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5" w:rsidRPr="007E7345" w:rsidRDefault="007E7345" w:rsidP="007E73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7E734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Documentos necessários para o cadastramento no PESE</w:t>
      </w:r>
    </w:p>
    <w:p w:rsidR="007E7345" w:rsidRPr="007E7345" w:rsidRDefault="007E7345" w:rsidP="007E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73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7345" w:rsidRPr="007E7345" w:rsidRDefault="007E7345" w:rsidP="007E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7345">
        <w:rPr>
          <w:rFonts w:ascii="Calibri" w:eastAsia="Times New Roman" w:hAnsi="Calibri" w:cs="Times New Roman"/>
          <w:lang w:eastAsia="pt-BR"/>
        </w:rPr>
        <w:t xml:space="preserve">* Requerimento </w:t>
      </w:r>
      <w:hyperlink r:id="rId5" w:history="1">
        <w:r w:rsidRPr="007E7345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(baixar)</w:t>
        </w:r>
      </w:hyperlink>
      <w:r w:rsidRPr="007E7345">
        <w:rPr>
          <w:rFonts w:ascii="Calibri" w:eastAsia="Times New Roman" w:hAnsi="Calibri" w:cs="Times New Roman"/>
          <w:lang w:eastAsia="pt-BR"/>
        </w:rPr>
        <w:br/>
        <w:t xml:space="preserve">* Termo de Compromisso </w:t>
      </w:r>
      <w:hyperlink r:id="rId6" w:history="1">
        <w:r w:rsidRPr="007E7345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(baixar)</w:t>
        </w:r>
      </w:hyperlink>
      <w:r w:rsidRPr="007E7345">
        <w:rPr>
          <w:rFonts w:ascii="Calibri" w:eastAsia="Times New Roman" w:hAnsi="Calibri" w:cs="Times New Roman"/>
          <w:lang w:eastAsia="pt-BR"/>
        </w:rPr>
        <w:br/>
        <w:t xml:space="preserve">* Ficha Cadastral </w:t>
      </w:r>
      <w:hyperlink r:id="rId7" w:history="1">
        <w:r w:rsidRPr="007E7345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(baixar)</w:t>
        </w:r>
      </w:hyperlink>
      <w:r w:rsidRPr="007E7345">
        <w:rPr>
          <w:rFonts w:ascii="Calibri" w:eastAsia="Times New Roman" w:hAnsi="Calibri" w:cs="Times New Roman"/>
          <w:lang w:eastAsia="pt-BR"/>
        </w:rPr>
        <w:br/>
      </w:r>
      <w:r w:rsidRPr="007E7345">
        <w:t xml:space="preserve">* Modelo de Carimbo </w:t>
      </w:r>
      <w:hyperlink r:id="rId8" w:history="1">
        <w:r w:rsidRPr="007E7345">
          <w:rPr>
            <w:color w:val="0000FF"/>
            <w:u w:val="single"/>
          </w:rPr>
          <w:t>(baixar)</w:t>
        </w:r>
      </w:hyperlink>
      <w:r w:rsidRPr="007E734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7345">
        <w:rPr>
          <w:rFonts w:ascii="Calibri" w:eastAsia="Times New Roman" w:hAnsi="Calibri" w:cs="Times New Roman"/>
          <w:lang w:eastAsia="pt-BR"/>
        </w:rPr>
        <w:t xml:space="preserve">* Relatório mensal de colheita de material para diagnóstico de A.I.E. </w:t>
      </w:r>
      <w:hyperlink r:id="rId9" w:history="1">
        <w:r w:rsidRPr="007E7345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(baixar)</w:t>
        </w:r>
      </w:hyperlink>
      <w:r w:rsidRPr="007E7345">
        <w:rPr>
          <w:rFonts w:ascii="Calibri" w:eastAsia="Times New Roman" w:hAnsi="Calibri" w:cs="Times New Roman"/>
          <w:lang w:eastAsia="pt-BR"/>
        </w:rPr>
        <w:br/>
      </w:r>
      <w:r w:rsidRPr="007E7345">
        <w:t xml:space="preserve">* Portaria n.º 149 de 1º de junho de 2011 </w:t>
      </w:r>
      <w:hyperlink r:id="rId10" w:history="1">
        <w:r w:rsidRPr="007E7345">
          <w:rPr>
            <w:color w:val="0000FF"/>
            <w:u w:val="single"/>
          </w:rPr>
          <w:t>(baixar)</w:t>
        </w:r>
      </w:hyperlink>
      <w:r w:rsidRPr="007E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81B00" w:rsidRDefault="00781B00">
      <w:bookmarkStart w:id="0" w:name="_GoBack"/>
      <w:bookmarkEnd w:id="0"/>
    </w:p>
    <w:sectPr w:rsidR="00781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45"/>
    <w:rsid w:val="007370B6"/>
    <w:rsid w:val="00781B00"/>
    <w:rsid w:val="007E7345"/>
    <w:rsid w:val="00C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E7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E734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7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E7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E734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7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pec.to.gov.br/LAAG/PESE/MODELO_DO_CARIMB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pec.to.gov.br/LAAG/PESE/FICHA_CADASTRAL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pec.to.gov.br/LAAG/PESE/TERMO_DE_COMPROMISS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apec.to.gov.br/LAAG/PESE/REQUERIMENTO_PARA_CADASTRO.pdf" TargetMode="External"/><Relationship Id="rId10" Type="http://schemas.openxmlformats.org/officeDocument/2006/relationships/hyperlink" Target="http://adapec.to.gov.br/LAAG/PESE/PORTARIA_N_149_AIE_-_CADASTRAMENTO_DE_MEDICOS_VETERINARIOS_NO_PE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pec.to.gov.br/LAAG/PESE/RELATORIO_MENSAL_DE_COLHEITA_DE_MATERIAL_PARA_DIAGNOSTICO_DE%20AI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Martins Costa</dc:creator>
  <cp:lastModifiedBy>Rogeria Martins Costa</cp:lastModifiedBy>
  <cp:revision>1</cp:revision>
  <dcterms:created xsi:type="dcterms:W3CDTF">2013-08-14T18:04:00Z</dcterms:created>
  <dcterms:modified xsi:type="dcterms:W3CDTF">2013-08-14T18:04:00Z</dcterms:modified>
</cp:coreProperties>
</file>