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99" w:rsidRPr="00F57D99" w:rsidRDefault="00F57D99">
      <w:pPr>
        <w:rPr>
          <w:rFonts w:ascii="Arial" w:hAnsi="Arial" w:cs="Arial"/>
          <w:sz w:val="24"/>
          <w:szCs w:val="24"/>
        </w:rPr>
      </w:pPr>
      <w:r w:rsidRPr="00F57D99">
        <w:rPr>
          <w:rFonts w:ascii="Arial" w:hAnsi="Arial" w:cs="Arial"/>
          <w:b/>
          <w:sz w:val="24"/>
          <w:szCs w:val="24"/>
        </w:rPr>
        <w:t xml:space="preserve">                 </w:t>
      </w:r>
      <w:r w:rsidRPr="00F57D99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1767840</wp:posOffset>
            </wp:positionH>
            <wp:positionV relativeFrom="paragraph">
              <wp:posOffset>-442595</wp:posOffset>
            </wp:positionV>
            <wp:extent cx="1714500" cy="571500"/>
            <wp:effectExtent l="19050" t="0" r="0" b="0"/>
            <wp:wrapSquare wrapText="bothSides"/>
            <wp:docPr id="1" name="Imagem 2" descr="ceas nova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as nova 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83F" w:rsidRPr="00F57D99" w:rsidRDefault="00F57D99" w:rsidP="00F57D99">
      <w:pPr>
        <w:tabs>
          <w:tab w:val="left" w:pos="192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57D99">
        <w:rPr>
          <w:rFonts w:ascii="Arial" w:hAnsi="Arial" w:cs="Arial"/>
          <w:b/>
          <w:sz w:val="24"/>
          <w:szCs w:val="24"/>
        </w:rPr>
        <w:t>COMPOSIÇÃO</w:t>
      </w:r>
    </w:p>
    <w:p w:rsidR="00F57D99" w:rsidRDefault="00F57D99" w:rsidP="00F57D99">
      <w:pPr>
        <w:tabs>
          <w:tab w:val="left" w:pos="192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57D99">
        <w:rPr>
          <w:rFonts w:ascii="Arial" w:hAnsi="Arial" w:cs="Arial"/>
          <w:b/>
          <w:sz w:val="24"/>
          <w:szCs w:val="24"/>
        </w:rPr>
        <w:t>BIÊNIO 2014-2016</w:t>
      </w:r>
    </w:p>
    <w:p w:rsidR="00F57D99" w:rsidRDefault="00F57D99" w:rsidP="00F57D99">
      <w:pPr>
        <w:jc w:val="center"/>
        <w:rPr>
          <w:rFonts w:ascii="Arial" w:hAnsi="Arial" w:cs="Arial"/>
          <w:b/>
          <w:sz w:val="28"/>
          <w:szCs w:val="28"/>
          <w:u w:val="single"/>
          <w:bdr w:val="single" w:sz="4" w:space="0" w:color="auto" w:frame="1"/>
          <w:shd w:val="clear" w:color="auto" w:fill="E6E6E6"/>
        </w:rPr>
      </w:pPr>
      <w:r>
        <w:rPr>
          <w:rFonts w:ascii="Arial" w:hAnsi="Arial" w:cs="Arial"/>
          <w:b/>
          <w:sz w:val="28"/>
          <w:szCs w:val="28"/>
          <w:u w:val="single"/>
          <w:bdr w:val="single" w:sz="4" w:space="0" w:color="auto" w:frame="1"/>
          <w:shd w:val="clear" w:color="auto" w:fill="E6E6E6"/>
        </w:rPr>
        <w:t>REPRESENTANTES DE ENTIDADES GOVERNAMENTAIS</w:t>
      </w:r>
    </w:p>
    <w:p w:rsidR="00F57D99" w:rsidRDefault="00F57D99" w:rsidP="00F57D99">
      <w:pPr>
        <w:spacing w:line="160" w:lineRule="exac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57D99" w:rsidRDefault="00F57D99" w:rsidP="00F57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SECRETARIA DO TRABALHO E DE ASSISTÊNCIA SOCIAL – SETAS</w:t>
      </w:r>
    </w:p>
    <w:p w:rsidR="00F57D99" w:rsidRPr="00F1196A" w:rsidRDefault="00F57D99" w:rsidP="00F57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Titular:</w:t>
      </w:r>
      <w:r>
        <w:rPr>
          <w:rFonts w:ascii="Arial" w:hAnsi="Arial" w:cs="Arial"/>
          <w:color w:val="000000"/>
        </w:rPr>
        <w:t xml:space="preserve"> </w:t>
      </w:r>
      <w:r w:rsidR="00511B9F">
        <w:rPr>
          <w:rFonts w:ascii="Arial" w:hAnsi="Arial" w:cs="Arial"/>
        </w:rPr>
        <w:t>Gildeth Evalgelista de Macedo</w:t>
      </w:r>
      <w:r>
        <w:rPr>
          <w:rFonts w:ascii="Arial" w:hAnsi="Arial" w:cs="Arial"/>
          <w:color w:val="000000"/>
        </w:rPr>
        <w:t xml:space="preserve">      </w:t>
      </w:r>
      <w:r w:rsidR="00511B9F" w:rsidRPr="00511B9F">
        <w:rPr>
          <w:rFonts w:ascii="Arial" w:hAnsi="Arial" w:cs="Arial"/>
          <w:b/>
          <w:color w:val="000000"/>
        </w:rPr>
        <w:t>Vice- Presidente</w:t>
      </w:r>
      <w:r>
        <w:rPr>
          <w:rFonts w:ascii="Arial" w:hAnsi="Arial" w:cs="Arial"/>
          <w:color w:val="000000"/>
        </w:rPr>
        <w:t xml:space="preserve">               </w:t>
      </w:r>
    </w:p>
    <w:p w:rsidR="00F57D99" w:rsidRDefault="00F57D99" w:rsidP="00F57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Suplente: </w:t>
      </w:r>
      <w:r w:rsidRPr="00E9468A">
        <w:rPr>
          <w:rFonts w:ascii="Arial" w:hAnsi="Arial" w:cs="Arial"/>
        </w:rPr>
        <w:t>Régina Mercês Aires Rodrigues Dias</w:t>
      </w:r>
      <w:r>
        <w:rPr>
          <w:rFonts w:ascii="Arial" w:hAnsi="Arial" w:cs="Arial"/>
          <w:color w:val="000000"/>
        </w:rPr>
        <w:t xml:space="preserve">                   </w:t>
      </w:r>
    </w:p>
    <w:p w:rsidR="00F57D99" w:rsidRDefault="00F57D99" w:rsidP="00F57D99">
      <w:pPr>
        <w:spacing w:line="200" w:lineRule="exact"/>
        <w:ind w:left="357"/>
        <w:rPr>
          <w:rFonts w:ascii="Arial" w:hAnsi="Arial" w:cs="Arial"/>
          <w:b/>
          <w:color w:val="000000"/>
        </w:rPr>
      </w:pPr>
    </w:p>
    <w:p w:rsidR="00F57D99" w:rsidRDefault="00F57D99" w:rsidP="00F57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SECRETARIA DE ESTADO DA SAÚDE – SESAU</w:t>
      </w:r>
    </w:p>
    <w:p w:rsidR="00F57D99" w:rsidRPr="00F1196A" w:rsidRDefault="00F57D99" w:rsidP="00F57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Titular: </w:t>
      </w:r>
      <w:r w:rsidRPr="00E9468A">
        <w:rPr>
          <w:rFonts w:ascii="Arial" w:hAnsi="Arial" w:cs="Arial"/>
          <w:color w:val="000000"/>
          <w:shd w:val="clear" w:color="auto" w:fill="FFFFFF"/>
        </w:rPr>
        <w:t xml:space="preserve">Maria de Jesus Barbosa </w:t>
      </w:r>
    </w:p>
    <w:p w:rsidR="00F57D99" w:rsidRPr="00F1196A" w:rsidRDefault="00F57D99" w:rsidP="00F57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Suplente</w:t>
      </w:r>
      <w:r>
        <w:rPr>
          <w:rFonts w:ascii="Arial" w:hAnsi="Arial" w:cs="Arial"/>
          <w:color w:val="000000"/>
        </w:rPr>
        <w:t xml:space="preserve">: </w:t>
      </w:r>
      <w:r w:rsidRPr="00E9468A">
        <w:rPr>
          <w:rFonts w:ascii="Arial" w:hAnsi="Arial" w:cs="Arial"/>
          <w:color w:val="000000"/>
          <w:shd w:val="clear" w:color="auto" w:fill="FFFFFF"/>
        </w:rPr>
        <w:t>Maeli da Silva Reis</w:t>
      </w:r>
      <w:r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</w:t>
      </w:r>
    </w:p>
    <w:p w:rsidR="00F57D99" w:rsidRDefault="00F57D99" w:rsidP="00F57D99">
      <w:pPr>
        <w:spacing w:line="200" w:lineRule="exact"/>
        <w:ind w:left="357"/>
        <w:rPr>
          <w:rFonts w:ascii="Arial" w:hAnsi="Arial" w:cs="Arial"/>
          <w:b/>
          <w:color w:val="000000"/>
        </w:rPr>
      </w:pPr>
    </w:p>
    <w:p w:rsidR="00F57D99" w:rsidRDefault="00F57D99" w:rsidP="00F57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SECRETARIA DE ESTADO DA EDUCAÇÃO – SEDUC</w:t>
      </w:r>
    </w:p>
    <w:p w:rsidR="00F57D99" w:rsidRPr="00F1196A" w:rsidRDefault="00F57D99" w:rsidP="00F57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Titular: </w:t>
      </w:r>
      <w:r w:rsidRPr="00E9468A">
        <w:rPr>
          <w:rFonts w:ascii="Arial" w:hAnsi="Arial" w:cs="Arial"/>
        </w:rPr>
        <w:t xml:space="preserve">Seila Alves </w:t>
      </w:r>
    </w:p>
    <w:p w:rsidR="00F57D99" w:rsidRPr="00F1196A" w:rsidRDefault="00F57D99" w:rsidP="00F57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0000"/>
        </w:rPr>
        <w:t>Suplente</w:t>
      </w:r>
      <w:r>
        <w:rPr>
          <w:rFonts w:ascii="Arial" w:hAnsi="Arial" w:cs="Arial"/>
          <w:color w:val="000000"/>
        </w:rPr>
        <w:t xml:space="preserve">: </w:t>
      </w:r>
      <w:r w:rsidRPr="00E9468A">
        <w:rPr>
          <w:rFonts w:ascii="Arial" w:hAnsi="Arial" w:cs="Arial"/>
        </w:rPr>
        <w:t xml:space="preserve">Maria Madrilene de Carvalho </w:t>
      </w:r>
    </w:p>
    <w:p w:rsidR="00F57D99" w:rsidRDefault="00F57D99" w:rsidP="00F57D99">
      <w:pPr>
        <w:spacing w:line="200" w:lineRule="exact"/>
        <w:jc w:val="center"/>
        <w:rPr>
          <w:rFonts w:ascii="Arial" w:hAnsi="Arial" w:cs="Arial"/>
          <w:b/>
          <w:u w:val="single"/>
          <w:bdr w:val="single" w:sz="4" w:space="0" w:color="auto" w:frame="1"/>
          <w:shd w:val="clear" w:color="auto" w:fill="E6E6E6"/>
        </w:rPr>
      </w:pPr>
    </w:p>
    <w:p w:rsidR="00F57D99" w:rsidRPr="00824D5B" w:rsidRDefault="00F57D99" w:rsidP="00F57D99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CC"/>
        </w:rPr>
      </w:pPr>
      <w:r w:rsidRPr="00824D5B">
        <w:rPr>
          <w:rFonts w:ascii="Arial" w:hAnsi="Arial" w:cs="Arial"/>
          <w:b/>
          <w:color w:val="0000CC"/>
        </w:rPr>
        <w:t xml:space="preserve">SECRETARIA DE ESTADO </w:t>
      </w:r>
      <w:r>
        <w:rPr>
          <w:rFonts w:ascii="Arial" w:hAnsi="Arial" w:cs="Arial"/>
          <w:b/>
          <w:color w:val="0000CC"/>
        </w:rPr>
        <w:t>DE</w:t>
      </w:r>
      <w:r w:rsidRPr="00824D5B">
        <w:rPr>
          <w:rFonts w:ascii="Arial" w:hAnsi="Arial" w:cs="Arial"/>
          <w:b/>
          <w:color w:val="0000CC"/>
        </w:rPr>
        <w:t xml:space="preserve"> HABITAÇÃO</w:t>
      </w:r>
      <w:r>
        <w:rPr>
          <w:rFonts w:ascii="Arial" w:hAnsi="Arial" w:cs="Arial"/>
          <w:b/>
          <w:color w:val="0000CC"/>
        </w:rPr>
        <w:t xml:space="preserve"> E CIDADES </w:t>
      </w:r>
      <w:r>
        <w:rPr>
          <w:rFonts w:ascii="Arial" w:hAnsi="Arial" w:cs="Arial"/>
          <w:b/>
          <w:color w:val="0000FF"/>
        </w:rPr>
        <w:t>– SCIDADES</w:t>
      </w:r>
    </w:p>
    <w:p w:rsidR="00F57D99" w:rsidRDefault="00F57D99" w:rsidP="00F57D99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Titular: </w:t>
      </w:r>
      <w:r>
        <w:rPr>
          <w:rFonts w:ascii="Arial" w:hAnsi="Arial" w:cs="Arial"/>
          <w:color w:val="000000"/>
        </w:rPr>
        <w:t xml:space="preserve">Albene Martins </w:t>
      </w:r>
    </w:p>
    <w:p w:rsidR="00F57D99" w:rsidRPr="00F1196A" w:rsidRDefault="00F57D99" w:rsidP="00F57D99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Suplente: </w:t>
      </w:r>
      <w:r w:rsidRPr="00E9468A">
        <w:rPr>
          <w:rFonts w:ascii="Arial" w:hAnsi="Arial" w:cs="Arial"/>
        </w:rPr>
        <w:t xml:space="preserve">Rita Di Cássia Bella Bartok Marques </w:t>
      </w:r>
    </w:p>
    <w:p w:rsidR="00F57D99" w:rsidRDefault="00F57D99" w:rsidP="00F57D99">
      <w:pPr>
        <w:spacing w:line="200" w:lineRule="exact"/>
        <w:ind w:left="357"/>
        <w:rPr>
          <w:rFonts w:ascii="Arial" w:hAnsi="Arial" w:cs="Arial"/>
          <w:b/>
          <w:color w:val="000000"/>
        </w:rPr>
      </w:pPr>
    </w:p>
    <w:p w:rsidR="00F57D99" w:rsidRDefault="00F57D99" w:rsidP="00F57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SECRETARIA DO PLANEJAMENTO E DA MODERNIZAÇÃO DA GESTÃO PÚBLICA – SEPLAN</w:t>
      </w:r>
    </w:p>
    <w:p w:rsidR="00F57D99" w:rsidRDefault="00F57D99" w:rsidP="00F57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Titular</w:t>
      </w:r>
      <w:r>
        <w:rPr>
          <w:rFonts w:ascii="Arial" w:hAnsi="Arial" w:cs="Arial"/>
        </w:rPr>
        <w:t xml:space="preserve">: </w:t>
      </w:r>
      <w:r w:rsidRPr="00E9468A">
        <w:rPr>
          <w:rFonts w:ascii="Arial" w:hAnsi="Arial" w:cs="Arial"/>
        </w:rPr>
        <w:t>Weilian Inocêncio dos Santos P</w:t>
      </w:r>
      <w:r>
        <w:rPr>
          <w:rFonts w:ascii="Arial" w:hAnsi="Arial" w:cs="Arial"/>
        </w:rPr>
        <w:t xml:space="preserve">aiva                          </w:t>
      </w:r>
    </w:p>
    <w:p w:rsidR="00F57D99" w:rsidRPr="00F1196A" w:rsidRDefault="00F57D99" w:rsidP="00F57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Suplente</w:t>
      </w:r>
      <w:r>
        <w:rPr>
          <w:rFonts w:ascii="Arial" w:hAnsi="Arial" w:cs="Arial"/>
        </w:rPr>
        <w:t>: Odilon Dutra da Silva</w:t>
      </w:r>
      <w:r>
        <w:rPr>
          <w:rFonts w:ascii="Arial" w:hAnsi="Arial" w:cs="Arial"/>
          <w:color w:val="000000"/>
        </w:rPr>
        <w:t xml:space="preserve">                              </w:t>
      </w:r>
    </w:p>
    <w:p w:rsidR="00F57D99" w:rsidRDefault="00F57D99" w:rsidP="00F57D99">
      <w:pPr>
        <w:spacing w:line="200" w:lineRule="exact"/>
        <w:jc w:val="center"/>
        <w:rPr>
          <w:rFonts w:ascii="Arial" w:hAnsi="Arial" w:cs="Arial"/>
          <w:b/>
          <w:u w:val="single"/>
          <w:bdr w:val="single" w:sz="4" w:space="0" w:color="auto" w:frame="1"/>
          <w:shd w:val="clear" w:color="auto" w:fill="E6E6E6"/>
        </w:rPr>
      </w:pPr>
    </w:p>
    <w:p w:rsidR="00F57D99" w:rsidRDefault="00F57D99" w:rsidP="00F57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COLEGIADO EST. DE GESTORES MUNICIPAIS DE ASSISTÊNCIA SOCIAL – COEGEMAS</w:t>
      </w:r>
    </w:p>
    <w:p w:rsidR="00F57D99" w:rsidRDefault="00F57D99" w:rsidP="00F57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Titular: </w:t>
      </w:r>
      <w:r>
        <w:rPr>
          <w:rFonts w:ascii="Arial" w:hAnsi="Arial" w:cs="Arial"/>
          <w:color w:val="000000"/>
        </w:rPr>
        <w:t xml:space="preserve">Geiziane Gomes Oliveira Amaral                             </w:t>
      </w:r>
    </w:p>
    <w:p w:rsidR="00F57D99" w:rsidRPr="00F1196A" w:rsidRDefault="00F57D99" w:rsidP="00F57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</w:rPr>
        <w:t>Suplente:</w:t>
      </w:r>
      <w:r>
        <w:rPr>
          <w:rFonts w:ascii="Arial" w:hAnsi="Arial" w:cs="Arial"/>
          <w:color w:val="000000"/>
        </w:rPr>
        <w:t xml:space="preserve"> Divina Herly de Carvalho                                       </w:t>
      </w:r>
    </w:p>
    <w:p w:rsidR="00F57D99" w:rsidRPr="008668CA" w:rsidRDefault="00F57D99" w:rsidP="00F57D99">
      <w:pPr>
        <w:jc w:val="center"/>
        <w:rPr>
          <w:rFonts w:ascii="Arial" w:hAnsi="Arial" w:cs="Arial"/>
          <w:b/>
          <w:sz w:val="28"/>
          <w:szCs w:val="28"/>
          <w:u w:val="single"/>
          <w:bdr w:val="single" w:sz="4" w:space="0" w:color="auto" w:frame="1"/>
          <w:shd w:val="clear" w:color="auto" w:fill="E6E6E6"/>
        </w:rPr>
      </w:pPr>
      <w:r w:rsidRPr="008668CA">
        <w:rPr>
          <w:rFonts w:ascii="Arial" w:hAnsi="Arial" w:cs="Arial"/>
          <w:b/>
          <w:sz w:val="28"/>
          <w:szCs w:val="28"/>
          <w:u w:val="single"/>
          <w:bdr w:val="single" w:sz="4" w:space="0" w:color="auto" w:frame="1"/>
          <w:shd w:val="clear" w:color="auto" w:fill="E6E6E6"/>
        </w:rPr>
        <w:lastRenderedPageBreak/>
        <w:t>REPRESENTANTES DE ENTIDADES NÃO- GOVERNAMENTAIS</w:t>
      </w:r>
    </w:p>
    <w:p w:rsidR="00F57D99" w:rsidRDefault="00F57D99" w:rsidP="00F57D99">
      <w:pPr>
        <w:spacing w:line="240" w:lineRule="exact"/>
        <w:jc w:val="center"/>
        <w:rPr>
          <w:rFonts w:ascii="Arial" w:hAnsi="Arial" w:cs="Arial"/>
          <w:b/>
          <w:u w:val="single"/>
          <w:bdr w:val="single" w:sz="4" w:space="0" w:color="auto" w:frame="1"/>
          <w:shd w:val="clear" w:color="auto" w:fill="E6E6E6"/>
        </w:rPr>
      </w:pPr>
    </w:p>
    <w:p w:rsidR="00F57D99" w:rsidRDefault="00F57D99" w:rsidP="00F57D99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AÇÃO SOCIAL ARQUIDIOCESANA DE PALMAS – ASAP</w:t>
      </w:r>
    </w:p>
    <w:p w:rsidR="00F57D99" w:rsidRDefault="00F57D99" w:rsidP="00F57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Titular</w:t>
      </w:r>
      <w:r>
        <w:rPr>
          <w:rFonts w:ascii="Arial" w:hAnsi="Arial" w:cs="Arial"/>
          <w:color w:val="000000"/>
        </w:rPr>
        <w:t xml:space="preserve">: Amilson Rodrigues Silva             </w:t>
      </w:r>
      <w:r w:rsidR="00511B9F" w:rsidRPr="00511B9F">
        <w:rPr>
          <w:rFonts w:ascii="Arial" w:hAnsi="Arial" w:cs="Arial"/>
          <w:b/>
          <w:color w:val="000000"/>
        </w:rPr>
        <w:t>Presidente</w:t>
      </w:r>
      <w:r w:rsidRPr="00511B9F">
        <w:rPr>
          <w:rFonts w:ascii="Arial" w:hAnsi="Arial" w:cs="Arial"/>
          <w:b/>
          <w:color w:val="000000"/>
        </w:rPr>
        <w:t xml:space="preserve">    </w:t>
      </w:r>
      <w:r>
        <w:rPr>
          <w:rFonts w:ascii="Arial" w:hAnsi="Arial" w:cs="Arial"/>
          <w:color w:val="000000"/>
        </w:rPr>
        <w:t xml:space="preserve">                           </w:t>
      </w:r>
    </w:p>
    <w:p w:rsidR="00F57D99" w:rsidRPr="00F1196A" w:rsidRDefault="00F57D99" w:rsidP="00F57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Suplente</w:t>
      </w:r>
      <w:r>
        <w:rPr>
          <w:rFonts w:ascii="Arial" w:hAnsi="Arial" w:cs="Arial"/>
          <w:color w:val="000000"/>
        </w:rPr>
        <w:t xml:space="preserve">: Aldecy Carvalho dos Santos                                   </w:t>
      </w:r>
    </w:p>
    <w:p w:rsidR="00F57D99" w:rsidRDefault="00F57D99" w:rsidP="00F57D99">
      <w:pPr>
        <w:spacing w:line="200" w:lineRule="exact"/>
        <w:ind w:left="357"/>
        <w:jc w:val="both"/>
        <w:rPr>
          <w:rFonts w:ascii="Arial" w:hAnsi="Arial" w:cs="Arial"/>
          <w:b/>
          <w:color w:val="000000"/>
        </w:rPr>
      </w:pPr>
    </w:p>
    <w:p w:rsidR="00F57D99" w:rsidRDefault="00F57D99" w:rsidP="00F57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SOCIEDADE DE APOIO À LUTA PELA MORADIA – SALM-TO</w:t>
      </w:r>
    </w:p>
    <w:p w:rsidR="00F57D99" w:rsidRPr="007D3DA9" w:rsidRDefault="00F57D99" w:rsidP="00F57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Titular: </w:t>
      </w:r>
      <w:r>
        <w:rPr>
          <w:rFonts w:ascii="Arial" w:hAnsi="Arial" w:cs="Arial"/>
        </w:rPr>
        <w:t>Euripeda Mendonça Cabral</w:t>
      </w:r>
      <w:r>
        <w:rPr>
          <w:rFonts w:ascii="Arial" w:hAnsi="Arial" w:cs="Arial"/>
          <w:color w:val="000000"/>
        </w:rPr>
        <w:t xml:space="preserve">                                 </w:t>
      </w:r>
    </w:p>
    <w:p w:rsidR="00F57D99" w:rsidRPr="00B9245F" w:rsidRDefault="00F57D99" w:rsidP="00F57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Suplente: </w:t>
      </w:r>
      <w:r w:rsidRPr="007D3DA9">
        <w:rPr>
          <w:rFonts w:ascii="Arial" w:hAnsi="Arial" w:cs="Arial"/>
        </w:rPr>
        <w:t>Elita da Silva Santos</w:t>
      </w:r>
      <w:r>
        <w:rPr>
          <w:rFonts w:ascii="Arial" w:hAnsi="Arial" w:cs="Arial"/>
          <w:b/>
          <w:color w:val="000000"/>
        </w:rPr>
        <w:t xml:space="preserve">                                               </w:t>
      </w:r>
    </w:p>
    <w:p w:rsidR="00F57D99" w:rsidRDefault="00F57D99" w:rsidP="00F57D99">
      <w:pPr>
        <w:spacing w:line="200" w:lineRule="exact"/>
        <w:jc w:val="center"/>
        <w:rPr>
          <w:rFonts w:ascii="Arial" w:hAnsi="Arial" w:cs="Arial"/>
          <w:b/>
          <w:color w:val="0000FF"/>
        </w:rPr>
      </w:pPr>
    </w:p>
    <w:p w:rsidR="00F57D99" w:rsidRDefault="00F57D99" w:rsidP="00F57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CONSELHO REGIONAL DE SERVIÇO SOCIAL – CRESS/ TO</w:t>
      </w:r>
    </w:p>
    <w:p w:rsidR="00F57D99" w:rsidRDefault="00F57D99" w:rsidP="00F57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Titular: </w:t>
      </w:r>
      <w:r w:rsidRPr="007D3DA9">
        <w:rPr>
          <w:rFonts w:ascii="Arial" w:hAnsi="Arial" w:cs="Arial"/>
        </w:rPr>
        <w:t>Eutália Barbosa Rodrigues</w:t>
      </w:r>
      <w:r>
        <w:rPr>
          <w:rFonts w:ascii="Arial" w:hAnsi="Arial" w:cs="Arial"/>
          <w:color w:val="000000"/>
        </w:rPr>
        <w:t xml:space="preserve">                                     </w:t>
      </w:r>
    </w:p>
    <w:p w:rsidR="00F57D99" w:rsidRPr="00F1196A" w:rsidRDefault="00F57D99" w:rsidP="00F57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Suplente: </w:t>
      </w:r>
      <w:r w:rsidRPr="007D3DA9">
        <w:rPr>
          <w:rFonts w:ascii="Arial" w:hAnsi="Arial" w:cs="Arial"/>
        </w:rPr>
        <w:t>Sayonara Cristina Pereira de Carvalho</w:t>
      </w:r>
      <w:r>
        <w:rPr>
          <w:rFonts w:ascii="Arial" w:hAnsi="Arial" w:cs="Arial"/>
        </w:rPr>
        <w:t xml:space="preserve">                 </w:t>
      </w:r>
    </w:p>
    <w:p w:rsidR="00F57D99" w:rsidRDefault="00F57D99" w:rsidP="00F57D99">
      <w:pPr>
        <w:spacing w:line="160" w:lineRule="exact"/>
        <w:rPr>
          <w:rFonts w:ascii="Arial" w:hAnsi="Arial" w:cs="Arial"/>
          <w:b/>
          <w:color w:val="000000"/>
        </w:rPr>
      </w:pPr>
    </w:p>
    <w:p w:rsidR="00F57D99" w:rsidRDefault="00F57D99" w:rsidP="00F57D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CONSELHO REGIONAL DE PSICOLOGIA – CRP</w:t>
      </w:r>
    </w:p>
    <w:p w:rsidR="00F57D99" w:rsidRDefault="00F57D99" w:rsidP="00F57D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Titular: </w:t>
      </w:r>
      <w:r w:rsidRPr="00587DB2">
        <w:rPr>
          <w:rFonts w:ascii="Arial" w:hAnsi="Arial" w:cs="Arial"/>
          <w:color w:val="000000"/>
        </w:rPr>
        <w:t xml:space="preserve">Hareli Fernanda Garcia </w:t>
      </w:r>
    </w:p>
    <w:p w:rsidR="00F57D99" w:rsidRPr="00E32442" w:rsidRDefault="00F57D99" w:rsidP="00F57D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Suplente: </w:t>
      </w:r>
      <w:r w:rsidRPr="00587DB2">
        <w:rPr>
          <w:rFonts w:ascii="Arial" w:hAnsi="Arial" w:cs="Arial"/>
          <w:color w:val="000000"/>
        </w:rPr>
        <w:t>Virginia de Moura Fragoso</w:t>
      </w:r>
      <w:r>
        <w:rPr>
          <w:rFonts w:ascii="Arial" w:hAnsi="Arial" w:cs="Arial"/>
          <w:b/>
          <w:color w:val="000000"/>
        </w:rPr>
        <w:t xml:space="preserve">                                    </w:t>
      </w:r>
    </w:p>
    <w:p w:rsidR="00F57D99" w:rsidRDefault="00F57D99" w:rsidP="00F57D99">
      <w:pPr>
        <w:spacing w:line="160" w:lineRule="exact"/>
        <w:ind w:left="357"/>
        <w:jc w:val="both"/>
        <w:rPr>
          <w:rFonts w:ascii="Arial" w:hAnsi="Arial" w:cs="Arial"/>
          <w:b/>
          <w:color w:val="000000"/>
        </w:rPr>
      </w:pPr>
    </w:p>
    <w:p w:rsidR="00F57D99" w:rsidRPr="00982DC1" w:rsidRDefault="00F57D99" w:rsidP="00F57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ASSOCIAÇÃO AÇÃO SOCIAL JESUS DE NAZARÉ – AASJN</w:t>
      </w:r>
    </w:p>
    <w:p w:rsidR="00F57D99" w:rsidRDefault="00F57D99" w:rsidP="00F57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  <w:r w:rsidRPr="00E32442">
        <w:rPr>
          <w:rFonts w:ascii="Arial" w:hAnsi="Arial" w:cs="Arial"/>
          <w:b/>
          <w:color w:val="000000"/>
        </w:rPr>
        <w:t xml:space="preserve">Titular: </w:t>
      </w:r>
      <w:r>
        <w:rPr>
          <w:rFonts w:ascii="Arial" w:hAnsi="Arial" w:cs="Arial"/>
          <w:color w:val="000000"/>
        </w:rPr>
        <w:t xml:space="preserve">Jocel Santiago de Araújo                                           </w:t>
      </w:r>
    </w:p>
    <w:p w:rsidR="00F57D99" w:rsidRDefault="00F57D99" w:rsidP="00F57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  <w:r w:rsidRPr="00E32442">
        <w:rPr>
          <w:rFonts w:ascii="Arial" w:hAnsi="Arial" w:cs="Arial"/>
          <w:b/>
          <w:color w:val="000000"/>
        </w:rPr>
        <w:t xml:space="preserve">Suplente: </w:t>
      </w:r>
      <w:r>
        <w:rPr>
          <w:rFonts w:ascii="Arial" w:hAnsi="Arial" w:cs="Arial"/>
          <w:color w:val="000000"/>
        </w:rPr>
        <w:t xml:space="preserve">Layse Evangelista Vilanova                                   </w:t>
      </w:r>
    </w:p>
    <w:p w:rsidR="00F57D99" w:rsidRDefault="00F57D99" w:rsidP="00F57D99">
      <w:pPr>
        <w:spacing w:line="160" w:lineRule="exact"/>
        <w:ind w:left="357"/>
        <w:jc w:val="both"/>
        <w:rPr>
          <w:rFonts w:ascii="Arial" w:hAnsi="Arial" w:cs="Arial"/>
          <w:b/>
          <w:color w:val="000000"/>
        </w:rPr>
      </w:pPr>
    </w:p>
    <w:p w:rsidR="00F57D99" w:rsidRPr="00982DC1" w:rsidRDefault="00F57D99" w:rsidP="00F57D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FEDERAÇÃO DAS APAE’S DO ESTADO DO TOCANTINS – FEDAPAES</w:t>
      </w:r>
    </w:p>
    <w:p w:rsidR="00F57D99" w:rsidRDefault="00F57D99" w:rsidP="00F57D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exact"/>
        <w:jc w:val="both"/>
        <w:rPr>
          <w:rFonts w:ascii="Arial" w:hAnsi="Arial" w:cs="Arial"/>
          <w:color w:val="000000"/>
        </w:rPr>
      </w:pPr>
      <w:r w:rsidRPr="00E32442">
        <w:rPr>
          <w:rFonts w:ascii="Arial" w:hAnsi="Arial" w:cs="Arial"/>
          <w:b/>
          <w:color w:val="000000"/>
        </w:rPr>
        <w:t xml:space="preserve">Titular: </w:t>
      </w:r>
      <w:r w:rsidR="00511B9F">
        <w:rPr>
          <w:rFonts w:ascii="Arial" w:hAnsi="Arial" w:cs="Arial"/>
          <w:color w:val="000000"/>
        </w:rPr>
        <w:t>Marciane Machado Silva</w:t>
      </w:r>
      <w:r>
        <w:rPr>
          <w:rFonts w:ascii="Arial" w:hAnsi="Arial" w:cs="Arial"/>
          <w:color w:val="000000"/>
        </w:rPr>
        <w:t xml:space="preserve">                                                  </w:t>
      </w:r>
    </w:p>
    <w:p w:rsidR="00F57D99" w:rsidRPr="00F1196A" w:rsidRDefault="00F57D99" w:rsidP="00F57D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exact"/>
        <w:jc w:val="both"/>
        <w:rPr>
          <w:rFonts w:ascii="Arial" w:hAnsi="Arial" w:cs="Arial"/>
          <w:color w:val="000000"/>
        </w:rPr>
      </w:pPr>
      <w:r w:rsidRPr="00E32442">
        <w:rPr>
          <w:rFonts w:ascii="Arial" w:hAnsi="Arial" w:cs="Arial"/>
          <w:b/>
          <w:color w:val="000000"/>
        </w:rPr>
        <w:t xml:space="preserve">Suplente: </w:t>
      </w:r>
      <w:r w:rsidRPr="007D3DA9">
        <w:rPr>
          <w:rFonts w:ascii="Arial" w:hAnsi="Arial" w:cs="Arial"/>
        </w:rPr>
        <w:t>Adriana Costa Alves</w:t>
      </w:r>
      <w:r>
        <w:rPr>
          <w:rFonts w:ascii="Arial" w:hAnsi="Arial" w:cs="Arial"/>
          <w:color w:val="000000"/>
        </w:rPr>
        <w:t xml:space="preserve">                                               </w:t>
      </w:r>
    </w:p>
    <w:p w:rsidR="00F57D99" w:rsidRDefault="00F57D99" w:rsidP="00F57D99">
      <w:pPr>
        <w:spacing w:line="160" w:lineRule="exact"/>
        <w:jc w:val="both"/>
        <w:rPr>
          <w:rFonts w:ascii="Arial" w:hAnsi="Arial" w:cs="Arial"/>
          <w:b/>
          <w:color w:val="000000"/>
          <w:sz w:val="28"/>
        </w:rPr>
      </w:pPr>
    </w:p>
    <w:p w:rsidR="00F57D99" w:rsidRPr="007F30BE" w:rsidRDefault="00F57D99" w:rsidP="00F57D99"/>
    <w:p w:rsidR="00F57D99" w:rsidRPr="00F57D99" w:rsidRDefault="00F57D99" w:rsidP="00F57D99">
      <w:pPr>
        <w:tabs>
          <w:tab w:val="left" w:pos="192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F57D99" w:rsidRPr="00F57D99" w:rsidSect="007518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7D99"/>
    <w:rsid w:val="000F3426"/>
    <w:rsid w:val="001924A1"/>
    <w:rsid w:val="002B0AE0"/>
    <w:rsid w:val="003B4C75"/>
    <w:rsid w:val="00437D13"/>
    <w:rsid w:val="0049282E"/>
    <w:rsid w:val="00511B9F"/>
    <w:rsid w:val="00601010"/>
    <w:rsid w:val="00625B0D"/>
    <w:rsid w:val="0075183F"/>
    <w:rsid w:val="007A67AC"/>
    <w:rsid w:val="007C515D"/>
    <w:rsid w:val="008111C6"/>
    <w:rsid w:val="009721C9"/>
    <w:rsid w:val="009D7319"/>
    <w:rsid w:val="00A3674C"/>
    <w:rsid w:val="00EC22E8"/>
    <w:rsid w:val="00F57D99"/>
    <w:rsid w:val="00F6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3F"/>
  </w:style>
  <w:style w:type="paragraph" w:styleId="Ttulo3">
    <w:name w:val="heading 3"/>
    <w:basedOn w:val="Normal"/>
    <w:next w:val="Normal"/>
    <w:link w:val="Ttulo3Char"/>
    <w:qFormat/>
    <w:rsid w:val="00F57D9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F57D99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ANTONIO CARLOS FERNANDES GUIMARAES</cp:lastModifiedBy>
  <cp:revision>2</cp:revision>
  <dcterms:created xsi:type="dcterms:W3CDTF">2015-02-27T17:29:00Z</dcterms:created>
  <dcterms:modified xsi:type="dcterms:W3CDTF">2015-02-27T17:29:00Z</dcterms:modified>
</cp:coreProperties>
</file>