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4E5B0A" w:rsidRPr="00FC47D3">
        <w:rPr>
          <w:b/>
          <w:bCs/>
          <w:color w:val="000000"/>
          <w:sz w:val="20"/>
          <w:szCs w:val="20"/>
        </w:rPr>
        <w:t>DO BENEFÍCIO ÀS MICROEMPRESAS E EMPRESAS DE PEQUENO PORTE</w:t>
      </w:r>
    </w:p>
    <w:p w:rsidR="000D3C73" w:rsidRPr="00FC47D3" w:rsidRDefault="000D3C73" w:rsidP="00153FC8">
      <w:pPr>
        <w:widowControl w:val="0"/>
        <w:autoSpaceDE w:val="0"/>
        <w:autoSpaceDN w:val="0"/>
        <w:adjustRightInd w:val="0"/>
        <w:spacing w:after="0"/>
        <w:ind w:left="753"/>
        <w:rPr>
          <w:color w:val="000000"/>
          <w:sz w:val="20"/>
          <w:szCs w:val="20"/>
        </w:rPr>
      </w:pPr>
      <w:r w:rsidRPr="005D0909">
        <w:rPr>
          <w:b/>
          <w:bCs/>
          <w:color w:val="000000"/>
          <w:sz w:val="20"/>
          <w:szCs w:val="20"/>
        </w:rPr>
        <w:t>10. DA COTA RESERVADA DE ATÉ 25% PARA</w:t>
      </w:r>
      <w:r>
        <w:rPr>
          <w:bCs/>
          <w:color w:val="000000"/>
          <w:sz w:val="20"/>
          <w:szCs w:val="20"/>
        </w:rPr>
        <w:t xml:space="preserve"> </w:t>
      </w:r>
      <w:r w:rsidRPr="005E1419">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1</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2</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0D3C73">
        <w:rPr>
          <w:b/>
          <w:bCs/>
          <w:color w:val="000000"/>
          <w:sz w:val="20"/>
          <w:szCs w:val="20"/>
        </w:rPr>
        <w:t>3</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0D3C73">
        <w:rPr>
          <w:b/>
          <w:bCs/>
          <w:color w:val="000000"/>
          <w:sz w:val="20"/>
          <w:szCs w:val="20"/>
        </w:rPr>
        <w:t>4</w:t>
      </w:r>
      <w:r w:rsidRPr="00FC47D3">
        <w:rPr>
          <w:b/>
          <w:bCs/>
          <w:color w:val="000000"/>
          <w:sz w:val="20"/>
          <w:szCs w:val="20"/>
        </w:rPr>
        <w:t>.</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5</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7</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0D3C73">
        <w:rPr>
          <w:b/>
          <w:bCs/>
          <w:color w:val="000000"/>
          <w:sz w:val="20"/>
          <w:szCs w:val="20"/>
        </w:rPr>
        <w:t>9</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D3C7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0D3C73">
        <w:rPr>
          <w:b/>
          <w:bCs/>
          <w:color w:val="000000"/>
          <w:sz w:val="20"/>
          <w:szCs w:val="20"/>
        </w:rPr>
        <w:t>1</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2</w:t>
      </w:r>
      <w:r w:rsidR="000D3C73">
        <w:rPr>
          <w:b/>
          <w:bCs/>
          <w:color w:val="000000"/>
          <w:sz w:val="20"/>
          <w:szCs w:val="20"/>
        </w:rPr>
        <w:t>2</w:t>
      </w:r>
      <w:r w:rsidRPr="00FC47D3">
        <w:rPr>
          <w:b/>
          <w:bCs/>
          <w:color w:val="000000"/>
          <w:sz w:val="20"/>
          <w:szCs w:val="20"/>
        </w:rPr>
        <w:t xml:space="preserve">. 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1E3EB6" w:rsidRDefault="001E3EB6" w:rsidP="001E3EB6">
      <w:pPr>
        <w:widowControl w:val="0"/>
        <w:autoSpaceDE w:val="0"/>
        <w:autoSpaceDN w:val="0"/>
        <w:adjustRightInd w:val="0"/>
        <w:spacing w:after="0"/>
        <w:ind w:left="1101"/>
        <w:rPr>
          <w:bCs/>
          <w:sz w:val="20"/>
          <w:szCs w:val="20"/>
        </w:rPr>
      </w:pPr>
      <w:r>
        <w:rPr>
          <w:rFonts w:cs="Calibri"/>
          <w:color w:val="000000"/>
          <w:sz w:val="20"/>
          <w:szCs w:val="20"/>
        </w:rPr>
        <w:t xml:space="preserve">MODELO </w:t>
      </w:r>
      <w:r w:rsidR="00283B8E">
        <w:rPr>
          <w:rFonts w:cs="Calibri"/>
          <w:color w:val="000000"/>
          <w:sz w:val="20"/>
          <w:szCs w:val="20"/>
        </w:rPr>
        <w:t>1</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Carta de Correção de Proposta de Preços</w:t>
      </w:r>
    </w:p>
    <w:p w:rsidR="00667583" w:rsidRDefault="00283B8E" w:rsidP="00153FC8">
      <w:pPr>
        <w:widowControl w:val="0"/>
        <w:autoSpaceDE w:val="0"/>
        <w:autoSpaceDN w:val="0"/>
        <w:adjustRightInd w:val="0"/>
        <w:spacing w:after="0"/>
        <w:ind w:left="1101"/>
        <w:rPr>
          <w:bCs/>
          <w:sz w:val="20"/>
          <w:szCs w:val="20"/>
        </w:rPr>
      </w:pPr>
      <w:r>
        <w:rPr>
          <w:rFonts w:cs="Calibri"/>
          <w:color w:val="000000"/>
          <w:sz w:val="20"/>
          <w:szCs w:val="20"/>
        </w:rPr>
        <w:t>MODELO 2</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Termo de Compromisso</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9167CA" w:rsidRDefault="009167CA" w:rsidP="00153FC8">
      <w:pPr>
        <w:widowControl w:val="0"/>
        <w:autoSpaceDE w:val="0"/>
        <w:autoSpaceDN w:val="0"/>
        <w:adjustRightInd w:val="0"/>
        <w:spacing w:after="0"/>
        <w:ind w:left="1101"/>
        <w:rPr>
          <w:bCs/>
          <w:sz w:val="20"/>
          <w:szCs w:val="20"/>
        </w:rPr>
      </w:pPr>
    </w:p>
    <w:p w:rsidR="009167CA" w:rsidRDefault="009167CA"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52442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D739ED">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52442D">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52442D">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52442D">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4215CB">
              <w:rPr>
                <w:rFonts w:cs="Arial Narrow"/>
                <w:bCs/>
                <w:spacing w:val="-1"/>
                <w:position w:val="-1"/>
                <w:sz w:val="16"/>
                <w:szCs w:val="16"/>
              </w:rPr>
              <w:t>3080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9350F9">
              <w:rPr>
                <w:rFonts w:cs="Arial Narrow"/>
                <w:b/>
                <w:bCs/>
                <w:spacing w:val="-1"/>
                <w:position w:val="-1"/>
                <w:sz w:val="16"/>
                <w:szCs w:val="16"/>
              </w:rPr>
              <w:t xml:space="preserve"> 16 de janeiro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9350F9">
              <w:rPr>
                <w:rFonts w:cs="Arial Narrow"/>
                <w:b/>
                <w:bCs/>
                <w:spacing w:val="-1"/>
                <w:position w:val="-1"/>
                <w:sz w:val="16"/>
                <w:szCs w:val="16"/>
              </w:rPr>
              <w:t>14:00</w:t>
            </w:r>
            <w:proofErr w:type="gramEnd"/>
            <w:r w:rsidR="009350F9">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4215CB" w:rsidRPr="00B4656D">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4215CB" w:rsidRPr="00B4656D">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283B8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4215CB">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SIM                      (</w:t>
            </w:r>
            <w:r w:rsidR="00283B8E">
              <w:rPr>
                <w:rFonts w:cs="Arial Narrow"/>
                <w:b/>
                <w:bCs/>
                <w:spacing w:val="-1"/>
                <w:position w:val="-1"/>
                <w:sz w:val="16"/>
                <w:szCs w:val="16"/>
              </w:rPr>
              <w:t>X</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283B8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4215CB">
              <w:rPr>
                <w:rFonts w:cs="Arial Narrow"/>
                <w:bCs/>
                <w:spacing w:val="-1"/>
                <w:position w:val="-1"/>
                <w:sz w:val="16"/>
                <w:szCs w:val="16"/>
              </w:rPr>
              <w:t>Geral</w:t>
            </w:r>
            <w:r w:rsidR="00283B8E">
              <w:rPr>
                <w:rFonts w:cs="Arial Narrow"/>
                <w:bCs/>
                <w:spacing w:val="-1"/>
                <w:position w:val="-1"/>
                <w:sz w:val="16"/>
                <w:szCs w:val="16"/>
              </w:rPr>
              <w:t xml:space="preserve"> do Hospital Geral Público de Palmas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283B8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42</w:t>
            </w:r>
            <w:r w:rsidR="005874DD">
              <w:rPr>
                <w:rFonts w:cs="Arial Narrow"/>
                <w:bCs/>
                <w:spacing w:val="-1"/>
                <w:position w:val="-1"/>
                <w:sz w:val="16"/>
                <w:szCs w:val="16"/>
              </w:rPr>
              <w:t>18</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30</w:t>
            </w:r>
          </w:p>
        </w:tc>
      </w:tr>
      <w:tr w:rsidR="00CD233E" w:rsidRPr="00CD233E" w:rsidTr="00D739ED">
        <w:trPr>
          <w:trHeight w:val="219"/>
        </w:trPr>
        <w:tc>
          <w:tcPr>
            <w:tcW w:w="8789" w:type="dxa"/>
          </w:tcPr>
          <w:p w:rsidR="00CD233E" w:rsidRPr="00CD233E" w:rsidRDefault="00CD233E" w:rsidP="00506E5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Valor Total Estimado:</w:t>
            </w:r>
            <w:r w:rsidR="00F86408">
              <w:rPr>
                <w:rFonts w:cs="Arial Narrow"/>
                <w:b/>
                <w:bCs/>
                <w:spacing w:val="-1"/>
                <w:position w:val="-1"/>
                <w:sz w:val="16"/>
                <w:szCs w:val="16"/>
              </w:rPr>
              <w:t xml:space="preserve"> </w:t>
            </w:r>
            <w:r w:rsidR="00283B8E">
              <w:rPr>
                <w:rFonts w:cs="Arial Narrow"/>
                <w:b/>
                <w:bCs/>
                <w:spacing w:val="-1"/>
                <w:position w:val="-1"/>
                <w:sz w:val="16"/>
                <w:szCs w:val="16"/>
              </w:rPr>
              <w:t>R$</w:t>
            </w:r>
            <w:r w:rsidRPr="00CD233E">
              <w:rPr>
                <w:rFonts w:cs="Arial Narrow"/>
                <w:b/>
                <w:bCs/>
                <w:spacing w:val="-1"/>
                <w:position w:val="-1"/>
                <w:sz w:val="16"/>
                <w:szCs w:val="16"/>
              </w:rPr>
              <w:t xml:space="preserve"> </w:t>
            </w:r>
            <w:r w:rsidR="00506E5E">
              <w:rPr>
                <w:rFonts w:cs="Arial Narrow"/>
                <w:b/>
                <w:bCs/>
                <w:color w:val="000000" w:themeColor="text1"/>
                <w:spacing w:val="-1"/>
                <w:position w:val="-1"/>
                <w:sz w:val="16"/>
                <w:szCs w:val="16"/>
              </w:rPr>
              <w:t>386.274,00</w:t>
            </w:r>
            <w:r w:rsidR="003B3175" w:rsidRPr="003B3175">
              <w:rPr>
                <w:rFonts w:cs="Arial Narrow"/>
                <w:b/>
                <w:bCs/>
                <w:color w:val="000000" w:themeColor="text1"/>
                <w:spacing w:val="-1"/>
                <w:position w:val="-1"/>
                <w:sz w:val="16"/>
                <w:szCs w:val="16"/>
              </w:rPr>
              <w:t xml:space="preserve"> (</w:t>
            </w:r>
            <w:r w:rsidR="00506E5E">
              <w:rPr>
                <w:rFonts w:cs="Arial Narrow"/>
                <w:b/>
                <w:bCs/>
                <w:color w:val="000000" w:themeColor="text1"/>
                <w:spacing w:val="-1"/>
                <w:position w:val="-1"/>
                <w:sz w:val="16"/>
                <w:szCs w:val="16"/>
              </w:rPr>
              <w:t>trezentos e oitenta e seis mil duzentos e setenta e quatro reais</w:t>
            </w:r>
            <w:r w:rsidR="003B3175" w:rsidRPr="003B3175">
              <w:rPr>
                <w:rFonts w:cs="Arial Narrow"/>
                <w:b/>
                <w:bCs/>
                <w:color w:val="000000" w:themeColor="text1"/>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proofErr w:type="spellStart"/>
            <w:r w:rsidR="009350F9">
              <w:rPr>
                <w:rFonts w:cs="Arial Narrow"/>
                <w:b/>
                <w:bCs/>
                <w:spacing w:val="-1"/>
                <w:position w:val="-1"/>
                <w:sz w:val="16"/>
                <w:szCs w:val="16"/>
              </w:rPr>
              <w:t>Wiviane</w:t>
            </w:r>
            <w:proofErr w:type="spellEnd"/>
            <w:r w:rsidR="009350F9">
              <w:rPr>
                <w:rFonts w:cs="Arial Narrow"/>
                <w:b/>
                <w:bCs/>
                <w:spacing w:val="-1"/>
                <w:position w:val="-1"/>
                <w:sz w:val="16"/>
                <w:szCs w:val="16"/>
              </w:rPr>
              <w:t xml:space="preserve"> Nara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roofErr w:type="gramStart"/>
            <w:r w:rsidR="00CD0289" w:rsidRPr="00CD233E">
              <w:rPr>
                <w:rFonts w:cs="Arial Narrow"/>
                <w:b/>
                <w:bCs/>
                <w:spacing w:val="-1"/>
                <w:position w:val="-1"/>
                <w:sz w:val="16"/>
                <w:szCs w:val="16"/>
              </w:rPr>
              <w:t xml:space="preserve">  </w:t>
            </w:r>
          </w:p>
        </w:tc>
        <w:proofErr w:type="gramEnd"/>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w:t>
            </w:r>
            <w:proofErr w:type="gramStart"/>
            <w:r w:rsidR="00617132" w:rsidRPr="00CD233E">
              <w:rPr>
                <w:rFonts w:cs="Arial Narrow"/>
                <w:bCs/>
                <w:spacing w:val="-1"/>
                <w:position w:val="-1"/>
                <w:sz w:val="16"/>
                <w:szCs w:val="16"/>
              </w:rPr>
              <w:t>007</w:t>
            </w:r>
            <w:proofErr w:type="gramEnd"/>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195826">
        <w:rPr>
          <w:rFonts w:eastAsia="Batang" w:cs="Courier New"/>
          <w:color w:val="000000"/>
          <w:sz w:val="20"/>
          <w:szCs w:val="20"/>
        </w:rPr>
        <w:t>a</w:t>
      </w:r>
      <w:r w:rsidR="004307A9" w:rsidRPr="004307A9">
        <w:rPr>
          <w:rFonts w:eastAsia="Batang" w:cs="Courier New"/>
          <w:color w:val="000000"/>
          <w:sz w:val="20"/>
          <w:szCs w:val="20"/>
        </w:rPr>
        <w:t xml:space="preserve"> aquisição de</w:t>
      </w:r>
      <w:r w:rsidR="004307A9">
        <w:rPr>
          <w:rFonts w:eastAsia="Batang" w:cs="Courier New"/>
          <w:b/>
          <w:color w:val="000000"/>
          <w:sz w:val="20"/>
          <w:szCs w:val="20"/>
        </w:rPr>
        <w:t xml:space="preserve"> </w:t>
      </w:r>
      <w:r w:rsidR="005874DD">
        <w:rPr>
          <w:rFonts w:eastAsia="Batang" w:cs="Courier New"/>
          <w:b/>
          <w:color w:val="000000"/>
          <w:sz w:val="20"/>
          <w:szCs w:val="20"/>
        </w:rPr>
        <w:t>Materiais Hospitalares</w:t>
      </w:r>
      <w:r w:rsidR="004307A9">
        <w:rPr>
          <w:rFonts w:eastAsia="Batang" w:cs="Courier New"/>
          <w:b/>
          <w:color w:val="000000"/>
          <w:sz w:val="20"/>
          <w:szCs w:val="20"/>
        </w:rPr>
        <w:t xml:space="preserve">, </w:t>
      </w:r>
      <w:r w:rsidR="008B410C" w:rsidRPr="001B3056">
        <w:rPr>
          <w:rFonts w:cs="Calibri"/>
          <w:color w:val="000000"/>
          <w:sz w:val="20"/>
          <w:szCs w:val="20"/>
        </w:rPr>
        <w:t xml:space="preserve">destinados à realização de procedimentos </w:t>
      </w:r>
      <w:proofErr w:type="spellStart"/>
      <w:r w:rsidR="008B410C" w:rsidRPr="001B3056">
        <w:rPr>
          <w:rFonts w:cs="Calibri"/>
          <w:color w:val="000000"/>
          <w:sz w:val="20"/>
          <w:szCs w:val="20"/>
        </w:rPr>
        <w:t>médico-cirúrgico</w:t>
      </w:r>
      <w:proofErr w:type="spellEnd"/>
      <w:r w:rsidR="008B410C">
        <w:rPr>
          <w:rFonts w:cs="Calibri"/>
          <w:color w:val="000000"/>
          <w:sz w:val="20"/>
          <w:szCs w:val="20"/>
        </w:rPr>
        <w:t xml:space="preserve"> no</w:t>
      </w:r>
      <w:r w:rsidR="004307A9">
        <w:rPr>
          <w:rFonts w:eastAsia="Batang" w:cs="Courier New"/>
          <w:color w:val="000000"/>
          <w:sz w:val="20"/>
          <w:szCs w:val="20"/>
        </w:rPr>
        <w:t xml:space="preserve"> </w:t>
      </w:r>
      <w:r w:rsidR="005874DD">
        <w:rPr>
          <w:rFonts w:eastAsia="Batang" w:cs="Courier New"/>
          <w:color w:val="000000"/>
          <w:sz w:val="20"/>
          <w:szCs w:val="20"/>
        </w:rPr>
        <w:t>Hospital Geral Público de Palmas</w:t>
      </w:r>
      <w:r w:rsidR="00A67D5F">
        <w:rPr>
          <w:rFonts w:eastAsia="Batang" w:cs="Courier New"/>
          <w:color w:val="000000"/>
          <w:sz w:val="20"/>
          <w:szCs w:val="20"/>
        </w:rPr>
        <w:t>, conforme especificações técnicas contidas no Termo de Referência, Anexo II.</w:t>
      </w:r>
    </w:p>
    <w:p w:rsidR="00C7205F" w:rsidRDefault="00C7205F" w:rsidP="00283B8E">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283B8E" w:rsidRDefault="00283B8E"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283B8E">
        <w:rPr>
          <w:rFonts w:eastAsia="Batang" w:cs="Courier New"/>
          <w:b/>
          <w:bCs/>
          <w:color w:val="000000"/>
          <w:sz w:val="20"/>
          <w:szCs w:val="20"/>
        </w:rPr>
        <w:t>1.3.</w:t>
      </w:r>
      <w:r>
        <w:rPr>
          <w:rFonts w:eastAsia="Batang" w:cs="Courier New"/>
          <w:bCs/>
          <w:color w:val="000000"/>
          <w:sz w:val="20"/>
          <w:szCs w:val="20"/>
        </w:rPr>
        <w:t xml:space="preserve"> Para fins deste Edital, produto(s), leia-se materiais hospitalares.</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5874DD" w:rsidRPr="006C3767" w:rsidRDefault="005874DD" w:rsidP="005874DD">
      <w:pPr>
        <w:autoSpaceDE w:val="0"/>
        <w:autoSpaceDN w:val="0"/>
        <w:adjustRightInd w:val="0"/>
        <w:spacing w:after="0" w:line="240" w:lineRule="auto"/>
        <w:jc w:val="both"/>
        <w:rPr>
          <w:rFonts w:cs="Calibri"/>
          <w:bCs/>
          <w:color w:val="000000"/>
          <w:sz w:val="20"/>
          <w:szCs w:val="20"/>
          <w:highlight w:val="green"/>
        </w:rPr>
      </w:pPr>
      <w:r w:rsidRPr="00283B8E">
        <w:rPr>
          <w:rFonts w:cs="Calibri"/>
          <w:b/>
          <w:bCs/>
          <w:color w:val="000000"/>
          <w:sz w:val="20"/>
          <w:szCs w:val="20"/>
        </w:rPr>
        <w:t>2.1.</w:t>
      </w:r>
      <w:r w:rsidRPr="00283B8E">
        <w:rPr>
          <w:rFonts w:cs="Calibri"/>
          <w:bCs/>
          <w:color w:val="000000"/>
          <w:sz w:val="20"/>
          <w:szCs w:val="20"/>
        </w:rPr>
        <w:t xml:space="preserve"> </w:t>
      </w:r>
      <w:r w:rsidRPr="00283B8E">
        <w:rPr>
          <w:rFonts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hyperlink r:id="rId9" w:history="1">
        <w:r w:rsidRPr="00283B8E">
          <w:rPr>
            <w:rStyle w:val="Hyperlink"/>
            <w:rFonts w:cs="Calibri"/>
            <w:b/>
            <w:color w:val="000000"/>
            <w:sz w:val="20"/>
            <w:szCs w:val="20"/>
            <w:u w:val="none"/>
          </w:rPr>
          <w:t>www.comprasnet.gov.br</w:t>
        </w:r>
      </w:hyperlink>
      <w:r w:rsidRPr="00283B8E">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5874DD" w:rsidRPr="006C3767" w:rsidRDefault="005874DD" w:rsidP="005874DD">
      <w:pPr>
        <w:spacing w:after="0" w:line="240" w:lineRule="auto"/>
        <w:jc w:val="both"/>
        <w:rPr>
          <w:sz w:val="20"/>
          <w:szCs w:val="20"/>
          <w:highlight w:val="green"/>
        </w:rPr>
      </w:pPr>
      <w:r w:rsidRPr="00283B8E">
        <w:rPr>
          <w:b/>
          <w:sz w:val="20"/>
          <w:szCs w:val="20"/>
        </w:rPr>
        <w:t>3.2.</w:t>
      </w:r>
      <w:r w:rsidRPr="00283B8E">
        <w:rPr>
          <w:sz w:val="20"/>
          <w:szCs w:val="20"/>
        </w:rPr>
        <w:t xml:space="preserve"> O credenciamento dar-se-á pela atribuição de chave de identificação e de senha, pessoal e intransferível, para acesso ao SISTEMA Eletrônico, no portal eletrônico </w:t>
      </w:r>
      <w:hyperlink r:id="rId10" w:history="1">
        <w:r w:rsidRPr="00283B8E">
          <w:rPr>
            <w:rStyle w:val="Hyperlink"/>
            <w:rFonts w:cs="Calibri"/>
            <w:b/>
            <w:color w:val="000000"/>
            <w:sz w:val="20"/>
            <w:szCs w:val="20"/>
            <w:u w:val="none"/>
          </w:rPr>
          <w:t>www.comprasnet.gov.br</w:t>
        </w:r>
      </w:hyperlink>
      <w:r w:rsidRPr="00283B8E">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w:t>
      </w:r>
      <w:r w:rsidRPr="00FC47D3">
        <w:rPr>
          <w:sz w:val="20"/>
          <w:szCs w:val="20"/>
        </w:rPr>
        <w:lastRenderedPageBreak/>
        <w:t>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874DD" w:rsidRPr="006C3767" w:rsidRDefault="005874DD" w:rsidP="005874DD">
      <w:pPr>
        <w:spacing w:after="120" w:line="240" w:lineRule="auto"/>
        <w:jc w:val="both"/>
        <w:rPr>
          <w:b/>
          <w:bCs/>
          <w:color w:val="000000"/>
          <w:sz w:val="20"/>
          <w:szCs w:val="20"/>
          <w:highlight w:val="green"/>
        </w:rPr>
      </w:pPr>
      <w:r w:rsidRPr="00283B8E">
        <w:rPr>
          <w:b/>
          <w:color w:val="000000"/>
          <w:sz w:val="20"/>
          <w:szCs w:val="20"/>
        </w:rPr>
        <w:t>4.3.</w:t>
      </w:r>
      <w:r w:rsidRPr="00283B8E">
        <w:rPr>
          <w:color w:val="000000"/>
          <w:sz w:val="20"/>
          <w:szCs w:val="20"/>
        </w:rPr>
        <w:t xml:space="preserve"> As respostas às impugnações e aos esclarecimentos solicitados serão disponibilizadas no e-mail indicado pela Licitante, podendo ainda, ser disponibilizado no portal eletrônico </w:t>
      </w:r>
      <w:hyperlink r:id="rId13" w:history="1">
        <w:r w:rsidRPr="00283B8E">
          <w:rPr>
            <w:rStyle w:val="Hyperlink"/>
            <w:rFonts w:cs="Calibri"/>
            <w:b/>
            <w:color w:val="000000"/>
            <w:sz w:val="20"/>
            <w:szCs w:val="20"/>
            <w:u w:val="none"/>
          </w:rPr>
          <w:t>www.comprasnet.gov.br</w:t>
        </w:r>
      </w:hyperlink>
      <w:r w:rsidRPr="00283B8E">
        <w:rPr>
          <w:color w:val="1F497D"/>
          <w:sz w:val="20"/>
          <w:szCs w:val="20"/>
        </w:rPr>
        <w:t xml:space="preserve"> </w:t>
      </w:r>
      <w:r w:rsidRPr="00283B8E">
        <w:rPr>
          <w:sz w:val="20"/>
          <w:szCs w:val="20"/>
        </w:rPr>
        <w:t xml:space="preserve">ficando acessível a todas as demais Licitantes para obtenção das informações prestadas </w:t>
      </w:r>
      <w:proofErr w:type="gramStart"/>
      <w:r w:rsidRPr="00283B8E">
        <w:rPr>
          <w:sz w:val="20"/>
          <w:szCs w:val="20"/>
        </w:rPr>
        <w:t>pelo(</w:t>
      </w:r>
      <w:proofErr w:type="gramEnd"/>
      <w:r w:rsidRPr="00283B8E">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5874DD">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5874DD" w:rsidRPr="00283B8E" w:rsidRDefault="005874DD" w:rsidP="005874DD">
      <w:pPr>
        <w:widowControl w:val="0"/>
        <w:autoSpaceDE w:val="0"/>
        <w:autoSpaceDN w:val="0"/>
        <w:adjustRightInd w:val="0"/>
        <w:spacing w:after="0" w:line="240" w:lineRule="auto"/>
        <w:ind w:right="-17"/>
        <w:jc w:val="both"/>
        <w:rPr>
          <w:b/>
          <w:bCs/>
          <w:color w:val="000000"/>
          <w:sz w:val="20"/>
          <w:szCs w:val="20"/>
        </w:rPr>
      </w:pPr>
      <w:r w:rsidRPr="00283B8E">
        <w:rPr>
          <w:b/>
          <w:bCs/>
          <w:color w:val="000000"/>
          <w:sz w:val="20"/>
          <w:szCs w:val="20"/>
        </w:rPr>
        <w:t xml:space="preserve">5.5. </w:t>
      </w:r>
      <w:r w:rsidRPr="00283B8E">
        <w:rPr>
          <w:bCs/>
          <w:color w:val="000000"/>
          <w:sz w:val="20"/>
          <w:szCs w:val="20"/>
        </w:rPr>
        <w:t>A Licitante deverá declarar, em campo próprio do sistema eletrônico, que cumpre plenamente os requisitos de habilitação e que sua proposta está em conformidade com as exigências do Edital.</w:t>
      </w:r>
    </w:p>
    <w:p w:rsidR="005874DD" w:rsidRPr="00283B8E" w:rsidRDefault="005874DD" w:rsidP="005874DD">
      <w:pPr>
        <w:widowControl w:val="0"/>
        <w:autoSpaceDE w:val="0"/>
        <w:autoSpaceDN w:val="0"/>
        <w:adjustRightInd w:val="0"/>
        <w:spacing w:after="0" w:line="240" w:lineRule="auto"/>
        <w:ind w:right="-17"/>
        <w:jc w:val="both"/>
        <w:rPr>
          <w:b/>
          <w:bCs/>
          <w:color w:val="000000"/>
          <w:sz w:val="20"/>
          <w:szCs w:val="20"/>
        </w:rPr>
      </w:pPr>
      <w:r w:rsidRPr="00283B8E">
        <w:rPr>
          <w:b/>
          <w:bCs/>
          <w:color w:val="000000"/>
          <w:sz w:val="20"/>
          <w:szCs w:val="20"/>
        </w:rPr>
        <w:t xml:space="preserve">5.6. </w:t>
      </w:r>
      <w:r w:rsidRPr="00283B8E">
        <w:rPr>
          <w:bCs/>
          <w:color w:val="000000"/>
          <w:sz w:val="20"/>
          <w:szCs w:val="20"/>
        </w:rPr>
        <w:t xml:space="preserve">A Licitante deverá declarar, em campo próprio do Sistema, </w:t>
      </w:r>
      <w:proofErr w:type="gramStart"/>
      <w:r w:rsidRPr="00283B8E">
        <w:rPr>
          <w:bCs/>
          <w:color w:val="000000"/>
          <w:sz w:val="20"/>
          <w:szCs w:val="20"/>
        </w:rPr>
        <w:t>sob pena</w:t>
      </w:r>
      <w:proofErr w:type="gramEnd"/>
      <w:r w:rsidRPr="00283B8E">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5874DD" w:rsidRPr="005874DD" w:rsidRDefault="005874DD" w:rsidP="005874DD">
      <w:pPr>
        <w:widowControl w:val="0"/>
        <w:autoSpaceDE w:val="0"/>
        <w:autoSpaceDN w:val="0"/>
        <w:adjustRightInd w:val="0"/>
        <w:spacing w:after="120" w:line="240" w:lineRule="auto"/>
        <w:jc w:val="both"/>
        <w:rPr>
          <w:bCs/>
          <w:color w:val="000000"/>
          <w:sz w:val="20"/>
          <w:szCs w:val="20"/>
          <w:highlight w:val="green"/>
        </w:rPr>
      </w:pPr>
      <w:r w:rsidRPr="00283B8E">
        <w:rPr>
          <w:b/>
          <w:bCs/>
          <w:color w:val="000000"/>
          <w:sz w:val="20"/>
          <w:szCs w:val="20"/>
        </w:rPr>
        <w:t xml:space="preserve">5.7. </w:t>
      </w:r>
      <w:r w:rsidRPr="00283B8E">
        <w:rPr>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874DD" w:rsidRPr="006C3767" w:rsidRDefault="005874DD" w:rsidP="005874DD">
      <w:pPr>
        <w:widowControl w:val="0"/>
        <w:autoSpaceDE w:val="0"/>
        <w:autoSpaceDN w:val="0"/>
        <w:adjustRightInd w:val="0"/>
        <w:spacing w:after="0" w:line="240" w:lineRule="auto"/>
        <w:jc w:val="both"/>
        <w:rPr>
          <w:bCs/>
          <w:color w:val="000000"/>
          <w:sz w:val="20"/>
          <w:szCs w:val="20"/>
          <w:highlight w:val="green"/>
        </w:rPr>
      </w:pPr>
      <w:r w:rsidRPr="00283B8E">
        <w:rPr>
          <w:b/>
          <w:bCs/>
          <w:color w:val="000000"/>
          <w:sz w:val="20"/>
          <w:szCs w:val="20"/>
        </w:rPr>
        <w:t>6.1.</w:t>
      </w:r>
      <w:r w:rsidRPr="00283B8E">
        <w:rPr>
          <w:bCs/>
          <w:color w:val="000000"/>
          <w:sz w:val="20"/>
          <w:szCs w:val="20"/>
        </w:rPr>
        <w:t xml:space="preserve"> A abertura da sessão pública deste Pregão, conduzida </w:t>
      </w:r>
      <w:proofErr w:type="gramStart"/>
      <w:r w:rsidRPr="00283B8E">
        <w:rPr>
          <w:bCs/>
          <w:color w:val="000000"/>
          <w:sz w:val="20"/>
          <w:szCs w:val="20"/>
        </w:rPr>
        <w:t>pelo(</w:t>
      </w:r>
      <w:proofErr w:type="gramEnd"/>
      <w:r w:rsidRPr="00283B8E">
        <w:rPr>
          <w:bCs/>
          <w:color w:val="000000"/>
          <w:sz w:val="20"/>
          <w:szCs w:val="20"/>
        </w:rPr>
        <w:t xml:space="preserve">a) Pregoeiro(a), ocorrerá na data e na hora indicadas no preâmbulo deste Edital, no portal eletrônico </w:t>
      </w:r>
      <w:hyperlink r:id="rId14" w:history="1">
        <w:r w:rsidRPr="00283B8E">
          <w:rPr>
            <w:rStyle w:val="Hyperlink"/>
            <w:rFonts w:cs="Calibri"/>
            <w:b/>
            <w:color w:val="000000"/>
            <w:sz w:val="20"/>
            <w:szCs w:val="20"/>
            <w:u w:val="none"/>
          </w:rPr>
          <w:t>www.comprasnet.gov.br</w:t>
        </w:r>
      </w:hyperlink>
      <w:r w:rsidRPr="00283B8E">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w:t>
      </w:r>
      <w:r w:rsidRPr="00FC47D3">
        <w:rPr>
          <w:bCs/>
          <w:color w:val="000000"/>
          <w:sz w:val="20"/>
          <w:szCs w:val="20"/>
        </w:rPr>
        <w:lastRenderedPageBreak/>
        <w:t xml:space="preserve">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874DD" w:rsidRPr="006C3767" w:rsidRDefault="005874DD" w:rsidP="005874DD">
      <w:pPr>
        <w:widowControl w:val="0"/>
        <w:autoSpaceDE w:val="0"/>
        <w:autoSpaceDN w:val="0"/>
        <w:adjustRightInd w:val="0"/>
        <w:spacing w:after="0" w:line="240" w:lineRule="auto"/>
        <w:jc w:val="both"/>
        <w:rPr>
          <w:b/>
          <w:bCs/>
          <w:color w:val="000000"/>
          <w:sz w:val="20"/>
          <w:szCs w:val="20"/>
          <w:highlight w:val="green"/>
        </w:rPr>
      </w:pPr>
      <w:r w:rsidRPr="00283B8E">
        <w:rPr>
          <w:b/>
          <w:bCs/>
          <w:color w:val="000000"/>
          <w:sz w:val="20"/>
          <w:szCs w:val="20"/>
        </w:rPr>
        <w:t>8.8.</w:t>
      </w:r>
      <w:r w:rsidRPr="00283B8E">
        <w:rPr>
          <w:bCs/>
          <w:color w:val="000000"/>
          <w:sz w:val="20"/>
          <w:szCs w:val="20"/>
        </w:rPr>
        <w:t xml:space="preserve"> No caso de a desconexão </w:t>
      </w:r>
      <w:proofErr w:type="gramStart"/>
      <w:r w:rsidRPr="00283B8E">
        <w:rPr>
          <w:bCs/>
          <w:color w:val="000000"/>
          <w:sz w:val="20"/>
          <w:szCs w:val="20"/>
        </w:rPr>
        <w:t>do(</w:t>
      </w:r>
      <w:proofErr w:type="gramEnd"/>
      <w:r w:rsidRPr="00283B8E">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Pr="00283B8E">
          <w:rPr>
            <w:rStyle w:val="Hyperlink"/>
            <w:rFonts w:cs="Calibri"/>
            <w:b/>
            <w:color w:val="000000"/>
            <w:sz w:val="20"/>
            <w:szCs w:val="20"/>
            <w:u w:val="none"/>
          </w:rPr>
          <w:t>www.comprasnet.gov.br</w:t>
        </w:r>
      </w:hyperlink>
      <w:r w:rsidRPr="00283B8E">
        <w:rPr>
          <w:rFonts w:cs="Arial Narrow"/>
          <w:bCs/>
          <w:color w:val="000000"/>
          <w:spacing w:val="-1"/>
          <w:position w:val="-1"/>
          <w:sz w:val="20"/>
          <w:szCs w:val="20"/>
          <w:shd w:val="clear" w:color="auto" w:fill="FFFFFF"/>
        </w:rPr>
        <w:t>.</w:t>
      </w:r>
      <w:r w:rsidRPr="00283B8E">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E5B0A" w:rsidRPr="00FC47D3"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w:t>
      </w:r>
      <w:r w:rsidRPr="00FC47D3">
        <w:rPr>
          <w:bCs/>
          <w:color w:val="000000"/>
          <w:sz w:val="20"/>
          <w:szCs w:val="20"/>
        </w:rPr>
        <w:lastRenderedPageBreak/>
        <w:t>forma do subitem anterior, o SISTEMA, de forma automática, convocará os Licitantes remanescentes que porventura se enquadrem na situação descrita nesta condição, na ordem classificatória, para o exercício do mesmo direito;</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4E5B0A" w:rsidRPr="00FC47D3"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4E5B0A" w:rsidP="004E5B0A">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os demais Licitantes.</w:t>
      </w:r>
    </w:p>
    <w:p w:rsidR="004E5B0A" w:rsidRDefault="004E5B0A" w:rsidP="004E5B0A">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Pr>
          <w:bCs/>
          <w:color w:val="000000"/>
          <w:sz w:val="20"/>
          <w:szCs w:val="20"/>
        </w:rPr>
        <w:t xml:space="preserve"> </w:t>
      </w:r>
      <w:r w:rsidRPr="005E1419">
        <w:rPr>
          <w:b/>
          <w:bCs/>
          <w:color w:val="000000"/>
          <w:sz w:val="20"/>
          <w:szCs w:val="20"/>
        </w:rPr>
        <w:t>MICROEMPRESAS E EMPRESAS DE PEQUENO PORTE</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sidR="00C46FAC">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4E5B0A"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 xml:space="preserve">a) No caso da microempresa, aufira, em cada ano-calendário, receita bruta igual ou inferior a R$ 360.000,00 (trezentos e sessenta mil reais); </w:t>
      </w:r>
      <w:proofErr w:type="gramStart"/>
      <w:r w:rsidRPr="009F266E">
        <w:rPr>
          <w:bCs/>
          <w:color w:val="000000"/>
          <w:sz w:val="20"/>
          <w:szCs w:val="20"/>
        </w:rPr>
        <w:t>e</w:t>
      </w:r>
      <w:proofErr w:type="gramEnd"/>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4E5B0A" w:rsidRPr="009F266E" w:rsidRDefault="004E5B0A" w:rsidP="004E5B0A">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4E5B0A" w:rsidRPr="009F266E" w:rsidRDefault="004E5B0A" w:rsidP="004E5B0A">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4E5B0A" w:rsidRDefault="004E5B0A" w:rsidP="004E5B0A">
      <w:pPr>
        <w:widowControl w:val="0"/>
        <w:autoSpaceDE w:val="0"/>
        <w:autoSpaceDN w:val="0"/>
        <w:adjustRightInd w:val="0"/>
        <w:spacing w:after="120" w:line="240" w:lineRule="auto"/>
        <w:jc w:val="both"/>
        <w:rPr>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w:t>
      </w:r>
      <w:r w:rsidRPr="009F266E">
        <w:rPr>
          <w:bCs/>
          <w:color w:val="000000"/>
          <w:sz w:val="20"/>
          <w:szCs w:val="20"/>
        </w:rPr>
        <w:lastRenderedPageBreak/>
        <w:t>enviada ao pregoeiro até a data e horário marcado para abertura da sessão.</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4E5B0A">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2</w:t>
      </w:r>
      <w:r w:rsidRPr="00FC47D3">
        <w:rPr>
          <w:b/>
          <w:bCs/>
          <w:color w:val="000000"/>
          <w:sz w:val="20"/>
          <w:szCs w:val="20"/>
        </w:rPr>
        <w:t xml:space="preserve">.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.1.</w:t>
      </w:r>
      <w:r w:rsidRPr="00C064C8">
        <w:rPr>
          <w:bCs/>
          <w:color w:val="000000"/>
          <w:sz w:val="20"/>
          <w:szCs w:val="20"/>
        </w:rPr>
        <w:t xml:space="preserve"> O(a)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.2.</w:t>
      </w:r>
      <w:r w:rsidRPr="00C064C8">
        <w:rPr>
          <w:bCs/>
          <w:color w:val="000000"/>
          <w:sz w:val="20"/>
          <w:szCs w:val="20"/>
        </w:rPr>
        <w:t xml:space="preserve"> Encerrada a etapa de lances, o(a)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E65C59">
        <w:rPr>
          <w:bCs/>
          <w:color w:val="000000"/>
          <w:sz w:val="20"/>
          <w:szCs w:val="20"/>
        </w:rPr>
        <w:t>Produtos</w:t>
      </w:r>
      <w:r w:rsidRPr="00C064C8">
        <w:rPr>
          <w:bCs/>
          <w:sz w:val="20"/>
          <w:szCs w:val="20"/>
        </w:rPr>
        <w:t xml:space="preserve"> no Anexo I</w:t>
      </w:r>
      <w:r w:rsidRPr="006A7107">
        <w:rPr>
          <w:bCs/>
          <w:color w:val="000000"/>
          <w:sz w:val="20"/>
          <w:szCs w:val="20"/>
        </w:rPr>
        <w:t>, não ser</w:t>
      </w:r>
      <w:r w:rsidR="006A7107" w:rsidRPr="006A7107">
        <w:rPr>
          <w:bCs/>
          <w:color w:val="000000"/>
          <w:sz w:val="20"/>
          <w:szCs w:val="20"/>
        </w:rPr>
        <w:t>á(</w:t>
      </w:r>
      <w:proofErr w:type="spellStart"/>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2</w:t>
      </w:r>
      <w:r>
        <w:rPr>
          <w:b/>
          <w:bCs/>
          <w:color w:val="000000"/>
          <w:sz w:val="20"/>
          <w:szCs w:val="20"/>
        </w:rPr>
        <w:t>.</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2</w:t>
      </w:r>
      <w:r>
        <w:rPr>
          <w:b/>
          <w:bCs/>
          <w:color w:val="000000"/>
          <w:sz w:val="20"/>
          <w:szCs w:val="20"/>
        </w:rPr>
        <w:t>.</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o(a)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sidR="004E5B0A">
        <w:rPr>
          <w:b/>
          <w:bCs/>
          <w:color w:val="000000"/>
          <w:sz w:val="20"/>
          <w:szCs w:val="20"/>
        </w:rPr>
        <w:t>2</w:t>
      </w:r>
      <w:r w:rsidRPr="00C064C8">
        <w:rPr>
          <w:b/>
          <w:bCs/>
          <w:color w:val="000000"/>
          <w:sz w:val="20"/>
          <w:szCs w:val="20"/>
        </w:rPr>
        <w:t>.</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o(a)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sidR="004E5B0A">
        <w:rPr>
          <w:rFonts w:cs="Calibri"/>
          <w:b/>
          <w:bCs/>
          <w:color w:val="000000"/>
          <w:sz w:val="20"/>
          <w:szCs w:val="20"/>
        </w:rPr>
        <w:t>2</w:t>
      </w:r>
      <w:r w:rsidRPr="00C064C8">
        <w:rPr>
          <w:rFonts w:cs="Calibri"/>
          <w:b/>
          <w:bCs/>
          <w:color w:val="000000"/>
          <w:sz w:val="20"/>
          <w:szCs w:val="20"/>
        </w:rPr>
        <w:t>.</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o(a)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sidR="004E5B0A">
        <w:rPr>
          <w:rFonts w:cs="Calibri"/>
          <w:b/>
          <w:bCs/>
          <w:color w:val="000000"/>
          <w:sz w:val="20"/>
          <w:szCs w:val="20"/>
        </w:rPr>
        <w:t>2</w:t>
      </w:r>
      <w:r w:rsidRPr="00C064C8">
        <w:rPr>
          <w:rFonts w:cs="Calibri"/>
          <w:b/>
          <w:bCs/>
          <w:color w:val="000000"/>
          <w:sz w:val="20"/>
          <w:szCs w:val="20"/>
        </w:rPr>
        <w:t>.</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w:t>
      </w:r>
      <w:r w:rsidRPr="00C064C8">
        <w:rPr>
          <w:rFonts w:cs="Calibri"/>
          <w:b/>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4E5B0A">
        <w:rPr>
          <w:b/>
          <w:bCs/>
          <w:color w:val="000000"/>
          <w:sz w:val="20"/>
          <w:szCs w:val="20"/>
          <w:u w:val="single"/>
        </w:rPr>
        <w:t>3</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w:t>
      </w:r>
      <w:r w:rsidRPr="00FC47D3">
        <w:rPr>
          <w:bCs/>
          <w:color w:val="000000"/>
          <w:sz w:val="20"/>
          <w:szCs w:val="20"/>
          <w:u w:val="single"/>
        </w:rPr>
        <w:lastRenderedPageBreak/>
        <w:t>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4E5B0A">
        <w:rPr>
          <w:b/>
          <w:bCs/>
          <w:color w:val="000000"/>
          <w:sz w:val="20"/>
          <w:szCs w:val="20"/>
        </w:rPr>
        <w:t>3</w:t>
      </w:r>
      <w:r w:rsidRPr="00052FFF">
        <w:rPr>
          <w:b/>
          <w:bCs/>
          <w:color w:val="000000"/>
          <w:sz w:val="20"/>
          <w:szCs w:val="20"/>
        </w:rPr>
        <w:t>.1.</w:t>
      </w:r>
      <w:r w:rsidR="004E5B0A">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 será INDEFERIDA, devendo ser mantido</w:t>
      </w:r>
      <w:r w:rsidR="00E272A4" w:rsidRPr="00052FFF">
        <w:rPr>
          <w:bCs/>
          <w:color w:val="000000"/>
          <w:sz w:val="20"/>
          <w:szCs w:val="20"/>
        </w:rPr>
        <w:t xml:space="preserve"> </w:t>
      </w:r>
      <w:r w:rsidR="00E272A4">
        <w:rPr>
          <w:bCs/>
          <w:color w:val="000000"/>
          <w:sz w:val="20"/>
          <w:szCs w:val="20"/>
        </w:rPr>
        <w:t>o(s)</w:t>
      </w:r>
      <w:r w:rsidR="00E272A4" w:rsidRPr="00052FFF">
        <w:rPr>
          <w:bCs/>
          <w:color w:val="000000"/>
          <w:sz w:val="20"/>
          <w:szCs w:val="20"/>
        </w:rPr>
        <w:t xml:space="preserve"> </w:t>
      </w:r>
      <w:r w:rsidR="00E272A4">
        <w:rPr>
          <w:bCs/>
          <w:color w:val="000000"/>
          <w:sz w:val="20"/>
          <w:szCs w:val="20"/>
        </w:rPr>
        <w:t>produto(s) ofertado</w:t>
      </w:r>
      <w:r w:rsidR="00E272A4" w:rsidRPr="00052FFF">
        <w:rPr>
          <w:bCs/>
          <w:color w:val="000000"/>
          <w:sz w:val="20"/>
          <w:szCs w:val="20"/>
        </w:rPr>
        <w:t xml:space="preserve"> no Pregão</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3</w:t>
      </w:r>
      <w:r w:rsidR="00A47E4A" w:rsidRPr="00FC47D3">
        <w:rPr>
          <w:b/>
          <w:bCs/>
          <w:color w:val="000000"/>
          <w:sz w:val="20"/>
          <w:szCs w:val="20"/>
        </w:rPr>
        <w:t>.1.</w:t>
      </w:r>
      <w:r w:rsidR="004E5B0A">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3</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E5B0A">
        <w:rPr>
          <w:b/>
          <w:bCs/>
          <w:color w:val="000000"/>
          <w:sz w:val="20"/>
          <w:szCs w:val="20"/>
          <w:u w:val="single"/>
        </w:rPr>
        <w:t>3</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283B8E">
        <w:rPr>
          <w:b/>
          <w:bCs/>
          <w:color w:val="000000"/>
          <w:sz w:val="20"/>
          <w:szCs w:val="20"/>
        </w:rPr>
        <w:t>a)</w:t>
      </w:r>
      <w:r w:rsidRPr="00283B8E">
        <w:rPr>
          <w:bCs/>
          <w:color w:val="000000"/>
          <w:sz w:val="20"/>
          <w:szCs w:val="20"/>
        </w:rPr>
        <w:t xml:space="preserve"> O</w:t>
      </w:r>
      <w:r w:rsidRPr="00283B8E">
        <w:rPr>
          <w:b/>
          <w:bCs/>
          <w:color w:val="000000"/>
          <w:sz w:val="20"/>
          <w:szCs w:val="20"/>
        </w:rPr>
        <w:t xml:space="preserve"> </w:t>
      </w:r>
      <w:r w:rsidR="00A90579" w:rsidRPr="00283B8E">
        <w:rPr>
          <w:bCs/>
          <w:color w:val="000000"/>
          <w:sz w:val="20"/>
          <w:szCs w:val="20"/>
        </w:rPr>
        <w:t xml:space="preserve">prazo de </w:t>
      </w:r>
      <w:r w:rsidR="00A90579" w:rsidRPr="00283B8E">
        <w:rPr>
          <w:b/>
          <w:bCs/>
          <w:color w:val="000000"/>
          <w:sz w:val="20"/>
          <w:szCs w:val="20"/>
        </w:rPr>
        <w:t xml:space="preserve">validade </w:t>
      </w:r>
      <w:r w:rsidRPr="00283B8E">
        <w:rPr>
          <w:b/>
          <w:bCs/>
          <w:color w:val="000000"/>
          <w:sz w:val="20"/>
          <w:szCs w:val="20"/>
        </w:rPr>
        <w:t>da proposta</w:t>
      </w:r>
      <w:r w:rsidR="00A90579" w:rsidRPr="00283B8E">
        <w:rPr>
          <w:bCs/>
          <w:color w:val="000000"/>
          <w:sz w:val="20"/>
          <w:szCs w:val="20"/>
        </w:rPr>
        <w:t>:</w:t>
      </w:r>
      <w:r w:rsidRPr="00283B8E">
        <w:rPr>
          <w:bCs/>
          <w:color w:val="000000"/>
          <w:sz w:val="20"/>
          <w:szCs w:val="20"/>
        </w:rPr>
        <w:t xml:space="preserve"> no</w:t>
      </w:r>
      <w:r w:rsidRPr="00283B8E">
        <w:rPr>
          <w:b/>
          <w:bCs/>
          <w:color w:val="000000"/>
          <w:sz w:val="20"/>
          <w:szCs w:val="20"/>
        </w:rPr>
        <w:t xml:space="preserve"> </w:t>
      </w:r>
      <w:r w:rsidRPr="00283B8E">
        <w:rPr>
          <w:bCs/>
          <w:color w:val="000000"/>
          <w:sz w:val="20"/>
          <w:szCs w:val="20"/>
        </w:rPr>
        <w:t xml:space="preserve">mínimo </w:t>
      </w:r>
      <w:r w:rsidR="00A15D73" w:rsidRPr="00283B8E">
        <w:rPr>
          <w:b/>
          <w:bCs/>
          <w:color w:val="000000"/>
          <w:sz w:val="20"/>
          <w:szCs w:val="20"/>
        </w:rPr>
        <w:t xml:space="preserve">120 </w:t>
      </w:r>
      <w:r w:rsidRPr="00283B8E">
        <w:rPr>
          <w:b/>
          <w:bCs/>
          <w:color w:val="000000"/>
          <w:sz w:val="20"/>
          <w:szCs w:val="20"/>
        </w:rPr>
        <w:t>(</w:t>
      </w:r>
      <w:r w:rsidR="00A15D73" w:rsidRPr="00283B8E">
        <w:rPr>
          <w:b/>
          <w:bCs/>
          <w:color w:val="000000"/>
          <w:sz w:val="20"/>
          <w:szCs w:val="20"/>
        </w:rPr>
        <w:t>cento e vinte</w:t>
      </w:r>
      <w:r w:rsidRPr="00283B8E">
        <w:rPr>
          <w:b/>
          <w:bCs/>
          <w:color w:val="000000"/>
          <w:sz w:val="20"/>
          <w:szCs w:val="20"/>
        </w:rPr>
        <w:t>) dias corridos</w:t>
      </w:r>
      <w:r w:rsidRPr="00283B8E">
        <w:rPr>
          <w:bCs/>
          <w:color w:val="000000"/>
          <w:sz w:val="20"/>
          <w:szCs w:val="20"/>
        </w:rPr>
        <w:t xml:space="preserve">, contados </w:t>
      </w:r>
      <w:r w:rsidR="00A90579" w:rsidRPr="00283B8E">
        <w:rPr>
          <w:bCs/>
          <w:color w:val="000000"/>
          <w:sz w:val="20"/>
          <w:szCs w:val="20"/>
        </w:rPr>
        <w:t>da abertura da sessão inaugural</w:t>
      </w:r>
      <w:r w:rsidRPr="00283B8E">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D70CAC">
        <w:rPr>
          <w:b/>
          <w:bCs/>
          <w:color w:val="000000"/>
          <w:sz w:val="20"/>
          <w:szCs w:val="20"/>
        </w:rPr>
        <w:t xml:space="preserve"> </w:t>
      </w:r>
      <w:r w:rsidR="00AF429F" w:rsidRPr="00AF429F">
        <w:rPr>
          <w:bCs/>
          <w:color w:val="000000"/>
          <w:sz w:val="20"/>
          <w:szCs w:val="20"/>
        </w:rPr>
        <w:t>feita</w:t>
      </w:r>
      <w:r w:rsidR="00AF429F">
        <w:rPr>
          <w:b/>
          <w:bCs/>
          <w:color w:val="000000"/>
          <w:sz w:val="20"/>
          <w:szCs w:val="20"/>
        </w:rPr>
        <w:t xml:space="preserve"> </w:t>
      </w:r>
      <w:r w:rsidR="00D23DDC" w:rsidRPr="00D23DDC">
        <w:rPr>
          <w:bCs/>
          <w:color w:val="000000"/>
          <w:sz w:val="20"/>
          <w:szCs w:val="20"/>
        </w:rPr>
        <w:t>no máximo de até</w:t>
      </w:r>
      <w:r w:rsidR="00D23DDC" w:rsidRPr="00D23DDC">
        <w:rPr>
          <w:b/>
          <w:bCs/>
          <w:color w:val="000000"/>
          <w:sz w:val="20"/>
          <w:szCs w:val="20"/>
        </w:rPr>
        <w:t xml:space="preserve"> </w:t>
      </w:r>
      <w:r w:rsidR="003F372A">
        <w:rPr>
          <w:b/>
          <w:bCs/>
          <w:color w:val="000000"/>
          <w:sz w:val="20"/>
          <w:szCs w:val="20"/>
        </w:rPr>
        <w:t>05</w:t>
      </w:r>
      <w:r w:rsidR="00A430BC" w:rsidRPr="009379D3">
        <w:rPr>
          <w:b/>
          <w:bCs/>
          <w:color w:val="000000"/>
          <w:sz w:val="20"/>
          <w:szCs w:val="20"/>
        </w:rPr>
        <w:t xml:space="preserve"> (</w:t>
      </w:r>
      <w:r w:rsidR="003F372A">
        <w:rPr>
          <w:b/>
          <w:bCs/>
          <w:color w:val="000000"/>
          <w:sz w:val="20"/>
          <w:szCs w:val="20"/>
        </w:rPr>
        <w:t>cinco</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3F372A">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 xml:space="preserve"> do</w:t>
      </w:r>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 xml:space="preserve">da apresentação da Nota Fiscal/Fatura </w:t>
      </w:r>
      <w:r>
        <w:rPr>
          <w:bCs/>
          <w:color w:val="000000"/>
          <w:sz w:val="20"/>
          <w:szCs w:val="20"/>
        </w:rPr>
        <w:lastRenderedPageBreak/>
        <w:t xml:space="preserve">devidamente atestada, conforme item </w:t>
      </w:r>
      <w:r w:rsidR="009379D3">
        <w:rPr>
          <w:bCs/>
          <w:color w:val="000000"/>
          <w:sz w:val="20"/>
          <w:szCs w:val="20"/>
        </w:rPr>
        <w:t>13</w:t>
      </w:r>
      <w:r>
        <w:rPr>
          <w:bCs/>
          <w:color w:val="000000"/>
          <w:sz w:val="20"/>
          <w:szCs w:val="20"/>
        </w:rPr>
        <w:t>.</w:t>
      </w:r>
      <w:r w:rsidR="003F372A">
        <w:rPr>
          <w:bCs/>
          <w:color w:val="000000"/>
          <w:sz w:val="20"/>
          <w:szCs w:val="20"/>
        </w:rPr>
        <w:t xml:space="preserve">2 </w:t>
      </w:r>
      <w:r>
        <w:rPr>
          <w:bCs/>
          <w:color w:val="000000"/>
          <w:sz w:val="20"/>
          <w:szCs w:val="20"/>
        </w:rPr>
        <w:t xml:space="preserve">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1E3EB6">
        <w:rPr>
          <w:b/>
          <w:bCs/>
          <w:color w:val="000000"/>
          <w:sz w:val="20"/>
          <w:szCs w:val="20"/>
        </w:rPr>
        <w:t>24</w:t>
      </w:r>
      <w:r w:rsidR="00AF429F">
        <w:rPr>
          <w:b/>
          <w:bCs/>
          <w:color w:val="000000"/>
          <w:sz w:val="20"/>
          <w:szCs w:val="20"/>
        </w:rPr>
        <w:t xml:space="preserve"> (</w:t>
      </w:r>
      <w:r w:rsidR="001E3EB6">
        <w:rPr>
          <w:b/>
          <w:bCs/>
          <w:color w:val="000000"/>
          <w:sz w:val="20"/>
          <w:szCs w:val="20"/>
        </w:rPr>
        <w:t>vinte e quatro</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 xml:space="preserve">contados </w:t>
      </w:r>
      <w:r w:rsidR="00283B8E">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.1</w:t>
      </w:r>
      <w:r w:rsidR="00173B20">
        <w:rPr>
          <w:bCs/>
          <w:color w:val="000000"/>
          <w:sz w:val="20"/>
          <w:szCs w:val="20"/>
        </w:rPr>
        <w:t>. do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4E5B0A">
        <w:rPr>
          <w:b/>
          <w:bCs/>
          <w:color w:val="000000"/>
          <w:sz w:val="20"/>
          <w:szCs w:val="20"/>
        </w:rPr>
        <w:t>4</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4E5B0A">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4E5B0A">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8C467C">
        <w:rPr>
          <w:b/>
          <w:bCs/>
          <w:sz w:val="20"/>
          <w:szCs w:val="20"/>
        </w:rPr>
        <w:t>1</w:t>
      </w:r>
      <w:r w:rsidR="004E5B0A" w:rsidRPr="008C467C">
        <w:rPr>
          <w:b/>
          <w:bCs/>
          <w:sz w:val="20"/>
          <w:szCs w:val="20"/>
        </w:rPr>
        <w:t>4</w:t>
      </w:r>
      <w:r w:rsidRPr="008C467C">
        <w:rPr>
          <w:b/>
          <w:bCs/>
          <w:sz w:val="20"/>
          <w:szCs w:val="20"/>
        </w:rPr>
        <w:t>.3</w:t>
      </w:r>
      <w:r w:rsidR="00EA3D83" w:rsidRPr="008C467C">
        <w:rPr>
          <w:b/>
          <w:bCs/>
          <w:sz w:val="20"/>
          <w:szCs w:val="20"/>
        </w:rPr>
        <w:t>.</w:t>
      </w:r>
      <w:r w:rsidR="00EA3D83" w:rsidRPr="008C467C">
        <w:rPr>
          <w:bCs/>
          <w:sz w:val="20"/>
          <w:szCs w:val="20"/>
        </w:rPr>
        <w:t xml:space="preserve"> Após solicitação d</w:t>
      </w:r>
      <w:r w:rsidR="00BF70C1" w:rsidRPr="008C467C">
        <w:rPr>
          <w:bCs/>
          <w:sz w:val="20"/>
          <w:szCs w:val="20"/>
        </w:rPr>
        <w:t>o</w:t>
      </w:r>
      <w:r w:rsidR="00F50F91" w:rsidRPr="008C467C">
        <w:rPr>
          <w:bCs/>
          <w:sz w:val="20"/>
          <w:szCs w:val="20"/>
        </w:rPr>
        <w:t>(a) Pregoeiro(a)</w:t>
      </w:r>
      <w:r w:rsidR="00A377A0" w:rsidRPr="008C467C">
        <w:rPr>
          <w:bCs/>
          <w:sz w:val="20"/>
          <w:szCs w:val="20"/>
        </w:rPr>
        <w:t>, a</w:t>
      </w:r>
      <w:r w:rsidR="00EA3D83" w:rsidRPr="008C467C">
        <w:rPr>
          <w:bCs/>
          <w:sz w:val="20"/>
          <w:szCs w:val="20"/>
        </w:rPr>
        <w:t xml:space="preserve">s </w:t>
      </w:r>
      <w:r w:rsidR="00EB373D" w:rsidRPr="008C467C">
        <w:rPr>
          <w:bCs/>
          <w:sz w:val="20"/>
          <w:szCs w:val="20"/>
        </w:rPr>
        <w:t>Licitante</w:t>
      </w:r>
      <w:r w:rsidR="00EA3D83" w:rsidRPr="008C467C">
        <w:rPr>
          <w:bCs/>
          <w:sz w:val="20"/>
          <w:szCs w:val="20"/>
        </w:rPr>
        <w:t>s que tiverem seus preços aceitos</w:t>
      </w:r>
      <w:r w:rsidR="00EA3D83" w:rsidRPr="008C467C">
        <w:rPr>
          <w:b/>
          <w:bCs/>
          <w:sz w:val="20"/>
          <w:szCs w:val="20"/>
        </w:rPr>
        <w:t xml:space="preserve"> deverão apresentar a seguinte documentação complementar:</w:t>
      </w:r>
    </w:p>
    <w:p w:rsidR="009350F9" w:rsidRDefault="005910A4" w:rsidP="009350F9">
      <w:pPr>
        <w:widowControl w:val="0"/>
        <w:autoSpaceDE w:val="0"/>
        <w:autoSpaceDN w:val="0"/>
        <w:adjustRightInd w:val="0"/>
        <w:spacing w:after="0" w:line="240" w:lineRule="auto"/>
        <w:jc w:val="both"/>
        <w:rPr>
          <w:b/>
          <w:bCs/>
          <w:sz w:val="20"/>
          <w:szCs w:val="20"/>
        </w:rPr>
      </w:pPr>
      <w:r w:rsidRPr="005910A4">
        <w:rPr>
          <w:rFonts w:cs="Calibri"/>
          <w:b/>
          <w:color w:val="000000"/>
          <w:sz w:val="20"/>
          <w:szCs w:val="20"/>
        </w:rPr>
        <w:t>a)</w:t>
      </w:r>
      <w:r w:rsidRPr="005910A4">
        <w:rPr>
          <w:rFonts w:cs="Calibri"/>
          <w:color w:val="000000"/>
          <w:sz w:val="20"/>
          <w:szCs w:val="20"/>
        </w:rPr>
        <w:t xml:space="preserve"> Licença de Funcionamento da licitante, emitida pela ANVISA/MS ou pela Vigilância Sanitária Municipal ou Estadual da sede da licitante;</w:t>
      </w:r>
      <w:r w:rsidR="009350F9">
        <w:rPr>
          <w:rFonts w:cs="Calibri"/>
          <w:color w:val="000000"/>
          <w:sz w:val="20"/>
          <w:szCs w:val="20"/>
        </w:rPr>
        <w:t xml:space="preserve"> </w:t>
      </w:r>
      <w:r w:rsidR="009350F9">
        <w:rPr>
          <w:rFonts w:cs="Courier New"/>
          <w:color w:val="000000"/>
          <w:sz w:val="20"/>
          <w:szCs w:val="20"/>
        </w:rPr>
        <w:t>Estando o alvará com data de validade expirada, a licitante deverá encaminhar o protocolo de pedido de renovação acompanhado da legislação local (</w:t>
      </w:r>
      <w:r w:rsidR="009350F9" w:rsidRPr="00547E5D">
        <w:rPr>
          <w:rFonts w:cs="Calibri"/>
          <w:sz w:val="20"/>
          <w:szCs w:val="20"/>
        </w:rPr>
        <w:t>nos termos do artigo 21 da lei Federal n° 5.991/1973</w:t>
      </w:r>
      <w:r w:rsidR="009350F9">
        <w:rPr>
          <w:rFonts w:cs="Calibri"/>
          <w:sz w:val="20"/>
          <w:szCs w:val="20"/>
        </w:rPr>
        <w:t>)</w:t>
      </w:r>
      <w:r w:rsidR="009350F9">
        <w:rPr>
          <w:rFonts w:cs="Courier New"/>
          <w:color w:val="000000"/>
          <w:sz w:val="20"/>
          <w:szCs w:val="20"/>
        </w:rPr>
        <w:t>;</w:t>
      </w:r>
    </w:p>
    <w:p w:rsidR="005910A4" w:rsidRDefault="005910A4" w:rsidP="005910A4">
      <w:pPr>
        <w:widowControl w:val="0"/>
        <w:autoSpaceDE w:val="0"/>
        <w:autoSpaceDN w:val="0"/>
        <w:adjustRightInd w:val="0"/>
        <w:spacing w:after="0" w:line="240" w:lineRule="auto"/>
        <w:jc w:val="both"/>
        <w:rPr>
          <w:rFonts w:cs="Calibri"/>
          <w:color w:val="000000"/>
          <w:sz w:val="20"/>
          <w:szCs w:val="20"/>
        </w:rPr>
      </w:pPr>
      <w:r w:rsidRPr="005910A4">
        <w:rPr>
          <w:rFonts w:cs="Calibri"/>
          <w:b/>
          <w:color w:val="000000"/>
          <w:sz w:val="20"/>
          <w:szCs w:val="20"/>
        </w:rPr>
        <w:t>b)</w:t>
      </w:r>
      <w:r w:rsidR="004405D4">
        <w:rPr>
          <w:rFonts w:cs="Calibri"/>
          <w:color w:val="000000"/>
          <w:sz w:val="20"/>
          <w:szCs w:val="20"/>
        </w:rPr>
        <w:t xml:space="preserve"> Termo de Compromisso, conforme Modelo </w:t>
      </w:r>
      <w:proofErr w:type="gramStart"/>
      <w:r w:rsidR="004405D4">
        <w:rPr>
          <w:rFonts w:cs="Calibri"/>
          <w:color w:val="000000"/>
          <w:sz w:val="20"/>
          <w:szCs w:val="20"/>
        </w:rPr>
        <w:t>2</w:t>
      </w:r>
      <w:proofErr w:type="gramEnd"/>
      <w:r w:rsidR="004405D4">
        <w:rPr>
          <w:rFonts w:cs="Calibri"/>
          <w:color w:val="000000"/>
          <w:sz w:val="20"/>
          <w:szCs w:val="20"/>
        </w:rPr>
        <w:t>;</w:t>
      </w:r>
    </w:p>
    <w:p w:rsidR="00D122F8" w:rsidRPr="005910A4" w:rsidRDefault="005910A4" w:rsidP="005910A4">
      <w:pPr>
        <w:widowControl w:val="0"/>
        <w:autoSpaceDE w:val="0"/>
        <w:autoSpaceDN w:val="0"/>
        <w:adjustRightInd w:val="0"/>
        <w:spacing w:after="0" w:line="240" w:lineRule="auto"/>
        <w:jc w:val="both"/>
        <w:rPr>
          <w:rFonts w:cs="Calibri"/>
          <w:bCs/>
          <w:color w:val="000000"/>
          <w:sz w:val="20"/>
          <w:szCs w:val="20"/>
        </w:rPr>
      </w:pPr>
      <w:r w:rsidRPr="005910A4">
        <w:rPr>
          <w:rFonts w:cs="Calibri"/>
          <w:b/>
          <w:color w:val="000000"/>
          <w:sz w:val="20"/>
          <w:szCs w:val="20"/>
        </w:rPr>
        <w:t>c</w:t>
      </w:r>
      <w:r w:rsidR="00D122F8" w:rsidRPr="005910A4">
        <w:rPr>
          <w:rFonts w:cs="Calibri"/>
          <w:b/>
          <w:bCs/>
          <w:color w:val="000000"/>
          <w:sz w:val="20"/>
          <w:szCs w:val="20"/>
        </w:rPr>
        <w:t xml:space="preserve">) </w:t>
      </w:r>
      <w:r w:rsidR="00D122F8" w:rsidRPr="005910A4">
        <w:rPr>
          <w:rFonts w:cs="Calibri"/>
          <w:bCs/>
          <w:color w:val="000000"/>
          <w:sz w:val="20"/>
          <w:szCs w:val="20"/>
        </w:rPr>
        <w:t>Certidão Negativa de Débitos Trabalhistas (CNDT), para comprovar a inexistência de débitos inadimplidos perante a Justiça do Trabalho;</w:t>
      </w:r>
    </w:p>
    <w:p w:rsidR="00A01877" w:rsidRPr="00166183" w:rsidRDefault="005910A4" w:rsidP="001F25CC">
      <w:pPr>
        <w:spacing w:after="0" w:line="240" w:lineRule="auto"/>
        <w:jc w:val="both"/>
        <w:rPr>
          <w:bCs/>
          <w:sz w:val="20"/>
          <w:szCs w:val="20"/>
        </w:rPr>
      </w:pPr>
      <w:r>
        <w:rPr>
          <w:b/>
          <w:bCs/>
          <w:sz w:val="20"/>
          <w:szCs w:val="20"/>
        </w:rPr>
        <w:t>d</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5910A4" w:rsidP="005D4ECE">
      <w:pPr>
        <w:widowControl w:val="0"/>
        <w:autoSpaceDE w:val="0"/>
        <w:autoSpaceDN w:val="0"/>
        <w:adjustRightInd w:val="0"/>
        <w:spacing w:after="0" w:line="240" w:lineRule="auto"/>
        <w:jc w:val="both"/>
        <w:rPr>
          <w:bCs/>
          <w:sz w:val="20"/>
          <w:szCs w:val="20"/>
        </w:rPr>
      </w:pPr>
      <w:r>
        <w:rPr>
          <w:b/>
          <w:bCs/>
          <w:sz w:val="20"/>
          <w:szCs w:val="20"/>
        </w:rPr>
        <w:t>e</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4</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4E5B0A">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xml:space="preserv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w:t>
      </w:r>
      <w:r w:rsidR="004E5B0A">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4E5B0A">
        <w:rPr>
          <w:rFonts w:eastAsia="Batang" w:cs="Calibri"/>
          <w:b/>
          <w:color w:val="000000"/>
          <w:sz w:val="20"/>
          <w:szCs w:val="20"/>
        </w:rPr>
        <w:t>4</w:t>
      </w:r>
      <w:r w:rsidRPr="000922C6">
        <w:rPr>
          <w:rFonts w:eastAsia="Batang" w:cs="Calibri"/>
          <w:b/>
          <w:color w:val="000000"/>
          <w:sz w:val="20"/>
          <w:szCs w:val="20"/>
        </w:rPr>
        <w:t>.4.2</w:t>
      </w:r>
      <w:r w:rsidR="00F25CFF">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4E5B0A">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4E5B0A">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4E5B0A">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4E5B0A">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4E5B0A">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w:t>
      </w:r>
      <w:r w:rsidR="002A0356" w:rsidRPr="00FC47D3">
        <w:rPr>
          <w:bCs/>
          <w:sz w:val="20"/>
          <w:szCs w:val="20"/>
        </w:rPr>
        <w:lastRenderedPageBreak/>
        <w:t xml:space="preserve">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4E5B0A">
        <w:rPr>
          <w:b/>
          <w:bCs/>
          <w:sz w:val="20"/>
          <w:szCs w:val="20"/>
        </w:rPr>
        <w:t>4</w:t>
      </w:r>
      <w:r w:rsidRPr="00572F93">
        <w:rPr>
          <w:b/>
          <w:bCs/>
          <w:sz w:val="20"/>
          <w:szCs w:val="20"/>
        </w:rPr>
        <w:t>.</w:t>
      </w:r>
      <w:r w:rsidR="00C2576C">
        <w:rPr>
          <w:b/>
          <w:bCs/>
          <w:sz w:val="20"/>
          <w:szCs w:val="20"/>
        </w:rPr>
        <w:t>6</w:t>
      </w:r>
      <w:r w:rsidRPr="00572F93">
        <w:rPr>
          <w:b/>
          <w:bCs/>
          <w:sz w:val="20"/>
          <w:szCs w:val="20"/>
        </w:rPr>
        <w:t>.</w:t>
      </w:r>
      <w:r w:rsidR="002A0356" w:rsidRPr="00FC47D3">
        <w:rPr>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4E5B0A">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4E5B0A">
        <w:rPr>
          <w:bCs/>
          <w:sz w:val="20"/>
          <w:szCs w:val="20"/>
        </w:rPr>
        <w:t>4</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D32D1D" w:rsidRPr="004405D4" w:rsidRDefault="00D32D1D" w:rsidP="00E12F54">
      <w:pPr>
        <w:widowControl w:val="0"/>
        <w:autoSpaceDE w:val="0"/>
        <w:autoSpaceDN w:val="0"/>
        <w:adjustRightInd w:val="0"/>
        <w:spacing w:after="120" w:line="240" w:lineRule="auto"/>
        <w:jc w:val="both"/>
        <w:rPr>
          <w:b/>
          <w:bCs/>
          <w:color w:val="000000"/>
          <w:sz w:val="20"/>
          <w:szCs w:val="20"/>
          <w:u w:val="single"/>
        </w:rPr>
      </w:pPr>
      <w:r w:rsidRPr="004405D4">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271BEC" w:rsidRPr="004405D4">
        <w:rPr>
          <w:rFonts w:cs="Calibri"/>
          <w:b/>
          <w:bCs/>
          <w:color w:val="000000"/>
          <w:sz w:val="20"/>
          <w:szCs w:val="20"/>
          <w:u w:val="single"/>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Declarado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4E5B0A">
        <w:rPr>
          <w:b/>
          <w:bCs/>
          <w:color w:val="000000"/>
          <w:sz w:val="20"/>
          <w:szCs w:val="20"/>
        </w:rPr>
        <w:t>5</w:t>
      </w:r>
      <w:r w:rsidRPr="00FC47D3">
        <w:rPr>
          <w:b/>
          <w:bCs/>
          <w:color w:val="000000"/>
          <w:sz w:val="20"/>
          <w:szCs w:val="20"/>
        </w:rPr>
        <w:t>.3.</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5</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4E5B0A">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4E5B0A">
        <w:rPr>
          <w:b/>
          <w:bCs/>
          <w:sz w:val="20"/>
          <w:szCs w:val="20"/>
        </w:rPr>
        <w:t>6</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6</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4E5B0A">
        <w:rPr>
          <w:b/>
          <w:bCs/>
          <w:sz w:val="20"/>
          <w:szCs w:val="20"/>
        </w:rPr>
        <w:t>6</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4E5B0A">
        <w:rPr>
          <w:b/>
          <w:bCs/>
          <w:sz w:val="20"/>
          <w:szCs w:val="20"/>
        </w:rPr>
        <w:t>6</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 xml:space="preserve">o de Estado da Saúde/TO ou, na sua ausência, </w:t>
      </w:r>
      <w:r w:rsidR="004E6FC1">
        <w:rPr>
          <w:bCs/>
          <w:sz w:val="20"/>
          <w:szCs w:val="20"/>
        </w:rPr>
        <w:t>a</w:t>
      </w:r>
      <w:r w:rsidR="00671CBC">
        <w:rPr>
          <w:bCs/>
          <w:sz w:val="20"/>
          <w:szCs w:val="20"/>
        </w:rPr>
        <w:t>o Subsecretário</w:t>
      </w:r>
      <w:r w:rsidR="008C29FF" w:rsidRPr="00FC47D3">
        <w:rPr>
          <w:bCs/>
          <w:sz w:val="20"/>
          <w:szCs w:val="20"/>
        </w:rPr>
        <w:t xml:space="preserve">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4E5B0A">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4E5B0A">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lastRenderedPageBreak/>
        <w:t>1</w:t>
      </w:r>
      <w:r w:rsidR="004E5B0A">
        <w:rPr>
          <w:rFonts w:eastAsia="Batang"/>
          <w:b/>
          <w:color w:val="000000"/>
          <w:sz w:val="20"/>
          <w:szCs w:val="20"/>
        </w:rPr>
        <w:t>7</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4E5B0A">
        <w:rPr>
          <w:rFonts w:eastAsia="Batang"/>
          <w:b/>
          <w:color w:val="000000"/>
          <w:sz w:val="20"/>
          <w:szCs w:val="20"/>
        </w:rPr>
        <w:t>7</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4E5B0A">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4E5B0A">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4E5B0A">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4E5B0A">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w:t>
      </w:r>
      <w:r w:rsidR="007A6D37" w:rsidRPr="00FC47D3">
        <w:rPr>
          <w:bCs/>
          <w:color w:val="000000"/>
          <w:sz w:val="20"/>
          <w:szCs w:val="20"/>
        </w:rPr>
        <w:lastRenderedPageBreak/>
        <w:t>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4E5B0A">
        <w:rPr>
          <w:b/>
          <w:bCs/>
          <w:color w:val="000000"/>
          <w:sz w:val="20"/>
          <w:szCs w:val="20"/>
          <w:u w:val="single"/>
        </w:rPr>
        <w:t>9</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4E5B0A">
        <w:rPr>
          <w:b/>
          <w:bCs/>
          <w:color w:val="000000"/>
          <w:sz w:val="20"/>
          <w:szCs w:val="20"/>
        </w:rPr>
        <w:t>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4E5B0A">
        <w:rPr>
          <w:b/>
          <w:bCs/>
          <w:color w:val="000000"/>
          <w:sz w:val="20"/>
          <w:szCs w:val="20"/>
          <w:u w:val="single"/>
        </w:rPr>
        <w:t>9</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4E5B0A">
        <w:rPr>
          <w:bCs/>
          <w:sz w:val="20"/>
          <w:szCs w:val="20"/>
        </w:rPr>
        <w:t>9</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4E5B0A"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w:t>
      </w:r>
      <w:r w:rsidR="00AB7C04" w:rsidRPr="00FC47D3">
        <w:rPr>
          <w:bCs/>
          <w:color w:val="000000"/>
          <w:sz w:val="20"/>
          <w:szCs w:val="20"/>
        </w:rPr>
        <w:lastRenderedPageBreak/>
        <w:t>despacho fundamentado, registrado em ata e acessível a todos, atribuindo-lhes validade e eficácia para fins de classificação e habilitação.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4E5B0A"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4E5B0A"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4E5B0A"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4E5B0A">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4E5B0A">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9350F9">
        <w:rPr>
          <w:bCs/>
          <w:color w:val="000000"/>
          <w:sz w:val="20"/>
          <w:szCs w:val="20"/>
        </w:rPr>
        <w:t>28</w:t>
      </w:r>
      <w:r w:rsidRPr="00901BD0">
        <w:rPr>
          <w:bCs/>
          <w:color w:val="000000"/>
          <w:sz w:val="20"/>
          <w:szCs w:val="20"/>
        </w:rPr>
        <w:t xml:space="preserve"> de </w:t>
      </w:r>
      <w:r w:rsidR="009350F9">
        <w:rPr>
          <w:bCs/>
          <w:color w:val="000000"/>
          <w:sz w:val="20"/>
          <w:szCs w:val="20"/>
        </w:rPr>
        <w:t>dezembro</w:t>
      </w:r>
      <w:bookmarkStart w:id="2" w:name="_GoBack"/>
      <w:bookmarkEnd w:id="2"/>
      <w:r w:rsidRPr="00901BD0">
        <w:rPr>
          <w:bCs/>
          <w:color w:val="000000"/>
          <w:sz w:val="20"/>
          <w:szCs w:val="20"/>
        </w:rPr>
        <w:t xml:space="preserve"> de 201</w:t>
      </w:r>
      <w:r w:rsidR="00934748">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FC020A" w:rsidRDefault="00FC020A" w:rsidP="003D65BF">
      <w:pPr>
        <w:widowControl w:val="0"/>
        <w:autoSpaceDE w:val="0"/>
        <w:autoSpaceDN w:val="0"/>
        <w:adjustRightInd w:val="0"/>
        <w:spacing w:after="0" w:line="240" w:lineRule="auto"/>
        <w:jc w:val="center"/>
        <w:rPr>
          <w:bCs/>
          <w:color w:val="000000"/>
          <w:sz w:val="20"/>
          <w:szCs w:val="20"/>
        </w:rPr>
      </w:pPr>
    </w:p>
    <w:p w:rsidR="00556522" w:rsidRDefault="00556522" w:rsidP="00556522">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556522" w:rsidRPr="00200FA2" w:rsidRDefault="00556522" w:rsidP="00556522">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556522" w:rsidRDefault="00556522" w:rsidP="00556522">
      <w:pPr>
        <w:spacing w:after="0"/>
        <w:jc w:val="both"/>
        <w:rPr>
          <w:rFonts w:cs="Courier New"/>
          <w:b/>
          <w:sz w:val="20"/>
          <w:szCs w:val="20"/>
        </w:rPr>
      </w:pPr>
    </w:p>
    <w:p w:rsidR="00556522" w:rsidRPr="00200FA2" w:rsidRDefault="00556522" w:rsidP="00556522">
      <w:pPr>
        <w:spacing w:after="0"/>
        <w:jc w:val="both"/>
        <w:rPr>
          <w:rFonts w:cs="Courier New"/>
          <w:b/>
          <w:sz w:val="20"/>
          <w:szCs w:val="20"/>
        </w:rPr>
      </w:pPr>
      <w:r w:rsidRPr="00200FA2">
        <w:rPr>
          <w:rFonts w:cs="Courier New"/>
          <w:b/>
          <w:sz w:val="20"/>
          <w:szCs w:val="20"/>
        </w:rPr>
        <w:t>01. Do critério de julgamento (lembretes importantes):</w:t>
      </w:r>
    </w:p>
    <w:p w:rsidR="00556522" w:rsidRPr="00FC47D3" w:rsidRDefault="00556522" w:rsidP="00556522">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556522" w:rsidRDefault="00556522" w:rsidP="00556522">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556522" w:rsidRPr="00CD3371" w:rsidRDefault="006767B5" w:rsidP="00556522">
      <w:pPr>
        <w:autoSpaceDE w:val="0"/>
        <w:autoSpaceDN w:val="0"/>
        <w:adjustRightInd w:val="0"/>
        <w:spacing w:after="120"/>
        <w:jc w:val="both"/>
        <w:rPr>
          <w:rFonts w:eastAsia="Batang" w:cs="Courier New"/>
          <w:b/>
          <w:bCs/>
          <w:sz w:val="20"/>
          <w:szCs w:val="20"/>
          <w:u w:val="single"/>
        </w:rPr>
      </w:pPr>
      <w:r w:rsidRPr="00CD3371">
        <w:rPr>
          <w:rFonts w:cs="Courier New"/>
          <w:b/>
          <w:sz w:val="20"/>
          <w:szCs w:val="20"/>
          <w:u w:val="single"/>
        </w:rPr>
        <w:t xml:space="preserve">c) </w:t>
      </w:r>
      <w:r>
        <w:rPr>
          <w:rFonts w:cs="Courier New"/>
          <w:b/>
          <w:sz w:val="20"/>
          <w:szCs w:val="20"/>
          <w:u w:val="single"/>
        </w:rPr>
        <w:t xml:space="preserve">Será reservada uma cota </w:t>
      </w:r>
      <w:r w:rsidRPr="00CD3371">
        <w:rPr>
          <w:b/>
          <w:bCs/>
          <w:color w:val="000000"/>
          <w:sz w:val="20"/>
          <w:szCs w:val="20"/>
          <w:u w:val="single"/>
        </w:rPr>
        <w:t>no percentual de</w:t>
      </w:r>
      <w:r>
        <w:rPr>
          <w:b/>
          <w:bCs/>
          <w:color w:val="000000"/>
          <w:sz w:val="20"/>
          <w:szCs w:val="20"/>
          <w:u w:val="single"/>
        </w:rPr>
        <w:t xml:space="preserve"> até</w:t>
      </w:r>
      <w:r w:rsidRPr="00CD3371">
        <w:rPr>
          <w:b/>
          <w:bCs/>
          <w:color w:val="000000"/>
          <w:sz w:val="20"/>
          <w:szCs w:val="20"/>
          <w:u w:val="single"/>
        </w:rPr>
        <w:t xml:space="preserve"> 2</w:t>
      </w:r>
      <w:r>
        <w:rPr>
          <w:b/>
          <w:bCs/>
          <w:color w:val="000000"/>
          <w:sz w:val="20"/>
          <w:szCs w:val="20"/>
          <w:u w:val="single"/>
        </w:rPr>
        <w:t>5</w:t>
      </w:r>
      <w:r w:rsidRPr="00CD3371">
        <w:rPr>
          <w:b/>
          <w:bCs/>
          <w:color w:val="000000"/>
          <w:sz w:val="20"/>
          <w:szCs w:val="20"/>
          <w:u w:val="single"/>
        </w:rPr>
        <w:t xml:space="preserve">% (vinte </w:t>
      </w:r>
      <w:r>
        <w:rPr>
          <w:b/>
          <w:bCs/>
          <w:color w:val="000000"/>
          <w:sz w:val="20"/>
          <w:szCs w:val="20"/>
          <w:u w:val="single"/>
        </w:rPr>
        <w:t xml:space="preserve">e cinco </w:t>
      </w:r>
      <w:r w:rsidRPr="00CD3371">
        <w:rPr>
          <w:b/>
          <w:bCs/>
          <w:color w:val="000000"/>
          <w:sz w:val="20"/>
          <w:szCs w:val="20"/>
          <w:u w:val="single"/>
        </w:rPr>
        <w:t>por cento) do quantitativo de cada item</w:t>
      </w:r>
      <w:r>
        <w:rPr>
          <w:b/>
          <w:bCs/>
          <w:color w:val="000000"/>
          <w:sz w:val="20"/>
          <w:szCs w:val="20"/>
          <w:u w:val="single"/>
        </w:rPr>
        <w:t xml:space="preserve">, </w:t>
      </w:r>
      <w:r w:rsidRPr="00CD3371">
        <w:rPr>
          <w:b/>
          <w:bCs/>
          <w:color w:val="000000"/>
          <w:sz w:val="20"/>
          <w:szCs w:val="20"/>
          <w:u w:val="single"/>
        </w:rPr>
        <w:t>preferencialmente para contratação de microempresas ou empresas de pequeno porte</w:t>
      </w:r>
      <w:r>
        <w:rPr>
          <w:b/>
          <w:bCs/>
          <w:color w:val="000000"/>
          <w:sz w:val="20"/>
          <w:szCs w:val="20"/>
          <w:u w:val="single"/>
        </w:rPr>
        <w:t>, conforme disposto</w:t>
      </w:r>
      <w:r>
        <w:rPr>
          <w:rFonts w:cs="Courier New"/>
          <w:b/>
          <w:sz w:val="20"/>
          <w:szCs w:val="20"/>
          <w:u w:val="single"/>
        </w:rPr>
        <w:t xml:space="preserve"> </w:t>
      </w:r>
      <w:r w:rsidRPr="00CD3371">
        <w:rPr>
          <w:b/>
          <w:bCs/>
          <w:color w:val="000000"/>
          <w:sz w:val="20"/>
          <w:szCs w:val="20"/>
          <w:u w:val="single"/>
        </w:rPr>
        <w:t xml:space="preserve">no artigo 48, inciso III </w:t>
      </w:r>
      <w:r>
        <w:rPr>
          <w:b/>
          <w:bCs/>
          <w:color w:val="000000"/>
          <w:sz w:val="20"/>
          <w:szCs w:val="20"/>
          <w:u w:val="single"/>
        </w:rPr>
        <w:t>da Lei Complementar nº 123/2006</w:t>
      </w:r>
      <w:r w:rsidRPr="00CD3371">
        <w:rPr>
          <w:b/>
          <w:bCs/>
          <w:color w:val="000000"/>
          <w:sz w:val="20"/>
          <w:szCs w:val="20"/>
          <w:u w:val="single"/>
        </w:rPr>
        <w:t>;</w:t>
      </w:r>
    </w:p>
    <w:p w:rsidR="00556522" w:rsidRDefault="00556522" w:rsidP="00556522">
      <w:pPr>
        <w:spacing w:after="0"/>
        <w:jc w:val="both"/>
        <w:rPr>
          <w:rFonts w:cs="Courier New"/>
          <w:b/>
          <w:sz w:val="20"/>
          <w:szCs w:val="20"/>
        </w:rPr>
      </w:pPr>
      <w:r w:rsidRPr="00200FA2">
        <w:rPr>
          <w:rFonts w:cs="Courier New"/>
          <w:b/>
          <w:sz w:val="20"/>
          <w:szCs w:val="20"/>
        </w:rPr>
        <w:t xml:space="preserve">02. Da Relação/Descrição dos </w:t>
      </w:r>
      <w:r>
        <w:rPr>
          <w:rFonts w:cs="Courier New"/>
          <w:b/>
          <w:sz w:val="20"/>
          <w:szCs w:val="20"/>
        </w:rPr>
        <w:t>produtos</w:t>
      </w:r>
      <w:r w:rsidRPr="00200FA2">
        <w:rPr>
          <w:rFonts w:cs="Courier New"/>
          <w:b/>
          <w:sz w:val="20"/>
          <w:szCs w:val="20"/>
        </w:rPr>
        <w:t>:</w:t>
      </w:r>
    </w:p>
    <w:p w:rsidR="00556522" w:rsidRDefault="00556522" w:rsidP="00556522">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977"/>
        <w:gridCol w:w="709"/>
        <w:gridCol w:w="992"/>
        <w:gridCol w:w="1134"/>
        <w:gridCol w:w="992"/>
        <w:gridCol w:w="1276"/>
      </w:tblGrid>
      <w:tr w:rsidR="00556522" w:rsidRPr="00AA7D21" w:rsidTr="006C6E9C">
        <w:trPr>
          <w:trHeight w:val="589"/>
        </w:trPr>
        <w:tc>
          <w:tcPr>
            <w:tcW w:w="708" w:type="dxa"/>
          </w:tcPr>
          <w:p w:rsidR="00556522" w:rsidRPr="00AA7D21" w:rsidRDefault="00556522" w:rsidP="00AA7D21">
            <w:pPr>
              <w:spacing w:after="0" w:line="240" w:lineRule="auto"/>
              <w:ind w:left="-1"/>
              <w:jc w:val="center"/>
              <w:rPr>
                <w:rFonts w:cs="Calibri"/>
                <w:b/>
                <w:sz w:val="18"/>
                <w:szCs w:val="18"/>
              </w:rPr>
            </w:pPr>
            <w:r w:rsidRPr="00AA7D21">
              <w:rPr>
                <w:rFonts w:cs="Calibri"/>
                <w:b/>
                <w:sz w:val="18"/>
                <w:szCs w:val="18"/>
              </w:rPr>
              <w:t>ITEM</w:t>
            </w:r>
          </w:p>
        </w:tc>
        <w:tc>
          <w:tcPr>
            <w:tcW w:w="2977" w:type="dxa"/>
          </w:tcPr>
          <w:p w:rsidR="00556522" w:rsidRPr="00AA7D21" w:rsidRDefault="00556522" w:rsidP="00AA7D21">
            <w:pPr>
              <w:spacing w:after="0" w:line="240" w:lineRule="auto"/>
              <w:ind w:left="-1"/>
              <w:jc w:val="center"/>
              <w:rPr>
                <w:rFonts w:cs="Calibri"/>
                <w:b/>
                <w:sz w:val="18"/>
                <w:szCs w:val="18"/>
              </w:rPr>
            </w:pPr>
            <w:r w:rsidRPr="00AA7D21">
              <w:rPr>
                <w:rFonts w:cs="Calibri"/>
                <w:b/>
                <w:sz w:val="18"/>
                <w:szCs w:val="18"/>
              </w:rPr>
              <w:t>DESCRIÇÃO</w:t>
            </w:r>
          </w:p>
        </w:tc>
        <w:tc>
          <w:tcPr>
            <w:tcW w:w="709" w:type="dxa"/>
          </w:tcPr>
          <w:p w:rsidR="00556522" w:rsidRPr="00AA7D21" w:rsidRDefault="00556522" w:rsidP="00AA7D21">
            <w:pPr>
              <w:spacing w:after="0" w:line="240" w:lineRule="auto"/>
              <w:ind w:left="-1"/>
              <w:jc w:val="center"/>
              <w:rPr>
                <w:rFonts w:cs="Calibri"/>
                <w:b/>
                <w:sz w:val="18"/>
                <w:szCs w:val="18"/>
              </w:rPr>
            </w:pPr>
            <w:r w:rsidRPr="00AA7D21">
              <w:rPr>
                <w:rFonts w:cs="Calibri"/>
                <w:b/>
                <w:sz w:val="18"/>
                <w:szCs w:val="18"/>
              </w:rPr>
              <w:t>UND</w:t>
            </w:r>
          </w:p>
        </w:tc>
        <w:tc>
          <w:tcPr>
            <w:tcW w:w="992" w:type="dxa"/>
          </w:tcPr>
          <w:p w:rsidR="00556522" w:rsidRPr="00AA7D21" w:rsidRDefault="006C6E9C" w:rsidP="00AA7D21">
            <w:pPr>
              <w:spacing w:after="0" w:line="240" w:lineRule="auto"/>
              <w:ind w:left="-1"/>
              <w:jc w:val="center"/>
              <w:rPr>
                <w:rFonts w:cs="Calibri"/>
                <w:b/>
                <w:sz w:val="18"/>
                <w:szCs w:val="18"/>
              </w:rPr>
            </w:pPr>
            <w:r>
              <w:rPr>
                <w:rFonts w:cs="Calibri"/>
                <w:b/>
                <w:sz w:val="18"/>
                <w:szCs w:val="18"/>
              </w:rPr>
              <w:t>COTA</w:t>
            </w:r>
          </w:p>
          <w:p w:rsidR="00556522" w:rsidRPr="00AA7D21" w:rsidRDefault="006C6E9C" w:rsidP="00AA7D21">
            <w:pPr>
              <w:spacing w:after="0" w:line="240" w:lineRule="auto"/>
              <w:ind w:left="-1"/>
              <w:jc w:val="center"/>
              <w:rPr>
                <w:rFonts w:cs="Calibri"/>
                <w:b/>
                <w:sz w:val="18"/>
                <w:szCs w:val="18"/>
              </w:rPr>
            </w:pPr>
            <w:r>
              <w:rPr>
                <w:rFonts w:cs="Calibri"/>
                <w:b/>
                <w:sz w:val="18"/>
                <w:szCs w:val="18"/>
              </w:rPr>
              <w:t>PRINCIPAL</w:t>
            </w:r>
          </w:p>
        </w:tc>
        <w:tc>
          <w:tcPr>
            <w:tcW w:w="1134" w:type="dxa"/>
          </w:tcPr>
          <w:p w:rsidR="00556522" w:rsidRPr="00AA7D21" w:rsidRDefault="006767B5" w:rsidP="00AA7D21">
            <w:pPr>
              <w:spacing w:after="0" w:line="240" w:lineRule="auto"/>
              <w:jc w:val="center"/>
              <w:rPr>
                <w:rFonts w:cs="Calibri"/>
                <w:b/>
                <w:sz w:val="18"/>
                <w:szCs w:val="18"/>
              </w:rPr>
            </w:pPr>
            <w:r w:rsidRPr="00AA7D21">
              <w:rPr>
                <w:rFonts w:cs="Calibri"/>
                <w:b/>
                <w:bCs/>
                <w:sz w:val="18"/>
                <w:szCs w:val="18"/>
              </w:rPr>
              <w:t>COTA RESERVADA ME/EPP</w:t>
            </w:r>
            <w:r w:rsidRPr="00AA7D21">
              <w:rPr>
                <w:rFonts w:cs="Calibri"/>
                <w:b/>
                <w:sz w:val="18"/>
                <w:szCs w:val="18"/>
              </w:rPr>
              <w:t xml:space="preserve"> </w:t>
            </w:r>
          </w:p>
        </w:tc>
        <w:tc>
          <w:tcPr>
            <w:tcW w:w="992" w:type="dxa"/>
          </w:tcPr>
          <w:p w:rsidR="00556522" w:rsidRPr="00AA7D21" w:rsidRDefault="00556522" w:rsidP="00AA7D21">
            <w:pPr>
              <w:spacing w:after="0" w:line="240" w:lineRule="auto"/>
              <w:jc w:val="center"/>
              <w:rPr>
                <w:rFonts w:cs="Calibri"/>
                <w:b/>
                <w:sz w:val="18"/>
                <w:szCs w:val="18"/>
              </w:rPr>
            </w:pPr>
            <w:r w:rsidRPr="00AA7D21">
              <w:rPr>
                <w:rFonts w:cs="Calibri"/>
                <w:b/>
                <w:sz w:val="18"/>
                <w:szCs w:val="18"/>
              </w:rPr>
              <w:t>VALOR UNITÁRIO</w:t>
            </w:r>
          </w:p>
          <w:p w:rsidR="00556522" w:rsidRPr="00AA7D21" w:rsidRDefault="00556522" w:rsidP="00AA7D21">
            <w:pPr>
              <w:spacing w:after="0" w:line="240" w:lineRule="auto"/>
              <w:jc w:val="center"/>
              <w:rPr>
                <w:rFonts w:cs="Calibri"/>
                <w:b/>
                <w:sz w:val="18"/>
                <w:szCs w:val="18"/>
              </w:rPr>
            </w:pPr>
            <w:r w:rsidRPr="00AA7D21">
              <w:rPr>
                <w:rFonts w:cs="Calibri"/>
                <w:b/>
                <w:sz w:val="18"/>
                <w:szCs w:val="18"/>
              </w:rPr>
              <w:t>R$</w:t>
            </w:r>
          </w:p>
          <w:p w:rsidR="00556522" w:rsidRPr="00AA7D21" w:rsidRDefault="00556522" w:rsidP="00AA7D21">
            <w:pPr>
              <w:spacing w:after="0" w:line="240" w:lineRule="auto"/>
              <w:jc w:val="center"/>
              <w:rPr>
                <w:rFonts w:cs="Calibri"/>
                <w:b/>
                <w:sz w:val="18"/>
                <w:szCs w:val="18"/>
              </w:rPr>
            </w:pPr>
          </w:p>
        </w:tc>
        <w:tc>
          <w:tcPr>
            <w:tcW w:w="1276" w:type="dxa"/>
          </w:tcPr>
          <w:p w:rsidR="00556522" w:rsidRPr="00AA7D21" w:rsidRDefault="00556522" w:rsidP="00AA7D21">
            <w:pPr>
              <w:spacing w:after="0" w:line="240" w:lineRule="auto"/>
              <w:jc w:val="center"/>
              <w:rPr>
                <w:rFonts w:cs="Calibri"/>
                <w:b/>
                <w:sz w:val="18"/>
                <w:szCs w:val="18"/>
              </w:rPr>
            </w:pPr>
            <w:r w:rsidRPr="00AA7D21">
              <w:rPr>
                <w:rFonts w:cs="Calibri"/>
                <w:b/>
                <w:sz w:val="18"/>
                <w:szCs w:val="18"/>
              </w:rPr>
              <w:t>VALOR TOTAL</w:t>
            </w:r>
          </w:p>
          <w:p w:rsidR="00556522" w:rsidRPr="00AA7D21" w:rsidRDefault="00556522" w:rsidP="00AA7D21">
            <w:pPr>
              <w:spacing w:after="0" w:line="240" w:lineRule="auto"/>
              <w:jc w:val="center"/>
              <w:rPr>
                <w:rFonts w:cs="Calibri"/>
                <w:b/>
                <w:sz w:val="18"/>
                <w:szCs w:val="18"/>
              </w:rPr>
            </w:pPr>
            <w:r w:rsidRPr="00AA7D21">
              <w:rPr>
                <w:rFonts w:cs="Calibri"/>
                <w:b/>
                <w:sz w:val="18"/>
                <w:szCs w:val="18"/>
              </w:rPr>
              <w:t>R$</w:t>
            </w:r>
          </w:p>
          <w:p w:rsidR="00556522" w:rsidRPr="00AA7D21" w:rsidRDefault="00556522" w:rsidP="00AA7D21">
            <w:pPr>
              <w:spacing w:after="0" w:line="240" w:lineRule="auto"/>
              <w:jc w:val="center"/>
              <w:rPr>
                <w:rFonts w:cs="Calibri"/>
                <w:b/>
                <w:sz w:val="18"/>
                <w:szCs w:val="18"/>
              </w:rPr>
            </w:pPr>
          </w:p>
        </w:tc>
      </w:tr>
      <w:tr w:rsidR="00011E81" w:rsidRPr="00AA7D21" w:rsidTr="006C6E9C">
        <w:trPr>
          <w:trHeight w:val="259"/>
        </w:trPr>
        <w:tc>
          <w:tcPr>
            <w:tcW w:w="708" w:type="dxa"/>
          </w:tcPr>
          <w:p w:rsidR="00011E81" w:rsidRPr="00AA7D21" w:rsidRDefault="00011E81" w:rsidP="00313F9F">
            <w:pPr>
              <w:spacing w:after="0" w:line="240" w:lineRule="auto"/>
              <w:jc w:val="center"/>
              <w:rPr>
                <w:rFonts w:cs="Calibri"/>
                <w:sz w:val="18"/>
                <w:szCs w:val="18"/>
              </w:rPr>
            </w:pPr>
            <w:r w:rsidRPr="00AA7D21">
              <w:rPr>
                <w:rFonts w:cs="Calibri"/>
                <w:sz w:val="18"/>
                <w:szCs w:val="18"/>
              </w:rPr>
              <w:t>01</w:t>
            </w:r>
          </w:p>
        </w:tc>
        <w:tc>
          <w:tcPr>
            <w:tcW w:w="2977" w:type="dxa"/>
          </w:tcPr>
          <w:p w:rsidR="00011E81" w:rsidRPr="00AA7D21" w:rsidRDefault="00011E81" w:rsidP="006E61F9">
            <w:pPr>
              <w:spacing w:after="120" w:line="240" w:lineRule="auto"/>
              <w:jc w:val="both"/>
              <w:rPr>
                <w:rFonts w:cs="Calibri"/>
                <w:sz w:val="18"/>
                <w:szCs w:val="18"/>
              </w:rPr>
            </w:pPr>
            <w:r w:rsidRPr="00AA7D21">
              <w:rPr>
                <w:rFonts w:cs="Calibri"/>
                <w:sz w:val="18"/>
                <w:szCs w:val="18"/>
              </w:rPr>
              <w:t>FIO DE AÇO TEMPORARIO PARA MARCAPASSO CARDIACO 2-0 C/AG 26MM</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6C6E9C" w:rsidP="006E61F9">
            <w:pPr>
              <w:spacing w:after="0" w:line="240" w:lineRule="auto"/>
              <w:jc w:val="center"/>
              <w:rPr>
                <w:rFonts w:cs="Calibri"/>
                <w:sz w:val="18"/>
                <w:szCs w:val="18"/>
              </w:rPr>
            </w:pPr>
            <w:r>
              <w:rPr>
                <w:rFonts w:cs="Calibri"/>
                <w:sz w:val="18"/>
                <w:szCs w:val="18"/>
              </w:rPr>
              <w:t>188</w:t>
            </w:r>
          </w:p>
        </w:tc>
        <w:tc>
          <w:tcPr>
            <w:tcW w:w="1134" w:type="dxa"/>
          </w:tcPr>
          <w:p w:rsidR="00011E81"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27,56</w:t>
            </w:r>
          </w:p>
        </w:tc>
        <w:tc>
          <w:tcPr>
            <w:tcW w:w="1276"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5.181,28</w:t>
            </w:r>
          </w:p>
        </w:tc>
      </w:tr>
      <w:tr w:rsidR="006C6E9C" w:rsidRPr="00AA7D21" w:rsidTr="006C6E9C">
        <w:trPr>
          <w:trHeight w:val="259"/>
        </w:trPr>
        <w:tc>
          <w:tcPr>
            <w:tcW w:w="708" w:type="dxa"/>
          </w:tcPr>
          <w:p w:rsidR="006C6E9C" w:rsidRPr="00AA7D21" w:rsidRDefault="00A54F7D" w:rsidP="00313F9F">
            <w:pPr>
              <w:spacing w:after="0" w:line="240" w:lineRule="auto"/>
              <w:jc w:val="center"/>
              <w:rPr>
                <w:rFonts w:cs="Calibri"/>
                <w:sz w:val="18"/>
                <w:szCs w:val="18"/>
              </w:rPr>
            </w:pPr>
            <w:r>
              <w:rPr>
                <w:rFonts w:cs="Calibri"/>
                <w:sz w:val="18"/>
                <w:szCs w:val="18"/>
              </w:rPr>
              <w:t>02</w:t>
            </w:r>
          </w:p>
        </w:tc>
        <w:tc>
          <w:tcPr>
            <w:tcW w:w="2977" w:type="dxa"/>
          </w:tcPr>
          <w:p w:rsidR="006C6E9C" w:rsidRPr="00AA7D21" w:rsidRDefault="006C6E9C" w:rsidP="006C6E9C">
            <w:pPr>
              <w:spacing w:after="120" w:line="240" w:lineRule="auto"/>
              <w:jc w:val="both"/>
              <w:rPr>
                <w:rFonts w:cs="Calibri"/>
                <w:sz w:val="18"/>
                <w:szCs w:val="18"/>
              </w:rPr>
            </w:pPr>
            <w:r w:rsidRPr="00AA7D21">
              <w:rPr>
                <w:rFonts w:cs="Calibri"/>
                <w:sz w:val="18"/>
                <w:szCs w:val="18"/>
              </w:rPr>
              <w:t>FIO DE AÇO TEMPORARIO PARA MARCAPASSO CARDIACO 2-0 C/AG 26MM</w:t>
            </w:r>
          </w:p>
        </w:tc>
        <w:tc>
          <w:tcPr>
            <w:tcW w:w="709" w:type="dxa"/>
          </w:tcPr>
          <w:p w:rsidR="006C6E9C" w:rsidRPr="00AA7D21" w:rsidRDefault="006C6E9C" w:rsidP="006C6E9C">
            <w:pPr>
              <w:spacing w:after="0" w:line="240" w:lineRule="auto"/>
              <w:jc w:val="center"/>
              <w:rPr>
                <w:rFonts w:cs="Calibri"/>
                <w:sz w:val="18"/>
                <w:szCs w:val="18"/>
              </w:rPr>
            </w:pPr>
            <w:r w:rsidRPr="00AA7D21">
              <w:rPr>
                <w:rFonts w:cs="Calibri"/>
                <w:sz w:val="18"/>
                <w:szCs w:val="18"/>
              </w:rPr>
              <w:t>ENV.</w:t>
            </w:r>
          </w:p>
        </w:tc>
        <w:tc>
          <w:tcPr>
            <w:tcW w:w="992" w:type="dxa"/>
          </w:tcPr>
          <w:p w:rsidR="006C6E9C" w:rsidRPr="00AA7D21" w:rsidRDefault="006C6E9C" w:rsidP="006E61F9">
            <w:pPr>
              <w:spacing w:after="0" w:line="240" w:lineRule="auto"/>
              <w:jc w:val="center"/>
              <w:rPr>
                <w:rFonts w:cs="Calibri"/>
                <w:sz w:val="18"/>
                <w:szCs w:val="18"/>
              </w:rPr>
            </w:pPr>
            <w:r>
              <w:rPr>
                <w:rFonts w:cs="Calibri"/>
                <w:sz w:val="18"/>
                <w:szCs w:val="18"/>
              </w:rPr>
              <w:t>-</w:t>
            </w:r>
          </w:p>
        </w:tc>
        <w:tc>
          <w:tcPr>
            <w:tcW w:w="1134" w:type="dxa"/>
          </w:tcPr>
          <w:p w:rsidR="006C6E9C"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62</w:t>
            </w:r>
          </w:p>
        </w:tc>
        <w:tc>
          <w:tcPr>
            <w:tcW w:w="992"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27,56</w:t>
            </w:r>
          </w:p>
        </w:tc>
        <w:tc>
          <w:tcPr>
            <w:tcW w:w="1276"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1.708,72</w:t>
            </w:r>
          </w:p>
        </w:tc>
      </w:tr>
      <w:tr w:rsidR="00011E81" w:rsidRPr="00AA7D21" w:rsidTr="006C6E9C">
        <w:trPr>
          <w:trHeight w:val="554"/>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03</w:t>
            </w:r>
          </w:p>
        </w:tc>
        <w:tc>
          <w:tcPr>
            <w:tcW w:w="2977" w:type="dxa"/>
          </w:tcPr>
          <w:p w:rsidR="00011E81" w:rsidRPr="00AA7D21" w:rsidRDefault="00011E81" w:rsidP="006E61F9">
            <w:pPr>
              <w:spacing w:after="120" w:line="240" w:lineRule="auto"/>
              <w:jc w:val="both"/>
              <w:rPr>
                <w:rFonts w:cs="Calibri"/>
                <w:sz w:val="18"/>
                <w:szCs w:val="18"/>
              </w:rPr>
            </w:pPr>
            <w:r w:rsidRPr="00AA7D21">
              <w:rPr>
                <w:rFonts w:cs="Calibri"/>
                <w:sz w:val="18"/>
                <w:szCs w:val="18"/>
              </w:rPr>
              <w:t>FIO DE AÇO 5 C/AG</w:t>
            </w:r>
            <w:r w:rsidR="00A54F7D">
              <w:rPr>
                <w:rFonts w:cs="Calibri"/>
                <w:sz w:val="18"/>
                <w:szCs w:val="18"/>
              </w:rPr>
              <w:t xml:space="preserve"> 48MM, ½, CIRC. TRIANG. CORT. (TIPO ETHICON OU EQUIVALENTE</w:t>
            </w:r>
            <w:r w:rsidRPr="00AA7D21">
              <w:rPr>
                <w:rFonts w:cs="Calibri"/>
                <w:sz w:val="18"/>
                <w:szCs w:val="18"/>
              </w:rPr>
              <w:t>)</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PEÇA</w:t>
            </w:r>
          </w:p>
        </w:tc>
        <w:tc>
          <w:tcPr>
            <w:tcW w:w="992" w:type="dxa"/>
          </w:tcPr>
          <w:p w:rsidR="00011E81" w:rsidRPr="00AA7D21" w:rsidRDefault="006C6E9C" w:rsidP="006E61F9">
            <w:pPr>
              <w:spacing w:after="0" w:line="240" w:lineRule="auto"/>
              <w:jc w:val="center"/>
              <w:rPr>
                <w:rFonts w:cs="Calibri"/>
                <w:sz w:val="18"/>
                <w:szCs w:val="18"/>
              </w:rPr>
            </w:pPr>
            <w:r>
              <w:rPr>
                <w:rFonts w:cs="Calibri"/>
                <w:sz w:val="18"/>
                <w:szCs w:val="18"/>
              </w:rPr>
              <w:t>750</w:t>
            </w:r>
          </w:p>
        </w:tc>
        <w:tc>
          <w:tcPr>
            <w:tcW w:w="1134" w:type="dxa"/>
          </w:tcPr>
          <w:p w:rsidR="00011E81"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34,50</w:t>
            </w:r>
          </w:p>
        </w:tc>
        <w:tc>
          <w:tcPr>
            <w:tcW w:w="1276"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25.875,00</w:t>
            </w:r>
          </w:p>
        </w:tc>
      </w:tr>
      <w:tr w:rsidR="006C6E9C" w:rsidRPr="00AA7D21" w:rsidTr="006C6E9C">
        <w:trPr>
          <w:trHeight w:val="554"/>
        </w:trPr>
        <w:tc>
          <w:tcPr>
            <w:tcW w:w="708" w:type="dxa"/>
          </w:tcPr>
          <w:p w:rsidR="006C6E9C" w:rsidRPr="00AA7D21" w:rsidRDefault="00A54F7D" w:rsidP="00313F9F">
            <w:pPr>
              <w:spacing w:after="0" w:line="240" w:lineRule="auto"/>
              <w:jc w:val="center"/>
              <w:rPr>
                <w:rFonts w:cs="Calibri"/>
                <w:sz w:val="18"/>
                <w:szCs w:val="18"/>
              </w:rPr>
            </w:pPr>
            <w:r>
              <w:rPr>
                <w:rFonts w:cs="Calibri"/>
                <w:sz w:val="18"/>
                <w:szCs w:val="18"/>
              </w:rPr>
              <w:t>04</w:t>
            </w:r>
          </w:p>
        </w:tc>
        <w:tc>
          <w:tcPr>
            <w:tcW w:w="2977" w:type="dxa"/>
          </w:tcPr>
          <w:p w:rsidR="006C6E9C" w:rsidRPr="00AA7D21" w:rsidRDefault="006C6E9C" w:rsidP="006C6E9C">
            <w:pPr>
              <w:spacing w:after="120" w:line="240" w:lineRule="auto"/>
              <w:jc w:val="both"/>
              <w:rPr>
                <w:rFonts w:cs="Calibri"/>
                <w:sz w:val="18"/>
                <w:szCs w:val="18"/>
              </w:rPr>
            </w:pPr>
            <w:r w:rsidRPr="00AA7D21">
              <w:rPr>
                <w:rFonts w:cs="Calibri"/>
                <w:sz w:val="18"/>
                <w:szCs w:val="18"/>
              </w:rPr>
              <w:t>FIO DE AÇO 5 C/AG 48MM</w:t>
            </w:r>
            <w:r w:rsidR="00A54F7D">
              <w:rPr>
                <w:rFonts w:cs="Calibri"/>
                <w:sz w:val="18"/>
                <w:szCs w:val="18"/>
              </w:rPr>
              <w:t>, ½, CIRC. TRIANG. CORT. (TIPO ETHICON OU EQUIVALENTE</w:t>
            </w:r>
            <w:r w:rsidRPr="00AA7D21">
              <w:rPr>
                <w:rFonts w:cs="Calibri"/>
                <w:sz w:val="18"/>
                <w:szCs w:val="18"/>
              </w:rPr>
              <w:t>)</w:t>
            </w:r>
          </w:p>
        </w:tc>
        <w:tc>
          <w:tcPr>
            <w:tcW w:w="709" w:type="dxa"/>
          </w:tcPr>
          <w:p w:rsidR="006C6E9C" w:rsidRPr="00AA7D21" w:rsidRDefault="006C6E9C" w:rsidP="006C6E9C">
            <w:pPr>
              <w:spacing w:after="0" w:line="240" w:lineRule="auto"/>
              <w:jc w:val="center"/>
              <w:rPr>
                <w:rFonts w:cs="Calibri"/>
                <w:sz w:val="18"/>
                <w:szCs w:val="18"/>
              </w:rPr>
            </w:pPr>
            <w:r w:rsidRPr="00AA7D21">
              <w:rPr>
                <w:rFonts w:cs="Calibri"/>
                <w:sz w:val="18"/>
                <w:szCs w:val="18"/>
              </w:rPr>
              <w:t>PEÇA</w:t>
            </w:r>
          </w:p>
        </w:tc>
        <w:tc>
          <w:tcPr>
            <w:tcW w:w="992" w:type="dxa"/>
          </w:tcPr>
          <w:p w:rsidR="006C6E9C" w:rsidRPr="00AA7D21" w:rsidRDefault="006C6E9C" w:rsidP="006E61F9">
            <w:pPr>
              <w:spacing w:after="0" w:line="240" w:lineRule="auto"/>
              <w:jc w:val="center"/>
              <w:rPr>
                <w:rFonts w:cs="Calibri"/>
                <w:sz w:val="18"/>
                <w:szCs w:val="18"/>
              </w:rPr>
            </w:pPr>
            <w:r>
              <w:rPr>
                <w:rFonts w:cs="Calibri"/>
                <w:sz w:val="18"/>
                <w:szCs w:val="18"/>
              </w:rPr>
              <w:t>-</w:t>
            </w:r>
          </w:p>
        </w:tc>
        <w:tc>
          <w:tcPr>
            <w:tcW w:w="1134" w:type="dxa"/>
          </w:tcPr>
          <w:p w:rsidR="006C6E9C"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250</w:t>
            </w:r>
          </w:p>
        </w:tc>
        <w:tc>
          <w:tcPr>
            <w:tcW w:w="992"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34,50</w:t>
            </w:r>
          </w:p>
        </w:tc>
        <w:tc>
          <w:tcPr>
            <w:tcW w:w="1276" w:type="dxa"/>
          </w:tcPr>
          <w:p w:rsidR="006C6E9C"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8.625,00</w:t>
            </w:r>
          </w:p>
          <w:p w:rsidR="006C6E9C" w:rsidRPr="00AA7D21" w:rsidRDefault="006C6E9C" w:rsidP="006E61F9">
            <w:pPr>
              <w:tabs>
                <w:tab w:val="left" w:pos="7200"/>
              </w:tabs>
              <w:spacing w:after="0" w:line="240" w:lineRule="auto"/>
              <w:jc w:val="center"/>
              <w:rPr>
                <w:rFonts w:eastAsia="Batang" w:cs="Calibri"/>
                <w:bCs/>
                <w:color w:val="000000"/>
                <w:sz w:val="18"/>
                <w:szCs w:val="18"/>
              </w:rPr>
            </w:pPr>
          </w:p>
        </w:tc>
      </w:tr>
      <w:tr w:rsidR="00011E81" w:rsidRPr="00AA7D21" w:rsidTr="006C6E9C">
        <w:trPr>
          <w:trHeight w:val="554"/>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05</w:t>
            </w:r>
          </w:p>
        </w:tc>
        <w:tc>
          <w:tcPr>
            <w:tcW w:w="2977" w:type="dxa"/>
          </w:tcPr>
          <w:p w:rsidR="00011E81" w:rsidRPr="00AA7D21" w:rsidRDefault="00011E81" w:rsidP="006E61F9">
            <w:pPr>
              <w:spacing w:after="120" w:line="240" w:lineRule="auto"/>
              <w:jc w:val="both"/>
              <w:rPr>
                <w:rFonts w:cs="Calibri"/>
                <w:sz w:val="18"/>
                <w:szCs w:val="18"/>
              </w:rPr>
            </w:pPr>
            <w:r w:rsidRPr="00AA7D21">
              <w:rPr>
                <w:rFonts w:cs="Calibri"/>
                <w:sz w:val="18"/>
                <w:szCs w:val="18"/>
              </w:rPr>
              <w:t xml:space="preserve">FIO DE POLIESTER 2-0 C/2AG. 20MM OU 22MM 1/2 CIRC. CIL. RET. </w:t>
            </w:r>
            <w:r w:rsidR="00A54F7D">
              <w:rPr>
                <w:rFonts w:cs="Calibri"/>
                <w:sz w:val="18"/>
                <w:szCs w:val="18"/>
              </w:rPr>
              <w:t>COM ALMOFADA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6C6E9C" w:rsidP="006E61F9">
            <w:pPr>
              <w:spacing w:after="0" w:line="240" w:lineRule="auto"/>
              <w:jc w:val="center"/>
              <w:rPr>
                <w:rFonts w:cs="Calibri"/>
                <w:sz w:val="18"/>
                <w:szCs w:val="18"/>
              </w:rPr>
            </w:pPr>
            <w:r>
              <w:rPr>
                <w:rFonts w:cs="Calibri"/>
                <w:sz w:val="18"/>
                <w:szCs w:val="18"/>
              </w:rPr>
              <w:t>3.600</w:t>
            </w:r>
          </w:p>
        </w:tc>
        <w:tc>
          <w:tcPr>
            <w:tcW w:w="1134" w:type="dxa"/>
          </w:tcPr>
          <w:p w:rsidR="00011E81"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19,00</w:t>
            </w:r>
          </w:p>
        </w:tc>
        <w:tc>
          <w:tcPr>
            <w:tcW w:w="1276"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68.400,00</w:t>
            </w:r>
          </w:p>
        </w:tc>
      </w:tr>
      <w:tr w:rsidR="006C6E9C" w:rsidRPr="00AA7D21" w:rsidTr="006C6E9C">
        <w:trPr>
          <w:trHeight w:val="554"/>
        </w:trPr>
        <w:tc>
          <w:tcPr>
            <w:tcW w:w="708" w:type="dxa"/>
          </w:tcPr>
          <w:p w:rsidR="006C6E9C" w:rsidRPr="00AA7D21" w:rsidRDefault="00A54F7D" w:rsidP="00313F9F">
            <w:pPr>
              <w:spacing w:after="0" w:line="240" w:lineRule="auto"/>
              <w:jc w:val="center"/>
              <w:rPr>
                <w:rFonts w:cs="Calibri"/>
                <w:sz w:val="18"/>
                <w:szCs w:val="18"/>
              </w:rPr>
            </w:pPr>
            <w:r>
              <w:rPr>
                <w:rFonts w:cs="Calibri"/>
                <w:sz w:val="18"/>
                <w:szCs w:val="18"/>
              </w:rPr>
              <w:t>06</w:t>
            </w:r>
          </w:p>
        </w:tc>
        <w:tc>
          <w:tcPr>
            <w:tcW w:w="2977" w:type="dxa"/>
          </w:tcPr>
          <w:p w:rsidR="006C6E9C" w:rsidRPr="00AA7D21" w:rsidRDefault="006C6E9C" w:rsidP="006C6E9C">
            <w:pPr>
              <w:spacing w:after="120" w:line="240" w:lineRule="auto"/>
              <w:jc w:val="both"/>
              <w:rPr>
                <w:rFonts w:cs="Calibri"/>
                <w:sz w:val="18"/>
                <w:szCs w:val="18"/>
              </w:rPr>
            </w:pPr>
            <w:r w:rsidRPr="00AA7D21">
              <w:rPr>
                <w:rFonts w:cs="Calibri"/>
                <w:sz w:val="18"/>
                <w:szCs w:val="18"/>
              </w:rPr>
              <w:t xml:space="preserve">FIO DE POLIESTER 2-0 C/2AG. 20MM OU 22MM 1/2 CIRC. CIL. RET. </w:t>
            </w:r>
            <w:r w:rsidR="00A54F7D">
              <w:rPr>
                <w:rFonts w:cs="Calibri"/>
                <w:sz w:val="18"/>
                <w:szCs w:val="18"/>
              </w:rPr>
              <w:t>COM ALMOFADA (CARDIOVASCULAR) (</w:t>
            </w:r>
            <w:r w:rsidRPr="00AA7D21">
              <w:rPr>
                <w:rFonts w:cs="Calibri"/>
                <w:sz w:val="18"/>
                <w:szCs w:val="18"/>
              </w:rPr>
              <w:t>TIPO ETHICON OU EQUIVALENTE)</w:t>
            </w:r>
          </w:p>
        </w:tc>
        <w:tc>
          <w:tcPr>
            <w:tcW w:w="709" w:type="dxa"/>
          </w:tcPr>
          <w:p w:rsidR="006C6E9C" w:rsidRPr="00AA7D21" w:rsidRDefault="006C6E9C" w:rsidP="006C6E9C">
            <w:pPr>
              <w:spacing w:after="0" w:line="240" w:lineRule="auto"/>
              <w:jc w:val="center"/>
              <w:rPr>
                <w:rFonts w:cs="Calibri"/>
                <w:sz w:val="18"/>
                <w:szCs w:val="18"/>
              </w:rPr>
            </w:pPr>
            <w:r w:rsidRPr="00AA7D21">
              <w:rPr>
                <w:rFonts w:cs="Calibri"/>
                <w:sz w:val="18"/>
                <w:szCs w:val="18"/>
              </w:rPr>
              <w:t>ENV</w:t>
            </w:r>
          </w:p>
        </w:tc>
        <w:tc>
          <w:tcPr>
            <w:tcW w:w="992" w:type="dxa"/>
          </w:tcPr>
          <w:p w:rsidR="006C6E9C" w:rsidRPr="00AA7D21" w:rsidRDefault="006C6E9C" w:rsidP="006E61F9">
            <w:pPr>
              <w:spacing w:after="0" w:line="240" w:lineRule="auto"/>
              <w:jc w:val="center"/>
              <w:rPr>
                <w:rFonts w:cs="Calibri"/>
                <w:sz w:val="18"/>
                <w:szCs w:val="18"/>
              </w:rPr>
            </w:pPr>
            <w:r>
              <w:rPr>
                <w:rFonts w:cs="Calibri"/>
                <w:sz w:val="18"/>
                <w:szCs w:val="18"/>
              </w:rPr>
              <w:t>-</w:t>
            </w:r>
          </w:p>
        </w:tc>
        <w:tc>
          <w:tcPr>
            <w:tcW w:w="1134" w:type="dxa"/>
          </w:tcPr>
          <w:p w:rsidR="006C6E9C"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1.200</w:t>
            </w:r>
          </w:p>
        </w:tc>
        <w:tc>
          <w:tcPr>
            <w:tcW w:w="992"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19,00</w:t>
            </w:r>
          </w:p>
        </w:tc>
        <w:tc>
          <w:tcPr>
            <w:tcW w:w="1276"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22.800,00</w:t>
            </w:r>
          </w:p>
        </w:tc>
      </w:tr>
      <w:tr w:rsidR="00011E81" w:rsidRPr="00AA7D21" w:rsidTr="006C6E9C">
        <w:trPr>
          <w:trHeight w:val="554"/>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07</w:t>
            </w:r>
          </w:p>
        </w:tc>
        <w:tc>
          <w:tcPr>
            <w:tcW w:w="2977" w:type="dxa"/>
          </w:tcPr>
          <w:p w:rsidR="00011E81" w:rsidRPr="00AA7D21" w:rsidRDefault="00011E81" w:rsidP="006E61F9">
            <w:pPr>
              <w:spacing w:after="120" w:line="240" w:lineRule="auto"/>
              <w:jc w:val="both"/>
              <w:rPr>
                <w:rFonts w:cs="Calibri"/>
                <w:sz w:val="18"/>
                <w:szCs w:val="18"/>
              </w:rPr>
            </w:pPr>
            <w:r w:rsidRPr="00AA7D21">
              <w:rPr>
                <w:rFonts w:cs="Calibri"/>
                <w:sz w:val="18"/>
                <w:szCs w:val="18"/>
              </w:rPr>
              <w:t>FIO DE POLIESTER 2-0 C/2AG. 20MM OU 22MM 1/2 CI</w:t>
            </w:r>
            <w:r w:rsidR="00A54F7D">
              <w:rPr>
                <w:rFonts w:cs="Calibri"/>
                <w:sz w:val="18"/>
                <w:szCs w:val="18"/>
              </w:rPr>
              <w:t>RC. CIL. RET. (CARDIOVASCULAR) (TIPO ETHICON OU EQUIVALENTE</w:t>
            </w:r>
            <w:r w:rsidRPr="00AA7D21">
              <w:rPr>
                <w:rFonts w:cs="Calibri"/>
                <w:sz w:val="18"/>
                <w:szCs w:val="18"/>
              </w:rPr>
              <w:t>)</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6C6E9C" w:rsidP="006E61F9">
            <w:pPr>
              <w:spacing w:after="0" w:line="240" w:lineRule="auto"/>
              <w:jc w:val="center"/>
              <w:rPr>
                <w:rFonts w:cs="Calibri"/>
                <w:sz w:val="18"/>
                <w:szCs w:val="18"/>
              </w:rPr>
            </w:pPr>
            <w:r>
              <w:rPr>
                <w:rFonts w:cs="Calibri"/>
                <w:sz w:val="18"/>
                <w:szCs w:val="18"/>
              </w:rPr>
              <w:t>1.800</w:t>
            </w:r>
          </w:p>
        </w:tc>
        <w:tc>
          <w:tcPr>
            <w:tcW w:w="1134" w:type="dxa"/>
          </w:tcPr>
          <w:p w:rsidR="00011E81"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8,76</w:t>
            </w:r>
          </w:p>
        </w:tc>
        <w:tc>
          <w:tcPr>
            <w:tcW w:w="1276"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15.768,00</w:t>
            </w:r>
          </w:p>
        </w:tc>
      </w:tr>
      <w:tr w:rsidR="006C6E9C" w:rsidRPr="00AA7D21" w:rsidTr="006C6E9C">
        <w:trPr>
          <w:trHeight w:val="554"/>
        </w:trPr>
        <w:tc>
          <w:tcPr>
            <w:tcW w:w="708" w:type="dxa"/>
          </w:tcPr>
          <w:p w:rsidR="006C6E9C" w:rsidRPr="00AA7D21" w:rsidRDefault="00A54F7D" w:rsidP="00313F9F">
            <w:pPr>
              <w:spacing w:after="0" w:line="240" w:lineRule="auto"/>
              <w:jc w:val="center"/>
              <w:rPr>
                <w:rFonts w:cs="Calibri"/>
                <w:sz w:val="18"/>
                <w:szCs w:val="18"/>
              </w:rPr>
            </w:pPr>
            <w:r>
              <w:rPr>
                <w:rFonts w:cs="Calibri"/>
                <w:sz w:val="18"/>
                <w:szCs w:val="18"/>
              </w:rPr>
              <w:lastRenderedPageBreak/>
              <w:t>08</w:t>
            </w:r>
          </w:p>
        </w:tc>
        <w:tc>
          <w:tcPr>
            <w:tcW w:w="2977" w:type="dxa"/>
          </w:tcPr>
          <w:p w:rsidR="006C6E9C" w:rsidRPr="00AA7D21" w:rsidRDefault="006C6E9C" w:rsidP="00A54F7D">
            <w:pPr>
              <w:spacing w:after="120" w:line="240" w:lineRule="auto"/>
              <w:jc w:val="both"/>
              <w:rPr>
                <w:rFonts w:cs="Calibri"/>
                <w:sz w:val="18"/>
                <w:szCs w:val="18"/>
              </w:rPr>
            </w:pPr>
            <w:r w:rsidRPr="00AA7D21">
              <w:rPr>
                <w:rFonts w:cs="Calibri"/>
                <w:sz w:val="18"/>
                <w:szCs w:val="18"/>
              </w:rPr>
              <w:t>FIO DE POLIESTER 2-0 C/2AG. 20MM OU 22MM 1/2 CI</w:t>
            </w:r>
            <w:r w:rsidR="00A54F7D">
              <w:rPr>
                <w:rFonts w:cs="Calibri"/>
                <w:sz w:val="18"/>
                <w:szCs w:val="18"/>
              </w:rPr>
              <w:t>RC. CIL. RET. (CARDIOVASCULAR) (</w:t>
            </w:r>
            <w:r w:rsidRPr="00AA7D21">
              <w:rPr>
                <w:rFonts w:cs="Calibri"/>
                <w:sz w:val="18"/>
                <w:szCs w:val="18"/>
              </w:rPr>
              <w:t>TIPO ETHICON OU EQUIVALENTE)</w:t>
            </w:r>
          </w:p>
        </w:tc>
        <w:tc>
          <w:tcPr>
            <w:tcW w:w="709" w:type="dxa"/>
          </w:tcPr>
          <w:p w:rsidR="006C6E9C" w:rsidRPr="00AA7D21" w:rsidRDefault="006C6E9C" w:rsidP="006C6E9C">
            <w:pPr>
              <w:spacing w:after="0" w:line="240" w:lineRule="auto"/>
              <w:jc w:val="center"/>
              <w:rPr>
                <w:rFonts w:cs="Calibri"/>
                <w:sz w:val="18"/>
                <w:szCs w:val="18"/>
              </w:rPr>
            </w:pPr>
            <w:r w:rsidRPr="00AA7D21">
              <w:rPr>
                <w:rFonts w:cs="Calibri"/>
                <w:sz w:val="18"/>
                <w:szCs w:val="18"/>
              </w:rPr>
              <w:t>ENV</w:t>
            </w:r>
          </w:p>
        </w:tc>
        <w:tc>
          <w:tcPr>
            <w:tcW w:w="992" w:type="dxa"/>
          </w:tcPr>
          <w:p w:rsidR="006C6E9C" w:rsidRPr="00AA7D21" w:rsidRDefault="006C6E9C" w:rsidP="006E61F9">
            <w:pPr>
              <w:spacing w:after="0" w:line="240" w:lineRule="auto"/>
              <w:jc w:val="center"/>
              <w:rPr>
                <w:rFonts w:cs="Calibri"/>
                <w:sz w:val="18"/>
                <w:szCs w:val="18"/>
              </w:rPr>
            </w:pPr>
            <w:r>
              <w:rPr>
                <w:rFonts w:cs="Calibri"/>
                <w:sz w:val="18"/>
                <w:szCs w:val="18"/>
              </w:rPr>
              <w:t>-</w:t>
            </w:r>
          </w:p>
        </w:tc>
        <w:tc>
          <w:tcPr>
            <w:tcW w:w="1134" w:type="dxa"/>
          </w:tcPr>
          <w:p w:rsidR="006C6E9C" w:rsidRPr="00AA7D21" w:rsidRDefault="006C6E9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600</w:t>
            </w:r>
          </w:p>
        </w:tc>
        <w:tc>
          <w:tcPr>
            <w:tcW w:w="992"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8,76</w:t>
            </w:r>
          </w:p>
        </w:tc>
        <w:tc>
          <w:tcPr>
            <w:tcW w:w="1276" w:type="dxa"/>
          </w:tcPr>
          <w:p w:rsidR="006C6E9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5.256,00</w:t>
            </w:r>
          </w:p>
        </w:tc>
      </w:tr>
      <w:tr w:rsidR="00011E81" w:rsidRPr="00AA7D21" w:rsidTr="006C6E9C">
        <w:trPr>
          <w:trHeight w:val="484"/>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09</w:t>
            </w:r>
          </w:p>
        </w:tc>
        <w:tc>
          <w:tcPr>
            <w:tcW w:w="2977" w:type="dxa"/>
          </w:tcPr>
          <w:p w:rsidR="00011E81" w:rsidRPr="00AA7D21" w:rsidRDefault="00011E81" w:rsidP="006E61F9">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3-0 C/2AG. 3,0CM 1/2 CIRC. CIL.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571F8C" w:rsidP="006E61F9">
            <w:pPr>
              <w:spacing w:after="0" w:line="240" w:lineRule="auto"/>
              <w:jc w:val="center"/>
              <w:rPr>
                <w:rFonts w:cs="Calibri"/>
                <w:sz w:val="18"/>
                <w:szCs w:val="18"/>
              </w:rPr>
            </w:pPr>
            <w:r>
              <w:rPr>
                <w:rFonts w:cs="Calibri"/>
                <w:sz w:val="18"/>
                <w:szCs w:val="18"/>
              </w:rPr>
              <w:t>1.125</w:t>
            </w:r>
          </w:p>
        </w:tc>
        <w:tc>
          <w:tcPr>
            <w:tcW w:w="1134" w:type="dxa"/>
          </w:tcPr>
          <w:p w:rsidR="00011E81"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8,00</w:t>
            </w:r>
          </w:p>
        </w:tc>
        <w:tc>
          <w:tcPr>
            <w:tcW w:w="1276"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9.000,00</w:t>
            </w:r>
          </w:p>
        </w:tc>
      </w:tr>
      <w:tr w:rsidR="00571F8C" w:rsidRPr="00AA7D21" w:rsidTr="006C6E9C">
        <w:trPr>
          <w:trHeight w:val="484"/>
        </w:trPr>
        <w:tc>
          <w:tcPr>
            <w:tcW w:w="708" w:type="dxa"/>
          </w:tcPr>
          <w:p w:rsidR="00571F8C" w:rsidRPr="00AA7D21" w:rsidRDefault="00A54F7D" w:rsidP="00313F9F">
            <w:pPr>
              <w:spacing w:after="0" w:line="240" w:lineRule="auto"/>
              <w:jc w:val="center"/>
              <w:rPr>
                <w:rFonts w:cs="Calibri"/>
                <w:sz w:val="18"/>
                <w:szCs w:val="18"/>
              </w:rPr>
            </w:pPr>
            <w:r>
              <w:rPr>
                <w:rFonts w:cs="Calibri"/>
                <w:sz w:val="18"/>
                <w:szCs w:val="18"/>
              </w:rPr>
              <w:t>10</w:t>
            </w:r>
          </w:p>
        </w:tc>
        <w:tc>
          <w:tcPr>
            <w:tcW w:w="2977" w:type="dxa"/>
          </w:tcPr>
          <w:p w:rsidR="00571F8C" w:rsidRPr="00AA7D21" w:rsidRDefault="00571F8C" w:rsidP="00571F8C">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3-0 C/2AG. 3,0CM 1/2 CIRC. CIL. (CARDIOVASCULAR) </w:t>
            </w:r>
            <w:r w:rsidRPr="00AA7D21">
              <w:rPr>
                <w:rFonts w:cs="Calibri"/>
                <w:sz w:val="18"/>
                <w:szCs w:val="18"/>
              </w:rPr>
              <w:t>(TIPO ETHICON OU EQUIVALENTE)</w:t>
            </w:r>
          </w:p>
        </w:tc>
        <w:tc>
          <w:tcPr>
            <w:tcW w:w="709" w:type="dxa"/>
          </w:tcPr>
          <w:p w:rsidR="00571F8C" w:rsidRPr="00AA7D21" w:rsidRDefault="00571F8C" w:rsidP="00571F8C">
            <w:pPr>
              <w:spacing w:after="0" w:line="240" w:lineRule="auto"/>
              <w:jc w:val="center"/>
              <w:rPr>
                <w:rFonts w:cs="Calibri"/>
                <w:sz w:val="18"/>
                <w:szCs w:val="18"/>
              </w:rPr>
            </w:pPr>
            <w:r w:rsidRPr="00AA7D21">
              <w:rPr>
                <w:rFonts w:cs="Calibri"/>
                <w:sz w:val="18"/>
                <w:szCs w:val="18"/>
              </w:rPr>
              <w:t>ENV</w:t>
            </w:r>
          </w:p>
        </w:tc>
        <w:tc>
          <w:tcPr>
            <w:tcW w:w="992" w:type="dxa"/>
          </w:tcPr>
          <w:p w:rsidR="00571F8C" w:rsidRPr="00AA7D21" w:rsidRDefault="00571F8C" w:rsidP="006E61F9">
            <w:pPr>
              <w:spacing w:after="0" w:line="240" w:lineRule="auto"/>
              <w:jc w:val="center"/>
              <w:rPr>
                <w:rFonts w:cs="Calibri"/>
                <w:sz w:val="18"/>
                <w:szCs w:val="18"/>
              </w:rPr>
            </w:pPr>
            <w:r>
              <w:rPr>
                <w:rFonts w:cs="Calibri"/>
                <w:sz w:val="18"/>
                <w:szCs w:val="18"/>
              </w:rPr>
              <w:t>-</w:t>
            </w:r>
          </w:p>
        </w:tc>
        <w:tc>
          <w:tcPr>
            <w:tcW w:w="1134" w:type="dxa"/>
          </w:tcPr>
          <w:p w:rsidR="00571F8C"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375</w:t>
            </w:r>
          </w:p>
        </w:tc>
        <w:tc>
          <w:tcPr>
            <w:tcW w:w="992" w:type="dxa"/>
          </w:tcPr>
          <w:p w:rsidR="00571F8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8,00</w:t>
            </w:r>
          </w:p>
        </w:tc>
        <w:tc>
          <w:tcPr>
            <w:tcW w:w="1276" w:type="dxa"/>
          </w:tcPr>
          <w:p w:rsidR="00571F8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3.000,00</w:t>
            </w:r>
          </w:p>
        </w:tc>
      </w:tr>
      <w:tr w:rsidR="00011E81" w:rsidRPr="00AA7D21" w:rsidTr="006C6E9C">
        <w:trPr>
          <w:trHeight w:val="247"/>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11</w:t>
            </w:r>
          </w:p>
        </w:tc>
        <w:tc>
          <w:tcPr>
            <w:tcW w:w="2977" w:type="dxa"/>
          </w:tcPr>
          <w:p w:rsidR="00011E81" w:rsidRPr="00AA7D21" w:rsidRDefault="00011E81" w:rsidP="006E61F9">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4-0 C/2AG. 22MM 1/2 CIRC. CIL.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011E81" w:rsidP="00571F8C">
            <w:pPr>
              <w:spacing w:after="0" w:line="240" w:lineRule="auto"/>
              <w:jc w:val="center"/>
              <w:rPr>
                <w:rFonts w:cs="Calibri"/>
                <w:sz w:val="18"/>
                <w:szCs w:val="18"/>
              </w:rPr>
            </w:pPr>
            <w:r w:rsidRPr="00AA7D21">
              <w:rPr>
                <w:rFonts w:cs="Calibri"/>
                <w:sz w:val="18"/>
                <w:szCs w:val="18"/>
              </w:rPr>
              <w:t>1</w:t>
            </w:r>
            <w:r w:rsidR="006E61F9">
              <w:rPr>
                <w:rFonts w:cs="Calibri"/>
                <w:sz w:val="18"/>
                <w:szCs w:val="18"/>
              </w:rPr>
              <w:t>.</w:t>
            </w:r>
            <w:r w:rsidR="00571F8C">
              <w:rPr>
                <w:rFonts w:cs="Calibri"/>
                <w:sz w:val="18"/>
                <w:szCs w:val="18"/>
              </w:rPr>
              <w:t>125</w:t>
            </w:r>
          </w:p>
        </w:tc>
        <w:tc>
          <w:tcPr>
            <w:tcW w:w="1134" w:type="dxa"/>
          </w:tcPr>
          <w:p w:rsidR="00011E81"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23,50</w:t>
            </w:r>
          </w:p>
        </w:tc>
        <w:tc>
          <w:tcPr>
            <w:tcW w:w="1276"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26.437,50</w:t>
            </w:r>
          </w:p>
        </w:tc>
      </w:tr>
      <w:tr w:rsidR="00571F8C" w:rsidRPr="00AA7D21" w:rsidTr="006C6E9C">
        <w:trPr>
          <w:trHeight w:val="247"/>
        </w:trPr>
        <w:tc>
          <w:tcPr>
            <w:tcW w:w="708" w:type="dxa"/>
          </w:tcPr>
          <w:p w:rsidR="00571F8C" w:rsidRPr="00AA7D21" w:rsidRDefault="00A54F7D" w:rsidP="00313F9F">
            <w:pPr>
              <w:spacing w:after="0" w:line="240" w:lineRule="auto"/>
              <w:jc w:val="center"/>
              <w:rPr>
                <w:rFonts w:cs="Calibri"/>
                <w:sz w:val="18"/>
                <w:szCs w:val="18"/>
              </w:rPr>
            </w:pPr>
            <w:r>
              <w:rPr>
                <w:rFonts w:cs="Calibri"/>
                <w:sz w:val="18"/>
                <w:szCs w:val="18"/>
              </w:rPr>
              <w:t>12</w:t>
            </w:r>
          </w:p>
        </w:tc>
        <w:tc>
          <w:tcPr>
            <w:tcW w:w="2977" w:type="dxa"/>
          </w:tcPr>
          <w:p w:rsidR="00571F8C" w:rsidRPr="00AA7D21" w:rsidRDefault="00571F8C" w:rsidP="00571F8C">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4-0 C/2AG. 22MM 1/2 CIRC. CIL. (CARDIOVASCULAR) </w:t>
            </w:r>
            <w:r w:rsidRPr="00AA7D21">
              <w:rPr>
                <w:rFonts w:cs="Calibri"/>
                <w:sz w:val="18"/>
                <w:szCs w:val="18"/>
              </w:rPr>
              <w:t>(TIPO ETHICON OU EQUIVALENTE)</w:t>
            </w:r>
          </w:p>
        </w:tc>
        <w:tc>
          <w:tcPr>
            <w:tcW w:w="709" w:type="dxa"/>
          </w:tcPr>
          <w:p w:rsidR="00571F8C" w:rsidRPr="00AA7D21" w:rsidRDefault="00571F8C" w:rsidP="00571F8C">
            <w:pPr>
              <w:spacing w:after="0" w:line="240" w:lineRule="auto"/>
              <w:jc w:val="center"/>
              <w:rPr>
                <w:rFonts w:cs="Calibri"/>
                <w:sz w:val="18"/>
                <w:szCs w:val="18"/>
              </w:rPr>
            </w:pPr>
            <w:r w:rsidRPr="00AA7D21">
              <w:rPr>
                <w:rFonts w:cs="Calibri"/>
                <w:sz w:val="18"/>
                <w:szCs w:val="18"/>
              </w:rPr>
              <w:t>ENV</w:t>
            </w:r>
          </w:p>
        </w:tc>
        <w:tc>
          <w:tcPr>
            <w:tcW w:w="992" w:type="dxa"/>
          </w:tcPr>
          <w:p w:rsidR="00571F8C" w:rsidRPr="00AA7D21" w:rsidRDefault="00571F8C" w:rsidP="006E61F9">
            <w:pPr>
              <w:spacing w:after="0" w:line="240" w:lineRule="auto"/>
              <w:jc w:val="center"/>
              <w:rPr>
                <w:rFonts w:cs="Calibri"/>
                <w:sz w:val="18"/>
                <w:szCs w:val="18"/>
              </w:rPr>
            </w:pPr>
            <w:r>
              <w:rPr>
                <w:rFonts w:cs="Calibri"/>
                <w:sz w:val="18"/>
                <w:szCs w:val="18"/>
              </w:rPr>
              <w:t>-</w:t>
            </w:r>
          </w:p>
        </w:tc>
        <w:tc>
          <w:tcPr>
            <w:tcW w:w="1134" w:type="dxa"/>
          </w:tcPr>
          <w:p w:rsidR="00571F8C"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375</w:t>
            </w:r>
          </w:p>
        </w:tc>
        <w:tc>
          <w:tcPr>
            <w:tcW w:w="992" w:type="dxa"/>
          </w:tcPr>
          <w:p w:rsidR="00571F8C"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23,50</w:t>
            </w:r>
          </w:p>
        </w:tc>
        <w:tc>
          <w:tcPr>
            <w:tcW w:w="1276" w:type="dxa"/>
          </w:tcPr>
          <w:p w:rsidR="00571F8C" w:rsidRPr="00AA7D21" w:rsidRDefault="00571F8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8.812,50</w:t>
            </w:r>
          </w:p>
        </w:tc>
      </w:tr>
      <w:tr w:rsidR="00011E81" w:rsidRPr="00AA7D21" w:rsidTr="006C6E9C">
        <w:trPr>
          <w:trHeight w:val="325"/>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13</w:t>
            </w:r>
          </w:p>
        </w:tc>
        <w:tc>
          <w:tcPr>
            <w:tcW w:w="2977" w:type="dxa"/>
          </w:tcPr>
          <w:p w:rsidR="00011E81" w:rsidRPr="00AA7D21" w:rsidRDefault="00011E81" w:rsidP="006E61F9">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4-0 C/2AG. 26MM 1/2 CIRC. CIL.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9B2191" w:rsidP="006E61F9">
            <w:pPr>
              <w:spacing w:after="0" w:line="240" w:lineRule="auto"/>
              <w:jc w:val="center"/>
              <w:rPr>
                <w:rFonts w:cs="Calibri"/>
                <w:sz w:val="18"/>
                <w:szCs w:val="18"/>
              </w:rPr>
            </w:pPr>
            <w:r>
              <w:rPr>
                <w:rFonts w:cs="Calibri"/>
                <w:sz w:val="18"/>
                <w:szCs w:val="18"/>
              </w:rPr>
              <w:t>1.125</w:t>
            </w:r>
          </w:p>
        </w:tc>
        <w:tc>
          <w:tcPr>
            <w:tcW w:w="1134" w:type="dxa"/>
          </w:tcPr>
          <w:p w:rsidR="00011E8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16,50</w:t>
            </w:r>
          </w:p>
        </w:tc>
        <w:tc>
          <w:tcPr>
            <w:tcW w:w="1276" w:type="dxa"/>
          </w:tcPr>
          <w:p w:rsidR="00011E8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18.562,50</w:t>
            </w:r>
          </w:p>
        </w:tc>
      </w:tr>
      <w:tr w:rsidR="00571F8C" w:rsidRPr="00AA7D21" w:rsidTr="006C6E9C">
        <w:trPr>
          <w:trHeight w:val="325"/>
        </w:trPr>
        <w:tc>
          <w:tcPr>
            <w:tcW w:w="708" w:type="dxa"/>
          </w:tcPr>
          <w:p w:rsidR="00571F8C" w:rsidRPr="00AA7D21" w:rsidRDefault="00A54F7D" w:rsidP="00313F9F">
            <w:pPr>
              <w:spacing w:after="0" w:line="240" w:lineRule="auto"/>
              <w:jc w:val="center"/>
              <w:rPr>
                <w:rFonts w:cs="Calibri"/>
                <w:sz w:val="18"/>
                <w:szCs w:val="18"/>
              </w:rPr>
            </w:pPr>
            <w:r>
              <w:rPr>
                <w:rFonts w:cs="Calibri"/>
                <w:sz w:val="18"/>
                <w:szCs w:val="18"/>
              </w:rPr>
              <w:t>14</w:t>
            </w:r>
          </w:p>
        </w:tc>
        <w:tc>
          <w:tcPr>
            <w:tcW w:w="2977" w:type="dxa"/>
          </w:tcPr>
          <w:p w:rsidR="00571F8C" w:rsidRPr="00AA7D21" w:rsidRDefault="00571F8C" w:rsidP="00571F8C">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4-0 C/2AG. 26MM 1/2 CIRC. CIL. (CARDIOVASCULAR) </w:t>
            </w:r>
            <w:r w:rsidRPr="00AA7D21">
              <w:rPr>
                <w:rFonts w:cs="Calibri"/>
                <w:sz w:val="18"/>
                <w:szCs w:val="18"/>
              </w:rPr>
              <w:t>(TIPO ETHICON OU EQUIVALENTE)</w:t>
            </w:r>
          </w:p>
        </w:tc>
        <w:tc>
          <w:tcPr>
            <w:tcW w:w="709" w:type="dxa"/>
          </w:tcPr>
          <w:p w:rsidR="00571F8C" w:rsidRPr="00AA7D21" w:rsidRDefault="00571F8C" w:rsidP="00571F8C">
            <w:pPr>
              <w:spacing w:after="0" w:line="240" w:lineRule="auto"/>
              <w:jc w:val="center"/>
              <w:rPr>
                <w:rFonts w:cs="Calibri"/>
                <w:sz w:val="18"/>
                <w:szCs w:val="18"/>
              </w:rPr>
            </w:pPr>
            <w:r w:rsidRPr="00AA7D21">
              <w:rPr>
                <w:rFonts w:cs="Calibri"/>
                <w:sz w:val="18"/>
                <w:szCs w:val="18"/>
              </w:rPr>
              <w:t>ENV</w:t>
            </w:r>
          </w:p>
        </w:tc>
        <w:tc>
          <w:tcPr>
            <w:tcW w:w="992" w:type="dxa"/>
          </w:tcPr>
          <w:p w:rsidR="00571F8C" w:rsidRPr="00AA7D21" w:rsidRDefault="009B2191" w:rsidP="006E61F9">
            <w:pPr>
              <w:spacing w:after="0" w:line="240" w:lineRule="auto"/>
              <w:jc w:val="center"/>
              <w:rPr>
                <w:rFonts w:cs="Calibri"/>
                <w:sz w:val="18"/>
                <w:szCs w:val="18"/>
              </w:rPr>
            </w:pPr>
            <w:r>
              <w:rPr>
                <w:rFonts w:cs="Calibri"/>
                <w:sz w:val="18"/>
                <w:szCs w:val="18"/>
              </w:rPr>
              <w:t>-</w:t>
            </w:r>
          </w:p>
        </w:tc>
        <w:tc>
          <w:tcPr>
            <w:tcW w:w="1134" w:type="dxa"/>
          </w:tcPr>
          <w:p w:rsidR="00571F8C"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375</w:t>
            </w:r>
          </w:p>
        </w:tc>
        <w:tc>
          <w:tcPr>
            <w:tcW w:w="992" w:type="dxa"/>
          </w:tcPr>
          <w:p w:rsidR="00571F8C"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16,50</w:t>
            </w:r>
          </w:p>
        </w:tc>
        <w:tc>
          <w:tcPr>
            <w:tcW w:w="1276" w:type="dxa"/>
          </w:tcPr>
          <w:p w:rsidR="00571F8C"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6.187,50</w:t>
            </w:r>
          </w:p>
        </w:tc>
      </w:tr>
      <w:tr w:rsidR="00011E81" w:rsidRPr="00AA7D21" w:rsidTr="006C6E9C">
        <w:trPr>
          <w:trHeight w:val="484"/>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15</w:t>
            </w:r>
          </w:p>
        </w:tc>
        <w:tc>
          <w:tcPr>
            <w:tcW w:w="2977" w:type="dxa"/>
          </w:tcPr>
          <w:p w:rsidR="00011E81" w:rsidRPr="00AA7D21" w:rsidRDefault="00011E81" w:rsidP="006E61F9">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6-0 C/2AG. 13MM 3/8 CIRC. CIL.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9B2191" w:rsidP="006E61F9">
            <w:pPr>
              <w:spacing w:after="0" w:line="240" w:lineRule="auto"/>
              <w:jc w:val="center"/>
              <w:rPr>
                <w:rFonts w:cs="Calibri"/>
                <w:sz w:val="18"/>
                <w:szCs w:val="18"/>
              </w:rPr>
            </w:pPr>
            <w:r>
              <w:rPr>
                <w:rFonts w:cs="Calibri"/>
                <w:sz w:val="18"/>
                <w:szCs w:val="18"/>
              </w:rPr>
              <w:t>1.500</w:t>
            </w:r>
          </w:p>
        </w:tc>
        <w:tc>
          <w:tcPr>
            <w:tcW w:w="1134" w:type="dxa"/>
          </w:tcPr>
          <w:p w:rsidR="00011E8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19,47</w:t>
            </w:r>
          </w:p>
        </w:tc>
        <w:tc>
          <w:tcPr>
            <w:tcW w:w="1276" w:type="dxa"/>
          </w:tcPr>
          <w:p w:rsidR="00011E8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29.205,00</w:t>
            </w:r>
          </w:p>
        </w:tc>
      </w:tr>
      <w:tr w:rsidR="009B2191" w:rsidRPr="00AA7D21" w:rsidTr="006C6E9C">
        <w:trPr>
          <w:trHeight w:val="484"/>
        </w:trPr>
        <w:tc>
          <w:tcPr>
            <w:tcW w:w="708" w:type="dxa"/>
          </w:tcPr>
          <w:p w:rsidR="009B2191" w:rsidRPr="00AA7D21" w:rsidRDefault="00A54F7D" w:rsidP="00313F9F">
            <w:pPr>
              <w:spacing w:after="0" w:line="240" w:lineRule="auto"/>
              <w:jc w:val="center"/>
              <w:rPr>
                <w:rFonts w:cs="Calibri"/>
                <w:sz w:val="18"/>
                <w:szCs w:val="18"/>
              </w:rPr>
            </w:pPr>
            <w:r>
              <w:rPr>
                <w:rFonts w:cs="Calibri"/>
                <w:sz w:val="18"/>
                <w:szCs w:val="18"/>
              </w:rPr>
              <w:t>16</w:t>
            </w:r>
          </w:p>
        </w:tc>
        <w:tc>
          <w:tcPr>
            <w:tcW w:w="2977" w:type="dxa"/>
          </w:tcPr>
          <w:p w:rsidR="009B2191" w:rsidRPr="00AA7D21" w:rsidRDefault="009B2191" w:rsidP="009B2191">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6-0 C/2AG. 13MM 3/8 CIRC. CIL. (CARDIOVASCULAR) </w:t>
            </w:r>
            <w:r w:rsidRPr="00AA7D21">
              <w:rPr>
                <w:rFonts w:cs="Calibri"/>
                <w:sz w:val="18"/>
                <w:szCs w:val="18"/>
              </w:rPr>
              <w:t>(TIPO ETHICON OU EQUIVALENTE)</w:t>
            </w:r>
          </w:p>
        </w:tc>
        <w:tc>
          <w:tcPr>
            <w:tcW w:w="709" w:type="dxa"/>
          </w:tcPr>
          <w:p w:rsidR="009B2191" w:rsidRPr="00AA7D21" w:rsidRDefault="009B2191" w:rsidP="009B2191">
            <w:pPr>
              <w:spacing w:after="0" w:line="240" w:lineRule="auto"/>
              <w:jc w:val="center"/>
              <w:rPr>
                <w:rFonts w:cs="Calibri"/>
                <w:sz w:val="18"/>
                <w:szCs w:val="18"/>
              </w:rPr>
            </w:pPr>
            <w:r w:rsidRPr="00AA7D21">
              <w:rPr>
                <w:rFonts w:cs="Calibri"/>
                <w:sz w:val="18"/>
                <w:szCs w:val="18"/>
              </w:rPr>
              <w:t>ENV</w:t>
            </w:r>
          </w:p>
        </w:tc>
        <w:tc>
          <w:tcPr>
            <w:tcW w:w="992" w:type="dxa"/>
          </w:tcPr>
          <w:p w:rsidR="009B2191" w:rsidRPr="00AA7D21" w:rsidRDefault="009B2191" w:rsidP="006E61F9">
            <w:pPr>
              <w:spacing w:after="0" w:line="240" w:lineRule="auto"/>
              <w:jc w:val="center"/>
              <w:rPr>
                <w:rFonts w:cs="Calibri"/>
                <w:sz w:val="18"/>
                <w:szCs w:val="18"/>
              </w:rPr>
            </w:pPr>
            <w:r>
              <w:rPr>
                <w:rFonts w:cs="Calibri"/>
                <w:sz w:val="18"/>
                <w:szCs w:val="18"/>
              </w:rPr>
              <w:t>-</w:t>
            </w:r>
          </w:p>
        </w:tc>
        <w:tc>
          <w:tcPr>
            <w:tcW w:w="1134" w:type="dxa"/>
          </w:tcPr>
          <w:p w:rsidR="009B219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500</w:t>
            </w:r>
          </w:p>
        </w:tc>
        <w:tc>
          <w:tcPr>
            <w:tcW w:w="992" w:type="dxa"/>
          </w:tcPr>
          <w:p w:rsidR="009B219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19,47</w:t>
            </w:r>
          </w:p>
        </w:tc>
        <w:tc>
          <w:tcPr>
            <w:tcW w:w="1276" w:type="dxa"/>
          </w:tcPr>
          <w:p w:rsidR="009B219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9.735,00</w:t>
            </w:r>
          </w:p>
        </w:tc>
      </w:tr>
      <w:tr w:rsidR="00011E81" w:rsidRPr="00AA7D21" w:rsidTr="006C6E9C">
        <w:trPr>
          <w:trHeight w:val="484"/>
        </w:trPr>
        <w:tc>
          <w:tcPr>
            <w:tcW w:w="708" w:type="dxa"/>
          </w:tcPr>
          <w:p w:rsidR="00011E81" w:rsidRPr="00AA7D21" w:rsidRDefault="00A54F7D" w:rsidP="00313F9F">
            <w:pPr>
              <w:spacing w:after="0" w:line="240" w:lineRule="auto"/>
              <w:jc w:val="center"/>
              <w:rPr>
                <w:rFonts w:cs="Calibri"/>
                <w:sz w:val="18"/>
                <w:szCs w:val="18"/>
              </w:rPr>
            </w:pPr>
            <w:r>
              <w:rPr>
                <w:rFonts w:cs="Calibri"/>
                <w:sz w:val="18"/>
                <w:szCs w:val="18"/>
              </w:rPr>
              <w:t>17</w:t>
            </w:r>
          </w:p>
        </w:tc>
        <w:tc>
          <w:tcPr>
            <w:tcW w:w="2977" w:type="dxa"/>
          </w:tcPr>
          <w:p w:rsidR="00011E81" w:rsidRPr="00AA7D21" w:rsidRDefault="00011E81" w:rsidP="006E61F9">
            <w:pPr>
              <w:spacing w:after="120" w:line="240" w:lineRule="auto"/>
              <w:jc w:val="both"/>
              <w:outlineLvl w:val="0"/>
              <w:rPr>
                <w:rFonts w:cs="Calibri"/>
                <w:color w:val="000000"/>
                <w:sz w:val="18"/>
                <w:szCs w:val="18"/>
              </w:rPr>
            </w:pPr>
            <w:r w:rsidRPr="00AA7D21">
              <w:rPr>
                <w:rFonts w:cs="Calibri"/>
                <w:color w:val="000000"/>
                <w:sz w:val="18"/>
                <w:szCs w:val="18"/>
              </w:rPr>
              <w:t xml:space="preserve">FIO DE POLIPROPILENO 7-0 C/2AG. 9,3MM 3/8 CIRC. CIL.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t>ENV</w:t>
            </w:r>
          </w:p>
        </w:tc>
        <w:tc>
          <w:tcPr>
            <w:tcW w:w="992" w:type="dxa"/>
          </w:tcPr>
          <w:p w:rsidR="00011E81" w:rsidRPr="00AA7D21" w:rsidRDefault="009B2191" w:rsidP="006E61F9">
            <w:pPr>
              <w:spacing w:after="0" w:line="240" w:lineRule="auto"/>
              <w:jc w:val="center"/>
              <w:rPr>
                <w:rFonts w:cs="Calibri"/>
                <w:sz w:val="18"/>
                <w:szCs w:val="18"/>
              </w:rPr>
            </w:pPr>
            <w:r>
              <w:rPr>
                <w:rFonts w:cs="Calibri"/>
                <w:sz w:val="18"/>
                <w:szCs w:val="18"/>
              </w:rPr>
              <w:t>2.250</w:t>
            </w:r>
          </w:p>
        </w:tc>
        <w:tc>
          <w:tcPr>
            <w:tcW w:w="1134" w:type="dxa"/>
          </w:tcPr>
          <w:p w:rsidR="00011E8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31,00</w:t>
            </w:r>
          </w:p>
        </w:tc>
        <w:tc>
          <w:tcPr>
            <w:tcW w:w="1276" w:type="dxa"/>
          </w:tcPr>
          <w:p w:rsidR="00011E8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69.750,00</w:t>
            </w:r>
          </w:p>
        </w:tc>
      </w:tr>
      <w:tr w:rsidR="009B2191" w:rsidRPr="00AA7D21" w:rsidTr="006C6E9C">
        <w:trPr>
          <w:trHeight w:val="484"/>
        </w:trPr>
        <w:tc>
          <w:tcPr>
            <w:tcW w:w="708" w:type="dxa"/>
          </w:tcPr>
          <w:p w:rsidR="009B2191" w:rsidRPr="00AA7D21" w:rsidRDefault="00A54F7D" w:rsidP="00313F9F">
            <w:pPr>
              <w:spacing w:after="0" w:line="240" w:lineRule="auto"/>
              <w:jc w:val="center"/>
              <w:rPr>
                <w:rFonts w:cs="Calibri"/>
                <w:sz w:val="18"/>
                <w:szCs w:val="18"/>
              </w:rPr>
            </w:pPr>
            <w:r>
              <w:rPr>
                <w:rFonts w:cs="Calibri"/>
                <w:sz w:val="18"/>
                <w:szCs w:val="18"/>
              </w:rPr>
              <w:t>18</w:t>
            </w:r>
          </w:p>
        </w:tc>
        <w:tc>
          <w:tcPr>
            <w:tcW w:w="2977" w:type="dxa"/>
          </w:tcPr>
          <w:p w:rsidR="009B2191" w:rsidRPr="00AA7D21" w:rsidRDefault="009B2191" w:rsidP="00A54F7D">
            <w:pPr>
              <w:spacing w:before="240" w:after="120" w:line="240" w:lineRule="auto"/>
              <w:jc w:val="both"/>
              <w:outlineLvl w:val="0"/>
              <w:rPr>
                <w:rFonts w:cs="Calibri"/>
                <w:color w:val="000000"/>
                <w:sz w:val="18"/>
                <w:szCs w:val="18"/>
              </w:rPr>
            </w:pPr>
            <w:r w:rsidRPr="00AA7D21">
              <w:rPr>
                <w:rFonts w:cs="Calibri"/>
                <w:color w:val="000000"/>
                <w:sz w:val="18"/>
                <w:szCs w:val="18"/>
              </w:rPr>
              <w:t xml:space="preserve">FIO DE POLIPROPILENO 7-0 C/2AG. 9,3MM 3/8 CIRC. CIL. (CARDIOVASCULAR) </w:t>
            </w:r>
            <w:r w:rsidRPr="00AA7D21">
              <w:rPr>
                <w:rFonts w:cs="Calibri"/>
                <w:sz w:val="18"/>
                <w:szCs w:val="18"/>
              </w:rPr>
              <w:t>(TIPO ETHICON OU EQUIVALENTE)</w:t>
            </w:r>
          </w:p>
        </w:tc>
        <w:tc>
          <w:tcPr>
            <w:tcW w:w="709" w:type="dxa"/>
          </w:tcPr>
          <w:p w:rsidR="009B2191" w:rsidRPr="00AA7D21" w:rsidRDefault="009B2191" w:rsidP="009B2191">
            <w:pPr>
              <w:spacing w:after="0" w:line="240" w:lineRule="auto"/>
              <w:jc w:val="center"/>
              <w:rPr>
                <w:rFonts w:cs="Calibri"/>
                <w:sz w:val="18"/>
                <w:szCs w:val="18"/>
              </w:rPr>
            </w:pPr>
            <w:r w:rsidRPr="00AA7D21">
              <w:rPr>
                <w:rFonts w:cs="Calibri"/>
                <w:sz w:val="18"/>
                <w:szCs w:val="18"/>
              </w:rPr>
              <w:t>ENV</w:t>
            </w:r>
          </w:p>
        </w:tc>
        <w:tc>
          <w:tcPr>
            <w:tcW w:w="992" w:type="dxa"/>
          </w:tcPr>
          <w:p w:rsidR="009B2191" w:rsidRPr="00AA7D21" w:rsidRDefault="009B2191" w:rsidP="006E61F9">
            <w:pPr>
              <w:spacing w:after="0" w:line="240" w:lineRule="auto"/>
              <w:jc w:val="center"/>
              <w:rPr>
                <w:rFonts w:cs="Calibri"/>
                <w:sz w:val="18"/>
                <w:szCs w:val="18"/>
              </w:rPr>
            </w:pPr>
            <w:r>
              <w:rPr>
                <w:rFonts w:cs="Calibri"/>
                <w:sz w:val="18"/>
                <w:szCs w:val="18"/>
              </w:rPr>
              <w:t>-</w:t>
            </w:r>
          </w:p>
        </w:tc>
        <w:tc>
          <w:tcPr>
            <w:tcW w:w="1134" w:type="dxa"/>
          </w:tcPr>
          <w:p w:rsidR="009B219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750</w:t>
            </w:r>
          </w:p>
        </w:tc>
        <w:tc>
          <w:tcPr>
            <w:tcW w:w="992" w:type="dxa"/>
          </w:tcPr>
          <w:p w:rsidR="009B219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31,00</w:t>
            </w:r>
          </w:p>
        </w:tc>
        <w:tc>
          <w:tcPr>
            <w:tcW w:w="1276" w:type="dxa"/>
          </w:tcPr>
          <w:p w:rsidR="009B219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23.250,00</w:t>
            </w:r>
          </w:p>
        </w:tc>
      </w:tr>
      <w:tr w:rsidR="00011E81" w:rsidRPr="00AA7D21" w:rsidTr="006C6E9C">
        <w:trPr>
          <w:trHeight w:val="484"/>
        </w:trPr>
        <w:tc>
          <w:tcPr>
            <w:tcW w:w="708" w:type="dxa"/>
          </w:tcPr>
          <w:p w:rsidR="00011E81" w:rsidRPr="00AA7D21" w:rsidRDefault="00011E81" w:rsidP="00A54F7D">
            <w:pPr>
              <w:spacing w:after="0" w:line="240" w:lineRule="auto"/>
              <w:jc w:val="center"/>
              <w:rPr>
                <w:rFonts w:cs="Calibri"/>
                <w:sz w:val="18"/>
                <w:szCs w:val="18"/>
              </w:rPr>
            </w:pPr>
            <w:r w:rsidRPr="00AA7D21">
              <w:rPr>
                <w:rFonts w:cs="Calibri"/>
                <w:sz w:val="18"/>
                <w:szCs w:val="18"/>
              </w:rPr>
              <w:t>1</w:t>
            </w:r>
            <w:r w:rsidR="00A54F7D">
              <w:rPr>
                <w:rFonts w:cs="Calibri"/>
                <w:sz w:val="18"/>
                <w:szCs w:val="18"/>
              </w:rPr>
              <w:t>9</w:t>
            </w:r>
          </w:p>
        </w:tc>
        <w:tc>
          <w:tcPr>
            <w:tcW w:w="2977" w:type="dxa"/>
          </w:tcPr>
          <w:p w:rsidR="00011E81" w:rsidRPr="00AA7D21" w:rsidRDefault="00011E81" w:rsidP="00A54F7D">
            <w:pPr>
              <w:spacing w:before="240" w:after="0" w:line="240" w:lineRule="auto"/>
              <w:jc w:val="both"/>
              <w:outlineLvl w:val="0"/>
              <w:rPr>
                <w:rFonts w:cs="Calibri"/>
                <w:color w:val="000000"/>
                <w:sz w:val="18"/>
                <w:szCs w:val="18"/>
              </w:rPr>
            </w:pPr>
            <w:r w:rsidRPr="00AA7D21">
              <w:rPr>
                <w:rFonts w:cs="Calibri"/>
                <w:color w:val="000000"/>
                <w:sz w:val="18"/>
                <w:szCs w:val="18"/>
              </w:rPr>
              <w:t xml:space="preserve">FIO DE POLIPROPILENO 8-0 C/2AG. </w:t>
            </w:r>
            <w:r w:rsidRPr="00AA7D21">
              <w:rPr>
                <w:rFonts w:cs="Calibri"/>
                <w:color w:val="000000"/>
                <w:sz w:val="18"/>
                <w:szCs w:val="18"/>
              </w:rPr>
              <w:lastRenderedPageBreak/>
              <w:t xml:space="preserve">8MM 3/8 CIRC. CIL. (CARDIOVASCULAR) </w:t>
            </w:r>
            <w:r w:rsidRPr="00AA7D21">
              <w:rPr>
                <w:rFonts w:cs="Calibri"/>
                <w:sz w:val="18"/>
                <w:szCs w:val="18"/>
              </w:rPr>
              <w:t>(TIPO ETHICON OU EQUIVALENTE)</w:t>
            </w:r>
          </w:p>
        </w:tc>
        <w:tc>
          <w:tcPr>
            <w:tcW w:w="709" w:type="dxa"/>
          </w:tcPr>
          <w:p w:rsidR="00011E81" w:rsidRPr="00AA7D21" w:rsidRDefault="00011E81" w:rsidP="006E61F9">
            <w:pPr>
              <w:spacing w:after="0" w:line="240" w:lineRule="auto"/>
              <w:jc w:val="center"/>
              <w:rPr>
                <w:rFonts w:cs="Calibri"/>
                <w:sz w:val="18"/>
                <w:szCs w:val="18"/>
              </w:rPr>
            </w:pPr>
            <w:r w:rsidRPr="00AA7D21">
              <w:rPr>
                <w:rFonts w:cs="Calibri"/>
                <w:sz w:val="18"/>
                <w:szCs w:val="18"/>
              </w:rPr>
              <w:lastRenderedPageBreak/>
              <w:t>ENV</w:t>
            </w:r>
          </w:p>
        </w:tc>
        <w:tc>
          <w:tcPr>
            <w:tcW w:w="992" w:type="dxa"/>
          </w:tcPr>
          <w:p w:rsidR="00011E81" w:rsidRPr="00AA7D21" w:rsidRDefault="009B2191" w:rsidP="006E61F9">
            <w:pPr>
              <w:spacing w:after="0" w:line="240" w:lineRule="auto"/>
              <w:jc w:val="center"/>
              <w:rPr>
                <w:rFonts w:cs="Calibri"/>
                <w:sz w:val="18"/>
                <w:szCs w:val="18"/>
              </w:rPr>
            </w:pPr>
            <w:r>
              <w:rPr>
                <w:rFonts w:cs="Calibri"/>
                <w:sz w:val="18"/>
                <w:szCs w:val="18"/>
              </w:rPr>
              <w:t>750</w:t>
            </w:r>
          </w:p>
        </w:tc>
        <w:tc>
          <w:tcPr>
            <w:tcW w:w="1134" w:type="dxa"/>
          </w:tcPr>
          <w:p w:rsidR="00011E8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w:t>
            </w:r>
          </w:p>
        </w:tc>
        <w:tc>
          <w:tcPr>
            <w:tcW w:w="992" w:type="dxa"/>
          </w:tcPr>
          <w:p w:rsidR="00011E8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28,72</w:t>
            </w:r>
          </w:p>
        </w:tc>
        <w:tc>
          <w:tcPr>
            <w:tcW w:w="1276" w:type="dxa"/>
          </w:tcPr>
          <w:p w:rsidR="00011E8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21.540,00</w:t>
            </w:r>
          </w:p>
        </w:tc>
      </w:tr>
      <w:tr w:rsidR="009B2191" w:rsidRPr="00AA7D21" w:rsidTr="006C6E9C">
        <w:trPr>
          <w:trHeight w:val="484"/>
        </w:trPr>
        <w:tc>
          <w:tcPr>
            <w:tcW w:w="708" w:type="dxa"/>
          </w:tcPr>
          <w:p w:rsidR="009B2191" w:rsidRPr="00AA7D21" w:rsidRDefault="00A54F7D" w:rsidP="00313F9F">
            <w:pPr>
              <w:spacing w:after="0" w:line="240" w:lineRule="auto"/>
              <w:jc w:val="center"/>
              <w:rPr>
                <w:rFonts w:cs="Calibri"/>
                <w:sz w:val="18"/>
                <w:szCs w:val="18"/>
              </w:rPr>
            </w:pPr>
            <w:r>
              <w:rPr>
                <w:rFonts w:cs="Calibri"/>
                <w:sz w:val="18"/>
                <w:szCs w:val="18"/>
              </w:rPr>
              <w:lastRenderedPageBreak/>
              <w:t>20</w:t>
            </w:r>
          </w:p>
        </w:tc>
        <w:tc>
          <w:tcPr>
            <w:tcW w:w="2977" w:type="dxa"/>
          </w:tcPr>
          <w:p w:rsidR="009B2191" w:rsidRPr="00AA7D21" w:rsidRDefault="009B2191" w:rsidP="00A54F7D">
            <w:pPr>
              <w:spacing w:before="240" w:line="240" w:lineRule="auto"/>
              <w:jc w:val="both"/>
              <w:outlineLvl w:val="0"/>
              <w:rPr>
                <w:rFonts w:cs="Calibri"/>
                <w:color w:val="000000"/>
                <w:sz w:val="18"/>
                <w:szCs w:val="18"/>
              </w:rPr>
            </w:pPr>
            <w:r w:rsidRPr="00AA7D21">
              <w:rPr>
                <w:rFonts w:cs="Calibri"/>
                <w:color w:val="000000"/>
                <w:sz w:val="18"/>
                <w:szCs w:val="18"/>
              </w:rPr>
              <w:t xml:space="preserve">FIO DE POLIPROPILENO 8-0 C/2AG. 8MM 3/8 CIRC. CIL. (CARDIOVASCULAR) </w:t>
            </w:r>
            <w:r w:rsidRPr="00AA7D21">
              <w:rPr>
                <w:rFonts w:cs="Calibri"/>
                <w:sz w:val="18"/>
                <w:szCs w:val="18"/>
              </w:rPr>
              <w:t>(TIPO ETHICON OU EQUIVALENTE)</w:t>
            </w:r>
          </w:p>
        </w:tc>
        <w:tc>
          <w:tcPr>
            <w:tcW w:w="709" w:type="dxa"/>
          </w:tcPr>
          <w:p w:rsidR="009B2191" w:rsidRPr="00AA7D21" w:rsidRDefault="009B2191" w:rsidP="009B2191">
            <w:pPr>
              <w:spacing w:after="0" w:line="240" w:lineRule="auto"/>
              <w:jc w:val="center"/>
              <w:rPr>
                <w:rFonts w:cs="Calibri"/>
                <w:sz w:val="18"/>
                <w:szCs w:val="18"/>
              </w:rPr>
            </w:pPr>
            <w:r w:rsidRPr="00AA7D21">
              <w:rPr>
                <w:rFonts w:cs="Calibri"/>
                <w:sz w:val="18"/>
                <w:szCs w:val="18"/>
              </w:rPr>
              <w:t>ENV</w:t>
            </w:r>
          </w:p>
        </w:tc>
        <w:tc>
          <w:tcPr>
            <w:tcW w:w="992" w:type="dxa"/>
          </w:tcPr>
          <w:p w:rsidR="009B2191" w:rsidRPr="00AA7D21" w:rsidRDefault="009B2191" w:rsidP="006E61F9">
            <w:pPr>
              <w:spacing w:after="0" w:line="240" w:lineRule="auto"/>
              <w:jc w:val="center"/>
              <w:rPr>
                <w:rFonts w:cs="Calibri"/>
                <w:sz w:val="18"/>
                <w:szCs w:val="18"/>
              </w:rPr>
            </w:pPr>
            <w:r>
              <w:rPr>
                <w:rFonts w:cs="Calibri"/>
                <w:sz w:val="18"/>
                <w:szCs w:val="18"/>
              </w:rPr>
              <w:t>-</w:t>
            </w:r>
          </w:p>
        </w:tc>
        <w:tc>
          <w:tcPr>
            <w:tcW w:w="1134" w:type="dxa"/>
          </w:tcPr>
          <w:p w:rsidR="009B2191" w:rsidRPr="00AA7D21" w:rsidRDefault="009B2191"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250</w:t>
            </w:r>
          </w:p>
        </w:tc>
        <w:tc>
          <w:tcPr>
            <w:tcW w:w="992" w:type="dxa"/>
          </w:tcPr>
          <w:p w:rsidR="009B2191" w:rsidRPr="00AA7D21" w:rsidRDefault="00351600"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28,72</w:t>
            </w:r>
          </w:p>
        </w:tc>
        <w:tc>
          <w:tcPr>
            <w:tcW w:w="1276" w:type="dxa"/>
          </w:tcPr>
          <w:p w:rsidR="009B2191" w:rsidRPr="00AA7D21" w:rsidRDefault="008700BC" w:rsidP="006E61F9">
            <w:pPr>
              <w:tabs>
                <w:tab w:val="left" w:pos="7200"/>
              </w:tabs>
              <w:spacing w:after="0" w:line="240" w:lineRule="auto"/>
              <w:jc w:val="center"/>
              <w:rPr>
                <w:rFonts w:eastAsia="Batang" w:cs="Calibri"/>
                <w:bCs/>
                <w:color w:val="000000"/>
                <w:sz w:val="18"/>
                <w:szCs w:val="18"/>
              </w:rPr>
            </w:pPr>
            <w:r>
              <w:rPr>
                <w:rFonts w:eastAsia="Batang" w:cs="Calibri"/>
                <w:bCs/>
                <w:color w:val="000000"/>
                <w:sz w:val="18"/>
                <w:szCs w:val="18"/>
              </w:rPr>
              <w:t>7.180,00</w:t>
            </w:r>
          </w:p>
        </w:tc>
      </w:tr>
      <w:tr w:rsidR="00556522" w:rsidRPr="00AA7D21" w:rsidTr="006767B5">
        <w:trPr>
          <w:trHeight w:val="292"/>
        </w:trPr>
        <w:tc>
          <w:tcPr>
            <w:tcW w:w="6520" w:type="dxa"/>
            <w:gridSpan w:val="5"/>
          </w:tcPr>
          <w:p w:rsidR="00556522" w:rsidRPr="00AA7D21" w:rsidRDefault="00556522" w:rsidP="00AA7D21">
            <w:pPr>
              <w:spacing w:after="0" w:line="240" w:lineRule="auto"/>
              <w:jc w:val="center"/>
              <w:rPr>
                <w:rFonts w:cs="Calibri"/>
                <w:b/>
                <w:sz w:val="18"/>
                <w:szCs w:val="18"/>
              </w:rPr>
            </w:pPr>
            <w:r w:rsidRPr="00AA7D21">
              <w:rPr>
                <w:rFonts w:cs="Calibri"/>
                <w:b/>
                <w:sz w:val="18"/>
                <w:szCs w:val="18"/>
              </w:rPr>
              <w:t>VALOR TOTAL</w:t>
            </w:r>
          </w:p>
        </w:tc>
        <w:tc>
          <w:tcPr>
            <w:tcW w:w="992" w:type="dxa"/>
          </w:tcPr>
          <w:p w:rsidR="00556522" w:rsidRPr="00AA7D21" w:rsidRDefault="00556522" w:rsidP="00AA7D21">
            <w:pPr>
              <w:spacing w:after="0" w:line="240" w:lineRule="auto"/>
              <w:jc w:val="center"/>
              <w:rPr>
                <w:rFonts w:cs="Calibri"/>
                <w:b/>
                <w:sz w:val="18"/>
                <w:szCs w:val="18"/>
              </w:rPr>
            </w:pPr>
          </w:p>
        </w:tc>
        <w:tc>
          <w:tcPr>
            <w:tcW w:w="1276" w:type="dxa"/>
          </w:tcPr>
          <w:p w:rsidR="00556522" w:rsidRPr="00AA7D21" w:rsidRDefault="00506E5E" w:rsidP="00AA7D21">
            <w:pPr>
              <w:spacing w:after="0" w:line="240" w:lineRule="auto"/>
              <w:jc w:val="center"/>
              <w:rPr>
                <w:rFonts w:cs="Calibri"/>
                <w:b/>
                <w:sz w:val="18"/>
                <w:szCs w:val="18"/>
              </w:rPr>
            </w:pPr>
            <w:r>
              <w:rPr>
                <w:rFonts w:cs="Calibri"/>
                <w:b/>
                <w:sz w:val="18"/>
                <w:szCs w:val="18"/>
              </w:rPr>
              <w:t>386.274,00</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A54F7D" w:rsidRDefault="00A54F7D"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506E5E" w:rsidRDefault="00506E5E"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047D48" w:rsidRDefault="00047D48"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376B72" w:rsidRPr="00754080">
        <w:rPr>
          <w:b/>
          <w:bCs/>
          <w:sz w:val="20"/>
          <w:szCs w:val="20"/>
          <w:u w:val="single"/>
        </w:rPr>
        <w:t xml:space="preserve"> </w:t>
      </w:r>
      <w:r w:rsidR="00764FC1" w:rsidRPr="00754080">
        <w:rPr>
          <w:b/>
          <w:bCs/>
          <w:sz w:val="20"/>
          <w:szCs w:val="20"/>
          <w:u w:val="single"/>
        </w:rPr>
        <w:t xml:space="preserve">Nº </w:t>
      </w:r>
      <w:r w:rsidR="00BF5731">
        <w:rPr>
          <w:b/>
          <w:bCs/>
          <w:sz w:val="20"/>
          <w:szCs w:val="20"/>
          <w:u w:val="single"/>
        </w:rPr>
        <w:t>034</w:t>
      </w:r>
      <w:r w:rsidR="00764FC1" w:rsidRPr="00754080">
        <w:rPr>
          <w:b/>
          <w:bCs/>
          <w:sz w:val="20"/>
          <w:szCs w:val="20"/>
          <w:u w:val="single"/>
        </w:rPr>
        <w:t>/</w:t>
      </w:r>
      <w:r w:rsidR="00BF5731">
        <w:rPr>
          <w:b/>
          <w:bCs/>
          <w:sz w:val="20"/>
          <w:szCs w:val="20"/>
          <w:u w:val="single"/>
        </w:rPr>
        <w:t>20</w:t>
      </w:r>
      <w:r w:rsidR="00764FC1" w:rsidRPr="00754080">
        <w:rPr>
          <w:b/>
          <w:bCs/>
          <w:sz w:val="20"/>
          <w:szCs w:val="20"/>
          <w:u w:val="single"/>
        </w:rPr>
        <w:t>15</w:t>
      </w:r>
      <w:r w:rsidR="00BF5731">
        <w:rPr>
          <w:b/>
          <w:bCs/>
          <w:sz w:val="20"/>
          <w:szCs w:val="20"/>
          <w:u w:val="single"/>
        </w:rPr>
        <w:t>/SPAS/DIRETORIA GERAL HGP</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414BB4" w:rsidRPr="001B3056" w:rsidRDefault="00414BB4" w:rsidP="00414BB4">
      <w:pPr>
        <w:spacing w:after="0" w:line="240" w:lineRule="auto"/>
        <w:jc w:val="both"/>
        <w:rPr>
          <w:rFonts w:cs="Calibri"/>
          <w:sz w:val="20"/>
          <w:szCs w:val="20"/>
        </w:rPr>
      </w:pPr>
      <w:r w:rsidRPr="00414BB4">
        <w:rPr>
          <w:rFonts w:cs="Calibri"/>
          <w:b/>
          <w:sz w:val="20"/>
          <w:szCs w:val="20"/>
        </w:rPr>
        <w:t>1.1.</w:t>
      </w:r>
      <w:r>
        <w:rPr>
          <w:rFonts w:cs="Calibri"/>
          <w:sz w:val="20"/>
          <w:szCs w:val="20"/>
        </w:rPr>
        <w:t xml:space="preserve"> </w:t>
      </w:r>
      <w:r w:rsidRPr="001B3056">
        <w:rPr>
          <w:rFonts w:cs="Calibri"/>
          <w:sz w:val="20"/>
          <w:szCs w:val="20"/>
        </w:rPr>
        <w:t xml:space="preserve">O presente Termo de Referência tem por objeto a aquisição de materiais hospitalares </w:t>
      </w:r>
      <w:r w:rsidRPr="001B3056">
        <w:rPr>
          <w:rFonts w:cs="Calibri"/>
          <w:b/>
          <w:sz w:val="20"/>
          <w:szCs w:val="20"/>
        </w:rPr>
        <w:t>(FIO PARA MACAPASSO, FIO DE POLIESTER, FIO DE SEDA E OUTROS)</w:t>
      </w:r>
      <w:r w:rsidRPr="001B3056">
        <w:rPr>
          <w:rFonts w:cs="Calibri"/>
          <w:b/>
          <w:bCs/>
          <w:color w:val="000000"/>
          <w:sz w:val="20"/>
          <w:szCs w:val="20"/>
        </w:rPr>
        <w:t>,</w:t>
      </w:r>
      <w:r w:rsidRPr="001B3056">
        <w:rPr>
          <w:rFonts w:cs="Calibri"/>
          <w:bCs/>
          <w:color w:val="000000"/>
          <w:sz w:val="20"/>
          <w:szCs w:val="20"/>
        </w:rPr>
        <w:t xml:space="preserve"> </w:t>
      </w:r>
      <w:r w:rsidRPr="001B3056">
        <w:rPr>
          <w:rFonts w:cs="Calibri"/>
          <w:color w:val="000000"/>
          <w:sz w:val="20"/>
          <w:szCs w:val="20"/>
        </w:rPr>
        <w:t xml:space="preserve">destinados à realização de procedimentos </w:t>
      </w:r>
      <w:proofErr w:type="spellStart"/>
      <w:r w:rsidRPr="001B3056">
        <w:rPr>
          <w:rFonts w:cs="Calibri"/>
          <w:color w:val="000000"/>
          <w:sz w:val="20"/>
          <w:szCs w:val="20"/>
        </w:rPr>
        <w:t>médico-cirúrgico</w:t>
      </w:r>
      <w:proofErr w:type="spellEnd"/>
      <w:r w:rsidRPr="001B3056">
        <w:rPr>
          <w:rFonts w:cs="Calibri"/>
          <w:bCs/>
          <w:color w:val="000000"/>
          <w:sz w:val="20"/>
          <w:szCs w:val="20"/>
        </w:rPr>
        <w:t xml:space="preserve">, </w:t>
      </w:r>
      <w:r w:rsidRPr="001B3056">
        <w:rPr>
          <w:rFonts w:cs="Calibri"/>
          <w:color w:val="000000"/>
          <w:sz w:val="20"/>
          <w:szCs w:val="20"/>
        </w:rPr>
        <w:t>conforme condições descritas</w:t>
      </w:r>
      <w:r w:rsidRPr="001B3056">
        <w:rPr>
          <w:rFonts w:cs="Calibri"/>
          <w:sz w:val="20"/>
          <w:szCs w:val="20"/>
        </w:rPr>
        <w:t xml:space="preserve"> a seguir.</w:t>
      </w:r>
    </w:p>
    <w:p w:rsidR="00414BB4" w:rsidRPr="001B3056" w:rsidRDefault="00414BB4" w:rsidP="00414BB4">
      <w:pPr>
        <w:spacing w:after="120" w:line="240" w:lineRule="auto"/>
        <w:jc w:val="both"/>
        <w:rPr>
          <w:rFonts w:cs="Calibri"/>
          <w:color w:val="000000"/>
          <w:sz w:val="20"/>
          <w:szCs w:val="20"/>
        </w:rPr>
      </w:pPr>
      <w:r w:rsidRPr="00414BB4">
        <w:rPr>
          <w:rFonts w:cs="Calibri"/>
          <w:b/>
          <w:color w:val="000000"/>
          <w:sz w:val="20"/>
          <w:szCs w:val="20"/>
        </w:rPr>
        <w:t>1.2.</w:t>
      </w:r>
      <w:r w:rsidRPr="001B3056">
        <w:rPr>
          <w:rFonts w:cs="Calibri"/>
          <w:color w:val="000000"/>
          <w:sz w:val="20"/>
          <w:szCs w:val="20"/>
        </w:rPr>
        <w:t xml:space="preserve"> Para fins deste Termo de Referência, </w:t>
      </w:r>
      <w:r w:rsidRPr="001B3056">
        <w:rPr>
          <w:rFonts w:cs="Calibri"/>
          <w:b/>
          <w:bCs/>
          <w:color w:val="000000"/>
          <w:sz w:val="20"/>
          <w:szCs w:val="20"/>
        </w:rPr>
        <w:t>produto(s)</w:t>
      </w:r>
      <w:r w:rsidRPr="001B3056">
        <w:rPr>
          <w:rFonts w:cs="Calibri"/>
          <w:color w:val="000000"/>
          <w:sz w:val="20"/>
          <w:szCs w:val="20"/>
        </w:rPr>
        <w:t xml:space="preserve">, leia-se </w:t>
      </w:r>
      <w:r w:rsidRPr="001B3056">
        <w:rPr>
          <w:rFonts w:cs="Calibri"/>
          <w:b/>
          <w:color w:val="000000"/>
          <w:sz w:val="20"/>
          <w:szCs w:val="20"/>
        </w:rPr>
        <w:t>materiais hospitalares.</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414BB4" w:rsidRPr="001B3056" w:rsidRDefault="00414BB4" w:rsidP="00414BB4">
      <w:pPr>
        <w:spacing w:after="0" w:line="240" w:lineRule="auto"/>
        <w:jc w:val="both"/>
        <w:rPr>
          <w:rFonts w:cs="Calibri"/>
          <w:color w:val="000000"/>
          <w:sz w:val="20"/>
          <w:szCs w:val="20"/>
        </w:rPr>
      </w:pPr>
      <w:r w:rsidRPr="00414BB4">
        <w:rPr>
          <w:rFonts w:cs="Calibri"/>
          <w:b/>
          <w:color w:val="000000"/>
          <w:sz w:val="20"/>
          <w:szCs w:val="20"/>
        </w:rPr>
        <w:t>2.1.</w:t>
      </w:r>
      <w:r w:rsidRPr="001B3056">
        <w:rPr>
          <w:rFonts w:cs="Calibri"/>
          <w:color w:val="000000"/>
          <w:sz w:val="20"/>
          <w:szCs w:val="20"/>
        </w:rPr>
        <w:t xml:space="preserve"> Os materiais solicitados se destinam ao serviço de Cardiologia do Hospital Geral Público de Palmas, o qual não dispõe destes produtos em estoque, o que tem impedido a realização de procedimentos cirúrgicos.</w:t>
      </w:r>
    </w:p>
    <w:p w:rsidR="00414BB4" w:rsidRPr="001B3056" w:rsidRDefault="00414BB4" w:rsidP="00414BB4">
      <w:pPr>
        <w:spacing w:after="120" w:line="240" w:lineRule="auto"/>
        <w:jc w:val="both"/>
        <w:rPr>
          <w:rFonts w:cs="Calibri"/>
          <w:sz w:val="20"/>
          <w:szCs w:val="20"/>
        </w:rPr>
      </w:pPr>
      <w:r w:rsidRPr="00414BB4">
        <w:rPr>
          <w:rFonts w:cs="Calibri"/>
          <w:b/>
          <w:color w:val="000000"/>
          <w:sz w:val="20"/>
          <w:szCs w:val="20"/>
        </w:rPr>
        <w:t>2.2</w:t>
      </w:r>
      <w:r w:rsidRPr="001B3056">
        <w:rPr>
          <w:rFonts w:cs="Calibri"/>
          <w:color w:val="000000"/>
          <w:sz w:val="20"/>
          <w:szCs w:val="20"/>
        </w:rPr>
        <w:t xml:space="preserve">. Nestes termos, requer-se a </w:t>
      </w:r>
      <w:r w:rsidRPr="001B3056">
        <w:rPr>
          <w:rFonts w:cs="Calibri"/>
          <w:b/>
          <w:color w:val="000000"/>
          <w:sz w:val="20"/>
          <w:szCs w:val="20"/>
        </w:rPr>
        <w:t>AQUISIÇÃO EM CARÁTER DE URGÊNCIA</w:t>
      </w:r>
      <w:r w:rsidRPr="001B3056">
        <w:rPr>
          <w:rFonts w:cs="Calibri"/>
          <w:color w:val="000000"/>
          <w:sz w:val="20"/>
          <w:szCs w:val="20"/>
        </w:rPr>
        <w:t>, visto que há vários pacientes em fila de espera, cujos casos clínicos não serão tratados sem estes produtos.</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1D2C43" w:rsidRDefault="001D2C43" w:rsidP="00E53FF8">
      <w:pPr>
        <w:spacing w:after="0" w:line="240" w:lineRule="auto"/>
        <w:jc w:val="both"/>
        <w:rPr>
          <w:b/>
          <w:bCs/>
          <w:sz w:val="20"/>
          <w:szCs w:val="20"/>
          <w:u w:val="single"/>
        </w:rPr>
      </w:pPr>
      <w:r>
        <w:rPr>
          <w:b/>
          <w:bCs/>
          <w:sz w:val="20"/>
          <w:szCs w:val="20"/>
          <w:u w:val="single"/>
        </w:rPr>
        <w:t>3.1. DA DESCRIÇÃO TÉCNICA DOS PRODUTOS:</w:t>
      </w:r>
    </w:p>
    <w:p w:rsidR="001D2C43" w:rsidRPr="001D2C43" w:rsidRDefault="001D2C43" w:rsidP="00E53FF8">
      <w:pPr>
        <w:spacing w:after="0" w:line="240" w:lineRule="auto"/>
        <w:jc w:val="both"/>
        <w:rPr>
          <w:rFonts w:cs="Calibri"/>
          <w:sz w:val="20"/>
          <w:szCs w:val="20"/>
        </w:rPr>
      </w:pPr>
      <w:r w:rsidRPr="001D2C43">
        <w:rPr>
          <w:rFonts w:cs="Calibri"/>
          <w:b/>
          <w:sz w:val="20"/>
          <w:szCs w:val="20"/>
        </w:rPr>
        <w:t>3.1.1.</w:t>
      </w:r>
      <w:r w:rsidRPr="001D2C43">
        <w:rPr>
          <w:rFonts w:cs="Calibri"/>
          <w:sz w:val="20"/>
          <w:szCs w:val="20"/>
        </w:rPr>
        <w:t xml:space="preserve"> Os produtos a serem adquiridos possuem a seguinte especificação técnica conforme Anexo I.</w:t>
      </w:r>
    </w:p>
    <w:p w:rsidR="00414BB4" w:rsidRPr="00414BB4" w:rsidRDefault="00414BB4" w:rsidP="00414BB4">
      <w:pPr>
        <w:autoSpaceDE w:val="0"/>
        <w:autoSpaceDN w:val="0"/>
        <w:adjustRightInd w:val="0"/>
        <w:spacing w:after="0" w:line="240" w:lineRule="auto"/>
        <w:jc w:val="both"/>
        <w:rPr>
          <w:rFonts w:cs="Calibri"/>
          <w:b/>
          <w:bCs/>
          <w:sz w:val="20"/>
          <w:szCs w:val="20"/>
          <w:u w:val="single"/>
        </w:rPr>
      </w:pPr>
      <w:r w:rsidRPr="001B3056">
        <w:rPr>
          <w:rFonts w:cs="Calibri"/>
          <w:b/>
          <w:bCs/>
          <w:sz w:val="20"/>
          <w:szCs w:val="20"/>
          <w:u w:val="single"/>
        </w:rPr>
        <w:t>3.2. DA QUALIDADE DOS PRODUTOS:</w:t>
      </w:r>
    </w:p>
    <w:p w:rsidR="00414BB4" w:rsidRPr="00591397" w:rsidRDefault="00414BB4" w:rsidP="00414BB4">
      <w:pPr>
        <w:autoSpaceDE w:val="0"/>
        <w:autoSpaceDN w:val="0"/>
        <w:adjustRightInd w:val="0"/>
        <w:spacing w:after="0" w:line="240" w:lineRule="auto"/>
        <w:jc w:val="both"/>
        <w:rPr>
          <w:rFonts w:cs="Calibri"/>
          <w:sz w:val="20"/>
          <w:szCs w:val="20"/>
        </w:rPr>
      </w:pPr>
      <w:r w:rsidRPr="00591397">
        <w:rPr>
          <w:rFonts w:cs="Calibri"/>
          <w:b/>
          <w:sz w:val="20"/>
          <w:szCs w:val="20"/>
        </w:rPr>
        <w:t>3.2.1</w:t>
      </w:r>
      <w:r w:rsidRPr="00591397">
        <w:rPr>
          <w:rFonts w:cs="Calibri"/>
          <w:sz w:val="20"/>
          <w:szCs w:val="20"/>
        </w:rPr>
        <w:t>. Os produtos devem ser:</w:t>
      </w:r>
    </w:p>
    <w:p w:rsidR="00414BB4" w:rsidRPr="001B3056" w:rsidRDefault="00414BB4" w:rsidP="00414BB4">
      <w:pPr>
        <w:autoSpaceDE w:val="0"/>
        <w:autoSpaceDN w:val="0"/>
        <w:adjustRightInd w:val="0"/>
        <w:spacing w:after="0" w:line="240" w:lineRule="auto"/>
        <w:jc w:val="both"/>
        <w:rPr>
          <w:rFonts w:cs="Calibri"/>
          <w:sz w:val="20"/>
          <w:szCs w:val="20"/>
        </w:rPr>
      </w:pPr>
      <w:r w:rsidRPr="001B3056">
        <w:rPr>
          <w:rFonts w:cs="Calibri"/>
          <w:sz w:val="20"/>
          <w:szCs w:val="20"/>
        </w:rPr>
        <w:t>a) de alta qualidade, com excelente acabamento, sem falhas ou quaisquer outras avarias;</w:t>
      </w:r>
    </w:p>
    <w:p w:rsidR="00414BB4" w:rsidRPr="001B3056" w:rsidRDefault="00414BB4" w:rsidP="00414BB4">
      <w:pPr>
        <w:autoSpaceDE w:val="0"/>
        <w:autoSpaceDN w:val="0"/>
        <w:adjustRightInd w:val="0"/>
        <w:spacing w:after="0" w:line="240" w:lineRule="auto"/>
        <w:jc w:val="both"/>
        <w:rPr>
          <w:rFonts w:cs="Calibri"/>
          <w:sz w:val="20"/>
          <w:szCs w:val="20"/>
        </w:rPr>
      </w:pPr>
      <w:r w:rsidRPr="001B3056">
        <w:rPr>
          <w:rFonts w:cs="Calibri"/>
          <w:sz w:val="20"/>
          <w:szCs w:val="20"/>
        </w:rPr>
        <w:t>b) entregues obedecendo rigorosamente as clausulas do Edital e seus anexos.</w:t>
      </w:r>
    </w:p>
    <w:p w:rsidR="00414BB4" w:rsidRPr="001B3056" w:rsidRDefault="00414BB4" w:rsidP="00414BB4">
      <w:pPr>
        <w:autoSpaceDE w:val="0"/>
        <w:autoSpaceDN w:val="0"/>
        <w:adjustRightInd w:val="0"/>
        <w:spacing w:after="0" w:line="240" w:lineRule="auto"/>
        <w:jc w:val="both"/>
        <w:rPr>
          <w:rFonts w:cs="Calibri"/>
          <w:sz w:val="20"/>
          <w:szCs w:val="20"/>
        </w:rPr>
      </w:pPr>
      <w:r w:rsidRPr="001B3056">
        <w:rPr>
          <w:rFonts w:cs="Calibri"/>
          <w:sz w:val="20"/>
          <w:szCs w:val="20"/>
        </w:rPr>
        <w:t>c) estéreis, acondicionados em embalagens lacradas individualmente, identificados e em perfeitas condições de armazenagem.</w:t>
      </w:r>
    </w:p>
    <w:p w:rsidR="00414BB4" w:rsidRPr="00414BB4" w:rsidRDefault="00414BB4" w:rsidP="00414BB4">
      <w:pPr>
        <w:autoSpaceDE w:val="0"/>
        <w:autoSpaceDN w:val="0"/>
        <w:adjustRightInd w:val="0"/>
        <w:spacing w:after="0" w:line="240" w:lineRule="auto"/>
        <w:jc w:val="both"/>
        <w:rPr>
          <w:rFonts w:cs="Calibri"/>
          <w:b/>
          <w:sz w:val="20"/>
          <w:szCs w:val="20"/>
        </w:rPr>
      </w:pPr>
      <w:r w:rsidRPr="001B3056">
        <w:rPr>
          <w:rFonts w:cs="Calibri"/>
          <w:sz w:val="20"/>
          <w:szCs w:val="20"/>
        </w:rPr>
        <w:t>3.2.2. Produtos contendo baixa qualidade, em desacordo com o edital e seus anexos ou com a legislação vigente aplicada, serão rejeitados pela Secretaria da Saúde.</w:t>
      </w:r>
    </w:p>
    <w:p w:rsidR="00414BB4" w:rsidRPr="00414BB4" w:rsidRDefault="00414BB4" w:rsidP="00414BB4">
      <w:pPr>
        <w:autoSpaceDE w:val="0"/>
        <w:autoSpaceDN w:val="0"/>
        <w:adjustRightInd w:val="0"/>
        <w:spacing w:after="0" w:line="240" w:lineRule="auto"/>
        <w:jc w:val="both"/>
        <w:rPr>
          <w:rFonts w:cs="Calibri"/>
          <w:b/>
          <w:bCs/>
          <w:sz w:val="20"/>
          <w:szCs w:val="20"/>
          <w:u w:val="single"/>
        </w:rPr>
      </w:pPr>
      <w:r w:rsidRPr="001B3056">
        <w:rPr>
          <w:rFonts w:cs="Calibri"/>
          <w:b/>
          <w:bCs/>
          <w:sz w:val="20"/>
          <w:szCs w:val="20"/>
          <w:u w:val="single"/>
        </w:rPr>
        <w:t>3.3. DA IDENTIFICAÇÃO/EMBALAGEM DOS PRODUTOS:</w:t>
      </w:r>
    </w:p>
    <w:p w:rsidR="00414BB4" w:rsidRPr="001B3056" w:rsidRDefault="00414BB4" w:rsidP="00414BB4">
      <w:pPr>
        <w:autoSpaceDE w:val="0"/>
        <w:autoSpaceDN w:val="0"/>
        <w:adjustRightInd w:val="0"/>
        <w:spacing w:after="0" w:line="240" w:lineRule="auto"/>
        <w:jc w:val="both"/>
        <w:rPr>
          <w:rFonts w:cs="Calibri"/>
          <w:sz w:val="20"/>
          <w:szCs w:val="20"/>
        </w:rPr>
      </w:pPr>
      <w:r w:rsidRPr="00414BB4">
        <w:rPr>
          <w:rFonts w:cs="Calibri"/>
          <w:b/>
          <w:sz w:val="20"/>
          <w:szCs w:val="20"/>
        </w:rPr>
        <w:t>3.3.1.</w:t>
      </w:r>
      <w:r w:rsidRPr="001B3056">
        <w:rPr>
          <w:rFonts w:cs="Calibri"/>
          <w:sz w:val="20"/>
          <w:szCs w:val="20"/>
        </w:rPr>
        <w:t xml:space="preserve"> Os produtos fornecidos deverão possuir embalagem, contendo:</w:t>
      </w:r>
    </w:p>
    <w:p w:rsidR="00414BB4" w:rsidRPr="001B3056" w:rsidRDefault="00414BB4" w:rsidP="00414BB4">
      <w:pPr>
        <w:autoSpaceDE w:val="0"/>
        <w:autoSpaceDN w:val="0"/>
        <w:adjustRightInd w:val="0"/>
        <w:spacing w:after="0" w:line="240" w:lineRule="auto"/>
        <w:jc w:val="both"/>
        <w:rPr>
          <w:rFonts w:cs="Calibri"/>
          <w:sz w:val="20"/>
          <w:szCs w:val="20"/>
        </w:rPr>
      </w:pPr>
      <w:r w:rsidRPr="001B3056">
        <w:rPr>
          <w:rFonts w:cs="Calibri"/>
          <w:sz w:val="20"/>
          <w:szCs w:val="20"/>
        </w:rPr>
        <w:t xml:space="preserve">a) nome e </w:t>
      </w:r>
      <w:r w:rsidRPr="001B3056">
        <w:rPr>
          <w:rFonts w:cs="Calibri"/>
          <w:i/>
          <w:iCs/>
          <w:sz w:val="20"/>
          <w:szCs w:val="20"/>
        </w:rPr>
        <w:t>website</w:t>
      </w:r>
      <w:r w:rsidRPr="001B3056">
        <w:rPr>
          <w:rFonts w:cs="Calibri"/>
          <w:sz w:val="20"/>
          <w:szCs w:val="20"/>
        </w:rPr>
        <w:t xml:space="preserve"> do fabricante;</w:t>
      </w:r>
    </w:p>
    <w:p w:rsidR="00414BB4" w:rsidRPr="001B3056" w:rsidRDefault="00414BB4" w:rsidP="00414BB4">
      <w:pPr>
        <w:autoSpaceDE w:val="0"/>
        <w:autoSpaceDN w:val="0"/>
        <w:adjustRightInd w:val="0"/>
        <w:spacing w:after="0" w:line="240" w:lineRule="auto"/>
        <w:jc w:val="both"/>
        <w:rPr>
          <w:rFonts w:cs="Calibri"/>
          <w:sz w:val="20"/>
          <w:szCs w:val="20"/>
        </w:rPr>
      </w:pPr>
      <w:r w:rsidRPr="001B3056">
        <w:rPr>
          <w:rFonts w:cs="Calibri"/>
          <w:sz w:val="20"/>
          <w:szCs w:val="20"/>
        </w:rPr>
        <w:t>b) data do término da garantia;</w:t>
      </w:r>
    </w:p>
    <w:p w:rsidR="00414BB4" w:rsidRPr="001B3056" w:rsidRDefault="00414BB4" w:rsidP="00414BB4">
      <w:pPr>
        <w:autoSpaceDE w:val="0"/>
        <w:autoSpaceDN w:val="0"/>
        <w:adjustRightInd w:val="0"/>
        <w:spacing w:after="0" w:line="240" w:lineRule="auto"/>
        <w:jc w:val="both"/>
        <w:rPr>
          <w:rFonts w:cs="Calibri"/>
          <w:sz w:val="20"/>
          <w:szCs w:val="20"/>
        </w:rPr>
      </w:pPr>
      <w:r w:rsidRPr="001B3056">
        <w:rPr>
          <w:rFonts w:cs="Calibri"/>
          <w:sz w:val="20"/>
          <w:szCs w:val="20"/>
        </w:rPr>
        <w:t>c) dados para acionamento da garantia.</w:t>
      </w:r>
    </w:p>
    <w:p w:rsidR="00414BB4" w:rsidRPr="00414BB4" w:rsidRDefault="00414BB4" w:rsidP="00414BB4">
      <w:pPr>
        <w:autoSpaceDE w:val="0"/>
        <w:autoSpaceDN w:val="0"/>
        <w:adjustRightInd w:val="0"/>
        <w:spacing w:after="0" w:line="240" w:lineRule="auto"/>
        <w:jc w:val="both"/>
        <w:rPr>
          <w:rFonts w:cs="Calibri"/>
          <w:b/>
          <w:bCs/>
          <w:sz w:val="20"/>
          <w:szCs w:val="20"/>
          <w:u w:val="single"/>
        </w:rPr>
      </w:pPr>
      <w:r w:rsidRPr="001B3056">
        <w:rPr>
          <w:rFonts w:cs="Calibri"/>
          <w:b/>
          <w:bCs/>
          <w:sz w:val="20"/>
          <w:szCs w:val="20"/>
          <w:u w:val="single"/>
        </w:rPr>
        <w:t>3.4. DA VALIDADE DOS PRODUTOS:</w:t>
      </w:r>
    </w:p>
    <w:p w:rsidR="00414BB4" w:rsidRPr="00414BB4" w:rsidRDefault="00414BB4" w:rsidP="00414BB4">
      <w:pPr>
        <w:autoSpaceDE w:val="0"/>
        <w:autoSpaceDN w:val="0"/>
        <w:adjustRightInd w:val="0"/>
        <w:spacing w:after="0" w:line="240" w:lineRule="auto"/>
        <w:jc w:val="both"/>
        <w:rPr>
          <w:rFonts w:cs="Calibri"/>
          <w:color w:val="000000"/>
          <w:sz w:val="20"/>
          <w:szCs w:val="20"/>
        </w:rPr>
      </w:pPr>
      <w:r w:rsidRPr="00414BB4">
        <w:rPr>
          <w:rFonts w:cs="Calibri"/>
          <w:b/>
          <w:color w:val="000000"/>
          <w:sz w:val="20"/>
          <w:szCs w:val="20"/>
        </w:rPr>
        <w:t>3.4.1.</w:t>
      </w:r>
      <w:r w:rsidRPr="001B3056">
        <w:rPr>
          <w:rFonts w:cs="Calibri"/>
          <w:color w:val="000000"/>
          <w:sz w:val="20"/>
          <w:szCs w:val="20"/>
        </w:rPr>
        <w:t xml:space="preserve"> Os produtos devem ter a validade mínima de </w:t>
      </w:r>
      <w:r w:rsidRPr="001B3056">
        <w:rPr>
          <w:rFonts w:cs="Calibri"/>
          <w:bCs/>
          <w:color w:val="000000"/>
          <w:sz w:val="20"/>
          <w:szCs w:val="20"/>
        </w:rPr>
        <w:t xml:space="preserve">24 (vinte e quatro) meses, </w:t>
      </w:r>
      <w:r w:rsidRPr="001B3056">
        <w:rPr>
          <w:rFonts w:cs="Calibri"/>
          <w:color w:val="000000"/>
          <w:sz w:val="20"/>
          <w:szCs w:val="20"/>
        </w:rPr>
        <w:t>contados da data da entrega.</w:t>
      </w:r>
    </w:p>
    <w:p w:rsidR="00414BB4" w:rsidRPr="00414BB4" w:rsidRDefault="00414BB4" w:rsidP="00414BB4">
      <w:pPr>
        <w:autoSpaceDE w:val="0"/>
        <w:autoSpaceDN w:val="0"/>
        <w:adjustRightInd w:val="0"/>
        <w:spacing w:after="0" w:line="240" w:lineRule="auto"/>
        <w:jc w:val="both"/>
        <w:rPr>
          <w:rFonts w:cs="Calibri"/>
          <w:b/>
          <w:bCs/>
          <w:sz w:val="20"/>
          <w:szCs w:val="20"/>
          <w:u w:val="single"/>
        </w:rPr>
      </w:pPr>
      <w:r w:rsidRPr="001B3056">
        <w:rPr>
          <w:rFonts w:cs="Calibri"/>
          <w:b/>
          <w:bCs/>
          <w:sz w:val="20"/>
          <w:szCs w:val="20"/>
          <w:u w:val="single"/>
        </w:rPr>
        <w:t>3.5. DA ADJUDICAÇÃO:</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414BB4">
        <w:rPr>
          <w:rFonts w:cs="Calibri"/>
          <w:b/>
          <w:sz w:val="20"/>
          <w:szCs w:val="20"/>
        </w:rPr>
        <w:t>3.5.1</w:t>
      </w:r>
      <w:r w:rsidRPr="001B3056">
        <w:rPr>
          <w:rFonts w:cs="Calibri"/>
          <w:sz w:val="20"/>
          <w:szCs w:val="20"/>
        </w:rPr>
        <w:t>. A adjudicação será por item.</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414BB4">
        <w:rPr>
          <w:rFonts w:cs="Calibri"/>
          <w:b/>
          <w:sz w:val="20"/>
          <w:szCs w:val="20"/>
        </w:rPr>
        <w:t>3.5.2</w:t>
      </w:r>
      <w:r w:rsidRPr="001B3056">
        <w:rPr>
          <w:rFonts w:cs="Calibri"/>
          <w:sz w:val="20"/>
          <w:szCs w:val="20"/>
        </w:rPr>
        <w:t>.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414BB4">
        <w:rPr>
          <w:rFonts w:cs="Calibri"/>
          <w:b/>
          <w:bCs/>
          <w:color w:val="FFFFFF"/>
          <w:sz w:val="20"/>
          <w:szCs w:val="20"/>
        </w:rPr>
        <w:t>4</w:t>
      </w:r>
      <w:r w:rsidRPr="00E166E5">
        <w:rPr>
          <w:rFonts w:cs="Calibri"/>
          <w:b/>
          <w:bCs/>
          <w:color w:val="FFFFFF"/>
          <w:sz w:val="20"/>
          <w:szCs w:val="20"/>
        </w:rPr>
        <w:t>. D</w:t>
      </w:r>
      <w:r w:rsidR="00414BB4">
        <w:rPr>
          <w:rFonts w:cs="Calibri"/>
          <w:b/>
          <w:bCs/>
          <w:color w:val="FFFFFF"/>
          <w:sz w:val="20"/>
          <w:szCs w:val="20"/>
        </w:rPr>
        <w:t>A QUALIFICAÇÃO TÉCNICA DOS LICITANTES</w:t>
      </w:r>
    </w:p>
    <w:p w:rsidR="00414BB4" w:rsidRPr="001D2C43" w:rsidRDefault="00414BB4" w:rsidP="00591397">
      <w:pPr>
        <w:spacing w:after="120" w:line="240" w:lineRule="auto"/>
        <w:jc w:val="both"/>
        <w:rPr>
          <w:rFonts w:eastAsia="Batang" w:cs="Calibri"/>
          <w:color w:val="000000"/>
          <w:sz w:val="20"/>
          <w:szCs w:val="20"/>
        </w:rPr>
      </w:pPr>
      <w:r w:rsidRPr="00414BB4">
        <w:rPr>
          <w:rFonts w:cs="Calibri"/>
          <w:b/>
          <w:bCs/>
          <w:iCs/>
          <w:color w:val="000000"/>
          <w:sz w:val="20"/>
          <w:szCs w:val="20"/>
        </w:rPr>
        <w:t>4.1</w:t>
      </w:r>
      <w:r w:rsidRPr="001B3056">
        <w:rPr>
          <w:rFonts w:cs="Calibri"/>
          <w:bCs/>
          <w:iCs/>
          <w:color w:val="000000"/>
          <w:sz w:val="20"/>
          <w:szCs w:val="20"/>
        </w:rPr>
        <w:t xml:space="preserve">. </w:t>
      </w:r>
      <w:r w:rsidR="00591397">
        <w:rPr>
          <w:rFonts w:cs="Calibri"/>
          <w:bCs/>
          <w:iCs/>
          <w:color w:val="000000"/>
          <w:sz w:val="20"/>
          <w:szCs w:val="20"/>
        </w:rPr>
        <w:t>Conforme item 14.3. do Edital.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414BB4">
        <w:rPr>
          <w:rFonts w:cs="Calibri"/>
          <w:b/>
          <w:bCs/>
          <w:color w:val="FFFFFF"/>
          <w:sz w:val="20"/>
          <w:szCs w:val="20"/>
        </w:rPr>
        <w:t>DAS AMOSTRAS</w:t>
      </w:r>
      <w:r w:rsidR="005203EF">
        <w:rPr>
          <w:rFonts w:cs="Calibri"/>
          <w:b/>
          <w:bCs/>
          <w:color w:val="FFFFFF"/>
          <w:sz w:val="20"/>
          <w:szCs w:val="20"/>
        </w:rPr>
        <w:t xml:space="preserve"> </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9C14AA">
        <w:rPr>
          <w:rFonts w:cs="Calibri"/>
          <w:b/>
          <w:color w:val="000000"/>
          <w:sz w:val="20"/>
          <w:szCs w:val="20"/>
        </w:rPr>
        <w:t>5.1</w:t>
      </w:r>
      <w:r w:rsidRPr="001B3056">
        <w:rPr>
          <w:rFonts w:cs="Calibri"/>
          <w:color w:val="000000"/>
          <w:sz w:val="20"/>
          <w:szCs w:val="20"/>
        </w:rPr>
        <w:t xml:space="preserve">. </w:t>
      </w:r>
      <w:r w:rsidRPr="001B3056">
        <w:rPr>
          <w:rFonts w:cs="Calibri"/>
          <w:bCs/>
          <w:sz w:val="20"/>
          <w:szCs w:val="20"/>
        </w:rPr>
        <w:t xml:space="preserve">Caso julgue necessário, a SESAU/TO poderá solicitar amostra da empresa vencedora, objetivando </w:t>
      </w:r>
      <w:r w:rsidRPr="001B3056">
        <w:rPr>
          <w:rFonts w:cs="Calibri"/>
          <w:color w:val="000000"/>
          <w:sz w:val="20"/>
          <w:szCs w:val="20"/>
        </w:rPr>
        <w:t>verificar se os produtos ofertados atendem as exigências do Edital e de seus anexos, nos termos do artigo 43, IV da Lei Federal 8.666/1.993</w:t>
      </w:r>
      <w:r w:rsidRPr="001B3056">
        <w:rPr>
          <w:rFonts w:cs="Calibri"/>
          <w:bCs/>
          <w:sz w:val="20"/>
          <w:szCs w:val="20"/>
        </w:rPr>
        <w:t>.</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9C14AA">
        <w:rPr>
          <w:rFonts w:cs="Calibri"/>
          <w:b/>
          <w:bCs/>
          <w:sz w:val="20"/>
          <w:szCs w:val="20"/>
        </w:rPr>
        <w:lastRenderedPageBreak/>
        <w:t>5.1.1</w:t>
      </w:r>
      <w:r w:rsidRPr="001B3056">
        <w:rPr>
          <w:rFonts w:cs="Calibri"/>
          <w:bCs/>
          <w:sz w:val="20"/>
          <w:szCs w:val="20"/>
        </w:rPr>
        <w:t>. As amostras serão aferidas por uma Comissão composta por, no mínimo, três servidores;</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9C14AA">
        <w:rPr>
          <w:rFonts w:cs="Calibri"/>
          <w:b/>
          <w:bCs/>
          <w:sz w:val="20"/>
          <w:szCs w:val="20"/>
        </w:rPr>
        <w:t>5.1.2</w:t>
      </w:r>
      <w:r w:rsidRPr="001B3056">
        <w:rPr>
          <w:rFonts w:cs="Calibri"/>
          <w:bCs/>
          <w:sz w:val="20"/>
          <w:szCs w:val="20"/>
        </w:rPr>
        <w:t>. Desclassificada a proposta/amostra, serão convocadas as licitantes subsequentes;</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9C14AA">
        <w:rPr>
          <w:rFonts w:cs="Calibri"/>
          <w:b/>
          <w:bCs/>
          <w:sz w:val="20"/>
          <w:szCs w:val="20"/>
        </w:rPr>
        <w:t>5.1.3.</w:t>
      </w:r>
      <w:r w:rsidRPr="001B3056">
        <w:rPr>
          <w:rFonts w:cs="Calibri"/>
          <w:bCs/>
          <w:sz w:val="20"/>
          <w:szCs w:val="20"/>
        </w:rPr>
        <w:t xml:space="preserve"> Terá a proposta/amostra desclassificada, sem prejuízo das sanções cabíveis, a licitante que:</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1B3056">
        <w:rPr>
          <w:rFonts w:cs="Calibri"/>
          <w:bCs/>
          <w:sz w:val="20"/>
          <w:szCs w:val="20"/>
        </w:rPr>
        <w:t>a) Não apresentar a amostra no prazo e nas condições solicitadas;</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1B3056">
        <w:rPr>
          <w:rFonts w:cs="Calibri"/>
          <w:bCs/>
          <w:sz w:val="20"/>
          <w:szCs w:val="20"/>
        </w:rPr>
        <w:t>b) Apresentar produto de baixa qualidade;</w:t>
      </w:r>
    </w:p>
    <w:p w:rsidR="00414BB4"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1B3056">
        <w:rPr>
          <w:rFonts w:cs="Calibri"/>
          <w:bCs/>
          <w:sz w:val="20"/>
          <w:szCs w:val="20"/>
        </w:rPr>
        <w:t>c) O produto ofertado não contemplar as exigências do Edital e de seus anexos, ou a legislação aplicada.</w:t>
      </w:r>
    </w:p>
    <w:p w:rsidR="00414BB4" w:rsidRPr="001B3056" w:rsidRDefault="00414BB4" w:rsidP="00414BB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sz w:val="20"/>
          <w:szCs w:val="20"/>
        </w:rPr>
      </w:pPr>
      <w:r w:rsidRPr="009C14AA">
        <w:rPr>
          <w:rFonts w:cs="Calibri"/>
          <w:b/>
          <w:bCs/>
          <w:sz w:val="20"/>
          <w:szCs w:val="20"/>
        </w:rPr>
        <w:t>5.1.4</w:t>
      </w:r>
      <w:r w:rsidRPr="001B3056">
        <w:rPr>
          <w:rFonts w:cs="Calibri"/>
          <w:bCs/>
          <w:sz w:val="20"/>
          <w:szCs w:val="20"/>
        </w:rPr>
        <w:t>. O produto enviado para análise como amostra poderá, a critério do licitante vencedor, ser abatido na quantidade a ser entregue mediante Nota de Empenho, para tanto, o fornecedor fará tal solicitação no ato da entrega da amostra.</w:t>
      </w:r>
    </w:p>
    <w:p w:rsidR="00414BB4" w:rsidRPr="001B3056" w:rsidRDefault="00414BB4" w:rsidP="009C14AA">
      <w:pPr>
        <w:spacing w:after="120" w:line="240" w:lineRule="auto"/>
        <w:jc w:val="both"/>
        <w:rPr>
          <w:rFonts w:cs="Calibri"/>
          <w:bCs/>
          <w:sz w:val="20"/>
          <w:szCs w:val="20"/>
        </w:rPr>
      </w:pPr>
      <w:r w:rsidRPr="009C14AA">
        <w:rPr>
          <w:rFonts w:cs="Calibri"/>
          <w:b/>
          <w:bCs/>
          <w:sz w:val="20"/>
          <w:szCs w:val="20"/>
        </w:rPr>
        <w:t>5.1.4.1</w:t>
      </w:r>
      <w:r w:rsidRPr="001B3056">
        <w:rPr>
          <w:rFonts w:cs="Calibri"/>
          <w:bCs/>
          <w:sz w:val="20"/>
          <w:szCs w:val="20"/>
        </w:rPr>
        <w:t>. Em caso de reprovação do produto, não será permitido o abatimento a que se refere o parágrafo anterior.</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9C14AA">
        <w:rPr>
          <w:rFonts w:cs="Calibri"/>
          <w:b/>
          <w:bCs/>
          <w:color w:val="FFFFFF"/>
          <w:sz w:val="20"/>
          <w:szCs w:val="20"/>
        </w:rPr>
        <w:t>DO PRAZO DE ENTREGA DOS PRODUTOS</w:t>
      </w:r>
    </w:p>
    <w:p w:rsidR="009C14AA" w:rsidRPr="009C14AA" w:rsidRDefault="009C14AA" w:rsidP="009C14AA">
      <w:pPr>
        <w:tabs>
          <w:tab w:val="left" w:pos="7200"/>
        </w:tabs>
        <w:spacing w:after="0" w:line="240" w:lineRule="auto"/>
        <w:jc w:val="both"/>
        <w:rPr>
          <w:color w:val="000000"/>
          <w:sz w:val="20"/>
          <w:szCs w:val="20"/>
        </w:rPr>
      </w:pPr>
      <w:r w:rsidRPr="009C14AA">
        <w:rPr>
          <w:rFonts w:eastAsia="Batang"/>
          <w:b/>
          <w:color w:val="000000"/>
          <w:sz w:val="20"/>
          <w:szCs w:val="20"/>
        </w:rPr>
        <w:t>6.1.</w:t>
      </w:r>
      <w:r w:rsidRPr="001B3056">
        <w:rPr>
          <w:rFonts w:eastAsia="Batang"/>
          <w:color w:val="000000"/>
          <w:sz w:val="20"/>
          <w:szCs w:val="20"/>
        </w:rPr>
        <w:t xml:space="preserve"> </w:t>
      </w:r>
      <w:r w:rsidRPr="001B3056">
        <w:rPr>
          <w:color w:val="000000"/>
          <w:sz w:val="20"/>
          <w:szCs w:val="20"/>
        </w:rPr>
        <w:t xml:space="preserve">A entrega deverá ser feita em até </w:t>
      </w:r>
      <w:r w:rsidRPr="001B3056">
        <w:rPr>
          <w:b/>
          <w:color w:val="000000"/>
          <w:sz w:val="20"/>
          <w:szCs w:val="20"/>
        </w:rPr>
        <w:t>05 (cinco)</w:t>
      </w:r>
      <w:r w:rsidRPr="001B3056">
        <w:rPr>
          <w:color w:val="000000"/>
          <w:sz w:val="20"/>
          <w:szCs w:val="20"/>
        </w:rPr>
        <w:t xml:space="preserve"> dias após o recebimento da Nota de Empenho, salvo, se por motivo justo, a CONTRATADA solicitar prorrogação, e este pedido ser aceito pela SESAU/TO.</w:t>
      </w:r>
    </w:p>
    <w:p w:rsidR="004061C6" w:rsidRPr="009C14AA" w:rsidRDefault="009C14AA" w:rsidP="009C14AA">
      <w:pPr>
        <w:tabs>
          <w:tab w:val="left" w:pos="7200"/>
        </w:tabs>
        <w:spacing w:after="120" w:line="240" w:lineRule="auto"/>
        <w:jc w:val="both"/>
        <w:rPr>
          <w:rFonts w:eastAsia="Batang"/>
          <w:color w:val="000000"/>
          <w:sz w:val="20"/>
          <w:szCs w:val="20"/>
        </w:rPr>
      </w:pPr>
      <w:r w:rsidRPr="009C14AA">
        <w:rPr>
          <w:rFonts w:eastAsia="Batang"/>
          <w:b/>
          <w:color w:val="000000"/>
          <w:sz w:val="20"/>
          <w:szCs w:val="20"/>
        </w:rPr>
        <w:t>6.2.</w:t>
      </w:r>
      <w:r w:rsidRPr="001B3056">
        <w:rPr>
          <w:rFonts w:eastAsia="Batang"/>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1B3056">
        <w:rPr>
          <w:rFonts w:eastAsia="Batang"/>
          <w:sz w:val="20"/>
          <w:szCs w:val="20"/>
        </w:rPr>
        <w:t>cados os licitantes remanescentes em ordem de classificação para contratar com a SESAU/TO.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9C14AA">
        <w:rPr>
          <w:rFonts w:cs="Calibri"/>
          <w:b/>
          <w:bCs/>
          <w:color w:val="FFFFFF"/>
          <w:sz w:val="20"/>
          <w:szCs w:val="20"/>
        </w:rPr>
        <w:t>DO LOCAL DE ENTREGA DOS PRODUTOS</w:t>
      </w:r>
    </w:p>
    <w:p w:rsidR="009C14AA" w:rsidRPr="001B3056" w:rsidRDefault="009C14AA" w:rsidP="009C14AA">
      <w:pPr>
        <w:tabs>
          <w:tab w:val="left" w:pos="7200"/>
        </w:tabs>
        <w:spacing w:after="120" w:line="240" w:lineRule="auto"/>
        <w:jc w:val="both"/>
        <w:rPr>
          <w:rFonts w:eastAsia="Batang"/>
          <w:color w:val="000000"/>
          <w:sz w:val="20"/>
          <w:szCs w:val="20"/>
        </w:rPr>
      </w:pPr>
      <w:r w:rsidRPr="009C14AA">
        <w:rPr>
          <w:rFonts w:eastAsia="Batang"/>
          <w:b/>
          <w:color w:val="000000"/>
          <w:sz w:val="20"/>
          <w:szCs w:val="20"/>
        </w:rPr>
        <w:t>7.1.</w:t>
      </w:r>
      <w:r w:rsidRPr="001B3056">
        <w:rPr>
          <w:rFonts w:eastAsia="Batang"/>
          <w:color w:val="000000"/>
          <w:sz w:val="20"/>
          <w:szCs w:val="20"/>
        </w:rPr>
        <w:t xml:space="preserve"> O(s) produto(s) deve(m) ser entregue(s) no</w:t>
      </w:r>
      <w:r w:rsidRPr="001B3056">
        <w:rPr>
          <w:rFonts w:eastAsia="Batang"/>
          <w:b/>
          <w:color w:val="000000"/>
          <w:sz w:val="20"/>
          <w:szCs w:val="20"/>
        </w:rPr>
        <w:t xml:space="preserve"> </w:t>
      </w:r>
      <w:r w:rsidRPr="001B3056">
        <w:rPr>
          <w:b/>
          <w:sz w:val="20"/>
          <w:szCs w:val="20"/>
        </w:rPr>
        <w:t>Estoque Regulador, cito à Quadra 1.112 Sul, Alameda 7, Lote 7, CEP 77.024-174</w:t>
      </w:r>
      <w:r w:rsidRPr="001B3056">
        <w:rPr>
          <w:b/>
          <w:bCs/>
          <w:color w:val="000000"/>
          <w:sz w:val="20"/>
          <w:szCs w:val="20"/>
        </w:rPr>
        <w:t xml:space="preserve">, Centro, </w:t>
      </w:r>
      <w:proofErr w:type="spellStart"/>
      <w:r w:rsidRPr="001B3056">
        <w:rPr>
          <w:b/>
          <w:bCs/>
          <w:color w:val="000000"/>
          <w:sz w:val="20"/>
          <w:szCs w:val="20"/>
        </w:rPr>
        <w:t>Palmas-TO</w:t>
      </w:r>
      <w:proofErr w:type="spellEnd"/>
      <w:r w:rsidRPr="001B3056">
        <w:rPr>
          <w:b/>
          <w:bCs/>
          <w:color w:val="000000"/>
          <w:sz w:val="20"/>
          <w:szCs w:val="20"/>
        </w:rPr>
        <w:t xml:space="preserve">, </w:t>
      </w:r>
      <w:r w:rsidRPr="001B3056">
        <w:rPr>
          <w:rFonts w:eastAsia="Batang"/>
          <w:color w:val="000000"/>
          <w:sz w:val="20"/>
          <w:szCs w:val="20"/>
        </w:rPr>
        <w:t>em dia e horário comercial</w:t>
      </w:r>
      <w:r w:rsidRPr="001B3056">
        <w:rPr>
          <w:rFonts w:eastAsia="Batang"/>
          <w:bCs/>
          <w:color w:val="000000"/>
          <w:sz w:val="20"/>
          <w:szCs w:val="20"/>
        </w:rPr>
        <w:t xml:space="preserve">, a qual deve ser realizada </w:t>
      </w:r>
      <w:r w:rsidRPr="001B3056">
        <w:rPr>
          <w:rFonts w:eastAsia="Batang"/>
          <w:color w:val="000000"/>
          <w:sz w:val="20"/>
          <w:szCs w:val="20"/>
        </w:rPr>
        <w:t>na conformidade da Nota de Empenho</w:t>
      </w:r>
      <w:r w:rsidRPr="001B3056">
        <w:rPr>
          <w:rFonts w:eastAsia="Batang"/>
          <w:bCs/>
          <w:color w:val="000000"/>
          <w:sz w:val="20"/>
          <w:szCs w:val="20"/>
        </w:rPr>
        <w:t>,</w:t>
      </w:r>
      <w:r w:rsidRPr="001B3056">
        <w:rPr>
          <w:rFonts w:eastAsia="Batang"/>
          <w:color w:val="000000"/>
          <w:sz w:val="20"/>
          <w:szCs w:val="20"/>
        </w:rPr>
        <w:t xml:space="preserve"> na presença de servidores devidamente autorizados, como determina o § 8°, do artigo 15, da Lei 8.666/93, em dia e horário comercial.</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8</w:t>
      </w:r>
      <w:r w:rsidR="008778CF" w:rsidRPr="00E166E5">
        <w:rPr>
          <w:rFonts w:cs="Calibri"/>
          <w:b/>
          <w:bCs/>
          <w:color w:val="FFFFFF"/>
          <w:sz w:val="20"/>
          <w:szCs w:val="20"/>
        </w:rPr>
        <w:t xml:space="preserve">. </w:t>
      </w:r>
      <w:r w:rsidR="009C14AA">
        <w:rPr>
          <w:rFonts w:cs="Calibri"/>
          <w:b/>
          <w:bCs/>
          <w:color w:val="FFFFFF"/>
          <w:sz w:val="20"/>
          <w:szCs w:val="20"/>
        </w:rPr>
        <w:t xml:space="preserve">DAS </w:t>
      </w:r>
      <w:r w:rsidR="00F17704">
        <w:rPr>
          <w:rFonts w:cs="Calibri"/>
          <w:b/>
          <w:bCs/>
          <w:color w:val="FFFFFF"/>
          <w:sz w:val="20"/>
          <w:szCs w:val="20"/>
        </w:rPr>
        <w:t xml:space="preserve">CONDIÇÕES DE </w:t>
      </w:r>
      <w:r w:rsidR="009C14AA">
        <w:rPr>
          <w:rFonts w:cs="Calibri"/>
          <w:b/>
          <w:bCs/>
          <w:color w:val="FFFFFF"/>
          <w:sz w:val="20"/>
          <w:szCs w:val="20"/>
        </w:rPr>
        <w:t>FORNECIMENTO</w:t>
      </w:r>
    </w:p>
    <w:p w:rsidR="009C14AA" w:rsidRPr="009C14AA" w:rsidRDefault="009C14AA" w:rsidP="009C14AA">
      <w:pPr>
        <w:tabs>
          <w:tab w:val="left" w:pos="7200"/>
        </w:tabs>
        <w:spacing w:after="0" w:line="240" w:lineRule="auto"/>
        <w:jc w:val="both"/>
        <w:rPr>
          <w:b/>
          <w:color w:val="000000"/>
          <w:sz w:val="20"/>
          <w:szCs w:val="20"/>
          <w:u w:val="single"/>
        </w:rPr>
      </w:pPr>
      <w:r w:rsidRPr="001B3056">
        <w:rPr>
          <w:b/>
          <w:color w:val="000000"/>
          <w:sz w:val="20"/>
          <w:szCs w:val="20"/>
          <w:u w:val="single"/>
        </w:rPr>
        <w:t>8.1. Relativo às condições de fornecimento, a CONTRATADA deverá:</w:t>
      </w:r>
    </w:p>
    <w:p w:rsidR="009C14AA" w:rsidRPr="001B3056" w:rsidRDefault="009C14AA" w:rsidP="009C14AA">
      <w:pPr>
        <w:tabs>
          <w:tab w:val="left" w:pos="7200"/>
        </w:tabs>
        <w:spacing w:after="0" w:line="240" w:lineRule="auto"/>
        <w:jc w:val="both"/>
        <w:rPr>
          <w:color w:val="000000"/>
          <w:sz w:val="20"/>
          <w:szCs w:val="20"/>
        </w:rPr>
      </w:pPr>
      <w:r w:rsidRPr="009C14AA">
        <w:rPr>
          <w:b/>
          <w:color w:val="000000"/>
          <w:sz w:val="20"/>
          <w:szCs w:val="20"/>
        </w:rPr>
        <w:t>8.1.1</w:t>
      </w:r>
      <w:r w:rsidRPr="001B3056">
        <w:rPr>
          <w:color w:val="000000"/>
          <w:sz w:val="20"/>
          <w:szCs w:val="20"/>
        </w:rPr>
        <w:t>. Entregar os produtos obedecendo rigorosamente às condições do Edital, de seus anexos;</w:t>
      </w:r>
    </w:p>
    <w:p w:rsidR="009C14AA" w:rsidRPr="001B3056" w:rsidRDefault="009C14AA" w:rsidP="009C14AA">
      <w:pPr>
        <w:tabs>
          <w:tab w:val="left" w:pos="7200"/>
        </w:tabs>
        <w:spacing w:after="0" w:line="240" w:lineRule="auto"/>
        <w:jc w:val="both"/>
        <w:rPr>
          <w:color w:val="000000"/>
          <w:sz w:val="20"/>
          <w:szCs w:val="20"/>
        </w:rPr>
      </w:pPr>
      <w:r w:rsidRPr="009C14AA">
        <w:rPr>
          <w:b/>
          <w:color w:val="000000"/>
          <w:sz w:val="20"/>
          <w:szCs w:val="20"/>
        </w:rPr>
        <w:t>8.1.2</w:t>
      </w:r>
      <w:r w:rsidRPr="001B3056">
        <w:rPr>
          <w:color w:val="000000"/>
          <w:sz w:val="20"/>
          <w:szCs w:val="20"/>
        </w:rPr>
        <w:t>. Entregar os produtos obedecendo rigorosamente às condições do Contrato, se houver;</w:t>
      </w:r>
    </w:p>
    <w:p w:rsidR="009C14AA" w:rsidRPr="001B3056" w:rsidRDefault="009C14AA" w:rsidP="009C14AA">
      <w:pPr>
        <w:tabs>
          <w:tab w:val="left" w:pos="7200"/>
        </w:tabs>
        <w:spacing w:after="120" w:line="240" w:lineRule="auto"/>
        <w:jc w:val="both"/>
        <w:rPr>
          <w:color w:val="000000"/>
          <w:sz w:val="20"/>
          <w:szCs w:val="20"/>
        </w:rPr>
      </w:pPr>
      <w:r w:rsidRPr="009C14AA">
        <w:rPr>
          <w:b/>
          <w:color w:val="000000"/>
          <w:sz w:val="20"/>
          <w:szCs w:val="20"/>
        </w:rPr>
        <w:t>8.1.3</w:t>
      </w:r>
      <w:r w:rsidRPr="001B3056">
        <w:rPr>
          <w:color w:val="000000"/>
          <w:sz w:val="20"/>
          <w:szCs w:val="20"/>
        </w:rPr>
        <w:t>. Entregar os produtos obedecendo rigorosamente à legislação vigente inerente ao objeto.</w:t>
      </w:r>
    </w:p>
    <w:p w:rsidR="008778CF" w:rsidRPr="00E166E5" w:rsidRDefault="00C44BBD" w:rsidP="00AD1F48">
      <w:pPr>
        <w:shd w:val="clear" w:color="auto" w:fill="3333FF"/>
        <w:spacing w:after="0"/>
        <w:jc w:val="both"/>
        <w:rPr>
          <w:b/>
          <w:bCs/>
          <w:sz w:val="20"/>
          <w:szCs w:val="20"/>
          <w:u w:val="single"/>
        </w:rPr>
      </w:pPr>
      <w:r>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w:t>
      </w:r>
      <w:r w:rsidR="009C14AA">
        <w:rPr>
          <w:rFonts w:cs="Calibri"/>
          <w:b/>
          <w:bCs/>
          <w:color w:val="FFFFFF"/>
          <w:sz w:val="20"/>
          <w:szCs w:val="20"/>
        </w:rPr>
        <w:t>CONDIÇÕES DE RECEBIMENTOS E ACEITAÇÃO DOS PRODUTOS</w:t>
      </w:r>
    </w:p>
    <w:p w:rsidR="009C14AA" w:rsidRPr="001B3056" w:rsidRDefault="009C14AA" w:rsidP="009C14AA">
      <w:pPr>
        <w:shd w:val="clear" w:color="auto" w:fill="FFFFFF"/>
        <w:tabs>
          <w:tab w:val="left" w:pos="7200"/>
        </w:tabs>
        <w:spacing w:after="0" w:line="240" w:lineRule="auto"/>
        <w:jc w:val="both"/>
        <w:rPr>
          <w:rFonts w:eastAsia="Batang"/>
          <w:color w:val="000000"/>
          <w:sz w:val="20"/>
          <w:szCs w:val="20"/>
        </w:rPr>
      </w:pPr>
      <w:r w:rsidRPr="009C14AA">
        <w:rPr>
          <w:b/>
          <w:color w:val="000000"/>
          <w:sz w:val="20"/>
          <w:szCs w:val="20"/>
        </w:rPr>
        <w:t>9.1</w:t>
      </w:r>
      <w:r w:rsidRPr="001B3056">
        <w:rPr>
          <w:color w:val="000000"/>
          <w:sz w:val="20"/>
          <w:szCs w:val="20"/>
        </w:rPr>
        <w:t xml:space="preserve">. </w:t>
      </w:r>
      <w:r w:rsidRPr="001B3056">
        <w:rPr>
          <w:rFonts w:eastAsia="Batang"/>
          <w:color w:val="000000"/>
          <w:sz w:val="20"/>
          <w:szCs w:val="20"/>
        </w:rPr>
        <w:t xml:space="preserve">O recebimento será </w:t>
      </w:r>
      <w:r w:rsidRPr="001B3056">
        <w:rPr>
          <w:sz w:val="20"/>
          <w:szCs w:val="20"/>
        </w:rPr>
        <w:t>confiado a uma Comissão composta de, no mínimo, 3 (três) membros (</w:t>
      </w:r>
      <w:r w:rsidRPr="001B3056">
        <w:rPr>
          <w:rFonts w:eastAsia="Batang"/>
          <w:color w:val="000000"/>
          <w:sz w:val="20"/>
          <w:szCs w:val="20"/>
        </w:rPr>
        <w:t>servidores) devidamente autorizados, conforme estabelece o § 8°, do artigo 15, da Lei 8.666/93;</w:t>
      </w:r>
    </w:p>
    <w:p w:rsidR="009C14AA" w:rsidRPr="001B3056" w:rsidRDefault="009C14AA" w:rsidP="009C14AA">
      <w:pPr>
        <w:pStyle w:val="Corpodetexto3"/>
        <w:tabs>
          <w:tab w:val="left" w:pos="7200"/>
        </w:tabs>
        <w:spacing w:after="0"/>
        <w:jc w:val="both"/>
        <w:rPr>
          <w:rFonts w:ascii="Calibri" w:eastAsia="Batang" w:hAnsi="Calibri" w:cs="Calibri"/>
          <w:b w:val="0"/>
          <w:bCs w:val="0"/>
        </w:rPr>
      </w:pPr>
      <w:r w:rsidRPr="009C14AA">
        <w:rPr>
          <w:rFonts w:ascii="Calibri" w:eastAsia="Batang" w:hAnsi="Calibri" w:cs="Calibri"/>
          <w:bCs w:val="0"/>
          <w:color w:val="000000"/>
        </w:rPr>
        <w:t>9.2</w:t>
      </w:r>
      <w:r w:rsidRPr="001B3056">
        <w:rPr>
          <w:rFonts w:ascii="Calibri" w:eastAsia="Batang" w:hAnsi="Calibri" w:cs="Calibri"/>
          <w:b w:val="0"/>
          <w:bCs w:val="0"/>
          <w:color w:val="000000"/>
        </w:rPr>
        <w:t xml:space="preserve">. Todos os produtos deverão estar em conformidade com a Nota de Empenho, que poderá estar acompanhada da </w:t>
      </w:r>
      <w:r w:rsidRPr="001B3056">
        <w:rPr>
          <w:rFonts w:ascii="Calibri" w:hAnsi="Calibri" w:cs="Calibri"/>
          <w:b w:val="0"/>
          <w:bCs w:val="0"/>
          <w:color w:val="000000"/>
        </w:rPr>
        <w:t xml:space="preserve">Relação de Itens ou de </w:t>
      </w:r>
      <w:r w:rsidRPr="001B3056">
        <w:rPr>
          <w:rFonts w:ascii="Calibri" w:eastAsia="Batang" w:hAnsi="Calibri" w:cs="Calibri"/>
          <w:b w:val="0"/>
          <w:bCs w:val="0"/>
          <w:color w:val="000000"/>
        </w:rPr>
        <w:t>outro documento emitido pela SESAU/TO;</w:t>
      </w:r>
    </w:p>
    <w:p w:rsidR="009C14AA" w:rsidRPr="009C14AA" w:rsidRDefault="009C14AA" w:rsidP="009C14AA">
      <w:pPr>
        <w:pStyle w:val="Corpodetexto3"/>
        <w:tabs>
          <w:tab w:val="left" w:pos="7200"/>
        </w:tabs>
        <w:spacing w:after="0"/>
        <w:jc w:val="both"/>
        <w:rPr>
          <w:rFonts w:ascii="Calibri" w:hAnsi="Calibri" w:cs="Calibri"/>
          <w:u w:val="single"/>
        </w:rPr>
      </w:pPr>
      <w:r w:rsidRPr="001B3056">
        <w:rPr>
          <w:rFonts w:ascii="Calibri" w:eastAsia="Batang" w:hAnsi="Calibri" w:cs="Calibri"/>
          <w:u w:val="single"/>
        </w:rPr>
        <w:t xml:space="preserve">9.3. O recebimento se dará em observância com </w:t>
      </w:r>
      <w:r w:rsidRPr="001B3056">
        <w:rPr>
          <w:rFonts w:ascii="Calibri" w:hAnsi="Calibri" w:cs="Calibri"/>
          <w:u w:val="single"/>
        </w:rPr>
        <w:t xml:space="preserve">os artigos </w:t>
      </w:r>
      <w:smartTag w:uri="urn:schemas-microsoft-com:office:smarttags" w:element="metricconverter">
        <w:smartTagPr>
          <w:attr w:name="ProductID" w:val="73 a"/>
        </w:smartTagPr>
        <w:r w:rsidRPr="001B3056">
          <w:rPr>
            <w:rFonts w:ascii="Calibri" w:hAnsi="Calibri" w:cs="Calibri"/>
            <w:u w:val="single"/>
          </w:rPr>
          <w:t>73 a</w:t>
        </w:r>
      </w:smartTag>
      <w:r w:rsidRPr="001B3056">
        <w:rPr>
          <w:rFonts w:ascii="Calibri" w:hAnsi="Calibri" w:cs="Calibri"/>
          <w:u w:val="single"/>
        </w:rPr>
        <w:t xml:space="preserve"> 76 da Lei 8.666/1993, e ainda:</w:t>
      </w:r>
    </w:p>
    <w:p w:rsidR="009C14AA" w:rsidRPr="001B3056" w:rsidRDefault="009C14AA" w:rsidP="009C14AA">
      <w:pPr>
        <w:spacing w:after="0" w:line="240" w:lineRule="auto"/>
        <w:jc w:val="both"/>
        <w:rPr>
          <w:sz w:val="20"/>
          <w:szCs w:val="20"/>
        </w:rPr>
      </w:pPr>
      <w:r w:rsidRPr="009C14AA">
        <w:rPr>
          <w:b/>
          <w:sz w:val="20"/>
          <w:szCs w:val="20"/>
        </w:rPr>
        <w:t>9.3.1</w:t>
      </w:r>
      <w:r w:rsidRPr="001B3056">
        <w:rPr>
          <w:sz w:val="20"/>
          <w:szCs w:val="20"/>
        </w:rPr>
        <w:t>. </w:t>
      </w:r>
      <w:r w:rsidRPr="001B3056">
        <w:rPr>
          <w:iCs/>
          <w:sz w:val="20"/>
          <w:szCs w:val="20"/>
        </w:rPr>
        <w:t>PROVISORIAMENTE</w:t>
      </w:r>
      <w:r w:rsidRPr="001B3056">
        <w:rPr>
          <w:sz w:val="20"/>
          <w:szCs w:val="20"/>
        </w:rPr>
        <w:t>, para efeito de posterior verificação da conformidade dos produtos com a especificação, bem como se a Nota Fiscal(NF)/Fatura encontra lavrada sem incorreções.</w:t>
      </w:r>
    </w:p>
    <w:p w:rsidR="009C14AA" w:rsidRPr="001B3056" w:rsidRDefault="009C14AA" w:rsidP="009C14AA">
      <w:pPr>
        <w:spacing w:after="0" w:line="240" w:lineRule="auto"/>
        <w:jc w:val="both"/>
        <w:rPr>
          <w:sz w:val="20"/>
          <w:szCs w:val="20"/>
        </w:rPr>
      </w:pPr>
      <w:r w:rsidRPr="001B3056">
        <w:rPr>
          <w:sz w:val="20"/>
          <w:szCs w:val="20"/>
        </w:rPr>
        <w:t xml:space="preserve">a) A SESAU/TO terá o prazo máximo de até </w:t>
      </w:r>
      <w:r w:rsidRPr="001B3056">
        <w:rPr>
          <w:b/>
          <w:bCs/>
          <w:sz w:val="20"/>
          <w:szCs w:val="20"/>
        </w:rPr>
        <w:t>05 (cinco) dias úteis</w:t>
      </w:r>
      <w:r w:rsidRPr="001B3056">
        <w:rPr>
          <w:sz w:val="20"/>
          <w:szCs w:val="20"/>
        </w:rPr>
        <w:t>, podendo ser prorrogado por uma vez e por igual período, contados da data de recebimento, para verificar se os produtos fornecidos e a NF/Fatura estão em consonância com o Edital e com seus anexos.</w:t>
      </w:r>
    </w:p>
    <w:p w:rsidR="009C14AA" w:rsidRPr="001B3056" w:rsidRDefault="009C14AA" w:rsidP="009C14AA">
      <w:pPr>
        <w:spacing w:after="0" w:line="240" w:lineRule="auto"/>
        <w:jc w:val="both"/>
        <w:rPr>
          <w:sz w:val="20"/>
          <w:szCs w:val="20"/>
        </w:rPr>
      </w:pPr>
      <w:r w:rsidRPr="009C14AA">
        <w:rPr>
          <w:b/>
          <w:sz w:val="20"/>
          <w:szCs w:val="20"/>
        </w:rPr>
        <w:t>9.3.2</w:t>
      </w:r>
      <w:r w:rsidRPr="001B3056">
        <w:rPr>
          <w:sz w:val="20"/>
          <w:szCs w:val="20"/>
        </w:rPr>
        <w:t xml:space="preserve">. </w:t>
      </w:r>
      <w:r w:rsidRPr="001B3056">
        <w:rPr>
          <w:iCs/>
          <w:sz w:val="20"/>
          <w:szCs w:val="20"/>
        </w:rPr>
        <w:t>DEFINITIVAMENTE</w:t>
      </w:r>
      <w:r w:rsidRPr="001B3056">
        <w:rPr>
          <w:sz w:val="20"/>
          <w:szCs w:val="20"/>
        </w:rPr>
        <w:t>, após a verificação da qualidade e quantidade dos produtos e consequente aceitação.</w:t>
      </w:r>
    </w:p>
    <w:p w:rsidR="009C14AA" w:rsidRPr="001B3056" w:rsidRDefault="009C14AA" w:rsidP="009C14AA">
      <w:pPr>
        <w:spacing w:after="0" w:line="240" w:lineRule="auto"/>
        <w:jc w:val="both"/>
        <w:rPr>
          <w:sz w:val="20"/>
          <w:szCs w:val="20"/>
        </w:rPr>
      </w:pPr>
      <w:r w:rsidRPr="009C14AA">
        <w:rPr>
          <w:b/>
          <w:sz w:val="20"/>
          <w:szCs w:val="20"/>
        </w:rPr>
        <w:t>9.4</w:t>
      </w:r>
      <w:r w:rsidRPr="001B3056">
        <w:rPr>
          <w:sz w:val="20"/>
          <w:szCs w:val="20"/>
        </w:rPr>
        <w:t>. Após o recebimento provisório a SESAU/TO atestará a Nota Fiscal se constatado que os produtos atendem ao edital;</w:t>
      </w:r>
    </w:p>
    <w:p w:rsidR="009C14AA" w:rsidRPr="009C14AA" w:rsidRDefault="009C14AA" w:rsidP="009C14AA">
      <w:pPr>
        <w:spacing w:after="0" w:line="240" w:lineRule="auto"/>
        <w:jc w:val="both"/>
        <w:rPr>
          <w:sz w:val="20"/>
          <w:szCs w:val="20"/>
        </w:rPr>
      </w:pPr>
      <w:r w:rsidRPr="009C14AA">
        <w:rPr>
          <w:b/>
          <w:sz w:val="20"/>
          <w:szCs w:val="20"/>
        </w:rPr>
        <w:t>9.5.</w:t>
      </w:r>
      <w:r w:rsidRPr="001B3056">
        <w:rPr>
          <w:sz w:val="20"/>
          <w:szCs w:val="20"/>
        </w:rPr>
        <w:t xml:space="preserve"> Caso os produtos se encontrem desconforme ao exigido no Edital, a SESAU/TO notificará a Contratada para substituí-los no prazo de até </w:t>
      </w:r>
      <w:r w:rsidRPr="001B3056">
        <w:rPr>
          <w:b/>
          <w:bCs/>
          <w:sz w:val="20"/>
          <w:szCs w:val="20"/>
        </w:rPr>
        <w:t>05 (cinco) dias úteis</w:t>
      </w:r>
      <w:r w:rsidRPr="001B3056">
        <w:rPr>
          <w:bCs/>
          <w:sz w:val="20"/>
          <w:szCs w:val="20"/>
        </w:rPr>
        <w:t xml:space="preserve"> </w:t>
      </w:r>
      <w:r w:rsidRPr="001B3056">
        <w:rPr>
          <w:sz w:val="20"/>
          <w:szCs w:val="20"/>
        </w:rPr>
        <w:t>contados da notificação;</w:t>
      </w:r>
    </w:p>
    <w:p w:rsidR="009C14AA" w:rsidRPr="001B3056" w:rsidRDefault="009C14AA" w:rsidP="009C14AA">
      <w:pPr>
        <w:autoSpaceDE w:val="0"/>
        <w:autoSpaceDN w:val="0"/>
        <w:adjustRightInd w:val="0"/>
        <w:spacing w:after="0" w:line="240" w:lineRule="auto"/>
        <w:jc w:val="both"/>
        <w:rPr>
          <w:sz w:val="20"/>
          <w:szCs w:val="20"/>
        </w:rPr>
      </w:pPr>
      <w:r w:rsidRPr="009C14AA">
        <w:rPr>
          <w:b/>
          <w:sz w:val="20"/>
          <w:szCs w:val="20"/>
        </w:rPr>
        <w:lastRenderedPageBreak/>
        <w:t>9.5.1</w:t>
      </w:r>
      <w:r w:rsidRPr="001B3056">
        <w:rPr>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1B3056">
        <w:rPr>
          <w:sz w:val="20"/>
          <w:szCs w:val="20"/>
        </w:rPr>
        <w:t>editalícias</w:t>
      </w:r>
      <w:proofErr w:type="spellEnd"/>
      <w:r w:rsidRPr="001B3056">
        <w:rPr>
          <w:sz w:val="20"/>
          <w:szCs w:val="20"/>
        </w:rPr>
        <w:t>;</w:t>
      </w:r>
    </w:p>
    <w:p w:rsidR="009C14AA" w:rsidRPr="009C14AA" w:rsidRDefault="009C14AA" w:rsidP="009C14AA">
      <w:pPr>
        <w:spacing w:after="0" w:line="240" w:lineRule="auto"/>
        <w:jc w:val="both"/>
        <w:rPr>
          <w:sz w:val="20"/>
          <w:szCs w:val="20"/>
        </w:rPr>
      </w:pPr>
      <w:r w:rsidRPr="009C14AA">
        <w:rPr>
          <w:b/>
          <w:sz w:val="20"/>
          <w:szCs w:val="20"/>
        </w:rPr>
        <w:t>9.6.</w:t>
      </w:r>
      <w:r w:rsidRPr="001B3056">
        <w:rPr>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9C14AA" w:rsidRPr="009C14AA" w:rsidRDefault="009C14AA" w:rsidP="009C14AA">
      <w:pPr>
        <w:shd w:val="clear" w:color="auto" w:fill="FFFFFF"/>
        <w:tabs>
          <w:tab w:val="left" w:pos="7200"/>
        </w:tabs>
        <w:spacing w:after="0" w:line="240" w:lineRule="auto"/>
        <w:jc w:val="both"/>
        <w:rPr>
          <w:snapToGrid w:val="0"/>
          <w:color w:val="000000"/>
          <w:sz w:val="20"/>
          <w:szCs w:val="20"/>
        </w:rPr>
      </w:pPr>
      <w:r w:rsidRPr="009C14AA">
        <w:rPr>
          <w:b/>
          <w:color w:val="000000"/>
          <w:sz w:val="20"/>
          <w:szCs w:val="20"/>
        </w:rPr>
        <w:t>9.7</w:t>
      </w:r>
      <w:r w:rsidRPr="001B3056">
        <w:rPr>
          <w:color w:val="000000"/>
          <w:sz w:val="20"/>
          <w:szCs w:val="20"/>
        </w:rPr>
        <w:t xml:space="preserve">. </w:t>
      </w:r>
      <w:r w:rsidRPr="001B3056">
        <w:rPr>
          <w:snapToGrid w:val="0"/>
          <w:color w:val="000000"/>
          <w:sz w:val="20"/>
          <w:szCs w:val="20"/>
        </w:rPr>
        <w:t>A carga e a descarga serão por conta da Contratada, sem ônus de frete para a SESAU/TO.</w:t>
      </w:r>
    </w:p>
    <w:p w:rsidR="009C14AA" w:rsidRPr="009C14AA" w:rsidRDefault="009C14AA" w:rsidP="009C14AA">
      <w:pPr>
        <w:tabs>
          <w:tab w:val="left" w:pos="7200"/>
        </w:tabs>
        <w:spacing w:after="0" w:line="240" w:lineRule="auto"/>
        <w:jc w:val="both"/>
        <w:rPr>
          <w:rFonts w:eastAsia="Batang"/>
          <w:color w:val="000000"/>
          <w:sz w:val="20"/>
          <w:szCs w:val="20"/>
          <w:u w:val="single"/>
        </w:rPr>
      </w:pPr>
      <w:r w:rsidRPr="001B3056">
        <w:rPr>
          <w:b/>
          <w:bCs/>
          <w:color w:val="000000"/>
          <w:sz w:val="20"/>
          <w:szCs w:val="20"/>
          <w:u w:val="single"/>
        </w:rPr>
        <w:t xml:space="preserve">9.8. A SESAU </w:t>
      </w:r>
      <w:r w:rsidRPr="001B3056">
        <w:rPr>
          <w:rFonts w:eastAsia="Batang"/>
          <w:b/>
          <w:bCs/>
          <w:color w:val="000000"/>
          <w:sz w:val="20"/>
          <w:szCs w:val="20"/>
          <w:u w:val="single"/>
        </w:rPr>
        <w:t>recusará os produtos nas seguintes hipóteses:</w:t>
      </w:r>
    </w:p>
    <w:p w:rsidR="009C14AA" w:rsidRPr="009C14AA" w:rsidRDefault="009C14AA" w:rsidP="009C14AA">
      <w:pPr>
        <w:tabs>
          <w:tab w:val="left" w:pos="1418"/>
        </w:tabs>
        <w:spacing w:after="0" w:line="240" w:lineRule="auto"/>
        <w:jc w:val="both"/>
        <w:rPr>
          <w:color w:val="000000"/>
          <w:sz w:val="20"/>
          <w:szCs w:val="20"/>
        </w:rPr>
      </w:pPr>
      <w:r w:rsidRPr="009C14AA">
        <w:rPr>
          <w:b/>
          <w:color w:val="000000"/>
          <w:sz w:val="20"/>
          <w:szCs w:val="20"/>
        </w:rPr>
        <w:t>9.8.1</w:t>
      </w:r>
      <w:r w:rsidRPr="001B3056">
        <w:rPr>
          <w:color w:val="000000"/>
          <w:sz w:val="20"/>
          <w:szCs w:val="20"/>
        </w:rPr>
        <w:t>. Qualquer situação em desacordo entre os produtos e o Edital de licitação e de seus Anexos ou a Nota de Empenho</w:t>
      </w:r>
      <w:r w:rsidRPr="001B3056">
        <w:rPr>
          <w:sz w:val="20"/>
          <w:szCs w:val="20"/>
        </w:rPr>
        <w:t>;</w:t>
      </w:r>
    </w:p>
    <w:p w:rsidR="009C14AA" w:rsidRPr="001B3056" w:rsidRDefault="009C14AA" w:rsidP="009C14AA">
      <w:pPr>
        <w:tabs>
          <w:tab w:val="left" w:pos="7200"/>
        </w:tabs>
        <w:spacing w:after="0" w:line="240" w:lineRule="auto"/>
        <w:jc w:val="both"/>
        <w:rPr>
          <w:rFonts w:eastAsia="Batang"/>
          <w:color w:val="000000"/>
          <w:sz w:val="20"/>
          <w:szCs w:val="20"/>
        </w:rPr>
      </w:pPr>
      <w:r w:rsidRPr="009C14AA">
        <w:rPr>
          <w:rFonts w:eastAsia="Batang"/>
          <w:b/>
          <w:color w:val="000000"/>
          <w:sz w:val="20"/>
          <w:szCs w:val="20"/>
        </w:rPr>
        <w:t>9.8.2</w:t>
      </w:r>
      <w:r w:rsidRPr="001B3056">
        <w:rPr>
          <w:rFonts w:eastAsia="Batang"/>
          <w:color w:val="000000"/>
          <w:sz w:val="20"/>
          <w:szCs w:val="20"/>
        </w:rPr>
        <w:t>. Nota Fiscal/Fatura com especificação do objeto, quantidades em desacordo com o discriminado no Edital, seus anexos e na proposta adjudicada;</w:t>
      </w:r>
    </w:p>
    <w:p w:rsidR="009C14AA" w:rsidRPr="009C14AA" w:rsidRDefault="009C14AA" w:rsidP="009C14AA">
      <w:pPr>
        <w:shd w:val="clear" w:color="auto" w:fill="FFFFFF"/>
        <w:tabs>
          <w:tab w:val="left" w:pos="7200"/>
        </w:tabs>
        <w:spacing w:after="0" w:line="240" w:lineRule="auto"/>
        <w:jc w:val="both"/>
        <w:rPr>
          <w:rFonts w:eastAsia="Batang"/>
          <w:color w:val="000000"/>
          <w:sz w:val="20"/>
          <w:szCs w:val="20"/>
        </w:rPr>
      </w:pPr>
      <w:r w:rsidRPr="009C14AA">
        <w:rPr>
          <w:rFonts w:eastAsia="Batang"/>
          <w:b/>
          <w:color w:val="000000"/>
          <w:sz w:val="20"/>
          <w:szCs w:val="20"/>
        </w:rPr>
        <w:t>9.8.3</w:t>
      </w:r>
      <w:r w:rsidRPr="001B3056">
        <w:rPr>
          <w:rFonts w:eastAsia="Batang"/>
          <w:color w:val="000000"/>
          <w:sz w:val="20"/>
          <w:szCs w:val="20"/>
        </w:rPr>
        <w:t>. Apresentarem vícios de qualidade, funcionamento ou serem impróprios para o uso, ou ainda defeitos de fabricação;</w:t>
      </w:r>
    </w:p>
    <w:p w:rsidR="009C14AA" w:rsidRPr="001B3056" w:rsidRDefault="009C14AA" w:rsidP="009C14AA">
      <w:pPr>
        <w:shd w:val="clear" w:color="auto" w:fill="FFFFFF"/>
        <w:tabs>
          <w:tab w:val="left" w:pos="7200"/>
        </w:tabs>
        <w:spacing w:after="120" w:line="240" w:lineRule="auto"/>
        <w:jc w:val="both"/>
        <w:rPr>
          <w:rFonts w:eastAsia="Batang"/>
          <w:color w:val="000000"/>
          <w:sz w:val="20"/>
          <w:szCs w:val="20"/>
        </w:rPr>
      </w:pPr>
      <w:r w:rsidRPr="009C14AA">
        <w:rPr>
          <w:b/>
          <w:color w:val="000000"/>
          <w:sz w:val="20"/>
          <w:szCs w:val="20"/>
        </w:rPr>
        <w:t>9.9</w:t>
      </w:r>
      <w:r w:rsidRPr="001B3056">
        <w:rPr>
          <w:color w:val="000000"/>
          <w:sz w:val="20"/>
          <w:szCs w:val="20"/>
        </w:rPr>
        <w:t>. Ainda que ocorra a situação prevista n</w:t>
      </w:r>
      <w:r w:rsidRPr="001B3056">
        <w:rPr>
          <w:rFonts w:eastAsia="Batang"/>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S OBRIGAÇÃOES DA CONTRA</w:t>
      </w:r>
      <w:r w:rsidR="006E1B3B">
        <w:rPr>
          <w:rFonts w:cs="Calibri"/>
          <w:b/>
          <w:bCs/>
          <w:color w:val="FFFFFF"/>
          <w:sz w:val="20"/>
          <w:szCs w:val="20"/>
        </w:rPr>
        <w:t>TANTE</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10.1.</w:t>
      </w:r>
      <w:r w:rsidRPr="001B3056">
        <w:rPr>
          <w:rFonts w:eastAsia="Batang"/>
          <w:color w:val="000000"/>
          <w:sz w:val="20"/>
          <w:szCs w:val="20"/>
        </w:rPr>
        <w:t xml:space="preserve"> Prestar as informações e os esclarecimentos que venham a ser solicitados pela CONTRATADA;</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10.2.</w:t>
      </w:r>
      <w:r w:rsidRPr="001B3056">
        <w:rPr>
          <w:rFonts w:eastAsia="Batang"/>
          <w:color w:val="000000"/>
          <w:sz w:val="20"/>
          <w:szCs w:val="20"/>
        </w:rPr>
        <w:t xml:space="preserve"> Disponibilizar o local de entrega e a Comissão responsável pelo recebimento;</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10.3.</w:t>
      </w:r>
      <w:r w:rsidRPr="001B3056">
        <w:rPr>
          <w:rFonts w:eastAsia="Batang"/>
          <w:color w:val="000000"/>
          <w:sz w:val="20"/>
          <w:szCs w:val="20"/>
        </w:rPr>
        <w:t xml:space="preserve"> Receber os produtos adjudicados, nos termos, prazos quantidade, qualidade e condições estabelecidas neste Edital.</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10.4</w:t>
      </w:r>
      <w:r w:rsidRPr="001B3056">
        <w:rPr>
          <w:rFonts w:eastAsia="Batang"/>
          <w:color w:val="000000"/>
          <w:sz w:val="20"/>
          <w:szCs w:val="20"/>
        </w:rPr>
        <w:t>. Rejeitar, no todo ou em parte, os produtos que a CONTRATADA entregar fora das especificações do Edital;</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10.5</w:t>
      </w:r>
      <w:r w:rsidRPr="001B3056">
        <w:rPr>
          <w:rFonts w:eastAsia="Batang"/>
          <w:color w:val="000000"/>
          <w:sz w:val="20"/>
          <w:szCs w:val="20"/>
        </w:rPr>
        <w:t>. Fiscalizar a execução do objeto, aplicando as sanções cabíveis, quando for o caso;</w:t>
      </w:r>
    </w:p>
    <w:p w:rsidR="006E1B3B" w:rsidRPr="001B3056" w:rsidRDefault="006E1B3B" w:rsidP="006E1B3B">
      <w:pPr>
        <w:tabs>
          <w:tab w:val="left" w:pos="7200"/>
        </w:tabs>
        <w:spacing w:after="120" w:line="240" w:lineRule="auto"/>
        <w:jc w:val="both"/>
        <w:rPr>
          <w:rFonts w:eastAsia="Batang"/>
          <w:color w:val="000000"/>
          <w:sz w:val="20"/>
          <w:szCs w:val="20"/>
        </w:rPr>
      </w:pPr>
      <w:r w:rsidRPr="006E1B3B">
        <w:rPr>
          <w:rFonts w:eastAsia="Batang"/>
          <w:b/>
          <w:color w:val="000000"/>
          <w:sz w:val="20"/>
          <w:szCs w:val="20"/>
        </w:rPr>
        <w:t>10.6</w:t>
      </w:r>
      <w:r w:rsidRPr="001B3056">
        <w:rPr>
          <w:rFonts w:eastAsia="Batang"/>
          <w:color w:val="000000"/>
          <w:sz w:val="20"/>
          <w:szCs w:val="20"/>
        </w:rPr>
        <w:t>.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6E1B3B">
        <w:rPr>
          <w:rFonts w:cs="Calibri"/>
          <w:b/>
          <w:bCs/>
          <w:color w:val="FFFFFF"/>
          <w:sz w:val="20"/>
          <w:szCs w:val="20"/>
        </w:rPr>
        <w:t>DAS OBRIGAÇÕES DA CONTRATADA</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11.1</w:t>
      </w:r>
      <w:r w:rsidRPr="001B3056">
        <w:rPr>
          <w:rFonts w:eastAsia="Batang"/>
          <w:color w:val="000000"/>
          <w:sz w:val="20"/>
          <w:szCs w:val="20"/>
        </w:rPr>
        <w:t>. Fornecer o objeto deste Contrato, nas condições estipuladas neste Edital, na Proposta aprovada, na Nota de Empenho e quando for o caso, na ordens de fornecimento, isentos de defeitos de fabricação;</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11.2</w:t>
      </w:r>
      <w:r w:rsidRPr="001B3056">
        <w:rPr>
          <w:rFonts w:eastAsia="Batang"/>
          <w:color w:val="000000"/>
          <w:sz w:val="20"/>
          <w:szCs w:val="20"/>
        </w:rPr>
        <w:t>.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11.3.</w:t>
      </w:r>
      <w:r w:rsidRPr="001B3056">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11.4</w:t>
      </w:r>
      <w:r w:rsidRPr="001B3056">
        <w:rPr>
          <w:rFonts w:eastAsia="Batang"/>
          <w:color w:val="000000"/>
          <w:sz w:val="20"/>
          <w:szCs w:val="20"/>
        </w:rPr>
        <w:t>. Fornecer o nome e o endereço do fabricante com o telefone do serviço de atendimento ao consumidor;</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11.5</w:t>
      </w:r>
      <w:r w:rsidRPr="001B3056">
        <w:rPr>
          <w:rFonts w:eastAsia="Batang"/>
          <w:color w:val="000000"/>
          <w:sz w:val="20"/>
          <w:szCs w:val="20"/>
        </w:rPr>
        <w:t>.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11.6</w:t>
      </w:r>
      <w:r w:rsidRPr="001B3056">
        <w:rPr>
          <w:rFonts w:eastAsia="Batang"/>
          <w:color w:val="000000"/>
          <w:sz w:val="20"/>
          <w:szCs w:val="20"/>
        </w:rPr>
        <w:t>. Responsabilizar-se pelos danos causados diretamente à Administração ou a terceiros, decorrentes de sua culpa ou dolo na execução do contrato, não excluindo ou reduzindo essa responsabilidade a fiscalização ou o acompanhamento pelo órgão interessado;</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lastRenderedPageBreak/>
        <w:t>11.7.</w:t>
      </w:r>
      <w:r w:rsidRPr="001B3056">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3" w:name="art71§1"/>
      <w:bookmarkStart w:id="4" w:name="art71§2"/>
      <w:bookmarkEnd w:id="3"/>
      <w:bookmarkEnd w:id="4"/>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11.8</w:t>
      </w:r>
      <w:r w:rsidRPr="001B3056">
        <w:rPr>
          <w:rFonts w:eastAsia="Batang"/>
          <w:color w:val="000000"/>
          <w:sz w:val="20"/>
          <w:szCs w:val="20"/>
        </w:rPr>
        <w:t>. Comunicar a SESAU/TO, no prazo máximo de 05 (cinco) dias corridos que antecedem o prazo de vencimento da entrega, os motivos que impossibilite o seu cumprimento;</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11.9.</w:t>
      </w:r>
      <w:r w:rsidRPr="001B3056">
        <w:rPr>
          <w:rFonts w:eastAsia="Batang"/>
          <w:color w:val="000000"/>
          <w:sz w:val="20"/>
          <w:szCs w:val="20"/>
        </w:rPr>
        <w:t xml:space="preserve"> Manter a garantia e qualidade dos produtos dos produtos de acordo com as especificações definidas no Edital e seus anexos e o contrato;</w:t>
      </w:r>
    </w:p>
    <w:p w:rsidR="006E1B3B" w:rsidRPr="001B3056" w:rsidRDefault="006E1B3B" w:rsidP="006E1B3B">
      <w:pPr>
        <w:tabs>
          <w:tab w:val="left" w:pos="7200"/>
        </w:tabs>
        <w:spacing w:after="0" w:line="240" w:lineRule="auto"/>
        <w:jc w:val="both"/>
        <w:rPr>
          <w:rFonts w:eastAsia="Batang"/>
          <w:color w:val="000000"/>
          <w:sz w:val="20"/>
          <w:szCs w:val="20"/>
        </w:rPr>
      </w:pPr>
      <w:r w:rsidRPr="006E1B3B">
        <w:rPr>
          <w:rFonts w:eastAsia="Batang"/>
          <w:b/>
          <w:color w:val="000000"/>
          <w:sz w:val="20"/>
          <w:szCs w:val="20"/>
        </w:rPr>
        <w:t>11.10</w:t>
      </w:r>
      <w:r w:rsidRPr="001B3056">
        <w:rPr>
          <w:rFonts w:eastAsia="Batang"/>
          <w:color w:val="000000"/>
          <w:sz w:val="20"/>
          <w:szCs w:val="20"/>
        </w:rPr>
        <w:t>. Manter as condições de habilitação e qualificação técnica exigida no edital do pregão;</w:t>
      </w:r>
    </w:p>
    <w:p w:rsidR="006E1B3B" w:rsidRPr="001B3056" w:rsidRDefault="006E1B3B" w:rsidP="005B0AA9">
      <w:pPr>
        <w:tabs>
          <w:tab w:val="left" w:pos="7200"/>
        </w:tabs>
        <w:spacing w:after="120" w:line="240" w:lineRule="auto"/>
        <w:jc w:val="both"/>
        <w:rPr>
          <w:rFonts w:eastAsia="Batang"/>
          <w:color w:val="000000"/>
          <w:sz w:val="20"/>
          <w:szCs w:val="20"/>
        </w:rPr>
      </w:pPr>
      <w:r w:rsidRPr="006E1B3B">
        <w:rPr>
          <w:rFonts w:eastAsia="Batang"/>
          <w:b/>
          <w:color w:val="000000"/>
          <w:sz w:val="20"/>
          <w:szCs w:val="20"/>
        </w:rPr>
        <w:t>11.11</w:t>
      </w:r>
      <w:r w:rsidRPr="001B3056">
        <w:rPr>
          <w:rFonts w:eastAsia="Batang"/>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050CCE">
        <w:rPr>
          <w:rFonts w:cs="Calibri"/>
          <w:b/>
          <w:bCs/>
          <w:color w:val="FFFFFF"/>
          <w:sz w:val="20"/>
          <w:szCs w:val="20"/>
        </w:rPr>
        <w:t>DA FISCALIZAÇÃO</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12.1</w:t>
      </w:r>
      <w:r w:rsidRPr="001B3056">
        <w:rPr>
          <w:rFonts w:eastAsia="Batang"/>
          <w:color w:val="000000"/>
          <w:sz w:val="20"/>
          <w:szCs w:val="20"/>
        </w:rPr>
        <w:t xml:space="preserve">. Conforme artigo 67 da Lei Federal nº 8.666, de 21 de junho de </w:t>
      </w:r>
      <w:smartTag w:uri="urn:schemas-microsoft-com:office:smarttags" w:element="metricconverter">
        <w:smartTagPr>
          <w:attr w:name="ProductID" w:val="1.993, a"/>
        </w:smartTagPr>
        <w:r w:rsidRPr="001B3056">
          <w:rPr>
            <w:rFonts w:eastAsia="Batang"/>
            <w:color w:val="000000"/>
            <w:sz w:val="20"/>
            <w:szCs w:val="20"/>
          </w:rPr>
          <w:t>1.993, a</w:t>
        </w:r>
      </w:smartTag>
      <w:r w:rsidRPr="001B3056">
        <w:rPr>
          <w:rFonts w:eastAsia="Batang"/>
          <w:color w:val="000000"/>
          <w:sz w:val="20"/>
          <w:szCs w:val="20"/>
        </w:rPr>
        <w:t xml:space="preserve"> fiscalização e acompanhamento da execução do objeto será por meio da Diretoria de ___________, observando que:</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12.1.1.</w:t>
      </w:r>
      <w:r w:rsidRPr="001B3056">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12.1.2</w:t>
      </w:r>
      <w:r w:rsidRPr="001B3056">
        <w:rPr>
          <w:rFonts w:eastAsia="Batang"/>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12.1.3</w:t>
      </w:r>
      <w:r w:rsidRPr="001B3056">
        <w:rPr>
          <w:rFonts w:eastAsia="Batang"/>
          <w:color w:val="000000"/>
          <w:sz w:val="20"/>
          <w:szCs w:val="20"/>
        </w:rPr>
        <w:t>. As decisões e providências que ultrapassarem a competência do representante deverão ser solicitadas a seus superiores em tempo hábil para a adoção das medidas convenientes;</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12.1.4</w:t>
      </w:r>
      <w:r w:rsidRPr="001B3056">
        <w:rPr>
          <w:rFonts w:eastAsia="Batang"/>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050CCE" w:rsidRPr="00050CCE" w:rsidRDefault="00050CCE" w:rsidP="00050CCE">
      <w:pPr>
        <w:tabs>
          <w:tab w:val="left" w:pos="7200"/>
        </w:tabs>
        <w:spacing w:after="120" w:line="240" w:lineRule="auto"/>
        <w:jc w:val="both"/>
        <w:rPr>
          <w:rFonts w:eastAsia="Batang"/>
          <w:color w:val="000000"/>
          <w:sz w:val="20"/>
          <w:szCs w:val="20"/>
        </w:rPr>
      </w:pPr>
      <w:r w:rsidRPr="00050CCE">
        <w:rPr>
          <w:rFonts w:eastAsia="Batang"/>
          <w:b/>
          <w:color w:val="000000"/>
          <w:sz w:val="20"/>
          <w:szCs w:val="20"/>
        </w:rPr>
        <w:t>12.1.5.</w:t>
      </w:r>
      <w:r w:rsidRPr="001B3056">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050CCE">
        <w:rPr>
          <w:rFonts w:cs="Calibri"/>
          <w:b/>
          <w:bCs/>
          <w:color w:val="FFFFFF"/>
          <w:sz w:val="20"/>
          <w:szCs w:val="20"/>
        </w:rPr>
        <w:t>DO PAGAMENTO</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13.1</w:t>
      </w:r>
      <w:r w:rsidRPr="001B3056">
        <w:rPr>
          <w:rFonts w:eastAsia="Batang"/>
          <w:color w:val="000000"/>
          <w:sz w:val="20"/>
          <w:szCs w:val="20"/>
        </w:rPr>
        <w:t xml:space="preserve">. A CONTRATANTE terá um prazo de até </w:t>
      </w:r>
      <w:r w:rsidRPr="001B3056">
        <w:rPr>
          <w:rFonts w:eastAsia="Batang"/>
          <w:b/>
          <w:color w:val="000000"/>
          <w:sz w:val="20"/>
          <w:szCs w:val="20"/>
        </w:rPr>
        <w:t>05 (cinco) dias úteis</w:t>
      </w:r>
      <w:r w:rsidRPr="001B3056">
        <w:rPr>
          <w:rFonts w:eastAsia="Batang"/>
          <w:color w:val="000000"/>
          <w:sz w:val="20"/>
          <w:szCs w:val="20"/>
        </w:rPr>
        <w:t xml:space="preserve"> para conferência e aprovação, contados da sua protocolização, e será paga, diretamente na conta corrente da CONTRATADA;</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13.2</w:t>
      </w:r>
      <w:r w:rsidRPr="001B3056">
        <w:rPr>
          <w:rFonts w:eastAsia="Batang"/>
          <w:color w:val="000000"/>
          <w:sz w:val="20"/>
          <w:szCs w:val="20"/>
        </w:rPr>
        <w:t xml:space="preserve">. O prazo previsto para pagamento que será de até </w:t>
      </w:r>
      <w:r w:rsidRPr="001B3056">
        <w:rPr>
          <w:rFonts w:eastAsia="Batang"/>
          <w:b/>
          <w:color w:val="000000"/>
          <w:sz w:val="20"/>
          <w:szCs w:val="20"/>
        </w:rPr>
        <w:t>30 (trinta) dias corridos</w:t>
      </w:r>
      <w:r w:rsidRPr="001B3056">
        <w:rPr>
          <w:rFonts w:eastAsia="Batang"/>
          <w:color w:val="000000"/>
          <w:sz w:val="20"/>
          <w:szCs w:val="20"/>
        </w:rPr>
        <w:t>, contados da apresentação da Nota Fiscal/Fatura, devidamente atestada;</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13.3.</w:t>
      </w:r>
      <w:r w:rsidRPr="001B3056">
        <w:rPr>
          <w:rFonts w:eastAsia="Batang"/>
          <w:color w:val="000000"/>
          <w:sz w:val="20"/>
          <w:szCs w:val="20"/>
        </w:rPr>
        <w:t xml:space="preserve"> Na ocorrência de rejeição da(s) Nota(s) Fiscal(</w:t>
      </w:r>
      <w:proofErr w:type="spellStart"/>
      <w:r w:rsidRPr="001B3056">
        <w:rPr>
          <w:rFonts w:eastAsia="Batang"/>
          <w:color w:val="000000"/>
          <w:sz w:val="20"/>
          <w:szCs w:val="20"/>
        </w:rPr>
        <w:t>is</w:t>
      </w:r>
      <w:proofErr w:type="spellEnd"/>
      <w:r w:rsidRPr="001B3056">
        <w:rPr>
          <w:rFonts w:eastAsia="Batang"/>
          <w:color w:val="000000"/>
          <w:sz w:val="20"/>
          <w:szCs w:val="20"/>
        </w:rPr>
        <w:t>), motivada por erro ou incorreções, o prazo estipulado no parágrafo anterior, passará a ser contado a partir da data da sua representação;</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13.4</w:t>
      </w:r>
      <w:r w:rsidRPr="001B3056">
        <w:rPr>
          <w:rFonts w:eastAsia="Batang"/>
          <w:color w:val="000000"/>
          <w:sz w:val="20"/>
          <w:szCs w:val="20"/>
        </w:rPr>
        <w:t>. Os pagamentos não serão efetuados através de boletos bancários, sendo a garantia do referido pagamento a própria Nota de Empenho;</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13.5.</w:t>
      </w:r>
      <w:r w:rsidRPr="001B3056">
        <w:rPr>
          <w:rFonts w:eastAsia="Batang"/>
          <w:color w:val="000000"/>
          <w:sz w:val="20"/>
          <w:szCs w:val="20"/>
        </w:rPr>
        <w:t xml:space="preserve"> No caso de atraso de pagamento, desde que a CONTRATADA não tenha concorrido de alguma forma para tanto, serão devidos pela CONTRATANTE encargos moratórios à taxa nominal de 6% a.a. (seis por cento ao ano), capitalizados diariamente em regime de juros simples.</w:t>
      </w:r>
    </w:p>
    <w:p w:rsidR="00050CCE" w:rsidRPr="001B3056" w:rsidRDefault="00050CCE" w:rsidP="00050CCE">
      <w:pPr>
        <w:tabs>
          <w:tab w:val="left" w:pos="7200"/>
        </w:tabs>
        <w:spacing w:after="0" w:line="240" w:lineRule="auto"/>
        <w:jc w:val="both"/>
        <w:rPr>
          <w:rFonts w:eastAsia="Batang"/>
          <w:color w:val="000000"/>
          <w:sz w:val="20"/>
          <w:szCs w:val="20"/>
        </w:rPr>
      </w:pPr>
      <w:r w:rsidRPr="00050CCE">
        <w:rPr>
          <w:rFonts w:eastAsia="Batang"/>
          <w:b/>
          <w:color w:val="000000"/>
          <w:sz w:val="20"/>
          <w:szCs w:val="20"/>
        </w:rPr>
        <w:t>13.6</w:t>
      </w:r>
      <w:r w:rsidRPr="001B3056">
        <w:rPr>
          <w:rFonts w:eastAsia="Batang"/>
          <w:color w:val="000000"/>
          <w:sz w:val="20"/>
          <w:szCs w:val="20"/>
        </w:rPr>
        <w:t>.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3B3175" w:rsidRDefault="003B3175" w:rsidP="003B3175">
      <w:pPr>
        <w:tabs>
          <w:tab w:val="left" w:pos="1800"/>
        </w:tabs>
        <w:jc w:val="right"/>
        <w:rPr>
          <w:bCs/>
          <w:sz w:val="20"/>
          <w:szCs w:val="20"/>
        </w:rPr>
      </w:pPr>
    </w:p>
    <w:p w:rsidR="003B3175" w:rsidRPr="003B3175" w:rsidRDefault="003B3175" w:rsidP="003B3175">
      <w:pPr>
        <w:tabs>
          <w:tab w:val="left" w:pos="1800"/>
        </w:tabs>
        <w:jc w:val="right"/>
        <w:rPr>
          <w:bCs/>
          <w:sz w:val="20"/>
          <w:szCs w:val="20"/>
        </w:rPr>
      </w:pPr>
      <w:r w:rsidRPr="003B3175">
        <w:rPr>
          <w:bCs/>
          <w:sz w:val="20"/>
          <w:szCs w:val="20"/>
        </w:rPr>
        <w:lastRenderedPageBreak/>
        <w:t>Palmas, 10 de junho de 2015.</w:t>
      </w:r>
    </w:p>
    <w:p w:rsidR="003B3175" w:rsidRDefault="003B3175"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1D36A0">
        <w:rPr>
          <w:rFonts w:cs="Calibri"/>
          <w:b/>
          <w:sz w:val="20"/>
          <w:szCs w:val="20"/>
        </w:rPr>
        <w:t xml:space="preserve">Marcos </w:t>
      </w:r>
      <w:proofErr w:type="spellStart"/>
      <w:r w:rsidR="001D36A0">
        <w:rPr>
          <w:rFonts w:cs="Calibri"/>
          <w:b/>
          <w:sz w:val="20"/>
          <w:szCs w:val="20"/>
        </w:rPr>
        <w:t>Esner</w:t>
      </w:r>
      <w:proofErr w:type="spellEnd"/>
      <w:r w:rsidR="001D36A0">
        <w:rPr>
          <w:rFonts w:cs="Calibri"/>
          <w:b/>
          <w:sz w:val="20"/>
          <w:szCs w:val="20"/>
        </w:rPr>
        <w:t xml:space="preserve"> Musafir</w:t>
      </w:r>
      <w:r w:rsidRPr="00975295">
        <w:rPr>
          <w:rFonts w:cs="Calibri"/>
          <w:sz w:val="20"/>
          <w:szCs w:val="20"/>
        </w:rPr>
        <w:t xml:space="preserve">, brasileiro, residente e domiciliado nesta capital, nomeado Secretário da Saúde, pelo Ato Governamental de nº. </w:t>
      </w:r>
      <w:r w:rsidR="001D36A0">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1D36A0">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1D36A0">
        <w:rPr>
          <w:rFonts w:cs="Calibri"/>
          <w:sz w:val="20"/>
          <w:szCs w:val="20"/>
        </w:rPr>
        <w:t>27</w:t>
      </w:r>
      <w:r w:rsidRPr="00975295">
        <w:rPr>
          <w:rFonts w:cs="Calibri"/>
          <w:sz w:val="20"/>
          <w:szCs w:val="20"/>
        </w:rPr>
        <w:t xml:space="preserve"> de janeiro de 201</w:t>
      </w:r>
      <w:r w:rsidR="001D36A0">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sidRPr="00DD6962">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EF7E0C">
        <w:rPr>
          <w:rFonts w:cs="Calibri"/>
          <w:sz w:val="20"/>
          <w:szCs w:val="20"/>
        </w:rPr>
        <w:t xml:space="preserve">aquisição de </w:t>
      </w:r>
      <w:r w:rsidR="00EF7E0C">
        <w:rPr>
          <w:rFonts w:eastAsia="Batang" w:cs="Courier New"/>
          <w:b/>
          <w:color w:val="000000"/>
          <w:sz w:val="20"/>
          <w:szCs w:val="20"/>
        </w:rPr>
        <w:t xml:space="preserve">Materiais Hospitalares, </w:t>
      </w:r>
      <w:r w:rsidR="00EF7E0C" w:rsidRPr="001B3056">
        <w:rPr>
          <w:rFonts w:cs="Calibri"/>
          <w:color w:val="000000"/>
          <w:sz w:val="20"/>
          <w:szCs w:val="20"/>
        </w:rPr>
        <w:t xml:space="preserve">destinados à realização de procedimentos </w:t>
      </w:r>
      <w:proofErr w:type="spellStart"/>
      <w:r w:rsidR="00EF7E0C" w:rsidRPr="001B3056">
        <w:rPr>
          <w:rFonts w:cs="Calibri"/>
          <w:color w:val="000000"/>
          <w:sz w:val="20"/>
          <w:szCs w:val="20"/>
        </w:rPr>
        <w:t>médico-cirúrgico</w:t>
      </w:r>
      <w:proofErr w:type="spellEnd"/>
      <w:r w:rsidR="00EF7E0C">
        <w:rPr>
          <w:rFonts w:cs="Calibri"/>
          <w:color w:val="000000"/>
          <w:sz w:val="20"/>
          <w:szCs w:val="20"/>
        </w:rPr>
        <w:t xml:space="preserve"> no</w:t>
      </w:r>
      <w:r w:rsidR="00EF7E0C">
        <w:rPr>
          <w:rFonts w:eastAsia="Batang" w:cs="Courier New"/>
          <w:color w:val="000000"/>
          <w:sz w:val="20"/>
          <w:szCs w:val="20"/>
        </w:rPr>
        <w:t xml:space="preserve"> Hospital Geral Público de Palmas</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/2015</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 xml:space="preserve">/2015,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93501C">
        <w:rPr>
          <w:rFonts w:cs="Calibri"/>
          <w:sz w:val="20"/>
          <w:szCs w:val="20"/>
          <w:shd w:val="clear" w:color="auto" w:fill="FFFFFF"/>
        </w:rPr>
        <w:t>3080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lastRenderedPageBreak/>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EF7E0C">
        <w:rPr>
          <w:color w:val="000000"/>
          <w:sz w:val="20"/>
          <w:szCs w:val="20"/>
        </w:rPr>
        <w:t>0</w:t>
      </w:r>
      <w:r w:rsidR="00A160B3" w:rsidRPr="00A160B3">
        <w:rPr>
          <w:bCs/>
          <w:color w:val="000000"/>
          <w:sz w:val="20"/>
          <w:szCs w:val="20"/>
        </w:rPr>
        <w:t>5</w:t>
      </w:r>
      <w:r w:rsidR="007317B9" w:rsidRPr="00A160B3">
        <w:rPr>
          <w:bCs/>
          <w:color w:val="000000"/>
          <w:sz w:val="20"/>
          <w:szCs w:val="20"/>
        </w:rPr>
        <w:t xml:space="preserve"> (</w:t>
      </w:r>
      <w:r w:rsidR="0093501C">
        <w:rPr>
          <w:bCs/>
          <w:color w:val="000000"/>
          <w:sz w:val="20"/>
          <w:szCs w:val="20"/>
        </w:rPr>
        <w:t>cinco</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EF7E0C">
        <w:rPr>
          <w:sz w:val="20"/>
          <w:szCs w:val="20"/>
        </w:rPr>
        <w:t>24</w:t>
      </w:r>
      <w:r w:rsidR="005B40BC">
        <w:rPr>
          <w:sz w:val="20"/>
          <w:szCs w:val="20"/>
        </w:rPr>
        <w:t xml:space="preserve"> (</w:t>
      </w:r>
      <w:r w:rsidR="00EF7E0C">
        <w:rPr>
          <w:sz w:val="20"/>
          <w:szCs w:val="20"/>
        </w:rPr>
        <w:t>vinte e quatro</w:t>
      </w:r>
      <w:r w:rsidR="005B40BC">
        <w:rPr>
          <w:sz w:val="20"/>
          <w:szCs w:val="20"/>
        </w:rPr>
        <w:t xml:space="preserve">) meses, contados </w:t>
      </w:r>
      <w:r w:rsidR="00EF7E0C">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EF7E0C" w:rsidRPr="00975295">
        <w:rPr>
          <w:rFonts w:cs="Calibri"/>
          <w:b/>
          <w:bCs/>
          <w:sz w:val="20"/>
          <w:szCs w:val="20"/>
          <w:u w:val="single"/>
        </w:rPr>
        <w:t>LOCAL</w:t>
      </w:r>
      <w:r w:rsidR="00EF7E0C">
        <w:rPr>
          <w:rFonts w:cs="Calibri"/>
          <w:b/>
          <w:bCs/>
          <w:sz w:val="20"/>
          <w:szCs w:val="20"/>
          <w:u w:val="single"/>
        </w:rPr>
        <w:t xml:space="preserve"> ENTREGA</w:t>
      </w:r>
      <w:r w:rsidR="00B47D86" w:rsidRPr="00975295">
        <w:rPr>
          <w:rFonts w:cs="Calibri"/>
          <w:b/>
          <w:bCs/>
          <w:sz w:val="20"/>
          <w:szCs w:val="20"/>
          <w:u w:val="single"/>
        </w:rPr>
        <w:t>:</w:t>
      </w:r>
    </w:p>
    <w:p w:rsidR="0093501C" w:rsidRPr="001B3056" w:rsidRDefault="0079483E" w:rsidP="000175B3">
      <w:pPr>
        <w:tabs>
          <w:tab w:val="left" w:pos="7200"/>
        </w:tabs>
        <w:spacing w:after="120" w:line="240" w:lineRule="auto"/>
        <w:jc w:val="both"/>
        <w:rPr>
          <w:rFonts w:eastAsia="Batang"/>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93501C" w:rsidRPr="001B3056">
        <w:rPr>
          <w:rFonts w:eastAsia="Batang"/>
          <w:color w:val="000000"/>
          <w:sz w:val="20"/>
          <w:szCs w:val="20"/>
        </w:rPr>
        <w:t>O(s) produto(s) deve(m) ser entregue(s) no</w:t>
      </w:r>
      <w:r w:rsidR="0093501C" w:rsidRPr="001B3056">
        <w:rPr>
          <w:rFonts w:eastAsia="Batang"/>
          <w:b/>
          <w:color w:val="000000"/>
          <w:sz w:val="20"/>
          <w:szCs w:val="20"/>
        </w:rPr>
        <w:t xml:space="preserve"> </w:t>
      </w:r>
      <w:r w:rsidR="0093501C" w:rsidRPr="000175B3">
        <w:rPr>
          <w:sz w:val="20"/>
          <w:szCs w:val="20"/>
        </w:rPr>
        <w:t xml:space="preserve">Estoque Regulador, </w:t>
      </w:r>
      <w:r w:rsidR="000175B3">
        <w:rPr>
          <w:sz w:val="20"/>
          <w:szCs w:val="20"/>
        </w:rPr>
        <w:t>s</w:t>
      </w:r>
      <w:r w:rsidR="0093501C" w:rsidRPr="000175B3">
        <w:rPr>
          <w:sz w:val="20"/>
          <w:szCs w:val="20"/>
        </w:rPr>
        <w:t xml:space="preserve">ito à Quadra 1.112 Sul, Alameda </w:t>
      </w:r>
      <w:r w:rsidR="000175B3">
        <w:rPr>
          <w:sz w:val="20"/>
          <w:szCs w:val="20"/>
        </w:rPr>
        <w:t>0</w:t>
      </w:r>
      <w:r w:rsidR="0093501C" w:rsidRPr="000175B3">
        <w:rPr>
          <w:sz w:val="20"/>
          <w:szCs w:val="20"/>
        </w:rPr>
        <w:t xml:space="preserve">7, Lote </w:t>
      </w:r>
      <w:r w:rsidR="000175B3">
        <w:rPr>
          <w:sz w:val="20"/>
          <w:szCs w:val="20"/>
        </w:rPr>
        <w:t>0</w:t>
      </w:r>
      <w:r w:rsidR="0093501C" w:rsidRPr="000175B3">
        <w:rPr>
          <w:sz w:val="20"/>
          <w:szCs w:val="20"/>
        </w:rPr>
        <w:t>7, CEP</w:t>
      </w:r>
      <w:r w:rsidR="000175B3">
        <w:rPr>
          <w:sz w:val="20"/>
          <w:szCs w:val="20"/>
        </w:rPr>
        <w:t>:</w:t>
      </w:r>
      <w:r w:rsidR="0093501C" w:rsidRPr="000175B3">
        <w:rPr>
          <w:sz w:val="20"/>
          <w:szCs w:val="20"/>
        </w:rPr>
        <w:t xml:space="preserve"> 77.024-174</w:t>
      </w:r>
      <w:r w:rsidR="0093501C" w:rsidRPr="000175B3">
        <w:rPr>
          <w:bCs/>
          <w:color w:val="000000"/>
          <w:sz w:val="20"/>
          <w:szCs w:val="20"/>
        </w:rPr>
        <w:t xml:space="preserve">, Centro, </w:t>
      </w:r>
      <w:r w:rsidR="000175B3">
        <w:rPr>
          <w:bCs/>
          <w:color w:val="000000"/>
          <w:sz w:val="20"/>
          <w:szCs w:val="20"/>
        </w:rPr>
        <w:t xml:space="preserve">na cidade </w:t>
      </w:r>
      <w:r w:rsidR="0093501C" w:rsidRPr="000175B3">
        <w:rPr>
          <w:bCs/>
          <w:color w:val="000000"/>
          <w:sz w:val="20"/>
          <w:szCs w:val="20"/>
        </w:rPr>
        <w:t>Palmas</w:t>
      </w:r>
      <w:r w:rsidR="000175B3">
        <w:rPr>
          <w:bCs/>
          <w:color w:val="000000"/>
          <w:sz w:val="20"/>
          <w:szCs w:val="20"/>
        </w:rPr>
        <w:t>/</w:t>
      </w:r>
      <w:r w:rsidR="0093501C" w:rsidRPr="000175B3">
        <w:rPr>
          <w:bCs/>
          <w:color w:val="000000"/>
          <w:sz w:val="20"/>
          <w:szCs w:val="20"/>
        </w:rPr>
        <w:t>TO,</w:t>
      </w:r>
      <w:r w:rsidR="0093501C" w:rsidRPr="001B3056">
        <w:rPr>
          <w:b/>
          <w:bCs/>
          <w:color w:val="000000"/>
          <w:sz w:val="20"/>
          <w:szCs w:val="20"/>
        </w:rPr>
        <w:t xml:space="preserve"> </w:t>
      </w:r>
      <w:r w:rsidR="0093501C" w:rsidRPr="001B3056">
        <w:rPr>
          <w:rFonts w:eastAsia="Batang"/>
          <w:color w:val="000000"/>
          <w:sz w:val="20"/>
          <w:szCs w:val="20"/>
        </w:rPr>
        <w:t>em dia e horário comercial</w:t>
      </w:r>
      <w:r w:rsidR="0093501C" w:rsidRPr="001B3056">
        <w:rPr>
          <w:rFonts w:eastAsia="Batang"/>
          <w:bCs/>
          <w:color w:val="000000"/>
          <w:sz w:val="20"/>
          <w:szCs w:val="20"/>
        </w:rPr>
        <w:t xml:space="preserve">, a qual deve ser realizada </w:t>
      </w:r>
      <w:r w:rsidR="0093501C" w:rsidRPr="001B3056">
        <w:rPr>
          <w:rFonts w:eastAsia="Batang"/>
          <w:color w:val="000000"/>
          <w:sz w:val="20"/>
          <w:szCs w:val="20"/>
        </w:rPr>
        <w:t>na conformidade da Nota de Empenho</w:t>
      </w:r>
      <w:r w:rsidR="0093501C" w:rsidRPr="001B3056">
        <w:rPr>
          <w:rFonts w:eastAsia="Batang"/>
          <w:bCs/>
          <w:color w:val="000000"/>
          <w:sz w:val="20"/>
          <w:szCs w:val="20"/>
        </w:rPr>
        <w:t>,</w:t>
      </w:r>
      <w:r w:rsidR="0093501C" w:rsidRPr="001B3056">
        <w:rPr>
          <w:rFonts w:eastAsia="Batang"/>
          <w:color w:val="000000"/>
          <w:sz w:val="20"/>
          <w:szCs w:val="20"/>
        </w:rPr>
        <w:t xml:space="preserve"> na presença de servidores devidamente autorizados, como determina o § 8°, do artigo 15, da Lei 8.666/93, em dia e horário comercial.</w:t>
      </w:r>
    </w:p>
    <w:p w:rsidR="00B946A1" w:rsidRPr="00975295" w:rsidRDefault="00B946A1" w:rsidP="0093501C">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93501C">
        <w:rPr>
          <w:rFonts w:cs="Calibri"/>
          <w:sz w:val="20"/>
          <w:szCs w:val="20"/>
        </w:rPr>
        <w:t>2015/30550/003080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w:t>
      </w:r>
      <w:r w:rsidR="000175B3">
        <w:rPr>
          <w:rFonts w:cs="Calibri"/>
          <w:b/>
          <w:sz w:val="20"/>
          <w:szCs w:val="20"/>
        </w:rPr>
        <w:t>A</w:t>
      </w:r>
      <w:r w:rsidRPr="00975295">
        <w:rPr>
          <w:rFonts w:cs="Calibri"/>
          <w:b/>
          <w:sz w:val="20"/>
          <w:szCs w:val="20"/>
        </w:rPr>
        <w:t xml:space="preserve"> CONTRATANTE</w:t>
      </w:r>
    </w:p>
    <w:p w:rsidR="00B946A1" w:rsidRPr="00975295" w:rsidRDefault="000175B3" w:rsidP="00376B72">
      <w:pPr>
        <w:spacing w:after="0" w:line="240" w:lineRule="auto"/>
        <w:jc w:val="both"/>
        <w:rPr>
          <w:rFonts w:cs="Calibri"/>
          <w:sz w:val="20"/>
          <w:szCs w:val="20"/>
        </w:rPr>
      </w:pPr>
      <w:r>
        <w:rPr>
          <w:rFonts w:cs="Calibri"/>
          <w:sz w:val="20"/>
          <w:szCs w:val="20"/>
        </w:rPr>
        <w:t>A</w:t>
      </w:r>
      <w:r w:rsidR="003A4F98" w:rsidRPr="00975295">
        <w:rPr>
          <w:rFonts w:cs="Calibri"/>
          <w:sz w:val="20"/>
          <w:szCs w:val="20"/>
        </w:rPr>
        <w:t xml:space="preserve"> CONTRATANTE obriga-se:</w:t>
      </w:r>
    </w:p>
    <w:p w:rsidR="0093501C" w:rsidRPr="001B3056" w:rsidRDefault="0093501C" w:rsidP="0093501C">
      <w:pPr>
        <w:tabs>
          <w:tab w:val="left" w:pos="7200"/>
        </w:tabs>
        <w:spacing w:after="0" w:line="240" w:lineRule="auto"/>
        <w:jc w:val="both"/>
        <w:rPr>
          <w:rFonts w:eastAsia="Batang"/>
          <w:color w:val="000000"/>
          <w:sz w:val="20"/>
          <w:szCs w:val="20"/>
        </w:rPr>
      </w:pPr>
      <w:r>
        <w:rPr>
          <w:rFonts w:eastAsia="Batang"/>
          <w:color w:val="000000"/>
          <w:sz w:val="20"/>
          <w:szCs w:val="20"/>
        </w:rPr>
        <w:t xml:space="preserve">a) </w:t>
      </w:r>
      <w:r w:rsidRPr="001B3056">
        <w:rPr>
          <w:rFonts w:eastAsia="Batang"/>
          <w:color w:val="000000"/>
          <w:sz w:val="20"/>
          <w:szCs w:val="20"/>
        </w:rPr>
        <w:t>Prestar as informações e os esclarecimentos que venham a ser solicitados pela C</w:t>
      </w:r>
      <w:r w:rsidR="0029394D" w:rsidRPr="001B3056">
        <w:rPr>
          <w:rFonts w:eastAsia="Batang"/>
          <w:color w:val="000000"/>
          <w:sz w:val="20"/>
          <w:szCs w:val="20"/>
        </w:rPr>
        <w:t>ontratada</w:t>
      </w:r>
      <w:r w:rsidRPr="001B3056">
        <w:rPr>
          <w:rFonts w:eastAsia="Batang"/>
          <w:color w:val="000000"/>
          <w:sz w:val="20"/>
          <w:szCs w:val="20"/>
        </w:rPr>
        <w:t>;</w:t>
      </w:r>
    </w:p>
    <w:p w:rsidR="0093501C" w:rsidRPr="001B3056" w:rsidRDefault="0093501C" w:rsidP="0093501C">
      <w:pPr>
        <w:tabs>
          <w:tab w:val="left" w:pos="7200"/>
        </w:tabs>
        <w:spacing w:after="0" w:line="240" w:lineRule="auto"/>
        <w:jc w:val="both"/>
        <w:rPr>
          <w:rFonts w:eastAsia="Batang"/>
          <w:color w:val="000000"/>
          <w:sz w:val="20"/>
          <w:szCs w:val="20"/>
        </w:rPr>
      </w:pPr>
      <w:r>
        <w:rPr>
          <w:rFonts w:eastAsia="Batang"/>
          <w:color w:val="000000"/>
          <w:sz w:val="20"/>
          <w:szCs w:val="20"/>
        </w:rPr>
        <w:t xml:space="preserve">b) </w:t>
      </w:r>
      <w:r w:rsidRPr="001B3056">
        <w:rPr>
          <w:rFonts w:eastAsia="Batang"/>
          <w:color w:val="000000"/>
          <w:sz w:val="20"/>
          <w:szCs w:val="20"/>
        </w:rPr>
        <w:t>Disponibilizar o local de entrega e a Comissão responsável pelo recebimento;</w:t>
      </w:r>
    </w:p>
    <w:p w:rsidR="0093501C" w:rsidRPr="001B3056" w:rsidRDefault="0093501C" w:rsidP="0093501C">
      <w:pPr>
        <w:tabs>
          <w:tab w:val="left" w:pos="7200"/>
        </w:tabs>
        <w:spacing w:after="0" w:line="240" w:lineRule="auto"/>
        <w:jc w:val="both"/>
        <w:rPr>
          <w:rFonts w:eastAsia="Batang"/>
          <w:color w:val="000000"/>
          <w:sz w:val="20"/>
          <w:szCs w:val="20"/>
        </w:rPr>
      </w:pPr>
      <w:r w:rsidRPr="0093501C">
        <w:rPr>
          <w:rFonts w:eastAsia="Batang"/>
          <w:color w:val="000000"/>
          <w:sz w:val="20"/>
          <w:szCs w:val="20"/>
        </w:rPr>
        <w:t xml:space="preserve">c) </w:t>
      </w:r>
      <w:r w:rsidRPr="001B3056">
        <w:rPr>
          <w:rFonts w:eastAsia="Batang"/>
          <w:color w:val="000000"/>
          <w:sz w:val="20"/>
          <w:szCs w:val="20"/>
        </w:rPr>
        <w:t>Receber os produtos adjudicados, nos termos, prazos quantidade, qualidade e condições estabelecidas n</w:t>
      </w:r>
      <w:r w:rsidR="0029394D">
        <w:rPr>
          <w:rFonts w:eastAsia="Batang"/>
          <w:color w:val="000000"/>
          <w:sz w:val="20"/>
          <w:szCs w:val="20"/>
        </w:rPr>
        <w:t>o Edital;</w:t>
      </w:r>
    </w:p>
    <w:p w:rsidR="0093501C" w:rsidRPr="001B3056" w:rsidRDefault="0093501C" w:rsidP="0093501C">
      <w:pPr>
        <w:tabs>
          <w:tab w:val="left" w:pos="7200"/>
        </w:tabs>
        <w:spacing w:after="0" w:line="240" w:lineRule="auto"/>
        <w:jc w:val="both"/>
        <w:rPr>
          <w:rFonts w:eastAsia="Batang"/>
          <w:color w:val="000000"/>
          <w:sz w:val="20"/>
          <w:szCs w:val="20"/>
        </w:rPr>
      </w:pPr>
      <w:r w:rsidRPr="0093501C">
        <w:rPr>
          <w:rFonts w:eastAsia="Batang"/>
          <w:color w:val="000000"/>
          <w:sz w:val="20"/>
          <w:szCs w:val="20"/>
        </w:rPr>
        <w:t>d)</w:t>
      </w:r>
      <w:r w:rsidRPr="001B3056">
        <w:rPr>
          <w:rFonts w:eastAsia="Batang"/>
          <w:color w:val="000000"/>
          <w:sz w:val="20"/>
          <w:szCs w:val="20"/>
        </w:rPr>
        <w:t xml:space="preserve"> Rejeitar, no todo ou em parte, os produtos que a C</w:t>
      </w:r>
      <w:r w:rsidR="0029394D" w:rsidRPr="001B3056">
        <w:rPr>
          <w:rFonts w:eastAsia="Batang"/>
          <w:color w:val="000000"/>
          <w:sz w:val="20"/>
          <w:szCs w:val="20"/>
        </w:rPr>
        <w:t>ontratada</w:t>
      </w:r>
      <w:r w:rsidRPr="001B3056">
        <w:rPr>
          <w:rFonts w:eastAsia="Batang"/>
          <w:color w:val="000000"/>
          <w:sz w:val="20"/>
          <w:szCs w:val="20"/>
        </w:rPr>
        <w:t xml:space="preserve"> entregar fora das especificações do Edital;</w:t>
      </w:r>
    </w:p>
    <w:p w:rsidR="0093501C" w:rsidRPr="001B3056" w:rsidRDefault="0093501C" w:rsidP="0093501C">
      <w:pPr>
        <w:tabs>
          <w:tab w:val="left" w:pos="7200"/>
        </w:tabs>
        <w:spacing w:after="0" w:line="240" w:lineRule="auto"/>
        <w:jc w:val="both"/>
        <w:rPr>
          <w:rFonts w:eastAsia="Batang"/>
          <w:color w:val="000000"/>
          <w:sz w:val="20"/>
          <w:szCs w:val="20"/>
        </w:rPr>
      </w:pPr>
      <w:r w:rsidRPr="0093501C">
        <w:rPr>
          <w:rFonts w:eastAsia="Batang"/>
          <w:color w:val="000000"/>
          <w:sz w:val="20"/>
          <w:szCs w:val="20"/>
        </w:rPr>
        <w:t>e)</w:t>
      </w:r>
      <w:r w:rsidRPr="001B3056">
        <w:rPr>
          <w:rFonts w:eastAsia="Batang"/>
          <w:color w:val="000000"/>
          <w:sz w:val="20"/>
          <w:szCs w:val="20"/>
        </w:rPr>
        <w:t xml:space="preserve"> Fiscalizar a execução do objeto, aplicando as sanções cabíveis, quando for o caso;</w:t>
      </w:r>
    </w:p>
    <w:p w:rsidR="0093501C" w:rsidRPr="001B3056" w:rsidRDefault="0093501C" w:rsidP="0093501C">
      <w:pPr>
        <w:tabs>
          <w:tab w:val="left" w:pos="7200"/>
        </w:tabs>
        <w:spacing w:after="120" w:line="240" w:lineRule="auto"/>
        <w:jc w:val="both"/>
        <w:rPr>
          <w:rFonts w:eastAsia="Batang"/>
          <w:color w:val="000000"/>
          <w:sz w:val="20"/>
          <w:szCs w:val="20"/>
        </w:rPr>
      </w:pPr>
      <w:r w:rsidRPr="0093501C">
        <w:rPr>
          <w:rFonts w:eastAsia="Batang"/>
          <w:color w:val="000000"/>
          <w:sz w:val="20"/>
          <w:szCs w:val="20"/>
        </w:rPr>
        <w:t>f)</w:t>
      </w:r>
      <w:r w:rsidRPr="001B3056">
        <w:rPr>
          <w:rFonts w:eastAsia="Batang"/>
          <w:color w:val="000000"/>
          <w:sz w:val="20"/>
          <w:szCs w:val="20"/>
        </w:rPr>
        <w:t xml:space="preserve"> Efetuar o pagamento à C</w:t>
      </w:r>
      <w:r w:rsidR="0029394D" w:rsidRPr="001B3056">
        <w:rPr>
          <w:rFonts w:eastAsia="Batang"/>
          <w:color w:val="000000"/>
          <w:sz w:val="20"/>
          <w:szCs w:val="20"/>
        </w:rPr>
        <w:t>ontratada</w:t>
      </w:r>
      <w:r w:rsidRPr="001B3056">
        <w:rPr>
          <w:rFonts w:eastAsia="Batang"/>
          <w:color w:val="000000"/>
          <w:sz w:val="20"/>
          <w:szCs w:val="20"/>
        </w:rPr>
        <w:t xml:space="preserve"> no prazo determinado no Edital e em seus anexos, inclusive, n</w:t>
      </w:r>
      <w:r w:rsidR="0029394D">
        <w:rPr>
          <w:rFonts w:eastAsia="Batang"/>
          <w:color w:val="000000"/>
          <w:sz w:val="20"/>
          <w:szCs w:val="20"/>
        </w:rPr>
        <w:t>este</w:t>
      </w:r>
      <w:r w:rsidRPr="001B3056">
        <w:rPr>
          <w:rFonts w:eastAsia="Batang"/>
          <w:color w:val="000000"/>
          <w:sz w:val="20"/>
          <w:szCs w:val="20"/>
        </w:rPr>
        <w:t xml:space="preserve">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CD2841" w:rsidRPr="001B3056" w:rsidRDefault="00CD2841"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a)</w:t>
      </w:r>
      <w:r w:rsidRPr="001B3056">
        <w:rPr>
          <w:rFonts w:eastAsia="Batang"/>
          <w:color w:val="000000"/>
          <w:sz w:val="20"/>
          <w:szCs w:val="20"/>
        </w:rPr>
        <w:t xml:space="preserve"> Fornecer o objeto deste Contrato, nas condições estipuladas n</w:t>
      </w:r>
      <w:r w:rsidR="00823C93">
        <w:rPr>
          <w:rFonts w:eastAsia="Batang"/>
          <w:color w:val="000000"/>
          <w:sz w:val="20"/>
          <w:szCs w:val="20"/>
        </w:rPr>
        <w:t>o</w:t>
      </w:r>
      <w:r w:rsidRPr="001B3056">
        <w:rPr>
          <w:rFonts w:eastAsia="Batang"/>
          <w:color w:val="000000"/>
          <w:sz w:val="20"/>
          <w:szCs w:val="20"/>
        </w:rPr>
        <w:t xml:space="preserve"> Edital, na Proposta aprovada, na Nota de Empenho e quando for o caso, na ordens de fornecimento, isentos de defeitos de fabricação;</w:t>
      </w:r>
    </w:p>
    <w:p w:rsidR="00CD2841" w:rsidRPr="001B3056" w:rsidRDefault="00CD2841"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b)</w:t>
      </w:r>
      <w:r w:rsidRPr="001B3056">
        <w:rPr>
          <w:rFonts w:eastAsia="Batang"/>
          <w:color w:val="000000"/>
          <w:sz w:val="20"/>
          <w:szCs w:val="20"/>
        </w:rPr>
        <w:t xml:space="preserve"> Entregar os produtos na presença do(s) servidor(es) devidamente designado(s) na conformidade do § 8° do artigo 15 da Lei Federal n° 8.666/93, no local informado n</w:t>
      </w:r>
      <w:r w:rsidR="00823C93">
        <w:rPr>
          <w:rFonts w:eastAsia="Batang"/>
          <w:color w:val="000000"/>
          <w:sz w:val="20"/>
          <w:szCs w:val="20"/>
        </w:rPr>
        <w:t>o</w:t>
      </w:r>
      <w:r w:rsidRPr="001B3056">
        <w:rPr>
          <w:rFonts w:eastAsia="Batang"/>
          <w:color w:val="000000"/>
          <w:sz w:val="20"/>
          <w:szCs w:val="20"/>
        </w:rPr>
        <w:t xml:space="preserve"> Termo, acompanhados da Nota Fiscal preenchida contendo a especificação e quantidade correta dos produtos;</w:t>
      </w:r>
    </w:p>
    <w:p w:rsidR="00CD2841" w:rsidRPr="001B3056" w:rsidRDefault="00CD2841"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c)</w:t>
      </w:r>
      <w:r w:rsidRPr="001B3056">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CD2841" w:rsidRPr="001B3056" w:rsidRDefault="00CD2841"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d)</w:t>
      </w:r>
      <w:r w:rsidRPr="001B3056">
        <w:rPr>
          <w:rFonts w:eastAsia="Batang"/>
          <w:color w:val="000000"/>
          <w:sz w:val="20"/>
          <w:szCs w:val="20"/>
        </w:rPr>
        <w:t xml:space="preserve"> Fornecer o nome e o endereço do fabricante com o telefone do serviço de atendimento ao consumidor;</w:t>
      </w:r>
    </w:p>
    <w:p w:rsidR="00CD2841" w:rsidRPr="001B3056" w:rsidRDefault="00CD2841"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lastRenderedPageBreak/>
        <w:t>e)</w:t>
      </w:r>
      <w:r w:rsidRPr="001B3056">
        <w:rPr>
          <w:rFonts w:eastAsia="Batang"/>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w:t>
      </w:r>
      <w:r w:rsidR="00823C93" w:rsidRPr="001B3056">
        <w:rPr>
          <w:rFonts w:eastAsia="Batang"/>
          <w:color w:val="000000"/>
          <w:sz w:val="20"/>
          <w:szCs w:val="20"/>
        </w:rPr>
        <w:t>ontratante</w:t>
      </w:r>
      <w:r w:rsidRPr="001B3056">
        <w:rPr>
          <w:rFonts w:eastAsia="Batang"/>
          <w:color w:val="000000"/>
          <w:sz w:val="20"/>
          <w:szCs w:val="20"/>
        </w:rPr>
        <w:t>, e outros), providenciando sua substituição, quando for o caso, no prazo de até 05 (cinco) dias corridos, improrrogáveis, contados da notificação que lhe for entregue oficialmente;</w:t>
      </w:r>
    </w:p>
    <w:p w:rsidR="00CD2841" w:rsidRPr="001B3056" w:rsidRDefault="00CD2841"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f)</w:t>
      </w:r>
      <w:r w:rsidRPr="001B3056">
        <w:rPr>
          <w:rFonts w:eastAsia="Batang"/>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CD2841" w:rsidRPr="001B3056" w:rsidRDefault="00796259"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g)</w:t>
      </w:r>
      <w:r w:rsidR="00CD2841" w:rsidRPr="001B3056">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r w:rsidR="00823C93">
        <w:rPr>
          <w:rFonts w:eastAsia="Batang"/>
          <w:color w:val="000000"/>
          <w:sz w:val="20"/>
          <w:szCs w:val="20"/>
        </w:rPr>
        <w:t>a</w:t>
      </w:r>
      <w:r w:rsidR="00CD2841" w:rsidRPr="001B3056">
        <w:rPr>
          <w:rFonts w:eastAsia="Batang"/>
          <w:color w:val="000000"/>
          <w:sz w:val="20"/>
          <w:szCs w:val="20"/>
        </w:rPr>
        <w:t xml:space="preserve"> C</w:t>
      </w:r>
      <w:r w:rsidR="00823C93" w:rsidRPr="001B3056">
        <w:rPr>
          <w:rFonts w:eastAsia="Batang"/>
          <w:color w:val="000000"/>
          <w:sz w:val="20"/>
          <w:szCs w:val="20"/>
        </w:rPr>
        <w:t>ontratante</w:t>
      </w:r>
      <w:r w:rsidR="00CD2841" w:rsidRPr="001B3056">
        <w:rPr>
          <w:rFonts w:eastAsia="Batang"/>
          <w:color w:val="000000"/>
          <w:sz w:val="20"/>
          <w:szCs w:val="20"/>
        </w:rPr>
        <w:t xml:space="preserve"> a responsabilidade por seu pagamento, nem poderá onerar o objeto do contrato;</w:t>
      </w:r>
    </w:p>
    <w:p w:rsidR="00CD2841" w:rsidRPr="001B3056" w:rsidRDefault="00796259"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h)</w:t>
      </w:r>
      <w:r w:rsidR="00CD2841" w:rsidRPr="001B3056">
        <w:rPr>
          <w:rFonts w:eastAsia="Batang"/>
          <w:color w:val="000000"/>
          <w:sz w:val="20"/>
          <w:szCs w:val="20"/>
        </w:rPr>
        <w:t xml:space="preserve"> Comunicar a SESAU/TO, no prazo máximo de 05 (cinco) dias corridos que antecedem o prazo de vencimento da entrega, os motivos que impossibilite o seu cumprimento;</w:t>
      </w:r>
    </w:p>
    <w:p w:rsidR="00CD2841" w:rsidRPr="001B3056" w:rsidRDefault="00796259"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i)</w:t>
      </w:r>
      <w:r w:rsidR="00CD2841" w:rsidRPr="001B3056">
        <w:rPr>
          <w:rFonts w:eastAsia="Batang"/>
          <w:color w:val="000000"/>
          <w:sz w:val="20"/>
          <w:szCs w:val="20"/>
        </w:rPr>
        <w:t xml:space="preserve"> Manter a garantia e qualidade dos produtos dos produtos de acordo com as especificações definidas no Edital e seus anexos e o contrato;</w:t>
      </w:r>
    </w:p>
    <w:p w:rsidR="00CD2841" w:rsidRPr="001B3056" w:rsidRDefault="00796259"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j)</w:t>
      </w:r>
      <w:r w:rsidR="00CD2841" w:rsidRPr="001B3056">
        <w:rPr>
          <w:rFonts w:eastAsia="Batang"/>
          <w:color w:val="000000"/>
          <w:sz w:val="20"/>
          <w:szCs w:val="20"/>
        </w:rPr>
        <w:t xml:space="preserve"> Manter as condições de habilitação e qualificação técnica exigida no </w:t>
      </w:r>
      <w:r w:rsidR="00823C93">
        <w:rPr>
          <w:rFonts w:eastAsia="Batang"/>
          <w:color w:val="000000"/>
          <w:sz w:val="20"/>
          <w:szCs w:val="20"/>
        </w:rPr>
        <w:t>E</w:t>
      </w:r>
      <w:r w:rsidR="00CD2841" w:rsidRPr="001B3056">
        <w:rPr>
          <w:rFonts w:eastAsia="Batang"/>
          <w:color w:val="000000"/>
          <w:sz w:val="20"/>
          <w:szCs w:val="20"/>
        </w:rPr>
        <w:t xml:space="preserve">dital do </w:t>
      </w:r>
      <w:r w:rsidR="00823C93">
        <w:rPr>
          <w:rFonts w:eastAsia="Batang"/>
          <w:color w:val="000000"/>
          <w:sz w:val="20"/>
          <w:szCs w:val="20"/>
        </w:rPr>
        <w:t>P</w:t>
      </w:r>
      <w:r w:rsidR="00CD2841" w:rsidRPr="001B3056">
        <w:rPr>
          <w:rFonts w:eastAsia="Batang"/>
          <w:color w:val="000000"/>
          <w:sz w:val="20"/>
          <w:szCs w:val="20"/>
        </w:rPr>
        <w:t>regão;</w:t>
      </w:r>
    </w:p>
    <w:p w:rsidR="00CD2841" w:rsidRPr="001B3056" w:rsidRDefault="00796259" w:rsidP="00CD2841">
      <w:pPr>
        <w:tabs>
          <w:tab w:val="left" w:pos="7200"/>
        </w:tabs>
        <w:spacing w:after="0" w:line="240" w:lineRule="auto"/>
        <w:jc w:val="both"/>
        <w:rPr>
          <w:rFonts w:eastAsia="Batang"/>
          <w:color w:val="000000"/>
          <w:sz w:val="20"/>
          <w:szCs w:val="20"/>
        </w:rPr>
      </w:pPr>
      <w:r w:rsidRPr="00796259">
        <w:rPr>
          <w:rFonts w:eastAsia="Batang"/>
          <w:color w:val="000000"/>
          <w:sz w:val="20"/>
          <w:szCs w:val="20"/>
        </w:rPr>
        <w:t>k)</w:t>
      </w:r>
      <w:r w:rsidR="00CD2841" w:rsidRPr="001B3056">
        <w:rPr>
          <w:rFonts w:eastAsia="Batang"/>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69193D">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5C4D96" w:rsidRPr="001B3056" w:rsidRDefault="005C4D96" w:rsidP="005C4D9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050CCE">
        <w:rPr>
          <w:rFonts w:eastAsia="Batang"/>
          <w:b/>
          <w:color w:val="000000"/>
          <w:sz w:val="20"/>
          <w:szCs w:val="20"/>
        </w:rPr>
        <w:t>.1</w:t>
      </w:r>
      <w:r w:rsidRPr="001B3056">
        <w:rPr>
          <w:rFonts w:eastAsia="Batang"/>
          <w:color w:val="000000"/>
          <w:sz w:val="20"/>
          <w:szCs w:val="20"/>
        </w:rPr>
        <w:t>. A C</w:t>
      </w:r>
      <w:r w:rsidR="0069193D" w:rsidRPr="001B3056">
        <w:rPr>
          <w:rFonts w:eastAsia="Batang"/>
          <w:color w:val="000000"/>
          <w:sz w:val="20"/>
          <w:szCs w:val="20"/>
        </w:rPr>
        <w:t>ontratante</w:t>
      </w:r>
      <w:r w:rsidRPr="001B3056">
        <w:rPr>
          <w:rFonts w:eastAsia="Batang"/>
          <w:color w:val="000000"/>
          <w:sz w:val="20"/>
          <w:szCs w:val="20"/>
        </w:rPr>
        <w:t xml:space="preserve"> terá um prazo de até </w:t>
      </w:r>
      <w:r w:rsidRPr="0069193D">
        <w:rPr>
          <w:rFonts w:eastAsia="Batang"/>
          <w:color w:val="000000"/>
          <w:sz w:val="20"/>
          <w:szCs w:val="20"/>
        </w:rPr>
        <w:t>05 (cinco) dias úteis</w:t>
      </w:r>
      <w:r w:rsidRPr="001B3056">
        <w:rPr>
          <w:rFonts w:eastAsia="Batang"/>
          <w:color w:val="000000"/>
          <w:sz w:val="20"/>
          <w:szCs w:val="20"/>
        </w:rPr>
        <w:t xml:space="preserve"> para conferência e aprovação, contados da sua protocolização, e será paga, diretamente na conta corrente da C</w:t>
      </w:r>
      <w:r w:rsidR="0069193D" w:rsidRPr="001B3056">
        <w:rPr>
          <w:rFonts w:eastAsia="Batang"/>
          <w:color w:val="000000"/>
          <w:sz w:val="20"/>
          <w:szCs w:val="20"/>
        </w:rPr>
        <w:t>ontratada</w:t>
      </w:r>
      <w:r w:rsidR="0069193D">
        <w:rPr>
          <w:rFonts w:eastAsia="Batang"/>
          <w:color w:val="000000"/>
          <w:sz w:val="20"/>
          <w:szCs w:val="20"/>
        </w:rPr>
        <w:t>.</w:t>
      </w:r>
    </w:p>
    <w:p w:rsidR="005C4D96" w:rsidRPr="001B3056" w:rsidRDefault="005C4D96" w:rsidP="005C4D9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050CCE">
        <w:rPr>
          <w:rFonts w:eastAsia="Batang"/>
          <w:b/>
          <w:color w:val="000000"/>
          <w:sz w:val="20"/>
          <w:szCs w:val="20"/>
        </w:rPr>
        <w:t>.2</w:t>
      </w:r>
      <w:r w:rsidRPr="001B3056">
        <w:rPr>
          <w:rFonts w:eastAsia="Batang"/>
          <w:color w:val="000000"/>
          <w:sz w:val="20"/>
          <w:szCs w:val="20"/>
        </w:rPr>
        <w:t xml:space="preserve">. O prazo previsto para pagamento que será de </w:t>
      </w:r>
      <w:r w:rsidRPr="0069193D">
        <w:rPr>
          <w:rFonts w:eastAsia="Batang"/>
          <w:color w:val="000000"/>
          <w:sz w:val="20"/>
          <w:szCs w:val="20"/>
        </w:rPr>
        <w:t>até 30 (trinta) dias corridos</w:t>
      </w:r>
      <w:r w:rsidRPr="001B3056">
        <w:rPr>
          <w:rFonts w:eastAsia="Batang"/>
          <w:color w:val="000000"/>
          <w:sz w:val="20"/>
          <w:szCs w:val="20"/>
        </w:rPr>
        <w:t>, contados da apresentação da Nota Fiscal/Fatura, devidam</w:t>
      </w:r>
      <w:r w:rsidR="0069193D">
        <w:rPr>
          <w:rFonts w:eastAsia="Batang"/>
          <w:color w:val="000000"/>
          <w:sz w:val="20"/>
          <w:szCs w:val="20"/>
        </w:rPr>
        <w:t>ente atestada.</w:t>
      </w:r>
    </w:p>
    <w:p w:rsidR="005C4D96" w:rsidRPr="001B3056" w:rsidRDefault="005C4D96" w:rsidP="005C4D9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050CCE">
        <w:rPr>
          <w:rFonts w:eastAsia="Batang"/>
          <w:b/>
          <w:color w:val="000000"/>
          <w:sz w:val="20"/>
          <w:szCs w:val="20"/>
        </w:rPr>
        <w:t>.3.</w:t>
      </w:r>
      <w:r w:rsidRPr="001B3056">
        <w:rPr>
          <w:rFonts w:eastAsia="Batang"/>
          <w:color w:val="000000"/>
          <w:sz w:val="20"/>
          <w:szCs w:val="20"/>
        </w:rPr>
        <w:t xml:space="preserve"> Na ocorrência de rejeição da(s) Nota(s) Fiscal(</w:t>
      </w:r>
      <w:proofErr w:type="spellStart"/>
      <w:r w:rsidRPr="001B3056">
        <w:rPr>
          <w:rFonts w:eastAsia="Batang"/>
          <w:color w:val="000000"/>
          <w:sz w:val="20"/>
          <w:szCs w:val="20"/>
        </w:rPr>
        <w:t>is</w:t>
      </w:r>
      <w:proofErr w:type="spellEnd"/>
      <w:r w:rsidRPr="001B3056">
        <w:rPr>
          <w:rFonts w:eastAsia="Batang"/>
          <w:color w:val="000000"/>
          <w:sz w:val="20"/>
          <w:szCs w:val="20"/>
        </w:rPr>
        <w:t xml:space="preserve">), motivada por erro ou incorreções, o prazo estipulado no </w:t>
      </w:r>
      <w:r w:rsidR="0069193D">
        <w:rPr>
          <w:rFonts w:eastAsia="Batang"/>
          <w:color w:val="000000"/>
          <w:sz w:val="20"/>
          <w:szCs w:val="20"/>
        </w:rPr>
        <w:t>item</w:t>
      </w:r>
      <w:r w:rsidRPr="001B3056">
        <w:rPr>
          <w:rFonts w:eastAsia="Batang"/>
          <w:color w:val="000000"/>
          <w:sz w:val="20"/>
          <w:szCs w:val="20"/>
        </w:rPr>
        <w:t xml:space="preserve"> anterior, passará a ser contado a part</w:t>
      </w:r>
      <w:r w:rsidR="0069193D">
        <w:rPr>
          <w:rFonts w:eastAsia="Batang"/>
          <w:color w:val="000000"/>
          <w:sz w:val="20"/>
          <w:szCs w:val="20"/>
        </w:rPr>
        <w:t>ir da data da sua representação.</w:t>
      </w:r>
    </w:p>
    <w:p w:rsidR="005C4D96" w:rsidRPr="001B3056" w:rsidRDefault="005C4D96" w:rsidP="005C4D9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050CCE">
        <w:rPr>
          <w:rFonts w:eastAsia="Batang"/>
          <w:b/>
          <w:color w:val="000000"/>
          <w:sz w:val="20"/>
          <w:szCs w:val="20"/>
        </w:rPr>
        <w:t>.4</w:t>
      </w:r>
      <w:r w:rsidRPr="001B3056">
        <w:rPr>
          <w:rFonts w:eastAsia="Batang"/>
          <w:color w:val="000000"/>
          <w:sz w:val="20"/>
          <w:szCs w:val="20"/>
        </w:rPr>
        <w:t>. Os pagamentos não serão efetuados através de boletos bancários, sendo a garantia do referido paga</w:t>
      </w:r>
      <w:r w:rsidR="0069193D">
        <w:rPr>
          <w:rFonts w:eastAsia="Batang"/>
          <w:color w:val="000000"/>
          <w:sz w:val="20"/>
          <w:szCs w:val="20"/>
        </w:rPr>
        <w:t>mento a própria Nota de Empenho.</w:t>
      </w:r>
    </w:p>
    <w:p w:rsidR="005C4D96" w:rsidRPr="001B3056" w:rsidRDefault="005C4D96" w:rsidP="005C4D9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050CCE">
        <w:rPr>
          <w:rFonts w:eastAsia="Batang"/>
          <w:b/>
          <w:color w:val="000000"/>
          <w:sz w:val="20"/>
          <w:szCs w:val="20"/>
        </w:rPr>
        <w:t>.5.</w:t>
      </w:r>
      <w:r w:rsidRPr="001B3056">
        <w:rPr>
          <w:rFonts w:eastAsia="Batang"/>
          <w:color w:val="000000"/>
          <w:sz w:val="20"/>
          <w:szCs w:val="20"/>
        </w:rPr>
        <w:t xml:space="preserve"> No caso de atraso de pagamento, desde que a C</w:t>
      </w:r>
      <w:r w:rsidR="0069193D" w:rsidRPr="001B3056">
        <w:rPr>
          <w:rFonts w:eastAsia="Batang"/>
          <w:color w:val="000000"/>
          <w:sz w:val="20"/>
          <w:szCs w:val="20"/>
        </w:rPr>
        <w:t>ontratada</w:t>
      </w:r>
      <w:r w:rsidRPr="001B3056">
        <w:rPr>
          <w:rFonts w:eastAsia="Batang"/>
          <w:color w:val="000000"/>
          <w:sz w:val="20"/>
          <w:szCs w:val="20"/>
        </w:rPr>
        <w:t xml:space="preserve"> não tenha concorrido de alguma forma para tanto, serão devidos pela C</w:t>
      </w:r>
      <w:r w:rsidR="0069193D" w:rsidRPr="001B3056">
        <w:rPr>
          <w:rFonts w:eastAsia="Batang"/>
          <w:color w:val="000000"/>
          <w:sz w:val="20"/>
          <w:szCs w:val="20"/>
        </w:rPr>
        <w:t>ontratante</w:t>
      </w:r>
      <w:r w:rsidRPr="001B3056">
        <w:rPr>
          <w:rFonts w:eastAsia="Batang"/>
          <w:color w:val="000000"/>
          <w:sz w:val="20"/>
          <w:szCs w:val="20"/>
        </w:rPr>
        <w:t xml:space="preserve"> encargos moratórios à taxa nominal de 6% a.a. (seis por cento ao ano), capitalizados diariamente em regime de juros simples.</w:t>
      </w:r>
    </w:p>
    <w:p w:rsidR="005C4D96" w:rsidRPr="001B3056" w:rsidRDefault="005C4D96" w:rsidP="0069193D">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050CCE">
        <w:rPr>
          <w:rFonts w:eastAsia="Batang"/>
          <w:b/>
          <w:color w:val="000000"/>
          <w:sz w:val="20"/>
          <w:szCs w:val="20"/>
        </w:rPr>
        <w:t>.6</w:t>
      </w:r>
      <w:r w:rsidRPr="001B3056">
        <w:rPr>
          <w:rFonts w:eastAsia="Batang"/>
          <w:color w:val="000000"/>
          <w:sz w:val="20"/>
          <w:szCs w:val="20"/>
        </w:rPr>
        <w:t>.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A despesa resultante deste contrato correrá à conta de dotação orçamentária consignada no programa ........................................... elemento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8D5394">
        <w:rPr>
          <w:rFonts w:cs="Calibri"/>
          <w:b/>
          <w:sz w:val="20"/>
          <w:szCs w:val="20"/>
        </w:rPr>
        <w:t>DA</w:t>
      </w:r>
      <w:r w:rsidRPr="00975295">
        <w:rPr>
          <w:rFonts w:cs="Calibri"/>
          <w:b/>
          <w:sz w:val="20"/>
          <w:szCs w:val="20"/>
        </w:rPr>
        <w:t xml:space="preserve"> </w:t>
      </w:r>
      <w:r w:rsidR="008D5394">
        <w:rPr>
          <w:rFonts w:cs="Calibri"/>
          <w:b/>
          <w:sz w:val="20"/>
          <w:szCs w:val="20"/>
        </w:rPr>
        <w:t>FISCALIZAÇÃO</w:t>
      </w:r>
    </w:p>
    <w:p w:rsidR="008D5394" w:rsidRPr="001B3056" w:rsidRDefault="008D5394" w:rsidP="008D5394">
      <w:pPr>
        <w:tabs>
          <w:tab w:val="left" w:pos="7200"/>
        </w:tabs>
        <w:spacing w:after="0" w:line="240" w:lineRule="auto"/>
        <w:jc w:val="both"/>
        <w:rPr>
          <w:rFonts w:eastAsia="Batang"/>
          <w:color w:val="000000"/>
          <w:sz w:val="20"/>
          <w:szCs w:val="20"/>
        </w:rPr>
      </w:pPr>
      <w:r w:rsidRPr="00050CCE">
        <w:rPr>
          <w:rFonts w:eastAsia="Batang"/>
          <w:b/>
          <w:color w:val="000000"/>
          <w:sz w:val="20"/>
          <w:szCs w:val="20"/>
        </w:rPr>
        <w:t>1</w:t>
      </w:r>
      <w:r>
        <w:rPr>
          <w:rFonts w:eastAsia="Batang"/>
          <w:b/>
          <w:color w:val="000000"/>
          <w:sz w:val="20"/>
          <w:szCs w:val="20"/>
        </w:rPr>
        <w:t>0</w:t>
      </w:r>
      <w:r w:rsidRPr="00050CCE">
        <w:rPr>
          <w:rFonts w:eastAsia="Batang"/>
          <w:b/>
          <w:color w:val="000000"/>
          <w:sz w:val="20"/>
          <w:szCs w:val="20"/>
        </w:rPr>
        <w:t>.1</w:t>
      </w:r>
      <w:r w:rsidRPr="001B3056">
        <w:rPr>
          <w:rFonts w:eastAsia="Batang"/>
          <w:color w:val="000000"/>
          <w:sz w:val="20"/>
          <w:szCs w:val="20"/>
        </w:rPr>
        <w:t xml:space="preserve">. Conforme artigo 67 da Lei Federal nº 8.666, de 21 de junho de </w:t>
      </w:r>
      <w:smartTag w:uri="urn:schemas-microsoft-com:office:smarttags" w:element="metricconverter">
        <w:smartTagPr>
          <w:attr w:name="ProductID" w:val="1.993, a"/>
        </w:smartTagPr>
        <w:r w:rsidRPr="001B3056">
          <w:rPr>
            <w:rFonts w:eastAsia="Batang"/>
            <w:color w:val="000000"/>
            <w:sz w:val="20"/>
            <w:szCs w:val="20"/>
          </w:rPr>
          <w:t>1.993, a</w:t>
        </w:r>
      </w:smartTag>
      <w:r w:rsidRPr="001B3056">
        <w:rPr>
          <w:rFonts w:eastAsia="Batang"/>
          <w:color w:val="000000"/>
          <w:sz w:val="20"/>
          <w:szCs w:val="20"/>
        </w:rPr>
        <w:t xml:space="preserve"> fiscalização e acompanhamento da execução do objeto será por meio da Diretoria de ___________, observando que:</w:t>
      </w:r>
    </w:p>
    <w:p w:rsidR="008D5394" w:rsidRPr="001B3056" w:rsidRDefault="008D5394" w:rsidP="008D5394">
      <w:pPr>
        <w:tabs>
          <w:tab w:val="left" w:pos="7200"/>
        </w:tabs>
        <w:spacing w:after="0" w:line="240" w:lineRule="auto"/>
        <w:jc w:val="both"/>
        <w:rPr>
          <w:rFonts w:eastAsia="Batang"/>
          <w:color w:val="000000"/>
          <w:sz w:val="20"/>
          <w:szCs w:val="20"/>
        </w:rPr>
      </w:pPr>
      <w:r w:rsidRPr="00050CCE">
        <w:rPr>
          <w:rFonts w:eastAsia="Batang"/>
          <w:b/>
          <w:color w:val="000000"/>
          <w:sz w:val="20"/>
          <w:szCs w:val="20"/>
        </w:rPr>
        <w:t>1</w:t>
      </w:r>
      <w:r>
        <w:rPr>
          <w:rFonts w:eastAsia="Batang"/>
          <w:b/>
          <w:color w:val="000000"/>
          <w:sz w:val="20"/>
          <w:szCs w:val="20"/>
        </w:rPr>
        <w:t>0</w:t>
      </w:r>
      <w:r w:rsidRPr="00050CCE">
        <w:rPr>
          <w:rFonts w:eastAsia="Batang"/>
          <w:b/>
          <w:color w:val="000000"/>
          <w:sz w:val="20"/>
          <w:szCs w:val="20"/>
        </w:rPr>
        <w:t>.1.1.</w:t>
      </w:r>
      <w:r w:rsidRPr="001B3056">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8D5394" w:rsidRPr="001B3056" w:rsidRDefault="008D5394" w:rsidP="008D5394">
      <w:pPr>
        <w:tabs>
          <w:tab w:val="left" w:pos="7200"/>
        </w:tabs>
        <w:spacing w:after="0" w:line="240" w:lineRule="auto"/>
        <w:jc w:val="both"/>
        <w:rPr>
          <w:rFonts w:eastAsia="Batang"/>
          <w:color w:val="000000"/>
          <w:sz w:val="20"/>
          <w:szCs w:val="20"/>
        </w:rPr>
      </w:pPr>
      <w:r w:rsidRPr="00050CCE">
        <w:rPr>
          <w:rFonts w:eastAsia="Batang"/>
          <w:b/>
          <w:color w:val="000000"/>
          <w:sz w:val="20"/>
          <w:szCs w:val="20"/>
        </w:rPr>
        <w:lastRenderedPageBreak/>
        <w:t>1</w:t>
      </w:r>
      <w:r>
        <w:rPr>
          <w:rFonts w:eastAsia="Batang"/>
          <w:b/>
          <w:color w:val="000000"/>
          <w:sz w:val="20"/>
          <w:szCs w:val="20"/>
        </w:rPr>
        <w:t>0</w:t>
      </w:r>
      <w:r w:rsidRPr="00050CCE">
        <w:rPr>
          <w:rFonts w:eastAsia="Batang"/>
          <w:b/>
          <w:color w:val="000000"/>
          <w:sz w:val="20"/>
          <w:szCs w:val="20"/>
        </w:rPr>
        <w:t>.1.2</w:t>
      </w:r>
      <w:r w:rsidRPr="001B3056">
        <w:rPr>
          <w:rFonts w:eastAsia="Batang"/>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8D5394" w:rsidRPr="001B3056" w:rsidRDefault="008D5394" w:rsidP="008D5394">
      <w:pPr>
        <w:tabs>
          <w:tab w:val="left" w:pos="7200"/>
        </w:tabs>
        <w:spacing w:after="0" w:line="240" w:lineRule="auto"/>
        <w:jc w:val="both"/>
        <w:rPr>
          <w:rFonts w:eastAsia="Batang"/>
          <w:color w:val="000000"/>
          <w:sz w:val="20"/>
          <w:szCs w:val="20"/>
        </w:rPr>
      </w:pPr>
      <w:r w:rsidRPr="00050CCE">
        <w:rPr>
          <w:rFonts w:eastAsia="Batang"/>
          <w:b/>
          <w:color w:val="000000"/>
          <w:sz w:val="20"/>
          <w:szCs w:val="20"/>
        </w:rPr>
        <w:t>1</w:t>
      </w:r>
      <w:r>
        <w:rPr>
          <w:rFonts w:eastAsia="Batang"/>
          <w:b/>
          <w:color w:val="000000"/>
          <w:sz w:val="20"/>
          <w:szCs w:val="20"/>
        </w:rPr>
        <w:t>0</w:t>
      </w:r>
      <w:r w:rsidRPr="00050CCE">
        <w:rPr>
          <w:rFonts w:eastAsia="Batang"/>
          <w:b/>
          <w:color w:val="000000"/>
          <w:sz w:val="20"/>
          <w:szCs w:val="20"/>
        </w:rPr>
        <w:t>.1.3</w:t>
      </w:r>
      <w:r w:rsidRPr="001B3056">
        <w:rPr>
          <w:rFonts w:eastAsia="Batang"/>
          <w:color w:val="000000"/>
          <w:sz w:val="20"/>
          <w:szCs w:val="20"/>
        </w:rPr>
        <w:t>. As decisões e providências que ultrapassarem a competência do representante deverão ser solicitadas a seus superiores em tempo hábil para a adoção das medidas convenientes;</w:t>
      </w:r>
    </w:p>
    <w:p w:rsidR="008D5394" w:rsidRPr="001B3056" w:rsidRDefault="008D5394" w:rsidP="008D5394">
      <w:pPr>
        <w:tabs>
          <w:tab w:val="left" w:pos="7200"/>
        </w:tabs>
        <w:spacing w:after="0" w:line="240" w:lineRule="auto"/>
        <w:jc w:val="both"/>
        <w:rPr>
          <w:rFonts w:eastAsia="Batang"/>
          <w:color w:val="000000"/>
          <w:sz w:val="20"/>
          <w:szCs w:val="20"/>
        </w:rPr>
      </w:pPr>
      <w:r w:rsidRPr="00050CCE">
        <w:rPr>
          <w:rFonts w:eastAsia="Batang"/>
          <w:b/>
          <w:color w:val="000000"/>
          <w:sz w:val="20"/>
          <w:szCs w:val="20"/>
        </w:rPr>
        <w:t>1</w:t>
      </w:r>
      <w:r>
        <w:rPr>
          <w:rFonts w:eastAsia="Batang"/>
          <w:b/>
          <w:color w:val="000000"/>
          <w:sz w:val="20"/>
          <w:szCs w:val="20"/>
        </w:rPr>
        <w:t>0</w:t>
      </w:r>
      <w:r w:rsidRPr="00050CCE">
        <w:rPr>
          <w:rFonts w:eastAsia="Batang"/>
          <w:b/>
          <w:color w:val="000000"/>
          <w:sz w:val="20"/>
          <w:szCs w:val="20"/>
        </w:rPr>
        <w:t>.1.4</w:t>
      </w:r>
      <w:r w:rsidRPr="001B3056">
        <w:rPr>
          <w:rFonts w:eastAsia="Batang"/>
          <w:color w:val="000000"/>
          <w:sz w:val="20"/>
          <w:szCs w:val="20"/>
        </w:rPr>
        <w:t>.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8D5394" w:rsidRPr="00050CCE" w:rsidRDefault="008D5394" w:rsidP="008D5394">
      <w:pPr>
        <w:tabs>
          <w:tab w:val="left" w:pos="7200"/>
        </w:tabs>
        <w:spacing w:after="120" w:line="240" w:lineRule="auto"/>
        <w:jc w:val="both"/>
        <w:rPr>
          <w:rFonts w:eastAsia="Batang"/>
          <w:color w:val="000000"/>
          <w:sz w:val="20"/>
          <w:szCs w:val="20"/>
        </w:rPr>
      </w:pPr>
      <w:r w:rsidRPr="00050CCE">
        <w:rPr>
          <w:rFonts w:eastAsia="Batang"/>
          <w:b/>
          <w:color w:val="000000"/>
          <w:sz w:val="20"/>
          <w:szCs w:val="20"/>
        </w:rPr>
        <w:t>1</w:t>
      </w:r>
      <w:r>
        <w:rPr>
          <w:rFonts w:eastAsia="Batang"/>
          <w:b/>
          <w:color w:val="000000"/>
          <w:sz w:val="20"/>
          <w:szCs w:val="20"/>
        </w:rPr>
        <w:t>0</w:t>
      </w:r>
      <w:r w:rsidRPr="00050CCE">
        <w:rPr>
          <w:rFonts w:eastAsia="Batang"/>
          <w:b/>
          <w:color w:val="000000"/>
          <w:sz w:val="20"/>
          <w:szCs w:val="20"/>
        </w:rPr>
        <w:t>.1.5.</w:t>
      </w:r>
      <w:r w:rsidRPr="001B3056">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7330">
        <w:rPr>
          <w:rFonts w:cs="Calibri"/>
          <w:sz w:val="20"/>
          <w:szCs w:val="20"/>
        </w:rPr>
        <w:t xml:space="preserve">a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CD0AAF">
        <w:rPr>
          <w:rFonts w:cs="Calibri"/>
          <w:sz w:val="20"/>
          <w:szCs w:val="20"/>
        </w:rPr>
        <w:t xml:space="preserve"> do disposto nos artigos 86 e 87 da Lei 8.666/93, </w:t>
      </w:r>
      <w:r w:rsidRPr="00975295">
        <w:rPr>
          <w:rFonts w:cs="Calibri"/>
          <w:sz w:val="20"/>
          <w:szCs w:val="20"/>
        </w:rPr>
        <w:t xml:space="preserve"> das multas previstas em </w:t>
      </w:r>
      <w:r w:rsidR="005F6698">
        <w:rPr>
          <w:rFonts w:cs="Calibri"/>
          <w:sz w:val="20"/>
          <w:szCs w:val="20"/>
        </w:rPr>
        <w:t>Edital</w:t>
      </w:r>
      <w:r w:rsidR="00CD0AAF">
        <w:rPr>
          <w:rFonts w:cs="Calibri"/>
          <w:sz w:val="20"/>
          <w:szCs w:val="20"/>
        </w:rPr>
        <w:t>, no contrato e 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E41AD2"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lastRenderedPageBreak/>
        <w:t>O presente contrato poderá ser alterado nas formas e condições previstas no artigo 65 da Lei 8.666/93.</w:t>
      </w:r>
    </w:p>
    <w:p w:rsidR="005C7E82" w:rsidRPr="009963B0" w:rsidRDefault="005C7E82" w:rsidP="001B1CD8">
      <w:pPr>
        <w:spacing w:after="120" w:line="240" w:lineRule="auto"/>
        <w:jc w:val="both"/>
        <w:rPr>
          <w:rFonts w:cs="Calibri"/>
          <w:sz w:val="20"/>
          <w:szCs w:val="20"/>
        </w:rPr>
      </w:pP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2015.</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BB3D8E" w:rsidRDefault="00BB3D8E" w:rsidP="00975295">
      <w:pPr>
        <w:spacing w:before="120" w:after="120" w:line="240" w:lineRule="auto"/>
        <w:jc w:val="both"/>
        <w:rPr>
          <w:rFonts w:cs="Calibri"/>
          <w:b/>
          <w:sz w:val="20"/>
          <w:szCs w:val="20"/>
        </w:rPr>
      </w:pPr>
    </w:p>
    <w:p w:rsidR="001E3649" w:rsidRDefault="009963B0" w:rsidP="00BB3D8E">
      <w:pPr>
        <w:pStyle w:val="Corpodetexto2"/>
        <w:spacing w:before="120" w:line="240" w:lineRule="auto"/>
        <w:ind w:right="516"/>
        <w:jc w:val="center"/>
        <w:rPr>
          <w:rFonts w:cs="Arial"/>
          <w:b/>
        </w:rPr>
      </w:pPr>
      <w:r w:rsidRPr="009963B0">
        <w:rPr>
          <w:rFonts w:cs="Arial"/>
          <w:b/>
        </w:rPr>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556522">
        <w:trPr>
          <w:trHeight w:val="4886"/>
        </w:trPr>
        <w:tc>
          <w:tcPr>
            <w:tcW w:w="9039" w:type="dxa"/>
          </w:tcPr>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p w:rsidR="001E3649" w:rsidRPr="00CB03EE" w:rsidRDefault="00BB3D8E" w:rsidP="00556522">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r w:rsidR="002A6649">
              <w:rPr>
                <w:rFonts w:cs="Calibri"/>
                <w:b/>
                <w:bCs/>
                <w:color w:val="000000"/>
                <w:sz w:val="20"/>
                <w:szCs w:val="20"/>
              </w:rPr>
              <w:t>1</w:t>
            </w:r>
          </w:p>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556522">
              <w:trPr>
                <w:trHeight w:val="258"/>
                <w:jc w:val="center"/>
              </w:trPr>
              <w:tc>
                <w:tcPr>
                  <w:tcW w:w="9130" w:type="dxa"/>
                  <w:gridSpan w:val="6"/>
                </w:tcPr>
                <w:p w:rsidR="001E3649" w:rsidRPr="00CB03EE" w:rsidRDefault="001E3649" w:rsidP="00556522">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556522">
              <w:trPr>
                <w:trHeight w:val="1009"/>
                <w:jc w:val="center"/>
              </w:trPr>
              <w:tc>
                <w:tcPr>
                  <w:tcW w:w="9130" w:type="dxa"/>
                  <w:gridSpan w:val="6"/>
                </w:tcPr>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556522">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556522">
              <w:trPr>
                <w:trHeight w:val="503"/>
                <w:jc w:val="center"/>
              </w:trPr>
              <w:tc>
                <w:tcPr>
                  <w:tcW w:w="6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556522">
              <w:trPr>
                <w:trHeight w:val="245"/>
                <w:jc w:val="center"/>
              </w:trPr>
              <w:tc>
                <w:tcPr>
                  <w:tcW w:w="6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556522">
                  <w:pPr>
                    <w:tabs>
                      <w:tab w:val="left" w:pos="7200"/>
                    </w:tabs>
                    <w:spacing w:after="0" w:line="240" w:lineRule="auto"/>
                    <w:jc w:val="center"/>
                    <w:rPr>
                      <w:rFonts w:eastAsia="Batang" w:cs="Calibri"/>
                      <w:color w:val="000000"/>
                      <w:sz w:val="20"/>
                      <w:szCs w:val="20"/>
                    </w:rPr>
                  </w:pPr>
                </w:p>
              </w:tc>
            </w:tr>
            <w:tr w:rsidR="001E3649" w:rsidRPr="00CB03EE" w:rsidTr="00556522">
              <w:trPr>
                <w:trHeight w:val="245"/>
                <w:jc w:val="center"/>
              </w:trPr>
              <w:tc>
                <w:tcPr>
                  <w:tcW w:w="6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r>
            <w:tr w:rsidR="001E3649" w:rsidRPr="00CB03EE" w:rsidTr="00556522">
              <w:trPr>
                <w:trHeight w:val="258"/>
                <w:jc w:val="center"/>
              </w:trPr>
              <w:tc>
                <w:tcPr>
                  <w:tcW w:w="6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r>
            <w:tr w:rsidR="001E3649" w:rsidRPr="00CB03EE" w:rsidTr="00556522">
              <w:trPr>
                <w:trHeight w:val="245"/>
                <w:jc w:val="center"/>
              </w:trPr>
              <w:tc>
                <w:tcPr>
                  <w:tcW w:w="7175" w:type="dxa"/>
                  <w:gridSpan w:val="5"/>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556522">
                  <w:pPr>
                    <w:tabs>
                      <w:tab w:val="left" w:pos="7200"/>
                    </w:tabs>
                    <w:spacing w:after="0" w:line="240" w:lineRule="auto"/>
                    <w:jc w:val="both"/>
                    <w:rPr>
                      <w:rFonts w:eastAsia="Batang" w:cs="Calibri"/>
                      <w:color w:val="000000"/>
                      <w:sz w:val="20"/>
                      <w:szCs w:val="20"/>
                    </w:rPr>
                  </w:pPr>
                </w:p>
              </w:tc>
            </w:tr>
            <w:tr w:rsidR="001E3649" w:rsidRPr="00CB03EE" w:rsidTr="00556522">
              <w:trPr>
                <w:trHeight w:val="333"/>
                <w:jc w:val="center"/>
              </w:trPr>
              <w:tc>
                <w:tcPr>
                  <w:tcW w:w="9130" w:type="dxa"/>
                  <w:gridSpan w:val="6"/>
                  <w:vAlign w:val="bottom"/>
                </w:tcPr>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556522">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556522">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5C7E82" w:rsidRDefault="005C7E82"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2A6649" w:rsidRDefault="002A6649" w:rsidP="002A6649">
      <w:pPr>
        <w:spacing w:after="0" w:line="240" w:lineRule="auto"/>
        <w:jc w:val="center"/>
        <w:rPr>
          <w:rFonts w:cs="Calibri"/>
          <w:b/>
          <w:bCs/>
          <w:color w:val="000000"/>
          <w:sz w:val="20"/>
          <w:szCs w:val="20"/>
        </w:rPr>
      </w:pPr>
      <w:r>
        <w:rPr>
          <w:rFonts w:cs="Calibri"/>
          <w:b/>
          <w:bCs/>
          <w:color w:val="000000"/>
          <w:sz w:val="20"/>
          <w:szCs w:val="20"/>
        </w:rPr>
        <w:t>MODELO 2</w:t>
      </w:r>
    </w:p>
    <w:p w:rsidR="002A6649" w:rsidRDefault="002A6649" w:rsidP="002A6649">
      <w:pPr>
        <w:spacing w:after="0" w:line="240" w:lineRule="auto"/>
        <w:jc w:val="center"/>
        <w:rPr>
          <w:rFonts w:cs="Calibri"/>
          <w:b/>
          <w:bCs/>
          <w:color w:val="000000"/>
          <w:sz w:val="20"/>
          <w:szCs w:val="20"/>
        </w:rPr>
      </w:pPr>
    </w:p>
    <w:p w:rsidR="002A6649" w:rsidRDefault="002A6649" w:rsidP="002A6649">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Termo de Compromisso</w:t>
      </w:r>
    </w:p>
    <w:p w:rsidR="002A6649" w:rsidRDefault="002A6649" w:rsidP="002A6649">
      <w:pPr>
        <w:widowControl w:val="0"/>
        <w:autoSpaceDE w:val="0"/>
        <w:autoSpaceDN w:val="0"/>
        <w:adjustRightInd w:val="0"/>
        <w:spacing w:after="0" w:line="240" w:lineRule="auto"/>
        <w:jc w:val="both"/>
        <w:rPr>
          <w:rFonts w:cs="Calibri"/>
          <w:b/>
          <w:bCs/>
          <w:color w:val="000000"/>
          <w:sz w:val="20"/>
          <w:szCs w:val="20"/>
        </w:rPr>
      </w:pPr>
    </w:p>
    <w:p w:rsidR="002A6649" w:rsidRDefault="002A6649" w:rsidP="002A6649">
      <w:pPr>
        <w:pStyle w:val="Default"/>
        <w:jc w:val="both"/>
        <w:rPr>
          <w:sz w:val="20"/>
          <w:szCs w:val="20"/>
        </w:rPr>
      </w:pPr>
    </w:p>
    <w:p w:rsidR="002A6649" w:rsidRDefault="002A6649" w:rsidP="002A6649">
      <w:pPr>
        <w:pStyle w:val="Default"/>
        <w:jc w:val="both"/>
        <w:rPr>
          <w:sz w:val="20"/>
          <w:szCs w:val="20"/>
        </w:rPr>
      </w:pPr>
      <w:r>
        <w:rPr>
          <w:sz w:val="20"/>
          <w:szCs w:val="20"/>
        </w:rPr>
        <w:t xml:space="preserve">Ref.: Pregão Eletrônico N° ________/2015. </w:t>
      </w:r>
    </w:p>
    <w:p w:rsidR="002A6649" w:rsidRDefault="002A6649" w:rsidP="002A6649">
      <w:pPr>
        <w:widowControl w:val="0"/>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xml:space="preserve">, .......de .................................... de 2015. </w:t>
      </w:r>
    </w:p>
    <w:p w:rsidR="002A6649" w:rsidRDefault="002A6649" w:rsidP="002A6649">
      <w:pPr>
        <w:widowControl w:val="0"/>
        <w:autoSpaceDE w:val="0"/>
        <w:autoSpaceDN w:val="0"/>
        <w:adjustRightInd w:val="0"/>
        <w:spacing w:after="0" w:line="240" w:lineRule="auto"/>
        <w:rPr>
          <w:rFonts w:cs="Calibri"/>
          <w:bCs/>
          <w:color w:val="000000"/>
          <w:sz w:val="20"/>
          <w:szCs w:val="20"/>
        </w:rPr>
      </w:pPr>
    </w:p>
    <w:p w:rsidR="002A6649" w:rsidRDefault="002A6649" w:rsidP="002A6649">
      <w:pPr>
        <w:widowControl w:val="0"/>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2A6649" w:rsidRDefault="002A6649" w:rsidP="002A6649">
      <w:pPr>
        <w:widowControl w:val="0"/>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2A6649" w:rsidRDefault="002A6649" w:rsidP="002A6649">
      <w:pPr>
        <w:widowControl w:val="0"/>
        <w:autoSpaceDE w:val="0"/>
        <w:autoSpaceDN w:val="0"/>
        <w:adjustRightInd w:val="0"/>
        <w:spacing w:after="0" w:line="240" w:lineRule="auto"/>
        <w:rPr>
          <w:rFonts w:cs="Calibri"/>
          <w:b/>
          <w:b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2A6649" w:rsidRDefault="002A6649" w:rsidP="002A6649">
      <w:pPr>
        <w:widowControl w:val="0"/>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r>
        <w:rPr>
          <w:rFonts w:cs="Calibri"/>
          <w:bCs/>
          <w:color w:val="000000"/>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r>
        <w:rPr>
          <w:rFonts w:cs="Calibri"/>
          <w:bCs/>
          <w:color w:val="000000"/>
          <w:sz w:val="20"/>
          <w:szCs w:val="20"/>
        </w:rPr>
        <w:t>- A empresa se compromete a entregar juntamente com a Nota Fiscal, o Certificado do Registro dos Produtos, na Agência Nacional da Vigilância Sanitária, ou sua Publicação na Internet ou Diário Oficial da União, em conformidade com o artigo 5º § 3º da Portaria nº 2.814 - GM/98 ou a sua isenção. Todavia, estando o registro vencido, apresentarei a cópia autenticada e legível da solicitação de sua revalidação, do Decreto Federal nº 8.077/2013, acompanhada de cópia da publicação do registro vencido. A não apresentação do registro e do pedido de revalidação do produto (protocolo) implicará na desclassificação do item/lote (se fora o caso) cotado;</w:t>
      </w: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r>
        <w:rPr>
          <w:rFonts w:cs="Calibr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p>
    <w:p w:rsidR="002A6649" w:rsidRDefault="002A6649" w:rsidP="002A6649">
      <w:pPr>
        <w:widowControl w:val="0"/>
        <w:autoSpaceDE w:val="0"/>
        <w:autoSpaceDN w:val="0"/>
        <w:adjustRightInd w:val="0"/>
        <w:spacing w:after="0" w:line="240" w:lineRule="auto"/>
        <w:jc w:val="both"/>
        <w:rPr>
          <w:rFonts w:cs="Calibri"/>
          <w:bCs/>
          <w:color w:val="000000"/>
          <w:sz w:val="20"/>
          <w:szCs w:val="20"/>
        </w:rPr>
      </w:pPr>
    </w:p>
    <w:p w:rsidR="002A6649" w:rsidRDefault="002A6649" w:rsidP="002A6649">
      <w:pPr>
        <w:widowControl w:val="0"/>
        <w:autoSpaceDE w:val="0"/>
        <w:autoSpaceDN w:val="0"/>
        <w:adjustRightInd w:val="0"/>
        <w:spacing w:before="33" w:after="0" w:line="240" w:lineRule="auto"/>
        <w:ind w:left="2034" w:right="2043"/>
        <w:jc w:val="center"/>
        <w:rPr>
          <w:b/>
          <w:bCs/>
          <w:color w:val="000000"/>
          <w:spacing w:val="-1"/>
          <w:sz w:val="20"/>
          <w:szCs w:val="20"/>
        </w:rPr>
      </w:pPr>
      <w:r>
        <w:rPr>
          <w:rFonts w:cs="Calibri"/>
          <w:bCs/>
          <w:color w:val="000000"/>
          <w:sz w:val="20"/>
          <w:szCs w:val="20"/>
        </w:rPr>
        <w:t>Nome e Assinatura do Responsável Legal da Empresa</w:t>
      </w:r>
    </w:p>
    <w:sectPr w:rsidR="002A6649" w:rsidSect="00840676">
      <w:headerReference w:type="default" r:id="rId18"/>
      <w:footerReference w:type="default" r:id="rId19"/>
      <w:pgSz w:w="11920" w:h="16840"/>
      <w:pgMar w:top="3261"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00" w:rsidRDefault="00351600">
      <w:pPr>
        <w:spacing w:after="0" w:line="240" w:lineRule="auto"/>
      </w:pPr>
      <w:r>
        <w:separator/>
      </w:r>
    </w:p>
  </w:endnote>
  <w:endnote w:type="continuationSeparator" w:id="0">
    <w:p w:rsidR="00351600" w:rsidRDefault="0035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00" w:rsidRDefault="00351600"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sidR="009350F9">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351600" w:rsidRPr="00171348" w:rsidRDefault="00351600"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9350F9" w:rsidRPr="009350F9">
                  <w:rPr>
                    <w:rFonts w:ascii="Cambria" w:hAnsi="Cambria"/>
                    <w:noProof/>
                    <w:sz w:val="32"/>
                    <w:szCs w:val="44"/>
                  </w:rPr>
                  <w:t>15</w:t>
                </w:r>
                <w:r w:rsidRPr="00171348">
                  <w:rPr>
                    <w:sz w:val="16"/>
                  </w:rPr>
                  <w:fldChar w:fldCharType="end"/>
                </w:r>
              </w:p>
            </w:txbxContent>
          </v:textbox>
          <w10:wrap anchorx="page" anchory="margin"/>
        </v:rect>
      </w:pict>
    </w:r>
  </w:p>
  <w:p w:rsidR="00351600" w:rsidRDefault="00351600" w:rsidP="00376B72">
    <w:pPr>
      <w:pStyle w:val="Rodap"/>
      <w:spacing w:after="0" w:line="240" w:lineRule="auto"/>
      <w:rPr>
        <w:rFonts w:ascii="Arial" w:hAnsi="Arial" w:cs="Arial"/>
        <w:sz w:val="20"/>
        <w:szCs w:val="20"/>
      </w:rPr>
    </w:pPr>
    <w:r w:rsidRPr="00D739ED">
      <w:rPr>
        <w:rFonts w:ascii="Arial" w:hAnsi="Arial" w:cs="Arial"/>
        <w:noProof/>
        <w:sz w:val="20"/>
        <w:szCs w:val="20"/>
      </w:rPr>
      <w:drawing>
        <wp:anchor distT="0" distB="0" distL="114300" distR="114300" simplePos="0" relativeHeight="251667968"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351600" w:rsidRPr="005D646A" w:rsidRDefault="00351600">
    <w:pPr>
      <w:pStyle w:val="Rodap"/>
      <w:rPr>
        <w:sz w:val="20"/>
      </w:rPr>
    </w:pPr>
  </w:p>
  <w:p w:rsidR="00351600" w:rsidRDefault="0035160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00" w:rsidRDefault="00351600">
      <w:pPr>
        <w:spacing w:after="0" w:line="240" w:lineRule="auto"/>
      </w:pPr>
      <w:r>
        <w:separator/>
      </w:r>
    </w:p>
  </w:footnote>
  <w:footnote w:type="continuationSeparator" w:id="0">
    <w:p w:rsidR="00351600" w:rsidRDefault="00351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00" w:rsidRDefault="009350F9" w:rsidP="00376B72">
    <w:pPr>
      <w:widowControl w:val="0"/>
      <w:tabs>
        <w:tab w:val="left" w:pos="889"/>
      </w:tabs>
      <w:autoSpaceDE w:val="0"/>
      <w:autoSpaceDN w:val="0"/>
      <w:adjustRightInd w:val="0"/>
      <w:spacing w:after="0" w:line="200" w:lineRule="exact"/>
      <w:rPr>
        <w:noProof/>
      </w:rPr>
    </w:pPr>
    <w:r w:rsidRPr="00D739ED">
      <w:rPr>
        <w:noProof/>
      </w:rPr>
      <w:drawing>
        <wp:anchor distT="0" distB="0" distL="114300" distR="114300" simplePos="0" relativeHeight="251665920" behindDoc="1" locked="0" layoutInCell="1" allowOverlap="1" wp14:anchorId="68CC2818" wp14:editId="7B2B0FAF">
          <wp:simplePos x="0" y="0"/>
          <wp:positionH relativeFrom="page">
            <wp:posOffset>-28934</wp:posOffset>
          </wp:positionH>
          <wp:positionV relativeFrom="page">
            <wp:posOffset>270040</wp:posOffset>
          </wp:positionV>
          <wp:extent cx="7590790" cy="1414780"/>
          <wp:effectExtent l="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351600" w:rsidRDefault="00351600" w:rsidP="00376B72">
    <w:pPr>
      <w:widowControl w:val="0"/>
      <w:tabs>
        <w:tab w:val="left" w:pos="1390"/>
      </w:tabs>
      <w:autoSpaceDE w:val="0"/>
      <w:autoSpaceDN w:val="0"/>
      <w:adjustRightInd w:val="0"/>
      <w:spacing w:after="0" w:line="200" w:lineRule="exact"/>
      <w:rPr>
        <w:noProof/>
      </w:rPr>
    </w:pPr>
    <w:r>
      <w:rPr>
        <w:noProof/>
      </w:rPr>
      <w:tab/>
    </w:r>
  </w:p>
  <w:p w:rsidR="00351600" w:rsidRDefault="00351600" w:rsidP="00376B72">
    <w:pPr>
      <w:widowControl w:val="0"/>
      <w:tabs>
        <w:tab w:val="left" w:pos="889"/>
      </w:tabs>
      <w:autoSpaceDE w:val="0"/>
      <w:autoSpaceDN w:val="0"/>
      <w:adjustRightInd w:val="0"/>
      <w:spacing w:after="0" w:line="200" w:lineRule="exact"/>
      <w:rPr>
        <w:noProof/>
      </w:rPr>
    </w:pPr>
  </w:p>
  <w:p w:rsidR="00351600" w:rsidRDefault="00351600" w:rsidP="00376B72">
    <w:pPr>
      <w:widowControl w:val="0"/>
      <w:tabs>
        <w:tab w:val="left" w:pos="889"/>
      </w:tabs>
      <w:autoSpaceDE w:val="0"/>
      <w:autoSpaceDN w:val="0"/>
      <w:adjustRightInd w:val="0"/>
      <w:spacing w:after="0" w:line="200" w:lineRule="exact"/>
      <w:rPr>
        <w:noProof/>
      </w:rPr>
    </w:pPr>
  </w:p>
  <w:p w:rsidR="00351600" w:rsidRDefault="00351600" w:rsidP="00376B72">
    <w:pPr>
      <w:widowControl w:val="0"/>
      <w:tabs>
        <w:tab w:val="left" w:pos="889"/>
      </w:tabs>
      <w:autoSpaceDE w:val="0"/>
      <w:autoSpaceDN w:val="0"/>
      <w:adjustRightInd w:val="0"/>
      <w:spacing w:after="0" w:line="200" w:lineRule="exact"/>
      <w:rPr>
        <w:noProof/>
      </w:rPr>
    </w:pPr>
  </w:p>
  <w:p w:rsidR="00351600" w:rsidRDefault="00351600" w:rsidP="00376B72">
    <w:pPr>
      <w:widowControl w:val="0"/>
      <w:tabs>
        <w:tab w:val="left" w:pos="889"/>
      </w:tabs>
      <w:autoSpaceDE w:val="0"/>
      <w:autoSpaceDN w:val="0"/>
      <w:adjustRightInd w:val="0"/>
      <w:spacing w:after="0" w:line="200" w:lineRule="exact"/>
      <w:rPr>
        <w:noProof/>
      </w:rPr>
    </w:pPr>
  </w:p>
  <w:p w:rsidR="00351600" w:rsidRDefault="00351600" w:rsidP="00376B72">
    <w:pPr>
      <w:widowControl w:val="0"/>
      <w:tabs>
        <w:tab w:val="left" w:pos="889"/>
      </w:tabs>
      <w:autoSpaceDE w:val="0"/>
      <w:autoSpaceDN w:val="0"/>
      <w:adjustRightInd w:val="0"/>
      <w:spacing w:after="0" w:line="200" w:lineRule="exact"/>
      <w:jc w:val="center"/>
      <w:rPr>
        <w:noProof/>
      </w:rPr>
    </w:pPr>
  </w:p>
  <w:p w:rsidR="00351600" w:rsidRDefault="00351600" w:rsidP="00376B72">
    <w:pPr>
      <w:widowControl w:val="0"/>
      <w:tabs>
        <w:tab w:val="left" w:pos="889"/>
      </w:tabs>
      <w:autoSpaceDE w:val="0"/>
      <w:autoSpaceDN w:val="0"/>
      <w:adjustRightInd w:val="0"/>
      <w:spacing w:after="0" w:line="200" w:lineRule="exact"/>
      <w:jc w:val="center"/>
      <w:rPr>
        <w:noProof/>
      </w:rPr>
    </w:pPr>
  </w:p>
  <w:p w:rsidR="00351600" w:rsidRDefault="00351600" w:rsidP="00376B72">
    <w:pPr>
      <w:widowControl w:val="0"/>
      <w:autoSpaceDE w:val="0"/>
      <w:autoSpaceDN w:val="0"/>
      <w:adjustRightInd w:val="0"/>
      <w:spacing w:after="0" w:line="200" w:lineRule="exact"/>
      <w:jc w:val="center"/>
      <w:rPr>
        <w:rFonts w:ascii="Arial" w:hAnsi="Arial" w:cs="Arial"/>
        <w:b/>
        <w:bCs/>
        <w:sz w:val="18"/>
      </w:rPr>
    </w:pPr>
  </w:p>
  <w:p w:rsidR="00351600" w:rsidRDefault="00351600" w:rsidP="00376B72">
    <w:pPr>
      <w:widowControl w:val="0"/>
      <w:autoSpaceDE w:val="0"/>
      <w:autoSpaceDN w:val="0"/>
      <w:adjustRightInd w:val="0"/>
      <w:spacing w:after="0" w:line="200" w:lineRule="exact"/>
      <w:jc w:val="center"/>
      <w:rPr>
        <w:rFonts w:ascii="Arial" w:hAnsi="Arial" w:cs="Arial"/>
        <w:b/>
        <w:bCs/>
        <w:sz w:val="18"/>
      </w:rPr>
    </w:pPr>
  </w:p>
  <w:p w:rsidR="00351600" w:rsidRPr="00376B72" w:rsidRDefault="0035160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9350F9">
      <w:rPr>
        <w:rFonts w:ascii="Arial Narrow" w:hAnsi="Arial Narrow" w:cs="Arial"/>
        <w:b/>
        <w:bCs/>
        <w:color w:val="000000"/>
        <w:sz w:val="18"/>
      </w:rPr>
      <w:t>169</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9350F9">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351600" w:rsidRDefault="0035160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9350F9">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351600" w:rsidRDefault="00351600">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9350F9">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351600" w:rsidRPr="00886D34" w:rsidRDefault="00351600" w:rsidP="00886D34">
                <w:pPr>
                  <w:rPr>
                    <w:szCs w:val="21"/>
                  </w:rPr>
                </w:pPr>
              </w:p>
            </w:txbxContent>
          </v:textbox>
          <w10:wrap anchorx="page" anchory="page"/>
        </v:shape>
      </w:pict>
    </w:r>
    <w:r>
      <w:rPr>
        <w:rFonts w:ascii="Arial Narrow" w:hAnsi="Arial Narrow" w:cs="Arial"/>
        <w:b/>
        <w:bCs/>
        <w:color w:val="000000"/>
        <w:sz w:val="18"/>
      </w:rPr>
      <w:t>3080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1E81"/>
    <w:rsid w:val="00014B0A"/>
    <w:rsid w:val="00014FEB"/>
    <w:rsid w:val="000151FA"/>
    <w:rsid w:val="000161D6"/>
    <w:rsid w:val="000175B3"/>
    <w:rsid w:val="000206D8"/>
    <w:rsid w:val="00020BB7"/>
    <w:rsid w:val="00021FC3"/>
    <w:rsid w:val="00025C98"/>
    <w:rsid w:val="00025CE9"/>
    <w:rsid w:val="00027D31"/>
    <w:rsid w:val="00032526"/>
    <w:rsid w:val="00034F10"/>
    <w:rsid w:val="0003511E"/>
    <w:rsid w:val="00041DAE"/>
    <w:rsid w:val="0004672D"/>
    <w:rsid w:val="0004748C"/>
    <w:rsid w:val="00047D48"/>
    <w:rsid w:val="00050CCE"/>
    <w:rsid w:val="00051AAF"/>
    <w:rsid w:val="00052FFF"/>
    <w:rsid w:val="00054F6A"/>
    <w:rsid w:val="00056856"/>
    <w:rsid w:val="00063361"/>
    <w:rsid w:val="00063BA6"/>
    <w:rsid w:val="00065F87"/>
    <w:rsid w:val="000701A3"/>
    <w:rsid w:val="0007136A"/>
    <w:rsid w:val="00071501"/>
    <w:rsid w:val="00073513"/>
    <w:rsid w:val="00074675"/>
    <w:rsid w:val="00076D6C"/>
    <w:rsid w:val="00080133"/>
    <w:rsid w:val="00080C73"/>
    <w:rsid w:val="000817C5"/>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8EE"/>
    <w:rsid w:val="000C7CDE"/>
    <w:rsid w:val="000D21A3"/>
    <w:rsid w:val="000D30D3"/>
    <w:rsid w:val="000D3C7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3068"/>
    <w:rsid w:val="00123515"/>
    <w:rsid w:val="0012557F"/>
    <w:rsid w:val="001270A0"/>
    <w:rsid w:val="00144989"/>
    <w:rsid w:val="00153D31"/>
    <w:rsid w:val="00153FC8"/>
    <w:rsid w:val="001552EE"/>
    <w:rsid w:val="00160904"/>
    <w:rsid w:val="00162246"/>
    <w:rsid w:val="001626F9"/>
    <w:rsid w:val="00162B86"/>
    <w:rsid w:val="00164DF3"/>
    <w:rsid w:val="00166183"/>
    <w:rsid w:val="00167617"/>
    <w:rsid w:val="00173B20"/>
    <w:rsid w:val="00176976"/>
    <w:rsid w:val="00176CC1"/>
    <w:rsid w:val="0017768B"/>
    <w:rsid w:val="001801EE"/>
    <w:rsid w:val="001821C8"/>
    <w:rsid w:val="00185F99"/>
    <w:rsid w:val="00191DBF"/>
    <w:rsid w:val="00192A62"/>
    <w:rsid w:val="00195826"/>
    <w:rsid w:val="00195BEB"/>
    <w:rsid w:val="0019657B"/>
    <w:rsid w:val="00196B2C"/>
    <w:rsid w:val="001974C1"/>
    <w:rsid w:val="001A04ED"/>
    <w:rsid w:val="001A16C1"/>
    <w:rsid w:val="001A2F8E"/>
    <w:rsid w:val="001A3BA7"/>
    <w:rsid w:val="001A51BF"/>
    <w:rsid w:val="001A5C19"/>
    <w:rsid w:val="001A645B"/>
    <w:rsid w:val="001B1CD8"/>
    <w:rsid w:val="001B4D61"/>
    <w:rsid w:val="001B7DC5"/>
    <w:rsid w:val="001C0403"/>
    <w:rsid w:val="001C0814"/>
    <w:rsid w:val="001C3C43"/>
    <w:rsid w:val="001C43EE"/>
    <w:rsid w:val="001D2C43"/>
    <w:rsid w:val="001D36A0"/>
    <w:rsid w:val="001D4521"/>
    <w:rsid w:val="001D4C88"/>
    <w:rsid w:val="001D51AE"/>
    <w:rsid w:val="001D56D2"/>
    <w:rsid w:val="001E1518"/>
    <w:rsid w:val="001E216F"/>
    <w:rsid w:val="001E230E"/>
    <w:rsid w:val="001E3649"/>
    <w:rsid w:val="001E3EB6"/>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517"/>
    <w:rsid w:val="00230F36"/>
    <w:rsid w:val="0023546F"/>
    <w:rsid w:val="00235B5B"/>
    <w:rsid w:val="00235E58"/>
    <w:rsid w:val="002377C8"/>
    <w:rsid w:val="00245101"/>
    <w:rsid w:val="00250367"/>
    <w:rsid w:val="00250EE2"/>
    <w:rsid w:val="002534F1"/>
    <w:rsid w:val="00253CAE"/>
    <w:rsid w:val="002605C7"/>
    <w:rsid w:val="00266E4B"/>
    <w:rsid w:val="002676BE"/>
    <w:rsid w:val="00271BEC"/>
    <w:rsid w:val="00273950"/>
    <w:rsid w:val="00273B27"/>
    <w:rsid w:val="00275074"/>
    <w:rsid w:val="002750E0"/>
    <w:rsid w:val="0027599D"/>
    <w:rsid w:val="00280953"/>
    <w:rsid w:val="00281E49"/>
    <w:rsid w:val="0028287D"/>
    <w:rsid w:val="00283B8E"/>
    <w:rsid w:val="00283CE5"/>
    <w:rsid w:val="002852F8"/>
    <w:rsid w:val="00286D23"/>
    <w:rsid w:val="002917AD"/>
    <w:rsid w:val="0029394D"/>
    <w:rsid w:val="002959C0"/>
    <w:rsid w:val="00297AFD"/>
    <w:rsid w:val="002A0356"/>
    <w:rsid w:val="002A5014"/>
    <w:rsid w:val="002A5C62"/>
    <w:rsid w:val="002A6649"/>
    <w:rsid w:val="002A6BAC"/>
    <w:rsid w:val="002B10AA"/>
    <w:rsid w:val="002B2363"/>
    <w:rsid w:val="002B3089"/>
    <w:rsid w:val="002C11F2"/>
    <w:rsid w:val="002C2FB9"/>
    <w:rsid w:val="002C39B5"/>
    <w:rsid w:val="002C7430"/>
    <w:rsid w:val="002C7529"/>
    <w:rsid w:val="002D46FD"/>
    <w:rsid w:val="002D485F"/>
    <w:rsid w:val="002D52C8"/>
    <w:rsid w:val="002F7107"/>
    <w:rsid w:val="00305D35"/>
    <w:rsid w:val="003074CF"/>
    <w:rsid w:val="00313F9F"/>
    <w:rsid w:val="003156FF"/>
    <w:rsid w:val="00323E04"/>
    <w:rsid w:val="003313B0"/>
    <w:rsid w:val="00333713"/>
    <w:rsid w:val="00340D5A"/>
    <w:rsid w:val="00343707"/>
    <w:rsid w:val="00344632"/>
    <w:rsid w:val="00344E12"/>
    <w:rsid w:val="00345C40"/>
    <w:rsid w:val="00351600"/>
    <w:rsid w:val="003516E5"/>
    <w:rsid w:val="003528E2"/>
    <w:rsid w:val="00353111"/>
    <w:rsid w:val="00355751"/>
    <w:rsid w:val="0035606A"/>
    <w:rsid w:val="00356C8F"/>
    <w:rsid w:val="003574D4"/>
    <w:rsid w:val="00360641"/>
    <w:rsid w:val="00361289"/>
    <w:rsid w:val="00365CDC"/>
    <w:rsid w:val="00367D0D"/>
    <w:rsid w:val="003709D6"/>
    <w:rsid w:val="00372592"/>
    <w:rsid w:val="00373D8B"/>
    <w:rsid w:val="00375D5A"/>
    <w:rsid w:val="00376B72"/>
    <w:rsid w:val="00376CF1"/>
    <w:rsid w:val="00384F13"/>
    <w:rsid w:val="0038534E"/>
    <w:rsid w:val="00390104"/>
    <w:rsid w:val="00397C41"/>
    <w:rsid w:val="003A1638"/>
    <w:rsid w:val="003A4F98"/>
    <w:rsid w:val="003B261F"/>
    <w:rsid w:val="003B3175"/>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D7A31"/>
    <w:rsid w:val="003E0AAD"/>
    <w:rsid w:val="003E0C0F"/>
    <w:rsid w:val="003E10B5"/>
    <w:rsid w:val="003E1296"/>
    <w:rsid w:val="003E573D"/>
    <w:rsid w:val="003E7DE1"/>
    <w:rsid w:val="003F0393"/>
    <w:rsid w:val="003F1F20"/>
    <w:rsid w:val="003F3530"/>
    <w:rsid w:val="003F372A"/>
    <w:rsid w:val="003F4743"/>
    <w:rsid w:val="003F60FA"/>
    <w:rsid w:val="004017F6"/>
    <w:rsid w:val="00401DBE"/>
    <w:rsid w:val="004036CC"/>
    <w:rsid w:val="00404259"/>
    <w:rsid w:val="004061C6"/>
    <w:rsid w:val="004075AA"/>
    <w:rsid w:val="004117FC"/>
    <w:rsid w:val="00411ACA"/>
    <w:rsid w:val="0041375C"/>
    <w:rsid w:val="00414BB4"/>
    <w:rsid w:val="00416768"/>
    <w:rsid w:val="00416C75"/>
    <w:rsid w:val="004215CB"/>
    <w:rsid w:val="00421849"/>
    <w:rsid w:val="0042593C"/>
    <w:rsid w:val="00425D44"/>
    <w:rsid w:val="004307A9"/>
    <w:rsid w:val="004330BE"/>
    <w:rsid w:val="004342E1"/>
    <w:rsid w:val="00434DF3"/>
    <w:rsid w:val="00435487"/>
    <w:rsid w:val="004373A1"/>
    <w:rsid w:val="004405D4"/>
    <w:rsid w:val="00443B6E"/>
    <w:rsid w:val="0044416A"/>
    <w:rsid w:val="00444A12"/>
    <w:rsid w:val="00445692"/>
    <w:rsid w:val="004458FD"/>
    <w:rsid w:val="0044603F"/>
    <w:rsid w:val="0044748B"/>
    <w:rsid w:val="00450497"/>
    <w:rsid w:val="0045186C"/>
    <w:rsid w:val="00453444"/>
    <w:rsid w:val="00456308"/>
    <w:rsid w:val="004564C1"/>
    <w:rsid w:val="00457A54"/>
    <w:rsid w:val="004605AF"/>
    <w:rsid w:val="004607F6"/>
    <w:rsid w:val="004609F5"/>
    <w:rsid w:val="00462D92"/>
    <w:rsid w:val="00463190"/>
    <w:rsid w:val="00467A26"/>
    <w:rsid w:val="004709DE"/>
    <w:rsid w:val="004728EC"/>
    <w:rsid w:val="00473367"/>
    <w:rsid w:val="00473B76"/>
    <w:rsid w:val="00473BBF"/>
    <w:rsid w:val="00473CD6"/>
    <w:rsid w:val="004741D4"/>
    <w:rsid w:val="004779F5"/>
    <w:rsid w:val="0048183B"/>
    <w:rsid w:val="00484BB1"/>
    <w:rsid w:val="00485207"/>
    <w:rsid w:val="00485B8F"/>
    <w:rsid w:val="004861B8"/>
    <w:rsid w:val="00487C8C"/>
    <w:rsid w:val="00490DF9"/>
    <w:rsid w:val="00493CF6"/>
    <w:rsid w:val="00496948"/>
    <w:rsid w:val="004A0DE6"/>
    <w:rsid w:val="004A1F08"/>
    <w:rsid w:val="004A4C34"/>
    <w:rsid w:val="004C11E1"/>
    <w:rsid w:val="004C1E27"/>
    <w:rsid w:val="004C2A6C"/>
    <w:rsid w:val="004D007E"/>
    <w:rsid w:val="004D1C38"/>
    <w:rsid w:val="004D2480"/>
    <w:rsid w:val="004D2E04"/>
    <w:rsid w:val="004D4A34"/>
    <w:rsid w:val="004D60C8"/>
    <w:rsid w:val="004D785B"/>
    <w:rsid w:val="004E248E"/>
    <w:rsid w:val="004E28ED"/>
    <w:rsid w:val="004E306E"/>
    <w:rsid w:val="004E3F06"/>
    <w:rsid w:val="004E5B0A"/>
    <w:rsid w:val="004E6CFF"/>
    <w:rsid w:val="004E6FC1"/>
    <w:rsid w:val="004F0D65"/>
    <w:rsid w:val="004F14B9"/>
    <w:rsid w:val="004F3368"/>
    <w:rsid w:val="004F3BBC"/>
    <w:rsid w:val="004F3E8C"/>
    <w:rsid w:val="004F4C41"/>
    <w:rsid w:val="00502FD9"/>
    <w:rsid w:val="00503101"/>
    <w:rsid w:val="0050347E"/>
    <w:rsid w:val="00506E5E"/>
    <w:rsid w:val="00510017"/>
    <w:rsid w:val="005152B4"/>
    <w:rsid w:val="00516035"/>
    <w:rsid w:val="005169CE"/>
    <w:rsid w:val="005200CD"/>
    <w:rsid w:val="005203EF"/>
    <w:rsid w:val="00521C3B"/>
    <w:rsid w:val="00524132"/>
    <w:rsid w:val="0052442D"/>
    <w:rsid w:val="0053045B"/>
    <w:rsid w:val="00530767"/>
    <w:rsid w:val="00531412"/>
    <w:rsid w:val="00535932"/>
    <w:rsid w:val="00542A83"/>
    <w:rsid w:val="0054320F"/>
    <w:rsid w:val="0054373B"/>
    <w:rsid w:val="00543A27"/>
    <w:rsid w:val="00545B25"/>
    <w:rsid w:val="00553DE0"/>
    <w:rsid w:val="0055439C"/>
    <w:rsid w:val="00556522"/>
    <w:rsid w:val="005604F7"/>
    <w:rsid w:val="00565363"/>
    <w:rsid w:val="00571F8C"/>
    <w:rsid w:val="00572346"/>
    <w:rsid w:val="005725F1"/>
    <w:rsid w:val="00572F93"/>
    <w:rsid w:val="005747E2"/>
    <w:rsid w:val="00575DAC"/>
    <w:rsid w:val="005767EF"/>
    <w:rsid w:val="00583B7F"/>
    <w:rsid w:val="0058433C"/>
    <w:rsid w:val="005874DD"/>
    <w:rsid w:val="00587C01"/>
    <w:rsid w:val="0059034F"/>
    <w:rsid w:val="0059074C"/>
    <w:rsid w:val="005910A4"/>
    <w:rsid w:val="00591397"/>
    <w:rsid w:val="00595080"/>
    <w:rsid w:val="005956C9"/>
    <w:rsid w:val="005968B1"/>
    <w:rsid w:val="00597AF0"/>
    <w:rsid w:val="005A1C7A"/>
    <w:rsid w:val="005A22B4"/>
    <w:rsid w:val="005A2BEC"/>
    <w:rsid w:val="005A592E"/>
    <w:rsid w:val="005A7C11"/>
    <w:rsid w:val="005B0AA9"/>
    <w:rsid w:val="005B17ED"/>
    <w:rsid w:val="005B1E1A"/>
    <w:rsid w:val="005B36EC"/>
    <w:rsid w:val="005B40BC"/>
    <w:rsid w:val="005B4DDE"/>
    <w:rsid w:val="005C04E9"/>
    <w:rsid w:val="005C086A"/>
    <w:rsid w:val="005C4415"/>
    <w:rsid w:val="005C4D96"/>
    <w:rsid w:val="005C6969"/>
    <w:rsid w:val="005C7683"/>
    <w:rsid w:val="005C7E82"/>
    <w:rsid w:val="005D0DA5"/>
    <w:rsid w:val="005D3A14"/>
    <w:rsid w:val="005D4ECE"/>
    <w:rsid w:val="005D646A"/>
    <w:rsid w:val="005D663D"/>
    <w:rsid w:val="005E075A"/>
    <w:rsid w:val="005E1CAB"/>
    <w:rsid w:val="005F5DBA"/>
    <w:rsid w:val="005F6698"/>
    <w:rsid w:val="00601024"/>
    <w:rsid w:val="00606801"/>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D01"/>
    <w:rsid w:val="00651B3C"/>
    <w:rsid w:val="00652328"/>
    <w:rsid w:val="006621F9"/>
    <w:rsid w:val="00663F6A"/>
    <w:rsid w:val="006663B5"/>
    <w:rsid w:val="00667583"/>
    <w:rsid w:val="006706CA"/>
    <w:rsid w:val="00671CBC"/>
    <w:rsid w:val="006728E0"/>
    <w:rsid w:val="006763D6"/>
    <w:rsid w:val="006767B5"/>
    <w:rsid w:val="00676D42"/>
    <w:rsid w:val="00676E9A"/>
    <w:rsid w:val="006777EA"/>
    <w:rsid w:val="00680A97"/>
    <w:rsid w:val="00687289"/>
    <w:rsid w:val="0069143B"/>
    <w:rsid w:val="0069193D"/>
    <w:rsid w:val="006946AE"/>
    <w:rsid w:val="006949F7"/>
    <w:rsid w:val="006949FB"/>
    <w:rsid w:val="006A3A8A"/>
    <w:rsid w:val="006A50E9"/>
    <w:rsid w:val="006A5776"/>
    <w:rsid w:val="006A6F97"/>
    <w:rsid w:val="006A7107"/>
    <w:rsid w:val="006B2BD2"/>
    <w:rsid w:val="006B5A81"/>
    <w:rsid w:val="006C56E3"/>
    <w:rsid w:val="006C5C3C"/>
    <w:rsid w:val="006C6E9C"/>
    <w:rsid w:val="006E0309"/>
    <w:rsid w:val="006E1B3B"/>
    <w:rsid w:val="006E2022"/>
    <w:rsid w:val="006E2533"/>
    <w:rsid w:val="006E351F"/>
    <w:rsid w:val="006E462F"/>
    <w:rsid w:val="006E5900"/>
    <w:rsid w:val="006E61F9"/>
    <w:rsid w:val="006F0270"/>
    <w:rsid w:val="006F1ABE"/>
    <w:rsid w:val="006F2E18"/>
    <w:rsid w:val="006F610C"/>
    <w:rsid w:val="007001F5"/>
    <w:rsid w:val="00700E6C"/>
    <w:rsid w:val="00701D85"/>
    <w:rsid w:val="00704429"/>
    <w:rsid w:val="007051E8"/>
    <w:rsid w:val="00706368"/>
    <w:rsid w:val="00710332"/>
    <w:rsid w:val="0071431E"/>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8B7"/>
    <w:rsid w:val="00782628"/>
    <w:rsid w:val="007838FD"/>
    <w:rsid w:val="00784357"/>
    <w:rsid w:val="00784E19"/>
    <w:rsid w:val="00786A5C"/>
    <w:rsid w:val="00792966"/>
    <w:rsid w:val="0079483E"/>
    <w:rsid w:val="00796259"/>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F7435"/>
    <w:rsid w:val="007F7726"/>
    <w:rsid w:val="0080023A"/>
    <w:rsid w:val="0080033E"/>
    <w:rsid w:val="008016F5"/>
    <w:rsid w:val="008028A7"/>
    <w:rsid w:val="0080322E"/>
    <w:rsid w:val="008038E3"/>
    <w:rsid w:val="0080494C"/>
    <w:rsid w:val="00804C57"/>
    <w:rsid w:val="0080514C"/>
    <w:rsid w:val="008058ED"/>
    <w:rsid w:val="00810D8C"/>
    <w:rsid w:val="0081464D"/>
    <w:rsid w:val="00817264"/>
    <w:rsid w:val="008209F0"/>
    <w:rsid w:val="00820B5B"/>
    <w:rsid w:val="00820BDF"/>
    <w:rsid w:val="00822A16"/>
    <w:rsid w:val="00823C93"/>
    <w:rsid w:val="00826D35"/>
    <w:rsid w:val="00827372"/>
    <w:rsid w:val="00830C03"/>
    <w:rsid w:val="00831475"/>
    <w:rsid w:val="00834267"/>
    <w:rsid w:val="008366FB"/>
    <w:rsid w:val="00840537"/>
    <w:rsid w:val="00840676"/>
    <w:rsid w:val="00842D5B"/>
    <w:rsid w:val="00847DC5"/>
    <w:rsid w:val="00851B14"/>
    <w:rsid w:val="008526AD"/>
    <w:rsid w:val="00854C9E"/>
    <w:rsid w:val="00857887"/>
    <w:rsid w:val="00860844"/>
    <w:rsid w:val="00862A3E"/>
    <w:rsid w:val="00862F09"/>
    <w:rsid w:val="008632C4"/>
    <w:rsid w:val="00863876"/>
    <w:rsid w:val="00866700"/>
    <w:rsid w:val="008700BC"/>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7A56"/>
    <w:rsid w:val="008B410C"/>
    <w:rsid w:val="008B67F7"/>
    <w:rsid w:val="008C291D"/>
    <w:rsid w:val="008C29FF"/>
    <w:rsid w:val="008C3009"/>
    <w:rsid w:val="008C34DB"/>
    <w:rsid w:val="008C3E5E"/>
    <w:rsid w:val="008C467C"/>
    <w:rsid w:val="008C5C25"/>
    <w:rsid w:val="008C6D19"/>
    <w:rsid w:val="008D429D"/>
    <w:rsid w:val="008D5394"/>
    <w:rsid w:val="008D706D"/>
    <w:rsid w:val="008D7322"/>
    <w:rsid w:val="008E5409"/>
    <w:rsid w:val="008E63FA"/>
    <w:rsid w:val="008E65F7"/>
    <w:rsid w:val="008E7DBD"/>
    <w:rsid w:val="008F280E"/>
    <w:rsid w:val="008F40D1"/>
    <w:rsid w:val="00901BD0"/>
    <w:rsid w:val="00902CF7"/>
    <w:rsid w:val="00905C8D"/>
    <w:rsid w:val="00911BC0"/>
    <w:rsid w:val="00912319"/>
    <w:rsid w:val="00913420"/>
    <w:rsid w:val="00913FDE"/>
    <w:rsid w:val="009167CA"/>
    <w:rsid w:val="009172D2"/>
    <w:rsid w:val="00921B72"/>
    <w:rsid w:val="009237F3"/>
    <w:rsid w:val="009252A0"/>
    <w:rsid w:val="00934748"/>
    <w:rsid w:val="009347EE"/>
    <w:rsid w:val="0093501C"/>
    <w:rsid w:val="009350F9"/>
    <w:rsid w:val="009357FB"/>
    <w:rsid w:val="009379D3"/>
    <w:rsid w:val="0094142E"/>
    <w:rsid w:val="00944C9B"/>
    <w:rsid w:val="00946F78"/>
    <w:rsid w:val="0094706E"/>
    <w:rsid w:val="0095252B"/>
    <w:rsid w:val="00967891"/>
    <w:rsid w:val="009707DE"/>
    <w:rsid w:val="009711AB"/>
    <w:rsid w:val="0097214A"/>
    <w:rsid w:val="0097373E"/>
    <w:rsid w:val="00975295"/>
    <w:rsid w:val="00982060"/>
    <w:rsid w:val="00984DB9"/>
    <w:rsid w:val="00985E64"/>
    <w:rsid w:val="00987037"/>
    <w:rsid w:val="0098711E"/>
    <w:rsid w:val="009963B0"/>
    <w:rsid w:val="009A2BF6"/>
    <w:rsid w:val="009A789B"/>
    <w:rsid w:val="009B1BAC"/>
    <w:rsid w:val="009B2191"/>
    <w:rsid w:val="009B384F"/>
    <w:rsid w:val="009B4B66"/>
    <w:rsid w:val="009C14AA"/>
    <w:rsid w:val="009C228C"/>
    <w:rsid w:val="009C382F"/>
    <w:rsid w:val="009C5093"/>
    <w:rsid w:val="009C61A3"/>
    <w:rsid w:val="009D1D1D"/>
    <w:rsid w:val="009D20AB"/>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33E1"/>
    <w:rsid w:val="00A13CF7"/>
    <w:rsid w:val="00A15D73"/>
    <w:rsid w:val="00A160B3"/>
    <w:rsid w:val="00A17FB4"/>
    <w:rsid w:val="00A203E3"/>
    <w:rsid w:val="00A301B0"/>
    <w:rsid w:val="00A31A30"/>
    <w:rsid w:val="00A33C8D"/>
    <w:rsid w:val="00A35445"/>
    <w:rsid w:val="00A36270"/>
    <w:rsid w:val="00A377A0"/>
    <w:rsid w:val="00A40897"/>
    <w:rsid w:val="00A4279C"/>
    <w:rsid w:val="00A430BC"/>
    <w:rsid w:val="00A447FB"/>
    <w:rsid w:val="00A44E0E"/>
    <w:rsid w:val="00A47621"/>
    <w:rsid w:val="00A47E4A"/>
    <w:rsid w:val="00A514D2"/>
    <w:rsid w:val="00A54F7D"/>
    <w:rsid w:val="00A60D88"/>
    <w:rsid w:val="00A62F51"/>
    <w:rsid w:val="00A63100"/>
    <w:rsid w:val="00A6378D"/>
    <w:rsid w:val="00A6380A"/>
    <w:rsid w:val="00A67D5F"/>
    <w:rsid w:val="00A70DEA"/>
    <w:rsid w:val="00A829F9"/>
    <w:rsid w:val="00A83E1D"/>
    <w:rsid w:val="00A865E8"/>
    <w:rsid w:val="00A90579"/>
    <w:rsid w:val="00A912FA"/>
    <w:rsid w:val="00A93217"/>
    <w:rsid w:val="00A96722"/>
    <w:rsid w:val="00A97A4E"/>
    <w:rsid w:val="00AA22D6"/>
    <w:rsid w:val="00AA5946"/>
    <w:rsid w:val="00AA5F59"/>
    <w:rsid w:val="00AA6768"/>
    <w:rsid w:val="00AA6DC1"/>
    <w:rsid w:val="00AA7D21"/>
    <w:rsid w:val="00AB0DF0"/>
    <w:rsid w:val="00AB3FC5"/>
    <w:rsid w:val="00AB4F42"/>
    <w:rsid w:val="00AB5118"/>
    <w:rsid w:val="00AB7C04"/>
    <w:rsid w:val="00AC1697"/>
    <w:rsid w:val="00AC20CA"/>
    <w:rsid w:val="00AC2941"/>
    <w:rsid w:val="00AC6521"/>
    <w:rsid w:val="00AC745B"/>
    <w:rsid w:val="00AD007E"/>
    <w:rsid w:val="00AD1F48"/>
    <w:rsid w:val="00AD306F"/>
    <w:rsid w:val="00AD375C"/>
    <w:rsid w:val="00AD4B9F"/>
    <w:rsid w:val="00AD7843"/>
    <w:rsid w:val="00AD7BDE"/>
    <w:rsid w:val="00AD7F43"/>
    <w:rsid w:val="00AE2EBF"/>
    <w:rsid w:val="00AE3B14"/>
    <w:rsid w:val="00AE4ABE"/>
    <w:rsid w:val="00AE5F3A"/>
    <w:rsid w:val="00AE6D76"/>
    <w:rsid w:val="00AF3C66"/>
    <w:rsid w:val="00AF429F"/>
    <w:rsid w:val="00AF59C0"/>
    <w:rsid w:val="00B04EE6"/>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3748"/>
    <w:rsid w:val="00B70FB9"/>
    <w:rsid w:val="00B7120D"/>
    <w:rsid w:val="00B71C39"/>
    <w:rsid w:val="00B747E8"/>
    <w:rsid w:val="00B76FAA"/>
    <w:rsid w:val="00B946A1"/>
    <w:rsid w:val="00B950BD"/>
    <w:rsid w:val="00BA15D3"/>
    <w:rsid w:val="00BA258E"/>
    <w:rsid w:val="00BB059D"/>
    <w:rsid w:val="00BB16D8"/>
    <w:rsid w:val="00BB3D8E"/>
    <w:rsid w:val="00BB7A60"/>
    <w:rsid w:val="00BC0356"/>
    <w:rsid w:val="00BC0996"/>
    <w:rsid w:val="00BC23E7"/>
    <w:rsid w:val="00BD26A5"/>
    <w:rsid w:val="00BD4429"/>
    <w:rsid w:val="00BE0184"/>
    <w:rsid w:val="00BE0C04"/>
    <w:rsid w:val="00BE2B40"/>
    <w:rsid w:val="00BE3DED"/>
    <w:rsid w:val="00BF002D"/>
    <w:rsid w:val="00BF54CC"/>
    <w:rsid w:val="00BF5731"/>
    <w:rsid w:val="00BF6653"/>
    <w:rsid w:val="00BF70C1"/>
    <w:rsid w:val="00C00D4F"/>
    <w:rsid w:val="00C017AC"/>
    <w:rsid w:val="00C01D4C"/>
    <w:rsid w:val="00C020A0"/>
    <w:rsid w:val="00C02FC4"/>
    <w:rsid w:val="00C059A4"/>
    <w:rsid w:val="00C10EB7"/>
    <w:rsid w:val="00C142C3"/>
    <w:rsid w:val="00C16F6E"/>
    <w:rsid w:val="00C17330"/>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46FAC"/>
    <w:rsid w:val="00C532A8"/>
    <w:rsid w:val="00C53A1C"/>
    <w:rsid w:val="00C5499C"/>
    <w:rsid w:val="00C55862"/>
    <w:rsid w:val="00C55B44"/>
    <w:rsid w:val="00C64EFD"/>
    <w:rsid w:val="00C709E9"/>
    <w:rsid w:val="00C7205F"/>
    <w:rsid w:val="00C72A40"/>
    <w:rsid w:val="00C735AD"/>
    <w:rsid w:val="00C738D0"/>
    <w:rsid w:val="00C80151"/>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0AAF"/>
    <w:rsid w:val="00CD1942"/>
    <w:rsid w:val="00CD233E"/>
    <w:rsid w:val="00CD2841"/>
    <w:rsid w:val="00CD54CD"/>
    <w:rsid w:val="00CE2719"/>
    <w:rsid w:val="00CE3A6C"/>
    <w:rsid w:val="00CE40D7"/>
    <w:rsid w:val="00CE6479"/>
    <w:rsid w:val="00CE780B"/>
    <w:rsid w:val="00CF0C51"/>
    <w:rsid w:val="00CF17AE"/>
    <w:rsid w:val="00CF2E36"/>
    <w:rsid w:val="00CF3404"/>
    <w:rsid w:val="00CF38B3"/>
    <w:rsid w:val="00CF5972"/>
    <w:rsid w:val="00CF5F26"/>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2D1D"/>
    <w:rsid w:val="00D3616A"/>
    <w:rsid w:val="00D43913"/>
    <w:rsid w:val="00D4474A"/>
    <w:rsid w:val="00D46DE6"/>
    <w:rsid w:val="00D530CA"/>
    <w:rsid w:val="00D5318C"/>
    <w:rsid w:val="00D546AD"/>
    <w:rsid w:val="00D5717F"/>
    <w:rsid w:val="00D609CA"/>
    <w:rsid w:val="00D618BF"/>
    <w:rsid w:val="00D64153"/>
    <w:rsid w:val="00D64389"/>
    <w:rsid w:val="00D64E35"/>
    <w:rsid w:val="00D67DB9"/>
    <w:rsid w:val="00D7044B"/>
    <w:rsid w:val="00D70BFB"/>
    <w:rsid w:val="00D70CAC"/>
    <w:rsid w:val="00D70EC4"/>
    <w:rsid w:val="00D72C43"/>
    <w:rsid w:val="00D739ED"/>
    <w:rsid w:val="00D73A03"/>
    <w:rsid w:val="00D77EF9"/>
    <w:rsid w:val="00D83CA5"/>
    <w:rsid w:val="00D85985"/>
    <w:rsid w:val="00D90EE9"/>
    <w:rsid w:val="00D93CEA"/>
    <w:rsid w:val="00D93D78"/>
    <w:rsid w:val="00D96460"/>
    <w:rsid w:val="00DA2071"/>
    <w:rsid w:val="00DA2A20"/>
    <w:rsid w:val="00DA4AFE"/>
    <w:rsid w:val="00DA53FB"/>
    <w:rsid w:val="00DB2576"/>
    <w:rsid w:val="00DB3EA8"/>
    <w:rsid w:val="00DB5945"/>
    <w:rsid w:val="00DC2E7F"/>
    <w:rsid w:val="00DC3E33"/>
    <w:rsid w:val="00DD1958"/>
    <w:rsid w:val="00DD2B5B"/>
    <w:rsid w:val="00DD5258"/>
    <w:rsid w:val="00DD5616"/>
    <w:rsid w:val="00DD6962"/>
    <w:rsid w:val="00DE01C6"/>
    <w:rsid w:val="00DE2D56"/>
    <w:rsid w:val="00DE2F28"/>
    <w:rsid w:val="00DE3646"/>
    <w:rsid w:val="00DE6276"/>
    <w:rsid w:val="00DE77D6"/>
    <w:rsid w:val="00DF500B"/>
    <w:rsid w:val="00DF626D"/>
    <w:rsid w:val="00DF7EFD"/>
    <w:rsid w:val="00E007E2"/>
    <w:rsid w:val="00E00DF3"/>
    <w:rsid w:val="00E07CA6"/>
    <w:rsid w:val="00E07D22"/>
    <w:rsid w:val="00E12BEF"/>
    <w:rsid w:val="00E12F54"/>
    <w:rsid w:val="00E136B1"/>
    <w:rsid w:val="00E15006"/>
    <w:rsid w:val="00E166E5"/>
    <w:rsid w:val="00E20320"/>
    <w:rsid w:val="00E227A0"/>
    <w:rsid w:val="00E245A5"/>
    <w:rsid w:val="00E27227"/>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676A"/>
    <w:rsid w:val="00E91E07"/>
    <w:rsid w:val="00E92F83"/>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0809"/>
    <w:rsid w:val="00EC3D56"/>
    <w:rsid w:val="00EC43FE"/>
    <w:rsid w:val="00ED4E30"/>
    <w:rsid w:val="00ED58D4"/>
    <w:rsid w:val="00EE7DEF"/>
    <w:rsid w:val="00EF1CB7"/>
    <w:rsid w:val="00EF3C89"/>
    <w:rsid w:val="00EF7E0C"/>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25CFF"/>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86408"/>
    <w:rsid w:val="00F977B8"/>
    <w:rsid w:val="00FA0280"/>
    <w:rsid w:val="00FA0520"/>
    <w:rsid w:val="00FA413C"/>
    <w:rsid w:val="00FA5890"/>
    <w:rsid w:val="00FA650C"/>
    <w:rsid w:val="00FA7929"/>
    <w:rsid w:val="00FA7941"/>
    <w:rsid w:val="00FB0D16"/>
    <w:rsid w:val="00FB153B"/>
    <w:rsid w:val="00FB50B8"/>
    <w:rsid w:val="00FB71A1"/>
    <w:rsid w:val="00FB71EA"/>
    <w:rsid w:val="00FB7DF1"/>
    <w:rsid w:val="00FC020A"/>
    <w:rsid w:val="00FC2B0E"/>
    <w:rsid w:val="00FC47D3"/>
    <w:rsid w:val="00FC6BCA"/>
    <w:rsid w:val="00FC76E0"/>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comprasnet.gov.br" TargetMode="External"/><Relationship Id="rId10" Type="http://schemas.openxmlformats.org/officeDocument/2006/relationships/hyperlink" Target="http://www.comprasnet.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7084-7383-40F8-81E9-B7C81F43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28</Pages>
  <Words>12445</Words>
  <Characters>71179</Characters>
  <Application>Microsoft Office Word</Application>
  <DocSecurity>0</DocSecurity>
  <Lines>593</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50</cp:revision>
  <cp:lastPrinted>2016-12-28T18:24:00Z</cp:lastPrinted>
  <dcterms:created xsi:type="dcterms:W3CDTF">2015-12-29T19:48:00Z</dcterms:created>
  <dcterms:modified xsi:type="dcterms:W3CDTF">2016-12-28T18:25:00Z</dcterms:modified>
</cp:coreProperties>
</file>