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507DEF" w:rsidRDefault="00E30274" w:rsidP="00E30274">
      <w:pPr>
        <w:widowControl w:val="0"/>
        <w:autoSpaceDE w:val="0"/>
        <w:autoSpaceDN w:val="0"/>
        <w:adjustRightInd w:val="0"/>
        <w:spacing w:after="0"/>
        <w:jc w:val="center"/>
        <w:rPr>
          <w:color w:val="000000"/>
          <w:sz w:val="20"/>
          <w:szCs w:val="20"/>
        </w:rPr>
      </w:pPr>
      <w:r w:rsidRPr="00507DEF">
        <w:rPr>
          <w:b/>
          <w:bCs/>
          <w:color w:val="000000"/>
          <w:spacing w:val="-1"/>
          <w:sz w:val="20"/>
          <w:szCs w:val="20"/>
        </w:rPr>
        <w:t>C</w:t>
      </w:r>
      <w:r w:rsidRPr="00507DEF">
        <w:rPr>
          <w:b/>
          <w:bCs/>
          <w:color w:val="000000"/>
          <w:spacing w:val="1"/>
          <w:sz w:val="20"/>
          <w:szCs w:val="20"/>
        </w:rPr>
        <w:t>O</w:t>
      </w:r>
      <w:r w:rsidRPr="00507DEF">
        <w:rPr>
          <w:b/>
          <w:bCs/>
          <w:color w:val="000000"/>
          <w:spacing w:val="-2"/>
          <w:sz w:val="20"/>
          <w:szCs w:val="20"/>
        </w:rPr>
        <w:t>M</w:t>
      </w:r>
      <w:r w:rsidRPr="00507DEF">
        <w:rPr>
          <w:b/>
          <w:bCs/>
          <w:color w:val="000000"/>
          <w:sz w:val="20"/>
          <w:szCs w:val="20"/>
        </w:rPr>
        <w:t>POSIÇ</w:t>
      </w:r>
      <w:r w:rsidRPr="00507DEF">
        <w:rPr>
          <w:b/>
          <w:bCs/>
          <w:color w:val="000000"/>
          <w:spacing w:val="-1"/>
          <w:sz w:val="20"/>
          <w:szCs w:val="20"/>
        </w:rPr>
        <w:t>Ã</w:t>
      </w:r>
      <w:r w:rsidRPr="00507DEF">
        <w:rPr>
          <w:b/>
          <w:bCs/>
          <w:color w:val="000000"/>
          <w:sz w:val="20"/>
          <w:szCs w:val="20"/>
        </w:rPr>
        <w:t>O</w:t>
      </w:r>
      <w:r w:rsidRPr="00507DEF">
        <w:rPr>
          <w:b/>
          <w:bCs/>
          <w:color w:val="000000"/>
          <w:spacing w:val="1"/>
          <w:sz w:val="20"/>
          <w:szCs w:val="20"/>
        </w:rPr>
        <w:t xml:space="preserve"> </w:t>
      </w:r>
      <w:r w:rsidRPr="00507DEF">
        <w:rPr>
          <w:b/>
          <w:bCs/>
          <w:color w:val="000000"/>
          <w:spacing w:val="-3"/>
          <w:sz w:val="20"/>
          <w:szCs w:val="20"/>
        </w:rPr>
        <w:t>D</w:t>
      </w:r>
      <w:r w:rsidRPr="00507DEF">
        <w:rPr>
          <w:b/>
          <w:bCs/>
          <w:color w:val="000000"/>
          <w:sz w:val="20"/>
          <w:szCs w:val="20"/>
        </w:rPr>
        <w:t>O</w:t>
      </w:r>
      <w:r w:rsidRPr="00507DEF">
        <w:rPr>
          <w:b/>
          <w:bCs/>
          <w:color w:val="000000"/>
          <w:spacing w:val="1"/>
          <w:sz w:val="20"/>
          <w:szCs w:val="20"/>
        </w:rPr>
        <w:t xml:space="preserve"> </w:t>
      </w:r>
      <w:r w:rsidRPr="00507DEF">
        <w:rPr>
          <w:b/>
          <w:bCs/>
          <w:color w:val="000000"/>
          <w:spacing w:val="-1"/>
          <w:sz w:val="20"/>
          <w:szCs w:val="20"/>
        </w:rPr>
        <w:t>EDITAL</w:t>
      </w:r>
    </w:p>
    <w:p w:rsidR="001A51BF" w:rsidRPr="00507DEF" w:rsidRDefault="001A51BF" w:rsidP="00153FC8">
      <w:pPr>
        <w:widowControl w:val="0"/>
        <w:autoSpaceDE w:val="0"/>
        <w:autoSpaceDN w:val="0"/>
        <w:adjustRightInd w:val="0"/>
        <w:spacing w:after="0"/>
        <w:rPr>
          <w:color w:val="000000"/>
          <w:sz w:val="20"/>
          <w:szCs w:val="20"/>
        </w:rPr>
      </w:pPr>
    </w:p>
    <w:p w:rsidR="003313B0" w:rsidRPr="00507DEF" w:rsidRDefault="003313B0" w:rsidP="00153FC8">
      <w:pPr>
        <w:widowControl w:val="0"/>
        <w:autoSpaceDE w:val="0"/>
        <w:autoSpaceDN w:val="0"/>
        <w:adjustRightInd w:val="0"/>
        <w:spacing w:after="0"/>
        <w:ind w:left="753"/>
        <w:rPr>
          <w:b/>
          <w:bCs/>
          <w:color w:val="000000"/>
          <w:sz w:val="20"/>
          <w:szCs w:val="20"/>
        </w:rPr>
      </w:pPr>
      <w:r w:rsidRPr="00507DEF">
        <w:rPr>
          <w:b/>
          <w:bCs/>
          <w:color w:val="000000"/>
          <w:sz w:val="20"/>
          <w:szCs w:val="20"/>
        </w:rPr>
        <w:t>PREÂMBULO</w:t>
      </w:r>
    </w:p>
    <w:p w:rsidR="00754F8B" w:rsidRPr="00507DEF" w:rsidRDefault="00754F8B" w:rsidP="00153FC8">
      <w:pPr>
        <w:widowControl w:val="0"/>
        <w:autoSpaceDE w:val="0"/>
        <w:autoSpaceDN w:val="0"/>
        <w:adjustRightInd w:val="0"/>
        <w:spacing w:after="0"/>
        <w:ind w:left="753"/>
        <w:rPr>
          <w:color w:val="000000"/>
          <w:sz w:val="20"/>
          <w:szCs w:val="20"/>
        </w:rPr>
      </w:pPr>
      <w:r w:rsidRPr="00507DEF">
        <w:rPr>
          <w:b/>
          <w:bCs/>
          <w:color w:val="000000"/>
          <w:sz w:val="20"/>
          <w:szCs w:val="20"/>
        </w:rPr>
        <w:t xml:space="preserve">1.  </w:t>
      </w:r>
      <w:r w:rsidRPr="00507DEF">
        <w:rPr>
          <w:b/>
          <w:bCs/>
          <w:color w:val="000000"/>
          <w:spacing w:val="17"/>
          <w:sz w:val="20"/>
          <w:szCs w:val="20"/>
        </w:rPr>
        <w:t xml:space="preserve"> </w:t>
      </w:r>
      <w:r w:rsidRPr="00507DEF">
        <w:rPr>
          <w:b/>
          <w:bCs/>
          <w:color w:val="000000"/>
          <w:spacing w:val="-1"/>
          <w:sz w:val="20"/>
          <w:szCs w:val="20"/>
        </w:rPr>
        <w:t>D</w:t>
      </w:r>
      <w:r w:rsidRPr="00507DEF">
        <w:rPr>
          <w:b/>
          <w:bCs/>
          <w:color w:val="000000"/>
          <w:sz w:val="20"/>
          <w:szCs w:val="20"/>
        </w:rPr>
        <w:t>O</w:t>
      </w:r>
      <w:r w:rsidRPr="00507DEF">
        <w:rPr>
          <w:b/>
          <w:bCs/>
          <w:color w:val="000000"/>
          <w:spacing w:val="1"/>
          <w:sz w:val="20"/>
          <w:szCs w:val="20"/>
        </w:rPr>
        <w:t xml:space="preserve"> </w:t>
      </w:r>
      <w:r w:rsidRPr="00507DEF">
        <w:rPr>
          <w:b/>
          <w:bCs/>
          <w:color w:val="000000"/>
          <w:spacing w:val="-1"/>
          <w:sz w:val="20"/>
          <w:szCs w:val="20"/>
        </w:rPr>
        <w:t>O</w:t>
      </w:r>
      <w:r w:rsidRPr="00507DEF">
        <w:rPr>
          <w:b/>
          <w:bCs/>
          <w:color w:val="000000"/>
          <w:spacing w:val="1"/>
          <w:sz w:val="20"/>
          <w:szCs w:val="20"/>
        </w:rPr>
        <w:t>B</w:t>
      </w:r>
      <w:r w:rsidRPr="00507DEF">
        <w:rPr>
          <w:b/>
          <w:bCs/>
          <w:color w:val="000000"/>
          <w:sz w:val="20"/>
          <w:szCs w:val="20"/>
        </w:rPr>
        <w:t>J</w:t>
      </w:r>
      <w:r w:rsidRPr="00507DEF">
        <w:rPr>
          <w:b/>
          <w:bCs/>
          <w:color w:val="000000"/>
          <w:spacing w:val="-1"/>
          <w:sz w:val="20"/>
          <w:szCs w:val="20"/>
        </w:rPr>
        <w:t>E</w:t>
      </w:r>
      <w:r w:rsidRPr="00507DEF">
        <w:rPr>
          <w:b/>
          <w:bCs/>
          <w:color w:val="000000"/>
          <w:spacing w:val="-3"/>
          <w:sz w:val="20"/>
          <w:szCs w:val="20"/>
        </w:rPr>
        <w:t>T</w:t>
      </w:r>
      <w:r w:rsidRPr="00507DEF">
        <w:rPr>
          <w:b/>
          <w:bCs/>
          <w:color w:val="000000"/>
          <w:sz w:val="20"/>
          <w:szCs w:val="20"/>
        </w:rPr>
        <w:t>O</w:t>
      </w:r>
    </w:p>
    <w:p w:rsidR="00754F8B" w:rsidRPr="00507DEF" w:rsidRDefault="00754F8B" w:rsidP="00153FC8">
      <w:pPr>
        <w:widowControl w:val="0"/>
        <w:autoSpaceDE w:val="0"/>
        <w:autoSpaceDN w:val="0"/>
        <w:adjustRightInd w:val="0"/>
        <w:spacing w:after="0"/>
        <w:ind w:left="753"/>
        <w:rPr>
          <w:color w:val="000000"/>
          <w:sz w:val="20"/>
          <w:szCs w:val="20"/>
        </w:rPr>
      </w:pPr>
      <w:r w:rsidRPr="00507DEF">
        <w:rPr>
          <w:b/>
          <w:bCs/>
          <w:color w:val="000000"/>
          <w:sz w:val="20"/>
          <w:szCs w:val="20"/>
        </w:rPr>
        <w:t xml:space="preserve">2.  </w:t>
      </w:r>
      <w:r w:rsidRPr="00507DEF">
        <w:rPr>
          <w:b/>
          <w:bCs/>
          <w:color w:val="000000"/>
          <w:spacing w:val="17"/>
          <w:sz w:val="20"/>
          <w:szCs w:val="20"/>
        </w:rPr>
        <w:t xml:space="preserve"> </w:t>
      </w:r>
      <w:r w:rsidRPr="00507DEF">
        <w:rPr>
          <w:b/>
          <w:bCs/>
          <w:color w:val="000000"/>
          <w:spacing w:val="-1"/>
          <w:sz w:val="20"/>
          <w:szCs w:val="20"/>
        </w:rPr>
        <w:t>D</w:t>
      </w:r>
      <w:r w:rsidRPr="00507DEF">
        <w:rPr>
          <w:b/>
          <w:bCs/>
          <w:color w:val="000000"/>
          <w:sz w:val="20"/>
          <w:szCs w:val="20"/>
        </w:rPr>
        <w:t>A</w:t>
      </w:r>
      <w:r w:rsidRPr="00507DEF">
        <w:rPr>
          <w:b/>
          <w:bCs/>
          <w:color w:val="000000"/>
          <w:spacing w:val="2"/>
          <w:sz w:val="20"/>
          <w:szCs w:val="20"/>
        </w:rPr>
        <w:t>S CONDIÇÕES PARA PARTICIPAÇÃO</w:t>
      </w:r>
    </w:p>
    <w:p w:rsidR="00754F8B" w:rsidRPr="00507DEF" w:rsidRDefault="00754F8B" w:rsidP="00153FC8">
      <w:pPr>
        <w:widowControl w:val="0"/>
        <w:autoSpaceDE w:val="0"/>
        <w:autoSpaceDN w:val="0"/>
        <w:adjustRightInd w:val="0"/>
        <w:spacing w:after="0"/>
        <w:ind w:left="753"/>
        <w:rPr>
          <w:color w:val="000000"/>
          <w:sz w:val="20"/>
          <w:szCs w:val="20"/>
        </w:rPr>
      </w:pPr>
      <w:r w:rsidRPr="00507DEF">
        <w:rPr>
          <w:b/>
          <w:bCs/>
          <w:color w:val="000000"/>
          <w:sz w:val="20"/>
          <w:szCs w:val="20"/>
        </w:rPr>
        <w:t xml:space="preserve">3.  </w:t>
      </w:r>
      <w:r w:rsidRPr="00507DEF">
        <w:rPr>
          <w:b/>
          <w:bCs/>
          <w:color w:val="000000"/>
          <w:spacing w:val="17"/>
          <w:sz w:val="20"/>
          <w:szCs w:val="20"/>
        </w:rPr>
        <w:t xml:space="preserve"> </w:t>
      </w:r>
      <w:r w:rsidRPr="00507DEF">
        <w:rPr>
          <w:b/>
          <w:bCs/>
          <w:color w:val="000000"/>
          <w:spacing w:val="-1"/>
          <w:sz w:val="20"/>
          <w:szCs w:val="20"/>
        </w:rPr>
        <w:t>DO CREDENCIAMENTO E DA REPRESENTAÇÃO</w:t>
      </w:r>
    </w:p>
    <w:p w:rsidR="00754F8B" w:rsidRPr="00507DEF" w:rsidRDefault="00754F8B" w:rsidP="00153FC8">
      <w:pPr>
        <w:widowControl w:val="0"/>
        <w:autoSpaceDE w:val="0"/>
        <w:autoSpaceDN w:val="0"/>
        <w:adjustRightInd w:val="0"/>
        <w:spacing w:after="0"/>
        <w:ind w:left="753"/>
        <w:rPr>
          <w:color w:val="000000"/>
          <w:sz w:val="20"/>
          <w:szCs w:val="20"/>
        </w:rPr>
      </w:pPr>
      <w:r w:rsidRPr="00507DEF">
        <w:rPr>
          <w:b/>
          <w:bCs/>
          <w:color w:val="000000"/>
          <w:sz w:val="20"/>
          <w:szCs w:val="20"/>
        </w:rPr>
        <w:t xml:space="preserve">4.  </w:t>
      </w:r>
      <w:r w:rsidRPr="00507DEF">
        <w:rPr>
          <w:b/>
          <w:bCs/>
          <w:color w:val="000000"/>
          <w:spacing w:val="17"/>
          <w:sz w:val="20"/>
          <w:szCs w:val="20"/>
        </w:rPr>
        <w:t xml:space="preserve"> </w:t>
      </w:r>
      <w:r w:rsidRPr="00507DEF">
        <w:rPr>
          <w:b/>
          <w:bCs/>
          <w:color w:val="000000"/>
          <w:spacing w:val="-1"/>
          <w:sz w:val="20"/>
          <w:szCs w:val="20"/>
        </w:rPr>
        <w:t xml:space="preserve">DA IMPUGNAÇÃO DO </w:t>
      </w:r>
      <w:r w:rsidR="005F6698" w:rsidRPr="00507DEF">
        <w:rPr>
          <w:b/>
          <w:bCs/>
          <w:color w:val="000000"/>
          <w:spacing w:val="-1"/>
          <w:sz w:val="20"/>
          <w:szCs w:val="20"/>
        </w:rPr>
        <w:t>EDITAL</w:t>
      </w:r>
      <w:r w:rsidRPr="00507DEF">
        <w:rPr>
          <w:b/>
          <w:bCs/>
          <w:color w:val="000000"/>
          <w:spacing w:val="-1"/>
          <w:sz w:val="20"/>
          <w:szCs w:val="20"/>
        </w:rPr>
        <w:t xml:space="preserve"> E DOS ESCLARECIMENTOS</w:t>
      </w:r>
    </w:p>
    <w:p w:rsidR="00754F8B" w:rsidRPr="00507DEF" w:rsidRDefault="00754F8B" w:rsidP="00153FC8">
      <w:pPr>
        <w:widowControl w:val="0"/>
        <w:autoSpaceDE w:val="0"/>
        <w:autoSpaceDN w:val="0"/>
        <w:adjustRightInd w:val="0"/>
        <w:spacing w:after="0"/>
        <w:ind w:left="753"/>
        <w:rPr>
          <w:color w:val="000000"/>
          <w:sz w:val="20"/>
          <w:szCs w:val="20"/>
        </w:rPr>
      </w:pPr>
      <w:r w:rsidRPr="00507DEF">
        <w:rPr>
          <w:b/>
          <w:bCs/>
          <w:color w:val="000000"/>
          <w:sz w:val="20"/>
          <w:szCs w:val="20"/>
        </w:rPr>
        <w:t xml:space="preserve">5.  </w:t>
      </w:r>
      <w:r w:rsidRPr="00507DEF">
        <w:rPr>
          <w:b/>
          <w:bCs/>
          <w:color w:val="000000"/>
          <w:spacing w:val="17"/>
          <w:sz w:val="20"/>
          <w:szCs w:val="20"/>
        </w:rPr>
        <w:t xml:space="preserve"> </w:t>
      </w:r>
      <w:r w:rsidRPr="00507DEF">
        <w:rPr>
          <w:b/>
          <w:bCs/>
          <w:color w:val="000000"/>
          <w:spacing w:val="-1"/>
          <w:sz w:val="20"/>
          <w:szCs w:val="20"/>
        </w:rPr>
        <w:t>DO ENVIO DAS PROPOSTAS</w:t>
      </w:r>
    </w:p>
    <w:p w:rsidR="00754F8B" w:rsidRPr="00507DEF" w:rsidRDefault="00754F8B" w:rsidP="00153FC8">
      <w:pPr>
        <w:widowControl w:val="0"/>
        <w:autoSpaceDE w:val="0"/>
        <w:autoSpaceDN w:val="0"/>
        <w:adjustRightInd w:val="0"/>
        <w:spacing w:after="0"/>
        <w:ind w:left="1113" w:right="430" w:hanging="360"/>
        <w:rPr>
          <w:color w:val="000000"/>
          <w:sz w:val="20"/>
          <w:szCs w:val="20"/>
        </w:rPr>
      </w:pPr>
      <w:r w:rsidRPr="00507DEF">
        <w:rPr>
          <w:b/>
          <w:bCs/>
          <w:color w:val="000000"/>
          <w:sz w:val="20"/>
          <w:szCs w:val="20"/>
        </w:rPr>
        <w:t xml:space="preserve">6.  </w:t>
      </w:r>
      <w:r w:rsidRPr="00507DEF">
        <w:rPr>
          <w:b/>
          <w:bCs/>
          <w:color w:val="000000"/>
          <w:spacing w:val="17"/>
          <w:sz w:val="20"/>
          <w:szCs w:val="20"/>
        </w:rPr>
        <w:t xml:space="preserve"> </w:t>
      </w:r>
      <w:r w:rsidRPr="00507DEF">
        <w:rPr>
          <w:b/>
          <w:bCs/>
          <w:color w:val="000000"/>
          <w:spacing w:val="-1"/>
          <w:sz w:val="20"/>
          <w:szCs w:val="20"/>
        </w:rPr>
        <w:t>DA SESSÃO PÚBLICA</w:t>
      </w:r>
    </w:p>
    <w:p w:rsidR="00754F8B" w:rsidRPr="00507DEF" w:rsidRDefault="00754F8B" w:rsidP="00153FC8">
      <w:pPr>
        <w:widowControl w:val="0"/>
        <w:autoSpaceDE w:val="0"/>
        <w:autoSpaceDN w:val="0"/>
        <w:adjustRightInd w:val="0"/>
        <w:spacing w:after="0"/>
        <w:ind w:left="753"/>
        <w:rPr>
          <w:color w:val="000000"/>
          <w:sz w:val="20"/>
          <w:szCs w:val="20"/>
        </w:rPr>
      </w:pPr>
      <w:r w:rsidRPr="00507DEF">
        <w:rPr>
          <w:b/>
          <w:bCs/>
          <w:color w:val="000000"/>
          <w:sz w:val="20"/>
          <w:szCs w:val="20"/>
        </w:rPr>
        <w:t xml:space="preserve">7.  </w:t>
      </w:r>
      <w:r w:rsidRPr="00507DEF">
        <w:rPr>
          <w:b/>
          <w:bCs/>
          <w:color w:val="000000"/>
          <w:spacing w:val="17"/>
          <w:sz w:val="20"/>
          <w:szCs w:val="20"/>
        </w:rPr>
        <w:t xml:space="preserve"> </w:t>
      </w:r>
      <w:r w:rsidRPr="00507DEF">
        <w:rPr>
          <w:b/>
          <w:bCs/>
          <w:color w:val="000000"/>
          <w:spacing w:val="-1"/>
          <w:sz w:val="20"/>
          <w:szCs w:val="20"/>
        </w:rPr>
        <w:t>DA CLASSIFICAÇÃO DAS PROPOSTAS</w:t>
      </w:r>
    </w:p>
    <w:p w:rsidR="00754F8B" w:rsidRPr="00507DEF" w:rsidRDefault="00754F8B" w:rsidP="00153FC8">
      <w:pPr>
        <w:widowControl w:val="0"/>
        <w:autoSpaceDE w:val="0"/>
        <w:autoSpaceDN w:val="0"/>
        <w:adjustRightInd w:val="0"/>
        <w:spacing w:after="0"/>
        <w:ind w:left="753"/>
        <w:rPr>
          <w:color w:val="000000"/>
          <w:sz w:val="20"/>
          <w:szCs w:val="20"/>
        </w:rPr>
      </w:pPr>
      <w:r w:rsidRPr="00507DEF">
        <w:rPr>
          <w:b/>
          <w:bCs/>
          <w:color w:val="000000"/>
          <w:sz w:val="20"/>
          <w:szCs w:val="20"/>
        </w:rPr>
        <w:t xml:space="preserve">8.  </w:t>
      </w:r>
      <w:r w:rsidRPr="00507DEF">
        <w:rPr>
          <w:b/>
          <w:bCs/>
          <w:color w:val="000000"/>
          <w:spacing w:val="17"/>
          <w:sz w:val="20"/>
          <w:szCs w:val="20"/>
        </w:rPr>
        <w:t xml:space="preserve"> </w:t>
      </w:r>
      <w:r w:rsidRPr="00507DEF">
        <w:rPr>
          <w:b/>
          <w:bCs/>
          <w:color w:val="000000"/>
          <w:spacing w:val="-1"/>
          <w:sz w:val="20"/>
          <w:szCs w:val="20"/>
        </w:rPr>
        <w:t>DA FORMULAÇÃO DOS LANCES</w:t>
      </w:r>
    </w:p>
    <w:p w:rsidR="00754F8B" w:rsidRDefault="00754F8B" w:rsidP="00153FC8">
      <w:pPr>
        <w:widowControl w:val="0"/>
        <w:autoSpaceDE w:val="0"/>
        <w:autoSpaceDN w:val="0"/>
        <w:adjustRightInd w:val="0"/>
        <w:spacing w:after="0"/>
        <w:ind w:left="753"/>
        <w:rPr>
          <w:b/>
          <w:bCs/>
          <w:color w:val="000000"/>
          <w:sz w:val="20"/>
          <w:szCs w:val="20"/>
        </w:rPr>
      </w:pPr>
      <w:r w:rsidRPr="00507DEF">
        <w:rPr>
          <w:b/>
          <w:bCs/>
          <w:color w:val="000000"/>
          <w:sz w:val="20"/>
          <w:szCs w:val="20"/>
        </w:rPr>
        <w:t xml:space="preserve">9.  </w:t>
      </w:r>
      <w:r w:rsidRPr="00507DEF">
        <w:rPr>
          <w:b/>
          <w:bCs/>
          <w:color w:val="000000"/>
          <w:spacing w:val="17"/>
          <w:sz w:val="20"/>
          <w:szCs w:val="20"/>
        </w:rPr>
        <w:t xml:space="preserve"> </w:t>
      </w:r>
      <w:r w:rsidR="0055680E" w:rsidRPr="00FC47D3">
        <w:rPr>
          <w:b/>
          <w:bCs/>
          <w:color w:val="000000"/>
          <w:sz w:val="20"/>
          <w:szCs w:val="20"/>
        </w:rPr>
        <w:t>DO BENEFÍCIO ÀS MICROEMPRESAS E EMPRESAS DE PEQUENO PORTE</w:t>
      </w:r>
    </w:p>
    <w:p w:rsidR="00754F8B" w:rsidRPr="00507DEF" w:rsidRDefault="00754F8B" w:rsidP="00153FC8">
      <w:pPr>
        <w:widowControl w:val="0"/>
        <w:autoSpaceDE w:val="0"/>
        <w:autoSpaceDN w:val="0"/>
        <w:adjustRightInd w:val="0"/>
        <w:spacing w:after="0"/>
        <w:ind w:left="753"/>
        <w:rPr>
          <w:color w:val="000000"/>
          <w:sz w:val="20"/>
          <w:szCs w:val="20"/>
        </w:rPr>
      </w:pPr>
      <w:r w:rsidRPr="00507DEF">
        <w:rPr>
          <w:b/>
          <w:bCs/>
          <w:color w:val="000000"/>
          <w:sz w:val="20"/>
          <w:szCs w:val="20"/>
        </w:rPr>
        <w:t>1</w:t>
      </w:r>
      <w:r w:rsidR="006A5190">
        <w:rPr>
          <w:b/>
          <w:bCs/>
          <w:color w:val="000000"/>
          <w:sz w:val="20"/>
          <w:szCs w:val="20"/>
        </w:rPr>
        <w:t>0</w:t>
      </w:r>
      <w:r w:rsidRPr="00507DEF">
        <w:rPr>
          <w:b/>
          <w:bCs/>
          <w:color w:val="000000"/>
          <w:sz w:val="20"/>
          <w:szCs w:val="20"/>
        </w:rPr>
        <w:t>.</w:t>
      </w:r>
      <w:r w:rsidRPr="00507DEF">
        <w:rPr>
          <w:b/>
          <w:bCs/>
          <w:color w:val="000000"/>
          <w:spacing w:val="17"/>
          <w:sz w:val="20"/>
          <w:szCs w:val="20"/>
        </w:rPr>
        <w:t xml:space="preserve"> </w:t>
      </w:r>
      <w:r w:rsidR="00C22078" w:rsidRPr="00507DEF">
        <w:rPr>
          <w:b/>
          <w:bCs/>
          <w:color w:val="000000"/>
          <w:sz w:val="20"/>
          <w:szCs w:val="20"/>
        </w:rPr>
        <w:t>DA NEGOCIAÇÃO</w:t>
      </w:r>
    </w:p>
    <w:p w:rsidR="00754F8B" w:rsidRPr="00507DEF" w:rsidRDefault="00754F8B" w:rsidP="00153FC8">
      <w:pPr>
        <w:widowControl w:val="0"/>
        <w:autoSpaceDE w:val="0"/>
        <w:autoSpaceDN w:val="0"/>
        <w:adjustRightInd w:val="0"/>
        <w:spacing w:after="0"/>
        <w:ind w:left="753"/>
        <w:rPr>
          <w:color w:val="000000"/>
          <w:sz w:val="20"/>
          <w:szCs w:val="20"/>
        </w:rPr>
      </w:pPr>
      <w:r w:rsidRPr="00507DEF">
        <w:rPr>
          <w:b/>
          <w:bCs/>
          <w:color w:val="000000"/>
          <w:sz w:val="20"/>
          <w:szCs w:val="20"/>
        </w:rPr>
        <w:t>1</w:t>
      </w:r>
      <w:r w:rsidR="006A5190">
        <w:rPr>
          <w:b/>
          <w:bCs/>
          <w:color w:val="000000"/>
          <w:sz w:val="20"/>
          <w:szCs w:val="20"/>
        </w:rPr>
        <w:t>1</w:t>
      </w:r>
      <w:r w:rsidRPr="00507DEF">
        <w:rPr>
          <w:b/>
          <w:bCs/>
          <w:color w:val="000000"/>
          <w:sz w:val="20"/>
          <w:szCs w:val="20"/>
        </w:rPr>
        <w:t>.</w:t>
      </w:r>
      <w:r w:rsidRPr="00507DEF">
        <w:rPr>
          <w:b/>
          <w:bCs/>
          <w:color w:val="000000"/>
          <w:spacing w:val="17"/>
          <w:sz w:val="20"/>
          <w:szCs w:val="20"/>
        </w:rPr>
        <w:t xml:space="preserve"> </w:t>
      </w:r>
      <w:r w:rsidRPr="00507DEF">
        <w:rPr>
          <w:b/>
          <w:bCs/>
          <w:color w:val="000000"/>
          <w:spacing w:val="-1"/>
          <w:sz w:val="20"/>
          <w:szCs w:val="20"/>
        </w:rPr>
        <w:t>DOS CRITÉRIOS DE JULGAMENTO DAS PROPOSTAS</w:t>
      </w:r>
    </w:p>
    <w:p w:rsidR="00754F8B" w:rsidRPr="00507DEF" w:rsidRDefault="00754F8B" w:rsidP="00153FC8">
      <w:pPr>
        <w:widowControl w:val="0"/>
        <w:autoSpaceDE w:val="0"/>
        <w:autoSpaceDN w:val="0"/>
        <w:adjustRightInd w:val="0"/>
        <w:spacing w:after="0"/>
        <w:ind w:left="753"/>
        <w:rPr>
          <w:color w:val="000000"/>
          <w:sz w:val="20"/>
          <w:szCs w:val="20"/>
        </w:rPr>
      </w:pPr>
      <w:r w:rsidRPr="00507DEF">
        <w:rPr>
          <w:b/>
          <w:bCs/>
          <w:color w:val="000000"/>
          <w:sz w:val="20"/>
          <w:szCs w:val="20"/>
        </w:rPr>
        <w:t>1</w:t>
      </w:r>
      <w:r w:rsidR="006A5190">
        <w:rPr>
          <w:b/>
          <w:bCs/>
          <w:color w:val="000000"/>
          <w:sz w:val="20"/>
          <w:szCs w:val="20"/>
        </w:rPr>
        <w:t>2</w:t>
      </w:r>
      <w:r w:rsidRPr="00507DEF">
        <w:rPr>
          <w:b/>
          <w:bCs/>
          <w:color w:val="000000"/>
          <w:sz w:val="20"/>
          <w:szCs w:val="20"/>
        </w:rPr>
        <w:t>.</w:t>
      </w:r>
      <w:r w:rsidRPr="00507DEF">
        <w:rPr>
          <w:b/>
          <w:bCs/>
          <w:color w:val="000000"/>
          <w:spacing w:val="17"/>
          <w:sz w:val="20"/>
          <w:szCs w:val="20"/>
        </w:rPr>
        <w:t xml:space="preserve"> </w:t>
      </w:r>
      <w:r w:rsidR="00C22078" w:rsidRPr="00507DEF">
        <w:rPr>
          <w:b/>
          <w:bCs/>
          <w:color w:val="000000"/>
          <w:spacing w:val="-1"/>
          <w:sz w:val="20"/>
          <w:szCs w:val="20"/>
        </w:rPr>
        <w:t>DA ACEITABILIDADE DA PROPOSTA</w:t>
      </w:r>
    </w:p>
    <w:p w:rsidR="00754F8B" w:rsidRPr="00507DEF" w:rsidRDefault="00754F8B" w:rsidP="00153FC8">
      <w:pPr>
        <w:widowControl w:val="0"/>
        <w:autoSpaceDE w:val="0"/>
        <w:autoSpaceDN w:val="0"/>
        <w:adjustRightInd w:val="0"/>
        <w:spacing w:after="0"/>
        <w:ind w:left="753"/>
        <w:rPr>
          <w:b/>
          <w:bCs/>
          <w:color w:val="000000"/>
          <w:spacing w:val="-1"/>
          <w:sz w:val="20"/>
          <w:szCs w:val="20"/>
        </w:rPr>
      </w:pPr>
      <w:r w:rsidRPr="00507DEF">
        <w:rPr>
          <w:b/>
          <w:bCs/>
          <w:color w:val="000000"/>
          <w:sz w:val="20"/>
          <w:szCs w:val="20"/>
        </w:rPr>
        <w:t>1</w:t>
      </w:r>
      <w:r w:rsidR="006A5190">
        <w:rPr>
          <w:b/>
          <w:bCs/>
          <w:color w:val="000000"/>
          <w:sz w:val="20"/>
          <w:szCs w:val="20"/>
        </w:rPr>
        <w:t>3</w:t>
      </w:r>
      <w:r w:rsidRPr="00507DEF">
        <w:rPr>
          <w:b/>
          <w:bCs/>
          <w:color w:val="000000"/>
          <w:sz w:val="20"/>
          <w:szCs w:val="20"/>
        </w:rPr>
        <w:t>.</w:t>
      </w:r>
      <w:r w:rsidRPr="00507DEF">
        <w:rPr>
          <w:b/>
          <w:bCs/>
          <w:color w:val="000000"/>
          <w:spacing w:val="17"/>
          <w:sz w:val="20"/>
          <w:szCs w:val="20"/>
        </w:rPr>
        <w:t xml:space="preserve"> </w:t>
      </w:r>
      <w:r w:rsidR="00C22078" w:rsidRPr="00507DEF">
        <w:rPr>
          <w:b/>
          <w:bCs/>
          <w:color w:val="000000"/>
          <w:sz w:val="20"/>
          <w:szCs w:val="20"/>
        </w:rPr>
        <w:t>DA HABILITAÇÃO</w:t>
      </w:r>
    </w:p>
    <w:p w:rsidR="00754F8B" w:rsidRPr="00507DEF" w:rsidRDefault="00754F8B" w:rsidP="00153FC8">
      <w:pPr>
        <w:widowControl w:val="0"/>
        <w:autoSpaceDE w:val="0"/>
        <w:autoSpaceDN w:val="0"/>
        <w:adjustRightInd w:val="0"/>
        <w:spacing w:after="0"/>
        <w:ind w:left="1113" w:right="-48" w:hanging="360"/>
        <w:rPr>
          <w:b/>
          <w:bCs/>
          <w:color w:val="000000"/>
          <w:sz w:val="20"/>
          <w:szCs w:val="20"/>
        </w:rPr>
      </w:pPr>
      <w:r w:rsidRPr="00507DEF">
        <w:rPr>
          <w:b/>
          <w:bCs/>
          <w:color w:val="000000"/>
          <w:sz w:val="20"/>
          <w:szCs w:val="20"/>
        </w:rPr>
        <w:t>1</w:t>
      </w:r>
      <w:r w:rsidR="00BF6FFA">
        <w:rPr>
          <w:b/>
          <w:bCs/>
          <w:color w:val="000000"/>
          <w:sz w:val="20"/>
          <w:szCs w:val="20"/>
        </w:rPr>
        <w:t>4</w:t>
      </w:r>
      <w:r w:rsidRPr="00507DEF">
        <w:rPr>
          <w:b/>
          <w:bCs/>
          <w:color w:val="000000"/>
          <w:sz w:val="20"/>
          <w:szCs w:val="20"/>
        </w:rPr>
        <w:t>.</w:t>
      </w:r>
      <w:r w:rsidRPr="00507DEF">
        <w:rPr>
          <w:b/>
          <w:bCs/>
          <w:color w:val="000000"/>
          <w:spacing w:val="17"/>
          <w:sz w:val="20"/>
          <w:szCs w:val="20"/>
        </w:rPr>
        <w:t xml:space="preserve"> </w:t>
      </w:r>
      <w:r w:rsidR="00C22078" w:rsidRPr="00507DEF">
        <w:rPr>
          <w:b/>
          <w:bCs/>
          <w:color w:val="000000"/>
          <w:sz w:val="20"/>
          <w:szCs w:val="20"/>
        </w:rPr>
        <w:t>DOS RECURSOS</w:t>
      </w:r>
    </w:p>
    <w:p w:rsidR="00754F8B" w:rsidRPr="00507DEF" w:rsidRDefault="00754F8B" w:rsidP="00153FC8">
      <w:pPr>
        <w:widowControl w:val="0"/>
        <w:autoSpaceDE w:val="0"/>
        <w:autoSpaceDN w:val="0"/>
        <w:adjustRightInd w:val="0"/>
        <w:spacing w:after="0"/>
        <w:ind w:left="1113" w:right="-48" w:hanging="360"/>
        <w:rPr>
          <w:b/>
          <w:bCs/>
          <w:color w:val="000000"/>
          <w:sz w:val="20"/>
          <w:szCs w:val="20"/>
        </w:rPr>
      </w:pPr>
      <w:r w:rsidRPr="00507DEF">
        <w:rPr>
          <w:b/>
          <w:bCs/>
          <w:color w:val="000000"/>
          <w:sz w:val="20"/>
          <w:szCs w:val="20"/>
        </w:rPr>
        <w:t>1</w:t>
      </w:r>
      <w:r w:rsidR="00BF6FFA">
        <w:rPr>
          <w:b/>
          <w:bCs/>
          <w:color w:val="000000"/>
          <w:sz w:val="20"/>
          <w:szCs w:val="20"/>
        </w:rPr>
        <w:t>5</w:t>
      </w:r>
      <w:r w:rsidRPr="00507DEF">
        <w:rPr>
          <w:b/>
          <w:bCs/>
          <w:color w:val="000000"/>
          <w:sz w:val="20"/>
          <w:szCs w:val="20"/>
        </w:rPr>
        <w:t xml:space="preserve">. </w:t>
      </w:r>
      <w:r w:rsidR="00FA650C" w:rsidRPr="00507DEF">
        <w:rPr>
          <w:b/>
          <w:bCs/>
          <w:sz w:val="20"/>
          <w:szCs w:val="20"/>
        </w:rPr>
        <w:t>DA ADJUDICAÇÃO E DA HOMOLOGAÇÃO</w:t>
      </w:r>
    </w:p>
    <w:p w:rsidR="00754F8B" w:rsidRPr="00507DEF" w:rsidRDefault="00754F8B" w:rsidP="00153FC8">
      <w:pPr>
        <w:widowControl w:val="0"/>
        <w:autoSpaceDE w:val="0"/>
        <w:autoSpaceDN w:val="0"/>
        <w:adjustRightInd w:val="0"/>
        <w:spacing w:after="0"/>
        <w:ind w:left="1113" w:right="-48" w:hanging="360"/>
        <w:rPr>
          <w:b/>
          <w:bCs/>
          <w:color w:val="000000"/>
          <w:sz w:val="20"/>
          <w:szCs w:val="20"/>
        </w:rPr>
      </w:pPr>
      <w:r w:rsidRPr="00507DEF">
        <w:rPr>
          <w:b/>
          <w:bCs/>
          <w:color w:val="000000"/>
          <w:sz w:val="20"/>
          <w:szCs w:val="20"/>
        </w:rPr>
        <w:t>1</w:t>
      </w:r>
      <w:r w:rsidR="00BF6FFA">
        <w:rPr>
          <w:b/>
          <w:bCs/>
          <w:color w:val="000000"/>
          <w:sz w:val="20"/>
          <w:szCs w:val="20"/>
        </w:rPr>
        <w:t>6</w:t>
      </w:r>
      <w:r w:rsidRPr="00507DEF">
        <w:rPr>
          <w:b/>
          <w:bCs/>
          <w:color w:val="000000"/>
          <w:sz w:val="20"/>
          <w:szCs w:val="20"/>
        </w:rPr>
        <w:t xml:space="preserve">. </w:t>
      </w:r>
      <w:r w:rsidR="00FA650C" w:rsidRPr="00507DEF">
        <w:rPr>
          <w:b/>
          <w:bCs/>
          <w:color w:val="000000"/>
          <w:sz w:val="20"/>
          <w:szCs w:val="20"/>
        </w:rPr>
        <w:t>DA ATA DE REGISTRO DE PREÇOS</w:t>
      </w:r>
    </w:p>
    <w:p w:rsidR="000B022E" w:rsidRPr="00507DEF" w:rsidRDefault="00B27273" w:rsidP="00153FC8">
      <w:pPr>
        <w:widowControl w:val="0"/>
        <w:autoSpaceDE w:val="0"/>
        <w:autoSpaceDN w:val="0"/>
        <w:adjustRightInd w:val="0"/>
        <w:spacing w:after="0"/>
        <w:ind w:left="1113" w:right="-48" w:hanging="360"/>
        <w:rPr>
          <w:b/>
          <w:bCs/>
          <w:color w:val="000000"/>
          <w:sz w:val="20"/>
          <w:szCs w:val="20"/>
        </w:rPr>
      </w:pPr>
      <w:r w:rsidRPr="00507DEF">
        <w:rPr>
          <w:b/>
          <w:bCs/>
          <w:color w:val="000000"/>
          <w:sz w:val="20"/>
          <w:szCs w:val="20"/>
        </w:rPr>
        <w:t>1</w:t>
      </w:r>
      <w:r w:rsidR="00BF6FFA">
        <w:rPr>
          <w:b/>
          <w:bCs/>
          <w:color w:val="000000"/>
          <w:sz w:val="20"/>
          <w:szCs w:val="20"/>
        </w:rPr>
        <w:t>7</w:t>
      </w:r>
      <w:r w:rsidRPr="00507DEF">
        <w:rPr>
          <w:b/>
          <w:bCs/>
          <w:color w:val="000000"/>
          <w:sz w:val="20"/>
          <w:szCs w:val="20"/>
        </w:rPr>
        <w:t xml:space="preserve">. </w:t>
      </w:r>
      <w:r w:rsidR="005D663D" w:rsidRPr="00507DEF">
        <w:rPr>
          <w:b/>
          <w:bCs/>
          <w:color w:val="000000"/>
          <w:sz w:val="20"/>
          <w:szCs w:val="20"/>
        </w:rPr>
        <w:t>DO PAGAMENTO</w:t>
      </w:r>
    </w:p>
    <w:p w:rsidR="00754F8B" w:rsidRPr="00507DEF" w:rsidRDefault="00B27273" w:rsidP="00153FC8">
      <w:pPr>
        <w:widowControl w:val="0"/>
        <w:autoSpaceDE w:val="0"/>
        <w:autoSpaceDN w:val="0"/>
        <w:adjustRightInd w:val="0"/>
        <w:spacing w:after="0"/>
        <w:ind w:left="1113" w:right="-48" w:hanging="360"/>
        <w:rPr>
          <w:b/>
          <w:bCs/>
          <w:color w:val="000000"/>
          <w:sz w:val="20"/>
          <w:szCs w:val="20"/>
        </w:rPr>
      </w:pPr>
      <w:r w:rsidRPr="00507DEF">
        <w:rPr>
          <w:b/>
          <w:bCs/>
          <w:color w:val="000000"/>
          <w:sz w:val="20"/>
          <w:szCs w:val="20"/>
        </w:rPr>
        <w:t>1</w:t>
      </w:r>
      <w:r w:rsidR="00BF6FFA">
        <w:rPr>
          <w:b/>
          <w:bCs/>
          <w:color w:val="000000"/>
          <w:sz w:val="20"/>
          <w:szCs w:val="20"/>
        </w:rPr>
        <w:t>8</w:t>
      </w:r>
      <w:r w:rsidR="000B022E" w:rsidRPr="00507DEF">
        <w:rPr>
          <w:b/>
          <w:bCs/>
          <w:color w:val="000000"/>
          <w:sz w:val="20"/>
          <w:szCs w:val="20"/>
        </w:rPr>
        <w:t xml:space="preserve">. </w:t>
      </w:r>
      <w:r w:rsidR="005D663D" w:rsidRPr="00507DEF">
        <w:rPr>
          <w:b/>
          <w:bCs/>
          <w:color w:val="000000"/>
          <w:sz w:val="20"/>
          <w:szCs w:val="20"/>
        </w:rPr>
        <w:t>DO CONTRATO E CONDIÇÕES PARA A CONTRATAÇÃO</w:t>
      </w:r>
    </w:p>
    <w:p w:rsidR="00754F8B" w:rsidRPr="00507DEF" w:rsidRDefault="00BF6FFA"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19</w:t>
      </w:r>
      <w:r w:rsidR="00754F8B" w:rsidRPr="00507DEF">
        <w:rPr>
          <w:b/>
          <w:bCs/>
          <w:color w:val="000000"/>
          <w:sz w:val="20"/>
          <w:szCs w:val="20"/>
        </w:rPr>
        <w:t xml:space="preserve">. </w:t>
      </w:r>
      <w:r w:rsidR="008028A7" w:rsidRPr="00507DEF">
        <w:rPr>
          <w:b/>
          <w:bCs/>
          <w:color w:val="000000"/>
          <w:sz w:val="20"/>
          <w:szCs w:val="20"/>
        </w:rPr>
        <w:t>DAS SANÇÕES ADMINISTRATIVAS</w:t>
      </w:r>
    </w:p>
    <w:p w:rsidR="00754F8B" w:rsidRPr="00507DEF" w:rsidRDefault="000B022E" w:rsidP="00153FC8">
      <w:pPr>
        <w:widowControl w:val="0"/>
        <w:autoSpaceDE w:val="0"/>
        <w:autoSpaceDN w:val="0"/>
        <w:adjustRightInd w:val="0"/>
        <w:spacing w:after="0"/>
        <w:ind w:left="1113" w:right="-48" w:hanging="360"/>
        <w:rPr>
          <w:b/>
          <w:bCs/>
          <w:color w:val="000000"/>
          <w:sz w:val="20"/>
          <w:szCs w:val="20"/>
        </w:rPr>
      </w:pPr>
      <w:r w:rsidRPr="00507DEF">
        <w:rPr>
          <w:b/>
          <w:bCs/>
          <w:color w:val="000000"/>
          <w:sz w:val="20"/>
          <w:szCs w:val="20"/>
        </w:rPr>
        <w:t>2</w:t>
      </w:r>
      <w:r w:rsidR="00BF6FFA">
        <w:rPr>
          <w:b/>
          <w:bCs/>
          <w:color w:val="000000"/>
          <w:sz w:val="20"/>
          <w:szCs w:val="20"/>
        </w:rPr>
        <w:t>0</w:t>
      </w:r>
      <w:r w:rsidR="00754F8B" w:rsidRPr="00507DEF">
        <w:rPr>
          <w:b/>
          <w:bCs/>
          <w:color w:val="000000"/>
          <w:sz w:val="20"/>
          <w:szCs w:val="20"/>
        </w:rPr>
        <w:t xml:space="preserve">. </w:t>
      </w:r>
      <w:r w:rsidR="008028A7" w:rsidRPr="00507DEF">
        <w:rPr>
          <w:b/>
          <w:bCs/>
          <w:color w:val="000000"/>
          <w:sz w:val="20"/>
          <w:szCs w:val="20"/>
        </w:rPr>
        <w:t>DAS DISPOSIÇÕES GERAIS</w:t>
      </w:r>
    </w:p>
    <w:p w:rsidR="00754F8B" w:rsidRPr="00507DEF" w:rsidRDefault="00754F8B" w:rsidP="00153FC8">
      <w:pPr>
        <w:widowControl w:val="0"/>
        <w:autoSpaceDE w:val="0"/>
        <w:autoSpaceDN w:val="0"/>
        <w:adjustRightInd w:val="0"/>
        <w:spacing w:after="0"/>
        <w:ind w:left="1113" w:right="-48" w:hanging="360"/>
        <w:rPr>
          <w:b/>
          <w:bCs/>
          <w:color w:val="000000"/>
          <w:sz w:val="20"/>
          <w:szCs w:val="20"/>
        </w:rPr>
      </w:pPr>
      <w:r w:rsidRPr="00507DEF">
        <w:rPr>
          <w:b/>
          <w:bCs/>
          <w:color w:val="000000"/>
          <w:sz w:val="20"/>
          <w:szCs w:val="20"/>
        </w:rPr>
        <w:t>2</w:t>
      </w:r>
      <w:r w:rsidR="00BF6FFA">
        <w:rPr>
          <w:b/>
          <w:bCs/>
          <w:color w:val="000000"/>
          <w:sz w:val="20"/>
          <w:szCs w:val="20"/>
        </w:rPr>
        <w:t>1</w:t>
      </w:r>
      <w:r w:rsidRPr="00507DEF">
        <w:rPr>
          <w:b/>
          <w:bCs/>
          <w:color w:val="000000"/>
          <w:sz w:val="20"/>
          <w:szCs w:val="20"/>
        </w:rPr>
        <w:t xml:space="preserve">. </w:t>
      </w:r>
      <w:r w:rsidR="008028A7" w:rsidRPr="00507DEF">
        <w:rPr>
          <w:b/>
          <w:bCs/>
          <w:color w:val="000000"/>
          <w:sz w:val="20"/>
          <w:szCs w:val="20"/>
        </w:rPr>
        <w:t>DO FORO</w:t>
      </w:r>
    </w:p>
    <w:p w:rsidR="00754F8B" w:rsidRPr="00507DEF" w:rsidRDefault="00754F8B" w:rsidP="00153FC8">
      <w:pPr>
        <w:widowControl w:val="0"/>
        <w:tabs>
          <w:tab w:val="left" w:pos="6663"/>
          <w:tab w:val="left" w:pos="10300"/>
        </w:tabs>
        <w:autoSpaceDE w:val="0"/>
        <w:autoSpaceDN w:val="0"/>
        <w:adjustRightInd w:val="0"/>
        <w:spacing w:after="0"/>
        <w:ind w:left="1113" w:right="-48" w:hanging="360"/>
        <w:rPr>
          <w:b/>
          <w:bCs/>
          <w:color w:val="000000"/>
          <w:sz w:val="20"/>
          <w:szCs w:val="20"/>
        </w:rPr>
      </w:pPr>
      <w:r w:rsidRPr="00507DEF">
        <w:rPr>
          <w:b/>
          <w:bCs/>
          <w:color w:val="000000"/>
          <w:sz w:val="20"/>
          <w:szCs w:val="20"/>
        </w:rPr>
        <w:t>2</w:t>
      </w:r>
      <w:r w:rsidR="00BF6FFA">
        <w:rPr>
          <w:b/>
          <w:bCs/>
          <w:color w:val="000000"/>
          <w:sz w:val="20"/>
          <w:szCs w:val="20"/>
        </w:rPr>
        <w:t>2</w:t>
      </w:r>
      <w:bookmarkStart w:id="0" w:name="_GoBack"/>
      <w:bookmarkEnd w:id="0"/>
      <w:r w:rsidRPr="00507DEF">
        <w:rPr>
          <w:b/>
          <w:bCs/>
          <w:color w:val="000000"/>
          <w:sz w:val="20"/>
          <w:szCs w:val="20"/>
        </w:rPr>
        <w:t xml:space="preserve">. DAS PARTES INTEGRANTES DO </w:t>
      </w:r>
      <w:r w:rsidR="005F6698" w:rsidRPr="00507DEF">
        <w:rPr>
          <w:b/>
          <w:bCs/>
          <w:color w:val="000000"/>
          <w:sz w:val="20"/>
          <w:szCs w:val="20"/>
        </w:rPr>
        <w:t>EDITAL</w:t>
      </w:r>
      <w:r w:rsidRPr="00507DEF">
        <w:rPr>
          <w:b/>
          <w:bCs/>
          <w:color w:val="000000"/>
          <w:sz w:val="20"/>
          <w:szCs w:val="20"/>
        </w:rPr>
        <w:t>:</w:t>
      </w:r>
    </w:p>
    <w:p w:rsidR="001974C1" w:rsidRPr="00507DEF" w:rsidRDefault="001974C1" w:rsidP="00153FC8">
      <w:pPr>
        <w:widowControl w:val="0"/>
        <w:autoSpaceDE w:val="0"/>
        <w:autoSpaceDN w:val="0"/>
        <w:adjustRightInd w:val="0"/>
        <w:spacing w:after="0"/>
        <w:ind w:left="1101"/>
        <w:rPr>
          <w:b/>
          <w:color w:val="000000"/>
          <w:spacing w:val="-1"/>
          <w:sz w:val="20"/>
          <w:szCs w:val="20"/>
        </w:rPr>
      </w:pPr>
      <w:r w:rsidRPr="00507DEF">
        <w:rPr>
          <w:b/>
          <w:color w:val="000000"/>
          <w:spacing w:val="-1"/>
          <w:sz w:val="20"/>
          <w:szCs w:val="20"/>
        </w:rPr>
        <w:t>ANEXOS</w:t>
      </w:r>
    </w:p>
    <w:p w:rsidR="005D646A" w:rsidRPr="00507DEF" w:rsidRDefault="001A51BF" w:rsidP="00153FC8">
      <w:pPr>
        <w:widowControl w:val="0"/>
        <w:autoSpaceDE w:val="0"/>
        <w:autoSpaceDN w:val="0"/>
        <w:adjustRightInd w:val="0"/>
        <w:spacing w:after="0"/>
        <w:ind w:left="1101"/>
        <w:rPr>
          <w:color w:val="000000"/>
          <w:spacing w:val="-4"/>
          <w:sz w:val="20"/>
          <w:szCs w:val="20"/>
        </w:rPr>
      </w:pPr>
      <w:r w:rsidRPr="00507DEF">
        <w:rPr>
          <w:color w:val="000000"/>
          <w:spacing w:val="-1"/>
          <w:sz w:val="20"/>
          <w:szCs w:val="20"/>
        </w:rPr>
        <w:t>AN</w:t>
      </w:r>
      <w:r w:rsidRPr="00507DEF">
        <w:rPr>
          <w:color w:val="000000"/>
          <w:sz w:val="20"/>
          <w:szCs w:val="20"/>
        </w:rPr>
        <w:t>E</w:t>
      </w:r>
      <w:r w:rsidRPr="00507DEF">
        <w:rPr>
          <w:color w:val="000000"/>
          <w:spacing w:val="1"/>
          <w:sz w:val="20"/>
          <w:szCs w:val="20"/>
        </w:rPr>
        <w:t>X</w:t>
      </w:r>
      <w:r w:rsidRPr="00507DEF">
        <w:rPr>
          <w:color w:val="000000"/>
          <w:sz w:val="20"/>
          <w:szCs w:val="20"/>
        </w:rPr>
        <w:t>O</w:t>
      </w:r>
      <w:r w:rsidRPr="00507DEF">
        <w:rPr>
          <w:color w:val="000000"/>
          <w:spacing w:val="-1"/>
          <w:sz w:val="20"/>
          <w:szCs w:val="20"/>
        </w:rPr>
        <w:t xml:space="preserve"> </w:t>
      </w:r>
      <w:r w:rsidRPr="00507DEF">
        <w:rPr>
          <w:color w:val="000000"/>
          <w:spacing w:val="-2"/>
          <w:sz w:val="20"/>
          <w:szCs w:val="20"/>
        </w:rPr>
        <w:t>I</w:t>
      </w:r>
      <w:r w:rsidRPr="00507DEF">
        <w:rPr>
          <w:color w:val="000000"/>
          <w:spacing w:val="1"/>
          <w:sz w:val="20"/>
          <w:szCs w:val="20"/>
        </w:rPr>
        <w:t xml:space="preserve"> </w:t>
      </w:r>
      <w:r w:rsidR="005D646A" w:rsidRPr="00507DEF">
        <w:rPr>
          <w:color w:val="000000"/>
          <w:sz w:val="20"/>
          <w:szCs w:val="20"/>
        </w:rPr>
        <w:t>–</w:t>
      </w:r>
      <w:r w:rsidRPr="00507DEF">
        <w:rPr>
          <w:color w:val="000000"/>
          <w:spacing w:val="-4"/>
          <w:sz w:val="20"/>
          <w:szCs w:val="20"/>
        </w:rPr>
        <w:t xml:space="preserve"> </w:t>
      </w:r>
      <w:r w:rsidR="005D646A" w:rsidRPr="00507DEF">
        <w:rPr>
          <w:rFonts w:eastAsia="Batang" w:cs="Courier New"/>
          <w:color w:val="000000"/>
          <w:sz w:val="20"/>
          <w:szCs w:val="20"/>
        </w:rPr>
        <w:t>Critério de Julgamento e Relação/Descrição dos Produtos</w:t>
      </w:r>
    </w:p>
    <w:p w:rsidR="001A51BF" w:rsidRPr="00507DEF" w:rsidRDefault="005D646A" w:rsidP="00153FC8">
      <w:pPr>
        <w:widowControl w:val="0"/>
        <w:autoSpaceDE w:val="0"/>
        <w:autoSpaceDN w:val="0"/>
        <w:adjustRightInd w:val="0"/>
        <w:spacing w:after="0"/>
        <w:ind w:left="1101"/>
        <w:rPr>
          <w:color w:val="000000"/>
          <w:sz w:val="20"/>
          <w:szCs w:val="20"/>
        </w:rPr>
      </w:pPr>
      <w:r w:rsidRPr="00507DEF">
        <w:rPr>
          <w:color w:val="000000"/>
          <w:spacing w:val="2"/>
          <w:sz w:val="20"/>
          <w:szCs w:val="20"/>
        </w:rPr>
        <w:t xml:space="preserve">ANEXO II – </w:t>
      </w:r>
      <w:r w:rsidR="001A51BF" w:rsidRPr="00507DEF">
        <w:rPr>
          <w:color w:val="000000"/>
          <w:spacing w:val="2"/>
          <w:sz w:val="20"/>
          <w:szCs w:val="20"/>
        </w:rPr>
        <w:t>T</w:t>
      </w:r>
      <w:r w:rsidR="001A51BF" w:rsidRPr="00507DEF">
        <w:rPr>
          <w:color w:val="000000"/>
          <w:sz w:val="20"/>
          <w:szCs w:val="20"/>
        </w:rPr>
        <w:t>e</w:t>
      </w:r>
      <w:r w:rsidR="001A51BF" w:rsidRPr="00507DEF">
        <w:rPr>
          <w:color w:val="000000"/>
          <w:spacing w:val="1"/>
          <w:sz w:val="20"/>
          <w:szCs w:val="20"/>
        </w:rPr>
        <w:t>r</w:t>
      </w:r>
      <w:r w:rsidR="001A51BF" w:rsidRPr="00507DEF">
        <w:rPr>
          <w:color w:val="000000"/>
          <w:spacing w:val="-4"/>
          <w:sz w:val="20"/>
          <w:szCs w:val="20"/>
        </w:rPr>
        <w:t>m</w:t>
      </w:r>
      <w:r w:rsidR="001A51BF" w:rsidRPr="00507DEF">
        <w:rPr>
          <w:color w:val="000000"/>
          <w:sz w:val="20"/>
          <w:szCs w:val="20"/>
        </w:rPr>
        <w:t>o de Re</w:t>
      </w:r>
      <w:r w:rsidR="001A51BF" w:rsidRPr="00507DEF">
        <w:rPr>
          <w:color w:val="000000"/>
          <w:spacing w:val="-2"/>
          <w:sz w:val="20"/>
          <w:szCs w:val="20"/>
        </w:rPr>
        <w:t>f</w:t>
      </w:r>
      <w:r w:rsidR="001A51BF" w:rsidRPr="00507DEF">
        <w:rPr>
          <w:color w:val="000000"/>
          <w:sz w:val="20"/>
          <w:szCs w:val="20"/>
        </w:rPr>
        <w:t>e</w:t>
      </w:r>
      <w:r w:rsidR="001A51BF" w:rsidRPr="00507DEF">
        <w:rPr>
          <w:color w:val="000000"/>
          <w:spacing w:val="1"/>
          <w:sz w:val="20"/>
          <w:szCs w:val="20"/>
        </w:rPr>
        <w:t>r</w:t>
      </w:r>
      <w:r w:rsidR="001A51BF" w:rsidRPr="00507DEF">
        <w:rPr>
          <w:color w:val="000000"/>
          <w:sz w:val="20"/>
          <w:szCs w:val="20"/>
        </w:rPr>
        <w:t>ê</w:t>
      </w:r>
      <w:r w:rsidR="001A51BF" w:rsidRPr="00507DEF">
        <w:rPr>
          <w:color w:val="000000"/>
          <w:spacing w:val="-2"/>
          <w:sz w:val="20"/>
          <w:szCs w:val="20"/>
        </w:rPr>
        <w:t>n</w:t>
      </w:r>
      <w:r w:rsidR="001A51BF" w:rsidRPr="00507DEF">
        <w:rPr>
          <w:color w:val="000000"/>
          <w:sz w:val="20"/>
          <w:szCs w:val="20"/>
        </w:rPr>
        <w:t>c</w:t>
      </w:r>
      <w:r w:rsidR="001A51BF" w:rsidRPr="00507DEF">
        <w:rPr>
          <w:color w:val="000000"/>
          <w:spacing w:val="1"/>
          <w:sz w:val="20"/>
          <w:szCs w:val="20"/>
        </w:rPr>
        <w:t>i</w:t>
      </w:r>
      <w:r w:rsidR="001A51BF" w:rsidRPr="00507DEF">
        <w:rPr>
          <w:color w:val="000000"/>
          <w:sz w:val="20"/>
          <w:szCs w:val="20"/>
        </w:rPr>
        <w:t>a</w:t>
      </w:r>
    </w:p>
    <w:p w:rsidR="001A51BF" w:rsidRPr="00507DEF" w:rsidRDefault="001A51BF" w:rsidP="00153FC8">
      <w:pPr>
        <w:widowControl w:val="0"/>
        <w:autoSpaceDE w:val="0"/>
        <w:autoSpaceDN w:val="0"/>
        <w:adjustRightInd w:val="0"/>
        <w:spacing w:after="0"/>
        <w:ind w:left="1101"/>
        <w:rPr>
          <w:bCs/>
          <w:sz w:val="20"/>
          <w:szCs w:val="20"/>
        </w:rPr>
      </w:pPr>
      <w:r w:rsidRPr="00507DEF">
        <w:rPr>
          <w:bCs/>
          <w:spacing w:val="-1"/>
          <w:sz w:val="20"/>
          <w:szCs w:val="20"/>
        </w:rPr>
        <w:t>ANEX</w:t>
      </w:r>
      <w:r w:rsidRPr="00507DEF">
        <w:rPr>
          <w:bCs/>
          <w:sz w:val="20"/>
          <w:szCs w:val="20"/>
        </w:rPr>
        <w:t>O</w:t>
      </w:r>
      <w:r w:rsidRPr="00507DEF">
        <w:rPr>
          <w:bCs/>
          <w:spacing w:val="1"/>
          <w:sz w:val="20"/>
          <w:szCs w:val="20"/>
        </w:rPr>
        <w:t xml:space="preserve"> </w:t>
      </w:r>
      <w:r w:rsidRPr="00507DEF">
        <w:rPr>
          <w:bCs/>
          <w:sz w:val="20"/>
          <w:szCs w:val="20"/>
        </w:rPr>
        <w:t>I</w:t>
      </w:r>
      <w:r w:rsidR="006A6F97" w:rsidRPr="00507DEF">
        <w:rPr>
          <w:bCs/>
          <w:sz w:val="20"/>
          <w:szCs w:val="20"/>
        </w:rPr>
        <w:t>I</w:t>
      </w:r>
      <w:r w:rsidR="005D646A" w:rsidRPr="00507DEF">
        <w:rPr>
          <w:bCs/>
          <w:sz w:val="20"/>
          <w:szCs w:val="20"/>
        </w:rPr>
        <w:t>I</w:t>
      </w:r>
      <w:r w:rsidRPr="00507DEF">
        <w:rPr>
          <w:bCs/>
          <w:spacing w:val="-1"/>
          <w:sz w:val="20"/>
          <w:szCs w:val="20"/>
        </w:rPr>
        <w:t xml:space="preserve"> </w:t>
      </w:r>
      <w:r w:rsidR="006A6F97" w:rsidRPr="00507DEF">
        <w:rPr>
          <w:bCs/>
          <w:sz w:val="20"/>
          <w:szCs w:val="20"/>
        </w:rPr>
        <w:t>–</w:t>
      </w:r>
      <w:r w:rsidRPr="00507DEF">
        <w:rPr>
          <w:bCs/>
          <w:spacing w:val="1"/>
          <w:sz w:val="20"/>
          <w:szCs w:val="20"/>
        </w:rPr>
        <w:t xml:space="preserve"> </w:t>
      </w:r>
      <w:r w:rsidR="006A6F97" w:rsidRPr="00507DEF">
        <w:rPr>
          <w:bCs/>
          <w:spacing w:val="-2"/>
          <w:sz w:val="20"/>
          <w:szCs w:val="20"/>
        </w:rPr>
        <w:t>Minuta de Contrato</w:t>
      </w:r>
    </w:p>
    <w:p w:rsidR="001A51BF" w:rsidRPr="00507DEF" w:rsidRDefault="006E2533" w:rsidP="0063374C">
      <w:pPr>
        <w:widowControl w:val="0"/>
        <w:autoSpaceDE w:val="0"/>
        <w:autoSpaceDN w:val="0"/>
        <w:adjustRightInd w:val="0"/>
        <w:spacing w:after="0"/>
        <w:ind w:left="1101"/>
        <w:rPr>
          <w:bCs/>
          <w:sz w:val="20"/>
          <w:szCs w:val="20"/>
        </w:rPr>
      </w:pPr>
      <w:r w:rsidRPr="00507DEF">
        <w:rPr>
          <w:bCs/>
          <w:sz w:val="20"/>
          <w:szCs w:val="20"/>
        </w:rPr>
        <w:t>ANEXO I</w:t>
      </w:r>
      <w:r w:rsidR="005D646A" w:rsidRPr="00507DEF">
        <w:rPr>
          <w:bCs/>
          <w:sz w:val="20"/>
          <w:szCs w:val="20"/>
        </w:rPr>
        <w:t>V</w:t>
      </w:r>
      <w:r w:rsidRPr="00507DEF">
        <w:rPr>
          <w:bCs/>
          <w:sz w:val="20"/>
          <w:szCs w:val="20"/>
        </w:rPr>
        <w:t xml:space="preserve"> – </w:t>
      </w:r>
      <w:r w:rsidR="006A6F97" w:rsidRPr="00507DEF">
        <w:rPr>
          <w:bCs/>
          <w:spacing w:val="-2"/>
          <w:sz w:val="20"/>
          <w:szCs w:val="20"/>
        </w:rPr>
        <w:t>M</w:t>
      </w:r>
      <w:r w:rsidR="006A6F97" w:rsidRPr="00507DEF">
        <w:rPr>
          <w:bCs/>
          <w:spacing w:val="1"/>
          <w:sz w:val="20"/>
          <w:szCs w:val="20"/>
        </w:rPr>
        <w:t>i</w:t>
      </w:r>
      <w:r w:rsidR="006A6F97" w:rsidRPr="00507DEF">
        <w:rPr>
          <w:bCs/>
          <w:sz w:val="20"/>
          <w:szCs w:val="20"/>
        </w:rPr>
        <w:t>n</w:t>
      </w:r>
      <w:r w:rsidR="006A6F97" w:rsidRPr="00507DEF">
        <w:rPr>
          <w:bCs/>
          <w:spacing w:val="-1"/>
          <w:sz w:val="20"/>
          <w:szCs w:val="20"/>
        </w:rPr>
        <w:t>u</w:t>
      </w:r>
      <w:r w:rsidR="006A6F97" w:rsidRPr="00507DEF">
        <w:rPr>
          <w:bCs/>
          <w:spacing w:val="1"/>
          <w:sz w:val="20"/>
          <w:szCs w:val="20"/>
        </w:rPr>
        <w:t>t</w:t>
      </w:r>
      <w:r w:rsidR="006A6F97" w:rsidRPr="00507DEF">
        <w:rPr>
          <w:bCs/>
          <w:sz w:val="20"/>
          <w:szCs w:val="20"/>
        </w:rPr>
        <w:t xml:space="preserve">a </w:t>
      </w:r>
      <w:r w:rsidR="006A6F97" w:rsidRPr="00507DEF">
        <w:rPr>
          <w:bCs/>
          <w:spacing w:val="-3"/>
          <w:sz w:val="20"/>
          <w:szCs w:val="20"/>
        </w:rPr>
        <w:t>d</w:t>
      </w:r>
      <w:r w:rsidR="006A6F97" w:rsidRPr="00507DEF">
        <w:rPr>
          <w:bCs/>
          <w:sz w:val="20"/>
          <w:szCs w:val="20"/>
        </w:rPr>
        <w:t>a</w:t>
      </w:r>
      <w:r w:rsidR="006A6F97" w:rsidRPr="00507DEF">
        <w:rPr>
          <w:bCs/>
          <w:spacing w:val="-2"/>
          <w:sz w:val="20"/>
          <w:szCs w:val="20"/>
        </w:rPr>
        <w:t xml:space="preserve"> </w:t>
      </w:r>
      <w:r w:rsidR="006A6F97" w:rsidRPr="00507DEF">
        <w:rPr>
          <w:bCs/>
          <w:spacing w:val="-1"/>
          <w:sz w:val="20"/>
          <w:szCs w:val="20"/>
        </w:rPr>
        <w:t>A</w:t>
      </w:r>
      <w:r w:rsidR="006A6F97" w:rsidRPr="00507DEF">
        <w:rPr>
          <w:bCs/>
          <w:spacing w:val="1"/>
          <w:sz w:val="20"/>
          <w:szCs w:val="20"/>
        </w:rPr>
        <w:t>t</w:t>
      </w:r>
      <w:r w:rsidR="006A6F97" w:rsidRPr="00507DEF">
        <w:rPr>
          <w:bCs/>
          <w:sz w:val="20"/>
          <w:szCs w:val="20"/>
        </w:rPr>
        <w:t xml:space="preserve">a de </w:t>
      </w:r>
      <w:r w:rsidR="006A6F97" w:rsidRPr="00507DEF">
        <w:rPr>
          <w:bCs/>
          <w:spacing w:val="-1"/>
          <w:sz w:val="20"/>
          <w:szCs w:val="20"/>
        </w:rPr>
        <w:t>R</w:t>
      </w:r>
      <w:r w:rsidR="006A6F97" w:rsidRPr="00507DEF">
        <w:rPr>
          <w:bCs/>
          <w:sz w:val="20"/>
          <w:szCs w:val="20"/>
        </w:rPr>
        <w:t>e</w:t>
      </w:r>
      <w:r w:rsidR="006A6F97" w:rsidRPr="00507DEF">
        <w:rPr>
          <w:bCs/>
          <w:spacing w:val="-2"/>
          <w:sz w:val="20"/>
          <w:szCs w:val="20"/>
        </w:rPr>
        <w:t>g</w:t>
      </w:r>
      <w:r w:rsidR="006A6F97" w:rsidRPr="00507DEF">
        <w:rPr>
          <w:bCs/>
          <w:spacing w:val="1"/>
          <w:sz w:val="20"/>
          <w:szCs w:val="20"/>
        </w:rPr>
        <w:t>i</w:t>
      </w:r>
      <w:r w:rsidR="006A6F97" w:rsidRPr="00507DEF">
        <w:rPr>
          <w:bCs/>
          <w:spacing w:val="-2"/>
          <w:sz w:val="20"/>
          <w:szCs w:val="20"/>
        </w:rPr>
        <w:t>s</w:t>
      </w:r>
      <w:r w:rsidR="006A6F97" w:rsidRPr="00507DEF">
        <w:rPr>
          <w:bCs/>
          <w:spacing w:val="1"/>
          <w:sz w:val="20"/>
          <w:szCs w:val="20"/>
        </w:rPr>
        <w:t>t</w:t>
      </w:r>
      <w:r w:rsidR="006A6F97" w:rsidRPr="00507DEF">
        <w:rPr>
          <w:bCs/>
          <w:sz w:val="20"/>
          <w:szCs w:val="20"/>
        </w:rPr>
        <w:t>ro de</w:t>
      </w:r>
      <w:r w:rsidR="006A6F97" w:rsidRPr="00507DEF">
        <w:rPr>
          <w:bCs/>
          <w:spacing w:val="-2"/>
          <w:sz w:val="20"/>
          <w:szCs w:val="20"/>
        </w:rPr>
        <w:t xml:space="preserve"> </w:t>
      </w:r>
      <w:r w:rsidR="006A6F97" w:rsidRPr="00507DEF">
        <w:rPr>
          <w:bCs/>
          <w:sz w:val="20"/>
          <w:szCs w:val="20"/>
        </w:rPr>
        <w:t>Pre</w:t>
      </w:r>
      <w:r w:rsidR="006A6F97" w:rsidRPr="00507DEF">
        <w:rPr>
          <w:bCs/>
          <w:spacing w:val="-2"/>
          <w:sz w:val="20"/>
          <w:szCs w:val="20"/>
        </w:rPr>
        <w:t>ç</w:t>
      </w:r>
      <w:r w:rsidR="006A6F97" w:rsidRPr="00507DEF">
        <w:rPr>
          <w:bCs/>
          <w:sz w:val="20"/>
          <w:szCs w:val="20"/>
        </w:rPr>
        <w:t>os</w:t>
      </w:r>
    </w:p>
    <w:p w:rsidR="004075AA" w:rsidRPr="00507DEF" w:rsidRDefault="004075AA" w:rsidP="004075AA">
      <w:pPr>
        <w:widowControl w:val="0"/>
        <w:autoSpaceDE w:val="0"/>
        <w:autoSpaceDN w:val="0"/>
        <w:adjustRightInd w:val="0"/>
        <w:spacing w:after="0"/>
        <w:ind w:left="1101"/>
        <w:rPr>
          <w:color w:val="000000"/>
          <w:sz w:val="20"/>
          <w:szCs w:val="20"/>
        </w:rPr>
      </w:pPr>
      <w:r w:rsidRPr="00507DEF">
        <w:rPr>
          <w:b/>
          <w:bCs/>
          <w:color w:val="000000"/>
          <w:sz w:val="20"/>
          <w:szCs w:val="20"/>
        </w:rPr>
        <w:t>M</w:t>
      </w:r>
      <w:r w:rsidRPr="00507DEF">
        <w:rPr>
          <w:b/>
          <w:bCs/>
          <w:color w:val="000000"/>
          <w:spacing w:val="1"/>
          <w:sz w:val="20"/>
          <w:szCs w:val="20"/>
        </w:rPr>
        <w:t>O</w:t>
      </w:r>
      <w:r w:rsidRPr="00507DEF">
        <w:rPr>
          <w:b/>
          <w:bCs/>
          <w:color w:val="000000"/>
          <w:spacing w:val="-1"/>
          <w:sz w:val="20"/>
          <w:szCs w:val="20"/>
        </w:rPr>
        <w:t>DEL</w:t>
      </w:r>
      <w:r w:rsidRPr="00507DEF">
        <w:rPr>
          <w:b/>
          <w:bCs/>
          <w:color w:val="000000"/>
          <w:spacing w:val="1"/>
          <w:sz w:val="20"/>
          <w:szCs w:val="20"/>
        </w:rPr>
        <w:t>O</w:t>
      </w:r>
      <w:r w:rsidRPr="00507DEF">
        <w:rPr>
          <w:b/>
          <w:bCs/>
          <w:color w:val="000000"/>
          <w:sz w:val="20"/>
          <w:szCs w:val="20"/>
        </w:rPr>
        <w:t>S</w:t>
      </w:r>
    </w:p>
    <w:p w:rsidR="0082381F" w:rsidRPr="00FC47D3" w:rsidRDefault="0082381F" w:rsidP="0082381F">
      <w:pPr>
        <w:widowControl w:val="0"/>
        <w:autoSpaceDE w:val="0"/>
        <w:autoSpaceDN w:val="0"/>
        <w:adjustRightInd w:val="0"/>
        <w:spacing w:after="0"/>
        <w:ind w:left="1113"/>
        <w:rPr>
          <w:color w:val="000000"/>
          <w:sz w:val="20"/>
          <w:szCs w:val="20"/>
        </w:rPr>
      </w:pPr>
      <w:r w:rsidRPr="00FC47D3">
        <w:rPr>
          <w:color w:val="000000"/>
          <w:sz w:val="20"/>
          <w:szCs w:val="20"/>
        </w:rPr>
        <w:t>MO</w:t>
      </w:r>
      <w:r w:rsidRPr="00FC47D3">
        <w:rPr>
          <w:color w:val="000000"/>
          <w:spacing w:val="-2"/>
          <w:sz w:val="20"/>
          <w:szCs w:val="20"/>
        </w:rPr>
        <w:t>D</w:t>
      </w:r>
      <w:r w:rsidRPr="00FC47D3">
        <w:rPr>
          <w:color w:val="000000"/>
          <w:sz w:val="20"/>
          <w:szCs w:val="20"/>
        </w:rPr>
        <w:t>E</w:t>
      </w:r>
      <w:r w:rsidRPr="00FC47D3">
        <w:rPr>
          <w:color w:val="000000"/>
          <w:spacing w:val="-1"/>
          <w:sz w:val="20"/>
          <w:szCs w:val="20"/>
        </w:rPr>
        <w:t>L</w:t>
      </w:r>
      <w:r w:rsidRPr="00FC47D3">
        <w:rPr>
          <w:color w:val="000000"/>
          <w:sz w:val="20"/>
          <w:szCs w:val="20"/>
        </w:rPr>
        <w:t>O</w:t>
      </w:r>
      <w:r w:rsidRPr="00FC47D3">
        <w:rPr>
          <w:color w:val="000000"/>
          <w:spacing w:val="-1"/>
          <w:sz w:val="20"/>
          <w:szCs w:val="20"/>
        </w:rPr>
        <w:t xml:space="preserve"> </w:t>
      </w:r>
      <w:r w:rsidRPr="00FC47D3">
        <w:rPr>
          <w:color w:val="000000"/>
          <w:sz w:val="20"/>
          <w:szCs w:val="20"/>
        </w:rPr>
        <w:t>1 -</w:t>
      </w:r>
      <w:r w:rsidRPr="00FC47D3">
        <w:rPr>
          <w:color w:val="000000"/>
          <w:spacing w:val="-4"/>
          <w:sz w:val="20"/>
          <w:szCs w:val="20"/>
        </w:rPr>
        <w:t xml:space="preserve"> </w:t>
      </w:r>
      <w:r w:rsidRPr="00FC47D3">
        <w:rPr>
          <w:color w:val="000000"/>
          <w:spacing w:val="-1"/>
          <w:sz w:val="20"/>
          <w:szCs w:val="20"/>
        </w:rPr>
        <w:t>D</w:t>
      </w:r>
      <w:r w:rsidRPr="00FC47D3">
        <w:rPr>
          <w:color w:val="000000"/>
          <w:sz w:val="20"/>
          <w:szCs w:val="20"/>
        </w:rPr>
        <w:t>ec</w:t>
      </w:r>
      <w:r w:rsidRPr="00FC47D3">
        <w:rPr>
          <w:color w:val="000000"/>
          <w:spacing w:val="1"/>
          <w:sz w:val="20"/>
          <w:szCs w:val="20"/>
        </w:rPr>
        <w:t>l</w:t>
      </w:r>
      <w:r w:rsidRPr="00FC47D3">
        <w:rPr>
          <w:color w:val="000000"/>
          <w:sz w:val="20"/>
          <w:szCs w:val="20"/>
        </w:rPr>
        <w:t>a</w:t>
      </w:r>
      <w:r w:rsidRPr="00FC47D3">
        <w:rPr>
          <w:color w:val="000000"/>
          <w:spacing w:val="1"/>
          <w:sz w:val="20"/>
          <w:szCs w:val="20"/>
        </w:rPr>
        <w:t>r</w:t>
      </w:r>
      <w:r w:rsidRPr="00FC47D3">
        <w:rPr>
          <w:color w:val="000000"/>
          <w:sz w:val="20"/>
          <w:szCs w:val="20"/>
        </w:rPr>
        <w:t>a</w:t>
      </w:r>
      <w:r w:rsidRPr="00FC47D3">
        <w:rPr>
          <w:color w:val="000000"/>
          <w:spacing w:val="-2"/>
          <w:sz w:val="20"/>
          <w:szCs w:val="20"/>
        </w:rPr>
        <w:t>çã</w:t>
      </w:r>
      <w:r w:rsidRPr="00FC47D3">
        <w:rPr>
          <w:color w:val="000000"/>
          <w:sz w:val="20"/>
          <w:szCs w:val="20"/>
        </w:rPr>
        <w:t xml:space="preserve">o de </w:t>
      </w:r>
      <w:r w:rsidRPr="00FC47D3">
        <w:rPr>
          <w:color w:val="000000"/>
          <w:spacing w:val="-2"/>
          <w:sz w:val="20"/>
          <w:szCs w:val="20"/>
        </w:rPr>
        <w:t>M</w:t>
      </w:r>
      <w:r w:rsidRPr="00FC47D3">
        <w:rPr>
          <w:color w:val="000000"/>
          <w:spacing w:val="1"/>
          <w:sz w:val="20"/>
          <w:szCs w:val="20"/>
        </w:rPr>
        <w:t>i</w:t>
      </w:r>
      <w:r w:rsidRPr="00FC47D3">
        <w:rPr>
          <w:color w:val="000000"/>
          <w:spacing w:val="-2"/>
          <w:sz w:val="20"/>
          <w:szCs w:val="20"/>
        </w:rPr>
        <w:t>c</w:t>
      </w:r>
      <w:r w:rsidRPr="00FC47D3">
        <w:rPr>
          <w:color w:val="000000"/>
          <w:spacing w:val="1"/>
          <w:sz w:val="20"/>
          <w:szCs w:val="20"/>
        </w:rPr>
        <w:t>r</w:t>
      </w:r>
      <w:r w:rsidRPr="00FC47D3">
        <w:rPr>
          <w:color w:val="000000"/>
          <w:sz w:val="20"/>
          <w:szCs w:val="20"/>
        </w:rPr>
        <w:t>oe</w:t>
      </w:r>
      <w:r w:rsidRPr="00FC47D3">
        <w:rPr>
          <w:color w:val="000000"/>
          <w:spacing w:val="-3"/>
          <w:sz w:val="20"/>
          <w:szCs w:val="20"/>
        </w:rPr>
        <w:t>m</w:t>
      </w:r>
      <w:r w:rsidRPr="00FC47D3">
        <w:rPr>
          <w:color w:val="000000"/>
          <w:sz w:val="20"/>
          <w:szCs w:val="20"/>
        </w:rPr>
        <w:t>p</w:t>
      </w:r>
      <w:r w:rsidRPr="00FC47D3">
        <w:rPr>
          <w:color w:val="000000"/>
          <w:spacing w:val="1"/>
          <w:sz w:val="20"/>
          <w:szCs w:val="20"/>
        </w:rPr>
        <w:t>r</w:t>
      </w:r>
      <w:r w:rsidRPr="00FC47D3">
        <w:rPr>
          <w:color w:val="000000"/>
          <w:sz w:val="20"/>
          <w:szCs w:val="20"/>
        </w:rPr>
        <w:t>e</w:t>
      </w:r>
      <w:r w:rsidRPr="00FC47D3">
        <w:rPr>
          <w:color w:val="000000"/>
          <w:spacing w:val="1"/>
          <w:sz w:val="20"/>
          <w:szCs w:val="20"/>
        </w:rPr>
        <w:t>s</w:t>
      </w:r>
      <w:r w:rsidRPr="00FC47D3">
        <w:rPr>
          <w:color w:val="000000"/>
          <w:sz w:val="20"/>
          <w:szCs w:val="20"/>
        </w:rPr>
        <w:t>a</w:t>
      </w:r>
      <w:r w:rsidRPr="00FC47D3">
        <w:rPr>
          <w:color w:val="000000"/>
          <w:spacing w:val="-2"/>
          <w:sz w:val="20"/>
          <w:szCs w:val="20"/>
        </w:rPr>
        <w:t xml:space="preserve"> </w:t>
      </w:r>
      <w:r w:rsidRPr="00FC47D3">
        <w:rPr>
          <w:color w:val="000000"/>
          <w:sz w:val="20"/>
          <w:szCs w:val="20"/>
        </w:rPr>
        <w:t>ou E</w:t>
      </w:r>
      <w:r w:rsidRPr="00FC47D3">
        <w:rPr>
          <w:color w:val="000000"/>
          <w:spacing w:val="-4"/>
          <w:sz w:val="20"/>
          <w:szCs w:val="20"/>
        </w:rPr>
        <w:t>m</w:t>
      </w:r>
      <w:r w:rsidRPr="00FC47D3">
        <w:rPr>
          <w:color w:val="000000"/>
          <w:sz w:val="20"/>
          <w:szCs w:val="20"/>
        </w:rPr>
        <w:t>p</w:t>
      </w:r>
      <w:r w:rsidRPr="00FC47D3">
        <w:rPr>
          <w:color w:val="000000"/>
          <w:spacing w:val="1"/>
          <w:sz w:val="20"/>
          <w:szCs w:val="20"/>
        </w:rPr>
        <w:t>r</w:t>
      </w:r>
      <w:r w:rsidRPr="00FC47D3">
        <w:rPr>
          <w:color w:val="000000"/>
          <w:sz w:val="20"/>
          <w:szCs w:val="20"/>
        </w:rPr>
        <w:t>e</w:t>
      </w:r>
      <w:r w:rsidRPr="00FC47D3">
        <w:rPr>
          <w:color w:val="000000"/>
          <w:spacing w:val="1"/>
          <w:sz w:val="20"/>
          <w:szCs w:val="20"/>
        </w:rPr>
        <w:t>s</w:t>
      </w:r>
      <w:r w:rsidRPr="00FC47D3">
        <w:rPr>
          <w:color w:val="000000"/>
          <w:sz w:val="20"/>
          <w:szCs w:val="20"/>
        </w:rPr>
        <w:t>a</w:t>
      </w:r>
      <w:r w:rsidRPr="00FC47D3">
        <w:rPr>
          <w:color w:val="000000"/>
          <w:spacing w:val="-2"/>
          <w:sz w:val="20"/>
          <w:szCs w:val="20"/>
        </w:rPr>
        <w:t xml:space="preserve"> </w:t>
      </w:r>
      <w:r w:rsidRPr="00FC47D3">
        <w:rPr>
          <w:color w:val="000000"/>
          <w:sz w:val="20"/>
          <w:szCs w:val="20"/>
        </w:rPr>
        <w:t>de P</w:t>
      </w:r>
      <w:r w:rsidRPr="00FC47D3">
        <w:rPr>
          <w:color w:val="000000"/>
          <w:spacing w:val="-2"/>
          <w:sz w:val="20"/>
          <w:szCs w:val="20"/>
        </w:rPr>
        <w:t>e</w:t>
      </w:r>
      <w:r w:rsidRPr="00FC47D3">
        <w:rPr>
          <w:color w:val="000000"/>
          <w:sz w:val="20"/>
          <w:szCs w:val="20"/>
        </w:rPr>
        <w:t xml:space="preserve">queno </w:t>
      </w:r>
      <w:r w:rsidRPr="00FC47D3">
        <w:rPr>
          <w:color w:val="000000"/>
          <w:spacing w:val="-2"/>
          <w:sz w:val="20"/>
          <w:szCs w:val="20"/>
        </w:rPr>
        <w:t>P</w:t>
      </w:r>
      <w:r w:rsidRPr="00FC47D3">
        <w:rPr>
          <w:color w:val="000000"/>
          <w:sz w:val="20"/>
          <w:szCs w:val="20"/>
        </w:rPr>
        <w:t>o</w:t>
      </w:r>
      <w:r w:rsidRPr="00FC47D3">
        <w:rPr>
          <w:color w:val="000000"/>
          <w:spacing w:val="-2"/>
          <w:sz w:val="20"/>
          <w:szCs w:val="20"/>
        </w:rPr>
        <w:t>r</w:t>
      </w:r>
      <w:r w:rsidRPr="00FC47D3">
        <w:rPr>
          <w:color w:val="000000"/>
          <w:spacing w:val="1"/>
          <w:sz w:val="20"/>
          <w:szCs w:val="20"/>
        </w:rPr>
        <w:t>t</w:t>
      </w:r>
      <w:r w:rsidRPr="00FC47D3">
        <w:rPr>
          <w:color w:val="000000"/>
          <w:sz w:val="20"/>
          <w:szCs w:val="20"/>
        </w:rPr>
        <w:t>e</w:t>
      </w:r>
    </w:p>
    <w:p w:rsidR="0082381F" w:rsidRPr="00FC47D3" w:rsidRDefault="0082381F" w:rsidP="0082381F">
      <w:pPr>
        <w:widowControl w:val="0"/>
        <w:autoSpaceDE w:val="0"/>
        <w:autoSpaceDN w:val="0"/>
        <w:adjustRightInd w:val="0"/>
        <w:spacing w:after="0"/>
        <w:ind w:left="1113"/>
        <w:rPr>
          <w:color w:val="000000"/>
          <w:sz w:val="20"/>
          <w:szCs w:val="20"/>
        </w:rPr>
      </w:pPr>
      <w:r w:rsidRPr="00FC47D3">
        <w:rPr>
          <w:color w:val="000000"/>
          <w:sz w:val="20"/>
          <w:szCs w:val="20"/>
        </w:rPr>
        <w:t>MO</w:t>
      </w:r>
      <w:r w:rsidRPr="00FC47D3">
        <w:rPr>
          <w:color w:val="000000"/>
          <w:spacing w:val="-2"/>
          <w:sz w:val="20"/>
          <w:szCs w:val="20"/>
        </w:rPr>
        <w:t>D</w:t>
      </w:r>
      <w:r w:rsidRPr="00FC47D3">
        <w:rPr>
          <w:color w:val="000000"/>
          <w:sz w:val="20"/>
          <w:szCs w:val="20"/>
        </w:rPr>
        <w:t>E</w:t>
      </w:r>
      <w:r w:rsidRPr="00FC47D3">
        <w:rPr>
          <w:color w:val="000000"/>
          <w:spacing w:val="-1"/>
          <w:sz w:val="20"/>
          <w:szCs w:val="20"/>
        </w:rPr>
        <w:t>L</w:t>
      </w:r>
      <w:r w:rsidRPr="00FC47D3">
        <w:rPr>
          <w:color w:val="000000"/>
          <w:sz w:val="20"/>
          <w:szCs w:val="20"/>
        </w:rPr>
        <w:t>O</w:t>
      </w:r>
      <w:r w:rsidRPr="00FC47D3">
        <w:rPr>
          <w:color w:val="000000"/>
          <w:spacing w:val="-1"/>
          <w:sz w:val="20"/>
          <w:szCs w:val="20"/>
        </w:rPr>
        <w:t xml:space="preserve"> </w:t>
      </w:r>
      <w:r w:rsidRPr="00FC47D3">
        <w:rPr>
          <w:color w:val="000000"/>
          <w:sz w:val="20"/>
          <w:szCs w:val="20"/>
        </w:rPr>
        <w:t>2 -</w:t>
      </w:r>
      <w:r w:rsidRPr="00FC47D3">
        <w:rPr>
          <w:color w:val="000000"/>
          <w:spacing w:val="-4"/>
          <w:sz w:val="20"/>
          <w:szCs w:val="20"/>
        </w:rPr>
        <w:t xml:space="preserve"> </w:t>
      </w:r>
      <w:r w:rsidRPr="00FC47D3">
        <w:rPr>
          <w:color w:val="000000"/>
          <w:spacing w:val="-1"/>
          <w:sz w:val="20"/>
          <w:szCs w:val="20"/>
        </w:rPr>
        <w:t>C</w:t>
      </w:r>
      <w:r w:rsidRPr="00FC47D3">
        <w:rPr>
          <w:color w:val="000000"/>
          <w:spacing w:val="2"/>
          <w:sz w:val="20"/>
          <w:szCs w:val="20"/>
        </w:rPr>
        <w:t>o</w:t>
      </w:r>
      <w:r w:rsidRPr="00FC47D3">
        <w:rPr>
          <w:color w:val="000000"/>
          <w:spacing w:val="-4"/>
          <w:sz w:val="20"/>
          <w:szCs w:val="20"/>
        </w:rPr>
        <w:t>m</w:t>
      </w:r>
      <w:r w:rsidRPr="00FC47D3">
        <w:rPr>
          <w:color w:val="000000"/>
          <w:sz w:val="20"/>
          <w:szCs w:val="20"/>
        </w:rPr>
        <w:t>p</w:t>
      </w:r>
      <w:r w:rsidRPr="00FC47D3">
        <w:rPr>
          <w:color w:val="000000"/>
          <w:spacing w:val="1"/>
          <w:sz w:val="20"/>
          <w:szCs w:val="20"/>
        </w:rPr>
        <w:t>r</w:t>
      </w:r>
      <w:r w:rsidRPr="00FC47D3">
        <w:rPr>
          <w:color w:val="000000"/>
          <w:sz w:val="20"/>
          <w:szCs w:val="20"/>
        </w:rPr>
        <w:t>o</w:t>
      </w:r>
      <w:r w:rsidRPr="00FC47D3">
        <w:rPr>
          <w:color w:val="000000"/>
          <w:spacing w:val="-2"/>
          <w:sz w:val="20"/>
          <w:szCs w:val="20"/>
        </w:rPr>
        <w:t>v</w:t>
      </w:r>
      <w:r w:rsidRPr="00FC47D3">
        <w:rPr>
          <w:color w:val="000000"/>
          <w:spacing w:val="3"/>
          <w:sz w:val="20"/>
          <w:szCs w:val="20"/>
        </w:rPr>
        <w:t>a</w:t>
      </w:r>
      <w:r w:rsidRPr="00FC47D3">
        <w:rPr>
          <w:color w:val="000000"/>
          <w:sz w:val="20"/>
          <w:szCs w:val="20"/>
        </w:rPr>
        <w:t xml:space="preserve">ção do </w:t>
      </w:r>
      <w:r w:rsidRPr="00FC47D3">
        <w:rPr>
          <w:color w:val="000000"/>
          <w:spacing w:val="-3"/>
          <w:sz w:val="20"/>
          <w:szCs w:val="20"/>
        </w:rPr>
        <w:t>A</w:t>
      </w:r>
      <w:r w:rsidRPr="00FC47D3">
        <w:rPr>
          <w:color w:val="000000"/>
          <w:spacing w:val="1"/>
          <w:sz w:val="20"/>
          <w:szCs w:val="20"/>
        </w:rPr>
        <w:t>t</w:t>
      </w:r>
      <w:r w:rsidRPr="00FC47D3">
        <w:rPr>
          <w:color w:val="000000"/>
          <w:spacing w:val="2"/>
          <w:sz w:val="20"/>
          <w:szCs w:val="20"/>
        </w:rPr>
        <w:t>e</w:t>
      </w:r>
      <w:r w:rsidRPr="00FC47D3">
        <w:rPr>
          <w:color w:val="000000"/>
          <w:sz w:val="20"/>
          <w:szCs w:val="20"/>
        </w:rPr>
        <w:t>n</w:t>
      </w:r>
      <w:r w:rsidRPr="00FC47D3">
        <w:rPr>
          <w:color w:val="000000"/>
          <w:spacing w:val="-2"/>
          <w:sz w:val="20"/>
          <w:szCs w:val="20"/>
        </w:rPr>
        <w:t>d</w:t>
      </w:r>
      <w:r w:rsidRPr="00FC47D3">
        <w:rPr>
          <w:color w:val="000000"/>
          <w:spacing w:val="1"/>
          <w:sz w:val="20"/>
          <w:szCs w:val="20"/>
        </w:rPr>
        <w:t>i</w:t>
      </w:r>
      <w:r w:rsidRPr="00FC47D3">
        <w:rPr>
          <w:color w:val="000000"/>
          <w:spacing w:val="-4"/>
          <w:sz w:val="20"/>
          <w:szCs w:val="20"/>
        </w:rPr>
        <w:t>m</w:t>
      </w:r>
      <w:r w:rsidRPr="00FC47D3">
        <w:rPr>
          <w:color w:val="000000"/>
          <w:sz w:val="20"/>
          <w:szCs w:val="20"/>
        </w:rPr>
        <w:t>en</w:t>
      </w:r>
      <w:r w:rsidRPr="00FC47D3">
        <w:rPr>
          <w:color w:val="000000"/>
          <w:spacing w:val="1"/>
          <w:sz w:val="20"/>
          <w:szCs w:val="20"/>
        </w:rPr>
        <w:t>t</w:t>
      </w:r>
      <w:r w:rsidRPr="00FC47D3">
        <w:rPr>
          <w:color w:val="000000"/>
          <w:sz w:val="20"/>
          <w:szCs w:val="20"/>
        </w:rPr>
        <w:t>o do</w:t>
      </w:r>
      <w:r w:rsidRPr="00FC47D3">
        <w:rPr>
          <w:color w:val="000000"/>
          <w:spacing w:val="-2"/>
          <w:sz w:val="20"/>
          <w:szCs w:val="20"/>
        </w:rPr>
        <w:t xml:space="preserve"> </w:t>
      </w:r>
      <w:r w:rsidRPr="00FC47D3">
        <w:rPr>
          <w:color w:val="000000"/>
          <w:spacing w:val="1"/>
          <w:sz w:val="20"/>
          <w:szCs w:val="20"/>
        </w:rPr>
        <w:t>i</w:t>
      </w:r>
      <w:r w:rsidRPr="00FC47D3">
        <w:rPr>
          <w:color w:val="000000"/>
          <w:sz w:val="20"/>
          <w:szCs w:val="20"/>
        </w:rPr>
        <w:t>nc.</w:t>
      </w:r>
      <w:r w:rsidRPr="00FC47D3">
        <w:rPr>
          <w:color w:val="000000"/>
          <w:spacing w:val="-2"/>
          <w:sz w:val="20"/>
          <w:szCs w:val="20"/>
        </w:rPr>
        <w:t xml:space="preserve"> </w:t>
      </w:r>
      <w:r w:rsidRPr="00FC47D3">
        <w:rPr>
          <w:color w:val="000000"/>
          <w:spacing w:val="-1"/>
          <w:sz w:val="20"/>
          <w:szCs w:val="20"/>
        </w:rPr>
        <w:t>X</w:t>
      </w:r>
      <w:r w:rsidRPr="00FC47D3">
        <w:rPr>
          <w:color w:val="000000"/>
          <w:spacing w:val="1"/>
          <w:sz w:val="20"/>
          <w:szCs w:val="20"/>
        </w:rPr>
        <w:t>XX</w:t>
      </w:r>
      <w:r w:rsidRPr="00FC47D3">
        <w:rPr>
          <w:color w:val="000000"/>
          <w:spacing w:val="-2"/>
          <w:sz w:val="20"/>
          <w:szCs w:val="20"/>
        </w:rPr>
        <w:t>II</w:t>
      </w:r>
      <w:r w:rsidRPr="00FC47D3">
        <w:rPr>
          <w:color w:val="000000"/>
          <w:sz w:val="20"/>
          <w:szCs w:val="20"/>
        </w:rPr>
        <w:t>I</w:t>
      </w:r>
      <w:r w:rsidRPr="00FC47D3">
        <w:rPr>
          <w:color w:val="000000"/>
          <w:spacing w:val="-4"/>
          <w:sz w:val="20"/>
          <w:szCs w:val="20"/>
        </w:rPr>
        <w:t xml:space="preserve"> </w:t>
      </w:r>
      <w:r w:rsidRPr="00FC47D3">
        <w:rPr>
          <w:color w:val="000000"/>
          <w:sz w:val="20"/>
          <w:szCs w:val="20"/>
        </w:rPr>
        <w:t>do a</w:t>
      </w:r>
      <w:r w:rsidRPr="00FC47D3">
        <w:rPr>
          <w:color w:val="000000"/>
          <w:spacing w:val="1"/>
          <w:sz w:val="20"/>
          <w:szCs w:val="20"/>
        </w:rPr>
        <w:t>rt</w:t>
      </w:r>
      <w:r w:rsidRPr="00FC47D3">
        <w:rPr>
          <w:color w:val="000000"/>
          <w:sz w:val="20"/>
          <w:szCs w:val="20"/>
        </w:rPr>
        <w:t xml:space="preserve">. </w:t>
      </w:r>
      <w:r w:rsidRPr="00FC47D3">
        <w:rPr>
          <w:color w:val="000000"/>
          <w:spacing w:val="-2"/>
          <w:sz w:val="20"/>
          <w:szCs w:val="20"/>
        </w:rPr>
        <w:t>7</w:t>
      </w:r>
      <w:r w:rsidRPr="00FC47D3">
        <w:rPr>
          <w:color w:val="000000"/>
          <w:sz w:val="20"/>
          <w:szCs w:val="20"/>
        </w:rPr>
        <w:t>º</w:t>
      </w:r>
      <w:r w:rsidRPr="00FC47D3">
        <w:rPr>
          <w:color w:val="000000"/>
          <w:spacing w:val="1"/>
          <w:sz w:val="20"/>
          <w:szCs w:val="20"/>
        </w:rPr>
        <w:t xml:space="preserve"> </w:t>
      </w:r>
      <w:r w:rsidRPr="00FC47D3">
        <w:rPr>
          <w:color w:val="000000"/>
          <w:sz w:val="20"/>
          <w:szCs w:val="20"/>
        </w:rPr>
        <w:t>da Co</w:t>
      </w:r>
      <w:r w:rsidRPr="00FC47D3">
        <w:rPr>
          <w:color w:val="000000"/>
          <w:spacing w:val="-3"/>
          <w:sz w:val="20"/>
          <w:szCs w:val="20"/>
        </w:rPr>
        <w:t>n</w:t>
      </w:r>
      <w:r w:rsidRPr="00FC47D3">
        <w:rPr>
          <w:color w:val="000000"/>
          <w:sz w:val="20"/>
          <w:szCs w:val="20"/>
        </w:rPr>
        <w:t>s</w:t>
      </w:r>
      <w:r w:rsidRPr="00FC47D3">
        <w:rPr>
          <w:color w:val="000000"/>
          <w:spacing w:val="-1"/>
          <w:sz w:val="20"/>
          <w:szCs w:val="20"/>
        </w:rPr>
        <w:t>t</w:t>
      </w:r>
      <w:r w:rsidRPr="00FC47D3">
        <w:rPr>
          <w:color w:val="000000"/>
          <w:spacing w:val="1"/>
          <w:sz w:val="20"/>
          <w:szCs w:val="20"/>
        </w:rPr>
        <w:t>it</w:t>
      </w:r>
      <w:r w:rsidRPr="00FC47D3">
        <w:rPr>
          <w:color w:val="000000"/>
          <w:spacing w:val="-2"/>
          <w:sz w:val="20"/>
          <w:szCs w:val="20"/>
        </w:rPr>
        <w:t>u</w:t>
      </w:r>
      <w:r w:rsidRPr="00FC47D3">
        <w:rPr>
          <w:color w:val="000000"/>
          <w:spacing w:val="1"/>
          <w:sz w:val="20"/>
          <w:szCs w:val="20"/>
        </w:rPr>
        <w:t>i</w:t>
      </w:r>
      <w:r w:rsidRPr="00FC47D3">
        <w:rPr>
          <w:color w:val="000000"/>
          <w:sz w:val="20"/>
          <w:szCs w:val="20"/>
        </w:rPr>
        <w:t>ç</w:t>
      </w:r>
      <w:r w:rsidRPr="00FC47D3">
        <w:rPr>
          <w:color w:val="000000"/>
          <w:spacing w:val="-2"/>
          <w:sz w:val="20"/>
          <w:szCs w:val="20"/>
        </w:rPr>
        <w:t>ã</w:t>
      </w:r>
      <w:r w:rsidRPr="00FC47D3">
        <w:rPr>
          <w:color w:val="000000"/>
          <w:sz w:val="20"/>
          <w:szCs w:val="20"/>
        </w:rPr>
        <w:t>o Fed</w:t>
      </w:r>
      <w:r w:rsidRPr="00FC47D3">
        <w:rPr>
          <w:color w:val="000000"/>
          <w:spacing w:val="-2"/>
          <w:sz w:val="20"/>
          <w:szCs w:val="20"/>
        </w:rPr>
        <w:t>e</w:t>
      </w:r>
      <w:r w:rsidRPr="00FC47D3">
        <w:rPr>
          <w:color w:val="000000"/>
          <w:spacing w:val="1"/>
          <w:sz w:val="20"/>
          <w:szCs w:val="20"/>
        </w:rPr>
        <w:t>r</w:t>
      </w:r>
      <w:r w:rsidRPr="00FC47D3">
        <w:rPr>
          <w:color w:val="000000"/>
          <w:spacing w:val="-2"/>
          <w:sz w:val="20"/>
          <w:szCs w:val="20"/>
        </w:rPr>
        <w:t>a</w:t>
      </w:r>
      <w:r w:rsidRPr="00FC47D3">
        <w:rPr>
          <w:color w:val="000000"/>
          <w:sz w:val="20"/>
          <w:szCs w:val="20"/>
        </w:rPr>
        <w:t>l</w:t>
      </w:r>
    </w:p>
    <w:p w:rsidR="0082381F" w:rsidRPr="00FC47D3" w:rsidRDefault="0082381F" w:rsidP="0082381F">
      <w:pPr>
        <w:widowControl w:val="0"/>
        <w:autoSpaceDE w:val="0"/>
        <w:autoSpaceDN w:val="0"/>
        <w:adjustRightInd w:val="0"/>
        <w:spacing w:after="0"/>
        <w:ind w:left="1101"/>
        <w:rPr>
          <w:color w:val="000000"/>
          <w:sz w:val="20"/>
          <w:szCs w:val="20"/>
        </w:rPr>
      </w:pPr>
      <w:r w:rsidRPr="00FC47D3">
        <w:rPr>
          <w:color w:val="000000"/>
          <w:sz w:val="20"/>
          <w:szCs w:val="20"/>
        </w:rPr>
        <w:t>MO</w:t>
      </w:r>
      <w:r w:rsidRPr="00FC47D3">
        <w:rPr>
          <w:color w:val="000000"/>
          <w:spacing w:val="-2"/>
          <w:sz w:val="20"/>
          <w:szCs w:val="20"/>
        </w:rPr>
        <w:t>D</w:t>
      </w:r>
      <w:r w:rsidRPr="00FC47D3">
        <w:rPr>
          <w:color w:val="000000"/>
          <w:sz w:val="20"/>
          <w:szCs w:val="20"/>
        </w:rPr>
        <w:t>E</w:t>
      </w:r>
      <w:r w:rsidRPr="00FC47D3">
        <w:rPr>
          <w:color w:val="000000"/>
          <w:spacing w:val="-1"/>
          <w:sz w:val="20"/>
          <w:szCs w:val="20"/>
        </w:rPr>
        <w:t>L</w:t>
      </w:r>
      <w:r w:rsidRPr="00FC47D3">
        <w:rPr>
          <w:color w:val="000000"/>
          <w:sz w:val="20"/>
          <w:szCs w:val="20"/>
        </w:rPr>
        <w:t>O</w:t>
      </w:r>
      <w:r w:rsidRPr="00FC47D3">
        <w:rPr>
          <w:color w:val="000000"/>
          <w:spacing w:val="-1"/>
          <w:sz w:val="20"/>
          <w:szCs w:val="20"/>
        </w:rPr>
        <w:t xml:space="preserve"> </w:t>
      </w:r>
      <w:r w:rsidRPr="00FC47D3">
        <w:rPr>
          <w:color w:val="000000"/>
          <w:sz w:val="20"/>
          <w:szCs w:val="20"/>
        </w:rPr>
        <w:t>3 -</w:t>
      </w:r>
      <w:r w:rsidRPr="00FC47D3">
        <w:rPr>
          <w:color w:val="000000"/>
          <w:spacing w:val="-4"/>
          <w:sz w:val="20"/>
          <w:szCs w:val="20"/>
        </w:rPr>
        <w:t xml:space="preserve"> </w:t>
      </w:r>
      <w:r w:rsidRPr="00FC47D3">
        <w:rPr>
          <w:color w:val="000000"/>
          <w:spacing w:val="-1"/>
          <w:sz w:val="20"/>
          <w:szCs w:val="20"/>
        </w:rPr>
        <w:t>D</w:t>
      </w:r>
      <w:r w:rsidRPr="00FC47D3">
        <w:rPr>
          <w:color w:val="000000"/>
          <w:sz w:val="20"/>
          <w:szCs w:val="20"/>
        </w:rPr>
        <w:t>ec</w:t>
      </w:r>
      <w:r w:rsidRPr="00FC47D3">
        <w:rPr>
          <w:color w:val="000000"/>
          <w:spacing w:val="1"/>
          <w:sz w:val="20"/>
          <w:szCs w:val="20"/>
        </w:rPr>
        <w:t>l</w:t>
      </w:r>
      <w:r w:rsidRPr="00FC47D3">
        <w:rPr>
          <w:color w:val="000000"/>
          <w:sz w:val="20"/>
          <w:szCs w:val="20"/>
        </w:rPr>
        <w:t>a</w:t>
      </w:r>
      <w:r w:rsidRPr="00FC47D3">
        <w:rPr>
          <w:color w:val="000000"/>
          <w:spacing w:val="1"/>
          <w:sz w:val="20"/>
          <w:szCs w:val="20"/>
        </w:rPr>
        <w:t>r</w:t>
      </w:r>
      <w:r w:rsidRPr="00FC47D3">
        <w:rPr>
          <w:color w:val="000000"/>
          <w:sz w:val="20"/>
          <w:szCs w:val="20"/>
        </w:rPr>
        <w:t>aç</w:t>
      </w:r>
      <w:r w:rsidRPr="00FC47D3">
        <w:rPr>
          <w:color w:val="000000"/>
          <w:spacing w:val="-2"/>
          <w:sz w:val="20"/>
          <w:szCs w:val="20"/>
        </w:rPr>
        <w:t>ã</w:t>
      </w:r>
      <w:r w:rsidRPr="00FC47D3">
        <w:rPr>
          <w:color w:val="000000"/>
          <w:sz w:val="20"/>
          <w:szCs w:val="20"/>
        </w:rPr>
        <w:t xml:space="preserve">o </w:t>
      </w:r>
      <w:r w:rsidRPr="00FC47D3">
        <w:rPr>
          <w:color w:val="000000"/>
          <w:spacing w:val="-2"/>
          <w:sz w:val="20"/>
          <w:szCs w:val="20"/>
        </w:rPr>
        <w:t>d</w:t>
      </w:r>
      <w:r w:rsidRPr="00FC47D3">
        <w:rPr>
          <w:color w:val="000000"/>
          <w:sz w:val="20"/>
          <w:szCs w:val="20"/>
        </w:rPr>
        <w:t xml:space="preserve">e </w:t>
      </w:r>
      <w:r w:rsidRPr="00FC47D3">
        <w:rPr>
          <w:color w:val="000000"/>
          <w:spacing w:val="-4"/>
          <w:sz w:val="20"/>
          <w:szCs w:val="20"/>
        </w:rPr>
        <w:t>I</w:t>
      </w:r>
      <w:r w:rsidRPr="00FC47D3">
        <w:rPr>
          <w:color w:val="000000"/>
          <w:sz w:val="20"/>
          <w:szCs w:val="20"/>
        </w:rPr>
        <w:t>nex</w:t>
      </w:r>
      <w:r w:rsidRPr="00FC47D3">
        <w:rPr>
          <w:color w:val="000000"/>
          <w:spacing w:val="1"/>
          <w:sz w:val="20"/>
          <w:szCs w:val="20"/>
        </w:rPr>
        <w:t>i</w:t>
      </w:r>
      <w:r w:rsidRPr="00FC47D3">
        <w:rPr>
          <w:color w:val="000000"/>
          <w:sz w:val="20"/>
          <w:szCs w:val="20"/>
        </w:rPr>
        <w:t>s</w:t>
      </w:r>
      <w:r w:rsidRPr="00FC47D3">
        <w:rPr>
          <w:color w:val="000000"/>
          <w:spacing w:val="1"/>
          <w:sz w:val="20"/>
          <w:szCs w:val="20"/>
        </w:rPr>
        <w:t>t</w:t>
      </w:r>
      <w:r w:rsidRPr="00FC47D3">
        <w:rPr>
          <w:color w:val="000000"/>
          <w:sz w:val="20"/>
          <w:szCs w:val="20"/>
        </w:rPr>
        <w:t>ê</w:t>
      </w:r>
      <w:r w:rsidRPr="00FC47D3">
        <w:rPr>
          <w:color w:val="000000"/>
          <w:spacing w:val="-2"/>
          <w:sz w:val="20"/>
          <w:szCs w:val="20"/>
        </w:rPr>
        <w:t>n</w:t>
      </w:r>
      <w:r w:rsidRPr="00FC47D3">
        <w:rPr>
          <w:color w:val="000000"/>
          <w:sz w:val="20"/>
          <w:szCs w:val="20"/>
        </w:rPr>
        <w:t>c</w:t>
      </w:r>
      <w:r w:rsidRPr="00FC47D3">
        <w:rPr>
          <w:color w:val="000000"/>
          <w:spacing w:val="-1"/>
          <w:sz w:val="20"/>
          <w:szCs w:val="20"/>
        </w:rPr>
        <w:t>i</w:t>
      </w:r>
      <w:r w:rsidRPr="00FC47D3">
        <w:rPr>
          <w:color w:val="000000"/>
          <w:sz w:val="20"/>
          <w:szCs w:val="20"/>
        </w:rPr>
        <w:t>a de</w:t>
      </w:r>
      <w:r w:rsidRPr="00FC47D3">
        <w:rPr>
          <w:color w:val="000000"/>
          <w:spacing w:val="1"/>
          <w:sz w:val="20"/>
          <w:szCs w:val="20"/>
        </w:rPr>
        <w:t xml:space="preserve"> </w:t>
      </w:r>
      <w:r w:rsidRPr="00FC47D3">
        <w:rPr>
          <w:color w:val="000000"/>
          <w:sz w:val="20"/>
          <w:szCs w:val="20"/>
        </w:rPr>
        <w:t>F</w:t>
      </w:r>
      <w:r w:rsidRPr="00FC47D3">
        <w:rPr>
          <w:color w:val="000000"/>
          <w:spacing w:val="-2"/>
          <w:sz w:val="20"/>
          <w:szCs w:val="20"/>
        </w:rPr>
        <w:t>a</w:t>
      </w:r>
      <w:r w:rsidRPr="00FC47D3">
        <w:rPr>
          <w:color w:val="000000"/>
          <w:spacing w:val="1"/>
          <w:sz w:val="20"/>
          <w:szCs w:val="20"/>
        </w:rPr>
        <w:t>t</w:t>
      </w:r>
      <w:r w:rsidRPr="00FC47D3">
        <w:rPr>
          <w:color w:val="000000"/>
          <w:sz w:val="20"/>
          <w:szCs w:val="20"/>
        </w:rPr>
        <w:t>os</w:t>
      </w:r>
      <w:r w:rsidRPr="00FC47D3">
        <w:rPr>
          <w:color w:val="000000"/>
          <w:spacing w:val="-2"/>
          <w:sz w:val="20"/>
          <w:szCs w:val="20"/>
        </w:rPr>
        <w:t xml:space="preserve"> </w:t>
      </w:r>
      <w:r w:rsidRPr="00FC47D3">
        <w:rPr>
          <w:color w:val="000000"/>
          <w:sz w:val="20"/>
          <w:szCs w:val="20"/>
        </w:rPr>
        <w:t>Su</w:t>
      </w:r>
      <w:r w:rsidRPr="00FC47D3">
        <w:rPr>
          <w:color w:val="000000"/>
          <w:spacing w:val="-3"/>
          <w:sz w:val="20"/>
          <w:szCs w:val="20"/>
        </w:rPr>
        <w:t>p</w:t>
      </w:r>
      <w:r w:rsidRPr="00FC47D3">
        <w:rPr>
          <w:color w:val="000000"/>
          <w:sz w:val="20"/>
          <w:szCs w:val="20"/>
        </w:rPr>
        <w:t>e</w:t>
      </w:r>
      <w:r w:rsidRPr="00FC47D3">
        <w:rPr>
          <w:color w:val="000000"/>
          <w:spacing w:val="1"/>
          <w:sz w:val="20"/>
          <w:szCs w:val="20"/>
        </w:rPr>
        <w:t>r</w:t>
      </w:r>
      <w:r w:rsidRPr="00FC47D3">
        <w:rPr>
          <w:color w:val="000000"/>
          <w:spacing w:val="-2"/>
          <w:sz w:val="20"/>
          <w:szCs w:val="20"/>
        </w:rPr>
        <w:t>v</w:t>
      </w:r>
      <w:r w:rsidRPr="00FC47D3">
        <w:rPr>
          <w:color w:val="000000"/>
          <w:sz w:val="20"/>
          <w:szCs w:val="20"/>
        </w:rPr>
        <w:t>en</w:t>
      </w:r>
      <w:r w:rsidRPr="00FC47D3">
        <w:rPr>
          <w:color w:val="000000"/>
          <w:spacing w:val="1"/>
          <w:sz w:val="20"/>
          <w:szCs w:val="20"/>
        </w:rPr>
        <w:t>i</w:t>
      </w:r>
      <w:r w:rsidRPr="00FC47D3">
        <w:rPr>
          <w:color w:val="000000"/>
          <w:sz w:val="20"/>
          <w:szCs w:val="20"/>
        </w:rPr>
        <w:t>e</w:t>
      </w:r>
      <w:r w:rsidRPr="00FC47D3">
        <w:rPr>
          <w:color w:val="000000"/>
          <w:spacing w:val="-2"/>
          <w:sz w:val="20"/>
          <w:szCs w:val="20"/>
        </w:rPr>
        <w:t>n</w:t>
      </w:r>
      <w:r w:rsidRPr="00FC47D3">
        <w:rPr>
          <w:color w:val="000000"/>
          <w:spacing w:val="1"/>
          <w:sz w:val="20"/>
          <w:szCs w:val="20"/>
        </w:rPr>
        <w:t>t</w:t>
      </w:r>
      <w:r w:rsidRPr="00FC47D3">
        <w:rPr>
          <w:color w:val="000000"/>
          <w:spacing w:val="-2"/>
          <w:sz w:val="20"/>
          <w:szCs w:val="20"/>
        </w:rPr>
        <w:t>e</w:t>
      </w:r>
      <w:r w:rsidRPr="00FC47D3">
        <w:rPr>
          <w:color w:val="000000"/>
          <w:sz w:val="20"/>
          <w:szCs w:val="20"/>
        </w:rPr>
        <w:t xml:space="preserve">s </w:t>
      </w:r>
      <w:r w:rsidRPr="00FC47D3">
        <w:rPr>
          <w:color w:val="000000"/>
          <w:spacing w:val="-1"/>
          <w:sz w:val="20"/>
          <w:szCs w:val="20"/>
        </w:rPr>
        <w:t>I</w:t>
      </w:r>
      <w:r w:rsidRPr="00FC47D3">
        <w:rPr>
          <w:color w:val="000000"/>
          <w:spacing w:val="-4"/>
          <w:sz w:val="20"/>
          <w:szCs w:val="20"/>
        </w:rPr>
        <w:t>m</w:t>
      </w:r>
      <w:r w:rsidRPr="00FC47D3">
        <w:rPr>
          <w:color w:val="000000"/>
          <w:sz w:val="20"/>
          <w:szCs w:val="20"/>
        </w:rPr>
        <w:t>ped</w:t>
      </w:r>
      <w:r w:rsidRPr="00FC47D3">
        <w:rPr>
          <w:color w:val="000000"/>
          <w:spacing w:val="1"/>
          <w:sz w:val="20"/>
          <w:szCs w:val="20"/>
        </w:rPr>
        <w:t>iti</w:t>
      </w:r>
      <w:r w:rsidRPr="00FC47D3">
        <w:rPr>
          <w:color w:val="000000"/>
          <w:spacing w:val="-2"/>
          <w:sz w:val="20"/>
          <w:szCs w:val="20"/>
        </w:rPr>
        <w:t>v</w:t>
      </w:r>
      <w:r w:rsidRPr="00FC47D3">
        <w:rPr>
          <w:color w:val="000000"/>
          <w:sz w:val="20"/>
          <w:szCs w:val="20"/>
        </w:rPr>
        <w:t>os da</w:t>
      </w:r>
      <w:r w:rsidRPr="00FC47D3">
        <w:rPr>
          <w:color w:val="000000"/>
          <w:spacing w:val="-2"/>
          <w:sz w:val="20"/>
          <w:szCs w:val="20"/>
        </w:rPr>
        <w:t xml:space="preserve"> </w:t>
      </w:r>
      <w:r w:rsidRPr="00FC47D3">
        <w:rPr>
          <w:color w:val="000000"/>
          <w:spacing w:val="-1"/>
          <w:sz w:val="20"/>
          <w:szCs w:val="20"/>
        </w:rPr>
        <w:t>H</w:t>
      </w:r>
      <w:r w:rsidRPr="00FC47D3">
        <w:rPr>
          <w:color w:val="000000"/>
          <w:sz w:val="20"/>
          <w:szCs w:val="20"/>
        </w:rPr>
        <w:t>ab</w:t>
      </w:r>
      <w:r w:rsidRPr="00FC47D3">
        <w:rPr>
          <w:color w:val="000000"/>
          <w:spacing w:val="1"/>
          <w:sz w:val="20"/>
          <w:szCs w:val="20"/>
        </w:rPr>
        <w:t>i</w:t>
      </w:r>
      <w:r w:rsidRPr="00FC47D3">
        <w:rPr>
          <w:color w:val="000000"/>
          <w:spacing w:val="-1"/>
          <w:sz w:val="20"/>
          <w:szCs w:val="20"/>
        </w:rPr>
        <w:t>l</w:t>
      </w:r>
      <w:r w:rsidRPr="00FC47D3">
        <w:rPr>
          <w:color w:val="000000"/>
          <w:spacing w:val="1"/>
          <w:sz w:val="20"/>
          <w:szCs w:val="20"/>
        </w:rPr>
        <w:t>i</w:t>
      </w:r>
      <w:r w:rsidRPr="00FC47D3">
        <w:rPr>
          <w:color w:val="000000"/>
          <w:spacing w:val="-1"/>
          <w:sz w:val="20"/>
          <w:szCs w:val="20"/>
        </w:rPr>
        <w:t>t</w:t>
      </w:r>
      <w:r w:rsidRPr="00FC47D3">
        <w:rPr>
          <w:color w:val="000000"/>
          <w:sz w:val="20"/>
          <w:szCs w:val="20"/>
        </w:rPr>
        <w:t>ação</w:t>
      </w:r>
    </w:p>
    <w:p w:rsidR="0082381F" w:rsidRDefault="0082381F" w:rsidP="0082381F">
      <w:pPr>
        <w:widowControl w:val="0"/>
        <w:autoSpaceDE w:val="0"/>
        <w:autoSpaceDN w:val="0"/>
        <w:adjustRightInd w:val="0"/>
        <w:spacing w:after="0"/>
        <w:ind w:left="1101"/>
        <w:rPr>
          <w:color w:val="000000"/>
          <w:sz w:val="20"/>
          <w:szCs w:val="20"/>
        </w:rPr>
      </w:pPr>
      <w:r w:rsidRPr="00FC47D3">
        <w:rPr>
          <w:color w:val="000000"/>
          <w:sz w:val="20"/>
          <w:szCs w:val="20"/>
        </w:rPr>
        <w:t>MODELO 4 - Carta de Correção de Proposta de Preços</w:t>
      </w:r>
    </w:p>
    <w:p w:rsidR="0082381F" w:rsidRDefault="0082381F" w:rsidP="0082381F">
      <w:pPr>
        <w:widowControl w:val="0"/>
        <w:autoSpaceDE w:val="0"/>
        <w:autoSpaceDN w:val="0"/>
        <w:adjustRightInd w:val="0"/>
        <w:spacing w:after="0"/>
        <w:ind w:left="1101"/>
        <w:rPr>
          <w:color w:val="000000"/>
          <w:sz w:val="20"/>
          <w:szCs w:val="20"/>
        </w:rPr>
      </w:pPr>
      <w:r>
        <w:rPr>
          <w:color w:val="000000"/>
          <w:sz w:val="20"/>
          <w:szCs w:val="20"/>
        </w:rPr>
        <w:t>MODELO 5 – Termo de Compromisso</w:t>
      </w:r>
    </w:p>
    <w:p w:rsidR="0082381F" w:rsidRPr="00507DEF" w:rsidRDefault="0082381F" w:rsidP="000F655B">
      <w:pPr>
        <w:widowControl w:val="0"/>
        <w:autoSpaceDE w:val="0"/>
        <w:autoSpaceDN w:val="0"/>
        <w:adjustRightInd w:val="0"/>
        <w:spacing w:after="0"/>
        <w:ind w:left="1101"/>
        <w:rPr>
          <w:bCs/>
          <w:sz w:val="20"/>
          <w:szCs w:val="20"/>
        </w:rPr>
      </w:pPr>
    </w:p>
    <w:p w:rsidR="00667583" w:rsidRPr="00507DEF" w:rsidRDefault="00667583" w:rsidP="00153FC8">
      <w:pPr>
        <w:widowControl w:val="0"/>
        <w:autoSpaceDE w:val="0"/>
        <w:autoSpaceDN w:val="0"/>
        <w:adjustRightInd w:val="0"/>
        <w:spacing w:after="0"/>
        <w:ind w:left="1101"/>
        <w:rPr>
          <w:bCs/>
          <w:sz w:val="20"/>
          <w:szCs w:val="20"/>
        </w:rPr>
      </w:pPr>
    </w:p>
    <w:p w:rsidR="00667583" w:rsidRPr="00507DEF" w:rsidRDefault="00667583" w:rsidP="00153FC8">
      <w:pPr>
        <w:widowControl w:val="0"/>
        <w:autoSpaceDE w:val="0"/>
        <w:autoSpaceDN w:val="0"/>
        <w:adjustRightInd w:val="0"/>
        <w:spacing w:after="0"/>
        <w:ind w:left="1101"/>
        <w:rPr>
          <w:bCs/>
          <w:sz w:val="20"/>
          <w:szCs w:val="20"/>
        </w:rPr>
      </w:pPr>
    </w:p>
    <w:p w:rsidR="00B04EE6" w:rsidRPr="00507DEF" w:rsidRDefault="00B04EE6" w:rsidP="00153FC8">
      <w:pPr>
        <w:widowControl w:val="0"/>
        <w:autoSpaceDE w:val="0"/>
        <w:autoSpaceDN w:val="0"/>
        <w:adjustRightInd w:val="0"/>
        <w:spacing w:after="0"/>
        <w:ind w:left="1101"/>
        <w:rPr>
          <w:bCs/>
          <w:sz w:val="20"/>
          <w:szCs w:val="20"/>
        </w:rPr>
      </w:pPr>
    </w:p>
    <w:p w:rsidR="00B04EE6" w:rsidRPr="00507DEF" w:rsidRDefault="00B04EE6" w:rsidP="00153FC8">
      <w:pPr>
        <w:widowControl w:val="0"/>
        <w:autoSpaceDE w:val="0"/>
        <w:autoSpaceDN w:val="0"/>
        <w:adjustRightInd w:val="0"/>
        <w:spacing w:after="0"/>
        <w:ind w:left="1101"/>
        <w:rPr>
          <w:bCs/>
          <w:sz w:val="20"/>
          <w:szCs w:val="20"/>
        </w:rPr>
      </w:pPr>
    </w:p>
    <w:p w:rsidR="00B04EE6" w:rsidRDefault="00B04EE6" w:rsidP="00153FC8">
      <w:pPr>
        <w:widowControl w:val="0"/>
        <w:autoSpaceDE w:val="0"/>
        <w:autoSpaceDN w:val="0"/>
        <w:adjustRightInd w:val="0"/>
        <w:spacing w:after="0"/>
        <w:ind w:left="1101"/>
        <w:rPr>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1974C1" w:rsidRPr="00507DEF" w:rsidTr="00840676">
        <w:tc>
          <w:tcPr>
            <w:tcW w:w="8789" w:type="dxa"/>
            <w:shd w:val="clear" w:color="auto" w:fill="000000"/>
          </w:tcPr>
          <w:p w:rsidR="001974C1" w:rsidRPr="00507DEF" w:rsidRDefault="005F6698" w:rsidP="00B747E8">
            <w:pPr>
              <w:widowControl w:val="0"/>
              <w:tabs>
                <w:tab w:val="left" w:pos="9140"/>
                <w:tab w:val="left" w:pos="9423"/>
              </w:tabs>
              <w:autoSpaceDE w:val="0"/>
              <w:autoSpaceDN w:val="0"/>
              <w:adjustRightInd w:val="0"/>
              <w:spacing w:after="0" w:line="240" w:lineRule="auto"/>
              <w:jc w:val="center"/>
              <w:rPr>
                <w:rFonts w:cs="Arial Narrow"/>
                <w:b/>
                <w:bCs/>
                <w:spacing w:val="-1"/>
                <w:position w:val="-1"/>
                <w:sz w:val="16"/>
                <w:szCs w:val="16"/>
              </w:rPr>
            </w:pPr>
            <w:r w:rsidRPr="00507DEF">
              <w:rPr>
                <w:color w:val="000000"/>
                <w:sz w:val="16"/>
                <w:szCs w:val="16"/>
              </w:rPr>
              <w:lastRenderedPageBreak/>
              <w:br w:type="page"/>
            </w:r>
            <w:r w:rsidR="00021FC3" w:rsidRPr="00507DEF">
              <w:rPr>
                <w:color w:val="000000"/>
                <w:sz w:val="16"/>
                <w:szCs w:val="16"/>
              </w:rPr>
              <w:br w:type="page"/>
            </w:r>
            <w:r w:rsidR="00531412" w:rsidRPr="00507DEF">
              <w:rPr>
                <w:color w:val="000000"/>
                <w:sz w:val="16"/>
                <w:szCs w:val="16"/>
              </w:rPr>
              <w:br w:type="page"/>
            </w:r>
            <w:r w:rsidR="001974C1" w:rsidRPr="00507DEF">
              <w:rPr>
                <w:rFonts w:cs="Arial Narrow"/>
                <w:b/>
                <w:bCs/>
                <w:spacing w:val="-1"/>
                <w:position w:val="-1"/>
                <w:sz w:val="16"/>
                <w:szCs w:val="16"/>
              </w:rPr>
              <w:t>PREÂMBULO</w:t>
            </w:r>
          </w:p>
        </w:tc>
      </w:tr>
      <w:tr w:rsidR="001974C1" w:rsidRPr="00507DEF" w:rsidTr="00840676">
        <w:tc>
          <w:tcPr>
            <w:tcW w:w="8789" w:type="dxa"/>
          </w:tcPr>
          <w:p w:rsidR="001974C1" w:rsidRPr="00507DEF" w:rsidRDefault="001974C1" w:rsidP="009C61A3">
            <w:pPr>
              <w:widowControl w:val="0"/>
              <w:autoSpaceDE w:val="0"/>
              <w:autoSpaceDN w:val="0"/>
              <w:adjustRightInd w:val="0"/>
              <w:spacing w:after="0" w:line="240" w:lineRule="auto"/>
              <w:jc w:val="both"/>
              <w:rPr>
                <w:rFonts w:cs="Arial Narrow"/>
                <w:b/>
                <w:bCs/>
                <w:spacing w:val="-1"/>
                <w:position w:val="-1"/>
                <w:sz w:val="16"/>
                <w:szCs w:val="16"/>
              </w:rPr>
            </w:pPr>
            <w:r w:rsidRPr="00507DEF">
              <w:rPr>
                <w:rFonts w:cs="Arial Narrow"/>
                <w:bCs/>
                <w:spacing w:val="-1"/>
                <w:position w:val="-1"/>
                <w:sz w:val="16"/>
                <w:szCs w:val="16"/>
              </w:rPr>
              <w:t xml:space="preserve">A </w:t>
            </w:r>
            <w:r w:rsidRPr="00507DEF">
              <w:rPr>
                <w:rFonts w:cs="Arial Narrow"/>
                <w:b/>
                <w:bCs/>
                <w:spacing w:val="-1"/>
                <w:position w:val="-1"/>
                <w:sz w:val="16"/>
                <w:szCs w:val="16"/>
              </w:rPr>
              <w:t xml:space="preserve">SUPERINTENDÊNCIA DE COMPRAS E CENTRAL DE LICITAÇÃO </w:t>
            </w:r>
            <w:r w:rsidRPr="00507DEF">
              <w:rPr>
                <w:rFonts w:cs="Arial Narrow"/>
                <w:bCs/>
                <w:spacing w:val="-1"/>
                <w:position w:val="-1"/>
                <w:sz w:val="16"/>
                <w:szCs w:val="16"/>
              </w:rPr>
              <w:t>da</w:t>
            </w:r>
            <w:r w:rsidRPr="00507DEF">
              <w:rPr>
                <w:rFonts w:cs="Arial Narrow"/>
                <w:b/>
                <w:bCs/>
                <w:spacing w:val="-1"/>
                <w:position w:val="-1"/>
                <w:sz w:val="16"/>
                <w:szCs w:val="16"/>
              </w:rPr>
              <w:t xml:space="preserve"> </w:t>
            </w:r>
            <w:r w:rsidR="00DA2071" w:rsidRPr="00507DEF">
              <w:rPr>
                <w:rFonts w:cs="Arial Narrow"/>
                <w:b/>
                <w:bCs/>
                <w:spacing w:val="-1"/>
                <w:position w:val="-1"/>
                <w:sz w:val="16"/>
                <w:szCs w:val="16"/>
              </w:rPr>
              <w:t>SECRETARIA DE ESTADO DA SAÚDE</w:t>
            </w:r>
            <w:r w:rsidRPr="00507DEF">
              <w:rPr>
                <w:rFonts w:cs="Arial Narrow"/>
                <w:b/>
                <w:bCs/>
                <w:spacing w:val="-1"/>
                <w:position w:val="-1"/>
                <w:sz w:val="16"/>
                <w:szCs w:val="16"/>
              </w:rPr>
              <w:t xml:space="preserve"> DO ESTADO DO TOCANTINS </w:t>
            </w:r>
            <w:r w:rsidRPr="00507DEF">
              <w:rPr>
                <w:rFonts w:cs="Arial Narrow"/>
                <w:bCs/>
                <w:spacing w:val="-1"/>
                <w:position w:val="-1"/>
                <w:sz w:val="16"/>
                <w:szCs w:val="16"/>
              </w:rPr>
              <w:t xml:space="preserve">torna público para conhecimento dos interessados, que fará realizar licitação em tela na modalidade PREGÃO ELETRÔNICO, nos termos deste </w:t>
            </w:r>
            <w:r w:rsidR="005F6698" w:rsidRPr="00507DEF">
              <w:rPr>
                <w:rFonts w:cs="Arial Narrow"/>
                <w:bCs/>
                <w:spacing w:val="-1"/>
                <w:position w:val="-1"/>
                <w:sz w:val="16"/>
                <w:szCs w:val="16"/>
              </w:rPr>
              <w:t>Edital</w:t>
            </w:r>
            <w:r w:rsidRPr="00507DEF">
              <w:rPr>
                <w:rFonts w:cs="Arial Narrow"/>
                <w:bCs/>
                <w:spacing w:val="-1"/>
                <w:position w:val="-1"/>
                <w:sz w:val="16"/>
                <w:szCs w:val="16"/>
              </w:rPr>
              <w:t xml:space="preserve"> e seus anexos.</w:t>
            </w:r>
            <w:r w:rsidR="0098711E" w:rsidRPr="00507DEF">
              <w:rPr>
                <w:rFonts w:cs="Arial Narrow"/>
                <w:bCs/>
                <w:spacing w:val="-1"/>
                <w:position w:val="-1"/>
                <w:sz w:val="16"/>
                <w:szCs w:val="16"/>
              </w:rPr>
              <w:t xml:space="preserve"> Este pregão será conduzido </w:t>
            </w:r>
            <w:proofErr w:type="gramStart"/>
            <w:r w:rsidR="0098711E" w:rsidRPr="00507DEF">
              <w:rPr>
                <w:rFonts w:cs="Arial Narrow"/>
                <w:bCs/>
                <w:spacing w:val="-1"/>
                <w:position w:val="-1"/>
                <w:sz w:val="16"/>
                <w:szCs w:val="16"/>
              </w:rPr>
              <w:t>pelo(</w:t>
            </w:r>
            <w:proofErr w:type="gramEnd"/>
            <w:r w:rsidR="0098711E" w:rsidRPr="00507DEF">
              <w:rPr>
                <w:rFonts w:cs="Arial Narrow"/>
                <w:bCs/>
                <w:spacing w:val="-1"/>
                <w:position w:val="-1"/>
                <w:sz w:val="16"/>
                <w:szCs w:val="16"/>
              </w:rPr>
              <w:t xml:space="preserve">a) Pregoeiro(a) e respectiva equipe de apoio designados pela Portaria/SESAU nº </w:t>
            </w:r>
            <w:r w:rsidR="009C61A3" w:rsidRPr="00507DEF">
              <w:rPr>
                <w:rFonts w:cs="Arial Narrow"/>
                <w:bCs/>
                <w:spacing w:val="-1"/>
                <w:position w:val="-1"/>
                <w:sz w:val="16"/>
                <w:szCs w:val="16"/>
              </w:rPr>
              <w:t>754</w:t>
            </w:r>
            <w:r w:rsidR="00E07D22" w:rsidRPr="00507DEF">
              <w:rPr>
                <w:rFonts w:cs="Arial Narrow"/>
                <w:bCs/>
                <w:spacing w:val="-1"/>
                <w:position w:val="-1"/>
                <w:sz w:val="16"/>
                <w:szCs w:val="16"/>
              </w:rPr>
              <w:t xml:space="preserve"> de </w:t>
            </w:r>
            <w:r w:rsidR="009C61A3" w:rsidRPr="00507DEF">
              <w:rPr>
                <w:rFonts w:cs="Arial Narrow"/>
                <w:bCs/>
                <w:spacing w:val="-1"/>
                <w:position w:val="-1"/>
                <w:sz w:val="16"/>
                <w:szCs w:val="16"/>
              </w:rPr>
              <w:t>27/07</w:t>
            </w:r>
            <w:r w:rsidR="0098711E" w:rsidRPr="00507DEF">
              <w:rPr>
                <w:rFonts w:cs="Arial Narrow"/>
                <w:bCs/>
                <w:spacing w:val="-1"/>
                <w:position w:val="-1"/>
                <w:sz w:val="16"/>
                <w:szCs w:val="16"/>
              </w:rPr>
              <w:t xml:space="preserve">/2015, </w:t>
            </w:r>
            <w:r w:rsidR="00857887" w:rsidRPr="00507DEF">
              <w:rPr>
                <w:rFonts w:cs="Arial Narrow"/>
                <w:bCs/>
                <w:spacing w:val="-1"/>
                <w:position w:val="-1"/>
                <w:sz w:val="16"/>
                <w:szCs w:val="16"/>
              </w:rPr>
              <w:t>expedida pelo Secretário de Estado da Saúde.</w:t>
            </w:r>
          </w:p>
        </w:tc>
      </w:tr>
      <w:tr w:rsidR="001974C1" w:rsidRPr="00507DEF" w:rsidTr="00840676">
        <w:tc>
          <w:tcPr>
            <w:tcW w:w="8789" w:type="dxa"/>
          </w:tcPr>
          <w:p w:rsidR="001974C1" w:rsidRPr="00507DEF" w:rsidRDefault="001974C1" w:rsidP="00516035">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507DEF">
              <w:rPr>
                <w:rFonts w:cs="Arial Narrow"/>
                <w:b/>
                <w:bCs/>
                <w:spacing w:val="-1"/>
                <w:position w:val="-1"/>
                <w:sz w:val="16"/>
                <w:szCs w:val="16"/>
              </w:rPr>
              <w:t>Processo:</w:t>
            </w:r>
            <w:r w:rsidR="00C463FF" w:rsidRPr="00507DEF">
              <w:rPr>
                <w:rFonts w:cs="Arial Narrow"/>
                <w:b/>
                <w:bCs/>
                <w:spacing w:val="-1"/>
                <w:position w:val="-1"/>
                <w:sz w:val="16"/>
                <w:szCs w:val="16"/>
              </w:rPr>
              <w:t xml:space="preserve"> </w:t>
            </w:r>
            <w:r w:rsidR="00C463FF" w:rsidRPr="00507DEF">
              <w:rPr>
                <w:rFonts w:cs="Arial Narrow"/>
                <w:bCs/>
                <w:spacing w:val="-1"/>
                <w:position w:val="-1"/>
                <w:sz w:val="16"/>
                <w:szCs w:val="16"/>
              </w:rPr>
              <w:t>201</w:t>
            </w:r>
            <w:r w:rsidR="004E306E" w:rsidRPr="00507DEF">
              <w:rPr>
                <w:rFonts w:cs="Arial Narrow"/>
                <w:bCs/>
                <w:spacing w:val="-1"/>
                <w:position w:val="-1"/>
                <w:sz w:val="16"/>
                <w:szCs w:val="16"/>
              </w:rPr>
              <w:t>5</w:t>
            </w:r>
            <w:r w:rsidR="00C463FF" w:rsidRPr="00507DEF">
              <w:rPr>
                <w:rFonts w:cs="Arial Narrow"/>
                <w:bCs/>
                <w:spacing w:val="-1"/>
                <w:position w:val="-1"/>
                <w:sz w:val="16"/>
                <w:szCs w:val="16"/>
              </w:rPr>
              <w:t>/30550/</w:t>
            </w:r>
            <w:r w:rsidR="00E65C59" w:rsidRPr="00507DEF">
              <w:rPr>
                <w:rFonts w:cs="Arial Narrow"/>
                <w:bCs/>
                <w:spacing w:val="-1"/>
                <w:position w:val="-1"/>
                <w:sz w:val="16"/>
                <w:szCs w:val="16"/>
              </w:rPr>
              <w:t>0</w:t>
            </w:r>
            <w:r w:rsidR="00A0472A">
              <w:rPr>
                <w:rFonts w:cs="Arial Narrow"/>
                <w:bCs/>
                <w:spacing w:val="-1"/>
                <w:position w:val="-1"/>
                <w:sz w:val="16"/>
                <w:szCs w:val="16"/>
              </w:rPr>
              <w:t>03079</w:t>
            </w:r>
            <w:r w:rsidRPr="00507DEF">
              <w:rPr>
                <w:rFonts w:cs="Arial Narrow"/>
                <w:b/>
                <w:bCs/>
                <w:spacing w:val="-1"/>
                <w:position w:val="-1"/>
                <w:sz w:val="16"/>
                <w:szCs w:val="16"/>
              </w:rPr>
              <w:tab/>
              <w:t>Tipo de licitação: Menor Preço</w:t>
            </w:r>
          </w:p>
        </w:tc>
      </w:tr>
      <w:tr w:rsidR="001974C1" w:rsidRPr="00507DEF" w:rsidTr="00840676">
        <w:tc>
          <w:tcPr>
            <w:tcW w:w="8789" w:type="dxa"/>
          </w:tcPr>
          <w:p w:rsidR="001974C1" w:rsidRPr="00507DEF" w:rsidRDefault="001974C1" w:rsidP="009E6223">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507DEF">
              <w:rPr>
                <w:rFonts w:cs="Arial Narrow"/>
                <w:b/>
                <w:bCs/>
                <w:spacing w:val="-1"/>
                <w:position w:val="-1"/>
                <w:sz w:val="16"/>
                <w:szCs w:val="16"/>
              </w:rPr>
              <w:t>Data da abertura:</w:t>
            </w:r>
            <w:r w:rsidR="00B17994">
              <w:rPr>
                <w:rFonts w:cs="Arial Narrow"/>
                <w:b/>
                <w:bCs/>
                <w:spacing w:val="-1"/>
                <w:position w:val="-1"/>
                <w:sz w:val="16"/>
                <w:szCs w:val="16"/>
              </w:rPr>
              <w:t xml:space="preserve"> 14 de fevereiro de 2017</w:t>
            </w:r>
            <w:r w:rsidRPr="00507DEF">
              <w:rPr>
                <w:rFonts w:cs="Arial Narrow"/>
                <w:b/>
                <w:bCs/>
                <w:spacing w:val="-1"/>
                <w:position w:val="-1"/>
                <w:sz w:val="16"/>
                <w:szCs w:val="16"/>
              </w:rPr>
              <w:tab/>
              <w:t>Hora da abertura:</w:t>
            </w:r>
            <w:r w:rsidR="00280FDA">
              <w:rPr>
                <w:rFonts w:cs="Arial Narrow"/>
                <w:b/>
                <w:bCs/>
                <w:spacing w:val="-1"/>
                <w:position w:val="-1"/>
                <w:sz w:val="16"/>
                <w:szCs w:val="16"/>
              </w:rPr>
              <w:t xml:space="preserve"> </w:t>
            </w:r>
            <w:r w:rsidR="00B17994">
              <w:rPr>
                <w:rFonts w:cs="Arial Narrow"/>
                <w:b/>
                <w:bCs/>
                <w:spacing w:val="-1"/>
                <w:position w:val="-1"/>
                <w:sz w:val="16"/>
                <w:szCs w:val="16"/>
              </w:rPr>
              <w:t xml:space="preserve">15 horas </w:t>
            </w:r>
            <w:r w:rsidR="00280FDA">
              <w:rPr>
                <w:rFonts w:cs="Arial Narrow"/>
                <w:b/>
                <w:bCs/>
                <w:spacing w:val="-1"/>
                <w:position w:val="-1"/>
                <w:sz w:val="16"/>
                <w:szCs w:val="16"/>
              </w:rPr>
              <w:t>(Horário de Brasília)</w:t>
            </w:r>
            <w:r w:rsidR="00CD233E" w:rsidRPr="00507DEF">
              <w:rPr>
                <w:rFonts w:cs="Arial Narrow"/>
                <w:b/>
                <w:bCs/>
                <w:spacing w:val="-1"/>
                <w:position w:val="-1"/>
                <w:sz w:val="16"/>
                <w:szCs w:val="16"/>
              </w:rPr>
              <w:t xml:space="preserve"> </w:t>
            </w:r>
          </w:p>
        </w:tc>
      </w:tr>
      <w:tr w:rsidR="001974C1" w:rsidRPr="00507DEF" w:rsidTr="00840676">
        <w:tc>
          <w:tcPr>
            <w:tcW w:w="8789" w:type="dxa"/>
          </w:tcPr>
          <w:p w:rsidR="001974C1" w:rsidRPr="00507DEF" w:rsidRDefault="001974C1" w:rsidP="00280FDA">
            <w:pPr>
              <w:widowControl w:val="0"/>
              <w:autoSpaceDE w:val="0"/>
              <w:autoSpaceDN w:val="0"/>
              <w:adjustRightInd w:val="0"/>
              <w:spacing w:after="0" w:line="240" w:lineRule="auto"/>
              <w:jc w:val="both"/>
              <w:rPr>
                <w:rFonts w:cs="Arial Narrow"/>
                <w:b/>
                <w:bCs/>
                <w:spacing w:val="-1"/>
                <w:position w:val="-1"/>
                <w:sz w:val="16"/>
                <w:szCs w:val="16"/>
              </w:rPr>
            </w:pPr>
            <w:r w:rsidRPr="00507DEF">
              <w:rPr>
                <w:rFonts w:cs="Arial Narrow"/>
                <w:b/>
                <w:bCs/>
                <w:spacing w:val="-1"/>
                <w:position w:val="-1"/>
                <w:sz w:val="16"/>
                <w:szCs w:val="16"/>
              </w:rPr>
              <w:t xml:space="preserve">Retirada do </w:t>
            </w:r>
            <w:r w:rsidR="005F6698" w:rsidRPr="00507DEF">
              <w:rPr>
                <w:rFonts w:cs="Arial Narrow"/>
                <w:b/>
                <w:bCs/>
                <w:spacing w:val="-1"/>
                <w:position w:val="-1"/>
                <w:sz w:val="16"/>
                <w:szCs w:val="16"/>
              </w:rPr>
              <w:t>Edital</w:t>
            </w:r>
            <w:r w:rsidRPr="00507DEF">
              <w:rPr>
                <w:rFonts w:cs="Arial Narrow"/>
                <w:b/>
                <w:bCs/>
                <w:spacing w:val="-1"/>
                <w:position w:val="-1"/>
                <w:sz w:val="16"/>
                <w:szCs w:val="16"/>
              </w:rPr>
              <w:t xml:space="preserve"> (portal/</w:t>
            </w:r>
            <w:r w:rsidR="00B71C39" w:rsidRPr="00507DEF">
              <w:rPr>
                <w:rFonts w:cs="Arial Narrow"/>
                <w:b/>
                <w:bCs/>
                <w:spacing w:val="-1"/>
                <w:position w:val="-1"/>
                <w:sz w:val="16"/>
                <w:szCs w:val="16"/>
              </w:rPr>
              <w:t>SISTEMA</w:t>
            </w:r>
            <w:r w:rsidRPr="00507DEF">
              <w:rPr>
                <w:rFonts w:cs="Arial Narrow"/>
                <w:b/>
                <w:bCs/>
                <w:spacing w:val="-1"/>
                <w:position w:val="-1"/>
                <w:sz w:val="16"/>
                <w:szCs w:val="16"/>
              </w:rPr>
              <w:t xml:space="preserve">): </w:t>
            </w:r>
            <w:r w:rsidR="00280FDA">
              <w:rPr>
                <w:rFonts w:cs="Arial Narrow"/>
                <w:bCs/>
                <w:spacing w:val="-1"/>
                <w:position w:val="-1"/>
                <w:sz w:val="16"/>
                <w:szCs w:val="16"/>
              </w:rPr>
              <w:t>www</w:t>
            </w:r>
            <w:r w:rsidR="00B946A1" w:rsidRPr="00507DEF">
              <w:rPr>
                <w:rFonts w:cs="Arial Narrow"/>
                <w:bCs/>
                <w:spacing w:val="-1"/>
                <w:position w:val="-1"/>
                <w:sz w:val="16"/>
                <w:szCs w:val="16"/>
              </w:rPr>
              <w:t>.</w:t>
            </w:r>
            <w:r w:rsidRPr="00507DEF">
              <w:rPr>
                <w:rFonts w:cs="Arial Narrow"/>
                <w:bCs/>
                <w:spacing w:val="-1"/>
                <w:position w:val="-1"/>
                <w:sz w:val="16"/>
                <w:szCs w:val="16"/>
              </w:rPr>
              <w:t xml:space="preserve">saude.to.gov.br / </w:t>
            </w:r>
            <w:r w:rsidR="0006298E" w:rsidRPr="00507DEF">
              <w:rPr>
                <w:rFonts w:cs="Calibri"/>
                <w:bCs/>
                <w:spacing w:val="-1"/>
                <w:position w:val="-1"/>
                <w:sz w:val="16"/>
                <w:szCs w:val="16"/>
              </w:rPr>
              <w:t>www.</w:t>
            </w:r>
            <w:r w:rsidR="00280FDA">
              <w:rPr>
                <w:rFonts w:cs="Calibri"/>
                <w:bCs/>
                <w:spacing w:val="-1"/>
                <w:position w:val="-1"/>
                <w:sz w:val="16"/>
                <w:szCs w:val="16"/>
              </w:rPr>
              <w:t>publinexo</w:t>
            </w:r>
            <w:r w:rsidR="0006298E" w:rsidRPr="00507DEF">
              <w:rPr>
                <w:rFonts w:cs="Calibri"/>
                <w:bCs/>
                <w:spacing w:val="-1"/>
                <w:position w:val="-1"/>
                <w:sz w:val="16"/>
                <w:szCs w:val="16"/>
              </w:rPr>
              <w:t>.com.br</w:t>
            </w:r>
          </w:p>
        </w:tc>
      </w:tr>
      <w:tr w:rsidR="001974C1" w:rsidRPr="00507DEF" w:rsidTr="00840676">
        <w:tc>
          <w:tcPr>
            <w:tcW w:w="8789" w:type="dxa"/>
          </w:tcPr>
          <w:p w:rsidR="001974C1" w:rsidRPr="00507DEF" w:rsidRDefault="001974C1" w:rsidP="00280FDA">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 xml:space="preserve">Local da sessão: </w:t>
            </w:r>
            <w:r w:rsidR="0006298E" w:rsidRPr="00507DEF">
              <w:rPr>
                <w:rFonts w:cs="Calibri"/>
                <w:bCs/>
                <w:spacing w:val="-1"/>
                <w:position w:val="-1"/>
                <w:sz w:val="16"/>
                <w:szCs w:val="16"/>
              </w:rPr>
              <w:t>www.</w:t>
            </w:r>
            <w:r w:rsidR="00280FDA">
              <w:rPr>
                <w:rFonts w:cs="Calibri"/>
                <w:bCs/>
                <w:spacing w:val="-1"/>
                <w:position w:val="-1"/>
                <w:sz w:val="16"/>
                <w:szCs w:val="16"/>
              </w:rPr>
              <w:t>publinexo</w:t>
            </w:r>
            <w:r w:rsidR="0006298E" w:rsidRPr="00507DEF">
              <w:rPr>
                <w:rFonts w:cs="Calibri"/>
                <w:bCs/>
                <w:spacing w:val="-1"/>
                <w:position w:val="-1"/>
                <w:sz w:val="16"/>
                <w:szCs w:val="16"/>
              </w:rPr>
              <w:t>.com.br</w:t>
            </w:r>
          </w:p>
        </w:tc>
      </w:tr>
      <w:tr w:rsidR="00FC47D3" w:rsidRPr="00507DEF" w:rsidTr="00840676">
        <w:tc>
          <w:tcPr>
            <w:tcW w:w="8789" w:type="dxa"/>
          </w:tcPr>
          <w:p w:rsidR="00FC47D3" w:rsidRPr="00507DEF" w:rsidRDefault="00FC47D3" w:rsidP="0055680E">
            <w:pPr>
              <w:widowControl w:val="0"/>
              <w:autoSpaceDE w:val="0"/>
              <w:autoSpaceDN w:val="0"/>
              <w:adjustRightInd w:val="0"/>
              <w:spacing w:after="0" w:line="240" w:lineRule="auto"/>
              <w:jc w:val="both"/>
              <w:rPr>
                <w:rFonts w:cs="Arial Narrow"/>
                <w:b/>
                <w:bCs/>
                <w:spacing w:val="-1"/>
                <w:position w:val="-1"/>
                <w:sz w:val="16"/>
                <w:szCs w:val="16"/>
              </w:rPr>
            </w:pPr>
            <w:r w:rsidRPr="00507DEF">
              <w:rPr>
                <w:rFonts w:cs="Arial Narrow"/>
                <w:b/>
                <w:bCs/>
                <w:spacing w:val="-1"/>
                <w:position w:val="-1"/>
                <w:sz w:val="16"/>
                <w:szCs w:val="16"/>
              </w:rPr>
              <w:t>Registro de Preços:                  (</w:t>
            </w:r>
            <w:r w:rsidR="00BF6653" w:rsidRPr="00507DEF">
              <w:rPr>
                <w:rFonts w:cs="Arial Narrow"/>
                <w:b/>
                <w:bCs/>
                <w:spacing w:val="-1"/>
                <w:position w:val="-1"/>
                <w:sz w:val="16"/>
                <w:szCs w:val="16"/>
              </w:rPr>
              <w:t>X</w:t>
            </w:r>
            <w:r w:rsidRPr="00507DEF">
              <w:rPr>
                <w:rFonts w:cs="Arial Narrow"/>
                <w:b/>
                <w:bCs/>
                <w:spacing w:val="-1"/>
                <w:position w:val="-1"/>
                <w:sz w:val="16"/>
                <w:szCs w:val="16"/>
              </w:rPr>
              <w:t xml:space="preserve">) SIM                      </w:t>
            </w:r>
            <w:proofErr w:type="gramStart"/>
            <w:r w:rsidRPr="00507DEF">
              <w:rPr>
                <w:rFonts w:cs="Arial Narrow"/>
                <w:b/>
                <w:bCs/>
                <w:spacing w:val="-1"/>
                <w:position w:val="-1"/>
                <w:sz w:val="16"/>
                <w:szCs w:val="16"/>
              </w:rPr>
              <w:t xml:space="preserve">(    </w:t>
            </w:r>
            <w:proofErr w:type="gramEnd"/>
            <w:r w:rsidRPr="00507DEF">
              <w:rPr>
                <w:rFonts w:cs="Arial Narrow"/>
                <w:b/>
                <w:bCs/>
                <w:spacing w:val="-1"/>
                <w:position w:val="-1"/>
                <w:sz w:val="16"/>
                <w:szCs w:val="16"/>
              </w:rPr>
              <w:t>) NÃO</w:t>
            </w:r>
          </w:p>
        </w:tc>
      </w:tr>
      <w:tr w:rsidR="001974C1" w:rsidRPr="00507DEF" w:rsidTr="00840676">
        <w:tc>
          <w:tcPr>
            <w:tcW w:w="8789" w:type="dxa"/>
            <w:shd w:val="clear" w:color="auto" w:fill="808080"/>
          </w:tcPr>
          <w:p w:rsidR="001974C1" w:rsidRPr="00507DEF"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507DEF">
              <w:rPr>
                <w:rFonts w:cs="Arial Narrow"/>
                <w:b/>
                <w:bCs/>
                <w:color w:val="FFFFFF"/>
                <w:spacing w:val="-1"/>
                <w:position w:val="-1"/>
                <w:sz w:val="16"/>
                <w:szCs w:val="16"/>
              </w:rPr>
              <w:t>SETORES RESPONSÁVEIS PELA SOLICITAÇÃO</w:t>
            </w:r>
          </w:p>
        </w:tc>
      </w:tr>
      <w:tr w:rsidR="00160904" w:rsidRPr="00507DEF" w:rsidTr="00840676">
        <w:tc>
          <w:tcPr>
            <w:tcW w:w="8789" w:type="dxa"/>
          </w:tcPr>
          <w:p w:rsidR="00160904" w:rsidRPr="00507DEF" w:rsidRDefault="00FC47D3" w:rsidP="00344632">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Superintendência</w:t>
            </w:r>
            <w:r w:rsidR="00160904" w:rsidRPr="00507DEF">
              <w:rPr>
                <w:rFonts w:cs="Arial Narrow"/>
                <w:b/>
                <w:bCs/>
                <w:spacing w:val="-1"/>
                <w:position w:val="-1"/>
                <w:sz w:val="16"/>
                <w:szCs w:val="16"/>
              </w:rPr>
              <w:t>:</w:t>
            </w:r>
            <w:r w:rsidR="00733E98" w:rsidRPr="00507DEF">
              <w:rPr>
                <w:rFonts w:cs="Arial Narrow"/>
                <w:b/>
                <w:bCs/>
                <w:spacing w:val="-1"/>
                <w:position w:val="-1"/>
                <w:sz w:val="16"/>
                <w:szCs w:val="16"/>
              </w:rPr>
              <w:t xml:space="preserve"> </w:t>
            </w:r>
            <w:r w:rsidR="00E30274" w:rsidRPr="00507DEF">
              <w:rPr>
                <w:rFonts w:cs="Arial Narrow"/>
                <w:bCs/>
                <w:spacing w:val="-1"/>
                <w:position w:val="-1"/>
                <w:sz w:val="16"/>
                <w:szCs w:val="16"/>
              </w:rPr>
              <w:t xml:space="preserve">Superintendência de </w:t>
            </w:r>
            <w:r w:rsidR="00344632" w:rsidRPr="00507DEF">
              <w:rPr>
                <w:rFonts w:cs="Arial Narrow"/>
                <w:bCs/>
                <w:spacing w:val="-1"/>
                <w:position w:val="-1"/>
                <w:sz w:val="16"/>
                <w:szCs w:val="16"/>
              </w:rPr>
              <w:t>Políticas de Atenção à Saúde</w:t>
            </w:r>
          </w:p>
        </w:tc>
      </w:tr>
      <w:tr w:rsidR="001974C1" w:rsidRPr="00507DEF" w:rsidTr="00840676">
        <w:tc>
          <w:tcPr>
            <w:tcW w:w="8789" w:type="dxa"/>
          </w:tcPr>
          <w:p w:rsidR="001974C1" w:rsidRPr="00507DEF" w:rsidRDefault="001974C1" w:rsidP="00B17994">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Diretoria:</w:t>
            </w:r>
            <w:r w:rsidR="00733E98" w:rsidRPr="00507DEF">
              <w:rPr>
                <w:rFonts w:cs="Arial Narrow"/>
                <w:b/>
                <w:bCs/>
                <w:spacing w:val="-1"/>
                <w:position w:val="-1"/>
                <w:sz w:val="16"/>
                <w:szCs w:val="16"/>
              </w:rPr>
              <w:t xml:space="preserve"> </w:t>
            </w:r>
            <w:r w:rsidR="00344632" w:rsidRPr="00507DEF">
              <w:rPr>
                <w:rFonts w:cs="Arial Narrow"/>
                <w:bCs/>
                <w:spacing w:val="-1"/>
                <w:position w:val="-1"/>
                <w:sz w:val="16"/>
                <w:szCs w:val="16"/>
              </w:rPr>
              <w:t xml:space="preserve">Diretoria </w:t>
            </w:r>
            <w:r w:rsidR="00B17994">
              <w:rPr>
                <w:rFonts w:cs="Arial Narrow"/>
                <w:bCs/>
                <w:spacing w:val="-1"/>
                <w:position w:val="-1"/>
                <w:sz w:val="16"/>
                <w:szCs w:val="16"/>
              </w:rPr>
              <w:t>de Distribuição</w:t>
            </w:r>
          </w:p>
        </w:tc>
      </w:tr>
      <w:tr w:rsidR="001974C1" w:rsidRPr="00507DEF" w:rsidTr="00840676">
        <w:tc>
          <w:tcPr>
            <w:tcW w:w="8789" w:type="dxa"/>
            <w:shd w:val="clear" w:color="auto" w:fill="808080"/>
          </w:tcPr>
          <w:p w:rsidR="001974C1" w:rsidRPr="00507DEF"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507DEF">
              <w:rPr>
                <w:rFonts w:cs="Arial Narrow"/>
                <w:b/>
                <w:bCs/>
                <w:color w:val="FFFFFF"/>
                <w:spacing w:val="-1"/>
                <w:position w:val="-1"/>
                <w:sz w:val="16"/>
                <w:szCs w:val="16"/>
              </w:rPr>
              <w:t>DOTAÇÃO ORÇAMENTÁRIA</w:t>
            </w:r>
          </w:p>
        </w:tc>
      </w:tr>
      <w:tr w:rsidR="001974C1" w:rsidRPr="00507DEF" w:rsidTr="00840676">
        <w:tc>
          <w:tcPr>
            <w:tcW w:w="8789" w:type="dxa"/>
          </w:tcPr>
          <w:p w:rsidR="001974C1" w:rsidRPr="00507DEF" w:rsidRDefault="001974C1" w:rsidP="00516035">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507DEF">
              <w:rPr>
                <w:rFonts w:cs="Arial Narrow"/>
                <w:b/>
                <w:bCs/>
                <w:spacing w:val="-1"/>
                <w:position w:val="-1"/>
                <w:sz w:val="16"/>
                <w:szCs w:val="16"/>
              </w:rPr>
              <w:t>Fonte de Recursos:</w:t>
            </w:r>
            <w:r w:rsidR="00516035" w:rsidRPr="00507DEF">
              <w:rPr>
                <w:rFonts w:cs="Arial Narrow"/>
                <w:bCs/>
                <w:spacing w:val="-1"/>
                <w:position w:val="-1"/>
                <w:sz w:val="16"/>
                <w:szCs w:val="16"/>
              </w:rPr>
              <w:t xml:space="preserve"> 0250</w:t>
            </w:r>
            <w:r w:rsidRPr="00507DEF">
              <w:rPr>
                <w:rFonts w:cs="Arial Narrow"/>
                <w:b/>
                <w:bCs/>
                <w:spacing w:val="-1"/>
                <w:position w:val="-1"/>
                <w:sz w:val="16"/>
                <w:szCs w:val="16"/>
              </w:rPr>
              <w:tab/>
            </w:r>
            <w:r w:rsidR="00733E98" w:rsidRPr="00507DEF">
              <w:rPr>
                <w:rFonts w:cs="Arial Narrow"/>
                <w:b/>
                <w:bCs/>
                <w:spacing w:val="-1"/>
                <w:position w:val="-1"/>
                <w:sz w:val="16"/>
                <w:szCs w:val="16"/>
              </w:rPr>
              <w:t xml:space="preserve"> </w:t>
            </w:r>
          </w:p>
        </w:tc>
      </w:tr>
      <w:tr w:rsidR="001974C1" w:rsidRPr="00507DEF" w:rsidTr="00840676">
        <w:tc>
          <w:tcPr>
            <w:tcW w:w="8789" w:type="dxa"/>
            <w:shd w:val="clear" w:color="auto" w:fill="auto"/>
          </w:tcPr>
          <w:p w:rsidR="001974C1" w:rsidRPr="00507DEF" w:rsidRDefault="001974C1" w:rsidP="009E6223">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507DEF">
              <w:rPr>
                <w:rFonts w:cs="Arial Narrow"/>
                <w:b/>
                <w:bCs/>
                <w:spacing w:val="-1"/>
                <w:position w:val="-1"/>
                <w:sz w:val="16"/>
                <w:szCs w:val="16"/>
              </w:rPr>
              <w:t>Ação do PPA / Orçamento:</w:t>
            </w:r>
            <w:r w:rsidR="00C463FF" w:rsidRPr="00507DEF">
              <w:rPr>
                <w:rFonts w:cs="Arial Narrow"/>
                <w:b/>
                <w:bCs/>
                <w:spacing w:val="-1"/>
                <w:position w:val="-1"/>
                <w:sz w:val="16"/>
                <w:szCs w:val="16"/>
              </w:rPr>
              <w:t xml:space="preserve"> </w:t>
            </w:r>
            <w:r w:rsidR="009E6223">
              <w:rPr>
                <w:rFonts w:cs="Arial Narrow"/>
                <w:bCs/>
                <w:spacing w:val="-1"/>
                <w:position w:val="-1"/>
                <w:sz w:val="16"/>
                <w:szCs w:val="16"/>
              </w:rPr>
              <w:t>4113</w:t>
            </w:r>
            <w:r w:rsidRPr="00507DEF">
              <w:rPr>
                <w:rFonts w:cs="Arial Narrow"/>
                <w:b/>
                <w:bCs/>
                <w:spacing w:val="-1"/>
                <w:position w:val="-1"/>
                <w:sz w:val="16"/>
                <w:szCs w:val="16"/>
              </w:rPr>
              <w:tab/>
            </w:r>
          </w:p>
        </w:tc>
      </w:tr>
      <w:tr w:rsidR="001974C1" w:rsidRPr="00507DEF" w:rsidTr="00840676">
        <w:tc>
          <w:tcPr>
            <w:tcW w:w="8789" w:type="dxa"/>
          </w:tcPr>
          <w:p w:rsidR="001974C1" w:rsidRPr="00507DEF" w:rsidRDefault="001974C1" w:rsidP="00E30274">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507DEF">
              <w:rPr>
                <w:rFonts w:cs="Arial Narrow"/>
                <w:b/>
                <w:bCs/>
                <w:spacing w:val="-1"/>
                <w:position w:val="-1"/>
                <w:sz w:val="16"/>
                <w:szCs w:val="16"/>
              </w:rPr>
              <w:t>Natureza da Despesa:</w:t>
            </w:r>
            <w:r w:rsidR="00733E98" w:rsidRPr="00507DEF">
              <w:rPr>
                <w:rFonts w:cs="Arial Narrow"/>
                <w:b/>
                <w:bCs/>
                <w:spacing w:val="-1"/>
                <w:position w:val="-1"/>
                <w:sz w:val="16"/>
                <w:szCs w:val="16"/>
              </w:rPr>
              <w:t xml:space="preserve"> </w:t>
            </w:r>
            <w:r w:rsidR="003D0C53" w:rsidRPr="00507DEF">
              <w:rPr>
                <w:rFonts w:cs="Arial Narrow"/>
                <w:bCs/>
                <w:spacing w:val="-1"/>
                <w:position w:val="-1"/>
                <w:sz w:val="16"/>
                <w:szCs w:val="16"/>
              </w:rPr>
              <w:t>33.90.</w:t>
            </w:r>
            <w:r w:rsidR="00E30274" w:rsidRPr="00507DEF">
              <w:rPr>
                <w:rFonts w:cs="Arial Narrow"/>
                <w:bCs/>
                <w:spacing w:val="-1"/>
                <w:position w:val="-1"/>
                <w:sz w:val="16"/>
                <w:szCs w:val="16"/>
              </w:rPr>
              <w:t>30</w:t>
            </w:r>
          </w:p>
        </w:tc>
      </w:tr>
      <w:tr w:rsidR="00CD233E" w:rsidRPr="00507DEF" w:rsidTr="00840676">
        <w:tc>
          <w:tcPr>
            <w:tcW w:w="8789" w:type="dxa"/>
          </w:tcPr>
          <w:p w:rsidR="00CD233E" w:rsidRPr="00507DEF" w:rsidRDefault="00CD233E" w:rsidP="00A0472A">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507DEF">
              <w:rPr>
                <w:rFonts w:cs="Arial Narrow"/>
                <w:b/>
                <w:bCs/>
                <w:spacing w:val="-1"/>
                <w:position w:val="-1"/>
                <w:sz w:val="16"/>
                <w:szCs w:val="16"/>
              </w:rPr>
              <w:t xml:space="preserve">Valor Total Estimado: </w:t>
            </w:r>
            <w:r w:rsidR="009E6223" w:rsidRPr="00927A70">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p>
        </w:tc>
      </w:tr>
      <w:tr w:rsidR="001974C1" w:rsidRPr="00507DEF" w:rsidTr="00840676">
        <w:tc>
          <w:tcPr>
            <w:tcW w:w="8789" w:type="dxa"/>
            <w:shd w:val="clear" w:color="auto" w:fill="808080"/>
          </w:tcPr>
          <w:p w:rsidR="001974C1" w:rsidRPr="00507DEF"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507DEF">
              <w:rPr>
                <w:rFonts w:cs="Arial Narrow"/>
                <w:b/>
                <w:bCs/>
                <w:color w:val="FFFFFF"/>
                <w:spacing w:val="-1"/>
                <w:position w:val="-1"/>
                <w:sz w:val="16"/>
                <w:szCs w:val="16"/>
              </w:rPr>
              <w:t>LEGISLAÇÃO APLICADA</w:t>
            </w:r>
          </w:p>
        </w:tc>
      </w:tr>
      <w:tr w:rsidR="001974C1" w:rsidRPr="00507DEF" w:rsidTr="00840676">
        <w:tc>
          <w:tcPr>
            <w:tcW w:w="8789" w:type="dxa"/>
            <w:shd w:val="clear" w:color="auto" w:fill="auto"/>
          </w:tcPr>
          <w:p w:rsidR="000E0279" w:rsidRPr="00507DEF"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 xml:space="preserve">Constituição da República Federativa do Brasil, Artigo 37: </w:t>
            </w:r>
            <w:r w:rsidRPr="00507DEF">
              <w:rPr>
                <w:rFonts w:cs="Arial Narrow"/>
                <w:bCs/>
                <w:spacing w:val="-1"/>
                <w:position w:val="-1"/>
                <w:sz w:val="16"/>
                <w:szCs w:val="16"/>
              </w:rPr>
              <w:t>Regula a atuação da Administração Pública;</w:t>
            </w:r>
          </w:p>
          <w:p w:rsidR="000E0279" w:rsidRPr="00507DEF"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 xml:space="preserve">Lei Federal nº 8.666, de 21/06/1993: </w:t>
            </w:r>
            <w:r w:rsidRPr="00507DEF">
              <w:rPr>
                <w:rFonts w:cs="Arial Narrow"/>
                <w:bCs/>
                <w:spacing w:val="-1"/>
                <w:position w:val="-1"/>
                <w:sz w:val="16"/>
                <w:szCs w:val="16"/>
              </w:rPr>
              <w:t>Regulamenta o art. 37, inciso XXI, da Constituição Federal, institui normas para licitações e contratos da Administração Pública e dá outras providências, sendo aplicadas ainda todas as suas alterações;</w:t>
            </w:r>
          </w:p>
          <w:p w:rsidR="000E0279" w:rsidRPr="00507DEF"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 xml:space="preserve">Lei Federal nº 10.520, de 17/07/2002: </w:t>
            </w:r>
            <w:r w:rsidRPr="00507DEF">
              <w:rPr>
                <w:rFonts w:cs="Arial Narrow"/>
                <w:bCs/>
                <w:spacing w:val="-1"/>
                <w:position w:val="-1"/>
                <w:sz w:val="16"/>
                <w:szCs w:val="16"/>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507DEF"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Lei Complementar nº 123, de 14/12/2006</w:t>
            </w:r>
            <w:r w:rsidRPr="00507DEF">
              <w:rPr>
                <w:rFonts w:cs="Arial Narrow"/>
                <w:bCs/>
                <w:spacing w:val="-1"/>
                <w:position w:val="-1"/>
                <w:sz w:val="16"/>
                <w:szCs w:val="16"/>
              </w:rPr>
              <w:t>: Institui o Estatuto Nacional da Microempresa e da Empresa de Pequeno Porte e altera outros dispositivos legais, alterada pela Lei Complementar nº. 147 de 07 de agosto de 2014;</w:t>
            </w:r>
          </w:p>
          <w:p w:rsidR="000E0279" w:rsidRPr="00507DEF"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 xml:space="preserve">Lei Federal nº 12.846, de </w:t>
            </w:r>
            <w:r w:rsidR="006F2E18" w:rsidRPr="00507DEF">
              <w:rPr>
                <w:rFonts w:cs="Arial Narrow"/>
                <w:b/>
                <w:bCs/>
                <w:spacing w:val="-1"/>
                <w:position w:val="-1"/>
                <w:sz w:val="16"/>
                <w:szCs w:val="16"/>
              </w:rPr>
              <w:t>01</w:t>
            </w:r>
            <w:r w:rsidRPr="00507DEF">
              <w:rPr>
                <w:rFonts w:cs="Arial Narrow"/>
                <w:b/>
                <w:bCs/>
                <w:spacing w:val="-1"/>
                <w:position w:val="-1"/>
                <w:sz w:val="16"/>
                <w:szCs w:val="16"/>
              </w:rPr>
              <w:t xml:space="preserve">/08/2013: </w:t>
            </w:r>
            <w:r w:rsidRPr="00507DEF">
              <w:rPr>
                <w:rFonts w:cs="Arial Narrow"/>
                <w:bCs/>
                <w:spacing w:val="-1"/>
                <w:position w:val="-1"/>
                <w:sz w:val="16"/>
                <w:szCs w:val="16"/>
              </w:rPr>
              <w:t>Dispõe sobre a responsabilização administrativa e civil de pessoas jurídicas pela prática de atos contra a administração pública, nacional ou estrangeira, e dá outras providências;</w:t>
            </w:r>
          </w:p>
          <w:p w:rsidR="000E0279" w:rsidRPr="00507DEF"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 xml:space="preserve">Decreto Federal nº 5.450, de 31/05/2005: </w:t>
            </w:r>
            <w:r w:rsidRPr="00507DEF">
              <w:rPr>
                <w:rFonts w:cs="Arial Narrow"/>
                <w:bCs/>
                <w:spacing w:val="-1"/>
                <w:position w:val="-1"/>
                <w:sz w:val="16"/>
                <w:szCs w:val="16"/>
              </w:rPr>
              <w:t>Regulamenta o pregão, na forma eletrônica, para aquisição de bens e serviços comuns, e dá outras providências;</w:t>
            </w:r>
          </w:p>
          <w:p w:rsidR="000E0279" w:rsidRPr="00507DEF"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 xml:space="preserve">Decreto Federal nº 5.504, de 05/08/2005: </w:t>
            </w:r>
            <w:r w:rsidRPr="00507DEF">
              <w:rPr>
                <w:rFonts w:cs="Arial Narrow"/>
                <w:bCs/>
                <w:spacing w:val="-1"/>
                <w:position w:val="-1"/>
                <w:sz w:val="16"/>
                <w:szCs w:val="16"/>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507DEF"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Decreto Federal nº 6.204, de 05/11/2007:</w:t>
            </w:r>
            <w:r w:rsidRPr="00507DEF">
              <w:rPr>
                <w:rFonts w:cs="Arial Narrow"/>
                <w:bCs/>
                <w:spacing w:val="-1"/>
                <w:position w:val="-1"/>
                <w:sz w:val="16"/>
                <w:szCs w:val="16"/>
              </w:rPr>
              <w:t xml:space="preserve"> Regulamenta o tratamento favorecido, diferenciado e simplificado para as Microempresas e empresas de pequeno porte nas contratações públicas de bens, serviços e obras, no âmbito da Administração Pública Federal;</w:t>
            </w:r>
          </w:p>
          <w:p w:rsidR="000E0279" w:rsidRPr="00507DEF" w:rsidRDefault="000E0279" w:rsidP="000E0279">
            <w:pPr>
              <w:widowControl w:val="0"/>
              <w:autoSpaceDE w:val="0"/>
              <w:autoSpaceDN w:val="0"/>
              <w:adjustRightInd w:val="0"/>
              <w:spacing w:after="0" w:line="240" w:lineRule="auto"/>
              <w:jc w:val="both"/>
              <w:rPr>
                <w:rFonts w:cs="Arial Narrow"/>
                <w:b/>
                <w:bCs/>
                <w:spacing w:val="-1"/>
                <w:position w:val="-1"/>
                <w:sz w:val="16"/>
                <w:szCs w:val="16"/>
              </w:rPr>
            </w:pPr>
            <w:r w:rsidRPr="00507DEF">
              <w:rPr>
                <w:rFonts w:cs="Arial Narrow"/>
                <w:b/>
                <w:bCs/>
                <w:spacing w:val="-1"/>
                <w:position w:val="-1"/>
                <w:sz w:val="16"/>
                <w:szCs w:val="16"/>
              </w:rPr>
              <w:t xml:space="preserve">Decreto Federal nº 7.892, de 23/01/2013: </w:t>
            </w:r>
            <w:r w:rsidRPr="00507DEF">
              <w:rPr>
                <w:rFonts w:cs="Arial Narrow"/>
                <w:bCs/>
                <w:spacing w:val="-1"/>
                <w:position w:val="-1"/>
                <w:sz w:val="16"/>
                <w:szCs w:val="16"/>
              </w:rPr>
              <w:t>Regulamenta o Sistema de Registro de Preços previsto no art. 15 da Lei nº 8.666, de 21 de junho de 1993;</w:t>
            </w:r>
          </w:p>
          <w:p w:rsidR="000E0279" w:rsidRPr="00507DEF" w:rsidRDefault="000E0279" w:rsidP="000E0279">
            <w:pPr>
              <w:widowControl w:val="0"/>
              <w:autoSpaceDE w:val="0"/>
              <w:autoSpaceDN w:val="0"/>
              <w:adjustRightInd w:val="0"/>
              <w:spacing w:after="0" w:line="240" w:lineRule="auto"/>
              <w:jc w:val="both"/>
              <w:rPr>
                <w:rFonts w:cs="Arial Narrow"/>
                <w:b/>
                <w:bCs/>
                <w:spacing w:val="-1"/>
                <w:position w:val="-1"/>
                <w:sz w:val="16"/>
                <w:szCs w:val="16"/>
              </w:rPr>
            </w:pPr>
            <w:r w:rsidRPr="00507DEF">
              <w:rPr>
                <w:rFonts w:cs="Arial Narrow"/>
                <w:b/>
                <w:bCs/>
                <w:spacing w:val="-1"/>
                <w:position w:val="-1"/>
                <w:sz w:val="16"/>
                <w:szCs w:val="16"/>
              </w:rPr>
              <w:t xml:space="preserve">Decreto Estadual nº 2.434, de 06/06/2005: </w:t>
            </w:r>
            <w:r w:rsidRPr="00507DEF">
              <w:rPr>
                <w:rFonts w:cs="Arial Narrow"/>
                <w:bCs/>
                <w:spacing w:val="-1"/>
                <w:position w:val="-1"/>
                <w:sz w:val="16"/>
                <w:szCs w:val="16"/>
              </w:rPr>
              <w:t xml:space="preserve">Dispõe sobre o regulamento da modalidade de licitação denominada Pregão, e adota outras providências; </w:t>
            </w:r>
          </w:p>
          <w:p w:rsidR="000E0279" w:rsidRPr="00507DEF"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 xml:space="preserve">Decreto Estadual nº 4.769, de 02/04/2013: </w:t>
            </w:r>
            <w:r w:rsidRPr="00507DEF">
              <w:rPr>
                <w:rFonts w:cs="Arial Narrow"/>
                <w:bCs/>
                <w:spacing w:val="-1"/>
                <w:position w:val="-1"/>
                <w:sz w:val="16"/>
                <w:szCs w:val="16"/>
              </w:rPr>
              <w:t>Regulamenta o tratamento diferenciado, favorecido e simplificado para Microempresas, Empresas de Pequeno Porte e o Microempreendedor Individual, e adota outras providências;</w:t>
            </w:r>
          </w:p>
          <w:p w:rsidR="000E0279" w:rsidRPr="00507DEF"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 xml:space="preserve">Decreto Estadual nº. 4.954, de 13/12/2013: </w:t>
            </w:r>
            <w:r w:rsidRPr="00507DEF">
              <w:rPr>
                <w:rFonts w:cs="Arial Narrow"/>
                <w:bCs/>
                <w:spacing w:val="-1"/>
                <w:position w:val="-1"/>
                <w:sz w:val="16"/>
                <w:szCs w:val="16"/>
              </w:rPr>
              <w:t>Define regras específicas para os órgãos e entidades do Poder Executivo, quanto à responsabilização administrativa e civil de pessoas jurídicas pela prática de atos ilícitos contra a administração pública, e adota outras providências;</w:t>
            </w:r>
          </w:p>
          <w:p w:rsidR="002B24D6" w:rsidRPr="00507DEF" w:rsidRDefault="002B24D6"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 xml:space="preserve">Decreto Estadual nº 5.344, de 30/11/2015: </w:t>
            </w:r>
            <w:r w:rsidRPr="00507DEF">
              <w:rPr>
                <w:rFonts w:cs="Arial Narrow"/>
                <w:bCs/>
                <w:spacing w:val="-1"/>
                <w:position w:val="-1"/>
                <w:sz w:val="16"/>
                <w:szCs w:val="16"/>
              </w:rPr>
              <w:t>Dispõe sobre o regulamento do Sistema de Registro de Preços – SRP, e adota outras providências;</w:t>
            </w:r>
          </w:p>
          <w:p w:rsidR="001974C1" w:rsidRPr="00507DEF"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507DEF">
              <w:rPr>
                <w:rFonts w:cs="Arial Narrow"/>
                <w:b/>
                <w:bCs/>
                <w:spacing w:val="-1"/>
                <w:position w:val="-1"/>
                <w:sz w:val="16"/>
                <w:szCs w:val="16"/>
              </w:rPr>
              <w:t>Portaria/SESAU nº 11, de 16/01/2015 (DOE nº 4.300, de 20/01/2015):</w:t>
            </w:r>
            <w:r w:rsidRPr="00507DEF">
              <w:rPr>
                <w:rFonts w:cs="Arial Narrow"/>
                <w:bCs/>
                <w:spacing w:val="-1"/>
                <w:position w:val="-1"/>
                <w:sz w:val="16"/>
                <w:szCs w:val="16"/>
              </w:rPr>
              <w:t xml:space="preserve"> </w:t>
            </w:r>
            <w:proofErr w:type="gramStart"/>
            <w:r w:rsidRPr="00507DEF">
              <w:rPr>
                <w:rFonts w:cs="Arial Narrow"/>
                <w:bCs/>
                <w:spacing w:val="-1"/>
                <w:position w:val="-1"/>
                <w:sz w:val="16"/>
                <w:szCs w:val="16"/>
              </w:rPr>
              <w:t>Estabelece</w:t>
            </w:r>
            <w:proofErr w:type="gramEnd"/>
            <w:r w:rsidRPr="00507DEF">
              <w:rPr>
                <w:rFonts w:cs="Arial Narrow"/>
                <w:bCs/>
                <w:spacing w:val="-1"/>
                <w:position w:val="-1"/>
                <w:sz w:val="16"/>
                <w:szCs w:val="16"/>
              </w:rPr>
              <w:t xml:space="preserve"> parâmetros, responsabilidades e rotinas sobre os Termos de Referência elaborados pelas áreas técnicas da Secretaria de Estado da Saúde, e dá outras providências</w:t>
            </w:r>
            <w:r w:rsidR="006F2E18" w:rsidRPr="00507DEF">
              <w:rPr>
                <w:rFonts w:cs="Arial Narrow"/>
                <w:bCs/>
                <w:spacing w:val="-1"/>
                <w:position w:val="-1"/>
                <w:sz w:val="16"/>
                <w:szCs w:val="16"/>
              </w:rPr>
              <w:t>;</w:t>
            </w:r>
          </w:p>
          <w:p w:rsidR="006F2E18" w:rsidRPr="00507DEF" w:rsidRDefault="006F2E18" w:rsidP="000E0279">
            <w:pPr>
              <w:widowControl w:val="0"/>
              <w:autoSpaceDE w:val="0"/>
              <w:autoSpaceDN w:val="0"/>
              <w:adjustRightInd w:val="0"/>
              <w:spacing w:after="0" w:line="240" w:lineRule="auto"/>
              <w:jc w:val="both"/>
              <w:rPr>
                <w:rFonts w:cs="Arial Narrow"/>
                <w:b/>
                <w:bCs/>
                <w:spacing w:val="-1"/>
                <w:position w:val="-1"/>
                <w:sz w:val="16"/>
                <w:szCs w:val="16"/>
              </w:rPr>
            </w:pPr>
            <w:r w:rsidRPr="00507DEF">
              <w:rPr>
                <w:rFonts w:cs="Arial Narrow"/>
                <w:b/>
                <w:bCs/>
                <w:spacing w:val="-1"/>
                <w:position w:val="-1"/>
                <w:sz w:val="16"/>
                <w:szCs w:val="20"/>
              </w:rPr>
              <w:t xml:space="preserve">Portaria/SESAU Nº. 108, de 05 /03/2015, (DOE nº. 4.331, de 06/03/2015): </w:t>
            </w:r>
            <w:r w:rsidRPr="00507DEF">
              <w:rPr>
                <w:rFonts w:cs="Arial Narrow"/>
                <w:bCs/>
                <w:spacing w:val="-1"/>
                <w:position w:val="-1"/>
                <w:sz w:val="16"/>
                <w:szCs w:val="20"/>
              </w:rPr>
              <w:t xml:space="preserve">Institui no âmbito da Secretaria de Estado da Saúde do Estado do Tocantins, regras específicas para apuração de eventuais descumprimentos de regras </w:t>
            </w:r>
            <w:proofErr w:type="spellStart"/>
            <w:r w:rsidRPr="00507DEF">
              <w:rPr>
                <w:rFonts w:cs="Arial Narrow"/>
                <w:bCs/>
                <w:spacing w:val="-1"/>
                <w:position w:val="-1"/>
                <w:sz w:val="16"/>
                <w:szCs w:val="20"/>
              </w:rPr>
              <w:t>editalícias</w:t>
            </w:r>
            <w:proofErr w:type="spellEnd"/>
            <w:r w:rsidRPr="00507DEF">
              <w:rPr>
                <w:rFonts w:cs="Arial Narrow"/>
                <w:bCs/>
                <w:spacing w:val="-1"/>
                <w:position w:val="-1"/>
                <w:sz w:val="16"/>
                <w:szCs w:val="20"/>
              </w:rPr>
              <w:t xml:space="preserve"> dos certames promovidos pela Superintendência de Compras e Central de Licitação, e adota outras providências.</w:t>
            </w:r>
          </w:p>
        </w:tc>
      </w:tr>
      <w:tr w:rsidR="001974C1" w:rsidRPr="00507DEF" w:rsidTr="00840676">
        <w:tc>
          <w:tcPr>
            <w:tcW w:w="8789" w:type="dxa"/>
            <w:shd w:val="clear" w:color="auto" w:fill="808080"/>
          </w:tcPr>
          <w:p w:rsidR="001974C1" w:rsidRPr="00507DEF" w:rsidRDefault="00DA207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507DEF">
              <w:rPr>
                <w:rFonts w:cs="Arial Narrow"/>
                <w:b/>
                <w:bCs/>
                <w:color w:val="FFFFFF"/>
                <w:spacing w:val="-1"/>
                <w:position w:val="-1"/>
                <w:sz w:val="16"/>
                <w:szCs w:val="16"/>
              </w:rPr>
              <w:t>SECRETARIA DE ESTADO DA SAÚDE</w:t>
            </w:r>
            <w:r w:rsidR="001974C1" w:rsidRPr="00507DEF">
              <w:rPr>
                <w:rFonts w:cs="Arial Narrow"/>
                <w:b/>
                <w:bCs/>
                <w:color w:val="FFFFFF"/>
                <w:spacing w:val="-1"/>
                <w:position w:val="-1"/>
                <w:sz w:val="16"/>
                <w:szCs w:val="16"/>
              </w:rPr>
              <w:t xml:space="preserve"> DO ESTADO DO TOCANTINS</w:t>
            </w:r>
          </w:p>
        </w:tc>
      </w:tr>
      <w:tr w:rsidR="001974C1" w:rsidRPr="00507DEF" w:rsidTr="00840676">
        <w:tc>
          <w:tcPr>
            <w:tcW w:w="8789" w:type="dxa"/>
            <w:shd w:val="clear" w:color="auto" w:fill="auto"/>
          </w:tcPr>
          <w:p w:rsidR="001974C1" w:rsidRPr="00507DEF" w:rsidRDefault="001974C1" w:rsidP="009E6223">
            <w:pPr>
              <w:widowControl w:val="0"/>
              <w:autoSpaceDE w:val="0"/>
              <w:autoSpaceDN w:val="0"/>
              <w:adjustRightInd w:val="0"/>
              <w:spacing w:after="0" w:line="240" w:lineRule="auto"/>
              <w:rPr>
                <w:rFonts w:cs="Arial Narrow"/>
                <w:b/>
                <w:bCs/>
                <w:spacing w:val="-1"/>
                <w:position w:val="-1"/>
                <w:sz w:val="16"/>
                <w:szCs w:val="16"/>
              </w:rPr>
            </w:pPr>
            <w:proofErr w:type="gramStart"/>
            <w:r w:rsidRPr="00507DEF">
              <w:rPr>
                <w:rFonts w:cs="Arial Narrow"/>
                <w:b/>
                <w:bCs/>
                <w:spacing w:val="-1"/>
                <w:position w:val="-1"/>
                <w:sz w:val="16"/>
                <w:szCs w:val="16"/>
              </w:rPr>
              <w:t>Pregoeiro(</w:t>
            </w:r>
            <w:proofErr w:type="gramEnd"/>
            <w:r w:rsidRPr="00507DEF">
              <w:rPr>
                <w:rFonts w:cs="Arial Narrow"/>
                <w:b/>
                <w:bCs/>
                <w:spacing w:val="-1"/>
                <w:position w:val="-1"/>
                <w:sz w:val="16"/>
                <w:szCs w:val="16"/>
              </w:rPr>
              <w:t>a):</w:t>
            </w:r>
            <w:r w:rsidR="00280FDA">
              <w:rPr>
                <w:rFonts w:cs="Arial Narrow"/>
                <w:b/>
                <w:bCs/>
                <w:spacing w:val="-1"/>
                <w:position w:val="-1"/>
                <w:sz w:val="16"/>
                <w:szCs w:val="16"/>
              </w:rPr>
              <w:t xml:space="preserve"> </w:t>
            </w:r>
            <w:proofErr w:type="spellStart"/>
            <w:r w:rsidR="00B17994">
              <w:rPr>
                <w:rFonts w:cs="Arial Narrow"/>
                <w:b/>
                <w:bCs/>
                <w:spacing w:val="-1"/>
                <w:position w:val="-1"/>
                <w:sz w:val="16"/>
                <w:szCs w:val="16"/>
              </w:rPr>
              <w:t>Rubisléia</w:t>
            </w:r>
            <w:proofErr w:type="spellEnd"/>
            <w:r w:rsidR="00B17994">
              <w:rPr>
                <w:rFonts w:cs="Arial Narrow"/>
                <w:b/>
                <w:bCs/>
                <w:spacing w:val="-1"/>
                <w:position w:val="-1"/>
                <w:sz w:val="16"/>
                <w:szCs w:val="16"/>
              </w:rPr>
              <w:t xml:space="preserve"> Ramos Pereira Mesquita</w:t>
            </w:r>
          </w:p>
        </w:tc>
      </w:tr>
      <w:tr w:rsidR="001974C1" w:rsidRPr="00507DEF" w:rsidTr="00840676">
        <w:tc>
          <w:tcPr>
            <w:tcW w:w="8789" w:type="dxa"/>
            <w:shd w:val="clear" w:color="auto" w:fill="auto"/>
          </w:tcPr>
          <w:p w:rsidR="001974C1" w:rsidRPr="00507DEF" w:rsidRDefault="001974C1" w:rsidP="000E58FA">
            <w:pPr>
              <w:widowControl w:val="0"/>
              <w:autoSpaceDE w:val="0"/>
              <w:autoSpaceDN w:val="0"/>
              <w:adjustRightInd w:val="0"/>
              <w:spacing w:after="0" w:line="240" w:lineRule="auto"/>
              <w:rPr>
                <w:rFonts w:cs="Arial Narrow"/>
                <w:b/>
                <w:bCs/>
                <w:spacing w:val="-1"/>
                <w:position w:val="-1"/>
                <w:sz w:val="16"/>
                <w:szCs w:val="16"/>
              </w:rPr>
            </w:pPr>
            <w:r w:rsidRPr="00507DEF">
              <w:rPr>
                <w:rFonts w:cs="Arial Narrow"/>
                <w:b/>
                <w:bCs/>
                <w:spacing w:val="-1"/>
                <w:position w:val="-1"/>
                <w:sz w:val="16"/>
                <w:szCs w:val="16"/>
              </w:rPr>
              <w:t xml:space="preserve">Telefone: </w:t>
            </w:r>
            <w:r w:rsidR="00CD0289" w:rsidRPr="00507DEF">
              <w:rPr>
                <w:rFonts w:cs="Arial Narrow"/>
                <w:bCs/>
                <w:spacing w:val="-1"/>
                <w:position w:val="-1"/>
                <w:sz w:val="16"/>
                <w:szCs w:val="16"/>
              </w:rPr>
              <w:t>(063)3218-</w:t>
            </w:r>
            <w:r w:rsidR="00280FDA">
              <w:rPr>
                <w:rFonts w:cs="Arial Narrow"/>
                <w:bCs/>
                <w:spacing w:val="-1"/>
                <w:position w:val="-1"/>
                <w:sz w:val="16"/>
                <w:szCs w:val="16"/>
              </w:rPr>
              <w:t xml:space="preserve">1722 / </w:t>
            </w:r>
            <w:r w:rsidR="00CD0289" w:rsidRPr="00507DEF">
              <w:rPr>
                <w:rFonts w:cs="Arial Narrow"/>
                <w:bCs/>
                <w:spacing w:val="-1"/>
                <w:position w:val="-1"/>
                <w:sz w:val="16"/>
                <w:szCs w:val="16"/>
              </w:rPr>
              <w:t>3098</w:t>
            </w:r>
            <w:r w:rsidRPr="00507DEF">
              <w:rPr>
                <w:rFonts w:cs="Arial Narrow"/>
                <w:b/>
                <w:bCs/>
                <w:spacing w:val="-1"/>
                <w:position w:val="-1"/>
                <w:sz w:val="16"/>
                <w:szCs w:val="16"/>
              </w:rPr>
              <w:t xml:space="preserve">                                       </w:t>
            </w:r>
            <w:r w:rsidR="00CD0289" w:rsidRPr="00507DEF">
              <w:rPr>
                <w:rFonts w:cs="Arial Narrow"/>
                <w:b/>
                <w:bCs/>
                <w:spacing w:val="-1"/>
                <w:position w:val="-1"/>
                <w:sz w:val="16"/>
                <w:szCs w:val="16"/>
              </w:rPr>
              <w:t xml:space="preserve">                   </w:t>
            </w:r>
            <w:r w:rsidRPr="00507DEF">
              <w:rPr>
                <w:rFonts w:cs="Arial Narrow"/>
                <w:b/>
                <w:bCs/>
                <w:spacing w:val="-1"/>
                <w:position w:val="-1"/>
                <w:sz w:val="16"/>
                <w:szCs w:val="16"/>
              </w:rPr>
              <w:t>E-mail:</w:t>
            </w:r>
            <w:r w:rsidR="00CD0289" w:rsidRPr="00507DEF">
              <w:rPr>
                <w:rFonts w:cs="Arial Narrow"/>
                <w:bCs/>
                <w:spacing w:val="-1"/>
                <w:position w:val="-1"/>
                <w:sz w:val="16"/>
                <w:szCs w:val="16"/>
              </w:rPr>
              <w:t xml:space="preserve"> </w:t>
            </w:r>
            <w:r w:rsidR="000E58FA" w:rsidRPr="00507DEF">
              <w:rPr>
                <w:rFonts w:cs="Arial Narrow"/>
                <w:bCs/>
                <w:spacing w:val="-1"/>
                <w:position w:val="-1"/>
                <w:sz w:val="16"/>
                <w:szCs w:val="16"/>
              </w:rPr>
              <w:t>superintendencia.</w:t>
            </w:r>
            <w:r w:rsidR="009F487A" w:rsidRPr="00507DEF">
              <w:rPr>
                <w:rFonts w:cs="Arial Narrow"/>
                <w:bCs/>
                <w:spacing w:val="-1"/>
                <w:position w:val="-1"/>
                <w:sz w:val="16"/>
                <w:szCs w:val="16"/>
              </w:rPr>
              <w:t>licita</w:t>
            </w:r>
            <w:r w:rsidR="000E58FA" w:rsidRPr="00507DEF">
              <w:rPr>
                <w:rFonts w:cs="Arial Narrow"/>
                <w:bCs/>
                <w:spacing w:val="-1"/>
                <w:position w:val="-1"/>
                <w:sz w:val="16"/>
                <w:szCs w:val="16"/>
              </w:rPr>
              <w:t>ca</w:t>
            </w:r>
            <w:r w:rsidR="009F487A" w:rsidRPr="00507DEF">
              <w:rPr>
                <w:rFonts w:cs="Arial Narrow"/>
                <w:bCs/>
                <w:spacing w:val="-1"/>
                <w:position w:val="-1"/>
                <w:sz w:val="16"/>
                <w:szCs w:val="16"/>
              </w:rPr>
              <w:t>o@</w:t>
            </w:r>
            <w:r w:rsidR="00CD0289" w:rsidRPr="00507DEF">
              <w:rPr>
                <w:rFonts w:cs="Arial Narrow"/>
                <w:bCs/>
                <w:spacing w:val="-1"/>
                <w:position w:val="-1"/>
                <w:sz w:val="16"/>
                <w:szCs w:val="16"/>
              </w:rPr>
              <w:t>saude.to.gov.br</w:t>
            </w:r>
            <w:r w:rsidR="00CD0289" w:rsidRPr="00507DEF">
              <w:rPr>
                <w:rFonts w:cs="Arial Narrow"/>
                <w:b/>
                <w:bCs/>
                <w:spacing w:val="-1"/>
                <w:position w:val="-1"/>
                <w:sz w:val="16"/>
                <w:szCs w:val="16"/>
              </w:rPr>
              <w:t xml:space="preserve">  </w:t>
            </w:r>
          </w:p>
        </w:tc>
      </w:tr>
      <w:tr w:rsidR="001974C1" w:rsidRPr="00507DEF" w:rsidTr="00840676">
        <w:tc>
          <w:tcPr>
            <w:tcW w:w="8789" w:type="dxa"/>
            <w:shd w:val="clear" w:color="auto" w:fill="auto"/>
          </w:tcPr>
          <w:p w:rsidR="001974C1" w:rsidRPr="00507DEF" w:rsidRDefault="001974C1" w:rsidP="00617132">
            <w:pPr>
              <w:widowControl w:val="0"/>
              <w:autoSpaceDE w:val="0"/>
              <w:autoSpaceDN w:val="0"/>
              <w:adjustRightInd w:val="0"/>
              <w:spacing w:after="0" w:line="240" w:lineRule="auto"/>
              <w:rPr>
                <w:rFonts w:cs="Arial Narrow"/>
                <w:b/>
                <w:bCs/>
                <w:spacing w:val="-1"/>
                <w:position w:val="-1"/>
                <w:sz w:val="16"/>
                <w:szCs w:val="16"/>
              </w:rPr>
            </w:pPr>
            <w:r w:rsidRPr="00507DEF">
              <w:rPr>
                <w:rFonts w:cs="Arial Narrow"/>
                <w:b/>
                <w:bCs/>
                <w:spacing w:val="-1"/>
                <w:position w:val="-1"/>
                <w:sz w:val="16"/>
                <w:szCs w:val="16"/>
              </w:rPr>
              <w:t>Endereço:</w:t>
            </w:r>
            <w:r w:rsidR="00CD0289" w:rsidRPr="00507DEF">
              <w:rPr>
                <w:rFonts w:cs="Arial Narrow"/>
                <w:b/>
                <w:bCs/>
                <w:spacing w:val="-1"/>
                <w:position w:val="-1"/>
                <w:sz w:val="16"/>
                <w:szCs w:val="16"/>
              </w:rPr>
              <w:t xml:space="preserve"> </w:t>
            </w:r>
            <w:r w:rsidR="00617132" w:rsidRPr="00507DEF">
              <w:rPr>
                <w:rFonts w:cs="Arial Narrow"/>
                <w:bCs/>
                <w:spacing w:val="-1"/>
                <w:position w:val="-1"/>
                <w:sz w:val="16"/>
                <w:szCs w:val="16"/>
              </w:rPr>
              <w:t>Av.</w:t>
            </w:r>
            <w:r w:rsidR="00617132" w:rsidRPr="00507DEF">
              <w:rPr>
                <w:rFonts w:cs="Arial Narrow"/>
                <w:b/>
                <w:bCs/>
                <w:spacing w:val="-1"/>
                <w:position w:val="-1"/>
                <w:sz w:val="16"/>
                <w:szCs w:val="16"/>
              </w:rPr>
              <w:t xml:space="preserve"> </w:t>
            </w:r>
            <w:r w:rsidR="00617132" w:rsidRPr="00507DEF">
              <w:rPr>
                <w:rFonts w:cs="Arial Narrow"/>
                <w:bCs/>
                <w:spacing w:val="-1"/>
                <w:position w:val="-1"/>
                <w:sz w:val="16"/>
                <w:szCs w:val="16"/>
              </w:rPr>
              <w:t>NS 01, AANO, Praça dos Girassóis, s/nº, Palmas/TO, CEP: 77.015-007</w:t>
            </w:r>
          </w:p>
        </w:tc>
      </w:tr>
      <w:tr w:rsidR="001974C1" w:rsidRPr="00507DEF" w:rsidTr="00840676">
        <w:tc>
          <w:tcPr>
            <w:tcW w:w="8789" w:type="dxa"/>
            <w:shd w:val="clear" w:color="auto" w:fill="auto"/>
          </w:tcPr>
          <w:p w:rsidR="001974C1" w:rsidRPr="00507DEF" w:rsidRDefault="00167617" w:rsidP="009E6223">
            <w:pPr>
              <w:widowControl w:val="0"/>
              <w:autoSpaceDE w:val="0"/>
              <w:autoSpaceDN w:val="0"/>
              <w:adjustRightInd w:val="0"/>
              <w:spacing w:after="0" w:line="240" w:lineRule="auto"/>
              <w:rPr>
                <w:rFonts w:cs="Arial Narrow"/>
                <w:b/>
                <w:bCs/>
                <w:spacing w:val="-1"/>
                <w:position w:val="-1"/>
                <w:sz w:val="16"/>
                <w:szCs w:val="16"/>
              </w:rPr>
            </w:pPr>
            <w:r w:rsidRPr="00507DEF">
              <w:rPr>
                <w:rFonts w:cs="Arial Narrow"/>
                <w:b/>
                <w:bCs/>
                <w:spacing w:val="-1"/>
                <w:position w:val="-1"/>
                <w:sz w:val="16"/>
                <w:szCs w:val="16"/>
              </w:rPr>
              <w:t>Horário de A</w:t>
            </w:r>
            <w:r w:rsidR="001974C1" w:rsidRPr="00507DEF">
              <w:rPr>
                <w:rFonts w:cs="Arial Narrow"/>
                <w:b/>
                <w:bCs/>
                <w:spacing w:val="-1"/>
                <w:position w:val="-1"/>
                <w:sz w:val="16"/>
                <w:szCs w:val="16"/>
              </w:rPr>
              <w:t>tendimento:</w:t>
            </w:r>
            <w:r w:rsidR="00021FC3" w:rsidRPr="00507DEF">
              <w:rPr>
                <w:rFonts w:cs="Arial Narrow"/>
                <w:b/>
                <w:bCs/>
                <w:spacing w:val="-1"/>
                <w:position w:val="-1"/>
                <w:sz w:val="16"/>
                <w:szCs w:val="16"/>
              </w:rPr>
              <w:t xml:space="preserve"> </w:t>
            </w:r>
            <w:r w:rsidR="00021FC3" w:rsidRPr="00507DEF">
              <w:rPr>
                <w:rFonts w:cs="Arial Narrow"/>
                <w:bCs/>
                <w:spacing w:val="-1"/>
                <w:position w:val="-1"/>
                <w:sz w:val="16"/>
                <w:szCs w:val="16"/>
              </w:rPr>
              <w:t>Das 12h</w:t>
            </w:r>
            <w:r w:rsidR="009E6223">
              <w:rPr>
                <w:rFonts w:cs="Arial Narrow"/>
                <w:bCs/>
                <w:spacing w:val="-1"/>
                <w:position w:val="-1"/>
                <w:sz w:val="16"/>
                <w:szCs w:val="16"/>
              </w:rPr>
              <w:t>3</w:t>
            </w:r>
            <w:r w:rsidR="00021FC3" w:rsidRPr="00507DEF">
              <w:rPr>
                <w:rFonts w:cs="Arial Narrow"/>
                <w:bCs/>
                <w:spacing w:val="-1"/>
                <w:position w:val="-1"/>
                <w:sz w:val="16"/>
                <w:szCs w:val="16"/>
              </w:rPr>
              <w:t>0min</w:t>
            </w:r>
            <w:r w:rsidR="009E6223">
              <w:rPr>
                <w:rFonts w:cs="Arial Narrow"/>
                <w:bCs/>
                <w:spacing w:val="-1"/>
                <w:position w:val="-1"/>
                <w:sz w:val="16"/>
                <w:szCs w:val="16"/>
              </w:rPr>
              <w:t xml:space="preserve"> </w:t>
            </w:r>
            <w:r w:rsidR="00021FC3" w:rsidRPr="00507DEF">
              <w:rPr>
                <w:rFonts w:cs="Arial Narrow"/>
                <w:bCs/>
                <w:spacing w:val="-1"/>
                <w:position w:val="-1"/>
                <w:sz w:val="16"/>
                <w:szCs w:val="16"/>
              </w:rPr>
              <w:t>às 18h</w:t>
            </w:r>
            <w:r w:rsidR="009E6223">
              <w:rPr>
                <w:rFonts w:cs="Arial Narrow"/>
                <w:bCs/>
                <w:spacing w:val="-1"/>
                <w:position w:val="-1"/>
                <w:sz w:val="16"/>
                <w:szCs w:val="16"/>
              </w:rPr>
              <w:t>3</w:t>
            </w:r>
            <w:r w:rsidR="00021FC3" w:rsidRPr="00507DEF">
              <w:rPr>
                <w:rFonts w:cs="Arial Narrow"/>
                <w:bCs/>
                <w:spacing w:val="-1"/>
                <w:position w:val="-1"/>
                <w:sz w:val="16"/>
                <w:szCs w:val="16"/>
              </w:rPr>
              <w:t>0min.</w:t>
            </w:r>
          </w:p>
        </w:tc>
      </w:tr>
    </w:tbl>
    <w:p w:rsidR="001A51BF" w:rsidRPr="00507DEF" w:rsidRDefault="00E245A5" w:rsidP="00E245A5">
      <w:pPr>
        <w:widowControl w:val="0"/>
        <w:numPr>
          <w:ilvl w:val="0"/>
          <w:numId w:val="14"/>
        </w:numPr>
        <w:tabs>
          <w:tab w:val="left" w:pos="142"/>
          <w:tab w:val="left" w:pos="284"/>
        </w:tabs>
        <w:autoSpaceDE w:val="0"/>
        <w:autoSpaceDN w:val="0"/>
        <w:adjustRightInd w:val="0"/>
        <w:spacing w:before="120" w:after="0" w:line="240" w:lineRule="auto"/>
        <w:ind w:right="-17" w:hanging="753"/>
        <w:jc w:val="both"/>
        <w:rPr>
          <w:b/>
          <w:bCs/>
          <w:sz w:val="20"/>
          <w:szCs w:val="20"/>
        </w:rPr>
      </w:pPr>
      <w:r w:rsidRPr="00507DEF">
        <w:rPr>
          <w:b/>
          <w:bCs/>
          <w:sz w:val="20"/>
          <w:szCs w:val="20"/>
        </w:rPr>
        <w:br w:type="page"/>
      </w:r>
      <w:r w:rsidR="001A51BF" w:rsidRPr="00507DEF">
        <w:rPr>
          <w:b/>
          <w:bCs/>
          <w:spacing w:val="-1"/>
          <w:sz w:val="20"/>
          <w:szCs w:val="20"/>
        </w:rPr>
        <w:lastRenderedPageBreak/>
        <w:t>D</w:t>
      </w:r>
      <w:r w:rsidR="001A51BF" w:rsidRPr="00507DEF">
        <w:rPr>
          <w:b/>
          <w:bCs/>
          <w:sz w:val="20"/>
          <w:szCs w:val="20"/>
        </w:rPr>
        <w:t>O</w:t>
      </w:r>
      <w:r w:rsidR="001A51BF" w:rsidRPr="00507DEF">
        <w:rPr>
          <w:b/>
          <w:bCs/>
          <w:spacing w:val="1"/>
          <w:sz w:val="20"/>
          <w:szCs w:val="20"/>
        </w:rPr>
        <w:t xml:space="preserve"> </w:t>
      </w:r>
      <w:r w:rsidR="001A51BF" w:rsidRPr="00507DEF">
        <w:rPr>
          <w:b/>
          <w:bCs/>
          <w:spacing w:val="-1"/>
          <w:sz w:val="20"/>
          <w:szCs w:val="20"/>
        </w:rPr>
        <w:t>O</w:t>
      </w:r>
      <w:r w:rsidR="001A51BF" w:rsidRPr="00507DEF">
        <w:rPr>
          <w:b/>
          <w:bCs/>
          <w:spacing w:val="1"/>
          <w:sz w:val="20"/>
          <w:szCs w:val="20"/>
        </w:rPr>
        <w:t>B</w:t>
      </w:r>
      <w:r w:rsidR="001A51BF" w:rsidRPr="00507DEF">
        <w:rPr>
          <w:b/>
          <w:bCs/>
          <w:sz w:val="20"/>
          <w:szCs w:val="20"/>
        </w:rPr>
        <w:t>J</w:t>
      </w:r>
      <w:r w:rsidR="001A51BF" w:rsidRPr="00507DEF">
        <w:rPr>
          <w:b/>
          <w:bCs/>
          <w:spacing w:val="-1"/>
          <w:sz w:val="20"/>
          <w:szCs w:val="20"/>
        </w:rPr>
        <w:t>E</w:t>
      </w:r>
      <w:r w:rsidR="001A51BF" w:rsidRPr="00507DEF">
        <w:rPr>
          <w:b/>
          <w:bCs/>
          <w:spacing w:val="-3"/>
          <w:sz w:val="20"/>
          <w:szCs w:val="20"/>
        </w:rPr>
        <w:t>T</w:t>
      </w:r>
      <w:r w:rsidR="001A51BF" w:rsidRPr="00507DEF">
        <w:rPr>
          <w:b/>
          <w:bCs/>
          <w:sz w:val="20"/>
          <w:szCs w:val="20"/>
        </w:rPr>
        <w:t>O</w:t>
      </w:r>
    </w:p>
    <w:p w:rsidR="00A67D5F" w:rsidRPr="00507DEF" w:rsidRDefault="00C7205F" w:rsidP="00C7205F">
      <w:pPr>
        <w:widowControl w:val="0"/>
        <w:tabs>
          <w:tab w:val="left" w:pos="142"/>
          <w:tab w:val="left" w:pos="284"/>
        </w:tabs>
        <w:autoSpaceDE w:val="0"/>
        <w:autoSpaceDN w:val="0"/>
        <w:adjustRightInd w:val="0"/>
        <w:spacing w:after="0" w:line="240" w:lineRule="auto"/>
        <w:ind w:right="-17"/>
        <w:jc w:val="both"/>
        <w:rPr>
          <w:rFonts w:eastAsia="Batang" w:cs="Courier New"/>
          <w:color w:val="000000"/>
          <w:sz w:val="20"/>
          <w:szCs w:val="20"/>
        </w:rPr>
      </w:pPr>
      <w:r w:rsidRPr="00507DEF">
        <w:rPr>
          <w:rFonts w:eastAsia="Batang" w:cs="Courier New"/>
          <w:b/>
          <w:color w:val="000000"/>
          <w:sz w:val="20"/>
          <w:szCs w:val="20"/>
        </w:rPr>
        <w:t>1.1.</w:t>
      </w:r>
      <w:r w:rsidRPr="00507DEF">
        <w:rPr>
          <w:rFonts w:eastAsia="Batang" w:cs="Courier New"/>
          <w:color w:val="000000"/>
          <w:sz w:val="20"/>
          <w:szCs w:val="20"/>
        </w:rPr>
        <w:t xml:space="preserve"> </w:t>
      </w:r>
      <w:r w:rsidR="0020437A" w:rsidRPr="00507DEF">
        <w:rPr>
          <w:rFonts w:eastAsia="Batang" w:cs="Courier New"/>
          <w:color w:val="000000"/>
          <w:sz w:val="20"/>
          <w:szCs w:val="20"/>
        </w:rPr>
        <w:t xml:space="preserve">O presente pregão tem </w:t>
      </w:r>
      <w:r w:rsidR="006A6F97" w:rsidRPr="00507DEF">
        <w:rPr>
          <w:rFonts w:eastAsia="Batang" w:cs="Courier New"/>
          <w:color w:val="000000"/>
          <w:sz w:val="20"/>
          <w:szCs w:val="20"/>
        </w:rPr>
        <w:t xml:space="preserve">por objeto o </w:t>
      </w:r>
      <w:r w:rsidR="006A6F97" w:rsidRPr="00507DEF">
        <w:rPr>
          <w:rFonts w:eastAsia="Batang" w:cs="Courier New"/>
          <w:b/>
          <w:color w:val="000000"/>
          <w:sz w:val="20"/>
          <w:szCs w:val="20"/>
        </w:rPr>
        <w:t>REGISTRO DE PREÇOS</w:t>
      </w:r>
      <w:r w:rsidR="004307A9" w:rsidRPr="00507DEF">
        <w:rPr>
          <w:rFonts w:eastAsia="Batang" w:cs="Courier New"/>
          <w:b/>
          <w:color w:val="000000"/>
          <w:sz w:val="20"/>
          <w:szCs w:val="20"/>
        </w:rPr>
        <w:t xml:space="preserve"> </w:t>
      </w:r>
      <w:r w:rsidR="004307A9" w:rsidRPr="00507DEF">
        <w:rPr>
          <w:rFonts w:eastAsia="Batang" w:cs="Courier New"/>
          <w:color w:val="000000"/>
          <w:sz w:val="20"/>
          <w:szCs w:val="20"/>
        </w:rPr>
        <w:t>para eventual e provável aquisição de</w:t>
      </w:r>
      <w:r w:rsidR="004307A9" w:rsidRPr="00507DEF">
        <w:rPr>
          <w:rFonts w:eastAsia="Batang" w:cs="Courier New"/>
          <w:b/>
          <w:color w:val="000000"/>
          <w:sz w:val="20"/>
          <w:szCs w:val="20"/>
        </w:rPr>
        <w:t xml:space="preserve"> </w:t>
      </w:r>
      <w:r w:rsidR="009E6223">
        <w:rPr>
          <w:rFonts w:asciiTheme="minorHAnsi" w:hAnsiTheme="minorHAnsi" w:cstheme="minorHAnsi"/>
          <w:b/>
          <w:color w:val="000000"/>
          <w:sz w:val="20"/>
          <w:szCs w:val="20"/>
        </w:rPr>
        <w:t xml:space="preserve">COLCHÕES </w:t>
      </w:r>
      <w:r w:rsidR="00A0472A">
        <w:rPr>
          <w:rFonts w:asciiTheme="minorHAnsi" w:hAnsiTheme="minorHAnsi" w:cstheme="minorHAnsi"/>
          <w:b/>
          <w:color w:val="000000"/>
          <w:sz w:val="20"/>
          <w:szCs w:val="20"/>
        </w:rPr>
        <w:t>HOSPITALARES</w:t>
      </w:r>
      <w:r w:rsidR="00A0472A" w:rsidRPr="00A0472A">
        <w:rPr>
          <w:rFonts w:asciiTheme="minorHAnsi" w:hAnsiTheme="minorHAnsi" w:cstheme="minorHAnsi"/>
          <w:color w:val="000000"/>
          <w:sz w:val="20"/>
          <w:szCs w:val="20"/>
        </w:rPr>
        <w:t>,</w:t>
      </w:r>
      <w:r w:rsidR="00A0472A">
        <w:rPr>
          <w:rFonts w:asciiTheme="minorHAnsi" w:hAnsiTheme="minorHAnsi" w:cstheme="minorHAnsi"/>
          <w:b/>
          <w:color w:val="000000"/>
          <w:sz w:val="20"/>
          <w:szCs w:val="20"/>
        </w:rPr>
        <w:t xml:space="preserve"> </w:t>
      </w:r>
      <w:r w:rsidR="00A0472A" w:rsidRPr="00A0472A">
        <w:rPr>
          <w:rFonts w:asciiTheme="minorHAnsi" w:hAnsiTheme="minorHAnsi" w:cstheme="minorHAnsi"/>
          <w:color w:val="000000"/>
          <w:sz w:val="20"/>
          <w:szCs w:val="20"/>
        </w:rPr>
        <w:t>para os hospitais regionais do estado</w:t>
      </w:r>
      <w:r w:rsidR="00A67D5F" w:rsidRPr="00507DEF">
        <w:rPr>
          <w:rFonts w:eastAsia="Batang" w:cs="Courier New"/>
          <w:color w:val="000000"/>
          <w:sz w:val="20"/>
          <w:szCs w:val="20"/>
        </w:rPr>
        <w:t>, conforme especificações técnicas contidas no Termo de Referência, Anexo II.</w:t>
      </w:r>
    </w:p>
    <w:p w:rsidR="0020437A" w:rsidRPr="00507DEF" w:rsidRDefault="00C7205F" w:rsidP="00C7205F">
      <w:pPr>
        <w:widowControl w:val="0"/>
        <w:tabs>
          <w:tab w:val="left" w:pos="142"/>
          <w:tab w:val="left" w:pos="284"/>
        </w:tabs>
        <w:autoSpaceDE w:val="0"/>
        <w:autoSpaceDN w:val="0"/>
        <w:adjustRightInd w:val="0"/>
        <w:spacing w:after="0" w:line="240" w:lineRule="auto"/>
        <w:ind w:right="-17"/>
        <w:jc w:val="both"/>
        <w:rPr>
          <w:spacing w:val="7"/>
          <w:sz w:val="20"/>
          <w:szCs w:val="20"/>
        </w:rPr>
      </w:pPr>
      <w:r w:rsidRPr="00507DEF">
        <w:rPr>
          <w:rFonts w:eastAsia="Batang" w:cs="Courier New"/>
          <w:b/>
          <w:bCs/>
          <w:color w:val="000000"/>
          <w:sz w:val="20"/>
          <w:szCs w:val="20"/>
        </w:rPr>
        <w:t>1.2.</w:t>
      </w:r>
      <w:r w:rsidRPr="00507DEF">
        <w:rPr>
          <w:rFonts w:eastAsia="Batang" w:cs="Courier New"/>
          <w:bCs/>
          <w:color w:val="000000"/>
          <w:sz w:val="20"/>
          <w:szCs w:val="20"/>
        </w:rPr>
        <w:t xml:space="preserve"> </w:t>
      </w:r>
      <w:r w:rsidR="006A6F97" w:rsidRPr="00507DEF">
        <w:rPr>
          <w:rFonts w:eastAsia="Batang" w:cs="Courier New"/>
          <w:bCs/>
          <w:color w:val="000000"/>
          <w:sz w:val="20"/>
          <w:szCs w:val="20"/>
        </w:rPr>
        <w:t>Em caso de discordância existente entre as especificações des</w:t>
      </w:r>
      <w:r w:rsidR="00167617" w:rsidRPr="00507DEF">
        <w:rPr>
          <w:rFonts w:eastAsia="Batang" w:cs="Courier New"/>
          <w:bCs/>
          <w:color w:val="000000"/>
          <w:sz w:val="20"/>
          <w:szCs w:val="20"/>
        </w:rPr>
        <w:t xml:space="preserve">te objeto descritas no SISTEMA </w:t>
      </w:r>
      <w:r w:rsidR="006A6F97" w:rsidRPr="00507DEF">
        <w:rPr>
          <w:rFonts w:eastAsia="Batang" w:cs="Courier New"/>
          <w:bCs/>
          <w:color w:val="000000"/>
          <w:sz w:val="20"/>
          <w:szCs w:val="20"/>
        </w:rPr>
        <w:t>e as especificações con</w:t>
      </w:r>
      <w:r w:rsidR="00A60D88" w:rsidRPr="00507DEF">
        <w:rPr>
          <w:rFonts w:eastAsia="Batang" w:cs="Courier New"/>
          <w:bCs/>
          <w:color w:val="000000"/>
          <w:sz w:val="20"/>
          <w:szCs w:val="20"/>
        </w:rPr>
        <w:t xml:space="preserve">stantes do Anexo I deste </w:t>
      </w:r>
      <w:r w:rsidR="005F6698" w:rsidRPr="00507DEF">
        <w:rPr>
          <w:rFonts w:eastAsia="Batang" w:cs="Courier New"/>
          <w:bCs/>
          <w:color w:val="000000"/>
          <w:sz w:val="20"/>
          <w:szCs w:val="20"/>
        </w:rPr>
        <w:t>Edital</w:t>
      </w:r>
      <w:r w:rsidR="00A60D88" w:rsidRPr="00507DEF">
        <w:rPr>
          <w:rFonts w:eastAsia="Batang" w:cs="Courier New"/>
          <w:bCs/>
          <w:color w:val="000000"/>
          <w:sz w:val="20"/>
          <w:szCs w:val="20"/>
        </w:rPr>
        <w:t>, prevalecerão a</w:t>
      </w:r>
      <w:r w:rsidR="006A6F97" w:rsidRPr="00507DEF">
        <w:rPr>
          <w:rFonts w:eastAsia="Batang" w:cs="Courier New"/>
          <w:bCs/>
          <w:color w:val="000000"/>
          <w:sz w:val="20"/>
          <w:szCs w:val="20"/>
        </w:rPr>
        <w:t>s últimas.</w:t>
      </w:r>
    </w:p>
    <w:p w:rsidR="00C7205F" w:rsidRDefault="001A51BF" w:rsidP="00B14EC7">
      <w:pPr>
        <w:widowControl w:val="0"/>
        <w:tabs>
          <w:tab w:val="left" w:pos="142"/>
          <w:tab w:val="left" w:pos="284"/>
        </w:tabs>
        <w:autoSpaceDE w:val="0"/>
        <w:autoSpaceDN w:val="0"/>
        <w:adjustRightInd w:val="0"/>
        <w:spacing w:after="0" w:line="240" w:lineRule="auto"/>
        <w:jc w:val="both"/>
        <w:rPr>
          <w:color w:val="000000"/>
          <w:sz w:val="20"/>
          <w:szCs w:val="20"/>
        </w:rPr>
      </w:pPr>
      <w:r w:rsidRPr="00507DEF">
        <w:rPr>
          <w:b/>
          <w:color w:val="000000"/>
          <w:sz w:val="20"/>
          <w:szCs w:val="20"/>
        </w:rPr>
        <w:t>1.</w:t>
      </w:r>
      <w:r w:rsidR="0054373B" w:rsidRPr="00507DEF">
        <w:rPr>
          <w:b/>
          <w:color w:val="000000"/>
          <w:sz w:val="20"/>
          <w:szCs w:val="20"/>
        </w:rPr>
        <w:t>3</w:t>
      </w:r>
      <w:r w:rsidRPr="00507DEF">
        <w:rPr>
          <w:b/>
          <w:color w:val="000000"/>
          <w:sz w:val="20"/>
          <w:szCs w:val="20"/>
        </w:rPr>
        <w:t>.</w:t>
      </w:r>
      <w:r w:rsidRPr="00507DEF">
        <w:rPr>
          <w:color w:val="000000"/>
          <w:spacing w:val="34"/>
          <w:sz w:val="20"/>
          <w:szCs w:val="20"/>
        </w:rPr>
        <w:t xml:space="preserve"> </w:t>
      </w:r>
      <w:r w:rsidRPr="00507DEF">
        <w:rPr>
          <w:color w:val="000000"/>
          <w:spacing w:val="-1"/>
          <w:sz w:val="20"/>
          <w:szCs w:val="20"/>
        </w:rPr>
        <w:t>A</w:t>
      </w:r>
      <w:r w:rsidRPr="00507DEF">
        <w:rPr>
          <w:color w:val="000000"/>
          <w:sz w:val="20"/>
          <w:szCs w:val="20"/>
        </w:rPr>
        <w:t>s</w:t>
      </w:r>
      <w:r w:rsidRPr="00507DEF">
        <w:rPr>
          <w:color w:val="000000"/>
          <w:spacing w:val="22"/>
          <w:sz w:val="20"/>
          <w:szCs w:val="20"/>
        </w:rPr>
        <w:t xml:space="preserve"> </w:t>
      </w:r>
      <w:r w:rsidRPr="00507DEF">
        <w:rPr>
          <w:color w:val="000000"/>
          <w:sz w:val="20"/>
          <w:szCs w:val="20"/>
        </w:rPr>
        <w:t>quan</w:t>
      </w:r>
      <w:r w:rsidRPr="00507DEF">
        <w:rPr>
          <w:color w:val="000000"/>
          <w:spacing w:val="-1"/>
          <w:sz w:val="20"/>
          <w:szCs w:val="20"/>
        </w:rPr>
        <w:t>t</w:t>
      </w:r>
      <w:r w:rsidRPr="00507DEF">
        <w:rPr>
          <w:color w:val="000000"/>
          <w:spacing w:val="1"/>
          <w:sz w:val="20"/>
          <w:szCs w:val="20"/>
        </w:rPr>
        <w:t>i</w:t>
      </w:r>
      <w:r w:rsidRPr="00507DEF">
        <w:rPr>
          <w:color w:val="000000"/>
          <w:sz w:val="20"/>
          <w:szCs w:val="20"/>
        </w:rPr>
        <w:t>d</w:t>
      </w:r>
      <w:r w:rsidRPr="00507DEF">
        <w:rPr>
          <w:color w:val="000000"/>
          <w:spacing w:val="-2"/>
          <w:sz w:val="20"/>
          <w:szCs w:val="20"/>
        </w:rPr>
        <w:t>a</w:t>
      </w:r>
      <w:r w:rsidRPr="00507DEF">
        <w:rPr>
          <w:color w:val="000000"/>
          <w:sz w:val="20"/>
          <w:szCs w:val="20"/>
        </w:rPr>
        <w:t>des</w:t>
      </w:r>
      <w:r w:rsidRPr="00507DEF">
        <w:rPr>
          <w:color w:val="000000"/>
          <w:spacing w:val="20"/>
          <w:sz w:val="20"/>
          <w:szCs w:val="20"/>
        </w:rPr>
        <w:t xml:space="preserve"> </w:t>
      </w:r>
      <w:r w:rsidRPr="00507DEF">
        <w:rPr>
          <w:color w:val="000000"/>
          <w:sz w:val="20"/>
          <w:szCs w:val="20"/>
        </w:rPr>
        <w:t>con</w:t>
      </w:r>
      <w:r w:rsidRPr="00507DEF">
        <w:rPr>
          <w:color w:val="000000"/>
          <w:spacing w:val="-2"/>
          <w:sz w:val="20"/>
          <w:szCs w:val="20"/>
        </w:rPr>
        <w:t>s</w:t>
      </w:r>
      <w:r w:rsidRPr="00507DEF">
        <w:rPr>
          <w:color w:val="000000"/>
          <w:spacing w:val="1"/>
          <w:sz w:val="20"/>
          <w:szCs w:val="20"/>
        </w:rPr>
        <w:t>t</w:t>
      </w:r>
      <w:r w:rsidRPr="00507DEF">
        <w:rPr>
          <w:color w:val="000000"/>
          <w:sz w:val="20"/>
          <w:szCs w:val="20"/>
        </w:rPr>
        <w:t>a</w:t>
      </w:r>
      <w:r w:rsidRPr="00507DEF">
        <w:rPr>
          <w:color w:val="000000"/>
          <w:spacing w:val="-2"/>
          <w:sz w:val="20"/>
          <w:szCs w:val="20"/>
        </w:rPr>
        <w:t>n</w:t>
      </w:r>
      <w:r w:rsidRPr="00507DEF">
        <w:rPr>
          <w:color w:val="000000"/>
          <w:spacing w:val="1"/>
          <w:sz w:val="20"/>
          <w:szCs w:val="20"/>
        </w:rPr>
        <w:t>t</w:t>
      </w:r>
      <w:r w:rsidRPr="00507DEF">
        <w:rPr>
          <w:color w:val="000000"/>
          <w:sz w:val="20"/>
          <w:szCs w:val="20"/>
        </w:rPr>
        <w:t>es</w:t>
      </w:r>
      <w:r w:rsidRPr="00507DEF">
        <w:rPr>
          <w:color w:val="000000"/>
          <w:spacing w:val="20"/>
          <w:sz w:val="20"/>
          <w:szCs w:val="20"/>
        </w:rPr>
        <w:t xml:space="preserve"> </w:t>
      </w:r>
      <w:r w:rsidRPr="00507DEF">
        <w:rPr>
          <w:color w:val="000000"/>
          <w:sz w:val="20"/>
          <w:szCs w:val="20"/>
        </w:rPr>
        <w:t>na</w:t>
      </w:r>
      <w:r w:rsidRPr="00507DEF">
        <w:rPr>
          <w:color w:val="000000"/>
          <w:spacing w:val="22"/>
          <w:sz w:val="20"/>
          <w:szCs w:val="20"/>
        </w:rPr>
        <w:t xml:space="preserve"> </w:t>
      </w:r>
      <w:r w:rsidRPr="00507DEF">
        <w:rPr>
          <w:color w:val="000000"/>
          <w:sz w:val="20"/>
          <w:szCs w:val="20"/>
        </w:rPr>
        <w:t>e</w:t>
      </w:r>
      <w:r w:rsidRPr="00507DEF">
        <w:rPr>
          <w:color w:val="000000"/>
          <w:spacing w:val="1"/>
          <w:sz w:val="20"/>
          <w:szCs w:val="20"/>
        </w:rPr>
        <w:t>s</w:t>
      </w:r>
      <w:r w:rsidRPr="00507DEF">
        <w:rPr>
          <w:color w:val="000000"/>
          <w:spacing w:val="-2"/>
          <w:sz w:val="20"/>
          <w:szCs w:val="20"/>
        </w:rPr>
        <w:t>p</w:t>
      </w:r>
      <w:r w:rsidRPr="00507DEF">
        <w:rPr>
          <w:color w:val="000000"/>
          <w:sz w:val="20"/>
          <w:szCs w:val="20"/>
        </w:rPr>
        <w:t>ec</w:t>
      </w:r>
      <w:r w:rsidRPr="00507DEF">
        <w:rPr>
          <w:color w:val="000000"/>
          <w:spacing w:val="-1"/>
          <w:sz w:val="20"/>
          <w:szCs w:val="20"/>
        </w:rPr>
        <w:t>i</w:t>
      </w:r>
      <w:r w:rsidRPr="00507DEF">
        <w:rPr>
          <w:color w:val="000000"/>
          <w:spacing w:val="1"/>
          <w:sz w:val="20"/>
          <w:szCs w:val="20"/>
        </w:rPr>
        <w:t>f</w:t>
      </w:r>
      <w:r w:rsidRPr="00507DEF">
        <w:rPr>
          <w:color w:val="000000"/>
          <w:spacing w:val="-1"/>
          <w:sz w:val="20"/>
          <w:szCs w:val="20"/>
        </w:rPr>
        <w:t>i</w:t>
      </w:r>
      <w:r w:rsidRPr="00507DEF">
        <w:rPr>
          <w:color w:val="000000"/>
          <w:sz w:val="20"/>
          <w:szCs w:val="20"/>
        </w:rPr>
        <w:t>ca</w:t>
      </w:r>
      <w:r w:rsidRPr="00507DEF">
        <w:rPr>
          <w:color w:val="000000"/>
          <w:spacing w:val="-2"/>
          <w:sz w:val="20"/>
          <w:szCs w:val="20"/>
        </w:rPr>
        <w:t>ç</w:t>
      </w:r>
      <w:r w:rsidRPr="00507DEF">
        <w:rPr>
          <w:color w:val="000000"/>
          <w:sz w:val="20"/>
          <w:szCs w:val="20"/>
        </w:rPr>
        <w:t>ão</w:t>
      </w:r>
      <w:r w:rsidRPr="00507DEF">
        <w:rPr>
          <w:color w:val="000000"/>
          <w:spacing w:val="22"/>
          <w:sz w:val="20"/>
          <w:szCs w:val="20"/>
        </w:rPr>
        <w:t xml:space="preserve"> </w:t>
      </w:r>
      <w:r w:rsidRPr="00507DEF">
        <w:rPr>
          <w:color w:val="000000"/>
          <w:sz w:val="20"/>
          <w:szCs w:val="20"/>
        </w:rPr>
        <w:t>do</w:t>
      </w:r>
      <w:r w:rsidRPr="00507DEF">
        <w:rPr>
          <w:color w:val="000000"/>
          <w:spacing w:val="22"/>
          <w:sz w:val="20"/>
          <w:szCs w:val="20"/>
        </w:rPr>
        <w:t xml:space="preserve"> </w:t>
      </w:r>
      <w:r w:rsidRPr="00507DEF">
        <w:rPr>
          <w:color w:val="000000"/>
          <w:spacing w:val="-1"/>
          <w:sz w:val="20"/>
          <w:szCs w:val="20"/>
        </w:rPr>
        <w:t>A</w:t>
      </w:r>
      <w:r w:rsidR="00CF38B3" w:rsidRPr="00507DEF">
        <w:rPr>
          <w:color w:val="000000"/>
          <w:spacing w:val="-1"/>
          <w:sz w:val="20"/>
          <w:szCs w:val="20"/>
        </w:rPr>
        <w:t>n</w:t>
      </w:r>
      <w:r w:rsidR="00CF38B3" w:rsidRPr="00507DEF">
        <w:rPr>
          <w:color w:val="000000"/>
          <w:sz w:val="20"/>
          <w:szCs w:val="20"/>
        </w:rPr>
        <w:t>e</w:t>
      </w:r>
      <w:r w:rsidR="00CF38B3" w:rsidRPr="00507DEF">
        <w:rPr>
          <w:color w:val="000000"/>
          <w:spacing w:val="-2"/>
          <w:sz w:val="20"/>
          <w:szCs w:val="20"/>
        </w:rPr>
        <w:t>x</w:t>
      </w:r>
      <w:r w:rsidR="00CF38B3" w:rsidRPr="00507DEF">
        <w:rPr>
          <w:color w:val="000000"/>
          <w:sz w:val="20"/>
          <w:szCs w:val="20"/>
        </w:rPr>
        <w:t>o</w:t>
      </w:r>
      <w:r w:rsidRPr="00507DEF">
        <w:rPr>
          <w:color w:val="000000"/>
          <w:spacing w:val="23"/>
          <w:sz w:val="20"/>
          <w:szCs w:val="20"/>
        </w:rPr>
        <w:t xml:space="preserve"> </w:t>
      </w:r>
      <w:r w:rsidRPr="00507DEF">
        <w:rPr>
          <w:color w:val="000000"/>
          <w:sz w:val="20"/>
          <w:szCs w:val="20"/>
        </w:rPr>
        <w:t>I</w:t>
      </w:r>
      <w:r w:rsidRPr="00507DEF">
        <w:rPr>
          <w:color w:val="000000"/>
          <w:spacing w:val="18"/>
          <w:sz w:val="20"/>
          <w:szCs w:val="20"/>
        </w:rPr>
        <w:t xml:space="preserve"> </w:t>
      </w:r>
      <w:r w:rsidRPr="00507DEF">
        <w:rPr>
          <w:color w:val="000000"/>
          <w:sz w:val="20"/>
          <w:szCs w:val="20"/>
        </w:rPr>
        <w:t>s</w:t>
      </w:r>
      <w:r w:rsidRPr="00507DEF">
        <w:rPr>
          <w:color w:val="000000"/>
          <w:spacing w:val="1"/>
          <w:sz w:val="20"/>
          <w:szCs w:val="20"/>
        </w:rPr>
        <w:t>ã</w:t>
      </w:r>
      <w:r w:rsidRPr="00507DEF">
        <w:rPr>
          <w:color w:val="000000"/>
          <w:sz w:val="20"/>
          <w:szCs w:val="20"/>
        </w:rPr>
        <w:t>o</w:t>
      </w:r>
      <w:r w:rsidRPr="00507DEF">
        <w:rPr>
          <w:color w:val="000000"/>
          <w:spacing w:val="22"/>
          <w:sz w:val="20"/>
          <w:szCs w:val="20"/>
        </w:rPr>
        <w:t xml:space="preserve"> </w:t>
      </w:r>
      <w:r w:rsidRPr="00507DEF">
        <w:rPr>
          <w:color w:val="000000"/>
          <w:sz w:val="20"/>
          <w:szCs w:val="20"/>
        </w:rPr>
        <w:t>e</w:t>
      </w:r>
      <w:r w:rsidRPr="00507DEF">
        <w:rPr>
          <w:color w:val="000000"/>
          <w:spacing w:val="1"/>
          <w:sz w:val="20"/>
          <w:szCs w:val="20"/>
        </w:rPr>
        <w:t>s</w:t>
      </w:r>
      <w:r w:rsidRPr="00507DEF">
        <w:rPr>
          <w:color w:val="000000"/>
          <w:spacing w:val="-1"/>
          <w:sz w:val="20"/>
          <w:szCs w:val="20"/>
        </w:rPr>
        <w:t>t</w:t>
      </w:r>
      <w:r w:rsidRPr="00507DEF">
        <w:rPr>
          <w:color w:val="000000"/>
          <w:spacing w:val="1"/>
          <w:sz w:val="20"/>
          <w:szCs w:val="20"/>
        </w:rPr>
        <w:t>i</w:t>
      </w:r>
      <w:r w:rsidRPr="00507DEF">
        <w:rPr>
          <w:color w:val="000000"/>
          <w:spacing w:val="-4"/>
          <w:sz w:val="20"/>
          <w:szCs w:val="20"/>
        </w:rPr>
        <w:t>m</w:t>
      </w:r>
      <w:r w:rsidRPr="00507DEF">
        <w:rPr>
          <w:color w:val="000000"/>
          <w:sz w:val="20"/>
          <w:szCs w:val="20"/>
        </w:rPr>
        <w:t>a</w:t>
      </w:r>
      <w:r w:rsidRPr="00507DEF">
        <w:rPr>
          <w:color w:val="000000"/>
          <w:spacing w:val="1"/>
          <w:sz w:val="20"/>
          <w:szCs w:val="20"/>
        </w:rPr>
        <w:t>ti</w:t>
      </w:r>
      <w:r w:rsidRPr="00507DEF">
        <w:rPr>
          <w:color w:val="000000"/>
          <w:spacing w:val="-2"/>
          <w:sz w:val="20"/>
          <w:szCs w:val="20"/>
        </w:rPr>
        <w:t>v</w:t>
      </w:r>
      <w:r w:rsidRPr="00507DEF">
        <w:rPr>
          <w:color w:val="000000"/>
          <w:sz w:val="20"/>
          <w:szCs w:val="20"/>
        </w:rPr>
        <w:t>a</w:t>
      </w:r>
      <w:r w:rsidRPr="00507DEF">
        <w:rPr>
          <w:color w:val="000000"/>
          <w:spacing w:val="1"/>
          <w:sz w:val="20"/>
          <w:szCs w:val="20"/>
        </w:rPr>
        <w:t>s</w:t>
      </w:r>
      <w:r w:rsidRPr="00507DEF">
        <w:rPr>
          <w:color w:val="000000"/>
          <w:sz w:val="20"/>
          <w:szCs w:val="20"/>
        </w:rPr>
        <w:t>,</w:t>
      </w:r>
      <w:r w:rsidRPr="00507DEF">
        <w:rPr>
          <w:color w:val="000000"/>
          <w:spacing w:val="22"/>
          <w:sz w:val="20"/>
          <w:szCs w:val="20"/>
        </w:rPr>
        <w:t xml:space="preserve"> </w:t>
      </w:r>
      <w:r w:rsidRPr="00507DEF">
        <w:rPr>
          <w:color w:val="000000"/>
          <w:sz w:val="20"/>
          <w:szCs w:val="20"/>
        </w:rPr>
        <w:t>pod</w:t>
      </w:r>
      <w:r w:rsidRPr="00507DEF">
        <w:rPr>
          <w:color w:val="000000"/>
          <w:spacing w:val="-2"/>
          <w:sz w:val="20"/>
          <w:szCs w:val="20"/>
        </w:rPr>
        <w:t>en</w:t>
      </w:r>
      <w:r w:rsidRPr="00507DEF">
        <w:rPr>
          <w:color w:val="000000"/>
          <w:sz w:val="20"/>
          <w:szCs w:val="20"/>
        </w:rPr>
        <w:t>do</w:t>
      </w:r>
      <w:r w:rsidRPr="00507DEF">
        <w:rPr>
          <w:color w:val="000000"/>
          <w:spacing w:val="22"/>
          <w:sz w:val="20"/>
          <w:szCs w:val="20"/>
        </w:rPr>
        <w:t xml:space="preserve"> </w:t>
      </w:r>
      <w:r w:rsidRPr="00507DEF">
        <w:rPr>
          <w:color w:val="000000"/>
          <w:sz w:val="20"/>
          <w:szCs w:val="20"/>
        </w:rPr>
        <w:t>a</w:t>
      </w:r>
      <w:r w:rsidRPr="00507DEF">
        <w:rPr>
          <w:color w:val="000000"/>
          <w:spacing w:val="22"/>
          <w:sz w:val="20"/>
          <w:szCs w:val="20"/>
        </w:rPr>
        <w:t xml:space="preserve"> </w:t>
      </w:r>
      <w:r w:rsidRPr="00507DEF">
        <w:rPr>
          <w:color w:val="000000"/>
          <w:spacing w:val="-1"/>
          <w:sz w:val="20"/>
          <w:szCs w:val="20"/>
        </w:rPr>
        <w:t>A</w:t>
      </w:r>
      <w:r w:rsidRPr="00507DEF">
        <w:rPr>
          <w:color w:val="000000"/>
          <w:sz w:val="20"/>
          <w:szCs w:val="20"/>
        </w:rPr>
        <w:t>d</w:t>
      </w:r>
      <w:r w:rsidRPr="00507DEF">
        <w:rPr>
          <w:color w:val="000000"/>
          <w:spacing w:val="-4"/>
          <w:sz w:val="20"/>
          <w:szCs w:val="20"/>
        </w:rPr>
        <w:t>m</w:t>
      </w:r>
      <w:r w:rsidRPr="00507DEF">
        <w:rPr>
          <w:color w:val="000000"/>
          <w:spacing w:val="1"/>
          <w:sz w:val="20"/>
          <w:szCs w:val="20"/>
        </w:rPr>
        <w:t>i</w:t>
      </w:r>
      <w:r w:rsidRPr="00507DEF">
        <w:rPr>
          <w:color w:val="000000"/>
          <w:sz w:val="20"/>
          <w:szCs w:val="20"/>
        </w:rPr>
        <w:t>n</w:t>
      </w:r>
      <w:r w:rsidRPr="00507DEF">
        <w:rPr>
          <w:color w:val="000000"/>
          <w:spacing w:val="1"/>
          <w:sz w:val="20"/>
          <w:szCs w:val="20"/>
        </w:rPr>
        <w:t>i</w:t>
      </w:r>
      <w:r w:rsidRPr="00507DEF">
        <w:rPr>
          <w:color w:val="000000"/>
          <w:sz w:val="20"/>
          <w:szCs w:val="20"/>
        </w:rPr>
        <w:t>s</w:t>
      </w:r>
      <w:r w:rsidRPr="00507DEF">
        <w:rPr>
          <w:color w:val="000000"/>
          <w:spacing w:val="-1"/>
          <w:sz w:val="20"/>
          <w:szCs w:val="20"/>
        </w:rPr>
        <w:t>t</w:t>
      </w:r>
      <w:r w:rsidRPr="00507DEF">
        <w:rPr>
          <w:color w:val="000000"/>
          <w:spacing w:val="1"/>
          <w:sz w:val="20"/>
          <w:szCs w:val="20"/>
        </w:rPr>
        <w:t>r</w:t>
      </w:r>
      <w:r w:rsidRPr="00507DEF">
        <w:rPr>
          <w:color w:val="000000"/>
          <w:sz w:val="20"/>
          <w:szCs w:val="20"/>
        </w:rPr>
        <w:t>a</w:t>
      </w:r>
      <w:r w:rsidRPr="00507DEF">
        <w:rPr>
          <w:color w:val="000000"/>
          <w:spacing w:val="-2"/>
          <w:sz w:val="20"/>
          <w:szCs w:val="20"/>
        </w:rPr>
        <w:t>çã</w:t>
      </w:r>
      <w:r w:rsidRPr="00507DEF">
        <w:rPr>
          <w:color w:val="000000"/>
          <w:sz w:val="20"/>
          <w:szCs w:val="20"/>
        </w:rPr>
        <w:t>o não co</w:t>
      </w:r>
      <w:r w:rsidRPr="00507DEF">
        <w:rPr>
          <w:color w:val="000000"/>
          <w:spacing w:val="-2"/>
          <w:sz w:val="20"/>
          <w:szCs w:val="20"/>
        </w:rPr>
        <w:t>n</w:t>
      </w:r>
      <w:r w:rsidRPr="00507DEF">
        <w:rPr>
          <w:color w:val="000000"/>
          <w:spacing w:val="1"/>
          <w:sz w:val="20"/>
          <w:szCs w:val="20"/>
        </w:rPr>
        <w:t>t</w:t>
      </w:r>
      <w:r w:rsidRPr="00507DEF">
        <w:rPr>
          <w:color w:val="000000"/>
          <w:spacing w:val="-2"/>
          <w:sz w:val="20"/>
          <w:szCs w:val="20"/>
        </w:rPr>
        <w:t>r</w:t>
      </w:r>
      <w:r w:rsidRPr="00507DEF">
        <w:rPr>
          <w:color w:val="000000"/>
          <w:sz w:val="20"/>
          <w:szCs w:val="20"/>
        </w:rPr>
        <w:t>a</w:t>
      </w:r>
      <w:r w:rsidRPr="00507DEF">
        <w:rPr>
          <w:color w:val="000000"/>
          <w:spacing w:val="-1"/>
          <w:sz w:val="20"/>
          <w:szCs w:val="20"/>
        </w:rPr>
        <w:t>t</w:t>
      </w:r>
      <w:r w:rsidRPr="00507DEF">
        <w:rPr>
          <w:color w:val="000000"/>
          <w:sz w:val="20"/>
          <w:szCs w:val="20"/>
        </w:rPr>
        <w:t>ar</w:t>
      </w:r>
      <w:r w:rsidRPr="00507DEF">
        <w:rPr>
          <w:color w:val="000000"/>
          <w:spacing w:val="1"/>
          <w:sz w:val="20"/>
          <w:szCs w:val="20"/>
        </w:rPr>
        <w:t xml:space="preserve"> </w:t>
      </w:r>
      <w:r w:rsidRPr="00507DEF">
        <w:rPr>
          <w:color w:val="000000"/>
          <w:sz w:val="20"/>
          <w:szCs w:val="20"/>
        </w:rPr>
        <w:t>a</w:t>
      </w:r>
      <w:r w:rsidRPr="00507DEF">
        <w:rPr>
          <w:color w:val="000000"/>
          <w:spacing w:val="-2"/>
          <w:sz w:val="20"/>
          <w:szCs w:val="20"/>
        </w:rPr>
        <w:t xml:space="preserve"> </w:t>
      </w:r>
      <w:r w:rsidRPr="00507DEF">
        <w:rPr>
          <w:color w:val="000000"/>
          <w:spacing w:val="1"/>
          <w:sz w:val="20"/>
          <w:szCs w:val="20"/>
        </w:rPr>
        <w:t>t</w:t>
      </w:r>
      <w:r w:rsidRPr="00507DEF">
        <w:rPr>
          <w:color w:val="000000"/>
          <w:spacing w:val="-2"/>
          <w:sz w:val="20"/>
          <w:szCs w:val="20"/>
        </w:rPr>
        <w:t>o</w:t>
      </w:r>
      <w:r w:rsidRPr="00507DEF">
        <w:rPr>
          <w:color w:val="000000"/>
          <w:spacing w:val="1"/>
          <w:sz w:val="20"/>
          <w:szCs w:val="20"/>
        </w:rPr>
        <w:t>t</w:t>
      </w:r>
      <w:r w:rsidRPr="00507DEF">
        <w:rPr>
          <w:color w:val="000000"/>
          <w:spacing w:val="-2"/>
          <w:sz w:val="20"/>
          <w:szCs w:val="20"/>
        </w:rPr>
        <w:t>a</w:t>
      </w:r>
      <w:r w:rsidRPr="00507DEF">
        <w:rPr>
          <w:color w:val="000000"/>
          <w:spacing w:val="1"/>
          <w:sz w:val="20"/>
          <w:szCs w:val="20"/>
        </w:rPr>
        <w:t>li</w:t>
      </w:r>
      <w:r w:rsidRPr="00507DEF">
        <w:rPr>
          <w:color w:val="000000"/>
          <w:spacing w:val="-2"/>
          <w:sz w:val="20"/>
          <w:szCs w:val="20"/>
        </w:rPr>
        <w:t>d</w:t>
      </w:r>
      <w:r w:rsidRPr="00507DEF">
        <w:rPr>
          <w:color w:val="000000"/>
          <w:sz w:val="20"/>
          <w:szCs w:val="20"/>
        </w:rPr>
        <w:t>ade</w:t>
      </w:r>
      <w:r w:rsidRPr="00507DEF">
        <w:rPr>
          <w:color w:val="000000"/>
          <w:spacing w:val="1"/>
          <w:sz w:val="20"/>
          <w:szCs w:val="20"/>
        </w:rPr>
        <w:t xml:space="preserve"> </w:t>
      </w:r>
      <w:r w:rsidRPr="00507DEF">
        <w:rPr>
          <w:color w:val="000000"/>
          <w:spacing w:val="-2"/>
          <w:sz w:val="20"/>
          <w:szCs w:val="20"/>
        </w:rPr>
        <w:t>d</w:t>
      </w:r>
      <w:r w:rsidRPr="00507DEF">
        <w:rPr>
          <w:color w:val="000000"/>
          <w:sz w:val="20"/>
          <w:szCs w:val="20"/>
        </w:rPr>
        <w:t>as</w:t>
      </w:r>
      <w:r w:rsidRPr="00507DEF">
        <w:rPr>
          <w:color w:val="000000"/>
          <w:spacing w:val="1"/>
          <w:sz w:val="20"/>
          <w:szCs w:val="20"/>
        </w:rPr>
        <w:t xml:space="preserve"> </w:t>
      </w:r>
      <w:r w:rsidRPr="00507DEF">
        <w:rPr>
          <w:color w:val="000000"/>
          <w:spacing w:val="-4"/>
          <w:sz w:val="20"/>
          <w:szCs w:val="20"/>
        </w:rPr>
        <w:t>m</w:t>
      </w:r>
      <w:r w:rsidRPr="00507DEF">
        <w:rPr>
          <w:color w:val="000000"/>
          <w:sz w:val="20"/>
          <w:szCs w:val="20"/>
        </w:rPr>
        <w:t>e</w:t>
      </w:r>
      <w:r w:rsidRPr="00507DEF">
        <w:rPr>
          <w:color w:val="000000"/>
          <w:spacing w:val="1"/>
          <w:sz w:val="20"/>
          <w:szCs w:val="20"/>
        </w:rPr>
        <w:t>s</w:t>
      </w:r>
      <w:r w:rsidRPr="00507DEF">
        <w:rPr>
          <w:color w:val="000000"/>
          <w:spacing w:val="-4"/>
          <w:sz w:val="20"/>
          <w:szCs w:val="20"/>
        </w:rPr>
        <w:t>m</w:t>
      </w:r>
      <w:r w:rsidRPr="00507DEF">
        <w:rPr>
          <w:color w:val="000000"/>
          <w:sz w:val="20"/>
          <w:szCs w:val="20"/>
        </w:rPr>
        <w:t>a</w:t>
      </w:r>
      <w:r w:rsidRPr="00507DEF">
        <w:rPr>
          <w:color w:val="000000"/>
          <w:spacing w:val="4"/>
          <w:sz w:val="20"/>
          <w:szCs w:val="20"/>
        </w:rPr>
        <w:t>s</w:t>
      </w:r>
      <w:r w:rsidRPr="00507DEF">
        <w:rPr>
          <w:color w:val="000000"/>
          <w:sz w:val="20"/>
          <w:szCs w:val="20"/>
        </w:rPr>
        <w:t>.</w:t>
      </w:r>
    </w:p>
    <w:p w:rsidR="00B14EC7" w:rsidRPr="00507DEF" w:rsidRDefault="00B14EC7" w:rsidP="004307A9">
      <w:pPr>
        <w:widowControl w:val="0"/>
        <w:tabs>
          <w:tab w:val="left" w:pos="142"/>
          <w:tab w:val="left" w:pos="284"/>
        </w:tabs>
        <w:autoSpaceDE w:val="0"/>
        <w:autoSpaceDN w:val="0"/>
        <w:adjustRightInd w:val="0"/>
        <w:spacing w:after="120" w:line="240" w:lineRule="auto"/>
        <w:jc w:val="both"/>
        <w:rPr>
          <w:color w:val="000000"/>
          <w:sz w:val="20"/>
          <w:szCs w:val="20"/>
        </w:rPr>
      </w:pPr>
      <w:r w:rsidRPr="00B14EC7">
        <w:rPr>
          <w:b/>
          <w:color w:val="000000"/>
          <w:sz w:val="20"/>
          <w:szCs w:val="20"/>
        </w:rPr>
        <w:t>1.4.</w:t>
      </w:r>
      <w:r>
        <w:rPr>
          <w:color w:val="000000"/>
          <w:sz w:val="20"/>
          <w:szCs w:val="20"/>
        </w:rPr>
        <w:t xml:space="preserve"> Para fins deste Edital </w:t>
      </w:r>
      <w:r w:rsidRPr="00B14EC7">
        <w:rPr>
          <w:b/>
          <w:color w:val="000000"/>
          <w:sz w:val="20"/>
          <w:szCs w:val="20"/>
        </w:rPr>
        <w:t>produto(s)</w:t>
      </w:r>
      <w:r>
        <w:rPr>
          <w:color w:val="000000"/>
          <w:sz w:val="20"/>
          <w:szCs w:val="20"/>
        </w:rPr>
        <w:t xml:space="preserve">, </w:t>
      </w:r>
      <w:r w:rsidRPr="00B14EC7">
        <w:rPr>
          <w:b/>
          <w:color w:val="000000"/>
          <w:sz w:val="20"/>
          <w:szCs w:val="20"/>
        </w:rPr>
        <w:t>leiam-se</w:t>
      </w:r>
      <w:r>
        <w:rPr>
          <w:color w:val="000000"/>
          <w:sz w:val="20"/>
          <w:szCs w:val="20"/>
        </w:rPr>
        <w:t xml:space="preserve">, colchões e travesseiros. </w:t>
      </w:r>
    </w:p>
    <w:p w:rsidR="001A51BF" w:rsidRPr="00507DEF" w:rsidRDefault="00C7205F" w:rsidP="00C7205F">
      <w:pPr>
        <w:widowControl w:val="0"/>
        <w:tabs>
          <w:tab w:val="left" w:pos="142"/>
          <w:tab w:val="left" w:pos="284"/>
        </w:tabs>
        <w:autoSpaceDE w:val="0"/>
        <w:autoSpaceDN w:val="0"/>
        <w:adjustRightInd w:val="0"/>
        <w:spacing w:after="0" w:line="240" w:lineRule="auto"/>
        <w:ind w:right="94"/>
        <w:jc w:val="both"/>
        <w:rPr>
          <w:b/>
          <w:bCs/>
          <w:color w:val="000000"/>
          <w:sz w:val="20"/>
          <w:szCs w:val="20"/>
        </w:rPr>
      </w:pPr>
      <w:r w:rsidRPr="00507DEF">
        <w:rPr>
          <w:b/>
          <w:bCs/>
          <w:color w:val="000000"/>
          <w:spacing w:val="-1"/>
          <w:sz w:val="20"/>
          <w:szCs w:val="20"/>
        </w:rPr>
        <w:t xml:space="preserve">2. </w:t>
      </w:r>
      <w:r w:rsidR="001A51BF" w:rsidRPr="00507DEF">
        <w:rPr>
          <w:b/>
          <w:bCs/>
          <w:color w:val="000000"/>
          <w:spacing w:val="-1"/>
          <w:sz w:val="20"/>
          <w:szCs w:val="20"/>
        </w:rPr>
        <w:t>D</w:t>
      </w:r>
      <w:r w:rsidR="001A51BF" w:rsidRPr="00507DEF">
        <w:rPr>
          <w:b/>
          <w:bCs/>
          <w:color w:val="000000"/>
          <w:sz w:val="20"/>
          <w:szCs w:val="20"/>
        </w:rPr>
        <w:t>A</w:t>
      </w:r>
      <w:r w:rsidR="0020437A" w:rsidRPr="00507DEF">
        <w:rPr>
          <w:b/>
          <w:bCs/>
          <w:color w:val="000000"/>
          <w:sz w:val="20"/>
          <w:szCs w:val="20"/>
        </w:rPr>
        <w:t xml:space="preserve">S CONDIÇÕES </w:t>
      </w:r>
      <w:r w:rsidR="0007136A" w:rsidRPr="00507DEF">
        <w:rPr>
          <w:b/>
          <w:bCs/>
          <w:color w:val="000000"/>
          <w:sz w:val="20"/>
          <w:szCs w:val="20"/>
        </w:rPr>
        <w:t>PARA</w:t>
      </w:r>
      <w:r w:rsidR="001A51BF" w:rsidRPr="00507DEF">
        <w:rPr>
          <w:b/>
          <w:bCs/>
          <w:color w:val="000000"/>
          <w:spacing w:val="-1"/>
          <w:sz w:val="20"/>
          <w:szCs w:val="20"/>
        </w:rPr>
        <w:t xml:space="preserve"> </w:t>
      </w:r>
      <w:r w:rsidR="001A51BF" w:rsidRPr="00507DEF">
        <w:rPr>
          <w:b/>
          <w:bCs/>
          <w:color w:val="000000"/>
          <w:spacing w:val="2"/>
          <w:sz w:val="20"/>
          <w:szCs w:val="20"/>
        </w:rPr>
        <w:t>P</w:t>
      </w:r>
      <w:r w:rsidR="001A51BF" w:rsidRPr="00507DEF">
        <w:rPr>
          <w:b/>
          <w:bCs/>
          <w:color w:val="000000"/>
          <w:spacing w:val="-1"/>
          <w:sz w:val="20"/>
          <w:szCs w:val="20"/>
        </w:rPr>
        <w:t>ART</w:t>
      </w:r>
      <w:r w:rsidR="001A51BF" w:rsidRPr="00507DEF">
        <w:rPr>
          <w:b/>
          <w:bCs/>
          <w:color w:val="000000"/>
          <w:sz w:val="20"/>
          <w:szCs w:val="20"/>
        </w:rPr>
        <w:t>IC</w:t>
      </w:r>
      <w:r w:rsidR="001A51BF" w:rsidRPr="00507DEF">
        <w:rPr>
          <w:b/>
          <w:bCs/>
          <w:color w:val="000000"/>
          <w:spacing w:val="-2"/>
          <w:sz w:val="20"/>
          <w:szCs w:val="20"/>
        </w:rPr>
        <w:t>I</w:t>
      </w:r>
      <w:r w:rsidR="001A51BF" w:rsidRPr="00507DEF">
        <w:rPr>
          <w:b/>
          <w:bCs/>
          <w:color w:val="000000"/>
          <w:spacing w:val="2"/>
          <w:sz w:val="20"/>
          <w:szCs w:val="20"/>
        </w:rPr>
        <w:t>P</w:t>
      </w:r>
      <w:r w:rsidR="001A51BF" w:rsidRPr="00507DEF">
        <w:rPr>
          <w:b/>
          <w:bCs/>
          <w:color w:val="000000"/>
          <w:spacing w:val="-1"/>
          <w:sz w:val="20"/>
          <w:szCs w:val="20"/>
        </w:rPr>
        <w:t>AÇÃ</w:t>
      </w:r>
      <w:r w:rsidR="001A51BF" w:rsidRPr="00507DEF">
        <w:rPr>
          <w:b/>
          <w:bCs/>
          <w:color w:val="000000"/>
          <w:sz w:val="20"/>
          <w:szCs w:val="20"/>
        </w:rPr>
        <w:t>O</w:t>
      </w:r>
    </w:p>
    <w:p w:rsidR="0082381F" w:rsidRPr="0082381F" w:rsidRDefault="0082381F" w:rsidP="0082381F">
      <w:pPr>
        <w:widowControl w:val="0"/>
        <w:tabs>
          <w:tab w:val="left" w:pos="142"/>
          <w:tab w:val="left" w:pos="284"/>
        </w:tabs>
        <w:autoSpaceDE w:val="0"/>
        <w:autoSpaceDN w:val="0"/>
        <w:adjustRightInd w:val="0"/>
        <w:spacing w:after="0" w:line="240" w:lineRule="auto"/>
        <w:ind w:right="94"/>
        <w:jc w:val="both"/>
        <w:rPr>
          <w:rFonts w:cs="Calibri"/>
          <w:b/>
          <w:bCs/>
          <w:color w:val="000000"/>
          <w:sz w:val="20"/>
          <w:szCs w:val="20"/>
        </w:rPr>
      </w:pPr>
      <w:r w:rsidRPr="0082381F">
        <w:rPr>
          <w:rFonts w:cs="Calibri"/>
          <w:b/>
          <w:bCs/>
          <w:color w:val="000000"/>
          <w:sz w:val="20"/>
          <w:szCs w:val="20"/>
        </w:rPr>
        <w:t>2.</w:t>
      </w:r>
      <w:r>
        <w:rPr>
          <w:rFonts w:cs="Calibri"/>
          <w:b/>
          <w:bCs/>
          <w:color w:val="000000"/>
          <w:sz w:val="20"/>
          <w:szCs w:val="20"/>
        </w:rPr>
        <w:t>1</w:t>
      </w:r>
      <w:r w:rsidRPr="0082381F">
        <w:rPr>
          <w:rFonts w:cs="Calibri"/>
          <w:b/>
          <w:bCs/>
          <w:color w:val="000000"/>
          <w:sz w:val="20"/>
          <w:szCs w:val="20"/>
        </w:rPr>
        <w:t xml:space="preserve">. </w:t>
      </w:r>
      <w:r w:rsidRPr="0082381F">
        <w:rPr>
          <w:rFonts w:cs="Calibri"/>
          <w:bCs/>
          <w:color w:val="000000"/>
          <w:sz w:val="20"/>
          <w:szCs w:val="20"/>
        </w:rPr>
        <w:t xml:space="preserve">Poderão participar deste Pregão os interessados previamente credenciados no Sistema </w:t>
      </w:r>
      <w:proofErr w:type="spellStart"/>
      <w:r w:rsidRPr="0082381F">
        <w:rPr>
          <w:rFonts w:cs="Calibri"/>
          <w:bCs/>
          <w:color w:val="000000"/>
          <w:sz w:val="20"/>
          <w:szCs w:val="20"/>
        </w:rPr>
        <w:t>Publinexo</w:t>
      </w:r>
      <w:proofErr w:type="spellEnd"/>
      <w:r w:rsidRPr="0082381F">
        <w:rPr>
          <w:rFonts w:cs="Calibri"/>
          <w:bCs/>
          <w:color w:val="000000"/>
          <w:sz w:val="20"/>
          <w:szCs w:val="20"/>
        </w:rPr>
        <w:t xml:space="preserve">, onde para cadastrarem-se, as empresas interessadas deverão acessar o site: </w:t>
      </w:r>
      <w:hyperlink r:id="rId9" w:history="1">
        <w:r w:rsidRPr="0082381F">
          <w:rPr>
            <w:rStyle w:val="Hyperlink"/>
            <w:rFonts w:cs="Calibri"/>
            <w:b/>
            <w:bCs/>
            <w:color w:val="auto"/>
            <w:sz w:val="20"/>
            <w:szCs w:val="20"/>
          </w:rPr>
          <w:t>www.publinexo.com.br</w:t>
        </w:r>
      </w:hyperlink>
      <w:r w:rsidRPr="0082381F">
        <w:rPr>
          <w:rFonts w:cs="Calibri"/>
          <w:bCs/>
          <w:color w:val="000000"/>
          <w:sz w:val="20"/>
          <w:szCs w:val="20"/>
        </w:rPr>
        <w:t xml:space="preserve"> ou entrar em contato por meio do telefone: (011) 3133-8100 e solicitar seu cadastro e senha para participar de pregão eletrônico por meio deste servidor.</w:t>
      </w:r>
    </w:p>
    <w:p w:rsidR="0082381F" w:rsidRPr="0082381F" w:rsidRDefault="0082381F" w:rsidP="0082381F">
      <w:pPr>
        <w:widowControl w:val="0"/>
        <w:tabs>
          <w:tab w:val="left" w:pos="142"/>
          <w:tab w:val="left" w:pos="284"/>
        </w:tabs>
        <w:autoSpaceDE w:val="0"/>
        <w:autoSpaceDN w:val="0"/>
        <w:adjustRightInd w:val="0"/>
        <w:spacing w:after="0" w:line="240" w:lineRule="auto"/>
        <w:ind w:right="94"/>
        <w:jc w:val="both"/>
        <w:rPr>
          <w:rFonts w:cs="Calibri"/>
          <w:bCs/>
          <w:color w:val="000000"/>
          <w:sz w:val="20"/>
          <w:szCs w:val="20"/>
        </w:rPr>
      </w:pPr>
      <w:r w:rsidRPr="0082381F">
        <w:rPr>
          <w:rFonts w:cs="Calibri"/>
          <w:b/>
          <w:bCs/>
          <w:color w:val="000000"/>
          <w:sz w:val="20"/>
          <w:szCs w:val="20"/>
        </w:rPr>
        <w:t>2.</w:t>
      </w:r>
      <w:r>
        <w:rPr>
          <w:rFonts w:cs="Calibri"/>
          <w:b/>
          <w:bCs/>
          <w:color w:val="000000"/>
          <w:sz w:val="20"/>
          <w:szCs w:val="20"/>
        </w:rPr>
        <w:t>2</w:t>
      </w:r>
      <w:r w:rsidRPr="0082381F">
        <w:rPr>
          <w:rFonts w:cs="Calibri"/>
          <w:b/>
          <w:bCs/>
          <w:color w:val="000000"/>
          <w:sz w:val="20"/>
          <w:szCs w:val="20"/>
        </w:rPr>
        <w:t xml:space="preserve">. </w:t>
      </w:r>
      <w:r w:rsidRPr="0082381F">
        <w:rPr>
          <w:rFonts w:cs="Calibri"/>
          <w:bCs/>
          <w:color w:val="000000"/>
          <w:sz w:val="20"/>
          <w:szCs w:val="20"/>
        </w:rPr>
        <w:t>O uso da senha de acesso pela Licitante é de sua responsabilidade exclusiva, incluindo qualquer transação por ele efetuada diretamente, ou por seu representante, não cabendo ao provedor do SISTEMA ou a SESAU/TO responsabilidade por eventuais danos decorrentes do uso indevido da senha, ainda que por terceiros.</w:t>
      </w:r>
    </w:p>
    <w:p w:rsidR="005A412E" w:rsidRPr="00507DEF" w:rsidRDefault="005A412E" w:rsidP="005A412E">
      <w:pPr>
        <w:widowControl w:val="0"/>
        <w:tabs>
          <w:tab w:val="left" w:pos="142"/>
          <w:tab w:val="left" w:pos="284"/>
        </w:tabs>
        <w:autoSpaceDE w:val="0"/>
        <w:autoSpaceDN w:val="0"/>
        <w:adjustRightInd w:val="0"/>
        <w:spacing w:after="0" w:line="240" w:lineRule="auto"/>
        <w:ind w:right="94"/>
        <w:jc w:val="both"/>
        <w:rPr>
          <w:b/>
          <w:bCs/>
          <w:color w:val="000000"/>
          <w:sz w:val="20"/>
          <w:szCs w:val="20"/>
        </w:rPr>
      </w:pPr>
    </w:p>
    <w:p w:rsidR="0007136A" w:rsidRPr="00507DEF" w:rsidRDefault="00C7205F" w:rsidP="004307A9">
      <w:pPr>
        <w:widowControl w:val="0"/>
        <w:tabs>
          <w:tab w:val="left" w:pos="142"/>
          <w:tab w:val="left" w:pos="284"/>
        </w:tabs>
        <w:autoSpaceDE w:val="0"/>
        <w:autoSpaceDN w:val="0"/>
        <w:adjustRightInd w:val="0"/>
        <w:spacing w:after="0" w:line="240" w:lineRule="auto"/>
        <w:ind w:right="374"/>
        <w:jc w:val="both"/>
        <w:rPr>
          <w:b/>
          <w:bCs/>
          <w:color w:val="000000"/>
          <w:sz w:val="20"/>
          <w:szCs w:val="20"/>
        </w:rPr>
      </w:pPr>
      <w:r w:rsidRPr="00507DEF">
        <w:rPr>
          <w:b/>
          <w:bCs/>
          <w:color w:val="000000"/>
          <w:sz w:val="20"/>
          <w:szCs w:val="20"/>
        </w:rPr>
        <w:t>2.3.</w:t>
      </w:r>
      <w:r w:rsidR="0007136A" w:rsidRPr="00507DEF">
        <w:rPr>
          <w:b/>
          <w:bCs/>
          <w:color w:val="000000"/>
          <w:sz w:val="20"/>
          <w:szCs w:val="20"/>
        </w:rPr>
        <w:t xml:space="preserve"> Não poderão participar deste Pregão:</w:t>
      </w:r>
    </w:p>
    <w:p w:rsidR="0007136A" w:rsidRPr="00507DEF"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sidRPr="00507DEF">
        <w:rPr>
          <w:b/>
          <w:bCs/>
          <w:color w:val="000000"/>
          <w:sz w:val="20"/>
          <w:szCs w:val="20"/>
        </w:rPr>
        <w:t>2.3</w:t>
      </w:r>
      <w:r w:rsidR="0007136A" w:rsidRPr="00507DEF">
        <w:rPr>
          <w:b/>
          <w:bCs/>
          <w:color w:val="000000"/>
          <w:sz w:val="20"/>
          <w:szCs w:val="20"/>
        </w:rPr>
        <w:t>.1.</w:t>
      </w:r>
      <w:r w:rsidR="0007136A" w:rsidRPr="00507DEF">
        <w:rPr>
          <w:bCs/>
          <w:color w:val="000000"/>
          <w:sz w:val="20"/>
          <w:szCs w:val="20"/>
        </w:rPr>
        <w:t xml:space="preserve"> Empresa </w:t>
      </w:r>
      <w:r w:rsidR="0007136A" w:rsidRPr="00507DEF">
        <w:rPr>
          <w:b/>
          <w:bCs/>
          <w:color w:val="000000"/>
          <w:sz w:val="20"/>
          <w:szCs w:val="20"/>
        </w:rPr>
        <w:t>suspensa</w:t>
      </w:r>
      <w:r w:rsidR="0007136A" w:rsidRPr="00507DEF">
        <w:rPr>
          <w:bCs/>
          <w:color w:val="000000"/>
          <w:sz w:val="20"/>
          <w:szCs w:val="20"/>
        </w:rPr>
        <w:t xml:space="preserve"> de participar de licitação ou de contratar com a </w:t>
      </w:r>
      <w:r w:rsidR="005B17ED" w:rsidRPr="00507DEF">
        <w:rPr>
          <w:bCs/>
          <w:color w:val="000000"/>
          <w:sz w:val="20"/>
          <w:szCs w:val="20"/>
          <w:shd w:val="clear" w:color="auto" w:fill="FFFFFF"/>
        </w:rPr>
        <w:t xml:space="preserve">Administração Pública </w:t>
      </w:r>
      <w:r w:rsidR="00C10A03" w:rsidRPr="00507DEF">
        <w:rPr>
          <w:bCs/>
          <w:color w:val="000000"/>
          <w:sz w:val="20"/>
          <w:szCs w:val="20"/>
          <w:shd w:val="clear" w:color="auto" w:fill="FFFFFF"/>
        </w:rPr>
        <w:t>Direta e Indireta da União, dos Estados, do Distrito Federal e dos Municípios</w:t>
      </w:r>
      <w:r w:rsidR="0007136A" w:rsidRPr="00507DEF">
        <w:rPr>
          <w:bCs/>
          <w:color w:val="000000"/>
          <w:sz w:val="20"/>
          <w:szCs w:val="20"/>
        </w:rPr>
        <w:t>, durante o prazo da sanção aplicada;</w:t>
      </w:r>
    </w:p>
    <w:p w:rsidR="0007136A" w:rsidRPr="00507DEF"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sidRPr="00507DEF">
        <w:rPr>
          <w:b/>
          <w:bCs/>
          <w:color w:val="000000"/>
          <w:sz w:val="20"/>
          <w:szCs w:val="20"/>
        </w:rPr>
        <w:t>2.3</w:t>
      </w:r>
      <w:r w:rsidR="0007136A" w:rsidRPr="00507DEF">
        <w:rPr>
          <w:b/>
          <w:bCs/>
          <w:color w:val="000000"/>
          <w:sz w:val="20"/>
          <w:szCs w:val="20"/>
        </w:rPr>
        <w:t>.2.</w:t>
      </w:r>
      <w:r w:rsidR="0007136A" w:rsidRPr="00507DEF">
        <w:rPr>
          <w:bCs/>
          <w:color w:val="000000"/>
          <w:sz w:val="20"/>
          <w:szCs w:val="20"/>
        </w:rPr>
        <w:t xml:space="preserve"> Empresa </w:t>
      </w:r>
      <w:r w:rsidR="0007136A" w:rsidRPr="00507DEF">
        <w:rPr>
          <w:b/>
          <w:bCs/>
          <w:color w:val="000000"/>
          <w:sz w:val="20"/>
          <w:szCs w:val="20"/>
        </w:rPr>
        <w:t>impedida</w:t>
      </w:r>
      <w:r w:rsidR="0007136A" w:rsidRPr="00507DEF">
        <w:rPr>
          <w:bCs/>
          <w:color w:val="000000"/>
          <w:sz w:val="20"/>
          <w:szCs w:val="20"/>
        </w:rPr>
        <w:t xml:space="preserve"> de participar de licitação ou de contratar com </w:t>
      </w:r>
      <w:r w:rsidR="00361289" w:rsidRPr="00507DEF">
        <w:rPr>
          <w:bCs/>
          <w:color w:val="000000"/>
          <w:sz w:val="20"/>
          <w:szCs w:val="20"/>
        </w:rPr>
        <w:t>a</w:t>
      </w:r>
      <w:r w:rsidR="0007136A" w:rsidRPr="00507DEF">
        <w:rPr>
          <w:bCs/>
          <w:color w:val="000000"/>
          <w:sz w:val="20"/>
          <w:szCs w:val="20"/>
        </w:rPr>
        <w:t xml:space="preserve"> </w:t>
      </w:r>
      <w:r w:rsidR="00C10A03" w:rsidRPr="00507DEF">
        <w:rPr>
          <w:bCs/>
          <w:color w:val="000000"/>
          <w:sz w:val="20"/>
          <w:szCs w:val="20"/>
          <w:shd w:val="clear" w:color="auto" w:fill="FFFFFF"/>
        </w:rPr>
        <w:t>Administração Pública Direta e Indireta da União, dos Estados, do Distrito Federal e dos Municípios</w:t>
      </w:r>
      <w:r w:rsidR="0007136A" w:rsidRPr="00507DEF">
        <w:rPr>
          <w:bCs/>
          <w:color w:val="000000"/>
          <w:sz w:val="20"/>
          <w:szCs w:val="20"/>
        </w:rPr>
        <w:t>, durante o prazo da sanção aplicada;</w:t>
      </w:r>
    </w:p>
    <w:p w:rsidR="0007136A" w:rsidRPr="00507DEF"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sidRPr="00507DEF">
        <w:rPr>
          <w:b/>
          <w:bCs/>
          <w:color w:val="000000"/>
          <w:sz w:val="20"/>
          <w:szCs w:val="20"/>
        </w:rPr>
        <w:t>2.3</w:t>
      </w:r>
      <w:r w:rsidR="0007136A" w:rsidRPr="00507DEF">
        <w:rPr>
          <w:b/>
          <w:bCs/>
          <w:color w:val="000000"/>
          <w:sz w:val="20"/>
          <w:szCs w:val="20"/>
        </w:rPr>
        <w:t>.3.</w:t>
      </w:r>
      <w:r w:rsidR="0007136A" w:rsidRPr="00507DEF">
        <w:rPr>
          <w:bCs/>
          <w:color w:val="000000"/>
          <w:sz w:val="20"/>
          <w:szCs w:val="20"/>
        </w:rPr>
        <w:t xml:space="preserve"> Empresa </w:t>
      </w:r>
      <w:r w:rsidR="0007136A" w:rsidRPr="00507DEF">
        <w:rPr>
          <w:b/>
          <w:bCs/>
          <w:color w:val="000000"/>
          <w:sz w:val="20"/>
          <w:szCs w:val="20"/>
        </w:rPr>
        <w:t>declarada</w:t>
      </w:r>
      <w:r w:rsidR="0007136A" w:rsidRPr="00507DEF">
        <w:rPr>
          <w:bCs/>
          <w:color w:val="000000"/>
          <w:sz w:val="20"/>
          <w:szCs w:val="20"/>
        </w:rPr>
        <w:t xml:space="preserve"> inidônea para licitar ou contratar com </w:t>
      </w:r>
      <w:r w:rsidR="00361289" w:rsidRPr="00507DEF">
        <w:rPr>
          <w:bCs/>
          <w:color w:val="000000"/>
          <w:sz w:val="20"/>
          <w:szCs w:val="20"/>
        </w:rPr>
        <w:t>a</w:t>
      </w:r>
      <w:r w:rsidR="0007136A" w:rsidRPr="00507DEF">
        <w:rPr>
          <w:bCs/>
          <w:color w:val="000000"/>
          <w:sz w:val="20"/>
          <w:szCs w:val="20"/>
        </w:rPr>
        <w:t xml:space="preserve"> </w:t>
      </w:r>
      <w:r w:rsidR="00C10A03" w:rsidRPr="00507DEF">
        <w:rPr>
          <w:bCs/>
          <w:color w:val="000000"/>
          <w:sz w:val="20"/>
          <w:szCs w:val="20"/>
          <w:shd w:val="clear" w:color="auto" w:fill="FFFFFF"/>
        </w:rPr>
        <w:t>Administração Pública Direta e Indireta da União, dos Estados, do Distrito Federal e dos Municípios</w:t>
      </w:r>
      <w:r w:rsidR="0007136A" w:rsidRPr="00507DEF">
        <w:rPr>
          <w:bCs/>
          <w:color w:val="000000"/>
          <w:sz w:val="20"/>
          <w:szCs w:val="20"/>
        </w:rPr>
        <w:t>, enquanto perdurarem os motivos determinantes da punição ou até que seja promovida sua reabilitação;</w:t>
      </w:r>
    </w:p>
    <w:p w:rsidR="0007136A" w:rsidRPr="00507DEF"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sidRPr="00507DEF">
        <w:rPr>
          <w:b/>
          <w:bCs/>
          <w:color w:val="000000"/>
          <w:sz w:val="20"/>
          <w:szCs w:val="20"/>
        </w:rPr>
        <w:t>2.3</w:t>
      </w:r>
      <w:r w:rsidR="0007136A" w:rsidRPr="00507DEF">
        <w:rPr>
          <w:b/>
          <w:bCs/>
          <w:color w:val="000000"/>
          <w:sz w:val="20"/>
          <w:szCs w:val="20"/>
        </w:rPr>
        <w:t>.4.</w:t>
      </w:r>
      <w:r w:rsidR="0007136A" w:rsidRPr="00507DEF">
        <w:rPr>
          <w:bCs/>
          <w:color w:val="000000"/>
          <w:sz w:val="20"/>
          <w:szCs w:val="20"/>
        </w:rPr>
        <w:t xml:space="preserve"> Sociedade estrangeira não autorizada a funcionar no País;</w:t>
      </w:r>
    </w:p>
    <w:p w:rsidR="0007136A" w:rsidRPr="00507DEF"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sidRPr="00507DEF">
        <w:rPr>
          <w:b/>
          <w:bCs/>
          <w:color w:val="000000"/>
          <w:sz w:val="20"/>
          <w:szCs w:val="20"/>
        </w:rPr>
        <w:t>2.3</w:t>
      </w:r>
      <w:r w:rsidR="0007136A" w:rsidRPr="00507DEF">
        <w:rPr>
          <w:b/>
          <w:bCs/>
          <w:color w:val="000000"/>
          <w:sz w:val="20"/>
          <w:szCs w:val="20"/>
        </w:rPr>
        <w:t>.5.</w:t>
      </w:r>
      <w:r w:rsidR="0007136A" w:rsidRPr="00507DEF">
        <w:rPr>
          <w:bCs/>
          <w:color w:val="000000"/>
          <w:sz w:val="20"/>
          <w:szCs w:val="20"/>
        </w:rPr>
        <w:t xml:space="preserve"> Empresa que seu ato de constituição</w:t>
      </w:r>
      <w:r w:rsidR="00B16881" w:rsidRPr="00507DEF">
        <w:rPr>
          <w:bCs/>
          <w:color w:val="000000"/>
          <w:sz w:val="20"/>
          <w:szCs w:val="20"/>
        </w:rPr>
        <w:t xml:space="preserve"> e as respectivas alterações</w:t>
      </w:r>
      <w:r w:rsidR="0007136A" w:rsidRPr="00507DEF">
        <w:rPr>
          <w:bCs/>
          <w:color w:val="000000"/>
          <w:sz w:val="20"/>
          <w:szCs w:val="20"/>
        </w:rPr>
        <w:t xml:space="preserve"> (estatuto, contrato social ou outro) não inclua</w:t>
      </w:r>
      <w:r w:rsidR="00B16881" w:rsidRPr="00507DEF">
        <w:rPr>
          <w:bCs/>
          <w:color w:val="000000"/>
          <w:sz w:val="20"/>
          <w:szCs w:val="20"/>
        </w:rPr>
        <w:t>m</w:t>
      </w:r>
      <w:r w:rsidR="0007136A" w:rsidRPr="00507DEF">
        <w:rPr>
          <w:bCs/>
          <w:color w:val="000000"/>
          <w:sz w:val="20"/>
          <w:szCs w:val="20"/>
        </w:rPr>
        <w:t xml:space="preserve"> o objeto deste Pregão;</w:t>
      </w:r>
    </w:p>
    <w:p w:rsidR="0007136A" w:rsidRPr="00507DEF"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sidRPr="00507DEF">
        <w:rPr>
          <w:b/>
          <w:bCs/>
          <w:color w:val="000000"/>
          <w:sz w:val="20"/>
          <w:szCs w:val="20"/>
        </w:rPr>
        <w:t>2.3</w:t>
      </w:r>
      <w:r w:rsidR="0007136A" w:rsidRPr="00507DEF">
        <w:rPr>
          <w:b/>
          <w:bCs/>
          <w:color w:val="000000"/>
          <w:sz w:val="20"/>
          <w:szCs w:val="20"/>
        </w:rPr>
        <w:t>.6.</w:t>
      </w:r>
      <w:r w:rsidR="0007136A" w:rsidRPr="00507DEF">
        <w:rPr>
          <w:bCs/>
          <w:color w:val="000000"/>
          <w:sz w:val="20"/>
          <w:szCs w:val="20"/>
        </w:rPr>
        <w:t xml:space="preserve"> Empresa que se encontre em processo de dissolução, recuperação judicial, recuperação extrajudicial, falência, concordata, fusão, cisão ou incorporação;</w:t>
      </w:r>
    </w:p>
    <w:p w:rsidR="0007136A" w:rsidRPr="00507DEF" w:rsidRDefault="00C7205F" w:rsidP="004307A9">
      <w:pPr>
        <w:widowControl w:val="0"/>
        <w:tabs>
          <w:tab w:val="left" w:pos="0"/>
        </w:tabs>
        <w:autoSpaceDE w:val="0"/>
        <w:autoSpaceDN w:val="0"/>
        <w:adjustRightInd w:val="0"/>
        <w:spacing w:after="0" w:line="240" w:lineRule="auto"/>
        <w:ind w:right="-17"/>
        <w:jc w:val="both"/>
        <w:rPr>
          <w:bCs/>
          <w:color w:val="000000"/>
          <w:sz w:val="20"/>
          <w:szCs w:val="20"/>
        </w:rPr>
      </w:pPr>
      <w:r w:rsidRPr="00507DEF">
        <w:rPr>
          <w:b/>
          <w:bCs/>
          <w:color w:val="000000"/>
          <w:sz w:val="20"/>
          <w:szCs w:val="20"/>
        </w:rPr>
        <w:t>2.3</w:t>
      </w:r>
      <w:r w:rsidR="0007136A" w:rsidRPr="00507DEF">
        <w:rPr>
          <w:b/>
          <w:bCs/>
          <w:color w:val="000000"/>
          <w:sz w:val="20"/>
          <w:szCs w:val="20"/>
        </w:rPr>
        <w:t>.7.</w:t>
      </w:r>
      <w:r w:rsidR="0007136A" w:rsidRPr="00507DEF">
        <w:rPr>
          <w:bCs/>
          <w:color w:val="000000"/>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07136A" w:rsidRPr="00507DEF" w:rsidRDefault="00C7205F" w:rsidP="004307A9">
      <w:pPr>
        <w:widowControl w:val="0"/>
        <w:autoSpaceDE w:val="0"/>
        <w:autoSpaceDN w:val="0"/>
        <w:adjustRightInd w:val="0"/>
        <w:spacing w:after="0" w:line="240" w:lineRule="auto"/>
        <w:ind w:right="-17"/>
        <w:jc w:val="both"/>
        <w:rPr>
          <w:bCs/>
          <w:color w:val="000000"/>
          <w:sz w:val="20"/>
          <w:szCs w:val="20"/>
        </w:rPr>
      </w:pPr>
      <w:r w:rsidRPr="00507DEF">
        <w:rPr>
          <w:b/>
          <w:bCs/>
          <w:color w:val="000000"/>
          <w:sz w:val="20"/>
          <w:szCs w:val="20"/>
        </w:rPr>
        <w:t>2.3</w:t>
      </w:r>
      <w:r w:rsidR="0007136A" w:rsidRPr="00507DEF">
        <w:rPr>
          <w:b/>
          <w:bCs/>
          <w:color w:val="000000"/>
          <w:sz w:val="20"/>
          <w:szCs w:val="20"/>
        </w:rPr>
        <w:t>.8.</w:t>
      </w:r>
      <w:r w:rsidR="0007136A" w:rsidRPr="00507DEF">
        <w:rPr>
          <w:bCs/>
          <w:color w:val="000000"/>
          <w:sz w:val="20"/>
          <w:szCs w:val="20"/>
        </w:rPr>
        <w:t xml:space="preserve"> Consórcio de empresa, qualquer que seja sua forma de constituição.</w:t>
      </w:r>
    </w:p>
    <w:p w:rsidR="004307A9" w:rsidRPr="00507DEF" w:rsidRDefault="00C7205F" w:rsidP="004307A9">
      <w:pPr>
        <w:widowControl w:val="0"/>
        <w:autoSpaceDE w:val="0"/>
        <w:autoSpaceDN w:val="0"/>
        <w:adjustRightInd w:val="0"/>
        <w:spacing w:after="120" w:line="240" w:lineRule="auto"/>
        <w:jc w:val="both"/>
        <w:rPr>
          <w:b/>
          <w:color w:val="000000"/>
          <w:sz w:val="20"/>
          <w:szCs w:val="20"/>
        </w:rPr>
      </w:pPr>
      <w:r w:rsidRPr="00507DEF">
        <w:rPr>
          <w:b/>
          <w:bCs/>
          <w:color w:val="000000"/>
          <w:sz w:val="20"/>
          <w:szCs w:val="20"/>
        </w:rPr>
        <w:t>2.3</w:t>
      </w:r>
      <w:r w:rsidR="0007136A" w:rsidRPr="00507DEF">
        <w:rPr>
          <w:b/>
          <w:bCs/>
          <w:color w:val="000000"/>
          <w:sz w:val="20"/>
          <w:szCs w:val="20"/>
        </w:rPr>
        <w:t>.9</w:t>
      </w:r>
      <w:r w:rsidR="0007136A" w:rsidRPr="00507DEF">
        <w:rPr>
          <w:bCs/>
          <w:color w:val="000000"/>
          <w:sz w:val="20"/>
          <w:szCs w:val="20"/>
        </w:rPr>
        <w:t>. Ainda não poderão participar do Pregão, aqueles de que trat</w:t>
      </w:r>
      <w:r w:rsidR="005B17ED" w:rsidRPr="00507DEF">
        <w:rPr>
          <w:bCs/>
          <w:color w:val="000000"/>
          <w:sz w:val="20"/>
          <w:szCs w:val="20"/>
        </w:rPr>
        <w:t>a o artigo 9º da Lei Federal nº</w:t>
      </w:r>
      <w:r w:rsidR="0007136A" w:rsidRPr="00507DEF">
        <w:rPr>
          <w:bCs/>
          <w:color w:val="000000"/>
          <w:sz w:val="20"/>
          <w:szCs w:val="20"/>
        </w:rPr>
        <w:t xml:space="preserve"> 8</w:t>
      </w:r>
      <w:r w:rsidR="005B17ED" w:rsidRPr="00507DEF">
        <w:rPr>
          <w:bCs/>
          <w:color w:val="000000"/>
          <w:sz w:val="20"/>
          <w:szCs w:val="20"/>
        </w:rPr>
        <w:t>.</w:t>
      </w:r>
      <w:r w:rsidR="0007136A" w:rsidRPr="00507DEF">
        <w:rPr>
          <w:bCs/>
          <w:color w:val="000000"/>
          <w:sz w:val="20"/>
          <w:szCs w:val="20"/>
        </w:rPr>
        <w:t>666/1993, ou que seu ramo de atividade (código e descrição da atividade econômica principal e/ou código e descrição das atividades econômicas secundárias) não contemple o objeto deste Pregão.</w:t>
      </w:r>
    </w:p>
    <w:p w:rsidR="00D70BFB" w:rsidRPr="00507DEF" w:rsidRDefault="00D70BFB" w:rsidP="002D52C8">
      <w:pPr>
        <w:autoSpaceDE w:val="0"/>
        <w:autoSpaceDN w:val="0"/>
        <w:adjustRightInd w:val="0"/>
        <w:spacing w:after="0" w:line="240" w:lineRule="auto"/>
        <w:jc w:val="both"/>
        <w:rPr>
          <w:b/>
          <w:color w:val="000000"/>
          <w:sz w:val="20"/>
          <w:szCs w:val="20"/>
        </w:rPr>
      </w:pPr>
      <w:r w:rsidRPr="00507DEF">
        <w:rPr>
          <w:b/>
          <w:color w:val="000000"/>
          <w:sz w:val="20"/>
          <w:szCs w:val="20"/>
        </w:rPr>
        <w:t xml:space="preserve">3. DO CREDENCIAMENTO E DA REPRESENTAÇÃO </w:t>
      </w:r>
    </w:p>
    <w:p w:rsidR="008D429D" w:rsidRPr="00507DEF" w:rsidRDefault="008D429D" w:rsidP="008D429D">
      <w:pPr>
        <w:spacing w:after="0" w:line="240" w:lineRule="auto"/>
        <w:jc w:val="both"/>
        <w:rPr>
          <w:sz w:val="20"/>
          <w:szCs w:val="20"/>
        </w:rPr>
      </w:pPr>
      <w:r w:rsidRPr="00507DEF">
        <w:rPr>
          <w:b/>
          <w:sz w:val="20"/>
          <w:szCs w:val="20"/>
        </w:rPr>
        <w:t>3.1.</w:t>
      </w:r>
      <w:r w:rsidRPr="00507DEF">
        <w:rPr>
          <w:sz w:val="20"/>
          <w:szCs w:val="20"/>
        </w:rPr>
        <w:t xml:space="preserve"> As </w:t>
      </w:r>
      <w:r w:rsidR="00EB373D" w:rsidRPr="00507DEF">
        <w:rPr>
          <w:sz w:val="20"/>
          <w:szCs w:val="20"/>
        </w:rPr>
        <w:t>Licitante</w:t>
      </w:r>
      <w:r w:rsidRPr="00507DEF">
        <w:rPr>
          <w:sz w:val="20"/>
          <w:szCs w:val="20"/>
        </w:rPr>
        <w:t xml:space="preserve">s interessadas deverão proceder ao credenciamento antes da data marcada para início da sessão pública, via internet. </w:t>
      </w:r>
      <w:r w:rsidRPr="00507DEF">
        <w:rPr>
          <w:sz w:val="20"/>
          <w:szCs w:val="20"/>
        </w:rPr>
        <w:tab/>
      </w:r>
    </w:p>
    <w:p w:rsidR="005A412E" w:rsidRPr="00507DEF" w:rsidRDefault="005A412E" w:rsidP="005A412E">
      <w:pPr>
        <w:spacing w:after="0" w:line="240" w:lineRule="auto"/>
        <w:jc w:val="both"/>
        <w:rPr>
          <w:sz w:val="20"/>
          <w:szCs w:val="20"/>
        </w:rPr>
      </w:pPr>
      <w:r w:rsidRPr="00507DEF">
        <w:rPr>
          <w:b/>
          <w:sz w:val="20"/>
          <w:szCs w:val="20"/>
        </w:rPr>
        <w:t>3.2.</w:t>
      </w:r>
      <w:r w:rsidRPr="00507DEF">
        <w:rPr>
          <w:sz w:val="20"/>
          <w:szCs w:val="20"/>
        </w:rPr>
        <w:t xml:space="preserve"> O credenciamento dar-se-á pela atribuição de chave de identificação e de senha, pessoal e intransferível, para acesso ao SISTEMA Eletrônico, no portal eletrônico </w:t>
      </w:r>
      <w:r w:rsidRPr="00507DEF">
        <w:rPr>
          <w:rFonts w:cs="Calibri"/>
          <w:b/>
          <w:bCs/>
          <w:spacing w:val="-1"/>
          <w:position w:val="-1"/>
          <w:sz w:val="20"/>
          <w:szCs w:val="20"/>
        </w:rPr>
        <w:t>www.</w:t>
      </w:r>
      <w:r w:rsidR="0082381F">
        <w:rPr>
          <w:rFonts w:cs="Calibri"/>
          <w:b/>
          <w:bCs/>
          <w:spacing w:val="-1"/>
          <w:position w:val="-1"/>
          <w:sz w:val="20"/>
          <w:szCs w:val="20"/>
        </w:rPr>
        <w:t>publinexo</w:t>
      </w:r>
      <w:r w:rsidRPr="00507DEF">
        <w:rPr>
          <w:rFonts w:cs="Calibri"/>
          <w:b/>
          <w:bCs/>
          <w:spacing w:val="-1"/>
          <w:position w:val="-1"/>
          <w:sz w:val="20"/>
          <w:szCs w:val="20"/>
        </w:rPr>
        <w:t>.com.br.</w:t>
      </w:r>
    </w:p>
    <w:p w:rsidR="008D429D" w:rsidRPr="00507DEF" w:rsidRDefault="008D429D" w:rsidP="008D429D">
      <w:pPr>
        <w:spacing w:after="0" w:line="240" w:lineRule="auto"/>
        <w:jc w:val="both"/>
        <w:rPr>
          <w:sz w:val="20"/>
          <w:szCs w:val="20"/>
        </w:rPr>
      </w:pPr>
      <w:r w:rsidRPr="00507DEF">
        <w:rPr>
          <w:b/>
          <w:sz w:val="20"/>
          <w:szCs w:val="20"/>
        </w:rPr>
        <w:lastRenderedPageBreak/>
        <w:t>3.3.</w:t>
      </w:r>
      <w:r w:rsidRPr="00507DEF">
        <w:rPr>
          <w:sz w:val="20"/>
          <w:szCs w:val="20"/>
        </w:rPr>
        <w:t xml:space="preserve"> O credenciamento junto ao provedor do SISTEMA</w:t>
      </w:r>
      <w:r w:rsidR="00595080" w:rsidRPr="00507DEF">
        <w:rPr>
          <w:sz w:val="20"/>
          <w:szCs w:val="20"/>
        </w:rPr>
        <w:t xml:space="preserve"> e as devidas atualizações</w:t>
      </w:r>
      <w:r w:rsidRPr="00507DEF">
        <w:rPr>
          <w:sz w:val="20"/>
          <w:szCs w:val="20"/>
        </w:rPr>
        <w:t xml:space="preserve"> implica</w:t>
      </w:r>
      <w:r w:rsidR="00595080" w:rsidRPr="00507DEF">
        <w:rPr>
          <w:sz w:val="20"/>
          <w:szCs w:val="20"/>
        </w:rPr>
        <w:t>m</w:t>
      </w:r>
      <w:r w:rsidRPr="00507DEF">
        <w:rPr>
          <w:sz w:val="20"/>
          <w:szCs w:val="20"/>
        </w:rPr>
        <w:t xml:space="preserve"> na responsabilidade legal única e exclusiva da </w:t>
      </w:r>
      <w:r w:rsidR="00EB373D" w:rsidRPr="00507DEF">
        <w:rPr>
          <w:sz w:val="20"/>
          <w:szCs w:val="20"/>
        </w:rPr>
        <w:t>Licitante</w:t>
      </w:r>
      <w:r w:rsidRPr="00507DEF">
        <w:rPr>
          <w:sz w:val="20"/>
          <w:szCs w:val="20"/>
        </w:rPr>
        <w:t xml:space="preserve"> ou de seu representante legal e na presunção de sua capacidade técnica para realização das transações inerentes ao Pregão Eletrônico. </w:t>
      </w:r>
    </w:p>
    <w:p w:rsidR="00725F87" w:rsidRPr="00507DEF" w:rsidRDefault="008D429D" w:rsidP="00473367">
      <w:pPr>
        <w:widowControl w:val="0"/>
        <w:autoSpaceDE w:val="0"/>
        <w:autoSpaceDN w:val="0"/>
        <w:adjustRightInd w:val="0"/>
        <w:spacing w:after="120" w:line="240" w:lineRule="auto"/>
        <w:jc w:val="both"/>
        <w:rPr>
          <w:b/>
          <w:color w:val="000000"/>
          <w:sz w:val="20"/>
          <w:szCs w:val="20"/>
        </w:rPr>
      </w:pPr>
      <w:r w:rsidRPr="00507DEF">
        <w:rPr>
          <w:b/>
          <w:sz w:val="20"/>
          <w:szCs w:val="20"/>
        </w:rPr>
        <w:t>3.4.</w:t>
      </w:r>
      <w:r w:rsidRPr="00507DEF">
        <w:rPr>
          <w:sz w:val="20"/>
          <w:szCs w:val="20"/>
        </w:rPr>
        <w:t xml:space="preserve"> A perda da senha ou a quebra de sigilo deverão ser comunicadas ao provedor do SISTEMA para imediato bloqueio de acesso.</w:t>
      </w:r>
    </w:p>
    <w:p w:rsidR="00D70BFB" w:rsidRPr="00507DEF" w:rsidRDefault="00D70BFB" w:rsidP="002D52C8">
      <w:pPr>
        <w:autoSpaceDE w:val="0"/>
        <w:autoSpaceDN w:val="0"/>
        <w:adjustRightInd w:val="0"/>
        <w:spacing w:after="0" w:line="240" w:lineRule="auto"/>
        <w:jc w:val="both"/>
        <w:rPr>
          <w:b/>
          <w:color w:val="000000"/>
          <w:sz w:val="20"/>
          <w:szCs w:val="20"/>
        </w:rPr>
      </w:pPr>
      <w:r w:rsidRPr="00507DEF">
        <w:rPr>
          <w:b/>
          <w:color w:val="000000"/>
          <w:sz w:val="20"/>
          <w:szCs w:val="20"/>
        </w:rPr>
        <w:t xml:space="preserve">4. DA IMPUGNAÇÃO DO </w:t>
      </w:r>
      <w:r w:rsidR="005F6698" w:rsidRPr="00507DEF">
        <w:rPr>
          <w:b/>
          <w:color w:val="000000"/>
          <w:sz w:val="20"/>
          <w:szCs w:val="20"/>
        </w:rPr>
        <w:t>EDITAL</w:t>
      </w:r>
      <w:r w:rsidRPr="00507DEF">
        <w:rPr>
          <w:b/>
          <w:color w:val="000000"/>
          <w:sz w:val="20"/>
          <w:szCs w:val="20"/>
        </w:rPr>
        <w:t xml:space="preserve"> E DOS ESCLARECIMENTOS </w:t>
      </w:r>
    </w:p>
    <w:p w:rsidR="005B17ED" w:rsidRPr="00507DEF" w:rsidRDefault="005B17ED" w:rsidP="00166183">
      <w:pPr>
        <w:autoSpaceDE w:val="0"/>
        <w:autoSpaceDN w:val="0"/>
        <w:adjustRightInd w:val="0"/>
        <w:spacing w:after="0" w:line="240" w:lineRule="auto"/>
        <w:jc w:val="both"/>
        <w:rPr>
          <w:b/>
          <w:color w:val="000000"/>
          <w:sz w:val="20"/>
          <w:szCs w:val="20"/>
        </w:rPr>
      </w:pPr>
      <w:r w:rsidRPr="00507DEF">
        <w:rPr>
          <w:b/>
          <w:color w:val="000000"/>
          <w:sz w:val="20"/>
          <w:szCs w:val="20"/>
        </w:rPr>
        <w:t xml:space="preserve">4.1. Da impugnação: </w:t>
      </w:r>
    </w:p>
    <w:p w:rsidR="005B17ED" w:rsidRPr="00507DEF" w:rsidRDefault="005B17ED" w:rsidP="00166183">
      <w:pPr>
        <w:autoSpaceDE w:val="0"/>
        <w:autoSpaceDN w:val="0"/>
        <w:adjustRightInd w:val="0"/>
        <w:spacing w:after="0" w:line="240" w:lineRule="auto"/>
        <w:jc w:val="both"/>
        <w:rPr>
          <w:b/>
          <w:color w:val="FF0000"/>
          <w:sz w:val="20"/>
          <w:szCs w:val="20"/>
        </w:rPr>
      </w:pPr>
      <w:r w:rsidRPr="00507DEF">
        <w:rPr>
          <w:b/>
          <w:color w:val="000000"/>
          <w:sz w:val="20"/>
          <w:szCs w:val="20"/>
        </w:rPr>
        <w:t>4.1.1.</w:t>
      </w:r>
      <w:r w:rsidRPr="00507DEF">
        <w:rPr>
          <w:color w:val="000000"/>
          <w:sz w:val="20"/>
          <w:szCs w:val="20"/>
        </w:rPr>
        <w:t xml:space="preserve"> Até </w:t>
      </w:r>
      <w:proofErr w:type="gramStart"/>
      <w:r w:rsidRPr="00507DEF">
        <w:rPr>
          <w:color w:val="000000"/>
          <w:sz w:val="20"/>
          <w:szCs w:val="20"/>
        </w:rPr>
        <w:t>2</w:t>
      </w:r>
      <w:proofErr w:type="gramEnd"/>
      <w:r w:rsidRPr="00507DEF">
        <w:rPr>
          <w:color w:val="000000"/>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0" w:history="1">
        <w:r w:rsidRPr="00507DEF">
          <w:rPr>
            <w:rStyle w:val="Hyperlink"/>
            <w:b/>
            <w:color w:val="000000"/>
            <w:sz w:val="20"/>
            <w:szCs w:val="20"/>
            <w:u w:val="none"/>
            <w:shd w:val="clear" w:color="auto" w:fill="FFFFFF"/>
          </w:rPr>
          <w:t>superintendencia.licitacao@saude.to.gov.br</w:t>
        </w:r>
      </w:hyperlink>
      <w:r w:rsidRPr="00507DEF">
        <w:rPr>
          <w:b/>
          <w:color w:val="000000"/>
          <w:sz w:val="20"/>
          <w:szCs w:val="20"/>
          <w:shd w:val="clear" w:color="auto" w:fill="FFFFFF"/>
        </w:rPr>
        <w:t>.</w:t>
      </w:r>
    </w:p>
    <w:p w:rsidR="005B17ED" w:rsidRPr="00507DEF" w:rsidRDefault="005B17ED" w:rsidP="00166183">
      <w:pPr>
        <w:autoSpaceDE w:val="0"/>
        <w:autoSpaceDN w:val="0"/>
        <w:adjustRightInd w:val="0"/>
        <w:spacing w:after="0" w:line="240" w:lineRule="auto"/>
        <w:jc w:val="both"/>
        <w:rPr>
          <w:color w:val="000000"/>
          <w:sz w:val="20"/>
          <w:szCs w:val="20"/>
        </w:rPr>
      </w:pPr>
      <w:r w:rsidRPr="00507DEF">
        <w:rPr>
          <w:b/>
          <w:color w:val="000000"/>
          <w:sz w:val="20"/>
          <w:szCs w:val="20"/>
        </w:rPr>
        <w:t>4.1.2.</w:t>
      </w:r>
      <w:r w:rsidRPr="00507DEF">
        <w:rPr>
          <w:color w:val="000000"/>
          <w:sz w:val="20"/>
          <w:szCs w:val="20"/>
        </w:rPr>
        <w:t xml:space="preserve"> </w:t>
      </w:r>
      <w:proofErr w:type="gramStart"/>
      <w:r w:rsidRPr="00507DEF">
        <w:rPr>
          <w:color w:val="000000"/>
          <w:sz w:val="20"/>
          <w:szCs w:val="20"/>
        </w:rPr>
        <w:t>O(</w:t>
      </w:r>
      <w:proofErr w:type="gramEnd"/>
      <w:r w:rsidRPr="00507DEF">
        <w:rPr>
          <w:color w:val="000000"/>
          <w:sz w:val="20"/>
          <w:szCs w:val="20"/>
        </w:rPr>
        <w:t>a) Pregoeiro(a), auxiliado pelo setor técnico competente, decidirá sobre a impugnação no prazo de 24 (vinte e quatro) horas</w:t>
      </w:r>
      <w:r w:rsidR="004F0D65" w:rsidRPr="00507DEF">
        <w:rPr>
          <w:color w:val="000000"/>
          <w:sz w:val="20"/>
          <w:szCs w:val="20"/>
        </w:rPr>
        <w:t>. C</w:t>
      </w:r>
      <w:r w:rsidRPr="00507DEF">
        <w:rPr>
          <w:color w:val="000000"/>
          <w:sz w:val="20"/>
          <w:szCs w:val="20"/>
        </w:rPr>
        <w:t>aso contrário</w:t>
      </w:r>
      <w:r w:rsidR="004F0D65" w:rsidRPr="00507DEF">
        <w:rPr>
          <w:color w:val="000000"/>
          <w:sz w:val="20"/>
          <w:szCs w:val="20"/>
        </w:rPr>
        <w:t>,</w:t>
      </w:r>
      <w:r w:rsidRPr="00507DEF">
        <w:rPr>
          <w:color w:val="000000"/>
          <w:sz w:val="20"/>
          <w:szCs w:val="20"/>
        </w:rPr>
        <w:t xml:space="preserve"> poderá abrir ou suspender a sessão, na forma da lei, antes do julgamento do mérito, se for o caso.</w:t>
      </w:r>
    </w:p>
    <w:p w:rsidR="005B17ED" w:rsidRPr="00507DEF" w:rsidRDefault="005B17ED" w:rsidP="00166183">
      <w:pPr>
        <w:autoSpaceDE w:val="0"/>
        <w:autoSpaceDN w:val="0"/>
        <w:adjustRightInd w:val="0"/>
        <w:spacing w:after="0" w:line="240" w:lineRule="auto"/>
        <w:jc w:val="both"/>
        <w:rPr>
          <w:color w:val="000000"/>
          <w:sz w:val="20"/>
          <w:szCs w:val="20"/>
        </w:rPr>
      </w:pPr>
      <w:r w:rsidRPr="00507DEF">
        <w:rPr>
          <w:b/>
          <w:color w:val="000000"/>
          <w:sz w:val="20"/>
          <w:szCs w:val="20"/>
        </w:rPr>
        <w:t>4.1.3.</w:t>
      </w:r>
      <w:r w:rsidRPr="00507DEF">
        <w:rPr>
          <w:color w:val="000000"/>
          <w:sz w:val="20"/>
          <w:szCs w:val="20"/>
        </w:rPr>
        <w:t xml:space="preserve"> Acolhida a impugnação contra este </w:t>
      </w:r>
      <w:r w:rsidR="005F6698" w:rsidRPr="00507DEF">
        <w:rPr>
          <w:color w:val="000000"/>
          <w:sz w:val="20"/>
          <w:szCs w:val="20"/>
        </w:rPr>
        <w:t>Edital</w:t>
      </w:r>
      <w:r w:rsidRPr="00507DEF">
        <w:rPr>
          <w:color w:val="000000"/>
          <w:sz w:val="20"/>
          <w:szCs w:val="20"/>
        </w:rPr>
        <w:t>, será designada nova data para a realização do certame, exceto quando, inquestionavelmente, a alteração não afetar a formulação das propostas.</w:t>
      </w:r>
    </w:p>
    <w:p w:rsidR="005B17ED" w:rsidRPr="00507DEF" w:rsidRDefault="005B17ED" w:rsidP="00166183">
      <w:pPr>
        <w:autoSpaceDE w:val="0"/>
        <w:autoSpaceDN w:val="0"/>
        <w:adjustRightInd w:val="0"/>
        <w:spacing w:after="0" w:line="240" w:lineRule="auto"/>
        <w:jc w:val="both"/>
        <w:rPr>
          <w:b/>
          <w:color w:val="000000"/>
          <w:sz w:val="20"/>
          <w:szCs w:val="20"/>
        </w:rPr>
      </w:pPr>
      <w:r w:rsidRPr="00507DEF">
        <w:rPr>
          <w:b/>
          <w:color w:val="000000"/>
          <w:sz w:val="20"/>
          <w:szCs w:val="20"/>
        </w:rPr>
        <w:t>4.2. Do pedido de esclarecimentos:</w:t>
      </w:r>
    </w:p>
    <w:p w:rsidR="008D429D" w:rsidRPr="00507DEF" w:rsidRDefault="008D429D" w:rsidP="00166183">
      <w:pPr>
        <w:autoSpaceDE w:val="0"/>
        <w:autoSpaceDN w:val="0"/>
        <w:adjustRightInd w:val="0"/>
        <w:spacing w:after="0" w:line="240" w:lineRule="auto"/>
        <w:jc w:val="both"/>
        <w:rPr>
          <w:color w:val="000000"/>
          <w:sz w:val="20"/>
          <w:szCs w:val="20"/>
        </w:rPr>
      </w:pPr>
      <w:r w:rsidRPr="00507DEF">
        <w:rPr>
          <w:b/>
          <w:color w:val="000000"/>
          <w:sz w:val="20"/>
          <w:szCs w:val="20"/>
        </w:rPr>
        <w:t>4.2.1.</w:t>
      </w:r>
      <w:r w:rsidRPr="00507DEF">
        <w:rPr>
          <w:color w:val="000000"/>
          <w:sz w:val="20"/>
          <w:szCs w:val="20"/>
        </w:rPr>
        <w:t xml:space="preserve"> Até </w:t>
      </w:r>
      <w:proofErr w:type="gramStart"/>
      <w:r w:rsidRPr="00507DEF">
        <w:rPr>
          <w:color w:val="000000"/>
          <w:sz w:val="20"/>
          <w:szCs w:val="20"/>
        </w:rPr>
        <w:t>3</w:t>
      </w:r>
      <w:proofErr w:type="gramEnd"/>
      <w:r w:rsidRPr="00507DEF">
        <w:rPr>
          <w:color w:val="000000"/>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1" w:history="1">
        <w:r w:rsidRPr="00507DEF">
          <w:rPr>
            <w:rStyle w:val="Hyperlink"/>
            <w:b/>
            <w:color w:val="000000"/>
            <w:sz w:val="20"/>
            <w:szCs w:val="20"/>
            <w:u w:val="none"/>
            <w:shd w:val="clear" w:color="auto" w:fill="FFFFFF"/>
          </w:rPr>
          <w:t>superintendencia.licitacao@saude.to.gov.br</w:t>
        </w:r>
      </w:hyperlink>
      <w:r w:rsidRPr="00507DEF">
        <w:rPr>
          <w:b/>
          <w:color w:val="000000"/>
          <w:sz w:val="20"/>
          <w:szCs w:val="20"/>
          <w:shd w:val="clear" w:color="auto" w:fill="FFFFFF"/>
        </w:rPr>
        <w:t>.</w:t>
      </w:r>
    </w:p>
    <w:p w:rsidR="005A412E" w:rsidRPr="00507DEF" w:rsidRDefault="005A412E" w:rsidP="005A412E">
      <w:pPr>
        <w:spacing w:after="120" w:line="240" w:lineRule="auto"/>
        <w:jc w:val="both"/>
        <w:rPr>
          <w:b/>
          <w:bCs/>
          <w:color w:val="000000"/>
          <w:sz w:val="20"/>
          <w:szCs w:val="20"/>
        </w:rPr>
      </w:pPr>
      <w:r w:rsidRPr="00507DEF">
        <w:rPr>
          <w:b/>
          <w:color w:val="000000"/>
          <w:sz w:val="20"/>
          <w:szCs w:val="20"/>
        </w:rPr>
        <w:t>4.3.</w:t>
      </w:r>
      <w:r w:rsidRPr="00507DEF">
        <w:rPr>
          <w:color w:val="000000"/>
          <w:sz w:val="20"/>
          <w:szCs w:val="20"/>
        </w:rPr>
        <w:t xml:space="preserve"> As respostas às impugnações e aos esclarecimentos solicitados serão disponibilizadas no e-mail indicado pela Licitante, podendo ainda, ser disponibilizado no portal eletrônico </w:t>
      </w:r>
      <w:r w:rsidRPr="00507DEF">
        <w:rPr>
          <w:rFonts w:cs="Calibri"/>
          <w:b/>
          <w:bCs/>
          <w:spacing w:val="-1"/>
          <w:position w:val="-1"/>
          <w:sz w:val="20"/>
          <w:szCs w:val="20"/>
        </w:rPr>
        <w:t>www.</w:t>
      </w:r>
      <w:r w:rsidR="0082381F">
        <w:rPr>
          <w:rFonts w:cs="Calibri"/>
          <w:b/>
          <w:bCs/>
          <w:spacing w:val="-1"/>
          <w:position w:val="-1"/>
          <w:sz w:val="20"/>
          <w:szCs w:val="20"/>
        </w:rPr>
        <w:t>publinexo</w:t>
      </w:r>
      <w:r w:rsidRPr="00507DEF">
        <w:rPr>
          <w:rFonts w:cs="Calibri"/>
          <w:b/>
          <w:bCs/>
          <w:spacing w:val="-1"/>
          <w:position w:val="-1"/>
          <w:sz w:val="20"/>
          <w:szCs w:val="20"/>
        </w:rPr>
        <w:t>.com.br</w:t>
      </w:r>
      <w:r w:rsidRPr="00507DEF">
        <w:rPr>
          <w:color w:val="1F497D"/>
          <w:sz w:val="20"/>
          <w:szCs w:val="20"/>
        </w:rPr>
        <w:t xml:space="preserve"> </w:t>
      </w:r>
      <w:r w:rsidRPr="00507DEF">
        <w:rPr>
          <w:sz w:val="20"/>
          <w:szCs w:val="20"/>
        </w:rPr>
        <w:t xml:space="preserve">ficando acessível a todas as demais Licitantes para obtenção das informações prestadas </w:t>
      </w:r>
      <w:proofErr w:type="gramStart"/>
      <w:r w:rsidRPr="00507DEF">
        <w:rPr>
          <w:sz w:val="20"/>
          <w:szCs w:val="20"/>
        </w:rPr>
        <w:t>pelo(</w:t>
      </w:r>
      <w:proofErr w:type="gramEnd"/>
      <w:r w:rsidRPr="00507DEF">
        <w:rPr>
          <w:sz w:val="20"/>
          <w:szCs w:val="20"/>
        </w:rPr>
        <w:t>a) Pregoeiro(a).</w:t>
      </w:r>
    </w:p>
    <w:p w:rsidR="00164DF3" w:rsidRPr="00507DEF" w:rsidRDefault="00164DF3" w:rsidP="002D52C8">
      <w:pPr>
        <w:widowControl w:val="0"/>
        <w:autoSpaceDE w:val="0"/>
        <w:autoSpaceDN w:val="0"/>
        <w:adjustRightInd w:val="0"/>
        <w:spacing w:after="0" w:line="240" w:lineRule="auto"/>
        <w:ind w:right="96"/>
        <w:jc w:val="both"/>
        <w:rPr>
          <w:b/>
          <w:bCs/>
          <w:color w:val="000000"/>
          <w:sz w:val="20"/>
          <w:szCs w:val="20"/>
        </w:rPr>
      </w:pPr>
      <w:r w:rsidRPr="00507DEF">
        <w:rPr>
          <w:b/>
          <w:bCs/>
          <w:color w:val="000000"/>
          <w:sz w:val="20"/>
          <w:szCs w:val="20"/>
        </w:rPr>
        <w:t xml:space="preserve">5. DO ENVIO DAS PROPOSTAS </w:t>
      </w:r>
    </w:p>
    <w:p w:rsidR="00090106" w:rsidRPr="00507DEF" w:rsidRDefault="00090106" w:rsidP="00166183">
      <w:pPr>
        <w:widowControl w:val="0"/>
        <w:autoSpaceDE w:val="0"/>
        <w:autoSpaceDN w:val="0"/>
        <w:adjustRightInd w:val="0"/>
        <w:spacing w:after="0" w:line="240" w:lineRule="auto"/>
        <w:ind w:right="-17"/>
        <w:jc w:val="both"/>
        <w:rPr>
          <w:bCs/>
          <w:color w:val="000000"/>
          <w:sz w:val="20"/>
          <w:szCs w:val="20"/>
        </w:rPr>
      </w:pPr>
      <w:r w:rsidRPr="00507DEF">
        <w:rPr>
          <w:b/>
          <w:bCs/>
          <w:color w:val="000000"/>
          <w:sz w:val="20"/>
          <w:szCs w:val="20"/>
        </w:rPr>
        <w:t>5.1.</w:t>
      </w:r>
      <w:r w:rsidR="006E462F" w:rsidRPr="00507DEF">
        <w:rPr>
          <w:bCs/>
          <w:color w:val="000000"/>
          <w:sz w:val="20"/>
          <w:szCs w:val="20"/>
        </w:rPr>
        <w:t xml:space="preserve"> 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xml:space="preserve"> deverá encaminhar proposta, exclusivamente por meio do </w:t>
      </w:r>
      <w:r w:rsidR="00B71C39" w:rsidRPr="00507DEF">
        <w:rPr>
          <w:bCs/>
          <w:color w:val="000000"/>
          <w:sz w:val="20"/>
          <w:szCs w:val="20"/>
        </w:rPr>
        <w:t>SISTEMA</w:t>
      </w:r>
      <w:r w:rsidRPr="00507DEF">
        <w:rPr>
          <w:bCs/>
          <w:color w:val="000000"/>
          <w:sz w:val="20"/>
          <w:szCs w:val="20"/>
        </w:rPr>
        <w:t xml:space="preserve"> eletrônico, </w:t>
      </w:r>
      <w:r w:rsidR="0082381F" w:rsidRPr="0018201E">
        <w:rPr>
          <w:b/>
          <w:bCs/>
          <w:color w:val="000000"/>
          <w:sz w:val="20"/>
          <w:szCs w:val="20"/>
          <w:u w:val="single"/>
        </w:rPr>
        <w:t xml:space="preserve">até </w:t>
      </w:r>
      <w:proofErr w:type="gramStart"/>
      <w:r w:rsidR="0082381F" w:rsidRPr="0018201E">
        <w:rPr>
          <w:b/>
          <w:bCs/>
          <w:color w:val="000000"/>
          <w:sz w:val="20"/>
          <w:szCs w:val="20"/>
          <w:u w:val="single"/>
        </w:rPr>
        <w:t>as</w:t>
      </w:r>
      <w:proofErr w:type="gramEnd"/>
      <w:r w:rsidR="0082381F" w:rsidRPr="0018201E">
        <w:rPr>
          <w:b/>
          <w:bCs/>
          <w:color w:val="000000"/>
          <w:sz w:val="20"/>
          <w:szCs w:val="20"/>
          <w:u w:val="single"/>
        </w:rPr>
        <w:t xml:space="preserve"> 18 horas do dia que antecede o início da Sessão Pública</w:t>
      </w:r>
      <w:r w:rsidRPr="00507DEF">
        <w:rPr>
          <w:bCs/>
          <w:color w:val="000000"/>
          <w:sz w:val="20"/>
          <w:szCs w:val="20"/>
        </w:rPr>
        <w:t>, quando então encerrar-se-á, automaticamente, a fase de recebimento de propostas.</w:t>
      </w:r>
    </w:p>
    <w:p w:rsidR="00090106" w:rsidRPr="00507DEF" w:rsidRDefault="00090106" w:rsidP="00166183">
      <w:pPr>
        <w:widowControl w:val="0"/>
        <w:autoSpaceDE w:val="0"/>
        <w:autoSpaceDN w:val="0"/>
        <w:adjustRightInd w:val="0"/>
        <w:spacing w:after="0" w:line="240" w:lineRule="auto"/>
        <w:ind w:right="-17"/>
        <w:jc w:val="both"/>
        <w:rPr>
          <w:bCs/>
          <w:color w:val="000000"/>
          <w:sz w:val="20"/>
          <w:szCs w:val="20"/>
        </w:rPr>
      </w:pPr>
      <w:r w:rsidRPr="00507DEF">
        <w:rPr>
          <w:b/>
          <w:bCs/>
          <w:color w:val="000000"/>
          <w:sz w:val="20"/>
          <w:szCs w:val="20"/>
        </w:rPr>
        <w:t>5.2.</w:t>
      </w:r>
      <w:r w:rsidR="006E462F" w:rsidRPr="00507DEF">
        <w:rPr>
          <w:bCs/>
          <w:color w:val="000000"/>
          <w:sz w:val="20"/>
          <w:szCs w:val="20"/>
        </w:rPr>
        <w:t xml:space="preserve"> 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xml:space="preserve"> deverá consignar, na forma expressa no </w:t>
      </w:r>
      <w:r w:rsidR="00B71C39" w:rsidRPr="00507DEF">
        <w:rPr>
          <w:bCs/>
          <w:color w:val="000000"/>
          <w:sz w:val="20"/>
          <w:szCs w:val="20"/>
        </w:rPr>
        <w:t>SISTEMA</w:t>
      </w:r>
      <w:r w:rsidRPr="00507DEF">
        <w:rPr>
          <w:bCs/>
          <w:color w:val="000000"/>
          <w:sz w:val="20"/>
          <w:szCs w:val="20"/>
        </w:rPr>
        <w:t xml:space="preserve"> eletrônico, o valor unitário para cada item da proposta, já considerados e inclusos todos os tributos, fretes, tarifas e demais despesas decorrentes da execução do objeto.</w:t>
      </w:r>
    </w:p>
    <w:p w:rsidR="00090106" w:rsidRPr="00507DEF" w:rsidRDefault="00090106" w:rsidP="00166183">
      <w:pPr>
        <w:widowControl w:val="0"/>
        <w:autoSpaceDE w:val="0"/>
        <w:autoSpaceDN w:val="0"/>
        <w:adjustRightInd w:val="0"/>
        <w:spacing w:after="0" w:line="240" w:lineRule="auto"/>
        <w:ind w:right="-17"/>
        <w:jc w:val="both"/>
        <w:rPr>
          <w:bCs/>
          <w:color w:val="000000"/>
          <w:sz w:val="20"/>
          <w:szCs w:val="20"/>
        </w:rPr>
      </w:pPr>
      <w:r w:rsidRPr="00507DEF">
        <w:rPr>
          <w:b/>
          <w:bCs/>
          <w:color w:val="000000"/>
          <w:sz w:val="20"/>
          <w:szCs w:val="20"/>
        </w:rPr>
        <w:t>5.</w:t>
      </w:r>
      <w:r w:rsidR="000D30D3" w:rsidRPr="00507DEF">
        <w:rPr>
          <w:b/>
          <w:bCs/>
          <w:color w:val="000000"/>
          <w:sz w:val="20"/>
          <w:szCs w:val="20"/>
        </w:rPr>
        <w:t>3</w:t>
      </w:r>
      <w:r w:rsidRPr="00507DEF">
        <w:rPr>
          <w:b/>
          <w:bCs/>
          <w:color w:val="000000"/>
          <w:sz w:val="20"/>
          <w:szCs w:val="20"/>
        </w:rPr>
        <w:t>.</w:t>
      </w:r>
      <w:r w:rsidRPr="00507DEF">
        <w:rPr>
          <w:bCs/>
          <w:color w:val="000000"/>
          <w:sz w:val="20"/>
          <w:szCs w:val="20"/>
        </w:rPr>
        <w:t xml:space="preserve"> A declaração falsa relativa ao cumprimento dos requisitos de habilitação, à conformidade da proposta ou ao enquadramento como microempresa ou empresa de pequeno porte sujeitará </w:t>
      </w:r>
      <w:r w:rsidR="001C3C43" w:rsidRPr="00507DEF">
        <w:rPr>
          <w:bCs/>
          <w:color w:val="000000"/>
          <w:sz w:val="20"/>
          <w:szCs w:val="20"/>
        </w:rPr>
        <w:t>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xml:space="preserve"> às sanções previstas neste </w:t>
      </w:r>
      <w:r w:rsidR="005F6698" w:rsidRPr="00507DEF">
        <w:rPr>
          <w:bCs/>
          <w:color w:val="000000"/>
          <w:sz w:val="20"/>
          <w:szCs w:val="20"/>
        </w:rPr>
        <w:t>Edital</w:t>
      </w:r>
      <w:r w:rsidRPr="00507DEF">
        <w:rPr>
          <w:bCs/>
          <w:color w:val="000000"/>
          <w:sz w:val="20"/>
          <w:szCs w:val="20"/>
        </w:rPr>
        <w:t>.</w:t>
      </w:r>
    </w:p>
    <w:p w:rsidR="001F74AC" w:rsidRDefault="00090106" w:rsidP="00B14EC7">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5.</w:t>
      </w:r>
      <w:r w:rsidR="000D30D3" w:rsidRPr="00507DEF">
        <w:rPr>
          <w:b/>
          <w:bCs/>
          <w:color w:val="000000"/>
          <w:sz w:val="20"/>
          <w:szCs w:val="20"/>
        </w:rPr>
        <w:t>4</w:t>
      </w:r>
      <w:r w:rsidRPr="00507DEF">
        <w:rPr>
          <w:b/>
          <w:bCs/>
          <w:color w:val="000000"/>
          <w:sz w:val="20"/>
          <w:szCs w:val="20"/>
        </w:rPr>
        <w:t>.</w:t>
      </w:r>
      <w:r w:rsidRPr="00507DEF">
        <w:rPr>
          <w:bCs/>
          <w:color w:val="000000"/>
          <w:sz w:val="20"/>
          <w:szCs w:val="20"/>
        </w:rPr>
        <w:t xml:space="preserve"> As propostas ficarão disponíveis no </w:t>
      </w:r>
      <w:r w:rsidR="00B71C39" w:rsidRPr="00507DEF">
        <w:rPr>
          <w:bCs/>
          <w:color w:val="000000"/>
          <w:sz w:val="20"/>
          <w:szCs w:val="20"/>
        </w:rPr>
        <w:t>SISTEMA</w:t>
      </w:r>
      <w:r w:rsidRPr="00507DEF">
        <w:rPr>
          <w:bCs/>
          <w:color w:val="000000"/>
          <w:sz w:val="20"/>
          <w:szCs w:val="20"/>
        </w:rPr>
        <w:t xml:space="preserve"> eletrônico, entretanto, até a abertura da sessão, </w:t>
      </w:r>
      <w:r w:rsidR="001C3C43" w:rsidRPr="00507DEF">
        <w:rPr>
          <w:bCs/>
          <w:color w:val="000000"/>
          <w:sz w:val="20"/>
          <w:szCs w:val="20"/>
        </w:rPr>
        <w:t>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xml:space="preserve"> poderá retirar ou substituir a proposta anteriormente encaminhada.</w:t>
      </w:r>
    </w:p>
    <w:p w:rsidR="0082381F" w:rsidRDefault="0082381F" w:rsidP="002D52C8">
      <w:pPr>
        <w:widowControl w:val="0"/>
        <w:tabs>
          <w:tab w:val="left" w:pos="0"/>
        </w:tabs>
        <w:autoSpaceDE w:val="0"/>
        <w:autoSpaceDN w:val="0"/>
        <w:adjustRightInd w:val="0"/>
        <w:spacing w:after="0" w:line="240" w:lineRule="auto"/>
        <w:jc w:val="both"/>
        <w:rPr>
          <w:b/>
          <w:bCs/>
          <w:color w:val="000000"/>
          <w:sz w:val="20"/>
          <w:szCs w:val="20"/>
        </w:rPr>
      </w:pPr>
    </w:p>
    <w:p w:rsidR="0004748C" w:rsidRPr="00507DEF" w:rsidRDefault="0004748C" w:rsidP="002D52C8">
      <w:pPr>
        <w:widowControl w:val="0"/>
        <w:tabs>
          <w:tab w:val="left" w:pos="0"/>
        </w:tabs>
        <w:autoSpaceDE w:val="0"/>
        <w:autoSpaceDN w:val="0"/>
        <w:adjustRightInd w:val="0"/>
        <w:spacing w:after="0" w:line="240" w:lineRule="auto"/>
        <w:jc w:val="both"/>
        <w:rPr>
          <w:b/>
          <w:bCs/>
          <w:color w:val="000000"/>
          <w:sz w:val="20"/>
          <w:szCs w:val="20"/>
        </w:rPr>
      </w:pPr>
      <w:r w:rsidRPr="00507DEF">
        <w:rPr>
          <w:b/>
          <w:bCs/>
          <w:color w:val="000000"/>
          <w:sz w:val="20"/>
          <w:szCs w:val="20"/>
        </w:rPr>
        <w:t xml:space="preserve">6. DA SESSÃO PÚBLICA </w:t>
      </w:r>
    </w:p>
    <w:p w:rsidR="005A1C7A" w:rsidRPr="00507DEF" w:rsidRDefault="005A412E" w:rsidP="005A1C7A">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6.1.</w:t>
      </w:r>
      <w:r w:rsidRPr="00507DEF">
        <w:rPr>
          <w:bCs/>
          <w:color w:val="000000"/>
          <w:sz w:val="20"/>
          <w:szCs w:val="20"/>
        </w:rPr>
        <w:t xml:space="preserve"> A abertura da sessão pública deste Pregão, conduzida </w:t>
      </w:r>
      <w:proofErr w:type="gramStart"/>
      <w:r w:rsidRPr="00507DEF">
        <w:rPr>
          <w:bCs/>
          <w:color w:val="000000"/>
          <w:sz w:val="20"/>
          <w:szCs w:val="20"/>
        </w:rPr>
        <w:t>pelo(</w:t>
      </w:r>
      <w:proofErr w:type="gramEnd"/>
      <w:r w:rsidRPr="00507DEF">
        <w:rPr>
          <w:bCs/>
          <w:color w:val="000000"/>
          <w:sz w:val="20"/>
          <w:szCs w:val="20"/>
        </w:rPr>
        <w:t xml:space="preserve">a) Pregoeiro(a), ocorrerá na data e na hora indicadas no preâmbulo deste Edital, no portal eletrônico </w:t>
      </w:r>
      <w:r w:rsidRPr="00507DEF">
        <w:rPr>
          <w:rFonts w:cs="Calibri"/>
          <w:b/>
          <w:bCs/>
          <w:spacing w:val="-1"/>
          <w:position w:val="-1"/>
          <w:sz w:val="20"/>
          <w:szCs w:val="20"/>
        </w:rPr>
        <w:t>www.</w:t>
      </w:r>
      <w:r w:rsidR="0082381F">
        <w:rPr>
          <w:rFonts w:cs="Calibri"/>
          <w:b/>
          <w:bCs/>
          <w:spacing w:val="-1"/>
          <w:position w:val="-1"/>
          <w:sz w:val="20"/>
          <w:szCs w:val="20"/>
        </w:rPr>
        <w:t>publinexo</w:t>
      </w:r>
      <w:r w:rsidRPr="00507DEF">
        <w:rPr>
          <w:rFonts w:cs="Calibri"/>
          <w:b/>
          <w:bCs/>
          <w:spacing w:val="-1"/>
          <w:position w:val="-1"/>
          <w:sz w:val="20"/>
          <w:szCs w:val="20"/>
        </w:rPr>
        <w:t>.com.br.</w:t>
      </w:r>
    </w:p>
    <w:p w:rsidR="005A1C7A" w:rsidRPr="00507DEF" w:rsidRDefault="005A1C7A" w:rsidP="005A1C7A">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6.2.</w:t>
      </w:r>
      <w:r w:rsidRPr="00507DEF">
        <w:rPr>
          <w:bCs/>
          <w:color w:val="000000"/>
          <w:sz w:val="20"/>
          <w:szCs w:val="20"/>
        </w:rPr>
        <w:t xml:space="preserve"> Durante a sessão pública, a comunicação entre </w:t>
      </w:r>
      <w:proofErr w:type="gramStart"/>
      <w:r w:rsidRPr="00507DEF">
        <w:rPr>
          <w:bCs/>
          <w:color w:val="000000"/>
          <w:sz w:val="20"/>
          <w:szCs w:val="20"/>
        </w:rPr>
        <w:t>o(</w:t>
      </w:r>
      <w:proofErr w:type="gramEnd"/>
      <w:r w:rsidRPr="00507DEF">
        <w:rPr>
          <w:bCs/>
          <w:color w:val="000000"/>
          <w:sz w:val="20"/>
          <w:szCs w:val="20"/>
        </w:rPr>
        <w:t xml:space="preserve">a) Pregoeiro(a) e as </w:t>
      </w:r>
      <w:r w:rsidR="00EB373D" w:rsidRPr="00507DEF">
        <w:rPr>
          <w:bCs/>
          <w:color w:val="000000"/>
          <w:sz w:val="20"/>
          <w:szCs w:val="20"/>
        </w:rPr>
        <w:t>Licitante</w:t>
      </w:r>
      <w:r w:rsidRPr="00507DEF">
        <w:rPr>
          <w:bCs/>
          <w:color w:val="000000"/>
          <w:sz w:val="20"/>
          <w:szCs w:val="20"/>
        </w:rPr>
        <w:t>s ocorrerá exclusivamente mediante troca de mensagens, em campo próprio do SISTEMA eletrônico.</w:t>
      </w:r>
    </w:p>
    <w:p w:rsidR="005A1C7A" w:rsidRPr="00507DEF" w:rsidRDefault="005A1C7A" w:rsidP="005A1C7A">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6.3.</w:t>
      </w:r>
      <w:r w:rsidRPr="00507DEF">
        <w:rPr>
          <w:bCs/>
          <w:color w:val="000000"/>
          <w:sz w:val="20"/>
          <w:szCs w:val="20"/>
        </w:rPr>
        <w:t xml:space="preserve"> Cabe a </w:t>
      </w:r>
      <w:r w:rsidR="00EB373D" w:rsidRPr="00507DEF">
        <w:rPr>
          <w:bCs/>
          <w:color w:val="000000"/>
          <w:sz w:val="20"/>
          <w:szCs w:val="20"/>
        </w:rPr>
        <w:t>Licitante</w:t>
      </w:r>
      <w:r w:rsidRPr="00507DEF">
        <w:rPr>
          <w:bCs/>
          <w:color w:val="000000"/>
          <w:sz w:val="20"/>
          <w:szCs w:val="20"/>
        </w:rPr>
        <w:t xml:space="preserve"> acompanhar as operações no SISTEMA eletrônico durante a sessão pública do Pregão, ficando responsável pelo ônus decorrente da perda de negócios diante da inobservância de qualquer mensagem emitida pelo SISTEMA, </w:t>
      </w:r>
      <w:proofErr w:type="gramStart"/>
      <w:r w:rsidRPr="00507DEF">
        <w:rPr>
          <w:bCs/>
          <w:color w:val="000000"/>
          <w:sz w:val="20"/>
          <w:szCs w:val="20"/>
        </w:rPr>
        <w:t>pelo(</w:t>
      </w:r>
      <w:proofErr w:type="gramEnd"/>
      <w:r w:rsidRPr="00507DEF">
        <w:rPr>
          <w:bCs/>
          <w:color w:val="000000"/>
          <w:sz w:val="20"/>
          <w:szCs w:val="20"/>
        </w:rPr>
        <w:t>a) Pregoeiro(a) ou de sua desconexão.</w:t>
      </w:r>
    </w:p>
    <w:p w:rsidR="00725F87" w:rsidRPr="00507DEF" w:rsidRDefault="005A1C7A" w:rsidP="00CF0C51">
      <w:pPr>
        <w:widowControl w:val="0"/>
        <w:autoSpaceDE w:val="0"/>
        <w:autoSpaceDN w:val="0"/>
        <w:adjustRightInd w:val="0"/>
        <w:spacing w:after="120" w:line="240" w:lineRule="auto"/>
        <w:jc w:val="both"/>
        <w:rPr>
          <w:b/>
          <w:bCs/>
          <w:color w:val="000000"/>
          <w:sz w:val="20"/>
          <w:szCs w:val="20"/>
        </w:rPr>
      </w:pPr>
      <w:r w:rsidRPr="00507DEF">
        <w:rPr>
          <w:b/>
          <w:bCs/>
          <w:color w:val="000000"/>
          <w:sz w:val="20"/>
          <w:szCs w:val="20"/>
        </w:rPr>
        <w:t>6.4.</w:t>
      </w:r>
      <w:r w:rsidRPr="00507DEF">
        <w:rPr>
          <w:bCs/>
          <w:color w:val="000000"/>
          <w:sz w:val="20"/>
          <w:szCs w:val="20"/>
        </w:rPr>
        <w:t xml:space="preserve"> A sessão poderá ser reagendada a critério </w:t>
      </w:r>
      <w:proofErr w:type="gramStart"/>
      <w:r w:rsidRPr="00507DEF">
        <w:rPr>
          <w:bCs/>
          <w:color w:val="000000"/>
          <w:sz w:val="20"/>
          <w:szCs w:val="20"/>
        </w:rPr>
        <w:t>do(</w:t>
      </w:r>
      <w:proofErr w:type="gramEnd"/>
      <w:r w:rsidRPr="00507DEF">
        <w:rPr>
          <w:bCs/>
          <w:color w:val="000000"/>
          <w:sz w:val="20"/>
          <w:szCs w:val="20"/>
        </w:rPr>
        <w:t xml:space="preserve">a) Pregoeiro(a) sempre que se fizer necessário, devendo a </w:t>
      </w:r>
      <w:r w:rsidR="00EB373D" w:rsidRPr="00507DEF">
        <w:rPr>
          <w:bCs/>
          <w:color w:val="000000"/>
          <w:sz w:val="20"/>
          <w:szCs w:val="20"/>
        </w:rPr>
        <w:lastRenderedPageBreak/>
        <w:t>Licitante</w:t>
      </w:r>
      <w:r w:rsidRPr="00507DEF">
        <w:rPr>
          <w:bCs/>
          <w:color w:val="000000"/>
          <w:sz w:val="20"/>
          <w:szCs w:val="20"/>
        </w:rPr>
        <w:t xml:space="preserve"> fazer os acompanhamentos devidos.</w:t>
      </w:r>
    </w:p>
    <w:p w:rsidR="0004748C" w:rsidRPr="00507DEF" w:rsidRDefault="0004748C" w:rsidP="002D52C8">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7. DA CLASSIFICAÇÃO DAS PROPOSTAS</w:t>
      </w:r>
    </w:p>
    <w:p w:rsidR="004F0D65" w:rsidRPr="00507DEF" w:rsidRDefault="0004748C"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7.1.</w:t>
      </w:r>
      <w:r w:rsidRPr="00507DEF">
        <w:rPr>
          <w:bCs/>
          <w:color w:val="000000"/>
          <w:sz w:val="20"/>
          <w:szCs w:val="20"/>
        </w:rPr>
        <w:t xml:space="preserve"> </w:t>
      </w:r>
      <w:proofErr w:type="gramStart"/>
      <w:r w:rsidR="00F50F91" w:rsidRPr="00507DEF">
        <w:rPr>
          <w:bCs/>
          <w:color w:val="000000"/>
          <w:sz w:val="20"/>
          <w:szCs w:val="20"/>
        </w:rPr>
        <w:t>O(</w:t>
      </w:r>
      <w:proofErr w:type="gramEnd"/>
      <w:r w:rsidR="00F50F91" w:rsidRPr="00507DEF">
        <w:rPr>
          <w:bCs/>
          <w:color w:val="000000"/>
          <w:sz w:val="20"/>
          <w:szCs w:val="20"/>
        </w:rPr>
        <w:t>a) Pregoeiro(a)</w:t>
      </w:r>
      <w:r w:rsidRPr="00507DEF">
        <w:rPr>
          <w:bCs/>
          <w:color w:val="000000"/>
          <w:sz w:val="20"/>
          <w:szCs w:val="20"/>
        </w:rPr>
        <w:t xml:space="preserve"> verificará as propostas apresentadas</w:t>
      </w:r>
      <w:r w:rsidR="004F0D65" w:rsidRPr="00507DEF">
        <w:rPr>
          <w:bCs/>
          <w:color w:val="000000"/>
          <w:sz w:val="20"/>
          <w:szCs w:val="20"/>
        </w:rPr>
        <w:t xml:space="preserve">, sendo que somente as </w:t>
      </w:r>
      <w:r w:rsidR="00792966" w:rsidRPr="00507DEF">
        <w:rPr>
          <w:bCs/>
          <w:color w:val="000000"/>
          <w:sz w:val="20"/>
          <w:szCs w:val="20"/>
        </w:rPr>
        <w:t xml:space="preserve">consideradas </w:t>
      </w:r>
      <w:r w:rsidR="004F0D65" w:rsidRPr="00507DEF">
        <w:rPr>
          <w:bCs/>
          <w:color w:val="000000"/>
          <w:sz w:val="20"/>
          <w:szCs w:val="20"/>
        </w:rPr>
        <w:t>classificadas participarão da fase de lances.</w:t>
      </w:r>
      <w:r w:rsidRPr="00507DEF">
        <w:rPr>
          <w:bCs/>
          <w:color w:val="000000"/>
          <w:sz w:val="20"/>
          <w:szCs w:val="20"/>
        </w:rPr>
        <w:t xml:space="preserve"> </w:t>
      </w:r>
    </w:p>
    <w:p w:rsidR="0004748C" w:rsidRPr="00507DEF" w:rsidRDefault="004F0D65"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7.2.</w:t>
      </w:r>
      <w:r w:rsidRPr="00507DEF">
        <w:rPr>
          <w:bCs/>
          <w:color w:val="000000"/>
          <w:sz w:val="20"/>
          <w:szCs w:val="20"/>
        </w:rPr>
        <w:t xml:space="preserve"> </w:t>
      </w:r>
      <w:r w:rsidR="00792966" w:rsidRPr="00507DEF">
        <w:rPr>
          <w:bCs/>
          <w:color w:val="000000"/>
          <w:sz w:val="20"/>
          <w:szCs w:val="20"/>
        </w:rPr>
        <w:t xml:space="preserve">Serão desclassificadas </w:t>
      </w:r>
      <w:proofErr w:type="gramStart"/>
      <w:r w:rsidR="00792966" w:rsidRPr="00507DEF">
        <w:rPr>
          <w:bCs/>
          <w:color w:val="000000"/>
          <w:sz w:val="20"/>
          <w:szCs w:val="20"/>
        </w:rPr>
        <w:t>pelo(</w:t>
      </w:r>
      <w:proofErr w:type="gramEnd"/>
      <w:r w:rsidR="00792966" w:rsidRPr="00507DEF">
        <w:rPr>
          <w:bCs/>
          <w:color w:val="000000"/>
          <w:sz w:val="20"/>
          <w:szCs w:val="20"/>
        </w:rPr>
        <w:t>a) Pregoeiro(a), motivadamente, as propostas</w:t>
      </w:r>
      <w:r w:rsidR="00073513" w:rsidRPr="00507DEF">
        <w:rPr>
          <w:bCs/>
          <w:color w:val="000000"/>
          <w:sz w:val="20"/>
          <w:szCs w:val="20"/>
        </w:rPr>
        <w:t>:</w:t>
      </w:r>
    </w:p>
    <w:p w:rsidR="00073513" w:rsidRPr="00507DEF" w:rsidRDefault="00792966" w:rsidP="00166183">
      <w:pPr>
        <w:widowControl w:val="0"/>
        <w:autoSpaceDE w:val="0"/>
        <w:autoSpaceDN w:val="0"/>
        <w:adjustRightInd w:val="0"/>
        <w:spacing w:after="0" w:line="240" w:lineRule="auto"/>
        <w:jc w:val="both"/>
        <w:rPr>
          <w:bCs/>
          <w:color w:val="000000"/>
          <w:sz w:val="20"/>
          <w:szCs w:val="20"/>
        </w:rPr>
      </w:pPr>
      <w:r w:rsidRPr="00507DEF">
        <w:rPr>
          <w:bCs/>
          <w:color w:val="000000"/>
          <w:sz w:val="20"/>
          <w:szCs w:val="20"/>
        </w:rPr>
        <w:t>a)</w:t>
      </w:r>
      <w:r w:rsidR="00073513" w:rsidRPr="00507DEF">
        <w:rPr>
          <w:bCs/>
          <w:color w:val="000000"/>
          <w:sz w:val="20"/>
          <w:szCs w:val="20"/>
        </w:rPr>
        <w:t xml:space="preserve"> </w:t>
      </w:r>
      <w:r w:rsidRPr="00507DEF">
        <w:rPr>
          <w:bCs/>
          <w:color w:val="000000"/>
          <w:sz w:val="20"/>
          <w:szCs w:val="20"/>
        </w:rPr>
        <w:t>Q</w:t>
      </w:r>
      <w:r w:rsidR="00073513" w:rsidRPr="00507DEF">
        <w:rPr>
          <w:bCs/>
          <w:color w:val="000000"/>
          <w:sz w:val="20"/>
          <w:szCs w:val="20"/>
        </w:rPr>
        <w:t xml:space="preserve">ue não estejam em conformidade com os requisitos estabelecidos neste </w:t>
      </w:r>
      <w:r w:rsidR="005F6698" w:rsidRPr="00507DEF">
        <w:rPr>
          <w:bCs/>
          <w:color w:val="000000"/>
          <w:sz w:val="20"/>
          <w:szCs w:val="20"/>
        </w:rPr>
        <w:t>Edital</w:t>
      </w:r>
      <w:r w:rsidR="00073513" w:rsidRPr="00507DEF">
        <w:rPr>
          <w:bCs/>
          <w:color w:val="000000"/>
          <w:sz w:val="20"/>
          <w:szCs w:val="20"/>
        </w:rPr>
        <w:t>;</w:t>
      </w:r>
    </w:p>
    <w:p w:rsidR="00073513" w:rsidRPr="00507DEF" w:rsidRDefault="00073513" w:rsidP="00166183">
      <w:pPr>
        <w:widowControl w:val="0"/>
        <w:autoSpaceDE w:val="0"/>
        <w:autoSpaceDN w:val="0"/>
        <w:adjustRightInd w:val="0"/>
        <w:spacing w:after="0" w:line="240" w:lineRule="auto"/>
        <w:jc w:val="both"/>
        <w:rPr>
          <w:bCs/>
          <w:color w:val="000000"/>
          <w:sz w:val="20"/>
          <w:szCs w:val="20"/>
        </w:rPr>
      </w:pPr>
      <w:r w:rsidRPr="00507DEF">
        <w:rPr>
          <w:bCs/>
          <w:color w:val="000000"/>
          <w:sz w:val="20"/>
          <w:szCs w:val="20"/>
        </w:rPr>
        <w:t xml:space="preserve">b) </w:t>
      </w:r>
      <w:r w:rsidR="00792966" w:rsidRPr="00507DEF">
        <w:rPr>
          <w:bCs/>
          <w:color w:val="000000"/>
          <w:sz w:val="20"/>
          <w:szCs w:val="20"/>
        </w:rPr>
        <w:t>Q</w:t>
      </w:r>
      <w:r w:rsidRPr="00507DEF">
        <w:rPr>
          <w:bCs/>
          <w:color w:val="000000"/>
          <w:sz w:val="20"/>
          <w:szCs w:val="20"/>
        </w:rPr>
        <w:t>ue não contenham a descrição do produto ofertado;</w:t>
      </w:r>
    </w:p>
    <w:p w:rsidR="00725F87" w:rsidRPr="00507DEF" w:rsidRDefault="00073513" w:rsidP="00CF0C51">
      <w:pPr>
        <w:widowControl w:val="0"/>
        <w:autoSpaceDE w:val="0"/>
        <w:autoSpaceDN w:val="0"/>
        <w:adjustRightInd w:val="0"/>
        <w:spacing w:after="120" w:line="240" w:lineRule="auto"/>
        <w:jc w:val="both"/>
        <w:rPr>
          <w:b/>
          <w:bCs/>
          <w:color w:val="000000"/>
          <w:sz w:val="20"/>
          <w:szCs w:val="20"/>
        </w:rPr>
      </w:pPr>
      <w:r w:rsidRPr="00507DEF">
        <w:rPr>
          <w:bCs/>
          <w:color w:val="000000"/>
          <w:sz w:val="20"/>
          <w:szCs w:val="20"/>
        </w:rPr>
        <w:t xml:space="preserve">c) </w:t>
      </w:r>
      <w:r w:rsidR="00792966" w:rsidRPr="00507DEF">
        <w:rPr>
          <w:bCs/>
          <w:color w:val="000000"/>
          <w:sz w:val="20"/>
          <w:szCs w:val="20"/>
        </w:rPr>
        <w:t>Q</w:t>
      </w:r>
      <w:r w:rsidRPr="00507DEF">
        <w:rPr>
          <w:bCs/>
          <w:color w:val="000000"/>
          <w:sz w:val="20"/>
          <w:szCs w:val="20"/>
        </w:rPr>
        <w:t xml:space="preserve">ue se identificar no </w:t>
      </w:r>
      <w:r w:rsidR="00B71C39" w:rsidRPr="00507DEF">
        <w:rPr>
          <w:bCs/>
          <w:color w:val="000000"/>
          <w:sz w:val="20"/>
          <w:szCs w:val="20"/>
        </w:rPr>
        <w:t>SISTEMA</w:t>
      </w:r>
      <w:r w:rsidRPr="00507DEF">
        <w:rPr>
          <w:bCs/>
          <w:color w:val="000000"/>
          <w:sz w:val="20"/>
          <w:szCs w:val="20"/>
        </w:rPr>
        <w:t>, sendo que somente será considerada como identificação, a descrição do CNPJ ou da Razão Social completa d</w:t>
      </w:r>
      <w:r w:rsidR="001C3C43" w:rsidRPr="00507DEF">
        <w:rPr>
          <w:bCs/>
          <w:color w:val="000000"/>
          <w:sz w:val="20"/>
          <w:szCs w:val="20"/>
        </w:rPr>
        <w:t>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w:t>
      </w:r>
    </w:p>
    <w:p w:rsidR="00F05288" w:rsidRPr="00507DEF" w:rsidRDefault="00F05288" w:rsidP="002D52C8">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 xml:space="preserve">8. DA FORMULAÇÃO DE LANCES </w:t>
      </w:r>
    </w:p>
    <w:p w:rsidR="00F05288" w:rsidRPr="00507DEF" w:rsidRDefault="00F0528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8.1.</w:t>
      </w:r>
      <w:r w:rsidRPr="00507DEF">
        <w:rPr>
          <w:bCs/>
          <w:color w:val="000000"/>
          <w:sz w:val="20"/>
          <w:szCs w:val="20"/>
        </w:rPr>
        <w:t xml:space="preserve"> Aberta a etapa competitiva, </w:t>
      </w:r>
      <w:r w:rsidR="001C3C43" w:rsidRPr="00507DEF">
        <w:rPr>
          <w:bCs/>
          <w:color w:val="000000"/>
          <w:sz w:val="20"/>
          <w:szCs w:val="20"/>
        </w:rPr>
        <w:t>a</w:t>
      </w:r>
      <w:r w:rsidRPr="00507DEF">
        <w:rPr>
          <w:bCs/>
          <w:color w:val="000000"/>
          <w:sz w:val="20"/>
          <w:szCs w:val="20"/>
        </w:rPr>
        <w:t xml:space="preserve">s </w:t>
      </w:r>
      <w:r w:rsidR="00EB373D" w:rsidRPr="00507DEF">
        <w:rPr>
          <w:bCs/>
          <w:color w:val="000000"/>
          <w:sz w:val="20"/>
          <w:szCs w:val="20"/>
        </w:rPr>
        <w:t>Licitante</w:t>
      </w:r>
      <w:r w:rsidR="001C3C43" w:rsidRPr="00507DEF">
        <w:rPr>
          <w:bCs/>
          <w:color w:val="000000"/>
          <w:sz w:val="20"/>
          <w:szCs w:val="20"/>
        </w:rPr>
        <w:t>s classificada</w:t>
      </w:r>
      <w:r w:rsidRPr="00507DEF">
        <w:rPr>
          <w:bCs/>
          <w:color w:val="000000"/>
          <w:sz w:val="20"/>
          <w:szCs w:val="20"/>
        </w:rPr>
        <w:t xml:space="preserve">s poderão encaminhar lances sucessivos, exclusivamente por meio do </w:t>
      </w:r>
      <w:r w:rsidR="00B71C39" w:rsidRPr="00507DEF">
        <w:rPr>
          <w:bCs/>
          <w:color w:val="000000"/>
          <w:sz w:val="20"/>
          <w:szCs w:val="20"/>
        </w:rPr>
        <w:t>SISTEMA</w:t>
      </w:r>
      <w:r w:rsidRPr="00507DEF">
        <w:rPr>
          <w:bCs/>
          <w:color w:val="000000"/>
          <w:sz w:val="20"/>
          <w:szCs w:val="20"/>
        </w:rPr>
        <w:t xml:space="preserve"> eletrônico, sendo imediatamente informad</w:t>
      </w:r>
      <w:r w:rsidR="00921B72" w:rsidRPr="00507DEF">
        <w:rPr>
          <w:bCs/>
          <w:color w:val="000000"/>
          <w:sz w:val="20"/>
          <w:szCs w:val="20"/>
        </w:rPr>
        <w:t>a</w:t>
      </w:r>
      <w:r w:rsidRPr="00507DEF">
        <w:rPr>
          <w:bCs/>
          <w:color w:val="000000"/>
          <w:sz w:val="20"/>
          <w:szCs w:val="20"/>
        </w:rPr>
        <w:t>s do horário e valor consignados no registro de cada lance.</w:t>
      </w:r>
    </w:p>
    <w:p w:rsidR="00F05288" w:rsidRPr="00507DEF" w:rsidRDefault="00F0528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8.2.</w:t>
      </w:r>
      <w:r w:rsidRPr="00507DEF">
        <w:rPr>
          <w:bCs/>
          <w:color w:val="000000"/>
          <w:sz w:val="20"/>
          <w:szCs w:val="20"/>
        </w:rPr>
        <w:t xml:space="preserve"> </w:t>
      </w:r>
      <w:r w:rsidR="001C3C43" w:rsidRPr="00507DEF">
        <w:rPr>
          <w:bCs/>
          <w:color w:val="000000"/>
          <w:sz w:val="20"/>
          <w:szCs w:val="20"/>
        </w:rPr>
        <w:t>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xml:space="preserve"> somente poderá oferecer lance inferior ao último por el</w:t>
      </w:r>
      <w:r w:rsidR="00913420" w:rsidRPr="00507DEF">
        <w:rPr>
          <w:bCs/>
          <w:color w:val="000000"/>
          <w:sz w:val="20"/>
          <w:szCs w:val="20"/>
        </w:rPr>
        <w:t>a</w:t>
      </w:r>
      <w:r w:rsidRPr="00507DEF">
        <w:rPr>
          <w:bCs/>
          <w:color w:val="000000"/>
          <w:sz w:val="20"/>
          <w:szCs w:val="20"/>
        </w:rPr>
        <w:t xml:space="preserve"> ofertad</w:t>
      </w:r>
      <w:r w:rsidR="00913420" w:rsidRPr="00507DEF">
        <w:rPr>
          <w:bCs/>
          <w:color w:val="000000"/>
          <w:sz w:val="20"/>
          <w:szCs w:val="20"/>
        </w:rPr>
        <w:t>o</w:t>
      </w:r>
      <w:r w:rsidRPr="00507DEF">
        <w:rPr>
          <w:bCs/>
          <w:color w:val="000000"/>
          <w:sz w:val="20"/>
          <w:szCs w:val="20"/>
        </w:rPr>
        <w:t xml:space="preserve"> e registrado no </w:t>
      </w:r>
      <w:r w:rsidR="00B71C39" w:rsidRPr="00507DEF">
        <w:rPr>
          <w:bCs/>
          <w:color w:val="000000"/>
          <w:sz w:val="20"/>
          <w:szCs w:val="20"/>
        </w:rPr>
        <w:t>SISTEMA</w:t>
      </w:r>
      <w:r w:rsidRPr="00507DEF">
        <w:rPr>
          <w:bCs/>
          <w:color w:val="000000"/>
          <w:sz w:val="20"/>
          <w:szCs w:val="20"/>
        </w:rPr>
        <w:t>.</w:t>
      </w:r>
    </w:p>
    <w:p w:rsidR="00F05288" w:rsidRPr="00507DEF" w:rsidRDefault="00F0528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8.3.</w:t>
      </w:r>
      <w:r w:rsidRPr="00507DEF">
        <w:rPr>
          <w:bCs/>
          <w:color w:val="000000"/>
          <w:sz w:val="20"/>
          <w:szCs w:val="20"/>
        </w:rPr>
        <w:t xml:space="preserve"> Durante o transcurso da sessão, </w:t>
      </w:r>
      <w:r w:rsidR="001C3C43" w:rsidRPr="00507DEF">
        <w:rPr>
          <w:bCs/>
          <w:color w:val="000000"/>
          <w:sz w:val="20"/>
          <w:szCs w:val="20"/>
        </w:rPr>
        <w:t>a</w:t>
      </w:r>
      <w:r w:rsidRPr="00507DEF">
        <w:rPr>
          <w:bCs/>
          <w:color w:val="000000"/>
          <w:sz w:val="20"/>
          <w:szCs w:val="20"/>
        </w:rPr>
        <w:t xml:space="preserve">s </w:t>
      </w:r>
      <w:r w:rsidR="00EB373D" w:rsidRPr="00507DEF">
        <w:rPr>
          <w:bCs/>
          <w:color w:val="000000"/>
          <w:sz w:val="20"/>
          <w:szCs w:val="20"/>
        </w:rPr>
        <w:t>Licitante</w:t>
      </w:r>
      <w:r w:rsidRPr="00507DEF">
        <w:rPr>
          <w:bCs/>
          <w:color w:val="000000"/>
          <w:sz w:val="20"/>
          <w:szCs w:val="20"/>
        </w:rPr>
        <w:t>s serão informad</w:t>
      </w:r>
      <w:r w:rsidR="001C3C43" w:rsidRPr="00507DEF">
        <w:rPr>
          <w:bCs/>
          <w:color w:val="000000"/>
          <w:sz w:val="20"/>
          <w:szCs w:val="20"/>
        </w:rPr>
        <w:t>a</w:t>
      </w:r>
      <w:r w:rsidRPr="00507DEF">
        <w:rPr>
          <w:bCs/>
          <w:color w:val="000000"/>
          <w:sz w:val="20"/>
          <w:szCs w:val="20"/>
        </w:rPr>
        <w:t>s, em tempo real, do valor do menor lance registrado, mantendo-se em sigilo a identificação d</w:t>
      </w:r>
      <w:r w:rsidR="00913420" w:rsidRPr="00507DEF">
        <w:rPr>
          <w:bCs/>
          <w:color w:val="000000"/>
          <w:sz w:val="20"/>
          <w:szCs w:val="20"/>
        </w:rPr>
        <w:t>a</w:t>
      </w:r>
      <w:r w:rsidRPr="00507DEF">
        <w:rPr>
          <w:bCs/>
          <w:color w:val="000000"/>
          <w:sz w:val="20"/>
          <w:szCs w:val="20"/>
        </w:rPr>
        <w:t xml:space="preserve"> ofertante.</w:t>
      </w:r>
    </w:p>
    <w:p w:rsidR="00F05288" w:rsidRPr="00507DEF" w:rsidRDefault="00F0528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8.4.</w:t>
      </w:r>
      <w:r w:rsidRPr="00507DEF">
        <w:rPr>
          <w:bCs/>
          <w:color w:val="000000"/>
          <w:sz w:val="20"/>
          <w:szCs w:val="20"/>
        </w:rPr>
        <w:t xml:space="preserve"> Em caso de empate, prevalecerá o lance recebido e registrado primeiro.</w:t>
      </w:r>
    </w:p>
    <w:p w:rsidR="00F05288" w:rsidRPr="00507DEF" w:rsidRDefault="00F0528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8.5.</w:t>
      </w:r>
      <w:r w:rsidRPr="00507DEF">
        <w:rPr>
          <w:bCs/>
          <w:color w:val="000000"/>
          <w:sz w:val="20"/>
          <w:szCs w:val="20"/>
        </w:rPr>
        <w:t xml:space="preserve"> Os lances apresentados e levados em consideração para efeito de julgamento serão de exclu</w:t>
      </w:r>
      <w:r w:rsidR="001C3C43" w:rsidRPr="00507DEF">
        <w:rPr>
          <w:bCs/>
          <w:color w:val="000000"/>
          <w:sz w:val="20"/>
          <w:szCs w:val="20"/>
        </w:rPr>
        <w:t>siva e total responsabilidade da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não lhe cabendo o direito de pleitear qualquer alteração.</w:t>
      </w:r>
    </w:p>
    <w:p w:rsidR="00F05288" w:rsidRPr="00507DEF" w:rsidRDefault="00F0528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8.6.</w:t>
      </w:r>
      <w:r w:rsidRPr="00507DEF">
        <w:rPr>
          <w:bCs/>
          <w:color w:val="000000"/>
          <w:sz w:val="20"/>
          <w:szCs w:val="20"/>
        </w:rPr>
        <w:t xml:space="preserve"> Durante a fase de lances, </w:t>
      </w:r>
      <w:proofErr w:type="gramStart"/>
      <w:r w:rsidR="00E34948"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Pr="00507DEF">
        <w:rPr>
          <w:bCs/>
          <w:color w:val="000000"/>
          <w:sz w:val="20"/>
          <w:szCs w:val="20"/>
        </w:rPr>
        <w:t xml:space="preserve"> poderá excluir, justificadamente, lance cujo valor seja manifestamente inexequível.</w:t>
      </w:r>
    </w:p>
    <w:p w:rsidR="00F05288" w:rsidRPr="00507DEF" w:rsidRDefault="00F0528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8.7.</w:t>
      </w:r>
      <w:r w:rsidRPr="00507DEF">
        <w:rPr>
          <w:bCs/>
          <w:color w:val="000000"/>
          <w:sz w:val="20"/>
          <w:szCs w:val="20"/>
        </w:rPr>
        <w:t xml:space="preserve"> Se ocorrer </w:t>
      </w:r>
      <w:r w:rsidR="00792966" w:rsidRPr="00507DEF">
        <w:rPr>
          <w:bCs/>
          <w:color w:val="000000"/>
          <w:sz w:val="20"/>
          <w:szCs w:val="20"/>
        </w:rPr>
        <w:t>a</w:t>
      </w:r>
      <w:r w:rsidRPr="00507DEF">
        <w:rPr>
          <w:bCs/>
          <w:color w:val="000000"/>
          <w:sz w:val="20"/>
          <w:szCs w:val="20"/>
        </w:rPr>
        <w:t xml:space="preserve"> desconexão </w:t>
      </w:r>
      <w:proofErr w:type="gramStart"/>
      <w:r w:rsidRPr="00507DEF">
        <w:rPr>
          <w:bCs/>
          <w:color w:val="000000"/>
          <w:sz w:val="20"/>
          <w:szCs w:val="20"/>
        </w:rPr>
        <w:t>d</w:t>
      </w:r>
      <w:r w:rsidR="00E34948"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Pr="00507DEF">
        <w:rPr>
          <w:bCs/>
          <w:color w:val="000000"/>
          <w:sz w:val="20"/>
          <w:szCs w:val="20"/>
        </w:rPr>
        <w:t xml:space="preserve"> no decorrer da etapa de lances e o </w:t>
      </w:r>
      <w:r w:rsidR="00B71C39" w:rsidRPr="00507DEF">
        <w:rPr>
          <w:bCs/>
          <w:color w:val="000000"/>
          <w:sz w:val="20"/>
          <w:szCs w:val="20"/>
        </w:rPr>
        <w:t>SISTEMA</w:t>
      </w:r>
      <w:r w:rsidRPr="00507DEF">
        <w:rPr>
          <w:bCs/>
          <w:color w:val="000000"/>
          <w:sz w:val="20"/>
          <w:szCs w:val="20"/>
        </w:rPr>
        <w:t xml:space="preserve"> eletrônico permanecer acessível as </w:t>
      </w:r>
      <w:r w:rsidR="00EB373D" w:rsidRPr="00507DEF">
        <w:rPr>
          <w:bCs/>
          <w:color w:val="000000"/>
          <w:sz w:val="20"/>
          <w:szCs w:val="20"/>
        </w:rPr>
        <w:t>Licitante</w:t>
      </w:r>
      <w:r w:rsidRPr="00507DEF">
        <w:rPr>
          <w:bCs/>
          <w:color w:val="000000"/>
          <w:sz w:val="20"/>
          <w:szCs w:val="20"/>
        </w:rPr>
        <w:t>s, os lances continuarão sendo recebidos, sem prejuízo dos atos realizados.</w:t>
      </w:r>
    </w:p>
    <w:p w:rsidR="005A1C7A" w:rsidRPr="00507DEF" w:rsidRDefault="00F05288" w:rsidP="00166183">
      <w:pPr>
        <w:widowControl w:val="0"/>
        <w:autoSpaceDE w:val="0"/>
        <w:autoSpaceDN w:val="0"/>
        <w:adjustRightInd w:val="0"/>
        <w:spacing w:after="0" w:line="240" w:lineRule="auto"/>
        <w:jc w:val="both"/>
        <w:rPr>
          <w:b/>
          <w:bCs/>
          <w:color w:val="000000"/>
          <w:sz w:val="20"/>
          <w:szCs w:val="20"/>
        </w:rPr>
      </w:pPr>
      <w:r w:rsidRPr="00357979">
        <w:rPr>
          <w:b/>
          <w:bCs/>
          <w:color w:val="000000"/>
          <w:sz w:val="20"/>
          <w:szCs w:val="20"/>
        </w:rPr>
        <w:t>8.8.</w:t>
      </w:r>
      <w:r w:rsidRPr="00357979">
        <w:rPr>
          <w:bCs/>
          <w:color w:val="000000"/>
          <w:sz w:val="20"/>
          <w:szCs w:val="20"/>
        </w:rPr>
        <w:t xml:space="preserve"> </w:t>
      </w:r>
      <w:r w:rsidR="005A1C7A" w:rsidRPr="00357979">
        <w:rPr>
          <w:bCs/>
          <w:color w:val="000000"/>
          <w:sz w:val="20"/>
          <w:szCs w:val="20"/>
        </w:rPr>
        <w:t xml:space="preserve">No caso de a desconexão </w:t>
      </w:r>
      <w:proofErr w:type="gramStart"/>
      <w:r w:rsidR="005A1C7A" w:rsidRPr="00357979">
        <w:rPr>
          <w:bCs/>
          <w:color w:val="000000"/>
          <w:sz w:val="20"/>
          <w:szCs w:val="20"/>
        </w:rPr>
        <w:t>do</w:t>
      </w:r>
      <w:r w:rsidR="005A1C7A" w:rsidRPr="00507DEF">
        <w:rPr>
          <w:bCs/>
          <w:color w:val="000000"/>
          <w:sz w:val="20"/>
          <w:szCs w:val="20"/>
        </w:rPr>
        <w:t>(</w:t>
      </w:r>
      <w:proofErr w:type="gramEnd"/>
      <w:r w:rsidR="005A1C7A" w:rsidRPr="00507DEF">
        <w:rPr>
          <w:bCs/>
          <w:color w:val="000000"/>
          <w:sz w:val="20"/>
          <w:szCs w:val="20"/>
        </w:rPr>
        <w:t xml:space="preserve">a) Pregoeiro(a) persistir por tempo superior a 10 (dez) minutos, a sessão do Pregão será suspensa automaticamente e terá reinício somente após comunicação expressa as participantes no portal eletrônico </w:t>
      </w:r>
      <w:r w:rsidR="00507DEF" w:rsidRPr="00507DEF">
        <w:rPr>
          <w:rFonts w:cs="Calibri"/>
          <w:b/>
          <w:bCs/>
          <w:spacing w:val="-1"/>
          <w:position w:val="-1"/>
          <w:sz w:val="20"/>
          <w:szCs w:val="20"/>
        </w:rPr>
        <w:t>www.</w:t>
      </w:r>
      <w:r w:rsidR="0082381F">
        <w:rPr>
          <w:rFonts w:cs="Calibri"/>
          <w:b/>
          <w:bCs/>
          <w:spacing w:val="-1"/>
          <w:position w:val="-1"/>
          <w:sz w:val="20"/>
          <w:szCs w:val="20"/>
        </w:rPr>
        <w:t>publinexo</w:t>
      </w:r>
      <w:r w:rsidR="00507DEF" w:rsidRPr="00507DEF">
        <w:rPr>
          <w:rFonts w:cs="Calibri"/>
          <w:b/>
          <w:bCs/>
          <w:spacing w:val="-1"/>
          <w:position w:val="-1"/>
          <w:sz w:val="20"/>
          <w:szCs w:val="20"/>
        </w:rPr>
        <w:t>.com.br.</w:t>
      </w:r>
      <w:r w:rsidR="005A1C7A" w:rsidRPr="00507DEF">
        <w:rPr>
          <w:b/>
          <w:bCs/>
          <w:color w:val="000000"/>
          <w:sz w:val="20"/>
          <w:szCs w:val="20"/>
        </w:rPr>
        <w:t xml:space="preserve"> </w:t>
      </w:r>
    </w:p>
    <w:p w:rsidR="00E34948" w:rsidRPr="00507DEF" w:rsidRDefault="0088262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8.9.</w:t>
      </w:r>
      <w:r w:rsidR="00E34948" w:rsidRPr="00507DEF">
        <w:rPr>
          <w:bCs/>
          <w:color w:val="000000"/>
          <w:sz w:val="20"/>
          <w:szCs w:val="20"/>
        </w:rPr>
        <w:t xml:space="preserve"> O encerramento da etapa de lances será decidido </w:t>
      </w:r>
      <w:proofErr w:type="gramStart"/>
      <w:r w:rsidR="00E34948" w:rsidRPr="00507DEF">
        <w:rPr>
          <w:bCs/>
          <w:color w:val="000000"/>
          <w:sz w:val="20"/>
          <w:szCs w:val="20"/>
        </w:rPr>
        <w:t>pelo(</w:t>
      </w:r>
      <w:proofErr w:type="gramEnd"/>
      <w:r w:rsidR="00E34948" w:rsidRPr="00507DEF">
        <w:rPr>
          <w:bCs/>
          <w:color w:val="000000"/>
          <w:sz w:val="20"/>
          <w:szCs w:val="20"/>
        </w:rPr>
        <w:t xml:space="preserve">a) Pregoeiro(a), que informará, com antecedência de 01 (um) a 60 (sessenta) minutos, o prazo para início do </w:t>
      </w:r>
      <w:r w:rsidR="00E34948" w:rsidRPr="00507DEF">
        <w:rPr>
          <w:b/>
          <w:bCs/>
          <w:color w:val="000000"/>
          <w:sz w:val="20"/>
          <w:szCs w:val="20"/>
        </w:rPr>
        <w:t>tempo de iminência</w:t>
      </w:r>
      <w:r w:rsidR="00E34948" w:rsidRPr="00507DEF">
        <w:rPr>
          <w:bCs/>
          <w:color w:val="000000"/>
          <w:sz w:val="20"/>
          <w:szCs w:val="20"/>
        </w:rPr>
        <w:t>.</w:t>
      </w:r>
    </w:p>
    <w:p w:rsidR="0088262D" w:rsidRPr="00507DEF" w:rsidRDefault="0088262D" w:rsidP="004307A9">
      <w:pPr>
        <w:widowControl w:val="0"/>
        <w:autoSpaceDE w:val="0"/>
        <w:autoSpaceDN w:val="0"/>
        <w:adjustRightInd w:val="0"/>
        <w:spacing w:after="120" w:line="240" w:lineRule="auto"/>
        <w:jc w:val="both"/>
        <w:rPr>
          <w:b/>
          <w:bCs/>
          <w:color w:val="000000"/>
          <w:sz w:val="20"/>
          <w:szCs w:val="20"/>
        </w:rPr>
      </w:pPr>
      <w:r w:rsidRPr="00507DEF">
        <w:rPr>
          <w:b/>
          <w:bCs/>
          <w:color w:val="000000"/>
          <w:sz w:val="20"/>
          <w:szCs w:val="20"/>
        </w:rPr>
        <w:t>8.10</w:t>
      </w:r>
      <w:r w:rsidR="00792966" w:rsidRPr="00507DEF">
        <w:rPr>
          <w:b/>
          <w:bCs/>
          <w:color w:val="000000"/>
          <w:sz w:val="20"/>
          <w:szCs w:val="20"/>
        </w:rPr>
        <w:t>.</w:t>
      </w:r>
      <w:r w:rsidR="00F05288" w:rsidRPr="00507DEF">
        <w:rPr>
          <w:bCs/>
          <w:color w:val="000000"/>
          <w:sz w:val="20"/>
          <w:szCs w:val="20"/>
        </w:rPr>
        <w:t xml:space="preserve"> A etapa de lances da sessão pública será encerrada mediante aviso de fechamento iminente de lances, a critério </w:t>
      </w:r>
      <w:proofErr w:type="gramStart"/>
      <w:r w:rsidR="00F05288" w:rsidRPr="00507DEF">
        <w:rPr>
          <w:bCs/>
          <w:color w:val="000000"/>
          <w:sz w:val="20"/>
          <w:szCs w:val="20"/>
        </w:rPr>
        <w:t>d</w:t>
      </w:r>
      <w:r w:rsidR="00E34948"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00F05288" w:rsidRPr="00507DEF">
        <w:rPr>
          <w:bCs/>
          <w:color w:val="000000"/>
          <w:sz w:val="20"/>
          <w:szCs w:val="20"/>
        </w:rPr>
        <w:t xml:space="preserve">, emitido pelo </w:t>
      </w:r>
      <w:r w:rsidR="00B71C39" w:rsidRPr="00507DEF">
        <w:rPr>
          <w:bCs/>
          <w:color w:val="000000"/>
          <w:sz w:val="20"/>
          <w:szCs w:val="20"/>
        </w:rPr>
        <w:t>SISTEMA</w:t>
      </w:r>
      <w:r w:rsidR="00F05288" w:rsidRPr="00507DEF">
        <w:rPr>
          <w:bCs/>
          <w:color w:val="000000"/>
          <w:sz w:val="20"/>
          <w:szCs w:val="20"/>
        </w:rPr>
        <w:t xml:space="preserve"> eletrônico às </w:t>
      </w:r>
      <w:r w:rsidR="00EB373D" w:rsidRPr="00507DEF">
        <w:rPr>
          <w:bCs/>
          <w:color w:val="000000"/>
          <w:sz w:val="20"/>
          <w:szCs w:val="20"/>
        </w:rPr>
        <w:t>Licitante</w:t>
      </w:r>
      <w:r w:rsidR="00F05288" w:rsidRPr="00507DEF">
        <w:rPr>
          <w:bCs/>
          <w:color w:val="000000"/>
          <w:sz w:val="20"/>
          <w:szCs w:val="20"/>
        </w:rPr>
        <w:t xml:space="preserve">s, após o que transcorrerá período de tempo de até 30 (trinta) minutos, aleatoriamente determinado pelo </w:t>
      </w:r>
      <w:r w:rsidR="00B71C39" w:rsidRPr="00507DEF">
        <w:rPr>
          <w:bCs/>
          <w:color w:val="000000"/>
          <w:sz w:val="20"/>
          <w:szCs w:val="20"/>
        </w:rPr>
        <w:t>SISTEMA</w:t>
      </w:r>
      <w:r w:rsidR="00F05288" w:rsidRPr="00507DEF">
        <w:rPr>
          <w:bCs/>
          <w:color w:val="000000"/>
          <w:sz w:val="20"/>
          <w:szCs w:val="20"/>
        </w:rPr>
        <w:t xml:space="preserve"> eletrônico, findo o qual será automaticamente encerrada a recepção de lances.</w:t>
      </w:r>
    </w:p>
    <w:p w:rsidR="0055680E" w:rsidRPr="00FC47D3" w:rsidRDefault="0055680E" w:rsidP="0055680E">
      <w:pPr>
        <w:widowControl w:val="0"/>
        <w:autoSpaceDE w:val="0"/>
        <w:autoSpaceDN w:val="0"/>
        <w:adjustRightInd w:val="0"/>
        <w:spacing w:after="0" w:line="240" w:lineRule="auto"/>
        <w:jc w:val="both"/>
        <w:rPr>
          <w:b/>
          <w:bCs/>
          <w:color w:val="000000"/>
          <w:sz w:val="20"/>
          <w:szCs w:val="20"/>
        </w:rPr>
      </w:pPr>
      <w:r>
        <w:rPr>
          <w:b/>
          <w:bCs/>
          <w:color w:val="000000"/>
          <w:sz w:val="20"/>
          <w:szCs w:val="20"/>
        </w:rPr>
        <w:t>9</w:t>
      </w:r>
      <w:r w:rsidRPr="00FC47D3">
        <w:rPr>
          <w:b/>
          <w:bCs/>
          <w:color w:val="000000"/>
          <w:sz w:val="20"/>
          <w:szCs w:val="20"/>
        </w:rPr>
        <w:t>. DO BENEFÍCIO ÀS MICROEMPRESAS E EMPRESAS DE PEQUENO PORTE</w:t>
      </w:r>
    </w:p>
    <w:p w:rsidR="0055680E" w:rsidRPr="00FC47D3" w:rsidRDefault="0055680E" w:rsidP="0055680E">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.1.</w:t>
      </w:r>
      <w:r w:rsidRPr="00FC47D3">
        <w:rPr>
          <w:bCs/>
          <w:color w:val="000000"/>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55680E" w:rsidRPr="00FC47D3" w:rsidRDefault="0055680E" w:rsidP="0055680E">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w:t>
      </w:r>
      <w:r w:rsidRPr="00FC47D3">
        <w:rPr>
          <w:b/>
          <w:bCs/>
          <w:color w:val="000000"/>
          <w:sz w:val="20"/>
          <w:szCs w:val="20"/>
        </w:rPr>
        <w:t>.</w:t>
      </w:r>
      <w:r>
        <w:rPr>
          <w:b/>
          <w:bCs/>
          <w:color w:val="000000"/>
          <w:sz w:val="20"/>
          <w:szCs w:val="20"/>
        </w:rPr>
        <w:t>1.</w:t>
      </w:r>
      <w:r w:rsidRPr="00FC47D3">
        <w:rPr>
          <w:bCs/>
          <w:color w:val="000000"/>
          <w:sz w:val="20"/>
          <w:szCs w:val="20"/>
        </w:rPr>
        <w:t xml:space="preserve"> A microempresa ou a empresa de pequeno porte mais bem classificada poderá, no prazo de </w:t>
      </w:r>
      <w:proofErr w:type="gramStart"/>
      <w:r w:rsidRPr="00FC47D3">
        <w:rPr>
          <w:bCs/>
          <w:color w:val="000000"/>
          <w:sz w:val="20"/>
          <w:szCs w:val="20"/>
        </w:rPr>
        <w:t>5</w:t>
      </w:r>
      <w:proofErr w:type="gramEnd"/>
      <w:r w:rsidRPr="00FC47D3">
        <w:rPr>
          <w:bCs/>
          <w:color w:val="000000"/>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Pr="00FC47D3">
        <w:rPr>
          <w:bCs/>
          <w:color w:val="000000"/>
          <w:sz w:val="20"/>
          <w:szCs w:val="20"/>
        </w:rPr>
        <w:t>habilitatórias</w:t>
      </w:r>
      <w:proofErr w:type="spellEnd"/>
      <w:r w:rsidRPr="00FC47D3">
        <w:rPr>
          <w:bCs/>
          <w:color w:val="000000"/>
          <w:sz w:val="20"/>
          <w:szCs w:val="20"/>
        </w:rPr>
        <w:t xml:space="preserve"> e observado o valor estimado para a contratação, será adjudicado em seu favor o objeto deste Pregão;</w:t>
      </w:r>
    </w:p>
    <w:p w:rsidR="0055680E" w:rsidRPr="00FC47D3" w:rsidRDefault="0055680E" w:rsidP="0055680E">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1.2.</w:t>
      </w:r>
      <w:r w:rsidRPr="00FC47D3">
        <w:rPr>
          <w:bCs/>
          <w:color w:val="000000"/>
          <w:sz w:val="20"/>
          <w:szCs w:val="20"/>
        </w:rPr>
        <w:t xml:space="preserve"> Não sendo vencedora a microempresa ou a empresa de pequeno porte mais bem classificada, na forma do subitem anterior, o SISTEMA, de forma automática, convocará </w:t>
      </w:r>
      <w:r>
        <w:rPr>
          <w:bCs/>
          <w:color w:val="000000"/>
          <w:sz w:val="20"/>
          <w:szCs w:val="20"/>
        </w:rPr>
        <w:t>a</w:t>
      </w:r>
      <w:r w:rsidRPr="00FC47D3">
        <w:rPr>
          <w:bCs/>
          <w:color w:val="000000"/>
          <w:sz w:val="20"/>
          <w:szCs w:val="20"/>
        </w:rPr>
        <w:t xml:space="preserve">s </w:t>
      </w:r>
      <w:r>
        <w:rPr>
          <w:bCs/>
          <w:color w:val="000000"/>
          <w:sz w:val="20"/>
          <w:szCs w:val="20"/>
        </w:rPr>
        <w:t>Licitante</w:t>
      </w:r>
      <w:r w:rsidRPr="00FC47D3">
        <w:rPr>
          <w:bCs/>
          <w:color w:val="000000"/>
          <w:sz w:val="20"/>
          <w:szCs w:val="20"/>
        </w:rPr>
        <w:t>s remanescentes que porventura se enquadrem na situação descrita nesta condição, na ordem classificatória, para o exercício do mesmo direito;</w:t>
      </w:r>
    </w:p>
    <w:p w:rsidR="0055680E" w:rsidRPr="00FC47D3" w:rsidRDefault="0055680E" w:rsidP="0055680E">
      <w:pPr>
        <w:widowControl w:val="0"/>
        <w:autoSpaceDE w:val="0"/>
        <w:autoSpaceDN w:val="0"/>
        <w:adjustRightInd w:val="0"/>
        <w:spacing w:after="0" w:line="240" w:lineRule="auto"/>
        <w:jc w:val="both"/>
        <w:rPr>
          <w:bCs/>
          <w:color w:val="000000"/>
          <w:sz w:val="20"/>
          <w:szCs w:val="20"/>
        </w:rPr>
      </w:pPr>
      <w:r>
        <w:rPr>
          <w:b/>
          <w:bCs/>
          <w:color w:val="000000"/>
          <w:sz w:val="20"/>
          <w:szCs w:val="20"/>
        </w:rPr>
        <w:lastRenderedPageBreak/>
        <w:t>9.1.3.</w:t>
      </w:r>
      <w:r w:rsidRPr="00FC47D3">
        <w:rPr>
          <w:bCs/>
          <w:color w:val="000000"/>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55680E" w:rsidRPr="00FC47D3" w:rsidRDefault="0055680E" w:rsidP="0055680E">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1.4</w:t>
      </w:r>
      <w:r w:rsidRPr="00FC47D3">
        <w:rPr>
          <w:bCs/>
          <w:color w:val="000000"/>
          <w:sz w:val="20"/>
          <w:szCs w:val="20"/>
        </w:rPr>
        <w:t xml:space="preserve">. O convocado que não apresentar proposta dentro do prazo de </w:t>
      </w:r>
      <w:proofErr w:type="gramStart"/>
      <w:r w:rsidRPr="00FC47D3">
        <w:rPr>
          <w:bCs/>
          <w:color w:val="000000"/>
          <w:sz w:val="20"/>
          <w:szCs w:val="20"/>
        </w:rPr>
        <w:t>5</w:t>
      </w:r>
      <w:proofErr w:type="gramEnd"/>
      <w:r w:rsidRPr="00FC47D3">
        <w:rPr>
          <w:bCs/>
          <w:color w:val="000000"/>
          <w:sz w:val="20"/>
          <w:szCs w:val="20"/>
        </w:rPr>
        <w:t xml:space="preserve"> (cinco) minutos, controlados pelo SISTEMA, decairá do direito previsto no</w:t>
      </w:r>
      <w:r>
        <w:rPr>
          <w:bCs/>
          <w:color w:val="000000"/>
          <w:sz w:val="20"/>
          <w:szCs w:val="20"/>
        </w:rPr>
        <w:t>s</w:t>
      </w:r>
      <w:r w:rsidRPr="00FC47D3">
        <w:rPr>
          <w:bCs/>
          <w:color w:val="000000"/>
          <w:sz w:val="20"/>
          <w:szCs w:val="20"/>
        </w:rPr>
        <w:t xml:space="preserve"> art. 44 e 45 da Lei Complementar nº 123/2006.</w:t>
      </w:r>
    </w:p>
    <w:p w:rsidR="0088262D" w:rsidRDefault="0055680E" w:rsidP="0055680E">
      <w:pPr>
        <w:widowControl w:val="0"/>
        <w:autoSpaceDE w:val="0"/>
        <w:autoSpaceDN w:val="0"/>
        <w:adjustRightInd w:val="0"/>
        <w:spacing w:after="12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1.5</w:t>
      </w:r>
      <w:r w:rsidRPr="00FC47D3">
        <w:rPr>
          <w:b/>
          <w:bCs/>
          <w:color w:val="000000"/>
          <w:sz w:val="20"/>
          <w:szCs w:val="20"/>
        </w:rPr>
        <w:t>.</w:t>
      </w:r>
      <w:r w:rsidRPr="00FC47D3">
        <w:rPr>
          <w:bCs/>
          <w:color w:val="000000"/>
          <w:sz w:val="20"/>
          <w:szCs w:val="20"/>
        </w:rPr>
        <w:t xml:space="preserve"> Na hipótese de não contratação nos termos previstos nesta condição, o procedimento licitatório prossegue com </w:t>
      </w:r>
      <w:r>
        <w:rPr>
          <w:bCs/>
          <w:color w:val="000000"/>
          <w:sz w:val="20"/>
          <w:szCs w:val="20"/>
        </w:rPr>
        <w:t>a</w:t>
      </w:r>
      <w:r w:rsidRPr="00FC47D3">
        <w:rPr>
          <w:bCs/>
          <w:color w:val="000000"/>
          <w:sz w:val="20"/>
          <w:szCs w:val="20"/>
        </w:rPr>
        <w:t xml:space="preserve">s demais </w:t>
      </w:r>
      <w:r>
        <w:rPr>
          <w:bCs/>
          <w:color w:val="000000"/>
          <w:sz w:val="20"/>
          <w:szCs w:val="20"/>
        </w:rPr>
        <w:t>Licitante</w:t>
      </w:r>
      <w:r w:rsidRPr="00FC47D3">
        <w:rPr>
          <w:bCs/>
          <w:color w:val="000000"/>
          <w:sz w:val="20"/>
          <w:szCs w:val="20"/>
        </w:rPr>
        <w:t>s.</w:t>
      </w:r>
    </w:p>
    <w:p w:rsidR="0088262D" w:rsidRPr="00507DEF" w:rsidRDefault="00D242E6" w:rsidP="002D52C8">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1</w:t>
      </w:r>
      <w:r w:rsidR="00B17994">
        <w:rPr>
          <w:b/>
          <w:bCs/>
          <w:color w:val="000000"/>
          <w:sz w:val="20"/>
          <w:szCs w:val="20"/>
        </w:rPr>
        <w:t>0</w:t>
      </w:r>
      <w:r w:rsidR="0088262D" w:rsidRPr="00507DEF">
        <w:rPr>
          <w:b/>
          <w:bCs/>
          <w:color w:val="000000"/>
          <w:sz w:val="20"/>
          <w:szCs w:val="20"/>
        </w:rPr>
        <w:t>. DA NEGOCIAÇÃO</w:t>
      </w:r>
    </w:p>
    <w:p w:rsidR="0088262D" w:rsidRPr="00507DEF" w:rsidRDefault="00D242E6"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0</w:t>
      </w:r>
      <w:r w:rsidR="0088262D" w:rsidRPr="00507DEF">
        <w:rPr>
          <w:b/>
          <w:bCs/>
          <w:color w:val="000000"/>
          <w:sz w:val="20"/>
          <w:szCs w:val="20"/>
        </w:rPr>
        <w:t>.1.</w:t>
      </w:r>
      <w:r w:rsidR="0088262D" w:rsidRPr="00507DEF">
        <w:rPr>
          <w:bCs/>
          <w:color w:val="000000"/>
          <w:sz w:val="20"/>
          <w:szCs w:val="20"/>
        </w:rPr>
        <w:t xml:space="preserve"> </w:t>
      </w:r>
      <w:proofErr w:type="gramStart"/>
      <w:r w:rsidR="0088262D" w:rsidRPr="00507DEF">
        <w:rPr>
          <w:bCs/>
          <w:color w:val="000000"/>
          <w:sz w:val="20"/>
          <w:szCs w:val="20"/>
        </w:rPr>
        <w:t>O(</w:t>
      </w:r>
      <w:proofErr w:type="gramEnd"/>
      <w:r w:rsidR="0088262D" w:rsidRPr="00507DEF">
        <w:rPr>
          <w:bCs/>
          <w:color w:val="000000"/>
          <w:sz w:val="20"/>
          <w:szCs w:val="20"/>
        </w:rPr>
        <w:t xml:space="preserve">a) Pregoeiro(a) poderá encaminhar contraproposta diretamente a </w:t>
      </w:r>
      <w:r w:rsidR="00EB373D" w:rsidRPr="00507DEF">
        <w:rPr>
          <w:bCs/>
          <w:color w:val="000000"/>
          <w:sz w:val="20"/>
          <w:szCs w:val="20"/>
        </w:rPr>
        <w:t>Licitante</w:t>
      </w:r>
      <w:r w:rsidR="0088262D" w:rsidRPr="00507DEF">
        <w:rPr>
          <w:bCs/>
          <w:color w:val="000000"/>
          <w:sz w:val="20"/>
          <w:szCs w:val="20"/>
        </w:rPr>
        <w:t xml:space="preserve"> que tenha apresentado o lance mais vantajoso, observado o critério de julgamento e o valor estimado para a contratação.</w:t>
      </w:r>
    </w:p>
    <w:p w:rsidR="0088262D" w:rsidRPr="00507DEF" w:rsidRDefault="00D242E6"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0</w:t>
      </w:r>
      <w:r w:rsidR="0088262D" w:rsidRPr="00507DEF">
        <w:rPr>
          <w:b/>
          <w:bCs/>
          <w:color w:val="000000"/>
          <w:sz w:val="20"/>
          <w:szCs w:val="20"/>
        </w:rPr>
        <w:t>.2.</w:t>
      </w:r>
      <w:r w:rsidR="0088262D" w:rsidRPr="00507DEF">
        <w:rPr>
          <w:bCs/>
          <w:color w:val="000000"/>
          <w:sz w:val="20"/>
          <w:szCs w:val="20"/>
        </w:rPr>
        <w:t xml:space="preserve"> A negociação será realizada por meio do SISTE</w:t>
      </w:r>
      <w:r w:rsidR="001C3C43" w:rsidRPr="00507DEF">
        <w:rPr>
          <w:bCs/>
          <w:color w:val="000000"/>
          <w:sz w:val="20"/>
          <w:szCs w:val="20"/>
        </w:rPr>
        <w:t>MA, podendo ser acompanhada pela</w:t>
      </w:r>
      <w:r w:rsidR="0088262D" w:rsidRPr="00507DEF">
        <w:rPr>
          <w:bCs/>
          <w:color w:val="000000"/>
          <w:sz w:val="20"/>
          <w:szCs w:val="20"/>
        </w:rPr>
        <w:t xml:space="preserve">s demais </w:t>
      </w:r>
      <w:r w:rsidR="00EB373D" w:rsidRPr="00507DEF">
        <w:rPr>
          <w:bCs/>
          <w:color w:val="000000"/>
          <w:sz w:val="20"/>
          <w:szCs w:val="20"/>
        </w:rPr>
        <w:t>Licitante</w:t>
      </w:r>
      <w:r w:rsidR="0088262D" w:rsidRPr="00507DEF">
        <w:rPr>
          <w:bCs/>
          <w:color w:val="000000"/>
          <w:sz w:val="20"/>
          <w:szCs w:val="20"/>
        </w:rPr>
        <w:t>s.</w:t>
      </w:r>
    </w:p>
    <w:p w:rsidR="00725F87" w:rsidRPr="00507DEF" w:rsidRDefault="00D242E6" w:rsidP="00CF0C51">
      <w:pPr>
        <w:widowControl w:val="0"/>
        <w:autoSpaceDE w:val="0"/>
        <w:autoSpaceDN w:val="0"/>
        <w:adjustRightInd w:val="0"/>
        <w:spacing w:after="120" w:line="240" w:lineRule="auto"/>
        <w:jc w:val="both"/>
        <w:rPr>
          <w:b/>
          <w:bCs/>
          <w:color w:val="000000"/>
          <w:sz w:val="20"/>
          <w:szCs w:val="20"/>
        </w:rPr>
      </w:pPr>
      <w:r w:rsidRPr="00507DEF">
        <w:rPr>
          <w:b/>
          <w:bCs/>
          <w:color w:val="000000"/>
          <w:sz w:val="20"/>
          <w:szCs w:val="20"/>
        </w:rPr>
        <w:t>1</w:t>
      </w:r>
      <w:r w:rsidR="00B17994">
        <w:rPr>
          <w:b/>
          <w:bCs/>
          <w:color w:val="000000"/>
          <w:sz w:val="20"/>
          <w:szCs w:val="20"/>
        </w:rPr>
        <w:t>0</w:t>
      </w:r>
      <w:r w:rsidR="0088262D" w:rsidRPr="00507DEF">
        <w:rPr>
          <w:b/>
          <w:bCs/>
          <w:color w:val="000000"/>
          <w:sz w:val="20"/>
          <w:szCs w:val="20"/>
        </w:rPr>
        <w:t>.3.</w:t>
      </w:r>
      <w:r w:rsidR="0088262D" w:rsidRPr="00507DEF">
        <w:rPr>
          <w:bCs/>
          <w:color w:val="000000"/>
          <w:sz w:val="20"/>
          <w:szCs w:val="20"/>
        </w:rPr>
        <w:t xml:space="preserve"> Será vencedora a empresa que atender ao </w:t>
      </w:r>
      <w:r w:rsidR="005F6698" w:rsidRPr="00507DEF">
        <w:rPr>
          <w:bCs/>
          <w:color w:val="000000"/>
          <w:sz w:val="20"/>
          <w:szCs w:val="20"/>
        </w:rPr>
        <w:t>Edital</w:t>
      </w:r>
      <w:r w:rsidR="0088262D" w:rsidRPr="00507DEF">
        <w:rPr>
          <w:bCs/>
          <w:color w:val="000000"/>
          <w:sz w:val="20"/>
          <w:szCs w:val="20"/>
        </w:rPr>
        <w:t xml:space="preserve"> e ofertar o </w:t>
      </w:r>
      <w:r w:rsidR="0088262D" w:rsidRPr="00507DEF">
        <w:rPr>
          <w:b/>
          <w:bCs/>
          <w:color w:val="000000"/>
          <w:sz w:val="20"/>
          <w:szCs w:val="20"/>
          <w:u w:val="single"/>
        </w:rPr>
        <w:t>menor preço</w:t>
      </w:r>
      <w:r w:rsidR="0088262D" w:rsidRPr="00507DEF">
        <w:rPr>
          <w:b/>
          <w:bCs/>
          <w:color w:val="000000"/>
          <w:sz w:val="20"/>
          <w:szCs w:val="20"/>
        </w:rPr>
        <w:t>.</w:t>
      </w:r>
    </w:p>
    <w:p w:rsidR="0088262D" w:rsidRPr="00507DEF" w:rsidRDefault="0088262D" w:rsidP="002D52C8">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1</w:t>
      </w:r>
      <w:r w:rsidR="00B17994">
        <w:rPr>
          <w:b/>
          <w:bCs/>
          <w:color w:val="000000"/>
          <w:sz w:val="20"/>
          <w:szCs w:val="20"/>
        </w:rPr>
        <w:t>1</w:t>
      </w:r>
      <w:r w:rsidRPr="00507DEF">
        <w:rPr>
          <w:b/>
          <w:bCs/>
          <w:color w:val="000000"/>
          <w:sz w:val="20"/>
          <w:szCs w:val="20"/>
        </w:rPr>
        <w:t xml:space="preserve">. DOS CRITÉRIOS DE JULGAMENTO DAS PROPOSTAS </w:t>
      </w:r>
    </w:p>
    <w:p w:rsidR="0088262D" w:rsidRPr="00507DEF" w:rsidRDefault="0088262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1</w:t>
      </w:r>
      <w:r w:rsidRPr="00507DEF">
        <w:rPr>
          <w:b/>
          <w:bCs/>
          <w:color w:val="000000"/>
          <w:sz w:val="20"/>
          <w:szCs w:val="20"/>
        </w:rPr>
        <w:t>.1.</w:t>
      </w:r>
      <w:r w:rsidRPr="00507DEF">
        <w:rPr>
          <w:bCs/>
          <w:color w:val="000000"/>
          <w:sz w:val="20"/>
          <w:szCs w:val="20"/>
        </w:rPr>
        <w:t xml:space="preserve"> </w:t>
      </w:r>
      <w:proofErr w:type="gramStart"/>
      <w:r w:rsidRPr="00507DEF">
        <w:rPr>
          <w:bCs/>
          <w:color w:val="000000"/>
          <w:sz w:val="20"/>
          <w:szCs w:val="20"/>
        </w:rPr>
        <w:t>O(</w:t>
      </w:r>
      <w:proofErr w:type="gramEnd"/>
      <w:r w:rsidRPr="00507DEF">
        <w:rPr>
          <w:bCs/>
          <w:color w:val="000000"/>
          <w:sz w:val="20"/>
          <w:szCs w:val="20"/>
        </w:rPr>
        <w:t xml:space="preserve">a) Pregoeiro(a) anunciará a </w:t>
      </w:r>
      <w:r w:rsidR="00EB373D" w:rsidRPr="00507DEF">
        <w:rPr>
          <w:bCs/>
          <w:color w:val="000000"/>
          <w:sz w:val="20"/>
          <w:szCs w:val="20"/>
        </w:rPr>
        <w:t>Licitante</w:t>
      </w:r>
      <w:r w:rsidRPr="00507DEF">
        <w:rPr>
          <w:bCs/>
          <w:color w:val="000000"/>
          <w:sz w:val="20"/>
          <w:szCs w:val="20"/>
        </w:rPr>
        <w:t xml:space="preserve"> vencedora, imediatamente após o encerramento da etapa de lances da sessão pública ou, quando for o caso, após a negociação e decisão da mesma, acerca da aceitação do lance de menor valor. </w:t>
      </w:r>
    </w:p>
    <w:p w:rsidR="0088262D" w:rsidRPr="00507DEF" w:rsidRDefault="0088262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1</w:t>
      </w:r>
      <w:r w:rsidRPr="00507DEF">
        <w:rPr>
          <w:b/>
          <w:bCs/>
          <w:color w:val="000000"/>
          <w:sz w:val="20"/>
          <w:szCs w:val="20"/>
        </w:rPr>
        <w:t>.2.</w:t>
      </w:r>
      <w:r w:rsidRPr="00507DEF">
        <w:rPr>
          <w:bCs/>
          <w:color w:val="000000"/>
          <w:sz w:val="20"/>
          <w:szCs w:val="20"/>
        </w:rPr>
        <w:t xml:space="preserve"> Encerrada a etapa de lances, </w:t>
      </w:r>
      <w:proofErr w:type="gramStart"/>
      <w:r w:rsidRPr="00507DEF">
        <w:rPr>
          <w:bCs/>
          <w:color w:val="000000"/>
          <w:sz w:val="20"/>
          <w:szCs w:val="20"/>
        </w:rPr>
        <w:t>o(</w:t>
      </w:r>
      <w:proofErr w:type="gramEnd"/>
      <w:r w:rsidRPr="00507DEF">
        <w:rPr>
          <w:bCs/>
          <w:color w:val="000000"/>
          <w:sz w:val="20"/>
          <w:szCs w:val="20"/>
        </w:rPr>
        <w:t xml:space="preserve">a) Pregoeiro(a) examinará a proposta de preços classificada em primeiro lugar quanto à compatibilidade do preço em relação ao estimado para contratação. </w:t>
      </w:r>
    </w:p>
    <w:p w:rsidR="0088262D" w:rsidRPr="00507DEF" w:rsidRDefault="0088262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1</w:t>
      </w:r>
      <w:r w:rsidRPr="00507DEF">
        <w:rPr>
          <w:b/>
          <w:bCs/>
          <w:color w:val="000000"/>
          <w:sz w:val="20"/>
          <w:szCs w:val="20"/>
        </w:rPr>
        <w:t>.</w:t>
      </w:r>
      <w:r w:rsidR="00063361" w:rsidRPr="00507DEF">
        <w:rPr>
          <w:b/>
          <w:bCs/>
          <w:color w:val="000000"/>
          <w:sz w:val="20"/>
          <w:szCs w:val="20"/>
        </w:rPr>
        <w:t>3</w:t>
      </w:r>
      <w:r w:rsidRPr="00507DEF">
        <w:rPr>
          <w:b/>
          <w:bCs/>
          <w:color w:val="000000"/>
          <w:sz w:val="20"/>
          <w:szCs w:val="20"/>
        </w:rPr>
        <w:t>.</w:t>
      </w:r>
      <w:r w:rsidRPr="00507DEF">
        <w:rPr>
          <w:bCs/>
          <w:color w:val="000000"/>
          <w:sz w:val="20"/>
          <w:szCs w:val="20"/>
        </w:rPr>
        <w:t xml:space="preserve"> O item cujo preço total seja superior ao estimado para a contratação, constante no Critério de Julgamento e Relação/Descrição dos </w:t>
      </w:r>
      <w:r w:rsidR="00E65C59" w:rsidRPr="00507DEF">
        <w:rPr>
          <w:bCs/>
          <w:color w:val="000000"/>
          <w:sz w:val="20"/>
          <w:szCs w:val="20"/>
        </w:rPr>
        <w:t>Produtos</w:t>
      </w:r>
      <w:r w:rsidRPr="00507DEF">
        <w:rPr>
          <w:bCs/>
          <w:sz w:val="20"/>
          <w:szCs w:val="20"/>
        </w:rPr>
        <w:t xml:space="preserve"> no Anexo I</w:t>
      </w:r>
      <w:r w:rsidRPr="00507DEF">
        <w:rPr>
          <w:bCs/>
          <w:color w:val="000000"/>
          <w:sz w:val="20"/>
          <w:szCs w:val="20"/>
        </w:rPr>
        <w:t xml:space="preserve">, não </w:t>
      </w:r>
      <w:proofErr w:type="gramStart"/>
      <w:r w:rsidRPr="00507DEF">
        <w:rPr>
          <w:bCs/>
          <w:color w:val="000000"/>
          <w:sz w:val="20"/>
          <w:szCs w:val="20"/>
        </w:rPr>
        <w:t>ser</w:t>
      </w:r>
      <w:r w:rsidR="006A7107" w:rsidRPr="00507DEF">
        <w:rPr>
          <w:bCs/>
          <w:color w:val="000000"/>
          <w:sz w:val="20"/>
          <w:szCs w:val="20"/>
        </w:rPr>
        <w:t>á(</w:t>
      </w:r>
      <w:proofErr w:type="spellStart"/>
      <w:proofErr w:type="gramEnd"/>
      <w:r w:rsidR="006A7107" w:rsidRPr="00507DEF">
        <w:rPr>
          <w:bCs/>
          <w:color w:val="000000"/>
          <w:sz w:val="20"/>
          <w:szCs w:val="20"/>
        </w:rPr>
        <w:t>ão</w:t>
      </w:r>
      <w:proofErr w:type="spellEnd"/>
      <w:r w:rsidR="006A7107" w:rsidRPr="00507DEF">
        <w:rPr>
          <w:bCs/>
          <w:color w:val="000000"/>
          <w:sz w:val="20"/>
          <w:szCs w:val="20"/>
        </w:rPr>
        <w:t>)</w:t>
      </w:r>
      <w:r w:rsidRPr="00507DEF">
        <w:rPr>
          <w:bCs/>
          <w:color w:val="000000"/>
          <w:sz w:val="20"/>
          <w:szCs w:val="20"/>
        </w:rPr>
        <w:t xml:space="preserve"> aceito</w:t>
      </w:r>
      <w:r w:rsidR="006A7107" w:rsidRPr="00507DEF">
        <w:rPr>
          <w:bCs/>
          <w:color w:val="000000"/>
          <w:sz w:val="20"/>
          <w:szCs w:val="20"/>
        </w:rPr>
        <w:t>(s)</w:t>
      </w:r>
      <w:r w:rsidR="00792966" w:rsidRPr="00507DEF">
        <w:rPr>
          <w:bCs/>
          <w:color w:val="000000"/>
          <w:sz w:val="20"/>
          <w:szCs w:val="20"/>
        </w:rPr>
        <w:t>,</w:t>
      </w:r>
      <w:r w:rsidRPr="00507DEF">
        <w:rPr>
          <w:bCs/>
          <w:color w:val="000000"/>
          <w:sz w:val="20"/>
          <w:szCs w:val="20"/>
        </w:rPr>
        <w:t xml:space="preserve"> e</w:t>
      </w:r>
      <w:r w:rsidR="00792966" w:rsidRPr="00507DEF">
        <w:rPr>
          <w:bCs/>
          <w:color w:val="000000"/>
          <w:sz w:val="20"/>
          <w:szCs w:val="20"/>
        </w:rPr>
        <w:t xml:space="preserve"> portanto, não será(</w:t>
      </w:r>
      <w:proofErr w:type="spellStart"/>
      <w:r w:rsidR="00792966" w:rsidRPr="00507DEF">
        <w:rPr>
          <w:bCs/>
          <w:color w:val="000000"/>
          <w:sz w:val="20"/>
          <w:szCs w:val="20"/>
        </w:rPr>
        <w:t>ão</w:t>
      </w:r>
      <w:proofErr w:type="spellEnd"/>
      <w:r w:rsidR="00792966" w:rsidRPr="00507DEF">
        <w:rPr>
          <w:bCs/>
          <w:color w:val="000000"/>
          <w:sz w:val="20"/>
          <w:szCs w:val="20"/>
        </w:rPr>
        <w:t>)</w:t>
      </w:r>
      <w:r w:rsidRPr="00507DEF">
        <w:rPr>
          <w:bCs/>
          <w:color w:val="000000"/>
          <w:sz w:val="20"/>
          <w:szCs w:val="20"/>
        </w:rPr>
        <w:t xml:space="preserve"> adjudicado</w:t>
      </w:r>
      <w:r w:rsidR="006A7107" w:rsidRPr="00507DEF">
        <w:rPr>
          <w:bCs/>
          <w:color w:val="000000"/>
          <w:sz w:val="20"/>
          <w:szCs w:val="20"/>
        </w:rPr>
        <w:t>(s)</w:t>
      </w:r>
      <w:r w:rsidRPr="00507DEF">
        <w:rPr>
          <w:bCs/>
          <w:color w:val="000000"/>
          <w:sz w:val="20"/>
          <w:szCs w:val="20"/>
        </w:rPr>
        <w:t>.</w:t>
      </w:r>
    </w:p>
    <w:p w:rsidR="0088262D" w:rsidRPr="00507DEF" w:rsidRDefault="0088262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1</w:t>
      </w:r>
      <w:r w:rsidRPr="00507DEF">
        <w:rPr>
          <w:b/>
          <w:bCs/>
          <w:color w:val="000000"/>
          <w:sz w:val="20"/>
          <w:szCs w:val="20"/>
        </w:rPr>
        <w:t>.</w:t>
      </w:r>
      <w:r w:rsidR="00063361" w:rsidRPr="00507DEF">
        <w:rPr>
          <w:b/>
          <w:bCs/>
          <w:color w:val="000000"/>
          <w:sz w:val="20"/>
          <w:szCs w:val="20"/>
        </w:rPr>
        <w:t>4</w:t>
      </w:r>
      <w:r w:rsidRPr="00507DEF">
        <w:rPr>
          <w:b/>
          <w:bCs/>
          <w:color w:val="000000"/>
          <w:sz w:val="20"/>
          <w:szCs w:val="20"/>
        </w:rPr>
        <w:t>.</w:t>
      </w:r>
      <w:r w:rsidRPr="00507DEF">
        <w:rPr>
          <w:bCs/>
          <w:color w:val="000000"/>
          <w:sz w:val="20"/>
          <w:szCs w:val="20"/>
        </w:rPr>
        <w:t xml:space="preserve"> A classificação das propostas será pelo critério de </w:t>
      </w:r>
      <w:r w:rsidR="00D242E6" w:rsidRPr="00507DEF">
        <w:rPr>
          <w:b/>
          <w:bCs/>
          <w:color w:val="000000"/>
          <w:sz w:val="20"/>
          <w:szCs w:val="20"/>
        </w:rPr>
        <w:t xml:space="preserve">MENOR PREÇO </w:t>
      </w:r>
      <w:r w:rsidRPr="00507DEF">
        <w:rPr>
          <w:b/>
          <w:bCs/>
          <w:sz w:val="20"/>
          <w:szCs w:val="20"/>
        </w:rPr>
        <w:t>POR ITEM</w:t>
      </w:r>
      <w:r w:rsidRPr="00507DEF">
        <w:rPr>
          <w:bCs/>
          <w:sz w:val="20"/>
          <w:szCs w:val="20"/>
        </w:rPr>
        <w:t>,</w:t>
      </w:r>
      <w:r w:rsidRPr="00507DEF">
        <w:rPr>
          <w:bCs/>
          <w:color w:val="000000"/>
          <w:sz w:val="20"/>
          <w:szCs w:val="20"/>
        </w:rPr>
        <w:t xml:space="preserve"> observado o </w:t>
      </w:r>
      <w:r w:rsidRPr="00507DEF">
        <w:rPr>
          <w:b/>
          <w:bCs/>
          <w:color w:val="000000"/>
          <w:sz w:val="20"/>
          <w:szCs w:val="20"/>
        </w:rPr>
        <w:t xml:space="preserve">PREÇO UNITÁRIO DE REFERÊNCIA, </w:t>
      </w:r>
      <w:r w:rsidRPr="00507DEF">
        <w:rPr>
          <w:bCs/>
          <w:color w:val="000000"/>
          <w:sz w:val="20"/>
          <w:szCs w:val="20"/>
        </w:rPr>
        <w:t xml:space="preserve">obtidos por meio de pesquisa de mercado. </w:t>
      </w:r>
    </w:p>
    <w:p w:rsidR="0088262D" w:rsidRPr="00507DEF" w:rsidRDefault="0088262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1</w:t>
      </w:r>
      <w:r w:rsidRPr="00507DEF">
        <w:rPr>
          <w:b/>
          <w:bCs/>
          <w:color w:val="000000"/>
          <w:sz w:val="20"/>
          <w:szCs w:val="20"/>
        </w:rPr>
        <w:t>.</w:t>
      </w:r>
      <w:r w:rsidR="00063361" w:rsidRPr="00507DEF">
        <w:rPr>
          <w:b/>
          <w:bCs/>
          <w:color w:val="000000"/>
          <w:sz w:val="20"/>
          <w:szCs w:val="20"/>
        </w:rPr>
        <w:t>5</w:t>
      </w:r>
      <w:r w:rsidRPr="00507DEF">
        <w:rPr>
          <w:b/>
          <w:bCs/>
          <w:color w:val="000000"/>
          <w:sz w:val="20"/>
          <w:szCs w:val="20"/>
        </w:rPr>
        <w:t>.</w:t>
      </w:r>
      <w:r w:rsidRPr="00507DEF">
        <w:rPr>
          <w:bCs/>
          <w:color w:val="000000"/>
          <w:sz w:val="20"/>
          <w:szCs w:val="20"/>
        </w:rPr>
        <w:t xml:space="preserve"> Os </w:t>
      </w:r>
      <w:r w:rsidRPr="00507DEF">
        <w:rPr>
          <w:b/>
          <w:bCs/>
          <w:color w:val="000000"/>
          <w:sz w:val="20"/>
          <w:szCs w:val="20"/>
        </w:rPr>
        <w:t>PREÇOS UNITÁRIOS DE REFERÊNCIA</w:t>
      </w:r>
      <w:r w:rsidRPr="00507DEF">
        <w:rPr>
          <w:bCs/>
          <w:color w:val="000000"/>
          <w:sz w:val="20"/>
          <w:szCs w:val="20"/>
        </w:rPr>
        <w:t xml:space="preserve"> serão utilizados na análise dos valores ofertados pela </w:t>
      </w:r>
      <w:r w:rsidR="00EB373D" w:rsidRPr="00507DEF">
        <w:rPr>
          <w:bCs/>
          <w:color w:val="000000"/>
          <w:sz w:val="20"/>
          <w:szCs w:val="20"/>
        </w:rPr>
        <w:t>Licitante</w:t>
      </w:r>
      <w:r w:rsidRPr="00507DEF">
        <w:rPr>
          <w:bCs/>
          <w:color w:val="000000"/>
          <w:sz w:val="20"/>
          <w:szCs w:val="20"/>
        </w:rPr>
        <w:t>, para fins de aceitação ou não da proposta comercial</w:t>
      </w:r>
      <w:r w:rsidR="007D10C3" w:rsidRPr="00507DEF">
        <w:rPr>
          <w:bCs/>
          <w:color w:val="000000"/>
          <w:sz w:val="20"/>
          <w:szCs w:val="20"/>
        </w:rPr>
        <w:t>.</w:t>
      </w:r>
    </w:p>
    <w:p w:rsidR="0088262D" w:rsidRPr="00507DEF" w:rsidRDefault="0088262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1</w:t>
      </w:r>
      <w:r w:rsidRPr="00507DEF">
        <w:rPr>
          <w:b/>
          <w:bCs/>
          <w:color w:val="000000"/>
          <w:sz w:val="20"/>
          <w:szCs w:val="20"/>
        </w:rPr>
        <w:t>.</w:t>
      </w:r>
      <w:r w:rsidR="00063361" w:rsidRPr="00507DEF">
        <w:rPr>
          <w:b/>
          <w:bCs/>
          <w:color w:val="000000"/>
          <w:sz w:val="20"/>
          <w:szCs w:val="20"/>
        </w:rPr>
        <w:t>6</w:t>
      </w:r>
      <w:r w:rsidRPr="00507DEF">
        <w:rPr>
          <w:b/>
          <w:bCs/>
          <w:color w:val="000000"/>
          <w:sz w:val="20"/>
          <w:szCs w:val="20"/>
        </w:rPr>
        <w:t>.</w:t>
      </w:r>
      <w:r w:rsidRPr="00507DEF">
        <w:rPr>
          <w:bCs/>
          <w:color w:val="000000"/>
          <w:sz w:val="20"/>
          <w:szCs w:val="20"/>
        </w:rPr>
        <w:t xml:space="preserve"> Confirmada a aceitabilidade da proposta, </w:t>
      </w:r>
      <w:proofErr w:type="gramStart"/>
      <w:r w:rsidRPr="00507DEF">
        <w:rPr>
          <w:bCs/>
          <w:color w:val="000000"/>
          <w:sz w:val="20"/>
          <w:szCs w:val="20"/>
        </w:rPr>
        <w:t>o(</w:t>
      </w:r>
      <w:proofErr w:type="gramEnd"/>
      <w:r w:rsidRPr="00507DEF">
        <w:rPr>
          <w:bCs/>
          <w:color w:val="000000"/>
          <w:sz w:val="20"/>
          <w:szCs w:val="20"/>
        </w:rPr>
        <w:t xml:space="preserve">a) Pregoeiro(a) divulgará o resultado do julgamento do preço, procedendo à verificação da habilitação da </w:t>
      </w:r>
      <w:r w:rsidR="00EB373D" w:rsidRPr="00507DEF">
        <w:rPr>
          <w:bCs/>
          <w:color w:val="000000"/>
          <w:sz w:val="20"/>
          <w:szCs w:val="20"/>
        </w:rPr>
        <w:t>Licitante</w:t>
      </w:r>
      <w:r w:rsidRPr="00507DEF">
        <w:rPr>
          <w:bCs/>
          <w:color w:val="000000"/>
          <w:sz w:val="20"/>
          <w:szCs w:val="20"/>
        </w:rPr>
        <w:t xml:space="preserve">, conforme as disposições deste </w:t>
      </w:r>
      <w:r w:rsidR="005F6698" w:rsidRPr="00507DEF">
        <w:rPr>
          <w:bCs/>
          <w:color w:val="000000"/>
          <w:sz w:val="20"/>
          <w:szCs w:val="20"/>
        </w:rPr>
        <w:t>Edital</w:t>
      </w:r>
      <w:r w:rsidRPr="00507DEF">
        <w:rPr>
          <w:bCs/>
          <w:color w:val="000000"/>
          <w:sz w:val="20"/>
          <w:szCs w:val="20"/>
        </w:rPr>
        <w:t xml:space="preserve"> e seus Anexos. </w:t>
      </w:r>
    </w:p>
    <w:p w:rsidR="0088262D" w:rsidRPr="00507DEF" w:rsidRDefault="0088262D" w:rsidP="00166183">
      <w:pPr>
        <w:widowControl w:val="0"/>
        <w:autoSpaceDE w:val="0"/>
        <w:autoSpaceDN w:val="0"/>
        <w:adjustRightInd w:val="0"/>
        <w:spacing w:after="0" w:line="240" w:lineRule="auto"/>
        <w:jc w:val="both"/>
        <w:rPr>
          <w:rFonts w:cs="Calibri"/>
          <w:bCs/>
          <w:color w:val="000000"/>
          <w:sz w:val="20"/>
          <w:szCs w:val="20"/>
        </w:rPr>
      </w:pPr>
      <w:r w:rsidRPr="00507DEF">
        <w:rPr>
          <w:b/>
          <w:bCs/>
          <w:color w:val="000000"/>
          <w:sz w:val="20"/>
          <w:szCs w:val="20"/>
        </w:rPr>
        <w:t>1</w:t>
      </w:r>
      <w:r w:rsidR="00B17994">
        <w:rPr>
          <w:b/>
          <w:bCs/>
          <w:color w:val="000000"/>
          <w:sz w:val="20"/>
          <w:szCs w:val="20"/>
        </w:rPr>
        <w:t>1</w:t>
      </w:r>
      <w:r w:rsidRPr="00507DEF">
        <w:rPr>
          <w:b/>
          <w:bCs/>
          <w:color w:val="000000"/>
          <w:sz w:val="20"/>
          <w:szCs w:val="20"/>
        </w:rPr>
        <w:t>.</w:t>
      </w:r>
      <w:r w:rsidR="00063361" w:rsidRPr="00507DEF">
        <w:rPr>
          <w:b/>
          <w:bCs/>
          <w:color w:val="000000"/>
          <w:sz w:val="20"/>
          <w:szCs w:val="20"/>
        </w:rPr>
        <w:t>7</w:t>
      </w:r>
      <w:r w:rsidRPr="00507DEF">
        <w:rPr>
          <w:b/>
          <w:bCs/>
          <w:color w:val="000000"/>
          <w:sz w:val="20"/>
          <w:szCs w:val="20"/>
        </w:rPr>
        <w:t>.</w:t>
      </w:r>
      <w:r w:rsidRPr="00507DEF">
        <w:rPr>
          <w:bCs/>
          <w:color w:val="000000"/>
          <w:sz w:val="20"/>
          <w:szCs w:val="20"/>
        </w:rPr>
        <w:t xml:space="preserve"> Se a proposta de preços não for </w:t>
      </w:r>
      <w:r w:rsidR="008E5409" w:rsidRPr="00507DEF">
        <w:rPr>
          <w:bCs/>
          <w:color w:val="000000"/>
          <w:sz w:val="20"/>
          <w:szCs w:val="20"/>
        </w:rPr>
        <w:t>classificada</w:t>
      </w:r>
      <w:r w:rsidRPr="00507DEF">
        <w:rPr>
          <w:bCs/>
          <w:color w:val="000000"/>
          <w:sz w:val="20"/>
          <w:szCs w:val="20"/>
        </w:rPr>
        <w:t xml:space="preserve"> ou se a </w:t>
      </w:r>
      <w:r w:rsidR="00EB373D" w:rsidRPr="00507DEF">
        <w:rPr>
          <w:bCs/>
          <w:color w:val="000000"/>
          <w:sz w:val="20"/>
          <w:szCs w:val="20"/>
        </w:rPr>
        <w:t>Licitante</w:t>
      </w:r>
      <w:r w:rsidRPr="00507DEF">
        <w:rPr>
          <w:bCs/>
          <w:color w:val="000000"/>
          <w:sz w:val="20"/>
          <w:szCs w:val="20"/>
        </w:rPr>
        <w:t xml:space="preserve"> não atender às exigências </w:t>
      </w:r>
      <w:proofErr w:type="spellStart"/>
      <w:r w:rsidRPr="00507DEF">
        <w:rPr>
          <w:bCs/>
          <w:color w:val="000000"/>
          <w:sz w:val="20"/>
          <w:szCs w:val="20"/>
        </w:rPr>
        <w:t>habilitatórias</w:t>
      </w:r>
      <w:proofErr w:type="spellEnd"/>
      <w:r w:rsidRPr="00507DEF">
        <w:rPr>
          <w:bCs/>
          <w:color w:val="000000"/>
          <w:sz w:val="20"/>
          <w:szCs w:val="20"/>
        </w:rPr>
        <w:t xml:space="preserve">, </w:t>
      </w:r>
      <w:proofErr w:type="gramStart"/>
      <w:r w:rsidRPr="00507DEF">
        <w:rPr>
          <w:bCs/>
          <w:color w:val="000000"/>
          <w:sz w:val="20"/>
          <w:szCs w:val="20"/>
        </w:rPr>
        <w:t>o(</w:t>
      </w:r>
      <w:proofErr w:type="gramEnd"/>
      <w:r w:rsidRPr="00507DEF">
        <w:rPr>
          <w:bCs/>
          <w:color w:val="000000"/>
          <w:sz w:val="20"/>
          <w:szCs w:val="20"/>
        </w:rPr>
        <w:t xml:space="preserve">a) Pregoeiro(a) examinará a proposta de preços subsequente e, assim sucessivamente, na ordem de classificação, até a apuração de uma proposta de preços que atenda ao </w:t>
      </w:r>
      <w:r w:rsidR="005F6698" w:rsidRPr="00507DEF">
        <w:rPr>
          <w:bCs/>
          <w:color w:val="000000"/>
          <w:sz w:val="20"/>
          <w:szCs w:val="20"/>
        </w:rPr>
        <w:t>Edital</w:t>
      </w:r>
      <w:r w:rsidRPr="00507DEF">
        <w:rPr>
          <w:bCs/>
          <w:color w:val="000000"/>
          <w:sz w:val="20"/>
          <w:szCs w:val="20"/>
        </w:rPr>
        <w:t xml:space="preserve">, sendo a respectiva </w:t>
      </w:r>
      <w:r w:rsidR="00EB373D" w:rsidRPr="00507DEF">
        <w:rPr>
          <w:bCs/>
          <w:color w:val="000000"/>
          <w:sz w:val="20"/>
          <w:szCs w:val="20"/>
        </w:rPr>
        <w:t>Licitante</w:t>
      </w:r>
      <w:r w:rsidRPr="00507DEF">
        <w:rPr>
          <w:bCs/>
          <w:color w:val="000000"/>
          <w:sz w:val="20"/>
          <w:szCs w:val="20"/>
        </w:rPr>
        <w:t xml:space="preserve"> declarada vencedora e a ela </w:t>
      </w:r>
      <w:r w:rsidRPr="00507DEF">
        <w:rPr>
          <w:rFonts w:cs="Calibri"/>
          <w:bCs/>
          <w:color w:val="000000"/>
          <w:sz w:val="20"/>
          <w:szCs w:val="20"/>
        </w:rPr>
        <w:t>adjudicado o objeto do certame.</w:t>
      </w:r>
    </w:p>
    <w:p w:rsidR="0088262D" w:rsidRPr="00507DEF" w:rsidRDefault="0088262D" w:rsidP="00166183">
      <w:pPr>
        <w:widowControl w:val="0"/>
        <w:autoSpaceDE w:val="0"/>
        <w:autoSpaceDN w:val="0"/>
        <w:adjustRightInd w:val="0"/>
        <w:spacing w:after="0" w:line="240" w:lineRule="auto"/>
        <w:jc w:val="both"/>
        <w:rPr>
          <w:rFonts w:cs="Calibri"/>
          <w:bCs/>
          <w:color w:val="000000"/>
          <w:sz w:val="20"/>
          <w:szCs w:val="20"/>
        </w:rPr>
      </w:pPr>
      <w:r w:rsidRPr="00507DEF">
        <w:rPr>
          <w:rFonts w:cs="Calibri"/>
          <w:b/>
          <w:bCs/>
          <w:color w:val="000000"/>
          <w:sz w:val="20"/>
          <w:szCs w:val="20"/>
        </w:rPr>
        <w:t>1</w:t>
      </w:r>
      <w:r w:rsidR="00B17994">
        <w:rPr>
          <w:rFonts w:cs="Calibri"/>
          <w:b/>
          <w:bCs/>
          <w:color w:val="000000"/>
          <w:sz w:val="20"/>
          <w:szCs w:val="20"/>
        </w:rPr>
        <w:t>1</w:t>
      </w:r>
      <w:r w:rsidRPr="00507DEF">
        <w:rPr>
          <w:rFonts w:cs="Calibri"/>
          <w:b/>
          <w:bCs/>
          <w:color w:val="000000"/>
          <w:sz w:val="20"/>
          <w:szCs w:val="20"/>
        </w:rPr>
        <w:t>.</w:t>
      </w:r>
      <w:r w:rsidR="00063361" w:rsidRPr="00507DEF">
        <w:rPr>
          <w:rFonts w:cs="Calibri"/>
          <w:b/>
          <w:bCs/>
          <w:color w:val="000000"/>
          <w:sz w:val="20"/>
          <w:szCs w:val="20"/>
        </w:rPr>
        <w:t>8</w:t>
      </w:r>
      <w:r w:rsidRPr="00507DEF">
        <w:rPr>
          <w:rFonts w:cs="Calibri"/>
          <w:b/>
          <w:bCs/>
          <w:color w:val="000000"/>
          <w:sz w:val="20"/>
          <w:szCs w:val="20"/>
        </w:rPr>
        <w:t>.</w:t>
      </w:r>
      <w:r w:rsidRPr="00507DEF">
        <w:rPr>
          <w:rFonts w:cs="Calibri"/>
          <w:bCs/>
          <w:color w:val="000000"/>
          <w:sz w:val="20"/>
          <w:szCs w:val="20"/>
        </w:rPr>
        <w:t xml:space="preserve"> Atendidas as especificações do </w:t>
      </w:r>
      <w:r w:rsidR="005F6698" w:rsidRPr="00507DEF">
        <w:rPr>
          <w:rFonts w:cs="Calibri"/>
          <w:bCs/>
          <w:color w:val="000000"/>
          <w:sz w:val="20"/>
          <w:szCs w:val="20"/>
        </w:rPr>
        <w:t>Edital</w:t>
      </w:r>
      <w:r w:rsidRPr="00507DEF">
        <w:rPr>
          <w:rFonts w:cs="Calibri"/>
          <w:bCs/>
          <w:color w:val="000000"/>
          <w:sz w:val="20"/>
          <w:szCs w:val="20"/>
        </w:rPr>
        <w:t xml:space="preserve">, estando habilitada a </w:t>
      </w:r>
      <w:r w:rsidR="00EB373D" w:rsidRPr="00507DEF">
        <w:rPr>
          <w:rFonts w:cs="Calibri"/>
          <w:bCs/>
          <w:color w:val="000000"/>
          <w:sz w:val="20"/>
          <w:szCs w:val="20"/>
        </w:rPr>
        <w:t>Licitante</w:t>
      </w:r>
      <w:r w:rsidRPr="00507DEF">
        <w:rPr>
          <w:rFonts w:cs="Calibri"/>
          <w:bCs/>
          <w:color w:val="000000"/>
          <w:sz w:val="20"/>
          <w:szCs w:val="20"/>
        </w:rPr>
        <w:t xml:space="preserve"> e tendo sido aceito o menor preço apurado, </w:t>
      </w:r>
      <w:proofErr w:type="gramStart"/>
      <w:r w:rsidRPr="00507DEF">
        <w:rPr>
          <w:rFonts w:cs="Calibri"/>
          <w:bCs/>
          <w:color w:val="000000"/>
          <w:sz w:val="20"/>
          <w:szCs w:val="20"/>
        </w:rPr>
        <w:t>o(</w:t>
      </w:r>
      <w:proofErr w:type="gramEnd"/>
      <w:r w:rsidRPr="00507DEF">
        <w:rPr>
          <w:rFonts w:cs="Calibri"/>
          <w:bCs/>
          <w:color w:val="000000"/>
          <w:sz w:val="20"/>
          <w:szCs w:val="20"/>
        </w:rPr>
        <w:t>a) Pregoeiro(a) declarará a(s) empresa(s) vencedora(s) do(s) respectivo(s) item(</w:t>
      </w:r>
      <w:proofErr w:type="spellStart"/>
      <w:r w:rsidRPr="00507DEF">
        <w:rPr>
          <w:rFonts w:cs="Calibri"/>
          <w:bCs/>
          <w:color w:val="000000"/>
          <w:sz w:val="20"/>
          <w:szCs w:val="20"/>
        </w:rPr>
        <w:t>ns</w:t>
      </w:r>
      <w:proofErr w:type="spellEnd"/>
      <w:r w:rsidRPr="00507DEF">
        <w:rPr>
          <w:rFonts w:cs="Calibri"/>
          <w:bCs/>
          <w:color w:val="000000"/>
          <w:sz w:val="20"/>
          <w:szCs w:val="20"/>
        </w:rPr>
        <w:t>).</w:t>
      </w:r>
    </w:p>
    <w:p w:rsidR="00F05288" w:rsidRPr="00507DEF" w:rsidRDefault="0088262D" w:rsidP="00A0638C">
      <w:pPr>
        <w:widowControl w:val="0"/>
        <w:autoSpaceDE w:val="0"/>
        <w:autoSpaceDN w:val="0"/>
        <w:adjustRightInd w:val="0"/>
        <w:spacing w:after="120" w:line="240" w:lineRule="auto"/>
        <w:jc w:val="both"/>
        <w:rPr>
          <w:b/>
          <w:bCs/>
          <w:color w:val="000000"/>
          <w:sz w:val="20"/>
          <w:szCs w:val="20"/>
          <w:u w:val="single"/>
        </w:rPr>
      </w:pPr>
      <w:r w:rsidRPr="00507DEF">
        <w:rPr>
          <w:rFonts w:cs="Calibri"/>
          <w:b/>
          <w:bCs/>
          <w:color w:val="000000"/>
          <w:sz w:val="20"/>
          <w:szCs w:val="20"/>
        </w:rPr>
        <w:t>1</w:t>
      </w:r>
      <w:r w:rsidR="00B17994">
        <w:rPr>
          <w:rFonts w:cs="Calibri"/>
          <w:b/>
          <w:bCs/>
          <w:color w:val="000000"/>
          <w:sz w:val="20"/>
          <w:szCs w:val="20"/>
        </w:rPr>
        <w:t>1</w:t>
      </w:r>
      <w:r w:rsidRPr="00507DEF">
        <w:rPr>
          <w:rFonts w:cs="Calibri"/>
          <w:b/>
          <w:bCs/>
          <w:color w:val="000000"/>
          <w:sz w:val="20"/>
          <w:szCs w:val="20"/>
        </w:rPr>
        <w:t>.</w:t>
      </w:r>
      <w:r w:rsidR="00063361" w:rsidRPr="00507DEF">
        <w:rPr>
          <w:rFonts w:cs="Calibri"/>
          <w:b/>
          <w:bCs/>
          <w:color w:val="000000"/>
          <w:sz w:val="20"/>
          <w:szCs w:val="20"/>
        </w:rPr>
        <w:t>9</w:t>
      </w:r>
      <w:r w:rsidRPr="00507DEF">
        <w:rPr>
          <w:rFonts w:cs="Calibri"/>
          <w:b/>
          <w:bCs/>
          <w:color w:val="000000"/>
          <w:sz w:val="20"/>
          <w:szCs w:val="20"/>
        </w:rPr>
        <w:t>.</w:t>
      </w:r>
      <w:r w:rsidRPr="00507DEF">
        <w:rPr>
          <w:rFonts w:cs="Calibri"/>
          <w:bCs/>
          <w:color w:val="000000"/>
          <w:sz w:val="20"/>
          <w:szCs w:val="20"/>
        </w:rPr>
        <w:t xml:space="preserve"> A</w:t>
      </w:r>
      <w:r w:rsidRPr="00507DEF">
        <w:rPr>
          <w:rFonts w:cs="Calibri"/>
          <w:b/>
          <w:bCs/>
          <w:color w:val="000000"/>
          <w:sz w:val="20"/>
          <w:szCs w:val="20"/>
        </w:rPr>
        <w:t xml:space="preserve"> </w:t>
      </w:r>
      <w:r w:rsidRPr="00507DEF">
        <w:rPr>
          <w:rFonts w:cs="Calibri"/>
          <w:bCs/>
          <w:color w:val="000000"/>
          <w:sz w:val="20"/>
          <w:szCs w:val="20"/>
        </w:rPr>
        <w:t>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C95883" w:rsidRPr="00507DEF" w:rsidRDefault="00C95883" w:rsidP="002D52C8">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1</w:t>
      </w:r>
      <w:r w:rsidR="00B17994">
        <w:rPr>
          <w:b/>
          <w:bCs/>
          <w:color w:val="000000"/>
          <w:sz w:val="20"/>
          <w:szCs w:val="20"/>
        </w:rPr>
        <w:t>2</w:t>
      </w:r>
      <w:r w:rsidRPr="00507DEF">
        <w:rPr>
          <w:b/>
          <w:bCs/>
          <w:color w:val="000000"/>
          <w:sz w:val="20"/>
          <w:szCs w:val="20"/>
        </w:rPr>
        <w:t>. DA ACEITABILIDADE DA PROPOSTA</w:t>
      </w:r>
    </w:p>
    <w:p w:rsidR="00C95883" w:rsidRPr="00507DEF" w:rsidRDefault="00C95883" w:rsidP="00166183">
      <w:pPr>
        <w:widowControl w:val="0"/>
        <w:autoSpaceDE w:val="0"/>
        <w:autoSpaceDN w:val="0"/>
        <w:adjustRightInd w:val="0"/>
        <w:spacing w:after="0" w:line="240" w:lineRule="auto"/>
        <w:jc w:val="both"/>
        <w:rPr>
          <w:b/>
          <w:bCs/>
          <w:color w:val="000000"/>
          <w:sz w:val="20"/>
          <w:szCs w:val="20"/>
          <w:u w:val="single"/>
        </w:rPr>
      </w:pPr>
      <w:r w:rsidRPr="00507DEF">
        <w:rPr>
          <w:b/>
          <w:bCs/>
          <w:color w:val="000000"/>
          <w:sz w:val="20"/>
          <w:szCs w:val="20"/>
          <w:u w:val="single"/>
        </w:rPr>
        <w:t>1</w:t>
      </w:r>
      <w:r w:rsidR="00B17994">
        <w:rPr>
          <w:b/>
          <w:bCs/>
          <w:color w:val="000000"/>
          <w:sz w:val="20"/>
          <w:szCs w:val="20"/>
          <w:u w:val="single"/>
        </w:rPr>
        <w:t>2</w:t>
      </w:r>
      <w:r w:rsidRPr="00507DEF">
        <w:rPr>
          <w:b/>
          <w:bCs/>
          <w:color w:val="000000"/>
          <w:sz w:val="20"/>
          <w:szCs w:val="20"/>
          <w:u w:val="single"/>
        </w:rPr>
        <w:t xml:space="preserve">.1. A </w:t>
      </w:r>
      <w:r w:rsidR="00EB373D" w:rsidRPr="00507DEF">
        <w:rPr>
          <w:b/>
          <w:bCs/>
          <w:color w:val="000000"/>
          <w:sz w:val="20"/>
          <w:szCs w:val="20"/>
          <w:u w:val="single"/>
        </w:rPr>
        <w:t>Licitante</w:t>
      </w:r>
      <w:r w:rsidR="008E5409" w:rsidRPr="00507DEF">
        <w:rPr>
          <w:b/>
          <w:bCs/>
          <w:color w:val="000000"/>
          <w:sz w:val="20"/>
          <w:szCs w:val="20"/>
          <w:u w:val="single"/>
        </w:rPr>
        <w:t xml:space="preserve"> </w:t>
      </w:r>
      <w:r w:rsidRPr="00507DEF">
        <w:rPr>
          <w:b/>
          <w:bCs/>
          <w:color w:val="000000"/>
          <w:sz w:val="20"/>
          <w:szCs w:val="20"/>
          <w:u w:val="single"/>
        </w:rPr>
        <w:t xml:space="preserve">vencedora deverá adequar sua proposta de preço ao último lance, CONTENDO APENAS DUAS CASAS </w:t>
      </w:r>
      <w:r w:rsidR="00630A6B" w:rsidRPr="00507DEF">
        <w:rPr>
          <w:b/>
          <w:bCs/>
          <w:color w:val="000000"/>
          <w:sz w:val="20"/>
          <w:szCs w:val="20"/>
          <w:u w:val="single"/>
        </w:rPr>
        <w:t xml:space="preserve">DECIMAIS </w:t>
      </w:r>
      <w:r w:rsidRPr="00507DEF">
        <w:rPr>
          <w:b/>
          <w:bCs/>
          <w:color w:val="000000"/>
          <w:sz w:val="20"/>
          <w:szCs w:val="20"/>
          <w:u w:val="single"/>
        </w:rPr>
        <w:t>APÓS A VÍRGULA, conforme regras matemáticas, e conter ainda:</w:t>
      </w:r>
    </w:p>
    <w:p w:rsidR="00C95883" w:rsidRPr="00507DEF" w:rsidRDefault="00C95883" w:rsidP="00166183">
      <w:pPr>
        <w:widowControl w:val="0"/>
        <w:autoSpaceDE w:val="0"/>
        <w:autoSpaceDN w:val="0"/>
        <w:adjustRightInd w:val="0"/>
        <w:spacing w:after="0" w:line="240" w:lineRule="auto"/>
        <w:jc w:val="both"/>
        <w:rPr>
          <w:b/>
          <w:bCs/>
          <w:color w:val="000000"/>
          <w:sz w:val="20"/>
          <w:szCs w:val="20"/>
          <w:u w:val="single"/>
        </w:rPr>
      </w:pPr>
      <w:r w:rsidRPr="00507DEF">
        <w:rPr>
          <w:b/>
          <w:bCs/>
          <w:color w:val="000000"/>
          <w:sz w:val="20"/>
          <w:szCs w:val="20"/>
        </w:rPr>
        <w:t xml:space="preserve">a) </w:t>
      </w:r>
      <w:r w:rsidR="008E5409" w:rsidRPr="00507DEF">
        <w:rPr>
          <w:bCs/>
          <w:color w:val="000000"/>
          <w:sz w:val="20"/>
          <w:szCs w:val="20"/>
        </w:rPr>
        <w:t>As quantidades; discriminação dos produtos;</w:t>
      </w:r>
      <w:r w:rsidRPr="00507DEF">
        <w:rPr>
          <w:bCs/>
          <w:color w:val="000000"/>
          <w:sz w:val="20"/>
          <w:szCs w:val="20"/>
        </w:rPr>
        <w:t xml:space="preserve"> </w:t>
      </w:r>
      <w:r w:rsidRPr="00507DEF">
        <w:rPr>
          <w:b/>
          <w:bCs/>
          <w:color w:val="000000"/>
          <w:sz w:val="20"/>
          <w:szCs w:val="20"/>
          <w:u w:val="single"/>
        </w:rPr>
        <w:t>espécie/tipo</w:t>
      </w:r>
      <w:r w:rsidR="008E5409" w:rsidRPr="00507DEF">
        <w:rPr>
          <w:b/>
          <w:bCs/>
          <w:color w:val="000000"/>
          <w:sz w:val="20"/>
          <w:szCs w:val="20"/>
          <w:u w:val="single"/>
        </w:rPr>
        <w:t xml:space="preserve"> e procedência (se for o caso); marca;</w:t>
      </w:r>
      <w:r w:rsidRPr="00507DEF">
        <w:rPr>
          <w:b/>
          <w:bCs/>
          <w:color w:val="000000"/>
          <w:sz w:val="20"/>
          <w:szCs w:val="20"/>
          <w:u w:val="single"/>
        </w:rPr>
        <w:t xml:space="preserve"> valor unitário e total</w:t>
      </w:r>
      <w:r w:rsidR="00323E04" w:rsidRPr="00507DEF">
        <w:rPr>
          <w:b/>
          <w:bCs/>
          <w:color w:val="000000"/>
          <w:sz w:val="20"/>
          <w:szCs w:val="20"/>
          <w:u w:val="single"/>
        </w:rPr>
        <w:t xml:space="preserve"> da proposta</w:t>
      </w:r>
      <w:r w:rsidRPr="00507DEF">
        <w:rPr>
          <w:b/>
          <w:bCs/>
          <w:color w:val="000000"/>
          <w:sz w:val="20"/>
          <w:szCs w:val="20"/>
          <w:u w:val="single"/>
        </w:rPr>
        <w:t>;</w:t>
      </w:r>
    </w:p>
    <w:p w:rsidR="00C95883" w:rsidRPr="00507DEF" w:rsidRDefault="00C958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b)</w:t>
      </w:r>
      <w:r w:rsidRPr="00507DEF">
        <w:rPr>
          <w:bCs/>
          <w:color w:val="000000"/>
          <w:sz w:val="20"/>
          <w:szCs w:val="20"/>
        </w:rPr>
        <w:t xml:space="preserve"> A indicação e descrição detalhada das características técnicas </w:t>
      </w:r>
      <w:proofErr w:type="gramStart"/>
      <w:r w:rsidRPr="00507DEF">
        <w:rPr>
          <w:bCs/>
          <w:color w:val="000000"/>
          <w:sz w:val="20"/>
          <w:szCs w:val="20"/>
        </w:rPr>
        <w:t>do(</w:t>
      </w:r>
      <w:proofErr w:type="gramEnd"/>
      <w:r w:rsidRPr="00507DEF">
        <w:rPr>
          <w:bCs/>
          <w:color w:val="000000"/>
          <w:sz w:val="20"/>
          <w:szCs w:val="20"/>
        </w:rPr>
        <w:t>s) produto(s) proposto(s) para o(s) respectivo(s)</w:t>
      </w:r>
      <w:r w:rsidRPr="00507DEF">
        <w:rPr>
          <w:b/>
          <w:bCs/>
          <w:color w:val="000000"/>
          <w:sz w:val="20"/>
          <w:szCs w:val="20"/>
        </w:rPr>
        <w:t xml:space="preserve"> </w:t>
      </w:r>
      <w:r w:rsidRPr="00507DEF">
        <w:rPr>
          <w:bCs/>
          <w:color w:val="000000"/>
          <w:sz w:val="20"/>
          <w:szCs w:val="20"/>
        </w:rPr>
        <w:t xml:space="preserve">item(s) que compõe(m) o objeto desta licitação, em conformidade com os requisitos, especificações e condições estipuladas neste </w:t>
      </w:r>
      <w:r w:rsidR="005F6698" w:rsidRPr="00507DEF">
        <w:rPr>
          <w:bCs/>
          <w:color w:val="000000"/>
          <w:sz w:val="20"/>
          <w:szCs w:val="20"/>
        </w:rPr>
        <w:t>Edital</w:t>
      </w:r>
      <w:r w:rsidRPr="00507DEF">
        <w:rPr>
          <w:bCs/>
          <w:color w:val="000000"/>
          <w:sz w:val="20"/>
          <w:szCs w:val="20"/>
        </w:rPr>
        <w:t>, inclusive prazo de entrega</w:t>
      </w:r>
      <w:r w:rsidR="008E5409" w:rsidRPr="00507DEF">
        <w:rPr>
          <w:bCs/>
          <w:color w:val="000000"/>
          <w:sz w:val="20"/>
          <w:szCs w:val="20"/>
        </w:rPr>
        <w:t xml:space="preserve">, </w:t>
      </w:r>
      <w:r w:rsidR="00E71B49" w:rsidRPr="00507DEF">
        <w:rPr>
          <w:bCs/>
          <w:color w:val="000000"/>
          <w:sz w:val="20"/>
          <w:szCs w:val="20"/>
        </w:rPr>
        <w:t>prazo de validade</w:t>
      </w:r>
      <w:r w:rsidR="00CF0C51" w:rsidRPr="00507DEF">
        <w:rPr>
          <w:bCs/>
          <w:color w:val="000000"/>
          <w:sz w:val="20"/>
          <w:szCs w:val="20"/>
        </w:rPr>
        <w:t xml:space="preserve"> dos produtos</w:t>
      </w:r>
      <w:r w:rsidRPr="00507DEF">
        <w:rPr>
          <w:bCs/>
          <w:color w:val="000000"/>
          <w:sz w:val="20"/>
          <w:szCs w:val="20"/>
        </w:rPr>
        <w:t xml:space="preserve"> e demais especificações que permitam aferir com precisão ao solicitado no </w:t>
      </w:r>
      <w:r w:rsidR="005F6698" w:rsidRPr="00507DEF">
        <w:rPr>
          <w:bCs/>
          <w:color w:val="000000"/>
          <w:sz w:val="20"/>
          <w:szCs w:val="20"/>
        </w:rPr>
        <w:t>Edital</w:t>
      </w:r>
      <w:r w:rsidRPr="00507DEF">
        <w:rPr>
          <w:bCs/>
          <w:color w:val="000000"/>
          <w:sz w:val="20"/>
          <w:szCs w:val="20"/>
        </w:rPr>
        <w:t>;</w:t>
      </w:r>
    </w:p>
    <w:p w:rsidR="00C95883" w:rsidRPr="00507DEF" w:rsidRDefault="00C958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lastRenderedPageBreak/>
        <w:t>c)</w:t>
      </w:r>
      <w:r w:rsidR="008E5409" w:rsidRPr="00507DEF">
        <w:rPr>
          <w:bCs/>
          <w:color w:val="000000"/>
          <w:sz w:val="20"/>
          <w:szCs w:val="20"/>
        </w:rPr>
        <w:t xml:space="preserve"> A razão social da proponente; endereço completo; telefone;</w:t>
      </w:r>
      <w:r w:rsidRPr="00507DEF">
        <w:rPr>
          <w:bCs/>
          <w:color w:val="000000"/>
          <w:sz w:val="20"/>
          <w:szCs w:val="20"/>
        </w:rPr>
        <w:t xml:space="preserve"> fax e endereço eletrônico (e-mail), mencionando opcionalmente o banco, número da conta corrente e da agência no qual serão depositados os pagamentos se a </w:t>
      </w:r>
      <w:r w:rsidR="00EB373D" w:rsidRPr="00507DEF">
        <w:rPr>
          <w:bCs/>
          <w:color w:val="000000"/>
          <w:sz w:val="20"/>
          <w:szCs w:val="20"/>
        </w:rPr>
        <w:t>Licitante</w:t>
      </w:r>
      <w:r w:rsidRPr="00507DEF">
        <w:rPr>
          <w:bCs/>
          <w:color w:val="000000"/>
          <w:sz w:val="20"/>
          <w:szCs w:val="20"/>
        </w:rPr>
        <w:t xml:space="preserve"> se sagrar vencedora do certame;</w:t>
      </w:r>
    </w:p>
    <w:p w:rsidR="00C95883" w:rsidRPr="00507DEF" w:rsidRDefault="00C958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d)</w:t>
      </w:r>
      <w:r w:rsidRPr="00507DEF">
        <w:rPr>
          <w:bCs/>
          <w:color w:val="000000"/>
          <w:sz w:val="20"/>
          <w:szCs w:val="20"/>
        </w:rPr>
        <w:t xml:space="preserve"> Prazo de </w:t>
      </w:r>
      <w:r w:rsidR="008E5409" w:rsidRPr="00507DEF">
        <w:rPr>
          <w:bCs/>
          <w:color w:val="000000"/>
          <w:sz w:val="20"/>
          <w:szCs w:val="20"/>
        </w:rPr>
        <w:t>entrega e garantia dos produtos;</w:t>
      </w:r>
      <w:r w:rsidRPr="00507DEF">
        <w:rPr>
          <w:bCs/>
          <w:color w:val="000000"/>
          <w:sz w:val="20"/>
          <w:szCs w:val="20"/>
        </w:rPr>
        <w:t xml:space="preserve"> prazo de validade da proposta</w:t>
      </w:r>
      <w:r w:rsidR="008E5409" w:rsidRPr="00507DEF">
        <w:rPr>
          <w:bCs/>
          <w:color w:val="000000"/>
          <w:sz w:val="20"/>
          <w:szCs w:val="20"/>
        </w:rPr>
        <w:t>,</w:t>
      </w:r>
      <w:r w:rsidRPr="00507DEF">
        <w:rPr>
          <w:bCs/>
          <w:color w:val="000000"/>
          <w:sz w:val="20"/>
          <w:szCs w:val="20"/>
        </w:rPr>
        <w:t xml:space="preserve"> e prazo de pagamento, na forma descrita no </w:t>
      </w:r>
      <w:r w:rsidRPr="00507DEF">
        <w:rPr>
          <w:bCs/>
          <w:sz w:val="20"/>
          <w:szCs w:val="20"/>
        </w:rPr>
        <w:t>item 1</w:t>
      </w:r>
      <w:r w:rsidR="00F26D93">
        <w:rPr>
          <w:bCs/>
          <w:sz w:val="20"/>
          <w:szCs w:val="20"/>
        </w:rPr>
        <w:t>3</w:t>
      </w:r>
      <w:r w:rsidRPr="00507DEF">
        <w:rPr>
          <w:bCs/>
          <w:sz w:val="20"/>
          <w:szCs w:val="20"/>
        </w:rPr>
        <w:t>.1</w:t>
      </w:r>
      <w:r w:rsidR="006F610C" w:rsidRPr="00507DEF">
        <w:rPr>
          <w:bCs/>
          <w:sz w:val="20"/>
          <w:szCs w:val="20"/>
        </w:rPr>
        <w:t>2</w:t>
      </w:r>
      <w:r w:rsidRPr="00507DEF">
        <w:rPr>
          <w:bCs/>
          <w:color w:val="000000"/>
          <w:sz w:val="20"/>
          <w:szCs w:val="20"/>
        </w:rPr>
        <w:t xml:space="preserve">, donde caso a proposta não conste estas informações, serão considerados os prazos do </w:t>
      </w:r>
      <w:r w:rsidR="005F6698" w:rsidRPr="00507DEF">
        <w:rPr>
          <w:bCs/>
          <w:color w:val="000000"/>
          <w:sz w:val="20"/>
          <w:szCs w:val="20"/>
        </w:rPr>
        <w:t>Edital</w:t>
      </w:r>
      <w:r w:rsidRPr="00507DEF">
        <w:rPr>
          <w:bCs/>
          <w:color w:val="000000"/>
          <w:sz w:val="20"/>
          <w:szCs w:val="20"/>
        </w:rPr>
        <w:t>;</w:t>
      </w:r>
    </w:p>
    <w:p w:rsidR="00C95883" w:rsidRPr="00507DEF" w:rsidRDefault="00C95883" w:rsidP="00166183">
      <w:pPr>
        <w:widowControl w:val="0"/>
        <w:autoSpaceDE w:val="0"/>
        <w:autoSpaceDN w:val="0"/>
        <w:adjustRightInd w:val="0"/>
        <w:spacing w:after="0" w:line="240" w:lineRule="auto"/>
        <w:jc w:val="both"/>
        <w:rPr>
          <w:bCs/>
          <w:color w:val="000000"/>
          <w:sz w:val="20"/>
          <w:szCs w:val="20"/>
          <w:u w:val="single"/>
        </w:rPr>
      </w:pPr>
      <w:r w:rsidRPr="00507DEF">
        <w:rPr>
          <w:b/>
          <w:bCs/>
          <w:color w:val="000000"/>
          <w:sz w:val="20"/>
          <w:szCs w:val="20"/>
          <w:u w:val="single"/>
        </w:rPr>
        <w:t xml:space="preserve">e) </w:t>
      </w:r>
      <w:r w:rsidRPr="00507DEF">
        <w:rPr>
          <w:bCs/>
          <w:color w:val="000000"/>
          <w:sz w:val="20"/>
          <w:szCs w:val="20"/>
          <w:u w:val="single"/>
        </w:rPr>
        <w:t xml:space="preserve">Caso a </w:t>
      </w:r>
      <w:r w:rsidR="00EB373D" w:rsidRPr="00507DEF">
        <w:rPr>
          <w:bCs/>
          <w:color w:val="000000"/>
          <w:sz w:val="20"/>
          <w:szCs w:val="20"/>
          <w:u w:val="single"/>
        </w:rPr>
        <w:t>Licitante</w:t>
      </w:r>
      <w:r w:rsidRPr="00507DEF">
        <w:rPr>
          <w:bCs/>
          <w:color w:val="000000"/>
          <w:sz w:val="20"/>
          <w:szCs w:val="20"/>
          <w:u w:val="single"/>
        </w:rPr>
        <w:t xml:space="preserve"> envie a sua proposta de preços, contendo mais de duas casas depois da vírgula, a Comissão Permanente de Licitação fará o arredondamento “para menos” (ex: R$ 12,578; será arredondado para R$ 12,57).</w:t>
      </w:r>
    </w:p>
    <w:p w:rsidR="00052FFF" w:rsidRPr="00507DEF" w:rsidRDefault="00A47E4A" w:rsidP="00166183">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1</w:t>
      </w:r>
      <w:r w:rsidR="00B17994">
        <w:rPr>
          <w:b/>
          <w:bCs/>
          <w:color w:val="000000"/>
          <w:sz w:val="20"/>
          <w:szCs w:val="20"/>
        </w:rPr>
        <w:t>2</w:t>
      </w:r>
      <w:r w:rsidRPr="00507DEF">
        <w:rPr>
          <w:b/>
          <w:bCs/>
          <w:color w:val="000000"/>
          <w:sz w:val="20"/>
          <w:szCs w:val="20"/>
        </w:rPr>
        <w:t>.1.</w:t>
      </w:r>
      <w:r w:rsidR="00F26D93">
        <w:rPr>
          <w:b/>
          <w:bCs/>
          <w:color w:val="000000"/>
          <w:sz w:val="20"/>
          <w:szCs w:val="20"/>
        </w:rPr>
        <w:t>1</w:t>
      </w:r>
      <w:r w:rsidRPr="00507DEF">
        <w:rPr>
          <w:b/>
          <w:bCs/>
          <w:color w:val="000000"/>
          <w:sz w:val="20"/>
          <w:szCs w:val="20"/>
        </w:rPr>
        <w:t xml:space="preserve">. </w:t>
      </w:r>
      <w:r w:rsidR="00052FFF" w:rsidRPr="00507DEF">
        <w:rPr>
          <w:b/>
          <w:bCs/>
          <w:color w:val="000000"/>
          <w:sz w:val="20"/>
          <w:szCs w:val="20"/>
        </w:rPr>
        <w:t>Quanto à elaboração da proposta de preços, deve ser observado ainda que:</w:t>
      </w:r>
    </w:p>
    <w:p w:rsidR="00E272A4" w:rsidRPr="00507DEF" w:rsidRDefault="00166183" w:rsidP="00166183">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a)</w:t>
      </w:r>
      <w:r w:rsidR="00E272A4" w:rsidRPr="00507DEF">
        <w:rPr>
          <w:b/>
          <w:bCs/>
          <w:color w:val="000000"/>
          <w:sz w:val="20"/>
          <w:szCs w:val="20"/>
        </w:rPr>
        <w:t xml:space="preserve"> </w:t>
      </w:r>
      <w:r w:rsidR="00E272A4" w:rsidRPr="00507DEF">
        <w:rPr>
          <w:bCs/>
          <w:color w:val="000000"/>
          <w:sz w:val="20"/>
          <w:szCs w:val="20"/>
        </w:rPr>
        <w:t xml:space="preserve">Solicitação de trocas de </w:t>
      </w:r>
      <w:proofErr w:type="gramStart"/>
      <w:r w:rsidR="00E272A4" w:rsidRPr="00507DEF">
        <w:rPr>
          <w:bCs/>
          <w:color w:val="000000"/>
          <w:sz w:val="20"/>
          <w:szCs w:val="20"/>
        </w:rPr>
        <w:t>produto(</w:t>
      </w:r>
      <w:proofErr w:type="gramEnd"/>
      <w:r w:rsidR="00E272A4" w:rsidRPr="00507DEF">
        <w:rPr>
          <w:bCs/>
          <w:color w:val="000000"/>
          <w:sz w:val="20"/>
          <w:szCs w:val="20"/>
        </w:rPr>
        <w:t>s) requerido pela vencedora será INDEFERIDA, devendo ser mantido o(s) produto(s) ofertado no Pregão;</w:t>
      </w:r>
    </w:p>
    <w:p w:rsidR="00C95883" w:rsidRPr="00507DEF" w:rsidRDefault="00D242E6" w:rsidP="00166183">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1</w:t>
      </w:r>
      <w:r w:rsidR="00B17994">
        <w:rPr>
          <w:b/>
          <w:bCs/>
          <w:color w:val="000000"/>
          <w:sz w:val="20"/>
          <w:szCs w:val="20"/>
        </w:rPr>
        <w:t>2</w:t>
      </w:r>
      <w:r w:rsidR="00A47E4A" w:rsidRPr="00507DEF">
        <w:rPr>
          <w:b/>
          <w:bCs/>
          <w:color w:val="000000"/>
          <w:sz w:val="20"/>
          <w:szCs w:val="20"/>
        </w:rPr>
        <w:t>.1.</w:t>
      </w:r>
      <w:r w:rsidR="00F26D93">
        <w:rPr>
          <w:b/>
          <w:bCs/>
          <w:color w:val="000000"/>
          <w:sz w:val="20"/>
          <w:szCs w:val="20"/>
        </w:rPr>
        <w:t>2</w:t>
      </w:r>
      <w:r w:rsidR="00C95883" w:rsidRPr="00507DEF">
        <w:rPr>
          <w:b/>
          <w:bCs/>
          <w:color w:val="000000"/>
          <w:sz w:val="20"/>
          <w:szCs w:val="20"/>
        </w:rPr>
        <w:t xml:space="preserve">. As propostas que atenderem aos requisitos do </w:t>
      </w:r>
      <w:r w:rsidR="005F6698" w:rsidRPr="00507DEF">
        <w:rPr>
          <w:b/>
          <w:bCs/>
          <w:color w:val="000000"/>
          <w:sz w:val="20"/>
          <w:szCs w:val="20"/>
        </w:rPr>
        <w:t>Edital</w:t>
      </w:r>
      <w:r w:rsidR="00C95883" w:rsidRPr="00507DEF">
        <w:rPr>
          <w:b/>
          <w:bCs/>
          <w:color w:val="000000"/>
          <w:sz w:val="20"/>
          <w:szCs w:val="20"/>
        </w:rPr>
        <w:t xml:space="preserve"> e seus Anexos, caso existam erros, serão corrigidos </w:t>
      </w:r>
      <w:proofErr w:type="gramStart"/>
      <w:r w:rsidR="00C95883" w:rsidRPr="00507DEF">
        <w:rPr>
          <w:b/>
          <w:bCs/>
          <w:color w:val="000000"/>
          <w:sz w:val="20"/>
          <w:szCs w:val="20"/>
        </w:rPr>
        <w:t>pel</w:t>
      </w:r>
      <w:r w:rsidR="00BF70C1" w:rsidRPr="00507DEF">
        <w:rPr>
          <w:b/>
          <w:bCs/>
          <w:color w:val="000000"/>
          <w:sz w:val="20"/>
          <w:szCs w:val="20"/>
        </w:rPr>
        <w:t>o</w:t>
      </w:r>
      <w:r w:rsidR="00F50F91" w:rsidRPr="00507DEF">
        <w:rPr>
          <w:b/>
          <w:bCs/>
          <w:color w:val="000000"/>
          <w:sz w:val="20"/>
          <w:szCs w:val="20"/>
        </w:rPr>
        <w:t>(</w:t>
      </w:r>
      <w:proofErr w:type="gramEnd"/>
      <w:r w:rsidR="00F50F91" w:rsidRPr="00507DEF">
        <w:rPr>
          <w:b/>
          <w:bCs/>
          <w:color w:val="000000"/>
          <w:sz w:val="20"/>
          <w:szCs w:val="20"/>
        </w:rPr>
        <w:t>a) Pregoeiro(a)</w:t>
      </w:r>
      <w:r w:rsidR="00C95883" w:rsidRPr="00507DEF">
        <w:rPr>
          <w:b/>
          <w:bCs/>
          <w:color w:val="000000"/>
          <w:sz w:val="20"/>
          <w:szCs w:val="20"/>
        </w:rPr>
        <w:t xml:space="preserve"> na forma seguinte:</w:t>
      </w:r>
    </w:p>
    <w:p w:rsidR="00C95883" w:rsidRPr="00507DEF" w:rsidRDefault="00C958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a)</w:t>
      </w:r>
      <w:r w:rsidRPr="00507DEF">
        <w:rPr>
          <w:bCs/>
          <w:color w:val="000000"/>
          <w:sz w:val="20"/>
          <w:szCs w:val="20"/>
        </w:rPr>
        <w:t xml:space="preserve"> Discrepância entre valor grafado em algarismos e por extenso: prevalecerá o valor por extenso;</w:t>
      </w:r>
    </w:p>
    <w:p w:rsidR="00C95883" w:rsidRPr="00507DEF" w:rsidRDefault="00C958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b)</w:t>
      </w:r>
      <w:r w:rsidRPr="00507DEF">
        <w:rPr>
          <w:bCs/>
          <w:color w:val="000000"/>
          <w:sz w:val="20"/>
          <w:szCs w:val="20"/>
        </w:rPr>
        <w:t xml:space="preserve"> Erro de transcrição das quantidades previstas no </w:t>
      </w:r>
      <w:r w:rsidR="005F6698" w:rsidRPr="00507DEF">
        <w:rPr>
          <w:bCs/>
          <w:color w:val="000000"/>
          <w:sz w:val="20"/>
          <w:szCs w:val="20"/>
        </w:rPr>
        <w:t>Edital</w:t>
      </w:r>
      <w:r w:rsidRPr="00507DEF">
        <w:rPr>
          <w:bCs/>
          <w:color w:val="000000"/>
          <w:sz w:val="20"/>
          <w:szCs w:val="20"/>
        </w:rPr>
        <w:t>: será mantido o preço unitário e corrigida a quantidade e o preço total;</w:t>
      </w:r>
    </w:p>
    <w:p w:rsidR="00C95883" w:rsidRPr="00507DEF" w:rsidRDefault="00C958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c)</w:t>
      </w:r>
      <w:r w:rsidRPr="00507DEF">
        <w:rPr>
          <w:bCs/>
          <w:color w:val="000000"/>
          <w:sz w:val="20"/>
          <w:szCs w:val="20"/>
        </w:rPr>
        <w:t xml:space="preserve"> Erro de multiplicação do preço unitário pela quantidade correspondente: será retificado, mantendo-se o preço unitário e a quantidade e corrigindo-se o preço total;</w:t>
      </w:r>
    </w:p>
    <w:p w:rsidR="00C95883" w:rsidRPr="00507DEF" w:rsidRDefault="00C958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d)</w:t>
      </w:r>
      <w:r w:rsidRPr="00507DEF">
        <w:rPr>
          <w:bCs/>
          <w:color w:val="000000"/>
          <w:sz w:val="20"/>
          <w:szCs w:val="20"/>
        </w:rPr>
        <w:t xml:space="preserve"> Erro de adição: será retificado, considerando-se as parcelas corretas e retificando-se a soma;</w:t>
      </w:r>
    </w:p>
    <w:p w:rsidR="00C95883" w:rsidRPr="00507DEF" w:rsidRDefault="00C958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e)</w:t>
      </w:r>
      <w:r w:rsidRPr="00507DEF">
        <w:rPr>
          <w:bCs/>
          <w:color w:val="000000"/>
          <w:sz w:val="20"/>
          <w:szCs w:val="20"/>
        </w:rPr>
        <w:t xml:space="preserve"> Item adjudicado, mas que não consta da proposta enviada quando solicitada </w:t>
      </w:r>
      <w:proofErr w:type="gramStart"/>
      <w:r w:rsidRPr="00507DEF">
        <w:rPr>
          <w:bCs/>
          <w:color w:val="000000"/>
          <w:sz w:val="20"/>
          <w:szCs w:val="20"/>
        </w:rPr>
        <w:t>pel</w:t>
      </w:r>
      <w:r w:rsidR="00F4112A" w:rsidRPr="00507DEF">
        <w:rPr>
          <w:bCs/>
          <w:color w:val="000000"/>
          <w:sz w:val="20"/>
          <w:szCs w:val="20"/>
        </w:rPr>
        <w:t>o(</w:t>
      </w:r>
      <w:proofErr w:type="gramEnd"/>
      <w:r w:rsidR="00F4112A" w:rsidRPr="00507DEF">
        <w:rPr>
          <w:bCs/>
          <w:color w:val="000000"/>
          <w:sz w:val="20"/>
          <w:szCs w:val="20"/>
        </w:rPr>
        <w:t>a)</w:t>
      </w:r>
      <w:r w:rsidRPr="00507DEF">
        <w:rPr>
          <w:bCs/>
          <w:color w:val="000000"/>
          <w:sz w:val="20"/>
          <w:szCs w:val="20"/>
        </w:rPr>
        <w:t xml:space="preserve"> Pregoeiro</w:t>
      </w:r>
      <w:r w:rsidR="00F4112A" w:rsidRPr="00507DEF">
        <w:rPr>
          <w:bCs/>
          <w:color w:val="000000"/>
          <w:sz w:val="20"/>
          <w:szCs w:val="20"/>
        </w:rPr>
        <w:t>(a)</w:t>
      </w:r>
      <w:r w:rsidRPr="00507DEF">
        <w:rPr>
          <w:bCs/>
          <w:color w:val="000000"/>
          <w:sz w:val="20"/>
          <w:szCs w:val="20"/>
        </w:rPr>
        <w:t xml:space="preserve">: será incluído o item, preservando as informações da proposta digital da empresa cadastrada no </w:t>
      </w:r>
      <w:r w:rsidR="00BF70C1" w:rsidRPr="00507DEF">
        <w:rPr>
          <w:bCs/>
          <w:color w:val="000000"/>
          <w:sz w:val="20"/>
          <w:szCs w:val="20"/>
        </w:rPr>
        <w:t>SISTEMA</w:t>
      </w:r>
      <w:r w:rsidR="001F2647" w:rsidRPr="00507DEF">
        <w:rPr>
          <w:bCs/>
          <w:color w:val="000000"/>
          <w:sz w:val="20"/>
          <w:szCs w:val="20"/>
        </w:rPr>
        <w:t>,</w:t>
      </w:r>
      <w:r w:rsidR="00BF70C1" w:rsidRPr="00507DEF">
        <w:rPr>
          <w:bCs/>
          <w:color w:val="000000"/>
          <w:sz w:val="20"/>
          <w:szCs w:val="20"/>
        </w:rPr>
        <w:t xml:space="preserve"> </w:t>
      </w:r>
      <w:r w:rsidRPr="00507DEF">
        <w:rPr>
          <w:bCs/>
          <w:color w:val="000000"/>
          <w:sz w:val="20"/>
          <w:szCs w:val="20"/>
        </w:rPr>
        <w:t>adequando ao último lance ofertado e aceito pel</w:t>
      </w:r>
      <w:r w:rsidR="00BF70C1" w:rsidRPr="00507DEF">
        <w:rPr>
          <w:bCs/>
          <w:color w:val="000000"/>
          <w:sz w:val="20"/>
          <w:szCs w:val="20"/>
        </w:rPr>
        <w:t>o</w:t>
      </w:r>
      <w:r w:rsidR="00F50F91" w:rsidRPr="00507DEF">
        <w:rPr>
          <w:bCs/>
          <w:color w:val="000000"/>
          <w:sz w:val="20"/>
          <w:szCs w:val="20"/>
        </w:rPr>
        <w:t>(a) Pregoeiro(a)</w:t>
      </w:r>
      <w:r w:rsidRPr="00507DEF">
        <w:rPr>
          <w:bCs/>
          <w:color w:val="000000"/>
          <w:sz w:val="20"/>
          <w:szCs w:val="20"/>
        </w:rPr>
        <w:t>.</w:t>
      </w:r>
    </w:p>
    <w:p w:rsidR="00C95883" w:rsidRPr="00507DEF" w:rsidRDefault="00A47E4A"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2</w:t>
      </w:r>
      <w:r w:rsidRPr="00507DEF">
        <w:rPr>
          <w:b/>
          <w:bCs/>
          <w:color w:val="000000"/>
          <w:sz w:val="20"/>
          <w:szCs w:val="20"/>
        </w:rPr>
        <w:t>.2</w:t>
      </w:r>
      <w:r w:rsidR="00C95883" w:rsidRPr="00507DEF">
        <w:rPr>
          <w:b/>
          <w:bCs/>
          <w:color w:val="000000"/>
          <w:sz w:val="20"/>
          <w:szCs w:val="20"/>
        </w:rPr>
        <w:t xml:space="preserve">. </w:t>
      </w:r>
      <w:r w:rsidR="00C95883" w:rsidRPr="00507DEF">
        <w:rPr>
          <w:bCs/>
          <w:color w:val="000000"/>
          <w:sz w:val="20"/>
          <w:szCs w:val="20"/>
        </w:rPr>
        <w:t xml:space="preserve">O valor total da proposta será ajustado </w:t>
      </w:r>
      <w:proofErr w:type="gramStart"/>
      <w:r w:rsidR="00C95883" w:rsidRPr="00507DEF">
        <w:rPr>
          <w:bCs/>
          <w:color w:val="000000"/>
          <w:sz w:val="20"/>
          <w:szCs w:val="20"/>
        </w:rPr>
        <w:t>pel</w:t>
      </w:r>
      <w:r w:rsidR="00BF70C1"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00C95883" w:rsidRPr="00507DEF">
        <w:rPr>
          <w:bCs/>
          <w:color w:val="000000"/>
          <w:sz w:val="20"/>
          <w:szCs w:val="20"/>
        </w:rPr>
        <w:t xml:space="preserve"> em conformidade com os procedimentos acima; </w:t>
      </w:r>
    </w:p>
    <w:p w:rsidR="00C95883" w:rsidRPr="00507DEF" w:rsidRDefault="00C958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2</w:t>
      </w:r>
      <w:r w:rsidRPr="00507DEF">
        <w:rPr>
          <w:b/>
          <w:bCs/>
          <w:color w:val="000000"/>
          <w:sz w:val="20"/>
          <w:szCs w:val="20"/>
        </w:rPr>
        <w:t xml:space="preserve">.3. </w:t>
      </w:r>
      <w:r w:rsidRPr="00507DEF">
        <w:rPr>
          <w:bCs/>
          <w:color w:val="000000"/>
          <w:sz w:val="20"/>
          <w:szCs w:val="20"/>
        </w:rPr>
        <w:t xml:space="preserve">A correção poderá ser realizada </w:t>
      </w:r>
      <w:r w:rsidR="00A93217" w:rsidRPr="00507DEF">
        <w:rPr>
          <w:bCs/>
          <w:color w:val="000000"/>
          <w:sz w:val="20"/>
          <w:szCs w:val="20"/>
        </w:rPr>
        <w:t xml:space="preserve">pelo </w:t>
      </w:r>
      <w:proofErr w:type="gramStart"/>
      <w:r w:rsidR="00A93217" w:rsidRPr="00507DEF">
        <w:rPr>
          <w:bCs/>
          <w:color w:val="000000"/>
          <w:sz w:val="20"/>
          <w:szCs w:val="20"/>
        </w:rPr>
        <w:t>Pregoeiro(</w:t>
      </w:r>
      <w:proofErr w:type="gramEnd"/>
      <w:r w:rsidR="00A93217" w:rsidRPr="00507DEF">
        <w:rPr>
          <w:bCs/>
          <w:color w:val="000000"/>
          <w:sz w:val="20"/>
          <w:szCs w:val="20"/>
        </w:rPr>
        <w:t xml:space="preserve">a) </w:t>
      </w:r>
      <w:r w:rsidRPr="00507DEF">
        <w:rPr>
          <w:bCs/>
          <w:color w:val="000000"/>
          <w:sz w:val="20"/>
          <w:szCs w:val="20"/>
        </w:rPr>
        <w:t>por meio de ca</w:t>
      </w:r>
      <w:r w:rsidR="001F2647" w:rsidRPr="00507DEF">
        <w:rPr>
          <w:bCs/>
          <w:color w:val="000000"/>
          <w:sz w:val="20"/>
          <w:szCs w:val="20"/>
        </w:rPr>
        <w:t xml:space="preserve">rta de correção </w:t>
      </w:r>
      <w:r w:rsidR="00F06BE1" w:rsidRPr="00507DEF">
        <w:rPr>
          <w:bCs/>
          <w:color w:val="000000"/>
          <w:sz w:val="20"/>
          <w:szCs w:val="20"/>
        </w:rPr>
        <w:t xml:space="preserve">- Modelo </w:t>
      </w:r>
      <w:r w:rsidR="00E96CAB">
        <w:rPr>
          <w:bCs/>
          <w:color w:val="000000"/>
          <w:sz w:val="20"/>
          <w:szCs w:val="20"/>
        </w:rPr>
        <w:t>4</w:t>
      </w:r>
      <w:r w:rsidR="00F06BE1" w:rsidRPr="00507DEF">
        <w:rPr>
          <w:bCs/>
          <w:color w:val="000000"/>
          <w:sz w:val="20"/>
          <w:szCs w:val="20"/>
        </w:rPr>
        <w:t>,</w:t>
      </w:r>
      <w:r w:rsidRPr="00507DEF">
        <w:rPr>
          <w:bCs/>
          <w:color w:val="000000"/>
          <w:sz w:val="20"/>
          <w:szCs w:val="20"/>
        </w:rPr>
        <w:t xml:space="preserve"> obedecendo aos critérios acima citados, a qual será encaminhada para a </w:t>
      </w:r>
      <w:r w:rsidR="00EB373D" w:rsidRPr="00507DEF">
        <w:rPr>
          <w:bCs/>
          <w:color w:val="000000"/>
          <w:sz w:val="20"/>
          <w:szCs w:val="20"/>
        </w:rPr>
        <w:t>Licitante</w:t>
      </w:r>
      <w:r w:rsidRPr="00507DEF">
        <w:rPr>
          <w:bCs/>
          <w:color w:val="000000"/>
          <w:sz w:val="20"/>
          <w:szCs w:val="20"/>
        </w:rPr>
        <w:t>, que poderá contestar no prazo de até vinte e quatro horas contadas do respectivo envio, donde, caso não o faça, considerar-se-á aceita a correção realizada pel</w:t>
      </w:r>
      <w:r w:rsidR="00A90579" w:rsidRPr="00507DEF">
        <w:rPr>
          <w:bCs/>
          <w:color w:val="000000"/>
          <w:sz w:val="20"/>
          <w:szCs w:val="20"/>
        </w:rPr>
        <w:t>o</w:t>
      </w:r>
      <w:r w:rsidR="00F50F91" w:rsidRPr="00507DEF">
        <w:rPr>
          <w:bCs/>
          <w:color w:val="000000"/>
          <w:sz w:val="20"/>
          <w:szCs w:val="20"/>
        </w:rPr>
        <w:t>(a) Pregoeiro(a)</w:t>
      </w:r>
      <w:r w:rsidRPr="00507DEF">
        <w:rPr>
          <w:bCs/>
          <w:color w:val="000000"/>
          <w:sz w:val="20"/>
          <w:szCs w:val="20"/>
        </w:rPr>
        <w:t>.</w:t>
      </w:r>
    </w:p>
    <w:p w:rsidR="00FB50B8" w:rsidRPr="00507DEF" w:rsidRDefault="00FB50B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2</w:t>
      </w:r>
      <w:r w:rsidRPr="00507DEF">
        <w:rPr>
          <w:b/>
          <w:bCs/>
          <w:color w:val="000000"/>
          <w:sz w:val="20"/>
          <w:szCs w:val="20"/>
        </w:rPr>
        <w:t>.</w:t>
      </w:r>
      <w:r w:rsidR="00F06BE1" w:rsidRPr="00507DEF">
        <w:rPr>
          <w:b/>
          <w:bCs/>
          <w:color w:val="000000"/>
          <w:sz w:val="20"/>
          <w:szCs w:val="20"/>
        </w:rPr>
        <w:t>4</w:t>
      </w:r>
      <w:r w:rsidRPr="00507DEF">
        <w:rPr>
          <w:b/>
          <w:bCs/>
          <w:color w:val="000000"/>
          <w:sz w:val="20"/>
          <w:szCs w:val="20"/>
        </w:rPr>
        <w:t>.</w:t>
      </w:r>
      <w:r w:rsidR="00F06BE1" w:rsidRPr="00507DEF">
        <w:rPr>
          <w:bCs/>
          <w:color w:val="000000"/>
          <w:sz w:val="20"/>
          <w:szCs w:val="20"/>
        </w:rPr>
        <w:t xml:space="preserve"> 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xml:space="preserve"> que abandona</w:t>
      </w:r>
      <w:r w:rsidR="00B10D21" w:rsidRPr="00507DEF">
        <w:rPr>
          <w:bCs/>
          <w:color w:val="000000"/>
          <w:sz w:val="20"/>
          <w:szCs w:val="20"/>
        </w:rPr>
        <w:t>r</w:t>
      </w:r>
      <w:r w:rsidRPr="00507DEF">
        <w:rPr>
          <w:bCs/>
          <w:color w:val="000000"/>
          <w:sz w:val="20"/>
          <w:szCs w:val="20"/>
        </w:rPr>
        <w:t xml:space="preserve"> o certame ou deixar de enviar a documentação indicada nesta condição</w:t>
      </w:r>
      <w:r w:rsidR="00F06BE1" w:rsidRPr="00507DEF">
        <w:rPr>
          <w:bCs/>
          <w:color w:val="000000"/>
          <w:sz w:val="20"/>
          <w:szCs w:val="20"/>
        </w:rPr>
        <w:t xml:space="preserve"> será desclassificada</w:t>
      </w:r>
      <w:r w:rsidRPr="00507DEF">
        <w:rPr>
          <w:bCs/>
          <w:color w:val="000000"/>
          <w:sz w:val="20"/>
          <w:szCs w:val="20"/>
        </w:rPr>
        <w:t xml:space="preserve"> e sujeitar-se-á às sanções previstas</w:t>
      </w:r>
      <w:r w:rsidR="00F06BE1" w:rsidRPr="00507DEF">
        <w:rPr>
          <w:bCs/>
          <w:color w:val="000000"/>
          <w:sz w:val="20"/>
          <w:szCs w:val="20"/>
        </w:rPr>
        <w:t xml:space="preserve"> em Lei, bem como</w:t>
      </w:r>
      <w:r w:rsidRPr="00507DEF">
        <w:rPr>
          <w:bCs/>
          <w:color w:val="000000"/>
          <w:sz w:val="20"/>
          <w:szCs w:val="20"/>
        </w:rPr>
        <w:t xml:space="preserve"> neste </w:t>
      </w:r>
      <w:r w:rsidR="005F6698" w:rsidRPr="00507DEF">
        <w:rPr>
          <w:bCs/>
          <w:color w:val="000000"/>
          <w:sz w:val="20"/>
          <w:szCs w:val="20"/>
        </w:rPr>
        <w:t>Edital</w:t>
      </w:r>
      <w:r w:rsidRPr="00507DEF">
        <w:rPr>
          <w:bCs/>
          <w:color w:val="000000"/>
          <w:sz w:val="20"/>
          <w:szCs w:val="20"/>
        </w:rPr>
        <w:t>.</w:t>
      </w:r>
    </w:p>
    <w:p w:rsidR="00FB50B8" w:rsidRPr="00507DEF" w:rsidRDefault="00FB50B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2</w:t>
      </w:r>
      <w:r w:rsidR="00F06BE1" w:rsidRPr="00507DEF">
        <w:rPr>
          <w:b/>
          <w:bCs/>
          <w:color w:val="000000"/>
          <w:sz w:val="20"/>
          <w:szCs w:val="20"/>
        </w:rPr>
        <w:t>.5</w:t>
      </w:r>
      <w:r w:rsidRPr="00507DEF">
        <w:rPr>
          <w:b/>
          <w:bCs/>
          <w:color w:val="000000"/>
          <w:sz w:val="20"/>
          <w:szCs w:val="20"/>
        </w:rPr>
        <w:t>.</w:t>
      </w:r>
      <w:r w:rsidRPr="00507DEF">
        <w:rPr>
          <w:bCs/>
          <w:color w:val="000000"/>
          <w:sz w:val="20"/>
          <w:szCs w:val="20"/>
        </w:rPr>
        <w:t xml:space="preserve"> </w:t>
      </w:r>
      <w:proofErr w:type="gramStart"/>
      <w:r w:rsidR="00F50F91" w:rsidRPr="00507DEF">
        <w:rPr>
          <w:bCs/>
          <w:color w:val="000000"/>
          <w:sz w:val="20"/>
          <w:szCs w:val="20"/>
        </w:rPr>
        <w:t>O(</w:t>
      </w:r>
      <w:proofErr w:type="gramEnd"/>
      <w:r w:rsidR="00F50F91" w:rsidRPr="00507DEF">
        <w:rPr>
          <w:bCs/>
          <w:color w:val="000000"/>
          <w:sz w:val="20"/>
          <w:szCs w:val="20"/>
        </w:rPr>
        <w:t>a) Pregoeiro(a)</w:t>
      </w:r>
      <w:r w:rsidRPr="00507DEF">
        <w:rPr>
          <w:bCs/>
          <w:color w:val="000000"/>
          <w:sz w:val="20"/>
          <w:szCs w:val="20"/>
        </w:rPr>
        <w:t xml:space="preserve"> examinará a proposta mais bem classificada quanto à compatibilidade do preço ofertado com o valor estimado e à compatibilidade da proposta com as especificações técnicas do objeto.</w:t>
      </w:r>
    </w:p>
    <w:p w:rsidR="00FB50B8" w:rsidRPr="00507DEF" w:rsidRDefault="00FB50B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2</w:t>
      </w:r>
      <w:r w:rsidR="00F06BE1" w:rsidRPr="00507DEF">
        <w:rPr>
          <w:b/>
          <w:bCs/>
          <w:color w:val="000000"/>
          <w:sz w:val="20"/>
          <w:szCs w:val="20"/>
        </w:rPr>
        <w:t>.6</w:t>
      </w:r>
      <w:r w:rsidRPr="00507DEF">
        <w:rPr>
          <w:b/>
          <w:bCs/>
          <w:color w:val="000000"/>
          <w:sz w:val="20"/>
          <w:szCs w:val="20"/>
        </w:rPr>
        <w:t>.</w:t>
      </w:r>
      <w:r w:rsidRPr="00507DEF">
        <w:rPr>
          <w:bCs/>
          <w:color w:val="000000"/>
          <w:sz w:val="20"/>
          <w:szCs w:val="20"/>
        </w:rPr>
        <w:t xml:space="preserve"> </w:t>
      </w:r>
      <w:proofErr w:type="gramStart"/>
      <w:r w:rsidR="00F50F91" w:rsidRPr="00507DEF">
        <w:rPr>
          <w:bCs/>
          <w:color w:val="000000"/>
          <w:sz w:val="20"/>
          <w:szCs w:val="20"/>
        </w:rPr>
        <w:t>O(</w:t>
      </w:r>
      <w:proofErr w:type="gramEnd"/>
      <w:r w:rsidR="00F50F91" w:rsidRPr="00507DEF">
        <w:rPr>
          <w:bCs/>
          <w:color w:val="000000"/>
          <w:sz w:val="20"/>
          <w:szCs w:val="20"/>
        </w:rPr>
        <w:t>a) Pregoeiro(a)</w:t>
      </w:r>
      <w:r w:rsidRPr="00507DEF">
        <w:rPr>
          <w:bCs/>
          <w:color w:val="000000"/>
          <w:sz w:val="20"/>
          <w:szCs w:val="20"/>
        </w:rPr>
        <w:t xml:space="preserve"> poderá solicitar parecer de técnicos pertencentes ao quadro de pessoal da SESAU/TO ou, ainda, de pessoas físicas ou jurídicas est</w:t>
      </w:r>
      <w:r w:rsidR="002917AD" w:rsidRPr="00507DEF">
        <w:rPr>
          <w:bCs/>
          <w:color w:val="000000"/>
          <w:sz w:val="20"/>
          <w:szCs w:val="20"/>
        </w:rPr>
        <w:t>r</w:t>
      </w:r>
      <w:r w:rsidRPr="00507DEF">
        <w:rPr>
          <w:bCs/>
          <w:color w:val="000000"/>
          <w:sz w:val="20"/>
          <w:szCs w:val="20"/>
        </w:rPr>
        <w:t>anhas a ela, para orientar sua decisão.</w:t>
      </w:r>
    </w:p>
    <w:p w:rsidR="00FB50B8" w:rsidRPr="00507DEF" w:rsidRDefault="00FB50B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2</w:t>
      </w:r>
      <w:r w:rsidRPr="00507DEF">
        <w:rPr>
          <w:b/>
          <w:bCs/>
          <w:color w:val="000000"/>
          <w:sz w:val="20"/>
          <w:szCs w:val="20"/>
        </w:rPr>
        <w:t>.</w:t>
      </w:r>
      <w:r w:rsidR="009B4B66" w:rsidRPr="00507DEF">
        <w:rPr>
          <w:b/>
          <w:bCs/>
          <w:color w:val="000000"/>
          <w:sz w:val="20"/>
          <w:szCs w:val="20"/>
        </w:rPr>
        <w:t>7</w:t>
      </w:r>
      <w:r w:rsidRPr="00507DEF">
        <w:rPr>
          <w:bCs/>
          <w:color w:val="000000"/>
          <w:sz w:val="20"/>
          <w:szCs w:val="20"/>
        </w:rPr>
        <w:t xml:space="preserve">. Não se considerará qualquer oferta de vantagem não prevista neste </w:t>
      </w:r>
      <w:r w:rsidR="005F6698" w:rsidRPr="00507DEF">
        <w:rPr>
          <w:bCs/>
          <w:color w:val="000000"/>
          <w:sz w:val="20"/>
          <w:szCs w:val="20"/>
        </w:rPr>
        <w:t>Edital</w:t>
      </w:r>
      <w:r w:rsidRPr="00507DEF">
        <w:rPr>
          <w:bCs/>
          <w:color w:val="000000"/>
          <w:sz w:val="20"/>
          <w:szCs w:val="20"/>
        </w:rPr>
        <w:t>, inclusive financiamentos subsidiados ou a fundo perdido.</w:t>
      </w:r>
    </w:p>
    <w:p w:rsidR="00FB50B8" w:rsidRPr="00507DEF" w:rsidRDefault="00FB50B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2</w:t>
      </w:r>
      <w:r w:rsidRPr="00507DEF">
        <w:rPr>
          <w:b/>
          <w:bCs/>
          <w:color w:val="000000"/>
          <w:sz w:val="20"/>
          <w:szCs w:val="20"/>
        </w:rPr>
        <w:t>.</w:t>
      </w:r>
      <w:r w:rsidR="005F6698" w:rsidRPr="00507DEF">
        <w:rPr>
          <w:b/>
          <w:bCs/>
          <w:color w:val="000000"/>
          <w:sz w:val="20"/>
          <w:szCs w:val="20"/>
        </w:rPr>
        <w:t>8</w:t>
      </w:r>
      <w:r w:rsidRPr="00507DEF">
        <w:rPr>
          <w:bCs/>
          <w:color w:val="000000"/>
          <w:sz w:val="20"/>
          <w:szCs w:val="20"/>
        </w:rPr>
        <w:t>. Não se admitirá proposta que apresente valores simbólicos, irrisórios ou de valor zero, incompatíveis com os preços de mercado, exceto quando se referirem a produtos e instalações de propriedade d</w:t>
      </w:r>
      <w:r w:rsidR="001C3C43" w:rsidRPr="00507DEF">
        <w:rPr>
          <w:bCs/>
          <w:color w:val="000000"/>
          <w:sz w:val="20"/>
          <w:szCs w:val="20"/>
        </w:rPr>
        <w:t>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para os quais el</w:t>
      </w:r>
      <w:r w:rsidR="009C228C" w:rsidRPr="00507DEF">
        <w:rPr>
          <w:bCs/>
          <w:color w:val="000000"/>
          <w:sz w:val="20"/>
          <w:szCs w:val="20"/>
        </w:rPr>
        <w:t>a</w:t>
      </w:r>
      <w:r w:rsidRPr="00507DEF">
        <w:rPr>
          <w:bCs/>
          <w:color w:val="000000"/>
          <w:sz w:val="20"/>
          <w:szCs w:val="20"/>
        </w:rPr>
        <w:t xml:space="preserve"> renuncie à parcela ou à totalidade de remuneração.</w:t>
      </w:r>
    </w:p>
    <w:p w:rsidR="00FB50B8" w:rsidRPr="00507DEF" w:rsidRDefault="00FB50B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2</w:t>
      </w:r>
      <w:r w:rsidRPr="00507DEF">
        <w:rPr>
          <w:b/>
          <w:bCs/>
          <w:color w:val="000000"/>
          <w:sz w:val="20"/>
          <w:szCs w:val="20"/>
        </w:rPr>
        <w:t>.</w:t>
      </w:r>
      <w:r w:rsidR="005F6698" w:rsidRPr="00507DEF">
        <w:rPr>
          <w:b/>
          <w:bCs/>
          <w:color w:val="000000"/>
          <w:sz w:val="20"/>
          <w:szCs w:val="20"/>
        </w:rPr>
        <w:t>9</w:t>
      </w:r>
      <w:r w:rsidRPr="00507DEF">
        <w:rPr>
          <w:bCs/>
          <w:color w:val="000000"/>
          <w:sz w:val="20"/>
          <w:szCs w:val="20"/>
        </w:rPr>
        <w:t>. Para o ICMS relativo ao produto cotado, deverá ser utilizada alíquota interna de origem (art. 155, parágrafo 2º, inciso VII, alínea "b", da Constituição Federal), bem como, para emissão das respectivas Notas Fiscais;</w:t>
      </w:r>
    </w:p>
    <w:p w:rsidR="00FB50B8" w:rsidRPr="008064A8" w:rsidRDefault="00FB50B8" w:rsidP="00166183">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1</w:t>
      </w:r>
      <w:r w:rsidR="00B17994">
        <w:rPr>
          <w:b/>
          <w:bCs/>
          <w:color w:val="000000"/>
          <w:sz w:val="20"/>
          <w:szCs w:val="20"/>
        </w:rPr>
        <w:t>2</w:t>
      </w:r>
      <w:r w:rsidRPr="00507DEF">
        <w:rPr>
          <w:b/>
          <w:bCs/>
          <w:color w:val="000000"/>
          <w:sz w:val="20"/>
          <w:szCs w:val="20"/>
        </w:rPr>
        <w:t>.</w:t>
      </w:r>
      <w:r w:rsidR="005F6698" w:rsidRPr="00507DEF">
        <w:rPr>
          <w:b/>
          <w:bCs/>
          <w:color w:val="000000"/>
          <w:sz w:val="20"/>
          <w:szCs w:val="20"/>
        </w:rPr>
        <w:t>10</w:t>
      </w:r>
      <w:r w:rsidRPr="00507DEF">
        <w:rPr>
          <w:b/>
          <w:bCs/>
          <w:color w:val="000000"/>
          <w:sz w:val="20"/>
          <w:szCs w:val="20"/>
        </w:rPr>
        <w:t>.</w:t>
      </w:r>
      <w:r w:rsidRPr="00507DEF">
        <w:rPr>
          <w:bCs/>
          <w:color w:val="000000"/>
          <w:sz w:val="20"/>
          <w:szCs w:val="20"/>
        </w:rPr>
        <w:t xml:space="preserve"> Nas operações ou prestações internas, relativas à aquisição de mercadorias ou serviços por órgão da </w:t>
      </w:r>
      <w:r w:rsidR="00CB0124" w:rsidRPr="00507DEF">
        <w:rPr>
          <w:bCs/>
          <w:color w:val="000000"/>
          <w:sz w:val="20"/>
          <w:szCs w:val="20"/>
        </w:rPr>
        <w:t>A</w:t>
      </w:r>
      <w:r w:rsidRPr="00507DEF">
        <w:rPr>
          <w:bCs/>
          <w:color w:val="000000"/>
          <w:sz w:val="20"/>
          <w:szCs w:val="20"/>
        </w:rPr>
        <w:t xml:space="preserve">dministração </w:t>
      </w:r>
      <w:r w:rsidR="00CB0124" w:rsidRPr="00507DEF">
        <w:rPr>
          <w:bCs/>
          <w:color w:val="000000"/>
          <w:sz w:val="20"/>
          <w:szCs w:val="20"/>
        </w:rPr>
        <w:t>P</w:t>
      </w:r>
      <w:r w:rsidRPr="00507DEF">
        <w:rPr>
          <w:bCs/>
          <w:color w:val="000000"/>
          <w:sz w:val="20"/>
          <w:szCs w:val="20"/>
        </w:rPr>
        <w:t xml:space="preserve">ública </w:t>
      </w:r>
      <w:r w:rsidR="00CB0124" w:rsidRPr="00507DEF">
        <w:rPr>
          <w:bCs/>
          <w:color w:val="000000"/>
          <w:sz w:val="20"/>
          <w:szCs w:val="20"/>
        </w:rPr>
        <w:t>E</w:t>
      </w:r>
      <w:r w:rsidRPr="00507DEF">
        <w:rPr>
          <w:bCs/>
          <w:color w:val="000000"/>
          <w:sz w:val="20"/>
          <w:szCs w:val="20"/>
        </w:rPr>
        <w:t xml:space="preserve">stadual, suas </w:t>
      </w:r>
      <w:r w:rsidR="00CB0124" w:rsidRPr="00507DEF">
        <w:rPr>
          <w:bCs/>
          <w:color w:val="000000"/>
          <w:sz w:val="20"/>
          <w:szCs w:val="20"/>
        </w:rPr>
        <w:t>A</w:t>
      </w:r>
      <w:r w:rsidRPr="00507DEF">
        <w:rPr>
          <w:bCs/>
          <w:color w:val="000000"/>
          <w:sz w:val="20"/>
          <w:szCs w:val="20"/>
        </w:rPr>
        <w:t xml:space="preserve">utarquias e </w:t>
      </w:r>
      <w:r w:rsidR="00CB0124" w:rsidRPr="00507DEF">
        <w:rPr>
          <w:bCs/>
          <w:color w:val="000000"/>
          <w:sz w:val="20"/>
          <w:szCs w:val="20"/>
        </w:rPr>
        <w:t>F</w:t>
      </w:r>
      <w:r w:rsidRPr="00507DEF">
        <w:rPr>
          <w:bCs/>
          <w:color w:val="000000"/>
          <w:sz w:val="20"/>
          <w:szCs w:val="20"/>
        </w:rPr>
        <w:t xml:space="preserve">undações, </w:t>
      </w:r>
      <w:r w:rsidR="001C3C43" w:rsidRPr="00507DEF">
        <w:rPr>
          <w:bCs/>
          <w:color w:val="000000"/>
          <w:sz w:val="20"/>
          <w:szCs w:val="20"/>
        </w:rPr>
        <w:t>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xml:space="preserve"> deverá apresentar sua proposta deduzido o ICMS incidente na operação ou prestação, nos termos do Art. 2º, Inciso LXXX do Regulamento </w:t>
      </w:r>
      <w:r w:rsidRPr="008064A8">
        <w:rPr>
          <w:bCs/>
          <w:color w:val="000000"/>
          <w:sz w:val="20"/>
          <w:szCs w:val="20"/>
        </w:rPr>
        <w:t>do ICMS, aprovado pelo Decreto 2.912 de 29 de dezembro de 2006, publi</w:t>
      </w:r>
      <w:r w:rsidR="009B4B66" w:rsidRPr="008064A8">
        <w:rPr>
          <w:bCs/>
          <w:color w:val="000000"/>
          <w:sz w:val="20"/>
          <w:szCs w:val="20"/>
        </w:rPr>
        <w:t>cado no D.O.</w:t>
      </w:r>
      <w:r w:rsidRPr="008064A8">
        <w:rPr>
          <w:bCs/>
          <w:color w:val="000000"/>
          <w:sz w:val="20"/>
          <w:szCs w:val="20"/>
        </w:rPr>
        <w:t xml:space="preserve">E. </w:t>
      </w:r>
      <w:proofErr w:type="gramStart"/>
      <w:r w:rsidRPr="008064A8">
        <w:rPr>
          <w:bCs/>
          <w:color w:val="000000"/>
          <w:sz w:val="20"/>
          <w:szCs w:val="20"/>
        </w:rPr>
        <w:t>nº</w:t>
      </w:r>
      <w:proofErr w:type="gramEnd"/>
      <w:r w:rsidRPr="008064A8">
        <w:rPr>
          <w:bCs/>
          <w:color w:val="000000"/>
          <w:sz w:val="20"/>
          <w:szCs w:val="20"/>
        </w:rPr>
        <w:t xml:space="preserve"> 2.318, de 02 de janeiro de 2007</w:t>
      </w:r>
      <w:r w:rsidRPr="008064A8">
        <w:rPr>
          <w:b/>
          <w:bCs/>
          <w:color w:val="000000"/>
          <w:sz w:val="20"/>
          <w:szCs w:val="20"/>
        </w:rPr>
        <w:t>;</w:t>
      </w:r>
    </w:p>
    <w:p w:rsidR="00FB50B8" w:rsidRPr="008064A8" w:rsidRDefault="00FB50B8" w:rsidP="00166183">
      <w:pPr>
        <w:widowControl w:val="0"/>
        <w:autoSpaceDE w:val="0"/>
        <w:autoSpaceDN w:val="0"/>
        <w:adjustRightInd w:val="0"/>
        <w:spacing w:after="0" w:line="240" w:lineRule="auto"/>
        <w:jc w:val="both"/>
        <w:rPr>
          <w:bCs/>
          <w:color w:val="000000"/>
          <w:sz w:val="20"/>
          <w:szCs w:val="20"/>
        </w:rPr>
      </w:pPr>
      <w:r w:rsidRPr="008064A8">
        <w:rPr>
          <w:b/>
          <w:bCs/>
          <w:color w:val="000000"/>
          <w:sz w:val="20"/>
          <w:szCs w:val="20"/>
        </w:rPr>
        <w:lastRenderedPageBreak/>
        <w:t>1</w:t>
      </w:r>
      <w:r w:rsidR="00B17994">
        <w:rPr>
          <w:b/>
          <w:bCs/>
          <w:color w:val="000000"/>
          <w:sz w:val="20"/>
          <w:szCs w:val="20"/>
        </w:rPr>
        <w:t>2</w:t>
      </w:r>
      <w:r w:rsidRPr="008064A8">
        <w:rPr>
          <w:b/>
          <w:bCs/>
          <w:color w:val="000000"/>
          <w:sz w:val="20"/>
          <w:szCs w:val="20"/>
        </w:rPr>
        <w:t>.1</w:t>
      </w:r>
      <w:r w:rsidR="005F6698" w:rsidRPr="008064A8">
        <w:rPr>
          <w:b/>
          <w:bCs/>
          <w:color w:val="000000"/>
          <w:sz w:val="20"/>
          <w:szCs w:val="20"/>
        </w:rPr>
        <w:t>1</w:t>
      </w:r>
      <w:r w:rsidRPr="008064A8">
        <w:rPr>
          <w:b/>
          <w:bCs/>
          <w:color w:val="000000"/>
          <w:sz w:val="20"/>
          <w:szCs w:val="20"/>
        </w:rPr>
        <w:t>.</w:t>
      </w:r>
      <w:r w:rsidRPr="008064A8">
        <w:rPr>
          <w:bCs/>
          <w:color w:val="000000"/>
          <w:sz w:val="20"/>
          <w:szCs w:val="20"/>
        </w:rPr>
        <w:t xml:space="preserve"> No</w:t>
      </w:r>
      <w:r w:rsidR="00457A54" w:rsidRPr="008064A8">
        <w:rPr>
          <w:bCs/>
          <w:color w:val="000000"/>
          <w:sz w:val="20"/>
          <w:szCs w:val="20"/>
        </w:rPr>
        <w:t>(s)</w:t>
      </w:r>
      <w:r w:rsidRPr="008064A8">
        <w:rPr>
          <w:bCs/>
          <w:color w:val="000000"/>
          <w:sz w:val="20"/>
          <w:szCs w:val="20"/>
        </w:rPr>
        <w:t xml:space="preserve"> preço</w:t>
      </w:r>
      <w:r w:rsidR="00457A54" w:rsidRPr="008064A8">
        <w:rPr>
          <w:bCs/>
          <w:color w:val="000000"/>
          <w:sz w:val="20"/>
          <w:szCs w:val="20"/>
        </w:rPr>
        <w:t>(s)</w:t>
      </w:r>
      <w:r w:rsidRPr="008064A8">
        <w:rPr>
          <w:bCs/>
          <w:color w:val="000000"/>
          <w:sz w:val="20"/>
          <w:szCs w:val="20"/>
        </w:rPr>
        <w:t xml:space="preserve"> proposto</w:t>
      </w:r>
      <w:r w:rsidR="00457A54" w:rsidRPr="008064A8">
        <w:rPr>
          <w:bCs/>
          <w:color w:val="000000"/>
          <w:sz w:val="20"/>
          <w:szCs w:val="20"/>
        </w:rPr>
        <w:t>(s)</w:t>
      </w:r>
      <w:r w:rsidRPr="008064A8">
        <w:rPr>
          <w:bCs/>
          <w:color w:val="000000"/>
          <w:sz w:val="20"/>
          <w:szCs w:val="20"/>
        </w:rPr>
        <w:t xml:space="preserve"> já </w:t>
      </w:r>
      <w:proofErr w:type="gramStart"/>
      <w:r w:rsidRPr="008064A8">
        <w:rPr>
          <w:bCs/>
          <w:color w:val="000000"/>
          <w:sz w:val="20"/>
          <w:szCs w:val="20"/>
        </w:rPr>
        <w:t>dever</w:t>
      </w:r>
      <w:r w:rsidR="00457A54" w:rsidRPr="008064A8">
        <w:rPr>
          <w:bCs/>
          <w:color w:val="000000"/>
          <w:sz w:val="20"/>
          <w:szCs w:val="20"/>
        </w:rPr>
        <w:t>á(</w:t>
      </w:r>
      <w:proofErr w:type="spellStart"/>
      <w:proofErr w:type="gramEnd"/>
      <w:r w:rsidR="00457A54" w:rsidRPr="008064A8">
        <w:rPr>
          <w:bCs/>
          <w:color w:val="000000"/>
          <w:sz w:val="20"/>
          <w:szCs w:val="20"/>
        </w:rPr>
        <w:t>ão</w:t>
      </w:r>
      <w:proofErr w:type="spellEnd"/>
      <w:r w:rsidR="00457A54" w:rsidRPr="008064A8">
        <w:rPr>
          <w:bCs/>
          <w:color w:val="000000"/>
          <w:sz w:val="20"/>
          <w:szCs w:val="20"/>
        </w:rPr>
        <w:t>)</w:t>
      </w:r>
      <w:r w:rsidRPr="008064A8">
        <w:rPr>
          <w:bCs/>
          <w:color w:val="000000"/>
          <w:sz w:val="20"/>
          <w:szCs w:val="20"/>
        </w:rPr>
        <w:t xml:space="preserve"> estar inclusas todas as despesas e tributos.</w:t>
      </w:r>
    </w:p>
    <w:p w:rsidR="00FB50B8" w:rsidRPr="008064A8" w:rsidRDefault="00FB50B8" w:rsidP="00166183">
      <w:pPr>
        <w:widowControl w:val="0"/>
        <w:autoSpaceDE w:val="0"/>
        <w:autoSpaceDN w:val="0"/>
        <w:adjustRightInd w:val="0"/>
        <w:spacing w:after="0" w:line="240" w:lineRule="auto"/>
        <w:jc w:val="both"/>
        <w:rPr>
          <w:b/>
          <w:bCs/>
          <w:color w:val="000000"/>
          <w:sz w:val="20"/>
          <w:szCs w:val="20"/>
          <w:u w:val="single"/>
        </w:rPr>
      </w:pPr>
      <w:r w:rsidRPr="008064A8">
        <w:rPr>
          <w:b/>
          <w:bCs/>
          <w:color w:val="000000"/>
          <w:sz w:val="20"/>
          <w:szCs w:val="20"/>
          <w:u w:val="single"/>
        </w:rPr>
        <w:t>1</w:t>
      </w:r>
      <w:r w:rsidR="00B17994">
        <w:rPr>
          <w:b/>
          <w:bCs/>
          <w:color w:val="000000"/>
          <w:sz w:val="20"/>
          <w:szCs w:val="20"/>
          <w:u w:val="single"/>
        </w:rPr>
        <w:t>2</w:t>
      </w:r>
      <w:r w:rsidRPr="008064A8">
        <w:rPr>
          <w:b/>
          <w:bCs/>
          <w:color w:val="000000"/>
          <w:sz w:val="20"/>
          <w:szCs w:val="20"/>
          <w:u w:val="single"/>
        </w:rPr>
        <w:t>.1</w:t>
      </w:r>
      <w:r w:rsidR="005F6698" w:rsidRPr="008064A8">
        <w:rPr>
          <w:b/>
          <w:bCs/>
          <w:color w:val="000000"/>
          <w:sz w:val="20"/>
          <w:szCs w:val="20"/>
          <w:u w:val="single"/>
        </w:rPr>
        <w:t>2</w:t>
      </w:r>
      <w:r w:rsidRPr="008064A8">
        <w:rPr>
          <w:b/>
          <w:bCs/>
          <w:color w:val="000000"/>
          <w:sz w:val="20"/>
          <w:szCs w:val="20"/>
          <w:u w:val="single"/>
        </w:rPr>
        <w:t>. Independente de transcrição por parte d</w:t>
      </w:r>
      <w:r w:rsidR="001C3C43" w:rsidRPr="008064A8">
        <w:rPr>
          <w:b/>
          <w:bCs/>
          <w:color w:val="000000"/>
          <w:sz w:val="20"/>
          <w:szCs w:val="20"/>
          <w:u w:val="single"/>
        </w:rPr>
        <w:t>a</w:t>
      </w:r>
      <w:r w:rsidRPr="008064A8">
        <w:rPr>
          <w:b/>
          <w:bCs/>
          <w:color w:val="000000"/>
          <w:sz w:val="20"/>
          <w:szCs w:val="20"/>
          <w:u w:val="single"/>
        </w:rPr>
        <w:t xml:space="preserve"> </w:t>
      </w:r>
      <w:r w:rsidR="00EB373D" w:rsidRPr="008064A8">
        <w:rPr>
          <w:b/>
          <w:bCs/>
          <w:color w:val="000000"/>
          <w:sz w:val="20"/>
          <w:szCs w:val="20"/>
          <w:u w:val="single"/>
        </w:rPr>
        <w:t>Licitante</w:t>
      </w:r>
      <w:r w:rsidRPr="008064A8">
        <w:rPr>
          <w:b/>
          <w:bCs/>
          <w:color w:val="000000"/>
          <w:sz w:val="20"/>
          <w:szCs w:val="20"/>
          <w:u w:val="single"/>
        </w:rPr>
        <w:t>, obrigatoriamente as propostas terão:</w:t>
      </w:r>
    </w:p>
    <w:p w:rsidR="00FB50B8" w:rsidRPr="00507DEF" w:rsidRDefault="00FB50B8" w:rsidP="00166183">
      <w:pPr>
        <w:widowControl w:val="0"/>
        <w:autoSpaceDE w:val="0"/>
        <w:autoSpaceDN w:val="0"/>
        <w:adjustRightInd w:val="0"/>
        <w:spacing w:after="0" w:line="240" w:lineRule="auto"/>
        <w:jc w:val="both"/>
        <w:rPr>
          <w:bCs/>
          <w:color w:val="000000"/>
          <w:sz w:val="20"/>
          <w:szCs w:val="20"/>
        </w:rPr>
      </w:pPr>
      <w:r w:rsidRPr="008064A8">
        <w:rPr>
          <w:b/>
          <w:bCs/>
          <w:color w:val="000000"/>
          <w:sz w:val="20"/>
          <w:szCs w:val="20"/>
        </w:rPr>
        <w:t>a)</w:t>
      </w:r>
      <w:r w:rsidRPr="008064A8">
        <w:rPr>
          <w:bCs/>
          <w:color w:val="000000"/>
          <w:sz w:val="20"/>
          <w:szCs w:val="20"/>
        </w:rPr>
        <w:t xml:space="preserve"> O</w:t>
      </w:r>
      <w:r w:rsidRPr="008064A8">
        <w:rPr>
          <w:b/>
          <w:bCs/>
          <w:color w:val="000000"/>
          <w:sz w:val="20"/>
          <w:szCs w:val="20"/>
        </w:rPr>
        <w:t xml:space="preserve"> </w:t>
      </w:r>
      <w:r w:rsidR="00A90579" w:rsidRPr="008064A8">
        <w:rPr>
          <w:bCs/>
          <w:color w:val="000000"/>
          <w:sz w:val="20"/>
          <w:szCs w:val="20"/>
        </w:rPr>
        <w:t xml:space="preserve">prazo de </w:t>
      </w:r>
      <w:r w:rsidR="00A90579" w:rsidRPr="008064A8">
        <w:rPr>
          <w:b/>
          <w:bCs/>
          <w:color w:val="000000"/>
          <w:sz w:val="20"/>
          <w:szCs w:val="20"/>
        </w:rPr>
        <w:t xml:space="preserve">validade </w:t>
      </w:r>
      <w:r w:rsidRPr="008064A8">
        <w:rPr>
          <w:b/>
          <w:bCs/>
          <w:color w:val="000000"/>
          <w:sz w:val="20"/>
          <w:szCs w:val="20"/>
        </w:rPr>
        <w:t>da proposta</w:t>
      </w:r>
      <w:r w:rsidR="00A90579" w:rsidRPr="008064A8">
        <w:rPr>
          <w:bCs/>
          <w:color w:val="000000"/>
          <w:sz w:val="20"/>
          <w:szCs w:val="20"/>
        </w:rPr>
        <w:t>:</w:t>
      </w:r>
      <w:r w:rsidRPr="008064A8">
        <w:rPr>
          <w:bCs/>
          <w:color w:val="000000"/>
          <w:sz w:val="20"/>
          <w:szCs w:val="20"/>
        </w:rPr>
        <w:t xml:space="preserve"> no</w:t>
      </w:r>
      <w:r w:rsidRPr="008064A8">
        <w:rPr>
          <w:b/>
          <w:bCs/>
          <w:color w:val="000000"/>
          <w:sz w:val="20"/>
          <w:szCs w:val="20"/>
        </w:rPr>
        <w:t xml:space="preserve"> </w:t>
      </w:r>
      <w:r w:rsidRPr="008064A8">
        <w:rPr>
          <w:bCs/>
          <w:color w:val="000000"/>
          <w:sz w:val="20"/>
          <w:szCs w:val="20"/>
        </w:rPr>
        <w:t xml:space="preserve">mínimo </w:t>
      </w:r>
      <w:r w:rsidR="00A15D73" w:rsidRPr="008064A8">
        <w:rPr>
          <w:bCs/>
          <w:color w:val="000000"/>
          <w:sz w:val="20"/>
          <w:szCs w:val="20"/>
        </w:rPr>
        <w:t xml:space="preserve">120 </w:t>
      </w:r>
      <w:r w:rsidRPr="008064A8">
        <w:rPr>
          <w:bCs/>
          <w:color w:val="000000"/>
          <w:sz w:val="20"/>
          <w:szCs w:val="20"/>
        </w:rPr>
        <w:t>(</w:t>
      </w:r>
      <w:r w:rsidR="00A15D73" w:rsidRPr="008064A8">
        <w:rPr>
          <w:bCs/>
          <w:color w:val="000000"/>
          <w:sz w:val="20"/>
          <w:szCs w:val="20"/>
        </w:rPr>
        <w:t>cento e vinte</w:t>
      </w:r>
      <w:r w:rsidRPr="008064A8">
        <w:rPr>
          <w:bCs/>
          <w:color w:val="000000"/>
          <w:sz w:val="20"/>
          <w:szCs w:val="20"/>
        </w:rPr>
        <w:t xml:space="preserve">) dias corridos, contados </w:t>
      </w:r>
      <w:r w:rsidR="00A90579" w:rsidRPr="008064A8">
        <w:rPr>
          <w:bCs/>
          <w:color w:val="000000"/>
          <w:sz w:val="20"/>
          <w:szCs w:val="20"/>
        </w:rPr>
        <w:t>da abertura da sessão inaugural</w:t>
      </w:r>
      <w:r w:rsidRPr="008064A8">
        <w:rPr>
          <w:bCs/>
          <w:color w:val="000000"/>
          <w:sz w:val="20"/>
          <w:szCs w:val="20"/>
        </w:rPr>
        <w:t>;</w:t>
      </w:r>
    </w:p>
    <w:p w:rsidR="00FB50B8" w:rsidRPr="00507DEF" w:rsidRDefault="00FB50B8"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b)</w:t>
      </w:r>
      <w:r w:rsidRPr="00507DEF">
        <w:rPr>
          <w:bCs/>
          <w:color w:val="000000"/>
          <w:sz w:val="20"/>
          <w:szCs w:val="20"/>
        </w:rPr>
        <w:t xml:space="preserve"> </w:t>
      </w:r>
      <w:r w:rsidR="00D70CAC" w:rsidRPr="00507DEF">
        <w:rPr>
          <w:bCs/>
          <w:color w:val="000000"/>
          <w:sz w:val="20"/>
          <w:szCs w:val="20"/>
        </w:rPr>
        <w:t xml:space="preserve">O prazo de </w:t>
      </w:r>
      <w:r w:rsidR="00D70CAC" w:rsidRPr="00507DEF">
        <w:rPr>
          <w:b/>
          <w:bCs/>
          <w:color w:val="000000"/>
          <w:sz w:val="20"/>
          <w:szCs w:val="20"/>
        </w:rPr>
        <w:t xml:space="preserve">entrega dos </w:t>
      </w:r>
      <w:r w:rsidR="00173B20" w:rsidRPr="00507DEF">
        <w:rPr>
          <w:b/>
          <w:bCs/>
          <w:color w:val="000000"/>
          <w:sz w:val="20"/>
          <w:szCs w:val="20"/>
        </w:rPr>
        <w:t>produtos</w:t>
      </w:r>
      <w:r w:rsidR="00173B20" w:rsidRPr="00507DEF">
        <w:rPr>
          <w:bCs/>
          <w:color w:val="000000"/>
          <w:sz w:val="20"/>
          <w:szCs w:val="20"/>
        </w:rPr>
        <w:t>:</w:t>
      </w:r>
      <w:r w:rsidR="00D70CAC" w:rsidRPr="00507DEF">
        <w:rPr>
          <w:bCs/>
          <w:color w:val="000000"/>
          <w:sz w:val="20"/>
          <w:szCs w:val="20"/>
        </w:rPr>
        <w:t xml:space="preserve"> deverá ser</w:t>
      </w:r>
      <w:r w:rsidR="00D70CAC" w:rsidRPr="00507DEF">
        <w:rPr>
          <w:b/>
          <w:bCs/>
          <w:color w:val="000000"/>
          <w:sz w:val="20"/>
          <w:szCs w:val="20"/>
        </w:rPr>
        <w:t xml:space="preserve"> </w:t>
      </w:r>
      <w:r w:rsidR="00AF429F" w:rsidRPr="00507DEF">
        <w:rPr>
          <w:bCs/>
          <w:color w:val="000000"/>
          <w:sz w:val="20"/>
          <w:szCs w:val="20"/>
        </w:rPr>
        <w:t>feita</w:t>
      </w:r>
      <w:r w:rsidR="00AF429F" w:rsidRPr="00507DEF">
        <w:rPr>
          <w:b/>
          <w:bCs/>
          <w:color w:val="000000"/>
          <w:sz w:val="20"/>
          <w:szCs w:val="20"/>
        </w:rPr>
        <w:t xml:space="preserve"> </w:t>
      </w:r>
      <w:r w:rsidR="00D23DDC" w:rsidRPr="00507DEF">
        <w:rPr>
          <w:bCs/>
          <w:color w:val="000000"/>
          <w:sz w:val="20"/>
          <w:szCs w:val="20"/>
        </w:rPr>
        <w:t>no máximo de até</w:t>
      </w:r>
      <w:r w:rsidR="00D23DDC" w:rsidRPr="00507DEF">
        <w:rPr>
          <w:b/>
          <w:bCs/>
          <w:color w:val="000000"/>
          <w:sz w:val="20"/>
          <w:szCs w:val="20"/>
        </w:rPr>
        <w:t xml:space="preserve"> </w:t>
      </w:r>
      <w:r w:rsidR="009379D3" w:rsidRPr="00507DEF">
        <w:rPr>
          <w:b/>
          <w:bCs/>
          <w:color w:val="000000"/>
          <w:sz w:val="20"/>
          <w:szCs w:val="20"/>
        </w:rPr>
        <w:t>15</w:t>
      </w:r>
      <w:r w:rsidR="00A430BC" w:rsidRPr="00507DEF">
        <w:rPr>
          <w:b/>
          <w:bCs/>
          <w:color w:val="000000"/>
          <w:sz w:val="20"/>
          <w:szCs w:val="20"/>
        </w:rPr>
        <w:t xml:space="preserve"> (</w:t>
      </w:r>
      <w:r w:rsidR="009379D3" w:rsidRPr="00507DEF">
        <w:rPr>
          <w:b/>
          <w:bCs/>
          <w:color w:val="000000"/>
          <w:sz w:val="20"/>
          <w:szCs w:val="20"/>
        </w:rPr>
        <w:t>quinze</w:t>
      </w:r>
      <w:r w:rsidR="00173B20" w:rsidRPr="00507DEF">
        <w:rPr>
          <w:b/>
          <w:bCs/>
          <w:color w:val="000000"/>
          <w:sz w:val="20"/>
          <w:szCs w:val="20"/>
        </w:rPr>
        <w:t>)</w:t>
      </w:r>
      <w:r w:rsidR="00D23DDC" w:rsidRPr="00507DEF">
        <w:rPr>
          <w:b/>
          <w:bCs/>
          <w:color w:val="000000"/>
          <w:sz w:val="20"/>
          <w:szCs w:val="20"/>
        </w:rPr>
        <w:t xml:space="preserve"> dias</w:t>
      </w:r>
      <w:r w:rsidR="00AF429F" w:rsidRPr="00507DEF">
        <w:rPr>
          <w:b/>
          <w:bCs/>
          <w:color w:val="000000"/>
          <w:sz w:val="20"/>
          <w:szCs w:val="20"/>
        </w:rPr>
        <w:t xml:space="preserve"> corrid</w:t>
      </w:r>
      <w:r w:rsidR="00173B20" w:rsidRPr="00507DEF">
        <w:rPr>
          <w:b/>
          <w:bCs/>
          <w:color w:val="000000"/>
          <w:sz w:val="20"/>
          <w:szCs w:val="20"/>
        </w:rPr>
        <w:t>o</w:t>
      </w:r>
      <w:r w:rsidR="00AF429F" w:rsidRPr="00507DEF">
        <w:rPr>
          <w:b/>
          <w:bCs/>
          <w:color w:val="000000"/>
          <w:sz w:val="20"/>
          <w:szCs w:val="20"/>
        </w:rPr>
        <w:t>s</w:t>
      </w:r>
      <w:r w:rsidR="00D23DDC" w:rsidRPr="00507DEF">
        <w:rPr>
          <w:b/>
          <w:bCs/>
          <w:color w:val="000000"/>
          <w:sz w:val="20"/>
          <w:szCs w:val="20"/>
        </w:rPr>
        <w:t xml:space="preserve">, </w:t>
      </w:r>
      <w:r w:rsidR="00D23DDC" w:rsidRPr="00507DEF">
        <w:rPr>
          <w:bCs/>
          <w:color w:val="000000"/>
          <w:sz w:val="20"/>
          <w:szCs w:val="20"/>
        </w:rPr>
        <w:t xml:space="preserve">contados </w:t>
      </w:r>
      <w:r w:rsidR="00AF429F" w:rsidRPr="00507DEF">
        <w:rPr>
          <w:bCs/>
          <w:color w:val="000000"/>
          <w:sz w:val="20"/>
          <w:szCs w:val="20"/>
        </w:rPr>
        <w:t>do</w:t>
      </w:r>
      <w:r w:rsidR="00D23DDC" w:rsidRPr="00507DEF">
        <w:rPr>
          <w:bCs/>
          <w:color w:val="000000"/>
          <w:sz w:val="20"/>
          <w:szCs w:val="20"/>
        </w:rPr>
        <w:t xml:space="preserve"> recebimento da </w:t>
      </w:r>
      <w:r w:rsidR="00F72BF0" w:rsidRPr="00507DEF">
        <w:rPr>
          <w:bCs/>
          <w:color w:val="000000"/>
          <w:sz w:val="20"/>
          <w:szCs w:val="20"/>
        </w:rPr>
        <w:t>N</w:t>
      </w:r>
      <w:r w:rsidR="00D23DDC" w:rsidRPr="00507DEF">
        <w:rPr>
          <w:bCs/>
          <w:color w:val="000000"/>
          <w:sz w:val="20"/>
          <w:szCs w:val="20"/>
        </w:rPr>
        <w:t xml:space="preserve">ota de </w:t>
      </w:r>
      <w:r w:rsidR="00F72BF0" w:rsidRPr="00507DEF">
        <w:rPr>
          <w:bCs/>
          <w:color w:val="000000"/>
          <w:sz w:val="20"/>
          <w:szCs w:val="20"/>
        </w:rPr>
        <w:t>E</w:t>
      </w:r>
      <w:r w:rsidR="00D23DDC" w:rsidRPr="00507DEF">
        <w:rPr>
          <w:bCs/>
          <w:color w:val="000000"/>
          <w:sz w:val="20"/>
          <w:szCs w:val="20"/>
        </w:rPr>
        <w:t>mpenho</w:t>
      </w:r>
      <w:r w:rsidR="008F280E" w:rsidRPr="00507DEF">
        <w:rPr>
          <w:bCs/>
          <w:color w:val="000000"/>
          <w:sz w:val="20"/>
          <w:szCs w:val="20"/>
        </w:rPr>
        <w:t xml:space="preserve">, </w:t>
      </w:r>
      <w:r w:rsidR="00A90579" w:rsidRPr="00507DEF">
        <w:rPr>
          <w:bCs/>
          <w:color w:val="000000"/>
          <w:sz w:val="20"/>
          <w:szCs w:val="20"/>
        </w:rPr>
        <w:t>conforme</w:t>
      </w:r>
      <w:r w:rsidR="008F280E" w:rsidRPr="00507DEF">
        <w:rPr>
          <w:bCs/>
          <w:color w:val="000000"/>
          <w:sz w:val="20"/>
          <w:szCs w:val="20"/>
        </w:rPr>
        <w:t xml:space="preserve"> item </w:t>
      </w:r>
      <w:r w:rsidR="00507DEF">
        <w:rPr>
          <w:bCs/>
          <w:color w:val="000000"/>
          <w:sz w:val="20"/>
          <w:szCs w:val="20"/>
        </w:rPr>
        <w:t>6</w:t>
      </w:r>
      <w:r w:rsidR="009379D3" w:rsidRPr="00507DEF">
        <w:rPr>
          <w:bCs/>
          <w:color w:val="000000"/>
          <w:sz w:val="20"/>
          <w:szCs w:val="20"/>
        </w:rPr>
        <w:t>.1</w:t>
      </w:r>
      <w:r w:rsidR="00173B20" w:rsidRPr="00507DEF">
        <w:rPr>
          <w:bCs/>
          <w:color w:val="000000"/>
          <w:sz w:val="20"/>
          <w:szCs w:val="20"/>
        </w:rPr>
        <w:t>.</w:t>
      </w:r>
      <w:r w:rsidR="008F280E" w:rsidRPr="00507DEF">
        <w:rPr>
          <w:bCs/>
          <w:color w:val="000000"/>
          <w:sz w:val="20"/>
          <w:szCs w:val="20"/>
        </w:rPr>
        <w:t xml:space="preserve"> </w:t>
      </w:r>
      <w:proofErr w:type="gramStart"/>
      <w:r w:rsidR="008F280E" w:rsidRPr="00507DEF">
        <w:rPr>
          <w:bCs/>
          <w:color w:val="000000"/>
          <w:sz w:val="20"/>
          <w:szCs w:val="20"/>
        </w:rPr>
        <w:t>do</w:t>
      </w:r>
      <w:proofErr w:type="gramEnd"/>
      <w:r w:rsidR="00D5717F" w:rsidRPr="00507DEF">
        <w:rPr>
          <w:bCs/>
          <w:color w:val="000000"/>
          <w:sz w:val="20"/>
          <w:szCs w:val="20"/>
        </w:rPr>
        <w:t xml:space="preserve"> </w:t>
      </w:r>
      <w:r w:rsidR="00A90579" w:rsidRPr="00507DEF">
        <w:rPr>
          <w:bCs/>
          <w:color w:val="000000"/>
          <w:sz w:val="20"/>
          <w:szCs w:val="20"/>
        </w:rPr>
        <w:t>Termo de Referência</w:t>
      </w:r>
      <w:r w:rsidR="001F4858" w:rsidRPr="00507DEF">
        <w:rPr>
          <w:bCs/>
          <w:color w:val="000000"/>
          <w:sz w:val="20"/>
          <w:szCs w:val="20"/>
        </w:rPr>
        <w:t>, Anexo II</w:t>
      </w:r>
      <w:r w:rsidRPr="00507DEF">
        <w:rPr>
          <w:bCs/>
          <w:color w:val="000000"/>
          <w:sz w:val="20"/>
          <w:szCs w:val="20"/>
        </w:rPr>
        <w:t>;</w:t>
      </w:r>
    </w:p>
    <w:p w:rsidR="00173B20" w:rsidRPr="00507DEF" w:rsidRDefault="00173B20"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c)</w:t>
      </w:r>
      <w:r w:rsidRPr="00507DEF">
        <w:rPr>
          <w:bCs/>
          <w:color w:val="000000"/>
          <w:sz w:val="20"/>
          <w:szCs w:val="20"/>
        </w:rPr>
        <w:t xml:space="preserve"> O prazo de </w:t>
      </w:r>
      <w:r w:rsidRPr="00507DEF">
        <w:rPr>
          <w:b/>
          <w:bCs/>
          <w:color w:val="000000"/>
          <w:sz w:val="20"/>
          <w:szCs w:val="20"/>
        </w:rPr>
        <w:t>pagamento</w:t>
      </w:r>
      <w:r w:rsidRPr="00507DEF">
        <w:rPr>
          <w:bCs/>
          <w:color w:val="000000"/>
          <w:sz w:val="20"/>
          <w:szCs w:val="20"/>
        </w:rPr>
        <w:t xml:space="preserve">: </w:t>
      </w:r>
      <w:r w:rsidRPr="00507DEF">
        <w:rPr>
          <w:bCs/>
          <w:sz w:val="20"/>
          <w:szCs w:val="20"/>
        </w:rPr>
        <w:t xml:space="preserve">até </w:t>
      </w:r>
      <w:r w:rsidRPr="00507DEF">
        <w:rPr>
          <w:b/>
          <w:bCs/>
          <w:sz w:val="20"/>
          <w:szCs w:val="20"/>
        </w:rPr>
        <w:t>30 (trinta) dias corridos</w:t>
      </w:r>
      <w:r w:rsidRPr="00507DEF">
        <w:rPr>
          <w:bCs/>
          <w:color w:val="000000"/>
          <w:sz w:val="20"/>
          <w:szCs w:val="20"/>
        </w:rPr>
        <w:t>, contados da apresentação da Nota Fiscal/</w:t>
      </w:r>
      <w:proofErr w:type="gramStart"/>
      <w:r w:rsidRPr="00507DEF">
        <w:rPr>
          <w:bCs/>
          <w:color w:val="000000"/>
          <w:sz w:val="20"/>
          <w:szCs w:val="20"/>
        </w:rPr>
        <w:t>Fatura devidamente atestada</w:t>
      </w:r>
      <w:proofErr w:type="gramEnd"/>
      <w:r w:rsidRPr="00507DEF">
        <w:rPr>
          <w:bCs/>
          <w:color w:val="000000"/>
          <w:sz w:val="20"/>
          <w:szCs w:val="20"/>
        </w:rPr>
        <w:t xml:space="preserve">, conforme item </w:t>
      </w:r>
      <w:r w:rsidR="009379D3" w:rsidRPr="00507DEF">
        <w:rPr>
          <w:bCs/>
          <w:color w:val="000000"/>
          <w:sz w:val="20"/>
          <w:szCs w:val="20"/>
        </w:rPr>
        <w:t>1</w:t>
      </w:r>
      <w:r w:rsidR="0092039A">
        <w:rPr>
          <w:bCs/>
          <w:color w:val="000000"/>
          <w:sz w:val="20"/>
          <w:szCs w:val="20"/>
        </w:rPr>
        <w:t>4</w:t>
      </w:r>
      <w:r w:rsidR="00507DEF">
        <w:rPr>
          <w:bCs/>
          <w:color w:val="000000"/>
          <w:sz w:val="20"/>
          <w:szCs w:val="20"/>
        </w:rPr>
        <w:t>.2</w:t>
      </w:r>
      <w:r w:rsidRPr="00507DEF">
        <w:rPr>
          <w:bCs/>
          <w:color w:val="000000"/>
          <w:sz w:val="20"/>
          <w:szCs w:val="20"/>
        </w:rPr>
        <w:t xml:space="preserve">. </w:t>
      </w:r>
      <w:proofErr w:type="gramStart"/>
      <w:r w:rsidRPr="00507DEF">
        <w:rPr>
          <w:bCs/>
          <w:color w:val="000000"/>
          <w:sz w:val="20"/>
          <w:szCs w:val="20"/>
        </w:rPr>
        <w:t>do</w:t>
      </w:r>
      <w:proofErr w:type="gramEnd"/>
      <w:r w:rsidRPr="00507DEF">
        <w:rPr>
          <w:bCs/>
          <w:color w:val="000000"/>
          <w:sz w:val="20"/>
          <w:szCs w:val="20"/>
        </w:rPr>
        <w:t xml:space="preserve"> Termo de Referência;</w:t>
      </w:r>
    </w:p>
    <w:p w:rsidR="00CE2719" w:rsidRPr="00507DEF" w:rsidRDefault="00E951E9" w:rsidP="009379D3">
      <w:pPr>
        <w:widowControl w:val="0"/>
        <w:autoSpaceDE w:val="0"/>
        <w:autoSpaceDN w:val="0"/>
        <w:adjustRightInd w:val="0"/>
        <w:spacing w:after="120" w:line="240" w:lineRule="auto"/>
        <w:jc w:val="both"/>
        <w:rPr>
          <w:b/>
          <w:bCs/>
          <w:color w:val="000000"/>
          <w:sz w:val="20"/>
          <w:szCs w:val="20"/>
        </w:rPr>
      </w:pPr>
      <w:r w:rsidRPr="00507DEF">
        <w:rPr>
          <w:b/>
          <w:bCs/>
          <w:color w:val="000000"/>
          <w:sz w:val="20"/>
          <w:szCs w:val="20"/>
        </w:rPr>
        <w:t>d</w:t>
      </w:r>
      <w:r w:rsidR="00FB50B8" w:rsidRPr="00507DEF">
        <w:rPr>
          <w:b/>
          <w:bCs/>
          <w:color w:val="000000"/>
          <w:sz w:val="20"/>
          <w:szCs w:val="20"/>
        </w:rPr>
        <w:t>)</w:t>
      </w:r>
      <w:r w:rsidR="00FB50B8" w:rsidRPr="00507DEF">
        <w:rPr>
          <w:bCs/>
          <w:color w:val="000000"/>
          <w:sz w:val="20"/>
          <w:szCs w:val="20"/>
        </w:rPr>
        <w:t xml:space="preserve"> O prazo de </w:t>
      </w:r>
      <w:r w:rsidR="00AF429F" w:rsidRPr="00507DEF">
        <w:rPr>
          <w:b/>
          <w:bCs/>
          <w:color w:val="000000"/>
          <w:sz w:val="20"/>
          <w:szCs w:val="20"/>
        </w:rPr>
        <w:t>validade</w:t>
      </w:r>
      <w:r w:rsidR="00FB50B8" w:rsidRPr="00507DEF">
        <w:rPr>
          <w:b/>
          <w:bCs/>
          <w:color w:val="000000"/>
          <w:sz w:val="20"/>
          <w:szCs w:val="20"/>
        </w:rPr>
        <w:t xml:space="preserve"> dos </w:t>
      </w:r>
      <w:r w:rsidR="00173B20" w:rsidRPr="00507DEF">
        <w:rPr>
          <w:b/>
          <w:bCs/>
          <w:color w:val="000000"/>
          <w:sz w:val="20"/>
          <w:szCs w:val="20"/>
        </w:rPr>
        <w:t>produtos</w:t>
      </w:r>
      <w:r w:rsidR="00A90579" w:rsidRPr="00507DEF">
        <w:rPr>
          <w:bCs/>
          <w:color w:val="000000"/>
          <w:sz w:val="20"/>
          <w:szCs w:val="20"/>
        </w:rPr>
        <w:t>:</w:t>
      </w:r>
      <w:r w:rsidR="00FB50B8" w:rsidRPr="00507DEF">
        <w:rPr>
          <w:bCs/>
          <w:color w:val="000000"/>
          <w:sz w:val="20"/>
          <w:szCs w:val="20"/>
        </w:rPr>
        <w:t xml:space="preserve"> </w:t>
      </w:r>
      <w:r w:rsidR="00AF429F" w:rsidRPr="00507DEF">
        <w:rPr>
          <w:bCs/>
          <w:color w:val="000000"/>
          <w:sz w:val="20"/>
          <w:szCs w:val="20"/>
        </w:rPr>
        <w:t xml:space="preserve">devem ter a validade mínima de </w:t>
      </w:r>
      <w:r w:rsidR="009379D3" w:rsidRPr="00507DEF">
        <w:rPr>
          <w:b/>
          <w:bCs/>
          <w:color w:val="000000"/>
          <w:sz w:val="20"/>
          <w:szCs w:val="20"/>
        </w:rPr>
        <w:t>12</w:t>
      </w:r>
      <w:r w:rsidR="00AF429F" w:rsidRPr="00507DEF">
        <w:rPr>
          <w:b/>
          <w:bCs/>
          <w:color w:val="000000"/>
          <w:sz w:val="20"/>
          <w:szCs w:val="20"/>
        </w:rPr>
        <w:t xml:space="preserve"> (</w:t>
      </w:r>
      <w:r w:rsidR="009379D3" w:rsidRPr="00507DEF">
        <w:rPr>
          <w:b/>
          <w:bCs/>
          <w:color w:val="000000"/>
          <w:sz w:val="20"/>
          <w:szCs w:val="20"/>
        </w:rPr>
        <w:t>doze</w:t>
      </w:r>
      <w:r w:rsidR="00AF429F" w:rsidRPr="00507DEF">
        <w:rPr>
          <w:b/>
          <w:bCs/>
          <w:color w:val="000000"/>
          <w:sz w:val="20"/>
          <w:szCs w:val="20"/>
        </w:rPr>
        <w:t>)</w:t>
      </w:r>
      <w:r w:rsidR="00315CF6" w:rsidRPr="00507DEF">
        <w:rPr>
          <w:b/>
          <w:bCs/>
          <w:color w:val="000000"/>
          <w:sz w:val="20"/>
          <w:szCs w:val="20"/>
        </w:rPr>
        <w:t xml:space="preserve"> meses</w:t>
      </w:r>
      <w:r w:rsidR="00E65C59" w:rsidRPr="00507DEF">
        <w:rPr>
          <w:b/>
          <w:bCs/>
          <w:color w:val="000000"/>
          <w:sz w:val="20"/>
          <w:szCs w:val="20"/>
        </w:rPr>
        <w:t>,</w:t>
      </w:r>
      <w:r w:rsidR="00AF429F" w:rsidRPr="00507DEF">
        <w:rPr>
          <w:b/>
          <w:bCs/>
          <w:color w:val="000000"/>
          <w:sz w:val="20"/>
          <w:szCs w:val="20"/>
        </w:rPr>
        <w:t xml:space="preserve"> </w:t>
      </w:r>
      <w:r w:rsidR="00810D8C" w:rsidRPr="00507DEF">
        <w:rPr>
          <w:bCs/>
          <w:color w:val="000000"/>
          <w:sz w:val="20"/>
          <w:szCs w:val="20"/>
        </w:rPr>
        <w:t xml:space="preserve">contados </w:t>
      </w:r>
      <w:r w:rsidR="008B1C07">
        <w:rPr>
          <w:bCs/>
          <w:color w:val="000000"/>
          <w:sz w:val="20"/>
          <w:szCs w:val="20"/>
        </w:rPr>
        <w:t>da data da entrega</w:t>
      </w:r>
      <w:r w:rsidR="00AF429F" w:rsidRPr="00507DEF">
        <w:rPr>
          <w:bCs/>
          <w:color w:val="000000"/>
          <w:sz w:val="20"/>
          <w:szCs w:val="20"/>
        </w:rPr>
        <w:t xml:space="preserve">, </w:t>
      </w:r>
      <w:r w:rsidR="00173B20" w:rsidRPr="00507DEF">
        <w:rPr>
          <w:bCs/>
          <w:color w:val="000000"/>
          <w:sz w:val="20"/>
          <w:szCs w:val="20"/>
        </w:rPr>
        <w:t>conforme item 3.</w:t>
      </w:r>
      <w:r w:rsidR="0092039A">
        <w:rPr>
          <w:bCs/>
          <w:color w:val="000000"/>
          <w:sz w:val="20"/>
          <w:szCs w:val="20"/>
        </w:rPr>
        <w:t>4</w:t>
      </w:r>
      <w:r w:rsidR="00AF429F" w:rsidRPr="00507DEF">
        <w:rPr>
          <w:bCs/>
          <w:color w:val="000000"/>
          <w:sz w:val="20"/>
          <w:szCs w:val="20"/>
        </w:rPr>
        <w:t>.1</w:t>
      </w:r>
      <w:r w:rsidR="00173B20" w:rsidRPr="00507DEF">
        <w:rPr>
          <w:bCs/>
          <w:color w:val="000000"/>
          <w:sz w:val="20"/>
          <w:szCs w:val="20"/>
        </w:rPr>
        <w:t xml:space="preserve">. </w:t>
      </w:r>
      <w:proofErr w:type="gramStart"/>
      <w:r w:rsidR="00173B20" w:rsidRPr="00507DEF">
        <w:rPr>
          <w:bCs/>
          <w:color w:val="000000"/>
          <w:sz w:val="20"/>
          <w:szCs w:val="20"/>
        </w:rPr>
        <w:t>do</w:t>
      </w:r>
      <w:proofErr w:type="gramEnd"/>
      <w:r w:rsidR="00173B20" w:rsidRPr="00507DEF">
        <w:rPr>
          <w:bCs/>
          <w:color w:val="000000"/>
          <w:sz w:val="20"/>
          <w:szCs w:val="20"/>
        </w:rPr>
        <w:t xml:space="preserve"> Termo de Referência.</w:t>
      </w:r>
      <w:r w:rsidR="00F72BF0" w:rsidRPr="00507DEF">
        <w:rPr>
          <w:bCs/>
          <w:color w:val="000000"/>
          <w:sz w:val="20"/>
          <w:szCs w:val="20"/>
        </w:rPr>
        <w:t xml:space="preserve"> </w:t>
      </w:r>
    </w:p>
    <w:p w:rsidR="00BE2B40" w:rsidRPr="00507DEF" w:rsidRDefault="00EA3D83" w:rsidP="002D52C8">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1</w:t>
      </w:r>
      <w:r w:rsidR="00B17994">
        <w:rPr>
          <w:b/>
          <w:bCs/>
          <w:color w:val="000000"/>
          <w:sz w:val="20"/>
          <w:szCs w:val="20"/>
        </w:rPr>
        <w:t>3</w:t>
      </w:r>
      <w:r w:rsidRPr="00507DEF">
        <w:rPr>
          <w:b/>
          <w:bCs/>
          <w:color w:val="000000"/>
          <w:sz w:val="20"/>
          <w:szCs w:val="20"/>
        </w:rPr>
        <w:t>. DA HABILITAÇÃO</w:t>
      </w:r>
    </w:p>
    <w:p w:rsidR="00EA3D83" w:rsidRPr="00507DEF" w:rsidRDefault="00EA3D83" w:rsidP="00810D8C">
      <w:pPr>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3</w:t>
      </w:r>
      <w:r w:rsidRPr="00507DEF">
        <w:rPr>
          <w:b/>
          <w:bCs/>
          <w:color w:val="000000"/>
          <w:sz w:val="20"/>
          <w:szCs w:val="20"/>
        </w:rPr>
        <w:t>.</w:t>
      </w:r>
      <w:r w:rsidR="002A0356" w:rsidRPr="00507DEF">
        <w:rPr>
          <w:b/>
          <w:bCs/>
          <w:color w:val="000000"/>
          <w:sz w:val="20"/>
          <w:szCs w:val="20"/>
        </w:rPr>
        <w:t>1</w:t>
      </w:r>
      <w:r w:rsidRPr="00507DEF">
        <w:rPr>
          <w:b/>
          <w:bCs/>
          <w:color w:val="000000"/>
          <w:sz w:val="20"/>
          <w:szCs w:val="20"/>
        </w:rPr>
        <w:t>.</w:t>
      </w:r>
      <w:r w:rsidRPr="00507DEF">
        <w:rPr>
          <w:bCs/>
          <w:color w:val="000000"/>
          <w:sz w:val="20"/>
          <w:szCs w:val="20"/>
        </w:rPr>
        <w:t xml:space="preserve"> A habilitação</w:t>
      </w:r>
      <w:r w:rsidR="007A5A6D" w:rsidRPr="00507DEF">
        <w:rPr>
          <w:bCs/>
          <w:color w:val="000000"/>
          <w:sz w:val="20"/>
          <w:szCs w:val="20"/>
        </w:rPr>
        <w:t xml:space="preserve"> parcial</w:t>
      </w:r>
      <w:r w:rsidRPr="00507DEF">
        <w:rPr>
          <w:bCs/>
          <w:color w:val="000000"/>
          <w:sz w:val="20"/>
          <w:szCs w:val="20"/>
        </w:rPr>
        <w:t xml:space="preserve"> d</w:t>
      </w:r>
      <w:r w:rsidR="001C3C43" w:rsidRPr="00507DEF">
        <w:rPr>
          <w:bCs/>
          <w:color w:val="000000"/>
          <w:sz w:val="20"/>
          <w:szCs w:val="20"/>
        </w:rPr>
        <w:t>a</w:t>
      </w:r>
      <w:r w:rsidRPr="00507DEF">
        <w:rPr>
          <w:bCs/>
          <w:color w:val="000000"/>
          <w:sz w:val="20"/>
          <w:szCs w:val="20"/>
        </w:rPr>
        <w:t xml:space="preserve">s </w:t>
      </w:r>
      <w:r w:rsidR="00EB373D" w:rsidRPr="00507DEF">
        <w:rPr>
          <w:bCs/>
          <w:color w:val="000000"/>
          <w:sz w:val="20"/>
          <w:szCs w:val="20"/>
        </w:rPr>
        <w:t>Licitante</w:t>
      </w:r>
      <w:r w:rsidRPr="00507DEF">
        <w:rPr>
          <w:bCs/>
          <w:color w:val="000000"/>
          <w:sz w:val="20"/>
          <w:szCs w:val="20"/>
        </w:rPr>
        <w:t xml:space="preserve">s será verificada por meio do SICAF e da </w:t>
      </w:r>
      <w:r w:rsidRPr="00507DEF">
        <w:rPr>
          <w:b/>
          <w:bCs/>
          <w:color w:val="000000"/>
          <w:sz w:val="20"/>
          <w:szCs w:val="20"/>
        </w:rPr>
        <w:t>documentação complementar</w:t>
      </w:r>
      <w:r w:rsidRPr="00507DEF">
        <w:rPr>
          <w:bCs/>
          <w:color w:val="000000"/>
          <w:sz w:val="20"/>
          <w:szCs w:val="20"/>
        </w:rPr>
        <w:t xml:space="preserve"> exigida no </w:t>
      </w:r>
      <w:r w:rsidRPr="00507DEF">
        <w:rPr>
          <w:b/>
          <w:bCs/>
          <w:color w:val="000000"/>
          <w:sz w:val="20"/>
          <w:szCs w:val="20"/>
        </w:rPr>
        <w:t xml:space="preserve">item </w:t>
      </w:r>
      <w:r w:rsidR="000F28E2" w:rsidRPr="00507DEF">
        <w:rPr>
          <w:b/>
          <w:bCs/>
          <w:color w:val="000000"/>
          <w:sz w:val="20"/>
          <w:szCs w:val="20"/>
        </w:rPr>
        <w:t>1</w:t>
      </w:r>
      <w:r w:rsidR="00F26D93">
        <w:rPr>
          <w:b/>
          <w:bCs/>
          <w:color w:val="000000"/>
          <w:sz w:val="20"/>
          <w:szCs w:val="20"/>
        </w:rPr>
        <w:t>4</w:t>
      </w:r>
      <w:r w:rsidR="000F28E2" w:rsidRPr="00507DEF">
        <w:rPr>
          <w:b/>
          <w:bCs/>
          <w:color w:val="000000"/>
          <w:sz w:val="20"/>
          <w:szCs w:val="20"/>
        </w:rPr>
        <w:t>.3</w:t>
      </w:r>
      <w:r w:rsidR="00E951E9" w:rsidRPr="00507DEF">
        <w:rPr>
          <w:bCs/>
          <w:color w:val="000000"/>
          <w:sz w:val="20"/>
          <w:szCs w:val="20"/>
        </w:rPr>
        <w:t>.</w:t>
      </w:r>
    </w:p>
    <w:p w:rsidR="00EA3D83" w:rsidRPr="00507DEF" w:rsidRDefault="008F40D1" w:rsidP="00E951E9">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3</w:t>
      </w:r>
      <w:r w:rsidRPr="00507DEF">
        <w:rPr>
          <w:b/>
          <w:bCs/>
          <w:color w:val="000000"/>
          <w:sz w:val="20"/>
          <w:szCs w:val="20"/>
        </w:rPr>
        <w:t>.</w:t>
      </w:r>
      <w:r w:rsidR="002A0356" w:rsidRPr="00507DEF">
        <w:rPr>
          <w:b/>
          <w:bCs/>
          <w:color w:val="000000"/>
          <w:sz w:val="20"/>
          <w:szCs w:val="20"/>
        </w:rPr>
        <w:t>2</w:t>
      </w:r>
      <w:r w:rsidR="00EA3D83" w:rsidRPr="00507DEF">
        <w:rPr>
          <w:b/>
          <w:bCs/>
          <w:color w:val="000000"/>
          <w:sz w:val="20"/>
          <w:szCs w:val="20"/>
        </w:rPr>
        <w:t>.</w:t>
      </w:r>
      <w:r w:rsidR="00EA3D83" w:rsidRPr="00507DEF">
        <w:rPr>
          <w:bCs/>
          <w:color w:val="000000"/>
          <w:sz w:val="20"/>
          <w:szCs w:val="20"/>
        </w:rPr>
        <w:t xml:space="preserve"> </w:t>
      </w:r>
      <w:r w:rsidR="001C3C43" w:rsidRPr="00507DEF">
        <w:rPr>
          <w:bCs/>
          <w:color w:val="000000"/>
          <w:sz w:val="20"/>
          <w:szCs w:val="20"/>
        </w:rPr>
        <w:t>A</w:t>
      </w:r>
      <w:r w:rsidR="00EA3D83" w:rsidRPr="00507DEF">
        <w:rPr>
          <w:bCs/>
          <w:sz w:val="20"/>
          <w:szCs w:val="20"/>
        </w:rPr>
        <w:t xml:space="preserve">s </w:t>
      </w:r>
      <w:r w:rsidR="00EB373D" w:rsidRPr="00507DEF">
        <w:rPr>
          <w:b/>
          <w:bCs/>
          <w:sz w:val="20"/>
          <w:szCs w:val="20"/>
        </w:rPr>
        <w:t>Licitante</w:t>
      </w:r>
      <w:r w:rsidR="00EA3D83" w:rsidRPr="00507DEF">
        <w:rPr>
          <w:b/>
          <w:bCs/>
          <w:sz w:val="20"/>
          <w:szCs w:val="20"/>
        </w:rPr>
        <w:t>s</w:t>
      </w:r>
      <w:r w:rsidR="00EA3D83" w:rsidRPr="00507DEF">
        <w:rPr>
          <w:bCs/>
          <w:sz w:val="20"/>
          <w:szCs w:val="20"/>
        </w:rPr>
        <w:t xml:space="preserve"> que não atenderem às exigências de habilitação</w:t>
      </w:r>
      <w:r w:rsidR="007A5A6D" w:rsidRPr="00507DEF">
        <w:rPr>
          <w:bCs/>
          <w:sz w:val="20"/>
          <w:szCs w:val="20"/>
        </w:rPr>
        <w:t xml:space="preserve"> parcial</w:t>
      </w:r>
      <w:r w:rsidR="00EA3D83" w:rsidRPr="00507DEF">
        <w:rPr>
          <w:bCs/>
          <w:sz w:val="20"/>
          <w:szCs w:val="20"/>
        </w:rPr>
        <w:t xml:space="preserve"> no SICAF deverão apresentar documentos que supram tais exigências</w:t>
      </w:r>
      <w:r w:rsidR="001C3C43" w:rsidRPr="00507DEF">
        <w:rPr>
          <w:bCs/>
          <w:sz w:val="20"/>
          <w:szCs w:val="20"/>
        </w:rPr>
        <w:t xml:space="preserve">, </w:t>
      </w:r>
      <w:r w:rsidR="001C3C43" w:rsidRPr="00507DEF">
        <w:rPr>
          <w:b/>
          <w:bCs/>
          <w:sz w:val="20"/>
          <w:szCs w:val="20"/>
        </w:rPr>
        <w:t>constantes dos artigos 28 a 3</w:t>
      </w:r>
      <w:r w:rsidR="00E96CAB">
        <w:rPr>
          <w:b/>
          <w:bCs/>
          <w:sz w:val="20"/>
          <w:szCs w:val="20"/>
        </w:rPr>
        <w:t>1</w:t>
      </w:r>
      <w:r w:rsidR="001C3C43" w:rsidRPr="00507DEF">
        <w:rPr>
          <w:b/>
          <w:bCs/>
          <w:sz w:val="20"/>
          <w:szCs w:val="20"/>
        </w:rPr>
        <w:t xml:space="preserve"> da Lei Federal nº 8.666/1993</w:t>
      </w:r>
      <w:r w:rsidR="001C3C43" w:rsidRPr="00507DEF">
        <w:rPr>
          <w:bCs/>
          <w:sz w:val="20"/>
          <w:szCs w:val="20"/>
        </w:rPr>
        <w:t>, no que couber.</w:t>
      </w:r>
    </w:p>
    <w:p w:rsidR="00166183" w:rsidRPr="00507DEF" w:rsidRDefault="002A0356" w:rsidP="00E951E9">
      <w:pPr>
        <w:widowControl w:val="0"/>
        <w:autoSpaceDE w:val="0"/>
        <w:autoSpaceDN w:val="0"/>
        <w:adjustRightInd w:val="0"/>
        <w:spacing w:after="0" w:line="240" w:lineRule="auto"/>
        <w:jc w:val="both"/>
        <w:rPr>
          <w:b/>
          <w:bCs/>
          <w:sz w:val="20"/>
          <w:szCs w:val="20"/>
        </w:rPr>
      </w:pPr>
      <w:r w:rsidRPr="00507DEF">
        <w:rPr>
          <w:b/>
          <w:bCs/>
          <w:sz w:val="20"/>
          <w:szCs w:val="20"/>
        </w:rPr>
        <w:t>1</w:t>
      </w:r>
      <w:r w:rsidR="00B17994">
        <w:rPr>
          <w:b/>
          <w:bCs/>
          <w:sz w:val="20"/>
          <w:szCs w:val="20"/>
        </w:rPr>
        <w:t>3</w:t>
      </w:r>
      <w:r w:rsidRPr="00507DEF">
        <w:rPr>
          <w:b/>
          <w:bCs/>
          <w:sz w:val="20"/>
          <w:szCs w:val="20"/>
        </w:rPr>
        <w:t>.3</w:t>
      </w:r>
      <w:r w:rsidR="00EA3D83" w:rsidRPr="00507DEF">
        <w:rPr>
          <w:b/>
          <w:bCs/>
          <w:sz w:val="20"/>
          <w:szCs w:val="20"/>
        </w:rPr>
        <w:t>.</w:t>
      </w:r>
      <w:r w:rsidR="00EA3D83" w:rsidRPr="00507DEF">
        <w:rPr>
          <w:bCs/>
          <w:sz w:val="20"/>
          <w:szCs w:val="20"/>
        </w:rPr>
        <w:t xml:space="preserve"> Após solicitação </w:t>
      </w:r>
      <w:proofErr w:type="gramStart"/>
      <w:r w:rsidR="00EA3D83" w:rsidRPr="00507DEF">
        <w:rPr>
          <w:bCs/>
          <w:sz w:val="20"/>
          <w:szCs w:val="20"/>
        </w:rPr>
        <w:t>d</w:t>
      </w:r>
      <w:r w:rsidR="00BF70C1" w:rsidRPr="00507DEF">
        <w:rPr>
          <w:bCs/>
          <w:sz w:val="20"/>
          <w:szCs w:val="20"/>
        </w:rPr>
        <w:t>o</w:t>
      </w:r>
      <w:r w:rsidR="00F50F91" w:rsidRPr="00507DEF">
        <w:rPr>
          <w:bCs/>
          <w:sz w:val="20"/>
          <w:szCs w:val="20"/>
        </w:rPr>
        <w:t>(</w:t>
      </w:r>
      <w:proofErr w:type="gramEnd"/>
      <w:r w:rsidR="00F50F91" w:rsidRPr="00507DEF">
        <w:rPr>
          <w:bCs/>
          <w:sz w:val="20"/>
          <w:szCs w:val="20"/>
        </w:rPr>
        <w:t>a) Pregoeiro(a)</w:t>
      </w:r>
      <w:r w:rsidR="00A377A0" w:rsidRPr="00507DEF">
        <w:rPr>
          <w:bCs/>
          <w:sz w:val="20"/>
          <w:szCs w:val="20"/>
        </w:rPr>
        <w:t>, a</w:t>
      </w:r>
      <w:r w:rsidR="00EA3D83" w:rsidRPr="00507DEF">
        <w:rPr>
          <w:bCs/>
          <w:sz w:val="20"/>
          <w:szCs w:val="20"/>
        </w:rPr>
        <w:t xml:space="preserve">s </w:t>
      </w:r>
      <w:r w:rsidR="00EB373D" w:rsidRPr="00507DEF">
        <w:rPr>
          <w:bCs/>
          <w:sz w:val="20"/>
          <w:szCs w:val="20"/>
        </w:rPr>
        <w:t>Licitante</w:t>
      </w:r>
      <w:r w:rsidR="00EA3D83" w:rsidRPr="00507DEF">
        <w:rPr>
          <w:bCs/>
          <w:sz w:val="20"/>
          <w:szCs w:val="20"/>
        </w:rPr>
        <w:t>s que tiverem seus preços aceitos</w:t>
      </w:r>
      <w:r w:rsidR="00EA3D83" w:rsidRPr="00507DEF">
        <w:rPr>
          <w:b/>
          <w:bCs/>
          <w:sz w:val="20"/>
          <w:szCs w:val="20"/>
        </w:rPr>
        <w:t xml:space="preserve"> deverão apresentar a seguinte documentação complementar:</w:t>
      </w:r>
    </w:p>
    <w:p w:rsidR="008064A8" w:rsidRPr="008064A8" w:rsidRDefault="008064A8" w:rsidP="008064A8">
      <w:pPr>
        <w:autoSpaceDE w:val="0"/>
        <w:autoSpaceDN w:val="0"/>
        <w:adjustRightInd w:val="0"/>
        <w:spacing w:after="0" w:line="240" w:lineRule="auto"/>
        <w:jc w:val="both"/>
        <w:rPr>
          <w:rFonts w:asciiTheme="minorHAnsi" w:hAnsiTheme="minorHAnsi" w:cstheme="minorHAnsi"/>
          <w:sz w:val="20"/>
          <w:szCs w:val="20"/>
        </w:rPr>
      </w:pPr>
      <w:r w:rsidRPr="008064A8">
        <w:rPr>
          <w:rFonts w:asciiTheme="minorHAnsi" w:hAnsiTheme="minorHAnsi" w:cstheme="minorHAnsi"/>
          <w:b/>
          <w:sz w:val="20"/>
          <w:szCs w:val="20"/>
        </w:rPr>
        <w:t>a)</w:t>
      </w:r>
      <w:r>
        <w:rPr>
          <w:rFonts w:asciiTheme="minorHAnsi" w:hAnsiTheme="minorHAnsi" w:cstheme="minorHAnsi"/>
          <w:sz w:val="20"/>
          <w:szCs w:val="20"/>
        </w:rPr>
        <w:t xml:space="preserve"> </w:t>
      </w:r>
      <w:r w:rsidRPr="008064A8">
        <w:rPr>
          <w:rFonts w:asciiTheme="minorHAnsi" w:hAnsiTheme="minorHAnsi" w:cstheme="minorHAnsi"/>
          <w:sz w:val="20"/>
          <w:szCs w:val="20"/>
        </w:rPr>
        <w:t>Atestado (s) de capacidade técnica ou certidão, expedido por pessoa jurídica de direito público ou privado, que comprovem ter a licitante fornecido produtos, de maneira satisfatória, compatíveis em características com o objeto desta licitação;</w:t>
      </w:r>
    </w:p>
    <w:p w:rsidR="008064A8" w:rsidRPr="008064A8" w:rsidRDefault="008064A8" w:rsidP="008064A8">
      <w:pPr>
        <w:autoSpaceDE w:val="0"/>
        <w:autoSpaceDN w:val="0"/>
        <w:adjustRightInd w:val="0"/>
        <w:spacing w:after="0" w:line="240" w:lineRule="auto"/>
        <w:jc w:val="both"/>
        <w:rPr>
          <w:rFonts w:asciiTheme="minorHAnsi" w:hAnsiTheme="minorHAnsi" w:cstheme="minorHAnsi"/>
          <w:sz w:val="20"/>
          <w:szCs w:val="20"/>
        </w:rPr>
      </w:pPr>
      <w:r w:rsidRPr="008064A8">
        <w:rPr>
          <w:rFonts w:asciiTheme="minorHAnsi" w:hAnsiTheme="minorHAnsi" w:cstheme="minorHAnsi"/>
          <w:b/>
          <w:sz w:val="20"/>
          <w:szCs w:val="20"/>
        </w:rPr>
        <w:t>b)</w:t>
      </w:r>
      <w:r>
        <w:rPr>
          <w:rFonts w:asciiTheme="minorHAnsi" w:hAnsiTheme="minorHAnsi" w:cstheme="minorHAnsi"/>
          <w:sz w:val="20"/>
          <w:szCs w:val="20"/>
        </w:rPr>
        <w:t xml:space="preserve"> </w:t>
      </w:r>
      <w:r w:rsidRPr="008064A8">
        <w:rPr>
          <w:rFonts w:asciiTheme="minorHAnsi" w:hAnsiTheme="minorHAnsi" w:cstheme="minorHAnsi"/>
          <w:sz w:val="20"/>
          <w:szCs w:val="20"/>
        </w:rPr>
        <w:t>Licença de Funcionamento emitido pela Vigilância Sanitária Estadual ou Municipal, nos termos do artigo 21 da lei Federal n° 5.991/1973</w:t>
      </w:r>
      <w:r w:rsidR="00E96CAB">
        <w:rPr>
          <w:rFonts w:asciiTheme="minorHAnsi" w:hAnsiTheme="minorHAnsi" w:cstheme="minorHAnsi"/>
          <w:sz w:val="20"/>
          <w:szCs w:val="20"/>
        </w:rPr>
        <w:t xml:space="preserve">. </w:t>
      </w:r>
      <w:r w:rsidR="00E96CAB">
        <w:rPr>
          <w:rFonts w:cs="Courier New"/>
          <w:color w:val="000000"/>
          <w:sz w:val="20"/>
          <w:szCs w:val="20"/>
        </w:rPr>
        <w:t>Estando o alvará com data de validade expirada, a licitante deverá encaminhar o protocolo de pedido de renovação acompanhado da legislação local</w:t>
      </w:r>
      <w:r w:rsidRPr="008064A8">
        <w:rPr>
          <w:rFonts w:asciiTheme="minorHAnsi" w:hAnsiTheme="minorHAnsi" w:cstheme="minorHAnsi"/>
          <w:sz w:val="20"/>
          <w:szCs w:val="20"/>
        </w:rPr>
        <w:t>;</w:t>
      </w:r>
    </w:p>
    <w:p w:rsidR="00D85985" w:rsidRPr="00507DEF" w:rsidRDefault="008B1C07" w:rsidP="008064A8">
      <w:pPr>
        <w:autoSpaceDE w:val="0"/>
        <w:autoSpaceDN w:val="0"/>
        <w:adjustRightInd w:val="0"/>
        <w:spacing w:after="0" w:line="240" w:lineRule="auto"/>
        <w:jc w:val="both"/>
        <w:rPr>
          <w:bCs/>
          <w:color w:val="000000"/>
          <w:sz w:val="20"/>
          <w:szCs w:val="20"/>
        </w:rPr>
      </w:pPr>
      <w:r w:rsidRPr="008B1C07">
        <w:rPr>
          <w:rFonts w:asciiTheme="minorHAnsi" w:hAnsiTheme="minorHAnsi" w:cstheme="minorHAnsi"/>
          <w:b/>
          <w:color w:val="000000"/>
          <w:sz w:val="20"/>
          <w:szCs w:val="20"/>
        </w:rPr>
        <w:t>c</w:t>
      </w:r>
      <w:r w:rsidR="008064A8" w:rsidRPr="008B1C07">
        <w:rPr>
          <w:rFonts w:asciiTheme="minorHAnsi" w:hAnsiTheme="minorHAnsi" w:cstheme="minorHAnsi"/>
          <w:b/>
          <w:color w:val="000000"/>
          <w:sz w:val="20"/>
          <w:szCs w:val="20"/>
        </w:rPr>
        <w:t>)</w:t>
      </w:r>
      <w:r w:rsidR="008064A8">
        <w:rPr>
          <w:rFonts w:asciiTheme="minorHAnsi" w:hAnsiTheme="minorHAnsi" w:cstheme="minorHAnsi"/>
          <w:color w:val="000000"/>
          <w:sz w:val="20"/>
          <w:szCs w:val="20"/>
        </w:rPr>
        <w:t xml:space="preserve"> </w:t>
      </w:r>
      <w:r w:rsidR="008064A8" w:rsidRPr="00E704CF">
        <w:rPr>
          <w:rFonts w:asciiTheme="minorHAnsi" w:hAnsiTheme="minorHAnsi" w:cstheme="minorHAnsi"/>
          <w:color w:val="000000"/>
          <w:sz w:val="20"/>
          <w:szCs w:val="20"/>
        </w:rPr>
        <w:t>Termo de compromisso</w:t>
      </w:r>
      <w:r>
        <w:rPr>
          <w:rFonts w:asciiTheme="minorHAnsi" w:hAnsiTheme="minorHAnsi" w:cstheme="minorHAnsi"/>
          <w:color w:val="000000"/>
          <w:sz w:val="20"/>
          <w:szCs w:val="20"/>
        </w:rPr>
        <w:t xml:space="preserve">, conforme Modelo </w:t>
      </w:r>
      <w:proofErr w:type="gramStart"/>
      <w:r w:rsidR="00E96CAB">
        <w:rPr>
          <w:rFonts w:asciiTheme="minorHAnsi" w:hAnsiTheme="minorHAnsi" w:cstheme="minorHAnsi"/>
          <w:color w:val="000000"/>
          <w:sz w:val="20"/>
          <w:szCs w:val="20"/>
        </w:rPr>
        <w:t>5</w:t>
      </w:r>
      <w:proofErr w:type="gramEnd"/>
      <w:r w:rsidR="00D85985" w:rsidRPr="00507DEF">
        <w:rPr>
          <w:rFonts w:cs="Courier New"/>
          <w:color w:val="000000"/>
          <w:sz w:val="20"/>
          <w:szCs w:val="20"/>
        </w:rPr>
        <w:t>;</w:t>
      </w:r>
    </w:p>
    <w:p w:rsidR="00D122F8" w:rsidRDefault="008B1C07" w:rsidP="00D122F8">
      <w:pPr>
        <w:widowControl w:val="0"/>
        <w:autoSpaceDE w:val="0"/>
        <w:autoSpaceDN w:val="0"/>
        <w:adjustRightInd w:val="0"/>
        <w:spacing w:after="0" w:line="240" w:lineRule="auto"/>
        <w:jc w:val="both"/>
        <w:rPr>
          <w:bCs/>
          <w:color w:val="000000"/>
          <w:sz w:val="20"/>
          <w:szCs w:val="20"/>
        </w:rPr>
      </w:pPr>
      <w:r>
        <w:rPr>
          <w:b/>
          <w:bCs/>
          <w:color w:val="000000"/>
          <w:sz w:val="20"/>
          <w:szCs w:val="20"/>
        </w:rPr>
        <w:t>d</w:t>
      </w:r>
      <w:r w:rsidR="00D122F8" w:rsidRPr="00507DEF">
        <w:rPr>
          <w:b/>
          <w:bCs/>
          <w:color w:val="000000"/>
          <w:sz w:val="20"/>
          <w:szCs w:val="20"/>
        </w:rPr>
        <w:t xml:space="preserve">) </w:t>
      </w:r>
      <w:r w:rsidR="00D122F8" w:rsidRPr="00507DEF">
        <w:rPr>
          <w:bCs/>
          <w:color w:val="000000"/>
          <w:sz w:val="20"/>
          <w:szCs w:val="20"/>
        </w:rPr>
        <w:t>Certidão Negativa de Débitos Trabalhistas (CNDT), para comprovar a inexistência de débitos inadimplidos perante a Justiça do Trabalho;</w:t>
      </w:r>
    </w:p>
    <w:p w:rsidR="00E96CAB" w:rsidRPr="00153D31" w:rsidRDefault="00E96CAB" w:rsidP="00E96CAB">
      <w:pPr>
        <w:widowControl w:val="0"/>
        <w:autoSpaceDE w:val="0"/>
        <w:autoSpaceDN w:val="0"/>
        <w:adjustRightInd w:val="0"/>
        <w:spacing w:after="0" w:line="240" w:lineRule="auto"/>
        <w:jc w:val="both"/>
        <w:rPr>
          <w:bCs/>
          <w:color w:val="000000"/>
          <w:sz w:val="20"/>
          <w:szCs w:val="20"/>
        </w:rPr>
      </w:pPr>
      <w:r>
        <w:rPr>
          <w:b/>
          <w:bCs/>
          <w:color w:val="000000"/>
          <w:sz w:val="20"/>
          <w:szCs w:val="20"/>
        </w:rPr>
        <w:t>e</w:t>
      </w:r>
      <w:r w:rsidRPr="00153D31">
        <w:rPr>
          <w:b/>
          <w:bCs/>
          <w:color w:val="000000"/>
          <w:sz w:val="20"/>
          <w:szCs w:val="20"/>
        </w:rPr>
        <w:t xml:space="preserve">) </w:t>
      </w:r>
      <w:r w:rsidRPr="00153D31">
        <w:rPr>
          <w:bCs/>
          <w:color w:val="000000"/>
          <w:sz w:val="20"/>
          <w:szCs w:val="20"/>
        </w:rPr>
        <w:t>D</w:t>
      </w:r>
      <w:r>
        <w:rPr>
          <w:bCs/>
          <w:color w:val="000000"/>
          <w:sz w:val="20"/>
          <w:szCs w:val="20"/>
        </w:rPr>
        <w:t>eclaração</w:t>
      </w:r>
      <w:r w:rsidRPr="00153D31">
        <w:rPr>
          <w:bCs/>
          <w:color w:val="000000"/>
          <w:sz w:val="20"/>
          <w:szCs w:val="20"/>
        </w:rPr>
        <w:t xml:space="preserve"> de atendimento do inc. XXXIII do art. 7º da Constituição Federal, conforme Modelo </w:t>
      </w:r>
      <w:proofErr w:type="gramStart"/>
      <w:r w:rsidRPr="00153D31">
        <w:rPr>
          <w:bCs/>
          <w:color w:val="000000"/>
          <w:sz w:val="20"/>
          <w:szCs w:val="20"/>
        </w:rPr>
        <w:t>2</w:t>
      </w:r>
      <w:proofErr w:type="gramEnd"/>
      <w:r w:rsidRPr="00153D31">
        <w:rPr>
          <w:bCs/>
          <w:color w:val="000000"/>
          <w:sz w:val="20"/>
          <w:szCs w:val="20"/>
        </w:rPr>
        <w:t>;</w:t>
      </w:r>
    </w:p>
    <w:p w:rsidR="00E96CAB" w:rsidRPr="00153D31" w:rsidRDefault="00E96CAB" w:rsidP="00E96CAB">
      <w:pPr>
        <w:widowControl w:val="0"/>
        <w:autoSpaceDE w:val="0"/>
        <w:autoSpaceDN w:val="0"/>
        <w:adjustRightInd w:val="0"/>
        <w:spacing w:after="0" w:line="240" w:lineRule="auto"/>
        <w:jc w:val="both"/>
        <w:rPr>
          <w:bCs/>
          <w:color w:val="000000"/>
          <w:sz w:val="20"/>
          <w:szCs w:val="20"/>
        </w:rPr>
      </w:pPr>
      <w:r>
        <w:rPr>
          <w:b/>
          <w:bCs/>
          <w:color w:val="000000"/>
          <w:sz w:val="20"/>
          <w:szCs w:val="20"/>
        </w:rPr>
        <w:t>f)</w:t>
      </w:r>
      <w:r w:rsidRPr="00153D31">
        <w:rPr>
          <w:b/>
          <w:bCs/>
          <w:color w:val="000000"/>
          <w:sz w:val="20"/>
          <w:szCs w:val="20"/>
        </w:rPr>
        <w:t xml:space="preserve"> </w:t>
      </w:r>
      <w:r w:rsidRPr="00153D31">
        <w:rPr>
          <w:bCs/>
          <w:color w:val="000000"/>
          <w:sz w:val="20"/>
          <w:szCs w:val="20"/>
        </w:rPr>
        <w:t xml:space="preserve">Declaração de inexistência de fatos supervenientes impeditivos da habilitação, conforme Modelo </w:t>
      </w:r>
      <w:proofErr w:type="gramStart"/>
      <w:r w:rsidRPr="00153D31">
        <w:rPr>
          <w:bCs/>
          <w:color w:val="000000"/>
          <w:sz w:val="20"/>
          <w:szCs w:val="20"/>
        </w:rPr>
        <w:t>3</w:t>
      </w:r>
      <w:proofErr w:type="gramEnd"/>
      <w:r w:rsidRPr="00153D31">
        <w:rPr>
          <w:bCs/>
          <w:color w:val="000000"/>
          <w:sz w:val="20"/>
          <w:szCs w:val="20"/>
        </w:rPr>
        <w:t>;</w:t>
      </w:r>
    </w:p>
    <w:p w:rsidR="00E96CAB" w:rsidRDefault="00E96CAB" w:rsidP="00E96CAB">
      <w:pPr>
        <w:widowControl w:val="0"/>
        <w:autoSpaceDE w:val="0"/>
        <w:autoSpaceDN w:val="0"/>
        <w:adjustRightInd w:val="0"/>
        <w:spacing w:after="0" w:line="240" w:lineRule="auto"/>
        <w:jc w:val="both"/>
        <w:rPr>
          <w:bCs/>
          <w:color w:val="000000"/>
          <w:sz w:val="20"/>
          <w:szCs w:val="20"/>
        </w:rPr>
      </w:pPr>
      <w:r>
        <w:rPr>
          <w:b/>
          <w:bCs/>
          <w:color w:val="000000"/>
          <w:sz w:val="20"/>
          <w:szCs w:val="20"/>
        </w:rPr>
        <w:t>g</w:t>
      </w:r>
      <w:r w:rsidRPr="00153D31">
        <w:rPr>
          <w:b/>
          <w:bCs/>
          <w:color w:val="000000"/>
          <w:sz w:val="20"/>
          <w:szCs w:val="20"/>
        </w:rPr>
        <w:t xml:space="preserve">) </w:t>
      </w:r>
      <w:r w:rsidRPr="00153D31">
        <w:rPr>
          <w:bCs/>
          <w:color w:val="000000"/>
          <w:sz w:val="20"/>
          <w:szCs w:val="20"/>
        </w:rPr>
        <w:t>A microempresa ou empresa de pequeno porte deverá apresentar a respectiva declaração, conforme Modelo</w:t>
      </w:r>
      <w:r>
        <w:rPr>
          <w:bCs/>
          <w:color w:val="000000"/>
          <w:sz w:val="20"/>
          <w:szCs w:val="20"/>
        </w:rPr>
        <w:t xml:space="preserve"> </w:t>
      </w:r>
      <w:proofErr w:type="gramStart"/>
      <w:r>
        <w:rPr>
          <w:bCs/>
          <w:color w:val="000000"/>
          <w:sz w:val="20"/>
          <w:szCs w:val="20"/>
        </w:rPr>
        <w:t>1</w:t>
      </w:r>
      <w:proofErr w:type="gramEnd"/>
      <w:r>
        <w:rPr>
          <w:bCs/>
          <w:color w:val="000000"/>
          <w:sz w:val="20"/>
          <w:szCs w:val="20"/>
        </w:rPr>
        <w:t>;</w:t>
      </w:r>
    </w:p>
    <w:p w:rsidR="00A01877" w:rsidRPr="00507DEF" w:rsidRDefault="00E96CAB" w:rsidP="008B1C07">
      <w:pPr>
        <w:spacing w:after="0" w:line="240" w:lineRule="auto"/>
        <w:jc w:val="both"/>
        <w:rPr>
          <w:bCs/>
          <w:sz w:val="20"/>
          <w:szCs w:val="20"/>
        </w:rPr>
      </w:pPr>
      <w:r>
        <w:rPr>
          <w:b/>
          <w:bCs/>
          <w:sz w:val="20"/>
          <w:szCs w:val="20"/>
        </w:rPr>
        <w:t>h</w:t>
      </w:r>
      <w:r w:rsidR="00A01877" w:rsidRPr="00507DEF">
        <w:rPr>
          <w:b/>
          <w:bCs/>
          <w:sz w:val="20"/>
          <w:szCs w:val="20"/>
        </w:rPr>
        <w:t>)</w:t>
      </w:r>
      <w:r w:rsidR="00A01877" w:rsidRPr="00507DEF">
        <w:rPr>
          <w:bCs/>
          <w:sz w:val="20"/>
          <w:szCs w:val="20"/>
        </w:rPr>
        <w:t xml:space="preserve"> Apresentar comprovação da boa situação financeira d</w:t>
      </w:r>
      <w:r w:rsidR="00A377A0" w:rsidRPr="00507DEF">
        <w:rPr>
          <w:bCs/>
          <w:sz w:val="20"/>
          <w:szCs w:val="20"/>
        </w:rPr>
        <w:t>a</w:t>
      </w:r>
      <w:r w:rsidR="00A01877" w:rsidRPr="00507DEF">
        <w:rPr>
          <w:bCs/>
          <w:sz w:val="20"/>
          <w:szCs w:val="20"/>
        </w:rPr>
        <w:t xml:space="preserve"> </w:t>
      </w:r>
      <w:r w:rsidR="00EB373D" w:rsidRPr="00507DEF">
        <w:rPr>
          <w:bCs/>
          <w:sz w:val="20"/>
          <w:szCs w:val="20"/>
        </w:rPr>
        <w:t>Licitante</w:t>
      </w:r>
      <w:r w:rsidR="00A01877" w:rsidRPr="00507DEF">
        <w:rPr>
          <w:bCs/>
          <w:sz w:val="20"/>
          <w:szCs w:val="20"/>
        </w:rPr>
        <w:t>, aferida com base nos índices de Liquidez Geral (LG), Solvência Geral (SG) E Liquidez Corrente (LC) igual ou maiores que 01 (um)</w:t>
      </w:r>
      <w:r w:rsidR="00C2576C" w:rsidRPr="00507DEF">
        <w:rPr>
          <w:bCs/>
          <w:sz w:val="20"/>
          <w:szCs w:val="20"/>
        </w:rPr>
        <w:t>,</w:t>
      </w:r>
      <w:r w:rsidR="00A01877" w:rsidRPr="00507DEF">
        <w:rPr>
          <w:bCs/>
          <w:sz w:val="20"/>
          <w:szCs w:val="20"/>
        </w:rPr>
        <w:t xml:space="preserve"> automaticamente pelo SICAF;</w:t>
      </w:r>
    </w:p>
    <w:p w:rsidR="00C2576C" w:rsidRPr="00507DEF" w:rsidRDefault="00E96CAB" w:rsidP="005D4ECE">
      <w:pPr>
        <w:widowControl w:val="0"/>
        <w:autoSpaceDE w:val="0"/>
        <w:autoSpaceDN w:val="0"/>
        <w:adjustRightInd w:val="0"/>
        <w:spacing w:after="0" w:line="240" w:lineRule="auto"/>
        <w:jc w:val="both"/>
        <w:rPr>
          <w:bCs/>
          <w:sz w:val="20"/>
          <w:szCs w:val="20"/>
        </w:rPr>
      </w:pPr>
      <w:r>
        <w:rPr>
          <w:b/>
          <w:bCs/>
          <w:sz w:val="20"/>
          <w:szCs w:val="20"/>
        </w:rPr>
        <w:t>i</w:t>
      </w:r>
      <w:r w:rsidR="00A01877" w:rsidRPr="00507DEF">
        <w:rPr>
          <w:b/>
          <w:bCs/>
          <w:sz w:val="20"/>
          <w:szCs w:val="20"/>
        </w:rPr>
        <w:t xml:space="preserve">) </w:t>
      </w:r>
      <w:r w:rsidR="00A01877" w:rsidRPr="00507DEF">
        <w:rPr>
          <w:bCs/>
          <w:sz w:val="20"/>
          <w:szCs w:val="20"/>
        </w:rPr>
        <w:t>As empresas que apresentarem resultado inferior a 01 (um) em qualquer dos índices referidos n</w:t>
      </w:r>
      <w:r w:rsidR="008B1C07">
        <w:rPr>
          <w:bCs/>
          <w:sz w:val="20"/>
          <w:szCs w:val="20"/>
        </w:rPr>
        <w:t>a</w:t>
      </w:r>
      <w:r w:rsidR="00A01877" w:rsidRPr="00507DEF">
        <w:rPr>
          <w:bCs/>
          <w:sz w:val="20"/>
          <w:szCs w:val="20"/>
        </w:rPr>
        <w:t xml:space="preserve"> </w:t>
      </w:r>
      <w:r w:rsidR="006E0309" w:rsidRPr="00507DEF">
        <w:rPr>
          <w:bCs/>
          <w:sz w:val="20"/>
          <w:szCs w:val="20"/>
        </w:rPr>
        <w:t>alínea</w:t>
      </w:r>
      <w:r w:rsidR="00A01877" w:rsidRPr="00507DEF">
        <w:rPr>
          <w:bCs/>
          <w:sz w:val="20"/>
          <w:szCs w:val="20"/>
        </w:rPr>
        <w:t xml:space="preserve"> anterior deverão comprovar o capital mínimo ou valor do patrimônio liquido de 5% do valor estimado da contratação, devendo a comprovação ser feita relativamente à data da apresentação da proposta de preços, na forma da lei, de acordo com os §§ 2º e 3º do artigo 31 d</w:t>
      </w:r>
      <w:r w:rsidR="000817C5" w:rsidRPr="00507DEF">
        <w:rPr>
          <w:bCs/>
          <w:sz w:val="20"/>
          <w:szCs w:val="20"/>
        </w:rPr>
        <w:t>a Lei nº. 8.666/93.</w:t>
      </w:r>
    </w:p>
    <w:p w:rsidR="002A0356" w:rsidRPr="00507DEF" w:rsidRDefault="002A0356" w:rsidP="00166183">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1</w:t>
      </w:r>
      <w:r w:rsidR="00B17994">
        <w:rPr>
          <w:b/>
          <w:bCs/>
          <w:color w:val="000000"/>
          <w:sz w:val="20"/>
          <w:szCs w:val="20"/>
        </w:rPr>
        <w:t>3</w:t>
      </w:r>
      <w:r w:rsidRPr="00507DEF">
        <w:rPr>
          <w:b/>
          <w:bCs/>
          <w:color w:val="000000"/>
          <w:sz w:val="20"/>
          <w:szCs w:val="20"/>
        </w:rPr>
        <w:t>.4 Do envio dos documentos</w:t>
      </w:r>
      <w:r w:rsidR="004E248E" w:rsidRPr="00507DEF">
        <w:rPr>
          <w:b/>
          <w:bCs/>
          <w:color w:val="000000"/>
          <w:sz w:val="20"/>
          <w:szCs w:val="20"/>
        </w:rPr>
        <w:t xml:space="preserve"> de habilitação</w:t>
      </w:r>
      <w:r w:rsidR="0011567F" w:rsidRPr="00507DEF">
        <w:rPr>
          <w:b/>
          <w:bCs/>
          <w:color w:val="000000"/>
          <w:sz w:val="20"/>
          <w:szCs w:val="20"/>
        </w:rPr>
        <w:t xml:space="preserve"> e proposta</w:t>
      </w:r>
      <w:r w:rsidR="00E4087D" w:rsidRPr="00507DEF">
        <w:rPr>
          <w:b/>
          <w:bCs/>
          <w:color w:val="000000"/>
          <w:sz w:val="20"/>
          <w:szCs w:val="20"/>
        </w:rPr>
        <w:t xml:space="preserve"> atualizada com o último lance</w:t>
      </w:r>
      <w:r w:rsidRPr="00507DEF">
        <w:rPr>
          <w:b/>
          <w:bCs/>
          <w:color w:val="000000"/>
          <w:sz w:val="20"/>
          <w:szCs w:val="20"/>
        </w:rPr>
        <w:t>:</w:t>
      </w:r>
    </w:p>
    <w:p w:rsidR="0011567F" w:rsidRPr="00507DEF" w:rsidRDefault="00572F93" w:rsidP="00166183">
      <w:pPr>
        <w:widowControl w:val="0"/>
        <w:autoSpaceDE w:val="0"/>
        <w:autoSpaceDN w:val="0"/>
        <w:adjustRightInd w:val="0"/>
        <w:spacing w:after="0" w:line="240" w:lineRule="auto"/>
        <w:jc w:val="both"/>
        <w:rPr>
          <w:rFonts w:eastAsia="Batang" w:cs="Calibri"/>
          <w:b/>
          <w:sz w:val="20"/>
          <w:szCs w:val="20"/>
        </w:rPr>
      </w:pPr>
      <w:r w:rsidRPr="00507DEF">
        <w:rPr>
          <w:rFonts w:cs="Calibri"/>
          <w:b/>
          <w:bCs/>
          <w:color w:val="000000"/>
          <w:sz w:val="20"/>
          <w:szCs w:val="20"/>
        </w:rPr>
        <w:t>1</w:t>
      </w:r>
      <w:r w:rsidR="00B17994">
        <w:rPr>
          <w:rFonts w:cs="Calibri"/>
          <w:b/>
          <w:bCs/>
          <w:color w:val="000000"/>
          <w:sz w:val="20"/>
          <w:szCs w:val="20"/>
        </w:rPr>
        <w:t>3</w:t>
      </w:r>
      <w:r w:rsidR="0011567F" w:rsidRPr="00507DEF">
        <w:rPr>
          <w:rFonts w:cs="Calibri"/>
          <w:b/>
          <w:bCs/>
          <w:color w:val="000000"/>
          <w:sz w:val="20"/>
          <w:szCs w:val="20"/>
        </w:rPr>
        <w:t>.</w:t>
      </w:r>
      <w:r w:rsidR="00C2576C" w:rsidRPr="00507DEF">
        <w:rPr>
          <w:rFonts w:cs="Calibri"/>
          <w:b/>
          <w:bCs/>
          <w:color w:val="000000"/>
          <w:sz w:val="20"/>
          <w:szCs w:val="20"/>
        </w:rPr>
        <w:t>4</w:t>
      </w:r>
      <w:r w:rsidR="0011567F" w:rsidRPr="00507DEF">
        <w:rPr>
          <w:rFonts w:cs="Calibri"/>
          <w:b/>
          <w:bCs/>
          <w:color w:val="000000"/>
          <w:sz w:val="20"/>
          <w:szCs w:val="20"/>
        </w:rPr>
        <w:t>.</w:t>
      </w:r>
      <w:r w:rsidR="00C2576C" w:rsidRPr="00507DEF">
        <w:rPr>
          <w:rFonts w:cs="Calibri"/>
          <w:b/>
          <w:bCs/>
          <w:color w:val="000000"/>
          <w:sz w:val="20"/>
          <w:szCs w:val="20"/>
        </w:rPr>
        <w:t>1</w:t>
      </w:r>
      <w:r w:rsidR="00467A26" w:rsidRPr="00507DEF">
        <w:rPr>
          <w:rFonts w:cs="Calibri"/>
          <w:b/>
          <w:bCs/>
          <w:color w:val="000000"/>
          <w:sz w:val="20"/>
          <w:szCs w:val="20"/>
        </w:rPr>
        <w:t>.</w:t>
      </w:r>
      <w:r w:rsidR="0011567F" w:rsidRPr="00507DEF">
        <w:rPr>
          <w:rFonts w:cs="Calibri"/>
          <w:b/>
          <w:bCs/>
          <w:color w:val="000000"/>
          <w:sz w:val="20"/>
          <w:szCs w:val="20"/>
        </w:rPr>
        <w:t xml:space="preserve"> </w:t>
      </w:r>
      <w:r w:rsidR="0011567F" w:rsidRPr="00507DEF">
        <w:rPr>
          <w:rFonts w:cs="Calibri"/>
          <w:sz w:val="20"/>
          <w:szCs w:val="20"/>
        </w:rPr>
        <w:t xml:space="preserve">As empresas vencedoras serão convocadas para enviar a proposta atualizada com o último lance, </w:t>
      </w:r>
      <w:r w:rsidR="0011567F" w:rsidRPr="00507DEF">
        <w:rPr>
          <w:rFonts w:cs="Calibri"/>
          <w:b/>
          <w:sz w:val="20"/>
          <w:szCs w:val="20"/>
        </w:rPr>
        <w:t xml:space="preserve">no prazo de </w:t>
      </w:r>
      <w:r w:rsidR="00B57B0B" w:rsidRPr="00507DEF">
        <w:rPr>
          <w:rFonts w:cs="Calibri"/>
          <w:b/>
          <w:sz w:val="20"/>
          <w:szCs w:val="20"/>
        </w:rPr>
        <w:t>02</w:t>
      </w:r>
      <w:r w:rsidR="00467A26" w:rsidRPr="00507DEF">
        <w:rPr>
          <w:rFonts w:cs="Calibri"/>
          <w:b/>
          <w:sz w:val="20"/>
          <w:szCs w:val="20"/>
        </w:rPr>
        <w:t xml:space="preserve"> (</w:t>
      </w:r>
      <w:r w:rsidR="00B57B0B" w:rsidRPr="00507DEF">
        <w:rPr>
          <w:rFonts w:cs="Calibri"/>
          <w:b/>
          <w:sz w:val="20"/>
          <w:szCs w:val="20"/>
        </w:rPr>
        <w:t>duas</w:t>
      </w:r>
      <w:r w:rsidR="0011567F" w:rsidRPr="00507DEF">
        <w:rPr>
          <w:rFonts w:cs="Calibri"/>
          <w:b/>
          <w:sz w:val="20"/>
          <w:szCs w:val="20"/>
        </w:rPr>
        <w:t>) hora</w:t>
      </w:r>
      <w:r w:rsidR="00B57B0B" w:rsidRPr="00507DEF">
        <w:rPr>
          <w:rFonts w:cs="Calibri"/>
          <w:b/>
          <w:sz w:val="20"/>
          <w:szCs w:val="20"/>
        </w:rPr>
        <w:t>s</w:t>
      </w:r>
      <w:r w:rsidR="0011567F" w:rsidRPr="00507DEF">
        <w:rPr>
          <w:rFonts w:cs="Calibri"/>
          <w:b/>
          <w:sz w:val="20"/>
          <w:szCs w:val="20"/>
        </w:rPr>
        <w:t xml:space="preserve">, </w:t>
      </w:r>
      <w:r w:rsidR="00E12F54" w:rsidRPr="00507DEF">
        <w:rPr>
          <w:rFonts w:cs="Calibri"/>
          <w:b/>
          <w:sz w:val="20"/>
          <w:szCs w:val="20"/>
        </w:rPr>
        <w:t>em arquivo único</w:t>
      </w:r>
      <w:r w:rsidR="00B57B0B" w:rsidRPr="00507DEF">
        <w:rPr>
          <w:rFonts w:cs="Calibri"/>
          <w:sz w:val="20"/>
          <w:szCs w:val="20"/>
        </w:rPr>
        <w:t xml:space="preserve"> </w:t>
      </w:r>
      <w:r w:rsidR="0011567F" w:rsidRPr="00507DEF">
        <w:rPr>
          <w:rFonts w:cs="Calibri"/>
          <w:sz w:val="20"/>
          <w:szCs w:val="20"/>
        </w:rPr>
        <w:t>via sistema que deverá conter:</w:t>
      </w:r>
      <w:r w:rsidR="0011567F" w:rsidRPr="00507DEF">
        <w:rPr>
          <w:rFonts w:eastAsia="Batang" w:cs="Calibri"/>
          <w:sz w:val="20"/>
          <w:szCs w:val="20"/>
        </w:rPr>
        <w:t xml:space="preserve"> razão social; número do CNPJ; endereço completo; telefone; fax; e-mail; banco; agência; conta-corrente, descrição detalhada do produto; marca; fabricante; procedência; espécie</w:t>
      </w:r>
      <w:proofErr w:type="gramStart"/>
      <w:r w:rsidR="0011567F" w:rsidRPr="00507DEF">
        <w:rPr>
          <w:rFonts w:eastAsia="Batang" w:cs="Calibri"/>
          <w:sz w:val="20"/>
          <w:szCs w:val="20"/>
        </w:rPr>
        <w:t>, se for</w:t>
      </w:r>
      <w:proofErr w:type="gramEnd"/>
      <w:r w:rsidR="0011567F" w:rsidRPr="00507DEF">
        <w:rPr>
          <w:rFonts w:eastAsia="Batang" w:cs="Calibri"/>
          <w:sz w:val="20"/>
          <w:szCs w:val="20"/>
        </w:rPr>
        <w:t xml:space="preserve"> o caso; tipo/modelo, se for o caso; unidade; quantidade; valor unitário; valor total; valor global da proposta; </w:t>
      </w:r>
      <w:r w:rsidR="000C1924" w:rsidRPr="00507DEF">
        <w:rPr>
          <w:rFonts w:eastAsia="Batang" w:cs="Calibri"/>
          <w:sz w:val="20"/>
          <w:szCs w:val="20"/>
        </w:rPr>
        <w:t xml:space="preserve">prazo de </w:t>
      </w:r>
      <w:r w:rsidR="0011567F" w:rsidRPr="00507DEF">
        <w:rPr>
          <w:rFonts w:eastAsia="Batang" w:cs="Calibri"/>
          <w:sz w:val="20"/>
          <w:szCs w:val="20"/>
        </w:rPr>
        <w:t xml:space="preserve">garantia; prazo de entrega dos produtos; prazo de validade da proposta; prazo de pagamento, além da documentação constante do </w:t>
      </w:r>
      <w:r w:rsidR="0011567F" w:rsidRPr="00507DEF">
        <w:rPr>
          <w:rFonts w:eastAsia="Batang" w:cs="Calibri"/>
          <w:b/>
          <w:sz w:val="20"/>
          <w:szCs w:val="20"/>
        </w:rPr>
        <w:t>item</w:t>
      </w:r>
      <w:r w:rsidR="0011567F" w:rsidRPr="00507DEF">
        <w:rPr>
          <w:rFonts w:eastAsia="Batang" w:cs="Calibri"/>
          <w:sz w:val="20"/>
          <w:szCs w:val="20"/>
        </w:rPr>
        <w:t xml:space="preserve"> </w:t>
      </w:r>
      <w:r w:rsidR="0011567F" w:rsidRPr="00507DEF">
        <w:rPr>
          <w:rFonts w:eastAsia="Batang" w:cs="Calibri"/>
          <w:b/>
          <w:sz w:val="20"/>
          <w:szCs w:val="20"/>
        </w:rPr>
        <w:t>1</w:t>
      </w:r>
      <w:r w:rsidR="00B17994">
        <w:rPr>
          <w:rFonts w:eastAsia="Batang" w:cs="Calibri"/>
          <w:b/>
          <w:sz w:val="20"/>
          <w:szCs w:val="20"/>
        </w:rPr>
        <w:t>3</w:t>
      </w:r>
      <w:r w:rsidR="00DC3E33" w:rsidRPr="00507DEF">
        <w:rPr>
          <w:rFonts w:eastAsia="Batang" w:cs="Calibri"/>
          <w:b/>
          <w:sz w:val="20"/>
          <w:szCs w:val="20"/>
        </w:rPr>
        <w:t>;</w:t>
      </w:r>
    </w:p>
    <w:p w:rsidR="000922C6" w:rsidRPr="00507DEF"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507DEF">
        <w:rPr>
          <w:rFonts w:eastAsia="Batang" w:cs="Calibri"/>
          <w:b/>
          <w:color w:val="000000"/>
          <w:sz w:val="20"/>
          <w:szCs w:val="20"/>
        </w:rPr>
        <w:t>1</w:t>
      </w:r>
      <w:r w:rsidR="00B17994">
        <w:rPr>
          <w:rFonts w:eastAsia="Batang" w:cs="Calibri"/>
          <w:b/>
          <w:color w:val="000000"/>
          <w:sz w:val="20"/>
          <w:szCs w:val="20"/>
        </w:rPr>
        <w:t>3</w:t>
      </w:r>
      <w:r w:rsidRPr="00507DEF">
        <w:rPr>
          <w:rFonts w:eastAsia="Batang" w:cs="Calibri"/>
          <w:b/>
          <w:color w:val="000000"/>
          <w:sz w:val="20"/>
          <w:szCs w:val="20"/>
        </w:rPr>
        <w:t xml:space="preserve">.4.2 </w:t>
      </w:r>
      <w:r w:rsidRPr="00507DEF">
        <w:rPr>
          <w:rFonts w:eastAsia="Batang" w:cs="Calibri"/>
          <w:color w:val="000000" w:themeColor="text1"/>
          <w:sz w:val="20"/>
          <w:szCs w:val="20"/>
        </w:rPr>
        <w:t xml:space="preserve">Excepcionalmente, com prévia autorização do </w:t>
      </w:r>
      <w:proofErr w:type="gramStart"/>
      <w:r w:rsidRPr="00507DEF">
        <w:rPr>
          <w:rFonts w:eastAsia="Batang" w:cs="Calibri"/>
          <w:color w:val="000000" w:themeColor="text1"/>
          <w:sz w:val="20"/>
          <w:szCs w:val="20"/>
        </w:rPr>
        <w:t>Pregoeiro(</w:t>
      </w:r>
      <w:proofErr w:type="gramEnd"/>
      <w:r w:rsidRPr="00507DEF">
        <w:rPr>
          <w:rFonts w:eastAsia="Batang" w:cs="Calibri"/>
          <w:color w:val="000000" w:themeColor="text1"/>
          <w:sz w:val="20"/>
          <w:szCs w:val="20"/>
        </w:rPr>
        <w:t xml:space="preserve">a), a </w:t>
      </w:r>
      <w:r w:rsidR="00EB373D" w:rsidRPr="00507DEF">
        <w:rPr>
          <w:rFonts w:eastAsia="Batang" w:cs="Calibri"/>
          <w:color w:val="000000" w:themeColor="text1"/>
          <w:sz w:val="20"/>
          <w:szCs w:val="20"/>
        </w:rPr>
        <w:t>Licitante</w:t>
      </w:r>
      <w:r w:rsidRPr="00507DEF">
        <w:rPr>
          <w:rFonts w:eastAsia="Batang" w:cs="Calibri"/>
          <w:color w:val="000000" w:themeColor="text1"/>
          <w:sz w:val="20"/>
          <w:szCs w:val="20"/>
        </w:rPr>
        <w:t xml:space="preserve"> poderá encaminhar a proposta e os documentos de habilitação, ambos assinados e digitalizados, para o e-mail </w:t>
      </w:r>
      <w:hyperlink r:id="rId12" w:history="1">
        <w:r w:rsidRPr="00507DEF">
          <w:rPr>
            <w:rStyle w:val="Hyperlink"/>
            <w:rFonts w:eastAsia="Batang" w:cs="Calibri"/>
            <w:b/>
            <w:color w:val="000000" w:themeColor="text1"/>
            <w:sz w:val="20"/>
            <w:szCs w:val="20"/>
            <w:u w:val="none"/>
          </w:rPr>
          <w:t>superintendencia.licitacao@saude.to.gov.br</w:t>
        </w:r>
      </w:hyperlink>
      <w:r w:rsidRPr="00507DEF">
        <w:rPr>
          <w:rFonts w:eastAsia="Batang" w:cs="Calibri"/>
          <w:color w:val="000000" w:themeColor="text1"/>
          <w:sz w:val="20"/>
          <w:szCs w:val="20"/>
        </w:rPr>
        <w:t xml:space="preserve">, quando comprovada inviabilidade ou dificuldade de envio ou </w:t>
      </w:r>
      <w:r w:rsidRPr="00507DEF">
        <w:rPr>
          <w:rFonts w:eastAsia="Batang" w:cs="Calibri"/>
          <w:color w:val="000000" w:themeColor="text1"/>
          <w:sz w:val="20"/>
          <w:szCs w:val="20"/>
        </w:rPr>
        <w:lastRenderedPageBreak/>
        <w:t xml:space="preserve">recebimento pelo Sistema Eletrônico, sendo que neste caso em momento posterior será providenciado o uso da funcionalidade “Convocar Anexo”, de forma que a documentação seja inserida no Sistema, e assim fique à disposição das demais </w:t>
      </w:r>
      <w:r w:rsidR="00EB373D" w:rsidRPr="00507DEF">
        <w:rPr>
          <w:rFonts w:eastAsia="Batang" w:cs="Calibri"/>
          <w:color w:val="000000" w:themeColor="text1"/>
          <w:sz w:val="20"/>
          <w:szCs w:val="20"/>
        </w:rPr>
        <w:t>Licitante</w:t>
      </w:r>
      <w:r w:rsidRPr="00507DEF">
        <w:rPr>
          <w:rFonts w:eastAsia="Batang" w:cs="Calibri"/>
          <w:color w:val="000000" w:themeColor="text1"/>
          <w:sz w:val="20"/>
          <w:szCs w:val="20"/>
        </w:rPr>
        <w:t>s</w:t>
      </w:r>
      <w:r w:rsidR="00DC3E33" w:rsidRPr="00507DEF">
        <w:rPr>
          <w:rFonts w:eastAsia="Batang" w:cs="Calibri"/>
          <w:color w:val="000000" w:themeColor="text1"/>
          <w:sz w:val="20"/>
          <w:szCs w:val="20"/>
        </w:rPr>
        <w:t>;</w:t>
      </w:r>
    </w:p>
    <w:p w:rsidR="000922C6" w:rsidRPr="00507DEF"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507DEF">
        <w:rPr>
          <w:rFonts w:eastAsia="Batang" w:cs="Calibri"/>
          <w:b/>
          <w:color w:val="000000"/>
          <w:sz w:val="20"/>
          <w:szCs w:val="20"/>
        </w:rPr>
        <w:t>1</w:t>
      </w:r>
      <w:r w:rsidR="00B17994">
        <w:rPr>
          <w:rFonts w:eastAsia="Batang" w:cs="Calibri"/>
          <w:b/>
          <w:color w:val="000000"/>
          <w:sz w:val="20"/>
          <w:szCs w:val="20"/>
        </w:rPr>
        <w:t>3</w:t>
      </w:r>
      <w:r w:rsidRPr="00507DEF">
        <w:rPr>
          <w:rFonts w:eastAsia="Batang" w:cs="Calibri"/>
          <w:b/>
          <w:color w:val="000000"/>
          <w:sz w:val="20"/>
          <w:szCs w:val="20"/>
        </w:rPr>
        <w:t xml:space="preserve">.4.3. </w:t>
      </w:r>
      <w:r w:rsidRPr="00507DEF">
        <w:rPr>
          <w:rFonts w:eastAsia="Batang" w:cs="Calibri"/>
          <w:bCs/>
          <w:color w:val="000000"/>
          <w:sz w:val="20"/>
          <w:szCs w:val="20"/>
        </w:rPr>
        <w:t xml:space="preserve">Os documentos remetidos nas formas dos </w:t>
      </w:r>
      <w:r w:rsidR="00DC3E33" w:rsidRPr="00507DEF">
        <w:rPr>
          <w:rFonts w:eastAsia="Batang" w:cs="Calibri"/>
          <w:bCs/>
          <w:color w:val="000000"/>
          <w:sz w:val="20"/>
          <w:szCs w:val="20"/>
        </w:rPr>
        <w:t>sub</w:t>
      </w:r>
      <w:r w:rsidRPr="00507DEF">
        <w:rPr>
          <w:rFonts w:eastAsia="Batang" w:cs="Calibri"/>
          <w:bCs/>
          <w:color w:val="000000"/>
          <w:sz w:val="20"/>
          <w:szCs w:val="20"/>
        </w:rPr>
        <w:t xml:space="preserve">itens acima descritos poderão ser solicitados em original ou por cópia autenticada a qualquer momento, em prazo a ser estabelecido </w:t>
      </w:r>
      <w:proofErr w:type="gramStart"/>
      <w:r w:rsidRPr="00507DEF">
        <w:rPr>
          <w:rFonts w:eastAsia="Batang" w:cs="Calibri"/>
          <w:bCs/>
          <w:color w:val="000000"/>
          <w:sz w:val="20"/>
          <w:szCs w:val="20"/>
        </w:rPr>
        <w:t>pelo(</w:t>
      </w:r>
      <w:proofErr w:type="gramEnd"/>
      <w:r w:rsidRPr="00507DEF">
        <w:rPr>
          <w:rFonts w:eastAsia="Batang" w:cs="Calibri"/>
          <w:bCs/>
          <w:color w:val="000000"/>
          <w:sz w:val="20"/>
          <w:szCs w:val="20"/>
        </w:rPr>
        <w:t>a) Pregoeiro(a)</w:t>
      </w:r>
      <w:r w:rsidR="00DC3E33" w:rsidRPr="00507DEF">
        <w:rPr>
          <w:rFonts w:eastAsia="Batang" w:cs="Calibri"/>
          <w:bCs/>
          <w:color w:val="000000"/>
          <w:sz w:val="20"/>
          <w:szCs w:val="20"/>
        </w:rPr>
        <w:t>;</w:t>
      </w:r>
    </w:p>
    <w:p w:rsidR="002A0356" w:rsidRPr="00507DEF" w:rsidRDefault="00C2576C" w:rsidP="00166183">
      <w:pPr>
        <w:widowControl w:val="0"/>
        <w:autoSpaceDE w:val="0"/>
        <w:autoSpaceDN w:val="0"/>
        <w:adjustRightInd w:val="0"/>
        <w:spacing w:after="0" w:line="240" w:lineRule="auto"/>
        <w:jc w:val="both"/>
        <w:rPr>
          <w:bCs/>
          <w:sz w:val="20"/>
          <w:szCs w:val="20"/>
        </w:rPr>
      </w:pPr>
      <w:r w:rsidRPr="00507DEF">
        <w:rPr>
          <w:b/>
          <w:bCs/>
          <w:sz w:val="20"/>
          <w:szCs w:val="20"/>
        </w:rPr>
        <w:t>1</w:t>
      </w:r>
      <w:r w:rsidR="00B17994">
        <w:rPr>
          <w:b/>
          <w:bCs/>
          <w:sz w:val="20"/>
          <w:szCs w:val="20"/>
        </w:rPr>
        <w:t>3</w:t>
      </w:r>
      <w:r w:rsidRPr="00507DEF">
        <w:rPr>
          <w:b/>
          <w:bCs/>
          <w:sz w:val="20"/>
          <w:szCs w:val="20"/>
        </w:rPr>
        <w:t>.4.</w:t>
      </w:r>
      <w:r w:rsidR="000922C6" w:rsidRPr="00507DEF">
        <w:rPr>
          <w:b/>
          <w:bCs/>
          <w:sz w:val="20"/>
          <w:szCs w:val="20"/>
        </w:rPr>
        <w:t>4</w:t>
      </w:r>
      <w:r w:rsidR="00572F93" w:rsidRPr="00507DEF">
        <w:rPr>
          <w:b/>
          <w:bCs/>
          <w:sz w:val="20"/>
          <w:szCs w:val="20"/>
        </w:rPr>
        <w:t>.</w:t>
      </w:r>
      <w:r w:rsidR="002A0356" w:rsidRPr="00507DEF">
        <w:rPr>
          <w:bCs/>
          <w:sz w:val="20"/>
          <w:szCs w:val="20"/>
        </w:rPr>
        <w:t xml:space="preserve"> Os originais ou cópias autenticadas, caso sejam solicitados, deverão ser encaminhados a</w:t>
      </w:r>
      <w:r w:rsidR="00CC1EAA" w:rsidRPr="00507DEF">
        <w:rPr>
          <w:bCs/>
          <w:sz w:val="20"/>
          <w:szCs w:val="20"/>
        </w:rPr>
        <w:t xml:space="preserve">o </w:t>
      </w:r>
      <w:r w:rsidR="00CC1EAA" w:rsidRPr="00507DEF">
        <w:rPr>
          <w:b/>
          <w:bCs/>
          <w:sz w:val="20"/>
          <w:szCs w:val="20"/>
        </w:rPr>
        <w:t>protocolo geral</w:t>
      </w:r>
      <w:r w:rsidR="00CC1EAA" w:rsidRPr="00507DEF">
        <w:rPr>
          <w:bCs/>
          <w:sz w:val="20"/>
          <w:szCs w:val="20"/>
        </w:rPr>
        <w:t xml:space="preserve"> da</w:t>
      </w:r>
      <w:r w:rsidR="002A0356" w:rsidRPr="00507DEF">
        <w:rPr>
          <w:bCs/>
          <w:sz w:val="20"/>
          <w:szCs w:val="20"/>
        </w:rPr>
        <w:t xml:space="preserve"> </w:t>
      </w:r>
      <w:r w:rsidR="00DA2071" w:rsidRPr="00507DEF">
        <w:rPr>
          <w:bCs/>
          <w:sz w:val="20"/>
          <w:szCs w:val="20"/>
        </w:rPr>
        <w:t>Secretaria de Estado da Saúde</w:t>
      </w:r>
      <w:r w:rsidR="00CC1EAA" w:rsidRPr="00507DEF">
        <w:rPr>
          <w:bCs/>
          <w:sz w:val="20"/>
          <w:szCs w:val="20"/>
        </w:rPr>
        <w:t>, aos cuidados da</w:t>
      </w:r>
      <w:r w:rsidR="002A0356" w:rsidRPr="00507DEF">
        <w:rPr>
          <w:bCs/>
          <w:sz w:val="20"/>
          <w:szCs w:val="20"/>
        </w:rPr>
        <w:t xml:space="preserve"> Superintendência de Compra e Central de Licitação, no endereço descrito no preâmbulo deste </w:t>
      </w:r>
      <w:r w:rsidR="005F6698" w:rsidRPr="00507DEF">
        <w:rPr>
          <w:bCs/>
          <w:sz w:val="20"/>
          <w:szCs w:val="20"/>
        </w:rPr>
        <w:t>Edital</w:t>
      </w:r>
      <w:r w:rsidR="002A0356" w:rsidRPr="00507DEF">
        <w:rPr>
          <w:bCs/>
          <w:sz w:val="20"/>
          <w:szCs w:val="20"/>
        </w:rPr>
        <w:t>;</w:t>
      </w:r>
    </w:p>
    <w:p w:rsidR="002A0356" w:rsidRPr="00507DEF" w:rsidRDefault="00572F93" w:rsidP="00166183">
      <w:pPr>
        <w:widowControl w:val="0"/>
        <w:autoSpaceDE w:val="0"/>
        <w:autoSpaceDN w:val="0"/>
        <w:adjustRightInd w:val="0"/>
        <w:spacing w:after="0" w:line="240" w:lineRule="auto"/>
        <w:jc w:val="both"/>
        <w:rPr>
          <w:bCs/>
          <w:sz w:val="20"/>
          <w:szCs w:val="20"/>
        </w:rPr>
      </w:pPr>
      <w:r w:rsidRPr="00507DEF">
        <w:rPr>
          <w:b/>
          <w:bCs/>
          <w:sz w:val="20"/>
          <w:szCs w:val="20"/>
        </w:rPr>
        <w:t>1</w:t>
      </w:r>
      <w:r w:rsidR="00B17994">
        <w:rPr>
          <w:b/>
          <w:bCs/>
          <w:sz w:val="20"/>
          <w:szCs w:val="20"/>
        </w:rPr>
        <w:t>3</w:t>
      </w:r>
      <w:r w:rsidRPr="00507DEF">
        <w:rPr>
          <w:b/>
          <w:bCs/>
          <w:sz w:val="20"/>
          <w:szCs w:val="20"/>
        </w:rPr>
        <w:t>.</w:t>
      </w:r>
      <w:r w:rsidR="00C2576C" w:rsidRPr="00507DEF">
        <w:rPr>
          <w:b/>
          <w:bCs/>
          <w:sz w:val="20"/>
          <w:szCs w:val="20"/>
        </w:rPr>
        <w:t>4</w:t>
      </w:r>
      <w:r w:rsidRPr="00507DEF">
        <w:rPr>
          <w:b/>
          <w:bCs/>
          <w:sz w:val="20"/>
          <w:szCs w:val="20"/>
        </w:rPr>
        <w:t>.</w:t>
      </w:r>
      <w:r w:rsidR="000922C6" w:rsidRPr="00507DEF">
        <w:rPr>
          <w:b/>
          <w:bCs/>
          <w:sz w:val="20"/>
          <w:szCs w:val="20"/>
        </w:rPr>
        <w:t>5</w:t>
      </w:r>
      <w:r w:rsidRPr="00507DEF">
        <w:rPr>
          <w:b/>
          <w:bCs/>
          <w:sz w:val="20"/>
          <w:szCs w:val="20"/>
        </w:rPr>
        <w:t>.</w:t>
      </w:r>
      <w:r w:rsidR="002A0356" w:rsidRPr="00507DEF">
        <w:rPr>
          <w:bCs/>
          <w:sz w:val="20"/>
          <w:szCs w:val="20"/>
        </w:rPr>
        <w:t xml:space="preserve"> As empresas que desejarem </w:t>
      </w:r>
      <w:proofErr w:type="gramStart"/>
      <w:r w:rsidR="002A0356" w:rsidRPr="00507DEF">
        <w:rPr>
          <w:bCs/>
          <w:sz w:val="20"/>
          <w:szCs w:val="20"/>
        </w:rPr>
        <w:t>poderão</w:t>
      </w:r>
      <w:proofErr w:type="gramEnd"/>
      <w:r w:rsidR="002A0356" w:rsidRPr="00507DEF">
        <w:rPr>
          <w:bCs/>
          <w:sz w:val="20"/>
          <w:szCs w:val="20"/>
        </w:rPr>
        <w:t xml:space="preserve"> protocolar diretamente os seus documentos de habilitação e proposta </w:t>
      </w:r>
      <w:r w:rsidR="00E4087D" w:rsidRPr="00507DEF">
        <w:rPr>
          <w:bCs/>
          <w:sz w:val="20"/>
          <w:szCs w:val="20"/>
        </w:rPr>
        <w:t>atualizada com o último lance</w:t>
      </w:r>
      <w:r w:rsidR="002A0356" w:rsidRPr="00507DEF">
        <w:rPr>
          <w:bCs/>
          <w:sz w:val="20"/>
          <w:szCs w:val="20"/>
        </w:rPr>
        <w:t xml:space="preserve">, em original, no </w:t>
      </w:r>
      <w:r w:rsidR="002A0356" w:rsidRPr="00507DEF">
        <w:rPr>
          <w:b/>
          <w:bCs/>
          <w:sz w:val="20"/>
          <w:szCs w:val="20"/>
        </w:rPr>
        <w:t>protocolo geral</w:t>
      </w:r>
      <w:r w:rsidR="002A0356" w:rsidRPr="00507DEF">
        <w:rPr>
          <w:bCs/>
          <w:sz w:val="20"/>
          <w:szCs w:val="20"/>
        </w:rPr>
        <w:t xml:space="preserve"> da Secretaria de Saúde, desde que sejam no </w:t>
      </w:r>
      <w:r w:rsidR="002A0356" w:rsidRPr="00507DEF">
        <w:rPr>
          <w:b/>
          <w:bCs/>
          <w:sz w:val="20"/>
          <w:szCs w:val="20"/>
        </w:rPr>
        <w:t>prazo máximo de 0</w:t>
      </w:r>
      <w:r w:rsidR="00B57B0B" w:rsidRPr="00507DEF">
        <w:rPr>
          <w:b/>
          <w:bCs/>
          <w:sz w:val="20"/>
          <w:szCs w:val="20"/>
        </w:rPr>
        <w:t>2</w:t>
      </w:r>
      <w:r w:rsidR="002A0356" w:rsidRPr="00507DEF">
        <w:rPr>
          <w:b/>
          <w:bCs/>
          <w:sz w:val="20"/>
          <w:szCs w:val="20"/>
        </w:rPr>
        <w:t xml:space="preserve"> (</w:t>
      </w:r>
      <w:r w:rsidR="00B57B0B" w:rsidRPr="00507DEF">
        <w:rPr>
          <w:b/>
          <w:bCs/>
          <w:sz w:val="20"/>
          <w:szCs w:val="20"/>
        </w:rPr>
        <w:t>duas</w:t>
      </w:r>
      <w:r w:rsidR="002A0356" w:rsidRPr="00507DEF">
        <w:rPr>
          <w:b/>
          <w:bCs/>
          <w:sz w:val="20"/>
          <w:szCs w:val="20"/>
        </w:rPr>
        <w:t>) hora</w:t>
      </w:r>
      <w:r w:rsidR="00B57B0B" w:rsidRPr="00507DEF">
        <w:rPr>
          <w:b/>
          <w:bCs/>
          <w:sz w:val="20"/>
          <w:szCs w:val="20"/>
        </w:rPr>
        <w:t>s</w:t>
      </w:r>
      <w:r w:rsidR="002A0356" w:rsidRPr="00507DEF">
        <w:rPr>
          <w:bCs/>
          <w:sz w:val="20"/>
          <w:szCs w:val="20"/>
        </w:rPr>
        <w:t>, contad</w:t>
      </w:r>
      <w:r w:rsidR="00E4087D" w:rsidRPr="00507DEF">
        <w:rPr>
          <w:bCs/>
          <w:sz w:val="20"/>
          <w:szCs w:val="20"/>
        </w:rPr>
        <w:t>a</w:t>
      </w:r>
      <w:r w:rsidR="002A0356" w:rsidRPr="00507DEF">
        <w:rPr>
          <w:bCs/>
          <w:sz w:val="20"/>
          <w:szCs w:val="20"/>
        </w:rPr>
        <w:t xml:space="preserve"> da notificação d</w:t>
      </w:r>
      <w:r w:rsidR="0079638F" w:rsidRPr="00507DEF">
        <w:rPr>
          <w:bCs/>
          <w:sz w:val="20"/>
          <w:szCs w:val="20"/>
        </w:rPr>
        <w:t>o</w:t>
      </w:r>
      <w:r w:rsidR="00F50F91" w:rsidRPr="00507DEF">
        <w:rPr>
          <w:bCs/>
          <w:sz w:val="20"/>
          <w:szCs w:val="20"/>
        </w:rPr>
        <w:t>(a) Pregoeiro(a)</w:t>
      </w:r>
      <w:r w:rsidR="002A0356" w:rsidRPr="00507DEF">
        <w:rPr>
          <w:bCs/>
          <w:sz w:val="20"/>
          <w:szCs w:val="20"/>
        </w:rPr>
        <w:t xml:space="preserve">, ficando neste caso, dispensada a apresentação destes, na forma prevista no item </w:t>
      </w:r>
      <w:r w:rsidR="002A0356" w:rsidRPr="00507DEF">
        <w:rPr>
          <w:b/>
          <w:bCs/>
          <w:sz w:val="20"/>
          <w:szCs w:val="20"/>
        </w:rPr>
        <w:t>1</w:t>
      </w:r>
      <w:r w:rsidR="00B17994">
        <w:rPr>
          <w:b/>
          <w:bCs/>
          <w:sz w:val="20"/>
          <w:szCs w:val="20"/>
        </w:rPr>
        <w:t>3</w:t>
      </w:r>
      <w:r w:rsidR="002A0356" w:rsidRPr="00507DEF">
        <w:rPr>
          <w:b/>
          <w:bCs/>
          <w:sz w:val="20"/>
          <w:szCs w:val="20"/>
        </w:rPr>
        <w:t>.</w:t>
      </w:r>
      <w:r w:rsidR="00467A26" w:rsidRPr="00507DEF">
        <w:rPr>
          <w:b/>
          <w:bCs/>
          <w:sz w:val="20"/>
          <w:szCs w:val="20"/>
        </w:rPr>
        <w:t>4.</w:t>
      </w:r>
      <w:r w:rsidR="002A0356" w:rsidRPr="00507DEF">
        <w:rPr>
          <w:b/>
          <w:bCs/>
          <w:sz w:val="20"/>
          <w:szCs w:val="20"/>
        </w:rPr>
        <w:t>1.</w:t>
      </w:r>
      <w:r w:rsidR="002A0356" w:rsidRPr="00507DEF">
        <w:rPr>
          <w:bCs/>
          <w:sz w:val="20"/>
          <w:szCs w:val="20"/>
        </w:rPr>
        <w:t xml:space="preserve"> </w:t>
      </w:r>
    </w:p>
    <w:p w:rsidR="002A0356" w:rsidRPr="00507DEF" w:rsidRDefault="00572F93" w:rsidP="00166183">
      <w:pPr>
        <w:widowControl w:val="0"/>
        <w:autoSpaceDE w:val="0"/>
        <w:autoSpaceDN w:val="0"/>
        <w:adjustRightInd w:val="0"/>
        <w:spacing w:after="0" w:line="240" w:lineRule="auto"/>
        <w:jc w:val="both"/>
        <w:rPr>
          <w:bCs/>
          <w:sz w:val="20"/>
          <w:szCs w:val="20"/>
        </w:rPr>
      </w:pPr>
      <w:r w:rsidRPr="00507DEF">
        <w:rPr>
          <w:b/>
          <w:bCs/>
          <w:sz w:val="20"/>
          <w:szCs w:val="20"/>
        </w:rPr>
        <w:t>1</w:t>
      </w:r>
      <w:r w:rsidR="00B17994">
        <w:rPr>
          <w:b/>
          <w:bCs/>
          <w:sz w:val="20"/>
          <w:szCs w:val="20"/>
        </w:rPr>
        <w:t>3</w:t>
      </w:r>
      <w:r w:rsidRPr="00507DEF">
        <w:rPr>
          <w:b/>
          <w:bCs/>
          <w:sz w:val="20"/>
          <w:szCs w:val="20"/>
        </w:rPr>
        <w:t>.</w:t>
      </w:r>
      <w:r w:rsidR="00C2576C" w:rsidRPr="00507DEF">
        <w:rPr>
          <w:b/>
          <w:bCs/>
          <w:sz w:val="20"/>
          <w:szCs w:val="20"/>
        </w:rPr>
        <w:t>5</w:t>
      </w:r>
      <w:r w:rsidRPr="00507DEF">
        <w:rPr>
          <w:b/>
          <w:bCs/>
          <w:sz w:val="20"/>
          <w:szCs w:val="20"/>
        </w:rPr>
        <w:t>.</w:t>
      </w:r>
      <w:r w:rsidR="002A0356" w:rsidRPr="00507DEF">
        <w:rPr>
          <w:bCs/>
          <w:sz w:val="20"/>
          <w:szCs w:val="20"/>
        </w:rPr>
        <w:t xml:space="preserve"> Será aberto processo administrativo para os fins de aplicação de sanção a empresa que não enviar a documentação exigida no </w:t>
      </w:r>
      <w:r w:rsidR="005F6698" w:rsidRPr="00507DEF">
        <w:rPr>
          <w:bCs/>
          <w:sz w:val="20"/>
          <w:szCs w:val="20"/>
        </w:rPr>
        <w:t>Edital</w:t>
      </w:r>
      <w:r w:rsidR="002A0356" w:rsidRPr="00507DEF">
        <w:rPr>
          <w:bCs/>
          <w:sz w:val="20"/>
          <w:szCs w:val="20"/>
        </w:rPr>
        <w:t>, ou que ficar inabilitada por não cumprir com o</w:t>
      </w:r>
      <w:r w:rsidR="0079638F" w:rsidRPr="00507DEF">
        <w:rPr>
          <w:bCs/>
          <w:sz w:val="20"/>
          <w:szCs w:val="20"/>
        </w:rPr>
        <w:t>s termos do</w:t>
      </w:r>
      <w:r w:rsidR="002A0356" w:rsidRPr="00507DEF">
        <w:rPr>
          <w:bCs/>
          <w:sz w:val="20"/>
          <w:szCs w:val="20"/>
        </w:rPr>
        <w:t xml:space="preserve"> </w:t>
      </w:r>
      <w:r w:rsidR="005F6698" w:rsidRPr="00507DEF">
        <w:rPr>
          <w:bCs/>
          <w:sz w:val="20"/>
          <w:szCs w:val="20"/>
        </w:rPr>
        <w:t>Edital</w:t>
      </w:r>
      <w:r w:rsidR="002A0356" w:rsidRPr="00507DEF">
        <w:rPr>
          <w:bCs/>
          <w:sz w:val="20"/>
          <w:szCs w:val="20"/>
        </w:rPr>
        <w:t xml:space="preserve">, bem como por prestar declaração falsa, já que quando do cadastramento da proposta, DECLARA que cumpre com os requisitos de habilitação do </w:t>
      </w:r>
      <w:r w:rsidR="005F6698" w:rsidRPr="00507DEF">
        <w:rPr>
          <w:bCs/>
          <w:sz w:val="20"/>
          <w:szCs w:val="20"/>
        </w:rPr>
        <w:t>Edital</w:t>
      </w:r>
      <w:r w:rsidR="00DC3E33" w:rsidRPr="00507DEF">
        <w:rPr>
          <w:bCs/>
          <w:sz w:val="20"/>
          <w:szCs w:val="20"/>
        </w:rPr>
        <w:t>.</w:t>
      </w:r>
    </w:p>
    <w:p w:rsidR="007C18BC" w:rsidRPr="00507DEF" w:rsidRDefault="00572F93" w:rsidP="00166183">
      <w:pPr>
        <w:widowControl w:val="0"/>
        <w:autoSpaceDE w:val="0"/>
        <w:autoSpaceDN w:val="0"/>
        <w:adjustRightInd w:val="0"/>
        <w:spacing w:after="0" w:line="240" w:lineRule="auto"/>
        <w:jc w:val="both"/>
        <w:rPr>
          <w:b/>
          <w:bCs/>
          <w:sz w:val="20"/>
          <w:szCs w:val="20"/>
        </w:rPr>
      </w:pPr>
      <w:r w:rsidRPr="00507DEF">
        <w:rPr>
          <w:b/>
          <w:bCs/>
          <w:sz w:val="20"/>
          <w:szCs w:val="20"/>
        </w:rPr>
        <w:t>1</w:t>
      </w:r>
      <w:r w:rsidR="00B17994">
        <w:rPr>
          <w:b/>
          <w:bCs/>
          <w:sz w:val="20"/>
          <w:szCs w:val="20"/>
        </w:rPr>
        <w:t>3</w:t>
      </w:r>
      <w:r w:rsidRPr="00507DEF">
        <w:rPr>
          <w:b/>
          <w:bCs/>
          <w:sz w:val="20"/>
          <w:szCs w:val="20"/>
        </w:rPr>
        <w:t>.</w:t>
      </w:r>
      <w:r w:rsidR="00C2576C" w:rsidRPr="00507DEF">
        <w:rPr>
          <w:b/>
          <w:bCs/>
          <w:sz w:val="20"/>
          <w:szCs w:val="20"/>
        </w:rPr>
        <w:t>6</w:t>
      </w:r>
      <w:r w:rsidRPr="00507DEF">
        <w:rPr>
          <w:b/>
          <w:bCs/>
          <w:sz w:val="20"/>
          <w:szCs w:val="20"/>
        </w:rPr>
        <w:t>.</w:t>
      </w:r>
      <w:r w:rsidR="002A0356" w:rsidRPr="00507DEF">
        <w:rPr>
          <w:bCs/>
          <w:sz w:val="20"/>
          <w:szCs w:val="20"/>
        </w:rPr>
        <w:t xml:space="preserve"> </w:t>
      </w:r>
      <w:proofErr w:type="gramStart"/>
      <w:r w:rsidR="00F50F91" w:rsidRPr="00507DEF">
        <w:rPr>
          <w:bCs/>
          <w:sz w:val="20"/>
          <w:szCs w:val="20"/>
        </w:rPr>
        <w:t>O(</w:t>
      </w:r>
      <w:proofErr w:type="gramEnd"/>
      <w:r w:rsidR="00F50F91" w:rsidRPr="00507DEF">
        <w:rPr>
          <w:bCs/>
          <w:sz w:val="20"/>
          <w:szCs w:val="20"/>
        </w:rPr>
        <w:t>a) Pregoeiro(a)</w:t>
      </w:r>
      <w:r w:rsidR="002A0356" w:rsidRPr="00507DEF">
        <w:rPr>
          <w:bCs/>
          <w:sz w:val="20"/>
          <w:szCs w:val="20"/>
        </w:rPr>
        <w:t xml:space="preserve"> não se responsabilizará por documentos extraviados, nem os que chegarem fora do prazo estabelecido, ocasião em que a </w:t>
      </w:r>
      <w:r w:rsidR="00EB373D" w:rsidRPr="00507DEF">
        <w:rPr>
          <w:bCs/>
          <w:sz w:val="20"/>
          <w:szCs w:val="20"/>
        </w:rPr>
        <w:t>Licitante</w:t>
      </w:r>
      <w:r w:rsidR="002A0356" w:rsidRPr="00507DEF">
        <w:rPr>
          <w:bCs/>
          <w:sz w:val="20"/>
          <w:szCs w:val="20"/>
        </w:rPr>
        <w:t xml:space="preserve"> será inabilitada</w:t>
      </w:r>
      <w:r w:rsidR="00CC1EAA" w:rsidRPr="00507DEF">
        <w:rPr>
          <w:bCs/>
          <w:sz w:val="20"/>
          <w:szCs w:val="20"/>
        </w:rPr>
        <w:t>,</w:t>
      </w:r>
      <w:r w:rsidR="002A0356" w:rsidRPr="00507DEF">
        <w:rPr>
          <w:bCs/>
          <w:sz w:val="20"/>
          <w:szCs w:val="20"/>
        </w:rPr>
        <w:t xml:space="preserve"> sendo convocadas as </w:t>
      </w:r>
      <w:r w:rsidR="00EB373D" w:rsidRPr="00507DEF">
        <w:rPr>
          <w:bCs/>
          <w:sz w:val="20"/>
          <w:szCs w:val="20"/>
        </w:rPr>
        <w:t>Licitante</w:t>
      </w:r>
      <w:r w:rsidR="002A0356" w:rsidRPr="00507DEF">
        <w:rPr>
          <w:bCs/>
          <w:sz w:val="20"/>
          <w:szCs w:val="20"/>
        </w:rPr>
        <w:t>s subsequentes em ordem de classificação, se for o caso.</w:t>
      </w:r>
    </w:p>
    <w:p w:rsidR="00EA3D83" w:rsidRPr="00507DEF" w:rsidRDefault="008F40D1" w:rsidP="00166183">
      <w:pPr>
        <w:widowControl w:val="0"/>
        <w:autoSpaceDE w:val="0"/>
        <w:autoSpaceDN w:val="0"/>
        <w:adjustRightInd w:val="0"/>
        <w:spacing w:after="0" w:line="240" w:lineRule="auto"/>
        <w:jc w:val="both"/>
        <w:rPr>
          <w:b/>
          <w:bCs/>
          <w:color w:val="000000"/>
          <w:sz w:val="20"/>
          <w:szCs w:val="20"/>
          <w:u w:val="single"/>
        </w:rPr>
      </w:pPr>
      <w:r w:rsidRPr="00507DEF">
        <w:rPr>
          <w:b/>
          <w:bCs/>
          <w:color w:val="000000"/>
          <w:sz w:val="20"/>
          <w:szCs w:val="20"/>
          <w:u w:val="single"/>
        </w:rPr>
        <w:t>1</w:t>
      </w:r>
      <w:r w:rsidR="00B17994">
        <w:rPr>
          <w:b/>
          <w:bCs/>
          <w:color w:val="000000"/>
          <w:sz w:val="20"/>
          <w:szCs w:val="20"/>
          <w:u w:val="single"/>
        </w:rPr>
        <w:t>3</w:t>
      </w:r>
      <w:r w:rsidRPr="00507DEF">
        <w:rPr>
          <w:b/>
          <w:bCs/>
          <w:color w:val="000000"/>
          <w:sz w:val="20"/>
          <w:szCs w:val="20"/>
          <w:u w:val="single"/>
        </w:rPr>
        <w:t>.</w:t>
      </w:r>
      <w:r w:rsidR="00467A26" w:rsidRPr="00507DEF">
        <w:rPr>
          <w:b/>
          <w:bCs/>
          <w:color w:val="000000"/>
          <w:sz w:val="20"/>
          <w:szCs w:val="20"/>
          <w:u w:val="single"/>
        </w:rPr>
        <w:t>7</w:t>
      </w:r>
      <w:r w:rsidR="00EA3D83" w:rsidRPr="00507DEF">
        <w:rPr>
          <w:b/>
          <w:bCs/>
          <w:color w:val="000000"/>
          <w:sz w:val="20"/>
          <w:szCs w:val="20"/>
          <w:u w:val="single"/>
        </w:rPr>
        <w:t>. Disposições gerais acerca dos documentos de habilitação</w:t>
      </w:r>
    </w:p>
    <w:p w:rsidR="00EA3D83" w:rsidRPr="00507DEF" w:rsidRDefault="00EA3D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a)</w:t>
      </w:r>
      <w:r w:rsidRPr="00507DEF">
        <w:rPr>
          <w:bCs/>
          <w:color w:val="000000"/>
          <w:sz w:val="20"/>
          <w:szCs w:val="20"/>
        </w:rPr>
        <w:t xml:space="preserve"> </w:t>
      </w:r>
      <w:proofErr w:type="gramStart"/>
      <w:r w:rsidR="00F50F91" w:rsidRPr="00507DEF">
        <w:rPr>
          <w:bCs/>
          <w:color w:val="000000"/>
          <w:sz w:val="20"/>
          <w:szCs w:val="20"/>
        </w:rPr>
        <w:t>O(</w:t>
      </w:r>
      <w:proofErr w:type="gramEnd"/>
      <w:r w:rsidR="00F50F91" w:rsidRPr="00507DEF">
        <w:rPr>
          <w:bCs/>
          <w:color w:val="000000"/>
          <w:sz w:val="20"/>
          <w:szCs w:val="20"/>
        </w:rPr>
        <w:t>a) Pregoeiro(a)</w:t>
      </w:r>
      <w:r w:rsidRPr="00507DEF">
        <w:rPr>
          <w:bCs/>
          <w:color w:val="000000"/>
          <w:sz w:val="20"/>
          <w:szCs w:val="20"/>
        </w:rPr>
        <w:t xml:space="preserve"> poderá consultar </w:t>
      </w:r>
      <w:r w:rsidR="00CC1EAA" w:rsidRPr="00507DEF">
        <w:rPr>
          <w:bCs/>
          <w:color w:val="000000"/>
          <w:sz w:val="20"/>
          <w:szCs w:val="20"/>
        </w:rPr>
        <w:t>portais</w:t>
      </w:r>
      <w:r w:rsidR="00E34948" w:rsidRPr="00507DEF">
        <w:rPr>
          <w:bCs/>
          <w:color w:val="000000"/>
          <w:sz w:val="20"/>
          <w:szCs w:val="20"/>
        </w:rPr>
        <w:t xml:space="preserve"> eletrônico</w:t>
      </w:r>
      <w:r w:rsidRPr="00507DEF">
        <w:rPr>
          <w:bCs/>
          <w:color w:val="000000"/>
          <w:sz w:val="20"/>
          <w:szCs w:val="20"/>
        </w:rPr>
        <w:t>s oficiais de órgãos e entidades emissores de certidões para verifica</w:t>
      </w:r>
      <w:r w:rsidR="00CC1EAA" w:rsidRPr="00507DEF">
        <w:rPr>
          <w:bCs/>
          <w:color w:val="000000"/>
          <w:sz w:val="20"/>
          <w:szCs w:val="20"/>
        </w:rPr>
        <w:t>r as condições de habilitação da</w:t>
      </w:r>
      <w:r w:rsidRPr="00507DEF">
        <w:rPr>
          <w:bCs/>
          <w:color w:val="000000"/>
          <w:sz w:val="20"/>
          <w:szCs w:val="20"/>
        </w:rPr>
        <w:t xml:space="preserve">s </w:t>
      </w:r>
      <w:r w:rsidR="00EB373D" w:rsidRPr="00507DEF">
        <w:rPr>
          <w:bCs/>
          <w:color w:val="000000"/>
          <w:sz w:val="20"/>
          <w:szCs w:val="20"/>
        </w:rPr>
        <w:t>Licitante</w:t>
      </w:r>
      <w:r w:rsidRPr="00507DEF">
        <w:rPr>
          <w:bCs/>
          <w:color w:val="000000"/>
          <w:sz w:val="20"/>
          <w:szCs w:val="20"/>
        </w:rPr>
        <w:t>s.</w:t>
      </w:r>
    </w:p>
    <w:p w:rsidR="00EA3D83" w:rsidRPr="00507DEF" w:rsidRDefault="00EA3D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b)</w:t>
      </w:r>
      <w:r w:rsidRPr="00507DEF">
        <w:rPr>
          <w:bCs/>
          <w:color w:val="000000"/>
          <w:sz w:val="20"/>
          <w:szCs w:val="20"/>
        </w:rPr>
        <w:t xml:space="preserve"> </w:t>
      </w:r>
      <w:r w:rsidR="00817264" w:rsidRPr="00507DEF">
        <w:rPr>
          <w:bCs/>
          <w:color w:val="000000"/>
          <w:sz w:val="20"/>
          <w:szCs w:val="20"/>
        </w:rPr>
        <w:t xml:space="preserve">Caso a data de validade de alguma certidão constante do SICAF esteja vencida, a </w:t>
      </w:r>
      <w:r w:rsidR="00EB373D" w:rsidRPr="00507DEF">
        <w:rPr>
          <w:bCs/>
          <w:color w:val="000000"/>
          <w:sz w:val="20"/>
          <w:szCs w:val="20"/>
        </w:rPr>
        <w:t>Licitante</w:t>
      </w:r>
      <w:r w:rsidR="00817264" w:rsidRPr="00507DEF">
        <w:rPr>
          <w:bCs/>
          <w:color w:val="000000"/>
          <w:sz w:val="20"/>
          <w:szCs w:val="20"/>
        </w:rPr>
        <w:t xml:space="preserve"> deverá apresentar a certidão regularizada juntamente com o SICAF</w:t>
      </w:r>
      <w:r w:rsidRPr="00507DEF">
        <w:rPr>
          <w:bCs/>
          <w:color w:val="000000"/>
          <w:sz w:val="20"/>
          <w:szCs w:val="20"/>
        </w:rPr>
        <w:t>.</w:t>
      </w:r>
    </w:p>
    <w:p w:rsidR="00817264" w:rsidRPr="00507DEF" w:rsidRDefault="00817264"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 xml:space="preserve">c) </w:t>
      </w:r>
      <w:r w:rsidRPr="00507DEF">
        <w:rPr>
          <w:bCs/>
          <w:color w:val="000000"/>
          <w:sz w:val="20"/>
          <w:szCs w:val="20"/>
        </w:rPr>
        <w:t xml:space="preserve">Caso algum dos documentos de habilitação venha a perder a validade no curso da licitação, </w:t>
      </w:r>
      <w:proofErr w:type="gramStart"/>
      <w:r w:rsidR="00826D35"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Pr="00507DEF">
        <w:rPr>
          <w:bCs/>
          <w:color w:val="000000"/>
          <w:sz w:val="20"/>
          <w:szCs w:val="20"/>
        </w:rPr>
        <w:t xml:space="preserve"> poderá, conforme lhe faculta o § 3º do art. 43 da Lei n.º 8.666/93, efetuar consulta ao órgão responsável pela emissão do documento, para verificação de sua regularidade.</w:t>
      </w:r>
    </w:p>
    <w:p w:rsidR="00EA3D83" w:rsidRPr="00507DEF" w:rsidRDefault="00EA3D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 xml:space="preserve">d) </w:t>
      </w:r>
      <w:r w:rsidRPr="00507DEF">
        <w:rPr>
          <w:bCs/>
          <w:color w:val="000000"/>
          <w:sz w:val="20"/>
          <w:szCs w:val="20"/>
        </w:rPr>
        <w:t xml:space="preserve">Ainda que apresente o SICAF, a </w:t>
      </w:r>
      <w:r w:rsidR="00EB373D" w:rsidRPr="00507DEF">
        <w:rPr>
          <w:bCs/>
          <w:color w:val="000000"/>
          <w:sz w:val="20"/>
          <w:szCs w:val="20"/>
        </w:rPr>
        <w:t>Licitante</w:t>
      </w:r>
      <w:r w:rsidRPr="00507DEF">
        <w:rPr>
          <w:bCs/>
          <w:color w:val="000000"/>
          <w:sz w:val="20"/>
          <w:szCs w:val="20"/>
        </w:rPr>
        <w:t xml:space="preserve"> deverá apresentar os demais documentos relacionados no </w:t>
      </w:r>
      <w:r w:rsidRPr="00507DEF">
        <w:rPr>
          <w:bCs/>
          <w:sz w:val="20"/>
          <w:szCs w:val="20"/>
        </w:rPr>
        <w:t xml:space="preserve">item </w:t>
      </w:r>
      <w:r w:rsidR="00C317FA" w:rsidRPr="00507DEF">
        <w:rPr>
          <w:b/>
          <w:bCs/>
          <w:sz w:val="20"/>
          <w:szCs w:val="20"/>
        </w:rPr>
        <w:t>1</w:t>
      </w:r>
      <w:r w:rsidR="00B17994">
        <w:rPr>
          <w:b/>
          <w:bCs/>
          <w:sz w:val="20"/>
          <w:szCs w:val="20"/>
        </w:rPr>
        <w:t>3</w:t>
      </w:r>
      <w:r w:rsidR="00C21B7B" w:rsidRPr="00507DEF">
        <w:rPr>
          <w:b/>
          <w:bCs/>
          <w:sz w:val="20"/>
          <w:szCs w:val="20"/>
        </w:rPr>
        <w:t>.</w:t>
      </w:r>
      <w:r w:rsidR="00AA6768" w:rsidRPr="00507DEF">
        <w:rPr>
          <w:b/>
          <w:bCs/>
          <w:sz w:val="20"/>
          <w:szCs w:val="20"/>
        </w:rPr>
        <w:t>3</w:t>
      </w:r>
      <w:r w:rsidR="00F26D93">
        <w:rPr>
          <w:b/>
          <w:bCs/>
          <w:sz w:val="20"/>
          <w:szCs w:val="20"/>
        </w:rPr>
        <w:t>.</w:t>
      </w:r>
      <w:r w:rsidR="00AA6768" w:rsidRPr="00507DEF">
        <w:rPr>
          <w:bCs/>
          <w:sz w:val="20"/>
          <w:szCs w:val="20"/>
        </w:rPr>
        <w:t xml:space="preserve"> </w:t>
      </w:r>
      <w:proofErr w:type="gramStart"/>
      <w:r w:rsidR="00AA6768" w:rsidRPr="00507DEF">
        <w:rPr>
          <w:bCs/>
          <w:sz w:val="20"/>
          <w:szCs w:val="20"/>
        </w:rPr>
        <w:t>deste</w:t>
      </w:r>
      <w:proofErr w:type="gramEnd"/>
      <w:r w:rsidR="00AA6768" w:rsidRPr="00507DEF">
        <w:rPr>
          <w:bCs/>
          <w:sz w:val="20"/>
          <w:szCs w:val="20"/>
        </w:rPr>
        <w:t xml:space="preserve"> </w:t>
      </w:r>
      <w:r w:rsidR="005F6698" w:rsidRPr="00507DEF">
        <w:rPr>
          <w:bCs/>
          <w:sz w:val="20"/>
          <w:szCs w:val="20"/>
        </w:rPr>
        <w:t>Edital</w:t>
      </w:r>
      <w:r w:rsidRPr="00507DEF">
        <w:rPr>
          <w:bCs/>
          <w:sz w:val="20"/>
          <w:szCs w:val="20"/>
        </w:rPr>
        <w:t>.</w:t>
      </w:r>
    </w:p>
    <w:p w:rsidR="00EA3D83" w:rsidRPr="00507DEF" w:rsidRDefault="00EA3D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 xml:space="preserve">e) </w:t>
      </w:r>
      <w:r w:rsidRPr="00507DEF">
        <w:rPr>
          <w:bCs/>
          <w:color w:val="000000"/>
          <w:sz w:val="20"/>
          <w:szCs w:val="20"/>
        </w:rPr>
        <w:t>Os documentos exigidos para habilitação poderão ser apresentados em original ou por qualquer processo de cópia autenticada por cartório competente,</w:t>
      </w:r>
      <w:r w:rsidR="00CC5DDD" w:rsidRPr="00507DEF">
        <w:rPr>
          <w:bCs/>
          <w:color w:val="000000"/>
          <w:sz w:val="20"/>
          <w:szCs w:val="20"/>
        </w:rPr>
        <w:t xml:space="preserve"> ou por servidor da Administração,</w:t>
      </w:r>
      <w:r w:rsidRPr="00507DEF">
        <w:rPr>
          <w:bCs/>
          <w:color w:val="000000"/>
          <w:sz w:val="20"/>
          <w:szCs w:val="20"/>
        </w:rPr>
        <w:t xml:space="preserve"> ou ainda em publicação feita em veículo de imprensa </w:t>
      </w:r>
      <w:r w:rsidR="00340D5A" w:rsidRPr="00507DEF">
        <w:rPr>
          <w:bCs/>
          <w:color w:val="000000"/>
          <w:sz w:val="20"/>
          <w:szCs w:val="20"/>
        </w:rPr>
        <w:t>oficial</w:t>
      </w:r>
      <w:r w:rsidRPr="00507DEF">
        <w:rPr>
          <w:bCs/>
          <w:color w:val="000000"/>
          <w:sz w:val="20"/>
          <w:szCs w:val="20"/>
        </w:rPr>
        <w:t>.</w:t>
      </w:r>
    </w:p>
    <w:p w:rsidR="00EA3D83" w:rsidRPr="00507DEF" w:rsidRDefault="00EA3D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f)</w:t>
      </w:r>
      <w:r w:rsidRPr="00507DEF">
        <w:rPr>
          <w:bCs/>
          <w:color w:val="000000"/>
          <w:sz w:val="20"/>
          <w:szCs w:val="20"/>
        </w:rPr>
        <w:t xml:space="preserve"> Para fins de habilitação, a verificação pelo órgão promotor do certame nos </w:t>
      </w:r>
      <w:r w:rsidR="00826D35" w:rsidRPr="00507DEF">
        <w:rPr>
          <w:bCs/>
          <w:color w:val="000000"/>
          <w:sz w:val="20"/>
          <w:szCs w:val="20"/>
        </w:rPr>
        <w:t>portais</w:t>
      </w:r>
      <w:r w:rsidR="00E34948" w:rsidRPr="00507DEF">
        <w:rPr>
          <w:bCs/>
          <w:color w:val="000000"/>
          <w:sz w:val="20"/>
          <w:szCs w:val="20"/>
        </w:rPr>
        <w:t xml:space="preserve"> eletrônico</w:t>
      </w:r>
      <w:r w:rsidRPr="00507DEF">
        <w:rPr>
          <w:bCs/>
          <w:color w:val="000000"/>
          <w:sz w:val="20"/>
          <w:szCs w:val="20"/>
        </w:rPr>
        <w:t>s oficiais de órgãos e entidades emissores de certidões constitui meio legal de prova, caso a Comissão de Licitação julgue conveniente.</w:t>
      </w:r>
    </w:p>
    <w:p w:rsidR="00EA3D83" w:rsidRPr="00507DEF" w:rsidRDefault="00EA3D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 xml:space="preserve">g) </w:t>
      </w:r>
      <w:r w:rsidRPr="00507DEF">
        <w:rPr>
          <w:bCs/>
          <w:color w:val="000000"/>
          <w:sz w:val="20"/>
          <w:szCs w:val="20"/>
        </w:rPr>
        <w:t xml:space="preserve">A Administração não se responsabilizará pela eventual indisponibilidade dos meios eletrônicos, no momento da verificação. Ocorrendo essa indisponibilidade e não sendo apresentados os documentos alcançados pela verificação, </w:t>
      </w:r>
      <w:r w:rsidR="00A377A0" w:rsidRPr="00507DEF">
        <w:rPr>
          <w:bCs/>
          <w:color w:val="000000"/>
          <w:sz w:val="20"/>
          <w:szCs w:val="20"/>
        </w:rPr>
        <w:t>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xml:space="preserve"> será inabilitad</w:t>
      </w:r>
      <w:r w:rsidR="00A377A0" w:rsidRPr="00507DEF">
        <w:rPr>
          <w:bCs/>
          <w:color w:val="000000"/>
          <w:sz w:val="20"/>
          <w:szCs w:val="20"/>
        </w:rPr>
        <w:t>a</w:t>
      </w:r>
      <w:r w:rsidRPr="00507DEF">
        <w:rPr>
          <w:bCs/>
          <w:color w:val="000000"/>
          <w:sz w:val="20"/>
          <w:szCs w:val="20"/>
        </w:rPr>
        <w:t>.</w:t>
      </w:r>
    </w:p>
    <w:p w:rsidR="00EA3D83" w:rsidRPr="00507DEF" w:rsidRDefault="00EA3D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h)</w:t>
      </w:r>
      <w:r w:rsidRPr="00507DEF">
        <w:rPr>
          <w:bCs/>
          <w:color w:val="000000"/>
          <w:sz w:val="20"/>
          <w:szCs w:val="20"/>
        </w:rPr>
        <w:t xml:space="preserve"> O não atendimento a qualquer das condições previstas no </w:t>
      </w:r>
      <w:r w:rsidR="00C317FA" w:rsidRPr="00507DEF">
        <w:rPr>
          <w:bCs/>
          <w:sz w:val="20"/>
          <w:szCs w:val="20"/>
        </w:rPr>
        <w:t>item 1</w:t>
      </w:r>
      <w:r w:rsidR="00B74D6C">
        <w:rPr>
          <w:bCs/>
          <w:sz w:val="20"/>
          <w:szCs w:val="20"/>
        </w:rPr>
        <w:t>4</w:t>
      </w:r>
      <w:r w:rsidRPr="00507DEF">
        <w:rPr>
          <w:bCs/>
          <w:sz w:val="20"/>
          <w:szCs w:val="20"/>
        </w:rPr>
        <w:t xml:space="preserve"> e seus subitens</w:t>
      </w:r>
      <w:r w:rsidRPr="00507DEF">
        <w:rPr>
          <w:bCs/>
          <w:color w:val="000000"/>
          <w:sz w:val="20"/>
          <w:szCs w:val="20"/>
        </w:rPr>
        <w:t xml:space="preserve"> provocará a inabilitação d</w:t>
      </w:r>
      <w:r w:rsidR="00A377A0" w:rsidRPr="00507DEF">
        <w:rPr>
          <w:bCs/>
          <w:color w:val="000000"/>
          <w:sz w:val="20"/>
          <w:szCs w:val="20"/>
        </w:rPr>
        <w:t>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xml:space="preserve"> vencedor</w:t>
      </w:r>
      <w:r w:rsidR="00A377A0" w:rsidRPr="00507DEF">
        <w:rPr>
          <w:bCs/>
          <w:color w:val="000000"/>
          <w:sz w:val="20"/>
          <w:szCs w:val="20"/>
        </w:rPr>
        <w:t>a</w:t>
      </w:r>
      <w:r w:rsidRPr="00507DEF">
        <w:rPr>
          <w:bCs/>
          <w:color w:val="000000"/>
          <w:sz w:val="20"/>
          <w:szCs w:val="20"/>
        </w:rPr>
        <w:t>.</w:t>
      </w:r>
    </w:p>
    <w:p w:rsidR="00EA3D83" w:rsidRPr="00507DEF" w:rsidRDefault="00EA3D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i)</w:t>
      </w:r>
      <w:r w:rsidRPr="00507DEF">
        <w:rPr>
          <w:bCs/>
          <w:color w:val="000000"/>
          <w:sz w:val="20"/>
          <w:szCs w:val="20"/>
        </w:rPr>
        <w:t xml:space="preserve"> Sob pena de inabilitação, os documentos encaminhados deverão estar em nome d</w:t>
      </w:r>
      <w:r w:rsidR="00A377A0" w:rsidRPr="00507DEF">
        <w:rPr>
          <w:bCs/>
          <w:color w:val="000000"/>
          <w:sz w:val="20"/>
          <w:szCs w:val="20"/>
        </w:rPr>
        <w:t>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com indicação do número de inscrição no CNPJ.</w:t>
      </w:r>
    </w:p>
    <w:p w:rsidR="00EA3D83" w:rsidRPr="00507DEF" w:rsidRDefault="00EA3D8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j)</w:t>
      </w:r>
      <w:r w:rsidRPr="00507DEF">
        <w:rPr>
          <w:bCs/>
          <w:color w:val="000000"/>
          <w:sz w:val="20"/>
          <w:szCs w:val="20"/>
        </w:rPr>
        <w:t xml:space="preserve"> Todos os documentos emitidos em língua estrangeira deverão ser entregues acompanhados da tradução para língua portuguesa, efetuada por tradutor juramentado, e também devidamente </w:t>
      </w:r>
      <w:proofErr w:type="spellStart"/>
      <w:r w:rsidRPr="00507DEF">
        <w:rPr>
          <w:bCs/>
          <w:color w:val="000000"/>
          <w:sz w:val="20"/>
          <w:szCs w:val="20"/>
        </w:rPr>
        <w:t>consularizados</w:t>
      </w:r>
      <w:proofErr w:type="spellEnd"/>
      <w:r w:rsidRPr="00507DEF">
        <w:rPr>
          <w:bCs/>
          <w:color w:val="000000"/>
          <w:sz w:val="20"/>
          <w:szCs w:val="20"/>
        </w:rPr>
        <w:t xml:space="preserve"> ou registrados no cartório de títulos e documentos.</w:t>
      </w:r>
    </w:p>
    <w:p w:rsidR="00EA3D83" w:rsidRPr="00507DEF" w:rsidRDefault="007B1A5E"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k</w:t>
      </w:r>
      <w:r w:rsidR="00EA3D83" w:rsidRPr="00507DEF">
        <w:rPr>
          <w:b/>
          <w:bCs/>
          <w:color w:val="000000"/>
          <w:sz w:val="20"/>
          <w:szCs w:val="20"/>
        </w:rPr>
        <w:t>)</w:t>
      </w:r>
      <w:r w:rsidR="00EA3D83" w:rsidRPr="00507DEF">
        <w:rPr>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EA3D83" w:rsidRPr="00507DEF" w:rsidRDefault="007B1A5E"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l</w:t>
      </w:r>
      <w:r w:rsidR="00EA3D83" w:rsidRPr="00507DEF">
        <w:rPr>
          <w:b/>
          <w:bCs/>
          <w:color w:val="000000"/>
          <w:sz w:val="20"/>
          <w:szCs w:val="20"/>
        </w:rPr>
        <w:t>)</w:t>
      </w:r>
      <w:r w:rsidR="00EA3D83" w:rsidRPr="00507DEF">
        <w:rPr>
          <w:bCs/>
          <w:color w:val="000000"/>
          <w:sz w:val="20"/>
          <w:szCs w:val="20"/>
        </w:rPr>
        <w:t xml:space="preserve"> </w:t>
      </w:r>
      <w:r w:rsidR="00663F6A" w:rsidRPr="00507DEF">
        <w:rPr>
          <w:bCs/>
          <w:color w:val="000000"/>
          <w:sz w:val="20"/>
          <w:szCs w:val="20"/>
        </w:rPr>
        <w:t>A M</w:t>
      </w:r>
      <w:r w:rsidR="0079638F" w:rsidRPr="00507DEF">
        <w:rPr>
          <w:bCs/>
          <w:color w:val="000000"/>
          <w:sz w:val="20"/>
          <w:szCs w:val="20"/>
        </w:rPr>
        <w:t>icroempresa</w:t>
      </w:r>
      <w:r w:rsidR="00663F6A" w:rsidRPr="00507DEF">
        <w:rPr>
          <w:bCs/>
          <w:color w:val="000000"/>
          <w:sz w:val="20"/>
          <w:szCs w:val="20"/>
        </w:rPr>
        <w:t xml:space="preserve"> ou E</w:t>
      </w:r>
      <w:r w:rsidR="0079638F" w:rsidRPr="00507DEF">
        <w:rPr>
          <w:bCs/>
          <w:color w:val="000000"/>
          <w:sz w:val="20"/>
          <w:szCs w:val="20"/>
        </w:rPr>
        <w:t xml:space="preserve">mpresa de </w:t>
      </w:r>
      <w:r w:rsidR="00663F6A" w:rsidRPr="00507DEF">
        <w:rPr>
          <w:bCs/>
          <w:color w:val="000000"/>
          <w:sz w:val="20"/>
          <w:szCs w:val="20"/>
        </w:rPr>
        <w:t>P</w:t>
      </w:r>
      <w:r w:rsidR="0079638F" w:rsidRPr="00507DEF">
        <w:rPr>
          <w:bCs/>
          <w:color w:val="000000"/>
          <w:sz w:val="20"/>
          <w:szCs w:val="20"/>
        </w:rPr>
        <w:t xml:space="preserve">equeno </w:t>
      </w:r>
      <w:r w:rsidR="00663F6A" w:rsidRPr="00507DEF">
        <w:rPr>
          <w:bCs/>
          <w:color w:val="000000"/>
          <w:sz w:val="20"/>
          <w:szCs w:val="20"/>
        </w:rPr>
        <w:t>P</w:t>
      </w:r>
      <w:r w:rsidR="0079638F" w:rsidRPr="00507DEF">
        <w:rPr>
          <w:bCs/>
          <w:color w:val="000000"/>
          <w:sz w:val="20"/>
          <w:szCs w:val="20"/>
        </w:rPr>
        <w:t>orte</w:t>
      </w:r>
      <w:r w:rsidR="00663F6A" w:rsidRPr="00507DEF">
        <w:rPr>
          <w:bCs/>
          <w:color w:val="000000"/>
          <w:sz w:val="20"/>
          <w:szCs w:val="20"/>
        </w:rPr>
        <w:t xml:space="preserve"> deverá apresentar toda a documentação relativa à </w:t>
      </w:r>
      <w:r w:rsidR="00663F6A" w:rsidRPr="00507DEF">
        <w:rPr>
          <w:bCs/>
          <w:color w:val="000000"/>
          <w:sz w:val="20"/>
          <w:szCs w:val="20"/>
        </w:rPr>
        <w:lastRenderedPageBreak/>
        <w:t>comprovação da regularidade fiscal</w:t>
      </w:r>
      <w:r w:rsidR="00EA3D83" w:rsidRPr="00507DEF">
        <w:rPr>
          <w:bCs/>
          <w:color w:val="000000"/>
          <w:sz w:val="20"/>
          <w:szCs w:val="20"/>
        </w:rPr>
        <w:t>,</w:t>
      </w:r>
      <w:r w:rsidR="00663F6A" w:rsidRPr="00507DEF">
        <w:rPr>
          <w:bCs/>
          <w:color w:val="000000"/>
          <w:sz w:val="20"/>
          <w:szCs w:val="20"/>
        </w:rPr>
        <w:t xml:space="preserve"> donde</w:t>
      </w:r>
      <w:r w:rsidR="00EA3D83" w:rsidRPr="00507DEF">
        <w:rPr>
          <w:bCs/>
          <w:color w:val="000000"/>
          <w:sz w:val="20"/>
          <w:szCs w:val="20"/>
        </w:rPr>
        <w:t xml:space="preserve"> havendo alguma restrição na comprovação de regularidade fiscal, será assegurado o prazo de </w:t>
      </w:r>
      <w:proofErr w:type="gramStart"/>
      <w:r w:rsidR="00F722F2" w:rsidRPr="00507DEF">
        <w:rPr>
          <w:bCs/>
          <w:color w:val="000000"/>
          <w:sz w:val="20"/>
          <w:szCs w:val="20"/>
        </w:rPr>
        <w:t>5</w:t>
      </w:r>
      <w:proofErr w:type="gramEnd"/>
      <w:r w:rsidR="00EA3D83" w:rsidRPr="00507DEF">
        <w:rPr>
          <w:bCs/>
          <w:color w:val="000000"/>
          <w:sz w:val="20"/>
          <w:szCs w:val="20"/>
        </w:rPr>
        <w:t xml:space="preserve"> (</w:t>
      </w:r>
      <w:r w:rsidR="00F722F2" w:rsidRPr="00507DEF">
        <w:rPr>
          <w:bCs/>
          <w:color w:val="000000"/>
          <w:sz w:val="20"/>
          <w:szCs w:val="20"/>
        </w:rPr>
        <w:t>cinco</w:t>
      </w:r>
      <w:r w:rsidR="00EA3D83" w:rsidRPr="00507DEF">
        <w:rPr>
          <w:bCs/>
          <w:color w:val="000000"/>
          <w:sz w:val="20"/>
          <w:szCs w:val="20"/>
        </w:rPr>
        <w:t xml:space="preserve">) dias úteis, cujo termo inicial corresponderá ao momento em que </w:t>
      </w:r>
      <w:r w:rsidR="00245101" w:rsidRPr="00507DEF">
        <w:rPr>
          <w:bCs/>
          <w:color w:val="000000"/>
          <w:sz w:val="20"/>
          <w:szCs w:val="20"/>
        </w:rPr>
        <w:t>a</w:t>
      </w:r>
      <w:r w:rsidR="00EA3D83" w:rsidRPr="00507DEF">
        <w:rPr>
          <w:bCs/>
          <w:color w:val="000000"/>
          <w:sz w:val="20"/>
          <w:szCs w:val="20"/>
        </w:rPr>
        <w:t xml:space="preserve"> proponente for declarad</w:t>
      </w:r>
      <w:r w:rsidR="00245101" w:rsidRPr="00507DEF">
        <w:rPr>
          <w:bCs/>
          <w:color w:val="000000"/>
          <w:sz w:val="20"/>
          <w:szCs w:val="20"/>
        </w:rPr>
        <w:t>a</w:t>
      </w:r>
      <w:r w:rsidR="00EA3D83" w:rsidRPr="00507DEF">
        <w:rPr>
          <w:bCs/>
          <w:color w:val="000000"/>
          <w:sz w:val="20"/>
          <w:szCs w:val="20"/>
        </w:rPr>
        <w:t xml:space="preserve"> vencedor</w:t>
      </w:r>
      <w:r w:rsidR="00245101" w:rsidRPr="00507DEF">
        <w:rPr>
          <w:bCs/>
          <w:color w:val="000000"/>
          <w:sz w:val="20"/>
          <w:szCs w:val="20"/>
        </w:rPr>
        <w:t>a</w:t>
      </w:r>
      <w:r w:rsidR="00EA3D83" w:rsidRPr="00507DEF">
        <w:rPr>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EA3D83" w:rsidRPr="00507DEF" w:rsidRDefault="007B1A5E" w:rsidP="00166183">
      <w:pPr>
        <w:widowControl w:val="0"/>
        <w:autoSpaceDE w:val="0"/>
        <w:autoSpaceDN w:val="0"/>
        <w:adjustRightInd w:val="0"/>
        <w:spacing w:after="0" w:line="240" w:lineRule="auto"/>
        <w:jc w:val="both"/>
        <w:rPr>
          <w:bCs/>
          <w:color w:val="000000" w:themeColor="text1"/>
          <w:sz w:val="20"/>
          <w:szCs w:val="20"/>
        </w:rPr>
      </w:pPr>
      <w:r w:rsidRPr="00507DEF">
        <w:rPr>
          <w:b/>
          <w:bCs/>
          <w:color w:val="000000" w:themeColor="text1"/>
          <w:sz w:val="20"/>
          <w:szCs w:val="20"/>
        </w:rPr>
        <w:t>m</w:t>
      </w:r>
      <w:r w:rsidR="00EA3D83" w:rsidRPr="00507DEF">
        <w:rPr>
          <w:b/>
          <w:bCs/>
          <w:color w:val="000000" w:themeColor="text1"/>
          <w:sz w:val="20"/>
          <w:szCs w:val="20"/>
        </w:rPr>
        <w:t>)</w:t>
      </w:r>
      <w:r w:rsidR="00EA3D83" w:rsidRPr="00507DEF">
        <w:rPr>
          <w:bCs/>
          <w:color w:val="000000" w:themeColor="text1"/>
          <w:sz w:val="20"/>
          <w:szCs w:val="20"/>
        </w:rPr>
        <w:t xml:space="preserve"> A não regularização da documentação, no prazo previsto </w:t>
      </w:r>
      <w:r w:rsidR="00245101" w:rsidRPr="00507DEF">
        <w:rPr>
          <w:bCs/>
          <w:color w:val="000000" w:themeColor="text1"/>
          <w:sz w:val="20"/>
          <w:szCs w:val="20"/>
        </w:rPr>
        <w:t>na alínea</w:t>
      </w:r>
      <w:r w:rsidR="00EA3D83" w:rsidRPr="00507DEF">
        <w:rPr>
          <w:bCs/>
          <w:color w:val="000000" w:themeColor="text1"/>
          <w:sz w:val="20"/>
          <w:szCs w:val="20"/>
        </w:rPr>
        <w:t xml:space="preserve"> anterior, implicará decadência do direito à contratação, sem prejuízo das sanções previstas neste </w:t>
      </w:r>
      <w:r w:rsidR="005F6698" w:rsidRPr="00507DEF">
        <w:rPr>
          <w:bCs/>
          <w:color w:val="000000" w:themeColor="text1"/>
          <w:sz w:val="20"/>
          <w:szCs w:val="20"/>
        </w:rPr>
        <w:t>Edital</w:t>
      </w:r>
      <w:r w:rsidR="00EA3D83" w:rsidRPr="00507DEF">
        <w:rPr>
          <w:bCs/>
          <w:color w:val="000000" w:themeColor="text1"/>
          <w:sz w:val="20"/>
          <w:szCs w:val="20"/>
        </w:rPr>
        <w:t xml:space="preserve">, e facultará </w:t>
      </w:r>
      <w:proofErr w:type="gramStart"/>
      <w:r w:rsidR="00EA3D83" w:rsidRPr="00507DEF">
        <w:rPr>
          <w:bCs/>
          <w:color w:val="000000" w:themeColor="text1"/>
          <w:sz w:val="20"/>
          <w:szCs w:val="20"/>
        </w:rPr>
        <w:t>a</w:t>
      </w:r>
      <w:r w:rsidR="0079638F" w:rsidRPr="00507DEF">
        <w:rPr>
          <w:bCs/>
          <w:color w:val="000000" w:themeColor="text1"/>
          <w:sz w:val="20"/>
          <w:szCs w:val="20"/>
        </w:rPr>
        <w:t>o</w:t>
      </w:r>
      <w:r w:rsidR="00F50F91" w:rsidRPr="00507DEF">
        <w:rPr>
          <w:bCs/>
          <w:color w:val="000000" w:themeColor="text1"/>
          <w:sz w:val="20"/>
          <w:szCs w:val="20"/>
        </w:rPr>
        <w:t>(</w:t>
      </w:r>
      <w:proofErr w:type="gramEnd"/>
      <w:r w:rsidR="00F50F91" w:rsidRPr="00507DEF">
        <w:rPr>
          <w:bCs/>
          <w:color w:val="000000" w:themeColor="text1"/>
          <w:sz w:val="20"/>
          <w:szCs w:val="20"/>
        </w:rPr>
        <w:t>a) Pregoeiro(a)</w:t>
      </w:r>
      <w:r w:rsidR="00EA3D83" w:rsidRPr="00507DEF">
        <w:rPr>
          <w:bCs/>
          <w:color w:val="000000" w:themeColor="text1"/>
          <w:sz w:val="20"/>
          <w:szCs w:val="20"/>
        </w:rPr>
        <w:t xml:space="preserve"> convocar </w:t>
      </w:r>
      <w:r w:rsidR="00A377A0" w:rsidRPr="00507DEF">
        <w:rPr>
          <w:bCs/>
          <w:color w:val="000000" w:themeColor="text1"/>
          <w:sz w:val="20"/>
          <w:szCs w:val="20"/>
        </w:rPr>
        <w:t>a</w:t>
      </w:r>
      <w:r w:rsidR="00EA3D83" w:rsidRPr="00507DEF">
        <w:rPr>
          <w:bCs/>
          <w:color w:val="000000" w:themeColor="text1"/>
          <w:sz w:val="20"/>
          <w:szCs w:val="20"/>
        </w:rPr>
        <w:t xml:space="preserve">s </w:t>
      </w:r>
      <w:r w:rsidR="00EB373D" w:rsidRPr="00507DEF">
        <w:rPr>
          <w:bCs/>
          <w:color w:val="000000" w:themeColor="text1"/>
          <w:sz w:val="20"/>
          <w:szCs w:val="20"/>
        </w:rPr>
        <w:t>Licitante</w:t>
      </w:r>
      <w:r w:rsidR="00EA3D83" w:rsidRPr="00507DEF">
        <w:rPr>
          <w:bCs/>
          <w:color w:val="000000" w:themeColor="text1"/>
          <w:sz w:val="20"/>
          <w:szCs w:val="20"/>
        </w:rPr>
        <w:t>s remanescentes, na ordem de classificação.</w:t>
      </w:r>
    </w:p>
    <w:p w:rsidR="00EA3D83" w:rsidRPr="00507DEF" w:rsidRDefault="007B1A5E"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n</w:t>
      </w:r>
      <w:r w:rsidR="00EA3D83" w:rsidRPr="00507DEF">
        <w:rPr>
          <w:b/>
          <w:bCs/>
          <w:color w:val="000000"/>
          <w:sz w:val="20"/>
          <w:szCs w:val="20"/>
        </w:rPr>
        <w:t>)</w:t>
      </w:r>
      <w:r w:rsidR="00EA3D83" w:rsidRPr="00507DEF">
        <w:rPr>
          <w:bCs/>
          <w:color w:val="000000"/>
          <w:sz w:val="20"/>
          <w:szCs w:val="20"/>
        </w:rPr>
        <w:t xml:space="preserve"> A comprovação da regularidade fiscal deverá ser efetuada mediante a apresentação das competentes certidões negativa de débito, ou positiva com efeito de negativa, vigente</w:t>
      </w:r>
      <w:r w:rsidRPr="00507DEF">
        <w:rPr>
          <w:bCs/>
          <w:color w:val="000000"/>
          <w:sz w:val="20"/>
          <w:szCs w:val="20"/>
        </w:rPr>
        <w:t>s</w:t>
      </w:r>
      <w:r w:rsidR="00EA3D83" w:rsidRPr="00507DEF">
        <w:rPr>
          <w:bCs/>
          <w:color w:val="000000"/>
          <w:sz w:val="20"/>
          <w:szCs w:val="20"/>
        </w:rPr>
        <w:t>.</w:t>
      </w:r>
    </w:p>
    <w:p w:rsidR="00EA3D83" w:rsidRPr="00507DEF" w:rsidRDefault="007B1A5E"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o</w:t>
      </w:r>
      <w:r w:rsidR="00EA3D83" w:rsidRPr="00507DEF">
        <w:rPr>
          <w:b/>
          <w:bCs/>
          <w:color w:val="000000"/>
          <w:sz w:val="20"/>
          <w:szCs w:val="20"/>
        </w:rPr>
        <w:t>)</w:t>
      </w:r>
      <w:r w:rsidR="00EA3D83" w:rsidRPr="00507DEF">
        <w:rPr>
          <w:bCs/>
          <w:color w:val="000000"/>
          <w:sz w:val="20"/>
          <w:szCs w:val="20"/>
        </w:rPr>
        <w:t xml:space="preserve"> A não regularização da documentação, no prazo deste item, implicará a deca</w:t>
      </w:r>
      <w:r w:rsidR="002A5014" w:rsidRPr="00507DEF">
        <w:rPr>
          <w:bCs/>
          <w:color w:val="000000"/>
          <w:sz w:val="20"/>
          <w:szCs w:val="20"/>
        </w:rPr>
        <w:t xml:space="preserve">dência do direito à contratação, sem prejuízo das sanções previstas neste </w:t>
      </w:r>
      <w:r w:rsidR="005F6698" w:rsidRPr="00507DEF">
        <w:rPr>
          <w:bCs/>
          <w:color w:val="000000"/>
          <w:sz w:val="20"/>
          <w:szCs w:val="20"/>
        </w:rPr>
        <w:t>Edital</w:t>
      </w:r>
      <w:r w:rsidR="002A5014" w:rsidRPr="00507DEF">
        <w:rPr>
          <w:bCs/>
          <w:color w:val="000000"/>
          <w:sz w:val="20"/>
          <w:szCs w:val="20"/>
        </w:rPr>
        <w:t xml:space="preserve">, e facultará </w:t>
      </w:r>
      <w:proofErr w:type="gramStart"/>
      <w:r w:rsidR="002A5014" w:rsidRPr="00507DEF">
        <w:rPr>
          <w:bCs/>
          <w:color w:val="000000"/>
          <w:sz w:val="20"/>
          <w:szCs w:val="20"/>
        </w:rPr>
        <w:t>a</w:t>
      </w:r>
      <w:r w:rsidR="0079638F"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002A5014" w:rsidRPr="00507DEF">
        <w:rPr>
          <w:bCs/>
          <w:color w:val="000000"/>
          <w:sz w:val="20"/>
          <w:szCs w:val="20"/>
        </w:rPr>
        <w:t xml:space="preserve"> convocar </w:t>
      </w:r>
      <w:r w:rsidR="00A377A0" w:rsidRPr="00507DEF">
        <w:rPr>
          <w:bCs/>
          <w:color w:val="000000"/>
          <w:sz w:val="20"/>
          <w:szCs w:val="20"/>
        </w:rPr>
        <w:t>as</w:t>
      </w:r>
      <w:r w:rsidR="002A5014" w:rsidRPr="00507DEF">
        <w:rPr>
          <w:bCs/>
          <w:color w:val="000000"/>
          <w:sz w:val="20"/>
          <w:szCs w:val="20"/>
        </w:rPr>
        <w:t xml:space="preserve"> </w:t>
      </w:r>
      <w:r w:rsidR="00EB373D" w:rsidRPr="00507DEF">
        <w:rPr>
          <w:bCs/>
          <w:color w:val="000000"/>
          <w:sz w:val="20"/>
          <w:szCs w:val="20"/>
        </w:rPr>
        <w:t>Licitante</w:t>
      </w:r>
      <w:r w:rsidR="002A5014" w:rsidRPr="00507DEF">
        <w:rPr>
          <w:bCs/>
          <w:color w:val="000000"/>
          <w:sz w:val="20"/>
          <w:szCs w:val="20"/>
        </w:rPr>
        <w:t>s remanescentes, na ordem de classificação.</w:t>
      </w:r>
    </w:p>
    <w:p w:rsidR="002A5014" w:rsidRPr="00507DEF" w:rsidRDefault="007B1A5E"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p</w:t>
      </w:r>
      <w:r w:rsidR="002A5014" w:rsidRPr="00507DEF">
        <w:rPr>
          <w:b/>
          <w:bCs/>
          <w:color w:val="000000"/>
          <w:sz w:val="20"/>
          <w:szCs w:val="20"/>
        </w:rPr>
        <w:t xml:space="preserve">) </w:t>
      </w:r>
      <w:r w:rsidRPr="00507DEF">
        <w:rPr>
          <w:bCs/>
          <w:color w:val="000000"/>
          <w:sz w:val="20"/>
          <w:szCs w:val="20"/>
        </w:rPr>
        <w:t>Se a</w:t>
      </w:r>
      <w:r w:rsidR="002A5014" w:rsidRPr="00507DEF">
        <w:rPr>
          <w:bCs/>
          <w:color w:val="000000"/>
          <w:sz w:val="20"/>
          <w:szCs w:val="20"/>
        </w:rPr>
        <w:t xml:space="preserve"> </w:t>
      </w:r>
      <w:r w:rsidR="00EB373D" w:rsidRPr="00507DEF">
        <w:rPr>
          <w:bCs/>
          <w:color w:val="000000"/>
          <w:sz w:val="20"/>
          <w:szCs w:val="20"/>
        </w:rPr>
        <w:t>Licitante</w:t>
      </w:r>
      <w:r w:rsidR="002A5014" w:rsidRPr="00507DEF">
        <w:rPr>
          <w:bCs/>
          <w:color w:val="000000"/>
          <w:sz w:val="20"/>
          <w:szCs w:val="20"/>
        </w:rPr>
        <w:t xml:space="preserve"> não atender as exigências de habilitação, </w:t>
      </w:r>
      <w:proofErr w:type="gramStart"/>
      <w:r w:rsidR="0079638F"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002A5014" w:rsidRPr="00507DEF">
        <w:rPr>
          <w:bCs/>
          <w:color w:val="000000"/>
          <w:sz w:val="20"/>
          <w:szCs w:val="20"/>
        </w:rPr>
        <w:t xml:space="preserve"> ex</w:t>
      </w:r>
      <w:r w:rsidR="00C317FA" w:rsidRPr="00507DEF">
        <w:rPr>
          <w:bCs/>
          <w:color w:val="000000"/>
          <w:sz w:val="20"/>
          <w:szCs w:val="20"/>
        </w:rPr>
        <w:t>aminará as documentações subsequ</w:t>
      </w:r>
      <w:r w:rsidR="002A5014" w:rsidRPr="00507DEF">
        <w:rPr>
          <w:bCs/>
          <w:color w:val="000000"/>
          <w:sz w:val="20"/>
          <w:szCs w:val="20"/>
        </w:rPr>
        <w:t>entes, na ordem classificatória, que atenda tais exigências.</w:t>
      </w:r>
    </w:p>
    <w:p w:rsidR="00401DBE" w:rsidRPr="00507DEF" w:rsidRDefault="007B1A5E"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q</w:t>
      </w:r>
      <w:r w:rsidR="00EA3D83" w:rsidRPr="00507DEF">
        <w:rPr>
          <w:b/>
          <w:bCs/>
          <w:color w:val="000000"/>
          <w:sz w:val="20"/>
          <w:szCs w:val="20"/>
        </w:rPr>
        <w:t>)</w:t>
      </w:r>
      <w:r w:rsidR="00EA3D83" w:rsidRPr="00507DEF">
        <w:rPr>
          <w:bCs/>
          <w:color w:val="000000"/>
          <w:sz w:val="20"/>
          <w:szCs w:val="20"/>
        </w:rPr>
        <w:t xml:space="preserve"> Não serão aceitos documentos com a vigência vencida, ou qualquer tipo de protocolo, exceto se o </w:t>
      </w:r>
      <w:r w:rsidR="005F6698" w:rsidRPr="00507DEF">
        <w:rPr>
          <w:bCs/>
          <w:color w:val="000000"/>
          <w:sz w:val="20"/>
          <w:szCs w:val="20"/>
        </w:rPr>
        <w:t>Edital</w:t>
      </w:r>
      <w:r w:rsidR="00EA3D83" w:rsidRPr="00507DEF">
        <w:rPr>
          <w:bCs/>
          <w:color w:val="000000"/>
          <w:sz w:val="20"/>
          <w:szCs w:val="20"/>
        </w:rPr>
        <w:t xml:space="preserve"> permitir.</w:t>
      </w:r>
    </w:p>
    <w:p w:rsidR="00725F87" w:rsidRPr="00507DEF" w:rsidRDefault="007B1A5E" w:rsidP="003516E5">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r</w:t>
      </w:r>
      <w:r w:rsidR="00226517" w:rsidRPr="00507DEF">
        <w:rPr>
          <w:b/>
          <w:bCs/>
          <w:color w:val="000000"/>
          <w:sz w:val="20"/>
          <w:szCs w:val="20"/>
        </w:rPr>
        <w:t>)</w:t>
      </w:r>
      <w:r w:rsidR="00226517" w:rsidRPr="00507DEF">
        <w:rPr>
          <w:bCs/>
          <w:color w:val="000000"/>
          <w:sz w:val="20"/>
          <w:szCs w:val="20"/>
        </w:rPr>
        <w:t xml:space="preserve"> Constatado o atendimento às ex</w:t>
      </w:r>
      <w:r w:rsidRPr="00507DEF">
        <w:rPr>
          <w:bCs/>
          <w:color w:val="000000"/>
          <w:sz w:val="20"/>
          <w:szCs w:val="20"/>
        </w:rPr>
        <w:t xml:space="preserve">igências fixadas neste </w:t>
      </w:r>
      <w:r w:rsidR="005F6698" w:rsidRPr="00507DEF">
        <w:rPr>
          <w:bCs/>
          <w:color w:val="000000"/>
          <w:sz w:val="20"/>
          <w:szCs w:val="20"/>
        </w:rPr>
        <w:t>Edital</w:t>
      </w:r>
      <w:r w:rsidRPr="00507DEF">
        <w:rPr>
          <w:bCs/>
          <w:color w:val="000000"/>
          <w:sz w:val="20"/>
          <w:szCs w:val="20"/>
        </w:rPr>
        <w:t>, a</w:t>
      </w:r>
      <w:r w:rsidR="00226517" w:rsidRPr="00507DEF">
        <w:rPr>
          <w:bCs/>
          <w:color w:val="000000"/>
          <w:sz w:val="20"/>
          <w:szCs w:val="20"/>
        </w:rPr>
        <w:t xml:space="preserve"> </w:t>
      </w:r>
      <w:r w:rsidR="00EB373D" w:rsidRPr="00507DEF">
        <w:rPr>
          <w:bCs/>
          <w:color w:val="000000"/>
          <w:sz w:val="20"/>
          <w:szCs w:val="20"/>
        </w:rPr>
        <w:t>Licitante</w:t>
      </w:r>
      <w:r w:rsidR="00226517" w:rsidRPr="00507DEF">
        <w:rPr>
          <w:bCs/>
          <w:color w:val="000000"/>
          <w:sz w:val="20"/>
          <w:szCs w:val="20"/>
        </w:rPr>
        <w:t xml:space="preserve"> será declarad</w:t>
      </w:r>
      <w:r w:rsidR="00A377A0" w:rsidRPr="00507DEF">
        <w:rPr>
          <w:bCs/>
          <w:color w:val="000000"/>
          <w:sz w:val="20"/>
          <w:szCs w:val="20"/>
        </w:rPr>
        <w:t>a</w:t>
      </w:r>
      <w:r w:rsidR="00226517" w:rsidRPr="00507DEF">
        <w:rPr>
          <w:bCs/>
          <w:color w:val="000000"/>
          <w:sz w:val="20"/>
          <w:szCs w:val="20"/>
        </w:rPr>
        <w:t xml:space="preserve"> vencedor</w:t>
      </w:r>
      <w:r w:rsidR="00A377A0" w:rsidRPr="00507DEF">
        <w:rPr>
          <w:bCs/>
          <w:color w:val="000000"/>
          <w:sz w:val="20"/>
          <w:szCs w:val="20"/>
        </w:rPr>
        <w:t>a</w:t>
      </w:r>
      <w:r w:rsidR="00226517" w:rsidRPr="00507DEF">
        <w:rPr>
          <w:bCs/>
          <w:color w:val="000000"/>
          <w:sz w:val="20"/>
          <w:szCs w:val="20"/>
        </w:rPr>
        <w:t>.</w:t>
      </w:r>
    </w:p>
    <w:p w:rsidR="003516E5" w:rsidRPr="00507DEF" w:rsidRDefault="003516E5" w:rsidP="00FC5029">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s)</w:t>
      </w:r>
      <w:r w:rsidRPr="00507DEF">
        <w:rPr>
          <w:bCs/>
          <w:color w:val="000000"/>
          <w:sz w:val="20"/>
          <w:szCs w:val="20"/>
        </w:rPr>
        <w:t xml:space="preserve"> O atestado de capacidade técnica deverá estar emitido em nome e com CNPJ/MF da matriz e/ou </w:t>
      </w:r>
      <w:proofErr w:type="gramStart"/>
      <w:r w:rsidRPr="00507DEF">
        <w:rPr>
          <w:bCs/>
          <w:color w:val="000000"/>
          <w:sz w:val="20"/>
          <w:szCs w:val="20"/>
        </w:rPr>
        <w:t>da(</w:t>
      </w:r>
      <w:proofErr w:type="gramEnd"/>
      <w:r w:rsidRPr="00507DEF">
        <w:rPr>
          <w:bCs/>
          <w:color w:val="000000"/>
          <w:sz w:val="20"/>
          <w:szCs w:val="20"/>
        </w:rPr>
        <w:t xml:space="preserve">s) filial(is) da </w:t>
      </w:r>
      <w:r w:rsidR="00EB373D" w:rsidRPr="00507DEF">
        <w:rPr>
          <w:bCs/>
          <w:color w:val="000000"/>
          <w:sz w:val="20"/>
          <w:szCs w:val="20"/>
        </w:rPr>
        <w:t>Licitante</w:t>
      </w:r>
      <w:r w:rsidRPr="00507DEF">
        <w:rPr>
          <w:bCs/>
          <w:color w:val="000000"/>
          <w:sz w:val="20"/>
          <w:szCs w:val="20"/>
        </w:rPr>
        <w:t>.</w:t>
      </w:r>
    </w:p>
    <w:p w:rsidR="00FC5029" w:rsidRPr="00D40073" w:rsidRDefault="00FC5029" w:rsidP="00E12F54">
      <w:pPr>
        <w:widowControl w:val="0"/>
        <w:autoSpaceDE w:val="0"/>
        <w:autoSpaceDN w:val="0"/>
        <w:adjustRightInd w:val="0"/>
        <w:spacing w:after="120" w:line="240" w:lineRule="auto"/>
        <w:jc w:val="both"/>
        <w:rPr>
          <w:b/>
          <w:bCs/>
          <w:color w:val="000000"/>
          <w:sz w:val="20"/>
          <w:szCs w:val="20"/>
          <w:u w:val="single"/>
        </w:rPr>
      </w:pPr>
      <w:r w:rsidRPr="00D40073">
        <w:rPr>
          <w:rFonts w:cs="Calibri"/>
          <w:b/>
          <w:bCs/>
          <w:color w:val="000000"/>
          <w:sz w:val="20"/>
          <w:szCs w:val="20"/>
          <w:u w:val="single"/>
        </w:rPr>
        <w:t>t) Na fase de habilitação haverá consulta ao Cadastro Nacional de Empresas Inidôneas e Suspensas (CEIS) e ao Cadastro Nacional de Condenadas por Ato de Improbidade Administrativa</w:t>
      </w:r>
      <w:r w:rsidR="00907F99" w:rsidRPr="00D40073">
        <w:rPr>
          <w:rFonts w:cs="Calibri"/>
          <w:b/>
          <w:bCs/>
          <w:color w:val="000000"/>
          <w:sz w:val="20"/>
          <w:szCs w:val="20"/>
          <w:u w:val="single"/>
        </w:rPr>
        <w:t xml:space="preserve"> (CNCIA)</w:t>
      </w:r>
      <w:r w:rsidRPr="00D40073">
        <w:rPr>
          <w:rFonts w:cs="Calibri"/>
          <w:b/>
          <w:bCs/>
          <w:color w:val="000000"/>
          <w:sz w:val="20"/>
          <w:szCs w:val="20"/>
          <w:u w:val="single"/>
        </w:rPr>
        <w:t>.</w:t>
      </w:r>
    </w:p>
    <w:p w:rsidR="00874DCC" w:rsidRPr="00507DEF" w:rsidRDefault="00831475" w:rsidP="002D52C8">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1</w:t>
      </w:r>
      <w:r w:rsidR="00B17994">
        <w:rPr>
          <w:b/>
          <w:bCs/>
          <w:color w:val="000000"/>
          <w:sz w:val="20"/>
          <w:szCs w:val="20"/>
        </w:rPr>
        <w:t>4</w:t>
      </w:r>
      <w:r w:rsidR="00874DCC" w:rsidRPr="00507DEF">
        <w:rPr>
          <w:b/>
          <w:bCs/>
          <w:color w:val="000000"/>
          <w:sz w:val="20"/>
          <w:szCs w:val="20"/>
        </w:rPr>
        <w:t xml:space="preserve">. DOS RECURSOS </w:t>
      </w:r>
    </w:p>
    <w:p w:rsidR="00874DCC" w:rsidRPr="00507DEF" w:rsidRDefault="00831475"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4</w:t>
      </w:r>
      <w:r w:rsidR="00874DCC" w:rsidRPr="00507DEF">
        <w:rPr>
          <w:b/>
          <w:bCs/>
          <w:color w:val="000000"/>
          <w:sz w:val="20"/>
          <w:szCs w:val="20"/>
        </w:rPr>
        <w:t>.1.</w:t>
      </w:r>
      <w:r w:rsidR="00874DCC" w:rsidRPr="00507DEF">
        <w:rPr>
          <w:bCs/>
          <w:color w:val="000000"/>
          <w:sz w:val="20"/>
          <w:szCs w:val="20"/>
        </w:rPr>
        <w:t xml:space="preserve"> Declarado </w:t>
      </w:r>
      <w:r w:rsidR="00D40073">
        <w:rPr>
          <w:bCs/>
          <w:color w:val="000000"/>
          <w:sz w:val="20"/>
          <w:szCs w:val="20"/>
        </w:rPr>
        <w:t>a</w:t>
      </w:r>
      <w:r w:rsidR="00874DCC" w:rsidRPr="00507DEF">
        <w:rPr>
          <w:bCs/>
          <w:color w:val="000000"/>
          <w:sz w:val="20"/>
          <w:szCs w:val="20"/>
        </w:rPr>
        <w:t xml:space="preserve"> vencedor</w:t>
      </w:r>
      <w:r w:rsidR="00D40073">
        <w:rPr>
          <w:bCs/>
          <w:color w:val="000000"/>
          <w:sz w:val="20"/>
          <w:szCs w:val="20"/>
        </w:rPr>
        <w:t>a</w:t>
      </w:r>
      <w:r w:rsidR="00874DCC" w:rsidRPr="00507DEF">
        <w:rPr>
          <w:bCs/>
          <w:color w:val="000000"/>
          <w:sz w:val="20"/>
          <w:szCs w:val="20"/>
        </w:rPr>
        <w:t xml:space="preserve">, </w:t>
      </w:r>
      <w:proofErr w:type="gramStart"/>
      <w:r w:rsidR="0079638F"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00874DCC" w:rsidRPr="00507DEF">
        <w:rPr>
          <w:bCs/>
          <w:color w:val="000000"/>
          <w:sz w:val="20"/>
          <w:szCs w:val="20"/>
        </w:rPr>
        <w:t xml:space="preserve"> abrirá prazo de 30 (trinta) minutos, durante o qual qualquer </w:t>
      </w:r>
      <w:r w:rsidR="00EB373D" w:rsidRPr="00507DEF">
        <w:rPr>
          <w:bCs/>
          <w:color w:val="000000"/>
          <w:sz w:val="20"/>
          <w:szCs w:val="20"/>
        </w:rPr>
        <w:t>Licitante</w:t>
      </w:r>
      <w:r w:rsidR="00874DCC" w:rsidRPr="00507DEF">
        <w:rPr>
          <w:bCs/>
          <w:color w:val="000000"/>
          <w:sz w:val="20"/>
          <w:szCs w:val="20"/>
        </w:rPr>
        <w:t xml:space="preserve"> poderá, de forma imediata e motivada, em campo próprio do </w:t>
      </w:r>
      <w:r w:rsidR="00B71C39" w:rsidRPr="00507DEF">
        <w:rPr>
          <w:bCs/>
          <w:color w:val="000000"/>
          <w:sz w:val="20"/>
          <w:szCs w:val="20"/>
        </w:rPr>
        <w:t>SISTEMA</w:t>
      </w:r>
      <w:r w:rsidR="00874DCC" w:rsidRPr="00507DEF">
        <w:rPr>
          <w:bCs/>
          <w:color w:val="000000"/>
          <w:sz w:val="20"/>
          <w:szCs w:val="20"/>
        </w:rPr>
        <w:t>, manifestar sua intenção de recurso.</w:t>
      </w:r>
    </w:p>
    <w:p w:rsidR="00874DCC" w:rsidRPr="00507DEF" w:rsidRDefault="00874DCC"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4</w:t>
      </w:r>
      <w:r w:rsidRPr="00507DEF">
        <w:rPr>
          <w:b/>
          <w:bCs/>
          <w:color w:val="000000"/>
          <w:sz w:val="20"/>
          <w:szCs w:val="20"/>
        </w:rPr>
        <w:t>.2.</w:t>
      </w:r>
      <w:r w:rsidRPr="00507DEF">
        <w:rPr>
          <w:bCs/>
          <w:color w:val="000000"/>
          <w:sz w:val="20"/>
          <w:szCs w:val="20"/>
        </w:rPr>
        <w:t xml:space="preserve"> A falta de manifestação no prazo estabelecido autoriza </w:t>
      </w:r>
      <w:proofErr w:type="gramStart"/>
      <w:r w:rsidR="0079638F"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007B1A5E" w:rsidRPr="00507DEF">
        <w:rPr>
          <w:bCs/>
          <w:color w:val="000000"/>
          <w:sz w:val="20"/>
          <w:szCs w:val="20"/>
        </w:rPr>
        <w:t xml:space="preserve"> a adjudicar o objeto a</w:t>
      </w:r>
      <w:r w:rsidRPr="00507DEF">
        <w:rPr>
          <w:bCs/>
          <w:color w:val="000000"/>
          <w:sz w:val="20"/>
          <w:szCs w:val="20"/>
        </w:rPr>
        <w:t xml:space="preserve"> </w:t>
      </w:r>
      <w:r w:rsidR="00EB373D" w:rsidRPr="00507DEF">
        <w:rPr>
          <w:bCs/>
          <w:color w:val="000000"/>
          <w:sz w:val="20"/>
          <w:szCs w:val="20"/>
        </w:rPr>
        <w:t>Licitante</w:t>
      </w:r>
      <w:r w:rsidRPr="00507DEF">
        <w:rPr>
          <w:bCs/>
          <w:color w:val="000000"/>
          <w:sz w:val="20"/>
          <w:szCs w:val="20"/>
        </w:rPr>
        <w:t xml:space="preserve"> vencedor</w:t>
      </w:r>
      <w:r w:rsidR="007B1A5E" w:rsidRPr="00507DEF">
        <w:rPr>
          <w:bCs/>
          <w:color w:val="000000"/>
          <w:sz w:val="20"/>
          <w:szCs w:val="20"/>
        </w:rPr>
        <w:t>a</w:t>
      </w:r>
      <w:r w:rsidRPr="00507DEF">
        <w:rPr>
          <w:bCs/>
          <w:color w:val="000000"/>
          <w:sz w:val="20"/>
          <w:szCs w:val="20"/>
        </w:rPr>
        <w:t>.</w:t>
      </w:r>
    </w:p>
    <w:p w:rsidR="00874DCC" w:rsidRPr="00507DEF" w:rsidRDefault="00874DCC" w:rsidP="00166183">
      <w:pPr>
        <w:widowControl w:val="0"/>
        <w:autoSpaceDE w:val="0"/>
        <w:autoSpaceDN w:val="0"/>
        <w:adjustRightInd w:val="0"/>
        <w:spacing w:after="0" w:line="240" w:lineRule="auto"/>
        <w:jc w:val="both"/>
        <w:rPr>
          <w:bCs/>
          <w:sz w:val="20"/>
          <w:szCs w:val="20"/>
        </w:rPr>
      </w:pPr>
      <w:r w:rsidRPr="00507DEF">
        <w:rPr>
          <w:b/>
          <w:bCs/>
          <w:color w:val="000000"/>
          <w:sz w:val="20"/>
          <w:szCs w:val="20"/>
        </w:rPr>
        <w:t>1</w:t>
      </w:r>
      <w:r w:rsidR="00B17994">
        <w:rPr>
          <w:b/>
          <w:bCs/>
          <w:color w:val="000000"/>
          <w:sz w:val="20"/>
          <w:szCs w:val="20"/>
        </w:rPr>
        <w:t>4</w:t>
      </w:r>
      <w:r w:rsidRPr="00507DEF">
        <w:rPr>
          <w:b/>
          <w:bCs/>
          <w:color w:val="000000"/>
          <w:sz w:val="20"/>
          <w:szCs w:val="20"/>
        </w:rPr>
        <w:t>.3.</w:t>
      </w:r>
      <w:r w:rsidRPr="00507DEF">
        <w:rPr>
          <w:bCs/>
          <w:color w:val="000000"/>
          <w:sz w:val="20"/>
          <w:szCs w:val="20"/>
        </w:rPr>
        <w:t xml:space="preserve"> </w:t>
      </w:r>
      <w:proofErr w:type="gramStart"/>
      <w:r w:rsidR="00F50F91" w:rsidRPr="00507DEF">
        <w:rPr>
          <w:bCs/>
          <w:color w:val="000000"/>
          <w:sz w:val="20"/>
          <w:szCs w:val="20"/>
        </w:rPr>
        <w:t>O(</w:t>
      </w:r>
      <w:proofErr w:type="gramEnd"/>
      <w:r w:rsidR="00F50F91" w:rsidRPr="00507DEF">
        <w:rPr>
          <w:bCs/>
          <w:color w:val="000000"/>
          <w:sz w:val="20"/>
          <w:szCs w:val="20"/>
        </w:rPr>
        <w:t>a) Pregoeiro(a)</w:t>
      </w:r>
      <w:r w:rsidRPr="00507DEF">
        <w:rPr>
          <w:bCs/>
          <w:color w:val="000000"/>
          <w:sz w:val="20"/>
          <w:szCs w:val="20"/>
        </w:rPr>
        <w:t xml:space="preserve"> </w:t>
      </w:r>
      <w:r w:rsidRPr="00507DEF">
        <w:rPr>
          <w:bCs/>
          <w:sz w:val="20"/>
          <w:szCs w:val="20"/>
        </w:rPr>
        <w:t xml:space="preserve">examinará a intenção de recurso, aceitando-a ou, motivadamente, rejeitando-a, em campo próprio do </w:t>
      </w:r>
      <w:r w:rsidR="00B71C39" w:rsidRPr="00507DEF">
        <w:rPr>
          <w:bCs/>
          <w:sz w:val="20"/>
          <w:szCs w:val="20"/>
        </w:rPr>
        <w:t>SISTEMA</w:t>
      </w:r>
      <w:r w:rsidRPr="00507DEF">
        <w:rPr>
          <w:bCs/>
          <w:sz w:val="20"/>
          <w:szCs w:val="20"/>
        </w:rPr>
        <w:t>.</w:t>
      </w:r>
    </w:p>
    <w:p w:rsidR="00874DCC" w:rsidRPr="00507DEF" w:rsidRDefault="00874DCC" w:rsidP="00166183">
      <w:pPr>
        <w:widowControl w:val="0"/>
        <w:autoSpaceDE w:val="0"/>
        <w:autoSpaceDN w:val="0"/>
        <w:adjustRightInd w:val="0"/>
        <w:spacing w:after="0" w:line="240" w:lineRule="auto"/>
        <w:jc w:val="both"/>
        <w:rPr>
          <w:bCs/>
          <w:sz w:val="20"/>
          <w:szCs w:val="20"/>
        </w:rPr>
      </w:pPr>
      <w:r w:rsidRPr="00507DEF">
        <w:rPr>
          <w:b/>
          <w:bCs/>
          <w:sz w:val="20"/>
          <w:szCs w:val="20"/>
        </w:rPr>
        <w:t>1</w:t>
      </w:r>
      <w:r w:rsidR="00B17994">
        <w:rPr>
          <w:b/>
          <w:bCs/>
          <w:sz w:val="20"/>
          <w:szCs w:val="20"/>
        </w:rPr>
        <w:t>4</w:t>
      </w:r>
      <w:r w:rsidRPr="00507DEF">
        <w:rPr>
          <w:b/>
          <w:bCs/>
          <w:sz w:val="20"/>
          <w:szCs w:val="20"/>
        </w:rPr>
        <w:t>.4.</w:t>
      </w:r>
      <w:r w:rsidR="007B1A5E" w:rsidRPr="00507DEF">
        <w:rPr>
          <w:bCs/>
          <w:sz w:val="20"/>
          <w:szCs w:val="20"/>
        </w:rPr>
        <w:t xml:space="preserve"> A</w:t>
      </w:r>
      <w:r w:rsidRPr="00507DEF">
        <w:rPr>
          <w:bCs/>
          <w:sz w:val="20"/>
          <w:szCs w:val="20"/>
        </w:rPr>
        <w:t xml:space="preserve"> </w:t>
      </w:r>
      <w:r w:rsidR="00EB373D" w:rsidRPr="00507DEF">
        <w:rPr>
          <w:bCs/>
          <w:sz w:val="20"/>
          <w:szCs w:val="20"/>
        </w:rPr>
        <w:t>Licitante</w:t>
      </w:r>
      <w:r w:rsidRPr="00507DEF">
        <w:rPr>
          <w:bCs/>
          <w:sz w:val="20"/>
          <w:szCs w:val="20"/>
        </w:rPr>
        <w:t xml:space="preserve"> que tiver sua intenção de recurso aceita deverá registrar as razões do recurso, em campo próprio do </w:t>
      </w:r>
      <w:r w:rsidR="00B71C39" w:rsidRPr="00507DEF">
        <w:rPr>
          <w:bCs/>
          <w:sz w:val="20"/>
          <w:szCs w:val="20"/>
        </w:rPr>
        <w:t>SISTEMA</w:t>
      </w:r>
      <w:r w:rsidRPr="00507DEF">
        <w:rPr>
          <w:bCs/>
          <w:sz w:val="20"/>
          <w:szCs w:val="20"/>
        </w:rPr>
        <w:t xml:space="preserve">, no prazo de </w:t>
      </w:r>
      <w:proofErr w:type="gramStart"/>
      <w:r w:rsidRPr="00507DEF">
        <w:rPr>
          <w:bCs/>
          <w:sz w:val="20"/>
          <w:szCs w:val="20"/>
        </w:rPr>
        <w:t>3</w:t>
      </w:r>
      <w:proofErr w:type="gramEnd"/>
      <w:r w:rsidRPr="00507DEF">
        <w:rPr>
          <w:bCs/>
          <w:sz w:val="20"/>
          <w:szCs w:val="20"/>
        </w:rPr>
        <w:t xml:space="preserve"> (três) dias, ficando </w:t>
      </w:r>
      <w:r w:rsidR="007B1A5E" w:rsidRPr="00507DEF">
        <w:rPr>
          <w:bCs/>
          <w:sz w:val="20"/>
          <w:szCs w:val="20"/>
        </w:rPr>
        <w:t>a</w:t>
      </w:r>
      <w:r w:rsidRPr="00507DEF">
        <w:rPr>
          <w:bCs/>
          <w:sz w:val="20"/>
          <w:szCs w:val="20"/>
        </w:rPr>
        <w:t xml:space="preserve">s demais </w:t>
      </w:r>
      <w:r w:rsidR="00EB373D" w:rsidRPr="00507DEF">
        <w:rPr>
          <w:bCs/>
          <w:sz w:val="20"/>
          <w:szCs w:val="20"/>
        </w:rPr>
        <w:t>Licitante</w:t>
      </w:r>
      <w:r w:rsidR="007B1A5E" w:rsidRPr="00507DEF">
        <w:rPr>
          <w:bCs/>
          <w:sz w:val="20"/>
          <w:szCs w:val="20"/>
        </w:rPr>
        <w:t>s, desde logo, intimada</w:t>
      </w:r>
      <w:r w:rsidRPr="00507DEF">
        <w:rPr>
          <w:bCs/>
          <w:sz w:val="20"/>
          <w:szCs w:val="20"/>
        </w:rPr>
        <w:t xml:space="preserve">s a apresentar contrarrazões, também via </w:t>
      </w:r>
      <w:r w:rsidR="00B71C39" w:rsidRPr="00507DEF">
        <w:rPr>
          <w:bCs/>
          <w:sz w:val="20"/>
          <w:szCs w:val="20"/>
        </w:rPr>
        <w:t>SISTEMA</w:t>
      </w:r>
      <w:r w:rsidRPr="00507DEF">
        <w:rPr>
          <w:bCs/>
          <w:sz w:val="20"/>
          <w:szCs w:val="20"/>
        </w:rPr>
        <w:t>, em igual prazo, que começará a correr do término do prazo do recorrente.</w:t>
      </w:r>
    </w:p>
    <w:p w:rsidR="00874DCC" w:rsidRPr="00507DEF" w:rsidRDefault="00874DCC" w:rsidP="00166183">
      <w:pPr>
        <w:widowControl w:val="0"/>
        <w:autoSpaceDE w:val="0"/>
        <w:autoSpaceDN w:val="0"/>
        <w:adjustRightInd w:val="0"/>
        <w:spacing w:after="0" w:line="240" w:lineRule="auto"/>
        <w:jc w:val="both"/>
        <w:rPr>
          <w:bCs/>
          <w:sz w:val="20"/>
          <w:szCs w:val="20"/>
        </w:rPr>
      </w:pPr>
      <w:r w:rsidRPr="00507DEF">
        <w:rPr>
          <w:b/>
          <w:bCs/>
          <w:sz w:val="20"/>
          <w:szCs w:val="20"/>
        </w:rPr>
        <w:t>1</w:t>
      </w:r>
      <w:r w:rsidR="00B17994">
        <w:rPr>
          <w:b/>
          <w:bCs/>
          <w:sz w:val="20"/>
          <w:szCs w:val="20"/>
        </w:rPr>
        <w:t>4</w:t>
      </w:r>
      <w:r w:rsidRPr="00507DEF">
        <w:rPr>
          <w:b/>
          <w:bCs/>
          <w:sz w:val="20"/>
          <w:szCs w:val="20"/>
        </w:rPr>
        <w:t>.5.</w:t>
      </w:r>
      <w:r w:rsidRPr="00507DEF">
        <w:rPr>
          <w:bCs/>
          <w:sz w:val="20"/>
          <w:szCs w:val="20"/>
        </w:rPr>
        <w:t xml:space="preserve"> Para justificar sua intenção de recorrer e fundamentar suas razões ou contrarrazões de recurso, </w:t>
      </w:r>
      <w:r w:rsidR="007B1A5E" w:rsidRPr="00507DEF">
        <w:rPr>
          <w:bCs/>
          <w:sz w:val="20"/>
          <w:szCs w:val="20"/>
        </w:rPr>
        <w:t>a</w:t>
      </w:r>
      <w:r w:rsidRPr="00507DEF">
        <w:rPr>
          <w:bCs/>
          <w:sz w:val="20"/>
          <w:szCs w:val="20"/>
        </w:rPr>
        <w:t xml:space="preserve"> </w:t>
      </w:r>
      <w:r w:rsidR="00EB373D" w:rsidRPr="00507DEF">
        <w:rPr>
          <w:bCs/>
          <w:sz w:val="20"/>
          <w:szCs w:val="20"/>
        </w:rPr>
        <w:t>Licitante</w:t>
      </w:r>
      <w:r w:rsidR="007B1A5E" w:rsidRPr="00507DEF">
        <w:rPr>
          <w:bCs/>
          <w:sz w:val="20"/>
          <w:szCs w:val="20"/>
        </w:rPr>
        <w:t xml:space="preserve"> interessada</w:t>
      </w:r>
      <w:r w:rsidRPr="00507DEF">
        <w:rPr>
          <w:bCs/>
          <w:sz w:val="20"/>
          <w:szCs w:val="20"/>
        </w:rPr>
        <w:t xml:space="preserve"> poderá solicitar vista dos autos a partir do encerramento da fase de lances.</w:t>
      </w:r>
    </w:p>
    <w:p w:rsidR="00874DCC" w:rsidRPr="00507DEF" w:rsidRDefault="00874DCC" w:rsidP="00166183">
      <w:pPr>
        <w:widowControl w:val="0"/>
        <w:autoSpaceDE w:val="0"/>
        <w:autoSpaceDN w:val="0"/>
        <w:adjustRightInd w:val="0"/>
        <w:spacing w:after="0" w:line="240" w:lineRule="auto"/>
        <w:jc w:val="both"/>
        <w:rPr>
          <w:bCs/>
          <w:sz w:val="20"/>
          <w:szCs w:val="20"/>
        </w:rPr>
      </w:pPr>
      <w:r w:rsidRPr="00507DEF">
        <w:rPr>
          <w:b/>
          <w:bCs/>
          <w:sz w:val="20"/>
          <w:szCs w:val="20"/>
        </w:rPr>
        <w:t>1</w:t>
      </w:r>
      <w:r w:rsidR="00B17994">
        <w:rPr>
          <w:b/>
          <w:bCs/>
          <w:sz w:val="20"/>
          <w:szCs w:val="20"/>
        </w:rPr>
        <w:t>4</w:t>
      </w:r>
      <w:r w:rsidRPr="00507DEF">
        <w:rPr>
          <w:b/>
          <w:bCs/>
          <w:sz w:val="20"/>
          <w:szCs w:val="20"/>
        </w:rPr>
        <w:t>.6.</w:t>
      </w:r>
      <w:r w:rsidRPr="00507DEF">
        <w:rPr>
          <w:bCs/>
          <w:sz w:val="20"/>
          <w:szCs w:val="20"/>
        </w:rPr>
        <w:t xml:space="preserve"> As intenções de recurso não admitidas e os recursos rejeitados </w:t>
      </w:r>
      <w:proofErr w:type="gramStart"/>
      <w:r w:rsidRPr="00507DEF">
        <w:rPr>
          <w:bCs/>
          <w:sz w:val="20"/>
          <w:szCs w:val="20"/>
        </w:rPr>
        <w:t>pel</w:t>
      </w:r>
      <w:r w:rsidR="0079638F" w:rsidRPr="00507DEF">
        <w:rPr>
          <w:bCs/>
          <w:sz w:val="20"/>
          <w:szCs w:val="20"/>
        </w:rPr>
        <w:t>o</w:t>
      </w:r>
      <w:r w:rsidR="00F50F91" w:rsidRPr="00507DEF">
        <w:rPr>
          <w:bCs/>
          <w:sz w:val="20"/>
          <w:szCs w:val="20"/>
        </w:rPr>
        <w:t>(</w:t>
      </w:r>
      <w:proofErr w:type="gramEnd"/>
      <w:r w:rsidR="00F50F91" w:rsidRPr="00507DEF">
        <w:rPr>
          <w:bCs/>
          <w:sz w:val="20"/>
          <w:szCs w:val="20"/>
        </w:rPr>
        <w:t>a) Pregoeiro(a)</w:t>
      </w:r>
      <w:r w:rsidRPr="00507DEF">
        <w:rPr>
          <w:bCs/>
          <w:sz w:val="20"/>
          <w:szCs w:val="20"/>
        </w:rPr>
        <w:t xml:space="preserve"> serão apreciados pela autoridade competente.</w:t>
      </w:r>
    </w:p>
    <w:p w:rsidR="00725F87" w:rsidRPr="00507DEF" w:rsidRDefault="00874DCC" w:rsidP="004F4C41">
      <w:pPr>
        <w:widowControl w:val="0"/>
        <w:autoSpaceDE w:val="0"/>
        <w:autoSpaceDN w:val="0"/>
        <w:adjustRightInd w:val="0"/>
        <w:spacing w:after="120" w:line="240" w:lineRule="auto"/>
        <w:jc w:val="both"/>
        <w:rPr>
          <w:b/>
          <w:bCs/>
          <w:sz w:val="20"/>
          <w:szCs w:val="20"/>
        </w:rPr>
      </w:pPr>
      <w:r w:rsidRPr="00507DEF">
        <w:rPr>
          <w:b/>
          <w:bCs/>
          <w:sz w:val="20"/>
          <w:szCs w:val="20"/>
        </w:rPr>
        <w:t>1</w:t>
      </w:r>
      <w:r w:rsidR="00B17994">
        <w:rPr>
          <w:b/>
          <w:bCs/>
          <w:sz w:val="20"/>
          <w:szCs w:val="20"/>
        </w:rPr>
        <w:t>4</w:t>
      </w:r>
      <w:r w:rsidRPr="00507DEF">
        <w:rPr>
          <w:b/>
          <w:bCs/>
          <w:sz w:val="20"/>
          <w:szCs w:val="20"/>
        </w:rPr>
        <w:t>.7.</w:t>
      </w:r>
      <w:r w:rsidRPr="00507DEF">
        <w:rPr>
          <w:bCs/>
          <w:sz w:val="20"/>
          <w:szCs w:val="20"/>
        </w:rPr>
        <w:t xml:space="preserve"> O acolhimento do recurso implicará a invalidação apenas dos atos insuscetíveis de aproveitamento.</w:t>
      </w:r>
    </w:p>
    <w:p w:rsidR="004D785B" w:rsidRPr="00507DEF" w:rsidRDefault="004D785B" w:rsidP="002D52C8">
      <w:pPr>
        <w:widowControl w:val="0"/>
        <w:autoSpaceDE w:val="0"/>
        <w:autoSpaceDN w:val="0"/>
        <w:adjustRightInd w:val="0"/>
        <w:spacing w:after="0" w:line="240" w:lineRule="auto"/>
        <w:jc w:val="both"/>
        <w:rPr>
          <w:b/>
          <w:bCs/>
          <w:sz w:val="20"/>
          <w:szCs w:val="20"/>
        </w:rPr>
      </w:pPr>
      <w:r w:rsidRPr="00507DEF">
        <w:rPr>
          <w:b/>
          <w:bCs/>
          <w:sz w:val="20"/>
          <w:szCs w:val="20"/>
        </w:rPr>
        <w:t>1</w:t>
      </w:r>
      <w:r w:rsidR="00B17994">
        <w:rPr>
          <w:b/>
          <w:bCs/>
          <w:sz w:val="20"/>
          <w:szCs w:val="20"/>
        </w:rPr>
        <w:t>5</w:t>
      </w:r>
      <w:r w:rsidRPr="00507DEF">
        <w:rPr>
          <w:b/>
          <w:bCs/>
          <w:sz w:val="20"/>
          <w:szCs w:val="20"/>
        </w:rPr>
        <w:t xml:space="preserve">. DA ADJUDICAÇÃO E DA HOMOLOGAÇÃO </w:t>
      </w:r>
    </w:p>
    <w:p w:rsidR="004D785B" w:rsidRPr="00507DEF" w:rsidRDefault="004D785B" w:rsidP="00166183">
      <w:pPr>
        <w:widowControl w:val="0"/>
        <w:autoSpaceDE w:val="0"/>
        <w:autoSpaceDN w:val="0"/>
        <w:adjustRightInd w:val="0"/>
        <w:spacing w:after="0" w:line="240" w:lineRule="auto"/>
        <w:jc w:val="both"/>
        <w:rPr>
          <w:bCs/>
          <w:sz w:val="20"/>
          <w:szCs w:val="20"/>
        </w:rPr>
      </w:pPr>
      <w:r w:rsidRPr="00507DEF">
        <w:rPr>
          <w:b/>
          <w:bCs/>
          <w:sz w:val="20"/>
          <w:szCs w:val="20"/>
        </w:rPr>
        <w:t>1</w:t>
      </w:r>
      <w:r w:rsidR="00B17994">
        <w:rPr>
          <w:b/>
          <w:bCs/>
          <w:sz w:val="20"/>
          <w:szCs w:val="20"/>
        </w:rPr>
        <w:t>5</w:t>
      </w:r>
      <w:r w:rsidRPr="00507DEF">
        <w:rPr>
          <w:b/>
          <w:bCs/>
          <w:sz w:val="20"/>
          <w:szCs w:val="20"/>
        </w:rPr>
        <w:t>.1.</w:t>
      </w:r>
      <w:r w:rsidRPr="00507DEF">
        <w:rPr>
          <w:bCs/>
          <w:sz w:val="20"/>
          <w:szCs w:val="20"/>
        </w:rPr>
        <w:t xml:space="preserve"> O objeto deste Pregão será adjudicado </w:t>
      </w:r>
      <w:proofErr w:type="gramStart"/>
      <w:r w:rsidRPr="00507DEF">
        <w:rPr>
          <w:bCs/>
          <w:sz w:val="20"/>
          <w:szCs w:val="20"/>
        </w:rPr>
        <w:t>pel</w:t>
      </w:r>
      <w:r w:rsidR="0079638F" w:rsidRPr="00507DEF">
        <w:rPr>
          <w:bCs/>
          <w:sz w:val="20"/>
          <w:szCs w:val="20"/>
        </w:rPr>
        <w:t>o</w:t>
      </w:r>
      <w:r w:rsidR="00F50F91" w:rsidRPr="00507DEF">
        <w:rPr>
          <w:bCs/>
          <w:sz w:val="20"/>
          <w:szCs w:val="20"/>
        </w:rPr>
        <w:t>(</w:t>
      </w:r>
      <w:proofErr w:type="gramEnd"/>
      <w:r w:rsidR="00F50F91" w:rsidRPr="00507DEF">
        <w:rPr>
          <w:bCs/>
          <w:sz w:val="20"/>
          <w:szCs w:val="20"/>
        </w:rPr>
        <w:t>a) Pregoeiro(a)</w:t>
      </w:r>
      <w:r w:rsidRPr="00507DEF">
        <w:rPr>
          <w:bCs/>
          <w:sz w:val="20"/>
          <w:szCs w:val="20"/>
        </w:rPr>
        <w:t>, salvo quando houver recurso, hipótese em que a adjudicação caberá à autoridade competente para homologação.</w:t>
      </w:r>
    </w:p>
    <w:p w:rsidR="004D785B" w:rsidRPr="00507DEF" w:rsidRDefault="004D785B" w:rsidP="00166183">
      <w:pPr>
        <w:widowControl w:val="0"/>
        <w:autoSpaceDE w:val="0"/>
        <w:autoSpaceDN w:val="0"/>
        <w:adjustRightInd w:val="0"/>
        <w:spacing w:after="0" w:line="240" w:lineRule="auto"/>
        <w:jc w:val="both"/>
        <w:rPr>
          <w:bCs/>
          <w:sz w:val="20"/>
          <w:szCs w:val="20"/>
        </w:rPr>
      </w:pPr>
      <w:r w:rsidRPr="00507DEF">
        <w:rPr>
          <w:b/>
          <w:bCs/>
          <w:sz w:val="20"/>
          <w:szCs w:val="20"/>
        </w:rPr>
        <w:t>1</w:t>
      </w:r>
      <w:r w:rsidR="00B17994">
        <w:rPr>
          <w:b/>
          <w:bCs/>
          <w:sz w:val="20"/>
          <w:szCs w:val="20"/>
        </w:rPr>
        <w:t>5</w:t>
      </w:r>
      <w:r w:rsidRPr="00507DEF">
        <w:rPr>
          <w:b/>
          <w:bCs/>
          <w:sz w:val="20"/>
          <w:szCs w:val="20"/>
        </w:rPr>
        <w:t>.2.</w:t>
      </w:r>
      <w:r w:rsidRPr="00507DEF">
        <w:rPr>
          <w:bCs/>
          <w:sz w:val="20"/>
          <w:szCs w:val="20"/>
        </w:rPr>
        <w:t xml:space="preserve"> O objeto deste Pregão será adjudicado </w:t>
      </w:r>
      <w:r w:rsidR="007B1A5E" w:rsidRPr="00507DEF">
        <w:rPr>
          <w:bCs/>
          <w:sz w:val="20"/>
          <w:szCs w:val="20"/>
        </w:rPr>
        <w:t>a</w:t>
      </w:r>
      <w:r w:rsidRPr="00507DEF">
        <w:rPr>
          <w:bCs/>
          <w:sz w:val="20"/>
          <w:szCs w:val="20"/>
        </w:rPr>
        <w:t xml:space="preserve"> </w:t>
      </w:r>
      <w:r w:rsidR="00EB373D" w:rsidRPr="00507DEF">
        <w:rPr>
          <w:bCs/>
          <w:sz w:val="20"/>
          <w:szCs w:val="20"/>
        </w:rPr>
        <w:t>Licitante</w:t>
      </w:r>
      <w:r w:rsidRPr="00507DEF">
        <w:rPr>
          <w:bCs/>
          <w:sz w:val="20"/>
          <w:szCs w:val="20"/>
        </w:rPr>
        <w:t xml:space="preserve"> vencedor</w:t>
      </w:r>
      <w:r w:rsidR="007B1A5E" w:rsidRPr="00507DEF">
        <w:rPr>
          <w:bCs/>
          <w:sz w:val="20"/>
          <w:szCs w:val="20"/>
        </w:rPr>
        <w:t>a</w:t>
      </w:r>
      <w:r w:rsidRPr="00507DEF">
        <w:rPr>
          <w:bCs/>
          <w:sz w:val="20"/>
          <w:szCs w:val="20"/>
        </w:rPr>
        <w:t>.</w:t>
      </w:r>
    </w:p>
    <w:p w:rsidR="00725F87" w:rsidRPr="00507DEF" w:rsidRDefault="004D785B" w:rsidP="004F4C41">
      <w:pPr>
        <w:widowControl w:val="0"/>
        <w:autoSpaceDE w:val="0"/>
        <w:autoSpaceDN w:val="0"/>
        <w:adjustRightInd w:val="0"/>
        <w:spacing w:after="120" w:line="240" w:lineRule="auto"/>
        <w:jc w:val="both"/>
        <w:rPr>
          <w:b/>
          <w:bCs/>
          <w:sz w:val="20"/>
          <w:szCs w:val="20"/>
        </w:rPr>
      </w:pPr>
      <w:r w:rsidRPr="00507DEF">
        <w:rPr>
          <w:b/>
          <w:bCs/>
          <w:sz w:val="20"/>
          <w:szCs w:val="20"/>
        </w:rPr>
        <w:t>1</w:t>
      </w:r>
      <w:r w:rsidR="00B17994">
        <w:rPr>
          <w:b/>
          <w:bCs/>
          <w:sz w:val="20"/>
          <w:szCs w:val="20"/>
        </w:rPr>
        <w:t>5</w:t>
      </w:r>
      <w:r w:rsidRPr="00507DEF">
        <w:rPr>
          <w:b/>
          <w:bCs/>
          <w:sz w:val="20"/>
          <w:szCs w:val="20"/>
        </w:rPr>
        <w:t>.3.</w:t>
      </w:r>
      <w:r w:rsidRPr="00507DEF">
        <w:rPr>
          <w:bCs/>
          <w:sz w:val="20"/>
          <w:szCs w:val="20"/>
        </w:rPr>
        <w:t xml:space="preserve"> A homologação deste Pregão compete ao Secretári</w:t>
      </w:r>
      <w:r w:rsidR="008C29FF" w:rsidRPr="00507DEF">
        <w:rPr>
          <w:bCs/>
          <w:sz w:val="20"/>
          <w:szCs w:val="20"/>
        </w:rPr>
        <w:t xml:space="preserve">o de Estado da Saúde/TO ou, na sua ausência, </w:t>
      </w:r>
      <w:r w:rsidR="004E6FC1" w:rsidRPr="00507DEF">
        <w:rPr>
          <w:bCs/>
          <w:sz w:val="20"/>
          <w:szCs w:val="20"/>
        </w:rPr>
        <w:t>a</w:t>
      </w:r>
      <w:r w:rsidR="00671CBC" w:rsidRPr="00507DEF">
        <w:rPr>
          <w:bCs/>
          <w:sz w:val="20"/>
          <w:szCs w:val="20"/>
        </w:rPr>
        <w:t>o Subsecretário</w:t>
      </w:r>
      <w:r w:rsidR="008C29FF" w:rsidRPr="00507DEF">
        <w:rPr>
          <w:bCs/>
          <w:sz w:val="20"/>
          <w:szCs w:val="20"/>
        </w:rPr>
        <w:t xml:space="preserve"> de Estado da Saúde/TO.</w:t>
      </w:r>
    </w:p>
    <w:p w:rsidR="008D535A" w:rsidRPr="00FC47D3" w:rsidRDefault="008D535A" w:rsidP="008D535A">
      <w:pPr>
        <w:widowControl w:val="0"/>
        <w:autoSpaceDE w:val="0"/>
        <w:autoSpaceDN w:val="0"/>
        <w:adjustRightInd w:val="0"/>
        <w:spacing w:after="0" w:line="240" w:lineRule="auto"/>
        <w:jc w:val="both"/>
        <w:rPr>
          <w:b/>
          <w:bCs/>
          <w:sz w:val="20"/>
          <w:szCs w:val="20"/>
        </w:rPr>
      </w:pPr>
      <w:r w:rsidRPr="00FC47D3">
        <w:rPr>
          <w:b/>
          <w:bCs/>
          <w:sz w:val="20"/>
          <w:szCs w:val="20"/>
        </w:rPr>
        <w:t>1</w:t>
      </w:r>
      <w:r w:rsidR="00B17994">
        <w:rPr>
          <w:b/>
          <w:bCs/>
          <w:sz w:val="20"/>
          <w:szCs w:val="20"/>
        </w:rPr>
        <w:t>6</w:t>
      </w:r>
      <w:r>
        <w:rPr>
          <w:b/>
          <w:bCs/>
          <w:sz w:val="20"/>
          <w:szCs w:val="20"/>
        </w:rPr>
        <w:t>.</w:t>
      </w:r>
      <w:r w:rsidRPr="00FC47D3">
        <w:rPr>
          <w:b/>
          <w:bCs/>
          <w:sz w:val="20"/>
          <w:szCs w:val="20"/>
        </w:rPr>
        <w:t xml:space="preserve"> DA ATA DE REGISTRO DE PREÇOS</w:t>
      </w:r>
    </w:p>
    <w:p w:rsidR="008D535A" w:rsidRPr="00FC47D3" w:rsidRDefault="008D535A" w:rsidP="008D535A">
      <w:pPr>
        <w:widowControl w:val="0"/>
        <w:autoSpaceDE w:val="0"/>
        <w:autoSpaceDN w:val="0"/>
        <w:adjustRightInd w:val="0"/>
        <w:spacing w:after="0" w:line="240" w:lineRule="auto"/>
        <w:jc w:val="both"/>
        <w:rPr>
          <w:b/>
          <w:bCs/>
          <w:sz w:val="20"/>
          <w:szCs w:val="20"/>
        </w:rPr>
      </w:pPr>
      <w:r w:rsidRPr="00FC47D3">
        <w:rPr>
          <w:b/>
          <w:bCs/>
          <w:sz w:val="20"/>
          <w:szCs w:val="20"/>
        </w:rPr>
        <w:t>1</w:t>
      </w:r>
      <w:r w:rsidR="00B17994">
        <w:rPr>
          <w:b/>
          <w:bCs/>
          <w:sz w:val="20"/>
          <w:szCs w:val="20"/>
        </w:rPr>
        <w:t>6</w:t>
      </w:r>
      <w:r w:rsidRPr="00FC47D3">
        <w:rPr>
          <w:b/>
          <w:bCs/>
          <w:sz w:val="20"/>
          <w:szCs w:val="20"/>
        </w:rPr>
        <w:t>.1</w:t>
      </w:r>
      <w:r>
        <w:rPr>
          <w:b/>
          <w:bCs/>
          <w:sz w:val="20"/>
          <w:szCs w:val="20"/>
        </w:rPr>
        <w:t>.</w:t>
      </w:r>
      <w:r w:rsidRPr="00FC47D3">
        <w:rPr>
          <w:b/>
          <w:bCs/>
          <w:sz w:val="20"/>
          <w:szCs w:val="20"/>
        </w:rPr>
        <w:t xml:space="preserve"> Da Formalização da Ata de Registro de Preços (DEC. EST. Nº. </w:t>
      </w:r>
      <w:r>
        <w:rPr>
          <w:b/>
          <w:bCs/>
          <w:sz w:val="20"/>
          <w:szCs w:val="20"/>
        </w:rPr>
        <w:t>5.344</w:t>
      </w:r>
      <w:r w:rsidRPr="00FC47D3">
        <w:rPr>
          <w:b/>
          <w:bCs/>
          <w:sz w:val="20"/>
          <w:szCs w:val="20"/>
        </w:rPr>
        <w:t>/</w:t>
      </w:r>
      <w:r>
        <w:rPr>
          <w:b/>
          <w:bCs/>
          <w:sz w:val="20"/>
          <w:szCs w:val="20"/>
        </w:rPr>
        <w:t>2015</w:t>
      </w:r>
      <w:r w:rsidRPr="00FC47D3">
        <w:rPr>
          <w:b/>
          <w:bCs/>
          <w:sz w:val="20"/>
          <w:szCs w:val="20"/>
        </w:rPr>
        <w:t>):</w:t>
      </w:r>
    </w:p>
    <w:p w:rsidR="008D535A"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lastRenderedPageBreak/>
        <w:t>1</w:t>
      </w:r>
      <w:r w:rsidR="00B17994">
        <w:rPr>
          <w:b/>
          <w:bCs/>
          <w:sz w:val="20"/>
          <w:szCs w:val="20"/>
        </w:rPr>
        <w:t>6</w:t>
      </w:r>
      <w:r w:rsidRPr="00FC47D3">
        <w:rPr>
          <w:b/>
          <w:bCs/>
          <w:sz w:val="20"/>
          <w:szCs w:val="20"/>
        </w:rPr>
        <w:t>.1.1.</w:t>
      </w:r>
      <w:r w:rsidRPr="00FC47D3">
        <w:rPr>
          <w:bCs/>
          <w:sz w:val="20"/>
          <w:szCs w:val="20"/>
        </w:rPr>
        <w:t xml:space="preserve"> A </w:t>
      </w:r>
      <w:r>
        <w:rPr>
          <w:bCs/>
          <w:sz w:val="20"/>
          <w:szCs w:val="20"/>
        </w:rPr>
        <w:t>SESAU/TO</w:t>
      </w:r>
      <w:r w:rsidRPr="00FC47D3">
        <w:rPr>
          <w:bCs/>
          <w:sz w:val="20"/>
          <w:szCs w:val="20"/>
        </w:rPr>
        <w:t xml:space="preserve"> convocará </w:t>
      </w:r>
      <w:r>
        <w:rPr>
          <w:bCs/>
          <w:sz w:val="20"/>
          <w:szCs w:val="20"/>
        </w:rPr>
        <w:t>a</w:t>
      </w:r>
      <w:r w:rsidRPr="00FC47D3">
        <w:rPr>
          <w:bCs/>
          <w:sz w:val="20"/>
          <w:szCs w:val="20"/>
        </w:rPr>
        <w:t xml:space="preserve"> primeir</w:t>
      </w:r>
      <w:r>
        <w:rPr>
          <w:bCs/>
          <w:sz w:val="20"/>
          <w:szCs w:val="20"/>
        </w:rPr>
        <w:t>a</w:t>
      </w:r>
      <w:r w:rsidRPr="00FC47D3">
        <w:rPr>
          <w:bCs/>
          <w:sz w:val="20"/>
          <w:szCs w:val="20"/>
        </w:rPr>
        <w:t xml:space="preserve"> </w:t>
      </w:r>
      <w:r>
        <w:rPr>
          <w:bCs/>
          <w:sz w:val="20"/>
          <w:szCs w:val="20"/>
        </w:rPr>
        <w:t>Licitante</w:t>
      </w:r>
      <w:r w:rsidRPr="00FC47D3">
        <w:rPr>
          <w:bCs/>
          <w:sz w:val="20"/>
          <w:szCs w:val="20"/>
        </w:rPr>
        <w:t xml:space="preserve"> classificad</w:t>
      </w:r>
      <w:r>
        <w:rPr>
          <w:bCs/>
          <w:sz w:val="20"/>
          <w:szCs w:val="20"/>
        </w:rPr>
        <w:t>a</w:t>
      </w:r>
      <w:r w:rsidRPr="00FC47D3">
        <w:rPr>
          <w:bCs/>
          <w:sz w:val="20"/>
          <w:szCs w:val="20"/>
        </w:rPr>
        <w:t xml:space="preserve"> e, se for o caso, </w:t>
      </w:r>
      <w:r>
        <w:rPr>
          <w:bCs/>
          <w:sz w:val="20"/>
          <w:szCs w:val="20"/>
        </w:rPr>
        <w:t>a</w:t>
      </w:r>
      <w:r w:rsidRPr="00FC47D3">
        <w:rPr>
          <w:bCs/>
          <w:sz w:val="20"/>
          <w:szCs w:val="20"/>
        </w:rPr>
        <w:t>s demais classificad</w:t>
      </w:r>
      <w:r>
        <w:rPr>
          <w:bCs/>
          <w:sz w:val="20"/>
          <w:szCs w:val="20"/>
        </w:rPr>
        <w:t>a</w:t>
      </w:r>
      <w:r w:rsidRPr="00FC47D3">
        <w:rPr>
          <w:bCs/>
          <w:sz w:val="20"/>
          <w:szCs w:val="20"/>
        </w:rPr>
        <w:t>s que aceitarem fornecer pelo preço d</w:t>
      </w:r>
      <w:r>
        <w:rPr>
          <w:bCs/>
          <w:sz w:val="20"/>
          <w:szCs w:val="20"/>
        </w:rPr>
        <w:t>a</w:t>
      </w:r>
      <w:r w:rsidRPr="00FC47D3">
        <w:rPr>
          <w:bCs/>
          <w:sz w:val="20"/>
          <w:szCs w:val="20"/>
        </w:rPr>
        <w:t xml:space="preserve"> primeir</w:t>
      </w:r>
      <w:r>
        <w:rPr>
          <w:bCs/>
          <w:sz w:val="20"/>
          <w:szCs w:val="20"/>
        </w:rPr>
        <w:t>a</w:t>
      </w:r>
      <w:r w:rsidRPr="00FC47D3">
        <w:rPr>
          <w:bCs/>
          <w:sz w:val="20"/>
          <w:szCs w:val="20"/>
        </w:rPr>
        <w:t>, obedecida à ordem de classificação e aos quantitativos propostos, para assinatura da Ata de Registro de Preço;</w:t>
      </w:r>
    </w:p>
    <w:p w:rsidR="008D535A" w:rsidRPr="006E5C81" w:rsidRDefault="008D535A" w:rsidP="008D535A">
      <w:pPr>
        <w:widowControl w:val="0"/>
        <w:autoSpaceDE w:val="0"/>
        <w:autoSpaceDN w:val="0"/>
        <w:adjustRightInd w:val="0"/>
        <w:spacing w:after="0" w:line="240" w:lineRule="auto"/>
        <w:jc w:val="both"/>
        <w:rPr>
          <w:bCs/>
          <w:color w:val="000000" w:themeColor="text1"/>
          <w:sz w:val="20"/>
          <w:szCs w:val="20"/>
        </w:rPr>
      </w:pPr>
      <w:r w:rsidRPr="005D02CA">
        <w:rPr>
          <w:b/>
          <w:bCs/>
          <w:color w:val="000000" w:themeColor="text1"/>
          <w:sz w:val="20"/>
          <w:szCs w:val="20"/>
        </w:rPr>
        <w:t>1</w:t>
      </w:r>
      <w:r w:rsidR="00B17994">
        <w:rPr>
          <w:b/>
          <w:bCs/>
          <w:color w:val="000000" w:themeColor="text1"/>
          <w:sz w:val="20"/>
          <w:szCs w:val="20"/>
        </w:rPr>
        <w:t>6</w:t>
      </w:r>
      <w:r w:rsidRPr="005D02CA">
        <w:rPr>
          <w:b/>
          <w:bCs/>
          <w:color w:val="000000" w:themeColor="text1"/>
          <w:sz w:val="20"/>
          <w:szCs w:val="20"/>
        </w:rPr>
        <w:t>.1.2.</w:t>
      </w:r>
      <w:r w:rsidRPr="006E5C81">
        <w:rPr>
          <w:bCs/>
          <w:color w:val="000000" w:themeColor="text1"/>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w:t>
      </w:r>
      <w:r>
        <w:rPr>
          <w:bCs/>
          <w:color w:val="000000" w:themeColor="text1"/>
          <w:sz w:val="20"/>
          <w:szCs w:val="20"/>
        </w:rPr>
        <w:t>ia da Ata de Registro de Preços;</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.1.</w:t>
      </w:r>
      <w:r>
        <w:rPr>
          <w:b/>
          <w:bCs/>
          <w:sz w:val="20"/>
          <w:szCs w:val="20"/>
        </w:rPr>
        <w:t>3</w:t>
      </w:r>
      <w:r w:rsidRPr="00FC47D3">
        <w:rPr>
          <w:b/>
          <w:bCs/>
          <w:sz w:val="20"/>
          <w:szCs w:val="20"/>
        </w:rPr>
        <w:t xml:space="preserve">. </w:t>
      </w:r>
      <w:r w:rsidRPr="00FC47D3">
        <w:rPr>
          <w:bCs/>
          <w:sz w:val="20"/>
          <w:szCs w:val="20"/>
        </w:rPr>
        <w:t xml:space="preserve">A </w:t>
      </w:r>
      <w:r>
        <w:rPr>
          <w:bCs/>
          <w:sz w:val="20"/>
          <w:szCs w:val="20"/>
        </w:rPr>
        <w:t>SESAU/TO</w:t>
      </w:r>
      <w:r w:rsidRPr="00FC47D3">
        <w:rPr>
          <w:bCs/>
          <w:sz w:val="20"/>
          <w:szCs w:val="20"/>
        </w:rPr>
        <w:t xml:space="preserve"> convocará formalmente</w:t>
      </w:r>
      <w:r>
        <w:rPr>
          <w:bCs/>
          <w:sz w:val="20"/>
          <w:szCs w:val="20"/>
        </w:rPr>
        <w:t>, via telefone e/ou e-mail,</w:t>
      </w:r>
      <w:r w:rsidRPr="00FC47D3">
        <w:rPr>
          <w:bCs/>
          <w:sz w:val="20"/>
          <w:szCs w:val="20"/>
        </w:rPr>
        <w:t xml:space="preserve"> </w:t>
      </w:r>
      <w:r>
        <w:rPr>
          <w:bCs/>
          <w:sz w:val="20"/>
          <w:szCs w:val="20"/>
        </w:rPr>
        <w:t>a</w:t>
      </w:r>
      <w:r w:rsidRPr="00FC47D3">
        <w:rPr>
          <w:bCs/>
          <w:sz w:val="20"/>
          <w:szCs w:val="20"/>
        </w:rPr>
        <w:t xml:space="preserve"> </w:t>
      </w:r>
      <w:r>
        <w:rPr>
          <w:bCs/>
          <w:sz w:val="20"/>
          <w:szCs w:val="20"/>
        </w:rPr>
        <w:t>Licitante</w:t>
      </w:r>
      <w:r w:rsidRPr="00FC47D3">
        <w:rPr>
          <w:bCs/>
          <w:sz w:val="20"/>
          <w:szCs w:val="20"/>
        </w:rPr>
        <w:t xml:space="preserve"> vencedor</w:t>
      </w:r>
      <w:r>
        <w:rPr>
          <w:bCs/>
          <w:sz w:val="20"/>
          <w:szCs w:val="20"/>
        </w:rPr>
        <w:t>a para, no prazo de 02 (dois) dias úteis</w:t>
      </w:r>
      <w:r w:rsidRPr="00FC47D3">
        <w:rPr>
          <w:bCs/>
          <w:sz w:val="20"/>
          <w:szCs w:val="20"/>
        </w:rPr>
        <w:t>, informando</w:t>
      </w:r>
      <w:r>
        <w:rPr>
          <w:bCs/>
          <w:sz w:val="20"/>
          <w:szCs w:val="20"/>
        </w:rPr>
        <w:t xml:space="preserve"> o</w:t>
      </w:r>
      <w:r w:rsidRPr="00FC47D3">
        <w:rPr>
          <w:bCs/>
          <w:sz w:val="20"/>
          <w:szCs w:val="20"/>
        </w:rPr>
        <w:t xml:space="preserve"> local, </w:t>
      </w:r>
      <w:r>
        <w:rPr>
          <w:bCs/>
          <w:sz w:val="20"/>
          <w:szCs w:val="20"/>
        </w:rPr>
        <w:t xml:space="preserve">a </w:t>
      </w:r>
      <w:r w:rsidRPr="00FC47D3">
        <w:rPr>
          <w:bCs/>
          <w:sz w:val="20"/>
          <w:szCs w:val="20"/>
        </w:rPr>
        <w:t xml:space="preserve">data e </w:t>
      </w:r>
      <w:r>
        <w:rPr>
          <w:bCs/>
          <w:sz w:val="20"/>
          <w:szCs w:val="20"/>
        </w:rPr>
        <w:t xml:space="preserve">o </w:t>
      </w:r>
      <w:r w:rsidRPr="00FC47D3">
        <w:rPr>
          <w:bCs/>
          <w:sz w:val="20"/>
          <w:szCs w:val="20"/>
        </w:rPr>
        <w:t>horá</w:t>
      </w:r>
      <w:r>
        <w:rPr>
          <w:bCs/>
          <w:sz w:val="20"/>
          <w:szCs w:val="20"/>
        </w:rPr>
        <w:t>rio,</w:t>
      </w:r>
      <w:r w:rsidRPr="00FC47D3">
        <w:rPr>
          <w:bCs/>
          <w:sz w:val="20"/>
          <w:szCs w:val="20"/>
        </w:rPr>
        <w:t xml:space="preserve"> a assinatura da Ata de Registro de Preços;</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.1.</w:t>
      </w:r>
      <w:r>
        <w:rPr>
          <w:b/>
          <w:bCs/>
          <w:sz w:val="20"/>
          <w:szCs w:val="20"/>
        </w:rPr>
        <w:t>4</w:t>
      </w:r>
      <w:r w:rsidRPr="00FC47D3">
        <w:rPr>
          <w:b/>
          <w:bCs/>
          <w:sz w:val="20"/>
          <w:szCs w:val="20"/>
        </w:rPr>
        <w:t>.</w:t>
      </w:r>
      <w:r w:rsidRPr="00FC47D3">
        <w:rPr>
          <w:bCs/>
          <w:sz w:val="20"/>
          <w:szCs w:val="20"/>
        </w:rPr>
        <w:t xml:space="preserve"> O prazo para que </w:t>
      </w:r>
      <w:r>
        <w:rPr>
          <w:bCs/>
          <w:sz w:val="20"/>
          <w:szCs w:val="20"/>
        </w:rPr>
        <w:t>a</w:t>
      </w:r>
      <w:r w:rsidRPr="00FC47D3">
        <w:rPr>
          <w:bCs/>
          <w:sz w:val="20"/>
          <w:szCs w:val="20"/>
        </w:rPr>
        <w:t xml:space="preserve"> </w:t>
      </w:r>
      <w:r>
        <w:rPr>
          <w:bCs/>
          <w:sz w:val="20"/>
          <w:szCs w:val="20"/>
        </w:rPr>
        <w:t>Licitante</w:t>
      </w:r>
      <w:r w:rsidRPr="00FC47D3">
        <w:rPr>
          <w:bCs/>
          <w:sz w:val="20"/>
          <w:szCs w:val="20"/>
        </w:rPr>
        <w:t xml:space="preserve"> vencedor</w:t>
      </w:r>
      <w:r>
        <w:rPr>
          <w:bCs/>
          <w:sz w:val="20"/>
          <w:szCs w:val="20"/>
        </w:rPr>
        <w:t>a</w:t>
      </w:r>
      <w:r w:rsidRPr="00FC47D3">
        <w:rPr>
          <w:bCs/>
          <w:sz w:val="20"/>
          <w:szCs w:val="20"/>
        </w:rPr>
        <w:t xml:space="preserve"> compareça, após ser convocad</w:t>
      </w:r>
      <w:r>
        <w:rPr>
          <w:bCs/>
          <w:sz w:val="20"/>
          <w:szCs w:val="20"/>
        </w:rPr>
        <w:t>a</w:t>
      </w:r>
      <w:r w:rsidRPr="00FC47D3">
        <w:rPr>
          <w:bCs/>
          <w:sz w:val="20"/>
          <w:szCs w:val="20"/>
        </w:rPr>
        <w:t xml:space="preserve">, poderá ser </w:t>
      </w:r>
      <w:proofErr w:type="gramStart"/>
      <w:r w:rsidRPr="00FC47D3">
        <w:rPr>
          <w:bCs/>
          <w:sz w:val="20"/>
          <w:szCs w:val="20"/>
        </w:rPr>
        <w:t>prorrogado, uma única vez</w:t>
      </w:r>
      <w:proofErr w:type="gramEnd"/>
      <w:r w:rsidRPr="00FC47D3">
        <w:rPr>
          <w:bCs/>
          <w:sz w:val="20"/>
          <w:szCs w:val="20"/>
        </w:rPr>
        <w:t xml:space="preserve">, por igual período, desde que ocorra motivo justificado e aceito pela </w:t>
      </w:r>
      <w:r>
        <w:rPr>
          <w:bCs/>
          <w:sz w:val="20"/>
          <w:szCs w:val="20"/>
        </w:rPr>
        <w:t>SESAU/TO</w:t>
      </w:r>
      <w:r w:rsidRPr="00FC47D3">
        <w:rPr>
          <w:bCs/>
          <w:sz w:val="20"/>
          <w:szCs w:val="20"/>
        </w:rPr>
        <w:t>;</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.1.</w:t>
      </w:r>
      <w:r>
        <w:rPr>
          <w:b/>
          <w:bCs/>
          <w:sz w:val="20"/>
          <w:szCs w:val="20"/>
        </w:rPr>
        <w:t>5</w:t>
      </w:r>
      <w:r w:rsidRPr="00FC47D3">
        <w:rPr>
          <w:b/>
          <w:bCs/>
          <w:sz w:val="20"/>
          <w:szCs w:val="20"/>
        </w:rPr>
        <w:t>.</w:t>
      </w:r>
      <w:r>
        <w:rPr>
          <w:bCs/>
          <w:sz w:val="20"/>
          <w:szCs w:val="20"/>
        </w:rPr>
        <w:t xml:space="preserve"> No caso de a</w:t>
      </w:r>
      <w:r w:rsidRPr="00FC47D3">
        <w:rPr>
          <w:bCs/>
          <w:sz w:val="20"/>
          <w:szCs w:val="20"/>
        </w:rPr>
        <w:t xml:space="preserve"> </w:t>
      </w:r>
      <w:r>
        <w:rPr>
          <w:bCs/>
          <w:sz w:val="20"/>
          <w:szCs w:val="20"/>
        </w:rPr>
        <w:t>Licitante</w:t>
      </w:r>
      <w:r w:rsidRPr="00FC47D3">
        <w:rPr>
          <w:bCs/>
          <w:sz w:val="20"/>
          <w:szCs w:val="20"/>
        </w:rPr>
        <w:t xml:space="preserve"> vencedor</w:t>
      </w:r>
      <w:r>
        <w:rPr>
          <w:bCs/>
          <w:sz w:val="20"/>
          <w:szCs w:val="20"/>
        </w:rPr>
        <w:t>a</w:t>
      </w:r>
      <w:r w:rsidRPr="00FC47D3">
        <w:rPr>
          <w:bCs/>
          <w:sz w:val="20"/>
          <w:szCs w:val="20"/>
        </w:rPr>
        <w:t>, após convocad</w:t>
      </w:r>
      <w:r>
        <w:rPr>
          <w:bCs/>
          <w:sz w:val="20"/>
          <w:szCs w:val="20"/>
        </w:rPr>
        <w:t>a</w:t>
      </w:r>
      <w:r w:rsidRPr="00FC47D3">
        <w:rPr>
          <w:bCs/>
          <w:sz w:val="20"/>
          <w:szCs w:val="20"/>
        </w:rPr>
        <w:t xml:space="preserve">, não comparecer ou se recusar a assinar a Ata de Registro de Preços, sem prejuízo das sanções previstas neste </w:t>
      </w:r>
      <w:r>
        <w:rPr>
          <w:bCs/>
          <w:sz w:val="20"/>
          <w:szCs w:val="20"/>
        </w:rPr>
        <w:t>Edital</w:t>
      </w:r>
      <w:r w:rsidRPr="00FC47D3">
        <w:rPr>
          <w:bCs/>
          <w:sz w:val="20"/>
          <w:szCs w:val="20"/>
        </w:rPr>
        <w:t xml:space="preserve"> e seus anexos, </w:t>
      </w:r>
      <w:proofErr w:type="gramStart"/>
      <w:r w:rsidRPr="00FC47D3">
        <w:rPr>
          <w:bCs/>
          <w:sz w:val="20"/>
          <w:szCs w:val="20"/>
        </w:rPr>
        <w:t>o(</w:t>
      </w:r>
      <w:proofErr w:type="gramEnd"/>
      <w:r w:rsidRPr="00FC47D3">
        <w:rPr>
          <w:bCs/>
          <w:sz w:val="20"/>
          <w:szCs w:val="20"/>
        </w:rPr>
        <w:t xml:space="preserve">a) Pregoeiro(a) poderá, mantida a ordem de classificação, negociar com </w:t>
      </w:r>
      <w:r>
        <w:rPr>
          <w:bCs/>
          <w:sz w:val="20"/>
          <w:szCs w:val="20"/>
        </w:rPr>
        <w:t>a</w:t>
      </w:r>
      <w:r w:rsidRPr="00FC47D3">
        <w:rPr>
          <w:bCs/>
          <w:sz w:val="20"/>
          <w:szCs w:val="20"/>
        </w:rPr>
        <w:t xml:space="preserve"> </w:t>
      </w:r>
      <w:r>
        <w:rPr>
          <w:bCs/>
          <w:sz w:val="20"/>
          <w:szCs w:val="20"/>
        </w:rPr>
        <w:t>Licitante</w:t>
      </w:r>
      <w:r w:rsidRPr="00FC47D3">
        <w:rPr>
          <w:bCs/>
          <w:sz w:val="20"/>
          <w:szCs w:val="20"/>
        </w:rPr>
        <w:t xml:space="preserve"> seguinte antes de efetuar seu registro;</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.1.</w:t>
      </w:r>
      <w:r>
        <w:rPr>
          <w:b/>
          <w:bCs/>
          <w:sz w:val="20"/>
          <w:szCs w:val="20"/>
        </w:rPr>
        <w:t>6</w:t>
      </w:r>
      <w:r w:rsidRPr="00FC47D3">
        <w:rPr>
          <w:b/>
          <w:bCs/>
          <w:sz w:val="20"/>
          <w:szCs w:val="20"/>
        </w:rPr>
        <w:t>.</w:t>
      </w:r>
      <w:r w:rsidRPr="00FC47D3">
        <w:rPr>
          <w:bCs/>
          <w:sz w:val="20"/>
          <w:szCs w:val="20"/>
        </w:rPr>
        <w:t xml:space="preserve"> A SESAU/TO poderá ainda, encaminhar, por e-mail, a Ata de Registro de Preços para que seja assinada por pessoa legalmente autorizada a firmar compromissos em nome da empresa;</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Pr>
          <w:b/>
          <w:bCs/>
          <w:sz w:val="20"/>
          <w:szCs w:val="20"/>
        </w:rPr>
        <w:t>.1.7</w:t>
      </w:r>
      <w:r w:rsidRPr="00FC47D3">
        <w:rPr>
          <w:b/>
          <w:bCs/>
          <w:sz w:val="20"/>
          <w:szCs w:val="20"/>
        </w:rPr>
        <w:t>.</w:t>
      </w:r>
      <w:r w:rsidRPr="00FC47D3">
        <w:rPr>
          <w:bCs/>
          <w:sz w:val="20"/>
          <w:szCs w:val="20"/>
        </w:rPr>
        <w:t xml:space="preserve"> Caso a SESAU/TO opte por enviar a Ata na forma do item acima (1</w:t>
      </w:r>
      <w:r w:rsidR="00B17994">
        <w:rPr>
          <w:bCs/>
          <w:sz w:val="20"/>
          <w:szCs w:val="20"/>
        </w:rPr>
        <w:t>6</w:t>
      </w:r>
      <w:r w:rsidRPr="00FC47D3">
        <w:rPr>
          <w:bCs/>
          <w:sz w:val="20"/>
          <w:szCs w:val="20"/>
        </w:rPr>
        <w:t>.1.</w:t>
      </w:r>
      <w:r>
        <w:rPr>
          <w:bCs/>
          <w:sz w:val="20"/>
          <w:szCs w:val="20"/>
        </w:rPr>
        <w:t>6</w:t>
      </w:r>
      <w:r w:rsidRPr="00FC47D3">
        <w:rPr>
          <w:bCs/>
          <w:sz w:val="20"/>
          <w:szCs w:val="20"/>
        </w:rPr>
        <w:t>), a Adjudicada deverá prover sua assinatura e devolução, de forma digital (</w:t>
      </w:r>
      <w:proofErr w:type="spellStart"/>
      <w:r w:rsidRPr="00FC47D3">
        <w:rPr>
          <w:bCs/>
          <w:sz w:val="20"/>
          <w:szCs w:val="20"/>
        </w:rPr>
        <w:t>escaneada</w:t>
      </w:r>
      <w:proofErr w:type="spellEnd"/>
      <w:r w:rsidRPr="00FC47D3">
        <w:rPr>
          <w:bCs/>
          <w:sz w:val="20"/>
          <w:szCs w:val="20"/>
        </w:rPr>
        <w:t>), através de seu e-mail (da empresa), no prazo máximo de 48 (quarenta e oito horas), ficando, neste caso dispensado o envio da v</w:t>
      </w:r>
      <w:r>
        <w:rPr>
          <w:bCs/>
          <w:sz w:val="20"/>
          <w:szCs w:val="20"/>
        </w:rPr>
        <w:t>ia original.</w:t>
      </w:r>
    </w:p>
    <w:p w:rsidR="008D535A" w:rsidRPr="00FC47D3" w:rsidRDefault="00B17994" w:rsidP="008D535A">
      <w:pPr>
        <w:widowControl w:val="0"/>
        <w:autoSpaceDE w:val="0"/>
        <w:autoSpaceDN w:val="0"/>
        <w:adjustRightInd w:val="0"/>
        <w:spacing w:after="0" w:line="240" w:lineRule="auto"/>
        <w:jc w:val="both"/>
        <w:rPr>
          <w:bCs/>
          <w:sz w:val="20"/>
          <w:szCs w:val="20"/>
        </w:rPr>
      </w:pPr>
      <w:r>
        <w:rPr>
          <w:b/>
          <w:bCs/>
          <w:sz w:val="20"/>
          <w:szCs w:val="20"/>
        </w:rPr>
        <w:t>16</w:t>
      </w:r>
      <w:r w:rsidR="008D535A">
        <w:rPr>
          <w:b/>
          <w:bCs/>
          <w:sz w:val="20"/>
          <w:szCs w:val="20"/>
        </w:rPr>
        <w:t>.1.8</w:t>
      </w:r>
      <w:r w:rsidR="008D535A" w:rsidRPr="007B1A5E">
        <w:rPr>
          <w:b/>
          <w:bCs/>
          <w:sz w:val="20"/>
          <w:szCs w:val="20"/>
        </w:rPr>
        <w:t>.</w:t>
      </w:r>
      <w:r w:rsidR="008D535A" w:rsidRPr="00FC47D3">
        <w:rPr>
          <w:bCs/>
          <w:sz w:val="20"/>
          <w:szCs w:val="20"/>
        </w:rPr>
        <w:t xml:space="preserve"> A devolução da Ata deverá ser</w:t>
      </w:r>
      <w:r w:rsidR="008D535A">
        <w:rPr>
          <w:bCs/>
          <w:sz w:val="20"/>
          <w:szCs w:val="20"/>
        </w:rPr>
        <w:t>, obrigatoriamente,</w:t>
      </w:r>
      <w:r w:rsidR="008D535A" w:rsidRPr="00FC47D3">
        <w:rPr>
          <w:bCs/>
          <w:sz w:val="20"/>
          <w:szCs w:val="20"/>
        </w:rPr>
        <w:t xml:space="preserve"> no e-mail </w:t>
      </w:r>
      <w:proofErr w:type="gramStart"/>
      <w:r w:rsidR="008D535A" w:rsidRPr="00FC47D3">
        <w:rPr>
          <w:bCs/>
          <w:sz w:val="20"/>
          <w:szCs w:val="20"/>
        </w:rPr>
        <w:t>do(</w:t>
      </w:r>
      <w:proofErr w:type="gramEnd"/>
      <w:r w:rsidR="008D535A" w:rsidRPr="00FC47D3">
        <w:rPr>
          <w:bCs/>
          <w:sz w:val="20"/>
          <w:szCs w:val="20"/>
        </w:rPr>
        <w:t xml:space="preserve">a) Pregoeiro(a) indicado no Preâmbulo do </w:t>
      </w:r>
      <w:r w:rsidR="008D535A">
        <w:rPr>
          <w:bCs/>
          <w:sz w:val="20"/>
          <w:szCs w:val="20"/>
        </w:rPr>
        <w:t>Edital</w:t>
      </w:r>
      <w:r w:rsidR="008D535A" w:rsidRPr="00FC47D3">
        <w:rPr>
          <w:bCs/>
          <w:sz w:val="20"/>
          <w:szCs w:val="20"/>
        </w:rPr>
        <w:t>.</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.1.</w:t>
      </w:r>
      <w:r>
        <w:rPr>
          <w:b/>
          <w:bCs/>
          <w:sz w:val="20"/>
          <w:szCs w:val="20"/>
        </w:rPr>
        <w:t>9</w:t>
      </w:r>
      <w:r w:rsidRPr="00FC47D3">
        <w:rPr>
          <w:b/>
          <w:bCs/>
          <w:sz w:val="20"/>
          <w:szCs w:val="20"/>
        </w:rPr>
        <w:t>.</w:t>
      </w:r>
      <w:r w:rsidRPr="00FC47D3">
        <w:rPr>
          <w:bCs/>
          <w:sz w:val="20"/>
          <w:szCs w:val="20"/>
        </w:rPr>
        <w:t xml:space="preserve"> A SESAU/TO</w:t>
      </w:r>
      <w:r>
        <w:rPr>
          <w:bCs/>
          <w:sz w:val="20"/>
          <w:szCs w:val="20"/>
        </w:rPr>
        <w:t>,</w:t>
      </w:r>
      <w:r w:rsidRPr="00FC47D3">
        <w:rPr>
          <w:bCs/>
          <w:sz w:val="20"/>
          <w:szCs w:val="20"/>
        </w:rPr>
        <w:t xml:space="preserve"> julgando necessário</w:t>
      </w:r>
      <w:r>
        <w:rPr>
          <w:bCs/>
          <w:sz w:val="20"/>
          <w:szCs w:val="20"/>
        </w:rPr>
        <w:t>,</w:t>
      </w:r>
      <w:r w:rsidRPr="00FC47D3">
        <w:rPr>
          <w:bCs/>
          <w:sz w:val="20"/>
          <w:szCs w:val="20"/>
        </w:rPr>
        <w:t xml:space="preserve"> poderá notificar a adjudicada que providencie a devolução da Ata original devidamente assinada no prazo de até 48 (quarenta e oito) horas</w:t>
      </w:r>
      <w:r>
        <w:rPr>
          <w:bCs/>
          <w:sz w:val="20"/>
          <w:szCs w:val="20"/>
        </w:rPr>
        <w:t>,</w:t>
      </w:r>
      <w:r w:rsidRPr="00FC47D3">
        <w:rPr>
          <w:bCs/>
          <w:sz w:val="20"/>
          <w:szCs w:val="20"/>
        </w:rPr>
        <w:t xml:space="preserve"> ficando, neste caso dispensado o envio da v</w:t>
      </w:r>
      <w:r>
        <w:rPr>
          <w:bCs/>
          <w:sz w:val="20"/>
          <w:szCs w:val="20"/>
        </w:rPr>
        <w:t>ia original, observado o item 1</w:t>
      </w:r>
      <w:r w:rsidR="00B17994">
        <w:rPr>
          <w:bCs/>
          <w:sz w:val="20"/>
          <w:szCs w:val="20"/>
        </w:rPr>
        <w:t>6</w:t>
      </w:r>
      <w:r w:rsidRPr="00FC47D3">
        <w:rPr>
          <w:bCs/>
          <w:sz w:val="20"/>
          <w:szCs w:val="20"/>
        </w:rPr>
        <w:t>.1.</w:t>
      </w:r>
      <w:r>
        <w:rPr>
          <w:bCs/>
          <w:sz w:val="20"/>
          <w:szCs w:val="20"/>
        </w:rPr>
        <w:t>5.</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.1.</w:t>
      </w:r>
      <w:r>
        <w:rPr>
          <w:b/>
          <w:bCs/>
          <w:sz w:val="20"/>
          <w:szCs w:val="20"/>
        </w:rPr>
        <w:t>10</w:t>
      </w:r>
      <w:r w:rsidRPr="00FC47D3">
        <w:rPr>
          <w:b/>
          <w:bCs/>
          <w:sz w:val="20"/>
          <w:szCs w:val="20"/>
        </w:rPr>
        <w:t>.</w:t>
      </w:r>
      <w:r w:rsidRPr="00FC47D3">
        <w:rPr>
          <w:bCs/>
          <w:sz w:val="20"/>
          <w:szCs w:val="20"/>
        </w:rPr>
        <w:t xml:space="preserve"> Em qualquer das situações previstas nos </w:t>
      </w:r>
      <w:r>
        <w:rPr>
          <w:bCs/>
          <w:sz w:val="20"/>
          <w:szCs w:val="20"/>
        </w:rPr>
        <w:t>sub</w:t>
      </w:r>
      <w:r w:rsidRPr="00FC47D3">
        <w:rPr>
          <w:bCs/>
          <w:sz w:val="20"/>
          <w:szCs w:val="20"/>
        </w:rPr>
        <w:t>itens antecedentes que tratam da assinatura da Ata</w:t>
      </w:r>
      <w:r>
        <w:rPr>
          <w:bCs/>
          <w:sz w:val="20"/>
          <w:szCs w:val="20"/>
        </w:rPr>
        <w:t>, a Licitante que não os atender, decaíra</w:t>
      </w:r>
      <w:r w:rsidRPr="00FC47D3">
        <w:rPr>
          <w:bCs/>
          <w:sz w:val="20"/>
          <w:szCs w:val="20"/>
        </w:rPr>
        <w:t xml:space="preserve"> do direito de registro, ocasião em que a SESAU/TO convocará as </w:t>
      </w:r>
      <w:r>
        <w:rPr>
          <w:bCs/>
          <w:sz w:val="20"/>
          <w:szCs w:val="20"/>
        </w:rPr>
        <w:t>Licitante</w:t>
      </w:r>
      <w:r w:rsidRPr="00FC47D3">
        <w:rPr>
          <w:bCs/>
          <w:sz w:val="20"/>
          <w:szCs w:val="20"/>
        </w:rPr>
        <w:t>s remanescentes obedecendo à ordem de classificação, sem prejuízo das sanções previstas em Lei;</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.1.</w:t>
      </w:r>
      <w:r>
        <w:rPr>
          <w:b/>
          <w:bCs/>
          <w:sz w:val="20"/>
          <w:szCs w:val="20"/>
        </w:rPr>
        <w:t>11</w:t>
      </w:r>
      <w:r w:rsidRPr="00FC47D3">
        <w:rPr>
          <w:b/>
          <w:bCs/>
          <w:sz w:val="20"/>
          <w:szCs w:val="20"/>
        </w:rPr>
        <w:t>.</w:t>
      </w:r>
      <w:r w:rsidRPr="00FC47D3">
        <w:rPr>
          <w:bCs/>
          <w:sz w:val="20"/>
          <w:szCs w:val="20"/>
        </w:rPr>
        <w:t xml:space="preserve"> Publicada na Imprensa Oficial, a Ata de Registro de Preço terá efeito de compromisso de fornecimento;</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.1.</w:t>
      </w:r>
      <w:r>
        <w:rPr>
          <w:b/>
          <w:bCs/>
          <w:sz w:val="20"/>
          <w:szCs w:val="20"/>
        </w:rPr>
        <w:t>12</w:t>
      </w:r>
      <w:r w:rsidRPr="00FC47D3">
        <w:rPr>
          <w:b/>
          <w:bCs/>
          <w:sz w:val="20"/>
          <w:szCs w:val="20"/>
        </w:rPr>
        <w:t>.</w:t>
      </w:r>
      <w:r w:rsidRPr="00FC47D3">
        <w:rPr>
          <w:bCs/>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8D535A" w:rsidRPr="00FC47D3" w:rsidRDefault="008D535A" w:rsidP="008D535A">
      <w:pPr>
        <w:widowControl w:val="0"/>
        <w:autoSpaceDE w:val="0"/>
        <w:autoSpaceDN w:val="0"/>
        <w:adjustRightInd w:val="0"/>
        <w:spacing w:after="0" w:line="240" w:lineRule="auto"/>
        <w:jc w:val="both"/>
        <w:rPr>
          <w:b/>
          <w:bCs/>
          <w:sz w:val="20"/>
          <w:szCs w:val="20"/>
        </w:rPr>
      </w:pPr>
      <w:r w:rsidRPr="00FC47D3">
        <w:rPr>
          <w:b/>
          <w:bCs/>
          <w:sz w:val="20"/>
          <w:szCs w:val="20"/>
        </w:rPr>
        <w:t>1</w:t>
      </w:r>
      <w:r w:rsidR="00B17994">
        <w:rPr>
          <w:b/>
          <w:bCs/>
          <w:sz w:val="20"/>
          <w:szCs w:val="20"/>
        </w:rPr>
        <w:t>6</w:t>
      </w:r>
      <w:r w:rsidRPr="00FC47D3">
        <w:rPr>
          <w:b/>
          <w:bCs/>
          <w:sz w:val="20"/>
          <w:szCs w:val="20"/>
        </w:rPr>
        <w:t xml:space="preserve">.2. Da Vigência da Ata de Registro de Preços (DEC. EST. Nº. </w:t>
      </w:r>
      <w:r>
        <w:rPr>
          <w:b/>
          <w:bCs/>
          <w:sz w:val="20"/>
          <w:szCs w:val="20"/>
        </w:rPr>
        <w:t>5.344/2015</w:t>
      </w:r>
      <w:r w:rsidRPr="00FC47D3">
        <w:rPr>
          <w:b/>
          <w:bCs/>
          <w:sz w:val="20"/>
          <w:szCs w:val="20"/>
        </w:rPr>
        <w:t>):</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.2.1.</w:t>
      </w:r>
      <w:r w:rsidRPr="00FC47D3">
        <w:rPr>
          <w:bCs/>
          <w:sz w:val="20"/>
          <w:szCs w:val="20"/>
        </w:rPr>
        <w:t xml:space="preserve"> A vigência da Ata de Registro de Preços proveniente deste Pregão será de 12 (doze) meses, contados da data de sua publicação no Diário Oficial do Estado</w:t>
      </w:r>
      <w:r>
        <w:rPr>
          <w:bCs/>
          <w:sz w:val="20"/>
          <w:szCs w:val="20"/>
        </w:rPr>
        <w:t>.</w:t>
      </w:r>
    </w:p>
    <w:p w:rsidR="008D535A" w:rsidRPr="00FC47D3" w:rsidRDefault="008D535A" w:rsidP="008D535A">
      <w:pPr>
        <w:widowControl w:val="0"/>
        <w:autoSpaceDE w:val="0"/>
        <w:autoSpaceDN w:val="0"/>
        <w:adjustRightInd w:val="0"/>
        <w:spacing w:after="0" w:line="240" w:lineRule="auto"/>
        <w:jc w:val="both"/>
        <w:rPr>
          <w:b/>
          <w:bCs/>
          <w:sz w:val="20"/>
          <w:szCs w:val="20"/>
        </w:rPr>
      </w:pPr>
      <w:r w:rsidRPr="00FC47D3">
        <w:rPr>
          <w:b/>
          <w:bCs/>
          <w:sz w:val="20"/>
          <w:szCs w:val="20"/>
        </w:rPr>
        <w:t>1</w:t>
      </w:r>
      <w:r w:rsidR="00B17994">
        <w:rPr>
          <w:b/>
          <w:bCs/>
          <w:sz w:val="20"/>
          <w:szCs w:val="20"/>
        </w:rPr>
        <w:t>6</w:t>
      </w:r>
      <w:r w:rsidRPr="00FC47D3">
        <w:rPr>
          <w:b/>
          <w:bCs/>
          <w:sz w:val="20"/>
          <w:szCs w:val="20"/>
        </w:rPr>
        <w:t xml:space="preserve">.3. Da Participação e Adesão ao Registro de Preços (DEC. EST. Nº. </w:t>
      </w:r>
      <w:r>
        <w:rPr>
          <w:b/>
          <w:bCs/>
          <w:sz w:val="20"/>
          <w:szCs w:val="20"/>
        </w:rPr>
        <w:t>5.344/2015</w:t>
      </w:r>
      <w:r w:rsidRPr="00FC47D3">
        <w:rPr>
          <w:b/>
          <w:bCs/>
          <w:sz w:val="20"/>
          <w:szCs w:val="20"/>
        </w:rPr>
        <w:t>):</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.3.1.</w:t>
      </w:r>
      <w:r w:rsidRPr="00FC47D3">
        <w:rPr>
          <w:bCs/>
          <w:sz w:val="20"/>
          <w:szCs w:val="20"/>
        </w:rPr>
        <w:t xml:space="preserve"> A Secretaria de Estado da Saúde do Estado do Tocantins (SESAU/TO) é o Órgão Gerenciador responsável pela condução do conjunto de procedimentos do certame para registro de preços e gerenciamento da Ata de Registro de Preços dele decorrente;</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.3.2.</w:t>
      </w:r>
      <w:r w:rsidRPr="00FC47D3">
        <w:rPr>
          <w:bCs/>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.3.3.</w:t>
      </w:r>
      <w:r w:rsidRPr="00FC47D3">
        <w:rPr>
          <w:bCs/>
          <w:sz w:val="20"/>
          <w:szCs w:val="20"/>
        </w:rPr>
        <w:t xml:space="preserve"> Cabe ao fornecedor beneficiário da Ata de Registro de Preços, observadas as condições nela estabelecidas, optar pela aceitação ou não do fornecimento decorrente de adesão, desde que não prejudique as obrigações presentes e futuras resultantes da ata, assumidas com a SESAU/TO e órgãos participantes;</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.3.4.</w:t>
      </w:r>
      <w:r w:rsidRPr="00FC47D3">
        <w:rPr>
          <w:bCs/>
          <w:sz w:val="20"/>
          <w:szCs w:val="20"/>
        </w:rPr>
        <w:t xml:space="preserve"> As aquisições ou contratações adicionais referenciadas </w:t>
      </w:r>
      <w:r w:rsidRPr="00FC47D3">
        <w:rPr>
          <w:b/>
          <w:bCs/>
          <w:sz w:val="20"/>
          <w:szCs w:val="20"/>
        </w:rPr>
        <w:t xml:space="preserve">no item </w:t>
      </w:r>
      <w:r>
        <w:rPr>
          <w:b/>
          <w:bCs/>
          <w:sz w:val="20"/>
          <w:szCs w:val="20"/>
        </w:rPr>
        <w:t>1</w:t>
      </w:r>
      <w:r w:rsidR="00B17994">
        <w:rPr>
          <w:b/>
          <w:bCs/>
          <w:sz w:val="20"/>
          <w:szCs w:val="20"/>
        </w:rPr>
        <w:t>6</w:t>
      </w:r>
      <w:r>
        <w:rPr>
          <w:b/>
          <w:bCs/>
          <w:sz w:val="20"/>
          <w:szCs w:val="20"/>
        </w:rPr>
        <w:t>.3.2</w:t>
      </w:r>
      <w:r w:rsidRPr="00FC47D3">
        <w:rPr>
          <w:bCs/>
          <w:sz w:val="20"/>
          <w:szCs w:val="20"/>
        </w:rPr>
        <w:t xml:space="preserve"> não poderão exceder, por órgão ou entidade, a </w:t>
      </w:r>
      <w:r>
        <w:rPr>
          <w:bCs/>
          <w:sz w:val="20"/>
          <w:szCs w:val="20"/>
        </w:rPr>
        <w:t>100% (</w:t>
      </w:r>
      <w:r w:rsidRPr="00FC47D3">
        <w:rPr>
          <w:bCs/>
          <w:sz w:val="20"/>
          <w:szCs w:val="20"/>
        </w:rPr>
        <w:t>cem por cento</w:t>
      </w:r>
      <w:r>
        <w:rPr>
          <w:bCs/>
          <w:sz w:val="20"/>
          <w:szCs w:val="20"/>
        </w:rPr>
        <w:t>)</w:t>
      </w:r>
      <w:r w:rsidRPr="00FC47D3">
        <w:rPr>
          <w:bCs/>
          <w:sz w:val="20"/>
          <w:szCs w:val="20"/>
        </w:rPr>
        <w:t xml:space="preserve"> dos quantitativos dos itens deste </w:t>
      </w:r>
      <w:proofErr w:type="gramStart"/>
      <w:r>
        <w:rPr>
          <w:bCs/>
          <w:sz w:val="20"/>
          <w:szCs w:val="20"/>
        </w:rPr>
        <w:t>Edital</w:t>
      </w:r>
      <w:r w:rsidRPr="00FC47D3">
        <w:rPr>
          <w:bCs/>
          <w:sz w:val="20"/>
          <w:szCs w:val="20"/>
        </w:rPr>
        <w:t xml:space="preserve"> e registrados na Ata de </w:t>
      </w:r>
      <w:r w:rsidRPr="00FC47D3">
        <w:rPr>
          <w:bCs/>
          <w:sz w:val="20"/>
          <w:szCs w:val="20"/>
        </w:rPr>
        <w:lastRenderedPageBreak/>
        <w:t>Registro de Preços</w:t>
      </w:r>
      <w:proofErr w:type="gramEnd"/>
      <w:r w:rsidRPr="00FC47D3">
        <w:rPr>
          <w:bCs/>
          <w:sz w:val="20"/>
          <w:szCs w:val="20"/>
        </w:rPr>
        <w:t xml:space="preserve"> para a SESAU/TO e órgãos participantes;</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 xml:space="preserve">.3.5. </w:t>
      </w:r>
      <w:r w:rsidRPr="00FC47D3">
        <w:rPr>
          <w:bCs/>
          <w:sz w:val="20"/>
          <w:szCs w:val="20"/>
        </w:rPr>
        <w:t>O total de utilização de cada item não pode exceder ao quíntuplo do quantitativo inicialmente registrado, independentemente do número de órgãos</w:t>
      </w:r>
      <w:r>
        <w:rPr>
          <w:bCs/>
          <w:sz w:val="20"/>
          <w:szCs w:val="20"/>
        </w:rPr>
        <w:t xml:space="preserve"> não participantes que aderirem;</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.3.</w:t>
      </w:r>
      <w:r>
        <w:rPr>
          <w:b/>
          <w:bCs/>
          <w:sz w:val="20"/>
          <w:szCs w:val="20"/>
        </w:rPr>
        <w:t>6</w:t>
      </w:r>
      <w:r w:rsidRPr="00FC47D3">
        <w:rPr>
          <w:b/>
          <w:bCs/>
          <w:sz w:val="20"/>
          <w:szCs w:val="20"/>
        </w:rPr>
        <w:t>.</w:t>
      </w:r>
      <w:r w:rsidRPr="00FC47D3">
        <w:rPr>
          <w:bCs/>
          <w:sz w:val="20"/>
          <w:szCs w:val="20"/>
        </w:rPr>
        <w:t xml:space="preserve"> Após a autorização da SESAU/TO, o órgão não participante deve efetivar a aquisição ou contratação solicitada em até </w:t>
      </w:r>
      <w:r>
        <w:rPr>
          <w:bCs/>
          <w:sz w:val="20"/>
          <w:szCs w:val="20"/>
        </w:rPr>
        <w:t>90 (</w:t>
      </w:r>
      <w:r w:rsidRPr="00FC47D3">
        <w:rPr>
          <w:bCs/>
          <w:sz w:val="20"/>
          <w:szCs w:val="20"/>
        </w:rPr>
        <w:t>noventa</w:t>
      </w:r>
      <w:r>
        <w:rPr>
          <w:bCs/>
          <w:sz w:val="20"/>
          <w:szCs w:val="20"/>
        </w:rPr>
        <w:t>)</w:t>
      </w:r>
      <w:r w:rsidRPr="00FC47D3">
        <w:rPr>
          <w:bCs/>
          <w:sz w:val="20"/>
          <w:szCs w:val="20"/>
        </w:rPr>
        <w:t xml:space="preserve"> dias, observado o prazo de vigência da ata;</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.3.</w:t>
      </w:r>
      <w:r>
        <w:rPr>
          <w:b/>
          <w:bCs/>
          <w:sz w:val="20"/>
          <w:szCs w:val="20"/>
        </w:rPr>
        <w:t>7</w:t>
      </w:r>
      <w:r w:rsidRPr="00FC47D3">
        <w:rPr>
          <w:b/>
          <w:bCs/>
          <w:sz w:val="20"/>
          <w:szCs w:val="20"/>
        </w:rPr>
        <w:t>.</w:t>
      </w:r>
      <w:r w:rsidRPr="00FC47D3">
        <w:rPr>
          <w:bCs/>
          <w:sz w:val="20"/>
          <w:szCs w:val="20"/>
        </w:rPr>
        <w:t xml:space="preserve"> </w:t>
      </w:r>
      <w:proofErr w:type="gramStart"/>
      <w:r w:rsidRPr="00FC47D3">
        <w:rPr>
          <w:bCs/>
          <w:sz w:val="20"/>
          <w:szCs w:val="20"/>
        </w:rPr>
        <w:t>Compete</w:t>
      </w:r>
      <w:proofErr w:type="gramEnd"/>
      <w:r w:rsidRPr="00FC47D3">
        <w:rPr>
          <w:bCs/>
          <w:sz w:val="20"/>
          <w:szCs w:val="20"/>
        </w:rPr>
        <w:t xml:space="preserv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.3.</w:t>
      </w:r>
      <w:r>
        <w:rPr>
          <w:b/>
          <w:bCs/>
          <w:sz w:val="20"/>
          <w:szCs w:val="20"/>
        </w:rPr>
        <w:t>8</w:t>
      </w:r>
      <w:r w:rsidRPr="00FC47D3">
        <w:rPr>
          <w:b/>
          <w:bCs/>
          <w:sz w:val="20"/>
          <w:szCs w:val="20"/>
        </w:rPr>
        <w:t>.</w:t>
      </w:r>
      <w:r w:rsidRPr="00FC47D3">
        <w:rPr>
          <w:bCs/>
          <w:sz w:val="20"/>
          <w:szCs w:val="20"/>
        </w:rPr>
        <w:t xml:space="preserve"> A concessão de adesão se dará pela ordem de registro e na razão dos respectivos limites de fornecimento registrados na Ata;</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.3.</w:t>
      </w:r>
      <w:r>
        <w:rPr>
          <w:b/>
          <w:bCs/>
          <w:sz w:val="20"/>
          <w:szCs w:val="20"/>
        </w:rPr>
        <w:t>9</w:t>
      </w:r>
      <w:r w:rsidRPr="00FC47D3">
        <w:rPr>
          <w:b/>
          <w:bCs/>
          <w:sz w:val="20"/>
          <w:szCs w:val="20"/>
        </w:rPr>
        <w:t>.</w:t>
      </w:r>
      <w:r>
        <w:rPr>
          <w:bCs/>
          <w:sz w:val="20"/>
          <w:szCs w:val="20"/>
        </w:rPr>
        <w:t xml:space="preserve"> Eventuais d</w:t>
      </w:r>
      <w:r w:rsidRPr="00FC47D3">
        <w:rPr>
          <w:bCs/>
          <w:sz w:val="20"/>
          <w:szCs w:val="20"/>
        </w:rPr>
        <w:t xml:space="preserve">úvidas acerca da </w:t>
      </w:r>
      <w:r>
        <w:rPr>
          <w:bCs/>
          <w:sz w:val="20"/>
          <w:szCs w:val="20"/>
        </w:rPr>
        <w:t>adesão</w:t>
      </w:r>
      <w:r w:rsidRPr="00FC47D3">
        <w:rPr>
          <w:bCs/>
          <w:sz w:val="20"/>
          <w:szCs w:val="20"/>
        </w:rPr>
        <w:t xml:space="preserve"> serão </w:t>
      </w:r>
      <w:r>
        <w:rPr>
          <w:bCs/>
          <w:sz w:val="20"/>
          <w:szCs w:val="20"/>
        </w:rPr>
        <w:t xml:space="preserve">elucidadas conforme </w:t>
      </w:r>
      <w:r w:rsidRPr="00FC47D3">
        <w:rPr>
          <w:bCs/>
          <w:sz w:val="20"/>
          <w:szCs w:val="20"/>
        </w:rPr>
        <w:t xml:space="preserve">o Decreto Estadual nº. </w:t>
      </w:r>
      <w:r>
        <w:rPr>
          <w:bCs/>
          <w:sz w:val="20"/>
          <w:szCs w:val="20"/>
        </w:rPr>
        <w:t>5.344</w:t>
      </w:r>
      <w:r w:rsidRPr="00FC47D3">
        <w:rPr>
          <w:bCs/>
          <w:sz w:val="20"/>
          <w:szCs w:val="20"/>
        </w:rPr>
        <w:t>/201</w:t>
      </w:r>
      <w:r>
        <w:rPr>
          <w:bCs/>
          <w:sz w:val="20"/>
          <w:szCs w:val="20"/>
        </w:rPr>
        <w:t>5, e subsidiariamente o Decreto Federal nº 7.892/2013</w:t>
      </w:r>
      <w:r w:rsidRPr="00FC47D3">
        <w:rPr>
          <w:bCs/>
          <w:sz w:val="20"/>
          <w:szCs w:val="20"/>
        </w:rPr>
        <w:t>.</w:t>
      </w:r>
    </w:p>
    <w:p w:rsidR="008D535A" w:rsidRPr="00FC47D3" w:rsidRDefault="008D535A" w:rsidP="008D535A">
      <w:pPr>
        <w:widowControl w:val="0"/>
        <w:autoSpaceDE w:val="0"/>
        <w:autoSpaceDN w:val="0"/>
        <w:adjustRightInd w:val="0"/>
        <w:spacing w:after="0" w:line="240" w:lineRule="auto"/>
        <w:jc w:val="both"/>
        <w:rPr>
          <w:b/>
          <w:bCs/>
          <w:sz w:val="20"/>
          <w:szCs w:val="20"/>
        </w:rPr>
      </w:pPr>
      <w:r w:rsidRPr="00FC47D3">
        <w:rPr>
          <w:b/>
          <w:bCs/>
          <w:sz w:val="20"/>
          <w:szCs w:val="20"/>
        </w:rPr>
        <w:t>1</w:t>
      </w:r>
      <w:r w:rsidR="00B17994">
        <w:rPr>
          <w:b/>
          <w:bCs/>
          <w:sz w:val="20"/>
          <w:szCs w:val="20"/>
        </w:rPr>
        <w:t>6</w:t>
      </w:r>
      <w:r w:rsidRPr="00FC47D3">
        <w:rPr>
          <w:b/>
          <w:bCs/>
          <w:sz w:val="20"/>
          <w:szCs w:val="20"/>
        </w:rPr>
        <w:t xml:space="preserve">.4. Da Administração da Ata de Registro de Preços (DEC. EST. Nº. </w:t>
      </w:r>
      <w:r>
        <w:rPr>
          <w:b/>
          <w:bCs/>
          <w:sz w:val="20"/>
          <w:szCs w:val="20"/>
        </w:rPr>
        <w:t>5.344</w:t>
      </w:r>
      <w:r w:rsidRPr="00FC47D3">
        <w:rPr>
          <w:b/>
          <w:bCs/>
          <w:sz w:val="20"/>
          <w:szCs w:val="20"/>
        </w:rPr>
        <w:t>/</w:t>
      </w:r>
      <w:r>
        <w:rPr>
          <w:b/>
          <w:bCs/>
          <w:sz w:val="20"/>
          <w:szCs w:val="20"/>
        </w:rPr>
        <w:t>20</w:t>
      </w:r>
      <w:r w:rsidRPr="00FC47D3">
        <w:rPr>
          <w:b/>
          <w:bCs/>
          <w:sz w:val="20"/>
          <w:szCs w:val="20"/>
        </w:rPr>
        <w:t>1</w:t>
      </w:r>
      <w:r>
        <w:rPr>
          <w:b/>
          <w:bCs/>
          <w:sz w:val="20"/>
          <w:szCs w:val="20"/>
        </w:rPr>
        <w:t>5</w:t>
      </w:r>
      <w:r w:rsidRPr="00FC47D3">
        <w:rPr>
          <w:b/>
          <w:bCs/>
          <w:sz w:val="20"/>
          <w:szCs w:val="20"/>
        </w:rPr>
        <w:t>):</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.4.1.</w:t>
      </w:r>
      <w:r>
        <w:rPr>
          <w:bCs/>
          <w:sz w:val="20"/>
          <w:szCs w:val="20"/>
        </w:rPr>
        <w:t xml:space="preserve"> A SESAU/TO é</w:t>
      </w:r>
      <w:r w:rsidRPr="00FC47D3">
        <w:rPr>
          <w:bCs/>
          <w:sz w:val="20"/>
          <w:szCs w:val="20"/>
        </w:rPr>
        <w:t xml:space="preserve"> responsável pelos atos de controle e administração da Ata de Registro de Preços decorrentes desta licitação e indicará, sempre que solicitado pelos órgãos interessados, respeitada a ordem de registro e os quantitativos a </w:t>
      </w:r>
      <w:proofErr w:type="gramStart"/>
      <w:r w:rsidRPr="00FC47D3">
        <w:rPr>
          <w:bCs/>
          <w:sz w:val="20"/>
          <w:szCs w:val="20"/>
        </w:rPr>
        <w:t>serem</w:t>
      </w:r>
      <w:proofErr w:type="gramEnd"/>
      <w:r w:rsidRPr="00FC47D3">
        <w:rPr>
          <w:bCs/>
          <w:sz w:val="20"/>
          <w:szCs w:val="20"/>
        </w:rPr>
        <w:t xml:space="preserve"> adquiridos, o fornecedor para o qual será emitido o pedido.</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.4.2.</w:t>
      </w:r>
      <w:r w:rsidRPr="00FC47D3">
        <w:rPr>
          <w:bCs/>
          <w:sz w:val="20"/>
          <w:szCs w:val="20"/>
        </w:rPr>
        <w:t xml:space="preserve"> A convocação do fornecedor beneficiário pelo contratante será formalizada e conterá o endereço e o prazo máximo em que deverá comparecer para retirar o respectivo pedido.</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.4.3</w:t>
      </w:r>
      <w:r w:rsidRPr="00FC47D3">
        <w:rPr>
          <w:bCs/>
          <w:sz w:val="20"/>
          <w:szCs w:val="20"/>
        </w:rPr>
        <w:t xml:space="preserve">. O fornecedor beneficiário convocado na forma da condição anterior que não comparecer, não retirar o pedido no prazo estipulado ou não cumprir as obrigações estabelecidas na Ata de Registro de Preços, estará sujeito às sanções previstas neste </w:t>
      </w:r>
      <w:r>
        <w:rPr>
          <w:bCs/>
          <w:sz w:val="20"/>
          <w:szCs w:val="20"/>
        </w:rPr>
        <w:t>Edital</w:t>
      </w:r>
      <w:r w:rsidRPr="00FC47D3">
        <w:rPr>
          <w:bCs/>
          <w:sz w:val="20"/>
          <w:szCs w:val="20"/>
        </w:rPr>
        <w:t xml:space="preserve"> e </w:t>
      </w:r>
      <w:r>
        <w:rPr>
          <w:bCs/>
          <w:sz w:val="20"/>
          <w:szCs w:val="20"/>
        </w:rPr>
        <w:t>seus A</w:t>
      </w:r>
      <w:r w:rsidRPr="00FC47D3">
        <w:rPr>
          <w:bCs/>
          <w:sz w:val="20"/>
          <w:szCs w:val="20"/>
        </w:rPr>
        <w:t>nexos.</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.4.4.</w:t>
      </w:r>
      <w:r w:rsidRPr="00FC47D3">
        <w:rPr>
          <w:bCs/>
          <w:sz w:val="20"/>
          <w:szCs w:val="20"/>
        </w:rPr>
        <w:t xml:space="preserve"> Quando comprovada a hipótese acima, a </w:t>
      </w:r>
      <w:r>
        <w:rPr>
          <w:bCs/>
          <w:sz w:val="20"/>
          <w:szCs w:val="20"/>
        </w:rPr>
        <w:t>SESAU/TO</w:t>
      </w:r>
      <w:r w:rsidRPr="00FC47D3">
        <w:rPr>
          <w:bCs/>
          <w:sz w:val="20"/>
          <w:szCs w:val="20"/>
        </w:rPr>
        <w:t xml:space="preserve"> poderá indicar o próximo fornecedor ao qual será destinado o pedido, sem prejuízo da abertura de processo administrativo para aplicação de sanções.</w:t>
      </w:r>
    </w:p>
    <w:p w:rsidR="008D535A" w:rsidRPr="00FC47D3" w:rsidRDefault="008D535A" w:rsidP="008D535A">
      <w:pPr>
        <w:widowControl w:val="0"/>
        <w:autoSpaceDE w:val="0"/>
        <w:autoSpaceDN w:val="0"/>
        <w:adjustRightInd w:val="0"/>
        <w:spacing w:after="0" w:line="240" w:lineRule="auto"/>
        <w:jc w:val="both"/>
        <w:rPr>
          <w:b/>
          <w:bCs/>
          <w:sz w:val="20"/>
          <w:szCs w:val="20"/>
        </w:rPr>
      </w:pPr>
      <w:r w:rsidRPr="00FC47D3">
        <w:rPr>
          <w:b/>
          <w:bCs/>
          <w:sz w:val="20"/>
          <w:szCs w:val="20"/>
        </w:rPr>
        <w:t>1</w:t>
      </w:r>
      <w:r w:rsidR="00B17994">
        <w:rPr>
          <w:b/>
          <w:bCs/>
          <w:sz w:val="20"/>
          <w:szCs w:val="20"/>
        </w:rPr>
        <w:t>6</w:t>
      </w:r>
      <w:r w:rsidRPr="00FC47D3">
        <w:rPr>
          <w:b/>
          <w:bCs/>
          <w:sz w:val="20"/>
          <w:szCs w:val="20"/>
        </w:rPr>
        <w:t xml:space="preserve">.5. Do Controle e das Alterações de Preços (DEC. EST. Nº. </w:t>
      </w:r>
      <w:r>
        <w:rPr>
          <w:b/>
          <w:bCs/>
          <w:sz w:val="20"/>
          <w:szCs w:val="20"/>
        </w:rPr>
        <w:t>5.344/2015</w:t>
      </w:r>
      <w:r w:rsidRPr="00FC47D3">
        <w:rPr>
          <w:b/>
          <w:bCs/>
          <w:sz w:val="20"/>
          <w:szCs w:val="20"/>
        </w:rPr>
        <w:t>):</w:t>
      </w:r>
    </w:p>
    <w:p w:rsidR="008D535A" w:rsidRPr="009E3254" w:rsidRDefault="008D535A" w:rsidP="008D535A">
      <w:pPr>
        <w:widowControl w:val="0"/>
        <w:autoSpaceDE w:val="0"/>
        <w:autoSpaceDN w:val="0"/>
        <w:adjustRightInd w:val="0"/>
        <w:spacing w:after="0" w:line="240" w:lineRule="auto"/>
        <w:jc w:val="both"/>
        <w:rPr>
          <w:b/>
          <w:bCs/>
          <w:sz w:val="20"/>
          <w:szCs w:val="20"/>
        </w:rPr>
      </w:pPr>
      <w:r w:rsidRPr="009E3254">
        <w:rPr>
          <w:b/>
          <w:bCs/>
          <w:sz w:val="20"/>
          <w:szCs w:val="20"/>
        </w:rPr>
        <w:t>1</w:t>
      </w:r>
      <w:r w:rsidR="00B17994">
        <w:rPr>
          <w:b/>
          <w:bCs/>
          <w:sz w:val="20"/>
          <w:szCs w:val="20"/>
        </w:rPr>
        <w:t>6</w:t>
      </w:r>
      <w:r w:rsidRPr="009E3254">
        <w:rPr>
          <w:b/>
          <w:bCs/>
          <w:sz w:val="20"/>
          <w:szCs w:val="20"/>
        </w:rPr>
        <w:t xml:space="preserve">.5.1. </w:t>
      </w:r>
      <w:r>
        <w:rPr>
          <w:bCs/>
          <w:sz w:val="20"/>
          <w:szCs w:val="20"/>
        </w:rPr>
        <w:t>Os preços registrados poderão ser revistos em decorrência de eventual redução dos preços praticados no mercado ou de fato que eleve os custos dos serviços ou bens registrados, cabendo a SESAU/TO promover as negociações junto aos fornecedores, observadas as disposições contidas na alínea “d” do inciso II do caput do artigo 65 da Lei Federal 8.666/1993</w:t>
      </w:r>
      <w:r w:rsidRPr="009E3254">
        <w:rPr>
          <w:bCs/>
          <w:sz w:val="20"/>
          <w:szCs w:val="20"/>
        </w:rPr>
        <w:t>.</w:t>
      </w:r>
    </w:p>
    <w:p w:rsidR="008D535A" w:rsidRPr="00FC47D3" w:rsidRDefault="008D535A" w:rsidP="008D535A">
      <w:pPr>
        <w:widowControl w:val="0"/>
        <w:autoSpaceDE w:val="0"/>
        <w:autoSpaceDN w:val="0"/>
        <w:adjustRightInd w:val="0"/>
        <w:spacing w:after="0" w:line="240" w:lineRule="auto"/>
        <w:jc w:val="both"/>
        <w:rPr>
          <w:bCs/>
          <w:sz w:val="20"/>
          <w:szCs w:val="20"/>
        </w:rPr>
      </w:pPr>
      <w:r w:rsidRPr="009E3254">
        <w:rPr>
          <w:b/>
          <w:bCs/>
          <w:sz w:val="20"/>
          <w:szCs w:val="20"/>
        </w:rPr>
        <w:t>1</w:t>
      </w:r>
      <w:r w:rsidR="00B17994">
        <w:rPr>
          <w:b/>
          <w:bCs/>
          <w:sz w:val="20"/>
          <w:szCs w:val="20"/>
        </w:rPr>
        <w:t>6</w:t>
      </w:r>
      <w:r w:rsidRPr="009E3254">
        <w:rPr>
          <w:b/>
          <w:bCs/>
          <w:sz w:val="20"/>
          <w:szCs w:val="20"/>
        </w:rPr>
        <w:t xml:space="preserve">.5.2. </w:t>
      </w:r>
      <w:r w:rsidRPr="009E3254">
        <w:rPr>
          <w:bCs/>
          <w:sz w:val="20"/>
          <w:szCs w:val="20"/>
        </w:rPr>
        <w:t>Nas hipóteses de alteração de preços registrados em ata, será observado o disposto nos artigos 1</w:t>
      </w:r>
      <w:r>
        <w:rPr>
          <w:bCs/>
          <w:sz w:val="20"/>
          <w:szCs w:val="20"/>
        </w:rPr>
        <w:t>8</w:t>
      </w:r>
      <w:r w:rsidRPr="009E3254">
        <w:rPr>
          <w:bCs/>
          <w:sz w:val="20"/>
          <w:szCs w:val="20"/>
        </w:rPr>
        <w:t xml:space="preserve"> e 1</w:t>
      </w:r>
      <w:r>
        <w:rPr>
          <w:bCs/>
          <w:sz w:val="20"/>
          <w:szCs w:val="20"/>
        </w:rPr>
        <w:t>9</w:t>
      </w:r>
      <w:r w:rsidRPr="009E3254">
        <w:rPr>
          <w:bCs/>
          <w:sz w:val="20"/>
          <w:szCs w:val="20"/>
        </w:rPr>
        <w:t xml:space="preserve"> do Decreto Estadual nº </w:t>
      </w:r>
      <w:r>
        <w:rPr>
          <w:bCs/>
          <w:sz w:val="20"/>
          <w:szCs w:val="20"/>
        </w:rPr>
        <w:t>5.344</w:t>
      </w:r>
      <w:r w:rsidRPr="009E3254">
        <w:rPr>
          <w:bCs/>
          <w:sz w:val="20"/>
          <w:szCs w:val="20"/>
        </w:rPr>
        <w:t xml:space="preserve"> de 3</w:t>
      </w:r>
      <w:r>
        <w:rPr>
          <w:bCs/>
          <w:sz w:val="20"/>
          <w:szCs w:val="20"/>
        </w:rPr>
        <w:t>0</w:t>
      </w:r>
      <w:r w:rsidRPr="009E3254">
        <w:rPr>
          <w:bCs/>
          <w:sz w:val="20"/>
          <w:szCs w:val="20"/>
        </w:rPr>
        <w:t xml:space="preserve"> de </w:t>
      </w:r>
      <w:r>
        <w:rPr>
          <w:bCs/>
          <w:sz w:val="20"/>
          <w:szCs w:val="20"/>
        </w:rPr>
        <w:t>novembro</w:t>
      </w:r>
      <w:r w:rsidRPr="009E3254">
        <w:rPr>
          <w:bCs/>
          <w:sz w:val="20"/>
          <w:szCs w:val="20"/>
        </w:rPr>
        <w:t xml:space="preserve"> de 201</w:t>
      </w:r>
      <w:r>
        <w:rPr>
          <w:bCs/>
          <w:sz w:val="20"/>
          <w:szCs w:val="20"/>
        </w:rPr>
        <w:t>5</w:t>
      </w:r>
      <w:r w:rsidRPr="009E3254">
        <w:rPr>
          <w:bCs/>
          <w:sz w:val="20"/>
          <w:szCs w:val="20"/>
        </w:rPr>
        <w:t>.</w:t>
      </w:r>
    </w:p>
    <w:p w:rsidR="008D535A" w:rsidRPr="00FC47D3" w:rsidRDefault="008D535A" w:rsidP="008D535A">
      <w:pPr>
        <w:widowControl w:val="0"/>
        <w:autoSpaceDE w:val="0"/>
        <w:autoSpaceDN w:val="0"/>
        <w:adjustRightInd w:val="0"/>
        <w:spacing w:after="0" w:line="240" w:lineRule="auto"/>
        <w:jc w:val="both"/>
        <w:rPr>
          <w:b/>
          <w:bCs/>
          <w:sz w:val="20"/>
          <w:szCs w:val="20"/>
        </w:rPr>
      </w:pPr>
      <w:r w:rsidRPr="00FC47D3">
        <w:rPr>
          <w:b/>
          <w:bCs/>
          <w:sz w:val="20"/>
          <w:szCs w:val="20"/>
        </w:rPr>
        <w:t>1</w:t>
      </w:r>
      <w:r w:rsidR="00B17994">
        <w:rPr>
          <w:b/>
          <w:bCs/>
          <w:sz w:val="20"/>
          <w:szCs w:val="20"/>
        </w:rPr>
        <w:t>6</w:t>
      </w:r>
      <w:r w:rsidRPr="00FC47D3">
        <w:rPr>
          <w:b/>
          <w:bCs/>
          <w:sz w:val="20"/>
          <w:szCs w:val="20"/>
        </w:rPr>
        <w:t xml:space="preserve">.6. Do Cancelamento do Registro de Preços (DEC. EST. Nº. </w:t>
      </w:r>
      <w:r>
        <w:rPr>
          <w:b/>
          <w:bCs/>
          <w:sz w:val="20"/>
          <w:szCs w:val="20"/>
        </w:rPr>
        <w:t>5.344/2015</w:t>
      </w:r>
      <w:r w:rsidRPr="00FC47D3">
        <w:rPr>
          <w:b/>
          <w:bCs/>
          <w:sz w:val="20"/>
          <w:szCs w:val="20"/>
        </w:rPr>
        <w:t>):</w:t>
      </w:r>
    </w:p>
    <w:p w:rsidR="008D535A" w:rsidRPr="00FC47D3" w:rsidRDefault="008D535A" w:rsidP="008D535A">
      <w:pPr>
        <w:widowControl w:val="0"/>
        <w:autoSpaceDE w:val="0"/>
        <w:autoSpaceDN w:val="0"/>
        <w:adjustRightInd w:val="0"/>
        <w:spacing w:after="0" w:line="240" w:lineRule="auto"/>
        <w:jc w:val="both"/>
        <w:rPr>
          <w:b/>
          <w:bCs/>
          <w:sz w:val="20"/>
          <w:szCs w:val="20"/>
        </w:rPr>
      </w:pPr>
      <w:r w:rsidRPr="00FC47D3">
        <w:rPr>
          <w:b/>
          <w:bCs/>
          <w:sz w:val="20"/>
          <w:szCs w:val="20"/>
        </w:rPr>
        <w:t>1</w:t>
      </w:r>
      <w:r w:rsidR="00B17994">
        <w:rPr>
          <w:b/>
          <w:bCs/>
          <w:sz w:val="20"/>
          <w:szCs w:val="20"/>
        </w:rPr>
        <w:t>6</w:t>
      </w:r>
      <w:r w:rsidRPr="00FC47D3">
        <w:rPr>
          <w:b/>
          <w:bCs/>
          <w:sz w:val="20"/>
          <w:szCs w:val="20"/>
        </w:rPr>
        <w:t>.6.1. O fornecedor beneficiário terá seu registro de preços cancelado na Ata, por intermédio de processo administrativo específico, assegurado o contraditório e a ampla defesa:</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.6.1.1.</w:t>
      </w:r>
      <w:r w:rsidRPr="00FC47D3">
        <w:rPr>
          <w:bCs/>
          <w:sz w:val="20"/>
          <w:szCs w:val="20"/>
        </w:rPr>
        <w:t xml:space="preserve"> </w:t>
      </w:r>
      <w:proofErr w:type="gramStart"/>
      <w:r w:rsidRPr="00FC47D3">
        <w:rPr>
          <w:bCs/>
          <w:sz w:val="20"/>
          <w:szCs w:val="20"/>
        </w:rPr>
        <w:t>A pedido</w:t>
      </w:r>
      <w:proofErr w:type="gramEnd"/>
      <w:r>
        <w:rPr>
          <w:bCs/>
          <w:sz w:val="20"/>
          <w:szCs w:val="20"/>
        </w:rPr>
        <w:t>,</w:t>
      </w:r>
      <w:r w:rsidRPr="00FC47D3">
        <w:rPr>
          <w:bCs/>
          <w:sz w:val="20"/>
          <w:szCs w:val="20"/>
        </w:rPr>
        <w:t xml:space="preserve"> quando:</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Cs/>
          <w:sz w:val="20"/>
          <w:szCs w:val="20"/>
        </w:rPr>
        <w:t>a) comprovar estar impossibilitado de cumprir as exigências da Ata, por ocorrência de casos fortuitos ou de força maior;</w:t>
      </w:r>
    </w:p>
    <w:p w:rsidR="008D535A" w:rsidRDefault="008D535A" w:rsidP="008D535A">
      <w:pPr>
        <w:widowControl w:val="0"/>
        <w:autoSpaceDE w:val="0"/>
        <w:autoSpaceDN w:val="0"/>
        <w:adjustRightInd w:val="0"/>
        <w:spacing w:after="0" w:line="240" w:lineRule="auto"/>
        <w:jc w:val="both"/>
        <w:rPr>
          <w:bCs/>
          <w:sz w:val="20"/>
          <w:szCs w:val="20"/>
        </w:rPr>
      </w:pPr>
      <w:r w:rsidRPr="00FC47D3">
        <w:rPr>
          <w:bCs/>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
          <w:bCs/>
          <w:sz w:val="20"/>
          <w:szCs w:val="20"/>
        </w:rPr>
        <w:t>1</w:t>
      </w:r>
      <w:r w:rsidR="00B17994">
        <w:rPr>
          <w:b/>
          <w:bCs/>
          <w:sz w:val="20"/>
          <w:szCs w:val="20"/>
        </w:rPr>
        <w:t>6</w:t>
      </w:r>
      <w:r w:rsidRPr="00FC47D3">
        <w:rPr>
          <w:b/>
          <w:bCs/>
          <w:sz w:val="20"/>
          <w:szCs w:val="20"/>
        </w:rPr>
        <w:t>.6.1.2.</w:t>
      </w:r>
      <w:r w:rsidRPr="00FC47D3">
        <w:rPr>
          <w:bCs/>
          <w:sz w:val="20"/>
          <w:szCs w:val="20"/>
        </w:rPr>
        <w:t xml:space="preserve"> </w:t>
      </w:r>
      <w:r>
        <w:rPr>
          <w:bCs/>
          <w:sz w:val="20"/>
          <w:szCs w:val="20"/>
        </w:rPr>
        <w:t>P</w:t>
      </w:r>
      <w:r w:rsidRPr="00FC47D3">
        <w:rPr>
          <w:bCs/>
          <w:sz w:val="20"/>
          <w:szCs w:val="20"/>
        </w:rPr>
        <w:t xml:space="preserve">or iniciativa da </w:t>
      </w:r>
      <w:r>
        <w:rPr>
          <w:bCs/>
          <w:sz w:val="20"/>
          <w:szCs w:val="20"/>
        </w:rPr>
        <w:t>SESAU/TO</w:t>
      </w:r>
      <w:r w:rsidRPr="00FC47D3">
        <w:rPr>
          <w:bCs/>
          <w:sz w:val="20"/>
          <w:szCs w:val="20"/>
        </w:rPr>
        <w:t>, quando o fornecedor:</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Cs/>
          <w:sz w:val="20"/>
          <w:szCs w:val="20"/>
        </w:rPr>
        <w:t>a) não aceitar reduzir o preço registrado, quando estes tornarem superiores aos praticados no mercado;</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Cs/>
          <w:sz w:val="20"/>
          <w:szCs w:val="20"/>
        </w:rPr>
        <w:t>b) perder qualquer condição de habilitação técnica exigida no processo licitatório;</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Cs/>
          <w:sz w:val="20"/>
          <w:szCs w:val="20"/>
        </w:rPr>
        <w:t xml:space="preserve">c) </w:t>
      </w:r>
      <w:r>
        <w:rPr>
          <w:bCs/>
          <w:sz w:val="20"/>
          <w:szCs w:val="20"/>
        </w:rPr>
        <w:t xml:space="preserve">por razões de interesse </w:t>
      </w:r>
      <w:proofErr w:type="gramStart"/>
      <w:r>
        <w:rPr>
          <w:bCs/>
          <w:sz w:val="20"/>
          <w:szCs w:val="20"/>
        </w:rPr>
        <w:t>público,</w:t>
      </w:r>
      <w:r w:rsidRPr="00FC47D3">
        <w:rPr>
          <w:bCs/>
          <w:sz w:val="20"/>
          <w:szCs w:val="20"/>
        </w:rPr>
        <w:t xml:space="preserve"> devid</w:t>
      </w:r>
      <w:r>
        <w:rPr>
          <w:bCs/>
          <w:sz w:val="20"/>
          <w:szCs w:val="20"/>
        </w:rPr>
        <w:t>amente motivadas e justificadas</w:t>
      </w:r>
      <w:proofErr w:type="gramEnd"/>
      <w:r>
        <w:rPr>
          <w:bCs/>
          <w:sz w:val="20"/>
          <w:szCs w:val="20"/>
        </w:rPr>
        <w:t xml:space="preserve"> p</w:t>
      </w:r>
      <w:r w:rsidRPr="00FC47D3">
        <w:rPr>
          <w:bCs/>
          <w:sz w:val="20"/>
          <w:szCs w:val="20"/>
        </w:rPr>
        <w:t>or decurso do prazo de vigência</w:t>
      </w:r>
      <w:r>
        <w:rPr>
          <w:bCs/>
          <w:sz w:val="20"/>
          <w:szCs w:val="20"/>
        </w:rPr>
        <w:t>, ou q</w:t>
      </w:r>
      <w:r w:rsidRPr="00FC47D3">
        <w:rPr>
          <w:bCs/>
          <w:sz w:val="20"/>
          <w:szCs w:val="20"/>
        </w:rPr>
        <w:t>uando não restarem fornecedores registrados</w:t>
      </w:r>
      <w:r>
        <w:rPr>
          <w:bCs/>
          <w:sz w:val="20"/>
          <w:szCs w:val="20"/>
        </w:rPr>
        <w:t>;</w:t>
      </w:r>
    </w:p>
    <w:p w:rsidR="008D535A" w:rsidRPr="00FC47D3" w:rsidRDefault="008D535A" w:rsidP="008D535A">
      <w:pPr>
        <w:widowControl w:val="0"/>
        <w:autoSpaceDE w:val="0"/>
        <w:autoSpaceDN w:val="0"/>
        <w:adjustRightInd w:val="0"/>
        <w:spacing w:after="0" w:line="240" w:lineRule="auto"/>
        <w:jc w:val="both"/>
        <w:rPr>
          <w:bCs/>
          <w:sz w:val="20"/>
          <w:szCs w:val="20"/>
        </w:rPr>
      </w:pPr>
      <w:r w:rsidRPr="00FC47D3">
        <w:rPr>
          <w:bCs/>
          <w:sz w:val="20"/>
          <w:szCs w:val="20"/>
        </w:rPr>
        <w:t>d) não cumprir as obrigações decorrentes da Ata de Registro de Preços;</w:t>
      </w:r>
    </w:p>
    <w:p w:rsidR="008D535A" w:rsidRDefault="008D535A" w:rsidP="008D535A">
      <w:pPr>
        <w:widowControl w:val="0"/>
        <w:autoSpaceDE w:val="0"/>
        <w:autoSpaceDN w:val="0"/>
        <w:adjustRightInd w:val="0"/>
        <w:spacing w:after="0" w:line="240" w:lineRule="auto"/>
        <w:jc w:val="both"/>
        <w:rPr>
          <w:bCs/>
          <w:sz w:val="20"/>
          <w:szCs w:val="20"/>
        </w:rPr>
      </w:pPr>
      <w:r w:rsidRPr="00FC47D3">
        <w:rPr>
          <w:bCs/>
          <w:sz w:val="20"/>
          <w:szCs w:val="20"/>
        </w:rPr>
        <w:t>e) não comparecer ou se recusar a retirar, no prazo estabelecido, os pedidos decorrentes da Ata de Reg. de Preços;</w:t>
      </w:r>
    </w:p>
    <w:p w:rsidR="008D535A" w:rsidRPr="00FC47D3" w:rsidRDefault="008D535A" w:rsidP="008D535A">
      <w:pPr>
        <w:widowControl w:val="0"/>
        <w:autoSpaceDE w:val="0"/>
        <w:autoSpaceDN w:val="0"/>
        <w:adjustRightInd w:val="0"/>
        <w:spacing w:after="0" w:line="240" w:lineRule="auto"/>
        <w:jc w:val="both"/>
        <w:rPr>
          <w:bCs/>
          <w:sz w:val="20"/>
          <w:szCs w:val="20"/>
        </w:rPr>
      </w:pPr>
      <w:r w:rsidRPr="00D67DB9">
        <w:rPr>
          <w:b/>
          <w:bCs/>
          <w:sz w:val="20"/>
          <w:szCs w:val="20"/>
        </w:rPr>
        <w:lastRenderedPageBreak/>
        <w:t>1</w:t>
      </w:r>
      <w:r w:rsidR="00B17994">
        <w:rPr>
          <w:b/>
          <w:bCs/>
          <w:sz w:val="20"/>
          <w:szCs w:val="20"/>
        </w:rPr>
        <w:t>6</w:t>
      </w:r>
      <w:r w:rsidRPr="00D67DB9">
        <w:rPr>
          <w:b/>
          <w:bCs/>
          <w:sz w:val="20"/>
          <w:szCs w:val="20"/>
        </w:rPr>
        <w:t>.6.1.3.</w:t>
      </w:r>
      <w:r>
        <w:rPr>
          <w:bCs/>
          <w:sz w:val="20"/>
          <w:szCs w:val="20"/>
        </w:rPr>
        <w:t xml:space="preserve"> Quando</w:t>
      </w:r>
      <w:r w:rsidRPr="00FC47D3">
        <w:rPr>
          <w:bCs/>
          <w:sz w:val="20"/>
          <w:szCs w:val="20"/>
        </w:rPr>
        <w:t xml:space="preserve"> </w:t>
      </w:r>
      <w:r>
        <w:rPr>
          <w:bCs/>
          <w:sz w:val="20"/>
          <w:szCs w:val="20"/>
        </w:rPr>
        <w:t xml:space="preserve">caracterizada </w:t>
      </w:r>
      <w:r w:rsidRPr="00FC47D3">
        <w:rPr>
          <w:bCs/>
          <w:sz w:val="20"/>
          <w:szCs w:val="20"/>
        </w:rPr>
        <w:t>qualquer hipótese de inexecução total ou parcial das condições estabelecidas na Ata de Registro de Preços ou nos pedidos dela decorrentes;</w:t>
      </w:r>
    </w:p>
    <w:p w:rsidR="00725F87" w:rsidRPr="00507DEF" w:rsidRDefault="008D535A" w:rsidP="008D535A">
      <w:pPr>
        <w:widowControl w:val="0"/>
        <w:autoSpaceDE w:val="0"/>
        <w:autoSpaceDN w:val="0"/>
        <w:adjustRightInd w:val="0"/>
        <w:spacing w:after="120" w:line="240" w:lineRule="auto"/>
        <w:jc w:val="both"/>
        <w:rPr>
          <w:b/>
          <w:bCs/>
          <w:color w:val="000000"/>
          <w:sz w:val="20"/>
          <w:szCs w:val="20"/>
        </w:rPr>
      </w:pPr>
      <w:r w:rsidRPr="00FC47D3">
        <w:rPr>
          <w:b/>
          <w:bCs/>
          <w:sz w:val="20"/>
          <w:szCs w:val="20"/>
        </w:rPr>
        <w:t>1</w:t>
      </w:r>
      <w:r w:rsidR="00B17994">
        <w:rPr>
          <w:b/>
          <w:bCs/>
          <w:sz w:val="20"/>
          <w:szCs w:val="20"/>
        </w:rPr>
        <w:t>6</w:t>
      </w:r>
      <w:r w:rsidRPr="00FC47D3">
        <w:rPr>
          <w:b/>
          <w:bCs/>
          <w:sz w:val="20"/>
          <w:szCs w:val="20"/>
        </w:rPr>
        <w:t>.6.1.</w:t>
      </w:r>
      <w:r>
        <w:rPr>
          <w:b/>
          <w:bCs/>
          <w:sz w:val="20"/>
          <w:szCs w:val="20"/>
        </w:rPr>
        <w:t>4</w:t>
      </w:r>
      <w:r w:rsidRPr="00FC47D3">
        <w:rPr>
          <w:b/>
          <w:bCs/>
          <w:sz w:val="20"/>
          <w:szCs w:val="20"/>
        </w:rPr>
        <w:t>.</w:t>
      </w:r>
      <w:r w:rsidRPr="00FC47D3">
        <w:rPr>
          <w:bCs/>
          <w:sz w:val="20"/>
          <w:szCs w:val="20"/>
        </w:rPr>
        <w:t xml:space="preserve"> Em qua</w:t>
      </w:r>
      <w:r>
        <w:rPr>
          <w:bCs/>
          <w:sz w:val="20"/>
          <w:szCs w:val="20"/>
        </w:rPr>
        <w:t xml:space="preserve">isquer </w:t>
      </w:r>
      <w:r w:rsidRPr="00FC47D3">
        <w:rPr>
          <w:bCs/>
          <w:sz w:val="20"/>
          <w:szCs w:val="20"/>
        </w:rPr>
        <w:t xml:space="preserve">hipóteses acima, concluído o processo, </w:t>
      </w:r>
      <w:r>
        <w:rPr>
          <w:bCs/>
          <w:sz w:val="20"/>
          <w:szCs w:val="20"/>
        </w:rPr>
        <w:t>a SESAU/TO</w:t>
      </w:r>
      <w:r w:rsidRPr="00FC47D3">
        <w:rPr>
          <w:bCs/>
          <w:sz w:val="20"/>
          <w:szCs w:val="20"/>
        </w:rPr>
        <w:t xml:space="preserve"> fará o devido </w:t>
      </w:r>
      <w:proofErr w:type="spellStart"/>
      <w:r w:rsidRPr="00FC47D3">
        <w:rPr>
          <w:bCs/>
          <w:sz w:val="20"/>
          <w:szCs w:val="20"/>
        </w:rPr>
        <w:t>apostilamento</w:t>
      </w:r>
      <w:proofErr w:type="spellEnd"/>
      <w:r w:rsidRPr="00FC47D3">
        <w:rPr>
          <w:bCs/>
          <w:sz w:val="20"/>
          <w:szCs w:val="20"/>
        </w:rPr>
        <w:t xml:space="preserve"> na Ata de Registro de Preços e informará ao fornecedor beneficiário e aos demais fornecedores a nova ordem de registro.</w:t>
      </w:r>
    </w:p>
    <w:p w:rsidR="004D785B" w:rsidRPr="00507DEF" w:rsidRDefault="007C6677" w:rsidP="002D52C8">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1</w:t>
      </w:r>
      <w:r w:rsidR="00B17994">
        <w:rPr>
          <w:b/>
          <w:bCs/>
          <w:color w:val="000000"/>
          <w:sz w:val="20"/>
          <w:szCs w:val="20"/>
        </w:rPr>
        <w:t>7</w:t>
      </w:r>
      <w:r w:rsidR="004D785B" w:rsidRPr="00507DEF">
        <w:rPr>
          <w:b/>
          <w:bCs/>
          <w:color w:val="000000"/>
          <w:sz w:val="20"/>
          <w:szCs w:val="20"/>
        </w:rPr>
        <w:t xml:space="preserve">. DO PAGAMENTO </w:t>
      </w:r>
    </w:p>
    <w:p w:rsidR="004D785B" w:rsidRPr="00507DEF" w:rsidRDefault="007C667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B17994">
        <w:rPr>
          <w:b/>
          <w:bCs/>
          <w:color w:val="000000"/>
          <w:sz w:val="20"/>
          <w:szCs w:val="20"/>
        </w:rPr>
        <w:t>7</w:t>
      </w:r>
      <w:r w:rsidR="004D785B" w:rsidRPr="00507DEF">
        <w:rPr>
          <w:b/>
          <w:bCs/>
          <w:color w:val="000000"/>
          <w:sz w:val="20"/>
          <w:szCs w:val="20"/>
        </w:rPr>
        <w:t>.1.</w:t>
      </w:r>
      <w:r w:rsidR="004D785B" w:rsidRPr="00507DEF">
        <w:rPr>
          <w:bCs/>
          <w:color w:val="000000"/>
          <w:sz w:val="20"/>
          <w:szCs w:val="20"/>
        </w:rPr>
        <w:t xml:space="preserve"> </w:t>
      </w:r>
      <w:r w:rsidR="00B70FB9" w:rsidRPr="00507DEF">
        <w:rPr>
          <w:bCs/>
          <w:color w:val="000000"/>
          <w:sz w:val="20"/>
          <w:szCs w:val="20"/>
        </w:rPr>
        <w:t xml:space="preserve">O prazo previsto para pagamento será de até </w:t>
      </w:r>
      <w:r w:rsidR="00B70FB9" w:rsidRPr="00507DEF">
        <w:rPr>
          <w:b/>
          <w:bCs/>
          <w:color w:val="000000"/>
          <w:sz w:val="20"/>
          <w:szCs w:val="20"/>
        </w:rPr>
        <w:t>30 (trinta) dias corridos</w:t>
      </w:r>
      <w:r w:rsidR="00B70FB9" w:rsidRPr="00507DEF">
        <w:rPr>
          <w:bCs/>
          <w:color w:val="000000"/>
          <w:sz w:val="20"/>
          <w:szCs w:val="20"/>
        </w:rPr>
        <w:t>, con</w:t>
      </w:r>
      <w:r w:rsidR="00D67DB9" w:rsidRPr="00507DEF">
        <w:rPr>
          <w:bCs/>
          <w:color w:val="000000"/>
          <w:sz w:val="20"/>
          <w:szCs w:val="20"/>
        </w:rPr>
        <w:t xml:space="preserve">tados da </w:t>
      </w:r>
      <w:r w:rsidR="00B70FB9" w:rsidRPr="00507DEF">
        <w:rPr>
          <w:bCs/>
          <w:color w:val="000000"/>
          <w:sz w:val="20"/>
          <w:szCs w:val="20"/>
        </w:rPr>
        <w:t>apresentação da Nota Fiscal/</w:t>
      </w:r>
      <w:proofErr w:type="gramStart"/>
      <w:r w:rsidR="00B70FB9" w:rsidRPr="00507DEF">
        <w:rPr>
          <w:bCs/>
          <w:color w:val="000000"/>
          <w:sz w:val="20"/>
          <w:szCs w:val="20"/>
        </w:rPr>
        <w:t>Fatura, devidamente atestada</w:t>
      </w:r>
      <w:proofErr w:type="gramEnd"/>
      <w:r w:rsidR="00B70FB9" w:rsidRPr="00507DEF">
        <w:rPr>
          <w:bCs/>
          <w:color w:val="000000"/>
          <w:sz w:val="20"/>
          <w:szCs w:val="20"/>
        </w:rPr>
        <w:t>.</w:t>
      </w:r>
    </w:p>
    <w:p w:rsidR="004D785B" w:rsidRPr="00507DEF" w:rsidRDefault="00D16135" w:rsidP="00166183">
      <w:pPr>
        <w:widowControl w:val="0"/>
        <w:autoSpaceDE w:val="0"/>
        <w:autoSpaceDN w:val="0"/>
        <w:adjustRightInd w:val="0"/>
        <w:spacing w:after="0" w:line="240" w:lineRule="auto"/>
        <w:jc w:val="both"/>
        <w:rPr>
          <w:bCs/>
          <w:sz w:val="20"/>
          <w:szCs w:val="20"/>
        </w:rPr>
      </w:pPr>
      <w:r w:rsidRPr="00507DEF">
        <w:rPr>
          <w:b/>
          <w:bCs/>
          <w:color w:val="000000"/>
          <w:sz w:val="20"/>
          <w:szCs w:val="20"/>
        </w:rPr>
        <w:t>1</w:t>
      </w:r>
      <w:r w:rsidR="00D01175">
        <w:rPr>
          <w:b/>
          <w:bCs/>
          <w:color w:val="000000"/>
          <w:sz w:val="20"/>
          <w:szCs w:val="20"/>
        </w:rPr>
        <w:t>7</w:t>
      </w:r>
      <w:r w:rsidRPr="00507DEF">
        <w:rPr>
          <w:b/>
          <w:bCs/>
          <w:color w:val="000000"/>
          <w:sz w:val="20"/>
          <w:szCs w:val="20"/>
        </w:rPr>
        <w:t>.2.</w:t>
      </w:r>
      <w:r w:rsidRPr="00507DEF">
        <w:rPr>
          <w:bCs/>
          <w:color w:val="000000"/>
          <w:sz w:val="20"/>
          <w:szCs w:val="20"/>
        </w:rPr>
        <w:t xml:space="preserve"> No ato do pagamento será comprovada a manutenção das condições iniciais de habilitação quanto à situação de regularidade fiscal e trabalhista da empresa.</w:t>
      </w:r>
    </w:p>
    <w:p w:rsidR="004D785B" w:rsidRPr="00507DEF" w:rsidRDefault="007C667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D01175">
        <w:rPr>
          <w:b/>
          <w:bCs/>
          <w:color w:val="000000"/>
          <w:sz w:val="20"/>
          <w:szCs w:val="20"/>
        </w:rPr>
        <w:t>7</w:t>
      </w:r>
      <w:r w:rsidR="004D785B" w:rsidRPr="00507DEF">
        <w:rPr>
          <w:b/>
          <w:bCs/>
          <w:color w:val="000000"/>
          <w:sz w:val="20"/>
          <w:szCs w:val="20"/>
        </w:rPr>
        <w:t>.3.</w:t>
      </w:r>
      <w:r w:rsidR="004D785B" w:rsidRPr="00507DEF">
        <w:rPr>
          <w:bCs/>
          <w:color w:val="000000"/>
          <w:sz w:val="20"/>
          <w:szCs w:val="20"/>
        </w:rPr>
        <w:t xml:space="preserve"> No caso de incorreção nos documentos apresentados, inclusive na nota fiscal/fatura, serão os mesmos restituídos à </w:t>
      </w:r>
      <w:r w:rsidR="00D77EF9" w:rsidRPr="00507DEF">
        <w:rPr>
          <w:bCs/>
          <w:color w:val="000000"/>
          <w:sz w:val="20"/>
          <w:szCs w:val="20"/>
        </w:rPr>
        <w:t>contratada</w:t>
      </w:r>
      <w:r w:rsidR="004D785B" w:rsidRPr="00507DEF">
        <w:rPr>
          <w:bCs/>
          <w:color w:val="000000"/>
          <w:sz w:val="20"/>
          <w:szCs w:val="20"/>
        </w:rPr>
        <w:t xml:space="preserve"> para as correções necessárias, não respondendo </w:t>
      </w:r>
      <w:r w:rsidR="00DA53FB" w:rsidRPr="00507DEF">
        <w:rPr>
          <w:bCs/>
          <w:color w:val="000000"/>
          <w:sz w:val="20"/>
          <w:szCs w:val="20"/>
        </w:rPr>
        <w:t xml:space="preserve">o </w:t>
      </w:r>
      <w:r w:rsidR="00D77EF9" w:rsidRPr="00507DEF">
        <w:rPr>
          <w:bCs/>
          <w:color w:val="000000"/>
          <w:sz w:val="20"/>
          <w:szCs w:val="20"/>
        </w:rPr>
        <w:t>c</w:t>
      </w:r>
      <w:r w:rsidR="00DA53FB" w:rsidRPr="00507DEF">
        <w:rPr>
          <w:bCs/>
          <w:color w:val="000000"/>
          <w:sz w:val="20"/>
          <w:szCs w:val="20"/>
        </w:rPr>
        <w:t xml:space="preserve">ontratante </w:t>
      </w:r>
      <w:r w:rsidR="004D785B" w:rsidRPr="00507DEF">
        <w:rPr>
          <w:bCs/>
          <w:color w:val="000000"/>
          <w:sz w:val="20"/>
          <w:szCs w:val="20"/>
        </w:rPr>
        <w:t>por quaisquer encargos resultantes de atrasos na liquidação dos pagamentos correspondentes.</w:t>
      </w:r>
    </w:p>
    <w:p w:rsidR="00A62F51" w:rsidRPr="00507DEF" w:rsidRDefault="007C667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D01175">
        <w:rPr>
          <w:b/>
          <w:bCs/>
          <w:color w:val="000000"/>
          <w:sz w:val="20"/>
          <w:szCs w:val="20"/>
        </w:rPr>
        <w:t>7</w:t>
      </w:r>
      <w:r w:rsidR="00A62F51" w:rsidRPr="00507DEF">
        <w:rPr>
          <w:b/>
          <w:bCs/>
          <w:color w:val="000000"/>
          <w:sz w:val="20"/>
          <w:szCs w:val="20"/>
        </w:rPr>
        <w:t>.4.</w:t>
      </w:r>
      <w:r w:rsidR="00A62F51" w:rsidRPr="00507DEF">
        <w:rPr>
          <w:bCs/>
          <w:color w:val="000000"/>
          <w:sz w:val="20"/>
          <w:szCs w:val="20"/>
        </w:rPr>
        <w:t xml:space="preserve"> Os pr</w:t>
      </w:r>
      <w:r w:rsidR="00BB7A60" w:rsidRPr="00507DEF">
        <w:rPr>
          <w:bCs/>
          <w:color w:val="000000"/>
          <w:sz w:val="20"/>
          <w:szCs w:val="20"/>
        </w:rPr>
        <w:t xml:space="preserve">eços são fixos e irreajustáveis, </w:t>
      </w:r>
      <w:r w:rsidR="00BB7A60" w:rsidRPr="00507DEF">
        <w:rPr>
          <w:bCs/>
          <w:sz w:val="20"/>
          <w:szCs w:val="20"/>
        </w:rPr>
        <w:t>exceto nas hipóteses decorrentes e devidamente comprovadas das situações previstas no art. 65 da Lei nº 8.666/1993.</w:t>
      </w:r>
    </w:p>
    <w:p w:rsidR="00524132" w:rsidRPr="00507DEF" w:rsidRDefault="007C6677" w:rsidP="00524132">
      <w:pPr>
        <w:widowControl w:val="0"/>
        <w:autoSpaceDE w:val="0"/>
        <w:autoSpaceDN w:val="0"/>
        <w:adjustRightInd w:val="0"/>
        <w:spacing w:after="0" w:line="240" w:lineRule="auto"/>
        <w:jc w:val="both"/>
        <w:rPr>
          <w:rFonts w:eastAsia="Batang"/>
          <w:color w:val="000000"/>
          <w:sz w:val="20"/>
          <w:szCs w:val="20"/>
        </w:rPr>
      </w:pPr>
      <w:r w:rsidRPr="00507DEF">
        <w:rPr>
          <w:b/>
          <w:bCs/>
          <w:color w:val="000000"/>
          <w:sz w:val="20"/>
          <w:szCs w:val="20"/>
        </w:rPr>
        <w:t>1</w:t>
      </w:r>
      <w:r w:rsidR="00D01175">
        <w:rPr>
          <w:b/>
          <w:bCs/>
          <w:color w:val="000000"/>
          <w:sz w:val="20"/>
          <w:szCs w:val="20"/>
        </w:rPr>
        <w:t>7</w:t>
      </w:r>
      <w:r w:rsidR="00280953" w:rsidRPr="00507DEF">
        <w:rPr>
          <w:b/>
          <w:bCs/>
          <w:color w:val="000000"/>
          <w:sz w:val="20"/>
          <w:szCs w:val="20"/>
        </w:rPr>
        <w:t>.</w:t>
      </w:r>
      <w:r w:rsidR="00A62F51" w:rsidRPr="00507DEF">
        <w:rPr>
          <w:b/>
          <w:bCs/>
          <w:color w:val="000000"/>
          <w:sz w:val="20"/>
          <w:szCs w:val="20"/>
        </w:rPr>
        <w:t>5</w:t>
      </w:r>
      <w:r w:rsidR="00280953" w:rsidRPr="00507DEF">
        <w:rPr>
          <w:b/>
          <w:bCs/>
          <w:color w:val="000000"/>
          <w:sz w:val="20"/>
          <w:szCs w:val="20"/>
        </w:rPr>
        <w:t>.</w:t>
      </w:r>
      <w:r w:rsidR="00280953" w:rsidRPr="00507DEF">
        <w:rPr>
          <w:bCs/>
          <w:color w:val="000000"/>
          <w:sz w:val="20"/>
          <w:szCs w:val="20"/>
        </w:rPr>
        <w:t xml:space="preserve"> </w:t>
      </w:r>
      <w:r w:rsidR="00524132" w:rsidRPr="00507DEF">
        <w:rPr>
          <w:rFonts w:eastAsia="Batang"/>
          <w:color w:val="000000"/>
          <w:sz w:val="20"/>
          <w:szCs w:val="20"/>
        </w:rPr>
        <w:t>No caso de atraso de pagamento, desde que a CONTRATADA não tenha concorrido de alguma forma para tanto, serão devidos pela CONTRATANTE, encargos moratórios à taxa nominal de 6% a.a. (seis por cento ao ano), capitalizados diariamente em regime de juros simples.</w:t>
      </w:r>
    </w:p>
    <w:p w:rsidR="00524132" w:rsidRPr="00507DEF" w:rsidRDefault="00524132" w:rsidP="00524132">
      <w:pPr>
        <w:tabs>
          <w:tab w:val="left" w:pos="7200"/>
        </w:tabs>
        <w:spacing w:after="0" w:line="240" w:lineRule="auto"/>
        <w:jc w:val="both"/>
        <w:rPr>
          <w:rFonts w:eastAsia="Batang"/>
          <w:color w:val="000000"/>
          <w:sz w:val="20"/>
          <w:szCs w:val="20"/>
        </w:rPr>
      </w:pPr>
      <w:r w:rsidRPr="00507DEF">
        <w:rPr>
          <w:rFonts w:eastAsia="Batang"/>
          <w:b/>
          <w:color w:val="000000"/>
          <w:sz w:val="20"/>
          <w:szCs w:val="20"/>
        </w:rPr>
        <w:t>1</w:t>
      </w:r>
      <w:r w:rsidR="00D01175">
        <w:rPr>
          <w:rFonts w:eastAsia="Batang"/>
          <w:b/>
          <w:color w:val="000000"/>
          <w:sz w:val="20"/>
          <w:szCs w:val="20"/>
        </w:rPr>
        <w:t>7</w:t>
      </w:r>
      <w:r w:rsidRPr="00507DEF">
        <w:rPr>
          <w:rFonts w:eastAsia="Batang"/>
          <w:b/>
          <w:color w:val="000000"/>
          <w:sz w:val="20"/>
          <w:szCs w:val="20"/>
        </w:rPr>
        <w:t>.6.</w:t>
      </w:r>
      <w:r w:rsidRPr="00507DEF">
        <w:rPr>
          <w:rFonts w:eastAsia="Batang"/>
          <w:color w:val="000000"/>
          <w:sz w:val="20"/>
          <w:szCs w:val="20"/>
        </w:rPr>
        <w:t xml:space="preserve"> 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rsidR="00524132" w:rsidRPr="00507DEF" w:rsidRDefault="00524132" w:rsidP="004F4C41">
      <w:pPr>
        <w:widowControl w:val="0"/>
        <w:autoSpaceDE w:val="0"/>
        <w:autoSpaceDN w:val="0"/>
        <w:adjustRightInd w:val="0"/>
        <w:spacing w:after="120" w:line="240" w:lineRule="auto"/>
        <w:jc w:val="both"/>
        <w:rPr>
          <w:b/>
          <w:bCs/>
          <w:color w:val="000000"/>
          <w:sz w:val="20"/>
          <w:szCs w:val="20"/>
        </w:rPr>
      </w:pPr>
      <w:r w:rsidRPr="00507DEF">
        <w:rPr>
          <w:rFonts w:eastAsia="Batang"/>
          <w:b/>
          <w:color w:val="000000"/>
          <w:sz w:val="20"/>
          <w:szCs w:val="20"/>
        </w:rPr>
        <w:t>1</w:t>
      </w:r>
      <w:r w:rsidR="00D01175">
        <w:rPr>
          <w:rFonts w:eastAsia="Batang"/>
          <w:b/>
          <w:color w:val="000000"/>
          <w:sz w:val="20"/>
          <w:szCs w:val="20"/>
        </w:rPr>
        <w:t>7</w:t>
      </w:r>
      <w:r w:rsidRPr="00507DEF">
        <w:rPr>
          <w:rFonts w:eastAsia="Batang"/>
          <w:b/>
          <w:color w:val="000000"/>
          <w:sz w:val="20"/>
          <w:szCs w:val="20"/>
        </w:rPr>
        <w:t>.7.</w:t>
      </w:r>
      <w:r w:rsidRPr="00507DEF">
        <w:rPr>
          <w:rFonts w:eastAsia="Batang"/>
          <w:color w:val="000000"/>
          <w:sz w:val="20"/>
          <w:szCs w:val="20"/>
        </w:rPr>
        <w:t xml:space="preserve"> Os pagamentos não serão efetuados através de boletos bancários, sendo a garantia do referido paga</w:t>
      </w:r>
      <w:r w:rsidR="00E12F54" w:rsidRPr="00507DEF">
        <w:rPr>
          <w:rFonts w:eastAsia="Batang"/>
          <w:color w:val="000000"/>
          <w:sz w:val="20"/>
          <w:szCs w:val="20"/>
        </w:rPr>
        <w:t>mento a própria Nota de Empenho.</w:t>
      </w:r>
    </w:p>
    <w:p w:rsidR="004D785B" w:rsidRPr="00507DEF" w:rsidRDefault="007C6677" w:rsidP="002D52C8">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1</w:t>
      </w:r>
      <w:r w:rsidR="00D01175">
        <w:rPr>
          <w:b/>
          <w:bCs/>
          <w:color w:val="000000"/>
          <w:sz w:val="20"/>
          <w:szCs w:val="20"/>
        </w:rPr>
        <w:t>8</w:t>
      </w:r>
      <w:r w:rsidR="004D785B" w:rsidRPr="00507DEF">
        <w:rPr>
          <w:b/>
          <w:bCs/>
          <w:color w:val="000000"/>
          <w:sz w:val="20"/>
          <w:szCs w:val="20"/>
        </w:rPr>
        <w:t xml:space="preserve">. DO CONTRATO E CONDIÇÕES PARA A CONTRATAÇÃO </w:t>
      </w:r>
    </w:p>
    <w:p w:rsidR="004D785B" w:rsidRPr="00507DEF" w:rsidRDefault="007C6677" w:rsidP="00166183">
      <w:pPr>
        <w:widowControl w:val="0"/>
        <w:autoSpaceDE w:val="0"/>
        <w:autoSpaceDN w:val="0"/>
        <w:adjustRightInd w:val="0"/>
        <w:spacing w:after="0" w:line="240" w:lineRule="auto"/>
        <w:jc w:val="both"/>
        <w:rPr>
          <w:bCs/>
          <w:color w:val="000000"/>
          <w:sz w:val="20"/>
          <w:szCs w:val="20"/>
        </w:rPr>
      </w:pPr>
      <w:bookmarkStart w:id="1" w:name="art57"/>
      <w:bookmarkEnd w:id="1"/>
      <w:r w:rsidRPr="00507DEF">
        <w:rPr>
          <w:b/>
          <w:bCs/>
          <w:color w:val="000000"/>
          <w:sz w:val="20"/>
          <w:szCs w:val="20"/>
        </w:rPr>
        <w:t>1</w:t>
      </w:r>
      <w:r w:rsidR="00D01175">
        <w:rPr>
          <w:b/>
          <w:bCs/>
          <w:color w:val="000000"/>
          <w:sz w:val="20"/>
          <w:szCs w:val="20"/>
        </w:rPr>
        <w:t>8</w:t>
      </w:r>
      <w:r w:rsidR="004D785B" w:rsidRPr="00507DEF">
        <w:rPr>
          <w:b/>
          <w:bCs/>
          <w:color w:val="000000"/>
          <w:sz w:val="20"/>
          <w:szCs w:val="20"/>
        </w:rPr>
        <w:t>.1.</w:t>
      </w:r>
      <w:r w:rsidR="004D785B" w:rsidRPr="00507DEF">
        <w:rPr>
          <w:bCs/>
          <w:color w:val="000000"/>
          <w:sz w:val="20"/>
          <w:szCs w:val="20"/>
        </w:rPr>
        <w:t xml:space="preserve"> </w:t>
      </w:r>
      <w:r w:rsidR="000206D8" w:rsidRPr="00507DEF">
        <w:rPr>
          <w:bCs/>
          <w:color w:val="000000"/>
          <w:sz w:val="20"/>
          <w:szCs w:val="20"/>
        </w:rPr>
        <w:t>O contrato terá duração de 12 (doze) meses, contados a parti</w:t>
      </w:r>
      <w:r w:rsidR="009D1D1D" w:rsidRPr="00507DEF">
        <w:rPr>
          <w:bCs/>
          <w:color w:val="000000"/>
          <w:sz w:val="20"/>
          <w:szCs w:val="20"/>
        </w:rPr>
        <w:t>r</w:t>
      </w:r>
      <w:r w:rsidR="000206D8" w:rsidRPr="00507DEF">
        <w:rPr>
          <w:bCs/>
          <w:color w:val="000000"/>
          <w:sz w:val="20"/>
          <w:szCs w:val="20"/>
        </w:rPr>
        <w:t xml:space="preserve"> de sua assinatura, podendo ser prorrogado a interesse da Administração, conforme prevê o artigo 57, inciso I da Lei 8.666/93.</w:t>
      </w:r>
    </w:p>
    <w:p w:rsidR="004D785B" w:rsidRPr="00507DEF" w:rsidRDefault="007C6677" w:rsidP="00166183">
      <w:pPr>
        <w:widowControl w:val="0"/>
        <w:autoSpaceDE w:val="0"/>
        <w:autoSpaceDN w:val="0"/>
        <w:adjustRightInd w:val="0"/>
        <w:spacing w:after="0" w:line="240" w:lineRule="auto"/>
        <w:jc w:val="both"/>
        <w:rPr>
          <w:bCs/>
          <w:color w:val="000000"/>
          <w:sz w:val="20"/>
          <w:szCs w:val="20"/>
        </w:rPr>
      </w:pPr>
      <w:bookmarkStart w:id="2" w:name="art57i"/>
      <w:bookmarkEnd w:id="2"/>
      <w:r w:rsidRPr="00507DEF">
        <w:rPr>
          <w:b/>
          <w:bCs/>
          <w:color w:val="000000"/>
          <w:sz w:val="20"/>
          <w:szCs w:val="20"/>
        </w:rPr>
        <w:t>1</w:t>
      </w:r>
      <w:r w:rsidR="00D01175">
        <w:rPr>
          <w:b/>
          <w:bCs/>
          <w:color w:val="000000"/>
          <w:sz w:val="20"/>
          <w:szCs w:val="20"/>
        </w:rPr>
        <w:t>8</w:t>
      </w:r>
      <w:r w:rsidR="004D785B" w:rsidRPr="00507DEF">
        <w:rPr>
          <w:b/>
          <w:bCs/>
          <w:color w:val="000000"/>
          <w:sz w:val="20"/>
          <w:szCs w:val="20"/>
        </w:rPr>
        <w:t>.2.</w:t>
      </w:r>
      <w:r w:rsidR="00F64457" w:rsidRPr="00507DEF">
        <w:rPr>
          <w:bCs/>
          <w:color w:val="000000"/>
          <w:sz w:val="20"/>
          <w:szCs w:val="20"/>
        </w:rPr>
        <w:t xml:space="preserve"> Homologado o Pregão, a</w:t>
      </w:r>
      <w:r w:rsidR="004D785B" w:rsidRPr="00507DEF">
        <w:rPr>
          <w:bCs/>
          <w:color w:val="000000"/>
          <w:sz w:val="20"/>
          <w:szCs w:val="20"/>
        </w:rPr>
        <w:t xml:space="preserve"> </w:t>
      </w:r>
      <w:r w:rsidR="00EB373D" w:rsidRPr="00507DEF">
        <w:rPr>
          <w:bCs/>
          <w:color w:val="000000"/>
          <w:sz w:val="20"/>
          <w:szCs w:val="20"/>
        </w:rPr>
        <w:t>Licitante</w:t>
      </w:r>
      <w:r w:rsidR="00F64457" w:rsidRPr="00507DEF">
        <w:rPr>
          <w:bCs/>
          <w:color w:val="000000"/>
          <w:sz w:val="20"/>
          <w:szCs w:val="20"/>
        </w:rPr>
        <w:t xml:space="preserve"> será convocada</w:t>
      </w:r>
      <w:r w:rsidR="004D785B" w:rsidRPr="00507DEF">
        <w:rPr>
          <w:bCs/>
          <w:color w:val="000000"/>
          <w:sz w:val="20"/>
          <w:szCs w:val="20"/>
        </w:rPr>
        <w:t xml:space="preserve"> de acordo com</w:t>
      </w:r>
      <w:r w:rsidR="00AB3FC5" w:rsidRPr="00507DEF">
        <w:rPr>
          <w:bCs/>
          <w:color w:val="000000"/>
          <w:sz w:val="20"/>
          <w:szCs w:val="20"/>
        </w:rPr>
        <w:t xml:space="preserve"> a necessidade da Administração</w:t>
      </w:r>
      <w:r w:rsidR="004D785B" w:rsidRPr="00507DEF">
        <w:rPr>
          <w:bCs/>
          <w:color w:val="000000"/>
          <w:sz w:val="20"/>
          <w:szCs w:val="20"/>
        </w:rPr>
        <w:t xml:space="preserve"> para</w:t>
      </w:r>
      <w:r w:rsidR="00AB3FC5" w:rsidRPr="00507DEF">
        <w:rPr>
          <w:bCs/>
          <w:color w:val="000000"/>
          <w:sz w:val="20"/>
          <w:szCs w:val="20"/>
        </w:rPr>
        <w:t>,</w:t>
      </w:r>
      <w:r w:rsidR="004D785B" w:rsidRPr="00507DEF">
        <w:rPr>
          <w:bCs/>
          <w:color w:val="000000"/>
          <w:sz w:val="20"/>
          <w:szCs w:val="20"/>
        </w:rPr>
        <w:t xml:space="preserve"> no prazo de 0</w:t>
      </w:r>
      <w:r w:rsidR="00B53EFF" w:rsidRPr="00507DEF">
        <w:rPr>
          <w:bCs/>
          <w:color w:val="000000"/>
          <w:sz w:val="20"/>
          <w:szCs w:val="20"/>
        </w:rPr>
        <w:t>5</w:t>
      </w:r>
      <w:r w:rsidR="004D785B" w:rsidRPr="00507DEF">
        <w:rPr>
          <w:bCs/>
          <w:color w:val="000000"/>
          <w:sz w:val="20"/>
          <w:szCs w:val="20"/>
        </w:rPr>
        <w:t xml:space="preserve"> (</w:t>
      </w:r>
      <w:r w:rsidR="00B53EFF" w:rsidRPr="00507DEF">
        <w:rPr>
          <w:bCs/>
          <w:color w:val="000000"/>
          <w:sz w:val="20"/>
          <w:szCs w:val="20"/>
        </w:rPr>
        <w:t>cinco</w:t>
      </w:r>
      <w:r w:rsidR="004D785B" w:rsidRPr="00507DEF">
        <w:rPr>
          <w:bCs/>
          <w:color w:val="000000"/>
          <w:sz w:val="20"/>
          <w:szCs w:val="20"/>
        </w:rPr>
        <w:t>) dias</w:t>
      </w:r>
      <w:r w:rsidR="003E10B5" w:rsidRPr="00507DEF">
        <w:rPr>
          <w:bCs/>
          <w:color w:val="000000"/>
          <w:sz w:val="20"/>
          <w:szCs w:val="20"/>
        </w:rPr>
        <w:t xml:space="preserve"> úteis</w:t>
      </w:r>
      <w:r w:rsidR="004D785B" w:rsidRPr="00507DEF">
        <w:rPr>
          <w:bCs/>
          <w:color w:val="000000"/>
          <w:sz w:val="20"/>
          <w:szCs w:val="20"/>
        </w:rPr>
        <w:t>, retirar a(s) Nota(s) de Empenho(s) ou assinar o contrato, podendo este prazo ser prorrogado, a critério da Administração, por igual período e por uma vez, desd</w:t>
      </w:r>
      <w:r w:rsidR="003C42ED" w:rsidRPr="00507DEF">
        <w:rPr>
          <w:bCs/>
          <w:color w:val="000000"/>
          <w:sz w:val="20"/>
          <w:szCs w:val="20"/>
        </w:rPr>
        <w:t>e que ocorra motivo justificado.</w:t>
      </w:r>
    </w:p>
    <w:p w:rsidR="004D785B" w:rsidRPr="00507DEF" w:rsidRDefault="007C667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D01175">
        <w:rPr>
          <w:b/>
          <w:bCs/>
          <w:color w:val="000000"/>
          <w:sz w:val="20"/>
          <w:szCs w:val="20"/>
        </w:rPr>
        <w:t>8</w:t>
      </w:r>
      <w:r w:rsidR="004D785B" w:rsidRPr="00507DEF">
        <w:rPr>
          <w:b/>
          <w:bCs/>
          <w:color w:val="000000"/>
          <w:sz w:val="20"/>
          <w:szCs w:val="20"/>
        </w:rPr>
        <w:t>.3.</w:t>
      </w:r>
      <w:r w:rsidR="004D785B" w:rsidRPr="00507DEF">
        <w:rPr>
          <w:bCs/>
          <w:color w:val="000000"/>
          <w:sz w:val="20"/>
          <w:szCs w:val="20"/>
        </w:rPr>
        <w:t xml:space="preserve"> Quando a empresa adjudica</w:t>
      </w:r>
      <w:r w:rsidR="00AB3FC5" w:rsidRPr="00507DEF">
        <w:rPr>
          <w:bCs/>
          <w:color w:val="000000"/>
          <w:sz w:val="20"/>
          <w:szCs w:val="20"/>
        </w:rPr>
        <w:t>tária</w:t>
      </w:r>
      <w:r w:rsidR="004D785B" w:rsidRPr="00507DEF">
        <w:rPr>
          <w:bCs/>
          <w:color w:val="000000"/>
          <w:sz w:val="20"/>
          <w:szCs w:val="20"/>
        </w:rPr>
        <w:t xml:space="preserve">, após convocada, recusar-se a retirar a “Nota de Empenho”, não apresentar situação fiscal regular, não assinar o contrato, negar ou retardar a entrega do(s) produto(s) objeto deste Pregão, a SESAU/TO convocará formalmente </w:t>
      </w:r>
      <w:r w:rsidR="00A377A0" w:rsidRPr="00507DEF">
        <w:rPr>
          <w:bCs/>
          <w:color w:val="000000"/>
          <w:sz w:val="20"/>
          <w:szCs w:val="20"/>
        </w:rPr>
        <w:t>a</w:t>
      </w:r>
      <w:r w:rsidR="004D785B" w:rsidRPr="00507DEF">
        <w:rPr>
          <w:bCs/>
          <w:color w:val="000000"/>
          <w:sz w:val="20"/>
          <w:szCs w:val="20"/>
        </w:rPr>
        <w:t xml:space="preserve">s </w:t>
      </w:r>
      <w:r w:rsidR="00EB373D" w:rsidRPr="00507DEF">
        <w:rPr>
          <w:bCs/>
          <w:color w:val="000000"/>
          <w:sz w:val="20"/>
          <w:szCs w:val="20"/>
        </w:rPr>
        <w:t>Licitante</w:t>
      </w:r>
      <w:r w:rsidR="004D785B" w:rsidRPr="00507DEF">
        <w:rPr>
          <w:bCs/>
          <w:color w:val="000000"/>
          <w:sz w:val="20"/>
          <w:szCs w:val="20"/>
        </w:rPr>
        <w:t>s remanescentes na ordem de classificação do certame par</w:t>
      </w:r>
      <w:r w:rsidR="003C42ED" w:rsidRPr="00507DEF">
        <w:rPr>
          <w:bCs/>
          <w:color w:val="000000"/>
          <w:sz w:val="20"/>
          <w:szCs w:val="20"/>
        </w:rPr>
        <w:t>a contratar com a Administração.</w:t>
      </w:r>
    </w:p>
    <w:p w:rsidR="004D785B" w:rsidRPr="00507DEF" w:rsidRDefault="007C667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1</w:t>
      </w:r>
      <w:r w:rsidR="00D01175">
        <w:rPr>
          <w:b/>
          <w:bCs/>
          <w:color w:val="000000"/>
          <w:sz w:val="20"/>
          <w:szCs w:val="20"/>
        </w:rPr>
        <w:t>8</w:t>
      </w:r>
      <w:r w:rsidR="004D785B" w:rsidRPr="00507DEF">
        <w:rPr>
          <w:b/>
          <w:bCs/>
          <w:color w:val="000000"/>
          <w:sz w:val="20"/>
          <w:szCs w:val="20"/>
        </w:rPr>
        <w:t>.4.</w:t>
      </w:r>
      <w:r w:rsidR="00F64457" w:rsidRPr="00507DEF">
        <w:rPr>
          <w:bCs/>
          <w:color w:val="000000"/>
          <w:sz w:val="20"/>
          <w:szCs w:val="20"/>
        </w:rPr>
        <w:t xml:space="preserve"> Cometendo a adjudicatária</w:t>
      </w:r>
      <w:r w:rsidR="004D785B" w:rsidRPr="00507DEF">
        <w:rPr>
          <w:bCs/>
          <w:color w:val="000000"/>
          <w:sz w:val="20"/>
          <w:szCs w:val="20"/>
        </w:rPr>
        <w:t xml:space="preserve"> uma das situações previstas acima</w:t>
      </w:r>
      <w:r w:rsidR="00F64457" w:rsidRPr="00507DEF">
        <w:rPr>
          <w:bCs/>
          <w:color w:val="000000"/>
          <w:sz w:val="20"/>
          <w:szCs w:val="20"/>
        </w:rPr>
        <w:t>,</w:t>
      </w:r>
      <w:r w:rsidR="004D785B" w:rsidRPr="00507DEF">
        <w:rPr>
          <w:bCs/>
          <w:color w:val="000000"/>
          <w:sz w:val="20"/>
          <w:szCs w:val="20"/>
        </w:rPr>
        <w:t xml:space="preserve"> sem motivo justo e </w:t>
      </w:r>
      <w:r w:rsidR="00F64457" w:rsidRPr="00507DEF">
        <w:rPr>
          <w:bCs/>
          <w:color w:val="000000"/>
          <w:sz w:val="20"/>
          <w:szCs w:val="20"/>
        </w:rPr>
        <w:t xml:space="preserve">não </w:t>
      </w:r>
      <w:r w:rsidR="004D785B" w:rsidRPr="00507DEF">
        <w:rPr>
          <w:bCs/>
          <w:color w:val="000000"/>
          <w:sz w:val="20"/>
          <w:szCs w:val="20"/>
        </w:rPr>
        <w:t>acatado pela SESAU/TO</w:t>
      </w:r>
      <w:r w:rsidR="00F64457" w:rsidRPr="00507DEF">
        <w:rPr>
          <w:bCs/>
          <w:color w:val="000000"/>
          <w:sz w:val="20"/>
          <w:szCs w:val="20"/>
        </w:rPr>
        <w:t>,</w:t>
      </w:r>
      <w:r w:rsidR="004D785B" w:rsidRPr="00507DEF">
        <w:rPr>
          <w:bCs/>
          <w:color w:val="000000"/>
          <w:sz w:val="20"/>
          <w:szCs w:val="20"/>
        </w:rPr>
        <w:t xml:space="preserve"> ficará caracterizado descumprimen</w:t>
      </w:r>
      <w:r w:rsidR="00F64457" w:rsidRPr="00507DEF">
        <w:rPr>
          <w:bCs/>
          <w:color w:val="000000"/>
          <w:sz w:val="20"/>
          <w:szCs w:val="20"/>
        </w:rPr>
        <w:t xml:space="preserve">to total da obrigação assumida, </w:t>
      </w:r>
      <w:r w:rsidR="004D785B" w:rsidRPr="00507DEF">
        <w:rPr>
          <w:bCs/>
          <w:color w:val="000000"/>
          <w:sz w:val="20"/>
          <w:szCs w:val="20"/>
        </w:rPr>
        <w:t xml:space="preserve">estando à empresa sujeita </w:t>
      </w:r>
      <w:r w:rsidR="00F22FDD" w:rsidRPr="00507DEF">
        <w:rPr>
          <w:bCs/>
          <w:color w:val="000000"/>
          <w:sz w:val="20"/>
          <w:szCs w:val="20"/>
        </w:rPr>
        <w:t xml:space="preserve">às penalidades previstas em </w:t>
      </w:r>
      <w:r w:rsidR="00123515" w:rsidRPr="00507DEF">
        <w:rPr>
          <w:bCs/>
          <w:color w:val="000000"/>
          <w:sz w:val="20"/>
          <w:szCs w:val="20"/>
        </w:rPr>
        <w:t>Lei</w:t>
      </w:r>
      <w:r w:rsidR="004D785B" w:rsidRPr="00507DEF">
        <w:rPr>
          <w:bCs/>
          <w:color w:val="000000"/>
          <w:sz w:val="20"/>
          <w:szCs w:val="20"/>
        </w:rPr>
        <w:t>.</w:t>
      </w:r>
    </w:p>
    <w:p w:rsidR="00725F87" w:rsidRPr="00507DEF" w:rsidRDefault="007C6677" w:rsidP="003C42ED">
      <w:pPr>
        <w:widowControl w:val="0"/>
        <w:autoSpaceDE w:val="0"/>
        <w:autoSpaceDN w:val="0"/>
        <w:adjustRightInd w:val="0"/>
        <w:spacing w:after="120" w:line="240" w:lineRule="auto"/>
        <w:jc w:val="both"/>
        <w:rPr>
          <w:b/>
          <w:bCs/>
          <w:color w:val="000000"/>
          <w:sz w:val="20"/>
          <w:szCs w:val="20"/>
        </w:rPr>
      </w:pPr>
      <w:r w:rsidRPr="00507DEF">
        <w:rPr>
          <w:b/>
          <w:bCs/>
          <w:color w:val="000000"/>
          <w:sz w:val="20"/>
          <w:szCs w:val="20"/>
        </w:rPr>
        <w:t>1</w:t>
      </w:r>
      <w:r w:rsidR="00D01175">
        <w:rPr>
          <w:b/>
          <w:bCs/>
          <w:color w:val="000000"/>
          <w:sz w:val="20"/>
          <w:szCs w:val="20"/>
        </w:rPr>
        <w:t>8</w:t>
      </w:r>
      <w:r w:rsidR="004D785B" w:rsidRPr="00507DEF">
        <w:rPr>
          <w:b/>
          <w:bCs/>
          <w:color w:val="000000"/>
          <w:sz w:val="20"/>
          <w:szCs w:val="20"/>
        </w:rPr>
        <w:t>.5.</w:t>
      </w:r>
      <w:r w:rsidR="004D785B" w:rsidRPr="00507DEF">
        <w:rPr>
          <w:bCs/>
          <w:color w:val="000000"/>
          <w:sz w:val="20"/>
          <w:szCs w:val="20"/>
        </w:rPr>
        <w:t xml:space="preserve"> A</w:t>
      </w:r>
      <w:r w:rsidR="00F64457" w:rsidRPr="00507DEF">
        <w:rPr>
          <w:bCs/>
          <w:color w:val="000000"/>
          <w:sz w:val="20"/>
          <w:szCs w:val="20"/>
        </w:rPr>
        <w:t xml:space="preserve"> sujeição à penalidade prevista no </w:t>
      </w:r>
      <w:r w:rsidR="003E10B5" w:rsidRPr="00507DEF">
        <w:rPr>
          <w:bCs/>
          <w:color w:val="000000"/>
          <w:sz w:val="20"/>
          <w:szCs w:val="20"/>
        </w:rPr>
        <w:t>sub</w:t>
      </w:r>
      <w:r w:rsidR="00F64457" w:rsidRPr="00507DEF">
        <w:rPr>
          <w:bCs/>
          <w:color w:val="000000"/>
          <w:sz w:val="20"/>
          <w:szCs w:val="20"/>
        </w:rPr>
        <w:t>item anterior não se aplica às</w:t>
      </w:r>
      <w:r w:rsidR="004D785B" w:rsidRPr="00507DEF">
        <w:rPr>
          <w:bCs/>
          <w:color w:val="000000"/>
          <w:sz w:val="20"/>
          <w:szCs w:val="20"/>
        </w:rPr>
        <w:t xml:space="preserve"> </w:t>
      </w:r>
      <w:r w:rsidR="00EB373D" w:rsidRPr="00507DEF">
        <w:rPr>
          <w:bCs/>
          <w:color w:val="000000"/>
          <w:sz w:val="20"/>
          <w:szCs w:val="20"/>
        </w:rPr>
        <w:t>Licitante</w:t>
      </w:r>
      <w:r w:rsidR="004D785B" w:rsidRPr="00507DEF">
        <w:rPr>
          <w:bCs/>
          <w:color w:val="000000"/>
          <w:sz w:val="20"/>
          <w:szCs w:val="20"/>
        </w:rPr>
        <w:t>s remanescentes que se negarem a aceitar a contratação</w:t>
      </w:r>
      <w:r w:rsidR="00F64457" w:rsidRPr="00507DEF">
        <w:rPr>
          <w:bCs/>
          <w:color w:val="000000"/>
          <w:sz w:val="20"/>
          <w:szCs w:val="20"/>
        </w:rPr>
        <w:t xml:space="preserve"> nos mesmos termos propostos a primeir</w:t>
      </w:r>
      <w:r w:rsidR="004F14B9" w:rsidRPr="00507DEF">
        <w:rPr>
          <w:bCs/>
          <w:color w:val="000000"/>
          <w:sz w:val="20"/>
          <w:szCs w:val="20"/>
        </w:rPr>
        <w:t>a</w:t>
      </w:r>
      <w:r w:rsidR="00F64457" w:rsidRPr="00507DEF">
        <w:rPr>
          <w:bCs/>
          <w:color w:val="000000"/>
          <w:sz w:val="20"/>
          <w:szCs w:val="20"/>
        </w:rPr>
        <w:t xml:space="preserve"> adjudicatári</w:t>
      </w:r>
      <w:r w:rsidR="004F14B9" w:rsidRPr="00507DEF">
        <w:rPr>
          <w:bCs/>
          <w:color w:val="000000"/>
          <w:sz w:val="20"/>
          <w:szCs w:val="20"/>
        </w:rPr>
        <w:t>a</w:t>
      </w:r>
      <w:r w:rsidR="004D785B" w:rsidRPr="00507DEF">
        <w:rPr>
          <w:bCs/>
          <w:color w:val="000000"/>
          <w:sz w:val="20"/>
          <w:szCs w:val="20"/>
        </w:rPr>
        <w:t>.</w:t>
      </w:r>
    </w:p>
    <w:p w:rsidR="007A6D37" w:rsidRPr="00507DEF" w:rsidRDefault="00D01175"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19</w:t>
      </w:r>
      <w:r w:rsidR="007A6D37" w:rsidRPr="00507DEF">
        <w:rPr>
          <w:b/>
          <w:bCs/>
          <w:color w:val="000000"/>
          <w:sz w:val="20"/>
          <w:szCs w:val="20"/>
        </w:rPr>
        <w:t xml:space="preserve">. DAS SANÇÕES ADMINISTRATIVAS </w:t>
      </w:r>
    </w:p>
    <w:p w:rsidR="007A6D37" w:rsidRPr="00507DEF" w:rsidRDefault="00D011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7A6D37" w:rsidRPr="00507DEF">
        <w:rPr>
          <w:b/>
          <w:bCs/>
          <w:color w:val="000000"/>
          <w:sz w:val="20"/>
          <w:szCs w:val="20"/>
        </w:rPr>
        <w:t>.1.</w:t>
      </w:r>
      <w:r w:rsidR="00AB3FC5" w:rsidRPr="00507DEF">
        <w:rPr>
          <w:bCs/>
          <w:color w:val="000000"/>
          <w:sz w:val="20"/>
          <w:szCs w:val="20"/>
        </w:rPr>
        <w:t xml:space="preserve"> A </w:t>
      </w:r>
      <w:r w:rsidR="00EB373D" w:rsidRPr="00507DEF">
        <w:rPr>
          <w:bCs/>
          <w:color w:val="000000"/>
          <w:sz w:val="20"/>
          <w:szCs w:val="20"/>
        </w:rPr>
        <w:t>Licitante</w:t>
      </w:r>
      <w:r w:rsidR="00AB3FC5" w:rsidRPr="00507DEF">
        <w:rPr>
          <w:bCs/>
          <w:color w:val="000000"/>
          <w:sz w:val="20"/>
          <w:szCs w:val="20"/>
        </w:rPr>
        <w:t xml:space="preserve"> será sancionada</w:t>
      </w:r>
      <w:r w:rsidR="007A6D37" w:rsidRPr="00507DEF">
        <w:rPr>
          <w:bCs/>
          <w:color w:val="000000"/>
          <w:sz w:val="20"/>
          <w:szCs w:val="20"/>
        </w:rPr>
        <w:t xml:space="preserve"> com o impedimento de licitar e contratar com a </w:t>
      </w:r>
      <w:r w:rsidR="00C10A03" w:rsidRPr="00507DEF">
        <w:rPr>
          <w:bCs/>
          <w:color w:val="000000"/>
          <w:sz w:val="20"/>
          <w:szCs w:val="20"/>
          <w:shd w:val="clear" w:color="auto" w:fill="FFFFFF"/>
        </w:rPr>
        <w:t>Administração Pública Direta e Indireta da União, dos Estados, do Distrito Federal e dos Municípios</w:t>
      </w:r>
      <w:r w:rsidR="00AB3FC5" w:rsidRPr="00507DEF">
        <w:rPr>
          <w:bCs/>
          <w:color w:val="000000"/>
          <w:sz w:val="20"/>
          <w:szCs w:val="20"/>
        </w:rPr>
        <w:t xml:space="preserve"> e será descredenciada</w:t>
      </w:r>
      <w:r w:rsidR="007A6D37" w:rsidRPr="00507DEF">
        <w:rPr>
          <w:bCs/>
          <w:color w:val="000000"/>
          <w:sz w:val="20"/>
          <w:szCs w:val="20"/>
        </w:rPr>
        <w:t xml:space="preserve"> no SICAF, pelo prazo de até </w:t>
      </w:r>
      <w:proofErr w:type="gramStart"/>
      <w:r w:rsidR="007A6D37" w:rsidRPr="00507DEF">
        <w:rPr>
          <w:bCs/>
          <w:color w:val="000000"/>
          <w:sz w:val="20"/>
          <w:szCs w:val="20"/>
        </w:rPr>
        <w:t>5</w:t>
      </w:r>
      <w:proofErr w:type="gramEnd"/>
      <w:r w:rsidR="007A6D37" w:rsidRPr="00507DEF">
        <w:rPr>
          <w:bCs/>
          <w:color w:val="000000"/>
          <w:sz w:val="20"/>
          <w:szCs w:val="20"/>
        </w:rPr>
        <w:t xml:space="preserve"> (cinco) anos, sem prejuízo de multa de até </w:t>
      </w:r>
      <w:r w:rsidR="007A6D37" w:rsidRPr="00507DEF">
        <w:rPr>
          <w:bCs/>
          <w:sz w:val="20"/>
          <w:szCs w:val="20"/>
        </w:rPr>
        <w:t xml:space="preserve">30% (trinta por cento) </w:t>
      </w:r>
      <w:r w:rsidR="007A6D37" w:rsidRPr="00507DEF">
        <w:rPr>
          <w:bCs/>
          <w:color w:val="000000"/>
          <w:sz w:val="20"/>
          <w:szCs w:val="20"/>
        </w:rPr>
        <w:t>do valor contratado e demais cominações legais, nos seguintes casos:</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a)</w:t>
      </w:r>
      <w:r w:rsidR="00AB3FC5" w:rsidRPr="00507DEF">
        <w:rPr>
          <w:bCs/>
          <w:color w:val="000000"/>
          <w:sz w:val="20"/>
          <w:szCs w:val="20"/>
        </w:rPr>
        <w:t xml:space="preserve"> c</w:t>
      </w:r>
      <w:r w:rsidRPr="00507DEF">
        <w:rPr>
          <w:bCs/>
          <w:color w:val="000000"/>
          <w:sz w:val="20"/>
          <w:szCs w:val="20"/>
        </w:rPr>
        <w:t>ometer fraude fiscal;</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b)</w:t>
      </w:r>
      <w:r w:rsidR="00AB3FC5" w:rsidRPr="00507DEF">
        <w:rPr>
          <w:bCs/>
          <w:color w:val="000000"/>
          <w:sz w:val="20"/>
          <w:szCs w:val="20"/>
        </w:rPr>
        <w:t xml:space="preserve"> a</w:t>
      </w:r>
      <w:r w:rsidRPr="00507DEF">
        <w:rPr>
          <w:bCs/>
          <w:color w:val="000000"/>
          <w:sz w:val="20"/>
          <w:szCs w:val="20"/>
        </w:rPr>
        <w:t>presentar documento falso;</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c)</w:t>
      </w:r>
      <w:r w:rsidR="00AB3FC5" w:rsidRPr="00507DEF">
        <w:rPr>
          <w:bCs/>
          <w:color w:val="000000"/>
          <w:sz w:val="20"/>
          <w:szCs w:val="20"/>
        </w:rPr>
        <w:t xml:space="preserve"> f</w:t>
      </w:r>
      <w:r w:rsidRPr="00507DEF">
        <w:rPr>
          <w:bCs/>
          <w:color w:val="000000"/>
          <w:sz w:val="20"/>
          <w:szCs w:val="20"/>
        </w:rPr>
        <w:t>izer declaração falsa;</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lastRenderedPageBreak/>
        <w:t>d)</w:t>
      </w:r>
      <w:r w:rsidR="00AB3FC5" w:rsidRPr="00507DEF">
        <w:rPr>
          <w:bCs/>
          <w:color w:val="000000"/>
          <w:sz w:val="20"/>
          <w:szCs w:val="20"/>
        </w:rPr>
        <w:t xml:space="preserve"> c</w:t>
      </w:r>
      <w:r w:rsidR="00F64457" w:rsidRPr="00507DEF">
        <w:rPr>
          <w:bCs/>
          <w:color w:val="000000"/>
          <w:sz w:val="20"/>
          <w:szCs w:val="20"/>
        </w:rPr>
        <w:t>omportar-se de modo inidôneo;</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e)</w:t>
      </w:r>
      <w:r w:rsidR="00AB3FC5" w:rsidRPr="00507DEF">
        <w:rPr>
          <w:bCs/>
          <w:color w:val="000000"/>
          <w:sz w:val="20"/>
          <w:szCs w:val="20"/>
        </w:rPr>
        <w:t xml:space="preserve"> d</w:t>
      </w:r>
      <w:r w:rsidRPr="00507DEF">
        <w:rPr>
          <w:bCs/>
          <w:color w:val="000000"/>
          <w:sz w:val="20"/>
          <w:szCs w:val="20"/>
        </w:rPr>
        <w:t>eixar de entregar a documentação exigida no certame;</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f)</w:t>
      </w:r>
      <w:r w:rsidR="00AB3FC5" w:rsidRPr="00507DEF">
        <w:rPr>
          <w:bCs/>
          <w:color w:val="000000"/>
          <w:sz w:val="20"/>
          <w:szCs w:val="20"/>
        </w:rPr>
        <w:t xml:space="preserve"> n</w:t>
      </w:r>
      <w:r w:rsidRPr="00507DEF">
        <w:rPr>
          <w:bCs/>
          <w:color w:val="000000"/>
          <w:sz w:val="20"/>
          <w:szCs w:val="20"/>
        </w:rPr>
        <w:t>ão mantiver a proposta;</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g)</w:t>
      </w:r>
      <w:r w:rsidR="00AB3FC5" w:rsidRPr="00507DEF">
        <w:rPr>
          <w:bCs/>
          <w:color w:val="000000"/>
          <w:sz w:val="20"/>
          <w:szCs w:val="20"/>
        </w:rPr>
        <w:t xml:space="preserve"> f</w:t>
      </w:r>
      <w:r w:rsidRPr="00507DEF">
        <w:rPr>
          <w:bCs/>
          <w:color w:val="000000"/>
          <w:sz w:val="20"/>
          <w:szCs w:val="20"/>
        </w:rPr>
        <w:t>raudar ou retardar de qualquer forma a execução do contrato;</w:t>
      </w:r>
    </w:p>
    <w:p w:rsidR="007A6D37" w:rsidRPr="00507DEF" w:rsidRDefault="00D011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h</w:t>
      </w:r>
      <w:r w:rsidR="007A6D37" w:rsidRPr="00507DEF">
        <w:rPr>
          <w:b/>
          <w:bCs/>
          <w:color w:val="000000"/>
          <w:sz w:val="20"/>
          <w:szCs w:val="20"/>
        </w:rPr>
        <w:t>)</w:t>
      </w:r>
      <w:r w:rsidR="00AB3FC5" w:rsidRPr="00507DEF">
        <w:rPr>
          <w:bCs/>
          <w:color w:val="000000"/>
          <w:sz w:val="20"/>
          <w:szCs w:val="20"/>
        </w:rPr>
        <w:t xml:space="preserve"> n</w:t>
      </w:r>
      <w:r w:rsidR="007A6D37" w:rsidRPr="00507DEF">
        <w:rPr>
          <w:bCs/>
          <w:color w:val="000000"/>
          <w:sz w:val="20"/>
          <w:szCs w:val="20"/>
        </w:rPr>
        <w:t>ão cumprir com a execução do contrato;</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i)</w:t>
      </w:r>
      <w:r w:rsidR="00AB3FC5" w:rsidRPr="00507DEF">
        <w:rPr>
          <w:bCs/>
          <w:color w:val="000000"/>
          <w:sz w:val="20"/>
          <w:szCs w:val="20"/>
        </w:rPr>
        <w:t xml:space="preserve"> d</w:t>
      </w:r>
      <w:r w:rsidRPr="00507DEF">
        <w:rPr>
          <w:bCs/>
          <w:color w:val="000000"/>
          <w:sz w:val="20"/>
          <w:szCs w:val="20"/>
        </w:rPr>
        <w:t>escumprir as demais exigências dest</w:t>
      </w:r>
      <w:r w:rsidR="00AB3FC5" w:rsidRPr="00507DEF">
        <w:rPr>
          <w:bCs/>
          <w:color w:val="000000"/>
          <w:sz w:val="20"/>
          <w:szCs w:val="20"/>
        </w:rPr>
        <w:t xml:space="preserve">e </w:t>
      </w:r>
      <w:r w:rsidR="005F6698" w:rsidRPr="00507DEF">
        <w:rPr>
          <w:bCs/>
          <w:color w:val="000000"/>
          <w:sz w:val="20"/>
          <w:szCs w:val="20"/>
        </w:rPr>
        <w:t>Edital</w:t>
      </w:r>
      <w:r w:rsidR="00AB3FC5" w:rsidRPr="00507DEF">
        <w:rPr>
          <w:bCs/>
          <w:color w:val="000000"/>
          <w:sz w:val="20"/>
          <w:szCs w:val="20"/>
        </w:rPr>
        <w:t xml:space="preserve"> e seus A</w:t>
      </w:r>
      <w:r w:rsidRPr="00507DEF">
        <w:rPr>
          <w:bCs/>
          <w:color w:val="000000"/>
          <w:sz w:val="20"/>
          <w:szCs w:val="20"/>
        </w:rPr>
        <w:t>nexos.</w:t>
      </w:r>
    </w:p>
    <w:p w:rsidR="007A6D37" w:rsidRPr="00507DEF" w:rsidRDefault="00D011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7A6D37" w:rsidRPr="00507DEF">
        <w:rPr>
          <w:b/>
          <w:bCs/>
          <w:color w:val="000000"/>
          <w:sz w:val="20"/>
          <w:szCs w:val="20"/>
        </w:rPr>
        <w:t>.2.</w:t>
      </w:r>
      <w:r w:rsidR="007A6D37" w:rsidRPr="00507DEF">
        <w:rPr>
          <w:bCs/>
          <w:color w:val="000000"/>
          <w:sz w:val="20"/>
          <w:szCs w:val="20"/>
        </w:rPr>
        <w:t xml:space="preserve"> Para os fins deste item, reputar-se-ão inidôneos atos como os descritos no</w:t>
      </w:r>
      <w:r w:rsidR="00B122D5" w:rsidRPr="00507DEF">
        <w:rPr>
          <w:bCs/>
          <w:color w:val="000000"/>
          <w:sz w:val="20"/>
          <w:szCs w:val="20"/>
        </w:rPr>
        <w:t>s</w:t>
      </w:r>
      <w:r w:rsidR="007A6D37" w:rsidRPr="00507DEF">
        <w:rPr>
          <w:bCs/>
          <w:color w:val="000000"/>
          <w:sz w:val="20"/>
          <w:szCs w:val="20"/>
        </w:rPr>
        <w:t xml:space="preserve"> </w:t>
      </w:r>
      <w:proofErr w:type="spellStart"/>
      <w:r w:rsidR="007A6D37" w:rsidRPr="00507DEF">
        <w:rPr>
          <w:bCs/>
          <w:color w:val="000000"/>
          <w:sz w:val="20"/>
          <w:szCs w:val="20"/>
        </w:rPr>
        <w:t>art</w:t>
      </w:r>
      <w:r w:rsidR="00B122D5" w:rsidRPr="00507DEF">
        <w:rPr>
          <w:bCs/>
          <w:color w:val="000000"/>
          <w:sz w:val="20"/>
          <w:szCs w:val="20"/>
        </w:rPr>
        <w:t>s</w:t>
      </w:r>
      <w:proofErr w:type="spellEnd"/>
      <w:r w:rsidR="007A6D37" w:rsidRPr="00507DEF">
        <w:rPr>
          <w:bCs/>
          <w:color w:val="000000"/>
          <w:sz w:val="20"/>
          <w:szCs w:val="20"/>
        </w:rPr>
        <w:t>. 90, 92, 93, 94, 95 e 96 da Lei nº 8.666/93;</w:t>
      </w:r>
    </w:p>
    <w:p w:rsidR="007A6D37" w:rsidRPr="00507DEF" w:rsidRDefault="00D011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7A6D37" w:rsidRPr="00507DEF">
        <w:rPr>
          <w:b/>
          <w:bCs/>
          <w:color w:val="000000"/>
          <w:sz w:val="20"/>
          <w:szCs w:val="20"/>
        </w:rPr>
        <w:t>.3.</w:t>
      </w:r>
      <w:r w:rsidR="007A6D37" w:rsidRPr="00507DEF">
        <w:rPr>
          <w:bCs/>
          <w:color w:val="000000"/>
          <w:sz w:val="20"/>
          <w:szCs w:val="20"/>
        </w:rPr>
        <w:t xml:space="preserve"> Para os fins do </w:t>
      </w:r>
      <w:r>
        <w:rPr>
          <w:bCs/>
          <w:sz w:val="20"/>
          <w:szCs w:val="20"/>
        </w:rPr>
        <w:t>item 17</w:t>
      </w:r>
      <w:r w:rsidR="00E93B88" w:rsidRPr="00507DEF">
        <w:rPr>
          <w:bCs/>
          <w:sz w:val="20"/>
          <w:szCs w:val="20"/>
        </w:rPr>
        <w:t>.2</w:t>
      </w:r>
      <w:r w:rsidR="007A6D37" w:rsidRPr="00507DEF">
        <w:rPr>
          <w:bCs/>
          <w:sz w:val="20"/>
          <w:szCs w:val="20"/>
        </w:rPr>
        <w:t>,</w:t>
      </w:r>
      <w:r w:rsidR="007A6D37" w:rsidRPr="00507DEF">
        <w:rPr>
          <w:bCs/>
          <w:color w:val="000000"/>
          <w:sz w:val="20"/>
          <w:szCs w:val="20"/>
        </w:rPr>
        <w:t xml:space="preserve"> a cada dia de atraso será cobrado </w:t>
      </w:r>
      <w:r w:rsidR="0004672D" w:rsidRPr="00507DEF">
        <w:rPr>
          <w:bCs/>
          <w:color w:val="000000"/>
          <w:sz w:val="20"/>
          <w:szCs w:val="20"/>
        </w:rPr>
        <w:t>1</w:t>
      </w:r>
      <w:r w:rsidR="007A6D37" w:rsidRPr="00507DEF">
        <w:rPr>
          <w:bCs/>
          <w:color w:val="000000"/>
          <w:sz w:val="20"/>
          <w:szCs w:val="20"/>
        </w:rPr>
        <w:t>% (um</w:t>
      </w:r>
      <w:r w:rsidR="0004672D" w:rsidRPr="00507DEF">
        <w:rPr>
          <w:bCs/>
          <w:color w:val="000000"/>
          <w:sz w:val="20"/>
          <w:szCs w:val="20"/>
        </w:rPr>
        <w:t xml:space="preserve"> </w:t>
      </w:r>
      <w:r w:rsidR="007A6D37" w:rsidRPr="00507DEF">
        <w:rPr>
          <w:bCs/>
          <w:color w:val="000000"/>
          <w:sz w:val="20"/>
          <w:szCs w:val="20"/>
        </w:rPr>
        <w:t xml:space="preserve">por cento) de multa até o limite de </w:t>
      </w:r>
      <w:r w:rsidR="003574D4" w:rsidRPr="00507DEF">
        <w:rPr>
          <w:bCs/>
          <w:color w:val="000000"/>
          <w:sz w:val="20"/>
          <w:szCs w:val="20"/>
        </w:rPr>
        <w:t>3</w:t>
      </w:r>
      <w:r w:rsidR="0004672D" w:rsidRPr="00507DEF">
        <w:rPr>
          <w:bCs/>
          <w:color w:val="000000"/>
          <w:sz w:val="20"/>
          <w:szCs w:val="20"/>
        </w:rPr>
        <w:t>0</w:t>
      </w:r>
      <w:r w:rsidR="007A6D37" w:rsidRPr="00507DEF">
        <w:rPr>
          <w:bCs/>
          <w:color w:val="000000"/>
          <w:sz w:val="20"/>
          <w:szCs w:val="20"/>
        </w:rPr>
        <w:t>% (</w:t>
      </w:r>
      <w:r w:rsidR="003574D4" w:rsidRPr="00507DEF">
        <w:rPr>
          <w:bCs/>
          <w:color w:val="000000"/>
          <w:sz w:val="20"/>
          <w:szCs w:val="20"/>
        </w:rPr>
        <w:t>trinta</w:t>
      </w:r>
      <w:r w:rsidR="007A6D37" w:rsidRPr="00507DEF">
        <w:rPr>
          <w:bCs/>
          <w:color w:val="000000"/>
          <w:sz w:val="20"/>
          <w:szCs w:val="20"/>
        </w:rPr>
        <w:t xml:space="preserve"> por cento)</w:t>
      </w:r>
      <w:r w:rsidR="00AB3FC5" w:rsidRPr="00507DEF">
        <w:rPr>
          <w:bCs/>
          <w:color w:val="000000"/>
          <w:sz w:val="20"/>
          <w:szCs w:val="20"/>
        </w:rPr>
        <w:t>,</w:t>
      </w:r>
      <w:r w:rsidR="007A6D37" w:rsidRPr="00507DEF">
        <w:rPr>
          <w:bCs/>
          <w:color w:val="000000"/>
          <w:sz w:val="20"/>
          <w:szCs w:val="20"/>
        </w:rPr>
        <w:t xml:space="preserve"> ocasião em</w:t>
      </w:r>
      <w:r w:rsidR="00AD306F" w:rsidRPr="00507DEF">
        <w:rPr>
          <w:bCs/>
          <w:color w:val="000000"/>
          <w:sz w:val="20"/>
          <w:szCs w:val="20"/>
        </w:rPr>
        <w:t xml:space="preserve"> que</w:t>
      </w:r>
      <w:r w:rsidR="007A6D37" w:rsidRPr="00507DEF">
        <w:rPr>
          <w:bCs/>
          <w:color w:val="000000"/>
          <w:sz w:val="20"/>
          <w:szCs w:val="20"/>
        </w:rPr>
        <w:t xml:space="preserve"> será rescindido unilateralmente o contrato, sendo convocadas as </w:t>
      </w:r>
      <w:r w:rsidR="00EB373D" w:rsidRPr="00507DEF">
        <w:rPr>
          <w:bCs/>
          <w:color w:val="000000"/>
          <w:sz w:val="20"/>
          <w:szCs w:val="20"/>
        </w:rPr>
        <w:t>Licitante</w:t>
      </w:r>
      <w:r w:rsidR="007A6D37" w:rsidRPr="00507DEF">
        <w:rPr>
          <w:bCs/>
          <w:color w:val="000000"/>
          <w:sz w:val="20"/>
          <w:szCs w:val="20"/>
        </w:rPr>
        <w:t xml:space="preserve">s remanescentes obedecendo </w:t>
      </w:r>
      <w:r w:rsidR="00B122D5" w:rsidRPr="00507DEF">
        <w:rPr>
          <w:bCs/>
          <w:color w:val="000000"/>
          <w:sz w:val="20"/>
          <w:szCs w:val="20"/>
        </w:rPr>
        <w:t>à</w:t>
      </w:r>
      <w:r w:rsidR="007A6D37" w:rsidRPr="00507DEF">
        <w:rPr>
          <w:bCs/>
          <w:color w:val="000000"/>
          <w:sz w:val="20"/>
          <w:szCs w:val="20"/>
        </w:rPr>
        <w:t xml:space="preserve">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007A6D37" w:rsidRPr="00507DEF">
          <w:rPr>
            <w:bCs/>
            <w:color w:val="000000"/>
            <w:sz w:val="20"/>
            <w:szCs w:val="20"/>
          </w:rPr>
          <w:t>81 a</w:t>
        </w:r>
      </w:smartTag>
      <w:r w:rsidR="007A6D37" w:rsidRPr="00507DEF">
        <w:rPr>
          <w:bCs/>
          <w:color w:val="000000"/>
          <w:sz w:val="20"/>
          <w:szCs w:val="20"/>
        </w:rPr>
        <w:t xml:space="preserve"> 88 da Lei 8666</w:t>
      </w:r>
      <w:r w:rsidR="007A6D37" w:rsidRPr="00507DEF">
        <w:rPr>
          <w:bCs/>
          <w:color w:val="000000"/>
          <w:sz w:val="20"/>
          <w:szCs w:val="20"/>
        </w:rPr>
        <w:sym w:font="Symbol" w:char="002F"/>
      </w:r>
      <w:r w:rsidR="007A6D37" w:rsidRPr="00507DEF">
        <w:rPr>
          <w:bCs/>
          <w:color w:val="000000"/>
          <w:sz w:val="20"/>
          <w:szCs w:val="20"/>
        </w:rPr>
        <w:t>93;</w:t>
      </w:r>
    </w:p>
    <w:p w:rsidR="007A6D37" w:rsidRPr="00507DEF" w:rsidRDefault="00D011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7A6D37" w:rsidRPr="00507DEF">
        <w:rPr>
          <w:b/>
          <w:bCs/>
          <w:color w:val="000000"/>
          <w:sz w:val="20"/>
          <w:szCs w:val="20"/>
        </w:rPr>
        <w:t>.4.</w:t>
      </w:r>
      <w:r w:rsidR="007A6D37" w:rsidRPr="00507DEF">
        <w:rPr>
          <w:bCs/>
          <w:color w:val="000000"/>
          <w:sz w:val="20"/>
          <w:szCs w:val="20"/>
        </w:rPr>
        <w:t xml:space="preserve"> A </w:t>
      </w:r>
      <w:r w:rsidR="00AB3FC5" w:rsidRPr="00507DEF">
        <w:rPr>
          <w:bCs/>
          <w:color w:val="000000"/>
          <w:sz w:val="20"/>
          <w:szCs w:val="20"/>
        </w:rPr>
        <w:t xml:space="preserve">multa, eventualmente imposta à </w:t>
      </w:r>
      <w:r w:rsidR="00B122D5" w:rsidRPr="00507DEF">
        <w:rPr>
          <w:bCs/>
          <w:color w:val="000000"/>
          <w:sz w:val="20"/>
          <w:szCs w:val="20"/>
        </w:rPr>
        <w:t>C</w:t>
      </w:r>
      <w:r w:rsidR="007A6D37" w:rsidRPr="00507DEF">
        <w:rPr>
          <w:bCs/>
          <w:color w:val="000000"/>
          <w:sz w:val="20"/>
          <w:szCs w:val="20"/>
        </w:rPr>
        <w:t xml:space="preserve">ontratada, será descontada da fatura a que fizer jus, acrescida de juros moratórios de 1% (um por cento) ao mês. Caso a </w:t>
      </w:r>
      <w:r w:rsidR="00B122D5" w:rsidRPr="00507DEF">
        <w:rPr>
          <w:bCs/>
          <w:color w:val="000000"/>
          <w:sz w:val="20"/>
          <w:szCs w:val="20"/>
        </w:rPr>
        <w:t>C</w:t>
      </w:r>
      <w:r w:rsidR="007A6D37" w:rsidRPr="00507DEF">
        <w:rPr>
          <w:bCs/>
          <w:color w:val="000000"/>
          <w:sz w:val="20"/>
          <w:szCs w:val="20"/>
        </w:rPr>
        <w:t xml:space="preserve">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w:t>
      </w:r>
      <w:r w:rsidR="00AB3FC5" w:rsidRPr="00507DEF">
        <w:rPr>
          <w:bCs/>
          <w:color w:val="000000"/>
          <w:sz w:val="20"/>
          <w:szCs w:val="20"/>
        </w:rPr>
        <w:t>à</w:t>
      </w:r>
      <w:r w:rsidR="007A6D37" w:rsidRPr="00507DEF">
        <w:rPr>
          <w:bCs/>
          <w:color w:val="000000"/>
          <w:sz w:val="20"/>
          <w:szCs w:val="20"/>
        </w:rPr>
        <w:t xml:space="preserve"> cobrança judicial da multa;</w:t>
      </w:r>
    </w:p>
    <w:p w:rsidR="007A6D37" w:rsidRPr="00507DEF" w:rsidRDefault="00D011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7A6D37" w:rsidRPr="00507DEF">
        <w:rPr>
          <w:b/>
          <w:bCs/>
          <w:color w:val="000000"/>
          <w:sz w:val="20"/>
          <w:szCs w:val="20"/>
        </w:rPr>
        <w:t>.5.</w:t>
      </w:r>
      <w:r w:rsidR="007A6D37" w:rsidRPr="00507DEF">
        <w:rPr>
          <w:bCs/>
          <w:color w:val="000000"/>
          <w:sz w:val="20"/>
          <w:szCs w:val="20"/>
        </w:rPr>
        <w:t xml:space="preserve"> A multa será aplicada, após o julgame</w:t>
      </w:r>
      <w:r w:rsidR="00AB3FC5" w:rsidRPr="00507DEF">
        <w:rPr>
          <w:bCs/>
          <w:color w:val="000000"/>
          <w:sz w:val="20"/>
          <w:szCs w:val="20"/>
        </w:rPr>
        <w:t xml:space="preserve">nto da defesa apresentada pela </w:t>
      </w:r>
      <w:r w:rsidR="00A31A30" w:rsidRPr="00507DEF">
        <w:rPr>
          <w:bCs/>
          <w:color w:val="000000"/>
          <w:sz w:val="20"/>
          <w:szCs w:val="20"/>
        </w:rPr>
        <w:t>C</w:t>
      </w:r>
      <w:r w:rsidR="007A6D37" w:rsidRPr="00507DEF">
        <w:rPr>
          <w:bCs/>
          <w:color w:val="000000"/>
          <w:sz w:val="20"/>
          <w:szCs w:val="20"/>
        </w:rPr>
        <w:t>ontratada no prazo de até 05 (cinco) dias úteis contados da data de sua notificação. Decaído e</w:t>
      </w:r>
      <w:r w:rsidR="00AB3FC5" w:rsidRPr="00507DEF">
        <w:rPr>
          <w:bCs/>
          <w:color w:val="000000"/>
          <w:sz w:val="20"/>
          <w:szCs w:val="20"/>
        </w:rPr>
        <w:t xml:space="preserve">ste prazo, sem manifestação da </w:t>
      </w:r>
      <w:r w:rsidR="00A31A30" w:rsidRPr="00507DEF">
        <w:rPr>
          <w:bCs/>
          <w:color w:val="000000"/>
          <w:sz w:val="20"/>
          <w:szCs w:val="20"/>
        </w:rPr>
        <w:t>C</w:t>
      </w:r>
      <w:r w:rsidR="00AB3FC5" w:rsidRPr="00507DEF">
        <w:rPr>
          <w:bCs/>
          <w:color w:val="000000"/>
          <w:sz w:val="20"/>
          <w:szCs w:val="20"/>
        </w:rPr>
        <w:t xml:space="preserve">ontratada, a </w:t>
      </w:r>
      <w:r w:rsidR="00A31A30" w:rsidRPr="00507DEF">
        <w:rPr>
          <w:bCs/>
          <w:color w:val="000000"/>
          <w:sz w:val="20"/>
          <w:szCs w:val="20"/>
        </w:rPr>
        <w:t>C</w:t>
      </w:r>
      <w:r w:rsidR="007A6D37" w:rsidRPr="00507DEF">
        <w:rPr>
          <w:bCs/>
          <w:color w:val="000000"/>
          <w:sz w:val="20"/>
          <w:szCs w:val="20"/>
        </w:rPr>
        <w:t>ontratante aplicará e executará automaticamente a multa;</w:t>
      </w:r>
    </w:p>
    <w:p w:rsidR="007A6D37" w:rsidRPr="00507DEF" w:rsidRDefault="00D011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7A6D37" w:rsidRPr="00507DEF">
        <w:rPr>
          <w:b/>
          <w:bCs/>
          <w:color w:val="000000"/>
          <w:sz w:val="20"/>
          <w:szCs w:val="20"/>
        </w:rPr>
        <w:t>.6.</w:t>
      </w:r>
      <w:r w:rsidR="007A6D37" w:rsidRPr="00507DEF">
        <w:rPr>
          <w:bCs/>
          <w:color w:val="000000"/>
          <w:sz w:val="20"/>
          <w:szCs w:val="20"/>
        </w:rPr>
        <w:t xml:space="preserve"> Para julgame</w:t>
      </w:r>
      <w:r w:rsidR="00AB3FC5" w:rsidRPr="00507DEF">
        <w:rPr>
          <w:bCs/>
          <w:color w:val="000000"/>
          <w:sz w:val="20"/>
          <w:szCs w:val="20"/>
        </w:rPr>
        <w:t xml:space="preserve">nto da defesa apresentada pela </w:t>
      </w:r>
      <w:r w:rsidR="00A31A30" w:rsidRPr="00507DEF">
        <w:rPr>
          <w:bCs/>
          <w:color w:val="000000"/>
          <w:sz w:val="20"/>
          <w:szCs w:val="20"/>
        </w:rPr>
        <w:t>C</w:t>
      </w:r>
      <w:r w:rsidR="007A6D37" w:rsidRPr="00507DEF">
        <w:rPr>
          <w:bCs/>
          <w:color w:val="000000"/>
          <w:sz w:val="20"/>
          <w:szCs w:val="20"/>
        </w:rPr>
        <w:t xml:space="preserve">ontratada ou aplicação da multa, fica facultada da área </w:t>
      </w:r>
      <w:r w:rsidR="00AB3FC5" w:rsidRPr="00507DEF">
        <w:rPr>
          <w:bCs/>
          <w:color w:val="000000"/>
          <w:sz w:val="20"/>
          <w:szCs w:val="20"/>
        </w:rPr>
        <w:t>responsável</w:t>
      </w:r>
      <w:r w:rsidR="007A6D37" w:rsidRPr="00507DEF">
        <w:rPr>
          <w:bCs/>
          <w:color w:val="000000"/>
          <w:sz w:val="20"/>
          <w:szCs w:val="20"/>
        </w:rPr>
        <w:t xml:space="preserve"> consultar a </w:t>
      </w:r>
      <w:r w:rsidR="00AB3FC5" w:rsidRPr="00507DEF">
        <w:rPr>
          <w:bCs/>
          <w:color w:val="000000"/>
          <w:sz w:val="20"/>
          <w:szCs w:val="20"/>
        </w:rPr>
        <w:t xml:space="preserve">Superintendência de Assuntos Jurídicos </w:t>
      </w:r>
      <w:r w:rsidR="007A6D37" w:rsidRPr="00507DEF">
        <w:rPr>
          <w:bCs/>
          <w:color w:val="000000"/>
          <w:sz w:val="20"/>
          <w:szCs w:val="20"/>
        </w:rPr>
        <w:t xml:space="preserve">da </w:t>
      </w:r>
      <w:r w:rsidR="00DA2071" w:rsidRPr="00507DEF">
        <w:rPr>
          <w:bCs/>
          <w:color w:val="000000"/>
          <w:sz w:val="20"/>
          <w:szCs w:val="20"/>
        </w:rPr>
        <w:t>SESAU/TO.</w:t>
      </w:r>
    </w:p>
    <w:p w:rsidR="007A6D37" w:rsidRPr="00507DEF" w:rsidRDefault="00D011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7A6D37" w:rsidRPr="00507DEF">
        <w:rPr>
          <w:b/>
          <w:bCs/>
          <w:color w:val="000000"/>
          <w:sz w:val="20"/>
          <w:szCs w:val="20"/>
        </w:rPr>
        <w:t>.7.</w:t>
      </w:r>
      <w:r w:rsidR="007A6D37" w:rsidRPr="00507DEF">
        <w:rPr>
          <w:bCs/>
          <w:color w:val="000000"/>
          <w:sz w:val="20"/>
          <w:szCs w:val="20"/>
        </w:rPr>
        <w:t xml:space="preserve"> As multas previstas nest</w:t>
      </w:r>
      <w:r w:rsidR="00A203E3" w:rsidRPr="00507DEF">
        <w:rPr>
          <w:bCs/>
          <w:color w:val="000000"/>
          <w:sz w:val="20"/>
          <w:szCs w:val="20"/>
        </w:rPr>
        <w:t>a</w:t>
      </w:r>
      <w:r w:rsidR="007A6D37" w:rsidRPr="00507DEF">
        <w:rPr>
          <w:bCs/>
          <w:color w:val="000000"/>
          <w:sz w:val="20"/>
          <w:szCs w:val="20"/>
        </w:rPr>
        <w:t xml:space="preserve"> seção não eximem a </w:t>
      </w:r>
      <w:r w:rsidR="00AB3FC5" w:rsidRPr="00507DEF">
        <w:rPr>
          <w:bCs/>
          <w:color w:val="000000"/>
          <w:sz w:val="20"/>
          <w:szCs w:val="20"/>
        </w:rPr>
        <w:t>a</w:t>
      </w:r>
      <w:r w:rsidR="007A6D37" w:rsidRPr="00507DEF">
        <w:rPr>
          <w:bCs/>
          <w:color w:val="000000"/>
          <w:sz w:val="20"/>
          <w:szCs w:val="20"/>
        </w:rPr>
        <w:t xml:space="preserve">djudicatária ou </w:t>
      </w:r>
      <w:r w:rsidR="00A31A30" w:rsidRPr="00507DEF">
        <w:rPr>
          <w:bCs/>
          <w:color w:val="000000"/>
          <w:sz w:val="20"/>
          <w:szCs w:val="20"/>
        </w:rPr>
        <w:t>C</w:t>
      </w:r>
      <w:r w:rsidR="007A6D37" w:rsidRPr="00507DEF">
        <w:rPr>
          <w:bCs/>
          <w:color w:val="000000"/>
          <w:sz w:val="20"/>
          <w:szCs w:val="20"/>
        </w:rPr>
        <w:t>ontratada da reparação dos eventuais danos, perdas ou prejuízos que seu ato punível venha causar à Administração ou a terceiros.</w:t>
      </w:r>
    </w:p>
    <w:p w:rsidR="007A6D37" w:rsidRPr="00507DEF" w:rsidRDefault="00D01175" w:rsidP="00166183">
      <w:pPr>
        <w:widowControl w:val="0"/>
        <w:autoSpaceDE w:val="0"/>
        <w:autoSpaceDN w:val="0"/>
        <w:adjustRightInd w:val="0"/>
        <w:spacing w:after="0" w:line="240" w:lineRule="auto"/>
        <w:jc w:val="both"/>
        <w:rPr>
          <w:b/>
          <w:bCs/>
          <w:color w:val="000000"/>
          <w:sz w:val="20"/>
          <w:szCs w:val="20"/>
          <w:u w:val="single"/>
        </w:rPr>
      </w:pPr>
      <w:r>
        <w:rPr>
          <w:b/>
          <w:bCs/>
          <w:color w:val="000000"/>
          <w:sz w:val="20"/>
          <w:szCs w:val="20"/>
          <w:u w:val="single"/>
        </w:rPr>
        <w:t>19</w:t>
      </w:r>
      <w:r w:rsidR="007A6D37" w:rsidRPr="00507DEF">
        <w:rPr>
          <w:b/>
          <w:bCs/>
          <w:color w:val="000000"/>
          <w:sz w:val="20"/>
          <w:szCs w:val="20"/>
          <w:u w:val="single"/>
        </w:rPr>
        <w:t>.8. Poderá haver ainda, pena de:</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a)</w:t>
      </w:r>
      <w:r w:rsidRPr="00507DEF">
        <w:rPr>
          <w:bCs/>
          <w:color w:val="000000"/>
          <w:sz w:val="20"/>
          <w:szCs w:val="20"/>
        </w:rPr>
        <w:t xml:space="preserve"> </w:t>
      </w:r>
      <w:r w:rsidRPr="00507DEF">
        <w:rPr>
          <w:b/>
          <w:bCs/>
          <w:color w:val="000000"/>
          <w:sz w:val="20"/>
          <w:szCs w:val="20"/>
        </w:rPr>
        <w:t>Advertência</w:t>
      </w:r>
      <w:r w:rsidRPr="00507DEF">
        <w:rPr>
          <w:bCs/>
          <w:color w:val="000000"/>
          <w:sz w:val="20"/>
          <w:szCs w:val="20"/>
        </w:rPr>
        <w:t xml:space="preserve"> quando se tratar de infração leve, a juízo da fiscalização, no caso de descumprimento das obrigações e responsabilidades assumidas n</w:t>
      </w:r>
      <w:r w:rsidR="00DA2071" w:rsidRPr="00507DEF">
        <w:rPr>
          <w:bCs/>
          <w:color w:val="000000"/>
          <w:sz w:val="20"/>
          <w:szCs w:val="20"/>
        </w:rPr>
        <w:t>o</w:t>
      </w:r>
      <w:r w:rsidRPr="00507DEF">
        <w:rPr>
          <w:bCs/>
          <w:color w:val="000000"/>
          <w:sz w:val="20"/>
          <w:szCs w:val="20"/>
        </w:rPr>
        <w:t xml:space="preserve"> contrato, ou ainda, no caso de outras ocorrências que possam acarretar transtornos ao desenvolvimento dos</w:t>
      </w:r>
      <w:r w:rsidR="00AB3FC5" w:rsidRPr="00507DEF">
        <w:rPr>
          <w:bCs/>
          <w:color w:val="000000"/>
          <w:sz w:val="20"/>
          <w:szCs w:val="20"/>
        </w:rPr>
        <w:t xml:space="preserve"> serviços da c</w:t>
      </w:r>
      <w:r w:rsidRPr="00507DEF">
        <w:rPr>
          <w:bCs/>
          <w:color w:val="000000"/>
          <w:sz w:val="20"/>
          <w:szCs w:val="20"/>
        </w:rPr>
        <w:t>ontratante, desde que não caiba a aplicação de sanção mais grave;</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b)</w:t>
      </w:r>
      <w:r w:rsidRPr="00507DEF">
        <w:rPr>
          <w:bCs/>
          <w:color w:val="000000"/>
          <w:sz w:val="20"/>
          <w:szCs w:val="20"/>
        </w:rPr>
        <w:t xml:space="preserve"> </w:t>
      </w:r>
      <w:r w:rsidRPr="00507DEF">
        <w:rPr>
          <w:b/>
          <w:bCs/>
          <w:color w:val="000000"/>
          <w:sz w:val="20"/>
          <w:szCs w:val="20"/>
        </w:rPr>
        <w:t>Suspensão</w:t>
      </w:r>
      <w:r w:rsidRPr="00507DEF">
        <w:rPr>
          <w:bCs/>
          <w:color w:val="000000"/>
          <w:sz w:val="20"/>
          <w:szCs w:val="20"/>
        </w:rPr>
        <w:t xml:space="preserve"> temporária de participar em licitação e impedimento de contratar com a </w:t>
      </w:r>
      <w:r w:rsidR="00C10A03" w:rsidRPr="00507DEF">
        <w:rPr>
          <w:bCs/>
          <w:color w:val="000000"/>
          <w:sz w:val="20"/>
          <w:szCs w:val="20"/>
          <w:shd w:val="clear" w:color="auto" w:fill="FFFFFF"/>
        </w:rPr>
        <w:t>Administração Pública Direta e Indireta da União, dos Estados, do Distrito Federal e dos Municípios</w:t>
      </w:r>
      <w:r w:rsidRPr="00507DEF">
        <w:rPr>
          <w:bCs/>
          <w:color w:val="000000"/>
          <w:sz w:val="20"/>
          <w:szCs w:val="20"/>
        </w:rPr>
        <w:t>, pelo prazo não superior a 05 (cinco) anos;</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c)</w:t>
      </w:r>
      <w:r w:rsidRPr="00507DEF">
        <w:rPr>
          <w:bCs/>
          <w:color w:val="000000"/>
          <w:sz w:val="20"/>
          <w:szCs w:val="20"/>
        </w:rPr>
        <w:t xml:space="preserve"> </w:t>
      </w:r>
      <w:r w:rsidRPr="00507DEF">
        <w:rPr>
          <w:b/>
          <w:bCs/>
          <w:color w:val="000000"/>
          <w:sz w:val="20"/>
          <w:szCs w:val="20"/>
        </w:rPr>
        <w:t>Declaração de inidoneidade</w:t>
      </w:r>
      <w:r w:rsidRPr="00507DEF">
        <w:rPr>
          <w:bCs/>
          <w:color w:val="000000"/>
          <w:sz w:val="20"/>
          <w:szCs w:val="20"/>
        </w:rPr>
        <w:t xml:space="preserve"> para licitar ou contratar com a </w:t>
      </w:r>
      <w:r w:rsidR="00C10A03" w:rsidRPr="00507DEF">
        <w:rPr>
          <w:bCs/>
          <w:color w:val="000000"/>
          <w:sz w:val="20"/>
          <w:szCs w:val="20"/>
          <w:shd w:val="clear" w:color="auto" w:fill="FFFFFF"/>
        </w:rPr>
        <w:t>Administração Pública Direta e Indireta da União, dos Estados, do Distrito Federal e dos Municípios</w:t>
      </w:r>
      <w:r w:rsidRPr="00507DEF">
        <w:rPr>
          <w:bCs/>
          <w:color w:val="000000"/>
          <w:sz w:val="20"/>
          <w:szCs w:val="20"/>
        </w:rPr>
        <w:t xml:space="preserve"> enquanto perdurarem os motivos que determinaram sua punição ou até que seja promovida a sua reabilitação perante a própria Autoridade que aplicou a penalidade, que será concedida sempre que o </w:t>
      </w:r>
      <w:r w:rsidR="00AB3FC5" w:rsidRPr="00507DEF">
        <w:rPr>
          <w:bCs/>
          <w:color w:val="000000"/>
          <w:sz w:val="20"/>
          <w:szCs w:val="20"/>
        </w:rPr>
        <w:t>c</w:t>
      </w:r>
      <w:r w:rsidR="00DA2071" w:rsidRPr="00507DEF">
        <w:rPr>
          <w:bCs/>
          <w:color w:val="000000"/>
          <w:sz w:val="20"/>
          <w:szCs w:val="20"/>
        </w:rPr>
        <w:t>ontratado</w:t>
      </w:r>
      <w:r w:rsidRPr="00507DEF">
        <w:rPr>
          <w:bCs/>
          <w:color w:val="000000"/>
          <w:sz w:val="20"/>
          <w:szCs w:val="20"/>
        </w:rPr>
        <w:t xml:space="preserve"> ressarcir a Administração pelos prejuízos resultantes e </w:t>
      </w:r>
      <w:proofErr w:type="gramStart"/>
      <w:r w:rsidRPr="00507DEF">
        <w:rPr>
          <w:bCs/>
          <w:color w:val="000000"/>
          <w:sz w:val="20"/>
          <w:szCs w:val="20"/>
        </w:rPr>
        <w:t>após</w:t>
      </w:r>
      <w:proofErr w:type="gramEnd"/>
      <w:r w:rsidRPr="00507DEF">
        <w:rPr>
          <w:bCs/>
          <w:color w:val="000000"/>
          <w:sz w:val="20"/>
          <w:szCs w:val="20"/>
        </w:rPr>
        <w:t xml:space="preserve"> decorrido o prazo da sanção aplicada com base na alínea anterior.</w:t>
      </w:r>
    </w:p>
    <w:p w:rsidR="007A6D37" w:rsidRPr="00507DEF" w:rsidRDefault="00D011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7A6D37" w:rsidRPr="00507DEF">
        <w:rPr>
          <w:b/>
          <w:bCs/>
          <w:color w:val="000000"/>
          <w:sz w:val="20"/>
          <w:szCs w:val="20"/>
        </w:rPr>
        <w:t>.9.</w:t>
      </w:r>
      <w:r w:rsidR="007A6D37" w:rsidRPr="00507DEF">
        <w:rPr>
          <w:bCs/>
          <w:color w:val="000000"/>
          <w:sz w:val="20"/>
          <w:szCs w:val="20"/>
        </w:rPr>
        <w:t xml:space="preserve"> As sanções são independentes e a aplicação de uma não exclui a das outras.</w:t>
      </w:r>
    </w:p>
    <w:p w:rsidR="007A6D37" w:rsidRPr="00507DEF" w:rsidRDefault="00D011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7A6D37" w:rsidRPr="00507DEF">
        <w:rPr>
          <w:b/>
          <w:bCs/>
          <w:color w:val="000000"/>
          <w:sz w:val="20"/>
          <w:szCs w:val="20"/>
        </w:rPr>
        <w:t>.10.</w:t>
      </w:r>
      <w:r w:rsidR="007A6D37" w:rsidRPr="00507DEF">
        <w:rPr>
          <w:bCs/>
          <w:color w:val="000000"/>
          <w:sz w:val="20"/>
          <w:szCs w:val="20"/>
        </w:rPr>
        <w:t xml:space="preserve"> Todas as sanções poderão, a critério da SESAU/TO, tramitar nos autos que correm o procedimento licitatório.</w:t>
      </w:r>
    </w:p>
    <w:p w:rsidR="007A6D37" w:rsidRPr="00507DEF" w:rsidRDefault="00D01175" w:rsidP="00166183">
      <w:pPr>
        <w:widowControl w:val="0"/>
        <w:autoSpaceDE w:val="0"/>
        <w:autoSpaceDN w:val="0"/>
        <w:adjustRightInd w:val="0"/>
        <w:spacing w:after="0" w:line="240" w:lineRule="auto"/>
        <w:jc w:val="both"/>
        <w:rPr>
          <w:bCs/>
          <w:color w:val="000000"/>
          <w:sz w:val="20"/>
          <w:szCs w:val="20"/>
        </w:rPr>
      </w:pPr>
      <w:r>
        <w:rPr>
          <w:b/>
          <w:bCs/>
          <w:color w:val="000000"/>
          <w:sz w:val="20"/>
          <w:szCs w:val="20"/>
          <w:u w:val="single"/>
        </w:rPr>
        <w:t>19</w:t>
      </w:r>
      <w:r w:rsidR="007A6D37" w:rsidRPr="00507DEF">
        <w:rPr>
          <w:b/>
          <w:bCs/>
          <w:color w:val="000000"/>
          <w:sz w:val="20"/>
          <w:szCs w:val="20"/>
          <w:u w:val="single"/>
        </w:rPr>
        <w:t>.11. Da instauração do procedimento administrativo para aplicação da sanção:</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a)</w:t>
      </w:r>
      <w:r w:rsidRPr="00507DEF">
        <w:rPr>
          <w:bCs/>
          <w:color w:val="000000"/>
          <w:sz w:val="20"/>
          <w:szCs w:val="20"/>
        </w:rPr>
        <w:t xml:space="preserve"> A </w:t>
      </w:r>
      <w:r w:rsidR="00565363" w:rsidRPr="00507DEF">
        <w:rPr>
          <w:bCs/>
          <w:color w:val="000000"/>
          <w:sz w:val="20"/>
          <w:szCs w:val="20"/>
        </w:rPr>
        <w:t xml:space="preserve">empresa que descumprir o </w:t>
      </w:r>
      <w:r w:rsidR="005F6698" w:rsidRPr="00507DEF">
        <w:rPr>
          <w:bCs/>
          <w:color w:val="000000"/>
          <w:sz w:val="20"/>
          <w:szCs w:val="20"/>
        </w:rPr>
        <w:t>Edital</w:t>
      </w:r>
      <w:r w:rsidRPr="00507DEF">
        <w:rPr>
          <w:bCs/>
          <w:color w:val="000000"/>
          <w:sz w:val="20"/>
          <w:szCs w:val="20"/>
        </w:rPr>
        <w:t xml:space="preserve"> será convocada por meio do SICAF (via chat)</w:t>
      </w:r>
      <w:r w:rsidR="00565363" w:rsidRPr="00507DEF">
        <w:rPr>
          <w:bCs/>
          <w:color w:val="000000"/>
          <w:sz w:val="20"/>
          <w:szCs w:val="20"/>
        </w:rPr>
        <w:t xml:space="preserve"> durante a realização do Pregão</w:t>
      </w:r>
      <w:r w:rsidRPr="00507DEF">
        <w:rPr>
          <w:bCs/>
          <w:color w:val="000000"/>
          <w:sz w:val="20"/>
          <w:szCs w:val="20"/>
        </w:rPr>
        <w:t xml:space="preserve"> para que apresente sua defesa no prazo de até 05 (cinco) dias </w:t>
      </w:r>
      <w:r w:rsidR="00B17A5F" w:rsidRPr="00507DEF">
        <w:rPr>
          <w:bCs/>
          <w:color w:val="000000"/>
          <w:sz w:val="20"/>
          <w:szCs w:val="20"/>
        </w:rPr>
        <w:t>úteis</w:t>
      </w:r>
      <w:r w:rsidRPr="00507DEF">
        <w:rPr>
          <w:bCs/>
          <w:color w:val="000000"/>
          <w:sz w:val="20"/>
          <w:szCs w:val="20"/>
        </w:rPr>
        <w:t xml:space="preserve"> contados da data de notificação </w:t>
      </w:r>
      <w:proofErr w:type="gramStart"/>
      <w:r w:rsidRPr="00507DEF">
        <w:rPr>
          <w:bCs/>
          <w:color w:val="000000"/>
          <w:sz w:val="20"/>
          <w:szCs w:val="20"/>
        </w:rPr>
        <w:t>d</w:t>
      </w:r>
      <w:r w:rsidR="00DA2071"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00CD233E" w:rsidRPr="00507DEF">
        <w:rPr>
          <w:bCs/>
          <w:color w:val="000000"/>
          <w:sz w:val="20"/>
          <w:szCs w:val="20"/>
        </w:rPr>
        <w:t xml:space="preserve"> </w:t>
      </w:r>
      <w:r w:rsidRPr="00507DEF">
        <w:rPr>
          <w:bCs/>
          <w:color w:val="000000"/>
          <w:sz w:val="20"/>
          <w:szCs w:val="20"/>
        </w:rPr>
        <w:t>, sendo excluído o dia de início e incluído o último;</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b)</w:t>
      </w:r>
      <w:r w:rsidRPr="00507DEF">
        <w:rPr>
          <w:bCs/>
          <w:color w:val="000000"/>
          <w:sz w:val="20"/>
          <w:szCs w:val="20"/>
        </w:rPr>
        <w:t xml:space="preserve"> A </w:t>
      </w:r>
      <w:r w:rsidR="00565363" w:rsidRPr="00507DEF">
        <w:rPr>
          <w:bCs/>
          <w:color w:val="000000"/>
          <w:sz w:val="20"/>
          <w:szCs w:val="20"/>
        </w:rPr>
        <w:t>SESAU/TO</w:t>
      </w:r>
      <w:r w:rsidRPr="00507DEF">
        <w:rPr>
          <w:bCs/>
          <w:color w:val="000000"/>
          <w:sz w:val="20"/>
          <w:szCs w:val="20"/>
        </w:rPr>
        <w:t xml:space="preserve"> não se responsabiliza pela inobservância da convocação pela </w:t>
      </w:r>
      <w:r w:rsidR="00EB373D" w:rsidRPr="00507DEF">
        <w:rPr>
          <w:bCs/>
          <w:color w:val="000000"/>
          <w:sz w:val="20"/>
          <w:szCs w:val="20"/>
        </w:rPr>
        <w:t>Licitante</w:t>
      </w:r>
      <w:r w:rsidRPr="00507DEF">
        <w:rPr>
          <w:bCs/>
          <w:color w:val="000000"/>
          <w:sz w:val="20"/>
          <w:szCs w:val="20"/>
        </w:rPr>
        <w:t xml:space="preserve"> realizada por meio do </w:t>
      </w:r>
      <w:r w:rsidR="00DA2071" w:rsidRPr="00507DEF">
        <w:rPr>
          <w:bCs/>
          <w:color w:val="000000"/>
          <w:sz w:val="20"/>
          <w:szCs w:val="20"/>
        </w:rPr>
        <w:t>SISTEMA</w:t>
      </w:r>
      <w:r w:rsidRPr="00507DEF">
        <w:rPr>
          <w:bCs/>
          <w:color w:val="000000"/>
          <w:sz w:val="20"/>
          <w:szCs w:val="20"/>
        </w:rPr>
        <w:t>;</w:t>
      </w:r>
    </w:p>
    <w:p w:rsidR="00CC6145" w:rsidRPr="00507DEF" w:rsidRDefault="007A6D37" w:rsidP="00166183">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lastRenderedPageBreak/>
        <w:t>c)</w:t>
      </w:r>
      <w:r w:rsidRPr="00507DEF">
        <w:rPr>
          <w:bCs/>
          <w:color w:val="000000"/>
          <w:sz w:val="20"/>
          <w:szCs w:val="20"/>
        </w:rPr>
        <w:t xml:space="preserve"> A critério da S</w:t>
      </w:r>
      <w:r w:rsidR="00EF1CB7" w:rsidRPr="00507DEF">
        <w:rPr>
          <w:bCs/>
          <w:color w:val="000000"/>
          <w:sz w:val="20"/>
          <w:szCs w:val="20"/>
        </w:rPr>
        <w:t>ESAU</w:t>
      </w:r>
      <w:r w:rsidRPr="00507DEF">
        <w:rPr>
          <w:bCs/>
          <w:color w:val="000000"/>
          <w:sz w:val="20"/>
          <w:szCs w:val="20"/>
        </w:rPr>
        <w:t>/TO, a convocação poderá se</w:t>
      </w:r>
      <w:r w:rsidR="00565363" w:rsidRPr="00507DEF">
        <w:rPr>
          <w:bCs/>
          <w:color w:val="000000"/>
          <w:sz w:val="20"/>
          <w:szCs w:val="20"/>
        </w:rPr>
        <w:t>r</w:t>
      </w:r>
      <w:r w:rsidRPr="00507DEF">
        <w:rPr>
          <w:bCs/>
          <w:color w:val="000000"/>
          <w:sz w:val="20"/>
          <w:szCs w:val="20"/>
        </w:rPr>
        <w:t xml:space="preserve"> realizada </w:t>
      </w:r>
      <w:r w:rsidR="008B67F7" w:rsidRPr="00507DEF">
        <w:rPr>
          <w:bCs/>
          <w:color w:val="000000"/>
          <w:sz w:val="20"/>
          <w:szCs w:val="20"/>
        </w:rPr>
        <w:t>pelo</w:t>
      </w:r>
      <w:r w:rsidRPr="00507DEF">
        <w:rPr>
          <w:bCs/>
          <w:color w:val="000000"/>
          <w:sz w:val="20"/>
          <w:szCs w:val="20"/>
        </w:rPr>
        <w:t xml:space="preserve"> e-mail da </w:t>
      </w:r>
      <w:r w:rsidR="00EB373D" w:rsidRPr="00507DEF">
        <w:rPr>
          <w:bCs/>
          <w:color w:val="000000"/>
          <w:sz w:val="20"/>
          <w:szCs w:val="20"/>
        </w:rPr>
        <w:t>Licitante</w:t>
      </w:r>
      <w:r w:rsidRPr="00507DEF">
        <w:rPr>
          <w:bCs/>
          <w:color w:val="000000"/>
          <w:sz w:val="20"/>
          <w:szCs w:val="20"/>
        </w:rPr>
        <w:t>.</w:t>
      </w:r>
    </w:p>
    <w:p w:rsidR="00CC6145" w:rsidRPr="00507DEF" w:rsidRDefault="00CC6145"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d)</w:t>
      </w:r>
      <w:r w:rsidRPr="00507DEF">
        <w:rPr>
          <w:bCs/>
          <w:color w:val="000000"/>
          <w:sz w:val="20"/>
          <w:szCs w:val="20"/>
        </w:rPr>
        <w:t xml:space="preserve"> A empresa, caso deseje, deve apresentar sua defesa através do e-mail </w:t>
      </w:r>
      <w:proofErr w:type="gramStart"/>
      <w:r w:rsidRPr="00507DEF">
        <w:rPr>
          <w:bCs/>
          <w:color w:val="000000"/>
          <w:sz w:val="20"/>
          <w:szCs w:val="20"/>
        </w:rPr>
        <w:t>do(</w:t>
      </w:r>
      <w:proofErr w:type="gramEnd"/>
      <w:r w:rsidRPr="00507DEF">
        <w:rPr>
          <w:bCs/>
          <w:color w:val="000000"/>
          <w:sz w:val="20"/>
          <w:szCs w:val="20"/>
        </w:rPr>
        <w:t>a) Pregoeiro(a) ou protocolar diretamente na Protocolo Geral da Secretaria de Estado da Saúde;</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e)</w:t>
      </w:r>
      <w:r w:rsidRPr="00507DEF">
        <w:rPr>
          <w:bCs/>
          <w:color w:val="000000"/>
          <w:sz w:val="20"/>
          <w:szCs w:val="20"/>
        </w:rPr>
        <w:t xml:space="preserve"> Concluído o prazo estabelecido no </w:t>
      </w:r>
      <w:r w:rsidRPr="00507DEF">
        <w:rPr>
          <w:bCs/>
          <w:sz w:val="20"/>
          <w:szCs w:val="20"/>
        </w:rPr>
        <w:t xml:space="preserve">item </w:t>
      </w:r>
      <w:r w:rsidR="00731917">
        <w:rPr>
          <w:bCs/>
          <w:sz w:val="20"/>
          <w:szCs w:val="20"/>
        </w:rPr>
        <w:t>20</w:t>
      </w:r>
      <w:r w:rsidR="008B67F7" w:rsidRPr="00507DEF">
        <w:rPr>
          <w:bCs/>
          <w:sz w:val="20"/>
          <w:szCs w:val="20"/>
        </w:rPr>
        <w:t>.11. “a”</w:t>
      </w:r>
      <w:r w:rsidRPr="00507DEF">
        <w:rPr>
          <w:bCs/>
          <w:color w:val="000000"/>
          <w:sz w:val="20"/>
          <w:szCs w:val="20"/>
        </w:rPr>
        <w:t>, os autos seguirão devidamente instruídos para prolação da decisã</w:t>
      </w:r>
      <w:r w:rsidR="00565363" w:rsidRPr="00507DEF">
        <w:rPr>
          <w:bCs/>
          <w:color w:val="000000"/>
          <w:sz w:val="20"/>
          <w:szCs w:val="20"/>
        </w:rPr>
        <w:t>o pela Autoridade Competente</w:t>
      </w:r>
      <w:r w:rsidRPr="00507DEF">
        <w:rPr>
          <w:bCs/>
          <w:color w:val="000000"/>
          <w:sz w:val="20"/>
          <w:szCs w:val="20"/>
        </w:rPr>
        <w:t>;</w:t>
      </w:r>
    </w:p>
    <w:p w:rsidR="007A6D37" w:rsidRPr="00507DEF" w:rsidRDefault="007A6D37"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f)</w:t>
      </w:r>
      <w:r w:rsidRPr="00507DEF">
        <w:rPr>
          <w:bCs/>
          <w:color w:val="000000"/>
          <w:sz w:val="20"/>
          <w:szCs w:val="20"/>
        </w:rPr>
        <w:t xml:space="preserve"> Da decisão cabe</w:t>
      </w:r>
      <w:r w:rsidR="00565363" w:rsidRPr="00507DEF">
        <w:rPr>
          <w:bCs/>
          <w:color w:val="000000"/>
          <w:sz w:val="20"/>
          <w:szCs w:val="20"/>
        </w:rPr>
        <w:t>rá</w:t>
      </w:r>
      <w:r w:rsidRPr="00507DEF">
        <w:rPr>
          <w:bCs/>
          <w:color w:val="000000"/>
          <w:sz w:val="20"/>
          <w:szCs w:val="20"/>
        </w:rPr>
        <w:t xml:space="preserve"> recurso</w:t>
      </w:r>
      <w:r w:rsidR="00565363" w:rsidRPr="00507DEF">
        <w:rPr>
          <w:bCs/>
          <w:color w:val="000000"/>
          <w:sz w:val="20"/>
          <w:szCs w:val="20"/>
        </w:rPr>
        <w:t>,</w:t>
      </w:r>
      <w:r w:rsidRPr="00507DEF">
        <w:rPr>
          <w:bCs/>
          <w:color w:val="000000"/>
          <w:sz w:val="20"/>
          <w:szCs w:val="20"/>
        </w:rPr>
        <w:t xml:space="preserve"> na forma da Lei.</w:t>
      </w:r>
    </w:p>
    <w:p w:rsidR="00725F87" w:rsidRPr="00507DEF" w:rsidRDefault="007A6D37" w:rsidP="003C42ED">
      <w:pPr>
        <w:widowControl w:val="0"/>
        <w:autoSpaceDE w:val="0"/>
        <w:autoSpaceDN w:val="0"/>
        <w:adjustRightInd w:val="0"/>
        <w:spacing w:after="120" w:line="240" w:lineRule="auto"/>
        <w:jc w:val="both"/>
        <w:rPr>
          <w:b/>
          <w:bCs/>
          <w:color w:val="000000"/>
          <w:sz w:val="20"/>
          <w:szCs w:val="20"/>
        </w:rPr>
      </w:pPr>
      <w:r w:rsidRPr="00507DEF">
        <w:rPr>
          <w:b/>
          <w:bCs/>
          <w:color w:val="000000"/>
          <w:sz w:val="20"/>
          <w:szCs w:val="20"/>
        </w:rPr>
        <w:t>g)</w:t>
      </w:r>
      <w:r w:rsidRPr="00507DEF">
        <w:rPr>
          <w:bCs/>
          <w:color w:val="000000"/>
          <w:sz w:val="20"/>
          <w:szCs w:val="20"/>
        </w:rPr>
        <w:t xml:space="preserve"> Na contagem dos prazos, exclui-se o dia de início e inclui</w:t>
      </w:r>
      <w:r w:rsidR="00DA2071" w:rsidRPr="00507DEF">
        <w:rPr>
          <w:bCs/>
          <w:color w:val="000000"/>
          <w:sz w:val="20"/>
          <w:szCs w:val="20"/>
        </w:rPr>
        <w:t>-se</w:t>
      </w:r>
      <w:r w:rsidRPr="00507DEF">
        <w:rPr>
          <w:bCs/>
          <w:color w:val="000000"/>
          <w:sz w:val="20"/>
          <w:szCs w:val="20"/>
        </w:rPr>
        <w:t xml:space="preserve"> o último.</w:t>
      </w:r>
    </w:p>
    <w:p w:rsidR="00AB7C04" w:rsidRPr="00507DEF" w:rsidRDefault="0081464D" w:rsidP="002D52C8">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2</w:t>
      </w:r>
      <w:r w:rsidR="00D01175">
        <w:rPr>
          <w:b/>
          <w:bCs/>
          <w:color w:val="000000"/>
          <w:sz w:val="20"/>
          <w:szCs w:val="20"/>
        </w:rPr>
        <w:t>0</w:t>
      </w:r>
      <w:r w:rsidR="00AB7C04" w:rsidRPr="00507DEF">
        <w:rPr>
          <w:b/>
          <w:bCs/>
          <w:color w:val="000000"/>
          <w:sz w:val="20"/>
          <w:szCs w:val="20"/>
        </w:rPr>
        <w:t xml:space="preserve">. DAS DISPOSIÇÕES GERAIS </w:t>
      </w:r>
    </w:p>
    <w:p w:rsidR="00AB7C04" w:rsidRPr="00507DEF" w:rsidRDefault="0081464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00AB7C04" w:rsidRPr="00507DEF">
        <w:rPr>
          <w:b/>
          <w:bCs/>
          <w:color w:val="000000"/>
          <w:sz w:val="20"/>
          <w:szCs w:val="20"/>
        </w:rPr>
        <w:t>.1.</w:t>
      </w:r>
      <w:r w:rsidR="00AB7C04" w:rsidRPr="00507DEF">
        <w:rPr>
          <w:bCs/>
          <w:color w:val="000000"/>
          <w:sz w:val="20"/>
          <w:szCs w:val="20"/>
        </w:rPr>
        <w:t xml:space="preserve"> Ao Secretário da Saúde compete anular este Pregão</w:t>
      </w:r>
      <w:r w:rsidR="00A31A30" w:rsidRPr="00507DEF">
        <w:rPr>
          <w:bCs/>
          <w:color w:val="000000"/>
          <w:sz w:val="20"/>
          <w:szCs w:val="20"/>
        </w:rPr>
        <w:t xml:space="preserve"> de ofício,</w:t>
      </w:r>
      <w:r w:rsidR="00AB7C04" w:rsidRPr="00507DEF">
        <w:rPr>
          <w:bCs/>
          <w:color w:val="000000"/>
          <w:sz w:val="20"/>
          <w:szCs w:val="20"/>
        </w:rPr>
        <w:t xml:space="preserve"> por ilegalidade, ou por provocação de qualquer pessoa, e cancelá-lo ou revogá-lo todo ou em parte, por considerá-lo inoportuno, inconsistente ou inconveniente diante de fato superveniente, mediante ato escrito e fundamentado.</w:t>
      </w:r>
    </w:p>
    <w:p w:rsidR="00AB7C04" w:rsidRPr="00507DEF" w:rsidRDefault="0081464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00AB7C04" w:rsidRPr="00507DEF">
        <w:rPr>
          <w:b/>
          <w:bCs/>
          <w:color w:val="000000"/>
          <w:sz w:val="20"/>
          <w:szCs w:val="20"/>
        </w:rPr>
        <w:t>.2</w:t>
      </w:r>
      <w:r w:rsidR="00565363" w:rsidRPr="00507DEF">
        <w:rPr>
          <w:bCs/>
          <w:color w:val="000000"/>
          <w:sz w:val="20"/>
          <w:szCs w:val="20"/>
        </w:rPr>
        <w:t>. As</w:t>
      </w:r>
      <w:r w:rsidR="00AB7C04" w:rsidRPr="00507DEF">
        <w:rPr>
          <w:bCs/>
          <w:color w:val="000000"/>
          <w:sz w:val="20"/>
          <w:szCs w:val="20"/>
        </w:rPr>
        <w:t xml:space="preserve"> </w:t>
      </w:r>
      <w:r w:rsidR="00EB373D" w:rsidRPr="00507DEF">
        <w:rPr>
          <w:bCs/>
          <w:color w:val="000000"/>
          <w:sz w:val="20"/>
          <w:szCs w:val="20"/>
        </w:rPr>
        <w:t>Licitante</w:t>
      </w:r>
      <w:r w:rsidR="00AB7C04" w:rsidRPr="00507DEF">
        <w:rPr>
          <w:bCs/>
          <w:color w:val="000000"/>
          <w:sz w:val="20"/>
          <w:szCs w:val="20"/>
        </w:rPr>
        <w:t>s não terão direito à indenização em decorrência de revogação ou anulação do procedimento licitatório, ressalvado o direito a ampla defesa e o contraditório.</w:t>
      </w:r>
    </w:p>
    <w:p w:rsidR="00AB7C04" w:rsidRPr="00507DEF" w:rsidRDefault="0081464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00AB7C04" w:rsidRPr="00507DEF">
        <w:rPr>
          <w:b/>
          <w:bCs/>
          <w:color w:val="000000"/>
          <w:sz w:val="20"/>
          <w:szCs w:val="20"/>
        </w:rPr>
        <w:t>.3.</w:t>
      </w:r>
      <w:r w:rsidR="00AB7C04" w:rsidRPr="00507DEF">
        <w:rPr>
          <w:bCs/>
          <w:color w:val="000000"/>
          <w:sz w:val="20"/>
          <w:szCs w:val="20"/>
        </w:rPr>
        <w:t xml:space="preserve"> É facultado </w:t>
      </w:r>
      <w:proofErr w:type="gramStart"/>
      <w:r w:rsidR="00AB7C04" w:rsidRPr="00507DEF">
        <w:rPr>
          <w:bCs/>
          <w:color w:val="000000"/>
          <w:sz w:val="20"/>
          <w:szCs w:val="20"/>
        </w:rPr>
        <w:t>a</w:t>
      </w:r>
      <w:r w:rsidR="00DA2071"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00AB7C04" w:rsidRPr="00507DEF">
        <w:rPr>
          <w:bCs/>
          <w:color w:val="000000"/>
          <w:sz w:val="20"/>
          <w:szCs w:val="20"/>
        </w:rPr>
        <w:t xml:space="preserve">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AB7C04" w:rsidRPr="00507DEF" w:rsidRDefault="0081464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00AB7C04" w:rsidRPr="00507DEF">
        <w:rPr>
          <w:b/>
          <w:bCs/>
          <w:color w:val="000000"/>
          <w:sz w:val="20"/>
          <w:szCs w:val="20"/>
        </w:rPr>
        <w:t>.4.</w:t>
      </w:r>
      <w:r w:rsidR="00AB7C04" w:rsidRPr="00507DEF">
        <w:rPr>
          <w:bCs/>
          <w:color w:val="000000"/>
          <w:sz w:val="20"/>
          <w:szCs w:val="20"/>
        </w:rPr>
        <w:t xml:space="preserve"> No julgamento das propostas e na fase de habilitação, </w:t>
      </w:r>
      <w:proofErr w:type="gramStart"/>
      <w:r w:rsidR="00DA2071" w:rsidRPr="00507DEF">
        <w:rPr>
          <w:bCs/>
          <w:color w:val="000000"/>
          <w:sz w:val="20"/>
          <w:szCs w:val="20"/>
        </w:rPr>
        <w:t>o</w:t>
      </w:r>
      <w:r w:rsidR="00F50F91" w:rsidRPr="00507DEF">
        <w:rPr>
          <w:bCs/>
          <w:color w:val="000000"/>
          <w:sz w:val="20"/>
          <w:szCs w:val="20"/>
        </w:rPr>
        <w:t>(</w:t>
      </w:r>
      <w:proofErr w:type="gramEnd"/>
      <w:r w:rsidR="00F50F91" w:rsidRPr="00507DEF">
        <w:rPr>
          <w:bCs/>
          <w:color w:val="000000"/>
          <w:sz w:val="20"/>
          <w:szCs w:val="20"/>
        </w:rPr>
        <w:t>a) Pregoeiro(a)</w:t>
      </w:r>
      <w:r w:rsidR="00AB7C04" w:rsidRPr="00507DEF">
        <w:rPr>
          <w:bCs/>
          <w:color w:val="000000"/>
          <w:sz w:val="20"/>
          <w:szCs w:val="20"/>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AB7C04" w:rsidRPr="00507DEF" w:rsidRDefault="0081464D"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00AB7C04" w:rsidRPr="00507DEF">
        <w:rPr>
          <w:b/>
          <w:bCs/>
          <w:color w:val="000000"/>
          <w:sz w:val="20"/>
          <w:szCs w:val="20"/>
        </w:rPr>
        <w:t>.5</w:t>
      </w:r>
      <w:r w:rsidR="00AB7C04" w:rsidRPr="00507DEF">
        <w:rPr>
          <w:bCs/>
          <w:color w:val="000000"/>
          <w:sz w:val="20"/>
          <w:szCs w:val="20"/>
        </w:rPr>
        <w:t xml:space="preserve">. Caso os prazos definidos neste </w:t>
      </w:r>
      <w:r w:rsidR="005F6698" w:rsidRPr="00507DEF">
        <w:rPr>
          <w:bCs/>
          <w:color w:val="000000"/>
          <w:sz w:val="20"/>
          <w:szCs w:val="20"/>
        </w:rPr>
        <w:t>Edital</w:t>
      </w:r>
      <w:r w:rsidR="00AB7C04" w:rsidRPr="00507DEF">
        <w:rPr>
          <w:bCs/>
          <w:color w:val="000000"/>
          <w:sz w:val="20"/>
          <w:szCs w:val="20"/>
        </w:rPr>
        <w:t xml:space="preserve"> não estejam expressamente indicados na proposta, eles serão considerados como aceitos para efeito de julgamento deste Pregão.</w:t>
      </w:r>
    </w:p>
    <w:p w:rsidR="00AB7C04" w:rsidRPr="00507DEF" w:rsidRDefault="00AB7C04"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Pr="00507DEF">
        <w:rPr>
          <w:b/>
          <w:bCs/>
          <w:color w:val="000000"/>
          <w:sz w:val="20"/>
          <w:szCs w:val="20"/>
        </w:rPr>
        <w:t>.6.</w:t>
      </w:r>
      <w:r w:rsidRPr="00507DEF">
        <w:rPr>
          <w:bCs/>
          <w:color w:val="000000"/>
          <w:sz w:val="20"/>
          <w:szCs w:val="20"/>
        </w:rPr>
        <w:t xml:space="preserve">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AB7C04" w:rsidRPr="00507DEF" w:rsidRDefault="00AB7C04"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Pr="00507DEF">
        <w:rPr>
          <w:b/>
          <w:bCs/>
          <w:color w:val="000000"/>
          <w:sz w:val="20"/>
          <w:szCs w:val="20"/>
        </w:rPr>
        <w:t>.7</w:t>
      </w:r>
      <w:r w:rsidRPr="00507DEF">
        <w:rPr>
          <w:bCs/>
          <w:color w:val="000000"/>
          <w:sz w:val="20"/>
          <w:szCs w:val="20"/>
        </w:rPr>
        <w:t xml:space="preserve">. Aplicam-se às cooperativas enquadradas na situação do art. 34 da Lei nº 11.488, de 15 de junho de 2007, todas as disposições relativas às </w:t>
      </w:r>
      <w:r w:rsidR="00A31A30" w:rsidRPr="00507DEF">
        <w:rPr>
          <w:bCs/>
          <w:color w:val="000000"/>
          <w:sz w:val="20"/>
          <w:szCs w:val="20"/>
        </w:rPr>
        <w:t>M</w:t>
      </w:r>
      <w:r w:rsidRPr="00507DEF">
        <w:rPr>
          <w:bCs/>
          <w:color w:val="000000"/>
          <w:sz w:val="20"/>
          <w:szCs w:val="20"/>
        </w:rPr>
        <w:t xml:space="preserve">icroempresas e </w:t>
      </w:r>
      <w:r w:rsidR="00A31A30" w:rsidRPr="00507DEF">
        <w:rPr>
          <w:bCs/>
          <w:color w:val="000000"/>
          <w:sz w:val="20"/>
          <w:szCs w:val="20"/>
        </w:rPr>
        <w:t>E</w:t>
      </w:r>
      <w:r w:rsidRPr="00507DEF">
        <w:rPr>
          <w:bCs/>
          <w:color w:val="000000"/>
          <w:sz w:val="20"/>
          <w:szCs w:val="20"/>
        </w:rPr>
        <w:t xml:space="preserve">mpresas de </w:t>
      </w:r>
      <w:r w:rsidR="00A31A30" w:rsidRPr="00507DEF">
        <w:rPr>
          <w:bCs/>
          <w:color w:val="000000"/>
          <w:sz w:val="20"/>
          <w:szCs w:val="20"/>
        </w:rPr>
        <w:t>P</w:t>
      </w:r>
      <w:r w:rsidRPr="00507DEF">
        <w:rPr>
          <w:bCs/>
          <w:color w:val="000000"/>
          <w:sz w:val="20"/>
          <w:szCs w:val="20"/>
        </w:rPr>
        <w:t xml:space="preserve">equeno </w:t>
      </w:r>
      <w:r w:rsidR="00A31A30" w:rsidRPr="00507DEF">
        <w:rPr>
          <w:bCs/>
          <w:color w:val="000000"/>
          <w:sz w:val="20"/>
          <w:szCs w:val="20"/>
        </w:rPr>
        <w:t>P</w:t>
      </w:r>
      <w:r w:rsidRPr="00507DEF">
        <w:rPr>
          <w:bCs/>
          <w:color w:val="000000"/>
          <w:sz w:val="20"/>
          <w:szCs w:val="20"/>
        </w:rPr>
        <w:t>orte.</w:t>
      </w:r>
    </w:p>
    <w:p w:rsidR="00AB7C04" w:rsidRPr="00507DEF" w:rsidRDefault="00AB7C04"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Pr="00507DEF">
        <w:rPr>
          <w:b/>
          <w:bCs/>
          <w:color w:val="000000"/>
          <w:sz w:val="20"/>
          <w:szCs w:val="20"/>
        </w:rPr>
        <w:t>.8</w:t>
      </w:r>
      <w:r w:rsidRPr="00507DEF">
        <w:rPr>
          <w:bCs/>
          <w:color w:val="000000"/>
          <w:sz w:val="20"/>
          <w:szCs w:val="20"/>
        </w:rPr>
        <w:t xml:space="preserve">. Em caso de divergência entre normas </w:t>
      </w:r>
      <w:proofErr w:type="spellStart"/>
      <w:r w:rsidRPr="00507DEF">
        <w:rPr>
          <w:bCs/>
          <w:color w:val="000000"/>
          <w:sz w:val="20"/>
          <w:szCs w:val="20"/>
        </w:rPr>
        <w:t>i</w:t>
      </w:r>
      <w:r w:rsidR="00975295" w:rsidRPr="00507DEF">
        <w:rPr>
          <w:bCs/>
          <w:color w:val="000000"/>
          <w:sz w:val="20"/>
          <w:szCs w:val="20"/>
        </w:rPr>
        <w:t>nfralegais</w:t>
      </w:r>
      <w:proofErr w:type="spellEnd"/>
      <w:r w:rsidR="00975295" w:rsidRPr="00507DEF">
        <w:rPr>
          <w:bCs/>
          <w:color w:val="000000"/>
          <w:sz w:val="20"/>
          <w:szCs w:val="20"/>
        </w:rPr>
        <w:t xml:space="preserve"> e as contidas neste </w:t>
      </w:r>
      <w:r w:rsidR="005F6698" w:rsidRPr="00507DEF">
        <w:rPr>
          <w:bCs/>
          <w:color w:val="000000"/>
          <w:sz w:val="20"/>
          <w:szCs w:val="20"/>
        </w:rPr>
        <w:t>Edital</w:t>
      </w:r>
      <w:r w:rsidRPr="00507DEF">
        <w:rPr>
          <w:bCs/>
          <w:color w:val="000000"/>
          <w:sz w:val="20"/>
          <w:szCs w:val="20"/>
        </w:rPr>
        <w:t>, prevalecerão às últimas, exceto em caso de normas editadas pelo Governo do Estado e Federa</w:t>
      </w:r>
      <w:r w:rsidR="00BE06A3" w:rsidRPr="00507DEF">
        <w:rPr>
          <w:bCs/>
          <w:color w:val="000000"/>
          <w:sz w:val="20"/>
          <w:szCs w:val="20"/>
        </w:rPr>
        <w:t>l</w:t>
      </w:r>
      <w:r w:rsidRPr="00507DEF">
        <w:rPr>
          <w:bCs/>
          <w:color w:val="000000"/>
          <w:sz w:val="20"/>
          <w:szCs w:val="20"/>
        </w:rPr>
        <w:t>.</w:t>
      </w:r>
    </w:p>
    <w:p w:rsidR="00AB7C04" w:rsidRPr="00507DEF" w:rsidRDefault="00AB7C04"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Pr="00507DEF">
        <w:rPr>
          <w:b/>
          <w:bCs/>
          <w:color w:val="000000"/>
          <w:sz w:val="20"/>
          <w:szCs w:val="20"/>
        </w:rPr>
        <w:t>.9.</w:t>
      </w:r>
      <w:r w:rsidRPr="00507DEF">
        <w:rPr>
          <w:bCs/>
          <w:color w:val="000000"/>
          <w:sz w:val="20"/>
          <w:szCs w:val="20"/>
        </w:rPr>
        <w:t xml:space="preserve"> Não serão aceitos documentos com a vigência vencida, exceto se</w:t>
      </w:r>
      <w:r w:rsidR="00975295" w:rsidRPr="00507DEF">
        <w:rPr>
          <w:bCs/>
          <w:color w:val="000000"/>
          <w:sz w:val="20"/>
          <w:szCs w:val="20"/>
        </w:rPr>
        <w:t>, e nos casos que o</w:t>
      </w:r>
      <w:r w:rsidRPr="00507DEF">
        <w:rPr>
          <w:bCs/>
          <w:color w:val="000000"/>
          <w:sz w:val="20"/>
          <w:szCs w:val="20"/>
        </w:rPr>
        <w:t xml:space="preserve"> </w:t>
      </w:r>
      <w:r w:rsidR="005F6698" w:rsidRPr="00507DEF">
        <w:rPr>
          <w:bCs/>
          <w:color w:val="000000"/>
          <w:sz w:val="20"/>
          <w:szCs w:val="20"/>
        </w:rPr>
        <w:t>Edital</w:t>
      </w:r>
      <w:r w:rsidRPr="00507DEF">
        <w:rPr>
          <w:bCs/>
          <w:color w:val="000000"/>
          <w:sz w:val="20"/>
          <w:szCs w:val="20"/>
        </w:rPr>
        <w:t xml:space="preserve"> permitir;</w:t>
      </w:r>
    </w:p>
    <w:p w:rsidR="00AB7C04" w:rsidRPr="00507DEF" w:rsidRDefault="00AB7C04"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Pr="00507DEF">
        <w:rPr>
          <w:b/>
          <w:bCs/>
          <w:color w:val="000000"/>
          <w:sz w:val="20"/>
          <w:szCs w:val="20"/>
        </w:rPr>
        <w:t>.10.</w:t>
      </w:r>
      <w:r w:rsidRPr="00507DEF">
        <w:rPr>
          <w:bCs/>
          <w:color w:val="000000"/>
          <w:sz w:val="20"/>
          <w:szCs w:val="20"/>
        </w:rPr>
        <w:t xml:space="preserve"> A participação neste Pregão implica, automaticamente, na aceitação in</w:t>
      </w:r>
      <w:r w:rsidR="00975295" w:rsidRPr="00507DEF">
        <w:rPr>
          <w:bCs/>
          <w:color w:val="000000"/>
          <w:sz w:val="20"/>
          <w:szCs w:val="20"/>
        </w:rPr>
        <w:t xml:space="preserve">tegral dos termos deste </w:t>
      </w:r>
      <w:r w:rsidR="005F6698" w:rsidRPr="00507DEF">
        <w:rPr>
          <w:bCs/>
          <w:color w:val="000000"/>
          <w:sz w:val="20"/>
          <w:szCs w:val="20"/>
        </w:rPr>
        <w:t>Edital</w:t>
      </w:r>
      <w:r w:rsidR="00975295" w:rsidRPr="00507DEF">
        <w:rPr>
          <w:bCs/>
          <w:color w:val="000000"/>
          <w:sz w:val="20"/>
          <w:szCs w:val="20"/>
        </w:rPr>
        <w:t>, seus Anexos,</w:t>
      </w:r>
      <w:r w:rsidRPr="00507DEF">
        <w:rPr>
          <w:bCs/>
          <w:color w:val="000000"/>
          <w:sz w:val="20"/>
          <w:szCs w:val="20"/>
        </w:rPr>
        <w:t xml:space="preserve"> leis</w:t>
      </w:r>
      <w:r w:rsidR="00975295" w:rsidRPr="00507DEF">
        <w:rPr>
          <w:bCs/>
          <w:color w:val="000000"/>
          <w:sz w:val="20"/>
          <w:szCs w:val="20"/>
        </w:rPr>
        <w:t xml:space="preserve"> e normas</w:t>
      </w:r>
      <w:r w:rsidRPr="00507DEF">
        <w:rPr>
          <w:bCs/>
          <w:color w:val="000000"/>
          <w:sz w:val="20"/>
          <w:szCs w:val="20"/>
        </w:rPr>
        <w:t xml:space="preserve"> aplicáveis;</w:t>
      </w:r>
    </w:p>
    <w:p w:rsidR="00AB7C04" w:rsidRPr="00507DEF" w:rsidRDefault="001214D3"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00AB7C04" w:rsidRPr="00507DEF">
        <w:rPr>
          <w:b/>
          <w:bCs/>
          <w:color w:val="000000"/>
          <w:sz w:val="20"/>
          <w:szCs w:val="20"/>
        </w:rPr>
        <w:t>.11.</w:t>
      </w:r>
      <w:r w:rsidR="00AB7C04" w:rsidRPr="00507DEF">
        <w:rPr>
          <w:bCs/>
          <w:color w:val="000000"/>
          <w:sz w:val="20"/>
          <w:szCs w:val="20"/>
        </w:rPr>
        <w:t xml:space="preserve"> Este Pregão poderá ter a data de abertura da sessão pública transferida por conveniência da </w:t>
      </w:r>
      <w:r w:rsidR="00A001D4" w:rsidRPr="00507DEF">
        <w:rPr>
          <w:bCs/>
          <w:color w:val="000000"/>
          <w:sz w:val="20"/>
          <w:szCs w:val="20"/>
        </w:rPr>
        <w:t>SESAU/TO</w:t>
      </w:r>
      <w:r w:rsidR="00975295" w:rsidRPr="00507DEF">
        <w:rPr>
          <w:bCs/>
          <w:color w:val="000000"/>
          <w:sz w:val="20"/>
          <w:szCs w:val="20"/>
        </w:rPr>
        <w:t>, sem prejuízo do disposto no §</w:t>
      </w:r>
      <w:r w:rsidR="00A31A30" w:rsidRPr="00507DEF">
        <w:rPr>
          <w:bCs/>
          <w:color w:val="000000"/>
          <w:sz w:val="20"/>
          <w:szCs w:val="20"/>
        </w:rPr>
        <w:t xml:space="preserve"> </w:t>
      </w:r>
      <w:r w:rsidR="00AB7C04" w:rsidRPr="00507DEF">
        <w:rPr>
          <w:bCs/>
          <w:color w:val="000000"/>
          <w:sz w:val="20"/>
          <w:szCs w:val="20"/>
        </w:rPr>
        <w:t>4º do art.</w:t>
      </w:r>
      <w:r w:rsidR="00975295" w:rsidRPr="00507DEF">
        <w:rPr>
          <w:bCs/>
          <w:color w:val="000000"/>
          <w:sz w:val="20"/>
          <w:szCs w:val="20"/>
        </w:rPr>
        <w:t xml:space="preserve"> </w:t>
      </w:r>
      <w:r w:rsidR="00AB7C04" w:rsidRPr="00507DEF">
        <w:rPr>
          <w:bCs/>
          <w:color w:val="000000"/>
          <w:sz w:val="20"/>
          <w:szCs w:val="20"/>
        </w:rPr>
        <w:t>17 do Decreto Federal nº 5.450</w:t>
      </w:r>
      <w:r w:rsidR="00AC2941" w:rsidRPr="00507DEF">
        <w:rPr>
          <w:bCs/>
          <w:color w:val="000000"/>
          <w:sz w:val="20"/>
          <w:szCs w:val="20"/>
        </w:rPr>
        <w:t>/2005.</w:t>
      </w:r>
    </w:p>
    <w:p w:rsidR="00AB7C04" w:rsidRPr="00507DEF" w:rsidRDefault="00A829F9"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00AB7C04" w:rsidRPr="00507DEF">
        <w:rPr>
          <w:b/>
          <w:bCs/>
          <w:color w:val="000000"/>
          <w:sz w:val="20"/>
          <w:szCs w:val="20"/>
        </w:rPr>
        <w:t>.12.</w:t>
      </w:r>
      <w:r w:rsidR="00AB7C04" w:rsidRPr="00507DEF">
        <w:rPr>
          <w:bCs/>
          <w:color w:val="000000"/>
          <w:sz w:val="20"/>
          <w:szCs w:val="20"/>
        </w:rPr>
        <w:t xml:space="preserve"> Este </w:t>
      </w:r>
      <w:r w:rsidR="005F6698" w:rsidRPr="00507DEF">
        <w:rPr>
          <w:bCs/>
          <w:color w:val="000000"/>
          <w:sz w:val="20"/>
          <w:szCs w:val="20"/>
        </w:rPr>
        <w:t>Edital</w:t>
      </w:r>
      <w:r w:rsidR="00AB7C04" w:rsidRPr="00507DEF">
        <w:rPr>
          <w:bCs/>
          <w:color w:val="000000"/>
          <w:sz w:val="20"/>
          <w:szCs w:val="20"/>
        </w:rPr>
        <w:t xml:space="preserve"> é instrumento de adesão, donde todos que participem estão automaticamente de acordo com suas condições.</w:t>
      </w:r>
    </w:p>
    <w:p w:rsidR="0097214A" w:rsidRPr="00507DEF" w:rsidRDefault="0097214A" w:rsidP="00166183">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0</w:t>
      </w:r>
      <w:r w:rsidRPr="00507DEF">
        <w:rPr>
          <w:b/>
          <w:bCs/>
          <w:color w:val="000000"/>
          <w:sz w:val="20"/>
          <w:szCs w:val="20"/>
        </w:rPr>
        <w:t xml:space="preserve">.13. </w:t>
      </w:r>
      <w:r w:rsidR="005A65D0" w:rsidRPr="00507DEF">
        <w:rPr>
          <w:bCs/>
          <w:color w:val="000000"/>
          <w:sz w:val="20"/>
          <w:szCs w:val="20"/>
        </w:rPr>
        <w:t>A</w:t>
      </w:r>
      <w:r w:rsidR="00975295" w:rsidRPr="00507DEF">
        <w:rPr>
          <w:bCs/>
          <w:color w:val="000000"/>
          <w:sz w:val="20"/>
          <w:szCs w:val="20"/>
        </w:rPr>
        <w:t xml:space="preserve"> </w:t>
      </w:r>
      <w:r w:rsidR="005A65D0" w:rsidRPr="00507DEF">
        <w:rPr>
          <w:bCs/>
          <w:color w:val="000000"/>
          <w:sz w:val="20"/>
          <w:szCs w:val="20"/>
        </w:rPr>
        <w:t>C</w:t>
      </w:r>
      <w:r w:rsidRPr="00507DEF">
        <w:rPr>
          <w:bCs/>
          <w:color w:val="000000"/>
          <w:sz w:val="20"/>
          <w:szCs w:val="20"/>
        </w:rPr>
        <w:t>ontratad</w:t>
      </w:r>
      <w:r w:rsidR="005A65D0" w:rsidRPr="00507DEF">
        <w:rPr>
          <w:bCs/>
          <w:color w:val="000000"/>
          <w:sz w:val="20"/>
          <w:szCs w:val="20"/>
        </w:rPr>
        <w:t>a</w:t>
      </w:r>
      <w:r w:rsidRPr="00507DEF">
        <w:rPr>
          <w:bCs/>
          <w:color w:val="000000"/>
          <w:sz w:val="20"/>
          <w:szCs w:val="20"/>
        </w:rPr>
        <w:t xml:space="preserve"> não poderá subcontratar o objeto em parte, sem a expressa anuência da Contratante.</w:t>
      </w:r>
    </w:p>
    <w:p w:rsidR="005A7C11" w:rsidRPr="00507DEF" w:rsidRDefault="005A7C11" w:rsidP="00166183">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2</w:t>
      </w:r>
      <w:r w:rsidR="00D01175">
        <w:rPr>
          <w:b/>
          <w:bCs/>
          <w:color w:val="000000"/>
          <w:sz w:val="20"/>
          <w:szCs w:val="20"/>
        </w:rPr>
        <w:t>0</w:t>
      </w:r>
      <w:r w:rsidRPr="00507DEF">
        <w:rPr>
          <w:b/>
          <w:bCs/>
          <w:color w:val="000000"/>
          <w:sz w:val="20"/>
          <w:szCs w:val="20"/>
        </w:rPr>
        <w:t xml:space="preserve">.14. </w:t>
      </w:r>
      <w:r w:rsidR="00D72C43" w:rsidRPr="00507DEF">
        <w:rPr>
          <w:bCs/>
          <w:color w:val="000000"/>
          <w:sz w:val="20"/>
          <w:szCs w:val="20"/>
        </w:rPr>
        <w:t>Não serão aceitos “protocolos de entrega” ou “solicitação de documentos” em substituição aos documentos requeridos no presente Edital e seus Anexos, salvo nos casos expressamente permitidos.</w:t>
      </w:r>
    </w:p>
    <w:p w:rsidR="004F4C41" w:rsidRPr="00507DEF" w:rsidRDefault="0097214A" w:rsidP="00D85359">
      <w:pPr>
        <w:widowControl w:val="0"/>
        <w:autoSpaceDE w:val="0"/>
        <w:autoSpaceDN w:val="0"/>
        <w:adjustRightInd w:val="0"/>
        <w:spacing w:after="120" w:line="240" w:lineRule="auto"/>
        <w:jc w:val="both"/>
        <w:rPr>
          <w:b/>
          <w:bCs/>
          <w:color w:val="000000"/>
          <w:sz w:val="20"/>
          <w:szCs w:val="20"/>
        </w:rPr>
      </w:pPr>
      <w:r w:rsidRPr="00507DEF">
        <w:rPr>
          <w:b/>
          <w:bCs/>
          <w:color w:val="000000"/>
          <w:sz w:val="20"/>
          <w:szCs w:val="20"/>
        </w:rPr>
        <w:t>2</w:t>
      </w:r>
      <w:r w:rsidR="00D01175">
        <w:rPr>
          <w:b/>
          <w:bCs/>
          <w:color w:val="000000"/>
          <w:sz w:val="20"/>
          <w:szCs w:val="20"/>
        </w:rPr>
        <w:t>0</w:t>
      </w:r>
      <w:r w:rsidRPr="00507DEF">
        <w:rPr>
          <w:b/>
          <w:bCs/>
          <w:color w:val="000000"/>
          <w:sz w:val="20"/>
          <w:szCs w:val="20"/>
        </w:rPr>
        <w:t>.1</w:t>
      </w:r>
      <w:r w:rsidR="005A7C11" w:rsidRPr="00507DEF">
        <w:rPr>
          <w:b/>
          <w:bCs/>
          <w:color w:val="000000"/>
          <w:sz w:val="20"/>
          <w:szCs w:val="20"/>
        </w:rPr>
        <w:t>5</w:t>
      </w:r>
      <w:r w:rsidRPr="00507DEF">
        <w:rPr>
          <w:b/>
          <w:bCs/>
          <w:color w:val="000000"/>
          <w:sz w:val="20"/>
          <w:szCs w:val="20"/>
        </w:rPr>
        <w:t>.</w:t>
      </w:r>
      <w:r w:rsidRPr="00507DEF">
        <w:rPr>
          <w:bCs/>
          <w:color w:val="000000"/>
          <w:sz w:val="20"/>
          <w:szCs w:val="20"/>
        </w:rPr>
        <w:t xml:space="preserve"> Na contagem dos prazos, exclui-se o dia de início </w:t>
      </w:r>
      <w:r w:rsidR="00975295" w:rsidRPr="00507DEF">
        <w:rPr>
          <w:bCs/>
          <w:color w:val="000000"/>
          <w:sz w:val="20"/>
          <w:szCs w:val="20"/>
        </w:rPr>
        <w:t>inclui-se o último.</w:t>
      </w:r>
    </w:p>
    <w:p w:rsidR="00AB7C04" w:rsidRPr="00507DEF" w:rsidRDefault="00AB7C04" w:rsidP="002D52C8">
      <w:pPr>
        <w:widowControl w:val="0"/>
        <w:autoSpaceDE w:val="0"/>
        <w:autoSpaceDN w:val="0"/>
        <w:adjustRightInd w:val="0"/>
        <w:spacing w:after="0" w:line="240" w:lineRule="auto"/>
        <w:jc w:val="both"/>
        <w:rPr>
          <w:b/>
          <w:bCs/>
          <w:color w:val="000000"/>
          <w:sz w:val="20"/>
          <w:szCs w:val="20"/>
        </w:rPr>
      </w:pPr>
      <w:r w:rsidRPr="00507DEF">
        <w:rPr>
          <w:b/>
          <w:bCs/>
          <w:color w:val="000000"/>
          <w:sz w:val="20"/>
          <w:szCs w:val="20"/>
        </w:rPr>
        <w:t>2</w:t>
      </w:r>
      <w:r w:rsidR="00D01175">
        <w:rPr>
          <w:b/>
          <w:bCs/>
          <w:color w:val="000000"/>
          <w:sz w:val="20"/>
          <w:szCs w:val="20"/>
        </w:rPr>
        <w:t>1</w:t>
      </w:r>
      <w:r w:rsidRPr="00507DEF">
        <w:rPr>
          <w:b/>
          <w:bCs/>
          <w:color w:val="000000"/>
          <w:sz w:val="20"/>
          <w:szCs w:val="20"/>
        </w:rPr>
        <w:t>. DO FORO</w:t>
      </w:r>
    </w:p>
    <w:p w:rsidR="005D3A14" w:rsidRDefault="00AB7C04" w:rsidP="00984DB9">
      <w:pPr>
        <w:widowControl w:val="0"/>
        <w:autoSpaceDE w:val="0"/>
        <w:autoSpaceDN w:val="0"/>
        <w:adjustRightInd w:val="0"/>
        <w:spacing w:after="0" w:line="240" w:lineRule="auto"/>
        <w:jc w:val="both"/>
        <w:rPr>
          <w:bCs/>
          <w:color w:val="000000"/>
          <w:sz w:val="20"/>
          <w:szCs w:val="20"/>
        </w:rPr>
      </w:pPr>
      <w:r w:rsidRPr="00507DEF">
        <w:rPr>
          <w:b/>
          <w:bCs/>
          <w:color w:val="000000"/>
          <w:sz w:val="20"/>
          <w:szCs w:val="20"/>
        </w:rPr>
        <w:t>2</w:t>
      </w:r>
      <w:r w:rsidR="00D01175">
        <w:rPr>
          <w:b/>
          <w:bCs/>
          <w:color w:val="000000"/>
          <w:sz w:val="20"/>
          <w:szCs w:val="20"/>
        </w:rPr>
        <w:t>1</w:t>
      </w:r>
      <w:r w:rsidRPr="00507DEF">
        <w:rPr>
          <w:b/>
          <w:bCs/>
          <w:color w:val="000000"/>
          <w:sz w:val="20"/>
          <w:szCs w:val="20"/>
        </w:rPr>
        <w:t>.1</w:t>
      </w:r>
      <w:r w:rsidRPr="00507DEF">
        <w:rPr>
          <w:bCs/>
          <w:color w:val="000000"/>
          <w:sz w:val="20"/>
          <w:szCs w:val="20"/>
        </w:rPr>
        <w:t xml:space="preserve">. Para dirimir as questões relativas ao presente </w:t>
      </w:r>
      <w:r w:rsidR="005F6698" w:rsidRPr="00507DEF">
        <w:rPr>
          <w:bCs/>
          <w:color w:val="000000"/>
          <w:sz w:val="20"/>
          <w:szCs w:val="20"/>
        </w:rPr>
        <w:t>Edital</w:t>
      </w:r>
      <w:r w:rsidRPr="00507DEF">
        <w:rPr>
          <w:bCs/>
          <w:color w:val="000000"/>
          <w:sz w:val="20"/>
          <w:szCs w:val="20"/>
        </w:rPr>
        <w:t>, el</w:t>
      </w:r>
      <w:r w:rsidR="00975295" w:rsidRPr="00507DEF">
        <w:rPr>
          <w:bCs/>
          <w:color w:val="000000"/>
          <w:sz w:val="20"/>
          <w:szCs w:val="20"/>
        </w:rPr>
        <w:t>ege-se como foro competente o da comarca de</w:t>
      </w:r>
      <w:r w:rsidRPr="00507DEF">
        <w:rPr>
          <w:bCs/>
          <w:color w:val="000000"/>
          <w:sz w:val="20"/>
          <w:szCs w:val="20"/>
        </w:rPr>
        <w:t xml:space="preserve"> Palmas - TO, com exclusão de qualquer outro.</w:t>
      </w:r>
    </w:p>
    <w:p w:rsidR="00AB442C" w:rsidRDefault="00AB442C" w:rsidP="00984DB9">
      <w:pPr>
        <w:widowControl w:val="0"/>
        <w:autoSpaceDE w:val="0"/>
        <w:autoSpaceDN w:val="0"/>
        <w:adjustRightInd w:val="0"/>
        <w:spacing w:after="0" w:line="240" w:lineRule="auto"/>
        <w:jc w:val="both"/>
        <w:rPr>
          <w:bCs/>
          <w:color w:val="000000"/>
          <w:sz w:val="20"/>
          <w:szCs w:val="20"/>
        </w:rPr>
      </w:pPr>
    </w:p>
    <w:p w:rsidR="00AB442C" w:rsidRPr="00507DEF" w:rsidRDefault="00AB442C" w:rsidP="00984DB9">
      <w:pPr>
        <w:widowControl w:val="0"/>
        <w:autoSpaceDE w:val="0"/>
        <w:autoSpaceDN w:val="0"/>
        <w:adjustRightInd w:val="0"/>
        <w:spacing w:after="0" w:line="240" w:lineRule="auto"/>
        <w:jc w:val="both"/>
        <w:rPr>
          <w:bCs/>
          <w:color w:val="000000"/>
          <w:sz w:val="20"/>
          <w:szCs w:val="20"/>
        </w:rPr>
      </w:pPr>
    </w:p>
    <w:p w:rsidR="00901BD0" w:rsidRDefault="00D72C43" w:rsidP="00901BD0">
      <w:pPr>
        <w:widowControl w:val="0"/>
        <w:autoSpaceDE w:val="0"/>
        <w:autoSpaceDN w:val="0"/>
        <w:adjustRightInd w:val="0"/>
        <w:spacing w:before="120" w:after="0" w:line="240" w:lineRule="auto"/>
        <w:jc w:val="center"/>
        <w:rPr>
          <w:bCs/>
          <w:color w:val="000000"/>
          <w:sz w:val="20"/>
          <w:szCs w:val="20"/>
        </w:rPr>
      </w:pPr>
      <w:r w:rsidRPr="00507DEF">
        <w:rPr>
          <w:bCs/>
          <w:color w:val="000000"/>
          <w:sz w:val="20"/>
          <w:szCs w:val="20"/>
        </w:rPr>
        <w:t xml:space="preserve">Palmas, </w:t>
      </w:r>
      <w:r w:rsidR="00D01175">
        <w:rPr>
          <w:bCs/>
          <w:color w:val="000000"/>
          <w:sz w:val="20"/>
          <w:szCs w:val="20"/>
        </w:rPr>
        <w:t>30</w:t>
      </w:r>
      <w:r w:rsidRPr="00507DEF">
        <w:rPr>
          <w:bCs/>
          <w:color w:val="000000"/>
          <w:sz w:val="20"/>
          <w:szCs w:val="20"/>
        </w:rPr>
        <w:t xml:space="preserve"> de </w:t>
      </w:r>
      <w:r w:rsidR="00D01175">
        <w:rPr>
          <w:bCs/>
          <w:color w:val="000000"/>
          <w:sz w:val="20"/>
          <w:szCs w:val="20"/>
        </w:rPr>
        <w:t>janeiro</w:t>
      </w:r>
      <w:r w:rsidRPr="00507DEF">
        <w:rPr>
          <w:bCs/>
          <w:color w:val="000000"/>
          <w:sz w:val="20"/>
          <w:szCs w:val="20"/>
        </w:rPr>
        <w:t xml:space="preserve"> de 201</w:t>
      </w:r>
      <w:r w:rsidR="009E6223">
        <w:rPr>
          <w:bCs/>
          <w:color w:val="000000"/>
          <w:sz w:val="20"/>
          <w:szCs w:val="20"/>
        </w:rPr>
        <w:t>7</w:t>
      </w:r>
      <w:r w:rsidRPr="00507DEF">
        <w:rPr>
          <w:bCs/>
          <w:color w:val="000000"/>
          <w:sz w:val="20"/>
          <w:szCs w:val="20"/>
        </w:rPr>
        <w:t>.</w:t>
      </w:r>
    </w:p>
    <w:p w:rsidR="00D01175" w:rsidRDefault="00D01175" w:rsidP="00901BD0">
      <w:pPr>
        <w:widowControl w:val="0"/>
        <w:autoSpaceDE w:val="0"/>
        <w:autoSpaceDN w:val="0"/>
        <w:adjustRightInd w:val="0"/>
        <w:spacing w:before="120" w:after="0" w:line="240" w:lineRule="auto"/>
        <w:jc w:val="center"/>
        <w:rPr>
          <w:bCs/>
          <w:color w:val="000000"/>
          <w:sz w:val="20"/>
          <w:szCs w:val="20"/>
        </w:rPr>
      </w:pPr>
    </w:p>
    <w:p w:rsidR="00D01175" w:rsidRDefault="00D01175" w:rsidP="00901BD0">
      <w:pPr>
        <w:widowControl w:val="0"/>
        <w:autoSpaceDE w:val="0"/>
        <w:autoSpaceDN w:val="0"/>
        <w:adjustRightInd w:val="0"/>
        <w:spacing w:before="120" w:after="0" w:line="240" w:lineRule="auto"/>
        <w:jc w:val="center"/>
        <w:rPr>
          <w:bCs/>
          <w:color w:val="000000"/>
          <w:sz w:val="20"/>
          <w:szCs w:val="20"/>
        </w:rPr>
      </w:pPr>
    </w:p>
    <w:p w:rsidR="00AB442C" w:rsidRPr="00507DEF" w:rsidRDefault="00AB442C" w:rsidP="00901BD0">
      <w:pPr>
        <w:widowControl w:val="0"/>
        <w:autoSpaceDE w:val="0"/>
        <w:autoSpaceDN w:val="0"/>
        <w:adjustRightInd w:val="0"/>
        <w:spacing w:before="120" w:after="0" w:line="240" w:lineRule="auto"/>
        <w:jc w:val="center"/>
        <w:rPr>
          <w:bCs/>
          <w:color w:val="000000"/>
          <w:sz w:val="20"/>
          <w:szCs w:val="20"/>
        </w:rPr>
      </w:pPr>
    </w:p>
    <w:p w:rsidR="00901BD0" w:rsidRPr="00507DEF" w:rsidRDefault="00D25A59" w:rsidP="004F3E8C">
      <w:pPr>
        <w:widowControl w:val="0"/>
        <w:autoSpaceDE w:val="0"/>
        <w:autoSpaceDN w:val="0"/>
        <w:adjustRightInd w:val="0"/>
        <w:spacing w:after="0" w:line="240" w:lineRule="auto"/>
        <w:jc w:val="center"/>
        <w:rPr>
          <w:b/>
          <w:bCs/>
          <w:color w:val="000000"/>
          <w:sz w:val="20"/>
          <w:szCs w:val="20"/>
        </w:rPr>
      </w:pPr>
      <w:proofErr w:type="spellStart"/>
      <w:r w:rsidRPr="00507DEF">
        <w:rPr>
          <w:b/>
          <w:bCs/>
          <w:color w:val="000000"/>
          <w:sz w:val="20"/>
          <w:szCs w:val="20"/>
        </w:rPr>
        <w:t>Kássia</w:t>
      </w:r>
      <w:proofErr w:type="spellEnd"/>
      <w:r w:rsidRPr="00507DEF">
        <w:rPr>
          <w:b/>
          <w:bCs/>
          <w:color w:val="000000"/>
          <w:sz w:val="20"/>
          <w:szCs w:val="20"/>
        </w:rPr>
        <w:t xml:space="preserve"> Divina Pinheiro Barbosa </w:t>
      </w:r>
      <w:proofErr w:type="spellStart"/>
      <w:r w:rsidRPr="00507DEF">
        <w:rPr>
          <w:b/>
          <w:bCs/>
          <w:color w:val="000000"/>
          <w:sz w:val="20"/>
          <w:szCs w:val="20"/>
        </w:rPr>
        <w:t>Koelln</w:t>
      </w:r>
      <w:proofErr w:type="spellEnd"/>
    </w:p>
    <w:p w:rsidR="00901BD0" w:rsidRPr="00507DEF" w:rsidRDefault="00901BD0" w:rsidP="003D65BF">
      <w:pPr>
        <w:widowControl w:val="0"/>
        <w:autoSpaceDE w:val="0"/>
        <w:autoSpaceDN w:val="0"/>
        <w:adjustRightInd w:val="0"/>
        <w:spacing w:after="0" w:line="240" w:lineRule="auto"/>
        <w:jc w:val="center"/>
        <w:rPr>
          <w:bCs/>
          <w:color w:val="000000"/>
          <w:sz w:val="20"/>
          <w:szCs w:val="20"/>
        </w:rPr>
      </w:pPr>
      <w:r w:rsidRPr="00507DEF">
        <w:rPr>
          <w:bCs/>
          <w:color w:val="000000"/>
          <w:sz w:val="20"/>
          <w:szCs w:val="20"/>
        </w:rPr>
        <w:t>Presidente da Comissão Permanente de Licitação</w:t>
      </w:r>
    </w:p>
    <w:p w:rsidR="003D65BF" w:rsidRPr="00507DEF" w:rsidRDefault="003D65BF" w:rsidP="003D65BF">
      <w:pPr>
        <w:widowControl w:val="0"/>
        <w:autoSpaceDE w:val="0"/>
        <w:autoSpaceDN w:val="0"/>
        <w:adjustRightInd w:val="0"/>
        <w:spacing w:after="0" w:line="240" w:lineRule="auto"/>
        <w:jc w:val="center"/>
        <w:rPr>
          <w:bCs/>
          <w:color w:val="000000"/>
          <w:sz w:val="20"/>
          <w:szCs w:val="20"/>
        </w:rPr>
      </w:pPr>
    </w:p>
    <w:p w:rsidR="003D65BF" w:rsidRPr="00507DEF" w:rsidRDefault="003D65BF" w:rsidP="003D65BF">
      <w:pPr>
        <w:widowControl w:val="0"/>
        <w:autoSpaceDE w:val="0"/>
        <w:autoSpaceDN w:val="0"/>
        <w:adjustRightInd w:val="0"/>
        <w:spacing w:after="0" w:line="240" w:lineRule="auto"/>
        <w:jc w:val="center"/>
        <w:rPr>
          <w:bCs/>
          <w:color w:val="000000"/>
          <w:sz w:val="20"/>
          <w:szCs w:val="20"/>
        </w:rPr>
      </w:pPr>
    </w:p>
    <w:p w:rsidR="00D01175" w:rsidRDefault="00D01175">
      <w:pPr>
        <w:spacing w:after="0" w:line="240" w:lineRule="auto"/>
        <w:rPr>
          <w:bCs/>
          <w:color w:val="000000"/>
          <w:sz w:val="20"/>
          <w:szCs w:val="20"/>
        </w:rPr>
      </w:pPr>
      <w:r>
        <w:rPr>
          <w:bCs/>
          <w:color w:val="000000"/>
          <w:sz w:val="20"/>
          <w:szCs w:val="20"/>
        </w:rPr>
        <w:br w:type="page"/>
      </w:r>
    </w:p>
    <w:p w:rsidR="003D65BF" w:rsidRPr="00507DEF" w:rsidRDefault="003D65BF" w:rsidP="003D65BF">
      <w:pPr>
        <w:widowControl w:val="0"/>
        <w:autoSpaceDE w:val="0"/>
        <w:autoSpaceDN w:val="0"/>
        <w:adjustRightInd w:val="0"/>
        <w:spacing w:after="0" w:line="240" w:lineRule="auto"/>
        <w:jc w:val="center"/>
        <w:rPr>
          <w:bCs/>
          <w:color w:val="000000"/>
          <w:sz w:val="20"/>
          <w:szCs w:val="20"/>
        </w:rPr>
      </w:pPr>
    </w:p>
    <w:p w:rsidR="003D65BF" w:rsidRPr="00507DEF" w:rsidRDefault="003D65BF" w:rsidP="003D65BF">
      <w:pPr>
        <w:widowControl w:val="0"/>
        <w:autoSpaceDE w:val="0"/>
        <w:autoSpaceDN w:val="0"/>
        <w:adjustRightInd w:val="0"/>
        <w:spacing w:after="0" w:line="240" w:lineRule="auto"/>
        <w:jc w:val="center"/>
        <w:rPr>
          <w:bCs/>
          <w:color w:val="000000"/>
          <w:sz w:val="20"/>
          <w:szCs w:val="20"/>
        </w:rPr>
      </w:pPr>
    </w:p>
    <w:p w:rsidR="003D65BF" w:rsidRPr="00507DEF" w:rsidRDefault="003D65BF" w:rsidP="003D65BF">
      <w:pPr>
        <w:widowControl w:val="0"/>
        <w:autoSpaceDE w:val="0"/>
        <w:autoSpaceDN w:val="0"/>
        <w:adjustRightInd w:val="0"/>
        <w:spacing w:after="0" w:line="240" w:lineRule="auto"/>
        <w:jc w:val="center"/>
        <w:rPr>
          <w:bCs/>
          <w:color w:val="000000"/>
          <w:sz w:val="20"/>
          <w:szCs w:val="20"/>
        </w:rPr>
      </w:pPr>
    </w:p>
    <w:p w:rsidR="003D65BF" w:rsidRPr="00507DEF" w:rsidRDefault="003D65BF" w:rsidP="003D65BF">
      <w:pPr>
        <w:widowControl w:val="0"/>
        <w:autoSpaceDE w:val="0"/>
        <w:autoSpaceDN w:val="0"/>
        <w:adjustRightInd w:val="0"/>
        <w:spacing w:after="0" w:line="240" w:lineRule="auto"/>
        <w:jc w:val="center"/>
        <w:rPr>
          <w:bCs/>
          <w:color w:val="000000"/>
          <w:sz w:val="20"/>
          <w:szCs w:val="20"/>
        </w:rPr>
      </w:pPr>
    </w:p>
    <w:p w:rsidR="004C2A6C" w:rsidRPr="00507DEF" w:rsidRDefault="00FB7DF1" w:rsidP="00FB7DF1">
      <w:pPr>
        <w:tabs>
          <w:tab w:val="left" w:pos="7200"/>
        </w:tabs>
        <w:spacing w:after="0"/>
        <w:jc w:val="center"/>
        <w:rPr>
          <w:rFonts w:eastAsia="Batang" w:cs="Courier New"/>
          <w:b/>
          <w:bCs/>
          <w:color w:val="000000"/>
          <w:sz w:val="20"/>
          <w:szCs w:val="20"/>
          <w:u w:val="single"/>
        </w:rPr>
      </w:pPr>
      <w:r w:rsidRPr="00507DEF">
        <w:rPr>
          <w:rFonts w:eastAsia="Batang" w:cs="Courier New"/>
          <w:b/>
          <w:bCs/>
          <w:color w:val="000000"/>
          <w:sz w:val="20"/>
          <w:szCs w:val="20"/>
          <w:u w:val="single"/>
        </w:rPr>
        <w:t>ANEXO I</w:t>
      </w:r>
    </w:p>
    <w:p w:rsidR="004C2A6C" w:rsidRPr="00507DEF" w:rsidRDefault="004C2A6C" w:rsidP="004C2A6C">
      <w:pPr>
        <w:tabs>
          <w:tab w:val="left" w:pos="7200"/>
        </w:tabs>
        <w:spacing w:after="0"/>
        <w:jc w:val="center"/>
        <w:rPr>
          <w:rFonts w:eastAsia="Batang" w:cs="Courier New"/>
          <w:b/>
          <w:bCs/>
          <w:color w:val="000000"/>
          <w:sz w:val="20"/>
          <w:szCs w:val="20"/>
        </w:rPr>
      </w:pPr>
      <w:r w:rsidRPr="00507DEF">
        <w:rPr>
          <w:rFonts w:eastAsia="Batang" w:cs="Courier New"/>
          <w:b/>
          <w:color w:val="000000"/>
          <w:sz w:val="20"/>
          <w:szCs w:val="20"/>
        </w:rPr>
        <w:t>Critério de Julgamento e Relação/Descrição dos Produtos</w:t>
      </w:r>
    </w:p>
    <w:p w:rsidR="00F7152B" w:rsidRPr="00507DEF" w:rsidRDefault="00F7152B" w:rsidP="004C2A6C">
      <w:pPr>
        <w:spacing w:after="0"/>
        <w:jc w:val="both"/>
        <w:rPr>
          <w:rFonts w:cs="Courier New"/>
          <w:b/>
          <w:sz w:val="20"/>
          <w:szCs w:val="20"/>
        </w:rPr>
      </w:pPr>
    </w:p>
    <w:p w:rsidR="004C2A6C" w:rsidRPr="00507DEF" w:rsidRDefault="004C2A6C" w:rsidP="004C2A6C">
      <w:pPr>
        <w:spacing w:after="0"/>
        <w:jc w:val="both"/>
        <w:rPr>
          <w:rFonts w:cs="Courier New"/>
          <w:b/>
          <w:sz w:val="20"/>
          <w:szCs w:val="20"/>
        </w:rPr>
      </w:pPr>
      <w:r w:rsidRPr="00507DEF">
        <w:rPr>
          <w:rFonts w:cs="Courier New"/>
          <w:b/>
          <w:sz w:val="20"/>
          <w:szCs w:val="20"/>
        </w:rPr>
        <w:t>01. Do critério de julgamento (lembretes importantes):</w:t>
      </w:r>
    </w:p>
    <w:p w:rsidR="004C2A6C" w:rsidRPr="00507DEF" w:rsidRDefault="004C2A6C" w:rsidP="004C2A6C">
      <w:pPr>
        <w:spacing w:after="0"/>
        <w:jc w:val="both"/>
        <w:rPr>
          <w:rFonts w:cs="Courier New"/>
          <w:color w:val="000000"/>
          <w:sz w:val="20"/>
          <w:szCs w:val="20"/>
        </w:rPr>
      </w:pPr>
      <w:r w:rsidRPr="00507DEF">
        <w:rPr>
          <w:rFonts w:cs="Courier New"/>
          <w:color w:val="000000"/>
          <w:sz w:val="20"/>
          <w:szCs w:val="20"/>
        </w:rPr>
        <w:t xml:space="preserve">a) Será vencedora a </w:t>
      </w:r>
      <w:r w:rsidR="00EB373D" w:rsidRPr="00507DEF">
        <w:rPr>
          <w:rFonts w:cs="Courier New"/>
          <w:color w:val="000000"/>
          <w:sz w:val="20"/>
          <w:szCs w:val="20"/>
        </w:rPr>
        <w:t>Licitante</w:t>
      </w:r>
      <w:r w:rsidRPr="00507DEF">
        <w:rPr>
          <w:rFonts w:cs="Courier New"/>
          <w:color w:val="000000"/>
          <w:sz w:val="20"/>
          <w:szCs w:val="20"/>
        </w:rPr>
        <w:t xml:space="preserve"> que atender as exigências do </w:t>
      </w:r>
      <w:r w:rsidR="005F6698" w:rsidRPr="00507DEF">
        <w:rPr>
          <w:rFonts w:cs="Courier New"/>
          <w:color w:val="000000"/>
          <w:sz w:val="20"/>
          <w:szCs w:val="20"/>
        </w:rPr>
        <w:t>Edital</w:t>
      </w:r>
      <w:r w:rsidRPr="00507DEF">
        <w:rPr>
          <w:rFonts w:cs="Courier New"/>
          <w:color w:val="000000"/>
          <w:sz w:val="20"/>
          <w:szCs w:val="20"/>
        </w:rPr>
        <w:t xml:space="preserve"> e apresentar o </w:t>
      </w:r>
      <w:r w:rsidRPr="00507DEF">
        <w:rPr>
          <w:rFonts w:cs="Courier New"/>
          <w:b/>
          <w:color w:val="000000"/>
          <w:sz w:val="20"/>
          <w:szCs w:val="20"/>
          <w:u w:val="single"/>
        </w:rPr>
        <w:t>menor preço unitário por item;</w:t>
      </w:r>
    </w:p>
    <w:p w:rsidR="004C2A6C" w:rsidRDefault="00B53EFF" w:rsidP="004C2A6C">
      <w:pPr>
        <w:autoSpaceDE w:val="0"/>
        <w:autoSpaceDN w:val="0"/>
        <w:adjustRightInd w:val="0"/>
        <w:spacing w:after="0"/>
        <w:jc w:val="both"/>
        <w:rPr>
          <w:rFonts w:cs="Courier New"/>
          <w:sz w:val="20"/>
          <w:szCs w:val="20"/>
        </w:rPr>
      </w:pPr>
      <w:r w:rsidRPr="00507DEF">
        <w:rPr>
          <w:rFonts w:cs="Courier New"/>
          <w:sz w:val="20"/>
          <w:szCs w:val="20"/>
        </w:rPr>
        <w:t>b</w:t>
      </w:r>
      <w:r w:rsidR="004C2A6C" w:rsidRPr="00507DEF">
        <w:rPr>
          <w:rFonts w:cs="Courier New"/>
          <w:sz w:val="20"/>
          <w:szCs w:val="20"/>
        </w:rPr>
        <w:t>) A proposta deverá conter apenas duas casas decimais após a vírgula;</w:t>
      </w:r>
    </w:p>
    <w:p w:rsidR="00166183" w:rsidRPr="00507DEF" w:rsidRDefault="00200FA2" w:rsidP="00C10EB7">
      <w:pPr>
        <w:spacing w:after="0"/>
        <w:jc w:val="both"/>
        <w:rPr>
          <w:rFonts w:cs="Courier New"/>
          <w:b/>
          <w:sz w:val="20"/>
          <w:szCs w:val="20"/>
        </w:rPr>
      </w:pPr>
      <w:r w:rsidRPr="00507DEF">
        <w:rPr>
          <w:rFonts w:cs="Courier New"/>
          <w:b/>
          <w:sz w:val="20"/>
          <w:szCs w:val="20"/>
        </w:rPr>
        <w:t xml:space="preserve">02. Da Relação/Descrição dos </w:t>
      </w:r>
      <w:r w:rsidR="00B74D6C">
        <w:rPr>
          <w:rFonts w:cs="Courier New"/>
          <w:b/>
          <w:sz w:val="20"/>
          <w:szCs w:val="20"/>
        </w:rPr>
        <w:t>produtos</w:t>
      </w:r>
      <w:r w:rsidRPr="00507DEF">
        <w:rPr>
          <w:rFonts w:cs="Courier New"/>
          <w:b/>
          <w:sz w:val="20"/>
          <w:szCs w:val="20"/>
        </w:rPr>
        <w:t>:</w:t>
      </w:r>
    </w:p>
    <w:p w:rsidR="00376B72" w:rsidRPr="00507DEF" w:rsidRDefault="00376B72" w:rsidP="00C10EB7">
      <w:pPr>
        <w:spacing w:after="0"/>
        <w:jc w:val="both"/>
        <w:rPr>
          <w:rFonts w:cs="Courier New"/>
          <w:b/>
          <w:sz w:val="20"/>
          <w:szCs w:val="20"/>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5378"/>
        <w:gridCol w:w="1417"/>
        <w:gridCol w:w="1418"/>
      </w:tblGrid>
      <w:tr w:rsidR="0014276C" w:rsidRPr="00D40073" w:rsidTr="0014276C">
        <w:trPr>
          <w:trHeight w:val="731"/>
        </w:trPr>
        <w:tc>
          <w:tcPr>
            <w:tcW w:w="646" w:type="dxa"/>
            <w:tcBorders>
              <w:top w:val="single" w:sz="4" w:space="0" w:color="auto"/>
              <w:left w:val="single" w:sz="4" w:space="0" w:color="auto"/>
              <w:bottom w:val="single" w:sz="4" w:space="0" w:color="auto"/>
              <w:right w:val="single" w:sz="4" w:space="0" w:color="auto"/>
            </w:tcBorders>
            <w:shd w:val="clear" w:color="auto" w:fill="auto"/>
          </w:tcPr>
          <w:p w:rsidR="0014276C" w:rsidRPr="00D40073" w:rsidRDefault="0014276C" w:rsidP="00B74D6C">
            <w:pPr>
              <w:spacing w:after="0" w:line="240" w:lineRule="auto"/>
              <w:jc w:val="center"/>
              <w:rPr>
                <w:rFonts w:cs="Calibri"/>
                <w:sz w:val="18"/>
                <w:szCs w:val="18"/>
              </w:rPr>
            </w:pPr>
            <w:r w:rsidRPr="00D40073">
              <w:rPr>
                <w:rFonts w:cs="Calibri"/>
                <w:b/>
                <w:sz w:val="18"/>
                <w:szCs w:val="18"/>
              </w:rPr>
              <w:t>ITEM</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14276C" w:rsidRPr="00D40073" w:rsidRDefault="0014276C" w:rsidP="00B74D6C">
            <w:pPr>
              <w:spacing w:after="0" w:line="240" w:lineRule="auto"/>
              <w:jc w:val="center"/>
              <w:rPr>
                <w:rFonts w:cs="Calibri"/>
                <w:b/>
                <w:bCs/>
                <w:sz w:val="18"/>
                <w:szCs w:val="18"/>
              </w:rPr>
            </w:pPr>
            <w:r w:rsidRPr="00D40073">
              <w:rPr>
                <w:rFonts w:cs="Calibri"/>
                <w:b/>
                <w:bCs/>
                <w:sz w:val="18"/>
                <w:szCs w:val="18"/>
              </w:rPr>
              <w:t>DESCRIÇÃO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4276C" w:rsidRPr="00D40073" w:rsidRDefault="0014276C" w:rsidP="00B74D6C">
            <w:pPr>
              <w:spacing w:after="0" w:line="240" w:lineRule="auto"/>
              <w:jc w:val="center"/>
              <w:rPr>
                <w:rFonts w:cs="Calibri"/>
                <w:b/>
                <w:bCs/>
                <w:sz w:val="18"/>
                <w:szCs w:val="18"/>
              </w:rPr>
            </w:pPr>
            <w:r w:rsidRPr="00D40073">
              <w:rPr>
                <w:rFonts w:cs="Calibri"/>
                <w:b/>
                <w:bCs/>
                <w:sz w:val="18"/>
                <w:szCs w:val="18"/>
              </w:rPr>
              <w:t>UNID</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276C" w:rsidRPr="00D40073" w:rsidRDefault="0014276C" w:rsidP="0014276C">
            <w:pPr>
              <w:spacing w:after="0" w:line="240" w:lineRule="auto"/>
              <w:jc w:val="center"/>
              <w:rPr>
                <w:rFonts w:cs="Calibri"/>
                <w:b/>
                <w:bCs/>
                <w:sz w:val="18"/>
                <w:szCs w:val="18"/>
              </w:rPr>
            </w:pPr>
            <w:r w:rsidRPr="00D40073">
              <w:rPr>
                <w:rFonts w:cs="Calibri"/>
                <w:b/>
                <w:bCs/>
                <w:sz w:val="18"/>
                <w:szCs w:val="18"/>
              </w:rPr>
              <w:t>QTD</w:t>
            </w:r>
            <w:r>
              <w:rPr>
                <w:rFonts w:cs="Calibri"/>
                <w:b/>
                <w:bCs/>
                <w:sz w:val="18"/>
                <w:szCs w:val="18"/>
              </w:rPr>
              <w:t xml:space="preserve"> </w:t>
            </w:r>
          </w:p>
        </w:tc>
      </w:tr>
      <w:tr w:rsidR="0014276C" w:rsidRPr="00D40073" w:rsidTr="0014276C">
        <w:tc>
          <w:tcPr>
            <w:tcW w:w="646" w:type="dxa"/>
            <w:tcBorders>
              <w:top w:val="single" w:sz="4" w:space="0" w:color="auto"/>
              <w:left w:val="single" w:sz="4" w:space="0" w:color="auto"/>
              <w:bottom w:val="single" w:sz="4" w:space="0" w:color="auto"/>
              <w:right w:val="single" w:sz="4" w:space="0" w:color="auto"/>
            </w:tcBorders>
          </w:tcPr>
          <w:p w:rsidR="0014276C" w:rsidRPr="00D40073" w:rsidRDefault="0014276C" w:rsidP="00D40073">
            <w:pPr>
              <w:spacing w:after="0" w:line="240" w:lineRule="auto"/>
              <w:jc w:val="center"/>
              <w:rPr>
                <w:rFonts w:cs="Calibri"/>
                <w:sz w:val="18"/>
                <w:szCs w:val="18"/>
              </w:rPr>
            </w:pPr>
            <w:r w:rsidRPr="00D40073">
              <w:rPr>
                <w:rFonts w:cs="Calibri"/>
                <w:sz w:val="18"/>
                <w:szCs w:val="18"/>
              </w:rPr>
              <w:t>01</w:t>
            </w:r>
          </w:p>
        </w:tc>
        <w:tc>
          <w:tcPr>
            <w:tcW w:w="5378" w:type="dxa"/>
            <w:tcBorders>
              <w:top w:val="single" w:sz="4" w:space="0" w:color="auto"/>
              <w:left w:val="single" w:sz="4" w:space="0" w:color="auto"/>
              <w:bottom w:val="single" w:sz="4" w:space="0" w:color="auto"/>
              <w:right w:val="single" w:sz="4" w:space="0" w:color="auto"/>
            </w:tcBorders>
            <w:vAlign w:val="center"/>
          </w:tcPr>
          <w:p w:rsidR="0014276C" w:rsidRPr="00D40073" w:rsidRDefault="0014276C" w:rsidP="00C12483">
            <w:pPr>
              <w:spacing w:after="0" w:line="240" w:lineRule="auto"/>
              <w:jc w:val="both"/>
              <w:rPr>
                <w:rFonts w:eastAsia="Arial Unicode MS" w:cs="Calibri"/>
                <w:b/>
                <w:sz w:val="18"/>
                <w:szCs w:val="18"/>
              </w:rPr>
            </w:pPr>
            <w:r w:rsidRPr="00D40073">
              <w:rPr>
                <w:rFonts w:eastAsia="Arial Unicode MS" w:cs="Calibri"/>
                <w:b/>
                <w:sz w:val="18"/>
                <w:szCs w:val="18"/>
              </w:rPr>
              <w:t>COLCHÃO PNEUMÁTICO COM SISTEMA BIO-AIR SOLTEIRO</w:t>
            </w:r>
          </w:p>
          <w:p w:rsidR="0014276C" w:rsidRPr="00D40073" w:rsidRDefault="0014276C" w:rsidP="0014276C">
            <w:pPr>
              <w:spacing w:after="0" w:line="240" w:lineRule="auto"/>
              <w:jc w:val="both"/>
              <w:rPr>
                <w:rFonts w:eastAsia="Arial Unicode MS" w:cs="Calibri"/>
                <w:sz w:val="18"/>
                <w:szCs w:val="18"/>
              </w:rPr>
            </w:pPr>
            <w:r w:rsidRPr="00D40073">
              <w:rPr>
                <w:rFonts w:eastAsia="Arial Unicode MS" w:cs="Calibri"/>
                <w:sz w:val="18"/>
                <w:szCs w:val="18"/>
              </w:rPr>
              <w:t xml:space="preserve">Características: </w:t>
            </w:r>
            <w:proofErr w:type="gramStart"/>
            <w:r w:rsidRPr="00D40073">
              <w:rPr>
                <w:rFonts w:eastAsia="Arial Unicode MS" w:cs="Calibri"/>
                <w:sz w:val="18"/>
                <w:szCs w:val="18"/>
              </w:rPr>
              <w:t>Impermeável;</w:t>
            </w:r>
            <w:proofErr w:type="gramEnd"/>
            <w:r w:rsidRPr="00D40073">
              <w:rPr>
                <w:rFonts w:eastAsia="Arial Unicode MS" w:cs="Calibri"/>
                <w:sz w:val="18"/>
                <w:szCs w:val="18"/>
              </w:rPr>
              <w:t xml:space="preserve">Nível conforme o peso dos pacientes; Que possa ser acoplado em um colchão comum; deve </w:t>
            </w:r>
            <w:proofErr w:type="spellStart"/>
            <w:r w:rsidRPr="00D40073">
              <w:rPr>
                <w:rFonts w:eastAsia="Arial Unicode MS" w:cs="Calibri"/>
                <w:sz w:val="18"/>
                <w:szCs w:val="18"/>
              </w:rPr>
              <w:t>possuirno</w:t>
            </w:r>
            <w:proofErr w:type="spellEnd"/>
            <w:r w:rsidRPr="00D40073">
              <w:rPr>
                <w:rFonts w:eastAsia="Arial Unicode MS" w:cs="Calibri"/>
                <w:sz w:val="18"/>
                <w:szCs w:val="18"/>
              </w:rPr>
              <w:t xml:space="preserve"> mínimo 130 células distribuídas</w:t>
            </w:r>
            <w:r>
              <w:rPr>
                <w:rFonts w:eastAsia="Arial Unicode MS" w:cs="Calibri"/>
                <w:sz w:val="18"/>
                <w:szCs w:val="18"/>
              </w:rPr>
              <w:t xml:space="preserve"> </w:t>
            </w:r>
            <w:r w:rsidRPr="00D40073">
              <w:rPr>
                <w:rFonts w:eastAsia="Arial Unicode MS" w:cs="Calibri"/>
                <w:sz w:val="18"/>
                <w:szCs w:val="18"/>
              </w:rPr>
              <w:t>conforme a pressão do corpo de forma alternada;Com tempo de Ciclo</w:t>
            </w:r>
            <w:r>
              <w:rPr>
                <w:rFonts w:eastAsia="Arial Unicode MS" w:cs="Calibri"/>
                <w:sz w:val="18"/>
                <w:szCs w:val="18"/>
              </w:rPr>
              <w:t xml:space="preserve"> </w:t>
            </w:r>
            <w:r w:rsidRPr="00D40073">
              <w:rPr>
                <w:rFonts w:eastAsia="Arial Unicode MS" w:cs="Calibri"/>
                <w:sz w:val="18"/>
                <w:szCs w:val="18"/>
              </w:rPr>
              <w:t>5 Minutos; e eficiência mínima de 90% mesmo quando inclinado até 60º; Dimensões aproximadas  inflado: 200 x 90 (C x L); 60HZ; indicação até 100kg.</w:t>
            </w:r>
          </w:p>
        </w:tc>
        <w:tc>
          <w:tcPr>
            <w:tcW w:w="1417" w:type="dxa"/>
            <w:tcBorders>
              <w:top w:val="single" w:sz="4" w:space="0" w:color="auto"/>
              <w:left w:val="single" w:sz="4" w:space="0" w:color="auto"/>
              <w:bottom w:val="single" w:sz="4" w:space="0" w:color="auto"/>
              <w:right w:val="single" w:sz="4" w:space="0" w:color="auto"/>
            </w:tcBorders>
          </w:tcPr>
          <w:p w:rsidR="0014276C" w:rsidRPr="00D40073" w:rsidRDefault="0014276C" w:rsidP="00D40073">
            <w:pPr>
              <w:spacing w:after="0" w:line="240" w:lineRule="auto"/>
              <w:jc w:val="center"/>
              <w:rPr>
                <w:rFonts w:cs="Calibri"/>
                <w:sz w:val="18"/>
                <w:szCs w:val="18"/>
              </w:rPr>
            </w:pPr>
            <w:r w:rsidRPr="00D40073">
              <w:rPr>
                <w:rFonts w:cs="Calibri"/>
                <w:sz w:val="18"/>
                <w:szCs w:val="18"/>
              </w:rPr>
              <w:t>UND</w:t>
            </w:r>
          </w:p>
        </w:tc>
        <w:tc>
          <w:tcPr>
            <w:tcW w:w="1418" w:type="dxa"/>
            <w:tcBorders>
              <w:top w:val="single" w:sz="4" w:space="0" w:color="auto"/>
              <w:left w:val="single" w:sz="4" w:space="0" w:color="auto"/>
              <w:bottom w:val="single" w:sz="4" w:space="0" w:color="auto"/>
              <w:right w:val="single" w:sz="4" w:space="0" w:color="auto"/>
            </w:tcBorders>
          </w:tcPr>
          <w:p w:rsidR="0014276C" w:rsidRPr="00D40073" w:rsidRDefault="0014276C" w:rsidP="00D40073">
            <w:pPr>
              <w:spacing w:before="100" w:beforeAutospacing="1" w:after="100" w:afterAutospacing="1"/>
              <w:jc w:val="center"/>
              <w:rPr>
                <w:rFonts w:cs="Calibri"/>
                <w:sz w:val="18"/>
                <w:szCs w:val="18"/>
              </w:rPr>
            </w:pPr>
            <w:r>
              <w:rPr>
                <w:rFonts w:cs="Calibri"/>
                <w:sz w:val="18"/>
                <w:szCs w:val="18"/>
              </w:rPr>
              <w:t>120</w:t>
            </w:r>
          </w:p>
        </w:tc>
      </w:tr>
    </w:tbl>
    <w:p w:rsidR="00CC346A" w:rsidRDefault="00CC346A"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14276C" w:rsidRDefault="0014276C" w:rsidP="001B4D61">
      <w:pPr>
        <w:tabs>
          <w:tab w:val="left" w:pos="7200"/>
        </w:tabs>
        <w:spacing w:after="120" w:line="240" w:lineRule="auto"/>
        <w:jc w:val="center"/>
        <w:rPr>
          <w:rFonts w:eastAsia="Batang" w:cs="Courier New"/>
          <w:b/>
          <w:bCs/>
          <w:color w:val="000000"/>
          <w:sz w:val="20"/>
          <w:szCs w:val="20"/>
          <w:u w:val="single"/>
        </w:rPr>
      </w:pPr>
    </w:p>
    <w:p w:rsidR="00FB7DF1" w:rsidRPr="00507DEF" w:rsidRDefault="00102861" w:rsidP="001B4D61">
      <w:pPr>
        <w:tabs>
          <w:tab w:val="left" w:pos="7200"/>
        </w:tabs>
        <w:spacing w:after="120" w:line="240" w:lineRule="auto"/>
        <w:jc w:val="center"/>
        <w:rPr>
          <w:rFonts w:eastAsia="Batang" w:cs="Courier New"/>
          <w:b/>
          <w:bCs/>
          <w:color w:val="000000"/>
          <w:sz w:val="20"/>
          <w:szCs w:val="20"/>
          <w:u w:val="single"/>
        </w:rPr>
      </w:pPr>
      <w:r>
        <w:rPr>
          <w:rFonts w:eastAsia="Batang" w:cs="Courier New"/>
          <w:b/>
          <w:bCs/>
          <w:color w:val="000000"/>
          <w:sz w:val="20"/>
          <w:szCs w:val="20"/>
          <w:u w:val="single"/>
        </w:rPr>
        <w:t>A</w:t>
      </w:r>
      <w:r w:rsidR="004C2A6C" w:rsidRPr="00507DEF">
        <w:rPr>
          <w:rFonts w:eastAsia="Batang" w:cs="Courier New"/>
          <w:b/>
          <w:bCs/>
          <w:color w:val="000000"/>
          <w:sz w:val="20"/>
          <w:szCs w:val="20"/>
          <w:u w:val="single"/>
        </w:rPr>
        <w:t>NEXO II</w:t>
      </w:r>
    </w:p>
    <w:p w:rsidR="00376B72" w:rsidRPr="00507DEF" w:rsidRDefault="00754080" w:rsidP="00C53A1C">
      <w:pPr>
        <w:spacing w:after="0" w:line="240" w:lineRule="auto"/>
        <w:jc w:val="center"/>
        <w:rPr>
          <w:b/>
          <w:bCs/>
          <w:sz w:val="20"/>
          <w:szCs w:val="20"/>
          <w:u w:val="single"/>
        </w:rPr>
      </w:pPr>
      <w:r w:rsidRPr="00507DEF">
        <w:rPr>
          <w:b/>
          <w:bCs/>
          <w:sz w:val="20"/>
          <w:szCs w:val="20"/>
          <w:u w:val="single"/>
        </w:rPr>
        <w:t>MEMORANDO</w:t>
      </w:r>
      <w:r w:rsidR="00376B72" w:rsidRPr="00507DEF">
        <w:rPr>
          <w:b/>
          <w:bCs/>
          <w:sz w:val="20"/>
          <w:szCs w:val="20"/>
          <w:u w:val="single"/>
        </w:rPr>
        <w:t xml:space="preserve"> </w:t>
      </w:r>
      <w:r w:rsidR="00764FC1" w:rsidRPr="00507DEF">
        <w:rPr>
          <w:b/>
          <w:bCs/>
          <w:sz w:val="20"/>
          <w:szCs w:val="20"/>
          <w:u w:val="single"/>
        </w:rPr>
        <w:t xml:space="preserve">Nº </w:t>
      </w:r>
      <w:r w:rsidR="00102861">
        <w:rPr>
          <w:b/>
          <w:bCs/>
          <w:sz w:val="20"/>
          <w:szCs w:val="20"/>
          <w:u w:val="single"/>
        </w:rPr>
        <w:t>202</w:t>
      </w:r>
      <w:r w:rsidR="00764FC1" w:rsidRPr="00507DEF">
        <w:rPr>
          <w:b/>
          <w:bCs/>
          <w:sz w:val="20"/>
          <w:szCs w:val="20"/>
          <w:u w:val="single"/>
        </w:rPr>
        <w:t>/</w:t>
      </w:r>
      <w:r w:rsidR="00357979">
        <w:rPr>
          <w:b/>
          <w:bCs/>
          <w:sz w:val="20"/>
          <w:szCs w:val="20"/>
          <w:u w:val="single"/>
        </w:rPr>
        <w:t>20</w:t>
      </w:r>
      <w:r w:rsidR="00764FC1" w:rsidRPr="00507DEF">
        <w:rPr>
          <w:b/>
          <w:bCs/>
          <w:sz w:val="20"/>
          <w:szCs w:val="20"/>
          <w:u w:val="single"/>
        </w:rPr>
        <w:t>15</w:t>
      </w:r>
    </w:p>
    <w:p w:rsidR="00764FC1" w:rsidRPr="00507DEF" w:rsidRDefault="00764FC1" w:rsidP="00C53A1C">
      <w:pPr>
        <w:spacing w:after="0" w:line="240" w:lineRule="auto"/>
        <w:jc w:val="center"/>
        <w:rPr>
          <w:b/>
          <w:bCs/>
          <w:sz w:val="20"/>
          <w:szCs w:val="20"/>
        </w:rPr>
      </w:pPr>
      <w:r w:rsidRPr="00507DEF">
        <w:rPr>
          <w:b/>
          <w:bCs/>
          <w:sz w:val="20"/>
          <w:szCs w:val="20"/>
        </w:rPr>
        <w:t>TERMO DE REFERÊNCIA</w:t>
      </w:r>
    </w:p>
    <w:p w:rsidR="00376B72" w:rsidRPr="00507DEF" w:rsidRDefault="00376B72" w:rsidP="00C53A1C">
      <w:pPr>
        <w:spacing w:after="0" w:line="240" w:lineRule="auto"/>
        <w:jc w:val="center"/>
        <w:rPr>
          <w:b/>
          <w:bCs/>
          <w:sz w:val="20"/>
          <w:szCs w:val="20"/>
        </w:rPr>
      </w:pPr>
    </w:p>
    <w:p w:rsidR="00503101" w:rsidRPr="009E6B7F" w:rsidRDefault="00503101" w:rsidP="00AD1F48">
      <w:pPr>
        <w:shd w:val="clear" w:color="auto" w:fill="3333FF"/>
        <w:spacing w:after="0"/>
        <w:jc w:val="both"/>
        <w:rPr>
          <w:rFonts w:cs="Calibri"/>
          <w:b/>
          <w:bCs/>
          <w:color w:val="FFFFFF"/>
          <w:sz w:val="20"/>
          <w:szCs w:val="20"/>
        </w:rPr>
      </w:pPr>
      <w:r w:rsidRPr="009E6B7F">
        <w:rPr>
          <w:rFonts w:cs="Calibri"/>
          <w:b/>
          <w:bCs/>
          <w:color w:val="FFFFFF"/>
          <w:sz w:val="20"/>
          <w:szCs w:val="20"/>
        </w:rPr>
        <w:t>01. DO OBJETO</w:t>
      </w:r>
    </w:p>
    <w:p w:rsidR="00102861" w:rsidRPr="009E6B7F" w:rsidRDefault="00102861" w:rsidP="00D40073">
      <w:pPr>
        <w:pStyle w:val="Recuodecorpodetexto2"/>
        <w:spacing w:line="240" w:lineRule="auto"/>
        <w:ind w:left="0"/>
        <w:jc w:val="both"/>
        <w:rPr>
          <w:rFonts w:asciiTheme="minorHAnsi" w:hAnsiTheme="minorHAnsi"/>
          <w:sz w:val="20"/>
          <w:szCs w:val="20"/>
        </w:rPr>
      </w:pPr>
      <w:r w:rsidRPr="009E6B7F">
        <w:rPr>
          <w:rFonts w:asciiTheme="minorHAnsi" w:hAnsiTheme="minorHAnsi"/>
          <w:b/>
          <w:snapToGrid w:val="0"/>
          <w:color w:val="000000"/>
          <w:sz w:val="20"/>
          <w:szCs w:val="20"/>
        </w:rPr>
        <w:t xml:space="preserve">1.1. </w:t>
      </w:r>
      <w:r w:rsidRPr="009E6B7F">
        <w:rPr>
          <w:rFonts w:asciiTheme="minorHAnsi" w:hAnsiTheme="minorHAnsi"/>
          <w:snapToGrid w:val="0"/>
          <w:color w:val="000000"/>
          <w:sz w:val="20"/>
          <w:szCs w:val="20"/>
        </w:rPr>
        <w:t xml:space="preserve">Constitui objeto deste termo a aquisição de colchões e travesseiros hospitalares para os Hospitais Regionais do estado, conforme especificações do item </w:t>
      </w:r>
      <w:proofErr w:type="gramStart"/>
      <w:r w:rsidRPr="009E6B7F">
        <w:rPr>
          <w:rFonts w:asciiTheme="minorHAnsi" w:hAnsiTheme="minorHAnsi"/>
          <w:snapToGrid w:val="0"/>
          <w:color w:val="000000"/>
          <w:sz w:val="20"/>
          <w:szCs w:val="20"/>
        </w:rPr>
        <w:t>6</w:t>
      </w:r>
      <w:proofErr w:type="gramEnd"/>
      <w:r w:rsidRPr="009E6B7F">
        <w:rPr>
          <w:rFonts w:asciiTheme="minorHAnsi" w:hAnsiTheme="minorHAnsi"/>
          <w:snapToGrid w:val="0"/>
          <w:color w:val="000000"/>
          <w:sz w:val="20"/>
          <w:szCs w:val="20"/>
        </w:rPr>
        <w:t>.</w:t>
      </w:r>
    </w:p>
    <w:p w:rsidR="00F51D8C" w:rsidRPr="009E6B7F" w:rsidRDefault="00F51D8C" w:rsidP="00AD1F48">
      <w:pPr>
        <w:shd w:val="clear" w:color="auto" w:fill="3333FF"/>
        <w:spacing w:after="0"/>
        <w:jc w:val="both"/>
        <w:rPr>
          <w:rFonts w:cs="Calibri"/>
          <w:b/>
          <w:color w:val="FFFFFF"/>
          <w:sz w:val="20"/>
          <w:szCs w:val="20"/>
        </w:rPr>
      </w:pPr>
      <w:r w:rsidRPr="009E6B7F">
        <w:rPr>
          <w:rFonts w:cs="Calibri"/>
          <w:b/>
          <w:color w:val="FFFFFF"/>
          <w:sz w:val="20"/>
          <w:szCs w:val="20"/>
        </w:rPr>
        <w:t>02. DA JUSTIFICATIVA</w:t>
      </w:r>
      <w:r w:rsidR="0044416A" w:rsidRPr="009E6B7F">
        <w:rPr>
          <w:rFonts w:cs="Calibri"/>
          <w:b/>
          <w:color w:val="FFFFFF"/>
          <w:sz w:val="20"/>
          <w:szCs w:val="20"/>
        </w:rPr>
        <w:t xml:space="preserve"> </w:t>
      </w:r>
    </w:p>
    <w:p w:rsidR="00102861" w:rsidRPr="009E6B7F" w:rsidRDefault="00102861" w:rsidP="00715E44">
      <w:pPr>
        <w:spacing w:after="120" w:line="240" w:lineRule="auto"/>
        <w:jc w:val="both"/>
        <w:rPr>
          <w:rFonts w:asciiTheme="minorHAnsi" w:eastAsia="Arial Unicode MS" w:hAnsiTheme="minorHAnsi" w:cstheme="minorHAnsi"/>
          <w:iCs/>
          <w:sz w:val="20"/>
          <w:szCs w:val="20"/>
        </w:rPr>
      </w:pPr>
      <w:r w:rsidRPr="009E6B7F">
        <w:rPr>
          <w:rFonts w:asciiTheme="minorHAnsi" w:hAnsiTheme="minorHAnsi"/>
          <w:b/>
          <w:sz w:val="20"/>
          <w:szCs w:val="20"/>
        </w:rPr>
        <w:t xml:space="preserve">2.1. </w:t>
      </w:r>
      <w:r w:rsidRPr="009E6B7F">
        <w:rPr>
          <w:rFonts w:asciiTheme="minorHAnsi" w:hAnsiTheme="minorHAnsi"/>
          <w:sz w:val="20"/>
          <w:szCs w:val="20"/>
        </w:rPr>
        <w:t>Esta aquisição se faz necessário para suprir a demanda dos hospitais que não possuem número suficiente e reposição dos existentes que se encontram danificados pelo uso contínuo, evitando o índice de infecção hospitalar e desconforto aos pacientes. Esta aquisição auxiliará no padrão de qualidade e assistência prestada aos usuários do SUS dos Hospitais Regionais.</w:t>
      </w:r>
    </w:p>
    <w:p w:rsidR="00503101" w:rsidRPr="009E6B7F" w:rsidRDefault="00503101" w:rsidP="00AD1F48">
      <w:pPr>
        <w:shd w:val="clear" w:color="auto" w:fill="3333FF"/>
        <w:spacing w:after="0"/>
        <w:jc w:val="both"/>
        <w:rPr>
          <w:rFonts w:cs="Calibri"/>
          <w:b/>
          <w:bCs/>
          <w:color w:val="FFFFFF"/>
          <w:sz w:val="20"/>
          <w:szCs w:val="20"/>
        </w:rPr>
      </w:pPr>
      <w:r w:rsidRPr="009E6B7F">
        <w:rPr>
          <w:rFonts w:cs="Calibri"/>
          <w:b/>
          <w:color w:val="FFFFFF"/>
          <w:sz w:val="20"/>
          <w:szCs w:val="20"/>
        </w:rPr>
        <w:t xml:space="preserve">03. </w:t>
      </w:r>
      <w:r w:rsidR="001D2C43" w:rsidRPr="009E6B7F">
        <w:rPr>
          <w:rFonts w:cs="Calibri"/>
          <w:b/>
          <w:color w:val="FFFFFF"/>
          <w:sz w:val="20"/>
          <w:szCs w:val="20"/>
        </w:rPr>
        <w:t>D</w:t>
      </w:r>
      <w:r w:rsidR="003C16E9" w:rsidRPr="009E6B7F">
        <w:rPr>
          <w:rFonts w:cs="Calibri"/>
          <w:b/>
          <w:color w:val="FFFFFF"/>
          <w:sz w:val="20"/>
          <w:szCs w:val="20"/>
        </w:rPr>
        <w:t xml:space="preserve">A QUALIDADE DOS </w:t>
      </w:r>
      <w:r w:rsidR="001D2C43" w:rsidRPr="009E6B7F">
        <w:rPr>
          <w:rFonts w:cs="Calibri"/>
          <w:b/>
          <w:color w:val="FFFFFF"/>
          <w:sz w:val="20"/>
          <w:szCs w:val="20"/>
        </w:rPr>
        <w:t>PRODUTOS</w:t>
      </w:r>
    </w:p>
    <w:p w:rsidR="003C16E9" w:rsidRPr="00D40073" w:rsidRDefault="0068094C" w:rsidP="003C16E9">
      <w:pPr>
        <w:autoSpaceDE w:val="0"/>
        <w:autoSpaceDN w:val="0"/>
        <w:adjustRightInd w:val="0"/>
        <w:spacing w:after="0" w:line="240" w:lineRule="auto"/>
        <w:jc w:val="both"/>
        <w:rPr>
          <w:rFonts w:asciiTheme="minorHAnsi" w:hAnsiTheme="minorHAnsi" w:cs="Garamond"/>
          <w:b/>
          <w:sz w:val="20"/>
          <w:szCs w:val="20"/>
          <w:u w:val="single"/>
        </w:rPr>
      </w:pPr>
      <w:r w:rsidRPr="00D40073">
        <w:rPr>
          <w:rFonts w:asciiTheme="minorHAnsi" w:hAnsiTheme="minorHAnsi" w:cs="Garamond"/>
          <w:b/>
          <w:sz w:val="20"/>
          <w:szCs w:val="20"/>
          <w:u w:val="single"/>
        </w:rPr>
        <w:t>3.1. OS PRODUTOS DEVEM SER:</w:t>
      </w:r>
    </w:p>
    <w:p w:rsidR="003C16E9" w:rsidRPr="009E6B7F" w:rsidRDefault="003C16E9" w:rsidP="003C16E9">
      <w:pPr>
        <w:autoSpaceDE w:val="0"/>
        <w:autoSpaceDN w:val="0"/>
        <w:adjustRightInd w:val="0"/>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a)</w:t>
      </w:r>
      <w:r w:rsidRPr="009E6B7F">
        <w:rPr>
          <w:rFonts w:asciiTheme="minorHAnsi" w:hAnsiTheme="minorHAnsi" w:cs="Garamond"/>
          <w:sz w:val="20"/>
          <w:szCs w:val="20"/>
        </w:rPr>
        <w:t xml:space="preserve"> de alta qualidade, com excelente acabamento, sem falhas ou quaisquer outras avarias;</w:t>
      </w:r>
    </w:p>
    <w:p w:rsidR="003C16E9" w:rsidRPr="009E6B7F" w:rsidRDefault="003C16E9" w:rsidP="003C16E9">
      <w:pPr>
        <w:autoSpaceDE w:val="0"/>
        <w:autoSpaceDN w:val="0"/>
        <w:adjustRightInd w:val="0"/>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b)</w:t>
      </w:r>
      <w:r w:rsidRPr="009E6B7F">
        <w:rPr>
          <w:rFonts w:asciiTheme="minorHAnsi" w:hAnsiTheme="minorHAnsi" w:cs="Garamond"/>
          <w:sz w:val="20"/>
          <w:szCs w:val="20"/>
        </w:rPr>
        <w:t xml:space="preserve"> entregues obedecendo rigorosamente as clausulas do Edital e seus anexos.</w:t>
      </w:r>
    </w:p>
    <w:p w:rsidR="003C16E9" w:rsidRPr="009E6B7F" w:rsidRDefault="003C16E9" w:rsidP="003C16E9">
      <w:pPr>
        <w:autoSpaceDE w:val="0"/>
        <w:autoSpaceDN w:val="0"/>
        <w:adjustRightInd w:val="0"/>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c)</w:t>
      </w:r>
      <w:r w:rsidRPr="009E6B7F">
        <w:rPr>
          <w:rFonts w:asciiTheme="minorHAnsi" w:hAnsiTheme="minorHAnsi" w:cs="Garamond"/>
          <w:sz w:val="20"/>
          <w:szCs w:val="20"/>
        </w:rPr>
        <w:t xml:space="preserve"> acondicionados em embalagens lacradas individualmente, identificados e em perfeitas condições de armazenagem.</w:t>
      </w:r>
    </w:p>
    <w:p w:rsidR="003C16E9" w:rsidRPr="009E6B7F" w:rsidRDefault="003C16E9" w:rsidP="003C16E9">
      <w:pPr>
        <w:autoSpaceDE w:val="0"/>
        <w:autoSpaceDN w:val="0"/>
        <w:adjustRightInd w:val="0"/>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3.2.</w:t>
      </w:r>
      <w:r w:rsidRPr="009E6B7F">
        <w:rPr>
          <w:rFonts w:asciiTheme="minorHAnsi" w:hAnsiTheme="minorHAnsi" w:cs="Garamond"/>
          <w:sz w:val="20"/>
          <w:szCs w:val="20"/>
        </w:rPr>
        <w:t xml:space="preserve"> Produtos contendo baixa qualidade, em desacordo com o edital e seus anexos ou com a legislação vigente aplicada, serão rejeitados pela Secretaria da Saúde.</w:t>
      </w:r>
    </w:p>
    <w:p w:rsidR="003C16E9" w:rsidRPr="00D40073" w:rsidRDefault="0068094C" w:rsidP="003C16E9">
      <w:pPr>
        <w:autoSpaceDE w:val="0"/>
        <w:autoSpaceDN w:val="0"/>
        <w:adjustRightInd w:val="0"/>
        <w:spacing w:after="0" w:line="240" w:lineRule="auto"/>
        <w:jc w:val="both"/>
        <w:rPr>
          <w:rFonts w:asciiTheme="minorHAnsi" w:hAnsiTheme="minorHAnsi" w:cs="Garamond"/>
          <w:b/>
          <w:sz w:val="20"/>
          <w:szCs w:val="20"/>
          <w:u w:val="single"/>
        </w:rPr>
      </w:pPr>
      <w:r w:rsidRPr="00D40073">
        <w:rPr>
          <w:rFonts w:asciiTheme="minorHAnsi" w:hAnsiTheme="minorHAnsi" w:cs="Garamond"/>
          <w:b/>
          <w:sz w:val="20"/>
          <w:szCs w:val="20"/>
          <w:u w:val="single"/>
        </w:rPr>
        <w:t>3.3. DA IDENTIFICAÇÃO/EMBALAGEM DOS PRODUTOS:</w:t>
      </w:r>
    </w:p>
    <w:p w:rsidR="003C16E9" w:rsidRPr="009E6B7F" w:rsidRDefault="003C16E9" w:rsidP="003C16E9">
      <w:pPr>
        <w:autoSpaceDE w:val="0"/>
        <w:autoSpaceDN w:val="0"/>
        <w:adjustRightInd w:val="0"/>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3.3.1.</w:t>
      </w:r>
      <w:r w:rsidRPr="009E6B7F">
        <w:rPr>
          <w:rFonts w:asciiTheme="minorHAnsi" w:hAnsiTheme="minorHAnsi" w:cs="Garamond"/>
          <w:sz w:val="20"/>
          <w:szCs w:val="20"/>
        </w:rPr>
        <w:t xml:space="preserve"> Os produtos fornecidos deverão possuir embalagem, contendo:</w:t>
      </w:r>
    </w:p>
    <w:p w:rsidR="003C16E9" w:rsidRPr="009E6B7F" w:rsidRDefault="003C16E9" w:rsidP="003C16E9">
      <w:pPr>
        <w:autoSpaceDE w:val="0"/>
        <w:autoSpaceDN w:val="0"/>
        <w:adjustRightInd w:val="0"/>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a)</w:t>
      </w:r>
      <w:r w:rsidRPr="009E6B7F">
        <w:rPr>
          <w:rFonts w:asciiTheme="minorHAnsi" w:hAnsiTheme="minorHAnsi" w:cs="Garamond"/>
          <w:sz w:val="20"/>
          <w:szCs w:val="20"/>
        </w:rPr>
        <w:t xml:space="preserve"> nome e </w:t>
      </w:r>
      <w:r w:rsidRPr="009E6B7F">
        <w:rPr>
          <w:rFonts w:asciiTheme="minorHAnsi" w:hAnsiTheme="minorHAnsi" w:cs="Garamond"/>
          <w:i/>
          <w:iCs/>
          <w:sz w:val="20"/>
          <w:szCs w:val="20"/>
        </w:rPr>
        <w:t>website</w:t>
      </w:r>
      <w:r w:rsidRPr="009E6B7F">
        <w:rPr>
          <w:rFonts w:asciiTheme="minorHAnsi" w:hAnsiTheme="minorHAnsi" w:cs="Garamond"/>
          <w:sz w:val="20"/>
          <w:szCs w:val="20"/>
        </w:rPr>
        <w:t xml:space="preserve"> do fabricante;</w:t>
      </w:r>
    </w:p>
    <w:p w:rsidR="003C16E9" w:rsidRPr="009E6B7F" w:rsidRDefault="003C16E9" w:rsidP="003C16E9">
      <w:pPr>
        <w:autoSpaceDE w:val="0"/>
        <w:autoSpaceDN w:val="0"/>
        <w:adjustRightInd w:val="0"/>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b)</w:t>
      </w:r>
      <w:r w:rsidRPr="009E6B7F">
        <w:rPr>
          <w:rFonts w:asciiTheme="minorHAnsi" w:hAnsiTheme="minorHAnsi" w:cs="Garamond"/>
          <w:sz w:val="20"/>
          <w:szCs w:val="20"/>
        </w:rPr>
        <w:t xml:space="preserve"> data do término da garantia;</w:t>
      </w:r>
    </w:p>
    <w:p w:rsidR="003C16E9" w:rsidRPr="009E6B7F" w:rsidRDefault="003C16E9" w:rsidP="003C16E9">
      <w:pPr>
        <w:autoSpaceDE w:val="0"/>
        <w:autoSpaceDN w:val="0"/>
        <w:adjustRightInd w:val="0"/>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c)</w:t>
      </w:r>
      <w:r w:rsidRPr="009E6B7F">
        <w:rPr>
          <w:rFonts w:asciiTheme="minorHAnsi" w:hAnsiTheme="minorHAnsi" w:cs="Garamond"/>
          <w:sz w:val="20"/>
          <w:szCs w:val="20"/>
        </w:rPr>
        <w:t xml:space="preserve"> dados para acionamento da garantia.</w:t>
      </w:r>
    </w:p>
    <w:p w:rsidR="003C16E9" w:rsidRPr="00D40073" w:rsidRDefault="0068094C" w:rsidP="003F6BDA">
      <w:pPr>
        <w:autoSpaceDE w:val="0"/>
        <w:autoSpaceDN w:val="0"/>
        <w:adjustRightInd w:val="0"/>
        <w:spacing w:after="0" w:line="240" w:lineRule="auto"/>
        <w:jc w:val="both"/>
        <w:rPr>
          <w:rFonts w:asciiTheme="minorHAnsi" w:hAnsiTheme="minorHAnsi" w:cstheme="minorHAnsi"/>
          <w:b/>
          <w:sz w:val="20"/>
          <w:szCs w:val="20"/>
          <w:u w:val="single"/>
        </w:rPr>
      </w:pPr>
      <w:r w:rsidRPr="00D40073">
        <w:rPr>
          <w:rFonts w:asciiTheme="minorHAnsi" w:hAnsiTheme="minorHAnsi" w:cstheme="minorHAnsi"/>
          <w:b/>
          <w:sz w:val="20"/>
          <w:szCs w:val="20"/>
          <w:u w:val="single"/>
        </w:rPr>
        <w:t>3.4. DA GARANTIA/VALIDADE DOS PRODUTOS</w:t>
      </w:r>
      <w:r>
        <w:rPr>
          <w:rFonts w:asciiTheme="minorHAnsi" w:hAnsiTheme="minorHAnsi" w:cstheme="minorHAnsi"/>
          <w:b/>
          <w:sz w:val="20"/>
          <w:szCs w:val="20"/>
          <w:u w:val="single"/>
        </w:rPr>
        <w:t>:</w:t>
      </w:r>
    </w:p>
    <w:p w:rsidR="003F6BDA" w:rsidRPr="009E6B7F" w:rsidRDefault="003F6BDA" w:rsidP="003F6BDA">
      <w:pPr>
        <w:autoSpaceDE w:val="0"/>
        <w:autoSpaceDN w:val="0"/>
        <w:adjustRightInd w:val="0"/>
        <w:spacing w:after="0" w:line="240" w:lineRule="auto"/>
        <w:jc w:val="both"/>
        <w:rPr>
          <w:rFonts w:asciiTheme="minorHAnsi" w:hAnsiTheme="minorHAnsi" w:cs="Garamond"/>
          <w:color w:val="000000"/>
          <w:sz w:val="20"/>
          <w:szCs w:val="20"/>
        </w:rPr>
      </w:pPr>
      <w:r w:rsidRPr="009E6B7F">
        <w:rPr>
          <w:rFonts w:asciiTheme="minorHAnsi" w:hAnsiTheme="minorHAnsi" w:cs="Garamond"/>
          <w:b/>
          <w:color w:val="000000"/>
          <w:sz w:val="20"/>
          <w:szCs w:val="20"/>
        </w:rPr>
        <w:t>3.4.1.</w:t>
      </w:r>
      <w:r w:rsidRPr="009E6B7F">
        <w:rPr>
          <w:rFonts w:asciiTheme="minorHAnsi" w:hAnsiTheme="minorHAnsi" w:cs="Garamond"/>
          <w:color w:val="000000"/>
          <w:sz w:val="20"/>
          <w:szCs w:val="20"/>
        </w:rPr>
        <w:t xml:space="preserve"> Os produtos devem ter a validade mínima de </w:t>
      </w:r>
      <w:r w:rsidRPr="009E6B7F">
        <w:rPr>
          <w:rFonts w:asciiTheme="minorHAnsi" w:hAnsiTheme="minorHAnsi" w:cs="Garamond"/>
          <w:b/>
          <w:bCs/>
          <w:color w:val="000000"/>
          <w:sz w:val="20"/>
          <w:szCs w:val="20"/>
        </w:rPr>
        <w:t>12 (dose) meses</w:t>
      </w:r>
      <w:r w:rsidRPr="009E6B7F">
        <w:rPr>
          <w:rFonts w:asciiTheme="minorHAnsi" w:hAnsiTheme="minorHAnsi" w:cs="Garamond"/>
          <w:color w:val="000000"/>
          <w:sz w:val="20"/>
          <w:szCs w:val="20"/>
        </w:rPr>
        <w:t xml:space="preserve"> contados da data da entrega.</w:t>
      </w:r>
    </w:p>
    <w:p w:rsidR="003F6BDA" w:rsidRPr="009E6B7F" w:rsidRDefault="003F6BDA" w:rsidP="003F6BDA">
      <w:pPr>
        <w:tabs>
          <w:tab w:val="left" w:pos="2127"/>
        </w:tabs>
        <w:spacing w:after="0" w:line="240" w:lineRule="auto"/>
        <w:jc w:val="both"/>
        <w:rPr>
          <w:rFonts w:asciiTheme="minorHAnsi" w:hAnsiTheme="minorHAnsi" w:cs="Garamond"/>
          <w:color w:val="000000"/>
          <w:sz w:val="20"/>
          <w:szCs w:val="20"/>
        </w:rPr>
      </w:pPr>
      <w:r w:rsidRPr="009E6B7F">
        <w:rPr>
          <w:rFonts w:asciiTheme="minorHAnsi" w:hAnsiTheme="minorHAnsi" w:cs="Garamond"/>
          <w:b/>
          <w:color w:val="000000"/>
          <w:sz w:val="20"/>
          <w:szCs w:val="20"/>
        </w:rPr>
        <w:t>3.4.2.</w:t>
      </w:r>
      <w:r w:rsidRPr="009E6B7F">
        <w:rPr>
          <w:rFonts w:asciiTheme="minorHAnsi" w:hAnsiTheme="minorHAnsi" w:cs="Garamond"/>
          <w:color w:val="000000"/>
          <w:sz w:val="20"/>
          <w:szCs w:val="20"/>
        </w:rPr>
        <w:t xml:space="preserve"> A Contratada fica obrigada a manter a garantia/validade dos produtos exigida neste Termo, sob pena de sofrer as sanções legais aplicáveis, além de ser obrigada a reparar os prejuízos que causar a SESAU/TO ou a terceiros, decorrentes de falhas nos produtos ou de sua respectiva entrega ou ainda relacionados à fabricação ou armazenagem.</w:t>
      </w:r>
    </w:p>
    <w:p w:rsidR="003F6BDA" w:rsidRPr="009E6B7F" w:rsidRDefault="003F6BDA" w:rsidP="003F6BDA">
      <w:pPr>
        <w:autoSpaceDE w:val="0"/>
        <w:autoSpaceDN w:val="0"/>
        <w:adjustRightInd w:val="0"/>
        <w:spacing w:after="0" w:line="240" w:lineRule="auto"/>
        <w:jc w:val="both"/>
        <w:rPr>
          <w:rFonts w:asciiTheme="minorHAnsi" w:hAnsiTheme="minorHAnsi" w:cs="Garamond"/>
          <w:color w:val="000000"/>
          <w:sz w:val="20"/>
          <w:szCs w:val="20"/>
        </w:rPr>
      </w:pPr>
      <w:r w:rsidRPr="009E6B7F">
        <w:rPr>
          <w:rFonts w:asciiTheme="minorHAnsi" w:hAnsiTheme="minorHAnsi" w:cs="Garamond"/>
          <w:b/>
          <w:sz w:val="20"/>
          <w:szCs w:val="20"/>
        </w:rPr>
        <w:t>3.4.3.</w:t>
      </w:r>
      <w:r w:rsidRPr="009E6B7F">
        <w:rPr>
          <w:rFonts w:asciiTheme="minorHAnsi" w:hAnsiTheme="minorHAnsi" w:cs="Garamond"/>
          <w:sz w:val="20"/>
          <w:szCs w:val="20"/>
        </w:rPr>
        <w:t xml:space="preserve"> Durante o período de garantia dos produtos, a </w:t>
      </w:r>
      <w:r w:rsidRPr="009E6B7F">
        <w:rPr>
          <w:rFonts w:asciiTheme="minorHAnsi" w:hAnsiTheme="minorHAnsi" w:cs="Garamond"/>
          <w:color w:val="000000"/>
          <w:sz w:val="20"/>
          <w:szCs w:val="20"/>
        </w:rPr>
        <w:t>Contratada deverá arcar com substituições em decorrência de defeitos de fabricação, transporte, avarias, embalagem ou armazenamento e outros eventos, para os quais a Contratante não concorreu.</w:t>
      </w:r>
    </w:p>
    <w:p w:rsidR="003F6BDA" w:rsidRPr="009E6B7F" w:rsidRDefault="003F6BDA" w:rsidP="003F6BDA">
      <w:pPr>
        <w:autoSpaceDE w:val="0"/>
        <w:autoSpaceDN w:val="0"/>
        <w:adjustRightInd w:val="0"/>
        <w:spacing w:after="0" w:line="240" w:lineRule="auto"/>
        <w:jc w:val="both"/>
        <w:rPr>
          <w:rFonts w:asciiTheme="minorHAnsi" w:hAnsiTheme="minorHAnsi" w:cs="Garamond"/>
          <w:color w:val="000000"/>
          <w:sz w:val="20"/>
          <w:szCs w:val="20"/>
        </w:rPr>
      </w:pPr>
      <w:r w:rsidRPr="009E6B7F">
        <w:rPr>
          <w:rFonts w:asciiTheme="minorHAnsi" w:hAnsiTheme="minorHAnsi" w:cs="Garamond"/>
          <w:b/>
          <w:color w:val="000000"/>
          <w:sz w:val="20"/>
          <w:szCs w:val="20"/>
        </w:rPr>
        <w:t>a)</w:t>
      </w:r>
      <w:r w:rsidRPr="009E6B7F">
        <w:rPr>
          <w:rFonts w:asciiTheme="minorHAnsi" w:hAnsiTheme="minorHAnsi" w:cs="Garamond"/>
          <w:color w:val="000000"/>
          <w:sz w:val="20"/>
          <w:szCs w:val="20"/>
        </w:rPr>
        <w:t xml:space="preserve"> O prazo para a Contratada atender ao item acima, deverá ser de no máximo até </w:t>
      </w:r>
      <w:r w:rsidRPr="009E6B7F">
        <w:rPr>
          <w:rFonts w:asciiTheme="minorHAnsi" w:hAnsiTheme="minorHAnsi" w:cs="Garamond"/>
          <w:b/>
          <w:bCs/>
          <w:color w:val="000000"/>
          <w:sz w:val="20"/>
          <w:szCs w:val="20"/>
        </w:rPr>
        <w:t>10 (dez) dias úteis,</w:t>
      </w:r>
      <w:r w:rsidRPr="009E6B7F">
        <w:rPr>
          <w:rFonts w:asciiTheme="minorHAnsi" w:hAnsiTheme="minorHAnsi" w:cs="Garamond"/>
          <w:color w:val="000000"/>
          <w:sz w:val="20"/>
          <w:szCs w:val="20"/>
        </w:rPr>
        <w:t xml:space="preserve"> contados do envio da nota de empenho.</w:t>
      </w:r>
    </w:p>
    <w:p w:rsidR="00757F7B" w:rsidRPr="0068094C" w:rsidRDefault="0068094C" w:rsidP="003F6BDA">
      <w:pPr>
        <w:autoSpaceDE w:val="0"/>
        <w:autoSpaceDN w:val="0"/>
        <w:adjustRightInd w:val="0"/>
        <w:spacing w:after="0" w:line="240" w:lineRule="auto"/>
        <w:jc w:val="both"/>
        <w:rPr>
          <w:rFonts w:asciiTheme="minorHAnsi" w:hAnsiTheme="minorHAnsi" w:cstheme="minorHAnsi"/>
          <w:b/>
          <w:sz w:val="20"/>
          <w:szCs w:val="20"/>
          <w:u w:val="single"/>
        </w:rPr>
      </w:pPr>
      <w:r w:rsidRPr="0068094C">
        <w:rPr>
          <w:rFonts w:asciiTheme="minorHAnsi" w:hAnsiTheme="minorHAnsi" w:cstheme="minorHAnsi"/>
          <w:b/>
          <w:sz w:val="20"/>
          <w:szCs w:val="20"/>
          <w:u w:val="single"/>
        </w:rPr>
        <w:t>3.5. DA ADJUDICAÇÃO</w:t>
      </w:r>
      <w:r>
        <w:rPr>
          <w:rFonts w:asciiTheme="minorHAnsi" w:hAnsiTheme="minorHAnsi" w:cstheme="minorHAnsi"/>
          <w:b/>
          <w:sz w:val="20"/>
          <w:szCs w:val="20"/>
          <w:u w:val="single"/>
        </w:rPr>
        <w:t>:</w:t>
      </w:r>
    </w:p>
    <w:p w:rsidR="003F6BDA" w:rsidRPr="009E6B7F" w:rsidRDefault="003F6BDA" w:rsidP="003F6BDA">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3.5.1.</w:t>
      </w:r>
      <w:r w:rsidRPr="009E6B7F">
        <w:rPr>
          <w:rFonts w:asciiTheme="minorHAnsi" w:hAnsiTheme="minorHAnsi" w:cs="Garamond"/>
          <w:sz w:val="20"/>
          <w:szCs w:val="20"/>
        </w:rPr>
        <w:t xml:space="preserve"> A adjudicação será por item.</w:t>
      </w:r>
    </w:p>
    <w:p w:rsidR="003F6BDA" w:rsidRPr="009E6B7F" w:rsidRDefault="003F6BDA" w:rsidP="003F6BDA">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jc w:val="both"/>
        <w:rPr>
          <w:rFonts w:asciiTheme="minorHAnsi" w:hAnsiTheme="minorHAnsi" w:cstheme="minorHAnsi"/>
          <w:b/>
          <w:sz w:val="20"/>
          <w:szCs w:val="20"/>
        </w:rPr>
      </w:pPr>
      <w:r w:rsidRPr="009E6B7F">
        <w:rPr>
          <w:rFonts w:asciiTheme="minorHAnsi" w:hAnsiTheme="minorHAnsi" w:cs="Garamond"/>
          <w:b/>
          <w:sz w:val="20"/>
          <w:szCs w:val="20"/>
        </w:rPr>
        <w:t>3.5.2.</w:t>
      </w:r>
      <w:r w:rsidRPr="009E6B7F">
        <w:rPr>
          <w:rFonts w:asciiTheme="minorHAnsi" w:hAnsiTheme="minorHAnsi" w:cs="Garamond"/>
          <w:sz w:val="20"/>
          <w:szCs w:val="20"/>
        </w:rPr>
        <w:t xml:space="preserve"> Não se admitirá proposta de preços cujo valor ofertado para o item seja superior ao preço máximo que a SESAU/TO se dispõe a pagar.</w:t>
      </w:r>
    </w:p>
    <w:p w:rsidR="00E166E5" w:rsidRPr="009E6B7F" w:rsidRDefault="00E166E5" w:rsidP="00AD1F48">
      <w:pPr>
        <w:shd w:val="clear" w:color="auto" w:fill="3333FF"/>
        <w:spacing w:after="0"/>
        <w:jc w:val="both"/>
        <w:rPr>
          <w:b/>
          <w:bCs/>
          <w:sz w:val="20"/>
          <w:szCs w:val="20"/>
          <w:u w:val="single"/>
        </w:rPr>
      </w:pPr>
      <w:r w:rsidRPr="009E6B7F">
        <w:rPr>
          <w:rFonts w:cs="Calibri"/>
          <w:b/>
          <w:bCs/>
          <w:color w:val="FFFFFF"/>
          <w:sz w:val="20"/>
          <w:szCs w:val="20"/>
        </w:rPr>
        <w:t>0</w:t>
      </w:r>
      <w:r w:rsidR="00B441C3" w:rsidRPr="009E6B7F">
        <w:rPr>
          <w:rFonts w:cs="Calibri"/>
          <w:b/>
          <w:bCs/>
          <w:color w:val="FFFFFF"/>
          <w:sz w:val="20"/>
          <w:szCs w:val="20"/>
        </w:rPr>
        <w:t>4. DA QUALIFICAÇÃO TÉCNICA DOS LICITANTES</w:t>
      </w:r>
    </w:p>
    <w:p w:rsidR="003F6BDA" w:rsidRPr="009E6B7F" w:rsidRDefault="003F6BDA" w:rsidP="00F25B7F">
      <w:pPr>
        <w:spacing w:after="120" w:line="240" w:lineRule="auto"/>
        <w:jc w:val="both"/>
        <w:rPr>
          <w:rFonts w:asciiTheme="minorHAnsi" w:hAnsiTheme="minorHAnsi" w:cs="Garamond"/>
          <w:color w:val="000000"/>
          <w:sz w:val="20"/>
          <w:szCs w:val="20"/>
        </w:rPr>
      </w:pPr>
      <w:r w:rsidRPr="009E6B7F">
        <w:rPr>
          <w:rFonts w:asciiTheme="minorHAnsi" w:hAnsiTheme="minorHAnsi" w:cs="Garamond"/>
          <w:b/>
          <w:color w:val="000000"/>
          <w:sz w:val="20"/>
          <w:szCs w:val="20"/>
        </w:rPr>
        <w:t>4.1.</w:t>
      </w:r>
      <w:r w:rsidRPr="009E6B7F">
        <w:rPr>
          <w:rFonts w:asciiTheme="minorHAnsi" w:hAnsiTheme="minorHAnsi" w:cs="Garamond"/>
          <w:color w:val="000000"/>
          <w:sz w:val="20"/>
          <w:szCs w:val="20"/>
        </w:rPr>
        <w:t xml:space="preserve"> </w:t>
      </w:r>
      <w:r w:rsidR="00F25B7F">
        <w:rPr>
          <w:rFonts w:asciiTheme="minorHAnsi" w:hAnsiTheme="minorHAnsi" w:cs="Garamond"/>
          <w:color w:val="000000"/>
          <w:sz w:val="20"/>
          <w:szCs w:val="20"/>
        </w:rPr>
        <w:t>Conforme item 1</w:t>
      </w:r>
      <w:r w:rsidR="00143D74">
        <w:rPr>
          <w:rFonts w:asciiTheme="minorHAnsi" w:hAnsiTheme="minorHAnsi" w:cs="Garamond"/>
          <w:color w:val="000000"/>
          <w:sz w:val="20"/>
          <w:szCs w:val="20"/>
        </w:rPr>
        <w:t>4</w:t>
      </w:r>
      <w:r w:rsidR="00F25B7F">
        <w:rPr>
          <w:rFonts w:asciiTheme="minorHAnsi" w:hAnsiTheme="minorHAnsi" w:cs="Garamond"/>
          <w:color w:val="000000"/>
          <w:sz w:val="20"/>
          <w:szCs w:val="20"/>
        </w:rPr>
        <w:t xml:space="preserve">.3. </w:t>
      </w:r>
      <w:proofErr w:type="gramStart"/>
      <w:r w:rsidR="00F25B7F">
        <w:rPr>
          <w:rFonts w:asciiTheme="minorHAnsi" w:hAnsiTheme="minorHAnsi" w:cs="Garamond"/>
          <w:color w:val="000000"/>
          <w:sz w:val="20"/>
          <w:szCs w:val="20"/>
        </w:rPr>
        <w:t>do</w:t>
      </w:r>
      <w:proofErr w:type="gramEnd"/>
      <w:r w:rsidR="00F25B7F">
        <w:rPr>
          <w:rFonts w:asciiTheme="minorHAnsi" w:hAnsiTheme="minorHAnsi" w:cs="Garamond"/>
          <w:color w:val="000000"/>
          <w:sz w:val="20"/>
          <w:szCs w:val="20"/>
        </w:rPr>
        <w:t xml:space="preserve"> Edital.</w:t>
      </w:r>
    </w:p>
    <w:p w:rsidR="00E166E5" w:rsidRPr="009E6B7F" w:rsidRDefault="00E166E5" w:rsidP="00AD1F48">
      <w:pPr>
        <w:shd w:val="clear" w:color="auto" w:fill="3333FF"/>
        <w:spacing w:after="0"/>
        <w:jc w:val="both"/>
        <w:rPr>
          <w:b/>
          <w:bCs/>
          <w:sz w:val="20"/>
          <w:szCs w:val="20"/>
          <w:u w:val="single"/>
        </w:rPr>
      </w:pPr>
      <w:r w:rsidRPr="009E6B7F">
        <w:rPr>
          <w:rFonts w:cs="Calibri"/>
          <w:b/>
          <w:bCs/>
          <w:color w:val="FFFFFF"/>
          <w:sz w:val="20"/>
          <w:szCs w:val="20"/>
        </w:rPr>
        <w:lastRenderedPageBreak/>
        <w:t>0</w:t>
      </w:r>
      <w:r w:rsidR="005203EF" w:rsidRPr="009E6B7F">
        <w:rPr>
          <w:rFonts w:cs="Calibri"/>
          <w:b/>
          <w:bCs/>
          <w:color w:val="FFFFFF"/>
          <w:sz w:val="20"/>
          <w:szCs w:val="20"/>
        </w:rPr>
        <w:t>5</w:t>
      </w:r>
      <w:r w:rsidRPr="009E6B7F">
        <w:rPr>
          <w:rFonts w:cs="Calibri"/>
          <w:b/>
          <w:bCs/>
          <w:color w:val="FFFFFF"/>
          <w:sz w:val="20"/>
          <w:szCs w:val="20"/>
        </w:rPr>
        <w:t xml:space="preserve">. </w:t>
      </w:r>
      <w:r w:rsidR="00EA5D8D" w:rsidRPr="009E6B7F">
        <w:rPr>
          <w:rFonts w:cs="Calibri"/>
          <w:b/>
          <w:bCs/>
          <w:color w:val="FFFFFF"/>
          <w:sz w:val="20"/>
          <w:szCs w:val="20"/>
        </w:rPr>
        <w:t>DAS AMOSTRAS</w:t>
      </w:r>
      <w:r w:rsidR="005203EF" w:rsidRPr="009E6B7F">
        <w:rPr>
          <w:rFonts w:cs="Calibri"/>
          <w:b/>
          <w:bCs/>
          <w:color w:val="FFFFFF"/>
          <w:sz w:val="20"/>
          <w:szCs w:val="20"/>
        </w:rPr>
        <w:t xml:space="preserve"> </w:t>
      </w:r>
    </w:p>
    <w:p w:rsidR="003F6BDA" w:rsidRPr="009E6B7F" w:rsidRDefault="003F6BDA" w:rsidP="0058727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Garamond"/>
          <w:sz w:val="20"/>
          <w:szCs w:val="20"/>
        </w:rPr>
      </w:pPr>
      <w:r w:rsidRPr="009E6B7F">
        <w:rPr>
          <w:rFonts w:asciiTheme="minorHAnsi" w:hAnsiTheme="minorHAnsi" w:cs="Garamond"/>
          <w:b/>
          <w:color w:val="000000"/>
          <w:sz w:val="20"/>
          <w:szCs w:val="20"/>
        </w:rPr>
        <w:t>5.1.</w:t>
      </w:r>
      <w:r w:rsidRPr="009E6B7F">
        <w:rPr>
          <w:rFonts w:asciiTheme="minorHAnsi" w:hAnsiTheme="minorHAnsi" w:cs="Garamond"/>
          <w:color w:val="000000"/>
          <w:sz w:val="20"/>
          <w:szCs w:val="20"/>
        </w:rPr>
        <w:t xml:space="preserve"> </w:t>
      </w:r>
      <w:r w:rsidRPr="009E6B7F">
        <w:rPr>
          <w:rFonts w:asciiTheme="minorHAnsi" w:hAnsiTheme="minorHAnsi" w:cs="Garamond"/>
          <w:sz w:val="20"/>
          <w:szCs w:val="20"/>
        </w:rPr>
        <w:t xml:space="preserve">Será solicitada amostra em miniatura para todos os itens, antes da homologação do referido processo, objetivando </w:t>
      </w:r>
      <w:r w:rsidRPr="009E6B7F">
        <w:rPr>
          <w:rFonts w:asciiTheme="minorHAnsi" w:hAnsiTheme="minorHAnsi" w:cs="Garamond"/>
          <w:color w:val="000000"/>
          <w:sz w:val="20"/>
          <w:szCs w:val="20"/>
        </w:rPr>
        <w:t>verificar se os produtos ofertados atende as exigências do Edital e de seus anexos, nos termos do artigo 43, IV da Lei Federal 8.666/1.993</w:t>
      </w:r>
      <w:r w:rsidRPr="009E6B7F">
        <w:rPr>
          <w:rFonts w:asciiTheme="minorHAnsi" w:hAnsiTheme="minorHAnsi" w:cs="Garamond"/>
          <w:sz w:val="20"/>
          <w:szCs w:val="20"/>
        </w:rPr>
        <w:t>.</w:t>
      </w:r>
    </w:p>
    <w:p w:rsidR="003F6BDA" w:rsidRPr="009E6B7F" w:rsidRDefault="003F6BDA" w:rsidP="0058727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5.2.</w:t>
      </w:r>
      <w:r w:rsidRPr="009E6B7F">
        <w:rPr>
          <w:rFonts w:asciiTheme="minorHAnsi" w:hAnsiTheme="minorHAnsi" w:cs="Garamond"/>
          <w:sz w:val="20"/>
          <w:szCs w:val="20"/>
        </w:rPr>
        <w:t xml:space="preserve"> As amostras deverão ser entregues na Comissão Permanente de Licitação;</w:t>
      </w:r>
    </w:p>
    <w:p w:rsidR="003F6BDA" w:rsidRPr="009E6B7F" w:rsidRDefault="003F6BDA" w:rsidP="0058727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5.3.</w:t>
      </w:r>
      <w:r w:rsidRPr="009E6B7F">
        <w:rPr>
          <w:rFonts w:asciiTheme="minorHAnsi" w:hAnsiTheme="minorHAnsi" w:cs="Garamond"/>
          <w:sz w:val="20"/>
          <w:szCs w:val="20"/>
        </w:rPr>
        <w:t xml:space="preserve"> As amostras serão aferidas por área técnica competente;</w:t>
      </w:r>
    </w:p>
    <w:p w:rsidR="003F6BDA" w:rsidRPr="009E6B7F" w:rsidRDefault="003F6BDA" w:rsidP="0058727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5.4.</w:t>
      </w:r>
      <w:r w:rsidRPr="009E6B7F">
        <w:rPr>
          <w:rFonts w:asciiTheme="minorHAnsi" w:hAnsiTheme="minorHAnsi" w:cs="Garamond"/>
          <w:sz w:val="20"/>
          <w:szCs w:val="20"/>
        </w:rPr>
        <w:t xml:space="preserve"> Quando da entrega das amostras deverão acompanhar listagem contendo a descrição completa de todos os itens apresentados, código de produtos, quantidade enviada, marca e fabricante, em papel timbrado da empresa;</w:t>
      </w:r>
    </w:p>
    <w:p w:rsidR="003F6BDA" w:rsidRPr="009E6B7F" w:rsidRDefault="003F6BDA" w:rsidP="0058727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5.5.</w:t>
      </w:r>
      <w:r w:rsidRPr="009E6B7F">
        <w:rPr>
          <w:rFonts w:asciiTheme="minorHAnsi" w:hAnsiTheme="minorHAnsi" w:cs="Garamond"/>
          <w:sz w:val="20"/>
          <w:szCs w:val="20"/>
        </w:rPr>
        <w:t xml:space="preserve"> Desclassificada a proposta/amostra, serão convocadas as licitantes subsequentes;</w:t>
      </w:r>
    </w:p>
    <w:p w:rsidR="003F6BDA" w:rsidRPr="009E6B7F" w:rsidRDefault="003F6BDA" w:rsidP="0058727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5.6.</w:t>
      </w:r>
      <w:r w:rsidRPr="009E6B7F">
        <w:rPr>
          <w:rFonts w:asciiTheme="minorHAnsi" w:hAnsiTheme="minorHAnsi" w:cs="Garamond"/>
          <w:sz w:val="20"/>
          <w:szCs w:val="20"/>
        </w:rPr>
        <w:t xml:space="preserve"> Terá a proposta/amostra desclassificada, sem prejuízo das sanções cabíveis, a licitante que:</w:t>
      </w:r>
    </w:p>
    <w:p w:rsidR="003F6BDA" w:rsidRPr="009E6B7F" w:rsidRDefault="003F6BDA" w:rsidP="0058727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 xml:space="preserve">a) </w:t>
      </w:r>
      <w:r w:rsidRPr="009E6B7F">
        <w:rPr>
          <w:rFonts w:asciiTheme="minorHAnsi" w:hAnsiTheme="minorHAnsi" w:cs="Garamond"/>
          <w:sz w:val="20"/>
          <w:szCs w:val="20"/>
        </w:rPr>
        <w:t>Não apresentar a amostra no prazo e nas condições solicitadas;</w:t>
      </w:r>
    </w:p>
    <w:p w:rsidR="003F6BDA" w:rsidRPr="009E6B7F" w:rsidRDefault="003F6BDA" w:rsidP="0058727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 xml:space="preserve">b) </w:t>
      </w:r>
      <w:r w:rsidRPr="009E6B7F">
        <w:rPr>
          <w:rFonts w:asciiTheme="minorHAnsi" w:hAnsiTheme="minorHAnsi" w:cs="Garamond"/>
          <w:sz w:val="20"/>
          <w:szCs w:val="20"/>
        </w:rPr>
        <w:t>Apresentar produto de baixa qualidade;</w:t>
      </w:r>
    </w:p>
    <w:p w:rsidR="003F6BDA" w:rsidRPr="009E6B7F" w:rsidRDefault="003F6BDA" w:rsidP="0058727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 xml:space="preserve">c) </w:t>
      </w:r>
      <w:r w:rsidRPr="009E6B7F">
        <w:rPr>
          <w:rFonts w:asciiTheme="minorHAnsi" w:hAnsiTheme="minorHAnsi" w:cs="Garamond"/>
          <w:sz w:val="20"/>
          <w:szCs w:val="20"/>
        </w:rPr>
        <w:t>O produto ofertado não contemplar as exigências do Edital e de seus anexos, ou a legislação aplicada.</w:t>
      </w:r>
    </w:p>
    <w:p w:rsidR="003F6BDA" w:rsidRPr="009E6B7F" w:rsidRDefault="003F6BDA" w:rsidP="00587276">
      <w:pPr>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5.7.</w:t>
      </w:r>
      <w:r w:rsidRPr="009E6B7F">
        <w:rPr>
          <w:rFonts w:asciiTheme="minorHAnsi" w:hAnsiTheme="minorHAnsi" w:cs="Garamond"/>
          <w:sz w:val="20"/>
          <w:szCs w:val="20"/>
        </w:rPr>
        <w:t xml:space="preserve"> Em nenhuma hipótese as amostras apresentadas serão tidas como início da entrega dos materiais ofertados e deverão ser fornecidas sem ônus financeiros para a Contratante;</w:t>
      </w:r>
    </w:p>
    <w:p w:rsidR="003F6BDA" w:rsidRPr="009E6B7F" w:rsidRDefault="003F6BDA" w:rsidP="00587276">
      <w:pPr>
        <w:spacing w:after="0" w:line="240" w:lineRule="auto"/>
        <w:jc w:val="both"/>
        <w:rPr>
          <w:rFonts w:asciiTheme="minorHAnsi" w:hAnsiTheme="minorHAnsi" w:cs="Garamond"/>
          <w:sz w:val="20"/>
          <w:szCs w:val="20"/>
        </w:rPr>
      </w:pPr>
      <w:r w:rsidRPr="009E6B7F">
        <w:rPr>
          <w:rFonts w:asciiTheme="minorHAnsi" w:hAnsiTheme="minorHAnsi" w:cs="Garamond"/>
          <w:b/>
          <w:sz w:val="20"/>
          <w:szCs w:val="20"/>
        </w:rPr>
        <w:t>5.8.</w:t>
      </w:r>
      <w:r w:rsidRPr="009E6B7F">
        <w:rPr>
          <w:rFonts w:asciiTheme="minorHAnsi" w:hAnsiTheme="minorHAnsi" w:cs="Garamond"/>
          <w:sz w:val="20"/>
          <w:szCs w:val="20"/>
        </w:rPr>
        <w:t xml:space="preserve"> As amostras ofertadas pela contratada após analise, ficarão sob posse da contratante quando </w:t>
      </w:r>
      <w:proofErr w:type="gramStart"/>
      <w:r w:rsidRPr="009E6B7F">
        <w:rPr>
          <w:rFonts w:asciiTheme="minorHAnsi" w:hAnsiTheme="minorHAnsi" w:cs="Garamond"/>
          <w:sz w:val="20"/>
          <w:szCs w:val="20"/>
        </w:rPr>
        <w:t>tratando-se</w:t>
      </w:r>
      <w:proofErr w:type="gramEnd"/>
      <w:r w:rsidRPr="009E6B7F">
        <w:rPr>
          <w:rFonts w:asciiTheme="minorHAnsi" w:hAnsiTheme="minorHAnsi" w:cs="Garamond"/>
          <w:sz w:val="20"/>
          <w:szCs w:val="20"/>
        </w:rPr>
        <w:t xml:space="preserve"> de materiais de consumo e quanto aos produtos reutilizáveis serão reenviados a Comissão Permanente de Licitação, para providencias que se fizerem oportunas;</w:t>
      </w:r>
    </w:p>
    <w:p w:rsidR="003F6BDA" w:rsidRPr="009E6B7F" w:rsidRDefault="003F6BDA" w:rsidP="00587276">
      <w:pPr>
        <w:spacing w:after="120" w:line="240" w:lineRule="auto"/>
        <w:jc w:val="both"/>
        <w:rPr>
          <w:rFonts w:asciiTheme="minorHAnsi" w:hAnsiTheme="minorHAnsi" w:cstheme="minorHAnsi"/>
          <w:bCs/>
          <w:sz w:val="20"/>
          <w:szCs w:val="20"/>
        </w:rPr>
      </w:pPr>
      <w:r w:rsidRPr="009E6B7F">
        <w:rPr>
          <w:rFonts w:asciiTheme="minorHAnsi" w:hAnsiTheme="minorHAnsi" w:cs="Garamond"/>
          <w:b/>
          <w:sz w:val="20"/>
          <w:szCs w:val="20"/>
        </w:rPr>
        <w:t>5.9.</w:t>
      </w:r>
      <w:r w:rsidRPr="009E6B7F">
        <w:rPr>
          <w:rFonts w:asciiTheme="minorHAnsi" w:hAnsiTheme="minorHAnsi" w:cs="Garamond"/>
          <w:sz w:val="20"/>
          <w:szCs w:val="20"/>
        </w:rPr>
        <w:t xml:space="preserve"> Caso não seja aprovada a amostra, a empresa será desclassificada e será chamada o próximo colocado na fase de lances para o mesmo procedimento. </w:t>
      </w:r>
    </w:p>
    <w:p w:rsidR="004061C6" w:rsidRPr="009E6B7F" w:rsidRDefault="004061C6" w:rsidP="004061C6">
      <w:pPr>
        <w:shd w:val="clear" w:color="auto" w:fill="3333FF"/>
        <w:spacing w:after="0"/>
        <w:jc w:val="both"/>
        <w:rPr>
          <w:sz w:val="20"/>
          <w:szCs w:val="20"/>
        </w:rPr>
      </w:pPr>
      <w:r w:rsidRPr="009E6B7F">
        <w:rPr>
          <w:rFonts w:cs="Calibri"/>
          <w:b/>
          <w:bCs/>
          <w:color w:val="FFFFFF"/>
          <w:sz w:val="20"/>
          <w:szCs w:val="20"/>
        </w:rPr>
        <w:t>0</w:t>
      </w:r>
      <w:r w:rsidR="003F1F20" w:rsidRPr="009E6B7F">
        <w:rPr>
          <w:rFonts w:cs="Calibri"/>
          <w:b/>
          <w:bCs/>
          <w:color w:val="FFFFFF"/>
          <w:sz w:val="20"/>
          <w:szCs w:val="20"/>
        </w:rPr>
        <w:t>6</w:t>
      </w:r>
      <w:r w:rsidRPr="009E6B7F">
        <w:rPr>
          <w:rFonts w:cs="Calibri"/>
          <w:b/>
          <w:bCs/>
          <w:color w:val="FFFFFF"/>
          <w:sz w:val="20"/>
          <w:szCs w:val="20"/>
        </w:rPr>
        <w:t xml:space="preserve">. </w:t>
      </w:r>
      <w:r w:rsidR="009E6B7F" w:rsidRPr="009E6B7F">
        <w:rPr>
          <w:rFonts w:cs="Calibri"/>
          <w:b/>
          <w:bCs/>
          <w:color w:val="FFFFFF"/>
          <w:sz w:val="20"/>
          <w:szCs w:val="20"/>
        </w:rPr>
        <w:t>ESPECIFICAÇÃO TÉCNICA DO PRODUTO</w:t>
      </w:r>
    </w:p>
    <w:p w:rsidR="009E6B7F" w:rsidRPr="009E6B7F" w:rsidRDefault="009E6B7F" w:rsidP="00F25B7F">
      <w:pPr>
        <w:spacing w:after="120" w:line="240" w:lineRule="auto"/>
        <w:jc w:val="both"/>
        <w:rPr>
          <w:rFonts w:cs="Calibri"/>
          <w:sz w:val="20"/>
          <w:szCs w:val="20"/>
        </w:rPr>
      </w:pPr>
      <w:r w:rsidRPr="00F25B7F">
        <w:rPr>
          <w:b/>
          <w:bCs/>
          <w:sz w:val="20"/>
          <w:szCs w:val="20"/>
        </w:rPr>
        <w:t>6</w:t>
      </w:r>
      <w:r w:rsidR="003C16E9" w:rsidRPr="00F25B7F">
        <w:rPr>
          <w:b/>
          <w:bCs/>
          <w:sz w:val="20"/>
          <w:szCs w:val="20"/>
        </w:rPr>
        <w:t xml:space="preserve">.1. </w:t>
      </w:r>
      <w:r w:rsidR="003C16E9" w:rsidRPr="009E6B7F">
        <w:rPr>
          <w:rFonts w:cs="Calibri"/>
          <w:sz w:val="20"/>
          <w:szCs w:val="20"/>
        </w:rPr>
        <w:t>Os produtos a serem adquiridos possuem especificação técnica conforme Anexo I.</w:t>
      </w:r>
    </w:p>
    <w:p w:rsidR="00E166E5" w:rsidRPr="009E6B7F" w:rsidRDefault="00E166E5" w:rsidP="00AD1F48">
      <w:pPr>
        <w:shd w:val="clear" w:color="auto" w:fill="3333FF"/>
        <w:spacing w:after="0"/>
        <w:jc w:val="both"/>
        <w:rPr>
          <w:b/>
          <w:bCs/>
          <w:sz w:val="20"/>
          <w:szCs w:val="20"/>
          <w:u w:val="single"/>
        </w:rPr>
      </w:pPr>
      <w:r w:rsidRPr="009E6B7F">
        <w:rPr>
          <w:rFonts w:cs="Calibri"/>
          <w:b/>
          <w:bCs/>
          <w:color w:val="FFFFFF"/>
          <w:sz w:val="20"/>
          <w:szCs w:val="20"/>
        </w:rPr>
        <w:t>0</w:t>
      </w:r>
      <w:r w:rsidR="00F02488" w:rsidRPr="009E6B7F">
        <w:rPr>
          <w:rFonts w:cs="Calibri"/>
          <w:b/>
          <w:bCs/>
          <w:color w:val="FFFFFF"/>
          <w:sz w:val="20"/>
          <w:szCs w:val="20"/>
        </w:rPr>
        <w:t>7</w:t>
      </w:r>
      <w:r w:rsidRPr="009E6B7F">
        <w:rPr>
          <w:rFonts w:cs="Calibri"/>
          <w:b/>
          <w:bCs/>
          <w:color w:val="FFFFFF"/>
          <w:sz w:val="20"/>
          <w:szCs w:val="20"/>
        </w:rPr>
        <w:t>.</w:t>
      </w:r>
      <w:r w:rsidR="00F17704" w:rsidRPr="009E6B7F">
        <w:rPr>
          <w:rFonts w:cs="Calibri"/>
          <w:b/>
          <w:bCs/>
          <w:color w:val="FFFFFF"/>
          <w:sz w:val="20"/>
          <w:szCs w:val="20"/>
        </w:rPr>
        <w:t xml:space="preserve"> </w:t>
      </w:r>
      <w:r w:rsidR="009E6B7F" w:rsidRPr="009E6B7F">
        <w:rPr>
          <w:rFonts w:cs="Calibri"/>
          <w:b/>
          <w:bCs/>
          <w:color w:val="FFFFFF"/>
          <w:sz w:val="20"/>
          <w:szCs w:val="20"/>
        </w:rPr>
        <w:t>DO PRAZO DE ENTREGA DOS PRODUTOS</w:t>
      </w:r>
    </w:p>
    <w:p w:rsidR="009E6B7F" w:rsidRPr="009E6B7F" w:rsidRDefault="009E6B7F" w:rsidP="009E6B7F">
      <w:pPr>
        <w:tabs>
          <w:tab w:val="left" w:pos="7200"/>
        </w:tabs>
        <w:spacing w:after="0" w:line="240" w:lineRule="auto"/>
        <w:jc w:val="both"/>
        <w:rPr>
          <w:rFonts w:asciiTheme="minorHAnsi" w:hAnsiTheme="minorHAnsi" w:cs="Garamond"/>
          <w:color w:val="000000"/>
          <w:sz w:val="20"/>
          <w:szCs w:val="20"/>
        </w:rPr>
      </w:pPr>
      <w:r w:rsidRPr="009E6B7F">
        <w:rPr>
          <w:rFonts w:asciiTheme="minorHAnsi" w:eastAsia="Batang" w:hAnsiTheme="minorHAnsi" w:cs="Garamond"/>
          <w:b/>
          <w:color w:val="000000"/>
          <w:sz w:val="20"/>
          <w:szCs w:val="20"/>
        </w:rPr>
        <w:t>7.1.</w:t>
      </w:r>
      <w:r w:rsidRPr="009E6B7F">
        <w:rPr>
          <w:rFonts w:asciiTheme="minorHAnsi" w:eastAsia="Batang" w:hAnsiTheme="minorHAnsi" w:cs="Garamond"/>
          <w:color w:val="000000"/>
          <w:sz w:val="20"/>
          <w:szCs w:val="20"/>
        </w:rPr>
        <w:t xml:space="preserve"> </w:t>
      </w:r>
      <w:r w:rsidRPr="009E6B7F">
        <w:rPr>
          <w:rFonts w:asciiTheme="minorHAnsi" w:hAnsiTheme="minorHAnsi" w:cs="Garamond"/>
          <w:color w:val="000000"/>
          <w:sz w:val="20"/>
          <w:szCs w:val="20"/>
        </w:rPr>
        <w:t xml:space="preserve">A entrega deverá ser feita no prazo máximo de 15 </w:t>
      </w:r>
      <w:r w:rsidRPr="009E6B7F">
        <w:rPr>
          <w:rFonts w:asciiTheme="minorHAnsi" w:hAnsiTheme="minorHAnsi" w:cs="Garamond"/>
          <w:b/>
          <w:bCs/>
          <w:color w:val="000000"/>
          <w:sz w:val="20"/>
          <w:szCs w:val="20"/>
        </w:rPr>
        <w:t>(QUINZE) dias corridos</w:t>
      </w:r>
      <w:r w:rsidRPr="009E6B7F">
        <w:rPr>
          <w:rFonts w:asciiTheme="minorHAnsi" w:hAnsiTheme="minorHAnsi" w:cs="Garamond"/>
          <w:color w:val="000000"/>
          <w:sz w:val="20"/>
          <w:szCs w:val="20"/>
        </w:rPr>
        <w:t>, contados do recebimento da Nota de Empenho, salvo, se por motivo justo, a CONTRATADA solicitar prorrogação, e este pedido ser aceito pela SESAU/TO;</w:t>
      </w:r>
    </w:p>
    <w:p w:rsidR="009E6B7F" w:rsidRPr="009E6B7F" w:rsidRDefault="009E6B7F" w:rsidP="009E6B7F">
      <w:pPr>
        <w:tabs>
          <w:tab w:val="left" w:pos="7200"/>
        </w:tabs>
        <w:spacing w:after="120" w:line="240" w:lineRule="auto"/>
        <w:jc w:val="both"/>
        <w:rPr>
          <w:rFonts w:asciiTheme="minorHAnsi" w:eastAsia="Batang" w:hAnsiTheme="minorHAnsi"/>
          <w:color w:val="000000"/>
          <w:sz w:val="20"/>
          <w:szCs w:val="20"/>
        </w:rPr>
      </w:pPr>
      <w:r w:rsidRPr="009E6B7F">
        <w:rPr>
          <w:rFonts w:asciiTheme="minorHAnsi" w:eastAsia="Batang" w:hAnsiTheme="minorHAnsi" w:cs="Garamond"/>
          <w:b/>
          <w:color w:val="000000"/>
          <w:sz w:val="20"/>
          <w:szCs w:val="20"/>
        </w:rPr>
        <w:t>7.2.</w:t>
      </w:r>
      <w:r w:rsidRPr="009E6B7F">
        <w:rPr>
          <w:rFonts w:asciiTheme="minorHAnsi" w:eastAsia="Batang" w:hAnsiTheme="minorHAnsi" w:cs="Garamond"/>
          <w:color w:val="000000"/>
          <w:sz w:val="20"/>
          <w:szCs w:val="20"/>
        </w:rPr>
        <w:t xml:space="preserve"> Se a CONTRATADA não cumprir o prazo de entrega ou recusar-se a retirar a Nota de Empenho, sem justificativa formal aceita pela CONTRATANTE, decairá seu do direito de fornecer os produtos adjudicados, sujeitando-se as penalidades previstas no Edital, sendo convo</w:t>
      </w:r>
      <w:r w:rsidRPr="009E6B7F">
        <w:rPr>
          <w:rFonts w:asciiTheme="minorHAnsi" w:eastAsia="Batang" w:hAnsiTheme="minorHAnsi" w:cs="Garamond"/>
          <w:sz w:val="20"/>
          <w:szCs w:val="20"/>
        </w:rPr>
        <w:t>cados os licitantes remanescentes em ordem de classificação para contratar com a SESAU/TO.</w:t>
      </w:r>
    </w:p>
    <w:p w:rsidR="008778CF" w:rsidRPr="009E6B7F" w:rsidRDefault="00C44BBD" w:rsidP="00AD1F48">
      <w:pPr>
        <w:shd w:val="clear" w:color="auto" w:fill="3333FF"/>
        <w:spacing w:after="0"/>
        <w:jc w:val="both"/>
        <w:rPr>
          <w:b/>
          <w:bCs/>
          <w:sz w:val="20"/>
          <w:szCs w:val="20"/>
          <w:u w:val="single"/>
        </w:rPr>
      </w:pPr>
      <w:r w:rsidRPr="009E6B7F">
        <w:rPr>
          <w:rFonts w:cs="Calibri"/>
          <w:b/>
          <w:bCs/>
          <w:color w:val="FFFFFF"/>
          <w:sz w:val="20"/>
          <w:szCs w:val="20"/>
        </w:rPr>
        <w:t>8</w:t>
      </w:r>
      <w:r w:rsidR="008778CF" w:rsidRPr="009E6B7F">
        <w:rPr>
          <w:rFonts w:cs="Calibri"/>
          <w:b/>
          <w:bCs/>
          <w:color w:val="FFFFFF"/>
          <w:sz w:val="20"/>
          <w:szCs w:val="20"/>
        </w:rPr>
        <w:t xml:space="preserve">. </w:t>
      </w:r>
      <w:r w:rsidR="009E6B7F" w:rsidRPr="009E6B7F">
        <w:rPr>
          <w:rFonts w:cs="Calibri"/>
          <w:b/>
          <w:bCs/>
          <w:color w:val="FFFFFF"/>
          <w:sz w:val="20"/>
          <w:szCs w:val="20"/>
        </w:rPr>
        <w:t>DO LOCAL DE ENTREGA DOS PRODUTOS</w:t>
      </w:r>
    </w:p>
    <w:p w:rsidR="009E6B7F" w:rsidRPr="009E6B7F" w:rsidRDefault="009E6B7F" w:rsidP="009E6B7F">
      <w:pPr>
        <w:tabs>
          <w:tab w:val="left" w:pos="7200"/>
        </w:tabs>
        <w:spacing w:after="120" w:line="240" w:lineRule="auto"/>
        <w:jc w:val="both"/>
        <w:rPr>
          <w:rFonts w:asciiTheme="minorHAnsi" w:hAnsiTheme="minorHAnsi" w:cstheme="minorHAnsi"/>
          <w:b/>
          <w:color w:val="000000"/>
          <w:sz w:val="20"/>
          <w:szCs w:val="20"/>
          <w:u w:val="single"/>
        </w:rPr>
      </w:pPr>
      <w:r w:rsidRPr="009E6B7F">
        <w:rPr>
          <w:rFonts w:asciiTheme="minorHAnsi" w:eastAsia="Batang" w:hAnsiTheme="minorHAnsi" w:cs="Garamond"/>
          <w:b/>
          <w:color w:val="000000"/>
          <w:sz w:val="20"/>
          <w:szCs w:val="20"/>
        </w:rPr>
        <w:t>8.1.</w:t>
      </w:r>
      <w:r w:rsidRPr="009E6B7F">
        <w:rPr>
          <w:rFonts w:asciiTheme="minorHAnsi" w:eastAsia="Batang" w:hAnsiTheme="minorHAnsi" w:cs="Garamond"/>
          <w:color w:val="000000"/>
          <w:sz w:val="20"/>
          <w:szCs w:val="20"/>
        </w:rPr>
        <w:t xml:space="preserve"> Os produtos deverão ser entregue</w:t>
      </w:r>
      <w:r w:rsidRPr="009E6B7F">
        <w:rPr>
          <w:rFonts w:asciiTheme="minorHAnsi" w:eastAsia="Batang" w:hAnsiTheme="minorHAnsi" w:cs="Garamond"/>
          <w:b/>
          <w:color w:val="000000"/>
          <w:sz w:val="20"/>
          <w:szCs w:val="20"/>
        </w:rPr>
        <w:t xml:space="preserve"> no almoxarifado central n°. 1.112 Sul Alameda 04 QIC Lote 14 – Esquina c/ LO 25 CEP: 77.024-148 - Em frente a trator solo. </w:t>
      </w:r>
      <w:r w:rsidRPr="009E6B7F">
        <w:rPr>
          <w:rFonts w:asciiTheme="minorHAnsi" w:eastAsia="Batang" w:hAnsiTheme="minorHAnsi" w:cs="Garamond"/>
          <w:color w:val="000000"/>
          <w:sz w:val="20"/>
          <w:szCs w:val="20"/>
        </w:rPr>
        <w:t>Conformidade da Nota de Empenho, na presença de servidores devidamente autorizados, como determina o § 8°, do artigo 15, da Lei 8.666/93, em dia e horário comercial.</w:t>
      </w:r>
    </w:p>
    <w:p w:rsidR="008778CF" w:rsidRPr="009E6B7F" w:rsidRDefault="00C44BBD" w:rsidP="00AD1F48">
      <w:pPr>
        <w:shd w:val="clear" w:color="auto" w:fill="3333FF"/>
        <w:spacing w:after="0"/>
        <w:jc w:val="both"/>
        <w:rPr>
          <w:b/>
          <w:bCs/>
          <w:sz w:val="20"/>
          <w:szCs w:val="20"/>
          <w:u w:val="single"/>
        </w:rPr>
      </w:pPr>
      <w:r w:rsidRPr="009E6B7F">
        <w:rPr>
          <w:rFonts w:cs="Calibri"/>
          <w:b/>
          <w:bCs/>
          <w:color w:val="FFFFFF"/>
          <w:sz w:val="20"/>
          <w:szCs w:val="20"/>
        </w:rPr>
        <w:t>9</w:t>
      </w:r>
      <w:r w:rsidR="008778CF" w:rsidRPr="009E6B7F">
        <w:rPr>
          <w:rFonts w:cs="Calibri"/>
          <w:b/>
          <w:bCs/>
          <w:color w:val="FFFFFF"/>
          <w:sz w:val="20"/>
          <w:szCs w:val="20"/>
        </w:rPr>
        <w:t xml:space="preserve">. </w:t>
      </w:r>
      <w:r w:rsidR="009E6B7F" w:rsidRPr="009E6B7F">
        <w:rPr>
          <w:rFonts w:cs="Calibri"/>
          <w:b/>
          <w:bCs/>
          <w:color w:val="FFFFFF"/>
          <w:sz w:val="20"/>
          <w:szCs w:val="20"/>
        </w:rPr>
        <w:t>DAS CONDIÇÕES DE FORNECIMENTO</w:t>
      </w:r>
    </w:p>
    <w:p w:rsidR="009E6B7F" w:rsidRPr="009E6B7F" w:rsidRDefault="009E6B7F" w:rsidP="009E6B7F">
      <w:pPr>
        <w:tabs>
          <w:tab w:val="left" w:pos="7200"/>
        </w:tabs>
        <w:spacing w:after="0" w:line="240" w:lineRule="auto"/>
        <w:jc w:val="both"/>
        <w:rPr>
          <w:rFonts w:asciiTheme="minorHAnsi" w:hAnsiTheme="minorHAnsi" w:cs="Garamond"/>
          <w:b/>
          <w:bCs/>
          <w:color w:val="000000"/>
          <w:sz w:val="20"/>
          <w:szCs w:val="20"/>
          <w:u w:val="single"/>
        </w:rPr>
      </w:pPr>
      <w:r w:rsidRPr="009E6B7F">
        <w:rPr>
          <w:rFonts w:asciiTheme="minorHAnsi" w:hAnsiTheme="minorHAnsi" w:cs="Garamond"/>
          <w:b/>
          <w:bCs/>
          <w:color w:val="000000"/>
          <w:sz w:val="20"/>
          <w:szCs w:val="20"/>
          <w:u w:val="single"/>
        </w:rPr>
        <w:t>9.1. Relativo às condições de fornecimento, a CONTRATADA deverá:</w:t>
      </w:r>
    </w:p>
    <w:p w:rsidR="009E6B7F" w:rsidRPr="009E6B7F" w:rsidRDefault="009E6B7F" w:rsidP="009E6B7F">
      <w:pPr>
        <w:tabs>
          <w:tab w:val="left" w:pos="7200"/>
        </w:tabs>
        <w:spacing w:after="0" w:line="240" w:lineRule="auto"/>
        <w:jc w:val="both"/>
        <w:rPr>
          <w:rFonts w:asciiTheme="minorHAnsi" w:hAnsiTheme="minorHAnsi" w:cs="Garamond"/>
          <w:color w:val="000000"/>
          <w:sz w:val="20"/>
          <w:szCs w:val="20"/>
        </w:rPr>
      </w:pPr>
      <w:r w:rsidRPr="009E6B7F">
        <w:rPr>
          <w:rFonts w:asciiTheme="minorHAnsi" w:hAnsiTheme="minorHAnsi" w:cs="Garamond"/>
          <w:b/>
          <w:color w:val="000000"/>
          <w:sz w:val="20"/>
          <w:szCs w:val="20"/>
        </w:rPr>
        <w:t>9.1.1.</w:t>
      </w:r>
      <w:r w:rsidRPr="009E6B7F">
        <w:rPr>
          <w:rFonts w:asciiTheme="minorHAnsi" w:hAnsiTheme="minorHAnsi" w:cs="Garamond"/>
          <w:color w:val="000000"/>
          <w:sz w:val="20"/>
          <w:szCs w:val="20"/>
        </w:rPr>
        <w:t xml:space="preserve"> Entregar os produtos obedecendo rigorosamente às condições do Edital, de seus anexos;</w:t>
      </w:r>
    </w:p>
    <w:p w:rsidR="009E6B7F" w:rsidRPr="009E6B7F" w:rsidRDefault="009E6B7F" w:rsidP="009E6B7F">
      <w:pPr>
        <w:tabs>
          <w:tab w:val="left" w:pos="7200"/>
        </w:tabs>
        <w:spacing w:after="0" w:line="240" w:lineRule="auto"/>
        <w:jc w:val="both"/>
        <w:rPr>
          <w:rFonts w:asciiTheme="minorHAnsi" w:hAnsiTheme="minorHAnsi" w:cs="Garamond"/>
          <w:color w:val="000000"/>
          <w:sz w:val="20"/>
          <w:szCs w:val="20"/>
        </w:rPr>
      </w:pPr>
      <w:r w:rsidRPr="009E6B7F">
        <w:rPr>
          <w:rFonts w:asciiTheme="minorHAnsi" w:hAnsiTheme="minorHAnsi" w:cs="Garamond"/>
          <w:b/>
          <w:color w:val="000000"/>
          <w:sz w:val="20"/>
          <w:szCs w:val="20"/>
        </w:rPr>
        <w:t>9.1.2.</w:t>
      </w:r>
      <w:r w:rsidRPr="009E6B7F">
        <w:rPr>
          <w:rFonts w:asciiTheme="minorHAnsi" w:hAnsiTheme="minorHAnsi" w:cs="Garamond"/>
          <w:color w:val="000000"/>
          <w:sz w:val="20"/>
          <w:szCs w:val="20"/>
        </w:rPr>
        <w:t xml:space="preserve"> Entregar os produtos obedecendo rigorosamente às condições do Contrato, se houver;</w:t>
      </w:r>
    </w:p>
    <w:p w:rsidR="009E6B7F" w:rsidRPr="009E6B7F" w:rsidRDefault="009E6B7F" w:rsidP="009E6B7F">
      <w:pPr>
        <w:tabs>
          <w:tab w:val="left" w:pos="7200"/>
        </w:tabs>
        <w:spacing w:after="120" w:line="240" w:lineRule="auto"/>
        <w:jc w:val="both"/>
        <w:rPr>
          <w:rFonts w:asciiTheme="minorHAnsi" w:hAnsiTheme="minorHAnsi" w:cs="Garamond"/>
          <w:color w:val="000000"/>
          <w:sz w:val="20"/>
          <w:szCs w:val="20"/>
        </w:rPr>
      </w:pPr>
      <w:r w:rsidRPr="009E6B7F">
        <w:rPr>
          <w:rFonts w:asciiTheme="minorHAnsi" w:hAnsiTheme="minorHAnsi" w:cs="Garamond"/>
          <w:b/>
          <w:color w:val="000000"/>
          <w:sz w:val="20"/>
          <w:szCs w:val="20"/>
        </w:rPr>
        <w:t>9.1.3.</w:t>
      </w:r>
      <w:r w:rsidRPr="009E6B7F">
        <w:rPr>
          <w:rFonts w:asciiTheme="minorHAnsi" w:hAnsiTheme="minorHAnsi" w:cs="Garamond"/>
          <w:color w:val="000000"/>
          <w:sz w:val="20"/>
          <w:szCs w:val="20"/>
        </w:rPr>
        <w:t xml:space="preserve"> Entregar os produtos obedecendo rigorosamente à legislação vigente inerente ao objeto.</w:t>
      </w:r>
    </w:p>
    <w:p w:rsidR="008778CF" w:rsidRPr="009E6B7F" w:rsidRDefault="005C086A" w:rsidP="00AD1F48">
      <w:pPr>
        <w:shd w:val="clear" w:color="auto" w:fill="3333FF"/>
        <w:spacing w:after="0"/>
        <w:jc w:val="both"/>
        <w:rPr>
          <w:b/>
          <w:bCs/>
          <w:sz w:val="20"/>
          <w:szCs w:val="20"/>
          <w:u w:val="single"/>
        </w:rPr>
      </w:pPr>
      <w:r w:rsidRPr="009E6B7F">
        <w:rPr>
          <w:rFonts w:cs="Calibri"/>
          <w:b/>
          <w:bCs/>
          <w:color w:val="FFFFFF"/>
          <w:sz w:val="20"/>
          <w:szCs w:val="20"/>
        </w:rPr>
        <w:t>10</w:t>
      </w:r>
      <w:r w:rsidR="008778CF" w:rsidRPr="009E6B7F">
        <w:rPr>
          <w:rFonts w:cs="Calibri"/>
          <w:b/>
          <w:bCs/>
          <w:color w:val="FFFFFF"/>
          <w:sz w:val="20"/>
          <w:szCs w:val="20"/>
        </w:rPr>
        <w:t xml:space="preserve">. </w:t>
      </w:r>
      <w:r w:rsidR="009E6B7F" w:rsidRPr="009E6B7F">
        <w:rPr>
          <w:rFonts w:cs="Calibri"/>
          <w:b/>
          <w:bCs/>
          <w:color w:val="FFFFFF"/>
          <w:sz w:val="20"/>
          <w:szCs w:val="20"/>
        </w:rPr>
        <w:t>CONDIÇOES DE RECEBIMENTO E ACEITAÇÃO DOS PRODUTOS</w:t>
      </w:r>
    </w:p>
    <w:p w:rsidR="009E6B7F" w:rsidRPr="009E6B7F" w:rsidRDefault="009E6B7F" w:rsidP="009A17E4">
      <w:pPr>
        <w:shd w:val="clear" w:color="auto" w:fill="FFFFFF"/>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hAnsiTheme="minorHAnsi" w:cs="Garamond"/>
          <w:b/>
          <w:color w:val="000000"/>
          <w:sz w:val="20"/>
          <w:szCs w:val="20"/>
        </w:rPr>
        <w:t>10.1.</w:t>
      </w:r>
      <w:r w:rsidRPr="009E6B7F">
        <w:rPr>
          <w:rFonts w:asciiTheme="minorHAnsi" w:hAnsiTheme="minorHAnsi" w:cs="Garamond"/>
          <w:color w:val="000000"/>
          <w:sz w:val="20"/>
          <w:szCs w:val="20"/>
        </w:rPr>
        <w:t xml:space="preserve"> </w:t>
      </w:r>
      <w:r w:rsidRPr="009E6B7F">
        <w:rPr>
          <w:rFonts w:asciiTheme="minorHAnsi" w:eastAsia="Batang" w:hAnsiTheme="minorHAnsi" w:cs="Garamond"/>
          <w:color w:val="000000"/>
          <w:sz w:val="20"/>
          <w:szCs w:val="20"/>
        </w:rPr>
        <w:t xml:space="preserve">O recebimento será </w:t>
      </w:r>
      <w:r w:rsidRPr="009E6B7F">
        <w:rPr>
          <w:rFonts w:asciiTheme="minorHAnsi" w:hAnsiTheme="minorHAnsi" w:cs="Garamond"/>
          <w:sz w:val="20"/>
          <w:szCs w:val="20"/>
        </w:rPr>
        <w:t xml:space="preserve">confiado a uma Comissão composta de, no mínimo, </w:t>
      </w:r>
      <w:proofErr w:type="gramStart"/>
      <w:r w:rsidRPr="009E6B7F">
        <w:rPr>
          <w:rFonts w:asciiTheme="minorHAnsi" w:hAnsiTheme="minorHAnsi" w:cs="Garamond"/>
          <w:sz w:val="20"/>
          <w:szCs w:val="20"/>
        </w:rPr>
        <w:t>3</w:t>
      </w:r>
      <w:proofErr w:type="gramEnd"/>
      <w:r w:rsidRPr="009E6B7F">
        <w:rPr>
          <w:rFonts w:asciiTheme="minorHAnsi" w:hAnsiTheme="minorHAnsi" w:cs="Garamond"/>
          <w:sz w:val="20"/>
          <w:szCs w:val="20"/>
        </w:rPr>
        <w:t xml:space="preserve"> (três) membros (</w:t>
      </w:r>
      <w:r w:rsidRPr="009E6B7F">
        <w:rPr>
          <w:rFonts w:asciiTheme="minorHAnsi" w:eastAsia="Batang" w:hAnsiTheme="minorHAnsi" w:cs="Garamond"/>
          <w:color w:val="000000"/>
          <w:sz w:val="20"/>
          <w:szCs w:val="20"/>
        </w:rPr>
        <w:t>servidores) devidamente autorizados, conforme estabelece o § 8°, do artigo 15, da Lei 8.666/93;</w:t>
      </w:r>
    </w:p>
    <w:p w:rsidR="009E6B7F" w:rsidRPr="009E6B7F" w:rsidRDefault="009E6B7F" w:rsidP="009A17E4">
      <w:pPr>
        <w:tabs>
          <w:tab w:val="left" w:pos="7200"/>
        </w:tabs>
        <w:spacing w:after="0" w:line="240" w:lineRule="auto"/>
        <w:jc w:val="both"/>
        <w:rPr>
          <w:rFonts w:asciiTheme="minorHAnsi" w:eastAsia="Batang" w:hAnsiTheme="minorHAnsi"/>
          <w:sz w:val="20"/>
          <w:szCs w:val="20"/>
        </w:rPr>
      </w:pPr>
      <w:r w:rsidRPr="009A17E4">
        <w:rPr>
          <w:rFonts w:asciiTheme="minorHAnsi" w:eastAsia="Batang" w:hAnsiTheme="minorHAnsi" w:cs="Garamond"/>
          <w:b/>
          <w:color w:val="000000"/>
          <w:sz w:val="20"/>
          <w:szCs w:val="20"/>
        </w:rPr>
        <w:lastRenderedPageBreak/>
        <w:t>10.2.</w:t>
      </w:r>
      <w:r w:rsidRPr="009E6B7F">
        <w:rPr>
          <w:rFonts w:asciiTheme="minorHAnsi" w:eastAsia="Batang" w:hAnsiTheme="minorHAnsi" w:cs="Garamond"/>
          <w:color w:val="000000"/>
          <w:sz w:val="20"/>
          <w:szCs w:val="20"/>
        </w:rPr>
        <w:t xml:space="preserve"> Todos os produtos deverão estar em conformidade com a Nota de Empenho, que poderá estar acompanhada da </w:t>
      </w:r>
      <w:r w:rsidRPr="009E6B7F">
        <w:rPr>
          <w:rFonts w:asciiTheme="minorHAnsi" w:hAnsiTheme="minorHAnsi" w:cs="Garamond"/>
          <w:color w:val="000000"/>
          <w:sz w:val="20"/>
          <w:szCs w:val="20"/>
        </w:rPr>
        <w:t xml:space="preserve">Relação de Itens ou de </w:t>
      </w:r>
      <w:r w:rsidRPr="009E6B7F">
        <w:rPr>
          <w:rFonts w:asciiTheme="minorHAnsi" w:eastAsia="Batang" w:hAnsiTheme="minorHAnsi" w:cs="Garamond"/>
          <w:color w:val="000000"/>
          <w:sz w:val="20"/>
          <w:szCs w:val="20"/>
        </w:rPr>
        <w:t>outro documento emitido pela SESAU/TO;</w:t>
      </w:r>
    </w:p>
    <w:p w:rsidR="009E6B7F" w:rsidRPr="009E6B7F" w:rsidRDefault="009E6B7F" w:rsidP="009A17E4">
      <w:pPr>
        <w:tabs>
          <w:tab w:val="left" w:pos="7200"/>
        </w:tabs>
        <w:spacing w:after="0" w:line="240" w:lineRule="auto"/>
        <w:jc w:val="both"/>
        <w:rPr>
          <w:rFonts w:asciiTheme="minorHAnsi" w:hAnsiTheme="minorHAnsi" w:cs="Garamond"/>
          <w:b/>
          <w:bCs/>
          <w:sz w:val="20"/>
          <w:szCs w:val="20"/>
          <w:u w:val="single"/>
        </w:rPr>
      </w:pPr>
      <w:r w:rsidRPr="009E6B7F">
        <w:rPr>
          <w:rFonts w:asciiTheme="minorHAnsi" w:eastAsia="Batang" w:hAnsiTheme="minorHAnsi" w:cs="Garamond"/>
          <w:b/>
          <w:bCs/>
          <w:sz w:val="20"/>
          <w:szCs w:val="20"/>
          <w:u w:val="single"/>
        </w:rPr>
        <w:t xml:space="preserve">10.3. O recebimento se dará em observância com </w:t>
      </w:r>
      <w:r w:rsidRPr="009E6B7F">
        <w:rPr>
          <w:rFonts w:asciiTheme="minorHAnsi" w:hAnsiTheme="minorHAnsi" w:cs="Garamond"/>
          <w:b/>
          <w:bCs/>
          <w:sz w:val="20"/>
          <w:szCs w:val="20"/>
          <w:u w:val="single"/>
        </w:rPr>
        <w:t>os artigos 73 a 76 da Lei 8.666/1993, e ainda:</w:t>
      </w:r>
    </w:p>
    <w:p w:rsidR="009E6B7F" w:rsidRPr="009E6B7F" w:rsidRDefault="009E6B7F" w:rsidP="009A17E4">
      <w:pPr>
        <w:spacing w:after="0" w:line="240" w:lineRule="auto"/>
        <w:jc w:val="both"/>
        <w:rPr>
          <w:rFonts w:asciiTheme="minorHAnsi" w:hAnsiTheme="minorHAnsi" w:cs="Garamond"/>
          <w:sz w:val="20"/>
          <w:szCs w:val="20"/>
        </w:rPr>
      </w:pPr>
      <w:r w:rsidRPr="009A17E4">
        <w:rPr>
          <w:rFonts w:asciiTheme="minorHAnsi" w:hAnsiTheme="minorHAnsi" w:cs="Garamond"/>
          <w:b/>
          <w:sz w:val="20"/>
          <w:szCs w:val="20"/>
        </w:rPr>
        <w:t>10.3.1.</w:t>
      </w:r>
      <w:r w:rsidRPr="009E6B7F">
        <w:rPr>
          <w:rFonts w:asciiTheme="minorHAnsi" w:hAnsiTheme="minorHAnsi" w:cs="Garamond"/>
          <w:sz w:val="20"/>
          <w:szCs w:val="20"/>
        </w:rPr>
        <w:t xml:space="preserve"> PROVISORIAMENTE, para efeito de posterior verificação da conformidade dos produtos com a especificação, bem como se a Nota </w:t>
      </w:r>
      <w:proofErr w:type="gramStart"/>
      <w:r w:rsidRPr="009E6B7F">
        <w:rPr>
          <w:rFonts w:asciiTheme="minorHAnsi" w:hAnsiTheme="minorHAnsi" w:cs="Garamond"/>
          <w:sz w:val="20"/>
          <w:szCs w:val="20"/>
        </w:rPr>
        <w:t>Fiscal(</w:t>
      </w:r>
      <w:proofErr w:type="gramEnd"/>
      <w:r w:rsidRPr="009E6B7F">
        <w:rPr>
          <w:rFonts w:asciiTheme="minorHAnsi" w:hAnsiTheme="minorHAnsi" w:cs="Garamond"/>
          <w:sz w:val="20"/>
          <w:szCs w:val="20"/>
        </w:rPr>
        <w:t>NF)/Fatura encontra lavrada sem incorreções.</w:t>
      </w:r>
    </w:p>
    <w:p w:rsidR="009E6B7F" w:rsidRPr="009E6B7F" w:rsidRDefault="009E6B7F" w:rsidP="009A17E4">
      <w:pPr>
        <w:spacing w:after="0" w:line="240" w:lineRule="auto"/>
        <w:jc w:val="both"/>
        <w:rPr>
          <w:rFonts w:asciiTheme="minorHAnsi" w:hAnsiTheme="minorHAnsi" w:cs="Garamond"/>
          <w:sz w:val="20"/>
          <w:szCs w:val="20"/>
        </w:rPr>
      </w:pPr>
      <w:r w:rsidRPr="009A17E4">
        <w:rPr>
          <w:rFonts w:asciiTheme="minorHAnsi" w:hAnsiTheme="minorHAnsi" w:cs="Garamond"/>
          <w:b/>
          <w:sz w:val="20"/>
          <w:szCs w:val="20"/>
        </w:rPr>
        <w:t>10.3.2.</w:t>
      </w:r>
      <w:r w:rsidRPr="009E6B7F">
        <w:rPr>
          <w:rFonts w:asciiTheme="minorHAnsi" w:hAnsiTheme="minorHAnsi" w:cs="Garamond"/>
          <w:sz w:val="20"/>
          <w:szCs w:val="20"/>
        </w:rPr>
        <w:t xml:space="preserve"> A SESAU/TO terá o prazo máximo de até </w:t>
      </w:r>
      <w:r w:rsidRPr="009E6B7F">
        <w:rPr>
          <w:rFonts w:asciiTheme="minorHAnsi" w:hAnsiTheme="minorHAnsi" w:cs="Garamond"/>
          <w:b/>
          <w:bCs/>
          <w:sz w:val="20"/>
          <w:szCs w:val="20"/>
        </w:rPr>
        <w:t>05 (cinco) dias úteis</w:t>
      </w:r>
      <w:r w:rsidRPr="009E6B7F">
        <w:rPr>
          <w:rFonts w:asciiTheme="minorHAnsi" w:hAnsiTheme="minorHAnsi" w:cs="Garamond"/>
          <w:sz w:val="20"/>
          <w:szCs w:val="20"/>
        </w:rPr>
        <w:t>, podendo ser prorrogado por uma vez e por igual período, contados da data de recebimento, para verificar se os produtos fornecidos e a NF/Fatura estão em consonância com o Edital e com seus anexos.</w:t>
      </w:r>
    </w:p>
    <w:p w:rsidR="009E6B7F" w:rsidRPr="009E6B7F" w:rsidRDefault="009E6B7F" w:rsidP="009A17E4">
      <w:pPr>
        <w:spacing w:after="0" w:line="240" w:lineRule="auto"/>
        <w:jc w:val="both"/>
        <w:rPr>
          <w:rFonts w:asciiTheme="minorHAnsi" w:hAnsiTheme="minorHAnsi" w:cs="Garamond"/>
          <w:sz w:val="20"/>
          <w:szCs w:val="20"/>
        </w:rPr>
      </w:pPr>
      <w:r w:rsidRPr="009A17E4">
        <w:rPr>
          <w:rFonts w:asciiTheme="minorHAnsi" w:hAnsiTheme="minorHAnsi" w:cs="Garamond"/>
          <w:b/>
          <w:sz w:val="20"/>
          <w:szCs w:val="20"/>
        </w:rPr>
        <w:t>10.3.3.</w:t>
      </w:r>
      <w:r w:rsidRPr="009E6B7F">
        <w:rPr>
          <w:rFonts w:asciiTheme="minorHAnsi" w:hAnsiTheme="minorHAnsi" w:cs="Garamond"/>
          <w:sz w:val="20"/>
          <w:szCs w:val="20"/>
        </w:rPr>
        <w:t xml:space="preserve"> DEFINITIVAMENTE, após a verificação da qualidade e quantidade dos produtos e consequente aceitação.</w:t>
      </w:r>
    </w:p>
    <w:p w:rsidR="009E6B7F" w:rsidRPr="009E6B7F" w:rsidRDefault="009E6B7F" w:rsidP="009A17E4">
      <w:pPr>
        <w:spacing w:after="0" w:line="240" w:lineRule="auto"/>
        <w:jc w:val="both"/>
        <w:rPr>
          <w:rFonts w:asciiTheme="minorHAnsi" w:hAnsiTheme="minorHAnsi" w:cs="Garamond"/>
          <w:sz w:val="20"/>
          <w:szCs w:val="20"/>
        </w:rPr>
      </w:pPr>
      <w:r w:rsidRPr="009A17E4">
        <w:rPr>
          <w:rFonts w:asciiTheme="minorHAnsi" w:hAnsiTheme="minorHAnsi" w:cs="Garamond"/>
          <w:b/>
          <w:sz w:val="20"/>
          <w:szCs w:val="20"/>
        </w:rPr>
        <w:t xml:space="preserve">10.4. </w:t>
      </w:r>
      <w:r w:rsidRPr="009E6B7F">
        <w:rPr>
          <w:rFonts w:asciiTheme="minorHAnsi" w:hAnsiTheme="minorHAnsi" w:cs="Garamond"/>
          <w:sz w:val="20"/>
          <w:szCs w:val="20"/>
        </w:rPr>
        <w:t>Após o recebimento provisório a SESAU/TO atestará a Nota Fiscal se constatado que os produtos atendem ao edital;</w:t>
      </w:r>
    </w:p>
    <w:p w:rsidR="009E6B7F" w:rsidRPr="009E6B7F" w:rsidRDefault="009E6B7F" w:rsidP="009A17E4">
      <w:pPr>
        <w:spacing w:after="0" w:line="240" w:lineRule="auto"/>
        <w:jc w:val="both"/>
        <w:rPr>
          <w:rFonts w:asciiTheme="minorHAnsi" w:hAnsiTheme="minorHAnsi" w:cs="Garamond"/>
          <w:sz w:val="20"/>
          <w:szCs w:val="20"/>
        </w:rPr>
      </w:pPr>
      <w:r w:rsidRPr="009A17E4">
        <w:rPr>
          <w:rFonts w:asciiTheme="minorHAnsi" w:hAnsiTheme="minorHAnsi" w:cs="Garamond"/>
          <w:b/>
          <w:sz w:val="20"/>
          <w:szCs w:val="20"/>
        </w:rPr>
        <w:t>10.5.</w:t>
      </w:r>
      <w:r w:rsidRPr="009E6B7F">
        <w:rPr>
          <w:rFonts w:asciiTheme="minorHAnsi" w:hAnsiTheme="minorHAnsi" w:cs="Garamond"/>
          <w:sz w:val="20"/>
          <w:szCs w:val="20"/>
        </w:rPr>
        <w:t xml:space="preserve"> Caso os produtos se encontrem desconforme ao exigido no Edital, a SESAU/TO notificará a Contratada para substituí-los no prazo de até </w:t>
      </w:r>
      <w:r w:rsidRPr="009E6B7F">
        <w:rPr>
          <w:rFonts w:asciiTheme="minorHAnsi" w:hAnsiTheme="minorHAnsi" w:cs="Garamond"/>
          <w:b/>
          <w:bCs/>
          <w:sz w:val="20"/>
          <w:szCs w:val="20"/>
        </w:rPr>
        <w:t>05 (cinco) dias úteis</w:t>
      </w:r>
      <w:r w:rsidRPr="009E6B7F">
        <w:rPr>
          <w:rFonts w:asciiTheme="minorHAnsi" w:hAnsiTheme="minorHAnsi" w:cs="Garamond"/>
          <w:sz w:val="20"/>
          <w:szCs w:val="20"/>
        </w:rPr>
        <w:t xml:space="preserve"> contados da notificação;</w:t>
      </w:r>
    </w:p>
    <w:p w:rsidR="009E6B7F" w:rsidRPr="009E6B7F" w:rsidRDefault="009E6B7F" w:rsidP="009A17E4">
      <w:pPr>
        <w:autoSpaceDE w:val="0"/>
        <w:autoSpaceDN w:val="0"/>
        <w:adjustRightInd w:val="0"/>
        <w:spacing w:after="0" w:line="240" w:lineRule="auto"/>
        <w:jc w:val="both"/>
        <w:rPr>
          <w:rFonts w:asciiTheme="minorHAnsi" w:hAnsiTheme="minorHAnsi" w:cs="Garamond"/>
          <w:sz w:val="20"/>
          <w:szCs w:val="20"/>
        </w:rPr>
      </w:pPr>
      <w:r w:rsidRPr="009A17E4">
        <w:rPr>
          <w:rFonts w:asciiTheme="minorHAnsi" w:hAnsiTheme="minorHAnsi" w:cs="Garamond"/>
          <w:b/>
          <w:sz w:val="20"/>
          <w:szCs w:val="20"/>
        </w:rPr>
        <w:t>10.5.1.</w:t>
      </w:r>
      <w:r w:rsidRPr="009E6B7F">
        <w:rPr>
          <w:rFonts w:asciiTheme="minorHAnsi" w:hAnsiTheme="minorHAnsi" w:cs="Garamond"/>
          <w:sz w:val="20"/>
          <w:szCs w:val="20"/>
        </w:rPr>
        <w:t xml:space="preserve"> Neste caso, o recebimento do(s) produto(s) escoimado(s) dos vícios que deram causa a sua troca será considerado recebimento provisório, ensejando nova contagem de prazo para o recebimento definitivo, estando a Contratada passível de penalidade(s) pelo descumprimento das condições </w:t>
      </w:r>
      <w:proofErr w:type="spellStart"/>
      <w:r w:rsidRPr="009E6B7F">
        <w:rPr>
          <w:rFonts w:asciiTheme="minorHAnsi" w:hAnsiTheme="minorHAnsi" w:cs="Garamond"/>
          <w:sz w:val="20"/>
          <w:szCs w:val="20"/>
        </w:rPr>
        <w:t>editalícias</w:t>
      </w:r>
      <w:proofErr w:type="spellEnd"/>
      <w:r w:rsidRPr="009E6B7F">
        <w:rPr>
          <w:rFonts w:asciiTheme="minorHAnsi" w:hAnsiTheme="minorHAnsi" w:cs="Garamond"/>
          <w:sz w:val="20"/>
          <w:szCs w:val="20"/>
        </w:rPr>
        <w:t>;</w:t>
      </w:r>
    </w:p>
    <w:p w:rsidR="009E6B7F" w:rsidRPr="009E6B7F" w:rsidRDefault="009E6B7F" w:rsidP="009A17E4">
      <w:pPr>
        <w:spacing w:after="0" w:line="240" w:lineRule="auto"/>
        <w:jc w:val="both"/>
        <w:rPr>
          <w:rFonts w:asciiTheme="minorHAnsi" w:hAnsiTheme="minorHAnsi" w:cs="Garamond"/>
          <w:sz w:val="20"/>
          <w:szCs w:val="20"/>
        </w:rPr>
      </w:pPr>
      <w:r w:rsidRPr="009A17E4">
        <w:rPr>
          <w:rFonts w:asciiTheme="minorHAnsi" w:hAnsiTheme="minorHAnsi" w:cs="Garamond"/>
          <w:b/>
          <w:sz w:val="20"/>
          <w:szCs w:val="20"/>
        </w:rPr>
        <w:t>10.6.</w:t>
      </w:r>
      <w:r w:rsidRPr="009E6B7F">
        <w:rPr>
          <w:rFonts w:asciiTheme="minorHAnsi" w:hAnsiTheme="minorHAnsi" w:cs="Garamond"/>
          <w:sz w:val="20"/>
          <w:szCs w:val="20"/>
        </w:rPr>
        <w:t xml:space="preserve"> O recebimento provisório ou definitivo não exclui a responsabilidade civil pela solidez e segurança dos produtos, nem ético-profissional pela perfeita execução do contrato, dentro dos limites estabelecidos pela lei ou pelo contrato.</w:t>
      </w:r>
    </w:p>
    <w:p w:rsidR="009E6B7F" w:rsidRPr="009E6B7F" w:rsidRDefault="009E6B7F" w:rsidP="009A17E4">
      <w:pPr>
        <w:shd w:val="clear" w:color="auto" w:fill="FFFFFF"/>
        <w:tabs>
          <w:tab w:val="left" w:pos="7200"/>
        </w:tabs>
        <w:spacing w:after="0" w:line="240" w:lineRule="auto"/>
        <w:jc w:val="both"/>
        <w:rPr>
          <w:rFonts w:asciiTheme="minorHAnsi" w:hAnsiTheme="minorHAnsi" w:cs="Garamond"/>
          <w:snapToGrid w:val="0"/>
          <w:color w:val="000000"/>
          <w:sz w:val="20"/>
          <w:szCs w:val="20"/>
        </w:rPr>
      </w:pPr>
      <w:r w:rsidRPr="009A17E4">
        <w:rPr>
          <w:rFonts w:asciiTheme="minorHAnsi" w:hAnsiTheme="minorHAnsi" w:cs="Garamond"/>
          <w:b/>
          <w:color w:val="000000"/>
          <w:sz w:val="20"/>
          <w:szCs w:val="20"/>
        </w:rPr>
        <w:t>10.7.</w:t>
      </w:r>
      <w:r w:rsidRPr="009E6B7F">
        <w:rPr>
          <w:rFonts w:asciiTheme="minorHAnsi" w:hAnsiTheme="minorHAnsi" w:cs="Garamond"/>
          <w:color w:val="000000"/>
          <w:sz w:val="20"/>
          <w:szCs w:val="20"/>
        </w:rPr>
        <w:t xml:space="preserve"> </w:t>
      </w:r>
      <w:r w:rsidRPr="009E6B7F">
        <w:rPr>
          <w:rFonts w:asciiTheme="minorHAnsi" w:hAnsiTheme="minorHAnsi" w:cs="Garamond"/>
          <w:snapToGrid w:val="0"/>
          <w:color w:val="000000"/>
          <w:sz w:val="20"/>
          <w:szCs w:val="20"/>
        </w:rPr>
        <w:t>A carga e a descarga serão por conta da Contratada, sem ônus de frete para a SESAU/TO.</w:t>
      </w:r>
    </w:p>
    <w:p w:rsidR="009E6B7F" w:rsidRPr="009E6B7F" w:rsidRDefault="009E6B7F" w:rsidP="009A17E4">
      <w:pPr>
        <w:tabs>
          <w:tab w:val="left" w:pos="7200"/>
        </w:tabs>
        <w:spacing w:after="0" w:line="240" w:lineRule="auto"/>
        <w:jc w:val="both"/>
        <w:rPr>
          <w:rFonts w:asciiTheme="minorHAnsi" w:eastAsia="Batang" w:hAnsiTheme="minorHAnsi"/>
          <w:color w:val="000000"/>
          <w:sz w:val="20"/>
          <w:szCs w:val="20"/>
          <w:u w:val="single"/>
        </w:rPr>
      </w:pPr>
      <w:proofErr w:type="gramStart"/>
      <w:r w:rsidRPr="009E6B7F">
        <w:rPr>
          <w:rFonts w:asciiTheme="minorHAnsi" w:hAnsiTheme="minorHAnsi" w:cs="Garamond"/>
          <w:b/>
          <w:bCs/>
          <w:color w:val="000000"/>
          <w:sz w:val="20"/>
          <w:szCs w:val="20"/>
          <w:u w:val="single"/>
        </w:rPr>
        <w:t>10 .</w:t>
      </w:r>
      <w:proofErr w:type="gramEnd"/>
      <w:r w:rsidRPr="009E6B7F">
        <w:rPr>
          <w:rFonts w:asciiTheme="minorHAnsi" w:hAnsiTheme="minorHAnsi" w:cs="Garamond"/>
          <w:b/>
          <w:bCs/>
          <w:color w:val="000000"/>
          <w:sz w:val="20"/>
          <w:szCs w:val="20"/>
          <w:u w:val="single"/>
        </w:rPr>
        <w:t xml:space="preserve">8. A SESAU </w:t>
      </w:r>
      <w:r w:rsidRPr="009E6B7F">
        <w:rPr>
          <w:rFonts w:asciiTheme="minorHAnsi" w:eastAsia="Batang" w:hAnsiTheme="minorHAnsi" w:cs="Garamond"/>
          <w:b/>
          <w:bCs/>
          <w:color w:val="000000"/>
          <w:sz w:val="20"/>
          <w:szCs w:val="20"/>
          <w:u w:val="single"/>
        </w:rPr>
        <w:t>recusará os produtos nas seguintes hipóteses:</w:t>
      </w:r>
    </w:p>
    <w:p w:rsidR="009E6B7F" w:rsidRPr="009E6B7F" w:rsidRDefault="009E6B7F" w:rsidP="009A17E4">
      <w:pPr>
        <w:tabs>
          <w:tab w:val="left" w:pos="1418"/>
        </w:tabs>
        <w:spacing w:after="0" w:line="240" w:lineRule="auto"/>
        <w:jc w:val="both"/>
        <w:rPr>
          <w:rFonts w:asciiTheme="minorHAnsi" w:hAnsiTheme="minorHAnsi" w:cs="Garamond"/>
          <w:color w:val="000000"/>
          <w:sz w:val="20"/>
          <w:szCs w:val="20"/>
        </w:rPr>
      </w:pPr>
      <w:r w:rsidRPr="009A17E4">
        <w:rPr>
          <w:rFonts w:asciiTheme="minorHAnsi" w:hAnsiTheme="minorHAnsi" w:cs="Garamond"/>
          <w:b/>
          <w:color w:val="000000"/>
          <w:sz w:val="20"/>
          <w:szCs w:val="20"/>
        </w:rPr>
        <w:t>10.8.1.</w:t>
      </w:r>
      <w:r w:rsidRPr="009E6B7F">
        <w:rPr>
          <w:rFonts w:asciiTheme="minorHAnsi" w:hAnsiTheme="minorHAnsi" w:cs="Garamond"/>
          <w:color w:val="000000"/>
          <w:sz w:val="20"/>
          <w:szCs w:val="20"/>
        </w:rPr>
        <w:t xml:space="preserve"> Qualquer situação em desacordo entre os produtos e o Edital de licitação e de seus Anexos ou a Nota de Empenho</w:t>
      </w:r>
      <w:r w:rsidRPr="009E6B7F">
        <w:rPr>
          <w:rFonts w:asciiTheme="minorHAnsi" w:hAnsiTheme="minorHAnsi" w:cs="Garamond"/>
          <w:sz w:val="20"/>
          <w:szCs w:val="20"/>
        </w:rPr>
        <w:t>;</w:t>
      </w:r>
    </w:p>
    <w:p w:rsidR="009E6B7F" w:rsidRPr="009E6B7F" w:rsidRDefault="009E6B7F"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10.8.2.</w:t>
      </w:r>
      <w:r w:rsidRPr="009E6B7F">
        <w:rPr>
          <w:rFonts w:asciiTheme="minorHAnsi" w:eastAsia="Batang" w:hAnsiTheme="minorHAnsi" w:cs="Garamond"/>
          <w:color w:val="000000"/>
          <w:sz w:val="20"/>
          <w:szCs w:val="20"/>
        </w:rPr>
        <w:t xml:space="preserve"> Nota Fiscal/Fatura com especificação do objeto, quantidades em desacordo com o discriminado no Edital, seus anexos e na proposta adjudicada;</w:t>
      </w:r>
    </w:p>
    <w:p w:rsidR="009E6B7F" w:rsidRPr="009E6B7F" w:rsidRDefault="009E6B7F" w:rsidP="009A17E4">
      <w:pPr>
        <w:shd w:val="clear" w:color="auto" w:fill="FFFFFF"/>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10.8.3.</w:t>
      </w:r>
      <w:r w:rsidRPr="009E6B7F">
        <w:rPr>
          <w:rFonts w:asciiTheme="minorHAnsi" w:eastAsia="Batang" w:hAnsiTheme="minorHAnsi" w:cs="Garamond"/>
          <w:color w:val="000000"/>
          <w:sz w:val="20"/>
          <w:szCs w:val="20"/>
        </w:rPr>
        <w:t xml:space="preserve"> Apresentarem vícios de qualidade, funcionamento ou serem impróprios para o uso, ou ainda defeitos de fabricação;</w:t>
      </w:r>
    </w:p>
    <w:p w:rsidR="009E6B7F" w:rsidRPr="009E6B7F" w:rsidRDefault="009E6B7F" w:rsidP="009A17E4">
      <w:pPr>
        <w:tabs>
          <w:tab w:val="left" w:pos="7200"/>
        </w:tabs>
        <w:spacing w:after="120" w:line="240" w:lineRule="auto"/>
        <w:jc w:val="both"/>
        <w:rPr>
          <w:rFonts w:asciiTheme="minorHAnsi" w:eastAsia="Batang" w:hAnsiTheme="minorHAnsi" w:cstheme="minorHAnsi"/>
          <w:color w:val="000000"/>
          <w:sz w:val="20"/>
          <w:szCs w:val="20"/>
        </w:rPr>
      </w:pPr>
      <w:r w:rsidRPr="009A17E4">
        <w:rPr>
          <w:rFonts w:asciiTheme="minorHAnsi" w:hAnsiTheme="minorHAnsi" w:cs="Garamond"/>
          <w:b/>
          <w:color w:val="000000"/>
          <w:sz w:val="20"/>
          <w:szCs w:val="20"/>
        </w:rPr>
        <w:t>10.9.</w:t>
      </w:r>
      <w:r w:rsidRPr="009E6B7F">
        <w:rPr>
          <w:rFonts w:asciiTheme="minorHAnsi" w:hAnsiTheme="minorHAnsi" w:cs="Garamond"/>
          <w:color w:val="000000"/>
          <w:sz w:val="20"/>
          <w:szCs w:val="20"/>
        </w:rPr>
        <w:t xml:space="preserve"> Ainda que ocorra a situação prevista n</w:t>
      </w:r>
      <w:r w:rsidRPr="009E6B7F">
        <w:rPr>
          <w:rFonts w:asciiTheme="minorHAnsi" w:eastAsia="Batang" w:hAnsiTheme="minorHAnsi" w:cs="Garamond"/>
          <w:color w:val="000000"/>
          <w:sz w:val="20"/>
          <w:szCs w:val="20"/>
        </w:rPr>
        <w:t>a línea “d” do inciso II do art. 65 da Lei Federal nº 8.666/93, a SESAU/TO, se julgar conveniente, poderá optar por cancelar o contrato (quando for o caso) e iniciar outro processo Licitatório.</w:t>
      </w:r>
    </w:p>
    <w:p w:rsidR="007656B6" w:rsidRPr="00507DEF" w:rsidRDefault="007656B6" w:rsidP="00AD1F48">
      <w:pPr>
        <w:shd w:val="clear" w:color="auto" w:fill="3333FF"/>
        <w:spacing w:after="0"/>
        <w:jc w:val="both"/>
        <w:rPr>
          <w:b/>
          <w:bCs/>
          <w:sz w:val="20"/>
          <w:szCs w:val="20"/>
          <w:u w:val="single"/>
        </w:rPr>
      </w:pPr>
      <w:r w:rsidRPr="00507DEF">
        <w:rPr>
          <w:rFonts w:cs="Calibri"/>
          <w:b/>
          <w:bCs/>
          <w:color w:val="FFFFFF"/>
          <w:sz w:val="20"/>
          <w:szCs w:val="20"/>
        </w:rPr>
        <w:t>1</w:t>
      </w:r>
      <w:r w:rsidR="00842D5B" w:rsidRPr="00507DEF">
        <w:rPr>
          <w:rFonts w:cs="Calibri"/>
          <w:b/>
          <w:bCs/>
          <w:color w:val="FFFFFF"/>
          <w:sz w:val="20"/>
          <w:szCs w:val="20"/>
        </w:rPr>
        <w:t>1</w:t>
      </w:r>
      <w:r w:rsidRPr="00507DEF">
        <w:rPr>
          <w:rFonts w:cs="Calibri"/>
          <w:b/>
          <w:bCs/>
          <w:color w:val="FFFFFF"/>
          <w:sz w:val="20"/>
          <w:szCs w:val="20"/>
        </w:rPr>
        <w:t xml:space="preserve">. </w:t>
      </w:r>
      <w:r w:rsidR="00A51974">
        <w:rPr>
          <w:rFonts w:cs="Calibri"/>
          <w:b/>
          <w:bCs/>
          <w:color w:val="FFFFFF"/>
          <w:sz w:val="20"/>
          <w:szCs w:val="20"/>
        </w:rPr>
        <w:t>DAS OBRIGAÇÕES DA CONTRAT</w:t>
      </w:r>
      <w:r w:rsidR="009A17E4">
        <w:rPr>
          <w:rFonts w:cs="Calibri"/>
          <w:b/>
          <w:bCs/>
          <w:color w:val="FFFFFF"/>
          <w:sz w:val="20"/>
          <w:szCs w:val="20"/>
        </w:rPr>
        <w:t>ANTE</w:t>
      </w:r>
    </w:p>
    <w:p w:rsidR="009A17E4" w:rsidRPr="004F024B"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11.1.</w:t>
      </w:r>
      <w:r w:rsidRPr="004F024B">
        <w:rPr>
          <w:rFonts w:asciiTheme="minorHAnsi" w:eastAsia="Batang" w:hAnsiTheme="minorHAnsi" w:cs="Garamond"/>
          <w:color w:val="000000"/>
          <w:sz w:val="20"/>
          <w:szCs w:val="20"/>
        </w:rPr>
        <w:t xml:space="preserve"> Prestar as informações e os esclarecimentos que venham a ser solicitados pela CONTRATADA;</w:t>
      </w:r>
    </w:p>
    <w:p w:rsidR="009A17E4" w:rsidRPr="004F024B"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11.2.</w:t>
      </w:r>
      <w:r w:rsidRPr="004F024B">
        <w:rPr>
          <w:rFonts w:asciiTheme="minorHAnsi" w:eastAsia="Batang" w:hAnsiTheme="minorHAnsi" w:cs="Garamond"/>
          <w:color w:val="000000"/>
          <w:sz w:val="20"/>
          <w:szCs w:val="20"/>
        </w:rPr>
        <w:t xml:space="preserve"> Disponibilizar o local de entrega e a Comissão responsável pelo recebimento;</w:t>
      </w:r>
    </w:p>
    <w:p w:rsidR="009A17E4" w:rsidRPr="004F024B"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11.3.</w:t>
      </w:r>
      <w:r w:rsidRPr="004F024B">
        <w:rPr>
          <w:rFonts w:asciiTheme="minorHAnsi" w:eastAsia="Batang" w:hAnsiTheme="minorHAnsi" w:cs="Garamond"/>
          <w:color w:val="000000"/>
          <w:sz w:val="20"/>
          <w:szCs w:val="20"/>
        </w:rPr>
        <w:t xml:space="preserve"> Receber os produtos adjudicados, nos termos, prazos quantidade, qualidade e condições estabelecidas neste Edital.</w:t>
      </w:r>
    </w:p>
    <w:p w:rsidR="009A17E4" w:rsidRPr="004F024B"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11.4.</w:t>
      </w:r>
      <w:r w:rsidRPr="004F024B">
        <w:rPr>
          <w:rFonts w:asciiTheme="minorHAnsi" w:eastAsia="Batang" w:hAnsiTheme="minorHAnsi" w:cs="Garamond"/>
          <w:color w:val="000000"/>
          <w:sz w:val="20"/>
          <w:szCs w:val="20"/>
        </w:rPr>
        <w:t xml:space="preserve"> Rejeitar, no todo ou em parte, os produtos que a CONTRATADA entregar fora das especificações do Edital;</w:t>
      </w:r>
    </w:p>
    <w:p w:rsidR="009A17E4" w:rsidRPr="004F024B"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11.5.</w:t>
      </w:r>
      <w:r w:rsidRPr="004F024B">
        <w:rPr>
          <w:rFonts w:asciiTheme="minorHAnsi" w:eastAsia="Batang" w:hAnsiTheme="minorHAnsi" w:cs="Garamond"/>
          <w:color w:val="000000"/>
          <w:sz w:val="20"/>
          <w:szCs w:val="20"/>
        </w:rPr>
        <w:t xml:space="preserve"> Comunicar à CONTRATADA até o 5° dia útil, após apresentação da Nota Fiscal, o aceite do servidor responsável pelo recebimento, dos produtos adquiridos;</w:t>
      </w:r>
    </w:p>
    <w:p w:rsidR="009A17E4" w:rsidRPr="004F024B"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11.6.</w:t>
      </w:r>
      <w:r w:rsidRPr="004F024B">
        <w:rPr>
          <w:rFonts w:asciiTheme="minorHAnsi" w:eastAsia="Batang" w:hAnsiTheme="minorHAnsi" w:cs="Garamond"/>
          <w:color w:val="000000"/>
          <w:sz w:val="20"/>
          <w:szCs w:val="20"/>
        </w:rPr>
        <w:t xml:space="preserve"> Fiscalizar a execução do objeto, aplicando as sanções cabíveis, quando for o caso;</w:t>
      </w:r>
    </w:p>
    <w:p w:rsidR="009A17E4" w:rsidRPr="004F024B" w:rsidRDefault="009A17E4" w:rsidP="009A17E4">
      <w:pPr>
        <w:tabs>
          <w:tab w:val="left" w:pos="7200"/>
        </w:tabs>
        <w:spacing w:after="12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11.7.</w:t>
      </w:r>
      <w:r w:rsidRPr="004F024B">
        <w:rPr>
          <w:rFonts w:asciiTheme="minorHAnsi" w:eastAsia="Batang" w:hAnsiTheme="minorHAnsi" w:cs="Garamond"/>
          <w:color w:val="000000"/>
          <w:sz w:val="20"/>
          <w:szCs w:val="20"/>
        </w:rPr>
        <w:t xml:space="preserve"> Efetuar o pagamento à CONTRATADA no prazo determinado no Edital e em seus anexos, inclusive, no contrato.</w:t>
      </w:r>
    </w:p>
    <w:p w:rsidR="007656B6" w:rsidRPr="009A17E4" w:rsidRDefault="007656B6" w:rsidP="00AD1F48">
      <w:pPr>
        <w:shd w:val="clear" w:color="auto" w:fill="3333FF"/>
        <w:spacing w:after="0"/>
        <w:jc w:val="both"/>
        <w:rPr>
          <w:b/>
          <w:bCs/>
          <w:sz w:val="20"/>
          <w:szCs w:val="20"/>
          <w:u w:val="single"/>
        </w:rPr>
      </w:pPr>
      <w:r w:rsidRPr="009A17E4">
        <w:rPr>
          <w:rFonts w:cs="Calibri"/>
          <w:b/>
          <w:bCs/>
          <w:color w:val="FFFFFF"/>
          <w:sz w:val="20"/>
          <w:szCs w:val="20"/>
        </w:rPr>
        <w:t>1</w:t>
      </w:r>
      <w:r w:rsidR="001C43EE" w:rsidRPr="009A17E4">
        <w:rPr>
          <w:rFonts w:cs="Calibri"/>
          <w:b/>
          <w:bCs/>
          <w:color w:val="FFFFFF"/>
          <w:sz w:val="20"/>
          <w:szCs w:val="20"/>
        </w:rPr>
        <w:t>2</w:t>
      </w:r>
      <w:r w:rsidRPr="009A17E4">
        <w:rPr>
          <w:rFonts w:cs="Calibri"/>
          <w:b/>
          <w:bCs/>
          <w:color w:val="FFFFFF"/>
          <w:sz w:val="20"/>
          <w:szCs w:val="20"/>
        </w:rPr>
        <w:t xml:space="preserve">. </w:t>
      </w:r>
      <w:r w:rsidR="009A17E4" w:rsidRPr="009A17E4">
        <w:rPr>
          <w:rFonts w:asciiTheme="minorHAnsi" w:hAnsiTheme="minorHAnsi" w:cs="Garamond"/>
          <w:b/>
          <w:bCs/>
          <w:color w:val="FFFFFF"/>
          <w:sz w:val="20"/>
          <w:szCs w:val="20"/>
        </w:rPr>
        <w:t>DAS OBRIGAÇÕES DA CONTRATADA</w:t>
      </w:r>
    </w:p>
    <w:p w:rsidR="009A17E4" w:rsidRPr="009A17E4"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12.1.</w:t>
      </w:r>
      <w:r w:rsidRPr="009A17E4">
        <w:rPr>
          <w:rFonts w:asciiTheme="minorHAnsi" w:eastAsia="Batang" w:hAnsiTheme="minorHAnsi" w:cs="Garamond"/>
          <w:color w:val="000000"/>
          <w:sz w:val="20"/>
          <w:szCs w:val="20"/>
        </w:rPr>
        <w:t xml:space="preserve"> Fornecer o objeto deste Contrato, nas condições estipuladas neste Edital, na Proposta aprovada, na Nota de Empenho e quando for o caso, nas ordens de fornecimento, isentos de defeitos de fabricação;</w:t>
      </w:r>
    </w:p>
    <w:p w:rsidR="009A17E4" w:rsidRPr="009A17E4"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lastRenderedPageBreak/>
        <w:t>12.2.</w:t>
      </w:r>
      <w:r w:rsidRPr="009A17E4">
        <w:rPr>
          <w:rFonts w:asciiTheme="minorHAnsi" w:eastAsia="Batang" w:hAnsiTheme="minorHAnsi" w:cs="Garamond"/>
          <w:color w:val="000000"/>
          <w:sz w:val="20"/>
          <w:szCs w:val="20"/>
        </w:rPr>
        <w:t xml:space="preserve"> Entregar os produtos na presença do(s) servidor (</w:t>
      </w:r>
      <w:proofErr w:type="gramStart"/>
      <w:r w:rsidRPr="009A17E4">
        <w:rPr>
          <w:rFonts w:asciiTheme="minorHAnsi" w:eastAsia="Batang" w:hAnsiTheme="minorHAnsi" w:cs="Garamond"/>
          <w:color w:val="000000"/>
          <w:sz w:val="20"/>
          <w:szCs w:val="20"/>
        </w:rPr>
        <w:t>es</w:t>
      </w:r>
      <w:proofErr w:type="gramEnd"/>
      <w:r w:rsidRPr="009A17E4">
        <w:rPr>
          <w:rFonts w:asciiTheme="minorHAnsi" w:eastAsia="Batang" w:hAnsiTheme="minorHAnsi" w:cs="Garamond"/>
          <w:color w:val="000000"/>
          <w:sz w:val="20"/>
          <w:szCs w:val="20"/>
        </w:rPr>
        <w:t>) devidamente designado(s) na conformidade do § 8° do artigo 15 da Lei Federal n° 8.666/93, no local informado neste Termo, acompanhados da Nota Fiscal preenchida contendo a especificação e quantidade correta dos produtos;</w:t>
      </w:r>
    </w:p>
    <w:p w:rsidR="009A17E4" w:rsidRPr="009A17E4"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12.3.</w:t>
      </w:r>
      <w:r w:rsidRPr="009A17E4">
        <w:rPr>
          <w:rFonts w:asciiTheme="minorHAnsi" w:eastAsia="Batang" w:hAnsiTheme="minorHAnsi" w:cs="Garamond"/>
          <w:color w:val="000000"/>
          <w:sz w:val="20"/>
          <w:szCs w:val="20"/>
        </w:rPr>
        <w:t xml:space="preserve"> 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9A17E4" w:rsidRPr="009A17E4"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12.4.</w:t>
      </w:r>
      <w:r w:rsidRPr="009A17E4">
        <w:rPr>
          <w:rFonts w:asciiTheme="minorHAnsi" w:eastAsia="Batang" w:hAnsiTheme="minorHAnsi" w:cs="Garamond"/>
          <w:color w:val="000000"/>
          <w:sz w:val="20"/>
          <w:szCs w:val="20"/>
        </w:rPr>
        <w:t xml:space="preserve"> Fornecer o nome e o endereço do fabricante com o telefone do serviço de atendimento ao consumidor;</w:t>
      </w:r>
    </w:p>
    <w:p w:rsidR="009A17E4" w:rsidRPr="009A17E4"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12.5.</w:t>
      </w:r>
      <w:r w:rsidRPr="009A17E4">
        <w:rPr>
          <w:rFonts w:asciiTheme="minorHAnsi" w:eastAsia="Batang" w:hAnsiTheme="minorHAnsi" w:cs="Garamond"/>
          <w:color w:val="000000"/>
          <w:sz w:val="20"/>
          <w:szCs w:val="20"/>
        </w:rPr>
        <w:t xml:space="preserve"> Reparar, corrigir, remover, as suas expensas, no todo em parte o(s) produto(s) em que se verifiquem danos em decorrência decorrente de qualquer evento (problemas de transporte, defeito de fabricação ou de armazenagem, reprovado pela CONTRATANTE, e outros), providenciando sua substituição, quando for o caso, no prazo de até 05 (cinco) dias corridos, improrrogáveis, contados da notificação que lhe for entregue oficialmente;</w:t>
      </w:r>
    </w:p>
    <w:p w:rsidR="009A17E4" w:rsidRPr="009A17E4"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12.6.</w:t>
      </w:r>
      <w:r w:rsidRPr="009A17E4">
        <w:rPr>
          <w:rFonts w:asciiTheme="minorHAnsi" w:eastAsia="Batang" w:hAnsiTheme="minorHAnsi" w:cs="Garamond"/>
          <w:color w:val="000000"/>
          <w:sz w:val="20"/>
          <w:szCs w:val="20"/>
        </w:rPr>
        <w:t xml:space="preserve"> Responsabilizar-se pelos danos causados diretamente à Administração ou a terceiros, decorrentes de sua culpa ou dolo na execução do contrato, não excluindo ou reduzindo essa responsabilidade a fiscalização ou o acompanhamento pelo órgão interessado;</w:t>
      </w:r>
    </w:p>
    <w:p w:rsidR="009A17E4" w:rsidRPr="009A17E4"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12.7.</w:t>
      </w:r>
      <w:r w:rsidRPr="009A17E4">
        <w:rPr>
          <w:rFonts w:asciiTheme="minorHAnsi" w:eastAsia="Batang" w:hAnsiTheme="minorHAnsi" w:cs="Garamond"/>
          <w:color w:val="000000"/>
          <w:sz w:val="20"/>
          <w:szCs w:val="20"/>
        </w:rPr>
        <w:t xml:space="preserve"> Arcar com os encargos trabalhistas, previdenciários, fiscais e comerciais resultantes da execução do contrato, sendo que sua inadimplência, com referência aos encargos trabalhistas, fiscais e comerciais não transfere </w:t>
      </w:r>
      <w:proofErr w:type="gramStart"/>
      <w:r w:rsidRPr="009A17E4">
        <w:rPr>
          <w:rFonts w:asciiTheme="minorHAnsi" w:eastAsia="Batang" w:hAnsiTheme="minorHAnsi" w:cs="Garamond"/>
          <w:color w:val="000000"/>
          <w:sz w:val="20"/>
          <w:szCs w:val="20"/>
        </w:rPr>
        <w:t>à</w:t>
      </w:r>
      <w:proofErr w:type="gramEnd"/>
      <w:r w:rsidRPr="009A17E4">
        <w:rPr>
          <w:rFonts w:asciiTheme="minorHAnsi" w:eastAsia="Batang" w:hAnsiTheme="minorHAnsi" w:cs="Garamond"/>
          <w:color w:val="000000"/>
          <w:sz w:val="20"/>
          <w:szCs w:val="20"/>
        </w:rPr>
        <w:t xml:space="preserve"> CONTRATANTE a responsabilidade por seu pagamento, nem poderá onerar o objeto do contrato;</w:t>
      </w:r>
    </w:p>
    <w:p w:rsidR="009A17E4" w:rsidRPr="009A17E4"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12.8.</w:t>
      </w:r>
      <w:r w:rsidRPr="009A17E4">
        <w:rPr>
          <w:rFonts w:asciiTheme="minorHAnsi" w:eastAsia="Batang" w:hAnsiTheme="minorHAnsi" w:cs="Garamond"/>
          <w:color w:val="000000"/>
          <w:sz w:val="20"/>
          <w:szCs w:val="20"/>
        </w:rPr>
        <w:t xml:space="preserve"> Comunicar a SESAU/TO, no prazo máximo de 05 (cinco) dias corridos que antecedem o prazo de vencimento da entrega, os motivos que impossibilite o seu cumprimento;</w:t>
      </w:r>
    </w:p>
    <w:p w:rsidR="009A17E4" w:rsidRPr="009A17E4"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12.9.</w:t>
      </w:r>
      <w:r w:rsidRPr="009A17E4">
        <w:rPr>
          <w:rFonts w:asciiTheme="minorHAnsi" w:eastAsia="Batang" w:hAnsiTheme="minorHAnsi" w:cs="Garamond"/>
          <w:color w:val="000000"/>
          <w:sz w:val="20"/>
          <w:szCs w:val="20"/>
        </w:rPr>
        <w:t xml:space="preserve"> Manter a garantia e qualidades dos produtos de acordo com as especificações definidas no Edital e seus anexos e o contrato;</w:t>
      </w:r>
    </w:p>
    <w:p w:rsidR="009A17E4" w:rsidRPr="009A17E4"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9A17E4">
        <w:rPr>
          <w:rFonts w:asciiTheme="minorHAnsi" w:eastAsia="Batang" w:hAnsiTheme="minorHAnsi" w:cs="Garamond"/>
          <w:b/>
          <w:color w:val="000000"/>
          <w:sz w:val="20"/>
          <w:szCs w:val="20"/>
        </w:rPr>
        <w:t>12.10.</w:t>
      </w:r>
      <w:r w:rsidRPr="009A17E4">
        <w:rPr>
          <w:rFonts w:asciiTheme="minorHAnsi" w:eastAsia="Batang" w:hAnsiTheme="minorHAnsi" w:cs="Garamond"/>
          <w:color w:val="000000"/>
          <w:sz w:val="20"/>
          <w:szCs w:val="20"/>
        </w:rPr>
        <w:t xml:space="preserve"> Manter as condições de habilitação e qualificação técnica exigida no edital do pregão;</w:t>
      </w:r>
    </w:p>
    <w:p w:rsidR="009A17E4" w:rsidRPr="00E704CF" w:rsidRDefault="009A17E4" w:rsidP="009A17E4">
      <w:pPr>
        <w:tabs>
          <w:tab w:val="left" w:pos="7200"/>
        </w:tabs>
        <w:spacing w:after="120" w:line="240" w:lineRule="auto"/>
        <w:jc w:val="both"/>
        <w:rPr>
          <w:rFonts w:asciiTheme="minorHAnsi" w:eastAsia="Batang" w:hAnsiTheme="minorHAnsi" w:cstheme="minorHAnsi"/>
          <w:color w:val="000000"/>
          <w:sz w:val="20"/>
          <w:szCs w:val="20"/>
        </w:rPr>
      </w:pPr>
      <w:r w:rsidRPr="009A17E4">
        <w:rPr>
          <w:rFonts w:asciiTheme="minorHAnsi" w:eastAsia="Batang" w:hAnsiTheme="minorHAnsi" w:cs="Garamond"/>
          <w:b/>
          <w:color w:val="000000"/>
          <w:sz w:val="20"/>
          <w:szCs w:val="20"/>
        </w:rPr>
        <w:t>12.11.</w:t>
      </w:r>
      <w:r w:rsidRPr="009A17E4">
        <w:rPr>
          <w:rFonts w:asciiTheme="minorHAnsi" w:eastAsia="Batang" w:hAnsiTheme="minorHAnsi" w:cs="Garamond"/>
          <w:color w:val="000000"/>
          <w:sz w:val="20"/>
          <w:szCs w:val="20"/>
        </w:rPr>
        <w:t xml:space="preserve"> Cumprir com a legislação vigente inerente ao objeto, inclusive com todos os encargos tributários, fiscais, trabalhista, devendo arcar ainda, com todas as despesas e custo necessários ao cumprimento do objeto. </w:t>
      </w:r>
    </w:p>
    <w:p w:rsidR="007656B6" w:rsidRPr="00CE6917" w:rsidRDefault="007656B6" w:rsidP="00AD1F48">
      <w:pPr>
        <w:shd w:val="clear" w:color="auto" w:fill="3333FF"/>
        <w:spacing w:after="0"/>
        <w:jc w:val="both"/>
        <w:rPr>
          <w:b/>
          <w:bCs/>
          <w:sz w:val="20"/>
          <w:szCs w:val="20"/>
          <w:u w:val="single"/>
        </w:rPr>
      </w:pPr>
      <w:r w:rsidRPr="00CE6917">
        <w:rPr>
          <w:rFonts w:cs="Calibri"/>
          <w:b/>
          <w:bCs/>
          <w:color w:val="FFFFFF"/>
          <w:sz w:val="20"/>
          <w:szCs w:val="20"/>
        </w:rPr>
        <w:t>1</w:t>
      </w:r>
      <w:r w:rsidR="007B5B51" w:rsidRPr="00CE6917">
        <w:rPr>
          <w:rFonts w:cs="Calibri"/>
          <w:b/>
          <w:bCs/>
          <w:color w:val="FFFFFF"/>
          <w:sz w:val="20"/>
          <w:szCs w:val="20"/>
        </w:rPr>
        <w:t>3</w:t>
      </w:r>
      <w:r w:rsidRPr="00CE6917">
        <w:rPr>
          <w:rFonts w:cs="Calibri"/>
          <w:b/>
          <w:bCs/>
          <w:color w:val="FFFFFF"/>
          <w:sz w:val="20"/>
          <w:szCs w:val="20"/>
        </w:rPr>
        <w:t xml:space="preserve">. </w:t>
      </w:r>
      <w:r w:rsidR="009A17E4" w:rsidRPr="00CE6917">
        <w:rPr>
          <w:rFonts w:asciiTheme="minorHAnsi" w:hAnsiTheme="minorHAnsi" w:cs="Garamond"/>
          <w:b/>
          <w:bCs/>
          <w:color w:val="FFFFFF"/>
          <w:sz w:val="20"/>
          <w:szCs w:val="20"/>
        </w:rPr>
        <w:t>DA FISCALIZAÇÃO</w:t>
      </w:r>
    </w:p>
    <w:p w:rsidR="009A17E4" w:rsidRPr="00CE6917"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t>13.1.</w:t>
      </w:r>
      <w:r w:rsidRPr="00CE6917">
        <w:rPr>
          <w:rFonts w:asciiTheme="minorHAnsi" w:eastAsia="Batang" w:hAnsiTheme="minorHAnsi" w:cs="Garamond"/>
          <w:color w:val="000000"/>
          <w:sz w:val="20"/>
          <w:szCs w:val="20"/>
        </w:rPr>
        <w:t xml:space="preserve"> Conforme artigo 67 da Lei Federal nº 8.666, de 21 de junho de 1.993, a fiscalização e acompanhamento da execução do objeto </w:t>
      </w:r>
      <w:proofErr w:type="gramStart"/>
      <w:r w:rsidRPr="00CE6917">
        <w:rPr>
          <w:rFonts w:asciiTheme="minorHAnsi" w:eastAsia="Batang" w:hAnsiTheme="minorHAnsi" w:cs="Garamond"/>
          <w:color w:val="000000"/>
          <w:sz w:val="20"/>
          <w:szCs w:val="20"/>
        </w:rPr>
        <w:t>será</w:t>
      </w:r>
      <w:proofErr w:type="gramEnd"/>
      <w:r w:rsidRPr="00CE6917">
        <w:rPr>
          <w:rFonts w:asciiTheme="minorHAnsi" w:eastAsia="Batang" w:hAnsiTheme="minorHAnsi" w:cs="Garamond"/>
          <w:color w:val="000000"/>
          <w:sz w:val="20"/>
          <w:szCs w:val="20"/>
        </w:rPr>
        <w:t xml:space="preserve"> por meio da Diretoria Hospitalar, observando que:</w:t>
      </w:r>
    </w:p>
    <w:p w:rsidR="009A17E4" w:rsidRPr="00CE6917"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t>13.2.</w:t>
      </w:r>
      <w:r w:rsidRPr="00CE6917">
        <w:rPr>
          <w:rFonts w:asciiTheme="minorHAnsi" w:eastAsia="Batang" w:hAnsiTheme="minorHAnsi" w:cs="Garamond"/>
          <w:color w:val="000000"/>
          <w:sz w:val="20"/>
          <w:szCs w:val="20"/>
        </w:rPr>
        <w:t xml:space="preserve"> A execução do objeto será acompanhada e fiscalizada por um representante da CONTRATANTE especialmente designado, permitida a contratação de terceiros para assisti-lo e subsidiá-lo de informações pertinentes a essa atribuição;</w:t>
      </w:r>
    </w:p>
    <w:p w:rsidR="009A17E4" w:rsidRPr="00CE6917"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t>13.3.</w:t>
      </w:r>
      <w:r w:rsidRPr="00CE6917">
        <w:rPr>
          <w:rFonts w:asciiTheme="minorHAnsi" w:eastAsia="Batang" w:hAnsiTheme="minorHAnsi" w:cs="Garamond"/>
          <w:color w:val="000000"/>
          <w:sz w:val="20"/>
          <w:szCs w:val="20"/>
        </w:rPr>
        <w:t xml:space="preserve"> O representante da Administração anotará em registro próprio todas as ocorrências relacionadas com a execução do objeto, determinando o que for necessário à regularização das faltas ou defeitos observados;</w:t>
      </w:r>
    </w:p>
    <w:p w:rsidR="009A17E4" w:rsidRPr="00CE6917"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t>13.4.</w:t>
      </w:r>
      <w:r w:rsidRPr="00CE6917">
        <w:rPr>
          <w:rFonts w:asciiTheme="minorHAnsi" w:eastAsia="Batang" w:hAnsiTheme="minorHAnsi" w:cs="Garamond"/>
          <w:color w:val="000000"/>
          <w:sz w:val="20"/>
          <w:szCs w:val="20"/>
        </w:rPr>
        <w:t xml:space="preserve"> As decisões e providências que ultrapassarem a competência do representante deverão ser solicitadas a seus superiores em tempo hábil para a adoção das medidas convenientes;</w:t>
      </w:r>
    </w:p>
    <w:p w:rsidR="009A17E4" w:rsidRPr="00CE6917" w:rsidRDefault="009A17E4" w:rsidP="009A17E4">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t>13.5.</w:t>
      </w:r>
      <w:r w:rsidRPr="00CE6917">
        <w:rPr>
          <w:rFonts w:asciiTheme="minorHAnsi" w:eastAsia="Batang" w:hAnsiTheme="minorHAnsi" w:cs="Garamond"/>
          <w:color w:val="000000"/>
          <w:sz w:val="20"/>
          <w:szCs w:val="20"/>
        </w:rPr>
        <w:t xml:space="preserve"> 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9A17E4" w:rsidRPr="00CE6917" w:rsidRDefault="009A17E4" w:rsidP="00CE6917">
      <w:pPr>
        <w:tabs>
          <w:tab w:val="left" w:pos="7200"/>
        </w:tabs>
        <w:spacing w:after="120" w:line="240" w:lineRule="auto"/>
        <w:jc w:val="both"/>
        <w:rPr>
          <w:rFonts w:asciiTheme="minorHAnsi" w:eastAsia="Batang" w:hAnsiTheme="minorHAnsi" w:cstheme="minorHAnsi"/>
          <w:color w:val="000000"/>
          <w:sz w:val="20"/>
          <w:szCs w:val="20"/>
        </w:rPr>
      </w:pPr>
      <w:r w:rsidRPr="00CE6917">
        <w:rPr>
          <w:rFonts w:asciiTheme="minorHAnsi" w:eastAsia="Batang" w:hAnsiTheme="minorHAnsi" w:cs="Garamond"/>
          <w:b/>
          <w:color w:val="000000"/>
          <w:sz w:val="20"/>
          <w:szCs w:val="20"/>
        </w:rPr>
        <w:t>13.6.</w:t>
      </w:r>
      <w:r w:rsidRPr="00CE6917">
        <w:rPr>
          <w:rFonts w:asciiTheme="minorHAnsi" w:eastAsia="Batang" w:hAnsiTheme="minorHAnsi" w:cs="Garamond"/>
          <w:color w:val="000000"/>
          <w:sz w:val="20"/>
          <w:szCs w:val="20"/>
        </w:rPr>
        <w:t xml:space="preserve"> A fiscalização por parte da CONTRATANTE não exclui nem reduz a responsabilidade da CONTRATADA, inclusive perante terceiros, por qualquer irregularidade de seus agentes e prepostos (art.70 da Lei 8.666/93), ressaltando-se, ainda, que mesmo atestado o serviço adquirido, subsistirá a responsabilidade da CONTRATADA pela solidez, qualidade e segurança deste último.</w:t>
      </w:r>
    </w:p>
    <w:p w:rsidR="00740804" w:rsidRPr="00CE6917" w:rsidRDefault="00740804" w:rsidP="00740804">
      <w:pPr>
        <w:shd w:val="clear" w:color="auto" w:fill="3333FF"/>
        <w:spacing w:after="0"/>
        <w:jc w:val="both"/>
        <w:rPr>
          <w:b/>
          <w:bCs/>
          <w:sz w:val="20"/>
          <w:szCs w:val="20"/>
          <w:u w:val="single"/>
        </w:rPr>
      </w:pPr>
      <w:r w:rsidRPr="00CE6917">
        <w:rPr>
          <w:rFonts w:cs="Calibri"/>
          <w:b/>
          <w:bCs/>
          <w:color w:val="FFFFFF"/>
          <w:sz w:val="20"/>
          <w:szCs w:val="20"/>
        </w:rPr>
        <w:t xml:space="preserve">14. </w:t>
      </w:r>
      <w:r w:rsidR="00CE6917" w:rsidRPr="00CE6917">
        <w:rPr>
          <w:rFonts w:asciiTheme="minorHAnsi" w:hAnsiTheme="minorHAnsi" w:cs="Garamond"/>
          <w:b/>
          <w:bCs/>
          <w:color w:val="FFFFFF"/>
          <w:sz w:val="20"/>
          <w:szCs w:val="20"/>
        </w:rPr>
        <w:t>DO PAGAMENTO</w:t>
      </w:r>
      <w:r w:rsidR="00CE6917" w:rsidRPr="00CE6917">
        <w:rPr>
          <w:rFonts w:asciiTheme="minorHAnsi" w:hAnsiTheme="minorHAnsi" w:cs="Garamond"/>
          <w:b/>
          <w:bCs/>
          <w:color w:val="FFFFFF"/>
          <w:sz w:val="20"/>
          <w:szCs w:val="20"/>
        </w:rPr>
        <w:tab/>
      </w:r>
    </w:p>
    <w:p w:rsidR="00CE6917" w:rsidRPr="00CE6917" w:rsidRDefault="00CE6917" w:rsidP="00CE6917">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lastRenderedPageBreak/>
        <w:t>14.1.</w:t>
      </w:r>
      <w:r w:rsidRPr="00CE6917">
        <w:rPr>
          <w:rFonts w:asciiTheme="minorHAnsi" w:eastAsia="Batang" w:hAnsiTheme="minorHAnsi" w:cs="Garamond"/>
          <w:color w:val="000000"/>
          <w:sz w:val="20"/>
          <w:szCs w:val="20"/>
        </w:rPr>
        <w:t xml:space="preserve"> A CONTRATANTE terá um prazo de até </w:t>
      </w:r>
      <w:r w:rsidRPr="00CE6917">
        <w:rPr>
          <w:rFonts w:asciiTheme="minorHAnsi" w:eastAsia="Batang" w:hAnsiTheme="minorHAnsi" w:cs="Garamond"/>
          <w:b/>
          <w:bCs/>
          <w:color w:val="000000"/>
          <w:sz w:val="20"/>
          <w:szCs w:val="20"/>
        </w:rPr>
        <w:t>05 (cinco) dias úteis</w:t>
      </w:r>
      <w:r w:rsidRPr="00CE6917">
        <w:rPr>
          <w:rFonts w:asciiTheme="minorHAnsi" w:eastAsia="Batang" w:hAnsiTheme="minorHAnsi" w:cs="Garamond"/>
          <w:color w:val="000000"/>
          <w:sz w:val="20"/>
          <w:szCs w:val="20"/>
        </w:rPr>
        <w:t xml:space="preserve"> para conferência e aprovação, contados da sua protocolização, e será paga, diretamente na conta corrente da CONTRATADA;</w:t>
      </w:r>
    </w:p>
    <w:p w:rsidR="00CE6917" w:rsidRPr="00CE6917" w:rsidRDefault="00CE6917" w:rsidP="00CE6917">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t>14.2.</w:t>
      </w:r>
      <w:r w:rsidRPr="00CE6917">
        <w:rPr>
          <w:rFonts w:asciiTheme="minorHAnsi" w:eastAsia="Batang" w:hAnsiTheme="minorHAnsi" w:cs="Garamond"/>
          <w:color w:val="000000"/>
          <w:sz w:val="20"/>
          <w:szCs w:val="20"/>
        </w:rPr>
        <w:t xml:space="preserve"> O prazo previsto para pagamento será de até </w:t>
      </w:r>
      <w:r w:rsidRPr="00CE6917">
        <w:rPr>
          <w:rFonts w:asciiTheme="minorHAnsi" w:eastAsia="Batang" w:hAnsiTheme="minorHAnsi" w:cs="Garamond"/>
          <w:b/>
          <w:bCs/>
          <w:color w:val="000000"/>
          <w:sz w:val="20"/>
          <w:szCs w:val="20"/>
        </w:rPr>
        <w:t>30 (trinta) dias corridos</w:t>
      </w:r>
      <w:r w:rsidRPr="00CE6917">
        <w:rPr>
          <w:rFonts w:asciiTheme="minorHAnsi" w:eastAsia="Batang" w:hAnsiTheme="minorHAnsi" w:cs="Garamond"/>
          <w:color w:val="000000"/>
          <w:sz w:val="20"/>
          <w:szCs w:val="20"/>
        </w:rPr>
        <w:t>, contados da apresentação da Nota Fiscal/</w:t>
      </w:r>
      <w:proofErr w:type="gramStart"/>
      <w:r w:rsidRPr="00CE6917">
        <w:rPr>
          <w:rFonts w:asciiTheme="minorHAnsi" w:eastAsia="Batang" w:hAnsiTheme="minorHAnsi" w:cs="Garamond"/>
          <w:color w:val="000000"/>
          <w:sz w:val="20"/>
          <w:szCs w:val="20"/>
        </w:rPr>
        <w:t>Fatura, devidamente atestada</w:t>
      </w:r>
      <w:proofErr w:type="gramEnd"/>
      <w:r w:rsidRPr="00CE6917">
        <w:rPr>
          <w:rFonts w:asciiTheme="minorHAnsi" w:eastAsia="Batang" w:hAnsiTheme="minorHAnsi" w:cs="Garamond"/>
          <w:color w:val="000000"/>
          <w:sz w:val="20"/>
          <w:szCs w:val="20"/>
        </w:rPr>
        <w:t>;</w:t>
      </w:r>
    </w:p>
    <w:p w:rsidR="00CE6917" w:rsidRPr="00CE6917" w:rsidRDefault="00CE6917" w:rsidP="00CE6917">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t>14.3.</w:t>
      </w:r>
      <w:r w:rsidRPr="00CE6917">
        <w:rPr>
          <w:rFonts w:asciiTheme="minorHAnsi" w:eastAsia="Batang" w:hAnsiTheme="minorHAnsi" w:cs="Garamond"/>
          <w:color w:val="000000"/>
          <w:sz w:val="20"/>
          <w:szCs w:val="20"/>
        </w:rPr>
        <w:t xml:space="preserve"> Na ocorrência de rejeição da(s) Nota(s) </w:t>
      </w:r>
      <w:proofErr w:type="gramStart"/>
      <w:r w:rsidRPr="00CE6917">
        <w:rPr>
          <w:rFonts w:asciiTheme="minorHAnsi" w:eastAsia="Batang" w:hAnsiTheme="minorHAnsi" w:cs="Garamond"/>
          <w:color w:val="000000"/>
          <w:sz w:val="20"/>
          <w:szCs w:val="20"/>
        </w:rPr>
        <w:t>Fiscal(</w:t>
      </w:r>
      <w:proofErr w:type="gramEnd"/>
      <w:r w:rsidRPr="00CE6917">
        <w:rPr>
          <w:rFonts w:asciiTheme="minorHAnsi" w:eastAsia="Batang" w:hAnsiTheme="minorHAnsi" w:cs="Garamond"/>
          <w:color w:val="000000"/>
          <w:sz w:val="20"/>
          <w:szCs w:val="20"/>
        </w:rPr>
        <w:t>is), motivada por erro ou incorreções, o prazo estipulado no parágrafo anterior, passará a ser contado a partir da data da sua representação;</w:t>
      </w:r>
    </w:p>
    <w:p w:rsidR="00CE6917" w:rsidRDefault="00CE6917" w:rsidP="00CE6917">
      <w:pPr>
        <w:tabs>
          <w:tab w:val="left" w:pos="7200"/>
        </w:tabs>
        <w:spacing w:after="120" w:line="240" w:lineRule="auto"/>
        <w:jc w:val="both"/>
        <w:rPr>
          <w:rFonts w:asciiTheme="minorHAnsi" w:eastAsia="Batang" w:hAnsiTheme="minorHAnsi" w:cstheme="minorHAnsi"/>
          <w:color w:val="000000"/>
          <w:sz w:val="20"/>
          <w:szCs w:val="20"/>
        </w:rPr>
      </w:pPr>
      <w:r w:rsidRPr="00CE6917">
        <w:rPr>
          <w:rFonts w:asciiTheme="minorHAnsi" w:eastAsia="Batang" w:hAnsiTheme="minorHAnsi" w:cs="Garamond"/>
          <w:b/>
          <w:color w:val="000000"/>
          <w:sz w:val="20"/>
          <w:szCs w:val="20"/>
        </w:rPr>
        <w:t>14.4.</w:t>
      </w:r>
      <w:r w:rsidRPr="00CE6917">
        <w:rPr>
          <w:rFonts w:asciiTheme="minorHAnsi" w:eastAsia="Batang" w:hAnsiTheme="minorHAnsi" w:cs="Garamond"/>
          <w:color w:val="000000"/>
          <w:sz w:val="20"/>
          <w:szCs w:val="20"/>
        </w:rPr>
        <w:t xml:space="preserve"> Os pagamentos não serão efetuados através de boletos bancários, sendo a garantia do referido pagamento a própria Nota de Empenho;</w:t>
      </w:r>
    </w:p>
    <w:p w:rsidR="00CE6917" w:rsidRPr="00E704CF" w:rsidRDefault="00CE6917" w:rsidP="00030E8D">
      <w:pPr>
        <w:tabs>
          <w:tab w:val="left" w:pos="7200"/>
        </w:tabs>
        <w:jc w:val="both"/>
        <w:rPr>
          <w:rFonts w:asciiTheme="minorHAnsi" w:eastAsia="Batang" w:hAnsiTheme="minorHAnsi" w:cstheme="minorHAnsi"/>
          <w:color w:val="000000"/>
          <w:sz w:val="20"/>
          <w:szCs w:val="20"/>
        </w:rPr>
      </w:pPr>
    </w:p>
    <w:p w:rsidR="00CE6917" w:rsidRPr="00CE6917" w:rsidRDefault="00CE6917" w:rsidP="00CE6917">
      <w:pPr>
        <w:tabs>
          <w:tab w:val="left" w:pos="7200"/>
        </w:tabs>
        <w:spacing w:after="0" w:line="240" w:lineRule="auto"/>
        <w:jc w:val="right"/>
        <w:rPr>
          <w:rFonts w:asciiTheme="minorHAnsi" w:eastAsia="Batang" w:hAnsiTheme="minorHAnsi"/>
          <w:color w:val="000000"/>
          <w:sz w:val="20"/>
          <w:szCs w:val="20"/>
        </w:rPr>
      </w:pPr>
    </w:p>
    <w:p w:rsidR="00CE6917" w:rsidRPr="00CE6917" w:rsidRDefault="00CE6917" w:rsidP="00CE6917">
      <w:pPr>
        <w:tabs>
          <w:tab w:val="left" w:pos="7200"/>
        </w:tabs>
        <w:spacing w:after="0" w:line="240" w:lineRule="auto"/>
        <w:jc w:val="right"/>
        <w:rPr>
          <w:rFonts w:asciiTheme="minorHAnsi" w:eastAsia="Batang" w:hAnsiTheme="minorHAnsi"/>
          <w:color w:val="000000"/>
          <w:sz w:val="20"/>
          <w:szCs w:val="20"/>
        </w:rPr>
      </w:pPr>
    </w:p>
    <w:p w:rsidR="00CE6917" w:rsidRDefault="00CE6917" w:rsidP="00CE6917">
      <w:pPr>
        <w:tabs>
          <w:tab w:val="left" w:pos="7200"/>
        </w:tabs>
        <w:spacing w:after="0" w:line="240" w:lineRule="auto"/>
        <w:jc w:val="right"/>
        <w:rPr>
          <w:rFonts w:asciiTheme="minorHAnsi" w:eastAsia="Batang" w:hAnsiTheme="minorHAnsi"/>
          <w:color w:val="000000"/>
          <w:sz w:val="20"/>
          <w:szCs w:val="20"/>
        </w:rPr>
      </w:pPr>
    </w:p>
    <w:p w:rsidR="00AE1FE9" w:rsidRPr="00CE6917" w:rsidRDefault="00AE1FE9" w:rsidP="00CE6917">
      <w:pPr>
        <w:tabs>
          <w:tab w:val="left" w:pos="7200"/>
        </w:tabs>
        <w:spacing w:after="0" w:line="240" w:lineRule="auto"/>
        <w:jc w:val="right"/>
        <w:rPr>
          <w:rFonts w:asciiTheme="minorHAnsi" w:eastAsia="Batang" w:hAnsiTheme="minorHAnsi"/>
          <w:color w:val="000000"/>
          <w:sz w:val="20"/>
          <w:szCs w:val="20"/>
        </w:rPr>
      </w:pPr>
    </w:p>
    <w:p w:rsidR="00CE6917" w:rsidRPr="00CE6917" w:rsidRDefault="00CE6917" w:rsidP="00CE6917">
      <w:pPr>
        <w:spacing w:after="0" w:line="240" w:lineRule="auto"/>
        <w:jc w:val="center"/>
        <w:rPr>
          <w:rFonts w:asciiTheme="minorHAnsi" w:hAnsiTheme="minorHAnsi"/>
          <w:sz w:val="20"/>
          <w:szCs w:val="20"/>
        </w:rPr>
      </w:pPr>
    </w:p>
    <w:p w:rsidR="00CE6917" w:rsidRDefault="00CE6917" w:rsidP="00CE6917">
      <w:pPr>
        <w:jc w:val="center"/>
        <w:rPr>
          <w:rFonts w:asciiTheme="minorHAnsi" w:hAnsiTheme="minorHAnsi" w:cstheme="minorHAnsi"/>
          <w:b/>
          <w:bCs/>
          <w:color w:val="000000"/>
          <w:sz w:val="20"/>
          <w:szCs w:val="20"/>
        </w:rPr>
      </w:pPr>
    </w:p>
    <w:p w:rsidR="00D01175" w:rsidRPr="00D01175" w:rsidRDefault="00D01175">
      <w:pPr>
        <w:spacing w:after="0" w:line="240" w:lineRule="auto"/>
        <w:rPr>
          <w:b/>
          <w:bCs/>
          <w:sz w:val="20"/>
          <w:szCs w:val="20"/>
        </w:rPr>
      </w:pPr>
      <w:r w:rsidRPr="00D01175">
        <w:rPr>
          <w:b/>
          <w:bCs/>
          <w:sz w:val="20"/>
          <w:szCs w:val="20"/>
        </w:rPr>
        <w:br w:type="page"/>
      </w:r>
    </w:p>
    <w:p w:rsidR="00C06548" w:rsidRDefault="00E01301" w:rsidP="00E01301">
      <w:pPr>
        <w:tabs>
          <w:tab w:val="left" w:pos="1800"/>
        </w:tabs>
        <w:spacing w:after="0" w:line="240" w:lineRule="auto"/>
        <w:jc w:val="center"/>
        <w:rPr>
          <w:b/>
          <w:bCs/>
          <w:sz w:val="20"/>
          <w:szCs w:val="20"/>
          <w:u w:val="single"/>
        </w:rPr>
      </w:pPr>
      <w:r>
        <w:rPr>
          <w:b/>
          <w:bCs/>
          <w:sz w:val="20"/>
          <w:szCs w:val="20"/>
          <w:u w:val="single"/>
        </w:rPr>
        <w:lastRenderedPageBreak/>
        <w:t>ANEXO I</w:t>
      </w:r>
      <w:r w:rsidR="00C01C08">
        <w:rPr>
          <w:b/>
          <w:bCs/>
          <w:sz w:val="20"/>
          <w:szCs w:val="20"/>
          <w:u w:val="single"/>
        </w:rPr>
        <w:t xml:space="preserve"> DO TERMO DE REFERÊNCIA</w:t>
      </w:r>
    </w:p>
    <w:p w:rsidR="00C01C08" w:rsidRDefault="00C01C08" w:rsidP="00E01301">
      <w:pPr>
        <w:tabs>
          <w:tab w:val="left" w:pos="1800"/>
        </w:tabs>
        <w:spacing w:after="0" w:line="240" w:lineRule="auto"/>
        <w:jc w:val="center"/>
        <w:rPr>
          <w:b/>
          <w:bCs/>
          <w:sz w:val="20"/>
          <w:szCs w:val="20"/>
          <w:u w:val="single"/>
        </w:rPr>
      </w:pPr>
    </w:p>
    <w:tbl>
      <w:tblPr>
        <w:tblW w:w="506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33"/>
        <w:gridCol w:w="559"/>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75"/>
      </w:tblGrid>
      <w:tr w:rsidR="00E01301" w:rsidRPr="00BB177D" w:rsidTr="0014276C">
        <w:trPr>
          <w:cantSplit/>
          <w:trHeight w:val="1240"/>
        </w:trPr>
        <w:tc>
          <w:tcPr>
            <w:tcW w:w="211" w:type="pct"/>
            <w:shd w:val="clear" w:color="auto" w:fill="D9D9D9" w:themeFill="background1" w:themeFillShade="D9"/>
            <w:vAlign w:val="center"/>
            <w:hideMark/>
          </w:tcPr>
          <w:p w:rsidR="00E01301" w:rsidRPr="0014276C" w:rsidRDefault="00E01301" w:rsidP="00E01301">
            <w:pPr>
              <w:spacing w:after="0" w:line="240" w:lineRule="auto"/>
              <w:jc w:val="center"/>
              <w:rPr>
                <w:rFonts w:asciiTheme="minorHAnsi" w:hAnsiTheme="minorHAnsi"/>
                <w:b/>
                <w:bCs/>
                <w:color w:val="000000"/>
              </w:rPr>
            </w:pPr>
            <w:r w:rsidRPr="0014276C">
              <w:rPr>
                <w:rFonts w:asciiTheme="minorHAnsi" w:hAnsiTheme="minorHAnsi"/>
                <w:b/>
                <w:bCs/>
                <w:color w:val="000000"/>
              </w:rPr>
              <w:t>I</w:t>
            </w:r>
          </w:p>
          <w:p w:rsidR="00E01301" w:rsidRPr="0014276C" w:rsidRDefault="00E01301" w:rsidP="00E01301">
            <w:pPr>
              <w:spacing w:after="0" w:line="240" w:lineRule="auto"/>
              <w:jc w:val="center"/>
              <w:rPr>
                <w:rFonts w:asciiTheme="minorHAnsi" w:hAnsiTheme="minorHAnsi"/>
                <w:b/>
                <w:bCs/>
                <w:color w:val="000000"/>
              </w:rPr>
            </w:pPr>
            <w:r w:rsidRPr="0014276C">
              <w:rPr>
                <w:rFonts w:asciiTheme="minorHAnsi" w:hAnsiTheme="minorHAnsi"/>
                <w:b/>
                <w:bCs/>
                <w:color w:val="000000"/>
              </w:rPr>
              <w:t>T</w:t>
            </w:r>
          </w:p>
          <w:p w:rsidR="00E01301" w:rsidRPr="0014276C" w:rsidRDefault="00E01301" w:rsidP="00E01301">
            <w:pPr>
              <w:spacing w:after="0" w:line="240" w:lineRule="auto"/>
              <w:jc w:val="center"/>
              <w:rPr>
                <w:rFonts w:asciiTheme="minorHAnsi" w:hAnsiTheme="minorHAnsi"/>
                <w:b/>
                <w:bCs/>
                <w:color w:val="000000"/>
              </w:rPr>
            </w:pPr>
            <w:r w:rsidRPr="0014276C">
              <w:rPr>
                <w:rFonts w:asciiTheme="minorHAnsi" w:hAnsiTheme="minorHAnsi"/>
                <w:b/>
                <w:bCs/>
                <w:color w:val="000000"/>
              </w:rPr>
              <w:t>E</w:t>
            </w:r>
          </w:p>
          <w:p w:rsidR="00E01301" w:rsidRPr="0014276C" w:rsidRDefault="00E01301" w:rsidP="00E01301">
            <w:pPr>
              <w:spacing w:after="0" w:line="240" w:lineRule="auto"/>
              <w:jc w:val="center"/>
              <w:rPr>
                <w:rFonts w:asciiTheme="minorHAnsi" w:hAnsiTheme="minorHAnsi"/>
                <w:b/>
                <w:bCs/>
                <w:color w:val="000000"/>
              </w:rPr>
            </w:pPr>
            <w:r w:rsidRPr="0014276C">
              <w:rPr>
                <w:rFonts w:asciiTheme="minorHAnsi" w:hAnsiTheme="minorHAnsi"/>
                <w:b/>
                <w:bCs/>
                <w:color w:val="000000"/>
              </w:rPr>
              <w:t>M</w:t>
            </w:r>
          </w:p>
        </w:tc>
        <w:tc>
          <w:tcPr>
            <w:tcW w:w="290" w:type="pct"/>
            <w:shd w:val="clear" w:color="auto" w:fill="D9D9D9" w:themeFill="background1" w:themeFillShade="D9"/>
            <w:vAlign w:val="center"/>
            <w:hideMark/>
          </w:tcPr>
          <w:p w:rsidR="00E01301" w:rsidRPr="0014276C" w:rsidRDefault="00E01301" w:rsidP="00E01301">
            <w:pPr>
              <w:spacing w:after="0" w:line="240" w:lineRule="auto"/>
              <w:jc w:val="center"/>
              <w:rPr>
                <w:rFonts w:asciiTheme="minorHAnsi" w:hAnsiTheme="minorHAnsi"/>
                <w:b/>
                <w:bCs/>
                <w:color w:val="000000"/>
              </w:rPr>
            </w:pPr>
            <w:r w:rsidRPr="0014276C">
              <w:rPr>
                <w:rFonts w:asciiTheme="minorHAnsi" w:hAnsiTheme="minorHAnsi"/>
                <w:b/>
                <w:bCs/>
                <w:color w:val="000000"/>
              </w:rPr>
              <w:t>A</w:t>
            </w:r>
          </w:p>
          <w:p w:rsidR="00E01301" w:rsidRPr="0014276C" w:rsidRDefault="00E01301" w:rsidP="00E01301">
            <w:pPr>
              <w:spacing w:after="0" w:line="240" w:lineRule="auto"/>
              <w:jc w:val="center"/>
              <w:rPr>
                <w:rFonts w:asciiTheme="minorHAnsi" w:hAnsiTheme="minorHAnsi"/>
                <w:b/>
                <w:bCs/>
                <w:color w:val="000000"/>
              </w:rPr>
            </w:pPr>
            <w:r w:rsidRPr="0014276C">
              <w:rPr>
                <w:rFonts w:asciiTheme="minorHAnsi" w:hAnsiTheme="minorHAnsi"/>
                <w:b/>
                <w:bCs/>
                <w:color w:val="000000"/>
              </w:rPr>
              <w:t>P</w:t>
            </w:r>
          </w:p>
          <w:p w:rsidR="00E01301" w:rsidRPr="0014276C" w:rsidRDefault="00E01301" w:rsidP="00E01301">
            <w:pPr>
              <w:spacing w:after="0" w:line="240" w:lineRule="auto"/>
              <w:jc w:val="center"/>
              <w:rPr>
                <w:rFonts w:asciiTheme="minorHAnsi" w:hAnsiTheme="minorHAnsi"/>
                <w:b/>
                <w:bCs/>
                <w:color w:val="000000"/>
              </w:rPr>
            </w:pPr>
            <w:r w:rsidRPr="0014276C">
              <w:rPr>
                <w:rFonts w:asciiTheme="minorHAnsi" w:hAnsiTheme="minorHAnsi"/>
                <w:b/>
                <w:bCs/>
                <w:color w:val="000000"/>
              </w:rPr>
              <w:t>R</w:t>
            </w:r>
          </w:p>
          <w:p w:rsidR="00E01301" w:rsidRPr="0014276C" w:rsidRDefault="00E01301" w:rsidP="00E01301">
            <w:pPr>
              <w:spacing w:after="0" w:line="240" w:lineRule="auto"/>
              <w:jc w:val="center"/>
              <w:rPr>
                <w:rFonts w:asciiTheme="minorHAnsi" w:hAnsiTheme="minorHAnsi"/>
                <w:b/>
                <w:bCs/>
                <w:color w:val="000000"/>
              </w:rPr>
            </w:pPr>
            <w:r w:rsidRPr="0014276C">
              <w:rPr>
                <w:rFonts w:asciiTheme="minorHAnsi" w:hAnsiTheme="minorHAnsi"/>
                <w:b/>
                <w:bCs/>
                <w:color w:val="000000"/>
              </w:rPr>
              <w:t>E</w:t>
            </w:r>
          </w:p>
          <w:p w:rsidR="00E01301" w:rsidRPr="0014276C" w:rsidRDefault="00E01301" w:rsidP="00E01301">
            <w:pPr>
              <w:spacing w:after="0" w:line="240" w:lineRule="auto"/>
              <w:jc w:val="center"/>
              <w:rPr>
                <w:rFonts w:asciiTheme="minorHAnsi" w:hAnsiTheme="minorHAnsi"/>
                <w:b/>
                <w:bCs/>
                <w:color w:val="000000"/>
              </w:rPr>
            </w:pPr>
            <w:r w:rsidRPr="0014276C">
              <w:rPr>
                <w:rFonts w:asciiTheme="minorHAnsi" w:hAnsiTheme="minorHAnsi"/>
                <w:b/>
                <w:bCs/>
                <w:color w:val="000000"/>
              </w:rPr>
              <w:t>S</w:t>
            </w:r>
          </w:p>
          <w:p w:rsidR="00E01301" w:rsidRPr="0014276C" w:rsidRDefault="00E01301" w:rsidP="00E01301">
            <w:pPr>
              <w:spacing w:after="0" w:line="240" w:lineRule="auto"/>
              <w:jc w:val="center"/>
              <w:rPr>
                <w:rFonts w:asciiTheme="minorHAnsi" w:hAnsiTheme="minorHAnsi"/>
                <w:b/>
                <w:bCs/>
                <w:color w:val="000000"/>
              </w:rPr>
            </w:pPr>
          </w:p>
        </w:tc>
        <w:tc>
          <w:tcPr>
            <w:tcW w:w="256"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GURUPI</w:t>
            </w:r>
          </w:p>
        </w:tc>
        <w:tc>
          <w:tcPr>
            <w:tcW w:w="214"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HIPP</w:t>
            </w:r>
          </w:p>
        </w:tc>
        <w:tc>
          <w:tcPr>
            <w:tcW w:w="199"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HDT</w:t>
            </w:r>
          </w:p>
        </w:tc>
        <w:tc>
          <w:tcPr>
            <w:tcW w:w="246"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HRPN</w:t>
            </w:r>
          </w:p>
        </w:tc>
        <w:tc>
          <w:tcPr>
            <w:tcW w:w="246"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HMDR</w:t>
            </w:r>
          </w:p>
        </w:tc>
        <w:tc>
          <w:tcPr>
            <w:tcW w:w="264"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HGP</w:t>
            </w:r>
          </w:p>
        </w:tc>
        <w:tc>
          <w:tcPr>
            <w:tcW w:w="213"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ARAGUAÇU</w:t>
            </w:r>
          </w:p>
        </w:tc>
        <w:tc>
          <w:tcPr>
            <w:tcW w:w="196"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PARAISO</w:t>
            </w:r>
          </w:p>
        </w:tc>
        <w:tc>
          <w:tcPr>
            <w:tcW w:w="243"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MIRACEMA</w:t>
            </w:r>
          </w:p>
        </w:tc>
        <w:tc>
          <w:tcPr>
            <w:tcW w:w="196"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ARAPOEMA</w:t>
            </w:r>
          </w:p>
        </w:tc>
        <w:tc>
          <w:tcPr>
            <w:tcW w:w="196"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ALVORADA</w:t>
            </w:r>
          </w:p>
        </w:tc>
        <w:tc>
          <w:tcPr>
            <w:tcW w:w="246"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ARAGUAÍNA</w:t>
            </w:r>
          </w:p>
        </w:tc>
        <w:tc>
          <w:tcPr>
            <w:tcW w:w="213"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ARRAIAS</w:t>
            </w:r>
          </w:p>
        </w:tc>
        <w:tc>
          <w:tcPr>
            <w:tcW w:w="196"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DIANÓPOLIS</w:t>
            </w:r>
          </w:p>
        </w:tc>
        <w:tc>
          <w:tcPr>
            <w:tcW w:w="246"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AUGUSTINÓPOLIS</w:t>
            </w:r>
          </w:p>
        </w:tc>
        <w:tc>
          <w:tcPr>
            <w:tcW w:w="196"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TIA DEDÉ</w:t>
            </w:r>
          </w:p>
        </w:tc>
        <w:tc>
          <w:tcPr>
            <w:tcW w:w="212"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XAMBIOA*</w:t>
            </w:r>
          </w:p>
        </w:tc>
        <w:tc>
          <w:tcPr>
            <w:tcW w:w="211"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P.AFONSO</w:t>
            </w:r>
          </w:p>
        </w:tc>
        <w:tc>
          <w:tcPr>
            <w:tcW w:w="211"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GUARAÍ</w:t>
            </w:r>
          </w:p>
        </w:tc>
        <w:tc>
          <w:tcPr>
            <w:tcW w:w="298" w:type="pct"/>
            <w:shd w:val="clear" w:color="auto" w:fill="D9D9D9" w:themeFill="background1" w:themeFillShade="D9"/>
            <w:textDirection w:val="btLr"/>
            <w:vAlign w:val="center"/>
            <w:hideMark/>
          </w:tcPr>
          <w:p w:rsidR="00E01301" w:rsidRPr="0014276C" w:rsidRDefault="00E01301" w:rsidP="00E01301">
            <w:pPr>
              <w:spacing w:after="0" w:line="240" w:lineRule="auto"/>
              <w:ind w:left="113" w:right="113"/>
              <w:jc w:val="center"/>
              <w:rPr>
                <w:rFonts w:asciiTheme="minorHAnsi" w:hAnsiTheme="minorHAnsi"/>
                <w:b/>
                <w:bCs/>
                <w:color w:val="000000"/>
              </w:rPr>
            </w:pPr>
            <w:r w:rsidRPr="0014276C">
              <w:rPr>
                <w:rFonts w:asciiTheme="minorHAnsi" w:hAnsiTheme="minorHAnsi"/>
                <w:b/>
                <w:bCs/>
                <w:color w:val="000000"/>
              </w:rPr>
              <w:t>QUANT TOTAL</w:t>
            </w:r>
          </w:p>
        </w:tc>
      </w:tr>
      <w:tr w:rsidR="00E01301" w:rsidRPr="00BB177D" w:rsidTr="0014276C">
        <w:trPr>
          <w:cantSplit/>
          <w:trHeight w:val="169"/>
        </w:trPr>
        <w:tc>
          <w:tcPr>
            <w:tcW w:w="211" w:type="pct"/>
            <w:shd w:val="clear" w:color="auto" w:fill="auto"/>
            <w:vAlign w:val="center"/>
            <w:hideMark/>
          </w:tcPr>
          <w:p w:rsidR="00E01301" w:rsidRPr="0014276C" w:rsidRDefault="00E01301" w:rsidP="00E01301">
            <w:pPr>
              <w:spacing w:after="0" w:line="240" w:lineRule="auto"/>
              <w:jc w:val="center"/>
              <w:rPr>
                <w:rFonts w:asciiTheme="minorHAnsi" w:hAnsiTheme="minorHAnsi"/>
                <w:b/>
                <w:bCs/>
                <w:color w:val="000000"/>
              </w:rPr>
            </w:pPr>
            <w:proofErr w:type="gramStart"/>
            <w:r w:rsidRPr="0014276C">
              <w:rPr>
                <w:rFonts w:asciiTheme="minorHAnsi" w:hAnsiTheme="minorHAnsi"/>
                <w:b/>
                <w:bCs/>
                <w:color w:val="000000"/>
              </w:rPr>
              <w:t>1</w:t>
            </w:r>
            <w:proofErr w:type="gramEnd"/>
          </w:p>
        </w:tc>
        <w:tc>
          <w:tcPr>
            <w:tcW w:w="290"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r w:rsidRPr="0014276C">
              <w:rPr>
                <w:rFonts w:asciiTheme="minorHAnsi" w:hAnsiTheme="minorHAnsi"/>
                <w:bCs/>
                <w:color w:val="000000"/>
              </w:rPr>
              <w:t>UND</w:t>
            </w:r>
          </w:p>
        </w:tc>
        <w:tc>
          <w:tcPr>
            <w:tcW w:w="256"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proofErr w:type="gramStart"/>
            <w:r w:rsidRPr="0014276C">
              <w:rPr>
                <w:rFonts w:asciiTheme="minorHAnsi" w:hAnsiTheme="minorHAnsi"/>
                <w:bCs/>
                <w:color w:val="000000"/>
              </w:rPr>
              <w:t>5</w:t>
            </w:r>
            <w:proofErr w:type="gramEnd"/>
          </w:p>
        </w:tc>
        <w:tc>
          <w:tcPr>
            <w:tcW w:w="214" w:type="pct"/>
            <w:shd w:val="clear" w:color="auto" w:fill="auto"/>
            <w:vAlign w:val="center"/>
            <w:hideMark/>
          </w:tcPr>
          <w:p w:rsidR="00E01301" w:rsidRPr="0014276C" w:rsidRDefault="00E01301" w:rsidP="00E01301">
            <w:pPr>
              <w:spacing w:after="0" w:line="240" w:lineRule="auto"/>
              <w:jc w:val="center"/>
              <w:rPr>
                <w:rFonts w:asciiTheme="minorHAnsi" w:hAnsiTheme="minorHAnsi"/>
                <w:color w:val="000000"/>
              </w:rPr>
            </w:pPr>
          </w:p>
        </w:tc>
        <w:tc>
          <w:tcPr>
            <w:tcW w:w="199" w:type="pct"/>
            <w:shd w:val="clear" w:color="auto" w:fill="auto"/>
            <w:vAlign w:val="center"/>
            <w:hideMark/>
          </w:tcPr>
          <w:p w:rsidR="00E01301" w:rsidRPr="0014276C" w:rsidRDefault="00E01301" w:rsidP="00E01301">
            <w:pPr>
              <w:spacing w:after="0" w:line="240" w:lineRule="auto"/>
              <w:jc w:val="center"/>
              <w:rPr>
                <w:rFonts w:asciiTheme="minorHAnsi" w:hAnsiTheme="minorHAnsi"/>
                <w:color w:val="000000"/>
              </w:rPr>
            </w:pPr>
          </w:p>
        </w:tc>
        <w:tc>
          <w:tcPr>
            <w:tcW w:w="246"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r w:rsidRPr="0014276C">
              <w:rPr>
                <w:rFonts w:asciiTheme="minorHAnsi" w:hAnsiTheme="minorHAnsi"/>
                <w:bCs/>
                <w:color w:val="000000"/>
              </w:rPr>
              <w:t>20</w:t>
            </w:r>
          </w:p>
        </w:tc>
        <w:tc>
          <w:tcPr>
            <w:tcW w:w="246" w:type="pct"/>
            <w:shd w:val="clear" w:color="auto" w:fill="auto"/>
            <w:vAlign w:val="center"/>
            <w:hideMark/>
          </w:tcPr>
          <w:p w:rsidR="00E01301" w:rsidRPr="0014276C" w:rsidRDefault="00E01301" w:rsidP="00E01301">
            <w:pPr>
              <w:spacing w:after="0" w:line="240" w:lineRule="auto"/>
              <w:jc w:val="center"/>
              <w:rPr>
                <w:rFonts w:asciiTheme="minorHAnsi" w:hAnsiTheme="minorHAnsi"/>
                <w:color w:val="000000"/>
              </w:rPr>
            </w:pPr>
          </w:p>
        </w:tc>
        <w:tc>
          <w:tcPr>
            <w:tcW w:w="264"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r w:rsidRPr="0014276C">
              <w:rPr>
                <w:rFonts w:asciiTheme="minorHAnsi" w:hAnsiTheme="minorHAnsi"/>
                <w:bCs/>
                <w:color w:val="000000"/>
              </w:rPr>
              <w:t>40</w:t>
            </w:r>
          </w:p>
        </w:tc>
        <w:tc>
          <w:tcPr>
            <w:tcW w:w="213"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proofErr w:type="gramStart"/>
            <w:r w:rsidRPr="0014276C">
              <w:rPr>
                <w:rFonts w:asciiTheme="minorHAnsi" w:hAnsiTheme="minorHAnsi"/>
                <w:bCs/>
                <w:color w:val="000000"/>
              </w:rPr>
              <w:t>5</w:t>
            </w:r>
            <w:proofErr w:type="gramEnd"/>
          </w:p>
        </w:tc>
        <w:tc>
          <w:tcPr>
            <w:tcW w:w="196"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proofErr w:type="gramStart"/>
            <w:r w:rsidRPr="0014276C">
              <w:rPr>
                <w:rFonts w:asciiTheme="minorHAnsi" w:hAnsiTheme="minorHAnsi"/>
                <w:bCs/>
                <w:color w:val="000000"/>
              </w:rPr>
              <w:t>5</w:t>
            </w:r>
            <w:proofErr w:type="gramEnd"/>
          </w:p>
        </w:tc>
        <w:tc>
          <w:tcPr>
            <w:tcW w:w="243" w:type="pct"/>
            <w:shd w:val="clear" w:color="auto" w:fill="auto"/>
            <w:vAlign w:val="center"/>
            <w:hideMark/>
          </w:tcPr>
          <w:p w:rsidR="00E01301" w:rsidRPr="0014276C" w:rsidRDefault="00E01301" w:rsidP="00E01301">
            <w:pPr>
              <w:spacing w:after="0" w:line="240" w:lineRule="auto"/>
              <w:jc w:val="center"/>
              <w:rPr>
                <w:rFonts w:asciiTheme="minorHAnsi" w:hAnsiTheme="minorHAnsi"/>
                <w:color w:val="000000"/>
              </w:rPr>
            </w:pPr>
          </w:p>
        </w:tc>
        <w:tc>
          <w:tcPr>
            <w:tcW w:w="196"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proofErr w:type="gramStart"/>
            <w:r w:rsidRPr="0014276C">
              <w:rPr>
                <w:rFonts w:asciiTheme="minorHAnsi" w:hAnsiTheme="minorHAnsi"/>
                <w:bCs/>
                <w:color w:val="000000"/>
              </w:rPr>
              <w:t>3</w:t>
            </w:r>
            <w:proofErr w:type="gramEnd"/>
          </w:p>
        </w:tc>
        <w:tc>
          <w:tcPr>
            <w:tcW w:w="196"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proofErr w:type="gramStart"/>
            <w:r w:rsidRPr="0014276C">
              <w:rPr>
                <w:rFonts w:asciiTheme="minorHAnsi" w:hAnsiTheme="minorHAnsi"/>
                <w:bCs/>
                <w:color w:val="000000"/>
              </w:rPr>
              <w:t>2</w:t>
            </w:r>
            <w:proofErr w:type="gramEnd"/>
          </w:p>
        </w:tc>
        <w:tc>
          <w:tcPr>
            <w:tcW w:w="246"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r w:rsidRPr="0014276C">
              <w:rPr>
                <w:rFonts w:asciiTheme="minorHAnsi" w:hAnsiTheme="minorHAnsi"/>
                <w:bCs/>
                <w:color w:val="000000"/>
              </w:rPr>
              <w:t>15</w:t>
            </w:r>
          </w:p>
        </w:tc>
        <w:tc>
          <w:tcPr>
            <w:tcW w:w="213"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r w:rsidRPr="0014276C">
              <w:rPr>
                <w:rFonts w:asciiTheme="minorHAnsi" w:hAnsiTheme="minorHAnsi"/>
                <w:bCs/>
                <w:color w:val="000000"/>
              </w:rPr>
              <w:t>15</w:t>
            </w:r>
          </w:p>
        </w:tc>
        <w:tc>
          <w:tcPr>
            <w:tcW w:w="196" w:type="pct"/>
            <w:shd w:val="clear" w:color="auto" w:fill="auto"/>
            <w:vAlign w:val="center"/>
            <w:hideMark/>
          </w:tcPr>
          <w:p w:rsidR="00E01301" w:rsidRPr="0014276C" w:rsidRDefault="00E01301" w:rsidP="00E01301">
            <w:pPr>
              <w:spacing w:after="0" w:line="240" w:lineRule="auto"/>
              <w:jc w:val="center"/>
              <w:rPr>
                <w:rFonts w:asciiTheme="minorHAnsi" w:hAnsiTheme="minorHAnsi"/>
                <w:color w:val="000000"/>
              </w:rPr>
            </w:pPr>
          </w:p>
        </w:tc>
        <w:tc>
          <w:tcPr>
            <w:tcW w:w="246" w:type="pct"/>
            <w:shd w:val="clear" w:color="auto" w:fill="auto"/>
            <w:vAlign w:val="center"/>
            <w:hideMark/>
          </w:tcPr>
          <w:p w:rsidR="00E01301" w:rsidRPr="0014276C" w:rsidRDefault="00E01301" w:rsidP="00E01301">
            <w:pPr>
              <w:spacing w:after="0" w:line="240" w:lineRule="auto"/>
              <w:jc w:val="center"/>
              <w:rPr>
                <w:rFonts w:asciiTheme="minorHAnsi" w:hAnsiTheme="minorHAnsi"/>
                <w:color w:val="000000"/>
              </w:rPr>
            </w:pPr>
          </w:p>
        </w:tc>
        <w:tc>
          <w:tcPr>
            <w:tcW w:w="196"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proofErr w:type="gramStart"/>
            <w:r w:rsidRPr="0014276C">
              <w:rPr>
                <w:rFonts w:asciiTheme="minorHAnsi" w:hAnsiTheme="minorHAnsi"/>
                <w:bCs/>
                <w:color w:val="000000"/>
              </w:rPr>
              <w:t>1</w:t>
            </w:r>
            <w:proofErr w:type="gramEnd"/>
          </w:p>
        </w:tc>
        <w:tc>
          <w:tcPr>
            <w:tcW w:w="212"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proofErr w:type="gramStart"/>
            <w:r w:rsidRPr="0014276C">
              <w:rPr>
                <w:rFonts w:asciiTheme="minorHAnsi" w:hAnsiTheme="minorHAnsi"/>
                <w:bCs/>
                <w:color w:val="000000"/>
              </w:rPr>
              <w:t>1</w:t>
            </w:r>
            <w:proofErr w:type="gramEnd"/>
          </w:p>
        </w:tc>
        <w:tc>
          <w:tcPr>
            <w:tcW w:w="211"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proofErr w:type="gramStart"/>
            <w:r w:rsidRPr="0014276C">
              <w:rPr>
                <w:rFonts w:asciiTheme="minorHAnsi" w:hAnsiTheme="minorHAnsi"/>
                <w:bCs/>
                <w:color w:val="000000"/>
              </w:rPr>
              <w:t>8</w:t>
            </w:r>
            <w:proofErr w:type="gramEnd"/>
          </w:p>
        </w:tc>
        <w:tc>
          <w:tcPr>
            <w:tcW w:w="211" w:type="pct"/>
            <w:shd w:val="clear" w:color="auto" w:fill="auto"/>
            <w:vAlign w:val="center"/>
            <w:hideMark/>
          </w:tcPr>
          <w:p w:rsidR="00E01301" w:rsidRPr="0014276C" w:rsidRDefault="00E01301" w:rsidP="00E01301">
            <w:pPr>
              <w:spacing w:after="0" w:line="240" w:lineRule="auto"/>
              <w:jc w:val="center"/>
              <w:rPr>
                <w:rFonts w:asciiTheme="minorHAnsi" w:hAnsiTheme="minorHAnsi"/>
                <w:color w:val="000000"/>
              </w:rPr>
            </w:pPr>
          </w:p>
        </w:tc>
        <w:tc>
          <w:tcPr>
            <w:tcW w:w="298" w:type="pct"/>
            <w:shd w:val="clear" w:color="auto" w:fill="auto"/>
            <w:vAlign w:val="center"/>
            <w:hideMark/>
          </w:tcPr>
          <w:p w:rsidR="00E01301" w:rsidRPr="0014276C" w:rsidRDefault="00E01301" w:rsidP="00E01301">
            <w:pPr>
              <w:spacing w:after="0" w:line="240" w:lineRule="auto"/>
              <w:jc w:val="center"/>
              <w:rPr>
                <w:rFonts w:asciiTheme="minorHAnsi" w:hAnsiTheme="minorHAnsi"/>
                <w:bCs/>
                <w:color w:val="000000"/>
              </w:rPr>
            </w:pPr>
            <w:r w:rsidRPr="0014276C">
              <w:rPr>
                <w:rFonts w:asciiTheme="minorHAnsi" w:hAnsiTheme="minorHAnsi"/>
                <w:bCs/>
                <w:color w:val="000000"/>
              </w:rPr>
              <w:t>120</w:t>
            </w:r>
          </w:p>
        </w:tc>
      </w:tr>
    </w:tbl>
    <w:p w:rsidR="00E01301" w:rsidRDefault="00E01301" w:rsidP="00E01301">
      <w:pPr>
        <w:tabs>
          <w:tab w:val="left" w:pos="1800"/>
        </w:tabs>
        <w:spacing w:after="0" w:line="240" w:lineRule="auto"/>
        <w:rPr>
          <w:b/>
          <w:bCs/>
          <w:sz w:val="20"/>
          <w:szCs w:val="20"/>
          <w:u w:val="single"/>
        </w:rPr>
      </w:pPr>
    </w:p>
    <w:p w:rsidR="00C06548" w:rsidRDefault="00C06548" w:rsidP="00AD1F48">
      <w:pPr>
        <w:tabs>
          <w:tab w:val="left" w:pos="1800"/>
        </w:tabs>
        <w:jc w:val="center"/>
        <w:rPr>
          <w:b/>
          <w:bCs/>
          <w:sz w:val="20"/>
          <w:szCs w:val="20"/>
          <w:u w:val="single"/>
        </w:rPr>
      </w:pPr>
    </w:p>
    <w:p w:rsidR="0077144A" w:rsidRDefault="0077144A" w:rsidP="00AD1F48">
      <w:pPr>
        <w:tabs>
          <w:tab w:val="left" w:pos="1800"/>
        </w:tabs>
        <w:jc w:val="center"/>
        <w:rPr>
          <w:b/>
          <w:bCs/>
          <w:sz w:val="20"/>
          <w:szCs w:val="20"/>
          <w:u w:val="single"/>
        </w:rPr>
        <w:sectPr w:rsidR="0077144A" w:rsidSect="00493BE4">
          <w:headerReference w:type="default" r:id="rId13"/>
          <w:footerReference w:type="default" r:id="rId14"/>
          <w:pgSz w:w="11907" w:h="16840" w:code="9"/>
          <w:pgMar w:top="3260" w:right="1429" w:bottom="284" w:left="1701" w:header="851" w:footer="510" w:gutter="0"/>
          <w:cols w:space="720" w:equalWidth="0">
            <w:col w:w="8790"/>
          </w:cols>
          <w:noEndnote/>
          <w:docGrid w:linePitch="299"/>
        </w:sectPr>
      </w:pPr>
    </w:p>
    <w:p w:rsidR="006E5900" w:rsidRPr="00507DEF" w:rsidRDefault="00166183" w:rsidP="00AD1F48">
      <w:pPr>
        <w:tabs>
          <w:tab w:val="left" w:pos="1800"/>
        </w:tabs>
        <w:jc w:val="center"/>
        <w:rPr>
          <w:b/>
          <w:bCs/>
          <w:sz w:val="20"/>
          <w:szCs w:val="20"/>
          <w:u w:val="single"/>
        </w:rPr>
      </w:pPr>
      <w:r w:rsidRPr="00507DEF">
        <w:rPr>
          <w:b/>
          <w:bCs/>
          <w:sz w:val="20"/>
          <w:szCs w:val="20"/>
          <w:u w:val="single"/>
        </w:rPr>
        <w:lastRenderedPageBreak/>
        <w:t>A</w:t>
      </w:r>
      <w:r w:rsidR="006E5900" w:rsidRPr="00507DEF">
        <w:rPr>
          <w:b/>
          <w:bCs/>
          <w:sz w:val="20"/>
          <w:szCs w:val="20"/>
          <w:u w:val="single"/>
        </w:rPr>
        <w:t xml:space="preserve">NEXO </w:t>
      </w:r>
      <w:r w:rsidR="00611FE6" w:rsidRPr="00507DEF">
        <w:rPr>
          <w:b/>
          <w:bCs/>
          <w:sz w:val="20"/>
          <w:szCs w:val="20"/>
          <w:u w:val="single"/>
        </w:rPr>
        <w:t>I</w:t>
      </w:r>
      <w:r w:rsidR="006E5900" w:rsidRPr="00507DEF">
        <w:rPr>
          <w:b/>
          <w:bCs/>
          <w:sz w:val="20"/>
          <w:szCs w:val="20"/>
          <w:u w:val="single"/>
        </w:rPr>
        <w:t>II</w:t>
      </w:r>
    </w:p>
    <w:p w:rsidR="00B946A1" w:rsidRPr="00507DEF" w:rsidRDefault="00B946A1" w:rsidP="00975295">
      <w:pPr>
        <w:widowControl w:val="0"/>
        <w:autoSpaceDE w:val="0"/>
        <w:autoSpaceDN w:val="0"/>
        <w:adjustRightInd w:val="0"/>
        <w:spacing w:before="120" w:after="120" w:line="240" w:lineRule="auto"/>
        <w:jc w:val="center"/>
        <w:rPr>
          <w:rFonts w:cs="Calibri"/>
          <w:b/>
          <w:bCs/>
          <w:color w:val="000000"/>
          <w:sz w:val="20"/>
          <w:szCs w:val="20"/>
        </w:rPr>
      </w:pPr>
      <w:r w:rsidRPr="00507DEF">
        <w:rPr>
          <w:rFonts w:cs="Calibri"/>
          <w:b/>
          <w:bCs/>
          <w:color w:val="000000"/>
          <w:sz w:val="20"/>
          <w:szCs w:val="20"/>
        </w:rPr>
        <w:t>MINUTA DO CONTRATO</w:t>
      </w:r>
    </w:p>
    <w:p w:rsidR="00B946A1" w:rsidRPr="00507DEF" w:rsidRDefault="00B946A1" w:rsidP="00975295">
      <w:pPr>
        <w:spacing w:before="120" w:after="120" w:line="240" w:lineRule="auto"/>
        <w:jc w:val="both"/>
        <w:rPr>
          <w:rFonts w:cs="Calibri"/>
          <w:b/>
          <w:sz w:val="20"/>
          <w:szCs w:val="20"/>
        </w:rPr>
      </w:pPr>
      <w:r w:rsidRPr="00507DEF">
        <w:rPr>
          <w:rFonts w:cs="Calibri"/>
          <w:b/>
          <w:sz w:val="20"/>
          <w:szCs w:val="20"/>
        </w:rPr>
        <w:t>TERMO DE CONTRATO QUE ENTRE SI</w:t>
      </w:r>
      <w:r w:rsidR="00166183" w:rsidRPr="00507DEF">
        <w:rPr>
          <w:rFonts w:cs="Calibri"/>
          <w:b/>
          <w:sz w:val="20"/>
          <w:szCs w:val="20"/>
        </w:rPr>
        <w:t xml:space="preserve"> CELEBRAM NA FORMA E NAS CONDIÇÕ</w:t>
      </w:r>
      <w:r w:rsidRPr="00507DEF">
        <w:rPr>
          <w:rFonts w:cs="Calibri"/>
          <w:b/>
          <w:sz w:val="20"/>
          <w:szCs w:val="20"/>
        </w:rPr>
        <w:t xml:space="preserve">ES SEGUINTES, DE UM LADO COMO CONTRATANTE, O ESTADO DO TOCANTINS, ATRAVÉS DA SECRETARIA DE ESTADO DA SAÚDE, E DE OUTRO COMO CONTRATADA, A </w:t>
      </w:r>
      <w:proofErr w:type="gramStart"/>
      <w:r w:rsidRPr="00507DEF">
        <w:rPr>
          <w:rFonts w:cs="Calibri"/>
          <w:b/>
          <w:sz w:val="20"/>
          <w:szCs w:val="20"/>
        </w:rPr>
        <w:t>EMPRESA ...</w:t>
      </w:r>
      <w:proofErr w:type="gramEnd"/>
      <w:r w:rsidRPr="00507DEF">
        <w:rPr>
          <w:rFonts w:cs="Calibri"/>
          <w:b/>
          <w:sz w:val="20"/>
          <w:szCs w:val="20"/>
        </w:rPr>
        <w:t>.............</w:t>
      </w:r>
    </w:p>
    <w:p w:rsidR="00B946A1" w:rsidRPr="00507DEF" w:rsidRDefault="00B946A1" w:rsidP="00975295">
      <w:pPr>
        <w:spacing w:before="120" w:after="120" w:line="240" w:lineRule="auto"/>
        <w:jc w:val="both"/>
        <w:rPr>
          <w:rFonts w:cs="Calibri"/>
          <w:snapToGrid w:val="0"/>
          <w:sz w:val="20"/>
          <w:szCs w:val="20"/>
        </w:rPr>
      </w:pPr>
      <w:r w:rsidRPr="00507DEF">
        <w:rPr>
          <w:rFonts w:cs="Calibri"/>
          <w:sz w:val="20"/>
          <w:szCs w:val="20"/>
        </w:rPr>
        <w:t xml:space="preserve">O </w:t>
      </w:r>
      <w:r w:rsidRPr="00507DEF">
        <w:rPr>
          <w:rFonts w:cs="Calibri"/>
          <w:b/>
          <w:sz w:val="20"/>
          <w:szCs w:val="20"/>
        </w:rPr>
        <w:t>ESTADO DO TOCANTINS</w:t>
      </w:r>
      <w:r w:rsidRPr="00507DEF">
        <w:rPr>
          <w:rFonts w:cs="Calibri"/>
          <w:sz w:val="20"/>
          <w:szCs w:val="20"/>
        </w:rPr>
        <w:t xml:space="preserve">, pessoa jurídica de direito público interno, com sede e foro nesta Capital, através da Secretaria Estadual de Saúde, inscrita no CNPJ sob nº 25.053.117/0001-64, pelo Excelentíssimo Senhor Secretário da Saúde, </w:t>
      </w:r>
      <w:r w:rsidR="00A16703">
        <w:rPr>
          <w:rFonts w:cs="Calibri"/>
          <w:b/>
          <w:sz w:val="20"/>
          <w:szCs w:val="20"/>
        </w:rPr>
        <w:t xml:space="preserve">Marcos </w:t>
      </w:r>
      <w:proofErr w:type="spellStart"/>
      <w:r w:rsidR="00A16703">
        <w:rPr>
          <w:rFonts w:cs="Calibri"/>
          <w:b/>
          <w:sz w:val="20"/>
          <w:szCs w:val="20"/>
        </w:rPr>
        <w:t>Esner</w:t>
      </w:r>
      <w:proofErr w:type="spellEnd"/>
      <w:r w:rsidR="00A16703">
        <w:rPr>
          <w:rFonts w:cs="Calibri"/>
          <w:b/>
          <w:sz w:val="20"/>
          <w:szCs w:val="20"/>
        </w:rPr>
        <w:t xml:space="preserve"> </w:t>
      </w:r>
      <w:proofErr w:type="spellStart"/>
      <w:r w:rsidR="00A16703">
        <w:rPr>
          <w:rFonts w:cs="Calibri"/>
          <w:b/>
          <w:sz w:val="20"/>
          <w:szCs w:val="20"/>
        </w:rPr>
        <w:t>Musafir</w:t>
      </w:r>
      <w:proofErr w:type="spellEnd"/>
      <w:r w:rsidRPr="00507DEF">
        <w:rPr>
          <w:rFonts w:cs="Calibri"/>
          <w:sz w:val="20"/>
          <w:szCs w:val="20"/>
        </w:rPr>
        <w:t xml:space="preserve">, brasileiro, residente e domiciliado nesta capital, nomeado Secretário da Saúde, pelo Ato Governamental de nº. </w:t>
      </w:r>
      <w:r w:rsidR="00A16703">
        <w:rPr>
          <w:rFonts w:cs="Calibri"/>
          <w:sz w:val="20"/>
          <w:szCs w:val="20"/>
        </w:rPr>
        <w:t>96</w:t>
      </w:r>
      <w:r w:rsidRPr="00507DEF">
        <w:rPr>
          <w:rFonts w:cs="Calibri"/>
          <w:sz w:val="20"/>
          <w:szCs w:val="20"/>
        </w:rPr>
        <w:t xml:space="preserve"> – NM</w:t>
      </w:r>
      <w:r w:rsidRPr="00507DEF">
        <w:rPr>
          <w:rFonts w:cs="Calibri"/>
          <w:snapToGrid w:val="0"/>
          <w:sz w:val="20"/>
          <w:szCs w:val="20"/>
        </w:rPr>
        <w:t xml:space="preserve">. </w:t>
      </w:r>
      <w:proofErr w:type="gramStart"/>
      <w:r w:rsidRPr="00507DEF">
        <w:rPr>
          <w:rFonts w:cs="Calibri"/>
          <w:snapToGrid w:val="0"/>
          <w:sz w:val="20"/>
          <w:szCs w:val="20"/>
        </w:rPr>
        <w:t>publicado</w:t>
      </w:r>
      <w:proofErr w:type="gramEnd"/>
      <w:r w:rsidRPr="00507DEF">
        <w:rPr>
          <w:rFonts w:cs="Calibri"/>
          <w:snapToGrid w:val="0"/>
          <w:sz w:val="20"/>
          <w:szCs w:val="20"/>
        </w:rPr>
        <w:t xml:space="preserve"> no Diário Oficial do Estado nº. 4.</w:t>
      </w:r>
      <w:r w:rsidR="00A16703">
        <w:rPr>
          <w:rFonts w:cs="Calibri"/>
          <w:snapToGrid w:val="0"/>
          <w:sz w:val="20"/>
          <w:szCs w:val="20"/>
        </w:rPr>
        <w:t>548</w:t>
      </w:r>
      <w:r w:rsidRPr="00507DEF">
        <w:rPr>
          <w:rFonts w:cs="Calibri"/>
          <w:snapToGrid w:val="0"/>
          <w:sz w:val="20"/>
          <w:szCs w:val="20"/>
        </w:rPr>
        <w:t>, de</w:t>
      </w:r>
      <w:r w:rsidRPr="00507DEF">
        <w:rPr>
          <w:rFonts w:cs="Calibri"/>
          <w:sz w:val="20"/>
          <w:szCs w:val="20"/>
        </w:rPr>
        <w:t xml:space="preserve"> </w:t>
      </w:r>
      <w:r w:rsidR="00A16703">
        <w:rPr>
          <w:rFonts w:cs="Calibri"/>
          <w:sz w:val="20"/>
          <w:szCs w:val="20"/>
        </w:rPr>
        <w:t>27</w:t>
      </w:r>
      <w:r w:rsidRPr="00507DEF">
        <w:rPr>
          <w:rFonts w:cs="Calibri"/>
          <w:sz w:val="20"/>
          <w:szCs w:val="20"/>
        </w:rPr>
        <w:t xml:space="preserve"> de janeiro de 201</w:t>
      </w:r>
      <w:r w:rsidR="00A16703">
        <w:rPr>
          <w:rFonts w:cs="Calibri"/>
          <w:sz w:val="20"/>
          <w:szCs w:val="20"/>
        </w:rPr>
        <w:t>6</w:t>
      </w:r>
      <w:r w:rsidRPr="00507DEF">
        <w:rPr>
          <w:rFonts w:cs="Calibri"/>
          <w:sz w:val="20"/>
          <w:szCs w:val="20"/>
        </w:rPr>
        <w:t xml:space="preserve">, doravante denominada CONTRATANTE, e a </w:t>
      </w:r>
      <w:proofErr w:type="gramStart"/>
      <w:r w:rsidRPr="00507DEF">
        <w:rPr>
          <w:rFonts w:cs="Calibri"/>
          <w:sz w:val="20"/>
          <w:szCs w:val="20"/>
        </w:rPr>
        <w:t>empresa ...</w:t>
      </w:r>
      <w:proofErr w:type="gramEnd"/>
      <w:r w:rsidRPr="00507DEF">
        <w:rPr>
          <w:rFonts w:cs="Calibri"/>
          <w:sz w:val="20"/>
          <w:szCs w:val="20"/>
        </w:rPr>
        <w:t xml:space="preserve">........................................................... </w:t>
      </w:r>
      <w:proofErr w:type="gramStart"/>
      <w:r w:rsidRPr="00507DEF">
        <w:rPr>
          <w:rFonts w:cs="Calibri"/>
          <w:sz w:val="20"/>
          <w:szCs w:val="20"/>
        </w:rPr>
        <w:t>pessoa</w:t>
      </w:r>
      <w:proofErr w:type="gramEnd"/>
      <w:r w:rsidRPr="00507DEF">
        <w:rPr>
          <w:rFonts w:cs="Calibri"/>
          <w:sz w:val="20"/>
          <w:szCs w:val="20"/>
        </w:rPr>
        <w:t xml:space="preserve"> jurídica de direito privado, com sede e foro, na ..................................................................., inscrita no CNPJ sob nº ............................................, Inscrição Estadual sob nº ........................................, doravante denominada CONTRATADA, representada por seu titular, o(a) Sr.(a) ...................................., brasileiro(a), portador(a) da Cédula de Identidade nº ..................................... - SSP-...</w:t>
      </w:r>
      <w:proofErr w:type="gramStart"/>
      <w:r w:rsidRPr="00507DEF">
        <w:rPr>
          <w:rFonts w:cs="Calibri"/>
          <w:sz w:val="20"/>
          <w:szCs w:val="20"/>
        </w:rPr>
        <w:t>.......</w:t>
      </w:r>
      <w:proofErr w:type="gramEnd"/>
      <w:r w:rsidRPr="00507DEF">
        <w:rPr>
          <w:rFonts w:cs="Calibri"/>
          <w:sz w:val="20"/>
          <w:szCs w:val="20"/>
        </w:rPr>
        <w:t>, CPF nº .........................................., resolvem celebrar o presente CONTRATO,</w:t>
      </w:r>
      <w:r w:rsidR="006B5A81" w:rsidRPr="00507DEF">
        <w:rPr>
          <w:rFonts w:cs="Calibri"/>
          <w:sz w:val="20"/>
          <w:szCs w:val="20"/>
        </w:rPr>
        <w:t xml:space="preserve"> elaborado de acordo com a minuta aprovada pela </w:t>
      </w:r>
      <w:r w:rsidR="00CC346A" w:rsidRPr="00CC346A">
        <w:rPr>
          <w:rFonts w:cs="Calibri"/>
          <w:b/>
          <w:sz w:val="20"/>
          <w:szCs w:val="20"/>
        </w:rPr>
        <w:t>SUPERINTENDÊNCIA DE ASSUNTOS JURÍDICOS</w:t>
      </w:r>
      <w:r w:rsidR="006B5A81" w:rsidRPr="00507DEF">
        <w:rPr>
          <w:rFonts w:cs="Calibri"/>
          <w:sz w:val="20"/>
          <w:szCs w:val="20"/>
        </w:rPr>
        <w:t xml:space="preserve"> e pela </w:t>
      </w:r>
      <w:r w:rsidR="00CC346A" w:rsidRPr="00CC346A">
        <w:rPr>
          <w:rFonts w:cs="Calibri"/>
          <w:b/>
          <w:sz w:val="20"/>
          <w:szCs w:val="20"/>
        </w:rPr>
        <w:t>PROCURADORIA GERAL DO ESTADO</w:t>
      </w:r>
      <w:r w:rsidR="006B5A81" w:rsidRPr="00507DEF">
        <w:rPr>
          <w:rFonts w:cs="Calibri"/>
          <w:sz w:val="20"/>
          <w:szCs w:val="20"/>
        </w:rPr>
        <w:t xml:space="preserve">, </w:t>
      </w:r>
      <w:r w:rsidRPr="00507DEF">
        <w:rPr>
          <w:rFonts w:cs="Calibri"/>
          <w:snapToGrid w:val="0"/>
          <w:sz w:val="20"/>
          <w:szCs w:val="20"/>
        </w:rPr>
        <w:t>observadas as disposições da Lei nº 8.666/93 e subsidiariamente a Lei nº 10.520/02, Decreto</w:t>
      </w:r>
      <w:r w:rsidR="00B36DE8" w:rsidRPr="00507DEF">
        <w:rPr>
          <w:rFonts w:cs="Calibri"/>
          <w:snapToGrid w:val="0"/>
          <w:sz w:val="20"/>
          <w:szCs w:val="20"/>
        </w:rPr>
        <w:t xml:space="preserve"> Federal nº</w:t>
      </w:r>
      <w:r w:rsidRPr="00507DEF">
        <w:rPr>
          <w:rFonts w:cs="Calibri"/>
          <w:snapToGrid w:val="0"/>
          <w:sz w:val="20"/>
          <w:szCs w:val="20"/>
        </w:rPr>
        <w:t xml:space="preserve"> 5.450/05</w:t>
      </w:r>
      <w:r w:rsidR="00B36DE8" w:rsidRPr="00507DEF">
        <w:rPr>
          <w:rFonts w:cs="Calibri"/>
          <w:snapToGrid w:val="0"/>
          <w:sz w:val="20"/>
          <w:szCs w:val="20"/>
        </w:rPr>
        <w:t xml:space="preserve">, Decreto Federal nº 7.892/13, Decreto Estadual nº </w:t>
      </w:r>
      <w:r w:rsidR="008C2A46" w:rsidRPr="00507DEF">
        <w:rPr>
          <w:rFonts w:cs="Calibri"/>
          <w:snapToGrid w:val="0"/>
          <w:sz w:val="20"/>
          <w:szCs w:val="20"/>
        </w:rPr>
        <w:t>5.344/15</w:t>
      </w:r>
      <w:r w:rsidRPr="00507DEF">
        <w:rPr>
          <w:rFonts w:cs="Calibri"/>
          <w:snapToGrid w:val="0"/>
          <w:sz w:val="20"/>
          <w:szCs w:val="20"/>
        </w:rPr>
        <w:t xml:space="preserve"> e suas alterações, mediante as cláusulas e condições seguintes:</w:t>
      </w:r>
    </w:p>
    <w:p w:rsidR="00B946A1" w:rsidRPr="00507DEF" w:rsidRDefault="00B946A1" w:rsidP="0097373E">
      <w:pPr>
        <w:spacing w:before="120" w:after="0" w:line="240" w:lineRule="auto"/>
        <w:jc w:val="both"/>
        <w:rPr>
          <w:rFonts w:cs="Calibri"/>
          <w:sz w:val="20"/>
          <w:szCs w:val="20"/>
        </w:rPr>
      </w:pPr>
      <w:r w:rsidRPr="00507DEF">
        <w:rPr>
          <w:rFonts w:cs="Calibri"/>
          <w:b/>
          <w:sz w:val="20"/>
          <w:szCs w:val="20"/>
        </w:rPr>
        <w:t xml:space="preserve">CLÁUSULA PRIMEIRA </w:t>
      </w:r>
      <w:r w:rsidR="009963B0" w:rsidRPr="00507DEF">
        <w:rPr>
          <w:rFonts w:cs="Calibri"/>
          <w:b/>
          <w:sz w:val="20"/>
          <w:szCs w:val="20"/>
        </w:rPr>
        <w:t>–</w:t>
      </w:r>
      <w:r w:rsidRPr="00507DEF">
        <w:rPr>
          <w:rFonts w:cs="Calibri"/>
          <w:b/>
          <w:sz w:val="20"/>
          <w:szCs w:val="20"/>
        </w:rPr>
        <w:t xml:space="preserve"> DO OBJETO</w:t>
      </w:r>
    </w:p>
    <w:p w:rsidR="00B946A1" w:rsidRPr="00507DEF" w:rsidRDefault="00B946A1" w:rsidP="00543A27">
      <w:pPr>
        <w:spacing w:after="0" w:line="240" w:lineRule="auto"/>
        <w:jc w:val="both"/>
        <w:rPr>
          <w:rFonts w:cs="Calibri"/>
          <w:sz w:val="20"/>
          <w:szCs w:val="20"/>
        </w:rPr>
      </w:pPr>
      <w:r w:rsidRPr="00507DEF">
        <w:rPr>
          <w:rFonts w:cs="Calibri"/>
          <w:sz w:val="20"/>
          <w:szCs w:val="20"/>
        </w:rPr>
        <w:t xml:space="preserve">O presente contrato tem por objeto </w:t>
      </w:r>
      <w:r w:rsidR="00CC346A">
        <w:rPr>
          <w:rFonts w:cs="Calibri"/>
          <w:sz w:val="20"/>
          <w:szCs w:val="20"/>
        </w:rPr>
        <w:t>aquisição</w:t>
      </w:r>
      <w:r w:rsidR="00543A27" w:rsidRPr="00507DEF">
        <w:rPr>
          <w:rFonts w:cs="Calibri"/>
          <w:sz w:val="20"/>
          <w:szCs w:val="20"/>
        </w:rPr>
        <w:t xml:space="preserve"> de </w:t>
      </w:r>
      <w:r w:rsidR="00DB1258" w:rsidRPr="00CC346A">
        <w:rPr>
          <w:rFonts w:cs="Calibri"/>
          <w:sz w:val="20"/>
          <w:szCs w:val="20"/>
        </w:rPr>
        <w:t>Colchões e Travesseiros hospitalares</w:t>
      </w:r>
      <w:r w:rsidR="00A160B3" w:rsidRPr="00CC346A">
        <w:rPr>
          <w:rFonts w:cs="Calibri"/>
          <w:sz w:val="20"/>
          <w:szCs w:val="20"/>
        </w:rPr>
        <w:t>,</w:t>
      </w:r>
      <w:r w:rsidR="00543A27" w:rsidRPr="00507DEF">
        <w:rPr>
          <w:rFonts w:cs="Calibri"/>
          <w:b/>
          <w:sz w:val="20"/>
          <w:szCs w:val="20"/>
        </w:rPr>
        <w:t xml:space="preserve"> </w:t>
      </w:r>
      <w:r w:rsidR="00543A27" w:rsidRPr="00507DEF">
        <w:rPr>
          <w:rFonts w:cs="Calibri"/>
          <w:sz w:val="20"/>
          <w:szCs w:val="20"/>
        </w:rPr>
        <w:t xml:space="preserve">destinados </w:t>
      </w:r>
      <w:r w:rsidR="00A160B3" w:rsidRPr="00507DEF">
        <w:rPr>
          <w:rFonts w:cs="Calibri"/>
          <w:sz w:val="20"/>
          <w:szCs w:val="20"/>
        </w:rPr>
        <w:t>a</w:t>
      </w:r>
      <w:r w:rsidR="00CC346A">
        <w:rPr>
          <w:rFonts w:cs="Calibri"/>
          <w:sz w:val="20"/>
          <w:szCs w:val="20"/>
        </w:rPr>
        <w:t>os</w:t>
      </w:r>
      <w:r w:rsidR="00A160B3" w:rsidRPr="00507DEF">
        <w:rPr>
          <w:rFonts w:cs="Calibri"/>
          <w:sz w:val="20"/>
          <w:szCs w:val="20"/>
        </w:rPr>
        <w:t xml:space="preserve"> </w:t>
      </w:r>
      <w:r w:rsidR="00CC346A">
        <w:rPr>
          <w:rFonts w:cs="Calibri"/>
          <w:sz w:val="20"/>
          <w:szCs w:val="20"/>
        </w:rPr>
        <w:t>Hospitais Regionais do Estado</w:t>
      </w:r>
      <w:r w:rsidR="00543A27" w:rsidRPr="00507DEF">
        <w:rPr>
          <w:rFonts w:cs="Calibri"/>
          <w:sz w:val="20"/>
          <w:szCs w:val="20"/>
        </w:rPr>
        <w:t xml:space="preserve">, </w:t>
      </w:r>
      <w:r w:rsidRPr="00507DEF">
        <w:rPr>
          <w:rFonts w:cs="Calibri"/>
          <w:sz w:val="20"/>
          <w:szCs w:val="20"/>
        </w:rPr>
        <w:t xml:space="preserve">no prazo e nas condições a seguir ajustadas, decorrentes do Pregão Eletrônico nº </w:t>
      </w:r>
      <w:r w:rsidR="008526AD" w:rsidRPr="00507DEF">
        <w:rPr>
          <w:rFonts w:cs="Calibri"/>
          <w:sz w:val="20"/>
          <w:szCs w:val="20"/>
        </w:rPr>
        <w:t>XXX</w:t>
      </w:r>
      <w:r w:rsidR="00144989" w:rsidRPr="00507DEF">
        <w:rPr>
          <w:rFonts w:cs="Calibri"/>
          <w:sz w:val="20"/>
          <w:szCs w:val="20"/>
        </w:rPr>
        <w:t>/201</w:t>
      </w:r>
      <w:r w:rsidR="00D01175">
        <w:rPr>
          <w:rFonts w:cs="Calibri"/>
          <w:sz w:val="20"/>
          <w:szCs w:val="20"/>
        </w:rPr>
        <w:t>7</w:t>
      </w:r>
      <w:r w:rsidRPr="00507DEF">
        <w:rPr>
          <w:rFonts w:cs="Calibri"/>
          <w:sz w:val="20"/>
          <w:szCs w:val="20"/>
        </w:rPr>
        <w:t xml:space="preserve">, com motivação e finalidade descritas no Termo de Referência do </w:t>
      </w:r>
      <w:r w:rsidR="00144989" w:rsidRPr="00507DEF">
        <w:rPr>
          <w:rFonts w:cs="Calibri"/>
          <w:sz w:val="20"/>
          <w:szCs w:val="20"/>
        </w:rPr>
        <w:t>órgão</w:t>
      </w:r>
      <w:r w:rsidRPr="00507DEF">
        <w:rPr>
          <w:rFonts w:cs="Calibri"/>
          <w:sz w:val="20"/>
          <w:szCs w:val="20"/>
        </w:rPr>
        <w:t xml:space="preserve"> requisitante.</w:t>
      </w:r>
    </w:p>
    <w:p w:rsidR="00B946A1" w:rsidRPr="00507DEF" w:rsidRDefault="00B946A1" w:rsidP="00FA5890">
      <w:pPr>
        <w:spacing w:after="0" w:line="240" w:lineRule="auto"/>
        <w:jc w:val="both"/>
        <w:rPr>
          <w:rFonts w:cs="Calibri"/>
          <w:sz w:val="20"/>
          <w:szCs w:val="20"/>
        </w:rPr>
      </w:pPr>
      <w:r w:rsidRPr="00507DEF">
        <w:rPr>
          <w:rFonts w:cs="Calibri"/>
          <w:b/>
          <w:sz w:val="20"/>
          <w:szCs w:val="20"/>
        </w:rPr>
        <w:t xml:space="preserve">PARÁGRAFO ÚNICO </w:t>
      </w:r>
      <w:r w:rsidR="009963B0" w:rsidRPr="00507DEF">
        <w:rPr>
          <w:rFonts w:cs="Calibri"/>
          <w:b/>
          <w:sz w:val="20"/>
          <w:szCs w:val="20"/>
        </w:rPr>
        <w:t>–</w:t>
      </w:r>
      <w:r w:rsidRPr="00507DEF">
        <w:rPr>
          <w:rFonts w:cs="Calibri"/>
          <w:b/>
          <w:sz w:val="20"/>
          <w:szCs w:val="20"/>
        </w:rPr>
        <w:t xml:space="preserve"> DA ESPECIFICAÇÃO DO OBJETO</w:t>
      </w:r>
    </w:p>
    <w:p w:rsidR="00B946A1" w:rsidRPr="00507DEF" w:rsidRDefault="00B946A1" w:rsidP="00FA5890">
      <w:pPr>
        <w:spacing w:after="0" w:line="240" w:lineRule="auto"/>
        <w:jc w:val="both"/>
        <w:rPr>
          <w:rFonts w:cs="Calibri"/>
          <w:sz w:val="20"/>
          <w:szCs w:val="20"/>
        </w:rPr>
      </w:pPr>
      <w:r w:rsidRPr="00507DEF">
        <w:rPr>
          <w:rFonts w:cs="Calibri"/>
          <w:sz w:val="20"/>
          <w:szCs w:val="20"/>
        </w:rPr>
        <w:t xml:space="preserve">A aquisição deste Contrato as quantidades e observações constantes do Objeto da Licitação do Pregão Eletrônico nº </w:t>
      </w:r>
      <w:proofErr w:type="spellStart"/>
      <w:r w:rsidR="0055439C" w:rsidRPr="00507DEF">
        <w:rPr>
          <w:rFonts w:cs="Calibri"/>
          <w:sz w:val="20"/>
          <w:szCs w:val="20"/>
        </w:rPr>
        <w:t>xxx</w:t>
      </w:r>
      <w:proofErr w:type="spellEnd"/>
      <w:r w:rsidRPr="00507DEF">
        <w:rPr>
          <w:rFonts w:cs="Calibri"/>
          <w:sz w:val="20"/>
          <w:szCs w:val="20"/>
        </w:rPr>
        <w:t>/201</w:t>
      </w:r>
      <w:r w:rsidR="00D01175">
        <w:rPr>
          <w:rFonts w:cs="Calibri"/>
          <w:sz w:val="20"/>
          <w:szCs w:val="20"/>
        </w:rPr>
        <w:t>7</w:t>
      </w:r>
      <w:r w:rsidRPr="00507DEF">
        <w:rPr>
          <w:rFonts w:cs="Calibri"/>
          <w:sz w:val="20"/>
          <w:szCs w:val="20"/>
        </w:rPr>
        <w:t xml:space="preserve">, conforme Processo nº </w:t>
      </w:r>
      <w:r w:rsidR="003A4F98" w:rsidRPr="00507DEF">
        <w:rPr>
          <w:rFonts w:cs="Calibri"/>
          <w:sz w:val="20"/>
          <w:szCs w:val="20"/>
          <w:shd w:val="clear" w:color="auto" w:fill="FFFFFF"/>
        </w:rPr>
        <w:t>201</w:t>
      </w:r>
      <w:r w:rsidR="00166183" w:rsidRPr="00507DEF">
        <w:rPr>
          <w:rFonts w:cs="Calibri"/>
          <w:sz w:val="20"/>
          <w:szCs w:val="20"/>
          <w:shd w:val="clear" w:color="auto" w:fill="FFFFFF"/>
        </w:rPr>
        <w:t>5</w:t>
      </w:r>
      <w:r w:rsidR="003A4F98" w:rsidRPr="00507DEF">
        <w:rPr>
          <w:rFonts w:cs="Calibri"/>
          <w:sz w:val="20"/>
          <w:szCs w:val="20"/>
          <w:shd w:val="clear" w:color="auto" w:fill="FFFFFF"/>
        </w:rPr>
        <w:t>/30550/</w:t>
      </w:r>
      <w:r w:rsidR="008E7DBD" w:rsidRPr="00507DEF">
        <w:rPr>
          <w:rFonts w:cs="Calibri"/>
          <w:sz w:val="20"/>
          <w:szCs w:val="20"/>
          <w:shd w:val="clear" w:color="auto" w:fill="FFFFFF"/>
        </w:rPr>
        <w:t>00</w:t>
      </w:r>
      <w:r w:rsidR="00DB1258">
        <w:rPr>
          <w:rFonts w:cs="Calibri"/>
          <w:sz w:val="20"/>
          <w:szCs w:val="20"/>
          <w:shd w:val="clear" w:color="auto" w:fill="FFFFFF"/>
        </w:rPr>
        <w:t>3079</w:t>
      </w:r>
      <w:r w:rsidRPr="00507DEF">
        <w:rPr>
          <w:rFonts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B946A1" w:rsidRPr="00507DEF" w:rsidTr="00DE6276">
        <w:trPr>
          <w:trHeight w:val="20"/>
          <w:tblHeader/>
        </w:trPr>
        <w:tc>
          <w:tcPr>
            <w:tcW w:w="565" w:type="dxa"/>
            <w:vAlign w:val="center"/>
          </w:tcPr>
          <w:p w:rsidR="00B946A1" w:rsidRPr="00507DEF" w:rsidRDefault="00B946A1" w:rsidP="00975295">
            <w:pPr>
              <w:spacing w:before="120" w:after="120" w:line="240" w:lineRule="auto"/>
              <w:jc w:val="center"/>
              <w:rPr>
                <w:rFonts w:cs="Calibri"/>
                <w:b/>
                <w:bCs/>
                <w:color w:val="000000"/>
                <w:sz w:val="20"/>
                <w:szCs w:val="20"/>
              </w:rPr>
            </w:pPr>
            <w:r w:rsidRPr="00507DEF">
              <w:rPr>
                <w:rFonts w:cs="Calibri"/>
                <w:b/>
                <w:bCs/>
                <w:color w:val="000000"/>
                <w:sz w:val="20"/>
                <w:szCs w:val="20"/>
              </w:rPr>
              <w:t>Item</w:t>
            </w:r>
          </w:p>
        </w:tc>
        <w:tc>
          <w:tcPr>
            <w:tcW w:w="623" w:type="dxa"/>
            <w:shd w:val="clear" w:color="auto" w:fill="auto"/>
            <w:vAlign w:val="center"/>
          </w:tcPr>
          <w:p w:rsidR="00B946A1" w:rsidRPr="00507DEF" w:rsidRDefault="00B946A1" w:rsidP="00975295">
            <w:pPr>
              <w:spacing w:before="120" w:after="120" w:line="240" w:lineRule="auto"/>
              <w:jc w:val="center"/>
              <w:rPr>
                <w:rFonts w:cs="Calibri"/>
                <w:b/>
                <w:bCs/>
                <w:color w:val="000000"/>
                <w:sz w:val="20"/>
                <w:szCs w:val="20"/>
              </w:rPr>
            </w:pPr>
            <w:r w:rsidRPr="00507DEF">
              <w:rPr>
                <w:rFonts w:cs="Calibri"/>
                <w:b/>
                <w:bCs/>
                <w:color w:val="000000"/>
                <w:sz w:val="20"/>
                <w:szCs w:val="20"/>
              </w:rPr>
              <w:t>Qtd</w:t>
            </w:r>
          </w:p>
        </w:tc>
        <w:tc>
          <w:tcPr>
            <w:tcW w:w="567" w:type="dxa"/>
            <w:shd w:val="clear" w:color="auto" w:fill="auto"/>
            <w:vAlign w:val="center"/>
          </w:tcPr>
          <w:p w:rsidR="00B946A1" w:rsidRPr="00507DEF" w:rsidRDefault="00B946A1" w:rsidP="00975295">
            <w:pPr>
              <w:spacing w:before="120" w:after="120" w:line="240" w:lineRule="auto"/>
              <w:jc w:val="center"/>
              <w:rPr>
                <w:rFonts w:cs="Calibri"/>
                <w:b/>
                <w:bCs/>
                <w:color w:val="000000"/>
                <w:sz w:val="20"/>
                <w:szCs w:val="20"/>
              </w:rPr>
            </w:pPr>
            <w:proofErr w:type="spellStart"/>
            <w:r w:rsidRPr="00507DEF">
              <w:rPr>
                <w:rFonts w:cs="Calibri"/>
                <w:b/>
                <w:bCs/>
                <w:color w:val="000000"/>
                <w:sz w:val="20"/>
                <w:szCs w:val="20"/>
              </w:rPr>
              <w:t>Und</w:t>
            </w:r>
            <w:proofErr w:type="spellEnd"/>
          </w:p>
        </w:tc>
        <w:tc>
          <w:tcPr>
            <w:tcW w:w="4057" w:type="dxa"/>
            <w:shd w:val="clear" w:color="auto" w:fill="auto"/>
            <w:vAlign w:val="center"/>
          </w:tcPr>
          <w:p w:rsidR="00B946A1" w:rsidRPr="00507DEF" w:rsidRDefault="00B946A1" w:rsidP="00975295">
            <w:pPr>
              <w:spacing w:before="120" w:after="120" w:line="240" w:lineRule="auto"/>
              <w:jc w:val="center"/>
              <w:rPr>
                <w:rFonts w:cs="Calibri"/>
                <w:b/>
                <w:bCs/>
                <w:color w:val="000000"/>
                <w:sz w:val="20"/>
                <w:szCs w:val="20"/>
              </w:rPr>
            </w:pPr>
            <w:r w:rsidRPr="00507DEF">
              <w:rPr>
                <w:rFonts w:cs="Calibri"/>
                <w:b/>
                <w:bCs/>
                <w:color w:val="000000"/>
                <w:sz w:val="20"/>
                <w:szCs w:val="20"/>
              </w:rPr>
              <w:t>Especificações</w:t>
            </w:r>
          </w:p>
        </w:tc>
        <w:tc>
          <w:tcPr>
            <w:tcW w:w="1843" w:type="dxa"/>
            <w:vAlign w:val="center"/>
          </w:tcPr>
          <w:p w:rsidR="00B946A1" w:rsidRPr="00507DEF" w:rsidRDefault="00B946A1" w:rsidP="00975295">
            <w:pPr>
              <w:spacing w:before="120" w:after="120" w:line="240" w:lineRule="auto"/>
              <w:jc w:val="center"/>
              <w:rPr>
                <w:rFonts w:cs="Calibri"/>
                <w:b/>
                <w:bCs/>
                <w:color w:val="000000"/>
                <w:sz w:val="20"/>
                <w:szCs w:val="20"/>
              </w:rPr>
            </w:pPr>
            <w:r w:rsidRPr="00507DEF">
              <w:rPr>
                <w:rFonts w:cs="Calibri"/>
                <w:b/>
                <w:bCs/>
                <w:color w:val="000000"/>
                <w:sz w:val="20"/>
                <w:szCs w:val="20"/>
              </w:rPr>
              <w:t>Preço</w:t>
            </w:r>
          </w:p>
          <w:p w:rsidR="00B946A1" w:rsidRPr="00507DEF" w:rsidRDefault="00B946A1" w:rsidP="00975295">
            <w:pPr>
              <w:spacing w:before="120" w:after="120" w:line="240" w:lineRule="auto"/>
              <w:jc w:val="center"/>
              <w:rPr>
                <w:rFonts w:cs="Calibri"/>
                <w:b/>
                <w:bCs/>
                <w:color w:val="000000"/>
                <w:sz w:val="20"/>
                <w:szCs w:val="20"/>
              </w:rPr>
            </w:pPr>
            <w:r w:rsidRPr="00507DEF">
              <w:rPr>
                <w:rFonts w:cs="Calibri"/>
                <w:b/>
                <w:bCs/>
                <w:color w:val="000000"/>
                <w:sz w:val="20"/>
                <w:szCs w:val="20"/>
              </w:rPr>
              <w:t>Unitário</w:t>
            </w:r>
          </w:p>
        </w:tc>
        <w:tc>
          <w:tcPr>
            <w:tcW w:w="1134" w:type="dxa"/>
            <w:vAlign w:val="center"/>
          </w:tcPr>
          <w:p w:rsidR="00B946A1" w:rsidRPr="00507DEF" w:rsidRDefault="00B946A1" w:rsidP="00975295">
            <w:pPr>
              <w:spacing w:before="120" w:after="120" w:line="240" w:lineRule="auto"/>
              <w:jc w:val="center"/>
              <w:rPr>
                <w:rFonts w:cs="Calibri"/>
                <w:b/>
                <w:bCs/>
                <w:color w:val="000000"/>
                <w:sz w:val="20"/>
                <w:szCs w:val="20"/>
              </w:rPr>
            </w:pPr>
            <w:r w:rsidRPr="00507DEF">
              <w:rPr>
                <w:rFonts w:cs="Calibri"/>
                <w:b/>
                <w:bCs/>
                <w:color w:val="000000"/>
                <w:sz w:val="20"/>
                <w:szCs w:val="20"/>
              </w:rPr>
              <w:t>Preço</w:t>
            </w:r>
          </w:p>
          <w:p w:rsidR="00B946A1" w:rsidRPr="00507DEF" w:rsidRDefault="00B946A1" w:rsidP="00975295">
            <w:pPr>
              <w:spacing w:before="120" w:after="120" w:line="240" w:lineRule="auto"/>
              <w:jc w:val="center"/>
              <w:rPr>
                <w:rFonts w:cs="Calibri"/>
                <w:b/>
                <w:bCs/>
                <w:color w:val="000000"/>
                <w:sz w:val="20"/>
                <w:szCs w:val="20"/>
              </w:rPr>
            </w:pPr>
            <w:r w:rsidRPr="00507DEF">
              <w:rPr>
                <w:rFonts w:cs="Calibri"/>
                <w:b/>
                <w:bCs/>
                <w:color w:val="000000"/>
                <w:sz w:val="20"/>
                <w:szCs w:val="20"/>
              </w:rPr>
              <w:t>Global</w:t>
            </w:r>
          </w:p>
        </w:tc>
      </w:tr>
      <w:tr w:rsidR="00B946A1" w:rsidRPr="00507DEF" w:rsidTr="00DE6276">
        <w:trPr>
          <w:trHeight w:val="20"/>
        </w:trPr>
        <w:tc>
          <w:tcPr>
            <w:tcW w:w="565" w:type="dxa"/>
            <w:vAlign w:val="center"/>
          </w:tcPr>
          <w:p w:rsidR="00B946A1" w:rsidRPr="00507DEF" w:rsidRDefault="00B946A1" w:rsidP="00975295">
            <w:pPr>
              <w:spacing w:before="120" w:after="120" w:line="240" w:lineRule="auto"/>
              <w:jc w:val="both"/>
              <w:rPr>
                <w:rFonts w:cs="Calibri"/>
                <w:color w:val="000000"/>
                <w:sz w:val="20"/>
                <w:szCs w:val="20"/>
              </w:rPr>
            </w:pPr>
          </w:p>
        </w:tc>
        <w:tc>
          <w:tcPr>
            <w:tcW w:w="623" w:type="dxa"/>
            <w:shd w:val="clear" w:color="auto" w:fill="auto"/>
            <w:noWrap/>
            <w:vAlign w:val="center"/>
          </w:tcPr>
          <w:p w:rsidR="00B946A1" w:rsidRPr="00507DEF"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507DEF"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507DEF" w:rsidRDefault="00B946A1" w:rsidP="00975295">
            <w:pPr>
              <w:spacing w:before="120" w:after="120" w:line="240" w:lineRule="auto"/>
              <w:jc w:val="both"/>
              <w:rPr>
                <w:rFonts w:cs="Calibri"/>
                <w:color w:val="000000"/>
                <w:sz w:val="20"/>
                <w:szCs w:val="20"/>
              </w:rPr>
            </w:pPr>
          </w:p>
        </w:tc>
        <w:tc>
          <w:tcPr>
            <w:tcW w:w="1843" w:type="dxa"/>
            <w:vAlign w:val="center"/>
          </w:tcPr>
          <w:p w:rsidR="00B946A1" w:rsidRPr="00507DEF" w:rsidRDefault="00B946A1" w:rsidP="00975295">
            <w:pPr>
              <w:spacing w:before="120" w:after="120" w:line="240" w:lineRule="auto"/>
              <w:jc w:val="both"/>
              <w:rPr>
                <w:rFonts w:cs="Calibri"/>
                <w:color w:val="000000"/>
                <w:sz w:val="20"/>
                <w:szCs w:val="20"/>
              </w:rPr>
            </w:pPr>
          </w:p>
        </w:tc>
        <w:tc>
          <w:tcPr>
            <w:tcW w:w="1134" w:type="dxa"/>
            <w:vAlign w:val="center"/>
          </w:tcPr>
          <w:p w:rsidR="00B946A1" w:rsidRPr="00507DEF" w:rsidRDefault="00B946A1" w:rsidP="00975295">
            <w:pPr>
              <w:spacing w:before="120" w:after="120" w:line="240" w:lineRule="auto"/>
              <w:jc w:val="both"/>
              <w:rPr>
                <w:rFonts w:cs="Calibri"/>
                <w:color w:val="000000"/>
                <w:sz w:val="20"/>
                <w:szCs w:val="20"/>
              </w:rPr>
            </w:pPr>
          </w:p>
        </w:tc>
      </w:tr>
      <w:tr w:rsidR="00B946A1" w:rsidRPr="00507DEF" w:rsidTr="00DE6276">
        <w:trPr>
          <w:trHeight w:val="20"/>
        </w:trPr>
        <w:tc>
          <w:tcPr>
            <w:tcW w:w="565" w:type="dxa"/>
            <w:vAlign w:val="center"/>
          </w:tcPr>
          <w:p w:rsidR="00B946A1" w:rsidRPr="00507DEF" w:rsidRDefault="00B946A1" w:rsidP="00975295">
            <w:pPr>
              <w:spacing w:before="120" w:after="120" w:line="240" w:lineRule="auto"/>
              <w:jc w:val="both"/>
              <w:rPr>
                <w:rFonts w:cs="Calibri"/>
                <w:color w:val="000000"/>
                <w:sz w:val="20"/>
                <w:szCs w:val="20"/>
              </w:rPr>
            </w:pPr>
          </w:p>
        </w:tc>
        <w:tc>
          <w:tcPr>
            <w:tcW w:w="623" w:type="dxa"/>
            <w:shd w:val="clear" w:color="auto" w:fill="auto"/>
            <w:vAlign w:val="center"/>
          </w:tcPr>
          <w:p w:rsidR="00B946A1" w:rsidRPr="00507DEF"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507DEF"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507DEF" w:rsidRDefault="00B946A1" w:rsidP="00975295">
            <w:pPr>
              <w:spacing w:before="120" w:after="120" w:line="240" w:lineRule="auto"/>
              <w:jc w:val="both"/>
              <w:rPr>
                <w:rFonts w:cs="Calibri"/>
                <w:color w:val="000000"/>
                <w:sz w:val="20"/>
                <w:szCs w:val="20"/>
              </w:rPr>
            </w:pPr>
          </w:p>
        </w:tc>
        <w:tc>
          <w:tcPr>
            <w:tcW w:w="1843" w:type="dxa"/>
            <w:vAlign w:val="center"/>
          </w:tcPr>
          <w:p w:rsidR="00B946A1" w:rsidRPr="00507DEF" w:rsidRDefault="00B946A1" w:rsidP="00975295">
            <w:pPr>
              <w:spacing w:before="120" w:after="120" w:line="240" w:lineRule="auto"/>
              <w:jc w:val="both"/>
              <w:rPr>
                <w:rFonts w:cs="Calibri"/>
                <w:color w:val="000000"/>
                <w:sz w:val="20"/>
                <w:szCs w:val="20"/>
              </w:rPr>
            </w:pPr>
          </w:p>
        </w:tc>
        <w:tc>
          <w:tcPr>
            <w:tcW w:w="1134" w:type="dxa"/>
            <w:vAlign w:val="center"/>
          </w:tcPr>
          <w:p w:rsidR="00B946A1" w:rsidRPr="00507DEF" w:rsidRDefault="00B946A1" w:rsidP="00975295">
            <w:pPr>
              <w:spacing w:before="120" w:after="120" w:line="240" w:lineRule="auto"/>
              <w:jc w:val="both"/>
              <w:rPr>
                <w:rFonts w:cs="Calibri"/>
                <w:color w:val="000000"/>
                <w:sz w:val="20"/>
                <w:szCs w:val="20"/>
              </w:rPr>
            </w:pPr>
          </w:p>
        </w:tc>
      </w:tr>
      <w:tr w:rsidR="00B946A1" w:rsidRPr="00507DEF" w:rsidTr="00DE6276">
        <w:tblPrEx>
          <w:tblLook w:val="0000" w:firstRow="0" w:lastRow="0" w:firstColumn="0" w:lastColumn="0" w:noHBand="0" w:noVBand="0"/>
        </w:tblPrEx>
        <w:trPr>
          <w:trHeight w:val="20"/>
        </w:trPr>
        <w:tc>
          <w:tcPr>
            <w:tcW w:w="7655" w:type="dxa"/>
            <w:gridSpan w:val="5"/>
            <w:vAlign w:val="center"/>
          </w:tcPr>
          <w:p w:rsidR="00B946A1" w:rsidRPr="00507DEF" w:rsidRDefault="00B946A1" w:rsidP="00975295">
            <w:pPr>
              <w:spacing w:before="120" w:after="120" w:line="240" w:lineRule="auto"/>
              <w:rPr>
                <w:rFonts w:cs="Calibri"/>
                <w:b/>
                <w:sz w:val="20"/>
                <w:szCs w:val="20"/>
              </w:rPr>
            </w:pPr>
            <w:r w:rsidRPr="00507DEF">
              <w:rPr>
                <w:rFonts w:cs="Calibri"/>
                <w:b/>
                <w:sz w:val="20"/>
                <w:szCs w:val="20"/>
              </w:rPr>
              <w:t>VALOR TOTAL</w:t>
            </w:r>
          </w:p>
        </w:tc>
        <w:tc>
          <w:tcPr>
            <w:tcW w:w="1134" w:type="dxa"/>
            <w:vAlign w:val="center"/>
          </w:tcPr>
          <w:p w:rsidR="00B946A1" w:rsidRPr="00507DEF" w:rsidRDefault="00B946A1" w:rsidP="00975295">
            <w:pPr>
              <w:spacing w:before="120" w:after="120" w:line="240" w:lineRule="auto"/>
              <w:jc w:val="both"/>
              <w:rPr>
                <w:rFonts w:cs="Calibri"/>
                <w:b/>
                <w:sz w:val="20"/>
                <w:szCs w:val="20"/>
              </w:rPr>
            </w:pPr>
          </w:p>
        </w:tc>
      </w:tr>
    </w:tbl>
    <w:p w:rsidR="00B946A1" w:rsidRPr="00507DEF" w:rsidRDefault="00B946A1" w:rsidP="00975295">
      <w:pPr>
        <w:spacing w:before="120" w:after="120" w:line="240" w:lineRule="auto"/>
        <w:jc w:val="both"/>
        <w:rPr>
          <w:rFonts w:cs="Calibri"/>
          <w:sz w:val="16"/>
          <w:szCs w:val="16"/>
        </w:rPr>
      </w:pPr>
      <w:r w:rsidRPr="00507DEF">
        <w:rPr>
          <w:rFonts w:cs="Calibri"/>
          <w:sz w:val="16"/>
          <w:szCs w:val="16"/>
        </w:rPr>
        <w:t>(AS ESPECIFICAÇÕES DETALHADAS DO OBJETO CONTRATADO SERÃO INSERIDAS NO MOMENTO DA ASSINATURA DO CONTRATO, COM BASE NA PROPOSTA DA EMPRESA VENCEDORA)</w:t>
      </w:r>
    </w:p>
    <w:p w:rsidR="00376B72" w:rsidRPr="00507DEF" w:rsidRDefault="00B946A1" w:rsidP="00FA5890">
      <w:pPr>
        <w:pStyle w:val="Corpodetexto3"/>
        <w:suppressAutoHyphens/>
        <w:spacing w:after="0"/>
        <w:jc w:val="both"/>
        <w:rPr>
          <w:rFonts w:ascii="Calibri" w:hAnsi="Calibri" w:cs="Calibri"/>
          <w:caps/>
        </w:rPr>
      </w:pPr>
      <w:r w:rsidRPr="00507DEF">
        <w:rPr>
          <w:rFonts w:ascii="Calibri" w:hAnsi="Calibri" w:cs="Calibri"/>
          <w:caps/>
        </w:rPr>
        <w:t xml:space="preserve">CLÁUSULA SEGUNDA – </w:t>
      </w:r>
      <w:r w:rsidR="00BD26A5" w:rsidRPr="00507DEF">
        <w:rPr>
          <w:rFonts w:ascii="Calibri" w:hAnsi="Calibri" w:cs="Calibri"/>
          <w:caps/>
        </w:rPr>
        <w:t xml:space="preserve">DA </w:t>
      </w:r>
      <w:r w:rsidR="00F6723B" w:rsidRPr="00507DEF">
        <w:rPr>
          <w:rFonts w:ascii="Calibri" w:hAnsi="Calibri" w:cs="Calibri"/>
          <w:caps/>
        </w:rPr>
        <w:t>FORMA</w:t>
      </w:r>
      <w:r w:rsidR="00AE4ABE" w:rsidRPr="00507DEF">
        <w:rPr>
          <w:rFonts w:ascii="Calibri" w:hAnsi="Calibri" w:cs="Calibri"/>
          <w:caps/>
        </w:rPr>
        <w:t xml:space="preserve"> </w:t>
      </w:r>
      <w:r w:rsidR="00BD26A5" w:rsidRPr="00507DEF">
        <w:rPr>
          <w:rFonts w:ascii="Calibri" w:hAnsi="Calibri" w:cs="Calibri"/>
          <w:caps/>
        </w:rPr>
        <w:t xml:space="preserve">E </w:t>
      </w:r>
      <w:r w:rsidRPr="00507DEF">
        <w:rPr>
          <w:rFonts w:ascii="Calibri" w:hAnsi="Calibri" w:cs="Calibri"/>
          <w:caps/>
        </w:rPr>
        <w:t>D</w:t>
      </w:r>
      <w:r w:rsidR="00EA0243" w:rsidRPr="00507DEF">
        <w:rPr>
          <w:rFonts w:ascii="Calibri" w:hAnsi="Calibri" w:cs="Calibri"/>
          <w:caps/>
        </w:rPr>
        <w:t xml:space="preserve">O </w:t>
      </w:r>
      <w:r w:rsidRPr="00507DEF">
        <w:rPr>
          <w:rFonts w:ascii="Calibri" w:hAnsi="Calibri" w:cs="Calibri"/>
          <w:caps/>
        </w:rPr>
        <w:t>PRAZO</w:t>
      </w:r>
      <w:r w:rsidR="0028153D" w:rsidRPr="00507DEF">
        <w:rPr>
          <w:rFonts w:ascii="Calibri" w:hAnsi="Calibri" w:cs="Calibri"/>
          <w:caps/>
        </w:rPr>
        <w:t xml:space="preserve"> de entrega</w:t>
      </w:r>
      <w:r w:rsidRPr="00507DEF">
        <w:rPr>
          <w:rFonts w:ascii="Calibri" w:hAnsi="Calibri" w:cs="Calibri"/>
          <w:caps/>
        </w:rPr>
        <w:t xml:space="preserve"> </w:t>
      </w:r>
    </w:p>
    <w:p w:rsidR="00BD26A5" w:rsidRPr="00507DEF" w:rsidRDefault="00BD26A5" w:rsidP="00FA5890">
      <w:pPr>
        <w:pStyle w:val="Corpodetexto3"/>
        <w:suppressAutoHyphens/>
        <w:spacing w:after="0"/>
        <w:jc w:val="both"/>
        <w:rPr>
          <w:rFonts w:ascii="Calibri" w:hAnsi="Calibri" w:cs="Calibri"/>
        </w:rPr>
      </w:pPr>
      <w:r w:rsidRPr="00507DEF">
        <w:rPr>
          <w:rFonts w:ascii="Calibri" w:hAnsi="Calibri" w:cs="Calibri"/>
          <w:u w:val="single"/>
        </w:rPr>
        <w:t>2.1. Da</w:t>
      </w:r>
      <w:r w:rsidR="00AE4ABE" w:rsidRPr="00507DEF">
        <w:rPr>
          <w:rFonts w:ascii="Calibri" w:hAnsi="Calibri" w:cs="Calibri"/>
          <w:u w:val="single"/>
        </w:rPr>
        <w:t xml:space="preserve"> </w:t>
      </w:r>
      <w:r w:rsidR="00F6723B" w:rsidRPr="00507DEF">
        <w:rPr>
          <w:rFonts w:ascii="Calibri" w:hAnsi="Calibri" w:cs="Calibri"/>
          <w:u w:val="single"/>
        </w:rPr>
        <w:t>forma</w:t>
      </w:r>
      <w:r w:rsidRPr="00507DEF">
        <w:rPr>
          <w:rFonts w:ascii="Calibri" w:hAnsi="Calibri" w:cs="Calibri"/>
          <w:u w:val="single"/>
        </w:rPr>
        <w:t>:</w:t>
      </w:r>
    </w:p>
    <w:p w:rsidR="008209F0" w:rsidRPr="00507DEF" w:rsidRDefault="008209F0" w:rsidP="008209F0">
      <w:pPr>
        <w:tabs>
          <w:tab w:val="left" w:pos="567"/>
        </w:tabs>
        <w:spacing w:after="0" w:line="240" w:lineRule="auto"/>
        <w:jc w:val="both"/>
        <w:rPr>
          <w:b/>
          <w:sz w:val="20"/>
          <w:szCs w:val="20"/>
        </w:rPr>
      </w:pPr>
      <w:r w:rsidRPr="00507DEF">
        <w:rPr>
          <w:b/>
          <w:sz w:val="20"/>
          <w:szCs w:val="20"/>
        </w:rPr>
        <w:t>2.1.1.</w:t>
      </w:r>
      <w:r w:rsidRPr="00507DEF">
        <w:rPr>
          <w:sz w:val="20"/>
          <w:szCs w:val="20"/>
        </w:rPr>
        <w:t xml:space="preserve"> Os produtos devem ser entregues</w:t>
      </w:r>
      <w:r w:rsidR="00DA4AFE" w:rsidRPr="00507DEF">
        <w:rPr>
          <w:sz w:val="20"/>
          <w:szCs w:val="20"/>
        </w:rPr>
        <w:t xml:space="preserve"> obedecendo rigorosamente às clá</w:t>
      </w:r>
      <w:r w:rsidRPr="00507DEF">
        <w:rPr>
          <w:sz w:val="20"/>
          <w:szCs w:val="20"/>
        </w:rPr>
        <w:t>usulas do Edital e seus anexos.</w:t>
      </w:r>
    </w:p>
    <w:p w:rsidR="009E010B" w:rsidRPr="00507DEF" w:rsidRDefault="008209F0" w:rsidP="008209F0">
      <w:pPr>
        <w:shd w:val="clear" w:color="auto" w:fill="FFFFFF"/>
        <w:tabs>
          <w:tab w:val="left" w:pos="7200"/>
        </w:tabs>
        <w:spacing w:after="0" w:line="240" w:lineRule="auto"/>
        <w:jc w:val="both"/>
        <w:rPr>
          <w:sz w:val="20"/>
          <w:szCs w:val="20"/>
        </w:rPr>
      </w:pPr>
      <w:r w:rsidRPr="00507DEF">
        <w:rPr>
          <w:b/>
          <w:sz w:val="20"/>
          <w:szCs w:val="20"/>
        </w:rPr>
        <w:t xml:space="preserve">2.1.2. </w:t>
      </w:r>
      <w:r w:rsidRPr="00507DEF">
        <w:rPr>
          <w:sz w:val="20"/>
          <w:szCs w:val="20"/>
        </w:rPr>
        <w:t>Os produtos devem ser entregues acondicionados, sempre que possível, em embalagens lacradas individualmente, identificados, e em perfeitas condições de armazenagem.</w:t>
      </w:r>
    </w:p>
    <w:p w:rsidR="008209F0" w:rsidRPr="00507DEF" w:rsidRDefault="008209F0" w:rsidP="008209F0">
      <w:pPr>
        <w:shd w:val="clear" w:color="auto" w:fill="FFFFFF"/>
        <w:tabs>
          <w:tab w:val="left" w:pos="7200"/>
        </w:tabs>
        <w:spacing w:after="0" w:line="240" w:lineRule="auto"/>
        <w:jc w:val="both"/>
        <w:rPr>
          <w:sz w:val="20"/>
          <w:szCs w:val="20"/>
        </w:rPr>
      </w:pPr>
      <w:r w:rsidRPr="00507DEF">
        <w:rPr>
          <w:b/>
          <w:sz w:val="20"/>
          <w:szCs w:val="20"/>
        </w:rPr>
        <w:lastRenderedPageBreak/>
        <w:t>2.1.3.</w:t>
      </w:r>
      <w:r w:rsidRPr="00507DEF">
        <w:rPr>
          <w:sz w:val="20"/>
          <w:szCs w:val="20"/>
        </w:rPr>
        <w:t xml:space="preserve"> </w:t>
      </w:r>
      <w:r w:rsidR="00543A27" w:rsidRPr="00507DEF">
        <w:rPr>
          <w:sz w:val="20"/>
          <w:szCs w:val="20"/>
        </w:rPr>
        <w:t>Os produtos devem ser de alta qualidade, excelente acabamento, sem falhas ou quaisquer outras avarias.</w:t>
      </w:r>
    </w:p>
    <w:p w:rsidR="00376CF1" w:rsidRPr="00507DEF" w:rsidRDefault="00376CF1" w:rsidP="008209F0">
      <w:pPr>
        <w:shd w:val="clear" w:color="auto" w:fill="FFFFFF"/>
        <w:tabs>
          <w:tab w:val="left" w:pos="7200"/>
        </w:tabs>
        <w:spacing w:after="0" w:line="240" w:lineRule="auto"/>
        <w:jc w:val="both"/>
        <w:rPr>
          <w:sz w:val="20"/>
          <w:szCs w:val="20"/>
        </w:rPr>
      </w:pPr>
      <w:r w:rsidRPr="00507DEF">
        <w:rPr>
          <w:b/>
          <w:sz w:val="20"/>
          <w:szCs w:val="20"/>
        </w:rPr>
        <w:t>2.1.4.</w:t>
      </w:r>
      <w:r w:rsidRPr="00507DEF">
        <w:rPr>
          <w:sz w:val="20"/>
          <w:szCs w:val="20"/>
        </w:rPr>
        <w:t xml:space="preserve"> </w:t>
      </w:r>
      <w:r w:rsidR="004741D4" w:rsidRPr="00507DEF">
        <w:rPr>
          <w:sz w:val="20"/>
          <w:szCs w:val="20"/>
        </w:rPr>
        <w:t>Os produtos deverão possuir embalagem individual, contendo:</w:t>
      </w:r>
    </w:p>
    <w:p w:rsidR="00543A27" w:rsidRPr="00507DEF" w:rsidRDefault="00543A27" w:rsidP="00543A27">
      <w:pPr>
        <w:autoSpaceDE w:val="0"/>
        <w:autoSpaceDN w:val="0"/>
        <w:adjustRightInd w:val="0"/>
        <w:spacing w:after="0" w:line="240" w:lineRule="auto"/>
        <w:jc w:val="both"/>
        <w:rPr>
          <w:rFonts w:cs="Calibri"/>
          <w:sz w:val="20"/>
          <w:szCs w:val="20"/>
        </w:rPr>
      </w:pPr>
      <w:r w:rsidRPr="00507DEF">
        <w:rPr>
          <w:rFonts w:cs="Calibri"/>
          <w:sz w:val="20"/>
          <w:szCs w:val="20"/>
        </w:rPr>
        <w:t xml:space="preserve">a) nome e </w:t>
      </w:r>
      <w:r w:rsidRPr="00507DEF">
        <w:rPr>
          <w:rFonts w:cs="Calibri"/>
          <w:i/>
          <w:iCs/>
          <w:sz w:val="20"/>
          <w:szCs w:val="20"/>
        </w:rPr>
        <w:t>website</w:t>
      </w:r>
      <w:r w:rsidRPr="00507DEF">
        <w:rPr>
          <w:rFonts w:cs="Calibri"/>
          <w:sz w:val="20"/>
          <w:szCs w:val="20"/>
        </w:rPr>
        <w:t xml:space="preserve"> do fabricante;</w:t>
      </w:r>
    </w:p>
    <w:p w:rsidR="00543A27" w:rsidRPr="00507DEF" w:rsidRDefault="00543A27" w:rsidP="00543A27">
      <w:pPr>
        <w:autoSpaceDE w:val="0"/>
        <w:autoSpaceDN w:val="0"/>
        <w:adjustRightInd w:val="0"/>
        <w:spacing w:after="0" w:line="240" w:lineRule="auto"/>
        <w:jc w:val="both"/>
        <w:rPr>
          <w:rFonts w:cs="Calibri"/>
          <w:sz w:val="20"/>
          <w:szCs w:val="20"/>
        </w:rPr>
      </w:pPr>
      <w:r w:rsidRPr="00507DEF">
        <w:rPr>
          <w:rFonts w:cs="Calibri"/>
          <w:sz w:val="20"/>
          <w:szCs w:val="20"/>
        </w:rPr>
        <w:t>b) data do término da garantia;</w:t>
      </w:r>
    </w:p>
    <w:p w:rsidR="00543A27" w:rsidRPr="00507DEF" w:rsidRDefault="00543A27" w:rsidP="00543A27">
      <w:pPr>
        <w:autoSpaceDE w:val="0"/>
        <w:autoSpaceDN w:val="0"/>
        <w:adjustRightInd w:val="0"/>
        <w:spacing w:after="0" w:line="240" w:lineRule="auto"/>
        <w:jc w:val="both"/>
        <w:rPr>
          <w:rFonts w:cs="Calibri"/>
          <w:sz w:val="20"/>
          <w:szCs w:val="20"/>
        </w:rPr>
      </w:pPr>
      <w:r w:rsidRPr="00507DEF">
        <w:rPr>
          <w:rFonts w:cs="Calibri"/>
          <w:sz w:val="20"/>
          <w:szCs w:val="20"/>
        </w:rPr>
        <w:t>c) dados para acionamento da garantia.</w:t>
      </w:r>
    </w:p>
    <w:p w:rsidR="00005616" w:rsidRPr="00507DEF" w:rsidRDefault="009E010B" w:rsidP="00FA5890">
      <w:pPr>
        <w:tabs>
          <w:tab w:val="left" w:pos="567"/>
        </w:tabs>
        <w:spacing w:after="0" w:line="240" w:lineRule="auto"/>
        <w:jc w:val="both"/>
        <w:rPr>
          <w:b/>
          <w:sz w:val="20"/>
          <w:szCs w:val="20"/>
          <w:u w:val="single"/>
        </w:rPr>
      </w:pPr>
      <w:r w:rsidRPr="00507DEF">
        <w:rPr>
          <w:b/>
          <w:sz w:val="20"/>
          <w:szCs w:val="20"/>
          <w:u w:val="single"/>
        </w:rPr>
        <w:t>2.</w:t>
      </w:r>
      <w:r w:rsidR="00BB6432" w:rsidRPr="00507DEF">
        <w:rPr>
          <w:b/>
          <w:sz w:val="20"/>
          <w:szCs w:val="20"/>
          <w:u w:val="single"/>
        </w:rPr>
        <w:t>2</w:t>
      </w:r>
      <w:r w:rsidR="00005616" w:rsidRPr="00507DEF">
        <w:rPr>
          <w:b/>
          <w:sz w:val="20"/>
          <w:szCs w:val="20"/>
          <w:u w:val="single"/>
        </w:rPr>
        <w:t>. Do prazo</w:t>
      </w:r>
      <w:r w:rsidR="004564C1" w:rsidRPr="00507DEF">
        <w:rPr>
          <w:b/>
          <w:sz w:val="20"/>
          <w:szCs w:val="20"/>
          <w:u w:val="single"/>
        </w:rPr>
        <w:t xml:space="preserve"> de entrega dos </w:t>
      </w:r>
      <w:r w:rsidR="003074CF" w:rsidRPr="00507DEF">
        <w:rPr>
          <w:b/>
          <w:sz w:val="20"/>
          <w:szCs w:val="20"/>
          <w:u w:val="single"/>
        </w:rPr>
        <w:t>produtos</w:t>
      </w:r>
      <w:r w:rsidR="00005616" w:rsidRPr="00507DEF">
        <w:rPr>
          <w:b/>
          <w:sz w:val="20"/>
          <w:szCs w:val="20"/>
          <w:u w:val="single"/>
        </w:rPr>
        <w:t>:</w:t>
      </w:r>
    </w:p>
    <w:p w:rsidR="007317B9" w:rsidRPr="00507DEF" w:rsidRDefault="009E010B" w:rsidP="00162246">
      <w:pPr>
        <w:tabs>
          <w:tab w:val="left" w:pos="7200"/>
        </w:tabs>
        <w:spacing w:after="120" w:line="240" w:lineRule="auto"/>
        <w:jc w:val="both"/>
        <w:rPr>
          <w:rFonts w:eastAsia="Batang"/>
          <w:sz w:val="20"/>
          <w:szCs w:val="20"/>
        </w:rPr>
      </w:pPr>
      <w:r w:rsidRPr="00507DEF">
        <w:rPr>
          <w:b/>
          <w:sz w:val="20"/>
          <w:szCs w:val="20"/>
        </w:rPr>
        <w:t>2.</w:t>
      </w:r>
      <w:r w:rsidR="00BB6432" w:rsidRPr="00507DEF">
        <w:rPr>
          <w:b/>
          <w:sz w:val="20"/>
          <w:szCs w:val="20"/>
        </w:rPr>
        <w:t>2</w:t>
      </w:r>
      <w:r w:rsidR="00025C98" w:rsidRPr="00507DEF">
        <w:rPr>
          <w:b/>
          <w:sz w:val="20"/>
          <w:szCs w:val="20"/>
        </w:rPr>
        <w:t>.1.</w:t>
      </w:r>
      <w:r w:rsidR="00025C98" w:rsidRPr="00507DEF">
        <w:rPr>
          <w:sz w:val="20"/>
          <w:szCs w:val="20"/>
        </w:rPr>
        <w:t xml:space="preserve"> </w:t>
      </w:r>
      <w:r w:rsidR="007317B9" w:rsidRPr="00507DEF">
        <w:rPr>
          <w:color w:val="000000"/>
          <w:sz w:val="20"/>
          <w:szCs w:val="20"/>
        </w:rPr>
        <w:t xml:space="preserve">A entrega deverá ser feita no prazo máximo de </w:t>
      </w:r>
      <w:r w:rsidR="00A160B3" w:rsidRPr="007A0449">
        <w:rPr>
          <w:bCs/>
          <w:color w:val="000000"/>
          <w:sz w:val="20"/>
          <w:szCs w:val="20"/>
        </w:rPr>
        <w:t>15</w:t>
      </w:r>
      <w:r w:rsidR="007317B9" w:rsidRPr="007A0449">
        <w:rPr>
          <w:bCs/>
          <w:color w:val="000000"/>
          <w:sz w:val="20"/>
          <w:szCs w:val="20"/>
        </w:rPr>
        <w:t xml:space="preserve"> (</w:t>
      </w:r>
      <w:r w:rsidR="00A160B3" w:rsidRPr="007A0449">
        <w:rPr>
          <w:bCs/>
          <w:color w:val="000000"/>
          <w:sz w:val="20"/>
          <w:szCs w:val="20"/>
        </w:rPr>
        <w:t>quinze</w:t>
      </w:r>
      <w:r w:rsidR="007317B9" w:rsidRPr="007A0449">
        <w:rPr>
          <w:bCs/>
          <w:color w:val="000000"/>
          <w:sz w:val="20"/>
          <w:szCs w:val="20"/>
        </w:rPr>
        <w:t>) dias</w:t>
      </w:r>
      <w:r w:rsidR="007317B9" w:rsidRPr="00507DEF">
        <w:rPr>
          <w:bCs/>
          <w:color w:val="000000"/>
          <w:sz w:val="20"/>
          <w:szCs w:val="20"/>
        </w:rPr>
        <w:t xml:space="preserve"> corridos</w:t>
      </w:r>
      <w:r w:rsidR="007317B9" w:rsidRPr="00507DEF">
        <w:rPr>
          <w:color w:val="000000"/>
          <w:sz w:val="20"/>
          <w:szCs w:val="20"/>
        </w:rPr>
        <w:t>, contados do rec</w:t>
      </w:r>
      <w:r w:rsidR="00162246" w:rsidRPr="00507DEF">
        <w:rPr>
          <w:color w:val="000000"/>
          <w:sz w:val="20"/>
          <w:szCs w:val="20"/>
        </w:rPr>
        <w:t>ebimento da Nota de Empenho.</w:t>
      </w:r>
    </w:p>
    <w:p w:rsidR="00B946A1" w:rsidRPr="00507DEF" w:rsidRDefault="007C3977" w:rsidP="004564C1">
      <w:pPr>
        <w:spacing w:before="120" w:after="0" w:line="240" w:lineRule="auto"/>
        <w:jc w:val="both"/>
        <w:rPr>
          <w:rFonts w:cs="Calibri"/>
          <w:b/>
          <w:sz w:val="20"/>
          <w:szCs w:val="20"/>
        </w:rPr>
      </w:pPr>
      <w:r w:rsidRPr="00507DEF">
        <w:rPr>
          <w:rFonts w:cs="Calibri"/>
          <w:b/>
          <w:sz w:val="20"/>
          <w:szCs w:val="20"/>
        </w:rPr>
        <w:t>CLÁUSULA TERCEIRA – DA VALIDADE</w:t>
      </w:r>
      <w:r w:rsidR="00B946A1" w:rsidRPr="00507DEF">
        <w:rPr>
          <w:rFonts w:cs="Calibri"/>
          <w:b/>
          <w:sz w:val="20"/>
          <w:szCs w:val="20"/>
        </w:rPr>
        <w:t xml:space="preserve"> </w:t>
      </w:r>
      <w:r w:rsidR="00B47D86" w:rsidRPr="00507DEF">
        <w:rPr>
          <w:rFonts w:cs="Calibri"/>
          <w:b/>
          <w:sz w:val="20"/>
          <w:szCs w:val="20"/>
        </w:rPr>
        <w:t>E DO LOCAL DE ENTREGA</w:t>
      </w:r>
    </w:p>
    <w:p w:rsidR="00B47D86" w:rsidRPr="00507DEF" w:rsidRDefault="0019657B" w:rsidP="005B40BC">
      <w:pPr>
        <w:spacing w:after="0" w:line="240" w:lineRule="auto"/>
        <w:jc w:val="both"/>
        <w:rPr>
          <w:rFonts w:cs="Calibri"/>
          <w:b/>
          <w:bCs/>
          <w:sz w:val="20"/>
          <w:szCs w:val="20"/>
          <w:u w:val="single"/>
        </w:rPr>
      </w:pPr>
      <w:r w:rsidRPr="00507DEF">
        <w:rPr>
          <w:rFonts w:cs="Calibri"/>
          <w:b/>
          <w:bCs/>
          <w:sz w:val="20"/>
          <w:szCs w:val="20"/>
          <w:u w:val="single"/>
        </w:rPr>
        <w:t xml:space="preserve">3.1. </w:t>
      </w:r>
      <w:r w:rsidR="00B47D86" w:rsidRPr="00507DEF">
        <w:rPr>
          <w:rFonts w:cs="Calibri"/>
          <w:b/>
          <w:bCs/>
          <w:sz w:val="20"/>
          <w:szCs w:val="20"/>
          <w:u w:val="single"/>
        </w:rPr>
        <w:t xml:space="preserve">Da </w:t>
      </w:r>
      <w:r w:rsidR="007C3977" w:rsidRPr="00507DEF">
        <w:rPr>
          <w:rFonts w:cs="Calibri"/>
          <w:b/>
          <w:bCs/>
          <w:sz w:val="20"/>
          <w:szCs w:val="20"/>
          <w:u w:val="single"/>
        </w:rPr>
        <w:t>validade</w:t>
      </w:r>
      <w:r w:rsidR="004564C1" w:rsidRPr="00507DEF">
        <w:rPr>
          <w:rFonts w:cs="Calibri"/>
          <w:b/>
          <w:bCs/>
          <w:sz w:val="20"/>
          <w:szCs w:val="20"/>
          <w:u w:val="single"/>
        </w:rPr>
        <w:t xml:space="preserve"> dos </w:t>
      </w:r>
      <w:r w:rsidR="00162246" w:rsidRPr="00507DEF">
        <w:rPr>
          <w:rFonts w:cs="Calibri"/>
          <w:b/>
          <w:bCs/>
          <w:sz w:val="20"/>
          <w:szCs w:val="20"/>
          <w:u w:val="single"/>
        </w:rPr>
        <w:t>produtos</w:t>
      </w:r>
      <w:r w:rsidR="00B47D86" w:rsidRPr="00507DEF">
        <w:rPr>
          <w:rFonts w:cs="Calibri"/>
          <w:b/>
          <w:bCs/>
          <w:sz w:val="20"/>
          <w:szCs w:val="20"/>
          <w:u w:val="single"/>
        </w:rPr>
        <w:t>:</w:t>
      </w:r>
    </w:p>
    <w:p w:rsidR="007C3977" w:rsidRPr="00507DEF" w:rsidRDefault="0079483E" w:rsidP="005B40BC">
      <w:pPr>
        <w:pStyle w:val="Recuodecorpodetexto2"/>
        <w:spacing w:after="0" w:line="240" w:lineRule="auto"/>
        <w:ind w:left="0"/>
        <w:jc w:val="both"/>
        <w:rPr>
          <w:sz w:val="20"/>
          <w:szCs w:val="20"/>
        </w:rPr>
      </w:pPr>
      <w:r w:rsidRPr="00507DEF">
        <w:rPr>
          <w:b/>
          <w:sz w:val="20"/>
          <w:szCs w:val="20"/>
        </w:rPr>
        <w:t>3.1.1.</w:t>
      </w:r>
      <w:r w:rsidR="007C3977" w:rsidRPr="00507DEF">
        <w:rPr>
          <w:b/>
          <w:sz w:val="20"/>
          <w:szCs w:val="20"/>
        </w:rPr>
        <w:t xml:space="preserve"> </w:t>
      </w:r>
      <w:r w:rsidR="007C3977" w:rsidRPr="00507DEF">
        <w:rPr>
          <w:sz w:val="20"/>
          <w:szCs w:val="20"/>
        </w:rPr>
        <w:t xml:space="preserve">Os produtos devem ter validade mínima </w:t>
      </w:r>
      <w:r w:rsidR="005B40BC" w:rsidRPr="00507DEF">
        <w:rPr>
          <w:sz w:val="20"/>
          <w:szCs w:val="20"/>
        </w:rPr>
        <w:t xml:space="preserve">de </w:t>
      </w:r>
      <w:r w:rsidR="00A160B3" w:rsidRPr="00507DEF">
        <w:rPr>
          <w:sz w:val="20"/>
          <w:szCs w:val="20"/>
        </w:rPr>
        <w:t>12</w:t>
      </w:r>
      <w:r w:rsidR="005B40BC" w:rsidRPr="00507DEF">
        <w:rPr>
          <w:sz w:val="20"/>
          <w:szCs w:val="20"/>
        </w:rPr>
        <w:t xml:space="preserve"> (</w:t>
      </w:r>
      <w:r w:rsidR="00A160B3" w:rsidRPr="00507DEF">
        <w:rPr>
          <w:sz w:val="20"/>
          <w:szCs w:val="20"/>
        </w:rPr>
        <w:t>doze</w:t>
      </w:r>
      <w:r w:rsidR="005B40BC" w:rsidRPr="00507DEF">
        <w:rPr>
          <w:sz w:val="20"/>
          <w:szCs w:val="20"/>
        </w:rPr>
        <w:t xml:space="preserve">) meses, contados </w:t>
      </w:r>
      <w:r w:rsidR="007A0449">
        <w:rPr>
          <w:sz w:val="20"/>
          <w:szCs w:val="20"/>
        </w:rPr>
        <w:t>da data da entrega</w:t>
      </w:r>
      <w:r w:rsidR="005B40BC" w:rsidRPr="00507DEF">
        <w:rPr>
          <w:sz w:val="20"/>
          <w:szCs w:val="20"/>
        </w:rPr>
        <w:t>.</w:t>
      </w:r>
    </w:p>
    <w:p w:rsidR="00B47D86" w:rsidRPr="00507DEF" w:rsidRDefault="0079483E" w:rsidP="00095808">
      <w:pPr>
        <w:spacing w:after="0" w:line="240" w:lineRule="auto"/>
        <w:jc w:val="both"/>
        <w:rPr>
          <w:rFonts w:cs="Calibri"/>
          <w:b/>
          <w:bCs/>
          <w:sz w:val="20"/>
          <w:szCs w:val="20"/>
          <w:u w:val="single"/>
        </w:rPr>
      </w:pPr>
      <w:r w:rsidRPr="00507DEF">
        <w:rPr>
          <w:rFonts w:cs="Calibri"/>
          <w:b/>
          <w:bCs/>
          <w:sz w:val="20"/>
          <w:szCs w:val="20"/>
          <w:u w:val="single"/>
        </w:rPr>
        <w:t>3.2</w:t>
      </w:r>
      <w:r w:rsidR="0019657B" w:rsidRPr="00507DEF">
        <w:rPr>
          <w:rFonts w:cs="Calibri"/>
          <w:b/>
          <w:bCs/>
          <w:sz w:val="20"/>
          <w:szCs w:val="20"/>
          <w:u w:val="single"/>
        </w:rPr>
        <w:t xml:space="preserve">. </w:t>
      </w:r>
      <w:r w:rsidR="00B47D86" w:rsidRPr="00507DEF">
        <w:rPr>
          <w:rFonts w:cs="Calibri"/>
          <w:b/>
          <w:bCs/>
          <w:sz w:val="20"/>
          <w:szCs w:val="20"/>
          <w:u w:val="single"/>
        </w:rPr>
        <w:t xml:space="preserve">Do </w:t>
      </w:r>
      <w:r w:rsidR="007A0449" w:rsidRPr="00507DEF">
        <w:rPr>
          <w:rFonts w:cs="Calibri"/>
          <w:b/>
          <w:bCs/>
          <w:sz w:val="20"/>
          <w:szCs w:val="20"/>
          <w:u w:val="single"/>
        </w:rPr>
        <w:t>local entrega</w:t>
      </w:r>
      <w:r w:rsidR="00B47D86" w:rsidRPr="00507DEF">
        <w:rPr>
          <w:rFonts w:cs="Calibri"/>
          <w:b/>
          <w:bCs/>
          <w:sz w:val="20"/>
          <w:szCs w:val="20"/>
          <w:u w:val="single"/>
        </w:rPr>
        <w:t>:</w:t>
      </w:r>
    </w:p>
    <w:p w:rsidR="00E475F3" w:rsidRPr="007A0449" w:rsidRDefault="0079483E" w:rsidP="007A0449">
      <w:pPr>
        <w:tabs>
          <w:tab w:val="left" w:pos="7200"/>
        </w:tabs>
        <w:spacing w:after="120" w:line="240" w:lineRule="auto"/>
        <w:jc w:val="both"/>
        <w:rPr>
          <w:rFonts w:asciiTheme="minorHAnsi" w:eastAsia="Batang" w:hAnsiTheme="minorHAnsi" w:cstheme="minorHAnsi"/>
          <w:color w:val="000000"/>
          <w:sz w:val="20"/>
          <w:szCs w:val="20"/>
        </w:rPr>
      </w:pPr>
      <w:r w:rsidRPr="007A0449">
        <w:rPr>
          <w:rFonts w:eastAsia="Batang" w:cs="Calibri"/>
          <w:b/>
          <w:color w:val="000000"/>
          <w:sz w:val="20"/>
          <w:szCs w:val="20"/>
        </w:rPr>
        <w:t>3.2.1.</w:t>
      </w:r>
      <w:r w:rsidRPr="007A0449">
        <w:rPr>
          <w:rFonts w:eastAsia="Batang" w:cs="Calibri"/>
          <w:color w:val="000000"/>
          <w:sz w:val="20"/>
          <w:szCs w:val="20"/>
        </w:rPr>
        <w:t xml:space="preserve"> </w:t>
      </w:r>
      <w:r w:rsidR="00E475F3" w:rsidRPr="007A0449">
        <w:rPr>
          <w:rFonts w:asciiTheme="minorHAnsi" w:eastAsia="Batang" w:hAnsiTheme="minorHAnsi" w:cstheme="minorHAnsi"/>
          <w:color w:val="000000"/>
          <w:sz w:val="20"/>
          <w:szCs w:val="20"/>
        </w:rPr>
        <w:t>O(s) produto(s) deve(m) ser entregue(s) no</w:t>
      </w:r>
      <w:r w:rsidR="00DB1258" w:rsidRPr="007A0449">
        <w:rPr>
          <w:rFonts w:asciiTheme="minorHAnsi" w:eastAsia="Batang" w:hAnsiTheme="minorHAnsi" w:cs="Garamond"/>
          <w:b/>
          <w:color w:val="000000"/>
          <w:sz w:val="20"/>
          <w:szCs w:val="20"/>
        </w:rPr>
        <w:t xml:space="preserve"> </w:t>
      </w:r>
      <w:r w:rsidR="00DB1258" w:rsidRPr="00F65165">
        <w:rPr>
          <w:rFonts w:asciiTheme="minorHAnsi" w:eastAsia="Batang" w:hAnsiTheme="minorHAnsi" w:cs="Garamond"/>
          <w:color w:val="000000"/>
          <w:sz w:val="20"/>
          <w:szCs w:val="20"/>
        </w:rPr>
        <w:t xml:space="preserve">Almoxarifado </w:t>
      </w:r>
      <w:r w:rsidR="00F65165" w:rsidRPr="00F65165">
        <w:rPr>
          <w:rFonts w:asciiTheme="minorHAnsi" w:eastAsia="Batang" w:hAnsiTheme="minorHAnsi" w:cs="Garamond"/>
          <w:color w:val="000000"/>
          <w:sz w:val="20"/>
          <w:szCs w:val="20"/>
        </w:rPr>
        <w:t>C</w:t>
      </w:r>
      <w:r w:rsidR="00DB1258" w:rsidRPr="00F65165">
        <w:rPr>
          <w:rFonts w:asciiTheme="minorHAnsi" w:eastAsia="Batang" w:hAnsiTheme="minorHAnsi" w:cs="Garamond"/>
          <w:color w:val="000000"/>
          <w:sz w:val="20"/>
          <w:szCs w:val="20"/>
        </w:rPr>
        <w:t>entral</w:t>
      </w:r>
      <w:r w:rsidR="00F65165" w:rsidRPr="00F65165">
        <w:rPr>
          <w:rFonts w:asciiTheme="minorHAnsi" w:eastAsia="Batang" w:hAnsiTheme="minorHAnsi" w:cs="Garamond"/>
          <w:color w:val="000000"/>
          <w:sz w:val="20"/>
          <w:szCs w:val="20"/>
        </w:rPr>
        <w:t>, sito a Quadra</w:t>
      </w:r>
      <w:r w:rsidR="00DB1258" w:rsidRPr="00F65165">
        <w:rPr>
          <w:rFonts w:asciiTheme="minorHAnsi" w:eastAsia="Batang" w:hAnsiTheme="minorHAnsi" w:cs="Garamond"/>
          <w:color w:val="000000"/>
          <w:sz w:val="20"/>
          <w:szCs w:val="20"/>
        </w:rPr>
        <w:t xml:space="preserve"> 1.112 Sul</w:t>
      </w:r>
      <w:r w:rsidR="00F65165" w:rsidRPr="00F65165">
        <w:rPr>
          <w:rFonts w:asciiTheme="minorHAnsi" w:eastAsia="Batang" w:hAnsiTheme="minorHAnsi" w:cs="Garamond"/>
          <w:color w:val="000000"/>
          <w:sz w:val="20"/>
          <w:szCs w:val="20"/>
        </w:rPr>
        <w:t>,</w:t>
      </w:r>
      <w:r w:rsidR="00DB1258" w:rsidRPr="00F65165">
        <w:rPr>
          <w:rFonts w:asciiTheme="minorHAnsi" w:eastAsia="Batang" w:hAnsiTheme="minorHAnsi" w:cs="Garamond"/>
          <w:color w:val="000000"/>
          <w:sz w:val="20"/>
          <w:szCs w:val="20"/>
        </w:rPr>
        <w:t xml:space="preserve"> Alameda 04</w:t>
      </w:r>
      <w:r w:rsidR="00F65165" w:rsidRPr="00F65165">
        <w:rPr>
          <w:rFonts w:asciiTheme="minorHAnsi" w:eastAsia="Batang" w:hAnsiTheme="minorHAnsi" w:cs="Garamond"/>
          <w:color w:val="000000"/>
          <w:sz w:val="20"/>
          <w:szCs w:val="20"/>
        </w:rPr>
        <w:t>,</w:t>
      </w:r>
      <w:r w:rsidR="00DB1258" w:rsidRPr="00F65165">
        <w:rPr>
          <w:rFonts w:asciiTheme="minorHAnsi" w:eastAsia="Batang" w:hAnsiTheme="minorHAnsi" w:cs="Garamond"/>
          <w:color w:val="000000"/>
          <w:sz w:val="20"/>
          <w:szCs w:val="20"/>
        </w:rPr>
        <w:t xml:space="preserve"> QIC</w:t>
      </w:r>
      <w:r w:rsidR="00F65165" w:rsidRPr="00F65165">
        <w:rPr>
          <w:rFonts w:asciiTheme="minorHAnsi" w:eastAsia="Batang" w:hAnsiTheme="minorHAnsi" w:cs="Garamond"/>
          <w:color w:val="000000"/>
          <w:sz w:val="20"/>
          <w:szCs w:val="20"/>
        </w:rPr>
        <w:t>,</w:t>
      </w:r>
      <w:r w:rsidR="00DB1258" w:rsidRPr="00F65165">
        <w:rPr>
          <w:rFonts w:asciiTheme="minorHAnsi" w:eastAsia="Batang" w:hAnsiTheme="minorHAnsi" w:cs="Garamond"/>
          <w:color w:val="000000"/>
          <w:sz w:val="20"/>
          <w:szCs w:val="20"/>
        </w:rPr>
        <w:t xml:space="preserve"> Lote 14 – Esquina c/ LO 25</w:t>
      </w:r>
      <w:r w:rsidR="00F65165" w:rsidRPr="00F65165">
        <w:rPr>
          <w:rFonts w:asciiTheme="minorHAnsi" w:eastAsia="Batang" w:hAnsiTheme="minorHAnsi" w:cs="Garamond"/>
          <w:color w:val="000000"/>
          <w:sz w:val="20"/>
          <w:szCs w:val="20"/>
        </w:rPr>
        <w:t>,</w:t>
      </w:r>
      <w:r w:rsidR="00DB1258" w:rsidRPr="00F65165">
        <w:rPr>
          <w:rFonts w:asciiTheme="minorHAnsi" w:eastAsia="Batang" w:hAnsiTheme="minorHAnsi" w:cs="Garamond"/>
          <w:color w:val="000000"/>
          <w:sz w:val="20"/>
          <w:szCs w:val="20"/>
        </w:rPr>
        <w:t xml:space="preserve"> CEP: 77.024-148</w:t>
      </w:r>
      <w:r w:rsidR="00F65165" w:rsidRPr="00F65165">
        <w:rPr>
          <w:rFonts w:asciiTheme="minorHAnsi" w:eastAsia="Batang" w:hAnsiTheme="minorHAnsi" w:cs="Garamond"/>
          <w:color w:val="000000"/>
          <w:sz w:val="20"/>
          <w:szCs w:val="20"/>
        </w:rPr>
        <w:t>,</w:t>
      </w:r>
      <w:r w:rsidR="00DB1258" w:rsidRPr="00F65165">
        <w:rPr>
          <w:rFonts w:asciiTheme="minorHAnsi" w:eastAsia="Batang" w:hAnsiTheme="minorHAnsi" w:cs="Garamond"/>
          <w:color w:val="000000"/>
          <w:sz w:val="20"/>
          <w:szCs w:val="20"/>
        </w:rPr>
        <w:t xml:space="preserve"> </w:t>
      </w:r>
      <w:r w:rsidR="00E475F3" w:rsidRPr="007A0449">
        <w:rPr>
          <w:rFonts w:asciiTheme="minorHAnsi" w:eastAsia="Batang" w:hAnsiTheme="minorHAnsi" w:cstheme="minorHAnsi"/>
          <w:color w:val="000000"/>
          <w:sz w:val="20"/>
          <w:szCs w:val="20"/>
        </w:rPr>
        <w:t>em dia e horário comercial</w:t>
      </w:r>
      <w:r w:rsidR="00E475F3" w:rsidRPr="007A0449">
        <w:rPr>
          <w:rFonts w:asciiTheme="minorHAnsi" w:eastAsia="Batang" w:hAnsiTheme="minorHAnsi" w:cstheme="minorHAnsi"/>
          <w:bCs/>
          <w:color w:val="000000"/>
          <w:sz w:val="20"/>
          <w:szCs w:val="20"/>
        </w:rPr>
        <w:t xml:space="preserve">, a qual deve ser realizada </w:t>
      </w:r>
      <w:r w:rsidR="00E475F3" w:rsidRPr="007A0449">
        <w:rPr>
          <w:rFonts w:asciiTheme="minorHAnsi" w:eastAsia="Batang" w:hAnsiTheme="minorHAnsi" w:cstheme="minorHAnsi"/>
          <w:color w:val="000000"/>
          <w:sz w:val="20"/>
          <w:szCs w:val="20"/>
        </w:rPr>
        <w:t>na conformidade da Nota de Empenho</w:t>
      </w:r>
      <w:r w:rsidR="00E475F3" w:rsidRPr="007A0449">
        <w:rPr>
          <w:rFonts w:asciiTheme="minorHAnsi" w:eastAsia="Batang" w:hAnsiTheme="minorHAnsi" w:cstheme="minorHAnsi"/>
          <w:bCs/>
          <w:color w:val="000000"/>
          <w:sz w:val="20"/>
          <w:szCs w:val="20"/>
        </w:rPr>
        <w:t>,</w:t>
      </w:r>
      <w:r w:rsidR="00E475F3" w:rsidRPr="007A0449">
        <w:rPr>
          <w:rFonts w:asciiTheme="minorHAnsi" w:eastAsia="Batang" w:hAnsiTheme="minorHAnsi" w:cstheme="minorHAnsi"/>
          <w:color w:val="000000"/>
          <w:sz w:val="20"/>
          <w:szCs w:val="20"/>
        </w:rPr>
        <w:t xml:space="preserve"> na presença de servidores devidamente autorizados, como determina o § 8°, do artigo 15, da Lei 8.666/93, em dia e horário comercial.</w:t>
      </w:r>
    </w:p>
    <w:p w:rsidR="00B946A1" w:rsidRPr="00507DEF" w:rsidRDefault="00B946A1" w:rsidP="00E475F3">
      <w:pPr>
        <w:spacing w:after="0" w:line="240" w:lineRule="auto"/>
        <w:jc w:val="both"/>
        <w:rPr>
          <w:rFonts w:cs="Calibri"/>
          <w:sz w:val="20"/>
          <w:szCs w:val="20"/>
        </w:rPr>
      </w:pPr>
      <w:r w:rsidRPr="00507DEF">
        <w:rPr>
          <w:rFonts w:cs="Calibri"/>
          <w:b/>
          <w:sz w:val="20"/>
          <w:szCs w:val="20"/>
        </w:rPr>
        <w:t>CLÁUSULA QU</w:t>
      </w:r>
      <w:r w:rsidR="00034F10" w:rsidRPr="00507DEF">
        <w:rPr>
          <w:rFonts w:cs="Calibri"/>
          <w:b/>
          <w:sz w:val="20"/>
          <w:szCs w:val="20"/>
        </w:rPr>
        <w:t>ARTA</w:t>
      </w:r>
      <w:r w:rsidRPr="00507DEF">
        <w:rPr>
          <w:rFonts w:cs="Calibri"/>
          <w:b/>
          <w:sz w:val="20"/>
          <w:szCs w:val="20"/>
        </w:rPr>
        <w:t xml:space="preserve"> </w:t>
      </w:r>
      <w:r w:rsidR="009963B0" w:rsidRPr="00507DEF">
        <w:rPr>
          <w:rFonts w:cs="Calibri"/>
          <w:b/>
          <w:sz w:val="20"/>
          <w:szCs w:val="20"/>
        </w:rPr>
        <w:t>–</w:t>
      </w:r>
      <w:r w:rsidRPr="00507DEF">
        <w:rPr>
          <w:rFonts w:cs="Calibri"/>
          <w:b/>
          <w:sz w:val="20"/>
          <w:szCs w:val="20"/>
        </w:rPr>
        <w:t xml:space="preserve"> DA LICITAÇÃO</w:t>
      </w:r>
    </w:p>
    <w:p w:rsidR="00B946A1" w:rsidRPr="00507DEF" w:rsidRDefault="00B946A1" w:rsidP="0097373E">
      <w:pPr>
        <w:spacing w:after="120" w:line="240" w:lineRule="auto"/>
        <w:jc w:val="both"/>
        <w:rPr>
          <w:rFonts w:cs="Calibri"/>
          <w:sz w:val="20"/>
          <w:szCs w:val="20"/>
        </w:rPr>
      </w:pPr>
      <w:r w:rsidRPr="00507DEF">
        <w:rPr>
          <w:rFonts w:cs="Calibri"/>
          <w:sz w:val="20"/>
          <w:szCs w:val="20"/>
        </w:rPr>
        <w:t xml:space="preserve">A aquisição, consubstanciada no presente contrato, foram objeto de licitação, sob a modalidade Pregão, na forma eletrônica, conforme </w:t>
      </w:r>
      <w:r w:rsidR="005F6698" w:rsidRPr="00507DEF">
        <w:rPr>
          <w:rFonts w:cs="Calibri"/>
          <w:sz w:val="20"/>
          <w:szCs w:val="20"/>
        </w:rPr>
        <w:t>Edital</w:t>
      </w:r>
      <w:r w:rsidRPr="00507DEF">
        <w:rPr>
          <w:rFonts w:cs="Calibri"/>
          <w:sz w:val="20"/>
          <w:szCs w:val="20"/>
        </w:rPr>
        <w:t xml:space="preserve"> constante de </w:t>
      </w:r>
      <w:proofErr w:type="gramStart"/>
      <w:r w:rsidRPr="00507DEF">
        <w:rPr>
          <w:rFonts w:cs="Calibri"/>
          <w:sz w:val="20"/>
          <w:szCs w:val="20"/>
        </w:rPr>
        <w:t>folhas ...</w:t>
      </w:r>
      <w:proofErr w:type="gramEnd"/>
      <w:r w:rsidRPr="00507DEF">
        <w:rPr>
          <w:rFonts w:cs="Calibri"/>
          <w:sz w:val="20"/>
          <w:szCs w:val="20"/>
        </w:rPr>
        <w:t>.... /</w:t>
      </w:r>
      <w:proofErr w:type="gramStart"/>
      <w:r w:rsidRPr="00507DEF">
        <w:rPr>
          <w:rFonts w:cs="Calibri"/>
          <w:sz w:val="20"/>
          <w:szCs w:val="20"/>
        </w:rPr>
        <w:t>.......</w:t>
      </w:r>
      <w:proofErr w:type="gramEnd"/>
      <w:r w:rsidRPr="00507DEF">
        <w:rPr>
          <w:rFonts w:cs="Calibri"/>
          <w:sz w:val="20"/>
          <w:szCs w:val="20"/>
        </w:rPr>
        <w:t xml:space="preserve">, do Processo nº </w:t>
      </w:r>
      <w:r w:rsidR="006364DB" w:rsidRPr="00507DEF">
        <w:rPr>
          <w:rFonts w:cs="Calibri"/>
          <w:sz w:val="20"/>
          <w:szCs w:val="20"/>
        </w:rPr>
        <w:t>2015/30550/00</w:t>
      </w:r>
      <w:r w:rsidR="00DB1258">
        <w:rPr>
          <w:rFonts w:cs="Calibri"/>
          <w:sz w:val="20"/>
          <w:szCs w:val="20"/>
        </w:rPr>
        <w:t>3079</w:t>
      </w:r>
      <w:r w:rsidRPr="00507DEF">
        <w:rPr>
          <w:rFonts w:cs="Calibri"/>
          <w:sz w:val="20"/>
          <w:szCs w:val="20"/>
        </w:rPr>
        <w:t xml:space="preserve">, a que se vincula este contrato, além de submeter-se, também aos preceitos de direito público, </w:t>
      </w:r>
      <w:proofErr w:type="spellStart"/>
      <w:r w:rsidRPr="00507DEF">
        <w:rPr>
          <w:rFonts w:cs="Calibri"/>
          <w:sz w:val="20"/>
          <w:szCs w:val="20"/>
        </w:rPr>
        <w:t>aplicando-se-lhes</w:t>
      </w:r>
      <w:proofErr w:type="spellEnd"/>
      <w:r w:rsidRPr="00507DEF">
        <w:rPr>
          <w:rFonts w:cs="Calibri"/>
          <w:sz w:val="20"/>
          <w:szCs w:val="20"/>
        </w:rPr>
        <w:t>, supletivamente, os princípios da teoria geral dos contratos e as disposições de direito privado.</w:t>
      </w:r>
    </w:p>
    <w:p w:rsidR="00B946A1" w:rsidRPr="00507DEF" w:rsidRDefault="00B946A1" w:rsidP="00034F10">
      <w:pPr>
        <w:spacing w:before="120" w:after="0" w:line="240" w:lineRule="auto"/>
        <w:jc w:val="both"/>
        <w:rPr>
          <w:rFonts w:cs="Calibri"/>
          <w:sz w:val="20"/>
          <w:szCs w:val="20"/>
        </w:rPr>
      </w:pPr>
      <w:r w:rsidRPr="00507DEF">
        <w:rPr>
          <w:rFonts w:cs="Calibri"/>
          <w:b/>
          <w:sz w:val="20"/>
          <w:szCs w:val="20"/>
        </w:rPr>
        <w:t xml:space="preserve">CLÁUSULA </w:t>
      </w:r>
      <w:r w:rsidR="00034F10" w:rsidRPr="00507DEF">
        <w:rPr>
          <w:rFonts w:cs="Calibri"/>
          <w:b/>
          <w:sz w:val="20"/>
          <w:szCs w:val="20"/>
        </w:rPr>
        <w:t>QUINTA</w:t>
      </w:r>
      <w:r w:rsidRPr="00507DEF">
        <w:rPr>
          <w:rFonts w:cs="Calibri"/>
          <w:b/>
          <w:sz w:val="20"/>
          <w:szCs w:val="20"/>
        </w:rPr>
        <w:t xml:space="preserve"> </w:t>
      </w:r>
      <w:r w:rsidR="009963B0" w:rsidRPr="00507DEF">
        <w:rPr>
          <w:rFonts w:cs="Calibri"/>
          <w:b/>
          <w:sz w:val="20"/>
          <w:szCs w:val="20"/>
        </w:rPr>
        <w:t>–</w:t>
      </w:r>
      <w:r w:rsidRPr="00507DEF">
        <w:rPr>
          <w:rFonts w:cs="Calibri"/>
          <w:b/>
          <w:sz w:val="20"/>
          <w:szCs w:val="20"/>
        </w:rPr>
        <w:t xml:space="preserve"> DAS OBRIGAÇÕES DO CONTRATANTE</w:t>
      </w:r>
    </w:p>
    <w:p w:rsidR="00B946A1" w:rsidRPr="00507DEF" w:rsidRDefault="003A4F98" w:rsidP="00376B72">
      <w:pPr>
        <w:spacing w:after="0" w:line="240" w:lineRule="auto"/>
        <w:jc w:val="both"/>
        <w:rPr>
          <w:rFonts w:cs="Calibri"/>
          <w:sz w:val="20"/>
          <w:szCs w:val="20"/>
        </w:rPr>
      </w:pPr>
      <w:r w:rsidRPr="00507DEF">
        <w:rPr>
          <w:rFonts w:cs="Calibri"/>
          <w:sz w:val="20"/>
          <w:szCs w:val="20"/>
        </w:rPr>
        <w:t>O CONTRATANTE obriga-se:</w:t>
      </w:r>
    </w:p>
    <w:p w:rsidR="00DB1258" w:rsidRPr="00DB1258" w:rsidRDefault="00DB1258" w:rsidP="00DB1258">
      <w:pPr>
        <w:tabs>
          <w:tab w:val="left" w:pos="7200"/>
        </w:tabs>
        <w:spacing w:after="0" w:line="240" w:lineRule="auto"/>
        <w:jc w:val="both"/>
        <w:rPr>
          <w:rFonts w:asciiTheme="minorHAnsi" w:eastAsia="Batang" w:hAnsiTheme="minorHAnsi" w:cs="Garamond"/>
          <w:color w:val="000000"/>
          <w:sz w:val="20"/>
          <w:szCs w:val="20"/>
        </w:rPr>
      </w:pPr>
      <w:r w:rsidRPr="00DB1258">
        <w:rPr>
          <w:rFonts w:asciiTheme="minorHAnsi" w:eastAsia="Batang" w:hAnsiTheme="minorHAnsi" w:cs="Garamond"/>
          <w:color w:val="000000"/>
          <w:sz w:val="20"/>
          <w:szCs w:val="20"/>
        </w:rPr>
        <w:t>a) Prestar as informações e os esclarecimentos que venham a ser solicitados pela C</w:t>
      </w:r>
      <w:r w:rsidR="00420E03" w:rsidRPr="00DB1258">
        <w:rPr>
          <w:rFonts w:asciiTheme="minorHAnsi" w:eastAsia="Batang" w:hAnsiTheme="minorHAnsi" w:cs="Garamond"/>
          <w:color w:val="000000"/>
          <w:sz w:val="20"/>
          <w:szCs w:val="20"/>
        </w:rPr>
        <w:t>ontratada</w:t>
      </w:r>
      <w:r w:rsidRPr="00DB1258">
        <w:rPr>
          <w:rFonts w:asciiTheme="minorHAnsi" w:eastAsia="Batang" w:hAnsiTheme="minorHAnsi" w:cs="Garamond"/>
          <w:color w:val="000000"/>
          <w:sz w:val="20"/>
          <w:szCs w:val="20"/>
        </w:rPr>
        <w:t>;</w:t>
      </w:r>
    </w:p>
    <w:p w:rsidR="00DB1258" w:rsidRPr="00DB1258" w:rsidRDefault="00DB1258" w:rsidP="00DB1258">
      <w:pPr>
        <w:tabs>
          <w:tab w:val="left" w:pos="7200"/>
        </w:tabs>
        <w:spacing w:after="0" w:line="240" w:lineRule="auto"/>
        <w:jc w:val="both"/>
        <w:rPr>
          <w:rFonts w:asciiTheme="minorHAnsi" w:eastAsia="Batang" w:hAnsiTheme="minorHAnsi" w:cs="Garamond"/>
          <w:color w:val="000000"/>
          <w:sz w:val="20"/>
          <w:szCs w:val="20"/>
        </w:rPr>
      </w:pPr>
      <w:r w:rsidRPr="00DB1258">
        <w:rPr>
          <w:rFonts w:asciiTheme="minorHAnsi" w:eastAsia="Batang" w:hAnsiTheme="minorHAnsi" w:cs="Garamond"/>
          <w:color w:val="000000"/>
          <w:sz w:val="20"/>
          <w:szCs w:val="20"/>
        </w:rPr>
        <w:t>b) Disponibilizar o local de entrega e a Comissão responsável pelo recebimento;</w:t>
      </w:r>
    </w:p>
    <w:p w:rsidR="00DB1258" w:rsidRPr="00DB1258" w:rsidRDefault="00DB1258" w:rsidP="00DB1258">
      <w:pPr>
        <w:tabs>
          <w:tab w:val="left" w:pos="7200"/>
        </w:tabs>
        <w:spacing w:after="0" w:line="240" w:lineRule="auto"/>
        <w:jc w:val="both"/>
        <w:rPr>
          <w:rFonts w:asciiTheme="minorHAnsi" w:eastAsia="Batang" w:hAnsiTheme="minorHAnsi" w:cs="Garamond"/>
          <w:color w:val="000000"/>
          <w:sz w:val="20"/>
          <w:szCs w:val="20"/>
        </w:rPr>
      </w:pPr>
      <w:r w:rsidRPr="00DB1258">
        <w:rPr>
          <w:rFonts w:asciiTheme="minorHAnsi" w:eastAsia="Batang" w:hAnsiTheme="minorHAnsi" w:cs="Garamond"/>
          <w:color w:val="000000"/>
          <w:sz w:val="20"/>
          <w:szCs w:val="20"/>
        </w:rPr>
        <w:t>c) Receber os produtos adjudicados, nos termos, prazos quantidade, qualidade e condições estabelecidas n</w:t>
      </w:r>
      <w:r w:rsidR="00420E03">
        <w:rPr>
          <w:rFonts w:asciiTheme="minorHAnsi" w:eastAsia="Batang" w:hAnsiTheme="minorHAnsi" w:cs="Garamond"/>
          <w:color w:val="000000"/>
          <w:sz w:val="20"/>
          <w:szCs w:val="20"/>
        </w:rPr>
        <w:t>o Edital;</w:t>
      </w:r>
    </w:p>
    <w:p w:rsidR="00DB1258" w:rsidRPr="00DB1258" w:rsidRDefault="00DB1258" w:rsidP="00DB1258">
      <w:pPr>
        <w:tabs>
          <w:tab w:val="left" w:pos="7200"/>
        </w:tabs>
        <w:spacing w:after="0" w:line="240" w:lineRule="auto"/>
        <w:jc w:val="both"/>
        <w:rPr>
          <w:rFonts w:asciiTheme="minorHAnsi" w:eastAsia="Batang" w:hAnsiTheme="minorHAnsi" w:cs="Garamond"/>
          <w:color w:val="000000"/>
          <w:sz w:val="20"/>
          <w:szCs w:val="20"/>
        </w:rPr>
      </w:pPr>
      <w:r w:rsidRPr="00DB1258">
        <w:rPr>
          <w:rFonts w:asciiTheme="minorHAnsi" w:eastAsia="Batang" w:hAnsiTheme="minorHAnsi" w:cs="Garamond"/>
          <w:color w:val="000000"/>
          <w:sz w:val="20"/>
          <w:szCs w:val="20"/>
        </w:rPr>
        <w:t>d) Rejeitar, no todo ou em parte, os produtos que a C</w:t>
      </w:r>
      <w:r w:rsidR="00420E03" w:rsidRPr="00DB1258">
        <w:rPr>
          <w:rFonts w:asciiTheme="minorHAnsi" w:eastAsia="Batang" w:hAnsiTheme="minorHAnsi" w:cs="Garamond"/>
          <w:color w:val="000000"/>
          <w:sz w:val="20"/>
          <w:szCs w:val="20"/>
        </w:rPr>
        <w:t>ontratada</w:t>
      </w:r>
      <w:r w:rsidRPr="00DB1258">
        <w:rPr>
          <w:rFonts w:asciiTheme="minorHAnsi" w:eastAsia="Batang" w:hAnsiTheme="minorHAnsi" w:cs="Garamond"/>
          <w:color w:val="000000"/>
          <w:sz w:val="20"/>
          <w:szCs w:val="20"/>
        </w:rPr>
        <w:t xml:space="preserve"> entregar fora das especificações do Edital;</w:t>
      </w:r>
    </w:p>
    <w:p w:rsidR="00DB1258" w:rsidRPr="00DB1258" w:rsidRDefault="00DB1258" w:rsidP="00DB1258">
      <w:pPr>
        <w:tabs>
          <w:tab w:val="left" w:pos="7200"/>
        </w:tabs>
        <w:spacing w:after="0" w:line="240" w:lineRule="auto"/>
        <w:jc w:val="both"/>
        <w:rPr>
          <w:rFonts w:asciiTheme="minorHAnsi" w:eastAsia="Batang" w:hAnsiTheme="minorHAnsi" w:cs="Garamond"/>
          <w:color w:val="000000"/>
          <w:sz w:val="20"/>
          <w:szCs w:val="20"/>
        </w:rPr>
      </w:pPr>
      <w:r w:rsidRPr="00DB1258">
        <w:rPr>
          <w:rFonts w:asciiTheme="minorHAnsi" w:eastAsia="Batang" w:hAnsiTheme="minorHAnsi" w:cs="Garamond"/>
          <w:color w:val="000000"/>
          <w:sz w:val="20"/>
          <w:szCs w:val="20"/>
        </w:rPr>
        <w:t>e) Comunicar à C</w:t>
      </w:r>
      <w:r w:rsidR="00420E03" w:rsidRPr="00DB1258">
        <w:rPr>
          <w:rFonts w:asciiTheme="minorHAnsi" w:eastAsia="Batang" w:hAnsiTheme="minorHAnsi" w:cs="Garamond"/>
          <w:color w:val="000000"/>
          <w:sz w:val="20"/>
          <w:szCs w:val="20"/>
        </w:rPr>
        <w:t>ontratada</w:t>
      </w:r>
      <w:r w:rsidRPr="00DB1258">
        <w:rPr>
          <w:rFonts w:asciiTheme="minorHAnsi" w:eastAsia="Batang" w:hAnsiTheme="minorHAnsi" w:cs="Garamond"/>
          <w:color w:val="000000"/>
          <w:sz w:val="20"/>
          <w:szCs w:val="20"/>
        </w:rPr>
        <w:t xml:space="preserve"> até o 5° dia útil, após apresentação da Nota Fiscal, o aceite do servidor responsável pelo recebimento, dos produtos adquiridos;</w:t>
      </w:r>
    </w:p>
    <w:p w:rsidR="00DB1258" w:rsidRPr="00DB1258" w:rsidRDefault="00DB1258" w:rsidP="00DB1258">
      <w:pPr>
        <w:tabs>
          <w:tab w:val="left" w:pos="7200"/>
        </w:tabs>
        <w:spacing w:after="0" w:line="240" w:lineRule="auto"/>
        <w:jc w:val="both"/>
        <w:rPr>
          <w:rFonts w:asciiTheme="minorHAnsi" w:eastAsia="Batang" w:hAnsiTheme="minorHAnsi" w:cs="Garamond"/>
          <w:color w:val="000000"/>
          <w:sz w:val="20"/>
          <w:szCs w:val="20"/>
        </w:rPr>
      </w:pPr>
      <w:r w:rsidRPr="00DB1258">
        <w:rPr>
          <w:rFonts w:asciiTheme="minorHAnsi" w:eastAsia="Batang" w:hAnsiTheme="minorHAnsi" w:cs="Garamond"/>
          <w:color w:val="000000"/>
          <w:sz w:val="20"/>
          <w:szCs w:val="20"/>
        </w:rPr>
        <w:t>f) Fiscalizar a execução do objeto, aplicando as sanções cabíveis, quando for o caso;</w:t>
      </w:r>
    </w:p>
    <w:p w:rsidR="00DB1258" w:rsidRPr="004F024B" w:rsidRDefault="00DB1258" w:rsidP="00DB1258">
      <w:pPr>
        <w:tabs>
          <w:tab w:val="left" w:pos="7200"/>
        </w:tabs>
        <w:spacing w:after="120" w:line="240" w:lineRule="auto"/>
        <w:jc w:val="both"/>
        <w:rPr>
          <w:rFonts w:asciiTheme="minorHAnsi" w:eastAsia="Batang" w:hAnsiTheme="minorHAnsi" w:cs="Garamond"/>
          <w:color w:val="000000"/>
          <w:sz w:val="20"/>
          <w:szCs w:val="20"/>
        </w:rPr>
      </w:pPr>
      <w:r w:rsidRPr="00DB1258">
        <w:rPr>
          <w:rFonts w:asciiTheme="minorHAnsi" w:eastAsia="Batang" w:hAnsiTheme="minorHAnsi" w:cs="Garamond"/>
          <w:color w:val="000000"/>
          <w:sz w:val="20"/>
          <w:szCs w:val="20"/>
        </w:rPr>
        <w:t>g) Efetuar o pagamento no prazo determinado no Edital e em seus anexos, inclusive, n</w:t>
      </w:r>
      <w:r w:rsidR="00420E03">
        <w:rPr>
          <w:rFonts w:asciiTheme="minorHAnsi" w:eastAsia="Batang" w:hAnsiTheme="minorHAnsi" w:cs="Garamond"/>
          <w:color w:val="000000"/>
          <w:sz w:val="20"/>
          <w:szCs w:val="20"/>
        </w:rPr>
        <w:t>este</w:t>
      </w:r>
      <w:r w:rsidRPr="00DB1258">
        <w:rPr>
          <w:rFonts w:asciiTheme="minorHAnsi" w:eastAsia="Batang" w:hAnsiTheme="minorHAnsi" w:cs="Garamond"/>
          <w:color w:val="000000"/>
          <w:sz w:val="20"/>
          <w:szCs w:val="20"/>
        </w:rPr>
        <w:t xml:space="preserve"> </w:t>
      </w:r>
      <w:r w:rsidRPr="004F024B">
        <w:rPr>
          <w:rFonts w:asciiTheme="minorHAnsi" w:eastAsia="Batang" w:hAnsiTheme="minorHAnsi" w:cs="Garamond"/>
          <w:color w:val="000000"/>
          <w:sz w:val="20"/>
          <w:szCs w:val="20"/>
        </w:rPr>
        <w:t>contrato.</w:t>
      </w:r>
    </w:p>
    <w:p w:rsidR="00B946A1" w:rsidRPr="00507DEF" w:rsidRDefault="00B946A1" w:rsidP="00034F10">
      <w:pPr>
        <w:spacing w:before="120" w:after="0" w:line="240" w:lineRule="auto"/>
        <w:jc w:val="both"/>
        <w:rPr>
          <w:rFonts w:cs="Calibri"/>
          <w:sz w:val="20"/>
          <w:szCs w:val="20"/>
        </w:rPr>
      </w:pPr>
      <w:r w:rsidRPr="00DB1258">
        <w:rPr>
          <w:rFonts w:cs="Calibri"/>
          <w:b/>
          <w:sz w:val="20"/>
          <w:szCs w:val="20"/>
        </w:rPr>
        <w:t>CLÁUSULA S</w:t>
      </w:r>
      <w:r w:rsidR="003B261F" w:rsidRPr="00DB1258">
        <w:rPr>
          <w:rFonts w:cs="Calibri"/>
          <w:b/>
          <w:sz w:val="20"/>
          <w:szCs w:val="20"/>
        </w:rPr>
        <w:t>EXTA</w:t>
      </w:r>
      <w:r w:rsidRPr="00DB1258">
        <w:rPr>
          <w:rFonts w:cs="Calibri"/>
          <w:b/>
          <w:sz w:val="20"/>
          <w:szCs w:val="20"/>
        </w:rPr>
        <w:t xml:space="preserve"> </w:t>
      </w:r>
      <w:r w:rsidR="009963B0" w:rsidRPr="00DB1258">
        <w:rPr>
          <w:rFonts w:cs="Calibri"/>
          <w:b/>
          <w:sz w:val="20"/>
          <w:szCs w:val="20"/>
        </w:rPr>
        <w:t>–</w:t>
      </w:r>
      <w:r w:rsidRPr="00DB1258">
        <w:rPr>
          <w:rFonts w:cs="Calibri"/>
          <w:b/>
          <w:sz w:val="20"/>
          <w:szCs w:val="20"/>
        </w:rPr>
        <w:t xml:space="preserve"> DAS OBRIGAÇÕES DA CONTRATADA</w:t>
      </w:r>
    </w:p>
    <w:p w:rsidR="00B946A1" w:rsidRPr="00507DEF" w:rsidRDefault="00B946A1" w:rsidP="00376B72">
      <w:pPr>
        <w:spacing w:after="0" w:line="240" w:lineRule="auto"/>
        <w:jc w:val="both"/>
        <w:rPr>
          <w:rFonts w:cs="Calibri"/>
          <w:sz w:val="20"/>
          <w:szCs w:val="20"/>
        </w:rPr>
      </w:pPr>
      <w:r w:rsidRPr="00507DEF">
        <w:rPr>
          <w:rFonts w:cs="Calibri"/>
          <w:sz w:val="20"/>
          <w:szCs w:val="20"/>
        </w:rPr>
        <w:t>A CONTRATADA obriga-se a:</w:t>
      </w:r>
    </w:p>
    <w:p w:rsidR="00A55653" w:rsidRPr="003C43CB" w:rsidRDefault="00A55653" w:rsidP="00A55653">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color w:val="000000"/>
          <w:sz w:val="20"/>
          <w:szCs w:val="20"/>
        </w:rPr>
        <w:t>a)</w:t>
      </w:r>
      <w:r w:rsidRPr="003C43CB">
        <w:rPr>
          <w:rFonts w:asciiTheme="minorHAnsi" w:eastAsia="Batang" w:hAnsiTheme="minorHAnsi" w:cs="Garamond"/>
          <w:color w:val="000000"/>
          <w:sz w:val="20"/>
          <w:szCs w:val="20"/>
        </w:rPr>
        <w:t xml:space="preserve"> Fornecer o objeto deste Contrato, nas condições estipuladas n</w:t>
      </w:r>
      <w:r w:rsidR="009B44B4">
        <w:rPr>
          <w:rFonts w:asciiTheme="minorHAnsi" w:eastAsia="Batang" w:hAnsiTheme="minorHAnsi" w:cs="Garamond"/>
          <w:color w:val="000000"/>
          <w:sz w:val="20"/>
          <w:szCs w:val="20"/>
        </w:rPr>
        <w:t>o</w:t>
      </w:r>
      <w:r w:rsidRPr="003C43CB">
        <w:rPr>
          <w:rFonts w:asciiTheme="minorHAnsi" w:eastAsia="Batang" w:hAnsiTheme="minorHAnsi" w:cs="Garamond"/>
          <w:color w:val="000000"/>
          <w:sz w:val="20"/>
          <w:szCs w:val="20"/>
        </w:rPr>
        <w:t xml:space="preserve"> Edital, na Proposta aprovada, na Nota de Empenho e quando for o caso, nas ordens de fornecimento, isentos de defeitos de fabricação;</w:t>
      </w:r>
    </w:p>
    <w:p w:rsidR="00A55653" w:rsidRPr="003C43CB" w:rsidRDefault="00A55653" w:rsidP="00A55653">
      <w:pPr>
        <w:tabs>
          <w:tab w:val="left" w:pos="7200"/>
        </w:tabs>
        <w:spacing w:after="0" w:line="240" w:lineRule="auto"/>
        <w:jc w:val="both"/>
        <w:rPr>
          <w:rFonts w:asciiTheme="minorHAnsi" w:eastAsia="Batang" w:hAnsiTheme="minorHAnsi" w:cs="Garamond"/>
          <w:color w:val="000000"/>
          <w:sz w:val="20"/>
          <w:szCs w:val="20"/>
        </w:rPr>
      </w:pPr>
      <w:r w:rsidRPr="003C43CB">
        <w:rPr>
          <w:rFonts w:asciiTheme="minorHAnsi" w:eastAsia="Batang" w:hAnsiTheme="minorHAnsi" w:cs="Garamond"/>
          <w:color w:val="000000"/>
          <w:sz w:val="20"/>
          <w:szCs w:val="20"/>
        </w:rPr>
        <w:t>12.2. Entregar os produtos na presença do(s) servidor (</w:t>
      </w:r>
      <w:proofErr w:type="gramStart"/>
      <w:r w:rsidRPr="003C43CB">
        <w:rPr>
          <w:rFonts w:asciiTheme="minorHAnsi" w:eastAsia="Batang" w:hAnsiTheme="minorHAnsi" w:cs="Garamond"/>
          <w:color w:val="000000"/>
          <w:sz w:val="20"/>
          <w:szCs w:val="20"/>
        </w:rPr>
        <w:t>es</w:t>
      </w:r>
      <w:proofErr w:type="gramEnd"/>
      <w:r w:rsidRPr="003C43CB">
        <w:rPr>
          <w:rFonts w:asciiTheme="minorHAnsi" w:eastAsia="Batang" w:hAnsiTheme="minorHAnsi" w:cs="Garamond"/>
          <w:color w:val="000000"/>
          <w:sz w:val="20"/>
          <w:szCs w:val="20"/>
        </w:rPr>
        <w:t>) devidamente designado(s) na conformidade do § 8° do artigo 15 da Lei Federal n° 8.666/93, no local informado n</w:t>
      </w:r>
      <w:r w:rsidR="009B44B4">
        <w:rPr>
          <w:rFonts w:asciiTheme="minorHAnsi" w:eastAsia="Batang" w:hAnsiTheme="minorHAnsi" w:cs="Garamond"/>
          <w:color w:val="000000"/>
          <w:sz w:val="20"/>
          <w:szCs w:val="20"/>
        </w:rPr>
        <w:t>o</w:t>
      </w:r>
      <w:r w:rsidRPr="003C43CB">
        <w:rPr>
          <w:rFonts w:asciiTheme="minorHAnsi" w:eastAsia="Batang" w:hAnsiTheme="minorHAnsi" w:cs="Garamond"/>
          <w:color w:val="000000"/>
          <w:sz w:val="20"/>
          <w:szCs w:val="20"/>
        </w:rPr>
        <w:t xml:space="preserve"> Termo, acompanhados da Nota Fiscal preenchida contendo a especificação e quantidade correta dos produtos;</w:t>
      </w:r>
    </w:p>
    <w:p w:rsidR="00A55653" w:rsidRPr="003C43CB" w:rsidRDefault="00A55653" w:rsidP="00A55653">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color w:val="000000"/>
          <w:sz w:val="20"/>
          <w:szCs w:val="20"/>
        </w:rPr>
        <w:t>b)</w:t>
      </w:r>
      <w:r w:rsidRPr="003C43CB">
        <w:rPr>
          <w:rFonts w:asciiTheme="minorHAnsi" w:eastAsia="Batang" w:hAnsiTheme="minorHAnsi" w:cs="Garamond"/>
          <w:color w:val="000000"/>
          <w:sz w:val="20"/>
          <w:szCs w:val="20"/>
        </w:rPr>
        <w:t xml:space="preserve"> 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A55653" w:rsidRPr="003C43CB" w:rsidRDefault="00A55653" w:rsidP="00A55653">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color w:val="000000"/>
          <w:sz w:val="20"/>
          <w:szCs w:val="20"/>
        </w:rPr>
        <w:t>c)</w:t>
      </w:r>
      <w:r w:rsidRPr="003C43CB">
        <w:rPr>
          <w:rFonts w:asciiTheme="minorHAnsi" w:eastAsia="Batang" w:hAnsiTheme="minorHAnsi" w:cs="Garamond"/>
          <w:color w:val="000000"/>
          <w:sz w:val="20"/>
          <w:szCs w:val="20"/>
        </w:rPr>
        <w:t xml:space="preserve"> Fornecer o nome e o endereço do fabricante com o telefone do serviço de atendimento ao consumidor;</w:t>
      </w:r>
    </w:p>
    <w:p w:rsidR="00A55653" w:rsidRPr="003C43CB" w:rsidRDefault="00A55653" w:rsidP="00A55653">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color w:val="000000"/>
          <w:sz w:val="20"/>
          <w:szCs w:val="20"/>
        </w:rPr>
        <w:t>d)</w:t>
      </w:r>
      <w:r w:rsidRPr="003C43CB">
        <w:rPr>
          <w:rFonts w:asciiTheme="minorHAnsi" w:eastAsia="Batang" w:hAnsiTheme="minorHAnsi" w:cs="Garamond"/>
          <w:color w:val="000000"/>
          <w:sz w:val="20"/>
          <w:szCs w:val="20"/>
        </w:rPr>
        <w:t xml:space="preserve"> Reparar, corrigir, remover, as suas expensas, no todo em parte </w:t>
      </w:r>
      <w:proofErr w:type="gramStart"/>
      <w:r w:rsidRPr="003C43CB">
        <w:rPr>
          <w:rFonts w:asciiTheme="minorHAnsi" w:eastAsia="Batang" w:hAnsiTheme="minorHAnsi" w:cs="Garamond"/>
          <w:color w:val="000000"/>
          <w:sz w:val="20"/>
          <w:szCs w:val="20"/>
        </w:rPr>
        <w:t>o(</w:t>
      </w:r>
      <w:proofErr w:type="gramEnd"/>
      <w:r w:rsidRPr="003C43CB">
        <w:rPr>
          <w:rFonts w:asciiTheme="minorHAnsi" w:eastAsia="Batang" w:hAnsiTheme="minorHAnsi" w:cs="Garamond"/>
          <w:color w:val="000000"/>
          <w:sz w:val="20"/>
          <w:szCs w:val="20"/>
        </w:rPr>
        <w:t xml:space="preserve">s) produto(s) em que se verifiquem danos em decorrência decorrente de qualquer evento (problemas de transporte, defeito de fabricação ou </w:t>
      </w:r>
      <w:r w:rsidRPr="003C43CB">
        <w:rPr>
          <w:rFonts w:asciiTheme="minorHAnsi" w:eastAsia="Batang" w:hAnsiTheme="minorHAnsi" w:cs="Garamond"/>
          <w:color w:val="000000"/>
          <w:sz w:val="20"/>
          <w:szCs w:val="20"/>
        </w:rPr>
        <w:lastRenderedPageBreak/>
        <w:t>de armazenagem, reprovado pel</w:t>
      </w:r>
      <w:r w:rsidR="009B44B4">
        <w:rPr>
          <w:rFonts w:asciiTheme="minorHAnsi" w:eastAsia="Batang" w:hAnsiTheme="minorHAnsi" w:cs="Garamond"/>
          <w:color w:val="000000"/>
          <w:sz w:val="20"/>
          <w:szCs w:val="20"/>
        </w:rPr>
        <w:t>o</w:t>
      </w:r>
      <w:r w:rsidRPr="003C43CB">
        <w:rPr>
          <w:rFonts w:asciiTheme="minorHAnsi" w:eastAsia="Batang" w:hAnsiTheme="minorHAnsi" w:cs="Garamond"/>
          <w:color w:val="000000"/>
          <w:sz w:val="20"/>
          <w:szCs w:val="20"/>
        </w:rPr>
        <w:t xml:space="preserve"> C</w:t>
      </w:r>
      <w:r w:rsidR="009B44B4" w:rsidRPr="003C43CB">
        <w:rPr>
          <w:rFonts w:asciiTheme="minorHAnsi" w:eastAsia="Batang" w:hAnsiTheme="minorHAnsi" w:cs="Garamond"/>
          <w:color w:val="000000"/>
          <w:sz w:val="20"/>
          <w:szCs w:val="20"/>
        </w:rPr>
        <w:t>ontratante</w:t>
      </w:r>
      <w:r w:rsidRPr="003C43CB">
        <w:rPr>
          <w:rFonts w:asciiTheme="minorHAnsi" w:eastAsia="Batang" w:hAnsiTheme="minorHAnsi" w:cs="Garamond"/>
          <w:color w:val="000000"/>
          <w:sz w:val="20"/>
          <w:szCs w:val="20"/>
        </w:rPr>
        <w:t>, e outros), providenciando sua substituição, quando for o caso, no prazo de até 05 (cinco) dias corridos, improrrogáveis, contados da notificação que lhe for entregue oficialmente;</w:t>
      </w:r>
    </w:p>
    <w:p w:rsidR="00A55653" w:rsidRPr="003C43CB" w:rsidRDefault="00A55653" w:rsidP="00A55653">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color w:val="000000"/>
          <w:sz w:val="20"/>
          <w:szCs w:val="20"/>
        </w:rPr>
        <w:t>e)</w:t>
      </w:r>
      <w:r w:rsidRPr="003C43CB">
        <w:rPr>
          <w:rFonts w:asciiTheme="minorHAnsi" w:eastAsia="Batang" w:hAnsiTheme="minorHAnsi" w:cs="Garamond"/>
          <w:color w:val="000000"/>
          <w:sz w:val="20"/>
          <w:szCs w:val="20"/>
        </w:rPr>
        <w:t xml:space="preserve"> Responsabilizar-se pelos danos causados diretamente à Administração ou a terceiros, decorrentes de sua culpa ou dolo na execução do contrato, não excluindo ou reduzindo essa responsabilidade a fiscalização ou o acompanhamento pelo órgão interessado;</w:t>
      </w:r>
    </w:p>
    <w:p w:rsidR="00A55653" w:rsidRPr="003C43CB" w:rsidRDefault="00A55653" w:rsidP="00A55653">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color w:val="000000"/>
          <w:sz w:val="20"/>
          <w:szCs w:val="20"/>
        </w:rPr>
        <w:t>f)</w:t>
      </w:r>
      <w:r w:rsidRPr="003C43CB">
        <w:rPr>
          <w:rFonts w:asciiTheme="minorHAnsi" w:eastAsia="Batang" w:hAnsiTheme="minorHAnsi" w:cs="Garamond"/>
          <w:color w:val="000000"/>
          <w:sz w:val="20"/>
          <w:szCs w:val="20"/>
        </w:rPr>
        <w:t xml:space="preserve"> Arcar com os encargos trabalhistas, previdenciários, fiscais e comerciais resultantes da execução do contrato, sendo que sua inadimplência, com referência aos encargos trabalhistas, fiscais e comerciais não transfere </w:t>
      </w:r>
      <w:proofErr w:type="gramStart"/>
      <w:r w:rsidRPr="003C43CB">
        <w:rPr>
          <w:rFonts w:asciiTheme="minorHAnsi" w:eastAsia="Batang" w:hAnsiTheme="minorHAnsi" w:cs="Garamond"/>
          <w:color w:val="000000"/>
          <w:sz w:val="20"/>
          <w:szCs w:val="20"/>
        </w:rPr>
        <w:t>à</w:t>
      </w:r>
      <w:proofErr w:type="gramEnd"/>
      <w:r w:rsidRPr="003C43CB">
        <w:rPr>
          <w:rFonts w:asciiTheme="minorHAnsi" w:eastAsia="Batang" w:hAnsiTheme="minorHAnsi" w:cs="Garamond"/>
          <w:color w:val="000000"/>
          <w:sz w:val="20"/>
          <w:szCs w:val="20"/>
        </w:rPr>
        <w:t xml:space="preserve"> C</w:t>
      </w:r>
      <w:r w:rsidR="009B44B4" w:rsidRPr="003C43CB">
        <w:rPr>
          <w:rFonts w:asciiTheme="minorHAnsi" w:eastAsia="Batang" w:hAnsiTheme="minorHAnsi" w:cs="Garamond"/>
          <w:color w:val="000000"/>
          <w:sz w:val="20"/>
          <w:szCs w:val="20"/>
        </w:rPr>
        <w:t>ontratante</w:t>
      </w:r>
      <w:r w:rsidRPr="003C43CB">
        <w:rPr>
          <w:rFonts w:asciiTheme="minorHAnsi" w:eastAsia="Batang" w:hAnsiTheme="minorHAnsi" w:cs="Garamond"/>
          <w:color w:val="000000"/>
          <w:sz w:val="20"/>
          <w:szCs w:val="20"/>
        </w:rPr>
        <w:t xml:space="preserve"> a responsabilidade por seu pagamento, nem poderá onerar o objeto do contrato;</w:t>
      </w:r>
    </w:p>
    <w:p w:rsidR="00A55653" w:rsidRPr="003C43CB" w:rsidRDefault="00A55653" w:rsidP="00A55653">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color w:val="000000"/>
          <w:sz w:val="20"/>
          <w:szCs w:val="20"/>
        </w:rPr>
        <w:t>g)</w:t>
      </w:r>
      <w:r w:rsidRPr="003C43CB">
        <w:rPr>
          <w:rFonts w:asciiTheme="minorHAnsi" w:eastAsia="Batang" w:hAnsiTheme="minorHAnsi" w:cs="Garamond"/>
          <w:color w:val="000000"/>
          <w:sz w:val="20"/>
          <w:szCs w:val="20"/>
        </w:rPr>
        <w:t xml:space="preserve"> Comunicar a SESAU/TO, no prazo máximo de 05 (cinco) dias corridos que antecedem o prazo de vencimento da entrega, os motivos que impossibilite o seu cumprimento;</w:t>
      </w:r>
    </w:p>
    <w:p w:rsidR="00A55653" w:rsidRPr="003C43CB" w:rsidRDefault="00A55653" w:rsidP="00A55653">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color w:val="000000"/>
          <w:sz w:val="20"/>
          <w:szCs w:val="20"/>
        </w:rPr>
        <w:t>h)</w:t>
      </w:r>
      <w:r w:rsidRPr="003C43CB">
        <w:rPr>
          <w:rFonts w:asciiTheme="minorHAnsi" w:eastAsia="Batang" w:hAnsiTheme="minorHAnsi" w:cs="Garamond"/>
          <w:color w:val="000000"/>
          <w:sz w:val="20"/>
          <w:szCs w:val="20"/>
        </w:rPr>
        <w:t xml:space="preserve"> Manter a garantia e qualidades dos produtos de acordo com as especificações definidas no Edital e seus anexos e </w:t>
      </w:r>
      <w:r w:rsidR="009B44B4">
        <w:rPr>
          <w:rFonts w:asciiTheme="minorHAnsi" w:eastAsia="Batang" w:hAnsiTheme="minorHAnsi" w:cs="Garamond"/>
          <w:color w:val="000000"/>
          <w:sz w:val="20"/>
          <w:szCs w:val="20"/>
        </w:rPr>
        <w:t>neste</w:t>
      </w:r>
      <w:r w:rsidRPr="003C43CB">
        <w:rPr>
          <w:rFonts w:asciiTheme="minorHAnsi" w:eastAsia="Batang" w:hAnsiTheme="minorHAnsi" w:cs="Garamond"/>
          <w:color w:val="000000"/>
          <w:sz w:val="20"/>
          <w:szCs w:val="20"/>
        </w:rPr>
        <w:t xml:space="preserve"> contrato;</w:t>
      </w:r>
    </w:p>
    <w:p w:rsidR="00A55653" w:rsidRPr="003C43CB" w:rsidRDefault="00A55653" w:rsidP="00A55653">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color w:val="000000"/>
          <w:sz w:val="20"/>
          <w:szCs w:val="20"/>
        </w:rPr>
        <w:t>i)</w:t>
      </w:r>
      <w:r w:rsidRPr="003C43CB">
        <w:rPr>
          <w:rFonts w:asciiTheme="minorHAnsi" w:eastAsia="Batang" w:hAnsiTheme="minorHAnsi" w:cs="Garamond"/>
          <w:color w:val="000000"/>
          <w:sz w:val="20"/>
          <w:szCs w:val="20"/>
        </w:rPr>
        <w:t xml:space="preserve"> Manter as condições de habilitação e qualificação técnica exigida no </w:t>
      </w:r>
      <w:r w:rsidR="009B44B4">
        <w:rPr>
          <w:rFonts w:asciiTheme="minorHAnsi" w:eastAsia="Batang" w:hAnsiTheme="minorHAnsi" w:cs="Garamond"/>
          <w:color w:val="000000"/>
          <w:sz w:val="20"/>
          <w:szCs w:val="20"/>
        </w:rPr>
        <w:t>E</w:t>
      </w:r>
      <w:r w:rsidRPr="003C43CB">
        <w:rPr>
          <w:rFonts w:asciiTheme="minorHAnsi" w:eastAsia="Batang" w:hAnsiTheme="minorHAnsi" w:cs="Garamond"/>
          <w:color w:val="000000"/>
          <w:sz w:val="20"/>
          <w:szCs w:val="20"/>
        </w:rPr>
        <w:t xml:space="preserve">dital do </w:t>
      </w:r>
      <w:r w:rsidR="009B44B4">
        <w:rPr>
          <w:rFonts w:asciiTheme="minorHAnsi" w:eastAsia="Batang" w:hAnsiTheme="minorHAnsi" w:cs="Garamond"/>
          <w:color w:val="000000"/>
          <w:sz w:val="20"/>
          <w:szCs w:val="20"/>
        </w:rPr>
        <w:t>P</w:t>
      </w:r>
      <w:r w:rsidRPr="003C43CB">
        <w:rPr>
          <w:rFonts w:asciiTheme="minorHAnsi" w:eastAsia="Batang" w:hAnsiTheme="minorHAnsi" w:cs="Garamond"/>
          <w:color w:val="000000"/>
          <w:sz w:val="20"/>
          <w:szCs w:val="20"/>
        </w:rPr>
        <w:t>regão;</w:t>
      </w:r>
    </w:p>
    <w:p w:rsidR="00DB1258" w:rsidRDefault="00A55653" w:rsidP="00A55653">
      <w:pPr>
        <w:spacing w:after="0" w:line="240" w:lineRule="auto"/>
        <w:jc w:val="both"/>
        <w:rPr>
          <w:rFonts w:cs="Calibri"/>
          <w:b/>
          <w:sz w:val="20"/>
          <w:szCs w:val="20"/>
        </w:rPr>
      </w:pPr>
      <w:r>
        <w:rPr>
          <w:rFonts w:asciiTheme="minorHAnsi" w:eastAsia="Batang" w:hAnsiTheme="minorHAnsi" w:cs="Garamond"/>
          <w:color w:val="000000"/>
          <w:sz w:val="20"/>
          <w:szCs w:val="20"/>
        </w:rPr>
        <w:t>j)</w:t>
      </w:r>
      <w:r w:rsidRPr="003C43CB">
        <w:rPr>
          <w:rFonts w:asciiTheme="minorHAnsi" w:eastAsia="Batang" w:hAnsiTheme="minorHAnsi" w:cs="Garamond"/>
          <w:color w:val="000000"/>
          <w:sz w:val="20"/>
          <w:szCs w:val="20"/>
        </w:rPr>
        <w:t xml:space="preserve"> Cumprir com a legislação vigente inerente ao objeto, inclusive com todos os encargos tributários, fiscais, trabalhista, devendo arcar ainda, com todas as despesas e custo necessários ao cumprimento do objeto.</w:t>
      </w:r>
    </w:p>
    <w:p w:rsidR="00B946A1" w:rsidRPr="00507DEF" w:rsidRDefault="00B946A1" w:rsidP="003B261F">
      <w:pPr>
        <w:spacing w:before="120" w:after="0" w:line="240" w:lineRule="auto"/>
        <w:jc w:val="both"/>
        <w:rPr>
          <w:rFonts w:cs="Calibri"/>
          <w:b/>
          <w:sz w:val="20"/>
          <w:szCs w:val="20"/>
        </w:rPr>
      </w:pPr>
      <w:r w:rsidRPr="00507DEF">
        <w:rPr>
          <w:rFonts w:cs="Calibri"/>
          <w:b/>
          <w:sz w:val="20"/>
          <w:szCs w:val="20"/>
        </w:rPr>
        <w:t xml:space="preserve">CLÁUSULA </w:t>
      </w:r>
      <w:r w:rsidR="003B261F" w:rsidRPr="00507DEF">
        <w:rPr>
          <w:rFonts w:cs="Calibri"/>
          <w:b/>
          <w:sz w:val="20"/>
          <w:szCs w:val="20"/>
        </w:rPr>
        <w:t>SÉTIMA</w:t>
      </w:r>
      <w:r w:rsidRPr="00507DEF">
        <w:rPr>
          <w:rFonts w:cs="Calibri"/>
          <w:b/>
          <w:sz w:val="20"/>
          <w:szCs w:val="20"/>
        </w:rPr>
        <w:t xml:space="preserve"> </w:t>
      </w:r>
      <w:r w:rsidR="009963B0" w:rsidRPr="00507DEF">
        <w:rPr>
          <w:rFonts w:cs="Calibri"/>
          <w:b/>
          <w:sz w:val="20"/>
          <w:szCs w:val="20"/>
        </w:rPr>
        <w:t>–</w:t>
      </w:r>
      <w:r w:rsidRPr="00507DEF">
        <w:rPr>
          <w:rFonts w:cs="Calibri"/>
          <w:b/>
          <w:sz w:val="20"/>
          <w:szCs w:val="20"/>
        </w:rPr>
        <w:t xml:space="preserve"> DO PREÇO</w:t>
      </w:r>
    </w:p>
    <w:p w:rsidR="00B946A1" w:rsidRPr="00507DEF" w:rsidRDefault="00B946A1" w:rsidP="001B1CD8">
      <w:pPr>
        <w:spacing w:after="120" w:line="240" w:lineRule="auto"/>
        <w:jc w:val="both"/>
        <w:rPr>
          <w:rFonts w:cs="Calibri"/>
          <w:sz w:val="20"/>
          <w:szCs w:val="20"/>
        </w:rPr>
      </w:pPr>
      <w:r w:rsidRPr="00507DEF">
        <w:rPr>
          <w:rFonts w:cs="Calibri"/>
          <w:sz w:val="20"/>
          <w:szCs w:val="20"/>
        </w:rPr>
        <w:t xml:space="preserve">O CONTRATANTE pagará à CONTRATADA, pela </w:t>
      </w:r>
      <w:r w:rsidR="006C56E3" w:rsidRPr="00507DEF">
        <w:rPr>
          <w:rFonts w:cs="Calibri"/>
          <w:sz w:val="20"/>
          <w:szCs w:val="20"/>
        </w:rPr>
        <w:t>aquisição do</w:t>
      </w:r>
      <w:r w:rsidR="00A001D4" w:rsidRPr="00507DEF">
        <w:rPr>
          <w:rFonts w:cs="Calibri"/>
          <w:sz w:val="20"/>
          <w:szCs w:val="20"/>
        </w:rPr>
        <w:t>(</w:t>
      </w:r>
      <w:r w:rsidR="001B1CD8" w:rsidRPr="00507DEF">
        <w:rPr>
          <w:rFonts w:cs="Calibri"/>
          <w:sz w:val="20"/>
          <w:szCs w:val="20"/>
        </w:rPr>
        <w:t>s</w:t>
      </w:r>
      <w:r w:rsidR="00A001D4" w:rsidRPr="00507DEF">
        <w:rPr>
          <w:rFonts w:cs="Calibri"/>
          <w:sz w:val="20"/>
          <w:szCs w:val="20"/>
        </w:rPr>
        <w:t>)</w:t>
      </w:r>
      <w:r w:rsidR="006C56E3" w:rsidRPr="00507DEF">
        <w:rPr>
          <w:rFonts w:cs="Calibri"/>
          <w:sz w:val="20"/>
          <w:szCs w:val="20"/>
        </w:rPr>
        <w:t xml:space="preserve"> </w:t>
      </w:r>
      <w:r w:rsidR="009B44B4">
        <w:rPr>
          <w:rFonts w:cs="Calibri"/>
          <w:sz w:val="20"/>
          <w:szCs w:val="20"/>
        </w:rPr>
        <w:t>produto</w:t>
      </w:r>
      <w:r w:rsidR="00A001D4" w:rsidRPr="00507DEF">
        <w:rPr>
          <w:rFonts w:cs="Calibri"/>
          <w:sz w:val="20"/>
          <w:szCs w:val="20"/>
        </w:rPr>
        <w:t>(</w:t>
      </w:r>
      <w:r w:rsidR="001B1CD8" w:rsidRPr="00507DEF">
        <w:rPr>
          <w:rFonts w:cs="Calibri"/>
          <w:sz w:val="20"/>
          <w:szCs w:val="20"/>
        </w:rPr>
        <w:t>s</w:t>
      </w:r>
      <w:r w:rsidR="00A001D4" w:rsidRPr="00507DEF">
        <w:rPr>
          <w:rFonts w:cs="Calibri"/>
          <w:sz w:val="20"/>
          <w:szCs w:val="20"/>
        </w:rPr>
        <w:t>)</w:t>
      </w:r>
      <w:r w:rsidRPr="00507DEF">
        <w:rPr>
          <w:rFonts w:cs="Calibri"/>
          <w:sz w:val="20"/>
          <w:szCs w:val="20"/>
        </w:rPr>
        <w:t xml:space="preserve"> o valor total de </w:t>
      </w:r>
      <w:proofErr w:type="gramStart"/>
      <w:r w:rsidRPr="00507DEF">
        <w:rPr>
          <w:rFonts w:cs="Calibri"/>
          <w:sz w:val="20"/>
          <w:szCs w:val="20"/>
        </w:rPr>
        <w:t>R$ ...</w:t>
      </w:r>
      <w:proofErr w:type="gramEnd"/>
      <w:r w:rsidRPr="00507DEF">
        <w:rPr>
          <w:rFonts w:cs="Calibri"/>
          <w:sz w:val="20"/>
          <w:szCs w:val="20"/>
        </w:rPr>
        <w:t>....................... (</w:t>
      </w:r>
      <w:proofErr w:type="gramStart"/>
      <w:r w:rsidRPr="00507DEF">
        <w:rPr>
          <w:rFonts w:cs="Calibri"/>
          <w:sz w:val="20"/>
          <w:szCs w:val="20"/>
        </w:rPr>
        <w:t>...........................................................</w:t>
      </w:r>
      <w:proofErr w:type="gramEnd"/>
      <w:r w:rsidRPr="00507DEF">
        <w:rPr>
          <w:rFonts w:cs="Calibri"/>
          <w:sz w:val="20"/>
          <w:szCs w:val="20"/>
        </w:rPr>
        <w:t>).</w:t>
      </w:r>
    </w:p>
    <w:p w:rsidR="00B946A1" w:rsidRPr="00507DEF" w:rsidRDefault="00B946A1" w:rsidP="003B261F">
      <w:pPr>
        <w:spacing w:before="120" w:after="0" w:line="240" w:lineRule="auto"/>
        <w:jc w:val="both"/>
        <w:rPr>
          <w:rFonts w:cs="Calibri"/>
          <w:b/>
          <w:sz w:val="20"/>
          <w:szCs w:val="20"/>
        </w:rPr>
      </w:pPr>
      <w:r w:rsidRPr="00507DEF">
        <w:rPr>
          <w:rFonts w:cs="Calibri"/>
          <w:b/>
          <w:sz w:val="20"/>
          <w:szCs w:val="20"/>
        </w:rPr>
        <w:t xml:space="preserve">CLÁUSULA </w:t>
      </w:r>
      <w:r w:rsidR="003B261F" w:rsidRPr="00507DEF">
        <w:rPr>
          <w:rFonts w:cs="Calibri"/>
          <w:b/>
          <w:sz w:val="20"/>
          <w:szCs w:val="20"/>
        </w:rPr>
        <w:t>OITAVA</w:t>
      </w:r>
      <w:r w:rsidRPr="00507DEF">
        <w:rPr>
          <w:rFonts w:cs="Calibri"/>
          <w:b/>
          <w:sz w:val="20"/>
          <w:szCs w:val="20"/>
        </w:rPr>
        <w:t xml:space="preserve"> </w:t>
      </w:r>
      <w:r w:rsidR="009963B0" w:rsidRPr="00507DEF">
        <w:rPr>
          <w:rFonts w:cs="Calibri"/>
          <w:b/>
          <w:sz w:val="20"/>
          <w:szCs w:val="20"/>
        </w:rPr>
        <w:t>–</w:t>
      </w:r>
      <w:r w:rsidRPr="00507DEF">
        <w:rPr>
          <w:rFonts w:cs="Calibri"/>
          <w:b/>
          <w:sz w:val="20"/>
          <w:szCs w:val="20"/>
        </w:rPr>
        <w:t xml:space="preserve"> DO PAGAMENTO</w:t>
      </w:r>
    </w:p>
    <w:p w:rsidR="00606D6F" w:rsidRPr="00CE6917" w:rsidRDefault="00606D6F" w:rsidP="00606D6F">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b/>
          <w:color w:val="000000"/>
          <w:sz w:val="20"/>
          <w:szCs w:val="20"/>
        </w:rPr>
        <w:t>8</w:t>
      </w:r>
      <w:r w:rsidRPr="00CE6917">
        <w:rPr>
          <w:rFonts w:asciiTheme="minorHAnsi" w:eastAsia="Batang" w:hAnsiTheme="minorHAnsi" w:cs="Garamond"/>
          <w:b/>
          <w:color w:val="000000"/>
          <w:sz w:val="20"/>
          <w:szCs w:val="20"/>
        </w:rPr>
        <w:t>.1.</w:t>
      </w:r>
      <w:r w:rsidRPr="00CE6917">
        <w:rPr>
          <w:rFonts w:asciiTheme="minorHAnsi" w:eastAsia="Batang" w:hAnsiTheme="minorHAnsi" w:cs="Garamond"/>
          <w:color w:val="000000"/>
          <w:sz w:val="20"/>
          <w:szCs w:val="20"/>
        </w:rPr>
        <w:t xml:space="preserve"> </w:t>
      </w:r>
      <w:r>
        <w:rPr>
          <w:rFonts w:asciiTheme="minorHAnsi" w:eastAsia="Batang" w:hAnsiTheme="minorHAnsi" w:cs="Garamond"/>
          <w:color w:val="000000"/>
          <w:sz w:val="20"/>
          <w:szCs w:val="20"/>
        </w:rPr>
        <w:t>O</w:t>
      </w:r>
      <w:r w:rsidRPr="00CE6917">
        <w:rPr>
          <w:rFonts w:asciiTheme="minorHAnsi" w:eastAsia="Batang" w:hAnsiTheme="minorHAnsi" w:cs="Garamond"/>
          <w:color w:val="000000"/>
          <w:sz w:val="20"/>
          <w:szCs w:val="20"/>
        </w:rPr>
        <w:t xml:space="preserve"> Contratante terá um prazo de até </w:t>
      </w:r>
      <w:r w:rsidRPr="00606D6F">
        <w:rPr>
          <w:rFonts w:asciiTheme="minorHAnsi" w:eastAsia="Batang" w:hAnsiTheme="minorHAnsi" w:cs="Garamond"/>
          <w:bCs/>
          <w:color w:val="000000"/>
          <w:sz w:val="20"/>
          <w:szCs w:val="20"/>
        </w:rPr>
        <w:t>05 (cinco) dias úteis</w:t>
      </w:r>
      <w:r w:rsidRPr="00CE6917">
        <w:rPr>
          <w:rFonts w:asciiTheme="minorHAnsi" w:eastAsia="Batang" w:hAnsiTheme="minorHAnsi" w:cs="Garamond"/>
          <w:color w:val="000000"/>
          <w:sz w:val="20"/>
          <w:szCs w:val="20"/>
        </w:rPr>
        <w:t xml:space="preserve"> para conferência e aprovação, contados da sua protocolização, e será paga, diretamente na conta corrente da Contratada</w:t>
      </w:r>
      <w:r>
        <w:rPr>
          <w:rFonts w:asciiTheme="minorHAnsi" w:eastAsia="Batang" w:hAnsiTheme="minorHAnsi" w:cs="Garamond"/>
          <w:color w:val="000000"/>
          <w:sz w:val="20"/>
          <w:szCs w:val="20"/>
        </w:rPr>
        <w:t>.</w:t>
      </w:r>
    </w:p>
    <w:p w:rsidR="00606D6F" w:rsidRPr="00CE6917" w:rsidRDefault="00606D6F" w:rsidP="00606D6F">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b/>
          <w:color w:val="000000"/>
          <w:sz w:val="20"/>
          <w:szCs w:val="20"/>
        </w:rPr>
        <w:t>8</w:t>
      </w:r>
      <w:r w:rsidRPr="00CE6917">
        <w:rPr>
          <w:rFonts w:asciiTheme="minorHAnsi" w:eastAsia="Batang" w:hAnsiTheme="minorHAnsi" w:cs="Garamond"/>
          <w:b/>
          <w:color w:val="000000"/>
          <w:sz w:val="20"/>
          <w:szCs w:val="20"/>
        </w:rPr>
        <w:t>.2.</w:t>
      </w:r>
      <w:r w:rsidRPr="00CE6917">
        <w:rPr>
          <w:rFonts w:asciiTheme="minorHAnsi" w:eastAsia="Batang" w:hAnsiTheme="minorHAnsi" w:cs="Garamond"/>
          <w:color w:val="000000"/>
          <w:sz w:val="20"/>
          <w:szCs w:val="20"/>
        </w:rPr>
        <w:t xml:space="preserve"> O prazo previsto para pagamento será de até </w:t>
      </w:r>
      <w:r w:rsidRPr="00606D6F">
        <w:rPr>
          <w:rFonts w:asciiTheme="minorHAnsi" w:eastAsia="Batang" w:hAnsiTheme="minorHAnsi" w:cs="Garamond"/>
          <w:bCs/>
          <w:color w:val="000000"/>
          <w:sz w:val="20"/>
          <w:szCs w:val="20"/>
        </w:rPr>
        <w:t>30 (trinta) dias corridos</w:t>
      </w:r>
      <w:r w:rsidRPr="00606D6F">
        <w:rPr>
          <w:rFonts w:asciiTheme="minorHAnsi" w:eastAsia="Batang" w:hAnsiTheme="minorHAnsi" w:cs="Garamond"/>
          <w:color w:val="000000"/>
          <w:sz w:val="20"/>
          <w:szCs w:val="20"/>
        </w:rPr>
        <w:t>,</w:t>
      </w:r>
      <w:r w:rsidRPr="00CE6917">
        <w:rPr>
          <w:rFonts w:asciiTheme="minorHAnsi" w:eastAsia="Batang" w:hAnsiTheme="minorHAnsi" w:cs="Garamond"/>
          <w:color w:val="000000"/>
          <w:sz w:val="20"/>
          <w:szCs w:val="20"/>
        </w:rPr>
        <w:t xml:space="preserve"> contados da apresentação da Nota Fisc</w:t>
      </w:r>
      <w:r>
        <w:rPr>
          <w:rFonts w:asciiTheme="minorHAnsi" w:eastAsia="Batang" w:hAnsiTheme="minorHAnsi" w:cs="Garamond"/>
          <w:color w:val="000000"/>
          <w:sz w:val="20"/>
          <w:szCs w:val="20"/>
        </w:rPr>
        <w:t>al/</w:t>
      </w:r>
      <w:proofErr w:type="gramStart"/>
      <w:r>
        <w:rPr>
          <w:rFonts w:asciiTheme="minorHAnsi" w:eastAsia="Batang" w:hAnsiTheme="minorHAnsi" w:cs="Garamond"/>
          <w:color w:val="000000"/>
          <w:sz w:val="20"/>
          <w:szCs w:val="20"/>
        </w:rPr>
        <w:t>Fatura, devidamente atestada</w:t>
      </w:r>
      <w:proofErr w:type="gramEnd"/>
      <w:r>
        <w:rPr>
          <w:rFonts w:asciiTheme="minorHAnsi" w:eastAsia="Batang" w:hAnsiTheme="minorHAnsi" w:cs="Garamond"/>
          <w:color w:val="000000"/>
          <w:sz w:val="20"/>
          <w:szCs w:val="20"/>
        </w:rPr>
        <w:t>.</w:t>
      </w:r>
    </w:p>
    <w:p w:rsidR="00606D6F" w:rsidRPr="00CE6917" w:rsidRDefault="00606D6F" w:rsidP="00606D6F">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b/>
          <w:color w:val="000000"/>
          <w:sz w:val="20"/>
          <w:szCs w:val="20"/>
        </w:rPr>
        <w:t>8</w:t>
      </w:r>
      <w:r w:rsidRPr="00CE6917">
        <w:rPr>
          <w:rFonts w:asciiTheme="minorHAnsi" w:eastAsia="Batang" w:hAnsiTheme="minorHAnsi" w:cs="Garamond"/>
          <w:b/>
          <w:color w:val="000000"/>
          <w:sz w:val="20"/>
          <w:szCs w:val="20"/>
        </w:rPr>
        <w:t>.3.</w:t>
      </w:r>
      <w:r w:rsidRPr="00CE6917">
        <w:rPr>
          <w:rFonts w:asciiTheme="minorHAnsi" w:eastAsia="Batang" w:hAnsiTheme="minorHAnsi" w:cs="Garamond"/>
          <w:color w:val="000000"/>
          <w:sz w:val="20"/>
          <w:szCs w:val="20"/>
        </w:rPr>
        <w:t xml:space="preserve"> Na ocorrência de rejeição da(s) Nota(s) </w:t>
      </w:r>
      <w:proofErr w:type="gramStart"/>
      <w:r w:rsidRPr="00CE6917">
        <w:rPr>
          <w:rFonts w:asciiTheme="minorHAnsi" w:eastAsia="Batang" w:hAnsiTheme="minorHAnsi" w:cs="Garamond"/>
          <w:color w:val="000000"/>
          <w:sz w:val="20"/>
          <w:szCs w:val="20"/>
        </w:rPr>
        <w:t>Fiscal(</w:t>
      </w:r>
      <w:proofErr w:type="gramEnd"/>
      <w:r w:rsidRPr="00CE6917">
        <w:rPr>
          <w:rFonts w:asciiTheme="minorHAnsi" w:eastAsia="Batang" w:hAnsiTheme="minorHAnsi" w:cs="Garamond"/>
          <w:color w:val="000000"/>
          <w:sz w:val="20"/>
          <w:szCs w:val="20"/>
        </w:rPr>
        <w:t xml:space="preserve">is), motivada por erro ou incorreções, o prazo estipulado no </w:t>
      </w:r>
      <w:r>
        <w:rPr>
          <w:rFonts w:asciiTheme="minorHAnsi" w:eastAsia="Batang" w:hAnsiTheme="minorHAnsi" w:cs="Garamond"/>
          <w:color w:val="000000"/>
          <w:sz w:val="20"/>
          <w:szCs w:val="20"/>
        </w:rPr>
        <w:t>item</w:t>
      </w:r>
      <w:r w:rsidRPr="00CE6917">
        <w:rPr>
          <w:rFonts w:asciiTheme="minorHAnsi" w:eastAsia="Batang" w:hAnsiTheme="minorHAnsi" w:cs="Garamond"/>
          <w:color w:val="000000"/>
          <w:sz w:val="20"/>
          <w:szCs w:val="20"/>
        </w:rPr>
        <w:t xml:space="preserve"> anterior, passará a ser contado a part</w:t>
      </w:r>
      <w:r>
        <w:rPr>
          <w:rFonts w:asciiTheme="minorHAnsi" w:eastAsia="Batang" w:hAnsiTheme="minorHAnsi" w:cs="Garamond"/>
          <w:color w:val="000000"/>
          <w:sz w:val="20"/>
          <w:szCs w:val="20"/>
        </w:rPr>
        <w:t>ir da data da sua representação.</w:t>
      </w:r>
    </w:p>
    <w:p w:rsidR="00273950" w:rsidRDefault="00606D6F" w:rsidP="00606D6F">
      <w:pPr>
        <w:tabs>
          <w:tab w:val="left" w:pos="7200"/>
        </w:tabs>
        <w:spacing w:after="0" w:line="240" w:lineRule="auto"/>
        <w:jc w:val="both"/>
        <w:rPr>
          <w:rFonts w:asciiTheme="minorHAnsi" w:eastAsia="Batang" w:hAnsiTheme="minorHAnsi" w:cs="Garamond"/>
          <w:color w:val="000000"/>
          <w:sz w:val="20"/>
          <w:szCs w:val="20"/>
        </w:rPr>
      </w:pPr>
      <w:r>
        <w:rPr>
          <w:rFonts w:asciiTheme="minorHAnsi" w:eastAsia="Batang" w:hAnsiTheme="minorHAnsi" w:cs="Garamond"/>
          <w:b/>
          <w:color w:val="000000"/>
          <w:sz w:val="20"/>
          <w:szCs w:val="20"/>
        </w:rPr>
        <w:t>8</w:t>
      </w:r>
      <w:r w:rsidRPr="00CE6917">
        <w:rPr>
          <w:rFonts w:asciiTheme="minorHAnsi" w:eastAsia="Batang" w:hAnsiTheme="minorHAnsi" w:cs="Garamond"/>
          <w:b/>
          <w:color w:val="000000"/>
          <w:sz w:val="20"/>
          <w:szCs w:val="20"/>
        </w:rPr>
        <w:t>.4.</w:t>
      </w:r>
      <w:r w:rsidRPr="00CE6917">
        <w:rPr>
          <w:rFonts w:asciiTheme="minorHAnsi" w:eastAsia="Batang" w:hAnsiTheme="minorHAnsi" w:cs="Garamond"/>
          <w:color w:val="000000"/>
          <w:sz w:val="20"/>
          <w:szCs w:val="20"/>
        </w:rPr>
        <w:t xml:space="preserve"> Os pagamentos não serão efetuados através de boletos bancários, sendo a garantia do referido pagamento a própria Nota de Empenho</w:t>
      </w:r>
      <w:r>
        <w:rPr>
          <w:rFonts w:asciiTheme="minorHAnsi" w:eastAsia="Batang" w:hAnsiTheme="minorHAnsi" w:cs="Garamond"/>
          <w:color w:val="000000"/>
          <w:sz w:val="20"/>
          <w:szCs w:val="20"/>
        </w:rPr>
        <w:t>.</w:t>
      </w:r>
    </w:p>
    <w:p w:rsidR="00606D6F" w:rsidRPr="00507DEF" w:rsidRDefault="00606D6F" w:rsidP="00606D6F">
      <w:pPr>
        <w:widowControl w:val="0"/>
        <w:autoSpaceDE w:val="0"/>
        <w:autoSpaceDN w:val="0"/>
        <w:adjustRightInd w:val="0"/>
        <w:spacing w:after="0" w:line="240" w:lineRule="auto"/>
        <w:jc w:val="both"/>
        <w:rPr>
          <w:rFonts w:eastAsia="Batang"/>
          <w:color w:val="000000"/>
          <w:sz w:val="20"/>
          <w:szCs w:val="20"/>
        </w:rPr>
      </w:pPr>
      <w:r>
        <w:rPr>
          <w:b/>
          <w:bCs/>
          <w:color w:val="000000"/>
          <w:sz w:val="20"/>
          <w:szCs w:val="20"/>
        </w:rPr>
        <w:t>8</w:t>
      </w:r>
      <w:r w:rsidRPr="00507DEF">
        <w:rPr>
          <w:b/>
          <w:bCs/>
          <w:color w:val="000000"/>
          <w:sz w:val="20"/>
          <w:szCs w:val="20"/>
        </w:rPr>
        <w:t>.5.</w:t>
      </w:r>
      <w:r w:rsidRPr="00507DEF">
        <w:rPr>
          <w:bCs/>
          <w:color w:val="000000"/>
          <w:sz w:val="20"/>
          <w:szCs w:val="20"/>
        </w:rPr>
        <w:t xml:space="preserve"> </w:t>
      </w:r>
      <w:r w:rsidRPr="00507DEF">
        <w:rPr>
          <w:rFonts w:eastAsia="Batang"/>
          <w:color w:val="000000"/>
          <w:sz w:val="20"/>
          <w:szCs w:val="20"/>
        </w:rPr>
        <w:t>No caso de atraso de pagamento, desde que a CONTRATADA não tenha concorrido de alguma forma para tanto, serão devidos pela CONTRATANTE, encargos moratórios à taxa nominal de 6% a.a. (seis por cento ao ano), capitalizados diariamente em regime de juros simples.</w:t>
      </w:r>
    </w:p>
    <w:p w:rsidR="00606D6F" w:rsidRPr="00507DEF" w:rsidRDefault="00606D6F" w:rsidP="00606D6F">
      <w:pPr>
        <w:tabs>
          <w:tab w:val="left" w:pos="7200"/>
        </w:tabs>
        <w:spacing w:after="120" w:line="240" w:lineRule="auto"/>
        <w:jc w:val="both"/>
        <w:rPr>
          <w:rFonts w:eastAsia="Batang"/>
          <w:color w:val="000000"/>
          <w:sz w:val="20"/>
          <w:szCs w:val="20"/>
        </w:rPr>
      </w:pPr>
      <w:r>
        <w:rPr>
          <w:rFonts w:eastAsia="Batang"/>
          <w:b/>
          <w:color w:val="000000"/>
          <w:sz w:val="20"/>
          <w:szCs w:val="20"/>
        </w:rPr>
        <w:t>8</w:t>
      </w:r>
      <w:r w:rsidRPr="00507DEF">
        <w:rPr>
          <w:rFonts w:eastAsia="Batang"/>
          <w:b/>
          <w:color w:val="000000"/>
          <w:sz w:val="20"/>
          <w:szCs w:val="20"/>
        </w:rPr>
        <w:t>.6.</w:t>
      </w:r>
      <w:r w:rsidRPr="00507DEF">
        <w:rPr>
          <w:rFonts w:eastAsia="Batang"/>
          <w:color w:val="000000"/>
          <w:sz w:val="20"/>
          <w:szCs w:val="20"/>
        </w:rPr>
        <w:t xml:space="preserve"> 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rsidR="00B946A1" w:rsidRPr="00507DEF" w:rsidRDefault="00B946A1" w:rsidP="00700E6C">
      <w:pPr>
        <w:spacing w:after="0" w:line="240" w:lineRule="auto"/>
        <w:jc w:val="both"/>
        <w:rPr>
          <w:rFonts w:cs="Calibri"/>
          <w:b/>
          <w:sz w:val="20"/>
          <w:szCs w:val="20"/>
        </w:rPr>
      </w:pPr>
      <w:r w:rsidRPr="00507DEF">
        <w:rPr>
          <w:rFonts w:cs="Calibri"/>
          <w:b/>
          <w:sz w:val="20"/>
          <w:szCs w:val="20"/>
        </w:rPr>
        <w:t xml:space="preserve">CLÁUSULA </w:t>
      </w:r>
      <w:r w:rsidR="003B261F" w:rsidRPr="00507DEF">
        <w:rPr>
          <w:rFonts w:cs="Calibri"/>
          <w:b/>
          <w:sz w:val="20"/>
          <w:szCs w:val="20"/>
        </w:rPr>
        <w:t>NONA</w:t>
      </w:r>
      <w:r w:rsidRPr="00507DEF">
        <w:rPr>
          <w:rFonts w:cs="Calibri"/>
          <w:b/>
          <w:sz w:val="20"/>
          <w:szCs w:val="20"/>
        </w:rPr>
        <w:t xml:space="preserve"> </w:t>
      </w:r>
      <w:r w:rsidR="009963B0" w:rsidRPr="00507DEF">
        <w:rPr>
          <w:rFonts w:cs="Calibri"/>
          <w:b/>
          <w:sz w:val="20"/>
          <w:szCs w:val="20"/>
        </w:rPr>
        <w:t>–</w:t>
      </w:r>
      <w:r w:rsidRPr="00507DEF">
        <w:rPr>
          <w:rFonts w:cs="Calibri"/>
          <w:b/>
          <w:sz w:val="20"/>
          <w:szCs w:val="20"/>
        </w:rPr>
        <w:t xml:space="preserve"> DA DOTAÇÃO ORÇAMENTÁRIA</w:t>
      </w:r>
    </w:p>
    <w:p w:rsidR="00851B14" w:rsidRPr="00507DEF" w:rsidRDefault="00B946A1" w:rsidP="009963B0">
      <w:pPr>
        <w:spacing w:after="120" w:line="240" w:lineRule="auto"/>
        <w:jc w:val="both"/>
        <w:rPr>
          <w:rFonts w:cs="Calibri"/>
          <w:sz w:val="20"/>
          <w:szCs w:val="20"/>
        </w:rPr>
      </w:pPr>
      <w:r w:rsidRPr="00507DEF">
        <w:rPr>
          <w:rFonts w:cs="Calibri"/>
          <w:sz w:val="20"/>
          <w:szCs w:val="20"/>
        </w:rPr>
        <w:t xml:space="preserve">A despesa resultante deste contrato correrá à conta de dotação orçamentária consignada no </w:t>
      </w:r>
      <w:proofErr w:type="gramStart"/>
      <w:r w:rsidRPr="00507DEF">
        <w:rPr>
          <w:rFonts w:cs="Calibri"/>
          <w:sz w:val="20"/>
          <w:szCs w:val="20"/>
        </w:rPr>
        <w:t>programa ...</w:t>
      </w:r>
      <w:proofErr w:type="gramEnd"/>
      <w:r w:rsidRPr="00507DEF">
        <w:rPr>
          <w:rFonts w:cs="Calibri"/>
          <w:sz w:val="20"/>
          <w:szCs w:val="20"/>
        </w:rPr>
        <w:t xml:space="preserve">........................................ </w:t>
      </w:r>
      <w:proofErr w:type="gramStart"/>
      <w:r w:rsidRPr="00507DEF">
        <w:rPr>
          <w:rFonts w:cs="Calibri"/>
          <w:sz w:val="20"/>
          <w:szCs w:val="20"/>
        </w:rPr>
        <w:t>elemento</w:t>
      </w:r>
      <w:proofErr w:type="gramEnd"/>
      <w:r w:rsidRPr="00507DEF">
        <w:rPr>
          <w:rFonts w:cs="Calibri"/>
          <w:sz w:val="20"/>
          <w:szCs w:val="20"/>
        </w:rPr>
        <w:t xml:space="preserve"> de despesa</w:t>
      </w:r>
      <w:r w:rsidRPr="00507DEF">
        <w:rPr>
          <w:rFonts w:cs="Calibri"/>
          <w:b/>
          <w:sz w:val="20"/>
          <w:szCs w:val="20"/>
        </w:rPr>
        <w:t xml:space="preserve"> </w:t>
      </w:r>
      <w:r w:rsidRPr="00507DEF">
        <w:rPr>
          <w:rFonts w:cs="Calibri"/>
          <w:sz w:val="20"/>
          <w:szCs w:val="20"/>
        </w:rPr>
        <w:t>............................................</w:t>
      </w:r>
    </w:p>
    <w:p w:rsidR="00B946A1" w:rsidRPr="00507DEF" w:rsidRDefault="00B946A1" w:rsidP="00AC1697">
      <w:pPr>
        <w:spacing w:before="120" w:after="0" w:line="240" w:lineRule="auto"/>
        <w:jc w:val="both"/>
        <w:rPr>
          <w:rFonts w:cs="Calibri"/>
          <w:b/>
          <w:sz w:val="20"/>
          <w:szCs w:val="20"/>
        </w:rPr>
      </w:pPr>
      <w:r w:rsidRPr="00507DEF">
        <w:rPr>
          <w:rFonts w:cs="Calibri"/>
          <w:b/>
          <w:sz w:val="20"/>
          <w:szCs w:val="20"/>
        </w:rPr>
        <w:t xml:space="preserve">CLÁUSULA DÉCIMA </w:t>
      </w:r>
      <w:r w:rsidR="009963B0" w:rsidRPr="00507DEF">
        <w:rPr>
          <w:rFonts w:cs="Calibri"/>
          <w:b/>
          <w:sz w:val="20"/>
          <w:szCs w:val="20"/>
        </w:rPr>
        <w:t>–</w:t>
      </w:r>
      <w:r w:rsidR="00ED58D4" w:rsidRPr="00507DEF">
        <w:rPr>
          <w:rFonts w:cs="Calibri"/>
          <w:b/>
          <w:sz w:val="20"/>
          <w:szCs w:val="20"/>
        </w:rPr>
        <w:t xml:space="preserve"> </w:t>
      </w:r>
      <w:r w:rsidR="00423F20">
        <w:rPr>
          <w:rFonts w:cs="Calibri"/>
          <w:b/>
          <w:sz w:val="20"/>
          <w:szCs w:val="20"/>
        </w:rPr>
        <w:t>DA FISCALIZAÇÃO</w:t>
      </w:r>
    </w:p>
    <w:p w:rsidR="00423F20" w:rsidRPr="00CE6917" w:rsidRDefault="00423F20" w:rsidP="00423F20">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t>1</w:t>
      </w:r>
      <w:r>
        <w:rPr>
          <w:rFonts w:asciiTheme="minorHAnsi" w:eastAsia="Batang" w:hAnsiTheme="minorHAnsi" w:cs="Garamond"/>
          <w:b/>
          <w:color w:val="000000"/>
          <w:sz w:val="20"/>
          <w:szCs w:val="20"/>
        </w:rPr>
        <w:t>0</w:t>
      </w:r>
      <w:r w:rsidRPr="00CE6917">
        <w:rPr>
          <w:rFonts w:asciiTheme="minorHAnsi" w:eastAsia="Batang" w:hAnsiTheme="minorHAnsi" w:cs="Garamond"/>
          <w:b/>
          <w:color w:val="000000"/>
          <w:sz w:val="20"/>
          <w:szCs w:val="20"/>
        </w:rPr>
        <w:t>.1.</w:t>
      </w:r>
      <w:r w:rsidRPr="00CE6917">
        <w:rPr>
          <w:rFonts w:asciiTheme="minorHAnsi" w:eastAsia="Batang" w:hAnsiTheme="minorHAnsi" w:cs="Garamond"/>
          <w:color w:val="000000"/>
          <w:sz w:val="20"/>
          <w:szCs w:val="20"/>
        </w:rPr>
        <w:t xml:space="preserve"> Conforme artigo 67 da Lei Federal nº 8.666, de 21 de junho de 1.993, a fiscalização e acompanhamento da execução do objeto </w:t>
      </w:r>
      <w:proofErr w:type="gramStart"/>
      <w:r w:rsidRPr="00CE6917">
        <w:rPr>
          <w:rFonts w:asciiTheme="minorHAnsi" w:eastAsia="Batang" w:hAnsiTheme="minorHAnsi" w:cs="Garamond"/>
          <w:color w:val="000000"/>
          <w:sz w:val="20"/>
          <w:szCs w:val="20"/>
        </w:rPr>
        <w:t>será</w:t>
      </w:r>
      <w:proofErr w:type="gramEnd"/>
      <w:r w:rsidRPr="00CE6917">
        <w:rPr>
          <w:rFonts w:asciiTheme="minorHAnsi" w:eastAsia="Batang" w:hAnsiTheme="minorHAnsi" w:cs="Garamond"/>
          <w:color w:val="000000"/>
          <w:sz w:val="20"/>
          <w:szCs w:val="20"/>
        </w:rPr>
        <w:t xml:space="preserve"> por meio da Diretoria Hospitalar, observando que:</w:t>
      </w:r>
    </w:p>
    <w:p w:rsidR="00423F20" w:rsidRPr="00CE6917" w:rsidRDefault="00423F20" w:rsidP="00423F20">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t>1</w:t>
      </w:r>
      <w:r>
        <w:rPr>
          <w:rFonts w:asciiTheme="minorHAnsi" w:eastAsia="Batang" w:hAnsiTheme="minorHAnsi" w:cs="Garamond"/>
          <w:b/>
          <w:color w:val="000000"/>
          <w:sz w:val="20"/>
          <w:szCs w:val="20"/>
        </w:rPr>
        <w:t>0</w:t>
      </w:r>
      <w:r w:rsidRPr="00CE6917">
        <w:rPr>
          <w:rFonts w:asciiTheme="minorHAnsi" w:eastAsia="Batang" w:hAnsiTheme="minorHAnsi" w:cs="Garamond"/>
          <w:b/>
          <w:color w:val="000000"/>
          <w:sz w:val="20"/>
          <w:szCs w:val="20"/>
        </w:rPr>
        <w:t>.</w:t>
      </w:r>
      <w:r>
        <w:rPr>
          <w:rFonts w:asciiTheme="minorHAnsi" w:eastAsia="Batang" w:hAnsiTheme="minorHAnsi" w:cs="Garamond"/>
          <w:b/>
          <w:color w:val="000000"/>
          <w:sz w:val="20"/>
          <w:szCs w:val="20"/>
        </w:rPr>
        <w:t>1.1</w:t>
      </w:r>
      <w:r w:rsidRPr="00CE6917">
        <w:rPr>
          <w:rFonts w:asciiTheme="minorHAnsi" w:eastAsia="Batang" w:hAnsiTheme="minorHAnsi" w:cs="Garamond"/>
          <w:b/>
          <w:color w:val="000000"/>
          <w:sz w:val="20"/>
          <w:szCs w:val="20"/>
        </w:rPr>
        <w:t>.</w:t>
      </w:r>
      <w:r w:rsidRPr="00CE6917">
        <w:rPr>
          <w:rFonts w:asciiTheme="minorHAnsi" w:eastAsia="Batang" w:hAnsiTheme="minorHAnsi" w:cs="Garamond"/>
          <w:color w:val="000000"/>
          <w:sz w:val="20"/>
          <w:szCs w:val="20"/>
        </w:rPr>
        <w:t xml:space="preserve"> A execução do objeto será acompanhada e fiscalizada por um representante da CONTRATANTE especialmente designado, permitida a contratação de terceiros para assisti-lo e subsidiá-lo de informações pertinentes a essa atribuição;</w:t>
      </w:r>
    </w:p>
    <w:p w:rsidR="00423F20" w:rsidRPr="00CE6917" w:rsidRDefault="00423F20" w:rsidP="00423F20">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t>1</w:t>
      </w:r>
      <w:r>
        <w:rPr>
          <w:rFonts w:asciiTheme="minorHAnsi" w:eastAsia="Batang" w:hAnsiTheme="minorHAnsi" w:cs="Garamond"/>
          <w:b/>
          <w:color w:val="000000"/>
          <w:sz w:val="20"/>
          <w:szCs w:val="20"/>
        </w:rPr>
        <w:t>0</w:t>
      </w:r>
      <w:r w:rsidRPr="00CE6917">
        <w:rPr>
          <w:rFonts w:asciiTheme="minorHAnsi" w:eastAsia="Batang" w:hAnsiTheme="minorHAnsi" w:cs="Garamond"/>
          <w:b/>
          <w:color w:val="000000"/>
          <w:sz w:val="20"/>
          <w:szCs w:val="20"/>
        </w:rPr>
        <w:t>.</w:t>
      </w:r>
      <w:r>
        <w:rPr>
          <w:rFonts w:asciiTheme="minorHAnsi" w:eastAsia="Batang" w:hAnsiTheme="minorHAnsi" w:cs="Garamond"/>
          <w:b/>
          <w:color w:val="000000"/>
          <w:sz w:val="20"/>
          <w:szCs w:val="20"/>
        </w:rPr>
        <w:t>1.2</w:t>
      </w:r>
      <w:r w:rsidRPr="00CE6917">
        <w:rPr>
          <w:rFonts w:asciiTheme="minorHAnsi" w:eastAsia="Batang" w:hAnsiTheme="minorHAnsi" w:cs="Garamond"/>
          <w:b/>
          <w:color w:val="000000"/>
          <w:sz w:val="20"/>
          <w:szCs w:val="20"/>
        </w:rPr>
        <w:t>.</w:t>
      </w:r>
      <w:r w:rsidRPr="00CE6917">
        <w:rPr>
          <w:rFonts w:asciiTheme="minorHAnsi" w:eastAsia="Batang" w:hAnsiTheme="minorHAnsi" w:cs="Garamond"/>
          <w:color w:val="000000"/>
          <w:sz w:val="20"/>
          <w:szCs w:val="20"/>
        </w:rPr>
        <w:t xml:space="preserve"> O representante da Administração anotará em registro próprio todas as ocorrências relacionadas com a execução do objeto, determinando o que for necessário à regularização das faltas ou defeitos observados;</w:t>
      </w:r>
    </w:p>
    <w:p w:rsidR="00423F20" w:rsidRPr="00CE6917" w:rsidRDefault="00423F20" w:rsidP="00423F20">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lastRenderedPageBreak/>
        <w:t>1</w:t>
      </w:r>
      <w:r>
        <w:rPr>
          <w:rFonts w:asciiTheme="minorHAnsi" w:eastAsia="Batang" w:hAnsiTheme="minorHAnsi" w:cs="Garamond"/>
          <w:b/>
          <w:color w:val="000000"/>
          <w:sz w:val="20"/>
          <w:szCs w:val="20"/>
        </w:rPr>
        <w:t>0</w:t>
      </w:r>
      <w:r w:rsidRPr="00CE6917">
        <w:rPr>
          <w:rFonts w:asciiTheme="minorHAnsi" w:eastAsia="Batang" w:hAnsiTheme="minorHAnsi" w:cs="Garamond"/>
          <w:b/>
          <w:color w:val="000000"/>
          <w:sz w:val="20"/>
          <w:szCs w:val="20"/>
        </w:rPr>
        <w:t>.</w:t>
      </w:r>
      <w:r>
        <w:rPr>
          <w:rFonts w:asciiTheme="minorHAnsi" w:eastAsia="Batang" w:hAnsiTheme="minorHAnsi" w:cs="Garamond"/>
          <w:b/>
          <w:color w:val="000000"/>
          <w:sz w:val="20"/>
          <w:szCs w:val="20"/>
        </w:rPr>
        <w:t>1.3</w:t>
      </w:r>
      <w:r w:rsidRPr="00CE6917">
        <w:rPr>
          <w:rFonts w:asciiTheme="minorHAnsi" w:eastAsia="Batang" w:hAnsiTheme="minorHAnsi" w:cs="Garamond"/>
          <w:b/>
          <w:color w:val="000000"/>
          <w:sz w:val="20"/>
          <w:szCs w:val="20"/>
        </w:rPr>
        <w:t>.</w:t>
      </w:r>
      <w:r w:rsidRPr="00CE6917">
        <w:rPr>
          <w:rFonts w:asciiTheme="minorHAnsi" w:eastAsia="Batang" w:hAnsiTheme="minorHAnsi" w:cs="Garamond"/>
          <w:color w:val="000000"/>
          <w:sz w:val="20"/>
          <w:szCs w:val="20"/>
        </w:rPr>
        <w:t xml:space="preserve"> As decisões e providências que ultrapassarem a competência do representante deverão ser solicitadas a</w:t>
      </w:r>
      <w:r>
        <w:rPr>
          <w:rFonts w:asciiTheme="minorHAnsi" w:eastAsia="Batang" w:hAnsiTheme="minorHAnsi" w:cs="Garamond"/>
          <w:color w:val="000000"/>
          <w:sz w:val="20"/>
          <w:szCs w:val="20"/>
        </w:rPr>
        <w:t>os</w:t>
      </w:r>
      <w:r w:rsidRPr="00CE6917">
        <w:rPr>
          <w:rFonts w:asciiTheme="minorHAnsi" w:eastAsia="Batang" w:hAnsiTheme="minorHAnsi" w:cs="Garamond"/>
          <w:color w:val="000000"/>
          <w:sz w:val="20"/>
          <w:szCs w:val="20"/>
        </w:rPr>
        <w:t xml:space="preserve"> seus superiores em tempo hábil para a </w:t>
      </w:r>
      <w:r>
        <w:rPr>
          <w:rFonts w:asciiTheme="minorHAnsi" w:eastAsia="Batang" w:hAnsiTheme="minorHAnsi" w:cs="Garamond"/>
          <w:color w:val="000000"/>
          <w:sz w:val="20"/>
          <w:szCs w:val="20"/>
        </w:rPr>
        <w:t>adoção das medidas convenientes.</w:t>
      </w:r>
    </w:p>
    <w:p w:rsidR="00423F20" w:rsidRPr="00CE6917" w:rsidRDefault="00423F20" w:rsidP="00423F20">
      <w:pPr>
        <w:tabs>
          <w:tab w:val="left" w:pos="7200"/>
        </w:tabs>
        <w:spacing w:after="0" w:line="240" w:lineRule="auto"/>
        <w:jc w:val="both"/>
        <w:rPr>
          <w:rFonts w:asciiTheme="minorHAnsi" w:eastAsia="Batang" w:hAnsiTheme="minorHAnsi" w:cs="Garamond"/>
          <w:color w:val="000000"/>
          <w:sz w:val="20"/>
          <w:szCs w:val="20"/>
        </w:rPr>
      </w:pPr>
      <w:r w:rsidRPr="00CE6917">
        <w:rPr>
          <w:rFonts w:asciiTheme="minorHAnsi" w:eastAsia="Batang" w:hAnsiTheme="minorHAnsi" w:cs="Garamond"/>
          <w:b/>
          <w:color w:val="000000"/>
          <w:sz w:val="20"/>
          <w:szCs w:val="20"/>
        </w:rPr>
        <w:t>1</w:t>
      </w:r>
      <w:r>
        <w:rPr>
          <w:rFonts w:asciiTheme="minorHAnsi" w:eastAsia="Batang" w:hAnsiTheme="minorHAnsi" w:cs="Garamond"/>
          <w:b/>
          <w:color w:val="000000"/>
          <w:sz w:val="20"/>
          <w:szCs w:val="20"/>
        </w:rPr>
        <w:t>0</w:t>
      </w:r>
      <w:r w:rsidRPr="00CE6917">
        <w:rPr>
          <w:rFonts w:asciiTheme="minorHAnsi" w:eastAsia="Batang" w:hAnsiTheme="minorHAnsi" w:cs="Garamond"/>
          <w:b/>
          <w:color w:val="000000"/>
          <w:sz w:val="20"/>
          <w:szCs w:val="20"/>
        </w:rPr>
        <w:t>.</w:t>
      </w:r>
      <w:r>
        <w:rPr>
          <w:rFonts w:asciiTheme="minorHAnsi" w:eastAsia="Batang" w:hAnsiTheme="minorHAnsi" w:cs="Garamond"/>
          <w:b/>
          <w:color w:val="000000"/>
          <w:sz w:val="20"/>
          <w:szCs w:val="20"/>
        </w:rPr>
        <w:t>2</w:t>
      </w:r>
      <w:r w:rsidRPr="00CE6917">
        <w:rPr>
          <w:rFonts w:asciiTheme="minorHAnsi" w:eastAsia="Batang" w:hAnsiTheme="minorHAnsi" w:cs="Garamond"/>
          <w:b/>
          <w:color w:val="000000"/>
          <w:sz w:val="20"/>
          <w:szCs w:val="20"/>
        </w:rPr>
        <w:t>.</w:t>
      </w:r>
      <w:r w:rsidRPr="00CE6917">
        <w:rPr>
          <w:rFonts w:asciiTheme="minorHAnsi" w:eastAsia="Batang" w:hAnsiTheme="minorHAnsi" w:cs="Garamond"/>
          <w:color w:val="000000"/>
          <w:sz w:val="20"/>
          <w:szCs w:val="20"/>
        </w:rPr>
        <w:t xml:space="preserve"> 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w:t>
      </w:r>
      <w:r>
        <w:rPr>
          <w:rFonts w:asciiTheme="minorHAnsi" w:eastAsia="Batang" w:hAnsiTheme="minorHAnsi" w:cs="Garamond"/>
          <w:color w:val="000000"/>
          <w:sz w:val="20"/>
          <w:szCs w:val="20"/>
        </w:rPr>
        <w:t>do Tribunal de Contas do Estado.</w:t>
      </w:r>
    </w:p>
    <w:p w:rsidR="00B946A1" w:rsidRPr="00507DEF" w:rsidRDefault="00423F20" w:rsidP="00423F20">
      <w:pPr>
        <w:spacing w:after="120" w:line="240" w:lineRule="auto"/>
        <w:jc w:val="both"/>
        <w:rPr>
          <w:rFonts w:cs="Calibri"/>
          <w:sz w:val="20"/>
          <w:szCs w:val="20"/>
        </w:rPr>
      </w:pPr>
      <w:r w:rsidRPr="00CE6917">
        <w:rPr>
          <w:rFonts w:asciiTheme="minorHAnsi" w:eastAsia="Batang" w:hAnsiTheme="minorHAnsi" w:cs="Garamond"/>
          <w:b/>
          <w:color w:val="000000"/>
          <w:sz w:val="20"/>
          <w:szCs w:val="20"/>
        </w:rPr>
        <w:t>1</w:t>
      </w:r>
      <w:r>
        <w:rPr>
          <w:rFonts w:asciiTheme="minorHAnsi" w:eastAsia="Batang" w:hAnsiTheme="minorHAnsi" w:cs="Garamond"/>
          <w:b/>
          <w:color w:val="000000"/>
          <w:sz w:val="20"/>
          <w:szCs w:val="20"/>
        </w:rPr>
        <w:t>0</w:t>
      </w:r>
      <w:r w:rsidRPr="00CE6917">
        <w:rPr>
          <w:rFonts w:asciiTheme="minorHAnsi" w:eastAsia="Batang" w:hAnsiTheme="minorHAnsi" w:cs="Garamond"/>
          <w:b/>
          <w:color w:val="000000"/>
          <w:sz w:val="20"/>
          <w:szCs w:val="20"/>
        </w:rPr>
        <w:t>.</w:t>
      </w:r>
      <w:r>
        <w:rPr>
          <w:rFonts w:asciiTheme="minorHAnsi" w:eastAsia="Batang" w:hAnsiTheme="minorHAnsi" w:cs="Garamond"/>
          <w:b/>
          <w:color w:val="000000"/>
          <w:sz w:val="20"/>
          <w:szCs w:val="20"/>
        </w:rPr>
        <w:t>3</w:t>
      </w:r>
      <w:r w:rsidRPr="00CE6917">
        <w:rPr>
          <w:rFonts w:asciiTheme="minorHAnsi" w:eastAsia="Batang" w:hAnsiTheme="minorHAnsi" w:cs="Garamond"/>
          <w:b/>
          <w:color w:val="000000"/>
          <w:sz w:val="20"/>
          <w:szCs w:val="20"/>
        </w:rPr>
        <w:t>.</w:t>
      </w:r>
      <w:r w:rsidRPr="00CE6917">
        <w:rPr>
          <w:rFonts w:asciiTheme="minorHAnsi" w:eastAsia="Batang" w:hAnsiTheme="minorHAnsi" w:cs="Garamond"/>
          <w:color w:val="000000"/>
          <w:sz w:val="20"/>
          <w:szCs w:val="20"/>
        </w:rPr>
        <w:t xml:space="preserve"> A fiscalização por parte da CONTRATANTE não exclui nem reduz a responsabilidade da CONTRATADA, inclusive perante terceiros, por qualquer irregularidade de seus agentes e prepostos (art.70 da Lei 8.666/93), ressaltando-se, ainda, que mesmo atestado o </w:t>
      </w:r>
      <w:r>
        <w:rPr>
          <w:rFonts w:asciiTheme="minorHAnsi" w:eastAsia="Batang" w:hAnsiTheme="minorHAnsi" w:cs="Garamond"/>
          <w:color w:val="000000"/>
          <w:sz w:val="20"/>
          <w:szCs w:val="20"/>
        </w:rPr>
        <w:t>produto</w:t>
      </w:r>
      <w:r w:rsidRPr="00CE6917">
        <w:rPr>
          <w:rFonts w:asciiTheme="minorHAnsi" w:eastAsia="Batang" w:hAnsiTheme="minorHAnsi" w:cs="Garamond"/>
          <w:color w:val="000000"/>
          <w:sz w:val="20"/>
          <w:szCs w:val="20"/>
        </w:rPr>
        <w:t xml:space="preserve"> adquirido, subsistirá a responsabilidade da CONTRATADA pela solidez, qualidade e segurança deste último.</w:t>
      </w:r>
    </w:p>
    <w:p w:rsidR="00B946A1" w:rsidRPr="00507DEF" w:rsidRDefault="00B946A1" w:rsidP="00C020A0">
      <w:pPr>
        <w:spacing w:before="120" w:after="0" w:line="240" w:lineRule="auto"/>
        <w:jc w:val="both"/>
        <w:outlineLvl w:val="0"/>
        <w:rPr>
          <w:rFonts w:cs="Calibri"/>
          <w:b/>
          <w:sz w:val="20"/>
          <w:szCs w:val="20"/>
        </w:rPr>
      </w:pPr>
      <w:r w:rsidRPr="00507DEF">
        <w:rPr>
          <w:rFonts w:cs="Calibri"/>
          <w:b/>
          <w:sz w:val="20"/>
          <w:szCs w:val="20"/>
        </w:rPr>
        <w:t xml:space="preserve">CLÁUSULA DÉCIMA </w:t>
      </w:r>
      <w:r w:rsidR="003B261F" w:rsidRPr="00507DEF">
        <w:rPr>
          <w:rFonts w:cs="Calibri"/>
          <w:b/>
          <w:sz w:val="20"/>
          <w:szCs w:val="20"/>
        </w:rPr>
        <w:t>PRIMEIRA</w:t>
      </w:r>
      <w:r w:rsidRPr="00507DEF">
        <w:rPr>
          <w:rFonts w:cs="Calibri"/>
          <w:b/>
          <w:sz w:val="20"/>
          <w:szCs w:val="20"/>
        </w:rPr>
        <w:t xml:space="preserve"> </w:t>
      </w:r>
      <w:r w:rsidR="009963B0" w:rsidRPr="00507DEF">
        <w:rPr>
          <w:rFonts w:cs="Calibri"/>
          <w:b/>
          <w:sz w:val="20"/>
          <w:szCs w:val="20"/>
        </w:rPr>
        <w:t>–</w:t>
      </w:r>
      <w:r w:rsidRPr="00507DEF">
        <w:rPr>
          <w:rFonts w:cs="Calibri"/>
          <w:b/>
          <w:sz w:val="20"/>
          <w:szCs w:val="20"/>
        </w:rPr>
        <w:t xml:space="preserve"> RESCISÃO CONTRATUAL.</w:t>
      </w:r>
    </w:p>
    <w:p w:rsidR="00B946A1" w:rsidRPr="00507DEF" w:rsidRDefault="00B946A1" w:rsidP="001B1CD8">
      <w:pPr>
        <w:pStyle w:val="Corpodetexto2"/>
        <w:spacing w:line="240" w:lineRule="auto"/>
        <w:jc w:val="both"/>
        <w:rPr>
          <w:rFonts w:cs="Calibri"/>
          <w:b/>
          <w:sz w:val="20"/>
          <w:szCs w:val="20"/>
        </w:rPr>
      </w:pPr>
      <w:r w:rsidRPr="00507DEF">
        <w:rPr>
          <w:rFonts w:cs="Calibr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507DEF">
          <w:rPr>
            <w:rFonts w:cs="Calibri"/>
            <w:sz w:val="20"/>
            <w:szCs w:val="20"/>
          </w:rPr>
          <w:t>77 a</w:t>
        </w:r>
      </w:smartTag>
      <w:r w:rsidRPr="00507DEF">
        <w:rPr>
          <w:rFonts w:cs="Calibri"/>
          <w:sz w:val="20"/>
          <w:szCs w:val="20"/>
        </w:rPr>
        <w:t xml:space="preserve"> 80 da Lei nº 8.666/93.</w:t>
      </w:r>
    </w:p>
    <w:p w:rsidR="00B946A1" w:rsidRPr="00507DEF" w:rsidRDefault="00B946A1" w:rsidP="0097373E">
      <w:pPr>
        <w:spacing w:before="120" w:after="0" w:line="240" w:lineRule="auto"/>
        <w:jc w:val="both"/>
        <w:rPr>
          <w:rFonts w:cs="Calibri"/>
          <w:b/>
          <w:sz w:val="20"/>
          <w:szCs w:val="20"/>
        </w:rPr>
      </w:pPr>
      <w:r w:rsidRPr="00507DEF">
        <w:rPr>
          <w:rFonts w:cs="Calibri"/>
          <w:b/>
          <w:sz w:val="20"/>
          <w:szCs w:val="20"/>
        </w:rPr>
        <w:t xml:space="preserve">CLÁUSULA DÉCIMA </w:t>
      </w:r>
      <w:r w:rsidR="003B261F" w:rsidRPr="00507DEF">
        <w:rPr>
          <w:rFonts w:cs="Calibri"/>
          <w:b/>
          <w:sz w:val="20"/>
          <w:szCs w:val="20"/>
        </w:rPr>
        <w:t>SEGU</w:t>
      </w:r>
      <w:r w:rsidR="00C10A03" w:rsidRPr="00507DEF">
        <w:rPr>
          <w:rFonts w:cs="Calibri"/>
          <w:b/>
          <w:sz w:val="20"/>
          <w:szCs w:val="20"/>
        </w:rPr>
        <w:t>N</w:t>
      </w:r>
      <w:r w:rsidR="003B261F" w:rsidRPr="00507DEF">
        <w:rPr>
          <w:rFonts w:cs="Calibri"/>
          <w:b/>
          <w:sz w:val="20"/>
          <w:szCs w:val="20"/>
        </w:rPr>
        <w:t>DA</w:t>
      </w:r>
      <w:r w:rsidRPr="00507DEF">
        <w:rPr>
          <w:rFonts w:cs="Calibri"/>
          <w:b/>
          <w:sz w:val="20"/>
          <w:szCs w:val="20"/>
        </w:rPr>
        <w:t xml:space="preserve"> </w:t>
      </w:r>
      <w:r w:rsidR="009963B0" w:rsidRPr="00507DEF">
        <w:rPr>
          <w:rFonts w:cs="Calibri"/>
          <w:b/>
          <w:sz w:val="20"/>
          <w:szCs w:val="20"/>
        </w:rPr>
        <w:t>–</w:t>
      </w:r>
      <w:r w:rsidRPr="00507DEF">
        <w:rPr>
          <w:rFonts w:cs="Calibri"/>
          <w:b/>
          <w:sz w:val="20"/>
          <w:szCs w:val="20"/>
        </w:rPr>
        <w:t xml:space="preserve"> DAS PENALIDADES</w:t>
      </w:r>
    </w:p>
    <w:p w:rsidR="00B946A1" w:rsidRPr="00507DEF" w:rsidRDefault="00B946A1" w:rsidP="00376B72">
      <w:pPr>
        <w:spacing w:after="0" w:line="240" w:lineRule="auto"/>
        <w:jc w:val="both"/>
        <w:rPr>
          <w:rFonts w:cs="Calibri"/>
          <w:sz w:val="20"/>
          <w:szCs w:val="20"/>
        </w:rPr>
      </w:pPr>
      <w:r w:rsidRPr="00507DEF">
        <w:rPr>
          <w:rFonts w:cs="Calibri"/>
          <w:b/>
          <w:snapToGrid w:val="0"/>
          <w:sz w:val="20"/>
          <w:szCs w:val="20"/>
        </w:rPr>
        <w:t>12.1</w:t>
      </w:r>
      <w:r w:rsidR="00C020A0" w:rsidRPr="00507DEF">
        <w:rPr>
          <w:rFonts w:cs="Calibri"/>
          <w:b/>
          <w:snapToGrid w:val="0"/>
          <w:sz w:val="20"/>
          <w:szCs w:val="20"/>
        </w:rPr>
        <w:t>.</w:t>
      </w:r>
      <w:r w:rsidRPr="00507DEF">
        <w:rPr>
          <w:rFonts w:cs="Calibri"/>
          <w:snapToGrid w:val="0"/>
          <w:sz w:val="20"/>
          <w:szCs w:val="20"/>
        </w:rPr>
        <w:t xml:space="preserve"> </w:t>
      </w:r>
      <w:r w:rsidRPr="00507DEF">
        <w:rPr>
          <w:rFonts w:cs="Calibri"/>
          <w:sz w:val="20"/>
          <w:szCs w:val="20"/>
        </w:rPr>
        <w:t>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w:t>
      </w:r>
      <w:r w:rsidR="00EC403C">
        <w:rPr>
          <w:rFonts w:cs="Calibri"/>
          <w:sz w:val="20"/>
          <w:szCs w:val="20"/>
        </w:rPr>
        <w:t xml:space="preserve"> a</w:t>
      </w:r>
      <w:r w:rsidRPr="00507DEF">
        <w:rPr>
          <w:rFonts w:cs="Calibri"/>
          <w:sz w:val="20"/>
          <w:szCs w:val="20"/>
        </w:rPr>
        <w:t xml:space="preserve"> </w:t>
      </w:r>
      <w:r w:rsidR="00C10A03" w:rsidRPr="00507DEF">
        <w:rPr>
          <w:bCs/>
          <w:color w:val="000000"/>
          <w:sz w:val="20"/>
          <w:szCs w:val="20"/>
          <w:shd w:val="clear" w:color="auto" w:fill="FFFFFF"/>
        </w:rPr>
        <w:t>Administração Pública Direta e Indireta da União, dos Estados, do Distrito Federal e dos Municípios</w:t>
      </w:r>
      <w:r w:rsidRPr="00507DEF">
        <w:rPr>
          <w:rFonts w:cs="Calibri"/>
          <w:sz w:val="20"/>
          <w:szCs w:val="20"/>
        </w:rPr>
        <w:t>,</w:t>
      </w:r>
      <w:r w:rsidR="00C10A03" w:rsidRPr="00507DEF">
        <w:rPr>
          <w:rFonts w:cs="Calibri"/>
          <w:sz w:val="20"/>
          <w:szCs w:val="20"/>
        </w:rPr>
        <w:t xml:space="preserve"> e</w:t>
      </w:r>
      <w:r w:rsidRPr="00507DEF">
        <w:rPr>
          <w:rFonts w:cs="Calibri"/>
          <w:sz w:val="20"/>
          <w:szCs w:val="20"/>
        </w:rPr>
        <w:t xml:space="preserve"> será descredenciad</w:t>
      </w:r>
      <w:r w:rsidR="00C10A03" w:rsidRPr="00507DEF">
        <w:rPr>
          <w:rFonts w:cs="Calibri"/>
          <w:sz w:val="20"/>
          <w:szCs w:val="20"/>
        </w:rPr>
        <w:t>a</w:t>
      </w:r>
      <w:r w:rsidRPr="00507DEF">
        <w:rPr>
          <w:rFonts w:cs="Calibri"/>
          <w:sz w:val="20"/>
          <w:szCs w:val="20"/>
        </w:rPr>
        <w:t xml:space="preserve"> no SICAF</w:t>
      </w:r>
      <w:r w:rsidR="000E50C1" w:rsidRPr="00507DEF">
        <w:rPr>
          <w:rFonts w:cs="Calibri"/>
          <w:sz w:val="20"/>
          <w:szCs w:val="20"/>
        </w:rPr>
        <w:t>, ou nos</w:t>
      </w:r>
      <w:r w:rsidRPr="00507DEF">
        <w:rPr>
          <w:rFonts w:cs="Calibri"/>
          <w:sz w:val="20"/>
          <w:szCs w:val="20"/>
        </w:rPr>
        <w:t xml:space="preserve"> </w:t>
      </w:r>
      <w:r w:rsidR="000E50C1" w:rsidRPr="00507DEF">
        <w:rPr>
          <w:rFonts w:cs="Calibri"/>
          <w:sz w:val="20"/>
          <w:szCs w:val="20"/>
        </w:rPr>
        <w:t>sistemas</w:t>
      </w:r>
      <w:r w:rsidRPr="00507DEF">
        <w:rPr>
          <w:rFonts w:cs="Calibri"/>
          <w:sz w:val="20"/>
          <w:szCs w:val="20"/>
        </w:rPr>
        <w:t xml:space="preserve"> de cadastramento de fornecedores a que se refere o inciso XIV do art. 4</w:t>
      </w:r>
      <w:r w:rsidR="0080494C" w:rsidRPr="00507DEF">
        <w:rPr>
          <w:rFonts w:cs="Calibri"/>
          <w:sz w:val="20"/>
          <w:szCs w:val="20"/>
        </w:rPr>
        <w:t>º</w:t>
      </w:r>
      <w:r w:rsidRPr="00507DEF">
        <w:rPr>
          <w:rFonts w:cs="Calibri"/>
          <w:sz w:val="20"/>
          <w:szCs w:val="20"/>
        </w:rPr>
        <w:t xml:space="preserve"> da Lei 10.520/02, pelo prazo de até </w:t>
      </w:r>
      <w:proofErr w:type="gramStart"/>
      <w:r w:rsidRPr="00507DEF">
        <w:rPr>
          <w:rFonts w:cs="Calibri"/>
          <w:sz w:val="20"/>
          <w:szCs w:val="20"/>
        </w:rPr>
        <w:t>5</w:t>
      </w:r>
      <w:proofErr w:type="gramEnd"/>
      <w:r w:rsidRPr="00507DEF">
        <w:rPr>
          <w:rFonts w:cs="Calibri"/>
          <w:sz w:val="20"/>
          <w:szCs w:val="20"/>
        </w:rPr>
        <w:t xml:space="preserve"> (cinco) anos, sem prejuízo das multas previstas em </w:t>
      </w:r>
      <w:r w:rsidR="005F6698" w:rsidRPr="00507DEF">
        <w:rPr>
          <w:rFonts w:cs="Calibri"/>
          <w:sz w:val="20"/>
          <w:szCs w:val="20"/>
        </w:rPr>
        <w:t>Edital</w:t>
      </w:r>
      <w:r w:rsidRPr="00507DEF">
        <w:rPr>
          <w:rFonts w:cs="Calibri"/>
          <w:sz w:val="20"/>
          <w:szCs w:val="20"/>
        </w:rPr>
        <w:t xml:space="preserve"> e no contrato e das demais cominações legais.</w:t>
      </w:r>
    </w:p>
    <w:p w:rsidR="00B946A1" w:rsidRPr="00507DEF" w:rsidRDefault="00B946A1" w:rsidP="00376B72">
      <w:pPr>
        <w:shd w:val="clear" w:color="auto" w:fill="FFFFFF"/>
        <w:spacing w:after="0" w:line="240" w:lineRule="auto"/>
        <w:jc w:val="both"/>
        <w:outlineLvl w:val="0"/>
        <w:rPr>
          <w:rFonts w:cs="Calibri"/>
          <w:snapToGrid w:val="0"/>
          <w:sz w:val="20"/>
          <w:szCs w:val="20"/>
        </w:rPr>
      </w:pPr>
      <w:r w:rsidRPr="00507DEF">
        <w:rPr>
          <w:rFonts w:cs="Calibri"/>
          <w:b/>
          <w:snapToGrid w:val="0"/>
          <w:sz w:val="20"/>
          <w:szCs w:val="20"/>
        </w:rPr>
        <w:t>12.2</w:t>
      </w:r>
      <w:r w:rsidR="00C020A0" w:rsidRPr="00507DEF">
        <w:rPr>
          <w:rFonts w:cs="Calibri"/>
          <w:b/>
          <w:snapToGrid w:val="0"/>
          <w:sz w:val="20"/>
          <w:szCs w:val="20"/>
        </w:rPr>
        <w:t>.</w:t>
      </w:r>
      <w:r w:rsidRPr="00507DEF">
        <w:rPr>
          <w:rFonts w:cs="Calibri"/>
          <w:snapToGrid w:val="0"/>
          <w:sz w:val="20"/>
          <w:szCs w:val="20"/>
        </w:rPr>
        <w:t xml:space="preserve"> A multa será aplicada à razão de </w:t>
      </w:r>
      <w:r w:rsidRPr="00507DEF">
        <w:rPr>
          <w:rFonts w:cs="Calibri"/>
          <w:snapToGrid w:val="0"/>
          <w:sz w:val="20"/>
          <w:szCs w:val="20"/>
          <w:shd w:val="clear" w:color="auto" w:fill="FFFFFF"/>
        </w:rPr>
        <w:t>1% (um por cento)</w:t>
      </w:r>
      <w:r w:rsidRPr="00507DEF">
        <w:rPr>
          <w:rFonts w:cs="Calibri"/>
          <w:snapToGrid w:val="0"/>
          <w:sz w:val="20"/>
          <w:szCs w:val="20"/>
        </w:rPr>
        <w:t xml:space="preserve"> sobre o valor total do contrato, por dia de atraso.</w:t>
      </w:r>
    </w:p>
    <w:p w:rsidR="00B946A1" w:rsidRPr="00507DEF" w:rsidRDefault="00B946A1" w:rsidP="00376B72">
      <w:pPr>
        <w:shd w:val="clear" w:color="auto" w:fill="FFFFFF"/>
        <w:spacing w:after="0" w:line="240" w:lineRule="auto"/>
        <w:jc w:val="both"/>
        <w:rPr>
          <w:rFonts w:cs="Calibri"/>
          <w:snapToGrid w:val="0"/>
          <w:sz w:val="20"/>
          <w:szCs w:val="20"/>
        </w:rPr>
      </w:pPr>
      <w:r w:rsidRPr="00507DEF">
        <w:rPr>
          <w:rFonts w:cs="Calibri"/>
          <w:b/>
          <w:snapToGrid w:val="0"/>
          <w:sz w:val="20"/>
          <w:szCs w:val="20"/>
        </w:rPr>
        <w:t>12.3</w:t>
      </w:r>
      <w:r w:rsidR="00C020A0" w:rsidRPr="00507DEF">
        <w:rPr>
          <w:rFonts w:cs="Calibri"/>
          <w:b/>
          <w:snapToGrid w:val="0"/>
          <w:sz w:val="20"/>
          <w:szCs w:val="20"/>
        </w:rPr>
        <w:t>.</w:t>
      </w:r>
      <w:r w:rsidRPr="00507DEF">
        <w:rPr>
          <w:rFonts w:cs="Calibri"/>
          <w:snapToGrid w:val="0"/>
          <w:sz w:val="20"/>
          <w:szCs w:val="20"/>
        </w:rPr>
        <w:t xml:space="preserve"> O valor máximo das multas não poderá exceder, cumulativamente, a</w:t>
      </w:r>
      <w:r w:rsidRPr="00507DEF">
        <w:rPr>
          <w:rFonts w:cs="Calibri"/>
          <w:snapToGrid w:val="0"/>
          <w:sz w:val="20"/>
          <w:szCs w:val="20"/>
          <w:shd w:val="clear" w:color="auto" w:fill="FFFFFF"/>
        </w:rPr>
        <w:t xml:space="preserve"> </w:t>
      </w:r>
      <w:r w:rsidR="00944C9B" w:rsidRPr="00507DEF">
        <w:rPr>
          <w:rFonts w:cs="Calibri"/>
          <w:snapToGrid w:val="0"/>
          <w:sz w:val="20"/>
          <w:szCs w:val="20"/>
          <w:shd w:val="clear" w:color="auto" w:fill="FFFFFF"/>
        </w:rPr>
        <w:t>3</w:t>
      </w:r>
      <w:r w:rsidRPr="00507DEF">
        <w:rPr>
          <w:rFonts w:cs="Calibri"/>
          <w:snapToGrid w:val="0"/>
          <w:sz w:val="20"/>
          <w:szCs w:val="20"/>
          <w:shd w:val="clear" w:color="auto" w:fill="FFFFFF"/>
        </w:rPr>
        <w:t>0% (</w:t>
      </w:r>
      <w:r w:rsidR="00944C9B" w:rsidRPr="00507DEF">
        <w:rPr>
          <w:rFonts w:cs="Calibri"/>
          <w:snapToGrid w:val="0"/>
          <w:sz w:val="20"/>
          <w:szCs w:val="20"/>
          <w:shd w:val="clear" w:color="auto" w:fill="FFFFFF"/>
        </w:rPr>
        <w:t>trinta</w:t>
      </w:r>
      <w:r w:rsidRPr="00507DEF">
        <w:rPr>
          <w:rFonts w:cs="Calibri"/>
          <w:snapToGrid w:val="0"/>
          <w:sz w:val="20"/>
          <w:szCs w:val="20"/>
          <w:shd w:val="clear" w:color="auto" w:fill="FFFFFF"/>
        </w:rPr>
        <w:t xml:space="preserve"> por cento) </w:t>
      </w:r>
      <w:r w:rsidRPr="00507DEF">
        <w:rPr>
          <w:rFonts w:cs="Calibri"/>
          <w:snapToGrid w:val="0"/>
          <w:sz w:val="20"/>
          <w:szCs w:val="20"/>
        </w:rPr>
        <w:t>do valor do contrato.</w:t>
      </w:r>
    </w:p>
    <w:p w:rsidR="00B946A1" w:rsidRPr="00507DEF" w:rsidRDefault="00B946A1" w:rsidP="00376B72">
      <w:pPr>
        <w:spacing w:after="0" w:line="240" w:lineRule="auto"/>
        <w:jc w:val="both"/>
        <w:outlineLvl w:val="0"/>
        <w:rPr>
          <w:rFonts w:cs="Calibri"/>
          <w:snapToGrid w:val="0"/>
          <w:sz w:val="20"/>
          <w:szCs w:val="20"/>
        </w:rPr>
      </w:pPr>
      <w:r w:rsidRPr="00507DEF">
        <w:rPr>
          <w:rFonts w:cs="Calibri"/>
          <w:b/>
          <w:snapToGrid w:val="0"/>
          <w:sz w:val="20"/>
          <w:szCs w:val="20"/>
        </w:rPr>
        <w:t>12.4</w:t>
      </w:r>
      <w:r w:rsidR="00C020A0" w:rsidRPr="00507DEF">
        <w:rPr>
          <w:rFonts w:cs="Calibri"/>
          <w:b/>
          <w:snapToGrid w:val="0"/>
          <w:sz w:val="20"/>
          <w:szCs w:val="20"/>
        </w:rPr>
        <w:t>.</w:t>
      </w:r>
      <w:r w:rsidRPr="00507DEF">
        <w:rPr>
          <w:rFonts w:cs="Calibri"/>
          <w:snapToGrid w:val="0"/>
          <w:sz w:val="20"/>
          <w:szCs w:val="20"/>
        </w:rPr>
        <w:t xml:space="preserve"> As sanções acima descritas poderão ser aplicadas cumulativamente, ou não, de acordo com a gravidade da infração, facultada ampla defesa à CONTRATADA, no prazo de </w:t>
      </w:r>
      <w:proofErr w:type="gramStart"/>
      <w:r w:rsidRPr="00507DEF">
        <w:rPr>
          <w:rFonts w:cs="Calibri"/>
          <w:snapToGrid w:val="0"/>
          <w:sz w:val="20"/>
          <w:szCs w:val="20"/>
        </w:rPr>
        <w:t>5</w:t>
      </w:r>
      <w:proofErr w:type="gramEnd"/>
      <w:r w:rsidRPr="00507DEF">
        <w:rPr>
          <w:rFonts w:cs="Calibri"/>
          <w:snapToGrid w:val="0"/>
          <w:sz w:val="20"/>
          <w:szCs w:val="20"/>
        </w:rPr>
        <w:t xml:space="preserve"> (cinco) dias úteis a contar da intimação do ato.</w:t>
      </w:r>
    </w:p>
    <w:p w:rsidR="00B946A1" w:rsidRPr="00507DEF" w:rsidRDefault="00B946A1" w:rsidP="00376B72">
      <w:pPr>
        <w:spacing w:after="0" w:line="240" w:lineRule="auto"/>
        <w:jc w:val="both"/>
        <w:rPr>
          <w:rFonts w:cs="Calibri"/>
          <w:snapToGrid w:val="0"/>
          <w:sz w:val="20"/>
          <w:szCs w:val="20"/>
        </w:rPr>
      </w:pPr>
      <w:r w:rsidRPr="00507DEF">
        <w:rPr>
          <w:rFonts w:cs="Calibri"/>
          <w:b/>
          <w:snapToGrid w:val="0"/>
          <w:sz w:val="20"/>
          <w:szCs w:val="20"/>
        </w:rPr>
        <w:t>12.5</w:t>
      </w:r>
      <w:r w:rsidR="00C020A0" w:rsidRPr="00507DEF">
        <w:rPr>
          <w:rFonts w:cs="Calibri"/>
          <w:b/>
          <w:snapToGrid w:val="0"/>
          <w:sz w:val="20"/>
          <w:szCs w:val="20"/>
        </w:rPr>
        <w:t>.</w:t>
      </w:r>
      <w:r w:rsidRPr="00507DEF">
        <w:rPr>
          <w:rFonts w:cs="Calibri"/>
          <w:snapToGrid w:val="0"/>
          <w:sz w:val="20"/>
          <w:szCs w:val="20"/>
        </w:rPr>
        <w:t xml:space="preserve"> Nenhuma parte será responsável perante a outra pelos atrasos ocasionados por motivo de força maior ou caso fortuito.</w:t>
      </w:r>
    </w:p>
    <w:p w:rsidR="00B946A1" w:rsidRPr="00507DEF" w:rsidRDefault="00B946A1" w:rsidP="001B1CD8">
      <w:pPr>
        <w:tabs>
          <w:tab w:val="left" w:pos="284"/>
          <w:tab w:val="left" w:pos="709"/>
        </w:tabs>
        <w:spacing w:after="120" w:line="240" w:lineRule="auto"/>
        <w:jc w:val="both"/>
        <w:rPr>
          <w:rFonts w:cs="Calibri"/>
          <w:b/>
          <w:sz w:val="20"/>
          <w:szCs w:val="20"/>
        </w:rPr>
      </w:pPr>
      <w:r w:rsidRPr="00507DEF">
        <w:rPr>
          <w:rFonts w:cs="Calibri"/>
          <w:b/>
          <w:sz w:val="20"/>
          <w:szCs w:val="20"/>
        </w:rPr>
        <w:t xml:space="preserve">12.6. </w:t>
      </w:r>
      <w:r w:rsidRPr="00507DEF">
        <w:rPr>
          <w:rFonts w:cs="Calibri"/>
          <w:sz w:val="20"/>
          <w:szCs w:val="20"/>
        </w:rPr>
        <w:t>O procedimento para aplicação das sanções será de responsabilidade do órgão requisitante, sem prejuízo do direito ao contraditório e da ampla defesa</w:t>
      </w:r>
      <w:r w:rsidRPr="00507DEF">
        <w:rPr>
          <w:rFonts w:cs="Calibri"/>
          <w:b/>
          <w:sz w:val="20"/>
          <w:szCs w:val="20"/>
        </w:rPr>
        <w:t>.</w:t>
      </w:r>
    </w:p>
    <w:p w:rsidR="00B946A1" w:rsidRPr="00507DEF" w:rsidRDefault="00B946A1" w:rsidP="00C020A0">
      <w:pPr>
        <w:spacing w:before="120" w:after="0" w:line="240" w:lineRule="auto"/>
        <w:jc w:val="both"/>
        <w:rPr>
          <w:rFonts w:cs="Calibri"/>
          <w:b/>
          <w:sz w:val="20"/>
          <w:szCs w:val="20"/>
        </w:rPr>
      </w:pPr>
      <w:r w:rsidRPr="00507DEF">
        <w:rPr>
          <w:rFonts w:cs="Calibri"/>
          <w:b/>
          <w:sz w:val="20"/>
          <w:szCs w:val="20"/>
        </w:rPr>
        <w:t xml:space="preserve">CLÁUSULA DÉCIMA </w:t>
      </w:r>
      <w:r w:rsidR="003B261F" w:rsidRPr="00507DEF">
        <w:rPr>
          <w:rFonts w:cs="Calibri"/>
          <w:b/>
          <w:sz w:val="20"/>
          <w:szCs w:val="20"/>
        </w:rPr>
        <w:t>TERCEIRA</w:t>
      </w:r>
      <w:r w:rsidRPr="00507DEF">
        <w:rPr>
          <w:rFonts w:cs="Calibri"/>
          <w:b/>
          <w:sz w:val="20"/>
          <w:szCs w:val="20"/>
        </w:rPr>
        <w:t xml:space="preserve"> </w:t>
      </w:r>
      <w:r w:rsidR="009963B0" w:rsidRPr="00507DEF">
        <w:rPr>
          <w:rFonts w:cs="Calibri"/>
          <w:b/>
          <w:sz w:val="20"/>
          <w:szCs w:val="20"/>
        </w:rPr>
        <w:t>–</w:t>
      </w:r>
      <w:r w:rsidRPr="00507DEF">
        <w:rPr>
          <w:rFonts w:cs="Calibri"/>
          <w:b/>
          <w:sz w:val="20"/>
          <w:szCs w:val="20"/>
        </w:rPr>
        <w:t xml:space="preserve"> DA VIGÊNCIA </w:t>
      </w:r>
    </w:p>
    <w:p w:rsidR="000A00B6" w:rsidRPr="00507DEF" w:rsidRDefault="00A27610" w:rsidP="000A00B6">
      <w:pPr>
        <w:pStyle w:val="Recuodecorpodetexto2"/>
        <w:spacing w:after="0" w:line="240" w:lineRule="auto"/>
        <w:ind w:left="0"/>
        <w:jc w:val="both"/>
        <w:rPr>
          <w:sz w:val="20"/>
          <w:szCs w:val="20"/>
        </w:rPr>
      </w:pPr>
      <w:r w:rsidRPr="00507DEF">
        <w:rPr>
          <w:bCs/>
          <w:color w:val="000000"/>
          <w:sz w:val="20"/>
          <w:szCs w:val="20"/>
        </w:rPr>
        <w:t>O contrato terá duração de 12 (doze) meses, contados a partir de sua assinatura, podendo ser prorrogado a interesse da Administração, conforme prevê o artigo 57, inciso I da Lei 8.666/93</w:t>
      </w:r>
      <w:r w:rsidR="004F14F1" w:rsidRPr="00507DEF">
        <w:rPr>
          <w:bCs/>
          <w:color w:val="000000"/>
          <w:sz w:val="20"/>
          <w:szCs w:val="20"/>
        </w:rPr>
        <w:t>.</w:t>
      </w:r>
    </w:p>
    <w:p w:rsidR="00B946A1" w:rsidRPr="00507DEF" w:rsidRDefault="00B946A1" w:rsidP="00C020A0">
      <w:pPr>
        <w:spacing w:before="120" w:after="0" w:line="240" w:lineRule="auto"/>
        <w:jc w:val="both"/>
        <w:rPr>
          <w:rFonts w:cs="Calibri"/>
          <w:b/>
          <w:sz w:val="20"/>
          <w:szCs w:val="20"/>
        </w:rPr>
      </w:pPr>
      <w:r w:rsidRPr="00507DEF">
        <w:rPr>
          <w:rFonts w:cs="Calibri"/>
          <w:b/>
          <w:sz w:val="20"/>
          <w:szCs w:val="20"/>
        </w:rPr>
        <w:t xml:space="preserve">CLÁUSULA DÉCIMA </w:t>
      </w:r>
      <w:r w:rsidR="003B261F" w:rsidRPr="00507DEF">
        <w:rPr>
          <w:rFonts w:cs="Calibri"/>
          <w:b/>
          <w:sz w:val="20"/>
          <w:szCs w:val="20"/>
        </w:rPr>
        <w:t>QUARTA</w:t>
      </w:r>
      <w:r w:rsidRPr="00507DEF">
        <w:rPr>
          <w:rFonts w:cs="Calibri"/>
          <w:b/>
          <w:sz w:val="20"/>
          <w:szCs w:val="20"/>
        </w:rPr>
        <w:t xml:space="preserve"> </w:t>
      </w:r>
      <w:r w:rsidR="009963B0" w:rsidRPr="00507DEF">
        <w:rPr>
          <w:rFonts w:cs="Calibri"/>
          <w:b/>
          <w:sz w:val="20"/>
          <w:szCs w:val="20"/>
        </w:rPr>
        <w:t>–</w:t>
      </w:r>
      <w:r w:rsidRPr="00507DEF">
        <w:rPr>
          <w:rFonts w:cs="Calibri"/>
          <w:b/>
          <w:sz w:val="20"/>
          <w:szCs w:val="20"/>
        </w:rPr>
        <w:t xml:space="preserve"> DA PUBLICAÇÃO</w:t>
      </w:r>
    </w:p>
    <w:p w:rsidR="00B946A1" w:rsidRPr="00507DEF" w:rsidRDefault="00B946A1" w:rsidP="001B1CD8">
      <w:pPr>
        <w:spacing w:after="120" w:line="240" w:lineRule="auto"/>
        <w:jc w:val="both"/>
        <w:rPr>
          <w:rFonts w:cs="Calibri"/>
          <w:sz w:val="20"/>
          <w:szCs w:val="20"/>
        </w:rPr>
      </w:pPr>
      <w:r w:rsidRPr="00507DEF">
        <w:rPr>
          <w:rFonts w:cs="Calibri"/>
          <w:sz w:val="20"/>
          <w:szCs w:val="20"/>
        </w:rPr>
        <w:t>O CONTRATANTE, no prazo de até 20 (vinte) dias após assinatura deste Contrato, providenciará a sua publicação, por extrato, no Diário Oficial do Estado.</w:t>
      </w:r>
    </w:p>
    <w:p w:rsidR="00B946A1" w:rsidRPr="00507DEF" w:rsidRDefault="00B946A1" w:rsidP="00C020A0">
      <w:pPr>
        <w:spacing w:before="120" w:after="0" w:line="240" w:lineRule="auto"/>
        <w:jc w:val="both"/>
        <w:rPr>
          <w:rFonts w:cs="Calibri"/>
          <w:b/>
          <w:sz w:val="20"/>
          <w:szCs w:val="20"/>
        </w:rPr>
      </w:pPr>
      <w:r w:rsidRPr="00507DEF">
        <w:rPr>
          <w:rFonts w:cs="Calibri"/>
          <w:b/>
          <w:sz w:val="20"/>
          <w:szCs w:val="20"/>
        </w:rPr>
        <w:t xml:space="preserve">CLÁUSULA DÉCIMA </w:t>
      </w:r>
      <w:r w:rsidR="003B261F" w:rsidRPr="00507DEF">
        <w:rPr>
          <w:rFonts w:cs="Calibri"/>
          <w:b/>
          <w:sz w:val="20"/>
          <w:szCs w:val="20"/>
        </w:rPr>
        <w:t>QUINTA</w:t>
      </w:r>
      <w:r w:rsidRPr="00507DEF">
        <w:rPr>
          <w:rFonts w:cs="Calibri"/>
          <w:b/>
          <w:sz w:val="20"/>
          <w:szCs w:val="20"/>
        </w:rPr>
        <w:t xml:space="preserve"> </w:t>
      </w:r>
      <w:r w:rsidR="009963B0" w:rsidRPr="00507DEF">
        <w:rPr>
          <w:rFonts w:cs="Calibri"/>
          <w:b/>
          <w:sz w:val="20"/>
          <w:szCs w:val="20"/>
        </w:rPr>
        <w:t>–</w:t>
      </w:r>
      <w:r w:rsidRPr="00507DEF">
        <w:rPr>
          <w:rFonts w:cs="Calibri"/>
          <w:b/>
          <w:sz w:val="20"/>
          <w:szCs w:val="20"/>
        </w:rPr>
        <w:t xml:space="preserve"> DO CONTROLE</w:t>
      </w:r>
    </w:p>
    <w:p w:rsidR="00B946A1" w:rsidRPr="00507DEF" w:rsidRDefault="00B946A1" w:rsidP="001B1CD8">
      <w:pPr>
        <w:spacing w:after="120" w:line="240" w:lineRule="auto"/>
        <w:jc w:val="both"/>
        <w:rPr>
          <w:rFonts w:cs="Calibri"/>
          <w:sz w:val="20"/>
          <w:szCs w:val="20"/>
        </w:rPr>
      </w:pPr>
      <w:r w:rsidRPr="00507DEF">
        <w:rPr>
          <w:rFonts w:cs="Calibri"/>
          <w:sz w:val="20"/>
          <w:szCs w:val="20"/>
        </w:rPr>
        <w:t>O presente contrato será submetido à fiscalização da entidade de controle externo competente, de conformidade com a fonte de recursos que subvencionam a presente aquisição.</w:t>
      </w:r>
    </w:p>
    <w:p w:rsidR="009963B0" w:rsidRPr="00507DEF" w:rsidRDefault="009963B0" w:rsidP="009963B0">
      <w:pPr>
        <w:spacing w:after="0" w:line="240" w:lineRule="auto"/>
        <w:jc w:val="both"/>
        <w:rPr>
          <w:rFonts w:cs="Calibri"/>
          <w:b/>
          <w:sz w:val="20"/>
          <w:szCs w:val="20"/>
        </w:rPr>
      </w:pPr>
      <w:r w:rsidRPr="00507DEF">
        <w:rPr>
          <w:rFonts w:cs="Calibri"/>
          <w:b/>
          <w:sz w:val="20"/>
          <w:szCs w:val="20"/>
        </w:rPr>
        <w:t>CLÁUSULA DÉCIMA SEXTA – DA ALTERAÇÃO</w:t>
      </w:r>
    </w:p>
    <w:p w:rsidR="009963B0" w:rsidRPr="00507DEF" w:rsidRDefault="009963B0" w:rsidP="001B1CD8">
      <w:pPr>
        <w:spacing w:after="120" w:line="240" w:lineRule="auto"/>
        <w:jc w:val="both"/>
        <w:rPr>
          <w:rFonts w:cs="Calibri"/>
          <w:sz w:val="20"/>
          <w:szCs w:val="20"/>
        </w:rPr>
      </w:pPr>
      <w:r w:rsidRPr="00507DEF">
        <w:rPr>
          <w:rFonts w:cs="Calibri"/>
          <w:sz w:val="20"/>
          <w:szCs w:val="20"/>
        </w:rPr>
        <w:t>O presente contrato poderá ser alterado nas formas e condições previstas no artigo 65 da Lei 8.666/93.</w:t>
      </w:r>
    </w:p>
    <w:p w:rsidR="00B946A1" w:rsidRPr="00507DEF" w:rsidRDefault="00B946A1" w:rsidP="00C020A0">
      <w:pPr>
        <w:spacing w:before="120" w:after="0" w:line="240" w:lineRule="auto"/>
        <w:jc w:val="both"/>
        <w:rPr>
          <w:rFonts w:cs="Calibri"/>
          <w:b/>
          <w:sz w:val="20"/>
          <w:szCs w:val="20"/>
        </w:rPr>
      </w:pPr>
      <w:r w:rsidRPr="00507DEF">
        <w:rPr>
          <w:rFonts w:cs="Calibri"/>
          <w:b/>
          <w:sz w:val="20"/>
          <w:szCs w:val="20"/>
        </w:rPr>
        <w:t>CLÁUSULA DÉCIMA</w:t>
      </w:r>
      <w:r w:rsidR="003B261F" w:rsidRPr="00507DEF">
        <w:rPr>
          <w:rFonts w:cs="Calibri"/>
          <w:b/>
          <w:sz w:val="20"/>
          <w:szCs w:val="20"/>
        </w:rPr>
        <w:t xml:space="preserve"> </w:t>
      </w:r>
      <w:r w:rsidR="009963B0" w:rsidRPr="00507DEF">
        <w:rPr>
          <w:rFonts w:cs="Calibri"/>
          <w:b/>
          <w:sz w:val="20"/>
          <w:szCs w:val="20"/>
        </w:rPr>
        <w:t>SÉTIMA</w:t>
      </w:r>
      <w:r w:rsidRPr="00507DEF">
        <w:rPr>
          <w:rFonts w:cs="Calibri"/>
          <w:b/>
          <w:sz w:val="20"/>
          <w:szCs w:val="20"/>
        </w:rPr>
        <w:t xml:space="preserve"> – DO FISCAL DO CONTRATO</w:t>
      </w:r>
    </w:p>
    <w:p w:rsidR="00C020A0" w:rsidRPr="00507DEF" w:rsidRDefault="00B946A1" w:rsidP="001B1CD8">
      <w:pPr>
        <w:spacing w:after="120" w:line="240" w:lineRule="auto"/>
        <w:jc w:val="both"/>
        <w:rPr>
          <w:rFonts w:cs="Calibri"/>
          <w:b/>
          <w:sz w:val="20"/>
          <w:szCs w:val="20"/>
        </w:rPr>
      </w:pPr>
      <w:r w:rsidRPr="00507DEF">
        <w:rPr>
          <w:rFonts w:cs="Calibri"/>
          <w:sz w:val="20"/>
          <w:szCs w:val="20"/>
        </w:rPr>
        <w:lastRenderedPageBreak/>
        <w:t xml:space="preserve">O fiscal do contrato bem como o seu respectivo suplente, referente ao presente contrato, serão indicados pelo gestor da pasta através de portaria assinada e publicada no </w:t>
      </w:r>
      <w:r w:rsidR="00B07711" w:rsidRPr="00507DEF">
        <w:rPr>
          <w:rFonts w:cs="Calibri"/>
          <w:sz w:val="20"/>
          <w:szCs w:val="20"/>
        </w:rPr>
        <w:t>Diário Oficial do Estado</w:t>
      </w:r>
      <w:r w:rsidRPr="00507DEF">
        <w:rPr>
          <w:rFonts w:cs="Calibri"/>
          <w:sz w:val="20"/>
          <w:szCs w:val="20"/>
        </w:rPr>
        <w:t>.</w:t>
      </w:r>
    </w:p>
    <w:p w:rsidR="00B946A1" w:rsidRPr="00507DEF" w:rsidRDefault="00B946A1" w:rsidP="00C020A0">
      <w:pPr>
        <w:spacing w:before="120" w:after="0" w:line="240" w:lineRule="auto"/>
        <w:jc w:val="both"/>
        <w:rPr>
          <w:rFonts w:cs="Calibri"/>
          <w:b/>
          <w:sz w:val="20"/>
          <w:szCs w:val="20"/>
        </w:rPr>
      </w:pPr>
      <w:r w:rsidRPr="00507DEF">
        <w:rPr>
          <w:rFonts w:cs="Calibri"/>
          <w:b/>
          <w:sz w:val="20"/>
          <w:szCs w:val="20"/>
        </w:rPr>
        <w:t xml:space="preserve">CLÁUSULA DÉCIMA </w:t>
      </w:r>
      <w:r w:rsidR="009963B0" w:rsidRPr="00507DEF">
        <w:rPr>
          <w:rFonts w:cs="Calibri"/>
          <w:b/>
          <w:sz w:val="20"/>
          <w:szCs w:val="20"/>
        </w:rPr>
        <w:t>OITAVA</w:t>
      </w:r>
      <w:r w:rsidRPr="00507DEF">
        <w:rPr>
          <w:rFonts w:cs="Calibri"/>
          <w:b/>
          <w:sz w:val="20"/>
          <w:szCs w:val="20"/>
        </w:rPr>
        <w:t xml:space="preserve"> </w:t>
      </w:r>
      <w:r w:rsidR="009963B0" w:rsidRPr="00507DEF">
        <w:rPr>
          <w:rFonts w:cs="Calibri"/>
          <w:b/>
          <w:sz w:val="20"/>
          <w:szCs w:val="20"/>
        </w:rPr>
        <w:t>–</w:t>
      </w:r>
      <w:r w:rsidRPr="00507DEF">
        <w:rPr>
          <w:rFonts w:cs="Calibri"/>
          <w:b/>
          <w:sz w:val="20"/>
          <w:szCs w:val="20"/>
        </w:rPr>
        <w:t xml:space="preserve"> DO FORO</w:t>
      </w:r>
    </w:p>
    <w:p w:rsidR="009963B0" w:rsidRPr="00507DEF" w:rsidRDefault="00B946A1" w:rsidP="001B1CD8">
      <w:pPr>
        <w:spacing w:after="120" w:line="240" w:lineRule="auto"/>
        <w:jc w:val="both"/>
        <w:rPr>
          <w:rFonts w:cs="Calibri"/>
          <w:sz w:val="20"/>
          <w:szCs w:val="20"/>
        </w:rPr>
      </w:pPr>
      <w:r w:rsidRPr="00507DEF">
        <w:rPr>
          <w:rFonts w:cs="Calibri"/>
          <w:sz w:val="20"/>
          <w:szCs w:val="20"/>
        </w:rPr>
        <w:t>Fica eleito o foro da Capital do Estado do To</w:t>
      </w:r>
      <w:r w:rsidR="00200436" w:rsidRPr="00507DEF">
        <w:rPr>
          <w:rFonts w:cs="Calibri"/>
          <w:sz w:val="20"/>
          <w:szCs w:val="20"/>
        </w:rPr>
        <w:t xml:space="preserve">cantins - Vara da </w:t>
      </w:r>
      <w:r w:rsidRPr="00507DEF">
        <w:rPr>
          <w:rFonts w:cs="Calibri"/>
          <w:sz w:val="20"/>
          <w:szCs w:val="20"/>
        </w:rPr>
        <w:t>Fazenda Pública, com renúncia expressa a outros, por mais privilegiados que forem para dirimir quaisquer questões fundadas neste Contrato.</w:t>
      </w:r>
      <w:r w:rsidR="009963B0" w:rsidRPr="00507DEF">
        <w:rPr>
          <w:rFonts w:cs="Calibri"/>
          <w:sz w:val="20"/>
          <w:szCs w:val="20"/>
        </w:rPr>
        <w:t xml:space="preserve"> </w:t>
      </w:r>
    </w:p>
    <w:p w:rsidR="009711AB" w:rsidRPr="00507DEF" w:rsidRDefault="00B946A1" w:rsidP="009963B0">
      <w:pPr>
        <w:spacing w:after="120" w:line="240" w:lineRule="auto"/>
        <w:jc w:val="both"/>
        <w:rPr>
          <w:rFonts w:cs="Calibri"/>
          <w:sz w:val="20"/>
          <w:szCs w:val="20"/>
        </w:rPr>
      </w:pPr>
      <w:r w:rsidRPr="00507DEF">
        <w:rPr>
          <w:rFonts w:cs="Calibri"/>
          <w:sz w:val="20"/>
          <w:szCs w:val="20"/>
        </w:rPr>
        <w:t xml:space="preserve">E por estarem de acordo, lavrou-se o presente termo, em 03 (três) vias de igual teor e forma, as quais foram lidas e assinadas pelas partes </w:t>
      </w:r>
      <w:r w:rsidRPr="00507DEF">
        <w:rPr>
          <w:rFonts w:cs="Calibri"/>
          <w:b/>
          <w:sz w:val="20"/>
          <w:szCs w:val="20"/>
        </w:rPr>
        <w:t>CONTRATANTES</w:t>
      </w:r>
      <w:r w:rsidRPr="00507DEF">
        <w:rPr>
          <w:rFonts w:cs="Calibri"/>
          <w:sz w:val="20"/>
          <w:szCs w:val="20"/>
        </w:rPr>
        <w:t>, na presença das testemunhas abaixo.</w:t>
      </w:r>
    </w:p>
    <w:p w:rsidR="009963B0" w:rsidRPr="00507DEF" w:rsidRDefault="009963B0" w:rsidP="009963B0">
      <w:pPr>
        <w:spacing w:after="120" w:line="240" w:lineRule="auto"/>
        <w:jc w:val="both"/>
        <w:rPr>
          <w:rFonts w:cs="Calibri"/>
          <w:sz w:val="20"/>
          <w:szCs w:val="20"/>
        </w:rPr>
      </w:pPr>
    </w:p>
    <w:p w:rsidR="00376B72" w:rsidRPr="00507DEF" w:rsidRDefault="00B946A1" w:rsidP="00BC0356">
      <w:pPr>
        <w:spacing w:before="120" w:after="120" w:line="240" w:lineRule="auto"/>
        <w:jc w:val="both"/>
        <w:rPr>
          <w:rFonts w:cs="Calibri"/>
          <w:sz w:val="20"/>
          <w:szCs w:val="20"/>
        </w:rPr>
      </w:pPr>
      <w:r w:rsidRPr="00507DEF">
        <w:rPr>
          <w:rFonts w:cs="Calibri"/>
          <w:sz w:val="20"/>
          <w:szCs w:val="20"/>
        </w:rPr>
        <w:t xml:space="preserve">Palmas, </w:t>
      </w:r>
      <w:proofErr w:type="gramStart"/>
      <w:r w:rsidRPr="00507DEF">
        <w:rPr>
          <w:rFonts w:cs="Calibri"/>
          <w:sz w:val="20"/>
          <w:szCs w:val="20"/>
        </w:rPr>
        <w:t>aos ...</w:t>
      </w:r>
      <w:proofErr w:type="gramEnd"/>
      <w:r w:rsidRPr="00507DEF">
        <w:rPr>
          <w:rFonts w:cs="Calibri"/>
          <w:sz w:val="20"/>
          <w:szCs w:val="20"/>
        </w:rPr>
        <w:t xml:space="preserve">....... </w:t>
      </w:r>
      <w:proofErr w:type="gramStart"/>
      <w:r w:rsidRPr="00507DEF">
        <w:rPr>
          <w:rFonts w:cs="Calibri"/>
          <w:sz w:val="20"/>
          <w:szCs w:val="20"/>
        </w:rPr>
        <w:t>de</w:t>
      </w:r>
      <w:proofErr w:type="gramEnd"/>
      <w:r w:rsidRPr="00507DEF">
        <w:rPr>
          <w:rFonts w:cs="Calibri"/>
          <w:sz w:val="20"/>
          <w:szCs w:val="20"/>
        </w:rPr>
        <w:t xml:space="preserve"> .................................... </w:t>
      </w:r>
      <w:proofErr w:type="gramStart"/>
      <w:r w:rsidRPr="00507DEF">
        <w:rPr>
          <w:rFonts w:cs="Calibri"/>
          <w:sz w:val="20"/>
          <w:szCs w:val="20"/>
        </w:rPr>
        <w:t>de</w:t>
      </w:r>
      <w:proofErr w:type="gramEnd"/>
      <w:r w:rsidRPr="00507DEF">
        <w:rPr>
          <w:rFonts w:cs="Calibri"/>
          <w:sz w:val="20"/>
          <w:szCs w:val="20"/>
        </w:rPr>
        <w:t xml:space="preserve"> 201</w:t>
      </w:r>
      <w:r w:rsidR="0014276C">
        <w:rPr>
          <w:rFonts w:cs="Calibri"/>
          <w:sz w:val="20"/>
          <w:szCs w:val="20"/>
        </w:rPr>
        <w:t>7</w:t>
      </w:r>
      <w:r w:rsidRPr="00507DEF">
        <w:rPr>
          <w:rFonts w:cs="Calibri"/>
          <w:sz w:val="20"/>
          <w:szCs w:val="20"/>
        </w:rPr>
        <w:t>.</w:t>
      </w:r>
    </w:p>
    <w:p w:rsidR="009963B0" w:rsidRPr="00507DEF" w:rsidRDefault="009963B0" w:rsidP="00BC0356">
      <w:pPr>
        <w:spacing w:before="120" w:after="120" w:line="240" w:lineRule="auto"/>
        <w:jc w:val="both"/>
        <w:rPr>
          <w:rFonts w:cs="Calibri"/>
          <w:sz w:val="20"/>
          <w:szCs w:val="20"/>
        </w:rPr>
      </w:pPr>
    </w:p>
    <w:p w:rsidR="00376B72" w:rsidRPr="00507DEF" w:rsidRDefault="00B946A1" w:rsidP="00975295">
      <w:pPr>
        <w:spacing w:before="120" w:after="120" w:line="240" w:lineRule="auto"/>
        <w:jc w:val="center"/>
        <w:rPr>
          <w:rFonts w:cs="Calibri"/>
          <w:sz w:val="20"/>
          <w:szCs w:val="20"/>
        </w:rPr>
      </w:pPr>
      <w:proofErr w:type="gramStart"/>
      <w:r w:rsidRPr="00507DEF">
        <w:rPr>
          <w:rFonts w:cs="Calibri"/>
          <w:sz w:val="20"/>
          <w:szCs w:val="20"/>
        </w:rPr>
        <w:t>................................</w:t>
      </w:r>
      <w:proofErr w:type="gramEnd"/>
    </w:p>
    <w:p w:rsidR="00B946A1" w:rsidRPr="00507DEF" w:rsidRDefault="00B946A1" w:rsidP="00975295">
      <w:pPr>
        <w:spacing w:before="120" w:after="120" w:line="240" w:lineRule="auto"/>
        <w:jc w:val="center"/>
        <w:rPr>
          <w:rFonts w:cs="Calibri"/>
          <w:sz w:val="20"/>
          <w:szCs w:val="20"/>
        </w:rPr>
      </w:pPr>
      <w:r w:rsidRPr="00507DEF">
        <w:rPr>
          <w:rFonts w:cs="Calibri"/>
          <w:b/>
          <w:sz w:val="20"/>
          <w:szCs w:val="20"/>
        </w:rPr>
        <w:t>PELO CONTRATANTE</w:t>
      </w:r>
    </w:p>
    <w:p w:rsidR="00B946A1" w:rsidRPr="00507DEF" w:rsidRDefault="00B946A1" w:rsidP="00975295">
      <w:pPr>
        <w:spacing w:before="120" w:after="120" w:line="240" w:lineRule="auto"/>
        <w:jc w:val="center"/>
        <w:rPr>
          <w:rFonts w:cs="Calibri"/>
          <w:sz w:val="20"/>
          <w:szCs w:val="20"/>
        </w:rPr>
      </w:pPr>
      <w:proofErr w:type="gramStart"/>
      <w:r w:rsidRPr="00507DEF">
        <w:rPr>
          <w:rFonts w:cs="Calibri"/>
          <w:sz w:val="20"/>
          <w:szCs w:val="20"/>
        </w:rPr>
        <w:t>................................</w:t>
      </w:r>
      <w:proofErr w:type="gramEnd"/>
    </w:p>
    <w:p w:rsidR="00B946A1" w:rsidRPr="00507DEF" w:rsidRDefault="00B946A1" w:rsidP="00BC0356">
      <w:pPr>
        <w:spacing w:before="120" w:after="120" w:line="240" w:lineRule="auto"/>
        <w:jc w:val="center"/>
        <w:rPr>
          <w:rFonts w:cs="Calibri"/>
          <w:b/>
          <w:sz w:val="20"/>
          <w:szCs w:val="20"/>
        </w:rPr>
      </w:pPr>
      <w:r w:rsidRPr="00507DEF">
        <w:rPr>
          <w:rFonts w:cs="Calibri"/>
          <w:b/>
          <w:sz w:val="20"/>
          <w:szCs w:val="20"/>
        </w:rPr>
        <w:t>PELA CONTRATADA</w:t>
      </w:r>
    </w:p>
    <w:p w:rsidR="00B946A1" w:rsidRDefault="00B946A1" w:rsidP="00975295">
      <w:pPr>
        <w:spacing w:before="120" w:after="120" w:line="240" w:lineRule="auto"/>
        <w:jc w:val="both"/>
        <w:rPr>
          <w:rFonts w:cs="Calibri"/>
          <w:b/>
          <w:sz w:val="20"/>
          <w:szCs w:val="20"/>
        </w:rPr>
      </w:pPr>
      <w:r w:rsidRPr="00507DEF">
        <w:rPr>
          <w:rFonts w:cs="Calibri"/>
          <w:b/>
          <w:sz w:val="20"/>
          <w:szCs w:val="20"/>
        </w:rPr>
        <w:t>TESTEMUNHAS:</w:t>
      </w: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Default="00EC403C" w:rsidP="00975295">
      <w:pPr>
        <w:spacing w:before="120" w:after="120" w:line="240" w:lineRule="auto"/>
        <w:jc w:val="both"/>
        <w:rPr>
          <w:rFonts w:cs="Calibri"/>
          <w:b/>
          <w:sz w:val="20"/>
          <w:szCs w:val="20"/>
        </w:rPr>
      </w:pPr>
    </w:p>
    <w:p w:rsidR="00EC403C" w:rsidRPr="00507DEF" w:rsidRDefault="00EC403C" w:rsidP="00975295">
      <w:pPr>
        <w:spacing w:before="120" w:after="120" w:line="240" w:lineRule="auto"/>
        <w:jc w:val="both"/>
        <w:rPr>
          <w:rFonts w:cs="Calibri"/>
          <w:b/>
          <w:sz w:val="20"/>
          <w:szCs w:val="20"/>
        </w:rPr>
      </w:pPr>
    </w:p>
    <w:p w:rsidR="00975295" w:rsidRPr="00507DEF" w:rsidRDefault="00176CC1" w:rsidP="00975295">
      <w:pPr>
        <w:pStyle w:val="Corpodetexto2"/>
        <w:spacing w:before="120" w:line="240" w:lineRule="auto"/>
        <w:ind w:right="516"/>
        <w:jc w:val="center"/>
        <w:rPr>
          <w:rFonts w:cs="Arial"/>
          <w:b/>
          <w:sz w:val="20"/>
          <w:szCs w:val="20"/>
          <w:u w:val="single"/>
        </w:rPr>
      </w:pPr>
      <w:r w:rsidRPr="00507DEF">
        <w:rPr>
          <w:rFonts w:cs="Arial"/>
          <w:b/>
          <w:sz w:val="20"/>
          <w:szCs w:val="20"/>
          <w:u w:val="single"/>
        </w:rPr>
        <w:lastRenderedPageBreak/>
        <w:t>ANEXO I</w:t>
      </w:r>
      <w:r w:rsidR="00611FE6" w:rsidRPr="00507DEF">
        <w:rPr>
          <w:rFonts w:cs="Arial"/>
          <w:b/>
          <w:sz w:val="20"/>
          <w:szCs w:val="20"/>
          <w:u w:val="single"/>
        </w:rPr>
        <w:t>V</w:t>
      </w:r>
    </w:p>
    <w:p w:rsidR="00176CC1" w:rsidRPr="00507DEF" w:rsidRDefault="00176CC1" w:rsidP="00975295">
      <w:pPr>
        <w:pStyle w:val="Corpodetexto2"/>
        <w:spacing w:before="120" w:line="240" w:lineRule="auto"/>
        <w:ind w:right="516"/>
        <w:jc w:val="center"/>
        <w:rPr>
          <w:rFonts w:cs="Arial"/>
          <w:b/>
          <w:sz w:val="20"/>
          <w:szCs w:val="20"/>
        </w:rPr>
      </w:pPr>
      <w:r w:rsidRPr="00507DEF">
        <w:rPr>
          <w:rFonts w:cs="Arial"/>
          <w:b/>
          <w:sz w:val="20"/>
          <w:szCs w:val="20"/>
        </w:rPr>
        <w:t>MINUTA DA ATA PARA REGISTRO DE PREÇOS</w:t>
      </w:r>
    </w:p>
    <w:p w:rsidR="00176CC1" w:rsidRPr="00507DEF" w:rsidRDefault="00176CC1" w:rsidP="00975295">
      <w:pPr>
        <w:pStyle w:val="Corpodetexto2"/>
        <w:spacing w:before="120" w:line="240" w:lineRule="auto"/>
        <w:ind w:right="510"/>
        <w:jc w:val="center"/>
        <w:rPr>
          <w:rFonts w:cs="Arial"/>
          <w:b/>
          <w:sz w:val="20"/>
          <w:szCs w:val="20"/>
        </w:rPr>
      </w:pPr>
      <w:r w:rsidRPr="00507DEF">
        <w:rPr>
          <w:rFonts w:cs="Arial"/>
          <w:b/>
          <w:sz w:val="20"/>
          <w:szCs w:val="20"/>
        </w:rPr>
        <w:t>PREGÃO ELETRÔNICO PARA REGISTRO DE PREÇOS</w:t>
      </w:r>
      <w:proofErr w:type="gramStart"/>
      <w:r w:rsidRPr="00507DEF">
        <w:rPr>
          <w:rFonts w:cs="Arial"/>
          <w:b/>
          <w:sz w:val="20"/>
          <w:szCs w:val="20"/>
        </w:rPr>
        <w:t xml:space="preserve">  </w:t>
      </w:r>
      <w:proofErr w:type="gramEnd"/>
      <w:r w:rsidRPr="00507DEF">
        <w:rPr>
          <w:rFonts w:cs="Arial"/>
          <w:b/>
          <w:sz w:val="20"/>
          <w:szCs w:val="20"/>
        </w:rPr>
        <w:t>N.º 000/201</w:t>
      </w:r>
      <w:r w:rsidR="0014276C">
        <w:rPr>
          <w:rFonts w:cs="Arial"/>
          <w:b/>
          <w:sz w:val="20"/>
          <w:szCs w:val="20"/>
        </w:rPr>
        <w:t>7</w:t>
      </w:r>
    </w:p>
    <w:p w:rsidR="00176CC1" w:rsidRPr="00507DEF" w:rsidRDefault="00176CC1" w:rsidP="00975295">
      <w:pPr>
        <w:spacing w:before="120" w:after="120" w:line="240" w:lineRule="auto"/>
        <w:jc w:val="both"/>
        <w:rPr>
          <w:rFonts w:cs="Arial"/>
          <w:sz w:val="20"/>
          <w:szCs w:val="20"/>
        </w:rPr>
      </w:pPr>
      <w:r w:rsidRPr="00507DEF">
        <w:rPr>
          <w:rFonts w:cs="Arial"/>
          <w:sz w:val="20"/>
          <w:szCs w:val="20"/>
        </w:rPr>
        <w:t>Considerando que o julgamento da licitação é MENOR PREÇO POR ITEM e com base no</w:t>
      </w:r>
      <w:r w:rsidR="004F14F1" w:rsidRPr="00507DEF">
        <w:rPr>
          <w:rFonts w:cs="Arial"/>
          <w:sz w:val="20"/>
          <w:szCs w:val="20"/>
        </w:rPr>
        <w:t xml:space="preserve"> Decreto Estadual nº </w:t>
      </w:r>
      <w:r w:rsidR="008C2A46" w:rsidRPr="00507DEF">
        <w:rPr>
          <w:rFonts w:cs="Arial"/>
          <w:sz w:val="20"/>
          <w:szCs w:val="20"/>
        </w:rPr>
        <w:t>5.344/2015</w:t>
      </w:r>
      <w:r w:rsidR="004F14F1" w:rsidRPr="00507DEF">
        <w:rPr>
          <w:rFonts w:cs="Arial"/>
          <w:sz w:val="20"/>
          <w:szCs w:val="20"/>
        </w:rPr>
        <w:t xml:space="preserve"> e</w:t>
      </w:r>
      <w:r w:rsidRPr="00507DEF">
        <w:rPr>
          <w:rFonts w:cs="Arial"/>
          <w:sz w:val="20"/>
          <w:szCs w:val="20"/>
        </w:rPr>
        <w:t xml:space="preserve"> Decreto Federal n° 7.892/2013</w:t>
      </w:r>
      <w:r w:rsidR="00C020A0" w:rsidRPr="00507DEF">
        <w:rPr>
          <w:rFonts w:cs="Arial"/>
          <w:sz w:val="20"/>
          <w:szCs w:val="20"/>
        </w:rPr>
        <w:t xml:space="preserve"> </w:t>
      </w:r>
      <w:r w:rsidRPr="00507DEF">
        <w:rPr>
          <w:rFonts w:cs="Arial"/>
          <w:sz w:val="20"/>
          <w:szCs w:val="20"/>
        </w:rPr>
        <w:t xml:space="preserve">fica </w:t>
      </w:r>
      <w:r w:rsidRPr="00507DEF">
        <w:rPr>
          <w:rFonts w:cs="Arial"/>
          <w:b/>
          <w:sz w:val="20"/>
          <w:szCs w:val="20"/>
        </w:rPr>
        <w:t>HOMOLOGADA</w:t>
      </w:r>
      <w:r w:rsidRPr="00507DEF">
        <w:rPr>
          <w:rFonts w:cs="Arial"/>
          <w:sz w:val="20"/>
          <w:szCs w:val="20"/>
        </w:rPr>
        <w:t xml:space="preserve"> e </w:t>
      </w:r>
      <w:r w:rsidRPr="00507DEF">
        <w:rPr>
          <w:rFonts w:cs="Arial"/>
          <w:b/>
          <w:sz w:val="20"/>
          <w:szCs w:val="20"/>
        </w:rPr>
        <w:t xml:space="preserve">ADJUDICADA </w:t>
      </w:r>
      <w:r w:rsidRPr="00507DEF">
        <w:rPr>
          <w:rFonts w:cs="Arial"/>
          <w:sz w:val="20"/>
          <w:szCs w:val="20"/>
        </w:rPr>
        <w:t>a Ata de Registro de Preços, do PREGÃO ELETRÔNICO PARA REGISTRO DE PREÇOS</w:t>
      </w:r>
      <w:r w:rsidR="00881E49" w:rsidRPr="00507DEF">
        <w:rPr>
          <w:rFonts w:cs="Arial"/>
          <w:sz w:val="20"/>
          <w:szCs w:val="20"/>
        </w:rPr>
        <w:t xml:space="preserve"> </w:t>
      </w:r>
      <w:r w:rsidRPr="00507DEF">
        <w:rPr>
          <w:rFonts w:cs="Arial"/>
          <w:sz w:val="20"/>
          <w:szCs w:val="20"/>
        </w:rPr>
        <w:t>n° 000/201</w:t>
      </w:r>
      <w:r w:rsidR="00D01175">
        <w:rPr>
          <w:rFonts w:cs="Arial"/>
          <w:sz w:val="20"/>
          <w:szCs w:val="20"/>
        </w:rPr>
        <w:t>7</w:t>
      </w:r>
      <w:r w:rsidRPr="00507DEF">
        <w:rPr>
          <w:rFonts w:cs="Arial"/>
          <w:sz w:val="20"/>
          <w:szCs w:val="20"/>
        </w:rPr>
        <w:t xml:space="preserve"> da </w:t>
      </w:r>
      <w:r w:rsidR="00881E49" w:rsidRPr="00507DEF">
        <w:rPr>
          <w:rFonts w:cs="Arial"/>
          <w:sz w:val="20"/>
          <w:szCs w:val="20"/>
        </w:rPr>
        <w:t>Secretaria da Saúde/TO,</w:t>
      </w:r>
      <w:r w:rsidRPr="00507DEF">
        <w:rPr>
          <w:rFonts w:cs="Arial"/>
          <w:sz w:val="20"/>
          <w:szCs w:val="20"/>
        </w:rPr>
        <w:t xml:space="preserve"> aos preços das empresas abaixo relacionadas e classificadas no certame e demais discriminações, constantes em suas Propostas de Preços, anexada aos autos:</w:t>
      </w:r>
    </w:p>
    <w:p w:rsidR="00176CC1" w:rsidRPr="00507DEF" w:rsidRDefault="00176CC1" w:rsidP="00975295">
      <w:pPr>
        <w:pStyle w:val="Ttulo6"/>
        <w:spacing w:before="120" w:after="120"/>
        <w:jc w:val="left"/>
        <w:rPr>
          <w:rFonts w:cs="Arial"/>
          <w:sz w:val="20"/>
        </w:rPr>
      </w:pPr>
      <w:r w:rsidRPr="00507DEF">
        <w:rPr>
          <w:rFonts w:cs="Arial"/>
          <w:sz w:val="20"/>
        </w:rPr>
        <w:t xml:space="preserve">Empresas: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176CC1" w:rsidRPr="00507DEF" w:rsidTr="00967891">
        <w:tc>
          <w:tcPr>
            <w:tcW w:w="709" w:type="dxa"/>
            <w:shd w:val="clear" w:color="auto" w:fill="C0C0C0"/>
            <w:vAlign w:val="center"/>
          </w:tcPr>
          <w:p w:rsidR="00176CC1" w:rsidRPr="00507DEF" w:rsidRDefault="00176CC1" w:rsidP="00975295">
            <w:pPr>
              <w:pStyle w:val="Ttulo5"/>
              <w:spacing w:before="120" w:after="120"/>
              <w:jc w:val="center"/>
              <w:rPr>
                <w:rFonts w:cs="Arial"/>
                <w:b/>
                <w:sz w:val="20"/>
              </w:rPr>
            </w:pPr>
            <w:r w:rsidRPr="00507DEF">
              <w:rPr>
                <w:rFonts w:cs="Arial"/>
                <w:b/>
                <w:sz w:val="20"/>
              </w:rPr>
              <w:t>ITEM</w:t>
            </w:r>
          </w:p>
        </w:tc>
        <w:tc>
          <w:tcPr>
            <w:tcW w:w="709" w:type="dxa"/>
            <w:shd w:val="clear" w:color="auto" w:fill="C0C0C0"/>
            <w:vAlign w:val="center"/>
          </w:tcPr>
          <w:p w:rsidR="00176CC1" w:rsidRPr="00507DEF" w:rsidRDefault="00176CC1" w:rsidP="00975295">
            <w:pPr>
              <w:pStyle w:val="Ttulo5"/>
              <w:spacing w:before="120" w:after="120"/>
              <w:jc w:val="center"/>
              <w:rPr>
                <w:rFonts w:cs="Arial"/>
                <w:b/>
                <w:sz w:val="20"/>
              </w:rPr>
            </w:pPr>
            <w:r w:rsidRPr="00507DEF">
              <w:rPr>
                <w:rFonts w:cs="Arial"/>
                <w:b/>
                <w:sz w:val="20"/>
              </w:rPr>
              <w:t>QTD</w:t>
            </w:r>
          </w:p>
        </w:tc>
        <w:tc>
          <w:tcPr>
            <w:tcW w:w="709" w:type="dxa"/>
            <w:shd w:val="clear" w:color="auto" w:fill="C0C0C0"/>
            <w:vAlign w:val="center"/>
          </w:tcPr>
          <w:p w:rsidR="00176CC1" w:rsidRPr="00507DEF" w:rsidRDefault="00176CC1" w:rsidP="00975295">
            <w:pPr>
              <w:pStyle w:val="Ttulo9"/>
              <w:spacing w:before="120" w:after="120"/>
              <w:jc w:val="center"/>
              <w:rPr>
                <w:rFonts w:ascii="Calibri" w:hAnsi="Calibri" w:cs="Arial"/>
                <w:b/>
                <w:sz w:val="20"/>
                <w:szCs w:val="20"/>
              </w:rPr>
            </w:pPr>
            <w:r w:rsidRPr="00507DEF">
              <w:rPr>
                <w:rFonts w:ascii="Calibri" w:hAnsi="Calibri" w:cs="Arial"/>
                <w:b/>
                <w:sz w:val="20"/>
                <w:szCs w:val="20"/>
              </w:rPr>
              <w:t>UNID</w:t>
            </w:r>
          </w:p>
        </w:tc>
        <w:tc>
          <w:tcPr>
            <w:tcW w:w="2409" w:type="dxa"/>
            <w:shd w:val="clear" w:color="auto" w:fill="C0C0C0"/>
            <w:vAlign w:val="center"/>
          </w:tcPr>
          <w:p w:rsidR="00176CC1" w:rsidRPr="00507DEF" w:rsidRDefault="00176CC1" w:rsidP="00975295">
            <w:pPr>
              <w:pStyle w:val="Ttulo9"/>
              <w:spacing w:before="120" w:after="120"/>
              <w:jc w:val="center"/>
              <w:rPr>
                <w:rFonts w:ascii="Calibri" w:hAnsi="Calibri" w:cs="Arial"/>
                <w:b/>
                <w:sz w:val="20"/>
                <w:szCs w:val="20"/>
              </w:rPr>
            </w:pPr>
            <w:r w:rsidRPr="00507DEF">
              <w:rPr>
                <w:rFonts w:ascii="Calibri" w:hAnsi="Calibri" w:cs="Arial"/>
                <w:b/>
                <w:sz w:val="20"/>
                <w:szCs w:val="20"/>
              </w:rPr>
              <w:t>DISCRIMINAÇÃO</w:t>
            </w:r>
          </w:p>
        </w:tc>
        <w:tc>
          <w:tcPr>
            <w:tcW w:w="1560" w:type="dxa"/>
            <w:shd w:val="clear" w:color="auto" w:fill="C0C0C0"/>
            <w:vAlign w:val="center"/>
          </w:tcPr>
          <w:p w:rsidR="00176CC1" w:rsidRPr="00507DEF" w:rsidRDefault="00176CC1" w:rsidP="00975295">
            <w:pPr>
              <w:pStyle w:val="Ttulo9"/>
              <w:spacing w:before="120" w:after="120"/>
              <w:jc w:val="center"/>
              <w:rPr>
                <w:rFonts w:ascii="Calibri" w:hAnsi="Calibri" w:cs="Arial"/>
                <w:b/>
                <w:sz w:val="20"/>
                <w:szCs w:val="20"/>
              </w:rPr>
            </w:pPr>
            <w:r w:rsidRPr="00507DEF">
              <w:rPr>
                <w:rFonts w:ascii="Calibri" w:hAnsi="Calibri" w:cs="Arial"/>
                <w:b/>
                <w:sz w:val="20"/>
                <w:szCs w:val="20"/>
              </w:rPr>
              <w:t>MARCA</w:t>
            </w:r>
          </w:p>
        </w:tc>
        <w:tc>
          <w:tcPr>
            <w:tcW w:w="1559" w:type="dxa"/>
            <w:shd w:val="clear" w:color="auto" w:fill="C0C0C0"/>
            <w:vAlign w:val="center"/>
          </w:tcPr>
          <w:p w:rsidR="00176CC1" w:rsidRPr="00507DEF" w:rsidRDefault="00176CC1" w:rsidP="00975295">
            <w:pPr>
              <w:spacing w:before="120" w:after="120" w:line="240" w:lineRule="auto"/>
              <w:jc w:val="center"/>
              <w:rPr>
                <w:rFonts w:cs="Arial"/>
                <w:b/>
                <w:snapToGrid w:val="0"/>
                <w:sz w:val="20"/>
                <w:szCs w:val="20"/>
              </w:rPr>
            </w:pPr>
            <w:r w:rsidRPr="00507DEF">
              <w:rPr>
                <w:rFonts w:cs="Arial"/>
                <w:b/>
                <w:snapToGrid w:val="0"/>
                <w:sz w:val="20"/>
                <w:szCs w:val="20"/>
              </w:rPr>
              <w:t>VALOR UNITÁRIO</w:t>
            </w:r>
          </w:p>
        </w:tc>
        <w:tc>
          <w:tcPr>
            <w:tcW w:w="1134" w:type="dxa"/>
            <w:shd w:val="clear" w:color="auto" w:fill="C0C0C0"/>
            <w:vAlign w:val="center"/>
          </w:tcPr>
          <w:p w:rsidR="00176CC1" w:rsidRPr="00507DEF" w:rsidRDefault="00176CC1" w:rsidP="00975295">
            <w:pPr>
              <w:spacing w:before="120" w:after="120" w:line="240" w:lineRule="auto"/>
              <w:jc w:val="center"/>
              <w:rPr>
                <w:rFonts w:cs="Arial"/>
                <w:b/>
                <w:snapToGrid w:val="0"/>
                <w:sz w:val="20"/>
                <w:szCs w:val="20"/>
              </w:rPr>
            </w:pPr>
            <w:r w:rsidRPr="00507DEF">
              <w:rPr>
                <w:rFonts w:cs="Arial"/>
                <w:b/>
                <w:snapToGrid w:val="0"/>
                <w:sz w:val="20"/>
                <w:szCs w:val="20"/>
              </w:rPr>
              <w:t>VALOR TOTAL</w:t>
            </w:r>
          </w:p>
        </w:tc>
      </w:tr>
      <w:tr w:rsidR="00176CC1" w:rsidRPr="00507DEF" w:rsidTr="00967891">
        <w:tc>
          <w:tcPr>
            <w:tcW w:w="709" w:type="dxa"/>
            <w:vAlign w:val="center"/>
          </w:tcPr>
          <w:p w:rsidR="00176CC1" w:rsidRPr="00507DEF" w:rsidRDefault="00176CC1" w:rsidP="00975295">
            <w:pPr>
              <w:spacing w:before="120" w:after="120" w:line="240" w:lineRule="auto"/>
              <w:jc w:val="center"/>
              <w:rPr>
                <w:rFonts w:cs="Arial"/>
                <w:snapToGrid w:val="0"/>
                <w:sz w:val="20"/>
                <w:szCs w:val="20"/>
              </w:rPr>
            </w:pPr>
          </w:p>
        </w:tc>
        <w:tc>
          <w:tcPr>
            <w:tcW w:w="709" w:type="dxa"/>
            <w:vAlign w:val="center"/>
          </w:tcPr>
          <w:p w:rsidR="00176CC1" w:rsidRPr="00507DEF" w:rsidRDefault="00176CC1" w:rsidP="00975295">
            <w:pPr>
              <w:spacing w:before="120" w:after="120" w:line="240" w:lineRule="auto"/>
              <w:jc w:val="center"/>
              <w:rPr>
                <w:rFonts w:cs="Arial"/>
                <w:sz w:val="20"/>
                <w:szCs w:val="20"/>
              </w:rPr>
            </w:pPr>
          </w:p>
        </w:tc>
        <w:tc>
          <w:tcPr>
            <w:tcW w:w="709" w:type="dxa"/>
            <w:vAlign w:val="center"/>
          </w:tcPr>
          <w:p w:rsidR="00176CC1" w:rsidRPr="00507DEF" w:rsidRDefault="00176CC1" w:rsidP="00975295">
            <w:pPr>
              <w:spacing w:before="120" w:after="120" w:line="240" w:lineRule="auto"/>
              <w:jc w:val="center"/>
              <w:rPr>
                <w:rFonts w:cs="Arial"/>
                <w:sz w:val="20"/>
                <w:szCs w:val="20"/>
              </w:rPr>
            </w:pPr>
          </w:p>
        </w:tc>
        <w:tc>
          <w:tcPr>
            <w:tcW w:w="2409" w:type="dxa"/>
            <w:vAlign w:val="center"/>
          </w:tcPr>
          <w:p w:rsidR="00176CC1" w:rsidRPr="00507DEF" w:rsidRDefault="00176CC1" w:rsidP="00975295">
            <w:pPr>
              <w:spacing w:before="120" w:after="120" w:line="240" w:lineRule="auto"/>
              <w:ind w:left="19"/>
              <w:jc w:val="both"/>
              <w:rPr>
                <w:rFonts w:cs="Arial"/>
                <w:sz w:val="20"/>
                <w:szCs w:val="20"/>
              </w:rPr>
            </w:pPr>
          </w:p>
        </w:tc>
        <w:tc>
          <w:tcPr>
            <w:tcW w:w="1560" w:type="dxa"/>
            <w:vAlign w:val="center"/>
          </w:tcPr>
          <w:p w:rsidR="00176CC1" w:rsidRPr="00507DEF" w:rsidRDefault="00176CC1" w:rsidP="00975295">
            <w:pPr>
              <w:spacing w:before="120" w:after="120" w:line="240" w:lineRule="auto"/>
              <w:ind w:left="19"/>
              <w:jc w:val="both"/>
              <w:rPr>
                <w:rFonts w:cs="Arial"/>
                <w:sz w:val="20"/>
                <w:szCs w:val="20"/>
              </w:rPr>
            </w:pPr>
          </w:p>
        </w:tc>
        <w:tc>
          <w:tcPr>
            <w:tcW w:w="1559" w:type="dxa"/>
            <w:vAlign w:val="center"/>
          </w:tcPr>
          <w:p w:rsidR="00176CC1" w:rsidRPr="00507DEF" w:rsidRDefault="00176CC1" w:rsidP="00975295">
            <w:pPr>
              <w:spacing w:before="120" w:after="120" w:line="240" w:lineRule="auto"/>
              <w:jc w:val="center"/>
              <w:rPr>
                <w:rFonts w:cs="Arial"/>
                <w:snapToGrid w:val="0"/>
                <w:sz w:val="20"/>
                <w:szCs w:val="20"/>
              </w:rPr>
            </w:pPr>
          </w:p>
        </w:tc>
        <w:tc>
          <w:tcPr>
            <w:tcW w:w="1134" w:type="dxa"/>
            <w:vAlign w:val="center"/>
          </w:tcPr>
          <w:p w:rsidR="00176CC1" w:rsidRPr="00507DEF" w:rsidRDefault="00176CC1" w:rsidP="00975295">
            <w:pPr>
              <w:spacing w:before="120" w:after="120" w:line="240" w:lineRule="auto"/>
              <w:jc w:val="center"/>
              <w:rPr>
                <w:rFonts w:cs="Arial"/>
                <w:snapToGrid w:val="0"/>
                <w:sz w:val="20"/>
                <w:szCs w:val="20"/>
              </w:rPr>
            </w:pPr>
          </w:p>
        </w:tc>
      </w:tr>
      <w:tr w:rsidR="00176CC1" w:rsidRPr="00507DEF" w:rsidTr="00967891">
        <w:tblPrEx>
          <w:tblLook w:val="0000" w:firstRow="0" w:lastRow="0" w:firstColumn="0" w:lastColumn="0" w:noHBand="0" w:noVBand="0"/>
        </w:tblPrEx>
        <w:tc>
          <w:tcPr>
            <w:tcW w:w="7655" w:type="dxa"/>
            <w:gridSpan w:val="6"/>
            <w:vAlign w:val="center"/>
          </w:tcPr>
          <w:p w:rsidR="00176CC1" w:rsidRPr="00507DEF" w:rsidRDefault="00176CC1" w:rsidP="00975295">
            <w:pPr>
              <w:pStyle w:val="Ttulo7"/>
              <w:spacing w:before="120" w:after="120" w:line="240" w:lineRule="auto"/>
              <w:jc w:val="right"/>
              <w:rPr>
                <w:rFonts w:ascii="Calibri" w:hAnsi="Calibri" w:cs="Arial"/>
                <w:sz w:val="20"/>
              </w:rPr>
            </w:pPr>
            <w:r w:rsidRPr="00507DEF">
              <w:rPr>
                <w:rFonts w:ascii="Calibri" w:hAnsi="Calibri" w:cs="Arial"/>
                <w:sz w:val="20"/>
              </w:rPr>
              <w:t>VALOR TOTAL</w:t>
            </w:r>
          </w:p>
        </w:tc>
        <w:tc>
          <w:tcPr>
            <w:tcW w:w="1134" w:type="dxa"/>
            <w:vAlign w:val="center"/>
          </w:tcPr>
          <w:p w:rsidR="00176CC1" w:rsidRPr="00507DEF" w:rsidRDefault="00176CC1" w:rsidP="00975295">
            <w:pPr>
              <w:spacing w:before="120" w:after="120" w:line="240" w:lineRule="auto"/>
              <w:jc w:val="center"/>
              <w:rPr>
                <w:rFonts w:cs="Arial"/>
                <w:sz w:val="20"/>
                <w:szCs w:val="20"/>
              </w:rPr>
            </w:pPr>
          </w:p>
        </w:tc>
      </w:tr>
    </w:tbl>
    <w:p w:rsidR="00176CC1" w:rsidRPr="00507DEF" w:rsidRDefault="00176CC1" w:rsidP="00975295">
      <w:pPr>
        <w:spacing w:before="120" w:after="120" w:line="240" w:lineRule="auto"/>
        <w:jc w:val="both"/>
        <w:rPr>
          <w:rFonts w:cs="Arial"/>
          <w:b/>
          <w:sz w:val="20"/>
          <w:szCs w:val="20"/>
        </w:rPr>
      </w:pPr>
      <w:r w:rsidRPr="00507DEF">
        <w:rPr>
          <w:rFonts w:cs="Arial"/>
          <w:b/>
          <w:sz w:val="20"/>
          <w:szCs w:val="20"/>
        </w:rPr>
        <w:t>01. CONDIÇÕES GERAIS</w:t>
      </w:r>
    </w:p>
    <w:p w:rsidR="00176CC1" w:rsidRPr="00507DEF" w:rsidRDefault="00176CC1" w:rsidP="00975295">
      <w:pPr>
        <w:numPr>
          <w:ilvl w:val="1"/>
          <w:numId w:val="12"/>
        </w:numPr>
        <w:spacing w:before="120" w:after="120" w:line="240" w:lineRule="auto"/>
        <w:jc w:val="both"/>
        <w:rPr>
          <w:rFonts w:cs="Arial"/>
          <w:b/>
          <w:sz w:val="20"/>
          <w:szCs w:val="20"/>
        </w:rPr>
      </w:pPr>
      <w:r w:rsidRPr="00507DEF">
        <w:rPr>
          <w:rFonts w:cs="Arial"/>
          <w:b/>
          <w:sz w:val="20"/>
          <w:szCs w:val="20"/>
        </w:rPr>
        <w:t xml:space="preserve">Prazo de validade </w:t>
      </w:r>
    </w:p>
    <w:p w:rsidR="00176CC1" w:rsidRPr="00507DEF" w:rsidRDefault="00176CC1" w:rsidP="00975295">
      <w:pPr>
        <w:autoSpaceDE w:val="0"/>
        <w:autoSpaceDN w:val="0"/>
        <w:adjustRightInd w:val="0"/>
        <w:spacing w:before="120" w:after="120" w:line="240" w:lineRule="auto"/>
        <w:jc w:val="both"/>
        <w:rPr>
          <w:rFonts w:cs="Arial"/>
          <w:b/>
          <w:snapToGrid w:val="0"/>
          <w:sz w:val="20"/>
          <w:szCs w:val="20"/>
        </w:rPr>
      </w:pPr>
      <w:r w:rsidRPr="00507DEF">
        <w:rPr>
          <w:rFonts w:cs="ArialMT"/>
          <w:sz w:val="20"/>
          <w:szCs w:val="20"/>
        </w:rPr>
        <w:t>a) A validade da Ata de Registro de Preços será de 12 (doze) meses, contados da publicação da respectiva ata, conforme o inciso III do §3</w:t>
      </w:r>
      <w:r w:rsidR="00A93217" w:rsidRPr="00507DEF">
        <w:rPr>
          <w:rFonts w:cs="ArialMT"/>
          <w:sz w:val="20"/>
          <w:szCs w:val="20"/>
        </w:rPr>
        <w:t>º</w:t>
      </w:r>
      <w:r w:rsidRPr="00507DEF">
        <w:rPr>
          <w:rFonts w:cs="ArialMT"/>
          <w:sz w:val="20"/>
          <w:szCs w:val="20"/>
        </w:rPr>
        <w:t xml:space="preserve"> do art. 15 da Lei Federal 8.666/1993.</w:t>
      </w:r>
    </w:p>
    <w:p w:rsidR="00176CC1" w:rsidRPr="00507DEF" w:rsidRDefault="00176CC1" w:rsidP="00975295">
      <w:pPr>
        <w:spacing w:before="120" w:after="120" w:line="240" w:lineRule="auto"/>
        <w:jc w:val="both"/>
        <w:rPr>
          <w:rFonts w:cs="Arial"/>
          <w:b/>
          <w:sz w:val="20"/>
          <w:szCs w:val="20"/>
        </w:rPr>
      </w:pPr>
      <w:r w:rsidRPr="00507DEF">
        <w:rPr>
          <w:rFonts w:cs="Arial"/>
          <w:b/>
          <w:sz w:val="20"/>
          <w:szCs w:val="20"/>
        </w:rPr>
        <w:t>1.2. Do local e prazo de entrega</w:t>
      </w:r>
    </w:p>
    <w:p w:rsidR="00176CC1" w:rsidRPr="00507DEF" w:rsidRDefault="0004672D" w:rsidP="00975295">
      <w:pPr>
        <w:pStyle w:val="Corpodetexto3"/>
        <w:suppressAutoHyphens/>
        <w:spacing w:before="120"/>
        <w:jc w:val="both"/>
        <w:rPr>
          <w:rFonts w:ascii="Calibri" w:hAnsi="Calibri" w:cs="Arial"/>
          <w:b w:val="0"/>
          <w:caps/>
        </w:rPr>
      </w:pPr>
      <w:r w:rsidRPr="00507DEF">
        <w:rPr>
          <w:rFonts w:ascii="Calibri" w:hAnsi="Calibri"/>
          <w:b w:val="0"/>
        </w:rPr>
        <w:t xml:space="preserve">O local </w:t>
      </w:r>
      <w:r w:rsidR="00176CC1" w:rsidRPr="00507DEF">
        <w:rPr>
          <w:rFonts w:ascii="Calibri" w:hAnsi="Calibri"/>
          <w:b w:val="0"/>
        </w:rPr>
        <w:t xml:space="preserve">e prazo de entrega será na conformidade do Termo de Referência, anexo do </w:t>
      </w:r>
      <w:r w:rsidR="005F6698" w:rsidRPr="00507DEF">
        <w:rPr>
          <w:rFonts w:ascii="Calibri" w:hAnsi="Calibri"/>
          <w:b w:val="0"/>
        </w:rPr>
        <w:t>Edital</w:t>
      </w:r>
      <w:r w:rsidR="00176CC1" w:rsidRPr="00507DEF">
        <w:rPr>
          <w:rFonts w:ascii="Calibri" w:hAnsi="Calibri"/>
          <w:b w:val="0"/>
        </w:rPr>
        <w:t>.</w:t>
      </w:r>
    </w:p>
    <w:p w:rsidR="00176CC1" w:rsidRPr="00507DEF" w:rsidRDefault="00176CC1" w:rsidP="00975295">
      <w:pPr>
        <w:pStyle w:val="Ttulo2"/>
        <w:spacing w:before="120" w:after="120"/>
        <w:jc w:val="both"/>
        <w:rPr>
          <w:rFonts w:cs="Arial"/>
        </w:rPr>
      </w:pPr>
      <w:r w:rsidRPr="00507DEF">
        <w:rPr>
          <w:rFonts w:cs="Arial"/>
        </w:rPr>
        <w:t>1.3. Condições para Contratação:</w:t>
      </w:r>
    </w:p>
    <w:p w:rsidR="00176CC1" w:rsidRPr="00507DEF" w:rsidRDefault="00176CC1" w:rsidP="00975295">
      <w:pPr>
        <w:numPr>
          <w:ilvl w:val="0"/>
          <w:numId w:val="11"/>
        </w:numPr>
        <w:spacing w:before="120" w:after="120" w:line="240" w:lineRule="auto"/>
        <w:jc w:val="both"/>
        <w:rPr>
          <w:rFonts w:cs="Arial"/>
          <w:sz w:val="20"/>
          <w:szCs w:val="20"/>
        </w:rPr>
      </w:pPr>
      <w:r w:rsidRPr="00507DEF">
        <w:rPr>
          <w:rFonts w:cs="Arial"/>
          <w:sz w:val="20"/>
          <w:szCs w:val="20"/>
        </w:rPr>
        <w:t>O Proponente vencedor e registrado, quando convocado, terá o prazo de até 05 (cinco) dias</w:t>
      </w:r>
      <w:r w:rsidR="00572346" w:rsidRPr="00507DEF">
        <w:rPr>
          <w:rFonts w:cs="Arial"/>
          <w:sz w:val="20"/>
          <w:szCs w:val="20"/>
        </w:rPr>
        <w:t xml:space="preserve"> úteis</w:t>
      </w:r>
      <w:r w:rsidRPr="00507DEF">
        <w:rPr>
          <w:rFonts w:cs="Arial"/>
          <w:sz w:val="20"/>
          <w:szCs w:val="20"/>
        </w:rPr>
        <w:t xml:space="preserve"> para retirar a Nota de empenho, e/ou assinar o Termo Contratual, podendo este prazo ser prorrogado a critério da Administração, por igual período e em uma vez, desd</w:t>
      </w:r>
      <w:r w:rsidR="0004672D" w:rsidRPr="00507DEF">
        <w:rPr>
          <w:rFonts w:cs="Arial"/>
          <w:sz w:val="20"/>
          <w:szCs w:val="20"/>
        </w:rPr>
        <w:t>e que ocorra motivo justificado;</w:t>
      </w:r>
    </w:p>
    <w:p w:rsidR="00176CC1" w:rsidRPr="00507DEF" w:rsidRDefault="004F14F1" w:rsidP="008C2A46">
      <w:pPr>
        <w:numPr>
          <w:ilvl w:val="0"/>
          <w:numId w:val="11"/>
        </w:numPr>
        <w:spacing w:before="120" w:after="120" w:line="240" w:lineRule="auto"/>
        <w:ind w:left="357" w:hanging="357"/>
        <w:jc w:val="both"/>
        <w:rPr>
          <w:b/>
          <w:sz w:val="20"/>
          <w:szCs w:val="20"/>
        </w:rPr>
      </w:pPr>
      <w:r w:rsidRPr="00507DEF">
        <w:rPr>
          <w:bCs/>
          <w:color w:val="000000"/>
          <w:sz w:val="20"/>
          <w:szCs w:val="20"/>
        </w:rPr>
        <w:t>O contrato terá duração de 12 (doze) meses, contados a partir de sua assinatura, podendo ser prorrogado a interesse da Administração, conforme prevê o artigo 57, inciso I da Lei 8.666/93</w:t>
      </w:r>
      <w:r w:rsidR="0004672D" w:rsidRPr="00507DEF">
        <w:rPr>
          <w:color w:val="000000"/>
          <w:sz w:val="20"/>
          <w:szCs w:val="20"/>
        </w:rPr>
        <w:t>;</w:t>
      </w:r>
    </w:p>
    <w:p w:rsidR="00176CC1" w:rsidRPr="00507DEF" w:rsidRDefault="00176CC1" w:rsidP="00975295">
      <w:pPr>
        <w:numPr>
          <w:ilvl w:val="0"/>
          <w:numId w:val="11"/>
        </w:numPr>
        <w:spacing w:before="120" w:after="120" w:line="240" w:lineRule="auto"/>
        <w:ind w:left="357" w:hanging="357"/>
        <w:jc w:val="both"/>
        <w:rPr>
          <w:rFonts w:cs="Arial"/>
          <w:color w:val="000000"/>
          <w:sz w:val="20"/>
          <w:szCs w:val="20"/>
        </w:rPr>
      </w:pPr>
      <w:r w:rsidRPr="00507DEF">
        <w:rPr>
          <w:rFonts w:cs="Arial"/>
          <w:color w:val="000000"/>
          <w:sz w:val="20"/>
          <w:szCs w:val="20"/>
        </w:rPr>
        <w:t>As aquisições ou contratações adicionais, não poderão exceder, por órgão ou entidade, a</w:t>
      </w:r>
      <w:r w:rsidR="00572346" w:rsidRPr="00507DEF">
        <w:rPr>
          <w:rFonts w:cs="Arial"/>
          <w:color w:val="000000"/>
          <w:sz w:val="20"/>
          <w:szCs w:val="20"/>
        </w:rPr>
        <w:t xml:space="preserve"> 100%</w:t>
      </w:r>
      <w:r w:rsidRPr="00507DEF">
        <w:rPr>
          <w:rFonts w:cs="Arial"/>
          <w:color w:val="000000"/>
          <w:sz w:val="20"/>
          <w:szCs w:val="20"/>
        </w:rPr>
        <w:t xml:space="preserve"> </w:t>
      </w:r>
      <w:r w:rsidR="00572346" w:rsidRPr="00507DEF">
        <w:rPr>
          <w:rFonts w:cs="Arial"/>
          <w:color w:val="000000"/>
          <w:sz w:val="20"/>
          <w:szCs w:val="20"/>
        </w:rPr>
        <w:t>(</w:t>
      </w:r>
      <w:r w:rsidRPr="00507DEF">
        <w:rPr>
          <w:rFonts w:cs="Arial"/>
          <w:color w:val="000000"/>
          <w:sz w:val="20"/>
          <w:szCs w:val="20"/>
        </w:rPr>
        <w:t>cem por cento</w:t>
      </w:r>
      <w:r w:rsidR="00572346" w:rsidRPr="00507DEF">
        <w:rPr>
          <w:rFonts w:cs="Arial"/>
          <w:color w:val="000000"/>
          <w:sz w:val="20"/>
          <w:szCs w:val="20"/>
        </w:rPr>
        <w:t>)</w:t>
      </w:r>
      <w:r w:rsidRPr="00507DEF">
        <w:rPr>
          <w:rFonts w:cs="Arial"/>
          <w:color w:val="000000"/>
          <w:sz w:val="20"/>
          <w:szCs w:val="20"/>
        </w:rPr>
        <w:t xml:space="preserve"> dos quantitativos dos itens do instrumento convocatório e registrados na ata de registro de preços para o órgão ger</w:t>
      </w:r>
      <w:r w:rsidR="0004672D" w:rsidRPr="00507DEF">
        <w:rPr>
          <w:rFonts w:cs="Arial"/>
          <w:color w:val="000000"/>
          <w:sz w:val="20"/>
          <w:szCs w:val="20"/>
        </w:rPr>
        <w:t>enciador e órgãos participantes;</w:t>
      </w:r>
      <w:r w:rsidRPr="00507DEF">
        <w:rPr>
          <w:rFonts w:cs="Arial"/>
          <w:color w:val="000000"/>
          <w:sz w:val="20"/>
          <w:szCs w:val="20"/>
        </w:rPr>
        <w:t xml:space="preserve"> </w:t>
      </w:r>
    </w:p>
    <w:p w:rsidR="00176CC1" w:rsidRPr="00507DEF" w:rsidRDefault="00176CC1" w:rsidP="00975295">
      <w:pPr>
        <w:numPr>
          <w:ilvl w:val="0"/>
          <w:numId w:val="11"/>
        </w:numPr>
        <w:spacing w:before="120" w:after="120" w:line="240" w:lineRule="auto"/>
        <w:ind w:left="357" w:hanging="357"/>
        <w:jc w:val="both"/>
        <w:rPr>
          <w:rFonts w:cs="Arial"/>
          <w:b/>
          <w:sz w:val="20"/>
          <w:szCs w:val="20"/>
        </w:rPr>
      </w:pPr>
      <w:r w:rsidRPr="00507DEF">
        <w:rPr>
          <w:rFonts w:cs="ArialMT"/>
          <w:sz w:val="20"/>
          <w:szCs w:val="20"/>
        </w:rPr>
        <w:t>O total de utilização de cada item não pode exceder ao quíntuplo do quantitativo inicialmente registrado, independentemente do número de órgãos não participantes que aderirem</w:t>
      </w:r>
      <w:r w:rsidR="0004672D" w:rsidRPr="00507DEF">
        <w:rPr>
          <w:rFonts w:cs="ArialMT"/>
          <w:sz w:val="20"/>
          <w:szCs w:val="20"/>
        </w:rPr>
        <w:t>;</w:t>
      </w:r>
    </w:p>
    <w:p w:rsidR="00176CC1" w:rsidRPr="00507DEF" w:rsidRDefault="00176CC1" w:rsidP="00975295">
      <w:pPr>
        <w:numPr>
          <w:ilvl w:val="0"/>
          <w:numId w:val="11"/>
        </w:numPr>
        <w:spacing w:before="120" w:after="120" w:line="240" w:lineRule="auto"/>
        <w:ind w:left="357" w:hanging="357"/>
        <w:jc w:val="both"/>
        <w:rPr>
          <w:rFonts w:cs="Arial"/>
          <w:b/>
          <w:sz w:val="20"/>
          <w:szCs w:val="20"/>
        </w:rPr>
      </w:pPr>
      <w:r w:rsidRPr="00507DEF">
        <w:rPr>
          <w:rFonts w:cs="ArialMT"/>
          <w:sz w:val="20"/>
          <w:szCs w:val="20"/>
        </w:rPr>
        <w:t xml:space="preserve">Desde que devidamente justificada a vantagem, a ata de registro </w:t>
      </w:r>
      <w:r w:rsidR="00975295" w:rsidRPr="00507DEF">
        <w:rPr>
          <w:rFonts w:cs="ArialMT"/>
          <w:sz w:val="20"/>
          <w:szCs w:val="20"/>
        </w:rPr>
        <w:t>de preços, durante sua vigência</w:t>
      </w:r>
      <w:r w:rsidRPr="00507DEF">
        <w:rPr>
          <w:rFonts w:cs="ArialMT"/>
          <w:sz w:val="20"/>
          <w:szCs w:val="20"/>
        </w:rPr>
        <w:t xml:space="preserve">, pode ser utilizada por qualquer órgão ou entidade da Administração Pública que não tenha participado do certame licitatório, mediante anuência do órgão gerenciador, conforme Decreto </w:t>
      </w:r>
      <w:r w:rsidR="004F14F1" w:rsidRPr="00507DEF">
        <w:rPr>
          <w:rFonts w:cs="ArialMT"/>
          <w:sz w:val="20"/>
          <w:szCs w:val="20"/>
        </w:rPr>
        <w:t>Estadual</w:t>
      </w:r>
      <w:r w:rsidRPr="00507DEF">
        <w:rPr>
          <w:rFonts w:cs="ArialMT"/>
          <w:sz w:val="20"/>
          <w:szCs w:val="20"/>
        </w:rPr>
        <w:t xml:space="preserve"> nº. </w:t>
      </w:r>
      <w:r w:rsidR="008C2A46" w:rsidRPr="00507DEF">
        <w:rPr>
          <w:rFonts w:cs="ArialMT"/>
          <w:sz w:val="20"/>
          <w:szCs w:val="20"/>
        </w:rPr>
        <w:t>5.344/2015</w:t>
      </w:r>
      <w:r w:rsidRPr="00507DEF">
        <w:rPr>
          <w:rFonts w:cs="ArialMT"/>
          <w:sz w:val="20"/>
          <w:szCs w:val="20"/>
        </w:rPr>
        <w:t>.</w:t>
      </w:r>
    </w:p>
    <w:p w:rsidR="00176CC1" w:rsidRPr="00507DEF" w:rsidRDefault="00176CC1" w:rsidP="00975295">
      <w:pPr>
        <w:spacing w:before="120" w:after="120" w:line="240" w:lineRule="auto"/>
        <w:jc w:val="both"/>
        <w:rPr>
          <w:rFonts w:cs="Arial"/>
          <w:b/>
          <w:sz w:val="20"/>
          <w:szCs w:val="20"/>
        </w:rPr>
      </w:pPr>
      <w:r w:rsidRPr="00507DEF">
        <w:rPr>
          <w:rFonts w:cs="Arial"/>
          <w:b/>
          <w:sz w:val="20"/>
          <w:szCs w:val="20"/>
        </w:rPr>
        <w:t>1.4. Condições de Pagamentos:</w:t>
      </w:r>
    </w:p>
    <w:p w:rsidR="00176CC1" w:rsidRPr="00507DEF" w:rsidRDefault="00176CC1" w:rsidP="00975295">
      <w:pPr>
        <w:spacing w:before="120" w:after="120" w:line="240" w:lineRule="auto"/>
        <w:jc w:val="both"/>
        <w:rPr>
          <w:sz w:val="20"/>
          <w:szCs w:val="20"/>
        </w:rPr>
      </w:pPr>
      <w:r w:rsidRPr="00507DEF">
        <w:rPr>
          <w:sz w:val="20"/>
          <w:szCs w:val="20"/>
        </w:rPr>
        <w:lastRenderedPageBreak/>
        <w:t xml:space="preserve">O pagamento será efetuado até 30 dias, após a entrega do objeto, com certidão expedida pelo Setor de Compras do ÓRGÃO REQUISITANTE de que o(s) </w:t>
      </w:r>
      <w:r w:rsidR="00EC403C">
        <w:rPr>
          <w:sz w:val="20"/>
          <w:szCs w:val="20"/>
        </w:rPr>
        <w:t>produto</w:t>
      </w:r>
      <w:r w:rsidRPr="00507DEF">
        <w:rPr>
          <w:sz w:val="20"/>
          <w:szCs w:val="20"/>
        </w:rPr>
        <w:t xml:space="preserve">(s) </w:t>
      </w:r>
      <w:proofErr w:type="gramStart"/>
      <w:r w:rsidR="00862F09" w:rsidRPr="00507DEF">
        <w:rPr>
          <w:sz w:val="20"/>
          <w:szCs w:val="20"/>
        </w:rPr>
        <w:t>foi</w:t>
      </w:r>
      <w:r w:rsidRPr="00507DEF">
        <w:rPr>
          <w:sz w:val="20"/>
          <w:szCs w:val="20"/>
        </w:rPr>
        <w:t>(</w:t>
      </w:r>
      <w:proofErr w:type="spellStart"/>
      <w:proofErr w:type="gramEnd"/>
      <w:r w:rsidR="00862F09" w:rsidRPr="00507DEF">
        <w:rPr>
          <w:sz w:val="20"/>
          <w:szCs w:val="20"/>
        </w:rPr>
        <w:t>r</w:t>
      </w:r>
      <w:r w:rsidR="00A93217" w:rsidRPr="00507DEF">
        <w:rPr>
          <w:sz w:val="20"/>
          <w:szCs w:val="20"/>
        </w:rPr>
        <w:t>am</w:t>
      </w:r>
      <w:proofErr w:type="spellEnd"/>
      <w:r w:rsidRPr="00507DEF">
        <w:rPr>
          <w:sz w:val="20"/>
          <w:szCs w:val="20"/>
        </w:rPr>
        <w:t xml:space="preserve">) </w:t>
      </w:r>
      <w:r w:rsidR="00862F09" w:rsidRPr="00507DEF">
        <w:rPr>
          <w:sz w:val="20"/>
          <w:szCs w:val="20"/>
        </w:rPr>
        <w:t xml:space="preserve">entregues conforme consta no </w:t>
      </w:r>
      <w:r w:rsidR="005F6698" w:rsidRPr="00507DEF">
        <w:rPr>
          <w:sz w:val="20"/>
          <w:szCs w:val="20"/>
        </w:rPr>
        <w:t>Edital</w:t>
      </w:r>
      <w:r w:rsidRPr="00507DEF">
        <w:rPr>
          <w:sz w:val="20"/>
          <w:szCs w:val="20"/>
        </w:rPr>
        <w:t>.</w:t>
      </w:r>
    </w:p>
    <w:p w:rsidR="00176CC1" w:rsidRPr="00507DEF" w:rsidRDefault="00176CC1" w:rsidP="00975295">
      <w:pPr>
        <w:spacing w:before="120" w:after="120" w:line="240" w:lineRule="auto"/>
        <w:jc w:val="both"/>
        <w:rPr>
          <w:rFonts w:cs="Arial"/>
          <w:sz w:val="20"/>
          <w:szCs w:val="20"/>
        </w:rPr>
      </w:pPr>
      <w:r w:rsidRPr="00507DEF">
        <w:rPr>
          <w:rFonts w:cs="Arial"/>
          <w:b/>
          <w:sz w:val="20"/>
          <w:szCs w:val="20"/>
        </w:rPr>
        <w:t>1.5. Das Assinaturas:</w:t>
      </w:r>
    </w:p>
    <w:p w:rsidR="00176CC1" w:rsidRPr="00507DEF" w:rsidRDefault="00353111" w:rsidP="00975295">
      <w:pPr>
        <w:spacing w:before="120" w:after="120" w:line="240" w:lineRule="auto"/>
        <w:jc w:val="both"/>
        <w:rPr>
          <w:rFonts w:cs="Arial"/>
          <w:sz w:val="20"/>
          <w:szCs w:val="20"/>
        </w:rPr>
      </w:pPr>
      <w:r w:rsidRPr="00507DEF">
        <w:rPr>
          <w:rFonts w:cs="Arial"/>
          <w:sz w:val="20"/>
          <w:szCs w:val="20"/>
        </w:rPr>
        <w:t xml:space="preserve">Assina </w:t>
      </w:r>
      <w:proofErr w:type="gramStart"/>
      <w:r w:rsidRPr="00507DEF">
        <w:rPr>
          <w:rFonts w:cs="Arial"/>
          <w:sz w:val="20"/>
          <w:szCs w:val="20"/>
        </w:rPr>
        <w:t>a presente</w:t>
      </w:r>
      <w:proofErr w:type="gramEnd"/>
      <w:r w:rsidRPr="00507DEF">
        <w:rPr>
          <w:rFonts w:cs="Arial"/>
          <w:sz w:val="20"/>
          <w:szCs w:val="20"/>
        </w:rPr>
        <w:t xml:space="preserve"> Ata de Registro de Preços,</w:t>
      </w:r>
      <w:r w:rsidRPr="00507DEF">
        <w:rPr>
          <w:rFonts w:cs="Arial"/>
          <w:b/>
          <w:sz w:val="20"/>
          <w:szCs w:val="20"/>
        </w:rPr>
        <w:t xml:space="preserve"> a(s) empresa(s) abaixo discriminada(s)</w:t>
      </w:r>
      <w:r w:rsidRPr="00507DEF">
        <w:rPr>
          <w:rFonts w:cs="Arial"/>
          <w:sz w:val="20"/>
          <w:szCs w:val="20"/>
        </w:rPr>
        <w:t>, através de seus representantes credenciados no certame, juntamente com o Secretário de Estado da Saúde.</w:t>
      </w:r>
    </w:p>
    <w:p w:rsidR="00176CC1" w:rsidRPr="00507DEF" w:rsidRDefault="00176CC1" w:rsidP="00975295">
      <w:pPr>
        <w:spacing w:before="120" w:after="120" w:line="240" w:lineRule="auto"/>
        <w:ind w:right="-1"/>
        <w:jc w:val="both"/>
        <w:rPr>
          <w:rFonts w:cs="Arial"/>
          <w:sz w:val="20"/>
          <w:szCs w:val="20"/>
        </w:rPr>
      </w:pPr>
    </w:p>
    <w:p w:rsidR="00176CC1" w:rsidRPr="00507DEF" w:rsidRDefault="00176CC1" w:rsidP="00975295">
      <w:pPr>
        <w:spacing w:before="120" w:after="120" w:line="240" w:lineRule="auto"/>
        <w:ind w:right="-1"/>
        <w:jc w:val="both"/>
        <w:rPr>
          <w:rFonts w:cs="Arial"/>
          <w:sz w:val="20"/>
          <w:szCs w:val="20"/>
        </w:rPr>
      </w:pPr>
      <w:r w:rsidRPr="00507DEF">
        <w:rPr>
          <w:rFonts w:cs="Arial"/>
          <w:sz w:val="20"/>
          <w:szCs w:val="20"/>
        </w:rPr>
        <w:t xml:space="preserve">Palmas - TO,      </w:t>
      </w:r>
      <w:proofErr w:type="gramStart"/>
      <w:r w:rsidRPr="00507DEF">
        <w:rPr>
          <w:rFonts w:cs="Arial"/>
          <w:sz w:val="20"/>
          <w:szCs w:val="20"/>
        </w:rPr>
        <w:t xml:space="preserve">de                 </w:t>
      </w:r>
      <w:proofErr w:type="spellStart"/>
      <w:r w:rsidRPr="00507DEF">
        <w:rPr>
          <w:rFonts w:cs="Arial"/>
          <w:sz w:val="20"/>
          <w:szCs w:val="20"/>
        </w:rPr>
        <w:t>de</w:t>
      </w:r>
      <w:proofErr w:type="spellEnd"/>
      <w:proofErr w:type="gramEnd"/>
      <w:r w:rsidRPr="00507DEF">
        <w:rPr>
          <w:rFonts w:cs="Arial"/>
          <w:sz w:val="20"/>
          <w:szCs w:val="20"/>
        </w:rPr>
        <w:t xml:space="preserve"> 201</w:t>
      </w:r>
      <w:r w:rsidR="0014276C">
        <w:rPr>
          <w:rFonts w:cs="Arial"/>
          <w:sz w:val="20"/>
          <w:szCs w:val="20"/>
        </w:rPr>
        <w:t>7</w:t>
      </w:r>
      <w:r w:rsidRPr="00507DEF">
        <w:rPr>
          <w:rFonts w:cs="Arial"/>
          <w:sz w:val="20"/>
          <w:szCs w:val="20"/>
        </w:rPr>
        <w:t>.</w:t>
      </w:r>
    </w:p>
    <w:p w:rsidR="00176CC1" w:rsidRPr="00507DEF" w:rsidRDefault="00176CC1" w:rsidP="00975295">
      <w:pPr>
        <w:pStyle w:val="Corpodetexto"/>
        <w:spacing w:before="120"/>
        <w:jc w:val="center"/>
        <w:outlineLvl w:val="0"/>
        <w:rPr>
          <w:rFonts w:ascii="Calibri" w:hAnsi="Calibri" w:cs="Arial"/>
          <w:sz w:val="20"/>
          <w:szCs w:val="20"/>
        </w:rPr>
      </w:pPr>
    </w:p>
    <w:p w:rsidR="00176CC1" w:rsidRPr="00507DEF" w:rsidRDefault="00176CC1" w:rsidP="00975295">
      <w:pPr>
        <w:pStyle w:val="Corpodetexto"/>
        <w:spacing w:before="120"/>
        <w:outlineLvl w:val="0"/>
        <w:rPr>
          <w:rFonts w:ascii="Calibri" w:hAnsi="Calibri" w:cs="Arial"/>
          <w:sz w:val="20"/>
          <w:szCs w:val="20"/>
        </w:rPr>
      </w:pPr>
      <w:r w:rsidRPr="00507DEF">
        <w:rPr>
          <w:rFonts w:ascii="Calibri" w:hAnsi="Calibri" w:cs="Arial"/>
          <w:sz w:val="20"/>
          <w:szCs w:val="20"/>
        </w:rPr>
        <w:t>Gestor</w:t>
      </w:r>
    </w:p>
    <w:p w:rsidR="00E96CAB" w:rsidRDefault="00176CC1" w:rsidP="00975295">
      <w:pPr>
        <w:pStyle w:val="Corpodetexto2"/>
        <w:spacing w:before="120" w:line="240" w:lineRule="auto"/>
        <w:ind w:right="516"/>
        <w:rPr>
          <w:rFonts w:cs="Arial"/>
          <w:sz w:val="20"/>
          <w:szCs w:val="20"/>
        </w:rPr>
      </w:pPr>
      <w:r w:rsidRPr="00507DEF">
        <w:rPr>
          <w:rFonts w:cs="Arial"/>
          <w:sz w:val="20"/>
          <w:szCs w:val="20"/>
        </w:rPr>
        <w:t xml:space="preserve">Empresas: </w:t>
      </w:r>
    </w:p>
    <w:p w:rsidR="00E96CAB" w:rsidRDefault="00E96CAB">
      <w:pPr>
        <w:spacing w:after="0" w:line="240" w:lineRule="auto"/>
        <w:rPr>
          <w:rFonts w:cs="Arial"/>
          <w:sz w:val="20"/>
          <w:szCs w:val="20"/>
        </w:rPr>
      </w:pPr>
      <w:r>
        <w:rPr>
          <w:rFonts w:cs="Arial"/>
          <w:sz w:val="20"/>
          <w:szCs w:val="20"/>
        </w:rPr>
        <w:br w:type="page"/>
      </w:r>
    </w:p>
    <w:p w:rsidR="00E96CAB" w:rsidRPr="003C5B6F" w:rsidRDefault="00E96CAB" w:rsidP="00E96CAB">
      <w:pPr>
        <w:widowControl w:val="0"/>
        <w:autoSpaceDE w:val="0"/>
        <w:autoSpaceDN w:val="0"/>
        <w:adjustRightInd w:val="0"/>
        <w:spacing w:before="120" w:after="120" w:line="240" w:lineRule="auto"/>
        <w:jc w:val="center"/>
        <w:rPr>
          <w:rFonts w:cs="Calibri"/>
          <w:b/>
          <w:bCs/>
          <w:color w:val="000000"/>
        </w:rPr>
      </w:pPr>
      <w:r w:rsidRPr="003C5B6F">
        <w:rPr>
          <w:rFonts w:cs="Calibri"/>
          <w:b/>
          <w:bCs/>
          <w:color w:val="000000"/>
        </w:rPr>
        <w:lastRenderedPageBreak/>
        <w:t>MODELOS</w:t>
      </w:r>
    </w:p>
    <w:p w:rsidR="00E96CAB" w:rsidRDefault="00E96CAB" w:rsidP="00E96CAB">
      <w:pPr>
        <w:widowControl w:val="0"/>
        <w:autoSpaceDE w:val="0"/>
        <w:autoSpaceDN w:val="0"/>
        <w:adjustRightInd w:val="0"/>
        <w:spacing w:after="0" w:line="240" w:lineRule="auto"/>
        <w:jc w:val="center"/>
        <w:rPr>
          <w:rFonts w:cs="Calibri"/>
          <w:b/>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E96CAB" w:rsidRPr="00A93217" w:rsidTr="00E96CAB">
        <w:tc>
          <w:tcPr>
            <w:tcW w:w="9039" w:type="dxa"/>
          </w:tcPr>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p>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r w:rsidRPr="00A93217">
              <w:rPr>
                <w:rFonts w:cs="Calibri"/>
                <w:b/>
                <w:bCs/>
                <w:color w:val="000000"/>
                <w:sz w:val="20"/>
                <w:szCs w:val="20"/>
              </w:rPr>
              <w:t xml:space="preserve">MODELO </w:t>
            </w:r>
            <w:proofErr w:type="gramStart"/>
            <w:r w:rsidRPr="00A93217">
              <w:rPr>
                <w:rFonts w:cs="Calibri"/>
                <w:b/>
                <w:bCs/>
                <w:color w:val="000000"/>
                <w:sz w:val="20"/>
                <w:szCs w:val="20"/>
              </w:rPr>
              <w:t>1</w:t>
            </w:r>
            <w:proofErr w:type="gramEnd"/>
            <w:r w:rsidRPr="00A93217">
              <w:rPr>
                <w:rFonts w:cs="Calibri"/>
                <w:b/>
                <w:bCs/>
                <w:color w:val="000000"/>
                <w:sz w:val="20"/>
                <w:szCs w:val="20"/>
              </w:rPr>
              <w:t xml:space="preserve"> </w:t>
            </w:r>
          </w:p>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r w:rsidRPr="00A93217">
              <w:rPr>
                <w:rFonts w:cs="Calibri"/>
                <w:b/>
                <w:bCs/>
                <w:color w:val="000000"/>
                <w:sz w:val="20"/>
                <w:szCs w:val="20"/>
              </w:rPr>
              <w:t>Declaração de Microempresa ou Empresa de Pequeno Porte</w:t>
            </w:r>
          </w:p>
          <w:p w:rsidR="00E96CAB" w:rsidRPr="00A93217" w:rsidRDefault="00E96CAB" w:rsidP="00E96CAB">
            <w:pPr>
              <w:pStyle w:val="Default"/>
              <w:jc w:val="both"/>
              <w:rPr>
                <w:sz w:val="20"/>
                <w:szCs w:val="20"/>
              </w:rPr>
            </w:pPr>
          </w:p>
          <w:p w:rsidR="00E96CAB" w:rsidRPr="00A93217" w:rsidRDefault="00E96CAB" w:rsidP="00E96CAB">
            <w:pPr>
              <w:pStyle w:val="Default"/>
              <w:jc w:val="both"/>
              <w:rPr>
                <w:sz w:val="20"/>
                <w:szCs w:val="20"/>
              </w:rPr>
            </w:pPr>
            <w:r w:rsidRPr="00A93217">
              <w:rPr>
                <w:sz w:val="20"/>
                <w:szCs w:val="20"/>
              </w:rPr>
              <w:t>Ref.: Pregão Eletrônico N° ________/201</w:t>
            </w:r>
            <w:r w:rsidR="0014276C">
              <w:rPr>
                <w:sz w:val="20"/>
                <w:szCs w:val="20"/>
              </w:rPr>
              <w:t>7</w:t>
            </w:r>
            <w:r w:rsidRPr="00A93217">
              <w:rPr>
                <w:sz w:val="20"/>
                <w:szCs w:val="20"/>
              </w:rPr>
              <w:t xml:space="preserve">. </w:t>
            </w:r>
          </w:p>
          <w:p w:rsidR="00E96CAB" w:rsidRPr="00A93217" w:rsidRDefault="00E96CAB" w:rsidP="00E96CAB">
            <w:pPr>
              <w:widowControl w:val="0"/>
              <w:autoSpaceDE w:val="0"/>
              <w:autoSpaceDN w:val="0"/>
              <w:adjustRightInd w:val="0"/>
              <w:spacing w:after="0" w:line="240" w:lineRule="auto"/>
              <w:jc w:val="both"/>
              <w:rPr>
                <w:rFonts w:cs="Calibri"/>
                <w:bCs/>
                <w:color w:val="000000"/>
                <w:sz w:val="20"/>
                <w:szCs w:val="20"/>
              </w:rPr>
            </w:pPr>
          </w:p>
          <w:p w:rsidR="00E96CAB" w:rsidRPr="00A93217" w:rsidRDefault="00E96CAB" w:rsidP="00E96CAB">
            <w:pPr>
              <w:widowControl w:val="0"/>
              <w:autoSpaceDE w:val="0"/>
              <w:autoSpaceDN w:val="0"/>
              <w:adjustRightInd w:val="0"/>
              <w:spacing w:after="0" w:line="240" w:lineRule="auto"/>
              <w:jc w:val="both"/>
              <w:rPr>
                <w:rFonts w:cs="Calibri"/>
                <w:bCs/>
                <w:color w:val="000000"/>
                <w:sz w:val="20"/>
                <w:szCs w:val="20"/>
              </w:rPr>
            </w:pPr>
            <w:r w:rsidRPr="00A93217">
              <w:rPr>
                <w:rFonts w:cs="Calibri"/>
                <w:bCs/>
                <w:color w:val="000000"/>
                <w:sz w:val="20"/>
                <w:szCs w:val="20"/>
              </w:rPr>
              <w:t xml:space="preserve">A </w:t>
            </w:r>
            <w:proofErr w:type="gramStart"/>
            <w:r w:rsidRPr="00A93217">
              <w:rPr>
                <w:rFonts w:cs="Calibri"/>
                <w:bCs/>
                <w:color w:val="000000"/>
                <w:sz w:val="20"/>
                <w:szCs w:val="20"/>
              </w:rPr>
              <w:t>empresa ...</w:t>
            </w:r>
            <w:proofErr w:type="gramEnd"/>
            <w:r w:rsidRPr="00A93217">
              <w:rPr>
                <w:rFonts w:cs="Calibri"/>
                <w:bCs/>
                <w:color w:val="000000"/>
                <w:sz w:val="20"/>
                <w:szCs w:val="20"/>
              </w:rPr>
              <w:t xml:space="preserve">...................................................................., CNPJ nº ............................, com sede à .................................................................., neste ato representada pelo(s) (diretores ou sócios, com qualificação completa - (nome, RG, CPF, nacionalidade, estado civil, profissão e endereço), DECLARA, sob as penas da Lei, com base no art. 3º da Lei Complementar nº 123/2006, que está enquadrada na definição de ( ) Microempresa ( ) Empresa de Pequeno Porte, sem nenhuma restrição de ordem legal. </w:t>
            </w:r>
          </w:p>
          <w:p w:rsidR="00E96CAB" w:rsidRPr="00A93217" w:rsidRDefault="00E96CAB" w:rsidP="00E96CAB">
            <w:pPr>
              <w:widowControl w:val="0"/>
              <w:autoSpaceDE w:val="0"/>
              <w:autoSpaceDN w:val="0"/>
              <w:adjustRightInd w:val="0"/>
              <w:spacing w:after="0" w:line="240" w:lineRule="auto"/>
              <w:jc w:val="center"/>
              <w:rPr>
                <w:rFonts w:cs="Calibri"/>
                <w:bCs/>
                <w:color w:val="000000"/>
                <w:sz w:val="20"/>
                <w:szCs w:val="20"/>
              </w:rPr>
            </w:pPr>
          </w:p>
          <w:p w:rsidR="00E96CAB" w:rsidRPr="00A93217" w:rsidRDefault="00E96CAB" w:rsidP="00E96CAB">
            <w:pPr>
              <w:widowControl w:val="0"/>
              <w:autoSpaceDE w:val="0"/>
              <w:autoSpaceDN w:val="0"/>
              <w:adjustRightInd w:val="0"/>
              <w:spacing w:after="0" w:line="240" w:lineRule="auto"/>
              <w:jc w:val="center"/>
              <w:rPr>
                <w:rFonts w:cs="Calibri"/>
                <w:bCs/>
                <w:color w:val="000000"/>
                <w:sz w:val="20"/>
                <w:szCs w:val="20"/>
              </w:rPr>
            </w:pPr>
            <w:r w:rsidRPr="00A93217">
              <w:rPr>
                <w:rFonts w:cs="Calibri"/>
                <w:bCs/>
                <w:color w:val="000000"/>
                <w:sz w:val="20"/>
                <w:szCs w:val="20"/>
              </w:rPr>
              <w:t>Local, data e assinatura</w:t>
            </w:r>
          </w:p>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p>
        </w:tc>
      </w:tr>
      <w:tr w:rsidR="00E96CAB" w:rsidRPr="00A93217" w:rsidTr="00E96CAB">
        <w:tc>
          <w:tcPr>
            <w:tcW w:w="9039" w:type="dxa"/>
          </w:tcPr>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p>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r w:rsidRPr="00A93217">
              <w:rPr>
                <w:rFonts w:cs="Calibri"/>
                <w:b/>
                <w:bCs/>
                <w:color w:val="000000"/>
                <w:sz w:val="20"/>
                <w:szCs w:val="20"/>
              </w:rPr>
              <w:t xml:space="preserve">MODELO </w:t>
            </w:r>
            <w:proofErr w:type="gramStart"/>
            <w:r w:rsidRPr="00A93217">
              <w:rPr>
                <w:rFonts w:cs="Calibri"/>
                <w:b/>
                <w:bCs/>
                <w:color w:val="000000"/>
                <w:sz w:val="20"/>
                <w:szCs w:val="20"/>
              </w:rPr>
              <w:t>2</w:t>
            </w:r>
            <w:proofErr w:type="gramEnd"/>
            <w:r w:rsidRPr="00A93217">
              <w:rPr>
                <w:rFonts w:cs="Calibri"/>
                <w:b/>
                <w:bCs/>
                <w:color w:val="000000"/>
                <w:sz w:val="20"/>
                <w:szCs w:val="20"/>
              </w:rPr>
              <w:t xml:space="preserve"> </w:t>
            </w:r>
          </w:p>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r w:rsidRPr="00A93217">
              <w:rPr>
                <w:rFonts w:cs="Calibri"/>
                <w:b/>
                <w:bCs/>
                <w:color w:val="000000"/>
                <w:sz w:val="20"/>
                <w:szCs w:val="20"/>
              </w:rPr>
              <w:t>Declaração de Comprovação do Atendimento do inciso XXXIII do art. 7º da Constituição Federal</w:t>
            </w:r>
          </w:p>
          <w:p w:rsidR="00E96CAB" w:rsidRPr="00A93217" w:rsidRDefault="00E96CAB" w:rsidP="00E96CAB">
            <w:pPr>
              <w:pStyle w:val="Default"/>
              <w:jc w:val="both"/>
              <w:rPr>
                <w:sz w:val="20"/>
                <w:szCs w:val="20"/>
              </w:rPr>
            </w:pPr>
          </w:p>
          <w:p w:rsidR="00E96CAB" w:rsidRPr="00A93217" w:rsidRDefault="00E96CAB" w:rsidP="00E96CAB">
            <w:pPr>
              <w:pStyle w:val="Default"/>
              <w:jc w:val="both"/>
              <w:rPr>
                <w:sz w:val="20"/>
                <w:szCs w:val="20"/>
              </w:rPr>
            </w:pPr>
            <w:r w:rsidRPr="00A93217">
              <w:rPr>
                <w:sz w:val="20"/>
                <w:szCs w:val="20"/>
              </w:rPr>
              <w:t>Ref.: Pregão Eletrônico N° ________/201</w:t>
            </w:r>
            <w:r w:rsidR="0014276C">
              <w:rPr>
                <w:sz w:val="20"/>
                <w:szCs w:val="20"/>
              </w:rPr>
              <w:t>7</w:t>
            </w:r>
            <w:r w:rsidRPr="00A93217">
              <w:rPr>
                <w:sz w:val="20"/>
                <w:szCs w:val="20"/>
              </w:rPr>
              <w:t xml:space="preserve">. </w:t>
            </w:r>
          </w:p>
          <w:p w:rsidR="00E96CAB" w:rsidRPr="00A93217" w:rsidRDefault="00E96CAB" w:rsidP="00E96CAB">
            <w:pPr>
              <w:pStyle w:val="Default"/>
              <w:jc w:val="both"/>
              <w:rPr>
                <w:sz w:val="20"/>
                <w:szCs w:val="20"/>
              </w:rPr>
            </w:pPr>
          </w:p>
          <w:p w:rsidR="00E96CAB" w:rsidRPr="00A93217" w:rsidRDefault="00E96CAB" w:rsidP="00E96CAB">
            <w:pPr>
              <w:pStyle w:val="Default"/>
              <w:jc w:val="both"/>
              <w:rPr>
                <w:sz w:val="20"/>
                <w:szCs w:val="20"/>
              </w:rPr>
            </w:pPr>
            <w:proofErr w:type="gramStart"/>
            <w:r w:rsidRPr="00A93217">
              <w:rPr>
                <w:sz w:val="20"/>
                <w:szCs w:val="20"/>
              </w:rPr>
              <w:t>.................................</w:t>
            </w:r>
            <w:proofErr w:type="gramEnd"/>
            <w:r w:rsidRPr="00A93217">
              <w:rPr>
                <w:sz w:val="20"/>
                <w:szCs w:val="20"/>
              </w:rPr>
              <w:t xml:space="preserve">, inscrito no CNPJ n°..................., por intermédio de seu representante legal o(a) Sr(a)...................................., portador(a) da Carteira de Identidade no............................ </w:t>
            </w:r>
            <w:proofErr w:type="gramStart"/>
            <w:r w:rsidRPr="00A93217">
              <w:rPr>
                <w:sz w:val="20"/>
                <w:szCs w:val="20"/>
              </w:rPr>
              <w:t>e</w:t>
            </w:r>
            <w:proofErr w:type="gramEnd"/>
            <w:r w:rsidRPr="00A93217">
              <w:rPr>
                <w:sz w:val="20"/>
                <w:szCs w:val="20"/>
              </w:rPr>
              <w:t xml:space="preserve"> do CPF no ........................., </w:t>
            </w:r>
            <w:r w:rsidRPr="00A93217">
              <w:rPr>
                <w:b/>
                <w:bCs/>
                <w:sz w:val="20"/>
                <w:szCs w:val="20"/>
              </w:rPr>
              <w:t>DECLARA</w:t>
            </w:r>
            <w:r w:rsidRPr="00A93217">
              <w:rPr>
                <w:sz w:val="20"/>
                <w:szCs w:val="20"/>
              </w:rPr>
              <w:t xml:space="preserve">, para fins do disposto no inciso V do art. 27 da Lei no 8.666, de 21 de junho de 1993, acrescido pela Lei no 9.854, de 27 de outubro de 1999, que não emprega menor de dezoito anos em trabalho noturno, perigoso ou insalubre e não emprega menor de dezesseis anos. </w:t>
            </w:r>
          </w:p>
          <w:p w:rsidR="00E96CAB" w:rsidRPr="00A93217" w:rsidRDefault="00E96CAB" w:rsidP="00E96CAB">
            <w:pPr>
              <w:pStyle w:val="Default"/>
              <w:jc w:val="both"/>
              <w:rPr>
                <w:sz w:val="20"/>
                <w:szCs w:val="20"/>
              </w:rPr>
            </w:pPr>
            <w:r w:rsidRPr="00A93217">
              <w:rPr>
                <w:sz w:val="20"/>
                <w:szCs w:val="20"/>
              </w:rPr>
              <w:t xml:space="preserve">***Ressalva: emprega menor, a partir de quatorze anos, na condição de aprendiz </w:t>
            </w:r>
            <w:proofErr w:type="gramStart"/>
            <w:r w:rsidRPr="00A93217">
              <w:rPr>
                <w:sz w:val="20"/>
                <w:szCs w:val="20"/>
              </w:rPr>
              <w:t xml:space="preserve">( </w:t>
            </w:r>
            <w:proofErr w:type="gramEnd"/>
            <w:r w:rsidRPr="00A93217">
              <w:rPr>
                <w:sz w:val="20"/>
                <w:szCs w:val="20"/>
              </w:rPr>
              <w:t xml:space="preserve">). </w:t>
            </w:r>
          </w:p>
          <w:p w:rsidR="00E96CAB" w:rsidRPr="00A93217" w:rsidRDefault="00E96CAB" w:rsidP="00E96CAB">
            <w:pPr>
              <w:pStyle w:val="Default"/>
              <w:jc w:val="center"/>
              <w:rPr>
                <w:sz w:val="20"/>
                <w:szCs w:val="20"/>
              </w:rPr>
            </w:pPr>
            <w:proofErr w:type="gramStart"/>
            <w:r w:rsidRPr="00A93217">
              <w:rPr>
                <w:sz w:val="20"/>
                <w:szCs w:val="20"/>
              </w:rPr>
              <w:t>............................................</w:t>
            </w:r>
            <w:proofErr w:type="gramEnd"/>
          </w:p>
          <w:p w:rsidR="00E96CAB" w:rsidRPr="00A93217" w:rsidRDefault="00E96CAB" w:rsidP="00E96CAB">
            <w:pPr>
              <w:pStyle w:val="Default"/>
              <w:jc w:val="center"/>
              <w:rPr>
                <w:sz w:val="20"/>
                <w:szCs w:val="20"/>
              </w:rPr>
            </w:pPr>
            <w:r w:rsidRPr="00A93217">
              <w:rPr>
                <w:sz w:val="20"/>
                <w:szCs w:val="20"/>
              </w:rPr>
              <w:t>(data)</w:t>
            </w:r>
          </w:p>
          <w:p w:rsidR="00E96CAB" w:rsidRPr="00A93217" w:rsidRDefault="00E96CAB" w:rsidP="00E96CAB">
            <w:pPr>
              <w:pStyle w:val="Default"/>
              <w:jc w:val="center"/>
              <w:rPr>
                <w:sz w:val="20"/>
                <w:szCs w:val="20"/>
              </w:rPr>
            </w:pPr>
            <w:proofErr w:type="gramStart"/>
            <w:r w:rsidRPr="00A93217">
              <w:rPr>
                <w:sz w:val="20"/>
                <w:szCs w:val="20"/>
              </w:rPr>
              <w:t>...........................................................</w:t>
            </w:r>
            <w:proofErr w:type="gramEnd"/>
          </w:p>
          <w:p w:rsidR="00E96CAB" w:rsidRPr="00A93217" w:rsidRDefault="00E96CAB" w:rsidP="00E96CAB">
            <w:pPr>
              <w:pStyle w:val="Default"/>
              <w:jc w:val="center"/>
              <w:rPr>
                <w:sz w:val="20"/>
                <w:szCs w:val="20"/>
              </w:rPr>
            </w:pPr>
            <w:r w:rsidRPr="00A93217">
              <w:rPr>
                <w:sz w:val="20"/>
                <w:szCs w:val="20"/>
              </w:rPr>
              <w:t>(nome e assinatura do representante legal da empresa)</w:t>
            </w:r>
          </w:p>
          <w:p w:rsidR="00E96CAB" w:rsidRPr="00A93217" w:rsidRDefault="00E96CAB" w:rsidP="00E96CAB">
            <w:pPr>
              <w:widowControl w:val="0"/>
              <w:autoSpaceDE w:val="0"/>
              <w:autoSpaceDN w:val="0"/>
              <w:adjustRightInd w:val="0"/>
              <w:spacing w:after="0" w:line="240" w:lineRule="auto"/>
              <w:jc w:val="center"/>
              <w:rPr>
                <w:rFonts w:cs="Calibri"/>
                <w:sz w:val="20"/>
                <w:szCs w:val="20"/>
              </w:rPr>
            </w:pPr>
            <w:r w:rsidRPr="00A93217">
              <w:rPr>
                <w:rFonts w:cs="Calibri"/>
                <w:sz w:val="20"/>
                <w:szCs w:val="20"/>
              </w:rPr>
              <w:t>(***Observação: em caso afirmativo, assinalar a ressalva acima)</w:t>
            </w:r>
          </w:p>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p>
        </w:tc>
      </w:tr>
    </w:tbl>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p>
    <w:p w:rsidR="00E96CAB" w:rsidRDefault="00E96CAB" w:rsidP="00E96CAB">
      <w:pPr>
        <w:widowControl w:val="0"/>
        <w:autoSpaceDE w:val="0"/>
        <w:autoSpaceDN w:val="0"/>
        <w:adjustRightInd w:val="0"/>
        <w:spacing w:after="0" w:line="240" w:lineRule="auto"/>
        <w:jc w:val="center"/>
        <w:rPr>
          <w:rFonts w:cs="Calibri"/>
          <w:b/>
          <w:bCs/>
          <w:color w:val="000000"/>
          <w:sz w:val="20"/>
          <w:szCs w:val="20"/>
        </w:rPr>
      </w:pPr>
    </w:p>
    <w:p w:rsidR="00E96CAB" w:rsidRDefault="00E96CAB" w:rsidP="00E96CAB">
      <w:pPr>
        <w:widowControl w:val="0"/>
        <w:autoSpaceDE w:val="0"/>
        <w:autoSpaceDN w:val="0"/>
        <w:adjustRightInd w:val="0"/>
        <w:spacing w:after="0" w:line="240" w:lineRule="auto"/>
        <w:jc w:val="center"/>
        <w:rPr>
          <w:rFonts w:cs="Calibri"/>
          <w:b/>
          <w:bCs/>
          <w:color w:val="000000"/>
          <w:sz w:val="20"/>
          <w:szCs w:val="20"/>
        </w:rPr>
      </w:pPr>
    </w:p>
    <w:p w:rsidR="00E96CAB" w:rsidRDefault="00E96CAB" w:rsidP="00E96CAB">
      <w:pPr>
        <w:widowControl w:val="0"/>
        <w:autoSpaceDE w:val="0"/>
        <w:autoSpaceDN w:val="0"/>
        <w:adjustRightInd w:val="0"/>
        <w:spacing w:after="0" w:line="240" w:lineRule="auto"/>
        <w:jc w:val="center"/>
        <w:rPr>
          <w:rFonts w:cs="Calibri"/>
          <w:b/>
          <w:bCs/>
          <w:color w:val="000000"/>
          <w:sz w:val="20"/>
          <w:szCs w:val="20"/>
        </w:rPr>
      </w:pPr>
    </w:p>
    <w:p w:rsidR="00E96CAB" w:rsidRDefault="00E96CAB" w:rsidP="00E96CAB">
      <w:pPr>
        <w:widowControl w:val="0"/>
        <w:autoSpaceDE w:val="0"/>
        <w:autoSpaceDN w:val="0"/>
        <w:adjustRightInd w:val="0"/>
        <w:spacing w:after="0" w:line="240" w:lineRule="auto"/>
        <w:jc w:val="center"/>
        <w:rPr>
          <w:rFonts w:cs="Calibri"/>
          <w:b/>
          <w:bCs/>
          <w:color w:val="000000"/>
          <w:sz w:val="20"/>
          <w:szCs w:val="20"/>
        </w:rPr>
      </w:pPr>
    </w:p>
    <w:p w:rsidR="00E96CAB" w:rsidRDefault="00E96CAB" w:rsidP="00E96CAB">
      <w:pPr>
        <w:widowControl w:val="0"/>
        <w:autoSpaceDE w:val="0"/>
        <w:autoSpaceDN w:val="0"/>
        <w:adjustRightInd w:val="0"/>
        <w:spacing w:after="0" w:line="240" w:lineRule="auto"/>
        <w:jc w:val="center"/>
        <w:rPr>
          <w:rFonts w:cs="Calibri"/>
          <w:b/>
          <w:bCs/>
          <w:color w:val="000000"/>
          <w:sz w:val="20"/>
          <w:szCs w:val="20"/>
        </w:rPr>
      </w:pPr>
    </w:p>
    <w:p w:rsidR="00E96CAB" w:rsidRDefault="00E96CAB" w:rsidP="00E96CAB">
      <w:pPr>
        <w:widowControl w:val="0"/>
        <w:autoSpaceDE w:val="0"/>
        <w:autoSpaceDN w:val="0"/>
        <w:adjustRightInd w:val="0"/>
        <w:spacing w:after="0" w:line="240" w:lineRule="auto"/>
        <w:jc w:val="center"/>
        <w:rPr>
          <w:rFonts w:cs="Calibri"/>
          <w:b/>
          <w:bCs/>
          <w:color w:val="000000"/>
          <w:sz w:val="20"/>
          <w:szCs w:val="20"/>
        </w:rPr>
      </w:pPr>
    </w:p>
    <w:p w:rsidR="00E96CAB" w:rsidRDefault="00E96CAB" w:rsidP="00E96CAB">
      <w:pPr>
        <w:widowControl w:val="0"/>
        <w:autoSpaceDE w:val="0"/>
        <w:autoSpaceDN w:val="0"/>
        <w:adjustRightInd w:val="0"/>
        <w:spacing w:after="0" w:line="240" w:lineRule="auto"/>
        <w:jc w:val="center"/>
        <w:rPr>
          <w:rFonts w:cs="Calibri"/>
          <w:b/>
          <w:bCs/>
          <w:color w:val="000000"/>
          <w:sz w:val="20"/>
          <w:szCs w:val="20"/>
        </w:rPr>
      </w:pPr>
    </w:p>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E96CAB" w:rsidRPr="00A93217" w:rsidTr="00E96CAB">
        <w:trPr>
          <w:trHeight w:val="4279"/>
        </w:trPr>
        <w:tc>
          <w:tcPr>
            <w:tcW w:w="9039" w:type="dxa"/>
          </w:tcPr>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p>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r w:rsidRPr="00A93217">
              <w:rPr>
                <w:rFonts w:cs="Calibri"/>
                <w:b/>
                <w:bCs/>
                <w:color w:val="000000"/>
                <w:sz w:val="20"/>
                <w:szCs w:val="20"/>
              </w:rPr>
              <w:t xml:space="preserve">MODELO </w:t>
            </w:r>
            <w:proofErr w:type="gramStart"/>
            <w:r w:rsidRPr="00A93217">
              <w:rPr>
                <w:rFonts w:cs="Calibri"/>
                <w:b/>
                <w:bCs/>
                <w:color w:val="000000"/>
                <w:sz w:val="20"/>
                <w:szCs w:val="20"/>
              </w:rPr>
              <w:t>3</w:t>
            </w:r>
            <w:proofErr w:type="gramEnd"/>
            <w:r w:rsidRPr="00A93217">
              <w:rPr>
                <w:rFonts w:cs="Calibri"/>
                <w:b/>
                <w:bCs/>
                <w:color w:val="000000"/>
                <w:sz w:val="20"/>
                <w:szCs w:val="20"/>
              </w:rPr>
              <w:t xml:space="preserve"> </w:t>
            </w:r>
          </w:p>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r w:rsidRPr="00A93217">
              <w:rPr>
                <w:rFonts w:cs="Calibri"/>
                <w:b/>
                <w:bCs/>
                <w:color w:val="000000"/>
                <w:sz w:val="20"/>
                <w:szCs w:val="20"/>
              </w:rPr>
              <w:t>Declaração de Inexistência de Fatos Supervenientes Impeditivos da Habilitação</w:t>
            </w:r>
          </w:p>
          <w:p w:rsidR="00E96CAB" w:rsidRPr="00A93217" w:rsidRDefault="00E96CAB" w:rsidP="00E96CAB">
            <w:pPr>
              <w:widowControl w:val="0"/>
              <w:autoSpaceDE w:val="0"/>
              <w:autoSpaceDN w:val="0"/>
              <w:adjustRightInd w:val="0"/>
              <w:spacing w:after="0" w:line="240" w:lineRule="auto"/>
              <w:jc w:val="both"/>
              <w:rPr>
                <w:rFonts w:cs="Calibri"/>
                <w:b/>
                <w:bCs/>
                <w:color w:val="000000"/>
                <w:sz w:val="20"/>
                <w:szCs w:val="20"/>
              </w:rPr>
            </w:pPr>
          </w:p>
          <w:p w:rsidR="00E96CAB" w:rsidRPr="00A93217" w:rsidRDefault="00E96CAB" w:rsidP="00E96CAB">
            <w:pPr>
              <w:pStyle w:val="Default"/>
              <w:jc w:val="both"/>
              <w:rPr>
                <w:sz w:val="20"/>
                <w:szCs w:val="20"/>
              </w:rPr>
            </w:pPr>
            <w:r w:rsidRPr="00A93217">
              <w:rPr>
                <w:sz w:val="20"/>
                <w:szCs w:val="20"/>
              </w:rPr>
              <w:t>Ref.: Pregão Eletrônico N° ________/201</w:t>
            </w:r>
            <w:r w:rsidR="0014276C">
              <w:rPr>
                <w:sz w:val="20"/>
                <w:szCs w:val="20"/>
              </w:rPr>
              <w:t>7</w:t>
            </w:r>
            <w:r w:rsidRPr="00A93217">
              <w:rPr>
                <w:sz w:val="20"/>
                <w:szCs w:val="20"/>
              </w:rPr>
              <w:t xml:space="preserve">. </w:t>
            </w:r>
          </w:p>
          <w:p w:rsidR="00E96CAB" w:rsidRPr="00A93217" w:rsidRDefault="00E96CAB" w:rsidP="00E96CAB">
            <w:pPr>
              <w:widowControl w:val="0"/>
              <w:autoSpaceDE w:val="0"/>
              <w:autoSpaceDN w:val="0"/>
              <w:adjustRightInd w:val="0"/>
              <w:spacing w:after="0" w:line="240" w:lineRule="auto"/>
              <w:jc w:val="right"/>
              <w:rPr>
                <w:rFonts w:cs="Calibri"/>
                <w:bCs/>
                <w:color w:val="000000"/>
                <w:sz w:val="20"/>
                <w:szCs w:val="20"/>
              </w:rPr>
            </w:pPr>
            <w:proofErr w:type="spellStart"/>
            <w:r w:rsidRPr="00A93217">
              <w:rPr>
                <w:rFonts w:cs="Calibri"/>
                <w:bCs/>
                <w:color w:val="000000"/>
                <w:sz w:val="20"/>
                <w:szCs w:val="20"/>
              </w:rPr>
              <w:t>Palmas-TO</w:t>
            </w:r>
            <w:proofErr w:type="spellEnd"/>
            <w:proofErr w:type="gramStart"/>
            <w:r w:rsidRPr="00A93217">
              <w:rPr>
                <w:rFonts w:cs="Calibri"/>
                <w:bCs/>
                <w:color w:val="000000"/>
                <w:sz w:val="20"/>
                <w:szCs w:val="20"/>
              </w:rPr>
              <w:t>, ...</w:t>
            </w:r>
            <w:proofErr w:type="gramEnd"/>
            <w:r w:rsidRPr="00A93217">
              <w:rPr>
                <w:rFonts w:cs="Calibri"/>
                <w:bCs/>
                <w:color w:val="000000"/>
                <w:sz w:val="20"/>
                <w:szCs w:val="20"/>
              </w:rPr>
              <w:t xml:space="preserve">....de .................................... </w:t>
            </w:r>
            <w:proofErr w:type="gramStart"/>
            <w:r w:rsidRPr="00A93217">
              <w:rPr>
                <w:rFonts w:cs="Calibri"/>
                <w:bCs/>
                <w:color w:val="000000"/>
                <w:sz w:val="20"/>
                <w:szCs w:val="20"/>
              </w:rPr>
              <w:t>de</w:t>
            </w:r>
            <w:proofErr w:type="gramEnd"/>
            <w:r w:rsidRPr="00A93217">
              <w:rPr>
                <w:rFonts w:cs="Calibri"/>
                <w:bCs/>
                <w:color w:val="000000"/>
                <w:sz w:val="20"/>
                <w:szCs w:val="20"/>
              </w:rPr>
              <w:t xml:space="preserve"> 201</w:t>
            </w:r>
            <w:r w:rsidR="0014276C">
              <w:rPr>
                <w:rFonts w:cs="Calibri"/>
                <w:bCs/>
                <w:color w:val="000000"/>
                <w:sz w:val="20"/>
                <w:szCs w:val="20"/>
              </w:rPr>
              <w:t>7</w:t>
            </w:r>
            <w:r w:rsidRPr="00A93217">
              <w:rPr>
                <w:rFonts w:cs="Calibri"/>
                <w:bCs/>
                <w:color w:val="000000"/>
                <w:sz w:val="20"/>
                <w:szCs w:val="20"/>
              </w:rPr>
              <w:t xml:space="preserve">. </w:t>
            </w:r>
          </w:p>
          <w:p w:rsidR="00E96CAB" w:rsidRPr="00A93217" w:rsidRDefault="00E96CAB" w:rsidP="00E96CAB">
            <w:pPr>
              <w:widowControl w:val="0"/>
              <w:autoSpaceDE w:val="0"/>
              <w:autoSpaceDN w:val="0"/>
              <w:adjustRightInd w:val="0"/>
              <w:spacing w:after="0" w:line="240" w:lineRule="auto"/>
              <w:rPr>
                <w:rFonts w:cs="Calibri"/>
                <w:bCs/>
                <w:color w:val="000000"/>
                <w:sz w:val="20"/>
                <w:szCs w:val="20"/>
              </w:rPr>
            </w:pPr>
          </w:p>
          <w:p w:rsidR="00E96CAB" w:rsidRPr="00A93217" w:rsidRDefault="00E96CAB" w:rsidP="00E96CAB">
            <w:pPr>
              <w:widowControl w:val="0"/>
              <w:autoSpaceDE w:val="0"/>
              <w:autoSpaceDN w:val="0"/>
              <w:adjustRightInd w:val="0"/>
              <w:spacing w:after="0" w:line="240" w:lineRule="auto"/>
              <w:rPr>
                <w:rFonts w:cs="Calibri"/>
                <w:bCs/>
                <w:color w:val="000000"/>
                <w:sz w:val="20"/>
                <w:szCs w:val="20"/>
              </w:rPr>
            </w:pPr>
            <w:r w:rsidRPr="00A93217">
              <w:rPr>
                <w:rFonts w:cs="Calibri"/>
                <w:bCs/>
                <w:color w:val="000000"/>
                <w:sz w:val="20"/>
                <w:szCs w:val="20"/>
              </w:rPr>
              <w:t xml:space="preserve">Proponente: (razão social da empresa proponente) </w:t>
            </w:r>
          </w:p>
          <w:p w:rsidR="00E96CAB" w:rsidRPr="00A93217" w:rsidRDefault="00E96CAB" w:rsidP="00E96CAB">
            <w:pPr>
              <w:widowControl w:val="0"/>
              <w:autoSpaceDE w:val="0"/>
              <w:autoSpaceDN w:val="0"/>
              <w:adjustRightInd w:val="0"/>
              <w:spacing w:after="0" w:line="240" w:lineRule="auto"/>
              <w:rPr>
                <w:rFonts w:cs="Calibri"/>
                <w:bCs/>
                <w:color w:val="000000"/>
                <w:sz w:val="20"/>
                <w:szCs w:val="20"/>
              </w:rPr>
            </w:pPr>
            <w:r w:rsidRPr="00A93217">
              <w:rPr>
                <w:rFonts w:cs="Calibri"/>
                <w:bCs/>
                <w:color w:val="000000"/>
                <w:sz w:val="20"/>
                <w:szCs w:val="20"/>
              </w:rPr>
              <w:t xml:space="preserve">Objeto Licitado: </w:t>
            </w:r>
          </w:p>
          <w:p w:rsidR="00E96CAB" w:rsidRPr="00A93217" w:rsidRDefault="00E96CAB" w:rsidP="00E96CAB">
            <w:pPr>
              <w:widowControl w:val="0"/>
              <w:autoSpaceDE w:val="0"/>
              <w:autoSpaceDN w:val="0"/>
              <w:adjustRightInd w:val="0"/>
              <w:spacing w:after="0" w:line="240" w:lineRule="auto"/>
              <w:rPr>
                <w:rFonts w:cs="Calibri"/>
                <w:b/>
                <w:bCs/>
                <w:color w:val="000000"/>
                <w:sz w:val="20"/>
                <w:szCs w:val="20"/>
              </w:rPr>
            </w:pPr>
            <w:r w:rsidRPr="00A93217">
              <w:rPr>
                <w:rFonts w:cs="Calibri"/>
                <w:bCs/>
                <w:i/>
                <w:iCs/>
                <w:color w:val="000000"/>
                <w:sz w:val="20"/>
                <w:szCs w:val="20"/>
              </w:rPr>
              <w:t>(discrição do objeto)</w:t>
            </w:r>
            <w:r w:rsidRPr="00A93217">
              <w:rPr>
                <w:rFonts w:cs="Calibri"/>
                <w:b/>
                <w:bCs/>
                <w:i/>
                <w:iCs/>
                <w:color w:val="000000"/>
                <w:sz w:val="20"/>
                <w:szCs w:val="20"/>
              </w:rPr>
              <w:t xml:space="preserve"> </w:t>
            </w:r>
          </w:p>
          <w:p w:rsidR="00E96CAB" w:rsidRPr="00A93217" w:rsidRDefault="00E96CAB" w:rsidP="00E96CAB">
            <w:pPr>
              <w:widowControl w:val="0"/>
              <w:autoSpaceDE w:val="0"/>
              <w:autoSpaceDN w:val="0"/>
              <w:adjustRightInd w:val="0"/>
              <w:spacing w:after="0" w:line="240" w:lineRule="auto"/>
              <w:jc w:val="both"/>
              <w:rPr>
                <w:rFonts w:cs="Calibri"/>
                <w:b/>
                <w:bCs/>
                <w:color w:val="000000"/>
                <w:sz w:val="20"/>
                <w:szCs w:val="20"/>
              </w:rPr>
            </w:pPr>
            <w:r w:rsidRPr="00A93217">
              <w:rPr>
                <w:rFonts w:cs="Calibri"/>
                <w:b/>
                <w:bCs/>
                <w:color w:val="000000"/>
                <w:sz w:val="20"/>
                <w:szCs w:val="20"/>
              </w:rPr>
              <w:t xml:space="preserve">                   </w:t>
            </w:r>
          </w:p>
          <w:p w:rsidR="00E96CAB" w:rsidRPr="00A93217" w:rsidRDefault="00E96CAB" w:rsidP="00E96CAB">
            <w:pPr>
              <w:widowControl w:val="0"/>
              <w:autoSpaceDE w:val="0"/>
              <w:autoSpaceDN w:val="0"/>
              <w:adjustRightInd w:val="0"/>
              <w:spacing w:after="0" w:line="240" w:lineRule="auto"/>
              <w:jc w:val="both"/>
              <w:rPr>
                <w:rFonts w:cs="Calibri"/>
                <w:bCs/>
                <w:color w:val="000000"/>
                <w:sz w:val="20"/>
                <w:szCs w:val="20"/>
              </w:rPr>
            </w:pPr>
            <w:r w:rsidRPr="00A93217">
              <w:rPr>
                <w:rFonts w:cs="Calibri"/>
                <w:bCs/>
                <w:color w:val="000000"/>
                <w:sz w:val="20"/>
                <w:szCs w:val="20"/>
              </w:rPr>
              <w:t xml:space="preserve">Declaramos, sob as penalidades legais, a inexistência de fatos supervenientes impeditivos da habilitação ou que comprovem a idoneidade da proponente, nos termos do § 2º do art. 32 e do art. 97 da Lei 8.666, de 21 de junho de 1993 e suas alterações subseqüentes, relativamente ao </w:t>
            </w:r>
            <w:r>
              <w:rPr>
                <w:rFonts w:cs="Calibri"/>
                <w:bCs/>
                <w:color w:val="000000"/>
                <w:sz w:val="20"/>
                <w:szCs w:val="20"/>
              </w:rPr>
              <w:t>Edital</w:t>
            </w:r>
            <w:r w:rsidRPr="00A93217">
              <w:rPr>
                <w:rFonts w:cs="Calibri"/>
                <w:bCs/>
                <w:color w:val="000000"/>
                <w:sz w:val="20"/>
                <w:szCs w:val="20"/>
              </w:rPr>
              <w:t xml:space="preserve"> em epígrafe. </w:t>
            </w:r>
          </w:p>
          <w:p w:rsidR="00E96CAB" w:rsidRPr="00A93217" w:rsidRDefault="00E96CAB" w:rsidP="00E96CAB">
            <w:pPr>
              <w:widowControl w:val="0"/>
              <w:autoSpaceDE w:val="0"/>
              <w:autoSpaceDN w:val="0"/>
              <w:adjustRightInd w:val="0"/>
              <w:spacing w:after="0" w:line="240" w:lineRule="auto"/>
              <w:jc w:val="center"/>
              <w:rPr>
                <w:rFonts w:cs="Calibri"/>
                <w:bCs/>
                <w:color w:val="000000"/>
                <w:sz w:val="20"/>
                <w:szCs w:val="20"/>
              </w:rPr>
            </w:pPr>
          </w:p>
          <w:p w:rsidR="00E96CAB" w:rsidRPr="00A93217" w:rsidRDefault="00E96CAB" w:rsidP="00E96CAB">
            <w:pPr>
              <w:widowControl w:val="0"/>
              <w:autoSpaceDE w:val="0"/>
              <w:autoSpaceDN w:val="0"/>
              <w:adjustRightInd w:val="0"/>
              <w:spacing w:after="0" w:line="240" w:lineRule="auto"/>
              <w:jc w:val="center"/>
              <w:rPr>
                <w:rFonts w:cs="Calibri"/>
                <w:bCs/>
                <w:color w:val="000000"/>
                <w:sz w:val="20"/>
                <w:szCs w:val="20"/>
              </w:rPr>
            </w:pPr>
            <w:r w:rsidRPr="00A93217">
              <w:rPr>
                <w:rFonts w:cs="Calibri"/>
                <w:bCs/>
                <w:color w:val="000000"/>
                <w:sz w:val="20"/>
                <w:szCs w:val="20"/>
              </w:rPr>
              <w:t>Nome e Assinatura do Responsável Legal da Empresa</w:t>
            </w:r>
          </w:p>
          <w:p w:rsidR="00E96CAB" w:rsidRPr="00A93217" w:rsidRDefault="00E96CAB" w:rsidP="00E96CAB">
            <w:pPr>
              <w:widowControl w:val="0"/>
              <w:autoSpaceDE w:val="0"/>
              <w:autoSpaceDN w:val="0"/>
              <w:adjustRightInd w:val="0"/>
              <w:spacing w:after="0" w:line="240" w:lineRule="auto"/>
              <w:jc w:val="center"/>
              <w:rPr>
                <w:rFonts w:cs="Calibri"/>
                <w:b/>
                <w:bCs/>
                <w:color w:val="000000"/>
                <w:sz w:val="20"/>
                <w:szCs w:val="20"/>
              </w:rPr>
            </w:pPr>
          </w:p>
        </w:tc>
      </w:tr>
    </w:tbl>
    <w:p w:rsidR="00CB1B5D" w:rsidRPr="00507DEF" w:rsidRDefault="00CB1B5D" w:rsidP="00975295">
      <w:pPr>
        <w:pStyle w:val="Corpodetexto2"/>
        <w:spacing w:before="120" w:line="240" w:lineRule="auto"/>
        <w:ind w:right="516"/>
        <w:rPr>
          <w:rFonts w:cs="Arial"/>
          <w:sz w:val="20"/>
          <w:szCs w:val="20"/>
        </w:rPr>
      </w:pPr>
    </w:p>
    <w:p w:rsidR="009963B0" w:rsidRPr="00507DEF" w:rsidRDefault="009963B0" w:rsidP="00975295">
      <w:pPr>
        <w:pStyle w:val="Corpodetexto2"/>
        <w:spacing w:before="120" w:line="240" w:lineRule="auto"/>
        <w:ind w:right="516"/>
        <w:rPr>
          <w:rFonts w:cs="Arial"/>
          <w:sz w:val="20"/>
          <w:szCs w:val="20"/>
        </w:rPr>
      </w:pPr>
    </w:p>
    <w:p w:rsidR="001E3649" w:rsidRPr="00507DEF" w:rsidRDefault="001E3649" w:rsidP="000D2A8A">
      <w:pPr>
        <w:pStyle w:val="Corpodetexto2"/>
        <w:spacing w:before="120" w:line="240" w:lineRule="auto"/>
        <w:ind w:right="516"/>
        <w:rPr>
          <w:rFonts w:cs="Arial"/>
          <w:b/>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E3649" w:rsidRPr="00CB03EE" w:rsidTr="006E5C81">
        <w:trPr>
          <w:trHeight w:val="4886"/>
        </w:trPr>
        <w:tc>
          <w:tcPr>
            <w:tcW w:w="9039" w:type="dxa"/>
          </w:tcPr>
          <w:p w:rsidR="001E3649" w:rsidRPr="00507DEF" w:rsidRDefault="001E3649" w:rsidP="006E5C81">
            <w:pPr>
              <w:widowControl w:val="0"/>
              <w:autoSpaceDE w:val="0"/>
              <w:autoSpaceDN w:val="0"/>
              <w:adjustRightInd w:val="0"/>
              <w:spacing w:after="0" w:line="240" w:lineRule="auto"/>
              <w:jc w:val="center"/>
              <w:rPr>
                <w:rFonts w:cs="Calibri"/>
                <w:b/>
                <w:bCs/>
                <w:color w:val="000000"/>
                <w:sz w:val="20"/>
                <w:szCs w:val="20"/>
              </w:rPr>
            </w:pPr>
          </w:p>
          <w:p w:rsidR="001E3649" w:rsidRPr="00507DEF" w:rsidRDefault="00CE7080" w:rsidP="006E5C81">
            <w:pPr>
              <w:widowControl w:val="0"/>
              <w:autoSpaceDE w:val="0"/>
              <w:autoSpaceDN w:val="0"/>
              <w:adjustRightInd w:val="0"/>
              <w:spacing w:after="0" w:line="240" w:lineRule="auto"/>
              <w:jc w:val="center"/>
              <w:rPr>
                <w:rFonts w:cs="Calibri"/>
                <w:b/>
                <w:bCs/>
                <w:color w:val="000000"/>
                <w:sz w:val="20"/>
                <w:szCs w:val="20"/>
              </w:rPr>
            </w:pPr>
            <w:r>
              <w:rPr>
                <w:rFonts w:cs="Calibri"/>
                <w:b/>
                <w:bCs/>
                <w:color w:val="000000"/>
                <w:sz w:val="20"/>
                <w:szCs w:val="20"/>
              </w:rPr>
              <w:t xml:space="preserve">MODELO </w:t>
            </w:r>
            <w:proofErr w:type="gramStart"/>
            <w:r w:rsidR="00E96CAB">
              <w:rPr>
                <w:rFonts w:cs="Calibri"/>
                <w:b/>
                <w:bCs/>
                <w:color w:val="000000"/>
                <w:sz w:val="20"/>
                <w:szCs w:val="20"/>
              </w:rPr>
              <w:t>4</w:t>
            </w:r>
            <w:proofErr w:type="gramEnd"/>
          </w:p>
          <w:p w:rsidR="001E3649" w:rsidRPr="00507DEF" w:rsidRDefault="001E3649" w:rsidP="006E5C81">
            <w:pPr>
              <w:widowControl w:val="0"/>
              <w:autoSpaceDE w:val="0"/>
              <w:autoSpaceDN w:val="0"/>
              <w:adjustRightInd w:val="0"/>
              <w:spacing w:after="0" w:line="240" w:lineRule="auto"/>
              <w:jc w:val="center"/>
              <w:rPr>
                <w:rFonts w:cs="Calibri"/>
                <w:b/>
                <w:bCs/>
                <w:color w:val="000000"/>
                <w:sz w:val="20"/>
                <w:szCs w:val="20"/>
              </w:rPr>
            </w:pPr>
            <w:r w:rsidRPr="00507DEF">
              <w:rPr>
                <w:rFonts w:cs="Calibri"/>
                <w:b/>
                <w:bCs/>
                <w:color w:val="000000"/>
                <w:sz w:val="20"/>
                <w:szCs w:val="20"/>
              </w:rPr>
              <w:t xml:space="preserve">Carta de Correção de Proposta de Preços </w:t>
            </w:r>
          </w:p>
          <w:p w:rsidR="001E3649" w:rsidRPr="00507DEF" w:rsidRDefault="001E3649" w:rsidP="006E5C81">
            <w:pPr>
              <w:widowControl w:val="0"/>
              <w:autoSpaceDE w:val="0"/>
              <w:autoSpaceDN w:val="0"/>
              <w:adjustRightInd w:val="0"/>
              <w:spacing w:after="0" w:line="240" w:lineRule="auto"/>
              <w:jc w:val="center"/>
              <w:rPr>
                <w:rFonts w:cs="Calibr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961"/>
              <w:gridCol w:w="3380"/>
              <w:gridCol w:w="1110"/>
              <w:gridCol w:w="1113"/>
              <w:gridCol w:w="1955"/>
            </w:tblGrid>
            <w:tr w:rsidR="001E3649" w:rsidRPr="00507DEF" w:rsidTr="006E5C81">
              <w:trPr>
                <w:trHeight w:val="258"/>
                <w:jc w:val="center"/>
              </w:trPr>
              <w:tc>
                <w:tcPr>
                  <w:tcW w:w="9130" w:type="dxa"/>
                  <w:gridSpan w:val="6"/>
                </w:tcPr>
                <w:p w:rsidR="001E3649" w:rsidRPr="00507DEF" w:rsidRDefault="001E3649" w:rsidP="006E5C81">
                  <w:pPr>
                    <w:tabs>
                      <w:tab w:val="left" w:pos="7200"/>
                    </w:tabs>
                    <w:spacing w:after="0" w:line="240" w:lineRule="auto"/>
                    <w:jc w:val="center"/>
                    <w:rPr>
                      <w:rFonts w:eastAsia="Batang" w:cs="Calibri"/>
                      <w:b/>
                      <w:color w:val="000000"/>
                      <w:sz w:val="20"/>
                      <w:szCs w:val="20"/>
                    </w:rPr>
                  </w:pPr>
                  <w:r w:rsidRPr="00507DEF">
                    <w:rPr>
                      <w:rFonts w:eastAsia="Batang" w:cs="Calibri"/>
                      <w:b/>
                      <w:color w:val="000000"/>
                      <w:sz w:val="20"/>
                      <w:szCs w:val="20"/>
                    </w:rPr>
                    <w:t>CARTA DE CORREÇÃO DE PROPOSTA DE PREÇOS</w:t>
                  </w:r>
                </w:p>
              </w:tc>
            </w:tr>
            <w:tr w:rsidR="001E3649" w:rsidRPr="00507DEF" w:rsidTr="006E5C81">
              <w:trPr>
                <w:trHeight w:val="1009"/>
                <w:jc w:val="center"/>
              </w:trPr>
              <w:tc>
                <w:tcPr>
                  <w:tcW w:w="9130" w:type="dxa"/>
                  <w:gridSpan w:val="6"/>
                </w:tcPr>
                <w:p w:rsidR="001E3649" w:rsidRPr="00507DEF" w:rsidRDefault="001E3649" w:rsidP="006E5C81">
                  <w:pPr>
                    <w:tabs>
                      <w:tab w:val="left" w:pos="7200"/>
                    </w:tabs>
                    <w:spacing w:after="0" w:line="240" w:lineRule="auto"/>
                    <w:jc w:val="both"/>
                    <w:rPr>
                      <w:rFonts w:eastAsia="Batang" w:cs="Calibri"/>
                      <w:color w:val="000000"/>
                      <w:sz w:val="20"/>
                      <w:szCs w:val="20"/>
                    </w:rPr>
                  </w:pPr>
                  <w:r w:rsidRPr="00507DEF">
                    <w:rPr>
                      <w:rFonts w:eastAsia="Batang" w:cs="Calibri"/>
                      <w:color w:val="000000"/>
                      <w:sz w:val="20"/>
                      <w:szCs w:val="20"/>
                    </w:rPr>
                    <w:t>Pregão Eletrônico nº</w:t>
                  </w:r>
                  <w:proofErr w:type="gramStart"/>
                  <w:r w:rsidRPr="00507DEF">
                    <w:rPr>
                      <w:rFonts w:eastAsia="Batang" w:cs="Calibri"/>
                      <w:color w:val="000000"/>
                      <w:sz w:val="20"/>
                      <w:szCs w:val="20"/>
                    </w:rPr>
                    <w:t>.:</w:t>
                  </w:r>
                  <w:proofErr w:type="gramEnd"/>
                </w:p>
                <w:p w:rsidR="001E3649" w:rsidRPr="00507DEF" w:rsidRDefault="001E3649" w:rsidP="006E5C81">
                  <w:pPr>
                    <w:tabs>
                      <w:tab w:val="left" w:pos="7200"/>
                    </w:tabs>
                    <w:spacing w:after="0" w:line="240" w:lineRule="auto"/>
                    <w:jc w:val="both"/>
                    <w:rPr>
                      <w:rFonts w:eastAsia="Batang" w:cs="Calibri"/>
                      <w:color w:val="000000"/>
                      <w:sz w:val="20"/>
                      <w:szCs w:val="20"/>
                    </w:rPr>
                  </w:pPr>
                  <w:r w:rsidRPr="00507DEF">
                    <w:rPr>
                      <w:rFonts w:eastAsia="Batang" w:cs="Calibri"/>
                      <w:color w:val="000000"/>
                      <w:sz w:val="20"/>
                      <w:szCs w:val="20"/>
                    </w:rPr>
                    <w:t>Processo:</w:t>
                  </w:r>
                </w:p>
                <w:p w:rsidR="001E3649" w:rsidRPr="00507DEF" w:rsidRDefault="001E3649" w:rsidP="006E5C81">
                  <w:pPr>
                    <w:tabs>
                      <w:tab w:val="left" w:pos="7200"/>
                    </w:tabs>
                    <w:spacing w:after="0" w:line="240" w:lineRule="auto"/>
                    <w:jc w:val="both"/>
                    <w:rPr>
                      <w:rFonts w:eastAsia="Batang" w:cs="Calibri"/>
                      <w:color w:val="000000"/>
                      <w:sz w:val="20"/>
                      <w:szCs w:val="20"/>
                    </w:rPr>
                  </w:pPr>
                  <w:r w:rsidRPr="00507DEF">
                    <w:rPr>
                      <w:rFonts w:eastAsia="Batang" w:cs="Calibri"/>
                      <w:color w:val="000000"/>
                      <w:sz w:val="20"/>
                      <w:szCs w:val="20"/>
                    </w:rPr>
                    <w:t>Empresa:</w:t>
                  </w:r>
                </w:p>
                <w:p w:rsidR="001E3649" w:rsidRPr="00507DEF" w:rsidRDefault="001E3649" w:rsidP="00143D74">
                  <w:pPr>
                    <w:tabs>
                      <w:tab w:val="left" w:pos="7200"/>
                    </w:tabs>
                    <w:spacing w:after="0" w:line="240" w:lineRule="auto"/>
                    <w:jc w:val="both"/>
                    <w:rPr>
                      <w:rFonts w:eastAsia="Batang" w:cs="Calibri"/>
                      <w:color w:val="000000"/>
                      <w:sz w:val="20"/>
                      <w:szCs w:val="20"/>
                    </w:rPr>
                  </w:pPr>
                  <w:r w:rsidRPr="00507DEF">
                    <w:rPr>
                      <w:rFonts w:eastAsia="Batang" w:cs="Calibri"/>
                      <w:color w:val="000000"/>
                      <w:sz w:val="20"/>
                      <w:szCs w:val="20"/>
                    </w:rPr>
                    <w:t>Nota: carta elaborada com base no item 1</w:t>
                  </w:r>
                  <w:r w:rsidR="00143D74">
                    <w:rPr>
                      <w:rFonts w:eastAsia="Batang" w:cs="Calibri"/>
                      <w:color w:val="000000"/>
                      <w:sz w:val="20"/>
                      <w:szCs w:val="20"/>
                    </w:rPr>
                    <w:t>3</w:t>
                  </w:r>
                  <w:r w:rsidRPr="00507DEF">
                    <w:rPr>
                      <w:rFonts w:eastAsia="Batang" w:cs="Calibri"/>
                      <w:color w:val="000000"/>
                      <w:sz w:val="20"/>
                      <w:szCs w:val="20"/>
                    </w:rPr>
                    <w:t>.3, do Edital.</w:t>
                  </w:r>
                </w:p>
              </w:tc>
            </w:tr>
            <w:tr w:rsidR="001E3649" w:rsidRPr="00507DEF" w:rsidTr="0014276C">
              <w:trPr>
                <w:trHeight w:val="503"/>
                <w:jc w:val="center"/>
              </w:trPr>
              <w:tc>
                <w:tcPr>
                  <w:tcW w:w="611"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r w:rsidRPr="00507DEF">
                    <w:rPr>
                      <w:rFonts w:eastAsia="Batang" w:cs="Calibri"/>
                      <w:color w:val="000000"/>
                      <w:sz w:val="20"/>
                      <w:szCs w:val="20"/>
                    </w:rPr>
                    <w:t>Item</w:t>
                  </w:r>
                </w:p>
              </w:tc>
              <w:tc>
                <w:tcPr>
                  <w:tcW w:w="961"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r w:rsidRPr="00507DEF">
                    <w:rPr>
                      <w:rFonts w:eastAsia="Batang" w:cs="Calibri"/>
                      <w:color w:val="000000"/>
                      <w:sz w:val="20"/>
                      <w:szCs w:val="20"/>
                    </w:rPr>
                    <w:t>Unidade</w:t>
                  </w:r>
                </w:p>
              </w:tc>
              <w:tc>
                <w:tcPr>
                  <w:tcW w:w="3380"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r w:rsidRPr="00507DEF">
                    <w:rPr>
                      <w:rFonts w:eastAsia="Batang" w:cs="Calibri"/>
                      <w:color w:val="000000"/>
                      <w:sz w:val="20"/>
                      <w:szCs w:val="20"/>
                    </w:rPr>
                    <w:t>Descrição resumida</w:t>
                  </w:r>
                </w:p>
              </w:tc>
              <w:tc>
                <w:tcPr>
                  <w:tcW w:w="1110"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r w:rsidRPr="00507DEF">
                    <w:rPr>
                      <w:rFonts w:eastAsia="Batang" w:cs="Calibri"/>
                      <w:color w:val="000000"/>
                      <w:sz w:val="20"/>
                      <w:szCs w:val="20"/>
                    </w:rPr>
                    <w:t>Marca</w:t>
                  </w:r>
                </w:p>
              </w:tc>
              <w:tc>
                <w:tcPr>
                  <w:tcW w:w="1113"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proofErr w:type="spellStart"/>
                  <w:r w:rsidRPr="00507DEF">
                    <w:rPr>
                      <w:rFonts w:eastAsia="Batang" w:cs="Calibri"/>
                      <w:color w:val="000000"/>
                      <w:sz w:val="20"/>
                      <w:szCs w:val="20"/>
                    </w:rPr>
                    <w:t>Vlr</w:t>
                  </w:r>
                  <w:proofErr w:type="spellEnd"/>
                  <w:r w:rsidRPr="00507DEF">
                    <w:rPr>
                      <w:rFonts w:eastAsia="Batang" w:cs="Calibri"/>
                      <w:color w:val="000000"/>
                      <w:sz w:val="20"/>
                      <w:szCs w:val="20"/>
                    </w:rPr>
                    <w:t xml:space="preserve"> Unitário</w:t>
                  </w:r>
                </w:p>
                <w:p w:rsidR="001E3649" w:rsidRPr="00507DEF" w:rsidRDefault="001E3649" w:rsidP="006E5C81">
                  <w:pPr>
                    <w:tabs>
                      <w:tab w:val="left" w:pos="7200"/>
                    </w:tabs>
                    <w:spacing w:after="0" w:line="240" w:lineRule="auto"/>
                    <w:jc w:val="center"/>
                    <w:rPr>
                      <w:rFonts w:eastAsia="Batang" w:cs="Calibri"/>
                      <w:color w:val="000000"/>
                      <w:sz w:val="20"/>
                      <w:szCs w:val="20"/>
                    </w:rPr>
                  </w:pPr>
                  <w:r w:rsidRPr="00507DEF">
                    <w:rPr>
                      <w:rFonts w:eastAsia="Batang" w:cs="Calibri"/>
                      <w:color w:val="000000"/>
                      <w:sz w:val="20"/>
                      <w:szCs w:val="20"/>
                    </w:rPr>
                    <w:t>(R$)</w:t>
                  </w:r>
                </w:p>
              </w:tc>
              <w:tc>
                <w:tcPr>
                  <w:tcW w:w="1955"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r w:rsidRPr="00507DEF">
                    <w:rPr>
                      <w:rFonts w:eastAsia="Batang" w:cs="Calibri"/>
                      <w:color w:val="000000"/>
                      <w:sz w:val="20"/>
                      <w:szCs w:val="20"/>
                    </w:rPr>
                    <w:t>Valor Total (R$)</w:t>
                  </w:r>
                </w:p>
              </w:tc>
            </w:tr>
            <w:tr w:rsidR="001E3649" w:rsidRPr="00507DEF" w:rsidTr="0014276C">
              <w:trPr>
                <w:trHeight w:val="245"/>
                <w:jc w:val="center"/>
              </w:trPr>
              <w:tc>
                <w:tcPr>
                  <w:tcW w:w="611"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p>
              </w:tc>
              <w:tc>
                <w:tcPr>
                  <w:tcW w:w="961"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p>
              </w:tc>
              <w:tc>
                <w:tcPr>
                  <w:tcW w:w="3380"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p>
              </w:tc>
              <w:tc>
                <w:tcPr>
                  <w:tcW w:w="1110"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p>
              </w:tc>
              <w:tc>
                <w:tcPr>
                  <w:tcW w:w="1113"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p>
              </w:tc>
              <w:tc>
                <w:tcPr>
                  <w:tcW w:w="1955" w:type="dxa"/>
                  <w:vAlign w:val="center"/>
                </w:tcPr>
                <w:p w:rsidR="001E3649" w:rsidRPr="00507DEF" w:rsidRDefault="001E3649" w:rsidP="006E5C81">
                  <w:pPr>
                    <w:tabs>
                      <w:tab w:val="left" w:pos="7200"/>
                    </w:tabs>
                    <w:spacing w:after="0" w:line="240" w:lineRule="auto"/>
                    <w:jc w:val="center"/>
                    <w:rPr>
                      <w:rFonts w:eastAsia="Batang" w:cs="Calibri"/>
                      <w:color w:val="000000"/>
                      <w:sz w:val="20"/>
                      <w:szCs w:val="20"/>
                    </w:rPr>
                  </w:pPr>
                </w:p>
              </w:tc>
            </w:tr>
            <w:tr w:rsidR="001E3649" w:rsidRPr="00507DEF" w:rsidTr="0014276C">
              <w:trPr>
                <w:trHeight w:val="245"/>
                <w:jc w:val="center"/>
              </w:trPr>
              <w:tc>
                <w:tcPr>
                  <w:tcW w:w="611"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c>
                <w:tcPr>
                  <w:tcW w:w="961"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c>
                <w:tcPr>
                  <w:tcW w:w="3380"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c>
                <w:tcPr>
                  <w:tcW w:w="1110"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c>
                <w:tcPr>
                  <w:tcW w:w="1113"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c>
                <w:tcPr>
                  <w:tcW w:w="1955"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r>
            <w:tr w:rsidR="001E3649" w:rsidRPr="00507DEF" w:rsidTr="0014276C">
              <w:trPr>
                <w:trHeight w:val="258"/>
                <w:jc w:val="center"/>
              </w:trPr>
              <w:tc>
                <w:tcPr>
                  <w:tcW w:w="611"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c>
                <w:tcPr>
                  <w:tcW w:w="961"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c>
                <w:tcPr>
                  <w:tcW w:w="3380"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c>
                <w:tcPr>
                  <w:tcW w:w="1110"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c>
                <w:tcPr>
                  <w:tcW w:w="1113"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c>
                <w:tcPr>
                  <w:tcW w:w="1955"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r>
            <w:tr w:rsidR="001E3649" w:rsidRPr="00507DEF" w:rsidTr="006E5C81">
              <w:trPr>
                <w:trHeight w:val="245"/>
                <w:jc w:val="center"/>
              </w:trPr>
              <w:tc>
                <w:tcPr>
                  <w:tcW w:w="7175" w:type="dxa"/>
                  <w:gridSpan w:val="5"/>
                </w:tcPr>
                <w:p w:rsidR="001E3649" w:rsidRPr="00507DEF" w:rsidRDefault="001E3649" w:rsidP="006E5C81">
                  <w:pPr>
                    <w:tabs>
                      <w:tab w:val="left" w:pos="7200"/>
                    </w:tabs>
                    <w:spacing w:after="0" w:line="240" w:lineRule="auto"/>
                    <w:jc w:val="center"/>
                    <w:rPr>
                      <w:rFonts w:eastAsia="Batang" w:cs="Calibri"/>
                      <w:color w:val="000000"/>
                      <w:sz w:val="20"/>
                      <w:szCs w:val="20"/>
                    </w:rPr>
                  </w:pPr>
                  <w:r w:rsidRPr="00507DEF">
                    <w:rPr>
                      <w:rFonts w:eastAsia="Batang" w:cs="Calibri"/>
                      <w:color w:val="000000"/>
                      <w:sz w:val="20"/>
                      <w:szCs w:val="20"/>
                    </w:rPr>
                    <w:t>Total</w:t>
                  </w:r>
                </w:p>
              </w:tc>
              <w:tc>
                <w:tcPr>
                  <w:tcW w:w="1955" w:type="dxa"/>
                </w:tcPr>
                <w:p w:rsidR="001E3649" w:rsidRPr="00507DEF" w:rsidRDefault="001E3649" w:rsidP="006E5C81">
                  <w:pPr>
                    <w:tabs>
                      <w:tab w:val="left" w:pos="7200"/>
                    </w:tabs>
                    <w:spacing w:after="0" w:line="240" w:lineRule="auto"/>
                    <w:jc w:val="both"/>
                    <w:rPr>
                      <w:rFonts w:eastAsia="Batang" w:cs="Calibri"/>
                      <w:color w:val="000000"/>
                      <w:sz w:val="20"/>
                      <w:szCs w:val="20"/>
                    </w:rPr>
                  </w:pPr>
                </w:p>
              </w:tc>
            </w:tr>
            <w:tr w:rsidR="001E3649" w:rsidRPr="00CB03EE" w:rsidTr="006E5C81">
              <w:trPr>
                <w:trHeight w:val="333"/>
                <w:jc w:val="center"/>
              </w:trPr>
              <w:tc>
                <w:tcPr>
                  <w:tcW w:w="9130" w:type="dxa"/>
                  <w:gridSpan w:val="6"/>
                  <w:vAlign w:val="bottom"/>
                </w:tcPr>
                <w:p w:rsidR="001E3649" w:rsidRPr="00507DEF" w:rsidRDefault="001E3649" w:rsidP="006E5C81">
                  <w:pPr>
                    <w:tabs>
                      <w:tab w:val="left" w:pos="7200"/>
                    </w:tabs>
                    <w:spacing w:after="0" w:line="240" w:lineRule="auto"/>
                    <w:jc w:val="center"/>
                    <w:rPr>
                      <w:rFonts w:eastAsia="Batang" w:cs="Calibri"/>
                      <w:color w:val="000000"/>
                      <w:sz w:val="20"/>
                      <w:szCs w:val="20"/>
                    </w:rPr>
                  </w:pPr>
                  <w:r w:rsidRPr="00507DEF">
                    <w:rPr>
                      <w:rFonts w:eastAsia="Batang" w:cs="Calibri"/>
                      <w:color w:val="000000"/>
                      <w:sz w:val="20"/>
                      <w:szCs w:val="20"/>
                    </w:rPr>
                    <w:t>__________________________</w:t>
                  </w:r>
                </w:p>
                <w:p w:rsidR="001E3649" w:rsidRPr="00CB03EE" w:rsidRDefault="001E3649" w:rsidP="006E5C81">
                  <w:pPr>
                    <w:tabs>
                      <w:tab w:val="left" w:pos="7200"/>
                    </w:tabs>
                    <w:spacing w:after="0" w:line="240" w:lineRule="auto"/>
                    <w:jc w:val="center"/>
                    <w:rPr>
                      <w:rFonts w:eastAsia="Batang" w:cs="Calibri"/>
                      <w:color w:val="000000"/>
                      <w:sz w:val="20"/>
                      <w:szCs w:val="20"/>
                    </w:rPr>
                  </w:pPr>
                  <w:r w:rsidRPr="00507DEF">
                    <w:rPr>
                      <w:rFonts w:eastAsia="Batang" w:cs="Calibri"/>
                      <w:color w:val="000000"/>
                      <w:sz w:val="20"/>
                      <w:szCs w:val="20"/>
                    </w:rPr>
                    <w:t>Pregoeiro</w:t>
                  </w:r>
                </w:p>
              </w:tc>
            </w:tr>
          </w:tbl>
          <w:p w:rsidR="001E3649" w:rsidRPr="00CB03EE" w:rsidRDefault="001E3649" w:rsidP="006E5C81">
            <w:pPr>
              <w:widowControl w:val="0"/>
              <w:autoSpaceDE w:val="0"/>
              <w:autoSpaceDN w:val="0"/>
              <w:adjustRightInd w:val="0"/>
              <w:spacing w:after="0" w:line="240" w:lineRule="auto"/>
              <w:jc w:val="center"/>
              <w:rPr>
                <w:rFonts w:cs="Calibri"/>
                <w:b/>
                <w:bCs/>
                <w:color w:val="000000"/>
                <w:sz w:val="20"/>
                <w:szCs w:val="20"/>
              </w:rPr>
            </w:pPr>
          </w:p>
          <w:p w:rsidR="001E3649" w:rsidRPr="00CB03EE" w:rsidRDefault="001E3649" w:rsidP="006E5C81">
            <w:pPr>
              <w:widowControl w:val="0"/>
              <w:autoSpaceDE w:val="0"/>
              <w:autoSpaceDN w:val="0"/>
              <w:adjustRightInd w:val="0"/>
              <w:spacing w:after="0" w:line="240" w:lineRule="auto"/>
              <w:jc w:val="center"/>
              <w:rPr>
                <w:rFonts w:cs="Calibri"/>
                <w:b/>
                <w:bCs/>
                <w:color w:val="000000"/>
                <w:sz w:val="20"/>
                <w:szCs w:val="20"/>
              </w:rPr>
            </w:pPr>
          </w:p>
        </w:tc>
      </w:tr>
    </w:tbl>
    <w:p w:rsidR="001E3649" w:rsidRDefault="001E3649" w:rsidP="009963B0">
      <w:pPr>
        <w:pStyle w:val="Corpodetexto2"/>
        <w:spacing w:before="120" w:line="240" w:lineRule="auto"/>
        <w:ind w:right="516"/>
        <w:jc w:val="center"/>
        <w:rPr>
          <w:rFonts w:cs="Arial"/>
          <w:b/>
        </w:rPr>
      </w:pPr>
    </w:p>
    <w:p w:rsidR="001E3649" w:rsidRPr="009963B0" w:rsidRDefault="001E3649" w:rsidP="009963B0">
      <w:pPr>
        <w:pStyle w:val="Corpodetexto2"/>
        <w:spacing w:before="120" w:line="240" w:lineRule="auto"/>
        <w:ind w:right="516"/>
        <w:jc w:val="center"/>
        <w:rPr>
          <w:rFonts w:cs="Arial"/>
          <w:b/>
        </w:rPr>
      </w:pPr>
    </w:p>
    <w:p w:rsidR="00BF54CC" w:rsidRDefault="00BF54CC" w:rsidP="00BF54CC">
      <w:pPr>
        <w:widowControl w:val="0"/>
        <w:autoSpaceDE w:val="0"/>
        <w:autoSpaceDN w:val="0"/>
        <w:adjustRightInd w:val="0"/>
        <w:spacing w:before="33" w:after="0" w:line="240" w:lineRule="auto"/>
        <w:ind w:left="2034" w:right="2043"/>
        <w:jc w:val="center"/>
        <w:rPr>
          <w:b/>
          <w:bCs/>
          <w:color w:val="000000"/>
          <w:spacing w:val="-1"/>
          <w:sz w:val="20"/>
          <w:szCs w:val="20"/>
        </w:rPr>
      </w:pPr>
    </w:p>
    <w:p w:rsidR="00EC403C" w:rsidRPr="008D706D" w:rsidRDefault="00EC403C" w:rsidP="00EC403C">
      <w:pPr>
        <w:widowControl w:val="0"/>
        <w:autoSpaceDE w:val="0"/>
        <w:autoSpaceDN w:val="0"/>
        <w:adjustRightInd w:val="0"/>
        <w:spacing w:before="33" w:after="0" w:line="240" w:lineRule="auto"/>
        <w:ind w:left="2034" w:right="2043"/>
        <w:jc w:val="center"/>
        <w:rPr>
          <w:b/>
          <w:bCs/>
          <w:color w:val="000000"/>
          <w:spacing w:val="-1"/>
          <w:sz w:val="20"/>
          <w:szCs w:val="20"/>
        </w:rPr>
      </w:pPr>
      <w:r w:rsidRPr="008D706D">
        <w:rPr>
          <w:b/>
          <w:bCs/>
          <w:color w:val="000000"/>
          <w:spacing w:val="-1"/>
          <w:sz w:val="20"/>
          <w:szCs w:val="20"/>
        </w:rPr>
        <w:lastRenderedPageBreak/>
        <w:t xml:space="preserve">MODELO </w:t>
      </w:r>
      <w:proofErr w:type="gramStart"/>
      <w:r w:rsidR="00E96CAB">
        <w:rPr>
          <w:b/>
          <w:bCs/>
          <w:color w:val="000000"/>
          <w:spacing w:val="-1"/>
          <w:sz w:val="20"/>
          <w:szCs w:val="20"/>
        </w:rPr>
        <w:t>5</w:t>
      </w:r>
      <w:proofErr w:type="gramEnd"/>
    </w:p>
    <w:p w:rsidR="00EC403C" w:rsidRDefault="00EC403C" w:rsidP="00EC403C">
      <w:pPr>
        <w:spacing w:after="0" w:line="240" w:lineRule="auto"/>
        <w:rPr>
          <w:sz w:val="20"/>
          <w:szCs w:val="20"/>
        </w:rPr>
      </w:pPr>
    </w:p>
    <w:p w:rsidR="00EC403C" w:rsidRDefault="00EC403C" w:rsidP="00EC403C">
      <w:pPr>
        <w:tabs>
          <w:tab w:val="left" w:pos="4170"/>
        </w:tabs>
        <w:jc w:val="center"/>
        <w:rPr>
          <w:b/>
          <w:bCs/>
          <w:color w:val="000000"/>
          <w:spacing w:val="-1"/>
          <w:sz w:val="20"/>
          <w:szCs w:val="20"/>
        </w:rPr>
      </w:pPr>
      <w:r>
        <w:rPr>
          <w:b/>
          <w:bCs/>
          <w:color w:val="000000"/>
          <w:spacing w:val="-1"/>
          <w:sz w:val="20"/>
          <w:szCs w:val="20"/>
        </w:rPr>
        <w:t>Termo de Compromisso</w:t>
      </w:r>
    </w:p>
    <w:p w:rsidR="00EC403C" w:rsidRDefault="00EC403C" w:rsidP="00EC403C">
      <w:pPr>
        <w:pStyle w:val="Default"/>
        <w:jc w:val="both"/>
        <w:rPr>
          <w:sz w:val="20"/>
          <w:szCs w:val="20"/>
        </w:rPr>
      </w:pPr>
      <w:r w:rsidRPr="00A93217">
        <w:rPr>
          <w:sz w:val="20"/>
          <w:szCs w:val="20"/>
        </w:rPr>
        <w:t>Ref.: Pregão Eletrônico N° ________/201</w:t>
      </w:r>
      <w:r w:rsidR="0014276C">
        <w:rPr>
          <w:sz w:val="20"/>
          <w:szCs w:val="20"/>
        </w:rPr>
        <w:t>7</w:t>
      </w:r>
      <w:r w:rsidRPr="00A93217">
        <w:rPr>
          <w:sz w:val="20"/>
          <w:szCs w:val="20"/>
        </w:rPr>
        <w:t xml:space="preserve">. </w:t>
      </w:r>
    </w:p>
    <w:p w:rsidR="00EC403C" w:rsidRPr="00A93217" w:rsidRDefault="00EC403C" w:rsidP="00EC403C">
      <w:pPr>
        <w:pStyle w:val="Default"/>
        <w:jc w:val="both"/>
        <w:rPr>
          <w:sz w:val="20"/>
          <w:szCs w:val="20"/>
        </w:rPr>
      </w:pPr>
    </w:p>
    <w:p w:rsidR="00EC403C" w:rsidRDefault="00EC403C" w:rsidP="00EC403C">
      <w:pPr>
        <w:widowControl w:val="0"/>
        <w:autoSpaceDE w:val="0"/>
        <w:autoSpaceDN w:val="0"/>
        <w:adjustRightInd w:val="0"/>
        <w:spacing w:after="0" w:line="240" w:lineRule="auto"/>
        <w:jc w:val="right"/>
        <w:rPr>
          <w:rFonts w:cs="Calibri"/>
          <w:bCs/>
          <w:color w:val="000000"/>
          <w:sz w:val="20"/>
          <w:szCs w:val="20"/>
        </w:rPr>
      </w:pPr>
      <w:proofErr w:type="spellStart"/>
      <w:r w:rsidRPr="00A93217">
        <w:rPr>
          <w:rFonts w:cs="Calibri"/>
          <w:bCs/>
          <w:color w:val="000000"/>
          <w:sz w:val="20"/>
          <w:szCs w:val="20"/>
        </w:rPr>
        <w:t>Palmas-TO</w:t>
      </w:r>
      <w:proofErr w:type="spellEnd"/>
      <w:proofErr w:type="gramStart"/>
      <w:r w:rsidRPr="00A93217">
        <w:rPr>
          <w:rFonts w:cs="Calibri"/>
          <w:bCs/>
          <w:color w:val="000000"/>
          <w:sz w:val="20"/>
          <w:szCs w:val="20"/>
        </w:rPr>
        <w:t>, ...</w:t>
      </w:r>
      <w:proofErr w:type="gramEnd"/>
      <w:r w:rsidRPr="00A93217">
        <w:rPr>
          <w:rFonts w:cs="Calibri"/>
          <w:bCs/>
          <w:color w:val="000000"/>
          <w:sz w:val="20"/>
          <w:szCs w:val="20"/>
        </w:rPr>
        <w:t>....de .................................... de 201</w:t>
      </w:r>
      <w:r w:rsidR="0014276C">
        <w:rPr>
          <w:rFonts w:cs="Calibri"/>
          <w:bCs/>
          <w:color w:val="000000"/>
          <w:sz w:val="20"/>
          <w:szCs w:val="20"/>
        </w:rPr>
        <w:t>7</w:t>
      </w:r>
      <w:r w:rsidRPr="00A93217">
        <w:rPr>
          <w:rFonts w:cs="Calibri"/>
          <w:bCs/>
          <w:color w:val="000000"/>
          <w:sz w:val="20"/>
          <w:szCs w:val="20"/>
        </w:rPr>
        <w:t xml:space="preserve">. </w:t>
      </w:r>
    </w:p>
    <w:p w:rsidR="00EC403C" w:rsidRDefault="00EC403C" w:rsidP="00EC403C">
      <w:pPr>
        <w:widowControl w:val="0"/>
        <w:autoSpaceDE w:val="0"/>
        <w:autoSpaceDN w:val="0"/>
        <w:adjustRightInd w:val="0"/>
        <w:spacing w:after="0" w:line="240" w:lineRule="auto"/>
        <w:jc w:val="right"/>
        <w:rPr>
          <w:rFonts w:cs="Calibri"/>
          <w:bCs/>
          <w:color w:val="000000"/>
          <w:sz w:val="20"/>
          <w:szCs w:val="20"/>
        </w:rPr>
      </w:pPr>
    </w:p>
    <w:p w:rsidR="00EC403C" w:rsidRPr="00A93217" w:rsidRDefault="00EC403C" w:rsidP="00EC403C">
      <w:pPr>
        <w:widowControl w:val="0"/>
        <w:autoSpaceDE w:val="0"/>
        <w:autoSpaceDN w:val="0"/>
        <w:adjustRightInd w:val="0"/>
        <w:spacing w:after="0" w:line="240" w:lineRule="auto"/>
        <w:jc w:val="right"/>
        <w:rPr>
          <w:rFonts w:cs="Calibri"/>
          <w:bCs/>
          <w:color w:val="000000"/>
          <w:sz w:val="20"/>
          <w:szCs w:val="20"/>
        </w:rPr>
      </w:pPr>
    </w:p>
    <w:p w:rsidR="00EC403C" w:rsidRPr="00A93217" w:rsidRDefault="00EC403C" w:rsidP="00EC403C">
      <w:pPr>
        <w:widowControl w:val="0"/>
        <w:autoSpaceDE w:val="0"/>
        <w:autoSpaceDN w:val="0"/>
        <w:adjustRightInd w:val="0"/>
        <w:spacing w:after="0" w:line="240" w:lineRule="auto"/>
        <w:rPr>
          <w:rFonts w:cs="Calibri"/>
          <w:bCs/>
          <w:color w:val="000000"/>
          <w:sz w:val="20"/>
          <w:szCs w:val="20"/>
        </w:rPr>
      </w:pPr>
    </w:p>
    <w:p w:rsidR="00EC403C" w:rsidRPr="00A93217" w:rsidRDefault="00EC403C" w:rsidP="00EC403C">
      <w:pPr>
        <w:widowControl w:val="0"/>
        <w:autoSpaceDE w:val="0"/>
        <w:autoSpaceDN w:val="0"/>
        <w:adjustRightInd w:val="0"/>
        <w:spacing w:after="0" w:line="240" w:lineRule="auto"/>
        <w:rPr>
          <w:rFonts w:cs="Calibri"/>
          <w:bCs/>
          <w:color w:val="000000"/>
          <w:sz w:val="20"/>
          <w:szCs w:val="20"/>
        </w:rPr>
      </w:pPr>
      <w:r w:rsidRPr="00A93217">
        <w:rPr>
          <w:rFonts w:cs="Calibri"/>
          <w:bCs/>
          <w:color w:val="000000"/>
          <w:sz w:val="20"/>
          <w:szCs w:val="20"/>
        </w:rPr>
        <w:t xml:space="preserve">Proponente: (razão social da empresa proponente) </w:t>
      </w:r>
    </w:p>
    <w:p w:rsidR="00EC403C" w:rsidRPr="00A93217" w:rsidRDefault="00EC403C" w:rsidP="00EC403C">
      <w:pPr>
        <w:widowControl w:val="0"/>
        <w:autoSpaceDE w:val="0"/>
        <w:autoSpaceDN w:val="0"/>
        <w:adjustRightInd w:val="0"/>
        <w:spacing w:after="0" w:line="240" w:lineRule="auto"/>
        <w:rPr>
          <w:rFonts w:cs="Calibri"/>
          <w:bCs/>
          <w:color w:val="000000"/>
          <w:sz w:val="20"/>
          <w:szCs w:val="20"/>
        </w:rPr>
      </w:pPr>
      <w:r w:rsidRPr="00A93217">
        <w:rPr>
          <w:rFonts w:cs="Calibri"/>
          <w:bCs/>
          <w:color w:val="000000"/>
          <w:sz w:val="20"/>
          <w:szCs w:val="20"/>
        </w:rPr>
        <w:t xml:space="preserve">Objeto Licitado: </w:t>
      </w:r>
    </w:p>
    <w:p w:rsidR="00EC403C" w:rsidRDefault="00EC403C" w:rsidP="00EC403C">
      <w:pPr>
        <w:tabs>
          <w:tab w:val="left" w:pos="4170"/>
        </w:tabs>
        <w:rPr>
          <w:rFonts w:cs="Calibri"/>
          <w:bCs/>
          <w:i/>
          <w:iCs/>
          <w:color w:val="000000"/>
          <w:sz w:val="20"/>
          <w:szCs w:val="20"/>
        </w:rPr>
      </w:pPr>
      <w:r w:rsidRPr="00A93217">
        <w:rPr>
          <w:rFonts w:cs="Calibri"/>
          <w:bCs/>
          <w:i/>
          <w:iCs/>
          <w:color w:val="000000"/>
          <w:sz w:val="20"/>
          <w:szCs w:val="20"/>
        </w:rPr>
        <w:t>(discrição do objeto)</w:t>
      </w:r>
    </w:p>
    <w:p w:rsidR="00EC403C" w:rsidRDefault="00EC403C" w:rsidP="00EC403C">
      <w:pPr>
        <w:tabs>
          <w:tab w:val="left" w:pos="4170"/>
        </w:tabs>
        <w:rPr>
          <w:rFonts w:cs="Calibri"/>
          <w:bCs/>
          <w:i/>
          <w:iCs/>
          <w:color w:val="000000"/>
          <w:sz w:val="20"/>
          <w:szCs w:val="20"/>
        </w:rPr>
      </w:pPr>
    </w:p>
    <w:p w:rsidR="00EC403C" w:rsidRPr="005A30E7" w:rsidRDefault="00EC403C" w:rsidP="00EC403C">
      <w:pPr>
        <w:spacing w:after="0" w:line="240" w:lineRule="auto"/>
        <w:ind w:firstLine="1310"/>
        <w:jc w:val="both"/>
        <w:rPr>
          <w:rFonts w:eastAsia="Batang" w:cs="Calibri"/>
          <w:sz w:val="20"/>
          <w:szCs w:val="20"/>
        </w:rPr>
      </w:pPr>
      <w:r w:rsidRPr="005A30E7">
        <w:rPr>
          <w:rFonts w:eastAsia="Batang" w:cs="Calibri"/>
          <w:sz w:val="20"/>
          <w:szCs w:val="20"/>
        </w:rPr>
        <w:t xml:space="preserve">A empresa _____ pessoa jurídica de direito privado, inscrita no CNPJ nº. _______, localizada no endereço _______, neste ato representada </w:t>
      </w:r>
      <w:proofErr w:type="gramStart"/>
      <w:r w:rsidRPr="005A30E7">
        <w:rPr>
          <w:rFonts w:eastAsia="Batang" w:cs="Calibri"/>
          <w:sz w:val="20"/>
          <w:szCs w:val="20"/>
        </w:rPr>
        <w:t>pelo(</w:t>
      </w:r>
      <w:proofErr w:type="gramEnd"/>
      <w:r w:rsidRPr="005A30E7">
        <w:rPr>
          <w:rFonts w:eastAsia="Batang" w:cs="Calibri"/>
          <w:sz w:val="20"/>
          <w:szCs w:val="20"/>
        </w:rPr>
        <w:t>a) Sr.(a) ________, portador do RG nº ________, e CPF/MF nº ________, participante do Pregão Eletrônico em epígrafe, vem à presença da Secretaria da Saúde do Estado do Tocantins, firmar o presente compromisso, conforme segue:</w:t>
      </w:r>
    </w:p>
    <w:p w:rsidR="00EC403C" w:rsidRPr="005A30E7" w:rsidRDefault="00EC403C" w:rsidP="00EC403C">
      <w:pPr>
        <w:spacing w:after="0" w:line="240" w:lineRule="auto"/>
        <w:ind w:firstLine="1310"/>
        <w:jc w:val="both"/>
        <w:rPr>
          <w:rFonts w:eastAsia="Batang" w:cs="Calibri"/>
          <w:sz w:val="20"/>
          <w:szCs w:val="20"/>
        </w:rPr>
      </w:pPr>
    </w:p>
    <w:p w:rsidR="00EC403C" w:rsidRPr="005A30E7" w:rsidRDefault="00EC403C" w:rsidP="00EC403C">
      <w:pPr>
        <w:spacing w:after="0" w:line="240" w:lineRule="auto"/>
        <w:ind w:firstLine="1276"/>
        <w:jc w:val="both"/>
        <w:rPr>
          <w:rFonts w:cs="Calibri"/>
          <w:sz w:val="20"/>
          <w:szCs w:val="20"/>
        </w:rPr>
      </w:pPr>
      <w:r w:rsidRPr="005A30E7">
        <w:rPr>
          <w:rFonts w:eastAsia="Batang" w:cs="Calibri"/>
          <w:sz w:val="20"/>
          <w:szCs w:val="20"/>
        </w:rPr>
        <w:t xml:space="preserve">A empresa se compromete a entregar juntamente com a Nota Fiscal, o </w:t>
      </w:r>
      <w:r w:rsidRPr="005A30E7">
        <w:rPr>
          <w:rFonts w:cs="Calibri"/>
          <w:sz w:val="20"/>
          <w:szCs w:val="20"/>
        </w:rPr>
        <w:t xml:space="preserve">Certificado do Registro dos Produtos, na Agencia Nacional da Vigilância Sanitária, ou sua Publicação na Internet ou Diário Oficial da União, em conformidade com o artigo 5º § 3º da Portaria nº 2.814 - GM/98 ou a sua isenção. Todavia, estando o registro vencido, apresentarei a cópia autenticada e legível da solicitação de sua revalidação, conforme Decreto nº </w:t>
      </w:r>
      <w:r>
        <w:rPr>
          <w:rFonts w:cs="Calibri"/>
          <w:sz w:val="20"/>
          <w:szCs w:val="20"/>
        </w:rPr>
        <w:t>8.077</w:t>
      </w:r>
      <w:r w:rsidRPr="005A30E7">
        <w:rPr>
          <w:rFonts w:cs="Calibri"/>
          <w:sz w:val="20"/>
          <w:szCs w:val="20"/>
        </w:rPr>
        <w:t xml:space="preserve">, de </w:t>
      </w:r>
      <w:r>
        <w:rPr>
          <w:rFonts w:cs="Calibri"/>
          <w:sz w:val="20"/>
          <w:szCs w:val="20"/>
        </w:rPr>
        <w:t>14</w:t>
      </w:r>
      <w:r w:rsidRPr="005A30E7">
        <w:rPr>
          <w:rFonts w:cs="Calibri"/>
          <w:sz w:val="20"/>
          <w:szCs w:val="20"/>
        </w:rPr>
        <w:t xml:space="preserve"> de </w:t>
      </w:r>
      <w:r>
        <w:rPr>
          <w:rFonts w:cs="Calibri"/>
          <w:sz w:val="20"/>
          <w:szCs w:val="20"/>
        </w:rPr>
        <w:t>agosto</w:t>
      </w:r>
      <w:r w:rsidRPr="005A30E7">
        <w:rPr>
          <w:rFonts w:cs="Calibri"/>
          <w:sz w:val="20"/>
          <w:szCs w:val="20"/>
        </w:rPr>
        <w:t xml:space="preserve"> de </w:t>
      </w:r>
      <w:r>
        <w:rPr>
          <w:rFonts w:cs="Calibri"/>
          <w:sz w:val="20"/>
          <w:szCs w:val="20"/>
        </w:rPr>
        <w:t>2013</w:t>
      </w:r>
      <w:r w:rsidRPr="005A30E7">
        <w:rPr>
          <w:rFonts w:cs="Calibri"/>
          <w:sz w:val="20"/>
          <w:szCs w:val="20"/>
        </w:rPr>
        <w:t>, acompanhada de cópia da publicação do registro vencido. A não apresentação do registro e do pedido de revalidação do produto (protocolo) implicará na desclassificação do item/lote (se fora o caso) cotado;</w:t>
      </w:r>
    </w:p>
    <w:p w:rsidR="00EC403C" w:rsidRPr="005A30E7" w:rsidRDefault="00EC403C" w:rsidP="00EC403C">
      <w:pPr>
        <w:spacing w:after="0" w:line="240" w:lineRule="auto"/>
        <w:ind w:left="176" w:firstLine="1310"/>
        <w:jc w:val="both"/>
        <w:rPr>
          <w:rFonts w:cs="Calibri"/>
          <w:sz w:val="20"/>
          <w:szCs w:val="20"/>
        </w:rPr>
      </w:pPr>
    </w:p>
    <w:p w:rsidR="00EC403C" w:rsidRDefault="00EC403C" w:rsidP="00EC403C">
      <w:pPr>
        <w:widowControl w:val="0"/>
        <w:autoSpaceDE w:val="0"/>
        <w:autoSpaceDN w:val="0"/>
        <w:adjustRightInd w:val="0"/>
        <w:spacing w:before="33" w:after="0" w:line="240" w:lineRule="auto"/>
        <w:ind w:firstLine="1276"/>
        <w:jc w:val="both"/>
        <w:rPr>
          <w:b/>
          <w:bCs/>
          <w:color w:val="000000"/>
          <w:spacing w:val="-1"/>
          <w:sz w:val="20"/>
          <w:szCs w:val="20"/>
        </w:rPr>
      </w:pPr>
      <w:r w:rsidRPr="005A30E7">
        <w:rPr>
          <w:rFonts w:eastAsia="Batang" w:cs="Calibri"/>
          <w:sz w:val="20"/>
          <w:szCs w:val="20"/>
        </w:rPr>
        <w:t xml:space="preserve">A empresa </w:t>
      </w:r>
      <w:r w:rsidRPr="005A30E7">
        <w:rPr>
          <w:rFonts w:cs="Calibri"/>
          <w:sz w:val="20"/>
          <w:szCs w:val="20"/>
        </w:rPr>
        <w:t>tem ciência de que os produtos em desacordo com o Edital não serão aceitos pela SESAU/TO, e que será responsabilizada por quaisquer danos que causar a CONTRATANTE ou a terceiros, inclusive desabastecimento das Unidades de Saúde mantidas e Administradas pela Secretaria de Saúde, decorrente do descumprimento das regras do Ato Convocatório, e que este fato será levado ao conhecimento do Ministério Público Estadual e Federal para as providências devidas.</w:t>
      </w:r>
    </w:p>
    <w:sectPr w:rsidR="00EC403C" w:rsidSect="00C0782C">
      <w:pgSz w:w="11920" w:h="16840"/>
      <w:pgMar w:top="3261" w:right="1430" w:bottom="142" w:left="1701" w:header="851" w:footer="509" w:gutter="0"/>
      <w:cols w:space="720" w:equalWidth="0">
        <w:col w:w="8789"/>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190" w:rsidRDefault="006A5190">
      <w:pPr>
        <w:spacing w:after="0" w:line="240" w:lineRule="auto"/>
      </w:pPr>
      <w:r>
        <w:separator/>
      </w:r>
    </w:p>
  </w:endnote>
  <w:endnote w:type="continuationSeparator" w:id="0">
    <w:p w:rsidR="006A5190" w:rsidRDefault="006A5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MT">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190" w:rsidRDefault="006A5190" w:rsidP="00E96CAB">
    <w:pPr>
      <w:pStyle w:val="Rodap"/>
      <w:tabs>
        <w:tab w:val="right" w:pos="8789"/>
      </w:tabs>
      <w:spacing w:after="0" w:line="240" w:lineRule="auto"/>
      <w:rPr>
        <w:rFonts w:ascii="Arial" w:hAnsi="Arial" w:cs="Arial"/>
        <w:sz w:val="24"/>
        <w:szCs w:val="24"/>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sz w:val="18"/>
      </w:rPr>
      <w:t>S</w:t>
    </w:r>
    <w:r w:rsidRPr="00E96CAB">
      <w:rPr>
        <w:rFonts w:ascii="Arial" w:hAnsi="Arial" w:cs="Arial"/>
        <w:color w:val="000000"/>
        <w:sz w:val="18"/>
      </w:rPr>
      <w:t>CL/DL</w:t>
    </w:r>
    <w:r>
      <w:rPr>
        <w:rFonts w:ascii="Arial" w:hAnsi="Arial" w:cs="Arial"/>
        <w:noProof/>
        <w:sz w:val="20"/>
        <w:szCs w:val="20"/>
        <w:lang w:eastAsia="zh-TW"/>
      </w:rPr>
      <w:pict>
        <v:rect id="_x0000_s2053" style="position:absolute;margin-left:550.75pt;margin-top:661.6pt;width:46.55pt;height:115.65pt;z-index:251660800;mso-position-horizontal-relative:page;mso-position-vertical-relative:page;v-text-anchor:middle" o:allowincell="f" filled="f" stroked="f">
          <v:textbox style="layout-flow:vertical;mso-layout-flow-alt:bottom-to-top;mso-next-textbox:#_x0000_s2053;mso-fit-shape-to-text:t">
            <w:txbxContent>
              <w:p w:rsidR="006A5190" w:rsidRPr="00171348" w:rsidRDefault="006A5190" w:rsidP="00462D92">
                <w:pPr>
                  <w:pStyle w:val="Rodap"/>
                  <w:rPr>
                    <w:rFonts w:ascii="Cambria" w:hAnsi="Cambria"/>
                    <w:sz w:val="32"/>
                    <w:szCs w:val="44"/>
                  </w:rPr>
                </w:pPr>
                <w:r>
                  <w:rPr>
                    <w:rFonts w:ascii="Cambria" w:hAnsi="Cambria"/>
                    <w:sz w:val="16"/>
                  </w:rPr>
                  <w:t xml:space="preserve">              </w:t>
                </w: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BF6FFA" w:rsidRPr="00BF6FFA">
                  <w:rPr>
                    <w:rFonts w:ascii="Cambria" w:hAnsi="Cambria"/>
                    <w:noProof/>
                    <w:sz w:val="32"/>
                    <w:szCs w:val="44"/>
                  </w:rPr>
                  <w:t>6</w:t>
                </w:r>
                <w:r w:rsidRPr="00171348">
                  <w:rPr>
                    <w:sz w:val="16"/>
                  </w:rPr>
                  <w:fldChar w:fldCharType="end"/>
                </w:r>
              </w:p>
            </w:txbxContent>
          </v:textbox>
          <w10:wrap anchorx="page" anchory="margin"/>
        </v:rect>
      </w:pict>
    </w:r>
  </w:p>
  <w:p w:rsidR="006A5190" w:rsidRDefault="006A5190" w:rsidP="00376B72">
    <w:pPr>
      <w:pStyle w:val="Rodap"/>
      <w:spacing w:after="0" w:line="240" w:lineRule="auto"/>
      <w:rPr>
        <w:rFonts w:ascii="Arial" w:hAnsi="Arial" w:cs="Arial"/>
        <w:sz w:val="20"/>
        <w:szCs w:val="20"/>
      </w:rPr>
    </w:pPr>
    <w:r w:rsidRPr="009E6223">
      <w:rPr>
        <w:rFonts w:ascii="Arial" w:hAnsi="Arial" w:cs="Arial"/>
        <w:noProof/>
        <w:sz w:val="20"/>
        <w:szCs w:val="20"/>
      </w:rPr>
      <w:drawing>
        <wp:anchor distT="0" distB="0" distL="114300" distR="114300" simplePos="0" relativeHeight="251665920" behindDoc="0" locked="0" layoutInCell="1" allowOverlap="1" wp14:anchorId="0DB9C390" wp14:editId="2A902875">
          <wp:simplePos x="0" y="0"/>
          <wp:positionH relativeFrom="column">
            <wp:posOffset>-401127</wp:posOffset>
          </wp:positionH>
          <wp:positionV relativeFrom="paragraph">
            <wp:posOffset>171284</wp:posOffset>
          </wp:positionV>
          <wp:extent cx="6230040" cy="636105"/>
          <wp:effectExtent l="19050" t="0" r="635" b="0"/>
          <wp:wrapSquare wrapText="bothSides"/>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6A5190" w:rsidRPr="005D646A" w:rsidRDefault="006A5190">
    <w:pPr>
      <w:pStyle w:val="Rodap"/>
      <w:rPr>
        <w:sz w:val="20"/>
      </w:rPr>
    </w:pPr>
  </w:p>
  <w:p w:rsidR="006A5190" w:rsidRDefault="006A5190"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190" w:rsidRDefault="006A5190">
      <w:pPr>
        <w:spacing w:after="0" w:line="240" w:lineRule="auto"/>
      </w:pPr>
      <w:r>
        <w:separator/>
      </w:r>
    </w:p>
  </w:footnote>
  <w:footnote w:type="continuationSeparator" w:id="0">
    <w:p w:rsidR="006A5190" w:rsidRDefault="006A5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190" w:rsidRDefault="006A5190" w:rsidP="00CC346A">
    <w:pPr>
      <w:widowControl w:val="0"/>
      <w:tabs>
        <w:tab w:val="left" w:pos="889"/>
      </w:tabs>
      <w:autoSpaceDE w:val="0"/>
      <w:autoSpaceDN w:val="0"/>
      <w:adjustRightInd w:val="0"/>
      <w:spacing w:after="0" w:line="240" w:lineRule="auto"/>
      <w:rPr>
        <w:noProof/>
      </w:rPr>
    </w:pPr>
    <w:r>
      <w:rPr>
        <w:noProof/>
      </w:rPr>
      <w:pict>
        <v:rect id="_x0000_s2049" style="position:absolute;margin-left:0;margin-top:-.65pt;width:597.3pt;height:163pt;z-index:-251659776;mso-position-horizontal-relative:page;mso-position-vertical-relative:page" o:allowincell="f" filled="f" stroked="f">
          <v:textbox style="mso-next-textbox:#_x0000_s2049" inset="0,0,0,0">
            <w:txbxContent>
              <w:p w:rsidR="006A5190" w:rsidRDefault="006A5190">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9E6223">
      <w:rPr>
        <w:noProof/>
      </w:rPr>
      <w:drawing>
        <wp:anchor distT="0" distB="0" distL="114300" distR="114300" simplePos="0" relativeHeight="251663872" behindDoc="1" locked="0" layoutInCell="1" allowOverlap="1" wp14:anchorId="5EF71BE2" wp14:editId="48F58345">
          <wp:simplePos x="0" y="0"/>
          <wp:positionH relativeFrom="page">
            <wp:posOffset>11099</wp:posOffset>
          </wp:positionH>
          <wp:positionV relativeFrom="page">
            <wp:posOffset>-7951</wp:posOffset>
          </wp:positionV>
          <wp:extent cx="7591949" cy="1415332"/>
          <wp:effectExtent l="19050" t="0" r="646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4490" cy="1415332"/>
                  </a:xfrm>
                  <a:prstGeom prst="rect">
                    <a:avLst/>
                  </a:prstGeom>
                  <a:noFill/>
                  <a:ln w="9525">
                    <a:noFill/>
                    <a:miter lim="800000"/>
                    <a:headEnd/>
                    <a:tailEnd/>
                  </a:ln>
                </pic:spPr>
              </pic:pic>
            </a:graphicData>
          </a:graphic>
        </wp:anchor>
      </w:drawing>
    </w:r>
    <w:r>
      <w:rPr>
        <w:noProof/>
      </w:rPr>
      <w:tab/>
    </w:r>
  </w:p>
  <w:p w:rsidR="006A5190" w:rsidRDefault="006A5190" w:rsidP="00CC346A">
    <w:pPr>
      <w:widowControl w:val="0"/>
      <w:tabs>
        <w:tab w:val="left" w:pos="889"/>
      </w:tabs>
      <w:autoSpaceDE w:val="0"/>
      <w:autoSpaceDN w:val="0"/>
      <w:adjustRightInd w:val="0"/>
      <w:spacing w:after="0" w:line="240" w:lineRule="auto"/>
      <w:rPr>
        <w:noProof/>
      </w:rPr>
    </w:pPr>
  </w:p>
  <w:p w:rsidR="006A5190" w:rsidRDefault="006A5190" w:rsidP="00376B72">
    <w:pPr>
      <w:widowControl w:val="0"/>
      <w:tabs>
        <w:tab w:val="left" w:pos="1390"/>
      </w:tabs>
      <w:autoSpaceDE w:val="0"/>
      <w:autoSpaceDN w:val="0"/>
      <w:adjustRightInd w:val="0"/>
      <w:spacing w:after="0" w:line="200" w:lineRule="exact"/>
      <w:rPr>
        <w:noProof/>
      </w:rPr>
    </w:pPr>
    <w:r>
      <w:rPr>
        <w:noProof/>
      </w:rPr>
      <w:tab/>
    </w:r>
  </w:p>
  <w:p w:rsidR="006A5190" w:rsidRDefault="006A5190" w:rsidP="00376B72">
    <w:pPr>
      <w:widowControl w:val="0"/>
      <w:tabs>
        <w:tab w:val="left" w:pos="889"/>
      </w:tabs>
      <w:autoSpaceDE w:val="0"/>
      <w:autoSpaceDN w:val="0"/>
      <w:adjustRightInd w:val="0"/>
      <w:spacing w:after="0" w:line="200" w:lineRule="exact"/>
      <w:rPr>
        <w:noProof/>
      </w:rPr>
    </w:pPr>
  </w:p>
  <w:p w:rsidR="006A5190" w:rsidRDefault="006A5190" w:rsidP="00376B72">
    <w:pPr>
      <w:widowControl w:val="0"/>
      <w:tabs>
        <w:tab w:val="left" w:pos="889"/>
      </w:tabs>
      <w:autoSpaceDE w:val="0"/>
      <w:autoSpaceDN w:val="0"/>
      <w:adjustRightInd w:val="0"/>
      <w:spacing w:after="0" w:line="200" w:lineRule="exact"/>
      <w:rPr>
        <w:noProof/>
      </w:rPr>
    </w:pPr>
  </w:p>
  <w:p w:rsidR="006A5190" w:rsidRDefault="006A5190" w:rsidP="00376B72">
    <w:pPr>
      <w:widowControl w:val="0"/>
      <w:tabs>
        <w:tab w:val="left" w:pos="889"/>
      </w:tabs>
      <w:autoSpaceDE w:val="0"/>
      <w:autoSpaceDN w:val="0"/>
      <w:adjustRightInd w:val="0"/>
      <w:spacing w:after="0" w:line="200" w:lineRule="exact"/>
      <w:rPr>
        <w:noProof/>
      </w:rPr>
    </w:pPr>
  </w:p>
  <w:p w:rsidR="006A5190" w:rsidRDefault="006A5190" w:rsidP="00376B72">
    <w:pPr>
      <w:widowControl w:val="0"/>
      <w:tabs>
        <w:tab w:val="left" w:pos="889"/>
      </w:tabs>
      <w:autoSpaceDE w:val="0"/>
      <w:autoSpaceDN w:val="0"/>
      <w:adjustRightInd w:val="0"/>
      <w:spacing w:after="0" w:line="200" w:lineRule="exact"/>
      <w:rPr>
        <w:noProof/>
      </w:rPr>
    </w:pPr>
  </w:p>
  <w:p w:rsidR="006A5190" w:rsidRDefault="006A5190" w:rsidP="00376B72">
    <w:pPr>
      <w:widowControl w:val="0"/>
      <w:tabs>
        <w:tab w:val="left" w:pos="889"/>
      </w:tabs>
      <w:autoSpaceDE w:val="0"/>
      <w:autoSpaceDN w:val="0"/>
      <w:adjustRightInd w:val="0"/>
      <w:spacing w:after="0" w:line="200" w:lineRule="exact"/>
      <w:jc w:val="center"/>
      <w:rPr>
        <w:noProof/>
      </w:rPr>
    </w:pPr>
  </w:p>
  <w:p w:rsidR="006A5190" w:rsidRDefault="006A5190" w:rsidP="00376B72">
    <w:pPr>
      <w:widowControl w:val="0"/>
      <w:tabs>
        <w:tab w:val="left" w:pos="889"/>
      </w:tabs>
      <w:autoSpaceDE w:val="0"/>
      <w:autoSpaceDN w:val="0"/>
      <w:adjustRightInd w:val="0"/>
      <w:spacing w:after="0" w:line="200" w:lineRule="exact"/>
      <w:jc w:val="center"/>
      <w:rPr>
        <w:noProof/>
      </w:rPr>
    </w:pPr>
  </w:p>
  <w:p w:rsidR="006A5190" w:rsidRPr="00376B72" w:rsidRDefault="006A5190"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011/</w:t>
    </w:r>
    <w:r w:rsidRPr="004B2232">
      <w:rPr>
        <w:rFonts w:ascii="Arial Narrow" w:hAnsi="Arial Narrow" w:cs="Arial"/>
        <w:b/>
        <w:bCs/>
        <w:color w:val="000000"/>
        <w:sz w:val="18"/>
      </w:rPr>
      <w:t>201</w:t>
    </w:r>
    <w:r>
      <w:rPr>
        <w:rFonts w:ascii="Arial Narrow" w:hAnsi="Arial Narrow" w:cs="Arial"/>
        <w:b/>
        <w:bCs/>
        <w:color w:val="000000"/>
        <w:sz w:val="18"/>
      </w:rPr>
      <w:t>7</w:t>
    </w:r>
    <w:r w:rsidRPr="004B2232">
      <w:rPr>
        <w:rFonts w:ascii="Arial Narrow" w:hAnsi="Arial Narrow" w:cs="Arial"/>
        <w:b/>
        <w:bCs/>
        <w:color w:val="000000"/>
        <w:sz w:val="18"/>
      </w:rPr>
      <w:t xml:space="preserve"> - Processo: 201</w:t>
    </w:r>
    <w:r>
      <w:rPr>
        <w:rFonts w:ascii="Arial Narrow" w:hAnsi="Arial Narrow" w:cs="Arial"/>
        <w:b/>
        <w:bCs/>
        <w:color w:val="000000"/>
        <w:sz w:val="18"/>
      </w:rPr>
      <w:t>5/30550/00</w:t>
    </w:r>
    <w:r>
      <w:rPr>
        <w:noProof/>
      </w:rPr>
      <w:pict>
        <v:shapetype id="_x0000_t202" coordsize="21600,21600" o:spt="202" path="m,l,21600r21600,l21600,xe">
          <v:stroke joinstyle="miter"/>
          <v:path gradientshapeok="t" o:connecttype="rect"/>
        </v:shapetype>
        <v:shape id="_x0000_s2050" type="#_x0000_t202" style="position:absolute;left:0;text-align:left;margin-left:386.55pt;margin-top:54pt;width:76.35pt;height:23.5pt;z-index:-251658752;mso-position-horizontal-relative:page;mso-position-vertical-relative:page" o:allowincell="f" filled="f" stroked="f">
          <v:textbox style="mso-next-textbox:#_x0000_s2050" inset="0,0,0,0">
            <w:txbxContent>
              <w:p w:rsidR="006A5190" w:rsidRDefault="006A5190">
                <w:pPr>
                  <w:widowControl w:val="0"/>
                  <w:autoSpaceDE w:val="0"/>
                  <w:autoSpaceDN w:val="0"/>
                  <w:adjustRightInd w:val="0"/>
                  <w:spacing w:after="0" w:line="225" w:lineRule="exact"/>
                  <w:ind w:left="20" w:right="-26"/>
                  <w:rPr>
                    <w:rFonts w:ascii="Arial Narrow" w:hAnsi="Arial Narrow" w:cs="Arial Narrow"/>
                    <w:color w:val="000000"/>
                    <w:sz w:val="20"/>
                    <w:szCs w:val="20"/>
                  </w:rPr>
                </w:pPr>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7"/>
                    <w:sz w:val="20"/>
                    <w:szCs w:val="20"/>
                  </w:rPr>
                  <w:t xml:space="preserve"> </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
            </w:txbxContent>
          </v:textbox>
          <w10:wrap anchorx="page" anchory="page"/>
        </v:shape>
      </w:pict>
    </w:r>
    <w:r>
      <w:rPr>
        <w:noProof/>
      </w:rPr>
      <w:pict>
        <v:shape id="_x0000_s2051" type="#_x0000_t202" style="position:absolute;left:0;text-align:left;margin-left:124.05pt;margin-top:74.15pt;width:172.6pt;height:12.55pt;z-index:-251657728;mso-position-horizontal-relative:page;mso-position-vertical-relative:page" o:allowincell="f" filled="f" stroked="f">
          <v:textbox style="mso-next-textbox:#_x0000_s2051" inset="0,0,0,0">
            <w:txbxContent>
              <w:p w:rsidR="006A5190" w:rsidRPr="00886D34" w:rsidRDefault="006A5190" w:rsidP="00886D34">
                <w:pPr>
                  <w:rPr>
                    <w:szCs w:val="21"/>
                  </w:rPr>
                </w:pPr>
              </w:p>
            </w:txbxContent>
          </v:textbox>
          <w10:wrap anchorx="page" anchory="page"/>
        </v:shape>
      </w:pict>
    </w:r>
    <w:r>
      <w:rPr>
        <w:rFonts w:ascii="Arial Narrow" w:hAnsi="Arial Narrow" w:cs="Arial"/>
        <w:b/>
        <w:bCs/>
        <w:color w:val="000000"/>
        <w:sz w:val="18"/>
      </w:rPr>
      <w:t>3079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043A"/>
    <w:multiLevelType w:val="singleLevel"/>
    <w:tmpl w:val="3E2A5550"/>
    <w:lvl w:ilvl="0">
      <w:start w:val="1"/>
      <w:numFmt w:val="lowerLetter"/>
      <w:lvlText w:val="%1)"/>
      <w:lvlJc w:val="left"/>
      <w:pPr>
        <w:tabs>
          <w:tab w:val="num" w:pos="1770"/>
        </w:tabs>
        <w:ind w:left="1770" w:hanging="360"/>
      </w:pPr>
      <w:rPr>
        <w:rFonts w:hint="default"/>
      </w:rPr>
    </w:lvl>
  </w:abstractNum>
  <w:abstractNum w:abstractNumId="1">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2">
    <w:nsid w:val="0CD45005"/>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BE20F3"/>
    <w:multiLevelType w:val="multilevel"/>
    <w:tmpl w:val="61B0278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084445D"/>
    <w:multiLevelType w:val="multilevel"/>
    <w:tmpl w:val="BC8E46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22661D"/>
    <w:multiLevelType w:val="hybridMultilevel"/>
    <w:tmpl w:val="6E122410"/>
    <w:lvl w:ilvl="0" w:tplc="008AF66E">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6600C18"/>
    <w:multiLevelType w:val="hybridMultilevel"/>
    <w:tmpl w:val="9A541A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80244E7"/>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0A7924"/>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C1405A"/>
    <w:multiLevelType w:val="multilevel"/>
    <w:tmpl w:val="1AA8E4F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BA11A32"/>
    <w:multiLevelType w:val="hybridMultilevel"/>
    <w:tmpl w:val="514646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140212"/>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1E3254"/>
    <w:multiLevelType w:val="multilevel"/>
    <w:tmpl w:val="BE28AE46"/>
    <w:lvl w:ilvl="0">
      <w:start w:val="1"/>
      <w:numFmt w:val="decimal"/>
      <w:lvlText w:val="%1."/>
      <w:lvlJc w:val="left"/>
      <w:pPr>
        <w:ind w:left="720" w:hanging="360"/>
      </w:pPr>
      <w:rPr>
        <w:rFonts w:cs="Times New Roman" w:hint="default"/>
        <w:b w:val="0"/>
        <w:bCs w:val="0"/>
        <w:color w:val="auto"/>
      </w:rPr>
    </w:lvl>
    <w:lvl w:ilvl="1">
      <w:start w:val="1"/>
      <w:numFmt w:val="decimal"/>
      <w:isLgl/>
      <w:lvlText w:val="%1.%2."/>
      <w:lvlJc w:val="left"/>
      <w:pPr>
        <w:ind w:left="720" w:hanging="360"/>
      </w:pPr>
      <w:rPr>
        <w:rFonts w:ascii="Calibri" w:hAnsi="Calibri" w:cs="Calibri" w:hint="default"/>
        <w:b w:val="0"/>
        <w:bCs w:val="0"/>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2DE90536"/>
    <w:multiLevelType w:val="multilevel"/>
    <w:tmpl w:val="52E2029C"/>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35924A2"/>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16">
    <w:nsid w:val="366576A2"/>
    <w:multiLevelType w:val="hybridMultilevel"/>
    <w:tmpl w:val="E00A9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C1D7628"/>
    <w:multiLevelType w:val="multilevel"/>
    <w:tmpl w:val="07BC33CE"/>
    <w:lvl w:ilvl="0">
      <w:start w:val="1"/>
      <w:numFmt w:val="decimal"/>
      <w:lvlText w:val="%1."/>
      <w:lvlJc w:val="left"/>
      <w:pPr>
        <w:ind w:left="753" w:hanging="360"/>
      </w:pPr>
      <w:rPr>
        <w:rFonts w:hint="default"/>
      </w:rPr>
    </w:lvl>
    <w:lvl w:ilvl="1">
      <w:start w:val="1"/>
      <w:numFmt w:val="decimal"/>
      <w:isLgl/>
      <w:lvlText w:val="%1.%2."/>
      <w:lvlJc w:val="left"/>
      <w:pPr>
        <w:ind w:left="798" w:hanging="40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18">
    <w:nsid w:val="3C486008"/>
    <w:multiLevelType w:val="multilevel"/>
    <w:tmpl w:val="EA6A8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F7A79D6"/>
    <w:multiLevelType w:val="multilevel"/>
    <w:tmpl w:val="B33C99DC"/>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0">
    <w:nsid w:val="43293ED3"/>
    <w:multiLevelType w:val="multilevel"/>
    <w:tmpl w:val="E89E78C0"/>
    <w:lvl w:ilvl="0">
      <w:start w:val="1"/>
      <w:numFmt w:val="decimal"/>
      <w:lvlText w:val="%1."/>
      <w:lvlJc w:val="left"/>
      <w:pPr>
        <w:ind w:left="360" w:hanging="360"/>
      </w:pPr>
      <w:rPr>
        <w:rFonts w:cs="Times New Roman" w:hint="default"/>
        <w:b w:val="0"/>
        <w:bCs w:val="0"/>
        <w:color w:val="auto"/>
      </w:rPr>
    </w:lvl>
    <w:lvl w:ilvl="1">
      <w:start w:val="1"/>
      <w:numFmt w:val="decimal"/>
      <w:lvlText w:val="%1.%2."/>
      <w:lvlJc w:val="left"/>
      <w:pPr>
        <w:ind w:left="1494" w:hanging="360"/>
      </w:pPr>
      <w:rPr>
        <w:rFonts w:cs="Times New Roman" w:hint="default"/>
        <w:b/>
        <w:bCs/>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1">
    <w:nsid w:val="4D3827C5"/>
    <w:multiLevelType w:val="hybridMultilevel"/>
    <w:tmpl w:val="64B027D6"/>
    <w:lvl w:ilvl="0" w:tplc="90F814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771A0D"/>
    <w:multiLevelType w:val="hybridMultilevel"/>
    <w:tmpl w:val="28D25C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5935B4"/>
    <w:multiLevelType w:val="hybridMultilevel"/>
    <w:tmpl w:val="EA1A9B92"/>
    <w:lvl w:ilvl="0" w:tplc="CF8E046C">
      <w:start w:val="1"/>
      <w:numFmt w:val="decimal"/>
      <w:lvlText w:val="%1."/>
      <w:lvlJc w:val="left"/>
      <w:pPr>
        <w:ind w:left="753" w:hanging="360"/>
      </w:pPr>
      <w:rPr>
        <w:rFonts w:hint="default"/>
      </w:rPr>
    </w:lvl>
    <w:lvl w:ilvl="1" w:tplc="04160019" w:tentative="1">
      <w:start w:val="1"/>
      <w:numFmt w:val="lowerLetter"/>
      <w:lvlText w:val="%2."/>
      <w:lvlJc w:val="left"/>
      <w:pPr>
        <w:ind w:left="1473" w:hanging="360"/>
      </w:pPr>
    </w:lvl>
    <w:lvl w:ilvl="2" w:tplc="0416001B" w:tentative="1">
      <w:start w:val="1"/>
      <w:numFmt w:val="lowerRoman"/>
      <w:lvlText w:val="%3."/>
      <w:lvlJc w:val="right"/>
      <w:pPr>
        <w:ind w:left="2193" w:hanging="180"/>
      </w:pPr>
    </w:lvl>
    <w:lvl w:ilvl="3" w:tplc="0416000F" w:tentative="1">
      <w:start w:val="1"/>
      <w:numFmt w:val="decimal"/>
      <w:lvlText w:val="%4."/>
      <w:lvlJc w:val="left"/>
      <w:pPr>
        <w:ind w:left="2913" w:hanging="360"/>
      </w:pPr>
    </w:lvl>
    <w:lvl w:ilvl="4" w:tplc="04160019" w:tentative="1">
      <w:start w:val="1"/>
      <w:numFmt w:val="lowerLetter"/>
      <w:lvlText w:val="%5."/>
      <w:lvlJc w:val="left"/>
      <w:pPr>
        <w:ind w:left="3633" w:hanging="360"/>
      </w:pPr>
    </w:lvl>
    <w:lvl w:ilvl="5" w:tplc="0416001B" w:tentative="1">
      <w:start w:val="1"/>
      <w:numFmt w:val="lowerRoman"/>
      <w:lvlText w:val="%6."/>
      <w:lvlJc w:val="right"/>
      <w:pPr>
        <w:ind w:left="4353" w:hanging="180"/>
      </w:pPr>
    </w:lvl>
    <w:lvl w:ilvl="6" w:tplc="0416000F" w:tentative="1">
      <w:start w:val="1"/>
      <w:numFmt w:val="decimal"/>
      <w:lvlText w:val="%7."/>
      <w:lvlJc w:val="left"/>
      <w:pPr>
        <w:ind w:left="5073" w:hanging="360"/>
      </w:pPr>
    </w:lvl>
    <w:lvl w:ilvl="7" w:tplc="04160019" w:tentative="1">
      <w:start w:val="1"/>
      <w:numFmt w:val="lowerLetter"/>
      <w:lvlText w:val="%8."/>
      <w:lvlJc w:val="left"/>
      <w:pPr>
        <w:ind w:left="5793" w:hanging="360"/>
      </w:pPr>
    </w:lvl>
    <w:lvl w:ilvl="8" w:tplc="0416001B" w:tentative="1">
      <w:start w:val="1"/>
      <w:numFmt w:val="lowerRoman"/>
      <w:lvlText w:val="%9."/>
      <w:lvlJc w:val="right"/>
      <w:pPr>
        <w:ind w:left="6513" w:hanging="180"/>
      </w:pPr>
    </w:lvl>
  </w:abstractNum>
  <w:abstractNum w:abstractNumId="24">
    <w:nsid w:val="601F49FD"/>
    <w:multiLevelType w:val="hybridMultilevel"/>
    <w:tmpl w:val="886C1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09F011A"/>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26">
    <w:nsid w:val="61A41D22"/>
    <w:multiLevelType w:val="hybridMultilevel"/>
    <w:tmpl w:val="DC007B1A"/>
    <w:lvl w:ilvl="0" w:tplc="04160001">
      <w:start w:val="1"/>
      <w:numFmt w:val="bullet"/>
      <w:lvlText w:val=""/>
      <w:lvlJc w:val="left"/>
      <w:pPr>
        <w:tabs>
          <w:tab w:val="num" w:pos="720"/>
        </w:tabs>
        <w:ind w:left="720" w:hanging="360"/>
      </w:pPr>
      <w:rPr>
        <w:rFonts w:ascii="Symbol" w:hAnsi="Symbol" w:hint="default"/>
      </w:rPr>
    </w:lvl>
    <w:lvl w:ilvl="1" w:tplc="F97C97E6">
      <w:start w:val="12"/>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711E60F2"/>
    <w:multiLevelType w:val="hybridMultilevel"/>
    <w:tmpl w:val="D212AE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7930400"/>
    <w:multiLevelType w:val="multilevel"/>
    <w:tmpl w:val="DFF413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8E36503"/>
    <w:multiLevelType w:val="multilevel"/>
    <w:tmpl w:val="02E68F48"/>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num w:numId="1">
    <w:abstractNumId w:val="23"/>
  </w:num>
  <w:num w:numId="2">
    <w:abstractNumId w:val="4"/>
  </w:num>
  <w:num w:numId="3">
    <w:abstractNumId w:val="3"/>
  </w:num>
  <w:num w:numId="4">
    <w:abstractNumId w:val="13"/>
  </w:num>
  <w:num w:numId="5">
    <w:abstractNumId w:val="20"/>
  </w:num>
  <w:num w:numId="6">
    <w:abstractNumId w:val="5"/>
  </w:num>
  <w:num w:numId="7">
    <w:abstractNumId w:val="10"/>
  </w:num>
  <w:num w:numId="8">
    <w:abstractNumId w:val="0"/>
  </w:num>
  <w:num w:numId="9">
    <w:abstractNumId w:val="21"/>
  </w:num>
  <w:num w:numId="10">
    <w:abstractNumId w:val="11"/>
  </w:num>
  <w:num w:numId="11">
    <w:abstractNumId w:val="1"/>
  </w:num>
  <w:num w:numId="12">
    <w:abstractNumId w:val="6"/>
  </w:num>
  <w:num w:numId="13">
    <w:abstractNumId w:val="26"/>
  </w:num>
  <w:num w:numId="14">
    <w:abstractNumId w:val="17"/>
  </w:num>
  <w:num w:numId="15">
    <w:abstractNumId w:val="28"/>
  </w:num>
  <w:num w:numId="16">
    <w:abstractNumId w:val="9"/>
  </w:num>
  <w:num w:numId="17">
    <w:abstractNumId w:val="2"/>
  </w:num>
  <w:num w:numId="18">
    <w:abstractNumId w:val="8"/>
  </w:num>
  <w:num w:numId="19">
    <w:abstractNumId w:val="12"/>
  </w:num>
  <w:num w:numId="20">
    <w:abstractNumId w:val="16"/>
  </w:num>
  <w:num w:numId="21">
    <w:abstractNumId w:val="22"/>
  </w:num>
  <w:num w:numId="22">
    <w:abstractNumId w:val="7"/>
  </w:num>
  <w:num w:numId="23">
    <w:abstractNumId w:val="27"/>
  </w:num>
  <w:num w:numId="24">
    <w:abstractNumId w:val="18"/>
  </w:num>
  <w:num w:numId="25">
    <w:abstractNumId w:val="29"/>
  </w:num>
  <w:num w:numId="26">
    <w:abstractNumId w:val="15"/>
  </w:num>
  <w:num w:numId="27">
    <w:abstractNumId w:val="25"/>
  </w:num>
  <w:num w:numId="28">
    <w:abstractNumId w:val="24"/>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5616"/>
    <w:rsid w:val="00014B0A"/>
    <w:rsid w:val="00014FEB"/>
    <w:rsid w:val="000151FA"/>
    <w:rsid w:val="000161D6"/>
    <w:rsid w:val="000206D8"/>
    <w:rsid w:val="00020BB7"/>
    <w:rsid w:val="00021FC3"/>
    <w:rsid w:val="0002302C"/>
    <w:rsid w:val="00025C98"/>
    <w:rsid w:val="00025CE9"/>
    <w:rsid w:val="00027D31"/>
    <w:rsid w:val="00030E8D"/>
    <w:rsid w:val="00032526"/>
    <w:rsid w:val="00034DD8"/>
    <w:rsid w:val="00034F10"/>
    <w:rsid w:val="0003511E"/>
    <w:rsid w:val="00041DAE"/>
    <w:rsid w:val="0004672D"/>
    <w:rsid w:val="0004748C"/>
    <w:rsid w:val="00051AAF"/>
    <w:rsid w:val="00052FFF"/>
    <w:rsid w:val="00054F6A"/>
    <w:rsid w:val="00056856"/>
    <w:rsid w:val="0006298E"/>
    <w:rsid w:val="00063361"/>
    <w:rsid w:val="00063BA6"/>
    <w:rsid w:val="000701A3"/>
    <w:rsid w:val="0007136A"/>
    <w:rsid w:val="00071501"/>
    <w:rsid w:val="00073513"/>
    <w:rsid w:val="00074675"/>
    <w:rsid w:val="00076D6C"/>
    <w:rsid w:val="00080133"/>
    <w:rsid w:val="000817C5"/>
    <w:rsid w:val="00086BC2"/>
    <w:rsid w:val="00087DE4"/>
    <w:rsid w:val="00090106"/>
    <w:rsid w:val="0009024A"/>
    <w:rsid w:val="00091D33"/>
    <w:rsid w:val="000922C6"/>
    <w:rsid w:val="0009549F"/>
    <w:rsid w:val="00095808"/>
    <w:rsid w:val="0009681A"/>
    <w:rsid w:val="000971DA"/>
    <w:rsid w:val="000A00B6"/>
    <w:rsid w:val="000A261E"/>
    <w:rsid w:val="000A79A2"/>
    <w:rsid w:val="000A79D8"/>
    <w:rsid w:val="000B022E"/>
    <w:rsid w:val="000B16BC"/>
    <w:rsid w:val="000B2BBF"/>
    <w:rsid w:val="000B4B6B"/>
    <w:rsid w:val="000C1924"/>
    <w:rsid w:val="000C5541"/>
    <w:rsid w:val="000C7CDE"/>
    <w:rsid w:val="000D21A3"/>
    <w:rsid w:val="000D2A8A"/>
    <w:rsid w:val="000D30D3"/>
    <w:rsid w:val="000D3E3E"/>
    <w:rsid w:val="000D6055"/>
    <w:rsid w:val="000E0279"/>
    <w:rsid w:val="000E50C1"/>
    <w:rsid w:val="000E58FA"/>
    <w:rsid w:val="000E5D4F"/>
    <w:rsid w:val="000F07AE"/>
    <w:rsid w:val="000F28E2"/>
    <w:rsid w:val="000F454F"/>
    <w:rsid w:val="000F655B"/>
    <w:rsid w:val="000F7DFB"/>
    <w:rsid w:val="00100E8F"/>
    <w:rsid w:val="00102861"/>
    <w:rsid w:val="001037FC"/>
    <w:rsid w:val="00111077"/>
    <w:rsid w:val="0011567F"/>
    <w:rsid w:val="001214D3"/>
    <w:rsid w:val="00123068"/>
    <w:rsid w:val="00123515"/>
    <w:rsid w:val="0012557F"/>
    <w:rsid w:val="001270A0"/>
    <w:rsid w:val="0014276C"/>
    <w:rsid w:val="00143D74"/>
    <w:rsid w:val="00144989"/>
    <w:rsid w:val="00145B41"/>
    <w:rsid w:val="00153D31"/>
    <w:rsid w:val="00153FC8"/>
    <w:rsid w:val="001552EE"/>
    <w:rsid w:val="00155D1C"/>
    <w:rsid w:val="00160904"/>
    <w:rsid w:val="00162246"/>
    <w:rsid w:val="001626F9"/>
    <w:rsid w:val="00162B86"/>
    <w:rsid w:val="00164DF3"/>
    <w:rsid w:val="00166183"/>
    <w:rsid w:val="00167617"/>
    <w:rsid w:val="00173B20"/>
    <w:rsid w:val="00176976"/>
    <w:rsid w:val="00176CC1"/>
    <w:rsid w:val="0017768B"/>
    <w:rsid w:val="001801EE"/>
    <w:rsid w:val="001821C8"/>
    <w:rsid w:val="00185F99"/>
    <w:rsid w:val="00191DBF"/>
    <w:rsid w:val="00192A62"/>
    <w:rsid w:val="00195BEB"/>
    <w:rsid w:val="0019657B"/>
    <w:rsid w:val="00196B2C"/>
    <w:rsid w:val="001974C1"/>
    <w:rsid w:val="001A16C1"/>
    <w:rsid w:val="001A2F8E"/>
    <w:rsid w:val="001A3BA7"/>
    <w:rsid w:val="001A51BF"/>
    <w:rsid w:val="001A5C19"/>
    <w:rsid w:val="001A645B"/>
    <w:rsid w:val="001B1CD8"/>
    <w:rsid w:val="001B4D61"/>
    <w:rsid w:val="001B7DC5"/>
    <w:rsid w:val="001C0403"/>
    <w:rsid w:val="001C0814"/>
    <w:rsid w:val="001C3C43"/>
    <w:rsid w:val="001C43EE"/>
    <w:rsid w:val="001D2C43"/>
    <w:rsid w:val="001D4521"/>
    <w:rsid w:val="001D4C88"/>
    <w:rsid w:val="001D51AE"/>
    <w:rsid w:val="001D56D2"/>
    <w:rsid w:val="001D572D"/>
    <w:rsid w:val="001E1518"/>
    <w:rsid w:val="001E216F"/>
    <w:rsid w:val="001E230E"/>
    <w:rsid w:val="001E3649"/>
    <w:rsid w:val="001E450C"/>
    <w:rsid w:val="001E4A83"/>
    <w:rsid w:val="001F2647"/>
    <w:rsid w:val="001F2B1B"/>
    <w:rsid w:val="001F2F69"/>
    <w:rsid w:val="001F34C2"/>
    <w:rsid w:val="001F4070"/>
    <w:rsid w:val="001F4858"/>
    <w:rsid w:val="001F74AC"/>
    <w:rsid w:val="00200436"/>
    <w:rsid w:val="00200B9F"/>
    <w:rsid w:val="00200FA2"/>
    <w:rsid w:val="00202FDF"/>
    <w:rsid w:val="0020437A"/>
    <w:rsid w:val="002102D8"/>
    <w:rsid w:val="00212127"/>
    <w:rsid w:val="0021573B"/>
    <w:rsid w:val="00220941"/>
    <w:rsid w:val="00224E68"/>
    <w:rsid w:val="00225100"/>
    <w:rsid w:val="00226517"/>
    <w:rsid w:val="0023546F"/>
    <w:rsid w:val="00235B5B"/>
    <w:rsid w:val="00235E58"/>
    <w:rsid w:val="002361E8"/>
    <w:rsid w:val="002377C8"/>
    <w:rsid w:val="00245101"/>
    <w:rsid w:val="00250367"/>
    <w:rsid w:val="00250EE2"/>
    <w:rsid w:val="00253CAE"/>
    <w:rsid w:val="00263B9E"/>
    <w:rsid w:val="00266E4B"/>
    <w:rsid w:val="002676BE"/>
    <w:rsid w:val="00273950"/>
    <w:rsid w:val="00275074"/>
    <w:rsid w:val="002750E0"/>
    <w:rsid w:val="0027599D"/>
    <w:rsid w:val="00280953"/>
    <w:rsid w:val="00280FDA"/>
    <w:rsid w:val="0028153D"/>
    <w:rsid w:val="00281E49"/>
    <w:rsid w:val="0028287D"/>
    <w:rsid w:val="00283CE5"/>
    <w:rsid w:val="002852F8"/>
    <w:rsid w:val="00286D23"/>
    <w:rsid w:val="002917AD"/>
    <w:rsid w:val="002959C0"/>
    <w:rsid w:val="00297AFD"/>
    <w:rsid w:val="002A0356"/>
    <w:rsid w:val="002A5014"/>
    <w:rsid w:val="002A5C62"/>
    <w:rsid w:val="002A6BAC"/>
    <w:rsid w:val="002B2363"/>
    <w:rsid w:val="002B24D6"/>
    <w:rsid w:val="002B3089"/>
    <w:rsid w:val="002B7513"/>
    <w:rsid w:val="002C11F2"/>
    <w:rsid w:val="002C2FB9"/>
    <w:rsid w:val="002C39B5"/>
    <w:rsid w:val="002C7430"/>
    <w:rsid w:val="002C7529"/>
    <w:rsid w:val="002D46FD"/>
    <w:rsid w:val="002D485F"/>
    <w:rsid w:val="002D52C8"/>
    <w:rsid w:val="002F0B24"/>
    <w:rsid w:val="002F7107"/>
    <w:rsid w:val="0030092E"/>
    <w:rsid w:val="00305D35"/>
    <w:rsid w:val="003074CF"/>
    <w:rsid w:val="003156FF"/>
    <w:rsid w:val="00315CF6"/>
    <w:rsid w:val="00323E04"/>
    <w:rsid w:val="00327921"/>
    <w:rsid w:val="003313B0"/>
    <w:rsid w:val="00333713"/>
    <w:rsid w:val="00340D5A"/>
    <w:rsid w:val="00343707"/>
    <w:rsid w:val="00344632"/>
    <w:rsid w:val="00344E12"/>
    <w:rsid w:val="00345C40"/>
    <w:rsid w:val="00346DB9"/>
    <w:rsid w:val="00350B3F"/>
    <w:rsid w:val="003516E5"/>
    <w:rsid w:val="003528E2"/>
    <w:rsid w:val="00353111"/>
    <w:rsid w:val="00355751"/>
    <w:rsid w:val="0035606A"/>
    <w:rsid w:val="00356C8F"/>
    <w:rsid w:val="003574D4"/>
    <w:rsid w:val="00357979"/>
    <w:rsid w:val="00360641"/>
    <w:rsid w:val="00361289"/>
    <w:rsid w:val="00365CDC"/>
    <w:rsid w:val="00367D0D"/>
    <w:rsid w:val="003709D6"/>
    <w:rsid w:val="00372592"/>
    <w:rsid w:val="00373D8B"/>
    <w:rsid w:val="00375D5A"/>
    <w:rsid w:val="00376B72"/>
    <w:rsid w:val="00376CF1"/>
    <w:rsid w:val="00384F13"/>
    <w:rsid w:val="00385582"/>
    <w:rsid w:val="00390104"/>
    <w:rsid w:val="00397C41"/>
    <w:rsid w:val="003A1638"/>
    <w:rsid w:val="003A4F98"/>
    <w:rsid w:val="003B261F"/>
    <w:rsid w:val="003B334C"/>
    <w:rsid w:val="003B45C8"/>
    <w:rsid w:val="003B4AD0"/>
    <w:rsid w:val="003B6103"/>
    <w:rsid w:val="003B6487"/>
    <w:rsid w:val="003B683C"/>
    <w:rsid w:val="003B6A8E"/>
    <w:rsid w:val="003B7C99"/>
    <w:rsid w:val="003C0868"/>
    <w:rsid w:val="003C16E9"/>
    <w:rsid w:val="003C2C09"/>
    <w:rsid w:val="003C42ED"/>
    <w:rsid w:val="003C4CE4"/>
    <w:rsid w:val="003C6465"/>
    <w:rsid w:val="003D0C53"/>
    <w:rsid w:val="003D1922"/>
    <w:rsid w:val="003D2878"/>
    <w:rsid w:val="003D47FD"/>
    <w:rsid w:val="003D57FB"/>
    <w:rsid w:val="003D5BC9"/>
    <w:rsid w:val="003D65BF"/>
    <w:rsid w:val="003E0AAD"/>
    <w:rsid w:val="003E0C0F"/>
    <w:rsid w:val="003E10B5"/>
    <w:rsid w:val="003E1296"/>
    <w:rsid w:val="003E573D"/>
    <w:rsid w:val="003E7DE1"/>
    <w:rsid w:val="003F0393"/>
    <w:rsid w:val="003F1F20"/>
    <w:rsid w:val="003F3530"/>
    <w:rsid w:val="003F4743"/>
    <w:rsid w:val="003F60FA"/>
    <w:rsid w:val="003F6BDA"/>
    <w:rsid w:val="004017F6"/>
    <w:rsid w:val="00401DBE"/>
    <w:rsid w:val="004036CC"/>
    <w:rsid w:val="00404259"/>
    <w:rsid w:val="004061C6"/>
    <w:rsid w:val="004075AA"/>
    <w:rsid w:val="004117FC"/>
    <w:rsid w:val="00411ACA"/>
    <w:rsid w:val="0041375C"/>
    <w:rsid w:val="00416768"/>
    <w:rsid w:val="00416C75"/>
    <w:rsid w:val="00420E03"/>
    <w:rsid w:val="00421849"/>
    <w:rsid w:val="00423F20"/>
    <w:rsid w:val="0042593C"/>
    <w:rsid w:val="00425D44"/>
    <w:rsid w:val="004307A9"/>
    <w:rsid w:val="004330BE"/>
    <w:rsid w:val="004342E1"/>
    <w:rsid w:val="00434DF3"/>
    <w:rsid w:val="00435487"/>
    <w:rsid w:val="004373A1"/>
    <w:rsid w:val="00443B6E"/>
    <w:rsid w:val="0044416A"/>
    <w:rsid w:val="00444A12"/>
    <w:rsid w:val="00445692"/>
    <w:rsid w:val="004458FD"/>
    <w:rsid w:val="0044603F"/>
    <w:rsid w:val="0044748B"/>
    <w:rsid w:val="0045186C"/>
    <w:rsid w:val="00452290"/>
    <w:rsid w:val="00453444"/>
    <w:rsid w:val="00456308"/>
    <w:rsid w:val="004564C1"/>
    <w:rsid w:val="00457A54"/>
    <w:rsid w:val="004605AF"/>
    <w:rsid w:val="004609F5"/>
    <w:rsid w:val="00462D92"/>
    <w:rsid w:val="00463190"/>
    <w:rsid w:val="00467A26"/>
    <w:rsid w:val="004709DE"/>
    <w:rsid w:val="004728EC"/>
    <w:rsid w:val="00473367"/>
    <w:rsid w:val="00473B76"/>
    <w:rsid w:val="00473BBF"/>
    <w:rsid w:val="00473CD6"/>
    <w:rsid w:val="004741D4"/>
    <w:rsid w:val="004779F5"/>
    <w:rsid w:val="0048183B"/>
    <w:rsid w:val="00485207"/>
    <w:rsid w:val="00485B8F"/>
    <w:rsid w:val="004861B8"/>
    <w:rsid w:val="00487C8C"/>
    <w:rsid w:val="00490DF9"/>
    <w:rsid w:val="00493BE4"/>
    <w:rsid w:val="00493CF6"/>
    <w:rsid w:val="00496948"/>
    <w:rsid w:val="004A0DE6"/>
    <w:rsid w:val="004A1F08"/>
    <w:rsid w:val="004A4C34"/>
    <w:rsid w:val="004B1F28"/>
    <w:rsid w:val="004C11E1"/>
    <w:rsid w:val="004C1E27"/>
    <w:rsid w:val="004C2A6C"/>
    <w:rsid w:val="004D007E"/>
    <w:rsid w:val="004D1774"/>
    <w:rsid w:val="004D1C38"/>
    <w:rsid w:val="004D2480"/>
    <w:rsid w:val="004D2E04"/>
    <w:rsid w:val="004D4A34"/>
    <w:rsid w:val="004D60C8"/>
    <w:rsid w:val="004D785B"/>
    <w:rsid w:val="004E248E"/>
    <w:rsid w:val="004E28ED"/>
    <w:rsid w:val="004E306E"/>
    <w:rsid w:val="004E3F06"/>
    <w:rsid w:val="004E6CFF"/>
    <w:rsid w:val="004E6FC1"/>
    <w:rsid w:val="004F0D65"/>
    <w:rsid w:val="004F14B9"/>
    <w:rsid w:val="004F14F1"/>
    <w:rsid w:val="004F3368"/>
    <w:rsid w:val="004F3BBC"/>
    <w:rsid w:val="004F3E8C"/>
    <w:rsid w:val="004F4C41"/>
    <w:rsid w:val="005007A9"/>
    <w:rsid w:val="00502FD9"/>
    <w:rsid w:val="00503101"/>
    <w:rsid w:val="0050347E"/>
    <w:rsid w:val="00507DEF"/>
    <w:rsid w:val="00510017"/>
    <w:rsid w:val="005152B4"/>
    <w:rsid w:val="00516035"/>
    <w:rsid w:val="005169CE"/>
    <w:rsid w:val="005200CD"/>
    <w:rsid w:val="005203EF"/>
    <w:rsid w:val="00521C3B"/>
    <w:rsid w:val="00524132"/>
    <w:rsid w:val="005259A6"/>
    <w:rsid w:val="0053045B"/>
    <w:rsid w:val="00530767"/>
    <w:rsid w:val="00531412"/>
    <w:rsid w:val="00535932"/>
    <w:rsid w:val="00542A83"/>
    <w:rsid w:val="0054320F"/>
    <w:rsid w:val="0054373B"/>
    <w:rsid w:val="00543A27"/>
    <w:rsid w:val="00545B25"/>
    <w:rsid w:val="00553DE0"/>
    <w:rsid w:val="0055439C"/>
    <w:rsid w:val="0055680E"/>
    <w:rsid w:val="005604F7"/>
    <w:rsid w:val="00565363"/>
    <w:rsid w:val="00572346"/>
    <w:rsid w:val="005725F1"/>
    <w:rsid w:val="00572F93"/>
    <w:rsid w:val="005747E2"/>
    <w:rsid w:val="00575DAC"/>
    <w:rsid w:val="005767EF"/>
    <w:rsid w:val="00583B7F"/>
    <w:rsid w:val="0058433C"/>
    <w:rsid w:val="00587276"/>
    <w:rsid w:val="0059034F"/>
    <w:rsid w:val="0059074C"/>
    <w:rsid w:val="00595080"/>
    <w:rsid w:val="005954C2"/>
    <w:rsid w:val="005956C9"/>
    <w:rsid w:val="005968B1"/>
    <w:rsid w:val="005A1C7A"/>
    <w:rsid w:val="005A22B4"/>
    <w:rsid w:val="005A2BEC"/>
    <w:rsid w:val="005A412E"/>
    <w:rsid w:val="005A592E"/>
    <w:rsid w:val="005A65D0"/>
    <w:rsid w:val="005A7C11"/>
    <w:rsid w:val="005B17ED"/>
    <w:rsid w:val="005B1E1A"/>
    <w:rsid w:val="005B34B7"/>
    <w:rsid w:val="005B36EC"/>
    <w:rsid w:val="005B40BC"/>
    <w:rsid w:val="005B4DDE"/>
    <w:rsid w:val="005C04E9"/>
    <w:rsid w:val="005C086A"/>
    <w:rsid w:val="005C4415"/>
    <w:rsid w:val="005C6969"/>
    <w:rsid w:val="005C7683"/>
    <w:rsid w:val="005D02CA"/>
    <w:rsid w:val="005D0DA5"/>
    <w:rsid w:val="005D3A14"/>
    <w:rsid w:val="005D4ECE"/>
    <w:rsid w:val="005D646A"/>
    <w:rsid w:val="005D663D"/>
    <w:rsid w:val="005E075A"/>
    <w:rsid w:val="005E1CAB"/>
    <w:rsid w:val="005E3A8B"/>
    <w:rsid w:val="005F5DBA"/>
    <w:rsid w:val="005F6698"/>
    <w:rsid w:val="00601024"/>
    <w:rsid w:val="00606801"/>
    <w:rsid w:val="00606D6F"/>
    <w:rsid w:val="00611FE6"/>
    <w:rsid w:val="00613BCE"/>
    <w:rsid w:val="006161DB"/>
    <w:rsid w:val="0061637B"/>
    <w:rsid w:val="0061647D"/>
    <w:rsid w:val="00617132"/>
    <w:rsid w:val="0062161B"/>
    <w:rsid w:val="00624684"/>
    <w:rsid w:val="006249AC"/>
    <w:rsid w:val="00627DAE"/>
    <w:rsid w:val="00630A6B"/>
    <w:rsid w:val="0063209B"/>
    <w:rsid w:val="006332C9"/>
    <w:rsid w:val="0063374C"/>
    <w:rsid w:val="006364DB"/>
    <w:rsid w:val="00642F15"/>
    <w:rsid w:val="00650D01"/>
    <w:rsid w:val="00651B3C"/>
    <w:rsid w:val="00652012"/>
    <w:rsid w:val="00652328"/>
    <w:rsid w:val="006621F9"/>
    <w:rsid w:val="00663F6A"/>
    <w:rsid w:val="006663B5"/>
    <w:rsid w:val="00667583"/>
    <w:rsid w:val="006703EA"/>
    <w:rsid w:val="006706CA"/>
    <w:rsid w:val="00671CBC"/>
    <w:rsid w:val="006728E0"/>
    <w:rsid w:val="006763D6"/>
    <w:rsid w:val="00676D42"/>
    <w:rsid w:val="006777EA"/>
    <w:rsid w:val="0068094C"/>
    <w:rsid w:val="00680A97"/>
    <w:rsid w:val="00683A86"/>
    <w:rsid w:val="006850A7"/>
    <w:rsid w:val="00687289"/>
    <w:rsid w:val="0069143B"/>
    <w:rsid w:val="00694445"/>
    <w:rsid w:val="006946AE"/>
    <w:rsid w:val="006949F7"/>
    <w:rsid w:val="006A1549"/>
    <w:rsid w:val="006A3A8A"/>
    <w:rsid w:val="006A5190"/>
    <w:rsid w:val="006A5776"/>
    <w:rsid w:val="006A6F97"/>
    <w:rsid w:val="006A7107"/>
    <w:rsid w:val="006B2BD2"/>
    <w:rsid w:val="006B5A81"/>
    <w:rsid w:val="006C56E3"/>
    <w:rsid w:val="006C5C3C"/>
    <w:rsid w:val="006D2DA3"/>
    <w:rsid w:val="006D7E50"/>
    <w:rsid w:val="006E0309"/>
    <w:rsid w:val="006E2022"/>
    <w:rsid w:val="006E2533"/>
    <w:rsid w:val="006E351F"/>
    <w:rsid w:val="006E462F"/>
    <w:rsid w:val="006E5900"/>
    <w:rsid w:val="006E5C81"/>
    <w:rsid w:val="006F1ABE"/>
    <w:rsid w:val="006F2E18"/>
    <w:rsid w:val="006F610C"/>
    <w:rsid w:val="007001F5"/>
    <w:rsid w:val="00700E6C"/>
    <w:rsid w:val="00701D85"/>
    <w:rsid w:val="00704334"/>
    <w:rsid w:val="00704429"/>
    <w:rsid w:val="00706368"/>
    <w:rsid w:val="00710332"/>
    <w:rsid w:val="0071431E"/>
    <w:rsid w:val="00715E44"/>
    <w:rsid w:val="00723846"/>
    <w:rsid w:val="00725DFF"/>
    <w:rsid w:val="00725F87"/>
    <w:rsid w:val="0073024D"/>
    <w:rsid w:val="007317B9"/>
    <w:rsid w:val="00731917"/>
    <w:rsid w:val="00733E98"/>
    <w:rsid w:val="00735FD2"/>
    <w:rsid w:val="00740804"/>
    <w:rsid w:val="00741C7C"/>
    <w:rsid w:val="00743F36"/>
    <w:rsid w:val="00747A9E"/>
    <w:rsid w:val="0075202E"/>
    <w:rsid w:val="00754080"/>
    <w:rsid w:val="00754EEA"/>
    <w:rsid w:val="00754F8B"/>
    <w:rsid w:val="00757F7B"/>
    <w:rsid w:val="00761785"/>
    <w:rsid w:val="00764FC1"/>
    <w:rsid w:val="007656B6"/>
    <w:rsid w:val="007672CB"/>
    <w:rsid w:val="00770332"/>
    <w:rsid w:val="0077144A"/>
    <w:rsid w:val="00772854"/>
    <w:rsid w:val="00772BC2"/>
    <w:rsid w:val="007818B7"/>
    <w:rsid w:val="00782628"/>
    <w:rsid w:val="007838FD"/>
    <w:rsid w:val="00784357"/>
    <w:rsid w:val="00784E19"/>
    <w:rsid w:val="00786A5C"/>
    <w:rsid w:val="00792966"/>
    <w:rsid w:val="0079483E"/>
    <w:rsid w:val="0079638F"/>
    <w:rsid w:val="00796CCE"/>
    <w:rsid w:val="007A0449"/>
    <w:rsid w:val="007A5A6D"/>
    <w:rsid w:val="007A6D37"/>
    <w:rsid w:val="007B1A5E"/>
    <w:rsid w:val="007B3248"/>
    <w:rsid w:val="007B5B51"/>
    <w:rsid w:val="007C18BC"/>
    <w:rsid w:val="007C1A99"/>
    <w:rsid w:val="007C22A9"/>
    <w:rsid w:val="007C3977"/>
    <w:rsid w:val="007C46C9"/>
    <w:rsid w:val="007C6305"/>
    <w:rsid w:val="007C6677"/>
    <w:rsid w:val="007D10C3"/>
    <w:rsid w:val="007D57B0"/>
    <w:rsid w:val="007D7B5F"/>
    <w:rsid w:val="007E1B60"/>
    <w:rsid w:val="007F7435"/>
    <w:rsid w:val="007F7726"/>
    <w:rsid w:val="0080023A"/>
    <w:rsid w:val="0080033E"/>
    <w:rsid w:val="008016F5"/>
    <w:rsid w:val="008028A7"/>
    <w:rsid w:val="0080322E"/>
    <w:rsid w:val="0080494C"/>
    <w:rsid w:val="0080514C"/>
    <w:rsid w:val="008058ED"/>
    <w:rsid w:val="008064A8"/>
    <w:rsid w:val="00810D8C"/>
    <w:rsid w:val="0081464D"/>
    <w:rsid w:val="00817264"/>
    <w:rsid w:val="008209F0"/>
    <w:rsid w:val="00820B5B"/>
    <w:rsid w:val="00820BDF"/>
    <w:rsid w:val="00822A16"/>
    <w:rsid w:val="0082381F"/>
    <w:rsid w:val="00826D35"/>
    <w:rsid w:val="00827372"/>
    <w:rsid w:val="00830C03"/>
    <w:rsid w:val="00831475"/>
    <w:rsid w:val="00834267"/>
    <w:rsid w:val="008366FB"/>
    <w:rsid w:val="00840537"/>
    <w:rsid w:val="00840676"/>
    <w:rsid w:val="00842D5B"/>
    <w:rsid w:val="00847DC5"/>
    <w:rsid w:val="00851B14"/>
    <w:rsid w:val="008526AD"/>
    <w:rsid w:val="00854C9E"/>
    <w:rsid w:val="00855B82"/>
    <w:rsid w:val="00857887"/>
    <w:rsid w:val="00860844"/>
    <w:rsid w:val="00862F09"/>
    <w:rsid w:val="008632C4"/>
    <w:rsid w:val="00863876"/>
    <w:rsid w:val="00866700"/>
    <w:rsid w:val="00871B6E"/>
    <w:rsid w:val="00874DCC"/>
    <w:rsid w:val="00875827"/>
    <w:rsid w:val="008778CF"/>
    <w:rsid w:val="00881E49"/>
    <w:rsid w:val="0088262D"/>
    <w:rsid w:val="00882EDC"/>
    <w:rsid w:val="0088365D"/>
    <w:rsid w:val="0088367F"/>
    <w:rsid w:val="00883FD5"/>
    <w:rsid w:val="00886D34"/>
    <w:rsid w:val="00886EEB"/>
    <w:rsid w:val="0088772D"/>
    <w:rsid w:val="00891870"/>
    <w:rsid w:val="00895ECC"/>
    <w:rsid w:val="0089651B"/>
    <w:rsid w:val="00896E13"/>
    <w:rsid w:val="008A5576"/>
    <w:rsid w:val="008A7A56"/>
    <w:rsid w:val="008B1C07"/>
    <w:rsid w:val="008B336E"/>
    <w:rsid w:val="008B67F7"/>
    <w:rsid w:val="008C291D"/>
    <w:rsid w:val="008C29FF"/>
    <w:rsid w:val="008C2A46"/>
    <w:rsid w:val="008C3009"/>
    <w:rsid w:val="008C34DB"/>
    <w:rsid w:val="008C3E5E"/>
    <w:rsid w:val="008C5C25"/>
    <w:rsid w:val="008C6D19"/>
    <w:rsid w:val="008C6EF5"/>
    <w:rsid w:val="008D429D"/>
    <w:rsid w:val="008D535A"/>
    <w:rsid w:val="008D706D"/>
    <w:rsid w:val="008D7322"/>
    <w:rsid w:val="008E5409"/>
    <w:rsid w:val="008E63FA"/>
    <w:rsid w:val="008E65F7"/>
    <w:rsid w:val="008E7DBD"/>
    <w:rsid w:val="008F280E"/>
    <w:rsid w:val="008F40D1"/>
    <w:rsid w:val="00901BD0"/>
    <w:rsid w:val="00902CF7"/>
    <w:rsid w:val="00905C8D"/>
    <w:rsid w:val="00907F99"/>
    <w:rsid w:val="00911BC0"/>
    <w:rsid w:val="00913420"/>
    <w:rsid w:val="00913FDE"/>
    <w:rsid w:val="009172D2"/>
    <w:rsid w:val="0092039A"/>
    <w:rsid w:val="00921B72"/>
    <w:rsid w:val="009237F3"/>
    <w:rsid w:val="009252A0"/>
    <w:rsid w:val="009347EE"/>
    <w:rsid w:val="009357FB"/>
    <w:rsid w:val="009379D3"/>
    <w:rsid w:val="0094142E"/>
    <w:rsid w:val="00943E21"/>
    <w:rsid w:val="00944C9B"/>
    <w:rsid w:val="00946F78"/>
    <w:rsid w:val="0094706E"/>
    <w:rsid w:val="00947B7C"/>
    <w:rsid w:val="0095252B"/>
    <w:rsid w:val="00967891"/>
    <w:rsid w:val="009707DE"/>
    <w:rsid w:val="009711AB"/>
    <w:rsid w:val="0097214A"/>
    <w:rsid w:val="0097373E"/>
    <w:rsid w:val="00975295"/>
    <w:rsid w:val="00982060"/>
    <w:rsid w:val="00984DB9"/>
    <w:rsid w:val="00985E64"/>
    <w:rsid w:val="00987037"/>
    <w:rsid w:val="0098711E"/>
    <w:rsid w:val="009963B0"/>
    <w:rsid w:val="009A0177"/>
    <w:rsid w:val="009A17E4"/>
    <w:rsid w:val="009A2BF6"/>
    <w:rsid w:val="009A789B"/>
    <w:rsid w:val="009B1BAC"/>
    <w:rsid w:val="009B384F"/>
    <w:rsid w:val="009B44B4"/>
    <w:rsid w:val="009B4B66"/>
    <w:rsid w:val="009C228C"/>
    <w:rsid w:val="009C28D9"/>
    <w:rsid w:val="009C382F"/>
    <w:rsid w:val="009C5093"/>
    <w:rsid w:val="009C61A3"/>
    <w:rsid w:val="009D1D1D"/>
    <w:rsid w:val="009D20AB"/>
    <w:rsid w:val="009D3993"/>
    <w:rsid w:val="009D79A0"/>
    <w:rsid w:val="009E010B"/>
    <w:rsid w:val="009E2C6A"/>
    <w:rsid w:val="009E4D4D"/>
    <w:rsid w:val="009E6223"/>
    <w:rsid w:val="009E6B7F"/>
    <w:rsid w:val="009F06FA"/>
    <w:rsid w:val="009F487A"/>
    <w:rsid w:val="009F4A6D"/>
    <w:rsid w:val="00A001D4"/>
    <w:rsid w:val="00A01877"/>
    <w:rsid w:val="00A0472A"/>
    <w:rsid w:val="00A04CDE"/>
    <w:rsid w:val="00A0638C"/>
    <w:rsid w:val="00A06B20"/>
    <w:rsid w:val="00A07947"/>
    <w:rsid w:val="00A1054E"/>
    <w:rsid w:val="00A15D73"/>
    <w:rsid w:val="00A160B3"/>
    <w:rsid w:val="00A166FD"/>
    <w:rsid w:val="00A16703"/>
    <w:rsid w:val="00A17FB4"/>
    <w:rsid w:val="00A203E3"/>
    <w:rsid w:val="00A253F3"/>
    <w:rsid w:val="00A27610"/>
    <w:rsid w:val="00A301B0"/>
    <w:rsid w:val="00A31A30"/>
    <w:rsid w:val="00A33C8D"/>
    <w:rsid w:val="00A36270"/>
    <w:rsid w:val="00A377A0"/>
    <w:rsid w:val="00A40897"/>
    <w:rsid w:val="00A4279C"/>
    <w:rsid w:val="00A430BC"/>
    <w:rsid w:val="00A447FB"/>
    <w:rsid w:val="00A44E0E"/>
    <w:rsid w:val="00A47621"/>
    <w:rsid w:val="00A47E4A"/>
    <w:rsid w:val="00A514D2"/>
    <w:rsid w:val="00A51974"/>
    <w:rsid w:val="00A55653"/>
    <w:rsid w:val="00A55DEF"/>
    <w:rsid w:val="00A60D88"/>
    <w:rsid w:val="00A62F51"/>
    <w:rsid w:val="00A63100"/>
    <w:rsid w:val="00A6378D"/>
    <w:rsid w:val="00A6380A"/>
    <w:rsid w:val="00A67D5F"/>
    <w:rsid w:val="00A70DEA"/>
    <w:rsid w:val="00A829F9"/>
    <w:rsid w:val="00A83A99"/>
    <w:rsid w:val="00A83E1D"/>
    <w:rsid w:val="00A865E8"/>
    <w:rsid w:val="00A90579"/>
    <w:rsid w:val="00A93217"/>
    <w:rsid w:val="00A96722"/>
    <w:rsid w:val="00A97A4E"/>
    <w:rsid w:val="00AA22D6"/>
    <w:rsid w:val="00AA5946"/>
    <w:rsid w:val="00AA5F59"/>
    <w:rsid w:val="00AA6768"/>
    <w:rsid w:val="00AA6DC1"/>
    <w:rsid w:val="00AB0262"/>
    <w:rsid w:val="00AB0DF0"/>
    <w:rsid w:val="00AB1E8B"/>
    <w:rsid w:val="00AB3FC5"/>
    <w:rsid w:val="00AB442C"/>
    <w:rsid w:val="00AB4F42"/>
    <w:rsid w:val="00AB5118"/>
    <w:rsid w:val="00AB7C04"/>
    <w:rsid w:val="00AC1697"/>
    <w:rsid w:val="00AC20CA"/>
    <w:rsid w:val="00AC2941"/>
    <w:rsid w:val="00AC6521"/>
    <w:rsid w:val="00AD007E"/>
    <w:rsid w:val="00AD1933"/>
    <w:rsid w:val="00AD1F48"/>
    <w:rsid w:val="00AD306F"/>
    <w:rsid w:val="00AD375C"/>
    <w:rsid w:val="00AD4B9F"/>
    <w:rsid w:val="00AD7843"/>
    <w:rsid w:val="00AD7BDE"/>
    <w:rsid w:val="00AD7F43"/>
    <w:rsid w:val="00AE1FE9"/>
    <w:rsid w:val="00AE2EBF"/>
    <w:rsid w:val="00AE4ABE"/>
    <w:rsid w:val="00AE5F3A"/>
    <w:rsid w:val="00AE6D76"/>
    <w:rsid w:val="00AF3C66"/>
    <w:rsid w:val="00AF429F"/>
    <w:rsid w:val="00AF47D1"/>
    <w:rsid w:val="00AF59C0"/>
    <w:rsid w:val="00B04EE6"/>
    <w:rsid w:val="00B06090"/>
    <w:rsid w:val="00B07711"/>
    <w:rsid w:val="00B10D21"/>
    <w:rsid w:val="00B122D5"/>
    <w:rsid w:val="00B14EC7"/>
    <w:rsid w:val="00B1552E"/>
    <w:rsid w:val="00B16881"/>
    <w:rsid w:val="00B1692F"/>
    <w:rsid w:val="00B17994"/>
    <w:rsid w:val="00B17A5F"/>
    <w:rsid w:val="00B216D5"/>
    <w:rsid w:val="00B27273"/>
    <w:rsid w:val="00B30D74"/>
    <w:rsid w:val="00B31106"/>
    <w:rsid w:val="00B33954"/>
    <w:rsid w:val="00B36DE8"/>
    <w:rsid w:val="00B441C3"/>
    <w:rsid w:val="00B44AA8"/>
    <w:rsid w:val="00B47D86"/>
    <w:rsid w:val="00B53EFF"/>
    <w:rsid w:val="00B5470C"/>
    <w:rsid w:val="00B57B0B"/>
    <w:rsid w:val="00B67B05"/>
    <w:rsid w:val="00B70FB9"/>
    <w:rsid w:val="00B7120D"/>
    <w:rsid w:val="00B71C39"/>
    <w:rsid w:val="00B744F3"/>
    <w:rsid w:val="00B747E8"/>
    <w:rsid w:val="00B74D6C"/>
    <w:rsid w:val="00B76FAA"/>
    <w:rsid w:val="00B8259A"/>
    <w:rsid w:val="00B946A1"/>
    <w:rsid w:val="00B950BD"/>
    <w:rsid w:val="00BA15D3"/>
    <w:rsid w:val="00BA258E"/>
    <w:rsid w:val="00BB059D"/>
    <w:rsid w:val="00BB16D8"/>
    <w:rsid w:val="00BB6432"/>
    <w:rsid w:val="00BB7A60"/>
    <w:rsid w:val="00BC0356"/>
    <w:rsid w:val="00BC0996"/>
    <w:rsid w:val="00BC23E7"/>
    <w:rsid w:val="00BD26A5"/>
    <w:rsid w:val="00BD4429"/>
    <w:rsid w:val="00BE0184"/>
    <w:rsid w:val="00BE06A3"/>
    <w:rsid w:val="00BE0C04"/>
    <w:rsid w:val="00BE2B40"/>
    <w:rsid w:val="00BE3DED"/>
    <w:rsid w:val="00BF002D"/>
    <w:rsid w:val="00BF54CC"/>
    <w:rsid w:val="00BF6653"/>
    <w:rsid w:val="00BF6FFA"/>
    <w:rsid w:val="00BF70C1"/>
    <w:rsid w:val="00C00D4F"/>
    <w:rsid w:val="00C017AC"/>
    <w:rsid w:val="00C01C08"/>
    <w:rsid w:val="00C01D4C"/>
    <w:rsid w:val="00C020A0"/>
    <w:rsid w:val="00C02FC4"/>
    <w:rsid w:val="00C059A4"/>
    <w:rsid w:val="00C06548"/>
    <w:rsid w:val="00C0782C"/>
    <w:rsid w:val="00C10A03"/>
    <w:rsid w:val="00C10EB7"/>
    <w:rsid w:val="00C12483"/>
    <w:rsid w:val="00C142C3"/>
    <w:rsid w:val="00C16F6E"/>
    <w:rsid w:val="00C21B7B"/>
    <w:rsid w:val="00C22078"/>
    <w:rsid w:val="00C2256E"/>
    <w:rsid w:val="00C2576C"/>
    <w:rsid w:val="00C317FA"/>
    <w:rsid w:val="00C32626"/>
    <w:rsid w:val="00C3336E"/>
    <w:rsid w:val="00C338FD"/>
    <w:rsid w:val="00C34788"/>
    <w:rsid w:val="00C40CC7"/>
    <w:rsid w:val="00C41105"/>
    <w:rsid w:val="00C43537"/>
    <w:rsid w:val="00C44BBD"/>
    <w:rsid w:val="00C460BE"/>
    <w:rsid w:val="00C463FF"/>
    <w:rsid w:val="00C532A8"/>
    <w:rsid w:val="00C53A1C"/>
    <w:rsid w:val="00C5499C"/>
    <w:rsid w:val="00C55862"/>
    <w:rsid w:val="00C55B44"/>
    <w:rsid w:val="00C64EFD"/>
    <w:rsid w:val="00C709E9"/>
    <w:rsid w:val="00C7205F"/>
    <w:rsid w:val="00C72A40"/>
    <w:rsid w:val="00C735AD"/>
    <w:rsid w:val="00C738D0"/>
    <w:rsid w:val="00C80151"/>
    <w:rsid w:val="00C82F66"/>
    <w:rsid w:val="00C84E42"/>
    <w:rsid w:val="00C93155"/>
    <w:rsid w:val="00C935B8"/>
    <w:rsid w:val="00C9388B"/>
    <w:rsid w:val="00C95883"/>
    <w:rsid w:val="00CA0190"/>
    <w:rsid w:val="00CB0124"/>
    <w:rsid w:val="00CB08E0"/>
    <w:rsid w:val="00CB1B5D"/>
    <w:rsid w:val="00CB220E"/>
    <w:rsid w:val="00CB70DA"/>
    <w:rsid w:val="00CC1024"/>
    <w:rsid w:val="00CC1EAA"/>
    <w:rsid w:val="00CC346A"/>
    <w:rsid w:val="00CC5233"/>
    <w:rsid w:val="00CC56E6"/>
    <w:rsid w:val="00CC5DDD"/>
    <w:rsid w:val="00CC6145"/>
    <w:rsid w:val="00CD0289"/>
    <w:rsid w:val="00CD08B1"/>
    <w:rsid w:val="00CD1942"/>
    <w:rsid w:val="00CD233E"/>
    <w:rsid w:val="00CD54CD"/>
    <w:rsid w:val="00CD5791"/>
    <w:rsid w:val="00CE2719"/>
    <w:rsid w:val="00CE3A6C"/>
    <w:rsid w:val="00CE6479"/>
    <w:rsid w:val="00CE6917"/>
    <w:rsid w:val="00CE7080"/>
    <w:rsid w:val="00CE780B"/>
    <w:rsid w:val="00CF0C51"/>
    <w:rsid w:val="00CF17AE"/>
    <w:rsid w:val="00CF2E36"/>
    <w:rsid w:val="00CF3404"/>
    <w:rsid w:val="00CF38B3"/>
    <w:rsid w:val="00CF5F26"/>
    <w:rsid w:val="00D01175"/>
    <w:rsid w:val="00D03FB1"/>
    <w:rsid w:val="00D122F8"/>
    <w:rsid w:val="00D14D65"/>
    <w:rsid w:val="00D150E6"/>
    <w:rsid w:val="00D16027"/>
    <w:rsid w:val="00D16135"/>
    <w:rsid w:val="00D2006A"/>
    <w:rsid w:val="00D20857"/>
    <w:rsid w:val="00D23DDC"/>
    <w:rsid w:val="00D242E6"/>
    <w:rsid w:val="00D257B6"/>
    <w:rsid w:val="00D25A59"/>
    <w:rsid w:val="00D260B3"/>
    <w:rsid w:val="00D32258"/>
    <w:rsid w:val="00D3616A"/>
    <w:rsid w:val="00D40073"/>
    <w:rsid w:val="00D43913"/>
    <w:rsid w:val="00D4474A"/>
    <w:rsid w:val="00D46DE6"/>
    <w:rsid w:val="00D530CA"/>
    <w:rsid w:val="00D5318C"/>
    <w:rsid w:val="00D5717F"/>
    <w:rsid w:val="00D609CA"/>
    <w:rsid w:val="00D618BF"/>
    <w:rsid w:val="00D64153"/>
    <w:rsid w:val="00D64389"/>
    <w:rsid w:val="00D64E35"/>
    <w:rsid w:val="00D67C25"/>
    <w:rsid w:val="00D67DB9"/>
    <w:rsid w:val="00D7044B"/>
    <w:rsid w:val="00D70BFB"/>
    <w:rsid w:val="00D70CAC"/>
    <w:rsid w:val="00D70EC4"/>
    <w:rsid w:val="00D72C43"/>
    <w:rsid w:val="00D73A03"/>
    <w:rsid w:val="00D77EF9"/>
    <w:rsid w:val="00D83CA5"/>
    <w:rsid w:val="00D85359"/>
    <w:rsid w:val="00D85985"/>
    <w:rsid w:val="00D93CEA"/>
    <w:rsid w:val="00D93D78"/>
    <w:rsid w:val="00D96460"/>
    <w:rsid w:val="00DA2071"/>
    <w:rsid w:val="00DA2A20"/>
    <w:rsid w:val="00DA4AFE"/>
    <w:rsid w:val="00DA53FB"/>
    <w:rsid w:val="00DB1258"/>
    <w:rsid w:val="00DB2576"/>
    <w:rsid w:val="00DB3EA8"/>
    <w:rsid w:val="00DB5945"/>
    <w:rsid w:val="00DC2E7F"/>
    <w:rsid w:val="00DC3E33"/>
    <w:rsid w:val="00DD2B5B"/>
    <w:rsid w:val="00DD5616"/>
    <w:rsid w:val="00DE01C6"/>
    <w:rsid w:val="00DE2D56"/>
    <w:rsid w:val="00DE2F28"/>
    <w:rsid w:val="00DE6276"/>
    <w:rsid w:val="00DE77D6"/>
    <w:rsid w:val="00DF500B"/>
    <w:rsid w:val="00DF7EFD"/>
    <w:rsid w:val="00E007E2"/>
    <w:rsid w:val="00E00DF3"/>
    <w:rsid w:val="00E01301"/>
    <w:rsid w:val="00E07CA6"/>
    <w:rsid w:val="00E07D22"/>
    <w:rsid w:val="00E12BEF"/>
    <w:rsid w:val="00E12F54"/>
    <w:rsid w:val="00E136B1"/>
    <w:rsid w:val="00E15006"/>
    <w:rsid w:val="00E166E5"/>
    <w:rsid w:val="00E20320"/>
    <w:rsid w:val="00E227A0"/>
    <w:rsid w:val="00E245A5"/>
    <w:rsid w:val="00E272A4"/>
    <w:rsid w:val="00E30274"/>
    <w:rsid w:val="00E32622"/>
    <w:rsid w:val="00E34247"/>
    <w:rsid w:val="00E34948"/>
    <w:rsid w:val="00E3596D"/>
    <w:rsid w:val="00E4087D"/>
    <w:rsid w:val="00E413F3"/>
    <w:rsid w:val="00E475F3"/>
    <w:rsid w:val="00E511E1"/>
    <w:rsid w:val="00E53FF8"/>
    <w:rsid w:val="00E549D3"/>
    <w:rsid w:val="00E57146"/>
    <w:rsid w:val="00E57C00"/>
    <w:rsid w:val="00E612DE"/>
    <w:rsid w:val="00E65C59"/>
    <w:rsid w:val="00E71722"/>
    <w:rsid w:val="00E71B49"/>
    <w:rsid w:val="00E72072"/>
    <w:rsid w:val="00E7236F"/>
    <w:rsid w:val="00E72465"/>
    <w:rsid w:val="00E75101"/>
    <w:rsid w:val="00E76DD5"/>
    <w:rsid w:val="00E813F7"/>
    <w:rsid w:val="00E822CF"/>
    <w:rsid w:val="00E8676A"/>
    <w:rsid w:val="00E91E07"/>
    <w:rsid w:val="00E93B88"/>
    <w:rsid w:val="00E948B2"/>
    <w:rsid w:val="00E951E9"/>
    <w:rsid w:val="00E96672"/>
    <w:rsid w:val="00E96CAB"/>
    <w:rsid w:val="00EA0243"/>
    <w:rsid w:val="00EA0D46"/>
    <w:rsid w:val="00EA1057"/>
    <w:rsid w:val="00EA3D83"/>
    <w:rsid w:val="00EA4756"/>
    <w:rsid w:val="00EA485E"/>
    <w:rsid w:val="00EA4D0C"/>
    <w:rsid w:val="00EA5D8D"/>
    <w:rsid w:val="00EB1CF4"/>
    <w:rsid w:val="00EB373D"/>
    <w:rsid w:val="00EB7A3B"/>
    <w:rsid w:val="00EB7B8F"/>
    <w:rsid w:val="00EB7BE4"/>
    <w:rsid w:val="00EC3D56"/>
    <w:rsid w:val="00EC403C"/>
    <w:rsid w:val="00EC43FE"/>
    <w:rsid w:val="00ED4E30"/>
    <w:rsid w:val="00ED58D4"/>
    <w:rsid w:val="00EE7DEF"/>
    <w:rsid w:val="00EF1CB7"/>
    <w:rsid w:val="00EF3C89"/>
    <w:rsid w:val="00F02488"/>
    <w:rsid w:val="00F02BD0"/>
    <w:rsid w:val="00F047B6"/>
    <w:rsid w:val="00F05288"/>
    <w:rsid w:val="00F06177"/>
    <w:rsid w:val="00F06BA0"/>
    <w:rsid w:val="00F06BE1"/>
    <w:rsid w:val="00F0762F"/>
    <w:rsid w:val="00F1073D"/>
    <w:rsid w:val="00F11A25"/>
    <w:rsid w:val="00F12A20"/>
    <w:rsid w:val="00F134C9"/>
    <w:rsid w:val="00F15AC5"/>
    <w:rsid w:val="00F15E38"/>
    <w:rsid w:val="00F17704"/>
    <w:rsid w:val="00F22FDD"/>
    <w:rsid w:val="00F23E0C"/>
    <w:rsid w:val="00F2479D"/>
    <w:rsid w:val="00F253D2"/>
    <w:rsid w:val="00F25B7F"/>
    <w:rsid w:val="00F26D93"/>
    <w:rsid w:val="00F305C4"/>
    <w:rsid w:val="00F32A4C"/>
    <w:rsid w:val="00F37057"/>
    <w:rsid w:val="00F4112A"/>
    <w:rsid w:val="00F50F91"/>
    <w:rsid w:val="00F51D8C"/>
    <w:rsid w:val="00F53A48"/>
    <w:rsid w:val="00F54522"/>
    <w:rsid w:val="00F567A2"/>
    <w:rsid w:val="00F57180"/>
    <w:rsid w:val="00F60FDB"/>
    <w:rsid w:val="00F63580"/>
    <w:rsid w:val="00F64457"/>
    <w:rsid w:val="00F65165"/>
    <w:rsid w:val="00F6723B"/>
    <w:rsid w:val="00F710F0"/>
    <w:rsid w:val="00F713B2"/>
    <w:rsid w:val="00F7152B"/>
    <w:rsid w:val="00F71918"/>
    <w:rsid w:val="00F722F2"/>
    <w:rsid w:val="00F72BF0"/>
    <w:rsid w:val="00F74A20"/>
    <w:rsid w:val="00F81762"/>
    <w:rsid w:val="00F82A2F"/>
    <w:rsid w:val="00F977B8"/>
    <w:rsid w:val="00FA0280"/>
    <w:rsid w:val="00FA0520"/>
    <w:rsid w:val="00FA413C"/>
    <w:rsid w:val="00FA5890"/>
    <w:rsid w:val="00FA650C"/>
    <w:rsid w:val="00FA7929"/>
    <w:rsid w:val="00FA7941"/>
    <w:rsid w:val="00FB153B"/>
    <w:rsid w:val="00FB50B8"/>
    <w:rsid w:val="00FB71A1"/>
    <w:rsid w:val="00FB71EA"/>
    <w:rsid w:val="00FB7DF1"/>
    <w:rsid w:val="00FC10DF"/>
    <w:rsid w:val="00FC28FD"/>
    <w:rsid w:val="00FC2B0E"/>
    <w:rsid w:val="00FC47D3"/>
    <w:rsid w:val="00FC5029"/>
    <w:rsid w:val="00FC6BCA"/>
    <w:rsid w:val="00FC76E0"/>
    <w:rsid w:val="00FD1443"/>
    <w:rsid w:val="00FD439C"/>
    <w:rsid w:val="00FD56C2"/>
    <w:rsid w:val="00FD5DBE"/>
    <w:rsid w:val="00FD7C00"/>
    <w:rsid w:val="00FE0983"/>
    <w:rsid w:val="00FE2D76"/>
    <w:rsid w:val="00FE3B08"/>
    <w:rsid w:val="00FE5918"/>
    <w:rsid w:val="00FE5A21"/>
    <w:rsid w:val="00FE680B"/>
    <w:rsid w:val="00FE6FA7"/>
    <w:rsid w:val="00FF72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34"/>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erintendencia.licitacao@saude.to.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erintendencia.licitacao@saude.to.gov.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perintendencia.licitacao@saude.to.gov.br" TargetMode="External"/><Relationship Id="rId4" Type="http://schemas.microsoft.com/office/2007/relationships/stylesWithEffects" Target="stylesWithEffects.xml"/><Relationship Id="rId9" Type="http://schemas.openxmlformats.org/officeDocument/2006/relationships/hyperlink" Target="http://www.publinexo.com.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74176-152A-4976-83EC-E12948AC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33</Pages>
  <Words>13806</Words>
  <Characters>78988</Characters>
  <Application>Microsoft Office Word</Application>
  <DocSecurity>0</DocSecurity>
  <Lines>658</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92609</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9</cp:revision>
  <cp:lastPrinted>2017-01-30T16:47:00Z</cp:lastPrinted>
  <dcterms:created xsi:type="dcterms:W3CDTF">2016-02-29T21:05:00Z</dcterms:created>
  <dcterms:modified xsi:type="dcterms:W3CDTF">2017-01-30T20:46:00Z</dcterms:modified>
</cp:coreProperties>
</file>