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0F113E" w:rsidRDefault="000F113E" w:rsidP="00153FC8">
      <w:pPr>
        <w:widowControl w:val="0"/>
        <w:autoSpaceDE w:val="0"/>
        <w:autoSpaceDN w:val="0"/>
        <w:adjustRightInd w:val="0"/>
        <w:spacing w:after="0"/>
        <w:ind w:left="1101"/>
        <w:rPr>
          <w:bCs/>
          <w:sz w:val="20"/>
          <w:szCs w:val="20"/>
        </w:rPr>
      </w:pPr>
    </w:p>
    <w:p w:rsidR="000F113E" w:rsidRDefault="000F113E"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9427CA" w:rsidRDefault="009427C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B90EE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90EEE">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90EEE">
              <w:rPr>
                <w:rFonts w:cs="Arial Narrow"/>
                <w:bCs/>
                <w:spacing w:val="-1"/>
                <w:position w:val="-1"/>
                <w:sz w:val="16"/>
                <w:szCs w:val="16"/>
              </w:rPr>
              <w:t>3486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22999">
              <w:rPr>
                <w:rFonts w:cs="Arial Narrow"/>
                <w:b/>
                <w:bCs/>
                <w:spacing w:val="-1"/>
                <w:position w:val="-1"/>
                <w:sz w:val="16"/>
                <w:szCs w:val="16"/>
              </w:rPr>
              <w:t xml:space="preserve"> 10 de março de 2017</w:t>
            </w:r>
            <w:r w:rsidRPr="00CD233E">
              <w:rPr>
                <w:rFonts w:cs="Arial Narrow"/>
                <w:b/>
                <w:bCs/>
                <w:spacing w:val="-1"/>
                <w:position w:val="-1"/>
                <w:sz w:val="16"/>
                <w:szCs w:val="16"/>
              </w:rPr>
              <w:tab/>
              <w:t>Hora da abertura:</w:t>
            </w:r>
            <w:r w:rsidR="00822999">
              <w:rPr>
                <w:rFonts w:cs="Arial Narrow"/>
                <w:b/>
                <w:bCs/>
                <w:spacing w:val="-1"/>
                <w:position w:val="-1"/>
                <w:sz w:val="16"/>
                <w:szCs w:val="16"/>
              </w:rPr>
              <w:t xml:space="preserve"> </w:t>
            </w:r>
            <w:proofErr w:type="gramStart"/>
            <w:r w:rsidR="00822999">
              <w:rPr>
                <w:rFonts w:cs="Arial Narrow"/>
                <w:b/>
                <w:bCs/>
                <w:spacing w:val="-1"/>
                <w:position w:val="-1"/>
                <w:sz w:val="16"/>
                <w:szCs w:val="16"/>
              </w:rPr>
              <w:t>14:00</w:t>
            </w:r>
            <w:proofErr w:type="gramEnd"/>
            <w:r w:rsidR="00822999">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88484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8484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822999">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B90EE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B90EEE">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42E9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FA77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A77DA">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FA77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FA77DA">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22999">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FB0D08">
              <w:rPr>
                <w:rFonts w:cs="Arial Narrow"/>
                <w:bCs/>
                <w:spacing w:val="-1"/>
                <w:position w:val="-1"/>
                <w:sz w:val="16"/>
                <w:szCs w:val="16"/>
              </w:rPr>
              <w:t>/1722</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FB0D0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FB0D08">
              <w:rPr>
                <w:rFonts w:cs="Arial Narrow"/>
                <w:bCs/>
                <w:spacing w:val="-1"/>
                <w:position w:val="-1"/>
                <w:sz w:val="16"/>
                <w:szCs w:val="16"/>
              </w:rPr>
              <w:t>3</w:t>
            </w:r>
            <w:r w:rsidR="00021FC3" w:rsidRPr="00CD233E">
              <w:rPr>
                <w:rFonts w:cs="Arial Narrow"/>
                <w:bCs/>
                <w:spacing w:val="-1"/>
                <w:position w:val="-1"/>
                <w:sz w:val="16"/>
                <w:szCs w:val="16"/>
              </w:rPr>
              <w:t>0minàs 18h</w:t>
            </w:r>
            <w:r w:rsidR="00FB0D0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083902"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083902">
        <w:rPr>
          <w:rFonts w:asciiTheme="minorHAnsi" w:hAnsiTheme="minorHAnsi"/>
          <w:b/>
          <w:bCs/>
          <w:spacing w:val="-1"/>
          <w:sz w:val="20"/>
          <w:szCs w:val="20"/>
        </w:rPr>
        <w:lastRenderedPageBreak/>
        <w:t>D</w:t>
      </w:r>
      <w:r w:rsidR="001A51BF" w:rsidRPr="00083902">
        <w:rPr>
          <w:rFonts w:asciiTheme="minorHAnsi" w:hAnsiTheme="minorHAnsi"/>
          <w:b/>
          <w:bCs/>
          <w:sz w:val="20"/>
          <w:szCs w:val="20"/>
        </w:rPr>
        <w:t>O</w:t>
      </w:r>
      <w:r w:rsidR="001A51BF" w:rsidRPr="00083902">
        <w:rPr>
          <w:rFonts w:asciiTheme="minorHAnsi" w:hAnsiTheme="minorHAnsi"/>
          <w:b/>
          <w:bCs/>
          <w:spacing w:val="-1"/>
          <w:sz w:val="20"/>
          <w:szCs w:val="20"/>
        </w:rPr>
        <w:t>O</w:t>
      </w:r>
      <w:r w:rsidR="001A51BF" w:rsidRPr="00083902">
        <w:rPr>
          <w:rFonts w:asciiTheme="minorHAnsi" w:hAnsiTheme="minorHAnsi"/>
          <w:b/>
          <w:bCs/>
          <w:spacing w:val="1"/>
          <w:sz w:val="20"/>
          <w:szCs w:val="20"/>
        </w:rPr>
        <w:t>B</w:t>
      </w:r>
      <w:r w:rsidR="001A51BF" w:rsidRPr="00083902">
        <w:rPr>
          <w:rFonts w:asciiTheme="minorHAnsi" w:hAnsiTheme="minorHAnsi"/>
          <w:b/>
          <w:bCs/>
          <w:sz w:val="20"/>
          <w:szCs w:val="20"/>
        </w:rPr>
        <w:t>J</w:t>
      </w:r>
      <w:r w:rsidR="001A51BF" w:rsidRPr="00083902">
        <w:rPr>
          <w:rFonts w:asciiTheme="minorHAnsi" w:hAnsiTheme="minorHAnsi"/>
          <w:b/>
          <w:bCs/>
          <w:spacing w:val="-1"/>
          <w:sz w:val="20"/>
          <w:szCs w:val="20"/>
        </w:rPr>
        <w:t>E</w:t>
      </w:r>
      <w:r w:rsidR="001A51BF" w:rsidRPr="00083902">
        <w:rPr>
          <w:rFonts w:asciiTheme="minorHAnsi" w:hAnsiTheme="minorHAnsi"/>
          <w:b/>
          <w:bCs/>
          <w:spacing w:val="-3"/>
          <w:sz w:val="20"/>
          <w:szCs w:val="20"/>
        </w:rPr>
        <w:t>T</w:t>
      </w:r>
      <w:r w:rsidR="001A51BF" w:rsidRPr="00083902">
        <w:rPr>
          <w:rFonts w:asciiTheme="minorHAnsi" w:hAnsiTheme="minorHAnsi"/>
          <w:b/>
          <w:bCs/>
          <w:sz w:val="20"/>
          <w:szCs w:val="20"/>
        </w:rPr>
        <w:t>O</w:t>
      </w:r>
    </w:p>
    <w:p w:rsidR="001139BB" w:rsidRPr="00083902"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83902">
        <w:rPr>
          <w:rFonts w:asciiTheme="minorHAnsi" w:eastAsia="Batang" w:hAnsiTheme="minorHAnsi" w:cs="Courier New"/>
          <w:b/>
          <w:color w:val="000000"/>
          <w:sz w:val="20"/>
          <w:szCs w:val="20"/>
        </w:rPr>
        <w:t>1.1.</w:t>
      </w:r>
      <w:r w:rsidR="0020437A" w:rsidRPr="00083902">
        <w:rPr>
          <w:rFonts w:asciiTheme="minorHAnsi" w:eastAsia="Batang" w:hAnsiTheme="minorHAnsi" w:cs="Courier New"/>
          <w:color w:val="000000"/>
          <w:sz w:val="20"/>
          <w:szCs w:val="20"/>
        </w:rPr>
        <w:t xml:space="preserve">O presente pregão tem </w:t>
      </w:r>
      <w:r w:rsidR="006A6F97" w:rsidRPr="00083902">
        <w:rPr>
          <w:rFonts w:asciiTheme="minorHAnsi" w:eastAsia="Batang" w:hAnsiTheme="minorHAnsi" w:cs="Courier New"/>
          <w:color w:val="000000"/>
          <w:sz w:val="20"/>
          <w:szCs w:val="20"/>
        </w:rPr>
        <w:t xml:space="preserve">por objeto </w:t>
      </w:r>
      <w:r w:rsidR="00195826" w:rsidRPr="00083902">
        <w:rPr>
          <w:rFonts w:asciiTheme="minorHAnsi" w:eastAsia="Batang" w:hAnsiTheme="minorHAnsi" w:cs="Courier New"/>
          <w:color w:val="000000"/>
          <w:sz w:val="20"/>
          <w:szCs w:val="20"/>
        </w:rPr>
        <w:t>a</w:t>
      </w:r>
      <w:r w:rsidR="004307A9" w:rsidRPr="00083902">
        <w:rPr>
          <w:rFonts w:asciiTheme="minorHAnsi" w:eastAsia="Batang" w:hAnsiTheme="minorHAnsi" w:cs="Courier New"/>
          <w:color w:val="000000"/>
          <w:sz w:val="20"/>
          <w:szCs w:val="20"/>
        </w:rPr>
        <w:t xml:space="preserve"> aquisição </w:t>
      </w:r>
      <w:r w:rsidR="00083902" w:rsidRPr="00083902">
        <w:rPr>
          <w:rFonts w:asciiTheme="minorHAnsi" w:eastAsia="Batang" w:hAnsiTheme="minorHAnsi" w:cs="Calibri"/>
          <w:sz w:val="20"/>
          <w:szCs w:val="20"/>
        </w:rPr>
        <w:t xml:space="preserve">medicamento destinado ao atendimento da DEMANDA JUDICIAL autos nº 5014781-56.2012.827.2729 do paciente </w:t>
      </w:r>
      <w:r w:rsidR="00083902" w:rsidRPr="00083902">
        <w:rPr>
          <w:rFonts w:asciiTheme="minorHAnsi" w:hAnsiTheme="minorHAnsi" w:cs="Calibri"/>
          <w:b/>
          <w:sz w:val="20"/>
          <w:szCs w:val="20"/>
        </w:rPr>
        <w:t>D</w:t>
      </w:r>
      <w:r w:rsidR="00FB0D08">
        <w:rPr>
          <w:rFonts w:asciiTheme="minorHAnsi" w:hAnsiTheme="minorHAnsi" w:cs="Calibri"/>
          <w:b/>
          <w:sz w:val="20"/>
          <w:szCs w:val="20"/>
        </w:rPr>
        <w:t>.</w:t>
      </w:r>
      <w:r w:rsidR="00083902" w:rsidRPr="00083902">
        <w:rPr>
          <w:rFonts w:asciiTheme="minorHAnsi" w:hAnsiTheme="minorHAnsi" w:cs="Calibri"/>
          <w:b/>
          <w:sz w:val="20"/>
          <w:szCs w:val="20"/>
        </w:rPr>
        <w:t xml:space="preserve"> T</w:t>
      </w:r>
      <w:r w:rsidR="00FB0D08">
        <w:rPr>
          <w:rFonts w:asciiTheme="minorHAnsi" w:hAnsiTheme="minorHAnsi" w:cs="Calibri"/>
          <w:b/>
          <w:sz w:val="20"/>
          <w:szCs w:val="20"/>
        </w:rPr>
        <w:t>.</w:t>
      </w:r>
      <w:r w:rsidR="00083902" w:rsidRPr="00083902">
        <w:rPr>
          <w:rFonts w:asciiTheme="minorHAnsi" w:hAnsiTheme="minorHAnsi" w:cs="Calibri"/>
          <w:b/>
          <w:sz w:val="20"/>
          <w:szCs w:val="20"/>
        </w:rPr>
        <w:t xml:space="preserve"> P</w:t>
      </w:r>
      <w:r w:rsidR="00FB0D08">
        <w:rPr>
          <w:rFonts w:asciiTheme="minorHAnsi" w:hAnsiTheme="minorHAnsi" w:cs="Calibri"/>
          <w:b/>
          <w:sz w:val="20"/>
          <w:szCs w:val="20"/>
        </w:rPr>
        <w:t>.</w:t>
      </w:r>
      <w:r w:rsidR="00083902" w:rsidRPr="00083902">
        <w:rPr>
          <w:rFonts w:asciiTheme="minorHAnsi" w:hAnsiTheme="minorHAnsi" w:cs="Calibri"/>
          <w:b/>
          <w:sz w:val="20"/>
          <w:szCs w:val="20"/>
        </w:rPr>
        <w:t xml:space="preserve"> C</w:t>
      </w:r>
      <w:r w:rsidR="00FB0D08">
        <w:rPr>
          <w:rFonts w:asciiTheme="minorHAnsi" w:hAnsiTheme="minorHAnsi" w:cs="Calibri"/>
          <w:b/>
          <w:sz w:val="20"/>
          <w:szCs w:val="20"/>
        </w:rPr>
        <w:t>.</w:t>
      </w:r>
      <w:r w:rsidR="00083902" w:rsidRPr="00083902">
        <w:rPr>
          <w:rFonts w:asciiTheme="minorHAnsi" w:hAnsiTheme="minorHAnsi" w:cs="Calibri"/>
          <w:b/>
          <w:sz w:val="20"/>
          <w:szCs w:val="20"/>
        </w:rPr>
        <w:t xml:space="preserve"> DE M</w:t>
      </w:r>
      <w:r w:rsidR="00FB0D08">
        <w:rPr>
          <w:rFonts w:asciiTheme="minorHAnsi" w:hAnsiTheme="minorHAnsi" w:cs="Calibri"/>
          <w:b/>
          <w:sz w:val="20"/>
          <w:szCs w:val="20"/>
        </w:rPr>
        <w:t>.</w:t>
      </w:r>
      <w:r w:rsidR="00083902" w:rsidRPr="00083902">
        <w:rPr>
          <w:rFonts w:asciiTheme="minorHAnsi" w:hAnsiTheme="minorHAnsi" w:cs="Calibri"/>
          <w:b/>
          <w:sz w:val="20"/>
          <w:szCs w:val="20"/>
        </w:rPr>
        <w:t xml:space="preserve"> C</w:t>
      </w:r>
      <w:r w:rsidR="00FB0D08">
        <w:rPr>
          <w:rFonts w:asciiTheme="minorHAnsi" w:hAnsiTheme="minorHAnsi" w:cs="Calibri"/>
          <w:b/>
          <w:sz w:val="20"/>
          <w:szCs w:val="20"/>
        </w:rPr>
        <w:t>.</w:t>
      </w:r>
      <w:r w:rsidR="00A67D5F" w:rsidRPr="00083902">
        <w:rPr>
          <w:rFonts w:asciiTheme="minorHAnsi" w:eastAsia="Batang" w:hAnsiTheme="minorHAnsi" w:cs="Courier New"/>
          <w:color w:val="000000"/>
          <w:sz w:val="20"/>
          <w:szCs w:val="20"/>
        </w:rPr>
        <w:t>, conforme especificações técnicas contidas no Termo de Referência, Anexo II.</w:t>
      </w:r>
    </w:p>
    <w:p w:rsidR="00C7205F" w:rsidRPr="00083902" w:rsidRDefault="00C7205F" w:rsidP="009C6FD1">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083902">
        <w:rPr>
          <w:rFonts w:asciiTheme="minorHAnsi" w:eastAsia="Batang" w:hAnsiTheme="minorHAnsi" w:cs="Courier New"/>
          <w:b/>
          <w:bCs/>
          <w:color w:val="000000"/>
          <w:sz w:val="20"/>
          <w:szCs w:val="20"/>
        </w:rPr>
        <w:t>1.2.</w:t>
      </w:r>
      <w:r w:rsidR="006A6F97" w:rsidRPr="00083902">
        <w:rPr>
          <w:rFonts w:asciiTheme="minorHAnsi" w:eastAsia="Batang" w:hAnsiTheme="minorHAnsi" w:cs="Courier New"/>
          <w:bCs/>
          <w:color w:val="000000"/>
          <w:sz w:val="20"/>
          <w:szCs w:val="20"/>
        </w:rPr>
        <w:t>Em caso de discordância existente entre as especificações des</w:t>
      </w:r>
      <w:r w:rsidR="00167617" w:rsidRPr="00083902">
        <w:rPr>
          <w:rFonts w:asciiTheme="minorHAnsi" w:eastAsia="Batang" w:hAnsiTheme="minorHAnsi" w:cs="Courier New"/>
          <w:bCs/>
          <w:color w:val="000000"/>
          <w:sz w:val="20"/>
          <w:szCs w:val="20"/>
        </w:rPr>
        <w:t xml:space="preserve">te objeto descritas no SISTEMA </w:t>
      </w:r>
      <w:r w:rsidR="006A6F97" w:rsidRPr="00083902">
        <w:rPr>
          <w:rFonts w:asciiTheme="minorHAnsi" w:eastAsia="Batang" w:hAnsiTheme="minorHAnsi" w:cs="Courier New"/>
          <w:bCs/>
          <w:color w:val="000000"/>
          <w:sz w:val="20"/>
          <w:szCs w:val="20"/>
        </w:rPr>
        <w:t>e as especificações con</w:t>
      </w:r>
      <w:r w:rsidR="00A60D88" w:rsidRPr="00083902">
        <w:rPr>
          <w:rFonts w:asciiTheme="minorHAnsi" w:eastAsia="Batang" w:hAnsiTheme="minorHAnsi" w:cs="Courier New"/>
          <w:bCs/>
          <w:color w:val="000000"/>
          <w:sz w:val="20"/>
          <w:szCs w:val="20"/>
        </w:rPr>
        <w:t xml:space="preserve">stantes do Anexo I deste </w:t>
      </w:r>
      <w:r w:rsidR="005F6698" w:rsidRPr="00083902">
        <w:rPr>
          <w:rFonts w:asciiTheme="minorHAnsi" w:eastAsia="Batang" w:hAnsiTheme="minorHAnsi" w:cs="Courier New"/>
          <w:bCs/>
          <w:color w:val="000000"/>
          <w:sz w:val="20"/>
          <w:szCs w:val="20"/>
        </w:rPr>
        <w:t>Edital</w:t>
      </w:r>
      <w:r w:rsidR="00A60D88" w:rsidRPr="00083902">
        <w:rPr>
          <w:rFonts w:asciiTheme="minorHAnsi" w:eastAsia="Batang" w:hAnsiTheme="minorHAnsi" w:cs="Courier New"/>
          <w:bCs/>
          <w:color w:val="000000"/>
          <w:sz w:val="20"/>
          <w:szCs w:val="20"/>
        </w:rPr>
        <w:t>, prevalecerão a</w:t>
      </w:r>
      <w:r w:rsidR="006A6F97" w:rsidRPr="00083902">
        <w:rPr>
          <w:rFonts w:asciiTheme="minorHAnsi" w:eastAsia="Batang" w:hAnsiTheme="minorHAnsi" w:cs="Courier New"/>
          <w:bCs/>
          <w:color w:val="000000"/>
          <w:sz w:val="20"/>
          <w:szCs w:val="20"/>
        </w:rPr>
        <w:t>s últimas.</w:t>
      </w:r>
    </w:p>
    <w:p w:rsidR="009C6FD1" w:rsidRPr="00083902" w:rsidRDefault="009C6FD1" w:rsidP="004307A9">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083902">
        <w:rPr>
          <w:rFonts w:asciiTheme="minorHAnsi" w:eastAsia="Batang" w:hAnsiTheme="minorHAnsi" w:cs="Courier New"/>
          <w:b/>
          <w:bCs/>
          <w:color w:val="000000"/>
          <w:sz w:val="20"/>
          <w:szCs w:val="20"/>
        </w:rPr>
        <w:t>1.3.</w:t>
      </w:r>
      <w:r w:rsidRPr="00083902">
        <w:rPr>
          <w:rFonts w:asciiTheme="minorHAnsi" w:eastAsia="Batang" w:hAnsiTheme="minorHAnsi" w:cs="Courier New"/>
          <w:bCs/>
          <w:color w:val="000000"/>
          <w:sz w:val="20"/>
          <w:szCs w:val="20"/>
        </w:rPr>
        <w:t xml:space="preserve"> Para fins deste Edital, </w:t>
      </w:r>
      <w:r w:rsidRPr="00083902">
        <w:rPr>
          <w:rFonts w:asciiTheme="minorHAnsi" w:eastAsia="Batang" w:hAnsiTheme="minorHAnsi" w:cs="Courier New"/>
          <w:b/>
          <w:bCs/>
          <w:color w:val="000000"/>
          <w:sz w:val="20"/>
          <w:szCs w:val="20"/>
        </w:rPr>
        <w:t>produto(s)</w:t>
      </w:r>
      <w:r w:rsidRPr="00083902">
        <w:rPr>
          <w:rFonts w:asciiTheme="minorHAnsi" w:eastAsia="Batang" w:hAnsiTheme="minorHAnsi" w:cs="Courier New"/>
          <w:bCs/>
          <w:color w:val="000000"/>
          <w:sz w:val="20"/>
          <w:szCs w:val="20"/>
        </w:rPr>
        <w:t xml:space="preserve">, leia-se: </w:t>
      </w:r>
      <w:r w:rsidR="0078351F" w:rsidRPr="00083902">
        <w:rPr>
          <w:rFonts w:asciiTheme="minorHAnsi" w:eastAsia="Batang" w:hAnsiTheme="minorHAnsi" w:cs="Courier New"/>
          <w:b/>
          <w:color w:val="000000"/>
          <w:sz w:val="20"/>
          <w:szCs w:val="20"/>
        </w:rPr>
        <w:t>medicamentos</w:t>
      </w:r>
      <w:r w:rsidRPr="00083902">
        <w:rPr>
          <w:rFonts w:asciiTheme="minorHAnsi" w:eastAsia="Batang" w:hAnsiTheme="minorHAnsi"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proofErr w:type="gramStart"/>
      <w:r w:rsidR="006E462F">
        <w:rPr>
          <w:bCs/>
          <w:color w:val="000000"/>
          <w:sz w:val="20"/>
          <w:szCs w:val="20"/>
        </w:rPr>
        <w:t>A</w:t>
      </w:r>
      <w:r w:rsidR="00EB373D">
        <w:rPr>
          <w:bCs/>
          <w:color w:val="000000"/>
          <w:sz w:val="20"/>
          <w:szCs w:val="20"/>
        </w:rPr>
        <w:t>Licitante</w:t>
      </w:r>
      <w:proofErr w:type="gramEnd"/>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9427CA" w:rsidRPr="00437C8E">
        <w:rPr>
          <w:b/>
          <w:bCs/>
          <w:color w:val="000000"/>
          <w:sz w:val="20"/>
          <w:szCs w:val="20"/>
          <w:u w:val="single"/>
        </w:rPr>
        <w:t>até 1 (uma) hora antes d</w:t>
      </w:r>
      <w:r w:rsidR="009427CA">
        <w:rPr>
          <w:b/>
          <w:bCs/>
          <w:color w:val="000000"/>
          <w:sz w:val="20"/>
          <w:szCs w:val="20"/>
          <w:u w:val="single"/>
        </w:rPr>
        <w:t>o horário marcado</w:t>
      </w:r>
      <w:r w:rsidR="009427CA" w:rsidRPr="00437C8E">
        <w:rPr>
          <w:b/>
          <w:bCs/>
          <w:color w:val="000000"/>
          <w:sz w:val="20"/>
          <w:szCs w:val="20"/>
          <w:u w:val="single"/>
        </w:rPr>
        <w:t xml:space="preserve"> para abertura da</w:t>
      </w:r>
      <w:r w:rsidR="009427CA">
        <w:rPr>
          <w:b/>
          <w:bCs/>
          <w:color w:val="000000"/>
          <w:sz w:val="20"/>
          <w:szCs w:val="20"/>
          <w:u w:val="single"/>
        </w:rPr>
        <w:t xml:space="preserve">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lastRenderedPageBreak/>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w:t>
      </w:r>
      <w:r w:rsidRPr="00FC47D3">
        <w:rPr>
          <w:bCs/>
          <w:color w:val="000000"/>
          <w:sz w:val="20"/>
          <w:szCs w:val="20"/>
        </w:rPr>
        <w:lastRenderedPageBreak/>
        <w:t>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074A2">
        <w:rPr>
          <w:bCs/>
          <w:color w:val="000000"/>
          <w:sz w:val="20"/>
          <w:szCs w:val="20"/>
        </w:rPr>
        <w:t>imediato</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item</w:t>
      </w:r>
      <w:r w:rsidR="00D074A2">
        <w:rPr>
          <w:bCs/>
          <w:color w:val="000000"/>
          <w:sz w:val="20"/>
          <w:szCs w:val="20"/>
        </w:rPr>
        <w:t>5.1.</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DF3909">
        <w:rPr>
          <w:bCs/>
          <w:color w:val="000000"/>
          <w:sz w:val="20"/>
          <w:szCs w:val="20"/>
        </w:rPr>
        <w:t xml:space="preserve">14.4.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FA0538">
        <w:rPr>
          <w:b/>
          <w:bCs/>
          <w:color w:val="000000"/>
          <w:sz w:val="20"/>
          <w:szCs w:val="20"/>
        </w:rPr>
        <w:t>6</w:t>
      </w:r>
      <w:r w:rsidR="00AF429F">
        <w:rPr>
          <w:b/>
          <w:bCs/>
          <w:color w:val="000000"/>
          <w:sz w:val="20"/>
          <w:szCs w:val="20"/>
        </w:rPr>
        <w:t xml:space="preserve"> (</w:t>
      </w:r>
      <w:r w:rsidR="009379D3">
        <w:rPr>
          <w:b/>
          <w:bCs/>
          <w:color w:val="000000"/>
          <w:sz w:val="20"/>
          <w:szCs w:val="20"/>
        </w:rPr>
        <w:t>d</w:t>
      </w:r>
      <w:r w:rsidR="00FA0538">
        <w:rPr>
          <w:b/>
          <w:bCs/>
          <w:color w:val="000000"/>
          <w:sz w:val="20"/>
          <w:szCs w:val="20"/>
        </w:rPr>
        <w:t>e</w:t>
      </w:r>
      <w:r w:rsidR="009379D3">
        <w:rPr>
          <w:b/>
          <w:bCs/>
          <w:color w:val="000000"/>
          <w:sz w:val="20"/>
          <w:szCs w:val="20"/>
        </w:rPr>
        <w:t>ze</w:t>
      </w:r>
      <w:r w:rsidR="00FA0538">
        <w:rPr>
          <w:b/>
          <w:bCs/>
          <w:color w:val="000000"/>
          <w:sz w:val="20"/>
          <w:szCs w:val="20"/>
        </w:rPr>
        <w:t>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FA0538">
        <w:rPr>
          <w:bCs/>
          <w:color w:val="000000"/>
          <w:sz w:val="20"/>
          <w:szCs w:val="20"/>
        </w:rPr>
        <w:t>6.2.1.</w:t>
      </w:r>
      <w:r w:rsidR="00173B20">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9427CA" w:rsidRDefault="009427CA" w:rsidP="009427CA">
      <w:pPr>
        <w:autoSpaceDE w:val="0"/>
        <w:autoSpaceDN w:val="0"/>
        <w:adjustRightInd w:val="0"/>
        <w:spacing w:after="0" w:line="240" w:lineRule="auto"/>
        <w:jc w:val="both"/>
        <w:rPr>
          <w:bCs/>
          <w:sz w:val="20"/>
          <w:szCs w:val="20"/>
        </w:rPr>
      </w:pPr>
      <w:proofErr w:type="gramStart"/>
      <w:r>
        <w:rPr>
          <w:b/>
          <w:bCs/>
          <w:sz w:val="20"/>
          <w:szCs w:val="20"/>
        </w:rPr>
        <w:t>a</w:t>
      </w:r>
      <w:proofErr w:type="gramEnd"/>
      <w:r w:rsidRPr="00C34788">
        <w:rPr>
          <w:b/>
          <w:bCs/>
          <w:sz w:val="20"/>
          <w:szCs w:val="20"/>
        </w:rPr>
        <w:t>)</w:t>
      </w: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9427CA" w:rsidRDefault="009427CA" w:rsidP="009427CA">
      <w:pPr>
        <w:autoSpaceDE w:val="0"/>
        <w:autoSpaceDN w:val="0"/>
        <w:adjustRightInd w:val="0"/>
        <w:spacing w:after="0" w:line="240" w:lineRule="auto"/>
        <w:jc w:val="both"/>
        <w:rPr>
          <w:rFonts w:cs="Courier New"/>
          <w:color w:val="000000"/>
          <w:sz w:val="20"/>
          <w:szCs w:val="20"/>
        </w:rPr>
      </w:pPr>
      <w:proofErr w:type="gramStart"/>
      <w:r w:rsidRPr="001A645B">
        <w:rPr>
          <w:rFonts w:cs="Courier New"/>
          <w:b/>
          <w:color w:val="000000"/>
          <w:sz w:val="20"/>
          <w:szCs w:val="20"/>
        </w:rPr>
        <w:t>b)</w:t>
      </w:r>
      <w:proofErr w:type="gramEnd"/>
      <w:r>
        <w:rPr>
          <w:rFonts w:cs="Courier New"/>
          <w:color w:val="000000"/>
          <w:sz w:val="20"/>
          <w:szCs w:val="20"/>
        </w:rPr>
        <w:t>Licença de funcionamento ou Alvará Sanitário emitido pela Vigilância Sanitária Estadual e/ou Municipal;</w:t>
      </w:r>
    </w:p>
    <w:p w:rsidR="009427CA" w:rsidRDefault="009427CA" w:rsidP="009427CA">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c) </w:t>
      </w:r>
      <w:r>
        <w:rPr>
          <w:rFonts w:cs="Courier New"/>
          <w:color w:val="000000"/>
          <w:sz w:val="20"/>
          <w:szCs w:val="20"/>
        </w:rPr>
        <w:t>Autorização de funcionamento da Empresa (AFE) expedida pela Agência Nacional de Vigilância Sanitária – ANVISA;</w:t>
      </w:r>
    </w:p>
    <w:p w:rsidR="009427CA" w:rsidRPr="00E3052F" w:rsidRDefault="009427CA" w:rsidP="009427CA">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d) </w:t>
      </w:r>
      <w:r>
        <w:rPr>
          <w:rFonts w:cs="Courier New"/>
          <w:color w:val="000000"/>
          <w:sz w:val="20"/>
          <w:szCs w:val="20"/>
        </w:rPr>
        <w:t>Autorização Especial (AE) do estabelecimento m nome da empresa, quando o objeto for medicamento sujeito a controle especial (Portaria SVS/MS nº 344/1998);</w:t>
      </w:r>
    </w:p>
    <w:p w:rsidR="009427CA" w:rsidRDefault="009427CA" w:rsidP="009427CA">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 xml:space="preserve">e) </w:t>
      </w:r>
      <w:r>
        <w:rPr>
          <w:rFonts w:cs="Courier New"/>
          <w:color w:val="000000"/>
          <w:sz w:val="20"/>
          <w:szCs w:val="20"/>
        </w:rPr>
        <w:t>Registro dos produtos da ANVISA ou prova de isenção de registro dos produtos/materiais objeto desta licitação, nos moldes estabelecidos pelo Ministério da Saúde;</w:t>
      </w:r>
    </w:p>
    <w:p w:rsidR="009427CA" w:rsidRDefault="009427CA" w:rsidP="009427CA">
      <w:pPr>
        <w:autoSpaceDE w:val="0"/>
        <w:autoSpaceDN w:val="0"/>
        <w:adjustRightInd w:val="0"/>
        <w:spacing w:after="0" w:line="240" w:lineRule="auto"/>
        <w:jc w:val="both"/>
        <w:rPr>
          <w:rFonts w:cs="Courier New"/>
          <w:color w:val="000000"/>
          <w:sz w:val="20"/>
          <w:szCs w:val="20"/>
        </w:rPr>
      </w:pPr>
      <w:proofErr w:type="gramStart"/>
      <w:r>
        <w:rPr>
          <w:rFonts w:cs="Courier New"/>
          <w:b/>
          <w:color w:val="000000"/>
          <w:sz w:val="20"/>
          <w:szCs w:val="20"/>
        </w:rPr>
        <w:t>f</w:t>
      </w:r>
      <w:r w:rsidRPr="00D85985">
        <w:rPr>
          <w:rFonts w:cs="Courier New"/>
          <w:b/>
          <w:color w:val="000000"/>
          <w:sz w:val="20"/>
          <w:szCs w:val="20"/>
        </w:rPr>
        <w:t>)</w:t>
      </w:r>
      <w:proofErr w:type="gramEnd"/>
      <w:r>
        <w:rPr>
          <w:rFonts w:cs="Courier New"/>
          <w:color w:val="000000"/>
          <w:sz w:val="20"/>
          <w:szCs w:val="20"/>
        </w:rPr>
        <w:t xml:space="preserve">Bula do medicamento objeto desta licitação, ou caso seja desnecessário o </w:t>
      </w:r>
      <w:proofErr w:type="spellStart"/>
      <w:r>
        <w:rPr>
          <w:rFonts w:cs="Courier New"/>
          <w:color w:val="000000"/>
          <w:sz w:val="20"/>
          <w:szCs w:val="20"/>
        </w:rPr>
        <w:t>bulário</w:t>
      </w:r>
      <w:proofErr w:type="spellEnd"/>
      <w:r>
        <w:rPr>
          <w:rFonts w:cs="Courier New"/>
          <w:color w:val="000000"/>
          <w:sz w:val="20"/>
          <w:szCs w:val="20"/>
        </w:rPr>
        <w:t>, conforme legislação vigente, apresentar o respectivo ato formal ou legislação pertinente;</w:t>
      </w:r>
    </w:p>
    <w:p w:rsidR="009427CA" w:rsidRDefault="009427CA" w:rsidP="009427CA">
      <w:pPr>
        <w:autoSpaceDE w:val="0"/>
        <w:autoSpaceDN w:val="0"/>
        <w:adjustRightInd w:val="0"/>
        <w:spacing w:after="0" w:line="240" w:lineRule="auto"/>
        <w:jc w:val="both"/>
        <w:rPr>
          <w:rFonts w:cs="Courier New"/>
          <w:color w:val="000000"/>
          <w:sz w:val="20"/>
          <w:szCs w:val="20"/>
        </w:rPr>
      </w:pPr>
      <w:r w:rsidRPr="00420950">
        <w:rPr>
          <w:rFonts w:cs="Courier New"/>
          <w:b/>
          <w:color w:val="000000"/>
          <w:sz w:val="20"/>
          <w:szCs w:val="20"/>
        </w:rPr>
        <w:t>g)</w:t>
      </w:r>
      <w:r>
        <w:rPr>
          <w:rFonts w:cs="Courier New"/>
          <w:color w:val="000000"/>
          <w:sz w:val="20"/>
          <w:szCs w:val="20"/>
        </w:rPr>
        <w:t xml:space="preserve"> 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CD1D7E" w:rsidP="00E822CF">
      <w:pPr>
        <w:widowControl w:val="0"/>
        <w:autoSpaceDE w:val="0"/>
        <w:autoSpaceDN w:val="0"/>
        <w:adjustRightInd w:val="0"/>
        <w:spacing w:after="0" w:line="240" w:lineRule="auto"/>
        <w:jc w:val="both"/>
        <w:rPr>
          <w:bCs/>
          <w:color w:val="000000"/>
          <w:sz w:val="20"/>
          <w:szCs w:val="20"/>
        </w:rPr>
      </w:pPr>
      <w:proofErr w:type="gramStart"/>
      <w:r w:rsidRPr="00CD1D7E">
        <w:rPr>
          <w:rFonts w:cs="Calibri"/>
          <w:b/>
          <w:bCs/>
          <w:color w:val="000000"/>
          <w:sz w:val="20"/>
          <w:szCs w:val="20"/>
        </w:rPr>
        <w:t>i)</w:t>
      </w:r>
      <w:proofErr w:type="gramEnd"/>
      <w:r w:rsidR="00D72CE9">
        <w:rPr>
          <w:bCs/>
          <w:color w:val="000000"/>
          <w:sz w:val="20"/>
          <w:szCs w:val="20"/>
        </w:rPr>
        <w:t>Declaração de atendimento ao disposto no artigo 9º, inciso III da Lei 8.666/93, conforme Modelo 5;</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w:t>
      </w:r>
      <w:r w:rsidR="0011567F" w:rsidRPr="00572F93">
        <w:rPr>
          <w:rFonts w:eastAsia="Batang" w:cs="Calibri"/>
          <w:sz w:val="20"/>
          <w:szCs w:val="20"/>
        </w:rPr>
        <w:lastRenderedPageBreak/>
        <w:t xml:space="preserve">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w:t>
      </w:r>
      <w:r w:rsidRPr="00FC47D3">
        <w:rPr>
          <w:bCs/>
          <w:color w:val="000000"/>
          <w:sz w:val="20"/>
          <w:szCs w:val="20"/>
        </w:rPr>
        <w:lastRenderedPageBreak/>
        <w:t>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w:t>
      </w:r>
      <w:r w:rsidR="00B70FB9" w:rsidRPr="00B70FB9">
        <w:rPr>
          <w:bCs/>
          <w:color w:val="000000"/>
          <w:sz w:val="20"/>
          <w:szCs w:val="20"/>
        </w:rPr>
        <w:lastRenderedPageBreak/>
        <w:t>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9427CA"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bookmarkStart w:id="2" w:name="art57i"/>
      <w:bookmarkEnd w:id="2"/>
      <w:r w:rsidR="009427CA">
        <w:rPr>
          <w:bCs/>
          <w:color w:val="000000"/>
          <w:sz w:val="20"/>
          <w:szCs w:val="20"/>
        </w:rPr>
        <w:t>O contrato terá validade de 12 (doze) meses a partir da assinatura do mesmo.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w:t>
      </w:r>
      <w:r w:rsidR="007A6D37"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427CA" w:rsidRDefault="009427CA" w:rsidP="00901BD0">
      <w:pPr>
        <w:widowControl w:val="0"/>
        <w:autoSpaceDE w:val="0"/>
        <w:autoSpaceDN w:val="0"/>
        <w:adjustRightInd w:val="0"/>
        <w:spacing w:before="120" w:after="0" w:line="240" w:lineRule="auto"/>
        <w:jc w:val="center"/>
        <w:rPr>
          <w:bCs/>
          <w:color w:val="000000"/>
          <w:sz w:val="20"/>
          <w:szCs w:val="20"/>
        </w:rPr>
      </w:pPr>
    </w:p>
    <w:p w:rsidR="009427CA" w:rsidRDefault="009427CA" w:rsidP="00901BD0">
      <w:pPr>
        <w:widowControl w:val="0"/>
        <w:autoSpaceDE w:val="0"/>
        <w:autoSpaceDN w:val="0"/>
        <w:adjustRightInd w:val="0"/>
        <w:spacing w:before="120" w:after="0" w:line="240" w:lineRule="auto"/>
        <w:jc w:val="center"/>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22999">
        <w:rPr>
          <w:bCs/>
          <w:color w:val="000000"/>
          <w:sz w:val="20"/>
          <w:szCs w:val="20"/>
        </w:rPr>
        <w:t>17</w:t>
      </w:r>
      <w:r w:rsidRPr="00901BD0">
        <w:rPr>
          <w:bCs/>
          <w:color w:val="000000"/>
          <w:sz w:val="20"/>
          <w:szCs w:val="20"/>
        </w:rPr>
        <w:t xml:space="preserve"> de </w:t>
      </w:r>
      <w:r w:rsidR="00822999">
        <w:rPr>
          <w:bCs/>
          <w:color w:val="000000"/>
          <w:sz w:val="20"/>
          <w:szCs w:val="20"/>
        </w:rPr>
        <w:t>fevereiro</w:t>
      </w:r>
      <w:r w:rsidRPr="00901BD0">
        <w:rPr>
          <w:bCs/>
          <w:color w:val="000000"/>
          <w:sz w:val="20"/>
          <w:szCs w:val="20"/>
        </w:rPr>
        <w:t xml:space="preserve"> de 201</w:t>
      </w:r>
      <w:r w:rsidR="00842E9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822999">
      <w:pPr>
        <w:widowControl w:val="0"/>
        <w:autoSpaceDE w:val="0"/>
        <w:autoSpaceDN w:val="0"/>
        <w:adjustRightInd w:val="0"/>
        <w:spacing w:after="0" w:line="240" w:lineRule="auto"/>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851"/>
        <w:gridCol w:w="1417"/>
        <w:gridCol w:w="5954"/>
      </w:tblGrid>
      <w:tr w:rsidR="00691E3F" w:rsidRPr="00F134C9" w:rsidTr="00FB0D08">
        <w:trPr>
          <w:trHeight w:val="589"/>
        </w:trPr>
        <w:tc>
          <w:tcPr>
            <w:tcW w:w="566" w:type="dxa"/>
            <w:vAlign w:val="center"/>
          </w:tcPr>
          <w:p w:rsidR="00691E3F" w:rsidRPr="00C0718B" w:rsidRDefault="00691E3F" w:rsidP="00691E3F">
            <w:pPr>
              <w:jc w:val="center"/>
              <w:rPr>
                <w:rFonts w:cs="Arial"/>
                <w:b/>
                <w:bCs/>
                <w:sz w:val="20"/>
                <w:szCs w:val="20"/>
              </w:rPr>
            </w:pPr>
            <w:r w:rsidRPr="00C0718B">
              <w:rPr>
                <w:rFonts w:cs="Arial"/>
                <w:b/>
                <w:bCs/>
                <w:sz w:val="20"/>
                <w:szCs w:val="20"/>
              </w:rPr>
              <w:t>Item</w:t>
            </w:r>
          </w:p>
        </w:tc>
        <w:tc>
          <w:tcPr>
            <w:tcW w:w="851" w:type="dxa"/>
            <w:vAlign w:val="center"/>
          </w:tcPr>
          <w:p w:rsidR="00691E3F" w:rsidRPr="00C0718B" w:rsidRDefault="00691E3F" w:rsidP="00691E3F">
            <w:pPr>
              <w:jc w:val="center"/>
              <w:rPr>
                <w:rFonts w:cs="Arial"/>
                <w:b/>
                <w:bCs/>
                <w:sz w:val="20"/>
                <w:szCs w:val="20"/>
              </w:rPr>
            </w:pPr>
            <w:r w:rsidRPr="00C0718B">
              <w:rPr>
                <w:rFonts w:cs="Arial"/>
                <w:b/>
                <w:bCs/>
                <w:sz w:val="20"/>
                <w:szCs w:val="20"/>
              </w:rPr>
              <w:t>Qtd.</w:t>
            </w:r>
          </w:p>
        </w:tc>
        <w:tc>
          <w:tcPr>
            <w:tcW w:w="1417" w:type="dxa"/>
            <w:vAlign w:val="center"/>
          </w:tcPr>
          <w:p w:rsidR="00691E3F" w:rsidRPr="00C0718B" w:rsidRDefault="00691E3F" w:rsidP="00691E3F">
            <w:pPr>
              <w:jc w:val="center"/>
              <w:rPr>
                <w:rFonts w:cs="Arial"/>
                <w:b/>
                <w:bCs/>
                <w:sz w:val="20"/>
                <w:szCs w:val="20"/>
              </w:rPr>
            </w:pPr>
            <w:proofErr w:type="spellStart"/>
            <w:r w:rsidRPr="00C0718B">
              <w:rPr>
                <w:rFonts w:cs="Arial"/>
                <w:b/>
                <w:bCs/>
                <w:sz w:val="20"/>
                <w:szCs w:val="20"/>
              </w:rPr>
              <w:t>Und</w:t>
            </w:r>
            <w:proofErr w:type="spellEnd"/>
            <w:r w:rsidRPr="00C0718B">
              <w:rPr>
                <w:rFonts w:cs="Arial"/>
                <w:b/>
                <w:bCs/>
                <w:sz w:val="20"/>
                <w:szCs w:val="20"/>
              </w:rPr>
              <w:t>.</w:t>
            </w:r>
          </w:p>
        </w:tc>
        <w:tc>
          <w:tcPr>
            <w:tcW w:w="5954" w:type="dxa"/>
            <w:vAlign w:val="center"/>
          </w:tcPr>
          <w:p w:rsidR="00691E3F" w:rsidRPr="00C0718B" w:rsidRDefault="00691E3F" w:rsidP="00691E3F">
            <w:pPr>
              <w:jc w:val="center"/>
              <w:rPr>
                <w:rFonts w:cs="Arial"/>
                <w:b/>
                <w:bCs/>
                <w:sz w:val="20"/>
                <w:szCs w:val="20"/>
              </w:rPr>
            </w:pPr>
            <w:r w:rsidRPr="00C0718B">
              <w:rPr>
                <w:rFonts w:cs="Arial"/>
                <w:b/>
                <w:bCs/>
                <w:sz w:val="20"/>
                <w:szCs w:val="20"/>
              </w:rPr>
              <w:t>Descrição</w:t>
            </w:r>
          </w:p>
        </w:tc>
      </w:tr>
      <w:tr w:rsidR="00691E3F" w:rsidRPr="00F134C9" w:rsidTr="00FB0D08">
        <w:trPr>
          <w:trHeight w:val="259"/>
        </w:trPr>
        <w:tc>
          <w:tcPr>
            <w:tcW w:w="566" w:type="dxa"/>
            <w:vAlign w:val="center"/>
          </w:tcPr>
          <w:p w:rsidR="00691E3F" w:rsidRPr="00B56FFC" w:rsidRDefault="00691E3F" w:rsidP="00691E3F">
            <w:pPr>
              <w:spacing w:after="0" w:line="240" w:lineRule="auto"/>
              <w:rPr>
                <w:rFonts w:cs="Arial"/>
                <w:sz w:val="20"/>
                <w:szCs w:val="20"/>
              </w:rPr>
            </w:pPr>
            <w:r>
              <w:rPr>
                <w:rFonts w:cs="Arial"/>
                <w:sz w:val="20"/>
                <w:szCs w:val="20"/>
              </w:rPr>
              <w:t>01</w:t>
            </w:r>
          </w:p>
        </w:tc>
        <w:tc>
          <w:tcPr>
            <w:tcW w:w="851" w:type="dxa"/>
            <w:vAlign w:val="center"/>
          </w:tcPr>
          <w:p w:rsidR="00691E3F" w:rsidRDefault="00691E3F" w:rsidP="00691E3F">
            <w:pPr>
              <w:pStyle w:val="Recuodecorpodetexto2"/>
              <w:spacing w:after="40" w:line="240" w:lineRule="auto"/>
              <w:ind w:left="0" w:right="18"/>
              <w:jc w:val="center"/>
              <w:rPr>
                <w:rFonts w:cs="Calibri"/>
                <w:sz w:val="20"/>
                <w:szCs w:val="20"/>
                <w:lang w:val="en-US"/>
              </w:rPr>
            </w:pPr>
            <w:r>
              <w:rPr>
                <w:rFonts w:cs="Calibri"/>
                <w:sz w:val="20"/>
                <w:szCs w:val="20"/>
                <w:lang w:val="en-US"/>
              </w:rPr>
              <w:t>360</w:t>
            </w:r>
          </w:p>
        </w:tc>
        <w:tc>
          <w:tcPr>
            <w:tcW w:w="1417" w:type="dxa"/>
            <w:vAlign w:val="center"/>
          </w:tcPr>
          <w:p w:rsidR="00691E3F" w:rsidRDefault="00691E3F" w:rsidP="00691E3F">
            <w:pPr>
              <w:pStyle w:val="Recuodecorpodetexto2"/>
              <w:spacing w:after="40" w:line="240" w:lineRule="auto"/>
              <w:ind w:left="0" w:right="18"/>
              <w:jc w:val="center"/>
              <w:rPr>
                <w:rFonts w:cs="Calibri"/>
                <w:sz w:val="20"/>
                <w:szCs w:val="20"/>
                <w:lang w:val="en-US"/>
              </w:rPr>
            </w:pPr>
            <w:r>
              <w:rPr>
                <w:rFonts w:cs="Calibri"/>
                <w:sz w:val="20"/>
                <w:szCs w:val="20"/>
                <w:lang w:val="en-US"/>
              </w:rPr>
              <w:t>COMPRIMIDO</w:t>
            </w:r>
          </w:p>
        </w:tc>
        <w:tc>
          <w:tcPr>
            <w:tcW w:w="5954" w:type="dxa"/>
            <w:vAlign w:val="center"/>
          </w:tcPr>
          <w:p w:rsidR="00691E3F" w:rsidRPr="00FE539E" w:rsidRDefault="00691E3F" w:rsidP="00691E3F">
            <w:pPr>
              <w:autoSpaceDE w:val="0"/>
              <w:autoSpaceDN w:val="0"/>
              <w:adjustRightInd w:val="0"/>
              <w:rPr>
                <w:rFonts w:cs="Calibri"/>
                <w:color w:val="000000"/>
                <w:sz w:val="20"/>
                <w:szCs w:val="20"/>
                <w:shd w:val="clear" w:color="auto" w:fill="FFFFFF"/>
              </w:rPr>
            </w:pPr>
            <w:r w:rsidRPr="00FE539E">
              <w:rPr>
                <w:rFonts w:cs="Calibri"/>
                <w:bCs/>
                <w:sz w:val="20"/>
                <w:szCs w:val="20"/>
              </w:rPr>
              <w:t>ESOMEPRAZOL MAGNÉSICO 40 MG COMPRIMIDO REVESTIDO.</w:t>
            </w:r>
          </w:p>
        </w:tc>
      </w:tr>
      <w:tr w:rsidR="00691E3F" w:rsidRPr="00F134C9" w:rsidTr="00FB0D08">
        <w:trPr>
          <w:trHeight w:val="554"/>
        </w:trPr>
        <w:tc>
          <w:tcPr>
            <w:tcW w:w="566" w:type="dxa"/>
            <w:vAlign w:val="center"/>
          </w:tcPr>
          <w:p w:rsidR="00691E3F" w:rsidRPr="00B56FFC" w:rsidRDefault="00691E3F" w:rsidP="00FB0D08">
            <w:pPr>
              <w:spacing w:after="0" w:line="240" w:lineRule="auto"/>
              <w:rPr>
                <w:rFonts w:cs="Arial"/>
                <w:sz w:val="20"/>
                <w:szCs w:val="20"/>
              </w:rPr>
            </w:pPr>
            <w:r>
              <w:rPr>
                <w:rFonts w:cs="Arial"/>
                <w:sz w:val="20"/>
                <w:szCs w:val="20"/>
              </w:rPr>
              <w:t>0</w:t>
            </w:r>
            <w:r w:rsidR="00FB0D08">
              <w:rPr>
                <w:rFonts w:cs="Arial"/>
                <w:sz w:val="20"/>
                <w:szCs w:val="20"/>
              </w:rPr>
              <w:t>2</w:t>
            </w:r>
          </w:p>
        </w:tc>
        <w:tc>
          <w:tcPr>
            <w:tcW w:w="851" w:type="dxa"/>
            <w:vAlign w:val="center"/>
          </w:tcPr>
          <w:p w:rsidR="00691E3F" w:rsidRDefault="00691E3F" w:rsidP="00691E3F">
            <w:pPr>
              <w:pStyle w:val="Recuodecorpodetexto2"/>
              <w:spacing w:after="40" w:line="240" w:lineRule="auto"/>
              <w:ind w:left="0" w:right="18"/>
              <w:jc w:val="center"/>
              <w:rPr>
                <w:rFonts w:cs="Calibri"/>
                <w:sz w:val="20"/>
                <w:szCs w:val="20"/>
                <w:lang w:val="en-US"/>
              </w:rPr>
            </w:pPr>
            <w:r>
              <w:rPr>
                <w:rFonts w:cs="Calibri"/>
                <w:sz w:val="20"/>
                <w:szCs w:val="20"/>
                <w:lang w:val="en-US"/>
              </w:rPr>
              <w:t>2.160</w:t>
            </w:r>
          </w:p>
        </w:tc>
        <w:tc>
          <w:tcPr>
            <w:tcW w:w="1417" w:type="dxa"/>
            <w:vAlign w:val="center"/>
          </w:tcPr>
          <w:p w:rsidR="00691E3F" w:rsidRDefault="00691E3F" w:rsidP="00691E3F">
            <w:pPr>
              <w:pStyle w:val="Recuodecorpodetexto2"/>
              <w:spacing w:after="40" w:line="240" w:lineRule="auto"/>
              <w:ind w:left="0" w:right="18"/>
              <w:jc w:val="center"/>
              <w:rPr>
                <w:rFonts w:cs="Calibri"/>
                <w:sz w:val="20"/>
                <w:szCs w:val="20"/>
                <w:lang w:val="en-US"/>
              </w:rPr>
            </w:pPr>
            <w:r>
              <w:rPr>
                <w:rFonts w:cs="Calibri"/>
                <w:sz w:val="20"/>
                <w:szCs w:val="20"/>
                <w:lang w:val="en-US"/>
              </w:rPr>
              <w:t>COMPRIMIDO</w:t>
            </w:r>
          </w:p>
        </w:tc>
        <w:tc>
          <w:tcPr>
            <w:tcW w:w="5954" w:type="dxa"/>
            <w:vAlign w:val="center"/>
          </w:tcPr>
          <w:p w:rsidR="00691E3F" w:rsidRPr="00FE539E" w:rsidRDefault="00691E3F" w:rsidP="00691E3F">
            <w:pPr>
              <w:autoSpaceDE w:val="0"/>
              <w:autoSpaceDN w:val="0"/>
              <w:adjustRightInd w:val="0"/>
              <w:rPr>
                <w:rFonts w:cs="Calibri"/>
                <w:color w:val="000000"/>
                <w:sz w:val="20"/>
                <w:szCs w:val="20"/>
                <w:shd w:val="clear" w:color="auto" w:fill="FFFFFF"/>
              </w:rPr>
            </w:pPr>
            <w:r w:rsidRPr="00FE539E">
              <w:rPr>
                <w:rFonts w:cs="Calibri"/>
                <w:bCs/>
                <w:sz w:val="20"/>
                <w:szCs w:val="20"/>
              </w:rPr>
              <w:t>MICOFENOLATO DE MOFETILA 500 MG.</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691E3F" w:rsidRDefault="00691E3F"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152271" w:rsidP="00822999">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6D36F8" w:rsidRPr="00C0718B" w:rsidRDefault="006D36F8" w:rsidP="006D36F8">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009427CA">
        <w:rPr>
          <w:rFonts w:cs="Arial"/>
          <w:b/>
          <w:bCs/>
          <w:sz w:val="20"/>
          <w:szCs w:val="20"/>
          <w:u w:val="single"/>
        </w:rPr>
        <w:t>37</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376B72" w:rsidRPr="00C53A1C" w:rsidRDefault="00376B72" w:rsidP="006D36F8">
      <w:pPr>
        <w:spacing w:after="0" w:line="240" w:lineRule="auto"/>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D27DC" w:rsidRPr="006D27DC" w:rsidRDefault="00820BDF" w:rsidP="006D27DC">
      <w:pPr>
        <w:tabs>
          <w:tab w:val="left" w:pos="180"/>
        </w:tabs>
        <w:spacing w:line="280" w:lineRule="exact"/>
        <w:jc w:val="both"/>
        <w:rPr>
          <w:rFonts w:asciiTheme="minorHAnsi" w:hAnsiTheme="minorHAnsi" w:cs="Calibri"/>
          <w:snapToGrid w:val="0"/>
          <w:sz w:val="20"/>
          <w:szCs w:val="20"/>
        </w:rPr>
      </w:pPr>
      <w:r w:rsidRPr="006D27DC">
        <w:rPr>
          <w:rFonts w:asciiTheme="minorHAnsi" w:hAnsiTheme="minorHAnsi" w:cs="Calibri"/>
          <w:b/>
          <w:sz w:val="20"/>
          <w:szCs w:val="20"/>
        </w:rPr>
        <w:t>1.1</w:t>
      </w:r>
      <w:r w:rsidR="006D27DC" w:rsidRPr="006D27DC">
        <w:rPr>
          <w:rFonts w:asciiTheme="minorHAnsi" w:eastAsia="Batang" w:hAnsiTheme="minorHAnsi" w:cs="Calibri"/>
          <w:sz w:val="20"/>
          <w:szCs w:val="20"/>
        </w:rPr>
        <w:t xml:space="preserve"> Este termo de referencia tem como objetivo básico estabelecer critérios básicos a serem considerados na aquisição de medicamento destinado ao atendimento da DEMANDA JUDICIAL autos nº 5014781-56.2012.827.2729 do paciente </w:t>
      </w:r>
      <w:r w:rsidR="006D27DC" w:rsidRPr="006D27DC">
        <w:rPr>
          <w:rFonts w:asciiTheme="minorHAnsi" w:hAnsiTheme="minorHAnsi" w:cs="Calibri"/>
          <w:b/>
          <w:sz w:val="20"/>
          <w:szCs w:val="20"/>
        </w:rPr>
        <w:t>D</w:t>
      </w:r>
      <w:r w:rsidR="00FB0D08">
        <w:rPr>
          <w:rFonts w:asciiTheme="minorHAnsi" w:hAnsiTheme="minorHAnsi" w:cs="Calibri"/>
          <w:b/>
          <w:sz w:val="20"/>
          <w:szCs w:val="20"/>
        </w:rPr>
        <w:t>.</w:t>
      </w:r>
      <w:r w:rsidR="006D27DC" w:rsidRPr="006D27DC">
        <w:rPr>
          <w:rFonts w:asciiTheme="minorHAnsi" w:hAnsiTheme="minorHAnsi" w:cs="Calibri"/>
          <w:b/>
          <w:sz w:val="20"/>
          <w:szCs w:val="20"/>
        </w:rPr>
        <w:t xml:space="preserve"> T</w:t>
      </w:r>
      <w:r w:rsidR="00FB0D08">
        <w:rPr>
          <w:rFonts w:asciiTheme="minorHAnsi" w:hAnsiTheme="minorHAnsi" w:cs="Calibri"/>
          <w:b/>
          <w:sz w:val="20"/>
          <w:szCs w:val="20"/>
        </w:rPr>
        <w:t>.</w:t>
      </w:r>
      <w:r w:rsidR="006D27DC" w:rsidRPr="006D27DC">
        <w:rPr>
          <w:rFonts w:asciiTheme="minorHAnsi" w:hAnsiTheme="minorHAnsi" w:cs="Calibri"/>
          <w:b/>
          <w:sz w:val="20"/>
          <w:szCs w:val="20"/>
        </w:rPr>
        <w:t xml:space="preserve"> P</w:t>
      </w:r>
      <w:r w:rsidR="00FB0D08">
        <w:rPr>
          <w:rFonts w:asciiTheme="minorHAnsi" w:hAnsiTheme="minorHAnsi" w:cs="Calibri"/>
          <w:b/>
          <w:sz w:val="20"/>
          <w:szCs w:val="20"/>
        </w:rPr>
        <w:t>.</w:t>
      </w:r>
      <w:r w:rsidR="006D27DC" w:rsidRPr="006D27DC">
        <w:rPr>
          <w:rFonts w:asciiTheme="minorHAnsi" w:hAnsiTheme="minorHAnsi" w:cs="Calibri"/>
          <w:b/>
          <w:sz w:val="20"/>
          <w:szCs w:val="20"/>
        </w:rPr>
        <w:t xml:space="preserve"> C</w:t>
      </w:r>
      <w:r w:rsidR="00FB0D08">
        <w:rPr>
          <w:rFonts w:asciiTheme="minorHAnsi" w:hAnsiTheme="minorHAnsi" w:cs="Calibri"/>
          <w:b/>
          <w:sz w:val="20"/>
          <w:szCs w:val="20"/>
        </w:rPr>
        <w:t>.</w:t>
      </w:r>
      <w:r w:rsidR="006D27DC" w:rsidRPr="006D27DC">
        <w:rPr>
          <w:rFonts w:asciiTheme="minorHAnsi" w:hAnsiTheme="minorHAnsi" w:cs="Calibri"/>
          <w:b/>
          <w:sz w:val="20"/>
          <w:szCs w:val="20"/>
        </w:rPr>
        <w:t xml:space="preserve"> DE M</w:t>
      </w:r>
      <w:r w:rsidR="00FB0D08">
        <w:rPr>
          <w:rFonts w:asciiTheme="minorHAnsi" w:hAnsiTheme="minorHAnsi" w:cs="Calibri"/>
          <w:b/>
          <w:sz w:val="20"/>
          <w:szCs w:val="20"/>
        </w:rPr>
        <w:t>.</w:t>
      </w:r>
      <w:r w:rsidR="006D27DC" w:rsidRPr="006D27DC">
        <w:rPr>
          <w:rFonts w:asciiTheme="minorHAnsi" w:hAnsiTheme="minorHAnsi" w:cs="Calibri"/>
          <w:b/>
          <w:sz w:val="20"/>
          <w:szCs w:val="20"/>
        </w:rPr>
        <w:t xml:space="preserve"> C</w:t>
      </w:r>
      <w:r w:rsidR="00FB0D08">
        <w:rPr>
          <w:rFonts w:asciiTheme="minorHAnsi" w:hAnsiTheme="minorHAnsi" w:cs="Calibri"/>
          <w:b/>
          <w:sz w:val="20"/>
          <w:szCs w:val="20"/>
        </w:rPr>
        <w:t>.</w:t>
      </w:r>
      <w:r w:rsidR="006D27DC" w:rsidRPr="006D27DC">
        <w:rPr>
          <w:rFonts w:asciiTheme="minorHAnsi" w:eastAsia="Batang" w:hAnsiTheme="minorHAnsi" w:cs="Calibri"/>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075B97" w:rsidRPr="00075B97" w:rsidRDefault="00075B97" w:rsidP="00075B97">
      <w:pPr>
        <w:spacing w:after="0" w:line="240" w:lineRule="auto"/>
        <w:jc w:val="both"/>
        <w:rPr>
          <w:rFonts w:asciiTheme="minorHAnsi" w:hAnsiTheme="minorHAnsi" w:cs="Calibri"/>
          <w:color w:val="000000"/>
          <w:sz w:val="20"/>
          <w:szCs w:val="20"/>
          <w:shd w:val="clear" w:color="auto" w:fill="FFFFFF"/>
        </w:rPr>
      </w:pPr>
      <w:r w:rsidRPr="00075B97">
        <w:rPr>
          <w:rFonts w:asciiTheme="minorHAnsi" w:hAnsiTheme="minorHAnsi" w:cs="Calibri"/>
          <w:color w:val="000000"/>
          <w:sz w:val="20"/>
          <w:szCs w:val="20"/>
          <w:shd w:val="clear" w:color="auto" w:fill="FFFFFF"/>
        </w:rPr>
        <w:t>A requerente foi diagnosticada com várias enfermidades, necessitando de uso regular e contínuo de medicamentos, para atuação e eficácia do tratamento.</w:t>
      </w:r>
    </w:p>
    <w:p w:rsidR="00075B97" w:rsidRPr="00075B97" w:rsidRDefault="00075B97" w:rsidP="00075B97">
      <w:pPr>
        <w:spacing w:after="0" w:line="240" w:lineRule="auto"/>
        <w:jc w:val="both"/>
        <w:rPr>
          <w:rFonts w:asciiTheme="minorHAnsi" w:hAnsiTheme="minorHAnsi" w:cs="Calibri"/>
          <w:bCs/>
          <w:sz w:val="20"/>
          <w:szCs w:val="20"/>
        </w:rPr>
      </w:pPr>
      <w:r w:rsidRPr="00075B97">
        <w:rPr>
          <w:rFonts w:asciiTheme="minorHAnsi" w:hAnsiTheme="minorHAnsi" w:cs="Calibri"/>
          <w:color w:val="000000"/>
          <w:sz w:val="20"/>
          <w:szCs w:val="20"/>
          <w:shd w:val="clear" w:color="auto" w:fill="FFFFFF"/>
        </w:rPr>
        <w:t>Considerando os termos da decisão de antecipação de tutela, foi julgado procedente o pedido da paciente, determinando o Estado do Tocantins a fornecer os fármacos</w:t>
      </w:r>
      <w:r w:rsidRPr="00075B97">
        <w:rPr>
          <w:rFonts w:asciiTheme="minorHAnsi" w:hAnsiTheme="minorHAnsi" w:cs="Calibri"/>
          <w:b/>
          <w:color w:val="000000"/>
          <w:sz w:val="20"/>
          <w:szCs w:val="20"/>
          <w:shd w:val="clear" w:color="auto" w:fill="FFFFFF"/>
        </w:rPr>
        <w:t xml:space="preserve">: </w:t>
      </w:r>
      <w:r w:rsidRPr="00075B97">
        <w:rPr>
          <w:rFonts w:asciiTheme="minorHAnsi" w:hAnsiTheme="minorHAnsi" w:cs="Calibri"/>
          <w:b/>
          <w:bCs/>
          <w:sz w:val="20"/>
          <w:szCs w:val="20"/>
        </w:rPr>
        <w:t xml:space="preserve">ESOMEPRAZOL MAGNÉSICO 40 </w:t>
      </w:r>
      <w:proofErr w:type="gramStart"/>
      <w:r w:rsidRPr="00075B97">
        <w:rPr>
          <w:rFonts w:asciiTheme="minorHAnsi" w:hAnsiTheme="minorHAnsi" w:cs="Calibri"/>
          <w:b/>
          <w:bCs/>
          <w:sz w:val="20"/>
          <w:szCs w:val="20"/>
        </w:rPr>
        <w:t>mg</w:t>
      </w:r>
      <w:proofErr w:type="gramEnd"/>
      <w:r w:rsidRPr="00075B97">
        <w:rPr>
          <w:rFonts w:asciiTheme="minorHAnsi" w:hAnsiTheme="minorHAnsi" w:cs="Calibri"/>
          <w:b/>
          <w:bCs/>
          <w:sz w:val="20"/>
          <w:szCs w:val="20"/>
        </w:rPr>
        <w:t xml:space="preserve"> e MICOFENOLATO DE MOFETILA 500 mg e outros</w:t>
      </w:r>
      <w:r w:rsidRPr="00075B97">
        <w:rPr>
          <w:rFonts w:asciiTheme="minorHAnsi" w:hAnsiTheme="minorHAnsi" w:cs="Calibri"/>
          <w:bCs/>
          <w:sz w:val="20"/>
          <w:szCs w:val="20"/>
        </w:rPr>
        <w:t>, contudo a requerente protocolou uma declaração de interrupção do uso de medicamento do dia 09 de dezembro de dois mil e quinze, por isto os medicamentos objeto deste termo se limita a dois medicamentos por que o pregão eletrônico 135/2015 homologado no diário oficial do Estado nº4.549 do dia 28/01/2016, processo administrativo 2016/30559/001854 com o empenho 750 fez se baixa de 20 unidades para entrega para a requente, estando a Secretaria apenas no aguardo da entrega pelo fornecedor, e como a decisão judicial diz que deve ser  disponibilizado para a requerente pelo período que for necessário ao seu tratamento. O processo fica extinto com apreciação do mérito, nos termos do art. 269, I do CPC. Honorários advocatícios no valor de R$ 1.000,00 (mil reais), conforme art. 20, § 4º do CPC, a serem pagos, considerando que o valor da causa não ultrapassa o montante de 60 (sessenta) salários mínimos, nos termos do art. 475, § 2º do CPC</w:t>
      </w:r>
      <w:r>
        <w:rPr>
          <w:rFonts w:asciiTheme="minorHAnsi" w:hAnsiTheme="minorHAnsi" w:cs="Calibri"/>
          <w:bCs/>
          <w:sz w:val="20"/>
          <w:szCs w:val="20"/>
        </w:rPr>
        <w:t>.</w:t>
      </w:r>
    </w:p>
    <w:p w:rsidR="00075B97" w:rsidRPr="00075B97" w:rsidRDefault="00075B97" w:rsidP="00B4560D">
      <w:pPr>
        <w:spacing w:after="120" w:line="240" w:lineRule="auto"/>
        <w:rPr>
          <w:rFonts w:asciiTheme="minorHAnsi" w:hAnsiTheme="minorHAnsi" w:cs="Courier New"/>
          <w:sz w:val="20"/>
          <w:szCs w:val="20"/>
        </w:rPr>
      </w:pPr>
      <w:r w:rsidRPr="00075B97">
        <w:rPr>
          <w:rFonts w:asciiTheme="minorHAnsi" w:hAnsiTheme="minorHAnsi" w:cs="Calibri"/>
          <w:color w:val="000000"/>
          <w:sz w:val="20"/>
          <w:szCs w:val="20"/>
          <w:shd w:val="clear" w:color="auto" w:fill="FFFFFF"/>
        </w:rPr>
        <w:t>Por se tratar de medicamento de uso essencial a manutenção da vida do paciente, a compra será feita para atendimento do paciente por 12 meses.</w:t>
      </w:r>
    </w:p>
    <w:p w:rsidR="00503101" w:rsidRPr="00E166E5" w:rsidRDefault="00693397" w:rsidP="00AD1F48">
      <w:pPr>
        <w:shd w:val="clear" w:color="auto" w:fill="3333FF"/>
        <w:spacing w:after="0"/>
        <w:jc w:val="both"/>
        <w:rPr>
          <w:rFonts w:cs="Calibri"/>
          <w:b/>
          <w:bCs/>
          <w:color w:val="FFFFFF"/>
          <w:sz w:val="20"/>
          <w:szCs w:val="20"/>
        </w:rPr>
      </w:pPr>
      <w:r>
        <w:rPr>
          <w:rFonts w:cs="Calibri"/>
          <w:b/>
          <w:color w:val="FFFFFF"/>
          <w:sz w:val="20"/>
          <w:szCs w:val="20"/>
        </w:rPr>
        <w:t>03. DA DESCRIÇÃO DO MEDICAMENTO</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001552EE" w:rsidRPr="001552EE">
        <w:rPr>
          <w:rFonts w:cs="Calibri"/>
          <w:color w:val="000000"/>
          <w:sz w:val="20"/>
          <w:szCs w:val="20"/>
        </w:rPr>
        <w:t xml:space="preserve">Os produtos devem ter a validade mínima de </w:t>
      </w:r>
      <w:r w:rsidR="001552EE" w:rsidRPr="001552EE">
        <w:rPr>
          <w:rFonts w:cs="Calibri"/>
          <w:bCs/>
          <w:color w:val="000000"/>
          <w:sz w:val="20"/>
          <w:szCs w:val="20"/>
        </w:rPr>
        <w:t>1</w:t>
      </w:r>
      <w:r w:rsidR="007B194F">
        <w:rPr>
          <w:rFonts w:cs="Calibri"/>
          <w:bCs/>
          <w:color w:val="000000"/>
          <w:sz w:val="20"/>
          <w:szCs w:val="20"/>
        </w:rPr>
        <w:t>6</w:t>
      </w:r>
      <w:r w:rsidR="001552EE" w:rsidRPr="001552EE">
        <w:rPr>
          <w:rFonts w:cs="Calibri"/>
          <w:bCs/>
          <w:color w:val="000000"/>
          <w:sz w:val="20"/>
          <w:szCs w:val="20"/>
        </w:rPr>
        <w:t xml:space="preserve"> (d</w:t>
      </w:r>
      <w:r w:rsidR="007B194F">
        <w:rPr>
          <w:rFonts w:cs="Calibri"/>
          <w:bCs/>
          <w:color w:val="000000"/>
          <w:sz w:val="20"/>
          <w:szCs w:val="20"/>
        </w:rPr>
        <w:t>ezesseis</w:t>
      </w:r>
      <w:r w:rsidR="001552EE" w:rsidRPr="001552EE">
        <w:rPr>
          <w:rFonts w:cs="Calibri"/>
          <w:bCs/>
          <w:color w:val="000000"/>
          <w:sz w:val="20"/>
          <w:szCs w:val="20"/>
        </w:rPr>
        <w:t xml:space="preserve">) meses </w:t>
      </w:r>
      <w:r w:rsidR="001552EE" w:rsidRPr="001552EE">
        <w:rPr>
          <w:rFonts w:cs="Calibri"/>
          <w:color w:val="000000"/>
          <w:sz w:val="20"/>
          <w:szCs w:val="20"/>
        </w:rPr>
        <w:t>contados do atesto da nota fiscal. Coso os produtos sejam fabricados com validade inferior a 12 (doze) meses, os mesmos devem ser entregues com o prazo de validade especificado pelo fabricante</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001F34C2" w:rsidRPr="001F34C2">
        <w:rPr>
          <w:rFonts w:cs="Calibri"/>
          <w:color w:val="000000"/>
          <w:sz w:val="20"/>
          <w:szCs w:val="20"/>
        </w:rPr>
        <w:t xml:space="preserve">A Contratada fica obrigada a manter a garantia/validade dos produtos exigida neste Termo, sob pena de sofrer as sanções legais aplicáveis, além de ser obrigada a reparar os prejuízos que causar a SESAU/TO ou </w:t>
      </w:r>
      <w:r w:rsidR="001F34C2" w:rsidRPr="001F34C2">
        <w:rPr>
          <w:rFonts w:cs="Calibri"/>
          <w:color w:val="000000"/>
          <w:sz w:val="20"/>
          <w:szCs w:val="20"/>
        </w:rPr>
        <w:lastRenderedPageBreak/>
        <w:t>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66A66">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4061C6">
        <w:rPr>
          <w:rFonts w:cs="Calibri"/>
          <w:b/>
          <w:bCs/>
          <w:color w:val="FFFFFF"/>
          <w:sz w:val="20"/>
          <w:szCs w:val="20"/>
        </w:rPr>
        <w:t>LOCAL</w:t>
      </w:r>
      <w:r w:rsidR="001D2C43">
        <w:rPr>
          <w:rFonts w:cs="Calibri"/>
          <w:b/>
          <w:bCs/>
          <w:color w:val="FFFFFF"/>
          <w:sz w:val="20"/>
          <w:szCs w:val="20"/>
        </w:rPr>
        <w:t xml:space="preserve"> E ENTREGA</w:t>
      </w:r>
      <w:r w:rsidR="00866A66">
        <w:rPr>
          <w:rFonts w:cs="Calibri"/>
          <w:b/>
          <w:bCs/>
          <w:color w:val="FFFFFF"/>
          <w:sz w:val="20"/>
          <w:szCs w:val="20"/>
        </w:rPr>
        <w:t xml:space="preserve"> DOS PRODUTOS</w:t>
      </w:r>
    </w:p>
    <w:p w:rsidR="00974B21" w:rsidRPr="00974B21" w:rsidRDefault="00974B21" w:rsidP="00974B21">
      <w:pPr>
        <w:spacing w:after="0" w:line="240" w:lineRule="auto"/>
        <w:jc w:val="both"/>
        <w:rPr>
          <w:rFonts w:asciiTheme="minorHAnsi" w:hAnsiTheme="minorHAnsi" w:cs="Arial"/>
          <w:bCs/>
          <w:sz w:val="20"/>
          <w:szCs w:val="20"/>
        </w:rPr>
      </w:pPr>
      <w:r w:rsidRPr="00974B21">
        <w:rPr>
          <w:rFonts w:asciiTheme="minorHAnsi" w:hAnsiTheme="minorHAnsi" w:cs="Arial"/>
          <w:b/>
          <w:bCs/>
          <w:sz w:val="20"/>
          <w:szCs w:val="20"/>
        </w:rPr>
        <w:t>4.1</w:t>
      </w:r>
      <w:r w:rsidRPr="00974B21">
        <w:rPr>
          <w:rFonts w:asciiTheme="minorHAnsi" w:hAnsiTheme="minorHAnsi" w:cs="Arial"/>
          <w:bCs/>
          <w:sz w:val="20"/>
          <w:szCs w:val="20"/>
        </w:rPr>
        <w:t xml:space="preserve">. ANEXO III – DIRETORIA DE ASSISTÊNCIA FARMACÊUTICA – QD 104 Norte, Av. LO 04, lote 46 - Plano Diretor Norte - </w:t>
      </w:r>
      <w:proofErr w:type="spellStart"/>
      <w:r w:rsidRPr="00974B21">
        <w:rPr>
          <w:rFonts w:asciiTheme="minorHAnsi" w:hAnsiTheme="minorHAnsi" w:cs="Arial"/>
          <w:bCs/>
          <w:sz w:val="20"/>
          <w:szCs w:val="20"/>
        </w:rPr>
        <w:t>Palmas-TO</w:t>
      </w:r>
      <w:proofErr w:type="spellEnd"/>
      <w:r w:rsidRPr="00974B21">
        <w:rPr>
          <w:rFonts w:asciiTheme="minorHAnsi" w:hAnsiTheme="minorHAnsi" w:cs="Arial"/>
          <w:bCs/>
          <w:sz w:val="20"/>
          <w:szCs w:val="20"/>
        </w:rPr>
        <w:t xml:space="preserve"> - CEP: 77006-032 – Fone (63) 3218-1745;</w:t>
      </w:r>
    </w:p>
    <w:p w:rsidR="00974B21" w:rsidRPr="00974B21" w:rsidRDefault="00974B21" w:rsidP="00702C9E">
      <w:pPr>
        <w:spacing w:after="120" w:line="240" w:lineRule="auto"/>
        <w:jc w:val="both"/>
        <w:rPr>
          <w:rFonts w:asciiTheme="minorHAnsi" w:hAnsiTheme="minorHAnsi" w:cs="Arial"/>
          <w:sz w:val="20"/>
          <w:szCs w:val="20"/>
        </w:rPr>
      </w:pPr>
      <w:r w:rsidRPr="00974B21">
        <w:rPr>
          <w:rFonts w:asciiTheme="minorHAnsi" w:hAnsiTheme="minorHAnsi"/>
          <w:b/>
          <w:sz w:val="20"/>
          <w:szCs w:val="20"/>
        </w:rPr>
        <w:t>4.2</w:t>
      </w:r>
      <w:r w:rsidRPr="00974B21">
        <w:rPr>
          <w:rFonts w:asciiTheme="minorHAnsi" w:hAnsiTheme="minorHAns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1095F">
        <w:rPr>
          <w:rFonts w:cs="Calibri"/>
          <w:b/>
          <w:bCs/>
          <w:color w:val="FFFFFF"/>
          <w:sz w:val="20"/>
          <w:szCs w:val="20"/>
        </w:rPr>
        <w:t>DO PRAZO DE ENTREGA</w:t>
      </w:r>
    </w:p>
    <w:p w:rsidR="00556BE0" w:rsidRPr="00556BE0" w:rsidRDefault="00556BE0" w:rsidP="00556BE0">
      <w:pPr>
        <w:spacing w:after="0" w:line="240" w:lineRule="auto"/>
        <w:jc w:val="both"/>
        <w:rPr>
          <w:rFonts w:asciiTheme="minorHAnsi" w:hAnsiTheme="minorHAnsi" w:cs="Arial"/>
          <w:sz w:val="20"/>
          <w:szCs w:val="20"/>
        </w:rPr>
      </w:pPr>
      <w:r w:rsidRPr="00556BE0">
        <w:rPr>
          <w:rFonts w:asciiTheme="minorHAnsi" w:hAnsiTheme="minorHAnsi" w:cs="Arial"/>
          <w:b/>
          <w:snapToGrid w:val="0"/>
          <w:color w:val="000000"/>
          <w:sz w:val="20"/>
          <w:szCs w:val="20"/>
        </w:rPr>
        <w:t>5.1.</w:t>
      </w:r>
      <w:r w:rsidRPr="00556BE0">
        <w:rPr>
          <w:rFonts w:asciiTheme="minorHAnsi" w:hAnsiTheme="minorHAnsi" w:cs="Arial"/>
          <w:snapToGrid w:val="0"/>
          <w:color w:val="000000"/>
          <w:sz w:val="20"/>
          <w:szCs w:val="20"/>
        </w:rPr>
        <w:t xml:space="preserve"> Prazo de entrega </w:t>
      </w:r>
      <w:r w:rsidRPr="00556BE0">
        <w:rPr>
          <w:rFonts w:asciiTheme="minorHAnsi" w:hAnsiTheme="minorHAnsi" w:cs="Arial"/>
          <w:sz w:val="20"/>
          <w:szCs w:val="20"/>
        </w:rPr>
        <w:t>imediato a partir da emissão da Nota de Empenho;</w:t>
      </w:r>
    </w:p>
    <w:p w:rsidR="00556BE0" w:rsidRPr="00556BE0" w:rsidRDefault="00556BE0" w:rsidP="00556BE0">
      <w:pPr>
        <w:spacing w:after="120" w:line="240" w:lineRule="auto"/>
        <w:jc w:val="both"/>
        <w:rPr>
          <w:rFonts w:asciiTheme="minorHAnsi" w:eastAsia="Batang" w:hAnsiTheme="minorHAnsi" w:cs="Arial"/>
          <w:sz w:val="20"/>
          <w:szCs w:val="20"/>
        </w:rPr>
      </w:pPr>
      <w:r w:rsidRPr="00556BE0">
        <w:rPr>
          <w:rFonts w:asciiTheme="minorHAnsi" w:eastAsia="Batang" w:hAnsiTheme="minorHAnsi" w:cs="Arial"/>
          <w:b/>
          <w:color w:val="000000"/>
          <w:sz w:val="20"/>
          <w:szCs w:val="20"/>
        </w:rPr>
        <w:t>5.2</w:t>
      </w:r>
      <w:r w:rsidRPr="00556BE0">
        <w:rPr>
          <w:rFonts w:asciiTheme="minorHAnsi" w:eastAsia="Batang" w:hAnsiTheme="minorHAnsi"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C19A4">
        <w:rPr>
          <w:rFonts w:cs="Calibri"/>
          <w:b/>
          <w:bCs/>
          <w:color w:val="FFFFFF"/>
          <w:sz w:val="20"/>
          <w:szCs w:val="20"/>
        </w:rPr>
        <w:t>DAS ESPECIFICAÇÕES TÉCNICAS E CRITÉRIOS DE ACEITAÇAÕ DO</w:t>
      </w:r>
      <w:r w:rsidR="000C19FB">
        <w:rPr>
          <w:rFonts w:cs="Calibri"/>
          <w:b/>
          <w:bCs/>
          <w:color w:val="FFFFFF"/>
          <w:sz w:val="20"/>
          <w:szCs w:val="20"/>
        </w:rPr>
        <w:t xml:space="preserve"> MEDICAMENTO</w:t>
      </w:r>
    </w:p>
    <w:p w:rsidR="004437DC" w:rsidRPr="004437DC" w:rsidRDefault="004437DC" w:rsidP="004437DC">
      <w:pPr>
        <w:pStyle w:val="Recuodecorpodetexto3"/>
        <w:spacing w:after="0"/>
        <w:ind w:left="0"/>
        <w:jc w:val="both"/>
        <w:rPr>
          <w:rFonts w:asciiTheme="minorHAnsi" w:hAnsiTheme="minorHAnsi"/>
          <w:b/>
          <w:sz w:val="20"/>
          <w:szCs w:val="20"/>
        </w:rPr>
      </w:pPr>
      <w:r w:rsidRPr="004437DC">
        <w:rPr>
          <w:rFonts w:asciiTheme="minorHAnsi" w:hAnsiTheme="minorHAnsi" w:cs="Arial"/>
          <w:b/>
          <w:bCs/>
          <w:sz w:val="20"/>
          <w:szCs w:val="20"/>
        </w:rPr>
        <w:t>6.1. Da qualidade dos medicamentos</w:t>
      </w:r>
    </w:p>
    <w:p w:rsidR="004437DC" w:rsidRPr="004437DC" w:rsidRDefault="004437DC" w:rsidP="004437DC">
      <w:pPr>
        <w:autoSpaceDE w:val="0"/>
        <w:autoSpaceDN w:val="0"/>
        <w:adjustRightInd w:val="0"/>
        <w:spacing w:after="0" w:line="240" w:lineRule="auto"/>
        <w:jc w:val="both"/>
        <w:rPr>
          <w:rFonts w:asciiTheme="minorHAnsi" w:hAnsiTheme="minorHAnsi" w:cs="Arial"/>
          <w:sz w:val="20"/>
          <w:szCs w:val="20"/>
        </w:rPr>
      </w:pPr>
      <w:r w:rsidRPr="004437DC">
        <w:rPr>
          <w:rFonts w:asciiTheme="minorHAnsi" w:hAnsiTheme="minorHAnsi" w:cs="Arial"/>
          <w:sz w:val="20"/>
          <w:szCs w:val="20"/>
        </w:rPr>
        <w:t>6.1.1. Os medicamentos devem ser:</w:t>
      </w:r>
    </w:p>
    <w:p w:rsidR="004437DC" w:rsidRPr="004437DC" w:rsidRDefault="004437DC" w:rsidP="004437DC">
      <w:pPr>
        <w:autoSpaceDE w:val="0"/>
        <w:autoSpaceDN w:val="0"/>
        <w:adjustRightInd w:val="0"/>
        <w:spacing w:after="0" w:line="240" w:lineRule="auto"/>
        <w:jc w:val="both"/>
        <w:rPr>
          <w:rFonts w:asciiTheme="minorHAnsi" w:hAnsiTheme="minorHAnsi" w:cs="Arial"/>
          <w:sz w:val="20"/>
          <w:szCs w:val="20"/>
        </w:rPr>
      </w:pPr>
      <w:r w:rsidRPr="004437DC">
        <w:rPr>
          <w:rFonts w:asciiTheme="minorHAnsi" w:hAnsiTheme="minorHAnsi" w:cs="Arial"/>
          <w:sz w:val="20"/>
          <w:szCs w:val="20"/>
        </w:rPr>
        <w:t>a) alta qualidade, integridade da embalagem, sem falhas ou quaisquer outras avarias;</w:t>
      </w:r>
    </w:p>
    <w:p w:rsidR="004437DC" w:rsidRPr="004437DC" w:rsidRDefault="004437DC" w:rsidP="004437DC">
      <w:pPr>
        <w:autoSpaceDE w:val="0"/>
        <w:autoSpaceDN w:val="0"/>
        <w:adjustRightInd w:val="0"/>
        <w:spacing w:after="0" w:line="240" w:lineRule="auto"/>
        <w:jc w:val="both"/>
        <w:rPr>
          <w:rFonts w:asciiTheme="minorHAnsi" w:hAnsiTheme="minorHAnsi" w:cs="Arial"/>
          <w:sz w:val="20"/>
          <w:szCs w:val="20"/>
        </w:rPr>
      </w:pPr>
      <w:r w:rsidRPr="004437DC">
        <w:rPr>
          <w:rFonts w:asciiTheme="minorHAnsi" w:hAnsiTheme="minorHAnsi" w:cs="Arial"/>
          <w:sz w:val="20"/>
          <w:szCs w:val="20"/>
        </w:rPr>
        <w:t>b) entregues obedecendo rigorosamente às cláusulas deste Termo de Referência;</w:t>
      </w:r>
    </w:p>
    <w:p w:rsidR="004437DC" w:rsidRPr="004437DC" w:rsidRDefault="004437DC" w:rsidP="004437DC">
      <w:pPr>
        <w:autoSpaceDE w:val="0"/>
        <w:autoSpaceDN w:val="0"/>
        <w:adjustRightInd w:val="0"/>
        <w:spacing w:after="0" w:line="240" w:lineRule="auto"/>
        <w:jc w:val="both"/>
        <w:rPr>
          <w:rFonts w:asciiTheme="minorHAnsi" w:hAnsiTheme="minorHAnsi" w:cs="Arial"/>
          <w:sz w:val="20"/>
          <w:szCs w:val="20"/>
        </w:rPr>
      </w:pPr>
      <w:r w:rsidRPr="004437DC">
        <w:rPr>
          <w:rFonts w:asciiTheme="minorHAnsi" w:hAnsiTheme="minorHAnsi" w:cs="Arial"/>
          <w:sz w:val="20"/>
          <w:szCs w:val="20"/>
        </w:rPr>
        <w:t>c) entregues acondicionados, em embalagens lacradas, identificados, e em perfeitas condições de armazenagem;</w:t>
      </w:r>
    </w:p>
    <w:p w:rsidR="004437DC" w:rsidRPr="004437DC" w:rsidRDefault="004437DC" w:rsidP="004437DC">
      <w:pPr>
        <w:autoSpaceDE w:val="0"/>
        <w:autoSpaceDN w:val="0"/>
        <w:adjustRightInd w:val="0"/>
        <w:spacing w:after="0" w:line="240" w:lineRule="auto"/>
        <w:jc w:val="both"/>
        <w:rPr>
          <w:rFonts w:asciiTheme="minorHAnsi" w:hAnsiTheme="minorHAnsi" w:cs="Arial"/>
          <w:sz w:val="20"/>
          <w:szCs w:val="20"/>
        </w:rPr>
      </w:pPr>
      <w:r w:rsidRPr="004437DC">
        <w:rPr>
          <w:rFonts w:asciiTheme="minorHAnsi" w:hAnsiTheme="minorHAnsi" w:cs="Arial"/>
          <w:sz w:val="20"/>
          <w:szCs w:val="20"/>
        </w:rPr>
        <w:t>d) Não serão aceitas variações nas medidas, e pesos dos produtos;</w:t>
      </w:r>
    </w:p>
    <w:p w:rsidR="004437DC" w:rsidRPr="004437DC" w:rsidRDefault="004437DC" w:rsidP="004437DC">
      <w:pPr>
        <w:autoSpaceDE w:val="0"/>
        <w:autoSpaceDN w:val="0"/>
        <w:adjustRightInd w:val="0"/>
        <w:spacing w:after="0" w:line="240" w:lineRule="auto"/>
        <w:jc w:val="both"/>
        <w:rPr>
          <w:rFonts w:asciiTheme="minorHAnsi" w:hAnsiTheme="minorHAnsi" w:cs="Arial"/>
          <w:b/>
          <w:sz w:val="20"/>
          <w:szCs w:val="20"/>
        </w:rPr>
      </w:pPr>
      <w:r w:rsidRPr="004437DC">
        <w:rPr>
          <w:rFonts w:asciiTheme="minorHAnsi" w:hAnsiTheme="minorHAnsi" w:cs="Arial"/>
          <w:sz w:val="20"/>
          <w:szCs w:val="20"/>
        </w:rPr>
        <w:t>6.1.2. Os medicamentos com desvio de qualidade, em descordo com a legislação vigente aplicada, serão rejeitados pela Secretaria da Saúde.</w:t>
      </w:r>
    </w:p>
    <w:p w:rsidR="004437DC" w:rsidRPr="004437DC" w:rsidRDefault="004437DC" w:rsidP="004437DC">
      <w:pPr>
        <w:spacing w:after="0" w:line="240" w:lineRule="auto"/>
        <w:jc w:val="both"/>
        <w:rPr>
          <w:rFonts w:asciiTheme="minorHAnsi" w:hAnsiTheme="minorHAnsi" w:cs="Arial"/>
          <w:sz w:val="20"/>
          <w:szCs w:val="20"/>
        </w:rPr>
      </w:pPr>
    </w:p>
    <w:p w:rsidR="004437DC" w:rsidRPr="004437DC" w:rsidRDefault="004437DC" w:rsidP="004437DC">
      <w:pPr>
        <w:autoSpaceDE w:val="0"/>
        <w:autoSpaceDN w:val="0"/>
        <w:adjustRightInd w:val="0"/>
        <w:spacing w:after="0" w:line="240" w:lineRule="auto"/>
        <w:jc w:val="both"/>
        <w:rPr>
          <w:rFonts w:asciiTheme="minorHAnsi" w:hAnsiTheme="minorHAnsi" w:cs="Arial"/>
          <w:b/>
          <w:bCs/>
          <w:sz w:val="20"/>
          <w:szCs w:val="20"/>
        </w:rPr>
      </w:pPr>
      <w:r w:rsidRPr="004437DC">
        <w:rPr>
          <w:rFonts w:asciiTheme="minorHAnsi" w:hAnsiTheme="minorHAnsi" w:cs="Arial"/>
          <w:b/>
          <w:bCs/>
          <w:sz w:val="20"/>
          <w:szCs w:val="20"/>
        </w:rPr>
        <w:t>6.2. Da validade dos produtos:</w:t>
      </w:r>
    </w:p>
    <w:p w:rsidR="004437DC" w:rsidRPr="004437DC" w:rsidRDefault="004437DC" w:rsidP="004437DC">
      <w:pPr>
        <w:autoSpaceDE w:val="0"/>
        <w:autoSpaceDN w:val="0"/>
        <w:adjustRightInd w:val="0"/>
        <w:spacing w:after="0" w:line="240" w:lineRule="auto"/>
        <w:jc w:val="both"/>
        <w:rPr>
          <w:rFonts w:asciiTheme="minorHAnsi" w:hAnsiTheme="minorHAnsi" w:cs="Arial"/>
          <w:color w:val="000000"/>
          <w:sz w:val="20"/>
          <w:szCs w:val="20"/>
        </w:rPr>
      </w:pPr>
      <w:r w:rsidRPr="004437DC">
        <w:rPr>
          <w:rFonts w:asciiTheme="minorHAnsi" w:hAnsiTheme="minorHAnsi" w:cs="Arial"/>
          <w:b/>
          <w:sz w:val="20"/>
          <w:szCs w:val="20"/>
        </w:rPr>
        <w:t>6.2.1</w:t>
      </w:r>
      <w:r w:rsidRPr="004437DC">
        <w:rPr>
          <w:rFonts w:asciiTheme="minorHAnsi" w:hAnsiTheme="minorHAnsi" w:cs="Arial"/>
          <w:sz w:val="20"/>
          <w:szCs w:val="20"/>
        </w:rPr>
        <w:t>. Os produtos devem tera</w:t>
      </w:r>
      <w:r w:rsidRPr="004437DC">
        <w:rPr>
          <w:rFonts w:asciiTheme="minorHAnsi" w:hAnsiTheme="minorHAnsi" w:cs="Arial"/>
          <w:b/>
          <w:sz w:val="20"/>
          <w:szCs w:val="20"/>
        </w:rPr>
        <w:t xml:space="preserve"> validade mínima de 16</w:t>
      </w:r>
      <w:r w:rsidRPr="004437DC">
        <w:rPr>
          <w:rFonts w:asciiTheme="minorHAnsi" w:hAnsiTheme="minorHAnsi" w:cs="Arial"/>
          <w:b/>
          <w:bCs/>
          <w:sz w:val="20"/>
          <w:szCs w:val="20"/>
        </w:rPr>
        <w:t xml:space="preserve"> (dezesseis) meses a partir da data de entrega</w:t>
      </w:r>
      <w:r w:rsidRPr="004437DC">
        <w:rPr>
          <w:rFonts w:asciiTheme="minorHAnsi" w:hAnsiTheme="minorHAnsi" w:cs="Arial"/>
          <w:bCs/>
          <w:sz w:val="20"/>
          <w:szCs w:val="20"/>
        </w:rPr>
        <w:t>, caso ocorram eventualidades, constar carta de troca no ato da entrega e concordância da área técnica solicitante</w:t>
      </w:r>
      <w:r w:rsidRPr="004437DC">
        <w:rPr>
          <w:rFonts w:asciiTheme="minorHAnsi" w:hAnsiTheme="minorHAnsi" w:cs="Arial"/>
          <w:color w:val="000000"/>
          <w:sz w:val="20"/>
          <w:szCs w:val="20"/>
        </w:rPr>
        <w:t>;</w:t>
      </w:r>
    </w:p>
    <w:p w:rsidR="004437DC" w:rsidRPr="004437DC" w:rsidRDefault="004437DC" w:rsidP="004437DC">
      <w:pPr>
        <w:tabs>
          <w:tab w:val="left" w:pos="2127"/>
        </w:tabs>
        <w:spacing w:after="0" w:line="240" w:lineRule="auto"/>
        <w:jc w:val="both"/>
        <w:rPr>
          <w:rFonts w:asciiTheme="minorHAnsi" w:hAnsiTheme="minorHAnsi" w:cs="Arial"/>
          <w:color w:val="000000"/>
          <w:sz w:val="20"/>
          <w:szCs w:val="20"/>
        </w:rPr>
      </w:pPr>
      <w:r w:rsidRPr="004437DC">
        <w:rPr>
          <w:rFonts w:asciiTheme="minorHAnsi" w:hAnsiTheme="minorHAnsi" w:cs="Arial"/>
          <w:b/>
          <w:color w:val="000000"/>
          <w:sz w:val="20"/>
          <w:szCs w:val="20"/>
        </w:rPr>
        <w:t>6.2.2</w:t>
      </w:r>
      <w:r w:rsidRPr="004437DC">
        <w:rPr>
          <w:rFonts w:asciiTheme="minorHAnsi" w:hAnsiTheme="minorHAnsi" w:cs="Arial"/>
          <w:color w:val="000000"/>
          <w:sz w:val="20"/>
          <w:szCs w:val="20"/>
        </w:rPr>
        <w:t>. A CONTRATADA fica obrigada a manter a validade dos produtos exigida no Termo de Referência, sob pena de sofrer as sanções legais aplicáveis, além de ser obrigado a reparar os prejuízos que causar a SESAU/TO ou a terceiros decorrentes destes eventos (validade).</w:t>
      </w:r>
    </w:p>
    <w:p w:rsidR="004061C6" w:rsidRPr="00B93D3F" w:rsidRDefault="004437DC" w:rsidP="00B93D3F">
      <w:pPr>
        <w:autoSpaceDE w:val="0"/>
        <w:autoSpaceDN w:val="0"/>
        <w:adjustRightInd w:val="0"/>
        <w:spacing w:after="120" w:line="240" w:lineRule="auto"/>
        <w:jc w:val="both"/>
        <w:rPr>
          <w:rFonts w:asciiTheme="minorHAnsi" w:hAnsiTheme="minorHAnsi" w:cs="Arial"/>
          <w:sz w:val="20"/>
          <w:szCs w:val="20"/>
        </w:rPr>
      </w:pPr>
      <w:r w:rsidRPr="004437DC">
        <w:rPr>
          <w:rFonts w:asciiTheme="minorHAnsi" w:hAnsiTheme="minorHAnsi" w:cs="Arial"/>
          <w:b/>
          <w:sz w:val="20"/>
          <w:szCs w:val="20"/>
        </w:rPr>
        <w:t>6.2.3</w:t>
      </w:r>
      <w:r w:rsidRPr="004437DC">
        <w:rPr>
          <w:rFonts w:asciiTheme="minorHAnsi" w:hAnsiTheme="minorHAnsi"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CB3EAB">
        <w:rPr>
          <w:rFonts w:cs="Calibri"/>
          <w:b/>
          <w:bCs/>
          <w:color w:val="FFFFFF"/>
          <w:sz w:val="20"/>
          <w:szCs w:val="20"/>
        </w:rPr>
        <w:t xml:space="preserve"> QUALIFICAÇÃO TÉCNICA DA CONTRATADA</w:t>
      </w:r>
    </w:p>
    <w:p w:rsidR="00EF3602" w:rsidRPr="00EF3602" w:rsidRDefault="00EF3602" w:rsidP="00EF3602">
      <w:pPr>
        <w:pStyle w:val="Recuodecorpodetexto3"/>
        <w:spacing w:after="0"/>
        <w:ind w:left="0"/>
        <w:rPr>
          <w:rFonts w:asciiTheme="minorHAnsi" w:hAnsiTheme="minorHAnsi"/>
          <w:sz w:val="20"/>
          <w:szCs w:val="20"/>
        </w:rPr>
      </w:pPr>
      <w:r w:rsidRPr="00EF3602">
        <w:rPr>
          <w:rFonts w:asciiTheme="minorHAnsi" w:hAnsiTheme="minorHAnsi"/>
          <w:sz w:val="20"/>
          <w:szCs w:val="20"/>
        </w:rPr>
        <w:t>Serão exigidas, a título de qualificação, os seguintes comprovantes, declarações e atestados:</w:t>
      </w:r>
    </w:p>
    <w:p w:rsidR="00EF3602" w:rsidRPr="00EF3602" w:rsidRDefault="00EF3602" w:rsidP="00EF3602">
      <w:pPr>
        <w:tabs>
          <w:tab w:val="left" w:pos="567"/>
          <w:tab w:val="num" w:pos="1222"/>
        </w:tabs>
        <w:suppressAutoHyphens/>
        <w:spacing w:after="0" w:line="240" w:lineRule="auto"/>
        <w:jc w:val="both"/>
        <w:rPr>
          <w:rFonts w:asciiTheme="minorHAnsi" w:hAnsiTheme="minorHAnsi"/>
          <w:b/>
          <w:sz w:val="20"/>
          <w:szCs w:val="20"/>
        </w:rPr>
      </w:pPr>
      <w:r w:rsidRPr="00EF3602">
        <w:rPr>
          <w:rFonts w:asciiTheme="minorHAnsi" w:hAnsiTheme="minorHAnsi"/>
          <w:b/>
          <w:sz w:val="20"/>
          <w:szCs w:val="20"/>
        </w:rPr>
        <w:t>7.1. Empresa Nacional – Representante Estrangeira, Indústria Farmacêutica Nacional, Importadora e Distribuidora:</w:t>
      </w:r>
    </w:p>
    <w:p w:rsidR="00EF3602" w:rsidRPr="00EF3602" w:rsidRDefault="00EF3602" w:rsidP="00EF3602">
      <w:pPr>
        <w:spacing w:after="0" w:line="240" w:lineRule="auto"/>
        <w:ind w:left="360"/>
        <w:jc w:val="both"/>
        <w:rPr>
          <w:rFonts w:asciiTheme="minorHAnsi" w:hAnsiTheme="minorHAnsi"/>
          <w:b/>
          <w:sz w:val="20"/>
          <w:szCs w:val="20"/>
        </w:rPr>
      </w:pPr>
    </w:p>
    <w:p w:rsidR="00EF3602" w:rsidRPr="00EF3602" w:rsidRDefault="00EF3602" w:rsidP="00EF3602">
      <w:pPr>
        <w:numPr>
          <w:ilvl w:val="0"/>
          <w:numId w:val="31"/>
        </w:numPr>
        <w:spacing w:after="0" w:line="240" w:lineRule="auto"/>
        <w:jc w:val="both"/>
        <w:rPr>
          <w:rFonts w:asciiTheme="minorHAnsi" w:hAnsiTheme="minorHAnsi"/>
          <w:sz w:val="20"/>
          <w:szCs w:val="20"/>
        </w:rPr>
      </w:pPr>
      <w:r w:rsidRPr="00EF3602">
        <w:rPr>
          <w:rFonts w:asciiTheme="minorHAnsi" w:hAnsiTheme="minorHAnsi"/>
          <w:sz w:val="20"/>
          <w:szCs w:val="20"/>
        </w:rPr>
        <w:t>Licença de funcionamento ou Alvará Sanitário emitido pela Vigilância Sanitária Estadual e/ou Municipal;</w:t>
      </w:r>
    </w:p>
    <w:p w:rsidR="00EF3602" w:rsidRPr="00EF3602" w:rsidRDefault="00EF3602" w:rsidP="00EF3602">
      <w:pPr>
        <w:numPr>
          <w:ilvl w:val="0"/>
          <w:numId w:val="31"/>
        </w:numPr>
        <w:spacing w:after="0" w:line="240" w:lineRule="auto"/>
        <w:jc w:val="both"/>
        <w:rPr>
          <w:rFonts w:asciiTheme="minorHAnsi" w:hAnsiTheme="minorHAnsi"/>
          <w:sz w:val="20"/>
          <w:szCs w:val="20"/>
        </w:rPr>
      </w:pPr>
      <w:r w:rsidRPr="00EF3602">
        <w:rPr>
          <w:rFonts w:asciiTheme="minorHAnsi" w:hAnsiTheme="minorHAnsi"/>
          <w:sz w:val="20"/>
          <w:szCs w:val="20"/>
        </w:rPr>
        <w:t>Autorização de funcionamento da Empresa (AFE);</w:t>
      </w:r>
    </w:p>
    <w:p w:rsidR="00EF3602" w:rsidRPr="00EF3602" w:rsidRDefault="00EF3602" w:rsidP="00EF3602">
      <w:pPr>
        <w:numPr>
          <w:ilvl w:val="0"/>
          <w:numId w:val="31"/>
        </w:numPr>
        <w:spacing w:after="0" w:line="240" w:lineRule="auto"/>
        <w:jc w:val="both"/>
        <w:rPr>
          <w:rFonts w:asciiTheme="minorHAnsi" w:hAnsiTheme="minorHAnsi"/>
          <w:sz w:val="20"/>
          <w:szCs w:val="20"/>
        </w:rPr>
      </w:pPr>
      <w:r w:rsidRPr="00EF3602">
        <w:rPr>
          <w:rFonts w:asciiTheme="minorHAnsi" w:hAnsiTheme="minorHAnsi"/>
          <w:sz w:val="20"/>
          <w:szCs w:val="20"/>
        </w:rPr>
        <w:t>Autorização Especial (AE) do estabelecimento em nome da empresa, quando o objeto for medicamento sujeito a controle especial (Portaria SVS/MS Nº 344/1998);</w:t>
      </w:r>
    </w:p>
    <w:p w:rsidR="00EF3602" w:rsidRPr="00EF3602" w:rsidRDefault="00EF3602" w:rsidP="00EF3602">
      <w:pPr>
        <w:numPr>
          <w:ilvl w:val="0"/>
          <w:numId w:val="31"/>
        </w:numPr>
        <w:spacing w:after="0" w:line="240" w:lineRule="auto"/>
        <w:jc w:val="both"/>
        <w:rPr>
          <w:rFonts w:asciiTheme="minorHAnsi" w:hAnsiTheme="minorHAnsi"/>
          <w:sz w:val="20"/>
          <w:szCs w:val="20"/>
        </w:rPr>
      </w:pPr>
      <w:r w:rsidRPr="00EF3602">
        <w:rPr>
          <w:rFonts w:asciiTheme="minorHAnsi" w:hAnsiTheme="minorHAnsi"/>
          <w:sz w:val="20"/>
          <w:szCs w:val="20"/>
        </w:rPr>
        <w:t>Registro do medicamento emitido pela ANVISA em nome do fabricante.</w:t>
      </w:r>
    </w:p>
    <w:p w:rsidR="00EF3602" w:rsidRPr="00EF3602" w:rsidRDefault="00EF3602" w:rsidP="00EF3602">
      <w:pPr>
        <w:spacing w:after="0" w:line="240" w:lineRule="auto"/>
        <w:ind w:left="1080"/>
        <w:jc w:val="both"/>
        <w:rPr>
          <w:rFonts w:asciiTheme="minorHAnsi" w:hAnsiTheme="minorHAnsi"/>
          <w:sz w:val="20"/>
          <w:szCs w:val="20"/>
        </w:rPr>
      </w:pPr>
    </w:p>
    <w:p w:rsidR="00EF3602" w:rsidRPr="00EF3602" w:rsidRDefault="00EF3602" w:rsidP="00EF3602">
      <w:pPr>
        <w:pStyle w:val="Recuodecorpodetexto3"/>
        <w:spacing w:after="0"/>
        <w:ind w:left="0"/>
        <w:jc w:val="both"/>
        <w:rPr>
          <w:rFonts w:asciiTheme="minorHAnsi" w:hAnsiTheme="minorHAnsi" w:cs="Arial"/>
          <w:color w:val="000000"/>
          <w:sz w:val="20"/>
          <w:szCs w:val="20"/>
        </w:rPr>
      </w:pPr>
      <w:r w:rsidRPr="00EF3602">
        <w:rPr>
          <w:rFonts w:asciiTheme="minorHAnsi" w:hAnsiTheme="minorHAnsi"/>
          <w:b/>
          <w:sz w:val="20"/>
          <w:szCs w:val="20"/>
        </w:rPr>
        <w:lastRenderedPageBreak/>
        <w:t xml:space="preserve">7.2. </w:t>
      </w:r>
      <w:r w:rsidRPr="00EF3602">
        <w:rPr>
          <w:rFonts w:asciiTheme="minorHAnsi" w:hAnsiTheme="minorHAnsi" w:cs="Arial"/>
          <w:color w:val="000000"/>
          <w:sz w:val="20"/>
          <w:szCs w:val="20"/>
        </w:rPr>
        <w:t>Caso o material cotado seja dispensado do registro na Agência Nacional de Vigilância Sanitária, o contratado deverá apresentar cópia do ato que o isenta do registro;</w:t>
      </w:r>
    </w:p>
    <w:p w:rsidR="00EF3602" w:rsidRPr="00EF3602" w:rsidRDefault="00EF3602" w:rsidP="00EF3602">
      <w:pPr>
        <w:pStyle w:val="Recuodecorpodetexto3"/>
        <w:spacing w:after="0"/>
        <w:ind w:left="0"/>
        <w:jc w:val="both"/>
        <w:rPr>
          <w:rFonts w:asciiTheme="minorHAnsi" w:hAnsiTheme="minorHAnsi" w:cs="Arial"/>
          <w:color w:val="000000"/>
          <w:sz w:val="20"/>
          <w:szCs w:val="20"/>
        </w:rPr>
      </w:pPr>
      <w:r w:rsidRPr="00EF3602">
        <w:rPr>
          <w:rFonts w:asciiTheme="minorHAnsi" w:hAnsiTheme="minorHAnsi" w:cs="Arial"/>
          <w:b/>
          <w:color w:val="000000"/>
          <w:sz w:val="20"/>
          <w:szCs w:val="20"/>
        </w:rPr>
        <w:t xml:space="preserve">7.3. </w:t>
      </w:r>
      <w:r w:rsidRPr="00EF3602">
        <w:rPr>
          <w:rFonts w:asciiTheme="minorHAnsi" w:hAnsiTheme="minorHAnsi" w:cs="Arial"/>
          <w:color w:val="000000"/>
          <w:sz w:val="20"/>
          <w:szCs w:val="20"/>
        </w:rPr>
        <w:t>A CONTRATADA deverá indicar em cada registro apresentada o número do item correspondente no Termo de Referência;</w:t>
      </w:r>
    </w:p>
    <w:p w:rsidR="00EF3602" w:rsidRPr="00EF3602" w:rsidRDefault="00EF3602" w:rsidP="00EF3602">
      <w:pPr>
        <w:pStyle w:val="Recuodecorpodetexto3"/>
        <w:spacing w:after="0"/>
        <w:ind w:left="0"/>
        <w:jc w:val="both"/>
        <w:rPr>
          <w:rFonts w:asciiTheme="minorHAnsi" w:hAnsiTheme="minorHAnsi" w:cs="Arial"/>
          <w:color w:val="000000"/>
          <w:sz w:val="20"/>
          <w:szCs w:val="20"/>
        </w:rPr>
      </w:pPr>
      <w:r w:rsidRPr="00EF3602">
        <w:rPr>
          <w:rFonts w:asciiTheme="minorHAnsi" w:hAnsiTheme="minorHAnsi" w:cs="Arial"/>
          <w:b/>
          <w:color w:val="000000"/>
          <w:sz w:val="20"/>
          <w:szCs w:val="20"/>
        </w:rPr>
        <w:t xml:space="preserve">7.4. </w:t>
      </w:r>
      <w:r w:rsidRPr="00EF3602">
        <w:rPr>
          <w:rFonts w:asciiTheme="minorHAnsi" w:hAnsiTheme="minorHAnsi" w:cs="Arial"/>
          <w:color w:val="000000"/>
          <w:sz w:val="20"/>
          <w:szCs w:val="20"/>
        </w:rPr>
        <w:t>Autorização de funcionamento expedida pela Agência Nacional de Vigilância Sanitária – ANVISA, válida para o ano em exercício, para todos os itens;</w:t>
      </w:r>
    </w:p>
    <w:p w:rsidR="00EF3602" w:rsidRPr="00EF3602" w:rsidRDefault="00EF3602" w:rsidP="00EF3602">
      <w:pPr>
        <w:pStyle w:val="Recuodecorpodetexto3"/>
        <w:spacing w:after="0"/>
        <w:ind w:left="0"/>
        <w:jc w:val="both"/>
        <w:rPr>
          <w:rFonts w:asciiTheme="minorHAnsi" w:hAnsiTheme="minorHAnsi" w:cs="Arial"/>
          <w:sz w:val="20"/>
          <w:szCs w:val="20"/>
        </w:rPr>
      </w:pPr>
      <w:r w:rsidRPr="00EF3602">
        <w:rPr>
          <w:rFonts w:asciiTheme="minorHAnsi" w:hAnsiTheme="minorHAnsi" w:cs="Tahoma"/>
          <w:b/>
          <w:iCs/>
          <w:sz w:val="20"/>
          <w:szCs w:val="20"/>
        </w:rPr>
        <w:t xml:space="preserve">7.5. </w:t>
      </w:r>
      <w:r w:rsidRPr="00EF3602">
        <w:rPr>
          <w:rFonts w:asciiTheme="minorHAnsi" w:hAnsiTheme="minorHAnsi" w:cs="Arial"/>
          <w:sz w:val="20"/>
          <w:szCs w:val="20"/>
        </w:rPr>
        <w:t xml:space="preserve">Apresentar a Bula ou cópia autenticada, atualizada, do referido medicamento. Quando for desnecessário o </w:t>
      </w:r>
      <w:proofErr w:type="spellStart"/>
      <w:r w:rsidRPr="00EF3602">
        <w:rPr>
          <w:rFonts w:asciiTheme="minorHAnsi" w:hAnsiTheme="minorHAnsi" w:cs="Arial"/>
          <w:sz w:val="20"/>
          <w:szCs w:val="20"/>
        </w:rPr>
        <w:t>bulário</w:t>
      </w:r>
      <w:proofErr w:type="spellEnd"/>
      <w:r w:rsidRPr="00EF3602">
        <w:rPr>
          <w:rFonts w:asciiTheme="minorHAnsi" w:hAnsiTheme="minorHAnsi" w:cs="Arial"/>
          <w:sz w:val="20"/>
          <w:szCs w:val="20"/>
        </w:rPr>
        <w:t>, conforme legislação vigente, apresentar cópia do respectivo ato formal ou legislação pertinente;</w:t>
      </w:r>
    </w:p>
    <w:p w:rsidR="00EF3602" w:rsidRPr="00EF3602" w:rsidRDefault="00EF3602" w:rsidP="00EF3602">
      <w:pPr>
        <w:pStyle w:val="NormalWeb"/>
        <w:tabs>
          <w:tab w:val="left" w:pos="567"/>
        </w:tabs>
        <w:suppressAutoHyphens/>
        <w:spacing w:before="0" w:beforeAutospacing="0" w:after="120" w:afterAutospacing="0"/>
        <w:jc w:val="both"/>
        <w:rPr>
          <w:rFonts w:asciiTheme="minorHAnsi" w:hAnsiTheme="minorHAnsi" w:cs="Arial"/>
          <w:sz w:val="20"/>
          <w:szCs w:val="20"/>
        </w:rPr>
      </w:pPr>
      <w:r w:rsidRPr="00EF3602">
        <w:rPr>
          <w:rFonts w:asciiTheme="minorHAnsi" w:hAnsiTheme="minorHAnsi" w:cs="Arial"/>
          <w:b/>
          <w:sz w:val="20"/>
          <w:szCs w:val="20"/>
        </w:rPr>
        <w:t xml:space="preserve">7.6. </w:t>
      </w:r>
      <w:r w:rsidRPr="00EF3602">
        <w:rPr>
          <w:rFonts w:asciiTheme="minorHAnsi" w:hAnsiTheme="minorHAnsi" w:cs="Arial"/>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8778CF" w:rsidRPr="00E166E5" w:rsidRDefault="008B5FCC" w:rsidP="00AD1F48">
      <w:pPr>
        <w:shd w:val="clear" w:color="auto" w:fill="3333FF"/>
        <w:spacing w:after="0"/>
        <w:jc w:val="both"/>
        <w:rPr>
          <w:b/>
          <w:bCs/>
          <w:sz w:val="20"/>
          <w:szCs w:val="20"/>
          <w:u w:val="single"/>
        </w:rPr>
      </w:pPr>
      <w:r>
        <w:rPr>
          <w:rFonts w:cs="Calibri"/>
          <w:b/>
          <w:bCs/>
          <w:color w:val="FFFFFF"/>
          <w:sz w:val="20"/>
          <w:szCs w:val="20"/>
        </w:rPr>
        <w:t>08. DAS OBRIGAÇOES DA CONTRATANTE</w:t>
      </w:r>
    </w:p>
    <w:p w:rsidR="001312DD" w:rsidRPr="001312DD" w:rsidRDefault="001312DD" w:rsidP="001312DD">
      <w:pPr>
        <w:spacing w:after="0" w:line="240" w:lineRule="auto"/>
        <w:jc w:val="both"/>
        <w:rPr>
          <w:rFonts w:asciiTheme="minorHAnsi" w:hAnsiTheme="minorHAnsi" w:cs="Arial"/>
          <w:sz w:val="20"/>
          <w:szCs w:val="20"/>
        </w:rPr>
      </w:pPr>
      <w:r w:rsidRPr="001312DD">
        <w:rPr>
          <w:rFonts w:asciiTheme="minorHAnsi" w:hAnsiTheme="minorHAnsi" w:cs="Arial"/>
          <w:sz w:val="20"/>
          <w:szCs w:val="20"/>
        </w:rPr>
        <w:t>Constituem obrigações da contratante:</w:t>
      </w:r>
    </w:p>
    <w:p w:rsidR="001312DD" w:rsidRPr="001312DD" w:rsidRDefault="001312DD" w:rsidP="001312DD">
      <w:pPr>
        <w:spacing w:after="0" w:line="240" w:lineRule="auto"/>
        <w:ind w:left="720" w:firstLine="360"/>
        <w:jc w:val="both"/>
        <w:rPr>
          <w:rFonts w:asciiTheme="minorHAnsi" w:hAnsiTheme="minorHAnsi" w:cs="Arial"/>
          <w:sz w:val="20"/>
          <w:szCs w:val="20"/>
        </w:rPr>
      </w:pP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Exercer a fiscalização da execução do objeto solicitado;</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bCs/>
          <w:sz w:val="20"/>
          <w:szCs w:val="20"/>
        </w:rPr>
        <w:t>Tomar todas as providências necessárias ao fiel cumprimento das cláusulas deste Termo de Referência;</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Efetuar o pagamento devido, na forma estabelecida no item 11 deste Termo;</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Comunicar por escrito à CONTRATADA qualquer irregularidade encontrada no fornecimento dos medicamentos;</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Inspecionar a</w:t>
      </w:r>
      <w:r w:rsidRPr="001312DD">
        <w:rPr>
          <w:rFonts w:asciiTheme="minorHAnsi" w:hAnsiTheme="minorHAnsi"/>
          <w:w w:val="102"/>
          <w:sz w:val="20"/>
          <w:szCs w:val="20"/>
        </w:rPr>
        <w:t xml:space="preserve"> embalagem no momento de entrega dos medicamentos e avaliar se estão intactas, em caso de estar danificado, não aceitá-las;</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Comunicar por escrito à CONTRATADA o não recebimento do objeto, apontando as razões de sua não adequação aos termos contratuais;</w:t>
      </w:r>
    </w:p>
    <w:p w:rsidR="001312DD" w:rsidRPr="001312DD" w:rsidRDefault="001312DD" w:rsidP="001312DD">
      <w:pPr>
        <w:numPr>
          <w:ilvl w:val="0"/>
          <w:numId w:val="32"/>
        </w:numPr>
        <w:spacing w:after="0" w:line="240" w:lineRule="auto"/>
        <w:jc w:val="both"/>
        <w:rPr>
          <w:rFonts w:asciiTheme="minorHAnsi" w:hAnsiTheme="minorHAnsi" w:cs="Arial"/>
          <w:sz w:val="20"/>
          <w:szCs w:val="20"/>
        </w:rPr>
      </w:pPr>
      <w:r w:rsidRPr="001312DD">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1312DD" w:rsidRPr="001312DD" w:rsidRDefault="001312DD" w:rsidP="001312DD">
      <w:pPr>
        <w:pStyle w:val="PargrafodaLista"/>
        <w:numPr>
          <w:ilvl w:val="0"/>
          <w:numId w:val="32"/>
        </w:numPr>
        <w:tabs>
          <w:tab w:val="left" w:pos="426"/>
        </w:tabs>
        <w:suppressAutoHyphens/>
        <w:spacing w:after="0" w:line="240" w:lineRule="auto"/>
        <w:contextualSpacing w:val="0"/>
        <w:jc w:val="both"/>
        <w:rPr>
          <w:rFonts w:asciiTheme="minorHAnsi" w:hAnsiTheme="minorHAnsi" w:cs="Arial"/>
          <w:sz w:val="20"/>
          <w:szCs w:val="20"/>
        </w:rPr>
      </w:pPr>
      <w:r w:rsidRPr="001312DD">
        <w:rPr>
          <w:rFonts w:asciiTheme="minorHAnsi" w:hAnsiTheme="minorHAnsi"/>
          <w:sz w:val="20"/>
          <w:szCs w:val="20"/>
        </w:rPr>
        <w:t>O recebimento dos medicamentos, objeto deste Termo, será provisório, para posterior verificação, da sua conformidade com as especificações deste Termo;</w:t>
      </w:r>
    </w:p>
    <w:p w:rsidR="001312DD" w:rsidRPr="001312DD" w:rsidRDefault="001312DD" w:rsidP="001312DD">
      <w:pPr>
        <w:numPr>
          <w:ilvl w:val="0"/>
          <w:numId w:val="32"/>
        </w:numPr>
        <w:tabs>
          <w:tab w:val="left" w:pos="1276"/>
        </w:tabs>
        <w:suppressAutoHyphens/>
        <w:spacing w:after="0" w:line="240" w:lineRule="auto"/>
        <w:jc w:val="both"/>
        <w:rPr>
          <w:rFonts w:asciiTheme="minorHAnsi" w:hAnsiTheme="minorHAnsi" w:cs="Arial"/>
          <w:sz w:val="20"/>
          <w:szCs w:val="20"/>
        </w:rPr>
      </w:pPr>
      <w:r w:rsidRPr="001312DD">
        <w:rPr>
          <w:rFonts w:asciiTheme="minorHAnsi" w:hAnsiTheme="minorHAnsi" w:cs="ArialMT"/>
          <w:sz w:val="20"/>
          <w:szCs w:val="20"/>
        </w:rPr>
        <w:t>Na data da entrega do medicamento este será analisado para atesto o qual garantirá sua conformidade com o objeto deste Termo;</w:t>
      </w:r>
    </w:p>
    <w:p w:rsidR="001312DD" w:rsidRPr="00EB7B8F" w:rsidRDefault="001312DD" w:rsidP="008E7DBD">
      <w:pPr>
        <w:shd w:val="clear" w:color="auto" w:fill="FFFFFF"/>
        <w:tabs>
          <w:tab w:val="left" w:pos="7200"/>
        </w:tabs>
        <w:spacing w:after="120" w:line="240" w:lineRule="auto"/>
        <w:jc w:val="both"/>
        <w:rPr>
          <w:rFonts w:eastAsia="Batang" w:cs="Calibri"/>
          <w:b/>
          <w:color w:val="000000"/>
          <w:sz w:val="20"/>
          <w:szCs w:val="20"/>
        </w:rPr>
      </w:pP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w:t>
      </w:r>
      <w:r w:rsidR="00FC2E29">
        <w:rPr>
          <w:rFonts w:cs="Calibri"/>
          <w:b/>
          <w:bCs/>
          <w:color w:val="FFFFFF"/>
          <w:sz w:val="20"/>
          <w:szCs w:val="20"/>
        </w:rPr>
        <w:t>DA</w:t>
      </w:r>
    </w:p>
    <w:p w:rsidR="00BB5471" w:rsidRPr="00BB5471" w:rsidRDefault="00BB5471" w:rsidP="00BB5471">
      <w:pPr>
        <w:spacing w:after="0" w:line="240" w:lineRule="auto"/>
        <w:jc w:val="both"/>
        <w:rPr>
          <w:rFonts w:asciiTheme="minorHAnsi" w:hAnsiTheme="minorHAnsi" w:cs="Arial"/>
          <w:sz w:val="20"/>
          <w:szCs w:val="20"/>
        </w:rPr>
      </w:pPr>
      <w:r w:rsidRPr="00BB5471">
        <w:rPr>
          <w:rFonts w:asciiTheme="minorHAnsi" w:hAnsiTheme="minorHAnsi" w:cs="Arial"/>
          <w:sz w:val="20"/>
          <w:szCs w:val="20"/>
        </w:rPr>
        <w:t>Constituem obrigações da contratada, além das constantes nos artigos 69 e 70 da Lei nº 8.666/93, as seguintes:</w:t>
      </w:r>
    </w:p>
    <w:p w:rsidR="00BB5471" w:rsidRPr="00BB5471" w:rsidRDefault="00BB5471" w:rsidP="00BB5471">
      <w:pPr>
        <w:spacing w:after="0" w:line="240" w:lineRule="auto"/>
        <w:jc w:val="both"/>
        <w:rPr>
          <w:rFonts w:asciiTheme="minorHAnsi" w:hAnsiTheme="minorHAnsi" w:cs="Arial"/>
          <w:sz w:val="20"/>
          <w:szCs w:val="20"/>
        </w:rPr>
      </w:pP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Obedecer às especificações dos medicamentos constantes no item 03 de Termo;</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Responsabilizar-se pela entrega dos medicamentos, conforme especificado no item 03 e 05 deste Termo, ressaltando que todas as despesas de transporte e outras necessárias ao cumprimento de suas obrigações serão de responsabilidade da contratada;</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Entrega dos medicamentos no prazo estipulado no item 05 deste Termo;</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Responsabilizar-se pela qualidade e resistência dos medicamentos a serem fornecidos;</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bCs/>
          <w:sz w:val="20"/>
          <w:szCs w:val="20"/>
        </w:rPr>
        <w:t xml:space="preserve">Substituições de marcas de produtos apenas serão aceitas, em casos de descontinuidade do produto no mercado junto à ANVISA, bem como falta de matéria prima </w:t>
      </w:r>
      <w:r w:rsidRPr="00BB5471">
        <w:rPr>
          <w:rFonts w:asciiTheme="minorHAnsi" w:hAnsiTheme="minorHAnsi" w:cs="Arial"/>
          <w:bCs/>
          <w:sz w:val="20"/>
          <w:szCs w:val="20"/>
        </w:rPr>
        <w:lastRenderedPageBreak/>
        <w:t>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previstas no item 03 deste Termo;</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O retardamento não justificado na entrega dos medicamentos, objeto do presente Termo, considerar-se-á como infração contratual;</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BB5471" w:rsidRPr="00BB5471" w:rsidRDefault="00BB5471" w:rsidP="00BB5471">
      <w:pPr>
        <w:numPr>
          <w:ilvl w:val="0"/>
          <w:numId w:val="33"/>
        </w:numPr>
        <w:spacing w:after="0" w:line="240" w:lineRule="auto"/>
        <w:ind w:left="1418"/>
        <w:jc w:val="both"/>
        <w:rPr>
          <w:rFonts w:asciiTheme="minorHAnsi" w:hAnsiTheme="minorHAnsi" w:cs="Arial"/>
          <w:sz w:val="20"/>
          <w:szCs w:val="20"/>
        </w:rPr>
      </w:pPr>
      <w:r w:rsidRPr="00BB5471">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B5471" w:rsidRPr="00327B5E" w:rsidRDefault="00BB5471" w:rsidP="00327B5E">
      <w:pPr>
        <w:numPr>
          <w:ilvl w:val="0"/>
          <w:numId w:val="33"/>
        </w:numPr>
        <w:autoSpaceDE w:val="0"/>
        <w:autoSpaceDN w:val="0"/>
        <w:adjustRightInd w:val="0"/>
        <w:spacing w:after="120" w:line="240" w:lineRule="auto"/>
        <w:ind w:left="1417" w:hanging="357"/>
        <w:jc w:val="both"/>
        <w:rPr>
          <w:rFonts w:asciiTheme="minorHAnsi" w:hAnsiTheme="minorHAnsi" w:cs="Arial"/>
          <w:b/>
          <w:sz w:val="20"/>
          <w:szCs w:val="20"/>
        </w:rPr>
      </w:pPr>
      <w:r w:rsidRPr="00BB5471">
        <w:rPr>
          <w:rFonts w:asciiTheme="minorHAnsi" w:hAnsiTheme="minorHAnsi" w:cs="Arial"/>
          <w:sz w:val="20"/>
          <w:szCs w:val="20"/>
        </w:rPr>
        <w:t xml:space="preserve">É de responsabilidade das indústrias Farmacêuticas e das empresas de distribuição, a substituição dos medicamentos com apresentação e produtos </w:t>
      </w:r>
      <w:proofErr w:type="gramStart"/>
      <w:r w:rsidRPr="00BB5471">
        <w:rPr>
          <w:rFonts w:asciiTheme="minorHAnsi" w:hAnsiTheme="minorHAnsi" w:cs="Arial"/>
          <w:sz w:val="20"/>
          <w:szCs w:val="20"/>
        </w:rPr>
        <w:t>cujos prazo</w:t>
      </w:r>
      <w:proofErr w:type="gramEnd"/>
      <w:r w:rsidRPr="00BB5471">
        <w:rPr>
          <w:rFonts w:asciiTheme="minorHAnsi" w:hAnsiTheme="minorHAnsi" w:cs="Arial"/>
          <w:sz w:val="20"/>
          <w:szCs w:val="20"/>
        </w:rPr>
        <w:t xml:space="preserve"> de validade expirem em poder da Secretaria de Estado da Saúde.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1C16C7">
        <w:rPr>
          <w:rFonts w:cs="Calibri"/>
          <w:b/>
          <w:bCs/>
          <w:color w:val="FFFFFF"/>
          <w:sz w:val="20"/>
          <w:szCs w:val="20"/>
        </w:rPr>
        <w:t>DA FISCALIZAÇÃO</w:t>
      </w:r>
    </w:p>
    <w:p w:rsidR="0005470D" w:rsidRPr="0005470D" w:rsidRDefault="0005470D" w:rsidP="0005470D">
      <w:pPr>
        <w:tabs>
          <w:tab w:val="left" w:pos="7200"/>
        </w:tabs>
        <w:spacing w:after="0" w:line="240" w:lineRule="auto"/>
        <w:jc w:val="both"/>
        <w:rPr>
          <w:rFonts w:asciiTheme="minorHAnsi" w:eastAsia="Batang" w:hAnsiTheme="minorHAnsi" w:cs="Arial"/>
          <w:color w:val="000000"/>
          <w:sz w:val="20"/>
          <w:szCs w:val="20"/>
        </w:rPr>
      </w:pPr>
      <w:r w:rsidRPr="0005470D">
        <w:rPr>
          <w:rFonts w:asciiTheme="minorHAnsi" w:eastAsia="Batang" w:hAnsiTheme="minorHAnsi" w:cs="Arial"/>
          <w:b/>
          <w:color w:val="000000"/>
          <w:sz w:val="20"/>
          <w:szCs w:val="20"/>
        </w:rPr>
        <w:t>10.1.</w:t>
      </w:r>
      <w:r w:rsidRPr="0005470D">
        <w:rPr>
          <w:rFonts w:asciiTheme="minorHAnsi" w:eastAsia="Batang" w:hAnsiTheme="minorHAnsi" w:cs="Arial"/>
          <w:color w:val="000000"/>
          <w:sz w:val="20"/>
          <w:szCs w:val="20"/>
        </w:rPr>
        <w:t xml:space="preserve"> Conforme artigo 67 da Lei Federal nº 8.666, de 21 de junho de 1.993, a fiscalização e acompanhamento da execução do objeto será por meio </w:t>
      </w:r>
      <w:proofErr w:type="gramStart"/>
      <w:r w:rsidRPr="0005470D">
        <w:rPr>
          <w:rFonts w:asciiTheme="minorHAnsi" w:eastAsia="Batang" w:hAnsiTheme="minorHAnsi" w:cs="Arial"/>
          <w:color w:val="000000"/>
          <w:sz w:val="20"/>
          <w:szCs w:val="20"/>
        </w:rPr>
        <w:t>da</w:t>
      </w:r>
      <w:r w:rsidRPr="0005470D">
        <w:rPr>
          <w:rFonts w:asciiTheme="minorHAnsi" w:eastAsia="Batang" w:hAnsiTheme="minorHAnsi" w:cs="Arial"/>
          <w:bCs/>
          <w:color w:val="000000"/>
          <w:sz w:val="20"/>
          <w:szCs w:val="20"/>
        </w:rPr>
        <w:t>Superintendência</w:t>
      </w:r>
      <w:proofErr w:type="gramEnd"/>
      <w:r w:rsidRPr="0005470D">
        <w:rPr>
          <w:rFonts w:asciiTheme="minorHAnsi" w:eastAsia="Batang" w:hAnsiTheme="minorHAnsi" w:cs="Arial"/>
          <w:bCs/>
          <w:color w:val="000000"/>
          <w:sz w:val="20"/>
          <w:szCs w:val="20"/>
        </w:rPr>
        <w:t xml:space="preserve"> de Atenção e Logística Especializada</w:t>
      </w:r>
      <w:r w:rsidRPr="0005470D">
        <w:rPr>
          <w:rFonts w:asciiTheme="minorHAnsi" w:eastAsia="Batang" w:hAnsiTheme="minorHAnsi" w:cs="Arial"/>
          <w:b/>
          <w:bCs/>
          <w:color w:val="000000"/>
          <w:sz w:val="20"/>
          <w:szCs w:val="20"/>
        </w:rPr>
        <w:t xml:space="preserve">, </w:t>
      </w:r>
      <w:r w:rsidRPr="0005470D">
        <w:rPr>
          <w:rFonts w:asciiTheme="minorHAnsi" w:eastAsia="Batang" w:hAnsiTheme="minorHAnsi" w:cs="Arial"/>
          <w:bCs/>
          <w:color w:val="000000"/>
          <w:sz w:val="20"/>
          <w:szCs w:val="20"/>
        </w:rPr>
        <w:t>observando que:</w:t>
      </w:r>
    </w:p>
    <w:p w:rsidR="0005470D" w:rsidRPr="0005470D" w:rsidRDefault="0005470D" w:rsidP="0005470D">
      <w:pPr>
        <w:tabs>
          <w:tab w:val="left" w:pos="7200"/>
        </w:tabs>
        <w:spacing w:after="0" w:line="240" w:lineRule="auto"/>
        <w:jc w:val="both"/>
        <w:rPr>
          <w:rFonts w:asciiTheme="minorHAnsi" w:eastAsia="Batang" w:hAnsiTheme="minorHAnsi" w:cs="Arial"/>
          <w:color w:val="000000"/>
          <w:sz w:val="20"/>
          <w:szCs w:val="20"/>
        </w:rPr>
      </w:pPr>
      <w:r w:rsidRPr="0005470D">
        <w:rPr>
          <w:rFonts w:asciiTheme="minorHAnsi" w:eastAsia="Batang" w:hAnsiTheme="minorHAnsi" w:cs="Arial"/>
          <w:b/>
          <w:color w:val="000000"/>
          <w:sz w:val="20"/>
          <w:szCs w:val="20"/>
        </w:rPr>
        <w:t>10.2.</w:t>
      </w:r>
      <w:r w:rsidRPr="0005470D">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5470D" w:rsidRPr="0005470D" w:rsidRDefault="0005470D" w:rsidP="0005470D">
      <w:pPr>
        <w:tabs>
          <w:tab w:val="left" w:pos="7200"/>
        </w:tabs>
        <w:spacing w:after="0" w:line="240" w:lineRule="auto"/>
        <w:jc w:val="both"/>
        <w:rPr>
          <w:rFonts w:asciiTheme="minorHAnsi" w:eastAsia="Batang" w:hAnsiTheme="minorHAnsi" w:cs="Arial"/>
          <w:color w:val="000000"/>
          <w:sz w:val="20"/>
          <w:szCs w:val="20"/>
        </w:rPr>
      </w:pPr>
      <w:r w:rsidRPr="0005470D">
        <w:rPr>
          <w:rFonts w:asciiTheme="minorHAnsi" w:eastAsia="Batang" w:hAnsiTheme="minorHAnsi" w:cs="Arial"/>
          <w:b/>
          <w:color w:val="000000"/>
          <w:sz w:val="20"/>
          <w:szCs w:val="20"/>
        </w:rPr>
        <w:t>10.3.</w:t>
      </w:r>
      <w:r w:rsidRPr="0005470D">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5470D" w:rsidRPr="0005470D" w:rsidRDefault="0005470D" w:rsidP="0005470D">
      <w:pPr>
        <w:tabs>
          <w:tab w:val="left" w:pos="7200"/>
        </w:tabs>
        <w:spacing w:after="0" w:line="240" w:lineRule="auto"/>
        <w:jc w:val="both"/>
        <w:rPr>
          <w:rFonts w:asciiTheme="minorHAnsi" w:eastAsia="Batang" w:hAnsiTheme="minorHAnsi" w:cs="Arial"/>
          <w:color w:val="000000"/>
          <w:sz w:val="20"/>
          <w:szCs w:val="20"/>
        </w:rPr>
      </w:pPr>
      <w:r w:rsidRPr="0005470D">
        <w:rPr>
          <w:rFonts w:asciiTheme="minorHAnsi" w:eastAsia="Batang" w:hAnsiTheme="minorHAnsi" w:cs="Arial"/>
          <w:b/>
          <w:color w:val="000000"/>
          <w:sz w:val="20"/>
          <w:szCs w:val="20"/>
        </w:rPr>
        <w:t>10.4.</w:t>
      </w:r>
      <w:r w:rsidRPr="0005470D">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5470D" w:rsidRPr="0005470D" w:rsidRDefault="0005470D" w:rsidP="0005470D">
      <w:pPr>
        <w:tabs>
          <w:tab w:val="left" w:pos="7200"/>
        </w:tabs>
        <w:spacing w:after="120" w:line="240" w:lineRule="auto"/>
        <w:jc w:val="both"/>
        <w:rPr>
          <w:rFonts w:asciiTheme="minorHAnsi" w:eastAsia="Batang" w:hAnsiTheme="minorHAnsi" w:cs="Arial"/>
          <w:color w:val="000000"/>
          <w:sz w:val="20"/>
          <w:szCs w:val="20"/>
        </w:rPr>
      </w:pPr>
      <w:r w:rsidRPr="0005470D">
        <w:rPr>
          <w:rFonts w:asciiTheme="minorHAnsi" w:eastAsia="Batang" w:hAnsiTheme="minorHAnsi" w:cs="Arial"/>
          <w:b/>
          <w:color w:val="000000"/>
          <w:sz w:val="20"/>
          <w:szCs w:val="20"/>
        </w:rPr>
        <w:t>10.5.</w:t>
      </w:r>
      <w:r w:rsidRPr="0005470D">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104208" w:rsidRPr="00104208" w:rsidRDefault="00104208" w:rsidP="00104208">
      <w:pPr>
        <w:tabs>
          <w:tab w:val="left" w:pos="7200"/>
        </w:tabs>
        <w:spacing w:after="0" w:line="240" w:lineRule="auto"/>
        <w:jc w:val="both"/>
        <w:rPr>
          <w:rFonts w:asciiTheme="minorHAnsi" w:eastAsia="Batang" w:hAnsiTheme="minorHAnsi" w:cs="Arial"/>
          <w:sz w:val="20"/>
          <w:szCs w:val="20"/>
        </w:rPr>
      </w:pPr>
      <w:r w:rsidRPr="00104208">
        <w:rPr>
          <w:rFonts w:asciiTheme="minorHAnsi" w:eastAsia="Batang" w:hAnsiTheme="minorHAnsi" w:cs="Arial"/>
          <w:b/>
          <w:color w:val="000000"/>
          <w:sz w:val="20"/>
          <w:szCs w:val="20"/>
        </w:rPr>
        <w:t>11.1.</w:t>
      </w:r>
      <w:r w:rsidRPr="00104208">
        <w:rPr>
          <w:rFonts w:asciiTheme="minorHAnsi" w:hAnsiTheme="minorHAnsi" w:cs="Arial"/>
          <w:bCs/>
          <w:iCs/>
          <w:color w:val="000000"/>
          <w:sz w:val="20"/>
          <w:szCs w:val="20"/>
        </w:rPr>
        <w:t>Efetu</w:t>
      </w:r>
      <w:r w:rsidRPr="00104208">
        <w:rPr>
          <w:rFonts w:asciiTheme="minorHAnsi" w:eastAsia="Batang" w:hAnsiTheme="minorHAnsi" w:cs="Arial"/>
          <w:sz w:val="20"/>
          <w:szCs w:val="20"/>
        </w:rPr>
        <w:t xml:space="preserve">ada a entrega, a CONTRATADA protocolará a </w:t>
      </w:r>
      <w:r w:rsidRPr="00104208">
        <w:rPr>
          <w:rFonts w:asciiTheme="minorHAnsi" w:eastAsia="Batang" w:hAnsiTheme="minorHAnsi" w:cs="Arial"/>
          <w:bCs/>
          <w:sz w:val="20"/>
          <w:szCs w:val="20"/>
        </w:rPr>
        <w:t>Nota Fiscal</w:t>
      </w:r>
      <w:r w:rsidRPr="00104208">
        <w:rPr>
          <w:rFonts w:asciiTheme="minorHAnsi" w:eastAsia="Batang" w:hAnsiTheme="minorHAnsi" w:cs="Arial"/>
          <w:sz w:val="20"/>
          <w:szCs w:val="20"/>
        </w:rPr>
        <w:t>, perante a CONTRATANTE devidamente preenchida;</w:t>
      </w:r>
    </w:p>
    <w:p w:rsidR="00104208" w:rsidRPr="00104208" w:rsidRDefault="00104208" w:rsidP="00104208">
      <w:pPr>
        <w:spacing w:after="0" w:line="240" w:lineRule="auto"/>
        <w:jc w:val="both"/>
        <w:rPr>
          <w:rFonts w:asciiTheme="minorHAnsi" w:eastAsia="Batang" w:hAnsiTheme="minorHAnsi" w:cs="Arial"/>
          <w:color w:val="000000"/>
          <w:sz w:val="20"/>
          <w:szCs w:val="20"/>
        </w:rPr>
      </w:pPr>
      <w:r w:rsidRPr="00104208">
        <w:rPr>
          <w:rFonts w:asciiTheme="minorHAnsi" w:eastAsia="Batang" w:hAnsiTheme="minorHAnsi" w:cs="Arial"/>
          <w:b/>
          <w:color w:val="000000"/>
          <w:sz w:val="20"/>
          <w:szCs w:val="20"/>
        </w:rPr>
        <w:t>11.2.</w:t>
      </w:r>
      <w:r w:rsidRPr="00104208">
        <w:rPr>
          <w:rFonts w:asciiTheme="minorHAnsi" w:eastAsia="Batang" w:hAnsiTheme="minorHAnsi" w:cs="Arial"/>
          <w:color w:val="000000"/>
          <w:sz w:val="20"/>
          <w:szCs w:val="20"/>
        </w:rPr>
        <w:t xml:space="preserve"> Caso a Nota Fiscal esteja em desacordo, será devolvida para correção;</w:t>
      </w:r>
    </w:p>
    <w:p w:rsidR="00104208" w:rsidRPr="00104208" w:rsidRDefault="00104208" w:rsidP="00104208">
      <w:pPr>
        <w:tabs>
          <w:tab w:val="left" w:pos="7200"/>
        </w:tabs>
        <w:spacing w:after="0" w:line="240" w:lineRule="auto"/>
        <w:jc w:val="both"/>
        <w:rPr>
          <w:rFonts w:asciiTheme="minorHAnsi" w:eastAsia="Batang" w:hAnsiTheme="minorHAnsi" w:cs="Arial"/>
          <w:color w:val="000000"/>
          <w:sz w:val="20"/>
          <w:szCs w:val="20"/>
        </w:rPr>
      </w:pPr>
      <w:r w:rsidRPr="00104208">
        <w:rPr>
          <w:rFonts w:asciiTheme="minorHAnsi" w:eastAsia="Batang" w:hAnsiTheme="minorHAnsi" w:cs="Arial"/>
          <w:b/>
          <w:color w:val="000000"/>
          <w:sz w:val="20"/>
          <w:szCs w:val="20"/>
        </w:rPr>
        <w:t>11.3.</w:t>
      </w:r>
      <w:r w:rsidRPr="00104208">
        <w:rPr>
          <w:rFonts w:asciiTheme="minorHAnsi" w:eastAsia="Batang" w:hAnsiTheme="minorHAnsi" w:cs="Arial"/>
          <w:color w:val="000000"/>
          <w:sz w:val="20"/>
          <w:szCs w:val="20"/>
        </w:rPr>
        <w:t xml:space="preserve"> A CONTRATANTE terá um prazo de até </w:t>
      </w:r>
      <w:r w:rsidRPr="00104208">
        <w:rPr>
          <w:rFonts w:asciiTheme="minorHAnsi" w:eastAsia="Batang" w:hAnsiTheme="minorHAnsi" w:cs="Arial"/>
          <w:b/>
          <w:color w:val="000000"/>
          <w:sz w:val="20"/>
          <w:szCs w:val="20"/>
        </w:rPr>
        <w:t>05 (cinco) dias úteis</w:t>
      </w:r>
      <w:r w:rsidRPr="00104208">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104208" w:rsidRPr="00104208" w:rsidRDefault="00104208" w:rsidP="00104208">
      <w:pPr>
        <w:tabs>
          <w:tab w:val="left" w:pos="0"/>
          <w:tab w:val="left" w:pos="567"/>
          <w:tab w:val="num" w:pos="851"/>
        </w:tabs>
        <w:spacing w:after="0" w:line="240" w:lineRule="auto"/>
        <w:ind w:right="57"/>
        <w:jc w:val="both"/>
        <w:rPr>
          <w:rFonts w:asciiTheme="minorHAnsi" w:eastAsia="Batang" w:hAnsiTheme="minorHAnsi" w:cs="Arial"/>
          <w:sz w:val="20"/>
          <w:szCs w:val="20"/>
        </w:rPr>
      </w:pPr>
      <w:r w:rsidRPr="00104208">
        <w:rPr>
          <w:rFonts w:asciiTheme="minorHAnsi" w:eastAsia="Batang" w:hAnsiTheme="minorHAnsi" w:cs="Arial"/>
          <w:b/>
          <w:sz w:val="20"/>
          <w:szCs w:val="20"/>
        </w:rPr>
        <w:t>11.4.</w:t>
      </w:r>
      <w:r w:rsidRPr="00104208">
        <w:rPr>
          <w:rFonts w:asciiTheme="minorHAnsi" w:eastAsia="Batang" w:hAnsiTheme="minorHAnsi" w:cs="Arial"/>
          <w:sz w:val="20"/>
          <w:szCs w:val="20"/>
        </w:rPr>
        <w:t xml:space="preserve"> O</w:t>
      </w:r>
      <w:r w:rsidRPr="00104208">
        <w:rPr>
          <w:rFonts w:asciiTheme="minorHAnsi" w:eastAsia="Batang" w:hAnsiTheme="minorHAnsi" w:cs="Arial"/>
          <w:bCs/>
          <w:sz w:val="20"/>
          <w:szCs w:val="20"/>
        </w:rPr>
        <w:t xml:space="preserve"> prazo previsto para pagamento que será de até </w:t>
      </w:r>
      <w:r w:rsidRPr="00104208">
        <w:rPr>
          <w:rFonts w:asciiTheme="minorHAnsi" w:eastAsia="Batang" w:hAnsiTheme="minorHAnsi" w:cs="Arial"/>
          <w:b/>
          <w:bCs/>
          <w:sz w:val="20"/>
          <w:szCs w:val="20"/>
        </w:rPr>
        <w:t>30 (trinta) dias corridos,</w:t>
      </w:r>
      <w:r w:rsidRPr="00104208">
        <w:rPr>
          <w:rFonts w:asciiTheme="minorHAnsi" w:eastAsia="Batang" w:hAnsiTheme="minorHAnsi" w:cs="Arial"/>
          <w:bCs/>
          <w:sz w:val="20"/>
          <w:szCs w:val="20"/>
        </w:rPr>
        <w:t xml:space="preserve"> contados da apresentação da Nota Fiscal</w:t>
      </w:r>
      <w:r w:rsidRPr="00104208">
        <w:rPr>
          <w:rFonts w:asciiTheme="minorHAnsi" w:eastAsia="Batang" w:hAnsiTheme="minorHAnsi" w:cs="Arial"/>
          <w:sz w:val="20"/>
          <w:szCs w:val="20"/>
        </w:rPr>
        <w:t>, devidamente atestada;</w:t>
      </w:r>
    </w:p>
    <w:p w:rsidR="00104208" w:rsidRPr="00104208" w:rsidRDefault="00104208" w:rsidP="00104208">
      <w:pPr>
        <w:tabs>
          <w:tab w:val="left" w:pos="0"/>
          <w:tab w:val="left" w:pos="567"/>
          <w:tab w:val="num" w:pos="851"/>
        </w:tabs>
        <w:spacing w:after="0" w:line="240" w:lineRule="auto"/>
        <w:ind w:right="57"/>
        <w:jc w:val="both"/>
        <w:rPr>
          <w:rFonts w:asciiTheme="minorHAnsi" w:eastAsia="Batang" w:hAnsiTheme="minorHAnsi" w:cs="Arial"/>
          <w:sz w:val="20"/>
          <w:szCs w:val="20"/>
        </w:rPr>
      </w:pPr>
      <w:r w:rsidRPr="00104208">
        <w:rPr>
          <w:rFonts w:asciiTheme="minorHAnsi" w:eastAsia="Batang" w:hAnsiTheme="minorHAnsi" w:cs="Arial"/>
          <w:b/>
          <w:sz w:val="20"/>
          <w:szCs w:val="20"/>
        </w:rPr>
        <w:t>11.5.</w:t>
      </w:r>
      <w:r w:rsidRPr="00104208">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104208" w:rsidRDefault="00104208" w:rsidP="00104208">
      <w:pPr>
        <w:tabs>
          <w:tab w:val="left" w:pos="0"/>
          <w:tab w:val="left" w:pos="567"/>
          <w:tab w:val="num" w:pos="851"/>
        </w:tabs>
        <w:spacing w:after="120" w:line="240" w:lineRule="auto"/>
        <w:ind w:right="57"/>
        <w:jc w:val="both"/>
        <w:rPr>
          <w:rFonts w:asciiTheme="minorHAnsi" w:eastAsia="Batang" w:hAnsiTheme="minorHAnsi" w:cs="Arial"/>
          <w:sz w:val="20"/>
          <w:szCs w:val="20"/>
        </w:rPr>
      </w:pPr>
      <w:r w:rsidRPr="00104208">
        <w:rPr>
          <w:rFonts w:asciiTheme="minorHAnsi" w:eastAsia="Batang" w:hAnsiTheme="minorHAnsi" w:cs="Arial"/>
          <w:b/>
          <w:sz w:val="20"/>
          <w:szCs w:val="20"/>
        </w:rPr>
        <w:lastRenderedPageBreak/>
        <w:t>11.6.</w:t>
      </w:r>
      <w:r w:rsidRPr="00104208">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84841" w:rsidRPr="00E166E5" w:rsidRDefault="00884841" w:rsidP="00884841">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VIGÊNCIA</w:t>
      </w:r>
    </w:p>
    <w:p w:rsidR="00884841" w:rsidRPr="00884841" w:rsidRDefault="00884841" w:rsidP="00104208">
      <w:pPr>
        <w:tabs>
          <w:tab w:val="left" w:pos="0"/>
          <w:tab w:val="left" w:pos="567"/>
          <w:tab w:val="num" w:pos="851"/>
        </w:tabs>
        <w:spacing w:after="120" w:line="240" w:lineRule="auto"/>
        <w:ind w:right="57"/>
        <w:jc w:val="both"/>
        <w:rPr>
          <w:rFonts w:asciiTheme="minorHAnsi" w:hAnsiTheme="minorHAnsi" w:cs="Arial"/>
          <w:sz w:val="20"/>
          <w:szCs w:val="20"/>
        </w:rPr>
      </w:pPr>
      <w:r>
        <w:rPr>
          <w:rFonts w:asciiTheme="minorHAnsi" w:hAnsiTheme="minorHAnsi" w:cs="Arial"/>
          <w:b/>
          <w:sz w:val="20"/>
          <w:szCs w:val="20"/>
        </w:rPr>
        <w:t xml:space="preserve">12.1. </w:t>
      </w:r>
      <w:r>
        <w:rPr>
          <w:rFonts w:asciiTheme="minorHAnsi" w:hAnsiTheme="minorHAnsi" w:cs="Arial"/>
          <w:sz w:val="20"/>
          <w:szCs w:val="20"/>
        </w:rPr>
        <w:t>Validade de 12 (doze) meses a partir da data de assinatura do contrato.</w:t>
      </w:r>
    </w:p>
    <w:p w:rsidR="0059034F" w:rsidRDefault="0059034F" w:rsidP="00AD1F48">
      <w:pPr>
        <w:jc w:val="both"/>
        <w:rPr>
          <w:rFonts w:eastAsia="Batang"/>
          <w:color w:val="000000"/>
          <w:sz w:val="20"/>
          <w:szCs w:val="20"/>
        </w:rPr>
      </w:pPr>
    </w:p>
    <w:p w:rsidR="004E39EC" w:rsidRDefault="004E39EC" w:rsidP="00FB0D08">
      <w:pPr>
        <w:rPr>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4E39EC" w:rsidRDefault="004E39EC" w:rsidP="00AD1F48">
      <w:pPr>
        <w:tabs>
          <w:tab w:val="left" w:pos="1800"/>
        </w:tabs>
        <w:jc w:val="center"/>
        <w:rPr>
          <w:b/>
          <w:bCs/>
          <w:sz w:val="20"/>
          <w:szCs w:val="20"/>
          <w:u w:val="single"/>
        </w:rPr>
      </w:pPr>
    </w:p>
    <w:p w:rsidR="004E39EC" w:rsidRDefault="004E39EC" w:rsidP="00AD1F48">
      <w:pPr>
        <w:tabs>
          <w:tab w:val="left" w:pos="1800"/>
        </w:tabs>
        <w:jc w:val="center"/>
        <w:rPr>
          <w:b/>
          <w:bCs/>
          <w:sz w:val="20"/>
          <w:szCs w:val="20"/>
          <w:u w:val="single"/>
        </w:rPr>
      </w:pPr>
    </w:p>
    <w:p w:rsidR="004E39EC" w:rsidRDefault="004E39EC" w:rsidP="00AD1F48">
      <w:pPr>
        <w:tabs>
          <w:tab w:val="left" w:pos="1800"/>
        </w:tabs>
        <w:jc w:val="center"/>
        <w:rPr>
          <w:b/>
          <w:bCs/>
          <w:sz w:val="20"/>
          <w:szCs w:val="20"/>
          <w:u w:val="single"/>
        </w:rPr>
      </w:pPr>
    </w:p>
    <w:p w:rsidR="004E39EC" w:rsidRDefault="004E39EC" w:rsidP="00AD1F48">
      <w:pPr>
        <w:tabs>
          <w:tab w:val="left" w:pos="1800"/>
        </w:tabs>
        <w:jc w:val="center"/>
        <w:rPr>
          <w:b/>
          <w:bCs/>
          <w:sz w:val="20"/>
          <w:szCs w:val="20"/>
          <w:u w:val="single"/>
        </w:rPr>
      </w:pPr>
    </w:p>
    <w:p w:rsidR="004E39EC" w:rsidRDefault="004E39EC" w:rsidP="00AD1F48">
      <w:pPr>
        <w:tabs>
          <w:tab w:val="left" w:pos="1800"/>
        </w:tabs>
        <w:jc w:val="center"/>
        <w:rPr>
          <w:b/>
          <w:bCs/>
          <w:sz w:val="20"/>
          <w:szCs w:val="20"/>
          <w:u w:val="single"/>
        </w:rPr>
      </w:pPr>
    </w:p>
    <w:p w:rsidR="00FB0D08" w:rsidRDefault="00FB0D08" w:rsidP="00AD1F48">
      <w:pPr>
        <w:tabs>
          <w:tab w:val="left" w:pos="1800"/>
        </w:tabs>
        <w:jc w:val="center"/>
        <w:rPr>
          <w:b/>
          <w:bCs/>
          <w:sz w:val="20"/>
          <w:szCs w:val="20"/>
          <w:u w:val="single"/>
        </w:rPr>
      </w:pPr>
    </w:p>
    <w:p w:rsidR="00FB0D08" w:rsidRDefault="00FB0D08" w:rsidP="00AD1F48">
      <w:pPr>
        <w:tabs>
          <w:tab w:val="left" w:pos="1800"/>
        </w:tabs>
        <w:jc w:val="center"/>
        <w:rPr>
          <w:b/>
          <w:bCs/>
          <w:sz w:val="20"/>
          <w:szCs w:val="20"/>
          <w:u w:val="single"/>
        </w:rPr>
      </w:pPr>
    </w:p>
    <w:p w:rsidR="00FB0D08" w:rsidRDefault="00FB0D08" w:rsidP="00AD1F48">
      <w:pPr>
        <w:tabs>
          <w:tab w:val="left" w:pos="1800"/>
        </w:tabs>
        <w:jc w:val="center"/>
        <w:rPr>
          <w:b/>
          <w:bCs/>
          <w:sz w:val="20"/>
          <w:szCs w:val="20"/>
          <w:u w:val="single"/>
        </w:rPr>
      </w:pPr>
    </w:p>
    <w:p w:rsidR="00FB0D08" w:rsidRDefault="00FB0D08" w:rsidP="00AD1F48">
      <w:pPr>
        <w:tabs>
          <w:tab w:val="left" w:pos="1800"/>
        </w:tabs>
        <w:jc w:val="center"/>
        <w:rPr>
          <w:b/>
          <w:bCs/>
          <w:sz w:val="20"/>
          <w:szCs w:val="20"/>
          <w:u w:val="single"/>
        </w:rPr>
      </w:pPr>
    </w:p>
    <w:p w:rsidR="00FB0D08" w:rsidRDefault="00FB0D08" w:rsidP="00AD1F48">
      <w:pPr>
        <w:tabs>
          <w:tab w:val="left" w:pos="1800"/>
        </w:tabs>
        <w:jc w:val="center"/>
        <w:rPr>
          <w:b/>
          <w:bCs/>
          <w:sz w:val="20"/>
          <w:szCs w:val="20"/>
          <w:u w:val="single"/>
        </w:rPr>
      </w:pPr>
    </w:p>
    <w:p w:rsidR="00FB0D08" w:rsidRPr="00822999" w:rsidRDefault="00152271" w:rsidP="00822999">
      <w:pPr>
        <w:spacing w:after="0" w:line="240" w:lineRule="auto"/>
        <w:rPr>
          <w:b/>
          <w:bCs/>
          <w:sz w:val="20"/>
          <w:szCs w:val="20"/>
        </w:rPr>
      </w:pPr>
      <w:r w:rsidRPr="00152271">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D2120E" w:rsidRDefault="00B946A1" w:rsidP="00D2120E">
      <w:pPr>
        <w:spacing w:after="0" w:line="240" w:lineRule="auto"/>
        <w:jc w:val="both"/>
        <w:rPr>
          <w:rFonts w:asciiTheme="minorHAnsi" w:hAnsiTheme="minorHAnsi" w:cs="Calibri"/>
          <w:sz w:val="20"/>
          <w:szCs w:val="20"/>
        </w:rPr>
      </w:pPr>
      <w:r w:rsidRPr="00D2120E">
        <w:rPr>
          <w:rFonts w:asciiTheme="minorHAnsi" w:hAnsiTheme="minorHAnsi" w:cs="Calibri"/>
          <w:sz w:val="20"/>
          <w:szCs w:val="20"/>
        </w:rPr>
        <w:t xml:space="preserve">O presente contrato tem por objeto </w:t>
      </w:r>
      <w:r w:rsidR="00543A27" w:rsidRPr="00D2120E">
        <w:rPr>
          <w:rFonts w:asciiTheme="minorHAnsi" w:hAnsiTheme="minorHAnsi" w:cs="Calibri"/>
          <w:sz w:val="20"/>
          <w:szCs w:val="20"/>
        </w:rPr>
        <w:t xml:space="preserve">selecionar, para contratação, empresa especializada no fornecimento </w:t>
      </w:r>
      <w:r w:rsidR="00D2120E" w:rsidRPr="00D2120E">
        <w:rPr>
          <w:rFonts w:asciiTheme="minorHAnsi" w:eastAsia="Batang" w:hAnsiTheme="minorHAnsi" w:cs="Calibri"/>
          <w:sz w:val="20"/>
          <w:szCs w:val="20"/>
        </w:rPr>
        <w:t xml:space="preserve">de medicamento destinado ao atendimento da DEMANDA JUDICIAL autos nº 5014781-56.2012.827.2729 do paciente </w:t>
      </w:r>
      <w:r w:rsidR="00D2120E" w:rsidRPr="00D2120E">
        <w:rPr>
          <w:rFonts w:asciiTheme="minorHAnsi" w:hAnsiTheme="minorHAnsi" w:cs="Calibri"/>
          <w:b/>
          <w:sz w:val="20"/>
          <w:szCs w:val="20"/>
        </w:rPr>
        <w:t>D</w:t>
      </w:r>
      <w:r w:rsidR="00FB0D08">
        <w:rPr>
          <w:rFonts w:asciiTheme="minorHAnsi" w:hAnsiTheme="minorHAnsi" w:cs="Calibri"/>
          <w:b/>
          <w:sz w:val="20"/>
          <w:szCs w:val="20"/>
        </w:rPr>
        <w:t>.</w:t>
      </w:r>
      <w:r w:rsidR="00D2120E" w:rsidRPr="00D2120E">
        <w:rPr>
          <w:rFonts w:asciiTheme="minorHAnsi" w:hAnsiTheme="minorHAnsi" w:cs="Calibri"/>
          <w:b/>
          <w:sz w:val="20"/>
          <w:szCs w:val="20"/>
        </w:rPr>
        <w:t xml:space="preserve"> T</w:t>
      </w:r>
      <w:r w:rsidR="00FB0D08">
        <w:rPr>
          <w:rFonts w:asciiTheme="minorHAnsi" w:hAnsiTheme="minorHAnsi" w:cs="Calibri"/>
          <w:b/>
          <w:sz w:val="20"/>
          <w:szCs w:val="20"/>
        </w:rPr>
        <w:t>.</w:t>
      </w:r>
      <w:r w:rsidR="00D2120E" w:rsidRPr="00D2120E">
        <w:rPr>
          <w:rFonts w:asciiTheme="minorHAnsi" w:hAnsiTheme="minorHAnsi" w:cs="Calibri"/>
          <w:b/>
          <w:sz w:val="20"/>
          <w:szCs w:val="20"/>
        </w:rPr>
        <w:t xml:space="preserve"> P</w:t>
      </w:r>
      <w:r w:rsidR="00FB0D08">
        <w:rPr>
          <w:rFonts w:asciiTheme="minorHAnsi" w:hAnsiTheme="minorHAnsi" w:cs="Calibri"/>
          <w:b/>
          <w:sz w:val="20"/>
          <w:szCs w:val="20"/>
        </w:rPr>
        <w:t>.</w:t>
      </w:r>
      <w:r w:rsidR="00D2120E" w:rsidRPr="00D2120E">
        <w:rPr>
          <w:rFonts w:asciiTheme="minorHAnsi" w:hAnsiTheme="minorHAnsi" w:cs="Calibri"/>
          <w:b/>
          <w:sz w:val="20"/>
          <w:szCs w:val="20"/>
        </w:rPr>
        <w:t xml:space="preserve"> C</w:t>
      </w:r>
      <w:r w:rsidR="00FB0D08">
        <w:rPr>
          <w:rFonts w:asciiTheme="minorHAnsi" w:hAnsiTheme="minorHAnsi" w:cs="Calibri"/>
          <w:b/>
          <w:sz w:val="20"/>
          <w:szCs w:val="20"/>
        </w:rPr>
        <w:t>.</w:t>
      </w:r>
      <w:r w:rsidR="00D2120E" w:rsidRPr="00D2120E">
        <w:rPr>
          <w:rFonts w:asciiTheme="minorHAnsi" w:hAnsiTheme="minorHAnsi" w:cs="Calibri"/>
          <w:b/>
          <w:sz w:val="20"/>
          <w:szCs w:val="20"/>
        </w:rPr>
        <w:t xml:space="preserve"> DE M</w:t>
      </w:r>
      <w:r w:rsidR="00FB0D08">
        <w:rPr>
          <w:rFonts w:asciiTheme="minorHAnsi" w:hAnsiTheme="minorHAnsi" w:cs="Calibri"/>
          <w:b/>
          <w:sz w:val="20"/>
          <w:szCs w:val="20"/>
        </w:rPr>
        <w:t>.</w:t>
      </w:r>
      <w:r w:rsidR="00D2120E" w:rsidRPr="00D2120E">
        <w:rPr>
          <w:rFonts w:asciiTheme="minorHAnsi" w:hAnsiTheme="minorHAnsi" w:cs="Calibri"/>
          <w:b/>
          <w:sz w:val="20"/>
          <w:szCs w:val="20"/>
        </w:rPr>
        <w:t xml:space="preserve"> C</w:t>
      </w:r>
      <w:r w:rsidR="00FB0D08">
        <w:rPr>
          <w:rFonts w:asciiTheme="minorHAnsi" w:hAnsiTheme="minorHAnsi" w:cs="Calibri"/>
          <w:b/>
          <w:sz w:val="20"/>
          <w:szCs w:val="20"/>
        </w:rPr>
        <w:t>.</w:t>
      </w:r>
      <w:r w:rsidR="00543A27" w:rsidRPr="00D2120E">
        <w:rPr>
          <w:rFonts w:asciiTheme="minorHAnsi" w:hAnsiTheme="minorHAnsi" w:cs="Calibri"/>
          <w:sz w:val="20"/>
          <w:szCs w:val="20"/>
        </w:rPr>
        <w:t xml:space="preserve">, </w:t>
      </w:r>
      <w:r w:rsidRPr="00D2120E">
        <w:rPr>
          <w:rFonts w:asciiTheme="minorHAnsi" w:hAnsiTheme="minorHAnsi" w:cs="Calibri"/>
          <w:sz w:val="20"/>
          <w:szCs w:val="20"/>
        </w:rPr>
        <w:t xml:space="preserve">no prazo e nas condições a seguir ajustadas, decorrentes do Pregão Eletrônico nº </w:t>
      </w:r>
      <w:r w:rsidR="008526AD" w:rsidRPr="00D2120E">
        <w:rPr>
          <w:rFonts w:asciiTheme="minorHAnsi" w:hAnsiTheme="minorHAnsi" w:cs="Calibri"/>
          <w:sz w:val="20"/>
          <w:szCs w:val="20"/>
        </w:rPr>
        <w:t>XXX</w:t>
      </w:r>
      <w:r w:rsidR="00144989" w:rsidRPr="00D2120E">
        <w:rPr>
          <w:rFonts w:asciiTheme="minorHAnsi" w:hAnsiTheme="minorHAnsi" w:cs="Calibri"/>
          <w:sz w:val="20"/>
          <w:szCs w:val="20"/>
        </w:rPr>
        <w:t>/201</w:t>
      </w:r>
      <w:r w:rsidR="008C351A" w:rsidRPr="00D2120E">
        <w:rPr>
          <w:rFonts w:asciiTheme="minorHAnsi" w:hAnsiTheme="minorHAnsi" w:cs="Calibri"/>
          <w:sz w:val="20"/>
          <w:szCs w:val="20"/>
        </w:rPr>
        <w:t>6</w:t>
      </w:r>
      <w:r w:rsidRPr="00D2120E">
        <w:rPr>
          <w:rFonts w:asciiTheme="minorHAnsi" w:hAnsiTheme="minorHAnsi" w:cs="Calibri"/>
          <w:sz w:val="20"/>
          <w:szCs w:val="20"/>
        </w:rPr>
        <w:t xml:space="preserve">, com motivação e finalidade descritas no Termo de Referência do </w:t>
      </w:r>
      <w:r w:rsidR="00144989" w:rsidRPr="00D2120E">
        <w:rPr>
          <w:rFonts w:asciiTheme="minorHAnsi" w:hAnsiTheme="minorHAnsi" w:cs="Calibri"/>
          <w:sz w:val="20"/>
          <w:szCs w:val="20"/>
        </w:rPr>
        <w:t>órgão</w:t>
      </w:r>
      <w:r w:rsidRPr="00D2120E">
        <w:rPr>
          <w:rFonts w:asciiTheme="minorHAnsi" w:hAnsiTheme="minorHAnsi" w:cs="Calibri"/>
          <w:sz w:val="20"/>
          <w:szCs w:val="20"/>
        </w:rPr>
        <w:t xml:space="preserve"> requisitante.</w:t>
      </w:r>
    </w:p>
    <w:p w:rsidR="00FB0D08" w:rsidRDefault="00FB0D08" w:rsidP="008C351A">
      <w:pPr>
        <w:spacing w:after="120" w:line="240" w:lineRule="auto"/>
        <w:jc w:val="both"/>
        <w:rPr>
          <w:rFonts w:cs="Calibri"/>
          <w:b/>
          <w:sz w:val="20"/>
          <w:szCs w:val="20"/>
        </w:rPr>
      </w:pP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15227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166A0">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166A0">
        <w:rPr>
          <w:rFonts w:cs="Calibri"/>
          <w:sz w:val="20"/>
          <w:szCs w:val="20"/>
          <w:shd w:val="clear" w:color="auto" w:fill="FFFFFF"/>
        </w:rPr>
        <w:t>3486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w:t>
      </w:r>
      <w:r w:rsidR="0061365D">
        <w:rPr>
          <w:sz w:val="20"/>
          <w:szCs w:val="20"/>
        </w:rPr>
        <w:t>6</w:t>
      </w:r>
      <w:r w:rsidR="005B40BC">
        <w:rPr>
          <w:sz w:val="20"/>
          <w:szCs w:val="20"/>
        </w:rPr>
        <w:t xml:space="preserve"> (</w:t>
      </w:r>
      <w:r w:rsidR="00A160B3">
        <w:rPr>
          <w:sz w:val="20"/>
          <w:szCs w:val="20"/>
        </w:rPr>
        <w:t>d</w:t>
      </w:r>
      <w:r w:rsidR="0061365D">
        <w:rPr>
          <w:sz w:val="20"/>
          <w:szCs w:val="20"/>
        </w:rPr>
        <w:t>e</w:t>
      </w:r>
      <w:r w:rsidR="00A160B3">
        <w:rPr>
          <w:sz w:val="20"/>
          <w:szCs w:val="20"/>
        </w:rPr>
        <w:t>ze</w:t>
      </w:r>
      <w:r w:rsidR="0061365D">
        <w:rPr>
          <w:sz w:val="20"/>
          <w:szCs w:val="20"/>
        </w:rPr>
        <w:t>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7D79B8" w:rsidRPr="007D79B8" w:rsidRDefault="0079483E" w:rsidP="007D79B8">
      <w:pPr>
        <w:jc w:val="both"/>
        <w:rPr>
          <w:rFonts w:asciiTheme="minorHAnsi" w:hAnsiTheme="minorHAnsi" w:cs="Arial"/>
          <w:bCs/>
          <w:sz w:val="20"/>
          <w:szCs w:val="20"/>
        </w:rPr>
      </w:pPr>
      <w:proofErr w:type="gramStart"/>
      <w:r w:rsidRPr="007D79B8">
        <w:rPr>
          <w:rFonts w:asciiTheme="minorHAnsi" w:eastAsia="Batang" w:hAnsiTheme="minorHAnsi" w:cs="Calibri"/>
          <w:b/>
          <w:color w:val="000000"/>
          <w:sz w:val="20"/>
          <w:szCs w:val="20"/>
        </w:rPr>
        <w:t>3.2.1.</w:t>
      </w:r>
      <w:proofErr w:type="gramEnd"/>
      <w:r w:rsidR="00095808" w:rsidRPr="007D79B8">
        <w:rPr>
          <w:rFonts w:asciiTheme="minorHAnsi" w:eastAsia="Batang" w:hAnsiTheme="minorHAnsi" w:cs="Calibri"/>
          <w:color w:val="000000"/>
          <w:sz w:val="20"/>
          <w:szCs w:val="20"/>
        </w:rPr>
        <w:t>O</w:t>
      </w:r>
      <w:r w:rsidRPr="007D79B8">
        <w:rPr>
          <w:rFonts w:asciiTheme="minorHAnsi" w:eastAsia="Batang" w:hAnsiTheme="minorHAnsi" w:cs="Calibri"/>
          <w:color w:val="000000"/>
          <w:sz w:val="20"/>
          <w:szCs w:val="20"/>
        </w:rPr>
        <w:t>s produtos dever</w:t>
      </w:r>
      <w:r w:rsidR="00095808" w:rsidRPr="007D79B8">
        <w:rPr>
          <w:rFonts w:asciiTheme="minorHAnsi" w:eastAsia="Batang" w:hAnsiTheme="minorHAnsi" w:cs="Calibri"/>
          <w:color w:val="000000"/>
          <w:sz w:val="20"/>
          <w:szCs w:val="20"/>
        </w:rPr>
        <w:t>ão</w:t>
      </w:r>
      <w:r w:rsidRPr="007D79B8">
        <w:rPr>
          <w:rFonts w:asciiTheme="minorHAnsi" w:eastAsia="Batang" w:hAnsiTheme="minorHAnsi" w:cs="Calibri"/>
          <w:color w:val="000000"/>
          <w:sz w:val="20"/>
          <w:szCs w:val="20"/>
        </w:rPr>
        <w:t xml:space="preserve"> ser </w:t>
      </w:r>
      <w:r w:rsidR="00095808" w:rsidRPr="007D79B8">
        <w:rPr>
          <w:rFonts w:asciiTheme="minorHAnsi" w:eastAsia="Batang" w:hAnsiTheme="minorHAnsi" w:cs="Calibri"/>
          <w:color w:val="000000"/>
          <w:sz w:val="20"/>
          <w:szCs w:val="20"/>
        </w:rPr>
        <w:t>entregues</w:t>
      </w:r>
      <w:r w:rsidR="007D79B8" w:rsidRPr="007D79B8">
        <w:rPr>
          <w:rFonts w:asciiTheme="minorHAnsi" w:eastAsia="Batang" w:hAnsiTheme="minorHAnsi" w:cs="Calibri"/>
          <w:color w:val="000000"/>
          <w:sz w:val="20"/>
          <w:szCs w:val="20"/>
        </w:rPr>
        <w:t xml:space="preserve"> no</w:t>
      </w:r>
      <w:r w:rsidR="007D79B8" w:rsidRPr="007D79B8">
        <w:rPr>
          <w:rFonts w:asciiTheme="minorHAnsi" w:hAnsiTheme="minorHAnsi" w:cs="Arial"/>
          <w:bCs/>
          <w:sz w:val="20"/>
          <w:szCs w:val="20"/>
        </w:rPr>
        <w:t xml:space="preserve">ANEXO III – DIRETORIA DE ASSISTÊNCIA FARMACÊUTICA – QD 104 Norte, Av. LO 04, lote 46 - Plano Diretor Norte - </w:t>
      </w:r>
      <w:proofErr w:type="spellStart"/>
      <w:r w:rsidR="007D79B8" w:rsidRPr="007D79B8">
        <w:rPr>
          <w:rFonts w:asciiTheme="minorHAnsi" w:hAnsiTheme="minorHAnsi" w:cs="Arial"/>
          <w:bCs/>
          <w:sz w:val="20"/>
          <w:szCs w:val="20"/>
        </w:rPr>
        <w:t>Palmas-TO</w:t>
      </w:r>
      <w:proofErr w:type="spellEnd"/>
      <w:r w:rsidR="007D79B8" w:rsidRPr="007D79B8">
        <w:rPr>
          <w:rFonts w:asciiTheme="minorHAnsi" w:hAnsiTheme="minorHAnsi" w:cs="Arial"/>
          <w:bCs/>
          <w:sz w:val="20"/>
          <w:szCs w:val="20"/>
        </w:rPr>
        <w:t xml:space="preserve"> - CEP: 77006-032 – Fone (63) 3218-1745</w:t>
      </w:r>
      <w:r w:rsidR="007D79B8">
        <w:rPr>
          <w:rFonts w:asciiTheme="minorHAnsi" w:hAnsiTheme="minorHAnsi" w:cs="Arial"/>
          <w:bCs/>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4166A0" w:rsidRPr="0061647D">
        <w:rPr>
          <w:rFonts w:cs="Calibri"/>
          <w:sz w:val="20"/>
          <w:szCs w:val="20"/>
          <w:shd w:val="clear" w:color="auto" w:fill="FFFFFF"/>
        </w:rPr>
        <w:t>201</w:t>
      </w:r>
      <w:r w:rsidR="004166A0">
        <w:rPr>
          <w:rFonts w:cs="Calibri"/>
          <w:sz w:val="20"/>
          <w:szCs w:val="20"/>
          <w:shd w:val="clear" w:color="auto" w:fill="FFFFFF"/>
        </w:rPr>
        <w:t>6</w:t>
      </w:r>
      <w:r w:rsidR="004166A0" w:rsidRPr="0061647D">
        <w:rPr>
          <w:rFonts w:cs="Calibri"/>
          <w:sz w:val="20"/>
          <w:szCs w:val="20"/>
          <w:shd w:val="clear" w:color="auto" w:fill="FFFFFF"/>
        </w:rPr>
        <w:t>/30550/</w:t>
      </w:r>
      <w:r w:rsidR="004166A0">
        <w:rPr>
          <w:rFonts w:cs="Calibri"/>
          <w:sz w:val="20"/>
          <w:szCs w:val="20"/>
          <w:shd w:val="clear" w:color="auto" w:fill="FFFFFF"/>
        </w:rPr>
        <w:t>003486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Exercer a fiscalização da execução do objeto solicitado;</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bCs/>
          <w:sz w:val="20"/>
          <w:szCs w:val="20"/>
        </w:rPr>
        <w:t>Tomar todas as providências necessárias ao fiel cumprimento das cláusulas deste Termo de Referência;</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Efetuar o pagamento devido, na forma estabelecida no item 11 deste Termo;</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Comunicar por escrito à CONTRATADA qualquer irregularidade encontrada no fornecimento dos medicamentos;</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Inspecionar a</w:t>
      </w:r>
      <w:r w:rsidRPr="00DB6B8A">
        <w:rPr>
          <w:rFonts w:asciiTheme="minorHAnsi" w:hAnsiTheme="minorHAnsi"/>
          <w:w w:val="102"/>
          <w:sz w:val="20"/>
          <w:szCs w:val="20"/>
        </w:rPr>
        <w:t xml:space="preserve"> embalagem no momento de entrega dos medicamentos e avaliar se estão intactas, em caso de estar danificado, não aceitá-las;</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w w:val="102"/>
          <w:sz w:val="20"/>
          <w:szCs w:val="20"/>
        </w:rPr>
        <w:t>Analisar a nota fiscal para verificar se a mesma é destinada a SESAU/TO e se as especificações dos medicamentos são as mesmas descritas neste termo de referência;</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Comunicar por escrito à CONTRATADA o não recebimento do objeto, apontando as razões de sua não adequação aos termos contratuais;</w:t>
      </w:r>
    </w:p>
    <w:p w:rsidR="00DB6B8A" w:rsidRPr="00DB6B8A" w:rsidRDefault="00DB6B8A" w:rsidP="00DB6B8A">
      <w:pPr>
        <w:numPr>
          <w:ilvl w:val="0"/>
          <w:numId w:val="34"/>
        </w:numPr>
        <w:spacing w:after="0" w:line="240" w:lineRule="auto"/>
        <w:jc w:val="both"/>
        <w:rPr>
          <w:rFonts w:asciiTheme="minorHAnsi" w:hAnsiTheme="minorHAnsi" w:cs="Arial"/>
          <w:sz w:val="20"/>
          <w:szCs w:val="20"/>
        </w:rPr>
      </w:pPr>
      <w:r w:rsidRPr="00DB6B8A">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DB6B8A" w:rsidRPr="00DB6B8A" w:rsidRDefault="00DB6B8A" w:rsidP="00DB6B8A">
      <w:pPr>
        <w:pStyle w:val="PargrafodaLista"/>
        <w:numPr>
          <w:ilvl w:val="0"/>
          <w:numId w:val="34"/>
        </w:numPr>
        <w:tabs>
          <w:tab w:val="left" w:pos="426"/>
        </w:tabs>
        <w:suppressAutoHyphens/>
        <w:spacing w:after="0" w:line="240" w:lineRule="auto"/>
        <w:contextualSpacing w:val="0"/>
        <w:jc w:val="both"/>
        <w:rPr>
          <w:rFonts w:asciiTheme="minorHAnsi" w:hAnsiTheme="minorHAnsi" w:cs="Arial"/>
          <w:sz w:val="20"/>
          <w:szCs w:val="20"/>
        </w:rPr>
      </w:pPr>
      <w:r w:rsidRPr="00DB6B8A">
        <w:rPr>
          <w:rFonts w:asciiTheme="minorHAnsi" w:hAnsiTheme="minorHAnsi"/>
          <w:sz w:val="20"/>
          <w:szCs w:val="20"/>
        </w:rPr>
        <w:t>O recebimento dos medicamentos, objeto deste Termo, será provisório, para posterior verificação, da sua conformidade com as especificações deste Termo;</w:t>
      </w:r>
    </w:p>
    <w:p w:rsidR="00DB6B8A" w:rsidRPr="00DB6B8A" w:rsidRDefault="00DB6B8A" w:rsidP="00DB6B8A">
      <w:pPr>
        <w:numPr>
          <w:ilvl w:val="0"/>
          <w:numId w:val="34"/>
        </w:numPr>
        <w:tabs>
          <w:tab w:val="left" w:pos="1276"/>
        </w:tabs>
        <w:suppressAutoHyphens/>
        <w:spacing w:after="0" w:line="240" w:lineRule="auto"/>
        <w:jc w:val="both"/>
        <w:rPr>
          <w:rFonts w:asciiTheme="minorHAnsi" w:hAnsiTheme="minorHAnsi" w:cs="Arial"/>
          <w:sz w:val="20"/>
          <w:szCs w:val="20"/>
        </w:rPr>
      </w:pPr>
      <w:r w:rsidRPr="00DB6B8A">
        <w:rPr>
          <w:rFonts w:asciiTheme="minorHAnsi" w:hAnsiTheme="minorHAnsi" w:cs="ArialMT"/>
          <w:sz w:val="20"/>
          <w:szCs w:val="20"/>
        </w:rPr>
        <w:t>Na data da entrega do medicamento este será analisado para atesto o qual garantirá sua conformidade com o objeto deste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91557" w:rsidRPr="00C0718B" w:rsidRDefault="00C91557" w:rsidP="00C91557">
      <w:pPr>
        <w:numPr>
          <w:ilvl w:val="0"/>
          <w:numId w:val="35"/>
        </w:numPr>
        <w:spacing w:after="0" w:line="240" w:lineRule="auto"/>
        <w:jc w:val="both"/>
        <w:rPr>
          <w:rFonts w:cs="Arial"/>
          <w:sz w:val="20"/>
          <w:szCs w:val="20"/>
        </w:rPr>
      </w:pPr>
      <w:r w:rsidRPr="00C0718B">
        <w:rPr>
          <w:rFonts w:cs="Arial"/>
          <w:sz w:val="20"/>
          <w:szCs w:val="20"/>
        </w:rPr>
        <w:t>Obedecer às especificações dos medicamentos constantes no item 03 de Termo;</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lastRenderedPageBreak/>
        <w:t>Responsabilizar-se pela qualidade e resistência dos medicamentos a serem fornecidos;</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C91557" w:rsidRPr="00C0718B" w:rsidRDefault="00C91557" w:rsidP="00C91557">
      <w:pPr>
        <w:numPr>
          <w:ilvl w:val="0"/>
          <w:numId w:val="35"/>
        </w:numPr>
        <w:spacing w:after="0" w:line="240" w:lineRule="auto"/>
        <w:ind w:left="1418"/>
        <w:jc w:val="both"/>
        <w:rPr>
          <w:rFonts w:cs="Arial"/>
          <w:sz w:val="20"/>
          <w:szCs w:val="20"/>
        </w:rPr>
      </w:pP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91557" w:rsidRPr="00C0718B" w:rsidRDefault="00C91557" w:rsidP="00C91557">
      <w:pPr>
        <w:numPr>
          <w:ilvl w:val="0"/>
          <w:numId w:val="35"/>
        </w:numPr>
        <w:autoSpaceDE w:val="0"/>
        <w:autoSpaceDN w:val="0"/>
        <w:adjustRightInd w:val="0"/>
        <w:spacing w:after="0" w:line="240" w:lineRule="auto"/>
        <w:ind w:left="1418"/>
        <w:jc w:val="both"/>
        <w:rPr>
          <w:rFonts w:cs="Arial"/>
          <w:b/>
          <w:sz w:val="20"/>
          <w:szCs w:val="20"/>
        </w:rPr>
      </w:pP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C91557" w:rsidRPr="00CF5F26" w:rsidRDefault="00C91557" w:rsidP="001B1CD8">
      <w:pPr>
        <w:tabs>
          <w:tab w:val="left" w:pos="7200"/>
        </w:tabs>
        <w:spacing w:after="120" w:line="240" w:lineRule="auto"/>
        <w:jc w:val="both"/>
        <w:rPr>
          <w:rFonts w:eastAsia="Batang" w:cs="Calibri"/>
          <w:color w:val="000000"/>
          <w:sz w:val="20"/>
          <w:szCs w:val="20"/>
        </w:rPr>
      </w:pP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lastRenderedPageBreak/>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9427CA" w:rsidRDefault="009427CA" w:rsidP="00C020A0">
      <w:pPr>
        <w:spacing w:before="120" w:after="0" w:line="240" w:lineRule="auto"/>
        <w:jc w:val="both"/>
        <w:rPr>
          <w:bCs/>
          <w:color w:val="000000"/>
          <w:sz w:val="20"/>
          <w:szCs w:val="20"/>
        </w:rPr>
      </w:pPr>
      <w:r>
        <w:rPr>
          <w:bCs/>
          <w:color w:val="000000"/>
          <w:sz w:val="20"/>
          <w:szCs w:val="20"/>
        </w:rPr>
        <w:t>O contrato terá validade de 12 (doze) meses a partir da assinatura do mesmo.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FB0D08" w:rsidRDefault="00FB0D08" w:rsidP="00884841">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DO</w:t>
      </w:r>
      <w:r>
        <w:rPr>
          <w:rFonts w:cs="Calibri"/>
          <w:b/>
          <w:sz w:val="20"/>
          <w:szCs w:val="20"/>
        </w:rPr>
        <w:t>SCASOS OMISSOS</w:t>
      </w:r>
    </w:p>
    <w:p w:rsidR="00FB0D08" w:rsidRPr="00FB0D08" w:rsidRDefault="00FB0D08" w:rsidP="00884841">
      <w:pPr>
        <w:spacing w:after="0" w:line="240" w:lineRule="auto"/>
        <w:jc w:val="both"/>
        <w:rPr>
          <w:rFonts w:cs="Calibri"/>
          <w:sz w:val="20"/>
          <w:szCs w:val="20"/>
        </w:rPr>
      </w:pPr>
      <w:r w:rsidRPr="00FB0D08">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B0D08">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de 201</w:t>
      </w:r>
      <w:r w:rsidR="00FB0D08">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884841">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884841">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884841">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884841">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B63EAB" w:rsidRDefault="00B63EAB" w:rsidP="00975295">
      <w:pPr>
        <w:spacing w:before="120" w:after="120" w:line="240" w:lineRule="auto"/>
        <w:jc w:val="both"/>
        <w:rPr>
          <w:rFonts w:cs="Calibri"/>
          <w:b/>
          <w:sz w:val="20"/>
          <w:szCs w:val="20"/>
        </w:rPr>
      </w:pPr>
    </w:p>
    <w:p w:rsidR="00152271" w:rsidRDefault="00152271">
      <w:pPr>
        <w:spacing w:after="0" w:line="240" w:lineRule="auto"/>
        <w:rPr>
          <w:rFonts w:cs="Calibri"/>
          <w:b/>
          <w:sz w:val="20"/>
          <w:szCs w:val="20"/>
        </w:rPr>
      </w:pPr>
      <w:r>
        <w:rPr>
          <w:rFonts w:cs="Calibri"/>
          <w:b/>
          <w:sz w:val="20"/>
          <w:szCs w:val="20"/>
        </w:rPr>
        <w:br w:type="page"/>
      </w:r>
    </w:p>
    <w:p w:rsidR="00B63EAB" w:rsidRDefault="00B63EAB" w:rsidP="00975295">
      <w:pPr>
        <w:spacing w:before="120" w:after="120" w:line="240" w:lineRule="auto"/>
        <w:jc w:val="both"/>
        <w:rPr>
          <w:rFonts w:cs="Calibri"/>
          <w:b/>
          <w:sz w:val="20"/>
          <w:szCs w:val="20"/>
        </w:rPr>
      </w:pPr>
      <w:bookmarkStart w:id="3" w:name="_GoBack"/>
      <w:bookmarkEnd w:id="3"/>
    </w:p>
    <w:p w:rsidR="00B63EAB" w:rsidRDefault="00B63EAB"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FB0D08">
        <w:tc>
          <w:tcPr>
            <w:tcW w:w="9039" w:type="dxa"/>
          </w:tcPr>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FB0D08">
            <w:pPr>
              <w:pStyle w:val="Default"/>
              <w:jc w:val="both"/>
              <w:rPr>
                <w:sz w:val="20"/>
                <w:szCs w:val="20"/>
              </w:rPr>
            </w:pPr>
          </w:p>
          <w:p w:rsidR="001E3649" w:rsidRPr="00CB03EE" w:rsidRDefault="001E3649" w:rsidP="00FB0D08">
            <w:pPr>
              <w:pStyle w:val="Default"/>
              <w:jc w:val="both"/>
              <w:rPr>
                <w:sz w:val="20"/>
                <w:szCs w:val="20"/>
              </w:rPr>
            </w:pPr>
            <w:r w:rsidRPr="00CB03EE">
              <w:rPr>
                <w:sz w:val="20"/>
                <w:szCs w:val="20"/>
              </w:rPr>
              <w:t>Ref.: Pregão Eletrônico N° ________/201</w:t>
            </w:r>
            <w:r w:rsidR="00884841">
              <w:rPr>
                <w:sz w:val="20"/>
                <w:szCs w:val="20"/>
              </w:rPr>
              <w:t>7</w:t>
            </w:r>
            <w:r w:rsidRPr="00CB03EE">
              <w:rPr>
                <w:sz w:val="20"/>
                <w:szCs w:val="20"/>
              </w:rPr>
              <w:t xml:space="preserve">. </w:t>
            </w:r>
          </w:p>
          <w:p w:rsidR="001E3649" w:rsidRPr="00CB03EE" w:rsidRDefault="001E3649" w:rsidP="00FB0D08">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FB0D0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FB0D0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FB0D08">
        <w:tc>
          <w:tcPr>
            <w:tcW w:w="9039" w:type="dxa"/>
          </w:tcPr>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FB0D08">
            <w:pPr>
              <w:pStyle w:val="Default"/>
              <w:jc w:val="both"/>
              <w:rPr>
                <w:sz w:val="20"/>
                <w:szCs w:val="20"/>
              </w:rPr>
            </w:pPr>
          </w:p>
          <w:p w:rsidR="001E3649" w:rsidRPr="00CB03EE" w:rsidRDefault="001E3649" w:rsidP="00FB0D08">
            <w:pPr>
              <w:pStyle w:val="Default"/>
              <w:jc w:val="both"/>
              <w:rPr>
                <w:sz w:val="20"/>
                <w:szCs w:val="20"/>
              </w:rPr>
            </w:pPr>
            <w:r w:rsidRPr="00CB03EE">
              <w:rPr>
                <w:sz w:val="20"/>
                <w:szCs w:val="20"/>
              </w:rPr>
              <w:t>Ref.: Pregão Eletrônico N° ________/201</w:t>
            </w:r>
            <w:r w:rsidR="00884841">
              <w:rPr>
                <w:sz w:val="20"/>
                <w:szCs w:val="20"/>
              </w:rPr>
              <w:t>7</w:t>
            </w:r>
            <w:r w:rsidRPr="00CB03EE">
              <w:rPr>
                <w:sz w:val="20"/>
                <w:szCs w:val="20"/>
              </w:rPr>
              <w:t xml:space="preserve">. </w:t>
            </w:r>
          </w:p>
          <w:p w:rsidR="001E3649" w:rsidRPr="00CB03EE" w:rsidRDefault="001E3649" w:rsidP="00FB0D08">
            <w:pPr>
              <w:pStyle w:val="Default"/>
              <w:jc w:val="both"/>
              <w:rPr>
                <w:sz w:val="20"/>
                <w:szCs w:val="20"/>
              </w:rPr>
            </w:pPr>
          </w:p>
          <w:p w:rsidR="001E3649" w:rsidRPr="00CB03EE" w:rsidRDefault="001E3649" w:rsidP="00FB0D08">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FB0D08">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FB0D08">
            <w:pPr>
              <w:pStyle w:val="Default"/>
              <w:jc w:val="center"/>
              <w:rPr>
                <w:sz w:val="20"/>
                <w:szCs w:val="20"/>
              </w:rPr>
            </w:pPr>
            <w:proofErr w:type="gramStart"/>
            <w:r w:rsidRPr="00CB03EE">
              <w:rPr>
                <w:sz w:val="20"/>
                <w:szCs w:val="20"/>
              </w:rPr>
              <w:t>............................................</w:t>
            </w:r>
            <w:proofErr w:type="gramEnd"/>
          </w:p>
          <w:p w:rsidR="001E3649" w:rsidRPr="00CB03EE" w:rsidRDefault="001E3649" w:rsidP="00FB0D08">
            <w:pPr>
              <w:pStyle w:val="Default"/>
              <w:jc w:val="center"/>
              <w:rPr>
                <w:sz w:val="20"/>
                <w:szCs w:val="20"/>
              </w:rPr>
            </w:pPr>
            <w:r w:rsidRPr="00CB03EE">
              <w:rPr>
                <w:sz w:val="20"/>
                <w:szCs w:val="20"/>
              </w:rPr>
              <w:t>(data)</w:t>
            </w:r>
          </w:p>
          <w:p w:rsidR="001E3649" w:rsidRPr="00CB03EE" w:rsidRDefault="001E3649" w:rsidP="00FB0D08">
            <w:pPr>
              <w:pStyle w:val="Default"/>
              <w:jc w:val="center"/>
              <w:rPr>
                <w:sz w:val="20"/>
                <w:szCs w:val="20"/>
              </w:rPr>
            </w:pPr>
            <w:proofErr w:type="gramStart"/>
            <w:r w:rsidRPr="00CB03EE">
              <w:rPr>
                <w:sz w:val="20"/>
                <w:szCs w:val="20"/>
              </w:rPr>
              <w:t>...........................................................</w:t>
            </w:r>
            <w:proofErr w:type="gramEnd"/>
          </w:p>
          <w:p w:rsidR="001E3649" w:rsidRPr="00CB03EE" w:rsidRDefault="001E3649" w:rsidP="00FB0D08">
            <w:pPr>
              <w:pStyle w:val="Default"/>
              <w:jc w:val="center"/>
              <w:rPr>
                <w:sz w:val="20"/>
                <w:szCs w:val="20"/>
              </w:rPr>
            </w:pPr>
            <w:r w:rsidRPr="00CB03EE">
              <w:rPr>
                <w:sz w:val="20"/>
                <w:szCs w:val="20"/>
              </w:rPr>
              <w:t>(nome e assinatura do representante legal da empresa)</w:t>
            </w:r>
          </w:p>
          <w:p w:rsidR="001E3649" w:rsidRPr="00CB03EE" w:rsidRDefault="001E3649" w:rsidP="00FB0D08">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FB0D08">
        <w:trPr>
          <w:trHeight w:val="4279"/>
        </w:trPr>
        <w:tc>
          <w:tcPr>
            <w:tcW w:w="9039" w:type="dxa"/>
          </w:tcPr>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FB0D08">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FB0D08">
            <w:pPr>
              <w:pStyle w:val="Default"/>
              <w:jc w:val="both"/>
              <w:rPr>
                <w:sz w:val="20"/>
                <w:szCs w:val="20"/>
              </w:rPr>
            </w:pPr>
            <w:r w:rsidRPr="00CB03EE">
              <w:rPr>
                <w:sz w:val="20"/>
                <w:szCs w:val="20"/>
              </w:rPr>
              <w:t>Ref.: Pregão Eletrônico N° ________/201</w:t>
            </w:r>
            <w:r w:rsidR="00884841">
              <w:rPr>
                <w:sz w:val="20"/>
                <w:szCs w:val="20"/>
              </w:rPr>
              <w:t>7</w:t>
            </w:r>
            <w:r w:rsidRPr="00CB03EE">
              <w:rPr>
                <w:sz w:val="20"/>
                <w:szCs w:val="20"/>
              </w:rPr>
              <w:t xml:space="preserve">. </w:t>
            </w:r>
          </w:p>
          <w:p w:rsidR="001E3649" w:rsidRPr="00CB03EE" w:rsidRDefault="001E3649" w:rsidP="00FB0D08">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84841">
              <w:rPr>
                <w:rFonts w:cs="Calibri"/>
                <w:bCs/>
                <w:color w:val="000000"/>
                <w:sz w:val="20"/>
                <w:szCs w:val="20"/>
              </w:rPr>
              <w:t>7</w:t>
            </w:r>
            <w:r w:rsidRPr="00CB03EE">
              <w:rPr>
                <w:rFonts w:cs="Calibri"/>
                <w:bCs/>
                <w:color w:val="000000"/>
                <w:sz w:val="20"/>
                <w:szCs w:val="20"/>
              </w:rPr>
              <w:t xml:space="preserve">. </w:t>
            </w:r>
          </w:p>
          <w:p w:rsidR="001E3649" w:rsidRPr="00CB03EE" w:rsidRDefault="001E3649" w:rsidP="00FB0D08">
            <w:pPr>
              <w:widowControl w:val="0"/>
              <w:autoSpaceDE w:val="0"/>
              <w:autoSpaceDN w:val="0"/>
              <w:adjustRightInd w:val="0"/>
              <w:spacing w:after="0" w:line="240" w:lineRule="auto"/>
              <w:rPr>
                <w:rFonts w:cs="Calibri"/>
                <w:bCs/>
                <w:color w:val="000000"/>
                <w:sz w:val="20"/>
                <w:szCs w:val="20"/>
              </w:rPr>
            </w:pPr>
          </w:p>
          <w:p w:rsidR="001E3649" w:rsidRPr="00CB03EE" w:rsidRDefault="001E3649" w:rsidP="00FB0D0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FB0D0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FB0D08">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FB0D08">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FB0D0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FB0D0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FB0D08">
        <w:trPr>
          <w:trHeight w:val="4886"/>
        </w:trPr>
        <w:tc>
          <w:tcPr>
            <w:tcW w:w="9039" w:type="dxa"/>
          </w:tcPr>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FB0D08">
              <w:trPr>
                <w:trHeight w:val="258"/>
                <w:jc w:val="center"/>
              </w:trPr>
              <w:tc>
                <w:tcPr>
                  <w:tcW w:w="9130" w:type="dxa"/>
                  <w:gridSpan w:val="6"/>
                </w:tcPr>
                <w:p w:rsidR="001E3649" w:rsidRPr="00CB03EE" w:rsidRDefault="001E3649" w:rsidP="00FB0D0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FB0D08">
              <w:trPr>
                <w:trHeight w:val="1009"/>
                <w:jc w:val="center"/>
              </w:trPr>
              <w:tc>
                <w:tcPr>
                  <w:tcW w:w="9130" w:type="dxa"/>
                  <w:gridSpan w:val="6"/>
                </w:tcPr>
                <w:p w:rsidR="001E3649" w:rsidRPr="00CB03EE" w:rsidRDefault="001E3649" w:rsidP="00FB0D0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FB0D0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FB0D0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FB0D0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B0D08">
              <w:trPr>
                <w:trHeight w:val="503"/>
                <w:jc w:val="center"/>
              </w:trPr>
              <w:tc>
                <w:tcPr>
                  <w:tcW w:w="611"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B0D08">
              <w:trPr>
                <w:trHeight w:val="245"/>
                <w:jc w:val="center"/>
              </w:trPr>
              <w:tc>
                <w:tcPr>
                  <w:tcW w:w="611"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FB0D08">
                  <w:pPr>
                    <w:tabs>
                      <w:tab w:val="left" w:pos="7200"/>
                    </w:tabs>
                    <w:spacing w:after="0" w:line="240" w:lineRule="auto"/>
                    <w:jc w:val="center"/>
                    <w:rPr>
                      <w:rFonts w:eastAsia="Batang" w:cs="Calibri"/>
                      <w:color w:val="000000"/>
                      <w:sz w:val="20"/>
                      <w:szCs w:val="20"/>
                    </w:rPr>
                  </w:pPr>
                </w:p>
              </w:tc>
            </w:tr>
            <w:tr w:rsidR="001E3649" w:rsidRPr="00CB03EE" w:rsidTr="00FB0D08">
              <w:trPr>
                <w:trHeight w:val="245"/>
                <w:jc w:val="center"/>
              </w:trPr>
              <w:tc>
                <w:tcPr>
                  <w:tcW w:w="611"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r>
            <w:tr w:rsidR="001E3649" w:rsidRPr="00CB03EE" w:rsidTr="00FB0D08">
              <w:trPr>
                <w:trHeight w:val="258"/>
                <w:jc w:val="center"/>
              </w:trPr>
              <w:tc>
                <w:tcPr>
                  <w:tcW w:w="611"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r>
            <w:tr w:rsidR="001E3649" w:rsidRPr="00CB03EE" w:rsidTr="00FB0D08">
              <w:trPr>
                <w:trHeight w:val="245"/>
                <w:jc w:val="center"/>
              </w:trPr>
              <w:tc>
                <w:tcPr>
                  <w:tcW w:w="7175" w:type="dxa"/>
                  <w:gridSpan w:val="5"/>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FB0D08">
                  <w:pPr>
                    <w:tabs>
                      <w:tab w:val="left" w:pos="7200"/>
                    </w:tabs>
                    <w:spacing w:after="0" w:line="240" w:lineRule="auto"/>
                    <w:jc w:val="both"/>
                    <w:rPr>
                      <w:rFonts w:eastAsia="Batang" w:cs="Calibri"/>
                      <w:color w:val="000000"/>
                      <w:sz w:val="20"/>
                      <w:szCs w:val="20"/>
                    </w:rPr>
                  </w:pPr>
                </w:p>
              </w:tc>
            </w:tr>
            <w:tr w:rsidR="001E3649" w:rsidRPr="00CB03EE" w:rsidTr="00FB0D08">
              <w:trPr>
                <w:trHeight w:val="333"/>
                <w:jc w:val="center"/>
              </w:trPr>
              <w:tc>
                <w:tcPr>
                  <w:tcW w:w="9130" w:type="dxa"/>
                  <w:gridSpan w:val="6"/>
                  <w:vAlign w:val="bottom"/>
                </w:tcPr>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FB0D0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FB0D0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27CA" w:rsidRDefault="009427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27CA" w:rsidRDefault="009427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84841">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884841">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0F113E">
      <w:headerReference w:type="default" r:id="rId18"/>
      <w:footerReference w:type="default" r:id="rId19"/>
      <w:pgSz w:w="11920" w:h="16840"/>
      <w:pgMar w:top="252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841" w:rsidRDefault="00884841">
      <w:pPr>
        <w:spacing w:after="0" w:line="240" w:lineRule="auto"/>
      </w:pPr>
      <w:r>
        <w:separator/>
      </w:r>
    </w:p>
  </w:endnote>
  <w:endnote w:type="continuationSeparator" w:id="1">
    <w:p w:rsidR="00884841" w:rsidRDefault="0088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41" w:rsidRDefault="0088484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0F113E">
      <w:rPr>
        <w:rFonts w:ascii="Arial" w:hAnsi="Arial" w:cs="Arial"/>
        <w:color w:val="000000"/>
        <w:sz w:val="18"/>
      </w:rPr>
      <w:t>SCL/DL</w:t>
    </w:r>
    <w:r w:rsidR="00A0114A" w:rsidRPr="00A0114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84841" w:rsidRPr="00171348" w:rsidRDefault="00884841" w:rsidP="00462D92">
                <w:pPr>
                  <w:pStyle w:val="Rodap"/>
                  <w:rPr>
                    <w:rFonts w:ascii="Cambria" w:hAnsi="Cambria"/>
                    <w:sz w:val="32"/>
                    <w:szCs w:val="44"/>
                  </w:rPr>
                </w:pPr>
                <w:r w:rsidRPr="00171348">
                  <w:rPr>
                    <w:rFonts w:ascii="Cambria" w:hAnsi="Cambria"/>
                    <w:sz w:val="16"/>
                  </w:rPr>
                  <w:t>Página</w:t>
                </w:r>
                <w:r w:rsidR="00A0114A" w:rsidRPr="00171348">
                  <w:rPr>
                    <w:sz w:val="16"/>
                  </w:rPr>
                  <w:fldChar w:fldCharType="begin"/>
                </w:r>
                <w:r w:rsidRPr="00171348">
                  <w:rPr>
                    <w:sz w:val="16"/>
                  </w:rPr>
                  <w:instrText xml:space="preserve"> PAGE    \* MERGEFORMAT </w:instrText>
                </w:r>
                <w:r w:rsidR="00A0114A" w:rsidRPr="00171348">
                  <w:rPr>
                    <w:sz w:val="16"/>
                  </w:rPr>
                  <w:fldChar w:fldCharType="separate"/>
                </w:r>
                <w:r w:rsidR="00822999" w:rsidRPr="00822999">
                  <w:rPr>
                    <w:rFonts w:ascii="Cambria" w:hAnsi="Cambria"/>
                    <w:noProof/>
                    <w:sz w:val="32"/>
                    <w:szCs w:val="44"/>
                  </w:rPr>
                  <w:t>27</w:t>
                </w:r>
                <w:r w:rsidR="00A0114A" w:rsidRPr="00171348">
                  <w:rPr>
                    <w:sz w:val="16"/>
                  </w:rPr>
                  <w:fldChar w:fldCharType="end"/>
                </w:r>
              </w:p>
            </w:txbxContent>
          </v:textbox>
          <w10:wrap anchorx="page" anchory="margin"/>
        </v:rect>
      </w:pict>
    </w:r>
  </w:p>
  <w:p w:rsidR="00884841" w:rsidRDefault="00884841"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84841" w:rsidRPr="005D646A" w:rsidRDefault="00884841">
    <w:pPr>
      <w:pStyle w:val="Rodap"/>
      <w:rPr>
        <w:sz w:val="20"/>
      </w:rPr>
    </w:pPr>
  </w:p>
  <w:p w:rsidR="00884841" w:rsidRDefault="0088484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841" w:rsidRDefault="00884841">
      <w:pPr>
        <w:spacing w:after="0" w:line="240" w:lineRule="auto"/>
      </w:pPr>
      <w:r>
        <w:separator/>
      </w:r>
    </w:p>
  </w:footnote>
  <w:footnote w:type="continuationSeparator" w:id="1">
    <w:p w:rsidR="00884841" w:rsidRDefault="00884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41" w:rsidRDefault="00884841"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-16041</wp:posOffset>
          </wp:positionV>
          <wp:extent cx="7591315"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884841" w:rsidRDefault="00884841" w:rsidP="00376B72">
    <w:pPr>
      <w:widowControl w:val="0"/>
      <w:tabs>
        <w:tab w:val="left" w:pos="1390"/>
      </w:tabs>
      <w:autoSpaceDE w:val="0"/>
      <w:autoSpaceDN w:val="0"/>
      <w:adjustRightInd w:val="0"/>
      <w:spacing w:after="0" w:line="200" w:lineRule="exact"/>
      <w:rPr>
        <w:noProof/>
      </w:rPr>
    </w:pPr>
    <w:r>
      <w:rPr>
        <w:noProof/>
      </w:rPr>
      <w:tab/>
    </w:r>
  </w:p>
  <w:p w:rsidR="00884841" w:rsidRDefault="00884841" w:rsidP="00376B72">
    <w:pPr>
      <w:widowControl w:val="0"/>
      <w:tabs>
        <w:tab w:val="left" w:pos="889"/>
      </w:tabs>
      <w:autoSpaceDE w:val="0"/>
      <w:autoSpaceDN w:val="0"/>
      <w:adjustRightInd w:val="0"/>
      <w:spacing w:after="0" w:line="200" w:lineRule="exact"/>
      <w:rPr>
        <w:noProof/>
      </w:rPr>
    </w:pPr>
  </w:p>
  <w:p w:rsidR="00884841" w:rsidRDefault="00884841" w:rsidP="00376B72">
    <w:pPr>
      <w:widowControl w:val="0"/>
      <w:tabs>
        <w:tab w:val="left" w:pos="889"/>
      </w:tabs>
      <w:autoSpaceDE w:val="0"/>
      <w:autoSpaceDN w:val="0"/>
      <w:adjustRightInd w:val="0"/>
      <w:spacing w:after="0" w:line="200" w:lineRule="exact"/>
      <w:rPr>
        <w:noProof/>
      </w:rPr>
    </w:pPr>
  </w:p>
  <w:p w:rsidR="00884841" w:rsidRDefault="00884841" w:rsidP="00376B72">
    <w:pPr>
      <w:widowControl w:val="0"/>
      <w:tabs>
        <w:tab w:val="left" w:pos="889"/>
      </w:tabs>
      <w:autoSpaceDE w:val="0"/>
      <w:autoSpaceDN w:val="0"/>
      <w:adjustRightInd w:val="0"/>
      <w:spacing w:after="0" w:line="200" w:lineRule="exact"/>
      <w:rPr>
        <w:noProof/>
      </w:rPr>
    </w:pPr>
  </w:p>
  <w:p w:rsidR="00884841" w:rsidRDefault="00884841" w:rsidP="00376B72">
    <w:pPr>
      <w:widowControl w:val="0"/>
      <w:tabs>
        <w:tab w:val="left" w:pos="889"/>
      </w:tabs>
      <w:autoSpaceDE w:val="0"/>
      <w:autoSpaceDN w:val="0"/>
      <w:adjustRightInd w:val="0"/>
      <w:spacing w:after="0" w:line="200" w:lineRule="exact"/>
      <w:rPr>
        <w:noProof/>
      </w:rPr>
    </w:pPr>
  </w:p>
  <w:p w:rsidR="00884841" w:rsidRDefault="00884841" w:rsidP="00376B72">
    <w:pPr>
      <w:widowControl w:val="0"/>
      <w:tabs>
        <w:tab w:val="left" w:pos="889"/>
      </w:tabs>
      <w:autoSpaceDE w:val="0"/>
      <w:autoSpaceDN w:val="0"/>
      <w:adjustRightInd w:val="0"/>
      <w:spacing w:after="0" w:line="200" w:lineRule="exact"/>
      <w:jc w:val="center"/>
      <w:rPr>
        <w:noProof/>
      </w:rPr>
    </w:pPr>
  </w:p>
  <w:p w:rsidR="00884841" w:rsidRDefault="00884841" w:rsidP="00376B72">
    <w:pPr>
      <w:widowControl w:val="0"/>
      <w:tabs>
        <w:tab w:val="left" w:pos="889"/>
      </w:tabs>
      <w:autoSpaceDE w:val="0"/>
      <w:autoSpaceDN w:val="0"/>
      <w:adjustRightInd w:val="0"/>
      <w:spacing w:after="0" w:line="200" w:lineRule="exact"/>
      <w:jc w:val="center"/>
      <w:rPr>
        <w:noProof/>
      </w:rPr>
    </w:pPr>
  </w:p>
  <w:p w:rsidR="00884841" w:rsidRPr="00376B72" w:rsidRDefault="0088484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22999">
      <w:rPr>
        <w:rFonts w:ascii="Arial Narrow" w:hAnsi="Arial Narrow" w:cs="Arial"/>
        <w:b/>
        <w:bCs/>
        <w:color w:val="000000"/>
        <w:sz w:val="18"/>
      </w:rPr>
      <w:t>040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6/30550/003486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407315E"/>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B1C5851"/>
    <w:multiLevelType w:val="hybridMultilevel"/>
    <w:tmpl w:val="92B6CCFC"/>
    <w:lvl w:ilvl="0" w:tplc="56009882">
      <w:start w:val="1"/>
      <w:numFmt w:val="lowerLetter"/>
      <w:lvlText w:val="%1)"/>
      <w:lvlJc w:val="left"/>
      <w:pPr>
        <w:ind w:left="1080" w:hanging="360"/>
      </w:pPr>
      <w:rPr>
        <w:rFonts w:cs="Times New Roman" w:hint="default"/>
        <w:b w:val="0"/>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6"/>
  </w:num>
  <w:num w:numId="2">
    <w:abstractNumId w:val="5"/>
  </w:num>
  <w:num w:numId="3">
    <w:abstractNumId w:val="4"/>
  </w:num>
  <w:num w:numId="4">
    <w:abstractNumId w:val="15"/>
  </w:num>
  <w:num w:numId="5">
    <w:abstractNumId w:val="22"/>
  </w:num>
  <w:num w:numId="6">
    <w:abstractNumId w:val="6"/>
  </w:num>
  <w:num w:numId="7">
    <w:abstractNumId w:val="12"/>
  </w:num>
  <w:num w:numId="8">
    <w:abstractNumId w:val="1"/>
  </w:num>
  <w:num w:numId="9">
    <w:abstractNumId w:val="24"/>
  </w:num>
  <w:num w:numId="10">
    <w:abstractNumId w:val="13"/>
  </w:num>
  <w:num w:numId="11">
    <w:abstractNumId w:val="2"/>
  </w:num>
  <w:num w:numId="12">
    <w:abstractNumId w:val="8"/>
  </w:num>
  <w:num w:numId="13">
    <w:abstractNumId w:val="29"/>
  </w:num>
  <w:num w:numId="14">
    <w:abstractNumId w:val="20"/>
  </w:num>
  <w:num w:numId="15">
    <w:abstractNumId w:val="32"/>
  </w:num>
  <w:num w:numId="16">
    <w:abstractNumId w:val="11"/>
  </w:num>
  <w:num w:numId="17">
    <w:abstractNumId w:val="3"/>
  </w:num>
  <w:num w:numId="18">
    <w:abstractNumId w:val="10"/>
  </w:num>
  <w:num w:numId="19">
    <w:abstractNumId w:val="14"/>
  </w:num>
  <w:num w:numId="20">
    <w:abstractNumId w:val="19"/>
  </w:num>
  <w:num w:numId="21">
    <w:abstractNumId w:val="25"/>
  </w:num>
  <w:num w:numId="22">
    <w:abstractNumId w:val="9"/>
  </w:num>
  <w:num w:numId="23">
    <w:abstractNumId w:val="31"/>
  </w:num>
  <w:num w:numId="24">
    <w:abstractNumId w:val="21"/>
  </w:num>
  <w:num w:numId="25">
    <w:abstractNumId w:val="33"/>
  </w:num>
  <w:num w:numId="26">
    <w:abstractNumId w:val="17"/>
  </w:num>
  <w:num w:numId="27">
    <w:abstractNumId w:val="28"/>
  </w:num>
  <w:num w:numId="28">
    <w:abstractNumId w:val="27"/>
  </w:num>
  <w:num w:numId="29">
    <w:abstractNumId w:val="16"/>
  </w:num>
  <w:num w:numId="30">
    <w:abstractNumId w:val="7"/>
  </w:num>
  <w:num w:numId="31">
    <w:abstractNumId w:val="0"/>
  </w:num>
  <w:num w:numId="32">
    <w:abstractNumId w:val="34"/>
  </w:num>
  <w:num w:numId="33">
    <w:abstractNumId w:val="23"/>
  </w:num>
  <w:num w:numId="34">
    <w:abstractNumId w:val="18"/>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70D"/>
    <w:rsid w:val="00054F6A"/>
    <w:rsid w:val="00056856"/>
    <w:rsid w:val="00063361"/>
    <w:rsid w:val="00063BA6"/>
    <w:rsid w:val="000701A3"/>
    <w:rsid w:val="0007136A"/>
    <w:rsid w:val="00071501"/>
    <w:rsid w:val="00073513"/>
    <w:rsid w:val="00074675"/>
    <w:rsid w:val="00075B97"/>
    <w:rsid w:val="00076044"/>
    <w:rsid w:val="00076D6C"/>
    <w:rsid w:val="00080133"/>
    <w:rsid w:val="00080C73"/>
    <w:rsid w:val="000817C5"/>
    <w:rsid w:val="00083902"/>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19FB"/>
    <w:rsid w:val="000C5541"/>
    <w:rsid w:val="000C78EE"/>
    <w:rsid w:val="000C7CDE"/>
    <w:rsid w:val="000D21A3"/>
    <w:rsid w:val="000D30D3"/>
    <w:rsid w:val="000D3E3E"/>
    <w:rsid w:val="000D6055"/>
    <w:rsid w:val="000E0279"/>
    <w:rsid w:val="000E4B8D"/>
    <w:rsid w:val="000E50C1"/>
    <w:rsid w:val="000E58FA"/>
    <w:rsid w:val="000E5D4F"/>
    <w:rsid w:val="000F07AE"/>
    <w:rsid w:val="000F113E"/>
    <w:rsid w:val="000F28E2"/>
    <w:rsid w:val="000F454F"/>
    <w:rsid w:val="000F7DFB"/>
    <w:rsid w:val="00100E8F"/>
    <w:rsid w:val="001037FC"/>
    <w:rsid w:val="00104208"/>
    <w:rsid w:val="00111077"/>
    <w:rsid w:val="001139BB"/>
    <w:rsid w:val="0011567F"/>
    <w:rsid w:val="001214D3"/>
    <w:rsid w:val="00121946"/>
    <w:rsid w:val="00123068"/>
    <w:rsid w:val="00123515"/>
    <w:rsid w:val="0012557F"/>
    <w:rsid w:val="001270A0"/>
    <w:rsid w:val="00130B3B"/>
    <w:rsid w:val="001312DD"/>
    <w:rsid w:val="00144989"/>
    <w:rsid w:val="00152271"/>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16C7"/>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27B5E"/>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095F"/>
    <w:rsid w:val="004117FC"/>
    <w:rsid w:val="00411ACA"/>
    <w:rsid w:val="0041375C"/>
    <w:rsid w:val="004166A0"/>
    <w:rsid w:val="00416768"/>
    <w:rsid w:val="00416C75"/>
    <w:rsid w:val="00421849"/>
    <w:rsid w:val="0042593C"/>
    <w:rsid w:val="00425D44"/>
    <w:rsid w:val="004307A9"/>
    <w:rsid w:val="004330BE"/>
    <w:rsid w:val="004342E1"/>
    <w:rsid w:val="00434DF3"/>
    <w:rsid w:val="00435487"/>
    <w:rsid w:val="004373A1"/>
    <w:rsid w:val="004437DC"/>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3243"/>
    <w:rsid w:val="004D4A34"/>
    <w:rsid w:val="004D60C8"/>
    <w:rsid w:val="004D785B"/>
    <w:rsid w:val="004E248E"/>
    <w:rsid w:val="004E28ED"/>
    <w:rsid w:val="004E306E"/>
    <w:rsid w:val="004E39EC"/>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BE0"/>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65D"/>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1E3F"/>
    <w:rsid w:val="00693397"/>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27DC"/>
    <w:rsid w:val="006D36F8"/>
    <w:rsid w:val="006E0309"/>
    <w:rsid w:val="006E2022"/>
    <w:rsid w:val="006E2533"/>
    <w:rsid w:val="006E351F"/>
    <w:rsid w:val="006E462F"/>
    <w:rsid w:val="006E5900"/>
    <w:rsid w:val="006E7B7D"/>
    <w:rsid w:val="006F1ABE"/>
    <w:rsid w:val="006F2E18"/>
    <w:rsid w:val="006F610C"/>
    <w:rsid w:val="007001F5"/>
    <w:rsid w:val="00700E6C"/>
    <w:rsid w:val="00701D85"/>
    <w:rsid w:val="00702C9E"/>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51F"/>
    <w:rsid w:val="007838FD"/>
    <w:rsid w:val="00784357"/>
    <w:rsid w:val="00784E19"/>
    <w:rsid w:val="00786A5C"/>
    <w:rsid w:val="00792966"/>
    <w:rsid w:val="0079483E"/>
    <w:rsid w:val="0079638F"/>
    <w:rsid w:val="00796CCE"/>
    <w:rsid w:val="007A5A6D"/>
    <w:rsid w:val="007A6D37"/>
    <w:rsid w:val="007B194F"/>
    <w:rsid w:val="007B1A5E"/>
    <w:rsid w:val="007B3248"/>
    <w:rsid w:val="007B5B51"/>
    <w:rsid w:val="007C18BC"/>
    <w:rsid w:val="007C1A99"/>
    <w:rsid w:val="007C22A9"/>
    <w:rsid w:val="007C3977"/>
    <w:rsid w:val="007C46C9"/>
    <w:rsid w:val="007C6305"/>
    <w:rsid w:val="007C6677"/>
    <w:rsid w:val="007D10C3"/>
    <w:rsid w:val="007D57B0"/>
    <w:rsid w:val="007D79B8"/>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99"/>
    <w:rsid w:val="00822A16"/>
    <w:rsid w:val="00826D35"/>
    <w:rsid w:val="00827372"/>
    <w:rsid w:val="00830C03"/>
    <w:rsid w:val="00831475"/>
    <w:rsid w:val="00834267"/>
    <w:rsid w:val="008366FB"/>
    <w:rsid w:val="00840537"/>
    <w:rsid w:val="00840676"/>
    <w:rsid w:val="00842D5B"/>
    <w:rsid w:val="00842E9B"/>
    <w:rsid w:val="00847DC5"/>
    <w:rsid w:val="00851B14"/>
    <w:rsid w:val="008526AD"/>
    <w:rsid w:val="0085361F"/>
    <w:rsid w:val="00854C9E"/>
    <w:rsid w:val="00857887"/>
    <w:rsid w:val="00860844"/>
    <w:rsid w:val="00862F09"/>
    <w:rsid w:val="008632C4"/>
    <w:rsid w:val="00863876"/>
    <w:rsid w:val="00866700"/>
    <w:rsid w:val="00866A66"/>
    <w:rsid w:val="00874DCC"/>
    <w:rsid w:val="00875827"/>
    <w:rsid w:val="008778CF"/>
    <w:rsid w:val="00881E49"/>
    <w:rsid w:val="0088262D"/>
    <w:rsid w:val="00882EDC"/>
    <w:rsid w:val="0088365D"/>
    <w:rsid w:val="0088367F"/>
    <w:rsid w:val="00883FD5"/>
    <w:rsid w:val="00884841"/>
    <w:rsid w:val="00886D34"/>
    <w:rsid w:val="0088772D"/>
    <w:rsid w:val="00891870"/>
    <w:rsid w:val="00895ECC"/>
    <w:rsid w:val="0089651B"/>
    <w:rsid w:val="00896E13"/>
    <w:rsid w:val="008A7A56"/>
    <w:rsid w:val="008B43CD"/>
    <w:rsid w:val="008B5FCC"/>
    <w:rsid w:val="008B67F7"/>
    <w:rsid w:val="008C096A"/>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47A"/>
    <w:rsid w:val="00913FDE"/>
    <w:rsid w:val="009172D2"/>
    <w:rsid w:val="00921B72"/>
    <w:rsid w:val="009237F3"/>
    <w:rsid w:val="009252A0"/>
    <w:rsid w:val="00927621"/>
    <w:rsid w:val="009347EE"/>
    <w:rsid w:val="009357FB"/>
    <w:rsid w:val="009379D3"/>
    <w:rsid w:val="0094142E"/>
    <w:rsid w:val="009427CA"/>
    <w:rsid w:val="00944C9B"/>
    <w:rsid w:val="00946F78"/>
    <w:rsid w:val="0094706E"/>
    <w:rsid w:val="0095252B"/>
    <w:rsid w:val="00967891"/>
    <w:rsid w:val="009707DE"/>
    <w:rsid w:val="009711AB"/>
    <w:rsid w:val="0097214A"/>
    <w:rsid w:val="0097373E"/>
    <w:rsid w:val="00974B21"/>
    <w:rsid w:val="00975295"/>
    <w:rsid w:val="00982060"/>
    <w:rsid w:val="00984DB9"/>
    <w:rsid w:val="00985E64"/>
    <w:rsid w:val="00987037"/>
    <w:rsid w:val="0098711E"/>
    <w:rsid w:val="009963B0"/>
    <w:rsid w:val="009A2BF6"/>
    <w:rsid w:val="009A789B"/>
    <w:rsid w:val="009B1BAC"/>
    <w:rsid w:val="009B384F"/>
    <w:rsid w:val="009B4B66"/>
    <w:rsid w:val="009C19A4"/>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14A"/>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560D"/>
    <w:rsid w:val="00B47D86"/>
    <w:rsid w:val="00B53A42"/>
    <w:rsid w:val="00B53EFF"/>
    <w:rsid w:val="00B5470C"/>
    <w:rsid w:val="00B57B0B"/>
    <w:rsid w:val="00B63748"/>
    <w:rsid w:val="00B63EAB"/>
    <w:rsid w:val="00B70FB9"/>
    <w:rsid w:val="00B7120D"/>
    <w:rsid w:val="00B71C39"/>
    <w:rsid w:val="00B747E8"/>
    <w:rsid w:val="00B76FAA"/>
    <w:rsid w:val="00B90EEE"/>
    <w:rsid w:val="00B93D3F"/>
    <w:rsid w:val="00B946A1"/>
    <w:rsid w:val="00B950BD"/>
    <w:rsid w:val="00BA15D3"/>
    <w:rsid w:val="00BA258E"/>
    <w:rsid w:val="00BB059D"/>
    <w:rsid w:val="00BB16D8"/>
    <w:rsid w:val="00BB5471"/>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557"/>
    <w:rsid w:val="00C93155"/>
    <w:rsid w:val="00C935B8"/>
    <w:rsid w:val="00C9388B"/>
    <w:rsid w:val="00C95883"/>
    <w:rsid w:val="00CA0190"/>
    <w:rsid w:val="00CB0124"/>
    <w:rsid w:val="00CB08E0"/>
    <w:rsid w:val="00CB1B5D"/>
    <w:rsid w:val="00CB220E"/>
    <w:rsid w:val="00CB3EAB"/>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190B"/>
    <w:rsid w:val="00D03FB1"/>
    <w:rsid w:val="00D074A2"/>
    <w:rsid w:val="00D122F8"/>
    <w:rsid w:val="00D12618"/>
    <w:rsid w:val="00D14D65"/>
    <w:rsid w:val="00D150E6"/>
    <w:rsid w:val="00D16027"/>
    <w:rsid w:val="00D16135"/>
    <w:rsid w:val="00D2006A"/>
    <w:rsid w:val="00D20857"/>
    <w:rsid w:val="00D2120E"/>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43AB"/>
    <w:rsid w:val="00D85985"/>
    <w:rsid w:val="00D93CEA"/>
    <w:rsid w:val="00D93D78"/>
    <w:rsid w:val="00D96460"/>
    <w:rsid w:val="00DA2071"/>
    <w:rsid w:val="00DA2A20"/>
    <w:rsid w:val="00DA40A8"/>
    <w:rsid w:val="00DA4AFE"/>
    <w:rsid w:val="00DA53FB"/>
    <w:rsid w:val="00DB2576"/>
    <w:rsid w:val="00DB3EA8"/>
    <w:rsid w:val="00DB5945"/>
    <w:rsid w:val="00DB6B8A"/>
    <w:rsid w:val="00DC2E7F"/>
    <w:rsid w:val="00DC3E33"/>
    <w:rsid w:val="00DD2B5B"/>
    <w:rsid w:val="00DD5258"/>
    <w:rsid w:val="00DD5300"/>
    <w:rsid w:val="00DD5616"/>
    <w:rsid w:val="00DE01C6"/>
    <w:rsid w:val="00DE2D56"/>
    <w:rsid w:val="00DE2F28"/>
    <w:rsid w:val="00DE3646"/>
    <w:rsid w:val="00DE6276"/>
    <w:rsid w:val="00DE77D6"/>
    <w:rsid w:val="00DF3909"/>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602"/>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4A5D"/>
    <w:rsid w:val="00F977B8"/>
    <w:rsid w:val="00FA0280"/>
    <w:rsid w:val="00FA0520"/>
    <w:rsid w:val="00FA0538"/>
    <w:rsid w:val="00FA413C"/>
    <w:rsid w:val="00FA5890"/>
    <w:rsid w:val="00FA650C"/>
    <w:rsid w:val="00FA77DA"/>
    <w:rsid w:val="00FA7929"/>
    <w:rsid w:val="00FA7941"/>
    <w:rsid w:val="00FB0D08"/>
    <w:rsid w:val="00FB153B"/>
    <w:rsid w:val="00FB50B8"/>
    <w:rsid w:val="00FB71A1"/>
    <w:rsid w:val="00FB71EA"/>
    <w:rsid w:val="00FB7DF1"/>
    <w:rsid w:val="00FC2B0E"/>
    <w:rsid w:val="00FC2E29"/>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691E3F"/>
    <w:rPr>
      <w:sz w:val="22"/>
      <w:szCs w:val="22"/>
    </w:rPr>
  </w:style>
  <w:style w:type="paragraph" w:styleId="Recuodecorpodetexto3">
    <w:name w:val="Body Text Indent 3"/>
    <w:basedOn w:val="Normal"/>
    <w:link w:val="Recuodecorpodetexto3Char"/>
    <w:rsid w:val="004437DC"/>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4437DC"/>
    <w:rPr>
      <w:rFonts w:ascii="Times New Roman" w:hAnsi="Times New Roman"/>
      <w:sz w:val="16"/>
      <w:szCs w:val="16"/>
    </w:rPr>
  </w:style>
  <w:style w:type="character" w:customStyle="1" w:styleId="NormalWebChar">
    <w:name w:val="Normal (Web) Char"/>
    <w:link w:val="NormalWeb"/>
    <w:uiPriority w:val="99"/>
    <w:rsid w:val="00EF360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97DF-30DE-4755-8479-3FE60626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11905</Words>
  <Characters>69923</Characters>
  <Application>Microsoft Office Word</Application>
  <DocSecurity>0</DocSecurity>
  <Lines>582</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51</cp:revision>
  <cp:lastPrinted>2017-02-16T16:46:00Z</cp:lastPrinted>
  <dcterms:created xsi:type="dcterms:W3CDTF">2016-12-19T16:44:00Z</dcterms:created>
  <dcterms:modified xsi:type="dcterms:W3CDTF">2017-02-20T16:54:00Z</dcterms:modified>
</cp:coreProperties>
</file>