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371AB" w:rsidRDefault="001371AB"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61330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613302">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13302">
              <w:rPr>
                <w:rFonts w:cs="Arial Narrow"/>
                <w:bCs/>
                <w:spacing w:val="-1"/>
                <w:position w:val="-1"/>
                <w:sz w:val="16"/>
                <w:szCs w:val="16"/>
              </w:rPr>
              <w:t>7996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371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012D0">
              <w:rPr>
                <w:rFonts w:cs="Arial Narrow"/>
                <w:b/>
                <w:bCs/>
                <w:spacing w:val="-1"/>
                <w:position w:val="-1"/>
                <w:sz w:val="16"/>
                <w:szCs w:val="16"/>
              </w:rPr>
              <w:t xml:space="preserve"> </w:t>
            </w:r>
            <w:r w:rsidR="001371AB">
              <w:rPr>
                <w:rFonts w:cs="Arial Narrow"/>
                <w:b/>
                <w:bCs/>
                <w:spacing w:val="-1"/>
                <w:position w:val="-1"/>
                <w:sz w:val="16"/>
                <w:szCs w:val="16"/>
              </w:rPr>
              <w:t>28 de março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C012D0">
              <w:rPr>
                <w:rFonts w:cs="Arial Narrow"/>
                <w:b/>
                <w:bCs/>
                <w:spacing w:val="-1"/>
                <w:position w:val="-1"/>
                <w:sz w:val="16"/>
                <w:szCs w:val="16"/>
              </w:rPr>
              <w:t>15:00</w:t>
            </w:r>
            <w:proofErr w:type="gramEnd"/>
            <w:r w:rsidR="00C012D0">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spellStart"/>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spellEnd"/>
            <w:r w:rsidR="00B946A1" w:rsidRPr="00CD233E">
              <w:rPr>
                <w:rFonts w:cs="Arial Narrow"/>
                <w:bCs/>
                <w:spacing w:val="-1"/>
                <w:position w:val="-1"/>
                <w:sz w:val="16"/>
                <w:szCs w:val="16"/>
              </w:rPr>
              <w:t>.</w:t>
            </w:r>
            <w:proofErr w:type="spellStart"/>
            <w:proofErr w:type="gramEnd"/>
            <w:r w:rsidRPr="00CD233E">
              <w:rPr>
                <w:rFonts w:cs="Arial Narrow"/>
                <w:bCs/>
                <w:spacing w:val="-1"/>
                <w:position w:val="-1"/>
                <w:sz w:val="16"/>
                <w:szCs w:val="16"/>
              </w:rPr>
              <w:t>saude</w:t>
            </w:r>
            <w:proofErr w:type="spellEnd"/>
            <w:r w:rsidRPr="00CD233E">
              <w:rPr>
                <w:rFonts w:cs="Arial Narrow"/>
                <w:bCs/>
                <w:spacing w:val="-1"/>
                <w:position w:val="-1"/>
                <w:sz w:val="16"/>
                <w:szCs w:val="16"/>
              </w:rPr>
              <w:t xml:space="preserv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61330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613302">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 / 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2C5EB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2C5EB8">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2C5EB8">
              <w:rPr>
                <w:rFonts w:cs="Arial Narrow"/>
                <w:bCs/>
                <w:spacing w:val="-1"/>
                <w:position w:val="-1"/>
                <w:sz w:val="16"/>
                <w:szCs w:val="16"/>
              </w:rPr>
              <w:t>2.00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CD0289" w:rsidP="001371A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sidR="00CD233E">
              <w:rPr>
                <w:rFonts w:cs="Arial Narrow"/>
                <w:b/>
                <w:bCs/>
                <w:spacing w:val="-1"/>
                <w:position w:val="-1"/>
                <w:sz w:val="16"/>
                <w:szCs w:val="16"/>
              </w:rPr>
              <w:t xml:space="preserve"> </w:t>
            </w:r>
            <w:r w:rsidR="00C012D0">
              <w:rPr>
                <w:rFonts w:cs="Arial Narrow"/>
                <w:b/>
                <w:bCs/>
                <w:spacing w:val="-1"/>
                <w:position w:val="-1"/>
                <w:sz w:val="16"/>
                <w:szCs w:val="16"/>
              </w:rPr>
              <w:t xml:space="preserve"> </w:t>
            </w:r>
            <w:proofErr w:type="spellStart"/>
            <w:r w:rsidR="00C012D0">
              <w:rPr>
                <w:rFonts w:cs="Arial Narrow"/>
                <w:b/>
                <w:bCs/>
                <w:spacing w:val="-1"/>
                <w:position w:val="-1"/>
                <w:sz w:val="16"/>
                <w:szCs w:val="16"/>
              </w:rPr>
              <w:t>Rubisléia</w:t>
            </w:r>
            <w:proofErr w:type="spellEnd"/>
            <w:r w:rsidR="00C012D0">
              <w:rPr>
                <w:rFonts w:cs="Arial Narrow"/>
                <w:b/>
                <w:bCs/>
                <w:spacing w:val="-1"/>
                <w:position w:val="-1"/>
                <w:sz w:val="16"/>
                <w:szCs w:val="16"/>
              </w:rPr>
              <w:t xml:space="preserve"> </w:t>
            </w:r>
            <w:r w:rsidR="001371AB">
              <w:rPr>
                <w:rFonts w:cs="Arial Narrow"/>
                <w:b/>
                <w:bCs/>
                <w:spacing w:val="-1"/>
                <w:position w:val="-1"/>
                <w:sz w:val="16"/>
                <w:szCs w:val="16"/>
              </w:rPr>
              <w:t>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C012D0">
              <w:rPr>
                <w:rFonts w:cs="Arial Narrow"/>
                <w:bCs/>
                <w:spacing w:val="-1"/>
                <w:position w:val="-1"/>
                <w:sz w:val="16"/>
                <w:szCs w:val="16"/>
              </w:rPr>
              <w:t>/ 1722</w:t>
            </w:r>
            <w:r w:rsidRPr="00CD233E">
              <w:rPr>
                <w:rFonts w:cs="Arial Narrow"/>
                <w:b/>
                <w:bCs/>
                <w:spacing w:val="-1"/>
                <w:position w:val="-1"/>
                <w:sz w:val="16"/>
                <w:szCs w:val="16"/>
              </w:rPr>
              <w:t xml:space="preserve">                                       </w:t>
            </w:r>
            <w:r w:rsidR="00C012D0">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C012D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C012D0">
              <w:rPr>
                <w:rFonts w:cs="Arial Narrow"/>
                <w:bCs/>
                <w:spacing w:val="-1"/>
                <w:position w:val="-1"/>
                <w:sz w:val="16"/>
                <w:szCs w:val="16"/>
              </w:rPr>
              <w:t>3</w:t>
            </w:r>
            <w:r w:rsidR="00021FC3" w:rsidRPr="00CD233E">
              <w:rPr>
                <w:rFonts w:cs="Arial Narrow"/>
                <w:bCs/>
                <w:spacing w:val="-1"/>
                <w:position w:val="-1"/>
                <w:sz w:val="16"/>
                <w:szCs w:val="16"/>
              </w:rPr>
              <w:t>0min</w:t>
            </w:r>
            <w:r w:rsidR="00C012D0">
              <w:rPr>
                <w:rFonts w:cs="Arial Narrow"/>
                <w:bCs/>
                <w:spacing w:val="-1"/>
                <w:position w:val="-1"/>
                <w:sz w:val="16"/>
                <w:szCs w:val="16"/>
              </w:rPr>
              <w:t xml:space="preserve"> </w:t>
            </w:r>
            <w:r w:rsidR="00021FC3" w:rsidRPr="00CD233E">
              <w:rPr>
                <w:rFonts w:cs="Arial Narrow"/>
                <w:bCs/>
                <w:spacing w:val="-1"/>
                <w:position w:val="-1"/>
                <w:sz w:val="16"/>
                <w:szCs w:val="16"/>
              </w:rPr>
              <w:t>às 18h</w:t>
            </w:r>
            <w:r w:rsidR="00C012D0">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D877AA" w:rsidRDefault="00C7205F" w:rsidP="00D877AA">
      <w:pPr>
        <w:spacing w:after="0" w:line="240" w:lineRule="auto"/>
        <w:jc w:val="both"/>
        <w:rPr>
          <w:rFonts w:asciiTheme="minorHAnsi" w:eastAsia="Batang" w:hAnsiTheme="minorHAnsi"/>
          <w:sz w:val="20"/>
          <w:szCs w:val="20"/>
        </w:rPr>
      </w:pPr>
      <w:r w:rsidRPr="00B1665E">
        <w:rPr>
          <w:rFonts w:eastAsia="Batang" w:cs="Courier New"/>
          <w:b/>
          <w:color w:val="000000"/>
          <w:sz w:val="18"/>
          <w:szCs w:val="18"/>
        </w:rPr>
        <w:t>1.1</w:t>
      </w:r>
      <w:r w:rsidR="00D877AA" w:rsidRPr="00D877AA">
        <w:rPr>
          <w:rFonts w:eastAsia="Batang"/>
        </w:rPr>
        <w:t xml:space="preserve"> </w:t>
      </w:r>
      <w:r w:rsidR="00D877AA" w:rsidRPr="00D877AA">
        <w:rPr>
          <w:rFonts w:asciiTheme="minorHAnsi" w:eastAsia="Batang" w:hAnsiTheme="minorHAnsi"/>
          <w:sz w:val="20"/>
          <w:szCs w:val="20"/>
        </w:rPr>
        <w:t xml:space="preserve">Este termo de referência tem como objeto a aquisição de medicamento destinado ao atendimento da </w:t>
      </w:r>
      <w:r w:rsidR="00D877AA" w:rsidRPr="00D877AA">
        <w:rPr>
          <w:rFonts w:asciiTheme="minorHAnsi" w:eastAsia="Batang" w:hAnsiTheme="minorHAnsi"/>
          <w:b/>
          <w:sz w:val="20"/>
          <w:szCs w:val="20"/>
        </w:rPr>
        <w:t>DEMANDA JUDICIAL</w:t>
      </w:r>
      <w:r w:rsidR="00D877AA" w:rsidRPr="00D877AA">
        <w:rPr>
          <w:rFonts w:asciiTheme="minorHAnsi" w:eastAsia="Batang" w:hAnsiTheme="minorHAnsi"/>
          <w:sz w:val="20"/>
          <w:szCs w:val="20"/>
        </w:rPr>
        <w:t xml:space="preserve"> autos nº </w:t>
      </w:r>
      <w:r w:rsidR="00D877AA" w:rsidRPr="00D877AA">
        <w:rPr>
          <w:rFonts w:asciiTheme="minorHAnsi" w:hAnsiTheme="minorHAnsi"/>
          <w:b/>
          <w:bCs/>
          <w:sz w:val="20"/>
          <w:szCs w:val="20"/>
        </w:rPr>
        <w:t xml:space="preserve">0011140-78.2016.827.2706 </w:t>
      </w:r>
      <w:r w:rsidR="00D877AA" w:rsidRPr="00D877AA">
        <w:rPr>
          <w:rFonts w:asciiTheme="minorHAnsi" w:eastAsia="Batang" w:hAnsiTheme="minorHAnsi"/>
          <w:sz w:val="20"/>
          <w:szCs w:val="20"/>
        </w:rPr>
        <w:t xml:space="preserve">do paciente </w:t>
      </w:r>
      <w:r w:rsidR="00D877AA" w:rsidRPr="00D877AA">
        <w:rPr>
          <w:rFonts w:asciiTheme="minorHAnsi" w:eastAsia="Batang" w:hAnsiTheme="minorHAnsi"/>
          <w:b/>
          <w:sz w:val="20"/>
          <w:szCs w:val="20"/>
        </w:rPr>
        <w:t>M</w:t>
      </w:r>
      <w:r w:rsidR="00C012D0">
        <w:rPr>
          <w:rFonts w:asciiTheme="minorHAnsi" w:eastAsia="Batang" w:hAnsiTheme="minorHAnsi"/>
          <w:b/>
          <w:sz w:val="20"/>
          <w:szCs w:val="20"/>
        </w:rPr>
        <w:t>.</w:t>
      </w:r>
      <w:r w:rsidR="00D877AA" w:rsidRPr="00D877AA">
        <w:rPr>
          <w:rFonts w:asciiTheme="minorHAnsi" w:eastAsia="Batang" w:hAnsiTheme="minorHAnsi"/>
          <w:b/>
          <w:sz w:val="20"/>
          <w:szCs w:val="20"/>
        </w:rPr>
        <w:t xml:space="preserve"> L</w:t>
      </w:r>
      <w:r w:rsidR="00C012D0">
        <w:rPr>
          <w:rFonts w:asciiTheme="minorHAnsi" w:eastAsia="Batang" w:hAnsiTheme="minorHAnsi"/>
          <w:b/>
          <w:sz w:val="20"/>
          <w:szCs w:val="20"/>
        </w:rPr>
        <w:t>.</w:t>
      </w:r>
      <w:r w:rsidR="00D877AA" w:rsidRPr="00D877AA">
        <w:rPr>
          <w:rFonts w:asciiTheme="minorHAnsi" w:eastAsia="Batang" w:hAnsiTheme="minorHAnsi"/>
          <w:b/>
          <w:sz w:val="20"/>
          <w:szCs w:val="20"/>
        </w:rPr>
        <w:t xml:space="preserve"> F</w:t>
      </w:r>
      <w:r w:rsidR="00C012D0">
        <w:rPr>
          <w:rFonts w:asciiTheme="minorHAnsi" w:eastAsia="Batang" w:hAnsiTheme="minorHAnsi"/>
          <w:b/>
          <w:sz w:val="20"/>
          <w:szCs w:val="20"/>
        </w:rPr>
        <w:t>.</w:t>
      </w:r>
      <w:r w:rsidR="00D877AA" w:rsidRPr="00D877AA">
        <w:rPr>
          <w:rFonts w:asciiTheme="minorHAnsi" w:eastAsia="Batang" w:hAnsiTheme="minorHAnsi"/>
          <w:b/>
          <w:sz w:val="20"/>
          <w:szCs w:val="20"/>
        </w:rPr>
        <w:t xml:space="preserve"> M</w:t>
      </w:r>
      <w:r w:rsidR="00C012D0">
        <w:rPr>
          <w:rFonts w:asciiTheme="minorHAnsi" w:eastAsia="Batang" w:hAnsiTheme="minorHAnsi"/>
          <w:b/>
          <w:sz w:val="20"/>
          <w:szCs w:val="20"/>
        </w:rPr>
        <w:t>.</w:t>
      </w:r>
      <w:r w:rsidR="00D877AA" w:rsidRPr="00D877AA">
        <w:rPr>
          <w:rFonts w:asciiTheme="minorHAnsi" w:eastAsia="Batang" w:hAnsiTheme="minorHAnsi"/>
          <w:sz w:val="20"/>
          <w:szCs w:val="20"/>
        </w:rPr>
        <w:t xml:space="preserve">, </w:t>
      </w:r>
      <w:r w:rsidR="00A67D5F">
        <w:rPr>
          <w:rFonts w:eastAsia="Batang" w:cs="Courier New"/>
          <w:color w:val="000000"/>
          <w:sz w:val="20"/>
          <w:szCs w:val="20"/>
        </w:rPr>
        <w:t>conforme especificações técnicas contidas no Termo de Referência, Anexo II.</w:t>
      </w:r>
    </w:p>
    <w:p w:rsidR="00C7205F" w:rsidRDefault="00C7205F" w:rsidP="00481AD7">
      <w:pPr>
        <w:widowControl w:val="0"/>
        <w:tabs>
          <w:tab w:val="left" w:pos="142"/>
          <w:tab w:val="left" w:pos="284"/>
        </w:tabs>
        <w:autoSpaceDE w:val="0"/>
        <w:autoSpaceDN w:val="0"/>
        <w:adjustRightInd w:val="0"/>
        <w:spacing w:after="12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1371AB">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1371AB">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1371AB">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371AB">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371AB">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371AB">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371AB">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371AB">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371AB">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1371AB">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1371AB">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Pr="001371AB">
        <w:rPr>
          <w:b/>
          <w:bCs/>
          <w:color w:val="000000"/>
          <w:sz w:val="20"/>
          <w:szCs w:val="20"/>
          <w:u w:val="single"/>
        </w:rPr>
        <w:t xml:space="preserve">até </w:t>
      </w:r>
      <w:r w:rsidR="001371AB" w:rsidRPr="001371AB">
        <w:rPr>
          <w:b/>
          <w:bCs/>
          <w:color w:val="000000"/>
          <w:sz w:val="20"/>
          <w:szCs w:val="20"/>
          <w:u w:val="single"/>
        </w:rPr>
        <w:t>01 (uma) hora antes do</w:t>
      </w:r>
      <w:proofErr w:type="gramStart"/>
      <w:r w:rsidR="001371AB" w:rsidRPr="001371AB">
        <w:rPr>
          <w:b/>
          <w:bCs/>
          <w:color w:val="000000"/>
          <w:sz w:val="20"/>
          <w:szCs w:val="20"/>
          <w:u w:val="single"/>
        </w:rPr>
        <w:t xml:space="preserve"> </w:t>
      </w:r>
      <w:r w:rsidRPr="001371AB">
        <w:rPr>
          <w:b/>
          <w:bCs/>
          <w:color w:val="000000"/>
          <w:sz w:val="20"/>
          <w:szCs w:val="20"/>
          <w:u w:val="single"/>
        </w:rPr>
        <w:t xml:space="preserve"> </w:t>
      </w:r>
      <w:proofErr w:type="gramEnd"/>
      <w:r w:rsidRPr="001371AB">
        <w:rPr>
          <w:b/>
          <w:bCs/>
          <w:color w:val="000000"/>
          <w:sz w:val="20"/>
          <w:szCs w:val="20"/>
          <w:u w:val="single"/>
        </w:rPr>
        <w:t>horário marcados para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w:t>
      </w:r>
      <w:r w:rsidRPr="00FC47D3">
        <w:rPr>
          <w:b/>
          <w:bCs/>
          <w:color w:val="000000"/>
          <w:sz w:val="20"/>
          <w:szCs w:val="20"/>
          <w:u w:val="single"/>
        </w:rPr>
        <w:lastRenderedPageBreak/>
        <w:t xml:space="preserve">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w:t>
      </w:r>
      <w:r w:rsidR="00F0383E">
        <w:rPr>
          <w:bCs/>
          <w:sz w:val="20"/>
          <w:szCs w:val="20"/>
        </w:rPr>
        <w:t>10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3C138F" w:rsidRPr="003C138F" w:rsidRDefault="00FB50B8" w:rsidP="003C138F">
      <w:pPr>
        <w:spacing w:after="0" w:line="240" w:lineRule="auto"/>
        <w:jc w:val="both"/>
        <w:rPr>
          <w:rFonts w:asciiTheme="minorHAnsi" w:hAnsiTheme="minorHAnsi"/>
          <w:sz w:val="20"/>
          <w:szCs w:val="20"/>
        </w:rPr>
      </w:pPr>
      <w:r w:rsidRPr="003C138F">
        <w:rPr>
          <w:rFonts w:asciiTheme="minorHAnsi" w:hAnsiTheme="minorHAnsi"/>
          <w:b/>
          <w:bCs/>
          <w:color w:val="000000"/>
          <w:sz w:val="20"/>
          <w:szCs w:val="20"/>
        </w:rPr>
        <w:t>b)</w:t>
      </w:r>
      <w:r w:rsidRPr="003C138F">
        <w:rPr>
          <w:rFonts w:asciiTheme="minorHAnsi" w:hAnsiTheme="minorHAnsi"/>
          <w:bCs/>
          <w:color w:val="000000"/>
          <w:sz w:val="20"/>
          <w:szCs w:val="20"/>
        </w:rPr>
        <w:t xml:space="preserve"> </w:t>
      </w:r>
      <w:r w:rsidR="003C138F" w:rsidRPr="003C138F">
        <w:rPr>
          <w:rFonts w:asciiTheme="minorHAnsi" w:hAnsiTheme="minorHAnsi"/>
          <w:sz w:val="20"/>
          <w:szCs w:val="20"/>
        </w:rPr>
        <w:t xml:space="preserve">Entregar </w:t>
      </w:r>
      <w:proofErr w:type="gramStart"/>
      <w:r w:rsidR="003C138F" w:rsidRPr="003C138F">
        <w:rPr>
          <w:rFonts w:asciiTheme="minorHAnsi" w:hAnsiTheme="minorHAnsi"/>
          <w:sz w:val="20"/>
          <w:szCs w:val="20"/>
        </w:rPr>
        <w:t>o(</w:t>
      </w:r>
      <w:proofErr w:type="gramEnd"/>
      <w:r w:rsidR="003C138F" w:rsidRPr="003C138F">
        <w:rPr>
          <w:rFonts w:asciiTheme="minorHAnsi" w:hAnsiTheme="minorHAnsi"/>
          <w:sz w:val="20"/>
          <w:szCs w:val="20"/>
        </w:rPr>
        <w:t xml:space="preserve">s) produto(s) </w:t>
      </w:r>
      <w:r w:rsidR="00D35832" w:rsidRPr="00D35832">
        <w:rPr>
          <w:rFonts w:asciiTheme="minorHAnsi" w:hAnsiTheme="minorHAnsi"/>
          <w:b/>
          <w:sz w:val="20"/>
          <w:szCs w:val="20"/>
        </w:rPr>
        <w:t>imediatamente</w:t>
      </w:r>
      <w:r w:rsidR="003C138F" w:rsidRPr="003C138F">
        <w:rPr>
          <w:rFonts w:asciiTheme="minorHAnsi" w:hAnsiTheme="minorHAnsi"/>
          <w:sz w:val="20"/>
          <w:szCs w:val="20"/>
        </w:rPr>
        <w:t xml:space="preserve"> a partir da emissão da Nota de Empenho;</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proofErr w:type="gramStart"/>
      <w:r w:rsidRPr="00A90579">
        <w:rPr>
          <w:b/>
          <w:bCs/>
          <w:color w:val="000000"/>
          <w:sz w:val="20"/>
          <w:szCs w:val="20"/>
        </w:rPr>
        <w:t>pagamento</w:t>
      </w:r>
      <w:r w:rsidR="001B4688">
        <w:rPr>
          <w:bCs/>
          <w:color w:val="000000"/>
          <w:sz w:val="20"/>
          <w:szCs w:val="20"/>
        </w:rPr>
        <w:t>:</w:t>
      </w:r>
      <w:proofErr w:type="gramEnd"/>
      <w:r w:rsidR="001B4688">
        <w:rPr>
          <w:bCs/>
          <w:color w:val="000000"/>
          <w:sz w:val="20"/>
          <w:szCs w:val="20"/>
        </w:rPr>
        <w:t>conforme item 10 do termo de referencia.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886FF0">
        <w:rPr>
          <w:b/>
          <w:bCs/>
          <w:color w:val="000000"/>
          <w:sz w:val="20"/>
          <w:szCs w:val="20"/>
        </w:rPr>
        <w:t>6</w:t>
      </w:r>
      <w:r w:rsidR="00AF429F">
        <w:rPr>
          <w:b/>
          <w:bCs/>
          <w:color w:val="000000"/>
          <w:sz w:val="20"/>
          <w:szCs w:val="20"/>
        </w:rPr>
        <w:t xml:space="preserve"> (</w:t>
      </w:r>
      <w:r w:rsidR="009379D3">
        <w:rPr>
          <w:b/>
          <w:bCs/>
          <w:color w:val="000000"/>
          <w:sz w:val="20"/>
          <w:szCs w:val="20"/>
        </w:rPr>
        <w:t>d</w:t>
      </w:r>
      <w:r w:rsidR="00886FF0">
        <w:rPr>
          <w:b/>
          <w:bCs/>
          <w:color w:val="000000"/>
          <w:sz w:val="20"/>
          <w:szCs w:val="20"/>
        </w:rPr>
        <w:t>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D35832" w:rsidRDefault="00D35832" w:rsidP="00D35832">
      <w:pPr>
        <w:autoSpaceDE w:val="0"/>
        <w:autoSpaceDN w:val="0"/>
        <w:adjustRightInd w:val="0"/>
        <w:spacing w:after="0" w:line="240" w:lineRule="auto"/>
        <w:jc w:val="both"/>
        <w:rPr>
          <w:bCs/>
          <w:sz w:val="20"/>
          <w:szCs w:val="20"/>
        </w:rPr>
      </w:pPr>
      <w:r>
        <w:rPr>
          <w:b/>
          <w:bCs/>
          <w:sz w:val="20"/>
          <w:szCs w:val="20"/>
        </w:rPr>
        <w:t>a</w:t>
      </w:r>
      <w:r w:rsidRPr="00C34788">
        <w:rPr>
          <w:b/>
          <w:bCs/>
          <w:sz w:val="20"/>
          <w:szCs w:val="20"/>
        </w:rPr>
        <w:t>)</w:t>
      </w:r>
      <w:r w:rsidRPr="00C34788">
        <w:rPr>
          <w:bCs/>
          <w:sz w:val="20"/>
          <w:szCs w:val="20"/>
        </w:rPr>
        <w:t xml:space="preserve"> </w:t>
      </w:r>
      <w:proofErr w:type="gramStart"/>
      <w:r>
        <w:rPr>
          <w:bCs/>
          <w:sz w:val="20"/>
          <w:szCs w:val="20"/>
        </w:rPr>
        <w:t>Atestado(</w:t>
      </w:r>
      <w:proofErr w:type="gramEnd"/>
      <w:r>
        <w:rPr>
          <w:bCs/>
          <w:sz w:val="20"/>
          <w:szCs w:val="20"/>
        </w:rPr>
        <w:t xml:space="preserve">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D35832" w:rsidRDefault="00D35832" w:rsidP="00D35832">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Registro dos produtos da ANVISA ou prova de isenção de registro dos produtos/materiais objeto deste Termo, nos moldes estabelecidos pelo Ministério da Saúde;</w:t>
      </w:r>
    </w:p>
    <w:p w:rsidR="00D35832" w:rsidRDefault="00D35832" w:rsidP="00D35832">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35832" w:rsidRDefault="00D35832" w:rsidP="00D35832">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Licitante, dentro do prazo de validade;</w:t>
      </w:r>
    </w:p>
    <w:p w:rsidR="00D35832" w:rsidRDefault="00D35832" w:rsidP="00D35832">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e)</w:t>
      </w:r>
      <w:r>
        <w:rPr>
          <w:rFonts w:cs="Courier New"/>
          <w:color w:val="000000"/>
          <w:sz w:val="20"/>
          <w:szCs w:val="20"/>
        </w:rPr>
        <w:t xml:space="preserve"> Autorização de funcionamento da empresa (AFE)</w:t>
      </w:r>
    </w:p>
    <w:p w:rsidR="00D35832" w:rsidRDefault="00D35832" w:rsidP="00D35832">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f)</w:t>
      </w:r>
      <w:r>
        <w:rPr>
          <w:rFonts w:cs="Courier New"/>
          <w:color w:val="000000"/>
          <w:sz w:val="20"/>
          <w:szCs w:val="20"/>
        </w:rPr>
        <w:t xml:space="preserve"> Apresentar BULA atualizada do referido medicamento.</w:t>
      </w:r>
    </w:p>
    <w:p w:rsidR="00D35832" w:rsidRDefault="00D35832" w:rsidP="00D35832">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Pr="0054696B">
        <w:rPr>
          <w:b/>
          <w:bCs/>
          <w:color w:val="000000"/>
          <w:sz w:val="20"/>
          <w:szCs w:val="20"/>
        </w:rPr>
        <w:t>)</w:t>
      </w:r>
      <w:r>
        <w:rPr>
          <w:bCs/>
          <w:color w:val="000000"/>
          <w:sz w:val="20"/>
          <w:szCs w:val="20"/>
        </w:rPr>
        <w:t xml:space="preserve"> </w:t>
      </w:r>
      <w:r w:rsidRPr="00224B4F">
        <w:rPr>
          <w:bCs/>
          <w:color w:val="000000"/>
          <w:sz w:val="20"/>
          <w:szCs w:val="20"/>
        </w:rPr>
        <w:t>Apresentar Certidão de Regularidade Técnica no Conselho Regional de Farmácia, CRF, do Estado onde estiver instalado, do responsável técnico constante no termo de responsabilidade técnica, o qual foi apresentado ao órgão sanitário competente do ano em exercício;</w:t>
      </w:r>
    </w:p>
    <w:p w:rsidR="00D122F8" w:rsidRDefault="00D35832"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D3583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D3583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D3583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D35832"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00CD1D7E" w:rsidRPr="00CD1D7E">
        <w:rPr>
          <w:rFonts w:cs="Calibri"/>
          <w:b/>
          <w:bCs/>
          <w:color w:val="000000"/>
          <w:sz w:val="20"/>
          <w:szCs w:val="20"/>
        </w:rPr>
        <w:t>)</w:t>
      </w:r>
      <w:r w:rsidR="00CD1D7E">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D35832" w:rsidP="001F25CC">
      <w:pPr>
        <w:spacing w:after="0" w:line="240" w:lineRule="auto"/>
        <w:jc w:val="both"/>
        <w:rPr>
          <w:bCs/>
          <w:sz w:val="20"/>
          <w:szCs w:val="20"/>
        </w:rPr>
      </w:pPr>
      <w:r>
        <w:rPr>
          <w:b/>
          <w:bCs/>
          <w:sz w:val="20"/>
          <w:szCs w:val="20"/>
        </w:rPr>
        <w:t>m</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35832" w:rsidP="005D4ECE">
      <w:pPr>
        <w:widowControl w:val="0"/>
        <w:autoSpaceDE w:val="0"/>
        <w:autoSpaceDN w:val="0"/>
        <w:adjustRightInd w:val="0"/>
        <w:spacing w:after="0" w:line="240" w:lineRule="auto"/>
        <w:jc w:val="both"/>
        <w:rPr>
          <w:bCs/>
          <w:sz w:val="20"/>
          <w:szCs w:val="20"/>
        </w:rPr>
      </w:pPr>
      <w:r>
        <w:rPr>
          <w:b/>
          <w:bCs/>
          <w:sz w:val="20"/>
          <w:szCs w:val="20"/>
        </w:rPr>
        <w:t>n</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w:t>
      </w:r>
      <w:r w:rsidR="00F9102E">
        <w:rPr>
          <w:rFonts w:eastAsia="Batang" w:cs="Calibri"/>
          <w:sz w:val="20"/>
          <w:szCs w:val="20"/>
        </w:rPr>
        <w:t>no termo de referencia</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salvo quando houver recurso, hipótese </w:t>
      </w:r>
      <w:r w:rsidRPr="00FC47D3">
        <w:rPr>
          <w:bCs/>
          <w:sz w:val="20"/>
          <w:szCs w:val="20"/>
        </w:rPr>
        <w:lastRenderedPageBreak/>
        <w:t>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w:t>
      </w:r>
      <w:r w:rsidR="00EC045F">
        <w:rPr>
          <w:bCs/>
          <w:color w:val="000000"/>
          <w:sz w:val="20"/>
          <w:szCs w:val="20"/>
        </w:rPr>
        <w:t xml:space="preserve">O reajuste de preços só é </w:t>
      </w:r>
      <w:proofErr w:type="gramStart"/>
      <w:r w:rsidR="00EC045F">
        <w:rPr>
          <w:bCs/>
          <w:color w:val="000000"/>
          <w:sz w:val="20"/>
          <w:szCs w:val="20"/>
        </w:rPr>
        <w:t>cabível</w:t>
      </w:r>
      <w:r w:rsidR="00BB7A60" w:rsidRPr="00FC47D3">
        <w:rPr>
          <w:bCs/>
          <w:sz w:val="20"/>
          <w:szCs w:val="20"/>
        </w:rPr>
        <w:t xml:space="preserve"> nas hipóteses decorrentes e devidamente comprovadas das situ</w:t>
      </w:r>
      <w:r w:rsidR="00BB7A60">
        <w:rPr>
          <w:bCs/>
          <w:sz w:val="20"/>
          <w:szCs w:val="20"/>
        </w:rPr>
        <w:t>ações previstas no art. 65</w:t>
      </w:r>
      <w:proofErr w:type="gramEnd"/>
      <w:r w:rsidR="00BB7A60">
        <w:rPr>
          <w:bCs/>
          <w:sz w:val="20"/>
          <w:szCs w:val="20"/>
        </w:rPr>
        <w:t xml:space="preserve"> da Lei nº 8.666/1993</w:t>
      </w:r>
      <w:r w:rsidR="00EC045F">
        <w:rPr>
          <w:bCs/>
          <w:sz w:val="20"/>
          <w:szCs w:val="20"/>
        </w:rPr>
        <w:t xml:space="preserve"> e na Lei 10.192/2001, art. 2º, § 1º</w:t>
      </w:r>
      <w:r w:rsidR="00BB7A60">
        <w:rPr>
          <w:bCs/>
          <w:sz w:val="20"/>
          <w:szCs w:val="20"/>
        </w:rPr>
        <w:t>.</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012D0">
        <w:rPr>
          <w:bCs/>
          <w:color w:val="000000"/>
          <w:sz w:val="20"/>
          <w:szCs w:val="20"/>
        </w:rPr>
        <w:t>0</w:t>
      </w:r>
      <w:r w:rsidR="001371AB">
        <w:rPr>
          <w:bCs/>
          <w:color w:val="000000"/>
          <w:sz w:val="20"/>
          <w:szCs w:val="20"/>
        </w:rPr>
        <w:t>8</w:t>
      </w:r>
      <w:r w:rsidRPr="00901BD0">
        <w:rPr>
          <w:bCs/>
          <w:color w:val="000000"/>
          <w:sz w:val="20"/>
          <w:szCs w:val="20"/>
        </w:rPr>
        <w:t xml:space="preserve"> de </w:t>
      </w:r>
      <w:r w:rsidR="001371AB">
        <w:rPr>
          <w:bCs/>
          <w:color w:val="000000"/>
          <w:sz w:val="20"/>
          <w:szCs w:val="20"/>
        </w:rPr>
        <w:t>março</w:t>
      </w:r>
      <w:r w:rsidRPr="00901BD0">
        <w:rPr>
          <w:bCs/>
          <w:color w:val="000000"/>
          <w:sz w:val="20"/>
          <w:szCs w:val="20"/>
        </w:rPr>
        <w:t xml:space="preserve"> de 201</w:t>
      </w:r>
      <w:r w:rsidR="001371A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4F4C41" w:rsidRDefault="00901BD0" w:rsidP="00C012D0">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371AB" w:rsidRDefault="001371AB" w:rsidP="00C012D0">
      <w:pPr>
        <w:widowControl w:val="0"/>
        <w:autoSpaceDE w:val="0"/>
        <w:autoSpaceDN w:val="0"/>
        <w:adjustRightInd w:val="0"/>
        <w:spacing w:after="0" w:line="240" w:lineRule="auto"/>
        <w:jc w:val="center"/>
        <w:rPr>
          <w:bCs/>
          <w:color w:val="000000"/>
          <w:sz w:val="20"/>
          <w:szCs w:val="20"/>
        </w:rPr>
      </w:pPr>
    </w:p>
    <w:p w:rsidR="001371AB" w:rsidRDefault="001371AB" w:rsidP="00C012D0">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1418"/>
        <w:gridCol w:w="1701"/>
        <w:gridCol w:w="4961"/>
      </w:tblGrid>
      <w:tr w:rsidR="0019131D" w:rsidRPr="00F134C9" w:rsidTr="00426CAB">
        <w:trPr>
          <w:trHeight w:val="589"/>
        </w:trPr>
        <w:tc>
          <w:tcPr>
            <w:tcW w:w="708" w:type="dxa"/>
            <w:vAlign w:val="center"/>
          </w:tcPr>
          <w:p w:rsidR="0019131D" w:rsidRPr="009E7B80" w:rsidRDefault="0019131D" w:rsidP="009E7B80">
            <w:pPr>
              <w:spacing w:after="0" w:line="240" w:lineRule="auto"/>
              <w:jc w:val="center"/>
              <w:rPr>
                <w:rFonts w:asciiTheme="minorHAnsi" w:hAnsiTheme="minorHAnsi"/>
                <w:b/>
                <w:bCs/>
                <w:sz w:val="20"/>
                <w:szCs w:val="20"/>
              </w:rPr>
            </w:pPr>
            <w:r w:rsidRPr="009E7B80">
              <w:rPr>
                <w:rFonts w:asciiTheme="minorHAnsi" w:hAnsiTheme="minorHAnsi"/>
                <w:b/>
                <w:bCs/>
                <w:sz w:val="20"/>
                <w:szCs w:val="20"/>
              </w:rPr>
              <w:t>Item</w:t>
            </w:r>
          </w:p>
        </w:tc>
        <w:tc>
          <w:tcPr>
            <w:tcW w:w="1418" w:type="dxa"/>
            <w:vAlign w:val="center"/>
          </w:tcPr>
          <w:p w:rsidR="0019131D" w:rsidRPr="009E7B80" w:rsidRDefault="0019131D" w:rsidP="009E7B80">
            <w:pPr>
              <w:spacing w:after="0" w:line="240" w:lineRule="auto"/>
              <w:jc w:val="center"/>
              <w:rPr>
                <w:rFonts w:asciiTheme="minorHAnsi" w:hAnsiTheme="minorHAnsi"/>
                <w:b/>
                <w:bCs/>
                <w:sz w:val="20"/>
                <w:szCs w:val="20"/>
              </w:rPr>
            </w:pPr>
            <w:r w:rsidRPr="009E7B80">
              <w:rPr>
                <w:rFonts w:asciiTheme="minorHAnsi" w:hAnsiTheme="minorHAnsi"/>
                <w:b/>
                <w:bCs/>
                <w:sz w:val="20"/>
                <w:szCs w:val="20"/>
              </w:rPr>
              <w:t>Quantidade</w:t>
            </w:r>
          </w:p>
        </w:tc>
        <w:tc>
          <w:tcPr>
            <w:tcW w:w="1701" w:type="dxa"/>
            <w:vAlign w:val="center"/>
          </w:tcPr>
          <w:p w:rsidR="0019131D" w:rsidRPr="009E7B80" w:rsidRDefault="0019131D" w:rsidP="009E7B80">
            <w:pPr>
              <w:spacing w:after="0" w:line="240" w:lineRule="auto"/>
              <w:jc w:val="center"/>
              <w:rPr>
                <w:rFonts w:asciiTheme="minorHAnsi" w:hAnsiTheme="minorHAnsi"/>
                <w:b/>
                <w:bCs/>
                <w:sz w:val="20"/>
                <w:szCs w:val="20"/>
              </w:rPr>
            </w:pPr>
            <w:r w:rsidRPr="009E7B80">
              <w:rPr>
                <w:rFonts w:asciiTheme="minorHAnsi" w:hAnsiTheme="minorHAnsi"/>
                <w:b/>
                <w:bCs/>
                <w:sz w:val="20"/>
                <w:szCs w:val="20"/>
              </w:rPr>
              <w:t>Unidade</w:t>
            </w:r>
          </w:p>
        </w:tc>
        <w:tc>
          <w:tcPr>
            <w:tcW w:w="4961" w:type="dxa"/>
            <w:vAlign w:val="center"/>
          </w:tcPr>
          <w:p w:rsidR="0019131D" w:rsidRPr="009E7B80" w:rsidRDefault="0019131D" w:rsidP="009E7B80">
            <w:pPr>
              <w:spacing w:after="0" w:line="240" w:lineRule="auto"/>
              <w:jc w:val="center"/>
              <w:rPr>
                <w:rFonts w:asciiTheme="minorHAnsi" w:hAnsiTheme="minorHAnsi"/>
                <w:b/>
                <w:bCs/>
                <w:sz w:val="20"/>
                <w:szCs w:val="20"/>
              </w:rPr>
            </w:pPr>
            <w:r w:rsidRPr="009E7B80">
              <w:rPr>
                <w:rFonts w:asciiTheme="minorHAnsi" w:hAnsiTheme="minorHAnsi"/>
                <w:b/>
                <w:bCs/>
                <w:sz w:val="20"/>
                <w:szCs w:val="20"/>
              </w:rPr>
              <w:t>Descrição</w:t>
            </w:r>
          </w:p>
        </w:tc>
      </w:tr>
      <w:tr w:rsidR="0019131D" w:rsidRPr="00F134C9" w:rsidTr="00426CAB">
        <w:trPr>
          <w:trHeight w:val="259"/>
        </w:trPr>
        <w:tc>
          <w:tcPr>
            <w:tcW w:w="708" w:type="dxa"/>
            <w:vAlign w:val="center"/>
          </w:tcPr>
          <w:p w:rsidR="0019131D" w:rsidRPr="009E7B80" w:rsidRDefault="0019131D" w:rsidP="009E7B80">
            <w:pPr>
              <w:spacing w:after="0" w:line="240" w:lineRule="auto"/>
              <w:jc w:val="center"/>
              <w:rPr>
                <w:rFonts w:asciiTheme="minorHAnsi" w:hAnsiTheme="minorHAnsi"/>
                <w:bCs/>
                <w:sz w:val="20"/>
                <w:szCs w:val="20"/>
              </w:rPr>
            </w:pPr>
            <w:r w:rsidRPr="009E7B80">
              <w:rPr>
                <w:rFonts w:asciiTheme="minorHAnsi" w:hAnsiTheme="minorHAnsi"/>
                <w:bCs/>
                <w:sz w:val="20"/>
                <w:szCs w:val="20"/>
              </w:rPr>
              <w:t>1.</w:t>
            </w:r>
          </w:p>
        </w:tc>
        <w:tc>
          <w:tcPr>
            <w:tcW w:w="1418" w:type="dxa"/>
            <w:vAlign w:val="center"/>
          </w:tcPr>
          <w:p w:rsidR="0019131D" w:rsidRPr="009E7B80" w:rsidRDefault="0019131D" w:rsidP="009E7B80">
            <w:pPr>
              <w:spacing w:after="0" w:line="240" w:lineRule="auto"/>
              <w:jc w:val="center"/>
              <w:rPr>
                <w:rFonts w:asciiTheme="minorHAnsi" w:hAnsiTheme="minorHAnsi"/>
                <w:bCs/>
                <w:sz w:val="20"/>
                <w:szCs w:val="20"/>
              </w:rPr>
            </w:pPr>
            <w:r w:rsidRPr="009E7B80">
              <w:rPr>
                <w:rFonts w:asciiTheme="minorHAnsi" w:hAnsiTheme="minorHAnsi"/>
                <w:bCs/>
                <w:sz w:val="20"/>
                <w:szCs w:val="20"/>
              </w:rPr>
              <w:t>672</w:t>
            </w:r>
          </w:p>
        </w:tc>
        <w:tc>
          <w:tcPr>
            <w:tcW w:w="1701" w:type="dxa"/>
            <w:vAlign w:val="center"/>
          </w:tcPr>
          <w:p w:rsidR="0019131D" w:rsidRPr="009E7B80" w:rsidRDefault="0019131D" w:rsidP="009E7B80">
            <w:pPr>
              <w:spacing w:after="0" w:line="240" w:lineRule="auto"/>
              <w:jc w:val="center"/>
              <w:rPr>
                <w:rFonts w:asciiTheme="minorHAnsi" w:hAnsiTheme="minorHAnsi"/>
                <w:bCs/>
                <w:sz w:val="20"/>
                <w:szCs w:val="20"/>
              </w:rPr>
            </w:pPr>
            <w:r w:rsidRPr="009E7B80">
              <w:rPr>
                <w:rFonts w:asciiTheme="minorHAnsi" w:hAnsiTheme="minorHAnsi"/>
                <w:bCs/>
                <w:sz w:val="20"/>
                <w:szCs w:val="20"/>
              </w:rPr>
              <w:t>CÁPSULA</w:t>
            </w:r>
          </w:p>
        </w:tc>
        <w:tc>
          <w:tcPr>
            <w:tcW w:w="4961" w:type="dxa"/>
            <w:vAlign w:val="center"/>
          </w:tcPr>
          <w:p w:rsidR="0019131D" w:rsidRPr="009E7B80" w:rsidRDefault="0019131D" w:rsidP="009E7B80">
            <w:pPr>
              <w:spacing w:after="0" w:line="240" w:lineRule="auto"/>
              <w:jc w:val="center"/>
              <w:rPr>
                <w:rFonts w:asciiTheme="minorHAnsi" w:hAnsiTheme="minorHAnsi"/>
                <w:bCs/>
                <w:sz w:val="20"/>
                <w:szCs w:val="20"/>
              </w:rPr>
            </w:pPr>
            <w:r w:rsidRPr="009E7B80">
              <w:rPr>
                <w:rFonts w:asciiTheme="minorHAnsi" w:hAnsiTheme="minorHAnsi"/>
                <w:bCs/>
                <w:sz w:val="20"/>
                <w:szCs w:val="20"/>
              </w:rPr>
              <w:t>TOBRAMICINA 28 MG CÁPSULA COM PÓ INALATÓRIO + INALADORES</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19131D" w:rsidRDefault="0019131D" w:rsidP="00C10EB7">
      <w:pPr>
        <w:spacing w:after="0"/>
        <w:jc w:val="both"/>
        <w:rPr>
          <w:rFonts w:cs="Courier New"/>
          <w:b/>
          <w:sz w:val="20"/>
          <w:szCs w:val="20"/>
        </w:rPr>
      </w:pPr>
    </w:p>
    <w:p w:rsidR="0019131D" w:rsidRDefault="0019131D" w:rsidP="00C10EB7">
      <w:pPr>
        <w:spacing w:after="0"/>
        <w:jc w:val="both"/>
        <w:rPr>
          <w:rFonts w:cs="Courier New"/>
          <w:b/>
          <w:sz w:val="20"/>
          <w:szCs w:val="20"/>
        </w:rPr>
      </w:pPr>
    </w:p>
    <w:p w:rsidR="0019131D" w:rsidRDefault="0019131D" w:rsidP="00C10EB7">
      <w:pPr>
        <w:spacing w:after="0"/>
        <w:jc w:val="both"/>
        <w:rPr>
          <w:rFonts w:cs="Courier New"/>
          <w:b/>
          <w:sz w:val="20"/>
          <w:szCs w:val="20"/>
        </w:rPr>
      </w:pPr>
    </w:p>
    <w:p w:rsidR="0019131D" w:rsidRDefault="0019131D" w:rsidP="00C10EB7">
      <w:pPr>
        <w:spacing w:after="0"/>
        <w:jc w:val="both"/>
        <w:rPr>
          <w:rFonts w:cs="Courier New"/>
          <w:b/>
          <w:sz w:val="20"/>
          <w:szCs w:val="20"/>
        </w:rPr>
      </w:pPr>
    </w:p>
    <w:p w:rsidR="0019131D" w:rsidRDefault="0019131D"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C78FF" w:rsidRDefault="009C78FF" w:rsidP="00C10EB7">
      <w:pPr>
        <w:spacing w:after="0"/>
        <w:jc w:val="both"/>
        <w:rPr>
          <w:rFonts w:cs="Courier New"/>
          <w:b/>
          <w:sz w:val="20"/>
          <w:szCs w:val="20"/>
        </w:rPr>
      </w:pPr>
    </w:p>
    <w:p w:rsidR="009C78FF" w:rsidRDefault="009C78FF" w:rsidP="00C10EB7">
      <w:pPr>
        <w:spacing w:after="0"/>
        <w:jc w:val="both"/>
        <w:rPr>
          <w:rFonts w:cs="Courier New"/>
          <w:b/>
          <w:sz w:val="20"/>
          <w:szCs w:val="20"/>
        </w:rPr>
      </w:pPr>
    </w:p>
    <w:p w:rsidR="009C78FF" w:rsidRDefault="009C78FF"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012D0" w:rsidRDefault="00C012D0" w:rsidP="00C10EB7">
      <w:pPr>
        <w:spacing w:after="0"/>
        <w:jc w:val="both"/>
        <w:rPr>
          <w:rFonts w:cs="Courier New"/>
          <w:b/>
          <w:sz w:val="20"/>
          <w:szCs w:val="20"/>
        </w:rPr>
      </w:pPr>
    </w:p>
    <w:p w:rsidR="00FB7DF1" w:rsidRPr="00944C9B" w:rsidRDefault="004C2A6C" w:rsidP="009C78FF">
      <w:pPr>
        <w:tabs>
          <w:tab w:val="left" w:pos="7200"/>
        </w:tabs>
        <w:spacing w:after="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9C78FF" w:rsidRDefault="009C78FF" w:rsidP="009C78FF">
      <w:pPr>
        <w:spacing w:after="0" w:line="240" w:lineRule="auto"/>
        <w:jc w:val="center"/>
        <w:rPr>
          <w:b/>
          <w:bCs/>
        </w:rPr>
      </w:pPr>
      <w:r w:rsidRPr="00A43094">
        <w:rPr>
          <w:b/>
          <w:bCs/>
        </w:rPr>
        <w:t xml:space="preserve">TERMO DE REFERÊNCIA Nº </w:t>
      </w:r>
      <w:r>
        <w:rPr>
          <w:b/>
          <w:bCs/>
        </w:rPr>
        <w:t>109</w:t>
      </w:r>
      <w:r w:rsidRPr="00A43094">
        <w:rPr>
          <w:b/>
          <w:bCs/>
        </w:rPr>
        <w:t>/2016/</w:t>
      </w:r>
      <w:r>
        <w:rPr>
          <w:b/>
          <w:bCs/>
        </w:rPr>
        <w:t>SESAU</w:t>
      </w:r>
      <w:r w:rsidRPr="00A43094">
        <w:rPr>
          <w:b/>
          <w:bCs/>
        </w:rPr>
        <w:t>/SPAS/DAF</w:t>
      </w:r>
    </w:p>
    <w:p w:rsidR="009C78FF" w:rsidRPr="00A43094" w:rsidRDefault="009C78FF" w:rsidP="009C78FF">
      <w:pPr>
        <w:spacing w:after="0" w:line="240" w:lineRule="auto"/>
        <w:jc w:val="center"/>
        <w:rPr>
          <w:b/>
          <w:bCs/>
        </w:rPr>
      </w:pPr>
      <w:r w:rsidRPr="00A43094">
        <w:rPr>
          <w:b/>
          <w:bCs/>
        </w:rPr>
        <w:t xml:space="preserve">SGD: </w:t>
      </w:r>
      <w:r w:rsidRPr="00A43094">
        <w:rPr>
          <w:bCs/>
        </w:rPr>
        <w:t>2016/30559/</w:t>
      </w:r>
      <w:r>
        <w:rPr>
          <w:bCs/>
        </w:rPr>
        <w:t>059740</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AC4B12" w:rsidRPr="00AC4B12" w:rsidRDefault="00AC4B12" w:rsidP="00AC4B12">
      <w:pPr>
        <w:spacing w:after="0" w:line="240" w:lineRule="auto"/>
        <w:jc w:val="both"/>
        <w:rPr>
          <w:rFonts w:asciiTheme="minorHAnsi" w:eastAsia="Batang" w:hAnsiTheme="minorHAnsi"/>
          <w:sz w:val="20"/>
          <w:szCs w:val="20"/>
        </w:rPr>
      </w:pPr>
      <w:proofErr w:type="gramStart"/>
      <w:r w:rsidRPr="00AC4B12">
        <w:rPr>
          <w:rFonts w:asciiTheme="minorHAnsi" w:eastAsia="Batang" w:hAnsiTheme="minorHAnsi"/>
          <w:b/>
          <w:sz w:val="20"/>
          <w:szCs w:val="20"/>
        </w:rPr>
        <w:t>1.1.</w:t>
      </w:r>
      <w:proofErr w:type="gramEnd"/>
      <w:r w:rsidRPr="00AC4B12">
        <w:rPr>
          <w:rFonts w:asciiTheme="minorHAnsi" w:eastAsia="Batang" w:hAnsiTheme="minorHAnsi"/>
          <w:sz w:val="20"/>
          <w:szCs w:val="20"/>
        </w:rPr>
        <w:t xml:space="preserve">Este termo de referência tem como objeto a aquisição de medicamento destinado ao atendimento da </w:t>
      </w:r>
      <w:r w:rsidRPr="00AC4B12">
        <w:rPr>
          <w:rFonts w:asciiTheme="minorHAnsi" w:eastAsia="Batang" w:hAnsiTheme="minorHAnsi"/>
          <w:b/>
          <w:sz w:val="20"/>
          <w:szCs w:val="20"/>
        </w:rPr>
        <w:t>DEMANDA JUDICIAL</w:t>
      </w:r>
      <w:r w:rsidRPr="00AC4B12">
        <w:rPr>
          <w:rFonts w:asciiTheme="minorHAnsi" w:eastAsia="Batang" w:hAnsiTheme="minorHAnsi"/>
          <w:sz w:val="20"/>
          <w:szCs w:val="20"/>
        </w:rPr>
        <w:t xml:space="preserve"> autos nº </w:t>
      </w:r>
      <w:r w:rsidRPr="00AC4B12">
        <w:rPr>
          <w:rFonts w:asciiTheme="minorHAnsi" w:hAnsiTheme="minorHAnsi"/>
          <w:b/>
          <w:bCs/>
          <w:sz w:val="20"/>
          <w:szCs w:val="20"/>
        </w:rPr>
        <w:t xml:space="preserve">0011140-78.2016.827.2706 </w:t>
      </w:r>
      <w:r w:rsidRPr="00AC4B12">
        <w:rPr>
          <w:rFonts w:asciiTheme="minorHAnsi" w:eastAsia="Batang" w:hAnsiTheme="minorHAnsi"/>
          <w:sz w:val="20"/>
          <w:szCs w:val="20"/>
        </w:rPr>
        <w:t xml:space="preserve">do paciente </w:t>
      </w:r>
      <w:r w:rsidRPr="00AC4B12">
        <w:rPr>
          <w:rFonts w:asciiTheme="minorHAnsi" w:eastAsia="Batang" w:hAnsiTheme="minorHAnsi"/>
          <w:b/>
          <w:sz w:val="20"/>
          <w:szCs w:val="20"/>
        </w:rPr>
        <w:t>M</w:t>
      </w:r>
      <w:r w:rsidR="001371AB">
        <w:rPr>
          <w:rFonts w:asciiTheme="minorHAnsi" w:eastAsia="Batang" w:hAnsiTheme="minorHAnsi"/>
          <w:b/>
          <w:sz w:val="20"/>
          <w:szCs w:val="20"/>
        </w:rPr>
        <w:t>.</w:t>
      </w:r>
      <w:r w:rsidRPr="00AC4B12">
        <w:rPr>
          <w:rFonts w:asciiTheme="minorHAnsi" w:eastAsia="Batang" w:hAnsiTheme="minorHAnsi"/>
          <w:b/>
          <w:sz w:val="20"/>
          <w:szCs w:val="20"/>
        </w:rPr>
        <w:t xml:space="preserve"> L</w:t>
      </w:r>
      <w:r w:rsidR="001371AB">
        <w:rPr>
          <w:rFonts w:asciiTheme="minorHAnsi" w:eastAsia="Batang" w:hAnsiTheme="minorHAnsi"/>
          <w:b/>
          <w:sz w:val="20"/>
          <w:szCs w:val="20"/>
        </w:rPr>
        <w:t>.</w:t>
      </w:r>
      <w:r w:rsidRPr="00AC4B12">
        <w:rPr>
          <w:rFonts w:asciiTheme="minorHAnsi" w:eastAsia="Batang" w:hAnsiTheme="minorHAnsi"/>
          <w:b/>
          <w:sz w:val="20"/>
          <w:szCs w:val="20"/>
        </w:rPr>
        <w:t xml:space="preserve"> F</w:t>
      </w:r>
      <w:r w:rsidR="001371AB">
        <w:rPr>
          <w:rFonts w:asciiTheme="minorHAnsi" w:eastAsia="Batang" w:hAnsiTheme="minorHAnsi"/>
          <w:b/>
          <w:sz w:val="20"/>
          <w:szCs w:val="20"/>
        </w:rPr>
        <w:t>.</w:t>
      </w:r>
      <w:r w:rsidRPr="00AC4B12">
        <w:rPr>
          <w:rFonts w:asciiTheme="minorHAnsi" w:eastAsia="Batang" w:hAnsiTheme="minorHAnsi"/>
          <w:b/>
          <w:sz w:val="20"/>
          <w:szCs w:val="20"/>
        </w:rPr>
        <w:t xml:space="preserve"> M</w:t>
      </w:r>
      <w:r w:rsidR="001371AB">
        <w:rPr>
          <w:rFonts w:asciiTheme="minorHAnsi" w:eastAsia="Batang" w:hAnsiTheme="minorHAnsi"/>
          <w:b/>
          <w:sz w:val="20"/>
          <w:szCs w:val="20"/>
        </w:rPr>
        <w:t>.</w:t>
      </w:r>
      <w:r w:rsidRPr="00AC4B12">
        <w:rPr>
          <w:rFonts w:asciiTheme="minorHAnsi" w:eastAsia="Batang" w:hAnsiTheme="minorHAnsi"/>
          <w:sz w:val="20"/>
          <w:szCs w:val="20"/>
        </w:rPr>
        <w:t xml:space="preserve">, conforme descrições a seguir.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D55808" w:rsidRPr="00D55808" w:rsidRDefault="00D55808" w:rsidP="00D55808">
      <w:pPr>
        <w:spacing w:after="0" w:line="240" w:lineRule="auto"/>
        <w:jc w:val="both"/>
        <w:rPr>
          <w:rFonts w:asciiTheme="minorHAnsi" w:hAnsiTheme="minorHAnsi"/>
          <w:color w:val="00B050"/>
          <w:sz w:val="20"/>
          <w:szCs w:val="20"/>
        </w:rPr>
      </w:pPr>
      <w:r w:rsidRPr="00D55808">
        <w:rPr>
          <w:rFonts w:asciiTheme="minorHAnsi" w:hAnsiTheme="minorHAnsi"/>
          <w:color w:val="000000"/>
          <w:sz w:val="20"/>
          <w:szCs w:val="20"/>
          <w:shd w:val="clear" w:color="auto" w:fill="FFFFFF"/>
        </w:rPr>
        <w:t xml:space="preserve">Tutela provisória de urgência, a qual determina que o Estado do Tocantins forneça o </w:t>
      </w:r>
      <w:r w:rsidRPr="00D55808">
        <w:rPr>
          <w:rFonts w:asciiTheme="minorHAnsi" w:eastAsia="Batang" w:hAnsiTheme="minorHAnsi"/>
          <w:sz w:val="20"/>
          <w:szCs w:val="20"/>
        </w:rPr>
        <w:t>medicamento</w:t>
      </w:r>
      <w:r w:rsidRPr="00D55808">
        <w:rPr>
          <w:rFonts w:asciiTheme="minorHAnsi" w:hAnsiTheme="minorHAnsi"/>
          <w:color w:val="000000"/>
          <w:sz w:val="20"/>
          <w:szCs w:val="20"/>
          <w:shd w:val="clear" w:color="auto" w:fill="FFFFFF"/>
        </w:rPr>
        <w:t xml:space="preserve"> </w:t>
      </w:r>
      <w:r w:rsidRPr="00D55808">
        <w:rPr>
          <w:rFonts w:asciiTheme="minorHAnsi" w:hAnsiTheme="minorHAnsi"/>
          <w:bCs/>
          <w:sz w:val="20"/>
          <w:szCs w:val="20"/>
        </w:rPr>
        <w:t>TOBRAMICINA 28 MG CÁPSULA COM PÓ INALATÓRIO + INALADORES</w:t>
      </w:r>
      <w:r w:rsidRPr="00D55808">
        <w:rPr>
          <w:rFonts w:asciiTheme="minorHAnsi" w:hAnsiTheme="minorHAnsi"/>
          <w:color w:val="000000"/>
          <w:sz w:val="20"/>
          <w:szCs w:val="20"/>
          <w:shd w:val="clear" w:color="auto" w:fill="FFFFFF"/>
        </w:rPr>
        <w:t xml:space="preserve"> à paciente </w:t>
      </w:r>
      <w:r w:rsidRPr="00D55808">
        <w:rPr>
          <w:rFonts w:asciiTheme="minorHAnsi" w:eastAsia="Batang" w:hAnsiTheme="minorHAnsi"/>
          <w:b/>
          <w:sz w:val="20"/>
          <w:szCs w:val="20"/>
        </w:rPr>
        <w:t>MARIA LUIZA FREITAS MEDEIROS,</w:t>
      </w:r>
      <w:r w:rsidRPr="00D55808">
        <w:rPr>
          <w:rFonts w:asciiTheme="minorHAnsi" w:hAnsiTheme="minorHAnsi"/>
          <w:color w:val="000000"/>
          <w:sz w:val="20"/>
          <w:szCs w:val="20"/>
          <w:shd w:val="clear" w:color="auto" w:fill="FFFFFF"/>
        </w:rPr>
        <w:t xml:space="preserve"> 10 anos de idades, diagnosticada com </w:t>
      </w:r>
      <w:r w:rsidRPr="00D55808">
        <w:rPr>
          <w:rFonts w:asciiTheme="minorHAnsi" w:hAnsiTheme="minorHAnsi"/>
          <w:b/>
          <w:bCs/>
          <w:sz w:val="20"/>
          <w:szCs w:val="20"/>
        </w:rPr>
        <w:t xml:space="preserve">FIBROSE CÍSTICA (CID: </w:t>
      </w:r>
      <w:proofErr w:type="gramStart"/>
      <w:r w:rsidRPr="00D55808">
        <w:rPr>
          <w:rFonts w:asciiTheme="minorHAnsi" w:hAnsiTheme="minorHAnsi"/>
          <w:b/>
          <w:bCs/>
          <w:sz w:val="20"/>
          <w:szCs w:val="20"/>
        </w:rPr>
        <w:t>E84.</w:t>
      </w:r>
      <w:proofErr w:type="gramEnd"/>
      <w:r w:rsidRPr="00D55808">
        <w:rPr>
          <w:rFonts w:asciiTheme="minorHAnsi" w:hAnsiTheme="minorHAnsi"/>
          <w:b/>
          <w:bCs/>
          <w:sz w:val="20"/>
          <w:szCs w:val="20"/>
        </w:rPr>
        <w:t xml:space="preserve">0 e E84.1), </w:t>
      </w:r>
      <w:r w:rsidRPr="00D55808">
        <w:rPr>
          <w:rFonts w:asciiTheme="minorHAnsi" w:hAnsiTheme="minorHAnsi"/>
          <w:bCs/>
          <w:sz w:val="20"/>
          <w:szCs w:val="20"/>
        </w:rPr>
        <w:t>com</w:t>
      </w:r>
      <w:r w:rsidRPr="00D55808">
        <w:rPr>
          <w:rFonts w:asciiTheme="minorHAnsi" w:hAnsiTheme="minorHAnsi"/>
          <w:sz w:val="20"/>
          <w:szCs w:val="20"/>
        </w:rPr>
        <w:t xml:space="preserve">prometendo o sistema respiratório, com </w:t>
      </w:r>
      <w:proofErr w:type="spellStart"/>
      <w:r w:rsidRPr="00D55808">
        <w:rPr>
          <w:rFonts w:asciiTheme="minorHAnsi" w:hAnsiTheme="minorHAnsi"/>
          <w:sz w:val="20"/>
          <w:szCs w:val="20"/>
        </w:rPr>
        <w:t>bronquiectasias</w:t>
      </w:r>
      <w:proofErr w:type="spellEnd"/>
      <w:r w:rsidRPr="00D55808">
        <w:rPr>
          <w:rFonts w:asciiTheme="minorHAnsi" w:hAnsiTheme="minorHAnsi"/>
          <w:sz w:val="20"/>
          <w:szCs w:val="20"/>
        </w:rPr>
        <w:t xml:space="preserve"> difusas e </w:t>
      </w:r>
      <w:proofErr w:type="spellStart"/>
      <w:r w:rsidRPr="00D55808">
        <w:rPr>
          <w:rFonts w:asciiTheme="minorHAnsi" w:hAnsiTheme="minorHAnsi"/>
          <w:sz w:val="20"/>
          <w:szCs w:val="20"/>
        </w:rPr>
        <w:t>baqueteamento</w:t>
      </w:r>
      <w:proofErr w:type="spellEnd"/>
      <w:r w:rsidRPr="00D55808">
        <w:rPr>
          <w:rFonts w:asciiTheme="minorHAnsi" w:hAnsiTheme="minorHAnsi"/>
          <w:sz w:val="20"/>
          <w:szCs w:val="20"/>
        </w:rPr>
        <w:t xml:space="preserve"> digital e infecção crônica pelo germe </w:t>
      </w:r>
      <w:proofErr w:type="spellStart"/>
      <w:r w:rsidRPr="00D55808">
        <w:rPr>
          <w:rFonts w:asciiTheme="minorHAnsi" w:hAnsiTheme="minorHAnsi"/>
          <w:bCs/>
          <w:i/>
          <w:sz w:val="20"/>
          <w:szCs w:val="20"/>
        </w:rPr>
        <w:t>Pseudomonas</w:t>
      </w:r>
      <w:proofErr w:type="spellEnd"/>
      <w:r w:rsidRPr="00D55808">
        <w:rPr>
          <w:rFonts w:asciiTheme="minorHAnsi" w:hAnsiTheme="minorHAnsi"/>
          <w:bCs/>
          <w:i/>
          <w:sz w:val="20"/>
          <w:szCs w:val="20"/>
        </w:rPr>
        <w:t xml:space="preserve"> </w:t>
      </w:r>
      <w:proofErr w:type="spellStart"/>
      <w:r w:rsidRPr="00D55808">
        <w:rPr>
          <w:rFonts w:asciiTheme="minorHAnsi" w:hAnsiTheme="minorHAnsi"/>
          <w:bCs/>
          <w:i/>
          <w:sz w:val="20"/>
          <w:szCs w:val="20"/>
        </w:rPr>
        <w:t>aeruginosa</w:t>
      </w:r>
      <w:proofErr w:type="spellEnd"/>
      <w:r w:rsidRPr="00D55808">
        <w:rPr>
          <w:rFonts w:asciiTheme="minorHAnsi" w:hAnsiTheme="minorHAnsi"/>
          <w:sz w:val="20"/>
          <w:szCs w:val="20"/>
        </w:rPr>
        <w:t>.</w:t>
      </w:r>
    </w:p>
    <w:p w:rsidR="00D55808" w:rsidRPr="00D55808" w:rsidRDefault="00D55808" w:rsidP="00D55808">
      <w:pPr>
        <w:spacing w:after="0" w:line="240" w:lineRule="auto"/>
        <w:jc w:val="both"/>
        <w:rPr>
          <w:rFonts w:asciiTheme="minorHAnsi" w:hAnsiTheme="minorHAnsi"/>
          <w:sz w:val="20"/>
          <w:szCs w:val="20"/>
        </w:rPr>
      </w:pPr>
      <w:r w:rsidRPr="00D55808">
        <w:rPr>
          <w:rFonts w:asciiTheme="minorHAnsi" w:hAnsiTheme="minorHAnsi"/>
          <w:sz w:val="20"/>
          <w:szCs w:val="20"/>
        </w:rPr>
        <w:t xml:space="preserve">Diante da urgência, foi concedida </w:t>
      </w:r>
      <w:r w:rsidRPr="00D55808">
        <w:rPr>
          <w:rFonts w:asciiTheme="minorHAnsi" w:hAnsiTheme="minorHAnsi"/>
          <w:b/>
          <w:bCs/>
          <w:sz w:val="20"/>
          <w:szCs w:val="20"/>
        </w:rPr>
        <w:t>tutela provisória de urgência</w:t>
      </w:r>
      <w:r w:rsidRPr="00D55808">
        <w:rPr>
          <w:rFonts w:asciiTheme="minorHAnsi" w:hAnsiTheme="minorHAnsi"/>
          <w:sz w:val="20"/>
          <w:szCs w:val="20"/>
        </w:rPr>
        <w:t xml:space="preserve">, determinando que o </w:t>
      </w:r>
      <w:r w:rsidRPr="00D55808">
        <w:rPr>
          <w:rFonts w:asciiTheme="minorHAnsi" w:hAnsiTheme="minorHAnsi"/>
          <w:bCs/>
          <w:sz w:val="20"/>
          <w:szCs w:val="20"/>
        </w:rPr>
        <w:t>Estado do Tocantins</w:t>
      </w:r>
      <w:r w:rsidRPr="00D55808">
        <w:rPr>
          <w:rFonts w:asciiTheme="minorHAnsi" w:hAnsiTheme="minorHAnsi"/>
          <w:sz w:val="20"/>
          <w:szCs w:val="20"/>
        </w:rPr>
        <w:t xml:space="preserve">, no prazo de 10 (dez) dias disponibilize à requerente </w:t>
      </w:r>
      <w:r w:rsidRPr="00D55808">
        <w:rPr>
          <w:rFonts w:asciiTheme="minorHAnsi" w:hAnsiTheme="minorHAnsi"/>
          <w:b/>
          <w:sz w:val="20"/>
          <w:szCs w:val="20"/>
        </w:rPr>
        <w:t>M</w:t>
      </w:r>
      <w:r w:rsidR="001371AB">
        <w:rPr>
          <w:rFonts w:asciiTheme="minorHAnsi" w:hAnsiTheme="minorHAnsi"/>
          <w:b/>
          <w:sz w:val="20"/>
          <w:szCs w:val="20"/>
        </w:rPr>
        <w:t>.</w:t>
      </w:r>
      <w:r w:rsidRPr="00D55808">
        <w:rPr>
          <w:rFonts w:asciiTheme="minorHAnsi" w:hAnsiTheme="minorHAnsi"/>
          <w:b/>
          <w:sz w:val="20"/>
          <w:szCs w:val="20"/>
        </w:rPr>
        <w:t xml:space="preserve"> L</w:t>
      </w:r>
      <w:r w:rsidR="001371AB">
        <w:rPr>
          <w:rFonts w:asciiTheme="minorHAnsi" w:hAnsiTheme="minorHAnsi"/>
          <w:b/>
          <w:sz w:val="20"/>
          <w:szCs w:val="20"/>
        </w:rPr>
        <w:t>.</w:t>
      </w:r>
      <w:r w:rsidRPr="00D55808">
        <w:rPr>
          <w:rFonts w:asciiTheme="minorHAnsi" w:hAnsiTheme="minorHAnsi"/>
          <w:b/>
          <w:sz w:val="20"/>
          <w:szCs w:val="20"/>
        </w:rPr>
        <w:t xml:space="preserve"> F</w:t>
      </w:r>
      <w:r w:rsidR="001371AB">
        <w:rPr>
          <w:rFonts w:asciiTheme="minorHAnsi" w:hAnsiTheme="minorHAnsi"/>
          <w:b/>
          <w:sz w:val="20"/>
          <w:szCs w:val="20"/>
        </w:rPr>
        <w:t>.</w:t>
      </w:r>
      <w:r w:rsidRPr="00D55808">
        <w:rPr>
          <w:rFonts w:asciiTheme="minorHAnsi" w:hAnsiTheme="minorHAnsi"/>
          <w:b/>
          <w:sz w:val="20"/>
          <w:szCs w:val="20"/>
        </w:rPr>
        <w:t xml:space="preserve"> M</w:t>
      </w:r>
      <w:r w:rsidR="001371AB">
        <w:rPr>
          <w:rFonts w:asciiTheme="minorHAnsi" w:hAnsiTheme="minorHAnsi"/>
          <w:b/>
          <w:sz w:val="20"/>
          <w:szCs w:val="20"/>
        </w:rPr>
        <w:t>.</w:t>
      </w:r>
      <w:r w:rsidRPr="00D55808">
        <w:rPr>
          <w:rFonts w:asciiTheme="minorHAnsi" w:hAnsiTheme="minorHAnsi"/>
          <w:sz w:val="20"/>
          <w:szCs w:val="20"/>
        </w:rPr>
        <w:t xml:space="preserve">, de forma contínua, o medicamento </w:t>
      </w:r>
      <w:proofErr w:type="spellStart"/>
      <w:r w:rsidRPr="00D55808">
        <w:rPr>
          <w:rFonts w:asciiTheme="minorHAnsi" w:hAnsiTheme="minorHAnsi"/>
          <w:sz w:val="20"/>
          <w:szCs w:val="20"/>
        </w:rPr>
        <w:t>Tobramicina</w:t>
      </w:r>
      <w:proofErr w:type="spellEnd"/>
      <w:r w:rsidRPr="00D55808">
        <w:rPr>
          <w:rFonts w:asciiTheme="minorHAnsi" w:hAnsiTheme="minorHAnsi"/>
          <w:sz w:val="20"/>
          <w:szCs w:val="20"/>
        </w:rPr>
        <w:t xml:space="preserve"> 28 </w:t>
      </w:r>
      <w:proofErr w:type="spellStart"/>
      <w:proofErr w:type="gramStart"/>
      <w:r w:rsidRPr="00D55808">
        <w:rPr>
          <w:rFonts w:asciiTheme="minorHAnsi" w:hAnsiTheme="minorHAnsi"/>
          <w:sz w:val="20"/>
          <w:szCs w:val="20"/>
        </w:rPr>
        <w:t>mg</w:t>
      </w:r>
      <w:proofErr w:type="spellEnd"/>
      <w:proofErr w:type="gramEnd"/>
      <w:r w:rsidRPr="00D55808">
        <w:rPr>
          <w:rFonts w:asciiTheme="minorHAnsi" w:hAnsiTheme="minorHAnsi"/>
          <w:sz w:val="20"/>
          <w:szCs w:val="20"/>
        </w:rPr>
        <w:t>, conforme prescrição médica a ser atualizada a cada seis meses, sob pena</w:t>
      </w:r>
      <w:r w:rsidRPr="00D55808">
        <w:rPr>
          <w:rFonts w:asciiTheme="minorHAnsi" w:hAnsiTheme="minorHAnsi"/>
          <w:b/>
          <w:sz w:val="20"/>
          <w:szCs w:val="20"/>
        </w:rPr>
        <w:t xml:space="preserve"> </w:t>
      </w:r>
      <w:r w:rsidRPr="00D55808">
        <w:rPr>
          <w:rFonts w:asciiTheme="minorHAnsi" w:hAnsiTheme="minorHAnsi"/>
          <w:sz w:val="20"/>
          <w:szCs w:val="20"/>
        </w:rPr>
        <w:t xml:space="preserve">de incorrer em </w:t>
      </w:r>
      <w:proofErr w:type="spellStart"/>
      <w:r w:rsidRPr="00D55808">
        <w:rPr>
          <w:rFonts w:asciiTheme="minorHAnsi" w:hAnsiTheme="minorHAnsi"/>
          <w:i/>
          <w:iCs/>
          <w:sz w:val="20"/>
          <w:szCs w:val="20"/>
        </w:rPr>
        <w:t>astreintes</w:t>
      </w:r>
      <w:proofErr w:type="spellEnd"/>
      <w:r w:rsidRPr="00D55808">
        <w:rPr>
          <w:rFonts w:asciiTheme="minorHAnsi" w:hAnsiTheme="minorHAnsi"/>
          <w:i/>
          <w:iCs/>
          <w:sz w:val="20"/>
          <w:szCs w:val="20"/>
        </w:rPr>
        <w:t xml:space="preserve"> </w:t>
      </w:r>
      <w:r w:rsidRPr="00D55808">
        <w:rPr>
          <w:rFonts w:asciiTheme="minorHAnsi" w:hAnsiTheme="minorHAnsi"/>
          <w:sz w:val="20"/>
          <w:szCs w:val="20"/>
        </w:rPr>
        <w:t xml:space="preserve">(multa), no valor diário de R$ 1.000,00 (mil reais), com limite de R$ 10.000,00 (dez mil reais), cuja multa também poderá ser aplicada ao Secretário Estadual de Saúde e ao Governador, </w:t>
      </w:r>
      <w:r w:rsidRPr="00D55808">
        <w:rPr>
          <w:rFonts w:asciiTheme="minorHAnsi" w:hAnsiTheme="minorHAnsi"/>
          <w:bCs/>
          <w:sz w:val="20"/>
          <w:szCs w:val="20"/>
        </w:rPr>
        <w:t>os</w:t>
      </w:r>
      <w:r w:rsidRPr="00D55808">
        <w:rPr>
          <w:rFonts w:asciiTheme="minorHAnsi" w:hAnsiTheme="minorHAnsi"/>
          <w:sz w:val="20"/>
          <w:szCs w:val="20"/>
        </w:rPr>
        <w:t xml:space="preserve"> </w:t>
      </w:r>
      <w:r w:rsidRPr="00D55808">
        <w:rPr>
          <w:rFonts w:asciiTheme="minorHAnsi" w:hAnsiTheme="minorHAnsi"/>
          <w:bCs/>
          <w:sz w:val="20"/>
          <w:szCs w:val="20"/>
        </w:rPr>
        <w:t>quais devem ser intimados pessoalmente,</w:t>
      </w:r>
      <w:r w:rsidRPr="00D55808">
        <w:rPr>
          <w:rFonts w:asciiTheme="minorHAnsi" w:hAnsiTheme="minorHAnsi"/>
          <w:b/>
          <w:bCs/>
          <w:sz w:val="20"/>
          <w:szCs w:val="20"/>
        </w:rPr>
        <w:t xml:space="preserve"> </w:t>
      </w:r>
      <w:r w:rsidRPr="00D55808">
        <w:rPr>
          <w:rFonts w:asciiTheme="minorHAnsi" w:hAnsiTheme="minorHAnsi"/>
          <w:sz w:val="20"/>
          <w:szCs w:val="20"/>
        </w:rPr>
        <w:t>nos termos dos artigos 139 e 536, § 5º, ambos do CPC/2015 c/c 213, § 2º do ECA.</w:t>
      </w:r>
    </w:p>
    <w:p w:rsidR="00D55808" w:rsidRPr="00AC4F81" w:rsidRDefault="00D55808" w:rsidP="00AC4F81">
      <w:pPr>
        <w:spacing w:after="120" w:line="240" w:lineRule="auto"/>
        <w:jc w:val="both"/>
        <w:rPr>
          <w:rFonts w:asciiTheme="minorHAnsi" w:hAnsiTheme="minorHAnsi"/>
          <w:sz w:val="20"/>
          <w:szCs w:val="20"/>
          <w:shd w:val="clear" w:color="auto" w:fill="FFFFFF"/>
        </w:rPr>
      </w:pPr>
      <w:r w:rsidRPr="00D55808">
        <w:rPr>
          <w:rFonts w:asciiTheme="minorHAnsi" w:hAnsiTheme="minorHAnsi"/>
          <w:sz w:val="20"/>
          <w:szCs w:val="20"/>
          <w:shd w:val="clear" w:color="auto" w:fill="FFFFFF"/>
        </w:rPr>
        <w:t>Por se tratar de medicamento de uso contínuo e para não causar prejuízo ao tratamento do paciente com o desabastecimento, a quantidade de medicamento será solicitada para o tratamento por um período de 06 (seis) meses, conforme Portaria/SESAU nº 557, de 21 de maio de 2014.</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866241">
        <w:rPr>
          <w:rFonts w:cs="Calibri"/>
          <w:b/>
          <w:color w:val="FFFFFF"/>
          <w:sz w:val="20"/>
          <w:szCs w:val="20"/>
        </w:rPr>
        <w:t>DAS ESPECIFICAÇÕES DO MEDICAMENTO</w:t>
      </w:r>
    </w:p>
    <w:p w:rsidR="00F25D37" w:rsidRPr="00F25D37" w:rsidRDefault="00F25D37" w:rsidP="00F25D37">
      <w:pPr>
        <w:spacing w:after="0" w:line="240" w:lineRule="auto"/>
        <w:jc w:val="both"/>
        <w:rPr>
          <w:rFonts w:asciiTheme="minorHAnsi" w:hAnsiTheme="minorHAnsi"/>
          <w:sz w:val="20"/>
          <w:szCs w:val="20"/>
        </w:rPr>
      </w:pPr>
      <w:proofErr w:type="gramStart"/>
      <w:r w:rsidRPr="00E32DD5">
        <w:rPr>
          <w:rFonts w:asciiTheme="minorHAnsi" w:hAnsiTheme="minorHAnsi"/>
          <w:b/>
          <w:sz w:val="20"/>
          <w:szCs w:val="20"/>
        </w:rPr>
        <w:t>3.1.</w:t>
      </w:r>
      <w:proofErr w:type="gramEnd"/>
      <w:r w:rsidRPr="00F25D37">
        <w:rPr>
          <w:rFonts w:asciiTheme="minorHAnsi" w:hAnsiTheme="minorHAnsi"/>
          <w:sz w:val="20"/>
          <w:szCs w:val="20"/>
        </w:rPr>
        <w:t xml:space="preserve">O </w:t>
      </w:r>
      <w:r w:rsidRPr="00F25D37">
        <w:rPr>
          <w:rFonts w:asciiTheme="minorHAnsi" w:hAnsiTheme="minorHAnsi"/>
          <w:color w:val="000000"/>
          <w:sz w:val="20"/>
          <w:szCs w:val="20"/>
          <w:shd w:val="clear" w:color="auto" w:fill="FFFFFF"/>
        </w:rPr>
        <w:t>medicamento</w:t>
      </w:r>
      <w:r w:rsidRPr="00F25D37">
        <w:rPr>
          <w:rFonts w:asciiTheme="minorHAnsi" w:hAnsiTheme="minorHAnsi"/>
          <w:sz w:val="20"/>
          <w:szCs w:val="20"/>
        </w:rPr>
        <w:t xml:space="preserve"> deverá estar de acordo com as condições e especificações abaixo descritas:</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1345"/>
        <w:gridCol w:w="1671"/>
        <w:gridCol w:w="5333"/>
      </w:tblGrid>
      <w:tr w:rsidR="00F25D37" w:rsidRPr="00F25D37" w:rsidTr="0092414C">
        <w:trPr>
          <w:trHeight w:val="239"/>
        </w:trPr>
        <w:tc>
          <w:tcPr>
            <w:tcW w:w="364" w:type="pct"/>
            <w:shd w:val="clear" w:color="auto" w:fill="D9D9D9"/>
            <w:vAlign w:val="center"/>
          </w:tcPr>
          <w:p w:rsidR="00F25D37" w:rsidRPr="00F25D37" w:rsidRDefault="00F25D37" w:rsidP="00F25D37">
            <w:pPr>
              <w:spacing w:after="0" w:line="240" w:lineRule="auto"/>
              <w:jc w:val="center"/>
              <w:rPr>
                <w:rFonts w:asciiTheme="minorHAnsi" w:hAnsiTheme="minorHAnsi"/>
                <w:b/>
                <w:bCs/>
                <w:sz w:val="20"/>
                <w:szCs w:val="20"/>
              </w:rPr>
            </w:pPr>
            <w:r w:rsidRPr="00F25D37">
              <w:rPr>
                <w:rFonts w:asciiTheme="minorHAnsi" w:hAnsiTheme="minorHAnsi"/>
                <w:b/>
                <w:bCs/>
                <w:sz w:val="20"/>
                <w:szCs w:val="20"/>
              </w:rPr>
              <w:t>Item</w:t>
            </w:r>
          </w:p>
        </w:tc>
        <w:tc>
          <w:tcPr>
            <w:tcW w:w="747" w:type="pct"/>
            <w:shd w:val="clear" w:color="auto" w:fill="D9D9D9"/>
            <w:vAlign w:val="center"/>
          </w:tcPr>
          <w:p w:rsidR="00F25D37" w:rsidRPr="00F25D37" w:rsidRDefault="00F25D37" w:rsidP="00F25D37">
            <w:pPr>
              <w:spacing w:after="0" w:line="240" w:lineRule="auto"/>
              <w:jc w:val="center"/>
              <w:rPr>
                <w:rFonts w:asciiTheme="minorHAnsi" w:hAnsiTheme="minorHAnsi"/>
                <w:b/>
                <w:bCs/>
                <w:sz w:val="20"/>
                <w:szCs w:val="20"/>
              </w:rPr>
            </w:pPr>
            <w:r w:rsidRPr="00F25D37">
              <w:rPr>
                <w:rFonts w:asciiTheme="minorHAnsi" w:hAnsiTheme="minorHAnsi"/>
                <w:b/>
                <w:bCs/>
                <w:sz w:val="20"/>
                <w:szCs w:val="20"/>
              </w:rPr>
              <w:t>Quantidade</w:t>
            </w:r>
          </w:p>
        </w:tc>
        <w:tc>
          <w:tcPr>
            <w:tcW w:w="928" w:type="pct"/>
            <w:shd w:val="clear" w:color="auto" w:fill="D9D9D9"/>
            <w:vAlign w:val="center"/>
          </w:tcPr>
          <w:p w:rsidR="00F25D37" w:rsidRPr="00F25D37" w:rsidRDefault="00F25D37" w:rsidP="00F25D37">
            <w:pPr>
              <w:spacing w:after="0" w:line="240" w:lineRule="auto"/>
              <w:jc w:val="center"/>
              <w:rPr>
                <w:rFonts w:asciiTheme="minorHAnsi" w:hAnsiTheme="minorHAnsi"/>
                <w:b/>
                <w:bCs/>
                <w:sz w:val="20"/>
                <w:szCs w:val="20"/>
              </w:rPr>
            </w:pPr>
            <w:r w:rsidRPr="00F25D37">
              <w:rPr>
                <w:rFonts w:asciiTheme="minorHAnsi" w:hAnsiTheme="minorHAnsi"/>
                <w:b/>
                <w:bCs/>
                <w:sz w:val="20"/>
                <w:szCs w:val="20"/>
              </w:rPr>
              <w:t>Unidade</w:t>
            </w:r>
          </w:p>
        </w:tc>
        <w:tc>
          <w:tcPr>
            <w:tcW w:w="2961" w:type="pct"/>
            <w:shd w:val="clear" w:color="auto" w:fill="D9D9D9"/>
            <w:vAlign w:val="center"/>
          </w:tcPr>
          <w:p w:rsidR="00F25D37" w:rsidRPr="00F25D37" w:rsidRDefault="00F25D37" w:rsidP="00F25D37">
            <w:pPr>
              <w:spacing w:after="0" w:line="240" w:lineRule="auto"/>
              <w:jc w:val="center"/>
              <w:rPr>
                <w:rFonts w:asciiTheme="minorHAnsi" w:hAnsiTheme="minorHAnsi"/>
                <w:b/>
                <w:bCs/>
                <w:sz w:val="20"/>
                <w:szCs w:val="20"/>
              </w:rPr>
            </w:pPr>
            <w:r w:rsidRPr="00F25D37">
              <w:rPr>
                <w:rFonts w:asciiTheme="minorHAnsi" w:hAnsiTheme="minorHAnsi"/>
                <w:b/>
                <w:bCs/>
                <w:sz w:val="20"/>
                <w:szCs w:val="20"/>
              </w:rPr>
              <w:t>Descrição</w:t>
            </w:r>
          </w:p>
        </w:tc>
      </w:tr>
      <w:tr w:rsidR="00F25D37" w:rsidRPr="00F25D37" w:rsidTr="0092414C">
        <w:trPr>
          <w:trHeight w:val="703"/>
        </w:trPr>
        <w:tc>
          <w:tcPr>
            <w:tcW w:w="364" w:type="pct"/>
            <w:shd w:val="clear" w:color="auto" w:fill="auto"/>
            <w:vAlign w:val="center"/>
          </w:tcPr>
          <w:p w:rsidR="00F25D37" w:rsidRPr="00F25D37" w:rsidRDefault="00F25D37" w:rsidP="00F25D37">
            <w:pPr>
              <w:spacing w:after="0" w:line="240" w:lineRule="auto"/>
              <w:jc w:val="center"/>
              <w:rPr>
                <w:rFonts w:asciiTheme="minorHAnsi" w:hAnsiTheme="minorHAnsi"/>
                <w:bCs/>
                <w:sz w:val="20"/>
                <w:szCs w:val="20"/>
              </w:rPr>
            </w:pPr>
            <w:r w:rsidRPr="00F25D37">
              <w:rPr>
                <w:rFonts w:asciiTheme="minorHAnsi" w:hAnsiTheme="minorHAnsi"/>
                <w:bCs/>
                <w:sz w:val="20"/>
                <w:szCs w:val="20"/>
              </w:rPr>
              <w:t>1.</w:t>
            </w:r>
          </w:p>
        </w:tc>
        <w:tc>
          <w:tcPr>
            <w:tcW w:w="747" w:type="pct"/>
            <w:shd w:val="clear" w:color="auto" w:fill="auto"/>
            <w:vAlign w:val="center"/>
          </w:tcPr>
          <w:p w:rsidR="00F25D37" w:rsidRPr="00F25D37" w:rsidRDefault="00F25D37" w:rsidP="00F25D37">
            <w:pPr>
              <w:spacing w:after="0" w:line="240" w:lineRule="auto"/>
              <w:jc w:val="center"/>
              <w:rPr>
                <w:rFonts w:asciiTheme="minorHAnsi" w:hAnsiTheme="minorHAnsi"/>
                <w:bCs/>
                <w:sz w:val="20"/>
                <w:szCs w:val="20"/>
              </w:rPr>
            </w:pPr>
            <w:r w:rsidRPr="00F25D37">
              <w:rPr>
                <w:rFonts w:asciiTheme="minorHAnsi" w:hAnsiTheme="minorHAnsi"/>
                <w:bCs/>
                <w:sz w:val="20"/>
                <w:szCs w:val="20"/>
              </w:rPr>
              <w:t>672</w:t>
            </w:r>
          </w:p>
        </w:tc>
        <w:tc>
          <w:tcPr>
            <w:tcW w:w="928" w:type="pct"/>
            <w:shd w:val="clear" w:color="auto" w:fill="auto"/>
            <w:vAlign w:val="center"/>
          </w:tcPr>
          <w:p w:rsidR="00F25D37" w:rsidRPr="00F25D37" w:rsidRDefault="00F25D37" w:rsidP="00F25D37">
            <w:pPr>
              <w:spacing w:after="0" w:line="240" w:lineRule="auto"/>
              <w:jc w:val="center"/>
              <w:rPr>
                <w:rFonts w:asciiTheme="minorHAnsi" w:hAnsiTheme="minorHAnsi"/>
                <w:bCs/>
                <w:sz w:val="20"/>
                <w:szCs w:val="20"/>
              </w:rPr>
            </w:pPr>
            <w:r w:rsidRPr="00F25D37">
              <w:rPr>
                <w:rFonts w:asciiTheme="minorHAnsi" w:hAnsiTheme="minorHAnsi"/>
                <w:bCs/>
                <w:sz w:val="20"/>
                <w:szCs w:val="20"/>
              </w:rPr>
              <w:t>CÁPSULA</w:t>
            </w:r>
          </w:p>
        </w:tc>
        <w:tc>
          <w:tcPr>
            <w:tcW w:w="2961" w:type="pct"/>
            <w:shd w:val="clear" w:color="auto" w:fill="auto"/>
            <w:vAlign w:val="center"/>
          </w:tcPr>
          <w:p w:rsidR="00F25D37" w:rsidRPr="00F25D37" w:rsidRDefault="00F25D37" w:rsidP="00F25D37">
            <w:pPr>
              <w:spacing w:after="0" w:line="240" w:lineRule="auto"/>
              <w:jc w:val="center"/>
              <w:rPr>
                <w:rFonts w:asciiTheme="minorHAnsi" w:hAnsiTheme="minorHAnsi"/>
                <w:bCs/>
                <w:sz w:val="20"/>
                <w:szCs w:val="20"/>
              </w:rPr>
            </w:pPr>
            <w:r w:rsidRPr="00F25D37">
              <w:rPr>
                <w:rFonts w:asciiTheme="minorHAnsi" w:hAnsiTheme="minorHAnsi"/>
                <w:bCs/>
                <w:sz w:val="20"/>
                <w:szCs w:val="20"/>
              </w:rPr>
              <w:t>TOBRAMICINA 28 MG CÁPSULA COM PÓ INALATÓRIO + INALADORES</w:t>
            </w:r>
          </w:p>
        </w:tc>
      </w:tr>
    </w:tbl>
    <w:p w:rsidR="00F25D37" w:rsidRPr="00F25D37" w:rsidRDefault="00F25D37" w:rsidP="00F25D37">
      <w:pPr>
        <w:spacing w:after="0" w:line="240" w:lineRule="auto"/>
        <w:jc w:val="both"/>
        <w:rPr>
          <w:rFonts w:asciiTheme="minorHAnsi" w:hAnsiTheme="minorHAnsi"/>
          <w:b/>
          <w:sz w:val="20"/>
          <w:szCs w:val="20"/>
        </w:rPr>
      </w:pPr>
      <w:r>
        <w:rPr>
          <w:rFonts w:asciiTheme="minorHAnsi" w:hAnsiTheme="minorHAnsi"/>
          <w:b/>
          <w:bCs/>
          <w:sz w:val="20"/>
          <w:szCs w:val="20"/>
        </w:rPr>
        <w:t>3.2.</w:t>
      </w:r>
      <w:r w:rsidR="00CF63C9">
        <w:rPr>
          <w:rFonts w:asciiTheme="minorHAnsi" w:hAnsiTheme="minorHAnsi"/>
          <w:b/>
          <w:bCs/>
          <w:sz w:val="20"/>
          <w:szCs w:val="20"/>
        </w:rPr>
        <w:t xml:space="preserve"> </w:t>
      </w:r>
      <w:r w:rsidRPr="00F25D37">
        <w:rPr>
          <w:rFonts w:asciiTheme="minorHAnsi" w:hAnsiTheme="minorHAnsi"/>
          <w:b/>
          <w:bCs/>
          <w:sz w:val="20"/>
          <w:szCs w:val="20"/>
        </w:rPr>
        <w:t>Da qualidade dos medicamentos:</w:t>
      </w:r>
    </w:p>
    <w:p w:rsidR="00F25D37" w:rsidRPr="00F25D37" w:rsidRDefault="00F25D37" w:rsidP="00F25D37">
      <w:pPr>
        <w:spacing w:after="0" w:line="240" w:lineRule="auto"/>
        <w:jc w:val="both"/>
        <w:rPr>
          <w:rFonts w:asciiTheme="minorHAnsi" w:hAnsiTheme="minorHAnsi"/>
          <w:sz w:val="20"/>
          <w:szCs w:val="20"/>
        </w:rPr>
      </w:pPr>
      <w:r w:rsidRPr="00F25D37">
        <w:rPr>
          <w:rFonts w:asciiTheme="minorHAnsi" w:hAnsiTheme="minorHAnsi"/>
          <w:b/>
          <w:sz w:val="20"/>
          <w:szCs w:val="20"/>
        </w:rPr>
        <w:t>3.2.1</w:t>
      </w:r>
      <w:r>
        <w:rPr>
          <w:rFonts w:asciiTheme="minorHAnsi" w:hAnsiTheme="minorHAnsi"/>
          <w:sz w:val="20"/>
          <w:szCs w:val="20"/>
        </w:rPr>
        <w:t>.</w:t>
      </w:r>
      <w:r w:rsidR="00CF63C9">
        <w:rPr>
          <w:rFonts w:asciiTheme="minorHAnsi" w:hAnsiTheme="minorHAnsi"/>
          <w:sz w:val="20"/>
          <w:szCs w:val="20"/>
        </w:rPr>
        <w:t xml:space="preserve"> </w:t>
      </w:r>
      <w:r w:rsidRPr="00F25D37">
        <w:rPr>
          <w:rFonts w:asciiTheme="minorHAnsi" w:hAnsiTheme="minorHAnsi"/>
          <w:sz w:val="20"/>
          <w:szCs w:val="20"/>
        </w:rPr>
        <w:t>Os medicamentos devem ser:</w:t>
      </w:r>
    </w:p>
    <w:p w:rsidR="00F25D37" w:rsidRPr="00F25D37" w:rsidRDefault="00F25D37" w:rsidP="00F25D37">
      <w:pPr>
        <w:spacing w:after="0" w:line="240" w:lineRule="auto"/>
        <w:jc w:val="both"/>
        <w:rPr>
          <w:rFonts w:asciiTheme="minorHAnsi" w:hAnsiTheme="minorHAnsi"/>
          <w:sz w:val="20"/>
          <w:szCs w:val="20"/>
        </w:rPr>
      </w:pPr>
      <w:r w:rsidRPr="00F25D37">
        <w:rPr>
          <w:rFonts w:asciiTheme="minorHAnsi" w:hAnsiTheme="minorHAnsi"/>
          <w:b/>
          <w:sz w:val="20"/>
          <w:szCs w:val="20"/>
        </w:rPr>
        <w:t>3.2.1.1</w:t>
      </w:r>
      <w:r>
        <w:rPr>
          <w:rFonts w:asciiTheme="minorHAnsi" w:hAnsiTheme="minorHAnsi"/>
          <w:sz w:val="20"/>
          <w:szCs w:val="20"/>
        </w:rPr>
        <w:t>.</w:t>
      </w:r>
      <w:r w:rsidR="00CF63C9">
        <w:rPr>
          <w:rFonts w:asciiTheme="minorHAnsi" w:hAnsiTheme="minorHAnsi"/>
          <w:sz w:val="20"/>
          <w:szCs w:val="20"/>
        </w:rPr>
        <w:t xml:space="preserve"> </w:t>
      </w:r>
      <w:r w:rsidRPr="00F25D37">
        <w:rPr>
          <w:rFonts w:asciiTheme="minorHAnsi" w:hAnsiTheme="minorHAnsi"/>
          <w:sz w:val="20"/>
          <w:szCs w:val="20"/>
        </w:rPr>
        <w:t>Alta qualidade, integridade da embalagem, sem falhas ou quaisquer outras avarias;</w:t>
      </w:r>
    </w:p>
    <w:p w:rsidR="00F25D37" w:rsidRPr="00F25D37" w:rsidRDefault="00F25D37" w:rsidP="00F25D37">
      <w:pPr>
        <w:spacing w:after="0" w:line="240" w:lineRule="auto"/>
        <w:jc w:val="both"/>
        <w:rPr>
          <w:rFonts w:asciiTheme="minorHAnsi" w:hAnsiTheme="minorHAnsi"/>
          <w:sz w:val="20"/>
          <w:szCs w:val="20"/>
        </w:rPr>
      </w:pPr>
      <w:r w:rsidRPr="00F25D37">
        <w:rPr>
          <w:rFonts w:asciiTheme="minorHAnsi" w:hAnsiTheme="minorHAnsi"/>
          <w:b/>
          <w:sz w:val="20"/>
          <w:szCs w:val="20"/>
        </w:rPr>
        <w:t>3.2.1.2</w:t>
      </w:r>
      <w:r>
        <w:rPr>
          <w:rFonts w:asciiTheme="minorHAnsi" w:hAnsiTheme="minorHAnsi"/>
          <w:sz w:val="20"/>
          <w:szCs w:val="20"/>
        </w:rPr>
        <w:t>.</w:t>
      </w:r>
      <w:r w:rsidR="00CF63C9">
        <w:rPr>
          <w:rFonts w:asciiTheme="minorHAnsi" w:hAnsiTheme="minorHAnsi"/>
          <w:sz w:val="20"/>
          <w:szCs w:val="20"/>
        </w:rPr>
        <w:t xml:space="preserve"> </w:t>
      </w:r>
      <w:r w:rsidRPr="00F25D37">
        <w:rPr>
          <w:rFonts w:asciiTheme="minorHAnsi" w:hAnsiTheme="minorHAnsi"/>
          <w:sz w:val="20"/>
          <w:szCs w:val="20"/>
        </w:rPr>
        <w:t>Entregues obedecendo rigorosamente às cláusulas deste Termo de Referência;</w:t>
      </w:r>
    </w:p>
    <w:p w:rsidR="00F25D37" w:rsidRPr="00F25D37" w:rsidRDefault="00F25D37" w:rsidP="00F25D37">
      <w:pPr>
        <w:spacing w:after="0" w:line="240" w:lineRule="auto"/>
        <w:jc w:val="both"/>
        <w:rPr>
          <w:rFonts w:asciiTheme="minorHAnsi" w:hAnsiTheme="minorHAnsi"/>
          <w:sz w:val="20"/>
          <w:szCs w:val="20"/>
        </w:rPr>
      </w:pPr>
      <w:r w:rsidRPr="00F25D37">
        <w:rPr>
          <w:rFonts w:asciiTheme="minorHAnsi" w:hAnsiTheme="minorHAnsi"/>
          <w:b/>
          <w:sz w:val="20"/>
          <w:szCs w:val="20"/>
        </w:rPr>
        <w:t>3.2.1.3.</w:t>
      </w:r>
      <w:r w:rsidR="00CF63C9">
        <w:rPr>
          <w:rFonts w:asciiTheme="minorHAnsi" w:hAnsiTheme="minorHAnsi"/>
          <w:b/>
          <w:sz w:val="20"/>
          <w:szCs w:val="20"/>
        </w:rPr>
        <w:t xml:space="preserve"> </w:t>
      </w:r>
      <w:r w:rsidRPr="00F25D37">
        <w:rPr>
          <w:rFonts w:asciiTheme="minorHAnsi" w:hAnsiTheme="minorHAnsi"/>
          <w:sz w:val="20"/>
          <w:szCs w:val="20"/>
        </w:rPr>
        <w:t>Entregues acondicionados, em embalagens lacradas, identificados, e em perfeitas condições de armazenagem;</w:t>
      </w:r>
    </w:p>
    <w:p w:rsidR="00F25D37" w:rsidRPr="00F25D37" w:rsidRDefault="00F25D37" w:rsidP="00F25D37">
      <w:pPr>
        <w:spacing w:after="0" w:line="240" w:lineRule="auto"/>
        <w:jc w:val="both"/>
        <w:rPr>
          <w:rFonts w:asciiTheme="minorHAnsi" w:hAnsiTheme="minorHAnsi"/>
          <w:sz w:val="20"/>
          <w:szCs w:val="20"/>
        </w:rPr>
      </w:pPr>
      <w:r w:rsidRPr="00F25D37">
        <w:rPr>
          <w:rFonts w:asciiTheme="minorHAnsi" w:hAnsiTheme="minorHAnsi"/>
          <w:b/>
          <w:sz w:val="20"/>
          <w:szCs w:val="20"/>
        </w:rPr>
        <w:t>3.2.1.4</w:t>
      </w:r>
      <w:r>
        <w:rPr>
          <w:rFonts w:asciiTheme="minorHAnsi" w:hAnsiTheme="minorHAnsi"/>
          <w:sz w:val="20"/>
          <w:szCs w:val="20"/>
        </w:rPr>
        <w:t>.</w:t>
      </w:r>
      <w:r w:rsidR="00CF63C9">
        <w:rPr>
          <w:rFonts w:asciiTheme="minorHAnsi" w:hAnsiTheme="minorHAnsi"/>
          <w:sz w:val="20"/>
          <w:szCs w:val="20"/>
        </w:rPr>
        <w:t xml:space="preserve"> </w:t>
      </w:r>
      <w:r w:rsidRPr="00F25D37">
        <w:rPr>
          <w:rFonts w:asciiTheme="minorHAnsi" w:hAnsiTheme="minorHAnsi"/>
          <w:sz w:val="20"/>
          <w:szCs w:val="20"/>
        </w:rPr>
        <w:t>Não serão aceitas variações nas medidas, e pesos dos produtos;</w:t>
      </w:r>
    </w:p>
    <w:p w:rsidR="00F25D37" w:rsidRPr="00F25D37" w:rsidRDefault="00F25D37" w:rsidP="00F25D37">
      <w:pPr>
        <w:spacing w:after="0" w:line="240" w:lineRule="auto"/>
        <w:jc w:val="both"/>
        <w:rPr>
          <w:rFonts w:asciiTheme="minorHAnsi" w:hAnsiTheme="minorHAnsi"/>
          <w:b/>
          <w:sz w:val="20"/>
          <w:szCs w:val="20"/>
        </w:rPr>
      </w:pPr>
      <w:r w:rsidRPr="00F25D37">
        <w:rPr>
          <w:rFonts w:asciiTheme="minorHAnsi" w:hAnsiTheme="minorHAnsi"/>
          <w:b/>
          <w:sz w:val="20"/>
          <w:szCs w:val="20"/>
        </w:rPr>
        <w:t>3.2.2.</w:t>
      </w:r>
      <w:r w:rsidR="00CF63C9">
        <w:rPr>
          <w:rFonts w:asciiTheme="minorHAnsi" w:hAnsiTheme="minorHAnsi"/>
          <w:b/>
          <w:sz w:val="20"/>
          <w:szCs w:val="20"/>
        </w:rPr>
        <w:t xml:space="preserve"> </w:t>
      </w:r>
      <w:r w:rsidRPr="00F25D37">
        <w:rPr>
          <w:rFonts w:asciiTheme="minorHAnsi" w:hAnsiTheme="minorHAnsi"/>
          <w:sz w:val="20"/>
          <w:szCs w:val="20"/>
        </w:rPr>
        <w:t>Os medicamentos com desvio de qualidade, em descordo com a legislação vigente aplicada, serão rejeitados pela Secretaria da Saúde.</w:t>
      </w:r>
    </w:p>
    <w:p w:rsidR="00F25D37" w:rsidRPr="00F25D37" w:rsidRDefault="00E32DD5" w:rsidP="00E32DD5">
      <w:pPr>
        <w:spacing w:after="0" w:line="240" w:lineRule="auto"/>
        <w:jc w:val="both"/>
        <w:rPr>
          <w:rFonts w:asciiTheme="minorHAnsi" w:hAnsiTheme="minorHAnsi"/>
          <w:b/>
          <w:bCs/>
          <w:sz w:val="20"/>
          <w:szCs w:val="20"/>
        </w:rPr>
      </w:pPr>
      <w:r>
        <w:rPr>
          <w:rFonts w:asciiTheme="minorHAnsi" w:hAnsiTheme="minorHAnsi"/>
          <w:b/>
          <w:bCs/>
          <w:sz w:val="20"/>
          <w:szCs w:val="20"/>
        </w:rPr>
        <w:t>3.3.</w:t>
      </w:r>
      <w:r w:rsidR="002C6D02">
        <w:rPr>
          <w:rFonts w:asciiTheme="minorHAnsi" w:hAnsiTheme="minorHAnsi"/>
          <w:b/>
          <w:bCs/>
          <w:sz w:val="20"/>
          <w:szCs w:val="20"/>
        </w:rPr>
        <w:t xml:space="preserve"> </w:t>
      </w:r>
      <w:r w:rsidR="00F25D37" w:rsidRPr="00F25D37">
        <w:rPr>
          <w:rFonts w:asciiTheme="minorHAnsi" w:hAnsiTheme="minorHAnsi"/>
          <w:b/>
          <w:bCs/>
          <w:sz w:val="20"/>
          <w:szCs w:val="20"/>
        </w:rPr>
        <w:t>Relativo às condições de fornecimento, a CONTRATADA deverá:</w:t>
      </w:r>
    </w:p>
    <w:p w:rsidR="00F25D37" w:rsidRPr="00F25D37" w:rsidRDefault="00D51507" w:rsidP="00D51507">
      <w:pPr>
        <w:spacing w:after="0" w:line="240" w:lineRule="auto"/>
        <w:jc w:val="both"/>
        <w:rPr>
          <w:rFonts w:asciiTheme="minorHAnsi" w:hAnsiTheme="minorHAnsi"/>
          <w:sz w:val="20"/>
          <w:szCs w:val="20"/>
        </w:rPr>
      </w:pPr>
      <w:r w:rsidRPr="00D51507">
        <w:rPr>
          <w:rFonts w:asciiTheme="minorHAnsi" w:hAnsiTheme="minorHAnsi"/>
          <w:b/>
          <w:sz w:val="20"/>
          <w:szCs w:val="20"/>
        </w:rPr>
        <w:t>3.3.1.</w:t>
      </w:r>
      <w:r w:rsidR="002C6D02">
        <w:rPr>
          <w:rFonts w:asciiTheme="minorHAnsi" w:hAnsiTheme="minorHAnsi"/>
          <w:b/>
          <w:sz w:val="20"/>
          <w:szCs w:val="20"/>
        </w:rPr>
        <w:t xml:space="preserve"> </w:t>
      </w:r>
      <w:r w:rsidR="00F25D37" w:rsidRPr="00F25D37">
        <w:rPr>
          <w:rFonts w:asciiTheme="minorHAnsi" w:hAnsiTheme="minorHAnsi"/>
          <w:sz w:val="20"/>
          <w:szCs w:val="20"/>
        </w:rPr>
        <w:t>A aquisição deste medicamento rege-se pela legislação da Câmara de Regulação de Medicamentos – CMED/ANVISA;</w:t>
      </w:r>
    </w:p>
    <w:p w:rsidR="00F25D37" w:rsidRPr="00F25D37" w:rsidRDefault="00D51507" w:rsidP="00D51507">
      <w:pPr>
        <w:spacing w:after="0" w:line="240" w:lineRule="auto"/>
        <w:jc w:val="both"/>
        <w:rPr>
          <w:rFonts w:asciiTheme="minorHAnsi" w:hAnsiTheme="minorHAnsi"/>
          <w:sz w:val="20"/>
          <w:szCs w:val="20"/>
        </w:rPr>
      </w:pPr>
      <w:r w:rsidRPr="00D51507">
        <w:rPr>
          <w:rFonts w:asciiTheme="minorHAnsi" w:hAnsiTheme="minorHAnsi"/>
          <w:b/>
          <w:sz w:val="20"/>
          <w:szCs w:val="20"/>
        </w:rPr>
        <w:t>3.3.2.</w:t>
      </w:r>
      <w:r w:rsidR="002C6D02">
        <w:rPr>
          <w:rFonts w:asciiTheme="minorHAnsi" w:hAnsiTheme="minorHAnsi"/>
          <w:b/>
          <w:sz w:val="20"/>
          <w:szCs w:val="20"/>
        </w:rPr>
        <w:t xml:space="preserve"> </w:t>
      </w:r>
      <w:r w:rsidR="00F25D37" w:rsidRPr="00F25D37">
        <w:rPr>
          <w:rFonts w:asciiTheme="minorHAnsi" w:hAnsi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25D37" w:rsidRPr="00F25D37" w:rsidRDefault="00D51507" w:rsidP="00D51507">
      <w:pPr>
        <w:spacing w:after="0" w:line="240" w:lineRule="auto"/>
        <w:jc w:val="both"/>
        <w:rPr>
          <w:rFonts w:asciiTheme="minorHAnsi" w:hAnsiTheme="minorHAnsi"/>
          <w:sz w:val="20"/>
          <w:szCs w:val="20"/>
        </w:rPr>
      </w:pPr>
      <w:r w:rsidRPr="00D51507">
        <w:rPr>
          <w:rFonts w:asciiTheme="minorHAnsi" w:hAnsiTheme="minorHAnsi"/>
          <w:b/>
          <w:sz w:val="20"/>
          <w:szCs w:val="20"/>
        </w:rPr>
        <w:t>3.3.3</w:t>
      </w:r>
      <w:r>
        <w:rPr>
          <w:rFonts w:asciiTheme="minorHAnsi" w:hAnsiTheme="minorHAnsi"/>
          <w:sz w:val="20"/>
          <w:szCs w:val="20"/>
        </w:rPr>
        <w:t>.</w:t>
      </w:r>
      <w:r w:rsidR="002C6D02">
        <w:rPr>
          <w:rFonts w:asciiTheme="minorHAnsi" w:hAnsiTheme="minorHAnsi"/>
          <w:sz w:val="20"/>
          <w:szCs w:val="20"/>
        </w:rPr>
        <w:t xml:space="preserve"> </w:t>
      </w:r>
      <w:r w:rsidR="00F25D37" w:rsidRPr="00F25D37">
        <w:rPr>
          <w:rFonts w:asciiTheme="minorHAnsi" w:hAnsiTheme="minorHAnsi"/>
          <w:sz w:val="20"/>
          <w:szCs w:val="20"/>
        </w:rPr>
        <w:t xml:space="preserve">Nas operações ou prestações internas, relativas à aquisição de mercadorias ou serviços por órgão da administração pública estadual, suas autarquias e fundações, o licitante deverá apresentar sua proposta </w:t>
      </w:r>
      <w:r w:rsidR="00F25D37" w:rsidRPr="00F25D37">
        <w:rPr>
          <w:rFonts w:asciiTheme="minorHAnsi" w:hAnsiTheme="minorHAnsi"/>
          <w:sz w:val="20"/>
          <w:szCs w:val="20"/>
        </w:rPr>
        <w:lastRenderedPageBreak/>
        <w:t>deduzido o ICMS incidente na operação ou prestação, nos termos do Decreto 2.912 de 29 de dezembro de 2006.</w:t>
      </w:r>
    </w:p>
    <w:p w:rsidR="00F25D37" w:rsidRPr="00F25D37" w:rsidRDefault="00F62051" w:rsidP="00F62051">
      <w:pPr>
        <w:spacing w:after="0" w:line="240" w:lineRule="auto"/>
        <w:jc w:val="both"/>
        <w:rPr>
          <w:rFonts w:asciiTheme="minorHAnsi" w:hAnsiTheme="minorHAnsi"/>
          <w:b/>
          <w:bCs/>
          <w:sz w:val="20"/>
          <w:szCs w:val="20"/>
        </w:rPr>
      </w:pPr>
      <w:r>
        <w:rPr>
          <w:rFonts w:asciiTheme="minorHAnsi" w:hAnsiTheme="minorHAnsi"/>
          <w:b/>
          <w:bCs/>
          <w:sz w:val="20"/>
          <w:szCs w:val="20"/>
        </w:rPr>
        <w:t>3.4.</w:t>
      </w:r>
      <w:r w:rsidR="00376BE0">
        <w:rPr>
          <w:rFonts w:asciiTheme="minorHAnsi" w:hAnsiTheme="minorHAnsi"/>
          <w:b/>
          <w:bCs/>
          <w:sz w:val="20"/>
          <w:szCs w:val="20"/>
        </w:rPr>
        <w:t xml:space="preserve"> </w:t>
      </w:r>
      <w:r w:rsidR="00F25D37" w:rsidRPr="00F25D37">
        <w:rPr>
          <w:rFonts w:asciiTheme="minorHAnsi" w:hAnsiTheme="minorHAnsi"/>
          <w:b/>
          <w:bCs/>
          <w:sz w:val="20"/>
          <w:szCs w:val="20"/>
        </w:rPr>
        <w:t>Da validade dos produtos:</w:t>
      </w:r>
    </w:p>
    <w:p w:rsidR="00F25D37" w:rsidRPr="00F25D37" w:rsidRDefault="00F62051" w:rsidP="00F62051">
      <w:pPr>
        <w:spacing w:after="0" w:line="240" w:lineRule="auto"/>
        <w:jc w:val="both"/>
        <w:rPr>
          <w:rFonts w:asciiTheme="minorHAnsi" w:hAnsiTheme="minorHAnsi"/>
          <w:color w:val="000000"/>
          <w:sz w:val="20"/>
          <w:szCs w:val="20"/>
        </w:rPr>
      </w:pPr>
      <w:r w:rsidRPr="00F62051">
        <w:rPr>
          <w:rFonts w:asciiTheme="minorHAnsi" w:hAnsiTheme="minorHAnsi"/>
          <w:b/>
          <w:sz w:val="20"/>
          <w:szCs w:val="20"/>
        </w:rPr>
        <w:t>3.4.1</w:t>
      </w:r>
      <w:r>
        <w:rPr>
          <w:rFonts w:asciiTheme="minorHAnsi" w:hAnsiTheme="minorHAnsi"/>
          <w:sz w:val="20"/>
          <w:szCs w:val="20"/>
        </w:rPr>
        <w:t>.</w:t>
      </w:r>
      <w:r w:rsidR="00376BE0">
        <w:rPr>
          <w:rFonts w:asciiTheme="minorHAnsi" w:hAnsiTheme="minorHAnsi"/>
          <w:sz w:val="20"/>
          <w:szCs w:val="20"/>
        </w:rPr>
        <w:t xml:space="preserve"> </w:t>
      </w:r>
      <w:r w:rsidR="00F25D37" w:rsidRPr="00F25D37">
        <w:rPr>
          <w:rFonts w:asciiTheme="minorHAnsi" w:hAnsiTheme="minorHAnsi"/>
          <w:sz w:val="20"/>
          <w:szCs w:val="20"/>
        </w:rPr>
        <w:t>Os produtos devem ter</w:t>
      </w:r>
      <w:r w:rsidR="00F25D37" w:rsidRPr="00F25D37">
        <w:rPr>
          <w:rFonts w:asciiTheme="minorHAnsi" w:hAnsiTheme="minorHAnsi"/>
          <w:b/>
          <w:sz w:val="20"/>
          <w:szCs w:val="20"/>
        </w:rPr>
        <w:t xml:space="preserve"> </w:t>
      </w:r>
      <w:r w:rsidR="00F25D37" w:rsidRPr="00F25D37">
        <w:rPr>
          <w:rFonts w:asciiTheme="minorHAnsi" w:hAnsiTheme="minorHAnsi"/>
          <w:sz w:val="20"/>
          <w:szCs w:val="20"/>
        </w:rPr>
        <w:t>a</w:t>
      </w:r>
      <w:r w:rsidR="00F25D37" w:rsidRPr="00F25D37">
        <w:rPr>
          <w:rFonts w:asciiTheme="minorHAnsi" w:hAnsiTheme="minorHAnsi"/>
          <w:b/>
          <w:sz w:val="20"/>
          <w:szCs w:val="20"/>
        </w:rPr>
        <w:t xml:space="preserve"> validade mínima de 16</w:t>
      </w:r>
      <w:r w:rsidR="00F25D37" w:rsidRPr="00F25D37">
        <w:rPr>
          <w:rFonts w:asciiTheme="minorHAnsi" w:hAnsiTheme="minorHAnsi"/>
          <w:b/>
          <w:bCs/>
          <w:sz w:val="20"/>
          <w:szCs w:val="20"/>
        </w:rPr>
        <w:t xml:space="preserve"> (dezesseis) meses a partir da data de entrega</w:t>
      </w:r>
      <w:r w:rsidR="00F25D37" w:rsidRPr="00F25D37">
        <w:rPr>
          <w:rFonts w:asciiTheme="minorHAnsi" w:hAnsiTheme="minorHAnsi"/>
          <w:bCs/>
          <w:sz w:val="20"/>
          <w:szCs w:val="20"/>
        </w:rPr>
        <w:t>, caso ocorram eventualidades, constar carta de troca no ato da entrega e concordância da área técnica solicitante</w:t>
      </w:r>
      <w:r w:rsidR="00F25D37" w:rsidRPr="00F25D37">
        <w:rPr>
          <w:rFonts w:asciiTheme="minorHAnsi" w:hAnsiTheme="minorHAnsi"/>
          <w:color w:val="000000"/>
          <w:sz w:val="20"/>
          <w:szCs w:val="20"/>
        </w:rPr>
        <w:t>;</w:t>
      </w:r>
    </w:p>
    <w:p w:rsidR="00F25D37" w:rsidRPr="00F25D37" w:rsidRDefault="00F62051" w:rsidP="00F62051">
      <w:pPr>
        <w:spacing w:after="0" w:line="240" w:lineRule="auto"/>
        <w:jc w:val="both"/>
        <w:rPr>
          <w:rFonts w:asciiTheme="minorHAnsi" w:hAnsiTheme="minorHAnsi"/>
          <w:sz w:val="20"/>
          <w:szCs w:val="20"/>
        </w:rPr>
      </w:pPr>
      <w:r w:rsidRPr="00F62051">
        <w:rPr>
          <w:rFonts w:asciiTheme="minorHAnsi" w:hAnsiTheme="minorHAnsi"/>
          <w:b/>
          <w:color w:val="000000"/>
          <w:sz w:val="20"/>
          <w:szCs w:val="20"/>
        </w:rPr>
        <w:t>3.4.2.</w:t>
      </w:r>
      <w:r w:rsidR="00376BE0">
        <w:rPr>
          <w:rFonts w:asciiTheme="minorHAnsi" w:hAnsiTheme="minorHAnsi"/>
          <w:b/>
          <w:color w:val="000000"/>
          <w:sz w:val="20"/>
          <w:szCs w:val="20"/>
        </w:rPr>
        <w:t xml:space="preserve"> </w:t>
      </w:r>
      <w:r w:rsidR="00F25D37" w:rsidRPr="00F25D37">
        <w:rPr>
          <w:rFonts w:asciiTheme="minorHAnsi" w:hAnsi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00F25D37" w:rsidRPr="00F25D37">
        <w:rPr>
          <w:rFonts w:asciiTheme="minorHAnsi" w:hAnsiTheme="minorHAnsi"/>
          <w:sz w:val="20"/>
          <w:szCs w:val="20"/>
        </w:rPr>
        <w:t>decorrentes destes eventos (validade).</w:t>
      </w:r>
    </w:p>
    <w:p w:rsidR="00F25D37" w:rsidRPr="00F25D37" w:rsidRDefault="00F62051" w:rsidP="00376BE0">
      <w:pPr>
        <w:spacing w:after="120" w:line="240" w:lineRule="auto"/>
        <w:jc w:val="both"/>
        <w:rPr>
          <w:rFonts w:asciiTheme="minorHAnsi" w:hAnsiTheme="minorHAnsi"/>
          <w:sz w:val="20"/>
          <w:szCs w:val="20"/>
        </w:rPr>
      </w:pPr>
      <w:r w:rsidRPr="00F62051">
        <w:rPr>
          <w:rFonts w:asciiTheme="minorHAnsi" w:hAnsiTheme="minorHAnsi"/>
          <w:b/>
          <w:sz w:val="20"/>
          <w:szCs w:val="20"/>
        </w:rPr>
        <w:t>3.4.3.</w:t>
      </w:r>
      <w:r w:rsidR="00376BE0">
        <w:rPr>
          <w:rFonts w:asciiTheme="minorHAnsi" w:hAnsiTheme="minorHAnsi"/>
          <w:b/>
          <w:sz w:val="20"/>
          <w:szCs w:val="20"/>
        </w:rPr>
        <w:t xml:space="preserve"> </w:t>
      </w:r>
      <w:r w:rsidR="00F25D37" w:rsidRPr="00F25D37">
        <w:rPr>
          <w:rFonts w:asciiTheme="minorHAnsi" w:hAnsiTheme="minorHAnsi"/>
          <w:sz w:val="20"/>
          <w:szCs w:val="20"/>
        </w:rPr>
        <w:t>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C63EB">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4061C6">
        <w:rPr>
          <w:rFonts w:cs="Calibri"/>
          <w:b/>
          <w:bCs/>
          <w:color w:val="FFFFFF"/>
          <w:sz w:val="20"/>
          <w:szCs w:val="20"/>
        </w:rPr>
        <w:t>LOCAL</w:t>
      </w:r>
      <w:r w:rsidR="00FC63EB">
        <w:rPr>
          <w:rFonts w:cs="Calibri"/>
          <w:b/>
          <w:bCs/>
          <w:color w:val="FFFFFF"/>
          <w:sz w:val="20"/>
          <w:szCs w:val="20"/>
        </w:rPr>
        <w:t xml:space="preserve"> E DA</w:t>
      </w:r>
      <w:proofErr w:type="gramStart"/>
      <w:r w:rsidR="00FC63EB">
        <w:rPr>
          <w:rFonts w:cs="Calibri"/>
          <w:b/>
          <w:bCs/>
          <w:color w:val="FFFFFF"/>
          <w:sz w:val="20"/>
          <w:szCs w:val="20"/>
        </w:rPr>
        <w:t xml:space="preserve"> </w:t>
      </w:r>
      <w:r w:rsidR="001D2C43">
        <w:rPr>
          <w:rFonts w:cs="Calibri"/>
          <w:b/>
          <w:bCs/>
          <w:color w:val="FFFFFF"/>
          <w:sz w:val="20"/>
          <w:szCs w:val="20"/>
        </w:rPr>
        <w:t xml:space="preserve"> </w:t>
      </w:r>
      <w:proofErr w:type="gramEnd"/>
      <w:r w:rsidR="001D2C43">
        <w:rPr>
          <w:rFonts w:cs="Calibri"/>
          <w:b/>
          <w:bCs/>
          <w:color w:val="FFFFFF"/>
          <w:sz w:val="20"/>
          <w:szCs w:val="20"/>
        </w:rPr>
        <w:t>ENTREGA</w:t>
      </w:r>
      <w:r w:rsidR="00FC63EB">
        <w:rPr>
          <w:rFonts w:cs="Calibri"/>
          <w:b/>
          <w:bCs/>
          <w:color w:val="FFFFFF"/>
          <w:sz w:val="20"/>
          <w:szCs w:val="20"/>
        </w:rPr>
        <w:t xml:space="preserve"> DOS PRODUTOS</w:t>
      </w:r>
    </w:p>
    <w:p w:rsidR="007D636D" w:rsidRPr="007D636D" w:rsidRDefault="007D636D" w:rsidP="007D636D">
      <w:pPr>
        <w:spacing w:after="0" w:line="240" w:lineRule="auto"/>
        <w:jc w:val="both"/>
        <w:rPr>
          <w:rFonts w:asciiTheme="minorHAnsi" w:hAnsiTheme="minorHAnsi"/>
          <w:bCs/>
          <w:sz w:val="20"/>
          <w:szCs w:val="20"/>
        </w:rPr>
      </w:pPr>
      <w:r>
        <w:rPr>
          <w:rFonts w:asciiTheme="minorHAnsi" w:hAnsiTheme="minorHAnsi"/>
          <w:b/>
          <w:bCs/>
          <w:sz w:val="20"/>
          <w:szCs w:val="20"/>
        </w:rPr>
        <w:t>4.1.</w:t>
      </w:r>
      <w:r w:rsidR="009C53FE">
        <w:rPr>
          <w:rFonts w:asciiTheme="minorHAnsi" w:hAnsiTheme="minorHAnsi"/>
          <w:b/>
          <w:bCs/>
          <w:sz w:val="20"/>
          <w:szCs w:val="20"/>
        </w:rPr>
        <w:t xml:space="preserve"> </w:t>
      </w:r>
      <w:r w:rsidRPr="007D636D">
        <w:rPr>
          <w:rFonts w:asciiTheme="minorHAnsi" w:hAnsiTheme="minorHAnsi"/>
          <w:b/>
          <w:bCs/>
          <w:sz w:val="20"/>
          <w:szCs w:val="20"/>
        </w:rPr>
        <w:t>ANEXO III – DIRETORIA DE ASSISTÊNCIA FARMACÊUTICA</w:t>
      </w:r>
      <w:r w:rsidRPr="007D636D">
        <w:rPr>
          <w:rFonts w:asciiTheme="minorHAnsi" w:hAnsiTheme="minorHAnsi"/>
          <w:bCs/>
          <w:sz w:val="20"/>
          <w:szCs w:val="20"/>
        </w:rPr>
        <w:t xml:space="preserve"> – QD 104 Norte, Av. LO 04, lote 46 - Plano Diretor Norte - </w:t>
      </w:r>
      <w:proofErr w:type="spellStart"/>
      <w:r w:rsidRPr="007D636D">
        <w:rPr>
          <w:rFonts w:asciiTheme="minorHAnsi" w:hAnsiTheme="minorHAnsi"/>
          <w:bCs/>
          <w:sz w:val="20"/>
          <w:szCs w:val="20"/>
        </w:rPr>
        <w:t>Palmas-TO</w:t>
      </w:r>
      <w:proofErr w:type="spellEnd"/>
      <w:r w:rsidRPr="007D636D">
        <w:rPr>
          <w:rFonts w:asciiTheme="minorHAnsi" w:hAnsiTheme="minorHAnsi"/>
          <w:bCs/>
          <w:sz w:val="20"/>
          <w:szCs w:val="20"/>
        </w:rPr>
        <w:t xml:space="preserve"> - CEP: 77006-032 – Fone (63) 3218-1745;</w:t>
      </w:r>
    </w:p>
    <w:p w:rsidR="007D636D" w:rsidRPr="007D636D" w:rsidRDefault="007D636D" w:rsidP="009C53FE">
      <w:pPr>
        <w:spacing w:after="120" w:line="240" w:lineRule="auto"/>
        <w:jc w:val="both"/>
        <w:rPr>
          <w:rFonts w:asciiTheme="minorHAnsi" w:hAnsiTheme="minorHAnsi"/>
          <w:sz w:val="20"/>
          <w:szCs w:val="20"/>
        </w:rPr>
      </w:pPr>
      <w:r w:rsidRPr="007D636D">
        <w:rPr>
          <w:rFonts w:asciiTheme="minorHAnsi" w:hAnsiTheme="minorHAnsi"/>
          <w:b/>
          <w:sz w:val="20"/>
          <w:szCs w:val="20"/>
        </w:rPr>
        <w:t>4.2</w:t>
      </w:r>
      <w:r>
        <w:rPr>
          <w:rFonts w:asciiTheme="minorHAnsi" w:hAnsiTheme="minorHAnsi"/>
          <w:sz w:val="20"/>
          <w:szCs w:val="20"/>
        </w:rPr>
        <w:t>.</w:t>
      </w:r>
      <w:r w:rsidR="009C53FE">
        <w:rPr>
          <w:rFonts w:asciiTheme="minorHAnsi" w:hAnsiTheme="minorHAnsi"/>
          <w:sz w:val="20"/>
          <w:szCs w:val="20"/>
        </w:rPr>
        <w:t xml:space="preserve"> </w:t>
      </w:r>
      <w:r w:rsidRPr="007D636D">
        <w:rPr>
          <w:rFonts w:asciiTheme="minorHAnsi" w:hAnsiTheme="minorHAnsi"/>
          <w:sz w:val="20"/>
          <w:szCs w:val="20"/>
        </w:rPr>
        <w:t xml:space="preserve">Antes de efetuar as entregas dos bens constantes no item 03 deste Termo, deverá a </w:t>
      </w:r>
      <w:r w:rsidRPr="007D636D">
        <w:rPr>
          <w:rFonts w:asciiTheme="minorHAnsi" w:hAnsiTheme="minorHAnsi"/>
          <w:color w:val="000000"/>
          <w:sz w:val="20"/>
          <w:szCs w:val="20"/>
          <w:shd w:val="clear" w:color="auto" w:fill="FFFFFF"/>
        </w:rPr>
        <w:t>CONTRATADA</w:t>
      </w:r>
      <w:r w:rsidRPr="007D636D">
        <w:rPr>
          <w:rFonts w:asciiTheme="minorHAnsi" w:hAnsiTheme="minorHAnsi"/>
          <w:sz w:val="20"/>
          <w:szCs w:val="20"/>
        </w:rPr>
        <w:t xml:space="preserve">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994BE5">
        <w:rPr>
          <w:rFonts w:cs="Calibri"/>
          <w:b/>
          <w:bCs/>
          <w:color w:val="FFFFFF"/>
          <w:sz w:val="20"/>
          <w:szCs w:val="20"/>
        </w:rPr>
        <w:t>DO PRAZO DE ENTREGA</w:t>
      </w:r>
    </w:p>
    <w:p w:rsidR="001270C2" w:rsidRPr="001270C2" w:rsidRDefault="00FD439C" w:rsidP="001270C2">
      <w:pPr>
        <w:spacing w:after="0" w:line="240" w:lineRule="auto"/>
        <w:jc w:val="both"/>
        <w:rPr>
          <w:rFonts w:asciiTheme="minorHAnsi" w:hAnsiTheme="minorHAnsi"/>
          <w:sz w:val="20"/>
          <w:szCs w:val="20"/>
        </w:rPr>
      </w:pPr>
      <w:r w:rsidRPr="001270C2">
        <w:rPr>
          <w:rFonts w:asciiTheme="minorHAnsi" w:eastAsia="Batang" w:hAnsiTheme="minorHAnsi" w:cs="Calibri"/>
          <w:b/>
          <w:color w:val="000000"/>
          <w:sz w:val="20"/>
          <w:szCs w:val="20"/>
        </w:rPr>
        <w:t>5</w:t>
      </w:r>
      <w:r w:rsidR="00F17704" w:rsidRPr="001270C2">
        <w:rPr>
          <w:rFonts w:asciiTheme="minorHAnsi" w:eastAsia="Batang" w:hAnsiTheme="minorHAnsi" w:cs="Calibri"/>
          <w:b/>
          <w:color w:val="000000"/>
          <w:sz w:val="20"/>
          <w:szCs w:val="20"/>
        </w:rPr>
        <w:t>.1.</w:t>
      </w:r>
      <w:r w:rsidR="00F17704" w:rsidRPr="001270C2">
        <w:rPr>
          <w:rFonts w:asciiTheme="minorHAnsi" w:eastAsia="Batang" w:hAnsiTheme="minorHAnsi" w:cs="Calibri"/>
          <w:color w:val="000000"/>
          <w:sz w:val="20"/>
          <w:szCs w:val="20"/>
        </w:rPr>
        <w:t xml:space="preserve"> </w:t>
      </w:r>
      <w:r w:rsidR="001270C2" w:rsidRPr="001270C2">
        <w:rPr>
          <w:rFonts w:asciiTheme="minorHAnsi" w:hAnsiTheme="minorHAnsi"/>
          <w:sz w:val="20"/>
          <w:szCs w:val="20"/>
        </w:rPr>
        <w:t xml:space="preserve">Entregar o(s) produto(s) </w:t>
      </w:r>
      <w:r w:rsidR="00D35832" w:rsidRPr="00D35832">
        <w:rPr>
          <w:rFonts w:asciiTheme="minorHAnsi" w:hAnsiTheme="minorHAnsi"/>
          <w:b/>
          <w:sz w:val="20"/>
          <w:szCs w:val="20"/>
        </w:rPr>
        <w:t>imediatamente</w:t>
      </w:r>
      <w:r w:rsidR="001270C2" w:rsidRPr="001270C2">
        <w:rPr>
          <w:rFonts w:asciiTheme="minorHAnsi" w:hAnsiTheme="minorHAnsi"/>
          <w:sz w:val="20"/>
          <w:szCs w:val="20"/>
        </w:rPr>
        <w:t xml:space="preserve"> a partir da emissão da Nota de Empenho;</w:t>
      </w:r>
    </w:p>
    <w:p w:rsidR="001270C2" w:rsidRPr="001270C2" w:rsidRDefault="001270C2" w:rsidP="001270C2">
      <w:pPr>
        <w:spacing w:after="120" w:line="240" w:lineRule="auto"/>
        <w:jc w:val="both"/>
        <w:rPr>
          <w:rFonts w:asciiTheme="minorHAnsi" w:hAnsiTheme="minorHAnsi"/>
          <w:sz w:val="20"/>
          <w:szCs w:val="20"/>
        </w:rPr>
      </w:pPr>
      <w:proofErr w:type="gramStart"/>
      <w:r w:rsidRPr="001270C2">
        <w:rPr>
          <w:rFonts w:asciiTheme="minorHAnsi" w:hAnsiTheme="minorHAnsi"/>
          <w:b/>
          <w:sz w:val="20"/>
          <w:szCs w:val="20"/>
        </w:rPr>
        <w:t>5.2.</w:t>
      </w:r>
      <w:proofErr w:type="gramEnd"/>
      <w:r w:rsidRPr="001270C2">
        <w:rPr>
          <w:rFonts w:asciiTheme="minorHAnsi" w:hAnsi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F1A73">
        <w:rPr>
          <w:rFonts w:cs="Calibri"/>
          <w:b/>
          <w:bCs/>
          <w:color w:val="FFFFFF"/>
          <w:sz w:val="20"/>
          <w:szCs w:val="20"/>
        </w:rPr>
        <w:t>DA QUALIFICAÇÃO TÉCNICA DA CONTRATADA</w:t>
      </w:r>
    </w:p>
    <w:p w:rsidR="00CB7BCD" w:rsidRPr="00CB7BCD" w:rsidRDefault="00CB7BCD" w:rsidP="00CB7BCD">
      <w:pPr>
        <w:pStyle w:val="PargrafodaLista"/>
        <w:numPr>
          <w:ilvl w:val="1"/>
          <w:numId w:val="31"/>
        </w:numPr>
        <w:spacing w:after="0" w:line="240" w:lineRule="auto"/>
        <w:jc w:val="both"/>
        <w:rPr>
          <w:rFonts w:asciiTheme="minorHAnsi" w:hAnsiTheme="minorHAnsi"/>
          <w:sz w:val="20"/>
          <w:szCs w:val="20"/>
        </w:rPr>
      </w:pPr>
      <w:r w:rsidRPr="00CB7BCD">
        <w:rPr>
          <w:rFonts w:asciiTheme="minorHAnsi" w:hAnsiTheme="minorHAnsi"/>
          <w:sz w:val="20"/>
          <w:szCs w:val="20"/>
        </w:rPr>
        <w:t>Serão exigidas, a título de qualificação, os seguintes comprovantes, declarações e atestados:</w:t>
      </w:r>
    </w:p>
    <w:p w:rsidR="00CB7BCD" w:rsidRPr="00CB7BCD" w:rsidRDefault="00CB7BCD" w:rsidP="00CB7BCD">
      <w:pPr>
        <w:spacing w:after="0" w:line="240" w:lineRule="auto"/>
        <w:jc w:val="both"/>
        <w:rPr>
          <w:rFonts w:asciiTheme="minorHAnsi" w:hAnsiTheme="minorHAnsi"/>
          <w:b/>
          <w:sz w:val="20"/>
          <w:szCs w:val="20"/>
        </w:rPr>
      </w:pPr>
      <w:r>
        <w:rPr>
          <w:rFonts w:asciiTheme="minorHAnsi" w:hAnsiTheme="minorHAnsi"/>
          <w:b/>
          <w:sz w:val="20"/>
          <w:szCs w:val="20"/>
        </w:rPr>
        <w:t>6.2.</w:t>
      </w:r>
      <w:r w:rsidR="0013635B">
        <w:rPr>
          <w:rFonts w:asciiTheme="minorHAnsi" w:hAnsiTheme="minorHAnsi"/>
          <w:b/>
          <w:sz w:val="20"/>
          <w:szCs w:val="20"/>
        </w:rPr>
        <w:t xml:space="preserve"> </w:t>
      </w:r>
      <w:r w:rsidRPr="00CB7BCD">
        <w:rPr>
          <w:rFonts w:asciiTheme="minorHAnsi" w:hAnsiTheme="minorHAnsi"/>
          <w:b/>
          <w:sz w:val="20"/>
          <w:szCs w:val="20"/>
        </w:rPr>
        <w:t>Empresa Nacional – Representante Estrangeira, Indústria Farmacêutica Nacional, Importadora e Distribuidora:</w:t>
      </w:r>
    </w:p>
    <w:p w:rsidR="00CB7BCD" w:rsidRPr="00CB7BCD" w:rsidRDefault="00CB7BCD" w:rsidP="00CB7BCD">
      <w:pPr>
        <w:spacing w:after="0" w:line="240" w:lineRule="auto"/>
        <w:jc w:val="both"/>
        <w:rPr>
          <w:rFonts w:asciiTheme="minorHAnsi" w:hAnsiTheme="minorHAnsi"/>
          <w:sz w:val="20"/>
          <w:szCs w:val="20"/>
        </w:rPr>
      </w:pPr>
      <w:r w:rsidRPr="00CB7BCD">
        <w:rPr>
          <w:rFonts w:asciiTheme="minorHAnsi" w:hAnsiTheme="minorHAnsi"/>
          <w:b/>
          <w:sz w:val="20"/>
          <w:szCs w:val="20"/>
        </w:rPr>
        <w:t>6.2.1.</w:t>
      </w:r>
      <w:r w:rsidR="0013635B">
        <w:rPr>
          <w:rFonts w:asciiTheme="minorHAnsi" w:hAnsiTheme="minorHAnsi"/>
          <w:b/>
          <w:sz w:val="20"/>
          <w:szCs w:val="20"/>
        </w:rPr>
        <w:t xml:space="preserve"> </w:t>
      </w:r>
      <w:r w:rsidRPr="00CB7BCD">
        <w:rPr>
          <w:rFonts w:asciiTheme="minorHAnsi" w:hAnsiTheme="minorHAnsi"/>
          <w:sz w:val="20"/>
          <w:szCs w:val="20"/>
        </w:rPr>
        <w:t>Licença de funcionamento ou Alvará Sanitário emitido pela Vigilância Sanitária Estadual e/ou Municipal;</w:t>
      </w:r>
    </w:p>
    <w:p w:rsidR="00CB7BCD" w:rsidRPr="00CB7BCD" w:rsidRDefault="00CB7BCD" w:rsidP="00CB7BCD">
      <w:pPr>
        <w:spacing w:after="0" w:line="240" w:lineRule="auto"/>
        <w:jc w:val="both"/>
        <w:rPr>
          <w:rFonts w:asciiTheme="minorHAnsi" w:hAnsiTheme="minorHAnsi"/>
          <w:sz w:val="20"/>
          <w:szCs w:val="20"/>
        </w:rPr>
      </w:pPr>
      <w:r w:rsidRPr="00CB7BCD">
        <w:rPr>
          <w:rFonts w:asciiTheme="minorHAnsi" w:hAnsiTheme="minorHAnsi"/>
          <w:b/>
          <w:sz w:val="20"/>
          <w:szCs w:val="20"/>
        </w:rPr>
        <w:t>6.2.2</w:t>
      </w:r>
      <w:r>
        <w:rPr>
          <w:rFonts w:asciiTheme="minorHAnsi" w:hAnsiTheme="minorHAnsi"/>
          <w:sz w:val="20"/>
          <w:szCs w:val="20"/>
        </w:rPr>
        <w:t>.</w:t>
      </w:r>
      <w:r w:rsidR="0013635B">
        <w:rPr>
          <w:rFonts w:asciiTheme="minorHAnsi" w:hAnsiTheme="minorHAnsi"/>
          <w:sz w:val="20"/>
          <w:szCs w:val="20"/>
        </w:rPr>
        <w:t xml:space="preserve"> </w:t>
      </w:r>
      <w:r w:rsidRPr="00CB7BCD">
        <w:rPr>
          <w:rFonts w:asciiTheme="minorHAnsi" w:hAnsiTheme="minorHAnsi"/>
          <w:sz w:val="20"/>
          <w:szCs w:val="20"/>
        </w:rPr>
        <w:t>Autorização de funcionamento da Empresa (AFE);</w:t>
      </w:r>
    </w:p>
    <w:p w:rsidR="00CB7BCD" w:rsidRPr="00CB7BCD" w:rsidRDefault="00CB7BCD" w:rsidP="00CB7BCD">
      <w:pPr>
        <w:spacing w:after="0" w:line="240" w:lineRule="auto"/>
        <w:jc w:val="both"/>
        <w:rPr>
          <w:rFonts w:asciiTheme="minorHAnsi" w:hAnsiTheme="minorHAnsi"/>
          <w:sz w:val="20"/>
          <w:szCs w:val="20"/>
        </w:rPr>
      </w:pPr>
      <w:r w:rsidRPr="00CB7BCD">
        <w:rPr>
          <w:rFonts w:asciiTheme="minorHAnsi" w:hAnsiTheme="minorHAnsi"/>
          <w:b/>
          <w:sz w:val="20"/>
          <w:szCs w:val="20"/>
        </w:rPr>
        <w:t>6.2.3</w:t>
      </w:r>
      <w:r>
        <w:rPr>
          <w:rFonts w:asciiTheme="minorHAnsi" w:hAnsiTheme="minorHAnsi"/>
          <w:sz w:val="20"/>
          <w:szCs w:val="20"/>
        </w:rPr>
        <w:t>.</w:t>
      </w:r>
      <w:r w:rsidR="0013635B">
        <w:rPr>
          <w:rFonts w:asciiTheme="minorHAnsi" w:hAnsiTheme="minorHAnsi"/>
          <w:sz w:val="20"/>
          <w:szCs w:val="20"/>
        </w:rPr>
        <w:t xml:space="preserve"> </w:t>
      </w:r>
      <w:r w:rsidRPr="00CB7BCD">
        <w:rPr>
          <w:rFonts w:asciiTheme="minorHAnsi" w:hAnsiTheme="minorHAnsi"/>
          <w:sz w:val="20"/>
          <w:szCs w:val="20"/>
        </w:rPr>
        <w:t>Autorização Especial (AE) do estabelecimento em nome da empresa, quando o objeto for medicamento sujeito a controle especial (Portaria SVS/MS Nº 344/1998);</w:t>
      </w:r>
    </w:p>
    <w:p w:rsidR="00CB7BCD" w:rsidRPr="00CB7BCD" w:rsidRDefault="00CB7BCD" w:rsidP="00CB7BCD">
      <w:pPr>
        <w:spacing w:after="0" w:line="240" w:lineRule="auto"/>
        <w:jc w:val="both"/>
        <w:rPr>
          <w:rFonts w:asciiTheme="minorHAnsi" w:hAnsiTheme="minorHAnsi"/>
          <w:sz w:val="20"/>
          <w:szCs w:val="20"/>
        </w:rPr>
      </w:pPr>
      <w:r w:rsidRPr="00CB7BCD">
        <w:rPr>
          <w:rFonts w:asciiTheme="minorHAnsi" w:hAnsiTheme="minorHAnsi"/>
          <w:b/>
          <w:sz w:val="20"/>
          <w:szCs w:val="20"/>
        </w:rPr>
        <w:t>6.2.4</w:t>
      </w:r>
      <w:r>
        <w:rPr>
          <w:rFonts w:asciiTheme="minorHAnsi" w:hAnsiTheme="minorHAnsi"/>
          <w:sz w:val="20"/>
          <w:szCs w:val="20"/>
        </w:rPr>
        <w:t>.</w:t>
      </w:r>
      <w:r w:rsidR="0013635B">
        <w:rPr>
          <w:rFonts w:asciiTheme="minorHAnsi" w:hAnsiTheme="minorHAnsi"/>
          <w:sz w:val="20"/>
          <w:szCs w:val="20"/>
        </w:rPr>
        <w:t xml:space="preserve"> </w:t>
      </w:r>
      <w:r w:rsidRPr="00CB7BCD">
        <w:rPr>
          <w:rFonts w:asciiTheme="minorHAnsi" w:hAnsiTheme="minorHAnsi"/>
          <w:sz w:val="20"/>
          <w:szCs w:val="20"/>
        </w:rPr>
        <w:t>Registro do medicamento emitido pela ANVISA em nome do fabricante.</w:t>
      </w:r>
    </w:p>
    <w:p w:rsidR="00CB7BCD" w:rsidRPr="00CB7BCD" w:rsidRDefault="00AD461A" w:rsidP="00AD461A">
      <w:pPr>
        <w:spacing w:after="0" w:line="240" w:lineRule="auto"/>
        <w:jc w:val="both"/>
        <w:rPr>
          <w:rFonts w:asciiTheme="minorHAnsi" w:hAnsiTheme="minorHAnsi"/>
          <w:sz w:val="20"/>
          <w:szCs w:val="20"/>
        </w:rPr>
      </w:pPr>
      <w:r w:rsidRPr="00AD461A">
        <w:rPr>
          <w:rFonts w:asciiTheme="minorHAnsi" w:hAnsiTheme="minorHAnsi"/>
          <w:b/>
          <w:sz w:val="20"/>
          <w:szCs w:val="20"/>
        </w:rPr>
        <w:t>6.3.</w:t>
      </w:r>
      <w:r w:rsidR="0013635B">
        <w:rPr>
          <w:rFonts w:asciiTheme="minorHAnsi" w:hAnsiTheme="minorHAnsi"/>
          <w:b/>
          <w:sz w:val="20"/>
          <w:szCs w:val="20"/>
        </w:rPr>
        <w:t xml:space="preserve"> </w:t>
      </w:r>
      <w:r w:rsidR="00CB7BCD" w:rsidRPr="00CB7BCD">
        <w:rPr>
          <w:rFonts w:asciiTheme="minorHAnsi" w:hAnsiTheme="minorHAnsi"/>
          <w:sz w:val="20"/>
          <w:szCs w:val="20"/>
        </w:rPr>
        <w:t>Caso o material cotado seja dispensado do registro na Agência Nacional de Vigilância Sanitária, o contratado deverá apresentar cópia do ato que o isenta do registro;</w:t>
      </w:r>
    </w:p>
    <w:p w:rsidR="00CB7BCD" w:rsidRPr="00CB7BCD" w:rsidRDefault="00AD461A" w:rsidP="00AD461A">
      <w:pPr>
        <w:spacing w:after="0" w:line="240" w:lineRule="auto"/>
        <w:jc w:val="both"/>
        <w:rPr>
          <w:rFonts w:asciiTheme="minorHAnsi" w:hAnsiTheme="minorHAnsi"/>
          <w:sz w:val="20"/>
          <w:szCs w:val="20"/>
        </w:rPr>
      </w:pPr>
      <w:r w:rsidRPr="00AD461A">
        <w:rPr>
          <w:rFonts w:asciiTheme="minorHAnsi" w:hAnsiTheme="minorHAnsi"/>
          <w:b/>
          <w:sz w:val="20"/>
          <w:szCs w:val="20"/>
        </w:rPr>
        <w:t>6.4</w:t>
      </w:r>
      <w:r>
        <w:rPr>
          <w:rFonts w:asciiTheme="minorHAnsi" w:hAnsiTheme="minorHAnsi"/>
          <w:sz w:val="20"/>
          <w:szCs w:val="20"/>
        </w:rPr>
        <w:t>.</w:t>
      </w:r>
      <w:r w:rsidR="0013635B">
        <w:rPr>
          <w:rFonts w:asciiTheme="minorHAnsi" w:hAnsiTheme="minorHAnsi"/>
          <w:sz w:val="20"/>
          <w:szCs w:val="20"/>
        </w:rPr>
        <w:t xml:space="preserve"> </w:t>
      </w:r>
      <w:r w:rsidR="00CB7BCD" w:rsidRPr="00CB7BCD">
        <w:rPr>
          <w:rFonts w:asciiTheme="minorHAnsi" w:hAnsiTheme="minorHAnsi"/>
          <w:sz w:val="20"/>
          <w:szCs w:val="20"/>
        </w:rPr>
        <w:t>A CONTRATADA deverá indicar em cada registro apresentada o número do item correspondente no Termo de Referência;</w:t>
      </w:r>
    </w:p>
    <w:p w:rsidR="00CB7BCD" w:rsidRPr="00CB7BCD" w:rsidRDefault="00AD461A" w:rsidP="00AD461A">
      <w:pPr>
        <w:spacing w:after="0" w:line="240" w:lineRule="auto"/>
        <w:jc w:val="both"/>
        <w:rPr>
          <w:rFonts w:asciiTheme="minorHAnsi" w:hAnsiTheme="minorHAnsi"/>
          <w:sz w:val="20"/>
          <w:szCs w:val="20"/>
        </w:rPr>
      </w:pPr>
      <w:r w:rsidRPr="00AD461A">
        <w:rPr>
          <w:rFonts w:asciiTheme="minorHAnsi" w:hAnsiTheme="minorHAnsi"/>
          <w:b/>
          <w:sz w:val="20"/>
          <w:szCs w:val="20"/>
        </w:rPr>
        <w:t>6.5</w:t>
      </w:r>
      <w:r>
        <w:rPr>
          <w:rFonts w:asciiTheme="minorHAnsi" w:hAnsiTheme="minorHAnsi"/>
          <w:sz w:val="20"/>
          <w:szCs w:val="20"/>
        </w:rPr>
        <w:t>.</w:t>
      </w:r>
      <w:r w:rsidR="0013635B">
        <w:rPr>
          <w:rFonts w:asciiTheme="minorHAnsi" w:hAnsiTheme="minorHAnsi"/>
          <w:sz w:val="20"/>
          <w:szCs w:val="20"/>
        </w:rPr>
        <w:t xml:space="preserve"> </w:t>
      </w:r>
      <w:r w:rsidR="00CB7BCD" w:rsidRPr="00CB7BCD">
        <w:rPr>
          <w:rFonts w:asciiTheme="minorHAnsi" w:hAnsiTheme="minorHAnsi"/>
          <w:sz w:val="20"/>
          <w:szCs w:val="20"/>
        </w:rPr>
        <w:t>Autorização de funcionamento expedida pela Agência Nacional de Vigilância Sanitária – ANVISA, válida para o ano em exercício, para todos os itens;</w:t>
      </w:r>
    </w:p>
    <w:p w:rsidR="00CB7BCD" w:rsidRPr="00CB7BCD" w:rsidRDefault="00AD461A" w:rsidP="00AD461A">
      <w:pPr>
        <w:spacing w:after="0" w:line="240" w:lineRule="auto"/>
        <w:jc w:val="both"/>
        <w:rPr>
          <w:rFonts w:asciiTheme="minorHAnsi" w:hAnsiTheme="minorHAnsi"/>
          <w:sz w:val="20"/>
          <w:szCs w:val="20"/>
        </w:rPr>
      </w:pPr>
      <w:r w:rsidRPr="00AD461A">
        <w:rPr>
          <w:rFonts w:asciiTheme="minorHAnsi" w:hAnsiTheme="minorHAnsi"/>
          <w:b/>
          <w:sz w:val="20"/>
          <w:szCs w:val="20"/>
        </w:rPr>
        <w:t>6.6</w:t>
      </w:r>
      <w:r>
        <w:rPr>
          <w:rFonts w:asciiTheme="minorHAnsi" w:hAnsiTheme="minorHAnsi"/>
          <w:sz w:val="20"/>
          <w:szCs w:val="20"/>
        </w:rPr>
        <w:t>.</w:t>
      </w:r>
      <w:r w:rsidR="0013635B">
        <w:rPr>
          <w:rFonts w:asciiTheme="minorHAnsi" w:hAnsiTheme="minorHAnsi"/>
          <w:sz w:val="20"/>
          <w:szCs w:val="20"/>
        </w:rPr>
        <w:t xml:space="preserve"> </w:t>
      </w:r>
      <w:r w:rsidR="00CB7BCD" w:rsidRPr="00CB7BCD">
        <w:rPr>
          <w:rFonts w:asciiTheme="minorHAnsi" w:hAnsiTheme="minorHAnsi"/>
          <w:sz w:val="20"/>
          <w:szCs w:val="20"/>
        </w:rPr>
        <w:t xml:space="preserve">Apresentar a Bula ou cópia autenticada, atualizada, do referido medicamento. Quando for desnecessário o </w:t>
      </w:r>
      <w:proofErr w:type="spellStart"/>
      <w:r w:rsidR="00CB7BCD" w:rsidRPr="00CB7BCD">
        <w:rPr>
          <w:rFonts w:asciiTheme="minorHAnsi" w:hAnsiTheme="minorHAnsi"/>
          <w:sz w:val="20"/>
          <w:szCs w:val="20"/>
        </w:rPr>
        <w:t>bulário</w:t>
      </w:r>
      <w:proofErr w:type="spellEnd"/>
      <w:r w:rsidR="00CB7BCD" w:rsidRPr="00CB7BCD">
        <w:rPr>
          <w:rFonts w:asciiTheme="minorHAnsi" w:hAnsiTheme="minorHAnsi"/>
          <w:sz w:val="20"/>
          <w:szCs w:val="20"/>
        </w:rPr>
        <w:t>, conforme legislação vigente, apresentar cópia do respectivo ato formal ou legislação pertinente;</w:t>
      </w:r>
    </w:p>
    <w:p w:rsidR="004061C6" w:rsidRPr="0013635B" w:rsidRDefault="00AD461A" w:rsidP="0013635B">
      <w:pPr>
        <w:spacing w:after="120" w:line="240" w:lineRule="auto"/>
        <w:jc w:val="both"/>
        <w:rPr>
          <w:rFonts w:asciiTheme="minorHAnsi" w:hAnsiTheme="minorHAnsi"/>
          <w:sz w:val="20"/>
          <w:szCs w:val="20"/>
        </w:rPr>
      </w:pPr>
      <w:r w:rsidRPr="00AD461A">
        <w:rPr>
          <w:rFonts w:asciiTheme="minorHAnsi" w:hAnsiTheme="minorHAnsi"/>
          <w:b/>
          <w:sz w:val="20"/>
          <w:szCs w:val="20"/>
        </w:rPr>
        <w:t>6.7</w:t>
      </w:r>
      <w:r>
        <w:rPr>
          <w:rFonts w:asciiTheme="minorHAnsi" w:hAnsiTheme="minorHAnsi"/>
          <w:sz w:val="20"/>
          <w:szCs w:val="20"/>
        </w:rPr>
        <w:t>.</w:t>
      </w:r>
      <w:r w:rsidR="0013635B">
        <w:rPr>
          <w:rFonts w:asciiTheme="minorHAnsi" w:hAnsiTheme="minorHAnsi"/>
          <w:sz w:val="20"/>
          <w:szCs w:val="20"/>
        </w:rPr>
        <w:t xml:space="preserve"> </w:t>
      </w:r>
      <w:r w:rsidR="00CB7BCD" w:rsidRPr="00CB7BCD">
        <w:rPr>
          <w:rFonts w:asciiTheme="minorHAnsi" w:hAnsi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13283E">
        <w:rPr>
          <w:rFonts w:cs="Calibri"/>
          <w:b/>
          <w:bCs/>
          <w:color w:val="FFFFFF"/>
          <w:sz w:val="20"/>
          <w:szCs w:val="20"/>
        </w:rPr>
        <w:t>RECEBIMENTO E ACEITAÇÃO DOS PRODUTOS</w:t>
      </w:r>
    </w:p>
    <w:p w:rsidR="002A490E" w:rsidRPr="002A490E" w:rsidRDefault="009B4A08" w:rsidP="002A490E">
      <w:pPr>
        <w:spacing w:after="0" w:line="240" w:lineRule="auto"/>
        <w:jc w:val="both"/>
        <w:rPr>
          <w:rFonts w:asciiTheme="minorHAnsi" w:hAnsiTheme="minorHAnsi"/>
          <w:sz w:val="20"/>
          <w:szCs w:val="20"/>
        </w:rPr>
      </w:pPr>
      <w:r>
        <w:rPr>
          <w:rFonts w:asciiTheme="minorHAnsi" w:hAnsiTheme="minorHAnsi"/>
          <w:b/>
          <w:sz w:val="20"/>
          <w:szCs w:val="20"/>
        </w:rPr>
        <w:t xml:space="preserve"> 7.1.</w:t>
      </w:r>
      <w:r w:rsidR="000B1064">
        <w:rPr>
          <w:rFonts w:asciiTheme="minorHAnsi" w:hAnsiTheme="minorHAnsi"/>
          <w:b/>
          <w:sz w:val="20"/>
          <w:szCs w:val="20"/>
        </w:rPr>
        <w:t xml:space="preserve"> </w:t>
      </w:r>
      <w:r w:rsidR="002A490E" w:rsidRPr="002A490E">
        <w:rPr>
          <w:rFonts w:asciiTheme="minorHAnsi" w:hAnsiTheme="minorHAnsi"/>
          <w:sz w:val="20"/>
          <w:szCs w:val="20"/>
        </w:rPr>
        <w:t xml:space="preserve">O recebimento será confiado a uma Comissão composta de, no mínimo, </w:t>
      </w:r>
      <w:proofErr w:type="gramStart"/>
      <w:r w:rsidR="002A490E" w:rsidRPr="002A490E">
        <w:rPr>
          <w:rFonts w:asciiTheme="minorHAnsi" w:hAnsiTheme="minorHAnsi"/>
          <w:sz w:val="20"/>
          <w:szCs w:val="20"/>
        </w:rPr>
        <w:t>3</w:t>
      </w:r>
      <w:proofErr w:type="gramEnd"/>
      <w:r w:rsidR="002A490E" w:rsidRPr="002A490E">
        <w:rPr>
          <w:rFonts w:asciiTheme="minorHAnsi" w:hAnsiTheme="minorHAnsi"/>
          <w:sz w:val="20"/>
          <w:szCs w:val="20"/>
        </w:rPr>
        <w:t xml:space="preserve"> (três) membros (servidores) devidamente autorizados, conforme estabelece o § 8°, do artigo 15, da Lei 8.666/93;</w:t>
      </w:r>
    </w:p>
    <w:p w:rsidR="002A490E" w:rsidRPr="002A490E" w:rsidRDefault="002A490E" w:rsidP="002A490E">
      <w:pPr>
        <w:spacing w:after="0" w:line="240" w:lineRule="auto"/>
        <w:jc w:val="both"/>
        <w:rPr>
          <w:rFonts w:asciiTheme="minorHAnsi" w:hAnsiTheme="minorHAnsi"/>
          <w:b/>
          <w:sz w:val="20"/>
          <w:szCs w:val="20"/>
        </w:rPr>
      </w:pPr>
      <w:r>
        <w:rPr>
          <w:rFonts w:asciiTheme="minorHAnsi" w:hAnsiTheme="minorHAnsi"/>
          <w:b/>
          <w:sz w:val="20"/>
          <w:szCs w:val="20"/>
        </w:rPr>
        <w:lastRenderedPageBreak/>
        <w:t>7.2.</w:t>
      </w:r>
      <w:r w:rsidR="000B1064">
        <w:rPr>
          <w:rFonts w:asciiTheme="minorHAnsi" w:hAnsiTheme="minorHAnsi"/>
          <w:b/>
          <w:sz w:val="20"/>
          <w:szCs w:val="20"/>
        </w:rPr>
        <w:t xml:space="preserve"> </w:t>
      </w:r>
      <w:r w:rsidRPr="002A490E">
        <w:rPr>
          <w:rFonts w:asciiTheme="minorHAnsi" w:hAnsiTheme="minorHAnsi"/>
          <w:b/>
          <w:sz w:val="20"/>
          <w:szCs w:val="20"/>
        </w:rPr>
        <w:t>Todos os produtos deverão estar em conformidade com a Nota de Empenho, que poderá estar acompanhada da Relação de Itens ou de outro documento emitido pela SES/TO;</w:t>
      </w:r>
    </w:p>
    <w:p w:rsidR="002A490E" w:rsidRPr="002A490E" w:rsidRDefault="002A490E" w:rsidP="002A490E">
      <w:pPr>
        <w:spacing w:after="0" w:line="240" w:lineRule="auto"/>
        <w:jc w:val="both"/>
        <w:rPr>
          <w:rFonts w:asciiTheme="minorHAnsi" w:hAnsiTheme="minorHAnsi"/>
          <w:b/>
          <w:sz w:val="20"/>
          <w:szCs w:val="20"/>
          <w:u w:val="single"/>
        </w:rPr>
      </w:pPr>
      <w:r>
        <w:rPr>
          <w:rFonts w:asciiTheme="minorHAnsi" w:hAnsiTheme="minorHAnsi"/>
          <w:b/>
          <w:sz w:val="20"/>
          <w:szCs w:val="20"/>
          <w:u w:val="single"/>
        </w:rPr>
        <w:t>7.3.</w:t>
      </w:r>
      <w:r w:rsidR="000B1064">
        <w:rPr>
          <w:rFonts w:asciiTheme="minorHAnsi" w:hAnsiTheme="minorHAnsi"/>
          <w:b/>
          <w:sz w:val="20"/>
          <w:szCs w:val="20"/>
          <w:u w:val="single"/>
        </w:rPr>
        <w:t xml:space="preserve"> </w:t>
      </w:r>
      <w:r w:rsidRPr="002A490E">
        <w:rPr>
          <w:rFonts w:asciiTheme="minorHAnsi" w:hAnsiTheme="minorHAnsi"/>
          <w:b/>
          <w:sz w:val="20"/>
          <w:szCs w:val="20"/>
          <w:u w:val="single"/>
        </w:rPr>
        <w:t>O recebimento se dará em observância com os artigos 73 a 76 da Lei 8.666/1993, e ainda:</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7.3.1</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PROVISORIAMENTE, para efeito de posterior verificação da conformidade dos produtos com a especificação, bem como se a Nota Fiscal (NF) /Fatura encontra lavrada sem incorreções.</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7.3.1.1</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7.3.2</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 xml:space="preserve">DEFINITIVAMENTE, após a verificação da qualidade e quantidade dos produtos e </w:t>
      </w:r>
      <w:proofErr w:type="spellStart"/>
      <w:r w:rsidRPr="002A490E">
        <w:rPr>
          <w:rFonts w:asciiTheme="minorHAnsi" w:hAnsiTheme="minorHAnsi"/>
          <w:sz w:val="20"/>
          <w:szCs w:val="20"/>
        </w:rPr>
        <w:t>consequente</w:t>
      </w:r>
      <w:proofErr w:type="spellEnd"/>
      <w:r w:rsidRPr="002A490E">
        <w:rPr>
          <w:rFonts w:asciiTheme="minorHAnsi" w:hAnsiTheme="minorHAnsi"/>
          <w:sz w:val="20"/>
          <w:szCs w:val="20"/>
        </w:rPr>
        <w:t xml:space="preserve"> aceitação;</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7.4.</w:t>
      </w:r>
      <w:r w:rsidR="000B1064">
        <w:rPr>
          <w:rFonts w:asciiTheme="minorHAnsi" w:hAnsiTheme="minorHAnsi"/>
          <w:b/>
          <w:sz w:val="20"/>
          <w:szCs w:val="20"/>
        </w:rPr>
        <w:t xml:space="preserve"> </w:t>
      </w:r>
      <w:r w:rsidRPr="002A490E">
        <w:rPr>
          <w:rFonts w:asciiTheme="minorHAnsi" w:hAnsiTheme="minorHAnsi"/>
          <w:sz w:val="20"/>
          <w:szCs w:val="20"/>
        </w:rPr>
        <w:t>Após o recebimento provisório a SES/TO atestará a Nota Fiscal se constatado que os produtos atendem ao Termo de Referência;</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7.5</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 xml:space="preserve">Caso os produtos se encontrem desconforme ao exigido no Termo de Referência, a SES/TO notificará a Contratada para substituí-los no prazo de até </w:t>
      </w:r>
      <w:r w:rsidRPr="002A490E">
        <w:rPr>
          <w:rFonts w:asciiTheme="minorHAnsi" w:hAnsiTheme="minorHAnsi"/>
          <w:b/>
          <w:sz w:val="20"/>
          <w:szCs w:val="20"/>
        </w:rPr>
        <w:t>05 (cinco) dias úteis</w:t>
      </w:r>
      <w:r w:rsidRPr="002A490E">
        <w:rPr>
          <w:rFonts w:asciiTheme="minorHAnsi" w:hAnsiTheme="minorHAnsi"/>
          <w:sz w:val="20"/>
          <w:szCs w:val="20"/>
        </w:rPr>
        <w:t xml:space="preserve"> contados da notificação;</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7.5.1</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7.6.</w:t>
      </w:r>
      <w:r w:rsidR="000B1064">
        <w:rPr>
          <w:rFonts w:asciiTheme="minorHAnsi" w:hAnsiTheme="minorHAnsi"/>
          <w:b/>
          <w:sz w:val="20"/>
          <w:szCs w:val="20"/>
        </w:rPr>
        <w:t xml:space="preserve"> </w:t>
      </w:r>
      <w:r w:rsidRPr="002A490E">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7.7</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A carga e a descarga serão por conta da Contratada, sem ônus de frete para a SES/TO.</w:t>
      </w:r>
    </w:p>
    <w:p w:rsidR="002A490E" w:rsidRPr="002A490E" w:rsidRDefault="002A490E" w:rsidP="002A490E">
      <w:pPr>
        <w:spacing w:after="0" w:line="240" w:lineRule="auto"/>
        <w:jc w:val="both"/>
        <w:rPr>
          <w:rFonts w:asciiTheme="minorHAnsi" w:hAnsiTheme="minorHAnsi"/>
          <w:b/>
          <w:sz w:val="20"/>
          <w:szCs w:val="20"/>
          <w:u w:val="single"/>
        </w:rPr>
      </w:pPr>
      <w:r>
        <w:rPr>
          <w:rFonts w:asciiTheme="minorHAnsi" w:hAnsiTheme="minorHAnsi"/>
          <w:b/>
          <w:sz w:val="20"/>
          <w:szCs w:val="20"/>
          <w:u w:val="single"/>
        </w:rPr>
        <w:t>7.8.</w:t>
      </w:r>
      <w:r w:rsidR="000B1064">
        <w:rPr>
          <w:rFonts w:asciiTheme="minorHAnsi" w:hAnsiTheme="minorHAnsi"/>
          <w:b/>
          <w:sz w:val="20"/>
          <w:szCs w:val="20"/>
          <w:u w:val="single"/>
        </w:rPr>
        <w:t xml:space="preserve"> </w:t>
      </w:r>
      <w:r w:rsidRPr="002A490E">
        <w:rPr>
          <w:rFonts w:asciiTheme="minorHAnsi" w:hAnsiTheme="minorHAnsi"/>
          <w:b/>
          <w:sz w:val="20"/>
          <w:szCs w:val="20"/>
          <w:u w:val="single"/>
        </w:rPr>
        <w:t>A SES/TO recusará os produtos nas seguintes hipóteses:</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7.8.1</w:t>
      </w:r>
      <w:r>
        <w:rPr>
          <w:rFonts w:asciiTheme="minorHAnsi" w:hAnsiTheme="minorHAnsi"/>
          <w:sz w:val="20"/>
          <w:szCs w:val="20"/>
        </w:rPr>
        <w:t>.</w:t>
      </w:r>
      <w:r w:rsidR="000B1064">
        <w:rPr>
          <w:rFonts w:asciiTheme="minorHAnsi" w:hAnsiTheme="minorHAnsi"/>
          <w:sz w:val="20"/>
          <w:szCs w:val="20"/>
        </w:rPr>
        <w:t xml:space="preserve"> </w:t>
      </w:r>
      <w:r w:rsidRPr="002A490E">
        <w:rPr>
          <w:rFonts w:asciiTheme="minorHAnsi" w:hAnsiTheme="minorHAnsi"/>
          <w:sz w:val="20"/>
          <w:szCs w:val="20"/>
        </w:rPr>
        <w:t>Qualquer situação em desacordo entre os produtos e o Termo de Referência ou a Nota de Empenho;</w:t>
      </w:r>
    </w:p>
    <w:p w:rsidR="002A490E" w:rsidRPr="002A490E" w:rsidRDefault="002A490E" w:rsidP="002A490E">
      <w:pPr>
        <w:spacing w:after="0" w:line="240" w:lineRule="auto"/>
        <w:jc w:val="both"/>
        <w:rPr>
          <w:rFonts w:asciiTheme="minorHAnsi" w:hAnsiTheme="minorHAnsi"/>
          <w:sz w:val="20"/>
          <w:szCs w:val="20"/>
        </w:rPr>
      </w:pPr>
      <w:r w:rsidRPr="002A490E">
        <w:rPr>
          <w:rFonts w:asciiTheme="minorHAnsi" w:hAnsiTheme="minorHAnsi"/>
          <w:b/>
          <w:sz w:val="20"/>
          <w:szCs w:val="20"/>
        </w:rPr>
        <w:t>7.8.2.</w:t>
      </w:r>
      <w:r w:rsidR="000B1064">
        <w:rPr>
          <w:rFonts w:asciiTheme="minorHAnsi" w:hAnsiTheme="minorHAnsi"/>
          <w:b/>
          <w:sz w:val="20"/>
          <w:szCs w:val="20"/>
        </w:rPr>
        <w:t xml:space="preserve"> </w:t>
      </w:r>
      <w:r w:rsidRPr="002A490E">
        <w:rPr>
          <w:rFonts w:asciiTheme="minorHAnsi" w:hAnsiTheme="minorHAnsi"/>
          <w:sz w:val="20"/>
          <w:szCs w:val="20"/>
        </w:rPr>
        <w:t>Nota Fiscal/Fatura com especificação do objeto, quantidades em desacordo com o discriminado no Termo de Referência;</w:t>
      </w:r>
    </w:p>
    <w:p w:rsidR="002A490E" w:rsidRPr="000B1064" w:rsidRDefault="002A490E" w:rsidP="000B1064">
      <w:pPr>
        <w:spacing w:after="120" w:line="240" w:lineRule="auto"/>
        <w:jc w:val="both"/>
        <w:rPr>
          <w:rFonts w:asciiTheme="minorHAnsi" w:hAnsiTheme="minorHAnsi"/>
          <w:sz w:val="20"/>
          <w:szCs w:val="20"/>
        </w:rPr>
      </w:pPr>
      <w:r w:rsidRPr="002A490E">
        <w:rPr>
          <w:rFonts w:asciiTheme="minorHAnsi" w:hAnsiTheme="minorHAnsi"/>
          <w:b/>
          <w:sz w:val="20"/>
          <w:szCs w:val="20"/>
        </w:rPr>
        <w:t>7.8.3.</w:t>
      </w:r>
      <w:r w:rsidR="000B1064">
        <w:rPr>
          <w:rFonts w:asciiTheme="minorHAnsi" w:hAnsiTheme="minorHAnsi"/>
          <w:b/>
          <w:sz w:val="20"/>
          <w:szCs w:val="20"/>
        </w:rPr>
        <w:t xml:space="preserve"> </w:t>
      </w:r>
      <w:r w:rsidRPr="002A490E">
        <w:rPr>
          <w:rFonts w:asciiTheme="minorHAnsi" w:hAnsiTheme="minorHAnsi"/>
          <w:sz w:val="20"/>
          <w:szCs w:val="20"/>
        </w:rPr>
        <w:t>Apresentarem vícios de qualidade, funcionamento ou serem impróprios para o uso, ou ainda defeitos de fabricação;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CD4F5F">
        <w:rPr>
          <w:rFonts w:cs="Calibri"/>
          <w:b/>
          <w:bCs/>
          <w:color w:val="FFFFFF"/>
          <w:sz w:val="20"/>
          <w:szCs w:val="20"/>
        </w:rPr>
        <w:t>DAS</w:t>
      </w:r>
      <w:proofErr w:type="gramStart"/>
      <w:r w:rsidR="00CD4F5F">
        <w:rPr>
          <w:rFonts w:cs="Calibri"/>
          <w:b/>
          <w:bCs/>
          <w:color w:val="FFFFFF"/>
          <w:sz w:val="20"/>
          <w:szCs w:val="20"/>
        </w:rPr>
        <w:t xml:space="preserve">  </w:t>
      </w:r>
      <w:proofErr w:type="gramEnd"/>
      <w:r w:rsidR="00CD4F5F">
        <w:rPr>
          <w:rFonts w:cs="Calibri"/>
          <w:b/>
          <w:bCs/>
          <w:color w:val="FFFFFF"/>
          <w:sz w:val="20"/>
          <w:szCs w:val="20"/>
        </w:rPr>
        <w:t>OBRIGAÇÕES</w:t>
      </w:r>
    </w:p>
    <w:p w:rsidR="002B30E0" w:rsidRPr="002B30E0" w:rsidRDefault="002B30E0" w:rsidP="002B30E0">
      <w:pPr>
        <w:spacing w:after="0" w:line="240" w:lineRule="auto"/>
        <w:jc w:val="both"/>
        <w:rPr>
          <w:rFonts w:asciiTheme="minorHAnsi" w:hAnsiTheme="minorHAnsi"/>
          <w:b/>
          <w:sz w:val="20"/>
          <w:szCs w:val="20"/>
        </w:rPr>
      </w:pPr>
      <w:proofErr w:type="gramStart"/>
      <w:r>
        <w:rPr>
          <w:rFonts w:asciiTheme="minorHAnsi" w:hAnsiTheme="minorHAnsi"/>
          <w:b/>
          <w:sz w:val="20"/>
          <w:szCs w:val="20"/>
        </w:rPr>
        <w:t>8.1.</w:t>
      </w:r>
      <w:proofErr w:type="gramEnd"/>
      <w:r w:rsidRPr="002B30E0">
        <w:rPr>
          <w:rFonts w:asciiTheme="minorHAnsi" w:hAnsiTheme="minorHAnsi"/>
          <w:b/>
          <w:sz w:val="20"/>
          <w:szCs w:val="20"/>
        </w:rPr>
        <w:t>Constituem obrigações da CONTRATANTE:</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8.1.1</w:t>
      </w:r>
      <w:r>
        <w:rPr>
          <w:rFonts w:asciiTheme="minorHAnsi" w:hAnsiTheme="minorHAnsi"/>
          <w:sz w:val="20"/>
          <w:szCs w:val="20"/>
        </w:rPr>
        <w:t>.</w:t>
      </w:r>
      <w:r w:rsidR="001840AE">
        <w:rPr>
          <w:rFonts w:asciiTheme="minorHAnsi" w:hAnsiTheme="minorHAnsi"/>
          <w:sz w:val="20"/>
          <w:szCs w:val="20"/>
        </w:rPr>
        <w:t xml:space="preserve"> </w:t>
      </w:r>
      <w:r w:rsidRPr="002B30E0">
        <w:rPr>
          <w:rFonts w:asciiTheme="minorHAnsi" w:hAnsiTheme="minorHAnsi"/>
          <w:sz w:val="20"/>
          <w:szCs w:val="20"/>
        </w:rPr>
        <w:t>Exercer a fiscalização da execução do objeto solicitado;</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8.1.2.</w:t>
      </w:r>
      <w:r w:rsidR="001840AE">
        <w:rPr>
          <w:rFonts w:asciiTheme="minorHAnsi" w:hAnsiTheme="minorHAnsi"/>
          <w:b/>
          <w:sz w:val="20"/>
          <w:szCs w:val="20"/>
        </w:rPr>
        <w:t xml:space="preserve"> </w:t>
      </w:r>
      <w:r w:rsidRPr="002B30E0">
        <w:rPr>
          <w:rFonts w:asciiTheme="minorHAnsi" w:hAnsiTheme="minorHAnsi"/>
          <w:sz w:val="20"/>
          <w:szCs w:val="20"/>
        </w:rPr>
        <w:t>Tomar todas as providências necessárias ao fiel cumprimento das cláusulas deste Termo de Referência;</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8.1.3.</w:t>
      </w:r>
      <w:r w:rsidR="001840AE">
        <w:rPr>
          <w:rFonts w:asciiTheme="minorHAnsi" w:hAnsiTheme="minorHAnsi"/>
          <w:b/>
          <w:sz w:val="20"/>
          <w:szCs w:val="20"/>
        </w:rPr>
        <w:t xml:space="preserve"> </w:t>
      </w:r>
      <w:r w:rsidRPr="002B30E0">
        <w:rPr>
          <w:rFonts w:asciiTheme="minorHAnsi" w:hAnsiTheme="minorHAnsi"/>
          <w:sz w:val="20"/>
          <w:szCs w:val="20"/>
        </w:rPr>
        <w:t>Efetuar o pagamento devido, na forma estabelecida no item 10 deste Termo;</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8.1.4.</w:t>
      </w:r>
      <w:r w:rsidR="001840AE">
        <w:rPr>
          <w:rFonts w:asciiTheme="minorHAnsi" w:hAnsiTheme="minorHAnsi"/>
          <w:b/>
          <w:sz w:val="20"/>
          <w:szCs w:val="20"/>
        </w:rPr>
        <w:t xml:space="preserve"> </w:t>
      </w:r>
      <w:r w:rsidRPr="002B30E0">
        <w:rPr>
          <w:rFonts w:asciiTheme="minorHAnsi" w:hAnsiTheme="minorHAnsi"/>
          <w:sz w:val="20"/>
          <w:szCs w:val="20"/>
        </w:rPr>
        <w:t>Facilitar por todos os meios ao cumprimento da execução do objeto pela CONTRATADA, dando-lhe acesso e promovendo o bom entendimento entre seus funcionários e empregados, cumprindo com as obrigações pré-estabelecidas;</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8.1.5.</w:t>
      </w:r>
      <w:r w:rsidR="001840AE">
        <w:rPr>
          <w:rFonts w:asciiTheme="minorHAnsi" w:hAnsiTheme="minorHAnsi"/>
          <w:b/>
          <w:sz w:val="20"/>
          <w:szCs w:val="20"/>
        </w:rPr>
        <w:t xml:space="preserve"> </w:t>
      </w:r>
      <w:r w:rsidRPr="002B30E0">
        <w:rPr>
          <w:rFonts w:asciiTheme="minorHAnsi" w:hAnsiTheme="minorHAnsi"/>
          <w:sz w:val="20"/>
          <w:szCs w:val="20"/>
        </w:rPr>
        <w:t>Comunicar por escrito à CONTRATADA qualquer irregularidade encontrada no fornecimento dos medicamentos;</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8.1.6.</w:t>
      </w:r>
      <w:r w:rsidR="001840AE">
        <w:rPr>
          <w:rFonts w:asciiTheme="minorHAnsi" w:hAnsiTheme="minorHAnsi"/>
          <w:b/>
          <w:sz w:val="20"/>
          <w:szCs w:val="20"/>
        </w:rPr>
        <w:t xml:space="preserve"> </w:t>
      </w:r>
      <w:r w:rsidRPr="002B30E0">
        <w:rPr>
          <w:rFonts w:asciiTheme="minorHAnsi" w:hAnsiTheme="minorHAnsi"/>
          <w:sz w:val="20"/>
          <w:szCs w:val="20"/>
        </w:rPr>
        <w:t>Inspecionar a embalagem no momento de entrega dos medicamentos e avaliar se estão intactas, em caso de estar danificado, não aceitá-las;</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8.1.7.</w:t>
      </w:r>
      <w:r w:rsidR="001840AE">
        <w:rPr>
          <w:rFonts w:asciiTheme="minorHAnsi" w:hAnsiTheme="minorHAnsi"/>
          <w:b/>
          <w:sz w:val="20"/>
          <w:szCs w:val="20"/>
        </w:rPr>
        <w:t xml:space="preserve"> </w:t>
      </w:r>
      <w:r w:rsidRPr="002B30E0">
        <w:rPr>
          <w:rFonts w:asciiTheme="minorHAnsi" w:hAnsiTheme="minorHAnsi"/>
          <w:sz w:val="20"/>
          <w:szCs w:val="20"/>
        </w:rPr>
        <w:t>Analisar a nota fiscal para verificar se a mesma é destinada a SES/TO e se as especificações dos medicamentos são as mesmas descritas neste termo de referência;</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8.1.8</w:t>
      </w:r>
      <w:r w:rsidR="001840AE">
        <w:rPr>
          <w:rFonts w:asciiTheme="minorHAnsi" w:hAnsiTheme="minorHAnsi"/>
          <w:b/>
          <w:sz w:val="20"/>
          <w:szCs w:val="20"/>
        </w:rPr>
        <w:t xml:space="preserve">. </w:t>
      </w:r>
      <w:r w:rsidRPr="002B30E0">
        <w:rPr>
          <w:rFonts w:asciiTheme="minorHAnsi" w:hAnsiTheme="minorHAnsi"/>
          <w:sz w:val="20"/>
          <w:szCs w:val="20"/>
        </w:rPr>
        <w:t>Comunicar por escrito à CONTRATADA o não recebimento do objeto, apontando as razões de sua não adequação aos termos contratuais;</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8.1.9.</w:t>
      </w:r>
      <w:r w:rsidR="001840AE">
        <w:rPr>
          <w:rFonts w:asciiTheme="minorHAnsi" w:hAnsiTheme="minorHAnsi"/>
          <w:b/>
          <w:sz w:val="20"/>
          <w:szCs w:val="20"/>
        </w:rPr>
        <w:t xml:space="preserve"> </w:t>
      </w:r>
      <w:r w:rsidRPr="002B30E0">
        <w:rPr>
          <w:rFonts w:asciiTheme="minorHAnsi" w:hAnsi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lastRenderedPageBreak/>
        <w:t>8.1.10</w:t>
      </w:r>
      <w:r>
        <w:rPr>
          <w:rFonts w:asciiTheme="minorHAnsi" w:hAnsiTheme="minorHAnsi"/>
          <w:sz w:val="20"/>
          <w:szCs w:val="20"/>
        </w:rPr>
        <w:t>.</w:t>
      </w:r>
      <w:r w:rsidR="001840AE">
        <w:rPr>
          <w:rFonts w:asciiTheme="minorHAnsi" w:hAnsiTheme="minorHAnsi"/>
          <w:sz w:val="20"/>
          <w:szCs w:val="20"/>
        </w:rPr>
        <w:t xml:space="preserve"> </w:t>
      </w:r>
      <w:r w:rsidRPr="002B30E0">
        <w:rPr>
          <w:rFonts w:asciiTheme="minorHAnsi" w:hAnsiTheme="minorHAnsi"/>
          <w:sz w:val="20"/>
          <w:szCs w:val="20"/>
        </w:rPr>
        <w:t>O recebimento dos medicamentos, objeto deste Termo, será provisório, para posterior verificação, da sua conformidade com as especificações deste Termo;</w:t>
      </w:r>
    </w:p>
    <w:p w:rsidR="002B30E0" w:rsidRPr="002B30E0" w:rsidRDefault="002B30E0" w:rsidP="002B30E0">
      <w:pPr>
        <w:spacing w:after="0" w:line="240" w:lineRule="auto"/>
        <w:jc w:val="both"/>
        <w:rPr>
          <w:rFonts w:asciiTheme="minorHAnsi" w:hAnsiTheme="minorHAnsi"/>
          <w:sz w:val="20"/>
          <w:szCs w:val="20"/>
        </w:rPr>
      </w:pPr>
      <w:r w:rsidRPr="00623845">
        <w:rPr>
          <w:rFonts w:asciiTheme="minorHAnsi" w:hAnsiTheme="minorHAnsi"/>
          <w:b/>
          <w:sz w:val="20"/>
          <w:szCs w:val="20"/>
        </w:rPr>
        <w:t>8.1.11.</w:t>
      </w:r>
      <w:r w:rsidR="001840AE">
        <w:rPr>
          <w:rFonts w:asciiTheme="minorHAnsi" w:hAnsiTheme="minorHAnsi"/>
          <w:b/>
          <w:sz w:val="20"/>
          <w:szCs w:val="20"/>
        </w:rPr>
        <w:t xml:space="preserve"> </w:t>
      </w:r>
      <w:r w:rsidRPr="002B30E0">
        <w:rPr>
          <w:rFonts w:asciiTheme="minorHAnsi" w:hAnsiTheme="minorHAnsi"/>
          <w:sz w:val="20"/>
          <w:szCs w:val="20"/>
        </w:rPr>
        <w:t>Na data da entrega do medicamento este será analisado para atesto o qual garantirá sua conformidade com o objeto deste Termo;</w:t>
      </w:r>
    </w:p>
    <w:p w:rsidR="002B30E0" w:rsidRPr="002B30E0" w:rsidRDefault="00123459" w:rsidP="00123459">
      <w:pPr>
        <w:spacing w:after="0" w:line="240" w:lineRule="auto"/>
        <w:jc w:val="both"/>
        <w:rPr>
          <w:rFonts w:asciiTheme="minorHAnsi" w:hAnsiTheme="minorHAnsi"/>
          <w:b/>
          <w:sz w:val="20"/>
          <w:szCs w:val="20"/>
        </w:rPr>
      </w:pPr>
      <w:r>
        <w:rPr>
          <w:rFonts w:asciiTheme="minorHAnsi" w:hAnsiTheme="minorHAnsi"/>
          <w:b/>
          <w:sz w:val="20"/>
          <w:szCs w:val="20"/>
        </w:rPr>
        <w:t>8.2.</w:t>
      </w:r>
      <w:r w:rsidR="00571875">
        <w:rPr>
          <w:rFonts w:asciiTheme="minorHAnsi" w:hAnsiTheme="minorHAnsi"/>
          <w:b/>
          <w:sz w:val="20"/>
          <w:szCs w:val="20"/>
        </w:rPr>
        <w:t xml:space="preserve"> </w:t>
      </w:r>
      <w:r w:rsidR="002B30E0" w:rsidRPr="002B30E0">
        <w:rPr>
          <w:rFonts w:asciiTheme="minorHAnsi" w:hAnsiTheme="minorHAnsi"/>
          <w:b/>
          <w:sz w:val="20"/>
          <w:szCs w:val="20"/>
        </w:rPr>
        <w:t>Constituem obrigações da CONTRATADA, além das constantes nos artigos 69 e 70 da Lei nº 8.666/93, as seguintes:</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8.2.1.</w:t>
      </w:r>
      <w:r w:rsidR="00571875">
        <w:rPr>
          <w:rFonts w:asciiTheme="minorHAnsi" w:hAnsiTheme="minorHAnsi"/>
          <w:b/>
          <w:sz w:val="20"/>
          <w:szCs w:val="20"/>
        </w:rPr>
        <w:t xml:space="preserve"> </w:t>
      </w:r>
      <w:r w:rsidR="002B30E0" w:rsidRPr="002B30E0">
        <w:rPr>
          <w:rFonts w:asciiTheme="minorHAnsi" w:hAnsiTheme="minorHAnsi"/>
          <w:sz w:val="20"/>
          <w:szCs w:val="20"/>
        </w:rPr>
        <w:t>Obedecer às especificações dos medicamentos constantes no item 03 de Termo;</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8.2.2.</w:t>
      </w:r>
      <w:r w:rsidR="00571875">
        <w:rPr>
          <w:rFonts w:asciiTheme="minorHAnsi" w:hAnsiTheme="minorHAnsi"/>
          <w:b/>
          <w:sz w:val="20"/>
          <w:szCs w:val="20"/>
        </w:rPr>
        <w:t xml:space="preserve"> </w:t>
      </w:r>
      <w:r w:rsidR="002B30E0" w:rsidRPr="002B30E0">
        <w:rPr>
          <w:rFonts w:asciiTheme="minorHAnsi" w:hAnsi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8.2.3.</w:t>
      </w:r>
      <w:r w:rsidR="00571875">
        <w:rPr>
          <w:rFonts w:asciiTheme="minorHAnsi" w:hAnsiTheme="minorHAnsi"/>
          <w:b/>
          <w:sz w:val="20"/>
          <w:szCs w:val="20"/>
        </w:rPr>
        <w:t xml:space="preserve"> </w:t>
      </w:r>
      <w:r w:rsidR="002B30E0" w:rsidRPr="002B30E0">
        <w:rPr>
          <w:rFonts w:asciiTheme="minorHAnsi" w:hAnsiTheme="minorHAnsi"/>
          <w:sz w:val="20"/>
          <w:szCs w:val="20"/>
        </w:rPr>
        <w:t>Entrega dos medicamentos no prazo estipulado no item 05 deste Termo;</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8.2.4</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 xml:space="preserve">Responsabilizar-se pela qualidade e resistência dos medicamentos a serem fornecidos; </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8.2.5</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8.2.6.</w:t>
      </w:r>
      <w:r w:rsidR="00571875">
        <w:rPr>
          <w:rFonts w:asciiTheme="minorHAnsi" w:hAnsiTheme="minorHAnsi"/>
          <w:b/>
          <w:sz w:val="20"/>
          <w:szCs w:val="20"/>
        </w:rPr>
        <w:t xml:space="preserve"> </w:t>
      </w:r>
      <w:r w:rsidR="002B30E0" w:rsidRPr="002B30E0">
        <w:rPr>
          <w:rFonts w:asciiTheme="minorHAnsi" w:hAnsi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8.2.7</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O retardamento não justificado na entrega dos medicamentos, objeto do presente Termo, considerar-se-á como infração contratual;</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8.2.8</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 xml:space="preserve">Manter com a SES/TO relação sempre formal, por escrito, ressalvados os entendimentos verbais motivados pela urgência, que deverão ser de imediato, confirmados por escrito; </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8.2.9</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2B30E0" w:rsidRPr="002B30E0" w:rsidRDefault="00123459" w:rsidP="00123459">
      <w:pPr>
        <w:spacing w:after="0" w:line="240" w:lineRule="auto"/>
        <w:jc w:val="both"/>
        <w:rPr>
          <w:rFonts w:asciiTheme="minorHAnsi" w:hAnsiTheme="minorHAnsi"/>
          <w:sz w:val="20"/>
          <w:szCs w:val="20"/>
        </w:rPr>
      </w:pPr>
      <w:r w:rsidRPr="0020519E">
        <w:rPr>
          <w:rFonts w:asciiTheme="minorHAnsi" w:hAnsiTheme="minorHAnsi"/>
          <w:b/>
          <w:sz w:val="20"/>
          <w:szCs w:val="20"/>
        </w:rPr>
        <w:t>8.2.10</w:t>
      </w:r>
      <w:r>
        <w:rPr>
          <w:rFonts w:asciiTheme="minorHAnsi" w:hAnsiTheme="minorHAnsi"/>
          <w:sz w:val="20"/>
          <w:szCs w:val="20"/>
        </w:rPr>
        <w:t>.</w:t>
      </w:r>
      <w:r w:rsidR="00571875">
        <w:rPr>
          <w:rFonts w:asciiTheme="minorHAnsi" w:hAnsiTheme="minorHAnsi"/>
          <w:sz w:val="20"/>
          <w:szCs w:val="20"/>
        </w:rPr>
        <w:t xml:space="preserve"> </w:t>
      </w:r>
      <w:r w:rsidR="002B30E0" w:rsidRPr="002B30E0">
        <w:rPr>
          <w:rFonts w:asciiTheme="minorHAnsi" w:hAnsi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2B30E0" w:rsidRPr="00A9434B" w:rsidRDefault="00123459" w:rsidP="00A9434B">
      <w:pPr>
        <w:spacing w:after="120" w:line="240" w:lineRule="auto"/>
        <w:jc w:val="both"/>
        <w:rPr>
          <w:rFonts w:asciiTheme="minorHAnsi" w:hAnsiTheme="minorHAnsi"/>
          <w:sz w:val="20"/>
          <w:szCs w:val="20"/>
        </w:rPr>
      </w:pPr>
      <w:r w:rsidRPr="0020519E">
        <w:rPr>
          <w:rFonts w:asciiTheme="minorHAnsi" w:hAnsiTheme="minorHAnsi"/>
          <w:b/>
          <w:sz w:val="20"/>
          <w:szCs w:val="20"/>
        </w:rPr>
        <w:t>8.2.11.</w:t>
      </w:r>
      <w:r w:rsidR="00571875">
        <w:rPr>
          <w:rFonts w:asciiTheme="minorHAnsi" w:hAnsiTheme="minorHAnsi"/>
          <w:b/>
          <w:sz w:val="20"/>
          <w:szCs w:val="20"/>
        </w:rPr>
        <w:t xml:space="preserve"> </w:t>
      </w:r>
      <w:r w:rsidR="002B30E0" w:rsidRPr="002B30E0">
        <w:rPr>
          <w:rFonts w:asciiTheme="minorHAnsi" w:hAnsiTheme="minorHAnsi"/>
          <w:sz w:val="20"/>
          <w:szCs w:val="20"/>
        </w:rPr>
        <w:t xml:space="preserve">É de responsabilidade das indústrias Farmacêuticas e das empresas de distribuição, a substituição dos medicamentos com apresentação e produtos </w:t>
      </w:r>
      <w:proofErr w:type="gramStart"/>
      <w:r w:rsidR="002B30E0" w:rsidRPr="002B30E0">
        <w:rPr>
          <w:rFonts w:asciiTheme="minorHAnsi" w:hAnsiTheme="minorHAnsi"/>
          <w:sz w:val="20"/>
          <w:szCs w:val="20"/>
        </w:rPr>
        <w:t>cujos prazo</w:t>
      </w:r>
      <w:proofErr w:type="gramEnd"/>
      <w:r w:rsidR="002B30E0" w:rsidRPr="002B30E0">
        <w:rPr>
          <w:rFonts w:asciiTheme="minorHAnsi" w:hAnsiTheme="minorHAnsi"/>
          <w:sz w:val="20"/>
          <w:szCs w:val="20"/>
        </w:rPr>
        <w:t xml:space="preserve"> de validade expirem em poder da Secretaria de Estado da Saúde.</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C07383">
        <w:rPr>
          <w:rFonts w:cs="Calibri"/>
          <w:b/>
          <w:bCs/>
          <w:color w:val="FFFFFF"/>
          <w:sz w:val="20"/>
          <w:szCs w:val="20"/>
        </w:rPr>
        <w:t xml:space="preserve"> FISCALIZAÇÃO</w:t>
      </w:r>
    </w:p>
    <w:p w:rsidR="00D11023" w:rsidRPr="00D11023" w:rsidRDefault="00D11023" w:rsidP="00D11023">
      <w:pPr>
        <w:spacing w:after="0" w:line="240" w:lineRule="auto"/>
        <w:jc w:val="both"/>
        <w:rPr>
          <w:rFonts w:asciiTheme="minorHAnsi" w:eastAsia="Batang" w:hAnsiTheme="minorHAnsi"/>
          <w:color w:val="000000"/>
          <w:sz w:val="20"/>
          <w:szCs w:val="20"/>
        </w:rPr>
      </w:pPr>
      <w:r w:rsidRPr="00E71816">
        <w:rPr>
          <w:rFonts w:asciiTheme="minorHAnsi" w:hAnsiTheme="minorHAnsi"/>
          <w:b/>
          <w:sz w:val="20"/>
          <w:szCs w:val="20"/>
        </w:rPr>
        <w:t>9.1.</w:t>
      </w:r>
      <w:r w:rsidR="00EF2E8A">
        <w:rPr>
          <w:rFonts w:asciiTheme="minorHAnsi" w:hAnsiTheme="minorHAnsi"/>
          <w:b/>
          <w:sz w:val="20"/>
          <w:szCs w:val="20"/>
        </w:rPr>
        <w:t xml:space="preserve"> </w:t>
      </w:r>
      <w:r w:rsidRPr="00D11023">
        <w:rPr>
          <w:rFonts w:asciiTheme="minorHAnsi" w:hAnsiTheme="minorHAnsi"/>
          <w:sz w:val="20"/>
          <w:szCs w:val="20"/>
        </w:rPr>
        <w:t>Conforme</w:t>
      </w:r>
      <w:r w:rsidRPr="00D11023">
        <w:rPr>
          <w:rFonts w:asciiTheme="minorHAnsi" w:eastAsia="Batang" w:hAnsiTheme="minorHAnsi"/>
          <w:color w:val="000000"/>
          <w:sz w:val="20"/>
          <w:szCs w:val="20"/>
        </w:rPr>
        <w:t xml:space="preserve"> artigo 67 da Lei Federal nº 8.666, de 21 de junho de 1.993, a fiscalização e acompanhamento da execução do objeto </w:t>
      </w:r>
      <w:proofErr w:type="gramStart"/>
      <w:r w:rsidRPr="00D11023">
        <w:rPr>
          <w:rFonts w:asciiTheme="minorHAnsi" w:eastAsia="Batang" w:hAnsiTheme="minorHAnsi"/>
          <w:color w:val="000000"/>
          <w:sz w:val="20"/>
          <w:szCs w:val="20"/>
        </w:rPr>
        <w:t>será</w:t>
      </w:r>
      <w:proofErr w:type="gramEnd"/>
      <w:r w:rsidRPr="00D11023">
        <w:rPr>
          <w:rFonts w:asciiTheme="minorHAnsi" w:eastAsia="Batang" w:hAnsiTheme="minorHAnsi"/>
          <w:color w:val="000000"/>
          <w:sz w:val="20"/>
          <w:szCs w:val="20"/>
        </w:rPr>
        <w:t xml:space="preserve"> por meio da</w:t>
      </w:r>
      <w:r w:rsidRPr="00D11023">
        <w:rPr>
          <w:rFonts w:asciiTheme="minorHAnsi" w:eastAsia="Batang" w:hAnsiTheme="minorHAnsi"/>
          <w:b/>
          <w:color w:val="000000"/>
          <w:sz w:val="20"/>
          <w:szCs w:val="20"/>
        </w:rPr>
        <w:t xml:space="preserve"> </w:t>
      </w:r>
      <w:r w:rsidRPr="00D11023">
        <w:rPr>
          <w:rFonts w:asciiTheme="minorHAnsi" w:eastAsia="Batang" w:hAnsiTheme="minorHAnsi"/>
          <w:bCs/>
          <w:color w:val="000000"/>
          <w:sz w:val="20"/>
          <w:szCs w:val="20"/>
        </w:rPr>
        <w:t>Superintendência de Atenção e Logística Especializada</w:t>
      </w:r>
      <w:r w:rsidRPr="00D11023">
        <w:rPr>
          <w:rFonts w:asciiTheme="minorHAnsi" w:eastAsia="Batang" w:hAnsiTheme="minorHAnsi"/>
          <w:b/>
          <w:bCs/>
          <w:color w:val="000000"/>
          <w:sz w:val="20"/>
          <w:szCs w:val="20"/>
        </w:rPr>
        <w:t xml:space="preserve">, </w:t>
      </w:r>
      <w:r w:rsidRPr="00D11023">
        <w:rPr>
          <w:rFonts w:asciiTheme="minorHAnsi" w:eastAsia="Batang" w:hAnsiTheme="minorHAnsi"/>
          <w:bCs/>
          <w:color w:val="000000"/>
          <w:sz w:val="20"/>
          <w:szCs w:val="20"/>
        </w:rPr>
        <w:t>observando que:</w:t>
      </w:r>
    </w:p>
    <w:p w:rsidR="00D11023" w:rsidRPr="00D11023" w:rsidRDefault="00D11023" w:rsidP="00D11023">
      <w:pPr>
        <w:spacing w:after="0" w:line="240" w:lineRule="auto"/>
        <w:jc w:val="both"/>
        <w:rPr>
          <w:rFonts w:asciiTheme="minorHAnsi" w:eastAsia="Batang" w:hAnsiTheme="minorHAnsi"/>
          <w:color w:val="000000"/>
          <w:sz w:val="20"/>
          <w:szCs w:val="20"/>
        </w:rPr>
      </w:pPr>
      <w:r w:rsidRPr="00E71816">
        <w:rPr>
          <w:rFonts w:asciiTheme="minorHAnsi" w:eastAsia="Batang" w:hAnsiTheme="minorHAnsi"/>
          <w:b/>
          <w:color w:val="000000"/>
          <w:sz w:val="20"/>
          <w:szCs w:val="20"/>
        </w:rPr>
        <w:t>9.1.1.</w:t>
      </w:r>
      <w:r w:rsidR="00EF2E8A">
        <w:rPr>
          <w:rFonts w:asciiTheme="minorHAnsi" w:eastAsia="Batang" w:hAnsiTheme="minorHAnsi"/>
          <w:b/>
          <w:color w:val="000000"/>
          <w:sz w:val="20"/>
          <w:szCs w:val="20"/>
        </w:rPr>
        <w:t xml:space="preserve"> </w:t>
      </w:r>
      <w:r w:rsidRPr="00D11023">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D11023" w:rsidRPr="00D11023" w:rsidRDefault="00D11023" w:rsidP="00D11023">
      <w:pPr>
        <w:spacing w:after="0" w:line="240" w:lineRule="auto"/>
        <w:jc w:val="both"/>
        <w:rPr>
          <w:rFonts w:asciiTheme="minorHAnsi" w:eastAsia="Batang" w:hAnsiTheme="minorHAnsi"/>
          <w:color w:val="000000"/>
          <w:sz w:val="20"/>
          <w:szCs w:val="20"/>
        </w:rPr>
      </w:pPr>
      <w:r w:rsidRPr="00E71816">
        <w:rPr>
          <w:rFonts w:asciiTheme="minorHAnsi" w:eastAsia="Batang" w:hAnsiTheme="minorHAnsi"/>
          <w:b/>
          <w:color w:val="000000"/>
          <w:sz w:val="20"/>
          <w:szCs w:val="20"/>
        </w:rPr>
        <w:t>9.1.2.</w:t>
      </w:r>
      <w:r w:rsidR="00EF2E8A">
        <w:rPr>
          <w:rFonts w:asciiTheme="minorHAnsi" w:eastAsia="Batang" w:hAnsiTheme="minorHAnsi"/>
          <w:b/>
          <w:color w:val="000000"/>
          <w:sz w:val="20"/>
          <w:szCs w:val="20"/>
        </w:rPr>
        <w:t xml:space="preserve"> </w:t>
      </w:r>
      <w:r w:rsidRPr="00D11023">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11023" w:rsidRPr="00D11023" w:rsidRDefault="00D11023" w:rsidP="00D11023">
      <w:pPr>
        <w:spacing w:after="0" w:line="240" w:lineRule="auto"/>
        <w:jc w:val="both"/>
        <w:rPr>
          <w:rFonts w:asciiTheme="minorHAnsi" w:eastAsia="Batang" w:hAnsiTheme="minorHAnsi"/>
          <w:color w:val="000000"/>
          <w:sz w:val="20"/>
          <w:szCs w:val="20"/>
        </w:rPr>
      </w:pPr>
      <w:r w:rsidRPr="00E71816">
        <w:rPr>
          <w:rFonts w:asciiTheme="minorHAnsi" w:eastAsia="Batang" w:hAnsiTheme="minorHAnsi"/>
          <w:b/>
          <w:color w:val="000000"/>
          <w:sz w:val="20"/>
          <w:szCs w:val="20"/>
        </w:rPr>
        <w:lastRenderedPageBreak/>
        <w:t>9.1.3</w:t>
      </w:r>
      <w:r>
        <w:rPr>
          <w:rFonts w:asciiTheme="minorHAnsi" w:eastAsia="Batang" w:hAnsiTheme="minorHAnsi"/>
          <w:color w:val="000000"/>
          <w:sz w:val="20"/>
          <w:szCs w:val="20"/>
        </w:rPr>
        <w:t>.</w:t>
      </w:r>
      <w:r w:rsidR="00EF2E8A">
        <w:rPr>
          <w:rFonts w:asciiTheme="minorHAnsi" w:eastAsia="Batang" w:hAnsiTheme="minorHAnsi"/>
          <w:color w:val="000000"/>
          <w:sz w:val="20"/>
          <w:szCs w:val="20"/>
        </w:rPr>
        <w:t xml:space="preserve"> </w:t>
      </w:r>
      <w:r w:rsidRPr="00D11023">
        <w:rPr>
          <w:rFonts w:asciiTheme="minorHAnsi" w:eastAsia="Batang" w:hAnsi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11023" w:rsidRPr="00D11023" w:rsidRDefault="00D11023" w:rsidP="00EF2E8A">
      <w:pPr>
        <w:spacing w:after="120" w:line="240" w:lineRule="auto"/>
        <w:jc w:val="both"/>
        <w:rPr>
          <w:rFonts w:asciiTheme="minorHAnsi" w:eastAsia="Batang" w:hAnsiTheme="minorHAnsi"/>
          <w:color w:val="000000"/>
          <w:sz w:val="20"/>
          <w:szCs w:val="20"/>
        </w:rPr>
      </w:pPr>
      <w:r w:rsidRPr="00E71816">
        <w:rPr>
          <w:rFonts w:asciiTheme="minorHAnsi" w:eastAsia="Batang" w:hAnsiTheme="minorHAnsi"/>
          <w:b/>
          <w:color w:val="000000"/>
          <w:sz w:val="20"/>
          <w:szCs w:val="20"/>
        </w:rPr>
        <w:t>9.1.4.</w:t>
      </w:r>
      <w:r w:rsidR="00EF2E8A">
        <w:rPr>
          <w:rFonts w:asciiTheme="minorHAnsi" w:eastAsia="Batang" w:hAnsiTheme="minorHAnsi"/>
          <w:b/>
          <w:color w:val="000000"/>
          <w:sz w:val="20"/>
          <w:szCs w:val="20"/>
        </w:rPr>
        <w:t xml:space="preserve"> </w:t>
      </w:r>
      <w:r w:rsidRPr="00D11023">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660485">
        <w:rPr>
          <w:rFonts w:cs="Calibri"/>
          <w:b/>
          <w:bCs/>
          <w:color w:val="FFFFFF"/>
          <w:sz w:val="20"/>
          <w:szCs w:val="20"/>
        </w:rPr>
        <w:t>DO PAGAMENTO</w:t>
      </w:r>
    </w:p>
    <w:p w:rsidR="00266A9C" w:rsidRPr="00266A9C" w:rsidRDefault="00266A9C" w:rsidP="00266A9C">
      <w:pPr>
        <w:spacing w:after="0" w:line="240" w:lineRule="auto"/>
        <w:jc w:val="both"/>
        <w:rPr>
          <w:rFonts w:asciiTheme="minorHAnsi" w:eastAsia="Batang" w:hAnsiTheme="minorHAnsi"/>
          <w:sz w:val="20"/>
          <w:szCs w:val="20"/>
        </w:rPr>
      </w:pPr>
      <w:r w:rsidRPr="00BD34F6">
        <w:rPr>
          <w:rFonts w:asciiTheme="minorHAnsi" w:hAnsiTheme="minorHAnsi"/>
          <w:b/>
          <w:sz w:val="20"/>
          <w:szCs w:val="20"/>
        </w:rPr>
        <w:t>10.1</w:t>
      </w:r>
      <w:r>
        <w:rPr>
          <w:rFonts w:asciiTheme="minorHAnsi" w:hAnsiTheme="minorHAnsi"/>
          <w:sz w:val="20"/>
          <w:szCs w:val="20"/>
        </w:rPr>
        <w:t>.</w:t>
      </w:r>
      <w:r w:rsidR="008D5C4F">
        <w:rPr>
          <w:rFonts w:asciiTheme="minorHAnsi" w:hAnsiTheme="minorHAnsi"/>
          <w:sz w:val="20"/>
          <w:szCs w:val="20"/>
        </w:rPr>
        <w:t xml:space="preserve"> </w:t>
      </w:r>
      <w:r w:rsidRPr="00266A9C">
        <w:rPr>
          <w:rFonts w:asciiTheme="minorHAnsi" w:hAnsiTheme="minorHAnsi"/>
          <w:sz w:val="20"/>
          <w:szCs w:val="20"/>
        </w:rPr>
        <w:t>Efetu</w:t>
      </w:r>
      <w:r w:rsidRPr="00266A9C">
        <w:rPr>
          <w:rFonts w:asciiTheme="minorHAnsi" w:eastAsia="Batang" w:hAnsiTheme="minorHAnsi"/>
          <w:sz w:val="20"/>
          <w:szCs w:val="20"/>
        </w:rPr>
        <w:t xml:space="preserve">ada a entrega, a CONTRATADA protocolará a </w:t>
      </w:r>
      <w:r w:rsidRPr="00266A9C">
        <w:rPr>
          <w:rFonts w:asciiTheme="minorHAnsi" w:eastAsia="Batang" w:hAnsiTheme="minorHAnsi"/>
          <w:bCs/>
          <w:sz w:val="20"/>
          <w:szCs w:val="20"/>
        </w:rPr>
        <w:t>Nota Fiscal</w:t>
      </w:r>
      <w:r w:rsidRPr="00266A9C">
        <w:rPr>
          <w:rFonts w:asciiTheme="minorHAnsi" w:eastAsia="Batang" w:hAnsiTheme="minorHAnsi"/>
          <w:sz w:val="20"/>
          <w:szCs w:val="20"/>
        </w:rPr>
        <w:t>, perante a CONTRATANTE devidamente preenchida;</w:t>
      </w:r>
    </w:p>
    <w:p w:rsidR="00266A9C" w:rsidRPr="00266A9C" w:rsidRDefault="00266A9C" w:rsidP="00266A9C">
      <w:pPr>
        <w:spacing w:after="0" w:line="240" w:lineRule="auto"/>
        <w:jc w:val="both"/>
        <w:rPr>
          <w:rFonts w:asciiTheme="minorHAnsi" w:hAnsiTheme="minorHAnsi"/>
          <w:sz w:val="20"/>
          <w:szCs w:val="20"/>
        </w:rPr>
      </w:pPr>
      <w:r w:rsidRPr="00BD34F6">
        <w:rPr>
          <w:rFonts w:asciiTheme="minorHAnsi" w:hAnsiTheme="minorHAnsi"/>
          <w:b/>
          <w:sz w:val="20"/>
          <w:szCs w:val="20"/>
        </w:rPr>
        <w:t>10.2.</w:t>
      </w:r>
      <w:r w:rsidR="008D5C4F">
        <w:rPr>
          <w:rFonts w:asciiTheme="minorHAnsi" w:hAnsiTheme="minorHAnsi"/>
          <w:b/>
          <w:sz w:val="20"/>
          <w:szCs w:val="20"/>
        </w:rPr>
        <w:t xml:space="preserve"> </w:t>
      </w:r>
      <w:r w:rsidRPr="00266A9C">
        <w:rPr>
          <w:rFonts w:asciiTheme="minorHAnsi" w:hAnsiTheme="minorHAnsi"/>
          <w:sz w:val="20"/>
          <w:szCs w:val="20"/>
        </w:rPr>
        <w:t>Caso a Nota Fiscal esteja em desacordo, será devolvida para correção;</w:t>
      </w:r>
    </w:p>
    <w:p w:rsidR="00266A9C" w:rsidRPr="00266A9C" w:rsidRDefault="00266A9C" w:rsidP="00266A9C">
      <w:pPr>
        <w:spacing w:after="0" w:line="240" w:lineRule="auto"/>
        <w:jc w:val="both"/>
        <w:rPr>
          <w:rFonts w:asciiTheme="minorHAnsi" w:hAnsiTheme="minorHAnsi"/>
          <w:sz w:val="20"/>
          <w:szCs w:val="20"/>
        </w:rPr>
      </w:pPr>
      <w:r w:rsidRPr="00BD34F6">
        <w:rPr>
          <w:rFonts w:asciiTheme="minorHAnsi" w:hAnsiTheme="minorHAnsi"/>
          <w:b/>
          <w:sz w:val="20"/>
          <w:szCs w:val="20"/>
        </w:rPr>
        <w:t>10.3.</w:t>
      </w:r>
      <w:r w:rsidR="008D5C4F">
        <w:rPr>
          <w:rFonts w:asciiTheme="minorHAnsi" w:hAnsiTheme="minorHAnsi"/>
          <w:b/>
          <w:sz w:val="20"/>
          <w:szCs w:val="20"/>
        </w:rPr>
        <w:t xml:space="preserve"> </w:t>
      </w:r>
      <w:r w:rsidRPr="00266A9C">
        <w:rPr>
          <w:rFonts w:asciiTheme="minorHAnsi" w:hAnsiTheme="minorHAnsi"/>
          <w:sz w:val="20"/>
          <w:szCs w:val="20"/>
        </w:rPr>
        <w:t>A CONTRATANTE terá um prazo de até 05 (cinco) dias úteis para conferência e aprovação, contados da sua protocolização, e será paga, diretamente na conta corrente da CONTRATADA;</w:t>
      </w:r>
    </w:p>
    <w:p w:rsidR="00266A9C" w:rsidRPr="00266A9C" w:rsidRDefault="00266A9C" w:rsidP="00266A9C">
      <w:pPr>
        <w:spacing w:after="0" w:line="240" w:lineRule="auto"/>
        <w:jc w:val="both"/>
        <w:rPr>
          <w:rFonts w:asciiTheme="minorHAnsi" w:hAnsiTheme="minorHAnsi"/>
          <w:sz w:val="20"/>
          <w:szCs w:val="20"/>
        </w:rPr>
      </w:pPr>
      <w:r w:rsidRPr="00BD34F6">
        <w:rPr>
          <w:rFonts w:asciiTheme="minorHAnsi" w:hAnsiTheme="minorHAnsi"/>
          <w:b/>
          <w:sz w:val="20"/>
          <w:szCs w:val="20"/>
        </w:rPr>
        <w:t>10.4</w:t>
      </w:r>
      <w:r>
        <w:rPr>
          <w:rFonts w:asciiTheme="minorHAnsi" w:hAnsiTheme="minorHAnsi"/>
          <w:sz w:val="20"/>
          <w:szCs w:val="20"/>
        </w:rPr>
        <w:t>.</w:t>
      </w:r>
      <w:r w:rsidR="008D5C4F">
        <w:rPr>
          <w:rFonts w:asciiTheme="minorHAnsi" w:hAnsiTheme="minorHAnsi"/>
          <w:sz w:val="20"/>
          <w:szCs w:val="20"/>
        </w:rPr>
        <w:t xml:space="preserve"> </w:t>
      </w:r>
      <w:r w:rsidRPr="00266A9C">
        <w:rPr>
          <w:rFonts w:asciiTheme="minorHAnsi" w:hAnsiTheme="minorHAnsi"/>
          <w:sz w:val="20"/>
          <w:szCs w:val="20"/>
        </w:rPr>
        <w:t>Os pagamentos serão realizados na conformidade da Lei Nº 8.666, de 21 de Junho de 1.993.</w:t>
      </w:r>
    </w:p>
    <w:p w:rsidR="00266A9C" w:rsidRPr="00266A9C" w:rsidRDefault="00266A9C" w:rsidP="00266A9C">
      <w:pPr>
        <w:spacing w:after="0" w:line="240" w:lineRule="auto"/>
        <w:jc w:val="both"/>
        <w:rPr>
          <w:rFonts w:asciiTheme="minorHAnsi" w:hAnsiTheme="minorHAnsi"/>
          <w:sz w:val="20"/>
          <w:szCs w:val="20"/>
        </w:rPr>
      </w:pPr>
      <w:r w:rsidRPr="00BD34F6">
        <w:rPr>
          <w:rFonts w:asciiTheme="minorHAnsi" w:hAnsiTheme="minorHAnsi"/>
          <w:b/>
          <w:sz w:val="20"/>
          <w:szCs w:val="20"/>
        </w:rPr>
        <w:t>10.5.</w:t>
      </w:r>
      <w:r w:rsidR="008D5C4F">
        <w:rPr>
          <w:rFonts w:asciiTheme="minorHAnsi" w:hAnsiTheme="minorHAnsi"/>
          <w:b/>
          <w:sz w:val="20"/>
          <w:szCs w:val="20"/>
        </w:rPr>
        <w:t xml:space="preserve"> </w:t>
      </w:r>
      <w:r w:rsidRPr="00266A9C">
        <w:rPr>
          <w:rFonts w:asciiTheme="minorHAnsi" w:hAnsiTheme="minorHAnsi"/>
          <w:sz w:val="20"/>
          <w:szCs w:val="20"/>
        </w:rPr>
        <w:t>Na ocorrência de rejeição da(s) Nota(s) Fiscal (is), motivada por erro ou incorreções, o prazo estipulado no parágrafo anterior, passará a ser contado a partir da data da sua representação;</w:t>
      </w:r>
    </w:p>
    <w:p w:rsidR="00266A9C" w:rsidRPr="008D5C4F" w:rsidRDefault="00266A9C" w:rsidP="008D5C4F">
      <w:pPr>
        <w:spacing w:after="120" w:line="240" w:lineRule="auto"/>
        <w:jc w:val="both"/>
        <w:rPr>
          <w:rFonts w:asciiTheme="minorHAnsi" w:hAnsiTheme="minorHAnsi"/>
          <w:sz w:val="20"/>
          <w:szCs w:val="20"/>
        </w:rPr>
      </w:pPr>
      <w:r w:rsidRPr="00BD34F6">
        <w:rPr>
          <w:rFonts w:asciiTheme="minorHAnsi" w:hAnsiTheme="minorHAnsi"/>
          <w:b/>
          <w:sz w:val="20"/>
          <w:szCs w:val="20"/>
        </w:rPr>
        <w:t>10.6</w:t>
      </w:r>
      <w:r>
        <w:rPr>
          <w:rFonts w:asciiTheme="minorHAnsi" w:hAnsiTheme="minorHAnsi"/>
          <w:sz w:val="20"/>
          <w:szCs w:val="20"/>
        </w:rPr>
        <w:t>.</w:t>
      </w:r>
      <w:r w:rsidR="008D5C4F">
        <w:rPr>
          <w:rFonts w:asciiTheme="minorHAnsi" w:hAnsiTheme="minorHAnsi"/>
          <w:sz w:val="20"/>
          <w:szCs w:val="20"/>
        </w:rPr>
        <w:t xml:space="preserve"> </w:t>
      </w:r>
      <w:r w:rsidRPr="00266A9C">
        <w:rPr>
          <w:rFonts w:asciiTheme="minorHAnsi" w:hAnsiTheme="minorHAnsi"/>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4027CC">
        <w:rPr>
          <w:rFonts w:cs="Calibri"/>
          <w:b/>
          <w:bCs/>
          <w:color w:val="FFFFFF"/>
          <w:sz w:val="20"/>
          <w:szCs w:val="20"/>
        </w:rPr>
        <w:t>SANSÕES POR INADIMPLEMENTO</w:t>
      </w:r>
    </w:p>
    <w:p w:rsidR="00B70211" w:rsidRPr="00B70211" w:rsidRDefault="00B70211" w:rsidP="00B70211">
      <w:pPr>
        <w:spacing w:after="0" w:line="240" w:lineRule="auto"/>
        <w:jc w:val="both"/>
        <w:rPr>
          <w:rFonts w:asciiTheme="minorHAnsi" w:hAnsiTheme="minorHAnsi"/>
          <w:sz w:val="20"/>
          <w:szCs w:val="20"/>
        </w:rPr>
      </w:pPr>
      <w:r w:rsidRPr="00F5151C">
        <w:rPr>
          <w:rFonts w:asciiTheme="minorHAnsi" w:hAnsiTheme="minorHAnsi"/>
          <w:b/>
          <w:sz w:val="20"/>
          <w:szCs w:val="20"/>
        </w:rPr>
        <w:t>11.1</w:t>
      </w:r>
      <w:r>
        <w:rPr>
          <w:rFonts w:asciiTheme="minorHAnsi" w:hAnsiTheme="minorHAnsi"/>
          <w:sz w:val="20"/>
          <w:szCs w:val="20"/>
        </w:rPr>
        <w:t>.</w:t>
      </w:r>
      <w:r w:rsidR="00B24EFB">
        <w:rPr>
          <w:rFonts w:asciiTheme="minorHAnsi" w:hAnsiTheme="minorHAnsi"/>
          <w:sz w:val="20"/>
          <w:szCs w:val="20"/>
        </w:rPr>
        <w:t xml:space="preserve"> </w:t>
      </w:r>
      <w:r w:rsidRPr="00B70211">
        <w:rPr>
          <w:rFonts w:asciiTheme="minorHAnsi" w:hAnsi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B70211">
          <w:rPr>
            <w:rFonts w:asciiTheme="minorHAnsi" w:hAnsiTheme="minorHAnsi"/>
            <w:sz w:val="20"/>
            <w:szCs w:val="20"/>
          </w:rPr>
          <w:t>86 a</w:t>
        </w:r>
      </w:smartTag>
      <w:r w:rsidRPr="00B70211">
        <w:rPr>
          <w:rFonts w:asciiTheme="minorHAnsi" w:hAnsiTheme="minorHAnsi"/>
          <w:sz w:val="20"/>
          <w:szCs w:val="20"/>
        </w:rPr>
        <w:t xml:space="preserve"> 87 da Lei Federal nº. 8.666/93 em caso de descumprimento das obrigações e condições de fornecimento.</w:t>
      </w:r>
    </w:p>
    <w:p w:rsidR="00B70211" w:rsidRPr="00B70211" w:rsidRDefault="00B70211" w:rsidP="00B70211">
      <w:pPr>
        <w:spacing w:after="0" w:line="240" w:lineRule="auto"/>
        <w:jc w:val="both"/>
        <w:rPr>
          <w:rFonts w:asciiTheme="minorHAnsi" w:hAnsiTheme="minorHAnsi"/>
          <w:sz w:val="20"/>
          <w:szCs w:val="20"/>
        </w:rPr>
      </w:pPr>
      <w:r w:rsidRPr="00F5151C">
        <w:rPr>
          <w:rFonts w:asciiTheme="minorHAnsi" w:hAnsiTheme="minorHAnsi"/>
          <w:b/>
          <w:sz w:val="20"/>
          <w:szCs w:val="20"/>
        </w:rPr>
        <w:t>11.2.</w:t>
      </w:r>
      <w:r w:rsidR="00B24EFB">
        <w:rPr>
          <w:rFonts w:asciiTheme="minorHAnsi" w:hAnsiTheme="minorHAnsi"/>
          <w:b/>
          <w:sz w:val="20"/>
          <w:szCs w:val="20"/>
        </w:rPr>
        <w:t xml:space="preserve"> </w:t>
      </w:r>
      <w:r w:rsidRPr="00B70211">
        <w:rPr>
          <w:rFonts w:asciiTheme="minorHAnsi" w:hAnsiTheme="minorHAnsi"/>
          <w:sz w:val="20"/>
          <w:szCs w:val="20"/>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70211" w:rsidRDefault="00B70211" w:rsidP="00B24EFB">
      <w:pPr>
        <w:spacing w:after="120" w:line="240" w:lineRule="auto"/>
        <w:jc w:val="both"/>
        <w:rPr>
          <w:rFonts w:asciiTheme="minorHAnsi" w:hAnsiTheme="minorHAnsi"/>
          <w:sz w:val="20"/>
          <w:szCs w:val="20"/>
        </w:rPr>
      </w:pPr>
      <w:r w:rsidRPr="00F5151C">
        <w:rPr>
          <w:rFonts w:asciiTheme="minorHAnsi" w:hAnsiTheme="minorHAnsi"/>
          <w:b/>
          <w:sz w:val="20"/>
          <w:szCs w:val="20"/>
        </w:rPr>
        <w:t>11.3</w:t>
      </w:r>
      <w:r>
        <w:rPr>
          <w:rFonts w:asciiTheme="minorHAnsi" w:hAnsiTheme="minorHAnsi"/>
          <w:sz w:val="20"/>
          <w:szCs w:val="20"/>
        </w:rPr>
        <w:t>.</w:t>
      </w:r>
      <w:r w:rsidR="00B24EFB">
        <w:rPr>
          <w:rFonts w:asciiTheme="minorHAnsi" w:hAnsiTheme="minorHAnsi"/>
          <w:sz w:val="20"/>
          <w:szCs w:val="20"/>
        </w:rPr>
        <w:t xml:space="preserve"> </w:t>
      </w:r>
      <w:r w:rsidRPr="00B70211">
        <w:rPr>
          <w:rFonts w:asciiTheme="minorHAnsi" w:hAnsiTheme="minorHAnsi"/>
          <w:sz w:val="20"/>
          <w:szCs w:val="20"/>
        </w:rPr>
        <w:t>A rescisão também se submeterá ao regime previsto no artigo 79, seus incisos e parágrafos da Lei 8.666\93 e suas alterações.</w:t>
      </w:r>
    </w:p>
    <w:p w:rsidR="00847716" w:rsidRDefault="00847716" w:rsidP="00B24EFB">
      <w:pPr>
        <w:spacing w:after="120" w:line="240" w:lineRule="auto"/>
        <w:jc w:val="both"/>
        <w:rPr>
          <w:rFonts w:asciiTheme="minorHAnsi" w:hAnsiTheme="minorHAnsi"/>
          <w:sz w:val="20"/>
          <w:szCs w:val="20"/>
        </w:rPr>
      </w:pPr>
    </w:p>
    <w:p w:rsidR="00847716" w:rsidRDefault="00847716" w:rsidP="00B24EFB">
      <w:pPr>
        <w:spacing w:after="120" w:line="240" w:lineRule="auto"/>
        <w:jc w:val="both"/>
        <w:rPr>
          <w:rFonts w:asciiTheme="minorHAnsi" w:hAnsiTheme="minorHAnsi"/>
          <w:sz w:val="20"/>
          <w:szCs w:val="20"/>
        </w:rPr>
      </w:pPr>
    </w:p>
    <w:p w:rsidR="008E7DBD" w:rsidRDefault="008E7DBD" w:rsidP="00AD1F48">
      <w:pPr>
        <w:jc w:val="both"/>
        <w:rPr>
          <w:rFonts w:eastAsia="Batang"/>
          <w:color w:val="000000"/>
          <w:sz w:val="20"/>
          <w:szCs w:val="20"/>
        </w:rPr>
      </w:pPr>
    </w:p>
    <w:p w:rsidR="00AD1F48" w:rsidRDefault="00543A27" w:rsidP="00AD1F48">
      <w:pPr>
        <w:jc w:val="right"/>
        <w:rPr>
          <w:sz w:val="20"/>
          <w:szCs w:val="20"/>
        </w:rPr>
      </w:pPr>
      <w:r>
        <w:rPr>
          <w:sz w:val="20"/>
          <w:szCs w:val="20"/>
        </w:rPr>
        <w:t>Palmas, 1</w:t>
      </w:r>
      <w:r w:rsidR="00847716">
        <w:rPr>
          <w:sz w:val="20"/>
          <w:szCs w:val="20"/>
        </w:rPr>
        <w:t>6</w:t>
      </w:r>
      <w:r>
        <w:rPr>
          <w:sz w:val="20"/>
          <w:szCs w:val="20"/>
        </w:rPr>
        <w:t xml:space="preserve"> de </w:t>
      </w:r>
      <w:r w:rsidR="00847716">
        <w:rPr>
          <w:sz w:val="20"/>
          <w:szCs w:val="20"/>
        </w:rPr>
        <w:t>Agosto</w:t>
      </w:r>
      <w:r>
        <w:rPr>
          <w:sz w:val="20"/>
          <w:szCs w:val="20"/>
        </w:rPr>
        <w:t xml:space="preserve"> de 201</w:t>
      </w:r>
      <w:r w:rsidR="00847716">
        <w:rPr>
          <w:sz w:val="20"/>
          <w:szCs w:val="20"/>
        </w:rPr>
        <w:t>6</w:t>
      </w:r>
      <w:r>
        <w:rPr>
          <w:sz w:val="20"/>
          <w:szCs w:val="20"/>
        </w:rPr>
        <w:t>.</w:t>
      </w:r>
    </w:p>
    <w:p w:rsidR="00AD1F48" w:rsidRDefault="00AD1F48" w:rsidP="00AD1F48">
      <w:pPr>
        <w:tabs>
          <w:tab w:val="left" w:pos="1800"/>
        </w:tabs>
        <w:jc w:val="center"/>
        <w:rPr>
          <w:b/>
          <w:bCs/>
          <w:sz w:val="20"/>
          <w:szCs w:val="20"/>
          <w:u w:val="single"/>
        </w:rPr>
      </w:pPr>
    </w:p>
    <w:p w:rsidR="00847716" w:rsidRDefault="00847716" w:rsidP="00AD1F48">
      <w:pPr>
        <w:tabs>
          <w:tab w:val="left" w:pos="1800"/>
        </w:tabs>
        <w:jc w:val="center"/>
        <w:rPr>
          <w:b/>
          <w:bCs/>
          <w:sz w:val="20"/>
          <w:szCs w:val="20"/>
          <w:u w:val="single"/>
        </w:rPr>
      </w:pPr>
    </w:p>
    <w:p w:rsidR="00847716" w:rsidRDefault="00847716" w:rsidP="00AD1F48">
      <w:pPr>
        <w:tabs>
          <w:tab w:val="left" w:pos="1800"/>
        </w:tabs>
        <w:jc w:val="center"/>
        <w:rPr>
          <w:b/>
          <w:bCs/>
          <w:sz w:val="20"/>
          <w:szCs w:val="20"/>
          <w:u w:val="single"/>
        </w:rPr>
      </w:pPr>
    </w:p>
    <w:p w:rsidR="00847716" w:rsidRDefault="00847716" w:rsidP="001726CF">
      <w:pPr>
        <w:tabs>
          <w:tab w:val="left" w:pos="1800"/>
        </w:tabs>
        <w:rPr>
          <w:b/>
          <w:bCs/>
          <w:sz w:val="20"/>
          <w:szCs w:val="20"/>
          <w:u w:val="single"/>
        </w:rPr>
      </w:pPr>
    </w:p>
    <w:p w:rsidR="00CB0502" w:rsidRDefault="00CB0502" w:rsidP="001726CF">
      <w:pPr>
        <w:tabs>
          <w:tab w:val="left" w:pos="1800"/>
        </w:tabs>
        <w:rPr>
          <w:b/>
          <w:bCs/>
          <w:sz w:val="20"/>
          <w:szCs w:val="20"/>
          <w:u w:val="single"/>
        </w:rPr>
      </w:pPr>
    </w:p>
    <w:p w:rsidR="00AD1F48" w:rsidRDefault="00AD1F48"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33E1C" w:rsidRPr="00C33E1C" w:rsidRDefault="00C33E1C" w:rsidP="00C33E1C">
      <w:pPr>
        <w:spacing w:after="0" w:line="240" w:lineRule="auto"/>
        <w:jc w:val="both"/>
        <w:rPr>
          <w:rFonts w:asciiTheme="minorHAnsi" w:eastAsia="Batang" w:hAnsiTheme="minorHAnsi"/>
          <w:sz w:val="20"/>
          <w:szCs w:val="20"/>
        </w:rPr>
      </w:pPr>
      <w:r w:rsidRPr="00C33E1C">
        <w:rPr>
          <w:rFonts w:asciiTheme="minorHAnsi" w:eastAsia="Batang" w:hAnsiTheme="minorHAnsi"/>
          <w:sz w:val="20"/>
          <w:szCs w:val="20"/>
        </w:rPr>
        <w:t xml:space="preserve">Este termo de referência tem como objeto a aquisição de medicamento destinado ao atendimento da </w:t>
      </w:r>
      <w:r w:rsidRPr="00C33E1C">
        <w:rPr>
          <w:rFonts w:asciiTheme="minorHAnsi" w:eastAsia="Batang" w:hAnsiTheme="minorHAnsi"/>
          <w:b/>
          <w:sz w:val="20"/>
          <w:szCs w:val="20"/>
        </w:rPr>
        <w:t>DEMANDA JUDICIAL</w:t>
      </w:r>
      <w:r w:rsidRPr="00C33E1C">
        <w:rPr>
          <w:rFonts w:asciiTheme="minorHAnsi" w:eastAsia="Batang" w:hAnsiTheme="minorHAnsi"/>
          <w:sz w:val="20"/>
          <w:szCs w:val="20"/>
        </w:rPr>
        <w:t xml:space="preserve"> autos nº </w:t>
      </w:r>
      <w:r w:rsidRPr="00C33E1C">
        <w:rPr>
          <w:rFonts w:asciiTheme="minorHAnsi" w:hAnsiTheme="minorHAnsi"/>
          <w:b/>
          <w:bCs/>
          <w:sz w:val="20"/>
          <w:szCs w:val="20"/>
        </w:rPr>
        <w:t xml:space="preserve">0011140-78.2016.827.2706 </w:t>
      </w:r>
      <w:r w:rsidRPr="00C33E1C">
        <w:rPr>
          <w:rFonts w:asciiTheme="minorHAnsi" w:eastAsia="Batang" w:hAnsiTheme="minorHAnsi"/>
          <w:sz w:val="20"/>
          <w:szCs w:val="20"/>
        </w:rPr>
        <w:t xml:space="preserve">do paciente </w:t>
      </w:r>
      <w:r w:rsidRPr="00C33E1C">
        <w:rPr>
          <w:rFonts w:asciiTheme="minorHAnsi" w:eastAsia="Batang" w:hAnsiTheme="minorHAnsi"/>
          <w:b/>
          <w:sz w:val="20"/>
          <w:szCs w:val="20"/>
        </w:rPr>
        <w:t>M</w:t>
      </w:r>
      <w:r w:rsidR="001371AB">
        <w:rPr>
          <w:rFonts w:asciiTheme="minorHAnsi" w:eastAsia="Batang" w:hAnsiTheme="minorHAnsi"/>
          <w:b/>
          <w:sz w:val="20"/>
          <w:szCs w:val="20"/>
        </w:rPr>
        <w:t>.</w:t>
      </w:r>
      <w:r w:rsidRPr="00C33E1C">
        <w:rPr>
          <w:rFonts w:asciiTheme="minorHAnsi" w:eastAsia="Batang" w:hAnsiTheme="minorHAnsi"/>
          <w:b/>
          <w:sz w:val="20"/>
          <w:szCs w:val="20"/>
        </w:rPr>
        <w:t xml:space="preserve"> L</w:t>
      </w:r>
      <w:r w:rsidR="001371AB">
        <w:rPr>
          <w:rFonts w:asciiTheme="minorHAnsi" w:eastAsia="Batang" w:hAnsiTheme="minorHAnsi"/>
          <w:b/>
          <w:sz w:val="20"/>
          <w:szCs w:val="20"/>
        </w:rPr>
        <w:t>.</w:t>
      </w:r>
      <w:r w:rsidRPr="00C33E1C">
        <w:rPr>
          <w:rFonts w:asciiTheme="minorHAnsi" w:eastAsia="Batang" w:hAnsiTheme="minorHAnsi"/>
          <w:b/>
          <w:sz w:val="20"/>
          <w:szCs w:val="20"/>
        </w:rPr>
        <w:t xml:space="preserve"> F</w:t>
      </w:r>
      <w:r w:rsidR="001371AB">
        <w:rPr>
          <w:rFonts w:asciiTheme="minorHAnsi" w:eastAsia="Batang" w:hAnsiTheme="minorHAnsi"/>
          <w:b/>
          <w:sz w:val="20"/>
          <w:szCs w:val="20"/>
        </w:rPr>
        <w:t>.</w:t>
      </w:r>
      <w:r w:rsidRPr="00C33E1C">
        <w:rPr>
          <w:rFonts w:asciiTheme="minorHAnsi" w:eastAsia="Batang" w:hAnsiTheme="minorHAnsi"/>
          <w:b/>
          <w:sz w:val="20"/>
          <w:szCs w:val="20"/>
        </w:rPr>
        <w:t xml:space="preserve"> M</w:t>
      </w:r>
      <w:r w:rsidR="001371AB">
        <w:rPr>
          <w:rFonts w:asciiTheme="minorHAnsi" w:eastAsia="Batang" w:hAnsiTheme="minorHAnsi"/>
          <w:b/>
          <w:sz w:val="20"/>
          <w:szCs w:val="20"/>
        </w:rPr>
        <w:t>.</w:t>
      </w:r>
      <w:r w:rsidRPr="00C33E1C">
        <w:rPr>
          <w:rFonts w:asciiTheme="minorHAnsi" w:eastAsia="Batang" w:hAnsiTheme="minorHAnsi"/>
          <w:sz w:val="20"/>
          <w:szCs w:val="20"/>
        </w:rPr>
        <w:t xml:space="preserve">, conforme descrições a seguir. </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8A1238">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8A1238">
        <w:rPr>
          <w:rFonts w:cs="Calibri"/>
          <w:sz w:val="20"/>
          <w:szCs w:val="20"/>
          <w:shd w:val="clear" w:color="auto" w:fill="FFFFFF"/>
        </w:rPr>
        <w:t>7996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de</w:t>
      </w:r>
      <w:r w:rsidR="008D2588">
        <w:rPr>
          <w:bCs/>
          <w:color w:val="000000"/>
          <w:sz w:val="20"/>
          <w:szCs w:val="20"/>
        </w:rPr>
        <w:t xml:space="preserve"> 01</w:t>
      </w:r>
      <w:r w:rsidR="007317B9" w:rsidRPr="00A160B3">
        <w:rPr>
          <w:bCs/>
          <w:color w:val="000000"/>
          <w:sz w:val="20"/>
          <w:szCs w:val="20"/>
        </w:rPr>
        <w:t xml:space="preserve"> (</w:t>
      </w:r>
      <w:r w:rsidR="008D2588">
        <w:rPr>
          <w:bCs/>
          <w:color w:val="000000"/>
          <w:sz w:val="20"/>
          <w:szCs w:val="20"/>
        </w:rPr>
        <w:t>um</w:t>
      </w:r>
      <w:r w:rsidR="007317B9" w:rsidRPr="00A160B3">
        <w:rPr>
          <w:bCs/>
          <w:color w:val="000000"/>
          <w:sz w:val="20"/>
          <w:szCs w:val="20"/>
        </w:rPr>
        <w:t>) dia</w:t>
      </w:r>
      <w:r w:rsidR="008D2588">
        <w:rPr>
          <w:bCs/>
          <w:color w:val="000000"/>
          <w:sz w:val="20"/>
          <w:szCs w:val="20"/>
        </w:rPr>
        <w:t xml:space="preserve"> corrido</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7F71F3">
        <w:rPr>
          <w:sz w:val="20"/>
          <w:szCs w:val="20"/>
        </w:rPr>
        <w:t>6</w:t>
      </w:r>
      <w:r w:rsidR="005B40BC">
        <w:rPr>
          <w:sz w:val="20"/>
          <w:szCs w:val="20"/>
        </w:rPr>
        <w:t xml:space="preserve"> (</w:t>
      </w:r>
      <w:r w:rsidR="00A160B3">
        <w:rPr>
          <w:sz w:val="20"/>
          <w:szCs w:val="20"/>
        </w:rPr>
        <w:t>d</w:t>
      </w:r>
      <w:r w:rsidR="007F71F3">
        <w:rPr>
          <w:sz w:val="20"/>
          <w:szCs w:val="20"/>
        </w:rPr>
        <w:t>ezesseis</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2E2DB6" w:rsidRPr="002E2DB6" w:rsidRDefault="002E2DB6" w:rsidP="002E2DB6">
      <w:pPr>
        <w:spacing w:after="0" w:line="240" w:lineRule="auto"/>
        <w:jc w:val="both"/>
        <w:rPr>
          <w:rFonts w:asciiTheme="minorHAnsi" w:hAnsiTheme="minorHAnsi"/>
          <w:bCs/>
          <w:sz w:val="20"/>
          <w:szCs w:val="20"/>
        </w:rPr>
      </w:pPr>
      <w:r w:rsidRPr="002E2DB6">
        <w:rPr>
          <w:rFonts w:asciiTheme="minorHAnsi" w:hAnsiTheme="minorHAnsi"/>
          <w:b/>
          <w:bCs/>
          <w:sz w:val="20"/>
          <w:szCs w:val="20"/>
        </w:rPr>
        <w:t xml:space="preserve"> ANEXO III – DIRETORIA DE ASSISTÊNCIA FARMACÊUTICA</w:t>
      </w:r>
      <w:r w:rsidRPr="002E2DB6">
        <w:rPr>
          <w:rFonts w:asciiTheme="minorHAnsi" w:hAnsiTheme="minorHAnsi"/>
          <w:bCs/>
          <w:sz w:val="20"/>
          <w:szCs w:val="20"/>
        </w:rPr>
        <w:t xml:space="preserve"> – QD 104 Norte, Av. LO 04, lote 46 - Plano Diretor Norte - </w:t>
      </w:r>
      <w:proofErr w:type="spellStart"/>
      <w:r w:rsidRPr="002E2DB6">
        <w:rPr>
          <w:rFonts w:asciiTheme="minorHAnsi" w:hAnsiTheme="minorHAnsi"/>
          <w:bCs/>
          <w:sz w:val="20"/>
          <w:szCs w:val="20"/>
        </w:rPr>
        <w:t>Palmas-TO</w:t>
      </w:r>
      <w:proofErr w:type="spellEnd"/>
      <w:r w:rsidRPr="002E2DB6">
        <w:rPr>
          <w:rFonts w:asciiTheme="minorHAnsi" w:hAnsiTheme="minorHAnsi"/>
          <w:bCs/>
          <w:sz w:val="20"/>
          <w:szCs w:val="20"/>
        </w:rPr>
        <w:t xml:space="preserve"> - CEP: 77006-032 – Fone (63) 3218-1745;</w:t>
      </w:r>
    </w:p>
    <w:p w:rsidR="00B946A1" w:rsidRPr="00975295" w:rsidRDefault="00B946A1" w:rsidP="002E2DB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D386D">
        <w:rPr>
          <w:rFonts w:cs="Calibri"/>
          <w:sz w:val="20"/>
          <w:szCs w:val="20"/>
        </w:rPr>
        <w:t>6</w:t>
      </w:r>
      <w:r w:rsidR="006364DB">
        <w:rPr>
          <w:rFonts w:cs="Calibri"/>
          <w:sz w:val="20"/>
          <w:szCs w:val="20"/>
        </w:rPr>
        <w:t>/30550/00</w:t>
      </w:r>
      <w:r w:rsidR="004D386D">
        <w:rPr>
          <w:rFonts w:cs="Calibri"/>
          <w:sz w:val="20"/>
          <w:szCs w:val="20"/>
        </w:rPr>
        <w:t>7996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924B86" w:rsidRPr="00924B86" w:rsidRDefault="00924B86" w:rsidP="00924B86">
      <w:pPr>
        <w:spacing w:after="0" w:line="240" w:lineRule="auto"/>
        <w:jc w:val="both"/>
        <w:rPr>
          <w:rFonts w:asciiTheme="minorHAnsi" w:hAnsiTheme="minorHAnsi"/>
          <w:b/>
          <w:sz w:val="20"/>
          <w:szCs w:val="20"/>
        </w:rPr>
      </w:pPr>
      <w:r w:rsidRPr="00924B86">
        <w:rPr>
          <w:rFonts w:asciiTheme="minorHAnsi" w:hAnsiTheme="minorHAnsi"/>
          <w:b/>
          <w:sz w:val="20"/>
          <w:szCs w:val="20"/>
        </w:rPr>
        <w:t>Constituem obrigações da CONTRATANTE:</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a)</w:t>
      </w:r>
      <w:r w:rsidR="0090010A">
        <w:rPr>
          <w:rFonts w:asciiTheme="minorHAnsi" w:hAnsiTheme="minorHAnsi"/>
          <w:sz w:val="20"/>
          <w:szCs w:val="20"/>
        </w:rPr>
        <w:t xml:space="preserve"> </w:t>
      </w:r>
      <w:r w:rsidRPr="00924B86">
        <w:rPr>
          <w:rFonts w:asciiTheme="minorHAnsi" w:hAnsiTheme="minorHAnsi"/>
          <w:sz w:val="20"/>
          <w:szCs w:val="20"/>
        </w:rPr>
        <w:t>Exercer a fiscalização da execução do objeto solicitado;</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b)</w:t>
      </w:r>
      <w:r w:rsidR="0090010A">
        <w:rPr>
          <w:rFonts w:asciiTheme="minorHAnsi" w:hAnsiTheme="minorHAnsi"/>
          <w:sz w:val="20"/>
          <w:szCs w:val="20"/>
        </w:rPr>
        <w:t xml:space="preserve"> </w:t>
      </w:r>
      <w:r w:rsidRPr="00924B86">
        <w:rPr>
          <w:rFonts w:asciiTheme="minorHAnsi" w:hAnsiTheme="minorHAnsi"/>
          <w:sz w:val="20"/>
          <w:szCs w:val="20"/>
        </w:rPr>
        <w:t>Tomar todas as providências necessárias ao fiel cumprimento das cláusulas deste Termo de Referência;</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c)</w:t>
      </w:r>
      <w:r w:rsidR="0090010A">
        <w:rPr>
          <w:rFonts w:asciiTheme="minorHAnsi" w:hAnsiTheme="minorHAnsi"/>
          <w:sz w:val="20"/>
          <w:szCs w:val="20"/>
        </w:rPr>
        <w:t xml:space="preserve"> </w:t>
      </w:r>
      <w:r w:rsidRPr="00924B86">
        <w:rPr>
          <w:rFonts w:asciiTheme="minorHAnsi" w:hAnsiTheme="minorHAnsi"/>
          <w:sz w:val="20"/>
          <w:szCs w:val="20"/>
        </w:rPr>
        <w:t>Efetuar o pagamento devido, na forma estabelecida no item 10 deste Termo;</w:t>
      </w:r>
    </w:p>
    <w:p w:rsidR="0090010A"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d)</w:t>
      </w:r>
      <w:r w:rsidR="0090010A">
        <w:rPr>
          <w:rFonts w:asciiTheme="minorHAnsi" w:hAnsiTheme="minorHAnsi"/>
          <w:sz w:val="20"/>
          <w:szCs w:val="20"/>
        </w:rPr>
        <w:t xml:space="preserve"> </w:t>
      </w:r>
      <w:r w:rsidRPr="00924B86">
        <w:rPr>
          <w:rFonts w:asciiTheme="minorHAnsi" w:hAnsiTheme="minorHAnsi"/>
          <w:sz w:val="20"/>
          <w:szCs w:val="20"/>
        </w:rPr>
        <w:t>Facilitar por todos os meios ao cumprimento da execução do objeto pela CONTRATADA, dando-lhe acesso</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 xml:space="preserve"> e)</w:t>
      </w:r>
      <w:r w:rsidRPr="00924B86">
        <w:rPr>
          <w:rFonts w:asciiTheme="minorHAnsi" w:hAnsiTheme="minorHAnsi"/>
          <w:sz w:val="20"/>
          <w:szCs w:val="20"/>
        </w:rPr>
        <w:t xml:space="preserve"> promovendo o bom entendimento entre seus funcionários e empregados, cumprindo com as obrigações pré-estabelecidas;</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f)</w:t>
      </w:r>
      <w:r w:rsidR="0090010A">
        <w:rPr>
          <w:rFonts w:asciiTheme="minorHAnsi" w:hAnsiTheme="minorHAnsi"/>
          <w:sz w:val="20"/>
          <w:szCs w:val="20"/>
        </w:rPr>
        <w:t xml:space="preserve"> </w:t>
      </w:r>
      <w:r w:rsidRPr="00924B86">
        <w:rPr>
          <w:rFonts w:asciiTheme="minorHAnsi" w:hAnsiTheme="minorHAnsi"/>
          <w:sz w:val="20"/>
          <w:szCs w:val="20"/>
        </w:rPr>
        <w:t>Comunicar por escrito à CONTRATADA qualquer irregularidade encontrada no fornecimento dos medicamentos;</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g)</w:t>
      </w:r>
      <w:r w:rsidR="0090010A">
        <w:rPr>
          <w:rFonts w:asciiTheme="minorHAnsi" w:hAnsiTheme="minorHAnsi"/>
          <w:sz w:val="20"/>
          <w:szCs w:val="20"/>
        </w:rPr>
        <w:t xml:space="preserve"> </w:t>
      </w:r>
      <w:r w:rsidRPr="00924B86">
        <w:rPr>
          <w:rFonts w:asciiTheme="minorHAnsi" w:hAnsiTheme="minorHAnsi"/>
          <w:sz w:val="20"/>
          <w:szCs w:val="20"/>
        </w:rPr>
        <w:t>Inspecionar a embalagem no momento de entrega dos medicamentos e avaliar se estão intactas, em caso de estar danificado, não aceitá-las;</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h)</w:t>
      </w:r>
      <w:r w:rsidR="0090010A">
        <w:rPr>
          <w:rFonts w:asciiTheme="minorHAnsi" w:hAnsiTheme="minorHAnsi"/>
          <w:sz w:val="20"/>
          <w:szCs w:val="20"/>
        </w:rPr>
        <w:t xml:space="preserve"> </w:t>
      </w:r>
      <w:r w:rsidRPr="00924B86">
        <w:rPr>
          <w:rFonts w:asciiTheme="minorHAnsi" w:hAnsiTheme="minorHAnsi"/>
          <w:sz w:val="20"/>
          <w:szCs w:val="20"/>
        </w:rPr>
        <w:t>Analisar a nota fiscal para verificar se a mesma é destinada a SES/TO e se as especificações dos medicamentos são as mesmas descritas neste termo de referência;</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i)</w:t>
      </w:r>
      <w:r w:rsidR="0090010A">
        <w:rPr>
          <w:rFonts w:asciiTheme="minorHAnsi" w:hAnsiTheme="minorHAnsi"/>
          <w:sz w:val="20"/>
          <w:szCs w:val="20"/>
        </w:rPr>
        <w:t xml:space="preserve"> </w:t>
      </w:r>
      <w:r w:rsidRPr="00924B86">
        <w:rPr>
          <w:rFonts w:asciiTheme="minorHAnsi" w:hAnsiTheme="minorHAnsi"/>
          <w:sz w:val="20"/>
          <w:szCs w:val="20"/>
        </w:rPr>
        <w:t>Comunicar por escrito à CONTRATADA o não recebimento do objeto, apontando as razões de sua não adequação aos termos contratuais;</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j)</w:t>
      </w:r>
      <w:r w:rsidR="0090010A">
        <w:rPr>
          <w:rFonts w:asciiTheme="minorHAnsi" w:hAnsiTheme="minorHAnsi"/>
          <w:sz w:val="20"/>
          <w:szCs w:val="20"/>
        </w:rPr>
        <w:t xml:space="preserve"> </w:t>
      </w:r>
      <w:r w:rsidRPr="00924B86">
        <w:rPr>
          <w:rFonts w:asciiTheme="minorHAnsi" w:hAnsi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k)</w:t>
      </w:r>
      <w:r w:rsidR="0090010A">
        <w:rPr>
          <w:rFonts w:asciiTheme="minorHAnsi" w:hAnsiTheme="minorHAnsi"/>
          <w:sz w:val="20"/>
          <w:szCs w:val="20"/>
        </w:rPr>
        <w:t xml:space="preserve"> </w:t>
      </w:r>
      <w:r w:rsidRPr="00924B86">
        <w:rPr>
          <w:rFonts w:asciiTheme="minorHAnsi" w:hAnsiTheme="minorHAnsi"/>
          <w:sz w:val="20"/>
          <w:szCs w:val="20"/>
        </w:rPr>
        <w:t>O recebimento dos medicamentos, objeto deste Termo, será provisório, para posterior verificação, da sua conformidade com as especificações deste Termo;</w:t>
      </w:r>
    </w:p>
    <w:p w:rsidR="00924B86" w:rsidRPr="00924B86" w:rsidRDefault="00924B86" w:rsidP="00924B86">
      <w:pPr>
        <w:spacing w:after="0" w:line="240" w:lineRule="auto"/>
        <w:jc w:val="both"/>
        <w:rPr>
          <w:rFonts w:asciiTheme="minorHAnsi" w:hAnsiTheme="minorHAnsi"/>
          <w:sz w:val="20"/>
          <w:szCs w:val="20"/>
        </w:rPr>
      </w:pPr>
      <w:r w:rsidRPr="00B90608">
        <w:rPr>
          <w:rFonts w:asciiTheme="minorHAnsi" w:hAnsiTheme="minorHAnsi"/>
          <w:b/>
          <w:sz w:val="20"/>
          <w:szCs w:val="20"/>
        </w:rPr>
        <w:t>l)</w:t>
      </w:r>
      <w:r w:rsidR="0090010A">
        <w:rPr>
          <w:rFonts w:asciiTheme="minorHAnsi" w:hAnsiTheme="minorHAnsi"/>
          <w:sz w:val="20"/>
          <w:szCs w:val="20"/>
        </w:rPr>
        <w:t xml:space="preserve"> </w:t>
      </w:r>
      <w:r w:rsidRPr="00924B86">
        <w:rPr>
          <w:rFonts w:asciiTheme="minorHAnsi" w:hAnsiTheme="minorHAnsi"/>
          <w:sz w:val="20"/>
          <w:szCs w:val="20"/>
        </w:rPr>
        <w:t>Na data da entrega do medicamento este será analisado para atesto o qual garantirá sua conformidade com o objeto deste Termo;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2414C" w:rsidRDefault="00B946A1" w:rsidP="0092414C">
      <w:pPr>
        <w:spacing w:after="0" w:line="240" w:lineRule="auto"/>
        <w:jc w:val="both"/>
        <w:rPr>
          <w:rFonts w:asciiTheme="minorHAnsi" w:hAnsiTheme="minorHAnsi" w:cs="Calibri"/>
          <w:sz w:val="20"/>
          <w:szCs w:val="20"/>
        </w:rPr>
      </w:pPr>
      <w:r w:rsidRPr="0092414C">
        <w:rPr>
          <w:rFonts w:asciiTheme="minorHAnsi" w:hAnsiTheme="minorHAnsi" w:cs="Calibri"/>
          <w:sz w:val="20"/>
          <w:szCs w:val="20"/>
        </w:rPr>
        <w:t>A CONTRATADA obriga-se a:</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eastAsia="Batang" w:hAnsiTheme="minorHAnsi" w:cs="Calibri"/>
          <w:b/>
          <w:color w:val="000000"/>
          <w:sz w:val="20"/>
          <w:szCs w:val="20"/>
        </w:rPr>
        <w:t>a)</w:t>
      </w:r>
      <w:r w:rsidRPr="0092414C">
        <w:rPr>
          <w:rFonts w:asciiTheme="minorHAnsi" w:hAnsiTheme="minorHAnsi"/>
          <w:sz w:val="20"/>
          <w:szCs w:val="20"/>
        </w:rPr>
        <w:t xml:space="preserve"> Obedecer às especificações dos medicamentos constantes no item 03 de Termo;</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b)</w:t>
      </w:r>
      <w:r w:rsidR="008C094D">
        <w:rPr>
          <w:rFonts w:asciiTheme="minorHAnsi" w:hAnsiTheme="minorHAnsi"/>
          <w:b/>
          <w:sz w:val="20"/>
          <w:szCs w:val="20"/>
        </w:rPr>
        <w:t xml:space="preserve"> </w:t>
      </w:r>
      <w:r w:rsidRPr="0092414C">
        <w:rPr>
          <w:rFonts w:asciiTheme="minorHAnsi" w:hAnsi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lastRenderedPageBreak/>
        <w:t>c)</w:t>
      </w:r>
      <w:r w:rsidR="008C094D">
        <w:rPr>
          <w:rFonts w:asciiTheme="minorHAnsi" w:hAnsiTheme="minorHAnsi"/>
          <w:b/>
          <w:sz w:val="20"/>
          <w:szCs w:val="20"/>
        </w:rPr>
        <w:t xml:space="preserve"> </w:t>
      </w:r>
      <w:r w:rsidRPr="0092414C">
        <w:rPr>
          <w:rFonts w:asciiTheme="minorHAnsi" w:hAnsiTheme="minorHAnsi"/>
          <w:sz w:val="20"/>
          <w:szCs w:val="20"/>
        </w:rPr>
        <w:t>Entrega dos medicamentos no prazo estipulado no item 05 deste Termo;</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d)</w:t>
      </w:r>
      <w:r w:rsidR="008C094D">
        <w:rPr>
          <w:rFonts w:asciiTheme="minorHAnsi" w:hAnsiTheme="minorHAnsi"/>
          <w:sz w:val="20"/>
          <w:szCs w:val="20"/>
        </w:rPr>
        <w:t xml:space="preserve"> </w:t>
      </w:r>
      <w:r w:rsidRPr="0092414C">
        <w:rPr>
          <w:rFonts w:asciiTheme="minorHAnsi" w:hAnsiTheme="minorHAnsi"/>
          <w:sz w:val="20"/>
          <w:szCs w:val="20"/>
        </w:rPr>
        <w:t xml:space="preserve">Responsabilizar-se pela qualidade e resistência dos medicamentos a serem fornecidos; </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e)</w:t>
      </w:r>
      <w:r w:rsidR="008C094D">
        <w:rPr>
          <w:rFonts w:asciiTheme="minorHAnsi" w:hAnsiTheme="minorHAnsi"/>
          <w:sz w:val="20"/>
          <w:szCs w:val="20"/>
        </w:rPr>
        <w:t xml:space="preserve"> </w:t>
      </w:r>
      <w:r w:rsidRPr="0092414C">
        <w:rPr>
          <w:rFonts w:asciiTheme="minorHAnsi" w:hAnsiTheme="minorHAnsi"/>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f)</w:t>
      </w:r>
      <w:r w:rsidR="008C094D">
        <w:rPr>
          <w:rFonts w:asciiTheme="minorHAnsi" w:hAnsiTheme="minorHAnsi"/>
          <w:sz w:val="20"/>
          <w:szCs w:val="20"/>
        </w:rPr>
        <w:t xml:space="preserve"> </w:t>
      </w:r>
      <w:r w:rsidRPr="0092414C">
        <w:rPr>
          <w:rFonts w:asciiTheme="minorHAnsi" w:hAnsi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g)</w:t>
      </w:r>
      <w:r w:rsidR="008C094D">
        <w:rPr>
          <w:rFonts w:asciiTheme="minorHAnsi" w:hAnsiTheme="minorHAnsi"/>
          <w:sz w:val="20"/>
          <w:szCs w:val="20"/>
        </w:rPr>
        <w:t xml:space="preserve"> </w:t>
      </w:r>
      <w:r w:rsidRPr="0092414C">
        <w:rPr>
          <w:rFonts w:asciiTheme="minorHAnsi" w:hAnsiTheme="minorHAnsi"/>
          <w:sz w:val="20"/>
          <w:szCs w:val="20"/>
        </w:rPr>
        <w:t>O retardamento não justificado na entrega dos medicamentos, objeto do presente Termo, considerar-se-á como infração contratual;</w:t>
      </w:r>
    </w:p>
    <w:p w:rsidR="0092414C" w:rsidRPr="0092414C" w:rsidRDefault="0092414C" w:rsidP="0092414C">
      <w:pPr>
        <w:spacing w:after="0" w:line="240" w:lineRule="auto"/>
        <w:jc w:val="both"/>
        <w:rPr>
          <w:rFonts w:asciiTheme="minorHAnsi" w:hAnsiTheme="minorHAnsi"/>
          <w:sz w:val="20"/>
          <w:szCs w:val="20"/>
        </w:rPr>
      </w:pPr>
      <w:r w:rsidRPr="008C094D">
        <w:rPr>
          <w:rFonts w:asciiTheme="minorHAnsi" w:hAnsiTheme="minorHAnsi"/>
          <w:b/>
          <w:sz w:val="20"/>
          <w:szCs w:val="20"/>
        </w:rPr>
        <w:t>h)</w:t>
      </w:r>
      <w:r w:rsidR="008C094D">
        <w:rPr>
          <w:rFonts w:asciiTheme="minorHAnsi" w:hAnsiTheme="minorHAnsi"/>
          <w:sz w:val="20"/>
          <w:szCs w:val="20"/>
        </w:rPr>
        <w:t xml:space="preserve"> </w:t>
      </w:r>
      <w:r w:rsidRPr="0092414C">
        <w:rPr>
          <w:rFonts w:asciiTheme="minorHAnsi" w:hAnsiTheme="minorHAnsi"/>
          <w:sz w:val="20"/>
          <w:szCs w:val="20"/>
        </w:rPr>
        <w:t xml:space="preserve">Manter com a SES/TO relação sempre formal, por escrito, ressalvados os entendimentos verbais motivados pela urgência, que deverão ser de imediato, confirmados por escrito; </w:t>
      </w:r>
    </w:p>
    <w:p w:rsidR="0092414C" w:rsidRPr="0092414C" w:rsidRDefault="0092414C" w:rsidP="0092414C">
      <w:pPr>
        <w:spacing w:after="0" w:line="240" w:lineRule="auto"/>
        <w:jc w:val="both"/>
        <w:rPr>
          <w:rFonts w:asciiTheme="minorHAnsi" w:hAnsiTheme="minorHAnsi"/>
          <w:sz w:val="20"/>
          <w:szCs w:val="20"/>
        </w:rPr>
      </w:pPr>
      <w:r w:rsidRPr="00D01A66">
        <w:rPr>
          <w:rFonts w:asciiTheme="minorHAnsi" w:hAnsiTheme="minorHAnsi"/>
          <w:b/>
          <w:sz w:val="20"/>
          <w:szCs w:val="20"/>
        </w:rPr>
        <w:t>i)</w:t>
      </w:r>
      <w:r w:rsidR="008C094D">
        <w:rPr>
          <w:rFonts w:asciiTheme="minorHAnsi" w:hAnsiTheme="minorHAnsi"/>
          <w:sz w:val="20"/>
          <w:szCs w:val="20"/>
        </w:rPr>
        <w:t xml:space="preserve"> </w:t>
      </w:r>
      <w:r w:rsidRPr="0092414C">
        <w:rPr>
          <w:rFonts w:asciiTheme="minorHAnsi" w:hAnsi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92414C" w:rsidRPr="0092414C" w:rsidRDefault="0092414C" w:rsidP="0092414C">
      <w:pPr>
        <w:spacing w:after="0" w:line="240" w:lineRule="auto"/>
        <w:jc w:val="both"/>
        <w:rPr>
          <w:rFonts w:asciiTheme="minorHAnsi" w:hAnsiTheme="minorHAnsi"/>
          <w:sz w:val="20"/>
          <w:szCs w:val="20"/>
        </w:rPr>
      </w:pPr>
      <w:r w:rsidRPr="00D01A66">
        <w:rPr>
          <w:rFonts w:asciiTheme="minorHAnsi" w:hAnsiTheme="minorHAnsi"/>
          <w:b/>
          <w:sz w:val="20"/>
          <w:szCs w:val="20"/>
        </w:rPr>
        <w:t>j)</w:t>
      </w:r>
      <w:r w:rsidR="008C094D">
        <w:rPr>
          <w:rFonts w:asciiTheme="minorHAnsi" w:hAnsiTheme="minorHAnsi"/>
          <w:sz w:val="20"/>
          <w:szCs w:val="20"/>
        </w:rPr>
        <w:t xml:space="preserve"> </w:t>
      </w:r>
      <w:r w:rsidRPr="0092414C">
        <w:rPr>
          <w:rFonts w:asciiTheme="minorHAnsi" w:hAnsi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92414C" w:rsidRPr="0092414C" w:rsidRDefault="0092414C" w:rsidP="0092414C">
      <w:pPr>
        <w:spacing w:after="0" w:line="240" w:lineRule="auto"/>
        <w:jc w:val="both"/>
        <w:rPr>
          <w:rFonts w:asciiTheme="minorHAnsi" w:hAnsiTheme="minorHAnsi"/>
          <w:sz w:val="20"/>
          <w:szCs w:val="20"/>
        </w:rPr>
      </w:pPr>
      <w:r w:rsidRPr="00D01A66">
        <w:rPr>
          <w:rFonts w:asciiTheme="minorHAnsi" w:hAnsiTheme="minorHAnsi"/>
          <w:b/>
          <w:sz w:val="20"/>
          <w:szCs w:val="20"/>
        </w:rPr>
        <w:t>k)</w:t>
      </w:r>
      <w:r w:rsidR="008C094D">
        <w:rPr>
          <w:rFonts w:asciiTheme="minorHAnsi" w:hAnsiTheme="minorHAnsi"/>
          <w:sz w:val="20"/>
          <w:szCs w:val="20"/>
        </w:rPr>
        <w:t xml:space="preserve"> </w:t>
      </w:r>
      <w:r w:rsidRPr="0092414C">
        <w:rPr>
          <w:rFonts w:asciiTheme="minorHAnsi" w:hAnsiTheme="minorHAnsi"/>
          <w:sz w:val="20"/>
          <w:szCs w:val="20"/>
        </w:rPr>
        <w:t xml:space="preserve">É de responsabilidade das indústrias Farmacêuticas e das empresas de distribuição, a substituição dos medicamentos com apresentação e produtos </w:t>
      </w:r>
      <w:proofErr w:type="gramStart"/>
      <w:r w:rsidRPr="0092414C">
        <w:rPr>
          <w:rFonts w:asciiTheme="minorHAnsi" w:hAnsiTheme="minorHAnsi"/>
          <w:sz w:val="20"/>
          <w:szCs w:val="20"/>
        </w:rPr>
        <w:t>cujos prazo</w:t>
      </w:r>
      <w:proofErr w:type="gramEnd"/>
      <w:r w:rsidRPr="0092414C">
        <w:rPr>
          <w:rFonts w:asciiTheme="minorHAnsi" w:hAnsiTheme="minorHAnsi"/>
          <w:sz w:val="20"/>
          <w:szCs w:val="20"/>
        </w:rPr>
        <w:t xml:space="preserve"> de validade expirem em poder da Secretaria de Estado da Saúde.</w:t>
      </w:r>
    </w:p>
    <w:p w:rsidR="00B946A1" w:rsidRPr="00975295" w:rsidRDefault="00B946A1" w:rsidP="0092414C">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CB0502">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CB0502" w:rsidRDefault="00CB0502" w:rsidP="00975295">
      <w:pPr>
        <w:spacing w:before="120" w:after="120" w:line="240" w:lineRule="auto"/>
        <w:jc w:val="both"/>
        <w:rPr>
          <w:rFonts w:cs="Calibri"/>
          <w:b/>
          <w:sz w:val="20"/>
          <w:szCs w:val="20"/>
        </w:rPr>
      </w:pPr>
    </w:p>
    <w:p w:rsidR="00CB0502" w:rsidRDefault="00CB0502" w:rsidP="00975295">
      <w:pPr>
        <w:spacing w:before="120" w:after="120" w:line="240" w:lineRule="auto"/>
        <w:jc w:val="both"/>
        <w:rPr>
          <w:rFonts w:cs="Calibri"/>
          <w:b/>
          <w:sz w:val="20"/>
          <w:szCs w:val="20"/>
        </w:rPr>
      </w:pPr>
    </w:p>
    <w:p w:rsidR="00CB0502" w:rsidRDefault="00CB0502" w:rsidP="00975295">
      <w:pPr>
        <w:spacing w:before="120" w:after="120" w:line="240" w:lineRule="auto"/>
        <w:jc w:val="both"/>
        <w:rPr>
          <w:rFonts w:cs="Calibri"/>
          <w:b/>
          <w:sz w:val="20"/>
          <w:szCs w:val="20"/>
        </w:rPr>
      </w:pPr>
    </w:p>
    <w:p w:rsidR="00CB0502" w:rsidRDefault="00CB0502" w:rsidP="00975295">
      <w:pPr>
        <w:spacing w:before="120" w:after="120" w:line="240" w:lineRule="auto"/>
        <w:jc w:val="both"/>
        <w:rPr>
          <w:rFonts w:cs="Calibri"/>
          <w:b/>
          <w:sz w:val="20"/>
          <w:szCs w:val="20"/>
        </w:rPr>
      </w:pPr>
    </w:p>
    <w:p w:rsidR="00CB0502" w:rsidRDefault="00CB0502" w:rsidP="00975295">
      <w:pPr>
        <w:spacing w:before="120" w:after="120" w:line="240" w:lineRule="auto"/>
        <w:jc w:val="both"/>
        <w:rPr>
          <w:rFonts w:cs="Calibri"/>
          <w:b/>
          <w:sz w:val="20"/>
          <w:szCs w:val="20"/>
        </w:rPr>
      </w:pPr>
    </w:p>
    <w:p w:rsidR="00C424F8" w:rsidRDefault="00C424F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82580D">
        <w:tc>
          <w:tcPr>
            <w:tcW w:w="9039" w:type="dxa"/>
          </w:tcPr>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82580D">
            <w:pPr>
              <w:pStyle w:val="Default"/>
              <w:jc w:val="both"/>
              <w:rPr>
                <w:sz w:val="20"/>
                <w:szCs w:val="20"/>
              </w:rPr>
            </w:pPr>
          </w:p>
          <w:p w:rsidR="001E3649" w:rsidRPr="00CB03EE" w:rsidRDefault="001E3649" w:rsidP="0082580D">
            <w:pPr>
              <w:pStyle w:val="Default"/>
              <w:jc w:val="both"/>
              <w:rPr>
                <w:sz w:val="20"/>
                <w:szCs w:val="20"/>
              </w:rPr>
            </w:pPr>
            <w:r w:rsidRPr="00CB03EE">
              <w:rPr>
                <w:sz w:val="20"/>
                <w:szCs w:val="20"/>
              </w:rPr>
              <w:t>Ref.: Pregão Eletrônico N° ________/201</w:t>
            </w:r>
            <w:r w:rsidR="00CB0502">
              <w:rPr>
                <w:sz w:val="20"/>
                <w:szCs w:val="20"/>
              </w:rPr>
              <w:t>7</w:t>
            </w:r>
            <w:r w:rsidRPr="00CB03EE">
              <w:rPr>
                <w:sz w:val="20"/>
                <w:szCs w:val="20"/>
              </w:rPr>
              <w:t xml:space="preserve">. </w:t>
            </w:r>
          </w:p>
          <w:p w:rsidR="001E3649" w:rsidRPr="00CB03EE" w:rsidRDefault="001E3649" w:rsidP="0082580D">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82580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82580D">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82580D">
        <w:tc>
          <w:tcPr>
            <w:tcW w:w="9039" w:type="dxa"/>
          </w:tcPr>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82580D">
            <w:pPr>
              <w:pStyle w:val="Default"/>
              <w:jc w:val="both"/>
              <w:rPr>
                <w:sz w:val="20"/>
                <w:szCs w:val="20"/>
              </w:rPr>
            </w:pPr>
          </w:p>
          <w:p w:rsidR="001E3649" w:rsidRPr="00CB03EE" w:rsidRDefault="001E3649" w:rsidP="0082580D">
            <w:pPr>
              <w:pStyle w:val="Default"/>
              <w:jc w:val="both"/>
              <w:rPr>
                <w:sz w:val="20"/>
                <w:szCs w:val="20"/>
              </w:rPr>
            </w:pPr>
            <w:r w:rsidRPr="00CB03EE">
              <w:rPr>
                <w:sz w:val="20"/>
                <w:szCs w:val="20"/>
              </w:rPr>
              <w:t>Ref.: Pregão Eletrônico N° ________/201</w:t>
            </w:r>
            <w:r w:rsidR="00CB0502">
              <w:rPr>
                <w:sz w:val="20"/>
                <w:szCs w:val="20"/>
              </w:rPr>
              <w:t>7</w:t>
            </w:r>
            <w:r w:rsidRPr="00CB03EE">
              <w:rPr>
                <w:sz w:val="20"/>
                <w:szCs w:val="20"/>
              </w:rPr>
              <w:t xml:space="preserve">. </w:t>
            </w:r>
          </w:p>
          <w:p w:rsidR="001E3649" w:rsidRPr="00CB03EE" w:rsidRDefault="001E3649" w:rsidP="0082580D">
            <w:pPr>
              <w:pStyle w:val="Default"/>
              <w:jc w:val="both"/>
              <w:rPr>
                <w:sz w:val="20"/>
                <w:szCs w:val="20"/>
              </w:rPr>
            </w:pPr>
          </w:p>
          <w:p w:rsidR="001E3649" w:rsidRPr="00CB03EE" w:rsidRDefault="001E3649" w:rsidP="0082580D">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82580D">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82580D">
            <w:pPr>
              <w:pStyle w:val="Default"/>
              <w:jc w:val="center"/>
              <w:rPr>
                <w:sz w:val="20"/>
                <w:szCs w:val="20"/>
              </w:rPr>
            </w:pPr>
            <w:proofErr w:type="gramStart"/>
            <w:r w:rsidRPr="00CB03EE">
              <w:rPr>
                <w:sz w:val="20"/>
                <w:szCs w:val="20"/>
              </w:rPr>
              <w:t>............................................</w:t>
            </w:r>
            <w:proofErr w:type="gramEnd"/>
          </w:p>
          <w:p w:rsidR="001E3649" w:rsidRPr="00CB03EE" w:rsidRDefault="001E3649" w:rsidP="0082580D">
            <w:pPr>
              <w:pStyle w:val="Default"/>
              <w:jc w:val="center"/>
              <w:rPr>
                <w:sz w:val="20"/>
                <w:szCs w:val="20"/>
              </w:rPr>
            </w:pPr>
            <w:r w:rsidRPr="00CB03EE">
              <w:rPr>
                <w:sz w:val="20"/>
                <w:szCs w:val="20"/>
              </w:rPr>
              <w:t>(data)</w:t>
            </w:r>
          </w:p>
          <w:p w:rsidR="001E3649" w:rsidRPr="00CB03EE" w:rsidRDefault="001E3649" w:rsidP="0082580D">
            <w:pPr>
              <w:pStyle w:val="Default"/>
              <w:jc w:val="center"/>
              <w:rPr>
                <w:sz w:val="20"/>
                <w:szCs w:val="20"/>
              </w:rPr>
            </w:pPr>
            <w:proofErr w:type="gramStart"/>
            <w:r w:rsidRPr="00CB03EE">
              <w:rPr>
                <w:sz w:val="20"/>
                <w:szCs w:val="20"/>
              </w:rPr>
              <w:t>...........................................................</w:t>
            </w:r>
            <w:proofErr w:type="gramEnd"/>
          </w:p>
          <w:p w:rsidR="001E3649" w:rsidRPr="00CB03EE" w:rsidRDefault="001E3649" w:rsidP="0082580D">
            <w:pPr>
              <w:pStyle w:val="Default"/>
              <w:jc w:val="center"/>
              <w:rPr>
                <w:sz w:val="20"/>
                <w:szCs w:val="20"/>
              </w:rPr>
            </w:pPr>
            <w:r w:rsidRPr="00CB03EE">
              <w:rPr>
                <w:sz w:val="20"/>
                <w:szCs w:val="20"/>
              </w:rPr>
              <w:t>(nome e assinatura do representante legal da empresa)</w:t>
            </w:r>
          </w:p>
          <w:p w:rsidR="001E3649" w:rsidRPr="00CB03EE" w:rsidRDefault="001E3649" w:rsidP="0082580D">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82580D">
        <w:trPr>
          <w:trHeight w:val="4279"/>
        </w:trPr>
        <w:tc>
          <w:tcPr>
            <w:tcW w:w="9039" w:type="dxa"/>
          </w:tcPr>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82580D">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82580D">
            <w:pPr>
              <w:pStyle w:val="Default"/>
              <w:jc w:val="both"/>
              <w:rPr>
                <w:sz w:val="20"/>
                <w:szCs w:val="20"/>
              </w:rPr>
            </w:pPr>
            <w:r w:rsidRPr="00CB03EE">
              <w:rPr>
                <w:sz w:val="20"/>
                <w:szCs w:val="20"/>
              </w:rPr>
              <w:t>Ref.: Pregão Eletrônico N° ________/201</w:t>
            </w:r>
            <w:r w:rsidR="00CB0502">
              <w:rPr>
                <w:sz w:val="20"/>
                <w:szCs w:val="20"/>
              </w:rPr>
              <w:t>7</w:t>
            </w:r>
            <w:r w:rsidRPr="00CB03EE">
              <w:rPr>
                <w:sz w:val="20"/>
                <w:szCs w:val="20"/>
              </w:rPr>
              <w:t xml:space="preserve">. </w:t>
            </w:r>
          </w:p>
          <w:p w:rsidR="001E3649" w:rsidRPr="00CB03EE" w:rsidRDefault="001E3649" w:rsidP="0082580D">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82580D">
            <w:pPr>
              <w:widowControl w:val="0"/>
              <w:autoSpaceDE w:val="0"/>
              <w:autoSpaceDN w:val="0"/>
              <w:adjustRightInd w:val="0"/>
              <w:spacing w:after="0" w:line="240" w:lineRule="auto"/>
              <w:rPr>
                <w:rFonts w:cs="Calibri"/>
                <w:bCs/>
                <w:color w:val="000000"/>
                <w:sz w:val="20"/>
                <w:szCs w:val="20"/>
              </w:rPr>
            </w:pPr>
          </w:p>
          <w:p w:rsidR="001E3649" w:rsidRPr="00CB03EE" w:rsidRDefault="001E3649" w:rsidP="0082580D">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82580D">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82580D">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82580D">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82580D">
        <w:trPr>
          <w:trHeight w:val="4886"/>
        </w:trPr>
        <w:tc>
          <w:tcPr>
            <w:tcW w:w="9039" w:type="dxa"/>
          </w:tcPr>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82580D">
              <w:trPr>
                <w:trHeight w:val="258"/>
                <w:jc w:val="center"/>
              </w:trPr>
              <w:tc>
                <w:tcPr>
                  <w:tcW w:w="9130" w:type="dxa"/>
                  <w:gridSpan w:val="6"/>
                </w:tcPr>
                <w:p w:rsidR="001E3649" w:rsidRPr="00CB03EE" w:rsidRDefault="001E3649" w:rsidP="0082580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2580D">
              <w:trPr>
                <w:trHeight w:val="1009"/>
                <w:jc w:val="center"/>
              </w:trPr>
              <w:tc>
                <w:tcPr>
                  <w:tcW w:w="9130" w:type="dxa"/>
                  <w:gridSpan w:val="6"/>
                </w:tcPr>
                <w:p w:rsidR="001E3649" w:rsidRPr="00CB03EE" w:rsidRDefault="001E3649" w:rsidP="0082580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2580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2580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2580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82580D">
              <w:trPr>
                <w:trHeight w:val="503"/>
                <w:jc w:val="center"/>
              </w:trPr>
              <w:tc>
                <w:tcPr>
                  <w:tcW w:w="61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82580D">
              <w:trPr>
                <w:trHeight w:val="245"/>
                <w:jc w:val="center"/>
              </w:trPr>
              <w:tc>
                <w:tcPr>
                  <w:tcW w:w="61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2580D">
                  <w:pPr>
                    <w:tabs>
                      <w:tab w:val="left" w:pos="7200"/>
                    </w:tabs>
                    <w:spacing w:after="0" w:line="240" w:lineRule="auto"/>
                    <w:jc w:val="center"/>
                    <w:rPr>
                      <w:rFonts w:eastAsia="Batang" w:cs="Calibri"/>
                      <w:color w:val="000000"/>
                      <w:sz w:val="20"/>
                      <w:szCs w:val="20"/>
                    </w:rPr>
                  </w:pPr>
                </w:p>
              </w:tc>
            </w:tr>
            <w:tr w:rsidR="001E3649" w:rsidRPr="00CB03EE" w:rsidTr="0082580D">
              <w:trPr>
                <w:trHeight w:val="245"/>
                <w:jc w:val="center"/>
              </w:trPr>
              <w:tc>
                <w:tcPr>
                  <w:tcW w:w="61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r>
            <w:tr w:rsidR="001E3649" w:rsidRPr="00CB03EE" w:rsidTr="0082580D">
              <w:trPr>
                <w:trHeight w:val="258"/>
                <w:jc w:val="center"/>
              </w:trPr>
              <w:tc>
                <w:tcPr>
                  <w:tcW w:w="61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r>
            <w:tr w:rsidR="001E3649" w:rsidRPr="00CB03EE" w:rsidTr="0082580D">
              <w:trPr>
                <w:trHeight w:val="245"/>
                <w:jc w:val="center"/>
              </w:trPr>
              <w:tc>
                <w:tcPr>
                  <w:tcW w:w="7175" w:type="dxa"/>
                  <w:gridSpan w:val="5"/>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2580D">
                  <w:pPr>
                    <w:tabs>
                      <w:tab w:val="left" w:pos="7200"/>
                    </w:tabs>
                    <w:spacing w:after="0" w:line="240" w:lineRule="auto"/>
                    <w:jc w:val="both"/>
                    <w:rPr>
                      <w:rFonts w:eastAsia="Batang" w:cs="Calibri"/>
                      <w:color w:val="000000"/>
                      <w:sz w:val="20"/>
                      <w:szCs w:val="20"/>
                    </w:rPr>
                  </w:pPr>
                </w:p>
              </w:tc>
            </w:tr>
            <w:tr w:rsidR="001E3649" w:rsidRPr="00CB03EE" w:rsidTr="0082580D">
              <w:trPr>
                <w:trHeight w:val="333"/>
                <w:jc w:val="center"/>
              </w:trPr>
              <w:tc>
                <w:tcPr>
                  <w:tcW w:w="9130" w:type="dxa"/>
                  <w:gridSpan w:val="6"/>
                  <w:vAlign w:val="bottom"/>
                </w:tcPr>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2580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2580D">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B0502" w:rsidRDefault="00CB050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CB0502">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CB0502">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C012D0">
      <w:headerReference w:type="default" r:id="rId18"/>
      <w:footerReference w:type="default" r:id="rId19"/>
      <w:pgSz w:w="11920" w:h="16840"/>
      <w:pgMar w:top="2953"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94D" w:rsidRDefault="008C094D">
      <w:pPr>
        <w:spacing w:after="0" w:line="240" w:lineRule="auto"/>
      </w:pPr>
      <w:r>
        <w:separator/>
      </w:r>
    </w:p>
  </w:endnote>
  <w:endnote w:type="continuationSeparator" w:id="1">
    <w:p w:rsidR="008C094D" w:rsidRDefault="008C0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4D" w:rsidRDefault="008C094D"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6A4670" w:rsidRPr="006A467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C094D" w:rsidRPr="00171348" w:rsidRDefault="008C094D"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6A4670" w:rsidRPr="00171348">
                  <w:rPr>
                    <w:sz w:val="16"/>
                  </w:rPr>
                  <w:fldChar w:fldCharType="begin"/>
                </w:r>
                <w:r w:rsidRPr="00171348">
                  <w:rPr>
                    <w:sz w:val="16"/>
                  </w:rPr>
                  <w:instrText xml:space="preserve"> PAGE    \* MERGEFORMAT </w:instrText>
                </w:r>
                <w:r w:rsidR="006A4670" w:rsidRPr="00171348">
                  <w:rPr>
                    <w:sz w:val="16"/>
                  </w:rPr>
                  <w:fldChar w:fldCharType="separate"/>
                </w:r>
                <w:r w:rsidR="001371AB" w:rsidRPr="001371AB">
                  <w:rPr>
                    <w:rFonts w:ascii="Cambria" w:hAnsi="Cambria"/>
                    <w:noProof/>
                    <w:sz w:val="32"/>
                    <w:szCs w:val="44"/>
                  </w:rPr>
                  <w:t>3</w:t>
                </w:r>
                <w:r w:rsidR="006A4670" w:rsidRPr="00171348">
                  <w:rPr>
                    <w:sz w:val="16"/>
                  </w:rPr>
                  <w:fldChar w:fldCharType="end"/>
                </w:r>
              </w:p>
            </w:txbxContent>
          </v:textbox>
          <w10:wrap anchorx="page" anchory="margin"/>
        </v:rect>
      </w:pict>
    </w:r>
  </w:p>
  <w:p w:rsidR="008C094D" w:rsidRDefault="008C094D"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C094D" w:rsidRPr="005D646A" w:rsidRDefault="008C094D">
    <w:pPr>
      <w:pStyle w:val="Rodap"/>
      <w:rPr>
        <w:sz w:val="20"/>
      </w:rPr>
    </w:pPr>
  </w:p>
  <w:p w:rsidR="008C094D" w:rsidRDefault="008C094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94D" w:rsidRDefault="008C094D">
      <w:pPr>
        <w:spacing w:after="0" w:line="240" w:lineRule="auto"/>
      </w:pPr>
      <w:r>
        <w:separator/>
      </w:r>
    </w:p>
  </w:footnote>
  <w:footnote w:type="continuationSeparator" w:id="1">
    <w:p w:rsidR="008C094D" w:rsidRDefault="008C0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4D" w:rsidRDefault="008C094D"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8C094D" w:rsidRDefault="008C094D" w:rsidP="00376B72">
    <w:pPr>
      <w:widowControl w:val="0"/>
      <w:tabs>
        <w:tab w:val="left" w:pos="1390"/>
      </w:tabs>
      <w:autoSpaceDE w:val="0"/>
      <w:autoSpaceDN w:val="0"/>
      <w:adjustRightInd w:val="0"/>
      <w:spacing w:after="0" w:line="200" w:lineRule="exact"/>
      <w:rPr>
        <w:noProof/>
      </w:rPr>
    </w:pPr>
    <w:r>
      <w:rPr>
        <w:noProof/>
      </w:rPr>
      <w:tab/>
    </w:r>
  </w:p>
  <w:p w:rsidR="008C094D" w:rsidRDefault="008C094D" w:rsidP="00376B72">
    <w:pPr>
      <w:widowControl w:val="0"/>
      <w:tabs>
        <w:tab w:val="left" w:pos="889"/>
      </w:tabs>
      <w:autoSpaceDE w:val="0"/>
      <w:autoSpaceDN w:val="0"/>
      <w:adjustRightInd w:val="0"/>
      <w:spacing w:after="0" w:line="200" w:lineRule="exact"/>
      <w:rPr>
        <w:noProof/>
      </w:rPr>
    </w:pPr>
  </w:p>
  <w:p w:rsidR="008C094D" w:rsidRDefault="008C094D" w:rsidP="00376B72">
    <w:pPr>
      <w:widowControl w:val="0"/>
      <w:tabs>
        <w:tab w:val="left" w:pos="889"/>
      </w:tabs>
      <w:autoSpaceDE w:val="0"/>
      <w:autoSpaceDN w:val="0"/>
      <w:adjustRightInd w:val="0"/>
      <w:spacing w:after="0" w:line="200" w:lineRule="exact"/>
      <w:rPr>
        <w:noProof/>
      </w:rPr>
    </w:pPr>
  </w:p>
  <w:p w:rsidR="008C094D" w:rsidRDefault="008C094D" w:rsidP="00376B72">
    <w:pPr>
      <w:widowControl w:val="0"/>
      <w:tabs>
        <w:tab w:val="left" w:pos="889"/>
      </w:tabs>
      <w:autoSpaceDE w:val="0"/>
      <w:autoSpaceDN w:val="0"/>
      <w:adjustRightInd w:val="0"/>
      <w:spacing w:after="0" w:line="200" w:lineRule="exact"/>
      <w:rPr>
        <w:noProof/>
      </w:rPr>
    </w:pPr>
  </w:p>
  <w:p w:rsidR="008C094D" w:rsidRDefault="008C094D" w:rsidP="00376B72">
    <w:pPr>
      <w:widowControl w:val="0"/>
      <w:tabs>
        <w:tab w:val="left" w:pos="889"/>
      </w:tabs>
      <w:autoSpaceDE w:val="0"/>
      <w:autoSpaceDN w:val="0"/>
      <w:adjustRightInd w:val="0"/>
      <w:spacing w:after="0" w:line="200" w:lineRule="exact"/>
      <w:rPr>
        <w:noProof/>
      </w:rPr>
    </w:pPr>
  </w:p>
  <w:p w:rsidR="008C094D" w:rsidRDefault="008C094D" w:rsidP="00376B72">
    <w:pPr>
      <w:widowControl w:val="0"/>
      <w:tabs>
        <w:tab w:val="left" w:pos="889"/>
      </w:tabs>
      <w:autoSpaceDE w:val="0"/>
      <w:autoSpaceDN w:val="0"/>
      <w:adjustRightInd w:val="0"/>
      <w:spacing w:after="0" w:line="200" w:lineRule="exact"/>
      <w:jc w:val="center"/>
      <w:rPr>
        <w:noProof/>
      </w:rPr>
    </w:pPr>
  </w:p>
  <w:p w:rsidR="008C094D" w:rsidRDefault="008C094D" w:rsidP="00376B72">
    <w:pPr>
      <w:widowControl w:val="0"/>
      <w:tabs>
        <w:tab w:val="left" w:pos="889"/>
      </w:tabs>
      <w:autoSpaceDE w:val="0"/>
      <w:autoSpaceDN w:val="0"/>
      <w:adjustRightInd w:val="0"/>
      <w:spacing w:after="0" w:line="200" w:lineRule="exact"/>
      <w:jc w:val="center"/>
      <w:rPr>
        <w:noProof/>
      </w:rPr>
    </w:pPr>
  </w:p>
  <w:p w:rsidR="008C094D" w:rsidRDefault="008C094D" w:rsidP="00376B72">
    <w:pPr>
      <w:widowControl w:val="0"/>
      <w:autoSpaceDE w:val="0"/>
      <w:autoSpaceDN w:val="0"/>
      <w:adjustRightInd w:val="0"/>
      <w:spacing w:after="0" w:line="200" w:lineRule="exact"/>
      <w:jc w:val="center"/>
      <w:rPr>
        <w:rFonts w:ascii="Arial" w:hAnsi="Arial" w:cs="Arial"/>
        <w:b/>
        <w:bCs/>
        <w:sz w:val="18"/>
      </w:rPr>
    </w:pPr>
  </w:p>
  <w:p w:rsidR="008C094D" w:rsidRDefault="008C094D" w:rsidP="00376B72">
    <w:pPr>
      <w:widowControl w:val="0"/>
      <w:autoSpaceDE w:val="0"/>
      <w:autoSpaceDN w:val="0"/>
      <w:adjustRightInd w:val="0"/>
      <w:spacing w:after="0" w:line="200" w:lineRule="exact"/>
      <w:jc w:val="center"/>
      <w:rPr>
        <w:rFonts w:ascii="Arial" w:hAnsi="Arial" w:cs="Arial"/>
        <w:b/>
        <w:bCs/>
        <w:sz w:val="18"/>
      </w:rPr>
    </w:pPr>
  </w:p>
  <w:p w:rsidR="008C094D" w:rsidRPr="00376B72" w:rsidRDefault="008C094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012D0">
      <w:rPr>
        <w:rFonts w:ascii="Arial Narrow" w:hAnsi="Arial Narrow" w:cs="Arial"/>
        <w:b/>
        <w:bCs/>
        <w:color w:val="000000"/>
        <w:sz w:val="18"/>
      </w:rPr>
      <w:t>0</w:t>
    </w:r>
    <w:r w:rsidR="001371AB">
      <w:rPr>
        <w:rFonts w:ascii="Arial Narrow" w:hAnsi="Arial Narrow" w:cs="Arial"/>
        <w:b/>
        <w:bCs/>
        <w:color w:val="000000"/>
        <w:sz w:val="18"/>
      </w:rPr>
      <w:t>53</w:t>
    </w:r>
    <w:r w:rsidR="00C012D0">
      <w:rPr>
        <w:rFonts w:ascii="Arial Narrow" w:hAnsi="Arial Narrow" w:cs="Arial"/>
        <w:b/>
        <w:bCs/>
        <w:color w:val="000000"/>
        <w:sz w:val="18"/>
      </w:rPr>
      <w:t>/2017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6/30550/007996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eastAsia="Batang" w:hAnsi="Times New Roman" w:cs="Times New Roman" w:hint="default"/>
        <w:b w:val="0"/>
        <w:sz w:val="24"/>
        <w:szCs w:val="24"/>
      </w:rPr>
    </w:lvl>
    <w:lvl w:ilvl="2">
      <w:start w:val="1"/>
      <w:numFmt w:val="decimal"/>
      <w:isLgl/>
      <w:lvlText w:val="%1.%2.%3."/>
      <w:lvlJc w:val="left"/>
      <w:pPr>
        <w:ind w:left="1080"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0">
    <w:nsid w:val="7BEC69AF"/>
    <w:multiLevelType w:val="multilevel"/>
    <w:tmpl w:val="668ED6BC"/>
    <w:lvl w:ilvl="0">
      <w:start w:val="6"/>
      <w:numFmt w:val="decimal"/>
      <w:lvlText w:val="%1"/>
      <w:lvlJc w:val="left"/>
      <w:pPr>
        <w:ind w:left="360" w:hanging="360"/>
      </w:pPr>
      <w:rPr>
        <w:rFonts w:cs="Calibri" w:hint="default"/>
        <w:b/>
        <w:color w:val="000000"/>
        <w:u w:val="single"/>
      </w:rPr>
    </w:lvl>
    <w:lvl w:ilvl="1">
      <w:start w:val="1"/>
      <w:numFmt w:val="decimal"/>
      <w:lvlText w:val="%1.%2"/>
      <w:lvlJc w:val="left"/>
      <w:pPr>
        <w:ind w:left="360" w:hanging="360"/>
      </w:pPr>
      <w:rPr>
        <w:rFonts w:cs="Calibri" w:hint="default"/>
        <w:b/>
        <w:color w:val="000000"/>
        <w:u w:val="single"/>
      </w:rPr>
    </w:lvl>
    <w:lvl w:ilvl="2">
      <w:start w:val="1"/>
      <w:numFmt w:val="decimal"/>
      <w:lvlText w:val="%1.%2.%3"/>
      <w:lvlJc w:val="left"/>
      <w:pPr>
        <w:ind w:left="720" w:hanging="720"/>
      </w:pPr>
      <w:rPr>
        <w:rFonts w:cs="Calibri" w:hint="default"/>
        <w:b/>
        <w:color w:val="000000"/>
        <w:u w:val="single"/>
      </w:rPr>
    </w:lvl>
    <w:lvl w:ilvl="3">
      <w:start w:val="1"/>
      <w:numFmt w:val="decimal"/>
      <w:lvlText w:val="%1.%2.%3.%4"/>
      <w:lvlJc w:val="left"/>
      <w:pPr>
        <w:ind w:left="720" w:hanging="720"/>
      </w:pPr>
      <w:rPr>
        <w:rFonts w:cs="Calibri" w:hint="default"/>
        <w:b/>
        <w:color w:val="000000"/>
        <w:u w:val="single"/>
      </w:rPr>
    </w:lvl>
    <w:lvl w:ilvl="4">
      <w:start w:val="1"/>
      <w:numFmt w:val="decimal"/>
      <w:lvlText w:val="%1.%2.%3.%4.%5"/>
      <w:lvlJc w:val="left"/>
      <w:pPr>
        <w:ind w:left="720" w:hanging="720"/>
      </w:pPr>
      <w:rPr>
        <w:rFonts w:cs="Calibri" w:hint="default"/>
        <w:b/>
        <w:color w:val="000000"/>
        <w:u w:val="single"/>
      </w:rPr>
    </w:lvl>
    <w:lvl w:ilvl="5">
      <w:start w:val="1"/>
      <w:numFmt w:val="decimal"/>
      <w:lvlText w:val="%1.%2.%3.%4.%5.%6"/>
      <w:lvlJc w:val="left"/>
      <w:pPr>
        <w:ind w:left="1080" w:hanging="1080"/>
      </w:pPr>
      <w:rPr>
        <w:rFonts w:cs="Calibri" w:hint="default"/>
        <w:b/>
        <w:color w:val="000000"/>
        <w:u w:val="single"/>
      </w:rPr>
    </w:lvl>
    <w:lvl w:ilvl="6">
      <w:start w:val="1"/>
      <w:numFmt w:val="decimal"/>
      <w:lvlText w:val="%1.%2.%3.%4.%5.%6.%7"/>
      <w:lvlJc w:val="left"/>
      <w:pPr>
        <w:ind w:left="1080" w:hanging="1080"/>
      </w:pPr>
      <w:rPr>
        <w:rFonts w:cs="Calibri" w:hint="default"/>
        <w:b/>
        <w:color w:val="000000"/>
        <w:u w:val="single"/>
      </w:rPr>
    </w:lvl>
    <w:lvl w:ilvl="7">
      <w:start w:val="1"/>
      <w:numFmt w:val="decimal"/>
      <w:lvlText w:val="%1.%2.%3.%4.%5.%6.%7.%8"/>
      <w:lvlJc w:val="left"/>
      <w:pPr>
        <w:ind w:left="1440" w:hanging="1440"/>
      </w:pPr>
      <w:rPr>
        <w:rFonts w:cs="Calibri" w:hint="default"/>
        <w:b/>
        <w:color w:val="000000"/>
        <w:u w:val="single"/>
      </w:rPr>
    </w:lvl>
    <w:lvl w:ilvl="8">
      <w:start w:val="1"/>
      <w:numFmt w:val="decimal"/>
      <w:lvlText w:val="%1.%2.%3.%4.%5.%6.%7.%8.%9"/>
      <w:lvlJc w:val="left"/>
      <w:pPr>
        <w:ind w:left="1440" w:hanging="1440"/>
      </w:pPr>
      <w:rPr>
        <w:rFonts w:cs="Calibri" w:hint="default"/>
        <w:b/>
        <w:color w:val="000000"/>
        <w:u w:val="single"/>
      </w:rPr>
    </w:lvl>
  </w:abstractNum>
  <w:num w:numId="1">
    <w:abstractNumId w:val="23"/>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8"/>
  </w:num>
  <w:num w:numId="15">
    <w:abstractNumId w:val="28"/>
  </w:num>
  <w:num w:numId="16">
    <w:abstractNumId w:val="9"/>
  </w:num>
  <w:num w:numId="17">
    <w:abstractNumId w:val="2"/>
  </w:num>
  <w:num w:numId="18">
    <w:abstractNumId w:val="8"/>
  </w:num>
  <w:num w:numId="19">
    <w:abstractNumId w:val="13"/>
  </w:num>
  <w:num w:numId="20">
    <w:abstractNumId w:val="17"/>
  </w:num>
  <w:num w:numId="21">
    <w:abstractNumId w:val="22"/>
  </w:num>
  <w:num w:numId="22">
    <w:abstractNumId w:val="7"/>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1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064"/>
    <w:rsid w:val="000B16BC"/>
    <w:rsid w:val="000B2BBF"/>
    <w:rsid w:val="000B4B6B"/>
    <w:rsid w:val="000C1924"/>
    <w:rsid w:val="000C5541"/>
    <w:rsid w:val="000C78EE"/>
    <w:rsid w:val="000C7CDE"/>
    <w:rsid w:val="000D21A3"/>
    <w:rsid w:val="000D30D3"/>
    <w:rsid w:val="000D3E3E"/>
    <w:rsid w:val="000D6055"/>
    <w:rsid w:val="000E0279"/>
    <w:rsid w:val="000E1228"/>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459"/>
    <w:rsid w:val="00123515"/>
    <w:rsid w:val="0012557F"/>
    <w:rsid w:val="001270A0"/>
    <w:rsid w:val="001270C2"/>
    <w:rsid w:val="0013283E"/>
    <w:rsid w:val="0013635B"/>
    <w:rsid w:val="001371AB"/>
    <w:rsid w:val="00144989"/>
    <w:rsid w:val="00153D31"/>
    <w:rsid w:val="00153FC8"/>
    <w:rsid w:val="001552EE"/>
    <w:rsid w:val="00160904"/>
    <w:rsid w:val="00162246"/>
    <w:rsid w:val="001626F9"/>
    <w:rsid w:val="00162B86"/>
    <w:rsid w:val="00164B99"/>
    <w:rsid w:val="00164C9C"/>
    <w:rsid w:val="00164DF3"/>
    <w:rsid w:val="00166183"/>
    <w:rsid w:val="00167617"/>
    <w:rsid w:val="001726CF"/>
    <w:rsid w:val="00173B20"/>
    <w:rsid w:val="00176976"/>
    <w:rsid w:val="00176CC1"/>
    <w:rsid w:val="0017768B"/>
    <w:rsid w:val="0018004A"/>
    <w:rsid w:val="001801EE"/>
    <w:rsid w:val="001821C8"/>
    <w:rsid w:val="001840AE"/>
    <w:rsid w:val="00185F99"/>
    <w:rsid w:val="0019131D"/>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68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519E"/>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A9C"/>
    <w:rsid w:val="00266E4B"/>
    <w:rsid w:val="002676BE"/>
    <w:rsid w:val="00271BEC"/>
    <w:rsid w:val="00273950"/>
    <w:rsid w:val="00274C9C"/>
    <w:rsid w:val="00275074"/>
    <w:rsid w:val="002750E0"/>
    <w:rsid w:val="0027599D"/>
    <w:rsid w:val="00280953"/>
    <w:rsid w:val="00281E49"/>
    <w:rsid w:val="0028287D"/>
    <w:rsid w:val="00283CE5"/>
    <w:rsid w:val="002852F8"/>
    <w:rsid w:val="00286D23"/>
    <w:rsid w:val="002917AD"/>
    <w:rsid w:val="002959C0"/>
    <w:rsid w:val="00297AFD"/>
    <w:rsid w:val="002A0356"/>
    <w:rsid w:val="002A18BE"/>
    <w:rsid w:val="002A490E"/>
    <w:rsid w:val="002A5014"/>
    <w:rsid w:val="002A5C62"/>
    <w:rsid w:val="002A6BAC"/>
    <w:rsid w:val="002B10AA"/>
    <w:rsid w:val="002B2363"/>
    <w:rsid w:val="002B3089"/>
    <w:rsid w:val="002B30E0"/>
    <w:rsid w:val="002C11F2"/>
    <w:rsid w:val="002C2FB9"/>
    <w:rsid w:val="002C39B5"/>
    <w:rsid w:val="002C5EB8"/>
    <w:rsid w:val="002C6D02"/>
    <w:rsid w:val="002C7430"/>
    <w:rsid w:val="002C7529"/>
    <w:rsid w:val="002D46FD"/>
    <w:rsid w:val="002D485F"/>
    <w:rsid w:val="002D52C8"/>
    <w:rsid w:val="002E2DB6"/>
    <w:rsid w:val="002F0BF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BE0"/>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138F"/>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27CC"/>
    <w:rsid w:val="004036CC"/>
    <w:rsid w:val="00404259"/>
    <w:rsid w:val="004061C6"/>
    <w:rsid w:val="004075AA"/>
    <w:rsid w:val="004117FC"/>
    <w:rsid w:val="00411ACA"/>
    <w:rsid w:val="0041375C"/>
    <w:rsid w:val="00416768"/>
    <w:rsid w:val="00416C75"/>
    <w:rsid w:val="00421849"/>
    <w:rsid w:val="0042593C"/>
    <w:rsid w:val="00425D44"/>
    <w:rsid w:val="00426CAB"/>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1AD7"/>
    <w:rsid w:val="00485207"/>
    <w:rsid w:val="00485B8F"/>
    <w:rsid w:val="004861B8"/>
    <w:rsid w:val="00487C8C"/>
    <w:rsid w:val="00490DF9"/>
    <w:rsid w:val="00493CF6"/>
    <w:rsid w:val="0049652F"/>
    <w:rsid w:val="00496948"/>
    <w:rsid w:val="004A0DE6"/>
    <w:rsid w:val="004A1F08"/>
    <w:rsid w:val="004A4C34"/>
    <w:rsid w:val="004C11E1"/>
    <w:rsid w:val="004C1E27"/>
    <w:rsid w:val="004C2A6C"/>
    <w:rsid w:val="004D007E"/>
    <w:rsid w:val="004D1B78"/>
    <w:rsid w:val="004D1C38"/>
    <w:rsid w:val="004D2480"/>
    <w:rsid w:val="004D2E04"/>
    <w:rsid w:val="004D386D"/>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1875"/>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302"/>
    <w:rsid w:val="00613BCE"/>
    <w:rsid w:val="006161DB"/>
    <w:rsid w:val="0061637B"/>
    <w:rsid w:val="0061647D"/>
    <w:rsid w:val="00617132"/>
    <w:rsid w:val="0062161B"/>
    <w:rsid w:val="00623845"/>
    <w:rsid w:val="006249AC"/>
    <w:rsid w:val="00627DAE"/>
    <w:rsid w:val="00630A6B"/>
    <w:rsid w:val="0063209B"/>
    <w:rsid w:val="006332C9"/>
    <w:rsid w:val="0063374C"/>
    <w:rsid w:val="006364DB"/>
    <w:rsid w:val="00642F15"/>
    <w:rsid w:val="00650D01"/>
    <w:rsid w:val="00651B3C"/>
    <w:rsid w:val="00652328"/>
    <w:rsid w:val="00660485"/>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4670"/>
    <w:rsid w:val="006A50E9"/>
    <w:rsid w:val="006A5776"/>
    <w:rsid w:val="006A6F97"/>
    <w:rsid w:val="006A7107"/>
    <w:rsid w:val="006B2BD2"/>
    <w:rsid w:val="006B5A81"/>
    <w:rsid w:val="006C5202"/>
    <w:rsid w:val="006C56E3"/>
    <w:rsid w:val="006C5C3C"/>
    <w:rsid w:val="006C7CB7"/>
    <w:rsid w:val="006D7320"/>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636D"/>
    <w:rsid w:val="007D7B5F"/>
    <w:rsid w:val="007E1B60"/>
    <w:rsid w:val="007F71F3"/>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580D"/>
    <w:rsid w:val="00826D35"/>
    <w:rsid w:val="00827372"/>
    <w:rsid w:val="00830C03"/>
    <w:rsid w:val="00831475"/>
    <w:rsid w:val="00834267"/>
    <w:rsid w:val="008366FB"/>
    <w:rsid w:val="00840537"/>
    <w:rsid w:val="00840676"/>
    <w:rsid w:val="00842D5B"/>
    <w:rsid w:val="00847716"/>
    <w:rsid w:val="00847DC5"/>
    <w:rsid w:val="00851B14"/>
    <w:rsid w:val="008526AD"/>
    <w:rsid w:val="00854C9E"/>
    <w:rsid w:val="00857887"/>
    <w:rsid w:val="00860844"/>
    <w:rsid w:val="00862F09"/>
    <w:rsid w:val="008632C4"/>
    <w:rsid w:val="00863876"/>
    <w:rsid w:val="00866241"/>
    <w:rsid w:val="00866700"/>
    <w:rsid w:val="00874DCC"/>
    <w:rsid w:val="00875827"/>
    <w:rsid w:val="008778CF"/>
    <w:rsid w:val="00881E49"/>
    <w:rsid w:val="0088262D"/>
    <w:rsid w:val="00882EDC"/>
    <w:rsid w:val="0088365D"/>
    <w:rsid w:val="0088367F"/>
    <w:rsid w:val="00883FD5"/>
    <w:rsid w:val="00886D34"/>
    <w:rsid w:val="00886FF0"/>
    <w:rsid w:val="0088772D"/>
    <w:rsid w:val="00891870"/>
    <w:rsid w:val="00895ECC"/>
    <w:rsid w:val="0089651B"/>
    <w:rsid w:val="00896E13"/>
    <w:rsid w:val="008A1238"/>
    <w:rsid w:val="008A7A56"/>
    <w:rsid w:val="008B43CD"/>
    <w:rsid w:val="008B67F7"/>
    <w:rsid w:val="008C094D"/>
    <w:rsid w:val="008C291D"/>
    <w:rsid w:val="008C29FF"/>
    <w:rsid w:val="008C3009"/>
    <w:rsid w:val="008C34DB"/>
    <w:rsid w:val="008C351A"/>
    <w:rsid w:val="008C3E5E"/>
    <w:rsid w:val="008C5C25"/>
    <w:rsid w:val="008C6D19"/>
    <w:rsid w:val="008D2588"/>
    <w:rsid w:val="008D429D"/>
    <w:rsid w:val="008D5C4F"/>
    <w:rsid w:val="008D706D"/>
    <w:rsid w:val="008D7322"/>
    <w:rsid w:val="008E5409"/>
    <w:rsid w:val="008E63FA"/>
    <w:rsid w:val="008E65F7"/>
    <w:rsid w:val="008E7DBD"/>
    <w:rsid w:val="008F280E"/>
    <w:rsid w:val="008F40D1"/>
    <w:rsid w:val="0090010A"/>
    <w:rsid w:val="00901BD0"/>
    <w:rsid w:val="00902CF7"/>
    <w:rsid w:val="00905C8D"/>
    <w:rsid w:val="00911BC0"/>
    <w:rsid w:val="00913420"/>
    <w:rsid w:val="00913FDE"/>
    <w:rsid w:val="009172D2"/>
    <w:rsid w:val="00921B72"/>
    <w:rsid w:val="009237F3"/>
    <w:rsid w:val="0092414C"/>
    <w:rsid w:val="00924B86"/>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4BE5"/>
    <w:rsid w:val="009963B0"/>
    <w:rsid w:val="009A2BF6"/>
    <w:rsid w:val="009A789B"/>
    <w:rsid w:val="009B1BAC"/>
    <w:rsid w:val="009B384F"/>
    <w:rsid w:val="009B4A08"/>
    <w:rsid w:val="009B4B66"/>
    <w:rsid w:val="009C228C"/>
    <w:rsid w:val="009C382F"/>
    <w:rsid w:val="009C5093"/>
    <w:rsid w:val="009C53FE"/>
    <w:rsid w:val="009C61A3"/>
    <w:rsid w:val="009C6FD1"/>
    <w:rsid w:val="009C78FF"/>
    <w:rsid w:val="009D1D1D"/>
    <w:rsid w:val="009D20AB"/>
    <w:rsid w:val="009D3993"/>
    <w:rsid w:val="009D79A0"/>
    <w:rsid w:val="009E010B"/>
    <w:rsid w:val="009E2C6A"/>
    <w:rsid w:val="009E4D4D"/>
    <w:rsid w:val="009E767F"/>
    <w:rsid w:val="009E7B80"/>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4A2A"/>
    <w:rsid w:val="00A67D5F"/>
    <w:rsid w:val="00A70DEA"/>
    <w:rsid w:val="00A77508"/>
    <w:rsid w:val="00A829F9"/>
    <w:rsid w:val="00A83E1D"/>
    <w:rsid w:val="00A865E8"/>
    <w:rsid w:val="00A90579"/>
    <w:rsid w:val="00A93217"/>
    <w:rsid w:val="00A9434B"/>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4B12"/>
    <w:rsid w:val="00AC4F81"/>
    <w:rsid w:val="00AC6521"/>
    <w:rsid w:val="00AD007E"/>
    <w:rsid w:val="00AD1F48"/>
    <w:rsid w:val="00AD306F"/>
    <w:rsid w:val="00AD375C"/>
    <w:rsid w:val="00AD461A"/>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65E"/>
    <w:rsid w:val="00B16881"/>
    <w:rsid w:val="00B1692F"/>
    <w:rsid w:val="00B17A5F"/>
    <w:rsid w:val="00B216D5"/>
    <w:rsid w:val="00B24EFB"/>
    <w:rsid w:val="00B27273"/>
    <w:rsid w:val="00B30D74"/>
    <w:rsid w:val="00B31106"/>
    <w:rsid w:val="00B33954"/>
    <w:rsid w:val="00B36DE8"/>
    <w:rsid w:val="00B44AA8"/>
    <w:rsid w:val="00B44D77"/>
    <w:rsid w:val="00B47D86"/>
    <w:rsid w:val="00B53A42"/>
    <w:rsid w:val="00B53EFF"/>
    <w:rsid w:val="00B5470C"/>
    <w:rsid w:val="00B57B0B"/>
    <w:rsid w:val="00B63748"/>
    <w:rsid w:val="00B70211"/>
    <w:rsid w:val="00B70FB9"/>
    <w:rsid w:val="00B7120D"/>
    <w:rsid w:val="00B71C39"/>
    <w:rsid w:val="00B747E8"/>
    <w:rsid w:val="00B76FAA"/>
    <w:rsid w:val="00B90608"/>
    <w:rsid w:val="00B946A1"/>
    <w:rsid w:val="00B950BD"/>
    <w:rsid w:val="00BA15D3"/>
    <w:rsid w:val="00BA258E"/>
    <w:rsid w:val="00BB059D"/>
    <w:rsid w:val="00BB16D8"/>
    <w:rsid w:val="00BB7A60"/>
    <w:rsid w:val="00BC0356"/>
    <w:rsid w:val="00BC0996"/>
    <w:rsid w:val="00BC23E7"/>
    <w:rsid w:val="00BC785D"/>
    <w:rsid w:val="00BD26A5"/>
    <w:rsid w:val="00BD34F6"/>
    <w:rsid w:val="00BD4429"/>
    <w:rsid w:val="00BE0184"/>
    <w:rsid w:val="00BE0C04"/>
    <w:rsid w:val="00BE2B40"/>
    <w:rsid w:val="00BE3DED"/>
    <w:rsid w:val="00BE6DB2"/>
    <w:rsid w:val="00BF002D"/>
    <w:rsid w:val="00BF54CC"/>
    <w:rsid w:val="00BF6653"/>
    <w:rsid w:val="00BF70C1"/>
    <w:rsid w:val="00C00D4F"/>
    <w:rsid w:val="00C012D0"/>
    <w:rsid w:val="00C017AC"/>
    <w:rsid w:val="00C01D4C"/>
    <w:rsid w:val="00C020A0"/>
    <w:rsid w:val="00C02FC4"/>
    <w:rsid w:val="00C059A4"/>
    <w:rsid w:val="00C07383"/>
    <w:rsid w:val="00C10EB7"/>
    <w:rsid w:val="00C142C3"/>
    <w:rsid w:val="00C16F6E"/>
    <w:rsid w:val="00C21B7B"/>
    <w:rsid w:val="00C22078"/>
    <w:rsid w:val="00C2256E"/>
    <w:rsid w:val="00C2576C"/>
    <w:rsid w:val="00C317FA"/>
    <w:rsid w:val="00C32626"/>
    <w:rsid w:val="00C3336E"/>
    <w:rsid w:val="00C338FD"/>
    <w:rsid w:val="00C33E1C"/>
    <w:rsid w:val="00C34788"/>
    <w:rsid w:val="00C40CC7"/>
    <w:rsid w:val="00C424F8"/>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502"/>
    <w:rsid w:val="00CB08E0"/>
    <w:rsid w:val="00CB1B5D"/>
    <w:rsid w:val="00CB220E"/>
    <w:rsid w:val="00CB7BCD"/>
    <w:rsid w:val="00CC1EAA"/>
    <w:rsid w:val="00CC5233"/>
    <w:rsid w:val="00CC56E6"/>
    <w:rsid w:val="00CC5DDD"/>
    <w:rsid w:val="00CC6145"/>
    <w:rsid w:val="00CD0289"/>
    <w:rsid w:val="00CD08B1"/>
    <w:rsid w:val="00CD1942"/>
    <w:rsid w:val="00CD1D7E"/>
    <w:rsid w:val="00CD233E"/>
    <w:rsid w:val="00CD4F5F"/>
    <w:rsid w:val="00CD54CD"/>
    <w:rsid w:val="00CE2719"/>
    <w:rsid w:val="00CE3A6C"/>
    <w:rsid w:val="00CE40D7"/>
    <w:rsid w:val="00CE6479"/>
    <w:rsid w:val="00CE780B"/>
    <w:rsid w:val="00CF0C51"/>
    <w:rsid w:val="00CF17AE"/>
    <w:rsid w:val="00CF2E36"/>
    <w:rsid w:val="00CF3404"/>
    <w:rsid w:val="00CF38B3"/>
    <w:rsid w:val="00CF5972"/>
    <w:rsid w:val="00CF5F26"/>
    <w:rsid w:val="00CF63C9"/>
    <w:rsid w:val="00D01A66"/>
    <w:rsid w:val="00D03FB1"/>
    <w:rsid w:val="00D11023"/>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5832"/>
    <w:rsid w:val="00D3616A"/>
    <w:rsid w:val="00D43913"/>
    <w:rsid w:val="00D4474A"/>
    <w:rsid w:val="00D46722"/>
    <w:rsid w:val="00D46DE6"/>
    <w:rsid w:val="00D51507"/>
    <w:rsid w:val="00D530CA"/>
    <w:rsid w:val="00D5318C"/>
    <w:rsid w:val="00D546AD"/>
    <w:rsid w:val="00D55808"/>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877AA"/>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2DD5"/>
    <w:rsid w:val="00E34247"/>
    <w:rsid w:val="00E34948"/>
    <w:rsid w:val="00E3596D"/>
    <w:rsid w:val="00E406FF"/>
    <w:rsid w:val="00E4087D"/>
    <w:rsid w:val="00E413F3"/>
    <w:rsid w:val="00E41AD2"/>
    <w:rsid w:val="00E511E1"/>
    <w:rsid w:val="00E53FF8"/>
    <w:rsid w:val="00E549D3"/>
    <w:rsid w:val="00E57146"/>
    <w:rsid w:val="00E57C00"/>
    <w:rsid w:val="00E612DE"/>
    <w:rsid w:val="00E65C59"/>
    <w:rsid w:val="00E71722"/>
    <w:rsid w:val="00E71816"/>
    <w:rsid w:val="00E71B49"/>
    <w:rsid w:val="00E72072"/>
    <w:rsid w:val="00E7236F"/>
    <w:rsid w:val="00E72465"/>
    <w:rsid w:val="00E733D6"/>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45F"/>
    <w:rsid w:val="00EC0BCA"/>
    <w:rsid w:val="00EC3D56"/>
    <w:rsid w:val="00EC43FE"/>
    <w:rsid w:val="00ED4E30"/>
    <w:rsid w:val="00ED58D4"/>
    <w:rsid w:val="00EE7DEF"/>
    <w:rsid w:val="00EF1CB7"/>
    <w:rsid w:val="00EF2E8A"/>
    <w:rsid w:val="00EF3C89"/>
    <w:rsid w:val="00F02488"/>
    <w:rsid w:val="00F02BD0"/>
    <w:rsid w:val="00F0383E"/>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D37"/>
    <w:rsid w:val="00F305C4"/>
    <w:rsid w:val="00F32A4C"/>
    <w:rsid w:val="00F37057"/>
    <w:rsid w:val="00F4112A"/>
    <w:rsid w:val="00F50F91"/>
    <w:rsid w:val="00F5151C"/>
    <w:rsid w:val="00F51D8C"/>
    <w:rsid w:val="00F53A48"/>
    <w:rsid w:val="00F54522"/>
    <w:rsid w:val="00F567A2"/>
    <w:rsid w:val="00F60FDB"/>
    <w:rsid w:val="00F62051"/>
    <w:rsid w:val="00F63580"/>
    <w:rsid w:val="00F64457"/>
    <w:rsid w:val="00F6723B"/>
    <w:rsid w:val="00F713B2"/>
    <w:rsid w:val="00F7152B"/>
    <w:rsid w:val="00F722F2"/>
    <w:rsid w:val="00F727E6"/>
    <w:rsid w:val="00F72BF0"/>
    <w:rsid w:val="00F74A20"/>
    <w:rsid w:val="00F81762"/>
    <w:rsid w:val="00F82A2F"/>
    <w:rsid w:val="00F9102E"/>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3EB"/>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1A73"/>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12292</Words>
  <Characters>71499</Characters>
  <Application>Microsoft Office Word</Application>
  <DocSecurity>0</DocSecurity>
  <Lines>595</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83624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81</cp:revision>
  <cp:lastPrinted>2016-10-25T20:12:00Z</cp:lastPrinted>
  <dcterms:created xsi:type="dcterms:W3CDTF">2016-10-25T18:22:00Z</dcterms:created>
  <dcterms:modified xsi:type="dcterms:W3CDTF">2017-03-08T17:16:00Z</dcterms:modified>
</cp:coreProperties>
</file>