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74" w:rsidRPr="00FC47D3" w:rsidRDefault="00E30274" w:rsidP="00E30274">
      <w:pPr>
        <w:widowControl w:val="0"/>
        <w:autoSpaceDE w:val="0"/>
        <w:autoSpaceDN w:val="0"/>
        <w:adjustRightInd w:val="0"/>
        <w:spacing w:after="0"/>
        <w:jc w:val="center"/>
        <w:rPr>
          <w:color w:val="000000"/>
          <w:sz w:val="20"/>
          <w:szCs w:val="20"/>
        </w:rPr>
      </w:pPr>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Pr="00FC47D3">
        <w:rPr>
          <w:b/>
          <w:bCs/>
          <w:color w:val="000000"/>
          <w:spacing w:val="1"/>
          <w:sz w:val="20"/>
          <w:szCs w:val="20"/>
        </w:rPr>
        <w:t xml:space="preserve"> </w:t>
      </w:r>
      <w:r w:rsidRPr="00FC47D3">
        <w:rPr>
          <w:b/>
          <w:bCs/>
          <w:color w:val="000000"/>
          <w:spacing w:val="-3"/>
          <w:sz w:val="20"/>
          <w:szCs w:val="20"/>
        </w:rPr>
        <w:t>D</w:t>
      </w:r>
      <w:r w:rsidRPr="00FC47D3">
        <w:rPr>
          <w:b/>
          <w:bCs/>
          <w:color w:val="000000"/>
          <w:sz w:val="20"/>
          <w:szCs w:val="20"/>
        </w:rPr>
        <w:t>O</w:t>
      </w:r>
      <w:r w:rsidRPr="00FC47D3">
        <w:rPr>
          <w:b/>
          <w:bCs/>
          <w:color w:val="000000"/>
          <w:spacing w:val="1"/>
          <w:sz w:val="20"/>
          <w:szCs w:val="20"/>
        </w:rPr>
        <w:t xml:space="preserve"> </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3313B0" w:rsidRPr="00FC47D3" w:rsidRDefault="003313B0" w:rsidP="00153FC8">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7"/>
          <w:sz w:val="20"/>
          <w:szCs w:val="20"/>
        </w:rPr>
        <w:t xml:space="preserve"> </w:t>
      </w:r>
      <w:r w:rsidRPr="00FC47D3">
        <w:rPr>
          <w:b/>
          <w:bCs/>
          <w:color w:val="000000"/>
          <w:spacing w:val="-1"/>
          <w:sz w:val="20"/>
          <w:szCs w:val="20"/>
        </w:rPr>
        <w:t>D</w:t>
      </w:r>
      <w:r w:rsidRPr="00FC47D3">
        <w:rPr>
          <w:b/>
          <w:bCs/>
          <w:color w:val="000000"/>
          <w:sz w:val="20"/>
          <w:szCs w:val="20"/>
        </w:rPr>
        <w:t>O</w:t>
      </w:r>
      <w:r w:rsidRPr="00FC47D3">
        <w:rPr>
          <w:b/>
          <w:bCs/>
          <w:color w:val="000000"/>
          <w:spacing w:val="1"/>
          <w:sz w:val="20"/>
          <w:szCs w:val="20"/>
        </w:rPr>
        <w:t xml:space="preserve"> </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7"/>
          <w:sz w:val="20"/>
          <w:szCs w:val="20"/>
        </w:rPr>
        <w:t xml:space="preserve">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7"/>
          <w:sz w:val="20"/>
          <w:szCs w:val="20"/>
        </w:rPr>
        <w:t xml:space="preserve"> </w:t>
      </w:r>
      <w:r w:rsidRPr="00FC47D3">
        <w:rPr>
          <w:b/>
          <w:bCs/>
          <w:color w:val="000000"/>
          <w:spacing w:val="-1"/>
          <w:sz w:val="20"/>
          <w:szCs w:val="20"/>
        </w:rPr>
        <w:t>DO CREDENCIAMENTO E DA REPRESENTAÇÃO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7"/>
          <w:sz w:val="20"/>
          <w:szCs w:val="20"/>
        </w:rPr>
        <w:t xml:space="preserve"> </w:t>
      </w:r>
      <w:r w:rsidRPr="00FC47D3">
        <w:rPr>
          <w:b/>
          <w:bCs/>
          <w:color w:val="000000"/>
          <w:spacing w:val="-1"/>
          <w:sz w:val="20"/>
          <w:szCs w:val="20"/>
        </w:rPr>
        <w:t xml:space="preserve">DA IMPUGNAÇÃO DO </w:t>
      </w:r>
      <w:r w:rsidR="005F6698">
        <w:rPr>
          <w:b/>
          <w:bCs/>
          <w:color w:val="000000"/>
          <w:spacing w:val="-1"/>
          <w:sz w:val="20"/>
          <w:szCs w:val="20"/>
        </w:rPr>
        <w:t>EDITAL</w:t>
      </w:r>
      <w:r w:rsidRPr="00FC47D3">
        <w:rPr>
          <w:b/>
          <w:bCs/>
          <w:color w:val="000000"/>
          <w:spacing w:val="-1"/>
          <w:sz w:val="20"/>
          <w:szCs w:val="20"/>
        </w:rPr>
        <w:t xml:space="preserve"> E DOS ESCLARECIMENTOS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7"/>
          <w:sz w:val="20"/>
          <w:szCs w:val="20"/>
        </w:rPr>
        <w:t xml:space="preserve"> </w:t>
      </w:r>
      <w:r w:rsidRPr="00FC47D3">
        <w:rPr>
          <w:b/>
          <w:bCs/>
          <w:color w:val="000000"/>
          <w:spacing w:val="-1"/>
          <w:sz w:val="20"/>
          <w:szCs w:val="20"/>
        </w:rPr>
        <w:t>DO ENVIO DAS PROPOSTAS</w:t>
      </w:r>
    </w:p>
    <w:p w:rsidR="00754F8B" w:rsidRPr="00FC47D3" w:rsidRDefault="00754F8B" w:rsidP="00153FC8">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7"/>
          <w:sz w:val="20"/>
          <w:szCs w:val="20"/>
        </w:rPr>
        <w:t xml:space="preserve"> </w:t>
      </w:r>
      <w:r w:rsidRPr="00FC47D3">
        <w:rPr>
          <w:b/>
          <w:bCs/>
          <w:color w:val="000000"/>
          <w:spacing w:val="-1"/>
          <w:sz w:val="20"/>
          <w:szCs w:val="20"/>
        </w:rPr>
        <w:t>DA SESSÃO PÚBLICA</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7"/>
          <w:sz w:val="20"/>
          <w:szCs w:val="20"/>
        </w:rPr>
        <w:t xml:space="preserve"> </w:t>
      </w:r>
      <w:r w:rsidRPr="00FC47D3">
        <w:rPr>
          <w:b/>
          <w:bCs/>
          <w:color w:val="000000"/>
          <w:spacing w:val="-1"/>
          <w:sz w:val="20"/>
          <w:szCs w:val="20"/>
        </w:rPr>
        <w:t>DA CLASSIFICAÇÃO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8.  </w:t>
      </w:r>
      <w:r w:rsidRPr="00FC47D3">
        <w:rPr>
          <w:b/>
          <w:bCs/>
          <w:color w:val="000000"/>
          <w:spacing w:val="17"/>
          <w:sz w:val="20"/>
          <w:szCs w:val="20"/>
        </w:rPr>
        <w:t xml:space="preserve"> </w:t>
      </w:r>
      <w:r w:rsidRPr="00FC47D3">
        <w:rPr>
          <w:b/>
          <w:bCs/>
          <w:color w:val="000000"/>
          <w:spacing w:val="-1"/>
          <w:sz w:val="20"/>
          <w:szCs w:val="20"/>
        </w:rPr>
        <w:t>DA FORMULAÇÃO DOS LANCES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9.  </w:t>
      </w:r>
      <w:r w:rsidRPr="00FC47D3">
        <w:rPr>
          <w:b/>
          <w:bCs/>
          <w:color w:val="000000"/>
          <w:spacing w:val="17"/>
          <w:sz w:val="20"/>
          <w:szCs w:val="20"/>
        </w:rPr>
        <w:t xml:space="preserve"> </w:t>
      </w:r>
      <w:r w:rsidR="00C22078" w:rsidRPr="005E1419">
        <w:rPr>
          <w:b/>
          <w:bCs/>
          <w:color w:val="000000"/>
          <w:sz w:val="20"/>
          <w:szCs w:val="20"/>
        </w:rPr>
        <w:t xml:space="preserve">DO </w:t>
      </w:r>
      <w:r w:rsidR="00C22078">
        <w:rPr>
          <w:b/>
          <w:bCs/>
          <w:color w:val="000000"/>
          <w:sz w:val="20"/>
          <w:szCs w:val="20"/>
        </w:rPr>
        <w:t>ENQUADRAMENTO DE</w:t>
      </w:r>
      <w:r w:rsidR="00C22078" w:rsidRPr="005E1419">
        <w:rPr>
          <w:b/>
          <w:bCs/>
          <w:color w:val="000000"/>
          <w:sz w:val="20"/>
          <w:szCs w:val="20"/>
        </w:rPr>
        <w:t xml:space="preserve"> MICROEMPRESAS E EMPRESAS DE PEQUENO PORTE</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10.</w:t>
      </w:r>
      <w:r w:rsidRPr="00FC47D3">
        <w:rPr>
          <w:b/>
          <w:bCs/>
          <w:color w:val="000000"/>
          <w:spacing w:val="17"/>
          <w:sz w:val="20"/>
          <w:szCs w:val="20"/>
        </w:rPr>
        <w:t xml:space="preserve"> </w:t>
      </w:r>
      <w:r w:rsidR="00C22078" w:rsidRPr="00FC47D3">
        <w:rPr>
          <w:b/>
          <w:bCs/>
          <w:color w:val="000000"/>
          <w:sz w:val="20"/>
          <w:szCs w:val="20"/>
        </w:rPr>
        <w:t>DA NEGOCIAÇÃO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11.</w:t>
      </w:r>
      <w:r w:rsidRPr="00FC47D3">
        <w:rPr>
          <w:b/>
          <w:bCs/>
          <w:color w:val="000000"/>
          <w:spacing w:val="17"/>
          <w:sz w:val="20"/>
          <w:szCs w:val="20"/>
        </w:rPr>
        <w:t xml:space="preserve"> </w:t>
      </w:r>
      <w:r w:rsidRPr="00FC47D3">
        <w:rPr>
          <w:b/>
          <w:bCs/>
          <w:color w:val="000000"/>
          <w:spacing w:val="-1"/>
          <w:sz w:val="20"/>
          <w:szCs w:val="20"/>
        </w:rPr>
        <w:t>DOS CRITÉRIOS DE JULGAMENTO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12.</w:t>
      </w:r>
      <w:r w:rsidRPr="00FC47D3">
        <w:rPr>
          <w:b/>
          <w:bCs/>
          <w:color w:val="000000"/>
          <w:spacing w:val="17"/>
          <w:sz w:val="20"/>
          <w:szCs w:val="20"/>
        </w:rPr>
        <w:t xml:space="preserve"> </w:t>
      </w:r>
      <w:r w:rsidR="00C22078" w:rsidRPr="00FC47D3">
        <w:rPr>
          <w:b/>
          <w:bCs/>
          <w:color w:val="000000"/>
          <w:spacing w:val="-1"/>
          <w:sz w:val="20"/>
          <w:szCs w:val="20"/>
        </w:rPr>
        <w:t>DA ACEITABILIDADE DA PROPOSTA</w:t>
      </w:r>
    </w:p>
    <w:p w:rsidR="00754F8B" w:rsidRPr="00FC47D3"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13.</w:t>
      </w:r>
      <w:r w:rsidRPr="00FC47D3">
        <w:rPr>
          <w:b/>
          <w:bCs/>
          <w:color w:val="000000"/>
          <w:spacing w:val="17"/>
          <w:sz w:val="20"/>
          <w:szCs w:val="20"/>
        </w:rPr>
        <w:t xml:space="preserve"> </w:t>
      </w:r>
      <w:r w:rsidR="00C22078" w:rsidRPr="00457A54">
        <w:rPr>
          <w:b/>
          <w:bCs/>
          <w:color w:val="000000"/>
          <w:sz w:val="20"/>
          <w:szCs w:val="20"/>
        </w:rPr>
        <w:t>DA HABILITAÇÃO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14.</w:t>
      </w:r>
      <w:r w:rsidRPr="00FC47D3">
        <w:rPr>
          <w:b/>
          <w:bCs/>
          <w:color w:val="000000"/>
          <w:spacing w:val="17"/>
          <w:sz w:val="20"/>
          <w:szCs w:val="20"/>
        </w:rPr>
        <w:t xml:space="preserve"> </w:t>
      </w:r>
      <w:r w:rsidR="00C22078" w:rsidRPr="00FC47D3">
        <w:rPr>
          <w:b/>
          <w:bCs/>
          <w:color w:val="000000"/>
          <w:sz w:val="20"/>
          <w:szCs w:val="20"/>
        </w:rPr>
        <w:t>DOS RECURSOS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 xml:space="preserve">15. </w:t>
      </w:r>
      <w:r w:rsidR="00FA650C" w:rsidRPr="00FC47D3">
        <w:rPr>
          <w:b/>
          <w:bCs/>
          <w:sz w:val="20"/>
          <w:szCs w:val="20"/>
        </w:rPr>
        <w:t>DA ADJUDICAÇÃO E DA HOMOLOGAÇÃO</w:t>
      </w:r>
    </w:p>
    <w:p w:rsidR="000B022E"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2605C7">
        <w:rPr>
          <w:b/>
          <w:bCs/>
          <w:color w:val="000000"/>
          <w:sz w:val="20"/>
          <w:szCs w:val="20"/>
        </w:rPr>
        <w:t>6</w:t>
      </w:r>
      <w:r w:rsidRPr="00FC47D3">
        <w:rPr>
          <w:b/>
          <w:bCs/>
          <w:color w:val="000000"/>
          <w:sz w:val="20"/>
          <w:szCs w:val="20"/>
        </w:rPr>
        <w:t xml:space="preserve">. </w:t>
      </w:r>
      <w:r w:rsidR="005D663D" w:rsidRPr="00FC47D3">
        <w:rPr>
          <w:b/>
          <w:bCs/>
          <w:color w:val="000000"/>
          <w:sz w:val="20"/>
          <w:szCs w:val="20"/>
        </w:rPr>
        <w:t>DO PAGAMENTO</w:t>
      </w:r>
    </w:p>
    <w:p w:rsidR="00754F8B"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2605C7">
        <w:rPr>
          <w:b/>
          <w:bCs/>
          <w:color w:val="000000"/>
          <w:sz w:val="20"/>
          <w:szCs w:val="20"/>
        </w:rPr>
        <w:t>7</w:t>
      </w:r>
      <w:r w:rsidR="000B022E" w:rsidRPr="00FC47D3">
        <w:rPr>
          <w:b/>
          <w:bCs/>
          <w:color w:val="000000"/>
          <w:sz w:val="20"/>
          <w:szCs w:val="20"/>
        </w:rPr>
        <w:t xml:space="preserve">. </w:t>
      </w:r>
      <w:r w:rsidR="005D663D" w:rsidRPr="00FC47D3">
        <w:rPr>
          <w:b/>
          <w:bCs/>
          <w:color w:val="000000"/>
          <w:sz w:val="20"/>
          <w:szCs w:val="20"/>
        </w:rPr>
        <w:t>DO CONTRATO E CONDIÇÕES PARA A CONTRATAÇÃO</w:t>
      </w:r>
    </w:p>
    <w:p w:rsidR="00754F8B"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2605C7">
        <w:rPr>
          <w:b/>
          <w:bCs/>
          <w:color w:val="000000"/>
          <w:sz w:val="20"/>
          <w:szCs w:val="20"/>
        </w:rPr>
        <w:t>8</w:t>
      </w:r>
      <w:r w:rsidR="00754F8B" w:rsidRPr="00FC47D3">
        <w:rPr>
          <w:b/>
          <w:bCs/>
          <w:color w:val="000000"/>
          <w:sz w:val="20"/>
          <w:szCs w:val="20"/>
        </w:rPr>
        <w:t xml:space="preserve">. </w:t>
      </w:r>
      <w:r w:rsidR="008028A7" w:rsidRPr="00FC47D3">
        <w:rPr>
          <w:b/>
          <w:bCs/>
          <w:color w:val="000000"/>
          <w:sz w:val="20"/>
          <w:szCs w:val="20"/>
        </w:rPr>
        <w:t>DAS SANÇÕES ADMINISTRATIVAS</w:t>
      </w:r>
    </w:p>
    <w:p w:rsidR="00754F8B" w:rsidRPr="00FC47D3" w:rsidRDefault="002605C7"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19</w:t>
      </w:r>
      <w:r w:rsidR="00754F8B" w:rsidRPr="00FC47D3">
        <w:rPr>
          <w:b/>
          <w:bCs/>
          <w:color w:val="000000"/>
          <w:sz w:val="20"/>
          <w:szCs w:val="20"/>
        </w:rPr>
        <w:t xml:space="preserve">. </w:t>
      </w:r>
      <w:r w:rsidR="008028A7" w:rsidRPr="00FC47D3">
        <w:rPr>
          <w:b/>
          <w:bCs/>
          <w:color w:val="000000"/>
          <w:sz w:val="20"/>
          <w:szCs w:val="20"/>
        </w:rPr>
        <w:t>DAS DISPOSIÇÕES GERAIS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2605C7">
        <w:rPr>
          <w:b/>
          <w:bCs/>
          <w:color w:val="000000"/>
          <w:sz w:val="20"/>
          <w:szCs w:val="20"/>
        </w:rPr>
        <w:t>0</w:t>
      </w:r>
      <w:r w:rsidRPr="00FC47D3">
        <w:rPr>
          <w:b/>
          <w:bCs/>
          <w:color w:val="000000"/>
          <w:sz w:val="20"/>
          <w:szCs w:val="20"/>
        </w:rPr>
        <w:t xml:space="preserve">. </w:t>
      </w:r>
      <w:r w:rsidR="008028A7" w:rsidRPr="00FC47D3">
        <w:rPr>
          <w:b/>
          <w:bCs/>
          <w:color w:val="000000"/>
          <w:sz w:val="20"/>
          <w:szCs w:val="20"/>
        </w:rPr>
        <w:t>DO FORO</w:t>
      </w:r>
    </w:p>
    <w:p w:rsidR="00754F8B" w:rsidRPr="00FC47D3"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 xml:space="preserve">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153FC8">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5D646A" w:rsidRDefault="001A51BF" w:rsidP="00153FC8">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Pr="00FC47D3">
        <w:rPr>
          <w:color w:val="000000"/>
          <w:spacing w:val="-1"/>
          <w:sz w:val="20"/>
          <w:szCs w:val="20"/>
        </w:rPr>
        <w:t xml:space="preserve"> </w:t>
      </w:r>
      <w:r w:rsidRPr="00FC47D3">
        <w:rPr>
          <w:color w:val="000000"/>
          <w:spacing w:val="-2"/>
          <w:sz w:val="20"/>
          <w:szCs w:val="20"/>
        </w:rPr>
        <w:t>I</w:t>
      </w:r>
      <w:r w:rsidRPr="00FC47D3">
        <w:rPr>
          <w:color w:val="000000"/>
          <w:spacing w:val="1"/>
          <w:sz w:val="20"/>
          <w:szCs w:val="20"/>
        </w:rPr>
        <w:t xml:space="preserve"> </w:t>
      </w:r>
      <w:r w:rsidR="005D646A">
        <w:rPr>
          <w:color w:val="000000"/>
          <w:sz w:val="20"/>
          <w:szCs w:val="20"/>
        </w:rPr>
        <w:t>–</w:t>
      </w:r>
      <w:r w:rsidRPr="00FC47D3">
        <w:rPr>
          <w:color w:val="000000"/>
          <w:spacing w:val="-4"/>
          <w:sz w:val="20"/>
          <w:szCs w:val="20"/>
        </w:rPr>
        <w:t xml:space="preserve"> </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os Produtos</w:t>
      </w:r>
    </w:p>
    <w:p w:rsidR="001A51BF" w:rsidRPr="00FC47D3" w:rsidRDefault="005D646A" w:rsidP="00153FC8">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Pr="00FC47D3" w:rsidRDefault="001A51BF" w:rsidP="00153FC8">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w:t>
      </w:r>
      <w:r w:rsidRPr="00FC47D3">
        <w:rPr>
          <w:bCs/>
          <w:spacing w:val="1"/>
          <w:sz w:val="20"/>
          <w:szCs w:val="20"/>
        </w:rPr>
        <w:t xml:space="preserve"> </w:t>
      </w:r>
      <w:r w:rsidRPr="00FC47D3">
        <w:rPr>
          <w:bCs/>
          <w:sz w:val="20"/>
          <w:szCs w:val="20"/>
        </w:rPr>
        <w:t>I</w:t>
      </w:r>
      <w:r w:rsidR="006A6F97">
        <w:rPr>
          <w:bCs/>
          <w:sz w:val="20"/>
          <w:szCs w:val="20"/>
        </w:rPr>
        <w:t>I</w:t>
      </w:r>
      <w:r w:rsidR="005D646A">
        <w:rPr>
          <w:bCs/>
          <w:sz w:val="20"/>
          <w:szCs w:val="20"/>
        </w:rPr>
        <w:t>I</w:t>
      </w:r>
      <w:r w:rsidRPr="00FC47D3">
        <w:rPr>
          <w:bCs/>
          <w:spacing w:val="-1"/>
          <w:sz w:val="20"/>
          <w:szCs w:val="20"/>
        </w:rPr>
        <w:t xml:space="preserve"> </w:t>
      </w:r>
      <w:r w:rsidR="006A6F97">
        <w:rPr>
          <w:bCs/>
          <w:sz w:val="20"/>
          <w:szCs w:val="20"/>
        </w:rPr>
        <w:t>–</w:t>
      </w:r>
      <w:r w:rsidRPr="00FC47D3">
        <w:rPr>
          <w:bCs/>
          <w:spacing w:val="1"/>
          <w:sz w:val="20"/>
          <w:szCs w:val="20"/>
        </w:rPr>
        <w:t xml:space="preserve"> </w:t>
      </w:r>
      <w:r w:rsidR="006A6F97">
        <w:rPr>
          <w:bCs/>
          <w:spacing w:val="-2"/>
          <w:sz w:val="20"/>
          <w:szCs w:val="20"/>
        </w:rPr>
        <w:t>Minuta de Contrato</w:t>
      </w:r>
    </w:p>
    <w:p w:rsidR="004075AA" w:rsidRPr="00FC47D3" w:rsidRDefault="004075AA" w:rsidP="004075AA">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286D23" w:rsidRPr="00CB03EE" w:rsidRDefault="00286D23" w:rsidP="00286D23">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Pr="00CB03EE">
        <w:rPr>
          <w:rFonts w:cs="Calibri"/>
          <w:color w:val="000000"/>
          <w:spacing w:val="-1"/>
          <w:sz w:val="20"/>
          <w:szCs w:val="20"/>
        </w:rPr>
        <w:t xml:space="preserve"> </w:t>
      </w:r>
      <w:r w:rsidRPr="00CB03EE">
        <w:rPr>
          <w:rFonts w:cs="Calibri"/>
          <w:color w:val="000000"/>
          <w:sz w:val="20"/>
          <w:szCs w:val="20"/>
        </w:rPr>
        <w:t xml:space="preserve">1 </w:t>
      </w:r>
      <w:r>
        <w:rPr>
          <w:color w:val="000000"/>
          <w:sz w:val="20"/>
          <w:szCs w:val="20"/>
        </w:rPr>
        <w:t>–</w:t>
      </w:r>
      <w:r w:rsidRPr="00CB03EE">
        <w:rPr>
          <w:rFonts w:cs="Calibri"/>
          <w:color w:val="000000"/>
          <w:spacing w:val="-4"/>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w:t>
      </w:r>
      <w:r w:rsidRPr="00CB03EE">
        <w:rPr>
          <w:rFonts w:cs="Calibri"/>
          <w:color w:val="000000"/>
          <w:spacing w:val="-2"/>
          <w:sz w:val="20"/>
          <w:szCs w:val="20"/>
        </w:rPr>
        <w:t>çã</w:t>
      </w:r>
      <w:r w:rsidRPr="00CB03EE">
        <w:rPr>
          <w:rFonts w:cs="Calibri"/>
          <w:color w:val="000000"/>
          <w:sz w:val="20"/>
          <w:szCs w:val="20"/>
        </w:rPr>
        <w:t xml:space="preserve">o de </w:t>
      </w:r>
      <w:r w:rsidRPr="00CB03EE">
        <w:rPr>
          <w:rFonts w:cs="Calibri"/>
          <w:color w:val="000000"/>
          <w:spacing w:val="-2"/>
          <w:sz w:val="20"/>
          <w:szCs w:val="20"/>
        </w:rPr>
        <w:t>M</w:t>
      </w:r>
      <w:r w:rsidRPr="00CB03EE">
        <w:rPr>
          <w:rFonts w:cs="Calibri"/>
          <w:color w:val="000000"/>
          <w:spacing w:val="1"/>
          <w:sz w:val="20"/>
          <w:szCs w:val="20"/>
        </w:rPr>
        <w:t>i</w:t>
      </w:r>
      <w:r w:rsidRPr="00CB03EE">
        <w:rPr>
          <w:rFonts w:cs="Calibri"/>
          <w:color w:val="000000"/>
          <w:spacing w:val="-2"/>
          <w:sz w:val="20"/>
          <w:szCs w:val="20"/>
        </w:rPr>
        <w:t>c</w:t>
      </w:r>
      <w:r w:rsidRPr="00CB03EE">
        <w:rPr>
          <w:rFonts w:cs="Calibri"/>
          <w:color w:val="000000"/>
          <w:spacing w:val="1"/>
          <w:sz w:val="20"/>
          <w:szCs w:val="20"/>
        </w:rPr>
        <w:t>r</w:t>
      </w:r>
      <w:r w:rsidRPr="00CB03EE">
        <w:rPr>
          <w:rFonts w:cs="Calibri"/>
          <w:color w:val="000000"/>
          <w:sz w:val="20"/>
          <w:szCs w:val="20"/>
        </w:rPr>
        <w:t>oe</w:t>
      </w:r>
      <w:r w:rsidRPr="00CB03EE">
        <w:rPr>
          <w:rFonts w:cs="Calibri"/>
          <w:color w:val="000000"/>
          <w:spacing w:val="-3"/>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w:t>
      </w:r>
      <w:r w:rsidRPr="00CB03EE">
        <w:rPr>
          <w:rFonts w:cs="Calibri"/>
          <w:color w:val="000000"/>
          <w:spacing w:val="-2"/>
          <w:sz w:val="20"/>
          <w:szCs w:val="20"/>
        </w:rPr>
        <w:t xml:space="preserve"> </w:t>
      </w:r>
      <w:r w:rsidRPr="00CB03EE">
        <w:rPr>
          <w:rFonts w:cs="Calibri"/>
          <w:color w:val="000000"/>
          <w:sz w:val="20"/>
          <w:szCs w:val="20"/>
        </w:rPr>
        <w:t>ou E</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w:t>
      </w:r>
      <w:r w:rsidRPr="00CB03EE">
        <w:rPr>
          <w:rFonts w:cs="Calibri"/>
          <w:color w:val="000000"/>
          <w:spacing w:val="-2"/>
          <w:sz w:val="20"/>
          <w:szCs w:val="20"/>
        </w:rPr>
        <w:t xml:space="preserve"> </w:t>
      </w:r>
      <w:r w:rsidRPr="00CB03EE">
        <w:rPr>
          <w:rFonts w:cs="Calibri"/>
          <w:color w:val="000000"/>
          <w:sz w:val="20"/>
          <w:szCs w:val="20"/>
        </w:rPr>
        <w:t>de P</w:t>
      </w:r>
      <w:r w:rsidRPr="00CB03EE">
        <w:rPr>
          <w:rFonts w:cs="Calibri"/>
          <w:color w:val="000000"/>
          <w:spacing w:val="-2"/>
          <w:sz w:val="20"/>
          <w:szCs w:val="20"/>
        </w:rPr>
        <w:t>e</w:t>
      </w:r>
      <w:r w:rsidRPr="00CB03EE">
        <w:rPr>
          <w:rFonts w:cs="Calibri"/>
          <w:color w:val="000000"/>
          <w:sz w:val="20"/>
          <w:szCs w:val="20"/>
        </w:rPr>
        <w:t xml:space="preserve">queno </w:t>
      </w:r>
      <w:r w:rsidRPr="00CB03EE">
        <w:rPr>
          <w:rFonts w:cs="Calibri"/>
          <w:color w:val="000000"/>
          <w:spacing w:val="-2"/>
          <w:sz w:val="20"/>
          <w:szCs w:val="20"/>
        </w:rPr>
        <w:t>P</w:t>
      </w:r>
      <w:r w:rsidRPr="00CB03EE">
        <w:rPr>
          <w:rFonts w:cs="Calibri"/>
          <w:color w:val="000000"/>
          <w:sz w:val="20"/>
          <w:szCs w:val="20"/>
        </w:rPr>
        <w:t>o</w:t>
      </w:r>
      <w:r w:rsidRPr="00CB03EE">
        <w:rPr>
          <w:rFonts w:cs="Calibri"/>
          <w:color w:val="000000"/>
          <w:spacing w:val="-2"/>
          <w:sz w:val="20"/>
          <w:szCs w:val="20"/>
        </w:rPr>
        <w:t>r</w:t>
      </w:r>
      <w:r w:rsidRPr="00CB03EE">
        <w:rPr>
          <w:rFonts w:cs="Calibri"/>
          <w:color w:val="000000"/>
          <w:spacing w:val="1"/>
          <w:sz w:val="20"/>
          <w:szCs w:val="20"/>
        </w:rPr>
        <w:t>t</w:t>
      </w:r>
      <w:r w:rsidRPr="00CB03EE">
        <w:rPr>
          <w:rFonts w:cs="Calibri"/>
          <w:color w:val="000000"/>
          <w:sz w:val="20"/>
          <w:szCs w:val="20"/>
        </w:rPr>
        <w:t>e</w:t>
      </w:r>
    </w:p>
    <w:p w:rsidR="00286D23" w:rsidRPr="00CB03EE" w:rsidRDefault="00286D23" w:rsidP="00286D23">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Pr="00CB03EE">
        <w:rPr>
          <w:rFonts w:cs="Calibri"/>
          <w:color w:val="000000"/>
          <w:spacing w:val="-1"/>
          <w:sz w:val="20"/>
          <w:szCs w:val="20"/>
        </w:rPr>
        <w:t xml:space="preserve"> </w:t>
      </w:r>
      <w:r w:rsidRPr="00CB03EE">
        <w:rPr>
          <w:rFonts w:cs="Calibri"/>
          <w:color w:val="000000"/>
          <w:sz w:val="20"/>
          <w:szCs w:val="20"/>
        </w:rPr>
        <w:t xml:space="preserve">2 </w:t>
      </w:r>
      <w:r>
        <w:rPr>
          <w:color w:val="000000"/>
          <w:sz w:val="20"/>
          <w:szCs w:val="20"/>
        </w:rPr>
        <w:t>–</w:t>
      </w:r>
      <w:r w:rsidRPr="00CB03EE">
        <w:rPr>
          <w:rFonts w:cs="Calibri"/>
          <w:color w:val="000000"/>
          <w:spacing w:val="-4"/>
          <w:sz w:val="20"/>
          <w:szCs w:val="20"/>
        </w:rPr>
        <w:t xml:space="preserve"> </w:t>
      </w:r>
      <w:r w:rsidRPr="00CB03EE">
        <w:rPr>
          <w:rFonts w:cs="Calibri"/>
          <w:color w:val="000000"/>
          <w:spacing w:val="-1"/>
          <w:sz w:val="20"/>
          <w:szCs w:val="20"/>
        </w:rPr>
        <w:t>C</w:t>
      </w:r>
      <w:r w:rsidRPr="00CB03EE">
        <w:rPr>
          <w:rFonts w:cs="Calibri"/>
          <w:color w:val="000000"/>
          <w:spacing w:val="2"/>
          <w:sz w:val="20"/>
          <w:szCs w:val="20"/>
        </w:rPr>
        <w:t>o</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o</w:t>
      </w:r>
      <w:r w:rsidRPr="00CB03EE">
        <w:rPr>
          <w:rFonts w:cs="Calibri"/>
          <w:color w:val="000000"/>
          <w:spacing w:val="-2"/>
          <w:sz w:val="20"/>
          <w:szCs w:val="20"/>
        </w:rPr>
        <w:t>v</w:t>
      </w:r>
      <w:r w:rsidRPr="00CB03EE">
        <w:rPr>
          <w:rFonts w:cs="Calibri"/>
          <w:color w:val="000000"/>
          <w:spacing w:val="3"/>
          <w:sz w:val="20"/>
          <w:szCs w:val="20"/>
        </w:rPr>
        <w:t>a</w:t>
      </w:r>
      <w:r w:rsidRPr="00CB03EE">
        <w:rPr>
          <w:rFonts w:cs="Calibri"/>
          <w:color w:val="000000"/>
          <w:sz w:val="20"/>
          <w:szCs w:val="20"/>
        </w:rPr>
        <w:t xml:space="preserve">ção do </w:t>
      </w:r>
      <w:r w:rsidRPr="00CB03EE">
        <w:rPr>
          <w:rFonts w:cs="Calibri"/>
          <w:color w:val="000000"/>
          <w:spacing w:val="-3"/>
          <w:sz w:val="20"/>
          <w:szCs w:val="20"/>
        </w:rPr>
        <w:t>A</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n</w:t>
      </w:r>
      <w:r w:rsidRPr="00CB03EE">
        <w:rPr>
          <w:rFonts w:cs="Calibri"/>
          <w:color w:val="000000"/>
          <w:spacing w:val="-2"/>
          <w:sz w:val="20"/>
          <w:szCs w:val="20"/>
        </w:rPr>
        <w:t>d</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en</w:t>
      </w:r>
      <w:r w:rsidRPr="00CB03EE">
        <w:rPr>
          <w:rFonts w:cs="Calibri"/>
          <w:color w:val="000000"/>
          <w:spacing w:val="1"/>
          <w:sz w:val="20"/>
          <w:szCs w:val="20"/>
        </w:rPr>
        <w:t>t</w:t>
      </w:r>
      <w:r w:rsidRPr="00CB03EE">
        <w:rPr>
          <w:rFonts w:cs="Calibri"/>
          <w:color w:val="000000"/>
          <w:sz w:val="20"/>
          <w:szCs w:val="20"/>
        </w:rPr>
        <w:t>o do</w:t>
      </w:r>
      <w:r w:rsidRPr="00CB03EE">
        <w:rPr>
          <w:rFonts w:cs="Calibri"/>
          <w:color w:val="000000"/>
          <w:spacing w:val="-2"/>
          <w:sz w:val="20"/>
          <w:szCs w:val="20"/>
        </w:rPr>
        <w:t xml:space="preserve"> </w:t>
      </w:r>
      <w:r w:rsidRPr="00CB03EE">
        <w:rPr>
          <w:rFonts w:cs="Calibri"/>
          <w:color w:val="000000"/>
          <w:spacing w:val="1"/>
          <w:sz w:val="20"/>
          <w:szCs w:val="20"/>
        </w:rPr>
        <w:t>i</w:t>
      </w:r>
      <w:r w:rsidRPr="00CB03EE">
        <w:rPr>
          <w:rFonts w:cs="Calibri"/>
          <w:color w:val="000000"/>
          <w:sz w:val="20"/>
          <w:szCs w:val="20"/>
        </w:rPr>
        <w:t>nc.</w:t>
      </w:r>
      <w:r w:rsidRPr="00CB03EE">
        <w:rPr>
          <w:rFonts w:cs="Calibri"/>
          <w:color w:val="000000"/>
          <w:spacing w:val="-2"/>
          <w:sz w:val="20"/>
          <w:szCs w:val="20"/>
        </w:rPr>
        <w:t xml:space="preserve"> </w:t>
      </w:r>
      <w:r w:rsidRPr="00CB03EE">
        <w:rPr>
          <w:rFonts w:cs="Calibri"/>
          <w:color w:val="000000"/>
          <w:spacing w:val="-1"/>
          <w:sz w:val="20"/>
          <w:szCs w:val="20"/>
        </w:rPr>
        <w:t>X</w:t>
      </w:r>
      <w:r w:rsidRPr="00CB03EE">
        <w:rPr>
          <w:rFonts w:cs="Calibri"/>
          <w:color w:val="000000"/>
          <w:spacing w:val="1"/>
          <w:sz w:val="20"/>
          <w:szCs w:val="20"/>
        </w:rPr>
        <w:t>XX</w:t>
      </w:r>
      <w:r w:rsidRPr="00CB03EE">
        <w:rPr>
          <w:rFonts w:cs="Calibri"/>
          <w:color w:val="000000"/>
          <w:spacing w:val="-2"/>
          <w:sz w:val="20"/>
          <w:szCs w:val="20"/>
        </w:rPr>
        <w:t>II</w:t>
      </w:r>
      <w:r w:rsidRPr="00CB03EE">
        <w:rPr>
          <w:rFonts w:cs="Calibri"/>
          <w:color w:val="000000"/>
          <w:sz w:val="20"/>
          <w:szCs w:val="20"/>
        </w:rPr>
        <w:t>I</w:t>
      </w:r>
      <w:r w:rsidRPr="00CB03EE">
        <w:rPr>
          <w:rFonts w:cs="Calibri"/>
          <w:color w:val="000000"/>
          <w:spacing w:val="-4"/>
          <w:sz w:val="20"/>
          <w:szCs w:val="20"/>
        </w:rPr>
        <w:t xml:space="preserve"> </w:t>
      </w:r>
      <w:r w:rsidRPr="00CB03EE">
        <w:rPr>
          <w:rFonts w:cs="Calibri"/>
          <w:color w:val="000000"/>
          <w:sz w:val="20"/>
          <w:szCs w:val="20"/>
        </w:rPr>
        <w:t>do a</w:t>
      </w:r>
      <w:r w:rsidRPr="00CB03EE">
        <w:rPr>
          <w:rFonts w:cs="Calibri"/>
          <w:color w:val="000000"/>
          <w:spacing w:val="1"/>
          <w:sz w:val="20"/>
          <w:szCs w:val="20"/>
        </w:rPr>
        <w:t>rt</w:t>
      </w:r>
      <w:r w:rsidRPr="00CB03EE">
        <w:rPr>
          <w:rFonts w:cs="Calibri"/>
          <w:color w:val="000000"/>
          <w:sz w:val="20"/>
          <w:szCs w:val="20"/>
        </w:rPr>
        <w:t xml:space="preserve">. </w:t>
      </w:r>
      <w:r w:rsidRPr="00CB03EE">
        <w:rPr>
          <w:rFonts w:cs="Calibri"/>
          <w:color w:val="000000"/>
          <w:spacing w:val="-2"/>
          <w:sz w:val="20"/>
          <w:szCs w:val="20"/>
        </w:rPr>
        <w:t>7</w:t>
      </w:r>
      <w:r w:rsidRPr="00CB03EE">
        <w:rPr>
          <w:rFonts w:cs="Calibri"/>
          <w:color w:val="000000"/>
          <w:sz w:val="20"/>
          <w:szCs w:val="20"/>
        </w:rPr>
        <w:t>º</w:t>
      </w:r>
      <w:r w:rsidRPr="00CB03EE">
        <w:rPr>
          <w:rFonts w:cs="Calibri"/>
          <w:color w:val="000000"/>
          <w:spacing w:val="1"/>
          <w:sz w:val="20"/>
          <w:szCs w:val="20"/>
        </w:rPr>
        <w:t xml:space="preserve"> </w:t>
      </w:r>
      <w:r w:rsidRPr="00CB03EE">
        <w:rPr>
          <w:rFonts w:cs="Calibri"/>
          <w:color w:val="000000"/>
          <w:sz w:val="20"/>
          <w:szCs w:val="20"/>
        </w:rPr>
        <w:t>da Co</w:t>
      </w:r>
      <w:r w:rsidRPr="00CB03EE">
        <w:rPr>
          <w:rFonts w:cs="Calibri"/>
          <w:color w:val="000000"/>
          <w:spacing w:val="-3"/>
          <w:sz w:val="20"/>
          <w:szCs w:val="20"/>
        </w:rPr>
        <w:t>n</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pacing w:val="1"/>
          <w:sz w:val="20"/>
          <w:szCs w:val="20"/>
        </w:rPr>
        <w:t>it</w:t>
      </w:r>
      <w:r w:rsidRPr="00CB03EE">
        <w:rPr>
          <w:rFonts w:cs="Calibri"/>
          <w:color w:val="000000"/>
          <w:spacing w:val="-2"/>
          <w:sz w:val="20"/>
          <w:szCs w:val="20"/>
        </w:rPr>
        <w:t>u</w:t>
      </w:r>
      <w:r w:rsidRPr="00CB03EE">
        <w:rPr>
          <w:rFonts w:cs="Calibri"/>
          <w:color w:val="000000"/>
          <w:spacing w:val="1"/>
          <w:sz w:val="20"/>
          <w:szCs w:val="20"/>
        </w:rPr>
        <w:t>i</w:t>
      </w:r>
      <w:r w:rsidRPr="00CB03EE">
        <w:rPr>
          <w:rFonts w:cs="Calibri"/>
          <w:color w:val="000000"/>
          <w:sz w:val="20"/>
          <w:szCs w:val="20"/>
        </w:rPr>
        <w:t>ç</w:t>
      </w:r>
      <w:r w:rsidRPr="00CB03EE">
        <w:rPr>
          <w:rFonts w:cs="Calibri"/>
          <w:color w:val="000000"/>
          <w:spacing w:val="-2"/>
          <w:sz w:val="20"/>
          <w:szCs w:val="20"/>
        </w:rPr>
        <w:t>ã</w:t>
      </w:r>
      <w:r w:rsidRPr="00CB03EE">
        <w:rPr>
          <w:rFonts w:cs="Calibri"/>
          <w:color w:val="000000"/>
          <w:sz w:val="20"/>
          <w:szCs w:val="20"/>
        </w:rPr>
        <w:t>o Fed</w:t>
      </w:r>
      <w:r w:rsidRPr="00CB03EE">
        <w:rPr>
          <w:rFonts w:cs="Calibri"/>
          <w:color w:val="000000"/>
          <w:spacing w:val="-2"/>
          <w:sz w:val="20"/>
          <w:szCs w:val="20"/>
        </w:rPr>
        <w:t>e</w:t>
      </w:r>
      <w:r w:rsidRPr="00CB03EE">
        <w:rPr>
          <w:rFonts w:cs="Calibri"/>
          <w:color w:val="000000"/>
          <w:spacing w:val="1"/>
          <w:sz w:val="20"/>
          <w:szCs w:val="20"/>
        </w:rPr>
        <w:t>r</w:t>
      </w:r>
      <w:r w:rsidRPr="00CB03EE">
        <w:rPr>
          <w:rFonts w:cs="Calibri"/>
          <w:color w:val="000000"/>
          <w:spacing w:val="-2"/>
          <w:sz w:val="20"/>
          <w:szCs w:val="20"/>
        </w:rPr>
        <w:t>a</w:t>
      </w:r>
      <w:r w:rsidRPr="00CB03EE">
        <w:rPr>
          <w:rFonts w:cs="Calibri"/>
          <w:color w:val="000000"/>
          <w:sz w:val="20"/>
          <w:szCs w:val="20"/>
        </w:rPr>
        <w:t>l</w:t>
      </w:r>
    </w:p>
    <w:p w:rsidR="00286D23" w:rsidRPr="00CB03EE" w:rsidRDefault="00286D23" w:rsidP="00286D23">
      <w:pPr>
        <w:widowControl w:val="0"/>
        <w:autoSpaceDE w:val="0"/>
        <w:autoSpaceDN w:val="0"/>
        <w:adjustRightInd w:val="0"/>
        <w:spacing w:after="0"/>
        <w:ind w:left="1101"/>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Pr="00CB03EE">
        <w:rPr>
          <w:rFonts w:cs="Calibri"/>
          <w:color w:val="000000"/>
          <w:spacing w:val="-1"/>
          <w:sz w:val="20"/>
          <w:szCs w:val="20"/>
        </w:rPr>
        <w:t xml:space="preserve"> </w:t>
      </w:r>
      <w:r w:rsidRPr="00CB03EE">
        <w:rPr>
          <w:rFonts w:cs="Calibri"/>
          <w:color w:val="000000"/>
          <w:sz w:val="20"/>
          <w:szCs w:val="20"/>
        </w:rPr>
        <w:t xml:space="preserve">3 </w:t>
      </w:r>
      <w:r>
        <w:rPr>
          <w:color w:val="000000"/>
          <w:sz w:val="20"/>
          <w:szCs w:val="20"/>
        </w:rPr>
        <w:t>–</w:t>
      </w:r>
      <w:r w:rsidRPr="00CB03EE">
        <w:rPr>
          <w:rFonts w:cs="Calibri"/>
          <w:color w:val="000000"/>
          <w:spacing w:val="-4"/>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aç</w:t>
      </w:r>
      <w:r w:rsidRPr="00CB03EE">
        <w:rPr>
          <w:rFonts w:cs="Calibri"/>
          <w:color w:val="000000"/>
          <w:spacing w:val="-2"/>
          <w:sz w:val="20"/>
          <w:szCs w:val="20"/>
        </w:rPr>
        <w:t>ã</w:t>
      </w:r>
      <w:r w:rsidRPr="00CB03EE">
        <w:rPr>
          <w:rFonts w:cs="Calibri"/>
          <w:color w:val="000000"/>
          <w:sz w:val="20"/>
          <w:szCs w:val="20"/>
        </w:rPr>
        <w:t xml:space="preserve">o </w:t>
      </w:r>
      <w:r w:rsidRPr="00CB03EE">
        <w:rPr>
          <w:rFonts w:cs="Calibri"/>
          <w:color w:val="000000"/>
          <w:spacing w:val="-2"/>
          <w:sz w:val="20"/>
          <w:szCs w:val="20"/>
        </w:rPr>
        <w:t>d</w:t>
      </w:r>
      <w:r w:rsidRPr="00CB03EE">
        <w:rPr>
          <w:rFonts w:cs="Calibri"/>
          <w:color w:val="000000"/>
          <w:sz w:val="20"/>
          <w:szCs w:val="20"/>
        </w:rPr>
        <w:t xml:space="preserve">e </w:t>
      </w:r>
      <w:r w:rsidRPr="00CB03EE">
        <w:rPr>
          <w:rFonts w:cs="Calibri"/>
          <w:color w:val="000000"/>
          <w:spacing w:val="-4"/>
          <w:sz w:val="20"/>
          <w:szCs w:val="20"/>
        </w:rPr>
        <w:t>I</w:t>
      </w:r>
      <w:r w:rsidRPr="00CB03EE">
        <w:rPr>
          <w:rFonts w:cs="Calibri"/>
          <w:color w:val="000000"/>
          <w:sz w:val="20"/>
          <w:szCs w:val="20"/>
        </w:rPr>
        <w:t>nex</w:t>
      </w:r>
      <w:r w:rsidRPr="00CB03EE">
        <w:rPr>
          <w:rFonts w:cs="Calibri"/>
          <w:color w:val="000000"/>
          <w:spacing w:val="1"/>
          <w:sz w:val="20"/>
          <w:szCs w:val="20"/>
        </w:rPr>
        <w:t>i</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z w:val="20"/>
          <w:szCs w:val="20"/>
        </w:rPr>
        <w:t>ê</w:t>
      </w:r>
      <w:r w:rsidRPr="00CB03EE">
        <w:rPr>
          <w:rFonts w:cs="Calibri"/>
          <w:color w:val="000000"/>
          <w:spacing w:val="-2"/>
          <w:sz w:val="20"/>
          <w:szCs w:val="20"/>
        </w:rPr>
        <w:t>n</w:t>
      </w:r>
      <w:r w:rsidRPr="00CB03EE">
        <w:rPr>
          <w:rFonts w:cs="Calibri"/>
          <w:color w:val="000000"/>
          <w:sz w:val="20"/>
          <w:szCs w:val="20"/>
        </w:rPr>
        <w:t>c</w:t>
      </w:r>
      <w:r w:rsidRPr="00CB03EE">
        <w:rPr>
          <w:rFonts w:cs="Calibri"/>
          <w:color w:val="000000"/>
          <w:spacing w:val="-1"/>
          <w:sz w:val="20"/>
          <w:szCs w:val="20"/>
        </w:rPr>
        <w:t>i</w:t>
      </w:r>
      <w:r w:rsidRPr="00CB03EE">
        <w:rPr>
          <w:rFonts w:cs="Calibri"/>
          <w:color w:val="000000"/>
          <w:sz w:val="20"/>
          <w:szCs w:val="20"/>
        </w:rPr>
        <w:t>a de</w:t>
      </w:r>
      <w:r w:rsidRPr="00CB03EE">
        <w:rPr>
          <w:rFonts w:cs="Calibri"/>
          <w:color w:val="000000"/>
          <w:spacing w:val="1"/>
          <w:sz w:val="20"/>
          <w:szCs w:val="20"/>
        </w:rPr>
        <w:t xml:space="preserve"> </w:t>
      </w:r>
      <w:r w:rsidRPr="00CB03EE">
        <w:rPr>
          <w:rFonts w:cs="Calibri"/>
          <w:color w:val="000000"/>
          <w:sz w:val="20"/>
          <w:szCs w:val="20"/>
        </w:rPr>
        <w:t>F</w:t>
      </w:r>
      <w:r w:rsidRPr="00CB03EE">
        <w:rPr>
          <w:rFonts w:cs="Calibri"/>
          <w:color w:val="000000"/>
          <w:spacing w:val="-2"/>
          <w:sz w:val="20"/>
          <w:szCs w:val="20"/>
        </w:rPr>
        <w:t>a</w:t>
      </w:r>
      <w:r w:rsidRPr="00CB03EE">
        <w:rPr>
          <w:rFonts w:cs="Calibri"/>
          <w:color w:val="000000"/>
          <w:spacing w:val="1"/>
          <w:sz w:val="20"/>
          <w:szCs w:val="20"/>
        </w:rPr>
        <w:t>t</w:t>
      </w:r>
      <w:r w:rsidRPr="00CB03EE">
        <w:rPr>
          <w:rFonts w:cs="Calibri"/>
          <w:color w:val="000000"/>
          <w:sz w:val="20"/>
          <w:szCs w:val="20"/>
        </w:rPr>
        <w:t>os</w:t>
      </w:r>
      <w:r w:rsidRPr="00CB03EE">
        <w:rPr>
          <w:rFonts w:cs="Calibri"/>
          <w:color w:val="000000"/>
          <w:spacing w:val="-2"/>
          <w:sz w:val="20"/>
          <w:szCs w:val="20"/>
        </w:rPr>
        <w:t xml:space="preserve"> </w:t>
      </w:r>
      <w:r w:rsidRPr="00CB03EE">
        <w:rPr>
          <w:rFonts w:cs="Calibri"/>
          <w:color w:val="000000"/>
          <w:sz w:val="20"/>
          <w:szCs w:val="20"/>
        </w:rPr>
        <w:t>Su</w:t>
      </w:r>
      <w:r w:rsidRPr="00CB03EE">
        <w:rPr>
          <w:rFonts w:cs="Calibri"/>
          <w:color w:val="000000"/>
          <w:spacing w:val="-3"/>
          <w:sz w:val="20"/>
          <w:szCs w:val="20"/>
        </w:rPr>
        <w:t>p</w:t>
      </w:r>
      <w:r w:rsidRPr="00CB03EE">
        <w:rPr>
          <w:rFonts w:cs="Calibri"/>
          <w:color w:val="000000"/>
          <w:sz w:val="20"/>
          <w:szCs w:val="20"/>
        </w:rPr>
        <w:t>e</w:t>
      </w:r>
      <w:r w:rsidRPr="00CB03EE">
        <w:rPr>
          <w:rFonts w:cs="Calibri"/>
          <w:color w:val="000000"/>
          <w:spacing w:val="1"/>
          <w:sz w:val="20"/>
          <w:szCs w:val="20"/>
        </w:rPr>
        <w:t>r</w:t>
      </w:r>
      <w:r w:rsidRPr="00CB03EE">
        <w:rPr>
          <w:rFonts w:cs="Calibri"/>
          <w:color w:val="000000"/>
          <w:spacing w:val="-2"/>
          <w:sz w:val="20"/>
          <w:szCs w:val="20"/>
        </w:rPr>
        <w:t>v</w:t>
      </w:r>
      <w:r w:rsidRPr="00CB03EE">
        <w:rPr>
          <w:rFonts w:cs="Calibri"/>
          <w:color w:val="000000"/>
          <w:sz w:val="20"/>
          <w:szCs w:val="20"/>
        </w:rPr>
        <w:t>en</w:t>
      </w:r>
      <w:r w:rsidRPr="00CB03EE">
        <w:rPr>
          <w:rFonts w:cs="Calibri"/>
          <w:color w:val="000000"/>
          <w:spacing w:val="1"/>
          <w:sz w:val="20"/>
          <w:szCs w:val="20"/>
        </w:rPr>
        <w:t>i</w:t>
      </w:r>
      <w:r w:rsidRPr="00CB03EE">
        <w:rPr>
          <w:rFonts w:cs="Calibri"/>
          <w:color w:val="000000"/>
          <w:sz w:val="20"/>
          <w:szCs w:val="20"/>
        </w:rPr>
        <w:t>e</w:t>
      </w:r>
      <w:r w:rsidRPr="00CB03EE">
        <w:rPr>
          <w:rFonts w:cs="Calibri"/>
          <w:color w:val="000000"/>
          <w:spacing w:val="-2"/>
          <w:sz w:val="20"/>
          <w:szCs w:val="20"/>
        </w:rPr>
        <w:t>n</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 xml:space="preserve">s </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ped</w:t>
      </w:r>
      <w:r w:rsidRPr="00CB03EE">
        <w:rPr>
          <w:rFonts w:cs="Calibri"/>
          <w:color w:val="000000"/>
          <w:spacing w:val="1"/>
          <w:sz w:val="20"/>
          <w:szCs w:val="20"/>
        </w:rPr>
        <w:t>iti</w:t>
      </w:r>
      <w:r w:rsidRPr="00CB03EE">
        <w:rPr>
          <w:rFonts w:cs="Calibri"/>
          <w:color w:val="000000"/>
          <w:spacing w:val="-2"/>
          <w:sz w:val="20"/>
          <w:szCs w:val="20"/>
        </w:rPr>
        <w:t>v</w:t>
      </w:r>
      <w:r w:rsidRPr="00CB03EE">
        <w:rPr>
          <w:rFonts w:cs="Calibri"/>
          <w:color w:val="000000"/>
          <w:sz w:val="20"/>
          <w:szCs w:val="20"/>
        </w:rPr>
        <w:t>os da</w:t>
      </w:r>
      <w:r w:rsidRPr="00CB03EE">
        <w:rPr>
          <w:rFonts w:cs="Calibri"/>
          <w:color w:val="000000"/>
          <w:spacing w:val="-2"/>
          <w:sz w:val="20"/>
          <w:szCs w:val="20"/>
        </w:rPr>
        <w:t xml:space="preserve"> </w:t>
      </w:r>
      <w:r w:rsidRPr="00CB03EE">
        <w:rPr>
          <w:rFonts w:cs="Calibri"/>
          <w:color w:val="000000"/>
          <w:spacing w:val="-1"/>
          <w:sz w:val="20"/>
          <w:szCs w:val="20"/>
        </w:rPr>
        <w:t>H</w:t>
      </w:r>
      <w:r w:rsidRPr="00CB03EE">
        <w:rPr>
          <w:rFonts w:cs="Calibri"/>
          <w:color w:val="000000"/>
          <w:sz w:val="20"/>
          <w:szCs w:val="20"/>
        </w:rPr>
        <w:t>ab</w:t>
      </w:r>
      <w:r w:rsidRPr="00CB03EE">
        <w:rPr>
          <w:rFonts w:cs="Calibri"/>
          <w:color w:val="000000"/>
          <w:spacing w:val="1"/>
          <w:sz w:val="20"/>
          <w:szCs w:val="20"/>
        </w:rPr>
        <w:t>i</w:t>
      </w:r>
      <w:r w:rsidRPr="00CB03EE">
        <w:rPr>
          <w:rFonts w:cs="Calibri"/>
          <w:color w:val="000000"/>
          <w:spacing w:val="-1"/>
          <w:sz w:val="20"/>
          <w:szCs w:val="20"/>
        </w:rPr>
        <w:t>l</w:t>
      </w:r>
      <w:r w:rsidRPr="00CB03EE">
        <w:rPr>
          <w:rFonts w:cs="Calibri"/>
          <w:color w:val="000000"/>
          <w:spacing w:val="1"/>
          <w:sz w:val="20"/>
          <w:szCs w:val="20"/>
        </w:rPr>
        <w:t>i</w:t>
      </w:r>
      <w:r w:rsidRPr="00CB03EE">
        <w:rPr>
          <w:rFonts w:cs="Calibri"/>
          <w:color w:val="000000"/>
          <w:spacing w:val="-1"/>
          <w:sz w:val="20"/>
          <w:szCs w:val="20"/>
        </w:rPr>
        <w:t>t</w:t>
      </w:r>
      <w:r w:rsidRPr="00CB03EE">
        <w:rPr>
          <w:rFonts w:cs="Calibri"/>
          <w:color w:val="000000"/>
          <w:sz w:val="20"/>
          <w:szCs w:val="20"/>
        </w:rPr>
        <w:t>ação</w:t>
      </w:r>
    </w:p>
    <w:p w:rsidR="004075AA" w:rsidRDefault="00286D23" w:rsidP="00286D23">
      <w:pPr>
        <w:widowControl w:val="0"/>
        <w:autoSpaceDE w:val="0"/>
        <w:autoSpaceDN w:val="0"/>
        <w:adjustRightInd w:val="0"/>
        <w:spacing w:after="0"/>
        <w:ind w:left="1101"/>
        <w:rPr>
          <w:bCs/>
          <w:sz w:val="20"/>
          <w:szCs w:val="20"/>
        </w:rPr>
      </w:pPr>
      <w:r w:rsidRPr="00CB03EE">
        <w:rPr>
          <w:rFonts w:cs="Calibri"/>
          <w:color w:val="000000"/>
          <w:sz w:val="20"/>
          <w:szCs w:val="20"/>
        </w:rPr>
        <w:t xml:space="preserve">MODELO 4 </w:t>
      </w:r>
      <w:r>
        <w:rPr>
          <w:color w:val="000000"/>
          <w:sz w:val="20"/>
          <w:szCs w:val="20"/>
        </w:rPr>
        <w:t>–</w:t>
      </w:r>
      <w:r w:rsidRPr="00CB03EE">
        <w:rPr>
          <w:rFonts w:cs="Calibri"/>
          <w:color w:val="000000"/>
          <w:sz w:val="20"/>
          <w:szCs w:val="20"/>
        </w:rPr>
        <w:t xml:space="preserve"> Carta de Correção de Proposta de Preços</w:t>
      </w:r>
    </w:p>
    <w:p w:rsidR="00667583" w:rsidRDefault="00502600" w:rsidP="00153FC8">
      <w:pPr>
        <w:widowControl w:val="0"/>
        <w:autoSpaceDE w:val="0"/>
        <w:autoSpaceDN w:val="0"/>
        <w:adjustRightInd w:val="0"/>
        <w:spacing w:after="0"/>
        <w:ind w:left="1101"/>
        <w:rPr>
          <w:bCs/>
          <w:sz w:val="20"/>
          <w:szCs w:val="20"/>
        </w:rPr>
      </w:pPr>
      <w:r w:rsidRPr="00CB03EE">
        <w:rPr>
          <w:rFonts w:cs="Calibri"/>
          <w:color w:val="000000"/>
          <w:sz w:val="20"/>
          <w:szCs w:val="20"/>
        </w:rPr>
        <w:t xml:space="preserve">MODELO </w:t>
      </w:r>
      <w:r>
        <w:rPr>
          <w:rFonts w:cs="Calibri"/>
          <w:color w:val="000000"/>
          <w:sz w:val="20"/>
          <w:szCs w:val="20"/>
        </w:rPr>
        <w:t>5</w:t>
      </w:r>
      <w:r w:rsidRPr="00CB03EE">
        <w:rPr>
          <w:rFonts w:cs="Calibri"/>
          <w:color w:val="000000"/>
          <w:sz w:val="20"/>
          <w:szCs w:val="20"/>
        </w:rPr>
        <w:t xml:space="preserve"> </w:t>
      </w:r>
      <w:r>
        <w:rPr>
          <w:color w:val="000000"/>
          <w:sz w:val="20"/>
          <w:szCs w:val="20"/>
        </w:rPr>
        <w:t>–</w:t>
      </w:r>
      <w:r w:rsidRPr="00CB03EE">
        <w:rPr>
          <w:rFonts w:cs="Calibri"/>
          <w:color w:val="000000"/>
          <w:sz w:val="20"/>
          <w:szCs w:val="20"/>
        </w:rPr>
        <w:t xml:space="preserve"> </w:t>
      </w:r>
      <w:r>
        <w:rPr>
          <w:rFonts w:cs="Calibri"/>
          <w:color w:val="000000"/>
          <w:sz w:val="20"/>
          <w:szCs w:val="20"/>
        </w:rPr>
        <w:t>Declaração de atendimento ao disposto no artigo 9º, inciso III da Lei 8.666/93</w:t>
      </w:r>
    </w:p>
    <w:p w:rsidR="00667583" w:rsidRDefault="00667583"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6A50E9" w:rsidRDefault="006A50E9" w:rsidP="00153FC8">
      <w:pPr>
        <w:widowControl w:val="0"/>
        <w:autoSpaceDE w:val="0"/>
        <w:autoSpaceDN w:val="0"/>
        <w:adjustRightInd w:val="0"/>
        <w:spacing w:after="0"/>
        <w:ind w:left="1101"/>
        <w:rPr>
          <w:bCs/>
          <w:sz w:val="20"/>
          <w:szCs w:val="20"/>
        </w:rPr>
      </w:pPr>
    </w:p>
    <w:p w:rsidR="006A50E9" w:rsidRDefault="006A50E9" w:rsidP="00153FC8">
      <w:pPr>
        <w:widowControl w:val="0"/>
        <w:autoSpaceDE w:val="0"/>
        <w:autoSpaceDN w:val="0"/>
        <w:adjustRightInd w:val="0"/>
        <w:spacing w:after="0"/>
        <w:ind w:left="1101"/>
        <w:rPr>
          <w:bCs/>
          <w:sz w:val="20"/>
          <w:szCs w:val="20"/>
        </w:rPr>
      </w:pPr>
    </w:p>
    <w:p w:rsidR="00854C9E" w:rsidRDefault="00854C9E"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lastRenderedPageBreak/>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1974C1" w:rsidRPr="00CD233E" w:rsidTr="00840676">
        <w:tc>
          <w:tcPr>
            <w:tcW w:w="8789" w:type="dxa"/>
          </w:tcPr>
          <w:p w:rsidR="001974C1" w:rsidRPr="00CD233E" w:rsidRDefault="001974C1" w:rsidP="00164C9C">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sidR="00164C9C">
              <w:rPr>
                <w:rFonts w:cs="Arial Narrow"/>
                <w:b/>
                <w:bCs/>
                <w:spacing w:val="-1"/>
                <w:position w:val="-1"/>
                <w:sz w:val="16"/>
                <w:szCs w:val="16"/>
              </w:rPr>
              <w:t>DA</w:t>
            </w:r>
            <w:r w:rsidRPr="00CD233E">
              <w:rPr>
                <w:rFonts w:cs="Arial Narrow"/>
                <w:b/>
                <w:bCs/>
                <w:spacing w:val="-1"/>
                <w:position w:val="-1"/>
                <w:sz w:val="16"/>
                <w:szCs w:val="16"/>
              </w:rPr>
              <w:t xml:space="preserve"> CENTRAL DE LICITAÇÃO </w:t>
            </w:r>
            <w:r w:rsidRPr="00CD233E">
              <w:rPr>
                <w:rFonts w:cs="Arial Narrow"/>
                <w:bCs/>
                <w:spacing w:val="-1"/>
                <w:position w:val="-1"/>
                <w:sz w:val="16"/>
                <w:szCs w:val="16"/>
              </w:rPr>
              <w:t>da</w:t>
            </w:r>
            <w:r w:rsidRPr="00CD233E">
              <w:rPr>
                <w:rFonts w:cs="Arial Narrow"/>
                <w:b/>
                <w:bCs/>
                <w:spacing w:val="-1"/>
                <w:position w:val="-1"/>
                <w:sz w:val="16"/>
                <w:szCs w:val="16"/>
              </w:rPr>
              <w:t xml:space="preserve"> </w:t>
            </w:r>
            <w:r w:rsidR="00DA2071" w:rsidRPr="00CD233E">
              <w:rPr>
                <w:rFonts w:cs="Arial Narrow"/>
                <w:b/>
                <w:bCs/>
                <w:spacing w:val="-1"/>
                <w:position w:val="-1"/>
                <w:sz w:val="16"/>
                <w:szCs w:val="16"/>
              </w:rPr>
              <w:t>SECRETARIA DE ESTADO DA SAÚDE</w:t>
            </w:r>
            <w:r w:rsidRPr="00CD233E">
              <w:rPr>
                <w:rFonts w:cs="Arial Narrow"/>
                <w:b/>
                <w:bCs/>
                <w:spacing w:val="-1"/>
                <w:position w:val="-1"/>
                <w:sz w:val="16"/>
                <w:szCs w:val="16"/>
              </w:rPr>
              <w:t xml:space="preserv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w:t>
            </w:r>
            <w:r w:rsidR="005F6698" w:rsidRPr="00CD233E">
              <w:rPr>
                <w:rFonts w:cs="Arial Narrow"/>
                <w:bCs/>
                <w:spacing w:val="-1"/>
                <w:position w:val="-1"/>
                <w:sz w:val="16"/>
                <w:szCs w:val="16"/>
              </w:rPr>
              <w:t>Edital</w:t>
            </w:r>
            <w:r w:rsidRPr="00CD233E">
              <w:rPr>
                <w:rFonts w:cs="Arial Narrow"/>
                <w:bCs/>
                <w:spacing w:val="-1"/>
                <w:position w:val="-1"/>
                <w:sz w:val="16"/>
                <w:szCs w:val="16"/>
              </w:rPr>
              <w:t xml:space="preserve"> e seus </w:t>
            </w:r>
            <w:r w:rsidR="00ED2D13" w:rsidRPr="00ED2D13">
              <w:rPr>
                <w:rFonts w:cstheme="minorHAnsi"/>
                <w:bCs/>
                <w:spacing w:val="-1"/>
                <w:position w:val="-1"/>
                <w:sz w:val="16"/>
                <w:szCs w:val="16"/>
              </w:rPr>
              <w:t>anexos</w:t>
            </w:r>
            <w:r w:rsidR="00ED2D13">
              <w:rPr>
                <w:rFonts w:cstheme="minorHAnsi"/>
                <w:bCs/>
                <w:spacing w:val="-1"/>
                <w:position w:val="-1"/>
                <w:sz w:val="16"/>
                <w:szCs w:val="16"/>
              </w:rPr>
              <w:t xml:space="preserve"> </w:t>
            </w:r>
            <w:r w:rsidR="00ED2D13" w:rsidRPr="00ED2D13">
              <w:rPr>
                <w:rFonts w:cstheme="minorHAnsi"/>
                <w:sz w:val="16"/>
                <w:szCs w:val="16"/>
              </w:rPr>
              <w:t xml:space="preserve">devidamente analisados pela </w:t>
            </w:r>
            <w:r w:rsidR="00ED2D13" w:rsidRPr="00ED2D13">
              <w:rPr>
                <w:rFonts w:cstheme="minorHAnsi"/>
                <w:b/>
                <w:sz w:val="16"/>
                <w:szCs w:val="16"/>
              </w:rPr>
              <w:t>SUPERINTENDÊNCIA DE ASSUNTOS JURÍDICOS</w:t>
            </w:r>
            <w:r w:rsidR="00ED2D13" w:rsidRPr="00ED2D13">
              <w:rPr>
                <w:rFonts w:cstheme="minorHAnsi"/>
                <w:sz w:val="16"/>
                <w:szCs w:val="16"/>
              </w:rPr>
              <w:t xml:space="preserve"> e pela </w:t>
            </w:r>
            <w:r w:rsidR="00ED2D13" w:rsidRPr="00ED2D13">
              <w:rPr>
                <w:rFonts w:cstheme="minorHAnsi"/>
                <w:b/>
                <w:sz w:val="16"/>
                <w:szCs w:val="16"/>
              </w:rPr>
              <w:t>PROCURADORIA GERAL DO ESTADO</w:t>
            </w:r>
            <w:r w:rsidRPr="00CD233E">
              <w:rPr>
                <w:rFonts w:cs="Arial Narrow"/>
                <w:bCs/>
                <w:spacing w:val="-1"/>
                <w:position w:val="-1"/>
                <w:sz w:val="16"/>
                <w:szCs w:val="16"/>
              </w:rPr>
              <w:t>.</w:t>
            </w:r>
            <w:r w:rsidR="0098711E" w:rsidRPr="00CD233E">
              <w:rPr>
                <w:rFonts w:cs="Arial Narrow"/>
                <w:bCs/>
                <w:spacing w:val="-1"/>
                <w:position w:val="-1"/>
                <w:sz w:val="16"/>
                <w:szCs w:val="16"/>
              </w:rPr>
              <w:t xml:space="preserve"> Este pregão será conduzido </w:t>
            </w:r>
            <w:proofErr w:type="gramStart"/>
            <w:r w:rsidR="0098711E" w:rsidRPr="00CD233E">
              <w:rPr>
                <w:rFonts w:cs="Arial Narrow"/>
                <w:bCs/>
                <w:spacing w:val="-1"/>
                <w:position w:val="-1"/>
                <w:sz w:val="16"/>
                <w:szCs w:val="16"/>
              </w:rPr>
              <w:t>pelo(</w:t>
            </w:r>
            <w:proofErr w:type="gramEnd"/>
            <w:r w:rsidR="0098711E" w:rsidRPr="00CD233E">
              <w:rPr>
                <w:rFonts w:cs="Arial Narrow"/>
                <w:bCs/>
                <w:spacing w:val="-1"/>
                <w:position w:val="-1"/>
                <w:sz w:val="16"/>
                <w:szCs w:val="16"/>
              </w:rPr>
              <w:t xml:space="preserve">a) Pregoeiro(a) e respectiva equipe de apoio designados pela Portaria/SESAU nº </w:t>
            </w:r>
            <w:r w:rsidR="00611EBF">
              <w:rPr>
                <w:rFonts w:cs="Arial Narrow"/>
                <w:bCs/>
                <w:spacing w:val="-1"/>
                <w:position w:val="-1"/>
                <w:sz w:val="16"/>
                <w:szCs w:val="16"/>
              </w:rPr>
              <w:t>1.038</w:t>
            </w:r>
            <w:r w:rsidR="00E07D22" w:rsidRPr="00CD233E">
              <w:rPr>
                <w:rFonts w:cs="Arial Narrow"/>
                <w:bCs/>
                <w:spacing w:val="-1"/>
                <w:position w:val="-1"/>
                <w:sz w:val="16"/>
                <w:szCs w:val="16"/>
              </w:rPr>
              <w:t xml:space="preserve"> de </w:t>
            </w:r>
            <w:r w:rsidR="009C61A3">
              <w:rPr>
                <w:rFonts w:cs="Arial Narrow"/>
                <w:bCs/>
                <w:spacing w:val="-1"/>
                <w:position w:val="-1"/>
                <w:sz w:val="16"/>
                <w:szCs w:val="16"/>
              </w:rPr>
              <w:t>2</w:t>
            </w:r>
            <w:r w:rsidR="00611EBF">
              <w:rPr>
                <w:rFonts w:cs="Arial Narrow"/>
                <w:bCs/>
                <w:spacing w:val="-1"/>
                <w:position w:val="-1"/>
                <w:sz w:val="16"/>
                <w:szCs w:val="16"/>
              </w:rPr>
              <w:t>5</w:t>
            </w:r>
            <w:r w:rsidR="009C61A3">
              <w:rPr>
                <w:rFonts w:cs="Arial Narrow"/>
                <w:bCs/>
                <w:spacing w:val="-1"/>
                <w:position w:val="-1"/>
                <w:sz w:val="16"/>
                <w:szCs w:val="16"/>
              </w:rPr>
              <w:t>/07</w:t>
            </w:r>
            <w:r w:rsidR="0098711E" w:rsidRPr="00CD233E">
              <w:rPr>
                <w:rFonts w:cs="Arial Narrow"/>
                <w:bCs/>
                <w:spacing w:val="-1"/>
                <w:position w:val="-1"/>
                <w:sz w:val="16"/>
                <w:szCs w:val="16"/>
              </w:rPr>
              <w:t>/201</w:t>
            </w:r>
            <w:r w:rsidR="00611EBF">
              <w:rPr>
                <w:rFonts w:cs="Arial Narrow"/>
                <w:bCs/>
                <w:spacing w:val="-1"/>
                <w:position w:val="-1"/>
                <w:sz w:val="16"/>
                <w:szCs w:val="16"/>
              </w:rPr>
              <w:t>6</w:t>
            </w:r>
            <w:r w:rsidR="0098711E" w:rsidRPr="00CD233E">
              <w:rPr>
                <w:rFonts w:cs="Arial Narrow"/>
                <w:bCs/>
                <w:spacing w:val="-1"/>
                <w:position w:val="-1"/>
                <w:sz w:val="16"/>
                <w:szCs w:val="16"/>
              </w:rPr>
              <w:t xml:space="preserve">, </w:t>
            </w:r>
            <w:r w:rsidR="00857887" w:rsidRPr="00857887">
              <w:rPr>
                <w:rFonts w:cs="Arial Narrow"/>
                <w:bCs/>
                <w:spacing w:val="-1"/>
                <w:position w:val="-1"/>
                <w:sz w:val="16"/>
                <w:szCs w:val="16"/>
              </w:rPr>
              <w:t>expedida pelo Secretário de Estado da Saúde.</w:t>
            </w:r>
          </w:p>
        </w:tc>
      </w:tr>
      <w:tr w:rsidR="001974C1" w:rsidRPr="00CD233E" w:rsidTr="00840676">
        <w:tc>
          <w:tcPr>
            <w:tcW w:w="8789" w:type="dxa"/>
          </w:tcPr>
          <w:p w:rsidR="001974C1" w:rsidRPr="00CD233E" w:rsidRDefault="001974C1" w:rsidP="00CE6185">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Processo:</w:t>
            </w:r>
            <w:r w:rsidR="00C463FF" w:rsidRPr="00CD233E">
              <w:rPr>
                <w:rFonts w:cs="Arial Narrow"/>
                <w:b/>
                <w:bCs/>
                <w:spacing w:val="-1"/>
                <w:position w:val="-1"/>
                <w:sz w:val="16"/>
                <w:szCs w:val="16"/>
              </w:rPr>
              <w:t xml:space="preserve"> </w:t>
            </w:r>
            <w:r w:rsidR="00C463FF" w:rsidRPr="00CD233E">
              <w:rPr>
                <w:rFonts w:cs="Arial Narrow"/>
                <w:bCs/>
                <w:spacing w:val="-1"/>
                <w:position w:val="-1"/>
                <w:sz w:val="16"/>
                <w:szCs w:val="16"/>
              </w:rPr>
              <w:t>201</w:t>
            </w:r>
            <w:r w:rsidR="00B14FD3">
              <w:rPr>
                <w:rFonts w:cs="Arial Narrow"/>
                <w:bCs/>
                <w:spacing w:val="-1"/>
                <w:position w:val="-1"/>
                <w:sz w:val="16"/>
                <w:szCs w:val="16"/>
              </w:rPr>
              <w:t>6</w:t>
            </w:r>
            <w:r w:rsidR="00C463FF" w:rsidRPr="00CD233E">
              <w:rPr>
                <w:rFonts w:cs="Arial Narrow"/>
                <w:bCs/>
                <w:spacing w:val="-1"/>
                <w:position w:val="-1"/>
                <w:sz w:val="16"/>
                <w:szCs w:val="16"/>
              </w:rPr>
              <w:t>/30550/</w:t>
            </w:r>
            <w:r w:rsidR="00E65C59">
              <w:rPr>
                <w:rFonts w:cs="Arial Narrow"/>
                <w:bCs/>
                <w:spacing w:val="-1"/>
                <w:position w:val="-1"/>
                <w:sz w:val="16"/>
                <w:szCs w:val="16"/>
              </w:rPr>
              <w:t>00</w:t>
            </w:r>
            <w:r w:rsidR="00CE6185">
              <w:rPr>
                <w:rFonts w:cs="Arial Narrow"/>
                <w:bCs/>
                <w:spacing w:val="-1"/>
                <w:position w:val="-1"/>
                <w:sz w:val="16"/>
                <w:szCs w:val="16"/>
              </w:rPr>
              <w:t>9</w:t>
            </w:r>
            <w:r w:rsidR="00B07781">
              <w:rPr>
                <w:rFonts w:cs="Arial Narrow"/>
                <w:bCs/>
                <w:spacing w:val="-1"/>
                <w:position w:val="-1"/>
                <w:sz w:val="16"/>
                <w:szCs w:val="16"/>
              </w:rPr>
              <w:t>570</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3A2A78">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89786B">
              <w:rPr>
                <w:rFonts w:cs="Arial Narrow"/>
                <w:b/>
                <w:bCs/>
                <w:spacing w:val="-1"/>
                <w:position w:val="-1"/>
                <w:sz w:val="16"/>
                <w:szCs w:val="16"/>
              </w:rPr>
              <w:t xml:space="preserve"> </w:t>
            </w:r>
            <w:r w:rsidR="00B035EB">
              <w:rPr>
                <w:rFonts w:cs="Arial Narrow"/>
                <w:b/>
                <w:bCs/>
                <w:spacing w:val="-1"/>
                <w:position w:val="-1"/>
                <w:sz w:val="16"/>
                <w:szCs w:val="16"/>
              </w:rPr>
              <w:t>0</w:t>
            </w:r>
            <w:r w:rsidR="003A2A78">
              <w:rPr>
                <w:rFonts w:cs="Arial Narrow"/>
                <w:b/>
                <w:bCs/>
                <w:spacing w:val="-1"/>
                <w:position w:val="-1"/>
                <w:sz w:val="16"/>
                <w:szCs w:val="16"/>
              </w:rPr>
              <w:t>5</w:t>
            </w:r>
            <w:bookmarkStart w:id="0" w:name="_GoBack"/>
            <w:bookmarkEnd w:id="0"/>
            <w:r w:rsidR="0089786B">
              <w:rPr>
                <w:rFonts w:cs="Arial Narrow"/>
                <w:b/>
                <w:bCs/>
                <w:spacing w:val="-1"/>
                <w:position w:val="-1"/>
                <w:sz w:val="16"/>
                <w:szCs w:val="16"/>
              </w:rPr>
              <w:t xml:space="preserve"> de </w:t>
            </w:r>
            <w:r w:rsidR="00B035EB">
              <w:rPr>
                <w:rFonts w:cs="Arial Narrow"/>
                <w:b/>
                <w:bCs/>
                <w:spacing w:val="-1"/>
                <w:position w:val="-1"/>
                <w:sz w:val="16"/>
                <w:szCs w:val="16"/>
              </w:rPr>
              <w:t>abril</w:t>
            </w:r>
            <w:r w:rsidR="0089786B">
              <w:rPr>
                <w:rFonts w:cs="Arial Narrow"/>
                <w:b/>
                <w:bCs/>
                <w:spacing w:val="-1"/>
                <w:position w:val="-1"/>
                <w:sz w:val="16"/>
                <w:szCs w:val="16"/>
              </w:rPr>
              <w:t xml:space="preserve"> de 2017</w:t>
            </w:r>
            <w:r w:rsidRPr="00CD233E">
              <w:rPr>
                <w:rFonts w:cs="Arial Narrow"/>
                <w:b/>
                <w:bCs/>
                <w:spacing w:val="-1"/>
                <w:position w:val="-1"/>
                <w:sz w:val="16"/>
                <w:szCs w:val="16"/>
              </w:rPr>
              <w:tab/>
              <w:t>Hora da abertura:</w:t>
            </w:r>
            <w:r w:rsidR="00CD233E" w:rsidRPr="00CD233E">
              <w:rPr>
                <w:rFonts w:cs="Arial Narrow"/>
                <w:b/>
                <w:bCs/>
                <w:spacing w:val="-1"/>
                <w:position w:val="-1"/>
                <w:sz w:val="16"/>
                <w:szCs w:val="16"/>
              </w:rPr>
              <w:t xml:space="preserve"> </w:t>
            </w:r>
            <w:r w:rsidR="0089786B">
              <w:rPr>
                <w:rFonts w:cs="Arial Narrow"/>
                <w:b/>
                <w:bCs/>
                <w:spacing w:val="-1"/>
                <w:position w:val="-1"/>
                <w:sz w:val="16"/>
                <w:szCs w:val="16"/>
              </w:rPr>
              <w:t>1</w:t>
            </w:r>
            <w:r w:rsidR="00B035EB">
              <w:rPr>
                <w:rFonts w:cs="Arial Narrow"/>
                <w:b/>
                <w:bCs/>
                <w:spacing w:val="-1"/>
                <w:position w:val="-1"/>
                <w:sz w:val="16"/>
                <w:szCs w:val="16"/>
              </w:rPr>
              <w:t>5</w:t>
            </w:r>
            <w:r w:rsidR="0089786B">
              <w:rPr>
                <w:rFonts w:cs="Arial Narrow"/>
                <w:b/>
                <w:bCs/>
                <w:spacing w:val="-1"/>
                <w:position w:val="-1"/>
                <w:sz w:val="16"/>
                <w:szCs w:val="16"/>
              </w:rPr>
              <w:t>:00 horas (horário de Brasília)</w:t>
            </w:r>
          </w:p>
        </w:tc>
      </w:tr>
      <w:tr w:rsidR="001974C1" w:rsidRPr="00CD233E" w:rsidTr="00840676">
        <w:tc>
          <w:tcPr>
            <w:tcW w:w="8789" w:type="dxa"/>
          </w:tcPr>
          <w:p w:rsidR="001974C1" w:rsidRPr="00CD233E" w:rsidRDefault="001974C1" w:rsidP="000B648D">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r w:rsidR="000B648D">
              <w:rPr>
                <w:rFonts w:cs="Arial Narrow"/>
                <w:bCs/>
                <w:spacing w:val="-1"/>
                <w:position w:val="-1"/>
                <w:sz w:val="16"/>
                <w:szCs w:val="16"/>
              </w:rPr>
              <w:t>www</w:t>
            </w:r>
            <w:r w:rsidR="00B946A1" w:rsidRPr="00CD233E">
              <w:rPr>
                <w:rFonts w:cs="Arial Narrow"/>
                <w:bCs/>
                <w:spacing w:val="-1"/>
                <w:position w:val="-1"/>
                <w:sz w:val="16"/>
                <w:szCs w:val="16"/>
              </w:rPr>
              <w:t>.</w:t>
            </w:r>
            <w:r w:rsidRPr="00CD233E">
              <w:rPr>
                <w:rFonts w:cs="Arial Narrow"/>
                <w:bCs/>
                <w:spacing w:val="-1"/>
                <w:position w:val="-1"/>
                <w:sz w:val="16"/>
                <w:szCs w:val="16"/>
              </w:rPr>
              <w:t xml:space="preserve">saude.to.gov.br / </w:t>
            </w:r>
            <w:r w:rsidR="00DC2E7F" w:rsidRPr="00170E90">
              <w:rPr>
                <w:rFonts w:cs="Calibri"/>
                <w:bCs/>
                <w:spacing w:val="-1"/>
                <w:position w:val="-1"/>
                <w:sz w:val="16"/>
                <w:szCs w:val="16"/>
              </w:rPr>
              <w:t>www.publinexo.com.br</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hyperlink r:id="rId9" w:history="1">
              <w:r w:rsidR="004D1B78" w:rsidRPr="00476343">
                <w:rPr>
                  <w:rStyle w:val="Hyperlink"/>
                  <w:rFonts w:cs="Calibri"/>
                  <w:bCs/>
                  <w:color w:val="000000" w:themeColor="text1"/>
                  <w:spacing w:val="-1"/>
                  <w:position w:val="-1"/>
                  <w:sz w:val="16"/>
                  <w:szCs w:val="16"/>
                  <w:u w:val="none"/>
                </w:rPr>
                <w:t>www.publinexo.com.br</w:t>
              </w:r>
            </w:hyperlink>
          </w:p>
        </w:tc>
      </w:tr>
      <w:tr w:rsidR="00FC47D3" w:rsidRPr="00CD233E" w:rsidTr="00840676">
        <w:tc>
          <w:tcPr>
            <w:tcW w:w="8789" w:type="dxa"/>
          </w:tcPr>
          <w:p w:rsidR="00FC47D3" w:rsidRPr="00CD233E" w:rsidRDefault="00FC47D3" w:rsidP="004D1B78">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Registro de Preços:                  </w:t>
            </w:r>
            <w:proofErr w:type="gramStart"/>
            <w:r w:rsidRPr="00CD233E">
              <w:rPr>
                <w:rFonts w:cs="Arial Narrow"/>
                <w:b/>
                <w:bCs/>
                <w:spacing w:val="-1"/>
                <w:position w:val="-1"/>
                <w:sz w:val="16"/>
                <w:szCs w:val="16"/>
              </w:rPr>
              <w:t>(</w:t>
            </w:r>
            <w:r w:rsidR="005956C9" w:rsidRPr="00CD233E">
              <w:rPr>
                <w:rFonts w:cs="Arial Narrow"/>
                <w:b/>
                <w:bCs/>
                <w:spacing w:val="-1"/>
                <w:position w:val="-1"/>
                <w:sz w:val="16"/>
                <w:szCs w:val="16"/>
              </w:rPr>
              <w:t xml:space="preserve"> </w:t>
            </w:r>
            <w:r w:rsidR="004D1B78">
              <w:rPr>
                <w:rFonts w:cs="Arial Narrow"/>
                <w:b/>
                <w:bCs/>
                <w:spacing w:val="-1"/>
                <w:position w:val="-1"/>
                <w:sz w:val="16"/>
                <w:szCs w:val="16"/>
              </w:rPr>
              <w:t xml:space="preserve"> </w:t>
            </w:r>
            <w:r w:rsidR="005956C9" w:rsidRPr="00CD233E">
              <w:rPr>
                <w:rFonts w:cs="Arial Narrow"/>
                <w:b/>
                <w:bCs/>
                <w:spacing w:val="-1"/>
                <w:position w:val="-1"/>
                <w:sz w:val="16"/>
                <w:szCs w:val="16"/>
              </w:rPr>
              <w:t xml:space="preserve"> </w:t>
            </w:r>
            <w:proofErr w:type="gramEnd"/>
            <w:r w:rsidRPr="00CD233E">
              <w:rPr>
                <w:rFonts w:cs="Arial Narrow"/>
                <w:b/>
                <w:bCs/>
                <w:spacing w:val="-1"/>
                <w:position w:val="-1"/>
                <w:sz w:val="16"/>
                <w:szCs w:val="16"/>
              </w:rPr>
              <w:t xml:space="preserve">) SIM                      ( </w:t>
            </w:r>
            <w:r w:rsidR="004D1B78">
              <w:rPr>
                <w:rFonts w:cs="Arial Narrow"/>
                <w:b/>
                <w:bCs/>
                <w:spacing w:val="-1"/>
                <w:position w:val="-1"/>
                <w:sz w:val="16"/>
                <w:szCs w:val="16"/>
              </w:rPr>
              <w:t>X</w:t>
            </w:r>
            <w:r w:rsidRPr="00CD233E">
              <w:rPr>
                <w:rFonts w:cs="Arial Narrow"/>
                <w:b/>
                <w:bCs/>
                <w:spacing w:val="-1"/>
                <w:position w:val="-1"/>
                <w:sz w:val="16"/>
                <w:szCs w:val="16"/>
              </w:rPr>
              <w:t xml:space="preserve"> )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DF46D0" w:rsidP="0080781F">
            <w:pPr>
              <w:widowControl w:val="0"/>
              <w:autoSpaceDE w:val="0"/>
              <w:autoSpaceDN w:val="0"/>
              <w:adjustRightInd w:val="0"/>
              <w:spacing w:after="0" w:line="240" w:lineRule="auto"/>
              <w:jc w:val="both"/>
              <w:rPr>
                <w:rFonts w:cs="Arial Narrow"/>
                <w:bCs/>
                <w:spacing w:val="-1"/>
                <w:position w:val="-1"/>
                <w:sz w:val="16"/>
                <w:szCs w:val="16"/>
              </w:rPr>
            </w:pPr>
            <w:r>
              <w:rPr>
                <w:rFonts w:cs="Arial Narrow"/>
                <w:b/>
                <w:bCs/>
                <w:spacing w:val="-1"/>
                <w:position w:val="-1"/>
                <w:sz w:val="16"/>
                <w:szCs w:val="16"/>
              </w:rPr>
              <w:t>Diretoria</w:t>
            </w:r>
            <w:r w:rsidR="00160904" w:rsidRPr="00CD233E">
              <w:rPr>
                <w:rFonts w:cs="Arial Narrow"/>
                <w:b/>
                <w:bCs/>
                <w:spacing w:val="-1"/>
                <w:position w:val="-1"/>
                <w:sz w:val="16"/>
                <w:szCs w:val="16"/>
              </w:rPr>
              <w:t>:</w:t>
            </w:r>
            <w:r w:rsidR="00733E98" w:rsidRPr="00CD233E">
              <w:rPr>
                <w:rFonts w:cs="Arial Narrow"/>
                <w:b/>
                <w:bCs/>
                <w:spacing w:val="-1"/>
                <w:position w:val="-1"/>
                <w:sz w:val="16"/>
                <w:szCs w:val="16"/>
              </w:rPr>
              <w:t xml:space="preserve"> </w:t>
            </w:r>
            <w:r w:rsidR="0080781F">
              <w:rPr>
                <w:rFonts w:cs="Arial Narrow"/>
                <w:bCs/>
                <w:spacing w:val="-1"/>
                <w:position w:val="-1"/>
                <w:sz w:val="16"/>
                <w:szCs w:val="16"/>
              </w:rPr>
              <w:t>Superintendência de Políticas de Atenção a Saúde</w:t>
            </w:r>
          </w:p>
        </w:tc>
      </w:tr>
      <w:tr w:rsidR="001974C1" w:rsidRPr="00CD233E" w:rsidTr="00840676">
        <w:tc>
          <w:tcPr>
            <w:tcW w:w="8789" w:type="dxa"/>
          </w:tcPr>
          <w:p w:rsidR="001974C1" w:rsidRPr="00CD233E" w:rsidRDefault="00DF46D0" w:rsidP="00DF46D0">
            <w:pPr>
              <w:widowControl w:val="0"/>
              <w:autoSpaceDE w:val="0"/>
              <w:autoSpaceDN w:val="0"/>
              <w:adjustRightInd w:val="0"/>
              <w:spacing w:after="0" w:line="240" w:lineRule="auto"/>
              <w:jc w:val="both"/>
              <w:rPr>
                <w:rFonts w:cs="Arial Narrow"/>
                <w:bCs/>
                <w:spacing w:val="-1"/>
                <w:position w:val="-1"/>
                <w:sz w:val="16"/>
                <w:szCs w:val="16"/>
              </w:rPr>
            </w:pPr>
            <w:r>
              <w:rPr>
                <w:rFonts w:cs="Arial Narrow"/>
                <w:b/>
                <w:bCs/>
                <w:spacing w:val="-1"/>
                <w:position w:val="-1"/>
                <w:sz w:val="16"/>
                <w:szCs w:val="16"/>
              </w:rPr>
              <w:t>Coordenadoria</w:t>
            </w:r>
            <w:r w:rsidR="001974C1" w:rsidRPr="00CD233E">
              <w:rPr>
                <w:rFonts w:cs="Arial Narrow"/>
                <w:b/>
                <w:bCs/>
                <w:spacing w:val="-1"/>
                <w:position w:val="-1"/>
                <w:sz w:val="16"/>
                <w:szCs w:val="16"/>
              </w:rPr>
              <w:t>:</w:t>
            </w:r>
            <w:r w:rsidR="00733E98" w:rsidRPr="00CD233E">
              <w:rPr>
                <w:rFonts w:cs="Arial Narrow"/>
                <w:b/>
                <w:bCs/>
                <w:spacing w:val="-1"/>
                <w:position w:val="-1"/>
                <w:sz w:val="16"/>
                <w:szCs w:val="16"/>
              </w:rPr>
              <w:t xml:space="preserve"> </w:t>
            </w:r>
            <w:r w:rsidR="0080781F">
              <w:rPr>
                <w:rFonts w:cs="Arial Narrow"/>
                <w:bCs/>
                <w:spacing w:val="-1"/>
                <w:position w:val="-1"/>
                <w:sz w:val="16"/>
                <w:szCs w:val="16"/>
              </w:rPr>
              <w:t>Diretoria de Assistência Farmacêutica</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80781F">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C463FF" w:rsidRPr="00CD233E">
              <w:rPr>
                <w:rFonts w:cs="Arial Narrow"/>
                <w:b/>
                <w:bCs/>
                <w:spacing w:val="-1"/>
                <w:position w:val="-1"/>
                <w:sz w:val="16"/>
                <w:szCs w:val="16"/>
              </w:rPr>
              <w:t xml:space="preserve"> </w:t>
            </w:r>
            <w:r w:rsidR="0080781F">
              <w:rPr>
                <w:rFonts w:cs="Arial Narrow"/>
                <w:bCs/>
                <w:spacing w:val="-1"/>
                <w:position w:val="-1"/>
                <w:sz w:val="16"/>
                <w:szCs w:val="16"/>
              </w:rPr>
              <w:t>102</w:t>
            </w:r>
            <w:r w:rsidRPr="00CD233E">
              <w:rPr>
                <w:rFonts w:cs="Arial Narrow"/>
                <w:b/>
                <w:bCs/>
                <w:spacing w:val="-1"/>
                <w:position w:val="-1"/>
                <w:sz w:val="16"/>
                <w:szCs w:val="16"/>
              </w:rPr>
              <w:tab/>
            </w:r>
            <w:r w:rsidR="00733E98" w:rsidRPr="00CD233E">
              <w:rPr>
                <w:rFonts w:cs="Arial Narrow"/>
                <w:b/>
                <w:bCs/>
                <w:spacing w:val="-1"/>
                <w:position w:val="-1"/>
                <w:sz w:val="16"/>
                <w:szCs w:val="16"/>
              </w:rPr>
              <w:t xml:space="preserve"> </w:t>
            </w:r>
          </w:p>
        </w:tc>
      </w:tr>
      <w:tr w:rsidR="001974C1" w:rsidRPr="00CD233E" w:rsidTr="00840676">
        <w:tc>
          <w:tcPr>
            <w:tcW w:w="8789" w:type="dxa"/>
            <w:shd w:val="clear" w:color="auto" w:fill="auto"/>
          </w:tcPr>
          <w:p w:rsidR="001974C1" w:rsidRPr="00CD233E" w:rsidRDefault="001974C1" w:rsidP="00C03C88">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C463FF" w:rsidRPr="00CD233E">
              <w:rPr>
                <w:rFonts w:cs="Arial Narrow"/>
                <w:b/>
                <w:bCs/>
                <w:spacing w:val="-1"/>
                <w:position w:val="-1"/>
                <w:sz w:val="16"/>
                <w:szCs w:val="16"/>
              </w:rPr>
              <w:t xml:space="preserve"> </w:t>
            </w:r>
            <w:r w:rsidR="0080781F">
              <w:rPr>
                <w:rFonts w:cs="Arial Narrow"/>
                <w:bCs/>
                <w:spacing w:val="-1"/>
                <w:position w:val="-1"/>
                <w:sz w:val="16"/>
                <w:szCs w:val="16"/>
              </w:rPr>
              <w:t>4</w:t>
            </w:r>
            <w:r w:rsidR="00C03C88">
              <w:rPr>
                <w:rFonts w:cs="Arial Narrow"/>
                <w:bCs/>
                <w:spacing w:val="-1"/>
                <w:position w:val="-1"/>
                <w:sz w:val="16"/>
                <w:szCs w:val="16"/>
              </w:rPr>
              <w:t>062</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C03C88">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733E98" w:rsidRPr="00CD233E">
              <w:rPr>
                <w:rFonts w:cs="Arial Narrow"/>
                <w:b/>
                <w:bCs/>
                <w:spacing w:val="-1"/>
                <w:position w:val="-1"/>
                <w:sz w:val="16"/>
                <w:szCs w:val="16"/>
              </w:rPr>
              <w:t xml:space="preserve"> </w:t>
            </w:r>
            <w:r w:rsidR="003D0C53">
              <w:rPr>
                <w:rFonts w:cs="Arial Narrow"/>
                <w:bCs/>
                <w:spacing w:val="-1"/>
                <w:position w:val="-1"/>
                <w:sz w:val="16"/>
                <w:szCs w:val="16"/>
              </w:rPr>
              <w:t>33.90.</w:t>
            </w:r>
            <w:r w:rsidR="00C03C88">
              <w:rPr>
                <w:rFonts w:cs="Arial Narrow"/>
                <w:bCs/>
                <w:spacing w:val="-1"/>
                <w:position w:val="-1"/>
                <w:sz w:val="16"/>
                <w:szCs w:val="16"/>
              </w:rPr>
              <w:t>91</w:t>
            </w:r>
          </w:p>
        </w:tc>
      </w:tr>
      <w:tr w:rsidR="00CD233E" w:rsidRPr="00CD233E" w:rsidTr="00840676">
        <w:tc>
          <w:tcPr>
            <w:tcW w:w="8789" w:type="dxa"/>
          </w:tcPr>
          <w:p w:rsidR="00CD233E" w:rsidRPr="00CD233E" w:rsidRDefault="00CD233E" w:rsidP="009252A0">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Valor Total Estimado: </w:t>
            </w:r>
            <w:r w:rsidR="00476343" w:rsidRPr="00476343">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Constituição da República Federativa do Brasil, Artigo 37: </w:t>
            </w:r>
            <w:r w:rsidRPr="00CD233E">
              <w:rPr>
                <w:rFonts w:cs="Arial Narrow"/>
                <w:bCs/>
                <w:spacing w:val="-1"/>
                <w:position w:val="-1"/>
                <w:sz w:val="16"/>
                <w:szCs w:val="16"/>
              </w:rPr>
              <w:t>Regula a atuação da Administração Pública;</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8.666, de 21/06/1993: </w:t>
            </w:r>
            <w:r w:rsidRPr="00CD233E">
              <w:rPr>
                <w:rFonts w:cs="Arial Narrow"/>
                <w:bCs/>
                <w:spacing w:val="-1"/>
                <w:position w:val="-1"/>
                <w:sz w:val="16"/>
                <w:szCs w:val="16"/>
              </w:rPr>
              <w:t>Regulamenta o art. 37, inciso XXI, da Constituição Federal, institui normas para licitações e contratos da Administração Pública e dá outras providências, sendo aplicadas ainda todas as suas alterações;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10.520, de 17/07/2002: </w:t>
            </w:r>
            <w:r w:rsidRPr="00CD233E">
              <w:rPr>
                <w:rFonts w:cs="Arial Narrow"/>
                <w:bCs/>
                <w:spacing w:val="-1"/>
                <w:position w:val="-1"/>
                <w:sz w:val="16"/>
                <w:szCs w:val="16"/>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Lei Complementar nº 123, de 14/12/2006</w:t>
            </w:r>
            <w:r w:rsidRPr="00CD233E">
              <w:rPr>
                <w:rFonts w:cs="Arial Narrow"/>
                <w:bCs/>
                <w:spacing w:val="-1"/>
                <w:position w:val="-1"/>
                <w:sz w:val="16"/>
                <w:szCs w:val="16"/>
              </w:rPr>
              <w:t>: Institui o Estatuto Nacional da Microempresa e da Empresa de Pequeno Porte e altera outros dispositivos legais, alterada pela Lei Complementar nº. 147 de 07 de agosto de 2014;</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12.846, de </w:t>
            </w:r>
            <w:r w:rsidR="006F2E18">
              <w:rPr>
                <w:rFonts w:cs="Arial Narrow"/>
                <w:b/>
                <w:bCs/>
                <w:spacing w:val="-1"/>
                <w:position w:val="-1"/>
                <w:sz w:val="16"/>
                <w:szCs w:val="16"/>
              </w:rPr>
              <w:t>01</w:t>
            </w:r>
            <w:r w:rsidRPr="00CD233E">
              <w:rPr>
                <w:rFonts w:cs="Arial Narrow"/>
                <w:b/>
                <w:bCs/>
                <w:spacing w:val="-1"/>
                <w:position w:val="-1"/>
                <w:sz w:val="16"/>
                <w:szCs w:val="16"/>
              </w:rPr>
              <w:t xml:space="preserve">/08/2013: </w:t>
            </w:r>
            <w:r w:rsidRPr="00CD233E">
              <w:rPr>
                <w:rFonts w:cs="Arial Narrow"/>
                <w:bCs/>
                <w:spacing w:val="-1"/>
                <w:position w:val="-1"/>
                <w:sz w:val="16"/>
                <w:szCs w:val="16"/>
              </w:rPr>
              <w:t>Dispõe sobre a responsabilização administrativa e civil de pessoas jurídicas pela prática de atos contra a administração pública, nacional ou estrangeira,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Federal nº 5.450, de 31/05/2005: </w:t>
            </w:r>
            <w:r w:rsidRPr="00CD233E">
              <w:rPr>
                <w:rFonts w:cs="Arial Narrow"/>
                <w:bCs/>
                <w:spacing w:val="-1"/>
                <w:position w:val="-1"/>
                <w:sz w:val="16"/>
                <w:szCs w:val="16"/>
              </w:rPr>
              <w:t>Regulamenta o pregão, na forma eletrônica, para aquisição de bens e serviços comuns,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Federal nº 5.504, de 05/08/2005: </w:t>
            </w:r>
            <w:r w:rsidRPr="00CD233E">
              <w:rPr>
                <w:rFonts w:cs="Arial Narrow"/>
                <w:bCs/>
                <w:spacing w:val="-1"/>
                <w:position w:val="-1"/>
                <w:sz w:val="16"/>
                <w:szCs w:val="16"/>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Decreto Federal nº 6.204, de 05/11/2007:</w:t>
            </w:r>
            <w:r w:rsidRPr="00CD233E">
              <w:rPr>
                <w:rFonts w:cs="Arial Narrow"/>
                <w:bCs/>
                <w:spacing w:val="-1"/>
                <w:position w:val="-1"/>
                <w:sz w:val="16"/>
                <w:szCs w:val="16"/>
              </w:rPr>
              <w:t xml:space="preserve"> Regulamenta o tratamento favorecido, diferenciado e simplificado para as Microempresas e empresas de pequeno porte nas contratações públicas de bens, serviços e obras, no âmbito da Administração Pública Federal;</w:t>
            </w:r>
          </w:p>
          <w:p w:rsidR="000E0279" w:rsidRPr="00CD233E" w:rsidRDefault="000E0279" w:rsidP="000E0279">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Decreto Estadual nº 2.434, de 06/06/2005: </w:t>
            </w:r>
            <w:r w:rsidRPr="00CD233E">
              <w:rPr>
                <w:rFonts w:cs="Arial Narrow"/>
                <w:bCs/>
                <w:spacing w:val="-1"/>
                <w:position w:val="-1"/>
                <w:sz w:val="16"/>
                <w:szCs w:val="16"/>
              </w:rPr>
              <w:t xml:space="preserve">Dispõe sobre o regulamento da modalidade de licitação denominada Pregão, e adota outras providências; </w:t>
            </w:r>
          </w:p>
          <w:p w:rsidR="000E0279"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4.769, de 02/04/2013: </w:t>
            </w:r>
            <w:r w:rsidRPr="00CD233E">
              <w:rPr>
                <w:rFonts w:cs="Arial Narrow"/>
                <w:bCs/>
                <w:spacing w:val="-1"/>
                <w:position w:val="-1"/>
                <w:sz w:val="16"/>
                <w:szCs w:val="16"/>
              </w:rPr>
              <w:t>Regulamenta o tratamento diferenciado, favorecido e simplificado para Microempresas, Empresas de Pequeno Porte e o Microempreendedor Individual, e adota outras providências;</w:t>
            </w:r>
          </w:p>
          <w:p w:rsidR="000E0279"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4.954, de 13/12/2013: </w:t>
            </w:r>
            <w:r w:rsidRPr="00CD233E">
              <w:rPr>
                <w:rFonts w:cs="Arial Narrow"/>
                <w:bCs/>
                <w:spacing w:val="-1"/>
                <w:position w:val="-1"/>
                <w:sz w:val="16"/>
                <w:szCs w:val="16"/>
              </w:rPr>
              <w:t>Define regras específicas para os órgãos e entidades do Poder Executivo, quanto à responsabilização administrativa e civil de pessoas jurídicas pela prática de atos ilícitos contra a administração pública, e adota outras providências;</w:t>
            </w:r>
          </w:p>
          <w:p w:rsidR="000C5541" w:rsidRPr="00CD233E" w:rsidRDefault="000C5541" w:rsidP="000E0279">
            <w:pPr>
              <w:widowControl w:val="0"/>
              <w:autoSpaceDE w:val="0"/>
              <w:autoSpaceDN w:val="0"/>
              <w:adjustRightInd w:val="0"/>
              <w:spacing w:after="0" w:line="240" w:lineRule="auto"/>
              <w:jc w:val="both"/>
              <w:rPr>
                <w:rFonts w:cs="Arial Narrow"/>
                <w:bCs/>
                <w:spacing w:val="-1"/>
                <w:position w:val="-1"/>
                <w:sz w:val="16"/>
                <w:szCs w:val="16"/>
              </w:rPr>
            </w:pPr>
            <w:r w:rsidRPr="00E11F82">
              <w:rPr>
                <w:rFonts w:cs="Arial Narrow"/>
                <w:b/>
                <w:bCs/>
                <w:spacing w:val="-1"/>
                <w:position w:val="-1"/>
                <w:sz w:val="16"/>
                <w:szCs w:val="16"/>
              </w:rPr>
              <w:t xml:space="preserve">Decreto Estadual nº. 4.959, de dezembro de 2013: </w:t>
            </w:r>
            <w:proofErr w:type="gramStart"/>
            <w:r w:rsidRPr="00E11F82">
              <w:rPr>
                <w:rFonts w:cs="Arial Narrow"/>
                <w:bCs/>
                <w:spacing w:val="-1"/>
                <w:position w:val="-1"/>
                <w:sz w:val="16"/>
                <w:szCs w:val="16"/>
              </w:rPr>
              <w:t>Institui</w:t>
            </w:r>
            <w:proofErr w:type="gramEnd"/>
            <w:r w:rsidRPr="00E11F82">
              <w:rPr>
                <w:rFonts w:cs="Arial Narrow"/>
                <w:bCs/>
                <w:spacing w:val="-1"/>
                <w:position w:val="-1"/>
                <w:sz w:val="16"/>
                <w:szCs w:val="16"/>
              </w:rPr>
              <w:t xml:space="preserve">, no âmbito da Secretaria da Saúde, os sistemas de compra via internet </w:t>
            </w:r>
            <w:proofErr w:type="spellStart"/>
            <w:r w:rsidRPr="00E11F82">
              <w:rPr>
                <w:rFonts w:cs="Arial Narrow"/>
                <w:bCs/>
                <w:spacing w:val="-1"/>
                <w:position w:val="-1"/>
                <w:sz w:val="16"/>
                <w:szCs w:val="16"/>
              </w:rPr>
              <w:t>Bionexo</w:t>
            </w:r>
            <w:proofErr w:type="spellEnd"/>
            <w:r w:rsidRPr="00E11F82">
              <w:rPr>
                <w:rFonts w:cs="Arial Narrow"/>
                <w:bCs/>
                <w:spacing w:val="-1"/>
                <w:position w:val="-1"/>
                <w:sz w:val="16"/>
                <w:szCs w:val="16"/>
              </w:rPr>
              <w:t xml:space="preserve"> e </w:t>
            </w:r>
            <w:proofErr w:type="spellStart"/>
            <w:r w:rsidRPr="00E11F82">
              <w:rPr>
                <w:rFonts w:cs="Arial Narrow"/>
                <w:bCs/>
                <w:spacing w:val="-1"/>
                <w:position w:val="-1"/>
                <w:sz w:val="16"/>
                <w:szCs w:val="16"/>
              </w:rPr>
              <w:t>Publinexo</w:t>
            </w:r>
            <w:proofErr w:type="spellEnd"/>
            <w:r w:rsidRPr="00E11F82">
              <w:rPr>
                <w:rFonts w:cs="Arial Narrow"/>
                <w:bCs/>
                <w:spacing w:val="-1"/>
                <w:position w:val="-1"/>
                <w:sz w:val="16"/>
                <w:szCs w:val="16"/>
              </w:rPr>
              <w:t>, e adota outras providências;</w:t>
            </w:r>
          </w:p>
          <w:p w:rsidR="001974C1"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Portaria/SESAU nº 11, de 16/01/2015 (DOE nº 4.300, de 20/01/2015):</w:t>
            </w:r>
            <w:r w:rsidRPr="00CD233E">
              <w:rPr>
                <w:rFonts w:cs="Arial Narrow"/>
                <w:bCs/>
                <w:spacing w:val="-1"/>
                <w:position w:val="-1"/>
                <w:sz w:val="16"/>
                <w:szCs w:val="16"/>
              </w:rPr>
              <w:t xml:space="preserve"> </w:t>
            </w:r>
            <w:proofErr w:type="gramStart"/>
            <w:r w:rsidRPr="00CD233E">
              <w:rPr>
                <w:rFonts w:cs="Arial Narrow"/>
                <w:bCs/>
                <w:spacing w:val="-1"/>
                <w:position w:val="-1"/>
                <w:sz w:val="16"/>
                <w:szCs w:val="16"/>
              </w:rPr>
              <w:t>Estabelece</w:t>
            </w:r>
            <w:proofErr w:type="gramEnd"/>
            <w:r w:rsidRPr="00CD233E">
              <w:rPr>
                <w:rFonts w:cs="Arial Narrow"/>
                <w:bCs/>
                <w:spacing w:val="-1"/>
                <w:position w:val="-1"/>
                <w:sz w:val="16"/>
                <w:szCs w:val="16"/>
              </w:rPr>
              <w:t xml:space="preserve"> parâmetros, responsabilidades e rotinas sobre os Termos de Referência elaborados pelas áreas técnicas da Secretaria de Estado da Saúde, e dá outras providências</w:t>
            </w:r>
            <w:r w:rsidR="006F2E18">
              <w:rPr>
                <w:rFonts w:cs="Arial Narrow"/>
                <w:bCs/>
                <w:spacing w:val="-1"/>
                <w:position w:val="-1"/>
                <w:sz w:val="16"/>
                <w:szCs w:val="16"/>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A07947">
              <w:rPr>
                <w:rFonts w:cs="Arial Narrow"/>
                <w:b/>
                <w:bCs/>
                <w:spacing w:val="-1"/>
                <w:position w:val="-1"/>
                <w:sz w:val="16"/>
                <w:szCs w:val="20"/>
              </w:rPr>
              <w:t xml:space="preserve">Portaria/SESAU Nº. </w:t>
            </w:r>
            <w:r>
              <w:rPr>
                <w:rFonts w:cs="Arial Narrow"/>
                <w:b/>
                <w:bCs/>
                <w:spacing w:val="-1"/>
                <w:position w:val="-1"/>
                <w:sz w:val="16"/>
                <w:szCs w:val="20"/>
              </w:rPr>
              <w:t>108</w:t>
            </w:r>
            <w:r w:rsidRPr="00A07947">
              <w:rPr>
                <w:rFonts w:cs="Arial Narrow"/>
                <w:b/>
                <w:bCs/>
                <w:spacing w:val="-1"/>
                <w:position w:val="-1"/>
                <w:sz w:val="16"/>
                <w:szCs w:val="20"/>
              </w:rPr>
              <w:t xml:space="preserve">, de </w:t>
            </w:r>
            <w:r>
              <w:rPr>
                <w:rFonts w:cs="Arial Narrow"/>
                <w:b/>
                <w:bCs/>
                <w:spacing w:val="-1"/>
                <w:position w:val="-1"/>
                <w:sz w:val="16"/>
                <w:szCs w:val="20"/>
              </w:rPr>
              <w:t>05</w:t>
            </w:r>
            <w:r w:rsidRPr="00A07947">
              <w:rPr>
                <w:rFonts w:cs="Arial Narrow"/>
                <w:b/>
                <w:bCs/>
                <w:spacing w:val="-1"/>
                <w:position w:val="-1"/>
                <w:sz w:val="16"/>
                <w:szCs w:val="20"/>
              </w:rPr>
              <w:t xml:space="preserve"> </w:t>
            </w:r>
            <w:r>
              <w:rPr>
                <w:rFonts w:cs="Arial Narrow"/>
                <w:b/>
                <w:bCs/>
                <w:spacing w:val="-1"/>
                <w:position w:val="-1"/>
                <w:sz w:val="16"/>
                <w:szCs w:val="20"/>
              </w:rPr>
              <w:t>/03/2015, (DOE nº. 4.331</w:t>
            </w:r>
            <w:r w:rsidRPr="00A07947">
              <w:rPr>
                <w:rFonts w:cs="Arial Narrow"/>
                <w:b/>
                <w:bCs/>
                <w:spacing w:val="-1"/>
                <w:position w:val="-1"/>
                <w:sz w:val="16"/>
                <w:szCs w:val="20"/>
              </w:rPr>
              <w:t xml:space="preserve">, de </w:t>
            </w:r>
            <w:r>
              <w:rPr>
                <w:rFonts w:cs="Arial Narrow"/>
                <w:b/>
                <w:bCs/>
                <w:spacing w:val="-1"/>
                <w:position w:val="-1"/>
                <w:sz w:val="16"/>
                <w:szCs w:val="20"/>
              </w:rPr>
              <w:t>06</w:t>
            </w:r>
            <w:r w:rsidRPr="00A07947">
              <w:rPr>
                <w:rFonts w:cs="Arial Narrow"/>
                <w:b/>
                <w:bCs/>
                <w:spacing w:val="-1"/>
                <w:position w:val="-1"/>
                <w:sz w:val="16"/>
                <w:szCs w:val="20"/>
              </w:rPr>
              <w:t>/0</w:t>
            </w:r>
            <w:r>
              <w:rPr>
                <w:rFonts w:cs="Arial Narrow"/>
                <w:b/>
                <w:bCs/>
                <w:spacing w:val="-1"/>
                <w:position w:val="-1"/>
                <w:sz w:val="16"/>
                <w:szCs w:val="20"/>
              </w:rPr>
              <w:t>3</w:t>
            </w:r>
            <w:r w:rsidRPr="00A07947">
              <w:rPr>
                <w:rFonts w:cs="Arial Narrow"/>
                <w:b/>
                <w:bCs/>
                <w:spacing w:val="-1"/>
                <w:position w:val="-1"/>
                <w:sz w:val="16"/>
                <w:szCs w:val="20"/>
              </w:rPr>
              <w:t>/201</w:t>
            </w:r>
            <w:r>
              <w:rPr>
                <w:rFonts w:cs="Arial Narrow"/>
                <w:b/>
                <w:bCs/>
                <w:spacing w:val="-1"/>
                <w:position w:val="-1"/>
                <w:sz w:val="16"/>
                <w:szCs w:val="20"/>
              </w:rPr>
              <w:t>5</w:t>
            </w:r>
            <w:r w:rsidRPr="00A07947">
              <w:rPr>
                <w:rFonts w:cs="Arial Narrow"/>
                <w:b/>
                <w:bCs/>
                <w:spacing w:val="-1"/>
                <w:position w:val="-1"/>
                <w:sz w:val="16"/>
                <w:szCs w:val="20"/>
              </w:rPr>
              <w:t xml:space="preserve">): </w:t>
            </w:r>
            <w:r w:rsidRPr="00A07947">
              <w:rPr>
                <w:rFonts w:cs="Arial Narrow"/>
                <w:bCs/>
                <w:spacing w:val="-1"/>
                <w:position w:val="-1"/>
                <w:sz w:val="16"/>
                <w:szCs w:val="20"/>
              </w:rPr>
              <w:t xml:space="preserve">Institui no âmbito da Secretaria de Estado da Saúde do Estado do Tocantins, regras específicas </w:t>
            </w:r>
            <w:r>
              <w:rPr>
                <w:rFonts w:cs="Arial Narrow"/>
                <w:bCs/>
                <w:spacing w:val="-1"/>
                <w:position w:val="-1"/>
                <w:sz w:val="16"/>
                <w:szCs w:val="20"/>
              </w:rPr>
              <w:t xml:space="preserve">para apuração de eventuais descumprimentos de regras </w:t>
            </w:r>
            <w:proofErr w:type="spellStart"/>
            <w:r>
              <w:rPr>
                <w:rFonts w:cs="Arial Narrow"/>
                <w:bCs/>
                <w:spacing w:val="-1"/>
                <w:position w:val="-1"/>
                <w:sz w:val="16"/>
                <w:szCs w:val="20"/>
              </w:rPr>
              <w:t>editalícias</w:t>
            </w:r>
            <w:proofErr w:type="spellEnd"/>
            <w:r>
              <w:rPr>
                <w:rFonts w:cs="Arial Narrow"/>
                <w:bCs/>
                <w:spacing w:val="-1"/>
                <w:position w:val="-1"/>
                <w:sz w:val="16"/>
                <w:szCs w:val="20"/>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B035EB">
            <w:pPr>
              <w:widowControl w:val="0"/>
              <w:autoSpaceDE w:val="0"/>
              <w:autoSpaceDN w:val="0"/>
              <w:adjustRightInd w:val="0"/>
              <w:spacing w:after="0" w:line="240" w:lineRule="auto"/>
              <w:rPr>
                <w:rFonts w:cs="Arial Narrow"/>
                <w:b/>
                <w:bCs/>
                <w:spacing w:val="-1"/>
                <w:position w:val="-1"/>
                <w:sz w:val="16"/>
                <w:szCs w:val="16"/>
              </w:rPr>
            </w:pPr>
            <w:proofErr w:type="gramStart"/>
            <w:r w:rsidRPr="00CD233E">
              <w:rPr>
                <w:rFonts w:cs="Arial Narrow"/>
                <w:b/>
                <w:bCs/>
                <w:spacing w:val="-1"/>
                <w:position w:val="-1"/>
                <w:sz w:val="16"/>
                <w:szCs w:val="16"/>
              </w:rPr>
              <w:t>Pregoeiro(</w:t>
            </w:r>
            <w:proofErr w:type="gramEnd"/>
            <w:r w:rsidRPr="00CD233E">
              <w:rPr>
                <w:rFonts w:cs="Arial Narrow"/>
                <w:b/>
                <w:bCs/>
                <w:spacing w:val="-1"/>
                <w:position w:val="-1"/>
                <w:sz w:val="16"/>
                <w:szCs w:val="16"/>
              </w:rPr>
              <w:t>a):</w:t>
            </w:r>
            <w:r w:rsidR="00CD233E">
              <w:rPr>
                <w:rFonts w:cs="Arial Narrow"/>
                <w:b/>
                <w:bCs/>
                <w:spacing w:val="-1"/>
                <w:position w:val="-1"/>
                <w:sz w:val="16"/>
                <w:szCs w:val="16"/>
              </w:rPr>
              <w:t xml:space="preserve"> </w:t>
            </w:r>
            <w:r w:rsidR="0089786B">
              <w:rPr>
                <w:rFonts w:cs="Arial Narrow"/>
                <w:b/>
                <w:bCs/>
                <w:spacing w:val="-1"/>
                <w:position w:val="-1"/>
                <w:sz w:val="16"/>
                <w:szCs w:val="16"/>
              </w:rPr>
              <w:t xml:space="preserve"> </w:t>
            </w:r>
            <w:proofErr w:type="spellStart"/>
            <w:r w:rsidR="00B035EB">
              <w:rPr>
                <w:rFonts w:cs="Arial Narrow"/>
                <w:b/>
                <w:bCs/>
                <w:spacing w:val="-1"/>
                <w:position w:val="-1"/>
                <w:sz w:val="16"/>
                <w:szCs w:val="16"/>
              </w:rPr>
              <w:t>Rubisléia</w:t>
            </w:r>
            <w:proofErr w:type="spellEnd"/>
            <w:r w:rsidR="00B035EB">
              <w:rPr>
                <w:rFonts w:cs="Arial Narrow"/>
                <w:b/>
                <w:bCs/>
                <w:spacing w:val="-1"/>
                <w:position w:val="-1"/>
                <w:sz w:val="16"/>
                <w:szCs w:val="16"/>
              </w:rPr>
              <w:t xml:space="preserve"> Mesquita</w:t>
            </w:r>
          </w:p>
        </w:tc>
      </w:tr>
      <w:tr w:rsidR="001974C1" w:rsidRPr="00CD233E" w:rsidTr="00840676">
        <w:tc>
          <w:tcPr>
            <w:tcW w:w="8789" w:type="dxa"/>
            <w:shd w:val="clear" w:color="auto" w:fill="auto"/>
          </w:tcPr>
          <w:p w:rsidR="001974C1" w:rsidRPr="00CD233E" w:rsidRDefault="001974C1" w:rsidP="000E58FA">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(063)3218-3098</w:t>
            </w:r>
            <w:r w:rsidRPr="00CD233E">
              <w:rPr>
                <w:rFonts w:cs="Arial Narrow"/>
                <w:b/>
                <w:bCs/>
                <w:spacing w:val="-1"/>
                <w:position w:val="-1"/>
                <w:sz w:val="16"/>
                <w:szCs w:val="16"/>
              </w:rPr>
              <w:t xml:space="preserve">                                       </w:t>
            </w:r>
            <w:r w:rsidR="00CD0289" w:rsidRPr="00CD233E">
              <w:rPr>
                <w:rFonts w:cs="Arial Narrow"/>
                <w:b/>
                <w:bCs/>
                <w:spacing w:val="-1"/>
                <w:position w:val="-1"/>
                <w:sz w:val="16"/>
                <w:szCs w:val="16"/>
              </w:rPr>
              <w:t xml:space="preserve">                   </w:t>
            </w:r>
            <w:r w:rsidRPr="00CD233E">
              <w:rPr>
                <w:rFonts w:cs="Arial Narrow"/>
                <w:b/>
                <w:bCs/>
                <w:spacing w:val="-1"/>
                <w:position w:val="-1"/>
                <w:sz w:val="16"/>
                <w:szCs w:val="16"/>
              </w:rPr>
              <w:t>E-mail:</w:t>
            </w:r>
            <w:r w:rsidR="00CD0289" w:rsidRPr="00CD233E">
              <w:rPr>
                <w:rFonts w:cs="Arial Narrow"/>
                <w:bCs/>
                <w:spacing w:val="-1"/>
                <w:position w:val="-1"/>
                <w:sz w:val="16"/>
                <w:szCs w:val="16"/>
              </w:rPr>
              <w:t xml:space="preserve"> </w:t>
            </w:r>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r w:rsidR="00CD0289" w:rsidRPr="00CD233E">
              <w:rPr>
                <w:rFonts w:cs="Arial Narrow"/>
                <w:b/>
                <w:bCs/>
                <w:spacing w:val="-1"/>
                <w:position w:val="-1"/>
                <w:sz w:val="16"/>
                <w:szCs w:val="16"/>
              </w:rPr>
              <w:t xml:space="preserve">  </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Endereço:</w:t>
            </w:r>
            <w:r w:rsidR="00CD0289" w:rsidRPr="00CD233E">
              <w:rPr>
                <w:rFonts w:cs="Arial Narrow"/>
                <w:b/>
                <w:bCs/>
                <w:spacing w:val="-1"/>
                <w:position w:val="-1"/>
                <w:sz w:val="16"/>
                <w:szCs w:val="16"/>
              </w:rPr>
              <w:t xml:space="preserve"> </w:t>
            </w:r>
            <w:r w:rsidR="00617132" w:rsidRPr="00CD233E">
              <w:rPr>
                <w:rFonts w:cs="Arial Narrow"/>
                <w:bCs/>
                <w:spacing w:val="-1"/>
                <w:position w:val="-1"/>
                <w:sz w:val="16"/>
                <w:szCs w:val="16"/>
              </w:rPr>
              <w:t>Av.</w:t>
            </w:r>
            <w:r w:rsidR="00617132" w:rsidRPr="00CD233E">
              <w:rPr>
                <w:rFonts w:cs="Arial Narrow"/>
                <w:b/>
                <w:bCs/>
                <w:spacing w:val="-1"/>
                <w:position w:val="-1"/>
                <w:sz w:val="16"/>
                <w:szCs w:val="16"/>
              </w:rPr>
              <w:t xml:space="preserve"> </w:t>
            </w:r>
            <w:r w:rsidR="00617132" w:rsidRPr="00CD233E">
              <w:rPr>
                <w:rFonts w:cs="Arial Narrow"/>
                <w:bCs/>
                <w:spacing w:val="-1"/>
                <w:position w:val="-1"/>
                <w:sz w:val="16"/>
                <w:szCs w:val="16"/>
              </w:rPr>
              <w:t>NS 01, AANO, Praça dos Girassóis, s/nº, Palmas/TO, CEP: 77.015-007</w:t>
            </w:r>
          </w:p>
        </w:tc>
      </w:tr>
      <w:tr w:rsidR="001974C1" w:rsidRPr="00CD233E" w:rsidTr="00840676">
        <w:tc>
          <w:tcPr>
            <w:tcW w:w="8789" w:type="dxa"/>
            <w:shd w:val="clear" w:color="auto" w:fill="auto"/>
          </w:tcPr>
          <w:p w:rsidR="001974C1" w:rsidRPr="00CD233E" w:rsidRDefault="00167617" w:rsidP="00B035EB">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Horário de A</w:t>
            </w:r>
            <w:r w:rsidR="001974C1" w:rsidRPr="00CD233E">
              <w:rPr>
                <w:rFonts w:cs="Arial Narrow"/>
                <w:b/>
                <w:bCs/>
                <w:spacing w:val="-1"/>
                <w:position w:val="-1"/>
                <w:sz w:val="16"/>
                <w:szCs w:val="16"/>
              </w:rPr>
              <w:t>tendimento:</w:t>
            </w:r>
            <w:r w:rsidR="00021FC3" w:rsidRPr="00CD233E">
              <w:rPr>
                <w:rFonts w:cs="Arial Narrow"/>
                <w:b/>
                <w:bCs/>
                <w:spacing w:val="-1"/>
                <w:position w:val="-1"/>
                <w:sz w:val="16"/>
                <w:szCs w:val="16"/>
              </w:rPr>
              <w:t xml:space="preserve"> </w:t>
            </w:r>
            <w:r w:rsidR="00021FC3" w:rsidRPr="00CD233E">
              <w:rPr>
                <w:rFonts w:cs="Arial Narrow"/>
                <w:bCs/>
                <w:spacing w:val="-1"/>
                <w:position w:val="-1"/>
                <w:sz w:val="16"/>
                <w:szCs w:val="16"/>
              </w:rPr>
              <w:t>Das 12h</w:t>
            </w:r>
            <w:r w:rsidR="00B035EB">
              <w:rPr>
                <w:rFonts w:cs="Arial Narrow"/>
                <w:bCs/>
                <w:spacing w:val="-1"/>
                <w:position w:val="-1"/>
                <w:sz w:val="16"/>
                <w:szCs w:val="16"/>
              </w:rPr>
              <w:t>3</w:t>
            </w:r>
            <w:r w:rsidR="00021FC3" w:rsidRPr="00CD233E">
              <w:rPr>
                <w:rFonts w:cs="Arial Narrow"/>
                <w:bCs/>
                <w:spacing w:val="-1"/>
                <w:position w:val="-1"/>
                <w:sz w:val="16"/>
                <w:szCs w:val="16"/>
              </w:rPr>
              <w:t>0min</w:t>
            </w:r>
            <w:r w:rsidR="00B035EB">
              <w:rPr>
                <w:rFonts w:cs="Arial Narrow"/>
                <w:bCs/>
                <w:spacing w:val="-1"/>
                <w:position w:val="-1"/>
                <w:sz w:val="16"/>
                <w:szCs w:val="16"/>
              </w:rPr>
              <w:t xml:space="preserve"> </w:t>
            </w:r>
            <w:r w:rsidR="00021FC3" w:rsidRPr="00CD233E">
              <w:rPr>
                <w:rFonts w:cs="Arial Narrow"/>
                <w:bCs/>
                <w:spacing w:val="-1"/>
                <w:position w:val="-1"/>
                <w:sz w:val="16"/>
                <w:szCs w:val="16"/>
              </w:rPr>
              <w:t>às 18h</w:t>
            </w:r>
            <w:r w:rsidR="00B035EB">
              <w:rPr>
                <w:rFonts w:cs="Arial Narrow"/>
                <w:bCs/>
                <w:spacing w:val="-1"/>
                <w:position w:val="-1"/>
                <w:sz w:val="16"/>
                <w:szCs w:val="16"/>
              </w:rPr>
              <w:t>3</w:t>
            </w:r>
            <w:r w:rsidR="00021FC3" w:rsidRPr="00CD233E">
              <w:rPr>
                <w:rFonts w:cs="Arial Narrow"/>
                <w:bCs/>
                <w:spacing w:val="-1"/>
                <w:position w:val="-1"/>
                <w:sz w:val="16"/>
                <w:szCs w:val="16"/>
              </w:rPr>
              <w:t>0min.</w:t>
            </w:r>
          </w:p>
        </w:tc>
      </w:tr>
    </w:tbl>
    <w:p w:rsidR="004D5742" w:rsidRPr="00BD0BAF" w:rsidRDefault="00E245A5" w:rsidP="004D5742">
      <w:pPr>
        <w:widowControl w:val="0"/>
        <w:numPr>
          <w:ilvl w:val="0"/>
          <w:numId w:val="14"/>
        </w:numPr>
        <w:tabs>
          <w:tab w:val="left" w:pos="142"/>
          <w:tab w:val="left" w:pos="284"/>
        </w:tabs>
        <w:autoSpaceDE w:val="0"/>
        <w:autoSpaceDN w:val="0"/>
        <w:adjustRightInd w:val="0"/>
        <w:spacing w:before="120" w:after="0" w:line="240" w:lineRule="auto"/>
        <w:ind w:right="-17" w:hanging="753"/>
        <w:jc w:val="both"/>
        <w:rPr>
          <w:rFonts w:asciiTheme="minorHAnsi" w:hAnsiTheme="minorHAnsi"/>
          <w:b/>
          <w:bCs/>
          <w:sz w:val="20"/>
          <w:szCs w:val="20"/>
        </w:rPr>
      </w:pPr>
      <w:r>
        <w:rPr>
          <w:b/>
          <w:bCs/>
          <w:sz w:val="20"/>
          <w:szCs w:val="20"/>
          <w:highlight w:val="lightGray"/>
        </w:rPr>
        <w:br w:type="page"/>
      </w:r>
      <w:r w:rsidR="001A51BF" w:rsidRPr="00BD0BAF">
        <w:rPr>
          <w:rFonts w:asciiTheme="minorHAnsi" w:hAnsiTheme="minorHAnsi"/>
          <w:b/>
          <w:bCs/>
          <w:spacing w:val="-1"/>
          <w:sz w:val="20"/>
          <w:szCs w:val="20"/>
        </w:rPr>
        <w:lastRenderedPageBreak/>
        <w:t>D</w:t>
      </w:r>
      <w:r w:rsidR="001A51BF" w:rsidRPr="00BD0BAF">
        <w:rPr>
          <w:rFonts w:asciiTheme="minorHAnsi" w:hAnsiTheme="minorHAnsi"/>
          <w:b/>
          <w:bCs/>
          <w:sz w:val="20"/>
          <w:szCs w:val="20"/>
        </w:rPr>
        <w:t>O</w:t>
      </w:r>
      <w:r w:rsidR="001A51BF" w:rsidRPr="00BD0BAF">
        <w:rPr>
          <w:rFonts w:asciiTheme="minorHAnsi" w:hAnsiTheme="minorHAnsi"/>
          <w:b/>
          <w:bCs/>
          <w:spacing w:val="1"/>
          <w:sz w:val="20"/>
          <w:szCs w:val="20"/>
        </w:rPr>
        <w:t xml:space="preserve"> </w:t>
      </w:r>
      <w:r w:rsidR="001A51BF" w:rsidRPr="00BD0BAF">
        <w:rPr>
          <w:rFonts w:asciiTheme="minorHAnsi" w:hAnsiTheme="minorHAnsi"/>
          <w:b/>
          <w:bCs/>
          <w:spacing w:val="-1"/>
          <w:sz w:val="20"/>
          <w:szCs w:val="20"/>
        </w:rPr>
        <w:t>O</w:t>
      </w:r>
      <w:r w:rsidR="001A51BF" w:rsidRPr="00BD0BAF">
        <w:rPr>
          <w:rFonts w:asciiTheme="minorHAnsi" w:hAnsiTheme="minorHAnsi"/>
          <w:b/>
          <w:bCs/>
          <w:spacing w:val="1"/>
          <w:sz w:val="20"/>
          <w:szCs w:val="20"/>
        </w:rPr>
        <w:t>B</w:t>
      </w:r>
      <w:r w:rsidR="001A51BF" w:rsidRPr="00BD0BAF">
        <w:rPr>
          <w:rFonts w:asciiTheme="minorHAnsi" w:hAnsiTheme="minorHAnsi"/>
          <w:b/>
          <w:bCs/>
          <w:sz w:val="20"/>
          <w:szCs w:val="20"/>
        </w:rPr>
        <w:t>J</w:t>
      </w:r>
      <w:r w:rsidR="001A51BF" w:rsidRPr="00BD0BAF">
        <w:rPr>
          <w:rFonts w:asciiTheme="minorHAnsi" w:hAnsiTheme="minorHAnsi"/>
          <w:b/>
          <w:bCs/>
          <w:spacing w:val="-1"/>
          <w:sz w:val="20"/>
          <w:szCs w:val="20"/>
        </w:rPr>
        <w:t>E</w:t>
      </w:r>
      <w:r w:rsidR="001A51BF" w:rsidRPr="00BD0BAF">
        <w:rPr>
          <w:rFonts w:asciiTheme="minorHAnsi" w:hAnsiTheme="minorHAnsi"/>
          <w:b/>
          <w:bCs/>
          <w:spacing w:val="-3"/>
          <w:sz w:val="20"/>
          <w:szCs w:val="20"/>
        </w:rPr>
        <w:t>T</w:t>
      </w:r>
      <w:r w:rsidR="001A51BF" w:rsidRPr="00BD0BAF">
        <w:rPr>
          <w:rFonts w:asciiTheme="minorHAnsi" w:hAnsiTheme="minorHAnsi"/>
          <w:b/>
          <w:bCs/>
          <w:sz w:val="20"/>
          <w:szCs w:val="20"/>
        </w:rPr>
        <w:t>O</w:t>
      </w:r>
    </w:p>
    <w:p w:rsidR="004D5742" w:rsidRPr="00BD0BAF" w:rsidRDefault="004D5742" w:rsidP="00892447">
      <w:pPr>
        <w:spacing w:after="0" w:line="240" w:lineRule="auto"/>
        <w:jc w:val="both"/>
        <w:rPr>
          <w:rFonts w:asciiTheme="minorHAnsi" w:hAnsiTheme="minorHAnsi"/>
          <w:sz w:val="20"/>
          <w:szCs w:val="20"/>
        </w:rPr>
      </w:pPr>
      <w:r w:rsidRPr="00BD0BAF">
        <w:rPr>
          <w:rFonts w:asciiTheme="minorHAnsi" w:hAnsiTheme="minorHAnsi"/>
          <w:b/>
          <w:sz w:val="20"/>
          <w:szCs w:val="20"/>
        </w:rPr>
        <w:t>1.1.</w:t>
      </w:r>
      <w:r w:rsidRPr="00BD0BAF">
        <w:rPr>
          <w:rFonts w:asciiTheme="minorHAnsi" w:hAnsiTheme="minorHAnsi"/>
          <w:sz w:val="20"/>
          <w:szCs w:val="20"/>
        </w:rPr>
        <w:t xml:space="preserve"> O presente Termo de Referência tem por objeto</w:t>
      </w:r>
      <w:r w:rsidR="00281B58" w:rsidRPr="00BD0BAF">
        <w:rPr>
          <w:rFonts w:asciiTheme="minorHAnsi" w:hAnsiTheme="minorHAnsi"/>
          <w:sz w:val="20"/>
          <w:szCs w:val="20"/>
        </w:rPr>
        <w:t xml:space="preserve"> </w:t>
      </w:r>
      <w:r w:rsidR="00281B58" w:rsidRPr="00BD0BAF">
        <w:rPr>
          <w:rFonts w:asciiTheme="minorHAnsi" w:eastAsia="Batang" w:hAnsiTheme="minorHAnsi" w:cs="Calibri"/>
          <w:sz w:val="20"/>
          <w:szCs w:val="20"/>
        </w:rPr>
        <w:t xml:space="preserve">básico estabelecer critérios a serem considerados </w:t>
      </w:r>
      <w:r w:rsidR="00BD0BAF">
        <w:rPr>
          <w:rFonts w:asciiTheme="minorHAnsi" w:eastAsia="Batang" w:hAnsiTheme="minorHAnsi" w:cs="Calibri"/>
          <w:sz w:val="20"/>
          <w:szCs w:val="20"/>
        </w:rPr>
        <w:t xml:space="preserve">na </w:t>
      </w:r>
      <w:r w:rsidR="00BD0BAF" w:rsidRPr="00BD0BAF">
        <w:rPr>
          <w:rFonts w:asciiTheme="minorHAnsi" w:eastAsia="Batang" w:hAnsiTheme="minorHAnsi"/>
          <w:sz w:val="20"/>
          <w:szCs w:val="20"/>
        </w:rPr>
        <w:t xml:space="preserve">aquisição do medicamento </w:t>
      </w:r>
      <w:r w:rsidR="00BD0BAF" w:rsidRPr="00BD0BAF">
        <w:rPr>
          <w:rFonts w:asciiTheme="minorHAnsi" w:eastAsia="Batang" w:hAnsiTheme="minorHAnsi"/>
          <w:b/>
          <w:sz w:val="20"/>
          <w:szCs w:val="20"/>
        </w:rPr>
        <w:t>RITUXIMABE</w:t>
      </w:r>
      <w:r w:rsidR="00BD0BAF" w:rsidRPr="00BD0BAF">
        <w:rPr>
          <w:rFonts w:asciiTheme="minorHAnsi" w:eastAsia="Batang" w:hAnsiTheme="minorHAnsi"/>
          <w:sz w:val="20"/>
          <w:szCs w:val="20"/>
        </w:rPr>
        <w:t xml:space="preserve">, destinado ao atendimento da </w:t>
      </w:r>
      <w:r w:rsidR="00BD0BAF" w:rsidRPr="00BD0BAF">
        <w:rPr>
          <w:rFonts w:asciiTheme="minorHAnsi" w:eastAsia="Batang" w:hAnsiTheme="minorHAnsi"/>
          <w:b/>
          <w:sz w:val="20"/>
          <w:szCs w:val="20"/>
        </w:rPr>
        <w:t>DEMANDA JUDICIAL</w:t>
      </w:r>
      <w:r w:rsidR="00BD0BAF" w:rsidRPr="00BD0BAF">
        <w:rPr>
          <w:rFonts w:asciiTheme="minorHAnsi" w:eastAsia="Batang" w:hAnsiTheme="minorHAnsi"/>
          <w:sz w:val="20"/>
          <w:szCs w:val="20"/>
        </w:rPr>
        <w:t xml:space="preserve"> autos nº </w:t>
      </w:r>
      <w:r w:rsidR="00BD0BAF" w:rsidRPr="00BD0BAF">
        <w:rPr>
          <w:rFonts w:asciiTheme="minorHAnsi" w:hAnsiTheme="minorHAnsi"/>
          <w:b/>
          <w:bCs/>
          <w:sz w:val="20"/>
          <w:szCs w:val="20"/>
        </w:rPr>
        <w:t>0035368-48.2016.827.2729</w:t>
      </w:r>
      <w:r w:rsidR="00BD0BAF" w:rsidRPr="00BD0BAF">
        <w:rPr>
          <w:rFonts w:asciiTheme="minorHAnsi" w:hAnsiTheme="minorHAnsi" w:cs="Arial"/>
          <w:b/>
          <w:bCs/>
          <w:sz w:val="20"/>
          <w:szCs w:val="20"/>
        </w:rPr>
        <w:t xml:space="preserve"> </w:t>
      </w:r>
      <w:r w:rsidR="00BD0BAF" w:rsidRPr="00BD0BAF">
        <w:rPr>
          <w:rFonts w:asciiTheme="minorHAnsi" w:eastAsia="Batang" w:hAnsiTheme="minorHAnsi"/>
          <w:sz w:val="20"/>
          <w:szCs w:val="20"/>
        </w:rPr>
        <w:t xml:space="preserve">do paciente </w:t>
      </w:r>
      <w:r w:rsidR="00BD0BAF" w:rsidRPr="00BD0BAF">
        <w:rPr>
          <w:rFonts w:asciiTheme="minorHAnsi" w:eastAsia="Batang" w:hAnsiTheme="minorHAnsi"/>
          <w:b/>
          <w:sz w:val="20"/>
          <w:szCs w:val="20"/>
        </w:rPr>
        <w:t>M</w:t>
      </w:r>
      <w:r w:rsidR="00ED2D13">
        <w:rPr>
          <w:rFonts w:asciiTheme="minorHAnsi" w:eastAsia="Batang" w:hAnsiTheme="minorHAnsi"/>
          <w:b/>
          <w:sz w:val="20"/>
          <w:szCs w:val="20"/>
        </w:rPr>
        <w:t>.</w:t>
      </w:r>
      <w:r w:rsidR="00BD0BAF" w:rsidRPr="00BD0BAF">
        <w:rPr>
          <w:rFonts w:asciiTheme="minorHAnsi" w:eastAsia="Batang" w:hAnsiTheme="minorHAnsi"/>
          <w:b/>
          <w:sz w:val="20"/>
          <w:szCs w:val="20"/>
        </w:rPr>
        <w:t xml:space="preserve"> V</w:t>
      </w:r>
      <w:r w:rsidR="00ED2D13">
        <w:rPr>
          <w:rFonts w:asciiTheme="minorHAnsi" w:eastAsia="Batang" w:hAnsiTheme="minorHAnsi"/>
          <w:b/>
          <w:sz w:val="20"/>
          <w:szCs w:val="20"/>
        </w:rPr>
        <w:t>.</w:t>
      </w:r>
      <w:r w:rsidR="00BD0BAF" w:rsidRPr="00BD0BAF">
        <w:rPr>
          <w:rFonts w:asciiTheme="minorHAnsi" w:eastAsia="Batang" w:hAnsiTheme="minorHAnsi"/>
          <w:b/>
          <w:sz w:val="20"/>
          <w:szCs w:val="20"/>
        </w:rPr>
        <w:t xml:space="preserve"> C</w:t>
      </w:r>
      <w:r w:rsidR="00ED2D13">
        <w:rPr>
          <w:rFonts w:asciiTheme="minorHAnsi" w:eastAsia="Batang" w:hAnsiTheme="minorHAnsi"/>
          <w:b/>
          <w:sz w:val="20"/>
          <w:szCs w:val="20"/>
        </w:rPr>
        <w:t>.</w:t>
      </w:r>
      <w:r w:rsidR="00BD0BAF" w:rsidRPr="00BD0BAF">
        <w:rPr>
          <w:rFonts w:asciiTheme="minorHAnsi" w:eastAsia="Batang" w:hAnsiTheme="minorHAnsi"/>
          <w:b/>
          <w:sz w:val="20"/>
          <w:szCs w:val="20"/>
        </w:rPr>
        <w:t xml:space="preserve"> S</w:t>
      </w:r>
      <w:r w:rsidR="00ED2D13">
        <w:rPr>
          <w:rFonts w:asciiTheme="minorHAnsi" w:eastAsia="Batang" w:hAnsiTheme="minorHAnsi"/>
          <w:b/>
          <w:sz w:val="20"/>
          <w:szCs w:val="20"/>
        </w:rPr>
        <w:t>.</w:t>
      </w:r>
      <w:r w:rsidRPr="00BD0BAF">
        <w:rPr>
          <w:rFonts w:asciiTheme="minorHAnsi" w:hAnsiTheme="minorHAnsi"/>
          <w:bCs/>
          <w:color w:val="000000"/>
          <w:sz w:val="20"/>
          <w:szCs w:val="20"/>
        </w:rPr>
        <w:t xml:space="preserve">, </w:t>
      </w:r>
      <w:r w:rsidRPr="00BD0BAF">
        <w:rPr>
          <w:rFonts w:asciiTheme="minorHAnsi" w:hAnsiTheme="minorHAnsi"/>
          <w:color w:val="000000"/>
          <w:sz w:val="20"/>
          <w:szCs w:val="20"/>
        </w:rPr>
        <w:t>conforme condições descritas</w:t>
      </w:r>
      <w:r w:rsidRPr="00BD0BAF">
        <w:rPr>
          <w:rFonts w:asciiTheme="minorHAnsi" w:hAnsiTheme="minorHAnsi"/>
          <w:sz w:val="20"/>
          <w:szCs w:val="20"/>
        </w:rPr>
        <w:t xml:space="preserve"> a seguir.</w:t>
      </w:r>
    </w:p>
    <w:p w:rsidR="00281B58" w:rsidRPr="00BD0BAF" w:rsidRDefault="009C6FD1" w:rsidP="00892447">
      <w:pPr>
        <w:widowControl w:val="0"/>
        <w:tabs>
          <w:tab w:val="left" w:pos="142"/>
          <w:tab w:val="left" w:pos="284"/>
        </w:tabs>
        <w:autoSpaceDE w:val="0"/>
        <w:autoSpaceDN w:val="0"/>
        <w:adjustRightInd w:val="0"/>
        <w:spacing w:after="0" w:line="240" w:lineRule="auto"/>
        <w:jc w:val="both"/>
        <w:rPr>
          <w:rFonts w:asciiTheme="minorHAnsi" w:eastAsia="Batang" w:hAnsiTheme="minorHAnsi" w:cs="Courier New"/>
          <w:b/>
          <w:color w:val="000000"/>
          <w:sz w:val="20"/>
          <w:szCs w:val="20"/>
        </w:rPr>
      </w:pPr>
      <w:r w:rsidRPr="00BD0BAF">
        <w:rPr>
          <w:rFonts w:asciiTheme="minorHAnsi" w:eastAsia="Batang" w:hAnsiTheme="minorHAnsi" w:cs="Courier New"/>
          <w:b/>
          <w:bCs/>
          <w:color w:val="000000"/>
          <w:sz w:val="20"/>
          <w:szCs w:val="20"/>
        </w:rPr>
        <w:t>1.</w:t>
      </w:r>
      <w:r w:rsidR="00281B58" w:rsidRPr="00BD0BAF">
        <w:rPr>
          <w:rFonts w:asciiTheme="minorHAnsi" w:eastAsia="Batang" w:hAnsiTheme="minorHAnsi" w:cs="Courier New"/>
          <w:b/>
          <w:bCs/>
          <w:color w:val="000000"/>
          <w:sz w:val="20"/>
          <w:szCs w:val="20"/>
        </w:rPr>
        <w:t>2</w:t>
      </w:r>
      <w:r w:rsidRPr="00BD0BAF">
        <w:rPr>
          <w:rFonts w:asciiTheme="minorHAnsi" w:eastAsia="Batang" w:hAnsiTheme="minorHAnsi" w:cs="Courier New"/>
          <w:b/>
          <w:bCs/>
          <w:color w:val="000000"/>
          <w:sz w:val="20"/>
          <w:szCs w:val="20"/>
        </w:rPr>
        <w:t>.</w:t>
      </w:r>
      <w:r w:rsidRPr="00BD0BAF">
        <w:rPr>
          <w:rFonts w:asciiTheme="minorHAnsi" w:eastAsia="Batang" w:hAnsiTheme="minorHAnsi" w:cs="Courier New"/>
          <w:bCs/>
          <w:color w:val="000000"/>
          <w:sz w:val="20"/>
          <w:szCs w:val="20"/>
        </w:rPr>
        <w:t xml:space="preserve"> Para fins deste Edital, </w:t>
      </w:r>
      <w:r w:rsidRPr="00BD0BAF">
        <w:rPr>
          <w:rFonts w:asciiTheme="minorHAnsi" w:eastAsia="Batang" w:hAnsiTheme="minorHAnsi" w:cs="Courier New"/>
          <w:b/>
          <w:bCs/>
          <w:color w:val="000000"/>
          <w:sz w:val="20"/>
          <w:szCs w:val="20"/>
        </w:rPr>
        <w:t>produto(s)</w:t>
      </w:r>
      <w:r w:rsidRPr="00BD0BAF">
        <w:rPr>
          <w:rFonts w:asciiTheme="minorHAnsi" w:eastAsia="Batang" w:hAnsiTheme="minorHAnsi" w:cs="Courier New"/>
          <w:bCs/>
          <w:color w:val="000000"/>
          <w:sz w:val="20"/>
          <w:szCs w:val="20"/>
        </w:rPr>
        <w:t xml:space="preserve">, leia-se: </w:t>
      </w:r>
      <w:r w:rsidR="00281B58" w:rsidRPr="00BD0BAF">
        <w:rPr>
          <w:rFonts w:asciiTheme="minorHAnsi" w:hAnsiTheme="minorHAnsi"/>
          <w:b/>
          <w:color w:val="000000"/>
          <w:sz w:val="20"/>
          <w:szCs w:val="20"/>
        </w:rPr>
        <w:t>medicamentos</w:t>
      </w:r>
      <w:r w:rsidRPr="00BD0BAF">
        <w:rPr>
          <w:rFonts w:asciiTheme="minorHAnsi" w:eastAsia="Batang" w:hAnsiTheme="minorHAnsi" w:cs="Courier New"/>
          <w:b/>
          <w:color w:val="000000"/>
          <w:sz w:val="20"/>
          <w:szCs w:val="20"/>
        </w:rPr>
        <w:t>.</w:t>
      </w:r>
    </w:p>
    <w:p w:rsidR="001A51BF" w:rsidRPr="00CB58E6" w:rsidRDefault="00C7205F" w:rsidP="00DF46D0">
      <w:pPr>
        <w:widowControl w:val="0"/>
        <w:tabs>
          <w:tab w:val="left" w:pos="142"/>
          <w:tab w:val="left" w:pos="284"/>
        </w:tabs>
        <w:autoSpaceDE w:val="0"/>
        <w:autoSpaceDN w:val="0"/>
        <w:adjustRightInd w:val="0"/>
        <w:spacing w:after="0" w:line="240" w:lineRule="auto"/>
        <w:jc w:val="both"/>
        <w:rPr>
          <w:rFonts w:asciiTheme="minorHAnsi" w:hAnsiTheme="minorHAnsi"/>
          <w:color w:val="000000"/>
          <w:sz w:val="20"/>
          <w:szCs w:val="20"/>
        </w:rPr>
      </w:pPr>
      <w:r w:rsidRPr="00CB58E6">
        <w:rPr>
          <w:rFonts w:asciiTheme="minorHAnsi" w:hAnsiTheme="minorHAnsi"/>
          <w:b/>
          <w:bCs/>
          <w:color w:val="000000"/>
          <w:spacing w:val="-1"/>
          <w:sz w:val="20"/>
          <w:szCs w:val="20"/>
        </w:rPr>
        <w:t xml:space="preserve">2. </w:t>
      </w:r>
      <w:r w:rsidR="001A51BF" w:rsidRPr="00CB58E6">
        <w:rPr>
          <w:rFonts w:asciiTheme="minorHAnsi" w:hAnsiTheme="minorHAnsi"/>
          <w:b/>
          <w:bCs/>
          <w:color w:val="000000"/>
          <w:spacing w:val="-1"/>
          <w:sz w:val="20"/>
          <w:szCs w:val="20"/>
        </w:rPr>
        <w:t>D</w:t>
      </w:r>
      <w:r w:rsidR="001A51BF" w:rsidRPr="00CB58E6">
        <w:rPr>
          <w:rFonts w:asciiTheme="minorHAnsi" w:hAnsiTheme="minorHAnsi"/>
          <w:b/>
          <w:bCs/>
          <w:color w:val="000000"/>
          <w:sz w:val="20"/>
          <w:szCs w:val="20"/>
        </w:rPr>
        <w:t>A</w:t>
      </w:r>
      <w:r w:rsidR="0020437A" w:rsidRPr="00CB58E6">
        <w:rPr>
          <w:rFonts w:asciiTheme="minorHAnsi" w:hAnsiTheme="minorHAnsi"/>
          <w:b/>
          <w:bCs/>
          <w:color w:val="000000"/>
          <w:sz w:val="20"/>
          <w:szCs w:val="20"/>
        </w:rPr>
        <w:t xml:space="preserve">S CONDIÇÕES </w:t>
      </w:r>
      <w:r w:rsidR="0007136A" w:rsidRPr="00CB58E6">
        <w:rPr>
          <w:rFonts w:asciiTheme="minorHAnsi" w:hAnsiTheme="minorHAnsi"/>
          <w:b/>
          <w:bCs/>
          <w:color w:val="000000"/>
          <w:sz w:val="20"/>
          <w:szCs w:val="20"/>
        </w:rPr>
        <w:t>PARA</w:t>
      </w:r>
      <w:r w:rsidR="001A51BF" w:rsidRPr="00CB58E6">
        <w:rPr>
          <w:rFonts w:asciiTheme="minorHAnsi" w:hAnsiTheme="minorHAnsi"/>
          <w:b/>
          <w:bCs/>
          <w:color w:val="000000"/>
          <w:spacing w:val="-1"/>
          <w:sz w:val="20"/>
          <w:szCs w:val="20"/>
        </w:rPr>
        <w:t xml:space="preserve"> </w:t>
      </w:r>
      <w:r w:rsidR="001A51BF" w:rsidRPr="00CB58E6">
        <w:rPr>
          <w:rFonts w:asciiTheme="minorHAnsi" w:hAnsiTheme="minorHAnsi"/>
          <w:b/>
          <w:bCs/>
          <w:color w:val="000000"/>
          <w:spacing w:val="2"/>
          <w:sz w:val="20"/>
          <w:szCs w:val="20"/>
        </w:rPr>
        <w:t>P</w:t>
      </w:r>
      <w:r w:rsidR="001A51BF" w:rsidRPr="00CB58E6">
        <w:rPr>
          <w:rFonts w:asciiTheme="minorHAnsi" w:hAnsiTheme="minorHAnsi"/>
          <w:b/>
          <w:bCs/>
          <w:color w:val="000000"/>
          <w:spacing w:val="-1"/>
          <w:sz w:val="20"/>
          <w:szCs w:val="20"/>
        </w:rPr>
        <w:t>ART</w:t>
      </w:r>
      <w:r w:rsidR="001A51BF" w:rsidRPr="00CB58E6">
        <w:rPr>
          <w:rFonts w:asciiTheme="minorHAnsi" w:hAnsiTheme="minorHAnsi"/>
          <w:b/>
          <w:bCs/>
          <w:color w:val="000000"/>
          <w:sz w:val="20"/>
          <w:szCs w:val="20"/>
        </w:rPr>
        <w:t>IC</w:t>
      </w:r>
      <w:r w:rsidR="001A51BF" w:rsidRPr="00CB58E6">
        <w:rPr>
          <w:rFonts w:asciiTheme="minorHAnsi" w:hAnsiTheme="minorHAnsi"/>
          <w:b/>
          <w:bCs/>
          <w:color w:val="000000"/>
          <w:spacing w:val="-2"/>
          <w:sz w:val="20"/>
          <w:szCs w:val="20"/>
        </w:rPr>
        <w:t>I</w:t>
      </w:r>
      <w:r w:rsidR="001A51BF" w:rsidRPr="00CB58E6">
        <w:rPr>
          <w:rFonts w:asciiTheme="minorHAnsi" w:hAnsiTheme="minorHAnsi"/>
          <w:b/>
          <w:bCs/>
          <w:color w:val="000000"/>
          <w:spacing w:val="2"/>
          <w:sz w:val="20"/>
          <w:szCs w:val="20"/>
        </w:rPr>
        <w:t>P</w:t>
      </w:r>
      <w:r w:rsidR="001A51BF" w:rsidRPr="00CB58E6">
        <w:rPr>
          <w:rFonts w:asciiTheme="minorHAnsi" w:hAnsiTheme="minorHAnsi"/>
          <w:b/>
          <w:bCs/>
          <w:color w:val="000000"/>
          <w:spacing w:val="-1"/>
          <w:sz w:val="20"/>
          <w:szCs w:val="20"/>
        </w:rPr>
        <w:t>AÇÃ</w:t>
      </w:r>
      <w:r w:rsidR="001A51BF" w:rsidRPr="00CB58E6">
        <w:rPr>
          <w:rFonts w:asciiTheme="minorHAnsi" w:hAnsiTheme="minorHAnsi"/>
          <w:b/>
          <w:bCs/>
          <w:color w:val="000000"/>
          <w:sz w:val="20"/>
          <w:szCs w:val="20"/>
        </w:rPr>
        <w:t>O</w:t>
      </w:r>
    </w:p>
    <w:p w:rsidR="008D429D" w:rsidRPr="00D443C6" w:rsidRDefault="008D429D" w:rsidP="00DF46D0">
      <w:pPr>
        <w:autoSpaceDE w:val="0"/>
        <w:autoSpaceDN w:val="0"/>
        <w:adjustRightInd w:val="0"/>
        <w:spacing w:after="0" w:line="240" w:lineRule="auto"/>
        <w:jc w:val="both"/>
        <w:rPr>
          <w:rFonts w:cs="Calibri"/>
          <w:bCs/>
          <w:color w:val="000000"/>
          <w:sz w:val="20"/>
          <w:szCs w:val="20"/>
        </w:rPr>
      </w:pPr>
      <w:r w:rsidRPr="000E5D4F">
        <w:rPr>
          <w:rFonts w:cs="Calibri"/>
          <w:b/>
          <w:bCs/>
          <w:color w:val="000000"/>
          <w:sz w:val="20"/>
          <w:szCs w:val="20"/>
        </w:rPr>
        <w:t>2.</w:t>
      </w:r>
      <w:r w:rsidR="00B035EB">
        <w:rPr>
          <w:rFonts w:cs="Calibri"/>
          <w:b/>
          <w:bCs/>
          <w:color w:val="000000"/>
          <w:sz w:val="20"/>
          <w:szCs w:val="20"/>
        </w:rPr>
        <w:t>1</w:t>
      </w:r>
      <w:r w:rsidRPr="000E5D4F">
        <w:rPr>
          <w:rFonts w:cs="Calibri"/>
          <w:b/>
          <w:bCs/>
          <w:color w:val="000000"/>
          <w:sz w:val="20"/>
          <w:szCs w:val="20"/>
        </w:rPr>
        <w:t>.</w:t>
      </w:r>
      <w:r w:rsidRPr="000E5D4F">
        <w:rPr>
          <w:rFonts w:cs="Calibri"/>
          <w:bCs/>
          <w:color w:val="000000"/>
          <w:sz w:val="20"/>
          <w:szCs w:val="20"/>
        </w:rPr>
        <w:t xml:space="preserve"> </w:t>
      </w:r>
      <w:r w:rsidR="00595080" w:rsidRPr="00CB03EE">
        <w:rPr>
          <w:rFonts w:cs="Calibri"/>
          <w:color w:val="000000"/>
          <w:sz w:val="20"/>
          <w:szCs w:val="20"/>
        </w:rPr>
        <w:t xml:space="preserve">Poderão participar deste Pregão </w:t>
      </w:r>
      <w:r w:rsidR="00EB373D">
        <w:rPr>
          <w:rFonts w:cs="Calibri"/>
          <w:color w:val="000000"/>
          <w:sz w:val="20"/>
          <w:szCs w:val="20"/>
        </w:rPr>
        <w:t>a</w:t>
      </w:r>
      <w:r w:rsidR="00595080" w:rsidRPr="00CB03EE">
        <w:rPr>
          <w:rFonts w:cs="Calibri"/>
          <w:color w:val="000000"/>
          <w:sz w:val="20"/>
          <w:szCs w:val="20"/>
        </w:rPr>
        <w:t>s interessad</w:t>
      </w:r>
      <w:r w:rsidR="00EB373D">
        <w:rPr>
          <w:rFonts w:cs="Calibri"/>
          <w:color w:val="000000"/>
          <w:sz w:val="20"/>
          <w:szCs w:val="20"/>
        </w:rPr>
        <w:t>a</w:t>
      </w:r>
      <w:r w:rsidR="00595080" w:rsidRPr="00CB03EE">
        <w:rPr>
          <w:rFonts w:cs="Calibri"/>
          <w:color w:val="000000"/>
          <w:sz w:val="20"/>
          <w:szCs w:val="20"/>
        </w:rPr>
        <w:t>s previamente credenciad</w:t>
      </w:r>
      <w:r w:rsidR="00EB373D">
        <w:rPr>
          <w:rFonts w:cs="Calibri"/>
          <w:color w:val="000000"/>
          <w:sz w:val="20"/>
          <w:szCs w:val="20"/>
        </w:rPr>
        <w:t>a</w:t>
      </w:r>
      <w:r w:rsidR="00595080" w:rsidRPr="00CB03EE">
        <w:rPr>
          <w:rFonts w:cs="Calibri"/>
          <w:color w:val="000000"/>
          <w:sz w:val="20"/>
          <w:szCs w:val="20"/>
        </w:rPr>
        <w:t xml:space="preserve">s no </w:t>
      </w:r>
      <w:r w:rsidR="00595080" w:rsidRPr="00CB03EE">
        <w:rPr>
          <w:rFonts w:cs="Calibri"/>
          <w:b/>
          <w:color w:val="000000"/>
          <w:sz w:val="20"/>
          <w:szCs w:val="20"/>
        </w:rPr>
        <w:t xml:space="preserve">Sistema </w:t>
      </w:r>
      <w:proofErr w:type="spellStart"/>
      <w:r w:rsidR="00595080" w:rsidRPr="00CB03EE">
        <w:rPr>
          <w:rFonts w:cs="Calibri"/>
          <w:b/>
          <w:color w:val="000000"/>
          <w:sz w:val="20"/>
          <w:szCs w:val="20"/>
        </w:rPr>
        <w:t>Publinexo</w:t>
      </w:r>
      <w:proofErr w:type="spellEnd"/>
      <w:r w:rsidR="00595080" w:rsidRPr="00CB03EE">
        <w:rPr>
          <w:rFonts w:cs="Calibri"/>
          <w:color w:val="000000"/>
          <w:sz w:val="20"/>
          <w:szCs w:val="20"/>
        </w:rPr>
        <w:t xml:space="preserve">, onde para cadastrarem-se, as empresas deverão acessar o site: </w:t>
      </w:r>
      <w:hyperlink r:id="rId10" w:history="1">
        <w:r w:rsidR="00595080" w:rsidRPr="00CB03EE">
          <w:rPr>
            <w:rFonts w:cs="Calibri"/>
            <w:b/>
            <w:color w:val="000000"/>
            <w:sz w:val="20"/>
            <w:szCs w:val="20"/>
          </w:rPr>
          <w:t>www.publinexo.com.br</w:t>
        </w:r>
      </w:hyperlink>
      <w:r w:rsidR="00595080" w:rsidRPr="00CB03EE">
        <w:rPr>
          <w:rFonts w:cs="Calibri"/>
          <w:color w:val="000000"/>
          <w:sz w:val="20"/>
          <w:szCs w:val="20"/>
        </w:rPr>
        <w:t xml:space="preserve"> ou entrar em contato por meio do telefone: (011) 3133-8100 e solicitar seu cadastro e senha para participar de pregão eletrônico por meio deste servidor</w:t>
      </w:r>
      <w:r>
        <w:rPr>
          <w:rFonts w:cs="Calibri"/>
          <w:color w:val="000000"/>
          <w:sz w:val="20"/>
          <w:szCs w:val="20"/>
        </w:rPr>
        <w:t>.</w:t>
      </w:r>
    </w:p>
    <w:p w:rsidR="008D429D" w:rsidRPr="00FC47D3" w:rsidRDefault="008D429D" w:rsidP="004307A9">
      <w:pPr>
        <w:widowControl w:val="0"/>
        <w:tabs>
          <w:tab w:val="left" w:pos="142"/>
          <w:tab w:val="left" w:pos="284"/>
        </w:tabs>
        <w:autoSpaceDE w:val="0"/>
        <w:autoSpaceDN w:val="0"/>
        <w:adjustRightInd w:val="0"/>
        <w:spacing w:after="0" w:line="240" w:lineRule="auto"/>
        <w:ind w:right="94"/>
        <w:jc w:val="both"/>
        <w:rPr>
          <w:b/>
          <w:bCs/>
          <w:color w:val="000000"/>
          <w:sz w:val="20"/>
          <w:szCs w:val="20"/>
        </w:rPr>
      </w:pPr>
      <w:r w:rsidRPr="00FC47D3">
        <w:rPr>
          <w:b/>
          <w:bCs/>
          <w:color w:val="000000"/>
          <w:sz w:val="20"/>
          <w:szCs w:val="20"/>
        </w:rPr>
        <w:t>2.</w:t>
      </w:r>
      <w:r w:rsidR="00B035EB">
        <w:rPr>
          <w:b/>
          <w:bCs/>
          <w:color w:val="000000"/>
          <w:sz w:val="20"/>
          <w:szCs w:val="20"/>
        </w:rPr>
        <w:t>2</w:t>
      </w:r>
      <w:r w:rsidR="00C7205F">
        <w:rPr>
          <w:b/>
          <w:bCs/>
          <w:color w:val="000000"/>
          <w:sz w:val="20"/>
          <w:szCs w:val="20"/>
        </w:rPr>
        <w:t>.</w:t>
      </w:r>
      <w:r w:rsidRPr="00FC47D3">
        <w:rPr>
          <w:bCs/>
          <w:color w:val="000000"/>
          <w:sz w:val="20"/>
          <w:szCs w:val="20"/>
        </w:rPr>
        <w:t xml:space="preserve"> O uso da senha de acesso pel</w:t>
      </w:r>
      <w:r>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é de sua responsabilidade exclusiva, incluindo qualquer transação por el</w:t>
      </w:r>
      <w:r w:rsidR="0009549F">
        <w:rPr>
          <w:bCs/>
          <w:color w:val="000000"/>
          <w:sz w:val="20"/>
          <w:szCs w:val="20"/>
        </w:rPr>
        <w:t>a</w:t>
      </w:r>
      <w:r w:rsidRPr="00FC47D3">
        <w:rPr>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FC47D3" w:rsidRDefault="00C7205F" w:rsidP="004307A9">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Pr>
          <w:b/>
          <w:bCs/>
          <w:color w:val="000000"/>
          <w:sz w:val="20"/>
          <w:szCs w:val="20"/>
        </w:rPr>
        <w:t>2.</w:t>
      </w:r>
      <w:r w:rsidR="00B035EB">
        <w:rPr>
          <w:b/>
          <w:bCs/>
          <w:color w:val="000000"/>
          <w:sz w:val="20"/>
          <w:szCs w:val="20"/>
        </w:rPr>
        <w:t>3</w:t>
      </w:r>
      <w:r>
        <w:rPr>
          <w:b/>
          <w:bCs/>
          <w:color w:val="000000"/>
          <w:sz w:val="20"/>
          <w:szCs w:val="20"/>
        </w:rPr>
        <w:t>.</w:t>
      </w:r>
      <w:r w:rsidR="0007136A" w:rsidRPr="00FC47D3">
        <w:rPr>
          <w:b/>
          <w:bCs/>
          <w:color w:val="000000"/>
          <w:sz w:val="20"/>
          <w:szCs w:val="20"/>
        </w:rPr>
        <w:t xml:space="preserve"> Não poderão participar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035EB">
        <w:rPr>
          <w:b/>
          <w:bCs/>
          <w:color w:val="000000"/>
          <w:sz w:val="20"/>
          <w:szCs w:val="20"/>
        </w:rPr>
        <w:t>3</w:t>
      </w:r>
      <w:r w:rsidR="0007136A" w:rsidRPr="00FC47D3">
        <w:rPr>
          <w:b/>
          <w:bCs/>
          <w:color w:val="000000"/>
          <w:sz w:val="20"/>
          <w:szCs w:val="20"/>
        </w:rPr>
        <w:t>.1.</w:t>
      </w:r>
      <w:r w:rsidR="0007136A" w:rsidRPr="00FC47D3">
        <w:rPr>
          <w:bCs/>
          <w:color w:val="000000"/>
          <w:sz w:val="20"/>
          <w:szCs w:val="20"/>
        </w:rPr>
        <w:t xml:space="preserve"> Empresa </w:t>
      </w:r>
      <w:r w:rsidR="0007136A" w:rsidRPr="00FC47D3">
        <w:rPr>
          <w:b/>
          <w:bCs/>
          <w:color w:val="000000"/>
          <w:sz w:val="20"/>
          <w:szCs w:val="20"/>
        </w:rPr>
        <w:t>suspensa</w:t>
      </w:r>
      <w:r w:rsidR="0007136A" w:rsidRPr="00FC47D3">
        <w:rPr>
          <w:bCs/>
          <w:color w:val="000000"/>
          <w:sz w:val="20"/>
          <w:szCs w:val="20"/>
        </w:rPr>
        <w:t xml:space="preserve"> de participar de licitação ou de contratar com a </w:t>
      </w:r>
      <w:r w:rsidR="005B17ED" w:rsidRPr="001A3BA7">
        <w:rPr>
          <w:bCs/>
          <w:color w:val="000000"/>
          <w:sz w:val="20"/>
          <w:szCs w:val="20"/>
          <w:shd w:val="clear" w:color="auto" w:fill="FFFFFF"/>
        </w:rPr>
        <w:t xml:space="preserve">Administração Pública </w:t>
      </w:r>
      <w:r w:rsidR="00B63748">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035EB">
        <w:rPr>
          <w:b/>
          <w:bCs/>
          <w:color w:val="000000"/>
          <w:sz w:val="20"/>
          <w:szCs w:val="20"/>
        </w:rPr>
        <w:t>3</w:t>
      </w:r>
      <w:r w:rsidR="0007136A" w:rsidRPr="00FC47D3">
        <w:rPr>
          <w:b/>
          <w:bCs/>
          <w:color w:val="000000"/>
          <w:sz w:val="20"/>
          <w:szCs w:val="20"/>
        </w:rPr>
        <w:t>.2.</w:t>
      </w:r>
      <w:r w:rsidR="0007136A" w:rsidRPr="00FC47D3">
        <w:rPr>
          <w:bCs/>
          <w:color w:val="000000"/>
          <w:sz w:val="20"/>
          <w:szCs w:val="20"/>
        </w:rPr>
        <w:t xml:space="preserve"> Empresa </w:t>
      </w:r>
      <w:r w:rsidR="0007136A" w:rsidRPr="00FC47D3">
        <w:rPr>
          <w:b/>
          <w:bCs/>
          <w:color w:val="000000"/>
          <w:sz w:val="20"/>
          <w:szCs w:val="20"/>
        </w:rPr>
        <w:t>impedida</w:t>
      </w:r>
      <w:r w:rsidR="0007136A" w:rsidRPr="00FC47D3">
        <w:rPr>
          <w:bCs/>
          <w:color w:val="000000"/>
          <w:sz w:val="20"/>
          <w:szCs w:val="20"/>
        </w:rPr>
        <w:t xml:space="preserve"> de participar de licitação ou de contratar com </w:t>
      </w:r>
      <w:r w:rsidR="00361289">
        <w:rPr>
          <w:bCs/>
          <w:color w:val="000000"/>
          <w:sz w:val="20"/>
          <w:szCs w:val="20"/>
        </w:rPr>
        <w:t>a</w:t>
      </w:r>
      <w:r w:rsidR="0007136A" w:rsidRPr="00FC47D3">
        <w:rPr>
          <w:bCs/>
          <w:color w:val="000000"/>
          <w:sz w:val="20"/>
          <w:szCs w:val="20"/>
        </w:rPr>
        <w:t xml:space="preserve"> </w:t>
      </w:r>
      <w:r w:rsidR="00B63748" w:rsidRPr="001A3BA7">
        <w:rPr>
          <w:bCs/>
          <w:color w:val="000000"/>
          <w:sz w:val="20"/>
          <w:szCs w:val="20"/>
          <w:shd w:val="clear" w:color="auto" w:fill="FFFFFF"/>
        </w:rPr>
        <w:t xml:space="preserve">Administração Pública </w:t>
      </w:r>
      <w:r w:rsidR="00B63748">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035EB">
        <w:rPr>
          <w:b/>
          <w:bCs/>
          <w:color w:val="000000"/>
          <w:sz w:val="20"/>
          <w:szCs w:val="20"/>
        </w:rPr>
        <w:t>3</w:t>
      </w:r>
      <w:r w:rsidR="0007136A" w:rsidRPr="00FC47D3">
        <w:rPr>
          <w:b/>
          <w:bCs/>
          <w:color w:val="000000"/>
          <w:sz w:val="20"/>
          <w:szCs w:val="20"/>
        </w:rPr>
        <w:t>.3.</w:t>
      </w:r>
      <w:r w:rsidR="0007136A" w:rsidRPr="00FC47D3">
        <w:rPr>
          <w:bCs/>
          <w:color w:val="000000"/>
          <w:sz w:val="20"/>
          <w:szCs w:val="20"/>
        </w:rPr>
        <w:t xml:space="preserve"> Empresa </w:t>
      </w:r>
      <w:r w:rsidR="0007136A" w:rsidRPr="00FC47D3">
        <w:rPr>
          <w:b/>
          <w:bCs/>
          <w:color w:val="000000"/>
          <w:sz w:val="20"/>
          <w:szCs w:val="20"/>
        </w:rPr>
        <w:t>declarada</w:t>
      </w:r>
      <w:r w:rsidR="0007136A" w:rsidRPr="00FC47D3">
        <w:rPr>
          <w:bCs/>
          <w:color w:val="000000"/>
          <w:sz w:val="20"/>
          <w:szCs w:val="20"/>
        </w:rPr>
        <w:t xml:space="preserve"> inidônea para licitar ou contratar com </w:t>
      </w:r>
      <w:r w:rsidR="00361289">
        <w:rPr>
          <w:bCs/>
          <w:color w:val="000000"/>
          <w:sz w:val="20"/>
          <w:szCs w:val="20"/>
        </w:rPr>
        <w:t>a</w:t>
      </w:r>
      <w:r w:rsidR="0007136A" w:rsidRPr="00FC47D3">
        <w:rPr>
          <w:bCs/>
          <w:color w:val="000000"/>
          <w:sz w:val="20"/>
          <w:szCs w:val="20"/>
        </w:rPr>
        <w:t xml:space="preserve"> </w:t>
      </w:r>
      <w:r w:rsidR="00B63748" w:rsidRPr="001A3BA7">
        <w:rPr>
          <w:bCs/>
          <w:color w:val="000000"/>
          <w:sz w:val="20"/>
          <w:szCs w:val="20"/>
          <w:shd w:val="clear" w:color="auto" w:fill="FFFFFF"/>
        </w:rPr>
        <w:t xml:space="preserve">Administração Pública </w:t>
      </w:r>
      <w:r w:rsidR="00B63748">
        <w:rPr>
          <w:bCs/>
          <w:color w:val="000000"/>
          <w:sz w:val="20"/>
          <w:szCs w:val="20"/>
          <w:shd w:val="clear" w:color="auto" w:fill="FFFFFF"/>
        </w:rPr>
        <w:t>Direta e Indireta da União, dos Estados, do Distrito Federal e dos Municípios</w:t>
      </w:r>
      <w:r w:rsidR="0007136A" w:rsidRPr="00FC47D3">
        <w:rPr>
          <w:bCs/>
          <w:color w:val="000000"/>
          <w:sz w:val="20"/>
          <w:szCs w:val="20"/>
        </w:rPr>
        <w:t>, enquanto perdurarem os motivos determinantes da punição ou até que seja promovida sua reabilitação;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035EB">
        <w:rPr>
          <w:b/>
          <w:bCs/>
          <w:color w:val="000000"/>
          <w:sz w:val="20"/>
          <w:szCs w:val="20"/>
        </w:rPr>
        <w:t>3</w:t>
      </w:r>
      <w:r w:rsidR="0007136A" w:rsidRPr="00FC47D3">
        <w:rPr>
          <w:b/>
          <w:bCs/>
          <w:color w:val="000000"/>
          <w:sz w:val="20"/>
          <w:szCs w:val="20"/>
        </w:rPr>
        <w:t>.4.</w:t>
      </w:r>
      <w:r w:rsidR="0007136A" w:rsidRPr="00FC47D3">
        <w:rPr>
          <w:bCs/>
          <w:color w:val="000000"/>
          <w:sz w:val="20"/>
          <w:szCs w:val="20"/>
        </w:rPr>
        <w:t xml:space="preserve"> Sociedade estrangeira não autorizada a funcionar no País;</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035EB">
        <w:rPr>
          <w:b/>
          <w:bCs/>
          <w:color w:val="000000"/>
          <w:sz w:val="20"/>
          <w:szCs w:val="20"/>
        </w:rPr>
        <w:t>3</w:t>
      </w:r>
      <w:r w:rsidR="0007136A" w:rsidRPr="00FC47D3">
        <w:rPr>
          <w:b/>
          <w:bCs/>
          <w:color w:val="000000"/>
          <w:sz w:val="20"/>
          <w:szCs w:val="20"/>
        </w:rPr>
        <w:t>.5.</w:t>
      </w:r>
      <w:r w:rsidR="0007136A" w:rsidRPr="00FC47D3">
        <w:rPr>
          <w:bCs/>
          <w:color w:val="000000"/>
          <w:sz w:val="20"/>
          <w:szCs w:val="20"/>
        </w:rPr>
        <w:t xml:space="preserve"> Empresa que seu ato de constituição</w:t>
      </w:r>
      <w:r w:rsidR="00B16881">
        <w:rPr>
          <w:bCs/>
          <w:color w:val="000000"/>
          <w:sz w:val="20"/>
          <w:szCs w:val="20"/>
        </w:rPr>
        <w:t xml:space="preserve"> e as respectivas alterações</w:t>
      </w:r>
      <w:r w:rsidR="0007136A" w:rsidRPr="00FC47D3">
        <w:rPr>
          <w:bCs/>
          <w:color w:val="000000"/>
          <w:sz w:val="20"/>
          <w:szCs w:val="20"/>
        </w:rPr>
        <w:t xml:space="preserve"> (estatuto, contrato social ou outro) não inclua</w:t>
      </w:r>
      <w:r w:rsidR="00B16881">
        <w:rPr>
          <w:bCs/>
          <w:color w:val="000000"/>
          <w:sz w:val="20"/>
          <w:szCs w:val="20"/>
        </w:rPr>
        <w:t>m</w:t>
      </w:r>
      <w:r w:rsidR="0007136A" w:rsidRPr="00FC47D3">
        <w:rPr>
          <w:bCs/>
          <w:color w:val="000000"/>
          <w:sz w:val="20"/>
          <w:szCs w:val="20"/>
        </w:rPr>
        <w:t xml:space="preserve"> o objeto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035EB">
        <w:rPr>
          <w:b/>
          <w:bCs/>
          <w:color w:val="000000"/>
          <w:sz w:val="20"/>
          <w:szCs w:val="20"/>
        </w:rPr>
        <w:t>3</w:t>
      </w:r>
      <w:r w:rsidR="0007136A" w:rsidRPr="00FC47D3">
        <w:rPr>
          <w:b/>
          <w:bCs/>
          <w:color w:val="000000"/>
          <w:sz w:val="20"/>
          <w:szCs w:val="20"/>
        </w:rPr>
        <w:t>.6.</w:t>
      </w:r>
      <w:r w:rsidR="0007136A" w:rsidRPr="00FC47D3">
        <w:rPr>
          <w:bCs/>
          <w:color w:val="000000"/>
          <w:sz w:val="20"/>
          <w:szCs w:val="20"/>
        </w:rPr>
        <w:t xml:space="preserve"> Empresa que se encontre em processo de dissolução, recuperação judicial, recuperação extrajudicial, falência, concordata, fusão, cisão ou incorporação;</w:t>
      </w:r>
    </w:p>
    <w:p w:rsidR="0007136A" w:rsidRPr="00FC47D3" w:rsidRDefault="00C7205F" w:rsidP="004307A9">
      <w:pPr>
        <w:widowControl w:val="0"/>
        <w:tabs>
          <w:tab w:val="left" w:pos="0"/>
        </w:tabs>
        <w:autoSpaceDE w:val="0"/>
        <w:autoSpaceDN w:val="0"/>
        <w:adjustRightInd w:val="0"/>
        <w:spacing w:after="0" w:line="240" w:lineRule="auto"/>
        <w:ind w:right="-17"/>
        <w:jc w:val="both"/>
        <w:rPr>
          <w:bCs/>
          <w:color w:val="000000"/>
          <w:sz w:val="20"/>
          <w:szCs w:val="20"/>
        </w:rPr>
      </w:pPr>
      <w:r>
        <w:rPr>
          <w:b/>
          <w:bCs/>
          <w:color w:val="000000"/>
          <w:sz w:val="20"/>
          <w:szCs w:val="20"/>
        </w:rPr>
        <w:t>2.</w:t>
      </w:r>
      <w:r w:rsidR="00B035EB">
        <w:rPr>
          <w:b/>
          <w:bCs/>
          <w:color w:val="000000"/>
          <w:sz w:val="20"/>
          <w:szCs w:val="20"/>
        </w:rPr>
        <w:t>3</w:t>
      </w:r>
      <w:r w:rsidR="0007136A" w:rsidRPr="00FC47D3">
        <w:rPr>
          <w:b/>
          <w:bCs/>
          <w:color w:val="000000"/>
          <w:sz w:val="20"/>
          <w:szCs w:val="20"/>
        </w:rPr>
        <w:t>.7.</w:t>
      </w:r>
      <w:r w:rsidR="0007136A" w:rsidRPr="00FC47D3">
        <w:rPr>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07136A" w:rsidRPr="00FC47D3" w:rsidRDefault="00C7205F" w:rsidP="004307A9">
      <w:pPr>
        <w:widowControl w:val="0"/>
        <w:autoSpaceDE w:val="0"/>
        <w:autoSpaceDN w:val="0"/>
        <w:adjustRightInd w:val="0"/>
        <w:spacing w:after="0" w:line="240" w:lineRule="auto"/>
        <w:ind w:right="-17"/>
        <w:jc w:val="both"/>
        <w:rPr>
          <w:bCs/>
          <w:color w:val="000000"/>
          <w:sz w:val="20"/>
          <w:szCs w:val="20"/>
        </w:rPr>
      </w:pPr>
      <w:r>
        <w:rPr>
          <w:b/>
          <w:bCs/>
          <w:color w:val="000000"/>
          <w:sz w:val="20"/>
          <w:szCs w:val="20"/>
        </w:rPr>
        <w:t>2.</w:t>
      </w:r>
      <w:r w:rsidR="00B035EB">
        <w:rPr>
          <w:b/>
          <w:bCs/>
          <w:color w:val="000000"/>
          <w:sz w:val="20"/>
          <w:szCs w:val="20"/>
        </w:rPr>
        <w:t>3</w:t>
      </w:r>
      <w:r w:rsidR="0007136A" w:rsidRPr="00FC47D3">
        <w:rPr>
          <w:b/>
          <w:bCs/>
          <w:color w:val="000000"/>
          <w:sz w:val="20"/>
          <w:szCs w:val="20"/>
        </w:rPr>
        <w:t>.8.</w:t>
      </w:r>
      <w:r w:rsidR="0007136A" w:rsidRPr="00FC47D3">
        <w:rPr>
          <w:bCs/>
          <w:color w:val="000000"/>
          <w:sz w:val="20"/>
          <w:szCs w:val="20"/>
        </w:rPr>
        <w:t xml:space="preserve"> Consórcio de empresa, qualquer que seja sua forma de constituição.</w:t>
      </w:r>
    </w:p>
    <w:p w:rsidR="004307A9" w:rsidRDefault="00C7205F" w:rsidP="004307A9">
      <w:pPr>
        <w:widowControl w:val="0"/>
        <w:autoSpaceDE w:val="0"/>
        <w:autoSpaceDN w:val="0"/>
        <w:adjustRightInd w:val="0"/>
        <w:spacing w:after="120" w:line="240" w:lineRule="auto"/>
        <w:jc w:val="both"/>
        <w:rPr>
          <w:b/>
          <w:color w:val="000000"/>
          <w:sz w:val="20"/>
          <w:szCs w:val="20"/>
        </w:rPr>
      </w:pPr>
      <w:r>
        <w:rPr>
          <w:b/>
          <w:bCs/>
          <w:color w:val="000000"/>
          <w:sz w:val="20"/>
          <w:szCs w:val="20"/>
        </w:rPr>
        <w:t>2.</w:t>
      </w:r>
      <w:r w:rsidR="00B035EB">
        <w:rPr>
          <w:b/>
          <w:bCs/>
          <w:color w:val="000000"/>
          <w:sz w:val="20"/>
          <w:szCs w:val="20"/>
        </w:rPr>
        <w:t>3</w:t>
      </w:r>
      <w:r w:rsidR="0007136A" w:rsidRPr="00FC47D3">
        <w:rPr>
          <w:b/>
          <w:bCs/>
          <w:color w:val="000000"/>
          <w:sz w:val="20"/>
          <w:szCs w:val="20"/>
        </w:rPr>
        <w:t>.9</w:t>
      </w:r>
      <w:r w:rsidR="0007136A" w:rsidRPr="00FC47D3">
        <w:rPr>
          <w:bCs/>
          <w:color w:val="000000"/>
          <w:sz w:val="20"/>
          <w:szCs w:val="20"/>
        </w:rPr>
        <w:t>. Ainda não poderão participar do Pregão, aqueles de que trat</w:t>
      </w:r>
      <w:r w:rsidR="005B17ED" w:rsidRPr="00FC47D3">
        <w:rPr>
          <w:bCs/>
          <w:color w:val="000000"/>
          <w:sz w:val="20"/>
          <w:szCs w:val="20"/>
        </w:rPr>
        <w:t>a o artigo 9º da Lei Federal nº</w:t>
      </w:r>
      <w:r w:rsidR="0007136A" w:rsidRPr="00FC47D3">
        <w:rPr>
          <w:bCs/>
          <w:color w:val="000000"/>
          <w:sz w:val="20"/>
          <w:szCs w:val="20"/>
        </w:rPr>
        <w:t xml:space="preserve"> 8</w:t>
      </w:r>
      <w:r w:rsidR="005B17ED" w:rsidRPr="00FC47D3">
        <w:rPr>
          <w:bCs/>
          <w:color w:val="000000"/>
          <w:sz w:val="20"/>
          <w:szCs w:val="20"/>
        </w:rPr>
        <w:t>.</w:t>
      </w:r>
      <w:r w:rsidR="0007136A" w:rsidRPr="00FC47D3">
        <w:rPr>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3. DO CREDENCIAMENTO E DA REPRESENTAÇÃO </w:t>
      </w:r>
    </w:p>
    <w:p w:rsidR="008D429D" w:rsidRPr="00FC47D3" w:rsidRDefault="008D429D" w:rsidP="008D429D">
      <w:pPr>
        <w:spacing w:after="0" w:line="240" w:lineRule="auto"/>
        <w:jc w:val="both"/>
        <w:rPr>
          <w:sz w:val="20"/>
          <w:szCs w:val="20"/>
        </w:rPr>
      </w:pPr>
      <w:r w:rsidRPr="00FC47D3">
        <w:rPr>
          <w:b/>
          <w:sz w:val="20"/>
          <w:szCs w:val="20"/>
        </w:rPr>
        <w:t>3.1.</w:t>
      </w:r>
      <w:r w:rsidRPr="00FC47D3">
        <w:rPr>
          <w:sz w:val="20"/>
          <w:szCs w:val="20"/>
        </w:rPr>
        <w:t xml:space="preserve"> As </w:t>
      </w:r>
      <w:r w:rsidR="00EB373D">
        <w:rPr>
          <w:sz w:val="20"/>
          <w:szCs w:val="20"/>
        </w:rPr>
        <w:t>Licitante</w:t>
      </w:r>
      <w:r w:rsidRPr="00FC47D3">
        <w:rPr>
          <w:sz w:val="20"/>
          <w:szCs w:val="20"/>
        </w:rPr>
        <w:t>s interessadas deverão proceder ao credenciamento antes da data marcada para início da sessão pública</w:t>
      </w:r>
      <w:r>
        <w:rPr>
          <w:sz w:val="20"/>
          <w:szCs w:val="20"/>
        </w:rPr>
        <w:t>,</w:t>
      </w:r>
      <w:r w:rsidRPr="00FC47D3">
        <w:rPr>
          <w:sz w:val="20"/>
          <w:szCs w:val="20"/>
        </w:rPr>
        <w:t xml:space="preserve"> via internet. </w:t>
      </w:r>
      <w:r w:rsidRPr="00FC47D3">
        <w:rPr>
          <w:sz w:val="20"/>
          <w:szCs w:val="20"/>
        </w:rPr>
        <w:tab/>
      </w:r>
    </w:p>
    <w:p w:rsidR="008D429D" w:rsidRPr="00FC47D3" w:rsidRDefault="008D429D" w:rsidP="008D429D">
      <w:pPr>
        <w:spacing w:after="0" w:line="240" w:lineRule="auto"/>
        <w:jc w:val="both"/>
        <w:rPr>
          <w:sz w:val="20"/>
          <w:szCs w:val="20"/>
        </w:rPr>
      </w:pPr>
      <w:r w:rsidRPr="00FC47D3">
        <w:rPr>
          <w:b/>
          <w:sz w:val="20"/>
          <w:szCs w:val="20"/>
        </w:rPr>
        <w:t>3.2.</w:t>
      </w:r>
      <w:r w:rsidRPr="00FC47D3">
        <w:rPr>
          <w:sz w:val="20"/>
          <w:szCs w:val="20"/>
        </w:rPr>
        <w:t xml:space="preserve"> O credenciamento dar-se-á pela atribuição de chave de identificação e de senha, pessoal e intransferível, para acesso ao SISTEMA Eletrônico, no portal eletrônico </w:t>
      </w:r>
      <w:hyperlink r:id="rId11" w:history="1">
        <w:r w:rsidR="00595080" w:rsidRPr="00CB03EE">
          <w:rPr>
            <w:rFonts w:cs="Calibri"/>
            <w:b/>
            <w:color w:val="000000"/>
            <w:sz w:val="20"/>
            <w:szCs w:val="20"/>
          </w:rPr>
          <w:t>www.publinexo.com.br</w:t>
        </w:r>
      </w:hyperlink>
      <w:r w:rsidRPr="002E7776">
        <w:t>.</w:t>
      </w:r>
    </w:p>
    <w:p w:rsidR="008D429D" w:rsidRPr="00FC47D3" w:rsidRDefault="008D429D" w:rsidP="008D429D">
      <w:pPr>
        <w:spacing w:after="0" w:line="240" w:lineRule="auto"/>
        <w:jc w:val="both"/>
        <w:rPr>
          <w:sz w:val="20"/>
          <w:szCs w:val="20"/>
        </w:rPr>
      </w:pPr>
      <w:r w:rsidRPr="00FC47D3">
        <w:rPr>
          <w:b/>
          <w:sz w:val="20"/>
          <w:szCs w:val="20"/>
        </w:rPr>
        <w:t>3.3.</w:t>
      </w:r>
      <w:r w:rsidRPr="00FC47D3">
        <w:rPr>
          <w:sz w:val="20"/>
          <w:szCs w:val="20"/>
        </w:rPr>
        <w:t xml:space="preserve"> O credenciamento junto ao provedor do SISTEMA</w:t>
      </w:r>
      <w:r w:rsidR="00595080">
        <w:rPr>
          <w:sz w:val="20"/>
          <w:szCs w:val="20"/>
        </w:rPr>
        <w:t xml:space="preserve"> e as devidas atualizações</w:t>
      </w:r>
      <w:r w:rsidRPr="00FC47D3">
        <w:rPr>
          <w:sz w:val="20"/>
          <w:szCs w:val="20"/>
        </w:rPr>
        <w:t xml:space="preserve"> implica</w:t>
      </w:r>
      <w:r w:rsidR="00595080">
        <w:rPr>
          <w:sz w:val="20"/>
          <w:szCs w:val="20"/>
        </w:rPr>
        <w:t>m</w:t>
      </w:r>
      <w:r w:rsidRPr="00FC47D3">
        <w:rPr>
          <w:sz w:val="20"/>
          <w:szCs w:val="20"/>
        </w:rPr>
        <w:t xml:space="preserve"> na responsabilidade legal única e exclusiva da </w:t>
      </w:r>
      <w:r w:rsidR="00EB373D">
        <w:rPr>
          <w:sz w:val="20"/>
          <w:szCs w:val="20"/>
        </w:rPr>
        <w:t>Licitante</w:t>
      </w:r>
      <w:r w:rsidRPr="00FC47D3">
        <w:rPr>
          <w:sz w:val="20"/>
          <w:szCs w:val="20"/>
        </w:rPr>
        <w:t xml:space="preserve"> ou de seu representante legal e na presunção de sua capacidade técnica para realização das transações inerentes ao Pregão Eletrônico. </w:t>
      </w:r>
    </w:p>
    <w:p w:rsidR="00725F87" w:rsidRDefault="008D429D" w:rsidP="00473367">
      <w:pPr>
        <w:widowControl w:val="0"/>
        <w:autoSpaceDE w:val="0"/>
        <w:autoSpaceDN w:val="0"/>
        <w:adjustRightInd w:val="0"/>
        <w:spacing w:after="120" w:line="240" w:lineRule="auto"/>
        <w:jc w:val="both"/>
        <w:rPr>
          <w:b/>
          <w:color w:val="000000"/>
          <w:sz w:val="20"/>
          <w:szCs w:val="20"/>
        </w:rPr>
      </w:pPr>
      <w:r w:rsidRPr="00FC47D3">
        <w:rPr>
          <w:b/>
          <w:sz w:val="20"/>
          <w:szCs w:val="20"/>
        </w:rPr>
        <w:t>3.</w:t>
      </w:r>
      <w:r>
        <w:rPr>
          <w:b/>
          <w:sz w:val="20"/>
          <w:szCs w:val="20"/>
        </w:rPr>
        <w:t>4</w:t>
      </w:r>
      <w:r w:rsidRPr="00FC47D3">
        <w:rPr>
          <w:b/>
          <w:sz w:val="20"/>
          <w:szCs w:val="20"/>
        </w:rPr>
        <w:t>.</w:t>
      </w:r>
      <w:r w:rsidRPr="00FC47D3">
        <w:rPr>
          <w:sz w:val="20"/>
          <w:szCs w:val="20"/>
        </w:rPr>
        <w:t xml:space="preserve"> A perda da senha ou a quebra de sigilo deverão ser comunicadas ao provedor do SISTEMA para imediato bloqueio de acesso.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4. DA IMPUGNAÇÃO DO </w:t>
      </w:r>
      <w:r w:rsidR="005F6698">
        <w:rPr>
          <w:b/>
          <w:color w:val="000000"/>
          <w:sz w:val="20"/>
          <w:szCs w:val="20"/>
        </w:rPr>
        <w:t>EDITAL</w:t>
      </w:r>
      <w:r w:rsidRPr="00FC47D3">
        <w:rPr>
          <w:b/>
          <w:color w:val="000000"/>
          <w:sz w:val="20"/>
          <w:szCs w:val="20"/>
        </w:rPr>
        <w:t xml:space="preserve"> E DOS ESCLARECIMENTOS </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 xml:space="preserve">4.1. Da impugnação: </w:t>
      </w:r>
    </w:p>
    <w:p w:rsidR="005B17ED" w:rsidRPr="00FC47D3" w:rsidRDefault="005B17ED" w:rsidP="00166183">
      <w:pPr>
        <w:autoSpaceDE w:val="0"/>
        <w:autoSpaceDN w:val="0"/>
        <w:adjustRightInd w:val="0"/>
        <w:spacing w:after="0" w:line="240" w:lineRule="auto"/>
        <w:jc w:val="both"/>
        <w:rPr>
          <w:b/>
          <w:color w:val="FF0000"/>
          <w:sz w:val="20"/>
          <w:szCs w:val="20"/>
        </w:rPr>
      </w:pPr>
      <w:r w:rsidRPr="00FC47D3">
        <w:rPr>
          <w:b/>
          <w:color w:val="000000"/>
          <w:sz w:val="20"/>
          <w:szCs w:val="20"/>
        </w:rPr>
        <w:lastRenderedPageBreak/>
        <w:t>4.1.1.</w:t>
      </w:r>
      <w:r w:rsidRPr="00FC47D3">
        <w:rPr>
          <w:color w:val="000000"/>
          <w:sz w:val="20"/>
          <w:szCs w:val="20"/>
        </w:rPr>
        <w:t xml:space="preserve"> Até </w:t>
      </w:r>
      <w:proofErr w:type="gramStart"/>
      <w:r w:rsidRPr="00FC47D3">
        <w:rPr>
          <w:color w:val="000000"/>
          <w:sz w:val="20"/>
          <w:szCs w:val="20"/>
        </w:rPr>
        <w:t>2</w:t>
      </w:r>
      <w:proofErr w:type="gramEnd"/>
      <w:r w:rsidRPr="00FC47D3">
        <w:rPr>
          <w:color w:val="000000"/>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2"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4.1.2.</w:t>
      </w:r>
      <w:r w:rsidRPr="00FC47D3">
        <w:rPr>
          <w:color w:val="000000"/>
          <w:sz w:val="20"/>
          <w:szCs w:val="20"/>
        </w:rPr>
        <w:t xml:space="preserve"> </w:t>
      </w:r>
      <w:proofErr w:type="gramStart"/>
      <w:r w:rsidRPr="00FC47D3">
        <w:rPr>
          <w:color w:val="000000"/>
          <w:sz w:val="20"/>
          <w:szCs w:val="20"/>
        </w:rPr>
        <w:t>O(</w:t>
      </w:r>
      <w:proofErr w:type="gramEnd"/>
      <w:r w:rsidRPr="00FC47D3">
        <w:rPr>
          <w:color w:val="000000"/>
          <w:sz w:val="20"/>
          <w:szCs w:val="20"/>
        </w:rPr>
        <w:t>a) Pregoeiro(a), auxiliado pelo setor técnico competente, decidirá sobre a impugnação no prazo de 24 (vinte e quatro) horas</w:t>
      </w:r>
      <w:r w:rsidR="004F0D65">
        <w:rPr>
          <w:color w:val="000000"/>
          <w:sz w:val="20"/>
          <w:szCs w:val="20"/>
        </w:rPr>
        <w:t>. C</w:t>
      </w:r>
      <w:r w:rsidRPr="00FC47D3">
        <w:rPr>
          <w:color w:val="000000"/>
          <w:sz w:val="20"/>
          <w:szCs w:val="20"/>
        </w:rPr>
        <w:t>aso contrário</w:t>
      </w:r>
      <w:r w:rsidR="004F0D65">
        <w:rPr>
          <w:color w:val="000000"/>
          <w:sz w:val="20"/>
          <w:szCs w:val="20"/>
        </w:rPr>
        <w:t>,</w:t>
      </w:r>
      <w:r w:rsidRPr="00FC47D3">
        <w:rPr>
          <w:color w:val="000000"/>
          <w:sz w:val="20"/>
          <w:szCs w:val="20"/>
        </w:rPr>
        <w:t xml:space="preserve"> poderá abrir ou suspender a sessão, na forma da lei, antes do julgamento do mérito, se for o caso.</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4.1.3.</w:t>
      </w:r>
      <w:r w:rsidRPr="00FC47D3">
        <w:rPr>
          <w:color w:val="000000"/>
          <w:sz w:val="20"/>
          <w:szCs w:val="20"/>
        </w:rPr>
        <w:t xml:space="preserve"> Acolhida a impugnação contra este </w:t>
      </w:r>
      <w:r w:rsidR="005F6698">
        <w:rPr>
          <w:color w:val="000000"/>
          <w:sz w:val="20"/>
          <w:szCs w:val="20"/>
        </w:rPr>
        <w:t>Edital</w:t>
      </w:r>
      <w:r w:rsidRPr="00FC47D3">
        <w:rPr>
          <w:color w:val="000000"/>
          <w:sz w:val="20"/>
          <w:szCs w:val="20"/>
        </w:rPr>
        <w:t>, será designada nova data para a realização do certame, exceto quando, inquestionavelmente, a alteração não afetar a formulação das propostas.</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4.2. Do pedido de esclarecimentos:</w:t>
      </w:r>
    </w:p>
    <w:p w:rsidR="008D429D" w:rsidRPr="00FC47D3" w:rsidRDefault="008D429D" w:rsidP="00166183">
      <w:pPr>
        <w:autoSpaceDE w:val="0"/>
        <w:autoSpaceDN w:val="0"/>
        <w:adjustRightInd w:val="0"/>
        <w:spacing w:after="0" w:line="240" w:lineRule="auto"/>
        <w:jc w:val="both"/>
        <w:rPr>
          <w:color w:val="000000"/>
          <w:sz w:val="20"/>
          <w:szCs w:val="20"/>
        </w:rPr>
      </w:pPr>
      <w:r w:rsidRPr="00FC47D3">
        <w:rPr>
          <w:b/>
          <w:color w:val="000000"/>
          <w:sz w:val="20"/>
          <w:szCs w:val="20"/>
        </w:rPr>
        <w:t>4.2.1.</w:t>
      </w:r>
      <w:r w:rsidRPr="00FC47D3">
        <w:rPr>
          <w:color w:val="000000"/>
          <w:sz w:val="20"/>
          <w:szCs w:val="20"/>
        </w:rPr>
        <w:t xml:space="preserve"> Até </w:t>
      </w:r>
      <w:proofErr w:type="gramStart"/>
      <w:r w:rsidRPr="00FC47D3">
        <w:rPr>
          <w:color w:val="000000"/>
          <w:sz w:val="20"/>
          <w:szCs w:val="20"/>
        </w:rPr>
        <w:t>3</w:t>
      </w:r>
      <w:proofErr w:type="gramEnd"/>
      <w:r w:rsidRPr="00FC47D3">
        <w:rPr>
          <w:color w:val="000000"/>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3"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D646A" w:rsidRDefault="008D429D" w:rsidP="00445692">
      <w:pPr>
        <w:spacing w:after="120" w:line="240" w:lineRule="auto"/>
        <w:jc w:val="both"/>
        <w:rPr>
          <w:b/>
          <w:bCs/>
          <w:color w:val="000000"/>
          <w:sz w:val="20"/>
          <w:szCs w:val="20"/>
        </w:rPr>
      </w:pPr>
      <w:r w:rsidRPr="00FC47D3">
        <w:rPr>
          <w:b/>
          <w:color w:val="000000"/>
          <w:sz w:val="20"/>
          <w:szCs w:val="20"/>
        </w:rPr>
        <w:t>4.3.</w:t>
      </w:r>
      <w:r w:rsidRPr="00FC47D3">
        <w:rPr>
          <w:color w:val="000000"/>
          <w:sz w:val="20"/>
          <w:szCs w:val="20"/>
        </w:rPr>
        <w:t xml:space="preserve"> As respostas às impugnações e aos esclarecimentos solicitados serão disponibilizadas no e-mail indicado pela </w:t>
      </w:r>
      <w:r w:rsidR="00EB373D">
        <w:rPr>
          <w:color w:val="000000"/>
          <w:sz w:val="20"/>
          <w:szCs w:val="20"/>
        </w:rPr>
        <w:t>Licitante</w:t>
      </w:r>
      <w:r w:rsidRPr="00FC47D3">
        <w:rPr>
          <w:color w:val="000000"/>
          <w:sz w:val="20"/>
          <w:szCs w:val="20"/>
        </w:rPr>
        <w:t>, podendo ainda, ser disponibilizado no</w:t>
      </w:r>
      <w:r>
        <w:rPr>
          <w:color w:val="000000"/>
          <w:sz w:val="20"/>
          <w:szCs w:val="20"/>
        </w:rPr>
        <w:t xml:space="preserve"> portal eletrônico</w:t>
      </w:r>
      <w:r w:rsidRPr="00FC47D3">
        <w:rPr>
          <w:color w:val="000000"/>
          <w:sz w:val="20"/>
          <w:szCs w:val="20"/>
        </w:rPr>
        <w:t xml:space="preserve"> </w:t>
      </w:r>
      <w:hyperlink r:id="rId14" w:history="1">
        <w:r w:rsidR="00D14D65" w:rsidRPr="00CB03EE">
          <w:rPr>
            <w:rFonts w:cs="Calibri"/>
            <w:b/>
            <w:color w:val="000000"/>
            <w:sz w:val="20"/>
            <w:szCs w:val="20"/>
          </w:rPr>
          <w:t>www.publinexo.com.br</w:t>
        </w:r>
      </w:hyperlink>
      <w:r w:rsidRPr="00FC47D3">
        <w:rPr>
          <w:color w:val="1F497D"/>
          <w:sz w:val="20"/>
          <w:szCs w:val="20"/>
        </w:rPr>
        <w:t xml:space="preserve"> </w:t>
      </w:r>
      <w:r w:rsidRPr="00FC47D3">
        <w:rPr>
          <w:sz w:val="20"/>
          <w:szCs w:val="20"/>
        </w:rPr>
        <w:t>ficando</w:t>
      </w:r>
      <w:r>
        <w:rPr>
          <w:sz w:val="20"/>
          <w:szCs w:val="20"/>
        </w:rPr>
        <w:t xml:space="preserve"> acessível a</w:t>
      </w:r>
      <w:r w:rsidRPr="00FC47D3">
        <w:rPr>
          <w:sz w:val="20"/>
          <w:szCs w:val="20"/>
        </w:rPr>
        <w:t xml:space="preserve"> tod</w:t>
      </w:r>
      <w:r w:rsidR="001C3C43">
        <w:rPr>
          <w:sz w:val="20"/>
          <w:szCs w:val="20"/>
        </w:rPr>
        <w:t>a</w:t>
      </w:r>
      <w:r w:rsidRPr="00FC47D3">
        <w:rPr>
          <w:sz w:val="20"/>
          <w:szCs w:val="20"/>
        </w:rPr>
        <w:t xml:space="preserve">s </w:t>
      </w:r>
      <w:r w:rsidR="001C3C43">
        <w:rPr>
          <w:sz w:val="20"/>
          <w:szCs w:val="20"/>
        </w:rPr>
        <w:t>a</w:t>
      </w:r>
      <w:r w:rsidRPr="00FC47D3">
        <w:rPr>
          <w:sz w:val="20"/>
          <w:szCs w:val="20"/>
        </w:rPr>
        <w:t>s</w:t>
      </w:r>
      <w:r>
        <w:rPr>
          <w:sz w:val="20"/>
          <w:szCs w:val="20"/>
        </w:rPr>
        <w:t xml:space="preserve"> demais</w:t>
      </w:r>
      <w:r w:rsidRPr="00FC47D3">
        <w:rPr>
          <w:sz w:val="20"/>
          <w:szCs w:val="20"/>
        </w:rPr>
        <w:t xml:space="preserve"> </w:t>
      </w:r>
      <w:r w:rsidR="00EB373D">
        <w:rPr>
          <w:sz w:val="20"/>
          <w:szCs w:val="20"/>
        </w:rPr>
        <w:t>Licitante</w:t>
      </w:r>
      <w:r w:rsidRPr="00FC47D3">
        <w:rPr>
          <w:sz w:val="20"/>
          <w:szCs w:val="20"/>
        </w:rPr>
        <w:t xml:space="preserve">s para obtenção das informações prestadas </w:t>
      </w:r>
      <w:proofErr w:type="gramStart"/>
      <w:r w:rsidRPr="00FC47D3">
        <w:rPr>
          <w:sz w:val="20"/>
          <w:szCs w:val="20"/>
        </w:rPr>
        <w:t>pelo(</w:t>
      </w:r>
      <w:proofErr w:type="gramEnd"/>
      <w:r w:rsidRPr="00FC47D3">
        <w:rPr>
          <w:sz w:val="20"/>
          <w:szCs w:val="20"/>
        </w:rPr>
        <w:t>a) Pregoeiro(a).</w:t>
      </w:r>
    </w:p>
    <w:p w:rsidR="00164DF3" w:rsidRPr="00FC47D3" w:rsidRDefault="00164DF3" w:rsidP="002D52C8">
      <w:pPr>
        <w:widowControl w:val="0"/>
        <w:autoSpaceDE w:val="0"/>
        <w:autoSpaceDN w:val="0"/>
        <w:adjustRightInd w:val="0"/>
        <w:spacing w:after="0" w:line="240" w:lineRule="auto"/>
        <w:ind w:right="96"/>
        <w:jc w:val="both"/>
        <w:rPr>
          <w:b/>
          <w:bCs/>
          <w:color w:val="000000"/>
          <w:sz w:val="20"/>
          <w:szCs w:val="20"/>
        </w:rPr>
      </w:pPr>
      <w:r w:rsidRPr="00FC47D3">
        <w:rPr>
          <w:b/>
          <w:bCs/>
          <w:color w:val="000000"/>
          <w:sz w:val="20"/>
          <w:szCs w:val="20"/>
        </w:rPr>
        <w:t xml:space="preserve">5. DO ENVIO DAS PROPOSTAS </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6249AC">
        <w:rPr>
          <w:b/>
          <w:bCs/>
          <w:color w:val="000000"/>
          <w:sz w:val="20"/>
          <w:szCs w:val="20"/>
        </w:rPr>
        <w:t>5.1.</w:t>
      </w:r>
      <w:r w:rsidR="006E462F">
        <w:rPr>
          <w:bCs/>
          <w:color w:val="000000"/>
          <w:sz w:val="20"/>
          <w:szCs w:val="20"/>
        </w:rPr>
        <w:t xml:space="preserve"> A</w:t>
      </w:r>
      <w:r w:rsidRPr="006249AC">
        <w:rPr>
          <w:bCs/>
          <w:color w:val="000000"/>
          <w:sz w:val="20"/>
          <w:szCs w:val="20"/>
        </w:rPr>
        <w:t xml:space="preserve"> </w:t>
      </w:r>
      <w:r w:rsidR="00EB373D">
        <w:rPr>
          <w:bCs/>
          <w:color w:val="000000"/>
          <w:sz w:val="20"/>
          <w:szCs w:val="20"/>
        </w:rPr>
        <w:t>Licitante</w:t>
      </w:r>
      <w:r w:rsidRPr="006249AC">
        <w:rPr>
          <w:bCs/>
          <w:color w:val="000000"/>
          <w:sz w:val="20"/>
          <w:szCs w:val="20"/>
        </w:rPr>
        <w:t xml:space="preserve"> deverá encaminhar proposta, exclusivamente por meio do </w:t>
      </w:r>
      <w:r w:rsidR="00B71C39" w:rsidRPr="006249AC">
        <w:rPr>
          <w:bCs/>
          <w:color w:val="000000"/>
          <w:sz w:val="20"/>
          <w:szCs w:val="20"/>
        </w:rPr>
        <w:t>SISTEMA</w:t>
      </w:r>
      <w:r w:rsidRPr="006249AC">
        <w:rPr>
          <w:bCs/>
          <w:color w:val="000000"/>
          <w:sz w:val="20"/>
          <w:szCs w:val="20"/>
        </w:rPr>
        <w:t xml:space="preserve"> eletrônico, </w:t>
      </w:r>
      <w:r w:rsidRPr="00B035EB">
        <w:rPr>
          <w:b/>
          <w:bCs/>
          <w:color w:val="000000"/>
          <w:sz w:val="20"/>
          <w:szCs w:val="20"/>
          <w:u w:val="single"/>
        </w:rPr>
        <w:t xml:space="preserve">até </w:t>
      </w:r>
      <w:r w:rsidR="002961B2" w:rsidRPr="00B035EB">
        <w:rPr>
          <w:b/>
          <w:bCs/>
          <w:color w:val="000000"/>
          <w:sz w:val="20"/>
          <w:szCs w:val="20"/>
          <w:u w:val="single"/>
        </w:rPr>
        <w:t>01 (UMA) hora antecedente à abertura da sessão</w:t>
      </w:r>
      <w:r w:rsidRPr="006249AC">
        <w:rPr>
          <w:bCs/>
          <w:color w:val="000000"/>
          <w:sz w:val="20"/>
          <w:szCs w:val="20"/>
        </w:rPr>
        <w:t xml:space="preserve">, quando então </w:t>
      </w:r>
      <w:proofErr w:type="gramStart"/>
      <w:r w:rsidRPr="006249AC">
        <w:rPr>
          <w:bCs/>
          <w:color w:val="000000"/>
          <w:sz w:val="20"/>
          <w:szCs w:val="20"/>
        </w:rPr>
        <w:t>encerrar-se-á</w:t>
      </w:r>
      <w:proofErr w:type="gramEnd"/>
      <w:r w:rsidRPr="006249AC">
        <w:rPr>
          <w:bCs/>
          <w:color w:val="000000"/>
          <w:sz w:val="20"/>
          <w:szCs w:val="20"/>
        </w:rPr>
        <w:t>, automaticamente, a fase de recebimento de propostas.</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5.2.</w:t>
      </w:r>
      <w:r w:rsidR="006E462F">
        <w:rPr>
          <w:bCs/>
          <w:color w:val="000000"/>
          <w:sz w:val="20"/>
          <w:szCs w:val="20"/>
        </w:rPr>
        <w:t xml:space="preserve">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deverá consignar, na forma expressa no </w:t>
      </w:r>
      <w:r w:rsidR="00B71C39" w:rsidRPr="00FC47D3">
        <w:rPr>
          <w:bCs/>
          <w:color w:val="000000"/>
          <w:sz w:val="20"/>
          <w:szCs w:val="20"/>
        </w:rPr>
        <w:t>SISTEMA</w:t>
      </w:r>
      <w:r w:rsidRPr="00FC47D3">
        <w:rPr>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w:t>
      </w:r>
      <w:r w:rsidR="000D30D3">
        <w:rPr>
          <w:b/>
          <w:bCs/>
          <w:color w:val="000000"/>
          <w:sz w:val="20"/>
          <w:szCs w:val="20"/>
        </w:rPr>
        <w:t>3</w:t>
      </w:r>
      <w:r w:rsidRPr="00FC47D3">
        <w:rPr>
          <w:b/>
          <w:bCs/>
          <w:color w:val="000000"/>
          <w:sz w:val="20"/>
          <w:szCs w:val="20"/>
        </w:rPr>
        <w:t>.</w:t>
      </w:r>
      <w:r w:rsidRPr="00FC47D3">
        <w:rPr>
          <w:bCs/>
          <w:color w:val="000000"/>
          <w:sz w:val="20"/>
          <w:szCs w:val="20"/>
        </w:rPr>
        <w:t xml:space="preserve"> A declaração falsa relativa ao cumprimento dos requisitos de habilitação, à conformidade da proposta ou ao enquadramento como microempresa ou empresa de pequeno porte sujeitará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às sanções previstas neste </w:t>
      </w:r>
      <w:r w:rsidR="005F6698">
        <w:rPr>
          <w:bCs/>
          <w:color w:val="000000"/>
          <w:sz w:val="20"/>
          <w:szCs w:val="20"/>
        </w:rPr>
        <w:t>Edital</w:t>
      </w:r>
      <w:r w:rsidRPr="00FC47D3">
        <w:rPr>
          <w:bCs/>
          <w:color w:val="000000"/>
          <w:sz w:val="20"/>
          <w:szCs w:val="20"/>
        </w:rPr>
        <w:t>.</w:t>
      </w:r>
    </w:p>
    <w:p w:rsidR="001F74AC" w:rsidRDefault="00090106" w:rsidP="00D14D65">
      <w:pPr>
        <w:widowControl w:val="0"/>
        <w:autoSpaceDE w:val="0"/>
        <w:autoSpaceDN w:val="0"/>
        <w:adjustRightInd w:val="0"/>
        <w:spacing w:after="120" w:line="240" w:lineRule="auto"/>
        <w:jc w:val="both"/>
        <w:rPr>
          <w:bCs/>
          <w:color w:val="000000"/>
          <w:sz w:val="20"/>
          <w:szCs w:val="20"/>
        </w:rPr>
      </w:pPr>
      <w:r w:rsidRPr="00FC47D3">
        <w:rPr>
          <w:b/>
          <w:bCs/>
          <w:color w:val="000000"/>
          <w:sz w:val="20"/>
          <w:szCs w:val="20"/>
        </w:rPr>
        <w:t>5.</w:t>
      </w:r>
      <w:r w:rsidR="000D30D3">
        <w:rPr>
          <w:b/>
          <w:bCs/>
          <w:color w:val="000000"/>
          <w:sz w:val="20"/>
          <w:szCs w:val="20"/>
        </w:rPr>
        <w:t>4</w:t>
      </w:r>
      <w:r w:rsidRPr="00FC47D3">
        <w:rPr>
          <w:b/>
          <w:bCs/>
          <w:color w:val="000000"/>
          <w:sz w:val="20"/>
          <w:szCs w:val="20"/>
        </w:rPr>
        <w:t>.</w:t>
      </w:r>
      <w:r w:rsidRPr="00FC47D3">
        <w:rPr>
          <w:bCs/>
          <w:color w:val="000000"/>
          <w:sz w:val="20"/>
          <w:szCs w:val="20"/>
        </w:rPr>
        <w:t xml:space="preserve"> As propostas ficarão disponíveis no </w:t>
      </w:r>
      <w:r w:rsidR="00B71C39" w:rsidRPr="00FC47D3">
        <w:rPr>
          <w:bCs/>
          <w:color w:val="000000"/>
          <w:sz w:val="20"/>
          <w:szCs w:val="20"/>
        </w:rPr>
        <w:t>SISTEMA</w:t>
      </w:r>
      <w:r w:rsidRPr="00FC47D3">
        <w:rPr>
          <w:bCs/>
          <w:color w:val="000000"/>
          <w:sz w:val="20"/>
          <w:szCs w:val="20"/>
        </w:rPr>
        <w:t xml:space="preserve"> eletrônico, entretanto, até a abertura da sessão,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poderá retirar ou substituir a proposta anteriormente encaminhada.</w:t>
      </w:r>
    </w:p>
    <w:p w:rsidR="0004748C" w:rsidRPr="00FC47D3" w:rsidRDefault="0004748C" w:rsidP="002D52C8">
      <w:pPr>
        <w:widowControl w:val="0"/>
        <w:tabs>
          <w:tab w:val="left" w:pos="0"/>
        </w:tabs>
        <w:autoSpaceDE w:val="0"/>
        <w:autoSpaceDN w:val="0"/>
        <w:adjustRightInd w:val="0"/>
        <w:spacing w:after="0" w:line="240" w:lineRule="auto"/>
        <w:jc w:val="both"/>
        <w:rPr>
          <w:b/>
          <w:bCs/>
          <w:color w:val="000000"/>
          <w:sz w:val="20"/>
          <w:szCs w:val="20"/>
        </w:rPr>
      </w:pPr>
      <w:r w:rsidRPr="00FC47D3">
        <w:rPr>
          <w:b/>
          <w:bCs/>
          <w:color w:val="000000"/>
          <w:sz w:val="20"/>
          <w:szCs w:val="20"/>
        </w:rPr>
        <w:t xml:space="preserve">6. DA SESSÃO PÚBLICA </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6.1.</w:t>
      </w:r>
      <w:r w:rsidRPr="00FC47D3">
        <w:rPr>
          <w:bCs/>
          <w:color w:val="000000"/>
          <w:sz w:val="20"/>
          <w:szCs w:val="20"/>
        </w:rPr>
        <w:t xml:space="preserve"> A abertura da sessão pública deste Pregão, conduzida </w:t>
      </w:r>
      <w:proofErr w:type="gramStart"/>
      <w:r w:rsidRPr="00FC47D3">
        <w:rPr>
          <w:bCs/>
          <w:color w:val="000000"/>
          <w:sz w:val="20"/>
          <w:szCs w:val="20"/>
        </w:rPr>
        <w:t>pelo(</w:t>
      </w:r>
      <w:proofErr w:type="gramEnd"/>
      <w:r w:rsidRPr="00FC47D3">
        <w:rPr>
          <w:bCs/>
          <w:color w:val="000000"/>
          <w:sz w:val="20"/>
          <w:szCs w:val="20"/>
        </w:rPr>
        <w:t xml:space="preserve">a) Pregoeiro(a), ocorrerá na data e na hora indicadas no preâmbulo deste </w:t>
      </w:r>
      <w:r>
        <w:rPr>
          <w:bCs/>
          <w:color w:val="000000"/>
          <w:sz w:val="20"/>
          <w:szCs w:val="20"/>
        </w:rPr>
        <w:t>Edital</w:t>
      </w:r>
      <w:r w:rsidRPr="00FC47D3">
        <w:rPr>
          <w:bCs/>
          <w:color w:val="000000"/>
          <w:sz w:val="20"/>
          <w:szCs w:val="20"/>
        </w:rPr>
        <w:t xml:space="preserve">, no portal eletrônico </w:t>
      </w:r>
      <w:hyperlink r:id="rId15" w:history="1">
        <w:r w:rsidR="0050347E" w:rsidRPr="00CB03EE">
          <w:rPr>
            <w:rFonts w:cs="Calibri"/>
            <w:b/>
            <w:color w:val="000000"/>
            <w:sz w:val="20"/>
            <w:szCs w:val="20"/>
          </w:rPr>
          <w:t>www.publinexo.com.br</w:t>
        </w:r>
      </w:hyperlink>
      <w:r w:rsidRPr="000B2BBF">
        <w:rPr>
          <w:bCs/>
          <w:color w:val="000000"/>
          <w:sz w:val="20"/>
          <w:szCs w:val="20"/>
          <w:shd w:val="clear" w:color="auto" w:fill="FFFFFF"/>
        </w:rPr>
        <w:t>.</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6.2.</w:t>
      </w:r>
      <w:r w:rsidRPr="00FC47D3">
        <w:rPr>
          <w:bCs/>
          <w:color w:val="000000"/>
          <w:sz w:val="20"/>
          <w:szCs w:val="20"/>
        </w:rPr>
        <w:t xml:space="preserve"> Durante a sessão pública, a comunicação entre </w:t>
      </w:r>
      <w:proofErr w:type="gramStart"/>
      <w:r w:rsidRPr="00FC47D3">
        <w:rPr>
          <w:bCs/>
          <w:color w:val="000000"/>
          <w:sz w:val="20"/>
          <w:szCs w:val="20"/>
        </w:rPr>
        <w:t>o(</w:t>
      </w:r>
      <w:proofErr w:type="gramEnd"/>
      <w:r w:rsidRPr="00FC47D3">
        <w:rPr>
          <w:bCs/>
          <w:color w:val="000000"/>
          <w:sz w:val="20"/>
          <w:szCs w:val="20"/>
        </w:rPr>
        <w:t xml:space="preserve">a) Pregoeiro(a) e </w:t>
      </w:r>
      <w:r>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ocorrerá exclusivamente mediante troca de mensagens, em campo próprio do SISTEMA eletrônico.</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6.3.</w:t>
      </w:r>
      <w:r w:rsidRPr="00FC47D3">
        <w:rPr>
          <w:bCs/>
          <w:color w:val="000000"/>
          <w:sz w:val="20"/>
          <w:szCs w:val="20"/>
        </w:rPr>
        <w:t xml:space="preserve"> Cabe a </w:t>
      </w:r>
      <w:r w:rsidR="00EB373D">
        <w:rPr>
          <w:bCs/>
          <w:color w:val="000000"/>
          <w:sz w:val="20"/>
          <w:szCs w:val="20"/>
        </w:rPr>
        <w:t>Licitante</w:t>
      </w:r>
      <w:r w:rsidRPr="00FC47D3">
        <w:rPr>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w:t>
      </w:r>
      <w:proofErr w:type="gramStart"/>
      <w:r w:rsidRPr="00FC47D3">
        <w:rPr>
          <w:bCs/>
          <w:color w:val="000000"/>
          <w:sz w:val="20"/>
          <w:szCs w:val="20"/>
        </w:rPr>
        <w:t>pelo(</w:t>
      </w:r>
      <w:proofErr w:type="gramEnd"/>
      <w:r w:rsidRPr="00FC47D3">
        <w:rPr>
          <w:bCs/>
          <w:color w:val="000000"/>
          <w:sz w:val="20"/>
          <w:szCs w:val="20"/>
        </w:rPr>
        <w:t>a) Pregoeiro(a) ou de sua desconexão.</w:t>
      </w:r>
    </w:p>
    <w:p w:rsidR="00725F87" w:rsidRDefault="005A1C7A" w:rsidP="00CF0C51">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6.4.</w:t>
      </w:r>
      <w:r w:rsidRPr="00FC47D3">
        <w:rPr>
          <w:bCs/>
          <w:color w:val="000000"/>
          <w:sz w:val="20"/>
          <w:szCs w:val="20"/>
        </w:rPr>
        <w:t xml:space="preserve"> A sessão poderá ser reagendada a critério </w:t>
      </w:r>
      <w:proofErr w:type="gramStart"/>
      <w:r w:rsidRPr="00FC47D3">
        <w:rPr>
          <w:bCs/>
          <w:color w:val="000000"/>
          <w:sz w:val="20"/>
          <w:szCs w:val="20"/>
        </w:rPr>
        <w:t>do(</w:t>
      </w:r>
      <w:proofErr w:type="gramEnd"/>
      <w:r w:rsidRPr="00FC47D3">
        <w:rPr>
          <w:bCs/>
          <w:color w:val="000000"/>
          <w:sz w:val="20"/>
          <w:szCs w:val="20"/>
        </w:rPr>
        <w:t xml:space="preserve">a) Pregoeiro(a) sempre que se fizer necessário, devendo a </w:t>
      </w:r>
      <w:r w:rsidR="00EB373D">
        <w:rPr>
          <w:bCs/>
          <w:color w:val="000000"/>
          <w:sz w:val="20"/>
          <w:szCs w:val="20"/>
        </w:rPr>
        <w:t>Licitante</w:t>
      </w:r>
      <w:r w:rsidRPr="00FC47D3">
        <w:rPr>
          <w:bCs/>
          <w:color w:val="000000"/>
          <w:sz w:val="20"/>
          <w:szCs w:val="20"/>
        </w:rPr>
        <w:t xml:space="preserve"> fazer os acompanhamentos devidos.</w:t>
      </w:r>
    </w:p>
    <w:p w:rsidR="0004748C" w:rsidRPr="00FC47D3" w:rsidRDefault="0004748C"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7. DA CLASSIFICAÇÃO DAS PROPOSTAS</w:t>
      </w:r>
    </w:p>
    <w:p w:rsidR="004F0D65" w:rsidRDefault="0004748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7.1.</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verificará as propostas apresentadas</w:t>
      </w:r>
      <w:r w:rsidR="004F0D65">
        <w:rPr>
          <w:bCs/>
          <w:color w:val="000000"/>
          <w:sz w:val="20"/>
          <w:szCs w:val="20"/>
        </w:rPr>
        <w:t xml:space="preserve">, sendo que somente as </w:t>
      </w:r>
      <w:r w:rsidR="00792966">
        <w:rPr>
          <w:bCs/>
          <w:color w:val="000000"/>
          <w:sz w:val="20"/>
          <w:szCs w:val="20"/>
        </w:rPr>
        <w:t xml:space="preserve">consideradas </w:t>
      </w:r>
      <w:r w:rsidR="004F0D65">
        <w:rPr>
          <w:bCs/>
          <w:color w:val="000000"/>
          <w:sz w:val="20"/>
          <w:szCs w:val="20"/>
        </w:rPr>
        <w:t>classificadas participarão da fase de lances.</w:t>
      </w:r>
      <w:r w:rsidRPr="00FC47D3">
        <w:rPr>
          <w:bCs/>
          <w:color w:val="000000"/>
          <w:sz w:val="20"/>
          <w:szCs w:val="20"/>
        </w:rPr>
        <w:t xml:space="preserve"> </w:t>
      </w:r>
    </w:p>
    <w:p w:rsidR="0004748C" w:rsidRPr="00FC47D3" w:rsidRDefault="004F0D65" w:rsidP="00166183">
      <w:pPr>
        <w:widowControl w:val="0"/>
        <w:autoSpaceDE w:val="0"/>
        <w:autoSpaceDN w:val="0"/>
        <w:adjustRightInd w:val="0"/>
        <w:spacing w:after="0" w:line="240" w:lineRule="auto"/>
        <w:jc w:val="both"/>
        <w:rPr>
          <w:bCs/>
          <w:color w:val="000000"/>
          <w:sz w:val="20"/>
          <w:szCs w:val="20"/>
        </w:rPr>
      </w:pPr>
      <w:r w:rsidRPr="00792966">
        <w:rPr>
          <w:b/>
          <w:bCs/>
          <w:color w:val="000000"/>
          <w:sz w:val="20"/>
          <w:szCs w:val="20"/>
        </w:rPr>
        <w:t>7.2.</w:t>
      </w:r>
      <w:r>
        <w:rPr>
          <w:bCs/>
          <w:color w:val="000000"/>
          <w:sz w:val="20"/>
          <w:szCs w:val="20"/>
        </w:rPr>
        <w:t xml:space="preserve"> </w:t>
      </w:r>
      <w:r w:rsidR="00792966">
        <w:rPr>
          <w:bCs/>
          <w:color w:val="000000"/>
          <w:sz w:val="20"/>
          <w:szCs w:val="20"/>
        </w:rPr>
        <w:t xml:space="preserve">Serão desclassificadas </w:t>
      </w:r>
      <w:proofErr w:type="gramStart"/>
      <w:r w:rsidR="00792966">
        <w:rPr>
          <w:bCs/>
          <w:color w:val="000000"/>
          <w:sz w:val="20"/>
          <w:szCs w:val="20"/>
        </w:rPr>
        <w:t>pelo(</w:t>
      </w:r>
      <w:proofErr w:type="gramEnd"/>
      <w:r w:rsidR="00792966">
        <w:rPr>
          <w:bCs/>
          <w:color w:val="000000"/>
          <w:sz w:val="20"/>
          <w:szCs w:val="20"/>
        </w:rPr>
        <w:t>a) Pregoeiro(a), motivadamente, as propostas</w:t>
      </w:r>
      <w:r w:rsidR="00073513" w:rsidRPr="00FC47D3">
        <w:rPr>
          <w:bCs/>
          <w:color w:val="000000"/>
          <w:sz w:val="20"/>
          <w:szCs w:val="20"/>
        </w:rPr>
        <w:t>:</w:t>
      </w:r>
    </w:p>
    <w:p w:rsidR="00073513" w:rsidRPr="00FC47D3" w:rsidRDefault="00792966" w:rsidP="00166183">
      <w:pPr>
        <w:widowControl w:val="0"/>
        <w:autoSpaceDE w:val="0"/>
        <w:autoSpaceDN w:val="0"/>
        <w:adjustRightInd w:val="0"/>
        <w:spacing w:after="0" w:line="240" w:lineRule="auto"/>
        <w:jc w:val="both"/>
        <w:rPr>
          <w:bCs/>
          <w:color w:val="000000"/>
          <w:sz w:val="20"/>
          <w:szCs w:val="20"/>
        </w:rPr>
      </w:pPr>
      <w:r>
        <w:rPr>
          <w:bCs/>
          <w:color w:val="000000"/>
          <w:sz w:val="20"/>
          <w:szCs w:val="20"/>
        </w:rPr>
        <w:t>a)</w:t>
      </w:r>
      <w:r w:rsidR="00073513" w:rsidRPr="00FC47D3">
        <w:rPr>
          <w:bCs/>
          <w:color w:val="000000"/>
          <w:sz w:val="20"/>
          <w:szCs w:val="20"/>
        </w:rPr>
        <w:t xml:space="preserve"> </w:t>
      </w:r>
      <w:r>
        <w:rPr>
          <w:bCs/>
          <w:color w:val="000000"/>
          <w:sz w:val="20"/>
          <w:szCs w:val="20"/>
        </w:rPr>
        <w:t>Q</w:t>
      </w:r>
      <w:r w:rsidR="00073513" w:rsidRPr="00FC47D3">
        <w:rPr>
          <w:bCs/>
          <w:color w:val="000000"/>
          <w:sz w:val="20"/>
          <w:szCs w:val="20"/>
        </w:rPr>
        <w:t xml:space="preserve">ue não estejam em conformidade com os requisitos estabelecidos neste </w:t>
      </w:r>
      <w:r w:rsidR="005F6698">
        <w:rPr>
          <w:bCs/>
          <w:color w:val="000000"/>
          <w:sz w:val="20"/>
          <w:szCs w:val="20"/>
        </w:rPr>
        <w:t>Edital</w:t>
      </w:r>
      <w:r w:rsidR="00073513" w:rsidRPr="00FC47D3">
        <w:rPr>
          <w:bCs/>
          <w:color w:val="000000"/>
          <w:sz w:val="20"/>
          <w:szCs w:val="20"/>
        </w:rPr>
        <w:t>;</w:t>
      </w:r>
    </w:p>
    <w:p w:rsidR="00073513" w:rsidRPr="00FC47D3" w:rsidRDefault="00073513" w:rsidP="00166183">
      <w:pPr>
        <w:widowControl w:val="0"/>
        <w:autoSpaceDE w:val="0"/>
        <w:autoSpaceDN w:val="0"/>
        <w:adjustRightInd w:val="0"/>
        <w:spacing w:after="0" w:line="240" w:lineRule="auto"/>
        <w:jc w:val="both"/>
        <w:rPr>
          <w:bCs/>
          <w:color w:val="000000"/>
          <w:sz w:val="20"/>
          <w:szCs w:val="20"/>
        </w:rPr>
      </w:pPr>
      <w:r w:rsidRPr="00FC47D3">
        <w:rPr>
          <w:bCs/>
          <w:color w:val="000000"/>
          <w:sz w:val="20"/>
          <w:szCs w:val="20"/>
        </w:rPr>
        <w:t xml:space="preserve">b) </w:t>
      </w:r>
      <w:r w:rsidR="00792966">
        <w:rPr>
          <w:bCs/>
          <w:color w:val="000000"/>
          <w:sz w:val="20"/>
          <w:szCs w:val="20"/>
        </w:rPr>
        <w:t>Q</w:t>
      </w:r>
      <w:r w:rsidRPr="00FC47D3">
        <w:rPr>
          <w:bCs/>
          <w:color w:val="000000"/>
          <w:sz w:val="20"/>
          <w:szCs w:val="20"/>
        </w:rPr>
        <w:t>ue não contenham a descrição do produto ofertado;</w:t>
      </w:r>
    </w:p>
    <w:p w:rsidR="00725F87" w:rsidRDefault="00073513" w:rsidP="00CF0C51">
      <w:pPr>
        <w:widowControl w:val="0"/>
        <w:autoSpaceDE w:val="0"/>
        <w:autoSpaceDN w:val="0"/>
        <w:adjustRightInd w:val="0"/>
        <w:spacing w:after="120" w:line="240" w:lineRule="auto"/>
        <w:jc w:val="both"/>
        <w:rPr>
          <w:b/>
          <w:bCs/>
          <w:color w:val="000000"/>
          <w:sz w:val="20"/>
          <w:szCs w:val="20"/>
        </w:rPr>
      </w:pPr>
      <w:r w:rsidRPr="00FC47D3">
        <w:rPr>
          <w:bCs/>
          <w:color w:val="000000"/>
          <w:sz w:val="20"/>
          <w:szCs w:val="20"/>
        </w:rPr>
        <w:t xml:space="preserve">c) </w:t>
      </w:r>
      <w:r w:rsidR="00792966">
        <w:rPr>
          <w:bCs/>
          <w:color w:val="000000"/>
          <w:sz w:val="20"/>
          <w:szCs w:val="20"/>
        </w:rPr>
        <w:t>Q</w:t>
      </w:r>
      <w:r w:rsidRPr="00FC47D3">
        <w:rPr>
          <w:bCs/>
          <w:color w:val="000000"/>
          <w:sz w:val="20"/>
          <w:szCs w:val="20"/>
        </w:rPr>
        <w:t xml:space="preserve">ue se identificar no </w:t>
      </w:r>
      <w:r w:rsidR="00B71C39" w:rsidRPr="00FC47D3">
        <w:rPr>
          <w:bCs/>
          <w:color w:val="000000"/>
          <w:sz w:val="20"/>
          <w:szCs w:val="20"/>
        </w:rPr>
        <w:t>SISTEMA</w:t>
      </w:r>
      <w:r w:rsidRPr="00FC47D3">
        <w:rPr>
          <w:bCs/>
          <w:color w:val="000000"/>
          <w:sz w:val="20"/>
          <w:szCs w:val="20"/>
        </w:rPr>
        <w:t xml:space="preserve">, sendo que somente será considerada como identificação, a descrição do </w:t>
      </w:r>
      <w:r w:rsidRPr="00FC47D3">
        <w:rPr>
          <w:bCs/>
          <w:color w:val="000000"/>
          <w:sz w:val="20"/>
          <w:szCs w:val="20"/>
        </w:rPr>
        <w:lastRenderedPageBreak/>
        <w:t>CNPJ ou da Razão Social completa d</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w:t>
      </w:r>
    </w:p>
    <w:p w:rsidR="00F05288" w:rsidRPr="00FC47D3" w:rsidRDefault="00F05288"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8. DA FORMULAÇÃO DE LANCES </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8.1.</w:t>
      </w:r>
      <w:r w:rsidRPr="00FC47D3">
        <w:rPr>
          <w:bCs/>
          <w:color w:val="000000"/>
          <w:sz w:val="20"/>
          <w:szCs w:val="20"/>
        </w:rPr>
        <w:t xml:space="preserve"> Aberta a etapa competitiva,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001C3C43">
        <w:rPr>
          <w:bCs/>
          <w:color w:val="000000"/>
          <w:sz w:val="20"/>
          <w:szCs w:val="20"/>
        </w:rPr>
        <w:t>s classificada</w:t>
      </w:r>
      <w:r w:rsidRPr="00FC47D3">
        <w:rPr>
          <w:bCs/>
          <w:color w:val="000000"/>
          <w:sz w:val="20"/>
          <w:szCs w:val="20"/>
        </w:rPr>
        <w:t xml:space="preserve">s poderão encaminhar lances sucessivos, exclusivamente por meio do </w:t>
      </w:r>
      <w:r w:rsidR="00B71C39" w:rsidRPr="00FC47D3">
        <w:rPr>
          <w:bCs/>
          <w:color w:val="000000"/>
          <w:sz w:val="20"/>
          <w:szCs w:val="20"/>
        </w:rPr>
        <w:t>SISTEMA</w:t>
      </w:r>
      <w:r w:rsidRPr="00FC47D3">
        <w:rPr>
          <w:bCs/>
          <w:color w:val="000000"/>
          <w:sz w:val="20"/>
          <w:szCs w:val="20"/>
        </w:rPr>
        <w:t xml:space="preserve"> eletrônico, sendo imediatamente informad</w:t>
      </w:r>
      <w:r w:rsidR="00921B72">
        <w:rPr>
          <w:bCs/>
          <w:color w:val="000000"/>
          <w:sz w:val="20"/>
          <w:szCs w:val="20"/>
        </w:rPr>
        <w:t>a</w:t>
      </w:r>
      <w:r w:rsidRPr="00FC47D3">
        <w:rPr>
          <w:bCs/>
          <w:color w:val="000000"/>
          <w:sz w:val="20"/>
          <w:szCs w:val="20"/>
        </w:rPr>
        <w:t>s do horário e valor consignados no registro de cada lance.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8.2.</w:t>
      </w:r>
      <w:r w:rsidRPr="00FC47D3">
        <w:rPr>
          <w:bCs/>
          <w:color w:val="000000"/>
          <w:sz w:val="20"/>
          <w:szCs w:val="20"/>
        </w:rPr>
        <w:t xml:space="preserve">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somente poderá oferecer lance inferior ao último por el</w:t>
      </w:r>
      <w:r w:rsidR="00913420">
        <w:rPr>
          <w:bCs/>
          <w:color w:val="000000"/>
          <w:sz w:val="20"/>
          <w:szCs w:val="20"/>
        </w:rPr>
        <w:t>a</w:t>
      </w:r>
      <w:r w:rsidRPr="00FC47D3">
        <w:rPr>
          <w:bCs/>
          <w:color w:val="000000"/>
          <w:sz w:val="20"/>
          <w:szCs w:val="20"/>
        </w:rPr>
        <w:t xml:space="preserve"> ofertad</w:t>
      </w:r>
      <w:r w:rsidR="00913420">
        <w:rPr>
          <w:bCs/>
          <w:color w:val="000000"/>
          <w:sz w:val="20"/>
          <w:szCs w:val="20"/>
        </w:rPr>
        <w:t>o</w:t>
      </w:r>
      <w:r w:rsidRPr="00FC47D3">
        <w:rPr>
          <w:bCs/>
          <w:color w:val="000000"/>
          <w:sz w:val="20"/>
          <w:szCs w:val="20"/>
        </w:rPr>
        <w:t xml:space="preserve"> e registrado no </w:t>
      </w:r>
      <w:r w:rsidR="00B71C39" w:rsidRPr="00FC47D3">
        <w:rPr>
          <w:bCs/>
          <w:color w:val="000000"/>
          <w:sz w:val="20"/>
          <w:szCs w:val="20"/>
        </w:rPr>
        <w:t>SISTEMA</w:t>
      </w:r>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8.3.</w:t>
      </w:r>
      <w:r w:rsidRPr="00FC47D3">
        <w:rPr>
          <w:bCs/>
          <w:color w:val="000000"/>
          <w:sz w:val="20"/>
          <w:szCs w:val="20"/>
        </w:rPr>
        <w:t xml:space="preserve"> Durante o transcurso da sessão,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serão informad</w:t>
      </w:r>
      <w:r w:rsidR="001C3C43">
        <w:rPr>
          <w:bCs/>
          <w:color w:val="000000"/>
          <w:sz w:val="20"/>
          <w:szCs w:val="20"/>
        </w:rPr>
        <w:t>a</w:t>
      </w:r>
      <w:r w:rsidRPr="00FC47D3">
        <w:rPr>
          <w:bCs/>
          <w:color w:val="000000"/>
          <w:sz w:val="20"/>
          <w:szCs w:val="20"/>
        </w:rPr>
        <w:t>s, em tempo real, do valor do menor lance registrado, mantendo-se em sigilo a identificação d</w:t>
      </w:r>
      <w:r w:rsidR="00913420">
        <w:rPr>
          <w:bCs/>
          <w:color w:val="000000"/>
          <w:sz w:val="20"/>
          <w:szCs w:val="20"/>
        </w:rPr>
        <w:t>a</w:t>
      </w:r>
      <w:r w:rsidRPr="00FC47D3">
        <w:rPr>
          <w:bCs/>
          <w:color w:val="000000"/>
          <w:sz w:val="20"/>
          <w:szCs w:val="20"/>
        </w:rPr>
        <w:t xml:space="preserve"> ofertante.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8.4.</w:t>
      </w:r>
      <w:r w:rsidRPr="00FC47D3">
        <w:rPr>
          <w:bCs/>
          <w:color w:val="000000"/>
          <w:sz w:val="20"/>
          <w:szCs w:val="20"/>
        </w:rPr>
        <w:t xml:space="preserve"> Em caso de empate, prevalecerá o lance recebido e registrado primeiro.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8.5.</w:t>
      </w:r>
      <w:r w:rsidRPr="00FC47D3">
        <w:rPr>
          <w:bCs/>
          <w:color w:val="000000"/>
          <w:sz w:val="20"/>
          <w:szCs w:val="20"/>
        </w:rPr>
        <w:t xml:space="preserve"> Os lances apresentados e levados em consideração para efeito de julgamento serão de exclu</w:t>
      </w:r>
      <w:r w:rsidR="001C3C43">
        <w:rPr>
          <w:bCs/>
          <w:color w:val="000000"/>
          <w:sz w:val="20"/>
          <w:szCs w:val="20"/>
        </w:rPr>
        <w:t>siva e total responsabilidade da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não lhe cabendo o direito de pleitear qualquer alteração.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8.6.</w:t>
      </w:r>
      <w:r w:rsidRPr="00FC47D3">
        <w:rPr>
          <w:bCs/>
          <w:color w:val="000000"/>
          <w:sz w:val="20"/>
          <w:szCs w:val="20"/>
        </w:rPr>
        <w:t xml:space="preserve"> Durante a fase de lances, </w:t>
      </w:r>
      <w:proofErr w:type="gramStart"/>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excluir, justificadamente, lance cujo valor seja manifestamente inexequível.</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8.7.</w:t>
      </w:r>
      <w:r w:rsidRPr="00FC47D3">
        <w:rPr>
          <w:bCs/>
          <w:color w:val="000000"/>
          <w:sz w:val="20"/>
          <w:szCs w:val="20"/>
        </w:rPr>
        <w:t xml:space="preserve"> Se ocorrer </w:t>
      </w:r>
      <w:r w:rsidR="00792966">
        <w:rPr>
          <w:bCs/>
          <w:color w:val="000000"/>
          <w:sz w:val="20"/>
          <w:szCs w:val="20"/>
        </w:rPr>
        <w:t>a</w:t>
      </w:r>
      <w:r w:rsidRPr="00FC47D3">
        <w:rPr>
          <w:bCs/>
          <w:color w:val="000000"/>
          <w:sz w:val="20"/>
          <w:szCs w:val="20"/>
        </w:rPr>
        <w:t xml:space="preserve"> desconexão </w:t>
      </w:r>
      <w:proofErr w:type="gramStart"/>
      <w:r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no decorrer da etapa de lances e o </w:t>
      </w:r>
      <w:r w:rsidR="00B71C39" w:rsidRPr="00FC47D3">
        <w:rPr>
          <w:bCs/>
          <w:color w:val="000000"/>
          <w:sz w:val="20"/>
          <w:szCs w:val="20"/>
        </w:rPr>
        <w:t>SISTEMA</w:t>
      </w:r>
      <w:r w:rsidRPr="00FC47D3">
        <w:rPr>
          <w:bCs/>
          <w:color w:val="000000"/>
          <w:sz w:val="20"/>
          <w:szCs w:val="20"/>
        </w:rPr>
        <w:t xml:space="preserve"> eletrônico permanecer acessível as </w:t>
      </w:r>
      <w:r w:rsidR="00EB373D">
        <w:rPr>
          <w:bCs/>
          <w:color w:val="000000"/>
          <w:sz w:val="20"/>
          <w:szCs w:val="20"/>
        </w:rPr>
        <w:t>Licitante</w:t>
      </w:r>
      <w:r w:rsidRPr="00FC47D3">
        <w:rPr>
          <w:bCs/>
          <w:color w:val="000000"/>
          <w:sz w:val="20"/>
          <w:szCs w:val="20"/>
        </w:rPr>
        <w:t>s, os lances continuarão sendo recebidos, sem prejuízo dos atos realizados.</w:t>
      </w:r>
    </w:p>
    <w:p w:rsidR="005A1C7A" w:rsidRPr="00FC47D3" w:rsidRDefault="00F0528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8.8.</w:t>
      </w:r>
      <w:r w:rsidRPr="00FC47D3">
        <w:rPr>
          <w:bCs/>
          <w:color w:val="000000"/>
          <w:sz w:val="20"/>
          <w:szCs w:val="20"/>
        </w:rPr>
        <w:t xml:space="preserve"> </w:t>
      </w:r>
      <w:r w:rsidR="005A1C7A" w:rsidRPr="00FC47D3">
        <w:rPr>
          <w:bCs/>
          <w:color w:val="000000"/>
          <w:sz w:val="20"/>
          <w:szCs w:val="20"/>
        </w:rPr>
        <w:t xml:space="preserve">No caso de a desconexão </w:t>
      </w:r>
      <w:proofErr w:type="gramStart"/>
      <w:r w:rsidR="005A1C7A" w:rsidRPr="00FC47D3">
        <w:rPr>
          <w:bCs/>
          <w:color w:val="000000"/>
          <w:sz w:val="20"/>
          <w:szCs w:val="20"/>
        </w:rPr>
        <w:t>do(</w:t>
      </w:r>
      <w:proofErr w:type="gramEnd"/>
      <w:r w:rsidR="005A1C7A" w:rsidRPr="00FC47D3">
        <w:rPr>
          <w:bCs/>
          <w:color w:val="000000"/>
          <w:sz w:val="20"/>
          <w:szCs w:val="20"/>
        </w:rPr>
        <w:t xml:space="preserve">a) Pregoeiro(a) persistir por tempo superior a 10 (dez) minutos, a sessão do Pregão será suspensa automaticamente e terá reinício somente após comunicação expressa as participantes no portal eletrônico </w:t>
      </w:r>
      <w:hyperlink r:id="rId16" w:history="1">
        <w:r w:rsidR="0050347E" w:rsidRPr="00CB03EE">
          <w:rPr>
            <w:rFonts w:cs="Calibri"/>
            <w:b/>
            <w:color w:val="000000"/>
            <w:sz w:val="20"/>
            <w:szCs w:val="20"/>
          </w:rPr>
          <w:t>www.publinexo.com.br</w:t>
        </w:r>
      </w:hyperlink>
      <w:r w:rsidR="005A1C7A">
        <w:rPr>
          <w:rFonts w:cs="Arial Narrow"/>
          <w:bCs/>
          <w:color w:val="000000"/>
          <w:spacing w:val="-1"/>
          <w:position w:val="-1"/>
          <w:sz w:val="20"/>
          <w:szCs w:val="20"/>
          <w:shd w:val="clear" w:color="auto" w:fill="FFFFFF"/>
        </w:rPr>
        <w:t>.</w:t>
      </w:r>
      <w:r w:rsidR="005A1C7A" w:rsidRPr="00FC47D3">
        <w:rPr>
          <w:b/>
          <w:bCs/>
          <w:color w:val="000000"/>
          <w:sz w:val="20"/>
          <w:szCs w:val="20"/>
        </w:rPr>
        <w:t xml:space="preserve"> </w:t>
      </w:r>
    </w:p>
    <w:p w:rsidR="00E34948" w:rsidRPr="00FC47D3"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8.9.</w:t>
      </w:r>
      <w:r w:rsidR="00E34948" w:rsidRPr="00FC47D3">
        <w:rPr>
          <w:bCs/>
          <w:color w:val="000000"/>
          <w:sz w:val="20"/>
          <w:szCs w:val="20"/>
        </w:rPr>
        <w:t xml:space="preserve"> O encerramento da etapa de lances será decidido </w:t>
      </w:r>
      <w:proofErr w:type="gramStart"/>
      <w:r w:rsidR="00E34948" w:rsidRPr="00FC47D3">
        <w:rPr>
          <w:bCs/>
          <w:color w:val="000000"/>
          <w:sz w:val="20"/>
          <w:szCs w:val="20"/>
        </w:rPr>
        <w:t>pelo(</w:t>
      </w:r>
      <w:proofErr w:type="gramEnd"/>
      <w:r w:rsidR="00E34948" w:rsidRPr="00FC47D3">
        <w:rPr>
          <w:bCs/>
          <w:color w:val="000000"/>
          <w:sz w:val="20"/>
          <w:szCs w:val="20"/>
        </w:rPr>
        <w:t xml:space="preserve">a) Pregoeiro(a), que informará, com antecedência de 01 (um) a 60 (sessenta) minutos, o prazo para início do </w:t>
      </w:r>
      <w:r w:rsidR="00E34948" w:rsidRPr="00FC47D3">
        <w:rPr>
          <w:b/>
          <w:bCs/>
          <w:color w:val="000000"/>
          <w:sz w:val="20"/>
          <w:szCs w:val="20"/>
        </w:rPr>
        <w:t>tempo de iminência</w:t>
      </w:r>
      <w:r w:rsidR="00E34948" w:rsidRPr="00FC47D3">
        <w:rPr>
          <w:bCs/>
          <w:color w:val="000000"/>
          <w:sz w:val="20"/>
          <w:szCs w:val="20"/>
        </w:rPr>
        <w:t>.</w:t>
      </w:r>
    </w:p>
    <w:p w:rsidR="0088262D" w:rsidRDefault="0088262D" w:rsidP="004307A9">
      <w:pPr>
        <w:widowControl w:val="0"/>
        <w:autoSpaceDE w:val="0"/>
        <w:autoSpaceDN w:val="0"/>
        <w:adjustRightInd w:val="0"/>
        <w:spacing w:after="120" w:line="240" w:lineRule="auto"/>
        <w:jc w:val="both"/>
        <w:rPr>
          <w:b/>
          <w:bCs/>
          <w:color w:val="000000"/>
          <w:sz w:val="20"/>
          <w:szCs w:val="20"/>
        </w:rPr>
      </w:pPr>
      <w:r>
        <w:rPr>
          <w:b/>
          <w:bCs/>
          <w:color w:val="000000"/>
          <w:sz w:val="20"/>
          <w:szCs w:val="20"/>
        </w:rPr>
        <w:t>8.10</w:t>
      </w:r>
      <w:r w:rsidR="00792966">
        <w:rPr>
          <w:b/>
          <w:bCs/>
          <w:color w:val="000000"/>
          <w:sz w:val="20"/>
          <w:szCs w:val="20"/>
        </w:rPr>
        <w:t>.</w:t>
      </w:r>
      <w:r w:rsidR="00F05288" w:rsidRPr="00FC47D3">
        <w:rPr>
          <w:bCs/>
          <w:color w:val="000000"/>
          <w:sz w:val="20"/>
          <w:szCs w:val="20"/>
        </w:rPr>
        <w:t xml:space="preserve"> A etapa de lances da sessão pública será encerrada mediante aviso de fechamento iminente de lances, a critério </w:t>
      </w:r>
      <w:proofErr w:type="gramStart"/>
      <w:r w:rsidR="00F05288"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F05288" w:rsidRPr="00FC47D3">
        <w:rPr>
          <w:bCs/>
          <w:color w:val="000000"/>
          <w:sz w:val="20"/>
          <w:szCs w:val="20"/>
        </w:rPr>
        <w:t xml:space="preserve">, emitido pelo </w:t>
      </w:r>
      <w:r w:rsidR="00B71C39" w:rsidRPr="00FC47D3">
        <w:rPr>
          <w:bCs/>
          <w:color w:val="000000"/>
          <w:sz w:val="20"/>
          <w:szCs w:val="20"/>
        </w:rPr>
        <w:t>SISTEMA</w:t>
      </w:r>
      <w:r w:rsidR="00F05288" w:rsidRPr="00FC47D3">
        <w:rPr>
          <w:bCs/>
          <w:color w:val="000000"/>
          <w:sz w:val="20"/>
          <w:szCs w:val="20"/>
        </w:rPr>
        <w:t xml:space="preserve"> eletrônico às </w:t>
      </w:r>
      <w:r w:rsidR="00EB373D">
        <w:rPr>
          <w:bCs/>
          <w:color w:val="000000"/>
          <w:sz w:val="20"/>
          <w:szCs w:val="20"/>
        </w:rPr>
        <w:t>Licitante</w:t>
      </w:r>
      <w:r w:rsidR="00F05288" w:rsidRPr="00FC47D3">
        <w:rPr>
          <w:bCs/>
          <w:color w:val="000000"/>
          <w:sz w:val="20"/>
          <w:szCs w:val="20"/>
        </w:rPr>
        <w:t xml:space="preserve">s, após o que transcorrerá período de tempo de até 30 (trinta) minutos, aleatoriamente determinado pelo </w:t>
      </w:r>
      <w:r w:rsidR="00B71C39" w:rsidRPr="00FC47D3">
        <w:rPr>
          <w:bCs/>
          <w:color w:val="000000"/>
          <w:sz w:val="20"/>
          <w:szCs w:val="20"/>
        </w:rPr>
        <w:t>SISTEMA</w:t>
      </w:r>
      <w:r w:rsidR="00F05288" w:rsidRPr="00FC47D3">
        <w:rPr>
          <w:bCs/>
          <w:color w:val="000000"/>
          <w:sz w:val="20"/>
          <w:szCs w:val="20"/>
        </w:rPr>
        <w:t xml:space="preserve"> eletrônico, findo o qual será automaticamente encerrada a recepção de lances.</w:t>
      </w:r>
    </w:p>
    <w:p w:rsidR="004307A9" w:rsidRPr="005E1419" w:rsidRDefault="004307A9" w:rsidP="004307A9">
      <w:pPr>
        <w:widowControl w:val="0"/>
        <w:autoSpaceDE w:val="0"/>
        <w:autoSpaceDN w:val="0"/>
        <w:adjustRightInd w:val="0"/>
        <w:spacing w:after="0" w:line="240" w:lineRule="auto"/>
        <w:jc w:val="both"/>
        <w:rPr>
          <w:b/>
          <w:bCs/>
          <w:color w:val="000000"/>
          <w:sz w:val="20"/>
          <w:szCs w:val="20"/>
        </w:rPr>
      </w:pPr>
      <w:r w:rsidRPr="005E1419">
        <w:rPr>
          <w:b/>
          <w:bCs/>
          <w:color w:val="000000"/>
          <w:sz w:val="20"/>
          <w:szCs w:val="20"/>
        </w:rPr>
        <w:t xml:space="preserve">9. DO </w:t>
      </w:r>
      <w:r>
        <w:rPr>
          <w:b/>
          <w:bCs/>
          <w:color w:val="000000"/>
          <w:sz w:val="20"/>
          <w:szCs w:val="20"/>
        </w:rPr>
        <w:t>ENQUADRAMENTO DE</w:t>
      </w:r>
      <w:r w:rsidRPr="005E1419">
        <w:rPr>
          <w:b/>
          <w:bCs/>
          <w:color w:val="000000"/>
          <w:sz w:val="20"/>
          <w:szCs w:val="20"/>
        </w:rPr>
        <w:t xml:space="preserve"> MICROEMPRESAS E EMPRESAS DE PEQUENO PORTE</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 xml:space="preserve">.1. </w:t>
      </w:r>
      <w:r w:rsidRPr="009F266E">
        <w:rPr>
          <w:bCs/>
          <w:color w:val="000000"/>
          <w:sz w:val="20"/>
          <w:szCs w:val="20"/>
        </w:rPr>
        <w:t xml:space="preserve">Será observado o disposto na Lei Complementar nº 123, de 14 de dezembro de 2006, notadamente os seus </w:t>
      </w:r>
      <w:proofErr w:type="spellStart"/>
      <w:r w:rsidRPr="009F266E">
        <w:rPr>
          <w:bCs/>
          <w:color w:val="000000"/>
          <w:sz w:val="20"/>
          <w:szCs w:val="20"/>
        </w:rPr>
        <w:t>arts</w:t>
      </w:r>
      <w:proofErr w:type="spellEnd"/>
      <w:r w:rsidRPr="009F266E">
        <w:rPr>
          <w:bCs/>
          <w:color w:val="000000"/>
          <w:sz w:val="20"/>
          <w:szCs w:val="20"/>
        </w:rPr>
        <w:t xml:space="preserve">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Pr>
          <w:b/>
          <w:bCs/>
          <w:color w:val="000000"/>
          <w:sz w:val="20"/>
          <w:szCs w:val="20"/>
        </w:rPr>
        <w:t>9.1.1</w:t>
      </w:r>
      <w:r w:rsidRPr="009F266E">
        <w:rPr>
          <w:b/>
          <w:bCs/>
          <w:color w:val="000000"/>
          <w:sz w:val="20"/>
          <w:szCs w:val="20"/>
        </w:rPr>
        <w:t xml:space="preserve"> </w:t>
      </w:r>
      <w:r w:rsidRPr="009F266E">
        <w:rPr>
          <w:bCs/>
          <w:color w:val="000000"/>
          <w:sz w:val="20"/>
          <w:szCs w:val="20"/>
        </w:rPr>
        <w:t>O enquadramento como microempresa ou empresa de pequeno porte dar-se-á nas condições do Estatuto Nacional da Microempresa e Empresa de Pequeno Porte, instituído pela Lei Complementar nº 123, de 14 de dezembro de 2006, em especial quanto ao seu art. 3º, observando-se a inocorrência de quaisquer dos impedimentos do § 4º do mesmo artigo.</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bookmarkStart w:id="1" w:name="art3"/>
      <w:bookmarkEnd w:id="1"/>
      <w:r>
        <w:rPr>
          <w:b/>
          <w:bCs/>
          <w:color w:val="000000"/>
          <w:sz w:val="20"/>
          <w:szCs w:val="20"/>
        </w:rPr>
        <w:t>9.1.2.</w:t>
      </w:r>
      <w:r w:rsidRPr="009F266E">
        <w:rPr>
          <w:b/>
          <w:bCs/>
          <w:color w:val="000000"/>
          <w:sz w:val="20"/>
          <w:szCs w:val="20"/>
        </w:rPr>
        <w:t xml:space="preserve"> </w:t>
      </w:r>
      <w:r w:rsidRPr="009F266E">
        <w:rPr>
          <w:bCs/>
          <w:color w:val="000000"/>
          <w:sz w:val="20"/>
          <w:szCs w:val="20"/>
        </w:rPr>
        <w:t>Para efeitos da Lei Complementar nº. 123/2006</w:t>
      </w:r>
      <w:proofErr w:type="gramStart"/>
      <w:r>
        <w:rPr>
          <w:bCs/>
          <w:color w:val="000000"/>
          <w:sz w:val="20"/>
          <w:szCs w:val="20"/>
        </w:rPr>
        <w:t>,</w:t>
      </w:r>
      <w:r w:rsidRPr="009F266E">
        <w:rPr>
          <w:bCs/>
          <w:color w:val="000000"/>
          <w:sz w:val="20"/>
          <w:szCs w:val="20"/>
        </w:rPr>
        <w:t xml:space="preserve"> consideram-se</w:t>
      </w:r>
      <w:proofErr w:type="gramEnd"/>
      <w:r w:rsidRPr="009F266E">
        <w:rPr>
          <w:bCs/>
          <w:color w:val="000000"/>
          <w:sz w:val="20"/>
          <w:szCs w:val="20"/>
        </w:rPr>
        <w:t xml:space="preserve"> microempresas ou empresas de pequeno porte, a sociedade empresária, a sociedade simples, a empresa individual de responsabilidade limitada e o empresário a que se refere o </w:t>
      </w:r>
      <w:hyperlink r:id="rId17" w:anchor="art966" w:history="1">
        <w:r w:rsidRPr="009F266E">
          <w:rPr>
            <w:rStyle w:val="Hyperlink"/>
            <w:bCs/>
            <w:color w:val="000000"/>
            <w:sz w:val="20"/>
            <w:szCs w:val="20"/>
            <w:u w:val="none"/>
          </w:rPr>
          <w:t>art. 966 da Lei no 10.406, de 10 de janeiro de 2002 (Código Civil)</w:t>
        </w:r>
      </w:hyperlink>
      <w:r w:rsidRPr="009F266E">
        <w:rPr>
          <w:bCs/>
          <w:color w:val="000000"/>
          <w:sz w:val="20"/>
          <w:szCs w:val="20"/>
        </w:rPr>
        <w:t>, devidamente registrados no Registro de Empresas Mercantis ou no Registro Civil de Pessoas Jurídicas, conforme o caso, desde que:</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sidRPr="009F266E">
        <w:rPr>
          <w:bCs/>
          <w:color w:val="000000"/>
          <w:sz w:val="20"/>
          <w:szCs w:val="20"/>
        </w:rPr>
        <w:t>a) No caso da microempresa, aufira, em cada ano-calendário, receita bruta igual ou inferior a R$ 360.000,00 (trezentos e sessenta mil reais); e</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sidRPr="009F266E">
        <w:rPr>
          <w:bCs/>
          <w:color w:val="000000"/>
          <w:sz w:val="20"/>
          <w:szCs w:val="20"/>
        </w:rPr>
        <w:t xml:space="preserve">b) </w:t>
      </w:r>
      <w:r w:rsidR="004342E1">
        <w:rPr>
          <w:bCs/>
          <w:color w:val="000000"/>
          <w:sz w:val="20"/>
          <w:szCs w:val="20"/>
        </w:rPr>
        <w:t>N</w:t>
      </w:r>
      <w:r w:rsidRPr="009F266E">
        <w:rPr>
          <w:bCs/>
          <w:color w:val="000000"/>
          <w:sz w:val="20"/>
          <w:szCs w:val="20"/>
        </w:rPr>
        <w:t>o caso da empresa de pequeno porte, aufira, em cada ano-calendário, receita bruta superior a R$ 360.000,00 (trezentos e sessenta mil reais) e igual ou inferior a R$ 3.600.000,00 (três milhões e seiscentos mil reais).</w:t>
      </w:r>
      <w:r w:rsidRPr="009F266E">
        <w:rPr>
          <w:b/>
          <w:bCs/>
          <w:color w:val="000000"/>
          <w:sz w:val="20"/>
          <w:szCs w:val="20"/>
        </w:rPr>
        <w:t xml:space="preserve"> </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Pr>
          <w:b/>
          <w:bCs/>
          <w:color w:val="000000"/>
          <w:sz w:val="20"/>
          <w:szCs w:val="20"/>
        </w:rPr>
        <w:t>9.1.3.</w:t>
      </w:r>
      <w:r w:rsidRPr="009F266E">
        <w:rPr>
          <w:b/>
          <w:bCs/>
          <w:color w:val="000000"/>
          <w:sz w:val="20"/>
          <w:szCs w:val="20"/>
        </w:rPr>
        <w:t xml:space="preserve"> </w:t>
      </w:r>
      <w:r w:rsidRPr="009F266E">
        <w:rPr>
          <w:bCs/>
          <w:color w:val="000000"/>
          <w:sz w:val="20"/>
          <w:szCs w:val="20"/>
        </w:rPr>
        <w:t xml:space="preserve">A sociedade cooperativa com receita bruta igual ou inferior a R$ 3.600.000,00, em conformidade com as disposições do art. 34 da Lei nº 11.488/2007 e do art. 3º, §4º, VI da Lei Complementar nº 123/2006, receberá o mesmo tratamento concedido </w:t>
      </w:r>
      <w:r w:rsidR="000F7DFB">
        <w:rPr>
          <w:bCs/>
          <w:color w:val="000000"/>
          <w:sz w:val="20"/>
          <w:szCs w:val="20"/>
        </w:rPr>
        <w:t>por esta Lei</w:t>
      </w:r>
      <w:r w:rsidRPr="009F266E">
        <w:rPr>
          <w:bCs/>
          <w:color w:val="000000"/>
          <w:sz w:val="20"/>
          <w:szCs w:val="20"/>
        </w:rPr>
        <w:t>, às Microempresas e Empresas de Pequeno Porte.</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Pr>
          <w:b/>
          <w:bCs/>
          <w:color w:val="000000"/>
          <w:sz w:val="20"/>
          <w:szCs w:val="20"/>
        </w:rPr>
        <w:t>9.1.4.</w:t>
      </w:r>
      <w:r w:rsidRPr="009F266E">
        <w:rPr>
          <w:b/>
          <w:bCs/>
          <w:color w:val="000000"/>
          <w:sz w:val="20"/>
          <w:szCs w:val="20"/>
        </w:rPr>
        <w:t xml:space="preserve"> </w:t>
      </w:r>
      <w:r w:rsidRPr="009F266E">
        <w:rPr>
          <w:bCs/>
          <w:color w:val="000000"/>
          <w:sz w:val="20"/>
          <w:szCs w:val="20"/>
        </w:rPr>
        <w:t xml:space="preserve">A pessoa física ou o empresário individual enquadrado nos limites definidos pelo art. 3º da Lei Complementar nº 123/2006 receberá o mesmo tratamento concedido </w:t>
      </w:r>
      <w:r w:rsidR="000F7DFB">
        <w:rPr>
          <w:bCs/>
          <w:color w:val="000000"/>
          <w:sz w:val="20"/>
          <w:szCs w:val="20"/>
        </w:rPr>
        <w:t>por esta Lei</w:t>
      </w:r>
      <w:r w:rsidRPr="009F266E">
        <w:rPr>
          <w:bCs/>
          <w:color w:val="000000"/>
          <w:sz w:val="20"/>
          <w:szCs w:val="20"/>
        </w:rPr>
        <w:t xml:space="preserve">, às </w:t>
      </w:r>
      <w:r w:rsidR="000F7DFB">
        <w:rPr>
          <w:bCs/>
          <w:color w:val="000000"/>
          <w:sz w:val="20"/>
          <w:szCs w:val="20"/>
        </w:rPr>
        <w:t>M</w:t>
      </w:r>
      <w:r w:rsidRPr="009F266E">
        <w:rPr>
          <w:bCs/>
          <w:color w:val="000000"/>
          <w:sz w:val="20"/>
          <w:szCs w:val="20"/>
        </w:rPr>
        <w:t xml:space="preserve">icroempresas e </w:t>
      </w:r>
      <w:r w:rsidR="000F7DFB">
        <w:rPr>
          <w:bCs/>
          <w:color w:val="000000"/>
          <w:sz w:val="20"/>
          <w:szCs w:val="20"/>
        </w:rPr>
        <w:lastRenderedPageBreak/>
        <w:t>E</w:t>
      </w:r>
      <w:r w:rsidRPr="009F266E">
        <w:rPr>
          <w:bCs/>
          <w:color w:val="000000"/>
          <w:sz w:val="20"/>
          <w:szCs w:val="20"/>
        </w:rPr>
        <w:t xml:space="preserve">mpresas de </w:t>
      </w:r>
      <w:r w:rsidR="000F7DFB">
        <w:rPr>
          <w:bCs/>
          <w:color w:val="000000"/>
          <w:sz w:val="20"/>
          <w:szCs w:val="20"/>
        </w:rPr>
        <w:t>P</w:t>
      </w:r>
      <w:r w:rsidRPr="009F266E">
        <w:rPr>
          <w:bCs/>
          <w:color w:val="000000"/>
          <w:sz w:val="20"/>
          <w:szCs w:val="20"/>
        </w:rPr>
        <w:t xml:space="preserve">equeno </w:t>
      </w:r>
      <w:r w:rsidR="000F7DFB">
        <w:rPr>
          <w:bCs/>
          <w:color w:val="000000"/>
          <w:sz w:val="20"/>
          <w:szCs w:val="20"/>
        </w:rPr>
        <w:t>P</w:t>
      </w:r>
      <w:r w:rsidRPr="009F266E">
        <w:rPr>
          <w:bCs/>
          <w:color w:val="000000"/>
          <w:sz w:val="20"/>
          <w:szCs w:val="20"/>
        </w:rPr>
        <w:t>orte.</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 xml:space="preserve">.2. </w:t>
      </w:r>
      <w:r w:rsidRPr="009F266E">
        <w:rPr>
          <w:bCs/>
          <w:color w:val="000000"/>
          <w:sz w:val="20"/>
          <w:szCs w:val="20"/>
        </w:rPr>
        <w:t xml:space="preserve">A fruição dos benefícios licitatórios determinados pela Lei Complementar nº 123/2006 independe da habilitação da </w:t>
      </w:r>
      <w:r w:rsidR="00E12BEF">
        <w:rPr>
          <w:bCs/>
          <w:color w:val="000000"/>
          <w:sz w:val="20"/>
          <w:szCs w:val="20"/>
        </w:rPr>
        <w:t>M</w:t>
      </w:r>
      <w:r w:rsidRPr="009F266E">
        <w:rPr>
          <w:bCs/>
          <w:color w:val="000000"/>
          <w:sz w:val="20"/>
          <w:szCs w:val="20"/>
        </w:rPr>
        <w:t xml:space="preserve">icroempresa, </w:t>
      </w:r>
      <w:r w:rsidR="00E12BEF">
        <w:rPr>
          <w:bCs/>
          <w:color w:val="000000"/>
          <w:sz w:val="20"/>
          <w:szCs w:val="20"/>
        </w:rPr>
        <w:t>E</w:t>
      </w:r>
      <w:r w:rsidRPr="009F266E">
        <w:rPr>
          <w:bCs/>
          <w:color w:val="000000"/>
          <w:sz w:val="20"/>
          <w:szCs w:val="20"/>
        </w:rPr>
        <w:t xml:space="preserve">mpresa de </w:t>
      </w:r>
      <w:r w:rsidR="00E12BEF">
        <w:rPr>
          <w:bCs/>
          <w:color w:val="000000"/>
          <w:sz w:val="20"/>
          <w:szCs w:val="20"/>
        </w:rPr>
        <w:t>P</w:t>
      </w:r>
      <w:r w:rsidRPr="009F266E">
        <w:rPr>
          <w:bCs/>
          <w:color w:val="000000"/>
          <w:sz w:val="20"/>
          <w:szCs w:val="20"/>
        </w:rPr>
        <w:t xml:space="preserve">equeno </w:t>
      </w:r>
      <w:r w:rsidR="00E12BEF">
        <w:rPr>
          <w:bCs/>
          <w:color w:val="000000"/>
          <w:sz w:val="20"/>
          <w:szCs w:val="20"/>
        </w:rPr>
        <w:t>P</w:t>
      </w:r>
      <w:r w:rsidRPr="009F266E">
        <w:rPr>
          <w:bCs/>
          <w:color w:val="000000"/>
          <w:sz w:val="20"/>
          <w:szCs w:val="20"/>
        </w:rPr>
        <w:t>orte ou equiparado para a obtenção do regime tributário simplificado.</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 xml:space="preserve">.3. </w:t>
      </w:r>
      <w:r w:rsidRPr="00673BCB">
        <w:rPr>
          <w:bCs/>
          <w:color w:val="000000"/>
          <w:sz w:val="20"/>
          <w:szCs w:val="20"/>
        </w:rPr>
        <w:t>A</w:t>
      </w:r>
      <w:r w:rsidRPr="009F266E">
        <w:rPr>
          <w:bCs/>
          <w:color w:val="000000"/>
          <w:sz w:val="20"/>
          <w:szCs w:val="20"/>
        </w:rPr>
        <w:t xml:space="preserve">s </w:t>
      </w:r>
      <w:r w:rsidR="00EB373D">
        <w:rPr>
          <w:bCs/>
          <w:color w:val="000000"/>
          <w:sz w:val="20"/>
          <w:szCs w:val="20"/>
        </w:rPr>
        <w:t>Licitante</w:t>
      </w:r>
      <w:r w:rsidRPr="009F266E">
        <w:rPr>
          <w:bCs/>
          <w:color w:val="000000"/>
          <w:sz w:val="20"/>
          <w:szCs w:val="20"/>
        </w:rPr>
        <w:t xml:space="preserve">s deverão apresentar declaração, sob as penas da lei, de que cumprem os requisitos legais para a qualificação como </w:t>
      </w:r>
      <w:r w:rsidR="00E12BEF">
        <w:rPr>
          <w:bCs/>
          <w:color w:val="000000"/>
          <w:sz w:val="20"/>
          <w:szCs w:val="20"/>
        </w:rPr>
        <w:t>M</w:t>
      </w:r>
      <w:r w:rsidRPr="009F266E">
        <w:rPr>
          <w:bCs/>
          <w:color w:val="000000"/>
          <w:sz w:val="20"/>
          <w:szCs w:val="20"/>
        </w:rPr>
        <w:t xml:space="preserve">icroempresa, </w:t>
      </w:r>
      <w:r w:rsidR="00E12BEF">
        <w:rPr>
          <w:bCs/>
          <w:color w:val="000000"/>
          <w:sz w:val="20"/>
          <w:szCs w:val="20"/>
        </w:rPr>
        <w:t>E</w:t>
      </w:r>
      <w:r w:rsidRPr="009F266E">
        <w:rPr>
          <w:bCs/>
          <w:color w:val="000000"/>
          <w:sz w:val="20"/>
          <w:szCs w:val="20"/>
        </w:rPr>
        <w:t xml:space="preserve">mpresa de </w:t>
      </w:r>
      <w:r w:rsidR="00E12BEF">
        <w:rPr>
          <w:bCs/>
          <w:color w:val="000000"/>
          <w:sz w:val="20"/>
          <w:szCs w:val="20"/>
        </w:rPr>
        <w:t>P</w:t>
      </w:r>
      <w:r w:rsidRPr="009F266E">
        <w:rPr>
          <w:bCs/>
          <w:color w:val="000000"/>
          <w:sz w:val="20"/>
          <w:szCs w:val="20"/>
        </w:rPr>
        <w:t xml:space="preserve">equeno </w:t>
      </w:r>
      <w:r w:rsidR="00E12BEF">
        <w:rPr>
          <w:bCs/>
          <w:color w:val="000000"/>
          <w:sz w:val="20"/>
          <w:szCs w:val="20"/>
        </w:rPr>
        <w:t>P</w:t>
      </w:r>
      <w:r w:rsidRPr="009F266E">
        <w:rPr>
          <w:bCs/>
          <w:color w:val="000000"/>
          <w:sz w:val="20"/>
          <w:szCs w:val="20"/>
        </w:rPr>
        <w:t xml:space="preserve">orte ou equiparado, e que não possuem quaisquer dos impedimentos do §4º do art. 3º da Lei nº 123/2006, estando aptos a usufruir do tratamento favorecido estabelecido nos </w:t>
      </w:r>
      <w:proofErr w:type="spellStart"/>
      <w:r w:rsidRPr="009F266E">
        <w:rPr>
          <w:bCs/>
          <w:color w:val="000000"/>
          <w:sz w:val="20"/>
          <w:szCs w:val="20"/>
        </w:rPr>
        <w:t>arts</w:t>
      </w:r>
      <w:proofErr w:type="spellEnd"/>
      <w:r w:rsidRPr="009F266E">
        <w:rPr>
          <w:bCs/>
          <w:color w:val="000000"/>
          <w:sz w:val="20"/>
          <w:szCs w:val="20"/>
        </w:rPr>
        <w:t xml:space="preserve">.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 da referida Lei Complementar (Art. 11 do Decreto nº 6.204, de </w:t>
      </w:r>
      <w:proofErr w:type="gramStart"/>
      <w:r w:rsidRPr="009F266E">
        <w:rPr>
          <w:bCs/>
          <w:color w:val="000000"/>
          <w:sz w:val="20"/>
          <w:szCs w:val="20"/>
        </w:rPr>
        <w:t>5</w:t>
      </w:r>
      <w:proofErr w:type="gramEnd"/>
      <w:r w:rsidRPr="009F266E">
        <w:rPr>
          <w:bCs/>
          <w:color w:val="000000"/>
          <w:sz w:val="20"/>
          <w:szCs w:val="20"/>
        </w:rPr>
        <w:t xml:space="preserve"> de setembro de 2007).</w:t>
      </w:r>
    </w:p>
    <w:p w:rsidR="0088262D" w:rsidRDefault="004307A9" w:rsidP="004307A9">
      <w:pPr>
        <w:widowControl w:val="0"/>
        <w:autoSpaceDE w:val="0"/>
        <w:autoSpaceDN w:val="0"/>
        <w:adjustRightInd w:val="0"/>
        <w:spacing w:after="120" w:line="240" w:lineRule="auto"/>
        <w:jc w:val="both"/>
        <w:rPr>
          <w:bCs/>
          <w:color w:val="000000"/>
          <w:sz w:val="20"/>
          <w:szCs w:val="20"/>
        </w:rPr>
      </w:pPr>
      <w:r>
        <w:rPr>
          <w:b/>
          <w:bCs/>
          <w:color w:val="000000"/>
          <w:sz w:val="20"/>
          <w:szCs w:val="20"/>
        </w:rPr>
        <w:t>9</w:t>
      </w:r>
      <w:r w:rsidRPr="009F266E">
        <w:rPr>
          <w:b/>
          <w:bCs/>
          <w:color w:val="000000"/>
          <w:sz w:val="20"/>
          <w:szCs w:val="20"/>
        </w:rPr>
        <w:t xml:space="preserve">.4. </w:t>
      </w:r>
      <w:r w:rsidRPr="009F266E">
        <w:rPr>
          <w:bCs/>
          <w:color w:val="000000"/>
          <w:sz w:val="20"/>
          <w:szCs w:val="20"/>
        </w:rPr>
        <w:t xml:space="preserve">A declaração acima exigida deverá ser manifestada em campo próprio do sistema como condição de participação no pregão. Caso inexistente campo próprio no sistema eletrônico, à declaração deverá ser enviada ao pregoeiro até a data e horário </w:t>
      </w:r>
      <w:r w:rsidR="00476343">
        <w:rPr>
          <w:bCs/>
          <w:color w:val="000000"/>
          <w:sz w:val="20"/>
          <w:szCs w:val="20"/>
        </w:rPr>
        <w:t>marcado para abertura da sessão juntamente com a documentação constante do item 13.3.</w:t>
      </w:r>
    </w:p>
    <w:p w:rsidR="0088262D" w:rsidRPr="00FC47D3" w:rsidRDefault="00D242E6"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10</w:t>
      </w:r>
      <w:r w:rsidR="0088262D" w:rsidRPr="00FC47D3">
        <w:rPr>
          <w:b/>
          <w:bCs/>
          <w:color w:val="000000"/>
          <w:sz w:val="20"/>
          <w:szCs w:val="20"/>
        </w:rPr>
        <w:t>. DA NEGOCIAÇÃO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10</w:t>
      </w:r>
      <w:r w:rsidR="0088262D" w:rsidRPr="00FC47D3">
        <w:rPr>
          <w:b/>
          <w:bCs/>
          <w:color w:val="000000"/>
          <w:sz w:val="20"/>
          <w:szCs w:val="20"/>
        </w:rPr>
        <w:t>.1.</w:t>
      </w:r>
      <w:r w:rsidR="0088262D" w:rsidRPr="00FC47D3">
        <w:rPr>
          <w:bCs/>
          <w:color w:val="000000"/>
          <w:sz w:val="20"/>
          <w:szCs w:val="20"/>
        </w:rPr>
        <w:t xml:space="preserve"> </w:t>
      </w:r>
      <w:proofErr w:type="gramStart"/>
      <w:r w:rsidR="0088262D" w:rsidRPr="00FC47D3">
        <w:rPr>
          <w:bCs/>
          <w:color w:val="000000"/>
          <w:sz w:val="20"/>
          <w:szCs w:val="20"/>
        </w:rPr>
        <w:t>O(</w:t>
      </w:r>
      <w:proofErr w:type="gramEnd"/>
      <w:r w:rsidR="0088262D" w:rsidRPr="00FC47D3">
        <w:rPr>
          <w:bCs/>
          <w:color w:val="000000"/>
          <w:sz w:val="20"/>
          <w:szCs w:val="20"/>
        </w:rPr>
        <w:t xml:space="preserve">a) Pregoeiro(a) poderá encaminhar contraproposta diretamente a </w:t>
      </w:r>
      <w:r w:rsidR="00EB373D">
        <w:rPr>
          <w:bCs/>
          <w:color w:val="000000"/>
          <w:sz w:val="20"/>
          <w:szCs w:val="20"/>
        </w:rPr>
        <w:t>Licitante</w:t>
      </w:r>
      <w:r w:rsidR="0088262D" w:rsidRPr="00FC47D3">
        <w:rPr>
          <w:bCs/>
          <w:color w:val="000000"/>
          <w:sz w:val="20"/>
          <w:szCs w:val="20"/>
        </w:rPr>
        <w:t xml:space="preserve"> que tenha apresentado o lance mais vantajoso, observado o critério de julgamento e o va</w:t>
      </w:r>
      <w:r w:rsidR="00D12618">
        <w:rPr>
          <w:bCs/>
          <w:color w:val="000000"/>
          <w:sz w:val="20"/>
          <w:szCs w:val="20"/>
        </w:rPr>
        <w:t>lor estimado para a contratação constante dos autos.</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10</w:t>
      </w:r>
      <w:r w:rsidR="0088262D" w:rsidRPr="00FC47D3">
        <w:rPr>
          <w:b/>
          <w:bCs/>
          <w:color w:val="000000"/>
          <w:sz w:val="20"/>
          <w:szCs w:val="20"/>
        </w:rPr>
        <w:t>.2.</w:t>
      </w:r>
      <w:r w:rsidR="0088262D" w:rsidRPr="00FC47D3">
        <w:rPr>
          <w:bCs/>
          <w:color w:val="000000"/>
          <w:sz w:val="20"/>
          <w:szCs w:val="20"/>
        </w:rPr>
        <w:t xml:space="preserve"> A negociação será realizada por meio do SISTE</w:t>
      </w:r>
      <w:r w:rsidR="001C3C43">
        <w:rPr>
          <w:bCs/>
          <w:color w:val="000000"/>
          <w:sz w:val="20"/>
          <w:szCs w:val="20"/>
        </w:rPr>
        <w:t>MA, podendo ser acompanhada pela</w:t>
      </w:r>
      <w:r w:rsidR="0088262D" w:rsidRPr="00FC47D3">
        <w:rPr>
          <w:bCs/>
          <w:color w:val="000000"/>
          <w:sz w:val="20"/>
          <w:szCs w:val="20"/>
        </w:rPr>
        <w:t xml:space="preserve">s demais </w:t>
      </w:r>
      <w:r w:rsidR="00EB373D">
        <w:rPr>
          <w:bCs/>
          <w:color w:val="000000"/>
          <w:sz w:val="20"/>
          <w:szCs w:val="20"/>
        </w:rPr>
        <w:t>Licitante</w:t>
      </w:r>
      <w:r w:rsidR="0088262D" w:rsidRPr="00FC47D3">
        <w:rPr>
          <w:bCs/>
          <w:color w:val="000000"/>
          <w:sz w:val="20"/>
          <w:szCs w:val="20"/>
        </w:rPr>
        <w:t>s.</w:t>
      </w:r>
    </w:p>
    <w:p w:rsidR="00725F87" w:rsidRDefault="00D242E6" w:rsidP="00CF0C51">
      <w:pPr>
        <w:widowControl w:val="0"/>
        <w:autoSpaceDE w:val="0"/>
        <w:autoSpaceDN w:val="0"/>
        <w:adjustRightInd w:val="0"/>
        <w:spacing w:after="120" w:line="240" w:lineRule="auto"/>
        <w:jc w:val="both"/>
        <w:rPr>
          <w:b/>
          <w:bCs/>
          <w:color w:val="000000"/>
          <w:sz w:val="20"/>
          <w:szCs w:val="20"/>
        </w:rPr>
      </w:pPr>
      <w:r>
        <w:rPr>
          <w:b/>
          <w:bCs/>
          <w:color w:val="000000"/>
          <w:sz w:val="20"/>
          <w:szCs w:val="20"/>
        </w:rPr>
        <w:t>10</w:t>
      </w:r>
      <w:r w:rsidR="0088262D" w:rsidRPr="00FC47D3">
        <w:rPr>
          <w:b/>
          <w:bCs/>
          <w:color w:val="000000"/>
          <w:sz w:val="20"/>
          <w:szCs w:val="20"/>
        </w:rPr>
        <w:t>.3.</w:t>
      </w:r>
      <w:r w:rsidR="0088262D" w:rsidRPr="00FC47D3">
        <w:rPr>
          <w:bCs/>
          <w:color w:val="000000"/>
          <w:sz w:val="20"/>
          <w:szCs w:val="20"/>
        </w:rPr>
        <w:t xml:space="preserve"> Será vencedora a empresa que atender ao </w:t>
      </w:r>
      <w:r w:rsidR="005F6698">
        <w:rPr>
          <w:bCs/>
          <w:color w:val="000000"/>
          <w:sz w:val="20"/>
          <w:szCs w:val="20"/>
        </w:rPr>
        <w:t>Edital</w:t>
      </w:r>
      <w:r w:rsidR="0088262D" w:rsidRPr="00FC47D3">
        <w:rPr>
          <w:bCs/>
          <w:color w:val="000000"/>
          <w:sz w:val="20"/>
          <w:szCs w:val="20"/>
        </w:rPr>
        <w:t xml:space="preserve"> e ofertar o </w:t>
      </w:r>
      <w:r w:rsidR="0088262D" w:rsidRPr="00FC47D3">
        <w:rPr>
          <w:b/>
          <w:bCs/>
          <w:color w:val="000000"/>
          <w:sz w:val="20"/>
          <w:szCs w:val="20"/>
          <w:u w:val="single"/>
        </w:rPr>
        <w:t>menor preço</w:t>
      </w:r>
      <w:r w:rsidR="0088262D" w:rsidRPr="00792966">
        <w:rPr>
          <w:b/>
          <w:bCs/>
          <w:color w:val="000000"/>
          <w:sz w:val="20"/>
          <w:szCs w:val="20"/>
        </w:rPr>
        <w:t>.</w:t>
      </w:r>
    </w:p>
    <w:p w:rsidR="006C5202" w:rsidRDefault="006C5202" w:rsidP="006C5202">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Pr>
          <w:b/>
          <w:bCs/>
          <w:color w:val="000000"/>
          <w:sz w:val="20"/>
          <w:szCs w:val="20"/>
        </w:rPr>
        <w:t>1</w:t>
      </w:r>
      <w:r w:rsidRPr="00FC47D3">
        <w:rPr>
          <w:b/>
          <w:bCs/>
          <w:color w:val="000000"/>
          <w:sz w:val="20"/>
          <w:szCs w:val="20"/>
        </w:rPr>
        <w:t xml:space="preserve">. DOS CRITÉRIOS DE JULGAMENTO DAS PROPOSTAS </w:t>
      </w:r>
    </w:p>
    <w:p w:rsidR="006C5202" w:rsidRPr="00996D52" w:rsidRDefault="006C5202" w:rsidP="006C5202">
      <w:pPr>
        <w:widowControl w:val="0"/>
        <w:autoSpaceDE w:val="0"/>
        <w:autoSpaceDN w:val="0"/>
        <w:adjustRightInd w:val="0"/>
        <w:spacing w:after="0" w:line="240" w:lineRule="auto"/>
        <w:jc w:val="both"/>
        <w:rPr>
          <w:b/>
          <w:bCs/>
          <w:sz w:val="20"/>
          <w:szCs w:val="20"/>
          <w:u w:val="single"/>
        </w:rPr>
      </w:pPr>
      <w:r w:rsidRPr="00996D52">
        <w:rPr>
          <w:b/>
          <w:bCs/>
          <w:sz w:val="20"/>
          <w:szCs w:val="20"/>
          <w:u w:val="single"/>
        </w:rPr>
        <w:t>1</w:t>
      </w:r>
      <w:r>
        <w:rPr>
          <w:b/>
          <w:bCs/>
          <w:sz w:val="20"/>
          <w:szCs w:val="20"/>
          <w:u w:val="single"/>
        </w:rPr>
        <w:t>1</w:t>
      </w:r>
      <w:r w:rsidRPr="00996D52">
        <w:rPr>
          <w:b/>
          <w:bCs/>
          <w:sz w:val="20"/>
          <w:szCs w:val="20"/>
          <w:u w:val="single"/>
        </w:rPr>
        <w:t>.1. Conforme faculta o art. 3º da Lei 10.520/02, não será anexado a este Edital o orçamento de referência estimado para contratação.</w:t>
      </w:r>
    </w:p>
    <w:p w:rsidR="006C5202" w:rsidRPr="00996D52" w:rsidRDefault="006C5202" w:rsidP="006C5202">
      <w:pPr>
        <w:widowControl w:val="0"/>
        <w:autoSpaceDE w:val="0"/>
        <w:autoSpaceDN w:val="0"/>
        <w:adjustRightInd w:val="0"/>
        <w:spacing w:after="0" w:line="240" w:lineRule="auto"/>
        <w:jc w:val="both"/>
        <w:rPr>
          <w:b/>
          <w:bCs/>
          <w:sz w:val="20"/>
          <w:szCs w:val="20"/>
        </w:rPr>
      </w:pPr>
      <w:r w:rsidRPr="00996D52">
        <w:rPr>
          <w:b/>
          <w:bCs/>
          <w:sz w:val="20"/>
          <w:szCs w:val="20"/>
          <w:u w:val="single"/>
        </w:rPr>
        <w:t>1</w:t>
      </w:r>
      <w:r>
        <w:rPr>
          <w:b/>
          <w:bCs/>
          <w:sz w:val="20"/>
          <w:szCs w:val="20"/>
          <w:u w:val="single"/>
        </w:rPr>
        <w:t>1</w:t>
      </w:r>
      <w:r w:rsidRPr="00996D52">
        <w:rPr>
          <w:b/>
          <w:bCs/>
          <w:sz w:val="20"/>
          <w:szCs w:val="20"/>
          <w:u w:val="single"/>
        </w:rPr>
        <w:t>.2. O preço estimado para contratação somente será divulgado após o término da fase de lances.</w:t>
      </w:r>
    </w:p>
    <w:p w:rsidR="006C5202" w:rsidRPr="00C064C8" w:rsidRDefault="006C5202" w:rsidP="006C5202">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3</w:t>
      </w:r>
      <w:r w:rsidRPr="00C064C8">
        <w:rPr>
          <w:b/>
          <w:bCs/>
          <w:color w:val="000000"/>
          <w:sz w:val="20"/>
          <w:szCs w:val="20"/>
        </w:rPr>
        <w:t>.</w:t>
      </w:r>
      <w:r>
        <w:rPr>
          <w:b/>
          <w:bCs/>
          <w:color w:val="000000"/>
          <w:sz w:val="20"/>
          <w:szCs w:val="20"/>
        </w:rPr>
        <w:t xml:space="preserve"> </w:t>
      </w:r>
      <w:proofErr w:type="gramStart"/>
      <w:r w:rsidRPr="00C064C8">
        <w:rPr>
          <w:bCs/>
          <w:color w:val="000000"/>
          <w:sz w:val="20"/>
          <w:szCs w:val="20"/>
        </w:rPr>
        <w:t>O(</w:t>
      </w:r>
      <w:proofErr w:type="gramEnd"/>
      <w:r w:rsidRPr="00C064C8">
        <w:rPr>
          <w:bCs/>
          <w:color w:val="000000"/>
          <w:sz w:val="20"/>
          <w:szCs w:val="20"/>
        </w:rPr>
        <w:t xml:space="preserve">a) Pregoeiro(a) anunciará a </w:t>
      </w:r>
      <w:r>
        <w:rPr>
          <w:bCs/>
          <w:color w:val="000000"/>
          <w:sz w:val="20"/>
          <w:szCs w:val="20"/>
        </w:rPr>
        <w:t>Licitante</w:t>
      </w:r>
      <w:r w:rsidRPr="00C064C8">
        <w:rPr>
          <w:bCs/>
          <w:color w:val="000000"/>
          <w:sz w:val="20"/>
          <w:szCs w:val="20"/>
        </w:rPr>
        <w:t xml:space="preserve"> vencedora, imediatamente após o encerramento da etapa de lances da sessão pública ou, quando for o caso, após a negociação e decisão da mesma, acerca da aceitação do lance de menor valor. </w:t>
      </w:r>
    </w:p>
    <w:p w:rsidR="006C5202" w:rsidRDefault="006C5202" w:rsidP="006C5202">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4</w:t>
      </w:r>
      <w:r w:rsidRPr="00C064C8">
        <w:rPr>
          <w:b/>
          <w:bCs/>
          <w:color w:val="000000"/>
          <w:sz w:val="20"/>
          <w:szCs w:val="20"/>
        </w:rPr>
        <w:t>.</w:t>
      </w:r>
      <w:r w:rsidRPr="00C064C8">
        <w:rPr>
          <w:bCs/>
          <w:color w:val="000000"/>
          <w:sz w:val="20"/>
          <w:szCs w:val="20"/>
        </w:rPr>
        <w:t xml:space="preserve"> Encerrada a etapa de lances, </w:t>
      </w:r>
      <w:proofErr w:type="gramStart"/>
      <w:r w:rsidRPr="00C064C8">
        <w:rPr>
          <w:bCs/>
          <w:color w:val="000000"/>
          <w:sz w:val="20"/>
          <w:szCs w:val="20"/>
        </w:rPr>
        <w:t>o(</w:t>
      </w:r>
      <w:proofErr w:type="gramEnd"/>
      <w:r w:rsidRPr="00C064C8">
        <w:rPr>
          <w:bCs/>
          <w:color w:val="000000"/>
          <w:sz w:val="20"/>
          <w:szCs w:val="20"/>
        </w:rPr>
        <w:t xml:space="preserve">a) Pregoeiro(a) examinará a proposta de preços classificada em primeiro lugar quanto à compatibilidade do preço em relação ao estimado para contratação. </w:t>
      </w:r>
    </w:p>
    <w:p w:rsidR="006C5202" w:rsidRDefault="006C5202" w:rsidP="006C5202">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5</w:t>
      </w:r>
      <w:r w:rsidRPr="00C064C8">
        <w:rPr>
          <w:b/>
          <w:bCs/>
          <w:color w:val="000000"/>
          <w:sz w:val="20"/>
          <w:szCs w:val="20"/>
        </w:rPr>
        <w:t>.</w:t>
      </w:r>
      <w:r w:rsidRPr="00C064C8">
        <w:rPr>
          <w:bCs/>
          <w:color w:val="000000"/>
          <w:sz w:val="20"/>
          <w:szCs w:val="20"/>
        </w:rPr>
        <w:t xml:space="preserve"> O item cujo preço total seja superior ao estimado p</w:t>
      </w:r>
      <w:r>
        <w:rPr>
          <w:bCs/>
          <w:color w:val="000000"/>
          <w:sz w:val="20"/>
          <w:szCs w:val="20"/>
        </w:rPr>
        <w:t>ara a contratação, constante no</w:t>
      </w:r>
      <w:r w:rsidRPr="00C064C8">
        <w:rPr>
          <w:bCs/>
          <w:color w:val="000000"/>
          <w:sz w:val="20"/>
          <w:szCs w:val="20"/>
        </w:rPr>
        <w:t xml:space="preserve"> Critério de Julgamento e Relação/Descrição dos </w:t>
      </w:r>
      <w:r>
        <w:rPr>
          <w:bCs/>
          <w:color w:val="000000"/>
          <w:sz w:val="20"/>
          <w:szCs w:val="20"/>
        </w:rPr>
        <w:t>Produtos</w:t>
      </w:r>
      <w:r w:rsidRPr="00C064C8">
        <w:rPr>
          <w:bCs/>
          <w:sz w:val="20"/>
          <w:szCs w:val="20"/>
        </w:rPr>
        <w:t xml:space="preserve"> no Anexo I</w:t>
      </w:r>
      <w:r w:rsidRPr="006A7107">
        <w:rPr>
          <w:bCs/>
          <w:color w:val="000000"/>
          <w:sz w:val="20"/>
          <w:szCs w:val="20"/>
        </w:rPr>
        <w:t xml:space="preserve">, não </w:t>
      </w:r>
      <w:proofErr w:type="gramStart"/>
      <w:r w:rsidRPr="006A7107">
        <w:rPr>
          <w:bCs/>
          <w:color w:val="000000"/>
          <w:sz w:val="20"/>
          <w:szCs w:val="20"/>
        </w:rPr>
        <w:t>será(</w:t>
      </w:r>
      <w:proofErr w:type="spellStart"/>
      <w:proofErr w:type="gramEnd"/>
      <w:r w:rsidRPr="006A7107">
        <w:rPr>
          <w:bCs/>
          <w:color w:val="000000"/>
          <w:sz w:val="20"/>
          <w:szCs w:val="20"/>
        </w:rPr>
        <w:t>ão</w:t>
      </w:r>
      <w:proofErr w:type="spellEnd"/>
      <w:r w:rsidRPr="006A7107">
        <w:rPr>
          <w:bCs/>
          <w:color w:val="000000"/>
          <w:sz w:val="20"/>
          <w:szCs w:val="20"/>
        </w:rPr>
        <w:t>) aceito(s)</w:t>
      </w:r>
      <w:r>
        <w:rPr>
          <w:bCs/>
          <w:color w:val="000000"/>
          <w:sz w:val="20"/>
          <w:szCs w:val="20"/>
        </w:rPr>
        <w:t>,</w:t>
      </w:r>
      <w:r w:rsidRPr="006A7107">
        <w:rPr>
          <w:bCs/>
          <w:color w:val="000000"/>
          <w:sz w:val="20"/>
          <w:szCs w:val="20"/>
        </w:rPr>
        <w:t xml:space="preserve"> e</w:t>
      </w:r>
      <w:r>
        <w:rPr>
          <w:bCs/>
          <w:color w:val="000000"/>
          <w:sz w:val="20"/>
          <w:szCs w:val="20"/>
        </w:rPr>
        <w:t xml:space="preserve"> portanto, não será(</w:t>
      </w:r>
      <w:proofErr w:type="spellStart"/>
      <w:r>
        <w:rPr>
          <w:bCs/>
          <w:color w:val="000000"/>
          <w:sz w:val="20"/>
          <w:szCs w:val="20"/>
        </w:rPr>
        <w:t>ão</w:t>
      </w:r>
      <w:proofErr w:type="spellEnd"/>
      <w:r>
        <w:rPr>
          <w:bCs/>
          <w:color w:val="000000"/>
          <w:sz w:val="20"/>
          <w:szCs w:val="20"/>
        </w:rPr>
        <w:t>)</w:t>
      </w:r>
      <w:r w:rsidRPr="006A7107">
        <w:rPr>
          <w:bCs/>
          <w:color w:val="000000"/>
          <w:sz w:val="20"/>
          <w:szCs w:val="20"/>
        </w:rPr>
        <w:t xml:space="preserve"> adjudicado</w:t>
      </w:r>
      <w:r>
        <w:rPr>
          <w:bCs/>
          <w:color w:val="000000"/>
          <w:sz w:val="20"/>
          <w:szCs w:val="20"/>
        </w:rPr>
        <w:t>(s)</w:t>
      </w:r>
      <w:r w:rsidRPr="006A7107">
        <w:rPr>
          <w:bCs/>
          <w:color w:val="000000"/>
          <w:sz w:val="20"/>
          <w:szCs w:val="20"/>
        </w:rPr>
        <w:t>.</w:t>
      </w:r>
    </w:p>
    <w:p w:rsidR="006C5202" w:rsidRPr="00C064C8" w:rsidRDefault="006C5202" w:rsidP="006C5202">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6</w:t>
      </w:r>
      <w:r w:rsidRPr="00C064C8">
        <w:rPr>
          <w:b/>
          <w:bCs/>
          <w:color w:val="000000"/>
          <w:sz w:val="20"/>
          <w:szCs w:val="20"/>
        </w:rPr>
        <w:t>.</w:t>
      </w:r>
      <w:r w:rsidRPr="00C064C8">
        <w:rPr>
          <w:bCs/>
          <w:color w:val="000000"/>
          <w:sz w:val="20"/>
          <w:szCs w:val="20"/>
        </w:rPr>
        <w:t xml:space="preserve"> A classificação das propostas será pelo critério de </w:t>
      </w:r>
      <w:r w:rsidRPr="00D260B3">
        <w:rPr>
          <w:b/>
          <w:bCs/>
          <w:color w:val="000000"/>
          <w:sz w:val="20"/>
          <w:szCs w:val="20"/>
        </w:rPr>
        <w:t xml:space="preserve">MENOR PREÇO </w:t>
      </w:r>
      <w:r w:rsidRPr="00D260B3">
        <w:rPr>
          <w:b/>
          <w:bCs/>
          <w:sz w:val="20"/>
          <w:szCs w:val="20"/>
        </w:rPr>
        <w:t>POR ITEM</w:t>
      </w:r>
      <w:r w:rsidRPr="00D242E6">
        <w:rPr>
          <w:bCs/>
          <w:sz w:val="20"/>
          <w:szCs w:val="20"/>
        </w:rPr>
        <w:t>,</w:t>
      </w:r>
      <w:r w:rsidRPr="00C064C8">
        <w:rPr>
          <w:bCs/>
          <w:color w:val="000000"/>
          <w:sz w:val="20"/>
          <w:szCs w:val="20"/>
        </w:rPr>
        <w:t xml:space="preserve"> observado o </w:t>
      </w:r>
      <w:r w:rsidRPr="00C064C8">
        <w:rPr>
          <w:b/>
          <w:bCs/>
          <w:color w:val="000000"/>
          <w:sz w:val="20"/>
          <w:szCs w:val="20"/>
        </w:rPr>
        <w:t xml:space="preserve">PREÇO UNITÁRIO DE REFERÊNCIA, </w:t>
      </w:r>
      <w:r w:rsidRPr="00C064C8">
        <w:rPr>
          <w:bCs/>
          <w:color w:val="000000"/>
          <w:sz w:val="20"/>
          <w:szCs w:val="20"/>
        </w:rPr>
        <w:t xml:space="preserve">obtidos por meio de pesquisa de mercado. </w:t>
      </w:r>
    </w:p>
    <w:p w:rsidR="006C5202" w:rsidRPr="00C064C8" w:rsidRDefault="006C5202" w:rsidP="006C5202">
      <w:pPr>
        <w:widowControl w:val="0"/>
        <w:autoSpaceDE w:val="0"/>
        <w:autoSpaceDN w:val="0"/>
        <w:adjustRightInd w:val="0"/>
        <w:spacing w:after="0" w:line="240" w:lineRule="auto"/>
        <w:jc w:val="both"/>
        <w:rPr>
          <w:bCs/>
          <w:color w:val="000000"/>
          <w:sz w:val="20"/>
          <w:szCs w:val="20"/>
        </w:rPr>
      </w:pPr>
      <w:r>
        <w:rPr>
          <w:b/>
          <w:bCs/>
          <w:color w:val="000000"/>
          <w:sz w:val="20"/>
          <w:szCs w:val="20"/>
        </w:rPr>
        <w:t>11.7</w:t>
      </w:r>
      <w:r w:rsidRPr="00C064C8">
        <w:rPr>
          <w:b/>
          <w:bCs/>
          <w:color w:val="000000"/>
          <w:sz w:val="20"/>
          <w:szCs w:val="20"/>
        </w:rPr>
        <w:t>.</w:t>
      </w:r>
      <w:r w:rsidRPr="00C064C8">
        <w:rPr>
          <w:bCs/>
          <w:color w:val="000000"/>
          <w:sz w:val="20"/>
          <w:szCs w:val="20"/>
        </w:rPr>
        <w:t xml:space="preserve"> Os </w:t>
      </w:r>
      <w:r w:rsidRPr="00D260B3">
        <w:rPr>
          <w:b/>
          <w:bCs/>
          <w:color w:val="000000"/>
          <w:sz w:val="20"/>
          <w:szCs w:val="20"/>
        </w:rPr>
        <w:t>PREÇOS UNITÁRIOS DE REFERÊNCIA</w:t>
      </w:r>
      <w:r w:rsidRPr="00C064C8">
        <w:rPr>
          <w:bCs/>
          <w:color w:val="000000"/>
          <w:sz w:val="20"/>
          <w:szCs w:val="20"/>
        </w:rPr>
        <w:t xml:space="preserve"> serão utilizados na análise dos valores ofertados pela </w:t>
      </w:r>
      <w:r>
        <w:rPr>
          <w:bCs/>
          <w:color w:val="000000"/>
          <w:sz w:val="20"/>
          <w:szCs w:val="20"/>
        </w:rPr>
        <w:t>Licitante</w:t>
      </w:r>
      <w:r w:rsidRPr="00C064C8">
        <w:rPr>
          <w:bCs/>
          <w:color w:val="000000"/>
          <w:sz w:val="20"/>
          <w:szCs w:val="20"/>
        </w:rPr>
        <w:t>, para fins de aceitação ou não da proposta comercial</w:t>
      </w:r>
      <w:r>
        <w:rPr>
          <w:bCs/>
          <w:color w:val="000000"/>
          <w:sz w:val="20"/>
          <w:szCs w:val="20"/>
        </w:rPr>
        <w:t>.</w:t>
      </w:r>
    </w:p>
    <w:p w:rsidR="006C5202" w:rsidRPr="00C064C8" w:rsidRDefault="006C5202" w:rsidP="006C5202">
      <w:pPr>
        <w:widowControl w:val="0"/>
        <w:autoSpaceDE w:val="0"/>
        <w:autoSpaceDN w:val="0"/>
        <w:adjustRightInd w:val="0"/>
        <w:spacing w:after="0" w:line="240" w:lineRule="auto"/>
        <w:jc w:val="both"/>
        <w:rPr>
          <w:bCs/>
          <w:color w:val="000000"/>
          <w:sz w:val="20"/>
          <w:szCs w:val="20"/>
        </w:rPr>
      </w:pPr>
      <w:r>
        <w:rPr>
          <w:b/>
          <w:bCs/>
          <w:color w:val="000000"/>
          <w:sz w:val="20"/>
          <w:szCs w:val="20"/>
        </w:rPr>
        <w:t>11.8</w:t>
      </w:r>
      <w:r w:rsidRPr="00C064C8">
        <w:rPr>
          <w:b/>
          <w:bCs/>
          <w:color w:val="000000"/>
          <w:sz w:val="20"/>
          <w:szCs w:val="20"/>
        </w:rPr>
        <w:t>.</w:t>
      </w:r>
      <w:r w:rsidRPr="00C064C8">
        <w:rPr>
          <w:bCs/>
          <w:color w:val="000000"/>
          <w:sz w:val="20"/>
          <w:szCs w:val="20"/>
        </w:rPr>
        <w:t xml:space="preserve"> Confirmada a aceitabilidade da proposta, </w:t>
      </w:r>
      <w:proofErr w:type="gramStart"/>
      <w:r w:rsidRPr="00C064C8">
        <w:rPr>
          <w:bCs/>
          <w:color w:val="000000"/>
          <w:sz w:val="20"/>
          <w:szCs w:val="20"/>
        </w:rPr>
        <w:t>o(</w:t>
      </w:r>
      <w:proofErr w:type="gramEnd"/>
      <w:r w:rsidRPr="00C064C8">
        <w:rPr>
          <w:bCs/>
          <w:color w:val="000000"/>
          <w:sz w:val="20"/>
          <w:szCs w:val="20"/>
        </w:rPr>
        <w:t xml:space="preserve">a) Pregoeiro(a) divulgará o resultado do julgamento do preço, procedendo à verificação da habilitação da </w:t>
      </w:r>
      <w:r>
        <w:rPr>
          <w:bCs/>
          <w:color w:val="000000"/>
          <w:sz w:val="20"/>
          <w:szCs w:val="20"/>
        </w:rPr>
        <w:t>Licitante</w:t>
      </w:r>
      <w:r w:rsidRPr="00C064C8">
        <w:rPr>
          <w:bCs/>
          <w:color w:val="000000"/>
          <w:sz w:val="20"/>
          <w:szCs w:val="20"/>
        </w:rPr>
        <w:t xml:space="preserve">, conforme as disposições deste </w:t>
      </w:r>
      <w:r>
        <w:rPr>
          <w:bCs/>
          <w:color w:val="000000"/>
          <w:sz w:val="20"/>
          <w:szCs w:val="20"/>
        </w:rPr>
        <w:t>Edital</w:t>
      </w:r>
      <w:r w:rsidRPr="00C064C8">
        <w:rPr>
          <w:bCs/>
          <w:color w:val="000000"/>
          <w:sz w:val="20"/>
          <w:szCs w:val="20"/>
        </w:rPr>
        <w:t xml:space="preserve"> e seus Anexos. </w:t>
      </w:r>
    </w:p>
    <w:p w:rsidR="006C5202" w:rsidRPr="00C064C8" w:rsidRDefault="006C5202" w:rsidP="006C5202">
      <w:pPr>
        <w:widowControl w:val="0"/>
        <w:autoSpaceDE w:val="0"/>
        <w:autoSpaceDN w:val="0"/>
        <w:adjustRightInd w:val="0"/>
        <w:spacing w:after="0" w:line="240" w:lineRule="auto"/>
        <w:jc w:val="both"/>
        <w:rPr>
          <w:rFonts w:cs="Calibri"/>
          <w:bCs/>
          <w:color w:val="000000"/>
          <w:sz w:val="20"/>
          <w:szCs w:val="20"/>
        </w:rPr>
      </w:pPr>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9</w:t>
      </w:r>
      <w:r w:rsidRPr="00C064C8">
        <w:rPr>
          <w:b/>
          <w:bCs/>
          <w:color w:val="000000"/>
          <w:sz w:val="20"/>
          <w:szCs w:val="20"/>
        </w:rPr>
        <w:t>.</w:t>
      </w:r>
      <w:r w:rsidRPr="00C064C8">
        <w:rPr>
          <w:bCs/>
          <w:color w:val="000000"/>
          <w:sz w:val="20"/>
          <w:szCs w:val="20"/>
        </w:rPr>
        <w:t xml:space="preserve"> Se a proposta de preços não for </w:t>
      </w:r>
      <w:r>
        <w:rPr>
          <w:bCs/>
          <w:color w:val="000000"/>
          <w:sz w:val="20"/>
          <w:szCs w:val="20"/>
        </w:rPr>
        <w:t>classificada</w:t>
      </w:r>
      <w:r w:rsidRPr="00C064C8">
        <w:rPr>
          <w:bCs/>
          <w:color w:val="000000"/>
          <w:sz w:val="20"/>
          <w:szCs w:val="20"/>
        </w:rPr>
        <w:t xml:space="preserve"> ou se a </w:t>
      </w:r>
      <w:r>
        <w:rPr>
          <w:bCs/>
          <w:color w:val="000000"/>
          <w:sz w:val="20"/>
          <w:szCs w:val="20"/>
        </w:rPr>
        <w:t>Licitante</w:t>
      </w:r>
      <w:r w:rsidRPr="00C064C8">
        <w:rPr>
          <w:bCs/>
          <w:color w:val="000000"/>
          <w:sz w:val="20"/>
          <w:szCs w:val="20"/>
        </w:rPr>
        <w:t xml:space="preserve"> não atender às exigências </w:t>
      </w:r>
      <w:proofErr w:type="spellStart"/>
      <w:r w:rsidRPr="00C064C8">
        <w:rPr>
          <w:bCs/>
          <w:color w:val="000000"/>
          <w:sz w:val="20"/>
          <w:szCs w:val="20"/>
        </w:rPr>
        <w:t>habilitatórias</w:t>
      </w:r>
      <w:proofErr w:type="spellEnd"/>
      <w:r w:rsidRPr="00C064C8">
        <w:rPr>
          <w:bCs/>
          <w:color w:val="000000"/>
          <w:sz w:val="20"/>
          <w:szCs w:val="20"/>
        </w:rPr>
        <w:t xml:space="preserve">, </w:t>
      </w:r>
      <w:proofErr w:type="gramStart"/>
      <w:r w:rsidRPr="00C064C8">
        <w:rPr>
          <w:bCs/>
          <w:color w:val="000000"/>
          <w:sz w:val="20"/>
          <w:szCs w:val="20"/>
        </w:rPr>
        <w:t>o(</w:t>
      </w:r>
      <w:proofErr w:type="gramEnd"/>
      <w:r w:rsidRPr="00C064C8">
        <w:rPr>
          <w:bCs/>
          <w:color w:val="000000"/>
          <w:sz w:val="20"/>
          <w:szCs w:val="20"/>
        </w:rPr>
        <w:t xml:space="preserve">a) Pregoeiro(a) examinará a proposta de preços subsequente e, assim sucessivamente, na ordem de classificação, até a apuração de uma proposta de preços que atenda ao </w:t>
      </w:r>
      <w:r>
        <w:rPr>
          <w:bCs/>
          <w:color w:val="000000"/>
          <w:sz w:val="20"/>
          <w:szCs w:val="20"/>
        </w:rPr>
        <w:t>Edital</w:t>
      </w:r>
      <w:r w:rsidRPr="00C064C8">
        <w:rPr>
          <w:bCs/>
          <w:color w:val="000000"/>
          <w:sz w:val="20"/>
          <w:szCs w:val="20"/>
        </w:rPr>
        <w:t xml:space="preserve">, sendo a respectiva </w:t>
      </w:r>
      <w:r>
        <w:rPr>
          <w:bCs/>
          <w:color w:val="000000"/>
          <w:sz w:val="20"/>
          <w:szCs w:val="20"/>
        </w:rPr>
        <w:t>Licitante</w:t>
      </w:r>
      <w:r w:rsidRPr="00C064C8">
        <w:rPr>
          <w:bCs/>
          <w:color w:val="000000"/>
          <w:sz w:val="20"/>
          <w:szCs w:val="20"/>
        </w:rPr>
        <w:t xml:space="preserve"> declarada vencedora e a ela </w:t>
      </w:r>
      <w:r w:rsidRPr="00C064C8">
        <w:rPr>
          <w:rFonts w:cs="Calibri"/>
          <w:bCs/>
          <w:color w:val="000000"/>
          <w:sz w:val="20"/>
          <w:szCs w:val="20"/>
        </w:rPr>
        <w:t>adjudicado o objeto do certame.</w:t>
      </w:r>
    </w:p>
    <w:p w:rsidR="006C5202" w:rsidRPr="00C064C8" w:rsidRDefault="006C5202" w:rsidP="006C5202">
      <w:pPr>
        <w:widowControl w:val="0"/>
        <w:autoSpaceDE w:val="0"/>
        <w:autoSpaceDN w:val="0"/>
        <w:adjustRightInd w:val="0"/>
        <w:spacing w:after="0" w:line="240" w:lineRule="auto"/>
        <w:jc w:val="both"/>
        <w:rPr>
          <w:rFonts w:cs="Calibri"/>
          <w:bCs/>
          <w:color w:val="000000"/>
          <w:sz w:val="20"/>
          <w:szCs w:val="20"/>
        </w:rPr>
      </w:pPr>
      <w:r w:rsidRPr="00C064C8">
        <w:rPr>
          <w:rFonts w:cs="Calibri"/>
          <w:b/>
          <w:bCs/>
          <w:color w:val="000000"/>
          <w:sz w:val="20"/>
          <w:szCs w:val="20"/>
        </w:rPr>
        <w:t>1</w:t>
      </w:r>
      <w:r>
        <w:rPr>
          <w:rFonts w:cs="Calibri"/>
          <w:b/>
          <w:bCs/>
          <w:color w:val="000000"/>
          <w:sz w:val="20"/>
          <w:szCs w:val="20"/>
        </w:rPr>
        <w:t>1</w:t>
      </w:r>
      <w:r w:rsidRPr="00C064C8">
        <w:rPr>
          <w:rFonts w:cs="Calibri"/>
          <w:b/>
          <w:bCs/>
          <w:color w:val="000000"/>
          <w:sz w:val="20"/>
          <w:szCs w:val="20"/>
        </w:rPr>
        <w:t>.</w:t>
      </w:r>
      <w:r>
        <w:rPr>
          <w:rFonts w:cs="Calibri"/>
          <w:b/>
          <w:bCs/>
          <w:color w:val="000000"/>
          <w:sz w:val="20"/>
          <w:szCs w:val="20"/>
        </w:rPr>
        <w:t>10</w:t>
      </w:r>
      <w:r w:rsidRPr="00C064C8">
        <w:rPr>
          <w:rFonts w:cs="Calibri"/>
          <w:b/>
          <w:bCs/>
          <w:color w:val="000000"/>
          <w:sz w:val="20"/>
          <w:szCs w:val="20"/>
        </w:rPr>
        <w:t>.</w:t>
      </w:r>
      <w:r w:rsidRPr="00C064C8">
        <w:rPr>
          <w:rFonts w:cs="Calibri"/>
          <w:bCs/>
          <w:color w:val="000000"/>
          <w:sz w:val="20"/>
          <w:szCs w:val="20"/>
        </w:rPr>
        <w:t xml:space="preserve"> Atendidas as especificações do </w:t>
      </w:r>
      <w:r>
        <w:rPr>
          <w:rFonts w:cs="Calibri"/>
          <w:bCs/>
          <w:color w:val="000000"/>
          <w:sz w:val="20"/>
          <w:szCs w:val="20"/>
        </w:rPr>
        <w:t>Edital</w:t>
      </w:r>
      <w:r w:rsidRPr="00C064C8">
        <w:rPr>
          <w:rFonts w:cs="Calibri"/>
          <w:bCs/>
          <w:color w:val="000000"/>
          <w:sz w:val="20"/>
          <w:szCs w:val="20"/>
        </w:rPr>
        <w:t xml:space="preserve">, estando habilitada a </w:t>
      </w:r>
      <w:r>
        <w:rPr>
          <w:rFonts w:cs="Calibri"/>
          <w:bCs/>
          <w:color w:val="000000"/>
          <w:sz w:val="20"/>
          <w:szCs w:val="20"/>
        </w:rPr>
        <w:t>Licitante</w:t>
      </w:r>
      <w:r w:rsidRPr="00C064C8">
        <w:rPr>
          <w:rFonts w:cs="Calibri"/>
          <w:bCs/>
          <w:color w:val="000000"/>
          <w:sz w:val="20"/>
          <w:szCs w:val="20"/>
        </w:rPr>
        <w:t xml:space="preserve"> e tendo sido aceito o menor preço apurado, </w:t>
      </w:r>
      <w:proofErr w:type="gramStart"/>
      <w:r w:rsidRPr="00C064C8">
        <w:rPr>
          <w:rFonts w:cs="Calibri"/>
          <w:bCs/>
          <w:color w:val="000000"/>
          <w:sz w:val="20"/>
          <w:szCs w:val="20"/>
        </w:rPr>
        <w:t>o(</w:t>
      </w:r>
      <w:proofErr w:type="gramEnd"/>
      <w:r w:rsidRPr="00C064C8">
        <w:rPr>
          <w:rFonts w:cs="Calibri"/>
          <w:bCs/>
          <w:color w:val="000000"/>
          <w:sz w:val="20"/>
          <w:szCs w:val="20"/>
        </w:rPr>
        <w:t>a) Pregoeiro(a) declarará a(s) empresa(s) vencedora(s) do(s) respectivo(s) item(</w:t>
      </w:r>
      <w:proofErr w:type="spellStart"/>
      <w:r w:rsidRPr="00C064C8">
        <w:rPr>
          <w:rFonts w:cs="Calibri"/>
          <w:bCs/>
          <w:color w:val="000000"/>
          <w:sz w:val="20"/>
          <w:szCs w:val="20"/>
        </w:rPr>
        <w:t>ns</w:t>
      </w:r>
      <w:proofErr w:type="spellEnd"/>
      <w:r w:rsidRPr="00C064C8">
        <w:rPr>
          <w:rFonts w:cs="Calibri"/>
          <w:bCs/>
          <w:color w:val="000000"/>
          <w:sz w:val="20"/>
          <w:szCs w:val="20"/>
        </w:rPr>
        <w:t>).</w:t>
      </w:r>
    </w:p>
    <w:p w:rsidR="00F05288" w:rsidRPr="00FC47D3" w:rsidRDefault="006C5202" w:rsidP="006C5202">
      <w:pPr>
        <w:widowControl w:val="0"/>
        <w:autoSpaceDE w:val="0"/>
        <w:autoSpaceDN w:val="0"/>
        <w:adjustRightInd w:val="0"/>
        <w:spacing w:after="120" w:line="240" w:lineRule="auto"/>
        <w:jc w:val="both"/>
        <w:rPr>
          <w:b/>
          <w:bCs/>
          <w:color w:val="000000"/>
          <w:sz w:val="20"/>
          <w:szCs w:val="20"/>
          <w:u w:val="single"/>
        </w:rPr>
      </w:pPr>
      <w:r w:rsidRPr="00C064C8">
        <w:rPr>
          <w:rFonts w:cs="Calibri"/>
          <w:b/>
          <w:bCs/>
          <w:color w:val="000000"/>
          <w:sz w:val="20"/>
          <w:szCs w:val="20"/>
        </w:rPr>
        <w:t>1</w:t>
      </w:r>
      <w:r>
        <w:rPr>
          <w:rFonts w:cs="Calibri"/>
          <w:b/>
          <w:bCs/>
          <w:color w:val="000000"/>
          <w:sz w:val="20"/>
          <w:szCs w:val="20"/>
        </w:rPr>
        <w:t>1</w:t>
      </w:r>
      <w:r w:rsidRPr="00C064C8">
        <w:rPr>
          <w:rFonts w:cs="Calibri"/>
          <w:b/>
          <w:bCs/>
          <w:color w:val="000000"/>
          <w:sz w:val="20"/>
          <w:szCs w:val="20"/>
        </w:rPr>
        <w:t>.</w:t>
      </w:r>
      <w:r>
        <w:rPr>
          <w:rFonts w:cs="Calibri"/>
          <w:b/>
          <w:bCs/>
          <w:color w:val="000000"/>
          <w:sz w:val="20"/>
          <w:szCs w:val="20"/>
        </w:rPr>
        <w:t>11</w:t>
      </w:r>
      <w:r w:rsidRPr="00C064C8">
        <w:rPr>
          <w:rFonts w:cs="Calibri"/>
          <w:b/>
          <w:bCs/>
          <w:color w:val="000000"/>
          <w:sz w:val="20"/>
          <w:szCs w:val="20"/>
        </w:rPr>
        <w:t>.</w:t>
      </w:r>
      <w:r w:rsidRPr="00C064C8">
        <w:rPr>
          <w:rFonts w:cs="Calibri"/>
          <w:bCs/>
          <w:color w:val="000000"/>
          <w:sz w:val="20"/>
          <w:szCs w:val="20"/>
        </w:rPr>
        <w:t xml:space="preserve"> A</w:t>
      </w:r>
      <w:r>
        <w:rPr>
          <w:rFonts w:cs="Calibri"/>
          <w:bCs/>
          <w:color w:val="000000"/>
          <w:sz w:val="20"/>
          <w:szCs w:val="20"/>
        </w:rPr>
        <w:t xml:space="preserve"> </w:t>
      </w:r>
      <w:r w:rsidRPr="00C064C8">
        <w:rPr>
          <w:rFonts w:cs="Calibri"/>
          <w:bCs/>
          <w:color w:val="000000"/>
          <w:sz w:val="20"/>
          <w:szCs w:val="20"/>
        </w:rPr>
        <w:t>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FC47D3" w:rsidRDefault="00C95883"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lastRenderedPageBreak/>
        <w:t>1</w:t>
      </w:r>
      <w:r w:rsidR="00D242E6">
        <w:rPr>
          <w:b/>
          <w:bCs/>
          <w:color w:val="000000"/>
          <w:sz w:val="20"/>
          <w:szCs w:val="20"/>
        </w:rPr>
        <w:t>2</w:t>
      </w:r>
      <w:r w:rsidRPr="00FC47D3">
        <w:rPr>
          <w:b/>
          <w:bCs/>
          <w:color w:val="000000"/>
          <w:sz w:val="20"/>
          <w:szCs w:val="20"/>
        </w:rPr>
        <w:t>. DA ACEITABILIDADE DA PROPOSTA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E65C59">
        <w:rPr>
          <w:b/>
          <w:bCs/>
          <w:color w:val="000000"/>
          <w:sz w:val="20"/>
          <w:szCs w:val="20"/>
          <w:u w:val="single"/>
        </w:rPr>
        <w:t>1</w:t>
      </w:r>
      <w:r w:rsidR="00D242E6" w:rsidRPr="00E65C59">
        <w:rPr>
          <w:b/>
          <w:bCs/>
          <w:color w:val="000000"/>
          <w:sz w:val="20"/>
          <w:szCs w:val="20"/>
          <w:u w:val="single"/>
        </w:rPr>
        <w:t>2</w:t>
      </w:r>
      <w:r w:rsidRPr="00E65C59">
        <w:rPr>
          <w:b/>
          <w:bCs/>
          <w:color w:val="000000"/>
          <w:sz w:val="20"/>
          <w:szCs w:val="20"/>
          <w:u w:val="single"/>
        </w:rPr>
        <w:t>.1. A</w:t>
      </w:r>
      <w:r w:rsidRPr="00FC47D3">
        <w:rPr>
          <w:b/>
          <w:bCs/>
          <w:color w:val="000000"/>
          <w:sz w:val="20"/>
          <w:szCs w:val="20"/>
          <w:u w:val="single"/>
        </w:rPr>
        <w:t xml:space="preserve"> </w:t>
      </w:r>
      <w:r w:rsidR="00EB373D">
        <w:rPr>
          <w:b/>
          <w:bCs/>
          <w:color w:val="000000"/>
          <w:sz w:val="20"/>
          <w:szCs w:val="20"/>
          <w:u w:val="single"/>
        </w:rPr>
        <w:t>Licitante</w:t>
      </w:r>
      <w:r w:rsidR="008E5409">
        <w:rPr>
          <w:b/>
          <w:bCs/>
          <w:color w:val="000000"/>
          <w:sz w:val="20"/>
          <w:szCs w:val="20"/>
          <w:u w:val="single"/>
        </w:rPr>
        <w:t xml:space="preserve"> </w:t>
      </w:r>
      <w:r w:rsidRPr="00FC47D3">
        <w:rPr>
          <w:b/>
          <w:bCs/>
          <w:color w:val="000000"/>
          <w:sz w:val="20"/>
          <w:szCs w:val="20"/>
          <w:u w:val="single"/>
        </w:rPr>
        <w:t xml:space="preserve">vencedora deverá adequar sua proposta de preço ao último lance, CONTENDO APENAS DUAS CASAS </w:t>
      </w:r>
      <w:r w:rsidR="00630A6B" w:rsidRPr="00FC47D3">
        <w:rPr>
          <w:b/>
          <w:bCs/>
          <w:color w:val="000000"/>
          <w:sz w:val="20"/>
          <w:szCs w:val="20"/>
          <w:u w:val="single"/>
        </w:rPr>
        <w:t xml:space="preserve">DECIMAIS </w:t>
      </w:r>
      <w:r w:rsidRPr="00FC47D3">
        <w:rPr>
          <w:b/>
          <w:bCs/>
          <w:color w:val="000000"/>
          <w:sz w:val="20"/>
          <w:szCs w:val="20"/>
          <w:u w:val="single"/>
        </w:rPr>
        <w:t>APÓS A VÍRGULA, conforme regras matemáticas, e conter ainda: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rPr>
        <w:t xml:space="preserve">a) </w:t>
      </w:r>
      <w:r w:rsidR="008E5409">
        <w:rPr>
          <w:bCs/>
          <w:color w:val="000000"/>
          <w:sz w:val="20"/>
          <w:szCs w:val="20"/>
        </w:rPr>
        <w:t>As quantidades; discriminação dos produtos;</w:t>
      </w:r>
      <w:r w:rsidRPr="00FC47D3">
        <w:rPr>
          <w:bCs/>
          <w:color w:val="000000"/>
          <w:sz w:val="20"/>
          <w:szCs w:val="20"/>
        </w:rPr>
        <w:t xml:space="preserve"> </w:t>
      </w:r>
      <w:r w:rsidRPr="00FC47D3">
        <w:rPr>
          <w:b/>
          <w:bCs/>
          <w:color w:val="000000"/>
          <w:sz w:val="20"/>
          <w:szCs w:val="20"/>
          <w:u w:val="single"/>
        </w:rPr>
        <w:t>espécie/tipo</w:t>
      </w:r>
      <w:r w:rsidR="008E5409">
        <w:rPr>
          <w:b/>
          <w:bCs/>
          <w:color w:val="000000"/>
          <w:sz w:val="20"/>
          <w:szCs w:val="20"/>
          <w:u w:val="single"/>
        </w:rPr>
        <w:t xml:space="preserve"> e procedência (se for o caso); marca;</w:t>
      </w:r>
      <w:r w:rsidRPr="00FC47D3">
        <w:rPr>
          <w:b/>
          <w:bCs/>
          <w:color w:val="000000"/>
          <w:sz w:val="20"/>
          <w:szCs w:val="20"/>
          <w:u w:val="single"/>
        </w:rPr>
        <w:t xml:space="preserve"> valor unitário e total</w:t>
      </w:r>
      <w:r w:rsidR="00323E04" w:rsidRPr="00FC47D3">
        <w:rPr>
          <w:b/>
          <w:bCs/>
          <w:color w:val="000000"/>
          <w:sz w:val="20"/>
          <w:szCs w:val="20"/>
          <w:u w:val="single"/>
        </w:rPr>
        <w:t xml:space="preserve"> da proposta</w:t>
      </w:r>
      <w:r w:rsidRPr="00FC47D3">
        <w:rPr>
          <w:b/>
          <w:bCs/>
          <w:color w:val="000000"/>
          <w:sz w:val="20"/>
          <w:szCs w:val="20"/>
          <w:u w:val="single"/>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w:t>
      </w:r>
      <w:proofErr w:type="gramStart"/>
      <w:r w:rsidRPr="00FC47D3">
        <w:rPr>
          <w:bCs/>
          <w:color w:val="000000"/>
          <w:sz w:val="20"/>
          <w:szCs w:val="20"/>
        </w:rPr>
        <w:t>do(</w:t>
      </w:r>
      <w:proofErr w:type="gramEnd"/>
      <w:r w:rsidRPr="00FC47D3">
        <w:rPr>
          <w:bCs/>
          <w:color w:val="000000"/>
          <w:sz w:val="20"/>
          <w:szCs w:val="20"/>
        </w:rPr>
        <w:t>s) produto(s) proposto(s) para o(s) respectivo(s)</w:t>
      </w:r>
      <w:r w:rsidRPr="00FC47D3">
        <w:rPr>
          <w:b/>
          <w:bCs/>
          <w:color w:val="000000"/>
          <w:sz w:val="20"/>
          <w:szCs w:val="20"/>
        </w:rPr>
        <w:t xml:space="preserve"> </w:t>
      </w:r>
      <w:r w:rsidRPr="00FC47D3">
        <w:rPr>
          <w:bCs/>
          <w:color w:val="000000"/>
          <w:sz w:val="20"/>
          <w:szCs w:val="20"/>
        </w:rPr>
        <w:t xml:space="preserve">item(s) que compõe(m) o objeto desta licitação, em conformidade com os requisitos, especificações e condições estipuladas neste </w:t>
      </w:r>
      <w:r w:rsidR="005F6698">
        <w:rPr>
          <w:bCs/>
          <w:color w:val="000000"/>
          <w:sz w:val="20"/>
          <w:szCs w:val="20"/>
        </w:rPr>
        <w:t>Edital</w:t>
      </w:r>
      <w:r w:rsidRPr="00FC47D3">
        <w:rPr>
          <w:bCs/>
          <w:color w:val="000000"/>
          <w:sz w:val="20"/>
          <w:szCs w:val="20"/>
        </w:rPr>
        <w:t>, inclusive prazo de entrega</w:t>
      </w:r>
      <w:r w:rsidR="008E5409">
        <w:rPr>
          <w:bCs/>
          <w:color w:val="000000"/>
          <w:sz w:val="20"/>
          <w:szCs w:val="20"/>
        </w:rPr>
        <w:t xml:space="preserve">, </w:t>
      </w:r>
      <w:r w:rsidR="00E71B49">
        <w:rPr>
          <w:bCs/>
          <w:color w:val="000000"/>
          <w:sz w:val="20"/>
          <w:szCs w:val="20"/>
        </w:rPr>
        <w:t>prazo de validade</w:t>
      </w:r>
      <w:r w:rsidR="00CF0C51">
        <w:rPr>
          <w:bCs/>
          <w:color w:val="000000"/>
          <w:sz w:val="20"/>
          <w:szCs w:val="20"/>
        </w:rPr>
        <w:t xml:space="preserve"> dos produtos</w:t>
      </w:r>
      <w:r w:rsidRPr="00FC47D3">
        <w:rPr>
          <w:bCs/>
          <w:color w:val="000000"/>
          <w:sz w:val="20"/>
          <w:szCs w:val="20"/>
        </w:rPr>
        <w:t xml:space="preserve"> e demais especificações que permitam aferir com precisão ao solicitado no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8E5409">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sidR="00EB373D">
        <w:rPr>
          <w:bCs/>
          <w:color w:val="000000"/>
          <w:sz w:val="20"/>
          <w:szCs w:val="20"/>
        </w:rPr>
        <w:t>Licitante</w:t>
      </w:r>
      <w:r w:rsidRPr="00FC47D3">
        <w:rPr>
          <w:bCs/>
          <w:color w:val="000000"/>
          <w:sz w:val="20"/>
          <w:szCs w:val="20"/>
        </w:rPr>
        <w:t xml:space="preserve"> se sagrar vencedora do certame;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Prazo de </w:t>
      </w:r>
      <w:r w:rsidR="008E5409">
        <w:rPr>
          <w:bCs/>
          <w:color w:val="000000"/>
          <w:sz w:val="20"/>
          <w:szCs w:val="20"/>
        </w:rPr>
        <w:t>entrega e garantia dos produtos;</w:t>
      </w:r>
      <w:r w:rsidRPr="00FC47D3">
        <w:rPr>
          <w:bCs/>
          <w:color w:val="000000"/>
          <w:sz w:val="20"/>
          <w:szCs w:val="20"/>
        </w:rPr>
        <w:t xml:space="preserve"> prazo de validade da proposta</w:t>
      </w:r>
      <w:r w:rsidR="008E5409">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sidR="001F4858">
        <w:rPr>
          <w:bCs/>
          <w:sz w:val="20"/>
          <w:szCs w:val="20"/>
        </w:rPr>
        <w:t>2</w:t>
      </w:r>
      <w:r w:rsidRPr="00FC47D3">
        <w:rPr>
          <w:bCs/>
          <w:sz w:val="20"/>
          <w:szCs w:val="20"/>
        </w:rPr>
        <w:t>.1</w:t>
      </w:r>
      <w:r w:rsidR="006F610C">
        <w:rPr>
          <w:bCs/>
          <w:sz w:val="20"/>
          <w:szCs w:val="20"/>
        </w:rPr>
        <w:t>2</w:t>
      </w:r>
      <w:r w:rsidRPr="00FC47D3">
        <w:rPr>
          <w:bCs/>
          <w:color w:val="000000"/>
          <w:sz w:val="20"/>
          <w:szCs w:val="20"/>
        </w:rPr>
        <w:t xml:space="preserve">, donde caso a proposta não conste estas informações, serão considerados os prazos do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u w:val="single"/>
        </w:rPr>
      </w:pPr>
      <w:r w:rsidRPr="00A0638C">
        <w:rPr>
          <w:b/>
          <w:bCs/>
          <w:color w:val="000000"/>
          <w:sz w:val="20"/>
          <w:szCs w:val="20"/>
          <w:u w:val="single"/>
        </w:rPr>
        <w:t xml:space="preserve">e) </w:t>
      </w:r>
      <w:r w:rsidRPr="00A0638C">
        <w:rPr>
          <w:bCs/>
          <w:color w:val="000000"/>
          <w:sz w:val="20"/>
          <w:szCs w:val="20"/>
          <w:u w:val="single"/>
        </w:rPr>
        <w:t>Caso</w:t>
      </w:r>
      <w:r w:rsidRPr="00FC47D3">
        <w:rPr>
          <w:bCs/>
          <w:color w:val="000000"/>
          <w:sz w:val="20"/>
          <w:szCs w:val="20"/>
          <w:u w:val="single"/>
        </w:rPr>
        <w:t xml:space="preserve"> a </w:t>
      </w:r>
      <w:r w:rsidR="00EB373D">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(ex: R$ 12,578; será arredondado para R$ 12,57).</w:t>
      </w:r>
    </w:p>
    <w:p w:rsidR="00052FFF" w:rsidRPr="00052FFF" w:rsidRDefault="00A47E4A"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1</w:t>
      </w:r>
      <w:r w:rsidR="00D242E6" w:rsidRPr="00052FFF">
        <w:rPr>
          <w:b/>
          <w:bCs/>
          <w:color w:val="000000"/>
          <w:sz w:val="20"/>
          <w:szCs w:val="20"/>
        </w:rPr>
        <w:t>2</w:t>
      </w:r>
      <w:r w:rsidRPr="00052FFF">
        <w:rPr>
          <w:b/>
          <w:bCs/>
          <w:color w:val="000000"/>
          <w:sz w:val="20"/>
          <w:szCs w:val="20"/>
        </w:rPr>
        <w:t>.1.</w:t>
      </w:r>
      <w:r w:rsidR="00362A76">
        <w:rPr>
          <w:b/>
          <w:bCs/>
          <w:color w:val="000000"/>
          <w:sz w:val="20"/>
          <w:szCs w:val="20"/>
        </w:rPr>
        <w:t>1</w:t>
      </w:r>
      <w:r w:rsidRPr="00052FFF">
        <w:rPr>
          <w:b/>
          <w:bCs/>
          <w:color w:val="000000"/>
          <w:sz w:val="20"/>
          <w:szCs w:val="20"/>
        </w:rPr>
        <w:t xml:space="preserve">. </w:t>
      </w:r>
      <w:r w:rsidR="00052FFF" w:rsidRPr="00052FFF">
        <w:rPr>
          <w:b/>
          <w:bCs/>
          <w:color w:val="000000"/>
          <w:sz w:val="20"/>
          <w:szCs w:val="20"/>
        </w:rPr>
        <w:t>Quanto à elaboração da proposta de preços, deve ser observado ainda que:</w:t>
      </w:r>
    </w:p>
    <w:p w:rsidR="00E272A4" w:rsidRDefault="00166183"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a)</w:t>
      </w:r>
      <w:r w:rsidR="00E272A4">
        <w:rPr>
          <w:b/>
          <w:bCs/>
          <w:color w:val="000000"/>
          <w:sz w:val="20"/>
          <w:szCs w:val="20"/>
        </w:rPr>
        <w:t xml:space="preserve"> </w:t>
      </w:r>
      <w:r w:rsidR="00362A76">
        <w:rPr>
          <w:bCs/>
          <w:color w:val="000000"/>
          <w:sz w:val="20"/>
          <w:szCs w:val="20"/>
        </w:rPr>
        <w:t xml:space="preserve">Solicitação de trocas de </w:t>
      </w:r>
      <w:proofErr w:type="gramStart"/>
      <w:r w:rsidR="00362A76">
        <w:rPr>
          <w:bCs/>
          <w:color w:val="000000"/>
          <w:sz w:val="20"/>
          <w:szCs w:val="20"/>
        </w:rPr>
        <w:t>produto(</w:t>
      </w:r>
      <w:proofErr w:type="gramEnd"/>
      <w:r w:rsidR="00362A76">
        <w:rPr>
          <w:bCs/>
          <w:color w:val="000000"/>
          <w:sz w:val="20"/>
          <w:szCs w:val="20"/>
        </w:rPr>
        <w:t>s) requerido pela vencedora, somente será(</w:t>
      </w:r>
      <w:proofErr w:type="spellStart"/>
      <w:r w:rsidR="00362A76">
        <w:rPr>
          <w:bCs/>
          <w:color w:val="000000"/>
          <w:sz w:val="20"/>
          <w:szCs w:val="20"/>
        </w:rPr>
        <w:t>ão</w:t>
      </w:r>
      <w:proofErr w:type="spellEnd"/>
      <w:r w:rsidR="00362A76">
        <w:rPr>
          <w:bCs/>
          <w:color w:val="000000"/>
          <w:sz w:val="20"/>
          <w:szCs w:val="20"/>
        </w:rPr>
        <w:t>) aceito(s) por motivo(s) devidamente justificado(s), mediante manifestação da área técnica;</w:t>
      </w:r>
    </w:p>
    <w:p w:rsidR="00C95883" w:rsidRPr="00FC47D3" w:rsidRDefault="00D242E6"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12</w:t>
      </w:r>
      <w:r w:rsidR="00A47E4A" w:rsidRPr="00FC47D3">
        <w:rPr>
          <w:b/>
          <w:bCs/>
          <w:color w:val="000000"/>
          <w:sz w:val="20"/>
          <w:szCs w:val="20"/>
        </w:rPr>
        <w:t>.1.</w:t>
      </w:r>
      <w:r w:rsidR="00362A76">
        <w:rPr>
          <w:b/>
          <w:bCs/>
          <w:color w:val="000000"/>
          <w:sz w:val="20"/>
          <w:szCs w:val="20"/>
        </w:rPr>
        <w:t>2</w:t>
      </w:r>
      <w:r w:rsidR="00C95883" w:rsidRPr="00FC47D3">
        <w:rPr>
          <w:b/>
          <w:bCs/>
          <w:color w:val="000000"/>
          <w:sz w:val="20"/>
          <w:szCs w:val="20"/>
        </w:rPr>
        <w:t xml:space="preserve">. As propostas que atenderem aos requisitos do </w:t>
      </w:r>
      <w:r w:rsidR="005F6698">
        <w:rPr>
          <w:b/>
          <w:bCs/>
          <w:color w:val="000000"/>
          <w:sz w:val="20"/>
          <w:szCs w:val="20"/>
        </w:rPr>
        <w:t>Edital</w:t>
      </w:r>
      <w:r w:rsidR="00C95883" w:rsidRPr="00FC47D3">
        <w:rPr>
          <w:b/>
          <w:bCs/>
          <w:color w:val="000000"/>
          <w:sz w:val="20"/>
          <w:szCs w:val="20"/>
        </w:rPr>
        <w:t xml:space="preserve"> e seus Anexos, caso existam erros, serão corrigidos </w:t>
      </w:r>
      <w:proofErr w:type="gramStart"/>
      <w:r w:rsidR="00C95883" w:rsidRPr="00FC47D3">
        <w:rPr>
          <w:b/>
          <w:bCs/>
          <w:color w:val="000000"/>
          <w:sz w:val="20"/>
          <w:szCs w:val="20"/>
        </w:rPr>
        <w:t>pel</w:t>
      </w:r>
      <w:r w:rsidR="00BF70C1" w:rsidRPr="00FC47D3">
        <w:rPr>
          <w:b/>
          <w:bCs/>
          <w:color w:val="000000"/>
          <w:sz w:val="20"/>
          <w:szCs w:val="20"/>
        </w:rPr>
        <w:t>o</w:t>
      </w:r>
      <w:r w:rsidR="00F50F91" w:rsidRPr="00FC47D3">
        <w:rPr>
          <w:b/>
          <w:bCs/>
          <w:color w:val="000000"/>
          <w:sz w:val="20"/>
          <w:szCs w:val="20"/>
        </w:rPr>
        <w:t>(</w:t>
      </w:r>
      <w:proofErr w:type="gramEnd"/>
      <w:r w:rsidR="00F50F91" w:rsidRPr="00FC47D3">
        <w:rPr>
          <w:b/>
          <w:bCs/>
          <w:color w:val="000000"/>
          <w:sz w:val="20"/>
          <w:szCs w:val="20"/>
        </w:rPr>
        <w:t>a) Pregoeiro(a)</w:t>
      </w:r>
      <w:r w:rsidR="00C95883" w:rsidRPr="00FC47D3">
        <w:rPr>
          <w:b/>
          <w:bCs/>
          <w:color w:val="000000"/>
          <w:sz w:val="20"/>
          <w:szCs w:val="20"/>
        </w:rPr>
        <w:t xml:space="preserve"> na forma seguinte: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Discrepância entre valor grafado em algarismos e por extenso: prevalecerá o valor por extenso;</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Erro de transcrição das quantidades previstas no </w:t>
      </w:r>
      <w:r w:rsidR="005F6698">
        <w:rPr>
          <w:bCs/>
          <w:color w:val="000000"/>
          <w:sz w:val="20"/>
          <w:szCs w:val="20"/>
        </w:rPr>
        <w:t>Edital</w:t>
      </w:r>
      <w:r w:rsidRPr="00FC47D3">
        <w:rPr>
          <w:bCs/>
          <w:color w:val="000000"/>
          <w:sz w:val="20"/>
          <w:szCs w:val="20"/>
        </w:rPr>
        <w:t>: será mantido o preço unitário e corrigida a quantidade 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Item que não consta</w:t>
      </w:r>
      <w:r w:rsidR="00C64F1E">
        <w:rPr>
          <w:bCs/>
          <w:color w:val="000000"/>
          <w:sz w:val="20"/>
          <w:szCs w:val="20"/>
        </w:rPr>
        <w:t>r</w:t>
      </w:r>
      <w:r w:rsidRPr="00FC47D3">
        <w:rPr>
          <w:bCs/>
          <w:color w:val="000000"/>
          <w:sz w:val="20"/>
          <w:szCs w:val="20"/>
        </w:rPr>
        <w:t xml:space="preserve"> da proposta enviada quando solicitada </w:t>
      </w:r>
      <w:proofErr w:type="gramStart"/>
      <w:r w:rsidRPr="00FC47D3">
        <w:rPr>
          <w:bCs/>
          <w:color w:val="000000"/>
          <w:sz w:val="20"/>
          <w:szCs w:val="20"/>
        </w:rPr>
        <w:t>pel</w:t>
      </w:r>
      <w:r w:rsidR="00F4112A">
        <w:rPr>
          <w:bCs/>
          <w:color w:val="000000"/>
          <w:sz w:val="20"/>
          <w:szCs w:val="20"/>
        </w:rPr>
        <w:t>o(</w:t>
      </w:r>
      <w:proofErr w:type="gramEnd"/>
      <w:r w:rsidR="00F4112A">
        <w:rPr>
          <w:bCs/>
          <w:color w:val="000000"/>
          <w:sz w:val="20"/>
          <w:szCs w:val="20"/>
        </w:rPr>
        <w:t>a)</w:t>
      </w:r>
      <w:r w:rsidRPr="00FC47D3">
        <w:rPr>
          <w:bCs/>
          <w:color w:val="000000"/>
          <w:sz w:val="20"/>
          <w:szCs w:val="20"/>
        </w:rPr>
        <w:t xml:space="preserve"> Pregoeiro</w:t>
      </w:r>
      <w:r w:rsidR="00F4112A">
        <w:rPr>
          <w:bCs/>
          <w:color w:val="000000"/>
          <w:sz w:val="20"/>
          <w:szCs w:val="20"/>
        </w:rPr>
        <w:t>(a)</w:t>
      </w:r>
      <w:r w:rsidRPr="00FC47D3">
        <w:rPr>
          <w:bCs/>
          <w:color w:val="000000"/>
          <w:sz w:val="20"/>
          <w:szCs w:val="20"/>
        </w:rPr>
        <w:t xml:space="preserve">: será incluído o item, preservando as informações da proposta digital da empresa cadastrada no </w:t>
      </w:r>
      <w:r w:rsidR="00BF70C1" w:rsidRPr="00725DFF">
        <w:rPr>
          <w:bCs/>
          <w:color w:val="000000"/>
          <w:sz w:val="20"/>
          <w:szCs w:val="20"/>
        </w:rPr>
        <w:t>SISTEMA</w:t>
      </w:r>
      <w:r w:rsidR="001F2647">
        <w:rPr>
          <w:bCs/>
          <w:color w:val="000000"/>
          <w:sz w:val="20"/>
          <w:szCs w:val="20"/>
        </w:rPr>
        <w:t>,</w:t>
      </w:r>
      <w:r w:rsidR="00BF70C1" w:rsidRPr="00FC47D3">
        <w:rPr>
          <w:bCs/>
          <w:color w:val="000000"/>
          <w:sz w:val="20"/>
          <w:szCs w:val="20"/>
        </w:rPr>
        <w:t xml:space="preserve"> </w:t>
      </w:r>
      <w:r w:rsidRPr="00FC47D3">
        <w:rPr>
          <w:bCs/>
          <w:color w:val="000000"/>
          <w:sz w:val="20"/>
          <w:szCs w:val="20"/>
        </w:rPr>
        <w:t>adequando ao último lance ofertado e aceito pel</w:t>
      </w:r>
      <w:r w:rsidR="00BF70C1" w:rsidRPr="00FC47D3">
        <w:rPr>
          <w:bCs/>
          <w:color w:val="000000"/>
          <w:sz w:val="20"/>
          <w:szCs w:val="20"/>
        </w:rPr>
        <w:t>o</w:t>
      </w:r>
      <w:r w:rsidR="00F50F91" w:rsidRPr="00FC47D3">
        <w:rPr>
          <w:bCs/>
          <w:color w:val="000000"/>
          <w:sz w:val="20"/>
          <w:szCs w:val="20"/>
        </w:rPr>
        <w:t>(a) Pregoeiro(a)</w:t>
      </w:r>
      <w:r w:rsidRPr="00FC47D3">
        <w:rPr>
          <w:bCs/>
          <w:color w:val="000000"/>
          <w:sz w:val="20"/>
          <w:szCs w:val="20"/>
        </w:rPr>
        <w:t>.</w:t>
      </w:r>
    </w:p>
    <w:p w:rsidR="00C95883" w:rsidRPr="00FC47D3" w:rsidRDefault="00A47E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.2</w:t>
      </w:r>
      <w:r w:rsidR="00C95883" w:rsidRPr="00FC47D3">
        <w:rPr>
          <w:b/>
          <w:bCs/>
          <w:color w:val="000000"/>
          <w:sz w:val="20"/>
          <w:szCs w:val="20"/>
        </w:rPr>
        <w:t xml:space="preserve">. </w:t>
      </w:r>
      <w:r w:rsidR="00C95883" w:rsidRPr="00FC47D3">
        <w:rPr>
          <w:bCs/>
          <w:color w:val="000000"/>
          <w:sz w:val="20"/>
          <w:szCs w:val="20"/>
        </w:rPr>
        <w:t xml:space="preserve">O valor total da proposta será ajustado </w:t>
      </w:r>
      <w:proofErr w:type="gramStart"/>
      <w:r w:rsidR="00C95883" w:rsidRPr="00FC47D3">
        <w:rPr>
          <w:bCs/>
          <w:color w:val="000000"/>
          <w:sz w:val="20"/>
          <w:szCs w:val="20"/>
        </w:rPr>
        <w:t>pel</w:t>
      </w:r>
      <w:r w:rsidR="00BF70C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C95883" w:rsidRPr="00FC47D3">
        <w:rPr>
          <w:bCs/>
          <w:color w:val="000000"/>
          <w:sz w:val="20"/>
          <w:szCs w:val="20"/>
        </w:rPr>
        <w:t xml:space="preserve"> em conformidade com os procedimentos acima; </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 xml:space="preserve">.3. </w:t>
      </w:r>
      <w:r w:rsidRPr="00FC47D3">
        <w:rPr>
          <w:bCs/>
          <w:color w:val="000000"/>
          <w:sz w:val="20"/>
          <w:szCs w:val="20"/>
        </w:rPr>
        <w:t xml:space="preserve">A correção poderá ser realizada </w:t>
      </w:r>
      <w:r w:rsidR="00A93217">
        <w:rPr>
          <w:bCs/>
          <w:color w:val="000000"/>
          <w:sz w:val="20"/>
          <w:szCs w:val="20"/>
        </w:rPr>
        <w:t xml:space="preserve">pelo </w:t>
      </w:r>
      <w:proofErr w:type="gramStart"/>
      <w:r w:rsidR="00A93217">
        <w:rPr>
          <w:bCs/>
          <w:color w:val="000000"/>
          <w:sz w:val="20"/>
          <w:szCs w:val="20"/>
        </w:rPr>
        <w:t>Pregoeiro(</w:t>
      </w:r>
      <w:proofErr w:type="gramEnd"/>
      <w:r w:rsidR="00A93217">
        <w:rPr>
          <w:bCs/>
          <w:color w:val="000000"/>
          <w:sz w:val="20"/>
          <w:szCs w:val="20"/>
        </w:rPr>
        <w:t xml:space="preserve">a) </w:t>
      </w:r>
      <w:r w:rsidRPr="00FC47D3">
        <w:rPr>
          <w:bCs/>
          <w:color w:val="000000"/>
          <w:sz w:val="20"/>
          <w:szCs w:val="20"/>
        </w:rPr>
        <w:t>por meio de ca</w:t>
      </w:r>
      <w:r w:rsidR="001F2647">
        <w:rPr>
          <w:bCs/>
          <w:color w:val="000000"/>
          <w:sz w:val="20"/>
          <w:szCs w:val="20"/>
        </w:rPr>
        <w:t xml:space="preserve">rta de correção </w:t>
      </w:r>
      <w:r w:rsidR="00F06BE1">
        <w:rPr>
          <w:bCs/>
          <w:color w:val="000000"/>
          <w:sz w:val="20"/>
          <w:szCs w:val="20"/>
        </w:rPr>
        <w:t xml:space="preserve">- Modelo </w:t>
      </w:r>
      <w:r w:rsidR="00CD1D7E">
        <w:rPr>
          <w:bCs/>
          <w:color w:val="000000"/>
          <w:sz w:val="20"/>
          <w:szCs w:val="20"/>
        </w:rPr>
        <w:t>4</w:t>
      </w:r>
      <w:r w:rsidR="00F06BE1">
        <w:rPr>
          <w:bCs/>
          <w:color w:val="000000"/>
          <w:sz w:val="20"/>
          <w:szCs w:val="20"/>
        </w:rPr>
        <w:t>,</w:t>
      </w:r>
      <w:r w:rsidRPr="00FC47D3">
        <w:rPr>
          <w:bCs/>
          <w:color w:val="000000"/>
          <w:sz w:val="20"/>
          <w:szCs w:val="20"/>
        </w:rPr>
        <w:t xml:space="preserve"> obedecendo aos critérios acima citados, a qual será encaminhada para a </w:t>
      </w:r>
      <w:r w:rsidR="00EB373D">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sidR="00A90579">
        <w:rPr>
          <w:bCs/>
          <w:color w:val="000000"/>
          <w:sz w:val="20"/>
          <w:szCs w:val="20"/>
        </w:rPr>
        <w:t>o</w:t>
      </w:r>
      <w:r w:rsidR="00F50F91" w:rsidRPr="00FC47D3">
        <w:rPr>
          <w:bCs/>
          <w:color w:val="000000"/>
          <w:sz w:val="20"/>
          <w:szCs w:val="20"/>
        </w:rPr>
        <w:t>(a) Pregoeiro(a)</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F06BE1">
        <w:rPr>
          <w:b/>
          <w:bCs/>
          <w:color w:val="000000"/>
          <w:sz w:val="20"/>
          <w:szCs w:val="20"/>
        </w:rPr>
        <w:t>4</w:t>
      </w:r>
      <w:r w:rsidRPr="00FC47D3">
        <w:rPr>
          <w:b/>
          <w:bCs/>
          <w:color w:val="000000"/>
          <w:sz w:val="20"/>
          <w:szCs w:val="20"/>
        </w:rPr>
        <w:t>.</w:t>
      </w:r>
      <w:r w:rsidR="00F06BE1">
        <w:rPr>
          <w:bCs/>
          <w:color w:val="000000"/>
          <w:sz w:val="20"/>
          <w:szCs w:val="20"/>
        </w:rPr>
        <w:t xml:space="preserve">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que abandona</w:t>
      </w:r>
      <w:r w:rsidR="00B10D21">
        <w:rPr>
          <w:bCs/>
          <w:color w:val="000000"/>
          <w:sz w:val="20"/>
          <w:szCs w:val="20"/>
        </w:rPr>
        <w:t>r</w:t>
      </w:r>
      <w:r w:rsidRPr="00FC47D3">
        <w:rPr>
          <w:bCs/>
          <w:color w:val="000000"/>
          <w:sz w:val="20"/>
          <w:szCs w:val="20"/>
        </w:rPr>
        <w:t xml:space="preserve"> o certame ou deixar de enviar a documentação indicada nesta condição</w:t>
      </w:r>
      <w:r w:rsidR="00F06BE1">
        <w:rPr>
          <w:bCs/>
          <w:color w:val="000000"/>
          <w:sz w:val="20"/>
          <w:szCs w:val="20"/>
        </w:rPr>
        <w:t xml:space="preserve"> será desclassificada</w:t>
      </w:r>
      <w:r w:rsidRPr="00FC47D3">
        <w:rPr>
          <w:bCs/>
          <w:color w:val="000000"/>
          <w:sz w:val="20"/>
          <w:szCs w:val="20"/>
        </w:rPr>
        <w:t xml:space="preserve"> e sujeitar-se-á às sanções previstas</w:t>
      </w:r>
      <w:r w:rsidR="00F06BE1">
        <w:rPr>
          <w:bCs/>
          <w:color w:val="000000"/>
          <w:sz w:val="20"/>
          <w:szCs w:val="20"/>
        </w:rPr>
        <w:t xml:space="preserve"> em Lei, bem como</w:t>
      </w:r>
      <w:r w:rsidRPr="00FC47D3">
        <w:rPr>
          <w:bCs/>
          <w:color w:val="000000"/>
          <w:sz w:val="20"/>
          <w:szCs w:val="20"/>
        </w:rPr>
        <w:t xml:space="preserve"> neste </w:t>
      </w:r>
      <w:r w:rsidR="005F6698">
        <w:rPr>
          <w:bCs/>
          <w:color w:val="000000"/>
          <w:sz w:val="20"/>
          <w:szCs w:val="20"/>
        </w:rPr>
        <w:t>Edital</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00F06BE1">
        <w:rPr>
          <w:b/>
          <w:bCs/>
          <w:color w:val="000000"/>
          <w:sz w:val="20"/>
          <w:szCs w:val="20"/>
        </w:rPr>
        <w:t>.5</w:t>
      </w:r>
      <w:r w:rsidRPr="00FC47D3">
        <w:rPr>
          <w:b/>
          <w:bCs/>
          <w:color w:val="000000"/>
          <w:sz w:val="20"/>
          <w:szCs w:val="20"/>
        </w:rPr>
        <w:t>.</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00F06BE1">
        <w:rPr>
          <w:b/>
          <w:bCs/>
          <w:color w:val="000000"/>
          <w:sz w:val="20"/>
          <w:szCs w:val="20"/>
        </w:rPr>
        <w:t>.6</w:t>
      </w:r>
      <w:r w:rsidRPr="00FC47D3">
        <w:rPr>
          <w:b/>
          <w:bCs/>
          <w:color w:val="000000"/>
          <w:sz w:val="20"/>
          <w:szCs w:val="20"/>
        </w:rPr>
        <w:t>.</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poderá solicitar parecer de técnicos pertencentes ao quadro de pessoal da SESAU/TO ou, ainda, de pessoas físicas ou jurídicas est</w:t>
      </w:r>
      <w:r w:rsidR="002917AD" w:rsidRPr="00FC47D3">
        <w:rPr>
          <w:bCs/>
          <w:color w:val="000000"/>
          <w:sz w:val="20"/>
          <w:szCs w:val="20"/>
        </w:rPr>
        <w:t>r</w:t>
      </w:r>
      <w:r w:rsidRPr="00FC47D3">
        <w:rPr>
          <w:bCs/>
          <w:color w:val="000000"/>
          <w:sz w:val="20"/>
          <w:szCs w:val="20"/>
        </w:rPr>
        <w:t>anhas a ela, para orientar sua decisão.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9B4B66">
        <w:rPr>
          <w:b/>
          <w:bCs/>
          <w:color w:val="000000"/>
          <w:sz w:val="20"/>
          <w:szCs w:val="20"/>
        </w:rPr>
        <w:t>7</w:t>
      </w:r>
      <w:r w:rsidRPr="00FC47D3">
        <w:rPr>
          <w:bCs/>
          <w:color w:val="000000"/>
          <w:sz w:val="20"/>
          <w:szCs w:val="20"/>
        </w:rPr>
        <w:t xml:space="preserve">. Não se considerará qualquer oferta de vantagem não prevista neste </w:t>
      </w:r>
      <w:r w:rsidR="005F6698">
        <w:rPr>
          <w:bCs/>
          <w:color w:val="000000"/>
          <w:sz w:val="20"/>
          <w:szCs w:val="20"/>
        </w:rPr>
        <w:t>Edital</w:t>
      </w:r>
      <w:r w:rsidRPr="00FC47D3">
        <w:rPr>
          <w:bCs/>
          <w:color w:val="000000"/>
          <w:sz w:val="20"/>
          <w:szCs w:val="20"/>
        </w:rPr>
        <w:t>, inclusive financiamentos subsidiados ou a fundo perdido.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8</w:t>
      </w:r>
      <w:r w:rsidRPr="00FC47D3">
        <w:rPr>
          <w:bCs/>
          <w:color w:val="000000"/>
          <w:sz w:val="20"/>
          <w:szCs w:val="20"/>
        </w:rPr>
        <w:t>. Não se admitirá proposta que apresente valores simbólicos, irrisórios ou de valor zero, incompatíveis com os preços de mercado, exceto quando se referirem a produtos e instalações de propriedade d</w:t>
      </w:r>
      <w:r w:rsidR="001C3C43">
        <w:rPr>
          <w:bCs/>
          <w:color w:val="000000"/>
          <w:sz w:val="20"/>
          <w:szCs w:val="20"/>
        </w:rPr>
        <w:t>a</w:t>
      </w:r>
      <w:r w:rsidRPr="00FC47D3">
        <w:rPr>
          <w:bCs/>
          <w:color w:val="000000"/>
          <w:sz w:val="20"/>
          <w:szCs w:val="20"/>
        </w:rPr>
        <w:t xml:space="preserve"> </w:t>
      </w:r>
      <w:r w:rsidR="00EB373D">
        <w:rPr>
          <w:bCs/>
          <w:color w:val="000000"/>
          <w:sz w:val="20"/>
          <w:szCs w:val="20"/>
        </w:rPr>
        <w:lastRenderedPageBreak/>
        <w:t>Licitante</w:t>
      </w:r>
      <w:r w:rsidRPr="00FC47D3">
        <w:rPr>
          <w:bCs/>
          <w:color w:val="000000"/>
          <w:sz w:val="20"/>
          <w:szCs w:val="20"/>
        </w:rPr>
        <w:t>, para os quais el</w:t>
      </w:r>
      <w:r w:rsidR="009C228C">
        <w:rPr>
          <w:bCs/>
          <w:color w:val="000000"/>
          <w:sz w:val="20"/>
          <w:szCs w:val="20"/>
        </w:rPr>
        <w:t>a</w:t>
      </w:r>
      <w:r w:rsidRPr="00FC47D3">
        <w:rPr>
          <w:bCs/>
          <w:color w:val="000000"/>
          <w:sz w:val="20"/>
          <w:szCs w:val="20"/>
        </w:rPr>
        <w:t xml:space="preserve"> renuncie à parcela ou à totalidade de remuneração.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9</w:t>
      </w:r>
      <w:r w:rsidRPr="00FC47D3">
        <w:rPr>
          <w:bCs/>
          <w:color w:val="000000"/>
          <w:sz w:val="20"/>
          <w:szCs w:val="20"/>
        </w:rPr>
        <w:t>. Para o ICMS relativo ao produto cotado, deverá ser utilizada alíquota interna de origem (art. 155, parágrafo 2º, inciso VII, alínea "b", da Constituição Federal), bem como, para emissão das respectivas Notas Fiscais;</w:t>
      </w:r>
    </w:p>
    <w:p w:rsidR="00FB50B8" w:rsidRPr="00FC47D3" w:rsidRDefault="00FB50B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10</w:t>
      </w:r>
      <w:r w:rsidRPr="00FC47D3">
        <w:rPr>
          <w:b/>
          <w:bCs/>
          <w:color w:val="000000"/>
          <w:sz w:val="20"/>
          <w:szCs w:val="20"/>
        </w:rPr>
        <w:t>.</w:t>
      </w:r>
      <w:r w:rsidRPr="00FC47D3">
        <w:rPr>
          <w:bCs/>
          <w:color w:val="000000"/>
          <w:sz w:val="20"/>
          <w:szCs w:val="20"/>
        </w:rPr>
        <w:t xml:space="preserve"> Nas operações ou prestações internas, relativas à aquisição de mercadorias ou serviços por órgão da </w:t>
      </w:r>
      <w:r w:rsidR="00CB0124">
        <w:rPr>
          <w:bCs/>
          <w:color w:val="000000"/>
          <w:sz w:val="20"/>
          <w:szCs w:val="20"/>
        </w:rPr>
        <w:t>A</w:t>
      </w:r>
      <w:r w:rsidRPr="00FC47D3">
        <w:rPr>
          <w:bCs/>
          <w:color w:val="000000"/>
          <w:sz w:val="20"/>
          <w:szCs w:val="20"/>
        </w:rPr>
        <w:t xml:space="preserve">dministração </w:t>
      </w:r>
      <w:r w:rsidR="00CB0124">
        <w:rPr>
          <w:bCs/>
          <w:color w:val="000000"/>
          <w:sz w:val="20"/>
          <w:szCs w:val="20"/>
        </w:rPr>
        <w:t>P</w:t>
      </w:r>
      <w:r w:rsidRPr="00FC47D3">
        <w:rPr>
          <w:bCs/>
          <w:color w:val="000000"/>
          <w:sz w:val="20"/>
          <w:szCs w:val="20"/>
        </w:rPr>
        <w:t xml:space="preserve">ública </w:t>
      </w:r>
      <w:r w:rsidR="00CB0124">
        <w:rPr>
          <w:bCs/>
          <w:color w:val="000000"/>
          <w:sz w:val="20"/>
          <w:szCs w:val="20"/>
        </w:rPr>
        <w:t>E</w:t>
      </w:r>
      <w:r w:rsidRPr="00FC47D3">
        <w:rPr>
          <w:bCs/>
          <w:color w:val="000000"/>
          <w:sz w:val="20"/>
          <w:szCs w:val="20"/>
        </w:rPr>
        <w:t xml:space="preserve">stadual, suas </w:t>
      </w:r>
      <w:r w:rsidR="00CB0124">
        <w:rPr>
          <w:bCs/>
          <w:color w:val="000000"/>
          <w:sz w:val="20"/>
          <w:szCs w:val="20"/>
        </w:rPr>
        <w:t>A</w:t>
      </w:r>
      <w:r w:rsidRPr="00FC47D3">
        <w:rPr>
          <w:bCs/>
          <w:color w:val="000000"/>
          <w:sz w:val="20"/>
          <w:szCs w:val="20"/>
        </w:rPr>
        <w:t xml:space="preserve">utarquias e </w:t>
      </w:r>
      <w:r w:rsidR="00CB0124">
        <w:rPr>
          <w:bCs/>
          <w:color w:val="000000"/>
          <w:sz w:val="20"/>
          <w:szCs w:val="20"/>
        </w:rPr>
        <w:t>F</w:t>
      </w:r>
      <w:r w:rsidRPr="00FC47D3">
        <w:rPr>
          <w:bCs/>
          <w:color w:val="000000"/>
          <w:sz w:val="20"/>
          <w:szCs w:val="20"/>
        </w:rPr>
        <w:t xml:space="preserve">undações,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deverá apresentar sua proposta deduzido o ICMS incidente na operação ou prestação, nos termos do Art. 2º, Inciso LXXX do Regulamento do ICMS, aprovado pelo Decreto 2.912 de 29 de dezembro de 2006, publi</w:t>
      </w:r>
      <w:r w:rsidR="009B4B66">
        <w:rPr>
          <w:bCs/>
          <w:color w:val="000000"/>
          <w:sz w:val="20"/>
          <w:szCs w:val="20"/>
        </w:rPr>
        <w:t>cado no D.O.</w:t>
      </w:r>
      <w:r w:rsidRPr="00FC47D3">
        <w:rPr>
          <w:bCs/>
          <w:color w:val="000000"/>
          <w:sz w:val="20"/>
          <w:szCs w:val="20"/>
        </w:rPr>
        <w:t xml:space="preserve">E. </w:t>
      </w:r>
      <w:proofErr w:type="gramStart"/>
      <w:r w:rsidRPr="00FC47D3">
        <w:rPr>
          <w:bCs/>
          <w:color w:val="000000"/>
          <w:sz w:val="20"/>
          <w:szCs w:val="20"/>
        </w:rPr>
        <w:t>nº</w:t>
      </w:r>
      <w:proofErr w:type="gramEnd"/>
      <w:r w:rsidRPr="00FC47D3">
        <w:rPr>
          <w:bCs/>
          <w:color w:val="000000"/>
          <w:sz w:val="20"/>
          <w:szCs w:val="20"/>
        </w:rPr>
        <w:t xml:space="preserve"> 2.318, de 02 de janeiro de 2007</w:t>
      </w:r>
      <w:r w:rsidRPr="00FC47D3">
        <w:rPr>
          <w:b/>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.1</w:t>
      </w:r>
      <w:r w:rsidR="005F6698">
        <w:rPr>
          <w:b/>
          <w:bCs/>
          <w:color w:val="000000"/>
          <w:sz w:val="20"/>
          <w:szCs w:val="20"/>
        </w:rPr>
        <w:t>1</w:t>
      </w:r>
      <w:r w:rsidRPr="00FC47D3">
        <w:rPr>
          <w:b/>
          <w:bCs/>
          <w:color w:val="000000"/>
          <w:sz w:val="20"/>
          <w:szCs w:val="20"/>
        </w:rPr>
        <w:t>.</w:t>
      </w:r>
      <w:r w:rsidRPr="00FC47D3">
        <w:rPr>
          <w:bCs/>
          <w:color w:val="000000"/>
          <w:sz w:val="20"/>
          <w:szCs w:val="20"/>
        </w:rPr>
        <w:t xml:space="preserve"> No</w:t>
      </w:r>
      <w:r w:rsidR="00457A54">
        <w:rPr>
          <w:bCs/>
          <w:color w:val="000000"/>
          <w:sz w:val="20"/>
          <w:szCs w:val="20"/>
        </w:rPr>
        <w:t>(s)</w:t>
      </w:r>
      <w:r w:rsidRPr="00FC47D3">
        <w:rPr>
          <w:bCs/>
          <w:color w:val="000000"/>
          <w:sz w:val="20"/>
          <w:szCs w:val="20"/>
        </w:rPr>
        <w:t xml:space="preserve"> preço</w:t>
      </w:r>
      <w:r w:rsidR="00457A54">
        <w:rPr>
          <w:bCs/>
          <w:color w:val="000000"/>
          <w:sz w:val="20"/>
          <w:szCs w:val="20"/>
        </w:rPr>
        <w:t>(s)</w:t>
      </w:r>
      <w:r w:rsidRPr="00FC47D3">
        <w:rPr>
          <w:bCs/>
          <w:color w:val="000000"/>
          <w:sz w:val="20"/>
          <w:szCs w:val="20"/>
        </w:rPr>
        <w:t xml:space="preserve"> proposto</w:t>
      </w:r>
      <w:r w:rsidR="00457A54">
        <w:rPr>
          <w:bCs/>
          <w:color w:val="000000"/>
          <w:sz w:val="20"/>
          <w:szCs w:val="20"/>
        </w:rPr>
        <w:t>(s)</w:t>
      </w:r>
      <w:r w:rsidRPr="00FC47D3">
        <w:rPr>
          <w:bCs/>
          <w:color w:val="000000"/>
          <w:sz w:val="20"/>
          <w:szCs w:val="20"/>
        </w:rPr>
        <w:t xml:space="preserve"> já </w:t>
      </w:r>
      <w:proofErr w:type="gramStart"/>
      <w:r w:rsidRPr="00FC47D3">
        <w:rPr>
          <w:bCs/>
          <w:color w:val="000000"/>
          <w:sz w:val="20"/>
          <w:szCs w:val="20"/>
        </w:rPr>
        <w:t>dever</w:t>
      </w:r>
      <w:r w:rsidR="00457A54">
        <w:rPr>
          <w:bCs/>
          <w:color w:val="000000"/>
          <w:sz w:val="20"/>
          <w:szCs w:val="20"/>
        </w:rPr>
        <w:t>á(</w:t>
      </w:r>
      <w:proofErr w:type="spellStart"/>
      <w:proofErr w:type="gramEnd"/>
      <w:r w:rsidR="00457A54">
        <w:rPr>
          <w:bCs/>
          <w:color w:val="000000"/>
          <w:sz w:val="20"/>
          <w:szCs w:val="20"/>
        </w:rPr>
        <w:t>ão</w:t>
      </w:r>
      <w:proofErr w:type="spellEnd"/>
      <w:r w:rsidR="00457A54">
        <w:rPr>
          <w:bCs/>
          <w:color w:val="000000"/>
          <w:sz w:val="20"/>
          <w:szCs w:val="20"/>
        </w:rPr>
        <w:t>)</w:t>
      </w:r>
      <w:r w:rsidRPr="00FC47D3">
        <w:rPr>
          <w:bCs/>
          <w:color w:val="000000"/>
          <w:sz w:val="20"/>
          <w:szCs w:val="20"/>
        </w:rPr>
        <w:t xml:space="preserve"> estar inclusas todas as despesas e tributos.</w:t>
      </w:r>
    </w:p>
    <w:p w:rsidR="00FB50B8" w:rsidRPr="00FC47D3" w:rsidRDefault="00FB50B8"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D242E6">
        <w:rPr>
          <w:b/>
          <w:bCs/>
          <w:color w:val="000000"/>
          <w:sz w:val="20"/>
          <w:szCs w:val="20"/>
          <w:u w:val="single"/>
        </w:rPr>
        <w:t>2</w:t>
      </w:r>
      <w:r w:rsidRPr="00FC47D3">
        <w:rPr>
          <w:b/>
          <w:bCs/>
          <w:color w:val="000000"/>
          <w:sz w:val="20"/>
          <w:szCs w:val="20"/>
          <w:u w:val="single"/>
        </w:rPr>
        <w:t>.1</w:t>
      </w:r>
      <w:r w:rsidR="005F6698">
        <w:rPr>
          <w:b/>
          <w:bCs/>
          <w:color w:val="000000"/>
          <w:sz w:val="20"/>
          <w:szCs w:val="20"/>
          <w:u w:val="single"/>
        </w:rPr>
        <w:t>2</w:t>
      </w:r>
      <w:r w:rsidRPr="00FC47D3">
        <w:rPr>
          <w:b/>
          <w:bCs/>
          <w:color w:val="000000"/>
          <w:sz w:val="20"/>
          <w:szCs w:val="20"/>
          <w:u w:val="single"/>
        </w:rPr>
        <w:t>. Independente de transcrição por parte d</w:t>
      </w:r>
      <w:r w:rsidR="001C3C43">
        <w:rPr>
          <w:b/>
          <w:bCs/>
          <w:color w:val="000000"/>
          <w:sz w:val="20"/>
          <w:szCs w:val="20"/>
          <w:u w:val="single"/>
        </w:rPr>
        <w:t>a</w:t>
      </w:r>
      <w:r w:rsidRPr="00FC47D3">
        <w:rPr>
          <w:b/>
          <w:bCs/>
          <w:color w:val="000000"/>
          <w:sz w:val="20"/>
          <w:szCs w:val="20"/>
          <w:u w:val="single"/>
        </w:rPr>
        <w:t xml:space="preserve"> </w:t>
      </w:r>
      <w:r w:rsidR="00EB373D">
        <w:rPr>
          <w:b/>
          <w:bCs/>
          <w:color w:val="000000"/>
          <w:sz w:val="20"/>
          <w:szCs w:val="20"/>
          <w:u w:val="single"/>
        </w:rPr>
        <w:t>Licitante</w:t>
      </w:r>
      <w:r w:rsidRPr="00FC47D3">
        <w:rPr>
          <w:b/>
          <w:bCs/>
          <w:color w:val="000000"/>
          <w:sz w:val="20"/>
          <w:szCs w:val="20"/>
          <w:u w:val="single"/>
        </w:rPr>
        <w:t>, obrigatoriamente as propostas terão: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O</w:t>
      </w:r>
      <w:r w:rsidRPr="00FC47D3">
        <w:rPr>
          <w:b/>
          <w:bCs/>
          <w:color w:val="000000"/>
          <w:sz w:val="20"/>
          <w:szCs w:val="20"/>
        </w:rPr>
        <w:t xml:space="preserve"> </w:t>
      </w:r>
      <w:r w:rsidR="00A90579">
        <w:rPr>
          <w:bCs/>
          <w:color w:val="000000"/>
          <w:sz w:val="20"/>
          <w:szCs w:val="20"/>
        </w:rPr>
        <w:t xml:space="preserve">prazo de </w:t>
      </w:r>
      <w:r w:rsidR="00A90579" w:rsidRPr="00A90579">
        <w:rPr>
          <w:b/>
          <w:bCs/>
          <w:color w:val="000000"/>
          <w:sz w:val="20"/>
          <w:szCs w:val="20"/>
        </w:rPr>
        <w:t xml:space="preserve">validade </w:t>
      </w:r>
      <w:r w:rsidRPr="00A90579">
        <w:rPr>
          <w:b/>
          <w:bCs/>
          <w:color w:val="000000"/>
          <w:sz w:val="20"/>
          <w:szCs w:val="20"/>
        </w:rPr>
        <w:t>da proposta</w:t>
      </w:r>
      <w:r w:rsidR="00A90579">
        <w:rPr>
          <w:bCs/>
          <w:color w:val="000000"/>
          <w:sz w:val="20"/>
          <w:szCs w:val="20"/>
        </w:rPr>
        <w:t>:</w:t>
      </w:r>
      <w:r w:rsidRPr="00FC47D3">
        <w:rPr>
          <w:bCs/>
          <w:color w:val="000000"/>
          <w:sz w:val="20"/>
          <w:szCs w:val="20"/>
        </w:rPr>
        <w:t xml:space="preserve"> no</w:t>
      </w:r>
      <w:r w:rsidRPr="00FC47D3">
        <w:rPr>
          <w:b/>
          <w:bCs/>
          <w:color w:val="000000"/>
          <w:sz w:val="20"/>
          <w:szCs w:val="20"/>
        </w:rPr>
        <w:t xml:space="preserve"> </w:t>
      </w:r>
      <w:r w:rsidRPr="00A90579">
        <w:rPr>
          <w:bCs/>
          <w:color w:val="000000"/>
          <w:sz w:val="20"/>
          <w:szCs w:val="20"/>
        </w:rPr>
        <w:t xml:space="preserve">mínimo </w:t>
      </w:r>
      <w:r w:rsidR="00A15D73">
        <w:rPr>
          <w:bCs/>
          <w:color w:val="000000"/>
          <w:sz w:val="20"/>
          <w:szCs w:val="20"/>
        </w:rPr>
        <w:t xml:space="preserve">120 </w:t>
      </w:r>
      <w:r w:rsidRPr="00A90579">
        <w:rPr>
          <w:bCs/>
          <w:color w:val="000000"/>
          <w:sz w:val="20"/>
          <w:szCs w:val="20"/>
        </w:rPr>
        <w:t>(</w:t>
      </w:r>
      <w:r w:rsidR="00A15D73">
        <w:rPr>
          <w:bCs/>
          <w:color w:val="000000"/>
          <w:sz w:val="20"/>
          <w:szCs w:val="20"/>
        </w:rPr>
        <w:t>cento e vinte</w:t>
      </w:r>
      <w:r w:rsidRPr="00A90579">
        <w:rPr>
          <w:bCs/>
          <w:color w:val="000000"/>
          <w:sz w:val="20"/>
          <w:szCs w:val="20"/>
        </w:rPr>
        <w:t>) dias corridos</w:t>
      </w:r>
      <w:r w:rsidRPr="00FC47D3">
        <w:rPr>
          <w:bCs/>
          <w:color w:val="000000"/>
          <w:sz w:val="20"/>
          <w:szCs w:val="20"/>
        </w:rPr>
        <w:t xml:space="preserve">, contados </w:t>
      </w:r>
      <w:r w:rsidR="00A90579">
        <w:rPr>
          <w:bCs/>
          <w:color w:val="000000"/>
          <w:sz w:val="20"/>
          <w:szCs w:val="20"/>
        </w:rPr>
        <w:t>da abertura da sessão inaugural</w:t>
      </w:r>
      <w:r w:rsidRPr="00FC47D3">
        <w:rPr>
          <w:bCs/>
          <w:color w:val="000000"/>
          <w:sz w:val="20"/>
          <w:szCs w:val="20"/>
        </w:rPr>
        <w:t>;</w:t>
      </w:r>
    </w:p>
    <w:p w:rsidR="00FB50B8" w:rsidRDefault="00FB50B8" w:rsidP="00166183">
      <w:pPr>
        <w:widowControl w:val="0"/>
        <w:autoSpaceDE w:val="0"/>
        <w:autoSpaceDN w:val="0"/>
        <w:adjustRightInd w:val="0"/>
        <w:spacing w:after="0" w:line="240" w:lineRule="auto"/>
        <w:jc w:val="both"/>
        <w:rPr>
          <w:bCs/>
          <w:color w:val="000000"/>
          <w:sz w:val="20"/>
          <w:szCs w:val="20"/>
        </w:rPr>
      </w:pPr>
      <w:r w:rsidRPr="00457A54">
        <w:rPr>
          <w:b/>
          <w:bCs/>
          <w:color w:val="000000"/>
          <w:sz w:val="20"/>
          <w:szCs w:val="20"/>
        </w:rPr>
        <w:t>b)</w:t>
      </w:r>
      <w:r w:rsidRPr="00457A54">
        <w:rPr>
          <w:bCs/>
          <w:color w:val="000000"/>
          <w:sz w:val="20"/>
          <w:szCs w:val="20"/>
        </w:rPr>
        <w:t xml:space="preserve"> </w:t>
      </w:r>
      <w:r w:rsidR="00D70CAC" w:rsidRPr="00457A54">
        <w:rPr>
          <w:bCs/>
          <w:color w:val="000000"/>
          <w:sz w:val="20"/>
          <w:szCs w:val="20"/>
        </w:rPr>
        <w:t xml:space="preserve">O prazo de </w:t>
      </w:r>
      <w:r w:rsidR="00D70CAC" w:rsidRPr="00173B20">
        <w:rPr>
          <w:b/>
          <w:bCs/>
          <w:color w:val="000000"/>
          <w:sz w:val="20"/>
          <w:szCs w:val="20"/>
        </w:rPr>
        <w:t xml:space="preserve">entrega dos </w:t>
      </w:r>
      <w:r w:rsidR="00173B20">
        <w:rPr>
          <w:b/>
          <w:bCs/>
          <w:color w:val="000000"/>
          <w:sz w:val="20"/>
          <w:szCs w:val="20"/>
        </w:rPr>
        <w:t>produtos</w:t>
      </w:r>
      <w:r w:rsidR="00173B20">
        <w:rPr>
          <w:bCs/>
          <w:color w:val="000000"/>
          <w:sz w:val="20"/>
          <w:szCs w:val="20"/>
        </w:rPr>
        <w:t>:</w:t>
      </w:r>
      <w:r w:rsidR="00D70CAC" w:rsidRPr="00D70CAC">
        <w:rPr>
          <w:bCs/>
          <w:color w:val="000000"/>
          <w:sz w:val="20"/>
          <w:szCs w:val="20"/>
        </w:rPr>
        <w:t xml:space="preserve"> </w:t>
      </w:r>
      <w:r w:rsidR="005F2141">
        <w:rPr>
          <w:bCs/>
          <w:color w:val="000000"/>
          <w:sz w:val="20"/>
          <w:szCs w:val="20"/>
        </w:rPr>
        <w:t>entrega imediata</w:t>
      </w:r>
      <w:r w:rsidR="00D23DDC" w:rsidRPr="00D23DDC">
        <w:rPr>
          <w:b/>
          <w:bCs/>
          <w:color w:val="000000"/>
          <w:sz w:val="20"/>
          <w:szCs w:val="20"/>
        </w:rPr>
        <w:t xml:space="preserve">, </w:t>
      </w:r>
      <w:r w:rsidR="005F2141">
        <w:rPr>
          <w:bCs/>
          <w:color w:val="000000"/>
          <w:sz w:val="20"/>
          <w:szCs w:val="20"/>
        </w:rPr>
        <w:t>após</w:t>
      </w:r>
      <w:r w:rsidR="00D23DDC" w:rsidRPr="00D23DDC">
        <w:rPr>
          <w:bCs/>
          <w:color w:val="000000"/>
          <w:sz w:val="20"/>
          <w:szCs w:val="20"/>
        </w:rPr>
        <w:t xml:space="preserve"> </w:t>
      </w:r>
      <w:r w:rsidR="00AF429F">
        <w:rPr>
          <w:bCs/>
          <w:color w:val="000000"/>
          <w:sz w:val="20"/>
          <w:szCs w:val="20"/>
        </w:rPr>
        <w:t>o</w:t>
      </w:r>
      <w:r w:rsidR="00D23DDC" w:rsidRPr="00D23DDC">
        <w:rPr>
          <w:bCs/>
          <w:color w:val="000000"/>
          <w:sz w:val="20"/>
          <w:szCs w:val="20"/>
        </w:rPr>
        <w:t xml:space="preserve"> recebimento da </w:t>
      </w:r>
      <w:r w:rsidR="00F72BF0">
        <w:rPr>
          <w:bCs/>
          <w:color w:val="000000"/>
          <w:sz w:val="20"/>
          <w:szCs w:val="20"/>
        </w:rPr>
        <w:t>N</w:t>
      </w:r>
      <w:r w:rsidR="00D23DDC" w:rsidRPr="00D23DDC">
        <w:rPr>
          <w:bCs/>
          <w:color w:val="000000"/>
          <w:sz w:val="20"/>
          <w:szCs w:val="20"/>
        </w:rPr>
        <w:t xml:space="preserve">ota de </w:t>
      </w:r>
      <w:r w:rsidR="00F72BF0">
        <w:rPr>
          <w:bCs/>
          <w:color w:val="000000"/>
          <w:sz w:val="20"/>
          <w:szCs w:val="20"/>
        </w:rPr>
        <w:t>E</w:t>
      </w:r>
      <w:r w:rsidR="00D23DDC" w:rsidRPr="00D23DDC">
        <w:rPr>
          <w:bCs/>
          <w:color w:val="000000"/>
          <w:sz w:val="20"/>
          <w:szCs w:val="20"/>
        </w:rPr>
        <w:t>mpenho</w:t>
      </w:r>
      <w:r w:rsidR="008F280E">
        <w:rPr>
          <w:bCs/>
          <w:color w:val="000000"/>
          <w:sz w:val="20"/>
          <w:szCs w:val="20"/>
        </w:rPr>
        <w:t xml:space="preserve">, </w:t>
      </w:r>
      <w:r w:rsidR="00A90579" w:rsidRPr="008F280E">
        <w:rPr>
          <w:bCs/>
          <w:color w:val="000000"/>
          <w:sz w:val="20"/>
          <w:szCs w:val="20"/>
        </w:rPr>
        <w:t>conforme</w:t>
      </w:r>
      <w:r w:rsidR="00AF429F">
        <w:rPr>
          <w:bCs/>
          <w:color w:val="000000"/>
          <w:sz w:val="20"/>
          <w:szCs w:val="20"/>
        </w:rPr>
        <w:t>.</w:t>
      </w:r>
      <w:r w:rsidR="008F280E">
        <w:rPr>
          <w:bCs/>
          <w:color w:val="000000"/>
          <w:sz w:val="20"/>
          <w:szCs w:val="20"/>
        </w:rPr>
        <w:t xml:space="preserve"> </w:t>
      </w:r>
      <w:proofErr w:type="gramStart"/>
      <w:r w:rsidR="008F280E">
        <w:rPr>
          <w:bCs/>
          <w:color w:val="000000"/>
          <w:sz w:val="20"/>
          <w:szCs w:val="20"/>
        </w:rPr>
        <w:t>item</w:t>
      </w:r>
      <w:proofErr w:type="gramEnd"/>
      <w:r w:rsidR="008F280E">
        <w:rPr>
          <w:bCs/>
          <w:color w:val="000000"/>
          <w:sz w:val="20"/>
          <w:szCs w:val="20"/>
        </w:rPr>
        <w:t xml:space="preserve"> </w:t>
      </w:r>
      <w:r w:rsidR="00AD158B">
        <w:rPr>
          <w:bCs/>
          <w:color w:val="000000"/>
          <w:sz w:val="20"/>
          <w:szCs w:val="20"/>
        </w:rPr>
        <w:t xml:space="preserve">5.1. </w:t>
      </w:r>
      <w:proofErr w:type="gramStart"/>
      <w:r w:rsidR="008F280E">
        <w:rPr>
          <w:bCs/>
          <w:color w:val="000000"/>
          <w:sz w:val="20"/>
          <w:szCs w:val="20"/>
        </w:rPr>
        <w:t>do</w:t>
      </w:r>
      <w:proofErr w:type="gramEnd"/>
      <w:r w:rsidR="00D5717F" w:rsidRPr="008F280E">
        <w:rPr>
          <w:bCs/>
          <w:color w:val="000000"/>
          <w:sz w:val="20"/>
          <w:szCs w:val="20"/>
        </w:rPr>
        <w:t xml:space="preserve"> </w:t>
      </w:r>
      <w:r w:rsidR="00A90579" w:rsidRPr="008F280E">
        <w:rPr>
          <w:bCs/>
          <w:color w:val="000000"/>
          <w:sz w:val="20"/>
          <w:szCs w:val="20"/>
        </w:rPr>
        <w:t>Termo de Referência</w:t>
      </w:r>
      <w:r w:rsidR="001F4858" w:rsidRPr="008F280E">
        <w:rPr>
          <w:bCs/>
          <w:color w:val="000000"/>
          <w:sz w:val="20"/>
          <w:szCs w:val="20"/>
        </w:rPr>
        <w:t>, Anexo II</w:t>
      </w:r>
      <w:r w:rsidRPr="00457A54">
        <w:rPr>
          <w:bCs/>
          <w:color w:val="000000"/>
          <w:sz w:val="20"/>
          <w:szCs w:val="20"/>
        </w:rPr>
        <w:t>;</w:t>
      </w:r>
    </w:p>
    <w:p w:rsidR="00173B20" w:rsidRDefault="00173B20"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O</w:t>
      </w:r>
      <w:r>
        <w:rPr>
          <w:bCs/>
          <w:color w:val="000000"/>
          <w:sz w:val="20"/>
          <w:szCs w:val="20"/>
        </w:rPr>
        <w:t xml:space="preserve"> </w:t>
      </w:r>
      <w:r w:rsidRPr="00FC47D3">
        <w:rPr>
          <w:bCs/>
          <w:color w:val="000000"/>
          <w:sz w:val="20"/>
          <w:szCs w:val="20"/>
        </w:rPr>
        <w:t xml:space="preserve">prazo de </w:t>
      </w:r>
      <w:r w:rsidRPr="00A90579">
        <w:rPr>
          <w:b/>
          <w:bCs/>
          <w:color w:val="000000"/>
          <w:sz w:val="20"/>
          <w:szCs w:val="20"/>
        </w:rPr>
        <w:t>pagamento</w:t>
      </w:r>
      <w:r>
        <w:rPr>
          <w:bCs/>
          <w:color w:val="000000"/>
          <w:sz w:val="20"/>
          <w:szCs w:val="20"/>
        </w:rPr>
        <w:t xml:space="preserve">: </w:t>
      </w:r>
      <w:r w:rsidRPr="00A90579">
        <w:rPr>
          <w:bCs/>
          <w:sz w:val="20"/>
          <w:szCs w:val="20"/>
        </w:rPr>
        <w:t xml:space="preserve">até </w:t>
      </w:r>
      <w:r w:rsidRPr="005A7208">
        <w:rPr>
          <w:b/>
          <w:bCs/>
          <w:sz w:val="20"/>
          <w:szCs w:val="20"/>
        </w:rPr>
        <w:t>30 (trinta) dias corridos</w:t>
      </w:r>
      <w:r w:rsidRPr="00A90579">
        <w:rPr>
          <w:bCs/>
          <w:color w:val="000000"/>
          <w:sz w:val="20"/>
          <w:szCs w:val="20"/>
        </w:rPr>
        <w:t>,</w:t>
      </w:r>
      <w:r>
        <w:rPr>
          <w:bCs/>
          <w:color w:val="000000"/>
          <w:sz w:val="20"/>
          <w:szCs w:val="20"/>
        </w:rPr>
        <w:t xml:space="preserve"> </w:t>
      </w:r>
      <w:r w:rsidRPr="00FC47D3">
        <w:rPr>
          <w:bCs/>
          <w:color w:val="000000"/>
          <w:sz w:val="20"/>
          <w:szCs w:val="20"/>
        </w:rPr>
        <w:t xml:space="preserve">contados </w:t>
      </w:r>
      <w:r>
        <w:rPr>
          <w:bCs/>
          <w:color w:val="000000"/>
          <w:sz w:val="20"/>
          <w:szCs w:val="20"/>
        </w:rPr>
        <w:t>da apresentação da Nota Fiscal/</w:t>
      </w:r>
      <w:proofErr w:type="gramStart"/>
      <w:r>
        <w:rPr>
          <w:bCs/>
          <w:color w:val="000000"/>
          <w:sz w:val="20"/>
          <w:szCs w:val="20"/>
        </w:rPr>
        <w:t>Fatura devidamente atestada</w:t>
      </w:r>
      <w:proofErr w:type="gramEnd"/>
      <w:r>
        <w:rPr>
          <w:bCs/>
          <w:color w:val="000000"/>
          <w:sz w:val="20"/>
          <w:szCs w:val="20"/>
        </w:rPr>
        <w:t xml:space="preserve">, conforme item </w:t>
      </w:r>
      <w:r w:rsidR="009379D3">
        <w:rPr>
          <w:bCs/>
          <w:color w:val="000000"/>
          <w:sz w:val="20"/>
          <w:szCs w:val="20"/>
        </w:rPr>
        <w:t>11.</w:t>
      </w:r>
      <w:r w:rsidR="008C0957">
        <w:rPr>
          <w:bCs/>
          <w:color w:val="000000"/>
          <w:sz w:val="20"/>
          <w:szCs w:val="20"/>
        </w:rPr>
        <w:t>4</w:t>
      </w:r>
      <w:r>
        <w:rPr>
          <w:bCs/>
          <w:color w:val="000000"/>
          <w:sz w:val="20"/>
          <w:szCs w:val="20"/>
        </w:rPr>
        <w:t xml:space="preserve">. </w:t>
      </w:r>
      <w:proofErr w:type="gramStart"/>
      <w:r>
        <w:rPr>
          <w:bCs/>
          <w:color w:val="000000"/>
          <w:sz w:val="20"/>
          <w:szCs w:val="20"/>
        </w:rPr>
        <w:t>do</w:t>
      </w:r>
      <w:proofErr w:type="gramEnd"/>
      <w:r>
        <w:rPr>
          <w:bCs/>
          <w:color w:val="000000"/>
          <w:sz w:val="20"/>
          <w:szCs w:val="20"/>
        </w:rPr>
        <w:t xml:space="preserve"> Termo de Referência;</w:t>
      </w:r>
    </w:p>
    <w:p w:rsidR="00CE2719" w:rsidRDefault="00E951E9" w:rsidP="009379D3">
      <w:pPr>
        <w:widowControl w:val="0"/>
        <w:autoSpaceDE w:val="0"/>
        <w:autoSpaceDN w:val="0"/>
        <w:adjustRightInd w:val="0"/>
        <w:spacing w:after="120" w:line="240" w:lineRule="auto"/>
        <w:jc w:val="both"/>
        <w:rPr>
          <w:b/>
          <w:bCs/>
          <w:color w:val="000000"/>
          <w:sz w:val="20"/>
          <w:szCs w:val="20"/>
        </w:rPr>
      </w:pPr>
      <w:r>
        <w:rPr>
          <w:b/>
          <w:bCs/>
          <w:color w:val="000000"/>
          <w:sz w:val="20"/>
          <w:szCs w:val="20"/>
        </w:rPr>
        <w:t>d</w:t>
      </w:r>
      <w:r w:rsidR="00FB50B8" w:rsidRPr="00457A54">
        <w:rPr>
          <w:b/>
          <w:bCs/>
          <w:color w:val="000000"/>
          <w:sz w:val="20"/>
          <w:szCs w:val="20"/>
        </w:rPr>
        <w:t>)</w:t>
      </w:r>
      <w:r w:rsidR="00FB50B8" w:rsidRPr="00457A54">
        <w:rPr>
          <w:bCs/>
          <w:color w:val="000000"/>
          <w:sz w:val="20"/>
          <w:szCs w:val="20"/>
        </w:rPr>
        <w:t xml:space="preserve"> O prazo de </w:t>
      </w:r>
      <w:r w:rsidR="00AF429F">
        <w:rPr>
          <w:b/>
          <w:bCs/>
          <w:color w:val="000000"/>
          <w:sz w:val="20"/>
          <w:szCs w:val="20"/>
        </w:rPr>
        <w:t>validade</w:t>
      </w:r>
      <w:r w:rsidR="00FB50B8" w:rsidRPr="00457A54">
        <w:rPr>
          <w:b/>
          <w:bCs/>
          <w:color w:val="000000"/>
          <w:sz w:val="20"/>
          <w:szCs w:val="20"/>
        </w:rPr>
        <w:t xml:space="preserve"> dos </w:t>
      </w:r>
      <w:r w:rsidR="00173B20">
        <w:rPr>
          <w:b/>
          <w:bCs/>
          <w:color w:val="000000"/>
          <w:sz w:val="20"/>
          <w:szCs w:val="20"/>
        </w:rPr>
        <w:t>produtos</w:t>
      </w:r>
      <w:r w:rsidR="00A90579" w:rsidRPr="00457A54">
        <w:rPr>
          <w:bCs/>
          <w:color w:val="000000"/>
          <w:sz w:val="20"/>
          <w:szCs w:val="20"/>
        </w:rPr>
        <w:t>:</w:t>
      </w:r>
      <w:r w:rsidR="00FB50B8" w:rsidRPr="00457A54">
        <w:rPr>
          <w:bCs/>
          <w:color w:val="000000"/>
          <w:sz w:val="20"/>
          <w:szCs w:val="20"/>
        </w:rPr>
        <w:t xml:space="preserve"> </w:t>
      </w:r>
      <w:r w:rsidR="00AF429F">
        <w:rPr>
          <w:bCs/>
          <w:color w:val="000000"/>
          <w:sz w:val="20"/>
          <w:szCs w:val="20"/>
        </w:rPr>
        <w:t xml:space="preserve">devem ter a validade mínima de </w:t>
      </w:r>
      <w:r w:rsidR="005F2141">
        <w:rPr>
          <w:b/>
          <w:bCs/>
          <w:color w:val="000000"/>
          <w:sz w:val="20"/>
          <w:szCs w:val="20"/>
        </w:rPr>
        <w:t>16</w:t>
      </w:r>
      <w:r w:rsidR="00AF429F">
        <w:rPr>
          <w:b/>
          <w:bCs/>
          <w:color w:val="000000"/>
          <w:sz w:val="20"/>
          <w:szCs w:val="20"/>
        </w:rPr>
        <w:t xml:space="preserve"> (</w:t>
      </w:r>
      <w:r w:rsidR="005F2141">
        <w:rPr>
          <w:b/>
          <w:bCs/>
          <w:color w:val="000000"/>
          <w:sz w:val="20"/>
          <w:szCs w:val="20"/>
        </w:rPr>
        <w:t>dezesseis</w:t>
      </w:r>
      <w:r w:rsidR="00AF429F">
        <w:rPr>
          <w:b/>
          <w:bCs/>
          <w:color w:val="000000"/>
          <w:sz w:val="20"/>
          <w:szCs w:val="20"/>
        </w:rPr>
        <w:t>)</w:t>
      </w:r>
      <w:r w:rsidR="004607F6">
        <w:rPr>
          <w:b/>
          <w:bCs/>
          <w:color w:val="000000"/>
          <w:sz w:val="20"/>
          <w:szCs w:val="20"/>
        </w:rPr>
        <w:t xml:space="preserve"> meses</w:t>
      </w:r>
      <w:r w:rsidR="00E65C59">
        <w:rPr>
          <w:b/>
          <w:bCs/>
          <w:color w:val="000000"/>
          <w:sz w:val="20"/>
          <w:szCs w:val="20"/>
        </w:rPr>
        <w:t>,</w:t>
      </w:r>
      <w:r w:rsidR="00AF429F">
        <w:rPr>
          <w:b/>
          <w:bCs/>
          <w:color w:val="000000"/>
          <w:sz w:val="20"/>
          <w:szCs w:val="20"/>
        </w:rPr>
        <w:t xml:space="preserve"> </w:t>
      </w:r>
      <w:r w:rsidR="00810D8C">
        <w:rPr>
          <w:bCs/>
          <w:color w:val="000000"/>
          <w:sz w:val="20"/>
          <w:szCs w:val="20"/>
        </w:rPr>
        <w:t>contados do a</w:t>
      </w:r>
      <w:r w:rsidR="00AF429F">
        <w:rPr>
          <w:bCs/>
          <w:color w:val="000000"/>
          <w:sz w:val="20"/>
          <w:szCs w:val="20"/>
        </w:rPr>
        <w:t xml:space="preserve">testo da Nota Fiscal, </w:t>
      </w:r>
      <w:r w:rsidR="00173B20" w:rsidRPr="00AF429F">
        <w:rPr>
          <w:bCs/>
          <w:color w:val="000000"/>
          <w:sz w:val="20"/>
          <w:szCs w:val="20"/>
        </w:rPr>
        <w:t>conforme</w:t>
      </w:r>
      <w:r w:rsidR="00173B20">
        <w:rPr>
          <w:bCs/>
          <w:color w:val="000000"/>
          <w:sz w:val="20"/>
          <w:szCs w:val="20"/>
        </w:rPr>
        <w:t xml:space="preserve"> item </w:t>
      </w:r>
      <w:r w:rsidR="00D93590">
        <w:rPr>
          <w:bCs/>
          <w:color w:val="000000"/>
          <w:sz w:val="20"/>
          <w:szCs w:val="20"/>
        </w:rPr>
        <w:t>3.4.1.</w:t>
      </w:r>
      <w:r w:rsidR="00173B20">
        <w:rPr>
          <w:bCs/>
          <w:color w:val="000000"/>
          <w:sz w:val="20"/>
          <w:szCs w:val="20"/>
        </w:rPr>
        <w:t xml:space="preserve"> </w:t>
      </w:r>
      <w:proofErr w:type="gramStart"/>
      <w:r w:rsidR="00173B20">
        <w:rPr>
          <w:bCs/>
          <w:color w:val="000000"/>
          <w:sz w:val="20"/>
          <w:szCs w:val="20"/>
        </w:rPr>
        <w:t>do</w:t>
      </w:r>
      <w:proofErr w:type="gramEnd"/>
      <w:r w:rsidR="00173B20">
        <w:rPr>
          <w:bCs/>
          <w:color w:val="000000"/>
          <w:sz w:val="20"/>
          <w:szCs w:val="20"/>
        </w:rPr>
        <w:t xml:space="preserve"> Termo de Referência.</w:t>
      </w:r>
      <w:r w:rsidR="00F72BF0" w:rsidRPr="00F72BF0">
        <w:rPr>
          <w:bCs/>
          <w:color w:val="000000"/>
          <w:sz w:val="20"/>
          <w:szCs w:val="20"/>
        </w:rPr>
        <w:t xml:space="preserve"> </w:t>
      </w:r>
    </w:p>
    <w:p w:rsidR="00BE2B40" w:rsidRDefault="00EA3D83" w:rsidP="002D52C8">
      <w:pPr>
        <w:widowControl w:val="0"/>
        <w:autoSpaceDE w:val="0"/>
        <w:autoSpaceDN w:val="0"/>
        <w:adjustRightInd w:val="0"/>
        <w:spacing w:after="0" w:line="240" w:lineRule="auto"/>
        <w:jc w:val="both"/>
        <w:rPr>
          <w:b/>
          <w:bCs/>
          <w:color w:val="000000"/>
          <w:sz w:val="20"/>
          <w:szCs w:val="20"/>
        </w:rPr>
      </w:pPr>
      <w:r w:rsidRPr="00457A54">
        <w:rPr>
          <w:b/>
          <w:bCs/>
          <w:color w:val="000000"/>
          <w:sz w:val="20"/>
          <w:szCs w:val="20"/>
        </w:rPr>
        <w:t>1</w:t>
      </w:r>
      <w:r w:rsidR="00D242E6" w:rsidRPr="00457A54">
        <w:rPr>
          <w:b/>
          <w:bCs/>
          <w:color w:val="000000"/>
          <w:sz w:val="20"/>
          <w:szCs w:val="20"/>
        </w:rPr>
        <w:t>3</w:t>
      </w:r>
      <w:r w:rsidRPr="00457A54">
        <w:rPr>
          <w:b/>
          <w:bCs/>
          <w:color w:val="000000"/>
          <w:sz w:val="20"/>
          <w:szCs w:val="20"/>
        </w:rPr>
        <w:t>. DA HABILITAÇÃO</w:t>
      </w:r>
    </w:p>
    <w:p w:rsidR="00EA3D83" w:rsidRPr="00D242E6" w:rsidRDefault="00EA3D83" w:rsidP="00810D8C">
      <w:pPr>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3</w:t>
      </w:r>
      <w:r w:rsidRPr="00FC47D3">
        <w:rPr>
          <w:b/>
          <w:bCs/>
          <w:color w:val="000000"/>
          <w:sz w:val="20"/>
          <w:szCs w:val="20"/>
        </w:rPr>
        <w:t>.</w:t>
      </w:r>
      <w:r w:rsidR="002A0356" w:rsidRPr="00FC47D3">
        <w:rPr>
          <w:b/>
          <w:bCs/>
          <w:color w:val="000000"/>
          <w:sz w:val="20"/>
          <w:szCs w:val="20"/>
        </w:rPr>
        <w:t>1</w:t>
      </w:r>
      <w:r w:rsidRPr="00FC47D3">
        <w:rPr>
          <w:b/>
          <w:bCs/>
          <w:color w:val="000000"/>
          <w:sz w:val="20"/>
          <w:szCs w:val="20"/>
        </w:rPr>
        <w:t>.</w:t>
      </w:r>
      <w:r w:rsidRPr="00FC47D3">
        <w:rPr>
          <w:bCs/>
          <w:color w:val="000000"/>
          <w:sz w:val="20"/>
          <w:szCs w:val="20"/>
        </w:rPr>
        <w:t xml:space="preserve"> A habilitação</w:t>
      </w:r>
      <w:r w:rsidR="007A5A6D">
        <w:rPr>
          <w:bCs/>
          <w:color w:val="000000"/>
          <w:sz w:val="20"/>
          <w:szCs w:val="20"/>
        </w:rPr>
        <w:t xml:space="preserve"> </w:t>
      </w:r>
      <w:r w:rsidR="007A5A6D" w:rsidRPr="00D242E6">
        <w:rPr>
          <w:bCs/>
          <w:color w:val="000000"/>
          <w:sz w:val="20"/>
          <w:szCs w:val="20"/>
        </w:rPr>
        <w:t>parcial</w:t>
      </w:r>
      <w:r w:rsidRPr="00D242E6">
        <w:rPr>
          <w:bCs/>
          <w:color w:val="000000"/>
          <w:sz w:val="20"/>
          <w:szCs w:val="20"/>
        </w:rPr>
        <w:t xml:space="preserve"> d</w:t>
      </w:r>
      <w:r w:rsidR="001C3C43">
        <w:rPr>
          <w:bCs/>
          <w:color w:val="000000"/>
          <w:sz w:val="20"/>
          <w:szCs w:val="20"/>
        </w:rPr>
        <w:t>a</w:t>
      </w:r>
      <w:r w:rsidRPr="00D242E6">
        <w:rPr>
          <w:bCs/>
          <w:color w:val="000000"/>
          <w:sz w:val="20"/>
          <w:szCs w:val="20"/>
        </w:rPr>
        <w:t xml:space="preserve">s </w:t>
      </w:r>
      <w:r w:rsidR="00EB373D">
        <w:rPr>
          <w:bCs/>
          <w:color w:val="000000"/>
          <w:sz w:val="20"/>
          <w:szCs w:val="20"/>
        </w:rPr>
        <w:t>Licitante</w:t>
      </w:r>
      <w:r w:rsidRPr="00D242E6">
        <w:rPr>
          <w:bCs/>
          <w:color w:val="000000"/>
          <w:sz w:val="20"/>
          <w:szCs w:val="20"/>
        </w:rPr>
        <w:t xml:space="preserve">s será verificada por meio do SICAF e da </w:t>
      </w:r>
      <w:r w:rsidRPr="00D242E6">
        <w:rPr>
          <w:b/>
          <w:bCs/>
          <w:color w:val="000000"/>
          <w:sz w:val="20"/>
          <w:szCs w:val="20"/>
        </w:rPr>
        <w:t>documentação complementar</w:t>
      </w:r>
      <w:r w:rsidRPr="00D242E6">
        <w:rPr>
          <w:bCs/>
          <w:color w:val="000000"/>
          <w:sz w:val="20"/>
          <w:szCs w:val="20"/>
        </w:rPr>
        <w:t xml:space="preserve"> exigida no </w:t>
      </w:r>
      <w:r w:rsidRPr="00D242E6">
        <w:rPr>
          <w:b/>
          <w:bCs/>
          <w:color w:val="000000"/>
          <w:sz w:val="20"/>
          <w:szCs w:val="20"/>
        </w:rPr>
        <w:t xml:space="preserve">item </w:t>
      </w:r>
      <w:r w:rsidR="000F28E2" w:rsidRPr="00D242E6">
        <w:rPr>
          <w:b/>
          <w:bCs/>
          <w:color w:val="000000"/>
          <w:sz w:val="20"/>
          <w:szCs w:val="20"/>
        </w:rPr>
        <w:t>1</w:t>
      </w:r>
      <w:r w:rsidR="001F4858">
        <w:rPr>
          <w:b/>
          <w:bCs/>
          <w:color w:val="000000"/>
          <w:sz w:val="20"/>
          <w:szCs w:val="20"/>
        </w:rPr>
        <w:t>3</w:t>
      </w:r>
      <w:r w:rsidR="000F28E2" w:rsidRPr="00D242E6">
        <w:rPr>
          <w:b/>
          <w:bCs/>
          <w:color w:val="000000"/>
          <w:sz w:val="20"/>
          <w:szCs w:val="20"/>
        </w:rPr>
        <w:t>.3</w:t>
      </w:r>
      <w:r w:rsidR="00E951E9">
        <w:rPr>
          <w:bCs/>
          <w:color w:val="000000"/>
          <w:sz w:val="20"/>
          <w:szCs w:val="20"/>
        </w:rPr>
        <w:t>.</w:t>
      </w:r>
    </w:p>
    <w:p w:rsidR="00EA3D83" w:rsidRPr="00FC47D3" w:rsidRDefault="008F40D1" w:rsidP="00E951E9">
      <w:pPr>
        <w:widowControl w:val="0"/>
        <w:autoSpaceDE w:val="0"/>
        <w:autoSpaceDN w:val="0"/>
        <w:adjustRightInd w:val="0"/>
        <w:spacing w:after="0" w:line="240" w:lineRule="auto"/>
        <w:jc w:val="both"/>
        <w:rPr>
          <w:bCs/>
          <w:color w:val="000000"/>
          <w:sz w:val="20"/>
          <w:szCs w:val="20"/>
        </w:rPr>
      </w:pPr>
      <w:r w:rsidRPr="00D242E6">
        <w:rPr>
          <w:b/>
          <w:bCs/>
          <w:color w:val="000000"/>
          <w:sz w:val="20"/>
          <w:szCs w:val="20"/>
        </w:rPr>
        <w:t>1</w:t>
      </w:r>
      <w:r w:rsidR="00D242E6" w:rsidRPr="00D242E6">
        <w:rPr>
          <w:b/>
          <w:bCs/>
          <w:color w:val="000000"/>
          <w:sz w:val="20"/>
          <w:szCs w:val="20"/>
        </w:rPr>
        <w:t>3</w:t>
      </w:r>
      <w:r w:rsidRPr="00D242E6">
        <w:rPr>
          <w:b/>
          <w:bCs/>
          <w:color w:val="000000"/>
          <w:sz w:val="20"/>
          <w:szCs w:val="20"/>
        </w:rPr>
        <w:t>.</w:t>
      </w:r>
      <w:r w:rsidR="002A0356" w:rsidRPr="00D242E6">
        <w:rPr>
          <w:b/>
          <w:bCs/>
          <w:color w:val="000000"/>
          <w:sz w:val="20"/>
          <w:szCs w:val="20"/>
        </w:rPr>
        <w:t>2</w:t>
      </w:r>
      <w:r w:rsidR="00EA3D83" w:rsidRPr="00D242E6">
        <w:rPr>
          <w:b/>
          <w:bCs/>
          <w:color w:val="000000"/>
          <w:sz w:val="20"/>
          <w:szCs w:val="20"/>
        </w:rPr>
        <w:t>.</w:t>
      </w:r>
      <w:r w:rsidR="00EA3D83" w:rsidRPr="00D242E6">
        <w:rPr>
          <w:bCs/>
          <w:color w:val="000000"/>
          <w:sz w:val="20"/>
          <w:szCs w:val="20"/>
        </w:rPr>
        <w:t xml:space="preserve"> </w:t>
      </w:r>
      <w:r w:rsidR="001C3C43">
        <w:rPr>
          <w:bCs/>
          <w:color w:val="000000"/>
          <w:sz w:val="20"/>
          <w:szCs w:val="20"/>
        </w:rPr>
        <w:t>A</w:t>
      </w:r>
      <w:r w:rsidR="00EA3D83" w:rsidRPr="00D242E6">
        <w:rPr>
          <w:bCs/>
          <w:sz w:val="20"/>
          <w:szCs w:val="20"/>
        </w:rPr>
        <w:t xml:space="preserve">s </w:t>
      </w:r>
      <w:r w:rsidR="00EB373D">
        <w:rPr>
          <w:b/>
          <w:bCs/>
          <w:sz w:val="20"/>
          <w:szCs w:val="20"/>
        </w:rPr>
        <w:t>Licitante</w:t>
      </w:r>
      <w:r w:rsidR="00EA3D83" w:rsidRPr="00D242E6">
        <w:rPr>
          <w:b/>
          <w:bCs/>
          <w:sz w:val="20"/>
          <w:szCs w:val="20"/>
        </w:rPr>
        <w:t>s</w:t>
      </w:r>
      <w:r w:rsidR="00EA3D83" w:rsidRPr="00D242E6">
        <w:rPr>
          <w:bCs/>
          <w:sz w:val="20"/>
          <w:szCs w:val="20"/>
        </w:rPr>
        <w:t xml:space="preserve"> que não atenderem às exigências de habilitação</w:t>
      </w:r>
      <w:r w:rsidR="007A5A6D" w:rsidRPr="00D242E6">
        <w:rPr>
          <w:bCs/>
          <w:sz w:val="20"/>
          <w:szCs w:val="20"/>
        </w:rPr>
        <w:t xml:space="preserve"> parcial</w:t>
      </w:r>
      <w:r w:rsidR="00EA3D83" w:rsidRPr="00FC47D3">
        <w:rPr>
          <w:bCs/>
          <w:sz w:val="20"/>
          <w:szCs w:val="20"/>
        </w:rPr>
        <w:t xml:space="preserve"> no SICAF deverão apresentar documentos que supram tais exigências</w:t>
      </w:r>
      <w:r w:rsidR="001C3C43">
        <w:rPr>
          <w:bCs/>
          <w:sz w:val="20"/>
          <w:szCs w:val="20"/>
        </w:rPr>
        <w:t xml:space="preserve">, </w:t>
      </w:r>
      <w:r w:rsidR="001C3C43" w:rsidRPr="001C3C43">
        <w:rPr>
          <w:b/>
          <w:bCs/>
          <w:sz w:val="20"/>
          <w:szCs w:val="20"/>
        </w:rPr>
        <w:t>constantes dos artigos 28 a 3</w:t>
      </w:r>
      <w:r w:rsidR="00A13CF7">
        <w:rPr>
          <w:b/>
          <w:bCs/>
          <w:sz w:val="20"/>
          <w:szCs w:val="20"/>
        </w:rPr>
        <w:t>1</w:t>
      </w:r>
      <w:r w:rsidR="001C3C43" w:rsidRPr="001C3C43">
        <w:rPr>
          <w:b/>
          <w:bCs/>
          <w:sz w:val="20"/>
          <w:szCs w:val="20"/>
        </w:rPr>
        <w:t xml:space="preserve"> da Lei Federal nº 8.666/1993</w:t>
      </w:r>
      <w:r w:rsidR="001C3C43" w:rsidRPr="001C3C43">
        <w:rPr>
          <w:bCs/>
          <w:sz w:val="20"/>
          <w:szCs w:val="20"/>
        </w:rPr>
        <w:t>, no que couber.</w:t>
      </w:r>
    </w:p>
    <w:p w:rsidR="00166183" w:rsidRDefault="002A0356" w:rsidP="00E951E9">
      <w:pPr>
        <w:widowControl w:val="0"/>
        <w:autoSpaceDE w:val="0"/>
        <w:autoSpaceDN w:val="0"/>
        <w:adjustRightInd w:val="0"/>
        <w:spacing w:after="0" w:line="240" w:lineRule="auto"/>
        <w:jc w:val="both"/>
        <w:rPr>
          <w:b/>
          <w:bCs/>
          <w:sz w:val="20"/>
          <w:szCs w:val="20"/>
        </w:rPr>
      </w:pPr>
      <w:r w:rsidRPr="00166183">
        <w:rPr>
          <w:b/>
          <w:bCs/>
          <w:sz w:val="20"/>
          <w:szCs w:val="20"/>
        </w:rPr>
        <w:t>1</w:t>
      </w:r>
      <w:r w:rsidR="00D242E6" w:rsidRPr="00166183">
        <w:rPr>
          <w:b/>
          <w:bCs/>
          <w:sz w:val="20"/>
          <w:szCs w:val="20"/>
        </w:rPr>
        <w:t>3</w:t>
      </w:r>
      <w:r w:rsidRPr="00166183">
        <w:rPr>
          <w:b/>
          <w:bCs/>
          <w:sz w:val="20"/>
          <w:szCs w:val="20"/>
        </w:rPr>
        <w:t>.3</w:t>
      </w:r>
      <w:r w:rsidR="00EA3D83" w:rsidRPr="00166183">
        <w:rPr>
          <w:b/>
          <w:bCs/>
          <w:sz w:val="20"/>
          <w:szCs w:val="20"/>
        </w:rPr>
        <w:t>.</w:t>
      </w:r>
      <w:r w:rsidR="00EA3D83" w:rsidRPr="00166183">
        <w:rPr>
          <w:bCs/>
          <w:sz w:val="20"/>
          <w:szCs w:val="20"/>
        </w:rPr>
        <w:t xml:space="preserve"> Após solicitação </w:t>
      </w:r>
      <w:proofErr w:type="gramStart"/>
      <w:r w:rsidR="00EA3D83" w:rsidRPr="00166183">
        <w:rPr>
          <w:bCs/>
          <w:sz w:val="20"/>
          <w:szCs w:val="20"/>
        </w:rPr>
        <w:t>d</w:t>
      </w:r>
      <w:r w:rsidR="00BF70C1" w:rsidRPr="00166183">
        <w:rPr>
          <w:bCs/>
          <w:sz w:val="20"/>
          <w:szCs w:val="20"/>
        </w:rPr>
        <w:t>o</w:t>
      </w:r>
      <w:r w:rsidR="00F50F91" w:rsidRPr="00166183">
        <w:rPr>
          <w:bCs/>
          <w:sz w:val="20"/>
          <w:szCs w:val="20"/>
        </w:rPr>
        <w:t>(</w:t>
      </w:r>
      <w:proofErr w:type="gramEnd"/>
      <w:r w:rsidR="00F50F91" w:rsidRPr="00166183">
        <w:rPr>
          <w:bCs/>
          <w:sz w:val="20"/>
          <w:szCs w:val="20"/>
        </w:rPr>
        <w:t>a) Pregoeiro(a)</w:t>
      </w:r>
      <w:r w:rsidR="00A377A0">
        <w:rPr>
          <w:bCs/>
          <w:sz w:val="20"/>
          <w:szCs w:val="20"/>
        </w:rPr>
        <w:t>, a</w:t>
      </w:r>
      <w:r w:rsidR="00EA3D83" w:rsidRPr="00166183">
        <w:rPr>
          <w:bCs/>
          <w:sz w:val="20"/>
          <w:szCs w:val="20"/>
        </w:rPr>
        <w:t xml:space="preserve">s </w:t>
      </w:r>
      <w:r w:rsidR="00EB373D">
        <w:rPr>
          <w:bCs/>
          <w:sz w:val="20"/>
          <w:szCs w:val="20"/>
        </w:rPr>
        <w:t>Licitante</w:t>
      </w:r>
      <w:r w:rsidR="00EA3D83" w:rsidRPr="00166183">
        <w:rPr>
          <w:bCs/>
          <w:sz w:val="20"/>
          <w:szCs w:val="20"/>
        </w:rPr>
        <w:t>s que tiverem seus preços aceitos</w:t>
      </w:r>
      <w:r w:rsidR="00EA3D83" w:rsidRPr="00166183">
        <w:rPr>
          <w:b/>
          <w:bCs/>
          <w:sz w:val="20"/>
          <w:szCs w:val="20"/>
        </w:rPr>
        <w:t xml:space="preserve"> deverão apresentar a seguinte documentação complementar:</w:t>
      </w:r>
    </w:p>
    <w:p w:rsidR="00810D8C" w:rsidRDefault="001270A0" w:rsidP="001A645B">
      <w:pPr>
        <w:autoSpaceDE w:val="0"/>
        <w:autoSpaceDN w:val="0"/>
        <w:adjustRightInd w:val="0"/>
        <w:spacing w:after="0" w:line="240" w:lineRule="auto"/>
        <w:jc w:val="both"/>
        <w:rPr>
          <w:bCs/>
          <w:sz w:val="20"/>
          <w:szCs w:val="20"/>
        </w:rPr>
      </w:pPr>
      <w:r>
        <w:rPr>
          <w:b/>
          <w:bCs/>
          <w:sz w:val="20"/>
          <w:szCs w:val="20"/>
        </w:rPr>
        <w:t>a</w:t>
      </w:r>
      <w:r w:rsidR="00860844" w:rsidRPr="00C34788">
        <w:rPr>
          <w:b/>
          <w:bCs/>
          <w:sz w:val="20"/>
          <w:szCs w:val="20"/>
        </w:rPr>
        <w:t>)</w:t>
      </w:r>
      <w:r w:rsidR="00860844" w:rsidRPr="00C34788">
        <w:rPr>
          <w:bCs/>
          <w:sz w:val="20"/>
          <w:szCs w:val="20"/>
        </w:rPr>
        <w:t xml:space="preserve"> </w:t>
      </w:r>
      <w:proofErr w:type="gramStart"/>
      <w:r w:rsidR="009379D3">
        <w:rPr>
          <w:bCs/>
          <w:sz w:val="20"/>
          <w:szCs w:val="20"/>
        </w:rPr>
        <w:t>Atestado(</w:t>
      </w:r>
      <w:proofErr w:type="gramEnd"/>
      <w:r w:rsidR="009379D3">
        <w:rPr>
          <w:bCs/>
          <w:sz w:val="20"/>
          <w:szCs w:val="20"/>
        </w:rPr>
        <w:t xml:space="preserve">s) de capacidade técnica, fornecido por pessoa jurídica de direito público ou privado, comprovando aptidão da empresa quanto ao fornecimento dos produtos, </w:t>
      </w:r>
      <w:proofErr w:type="spellStart"/>
      <w:r w:rsidR="009379D3">
        <w:rPr>
          <w:bCs/>
          <w:sz w:val="20"/>
          <w:szCs w:val="20"/>
        </w:rPr>
        <w:t>similiares</w:t>
      </w:r>
      <w:proofErr w:type="spellEnd"/>
      <w:r w:rsidR="009379D3">
        <w:rPr>
          <w:bCs/>
          <w:sz w:val="20"/>
          <w:szCs w:val="20"/>
        </w:rPr>
        <w:t xml:space="preserve"> em quantidades e características, com o objeto desta Licitação</w:t>
      </w:r>
      <w:r w:rsidR="001A645B">
        <w:rPr>
          <w:bCs/>
          <w:sz w:val="20"/>
          <w:szCs w:val="20"/>
        </w:rPr>
        <w:t>;</w:t>
      </w:r>
    </w:p>
    <w:p w:rsidR="00D122F8" w:rsidRDefault="001A645B" w:rsidP="001A645B">
      <w:pPr>
        <w:autoSpaceDE w:val="0"/>
        <w:autoSpaceDN w:val="0"/>
        <w:adjustRightInd w:val="0"/>
        <w:spacing w:after="0" w:line="240" w:lineRule="auto"/>
        <w:jc w:val="both"/>
        <w:rPr>
          <w:rFonts w:cs="Courier New"/>
          <w:color w:val="000000"/>
          <w:sz w:val="20"/>
          <w:szCs w:val="20"/>
        </w:rPr>
      </w:pPr>
      <w:r w:rsidRPr="001A645B">
        <w:rPr>
          <w:rFonts w:cs="Courier New"/>
          <w:b/>
          <w:color w:val="000000"/>
          <w:sz w:val="20"/>
          <w:szCs w:val="20"/>
        </w:rPr>
        <w:t>b)</w:t>
      </w:r>
      <w:r>
        <w:rPr>
          <w:rFonts w:cs="Courier New"/>
          <w:color w:val="000000"/>
          <w:sz w:val="20"/>
          <w:szCs w:val="20"/>
        </w:rPr>
        <w:t xml:space="preserve"> </w:t>
      </w:r>
      <w:r w:rsidR="00D85985">
        <w:rPr>
          <w:rFonts w:cs="Courier New"/>
          <w:color w:val="000000"/>
          <w:sz w:val="20"/>
          <w:szCs w:val="20"/>
        </w:rPr>
        <w:t>Registro dos produtos da ANVISA ou prova de isenção de registro dos produtos/materiais objeto deste Termo, nos moldes estabelecidos pelo Ministério da Saúde</w:t>
      </w:r>
      <w:r>
        <w:rPr>
          <w:rFonts w:cs="Courier New"/>
          <w:color w:val="000000"/>
          <w:sz w:val="20"/>
          <w:szCs w:val="20"/>
        </w:rPr>
        <w:t>;</w:t>
      </w:r>
    </w:p>
    <w:p w:rsidR="00D85985" w:rsidRDefault="00D85985" w:rsidP="001A645B">
      <w:pPr>
        <w:autoSpaceDE w:val="0"/>
        <w:autoSpaceDN w:val="0"/>
        <w:adjustRightInd w:val="0"/>
        <w:spacing w:after="0" w:line="240" w:lineRule="auto"/>
        <w:jc w:val="both"/>
        <w:rPr>
          <w:rFonts w:cs="Courier New"/>
          <w:color w:val="000000"/>
          <w:sz w:val="20"/>
          <w:szCs w:val="20"/>
        </w:rPr>
      </w:pPr>
      <w:r w:rsidRPr="00D85985">
        <w:rPr>
          <w:rFonts w:cs="Courier New"/>
          <w:b/>
          <w:color w:val="000000"/>
          <w:sz w:val="20"/>
          <w:szCs w:val="20"/>
        </w:rPr>
        <w:t>c)</w:t>
      </w:r>
      <w:r>
        <w:rPr>
          <w:rFonts w:cs="Courier New"/>
          <w:color w:val="000000"/>
          <w:sz w:val="20"/>
          <w:szCs w:val="20"/>
        </w:rPr>
        <w:t xml:space="preserve"> Alvará Sanitário do estabelecimento, dentro do prazo de validade, expedido pela Vigilância Sanitária do Estado ou do Município onde estiver instalado;</w:t>
      </w:r>
    </w:p>
    <w:p w:rsidR="00D85985" w:rsidRDefault="00D85985" w:rsidP="001A645B">
      <w:pPr>
        <w:autoSpaceDE w:val="0"/>
        <w:autoSpaceDN w:val="0"/>
        <w:adjustRightInd w:val="0"/>
        <w:spacing w:after="0" w:line="240" w:lineRule="auto"/>
        <w:jc w:val="both"/>
        <w:rPr>
          <w:rFonts w:cs="Courier New"/>
          <w:color w:val="000000"/>
          <w:sz w:val="20"/>
          <w:szCs w:val="20"/>
        </w:rPr>
      </w:pPr>
      <w:r w:rsidRPr="00D85985">
        <w:rPr>
          <w:rFonts w:cs="Courier New"/>
          <w:b/>
          <w:color w:val="000000"/>
          <w:sz w:val="20"/>
          <w:szCs w:val="20"/>
        </w:rPr>
        <w:t>d)</w:t>
      </w:r>
      <w:r>
        <w:rPr>
          <w:rFonts w:cs="Courier New"/>
          <w:color w:val="000000"/>
          <w:sz w:val="20"/>
          <w:szCs w:val="20"/>
        </w:rPr>
        <w:t xml:space="preserve"> Licença/ Alvará de Funcionamento expedido pelo Município sede da </w:t>
      </w:r>
      <w:r w:rsidR="00EB373D">
        <w:rPr>
          <w:rFonts w:cs="Courier New"/>
          <w:color w:val="000000"/>
          <w:sz w:val="20"/>
          <w:szCs w:val="20"/>
        </w:rPr>
        <w:t>Licitante</w:t>
      </w:r>
      <w:r>
        <w:rPr>
          <w:rFonts w:cs="Courier New"/>
          <w:color w:val="000000"/>
          <w:sz w:val="20"/>
          <w:szCs w:val="20"/>
        </w:rPr>
        <w:t>, dentro do prazo de validade;</w:t>
      </w:r>
    </w:p>
    <w:p w:rsidR="00DE40FB" w:rsidRDefault="00DE40FB" w:rsidP="001A645B">
      <w:pPr>
        <w:autoSpaceDE w:val="0"/>
        <w:autoSpaceDN w:val="0"/>
        <w:adjustRightInd w:val="0"/>
        <w:spacing w:after="0" w:line="240" w:lineRule="auto"/>
        <w:jc w:val="both"/>
        <w:rPr>
          <w:rFonts w:cs="Courier New"/>
          <w:color w:val="000000"/>
          <w:sz w:val="20"/>
          <w:szCs w:val="20"/>
        </w:rPr>
      </w:pPr>
      <w:r w:rsidRPr="00DE40FB">
        <w:rPr>
          <w:rFonts w:cs="Courier New"/>
          <w:b/>
          <w:color w:val="000000"/>
          <w:sz w:val="20"/>
          <w:szCs w:val="20"/>
        </w:rPr>
        <w:t>e)</w:t>
      </w:r>
      <w:r>
        <w:rPr>
          <w:rFonts w:cs="Courier New"/>
          <w:color w:val="000000"/>
          <w:sz w:val="20"/>
          <w:szCs w:val="20"/>
        </w:rPr>
        <w:t xml:space="preserve"> Autorização de funcionamento da empresa (AFE)</w:t>
      </w:r>
    </w:p>
    <w:p w:rsidR="00DE40FB" w:rsidRDefault="00DE40FB" w:rsidP="001A645B">
      <w:pPr>
        <w:autoSpaceDE w:val="0"/>
        <w:autoSpaceDN w:val="0"/>
        <w:adjustRightInd w:val="0"/>
        <w:spacing w:after="0" w:line="240" w:lineRule="auto"/>
        <w:jc w:val="both"/>
        <w:rPr>
          <w:rFonts w:cs="Courier New"/>
          <w:color w:val="000000"/>
          <w:sz w:val="20"/>
          <w:szCs w:val="20"/>
        </w:rPr>
      </w:pPr>
      <w:r w:rsidRPr="00DE40FB">
        <w:rPr>
          <w:rFonts w:cs="Courier New"/>
          <w:b/>
          <w:color w:val="000000"/>
          <w:sz w:val="20"/>
          <w:szCs w:val="20"/>
        </w:rPr>
        <w:t>f)</w:t>
      </w:r>
      <w:r>
        <w:rPr>
          <w:rFonts w:cs="Courier New"/>
          <w:color w:val="000000"/>
          <w:sz w:val="20"/>
          <w:szCs w:val="20"/>
        </w:rPr>
        <w:t xml:space="preserve"> Apresentar BULA atualizada do referido medicamento.</w:t>
      </w:r>
    </w:p>
    <w:p w:rsidR="00DE40FB" w:rsidRDefault="00DE40FB" w:rsidP="00DE40FB">
      <w:pPr>
        <w:widowControl w:val="0"/>
        <w:autoSpaceDE w:val="0"/>
        <w:autoSpaceDN w:val="0"/>
        <w:adjustRightInd w:val="0"/>
        <w:spacing w:after="0" w:line="240" w:lineRule="auto"/>
        <w:jc w:val="both"/>
        <w:rPr>
          <w:bCs/>
          <w:color w:val="000000"/>
          <w:sz w:val="20"/>
          <w:szCs w:val="20"/>
        </w:rPr>
      </w:pPr>
      <w:r>
        <w:rPr>
          <w:b/>
          <w:bCs/>
          <w:color w:val="000000"/>
          <w:sz w:val="20"/>
          <w:szCs w:val="20"/>
        </w:rPr>
        <w:t>g</w:t>
      </w:r>
      <w:r w:rsidRPr="0054696B">
        <w:rPr>
          <w:b/>
          <w:bCs/>
          <w:color w:val="000000"/>
          <w:sz w:val="20"/>
          <w:szCs w:val="20"/>
        </w:rPr>
        <w:t>)</w:t>
      </w:r>
      <w:r>
        <w:rPr>
          <w:bCs/>
          <w:color w:val="000000"/>
          <w:sz w:val="20"/>
          <w:szCs w:val="20"/>
        </w:rPr>
        <w:t xml:space="preserve"> </w:t>
      </w:r>
      <w:r w:rsidRPr="00224B4F">
        <w:rPr>
          <w:bCs/>
          <w:color w:val="000000"/>
          <w:sz w:val="20"/>
          <w:szCs w:val="20"/>
        </w:rPr>
        <w:t>Apresentar Certidão de Regularidade Técnica no Conselho Regional de Farmácia, CRF, do Estado onde estiver instalado, do responsável técnico constante no termo de responsabilidade técnica, o qual foi apresentado ao órgão sanitário competente do ano em exercício;</w:t>
      </w:r>
    </w:p>
    <w:p w:rsidR="00D122F8" w:rsidRDefault="00DE40FB" w:rsidP="00D122F8">
      <w:pPr>
        <w:widowControl w:val="0"/>
        <w:autoSpaceDE w:val="0"/>
        <w:autoSpaceDN w:val="0"/>
        <w:adjustRightInd w:val="0"/>
        <w:spacing w:after="0" w:line="240" w:lineRule="auto"/>
        <w:jc w:val="both"/>
        <w:rPr>
          <w:bCs/>
          <w:color w:val="000000"/>
          <w:sz w:val="20"/>
          <w:szCs w:val="20"/>
        </w:rPr>
      </w:pPr>
      <w:r>
        <w:rPr>
          <w:b/>
          <w:bCs/>
          <w:color w:val="000000"/>
          <w:sz w:val="20"/>
          <w:szCs w:val="20"/>
        </w:rPr>
        <w:t>h</w:t>
      </w:r>
      <w:r w:rsidR="00D122F8" w:rsidRPr="003D5859">
        <w:rPr>
          <w:b/>
          <w:bCs/>
          <w:color w:val="000000"/>
          <w:sz w:val="20"/>
          <w:szCs w:val="20"/>
        </w:rPr>
        <w:t xml:space="preserve">) </w:t>
      </w:r>
      <w:r w:rsidR="00D122F8" w:rsidRPr="003D5859">
        <w:rPr>
          <w:bCs/>
          <w:color w:val="000000"/>
          <w:sz w:val="20"/>
          <w:szCs w:val="20"/>
        </w:rPr>
        <w:t>Certidão Negativa de Débitos Trabalhistas (CNDT), para comprovar a inexistência de débitos inadimplidos perante a Justiça do Trabalho;</w:t>
      </w:r>
    </w:p>
    <w:p w:rsidR="00E822CF" w:rsidRPr="00CB03EE" w:rsidRDefault="00DE40FB" w:rsidP="00E822CF">
      <w:pPr>
        <w:widowControl w:val="0"/>
        <w:autoSpaceDE w:val="0"/>
        <w:autoSpaceDN w:val="0"/>
        <w:adjustRightInd w:val="0"/>
        <w:spacing w:after="0" w:line="240" w:lineRule="auto"/>
        <w:jc w:val="both"/>
        <w:rPr>
          <w:rFonts w:cs="Calibri"/>
          <w:bCs/>
          <w:color w:val="000000"/>
          <w:sz w:val="20"/>
          <w:szCs w:val="20"/>
        </w:rPr>
      </w:pPr>
      <w:r>
        <w:rPr>
          <w:rFonts w:cs="Calibri"/>
          <w:b/>
          <w:bCs/>
          <w:color w:val="000000"/>
          <w:sz w:val="20"/>
          <w:szCs w:val="20"/>
        </w:rPr>
        <w:t>i</w:t>
      </w:r>
      <w:r w:rsidR="00E822CF" w:rsidRPr="00CB03EE">
        <w:rPr>
          <w:rFonts w:cs="Calibri"/>
          <w:b/>
          <w:bCs/>
          <w:color w:val="000000"/>
          <w:sz w:val="20"/>
          <w:szCs w:val="20"/>
        </w:rPr>
        <w:t xml:space="preserve">) </w:t>
      </w:r>
      <w:r w:rsidR="00E822CF" w:rsidRPr="00CB03EE">
        <w:rPr>
          <w:rFonts w:cs="Calibri"/>
          <w:bCs/>
          <w:color w:val="000000"/>
          <w:sz w:val="20"/>
          <w:szCs w:val="20"/>
        </w:rPr>
        <w:t xml:space="preserve">Declaração de atendimento do inc. XXXIII do art. 7º da Constituição Federal, conforme Modelo </w:t>
      </w:r>
      <w:proofErr w:type="gramStart"/>
      <w:r w:rsidR="00E822CF" w:rsidRPr="00CB03EE">
        <w:rPr>
          <w:rFonts w:cs="Calibri"/>
          <w:bCs/>
          <w:color w:val="000000"/>
          <w:sz w:val="20"/>
          <w:szCs w:val="20"/>
        </w:rPr>
        <w:t>2</w:t>
      </w:r>
      <w:proofErr w:type="gramEnd"/>
      <w:r w:rsidR="00E822CF" w:rsidRPr="00CB03EE">
        <w:rPr>
          <w:rFonts w:cs="Calibri"/>
          <w:bCs/>
          <w:color w:val="000000"/>
          <w:sz w:val="20"/>
          <w:szCs w:val="20"/>
        </w:rPr>
        <w:t>;</w:t>
      </w:r>
    </w:p>
    <w:p w:rsidR="00E822CF" w:rsidRPr="00CB03EE" w:rsidRDefault="00DE40FB" w:rsidP="00E822CF">
      <w:pPr>
        <w:widowControl w:val="0"/>
        <w:autoSpaceDE w:val="0"/>
        <w:autoSpaceDN w:val="0"/>
        <w:adjustRightInd w:val="0"/>
        <w:spacing w:after="0" w:line="240" w:lineRule="auto"/>
        <w:jc w:val="both"/>
        <w:rPr>
          <w:rFonts w:cs="Calibri"/>
          <w:bCs/>
          <w:color w:val="000000"/>
          <w:sz w:val="20"/>
          <w:szCs w:val="20"/>
        </w:rPr>
      </w:pPr>
      <w:r>
        <w:rPr>
          <w:rFonts w:cs="Calibri"/>
          <w:b/>
          <w:bCs/>
          <w:color w:val="000000"/>
          <w:sz w:val="20"/>
          <w:szCs w:val="20"/>
        </w:rPr>
        <w:t>j</w:t>
      </w:r>
      <w:r w:rsidR="00E822CF" w:rsidRPr="00CB03EE">
        <w:rPr>
          <w:rFonts w:cs="Calibri"/>
          <w:b/>
          <w:bCs/>
          <w:color w:val="000000"/>
          <w:sz w:val="20"/>
          <w:szCs w:val="20"/>
        </w:rPr>
        <w:t xml:space="preserve">) </w:t>
      </w:r>
      <w:r w:rsidR="00E822CF" w:rsidRPr="00CB03EE">
        <w:rPr>
          <w:rFonts w:cs="Calibri"/>
          <w:bCs/>
          <w:color w:val="000000"/>
          <w:sz w:val="20"/>
          <w:szCs w:val="20"/>
        </w:rPr>
        <w:t xml:space="preserve">Declaração de inexistência de fatos supervenientes impeditivos da habilitação, conforme Modelo </w:t>
      </w:r>
      <w:proofErr w:type="gramStart"/>
      <w:r w:rsidR="00E822CF" w:rsidRPr="00CB03EE">
        <w:rPr>
          <w:rFonts w:cs="Calibri"/>
          <w:bCs/>
          <w:color w:val="000000"/>
          <w:sz w:val="20"/>
          <w:szCs w:val="20"/>
        </w:rPr>
        <w:t>3</w:t>
      </w:r>
      <w:proofErr w:type="gramEnd"/>
      <w:r w:rsidR="00E822CF" w:rsidRPr="00CB03EE">
        <w:rPr>
          <w:rFonts w:cs="Calibri"/>
          <w:bCs/>
          <w:color w:val="000000"/>
          <w:sz w:val="20"/>
          <w:szCs w:val="20"/>
        </w:rPr>
        <w:t>;</w:t>
      </w:r>
    </w:p>
    <w:p w:rsidR="00E822CF" w:rsidRDefault="00DE40FB" w:rsidP="00E822CF">
      <w:pPr>
        <w:widowControl w:val="0"/>
        <w:autoSpaceDE w:val="0"/>
        <w:autoSpaceDN w:val="0"/>
        <w:adjustRightInd w:val="0"/>
        <w:spacing w:after="0" w:line="240" w:lineRule="auto"/>
        <w:jc w:val="both"/>
        <w:rPr>
          <w:rFonts w:cs="Calibri"/>
          <w:bCs/>
          <w:color w:val="000000"/>
          <w:sz w:val="20"/>
          <w:szCs w:val="20"/>
        </w:rPr>
      </w:pPr>
      <w:r>
        <w:rPr>
          <w:rFonts w:cs="Calibri"/>
          <w:b/>
          <w:bCs/>
          <w:color w:val="000000"/>
          <w:sz w:val="20"/>
          <w:szCs w:val="20"/>
        </w:rPr>
        <w:t>k</w:t>
      </w:r>
      <w:r w:rsidR="00E822CF" w:rsidRPr="00CB03EE">
        <w:rPr>
          <w:rFonts w:cs="Calibri"/>
          <w:b/>
          <w:bCs/>
          <w:color w:val="000000"/>
          <w:sz w:val="20"/>
          <w:szCs w:val="20"/>
        </w:rPr>
        <w:t xml:space="preserve">) </w:t>
      </w:r>
      <w:r w:rsidR="00E822CF" w:rsidRPr="00CB03EE">
        <w:rPr>
          <w:rFonts w:cs="Calibri"/>
          <w:bCs/>
          <w:color w:val="000000"/>
          <w:sz w:val="20"/>
          <w:szCs w:val="20"/>
        </w:rPr>
        <w:t xml:space="preserve">A </w:t>
      </w:r>
      <w:r w:rsidR="006E0309">
        <w:rPr>
          <w:rFonts w:cs="Calibri"/>
          <w:bCs/>
          <w:color w:val="000000"/>
          <w:sz w:val="20"/>
          <w:szCs w:val="20"/>
        </w:rPr>
        <w:t>M</w:t>
      </w:r>
      <w:r w:rsidR="00E822CF" w:rsidRPr="00CB03EE">
        <w:rPr>
          <w:rFonts w:cs="Calibri"/>
          <w:bCs/>
          <w:color w:val="000000"/>
          <w:sz w:val="20"/>
          <w:szCs w:val="20"/>
        </w:rPr>
        <w:t xml:space="preserve">icroempresa ou </w:t>
      </w:r>
      <w:r w:rsidR="006E0309">
        <w:rPr>
          <w:rFonts w:cs="Calibri"/>
          <w:bCs/>
          <w:color w:val="000000"/>
          <w:sz w:val="20"/>
          <w:szCs w:val="20"/>
        </w:rPr>
        <w:t>E</w:t>
      </w:r>
      <w:r w:rsidR="00E822CF" w:rsidRPr="00CB03EE">
        <w:rPr>
          <w:rFonts w:cs="Calibri"/>
          <w:bCs/>
          <w:color w:val="000000"/>
          <w:sz w:val="20"/>
          <w:szCs w:val="20"/>
        </w:rPr>
        <w:t xml:space="preserve">mpresa de </w:t>
      </w:r>
      <w:r w:rsidR="006E0309">
        <w:rPr>
          <w:rFonts w:cs="Calibri"/>
          <w:bCs/>
          <w:color w:val="000000"/>
          <w:sz w:val="20"/>
          <w:szCs w:val="20"/>
        </w:rPr>
        <w:t>P</w:t>
      </w:r>
      <w:r w:rsidR="00E822CF" w:rsidRPr="00CB03EE">
        <w:rPr>
          <w:rFonts w:cs="Calibri"/>
          <w:bCs/>
          <w:color w:val="000000"/>
          <w:sz w:val="20"/>
          <w:szCs w:val="20"/>
        </w:rPr>
        <w:t xml:space="preserve">equeno </w:t>
      </w:r>
      <w:r w:rsidR="006E0309">
        <w:rPr>
          <w:rFonts w:cs="Calibri"/>
          <w:bCs/>
          <w:color w:val="000000"/>
          <w:sz w:val="20"/>
          <w:szCs w:val="20"/>
        </w:rPr>
        <w:t>P</w:t>
      </w:r>
      <w:r w:rsidR="00E822CF" w:rsidRPr="00CB03EE">
        <w:rPr>
          <w:rFonts w:cs="Calibri"/>
          <w:bCs/>
          <w:color w:val="000000"/>
          <w:sz w:val="20"/>
          <w:szCs w:val="20"/>
        </w:rPr>
        <w:t xml:space="preserve">orte deverá apresentar a respectiva declaração, conforme Modelo </w:t>
      </w:r>
      <w:proofErr w:type="gramStart"/>
      <w:r w:rsidR="00E822CF" w:rsidRPr="00CB03EE">
        <w:rPr>
          <w:rFonts w:cs="Calibri"/>
          <w:bCs/>
          <w:color w:val="000000"/>
          <w:sz w:val="20"/>
          <w:szCs w:val="20"/>
        </w:rPr>
        <w:t>1</w:t>
      </w:r>
      <w:proofErr w:type="gramEnd"/>
      <w:r w:rsidR="00E822CF" w:rsidRPr="00CB03EE">
        <w:rPr>
          <w:rFonts w:cs="Calibri"/>
          <w:bCs/>
          <w:color w:val="000000"/>
          <w:sz w:val="20"/>
          <w:szCs w:val="20"/>
        </w:rPr>
        <w:t>;</w:t>
      </w:r>
    </w:p>
    <w:p w:rsidR="00CD1D7E" w:rsidRPr="00D72CE9" w:rsidRDefault="00DE40FB" w:rsidP="00E822CF">
      <w:pPr>
        <w:widowControl w:val="0"/>
        <w:autoSpaceDE w:val="0"/>
        <w:autoSpaceDN w:val="0"/>
        <w:adjustRightInd w:val="0"/>
        <w:spacing w:after="0" w:line="240" w:lineRule="auto"/>
        <w:jc w:val="both"/>
        <w:rPr>
          <w:bCs/>
          <w:color w:val="000000"/>
          <w:sz w:val="20"/>
          <w:szCs w:val="20"/>
        </w:rPr>
      </w:pPr>
      <w:r>
        <w:rPr>
          <w:rFonts w:cs="Calibri"/>
          <w:b/>
          <w:bCs/>
          <w:color w:val="000000"/>
          <w:sz w:val="20"/>
          <w:szCs w:val="20"/>
        </w:rPr>
        <w:t>l</w:t>
      </w:r>
      <w:r w:rsidR="00CD1D7E" w:rsidRPr="00CD1D7E">
        <w:rPr>
          <w:rFonts w:cs="Calibri"/>
          <w:b/>
          <w:bCs/>
          <w:color w:val="000000"/>
          <w:sz w:val="20"/>
          <w:szCs w:val="20"/>
        </w:rPr>
        <w:t>)</w:t>
      </w:r>
      <w:r w:rsidR="00CD1D7E">
        <w:rPr>
          <w:rFonts w:cs="Calibri"/>
          <w:b/>
          <w:bCs/>
          <w:color w:val="000000"/>
          <w:sz w:val="20"/>
          <w:szCs w:val="20"/>
        </w:rPr>
        <w:t xml:space="preserve"> </w:t>
      </w:r>
      <w:r w:rsidR="00D72CE9">
        <w:rPr>
          <w:bCs/>
          <w:color w:val="000000"/>
          <w:sz w:val="20"/>
          <w:szCs w:val="20"/>
        </w:rPr>
        <w:t xml:space="preserve">Declaração de atendimento ao disposto no artigo 9º, inciso III da Lei 8.666/93, conforme Modelo </w:t>
      </w:r>
      <w:proofErr w:type="gramStart"/>
      <w:r w:rsidR="00D72CE9">
        <w:rPr>
          <w:bCs/>
          <w:color w:val="000000"/>
          <w:sz w:val="20"/>
          <w:szCs w:val="20"/>
        </w:rPr>
        <w:t>5</w:t>
      </w:r>
      <w:proofErr w:type="gramEnd"/>
      <w:r w:rsidR="00D72CE9">
        <w:rPr>
          <w:bCs/>
          <w:color w:val="000000"/>
          <w:sz w:val="20"/>
          <w:szCs w:val="20"/>
        </w:rPr>
        <w:t>;</w:t>
      </w:r>
    </w:p>
    <w:p w:rsidR="00A01877" w:rsidRPr="00166183" w:rsidRDefault="00DE40FB" w:rsidP="001F25CC">
      <w:pPr>
        <w:spacing w:after="0" w:line="240" w:lineRule="auto"/>
        <w:jc w:val="both"/>
        <w:rPr>
          <w:bCs/>
          <w:sz w:val="20"/>
          <w:szCs w:val="20"/>
        </w:rPr>
      </w:pPr>
      <w:r>
        <w:rPr>
          <w:b/>
          <w:bCs/>
          <w:sz w:val="20"/>
          <w:szCs w:val="20"/>
        </w:rPr>
        <w:lastRenderedPageBreak/>
        <w:t>m</w:t>
      </w:r>
      <w:r w:rsidR="00A01877" w:rsidRPr="00166183">
        <w:rPr>
          <w:b/>
          <w:bCs/>
          <w:sz w:val="20"/>
          <w:szCs w:val="20"/>
        </w:rPr>
        <w:t>)</w:t>
      </w:r>
      <w:r w:rsidR="00A01877" w:rsidRPr="00166183">
        <w:rPr>
          <w:bCs/>
          <w:sz w:val="20"/>
          <w:szCs w:val="20"/>
        </w:rPr>
        <w:t xml:space="preserve"> Apresentar comprovação da boa situação financeira d</w:t>
      </w:r>
      <w:r w:rsidR="00A377A0">
        <w:rPr>
          <w:bCs/>
          <w:sz w:val="20"/>
          <w:szCs w:val="20"/>
        </w:rPr>
        <w:t>a</w:t>
      </w:r>
      <w:r w:rsidR="00A01877" w:rsidRPr="00166183">
        <w:rPr>
          <w:bCs/>
          <w:sz w:val="20"/>
          <w:szCs w:val="20"/>
        </w:rPr>
        <w:t xml:space="preserve"> </w:t>
      </w:r>
      <w:r w:rsidR="00EB373D">
        <w:rPr>
          <w:bCs/>
          <w:sz w:val="20"/>
          <w:szCs w:val="20"/>
        </w:rPr>
        <w:t>Licitante</w:t>
      </w:r>
      <w:r w:rsidR="00A01877" w:rsidRPr="00166183">
        <w:rPr>
          <w:bCs/>
          <w:sz w:val="20"/>
          <w:szCs w:val="20"/>
        </w:rPr>
        <w:t>, aferida com base nos índices de Liquidez Geral (LG), Solvência Geral (SG) E Liquidez Corrente (LC) igual ou maiores que 01 (um)</w:t>
      </w:r>
      <w:r w:rsidR="00C2576C" w:rsidRPr="00166183">
        <w:rPr>
          <w:bCs/>
          <w:sz w:val="20"/>
          <w:szCs w:val="20"/>
        </w:rPr>
        <w:t>,</w:t>
      </w:r>
      <w:r w:rsidR="00A01877" w:rsidRPr="00166183">
        <w:rPr>
          <w:bCs/>
          <w:sz w:val="20"/>
          <w:szCs w:val="20"/>
        </w:rPr>
        <w:t xml:space="preserve"> automaticamente pelo SICAF;</w:t>
      </w:r>
    </w:p>
    <w:p w:rsidR="00C2576C" w:rsidRPr="00166183" w:rsidRDefault="00DE40FB" w:rsidP="005D4ECE">
      <w:pPr>
        <w:widowControl w:val="0"/>
        <w:autoSpaceDE w:val="0"/>
        <w:autoSpaceDN w:val="0"/>
        <w:adjustRightInd w:val="0"/>
        <w:spacing w:after="0" w:line="240" w:lineRule="auto"/>
        <w:jc w:val="both"/>
        <w:rPr>
          <w:bCs/>
          <w:sz w:val="20"/>
          <w:szCs w:val="20"/>
        </w:rPr>
      </w:pPr>
      <w:r>
        <w:rPr>
          <w:b/>
          <w:bCs/>
          <w:sz w:val="20"/>
          <w:szCs w:val="20"/>
        </w:rPr>
        <w:t>n</w:t>
      </w:r>
      <w:r w:rsidR="00A01877" w:rsidRPr="00166183">
        <w:rPr>
          <w:b/>
          <w:bCs/>
          <w:sz w:val="20"/>
          <w:szCs w:val="20"/>
        </w:rPr>
        <w:t xml:space="preserve">) </w:t>
      </w:r>
      <w:r w:rsidR="00A01877" w:rsidRPr="00166183">
        <w:rPr>
          <w:bCs/>
          <w:sz w:val="20"/>
          <w:szCs w:val="20"/>
        </w:rPr>
        <w:t>As empresas que apresentarem resultado inferior a 01 (um) em q</w:t>
      </w:r>
      <w:r w:rsidR="001F25CC">
        <w:rPr>
          <w:bCs/>
          <w:sz w:val="20"/>
          <w:szCs w:val="20"/>
        </w:rPr>
        <w:t>ualquer dos índices referidos na</w:t>
      </w:r>
      <w:r w:rsidR="00A01877" w:rsidRPr="00166183">
        <w:rPr>
          <w:bCs/>
          <w:sz w:val="20"/>
          <w:szCs w:val="20"/>
        </w:rPr>
        <w:t xml:space="preserve"> </w:t>
      </w:r>
      <w:r w:rsidR="006E0309">
        <w:rPr>
          <w:bCs/>
          <w:sz w:val="20"/>
          <w:szCs w:val="20"/>
        </w:rPr>
        <w:t>alínea</w:t>
      </w:r>
      <w:r w:rsidR="00A01877" w:rsidRPr="00166183">
        <w:rPr>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817C5" w:rsidRPr="00166183">
        <w:rPr>
          <w:bCs/>
          <w:sz w:val="20"/>
          <w:szCs w:val="20"/>
        </w:rPr>
        <w:t>a Lei nº. 8.666/93.</w:t>
      </w:r>
    </w:p>
    <w:p w:rsidR="002A0356" w:rsidRDefault="002A0356"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3</w:t>
      </w:r>
      <w:r w:rsidRPr="00FC47D3">
        <w:rPr>
          <w:b/>
          <w:bCs/>
          <w:color w:val="000000"/>
          <w:sz w:val="20"/>
          <w:szCs w:val="20"/>
        </w:rPr>
        <w:t>.4 Do envio dos documentos</w:t>
      </w:r>
      <w:r w:rsidR="004E248E">
        <w:rPr>
          <w:b/>
          <w:bCs/>
          <w:color w:val="000000"/>
          <w:sz w:val="20"/>
          <w:szCs w:val="20"/>
        </w:rPr>
        <w:t xml:space="preserve"> de habilitação</w:t>
      </w:r>
      <w:r w:rsidR="0011567F">
        <w:rPr>
          <w:b/>
          <w:bCs/>
          <w:color w:val="000000"/>
          <w:sz w:val="20"/>
          <w:szCs w:val="20"/>
        </w:rPr>
        <w:t xml:space="preserve"> e proposta</w:t>
      </w:r>
      <w:r w:rsidR="00E4087D">
        <w:rPr>
          <w:b/>
          <w:bCs/>
          <w:color w:val="000000"/>
          <w:sz w:val="20"/>
          <w:szCs w:val="20"/>
        </w:rPr>
        <w:t xml:space="preserve"> atualizada com o último lance</w:t>
      </w:r>
      <w:r w:rsidRPr="00FC47D3">
        <w:rPr>
          <w:b/>
          <w:bCs/>
          <w:color w:val="000000"/>
          <w:sz w:val="20"/>
          <w:szCs w:val="20"/>
        </w:rPr>
        <w:t>:</w:t>
      </w:r>
    </w:p>
    <w:p w:rsidR="0011567F" w:rsidRDefault="00572F93" w:rsidP="00166183">
      <w:pPr>
        <w:widowControl w:val="0"/>
        <w:autoSpaceDE w:val="0"/>
        <w:autoSpaceDN w:val="0"/>
        <w:adjustRightInd w:val="0"/>
        <w:spacing w:after="0" w:line="240" w:lineRule="auto"/>
        <w:jc w:val="both"/>
        <w:rPr>
          <w:rFonts w:eastAsia="Batang" w:cs="Calibri"/>
          <w:b/>
          <w:sz w:val="20"/>
          <w:szCs w:val="20"/>
        </w:rPr>
      </w:pPr>
      <w:r>
        <w:rPr>
          <w:rFonts w:cs="Calibri"/>
          <w:b/>
          <w:bCs/>
          <w:color w:val="000000"/>
          <w:sz w:val="20"/>
          <w:szCs w:val="20"/>
        </w:rPr>
        <w:t>13</w:t>
      </w:r>
      <w:r w:rsidR="0011567F" w:rsidRPr="00572F93">
        <w:rPr>
          <w:rFonts w:cs="Calibri"/>
          <w:b/>
          <w:bCs/>
          <w:color w:val="000000"/>
          <w:sz w:val="20"/>
          <w:szCs w:val="20"/>
        </w:rPr>
        <w:t>.</w:t>
      </w:r>
      <w:r w:rsidR="00C2576C">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1</w:t>
      </w:r>
      <w:r w:rsidR="00467A26">
        <w:rPr>
          <w:rFonts w:cs="Calibri"/>
          <w:b/>
          <w:bCs/>
          <w:color w:val="000000"/>
          <w:sz w:val="20"/>
          <w:szCs w:val="20"/>
        </w:rPr>
        <w:t>.</w:t>
      </w:r>
      <w:r w:rsidR="0011567F" w:rsidRPr="00572F93">
        <w:rPr>
          <w:rFonts w:cs="Calibri"/>
          <w:b/>
          <w:bCs/>
          <w:color w:val="000000"/>
          <w:sz w:val="20"/>
          <w:szCs w:val="20"/>
        </w:rPr>
        <w:t xml:space="preserve"> </w:t>
      </w:r>
      <w:r w:rsidR="0011567F" w:rsidRPr="00572F93">
        <w:rPr>
          <w:rFonts w:cs="Calibri"/>
          <w:sz w:val="20"/>
          <w:szCs w:val="20"/>
        </w:rPr>
        <w:t xml:space="preserve">As empresas vencedoras serão convocadas para enviar a proposta atualizada com o último lance, </w:t>
      </w:r>
      <w:r w:rsidR="0011567F" w:rsidRPr="00B57B0B">
        <w:rPr>
          <w:rFonts w:cs="Calibri"/>
          <w:b/>
          <w:sz w:val="20"/>
          <w:szCs w:val="20"/>
        </w:rPr>
        <w:t xml:space="preserve">no prazo de </w:t>
      </w:r>
      <w:r w:rsidR="00B57B0B" w:rsidRPr="00B57B0B">
        <w:rPr>
          <w:rFonts w:cs="Calibri"/>
          <w:b/>
          <w:sz w:val="20"/>
          <w:szCs w:val="20"/>
        </w:rPr>
        <w:t>02</w:t>
      </w:r>
      <w:r w:rsidR="00467A26" w:rsidRPr="00B57B0B">
        <w:rPr>
          <w:rFonts w:cs="Calibri"/>
          <w:b/>
          <w:sz w:val="20"/>
          <w:szCs w:val="20"/>
        </w:rPr>
        <w:t xml:space="preserve"> (</w:t>
      </w:r>
      <w:r w:rsidR="00B57B0B" w:rsidRPr="00B57B0B">
        <w:rPr>
          <w:rFonts w:cs="Calibri"/>
          <w:b/>
          <w:sz w:val="20"/>
          <w:szCs w:val="20"/>
        </w:rPr>
        <w:t>duas</w:t>
      </w:r>
      <w:r w:rsidR="0011567F" w:rsidRPr="00B57B0B">
        <w:rPr>
          <w:rFonts w:cs="Calibri"/>
          <w:b/>
          <w:sz w:val="20"/>
          <w:szCs w:val="20"/>
        </w:rPr>
        <w:t>) hora</w:t>
      </w:r>
      <w:r w:rsidR="00B57B0B" w:rsidRPr="00B57B0B">
        <w:rPr>
          <w:rFonts w:cs="Calibri"/>
          <w:b/>
          <w:sz w:val="20"/>
          <w:szCs w:val="20"/>
        </w:rPr>
        <w:t>s</w:t>
      </w:r>
      <w:r w:rsidR="0011567F" w:rsidRPr="00B57B0B">
        <w:rPr>
          <w:rFonts w:cs="Calibri"/>
          <w:b/>
          <w:sz w:val="20"/>
          <w:szCs w:val="20"/>
        </w:rPr>
        <w:t xml:space="preserve">, </w:t>
      </w:r>
      <w:r w:rsidR="00E12F54" w:rsidRPr="00B57B0B">
        <w:rPr>
          <w:rFonts w:cs="Calibri"/>
          <w:b/>
          <w:sz w:val="20"/>
          <w:szCs w:val="20"/>
        </w:rPr>
        <w:t>em arquivo único</w:t>
      </w:r>
      <w:r w:rsidR="00B57B0B">
        <w:rPr>
          <w:rFonts w:cs="Calibri"/>
          <w:sz w:val="20"/>
          <w:szCs w:val="20"/>
        </w:rPr>
        <w:t xml:space="preserve"> </w:t>
      </w:r>
      <w:r w:rsidR="0011567F" w:rsidRPr="00572F93">
        <w:rPr>
          <w:rFonts w:cs="Calibri"/>
          <w:sz w:val="20"/>
          <w:szCs w:val="20"/>
        </w:rPr>
        <w:t>via sistema que deverá conter:</w:t>
      </w:r>
      <w:r w:rsidR="0011567F" w:rsidRPr="00572F93">
        <w:rPr>
          <w:rFonts w:eastAsia="Batang" w:cs="Calibri"/>
          <w:sz w:val="20"/>
          <w:szCs w:val="20"/>
        </w:rPr>
        <w:t xml:space="preserve"> razão social; número do CNPJ; endereço completo; telefone; fax; e-mail; banco; agência; conta-corrente, descrição detalhada do produto; marca; fabricante; procedência; espécie</w:t>
      </w:r>
      <w:proofErr w:type="gramStart"/>
      <w:r w:rsidR="0011567F" w:rsidRPr="00572F93">
        <w:rPr>
          <w:rFonts w:eastAsia="Batang" w:cs="Calibri"/>
          <w:sz w:val="20"/>
          <w:szCs w:val="20"/>
        </w:rPr>
        <w:t>, se for</w:t>
      </w:r>
      <w:proofErr w:type="gramEnd"/>
      <w:r w:rsidR="0011567F" w:rsidRPr="00572F93">
        <w:rPr>
          <w:rFonts w:eastAsia="Batang" w:cs="Calibri"/>
          <w:sz w:val="20"/>
          <w:szCs w:val="20"/>
        </w:rPr>
        <w:t xml:space="preserve"> o caso; tipo/modelo, se for o caso; unidade; quantidade; valor unitário; valor total; valor global da proposta; </w:t>
      </w:r>
      <w:r w:rsidR="000C1924">
        <w:rPr>
          <w:rFonts w:eastAsia="Batang" w:cs="Calibri"/>
          <w:sz w:val="20"/>
          <w:szCs w:val="20"/>
        </w:rPr>
        <w:t xml:space="preserve">prazo de </w:t>
      </w:r>
      <w:r w:rsidR="0011567F" w:rsidRPr="00572F93">
        <w:rPr>
          <w:rFonts w:eastAsia="Batang" w:cs="Calibri"/>
          <w:sz w:val="20"/>
          <w:szCs w:val="20"/>
        </w:rPr>
        <w:t xml:space="preserve">garantia; prazo de entrega dos produtos; prazo de validade da proposta; prazo de pagamento, além da documentação constante do </w:t>
      </w:r>
      <w:r w:rsidR="0011567F" w:rsidRPr="00467A26">
        <w:rPr>
          <w:rFonts w:eastAsia="Batang" w:cs="Calibri"/>
          <w:b/>
          <w:sz w:val="20"/>
          <w:szCs w:val="20"/>
        </w:rPr>
        <w:t>item</w:t>
      </w:r>
      <w:r w:rsidR="0011567F" w:rsidRPr="00572F93">
        <w:rPr>
          <w:rFonts w:eastAsia="Batang" w:cs="Calibri"/>
          <w:sz w:val="20"/>
          <w:szCs w:val="20"/>
        </w:rPr>
        <w:t xml:space="preserve"> </w:t>
      </w:r>
      <w:r w:rsidR="0011567F" w:rsidRPr="00467A26">
        <w:rPr>
          <w:rFonts w:eastAsia="Batang" w:cs="Calibri"/>
          <w:b/>
          <w:sz w:val="20"/>
          <w:szCs w:val="20"/>
        </w:rPr>
        <w:t>13</w:t>
      </w:r>
      <w:r w:rsidR="00DC3E33">
        <w:rPr>
          <w:rFonts w:eastAsia="Batang" w:cs="Calibri"/>
          <w:b/>
          <w:sz w:val="20"/>
          <w:szCs w:val="20"/>
        </w:rPr>
        <w:t>;</w:t>
      </w:r>
    </w:p>
    <w:p w:rsidR="000922C6" w:rsidRPr="000922C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 xml:space="preserve">13.4.2 </w:t>
      </w:r>
      <w:r w:rsidRPr="000922C6">
        <w:rPr>
          <w:rFonts w:eastAsia="Batang" w:cs="Calibri"/>
          <w:color w:val="000000" w:themeColor="text1"/>
          <w:sz w:val="20"/>
          <w:szCs w:val="20"/>
        </w:rPr>
        <w:t xml:space="preserve">Excepcionalmente, com prévia autorização do </w:t>
      </w:r>
      <w:proofErr w:type="gramStart"/>
      <w:r w:rsidRPr="000922C6">
        <w:rPr>
          <w:rFonts w:eastAsia="Batang" w:cs="Calibri"/>
          <w:color w:val="000000" w:themeColor="text1"/>
          <w:sz w:val="20"/>
          <w:szCs w:val="20"/>
        </w:rPr>
        <w:t>Pregoeiro(</w:t>
      </w:r>
      <w:proofErr w:type="gramEnd"/>
      <w:r w:rsidRPr="000922C6">
        <w:rPr>
          <w:rFonts w:eastAsia="Batang" w:cs="Calibri"/>
          <w:color w:val="000000" w:themeColor="text1"/>
          <w:sz w:val="20"/>
          <w:szCs w:val="20"/>
        </w:rPr>
        <w:t xml:space="preserve">a), a </w:t>
      </w:r>
      <w:r w:rsidR="00EB373D">
        <w:rPr>
          <w:rFonts w:eastAsia="Batang" w:cs="Calibri"/>
          <w:color w:val="000000" w:themeColor="text1"/>
          <w:sz w:val="20"/>
          <w:szCs w:val="20"/>
        </w:rPr>
        <w:t>Licitante</w:t>
      </w:r>
      <w:r w:rsidRPr="000922C6">
        <w:rPr>
          <w:rFonts w:eastAsia="Batang" w:cs="Calibri"/>
          <w:color w:val="000000" w:themeColor="text1"/>
          <w:sz w:val="20"/>
          <w:szCs w:val="20"/>
        </w:rPr>
        <w:t xml:space="preserve"> poderá encaminhar a proposta e os documentos de habilitação, ambos assinados e digitalizados, para o e-mail </w:t>
      </w:r>
      <w:hyperlink r:id="rId18" w:history="1">
        <w:r w:rsidRPr="000922C6">
          <w:rPr>
            <w:rStyle w:val="Hyperlink"/>
            <w:rFonts w:eastAsia="Batang" w:cs="Calibri"/>
            <w:b/>
            <w:color w:val="000000" w:themeColor="text1"/>
            <w:sz w:val="20"/>
            <w:szCs w:val="20"/>
            <w:u w:val="none"/>
          </w:rPr>
          <w:t>superintendencia.licitacao@saude.to.gov.br</w:t>
        </w:r>
      </w:hyperlink>
      <w:r w:rsidRPr="000922C6">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Pr>
          <w:rFonts w:eastAsia="Batang" w:cs="Calibri"/>
          <w:color w:val="000000" w:themeColor="text1"/>
          <w:sz w:val="20"/>
          <w:szCs w:val="20"/>
        </w:rPr>
        <w:t>Licitante</w:t>
      </w:r>
      <w:r w:rsidRPr="000922C6">
        <w:rPr>
          <w:rFonts w:eastAsia="Batang" w:cs="Calibri"/>
          <w:color w:val="000000" w:themeColor="text1"/>
          <w:sz w:val="20"/>
          <w:szCs w:val="20"/>
        </w:rPr>
        <w:t>s</w:t>
      </w:r>
      <w:r w:rsidR="00DC3E33">
        <w:rPr>
          <w:rFonts w:eastAsia="Batang" w:cs="Calibri"/>
          <w:color w:val="000000" w:themeColor="text1"/>
          <w:sz w:val="20"/>
          <w:szCs w:val="20"/>
        </w:rPr>
        <w:t>;</w:t>
      </w:r>
    </w:p>
    <w:p w:rsidR="000922C6" w:rsidRPr="00467A2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 xml:space="preserve">13.4.3. </w:t>
      </w:r>
      <w:r w:rsidRPr="000922C6">
        <w:rPr>
          <w:rFonts w:eastAsia="Batang" w:cs="Calibri"/>
          <w:bCs/>
          <w:color w:val="000000"/>
          <w:sz w:val="20"/>
          <w:szCs w:val="20"/>
        </w:rPr>
        <w:t xml:space="preserve">Os documentos remetidos nas formas dos </w:t>
      </w:r>
      <w:r w:rsidR="00DC3E33">
        <w:rPr>
          <w:rFonts w:eastAsia="Batang" w:cs="Calibri"/>
          <w:bCs/>
          <w:color w:val="000000"/>
          <w:sz w:val="20"/>
          <w:szCs w:val="20"/>
        </w:rPr>
        <w:t>sub</w:t>
      </w:r>
      <w:r w:rsidRPr="000922C6">
        <w:rPr>
          <w:rFonts w:eastAsia="Batang" w:cs="Calibri"/>
          <w:bCs/>
          <w:color w:val="000000"/>
          <w:sz w:val="20"/>
          <w:szCs w:val="20"/>
        </w:rPr>
        <w:t xml:space="preserve">itens acima descritos poderão ser solicitados em original ou por cópia autenticada a qualquer momento, em prazo a ser estabelecido </w:t>
      </w:r>
      <w:proofErr w:type="gramStart"/>
      <w:r w:rsidRPr="000922C6">
        <w:rPr>
          <w:rFonts w:eastAsia="Batang" w:cs="Calibri"/>
          <w:bCs/>
          <w:color w:val="000000"/>
          <w:sz w:val="20"/>
          <w:szCs w:val="20"/>
        </w:rPr>
        <w:t>pelo(</w:t>
      </w:r>
      <w:proofErr w:type="gramEnd"/>
      <w:r w:rsidRPr="000922C6">
        <w:rPr>
          <w:rFonts w:eastAsia="Batang" w:cs="Calibri"/>
          <w:bCs/>
          <w:color w:val="000000"/>
          <w:sz w:val="20"/>
          <w:szCs w:val="20"/>
        </w:rPr>
        <w:t>a) Pregoeiro(a)</w:t>
      </w:r>
      <w:r w:rsidR="00DC3E33">
        <w:rPr>
          <w:rFonts w:eastAsia="Batang" w:cs="Calibri"/>
          <w:bCs/>
          <w:color w:val="000000"/>
          <w:sz w:val="20"/>
          <w:szCs w:val="20"/>
        </w:rPr>
        <w:t>;</w:t>
      </w:r>
    </w:p>
    <w:p w:rsidR="002A0356" w:rsidRPr="00FC47D3" w:rsidRDefault="00C2576C" w:rsidP="00166183">
      <w:pPr>
        <w:widowControl w:val="0"/>
        <w:autoSpaceDE w:val="0"/>
        <w:autoSpaceDN w:val="0"/>
        <w:adjustRightInd w:val="0"/>
        <w:spacing w:after="0" w:line="240" w:lineRule="auto"/>
        <w:jc w:val="both"/>
        <w:rPr>
          <w:bCs/>
          <w:sz w:val="20"/>
          <w:szCs w:val="20"/>
        </w:rPr>
      </w:pPr>
      <w:r>
        <w:rPr>
          <w:b/>
          <w:bCs/>
          <w:sz w:val="20"/>
          <w:szCs w:val="20"/>
        </w:rPr>
        <w:t>13.4.</w:t>
      </w:r>
      <w:r w:rsidR="000922C6">
        <w:rPr>
          <w:b/>
          <w:bCs/>
          <w:sz w:val="20"/>
          <w:szCs w:val="20"/>
        </w:rPr>
        <w:t>4</w:t>
      </w:r>
      <w:r w:rsidR="00572F93" w:rsidRPr="00572F93">
        <w:rPr>
          <w:b/>
          <w:bCs/>
          <w:sz w:val="20"/>
          <w:szCs w:val="20"/>
        </w:rPr>
        <w:t>.</w:t>
      </w:r>
      <w:r w:rsidR="002A0356" w:rsidRPr="00FC47D3">
        <w:rPr>
          <w:bCs/>
          <w:sz w:val="20"/>
          <w:szCs w:val="20"/>
        </w:rPr>
        <w:t xml:space="preserve"> Os originais ou cópias autenticadas, caso sejam solicitados, deverão ser encaminhados a</w:t>
      </w:r>
      <w:r w:rsidR="00CC1EAA">
        <w:rPr>
          <w:bCs/>
          <w:sz w:val="20"/>
          <w:szCs w:val="20"/>
        </w:rPr>
        <w:t xml:space="preserve">o </w:t>
      </w:r>
      <w:r w:rsidR="00CC1EAA" w:rsidRPr="00CC1EAA">
        <w:rPr>
          <w:b/>
          <w:bCs/>
          <w:sz w:val="20"/>
          <w:szCs w:val="20"/>
        </w:rPr>
        <w:t>protocolo geral</w:t>
      </w:r>
      <w:r w:rsidR="00CC1EAA">
        <w:rPr>
          <w:bCs/>
          <w:sz w:val="20"/>
          <w:szCs w:val="20"/>
        </w:rPr>
        <w:t xml:space="preserve"> da</w:t>
      </w:r>
      <w:r w:rsidR="002A0356" w:rsidRPr="00FC47D3">
        <w:rPr>
          <w:bCs/>
          <w:sz w:val="20"/>
          <w:szCs w:val="20"/>
        </w:rPr>
        <w:t xml:space="preserve"> </w:t>
      </w:r>
      <w:r w:rsidR="00DA2071" w:rsidRPr="00FC47D3">
        <w:rPr>
          <w:bCs/>
          <w:sz w:val="20"/>
          <w:szCs w:val="20"/>
        </w:rPr>
        <w:t>Secretaria de Estado da Saúde</w:t>
      </w:r>
      <w:r w:rsidR="00CC1EAA">
        <w:rPr>
          <w:bCs/>
          <w:sz w:val="20"/>
          <w:szCs w:val="20"/>
        </w:rPr>
        <w:t>, aos cuidados da</w:t>
      </w:r>
      <w:r w:rsidR="002A0356" w:rsidRPr="00FC47D3">
        <w:rPr>
          <w:bCs/>
          <w:sz w:val="20"/>
          <w:szCs w:val="20"/>
        </w:rPr>
        <w:t xml:space="preserve"> Superintendência de Compra e Central de Licitação, no endereço descrito no preâmbulo deste </w:t>
      </w:r>
      <w:r w:rsidR="005F6698">
        <w:rPr>
          <w:bCs/>
          <w:sz w:val="20"/>
          <w:szCs w:val="20"/>
        </w:rPr>
        <w:t>Edital</w:t>
      </w:r>
      <w:r w:rsidR="002A0356" w:rsidRPr="00FC47D3">
        <w:rPr>
          <w:bCs/>
          <w:sz w:val="20"/>
          <w:szCs w:val="20"/>
        </w:rPr>
        <w:t>;</w:t>
      </w:r>
    </w:p>
    <w:p w:rsidR="002A0356" w:rsidRPr="00FC47D3" w:rsidRDefault="00572F93" w:rsidP="00166183">
      <w:pPr>
        <w:widowControl w:val="0"/>
        <w:autoSpaceDE w:val="0"/>
        <w:autoSpaceDN w:val="0"/>
        <w:adjustRightInd w:val="0"/>
        <w:spacing w:after="0" w:line="240" w:lineRule="auto"/>
        <w:jc w:val="both"/>
        <w:rPr>
          <w:bCs/>
          <w:sz w:val="20"/>
          <w:szCs w:val="20"/>
        </w:rPr>
      </w:pPr>
      <w:r w:rsidRPr="00E4087D">
        <w:rPr>
          <w:b/>
          <w:bCs/>
          <w:sz w:val="20"/>
          <w:szCs w:val="20"/>
        </w:rPr>
        <w:t>13.</w:t>
      </w:r>
      <w:r w:rsidR="00C2576C" w:rsidRPr="00E4087D">
        <w:rPr>
          <w:b/>
          <w:bCs/>
          <w:sz w:val="20"/>
          <w:szCs w:val="20"/>
        </w:rPr>
        <w:t>4</w:t>
      </w:r>
      <w:r w:rsidRPr="00E4087D">
        <w:rPr>
          <w:b/>
          <w:bCs/>
          <w:sz w:val="20"/>
          <w:szCs w:val="20"/>
        </w:rPr>
        <w:t>.</w:t>
      </w:r>
      <w:r w:rsidR="000922C6">
        <w:rPr>
          <w:b/>
          <w:bCs/>
          <w:sz w:val="20"/>
          <w:szCs w:val="20"/>
        </w:rPr>
        <w:t>5</w:t>
      </w:r>
      <w:r w:rsidRPr="00E4087D">
        <w:rPr>
          <w:b/>
          <w:bCs/>
          <w:sz w:val="20"/>
          <w:szCs w:val="20"/>
        </w:rPr>
        <w:t>.</w:t>
      </w:r>
      <w:r w:rsidR="002A0356" w:rsidRPr="00E4087D">
        <w:rPr>
          <w:bCs/>
          <w:sz w:val="20"/>
          <w:szCs w:val="20"/>
        </w:rPr>
        <w:t xml:space="preserve"> As empresas que desejarem </w:t>
      </w:r>
      <w:proofErr w:type="gramStart"/>
      <w:r w:rsidR="002A0356" w:rsidRPr="00E4087D">
        <w:rPr>
          <w:bCs/>
          <w:sz w:val="20"/>
          <w:szCs w:val="20"/>
        </w:rPr>
        <w:t>poderão</w:t>
      </w:r>
      <w:proofErr w:type="gramEnd"/>
      <w:r w:rsidR="002A0356" w:rsidRPr="00E4087D">
        <w:rPr>
          <w:bCs/>
          <w:sz w:val="20"/>
          <w:szCs w:val="20"/>
        </w:rPr>
        <w:t xml:space="preserve"> protocolar diretamente os seus documentos de habilitação e proposta </w:t>
      </w:r>
      <w:r w:rsidR="00E4087D" w:rsidRPr="00E4087D">
        <w:rPr>
          <w:bCs/>
          <w:sz w:val="20"/>
          <w:szCs w:val="20"/>
        </w:rPr>
        <w:t>atualizada com o último lance</w:t>
      </w:r>
      <w:r w:rsidR="002A0356" w:rsidRPr="00E4087D">
        <w:rPr>
          <w:bCs/>
          <w:sz w:val="20"/>
          <w:szCs w:val="20"/>
        </w:rPr>
        <w:t xml:space="preserve">, em original, no </w:t>
      </w:r>
      <w:r w:rsidR="002A0356" w:rsidRPr="00E4087D">
        <w:rPr>
          <w:b/>
          <w:bCs/>
          <w:sz w:val="20"/>
          <w:szCs w:val="20"/>
        </w:rPr>
        <w:t>protocolo geral</w:t>
      </w:r>
      <w:r w:rsidR="002A0356" w:rsidRPr="00E4087D">
        <w:rPr>
          <w:bCs/>
          <w:sz w:val="20"/>
          <w:szCs w:val="20"/>
        </w:rPr>
        <w:t xml:space="preserve"> da Secretaria de Saúde, desde que sejam no </w:t>
      </w:r>
      <w:r w:rsidR="002A0356" w:rsidRPr="00B57B0B">
        <w:rPr>
          <w:b/>
          <w:bCs/>
          <w:sz w:val="20"/>
          <w:szCs w:val="20"/>
        </w:rPr>
        <w:t>prazo máximo de 0</w:t>
      </w:r>
      <w:r w:rsidR="00B57B0B" w:rsidRPr="00B57B0B">
        <w:rPr>
          <w:b/>
          <w:bCs/>
          <w:sz w:val="20"/>
          <w:szCs w:val="20"/>
        </w:rPr>
        <w:t>2</w:t>
      </w:r>
      <w:r w:rsidR="002A0356" w:rsidRPr="00B57B0B">
        <w:rPr>
          <w:b/>
          <w:bCs/>
          <w:sz w:val="20"/>
          <w:szCs w:val="20"/>
        </w:rPr>
        <w:t xml:space="preserve"> (</w:t>
      </w:r>
      <w:r w:rsidR="00B57B0B" w:rsidRPr="00B57B0B">
        <w:rPr>
          <w:b/>
          <w:bCs/>
          <w:sz w:val="20"/>
          <w:szCs w:val="20"/>
        </w:rPr>
        <w:t>duas</w:t>
      </w:r>
      <w:r w:rsidR="002A0356" w:rsidRPr="00B57B0B">
        <w:rPr>
          <w:b/>
          <w:bCs/>
          <w:sz w:val="20"/>
          <w:szCs w:val="20"/>
        </w:rPr>
        <w:t>) hora</w:t>
      </w:r>
      <w:r w:rsidR="00B57B0B" w:rsidRPr="00B57B0B">
        <w:rPr>
          <w:b/>
          <w:bCs/>
          <w:sz w:val="20"/>
          <w:szCs w:val="20"/>
        </w:rPr>
        <w:t>s</w:t>
      </w:r>
      <w:r w:rsidR="002A0356" w:rsidRPr="00E4087D">
        <w:rPr>
          <w:bCs/>
          <w:sz w:val="20"/>
          <w:szCs w:val="20"/>
        </w:rPr>
        <w:t>, contad</w:t>
      </w:r>
      <w:r w:rsidR="00E4087D" w:rsidRPr="00E4087D">
        <w:rPr>
          <w:bCs/>
          <w:sz w:val="20"/>
          <w:szCs w:val="20"/>
        </w:rPr>
        <w:t>a</w:t>
      </w:r>
      <w:r w:rsidR="002A0356" w:rsidRPr="00E4087D">
        <w:rPr>
          <w:bCs/>
          <w:sz w:val="20"/>
          <w:szCs w:val="20"/>
        </w:rPr>
        <w:t xml:space="preserve"> da notificação d</w:t>
      </w:r>
      <w:r w:rsidR="0079638F" w:rsidRPr="00E4087D">
        <w:rPr>
          <w:bCs/>
          <w:sz w:val="20"/>
          <w:szCs w:val="20"/>
        </w:rPr>
        <w:t>o</w:t>
      </w:r>
      <w:r w:rsidR="00F50F91" w:rsidRPr="00E4087D">
        <w:rPr>
          <w:bCs/>
          <w:sz w:val="20"/>
          <w:szCs w:val="20"/>
        </w:rPr>
        <w:t>(a) Pregoeiro(a)</w:t>
      </w:r>
      <w:r w:rsidR="002A0356" w:rsidRPr="00E4087D">
        <w:rPr>
          <w:bCs/>
          <w:sz w:val="20"/>
          <w:szCs w:val="20"/>
        </w:rPr>
        <w:t xml:space="preserve">, ficando neste caso, dispensada a apresentação destes, na forma prevista no item </w:t>
      </w:r>
      <w:r w:rsidR="002A0356" w:rsidRPr="00E4087D">
        <w:rPr>
          <w:b/>
          <w:bCs/>
          <w:sz w:val="20"/>
          <w:szCs w:val="20"/>
        </w:rPr>
        <w:t>1</w:t>
      </w:r>
      <w:r w:rsidR="00C317FA" w:rsidRPr="00E4087D">
        <w:rPr>
          <w:b/>
          <w:bCs/>
          <w:sz w:val="20"/>
          <w:szCs w:val="20"/>
        </w:rPr>
        <w:t>3</w:t>
      </w:r>
      <w:r w:rsidR="002A0356" w:rsidRPr="00E4087D">
        <w:rPr>
          <w:b/>
          <w:bCs/>
          <w:sz w:val="20"/>
          <w:szCs w:val="20"/>
        </w:rPr>
        <w:t>.</w:t>
      </w:r>
      <w:r w:rsidR="00467A26" w:rsidRPr="00E4087D">
        <w:rPr>
          <w:b/>
          <w:bCs/>
          <w:sz w:val="20"/>
          <w:szCs w:val="20"/>
        </w:rPr>
        <w:t>4.</w:t>
      </w:r>
      <w:r w:rsidR="002A0356" w:rsidRPr="00E4087D">
        <w:rPr>
          <w:b/>
          <w:bCs/>
          <w:sz w:val="20"/>
          <w:szCs w:val="20"/>
        </w:rPr>
        <w:t>1.</w:t>
      </w:r>
      <w:r w:rsidR="002A0356" w:rsidRPr="00FC47D3">
        <w:rPr>
          <w:bCs/>
          <w:sz w:val="20"/>
          <w:szCs w:val="20"/>
        </w:rPr>
        <w:t xml:space="preserve"> </w:t>
      </w:r>
    </w:p>
    <w:p w:rsidR="002A0356" w:rsidRPr="00FC47D3" w:rsidRDefault="00572F93" w:rsidP="00166183">
      <w:pPr>
        <w:widowControl w:val="0"/>
        <w:autoSpaceDE w:val="0"/>
        <w:autoSpaceDN w:val="0"/>
        <w:adjustRightInd w:val="0"/>
        <w:spacing w:after="0" w:line="240" w:lineRule="auto"/>
        <w:jc w:val="both"/>
        <w:rPr>
          <w:bCs/>
          <w:sz w:val="20"/>
          <w:szCs w:val="20"/>
        </w:rPr>
      </w:pPr>
      <w:r>
        <w:rPr>
          <w:b/>
          <w:bCs/>
          <w:sz w:val="20"/>
          <w:szCs w:val="20"/>
        </w:rPr>
        <w:t>13.</w:t>
      </w:r>
      <w:r w:rsidR="00C2576C">
        <w:rPr>
          <w:b/>
          <w:bCs/>
          <w:sz w:val="20"/>
          <w:szCs w:val="20"/>
        </w:rPr>
        <w:t>5</w:t>
      </w:r>
      <w:r w:rsidRPr="00572F93">
        <w:rPr>
          <w:b/>
          <w:bCs/>
          <w:sz w:val="20"/>
          <w:szCs w:val="20"/>
        </w:rPr>
        <w:t>.</w:t>
      </w:r>
      <w:r w:rsidR="002A0356" w:rsidRPr="00FC47D3">
        <w:rPr>
          <w:bCs/>
          <w:sz w:val="20"/>
          <w:szCs w:val="20"/>
        </w:rPr>
        <w:t xml:space="preserve"> Será aberto processo administrativo para os fins de aplicação de sanção a empresa que não enviar a documentação exigida no </w:t>
      </w:r>
      <w:r w:rsidR="005F6698">
        <w:rPr>
          <w:bCs/>
          <w:sz w:val="20"/>
          <w:szCs w:val="20"/>
        </w:rPr>
        <w:t>Edital</w:t>
      </w:r>
      <w:r w:rsidR="002A0356" w:rsidRPr="00FC47D3">
        <w:rPr>
          <w:bCs/>
          <w:sz w:val="20"/>
          <w:szCs w:val="20"/>
        </w:rPr>
        <w:t>, ou que ficar inabilitada por não cumprir com o</w:t>
      </w:r>
      <w:r w:rsidR="0079638F" w:rsidRPr="00FC47D3">
        <w:rPr>
          <w:bCs/>
          <w:sz w:val="20"/>
          <w:szCs w:val="20"/>
        </w:rPr>
        <w:t>s termos do</w:t>
      </w:r>
      <w:r w:rsidR="002A0356" w:rsidRPr="00FC47D3">
        <w:rPr>
          <w:bCs/>
          <w:sz w:val="20"/>
          <w:szCs w:val="20"/>
        </w:rPr>
        <w:t xml:space="preserve"> </w:t>
      </w:r>
      <w:r w:rsidR="005F6698">
        <w:rPr>
          <w:bCs/>
          <w:sz w:val="20"/>
          <w:szCs w:val="20"/>
        </w:rPr>
        <w:t>Edital</w:t>
      </w:r>
      <w:r w:rsidR="002A0356" w:rsidRPr="00FC47D3">
        <w:rPr>
          <w:bCs/>
          <w:sz w:val="20"/>
          <w:szCs w:val="20"/>
        </w:rPr>
        <w:t xml:space="preserve">, bem como por prestar declaração falsa, já que quando do cadastramento da proposta, DECLARA que cumpre com os requisitos de habilitação do </w:t>
      </w:r>
      <w:r w:rsidR="005F6698">
        <w:rPr>
          <w:bCs/>
          <w:sz w:val="20"/>
          <w:szCs w:val="20"/>
        </w:rPr>
        <w:t>Edital</w:t>
      </w:r>
      <w:r w:rsidR="00DC3E33">
        <w:rPr>
          <w:bCs/>
          <w:sz w:val="20"/>
          <w:szCs w:val="20"/>
        </w:rPr>
        <w:t>.</w:t>
      </w:r>
    </w:p>
    <w:p w:rsidR="007C18BC" w:rsidRPr="00FC47D3" w:rsidRDefault="00572F93" w:rsidP="00166183">
      <w:pPr>
        <w:widowControl w:val="0"/>
        <w:autoSpaceDE w:val="0"/>
        <w:autoSpaceDN w:val="0"/>
        <w:adjustRightInd w:val="0"/>
        <w:spacing w:after="0" w:line="240" w:lineRule="auto"/>
        <w:jc w:val="both"/>
        <w:rPr>
          <w:b/>
          <w:bCs/>
          <w:sz w:val="20"/>
          <w:szCs w:val="20"/>
        </w:rPr>
      </w:pPr>
      <w:r w:rsidRPr="00572F93">
        <w:rPr>
          <w:b/>
          <w:bCs/>
          <w:sz w:val="20"/>
          <w:szCs w:val="20"/>
        </w:rPr>
        <w:t>13.</w:t>
      </w:r>
      <w:r w:rsidR="00C2576C">
        <w:rPr>
          <w:b/>
          <w:bCs/>
          <w:sz w:val="20"/>
          <w:szCs w:val="20"/>
        </w:rPr>
        <w:t>6</w:t>
      </w:r>
      <w:r w:rsidRPr="00572F93">
        <w:rPr>
          <w:b/>
          <w:bCs/>
          <w:sz w:val="20"/>
          <w:szCs w:val="20"/>
        </w:rPr>
        <w:t>.</w:t>
      </w:r>
      <w:r w:rsidR="002A0356" w:rsidRPr="00FC47D3">
        <w:rPr>
          <w:bCs/>
          <w:sz w:val="20"/>
          <w:szCs w:val="20"/>
        </w:rPr>
        <w:t xml:space="preserve"> </w:t>
      </w:r>
      <w:proofErr w:type="gramStart"/>
      <w:r w:rsidR="00F50F91" w:rsidRPr="00FC47D3">
        <w:rPr>
          <w:bCs/>
          <w:sz w:val="20"/>
          <w:szCs w:val="20"/>
        </w:rPr>
        <w:t>O(</w:t>
      </w:r>
      <w:proofErr w:type="gramEnd"/>
      <w:r w:rsidR="00F50F91" w:rsidRPr="00FC47D3">
        <w:rPr>
          <w:bCs/>
          <w:sz w:val="20"/>
          <w:szCs w:val="20"/>
        </w:rPr>
        <w:t>a) Pregoeiro(a)</w:t>
      </w:r>
      <w:r w:rsidR="002A0356" w:rsidRPr="00FC47D3">
        <w:rPr>
          <w:bCs/>
          <w:sz w:val="20"/>
          <w:szCs w:val="20"/>
        </w:rPr>
        <w:t xml:space="preserve"> não se responsabilizará por documentos extraviados, nem os que chegarem fora do prazo estabelecido, ocasião em que a </w:t>
      </w:r>
      <w:r w:rsidR="00EB373D">
        <w:rPr>
          <w:bCs/>
          <w:sz w:val="20"/>
          <w:szCs w:val="20"/>
        </w:rPr>
        <w:t>Licitante</w:t>
      </w:r>
      <w:r w:rsidR="002A0356" w:rsidRPr="00FC47D3">
        <w:rPr>
          <w:bCs/>
          <w:sz w:val="20"/>
          <w:szCs w:val="20"/>
        </w:rPr>
        <w:t xml:space="preserve"> será inabilitada</w:t>
      </w:r>
      <w:r w:rsidR="00CC1EAA">
        <w:rPr>
          <w:bCs/>
          <w:sz w:val="20"/>
          <w:szCs w:val="20"/>
        </w:rPr>
        <w:t>,</w:t>
      </w:r>
      <w:r w:rsidR="002A0356" w:rsidRPr="00FC47D3">
        <w:rPr>
          <w:bCs/>
          <w:sz w:val="20"/>
          <w:szCs w:val="20"/>
        </w:rPr>
        <w:t xml:space="preserve"> sendo convocadas as </w:t>
      </w:r>
      <w:r w:rsidR="00EB373D">
        <w:rPr>
          <w:bCs/>
          <w:sz w:val="20"/>
          <w:szCs w:val="20"/>
        </w:rPr>
        <w:t>Licitante</w:t>
      </w:r>
      <w:r w:rsidR="002A0356" w:rsidRPr="00FC47D3">
        <w:rPr>
          <w:bCs/>
          <w:sz w:val="20"/>
          <w:szCs w:val="20"/>
        </w:rPr>
        <w:t>s subsequentes em ordem de classificação, se for o caso.</w:t>
      </w:r>
    </w:p>
    <w:p w:rsidR="00EA3D83" w:rsidRPr="00FC47D3" w:rsidRDefault="008F40D1"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831475">
        <w:rPr>
          <w:b/>
          <w:bCs/>
          <w:color w:val="000000"/>
          <w:sz w:val="20"/>
          <w:szCs w:val="20"/>
          <w:u w:val="single"/>
        </w:rPr>
        <w:t>3</w:t>
      </w:r>
      <w:r w:rsidRPr="00FC47D3">
        <w:rPr>
          <w:b/>
          <w:bCs/>
          <w:color w:val="000000"/>
          <w:sz w:val="20"/>
          <w:szCs w:val="20"/>
          <w:u w:val="single"/>
        </w:rPr>
        <w:t>.</w:t>
      </w:r>
      <w:r w:rsidR="00467A26">
        <w:rPr>
          <w:b/>
          <w:bCs/>
          <w:color w:val="000000"/>
          <w:sz w:val="20"/>
          <w:szCs w:val="20"/>
          <w:u w:val="single"/>
        </w:rPr>
        <w:t>7</w:t>
      </w:r>
      <w:r w:rsidR="00EA3D83" w:rsidRPr="00FC47D3">
        <w:rPr>
          <w:b/>
          <w:bCs/>
          <w:color w:val="000000"/>
          <w:sz w:val="20"/>
          <w:szCs w:val="20"/>
          <w:u w:val="single"/>
        </w:rPr>
        <w:t>. Disposições gerais acerca dos documentos de habilitação</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poderá consultar </w:t>
      </w:r>
      <w:r w:rsidR="00CC1EAA">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para verifica</w:t>
      </w:r>
      <w:r w:rsidR="00CC1EAA">
        <w:rPr>
          <w:bCs/>
          <w:color w:val="000000"/>
          <w:sz w:val="20"/>
          <w:szCs w:val="20"/>
        </w:rPr>
        <w:t>r as condições de habilitação da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w:t>
      </w:r>
      <w:r w:rsidR="00817264" w:rsidRPr="00FC47D3">
        <w:rPr>
          <w:bCs/>
          <w:color w:val="000000"/>
          <w:sz w:val="20"/>
          <w:szCs w:val="20"/>
        </w:rPr>
        <w:t xml:space="preserve">Caso a data de validade de alguma certidão constante do SICAF esteja vencida, a </w:t>
      </w:r>
      <w:r w:rsidR="00EB373D">
        <w:rPr>
          <w:bCs/>
          <w:color w:val="000000"/>
          <w:sz w:val="20"/>
          <w:szCs w:val="20"/>
        </w:rPr>
        <w:t>Licitante</w:t>
      </w:r>
      <w:r w:rsidR="00817264" w:rsidRPr="00FC47D3">
        <w:rPr>
          <w:bCs/>
          <w:color w:val="000000"/>
          <w:sz w:val="20"/>
          <w:szCs w:val="20"/>
        </w:rPr>
        <w:t xml:space="preserve"> deverá apresentar a certidão regularizada juntamente com o SICAF</w:t>
      </w:r>
      <w:r w:rsidRPr="00FC47D3">
        <w:rPr>
          <w:bCs/>
          <w:color w:val="000000"/>
          <w:sz w:val="20"/>
          <w:szCs w:val="20"/>
        </w:rPr>
        <w:t>.</w:t>
      </w:r>
    </w:p>
    <w:p w:rsidR="00817264" w:rsidRPr="00FC47D3" w:rsidRDefault="0081726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c) </w:t>
      </w:r>
      <w:r w:rsidRPr="00FC47D3">
        <w:rPr>
          <w:bCs/>
          <w:color w:val="000000"/>
          <w:sz w:val="20"/>
          <w:szCs w:val="20"/>
        </w:rPr>
        <w:t xml:space="preserve">Caso algum dos documentos de habilitação venha a perder a validade no curso da licitação, </w:t>
      </w:r>
      <w:proofErr w:type="gramStart"/>
      <w:r w:rsidR="00826D35">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d) </w:t>
      </w:r>
      <w:r w:rsidRPr="00FC47D3">
        <w:rPr>
          <w:bCs/>
          <w:color w:val="000000"/>
          <w:sz w:val="20"/>
          <w:szCs w:val="20"/>
        </w:rPr>
        <w:t xml:space="preserve">Ainda que apresente o SICAF, a </w:t>
      </w:r>
      <w:r w:rsidR="00EB373D">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00C317FA" w:rsidRPr="00CC1EAA">
        <w:rPr>
          <w:b/>
          <w:bCs/>
          <w:sz w:val="20"/>
          <w:szCs w:val="20"/>
        </w:rPr>
        <w:t>13</w:t>
      </w:r>
      <w:r w:rsidR="00C21B7B" w:rsidRPr="00CC1EAA">
        <w:rPr>
          <w:b/>
          <w:bCs/>
          <w:sz w:val="20"/>
          <w:szCs w:val="20"/>
        </w:rPr>
        <w:t>.</w:t>
      </w:r>
      <w:r w:rsidR="00AA6768" w:rsidRPr="00CC1EAA">
        <w:rPr>
          <w:b/>
          <w:bCs/>
          <w:sz w:val="20"/>
          <w:szCs w:val="20"/>
        </w:rPr>
        <w:t>3</w:t>
      </w:r>
      <w:r w:rsidR="00AA6768">
        <w:rPr>
          <w:bCs/>
          <w:sz w:val="20"/>
          <w:szCs w:val="20"/>
        </w:rPr>
        <w:t xml:space="preserve"> deste </w:t>
      </w:r>
      <w:r w:rsidR="005F6698">
        <w:rPr>
          <w:bCs/>
          <w:sz w:val="20"/>
          <w:szCs w:val="20"/>
        </w:rPr>
        <w:t>Edital</w:t>
      </w:r>
      <w:r w:rsidRPr="00FC47D3">
        <w:rPr>
          <w:bCs/>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w:t>
      </w:r>
      <w:r w:rsidR="00CC5DDD" w:rsidRPr="006249AC">
        <w:rPr>
          <w:bCs/>
          <w:color w:val="000000"/>
          <w:sz w:val="20"/>
          <w:szCs w:val="20"/>
        </w:rPr>
        <w:t xml:space="preserve"> ou por servidor da Administração,</w:t>
      </w:r>
      <w:r w:rsidRPr="006249AC">
        <w:rPr>
          <w:bCs/>
          <w:color w:val="000000"/>
          <w:sz w:val="20"/>
          <w:szCs w:val="20"/>
        </w:rPr>
        <w:t xml:space="preserve"> ou ainda em </w:t>
      </w:r>
      <w:r w:rsidRPr="006249AC">
        <w:rPr>
          <w:bCs/>
          <w:color w:val="000000"/>
          <w:sz w:val="20"/>
          <w:szCs w:val="20"/>
        </w:rPr>
        <w:lastRenderedPageBreak/>
        <w:t xml:space="preserve">publicação feita em veículo de imprensa </w:t>
      </w:r>
      <w:r w:rsidR="00340D5A" w:rsidRPr="006249AC">
        <w:rPr>
          <w:bCs/>
          <w:color w:val="000000"/>
          <w:sz w:val="20"/>
          <w:szCs w:val="20"/>
        </w:rPr>
        <w:t>oficial</w:t>
      </w:r>
      <w:r w:rsidRPr="006249AC">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Para fins de habilitação, a verificação pelo órgão promotor do certame nos </w:t>
      </w:r>
      <w:r w:rsidR="00826D35">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constitui meio legal de prova, caso a Comissão de Licitação julgue conveniente.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g) </w:t>
      </w:r>
      <w:r w:rsidRPr="00FC47D3">
        <w:rPr>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será inabilitad</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sidR="00C317FA">
        <w:rPr>
          <w:bCs/>
          <w:sz w:val="20"/>
          <w:szCs w:val="20"/>
        </w:rPr>
        <w:t>item 13</w:t>
      </w:r>
      <w:r w:rsidRPr="00FC47D3">
        <w:rPr>
          <w:bCs/>
          <w:sz w:val="20"/>
          <w:szCs w:val="20"/>
        </w:rPr>
        <w:t xml:space="preserve"> e seus subitens</w:t>
      </w:r>
      <w:r w:rsidRPr="00FC47D3">
        <w:rPr>
          <w:bCs/>
          <w:color w:val="000000"/>
          <w:sz w:val="20"/>
          <w:szCs w:val="20"/>
        </w:rPr>
        <w:t xml:space="preserve"> provocará a inabilitação d</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vencedor</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Pr="00FC47D3">
        <w:rPr>
          <w:bCs/>
          <w:color w:val="000000"/>
          <w:sz w:val="20"/>
          <w:szCs w:val="20"/>
        </w:rPr>
        <w:t xml:space="preserve"> Sob pena de inabilitação, os documentos encaminhados deverão estar em nome d</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com indicação do número de inscrição no CNPJ.</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FC47D3">
        <w:rPr>
          <w:bCs/>
          <w:color w:val="000000"/>
          <w:sz w:val="20"/>
          <w:szCs w:val="20"/>
        </w:rPr>
        <w:t>consularizados</w:t>
      </w:r>
      <w:proofErr w:type="spellEnd"/>
      <w:r w:rsidRPr="00FC47D3">
        <w:rPr>
          <w:bCs/>
          <w:color w:val="000000"/>
          <w:sz w:val="20"/>
          <w:szCs w:val="20"/>
        </w:rPr>
        <w:t xml:space="preserve"> ou registrados no cartório de títulos e documentos.</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k</w:t>
      </w:r>
      <w:r w:rsidR="00EA3D83" w:rsidRPr="00FC47D3">
        <w:rPr>
          <w:b/>
          <w:bCs/>
          <w:color w:val="000000"/>
          <w:sz w:val="20"/>
          <w:szCs w:val="20"/>
        </w:rPr>
        <w:t>)</w:t>
      </w:r>
      <w:r w:rsidR="00EA3D83" w:rsidRPr="00FC47D3">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l</w:t>
      </w:r>
      <w:r w:rsidR="00EA3D83" w:rsidRPr="00FC47D3">
        <w:rPr>
          <w:b/>
          <w:bCs/>
          <w:color w:val="000000"/>
          <w:sz w:val="20"/>
          <w:szCs w:val="20"/>
        </w:rPr>
        <w:t>)</w:t>
      </w:r>
      <w:r w:rsidR="00EA3D83" w:rsidRPr="00FC47D3">
        <w:rPr>
          <w:bCs/>
          <w:color w:val="000000"/>
          <w:sz w:val="20"/>
          <w:szCs w:val="20"/>
        </w:rPr>
        <w:t xml:space="preserve"> </w:t>
      </w:r>
      <w:r w:rsidR="00663F6A" w:rsidRPr="00FC47D3">
        <w:rPr>
          <w:bCs/>
          <w:color w:val="000000"/>
          <w:sz w:val="20"/>
          <w:szCs w:val="20"/>
        </w:rPr>
        <w:t>A M</w:t>
      </w:r>
      <w:r w:rsidR="0079638F" w:rsidRPr="00FC47D3">
        <w:rPr>
          <w:bCs/>
          <w:color w:val="000000"/>
          <w:sz w:val="20"/>
          <w:szCs w:val="20"/>
        </w:rPr>
        <w:t>icroempresa</w:t>
      </w:r>
      <w:r w:rsidR="00663F6A" w:rsidRPr="00FC47D3">
        <w:rPr>
          <w:bCs/>
          <w:color w:val="000000"/>
          <w:sz w:val="20"/>
          <w:szCs w:val="20"/>
        </w:rPr>
        <w:t xml:space="preserve"> ou E</w:t>
      </w:r>
      <w:r w:rsidR="0079638F" w:rsidRPr="00FC47D3">
        <w:rPr>
          <w:bCs/>
          <w:color w:val="000000"/>
          <w:sz w:val="20"/>
          <w:szCs w:val="20"/>
        </w:rPr>
        <w:t xml:space="preserve">mpresa de </w:t>
      </w:r>
      <w:r w:rsidR="00663F6A" w:rsidRPr="00FC47D3">
        <w:rPr>
          <w:bCs/>
          <w:color w:val="000000"/>
          <w:sz w:val="20"/>
          <w:szCs w:val="20"/>
        </w:rPr>
        <w:t>P</w:t>
      </w:r>
      <w:r w:rsidR="0079638F" w:rsidRPr="00FC47D3">
        <w:rPr>
          <w:bCs/>
          <w:color w:val="000000"/>
          <w:sz w:val="20"/>
          <w:szCs w:val="20"/>
        </w:rPr>
        <w:t xml:space="preserve">equeno </w:t>
      </w:r>
      <w:r w:rsidR="00663F6A" w:rsidRPr="00FC47D3">
        <w:rPr>
          <w:bCs/>
          <w:color w:val="000000"/>
          <w:sz w:val="20"/>
          <w:szCs w:val="20"/>
        </w:rPr>
        <w:t>P</w:t>
      </w:r>
      <w:r w:rsidR="0079638F" w:rsidRPr="00FC47D3">
        <w:rPr>
          <w:bCs/>
          <w:color w:val="000000"/>
          <w:sz w:val="20"/>
          <w:szCs w:val="20"/>
        </w:rPr>
        <w:t>orte</w:t>
      </w:r>
      <w:r w:rsidR="00663F6A" w:rsidRPr="00FC47D3">
        <w:rPr>
          <w:bCs/>
          <w:color w:val="000000"/>
          <w:sz w:val="20"/>
          <w:szCs w:val="20"/>
        </w:rPr>
        <w:t xml:space="preserve"> deverá apresentar toda a documentação relativa à comprovação da regularidade fiscal</w:t>
      </w:r>
      <w:r w:rsidR="00EA3D83" w:rsidRPr="00FC47D3">
        <w:rPr>
          <w:bCs/>
          <w:color w:val="000000"/>
          <w:sz w:val="20"/>
          <w:szCs w:val="20"/>
        </w:rPr>
        <w:t>,</w:t>
      </w:r>
      <w:r w:rsidR="00663F6A" w:rsidRPr="00FC47D3">
        <w:rPr>
          <w:bCs/>
          <w:color w:val="000000"/>
          <w:sz w:val="20"/>
          <w:szCs w:val="20"/>
        </w:rPr>
        <w:t xml:space="preserve"> donde</w:t>
      </w:r>
      <w:r w:rsidR="00EA3D83" w:rsidRPr="00FC47D3">
        <w:rPr>
          <w:bCs/>
          <w:color w:val="000000"/>
          <w:sz w:val="20"/>
          <w:szCs w:val="20"/>
        </w:rPr>
        <w:t xml:space="preserve"> havendo alguma restrição na comprovação de regularidade fiscal, será assegurado o prazo de </w:t>
      </w:r>
      <w:proofErr w:type="gramStart"/>
      <w:r w:rsidR="00F722F2">
        <w:rPr>
          <w:bCs/>
          <w:color w:val="000000"/>
          <w:sz w:val="20"/>
          <w:szCs w:val="20"/>
        </w:rPr>
        <w:t>5</w:t>
      </w:r>
      <w:proofErr w:type="gramEnd"/>
      <w:r w:rsidR="00EA3D83" w:rsidRPr="00FC47D3">
        <w:rPr>
          <w:bCs/>
          <w:color w:val="000000"/>
          <w:sz w:val="20"/>
          <w:szCs w:val="20"/>
        </w:rPr>
        <w:t xml:space="preserve"> (</w:t>
      </w:r>
      <w:r w:rsidR="00F722F2">
        <w:rPr>
          <w:bCs/>
          <w:color w:val="000000"/>
          <w:sz w:val="20"/>
          <w:szCs w:val="20"/>
        </w:rPr>
        <w:t>cinco</w:t>
      </w:r>
      <w:r w:rsidR="00EA3D83" w:rsidRPr="00FC47D3">
        <w:rPr>
          <w:bCs/>
          <w:color w:val="000000"/>
          <w:sz w:val="20"/>
          <w:szCs w:val="20"/>
        </w:rPr>
        <w:t xml:space="preserve">) dias úteis, cujo termo inicial corresponderá ao momento em que </w:t>
      </w:r>
      <w:r w:rsidR="00245101">
        <w:rPr>
          <w:bCs/>
          <w:color w:val="000000"/>
          <w:sz w:val="20"/>
          <w:szCs w:val="20"/>
        </w:rPr>
        <w:t>a</w:t>
      </w:r>
      <w:r w:rsidR="00EA3D83" w:rsidRPr="00FC47D3">
        <w:rPr>
          <w:bCs/>
          <w:color w:val="000000"/>
          <w:sz w:val="20"/>
          <w:szCs w:val="20"/>
        </w:rPr>
        <w:t xml:space="preserve"> proponente for declarad</w:t>
      </w:r>
      <w:r w:rsidR="00245101">
        <w:rPr>
          <w:bCs/>
          <w:color w:val="000000"/>
          <w:sz w:val="20"/>
          <w:szCs w:val="20"/>
        </w:rPr>
        <w:t>a</w:t>
      </w:r>
      <w:r w:rsidR="00EA3D83" w:rsidRPr="00FC47D3">
        <w:rPr>
          <w:bCs/>
          <w:color w:val="000000"/>
          <w:sz w:val="20"/>
          <w:szCs w:val="20"/>
        </w:rPr>
        <w:t xml:space="preserve"> vencedor</w:t>
      </w:r>
      <w:r w:rsidR="00245101">
        <w:rPr>
          <w:bCs/>
          <w:color w:val="000000"/>
          <w:sz w:val="20"/>
          <w:szCs w:val="20"/>
        </w:rPr>
        <w:t>a</w:t>
      </w:r>
      <w:r w:rsidR="00EA3D83"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0922C6" w:rsidRDefault="007B1A5E" w:rsidP="00166183">
      <w:pPr>
        <w:widowControl w:val="0"/>
        <w:autoSpaceDE w:val="0"/>
        <w:autoSpaceDN w:val="0"/>
        <w:adjustRightInd w:val="0"/>
        <w:spacing w:after="0" w:line="240" w:lineRule="auto"/>
        <w:jc w:val="both"/>
        <w:rPr>
          <w:bCs/>
          <w:color w:val="000000" w:themeColor="text1"/>
          <w:sz w:val="20"/>
          <w:szCs w:val="20"/>
        </w:rPr>
      </w:pPr>
      <w:r w:rsidRPr="000922C6">
        <w:rPr>
          <w:b/>
          <w:bCs/>
          <w:color w:val="000000" w:themeColor="text1"/>
          <w:sz w:val="20"/>
          <w:szCs w:val="20"/>
        </w:rPr>
        <w:t>m</w:t>
      </w:r>
      <w:r w:rsidR="00EA3D83" w:rsidRPr="000922C6">
        <w:rPr>
          <w:b/>
          <w:bCs/>
          <w:color w:val="000000" w:themeColor="text1"/>
          <w:sz w:val="20"/>
          <w:szCs w:val="20"/>
        </w:rPr>
        <w:t>)</w:t>
      </w:r>
      <w:r w:rsidR="00EA3D83" w:rsidRPr="000922C6">
        <w:rPr>
          <w:bCs/>
          <w:color w:val="000000" w:themeColor="text1"/>
          <w:sz w:val="20"/>
          <w:szCs w:val="20"/>
        </w:rPr>
        <w:t xml:space="preserve"> A não regularização da documentação, no prazo previsto </w:t>
      </w:r>
      <w:r w:rsidR="00245101">
        <w:rPr>
          <w:bCs/>
          <w:color w:val="000000" w:themeColor="text1"/>
          <w:sz w:val="20"/>
          <w:szCs w:val="20"/>
        </w:rPr>
        <w:t>na alínea</w:t>
      </w:r>
      <w:r w:rsidR="00EA3D83" w:rsidRPr="000922C6">
        <w:rPr>
          <w:bCs/>
          <w:color w:val="000000" w:themeColor="text1"/>
          <w:sz w:val="20"/>
          <w:szCs w:val="20"/>
        </w:rPr>
        <w:t xml:space="preserve"> anterior, implicará decadência do direito à contratação, sem prejuízo das sanções previstas neste </w:t>
      </w:r>
      <w:r w:rsidR="005F6698" w:rsidRPr="000922C6">
        <w:rPr>
          <w:bCs/>
          <w:color w:val="000000" w:themeColor="text1"/>
          <w:sz w:val="20"/>
          <w:szCs w:val="20"/>
        </w:rPr>
        <w:t>Edital</w:t>
      </w:r>
      <w:r w:rsidR="00EA3D83" w:rsidRPr="000922C6">
        <w:rPr>
          <w:bCs/>
          <w:color w:val="000000" w:themeColor="text1"/>
          <w:sz w:val="20"/>
          <w:szCs w:val="20"/>
        </w:rPr>
        <w:t xml:space="preserve">, e facultará </w:t>
      </w:r>
      <w:proofErr w:type="gramStart"/>
      <w:r w:rsidR="00EA3D83" w:rsidRPr="000922C6">
        <w:rPr>
          <w:bCs/>
          <w:color w:val="000000" w:themeColor="text1"/>
          <w:sz w:val="20"/>
          <w:szCs w:val="20"/>
        </w:rPr>
        <w:t>a</w:t>
      </w:r>
      <w:r w:rsidR="0079638F" w:rsidRPr="000922C6">
        <w:rPr>
          <w:bCs/>
          <w:color w:val="000000" w:themeColor="text1"/>
          <w:sz w:val="20"/>
          <w:szCs w:val="20"/>
        </w:rPr>
        <w:t>o</w:t>
      </w:r>
      <w:r w:rsidR="00F50F91" w:rsidRPr="000922C6">
        <w:rPr>
          <w:bCs/>
          <w:color w:val="000000" w:themeColor="text1"/>
          <w:sz w:val="20"/>
          <w:szCs w:val="20"/>
        </w:rPr>
        <w:t>(</w:t>
      </w:r>
      <w:proofErr w:type="gramEnd"/>
      <w:r w:rsidR="00F50F91" w:rsidRPr="000922C6">
        <w:rPr>
          <w:bCs/>
          <w:color w:val="000000" w:themeColor="text1"/>
          <w:sz w:val="20"/>
          <w:szCs w:val="20"/>
        </w:rPr>
        <w:t>a) Pregoeiro(a)</w:t>
      </w:r>
      <w:r w:rsidR="00EA3D83" w:rsidRPr="000922C6">
        <w:rPr>
          <w:bCs/>
          <w:color w:val="000000" w:themeColor="text1"/>
          <w:sz w:val="20"/>
          <w:szCs w:val="20"/>
        </w:rPr>
        <w:t xml:space="preserve"> convocar </w:t>
      </w:r>
      <w:r w:rsidR="00A377A0" w:rsidRPr="000922C6">
        <w:rPr>
          <w:bCs/>
          <w:color w:val="000000" w:themeColor="text1"/>
          <w:sz w:val="20"/>
          <w:szCs w:val="20"/>
        </w:rPr>
        <w:t>a</w:t>
      </w:r>
      <w:r w:rsidR="00EA3D83" w:rsidRPr="000922C6">
        <w:rPr>
          <w:bCs/>
          <w:color w:val="000000" w:themeColor="text1"/>
          <w:sz w:val="20"/>
          <w:szCs w:val="20"/>
        </w:rPr>
        <w:t xml:space="preserve">s </w:t>
      </w:r>
      <w:r w:rsidR="00EB373D">
        <w:rPr>
          <w:bCs/>
          <w:color w:val="000000" w:themeColor="text1"/>
          <w:sz w:val="20"/>
          <w:szCs w:val="20"/>
        </w:rPr>
        <w:t>Licitante</w:t>
      </w:r>
      <w:r w:rsidR="00EA3D83" w:rsidRPr="000922C6">
        <w:rPr>
          <w:bCs/>
          <w:color w:val="000000" w:themeColor="text1"/>
          <w:sz w:val="20"/>
          <w:szCs w:val="20"/>
        </w:rPr>
        <w:t>s remanescentes, na ordem de classificação.</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n</w:t>
      </w:r>
      <w:r w:rsidR="00EA3D83" w:rsidRPr="00FC47D3">
        <w:rPr>
          <w:b/>
          <w:bCs/>
          <w:color w:val="000000"/>
          <w:sz w:val="20"/>
          <w:szCs w:val="20"/>
        </w:rPr>
        <w:t>)</w:t>
      </w:r>
      <w:r w:rsidR="00EA3D83"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00EA3D83" w:rsidRPr="00FC47D3">
        <w:rPr>
          <w:bCs/>
          <w:color w:val="000000"/>
          <w:sz w:val="20"/>
          <w:szCs w:val="20"/>
        </w:rPr>
        <w:t>.</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o</w:t>
      </w:r>
      <w:r w:rsidR="00EA3D83" w:rsidRPr="00FC47D3">
        <w:rPr>
          <w:b/>
          <w:bCs/>
          <w:color w:val="000000"/>
          <w:sz w:val="20"/>
          <w:szCs w:val="20"/>
        </w:rPr>
        <w:t>)</w:t>
      </w:r>
      <w:r w:rsidR="00EA3D83" w:rsidRPr="00FC47D3">
        <w:rPr>
          <w:bCs/>
          <w:color w:val="000000"/>
          <w:sz w:val="20"/>
          <w:szCs w:val="20"/>
        </w:rPr>
        <w:t xml:space="preserve"> A não regularização da documentação, no prazo deste item, implicará a deca</w:t>
      </w:r>
      <w:r w:rsidR="002A5014" w:rsidRPr="00FC47D3">
        <w:rPr>
          <w:bCs/>
          <w:color w:val="000000"/>
          <w:sz w:val="20"/>
          <w:szCs w:val="20"/>
        </w:rPr>
        <w:t xml:space="preserve">dência do direito à contratação, sem prejuízo das sanções previstas neste </w:t>
      </w:r>
      <w:r w:rsidR="005F6698">
        <w:rPr>
          <w:bCs/>
          <w:color w:val="000000"/>
          <w:sz w:val="20"/>
          <w:szCs w:val="20"/>
        </w:rPr>
        <w:t>Edital</w:t>
      </w:r>
      <w:r w:rsidR="002A5014" w:rsidRPr="00FC47D3">
        <w:rPr>
          <w:bCs/>
          <w:color w:val="000000"/>
          <w:sz w:val="20"/>
          <w:szCs w:val="20"/>
        </w:rPr>
        <w:t xml:space="preserve">, e facultará </w:t>
      </w:r>
      <w:proofErr w:type="gramStart"/>
      <w:r w:rsidR="002A5014" w:rsidRPr="00FC47D3">
        <w:rPr>
          <w:bCs/>
          <w:color w:val="000000"/>
          <w:sz w:val="20"/>
          <w:szCs w:val="20"/>
        </w:rPr>
        <w:t>a</w:t>
      </w:r>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2A5014" w:rsidRPr="00FC47D3">
        <w:rPr>
          <w:bCs/>
          <w:color w:val="000000"/>
          <w:sz w:val="20"/>
          <w:szCs w:val="20"/>
        </w:rPr>
        <w:t xml:space="preserve"> convocar </w:t>
      </w:r>
      <w:r w:rsidR="00A377A0">
        <w:rPr>
          <w:bCs/>
          <w:color w:val="000000"/>
          <w:sz w:val="20"/>
          <w:szCs w:val="20"/>
        </w:rPr>
        <w:t>as</w:t>
      </w:r>
      <w:r w:rsidR="002A5014" w:rsidRPr="00FC47D3">
        <w:rPr>
          <w:bCs/>
          <w:color w:val="000000"/>
          <w:sz w:val="20"/>
          <w:szCs w:val="20"/>
        </w:rPr>
        <w:t xml:space="preserve"> </w:t>
      </w:r>
      <w:r w:rsidR="00EB373D">
        <w:rPr>
          <w:bCs/>
          <w:color w:val="000000"/>
          <w:sz w:val="20"/>
          <w:szCs w:val="20"/>
        </w:rPr>
        <w:t>Licitante</w:t>
      </w:r>
      <w:r w:rsidR="002A5014" w:rsidRPr="00FC47D3">
        <w:rPr>
          <w:bCs/>
          <w:color w:val="000000"/>
          <w:sz w:val="20"/>
          <w:szCs w:val="20"/>
        </w:rPr>
        <w:t>s remanescentes, na ordem de classificação.</w:t>
      </w:r>
    </w:p>
    <w:p w:rsidR="002A5014"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p</w:t>
      </w:r>
      <w:r w:rsidR="002A5014" w:rsidRPr="00FC47D3">
        <w:rPr>
          <w:b/>
          <w:bCs/>
          <w:color w:val="000000"/>
          <w:sz w:val="20"/>
          <w:szCs w:val="20"/>
        </w:rPr>
        <w:t xml:space="preserve">) </w:t>
      </w:r>
      <w:r>
        <w:rPr>
          <w:bCs/>
          <w:color w:val="000000"/>
          <w:sz w:val="20"/>
          <w:szCs w:val="20"/>
        </w:rPr>
        <w:t>Se a</w:t>
      </w:r>
      <w:r w:rsidR="002A5014" w:rsidRPr="00FC47D3">
        <w:rPr>
          <w:bCs/>
          <w:color w:val="000000"/>
          <w:sz w:val="20"/>
          <w:szCs w:val="20"/>
        </w:rPr>
        <w:t xml:space="preserve"> </w:t>
      </w:r>
      <w:r w:rsidR="00EB373D">
        <w:rPr>
          <w:bCs/>
          <w:color w:val="000000"/>
          <w:sz w:val="20"/>
          <w:szCs w:val="20"/>
        </w:rPr>
        <w:t>Licitante</w:t>
      </w:r>
      <w:r w:rsidR="002A5014" w:rsidRPr="00FC47D3">
        <w:rPr>
          <w:bCs/>
          <w:color w:val="000000"/>
          <w:sz w:val="20"/>
          <w:szCs w:val="20"/>
        </w:rPr>
        <w:t xml:space="preserve"> não atender as exigências de habilitação,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2A5014" w:rsidRPr="00FC47D3">
        <w:rPr>
          <w:bCs/>
          <w:color w:val="000000"/>
          <w:sz w:val="20"/>
          <w:szCs w:val="20"/>
        </w:rPr>
        <w:t xml:space="preserve"> ex</w:t>
      </w:r>
      <w:r w:rsidR="00C317FA">
        <w:rPr>
          <w:bCs/>
          <w:color w:val="000000"/>
          <w:sz w:val="20"/>
          <w:szCs w:val="20"/>
        </w:rPr>
        <w:t>aminará as documentações subsequ</w:t>
      </w:r>
      <w:r w:rsidR="002A5014" w:rsidRPr="00FC47D3">
        <w:rPr>
          <w:bCs/>
          <w:color w:val="000000"/>
          <w:sz w:val="20"/>
          <w:szCs w:val="20"/>
        </w:rPr>
        <w:t>entes, na ordem classificatória, que atenda tais exigências.</w:t>
      </w:r>
    </w:p>
    <w:p w:rsidR="00401DBE"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q</w:t>
      </w:r>
      <w:r w:rsidR="00EA3D83" w:rsidRPr="00FC47D3">
        <w:rPr>
          <w:b/>
          <w:bCs/>
          <w:color w:val="000000"/>
          <w:sz w:val="20"/>
          <w:szCs w:val="20"/>
        </w:rPr>
        <w:t>)</w:t>
      </w:r>
      <w:r w:rsidR="00EA3D83" w:rsidRPr="00FC47D3">
        <w:rPr>
          <w:bCs/>
          <w:color w:val="000000"/>
          <w:sz w:val="20"/>
          <w:szCs w:val="20"/>
        </w:rPr>
        <w:t xml:space="preserve"> Não serão aceitos documentos com a vigência vencida, ou qualquer tipo de protocolo, exceto se o </w:t>
      </w:r>
      <w:r w:rsidR="005F6698">
        <w:rPr>
          <w:bCs/>
          <w:color w:val="000000"/>
          <w:sz w:val="20"/>
          <w:szCs w:val="20"/>
        </w:rPr>
        <w:t>Edital</w:t>
      </w:r>
      <w:r w:rsidR="00EA3D83" w:rsidRPr="00FC47D3">
        <w:rPr>
          <w:bCs/>
          <w:color w:val="000000"/>
          <w:sz w:val="20"/>
          <w:szCs w:val="20"/>
        </w:rPr>
        <w:t xml:space="preserve"> permitir.</w:t>
      </w:r>
    </w:p>
    <w:p w:rsidR="00725F87" w:rsidRDefault="007B1A5E" w:rsidP="003516E5">
      <w:pPr>
        <w:widowControl w:val="0"/>
        <w:autoSpaceDE w:val="0"/>
        <w:autoSpaceDN w:val="0"/>
        <w:adjustRightInd w:val="0"/>
        <w:spacing w:after="0" w:line="240" w:lineRule="auto"/>
        <w:jc w:val="both"/>
        <w:rPr>
          <w:bCs/>
          <w:color w:val="000000"/>
          <w:sz w:val="20"/>
          <w:szCs w:val="20"/>
        </w:rPr>
      </w:pPr>
      <w:r>
        <w:rPr>
          <w:b/>
          <w:bCs/>
          <w:color w:val="000000"/>
          <w:sz w:val="20"/>
          <w:szCs w:val="20"/>
        </w:rPr>
        <w:t>r</w:t>
      </w:r>
      <w:r w:rsidR="00226517" w:rsidRPr="00FC47D3">
        <w:rPr>
          <w:b/>
          <w:bCs/>
          <w:color w:val="000000"/>
          <w:sz w:val="20"/>
          <w:szCs w:val="20"/>
        </w:rPr>
        <w:t>)</w:t>
      </w:r>
      <w:r w:rsidR="00226517" w:rsidRPr="00FC47D3">
        <w:rPr>
          <w:bCs/>
          <w:color w:val="000000"/>
          <w:sz w:val="20"/>
          <w:szCs w:val="20"/>
        </w:rPr>
        <w:t xml:space="preserve"> Constatado o atendimento às ex</w:t>
      </w:r>
      <w:r>
        <w:rPr>
          <w:bCs/>
          <w:color w:val="000000"/>
          <w:sz w:val="20"/>
          <w:szCs w:val="20"/>
        </w:rPr>
        <w:t xml:space="preserve">igências fixadas neste </w:t>
      </w:r>
      <w:r w:rsidR="005F6698">
        <w:rPr>
          <w:bCs/>
          <w:color w:val="000000"/>
          <w:sz w:val="20"/>
          <w:szCs w:val="20"/>
        </w:rPr>
        <w:t>Edital</w:t>
      </w:r>
      <w:r>
        <w:rPr>
          <w:bCs/>
          <w:color w:val="000000"/>
          <w:sz w:val="20"/>
          <w:szCs w:val="20"/>
        </w:rPr>
        <w:t>, a</w:t>
      </w:r>
      <w:r w:rsidR="00226517" w:rsidRPr="00FC47D3">
        <w:rPr>
          <w:bCs/>
          <w:color w:val="000000"/>
          <w:sz w:val="20"/>
          <w:szCs w:val="20"/>
        </w:rPr>
        <w:t xml:space="preserve"> </w:t>
      </w:r>
      <w:r w:rsidR="00EB373D">
        <w:rPr>
          <w:bCs/>
          <w:color w:val="000000"/>
          <w:sz w:val="20"/>
          <w:szCs w:val="20"/>
        </w:rPr>
        <w:t>Licitante</w:t>
      </w:r>
      <w:r w:rsidR="00226517" w:rsidRPr="00FC47D3">
        <w:rPr>
          <w:bCs/>
          <w:color w:val="000000"/>
          <w:sz w:val="20"/>
          <w:szCs w:val="20"/>
        </w:rPr>
        <w:t xml:space="preserve"> será declarad</w:t>
      </w:r>
      <w:r w:rsidR="00A377A0">
        <w:rPr>
          <w:bCs/>
          <w:color w:val="000000"/>
          <w:sz w:val="20"/>
          <w:szCs w:val="20"/>
        </w:rPr>
        <w:t>a</w:t>
      </w:r>
      <w:r w:rsidR="00226517" w:rsidRPr="00FC47D3">
        <w:rPr>
          <w:bCs/>
          <w:color w:val="000000"/>
          <w:sz w:val="20"/>
          <w:szCs w:val="20"/>
        </w:rPr>
        <w:t xml:space="preserve"> vencedor</w:t>
      </w:r>
      <w:r w:rsidR="00A377A0">
        <w:rPr>
          <w:bCs/>
          <w:color w:val="000000"/>
          <w:sz w:val="20"/>
          <w:szCs w:val="20"/>
        </w:rPr>
        <w:t>a</w:t>
      </w:r>
      <w:r w:rsidR="00226517" w:rsidRPr="00FC47D3">
        <w:rPr>
          <w:bCs/>
          <w:color w:val="000000"/>
          <w:sz w:val="20"/>
          <w:szCs w:val="20"/>
        </w:rPr>
        <w:t>.</w:t>
      </w:r>
    </w:p>
    <w:p w:rsidR="003516E5" w:rsidRDefault="003516E5" w:rsidP="00D32D1D">
      <w:pPr>
        <w:widowControl w:val="0"/>
        <w:autoSpaceDE w:val="0"/>
        <w:autoSpaceDN w:val="0"/>
        <w:adjustRightInd w:val="0"/>
        <w:spacing w:after="0" w:line="240" w:lineRule="auto"/>
        <w:jc w:val="both"/>
        <w:rPr>
          <w:bCs/>
          <w:color w:val="000000"/>
          <w:sz w:val="20"/>
          <w:szCs w:val="20"/>
        </w:rPr>
      </w:pPr>
      <w:r w:rsidRPr="003516E5">
        <w:rPr>
          <w:b/>
          <w:bCs/>
          <w:color w:val="000000"/>
          <w:sz w:val="20"/>
          <w:szCs w:val="20"/>
        </w:rPr>
        <w:t>s)</w:t>
      </w:r>
      <w:r>
        <w:rPr>
          <w:bCs/>
          <w:color w:val="000000"/>
          <w:sz w:val="20"/>
          <w:szCs w:val="20"/>
        </w:rPr>
        <w:t xml:space="preserve"> O atestado de capacidade técnica deverá estar emitido em nome e com CNPJ/MF da matriz e/ou </w:t>
      </w:r>
      <w:proofErr w:type="gramStart"/>
      <w:r>
        <w:rPr>
          <w:bCs/>
          <w:color w:val="000000"/>
          <w:sz w:val="20"/>
          <w:szCs w:val="20"/>
        </w:rPr>
        <w:t>da(</w:t>
      </w:r>
      <w:proofErr w:type="gramEnd"/>
      <w:r>
        <w:rPr>
          <w:bCs/>
          <w:color w:val="000000"/>
          <w:sz w:val="20"/>
          <w:szCs w:val="20"/>
        </w:rPr>
        <w:t xml:space="preserve">s) filial(is) da </w:t>
      </w:r>
      <w:r w:rsidR="00EB373D">
        <w:rPr>
          <w:bCs/>
          <w:color w:val="000000"/>
          <w:sz w:val="20"/>
          <w:szCs w:val="20"/>
        </w:rPr>
        <w:t>Licitante</w:t>
      </w:r>
      <w:r>
        <w:rPr>
          <w:bCs/>
          <w:color w:val="000000"/>
          <w:sz w:val="20"/>
          <w:szCs w:val="20"/>
        </w:rPr>
        <w:t>.</w:t>
      </w:r>
    </w:p>
    <w:p w:rsidR="00D32D1D" w:rsidRDefault="00D32D1D" w:rsidP="00E12F54">
      <w:pPr>
        <w:widowControl w:val="0"/>
        <w:autoSpaceDE w:val="0"/>
        <w:autoSpaceDN w:val="0"/>
        <w:adjustRightInd w:val="0"/>
        <w:spacing w:after="120" w:line="240" w:lineRule="auto"/>
        <w:jc w:val="both"/>
        <w:rPr>
          <w:b/>
          <w:bCs/>
          <w:color w:val="000000"/>
          <w:sz w:val="20"/>
          <w:szCs w:val="20"/>
        </w:rPr>
      </w:pPr>
      <w:r>
        <w:rPr>
          <w:rFonts w:cs="Calibri"/>
          <w:b/>
          <w:bCs/>
          <w:color w:val="000000"/>
          <w:sz w:val="20"/>
          <w:szCs w:val="20"/>
        </w:rPr>
        <w:t>t</w:t>
      </w:r>
      <w:r w:rsidRPr="00826715">
        <w:rPr>
          <w:rFonts w:cs="Calibri"/>
          <w:b/>
          <w:bCs/>
          <w:color w:val="000000"/>
          <w:sz w:val="20"/>
          <w:szCs w:val="20"/>
        </w:rPr>
        <w:t>)</w:t>
      </w:r>
      <w:r>
        <w:rPr>
          <w:rFonts w:cs="Calibri"/>
          <w:bCs/>
          <w:color w:val="000000"/>
          <w:sz w:val="20"/>
          <w:szCs w:val="20"/>
        </w:rPr>
        <w:t xml:space="preserve"> Na fase de habilitação haverá consulta ao Cadastro Nacional de Empresas Inidôneas e Suspensas (CEIS) e ao Cadastro Nacional de Condenadas por Ato de Improbidade Administrativa</w:t>
      </w:r>
      <w:r w:rsidR="00271BEC">
        <w:rPr>
          <w:rFonts w:cs="Calibri"/>
          <w:bCs/>
          <w:color w:val="000000"/>
          <w:sz w:val="20"/>
          <w:szCs w:val="20"/>
        </w:rPr>
        <w:t xml:space="preserve"> (CNCIA).</w:t>
      </w:r>
    </w:p>
    <w:p w:rsidR="00874DCC" w:rsidRPr="00FC47D3" w:rsidRDefault="00831475"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14</w:t>
      </w:r>
      <w:r w:rsidR="00874DCC" w:rsidRPr="00FC47D3">
        <w:rPr>
          <w:b/>
          <w:bCs/>
          <w:color w:val="000000"/>
          <w:sz w:val="20"/>
          <w:szCs w:val="20"/>
        </w:rPr>
        <w:t xml:space="preserve">. DOS RECURSOS </w:t>
      </w:r>
    </w:p>
    <w:p w:rsidR="00874DCC" w:rsidRPr="00FC47D3" w:rsidRDefault="008314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14</w:t>
      </w:r>
      <w:r w:rsidR="00874DCC" w:rsidRPr="00FC47D3">
        <w:rPr>
          <w:b/>
          <w:bCs/>
          <w:color w:val="000000"/>
          <w:sz w:val="20"/>
          <w:szCs w:val="20"/>
        </w:rPr>
        <w:t>.1.</w:t>
      </w:r>
      <w:r w:rsidR="00874DCC" w:rsidRPr="00FC47D3">
        <w:rPr>
          <w:bCs/>
          <w:color w:val="000000"/>
          <w:sz w:val="20"/>
          <w:szCs w:val="20"/>
        </w:rPr>
        <w:t xml:space="preserve"> Declarad</w:t>
      </w:r>
      <w:r w:rsidR="00A23EC2">
        <w:rPr>
          <w:bCs/>
          <w:color w:val="000000"/>
          <w:sz w:val="20"/>
          <w:szCs w:val="20"/>
        </w:rPr>
        <w:t>a</w:t>
      </w:r>
      <w:r w:rsidR="00874DCC" w:rsidRPr="00FC47D3">
        <w:rPr>
          <w:bCs/>
          <w:color w:val="000000"/>
          <w:sz w:val="20"/>
          <w:szCs w:val="20"/>
        </w:rPr>
        <w:t xml:space="preserve"> </w:t>
      </w:r>
      <w:r w:rsidR="001F0E55">
        <w:rPr>
          <w:bCs/>
          <w:color w:val="000000"/>
          <w:sz w:val="20"/>
          <w:szCs w:val="20"/>
        </w:rPr>
        <w:t>a</w:t>
      </w:r>
      <w:r w:rsidR="00874DCC" w:rsidRPr="00FC47D3">
        <w:rPr>
          <w:bCs/>
          <w:color w:val="000000"/>
          <w:sz w:val="20"/>
          <w:szCs w:val="20"/>
        </w:rPr>
        <w:t xml:space="preserve"> vencedor</w:t>
      </w:r>
      <w:r w:rsidR="001F0E55">
        <w:rPr>
          <w:bCs/>
          <w:color w:val="000000"/>
          <w:sz w:val="20"/>
          <w:szCs w:val="20"/>
        </w:rPr>
        <w:t>a</w:t>
      </w:r>
      <w:r w:rsidR="00874DCC" w:rsidRPr="00FC47D3">
        <w:rPr>
          <w:bCs/>
          <w:color w:val="000000"/>
          <w:sz w:val="20"/>
          <w:szCs w:val="20"/>
        </w:rPr>
        <w:t xml:space="preserve">,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874DCC" w:rsidRPr="00FC47D3">
        <w:rPr>
          <w:bCs/>
          <w:color w:val="000000"/>
          <w:sz w:val="20"/>
          <w:szCs w:val="20"/>
        </w:rPr>
        <w:t xml:space="preserve"> abrirá prazo de 30 (trinta) minutos, durante o qual qualquer </w:t>
      </w:r>
      <w:r w:rsidR="00EB373D">
        <w:rPr>
          <w:bCs/>
          <w:color w:val="000000"/>
          <w:sz w:val="20"/>
          <w:szCs w:val="20"/>
        </w:rPr>
        <w:t>Licitante</w:t>
      </w:r>
      <w:r w:rsidR="00874DCC" w:rsidRPr="00FC47D3">
        <w:rPr>
          <w:bCs/>
          <w:color w:val="000000"/>
          <w:sz w:val="20"/>
          <w:szCs w:val="20"/>
        </w:rPr>
        <w:t xml:space="preserve"> poderá, de forma imediata e motivada, em campo próprio do </w:t>
      </w:r>
      <w:r w:rsidR="00B71C39" w:rsidRPr="00FC47D3">
        <w:rPr>
          <w:bCs/>
          <w:color w:val="000000"/>
          <w:sz w:val="20"/>
          <w:szCs w:val="20"/>
        </w:rPr>
        <w:t>SISTEMA</w:t>
      </w:r>
      <w:r w:rsidR="00874DCC" w:rsidRPr="00FC47D3">
        <w:rPr>
          <w:bCs/>
          <w:color w:val="000000"/>
          <w:sz w:val="20"/>
          <w:szCs w:val="20"/>
        </w:rPr>
        <w:t>, manifestar sua intenção de recurso.</w:t>
      </w:r>
    </w:p>
    <w:p w:rsidR="00874DCC" w:rsidRPr="00FC47D3" w:rsidRDefault="00874DC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31475">
        <w:rPr>
          <w:b/>
          <w:bCs/>
          <w:color w:val="000000"/>
          <w:sz w:val="20"/>
          <w:szCs w:val="20"/>
        </w:rPr>
        <w:t>4</w:t>
      </w:r>
      <w:r w:rsidRPr="00FC47D3">
        <w:rPr>
          <w:b/>
          <w:bCs/>
          <w:color w:val="000000"/>
          <w:sz w:val="20"/>
          <w:szCs w:val="20"/>
        </w:rPr>
        <w:t>.2.</w:t>
      </w:r>
      <w:r w:rsidRPr="00FC47D3">
        <w:rPr>
          <w:bCs/>
          <w:color w:val="000000"/>
          <w:sz w:val="20"/>
          <w:szCs w:val="20"/>
        </w:rPr>
        <w:t xml:space="preserve"> A falta de manifestação no prazo estabelecido autoriza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7B1A5E">
        <w:rPr>
          <w:bCs/>
          <w:color w:val="000000"/>
          <w:sz w:val="20"/>
          <w:szCs w:val="20"/>
        </w:rPr>
        <w:t xml:space="preserve"> a adjudicar o objeto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vencedor</w:t>
      </w:r>
      <w:r w:rsidR="007B1A5E">
        <w:rPr>
          <w:bCs/>
          <w:color w:val="000000"/>
          <w:sz w:val="20"/>
          <w:szCs w:val="20"/>
        </w:rPr>
        <w:t>a</w:t>
      </w:r>
      <w:r w:rsidRPr="00FC47D3">
        <w:rPr>
          <w:bCs/>
          <w:color w:val="000000"/>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831475">
        <w:rPr>
          <w:b/>
          <w:bCs/>
          <w:color w:val="000000"/>
          <w:sz w:val="20"/>
          <w:szCs w:val="20"/>
        </w:rPr>
        <w:t>4</w:t>
      </w:r>
      <w:r w:rsidRPr="00FC47D3">
        <w:rPr>
          <w:b/>
          <w:bCs/>
          <w:color w:val="000000"/>
          <w:sz w:val="20"/>
          <w:szCs w:val="20"/>
        </w:rPr>
        <w:t>.3.</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w:t>
      </w:r>
      <w:r w:rsidRPr="00FC47D3">
        <w:rPr>
          <w:bCs/>
          <w:sz w:val="20"/>
          <w:szCs w:val="20"/>
        </w:rPr>
        <w:t xml:space="preserve">examinará a intenção de recurso, aceitando-a ou, motivadamente, rejeitando-a, em campo próprio do </w:t>
      </w:r>
      <w:r w:rsidR="00B71C39" w:rsidRPr="00FC47D3">
        <w:rPr>
          <w:bCs/>
          <w:sz w:val="20"/>
          <w:szCs w:val="20"/>
        </w:rPr>
        <w:t>SISTEMA</w:t>
      </w:r>
      <w:r w:rsidRPr="00FC47D3">
        <w:rPr>
          <w:bCs/>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.4.</w:t>
      </w:r>
      <w:r w:rsidR="007B1A5E">
        <w:rPr>
          <w:bCs/>
          <w:sz w:val="20"/>
          <w:szCs w:val="20"/>
        </w:rPr>
        <w:t xml:space="preserve"> A</w:t>
      </w:r>
      <w:r w:rsidRPr="00FC47D3">
        <w:rPr>
          <w:bCs/>
          <w:sz w:val="20"/>
          <w:szCs w:val="20"/>
        </w:rPr>
        <w:t xml:space="preserve"> </w:t>
      </w:r>
      <w:r w:rsidR="00EB373D">
        <w:rPr>
          <w:bCs/>
          <w:sz w:val="20"/>
          <w:szCs w:val="20"/>
        </w:rPr>
        <w:t>Licitante</w:t>
      </w:r>
      <w:r w:rsidRPr="00FC47D3">
        <w:rPr>
          <w:bCs/>
          <w:sz w:val="20"/>
          <w:szCs w:val="20"/>
        </w:rPr>
        <w:t xml:space="preserve"> que tiver sua intenção de recurso aceita deverá registrar as razões do recurso, em campo </w:t>
      </w:r>
      <w:r w:rsidRPr="00FC47D3">
        <w:rPr>
          <w:bCs/>
          <w:sz w:val="20"/>
          <w:szCs w:val="20"/>
        </w:rPr>
        <w:lastRenderedPageBreak/>
        <w:t xml:space="preserve">próprio do </w:t>
      </w:r>
      <w:r w:rsidR="00B71C39" w:rsidRPr="00FC47D3">
        <w:rPr>
          <w:bCs/>
          <w:sz w:val="20"/>
          <w:szCs w:val="20"/>
        </w:rPr>
        <w:t>SISTEMA</w:t>
      </w:r>
      <w:r w:rsidRPr="00FC47D3">
        <w:rPr>
          <w:bCs/>
          <w:sz w:val="20"/>
          <w:szCs w:val="20"/>
        </w:rPr>
        <w:t xml:space="preserve">, no prazo de </w:t>
      </w:r>
      <w:proofErr w:type="gramStart"/>
      <w:r w:rsidRPr="00FC47D3">
        <w:rPr>
          <w:bCs/>
          <w:sz w:val="20"/>
          <w:szCs w:val="20"/>
        </w:rPr>
        <w:t>3</w:t>
      </w:r>
      <w:proofErr w:type="gramEnd"/>
      <w:r w:rsidRPr="00FC47D3">
        <w:rPr>
          <w:bCs/>
          <w:sz w:val="20"/>
          <w:szCs w:val="20"/>
        </w:rPr>
        <w:t xml:space="preserve"> (três) dias, ficando </w:t>
      </w:r>
      <w:r w:rsidR="007B1A5E">
        <w:rPr>
          <w:bCs/>
          <w:sz w:val="20"/>
          <w:szCs w:val="20"/>
        </w:rPr>
        <w:t>a</w:t>
      </w:r>
      <w:r w:rsidRPr="00FC47D3">
        <w:rPr>
          <w:bCs/>
          <w:sz w:val="20"/>
          <w:szCs w:val="20"/>
        </w:rPr>
        <w:t xml:space="preserve">s demais </w:t>
      </w:r>
      <w:r w:rsidR="00EB373D">
        <w:rPr>
          <w:bCs/>
          <w:sz w:val="20"/>
          <w:szCs w:val="20"/>
        </w:rPr>
        <w:t>Licitante</w:t>
      </w:r>
      <w:r w:rsidR="007B1A5E">
        <w:rPr>
          <w:bCs/>
          <w:sz w:val="20"/>
          <w:szCs w:val="20"/>
        </w:rPr>
        <w:t>s, desde logo, intimada</w:t>
      </w:r>
      <w:r w:rsidRPr="00FC47D3">
        <w:rPr>
          <w:bCs/>
          <w:sz w:val="20"/>
          <w:szCs w:val="20"/>
        </w:rPr>
        <w:t xml:space="preserve">s a apresentar contrarrazões, também via </w:t>
      </w:r>
      <w:r w:rsidR="00B71C39" w:rsidRPr="00FC47D3">
        <w:rPr>
          <w:bCs/>
          <w:sz w:val="20"/>
          <w:szCs w:val="20"/>
        </w:rPr>
        <w:t>SISTEMA</w:t>
      </w:r>
      <w:r w:rsidRPr="00FC47D3">
        <w:rPr>
          <w:bCs/>
          <w:sz w:val="20"/>
          <w:szCs w:val="20"/>
        </w:rPr>
        <w:t>, em igual prazo, que começará a correr do término do prazo do recorrente.</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.5.</w:t>
      </w:r>
      <w:r w:rsidRPr="00FC47D3">
        <w:rPr>
          <w:bCs/>
          <w:sz w:val="20"/>
          <w:szCs w:val="20"/>
        </w:rPr>
        <w:t xml:space="preserve"> Para justificar sua intenção de recorrer e fundamentar suas razões ou contrarrazões de recurso, </w:t>
      </w:r>
      <w:r w:rsidR="007B1A5E">
        <w:rPr>
          <w:bCs/>
          <w:sz w:val="20"/>
          <w:szCs w:val="20"/>
        </w:rPr>
        <w:t>a</w:t>
      </w:r>
      <w:r w:rsidRPr="00FC47D3">
        <w:rPr>
          <w:bCs/>
          <w:sz w:val="20"/>
          <w:szCs w:val="20"/>
        </w:rPr>
        <w:t xml:space="preserve"> </w:t>
      </w:r>
      <w:r w:rsidR="00EB373D">
        <w:rPr>
          <w:bCs/>
          <w:sz w:val="20"/>
          <w:szCs w:val="20"/>
        </w:rPr>
        <w:t>Licitante</w:t>
      </w:r>
      <w:r w:rsidR="007B1A5E">
        <w:rPr>
          <w:bCs/>
          <w:sz w:val="20"/>
          <w:szCs w:val="20"/>
        </w:rPr>
        <w:t xml:space="preserve"> interessada</w:t>
      </w:r>
      <w:r w:rsidRPr="00FC47D3">
        <w:rPr>
          <w:bCs/>
          <w:sz w:val="20"/>
          <w:szCs w:val="20"/>
        </w:rPr>
        <w:t xml:space="preserve"> poderá solicitar vista dos autos a partir do encerramento da fase de lances.</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.6.</w:t>
      </w:r>
      <w:r w:rsidRPr="00FC47D3">
        <w:rPr>
          <w:bCs/>
          <w:sz w:val="20"/>
          <w:szCs w:val="20"/>
        </w:rPr>
        <w:t xml:space="preserve"> As intenções de recurso não admitidas e os recursos rejeitados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xml:space="preserve"> serão apreciados pela autoridade competente.</w:t>
      </w:r>
    </w:p>
    <w:p w:rsidR="00725F87" w:rsidRDefault="00874DCC"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831475">
        <w:rPr>
          <w:b/>
          <w:bCs/>
          <w:sz w:val="20"/>
          <w:szCs w:val="20"/>
        </w:rPr>
        <w:t>4</w:t>
      </w:r>
      <w:r w:rsidRPr="00FC47D3">
        <w:rPr>
          <w:b/>
          <w:bCs/>
          <w:sz w:val="20"/>
          <w:szCs w:val="20"/>
        </w:rPr>
        <w:t>.7.</w:t>
      </w:r>
      <w:r w:rsidRPr="00FC47D3">
        <w:rPr>
          <w:bCs/>
          <w:sz w:val="20"/>
          <w:szCs w:val="20"/>
        </w:rPr>
        <w:t xml:space="preserve"> O acolhimento do recurso implicará a invalidação apenas dos atos insuscetíveis de aproveitamento.</w:t>
      </w:r>
    </w:p>
    <w:p w:rsidR="004D785B" w:rsidRPr="00FC47D3" w:rsidRDefault="004D785B" w:rsidP="002D52C8">
      <w:pPr>
        <w:widowControl w:val="0"/>
        <w:autoSpaceDE w:val="0"/>
        <w:autoSpaceDN w:val="0"/>
        <w:adjustRightInd w:val="0"/>
        <w:spacing w:after="0" w:line="240" w:lineRule="auto"/>
        <w:jc w:val="both"/>
        <w:rPr>
          <w:b/>
          <w:bCs/>
          <w:sz w:val="20"/>
          <w:szCs w:val="20"/>
        </w:rPr>
      </w:pPr>
      <w:r w:rsidRPr="00FC47D3">
        <w:rPr>
          <w:b/>
          <w:bCs/>
          <w:sz w:val="20"/>
          <w:szCs w:val="20"/>
        </w:rPr>
        <w:t>1</w:t>
      </w:r>
      <w:r w:rsidR="00831475">
        <w:rPr>
          <w:b/>
          <w:bCs/>
          <w:sz w:val="20"/>
          <w:szCs w:val="20"/>
        </w:rPr>
        <w:t>5</w:t>
      </w:r>
      <w:r w:rsidRPr="00FC47D3">
        <w:rPr>
          <w:b/>
          <w:bCs/>
          <w:sz w:val="20"/>
          <w:szCs w:val="20"/>
        </w:rPr>
        <w:t xml:space="preserve">. DA ADJUDICAÇÃO E DA HOMOLOGAÇÃO </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5</w:t>
      </w:r>
      <w:r w:rsidRPr="00FC47D3">
        <w:rPr>
          <w:b/>
          <w:bCs/>
          <w:sz w:val="20"/>
          <w:szCs w:val="20"/>
        </w:rPr>
        <w:t>.1.</w:t>
      </w:r>
      <w:r w:rsidRPr="00FC47D3">
        <w:rPr>
          <w:bCs/>
          <w:sz w:val="20"/>
          <w:szCs w:val="20"/>
        </w:rPr>
        <w:t xml:space="preserve"> O objeto deste Pregão será adjudicado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salvo quando houver recurso, hipótese em que a adjudicação caberá à autoridade competente para homologação.</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5</w:t>
      </w:r>
      <w:r w:rsidRPr="00FC47D3">
        <w:rPr>
          <w:b/>
          <w:bCs/>
          <w:sz w:val="20"/>
          <w:szCs w:val="20"/>
        </w:rPr>
        <w:t>.2.</w:t>
      </w:r>
      <w:r w:rsidRPr="00FC47D3">
        <w:rPr>
          <w:bCs/>
          <w:sz w:val="20"/>
          <w:szCs w:val="20"/>
        </w:rPr>
        <w:t xml:space="preserve"> O objeto deste Pregão será adjudicado </w:t>
      </w:r>
      <w:r w:rsidR="007B1A5E">
        <w:rPr>
          <w:bCs/>
          <w:sz w:val="20"/>
          <w:szCs w:val="20"/>
        </w:rPr>
        <w:t>a</w:t>
      </w:r>
      <w:r w:rsidRPr="00FC47D3">
        <w:rPr>
          <w:bCs/>
          <w:sz w:val="20"/>
          <w:szCs w:val="20"/>
        </w:rPr>
        <w:t xml:space="preserve"> </w:t>
      </w:r>
      <w:r w:rsidR="00EB373D">
        <w:rPr>
          <w:bCs/>
          <w:sz w:val="20"/>
          <w:szCs w:val="20"/>
        </w:rPr>
        <w:t>Licitante</w:t>
      </w:r>
      <w:r w:rsidRPr="00FC47D3">
        <w:rPr>
          <w:bCs/>
          <w:sz w:val="20"/>
          <w:szCs w:val="20"/>
        </w:rPr>
        <w:t xml:space="preserve"> vencedor</w:t>
      </w:r>
      <w:r w:rsidR="007B1A5E">
        <w:rPr>
          <w:bCs/>
          <w:sz w:val="20"/>
          <w:szCs w:val="20"/>
        </w:rPr>
        <w:t>a</w:t>
      </w:r>
      <w:r w:rsidRPr="00FC47D3">
        <w:rPr>
          <w:bCs/>
          <w:sz w:val="20"/>
          <w:szCs w:val="20"/>
        </w:rPr>
        <w:t>.</w:t>
      </w:r>
    </w:p>
    <w:p w:rsidR="00725F87" w:rsidRDefault="004D785B"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831475">
        <w:rPr>
          <w:b/>
          <w:bCs/>
          <w:sz w:val="20"/>
          <w:szCs w:val="20"/>
        </w:rPr>
        <w:t>5</w:t>
      </w:r>
      <w:r w:rsidRPr="00FC47D3">
        <w:rPr>
          <w:b/>
          <w:bCs/>
          <w:sz w:val="20"/>
          <w:szCs w:val="20"/>
        </w:rPr>
        <w:t>.3.</w:t>
      </w:r>
      <w:r w:rsidRPr="00FC47D3">
        <w:rPr>
          <w:bCs/>
          <w:sz w:val="20"/>
          <w:szCs w:val="20"/>
        </w:rPr>
        <w:t xml:space="preserve"> A homologação deste Pregão compete ao Secretári</w:t>
      </w:r>
      <w:r w:rsidR="008C29FF" w:rsidRPr="00FC47D3">
        <w:rPr>
          <w:bCs/>
          <w:sz w:val="20"/>
          <w:szCs w:val="20"/>
        </w:rPr>
        <w:t>o de Estado da Saúde/TO.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6A50E9">
        <w:rPr>
          <w:b/>
          <w:bCs/>
          <w:color w:val="000000"/>
          <w:sz w:val="20"/>
          <w:szCs w:val="20"/>
        </w:rPr>
        <w:t>6</w:t>
      </w:r>
      <w:r w:rsidR="004D785B" w:rsidRPr="00FC47D3">
        <w:rPr>
          <w:b/>
          <w:bCs/>
          <w:color w:val="000000"/>
          <w:sz w:val="20"/>
          <w:szCs w:val="20"/>
        </w:rPr>
        <w:t xml:space="preserve">. DO PAGAMENTO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6</w:t>
      </w:r>
      <w:r w:rsidR="004D785B" w:rsidRPr="00FC47D3">
        <w:rPr>
          <w:b/>
          <w:bCs/>
          <w:color w:val="000000"/>
          <w:sz w:val="20"/>
          <w:szCs w:val="20"/>
        </w:rPr>
        <w:t>.1.</w:t>
      </w:r>
      <w:r w:rsidR="004D785B" w:rsidRPr="00FC47D3">
        <w:rPr>
          <w:bCs/>
          <w:color w:val="000000"/>
          <w:sz w:val="20"/>
          <w:szCs w:val="20"/>
        </w:rPr>
        <w:t xml:space="preserve"> </w:t>
      </w:r>
      <w:r w:rsidR="00B70FB9" w:rsidRPr="00B70FB9">
        <w:rPr>
          <w:bCs/>
          <w:color w:val="000000"/>
          <w:sz w:val="20"/>
          <w:szCs w:val="20"/>
        </w:rPr>
        <w:t xml:space="preserve">O prazo previsto para pagamento será de até </w:t>
      </w:r>
      <w:r w:rsidR="00B70FB9" w:rsidRPr="00B70FB9">
        <w:rPr>
          <w:b/>
          <w:bCs/>
          <w:color w:val="000000"/>
          <w:sz w:val="20"/>
          <w:szCs w:val="20"/>
        </w:rPr>
        <w:t>30 (trinta) dias corridos</w:t>
      </w:r>
      <w:r w:rsidR="00B70FB9" w:rsidRPr="00B70FB9">
        <w:rPr>
          <w:bCs/>
          <w:color w:val="000000"/>
          <w:sz w:val="20"/>
          <w:szCs w:val="20"/>
        </w:rPr>
        <w:t>, con</w:t>
      </w:r>
      <w:r w:rsidR="00D67DB9">
        <w:rPr>
          <w:bCs/>
          <w:color w:val="000000"/>
          <w:sz w:val="20"/>
          <w:szCs w:val="20"/>
        </w:rPr>
        <w:t xml:space="preserve">tados da </w:t>
      </w:r>
      <w:r w:rsidR="00B70FB9" w:rsidRPr="00B70FB9">
        <w:rPr>
          <w:bCs/>
          <w:color w:val="000000"/>
          <w:sz w:val="20"/>
          <w:szCs w:val="20"/>
        </w:rPr>
        <w:t>apresentação da Nota Fiscal/</w:t>
      </w:r>
      <w:proofErr w:type="gramStart"/>
      <w:r w:rsidR="00B70FB9" w:rsidRPr="00B70FB9">
        <w:rPr>
          <w:bCs/>
          <w:color w:val="000000"/>
          <w:sz w:val="20"/>
          <w:szCs w:val="20"/>
        </w:rPr>
        <w:t>Fatura, devidamente atestada</w:t>
      </w:r>
      <w:proofErr w:type="gramEnd"/>
      <w:r w:rsidR="00B70FB9" w:rsidRPr="00B70FB9">
        <w:rPr>
          <w:bCs/>
          <w:color w:val="000000"/>
          <w:sz w:val="20"/>
          <w:szCs w:val="20"/>
        </w:rPr>
        <w:t>.</w:t>
      </w:r>
    </w:p>
    <w:p w:rsidR="004D785B" w:rsidRPr="00166183" w:rsidRDefault="00D16135"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6A50E9">
        <w:rPr>
          <w:b/>
          <w:bCs/>
          <w:color w:val="000000"/>
          <w:sz w:val="20"/>
          <w:szCs w:val="20"/>
        </w:rPr>
        <w:t>6</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6</w:t>
      </w:r>
      <w:r w:rsidR="004D785B" w:rsidRPr="00FC47D3">
        <w:rPr>
          <w:b/>
          <w:bCs/>
          <w:color w:val="000000"/>
          <w:sz w:val="20"/>
          <w:szCs w:val="20"/>
        </w:rPr>
        <w:t>.3.</w:t>
      </w:r>
      <w:r w:rsidR="004D785B" w:rsidRPr="00FC47D3">
        <w:rPr>
          <w:bCs/>
          <w:color w:val="000000"/>
          <w:sz w:val="20"/>
          <w:szCs w:val="20"/>
        </w:rPr>
        <w:t xml:space="preserve"> No caso de incorreção nos documentos apresentados, inclusive na nota fiscal/fatura, serão os mesmos restituídos à </w:t>
      </w:r>
      <w:r w:rsidR="00D77EF9">
        <w:rPr>
          <w:bCs/>
          <w:color w:val="000000"/>
          <w:sz w:val="20"/>
          <w:szCs w:val="20"/>
        </w:rPr>
        <w:t>contratada</w:t>
      </w:r>
      <w:r w:rsidR="004D785B" w:rsidRPr="00FC47D3">
        <w:rPr>
          <w:bCs/>
          <w:color w:val="000000"/>
          <w:sz w:val="20"/>
          <w:szCs w:val="20"/>
        </w:rPr>
        <w:t xml:space="preserve"> para as correções necessárias, não respondendo </w:t>
      </w:r>
      <w:r w:rsidR="00DA53FB" w:rsidRPr="00FC47D3">
        <w:rPr>
          <w:bCs/>
          <w:color w:val="000000"/>
          <w:sz w:val="20"/>
          <w:szCs w:val="20"/>
        </w:rPr>
        <w:t xml:space="preserve">o </w:t>
      </w:r>
      <w:r w:rsidR="00D77EF9">
        <w:rPr>
          <w:bCs/>
          <w:color w:val="000000"/>
          <w:sz w:val="20"/>
          <w:szCs w:val="20"/>
        </w:rPr>
        <w:t>c</w:t>
      </w:r>
      <w:r w:rsidR="00DA53FB" w:rsidRPr="00FC47D3">
        <w:rPr>
          <w:bCs/>
          <w:color w:val="000000"/>
          <w:sz w:val="20"/>
          <w:szCs w:val="20"/>
        </w:rPr>
        <w:t xml:space="preserve">ontratante </w:t>
      </w:r>
      <w:r w:rsidR="004D785B" w:rsidRPr="00FC47D3">
        <w:rPr>
          <w:bCs/>
          <w:color w:val="000000"/>
          <w:sz w:val="20"/>
          <w:szCs w:val="20"/>
        </w:rPr>
        <w:t>por quaisquer encargos resultantes de atrasos na liquidação dos pagamentos correspondentes.</w:t>
      </w:r>
    </w:p>
    <w:p w:rsidR="00A62F51"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6</w:t>
      </w:r>
      <w:r w:rsidR="00A62F51" w:rsidRPr="00FC47D3">
        <w:rPr>
          <w:b/>
          <w:bCs/>
          <w:color w:val="000000"/>
          <w:sz w:val="20"/>
          <w:szCs w:val="20"/>
        </w:rPr>
        <w:t>.4.</w:t>
      </w:r>
      <w:r w:rsidR="00A62F51" w:rsidRPr="00FC47D3">
        <w:rPr>
          <w:bCs/>
          <w:color w:val="000000"/>
          <w:sz w:val="20"/>
          <w:szCs w:val="20"/>
        </w:rPr>
        <w:t xml:space="preserve"> Os pr</w:t>
      </w:r>
      <w:r w:rsidR="00BB7A60">
        <w:rPr>
          <w:bCs/>
          <w:color w:val="000000"/>
          <w:sz w:val="20"/>
          <w:szCs w:val="20"/>
        </w:rPr>
        <w:t xml:space="preserve">eços são fixos e irreajustáveis, </w:t>
      </w:r>
      <w:r w:rsidR="00BB7A60" w:rsidRPr="00FC47D3">
        <w:rPr>
          <w:bCs/>
          <w:sz w:val="20"/>
          <w:szCs w:val="20"/>
        </w:rPr>
        <w:t>exceto nas hipóteses decorrentes e devidamente comprovadas das situ</w:t>
      </w:r>
      <w:r w:rsidR="00BB7A60">
        <w:rPr>
          <w:bCs/>
          <w:sz w:val="20"/>
          <w:szCs w:val="20"/>
        </w:rPr>
        <w:t>ações previstas no art. 65 da Lei nº 8.666/1993.</w:t>
      </w:r>
    </w:p>
    <w:p w:rsidR="00524132" w:rsidRPr="00524132" w:rsidRDefault="007C6677" w:rsidP="00524132">
      <w:pPr>
        <w:widowControl w:val="0"/>
        <w:autoSpaceDE w:val="0"/>
        <w:autoSpaceDN w:val="0"/>
        <w:adjustRightInd w:val="0"/>
        <w:spacing w:after="0" w:line="240" w:lineRule="auto"/>
        <w:jc w:val="both"/>
        <w:rPr>
          <w:rFonts w:eastAsia="Batang"/>
          <w:color w:val="000000"/>
          <w:sz w:val="20"/>
          <w:szCs w:val="20"/>
        </w:rPr>
      </w:pPr>
      <w:r w:rsidRPr="00524132">
        <w:rPr>
          <w:b/>
          <w:bCs/>
          <w:color w:val="000000"/>
          <w:sz w:val="20"/>
          <w:szCs w:val="20"/>
        </w:rPr>
        <w:t>1</w:t>
      </w:r>
      <w:r w:rsidR="006A50E9">
        <w:rPr>
          <w:b/>
          <w:bCs/>
          <w:color w:val="000000"/>
          <w:sz w:val="20"/>
          <w:szCs w:val="20"/>
        </w:rPr>
        <w:t>6</w:t>
      </w:r>
      <w:r w:rsidR="00280953" w:rsidRPr="00524132">
        <w:rPr>
          <w:b/>
          <w:bCs/>
          <w:color w:val="000000"/>
          <w:sz w:val="20"/>
          <w:szCs w:val="20"/>
        </w:rPr>
        <w:t>.</w:t>
      </w:r>
      <w:r w:rsidR="00A62F51" w:rsidRPr="00524132">
        <w:rPr>
          <w:b/>
          <w:bCs/>
          <w:color w:val="000000"/>
          <w:sz w:val="20"/>
          <w:szCs w:val="20"/>
        </w:rPr>
        <w:t>5</w:t>
      </w:r>
      <w:r w:rsidR="00280953" w:rsidRPr="00524132">
        <w:rPr>
          <w:b/>
          <w:bCs/>
          <w:color w:val="000000"/>
          <w:sz w:val="20"/>
          <w:szCs w:val="20"/>
        </w:rPr>
        <w:t>.</w:t>
      </w:r>
      <w:r w:rsidR="00280953" w:rsidRPr="00524132">
        <w:rPr>
          <w:bCs/>
          <w:color w:val="000000"/>
          <w:sz w:val="20"/>
          <w:szCs w:val="20"/>
        </w:rPr>
        <w:t xml:space="preserve"> </w:t>
      </w:r>
      <w:r w:rsidR="00524132" w:rsidRPr="00524132">
        <w:rPr>
          <w:rFonts w:eastAsia="Batang"/>
          <w:color w:val="000000"/>
          <w:sz w:val="20"/>
          <w:szCs w:val="20"/>
        </w:rPr>
        <w:t>No caso de atraso de pagamento, desde que a CONTRATADA não tenha concorrido de alguma forma para tanto, serão devidos pela CONTRATANTE</w:t>
      </w:r>
      <w:r w:rsidR="00524132">
        <w:rPr>
          <w:rFonts w:eastAsia="Batang"/>
          <w:color w:val="000000"/>
          <w:sz w:val="20"/>
          <w:szCs w:val="20"/>
        </w:rPr>
        <w:t>,</w:t>
      </w:r>
      <w:r w:rsidR="00524132" w:rsidRPr="00524132">
        <w:rPr>
          <w:rFonts w:eastAsia="Batang"/>
          <w:color w:val="000000"/>
          <w:sz w:val="20"/>
          <w:szCs w:val="20"/>
        </w:rPr>
        <w:t xml:space="preserve"> encargos moratórios à taxa nominal de 6% a.a. (seis por cento ao ano), capitalizados diariamente em regime de juros simples.</w:t>
      </w:r>
    </w:p>
    <w:p w:rsidR="00524132" w:rsidRPr="00524132" w:rsidRDefault="00524132" w:rsidP="00524132">
      <w:pPr>
        <w:tabs>
          <w:tab w:val="left" w:pos="7200"/>
        </w:tabs>
        <w:spacing w:after="0" w:line="240" w:lineRule="auto"/>
        <w:jc w:val="both"/>
        <w:rPr>
          <w:rFonts w:eastAsia="Batang"/>
          <w:color w:val="000000"/>
          <w:sz w:val="20"/>
          <w:szCs w:val="20"/>
        </w:rPr>
      </w:pPr>
      <w:r w:rsidRPr="00E12F54">
        <w:rPr>
          <w:rFonts w:eastAsia="Batang"/>
          <w:b/>
          <w:color w:val="000000"/>
          <w:sz w:val="20"/>
          <w:szCs w:val="20"/>
        </w:rPr>
        <w:t>1</w:t>
      </w:r>
      <w:r w:rsidR="006A50E9">
        <w:rPr>
          <w:rFonts w:eastAsia="Batang"/>
          <w:b/>
          <w:color w:val="000000"/>
          <w:sz w:val="20"/>
          <w:szCs w:val="20"/>
        </w:rPr>
        <w:t>6</w:t>
      </w:r>
      <w:r w:rsidRPr="00E12F54">
        <w:rPr>
          <w:rFonts w:eastAsia="Batang"/>
          <w:b/>
          <w:color w:val="000000"/>
          <w:sz w:val="20"/>
          <w:szCs w:val="20"/>
        </w:rPr>
        <w:t>.6.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524132" w:rsidRDefault="00524132" w:rsidP="004F4C41">
      <w:pPr>
        <w:widowControl w:val="0"/>
        <w:autoSpaceDE w:val="0"/>
        <w:autoSpaceDN w:val="0"/>
        <w:adjustRightInd w:val="0"/>
        <w:spacing w:after="120" w:line="240" w:lineRule="auto"/>
        <w:jc w:val="both"/>
        <w:rPr>
          <w:b/>
          <w:bCs/>
          <w:color w:val="000000"/>
          <w:sz w:val="20"/>
          <w:szCs w:val="20"/>
        </w:rPr>
      </w:pPr>
      <w:r w:rsidRPr="00E12F54">
        <w:rPr>
          <w:rFonts w:eastAsia="Batang"/>
          <w:b/>
          <w:color w:val="000000"/>
          <w:sz w:val="20"/>
          <w:szCs w:val="20"/>
        </w:rPr>
        <w:t>1</w:t>
      </w:r>
      <w:r w:rsidR="006A50E9">
        <w:rPr>
          <w:rFonts w:eastAsia="Batang"/>
          <w:b/>
          <w:color w:val="000000"/>
          <w:sz w:val="20"/>
          <w:szCs w:val="20"/>
        </w:rPr>
        <w:t>6</w:t>
      </w:r>
      <w:r w:rsidRPr="00E12F54">
        <w:rPr>
          <w:rFonts w:eastAsia="Batang"/>
          <w:b/>
          <w:color w:val="000000"/>
          <w:sz w:val="20"/>
          <w:szCs w:val="20"/>
        </w:rPr>
        <w:t>.7.</w:t>
      </w:r>
      <w:r w:rsidRPr="00524132">
        <w:rPr>
          <w:rFonts w:eastAsia="Batang"/>
          <w:color w:val="000000"/>
          <w:sz w:val="20"/>
          <w:szCs w:val="20"/>
        </w:rPr>
        <w:t xml:space="preserve"> Os pagamentos não serão efetuados através de boletos bancários, sendo a garantia do referido paga</w:t>
      </w:r>
      <w:r w:rsidR="00E12F54">
        <w:rPr>
          <w:rFonts w:eastAsia="Batang"/>
          <w:color w:val="000000"/>
          <w:sz w:val="20"/>
          <w:szCs w:val="20"/>
        </w:rPr>
        <w:t>mento a própria Nota de Empenho.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6A50E9">
        <w:rPr>
          <w:b/>
          <w:bCs/>
          <w:color w:val="000000"/>
          <w:sz w:val="20"/>
          <w:szCs w:val="20"/>
        </w:rPr>
        <w:t>7</w:t>
      </w:r>
      <w:r w:rsidR="004D785B" w:rsidRPr="00FC47D3">
        <w:rPr>
          <w:b/>
          <w:bCs/>
          <w:color w:val="000000"/>
          <w:sz w:val="20"/>
          <w:szCs w:val="20"/>
        </w:rPr>
        <w:t xml:space="preserve">. DO CONTRATO E CONDIÇÕES PARA A CONTRATAÇÃO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2" w:name="art57"/>
      <w:bookmarkEnd w:id="2"/>
      <w:r w:rsidRPr="00FC47D3">
        <w:rPr>
          <w:b/>
          <w:bCs/>
          <w:color w:val="000000"/>
          <w:sz w:val="20"/>
          <w:szCs w:val="20"/>
        </w:rPr>
        <w:t>1</w:t>
      </w:r>
      <w:r w:rsidR="006A50E9">
        <w:rPr>
          <w:b/>
          <w:bCs/>
          <w:color w:val="000000"/>
          <w:sz w:val="20"/>
          <w:szCs w:val="20"/>
        </w:rPr>
        <w:t>7</w:t>
      </w:r>
      <w:r w:rsidR="004D785B" w:rsidRPr="00FC47D3">
        <w:rPr>
          <w:b/>
          <w:bCs/>
          <w:color w:val="000000"/>
          <w:sz w:val="20"/>
          <w:szCs w:val="20"/>
        </w:rPr>
        <w:t>.1.</w:t>
      </w:r>
      <w:r w:rsidR="004D785B" w:rsidRPr="00FC47D3">
        <w:rPr>
          <w:bCs/>
          <w:color w:val="000000"/>
          <w:sz w:val="20"/>
          <w:szCs w:val="20"/>
        </w:rPr>
        <w:t xml:space="preserve"> </w:t>
      </w:r>
      <w:r w:rsidR="00D72CE9">
        <w:rPr>
          <w:bCs/>
          <w:color w:val="000000"/>
          <w:sz w:val="20"/>
          <w:szCs w:val="20"/>
        </w:rPr>
        <w:t xml:space="preserve">A duração do contrato </w:t>
      </w:r>
      <w:r w:rsidR="00F225C9">
        <w:rPr>
          <w:bCs/>
          <w:color w:val="000000"/>
          <w:sz w:val="20"/>
          <w:szCs w:val="20"/>
        </w:rPr>
        <w:t>terá validade de 12(doze) meses a partir da data de assinatura do mesmo</w:t>
      </w:r>
      <w:r w:rsidR="000206D8">
        <w:rPr>
          <w:bCs/>
          <w:color w:val="000000"/>
          <w:sz w:val="20"/>
          <w:szCs w:val="20"/>
        </w:rPr>
        <w:t>.</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3" w:name="art57i"/>
      <w:bookmarkEnd w:id="3"/>
      <w:r w:rsidRPr="00FC47D3">
        <w:rPr>
          <w:b/>
          <w:bCs/>
          <w:color w:val="000000"/>
          <w:sz w:val="20"/>
          <w:szCs w:val="20"/>
        </w:rPr>
        <w:t>1</w:t>
      </w:r>
      <w:r w:rsidR="006A50E9">
        <w:rPr>
          <w:b/>
          <w:bCs/>
          <w:color w:val="000000"/>
          <w:sz w:val="20"/>
          <w:szCs w:val="20"/>
        </w:rPr>
        <w:t>7</w:t>
      </w:r>
      <w:r w:rsidR="004D785B" w:rsidRPr="00FC47D3">
        <w:rPr>
          <w:b/>
          <w:bCs/>
          <w:color w:val="000000"/>
          <w:sz w:val="20"/>
          <w:szCs w:val="20"/>
        </w:rPr>
        <w:t>.2.</w:t>
      </w:r>
      <w:r w:rsidR="00F64457">
        <w:rPr>
          <w:bCs/>
          <w:color w:val="000000"/>
          <w:sz w:val="20"/>
          <w:szCs w:val="20"/>
        </w:rPr>
        <w:t xml:space="preserve"> Homologado o Pregão, a</w:t>
      </w:r>
      <w:r w:rsidR="004D785B" w:rsidRPr="00FC47D3">
        <w:rPr>
          <w:bCs/>
          <w:color w:val="000000"/>
          <w:sz w:val="20"/>
          <w:szCs w:val="20"/>
        </w:rPr>
        <w:t xml:space="preserve"> </w:t>
      </w:r>
      <w:r w:rsidR="00EB373D">
        <w:rPr>
          <w:bCs/>
          <w:color w:val="000000"/>
          <w:sz w:val="20"/>
          <w:szCs w:val="20"/>
        </w:rPr>
        <w:t>Licitante</w:t>
      </w:r>
      <w:r w:rsidR="00F64457">
        <w:rPr>
          <w:bCs/>
          <w:color w:val="000000"/>
          <w:sz w:val="20"/>
          <w:szCs w:val="20"/>
        </w:rPr>
        <w:t xml:space="preserve"> será convocada</w:t>
      </w:r>
      <w:r w:rsidR="004D785B" w:rsidRPr="00FC47D3">
        <w:rPr>
          <w:bCs/>
          <w:color w:val="000000"/>
          <w:sz w:val="20"/>
          <w:szCs w:val="20"/>
        </w:rPr>
        <w:t xml:space="preserve"> de acordo com</w:t>
      </w:r>
      <w:r w:rsidR="00AB3FC5">
        <w:rPr>
          <w:bCs/>
          <w:color w:val="000000"/>
          <w:sz w:val="20"/>
          <w:szCs w:val="20"/>
        </w:rPr>
        <w:t xml:space="preserve"> a necessidade da Administração</w:t>
      </w:r>
      <w:r w:rsidR="004D785B" w:rsidRPr="00FC47D3">
        <w:rPr>
          <w:bCs/>
          <w:color w:val="000000"/>
          <w:sz w:val="20"/>
          <w:szCs w:val="20"/>
        </w:rPr>
        <w:t xml:space="preserve"> para</w:t>
      </w:r>
      <w:r w:rsidR="00AB3FC5">
        <w:rPr>
          <w:bCs/>
          <w:color w:val="000000"/>
          <w:sz w:val="20"/>
          <w:szCs w:val="20"/>
        </w:rPr>
        <w:t>,</w:t>
      </w:r>
      <w:r w:rsidR="004D785B" w:rsidRPr="00FC47D3">
        <w:rPr>
          <w:bCs/>
          <w:color w:val="000000"/>
          <w:sz w:val="20"/>
          <w:szCs w:val="20"/>
        </w:rPr>
        <w:t xml:space="preserve"> no prazo de 0</w:t>
      </w:r>
      <w:r w:rsidR="00B53EFF">
        <w:rPr>
          <w:bCs/>
          <w:color w:val="000000"/>
          <w:sz w:val="20"/>
          <w:szCs w:val="20"/>
        </w:rPr>
        <w:t>5</w:t>
      </w:r>
      <w:r w:rsidR="004D785B" w:rsidRPr="00FC47D3">
        <w:rPr>
          <w:bCs/>
          <w:color w:val="000000"/>
          <w:sz w:val="20"/>
          <w:szCs w:val="20"/>
        </w:rPr>
        <w:t xml:space="preserve"> (</w:t>
      </w:r>
      <w:r w:rsidR="00B53EFF">
        <w:rPr>
          <w:bCs/>
          <w:color w:val="000000"/>
          <w:sz w:val="20"/>
          <w:szCs w:val="20"/>
        </w:rPr>
        <w:t>cinco</w:t>
      </w:r>
      <w:r w:rsidR="004D785B" w:rsidRPr="00FC47D3">
        <w:rPr>
          <w:bCs/>
          <w:color w:val="000000"/>
          <w:sz w:val="20"/>
          <w:szCs w:val="20"/>
        </w:rPr>
        <w:t>) dias</w:t>
      </w:r>
      <w:r w:rsidR="003E10B5">
        <w:rPr>
          <w:bCs/>
          <w:color w:val="000000"/>
          <w:sz w:val="20"/>
          <w:szCs w:val="20"/>
        </w:rPr>
        <w:t xml:space="preserve"> úteis</w:t>
      </w:r>
      <w:r w:rsidR="004D785B" w:rsidRPr="00FC47D3">
        <w:rPr>
          <w:bCs/>
          <w:color w:val="000000"/>
          <w:sz w:val="20"/>
          <w:szCs w:val="20"/>
        </w:rPr>
        <w:t>, retirar a(s) Nota(s) de Empenho(s) ou assinar o contrato, podendo este prazo ser prorrogado, a critério da Administração, por igual período e por uma vez, desd</w:t>
      </w:r>
      <w:r w:rsidR="003C42ED">
        <w:rPr>
          <w:bCs/>
          <w:color w:val="000000"/>
          <w:sz w:val="20"/>
          <w:szCs w:val="20"/>
        </w:rPr>
        <w:t>e que ocorra motivo justificado.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7</w:t>
      </w:r>
      <w:r w:rsidR="004D785B" w:rsidRPr="00FC47D3">
        <w:rPr>
          <w:b/>
          <w:bCs/>
          <w:color w:val="000000"/>
          <w:sz w:val="20"/>
          <w:szCs w:val="20"/>
        </w:rPr>
        <w:t>.3.</w:t>
      </w:r>
      <w:r w:rsidR="004D785B" w:rsidRPr="00FC47D3">
        <w:rPr>
          <w:bCs/>
          <w:color w:val="000000"/>
          <w:sz w:val="20"/>
          <w:szCs w:val="20"/>
        </w:rPr>
        <w:t xml:space="preserve"> Quando a empresa adjudica</w:t>
      </w:r>
      <w:r w:rsidR="00AB3FC5">
        <w:rPr>
          <w:bCs/>
          <w:color w:val="000000"/>
          <w:sz w:val="20"/>
          <w:szCs w:val="20"/>
        </w:rPr>
        <w:t>tária</w:t>
      </w:r>
      <w:r w:rsidR="004D785B" w:rsidRPr="00FC47D3">
        <w:rPr>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Pr>
          <w:bCs/>
          <w:color w:val="000000"/>
          <w:sz w:val="20"/>
          <w:szCs w:val="20"/>
        </w:rPr>
        <w:t>a</w:t>
      </w:r>
      <w:r w:rsidR="004D785B" w:rsidRPr="00FC47D3">
        <w:rPr>
          <w:bCs/>
          <w:color w:val="000000"/>
          <w:sz w:val="20"/>
          <w:szCs w:val="20"/>
        </w:rPr>
        <w:t xml:space="preserve">s </w:t>
      </w:r>
      <w:r w:rsidR="00EB373D">
        <w:rPr>
          <w:bCs/>
          <w:color w:val="000000"/>
          <w:sz w:val="20"/>
          <w:szCs w:val="20"/>
        </w:rPr>
        <w:t>Licitante</w:t>
      </w:r>
      <w:r w:rsidR="004D785B" w:rsidRPr="00FC47D3">
        <w:rPr>
          <w:bCs/>
          <w:color w:val="000000"/>
          <w:sz w:val="20"/>
          <w:szCs w:val="20"/>
        </w:rPr>
        <w:t>s remanescentes na ordem de classificação do certame par</w:t>
      </w:r>
      <w:r w:rsidR="003C42ED">
        <w:rPr>
          <w:bCs/>
          <w:color w:val="000000"/>
          <w:sz w:val="20"/>
          <w:szCs w:val="20"/>
        </w:rPr>
        <w:t>a contratar com a Administração.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7</w:t>
      </w:r>
      <w:r w:rsidR="004D785B" w:rsidRPr="00FC47D3">
        <w:rPr>
          <w:b/>
          <w:bCs/>
          <w:color w:val="000000"/>
          <w:sz w:val="20"/>
          <w:szCs w:val="20"/>
        </w:rPr>
        <w:t>.4.</w:t>
      </w:r>
      <w:r w:rsidR="00F64457">
        <w:rPr>
          <w:bCs/>
          <w:color w:val="000000"/>
          <w:sz w:val="20"/>
          <w:szCs w:val="20"/>
        </w:rPr>
        <w:t xml:space="preserve"> Cometendo a adjudicatária</w:t>
      </w:r>
      <w:r w:rsidR="004D785B" w:rsidRPr="00FC47D3">
        <w:rPr>
          <w:bCs/>
          <w:color w:val="000000"/>
          <w:sz w:val="20"/>
          <w:szCs w:val="20"/>
        </w:rPr>
        <w:t xml:space="preserve"> uma das situações previstas acima</w:t>
      </w:r>
      <w:r w:rsidR="00F64457">
        <w:rPr>
          <w:bCs/>
          <w:color w:val="000000"/>
          <w:sz w:val="20"/>
          <w:szCs w:val="20"/>
        </w:rPr>
        <w:t>,</w:t>
      </w:r>
      <w:r w:rsidR="004D785B" w:rsidRPr="00FC47D3">
        <w:rPr>
          <w:bCs/>
          <w:color w:val="000000"/>
          <w:sz w:val="20"/>
          <w:szCs w:val="20"/>
        </w:rPr>
        <w:t xml:space="preserve"> sem motivo justo e </w:t>
      </w:r>
      <w:r w:rsidR="00F64457">
        <w:rPr>
          <w:bCs/>
          <w:color w:val="000000"/>
          <w:sz w:val="20"/>
          <w:szCs w:val="20"/>
        </w:rPr>
        <w:t xml:space="preserve">não </w:t>
      </w:r>
      <w:r w:rsidR="004D785B" w:rsidRPr="00FC47D3">
        <w:rPr>
          <w:bCs/>
          <w:color w:val="000000"/>
          <w:sz w:val="20"/>
          <w:szCs w:val="20"/>
        </w:rPr>
        <w:t>acatado pela SESAU/TO</w:t>
      </w:r>
      <w:r w:rsidR="00F64457">
        <w:rPr>
          <w:bCs/>
          <w:color w:val="000000"/>
          <w:sz w:val="20"/>
          <w:szCs w:val="20"/>
        </w:rPr>
        <w:t>,</w:t>
      </w:r>
      <w:r w:rsidR="004D785B" w:rsidRPr="00FC47D3">
        <w:rPr>
          <w:bCs/>
          <w:color w:val="000000"/>
          <w:sz w:val="20"/>
          <w:szCs w:val="20"/>
        </w:rPr>
        <w:t xml:space="preserve"> ficará caracterizado descumprimen</w:t>
      </w:r>
      <w:r w:rsidR="00F64457">
        <w:rPr>
          <w:bCs/>
          <w:color w:val="000000"/>
          <w:sz w:val="20"/>
          <w:szCs w:val="20"/>
        </w:rPr>
        <w:t xml:space="preserve">to total da obrigação assumida, </w:t>
      </w:r>
      <w:r w:rsidR="004D785B" w:rsidRPr="00FC47D3">
        <w:rPr>
          <w:bCs/>
          <w:color w:val="000000"/>
          <w:sz w:val="20"/>
          <w:szCs w:val="20"/>
        </w:rPr>
        <w:t xml:space="preserve">estando à empresa sujeita </w:t>
      </w:r>
      <w:r w:rsidR="00F22FDD" w:rsidRPr="00FC47D3">
        <w:rPr>
          <w:bCs/>
          <w:color w:val="000000"/>
          <w:sz w:val="20"/>
          <w:szCs w:val="20"/>
        </w:rPr>
        <w:t xml:space="preserve">às penalidades previstas em </w:t>
      </w:r>
      <w:r w:rsidR="00123515" w:rsidRPr="00FC47D3">
        <w:rPr>
          <w:bCs/>
          <w:color w:val="000000"/>
          <w:sz w:val="20"/>
          <w:szCs w:val="20"/>
        </w:rPr>
        <w:t>Lei</w:t>
      </w:r>
      <w:r w:rsidR="004D785B" w:rsidRPr="00FC47D3">
        <w:rPr>
          <w:bCs/>
          <w:color w:val="000000"/>
          <w:sz w:val="20"/>
          <w:szCs w:val="20"/>
        </w:rPr>
        <w:t>.</w:t>
      </w:r>
    </w:p>
    <w:p w:rsidR="00725F87" w:rsidRDefault="007C667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1</w:t>
      </w:r>
      <w:r w:rsidR="006A50E9">
        <w:rPr>
          <w:b/>
          <w:bCs/>
          <w:color w:val="000000"/>
          <w:sz w:val="20"/>
          <w:szCs w:val="20"/>
        </w:rPr>
        <w:t>7</w:t>
      </w:r>
      <w:r w:rsidR="004D785B" w:rsidRPr="00FC47D3">
        <w:rPr>
          <w:b/>
          <w:bCs/>
          <w:color w:val="000000"/>
          <w:sz w:val="20"/>
          <w:szCs w:val="20"/>
        </w:rPr>
        <w:t>.5.</w:t>
      </w:r>
      <w:r w:rsidR="004D785B" w:rsidRPr="00FC47D3">
        <w:rPr>
          <w:bCs/>
          <w:color w:val="000000"/>
          <w:sz w:val="20"/>
          <w:szCs w:val="20"/>
        </w:rPr>
        <w:t xml:space="preserve"> A</w:t>
      </w:r>
      <w:r w:rsidR="00F64457">
        <w:rPr>
          <w:bCs/>
          <w:color w:val="000000"/>
          <w:sz w:val="20"/>
          <w:szCs w:val="20"/>
        </w:rPr>
        <w:t xml:space="preserve"> sujeição à penalidade prevista no </w:t>
      </w:r>
      <w:r w:rsidR="003E10B5">
        <w:rPr>
          <w:bCs/>
          <w:color w:val="000000"/>
          <w:sz w:val="20"/>
          <w:szCs w:val="20"/>
        </w:rPr>
        <w:t>sub</w:t>
      </w:r>
      <w:r w:rsidR="00F64457">
        <w:rPr>
          <w:bCs/>
          <w:color w:val="000000"/>
          <w:sz w:val="20"/>
          <w:szCs w:val="20"/>
        </w:rPr>
        <w:t>item anterior não se aplica às</w:t>
      </w:r>
      <w:r w:rsidR="004D785B" w:rsidRPr="00FC47D3">
        <w:rPr>
          <w:bCs/>
          <w:color w:val="000000"/>
          <w:sz w:val="20"/>
          <w:szCs w:val="20"/>
        </w:rPr>
        <w:t xml:space="preserve"> </w:t>
      </w:r>
      <w:r w:rsidR="00EB373D">
        <w:rPr>
          <w:bCs/>
          <w:color w:val="000000"/>
          <w:sz w:val="20"/>
          <w:szCs w:val="20"/>
        </w:rPr>
        <w:t>Licitante</w:t>
      </w:r>
      <w:r w:rsidR="004D785B" w:rsidRPr="00FC47D3">
        <w:rPr>
          <w:bCs/>
          <w:color w:val="000000"/>
          <w:sz w:val="20"/>
          <w:szCs w:val="20"/>
        </w:rPr>
        <w:t>s remanescentes que se negarem a aceitar a contratação</w:t>
      </w:r>
      <w:r w:rsidR="00F64457">
        <w:rPr>
          <w:bCs/>
          <w:color w:val="000000"/>
          <w:sz w:val="20"/>
          <w:szCs w:val="20"/>
        </w:rPr>
        <w:t xml:space="preserve"> nos mesmos termos propostos a primeir</w:t>
      </w:r>
      <w:r w:rsidR="004F14B9">
        <w:rPr>
          <w:bCs/>
          <w:color w:val="000000"/>
          <w:sz w:val="20"/>
          <w:szCs w:val="20"/>
        </w:rPr>
        <w:t>a</w:t>
      </w:r>
      <w:r w:rsidR="00F64457">
        <w:rPr>
          <w:bCs/>
          <w:color w:val="000000"/>
          <w:sz w:val="20"/>
          <w:szCs w:val="20"/>
        </w:rPr>
        <w:t xml:space="preserve"> adjudicatári</w:t>
      </w:r>
      <w:r w:rsidR="004F14B9">
        <w:rPr>
          <w:bCs/>
          <w:color w:val="000000"/>
          <w:sz w:val="20"/>
          <w:szCs w:val="20"/>
        </w:rPr>
        <w:t>a</w:t>
      </w:r>
      <w:r w:rsidR="004D785B" w:rsidRPr="00FC47D3">
        <w:rPr>
          <w:bCs/>
          <w:color w:val="000000"/>
          <w:sz w:val="20"/>
          <w:szCs w:val="20"/>
        </w:rPr>
        <w:t>.</w:t>
      </w:r>
    </w:p>
    <w:p w:rsidR="007A6D37" w:rsidRPr="00FC47D3" w:rsidRDefault="0081464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lastRenderedPageBreak/>
        <w:t>1</w:t>
      </w:r>
      <w:r w:rsidR="006A50E9">
        <w:rPr>
          <w:b/>
          <w:bCs/>
          <w:color w:val="000000"/>
          <w:sz w:val="20"/>
          <w:szCs w:val="20"/>
        </w:rPr>
        <w:t>8</w:t>
      </w:r>
      <w:r w:rsidR="007A6D37" w:rsidRPr="00FC47D3">
        <w:rPr>
          <w:b/>
          <w:bCs/>
          <w:color w:val="000000"/>
          <w:sz w:val="20"/>
          <w:szCs w:val="20"/>
        </w:rPr>
        <w:t xml:space="preserve">. DAS SANÇÕES ADMINISTRATIVAS </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.1.</w:t>
      </w:r>
      <w:r w:rsidR="00AB3FC5">
        <w:rPr>
          <w:bCs/>
          <w:color w:val="000000"/>
          <w:sz w:val="20"/>
          <w:szCs w:val="20"/>
        </w:rPr>
        <w:t xml:space="preserve"> A </w:t>
      </w:r>
      <w:r w:rsidR="00EB373D">
        <w:rPr>
          <w:bCs/>
          <w:color w:val="000000"/>
          <w:sz w:val="20"/>
          <w:szCs w:val="20"/>
        </w:rPr>
        <w:t>Licitante</w:t>
      </w:r>
      <w:r w:rsidR="00AB3FC5">
        <w:rPr>
          <w:bCs/>
          <w:color w:val="000000"/>
          <w:sz w:val="20"/>
          <w:szCs w:val="20"/>
        </w:rPr>
        <w:t xml:space="preserve"> será sancionada</w:t>
      </w:r>
      <w:r w:rsidR="007A6D37" w:rsidRPr="00FC47D3">
        <w:rPr>
          <w:bCs/>
          <w:color w:val="000000"/>
          <w:sz w:val="20"/>
          <w:szCs w:val="20"/>
        </w:rPr>
        <w:t xml:space="preserve"> com o impedimento de licitar e contratar com a </w:t>
      </w:r>
      <w:r w:rsidR="007540C3" w:rsidRPr="001A3BA7">
        <w:rPr>
          <w:bCs/>
          <w:color w:val="000000"/>
          <w:sz w:val="20"/>
          <w:szCs w:val="20"/>
          <w:shd w:val="clear" w:color="auto" w:fill="FFFFFF"/>
        </w:rPr>
        <w:t xml:space="preserve">Administração Pública </w:t>
      </w:r>
      <w:r w:rsidR="007540C3">
        <w:rPr>
          <w:bCs/>
          <w:color w:val="000000"/>
          <w:sz w:val="20"/>
          <w:szCs w:val="20"/>
          <w:shd w:val="clear" w:color="auto" w:fill="FFFFFF"/>
        </w:rPr>
        <w:t>Direta e Indireta da União, dos Estados, do Distrito Federal e dos Municípios</w:t>
      </w:r>
      <w:r w:rsidR="00AB3FC5">
        <w:rPr>
          <w:bCs/>
          <w:color w:val="000000"/>
          <w:sz w:val="20"/>
          <w:szCs w:val="20"/>
        </w:rPr>
        <w:t xml:space="preserve"> e será descredenciada</w:t>
      </w:r>
      <w:r w:rsidR="007A6D37" w:rsidRPr="00FC47D3">
        <w:rPr>
          <w:bCs/>
          <w:color w:val="000000"/>
          <w:sz w:val="20"/>
          <w:szCs w:val="20"/>
        </w:rPr>
        <w:t xml:space="preserve"> no SICAF, pelo prazo de até </w:t>
      </w:r>
      <w:proofErr w:type="gramStart"/>
      <w:r w:rsidR="007A6D37" w:rsidRPr="00FC47D3">
        <w:rPr>
          <w:bCs/>
          <w:color w:val="000000"/>
          <w:sz w:val="20"/>
          <w:szCs w:val="20"/>
        </w:rPr>
        <w:t>5</w:t>
      </w:r>
      <w:proofErr w:type="gramEnd"/>
      <w:r w:rsidR="007A6D37" w:rsidRPr="00FC47D3">
        <w:rPr>
          <w:bCs/>
          <w:color w:val="000000"/>
          <w:sz w:val="20"/>
          <w:szCs w:val="20"/>
        </w:rPr>
        <w:t xml:space="preserve"> (cinco) anos, sem prejuízo de multa de até </w:t>
      </w:r>
      <w:r w:rsidR="007A6D37" w:rsidRPr="00FC47D3">
        <w:rPr>
          <w:bCs/>
          <w:sz w:val="20"/>
          <w:szCs w:val="20"/>
        </w:rPr>
        <w:t xml:space="preserve">30% (trinta por cento) </w:t>
      </w:r>
      <w:r w:rsidR="007A6D37" w:rsidRPr="00FC47D3">
        <w:rPr>
          <w:bCs/>
          <w:color w:val="000000"/>
          <w:sz w:val="20"/>
          <w:szCs w:val="20"/>
        </w:rPr>
        <w:t>do valor contratado e demais cominações legais, nos seguintes casos: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AB3FC5">
        <w:rPr>
          <w:bCs/>
          <w:color w:val="000000"/>
          <w:sz w:val="20"/>
          <w:szCs w:val="20"/>
        </w:rPr>
        <w:t xml:space="preserve"> c</w:t>
      </w:r>
      <w:r w:rsidRPr="00FC47D3">
        <w:rPr>
          <w:bCs/>
          <w:color w:val="000000"/>
          <w:sz w:val="20"/>
          <w:szCs w:val="20"/>
        </w:rPr>
        <w:t>ometer fraude fiscal;</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AB3FC5">
        <w:rPr>
          <w:bCs/>
          <w:color w:val="000000"/>
          <w:sz w:val="20"/>
          <w:szCs w:val="20"/>
        </w:rPr>
        <w:t xml:space="preserve"> a</w:t>
      </w:r>
      <w:r w:rsidRPr="00FC47D3">
        <w:rPr>
          <w:bCs/>
          <w:color w:val="000000"/>
          <w:sz w:val="20"/>
          <w:szCs w:val="20"/>
        </w:rPr>
        <w:t>presentar documento falso;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AB3FC5">
        <w:rPr>
          <w:bCs/>
          <w:color w:val="000000"/>
          <w:sz w:val="20"/>
          <w:szCs w:val="20"/>
        </w:rPr>
        <w:t xml:space="preserve"> f</w:t>
      </w:r>
      <w:r w:rsidRPr="00FC47D3">
        <w:rPr>
          <w:bCs/>
          <w:color w:val="000000"/>
          <w:sz w:val="20"/>
          <w:szCs w:val="20"/>
        </w:rPr>
        <w:t>izer declaração falsa;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00AB3FC5">
        <w:rPr>
          <w:bCs/>
          <w:color w:val="000000"/>
          <w:sz w:val="20"/>
          <w:szCs w:val="20"/>
        </w:rPr>
        <w:t xml:space="preserve"> c</w:t>
      </w:r>
      <w:r w:rsidR="00F64457">
        <w:rPr>
          <w:bCs/>
          <w:color w:val="000000"/>
          <w:sz w:val="20"/>
          <w:szCs w:val="20"/>
        </w:rPr>
        <w:t>omportar-se de modo inidôneo;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00AB3FC5">
        <w:rPr>
          <w:bCs/>
          <w:color w:val="000000"/>
          <w:sz w:val="20"/>
          <w:szCs w:val="20"/>
        </w:rPr>
        <w:t xml:space="preserve"> d</w:t>
      </w:r>
      <w:r w:rsidRPr="00FC47D3">
        <w:rPr>
          <w:bCs/>
          <w:color w:val="000000"/>
          <w:sz w:val="20"/>
          <w:szCs w:val="20"/>
        </w:rPr>
        <w:t>eixar de entregar a documentação exigida no certame;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00AB3FC5">
        <w:rPr>
          <w:bCs/>
          <w:color w:val="000000"/>
          <w:sz w:val="20"/>
          <w:szCs w:val="20"/>
        </w:rPr>
        <w:t xml:space="preserve"> n</w:t>
      </w:r>
      <w:r w:rsidRPr="00FC47D3">
        <w:rPr>
          <w:bCs/>
          <w:color w:val="000000"/>
          <w:sz w:val="20"/>
          <w:szCs w:val="20"/>
        </w:rPr>
        <w:t>ão mantiver a proposta;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sidR="00AB3FC5">
        <w:rPr>
          <w:bCs/>
          <w:color w:val="000000"/>
          <w:sz w:val="20"/>
          <w:szCs w:val="20"/>
        </w:rPr>
        <w:t xml:space="preserve"> f</w:t>
      </w:r>
      <w:r w:rsidRPr="00FC47D3">
        <w:rPr>
          <w:bCs/>
          <w:color w:val="000000"/>
          <w:sz w:val="20"/>
          <w:szCs w:val="20"/>
        </w:rPr>
        <w:t>raudar ou retardar de qualquer forma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sidR="00AB3FC5">
        <w:rPr>
          <w:bCs/>
          <w:color w:val="000000"/>
          <w:sz w:val="20"/>
          <w:szCs w:val="20"/>
        </w:rPr>
        <w:t xml:space="preserve"> n</w:t>
      </w:r>
      <w:r w:rsidRPr="00FC47D3">
        <w:rPr>
          <w:bCs/>
          <w:color w:val="000000"/>
          <w:sz w:val="20"/>
          <w:szCs w:val="20"/>
        </w:rPr>
        <w:t>ão cumprir com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00AB3FC5">
        <w:rPr>
          <w:bCs/>
          <w:color w:val="000000"/>
          <w:sz w:val="20"/>
          <w:szCs w:val="20"/>
        </w:rPr>
        <w:t xml:space="preserve"> d</w:t>
      </w:r>
      <w:r w:rsidRPr="00FC47D3">
        <w:rPr>
          <w:bCs/>
          <w:color w:val="000000"/>
          <w:sz w:val="20"/>
          <w:szCs w:val="20"/>
        </w:rPr>
        <w:t>escumprir as demais exigências dest</w:t>
      </w:r>
      <w:r w:rsidR="00AB3FC5">
        <w:rPr>
          <w:bCs/>
          <w:color w:val="000000"/>
          <w:sz w:val="20"/>
          <w:szCs w:val="20"/>
        </w:rPr>
        <w:t xml:space="preserve">e </w:t>
      </w:r>
      <w:r w:rsidR="005F6698">
        <w:rPr>
          <w:bCs/>
          <w:color w:val="000000"/>
          <w:sz w:val="20"/>
          <w:szCs w:val="20"/>
        </w:rPr>
        <w:t>Edital</w:t>
      </w:r>
      <w:r w:rsidR="00AB3FC5">
        <w:rPr>
          <w:bCs/>
          <w:color w:val="000000"/>
          <w:sz w:val="20"/>
          <w:szCs w:val="20"/>
        </w:rPr>
        <w:t xml:space="preserve"> e seus A</w:t>
      </w:r>
      <w:r w:rsidRPr="00FC47D3">
        <w:rPr>
          <w:bCs/>
          <w:color w:val="000000"/>
          <w:sz w:val="20"/>
          <w:szCs w:val="20"/>
        </w:rPr>
        <w:t>nexos.</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.2.</w:t>
      </w:r>
      <w:r w:rsidR="007A6D37" w:rsidRPr="00FC47D3">
        <w:rPr>
          <w:bCs/>
          <w:color w:val="000000"/>
          <w:sz w:val="20"/>
          <w:szCs w:val="20"/>
        </w:rPr>
        <w:t xml:space="preserve"> Para os fins deste item, reputar-se-ão inidôneos atos como os descritos no</w:t>
      </w:r>
      <w:r w:rsidR="00B122D5">
        <w:rPr>
          <w:bCs/>
          <w:color w:val="000000"/>
          <w:sz w:val="20"/>
          <w:szCs w:val="20"/>
        </w:rPr>
        <w:t>s</w:t>
      </w:r>
      <w:r w:rsidR="007A6D37" w:rsidRPr="00FC47D3">
        <w:rPr>
          <w:bCs/>
          <w:color w:val="000000"/>
          <w:sz w:val="20"/>
          <w:szCs w:val="20"/>
        </w:rPr>
        <w:t xml:space="preserve"> </w:t>
      </w:r>
      <w:proofErr w:type="spellStart"/>
      <w:r w:rsidR="007A6D37" w:rsidRPr="00FC47D3">
        <w:rPr>
          <w:bCs/>
          <w:color w:val="000000"/>
          <w:sz w:val="20"/>
          <w:szCs w:val="20"/>
        </w:rPr>
        <w:t>art</w:t>
      </w:r>
      <w:r w:rsidR="00B122D5">
        <w:rPr>
          <w:bCs/>
          <w:color w:val="000000"/>
          <w:sz w:val="20"/>
          <w:szCs w:val="20"/>
        </w:rPr>
        <w:t>s</w:t>
      </w:r>
      <w:proofErr w:type="spellEnd"/>
      <w:r w:rsidR="007A6D37" w:rsidRPr="00FC47D3">
        <w:rPr>
          <w:bCs/>
          <w:color w:val="000000"/>
          <w:sz w:val="20"/>
          <w:szCs w:val="20"/>
        </w:rPr>
        <w:t>. 90, 92, 93, 94, 95 e 96 da Lei nº 8.666/93;</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.3.</w:t>
      </w:r>
      <w:r w:rsidR="007A6D37" w:rsidRPr="00FC47D3">
        <w:rPr>
          <w:bCs/>
          <w:color w:val="000000"/>
          <w:sz w:val="20"/>
          <w:szCs w:val="20"/>
        </w:rPr>
        <w:t xml:space="preserve"> </w:t>
      </w:r>
      <w:r w:rsidR="007A6D37" w:rsidRPr="00485207">
        <w:rPr>
          <w:bCs/>
          <w:color w:val="000000"/>
          <w:sz w:val="20"/>
          <w:szCs w:val="20"/>
        </w:rPr>
        <w:t xml:space="preserve">Para os fins do </w:t>
      </w:r>
      <w:r w:rsidR="00E93B88" w:rsidRPr="00485207">
        <w:rPr>
          <w:bCs/>
          <w:sz w:val="20"/>
          <w:szCs w:val="20"/>
        </w:rPr>
        <w:t>item 1</w:t>
      </w:r>
      <w:r w:rsidR="006A50E9">
        <w:rPr>
          <w:bCs/>
          <w:sz w:val="20"/>
          <w:szCs w:val="20"/>
        </w:rPr>
        <w:t>7</w:t>
      </w:r>
      <w:r w:rsidR="00E93B88" w:rsidRPr="00485207">
        <w:rPr>
          <w:bCs/>
          <w:sz w:val="20"/>
          <w:szCs w:val="20"/>
        </w:rPr>
        <w:t>.2</w:t>
      </w:r>
      <w:r w:rsidR="007A6D37" w:rsidRPr="00485207">
        <w:rPr>
          <w:bCs/>
          <w:sz w:val="20"/>
          <w:szCs w:val="20"/>
        </w:rPr>
        <w:t>,</w:t>
      </w:r>
      <w:r w:rsidR="007A6D37" w:rsidRPr="00485207">
        <w:rPr>
          <w:bCs/>
          <w:color w:val="000000"/>
          <w:sz w:val="20"/>
          <w:szCs w:val="20"/>
        </w:rPr>
        <w:t xml:space="preserve"> a cada dia de atraso será cobrado </w:t>
      </w:r>
      <w:r w:rsidR="0004672D">
        <w:rPr>
          <w:bCs/>
          <w:color w:val="000000"/>
          <w:sz w:val="20"/>
          <w:szCs w:val="20"/>
        </w:rPr>
        <w:t>1</w:t>
      </w:r>
      <w:r w:rsidR="007A6D37" w:rsidRPr="00485207">
        <w:rPr>
          <w:bCs/>
          <w:color w:val="000000"/>
          <w:sz w:val="20"/>
          <w:szCs w:val="20"/>
        </w:rPr>
        <w:t>% (um</w:t>
      </w:r>
      <w:r w:rsidR="0004672D">
        <w:rPr>
          <w:bCs/>
          <w:color w:val="000000"/>
          <w:sz w:val="20"/>
          <w:szCs w:val="20"/>
        </w:rPr>
        <w:t xml:space="preserve"> </w:t>
      </w:r>
      <w:r w:rsidR="007A6D37" w:rsidRPr="00485207">
        <w:rPr>
          <w:bCs/>
          <w:color w:val="000000"/>
          <w:sz w:val="20"/>
          <w:szCs w:val="20"/>
        </w:rPr>
        <w:t xml:space="preserve">por cento) de multa até o limite de </w:t>
      </w:r>
      <w:r w:rsidR="003574D4">
        <w:rPr>
          <w:bCs/>
          <w:color w:val="000000"/>
          <w:sz w:val="20"/>
          <w:szCs w:val="20"/>
        </w:rPr>
        <w:t>3</w:t>
      </w:r>
      <w:r w:rsidR="0004672D">
        <w:rPr>
          <w:bCs/>
          <w:color w:val="000000"/>
          <w:sz w:val="20"/>
          <w:szCs w:val="20"/>
        </w:rPr>
        <w:t>0</w:t>
      </w:r>
      <w:r w:rsidR="007A6D37" w:rsidRPr="00485207">
        <w:rPr>
          <w:bCs/>
          <w:color w:val="000000"/>
          <w:sz w:val="20"/>
          <w:szCs w:val="20"/>
        </w:rPr>
        <w:t>% (</w:t>
      </w:r>
      <w:r w:rsidR="003574D4">
        <w:rPr>
          <w:bCs/>
          <w:color w:val="000000"/>
          <w:sz w:val="20"/>
          <w:szCs w:val="20"/>
        </w:rPr>
        <w:t>trinta</w:t>
      </w:r>
      <w:r w:rsidR="007A6D37" w:rsidRPr="00485207">
        <w:rPr>
          <w:bCs/>
          <w:color w:val="000000"/>
          <w:sz w:val="20"/>
          <w:szCs w:val="20"/>
        </w:rPr>
        <w:t xml:space="preserve"> por cento)</w:t>
      </w:r>
      <w:r w:rsidR="00AB3FC5">
        <w:rPr>
          <w:bCs/>
          <w:color w:val="000000"/>
          <w:sz w:val="20"/>
          <w:szCs w:val="20"/>
        </w:rPr>
        <w:t>,</w:t>
      </w:r>
      <w:r w:rsidR="007A6D37" w:rsidRPr="00485207">
        <w:rPr>
          <w:bCs/>
          <w:color w:val="000000"/>
          <w:sz w:val="20"/>
          <w:szCs w:val="20"/>
        </w:rPr>
        <w:t xml:space="preserve"> ocasião em</w:t>
      </w:r>
      <w:r w:rsidR="00AD306F">
        <w:rPr>
          <w:bCs/>
          <w:color w:val="000000"/>
          <w:sz w:val="20"/>
          <w:szCs w:val="20"/>
        </w:rPr>
        <w:t xml:space="preserve"> que</w:t>
      </w:r>
      <w:r w:rsidR="007A6D37" w:rsidRPr="00485207">
        <w:rPr>
          <w:bCs/>
          <w:color w:val="000000"/>
          <w:sz w:val="20"/>
          <w:szCs w:val="20"/>
        </w:rPr>
        <w:t xml:space="preserve"> será rescindido unilateralmente o contrato, sendo convocadas as </w:t>
      </w:r>
      <w:r w:rsidR="00EB373D">
        <w:rPr>
          <w:bCs/>
          <w:color w:val="000000"/>
          <w:sz w:val="20"/>
          <w:szCs w:val="20"/>
        </w:rPr>
        <w:t>Licitante</w:t>
      </w:r>
      <w:r w:rsidR="007A6D37" w:rsidRPr="00485207">
        <w:rPr>
          <w:bCs/>
          <w:color w:val="000000"/>
          <w:sz w:val="20"/>
          <w:szCs w:val="20"/>
        </w:rPr>
        <w:t xml:space="preserve">s remanescentes obedecendo </w:t>
      </w:r>
      <w:r w:rsidR="00B122D5" w:rsidRPr="00485207">
        <w:rPr>
          <w:bCs/>
          <w:color w:val="000000"/>
          <w:sz w:val="20"/>
          <w:szCs w:val="20"/>
        </w:rPr>
        <w:t>à</w:t>
      </w:r>
      <w:r w:rsidR="007A6D37" w:rsidRPr="00485207">
        <w:rPr>
          <w:bCs/>
          <w:color w:val="000000"/>
          <w:sz w:val="20"/>
          <w:szCs w:val="20"/>
        </w:rPr>
        <w:t xml:space="preserve">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7A6D37" w:rsidRPr="00485207">
          <w:rPr>
            <w:bCs/>
            <w:color w:val="000000"/>
            <w:sz w:val="20"/>
            <w:szCs w:val="20"/>
          </w:rPr>
          <w:t>81 a</w:t>
        </w:r>
      </w:smartTag>
      <w:r w:rsidR="007A6D37" w:rsidRPr="00485207">
        <w:rPr>
          <w:bCs/>
          <w:color w:val="000000"/>
          <w:sz w:val="20"/>
          <w:szCs w:val="20"/>
        </w:rPr>
        <w:t xml:space="preserve"> 88 da Lei 8666</w:t>
      </w:r>
      <w:r w:rsidR="007A6D37" w:rsidRPr="00485207">
        <w:rPr>
          <w:bCs/>
          <w:color w:val="000000"/>
          <w:sz w:val="20"/>
          <w:szCs w:val="20"/>
        </w:rPr>
        <w:sym w:font="Symbol" w:char="002F"/>
      </w:r>
      <w:r w:rsidR="007A6D37" w:rsidRPr="00485207">
        <w:rPr>
          <w:bCs/>
          <w:color w:val="000000"/>
          <w:sz w:val="20"/>
          <w:szCs w:val="20"/>
        </w:rPr>
        <w:t>93;</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.4.</w:t>
      </w:r>
      <w:r w:rsidR="007A6D37" w:rsidRPr="00FC47D3">
        <w:rPr>
          <w:bCs/>
          <w:color w:val="000000"/>
          <w:sz w:val="20"/>
          <w:szCs w:val="20"/>
        </w:rPr>
        <w:t xml:space="preserve"> A </w:t>
      </w:r>
      <w:r w:rsidR="00AB3FC5">
        <w:rPr>
          <w:bCs/>
          <w:color w:val="000000"/>
          <w:sz w:val="20"/>
          <w:szCs w:val="20"/>
        </w:rPr>
        <w:t xml:space="preserve">multa, eventualmente imposta à </w:t>
      </w:r>
      <w:r w:rsidR="00B122D5">
        <w:rPr>
          <w:bCs/>
          <w:color w:val="000000"/>
          <w:sz w:val="20"/>
          <w:szCs w:val="20"/>
        </w:rPr>
        <w:t>C</w:t>
      </w:r>
      <w:r w:rsidR="007A6D37" w:rsidRPr="00FC47D3">
        <w:rPr>
          <w:bCs/>
          <w:color w:val="000000"/>
          <w:sz w:val="20"/>
          <w:szCs w:val="20"/>
        </w:rPr>
        <w:t xml:space="preserve">ontratada, será descontada da fatura a que fizer jus, acrescida de juros moratórios de 1% (um por cento) ao mês. Caso a </w:t>
      </w:r>
      <w:r w:rsidR="00B122D5">
        <w:rPr>
          <w:bCs/>
          <w:color w:val="000000"/>
          <w:sz w:val="20"/>
          <w:szCs w:val="20"/>
        </w:rPr>
        <w:t>C</w:t>
      </w:r>
      <w:r w:rsidR="007A6D37" w:rsidRPr="00FC47D3">
        <w:rPr>
          <w:bCs/>
          <w:color w:val="000000"/>
          <w:sz w:val="20"/>
          <w:szCs w:val="20"/>
        </w:rPr>
        <w:t xml:space="preserve">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sidR="00AB3FC5">
        <w:rPr>
          <w:bCs/>
          <w:color w:val="000000"/>
          <w:sz w:val="20"/>
          <w:szCs w:val="20"/>
        </w:rPr>
        <w:t>à</w:t>
      </w:r>
      <w:r w:rsidR="007A6D37" w:rsidRPr="00FC47D3">
        <w:rPr>
          <w:bCs/>
          <w:color w:val="000000"/>
          <w:sz w:val="20"/>
          <w:szCs w:val="20"/>
        </w:rPr>
        <w:t xml:space="preserve"> cobrança judicial da multa;</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.5.</w:t>
      </w:r>
      <w:r w:rsidR="007A6D37" w:rsidRPr="00FC47D3">
        <w:rPr>
          <w:bCs/>
          <w:color w:val="000000"/>
          <w:sz w:val="20"/>
          <w:szCs w:val="20"/>
        </w:rPr>
        <w:t xml:space="preserve"> A multa será aplicada, após o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ontratada no prazo de até 05 (cinco) dias úteis contados da data de sua notificação. Decaído e</w:t>
      </w:r>
      <w:r w:rsidR="00AB3FC5">
        <w:rPr>
          <w:bCs/>
          <w:color w:val="000000"/>
          <w:sz w:val="20"/>
          <w:szCs w:val="20"/>
        </w:rPr>
        <w:t xml:space="preserve">ste prazo, sem manifestação da </w:t>
      </w:r>
      <w:r w:rsidR="00A31A30">
        <w:rPr>
          <w:bCs/>
          <w:color w:val="000000"/>
          <w:sz w:val="20"/>
          <w:szCs w:val="20"/>
        </w:rPr>
        <w:t>C</w:t>
      </w:r>
      <w:r w:rsidR="00AB3FC5">
        <w:rPr>
          <w:bCs/>
          <w:color w:val="000000"/>
          <w:sz w:val="20"/>
          <w:szCs w:val="20"/>
        </w:rPr>
        <w:t xml:space="preserve">ontratada, a </w:t>
      </w:r>
      <w:r w:rsidR="00A31A30">
        <w:rPr>
          <w:bCs/>
          <w:color w:val="000000"/>
          <w:sz w:val="20"/>
          <w:szCs w:val="20"/>
        </w:rPr>
        <w:t>C</w:t>
      </w:r>
      <w:r w:rsidR="007A6D37" w:rsidRPr="00FC47D3">
        <w:rPr>
          <w:bCs/>
          <w:color w:val="000000"/>
          <w:sz w:val="20"/>
          <w:szCs w:val="20"/>
        </w:rPr>
        <w:t>ontratante aplicará e executará automaticamente a multa;</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.6.</w:t>
      </w:r>
      <w:r w:rsidR="007A6D37" w:rsidRPr="00FC47D3">
        <w:rPr>
          <w:bCs/>
          <w:color w:val="000000"/>
          <w:sz w:val="20"/>
          <w:szCs w:val="20"/>
        </w:rPr>
        <w:t xml:space="preserve"> Para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 xml:space="preserve">ontratada ou aplicação da multa, fica facultada da área </w:t>
      </w:r>
      <w:r w:rsidR="00AB3FC5">
        <w:rPr>
          <w:bCs/>
          <w:color w:val="000000"/>
          <w:sz w:val="20"/>
          <w:szCs w:val="20"/>
        </w:rPr>
        <w:t>responsável</w:t>
      </w:r>
      <w:r w:rsidR="007A6D37" w:rsidRPr="00FC47D3">
        <w:rPr>
          <w:bCs/>
          <w:color w:val="000000"/>
          <w:sz w:val="20"/>
          <w:szCs w:val="20"/>
        </w:rPr>
        <w:t xml:space="preserve"> consultar a </w:t>
      </w:r>
      <w:r w:rsidR="00AB3FC5">
        <w:rPr>
          <w:bCs/>
          <w:color w:val="000000"/>
          <w:sz w:val="20"/>
          <w:szCs w:val="20"/>
        </w:rPr>
        <w:t xml:space="preserve">Superintendência de Assuntos Jurídicos </w:t>
      </w:r>
      <w:r w:rsidR="007A6D37" w:rsidRPr="00FC47D3">
        <w:rPr>
          <w:bCs/>
          <w:color w:val="000000"/>
          <w:sz w:val="20"/>
          <w:szCs w:val="20"/>
        </w:rPr>
        <w:t xml:space="preserve">da </w:t>
      </w:r>
      <w:r w:rsidR="00DA2071" w:rsidRPr="00FC47D3">
        <w:rPr>
          <w:bCs/>
          <w:color w:val="000000"/>
          <w:sz w:val="20"/>
          <w:szCs w:val="20"/>
        </w:rPr>
        <w:t>SESAU/TO.</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.7.</w:t>
      </w:r>
      <w:r w:rsidR="007A6D37" w:rsidRPr="00FC47D3">
        <w:rPr>
          <w:bCs/>
          <w:color w:val="000000"/>
          <w:sz w:val="20"/>
          <w:szCs w:val="20"/>
        </w:rPr>
        <w:t xml:space="preserve"> As multas previstas nest</w:t>
      </w:r>
      <w:r w:rsidR="00A203E3">
        <w:rPr>
          <w:bCs/>
          <w:color w:val="000000"/>
          <w:sz w:val="20"/>
          <w:szCs w:val="20"/>
        </w:rPr>
        <w:t>a</w:t>
      </w:r>
      <w:r w:rsidR="007A6D37" w:rsidRPr="00FC47D3">
        <w:rPr>
          <w:bCs/>
          <w:color w:val="000000"/>
          <w:sz w:val="20"/>
          <w:szCs w:val="20"/>
        </w:rPr>
        <w:t xml:space="preserve"> seção não eximem a </w:t>
      </w:r>
      <w:r w:rsidR="00AB3FC5">
        <w:rPr>
          <w:bCs/>
          <w:color w:val="000000"/>
          <w:sz w:val="20"/>
          <w:szCs w:val="20"/>
        </w:rPr>
        <w:t>a</w:t>
      </w:r>
      <w:r w:rsidR="007A6D37" w:rsidRPr="00FC47D3">
        <w:rPr>
          <w:bCs/>
          <w:color w:val="000000"/>
          <w:sz w:val="20"/>
          <w:szCs w:val="20"/>
        </w:rPr>
        <w:t xml:space="preserve">djudicatária ou </w:t>
      </w:r>
      <w:r w:rsidR="00A31A30">
        <w:rPr>
          <w:bCs/>
          <w:color w:val="000000"/>
          <w:sz w:val="20"/>
          <w:szCs w:val="20"/>
        </w:rPr>
        <w:t>C</w:t>
      </w:r>
      <w:r w:rsidR="007A6D37" w:rsidRPr="00FC47D3">
        <w:rPr>
          <w:bCs/>
          <w:color w:val="000000"/>
          <w:sz w:val="20"/>
          <w:szCs w:val="20"/>
        </w:rPr>
        <w:t>ontratada da reparação dos eventuais danos, perdas ou prejuízos que seu ato punível venha causar à Administração ou a terceiros.</w:t>
      </w:r>
    </w:p>
    <w:p w:rsidR="007A6D37" w:rsidRPr="00FC47D3" w:rsidRDefault="0081464D" w:rsidP="00166183">
      <w:pPr>
        <w:widowControl w:val="0"/>
        <w:autoSpaceDE w:val="0"/>
        <w:autoSpaceDN w:val="0"/>
        <w:adjustRightInd w:val="0"/>
        <w:spacing w:after="0" w:line="240" w:lineRule="auto"/>
        <w:jc w:val="both"/>
        <w:rPr>
          <w:b/>
          <w:bCs/>
          <w:color w:val="000000"/>
          <w:sz w:val="20"/>
          <w:szCs w:val="20"/>
          <w:u w:val="single"/>
        </w:rPr>
      </w:pPr>
      <w:r>
        <w:rPr>
          <w:b/>
          <w:bCs/>
          <w:color w:val="000000"/>
          <w:sz w:val="20"/>
          <w:szCs w:val="20"/>
          <w:u w:val="single"/>
        </w:rPr>
        <w:t>1</w:t>
      </w:r>
      <w:r w:rsidR="006A50E9">
        <w:rPr>
          <w:b/>
          <w:bCs/>
          <w:color w:val="000000"/>
          <w:sz w:val="20"/>
          <w:szCs w:val="20"/>
          <w:u w:val="single"/>
        </w:rPr>
        <w:t>8</w:t>
      </w:r>
      <w:r w:rsidR="007A6D37" w:rsidRPr="00FC47D3">
        <w:rPr>
          <w:b/>
          <w:bCs/>
          <w:color w:val="000000"/>
          <w:sz w:val="20"/>
          <w:szCs w:val="20"/>
          <w:u w:val="single"/>
        </w:rPr>
        <w:t>.8. Poderá haver ainda, pena 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w:t>
      </w:r>
      <w:r w:rsidRPr="00E612DE">
        <w:rPr>
          <w:b/>
          <w:bCs/>
          <w:color w:val="000000"/>
          <w:sz w:val="20"/>
          <w:szCs w:val="20"/>
        </w:rPr>
        <w:t>Advertência</w:t>
      </w:r>
      <w:r w:rsidRPr="00FC47D3">
        <w:rPr>
          <w:bCs/>
          <w:color w:val="000000"/>
          <w:sz w:val="20"/>
          <w:szCs w:val="20"/>
        </w:rPr>
        <w:t xml:space="preserve"> quando se tratar de infração leve, a juízo da fiscalização, no caso de descumprimento das obrigações e responsabilidades assumidas n</w:t>
      </w:r>
      <w:r w:rsidR="00DA2071" w:rsidRPr="00FC47D3">
        <w:rPr>
          <w:bCs/>
          <w:color w:val="000000"/>
          <w:sz w:val="20"/>
          <w:szCs w:val="20"/>
        </w:rPr>
        <w:t>o</w:t>
      </w:r>
      <w:r w:rsidRPr="00FC47D3">
        <w:rPr>
          <w:bCs/>
          <w:color w:val="000000"/>
          <w:sz w:val="20"/>
          <w:szCs w:val="20"/>
        </w:rPr>
        <w:t xml:space="preserve"> contrato, ou ainda, no caso de outras ocorrências que possam acarretar transtornos ao desenvolvimento dos</w:t>
      </w:r>
      <w:r w:rsidR="00AB3FC5">
        <w:rPr>
          <w:bCs/>
          <w:color w:val="000000"/>
          <w:sz w:val="20"/>
          <w:szCs w:val="20"/>
        </w:rPr>
        <w:t xml:space="preserve"> serviços da c</w:t>
      </w:r>
      <w:r w:rsidRPr="00FC47D3">
        <w:rPr>
          <w:bCs/>
          <w:color w:val="000000"/>
          <w:sz w:val="20"/>
          <w:szCs w:val="20"/>
        </w:rPr>
        <w:t>ontratante, desde que não caiba a aplicação de sanção mais grave;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w:t>
      </w:r>
      <w:r w:rsidRPr="00E612DE">
        <w:rPr>
          <w:b/>
          <w:bCs/>
          <w:color w:val="000000"/>
          <w:sz w:val="20"/>
          <w:szCs w:val="20"/>
        </w:rPr>
        <w:t>Suspensão</w:t>
      </w:r>
      <w:r w:rsidRPr="00FC47D3">
        <w:rPr>
          <w:bCs/>
          <w:color w:val="000000"/>
          <w:sz w:val="20"/>
          <w:szCs w:val="20"/>
        </w:rPr>
        <w:t xml:space="preserve"> temporária de participar em licitação e impedimento de contratar com a </w:t>
      </w:r>
      <w:r w:rsidR="007540C3" w:rsidRPr="001A3BA7">
        <w:rPr>
          <w:bCs/>
          <w:color w:val="000000"/>
          <w:sz w:val="20"/>
          <w:szCs w:val="20"/>
          <w:shd w:val="clear" w:color="auto" w:fill="FFFFFF"/>
        </w:rPr>
        <w:t xml:space="preserve">Administração Pública </w:t>
      </w:r>
      <w:r w:rsidR="007540C3">
        <w:rPr>
          <w:bCs/>
          <w:color w:val="000000"/>
          <w:sz w:val="20"/>
          <w:szCs w:val="20"/>
          <w:shd w:val="clear" w:color="auto" w:fill="FFFFFF"/>
        </w:rPr>
        <w:t>Direta e Indireta da União, dos Estados, do Distrito Federal e dos Municípios</w:t>
      </w:r>
      <w:r w:rsidRPr="00FC47D3">
        <w:rPr>
          <w:bCs/>
          <w:color w:val="000000"/>
          <w:sz w:val="20"/>
          <w:szCs w:val="20"/>
        </w:rPr>
        <w:t>, pelo prazo não superior a 05 (cinco) anos;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w:t>
      </w:r>
      <w:r w:rsidRPr="00E612DE">
        <w:rPr>
          <w:b/>
          <w:bCs/>
          <w:color w:val="000000"/>
          <w:sz w:val="20"/>
          <w:szCs w:val="20"/>
        </w:rPr>
        <w:t>Declaração de inidoneidade</w:t>
      </w:r>
      <w:r w:rsidRPr="00FC47D3">
        <w:rPr>
          <w:bCs/>
          <w:color w:val="000000"/>
          <w:sz w:val="20"/>
          <w:szCs w:val="20"/>
        </w:rPr>
        <w:t xml:space="preserve"> para licitar ou contratar com a </w:t>
      </w:r>
      <w:r w:rsidR="007540C3" w:rsidRPr="001A3BA7">
        <w:rPr>
          <w:bCs/>
          <w:color w:val="000000"/>
          <w:sz w:val="20"/>
          <w:szCs w:val="20"/>
          <w:shd w:val="clear" w:color="auto" w:fill="FFFFFF"/>
        </w:rPr>
        <w:t xml:space="preserve">Administração Pública </w:t>
      </w:r>
      <w:r w:rsidR="007540C3">
        <w:rPr>
          <w:bCs/>
          <w:color w:val="000000"/>
          <w:sz w:val="20"/>
          <w:szCs w:val="20"/>
          <w:shd w:val="clear" w:color="auto" w:fill="FFFFFF"/>
        </w:rPr>
        <w:t>Direta e Indireta da União, dos Estados, do Distrito Federal e dos Municípios</w:t>
      </w:r>
      <w:r w:rsidRPr="00FC47D3">
        <w:rPr>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sidR="00AB3FC5">
        <w:rPr>
          <w:bCs/>
          <w:color w:val="000000"/>
          <w:sz w:val="20"/>
          <w:szCs w:val="20"/>
        </w:rPr>
        <w:t>c</w:t>
      </w:r>
      <w:r w:rsidR="00DA2071" w:rsidRPr="00FC47D3">
        <w:rPr>
          <w:bCs/>
          <w:color w:val="000000"/>
          <w:sz w:val="20"/>
          <w:szCs w:val="20"/>
        </w:rPr>
        <w:t>ontratado</w:t>
      </w:r>
      <w:r w:rsidRPr="00FC47D3">
        <w:rPr>
          <w:bCs/>
          <w:color w:val="000000"/>
          <w:sz w:val="20"/>
          <w:szCs w:val="20"/>
        </w:rPr>
        <w:t xml:space="preserve"> ressarcir a Administração pelos prejuízos resultantes e </w:t>
      </w:r>
      <w:proofErr w:type="gramStart"/>
      <w:r w:rsidRPr="00FC47D3">
        <w:rPr>
          <w:bCs/>
          <w:color w:val="000000"/>
          <w:sz w:val="20"/>
          <w:szCs w:val="20"/>
        </w:rPr>
        <w:t>após</w:t>
      </w:r>
      <w:proofErr w:type="gramEnd"/>
      <w:r w:rsidRPr="00FC47D3">
        <w:rPr>
          <w:bCs/>
          <w:color w:val="000000"/>
          <w:sz w:val="20"/>
          <w:szCs w:val="20"/>
        </w:rPr>
        <w:t xml:space="preserve"> decorrido o prazo da sanção aplicada com base na alínea anterior.</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.9.</w:t>
      </w:r>
      <w:r w:rsidR="007A6D37" w:rsidRPr="00FC47D3">
        <w:rPr>
          <w:bCs/>
          <w:color w:val="000000"/>
          <w:sz w:val="20"/>
          <w:szCs w:val="20"/>
        </w:rPr>
        <w:t xml:space="preserve"> As sanções são independentes e a aplicação de uma não exclui a das outras.</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lastRenderedPageBreak/>
        <w:t>1</w:t>
      </w:r>
      <w:r w:rsidR="006A50E9">
        <w:rPr>
          <w:b/>
          <w:bCs/>
          <w:color w:val="000000"/>
          <w:sz w:val="20"/>
          <w:szCs w:val="20"/>
        </w:rPr>
        <w:t>8</w:t>
      </w:r>
      <w:r w:rsidR="007A6D37" w:rsidRPr="00FC47D3">
        <w:rPr>
          <w:b/>
          <w:bCs/>
          <w:color w:val="000000"/>
          <w:sz w:val="20"/>
          <w:szCs w:val="20"/>
        </w:rPr>
        <w:t>.10.</w:t>
      </w:r>
      <w:r w:rsidR="007A6D37" w:rsidRPr="00FC47D3">
        <w:rPr>
          <w:bCs/>
          <w:color w:val="000000"/>
          <w:sz w:val="20"/>
          <w:szCs w:val="20"/>
        </w:rPr>
        <w:t xml:space="preserve"> Todas as sanções poderão, a critério da SESAU/TO, tramitar nos autos que correm o procedimento licitatório.</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u w:val="single"/>
        </w:rPr>
        <w:t>1</w:t>
      </w:r>
      <w:r w:rsidR="006A50E9">
        <w:rPr>
          <w:b/>
          <w:bCs/>
          <w:color w:val="000000"/>
          <w:sz w:val="20"/>
          <w:szCs w:val="20"/>
          <w:u w:val="single"/>
        </w:rPr>
        <w:t>8</w:t>
      </w:r>
      <w:r w:rsidR="007A6D37" w:rsidRPr="00FC47D3">
        <w:rPr>
          <w:b/>
          <w:bCs/>
          <w:color w:val="000000"/>
          <w:sz w:val="20"/>
          <w:szCs w:val="20"/>
          <w:u w:val="single"/>
        </w:rPr>
        <w:t>.11. Da instauração do procedimento administrativo para aplicação da sanção: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A </w:t>
      </w:r>
      <w:r w:rsidR="00565363">
        <w:rPr>
          <w:bCs/>
          <w:color w:val="000000"/>
          <w:sz w:val="20"/>
          <w:szCs w:val="20"/>
        </w:rPr>
        <w:t xml:space="preserve">empresa que descumprir o </w:t>
      </w:r>
      <w:r w:rsidR="005F6698">
        <w:rPr>
          <w:bCs/>
          <w:color w:val="000000"/>
          <w:sz w:val="20"/>
          <w:szCs w:val="20"/>
        </w:rPr>
        <w:t>Edital</w:t>
      </w:r>
      <w:r w:rsidRPr="00FC47D3">
        <w:rPr>
          <w:bCs/>
          <w:color w:val="000000"/>
          <w:sz w:val="20"/>
          <w:szCs w:val="20"/>
        </w:rPr>
        <w:t xml:space="preserve"> será convocada por meio do SICAF (via chat)</w:t>
      </w:r>
      <w:r w:rsidR="00565363">
        <w:rPr>
          <w:bCs/>
          <w:color w:val="000000"/>
          <w:sz w:val="20"/>
          <w:szCs w:val="20"/>
        </w:rPr>
        <w:t xml:space="preserve"> durante a realização do Pregão</w:t>
      </w:r>
      <w:r w:rsidRPr="00FC47D3">
        <w:rPr>
          <w:bCs/>
          <w:color w:val="000000"/>
          <w:sz w:val="20"/>
          <w:szCs w:val="20"/>
        </w:rPr>
        <w:t xml:space="preserve"> para que apresente sua defesa no prazo de até 05 (cinco) dias </w:t>
      </w:r>
      <w:r w:rsidR="00B17A5F">
        <w:rPr>
          <w:bCs/>
          <w:color w:val="000000"/>
          <w:sz w:val="20"/>
          <w:szCs w:val="20"/>
        </w:rPr>
        <w:t>úteis</w:t>
      </w:r>
      <w:r w:rsidRPr="00FC47D3">
        <w:rPr>
          <w:bCs/>
          <w:color w:val="000000"/>
          <w:sz w:val="20"/>
          <w:szCs w:val="20"/>
        </w:rPr>
        <w:t xml:space="preserve"> contados da data de notificação </w:t>
      </w:r>
      <w:proofErr w:type="gramStart"/>
      <w:r w:rsidRPr="00FC47D3">
        <w:rPr>
          <w:bCs/>
          <w:color w:val="000000"/>
          <w:sz w:val="20"/>
          <w:szCs w:val="20"/>
        </w:rPr>
        <w:t>d</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CD233E">
        <w:rPr>
          <w:bCs/>
          <w:color w:val="000000"/>
          <w:sz w:val="20"/>
          <w:szCs w:val="20"/>
        </w:rPr>
        <w:t xml:space="preserve"> </w:t>
      </w:r>
      <w:r w:rsidRPr="00FC47D3">
        <w:rPr>
          <w:bCs/>
          <w:color w:val="000000"/>
          <w:sz w:val="20"/>
          <w:szCs w:val="20"/>
        </w:rPr>
        <w:t>, sendo excluído o dia de início e incluído o último;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w:t>
      </w:r>
      <w:r w:rsidR="00565363">
        <w:rPr>
          <w:bCs/>
          <w:color w:val="000000"/>
          <w:sz w:val="20"/>
          <w:szCs w:val="20"/>
        </w:rPr>
        <w:t>SESAU/TO</w:t>
      </w:r>
      <w:r w:rsidRPr="00FC47D3">
        <w:rPr>
          <w:bCs/>
          <w:color w:val="000000"/>
          <w:sz w:val="20"/>
          <w:szCs w:val="20"/>
        </w:rPr>
        <w:t xml:space="preserve"> não se responsabiliza pela inobservância da convocação pela </w:t>
      </w:r>
      <w:r w:rsidR="00EB373D">
        <w:rPr>
          <w:bCs/>
          <w:color w:val="000000"/>
          <w:sz w:val="20"/>
          <w:szCs w:val="20"/>
        </w:rPr>
        <w:t>Licitante</w:t>
      </w:r>
      <w:r w:rsidRPr="00FC47D3">
        <w:rPr>
          <w:bCs/>
          <w:color w:val="000000"/>
          <w:sz w:val="20"/>
          <w:szCs w:val="20"/>
        </w:rPr>
        <w:t xml:space="preserve"> realizada por meio do </w:t>
      </w:r>
      <w:r w:rsidR="00DA2071" w:rsidRPr="00725DFF">
        <w:rPr>
          <w:bCs/>
          <w:color w:val="000000"/>
          <w:sz w:val="20"/>
          <w:szCs w:val="20"/>
        </w:rPr>
        <w:t>SISTEMA</w:t>
      </w:r>
      <w:r w:rsidRPr="00FC47D3">
        <w:rPr>
          <w:bCs/>
          <w:color w:val="000000"/>
          <w:sz w:val="20"/>
          <w:szCs w:val="20"/>
        </w:rPr>
        <w:t>;</w:t>
      </w:r>
    </w:p>
    <w:p w:rsidR="00CC6145" w:rsidRDefault="007A6D37"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c)</w:t>
      </w:r>
      <w:r w:rsidRPr="00FC47D3">
        <w:rPr>
          <w:bCs/>
          <w:color w:val="000000"/>
          <w:sz w:val="20"/>
          <w:szCs w:val="20"/>
        </w:rPr>
        <w:t xml:space="preserve"> A critério da S</w:t>
      </w:r>
      <w:r w:rsidR="00EF1CB7" w:rsidRPr="00FC47D3">
        <w:rPr>
          <w:bCs/>
          <w:color w:val="000000"/>
          <w:sz w:val="20"/>
          <w:szCs w:val="20"/>
        </w:rPr>
        <w:t>ESAU</w:t>
      </w:r>
      <w:r w:rsidRPr="00FC47D3">
        <w:rPr>
          <w:bCs/>
          <w:color w:val="000000"/>
          <w:sz w:val="20"/>
          <w:szCs w:val="20"/>
        </w:rPr>
        <w:t>/TO, a convocação poderá se</w:t>
      </w:r>
      <w:r w:rsidR="00565363">
        <w:rPr>
          <w:bCs/>
          <w:color w:val="000000"/>
          <w:sz w:val="20"/>
          <w:szCs w:val="20"/>
        </w:rPr>
        <w:t>r</w:t>
      </w:r>
      <w:r w:rsidRPr="00FC47D3">
        <w:rPr>
          <w:bCs/>
          <w:color w:val="000000"/>
          <w:sz w:val="20"/>
          <w:szCs w:val="20"/>
        </w:rPr>
        <w:t xml:space="preserve"> realizada </w:t>
      </w:r>
      <w:r w:rsidR="008B67F7" w:rsidRPr="00FC47D3">
        <w:rPr>
          <w:bCs/>
          <w:color w:val="000000"/>
          <w:sz w:val="20"/>
          <w:szCs w:val="20"/>
        </w:rPr>
        <w:t>pelo</w:t>
      </w:r>
      <w:r w:rsidRPr="00FC47D3">
        <w:rPr>
          <w:bCs/>
          <w:color w:val="000000"/>
          <w:sz w:val="20"/>
          <w:szCs w:val="20"/>
        </w:rPr>
        <w:t xml:space="preserve"> e-mail da </w:t>
      </w:r>
      <w:r w:rsidR="00EB373D">
        <w:rPr>
          <w:bCs/>
          <w:color w:val="000000"/>
          <w:sz w:val="20"/>
          <w:szCs w:val="20"/>
        </w:rPr>
        <w:t>Licitante</w:t>
      </w:r>
      <w:r w:rsidRPr="00FC47D3">
        <w:rPr>
          <w:bCs/>
          <w:color w:val="000000"/>
          <w:sz w:val="20"/>
          <w:szCs w:val="20"/>
        </w:rPr>
        <w:t>.</w:t>
      </w:r>
    </w:p>
    <w:p w:rsidR="00CC6145" w:rsidRPr="00FC47D3" w:rsidRDefault="00CC6145"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A empresa, caso deseje, deve apresentar sua defesa através do e-mail </w:t>
      </w:r>
      <w:proofErr w:type="gramStart"/>
      <w:r w:rsidRPr="00FC47D3">
        <w:rPr>
          <w:bCs/>
          <w:color w:val="000000"/>
          <w:sz w:val="20"/>
          <w:szCs w:val="20"/>
        </w:rPr>
        <w:t>do(</w:t>
      </w:r>
      <w:proofErr w:type="gramEnd"/>
      <w:r w:rsidRPr="00FC47D3">
        <w:rPr>
          <w:bCs/>
          <w:color w:val="000000"/>
          <w:sz w:val="20"/>
          <w:szCs w:val="20"/>
        </w:rPr>
        <w:t>a) Pregoeiro(a) ou protocolar diretamente na Protocolo Geral da Secretaria de Estado da Saúde;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Concluído o prazo estabelecido no </w:t>
      </w:r>
      <w:r w:rsidRPr="00FC47D3">
        <w:rPr>
          <w:bCs/>
          <w:sz w:val="20"/>
          <w:szCs w:val="20"/>
        </w:rPr>
        <w:t xml:space="preserve">item </w:t>
      </w:r>
      <w:r w:rsidR="008B67F7" w:rsidRPr="00FC47D3">
        <w:rPr>
          <w:bCs/>
          <w:sz w:val="20"/>
          <w:szCs w:val="20"/>
        </w:rPr>
        <w:t>1</w:t>
      </w:r>
      <w:r w:rsidR="006A50E9">
        <w:rPr>
          <w:bCs/>
          <w:sz w:val="20"/>
          <w:szCs w:val="20"/>
        </w:rPr>
        <w:t>8</w:t>
      </w:r>
      <w:r w:rsidR="008B67F7" w:rsidRPr="00FC47D3">
        <w:rPr>
          <w:bCs/>
          <w:sz w:val="20"/>
          <w:szCs w:val="20"/>
        </w:rPr>
        <w:t>.11. “a”</w:t>
      </w:r>
      <w:r w:rsidRPr="00FC47D3">
        <w:rPr>
          <w:bCs/>
          <w:color w:val="000000"/>
          <w:sz w:val="20"/>
          <w:szCs w:val="20"/>
        </w:rPr>
        <w:t>, os autos seguirão devidamente instruídos para prolação da decisã</w:t>
      </w:r>
      <w:r w:rsidR="00565363">
        <w:rPr>
          <w:bCs/>
          <w:color w:val="000000"/>
          <w:sz w:val="20"/>
          <w:szCs w:val="20"/>
        </w:rPr>
        <w:t>o pela Autoridade Competente</w:t>
      </w:r>
      <w:r w:rsidRPr="00FC47D3">
        <w:rPr>
          <w:bCs/>
          <w:color w:val="000000"/>
          <w:sz w:val="20"/>
          <w:szCs w:val="20"/>
        </w:rPr>
        <w:t>;</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Da decisão cabe</w:t>
      </w:r>
      <w:r w:rsidR="00565363">
        <w:rPr>
          <w:bCs/>
          <w:color w:val="000000"/>
          <w:sz w:val="20"/>
          <w:szCs w:val="20"/>
        </w:rPr>
        <w:t>rá</w:t>
      </w:r>
      <w:r w:rsidRPr="00FC47D3">
        <w:rPr>
          <w:bCs/>
          <w:color w:val="000000"/>
          <w:sz w:val="20"/>
          <w:szCs w:val="20"/>
        </w:rPr>
        <w:t xml:space="preserve"> recurso</w:t>
      </w:r>
      <w:r w:rsidR="00565363">
        <w:rPr>
          <w:bCs/>
          <w:color w:val="000000"/>
          <w:sz w:val="20"/>
          <w:szCs w:val="20"/>
        </w:rPr>
        <w:t>,</w:t>
      </w:r>
      <w:r w:rsidRPr="00FC47D3">
        <w:rPr>
          <w:bCs/>
          <w:color w:val="000000"/>
          <w:sz w:val="20"/>
          <w:szCs w:val="20"/>
        </w:rPr>
        <w:t xml:space="preserve"> na forma da Lei.</w:t>
      </w:r>
    </w:p>
    <w:p w:rsidR="00725F87" w:rsidRDefault="007A6D3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g)</w:t>
      </w:r>
      <w:r w:rsidRPr="00FC47D3">
        <w:rPr>
          <w:bCs/>
          <w:color w:val="000000"/>
          <w:sz w:val="20"/>
          <w:szCs w:val="20"/>
        </w:rPr>
        <w:t xml:space="preserve"> Na contagem dos prazos, exclui-se o dia de início e inclui</w:t>
      </w:r>
      <w:r w:rsidR="00DA2071" w:rsidRPr="00FC47D3">
        <w:rPr>
          <w:bCs/>
          <w:color w:val="000000"/>
          <w:sz w:val="20"/>
          <w:szCs w:val="20"/>
        </w:rPr>
        <w:t>-se</w:t>
      </w:r>
      <w:r w:rsidRPr="00FC47D3">
        <w:rPr>
          <w:bCs/>
          <w:color w:val="000000"/>
          <w:sz w:val="20"/>
          <w:szCs w:val="20"/>
        </w:rPr>
        <w:t xml:space="preserve"> o último.</w:t>
      </w:r>
    </w:p>
    <w:p w:rsidR="00AB7C04" w:rsidRPr="00FC47D3" w:rsidRDefault="006A50E9"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19</w:t>
      </w:r>
      <w:r w:rsidR="00AB7C04" w:rsidRPr="00FC47D3">
        <w:rPr>
          <w:b/>
          <w:bCs/>
          <w:color w:val="000000"/>
          <w:sz w:val="20"/>
          <w:szCs w:val="20"/>
        </w:rPr>
        <w:t xml:space="preserve">. DAS DISPOSIÇÕES GERAIS </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w:t>
      </w:r>
      <w:r w:rsidR="00AB7C04" w:rsidRPr="00FC47D3">
        <w:rPr>
          <w:bCs/>
          <w:color w:val="000000"/>
          <w:sz w:val="20"/>
          <w:szCs w:val="20"/>
        </w:rPr>
        <w:t xml:space="preserve"> Ao Secretário da Saúde compete anular este Pregão</w:t>
      </w:r>
      <w:r w:rsidR="00A31A30">
        <w:rPr>
          <w:bCs/>
          <w:color w:val="000000"/>
          <w:sz w:val="20"/>
          <w:szCs w:val="20"/>
        </w:rPr>
        <w:t xml:space="preserve"> </w:t>
      </w:r>
      <w:r w:rsidR="00A31A30" w:rsidRPr="00FC47D3">
        <w:rPr>
          <w:bCs/>
          <w:color w:val="000000"/>
          <w:sz w:val="20"/>
          <w:szCs w:val="20"/>
        </w:rPr>
        <w:t>de ofício</w:t>
      </w:r>
      <w:r w:rsidR="00A31A30">
        <w:rPr>
          <w:bCs/>
          <w:color w:val="000000"/>
          <w:sz w:val="20"/>
          <w:szCs w:val="20"/>
        </w:rPr>
        <w:t>,</w:t>
      </w:r>
      <w:r w:rsidR="00AB7C04" w:rsidRPr="00FC47D3">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.2</w:t>
      </w:r>
      <w:r w:rsidR="00565363">
        <w:rPr>
          <w:bCs/>
          <w:color w:val="000000"/>
          <w:sz w:val="20"/>
          <w:szCs w:val="20"/>
        </w:rPr>
        <w:t>. As</w:t>
      </w:r>
      <w:r w:rsidR="00AB7C04" w:rsidRPr="00FC47D3">
        <w:rPr>
          <w:bCs/>
          <w:color w:val="000000"/>
          <w:sz w:val="20"/>
          <w:szCs w:val="20"/>
        </w:rPr>
        <w:t xml:space="preserve"> </w:t>
      </w:r>
      <w:r w:rsidR="00EB373D">
        <w:rPr>
          <w:bCs/>
          <w:color w:val="000000"/>
          <w:sz w:val="20"/>
          <w:szCs w:val="20"/>
        </w:rPr>
        <w:t>Licitante</w:t>
      </w:r>
      <w:r w:rsidR="00AB7C04" w:rsidRPr="00FC47D3">
        <w:rPr>
          <w:bCs/>
          <w:color w:val="000000"/>
          <w:sz w:val="20"/>
          <w:szCs w:val="20"/>
        </w:rPr>
        <w:t>s não terão direito à indenização em decorrência de revogação ou anulação do procedimento licitatório, ressalvado o direito a ampla defesa e o contraditório.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.3.</w:t>
      </w:r>
      <w:r w:rsidR="00AB7C04" w:rsidRPr="00FC47D3">
        <w:rPr>
          <w:bCs/>
          <w:color w:val="000000"/>
          <w:sz w:val="20"/>
          <w:szCs w:val="20"/>
        </w:rPr>
        <w:t xml:space="preserve"> É facultado </w:t>
      </w:r>
      <w:proofErr w:type="gramStart"/>
      <w:r w:rsidR="00AB7C04" w:rsidRPr="00FC47D3">
        <w:rPr>
          <w:bCs/>
          <w:color w:val="000000"/>
          <w:sz w:val="20"/>
          <w:szCs w:val="20"/>
        </w:rPr>
        <w:t>a</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.4.</w:t>
      </w:r>
      <w:r w:rsidR="00AB7C04" w:rsidRPr="00FC47D3">
        <w:rPr>
          <w:bCs/>
          <w:color w:val="000000"/>
          <w:sz w:val="20"/>
          <w:szCs w:val="20"/>
        </w:rPr>
        <w:t xml:space="preserve"> No julgamento das propostas e na fase de habilitação, </w:t>
      </w:r>
      <w:proofErr w:type="gramStart"/>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.5</w:t>
      </w:r>
      <w:r w:rsidR="00AB7C04" w:rsidRPr="00FC47D3">
        <w:rPr>
          <w:bCs/>
          <w:color w:val="000000"/>
          <w:sz w:val="20"/>
          <w:szCs w:val="20"/>
        </w:rPr>
        <w:t xml:space="preserve">. Caso os prazos definidos neste </w:t>
      </w:r>
      <w:r w:rsidR="005F6698">
        <w:rPr>
          <w:bCs/>
          <w:color w:val="000000"/>
          <w:sz w:val="20"/>
          <w:szCs w:val="20"/>
        </w:rPr>
        <w:t>Edital</w:t>
      </w:r>
      <w:r w:rsidR="00AB7C04" w:rsidRPr="00FC47D3">
        <w:rPr>
          <w:bCs/>
          <w:color w:val="000000"/>
          <w:sz w:val="20"/>
          <w:szCs w:val="20"/>
        </w:rPr>
        <w:t xml:space="preserve"> não estejam expressamente indicados na proposta, eles serão considerados como aceitos para efeito de julgamento deste Pregão.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.6.</w:t>
      </w:r>
      <w:r w:rsidR="00AB7C04" w:rsidRPr="00FC47D3">
        <w:rPr>
          <w:bCs/>
          <w:color w:val="000000"/>
          <w:sz w:val="20"/>
          <w:szCs w:val="20"/>
        </w:rPr>
        <w:t xml:space="preserve"> Os documentos eletrônicos produzidos com a utilização de processo de certificação disponibilizada pela ICP-Brasil, nos termos da </w:t>
      </w:r>
      <w:r w:rsidR="00AB7C04" w:rsidRPr="003C4CE4">
        <w:rPr>
          <w:bCs/>
          <w:color w:val="000000"/>
          <w:sz w:val="20"/>
          <w:szCs w:val="20"/>
        </w:rPr>
        <w:t>Medida Provisória nº 2.200-2, de 24 de agosto de 2001,</w:t>
      </w:r>
      <w:r w:rsidR="00AB7C04" w:rsidRPr="00FC47D3">
        <w:rPr>
          <w:bCs/>
          <w:color w:val="000000"/>
          <w:sz w:val="20"/>
          <w:szCs w:val="20"/>
        </w:rPr>
        <w:t xml:space="preserve"> serão recebidos e presumidos verdadeiros em relação aos signatários, dispensando-se o envio de documentos originais e cópias autenticadas em papel.</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.7</w:t>
      </w:r>
      <w:r w:rsidR="00AB7C04" w:rsidRPr="00FC47D3">
        <w:rPr>
          <w:bCs/>
          <w:color w:val="000000"/>
          <w:sz w:val="20"/>
          <w:szCs w:val="20"/>
        </w:rPr>
        <w:t xml:space="preserve">. Aplicam-se às cooperativas enquadradas na situação do art. 34 da Lei nº 11.488, de 15 de junho de 2007, todas as disposições relativas às </w:t>
      </w:r>
      <w:r w:rsidR="00A31A30">
        <w:rPr>
          <w:bCs/>
          <w:color w:val="000000"/>
          <w:sz w:val="20"/>
          <w:szCs w:val="20"/>
        </w:rPr>
        <w:t>M</w:t>
      </w:r>
      <w:r w:rsidR="00AB7C04" w:rsidRPr="00FC47D3">
        <w:rPr>
          <w:bCs/>
          <w:color w:val="000000"/>
          <w:sz w:val="20"/>
          <w:szCs w:val="20"/>
        </w:rPr>
        <w:t xml:space="preserve">icroempresas e </w:t>
      </w:r>
      <w:r w:rsidR="00A31A30">
        <w:rPr>
          <w:bCs/>
          <w:color w:val="000000"/>
          <w:sz w:val="20"/>
          <w:szCs w:val="20"/>
        </w:rPr>
        <w:t>E</w:t>
      </w:r>
      <w:r w:rsidR="00AB7C04" w:rsidRPr="00FC47D3">
        <w:rPr>
          <w:bCs/>
          <w:color w:val="000000"/>
          <w:sz w:val="20"/>
          <w:szCs w:val="20"/>
        </w:rPr>
        <w:t xml:space="preserve">mpresas de </w:t>
      </w:r>
      <w:r w:rsidR="00A31A30">
        <w:rPr>
          <w:bCs/>
          <w:color w:val="000000"/>
          <w:sz w:val="20"/>
          <w:szCs w:val="20"/>
        </w:rPr>
        <w:t>P</w:t>
      </w:r>
      <w:r w:rsidR="00AB7C04" w:rsidRPr="00FC47D3">
        <w:rPr>
          <w:bCs/>
          <w:color w:val="000000"/>
          <w:sz w:val="20"/>
          <w:szCs w:val="20"/>
        </w:rPr>
        <w:t xml:space="preserve">equeno </w:t>
      </w:r>
      <w:r w:rsidR="00A31A30">
        <w:rPr>
          <w:bCs/>
          <w:color w:val="000000"/>
          <w:sz w:val="20"/>
          <w:szCs w:val="20"/>
        </w:rPr>
        <w:t>P</w:t>
      </w:r>
      <w:r w:rsidR="00AB7C04" w:rsidRPr="00FC47D3">
        <w:rPr>
          <w:bCs/>
          <w:color w:val="000000"/>
          <w:sz w:val="20"/>
          <w:szCs w:val="20"/>
        </w:rPr>
        <w:t>orte.</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.8</w:t>
      </w:r>
      <w:r w:rsidR="00AB7C04" w:rsidRPr="00FC47D3">
        <w:rPr>
          <w:bCs/>
          <w:color w:val="000000"/>
          <w:sz w:val="20"/>
          <w:szCs w:val="20"/>
        </w:rPr>
        <w:t xml:space="preserve">. Em caso de divergência entre normas </w:t>
      </w:r>
      <w:proofErr w:type="spellStart"/>
      <w:r w:rsidR="00AB7C04" w:rsidRPr="00FC47D3">
        <w:rPr>
          <w:bCs/>
          <w:color w:val="000000"/>
          <w:sz w:val="20"/>
          <w:szCs w:val="20"/>
        </w:rPr>
        <w:t>i</w:t>
      </w:r>
      <w:r w:rsidR="00975295">
        <w:rPr>
          <w:bCs/>
          <w:color w:val="000000"/>
          <w:sz w:val="20"/>
          <w:szCs w:val="20"/>
        </w:rPr>
        <w:t>nfralegais</w:t>
      </w:r>
      <w:proofErr w:type="spellEnd"/>
      <w:r w:rsidR="00975295">
        <w:rPr>
          <w:bCs/>
          <w:color w:val="000000"/>
          <w:sz w:val="20"/>
          <w:szCs w:val="20"/>
        </w:rPr>
        <w:t xml:space="preserve"> e as contidas neste </w:t>
      </w:r>
      <w:r w:rsidR="005F6698">
        <w:rPr>
          <w:bCs/>
          <w:color w:val="000000"/>
          <w:sz w:val="20"/>
          <w:szCs w:val="20"/>
        </w:rPr>
        <w:t>Edital</w:t>
      </w:r>
      <w:r w:rsidR="00AB7C04" w:rsidRPr="00FC47D3">
        <w:rPr>
          <w:bCs/>
          <w:color w:val="000000"/>
          <w:sz w:val="20"/>
          <w:szCs w:val="20"/>
        </w:rPr>
        <w:t>, prevalecerão às últimas, exceto em caso de normas editadas pelo Governo do Estado e Federais.</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.9.</w:t>
      </w:r>
      <w:r w:rsidR="00AB7C04" w:rsidRPr="00FC47D3">
        <w:rPr>
          <w:bCs/>
          <w:color w:val="000000"/>
          <w:sz w:val="20"/>
          <w:szCs w:val="20"/>
        </w:rPr>
        <w:t xml:space="preserve"> Não serão aceitos documentos com a vigência vencida, exceto se</w:t>
      </w:r>
      <w:r w:rsidR="00975295">
        <w:rPr>
          <w:bCs/>
          <w:color w:val="000000"/>
          <w:sz w:val="20"/>
          <w:szCs w:val="20"/>
        </w:rPr>
        <w:t>, e nos casos que o</w:t>
      </w:r>
      <w:r w:rsidR="00AB7C04" w:rsidRPr="00FC47D3">
        <w:rPr>
          <w:bCs/>
          <w:color w:val="000000"/>
          <w:sz w:val="20"/>
          <w:szCs w:val="20"/>
        </w:rPr>
        <w:t xml:space="preserve"> </w:t>
      </w:r>
      <w:r w:rsidR="005F6698">
        <w:rPr>
          <w:bCs/>
          <w:color w:val="000000"/>
          <w:sz w:val="20"/>
          <w:szCs w:val="20"/>
        </w:rPr>
        <w:t>Edital</w:t>
      </w:r>
      <w:r w:rsidR="00AB7C04" w:rsidRPr="00FC47D3">
        <w:rPr>
          <w:bCs/>
          <w:color w:val="000000"/>
          <w:sz w:val="20"/>
          <w:szCs w:val="20"/>
        </w:rPr>
        <w:t xml:space="preserve"> permitir;</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.10.</w:t>
      </w:r>
      <w:r w:rsidR="00AB7C04" w:rsidRPr="00FC47D3">
        <w:rPr>
          <w:bCs/>
          <w:color w:val="000000"/>
          <w:sz w:val="20"/>
          <w:szCs w:val="20"/>
        </w:rPr>
        <w:t xml:space="preserve"> A participação neste Pregão implica, automaticamente, na aceitação in</w:t>
      </w:r>
      <w:r w:rsidR="00975295">
        <w:rPr>
          <w:bCs/>
          <w:color w:val="000000"/>
          <w:sz w:val="20"/>
          <w:szCs w:val="20"/>
        </w:rPr>
        <w:t xml:space="preserve">tegral dos termos deste </w:t>
      </w:r>
      <w:r w:rsidR="005F6698">
        <w:rPr>
          <w:bCs/>
          <w:color w:val="000000"/>
          <w:sz w:val="20"/>
          <w:szCs w:val="20"/>
        </w:rPr>
        <w:t>Edital</w:t>
      </w:r>
      <w:r w:rsidR="00975295">
        <w:rPr>
          <w:bCs/>
          <w:color w:val="000000"/>
          <w:sz w:val="20"/>
          <w:szCs w:val="20"/>
        </w:rPr>
        <w:t>, seus Anexos,</w:t>
      </w:r>
      <w:r w:rsidR="00AB7C04" w:rsidRPr="00FC47D3">
        <w:rPr>
          <w:bCs/>
          <w:color w:val="000000"/>
          <w:sz w:val="20"/>
          <w:szCs w:val="20"/>
        </w:rPr>
        <w:t xml:space="preserve"> leis</w:t>
      </w:r>
      <w:r w:rsidR="00975295">
        <w:rPr>
          <w:bCs/>
          <w:color w:val="000000"/>
          <w:sz w:val="20"/>
          <w:szCs w:val="20"/>
        </w:rPr>
        <w:t xml:space="preserve"> e normas</w:t>
      </w:r>
      <w:r w:rsidR="00AB7C04" w:rsidRPr="00FC47D3">
        <w:rPr>
          <w:bCs/>
          <w:color w:val="000000"/>
          <w:sz w:val="20"/>
          <w:szCs w:val="20"/>
        </w:rPr>
        <w:t xml:space="preserve"> aplicáveis;</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.11.</w:t>
      </w:r>
      <w:r w:rsidR="00AB7C04" w:rsidRPr="00FC47D3">
        <w:rPr>
          <w:bCs/>
          <w:color w:val="000000"/>
          <w:sz w:val="20"/>
          <w:szCs w:val="20"/>
        </w:rPr>
        <w:t xml:space="preserve"> Este Pregão poderá ter a data de abertura da sessão pública transferida por conveniência da </w:t>
      </w:r>
      <w:r w:rsidR="00A001D4">
        <w:rPr>
          <w:bCs/>
          <w:color w:val="000000"/>
          <w:sz w:val="20"/>
          <w:szCs w:val="20"/>
        </w:rPr>
        <w:t>SESAU/TO</w:t>
      </w:r>
      <w:r w:rsidR="00975295">
        <w:rPr>
          <w:bCs/>
          <w:color w:val="000000"/>
          <w:sz w:val="20"/>
          <w:szCs w:val="20"/>
        </w:rPr>
        <w:t>, sem prejuízo do disposto no §</w:t>
      </w:r>
      <w:r w:rsidR="00A31A30">
        <w:rPr>
          <w:bCs/>
          <w:color w:val="000000"/>
          <w:sz w:val="20"/>
          <w:szCs w:val="20"/>
        </w:rPr>
        <w:t xml:space="preserve"> </w:t>
      </w:r>
      <w:r w:rsidR="00AB7C04" w:rsidRPr="00FC47D3">
        <w:rPr>
          <w:bCs/>
          <w:color w:val="000000"/>
          <w:sz w:val="20"/>
          <w:szCs w:val="20"/>
        </w:rPr>
        <w:t>4º do art.</w:t>
      </w:r>
      <w:r w:rsidR="00975295">
        <w:rPr>
          <w:bCs/>
          <w:color w:val="000000"/>
          <w:sz w:val="20"/>
          <w:szCs w:val="20"/>
        </w:rPr>
        <w:t xml:space="preserve"> </w:t>
      </w:r>
      <w:r w:rsidR="00AB7C04" w:rsidRPr="00FC47D3">
        <w:rPr>
          <w:bCs/>
          <w:color w:val="000000"/>
          <w:sz w:val="20"/>
          <w:szCs w:val="20"/>
        </w:rPr>
        <w:t>17 do Decreto Federal nº 5.450</w:t>
      </w:r>
      <w:r w:rsidR="00AC2941">
        <w:rPr>
          <w:bCs/>
          <w:color w:val="000000"/>
          <w:sz w:val="20"/>
          <w:szCs w:val="20"/>
        </w:rPr>
        <w:t>/2005.</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.12.</w:t>
      </w:r>
      <w:r w:rsidR="00AB7C04" w:rsidRPr="00FC47D3">
        <w:rPr>
          <w:bCs/>
          <w:color w:val="000000"/>
          <w:sz w:val="20"/>
          <w:szCs w:val="20"/>
        </w:rPr>
        <w:t xml:space="preserve"> Este </w:t>
      </w:r>
      <w:r w:rsidR="005F6698">
        <w:rPr>
          <w:bCs/>
          <w:color w:val="000000"/>
          <w:sz w:val="20"/>
          <w:szCs w:val="20"/>
        </w:rPr>
        <w:t>Edital</w:t>
      </w:r>
      <w:r w:rsidR="00AB7C04" w:rsidRPr="00FC47D3">
        <w:rPr>
          <w:bCs/>
          <w:color w:val="000000"/>
          <w:sz w:val="20"/>
          <w:szCs w:val="20"/>
        </w:rPr>
        <w:t xml:space="preserve"> é instrumento de adesão, donde todos que participem estão automaticamente de acordo com suas condições.</w:t>
      </w:r>
    </w:p>
    <w:p w:rsidR="0097214A"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97214A" w:rsidRPr="00FC47D3">
        <w:rPr>
          <w:b/>
          <w:bCs/>
          <w:color w:val="000000"/>
          <w:sz w:val="20"/>
          <w:szCs w:val="20"/>
        </w:rPr>
        <w:t xml:space="preserve">.13. </w:t>
      </w:r>
      <w:r w:rsidR="006949FB">
        <w:rPr>
          <w:bCs/>
          <w:color w:val="000000"/>
          <w:sz w:val="20"/>
          <w:szCs w:val="20"/>
        </w:rPr>
        <w:t>A</w:t>
      </w:r>
      <w:r w:rsidR="00975295">
        <w:rPr>
          <w:bCs/>
          <w:color w:val="000000"/>
          <w:sz w:val="20"/>
          <w:szCs w:val="20"/>
        </w:rPr>
        <w:t xml:space="preserve"> </w:t>
      </w:r>
      <w:r w:rsidR="006949FB">
        <w:rPr>
          <w:bCs/>
          <w:color w:val="000000"/>
          <w:sz w:val="20"/>
          <w:szCs w:val="20"/>
        </w:rPr>
        <w:t>C</w:t>
      </w:r>
      <w:r w:rsidR="0097214A" w:rsidRPr="00FC47D3">
        <w:rPr>
          <w:bCs/>
          <w:color w:val="000000"/>
          <w:sz w:val="20"/>
          <w:szCs w:val="20"/>
        </w:rPr>
        <w:t>ontratad</w:t>
      </w:r>
      <w:r w:rsidR="006949FB">
        <w:rPr>
          <w:bCs/>
          <w:color w:val="000000"/>
          <w:sz w:val="20"/>
          <w:szCs w:val="20"/>
        </w:rPr>
        <w:t>a</w:t>
      </w:r>
      <w:r w:rsidR="0097214A" w:rsidRPr="00FC47D3">
        <w:rPr>
          <w:bCs/>
          <w:color w:val="000000"/>
          <w:sz w:val="20"/>
          <w:szCs w:val="20"/>
        </w:rPr>
        <w:t xml:space="preserve"> não poderá subcontratar o objeto em parte, sem a expressa anuência da Contratante.</w:t>
      </w:r>
    </w:p>
    <w:p w:rsidR="005A7C11" w:rsidRPr="005A7C11" w:rsidRDefault="006A50E9"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19</w:t>
      </w:r>
      <w:r w:rsidR="005A7C11" w:rsidRPr="005A7C11">
        <w:rPr>
          <w:b/>
          <w:bCs/>
          <w:color w:val="000000"/>
          <w:sz w:val="20"/>
          <w:szCs w:val="20"/>
        </w:rPr>
        <w:t>.14.</w:t>
      </w:r>
      <w:r w:rsidR="005A7C11">
        <w:rPr>
          <w:b/>
          <w:bCs/>
          <w:color w:val="000000"/>
          <w:sz w:val="20"/>
          <w:szCs w:val="20"/>
        </w:rPr>
        <w:t xml:space="preserve"> </w:t>
      </w:r>
      <w:r w:rsidR="00D72C43">
        <w:rPr>
          <w:bCs/>
          <w:color w:val="000000"/>
          <w:sz w:val="20"/>
          <w:szCs w:val="20"/>
        </w:rPr>
        <w:t>Não serão aceitos “protocolos de entrega” ou “solicitação de documentos” em substituição aos documentos requeridos no presente Edital e seus Anexos, salvo nos casos expressamente permitidos.</w:t>
      </w:r>
    </w:p>
    <w:p w:rsidR="00C9388B" w:rsidRDefault="006A50E9" w:rsidP="004F4C41">
      <w:pPr>
        <w:widowControl w:val="0"/>
        <w:autoSpaceDE w:val="0"/>
        <w:autoSpaceDN w:val="0"/>
        <w:adjustRightInd w:val="0"/>
        <w:spacing w:after="120" w:line="240" w:lineRule="auto"/>
        <w:jc w:val="both"/>
        <w:rPr>
          <w:b/>
          <w:bCs/>
          <w:color w:val="000000"/>
          <w:sz w:val="20"/>
          <w:szCs w:val="20"/>
        </w:rPr>
      </w:pPr>
      <w:r>
        <w:rPr>
          <w:b/>
          <w:bCs/>
          <w:color w:val="000000"/>
          <w:sz w:val="20"/>
          <w:szCs w:val="20"/>
        </w:rPr>
        <w:lastRenderedPageBreak/>
        <w:t>19</w:t>
      </w:r>
      <w:r w:rsidR="0097214A" w:rsidRPr="00FC47D3">
        <w:rPr>
          <w:b/>
          <w:bCs/>
          <w:color w:val="000000"/>
          <w:sz w:val="20"/>
          <w:szCs w:val="20"/>
        </w:rPr>
        <w:t>.1</w:t>
      </w:r>
      <w:r w:rsidR="005A7C11">
        <w:rPr>
          <w:b/>
          <w:bCs/>
          <w:color w:val="000000"/>
          <w:sz w:val="20"/>
          <w:szCs w:val="20"/>
        </w:rPr>
        <w:t>5</w:t>
      </w:r>
      <w:r w:rsidR="0097214A" w:rsidRPr="00FC47D3">
        <w:rPr>
          <w:b/>
          <w:bCs/>
          <w:color w:val="000000"/>
          <w:sz w:val="20"/>
          <w:szCs w:val="20"/>
        </w:rPr>
        <w:t>.</w:t>
      </w:r>
      <w:r w:rsidR="0097214A" w:rsidRPr="00FC47D3">
        <w:rPr>
          <w:bCs/>
          <w:color w:val="000000"/>
          <w:sz w:val="20"/>
          <w:szCs w:val="20"/>
        </w:rPr>
        <w:t xml:space="preserve"> Na contagem dos prazos, exclui-se o dia de início </w:t>
      </w:r>
      <w:r w:rsidR="00975295" w:rsidRPr="00FC47D3">
        <w:rPr>
          <w:bCs/>
          <w:color w:val="000000"/>
          <w:sz w:val="20"/>
          <w:szCs w:val="20"/>
        </w:rPr>
        <w:t>inclui-se o último.</w:t>
      </w:r>
    </w:p>
    <w:p w:rsidR="00AB7C04" w:rsidRPr="00FC47D3" w:rsidRDefault="00AB7C04"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2</w:t>
      </w:r>
      <w:r w:rsidR="006A50E9">
        <w:rPr>
          <w:b/>
          <w:bCs/>
          <w:color w:val="000000"/>
          <w:sz w:val="20"/>
          <w:szCs w:val="20"/>
        </w:rPr>
        <w:t>0</w:t>
      </w:r>
      <w:r w:rsidRPr="00FC47D3">
        <w:rPr>
          <w:b/>
          <w:bCs/>
          <w:color w:val="000000"/>
          <w:sz w:val="20"/>
          <w:szCs w:val="20"/>
        </w:rPr>
        <w:t>. DO FORO</w:t>
      </w:r>
    </w:p>
    <w:p w:rsidR="00901BD0" w:rsidRDefault="00AB7C04" w:rsidP="00984DB9">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6A50E9">
        <w:rPr>
          <w:b/>
          <w:bCs/>
          <w:color w:val="000000"/>
          <w:sz w:val="20"/>
          <w:szCs w:val="20"/>
        </w:rPr>
        <w:t>0</w:t>
      </w:r>
      <w:r w:rsidRPr="00FC47D3">
        <w:rPr>
          <w:b/>
          <w:bCs/>
          <w:color w:val="000000"/>
          <w:sz w:val="20"/>
          <w:szCs w:val="20"/>
        </w:rPr>
        <w:t>.1</w:t>
      </w:r>
      <w:r w:rsidRPr="00FC47D3">
        <w:rPr>
          <w:bCs/>
          <w:color w:val="000000"/>
          <w:sz w:val="20"/>
          <w:szCs w:val="20"/>
        </w:rPr>
        <w:t xml:space="preserve">. Para dirimir as questões relativas ao presente </w:t>
      </w:r>
      <w:r w:rsidR="005F6698">
        <w:rPr>
          <w:bCs/>
          <w:color w:val="000000"/>
          <w:sz w:val="20"/>
          <w:szCs w:val="20"/>
        </w:rPr>
        <w:t>Edital</w:t>
      </w:r>
      <w:r w:rsidRPr="00FC47D3">
        <w:rPr>
          <w:bCs/>
          <w:color w:val="000000"/>
          <w:sz w:val="20"/>
          <w:szCs w:val="20"/>
        </w:rPr>
        <w:t>, el</w:t>
      </w:r>
      <w:r w:rsidR="00975295">
        <w:rPr>
          <w:bCs/>
          <w:color w:val="000000"/>
          <w:sz w:val="20"/>
          <w:szCs w:val="20"/>
        </w:rPr>
        <w:t>ege-se como foro competente o da comarca de</w:t>
      </w:r>
      <w:r w:rsidRPr="00FC47D3">
        <w:rPr>
          <w:bCs/>
          <w:color w:val="000000"/>
          <w:sz w:val="20"/>
          <w:szCs w:val="20"/>
        </w:rPr>
        <w:t xml:space="preserve"> Palmas - TO, com exclusão de qualquer outro.</w:t>
      </w:r>
    </w:p>
    <w:p w:rsidR="005D3A14" w:rsidRDefault="005D3A14" w:rsidP="00984DB9">
      <w:pPr>
        <w:widowControl w:val="0"/>
        <w:autoSpaceDE w:val="0"/>
        <w:autoSpaceDN w:val="0"/>
        <w:adjustRightInd w:val="0"/>
        <w:spacing w:after="0" w:line="240" w:lineRule="auto"/>
        <w:jc w:val="both"/>
        <w:rPr>
          <w:bCs/>
          <w:color w:val="000000"/>
          <w:sz w:val="20"/>
          <w:szCs w:val="20"/>
        </w:rPr>
      </w:pPr>
    </w:p>
    <w:p w:rsidR="005D3A14" w:rsidRDefault="005D3A14" w:rsidP="00984DB9">
      <w:pPr>
        <w:widowControl w:val="0"/>
        <w:autoSpaceDE w:val="0"/>
        <w:autoSpaceDN w:val="0"/>
        <w:adjustRightInd w:val="0"/>
        <w:spacing w:after="0" w:line="240" w:lineRule="auto"/>
        <w:jc w:val="both"/>
        <w:rPr>
          <w:bCs/>
          <w:color w:val="000000"/>
          <w:sz w:val="20"/>
          <w:szCs w:val="20"/>
        </w:rPr>
      </w:pPr>
    </w:p>
    <w:p w:rsidR="00901BD0" w:rsidRDefault="00D72C43" w:rsidP="00901BD0">
      <w:pPr>
        <w:widowControl w:val="0"/>
        <w:autoSpaceDE w:val="0"/>
        <w:autoSpaceDN w:val="0"/>
        <w:adjustRightInd w:val="0"/>
        <w:spacing w:before="120" w:after="0" w:line="240" w:lineRule="auto"/>
        <w:jc w:val="center"/>
        <w:rPr>
          <w:bCs/>
          <w:color w:val="000000"/>
          <w:sz w:val="20"/>
          <w:szCs w:val="20"/>
        </w:rPr>
      </w:pPr>
      <w:r w:rsidRPr="00901BD0">
        <w:rPr>
          <w:bCs/>
          <w:color w:val="000000"/>
          <w:sz w:val="20"/>
          <w:szCs w:val="20"/>
        </w:rPr>
        <w:t xml:space="preserve">Palmas, </w:t>
      </w:r>
      <w:r w:rsidR="00B035EB">
        <w:rPr>
          <w:bCs/>
          <w:color w:val="000000"/>
          <w:sz w:val="20"/>
          <w:szCs w:val="20"/>
        </w:rPr>
        <w:t>20</w:t>
      </w:r>
      <w:r w:rsidR="002961B2">
        <w:rPr>
          <w:bCs/>
          <w:color w:val="000000"/>
          <w:sz w:val="20"/>
          <w:szCs w:val="20"/>
        </w:rPr>
        <w:t xml:space="preserve"> </w:t>
      </w:r>
      <w:r w:rsidRPr="00901BD0">
        <w:rPr>
          <w:bCs/>
          <w:color w:val="000000"/>
          <w:sz w:val="20"/>
          <w:szCs w:val="20"/>
        </w:rPr>
        <w:t xml:space="preserve">de </w:t>
      </w:r>
      <w:r w:rsidR="00B035EB">
        <w:rPr>
          <w:bCs/>
          <w:color w:val="000000"/>
          <w:sz w:val="20"/>
          <w:szCs w:val="20"/>
        </w:rPr>
        <w:t>março</w:t>
      </w:r>
      <w:r w:rsidRPr="00901BD0">
        <w:rPr>
          <w:bCs/>
          <w:color w:val="000000"/>
          <w:sz w:val="20"/>
          <w:szCs w:val="20"/>
        </w:rPr>
        <w:t xml:space="preserve"> de 201</w:t>
      </w:r>
      <w:r w:rsidR="00DE40FB">
        <w:rPr>
          <w:bCs/>
          <w:color w:val="000000"/>
          <w:sz w:val="20"/>
          <w:szCs w:val="20"/>
        </w:rPr>
        <w:t>7</w:t>
      </w:r>
      <w:r w:rsidRPr="00901BD0">
        <w:rPr>
          <w:bCs/>
          <w:color w:val="000000"/>
          <w:sz w:val="20"/>
          <w:szCs w:val="20"/>
        </w:rPr>
        <w:t>.</w:t>
      </w:r>
    </w:p>
    <w:p w:rsidR="005D3A14" w:rsidRPr="00901BD0" w:rsidRDefault="005D3A14"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901BD0"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D25A59" w:rsidP="004F3E8C">
      <w:pPr>
        <w:widowControl w:val="0"/>
        <w:autoSpaceDE w:val="0"/>
        <w:autoSpaceDN w:val="0"/>
        <w:adjustRightInd w:val="0"/>
        <w:spacing w:after="0" w:line="240" w:lineRule="auto"/>
        <w:jc w:val="center"/>
        <w:rPr>
          <w:b/>
          <w:bCs/>
          <w:color w:val="000000"/>
          <w:sz w:val="20"/>
          <w:szCs w:val="20"/>
        </w:rPr>
      </w:pPr>
      <w:proofErr w:type="spellStart"/>
      <w:r>
        <w:rPr>
          <w:b/>
          <w:bCs/>
          <w:color w:val="000000"/>
          <w:sz w:val="20"/>
          <w:szCs w:val="20"/>
        </w:rPr>
        <w:t>Kássia</w:t>
      </w:r>
      <w:proofErr w:type="spellEnd"/>
      <w:r>
        <w:rPr>
          <w:b/>
          <w:bCs/>
          <w:color w:val="000000"/>
          <w:sz w:val="20"/>
          <w:szCs w:val="20"/>
        </w:rPr>
        <w:t xml:space="preserve"> Divina Pinheiro Barbosa </w:t>
      </w:r>
      <w:proofErr w:type="spellStart"/>
      <w:r>
        <w:rPr>
          <w:b/>
          <w:bCs/>
          <w:color w:val="000000"/>
          <w:sz w:val="20"/>
          <w:szCs w:val="20"/>
        </w:rPr>
        <w:t>Koelln</w:t>
      </w:r>
      <w:proofErr w:type="spellEnd"/>
    </w:p>
    <w:p w:rsidR="00901BD0" w:rsidRDefault="00901BD0" w:rsidP="003D65BF">
      <w:pPr>
        <w:widowControl w:val="0"/>
        <w:autoSpaceDE w:val="0"/>
        <w:autoSpaceDN w:val="0"/>
        <w:adjustRightInd w:val="0"/>
        <w:spacing w:after="0" w:line="240" w:lineRule="auto"/>
        <w:jc w:val="center"/>
        <w:rPr>
          <w:bCs/>
          <w:color w:val="000000"/>
          <w:sz w:val="20"/>
          <w:szCs w:val="20"/>
        </w:rPr>
      </w:pPr>
      <w:r w:rsidRPr="00901BD0">
        <w:rPr>
          <w:bCs/>
          <w:color w:val="000000"/>
          <w:sz w:val="20"/>
          <w:szCs w:val="20"/>
        </w:rPr>
        <w:t>Presidente da Comissão Permanente de Licitação</w:t>
      </w: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B6791F" w:rsidRDefault="00B6791F" w:rsidP="003D65BF">
      <w:pPr>
        <w:widowControl w:val="0"/>
        <w:autoSpaceDE w:val="0"/>
        <w:autoSpaceDN w:val="0"/>
        <w:adjustRightInd w:val="0"/>
        <w:spacing w:after="0" w:line="240" w:lineRule="auto"/>
        <w:jc w:val="center"/>
        <w:rPr>
          <w:bCs/>
          <w:color w:val="000000"/>
          <w:sz w:val="20"/>
          <w:szCs w:val="20"/>
        </w:rPr>
      </w:pPr>
    </w:p>
    <w:p w:rsidR="00B6791F" w:rsidRDefault="00B6791F"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B035EB" w:rsidRDefault="00B035EB" w:rsidP="003D65BF">
      <w:pPr>
        <w:widowControl w:val="0"/>
        <w:autoSpaceDE w:val="0"/>
        <w:autoSpaceDN w:val="0"/>
        <w:adjustRightInd w:val="0"/>
        <w:spacing w:after="0" w:line="240" w:lineRule="auto"/>
        <w:jc w:val="center"/>
        <w:rPr>
          <w:bCs/>
          <w:color w:val="000000"/>
          <w:sz w:val="20"/>
          <w:szCs w:val="20"/>
        </w:rPr>
      </w:pPr>
    </w:p>
    <w:p w:rsidR="00B035EB" w:rsidRDefault="00B035EB" w:rsidP="003D65BF">
      <w:pPr>
        <w:widowControl w:val="0"/>
        <w:autoSpaceDE w:val="0"/>
        <w:autoSpaceDN w:val="0"/>
        <w:adjustRightInd w:val="0"/>
        <w:spacing w:after="0" w:line="240" w:lineRule="auto"/>
        <w:jc w:val="center"/>
        <w:rPr>
          <w:bCs/>
          <w:color w:val="000000"/>
          <w:sz w:val="20"/>
          <w:szCs w:val="20"/>
        </w:rPr>
      </w:pPr>
    </w:p>
    <w:p w:rsidR="00B035EB" w:rsidRDefault="00B035EB" w:rsidP="003D65BF">
      <w:pPr>
        <w:widowControl w:val="0"/>
        <w:autoSpaceDE w:val="0"/>
        <w:autoSpaceDN w:val="0"/>
        <w:adjustRightInd w:val="0"/>
        <w:spacing w:after="0" w:line="240" w:lineRule="auto"/>
        <w:jc w:val="center"/>
        <w:rPr>
          <w:bCs/>
          <w:color w:val="000000"/>
          <w:sz w:val="20"/>
          <w:szCs w:val="20"/>
        </w:rPr>
      </w:pPr>
    </w:p>
    <w:p w:rsidR="004F4C41" w:rsidRDefault="004F4C41" w:rsidP="00DE40FB">
      <w:pPr>
        <w:widowControl w:val="0"/>
        <w:autoSpaceDE w:val="0"/>
        <w:autoSpaceDN w:val="0"/>
        <w:adjustRightInd w:val="0"/>
        <w:spacing w:after="0" w:line="240" w:lineRule="auto"/>
        <w:rPr>
          <w:bCs/>
          <w:color w:val="000000"/>
          <w:sz w:val="20"/>
          <w:szCs w:val="20"/>
        </w:rPr>
      </w:pPr>
    </w:p>
    <w:p w:rsidR="004C2A6C" w:rsidRDefault="00FB7DF1" w:rsidP="00FB7DF1">
      <w:pPr>
        <w:tabs>
          <w:tab w:val="left" w:pos="7200"/>
        </w:tabs>
        <w:spacing w:after="0"/>
        <w:jc w:val="center"/>
        <w:rPr>
          <w:rFonts w:eastAsia="Batang" w:cs="Courier New"/>
          <w:b/>
          <w:bCs/>
          <w:color w:val="000000"/>
          <w:sz w:val="20"/>
          <w:szCs w:val="20"/>
          <w:u w:val="single"/>
        </w:rPr>
      </w:pPr>
      <w:r w:rsidRPr="00176CC1">
        <w:rPr>
          <w:rFonts w:eastAsia="Batang" w:cs="Courier New"/>
          <w:b/>
          <w:bCs/>
          <w:color w:val="000000"/>
          <w:sz w:val="20"/>
          <w:szCs w:val="20"/>
          <w:u w:val="single"/>
        </w:rPr>
        <w:lastRenderedPageBreak/>
        <w:t>ANEXO I</w:t>
      </w:r>
    </w:p>
    <w:p w:rsidR="004C2A6C" w:rsidRPr="00200FA2" w:rsidRDefault="004C2A6C" w:rsidP="004C2A6C">
      <w:pPr>
        <w:tabs>
          <w:tab w:val="left" w:pos="7200"/>
        </w:tabs>
        <w:spacing w:after="0"/>
        <w:jc w:val="center"/>
        <w:rPr>
          <w:rFonts w:eastAsia="Batang" w:cs="Courier New"/>
          <w:b/>
          <w:bCs/>
          <w:color w:val="000000"/>
          <w:sz w:val="20"/>
          <w:szCs w:val="20"/>
        </w:rPr>
      </w:pPr>
      <w:r w:rsidRPr="00200FA2">
        <w:rPr>
          <w:rFonts w:eastAsia="Batang" w:cs="Courier New"/>
          <w:b/>
          <w:color w:val="000000"/>
          <w:sz w:val="20"/>
          <w:szCs w:val="20"/>
        </w:rPr>
        <w:t>Critério de Julgamento e Relação/Descrição dos Produtos</w:t>
      </w:r>
    </w:p>
    <w:p w:rsidR="00F7152B" w:rsidRDefault="00F7152B" w:rsidP="004C2A6C">
      <w:pPr>
        <w:spacing w:after="0"/>
        <w:jc w:val="both"/>
        <w:rPr>
          <w:rFonts w:cs="Courier New"/>
          <w:b/>
          <w:sz w:val="20"/>
          <w:szCs w:val="20"/>
        </w:rPr>
      </w:pPr>
    </w:p>
    <w:p w:rsidR="004C2A6C" w:rsidRPr="00200FA2" w:rsidRDefault="004C2A6C" w:rsidP="004C2A6C">
      <w:pPr>
        <w:spacing w:after="0"/>
        <w:jc w:val="both"/>
        <w:rPr>
          <w:rFonts w:cs="Courier New"/>
          <w:b/>
          <w:sz w:val="20"/>
          <w:szCs w:val="20"/>
        </w:rPr>
      </w:pPr>
      <w:r w:rsidRPr="00200FA2">
        <w:rPr>
          <w:rFonts w:cs="Courier New"/>
          <w:b/>
          <w:sz w:val="20"/>
          <w:szCs w:val="20"/>
        </w:rPr>
        <w:t>01. Do critério de julgamento (lembretes importantes):</w:t>
      </w:r>
    </w:p>
    <w:p w:rsidR="004C2A6C" w:rsidRPr="00FC47D3" w:rsidRDefault="004C2A6C" w:rsidP="004C2A6C">
      <w:pPr>
        <w:spacing w:after="0"/>
        <w:jc w:val="both"/>
        <w:rPr>
          <w:rFonts w:cs="Courier New"/>
          <w:color w:val="000000"/>
          <w:sz w:val="20"/>
          <w:szCs w:val="20"/>
        </w:rPr>
      </w:pPr>
      <w:r w:rsidRPr="00FC47D3">
        <w:rPr>
          <w:rFonts w:cs="Courier New"/>
          <w:color w:val="000000"/>
          <w:sz w:val="20"/>
          <w:szCs w:val="20"/>
        </w:rPr>
        <w:t xml:space="preserve">a) Será vencedora a </w:t>
      </w:r>
      <w:r w:rsidR="00EB373D">
        <w:rPr>
          <w:rFonts w:cs="Courier New"/>
          <w:color w:val="000000"/>
          <w:sz w:val="20"/>
          <w:szCs w:val="20"/>
        </w:rPr>
        <w:t>Licitante</w:t>
      </w:r>
      <w:r w:rsidRPr="00FC47D3">
        <w:rPr>
          <w:rFonts w:cs="Courier New"/>
          <w:color w:val="000000"/>
          <w:sz w:val="20"/>
          <w:szCs w:val="20"/>
        </w:rPr>
        <w:t xml:space="preserve"> que atender as exigências do </w:t>
      </w:r>
      <w:r w:rsidR="005F6698">
        <w:rPr>
          <w:rFonts w:cs="Courier New"/>
          <w:color w:val="000000"/>
          <w:sz w:val="20"/>
          <w:szCs w:val="20"/>
        </w:rPr>
        <w:t>Edital</w:t>
      </w:r>
      <w:r w:rsidRPr="00FC47D3">
        <w:rPr>
          <w:rFonts w:cs="Courier New"/>
          <w:color w:val="000000"/>
          <w:sz w:val="20"/>
          <w:szCs w:val="20"/>
        </w:rPr>
        <w:t xml:space="preserve"> e apresentar o </w:t>
      </w:r>
      <w:r w:rsidRPr="003C2C09">
        <w:rPr>
          <w:rFonts w:cs="Courier New"/>
          <w:b/>
          <w:color w:val="000000"/>
          <w:sz w:val="20"/>
          <w:szCs w:val="20"/>
          <w:u w:val="single"/>
        </w:rPr>
        <w:t>menor preço unitário por item;</w:t>
      </w:r>
    </w:p>
    <w:p w:rsidR="004C2A6C" w:rsidRDefault="00B53EFF" w:rsidP="004C2A6C">
      <w:pPr>
        <w:autoSpaceDE w:val="0"/>
        <w:autoSpaceDN w:val="0"/>
        <w:adjustRightInd w:val="0"/>
        <w:spacing w:after="0"/>
        <w:jc w:val="both"/>
        <w:rPr>
          <w:rFonts w:cs="Courier New"/>
          <w:sz w:val="20"/>
          <w:szCs w:val="20"/>
        </w:rPr>
      </w:pPr>
      <w:r>
        <w:rPr>
          <w:rFonts w:cs="Courier New"/>
          <w:sz w:val="20"/>
          <w:szCs w:val="20"/>
        </w:rPr>
        <w:t>b</w:t>
      </w:r>
      <w:r w:rsidR="004C2A6C" w:rsidRPr="00FC47D3">
        <w:rPr>
          <w:rFonts w:cs="Courier New"/>
          <w:sz w:val="20"/>
          <w:szCs w:val="20"/>
        </w:rPr>
        <w:t>) A proposta deverá conter apenas duas casas decimais após a vírgula;</w:t>
      </w:r>
    </w:p>
    <w:p w:rsidR="00A23EC2" w:rsidRPr="00FF3178" w:rsidRDefault="00A23EC2" w:rsidP="00A23EC2">
      <w:pPr>
        <w:widowControl w:val="0"/>
        <w:autoSpaceDE w:val="0"/>
        <w:autoSpaceDN w:val="0"/>
        <w:adjustRightInd w:val="0"/>
        <w:spacing w:after="0"/>
        <w:jc w:val="both"/>
        <w:rPr>
          <w:b/>
          <w:bCs/>
          <w:color w:val="000000"/>
          <w:sz w:val="20"/>
          <w:szCs w:val="20"/>
          <w:u w:val="single"/>
        </w:rPr>
      </w:pPr>
      <w:r w:rsidRPr="00FF3178">
        <w:rPr>
          <w:b/>
          <w:bCs/>
          <w:color w:val="000000"/>
          <w:sz w:val="20"/>
          <w:szCs w:val="20"/>
          <w:u w:val="single"/>
        </w:rPr>
        <w:t>c) Conforme faculta o art. 3º da Lei 10.520/02, não será anexado a este Edital o orçamento de referência estimado para contratação.</w:t>
      </w:r>
    </w:p>
    <w:p w:rsidR="00A23EC2" w:rsidRPr="00FC47D3" w:rsidRDefault="00A23EC2" w:rsidP="00A23EC2">
      <w:pPr>
        <w:autoSpaceDE w:val="0"/>
        <w:autoSpaceDN w:val="0"/>
        <w:adjustRightInd w:val="0"/>
        <w:spacing w:after="120"/>
        <w:jc w:val="both"/>
        <w:rPr>
          <w:rFonts w:eastAsia="Batang" w:cs="Courier New"/>
          <w:bCs/>
          <w:sz w:val="20"/>
          <w:szCs w:val="20"/>
        </w:rPr>
      </w:pPr>
      <w:r w:rsidRPr="00FF3178">
        <w:rPr>
          <w:b/>
          <w:bCs/>
          <w:color w:val="000000"/>
          <w:sz w:val="20"/>
          <w:szCs w:val="20"/>
          <w:u w:val="single"/>
        </w:rPr>
        <w:t>d) O preço estimado para contratação somente será divulgado após o término da fase de lances.</w:t>
      </w:r>
    </w:p>
    <w:p w:rsidR="00166183" w:rsidRDefault="00200FA2" w:rsidP="00C10EB7">
      <w:pPr>
        <w:spacing w:after="0"/>
        <w:jc w:val="both"/>
        <w:rPr>
          <w:rFonts w:cs="Courier New"/>
          <w:b/>
          <w:sz w:val="20"/>
          <w:szCs w:val="20"/>
        </w:rPr>
      </w:pPr>
      <w:r w:rsidRPr="00200FA2">
        <w:rPr>
          <w:rFonts w:cs="Courier New"/>
          <w:b/>
          <w:sz w:val="20"/>
          <w:szCs w:val="20"/>
        </w:rPr>
        <w:t xml:space="preserve">02. Da Relação/Descrição dos </w:t>
      </w:r>
      <w:r w:rsidR="007051E8">
        <w:rPr>
          <w:rFonts w:cs="Courier New"/>
          <w:b/>
          <w:sz w:val="20"/>
          <w:szCs w:val="20"/>
        </w:rPr>
        <w:t>produtos</w:t>
      </w:r>
      <w:r w:rsidRPr="00200FA2">
        <w:rPr>
          <w:rFonts w:cs="Courier New"/>
          <w:b/>
          <w:sz w:val="20"/>
          <w:szCs w:val="20"/>
        </w:rPr>
        <w:t>:</w:t>
      </w:r>
    </w:p>
    <w:p w:rsidR="00376B72" w:rsidRDefault="00376B72" w:rsidP="00C10EB7">
      <w:pPr>
        <w:spacing w:after="0"/>
        <w:jc w:val="both"/>
        <w:rPr>
          <w:rFonts w:cs="Courier New"/>
          <w:b/>
          <w:sz w:val="20"/>
          <w:szCs w:val="20"/>
        </w:rPr>
      </w:pPr>
    </w:p>
    <w:tbl>
      <w:tblPr>
        <w:tblW w:w="878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
        <w:gridCol w:w="1134"/>
        <w:gridCol w:w="1134"/>
        <w:gridCol w:w="5954"/>
      </w:tblGrid>
      <w:tr w:rsidR="00F721C5" w:rsidRPr="00F134C9" w:rsidTr="00703670">
        <w:trPr>
          <w:trHeight w:val="589"/>
        </w:trPr>
        <w:tc>
          <w:tcPr>
            <w:tcW w:w="566" w:type="dxa"/>
            <w:vAlign w:val="center"/>
          </w:tcPr>
          <w:p w:rsidR="00F721C5" w:rsidRPr="00F721C5" w:rsidRDefault="00F721C5" w:rsidP="00F721C5">
            <w:pPr>
              <w:jc w:val="center"/>
              <w:rPr>
                <w:b/>
                <w:bCs/>
                <w:sz w:val="20"/>
                <w:szCs w:val="20"/>
              </w:rPr>
            </w:pPr>
            <w:r w:rsidRPr="00F721C5">
              <w:rPr>
                <w:b/>
                <w:bCs/>
                <w:sz w:val="20"/>
                <w:szCs w:val="20"/>
              </w:rPr>
              <w:t>Item</w:t>
            </w:r>
          </w:p>
        </w:tc>
        <w:tc>
          <w:tcPr>
            <w:tcW w:w="1134" w:type="dxa"/>
            <w:vAlign w:val="center"/>
          </w:tcPr>
          <w:p w:rsidR="00F721C5" w:rsidRPr="00F721C5" w:rsidRDefault="00F721C5" w:rsidP="00F721C5">
            <w:pPr>
              <w:jc w:val="center"/>
              <w:rPr>
                <w:b/>
                <w:bCs/>
                <w:sz w:val="20"/>
                <w:szCs w:val="20"/>
              </w:rPr>
            </w:pPr>
            <w:r w:rsidRPr="00F721C5">
              <w:rPr>
                <w:b/>
                <w:bCs/>
                <w:sz w:val="20"/>
                <w:szCs w:val="20"/>
              </w:rPr>
              <w:t>Quantidade</w:t>
            </w:r>
          </w:p>
        </w:tc>
        <w:tc>
          <w:tcPr>
            <w:tcW w:w="1134" w:type="dxa"/>
            <w:vAlign w:val="center"/>
          </w:tcPr>
          <w:p w:rsidR="00F721C5" w:rsidRPr="00F721C5" w:rsidRDefault="00F721C5" w:rsidP="00F721C5">
            <w:pPr>
              <w:jc w:val="center"/>
              <w:rPr>
                <w:b/>
                <w:bCs/>
                <w:sz w:val="20"/>
                <w:szCs w:val="20"/>
              </w:rPr>
            </w:pPr>
            <w:r w:rsidRPr="00F721C5">
              <w:rPr>
                <w:b/>
                <w:bCs/>
                <w:sz w:val="20"/>
                <w:szCs w:val="20"/>
              </w:rPr>
              <w:t>Unidade</w:t>
            </w:r>
          </w:p>
        </w:tc>
        <w:tc>
          <w:tcPr>
            <w:tcW w:w="5954" w:type="dxa"/>
            <w:vAlign w:val="center"/>
          </w:tcPr>
          <w:p w:rsidR="00F721C5" w:rsidRPr="00F721C5" w:rsidRDefault="00F721C5" w:rsidP="00F721C5">
            <w:pPr>
              <w:jc w:val="center"/>
              <w:rPr>
                <w:b/>
                <w:bCs/>
                <w:sz w:val="20"/>
                <w:szCs w:val="20"/>
              </w:rPr>
            </w:pPr>
            <w:r w:rsidRPr="00F721C5">
              <w:rPr>
                <w:b/>
                <w:bCs/>
                <w:sz w:val="20"/>
                <w:szCs w:val="20"/>
              </w:rPr>
              <w:t>Descrição</w:t>
            </w:r>
          </w:p>
        </w:tc>
      </w:tr>
      <w:tr w:rsidR="00F721C5" w:rsidRPr="00F134C9" w:rsidTr="00703670">
        <w:trPr>
          <w:trHeight w:val="259"/>
        </w:trPr>
        <w:tc>
          <w:tcPr>
            <w:tcW w:w="566" w:type="dxa"/>
            <w:vAlign w:val="center"/>
          </w:tcPr>
          <w:p w:rsidR="00F721C5" w:rsidRPr="00F721C5" w:rsidRDefault="005434AD" w:rsidP="00F721C5">
            <w:pPr>
              <w:jc w:val="center"/>
              <w:rPr>
                <w:bCs/>
                <w:sz w:val="20"/>
                <w:szCs w:val="20"/>
              </w:rPr>
            </w:pPr>
            <w:r>
              <w:rPr>
                <w:bCs/>
                <w:sz w:val="20"/>
                <w:szCs w:val="20"/>
              </w:rPr>
              <w:t>01</w:t>
            </w:r>
          </w:p>
        </w:tc>
        <w:tc>
          <w:tcPr>
            <w:tcW w:w="1134" w:type="dxa"/>
            <w:vAlign w:val="center"/>
          </w:tcPr>
          <w:p w:rsidR="00F721C5" w:rsidRPr="00F721C5" w:rsidRDefault="00F721C5" w:rsidP="00F721C5">
            <w:pPr>
              <w:jc w:val="center"/>
              <w:rPr>
                <w:bCs/>
                <w:sz w:val="20"/>
                <w:szCs w:val="20"/>
              </w:rPr>
            </w:pPr>
            <w:r w:rsidRPr="00F721C5">
              <w:rPr>
                <w:bCs/>
                <w:sz w:val="20"/>
                <w:szCs w:val="20"/>
              </w:rPr>
              <w:t>04</w:t>
            </w:r>
          </w:p>
        </w:tc>
        <w:tc>
          <w:tcPr>
            <w:tcW w:w="1134" w:type="dxa"/>
            <w:vAlign w:val="center"/>
          </w:tcPr>
          <w:p w:rsidR="00F721C5" w:rsidRPr="00F721C5" w:rsidRDefault="00F721C5" w:rsidP="00F721C5">
            <w:pPr>
              <w:jc w:val="center"/>
              <w:rPr>
                <w:bCs/>
                <w:sz w:val="20"/>
                <w:szCs w:val="20"/>
              </w:rPr>
            </w:pPr>
            <w:r w:rsidRPr="00F721C5">
              <w:rPr>
                <w:bCs/>
                <w:sz w:val="20"/>
                <w:szCs w:val="20"/>
              </w:rPr>
              <w:t>FRASCO</w:t>
            </w:r>
          </w:p>
        </w:tc>
        <w:tc>
          <w:tcPr>
            <w:tcW w:w="5954" w:type="dxa"/>
            <w:vAlign w:val="center"/>
          </w:tcPr>
          <w:p w:rsidR="00F721C5" w:rsidRPr="00F721C5" w:rsidRDefault="00F721C5" w:rsidP="00F721C5">
            <w:pPr>
              <w:jc w:val="center"/>
              <w:rPr>
                <w:sz w:val="20"/>
                <w:szCs w:val="20"/>
              </w:rPr>
            </w:pPr>
            <w:r w:rsidRPr="00F721C5">
              <w:rPr>
                <w:sz w:val="20"/>
                <w:szCs w:val="20"/>
              </w:rPr>
              <w:t>RITUXIMABE 10MG/ML SOLUÇÃO PARA DILUIÇÃO PARA INFUSÃO INTRAVENOSA - 50 ML</w:t>
            </w:r>
          </w:p>
        </w:tc>
      </w:tr>
    </w:tbl>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7342E3" w:rsidRDefault="007342E3" w:rsidP="00C10EB7">
      <w:pPr>
        <w:spacing w:after="0"/>
        <w:jc w:val="both"/>
        <w:rPr>
          <w:rFonts w:cs="Courier New"/>
          <w:b/>
          <w:sz w:val="20"/>
          <w:szCs w:val="20"/>
        </w:rPr>
      </w:pPr>
    </w:p>
    <w:p w:rsidR="007342E3" w:rsidRDefault="007342E3" w:rsidP="00C10EB7">
      <w:pPr>
        <w:spacing w:after="0"/>
        <w:jc w:val="both"/>
        <w:rPr>
          <w:rFonts w:cs="Courier New"/>
          <w:b/>
          <w:sz w:val="20"/>
          <w:szCs w:val="20"/>
        </w:rPr>
      </w:pPr>
    </w:p>
    <w:p w:rsidR="00D1604C" w:rsidRDefault="00D1604C" w:rsidP="00C10EB7">
      <w:pPr>
        <w:spacing w:after="0"/>
        <w:jc w:val="both"/>
        <w:rPr>
          <w:rFonts w:cs="Courier New"/>
          <w:b/>
          <w:sz w:val="20"/>
          <w:szCs w:val="20"/>
        </w:rPr>
      </w:pPr>
    </w:p>
    <w:p w:rsidR="00D1604C" w:rsidRDefault="00D1604C" w:rsidP="00C10EB7">
      <w:pPr>
        <w:spacing w:after="0"/>
        <w:jc w:val="both"/>
        <w:rPr>
          <w:rFonts w:cs="Courier New"/>
          <w:b/>
          <w:sz w:val="20"/>
          <w:szCs w:val="20"/>
        </w:rPr>
      </w:pPr>
    </w:p>
    <w:p w:rsidR="00D1604C" w:rsidRDefault="00D1604C" w:rsidP="00C10EB7">
      <w:pPr>
        <w:spacing w:after="0"/>
        <w:jc w:val="both"/>
        <w:rPr>
          <w:rFonts w:cs="Courier New"/>
          <w:b/>
          <w:sz w:val="20"/>
          <w:szCs w:val="20"/>
        </w:rPr>
      </w:pPr>
    </w:p>
    <w:p w:rsidR="00D1604C" w:rsidRDefault="00D1604C" w:rsidP="00C10EB7">
      <w:pPr>
        <w:spacing w:after="0"/>
        <w:jc w:val="both"/>
        <w:rPr>
          <w:rFonts w:cs="Courier New"/>
          <w:b/>
          <w:sz w:val="20"/>
          <w:szCs w:val="20"/>
        </w:rPr>
      </w:pPr>
    </w:p>
    <w:p w:rsidR="00FB7D8E" w:rsidRDefault="00FB7D8E" w:rsidP="00C10EB7">
      <w:pPr>
        <w:spacing w:after="0"/>
        <w:jc w:val="both"/>
        <w:rPr>
          <w:rFonts w:cs="Courier New"/>
          <w:b/>
          <w:sz w:val="20"/>
          <w:szCs w:val="20"/>
        </w:rPr>
      </w:pPr>
    </w:p>
    <w:p w:rsidR="00FB7D8E" w:rsidRDefault="00FB7D8E" w:rsidP="00C10EB7">
      <w:pPr>
        <w:spacing w:after="0"/>
        <w:jc w:val="both"/>
        <w:rPr>
          <w:rFonts w:cs="Courier New"/>
          <w:b/>
          <w:sz w:val="20"/>
          <w:szCs w:val="20"/>
        </w:rPr>
      </w:pPr>
    </w:p>
    <w:p w:rsidR="00FB7D8E" w:rsidRDefault="00FB7D8E" w:rsidP="00C10EB7">
      <w:pPr>
        <w:spacing w:after="0"/>
        <w:jc w:val="both"/>
        <w:rPr>
          <w:rFonts w:cs="Courier New"/>
          <w:b/>
          <w:sz w:val="20"/>
          <w:szCs w:val="20"/>
        </w:rPr>
      </w:pPr>
    </w:p>
    <w:p w:rsidR="00DE40FB" w:rsidRDefault="00DE40FB" w:rsidP="00C10EB7">
      <w:pPr>
        <w:spacing w:after="0"/>
        <w:jc w:val="both"/>
        <w:rPr>
          <w:rFonts w:cs="Courier New"/>
          <w:b/>
          <w:sz w:val="20"/>
          <w:szCs w:val="20"/>
        </w:rPr>
      </w:pPr>
    </w:p>
    <w:p w:rsidR="00D1604C" w:rsidRDefault="00D1604C" w:rsidP="00C10EB7">
      <w:pPr>
        <w:spacing w:after="0"/>
        <w:jc w:val="both"/>
        <w:rPr>
          <w:rFonts w:cs="Courier New"/>
          <w:b/>
          <w:sz w:val="20"/>
          <w:szCs w:val="20"/>
        </w:rPr>
      </w:pPr>
    </w:p>
    <w:p w:rsidR="00D1604C" w:rsidRDefault="00D1604C" w:rsidP="00C10EB7">
      <w:pPr>
        <w:spacing w:after="0"/>
        <w:jc w:val="both"/>
        <w:rPr>
          <w:rFonts w:cs="Courier New"/>
          <w:b/>
          <w:sz w:val="20"/>
          <w:szCs w:val="20"/>
        </w:rPr>
      </w:pPr>
    </w:p>
    <w:p w:rsidR="00D1604C" w:rsidRDefault="00D1604C"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FB7DF1" w:rsidRPr="00944C9B" w:rsidRDefault="004C2A6C" w:rsidP="001B4D61">
      <w:pPr>
        <w:tabs>
          <w:tab w:val="left" w:pos="7200"/>
        </w:tabs>
        <w:spacing w:after="120" w:line="240" w:lineRule="auto"/>
        <w:jc w:val="center"/>
        <w:rPr>
          <w:rFonts w:eastAsia="Batang" w:cs="Courier New"/>
          <w:b/>
          <w:bCs/>
          <w:color w:val="000000"/>
          <w:sz w:val="20"/>
          <w:szCs w:val="20"/>
          <w:u w:val="single"/>
        </w:rPr>
      </w:pPr>
      <w:r w:rsidRPr="00944C9B">
        <w:rPr>
          <w:rFonts w:eastAsia="Batang" w:cs="Courier New"/>
          <w:b/>
          <w:bCs/>
          <w:color w:val="000000"/>
          <w:sz w:val="20"/>
          <w:szCs w:val="20"/>
          <w:u w:val="single"/>
        </w:rPr>
        <w:lastRenderedPageBreak/>
        <w:t>ANEXO II</w:t>
      </w:r>
    </w:p>
    <w:p w:rsidR="004A5C7D" w:rsidRPr="00463295" w:rsidRDefault="004362CF" w:rsidP="00463295">
      <w:pPr>
        <w:jc w:val="center"/>
        <w:rPr>
          <w:rFonts w:cs="Arial"/>
          <w:b/>
          <w:bCs/>
          <w:sz w:val="20"/>
          <w:szCs w:val="20"/>
          <w:u w:val="single"/>
        </w:rPr>
      </w:pPr>
      <w:r w:rsidRPr="00C0718B">
        <w:rPr>
          <w:rFonts w:cs="Arial"/>
          <w:b/>
          <w:bCs/>
          <w:sz w:val="20"/>
          <w:szCs w:val="20"/>
          <w:u w:val="single"/>
        </w:rPr>
        <w:t>TERMO DE REFERÊNCIA</w:t>
      </w:r>
      <w:r>
        <w:rPr>
          <w:rFonts w:cs="Arial"/>
          <w:b/>
          <w:bCs/>
          <w:sz w:val="20"/>
          <w:szCs w:val="20"/>
          <w:u w:val="single"/>
        </w:rPr>
        <w:t xml:space="preserve"> Nº.         </w:t>
      </w:r>
      <w:r w:rsidRPr="00C0718B">
        <w:rPr>
          <w:rFonts w:cs="Arial"/>
          <w:b/>
          <w:bCs/>
          <w:sz w:val="20"/>
          <w:szCs w:val="20"/>
          <w:u w:val="single"/>
        </w:rPr>
        <w:t>/201</w:t>
      </w:r>
      <w:r>
        <w:rPr>
          <w:rFonts w:cs="Arial"/>
          <w:b/>
          <w:bCs/>
          <w:sz w:val="20"/>
          <w:szCs w:val="20"/>
          <w:u w:val="single"/>
        </w:rPr>
        <w:t>6</w:t>
      </w:r>
      <w:r w:rsidRPr="00C0718B">
        <w:rPr>
          <w:rFonts w:cs="Arial"/>
          <w:b/>
          <w:bCs/>
          <w:sz w:val="20"/>
          <w:szCs w:val="20"/>
          <w:u w:val="single"/>
        </w:rPr>
        <w:t>/SESAU/SPAS/DAF</w:t>
      </w:r>
    </w:p>
    <w:p w:rsidR="00503101" w:rsidRPr="00503101" w:rsidRDefault="00503101" w:rsidP="00AD1F48">
      <w:pPr>
        <w:shd w:val="clear" w:color="auto" w:fill="3333FF"/>
        <w:spacing w:after="0"/>
        <w:jc w:val="both"/>
        <w:rPr>
          <w:rFonts w:cs="Calibri"/>
          <w:b/>
          <w:bCs/>
          <w:color w:val="FFFFFF"/>
          <w:sz w:val="20"/>
          <w:szCs w:val="20"/>
        </w:rPr>
      </w:pPr>
      <w:r w:rsidRPr="00503101">
        <w:rPr>
          <w:rFonts w:cs="Calibri"/>
          <w:b/>
          <w:bCs/>
          <w:color w:val="FFFFFF"/>
          <w:sz w:val="20"/>
          <w:szCs w:val="20"/>
        </w:rPr>
        <w:t>01. DO OBJETO</w:t>
      </w:r>
    </w:p>
    <w:p w:rsidR="00950546" w:rsidRPr="00FB7D8E" w:rsidRDefault="00950546" w:rsidP="008356C5">
      <w:pPr>
        <w:tabs>
          <w:tab w:val="left" w:pos="180"/>
        </w:tabs>
        <w:spacing w:after="120" w:line="240" w:lineRule="auto"/>
        <w:jc w:val="both"/>
        <w:rPr>
          <w:rFonts w:asciiTheme="minorHAnsi" w:hAnsiTheme="minorHAnsi" w:cs="Calibri"/>
          <w:snapToGrid w:val="0"/>
          <w:sz w:val="20"/>
          <w:szCs w:val="20"/>
        </w:rPr>
      </w:pPr>
      <w:r w:rsidRPr="00FB7D8E">
        <w:rPr>
          <w:rFonts w:asciiTheme="minorHAnsi" w:eastAsia="Batang" w:hAnsiTheme="minorHAnsi" w:cs="Calibri"/>
          <w:b/>
          <w:sz w:val="20"/>
          <w:szCs w:val="20"/>
        </w:rPr>
        <w:t>1.1.</w:t>
      </w:r>
      <w:r w:rsidR="00FB7D8E">
        <w:rPr>
          <w:rFonts w:asciiTheme="minorHAnsi" w:eastAsia="Batang" w:hAnsiTheme="minorHAnsi" w:cs="Calibri"/>
          <w:b/>
          <w:sz w:val="20"/>
          <w:szCs w:val="20"/>
        </w:rPr>
        <w:t xml:space="preserve"> </w:t>
      </w:r>
      <w:r w:rsidRPr="00FB7D8E">
        <w:rPr>
          <w:rFonts w:asciiTheme="minorHAnsi" w:eastAsia="Batang" w:hAnsiTheme="minorHAnsi" w:cs="Calibri"/>
          <w:sz w:val="20"/>
          <w:szCs w:val="20"/>
        </w:rPr>
        <w:t>Este termo de referencia tem como objetivo estabelecer</w:t>
      </w:r>
      <w:r w:rsidR="00FB7D8E">
        <w:rPr>
          <w:rFonts w:asciiTheme="minorHAnsi" w:eastAsia="Batang" w:hAnsiTheme="minorHAnsi" w:cs="Calibri"/>
          <w:sz w:val="20"/>
          <w:szCs w:val="20"/>
        </w:rPr>
        <w:t xml:space="preserve"> </w:t>
      </w:r>
      <w:proofErr w:type="gramStart"/>
      <w:r w:rsidR="00FB7D8E">
        <w:rPr>
          <w:rFonts w:asciiTheme="minorHAnsi" w:eastAsia="Batang" w:hAnsiTheme="minorHAnsi" w:cs="Calibri"/>
          <w:sz w:val="20"/>
          <w:szCs w:val="20"/>
        </w:rPr>
        <w:t>critérios</w:t>
      </w:r>
      <w:r w:rsidR="00FB7D8E" w:rsidRPr="00FB7D8E">
        <w:rPr>
          <w:rFonts w:asciiTheme="minorHAnsi" w:eastAsia="Batang" w:hAnsiTheme="minorHAnsi" w:cs="Calibri"/>
          <w:sz w:val="20"/>
          <w:szCs w:val="20"/>
        </w:rPr>
        <w:t xml:space="preserve"> básico</w:t>
      </w:r>
      <w:proofErr w:type="gramEnd"/>
      <w:r w:rsidRPr="00FB7D8E">
        <w:rPr>
          <w:rFonts w:asciiTheme="minorHAnsi" w:eastAsia="Batang" w:hAnsiTheme="minorHAnsi" w:cs="Calibri"/>
          <w:sz w:val="20"/>
          <w:szCs w:val="20"/>
        </w:rPr>
        <w:t xml:space="preserve"> a serem considerados </w:t>
      </w:r>
      <w:r w:rsidR="00FB7D8E">
        <w:rPr>
          <w:rFonts w:asciiTheme="minorHAnsi" w:eastAsia="Batang" w:hAnsiTheme="minorHAnsi"/>
          <w:sz w:val="20"/>
          <w:szCs w:val="20"/>
        </w:rPr>
        <w:t>n</w:t>
      </w:r>
      <w:r w:rsidR="00FB7D8E" w:rsidRPr="00FB7D8E">
        <w:rPr>
          <w:rFonts w:asciiTheme="minorHAnsi" w:eastAsia="Batang" w:hAnsiTheme="minorHAnsi"/>
          <w:sz w:val="20"/>
          <w:szCs w:val="20"/>
        </w:rPr>
        <w:t xml:space="preserve">a aquisição do medicamento </w:t>
      </w:r>
      <w:r w:rsidR="00FB7D8E" w:rsidRPr="00FB7D8E">
        <w:rPr>
          <w:rFonts w:asciiTheme="minorHAnsi" w:eastAsia="Batang" w:hAnsiTheme="minorHAnsi"/>
          <w:b/>
          <w:sz w:val="20"/>
          <w:szCs w:val="20"/>
        </w:rPr>
        <w:t>RITUXIMABE</w:t>
      </w:r>
      <w:r w:rsidR="00FB7D8E" w:rsidRPr="00FB7D8E">
        <w:rPr>
          <w:rFonts w:asciiTheme="minorHAnsi" w:eastAsia="Batang" w:hAnsiTheme="minorHAnsi"/>
          <w:sz w:val="20"/>
          <w:szCs w:val="20"/>
        </w:rPr>
        <w:t xml:space="preserve">, destinado ao atendimento da </w:t>
      </w:r>
      <w:r w:rsidR="00FB7D8E" w:rsidRPr="00FB7D8E">
        <w:rPr>
          <w:rFonts w:asciiTheme="minorHAnsi" w:eastAsia="Batang" w:hAnsiTheme="minorHAnsi"/>
          <w:b/>
          <w:sz w:val="20"/>
          <w:szCs w:val="20"/>
        </w:rPr>
        <w:t>DEMANDA JUDICIAL</w:t>
      </w:r>
      <w:r w:rsidR="00FB7D8E" w:rsidRPr="00FB7D8E">
        <w:rPr>
          <w:rFonts w:asciiTheme="minorHAnsi" w:eastAsia="Batang" w:hAnsiTheme="minorHAnsi"/>
          <w:sz w:val="20"/>
          <w:szCs w:val="20"/>
        </w:rPr>
        <w:t xml:space="preserve"> autos nº </w:t>
      </w:r>
      <w:r w:rsidR="00FB7D8E" w:rsidRPr="00FB7D8E">
        <w:rPr>
          <w:rFonts w:asciiTheme="minorHAnsi" w:hAnsiTheme="minorHAnsi"/>
          <w:b/>
          <w:bCs/>
          <w:sz w:val="20"/>
          <w:szCs w:val="20"/>
        </w:rPr>
        <w:t>0035368-48.2016.827.2729</w:t>
      </w:r>
      <w:r w:rsidR="00FB7D8E" w:rsidRPr="00FB7D8E">
        <w:rPr>
          <w:rFonts w:asciiTheme="minorHAnsi" w:hAnsiTheme="minorHAnsi" w:cs="Arial"/>
          <w:b/>
          <w:bCs/>
          <w:sz w:val="20"/>
          <w:szCs w:val="20"/>
        </w:rPr>
        <w:t xml:space="preserve"> </w:t>
      </w:r>
      <w:r w:rsidR="00FB7D8E" w:rsidRPr="00FB7D8E">
        <w:rPr>
          <w:rFonts w:asciiTheme="minorHAnsi" w:eastAsia="Batang" w:hAnsiTheme="minorHAnsi"/>
          <w:sz w:val="20"/>
          <w:szCs w:val="20"/>
        </w:rPr>
        <w:t xml:space="preserve">do paciente </w:t>
      </w:r>
      <w:r w:rsidR="00FB7D8E" w:rsidRPr="00FB7D8E">
        <w:rPr>
          <w:rFonts w:asciiTheme="minorHAnsi" w:eastAsia="Batang" w:hAnsiTheme="minorHAnsi"/>
          <w:b/>
          <w:sz w:val="20"/>
          <w:szCs w:val="20"/>
        </w:rPr>
        <w:t>M</w:t>
      </w:r>
      <w:r w:rsidR="00B035EB">
        <w:rPr>
          <w:rFonts w:asciiTheme="minorHAnsi" w:eastAsia="Batang" w:hAnsiTheme="minorHAnsi"/>
          <w:b/>
          <w:sz w:val="20"/>
          <w:szCs w:val="20"/>
        </w:rPr>
        <w:t>.</w:t>
      </w:r>
      <w:r w:rsidR="00FB7D8E" w:rsidRPr="00FB7D8E">
        <w:rPr>
          <w:rFonts w:asciiTheme="minorHAnsi" w:eastAsia="Batang" w:hAnsiTheme="minorHAnsi"/>
          <w:b/>
          <w:sz w:val="20"/>
          <w:szCs w:val="20"/>
        </w:rPr>
        <w:t xml:space="preserve"> V</w:t>
      </w:r>
      <w:r w:rsidR="00B035EB">
        <w:rPr>
          <w:rFonts w:asciiTheme="minorHAnsi" w:eastAsia="Batang" w:hAnsiTheme="minorHAnsi"/>
          <w:b/>
          <w:sz w:val="20"/>
          <w:szCs w:val="20"/>
        </w:rPr>
        <w:t>.</w:t>
      </w:r>
      <w:r w:rsidR="00FB7D8E" w:rsidRPr="00FB7D8E">
        <w:rPr>
          <w:rFonts w:asciiTheme="minorHAnsi" w:eastAsia="Batang" w:hAnsiTheme="minorHAnsi"/>
          <w:b/>
          <w:sz w:val="20"/>
          <w:szCs w:val="20"/>
        </w:rPr>
        <w:t xml:space="preserve"> C</w:t>
      </w:r>
      <w:r w:rsidR="00B035EB">
        <w:rPr>
          <w:rFonts w:asciiTheme="minorHAnsi" w:eastAsia="Batang" w:hAnsiTheme="minorHAnsi"/>
          <w:b/>
          <w:sz w:val="20"/>
          <w:szCs w:val="20"/>
        </w:rPr>
        <w:t>.</w:t>
      </w:r>
      <w:r w:rsidR="00FB7D8E" w:rsidRPr="00FB7D8E">
        <w:rPr>
          <w:rFonts w:asciiTheme="minorHAnsi" w:eastAsia="Batang" w:hAnsiTheme="minorHAnsi"/>
          <w:b/>
          <w:sz w:val="20"/>
          <w:szCs w:val="20"/>
        </w:rPr>
        <w:t xml:space="preserve"> S</w:t>
      </w:r>
      <w:r w:rsidR="00B035EB">
        <w:rPr>
          <w:rFonts w:asciiTheme="minorHAnsi" w:eastAsia="Batang" w:hAnsiTheme="minorHAnsi"/>
          <w:b/>
          <w:sz w:val="20"/>
          <w:szCs w:val="20"/>
        </w:rPr>
        <w:t>.</w:t>
      </w:r>
      <w:r w:rsidRPr="00FB7D8E">
        <w:rPr>
          <w:rFonts w:asciiTheme="minorHAnsi" w:eastAsia="Batang" w:hAnsiTheme="minorHAnsi" w:cs="Calibri"/>
          <w:sz w:val="20"/>
          <w:szCs w:val="20"/>
        </w:rPr>
        <w:t>, conforme descrições a seguir.</w:t>
      </w:r>
      <w:r w:rsidRPr="00FB7D8E">
        <w:rPr>
          <w:rFonts w:asciiTheme="minorHAnsi" w:hAnsiTheme="minorHAnsi" w:cs="Calibri"/>
          <w:snapToGrid w:val="0"/>
          <w:sz w:val="20"/>
          <w:szCs w:val="20"/>
        </w:rPr>
        <w:t xml:space="preserve"> </w:t>
      </w:r>
    </w:p>
    <w:p w:rsidR="00F51D8C" w:rsidRPr="00E166E5" w:rsidRDefault="00F51D8C" w:rsidP="00AD1F48">
      <w:pPr>
        <w:shd w:val="clear" w:color="auto" w:fill="3333FF"/>
        <w:spacing w:after="0"/>
        <w:jc w:val="both"/>
        <w:rPr>
          <w:rFonts w:cs="Calibri"/>
          <w:b/>
          <w:color w:val="FFFFFF"/>
          <w:sz w:val="20"/>
          <w:szCs w:val="20"/>
        </w:rPr>
      </w:pPr>
      <w:r w:rsidRPr="00E166E5">
        <w:rPr>
          <w:rFonts w:cs="Calibri"/>
          <w:b/>
          <w:color w:val="FFFFFF"/>
          <w:sz w:val="20"/>
          <w:szCs w:val="20"/>
        </w:rPr>
        <w:t>02. DA JUSTIFICATIVA</w:t>
      </w:r>
      <w:r w:rsidR="0044416A">
        <w:rPr>
          <w:rFonts w:cs="Calibri"/>
          <w:b/>
          <w:color w:val="FFFFFF"/>
          <w:sz w:val="20"/>
          <w:szCs w:val="20"/>
        </w:rPr>
        <w:t xml:space="preserve"> </w:t>
      </w:r>
    </w:p>
    <w:p w:rsidR="008A5F59" w:rsidRPr="008A5F59" w:rsidRDefault="008A5F59" w:rsidP="008A5F59">
      <w:pPr>
        <w:autoSpaceDE w:val="0"/>
        <w:autoSpaceDN w:val="0"/>
        <w:adjustRightInd w:val="0"/>
        <w:spacing w:after="0" w:line="240" w:lineRule="auto"/>
        <w:jc w:val="both"/>
        <w:rPr>
          <w:rFonts w:asciiTheme="minorHAnsi" w:hAnsiTheme="minorHAnsi"/>
          <w:bCs/>
          <w:sz w:val="20"/>
          <w:szCs w:val="20"/>
        </w:rPr>
      </w:pPr>
      <w:r w:rsidRPr="008A5F59">
        <w:rPr>
          <w:rFonts w:asciiTheme="minorHAnsi" w:eastAsia="Batang" w:hAnsiTheme="minorHAnsi"/>
          <w:sz w:val="20"/>
          <w:szCs w:val="20"/>
        </w:rPr>
        <w:t>M</w:t>
      </w:r>
      <w:r w:rsidR="00B035EB">
        <w:rPr>
          <w:rFonts w:asciiTheme="minorHAnsi" w:eastAsia="Batang" w:hAnsiTheme="minorHAnsi"/>
          <w:sz w:val="20"/>
          <w:szCs w:val="20"/>
        </w:rPr>
        <w:t>.</w:t>
      </w:r>
      <w:r w:rsidRPr="008A5F59">
        <w:rPr>
          <w:rFonts w:asciiTheme="minorHAnsi" w:eastAsia="Batang" w:hAnsiTheme="minorHAnsi"/>
          <w:sz w:val="20"/>
          <w:szCs w:val="20"/>
        </w:rPr>
        <w:t>V</w:t>
      </w:r>
      <w:r w:rsidR="00B035EB">
        <w:rPr>
          <w:rFonts w:asciiTheme="minorHAnsi" w:eastAsia="Batang" w:hAnsiTheme="minorHAnsi"/>
          <w:sz w:val="20"/>
          <w:szCs w:val="20"/>
        </w:rPr>
        <w:t>.</w:t>
      </w:r>
      <w:r w:rsidRPr="008A5F59">
        <w:rPr>
          <w:rFonts w:asciiTheme="minorHAnsi" w:eastAsia="Batang" w:hAnsiTheme="minorHAnsi"/>
          <w:sz w:val="20"/>
          <w:szCs w:val="20"/>
        </w:rPr>
        <w:t xml:space="preserve"> C</w:t>
      </w:r>
      <w:r w:rsidR="00B035EB">
        <w:rPr>
          <w:rFonts w:asciiTheme="minorHAnsi" w:eastAsia="Batang" w:hAnsiTheme="minorHAnsi"/>
          <w:sz w:val="20"/>
          <w:szCs w:val="20"/>
        </w:rPr>
        <w:t>.</w:t>
      </w:r>
      <w:r w:rsidRPr="008A5F59">
        <w:rPr>
          <w:rFonts w:asciiTheme="minorHAnsi" w:eastAsia="Batang" w:hAnsiTheme="minorHAnsi"/>
          <w:sz w:val="20"/>
          <w:szCs w:val="20"/>
        </w:rPr>
        <w:t xml:space="preserve"> S</w:t>
      </w:r>
      <w:r w:rsidR="00B035EB">
        <w:rPr>
          <w:rFonts w:asciiTheme="minorHAnsi" w:eastAsia="Batang" w:hAnsiTheme="minorHAnsi"/>
          <w:sz w:val="20"/>
          <w:szCs w:val="20"/>
        </w:rPr>
        <w:t>.</w:t>
      </w:r>
      <w:r w:rsidRPr="008A5F59">
        <w:rPr>
          <w:rFonts w:asciiTheme="minorHAnsi" w:hAnsiTheme="minorHAnsi"/>
          <w:sz w:val="20"/>
          <w:szCs w:val="20"/>
        </w:rPr>
        <w:t xml:space="preserve">, atualmente com 20 anos de idade, encontra-se internado em Unidade de Terapia Intensiva, pois </w:t>
      </w:r>
      <w:r w:rsidRPr="008A5F59">
        <w:rPr>
          <w:rFonts w:asciiTheme="minorHAnsi" w:hAnsiTheme="minorHAnsi"/>
          <w:bCs/>
          <w:sz w:val="20"/>
          <w:szCs w:val="20"/>
        </w:rPr>
        <w:t>evoluiu com TROMBOEMBOLIA</w:t>
      </w:r>
      <w:r w:rsidRPr="008A5F59">
        <w:rPr>
          <w:rFonts w:asciiTheme="minorHAnsi" w:hAnsiTheme="minorHAnsi"/>
          <w:sz w:val="20"/>
          <w:szCs w:val="20"/>
        </w:rPr>
        <w:t xml:space="preserve"> </w:t>
      </w:r>
      <w:r w:rsidRPr="008A5F59">
        <w:rPr>
          <w:rFonts w:asciiTheme="minorHAnsi" w:hAnsiTheme="minorHAnsi"/>
          <w:bCs/>
          <w:sz w:val="20"/>
          <w:szCs w:val="20"/>
        </w:rPr>
        <w:t>PULMONAR</w:t>
      </w:r>
      <w:r w:rsidRPr="008A5F59">
        <w:rPr>
          <w:rFonts w:asciiTheme="minorHAnsi" w:hAnsiTheme="minorHAnsi"/>
          <w:sz w:val="20"/>
          <w:szCs w:val="20"/>
        </w:rPr>
        <w:t xml:space="preserve">, devido à patologia de </w:t>
      </w:r>
      <w:r w:rsidRPr="008A5F59">
        <w:rPr>
          <w:rFonts w:asciiTheme="minorHAnsi" w:hAnsiTheme="minorHAnsi"/>
          <w:bCs/>
          <w:sz w:val="20"/>
          <w:szCs w:val="20"/>
        </w:rPr>
        <w:t>LÚPUS ERITEMATOSO SISTÊMICO (LES) e</w:t>
      </w:r>
      <w:r w:rsidRPr="008A5F59">
        <w:rPr>
          <w:rFonts w:asciiTheme="minorHAnsi" w:hAnsiTheme="minorHAnsi"/>
          <w:sz w:val="20"/>
          <w:szCs w:val="20"/>
        </w:rPr>
        <w:t xml:space="preserve"> </w:t>
      </w:r>
      <w:r w:rsidRPr="008A5F59">
        <w:rPr>
          <w:rFonts w:asciiTheme="minorHAnsi" w:hAnsiTheme="minorHAnsi"/>
          <w:bCs/>
          <w:sz w:val="20"/>
          <w:szCs w:val="20"/>
        </w:rPr>
        <w:t>SÍNDROME DO ANTICORPO ANTIFOSFOLIPÍDEO (SAAF) CID M 32.1 DESDE</w:t>
      </w:r>
      <w:r w:rsidRPr="008A5F59">
        <w:rPr>
          <w:rFonts w:asciiTheme="minorHAnsi" w:hAnsiTheme="minorHAnsi"/>
          <w:sz w:val="20"/>
          <w:szCs w:val="20"/>
        </w:rPr>
        <w:t xml:space="preserve"> </w:t>
      </w:r>
      <w:r w:rsidRPr="008A5F59">
        <w:rPr>
          <w:rFonts w:asciiTheme="minorHAnsi" w:hAnsiTheme="minorHAnsi"/>
          <w:bCs/>
          <w:sz w:val="20"/>
          <w:szCs w:val="20"/>
        </w:rPr>
        <w:t>2014,</w:t>
      </w:r>
      <w:r w:rsidRPr="008A5F59">
        <w:rPr>
          <w:rFonts w:asciiTheme="minorHAnsi" w:hAnsiTheme="minorHAnsi"/>
          <w:b/>
          <w:bCs/>
          <w:sz w:val="20"/>
          <w:szCs w:val="20"/>
        </w:rPr>
        <w:t xml:space="preserve"> </w:t>
      </w:r>
      <w:r w:rsidRPr="008A5F59">
        <w:rPr>
          <w:rFonts w:asciiTheme="minorHAnsi" w:hAnsiTheme="minorHAnsi"/>
          <w:bCs/>
          <w:sz w:val="20"/>
          <w:szCs w:val="20"/>
        </w:rPr>
        <w:t xml:space="preserve">necessitando realizar tratamento com o medicamento RITUXIMABE, duas infusões na dose de 1000 </w:t>
      </w:r>
      <w:proofErr w:type="gramStart"/>
      <w:r w:rsidRPr="008A5F59">
        <w:rPr>
          <w:rFonts w:asciiTheme="minorHAnsi" w:hAnsiTheme="minorHAnsi"/>
          <w:bCs/>
          <w:sz w:val="20"/>
          <w:szCs w:val="20"/>
        </w:rPr>
        <w:t>mg</w:t>
      </w:r>
      <w:proofErr w:type="gramEnd"/>
      <w:r w:rsidRPr="008A5F59">
        <w:rPr>
          <w:rFonts w:asciiTheme="minorHAnsi" w:hAnsiTheme="minorHAnsi"/>
          <w:bCs/>
          <w:sz w:val="20"/>
          <w:szCs w:val="20"/>
        </w:rPr>
        <w:t xml:space="preserve"> (02 frascos) com intervalo de 14 dias (D1 e D15), totalizando 04 frascos.</w:t>
      </w:r>
    </w:p>
    <w:p w:rsidR="008A5F59" w:rsidRPr="00D92265" w:rsidRDefault="008A5F59" w:rsidP="008A5F59">
      <w:pPr>
        <w:autoSpaceDE w:val="0"/>
        <w:autoSpaceDN w:val="0"/>
        <w:adjustRightInd w:val="0"/>
        <w:spacing w:after="120" w:line="240" w:lineRule="auto"/>
        <w:jc w:val="both"/>
        <w:rPr>
          <w:rFonts w:asciiTheme="minorHAnsi" w:hAnsiTheme="minorHAnsi"/>
          <w:sz w:val="20"/>
          <w:szCs w:val="20"/>
        </w:rPr>
      </w:pPr>
      <w:r w:rsidRPr="008A5F59">
        <w:rPr>
          <w:rFonts w:asciiTheme="minorHAnsi" w:hAnsiTheme="minorHAnsi"/>
          <w:bCs/>
          <w:sz w:val="20"/>
          <w:szCs w:val="20"/>
        </w:rPr>
        <w:t>Diante do exposto, a justiça deferiu PEDIDO DE TUTELA DE URGÊNCIA</w:t>
      </w:r>
      <w:r w:rsidRPr="008A5F59">
        <w:rPr>
          <w:rFonts w:asciiTheme="minorHAnsi" w:hAnsiTheme="minorHAnsi"/>
          <w:sz w:val="20"/>
          <w:szCs w:val="20"/>
        </w:rPr>
        <w:t xml:space="preserve">, para determinar que o ESTADO DO TOCANTINS forneça ao autor </w:t>
      </w:r>
      <w:r w:rsidRPr="008A5F59">
        <w:rPr>
          <w:rFonts w:asciiTheme="minorHAnsi" w:hAnsiTheme="minorHAnsi"/>
          <w:bCs/>
          <w:iCs/>
          <w:sz w:val="20"/>
          <w:szCs w:val="20"/>
        </w:rPr>
        <w:t xml:space="preserve">o medicamento RITUXIMABE 500MG, 04 frascos de 06/06 meses, </w:t>
      </w:r>
      <w:r w:rsidRPr="008A5F59">
        <w:rPr>
          <w:rFonts w:asciiTheme="minorHAnsi" w:hAnsiTheme="minorHAnsi"/>
          <w:sz w:val="20"/>
          <w:szCs w:val="20"/>
        </w:rPr>
        <w:t>sob pena de responsabilização criminal, multa, bloqueio de valores e outras sanções pertinentes.</w:t>
      </w:r>
    </w:p>
    <w:p w:rsidR="00503101" w:rsidRPr="00E166E5" w:rsidRDefault="00503101" w:rsidP="00FE0B82">
      <w:pPr>
        <w:shd w:val="clear" w:color="auto" w:fill="3333FF"/>
        <w:spacing w:after="120"/>
        <w:jc w:val="both"/>
        <w:rPr>
          <w:rFonts w:cs="Calibri"/>
          <w:b/>
          <w:bCs/>
          <w:color w:val="FFFFFF"/>
          <w:sz w:val="20"/>
          <w:szCs w:val="20"/>
        </w:rPr>
      </w:pPr>
      <w:r w:rsidRPr="00E166E5">
        <w:rPr>
          <w:rFonts w:cs="Calibri"/>
          <w:b/>
          <w:color w:val="FFFFFF"/>
          <w:sz w:val="20"/>
          <w:szCs w:val="20"/>
        </w:rPr>
        <w:t xml:space="preserve">03. </w:t>
      </w:r>
      <w:r w:rsidR="00C82BA8">
        <w:rPr>
          <w:rFonts w:cs="Calibri"/>
          <w:b/>
          <w:color w:val="FFFFFF"/>
          <w:sz w:val="20"/>
          <w:szCs w:val="20"/>
        </w:rPr>
        <w:t>DAS ESPECIFICAÇ</w:t>
      </w:r>
      <w:r w:rsidR="001C1F29">
        <w:rPr>
          <w:rFonts w:cs="Calibri"/>
          <w:b/>
          <w:color w:val="FFFFFF"/>
          <w:sz w:val="20"/>
          <w:szCs w:val="20"/>
        </w:rPr>
        <w:t>ÕES DO MEDICAMENTO</w:t>
      </w:r>
    </w:p>
    <w:p w:rsidR="00DD2164" w:rsidRPr="00B35A6E" w:rsidRDefault="00CB769F" w:rsidP="00B35A6E">
      <w:pPr>
        <w:spacing w:after="0" w:line="240" w:lineRule="auto"/>
        <w:jc w:val="both"/>
        <w:rPr>
          <w:rFonts w:asciiTheme="minorHAnsi" w:hAnsiTheme="minorHAnsi" w:cs="Arial"/>
          <w:b/>
          <w:sz w:val="20"/>
          <w:szCs w:val="20"/>
        </w:rPr>
      </w:pPr>
      <w:r w:rsidRPr="00DC18BE">
        <w:rPr>
          <w:rFonts w:asciiTheme="minorHAnsi" w:hAnsiTheme="minorHAnsi" w:cs="Arial"/>
          <w:b/>
          <w:sz w:val="20"/>
          <w:szCs w:val="20"/>
        </w:rPr>
        <w:t>3.1.</w:t>
      </w:r>
      <w:r>
        <w:rPr>
          <w:rFonts w:asciiTheme="minorHAnsi" w:hAnsiTheme="minorHAnsi" w:cs="Arial"/>
          <w:sz w:val="20"/>
          <w:szCs w:val="20"/>
        </w:rPr>
        <w:t xml:space="preserve"> </w:t>
      </w:r>
      <w:r w:rsidR="00DD2164" w:rsidRPr="00DD2164">
        <w:rPr>
          <w:rFonts w:asciiTheme="minorHAnsi" w:hAnsiTheme="minorHAnsi" w:cs="Arial"/>
          <w:sz w:val="20"/>
          <w:szCs w:val="20"/>
        </w:rPr>
        <w:t>O medicamento deverá estar de acordo com as condições e especificações</w:t>
      </w:r>
      <w:proofErr w:type="gramStart"/>
      <w:r w:rsidR="003F6302">
        <w:rPr>
          <w:rFonts w:asciiTheme="minorHAnsi" w:hAnsiTheme="minorHAnsi" w:cs="Arial"/>
          <w:sz w:val="20"/>
          <w:szCs w:val="20"/>
        </w:rPr>
        <w:t xml:space="preserve"> </w:t>
      </w:r>
      <w:r w:rsidR="00DD2164" w:rsidRPr="00DD2164">
        <w:rPr>
          <w:rFonts w:asciiTheme="minorHAnsi" w:hAnsiTheme="minorHAnsi" w:cs="Arial"/>
          <w:sz w:val="20"/>
          <w:szCs w:val="20"/>
        </w:rPr>
        <w:t xml:space="preserve"> </w:t>
      </w:r>
      <w:proofErr w:type="gramEnd"/>
      <w:r w:rsidR="00DD2164" w:rsidRPr="00DD2164">
        <w:rPr>
          <w:rFonts w:asciiTheme="minorHAnsi" w:hAnsiTheme="minorHAnsi" w:cs="Arial"/>
          <w:sz w:val="20"/>
          <w:szCs w:val="20"/>
        </w:rPr>
        <w:t>descritas</w:t>
      </w:r>
      <w:r w:rsidR="003F6302">
        <w:rPr>
          <w:rFonts w:asciiTheme="minorHAnsi" w:hAnsiTheme="minorHAnsi" w:cs="Arial"/>
          <w:sz w:val="20"/>
          <w:szCs w:val="20"/>
        </w:rPr>
        <w:t xml:space="preserve"> conforme anexo I</w:t>
      </w:r>
      <w:r w:rsidR="00DD2164" w:rsidRPr="00DD2164">
        <w:rPr>
          <w:rFonts w:asciiTheme="minorHAnsi" w:hAnsiTheme="minorHAnsi" w:cs="Arial"/>
          <w:sz w:val="20"/>
          <w:szCs w:val="20"/>
        </w:rPr>
        <w:t>:</w:t>
      </w:r>
    </w:p>
    <w:p w:rsidR="00F70601" w:rsidRPr="00F70601" w:rsidRDefault="00F70601" w:rsidP="00F70601">
      <w:pPr>
        <w:pStyle w:val="PargrafodaLista"/>
        <w:numPr>
          <w:ilvl w:val="1"/>
          <w:numId w:val="36"/>
        </w:numPr>
        <w:spacing w:after="0" w:line="240" w:lineRule="auto"/>
        <w:jc w:val="both"/>
        <w:rPr>
          <w:rFonts w:asciiTheme="minorHAnsi" w:hAnsiTheme="minorHAnsi"/>
          <w:b/>
          <w:sz w:val="20"/>
          <w:szCs w:val="20"/>
        </w:rPr>
      </w:pPr>
      <w:r w:rsidRPr="00F70601">
        <w:rPr>
          <w:rFonts w:asciiTheme="minorHAnsi" w:hAnsiTheme="minorHAnsi"/>
          <w:b/>
          <w:bCs/>
          <w:sz w:val="20"/>
          <w:szCs w:val="20"/>
        </w:rPr>
        <w:t>Da qualidade dos medicamentos:</w:t>
      </w:r>
    </w:p>
    <w:p w:rsidR="00F70601" w:rsidRPr="00F70601" w:rsidRDefault="00B35A6E" w:rsidP="00B35A6E">
      <w:pPr>
        <w:spacing w:after="0" w:line="240" w:lineRule="auto"/>
        <w:jc w:val="both"/>
        <w:rPr>
          <w:rFonts w:asciiTheme="minorHAnsi" w:hAnsiTheme="minorHAnsi"/>
          <w:sz w:val="20"/>
          <w:szCs w:val="20"/>
        </w:rPr>
      </w:pPr>
      <w:r>
        <w:rPr>
          <w:rFonts w:asciiTheme="minorHAnsi" w:hAnsiTheme="minorHAnsi"/>
          <w:sz w:val="20"/>
          <w:szCs w:val="20"/>
        </w:rPr>
        <w:t>3.2.1.</w:t>
      </w:r>
      <w:r w:rsidRPr="00F70601">
        <w:rPr>
          <w:rFonts w:asciiTheme="minorHAnsi" w:hAnsiTheme="minorHAnsi"/>
          <w:sz w:val="20"/>
          <w:szCs w:val="20"/>
        </w:rPr>
        <w:t xml:space="preserve"> </w:t>
      </w:r>
      <w:r w:rsidR="00F70601" w:rsidRPr="00F70601">
        <w:rPr>
          <w:rFonts w:asciiTheme="minorHAnsi" w:hAnsiTheme="minorHAnsi"/>
          <w:sz w:val="20"/>
          <w:szCs w:val="20"/>
        </w:rPr>
        <w:t>Os medicamentos devem ser:</w:t>
      </w:r>
    </w:p>
    <w:p w:rsidR="00F70601" w:rsidRPr="00F70601" w:rsidRDefault="00B35A6E" w:rsidP="00B35A6E">
      <w:pPr>
        <w:spacing w:after="0" w:line="240" w:lineRule="auto"/>
        <w:jc w:val="both"/>
        <w:rPr>
          <w:rFonts w:asciiTheme="minorHAnsi" w:hAnsiTheme="minorHAnsi"/>
          <w:sz w:val="20"/>
          <w:szCs w:val="20"/>
        </w:rPr>
      </w:pPr>
      <w:r>
        <w:rPr>
          <w:rFonts w:asciiTheme="minorHAnsi" w:hAnsiTheme="minorHAnsi"/>
          <w:sz w:val="20"/>
          <w:szCs w:val="20"/>
        </w:rPr>
        <w:t>3.2.1.1.</w:t>
      </w:r>
      <w:r w:rsidR="00726907">
        <w:rPr>
          <w:rFonts w:asciiTheme="minorHAnsi" w:hAnsiTheme="minorHAnsi"/>
          <w:sz w:val="20"/>
          <w:szCs w:val="20"/>
        </w:rPr>
        <w:t xml:space="preserve"> </w:t>
      </w:r>
      <w:r w:rsidR="00F70601" w:rsidRPr="00F70601">
        <w:rPr>
          <w:rFonts w:asciiTheme="minorHAnsi" w:hAnsiTheme="minorHAnsi"/>
          <w:sz w:val="20"/>
          <w:szCs w:val="20"/>
        </w:rPr>
        <w:t>Alta qualidade, integridade da embalagem, sem falhas ou quaisquer outras avarias;</w:t>
      </w:r>
    </w:p>
    <w:p w:rsidR="00F70601" w:rsidRPr="00F70601" w:rsidRDefault="00B35A6E" w:rsidP="00B35A6E">
      <w:pPr>
        <w:spacing w:after="0" w:line="240" w:lineRule="auto"/>
        <w:jc w:val="both"/>
        <w:rPr>
          <w:rFonts w:asciiTheme="minorHAnsi" w:hAnsiTheme="minorHAnsi"/>
          <w:sz w:val="20"/>
          <w:szCs w:val="20"/>
        </w:rPr>
      </w:pPr>
      <w:r>
        <w:rPr>
          <w:rFonts w:asciiTheme="minorHAnsi" w:hAnsiTheme="minorHAnsi"/>
          <w:sz w:val="20"/>
          <w:szCs w:val="20"/>
        </w:rPr>
        <w:t>3.2.1.2.</w:t>
      </w:r>
      <w:r w:rsidR="00726907">
        <w:rPr>
          <w:rFonts w:asciiTheme="minorHAnsi" w:hAnsiTheme="minorHAnsi"/>
          <w:sz w:val="20"/>
          <w:szCs w:val="20"/>
        </w:rPr>
        <w:t xml:space="preserve"> </w:t>
      </w:r>
      <w:r w:rsidR="00F70601" w:rsidRPr="00F70601">
        <w:rPr>
          <w:rFonts w:asciiTheme="minorHAnsi" w:hAnsiTheme="minorHAnsi"/>
          <w:sz w:val="20"/>
          <w:szCs w:val="20"/>
        </w:rPr>
        <w:t>Entregues obedecendo rigorosamente às cláusulas deste Termo de Referência;</w:t>
      </w:r>
    </w:p>
    <w:p w:rsidR="00F70601" w:rsidRPr="00F70601" w:rsidRDefault="00B35A6E" w:rsidP="00B35A6E">
      <w:pPr>
        <w:spacing w:after="0" w:line="240" w:lineRule="auto"/>
        <w:jc w:val="both"/>
        <w:rPr>
          <w:rFonts w:asciiTheme="minorHAnsi" w:hAnsiTheme="minorHAnsi"/>
          <w:sz w:val="20"/>
          <w:szCs w:val="20"/>
        </w:rPr>
      </w:pPr>
      <w:r>
        <w:rPr>
          <w:rFonts w:asciiTheme="minorHAnsi" w:hAnsiTheme="minorHAnsi"/>
          <w:sz w:val="20"/>
          <w:szCs w:val="20"/>
        </w:rPr>
        <w:t>3.2.1.3.</w:t>
      </w:r>
      <w:r w:rsidR="00726907">
        <w:rPr>
          <w:rFonts w:asciiTheme="minorHAnsi" w:hAnsiTheme="minorHAnsi"/>
          <w:sz w:val="20"/>
          <w:szCs w:val="20"/>
        </w:rPr>
        <w:t xml:space="preserve"> </w:t>
      </w:r>
      <w:r w:rsidR="00F70601" w:rsidRPr="00F70601">
        <w:rPr>
          <w:rFonts w:asciiTheme="minorHAnsi" w:hAnsiTheme="minorHAnsi"/>
          <w:sz w:val="20"/>
          <w:szCs w:val="20"/>
        </w:rPr>
        <w:t>Entregues acondicionados, em embalagens lacradas, identificados, e em perfeitas condições de armazenagem;</w:t>
      </w:r>
    </w:p>
    <w:p w:rsidR="00F70601" w:rsidRPr="00F70601" w:rsidRDefault="00B35A6E" w:rsidP="00B35A6E">
      <w:pPr>
        <w:spacing w:after="0" w:line="240" w:lineRule="auto"/>
        <w:jc w:val="both"/>
        <w:rPr>
          <w:rFonts w:asciiTheme="minorHAnsi" w:hAnsiTheme="minorHAnsi"/>
          <w:sz w:val="20"/>
          <w:szCs w:val="20"/>
        </w:rPr>
      </w:pPr>
      <w:r>
        <w:rPr>
          <w:rFonts w:asciiTheme="minorHAnsi" w:hAnsiTheme="minorHAnsi"/>
          <w:sz w:val="20"/>
          <w:szCs w:val="20"/>
        </w:rPr>
        <w:t>3.2.1.4.</w:t>
      </w:r>
      <w:r w:rsidR="00726907">
        <w:rPr>
          <w:rFonts w:asciiTheme="minorHAnsi" w:hAnsiTheme="minorHAnsi"/>
          <w:sz w:val="20"/>
          <w:szCs w:val="20"/>
        </w:rPr>
        <w:t xml:space="preserve"> </w:t>
      </w:r>
      <w:r w:rsidR="00F70601" w:rsidRPr="00F70601">
        <w:rPr>
          <w:rFonts w:asciiTheme="minorHAnsi" w:hAnsiTheme="minorHAnsi"/>
          <w:sz w:val="20"/>
          <w:szCs w:val="20"/>
        </w:rPr>
        <w:t>Não serão aceitas variações nas medidas, e pesos dos produtos;</w:t>
      </w:r>
    </w:p>
    <w:p w:rsidR="00F70601" w:rsidRPr="00F70601" w:rsidRDefault="00B35A6E" w:rsidP="00B35A6E">
      <w:pPr>
        <w:spacing w:after="0" w:line="240" w:lineRule="auto"/>
        <w:jc w:val="both"/>
        <w:rPr>
          <w:rFonts w:asciiTheme="minorHAnsi" w:hAnsiTheme="minorHAnsi"/>
          <w:b/>
          <w:sz w:val="20"/>
          <w:szCs w:val="20"/>
        </w:rPr>
      </w:pPr>
      <w:r>
        <w:rPr>
          <w:rFonts w:asciiTheme="minorHAnsi" w:hAnsiTheme="minorHAnsi"/>
          <w:sz w:val="20"/>
          <w:szCs w:val="20"/>
        </w:rPr>
        <w:t>3.2.2.</w:t>
      </w:r>
      <w:r w:rsidR="00726907">
        <w:rPr>
          <w:rFonts w:asciiTheme="minorHAnsi" w:hAnsiTheme="minorHAnsi"/>
          <w:sz w:val="20"/>
          <w:szCs w:val="20"/>
        </w:rPr>
        <w:t xml:space="preserve"> </w:t>
      </w:r>
      <w:r w:rsidR="00F70601" w:rsidRPr="00F70601">
        <w:rPr>
          <w:rFonts w:asciiTheme="minorHAnsi" w:hAnsiTheme="minorHAnsi"/>
          <w:sz w:val="20"/>
          <w:szCs w:val="20"/>
        </w:rPr>
        <w:t>Os medicamentos com desvio de qualidade, em descordo com a legislação vigente aplicada, serão rejeitados pela Secretaria da Saúde.</w:t>
      </w:r>
    </w:p>
    <w:p w:rsidR="00F70601" w:rsidRPr="00F70601" w:rsidRDefault="00C632F0" w:rsidP="00C632F0">
      <w:pPr>
        <w:spacing w:after="0" w:line="240" w:lineRule="auto"/>
        <w:jc w:val="both"/>
        <w:rPr>
          <w:rFonts w:asciiTheme="minorHAnsi" w:hAnsiTheme="minorHAnsi"/>
          <w:b/>
          <w:bCs/>
          <w:sz w:val="20"/>
          <w:szCs w:val="20"/>
        </w:rPr>
      </w:pPr>
      <w:r>
        <w:rPr>
          <w:rFonts w:asciiTheme="minorHAnsi" w:hAnsiTheme="minorHAnsi"/>
          <w:b/>
          <w:bCs/>
          <w:sz w:val="20"/>
          <w:szCs w:val="20"/>
        </w:rPr>
        <w:t>3.3.</w:t>
      </w:r>
      <w:r w:rsidR="00726907">
        <w:rPr>
          <w:rFonts w:asciiTheme="minorHAnsi" w:hAnsiTheme="minorHAnsi"/>
          <w:b/>
          <w:bCs/>
          <w:sz w:val="20"/>
          <w:szCs w:val="20"/>
        </w:rPr>
        <w:t xml:space="preserve"> </w:t>
      </w:r>
      <w:r w:rsidR="00F70601" w:rsidRPr="00F70601">
        <w:rPr>
          <w:rFonts w:asciiTheme="minorHAnsi" w:hAnsiTheme="minorHAnsi"/>
          <w:b/>
          <w:bCs/>
          <w:sz w:val="20"/>
          <w:szCs w:val="20"/>
        </w:rPr>
        <w:t>Relativo às condições de fornecimento, a CONTRATADA deverá:</w:t>
      </w:r>
    </w:p>
    <w:p w:rsidR="00F70601" w:rsidRPr="00F70601" w:rsidRDefault="00F02961" w:rsidP="00F02961">
      <w:pPr>
        <w:spacing w:after="0" w:line="240" w:lineRule="auto"/>
        <w:jc w:val="both"/>
        <w:rPr>
          <w:rFonts w:asciiTheme="minorHAnsi" w:hAnsiTheme="minorHAnsi"/>
          <w:sz w:val="20"/>
          <w:szCs w:val="20"/>
        </w:rPr>
      </w:pPr>
      <w:r>
        <w:rPr>
          <w:rFonts w:asciiTheme="minorHAnsi" w:hAnsiTheme="minorHAnsi"/>
          <w:sz w:val="20"/>
          <w:szCs w:val="20"/>
        </w:rPr>
        <w:t>3.2.1.</w:t>
      </w:r>
      <w:r w:rsidR="00726907">
        <w:rPr>
          <w:rFonts w:asciiTheme="minorHAnsi" w:hAnsiTheme="minorHAnsi"/>
          <w:sz w:val="20"/>
          <w:szCs w:val="20"/>
        </w:rPr>
        <w:t xml:space="preserve"> </w:t>
      </w:r>
      <w:r w:rsidR="00F70601" w:rsidRPr="00F70601">
        <w:rPr>
          <w:rFonts w:asciiTheme="minorHAnsi" w:hAnsiTheme="minorHAnsi"/>
          <w:sz w:val="20"/>
          <w:szCs w:val="20"/>
        </w:rPr>
        <w:t>A aquisição deste medicamento rege-se pela legislação da Câmara de Regulação de Medicamentos – CMED/ANVISA;</w:t>
      </w:r>
    </w:p>
    <w:p w:rsidR="00F70601" w:rsidRPr="00F70601" w:rsidRDefault="00F02961" w:rsidP="00F02961">
      <w:pPr>
        <w:spacing w:after="0" w:line="240" w:lineRule="auto"/>
        <w:jc w:val="both"/>
        <w:rPr>
          <w:rFonts w:asciiTheme="minorHAnsi" w:hAnsiTheme="minorHAnsi"/>
          <w:sz w:val="20"/>
          <w:szCs w:val="20"/>
        </w:rPr>
      </w:pPr>
      <w:r>
        <w:rPr>
          <w:rFonts w:asciiTheme="minorHAnsi" w:hAnsiTheme="minorHAnsi"/>
          <w:sz w:val="20"/>
          <w:szCs w:val="20"/>
        </w:rPr>
        <w:t>3.2.2.</w:t>
      </w:r>
      <w:r w:rsidR="00726907">
        <w:rPr>
          <w:rFonts w:asciiTheme="minorHAnsi" w:hAnsiTheme="minorHAnsi"/>
          <w:sz w:val="20"/>
          <w:szCs w:val="20"/>
        </w:rPr>
        <w:t xml:space="preserve"> </w:t>
      </w:r>
      <w:r w:rsidR="00F70601" w:rsidRPr="00F70601">
        <w:rPr>
          <w:rFonts w:asciiTheme="minorHAnsi" w:hAnsiTheme="minorHAnsi"/>
          <w:sz w:val="20"/>
          <w:szCs w:val="20"/>
        </w:rPr>
        <w:t>As empresas que apresentarem proposta cujo medicamento conste do rol de produtos divulgado pela Câmara de Regulação do Mercado de Medicamentos deverão apresentar o preço aplicando o coeficiente de adequação de Preços – CAP conforme Resolução CMED nº 3 de 09 de março de 2011;</w:t>
      </w:r>
    </w:p>
    <w:p w:rsidR="00F70601" w:rsidRPr="00F70601" w:rsidRDefault="00F02961" w:rsidP="00F02961">
      <w:pPr>
        <w:spacing w:after="0" w:line="240" w:lineRule="auto"/>
        <w:jc w:val="both"/>
        <w:rPr>
          <w:rFonts w:asciiTheme="minorHAnsi" w:hAnsiTheme="minorHAnsi"/>
          <w:sz w:val="20"/>
          <w:szCs w:val="20"/>
        </w:rPr>
      </w:pPr>
      <w:proofErr w:type="gramStart"/>
      <w:r>
        <w:rPr>
          <w:rFonts w:asciiTheme="minorHAnsi" w:hAnsiTheme="minorHAnsi"/>
          <w:sz w:val="20"/>
          <w:szCs w:val="20"/>
        </w:rPr>
        <w:t>3.3.3.</w:t>
      </w:r>
      <w:proofErr w:type="gramEnd"/>
      <w:r w:rsidR="00F70601" w:rsidRPr="00F70601">
        <w:rPr>
          <w:rFonts w:asciiTheme="minorHAnsi" w:hAnsiTheme="minorHAnsi"/>
          <w:sz w:val="20"/>
          <w:szCs w:val="20"/>
        </w:rPr>
        <w:t>Nas operações ou prestações internas, relativas à aquisição de mercadorias ou serviços por órgão da administração pública estadual, suas autarquias e fundações, a empresa deverá apresentar sua proposta deduzido o ICMS incidente na operação ou prestação, nos termos do Decreto 2.912 de 29 de dezembro de 2006.</w:t>
      </w:r>
    </w:p>
    <w:p w:rsidR="00F70601" w:rsidRPr="00F70601" w:rsidRDefault="006E31A3" w:rsidP="006E31A3">
      <w:pPr>
        <w:spacing w:after="0" w:line="240" w:lineRule="auto"/>
        <w:jc w:val="both"/>
        <w:rPr>
          <w:rFonts w:asciiTheme="minorHAnsi" w:hAnsiTheme="minorHAnsi"/>
          <w:b/>
          <w:bCs/>
          <w:sz w:val="20"/>
          <w:szCs w:val="20"/>
        </w:rPr>
      </w:pPr>
      <w:r>
        <w:rPr>
          <w:rFonts w:asciiTheme="minorHAnsi" w:hAnsiTheme="minorHAnsi"/>
          <w:b/>
          <w:bCs/>
          <w:sz w:val="20"/>
          <w:szCs w:val="20"/>
        </w:rPr>
        <w:t>3.4.</w:t>
      </w:r>
      <w:r w:rsidR="00726907">
        <w:rPr>
          <w:rFonts w:asciiTheme="minorHAnsi" w:hAnsiTheme="minorHAnsi"/>
          <w:b/>
          <w:bCs/>
          <w:sz w:val="20"/>
          <w:szCs w:val="20"/>
        </w:rPr>
        <w:t xml:space="preserve"> </w:t>
      </w:r>
      <w:r w:rsidR="00F70601" w:rsidRPr="00F70601">
        <w:rPr>
          <w:rFonts w:asciiTheme="minorHAnsi" w:hAnsiTheme="minorHAnsi"/>
          <w:b/>
          <w:bCs/>
          <w:sz w:val="20"/>
          <w:szCs w:val="20"/>
        </w:rPr>
        <w:t>Da validade dos produtos:</w:t>
      </w:r>
    </w:p>
    <w:p w:rsidR="00F70601" w:rsidRPr="00F70601" w:rsidRDefault="008B793F" w:rsidP="008B793F">
      <w:pPr>
        <w:spacing w:after="0" w:line="240" w:lineRule="auto"/>
        <w:jc w:val="both"/>
        <w:rPr>
          <w:rFonts w:asciiTheme="minorHAnsi" w:hAnsiTheme="minorHAnsi"/>
          <w:color w:val="000000"/>
          <w:sz w:val="20"/>
          <w:szCs w:val="20"/>
        </w:rPr>
      </w:pPr>
      <w:r>
        <w:rPr>
          <w:rFonts w:asciiTheme="minorHAnsi" w:hAnsiTheme="minorHAnsi"/>
          <w:sz w:val="20"/>
          <w:szCs w:val="20"/>
        </w:rPr>
        <w:t>3.4.1.</w:t>
      </w:r>
      <w:r w:rsidR="00726907">
        <w:rPr>
          <w:rFonts w:asciiTheme="minorHAnsi" w:hAnsiTheme="minorHAnsi"/>
          <w:sz w:val="20"/>
          <w:szCs w:val="20"/>
        </w:rPr>
        <w:t xml:space="preserve"> </w:t>
      </w:r>
      <w:r w:rsidR="00F70601" w:rsidRPr="00F70601">
        <w:rPr>
          <w:rFonts w:asciiTheme="minorHAnsi" w:hAnsiTheme="minorHAnsi"/>
          <w:sz w:val="20"/>
          <w:szCs w:val="20"/>
        </w:rPr>
        <w:t>Os produtos devem ter</w:t>
      </w:r>
      <w:r w:rsidR="00F70601" w:rsidRPr="00F70601">
        <w:rPr>
          <w:rFonts w:asciiTheme="minorHAnsi" w:hAnsiTheme="minorHAnsi"/>
          <w:b/>
          <w:sz w:val="20"/>
          <w:szCs w:val="20"/>
        </w:rPr>
        <w:t xml:space="preserve"> </w:t>
      </w:r>
      <w:r w:rsidR="00F70601" w:rsidRPr="00F70601">
        <w:rPr>
          <w:rFonts w:asciiTheme="minorHAnsi" w:hAnsiTheme="minorHAnsi"/>
          <w:sz w:val="20"/>
          <w:szCs w:val="20"/>
        </w:rPr>
        <w:t>a</w:t>
      </w:r>
      <w:r w:rsidR="00F70601" w:rsidRPr="00F70601">
        <w:rPr>
          <w:rFonts w:asciiTheme="minorHAnsi" w:hAnsiTheme="minorHAnsi"/>
          <w:b/>
          <w:sz w:val="20"/>
          <w:szCs w:val="20"/>
        </w:rPr>
        <w:t xml:space="preserve"> validade mínima de 16</w:t>
      </w:r>
      <w:r w:rsidR="00F70601" w:rsidRPr="00F70601">
        <w:rPr>
          <w:rFonts w:asciiTheme="minorHAnsi" w:hAnsiTheme="minorHAnsi"/>
          <w:b/>
          <w:bCs/>
          <w:sz w:val="20"/>
          <w:szCs w:val="20"/>
        </w:rPr>
        <w:t xml:space="preserve"> (dezesseis) meses a partir da data de entrega</w:t>
      </w:r>
      <w:r w:rsidR="00F70601" w:rsidRPr="00F70601">
        <w:rPr>
          <w:rFonts w:asciiTheme="minorHAnsi" w:hAnsiTheme="minorHAnsi"/>
          <w:bCs/>
          <w:sz w:val="20"/>
          <w:szCs w:val="20"/>
        </w:rPr>
        <w:t>, caso ocorram eventualidades, constar carta de troca no ato da entrega e concordância da área técnica solicitante</w:t>
      </w:r>
      <w:r w:rsidR="00F70601" w:rsidRPr="00F70601">
        <w:rPr>
          <w:rFonts w:asciiTheme="minorHAnsi" w:hAnsiTheme="minorHAnsi"/>
          <w:color w:val="000000"/>
          <w:sz w:val="20"/>
          <w:szCs w:val="20"/>
        </w:rPr>
        <w:t>;</w:t>
      </w:r>
    </w:p>
    <w:p w:rsidR="00F70601" w:rsidRPr="00F70601" w:rsidRDefault="008B793F" w:rsidP="008B793F">
      <w:pPr>
        <w:spacing w:after="0" w:line="240" w:lineRule="auto"/>
        <w:jc w:val="both"/>
        <w:rPr>
          <w:rFonts w:asciiTheme="minorHAnsi" w:hAnsiTheme="minorHAnsi"/>
          <w:sz w:val="20"/>
          <w:szCs w:val="20"/>
        </w:rPr>
      </w:pPr>
      <w:r>
        <w:rPr>
          <w:rFonts w:asciiTheme="minorHAnsi" w:hAnsiTheme="minorHAnsi"/>
          <w:color w:val="000000"/>
          <w:sz w:val="20"/>
          <w:szCs w:val="20"/>
        </w:rPr>
        <w:t>3.4.2.</w:t>
      </w:r>
      <w:r w:rsidR="00726907">
        <w:rPr>
          <w:rFonts w:asciiTheme="minorHAnsi" w:hAnsiTheme="minorHAnsi"/>
          <w:color w:val="000000"/>
          <w:sz w:val="20"/>
          <w:szCs w:val="20"/>
        </w:rPr>
        <w:t xml:space="preserve"> </w:t>
      </w:r>
      <w:r w:rsidR="00F70601" w:rsidRPr="00F70601">
        <w:rPr>
          <w:rFonts w:asciiTheme="minorHAnsi" w:hAnsiTheme="minorHAnsi"/>
          <w:color w:val="000000"/>
          <w:sz w:val="20"/>
          <w:szCs w:val="20"/>
        </w:rPr>
        <w:t xml:space="preserve">A CONTRATADA fica obrigada a manter a validade dos produtos exigida no Termo de Referência, sob pena de sofrer as sanções legais aplicáveis, além de ser obrigado a reparar os prejuízos que causar a SES/TO ou a terceiros </w:t>
      </w:r>
      <w:r w:rsidR="00F70601" w:rsidRPr="00F70601">
        <w:rPr>
          <w:rFonts w:asciiTheme="minorHAnsi" w:hAnsiTheme="minorHAnsi"/>
          <w:sz w:val="20"/>
          <w:szCs w:val="20"/>
        </w:rPr>
        <w:t>decorrentes destes eventos (validade).</w:t>
      </w:r>
    </w:p>
    <w:p w:rsidR="00F70601" w:rsidRPr="007E2207" w:rsidRDefault="008B793F" w:rsidP="005B7419">
      <w:pPr>
        <w:spacing w:after="120" w:line="240" w:lineRule="auto"/>
        <w:jc w:val="both"/>
        <w:rPr>
          <w:rFonts w:asciiTheme="minorHAnsi" w:hAnsiTheme="minorHAnsi"/>
          <w:sz w:val="20"/>
          <w:szCs w:val="20"/>
        </w:rPr>
      </w:pPr>
      <w:r>
        <w:rPr>
          <w:rFonts w:asciiTheme="minorHAnsi" w:hAnsiTheme="minorHAnsi"/>
          <w:sz w:val="20"/>
          <w:szCs w:val="20"/>
        </w:rPr>
        <w:t>3.4.3.</w:t>
      </w:r>
      <w:r w:rsidR="00726907">
        <w:rPr>
          <w:rFonts w:asciiTheme="minorHAnsi" w:hAnsiTheme="minorHAnsi"/>
          <w:sz w:val="20"/>
          <w:szCs w:val="20"/>
        </w:rPr>
        <w:t xml:space="preserve"> </w:t>
      </w:r>
      <w:r w:rsidR="00F70601" w:rsidRPr="00F70601">
        <w:rPr>
          <w:rFonts w:asciiTheme="minorHAnsi" w:hAnsiTheme="minorHAnsi"/>
          <w:sz w:val="20"/>
          <w:szCs w:val="20"/>
        </w:rPr>
        <w:t>Garantir o recolhimento de acordo com a legislação em vigor.</w:t>
      </w:r>
    </w:p>
    <w:p w:rsidR="00E166E5" w:rsidRPr="00E166E5" w:rsidRDefault="00E166E5" w:rsidP="00463295">
      <w:pPr>
        <w:shd w:val="clear" w:color="auto" w:fill="3333FF"/>
        <w:spacing w:after="120" w:line="240" w:lineRule="auto"/>
        <w:jc w:val="both"/>
        <w:rPr>
          <w:b/>
          <w:bCs/>
          <w:sz w:val="20"/>
          <w:szCs w:val="20"/>
          <w:u w:val="single"/>
        </w:rPr>
      </w:pPr>
      <w:r w:rsidRPr="00E166E5">
        <w:rPr>
          <w:rFonts w:cs="Calibri"/>
          <w:b/>
          <w:bCs/>
          <w:color w:val="FFFFFF"/>
          <w:sz w:val="20"/>
          <w:szCs w:val="20"/>
        </w:rPr>
        <w:lastRenderedPageBreak/>
        <w:t>0</w:t>
      </w:r>
      <w:r w:rsidR="007E79C9">
        <w:rPr>
          <w:rFonts w:cs="Calibri"/>
          <w:b/>
          <w:bCs/>
          <w:color w:val="FFFFFF"/>
          <w:sz w:val="20"/>
          <w:szCs w:val="20"/>
        </w:rPr>
        <w:t xml:space="preserve">4. </w:t>
      </w:r>
      <w:r w:rsidR="002061E9">
        <w:rPr>
          <w:rFonts w:cs="Calibri"/>
          <w:b/>
          <w:bCs/>
          <w:color w:val="FFFFFF"/>
          <w:sz w:val="20"/>
          <w:szCs w:val="20"/>
        </w:rPr>
        <w:t>DO LOCAL E ENTREGA DOS PRODUTOS</w:t>
      </w:r>
    </w:p>
    <w:p w:rsidR="006A15D5" w:rsidRPr="006A15D5" w:rsidRDefault="006A15D5" w:rsidP="006A15D5">
      <w:pPr>
        <w:spacing w:after="0" w:line="240" w:lineRule="auto"/>
        <w:jc w:val="both"/>
        <w:rPr>
          <w:rFonts w:asciiTheme="minorHAnsi" w:hAnsiTheme="minorHAnsi" w:cs="Arial"/>
          <w:bCs/>
          <w:sz w:val="20"/>
          <w:szCs w:val="20"/>
        </w:rPr>
      </w:pPr>
      <w:r w:rsidRPr="006A15D5">
        <w:rPr>
          <w:rFonts w:asciiTheme="minorHAnsi" w:hAnsiTheme="minorHAnsi" w:cs="Arial"/>
          <w:b/>
          <w:bCs/>
          <w:sz w:val="20"/>
          <w:szCs w:val="20"/>
        </w:rPr>
        <w:t>4.1</w:t>
      </w:r>
      <w:r w:rsidRPr="006A15D5">
        <w:rPr>
          <w:rFonts w:asciiTheme="minorHAnsi" w:hAnsiTheme="minorHAnsi" w:cs="Arial"/>
          <w:bCs/>
          <w:sz w:val="20"/>
          <w:szCs w:val="20"/>
        </w:rPr>
        <w:t xml:space="preserve">. ANEXO III – DIRETORIA DE ASSISTÊNCIA FARMACÊUTICA – QD 104 Norte, Av. LO 04, lote 46 - Plano Diretor Norte - </w:t>
      </w:r>
      <w:proofErr w:type="spellStart"/>
      <w:r w:rsidRPr="006A15D5">
        <w:rPr>
          <w:rFonts w:asciiTheme="minorHAnsi" w:hAnsiTheme="minorHAnsi" w:cs="Arial"/>
          <w:bCs/>
          <w:sz w:val="20"/>
          <w:szCs w:val="20"/>
        </w:rPr>
        <w:t>Palmas-TO</w:t>
      </w:r>
      <w:proofErr w:type="spellEnd"/>
      <w:r w:rsidRPr="006A15D5">
        <w:rPr>
          <w:rFonts w:asciiTheme="minorHAnsi" w:hAnsiTheme="minorHAnsi" w:cs="Arial"/>
          <w:bCs/>
          <w:sz w:val="20"/>
          <w:szCs w:val="20"/>
        </w:rPr>
        <w:t xml:space="preserve"> - CEP: 77006-032 – Fone (63) 3218-1745;</w:t>
      </w:r>
    </w:p>
    <w:p w:rsidR="00F70601" w:rsidRPr="00081838" w:rsidRDefault="006A15D5" w:rsidP="006A15D5">
      <w:pPr>
        <w:spacing w:after="120" w:line="240" w:lineRule="auto"/>
        <w:jc w:val="both"/>
        <w:rPr>
          <w:rFonts w:asciiTheme="minorHAnsi" w:hAnsiTheme="minorHAnsi"/>
          <w:sz w:val="20"/>
          <w:szCs w:val="20"/>
        </w:rPr>
      </w:pPr>
      <w:r w:rsidRPr="006A15D5">
        <w:rPr>
          <w:rFonts w:asciiTheme="minorHAnsi" w:hAnsiTheme="minorHAnsi"/>
          <w:b/>
          <w:sz w:val="20"/>
          <w:szCs w:val="20"/>
        </w:rPr>
        <w:t>4.2</w:t>
      </w:r>
      <w:r w:rsidRPr="006A15D5">
        <w:rPr>
          <w:rFonts w:asciiTheme="minorHAnsi" w:hAnsiTheme="minorHAnsi"/>
          <w:sz w:val="20"/>
          <w:szCs w:val="20"/>
        </w:rPr>
        <w:t xml:space="preserve"> Antes de efetuar as entregas dos bens constantes no item 03 deste Termo deverá a CONTRATADA agendar o respectivo procedimento com ANEXO III – ASSISTÊNCIA FARMACÊUTICA DO ESTADO, através do telefone: (63) – 3218-1745 no horário das 8h00min às 12h00min e 14h00min às 17h00min.</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5203EF">
        <w:rPr>
          <w:rFonts w:cs="Calibri"/>
          <w:b/>
          <w:bCs/>
          <w:color w:val="FFFFFF"/>
          <w:sz w:val="20"/>
          <w:szCs w:val="20"/>
        </w:rPr>
        <w:t>5</w:t>
      </w:r>
      <w:r w:rsidRPr="00E166E5">
        <w:rPr>
          <w:rFonts w:cs="Calibri"/>
          <w:b/>
          <w:bCs/>
          <w:color w:val="FFFFFF"/>
          <w:sz w:val="20"/>
          <w:szCs w:val="20"/>
        </w:rPr>
        <w:t xml:space="preserve">. </w:t>
      </w:r>
      <w:r w:rsidR="001424AD">
        <w:rPr>
          <w:rFonts w:cs="Calibri"/>
          <w:b/>
          <w:bCs/>
          <w:color w:val="FFFFFF"/>
          <w:sz w:val="20"/>
          <w:szCs w:val="20"/>
        </w:rPr>
        <w:t>DO PRAZO DE ENTREGA</w:t>
      </w:r>
    </w:p>
    <w:p w:rsidR="003F6302" w:rsidRPr="003F6302" w:rsidRDefault="003F6302" w:rsidP="003F6302">
      <w:pPr>
        <w:spacing w:after="0" w:line="240" w:lineRule="auto"/>
        <w:jc w:val="both"/>
        <w:rPr>
          <w:rFonts w:asciiTheme="minorHAnsi" w:hAnsiTheme="minorHAnsi"/>
          <w:sz w:val="20"/>
          <w:szCs w:val="20"/>
        </w:rPr>
      </w:pPr>
      <w:r w:rsidRPr="003F6302">
        <w:rPr>
          <w:rFonts w:asciiTheme="minorHAnsi" w:hAnsiTheme="minorHAnsi"/>
          <w:b/>
          <w:sz w:val="20"/>
          <w:szCs w:val="20"/>
        </w:rPr>
        <w:t>5.1</w:t>
      </w:r>
      <w:r>
        <w:rPr>
          <w:rFonts w:asciiTheme="minorHAnsi" w:hAnsiTheme="minorHAnsi"/>
          <w:sz w:val="20"/>
          <w:szCs w:val="20"/>
        </w:rPr>
        <w:t xml:space="preserve">. </w:t>
      </w:r>
      <w:r w:rsidRPr="003F6302">
        <w:rPr>
          <w:rFonts w:asciiTheme="minorHAnsi" w:hAnsiTheme="minorHAnsi"/>
          <w:sz w:val="20"/>
          <w:szCs w:val="20"/>
        </w:rPr>
        <w:t xml:space="preserve">A entrega deverá do(s) produto(s) deverá ser </w:t>
      </w:r>
      <w:r w:rsidRPr="003F6302">
        <w:rPr>
          <w:rFonts w:asciiTheme="minorHAnsi" w:hAnsiTheme="minorHAnsi"/>
          <w:b/>
          <w:sz w:val="20"/>
          <w:szCs w:val="20"/>
        </w:rPr>
        <w:t>imediata,</w:t>
      </w:r>
      <w:r w:rsidRPr="003F6302">
        <w:rPr>
          <w:rFonts w:asciiTheme="minorHAnsi" w:hAnsiTheme="minorHAnsi"/>
          <w:sz w:val="20"/>
          <w:szCs w:val="20"/>
        </w:rPr>
        <w:t xml:space="preserve"> a partir da emissão da Nota de Empenho;</w:t>
      </w:r>
    </w:p>
    <w:p w:rsidR="003F6302" w:rsidRPr="003F6302" w:rsidRDefault="003F6302" w:rsidP="003F6302">
      <w:pPr>
        <w:spacing w:after="0" w:line="240" w:lineRule="auto"/>
        <w:jc w:val="both"/>
        <w:rPr>
          <w:rFonts w:asciiTheme="minorHAnsi" w:hAnsiTheme="minorHAnsi"/>
          <w:sz w:val="20"/>
          <w:szCs w:val="20"/>
        </w:rPr>
      </w:pPr>
      <w:r w:rsidRPr="003F6302">
        <w:rPr>
          <w:rFonts w:asciiTheme="minorHAnsi" w:hAnsiTheme="minorHAnsi"/>
          <w:b/>
          <w:sz w:val="20"/>
          <w:szCs w:val="20"/>
        </w:rPr>
        <w:t>5.2.</w:t>
      </w:r>
      <w:r>
        <w:rPr>
          <w:rFonts w:asciiTheme="minorHAnsi" w:hAnsiTheme="minorHAnsi"/>
          <w:b/>
          <w:sz w:val="20"/>
          <w:szCs w:val="20"/>
        </w:rPr>
        <w:t xml:space="preserve"> </w:t>
      </w:r>
      <w:r w:rsidRPr="003F6302">
        <w:rPr>
          <w:rFonts w:asciiTheme="minorHAnsi" w:hAnsiTheme="minorHAnsi"/>
          <w:sz w:val="20"/>
          <w:szCs w:val="20"/>
        </w:rPr>
        <w:t>Se a CONTRATADA não cumprir o prazo de entrega ou recusar-se a retirar a Nota de Empenho, sem justificativa formal aceita pela CONTRATANTE, decairá seu do direito de fornecer os medicamentos, sujeitando-se as penalidades previstas.</w:t>
      </w:r>
    </w:p>
    <w:p w:rsidR="004061C6" w:rsidRDefault="004061C6" w:rsidP="004061C6">
      <w:pPr>
        <w:shd w:val="clear" w:color="auto" w:fill="3333FF"/>
        <w:spacing w:after="0"/>
        <w:jc w:val="both"/>
        <w:rPr>
          <w:sz w:val="20"/>
          <w:szCs w:val="20"/>
        </w:rPr>
      </w:pPr>
      <w:r w:rsidRPr="00E166E5">
        <w:rPr>
          <w:rFonts w:cs="Calibri"/>
          <w:b/>
          <w:bCs/>
          <w:color w:val="FFFFFF"/>
          <w:sz w:val="20"/>
          <w:szCs w:val="20"/>
        </w:rPr>
        <w:t>0</w:t>
      </w:r>
      <w:r w:rsidR="003F1F20">
        <w:rPr>
          <w:rFonts w:cs="Calibri"/>
          <w:b/>
          <w:bCs/>
          <w:color w:val="FFFFFF"/>
          <w:sz w:val="20"/>
          <w:szCs w:val="20"/>
        </w:rPr>
        <w:t>6</w:t>
      </w:r>
      <w:r w:rsidRPr="00E166E5">
        <w:rPr>
          <w:rFonts w:cs="Calibri"/>
          <w:b/>
          <w:bCs/>
          <w:color w:val="FFFFFF"/>
          <w:sz w:val="20"/>
          <w:szCs w:val="20"/>
        </w:rPr>
        <w:t xml:space="preserve">. </w:t>
      </w:r>
      <w:r w:rsidR="0019395B">
        <w:rPr>
          <w:rFonts w:cs="Calibri"/>
          <w:b/>
          <w:bCs/>
          <w:color w:val="FFFFFF"/>
          <w:sz w:val="20"/>
          <w:szCs w:val="20"/>
        </w:rPr>
        <w:t>DA QUALIFICAÇÃO TÉCNICA DA CONTRATADA</w:t>
      </w:r>
    </w:p>
    <w:p w:rsidR="00326F3F" w:rsidRPr="00326F3F" w:rsidRDefault="00263EC5" w:rsidP="00263EC5">
      <w:pPr>
        <w:spacing w:after="0" w:line="240" w:lineRule="auto"/>
        <w:jc w:val="both"/>
        <w:rPr>
          <w:rFonts w:asciiTheme="minorHAnsi" w:hAnsiTheme="minorHAnsi"/>
          <w:sz w:val="20"/>
          <w:szCs w:val="20"/>
        </w:rPr>
      </w:pPr>
      <w:r w:rsidRPr="00F02030">
        <w:rPr>
          <w:rFonts w:asciiTheme="minorHAnsi" w:hAnsiTheme="minorHAnsi"/>
          <w:b/>
          <w:sz w:val="20"/>
          <w:szCs w:val="20"/>
        </w:rPr>
        <w:t>6.1.</w:t>
      </w:r>
      <w:r w:rsidR="00F02030">
        <w:rPr>
          <w:rFonts w:asciiTheme="minorHAnsi" w:hAnsiTheme="minorHAnsi"/>
          <w:sz w:val="20"/>
          <w:szCs w:val="20"/>
        </w:rPr>
        <w:t xml:space="preserve"> </w:t>
      </w:r>
      <w:r w:rsidR="00326F3F" w:rsidRPr="00326F3F">
        <w:rPr>
          <w:rFonts w:asciiTheme="minorHAnsi" w:hAnsiTheme="minorHAnsi"/>
          <w:sz w:val="20"/>
          <w:szCs w:val="20"/>
        </w:rPr>
        <w:t>Serão exigidas, a título de qualificação, os seguintes comprovantes, declarações e atestados:</w:t>
      </w:r>
    </w:p>
    <w:p w:rsidR="00326F3F" w:rsidRPr="00326F3F" w:rsidRDefault="00263EC5" w:rsidP="00263EC5">
      <w:pPr>
        <w:spacing w:after="0" w:line="240" w:lineRule="auto"/>
        <w:jc w:val="both"/>
        <w:rPr>
          <w:rFonts w:asciiTheme="minorHAnsi" w:hAnsiTheme="minorHAnsi"/>
          <w:b/>
          <w:sz w:val="20"/>
          <w:szCs w:val="20"/>
        </w:rPr>
      </w:pPr>
      <w:r>
        <w:rPr>
          <w:rFonts w:asciiTheme="minorHAnsi" w:hAnsiTheme="minorHAnsi"/>
          <w:b/>
          <w:sz w:val="20"/>
          <w:szCs w:val="20"/>
        </w:rPr>
        <w:t>6.2.</w:t>
      </w:r>
      <w:r w:rsidR="00F02030">
        <w:rPr>
          <w:rFonts w:asciiTheme="minorHAnsi" w:hAnsiTheme="minorHAnsi"/>
          <w:b/>
          <w:sz w:val="20"/>
          <w:szCs w:val="20"/>
        </w:rPr>
        <w:t xml:space="preserve"> </w:t>
      </w:r>
      <w:r w:rsidR="00326F3F" w:rsidRPr="00326F3F">
        <w:rPr>
          <w:rFonts w:asciiTheme="minorHAnsi" w:hAnsiTheme="minorHAnsi"/>
          <w:b/>
          <w:sz w:val="20"/>
          <w:szCs w:val="20"/>
        </w:rPr>
        <w:t>Empresa Nacional – Representante Estrangeira, Indústria Farmacêutica Nacional, Importadora e Distribuidora:</w:t>
      </w:r>
    </w:p>
    <w:p w:rsidR="00326F3F" w:rsidRPr="00326F3F" w:rsidRDefault="007E4C16" w:rsidP="007E4C16">
      <w:pPr>
        <w:spacing w:after="0" w:line="240" w:lineRule="auto"/>
        <w:jc w:val="both"/>
        <w:rPr>
          <w:rFonts w:asciiTheme="minorHAnsi" w:hAnsiTheme="minorHAnsi"/>
          <w:sz w:val="20"/>
          <w:szCs w:val="20"/>
        </w:rPr>
      </w:pPr>
      <w:r>
        <w:rPr>
          <w:rFonts w:asciiTheme="minorHAnsi" w:hAnsiTheme="minorHAnsi"/>
          <w:sz w:val="20"/>
          <w:szCs w:val="20"/>
        </w:rPr>
        <w:t>6.2.1.</w:t>
      </w:r>
      <w:r w:rsidR="001A5933">
        <w:rPr>
          <w:rFonts w:asciiTheme="minorHAnsi" w:hAnsiTheme="minorHAnsi"/>
          <w:sz w:val="20"/>
          <w:szCs w:val="20"/>
        </w:rPr>
        <w:t xml:space="preserve"> </w:t>
      </w:r>
      <w:r w:rsidR="00326F3F" w:rsidRPr="00326F3F">
        <w:rPr>
          <w:rFonts w:asciiTheme="minorHAnsi" w:hAnsiTheme="minorHAnsi"/>
          <w:sz w:val="20"/>
          <w:szCs w:val="20"/>
        </w:rPr>
        <w:t>Licença de funcionamento ou Alvará Sanitário emitido pela Vigilância Sanitária Estadual e/ou Municipal;</w:t>
      </w:r>
    </w:p>
    <w:p w:rsidR="00326F3F" w:rsidRPr="00326F3F" w:rsidRDefault="007E4C16" w:rsidP="007E4C16">
      <w:pPr>
        <w:spacing w:after="0" w:line="240" w:lineRule="auto"/>
        <w:jc w:val="both"/>
        <w:rPr>
          <w:rFonts w:asciiTheme="minorHAnsi" w:hAnsiTheme="minorHAnsi"/>
          <w:sz w:val="20"/>
          <w:szCs w:val="20"/>
        </w:rPr>
      </w:pPr>
      <w:r>
        <w:rPr>
          <w:rFonts w:asciiTheme="minorHAnsi" w:hAnsiTheme="minorHAnsi"/>
          <w:sz w:val="20"/>
          <w:szCs w:val="20"/>
        </w:rPr>
        <w:t>6.2.2.</w:t>
      </w:r>
      <w:r w:rsidR="001A5933">
        <w:rPr>
          <w:rFonts w:asciiTheme="minorHAnsi" w:hAnsiTheme="minorHAnsi"/>
          <w:sz w:val="20"/>
          <w:szCs w:val="20"/>
        </w:rPr>
        <w:t xml:space="preserve"> </w:t>
      </w:r>
      <w:r w:rsidR="00326F3F" w:rsidRPr="00326F3F">
        <w:rPr>
          <w:rFonts w:asciiTheme="minorHAnsi" w:hAnsiTheme="minorHAnsi"/>
          <w:sz w:val="20"/>
          <w:szCs w:val="20"/>
        </w:rPr>
        <w:t>Autorização de funcionamento da Empresa (AFE);</w:t>
      </w:r>
    </w:p>
    <w:p w:rsidR="00326F3F" w:rsidRPr="00326F3F" w:rsidRDefault="007E4C16" w:rsidP="007E4C16">
      <w:pPr>
        <w:spacing w:after="0" w:line="240" w:lineRule="auto"/>
        <w:jc w:val="both"/>
        <w:rPr>
          <w:rFonts w:asciiTheme="minorHAnsi" w:hAnsiTheme="minorHAnsi"/>
          <w:sz w:val="20"/>
          <w:szCs w:val="20"/>
        </w:rPr>
      </w:pPr>
      <w:r>
        <w:rPr>
          <w:rFonts w:asciiTheme="minorHAnsi" w:hAnsiTheme="minorHAnsi"/>
          <w:sz w:val="20"/>
          <w:szCs w:val="20"/>
        </w:rPr>
        <w:t>6.2.3.</w:t>
      </w:r>
      <w:r w:rsidR="001A5933">
        <w:rPr>
          <w:rFonts w:asciiTheme="minorHAnsi" w:hAnsiTheme="minorHAnsi"/>
          <w:sz w:val="20"/>
          <w:szCs w:val="20"/>
        </w:rPr>
        <w:t xml:space="preserve"> </w:t>
      </w:r>
      <w:r w:rsidR="00326F3F" w:rsidRPr="00326F3F">
        <w:rPr>
          <w:rFonts w:asciiTheme="minorHAnsi" w:hAnsiTheme="minorHAnsi"/>
          <w:sz w:val="20"/>
          <w:szCs w:val="20"/>
        </w:rPr>
        <w:t>Autorização Especial (AE) do estabelecimento em nome da empresa, quando o objeto for medicamento sujeito a controle especial (Portaria SVS/MS Nº 344/1998);</w:t>
      </w:r>
    </w:p>
    <w:p w:rsidR="00326F3F" w:rsidRPr="00326F3F" w:rsidRDefault="007E4C16" w:rsidP="007E4C16">
      <w:pPr>
        <w:spacing w:after="0" w:line="240" w:lineRule="auto"/>
        <w:jc w:val="both"/>
        <w:rPr>
          <w:rFonts w:asciiTheme="minorHAnsi" w:hAnsiTheme="minorHAnsi"/>
          <w:sz w:val="20"/>
          <w:szCs w:val="20"/>
        </w:rPr>
      </w:pPr>
      <w:r>
        <w:rPr>
          <w:rFonts w:asciiTheme="minorHAnsi" w:hAnsiTheme="minorHAnsi"/>
          <w:sz w:val="20"/>
          <w:szCs w:val="20"/>
        </w:rPr>
        <w:t>6.2.4.</w:t>
      </w:r>
      <w:r w:rsidR="001A5933">
        <w:rPr>
          <w:rFonts w:asciiTheme="minorHAnsi" w:hAnsiTheme="minorHAnsi"/>
          <w:sz w:val="20"/>
          <w:szCs w:val="20"/>
        </w:rPr>
        <w:t xml:space="preserve"> </w:t>
      </w:r>
      <w:r w:rsidR="00326F3F" w:rsidRPr="00326F3F">
        <w:rPr>
          <w:rFonts w:asciiTheme="minorHAnsi" w:hAnsiTheme="minorHAnsi"/>
          <w:sz w:val="20"/>
          <w:szCs w:val="20"/>
        </w:rPr>
        <w:t>Registro do medicamento emitido pela ANVISA em nome do fabricante.</w:t>
      </w:r>
    </w:p>
    <w:p w:rsidR="00326F3F" w:rsidRPr="00326F3F" w:rsidRDefault="00626156" w:rsidP="00626156">
      <w:pPr>
        <w:spacing w:after="0" w:line="240" w:lineRule="auto"/>
        <w:jc w:val="both"/>
        <w:rPr>
          <w:rFonts w:asciiTheme="minorHAnsi" w:hAnsiTheme="minorHAnsi"/>
          <w:sz w:val="20"/>
          <w:szCs w:val="20"/>
        </w:rPr>
      </w:pPr>
      <w:r w:rsidRPr="005F1EF2">
        <w:rPr>
          <w:rFonts w:asciiTheme="minorHAnsi" w:hAnsiTheme="minorHAnsi"/>
          <w:b/>
          <w:sz w:val="20"/>
          <w:szCs w:val="20"/>
        </w:rPr>
        <w:t>6.3.</w:t>
      </w:r>
      <w:r w:rsidR="001A5933">
        <w:rPr>
          <w:rFonts w:asciiTheme="minorHAnsi" w:hAnsiTheme="minorHAnsi"/>
          <w:b/>
          <w:sz w:val="20"/>
          <w:szCs w:val="20"/>
        </w:rPr>
        <w:t xml:space="preserve"> </w:t>
      </w:r>
      <w:r w:rsidR="00326F3F" w:rsidRPr="00326F3F">
        <w:rPr>
          <w:rFonts w:asciiTheme="minorHAnsi" w:hAnsiTheme="minorHAnsi"/>
          <w:sz w:val="20"/>
          <w:szCs w:val="20"/>
        </w:rPr>
        <w:t>Caso o material cotado seja dispensado do registro na Agência Nacional de Vigilância Sanitária, o contratado deverá apresentar cópia do ato que o isenta do registro;</w:t>
      </w:r>
    </w:p>
    <w:p w:rsidR="00326F3F" w:rsidRPr="00326F3F" w:rsidRDefault="00D81F21" w:rsidP="00D81F21">
      <w:pPr>
        <w:spacing w:after="0" w:line="240" w:lineRule="auto"/>
        <w:jc w:val="both"/>
        <w:rPr>
          <w:rFonts w:asciiTheme="minorHAnsi" w:hAnsiTheme="minorHAnsi"/>
          <w:sz w:val="20"/>
          <w:szCs w:val="20"/>
        </w:rPr>
      </w:pPr>
      <w:r w:rsidRPr="005F1EF2">
        <w:rPr>
          <w:rFonts w:asciiTheme="minorHAnsi" w:hAnsiTheme="minorHAnsi"/>
          <w:b/>
          <w:sz w:val="20"/>
          <w:szCs w:val="20"/>
        </w:rPr>
        <w:t>6.4.</w:t>
      </w:r>
      <w:r w:rsidR="001A5933">
        <w:rPr>
          <w:rFonts w:asciiTheme="minorHAnsi" w:hAnsiTheme="minorHAnsi"/>
          <w:b/>
          <w:sz w:val="20"/>
          <w:szCs w:val="20"/>
        </w:rPr>
        <w:t xml:space="preserve"> </w:t>
      </w:r>
      <w:r w:rsidR="00326F3F" w:rsidRPr="00326F3F">
        <w:rPr>
          <w:rFonts w:asciiTheme="minorHAnsi" w:hAnsiTheme="minorHAnsi"/>
          <w:sz w:val="20"/>
          <w:szCs w:val="20"/>
        </w:rPr>
        <w:t>A CONTRATADA deverá indicar em cada registro apresentada o número do item correspondente no Termo de Referência;</w:t>
      </w:r>
    </w:p>
    <w:p w:rsidR="00326F3F" w:rsidRPr="00326F3F" w:rsidRDefault="00D81F21" w:rsidP="00D81F21">
      <w:pPr>
        <w:spacing w:after="0" w:line="240" w:lineRule="auto"/>
        <w:jc w:val="both"/>
        <w:rPr>
          <w:rFonts w:asciiTheme="minorHAnsi" w:hAnsiTheme="minorHAnsi"/>
          <w:sz w:val="20"/>
          <w:szCs w:val="20"/>
        </w:rPr>
      </w:pPr>
      <w:r w:rsidRPr="005F1EF2">
        <w:rPr>
          <w:rFonts w:asciiTheme="minorHAnsi" w:hAnsiTheme="minorHAnsi"/>
          <w:b/>
          <w:sz w:val="20"/>
          <w:szCs w:val="20"/>
        </w:rPr>
        <w:t>6.5.</w:t>
      </w:r>
      <w:r w:rsidR="001A5933">
        <w:rPr>
          <w:rFonts w:asciiTheme="minorHAnsi" w:hAnsiTheme="minorHAnsi"/>
          <w:b/>
          <w:sz w:val="20"/>
          <w:szCs w:val="20"/>
        </w:rPr>
        <w:t xml:space="preserve"> </w:t>
      </w:r>
      <w:r w:rsidR="00326F3F" w:rsidRPr="00326F3F">
        <w:rPr>
          <w:rFonts w:asciiTheme="minorHAnsi" w:hAnsiTheme="minorHAnsi"/>
          <w:sz w:val="20"/>
          <w:szCs w:val="20"/>
        </w:rPr>
        <w:t>Autorização de funcionamento expedida pela Agência Nacional de Vigilância Sanitária – ANVISA, válida para o ano em exercício, para todos os itens;</w:t>
      </w:r>
    </w:p>
    <w:p w:rsidR="00326F3F" w:rsidRPr="00326F3F" w:rsidRDefault="00D81F21" w:rsidP="00D81F21">
      <w:pPr>
        <w:spacing w:after="0" w:line="240" w:lineRule="auto"/>
        <w:jc w:val="both"/>
        <w:rPr>
          <w:rFonts w:asciiTheme="minorHAnsi" w:hAnsiTheme="minorHAnsi"/>
          <w:sz w:val="20"/>
          <w:szCs w:val="20"/>
        </w:rPr>
      </w:pPr>
      <w:r w:rsidRPr="005F1EF2">
        <w:rPr>
          <w:rFonts w:asciiTheme="minorHAnsi" w:hAnsiTheme="minorHAnsi"/>
          <w:b/>
          <w:sz w:val="20"/>
          <w:szCs w:val="20"/>
        </w:rPr>
        <w:t>6.6.</w:t>
      </w:r>
      <w:r w:rsidR="001A5933">
        <w:rPr>
          <w:rFonts w:asciiTheme="minorHAnsi" w:hAnsiTheme="minorHAnsi"/>
          <w:b/>
          <w:sz w:val="20"/>
          <w:szCs w:val="20"/>
        </w:rPr>
        <w:t xml:space="preserve"> </w:t>
      </w:r>
      <w:r w:rsidR="00326F3F" w:rsidRPr="00326F3F">
        <w:rPr>
          <w:rFonts w:asciiTheme="minorHAnsi" w:hAnsiTheme="minorHAnsi"/>
          <w:sz w:val="20"/>
          <w:szCs w:val="20"/>
        </w:rPr>
        <w:t xml:space="preserve">Apresentar a Bula ou cópia autenticada, atualizada, do referido medicamento. Quando for desnecessário o </w:t>
      </w:r>
      <w:proofErr w:type="spellStart"/>
      <w:r w:rsidR="00326F3F" w:rsidRPr="00326F3F">
        <w:rPr>
          <w:rFonts w:asciiTheme="minorHAnsi" w:hAnsiTheme="minorHAnsi"/>
          <w:sz w:val="20"/>
          <w:szCs w:val="20"/>
        </w:rPr>
        <w:t>bulário</w:t>
      </w:r>
      <w:proofErr w:type="spellEnd"/>
      <w:r w:rsidR="00326F3F" w:rsidRPr="00326F3F">
        <w:rPr>
          <w:rFonts w:asciiTheme="minorHAnsi" w:hAnsiTheme="minorHAnsi"/>
          <w:sz w:val="20"/>
          <w:szCs w:val="20"/>
        </w:rPr>
        <w:t>, conforme legislação vigente, apresentar cópia do respectivo ato formal ou legislação pertinente;</w:t>
      </w:r>
    </w:p>
    <w:p w:rsidR="0019395B" w:rsidRPr="00307E99" w:rsidRDefault="00D81F21" w:rsidP="00307E99">
      <w:pPr>
        <w:spacing w:after="120" w:line="240" w:lineRule="auto"/>
        <w:jc w:val="both"/>
        <w:rPr>
          <w:rFonts w:asciiTheme="minorHAnsi" w:hAnsiTheme="minorHAnsi"/>
          <w:sz w:val="20"/>
          <w:szCs w:val="20"/>
        </w:rPr>
      </w:pPr>
      <w:r w:rsidRPr="005F1EF2">
        <w:rPr>
          <w:rFonts w:asciiTheme="minorHAnsi" w:hAnsiTheme="minorHAnsi"/>
          <w:b/>
          <w:sz w:val="20"/>
          <w:szCs w:val="20"/>
        </w:rPr>
        <w:t>6.7.</w:t>
      </w:r>
      <w:r w:rsidR="001A5933">
        <w:rPr>
          <w:rFonts w:asciiTheme="minorHAnsi" w:hAnsiTheme="minorHAnsi"/>
          <w:b/>
          <w:sz w:val="20"/>
          <w:szCs w:val="20"/>
        </w:rPr>
        <w:t xml:space="preserve"> </w:t>
      </w:r>
      <w:r w:rsidR="00326F3F" w:rsidRPr="00326F3F">
        <w:rPr>
          <w:rFonts w:asciiTheme="minorHAnsi" w:hAnsiTheme="minorHAnsi"/>
          <w:sz w:val="20"/>
          <w:szCs w:val="20"/>
        </w:rPr>
        <w:t>Apresentar Certidão de Regularidade Técnica da CONTRATADA no Conselho Regional de Farmácia, CRF, do Estado onde estiver instalado, do responsável técnico constante no termo de responsabilidade técnica, o qual foi apresentado ao órgão sanitário competente do ano em exercício;</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F02488">
        <w:rPr>
          <w:rFonts w:cs="Calibri"/>
          <w:b/>
          <w:bCs/>
          <w:color w:val="FFFFFF"/>
          <w:sz w:val="20"/>
          <w:szCs w:val="20"/>
        </w:rPr>
        <w:t>7</w:t>
      </w:r>
      <w:r>
        <w:rPr>
          <w:rFonts w:cs="Calibri"/>
          <w:b/>
          <w:bCs/>
          <w:color w:val="FFFFFF"/>
          <w:sz w:val="20"/>
          <w:szCs w:val="20"/>
        </w:rPr>
        <w:t>.</w:t>
      </w:r>
      <w:r w:rsidR="00F17704">
        <w:rPr>
          <w:rFonts w:cs="Calibri"/>
          <w:b/>
          <w:bCs/>
          <w:color w:val="FFFFFF"/>
          <w:sz w:val="20"/>
          <w:szCs w:val="20"/>
        </w:rPr>
        <w:t xml:space="preserve"> </w:t>
      </w:r>
      <w:r w:rsidR="005003B6">
        <w:rPr>
          <w:rFonts w:cs="Calibri"/>
          <w:b/>
          <w:bCs/>
          <w:color w:val="FFFFFF"/>
          <w:sz w:val="20"/>
          <w:szCs w:val="20"/>
        </w:rPr>
        <w:t>DA</w:t>
      </w:r>
      <w:r w:rsidR="002F3D11">
        <w:rPr>
          <w:rFonts w:cs="Calibri"/>
          <w:b/>
          <w:bCs/>
          <w:color w:val="FFFFFF"/>
          <w:sz w:val="20"/>
          <w:szCs w:val="20"/>
        </w:rPr>
        <w:t>S CONDIÇÕES DE RECEBIMENTO E ACEITAÇÃO DOS PRODUTOS</w:t>
      </w:r>
    </w:p>
    <w:p w:rsidR="0011359C" w:rsidRPr="0011359C" w:rsidRDefault="002D736C" w:rsidP="002D736C">
      <w:pPr>
        <w:spacing w:after="0" w:line="240" w:lineRule="auto"/>
        <w:jc w:val="both"/>
        <w:rPr>
          <w:rFonts w:asciiTheme="minorHAnsi" w:hAnsiTheme="minorHAnsi"/>
          <w:sz w:val="20"/>
          <w:szCs w:val="20"/>
        </w:rPr>
      </w:pPr>
      <w:r w:rsidRPr="000E0269">
        <w:rPr>
          <w:rFonts w:asciiTheme="minorHAnsi" w:hAnsiTheme="minorHAnsi"/>
          <w:b/>
          <w:sz w:val="20"/>
          <w:szCs w:val="20"/>
        </w:rPr>
        <w:t>7.1.</w:t>
      </w:r>
      <w:r w:rsidR="00B76D14">
        <w:rPr>
          <w:rFonts w:asciiTheme="minorHAnsi" w:hAnsiTheme="minorHAnsi"/>
          <w:sz w:val="20"/>
          <w:szCs w:val="20"/>
        </w:rPr>
        <w:t xml:space="preserve"> </w:t>
      </w:r>
      <w:r w:rsidR="0011359C" w:rsidRPr="0011359C">
        <w:rPr>
          <w:rFonts w:asciiTheme="minorHAnsi" w:hAnsiTheme="minorHAnsi"/>
          <w:sz w:val="20"/>
          <w:szCs w:val="20"/>
        </w:rPr>
        <w:t xml:space="preserve">O recebimento será confiado a uma Comissão composta de, no mínimo, </w:t>
      </w:r>
      <w:proofErr w:type="gramStart"/>
      <w:r w:rsidR="0011359C" w:rsidRPr="0011359C">
        <w:rPr>
          <w:rFonts w:asciiTheme="minorHAnsi" w:hAnsiTheme="minorHAnsi"/>
          <w:sz w:val="20"/>
          <w:szCs w:val="20"/>
        </w:rPr>
        <w:t>3</w:t>
      </w:r>
      <w:proofErr w:type="gramEnd"/>
      <w:r w:rsidR="0011359C" w:rsidRPr="0011359C">
        <w:rPr>
          <w:rFonts w:asciiTheme="minorHAnsi" w:hAnsiTheme="minorHAnsi"/>
          <w:sz w:val="20"/>
          <w:szCs w:val="20"/>
        </w:rPr>
        <w:t xml:space="preserve"> (três) membros (servidores) devidamente autorizados, conforme estabelece o § 8°, do artigo 15, da Lei 8.666/93;</w:t>
      </w:r>
    </w:p>
    <w:p w:rsidR="0011359C" w:rsidRPr="0011359C" w:rsidRDefault="002D736C" w:rsidP="002D736C">
      <w:pPr>
        <w:spacing w:after="0" w:line="240" w:lineRule="auto"/>
        <w:jc w:val="both"/>
        <w:rPr>
          <w:rFonts w:asciiTheme="minorHAnsi" w:hAnsiTheme="minorHAnsi"/>
          <w:b/>
          <w:sz w:val="20"/>
          <w:szCs w:val="20"/>
        </w:rPr>
      </w:pPr>
      <w:r>
        <w:rPr>
          <w:rFonts w:asciiTheme="minorHAnsi" w:hAnsiTheme="minorHAnsi"/>
          <w:b/>
          <w:sz w:val="20"/>
          <w:szCs w:val="20"/>
        </w:rPr>
        <w:t>7.2.</w:t>
      </w:r>
      <w:r w:rsidR="00B76D14">
        <w:rPr>
          <w:rFonts w:asciiTheme="minorHAnsi" w:hAnsiTheme="minorHAnsi"/>
          <w:b/>
          <w:sz w:val="20"/>
          <w:szCs w:val="20"/>
        </w:rPr>
        <w:t xml:space="preserve"> </w:t>
      </w:r>
      <w:r w:rsidR="0011359C" w:rsidRPr="0011359C">
        <w:rPr>
          <w:rFonts w:asciiTheme="minorHAnsi" w:hAnsiTheme="minorHAnsi"/>
          <w:b/>
          <w:sz w:val="20"/>
          <w:szCs w:val="20"/>
        </w:rPr>
        <w:t>Todos os produtos deverão estar em conformidade com a Nota de Empenho, que poderá estar acompanhada da Relação de Itens ou de outro documento emitido pela SES/TO;</w:t>
      </w:r>
    </w:p>
    <w:p w:rsidR="0011359C" w:rsidRPr="0011359C" w:rsidRDefault="002D736C" w:rsidP="002D736C">
      <w:pPr>
        <w:spacing w:after="0" w:line="240" w:lineRule="auto"/>
        <w:jc w:val="both"/>
        <w:rPr>
          <w:rFonts w:asciiTheme="minorHAnsi" w:hAnsiTheme="minorHAnsi"/>
          <w:b/>
          <w:sz w:val="20"/>
          <w:szCs w:val="20"/>
          <w:u w:val="single"/>
        </w:rPr>
      </w:pPr>
      <w:r>
        <w:rPr>
          <w:rFonts w:asciiTheme="minorHAnsi" w:hAnsiTheme="minorHAnsi"/>
          <w:b/>
          <w:sz w:val="20"/>
          <w:szCs w:val="20"/>
          <w:u w:val="single"/>
        </w:rPr>
        <w:t>7.3.</w:t>
      </w:r>
      <w:r w:rsidR="00B76D14">
        <w:rPr>
          <w:rFonts w:asciiTheme="minorHAnsi" w:hAnsiTheme="minorHAnsi"/>
          <w:b/>
          <w:sz w:val="20"/>
          <w:szCs w:val="20"/>
          <w:u w:val="single"/>
        </w:rPr>
        <w:t xml:space="preserve"> </w:t>
      </w:r>
      <w:r w:rsidR="0011359C" w:rsidRPr="0011359C">
        <w:rPr>
          <w:rFonts w:asciiTheme="minorHAnsi" w:hAnsiTheme="minorHAnsi"/>
          <w:b/>
          <w:sz w:val="20"/>
          <w:szCs w:val="20"/>
          <w:u w:val="single"/>
        </w:rPr>
        <w:t>O recebimento se dará em observância com os artigos 73 a 76 da Lei 8.666/1993, e ainda:</w:t>
      </w:r>
    </w:p>
    <w:p w:rsidR="0011359C" w:rsidRPr="0011359C" w:rsidRDefault="002D736C" w:rsidP="002D736C">
      <w:pPr>
        <w:spacing w:after="0" w:line="240" w:lineRule="auto"/>
        <w:jc w:val="both"/>
        <w:rPr>
          <w:rFonts w:asciiTheme="minorHAnsi" w:hAnsiTheme="minorHAnsi"/>
          <w:sz w:val="20"/>
          <w:szCs w:val="20"/>
        </w:rPr>
      </w:pPr>
      <w:r>
        <w:rPr>
          <w:rFonts w:asciiTheme="minorHAnsi" w:hAnsiTheme="minorHAnsi"/>
          <w:sz w:val="20"/>
          <w:szCs w:val="20"/>
        </w:rPr>
        <w:t>7.3.1.</w:t>
      </w:r>
      <w:r w:rsidR="00B76D14">
        <w:rPr>
          <w:rFonts w:asciiTheme="minorHAnsi" w:hAnsiTheme="minorHAnsi"/>
          <w:sz w:val="20"/>
          <w:szCs w:val="20"/>
        </w:rPr>
        <w:t xml:space="preserve"> </w:t>
      </w:r>
      <w:r w:rsidR="0011359C" w:rsidRPr="0011359C">
        <w:rPr>
          <w:rFonts w:asciiTheme="minorHAnsi" w:hAnsiTheme="minorHAnsi"/>
          <w:sz w:val="20"/>
          <w:szCs w:val="20"/>
        </w:rPr>
        <w:t>PROVISORIAMENTE, para efeito de posterior verificação da conformidade dos produtos com a especificação, bem como se a Nota Fiscal (NF) /Fatura encontra lavrada sem incorreções.</w:t>
      </w:r>
    </w:p>
    <w:p w:rsidR="0011359C" w:rsidRPr="0011359C" w:rsidRDefault="002D736C" w:rsidP="002D736C">
      <w:pPr>
        <w:spacing w:after="0" w:line="240" w:lineRule="auto"/>
        <w:jc w:val="both"/>
        <w:rPr>
          <w:rFonts w:asciiTheme="minorHAnsi" w:hAnsiTheme="minorHAnsi"/>
          <w:sz w:val="20"/>
          <w:szCs w:val="20"/>
        </w:rPr>
      </w:pPr>
      <w:r>
        <w:rPr>
          <w:rFonts w:asciiTheme="minorHAnsi" w:hAnsiTheme="minorHAnsi"/>
          <w:sz w:val="20"/>
          <w:szCs w:val="20"/>
        </w:rPr>
        <w:t>7.3.1.1.</w:t>
      </w:r>
      <w:r w:rsidR="00B76D14">
        <w:rPr>
          <w:rFonts w:asciiTheme="minorHAnsi" w:hAnsiTheme="minorHAnsi"/>
          <w:sz w:val="20"/>
          <w:szCs w:val="20"/>
        </w:rPr>
        <w:t xml:space="preserve"> </w:t>
      </w:r>
      <w:r w:rsidR="0011359C" w:rsidRPr="0011359C">
        <w:rPr>
          <w:rFonts w:asciiTheme="minorHAnsi" w:hAnsiTheme="minorHAnsi"/>
          <w:sz w:val="20"/>
          <w:szCs w:val="20"/>
        </w:rPr>
        <w:t>A SES/TO terá o prazo máximo de até 05 (cinco) dias úteis, podendo ser prorrogado por uma vez e por igual período, contados da data de recebimento, para verificar se os produtos fornecidos e a NF/Fatura estão em consonância com o Termo de Referência e com seus anexos.</w:t>
      </w:r>
    </w:p>
    <w:p w:rsidR="0011359C" w:rsidRPr="0011359C" w:rsidRDefault="002D736C" w:rsidP="002D736C">
      <w:pPr>
        <w:spacing w:after="0" w:line="240" w:lineRule="auto"/>
        <w:jc w:val="both"/>
        <w:rPr>
          <w:rFonts w:asciiTheme="minorHAnsi" w:hAnsiTheme="minorHAnsi"/>
          <w:sz w:val="20"/>
          <w:szCs w:val="20"/>
        </w:rPr>
      </w:pPr>
      <w:r>
        <w:rPr>
          <w:rFonts w:asciiTheme="minorHAnsi" w:hAnsiTheme="minorHAnsi"/>
          <w:sz w:val="20"/>
          <w:szCs w:val="20"/>
        </w:rPr>
        <w:t>7.3.2.</w:t>
      </w:r>
      <w:r w:rsidR="00B76D14">
        <w:rPr>
          <w:rFonts w:asciiTheme="minorHAnsi" w:hAnsiTheme="minorHAnsi"/>
          <w:sz w:val="20"/>
          <w:szCs w:val="20"/>
        </w:rPr>
        <w:t xml:space="preserve"> </w:t>
      </w:r>
      <w:r w:rsidR="0011359C" w:rsidRPr="0011359C">
        <w:rPr>
          <w:rFonts w:asciiTheme="minorHAnsi" w:hAnsiTheme="minorHAnsi"/>
          <w:sz w:val="20"/>
          <w:szCs w:val="20"/>
        </w:rPr>
        <w:t>DEFINITIVAMENTE, após a verificação da qualidade e quantidade dos produtos e conseqüente aceitação.</w:t>
      </w:r>
    </w:p>
    <w:p w:rsidR="0011359C" w:rsidRPr="0011359C" w:rsidRDefault="002D736C" w:rsidP="002D736C">
      <w:pPr>
        <w:spacing w:after="0" w:line="240" w:lineRule="auto"/>
        <w:jc w:val="both"/>
        <w:rPr>
          <w:rFonts w:asciiTheme="minorHAnsi" w:hAnsiTheme="minorHAnsi"/>
          <w:sz w:val="20"/>
          <w:szCs w:val="20"/>
        </w:rPr>
      </w:pPr>
      <w:r w:rsidRPr="000E0269">
        <w:rPr>
          <w:rFonts w:asciiTheme="minorHAnsi" w:hAnsiTheme="minorHAnsi"/>
          <w:b/>
          <w:sz w:val="20"/>
          <w:szCs w:val="20"/>
        </w:rPr>
        <w:lastRenderedPageBreak/>
        <w:t>7.4.</w:t>
      </w:r>
      <w:r w:rsidR="00B76D14">
        <w:rPr>
          <w:rFonts w:asciiTheme="minorHAnsi" w:hAnsiTheme="minorHAnsi"/>
          <w:b/>
          <w:sz w:val="20"/>
          <w:szCs w:val="20"/>
        </w:rPr>
        <w:t xml:space="preserve"> </w:t>
      </w:r>
      <w:r w:rsidR="0011359C" w:rsidRPr="0011359C">
        <w:rPr>
          <w:rFonts w:asciiTheme="minorHAnsi" w:hAnsiTheme="minorHAnsi"/>
          <w:sz w:val="20"/>
          <w:szCs w:val="20"/>
        </w:rPr>
        <w:t>Após o recebimento provisório a SES/TO atestará a Nota Fiscal se constatado que os produtos atendem ao Termo de Referência;</w:t>
      </w:r>
    </w:p>
    <w:p w:rsidR="0011359C" w:rsidRPr="0011359C" w:rsidRDefault="002D736C" w:rsidP="002D736C">
      <w:pPr>
        <w:spacing w:after="0" w:line="240" w:lineRule="auto"/>
        <w:jc w:val="both"/>
        <w:rPr>
          <w:rFonts w:asciiTheme="minorHAnsi" w:hAnsiTheme="minorHAnsi"/>
          <w:sz w:val="20"/>
          <w:szCs w:val="20"/>
        </w:rPr>
      </w:pPr>
      <w:r w:rsidRPr="000E0269">
        <w:rPr>
          <w:rFonts w:asciiTheme="minorHAnsi" w:hAnsiTheme="minorHAnsi"/>
          <w:b/>
          <w:sz w:val="20"/>
          <w:szCs w:val="20"/>
        </w:rPr>
        <w:t>7.5.</w:t>
      </w:r>
      <w:r w:rsidR="00B76D14">
        <w:rPr>
          <w:rFonts w:asciiTheme="minorHAnsi" w:hAnsiTheme="minorHAnsi"/>
          <w:b/>
          <w:sz w:val="20"/>
          <w:szCs w:val="20"/>
        </w:rPr>
        <w:t xml:space="preserve"> </w:t>
      </w:r>
      <w:r w:rsidR="0011359C" w:rsidRPr="0011359C">
        <w:rPr>
          <w:rFonts w:asciiTheme="minorHAnsi" w:hAnsiTheme="minorHAnsi"/>
          <w:sz w:val="20"/>
          <w:szCs w:val="20"/>
        </w:rPr>
        <w:t xml:space="preserve">Caso os produtos se encontrem desconforme ao exigido no Termo de Referência, a SES/TO notificará a Contratada para substituí-los no prazo de até </w:t>
      </w:r>
      <w:r w:rsidR="0011359C" w:rsidRPr="0011359C">
        <w:rPr>
          <w:rFonts w:asciiTheme="minorHAnsi" w:hAnsiTheme="minorHAnsi"/>
          <w:b/>
          <w:sz w:val="20"/>
          <w:szCs w:val="20"/>
        </w:rPr>
        <w:t>05 (cinco) dias úteis</w:t>
      </w:r>
      <w:r w:rsidR="0011359C" w:rsidRPr="0011359C">
        <w:rPr>
          <w:rFonts w:asciiTheme="minorHAnsi" w:hAnsiTheme="minorHAnsi"/>
          <w:sz w:val="20"/>
          <w:szCs w:val="20"/>
        </w:rPr>
        <w:t xml:space="preserve"> contados da notificação;</w:t>
      </w:r>
    </w:p>
    <w:p w:rsidR="0011359C" w:rsidRPr="0011359C" w:rsidRDefault="002D736C" w:rsidP="002D736C">
      <w:pPr>
        <w:spacing w:after="0" w:line="240" w:lineRule="auto"/>
        <w:jc w:val="both"/>
        <w:rPr>
          <w:rFonts w:asciiTheme="minorHAnsi" w:hAnsiTheme="minorHAnsi"/>
          <w:sz w:val="20"/>
          <w:szCs w:val="20"/>
        </w:rPr>
      </w:pPr>
      <w:r>
        <w:rPr>
          <w:rFonts w:asciiTheme="minorHAnsi" w:hAnsiTheme="minorHAnsi"/>
          <w:sz w:val="20"/>
          <w:szCs w:val="20"/>
        </w:rPr>
        <w:t>7.5.1.</w:t>
      </w:r>
      <w:r w:rsidR="00B76D14">
        <w:rPr>
          <w:rFonts w:asciiTheme="minorHAnsi" w:hAnsiTheme="minorHAnsi"/>
          <w:sz w:val="20"/>
          <w:szCs w:val="20"/>
        </w:rPr>
        <w:t xml:space="preserve"> </w:t>
      </w:r>
      <w:r w:rsidR="0011359C" w:rsidRPr="0011359C">
        <w:rPr>
          <w:rFonts w:asciiTheme="minorHAnsi" w:hAnsiTheme="minorHAnsi"/>
          <w:sz w:val="20"/>
          <w:szCs w:val="20"/>
        </w:rPr>
        <w:t>Neste caso, o recebimento do(s) produto(s) escoimado(s) dos vícios que deram causa a sua troca será considerado recebimento provisório, ensejando nova contagem de prazo para o recebimento definitivo, estando a Contratada passível de penalidade(s) pelo descumprimento das condições do Termo de Referência;</w:t>
      </w:r>
    </w:p>
    <w:p w:rsidR="0011359C" w:rsidRPr="0011359C" w:rsidRDefault="002D736C" w:rsidP="002D736C">
      <w:pPr>
        <w:spacing w:after="0" w:line="240" w:lineRule="auto"/>
        <w:jc w:val="both"/>
        <w:rPr>
          <w:rFonts w:asciiTheme="minorHAnsi" w:hAnsiTheme="minorHAnsi"/>
          <w:sz w:val="20"/>
          <w:szCs w:val="20"/>
        </w:rPr>
      </w:pPr>
      <w:r w:rsidRPr="000E0269">
        <w:rPr>
          <w:rFonts w:asciiTheme="minorHAnsi" w:hAnsiTheme="minorHAnsi"/>
          <w:b/>
          <w:sz w:val="20"/>
          <w:szCs w:val="20"/>
        </w:rPr>
        <w:t>7.6.</w:t>
      </w:r>
      <w:r w:rsidR="00B76D14">
        <w:rPr>
          <w:rFonts w:asciiTheme="minorHAnsi" w:hAnsiTheme="minorHAnsi"/>
          <w:b/>
          <w:sz w:val="20"/>
          <w:szCs w:val="20"/>
        </w:rPr>
        <w:t xml:space="preserve"> </w:t>
      </w:r>
      <w:r w:rsidR="0011359C" w:rsidRPr="0011359C">
        <w:rPr>
          <w:rFonts w:asciiTheme="minorHAnsi" w:hAnsiTheme="minorHAnsi"/>
          <w:sz w:val="20"/>
          <w:szCs w:val="20"/>
        </w:rPr>
        <w:t>O recebimento provisório ou definitivo não exclui a responsabilidade civil pela solidez e segurança dos produtos, nem ético-profissional pela perfeita execução do contrato, dentro dos limites estabelecidos pela lei ou pelo contrato.</w:t>
      </w:r>
    </w:p>
    <w:p w:rsidR="0011359C" w:rsidRPr="0011359C" w:rsidRDefault="002D736C" w:rsidP="002D736C">
      <w:pPr>
        <w:spacing w:after="0" w:line="240" w:lineRule="auto"/>
        <w:jc w:val="both"/>
        <w:rPr>
          <w:rFonts w:asciiTheme="minorHAnsi" w:hAnsiTheme="minorHAnsi"/>
          <w:sz w:val="20"/>
          <w:szCs w:val="20"/>
        </w:rPr>
      </w:pPr>
      <w:r w:rsidRPr="000E0269">
        <w:rPr>
          <w:rFonts w:asciiTheme="minorHAnsi" w:hAnsiTheme="minorHAnsi"/>
          <w:b/>
          <w:sz w:val="20"/>
          <w:szCs w:val="20"/>
        </w:rPr>
        <w:t>7.7.</w:t>
      </w:r>
      <w:r w:rsidR="00B76D14">
        <w:rPr>
          <w:rFonts w:asciiTheme="minorHAnsi" w:hAnsiTheme="minorHAnsi"/>
          <w:b/>
          <w:sz w:val="20"/>
          <w:szCs w:val="20"/>
        </w:rPr>
        <w:t xml:space="preserve"> </w:t>
      </w:r>
      <w:r w:rsidR="0011359C" w:rsidRPr="0011359C">
        <w:rPr>
          <w:rFonts w:asciiTheme="minorHAnsi" w:hAnsiTheme="minorHAnsi"/>
          <w:sz w:val="20"/>
          <w:szCs w:val="20"/>
        </w:rPr>
        <w:t>A carga e a descarga serão por conta da Contratada, sem ônus de frete para a SES/TO.</w:t>
      </w:r>
    </w:p>
    <w:p w:rsidR="0011359C" w:rsidRPr="0011359C" w:rsidRDefault="002D736C" w:rsidP="002D736C">
      <w:pPr>
        <w:spacing w:after="0" w:line="240" w:lineRule="auto"/>
        <w:jc w:val="both"/>
        <w:rPr>
          <w:rFonts w:asciiTheme="minorHAnsi" w:hAnsiTheme="minorHAnsi"/>
          <w:b/>
          <w:sz w:val="20"/>
          <w:szCs w:val="20"/>
          <w:u w:val="single"/>
        </w:rPr>
      </w:pPr>
      <w:r>
        <w:rPr>
          <w:rFonts w:asciiTheme="minorHAnsi" w:hAnsiTheme="minorHAnsi"/>
          <w:b/>
          <w:sz w:val="20"/>
          <w:szCs w:val="20"/>
          <w:u w:val="single"/>
        </w:rPr>
        <w:t>7.8.</w:t>
      </w:r>
      <w:r w:rsidR="00B76D14">
        <w:rPr>
          <w:rFonts w:asciiTheme="minorHAnsi" w:hAnsiTheme="minorHAnsi"/>
          <w:b/>
          <w:sz w:val="20"/>
          <w:szCs w:val="20"/>
          <w:u w:val="single"/>
        </w:rPr>
        <w:t xml:space="preserve"> </w:t>
      </w:r>
      <w:r w:rsidR="0011359C" w:rsidRPr="0011359C">
        <w:rPr>
          <w:rFonts w:asciiTheme="minorHAnsi" w:hAnsiTheme="minorHAnsi"/>
          <w:b/>
          <w:sz w:val="20"/>
          <w:szCs w:val="20"/>
          <w:u w:val="single"/>
        </w:rPr>
        <w:t>A SES/TO recusará os produtos nas seguintes hipóteses:</w:t>
      </w:r>
    </w:p>
    <w:p w:rsidR="0011359C" w:rsidRPr="0011359C" w:rsidRDefault="002D736C" w:rsidP="002D736C">
      <w:pPr>
        <w:spacing w:after="0" w:line="240" w:lineRule="auto"/>
        <w:jc w:val="both"/>
        <w:rPr>
          <w:rFonts w:asciiTheme="minorHAnsi" w:hAnsiTheme="minorHAnsi"/>
          <w:sz w:val="20"/>
          <w:szCs w:val="20"/>
        </w:rPr>
      </w:pPr>
      <w:r>
        <w:rPr>
          <w:rFonts w:asciiTheme="minorHAnsi" w:hAnsiTheme="minorHAnsi"/>
          <w:sz w:val="20"/>
          <w:szCs w:val="20"/>
        </w:rPr>
        <w:t>7.8.1.</w:t>
      </w:r>
      <w:r w:rsidR="00B76D14">
        <w:rPr>
          <w:rFonts w:asciiTheme="minorHAnsi" w:hAnsiTheme="minorHAnsi"/>
          <w:sz w:val="20"/>
          <w:szCs w:val="20"/>
        </w:rPr>
        <w:t xml:space="preserve"> </w:t>
      </w:r>
      <w:r w:rsidR="0011359C" w:rsidRPr="0011359C">
        <w:rPr>
          <w:rFonts w:asciiTheme="minorHAnsi" w:hAnsiTheme="minorHAnsi"/>
          <w:sz w:val="20"/>
          <w:szCs w:val="20"/>
        </w:rPr>
        <w:t>Qualquer situação em desacordo entre os produtos e o Termo de Referência ou a Nota de Empenho;</w:t>
      </w:r>
    </w:p>
    <w:p w:rsidR="0011359C" w:rsidRPr="0011359C" w:rsidRDefault="002D736C" w:rsidP="002D736C">
      <w:pPr>
        <w:spacing w:after="0" w:line="240" w:lineRule="auto"/>
        <w:jc w:val="both"/>
        <w:rPr>
          <w:rFonts w:asciiTheme="minorHAnsi" w:hAnsiTheme="minorHAnsi"/>
          <w:sz w:val="20"/>
          <w:szCs w:val="20"/>
        </w:rPr>
      </w:pPr>
      <w:r>
        <w:rPr>
          <w:rFonts w:asciiTheme="minorHAnsi" w:hAnsiTheme="minorHAnsi"/>
          <w:sz w:val="20"/>
          <w:szCs w:val="20"/>
        </w:rPr>
        <w:t>7.8.2.</w:t>
      </w:r>
      <w:r w:rsidR="00B76D14">
        <w:rPr>
          <w:rFonts w:asciiTheme="minorHAnsi" w:hAnsiTheme="minorHAnsi"/>
          <w:sz w:val="20"/>
          <w:szCs w:val="20"/>
        </w:rPr>
        <w:t xml:space="preserve"> </w:t>
      </w:r>
      <w:r w:rsidR="0011359C" w:rsidRPr="0011359C">
        <w:rPr>
          <w:rFonts w:asciiTheme="minorHAnsi" w:hAnsiTheme="minorHAnsi"/>
          <w:sz w:val="20"/>
          <w:szCs w:val="20"/>
        </w:rPr>
        <w:t>Nota Fiscal/Fatura com especificação do objeto, quantidades em desacordo com o discriminado no Termo de Referência;</w:t>
      </w:r>
    </w:p>
    <w:p w:rsidR="0011359C" w:rsidRPr="0011359C" w:rsidRDefault="002D736C" w:rsidP="002D736C">
      <w:pPr>
        <w:spacing w:after="120" w:line="240" w:lineRule="auto"/>
        <w:jc w:val="both"/>
        <w:rPr>
          <w:rFonts w:asciiTheme="minorHAnsi" w:hAnsiTheme="minorHAnsi"/>
          <w:sz w:val="20"/>
          <w:szCs w:val="20"/>
        </w:rPr>
      </w:pPr>
      <w:r>
        <w:rPr>
          <w:rFonts w:asciiTheme="minorHAnsi" w:hAnsiTheme="minorHAnsi"/>
          <w:sz w:val="20"/>
          <w:szCs w:val="20"/>
        </w:rPr>
        <w:t>7.8.3.</w:t>
      </w:r>
      <w:r w:rsidR="00B76D14">
        <w:rPr>
          <w:rFonts w:asciiTheme="minorHAnsi" w:hAnsiTheme="minorHAnsi"/>
          <w:sz w:val="20"/>
          <w:szCs w:val="20"/>
        </w:rPr>
        <w:t xml:space="preserve"> </w:t>
      </w:r>
      <w:r w:rsidR="0011359C" w:rsidRPr="0011359C">
        <w:rPr>
          <w:rFonts w:asciiTheme="minorHAnsi" w:hAnsiTheme="minorHAnsi"/>
          <w:sz w:val="20"/>
          <w:szCs w:val="20"/>
        </w:rPr>
        <w:t xml:space="preserve">Apresentarem vícios de qualidade, funcionamento ou serem impróprios para o uso, </w:t>
      </w:r>
      <w:r w:rsidR="0011359C">
        <w:rPr>
          <w:rFonts w:asciiTheme="minorHAnsi" w:hAnsiTheme="minorHAnsi"/>
          <w:sz w:val="20"/>
          <w:szCs w:val="20"/>
        </w:rPr>
        <w:t>ou ainda defeitos de fabricação.</w:t>
      </w:r>
    </w:p>
    <w:p w:rsidR="008778CF" w:rsidRPr="00E166E5" w:rsidRDefault="00C91B59" w:rsidP="00AD1F48">
      <w:pPr>
        <w:shd w:val="clear" w:color="auto" w:fill="3333FF"/>
        <w:spacing w:after="0"/>
        <w:jc w:val="both"/>
        <w:rPr>
          <w:b/>
          <w:bCs/>
          <w:sz w:val="20"/>
          <w:szCs w:val="20"/>
          <w:u w:val="single"/>
        </w:rPr>
      </w:pPr>
      <w:r>
        <w:rPr>
          <w:rFonts w:cs="Calibri"/>
          <w:b/>
          <w:bCs/>
          <w:color w:val="FFFFFF"/>
          <w:sz w:val="20"/>
          <w:szCs w:val="20"/>
        </w:rPr>
        <w:t>08</w:t>
      </w:r>
      <w:r w:rsidR="008778CF" w:rsidRPr="00E166E5">
        <w:rPr>
          <w:rFonts w:cs="Calibri"/>
          <w:b/>
          <w:bCs/>
          <w:color w:val="FFFFFF"/>
          <w:sz w:val="20"/>
          <w:szCs w:val="20"/>
        </w:rPr>
        <w:t xml:space="preserve">. </w:t>
      </w:r>
      <w:r w:rsidR="00DD3695">
        <w:rPr>
          <w:rFonts w:cs="Calibri"/>
          <w:b/>
          <w:bCs/>
          <w:color w:val="FFFFFF"/>
          <w:sz w:val="20"/>
          <w:szCs w:val="20"/>
        </w:rPr>
        <w:t xml:space="preserve">DAS OBRIGAÇÕES </w:t>
      </w:r>
    </w:p>
    <w:p w:rsidR="00A15D7E" w:rsidRPr="00E91A54" w:rsidRDefault="00A15D7E" w:rsidP="00E91A54">
      <w:pPr>
        <w:pStyle w:val="PargrafodaLista"/>
        <w:numPr>
          <w:ilvl w:val="1"/>
          <w:numId w:val="38"/>
        </w:numPr>
        <w:spacing w:after="0" w:line="240" w:lineRule="auto"/>
        <w:jc w:val="both"/>
        <w:rPr>
          <w:rFonts w:asciiTheme="minorHAnsi" w:hAnsiTheme="minorHAnsi"/>
          <w:b/>
          <w:sz w:val="20"/>
          <w:szCs w:val="20"/>
        </w:rPr>
      </w:pPr>
      <w:r w:rsidRPr="00E91A54">
        <w:rPr>
          <w:rFonts w:asciiTheme="minorHAnsi" w:hAnsiTheme="minorHAnsi"/>
          <w:b/>
          <w:sz w:val="20"/>
          <w:szCs w:val="20"/>
        </w:rPr>
        <w:t>Constituem obrigações da CONTRATANTE:</w:t>
      </w:r>
    </w:p>
    <w:p w:rsidR="00A15D7E" w:rsidRPr="00731352" w:rsidRDefault="00E91A54" w:rsidP="00E91A54">
      <w:pPr>
        <w:spacing w:after="0" w:line="240" w:lineRule="auto"/>
        <w:jc w:val="both"/>
        <w:rPr>
          <w:rFonts w:asciiTheme="minorHAnsi" w:hAnsiTheme="minorHAnsi"/>
          <w:sz w:val="20"/>
          <w:szCs w:val="20"/>
        </w:rPr>
      </w:pPr>
      <w:r>
        <w:rPr>
          <w:rFonts w:asciiTheme="minorHAnsi" w:hAnsiTheme="minorHAnsi"/>
          <w:sz w:val="20"/>
          <w:szCs w:val="20"/>
        </w:rPr>
        <w:t>8.1.1.</w:t>
      </w:r>
      <w:r w:rsidR="00BB1B8B">
        <w:rPr>
          <w:rFonts w:asciiTheme="minorHAnsi" w:hAnsiTheme="minorHAnsi"/>
          <w:sz w:val="20"/>
          <w:szCs w:val="20"/>
        </w:rPr>
        <w:t xml:space="preserve"> </w:t>
      </w:r>
      <w:r w:rsidR="00A15D7E" w:rsidRPr="00731352">
        <w:rPr>
          <w:rFonts w:asciiTheme="minorHAnsi" w:hAnsiTheme="minorHAnsi"/>
          <w:sz w:val="20"/>
          <w:szCs w:val="20"/>
        </w:rPr>
        <w:t>Exercer a fiscalização da execução do objeto solicitado;</w:t>
      </w:r>
    </w:p>
    <w:p w:rsidR="00A15D7E" w:rsidRPr="00731352" w:rsidRDefault="00E91A54" w:rsidP="00E91A54">
      <w:pPr>
        <w:spacing w:after="0" w:line="240" w:lineRule="auto"/>
        <w:jc w:val="both"/>
        <w:rPr>
          <w:rFonts w:asciiTheme="minorHAnsi" w:hAnsiTheme="minorHAnsi"/>
          <w:sz w:val="20"/>
          <w:szCs w:val="20"/>
        </w:rPr>
      </w:pPr>
      <w:r>
        <w:rPr>
          <w:rFonts w:asciiTheme="minorHAnsi" w:hAnsiTheme="minorHAnsi"/>
          <w:sz w:val="20"/>
          <w:szCs w:val="20"/>
        </w:rPr>
        <w:t>8.1.2.</w:t>
      </w:r>
      <w:r w:rsidR="00BB1B8B">
        <w:rPr>
          <w:rFonts w:asciiTheme="minorHAnsi" w:hAnsiTheme="minorHAnsi"/>
          <w:sz w:val="20"/>
          <w:szCs w:val="20"/>
        </w:rPr>
        <w:t xml:space="preserve"> </w:t>
      </w:r>
      <w:r w:rsidR="00A15D7E" w:rsidRPr="00731352">
        <w:rPr>
          <w:rFonts w:asciiTheme="minorHAnsi" w:hAnsiTheme="minorHAnsi"/>
          <w:sz w:val="20"/>
          <w:szCs w:val="20"/>
        </w:rPr>
        <w:t>Tomar todas as providências necessárias ao fiel cumprimento das cláusulas deste Termo de Referência;</w:t>
      </w:r>
    </w:p>
    <w:p w:rsidR="00A15D7E" w:rsidRPr="00731352" w:rsidRDefault="00E91A54" w:rsidP="00E91A54">
      <w:pPr>
        <w:spacing w:after="0" w:line="240" w:lineRule="auto"/>
        <w:jc w:val="both"/>
        <w:rPr>
          <w:rFonts w:asciiTheme="minorHAnsi" w:hAnsiTheme="minorHAnsi"/>
          <w:sz w:val="20"/>
          <w:szCs w:val="20"/>
        </w:rPr>
      </w:pPr>
      <w:r>
        <w:rPr>
          <w:rFonts w:asciiTheme="minorHAnsi" w:hAnsiTheme="minorHAnsi"/>
          <w:sz w:val="20"/>
          <w:szCs w:val="20"/>
        </w:rPr>
        <w:t>8.1.3.</w:t>
      </w:r>
      <w:r w:rsidR="00BB1B8B">
        <w:rPr>
          <w:rFonts w:asciiTheme="minorHAnsi" w:hAnsiTheme="minorHAnsi"/>
          <w:sz w:val="20"/>
          <w:szCs w:val="20"/>
        </w:rPr>
        <w:t xml:space="preserve"> </w:t>
      </w:r>
      <w:r w:rsidR="00A15D7E" w:rsidRPr="00731352">
        <w:rPr>
          <w:rFonts w:asciiTheme="minorHAnsi" w:hAnsiTheme="minorHAnsi"/>
          <w:sz w:val="20"/>
          <w:szCs w:val="20"/>
        </w:rPr>
        <w:t>Efetuar o pagamento devido, na forma estabelecida no item 10 deste Termo;</w:t>
      </w:r>
    </w:p>
    <w:p w:rsidR="00A15D7E" w:rsidRPr="00731352" w:rsidRDefault="00E91A54" w:rsidP="00E91A54">
      <w:pPr>
        <w:spacing w:after="0" w:line="240" w:lineRule="auto"/>
        <w:jc w:val="both"/>
        <w:rPr>
          <w:rFonts w:asciiTheme="minorHAnsi" w:hAnsiTheme="minorHAnsi"/>
          <w:sz w:val="20"/>
          <w:szCs w:val="20"/>
        </w:rPr>
      </w:pPr>
      <w:r>
        <w:rPr>
          <w:rFonts w:asciiTheme="minorHAnsi" w:hAnsiTheme="minorHAnsi"/>
          <w:sz w:val="20"/>
          <w:szCs w:val="20"/>
        </w:rPr>
        <w:t>8.1.4.</w:t>
      </w:r>
      <w:r w:rsidR="00BB1B8B">
        <w:rPr>
          <w:rFonts w:asciiTheme="minorHAnsi" w:hAnsiTheme="minorHAnsi"/>
          <w:sz w:val="20"/>
          <w:szCs w:val="20"/>
        </w:rPr>
        <w:t xml:space="preserve"> </w:t>
      </w:r>
      <w:r w:rsidR="00A15D7E" w:rsidRPr="00731352">
        <w:rPr>
          <w:rFonts w:asciiTheme="minorHAnsi" w:hAnsiTheme="minorHAnsi"/>
          <w:sz w:val="20"/>
          <w:szCs w:val="20"/>
        </w:rPr>
        <w:t>Facilitar por todos os meios ao cumprimento da execução do objeto pela CONTRATADA, dando-lhe acesso e promovendo o bom entendimento entre seus funcionários e empregados, cumprindo com as obrigações pré-estabelecidas;</w:t>
      </w:r>
    </w:p>
    <w:p w:rsidR="00A15D7E" w:rsidRPr="00731352" w:rsidRDefault="00E91A54" w:rsidP="00E91A54">
      <w:pPr>
        <w:spacing w:after="0" w:line="240" w:lineRule="auto"/>
        <w:jc w:val="both"/>
        <w:rPr>
          <w:rFonts w:asciiTheme="minorHAnsi" w:hAnsiTheme="minorHAnsi"/>
          <w:sz w:val="20"/>
          <w:szCs w:val="20"/>
        </w:rPr>
      </w:pPr>
      <w:r>
        <w:rPr>
          <w:rFonts w:asciiTheme="minorHAnsi" w:hAnsiTheme="minorHAnsi"/>
          <w:sz w:val="20"/>
          <w:szCs w:val="20"/>
        </w:rPr>
        <w:t>8.1.5.</w:t>
      </w:r>
      <w:r w:rsidR="00BB1B8B">
        <w:rPr>
          <w:rFonts w:asciiTheme="minorHAnsi" w:hAnsiTheme="minorHAnsi"/>
          <w:sz w:val="20"/>
          <w:szCs w:val="20"/>
        </w:rPr>
        <w:t xml:space="preserve"> </w:t>
      </w:r>
      <w:r w:rsidR="00A15D7E" w:rsidRPr="00731352">
        <w:rPr>
          <w:rFonts w:asciiTheme="minorHAnsi" w:hAnsiTheme="minorHAnsi"/>
          <w:sz w:val="20"/>
          <w:szCs w:val="20"/>
        </w:rPr>
        <w:t>Comunicar por escrito à CONTRATADA qualquer irregularidade encontrada no fornecimento dos medicamentos;</w:t>
      </w:r>
    </w:p>
    <w:p w:rsidR="00A15D7E" w:rsidRPr="00731352" w:rsidRDefault="00E91A54" w:rsidP="00E91A54">
      <w:pPr>
        <w:spacing w:after="0" w:line="240" w:lineRule="auto"/>
        <w:jc w:val="both"/>
        <w:rPr>
          <w:rFonts w:asciiTheme="minorHAnsi" w:hAnsiTheme="minorHAnsi"/>
          <w:sz w:val="20"/>
          <w:szCs w:val="20"/>
        </w:rPr>
      </w:pPr>
      <w:r>
        <w:rPr>
          <w:rFonts w:asciiTheme="minorHAnsi" w:hAnsiTheme="minorHAnsi"/>
          <w:sz w:val="20"/>
          <w:szCs w:val="20"/>
        </w:rPr>
        <w:t>8.1.6.</w:t>
      </w:r>
      <w:r w:rsidR="00BB1B8B">
        <w:rPr>
          <w:rFonts w:asciiTheme="minorHAnsi" w:hAnsiTheme="minorHAnsi"/>
          <w:sz w:val="20"/>
          <w:szCs w:val="20"/>
        </w:rPr>
        <w:t xml:space="preserve"> </w:t>
      </w:r>
      <w:r w:rsidR="00A15D7E" w:rsidRPr="00731352">
        <w:rPr>
          <w:rFonts w:asciiTheme="minorHAnsi" w:hAnsiTheme="minorHAnsi"/>
          <w:sz w:val="20"/>
          <w:szCs w:val="20"/>
        </w:rPr>
        <w:t>Inspecionar a embalagem no momento de entrega dos medicamentos e avaliar se estão intactas, em caso de estar danificado, não aceitá-las;</w:t>
      </w:r>
    </w:p>
    <w:p w:rsidR="00A15D7E" w:rsidRPr="00731352" w:rsidRDefault="00E91A54" w:rsidP="00E91A54">
      <w:pPr>
        <w:spacing w:after="0" w:line="240" w:lineRule="auto"/>
        <w:jc w:val="both"/>
        <w:rPr>
          <w:rFonts w:asciiTheme="minorHAnsi" w:hAnsiTheme="minorHAnsi"/>
          <w:sz w:val="20"/>
          <w:szCs w:val="20"/>
        </w:rPr>
      </w:pPr>
      <w:r>
        <w:rPr>
          <w:rFonts w:asciiTheme="minorHAnsi" w:hAnsiTheme="minorHAnsi"/>
          <w:sz w:val="20"/>
          <w:szCs w:val="20"/>
        </w:rPr>
        <w:t>8.1.7.</w:t>
      </w:r>
      <w:r w:rsidR="00BB1B8B">
        <w:rPr>
          <w:rFonts w:asciiTheme="minorHAnsi" w:hAnsiTheme="minorHAnsi"/>
          <w:sz w:val="20"/>
          <w:szCs w:val="20"/>
        </w:rPr>
        <w:t xml:space="preserve"> </w:t>
      </w:r>
      <w:r w:rsidR="00A15D7E" w:rsidRPr="00731352">
        <w:rPr>
          <w:rFonts w:asciiTheme="minorHAnsi" w:hAnsiTheme="minorHAnsi"/>
          <w:sz w:val="20"/>
          <w:szCs w:val="20"/>
        </w:rPr>
        <w:t>Analisar a nota fiscal para verificar se a mesma é destinada a SES/TO e se as especificações dos medicamentos são as mesmas descritas neste termo de referência;</w:t>
      </w:r>
    </w:p>
    <w:p w:rsidR="00A15D7E" w:rsidRPr="00731352" w:rsidRDefault="00E91A54" w:rsidP="00E91A54">
      <w:pPr>
        <w:spacing w:after="0" w:line="240" w:lineRule="auto"/>
        <w:jc w:val="both"/>
        <w:rPr>
          <w:rFonts w:asciiTheme="minorHAnsi" w:hAnsiTheme="minorHAnsi"/>
          <w:sz w:val="20"/>
          <w:szCs w:val="20"/>
        </w:rPr>
      </w:pPr>
      <w:r>
        <w:rPr>
          <w:rFonts w:asciiTheme="minorHAnsi" w:hAnsiTheme="minorHAnsi"/>
          <w:sz w:val="20"/>
          <w:szCs w:val="20"/>
        </w:rPr>
        <w:t>8.1.8.</w:t>
      </w:r>
      <w:r w:rsidR="00BB1B8B">
        <w:rPr>
          <w:rFonts w:asciiTheme="minorHAnsi" w:hAnsiTheme="minorHAnsi"/>
          <w:sz w:val="20"/>
          <w:szCs w:val="20"/>
        </w:rPr>
        <w:t xml:space="preserve"> </w:t>
      </w:r>
      <w:r w:rsidR="00A15D7E" w:rsidRPr="00731352">
        <w:rPr>
          <w:rFonts w:asciiTheme="minorHAnsi" w:hAnsiTheme="minorHAnsi"/>
          <w:sz w:val="20"/>
          <w:szCs w:val="20"/>
        </w:rPr>
        <w:t>Comunicar por escrito à CONTRATADA o não recebimento do objeto, apontando as razões de sua não adequação aos termos contratuais;</w:t>
      </w:r>
    </w:p>
    <w:p w:rsidR="00A15D7E" w:rsidRPr="00731352" w:rsidRDefault="00E91A54" w:rsidP="00E91A54">
      <w:pPr>
        <w:spacing w:after="0" w:line="240" w:lineRule="auto"/>
        <w:jc w:val="both"/>
        <w:rPr>
          <w:rFonts w:asciiTheme="minorHAnsi" w:hAnsiTheme="minorHAnsi"/>
          <w:sz w:val="20"/>
          <w:szCs w:val="20"/>
        </w:rPr>
      </w:pPr>
      <w:r>
        <w:rPr>
          <w:rFonts w:asciiTheme="minorHAnsi" w:hAnsiTheme="minorHAnsi"/>
          <w:sz w:val="20"/>
          <w:szCs w:val="20"/>
        </w:rPr>
        <w:t>8.1.9.</w:t>
      </w:r>
      <w:r w:rsidR="00BB1B8B">
        <w:rPr>
          <w:rFonts w:asciiTheme="minorHAnsi" w:hAnsiTheme="minorHAnsi"/>
          <w:sz w:val="20"/>
          <w:szCs w:val="20"/>
        </w:rPr>
        <w:t xml:space="preserve"> </w:t>
      </w:r>
      <w:r w:rsidR="00A15D7E" w:rsidRPr="00731352">
        <w:rPr>
          <w:rFonts w:asciiTheme="minorHAnsi" w:hAnsiTheme="minorHAnsi"/>
          <w:sz w:val="20"/>
          <w:szCs w:val="20"/>
        </w:rPr>
        <w:t>A Secretaria Estadual de Saúde é reservada ao direito de, sem que de qualquer forma restrinja a plenitude dessa responsabilidade, exercer a mais ampla e completa fiscalização sobre o cumprimento das especificações e condições desta aquisição;</w:t>
      </w:r>
    </w:p>
    <w:p w:rsidR="00A15D7E" w:rsidRPr="00731352" w:rsidRDefault="00E91A54" w:rsidP="00E91A54">
      <w:pPr>
        <w:spacing w:after="0" w:line="240" w:lineRule="auto"/>
        <w:jc w:val="both"/>
        <w:rPr>
          <w:rFonts w:asciiTheme="minorHAnsi" w:hAnsiTheme="minorHAnsi"/>
          <w:sz w:val="20"/>
          <w:szCs w:val="20"/>
        </w:rPr>
      </w:pPr>
      <w:r>
        <w:rPr>
          <w:rFonts w:asciiTheme="minorHAnsi" w:hAnsiTheme="minorHAnsi"/>
          <w:sz w:val="20"/>
          <w:szCs w:val="20"/>
        </w:rPr>
        <w:t>8.1.10.</w:t>
      </w:r>
      <w:r w:rsidR="00BB1B8B">
        <w:rPr>
          <w:rFonts w:asciiTheme="minorHAnsi" w:hAnsiTheme="minorHAnsi"/>
          <w:sz w:val="20"/>
          <w:szCs w:val="20"/>
        </w:rPr>
        <w:t xml:space="preserve"> </w:t>
      </w:r>
      <w:r w:rsidR="00A15D7E" w:rsidRPr="00731352">
        <w:rPr>
          <w:rFonts w:asciiTheme="minorHAnsi" w:hAnsiTheme="minorHAnsi"/>
          <w:sz w:val="20"/>
          <w:szCs w:val="20"/>
        </w:rPr>
        <w:t>O recebimento dos medicamentos, objeto deste Termo, será provisório, para posterior verificação, da sua conformidade com as especificações deste Termo;</w:t>
      </w:r>
    </w:p>
    <w:p w:rsidR="00A15D7E" w:rsidRPr="00731352" w:rsidRDefault="00E91A54" w:rsidP="00E91A54">
      <w:pPr>
        <w:spacing w:after="0" w:line="240" w:lineRule="auto"/>
        <w:jc w:val="both"/>
        <w:rPr>
          <w:rFonts w:asciiTheme="minorHAnsi" w:hAnsiTheme="minorHAnsi"/>
          <w:sz w:val="20"/>
          <w:szCs w:val="20"/>
        </w:rPr>
      </w:pPr>
      <w:r>
        <w:rPr>
          <w:rFonts w:asciiTheme="minorHAnsi" w:hAnsiTheme="minorHAnsi"/>
          <w:sz w:val="20"/>
          <w:szCs w:val="20"/>
        </w:rPr>
        <w:t>8.1.11.</w:t>
      </w:r>
      <w:r w:rsidR="00BB1B8B">
        <w:rPr>
          <w:rFonts w:asciiTheme="minorHAnsi" w:hAnsiTheme="minorHAnsi"/>
          <w:sz w:val="20"/>
          <w:szCs w:val="20"/>
        </w:rPr>
        <w:t xml:space="preserve"> </w:t>
      </w:r>
      <w:r w:rsidR="00A15D7E" w:rsidRPr="00731352">
        <w:rPr>
          <w:rFonts w:asciiTheme="minorHAnsi" w:hAnsiTheme="minorHAnsi"/>
          <w:sz w:val="20"/>
          <w:szCs w:val="20"/>
        </w:rPr>
        <w:t>Na data da entrega do medicamento este será analisado para atesto o qual garantirá sua conformidade com o objeto deste Termo;</w:t>
      </w:r>
    </w:p>
    <w:p w:rsidR="00A15D7E" w:rsidRPr="00731352" w:rsidRDefault="00F769EC" w:rsidP="00F769EC">
      <w:pPr>
        <w:spacing w:after="0" w:line="240" w:lineRule="auto"/>
        <w:jc w:val="both"/>
        <w:rPr>
          <w:rFonts w:asciiTheme="minorHAnsi" w:hAnsiTheme="minorHAnsi"/>
          <w:b/>
          <w:sz w:val="20"/>
          <w:szCs w:val="20"/>
        </w:rPr>
      </w:pPr>
      <w:r>
        <w:rPr>
          <w:rFonts w:asciiTheme="minorHAnsi" w:hAnsiTheme="minorHAnsi"/>
          <w:b/>
          <w:sz w:val="20"/>
          <w:szCs w:val="20"/>
        </w:rPr>
        <w:t>8.2.</w:t>
      </w:r>
      <w:r w:rsidR="004114A2">
        <w:rPr>
          <w:rFonts w:asciiTheme="minorHAnsi" w:hAnsiTheme="minorHAnsi"/>
          <w:b/>
          <w:sz w:val="20"/>
          <w:szCs w:val="20"/>
        </w:rPr>
        <w:t xml:space="preserve"> </w:t>
      </w:r>
      <w:r w:rsidR="00BB1B8B">
        <w:rPr>
          <w:rFonts w:asciiTheme="minorHAnsi" w:hAnsiTheme="minorHAnsi"/>
          <w:b/>
          <w:sz w:val="20"/>
          <w:szCs w:val="20"/>
        </w:rPr>
        <w:t xml:space="preserve"> </w:t>
      </w:r>
      <w:r w:rsidR="00A15D7E" w:rsidRPr="00731352">
        <w:rPr>
          <w:rFonts w:asciiTheme="minorHAnsi" w:hAnsiTheme="minorHAnsi"/>
          <w:b/>
          <w:sz w:val="20"/>
          <w:szCs w:val="20"/>
        </w:rPr>
        <w:t>Constituem obrigações da CONTRATADA, além das constantes nos artigos 69 e 70 da Lei nº 8.666/93, as seguintes:</w:t>
      </w:r>
    </w:p>
    <w:p w:rsidR="00A15D7E" w:rsidRPr="00731352" w:rsidRDefault="004114A2" w:rsidP="004114A2">
      <w:pPr>
        <w:spacing w:after="0" w:line="240" w:lineRule="auto"/>
        <w:jc w:val="both"/>
        <w:rPr>
          <w:rFonts w:asciiTheme="minorHAnsi" w:hAnsiTheme="minorHAnsi"/>
          <w:sz w:val="20"/>
          <w:szCs w:val="20"/>
        </w:rPr>
      </w:pPr>
      <w:r>
        <w:rPr>
          <w:rFonts w:asciiTheme="minorHAnsi" w:hAnsiTheme="minorHAnsi"/>
          <w:sz w:val="20"/>
          <w:szCs w:val="20"/>
        </w:rPr>
        <w:t>8.2.1.</w:t>
      </w:r>
      <w:r w:rsidR="00BB1B8B">
        <w:rPr>
          <w:rFonts w:asciiTheme="minorHAnsi" w:hAnsiTheme="minorHAnsi"/>
          <w:sz w:val="20"/>
          <w:szCs w:val="20"/>
        </w:rPr>
        <w:t xml:space="preserve"> </w:t>
      </w:r>
      <w:r w:rsidR="00A15D7E" w:rsidRPr="00731352">
        <w:rPr>
          <w:rFonts w:asciiTheme="minorHAnsi" w:hAnsiTheme="minorHAnsi"/>
          <w:sz w:val="20"/>
          <w:szCs w:val="20"/>
        </w:rPr>
        <w:t>Obedecer às especificações dos medicamentos constantes no item 03 de Termo;</w:t>
      </w:r>
    </w:p>
    <w:p w:rsidR="00A15D7E" w:rsidRPr="00731352" w:rsidRDefault="004114A2" w:rsidP="004114A2">
      <w:pPr>
        <w:spacing w:after="0" w:line="240" w:lineRule="auto"/>
        <w:jc w:val="both"/>
        <w:rPr>
          <w:rFonts w:asciiTheme="minorHAnsi" w:hAnsiTheme="minorHAnsi"/>
          <w:sz w:val="20"/>
          <w:szCs w:val="20"/>
        </w:rPr>
      </w:pPr>
      <w:r>
        <w:rPr>
          <w:rFonts w:asciiTheme="minorHAnsi" w:hAnsiTheme="minorHAnsi"/>
          <w:sz w:val="20"/>
          <w:szCs w:val="20"/>
        </w:rPr>
        <w:t>8.2.2.</w:t>
      </w:r>
      <w:r w:rsidR="00BB1B8B">
        <w:rPr>
          <w:rFonts w:asciiTheme="minorHAnsi" w:hAnsiTheme="minorHAnsi"/>
          <w:sz w:val="20"/>
          <w:szCs w:val="20"/>
        </w:rPr>
        <w:t xml:space="preserve"> </w:t>
      </w:r>
      <w:r w:rsidR="00A15D7E" w:rsidRPr="00731352">
        <w:rPr>
          <w:rFonts w:asciiTheme="minorHAnsi" w:hAnsiTheme="minorHAnsi"/>
          <w:sz w:val="20"/>
          <w:szCs w:val="20"/>
        </w:rPr>
        <w:t>Responsabilizar-se pela entrega dos medicamentos, conforme especificado no Item 03 deste Termo, ressaltando que todas as despesas de transporte e outras necessárias ao cumprimento de suas obrigações serão de responsabilidade da contratada;</w:t>
      </w:r>
    </w:p>
    <w:p w:rsidR="00A15D7E" w:rsidRPr="00731352" w:rsidRDefault="004114A2" w:rsidP="004114A2">
      <w:pPr>
        <w:spacing w:after="0" w:line="240" w:lineRule="auto"/>
        <w:jc w:val="both"/>
        <w:rPr>
          <w:rFonts w:asciiTheme="minorHAnsi" w:hAnsiTheme="minorHAnsi"/>
          <w:sz w:val="20"/>
          <w:szCs w:val="20"/>
        </w:rPr>
      </w:pPr>
      <w:r>
        <w:rPr>
          <w:rFonts w:asciiTheme="minorHAnsi" w:hAnsiTheme="minorHAnsi"/>
          <w:sz w:val="20"/>
          <w:szCs w:val="20"/>
        </w:rPr>
        <w:lastRenderedPageBreak/>
        <w:t>8.2.3.</w:t>
      </w:r>
      <w:r w:rsidR="00BB1B8B">
        <w:rPr>
          <w:rFonts w:asciiTheme="minorHAnsi" w:hAnsiTheme="minorHAnsi"/>
          <w:sz w:val="20"/>
          <w:szCs w:val="20"/>
        </w:rPr>
        <w:t xml:space="preserve"> </w:t>
      </w:r>
      <w:r w:rsidR="00A15D7E" w:rsidRPr="00731352">
        <w:rPr>
          <w:rFonts w:asciiTheme="minorHAnsi" w:hAnsiTheme="minorHAnsi"/>
          <w:sz w:val="20"/>
          <w:szCs w:val="20"/>
        </w:rPr>
        <w:t>Entrega dos medicamentos no prazo estipulado no item 05 deste Termo;</w:t>
      </w:r>
    </w:p>
    <w:p w:rsidR="00A15D7E" w:rsidRPr="00731352" w:rsidRDefault="004114A2" w:rsidP="004114A2">
      <w:pPr>
        <w:spacing w:after="0" w:line="240" w:lineRule="auto"/>
        <w:jc w:val="both"/>
        <w:rPr>
          <w:rFonts w:asciiTheme="minorHAnsi" w:hAnsiTheme="minorHAnsi"/>
          <w:sz w:val="20"/>
          <w:szCs w:val="20"/>
        </w:rPr>
      </w:pPr>
      <w:r>
        <w:rPr>
          <w:rFonts w:asciiTheme="minorHAnsi" w:hAnsiTheme="minorHAnsi"/>
          <w:sz w:val="20"/>
          <w:szCs w:val="20"/>
        </w:rPr>
        <w:t>8.2.4.</w:t>
      </w:r>
      <w:r w:rsidR="00BB1B8B">
        <w:rPr>
          <w:rFonts w:asciiTheme="minorHAnsi" w:hAnsiTheme="minorHAnsi"/>
          <w:sz w:val="20"/>
          <w:szCs w:val="20"/>
        </w:rPr>
        <w:t xml:space="preserve"> </w:t>
      </w:r>
      <w:r w:rsidR="00A15D7E" w:rsidRPr="00731352">
        <w:rPr>
          <w:rFonts w:asciiTheme="minorHAnsi" w:hAnsiTheme="minorHAnsi"/>
          <w:sz w:val="20"/>
          <w:szCs w:val="20"/>
        </w:rPr>
        <w:t xml:space="preserve">Responsabilizar-se pela qualidade e resistência dos medicamentos a serem fornecidos; </w:t>
      </w:r>
    </w:p>
    <w:p w:rsidR="00A15D7E" w:rsidRPr="00731352" w:rsidRDefault="004114A2" w:rsidP="004114A2">
      <w:pPr>
        <w:spacing w:after="0" w:line="240" w:lineRule="auto"/>
        <w:jc w:val="both"/>
        <w:rPr>
          <w:rFonts w:asciiTheme="minorHAnsi" w:hAnsiTheme="minorHAnsi"/>
          <w:sz w:val="20"/>
          <w:szCs w:val="20"/>
        </w:rPr>
      </w:pPr>
      <w:r>
        <w:rPr>
          <w:rFonts w:asciiTheme="minorHAnsi" w:hAnsiTheme="minorHAnsi"/>
          <w:sz w:val="20"/>
          <w:szCs w:val="20"/>
        </w:rPr>
        <w:t>8.2.5.</w:t>
      </w:r>
      <w:r w:rsidR="00BB1B8B">
        <w:rPr>
          <w:rFonts w:asciiTheme="minorHAnsi" w:hAnsiTheme="minorHAnsi"/>
          <w:sz w:val="20"/>
          <w:szCs w:val="20"/>
        </w:rPr>
        <w:t xml:space="preserve"> </w:t>
      </w:r>
      <w:r w:rsidR="00A15D7E" w:rsidRPr="00731352">
        <w:rPr>
          <w:rFonts w:asciiTheme="minorHAnsi" w:hAnsiTheme="minorHAnsi"/>
          <w:sz w:val="20"/>
          <w:szCs w:val="20"/>
        </w:rPr>
        <w:t>Substituições de marcas de produtos serão aceitas, apenas nos seguintes casos: se o produto for descontinuado no mercado junto à ANVISA; se o Laboratório Fabricante ou produto venha a ser interditado pela ANVISA; se o produto tenha seu registro cancelado pela ANVISA; ou se houver falta de matéria prima comprometendo a fabricação, certificada pelo respectivo fabricante. Em todos os casos, deverá ser emitido pelo fornecedor documento comprovando a situação semelhante em outras instituições de mesmo porte. A empresa vencedora deverá substituir o produto por outro com a mesma composição e concentração, atendendo as especificações técnicas previstas no Item 03 deste Termo de Referência, devendo previamente protocolar, a proposta acompanhada da documentação, para obter autorização da Secretaria Estadual de Saúde para o produto, sem custo para o Estado;</w:t>
      </w:r>
    </w:p>
    <w:p w:rsidR="00A15D7E" w:rsidRPr="00731352" w:rsidRDefault="004114A2" w:rsidP="004114A2">
      <w:pPr>
        <w:spacing w:after="0" w:line="240" w:lineRule="auto"/>
        <w:jc w:val="both"/>
        <w:rPr>
          <w:rFonts w:asciiTheme="minorHAnsi" w:hAnsiTheme="minorHAnsi"/>
          <w:sz w:val="20"/>
          <w:szCs w:val="20"/>
        </w:rPr>
      </w:pPr>
      <w:r>
        <w:rPr>
          <w:rFonts w:asciiTheme="minorHAnsi" w:hAnsiTheme="minorHAnsi"/>
          <w:sz w:val="20"/>
          <w:szCs w:val="20"/>
        </w:rPr>
        <w:t>8.2.6.</w:t>
      </w:r>
      <w:r w:rsidR="00BB1B8B">
        <w:rPr>
          <w:rFonts w:asciiTheme="minorHAnsi" w:hAnsiTheme="minorHAnsi"/>
          <w:sz w:val="20"/>
          <w:szCs w:val="20"/>
        </w:rPr>
        <w:t xml:space="preserve"> </w:t>
      </w:r>
      <w:r w:rsidR="00A15D7E" w:rsidRPr="00731352">
        <w:rPr>
          <w:rFonts w:asciiTheme="minorHAnsi" w:hAnsiTheme="minorHAnsi"/>
          <w:sz w:val="20"/>
          <w:szCs w:val="20"/>
        </w:rPr>
        <w:t>Responsabilizar-se pelos danos causados diretamente à Administração ou a terceiros, decorrentes de sua culpa ou dolo na execução do Contrato, não excluindo ou reduzindo essa responsabilidade à fiscalização ou o acompanhamento pelo órgão interessado;</w:t>
      </w:r>
    </w:p>
    <w:p w:rsidR="00A15D7E" w:rsidRPr="00731352" w:rsidRDefault="004114A2" w:rsidP="004114A2">
      <w:pPr>
        <w:spacing w:after="0" w:line="240" w:lineRule="auto"/>
        <w:jc w:val="both"/>
        <w:rPr>
          <w:rFonts w:asciiTheme="minorHAnsi" w:hAnsiTheme="minorHAnsi"/>
          <w:sz w:val="20"/>
          <w:szCs w:val="20"/>
        </w:rPr>
      </w:pPr>
      <w:r>
        <w:rPr>
          <w:rFonts w:asciiTheme="minorHAnsi" w:hAnsiTheme="minorHAnsi"/>
          <w:sz w:val="20"/>
          <w:szCs w:val="20"/>
        </w:rPr>
        <w:t>8.2.7.</w:t>
      </w:r>
      <w:r w:rsidR="00BB1B8B">
        <w:rPr>
          <w:rFonts w:asciiTheme="minorHAnsi" w:hAnsiTheme="minorHAnsi"/>
          <w:sz w:val="20"/>
          <w:szCs w:val="20"/>
        </w:rPr>
        <w:t xml:space="preserve"> </w:t>
      </w:r>
      <w:r w:rsidR="00A15D7E" w:rsidRPr="00731352">
        <w:rPr>
          <w:rFonts w:asciiTheme="minorHAnsi" w:hAnsiTheme="minorHAnsi"/>
          <w:sz w:val="20"/>
          <w:szCs w:val="20"/>
        </w:rPr>
        <w:t>O retardamento não justificado na entrega dos medicamentos, objeto do presente Termo, considerar-se-á como infração contratual;</w:t>
      </w:r>
    </w:p>
    <w:p w:rsidR="00A15D7E" w:rsidRPr="00731352" w:rsidRDefault="004114A2" w:rsidP="004114A2">
      <w:pPr>
        <w:spacing w:after="0" w:line="240" w:lineRule="auto"/>
        <w:jc w:val="both"/>
        <w:rPr>
          <w:rFonts w:asciiTheme="minorHAnsi" w:hAnsiTheme="minorHAnsi"/>
          <w:sz w:val="20"/>
          <w:szCs w:val="20"/>
        </w:rPr>
      </w:pPr>
      <w:r>
        <w:rPr>
          <w:rFonts w:asciiTheme="minorHAnsi" w:hAnsiTheme="minorHAnsi"/>
          <w:sz w:val="20"/>
          <w:szCs w:val="20"/>
        </w:rPr>
        <w:t>8.2.8.</w:t>
      </w:r>
      <w:r w:rsidR="00BB1B8B">
        <w:rPr>
          <w:rFonts w:asciiTheme="minorHAnsi" w:hAnsiTheme="minorHAnsi"/>
          <w:sz w:val="20"/>
          <w:szCs w:val="20"/>
        </w:rPr>
        <w:t xml:space="preserve"> </w:t>
      </w:r>
      <w:r w:rsidR="00A15D7E" w:rsidRPr="00731352">
        <w:rPr>
          <w:rFonts w:asciiTheme="minorHAnsi" w:hAnsiTheme="minorHAnsi"/>
          <w:sz w:val="20"/>
          <w:szCs w:val="20"/>
        </w:rPr>
        <w:t xml:space="preserve">Manter com a SES/TO relação sempre formal, por escrito, ressalvados os entendimentos verbais motivados pela urgência, que deverão ser de imediato, confirmados por escrito; </w:t>
      </w:r>
    </w:p>
    <w:p w:rsidR="00A15D7E" w:rsidRPr="00731352" w:rsidRDefault="004114A2" w:rsidP="004114A2">
      <w:pPr>
        <w:spacing w:after="0" w:line="240" w:lineRule="auto"/>
        <w:jc w:val="both"/>
        <w:rPr>
          <w:rFonts w:asciiTheme="minorHAnsi" w:hAnsiTheme="minorHAnsi"/>
          <w:sz w:val="20"/>
          <w:szCs w:val="20"/>
        </w:rPr>
      </w:pPr>
      <w:r>
        <w:rPr>
          <w:rFonts w:asciiTheme="minorHAnsi" w:hAnsiTheme="minorHAnsi"/>
          <w:sz w:val="20"/>
          <w:szCs w:val="20"/>
        </w:rPr>
        <w:t>8.2.9.</w:t>
      </w:r>
      <w:r w:rsidR="00BB1B8B">
        <w:rPr>
          <w:rFonts w:asciiTheme="minorHAnsi" w:hAnsiTheme="minorHAnsi"/>
          <w:sz w:val="20"/>
          <w:szCs w:val="20"/>
        </w:rPr>
        <w:t xml:space="preserve"> </w:t>
      </w:r>
      <w:r w:rsidR="00A15D7E" w:rsidRPr="00731352">
        <w:rPr>
          <w:rFonts w:asciiTheme="minorHAnsi" w:hAnsiTheme="minorHAnsi"/>
          <w:sz w:val="20"/>
          <w:szCs w:val="20"/>
        </w:rPr>
        <w:t>Arcar com todos os ônus e encargos decorrentes da execução do objeto do contrato, compreendidas todas as despesas incidentes direta ou indiretamente no custo, inclusive os previdenciários e fiscais, tais como impostos ou taxas, custos de deslocamento necessários ao fornecimento dos bens objeto deste Termo;</w:t>
      </w:r>
    </w:p>
    <w:p w:rsidR="00A15D7E" w:rsidRPr="00731352" w:rsidRDefault="004114A2" w:rsidP="004114A2">
      <w:pPr>
        <w:spacing w:after="0" w:line="240" w:lineRule="auto"/>
        <w:jc w:val="both"/>
        <w:rPr>
          <w:rFonts w:asciiTheme="minorHAnsi" w:hAnsiTheme="minorHAnsi"/>
          <w:sz w:val="20"/>
          <w:szCs w:val="20"/>
        </w:rPr>
      </w:pPr>
      <w:r>
        <w:rPr>
          <w:rFonts w:asciiTheme="minorHAnsi" w:hAnsiTheme="minorHAnsi"/>
          <w:sz w:val="20"/>
          <w:szCs w:val="20"/>
        </w:rPr>
        <w:t>8.2.10.</w:t>
      </w:r>
      <w:r w:rsidR="00BB1B8B">
        <w:rPr>
          <w:rFonts w:asciiTheme="minorHAnsi" w:hAnsiTheme="minorHAnsi"/>
          <w:sz w:val="20"/>
          <w:szCs w:val="20"/>
        </w:rPr>
        <w:t xml:space="preserve"> </w:t>
      </w:r>
      <w:r w:rsidR="00A15D7E" w:rsidRPr="00731352">
        <w:rPr>
          <w:rFonts w:asciiTheme="minorHAnsi" w:hAnsiTheme="minorHAnsi"/>
          <w:sz w:val="20"/>
          <w:szCs w:val="20"/>
        </w:rPr>
        <w:t>Manter durante toda a execução do contrato, em compatibilidade com as obrigações assumidas, todas as condições de habilitação e qualificação exigidas no Edital do Certame licitatório em referência, consoante o que preceitua o inciso XIII do artigo 55 da Lei nº. 8.666/93, atualizada;</w:t>
      </w:r>
    </w:p>
    <w:p w:rsidR="00A15D7E" w:rsidRDefault="004114A2" w:rsidP="004114A2">
      <w:pPr>
        <w:spacing w:after="0" w:line="240" w:lineRule="auto"/>
        <w:jc w:val="both"/>
        <w:rPr>
          <w:rFonts w:asciiTheme="minorHAnsi" w:hAnsiTheme="minorHAnsi"/>
          <w:sz w:val="20"/>
          <w:szCs w:val="20"/>
        </w:rPr>
      </w:pPr>
      <w:r>
        <w:rPr>
          <w:rFonts w:asciiTheme="minorHAnsi" w:hAnsiTheme="minorHAnsi"/>
          <w:sz w:val="20"/>
          <w:szCs w:val="20"/>
        </w:rPr>
        <w:t>8.2.11.</w:t>
      </w:r>
      <w:r w:rsidR="00BB1B8B">
        <w:rPr>
          <w:rFonts w:asciiTheme="minorHAnsi" w:hAnsiTheme="minorHAnsi"/>
          <w:sz w:val="20"/>
          <w:szCs w:val="20"/>
        </w:rPr>
        <w:t xml:space="preserve"> </w:t>
      </w:r>
      <w:r w:rsidR="00A15D7E" w:rsidRPr="00731352">
        <w:rPr>
          <w:rFonts w:asciiTheme="minorHAnsi" w:hAnsiTheme="minorHAnsi"/>
          <w:sz w:val="20"/>
          <w:szCs w:val="20"/>
        </w:rPr>
        <w:t xml:space="preserve">É de responsabilidade das indústrias Farmacêuticas e das empresas de distribuição, a substituição dos medicamentos com apresentação e produtos </w:t>
      </w:r>
      <w:proofErr w:type="gramStart"/>
      <w:r w:rsidR="00A15D7E" w:rsidRPr="00731352">
        <w:rPr>
          <w:rFonts w:asciiTheme="minorHAnsi" w:hAnsiTheme="minorHAnsi"/>
          <w:sz w:val="20"/>
          <w:szCs w:val="20"/>
        </w:rPr>
        <w:t>cujos prazo</w:t>
      </w:r>
      <w:proofErr w:type="gramEnd"/>
      <w:r w:rsidR="00A15D7E" w:rsidRPr="00731352">
        <w:rPr>
          <w:rFonts w:asciiTheme="minorHAnsi" w:hAnsiTheme="minorHAnsi"/>
          <w:sz w:val="20"/>
          <w:szCs w:val="20"/>
        </w:rPr>
        <w:t xml:space="preserve"> de validade expirem em poder da Secretaria de Estado da Saúde.</w:t>
      </w:r>
    </w:p>
    <w:p w:rsidR="00620D90" w:rsidRPr="00620D90" w:rsidRDefault="00620D90" w:rsidP="00620D90">
      <w:pPr>
        <w:shd w:val="clear" w:color="auto" w:fill="3333FF"/>
        <w:spacing w:after="0"/>
        <w:jc w:val="both"/>
        <w:rPr>
          <w:b/>
          <w:bCs/>
          <w:sz w:val="20"/>
          <w:szCs w:val="20"/>
          <w:u w:val="single"/>
        </w:rPr>
      </w:pPr>
      <w:r>
        <w:rPr>
          <w:rFonts w:cs="Calibri"/>
          <w:b/>
          <w:bCs/>
          <w:color w:val="FFFFFF"/>
          <w:sz w:val="20"/>
          <w:szCs w:val="20"/>
        </w:rPr>
        <w:t>09</w:t>
      </w:r>
      <w:r w:rsidRPr="00E166E5">
        <w:rPr>
          <w:rFonts w:cs="Calibri"/>
          <w:b/>
          <w:bCs/>
          <w:color w:val="FFFFFF"/>
          <w:sz w:val="20"/>
          <w:szCs w:val="20"/>
        </w:rPr>
        <w:t xml:space="preserve">. </w:t>
      </w:r>
      <w:r>
        <w:rPr>
          <w:rFonts w:cs="Calibri"/>
          <w:b/>
          <w:bCs/>
          <w:color w:val="FFFFFF"/>
          <w:sz w:val="20"/>
          <w:szCs w:val="20"/>
        </w:rPr>
        <w:t>DA VIGÊNCIA</w:t>
      </w:r>
    </w:p>
    <w:p w:rsidR="00620D90" w:rsidRDefault="00620D90" w:rsidP="004114A2">
      <w:pPr>
        <w:spacing w:after="0" w:line="240" w:lineRule="auto"/>
        <w:jc w:val="both"/>
        <w:rPr>
          <w:rFonts w:asciiTheme="minorHAnsi" w:hAnsiTheme="minorHAnsi"/>
          <w:sz w:val="20"/>
          <w:szCs w:val="20"/>
        </w:rPr>
      </w:pPr>
      <w:r>
        <w:rPr>
          <w:rFonts w:asciiTheme="minorHAnsi" w:hAnsiTheme="minorHAnsi"/>
          <w:sz w:val="20"/>
          <w:szCs w:val="20"/>
        </w:rPr>
        <w:t>9.1. Validade de 12 (doze) meses a partir da data de assinatura do contrato.</w:t>
      </w:r>
    </w:p>
    <w:p w:rsidR="00A15D7E" w:rsidRPr="00463295" w:rsidRDefault="00A15D7E" w:rsidP="00A15D7E">
      <w:pPr>
        <w:autoSpaceDE w:val="0"/>
        <w:autoSpaceDN w:val="0"/>
        <w:adjustRightInd w:val="0"/>
        <w:spacing w:after="0" w:line="240" w:lineRule="auto"/>
        <w:jc w:val="both"/>
        <w:rPr>
          <w:rFonts w:asciiTheme="minorHAnsi" w:hAnsiTheme="minorHAnsi" w:cs="Arial"/>
          <w:b/>
          <w:sz w:val="20"/>
          <w:szCs w:val="20"/>
        </w:rPr>
      </w:pPr>
    </w:p>
    <w:p w:rsidR="008778CF" w:rsidRPr="00E166E5" w:rsidRDefault="00620D90" w:rsidP="00AD1F48">
      <w:pPr>
        <w:shd w:val="clear" w:color="auto" w:fill="3333FF"/>
        <w:spacing w:after="0"/>
        <w:jc w:val="both"/>
        <w:rPr>
          <w:b/>
          <w:bCs/>
          <w:sz w:val="20"/>
          <w:szCs w:val="20"/>
          <w:u w:val="single"/>
        </w:rPr>
      </w:pPr>
      <w:r>
        <w:rPr>
          <w:rFonts w:cs="Calibri"/>
          <w:b/>
          <w:bCs/>
          <w:color w:val="FFFFFF"/>
          <w:sz w:val="20"/>
          <w:szCs w:val="20"/>
        </w:rPr>
        <w:t>10</w:t>
      </w:r>
      <w:r w:rsidR="008778CF" w:rsidRPr="00E166E5">
        <w:rPr>
          <w:rFonts w:cs="Calibri"/>
          <w:b/>
          <w:bCs/>
          <w:color w:val="FFFFFF"/>
          <w:sz w:val="20"/>
          <w:szCs w:val="20"/>
        </w:rPr>
        <w:t>. DA</w:t>
      </w:r>
      <w:r w:rsidR="00E95195">
        <w:rPr>
          <w:rFonts w:cs="Calibri"/>
          <w:b/>
          <w:bCs/>
          <w:color w:val="FFFFFF"/>
          <w:sz w:val="20"/>
          <w:szCs w:val="20"/>
        </w:rPr>
        <w:t xml:space="preserve"> FISCALIZAÇÃO</w:t>
      </w:r>
    </w:p>
    <w:p w:rsidR="00B83147" w:rsidRPr="00B83147" w:rsidRDefault="00AE55CE" w:rsidP="00B83147">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b/>
          <w:color w:val="000000"/>
          <w:sz w:val="20"/>
          <w:szCs w:val="20"/>
        </w:rPr>
        <w:t>10.1.</w:t>
      </w:r>
      <w:r w:rsidR="00C13926">
        <w:rPr>
          <w:rFonts w:asciiTheme="minorHAnsi" w:eastAsia="Batang" w:hAnsiTheme="minorHAnsi" w:cs="Arial"/>
          <w:b/>
          <w:color w:val="000000"/>
          <w:sz w:val="20"/>
          <w:szCs w:val="20"/>
        </w:rPr>
        <w:t xml:space="preserve"> </w:t>
      </w:r>
      <w:r w:rsidR="00B83147" w:rsidRPr="00B83147">
        <w:rPr>
          <w:rFonts w:asciiTheme="minorHAnsi" w:eastAsia="Batang" w:hAnsiTheme="minorHAnsi" w:cs="Arial"/>
          <w:color w:val="000000"/>
          <w:sz w:val="20"/>
          <w:szCs w:val="20"/>
        </w:rPr>
        <w:t xml:space="preserve"> Conforme artigo 67 da Lei Federal nº 8.666, de 21 de junho de 1.993, a fiscalização e acompanhamento da execução do objeto </w:t>
      </w:r>
      <w:proofErr w:type="gramStart"/>
      <w:r w:rsidR="00B83147" w:rsidRPr="00B83147">
        <w:rPr>
          <w:rFonts w:asciiTheme="minorHAnsi" w:eastAsia="Batang" w:hAnsiTheme="minorHAnsi" w:cs="Arial"/>
          <w:color w:val="000000"/>
          <w:sz w:val="20"/>
          <w:szCs w:val="20"/>
        </w:rPr>
        <w:t>será</w:t>
      </w:r>
      <w:proofErr w:type="gramEnd"/>
      <w:r w:rsidR="00B83147" w:rsidRPr="00B83147">
        <w:rPr>
          <w:rFonts w:asciiTheme="minorHAnsi" w:eastAsia="Batang" w:hAnsiTheme="minorHAnsi" w:cs="Arial"/>
          <w:color w:val="000000"/>
          <w:sz w:val="20"/>
          <w:szCs w:val="20"/>
        </w:rPr>
        <w:t xml:space="preserve"> por meio da</w:t>
      </w:r>
      <w:r w:rsidR="00B83147" w:rsidRPr="00B83147">
        <w:rPr>
          <w:rFonts w:asciiTheme="minorHAnsi" w:eastAsia="Batang" w:hAnsiTheme="minorHAnsi" w:cs="Arial"/>
          <w:b/>
          <w:color w:val="000000"/>
          <w:sz w:val="20"/>
          <w:szCs w:val="20"/>
        </w:rPr>
        <w:t xml:space="preserve"> </w:t>
      </w:r>
      <w:r w:rsidR="00B83147" w:rsidRPr="00B83147">
        <w:rPr>
          <w:rFonts w:asciiTheme="minorHAnsi" w:eastAsia="Batang" w:hAnsiTheme="minorHAnsi" w:cs="Arial"/>
          <w:bCs/>
          <w:color w:val="000000"/>
          <w:sz w:val="20"/>
          <w:szCs w:val="20"/>
        </w:rPr>
        <w:t>Superintendência de Atenção e Logística Especializada</w:t>
      </w:r>
      <w:r w:rsidR="00B83147" w:rsidRPr="00B83147">
        <w:rPr>
          <w:rFonts w:asciiTheme="minorHAnsi" w:eastAsia="Batang" w:hAnsiTheme="minorHAnsi" w:cs="Arial"/>
          <w:b/>
          <w:bCs/>
          <w:color w:val="000000"/>
          <w:sz w:val="20"/>
          <w:szCs w:val="20"/>
        </w:rPr>
        <w:t xml:space="preserve">, </w:t>
      </w:r>
      <w:r w:rsidR="00B83147" w:rsidRPr="00B83147">
        <w:rPr>
          <w:rFonts w:asciiTheme="minorHAnsi" w:eastAsia="Batang" w:hAnsiTheme="minorHAnsi" w:cs="Arial"/>
          <w:bCs/>
          <w:color w:val="000000"/>
          <w:sz w:val="20"/>
          <w:szCs w:val="20"/>
        </w:rPr>
        <w:t>observando que:</w:t>
      </w:r>
    </w:p>
    <w:p w:rsidR="00B83147" w:rsidRPr="00B83147" w:rsidRDefault="00AE55CE" w:rsidP="00B83147">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b/>
          <w:color w:val="000000"/>
          <w:sz w:val="20"/>
          <w:szCs w:val="20"/>
        </w:rPr>
        <w:t>10</w:t>
      </w:r>
      <w:r w:rsidR="00B83147" w:rsidRPr="00B83147">
        <w:rPr>
          <w:rFonts w:asciiTheme="minorHAnsi" w:eastAsia="Batang" w:hAnsiTheme="minorHAnsi" w:cs="Arial"/>
          <w:b/>
          <w:color w:val="000000"/>
          <w:sz w:val="20"/>
          <w:szCs w:val="20"/>
        </w:rPr>
        <w:t>.</w:t>
      </w:r>
      <w:r w:rsidR="00C13926">
        <w:rPr>
          <w:rFonts w:asciiTheme="minorHAnsi" w:eastAsia="Batang" w:hAnsiTheme="minorHAnsi" w:cs="Arial"/>
          <w:b/>
          <w:color w:val="000000"/>
          <w:sz w:val="20"/>
          <w:szCs w:val="20"/>
        </w:rPr>
        <w:t>1</w:t>
      </w:r>
      <w:r w:rsidR="00B83147" w:rsidRPr="00B83147">
        <w:rPr>
          <w:rFonts w:asciiTheme="minorHAnsi" w:eastAsia="Batang" w:hAnsiTheme="minorHAnsi" w:cs="Arial"/>
          <w:b/>
          <w:color w:val="000000"/>
          <w:sz w:val="20"/>
          <w:szCs w:val="20"/>
        </w:rPr>
        <w:t>.</w:t>
      </w:r>
      <w:r w:rsidR="00C13926">
        <w:rPr>
          <w:rFonts w:asciiTheme="minorHAnsi" w:eastAsia="Batang" w:hAnsiTheme="minorHAnsi" w:cs="Arial"/>
          <w:b/>
          <w:color w:val="000000"/>
          <w:sz w:val="20"/>
          <w:szCs w:val="20"/>
        </w:rPr>
        <w:t>1.</w:t>
      </w:r>
      <w:r w:rsidR="00B83147" w:rsidRPr="00B83147">
        <w:rPr>
          <w:rFonts w:asciiTheme="minorHAnsi" w:eastAsia="Batang" w:hAnsiTheme="minorHAnsi" w:cs="Arial"/>
          <w:color w:val="000000"/>
          <w:sz w:val="20"/>
          <w:szCs w:val="20"/>
        </w:rPr>
        <w:t xml:space="preserve"> A execução do objeto será acompanhada e fiscalizada por um representante da CONTRATANTE especialmente designado, permitida a contratação de terceiros para assisti-lo e subsidiá-lo de informações pertinentes a essa atribuição;</w:t>
      </w:r>
    </w:p>
    <w:p w:rsidR="00B83147" w:rsidRPr="00B83147" w:rsidRDefault="00AE55CE" w:rsidP="00B83147">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b/>
          <w:color w:val="000000"/>
          <w:sz w:val="20"/>
          <w:szCs w:val="20"/>
        </w:rPr>
        <w:t>10</w:t>
      </w:r>
      <w:r w:rsidR="00B83147" w:rsidRPr="00B83147">
        <w:rPr>
          <w:rFonts w:asciiTheme="minorHAnsi" w:eastAsia="Batang" w:hAnsiTheme="minorHAnsi" w:cs="Arial"/>
          <w:b/>
          <w:color w:val="000000"/>
          <w:sz w:val="20"/>
          <w:szCs w:val="20"/>
        </w:rPr>
        <w:t>.</w:t>
      </w:r>
      <w:r w:rsidR="00C13926">
        <w:rPr>
          <w:rFonts w:asciiTheme="minorHAnsi" w:eastAsia="Batang" w:hAnsiTheme="minorHAnsi" w:cs="Arial"/>
          <w:b/>
          <w:color w:val="000000"/>
          <w:sz w:val="20"/>
          <w:szCs w:val="20"/>
        </w:rPr>
        <w:t>1</w:t>
      </w:r>
      <w:r w:rsidR="00B83147" w:rsidRPr="00B83147">
        <w:rPr>
          <w:rFonts w:asciiTheme="minorHAnsi" w:eastAsia="Batang" w:hAnsiTheme="minorHAnsi" w:cs="Arial"/>
          <w:b/>
          <w:color w:val="000000"/>
          <w:sz w:val="20"/>
          <w:szCs w:val="20"/>
        </w:rPr>
        <w:t>.</w:t>
      </w:r>
      <w:r w:rsidR="00C13926">
        <w:rPr>
          <w:rFonts w:asciiTheme="minorHAnsi" w:eastAsia="Batang" w:hAnsiTheme="minorHAnsi" w:cs="Arial"/>
          <w:b/>
          <w:color w:val="000000"/>
          <w:sz w:val="20"/>
          <w:szCs w:val="20"/>
        </w:rPr>
        <w:t>2.</w:t>
      </w:r>
      <w:r w:rsidR="00B83147" w:rsidRPr="00B83147">
        <w:rPr>
          <w:rFonts w:asciiTheme="minorHAnsi" w:eastAsia="Batang" w:hAnsiTheme="minorHAnsi" w:cs="Arial"/>
          <w:color w:val="000000"/>
          <w:sz w:val="20"/>
          <w:szCs w:val="20"/>
        </w:rPr>
        <w:t xml:space="preserve"> O representante da Administração anotará em registro próprio todas as ocorrências relacionadas com a execução do objeto, determinando o que for necessário à regularização das faltas ou defeitos observados;</w:t>
      </w:r>
    </w:p>
    <w:p w:rsidR="00B83147" w:rsidRPr="00B83147" w:rsidRDefault="00AE55CE" w:rsidP="00B83147">
      <w:pPr>
        <w:tabs>
          <w:tab w:val="left" w:pos="7200"/>
        </w:tabs>
        <w:spacing w:after="0" w:line="240" w:lineRule="auto"/>
        <w:jc w:val="both"/>
        <w:rPr>
          <w:rFonts w:asciiTheme="minorHAnsi" w:eastAsia="Batang" w:hAnsiTheme="minorHAnsi" w:cs="Arial"/>
          <w:color w:val="000000"/>
          <w:sz w:val="20"/>
          <w:szCs w:val="20"/>
        </w:rPr>
      </w:pPr>
      <w:r>
        <w:rPr>
          <w:rFonts w:asciiTheme="minorHAnsi" w:eastAsia="Batang" w:hAnsiTheme="minorHAnsi" w:cs="Arial"/>
          <w:b/>
          <w:color w:val="000000"/>
          <w:sz w:val="20"/>
          <w:szCs w:val="20"/>
        </w:rPr>
        <w:t>10</w:t>
      </w:r>
      <w:r w:rsidR="00B83147" w:rsidRPr="00B83147">
        <w:rPr>
          <w:rFonts w:asciiTheme="minorHAnsi" w:eastAsia="Batang" w:hAnsiTheme="minorHAnsi" w:cs="Arial"/>
          <w:b/>
          <w:color w:val="000000"/>
          <w:sz w:val="20"/>
          <w:szCs w:val="20"/>
        </w:rPr>
        <w:t>.</w:t>
      </w:r>
      <w:r w:rsidR="00C13926">
        <w:rPr>
          <w:rFonts w:asciiTheme="minorHAnsi" w:eastAsia="Batang" w:hAnsiTheme="minorHAnsi" w:cs="Arial"/>
          <w:b/>
          <w:color w:val="000000"/>
          <w:sz w:val="20"/>
          <w:szCs w:val="20"/>
        </w:rPr>
        <w:t>1</w:t>
      </w:r>
      <w:r w:rsidR="00B83147" w:rsidRPr="00B83147">
        <w:rPr>
          <w:rFonts w:asciiTheme="minorHAnsi" w:eastAsia="Batang" w:hAnsiTheme="minorHAnsi" w:cs="Arial"/>
          <w:b/>
          <w:color w:val="000000"/>
          <w:sz w:val="20"/>
          <w:szCs w:val="20"/>
        </w:rPr>
        <w:t>.</w:t>
      </w:r>
      <w:r w:rsidR="00C13926">
        <w:rPr>
          <w:rFonts w:asciiTheme="minorHAnsi" w:eastAsia="Batang" w:hAnsiTheme="minorHAnsi" w:cs="Arial"/>
          <w:b/>
          <w:color w:val="000000"/>
          <w:sz w:val="20"/>
          <w:szCs w:val="20"/>
        </w:rPr>
        <w:t>3.</w:t>
      </w:r>
      <w:r w:rsidR="00B83147" w:rsidRPr="00B83147">
        <w:rPr>
          <w:rFonts w:asciiTheme="minorHAnsi" w:eastAsia="Batang" w:hAnsiTheme="minorHAnsi" w:cs="Arial"/>
          <w:color w:val="000000"/>
          <w:sz w:val="20"/>
          <w:szCs w:val="20"/>
        </w:rPr>
        <w:t xml:space="preserve"> 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1F0CBE" w:rsidRDefault="00AE55CE" w:rsidP="00B83147">
      <w:pPr>
        <w:tabs>
          <w:tab w:val="left" w:pos="7200"/>
        </w:tabs>
        <w:spacing w:after="120" w:line="240" w:lineRule="auto"/>
        <w:jc w:val="both"/>
        <w:rPr>
          <w:rFonts w:asciiTheme="minorHAnsi" w:eastAsia="Batang" w:hAnsiTheme="minorHAnsi" w:cs="Arial"/>
          <w:color w:val="000000"/>
          <w:sz w:val="20"/>
          <w:szCs w:val="20"/>
        </w:rPr>
      </w:pPr>
      <w:r>
        <w:rPr>
          <w:rFonts w:asciiTheme="minorHAnsi" w:eastAsia="Batang" w:hAnsiTheme="minorHAnsi" w:cs="Arial"/>
          <w:b/>
          <w:color w:val="000000"/>
          <w:sz w:val="20"/>
          <w:szCs w:val="20"/>
        </w:rPr>
        <w:t>10</w:t>
      </w:r>
      <w:r w:rsidR="00B83147" w:rsidRPr="00B83147">
        <w:rPr>
          <w:rFonts w:asciiTheme="minorHAnsi" w:eastAsia="Batang" w:hAnsiTheme="minorHAnsi" w:cs="Arial"/>
          <w:b/>
          <w:color w:val="000000"/>
          <w:sz w:val="20"/>
          <w:szCs w:val="20"/>
        </w:rPr>
        <w:t>.</w:t>
      </w:r>
      <w:r w:rsidR="00C13926">
        <w:rPr>
          <w:rFonts w:asciiTheme="minorHAnsi" w:eastAsia="Batang" w:hAnsiTheme="minorHAnsi" w:cs="Arial"/>
          <w:b/>
          <w:color w:val="000000"/>
          <w:sz w:val="20"/>
          <w:szCs w:val="20"/>
        </w:rPr>
        <w:t>1</w:t>
      </w:r>
      <w:r w:rsidR="00B83147" w:rsidRPr="00B83147">
        <w:rPr>
          <w:rFonts w:asciiTheme="minorHAnsi" w:eastAsia="Batang" w:hAnsiTheme="minorHAnsi" w:cs="Arial"/>
          <w:b/>
          <w:color w:val="000000"/>
          <w:sz w:val="20"/>
          <w:szCs w:val="20"/>
        </w:rPr>
        <w:t>.</w:t>
      </w:r>
      <w:r w:rsidR="00C13926">
        <w:rPr>
          <w:rFonts w:asciiTheme="minorHAnsi" w:eastAsia="Batang" w:hAnsiTheme="minorHAnsi" w:cs="Arial"/>
          <w:b/>
          <w:color w:val="000000"/>
          <w:sz w:val="20"/>
          <w:szCs w:val="20"/>
        </w:rPr>
        <w:t>4.</w:t>
      </w:r>
      <w:r w:rsidR="00B83147" w:rsidRPr="00B83147">
        <w:rPr>
          <w:rFonts w:asciiTheme="minorHAnsi" w:eastAsia="Batang" w:hAnsiTheme="minorHAnsi" w:cs="Arial"/>
          <w:color w:val="000000"/>
          <w:sz w:val="20"/>
          <w:szCs w:val="20"/>
        </w:rPr>
        <w:t xml:space="preserve"> A fiscalização por parte da CONTRATANTE não exclui nem reduz a responsabilidade da CONTRATADA, inclusive perante terceiros, por qualquer irregularidade de seus agentes e prepostos (art.70 </w:t>
      </w:r>
      <w:r w:rsidR="00B83147" w:rsidRPr="00B83147">
        <w:rPr>
          <w:rFonts w:asciiTheme="minorHAnsi" w:eastAsia="Batang" w:hAnsiTheme="minorHAnsi" w:cs="Arial"/>
          <w:color w:val="000000"/>
          <w:sz w:val="20"/>
          <w:szCs w:val="20"/>
        </w:rPr>
        <w:lastRenderedPageBreak/>
        <w:t>da Lei 8.666/93), ressaltando-se, ainda, que mesmo atestado o serviço adquirido, subsistirá a responsabilidade da CONTRATADA pela solidez, qualidade e segurança deste último.</w:t>
      </w:r>
    </w:p>
    <w:p w:rsidR="00620D90" w:rsidRDefault="00620D90" w:rsidP="00B83147">
      <w:pPr>
        <w:tabs>
          <w:tab w:val="left" w:pos="7200"/>
        </w:tabs>
        <w:spacing w:after="120" w:line="240" w:lineRule="auto"/>
        <w:jc w:val="both"/>
        <w:rPr>
          <w:rFonts w:asciiTheme="minorHAnsi" w:eastAsia="Batang" w:hAnsiTheme="minorHAnsi" w:cs="Arial"/>
          <w:color w:val="000000"/>
          <w:sz w:val="20"/>
          <w:szCs w:val="20"/>
        </w:rPr>
      </w:pPr>
      <w:r w:rsidRPr="00AE55CE">
        <w:rPr>
          <w:rFonts w:asciiTheme="minorHAnsi" w:eastAsia="Batang" w:hAnsiTheme="minorHAnsi" w:cs="Arial"/>
          <w:b/>
          <w:color w:val="000000"/>
          <w:sz w:val="20"/>
          <w:szCs w:val="20"/>
        </w:rPr>
        <w:t>10.1.5.</w:t>
      </w:r>
      <w:r>
        <w:rPr>
          <w:rFonts w:asciiTheme="minorHAnsi" w:eastAsia="Batang" w:hAnsiTheme="minorHAnsi" w:cs="Arial"/>
          <w:color w:val="000000"/>
          <w:sz w:val="20"/>
          <w:szCs w:val="20"/>
        </w:rPr>
        <w:t xml:space="preserve"> Fiscal de contrato: Yara Maria Coelho </w:t>
      </w:r>
      <w:proofErr w:type="gramStart"/>
      <w:r>
        <w:rPr>
          <w:rFonts w:asciiTheme="minorHAnsi" w:eastAsia="Batang" w:hAnsiTheme="minorHAnsi" w:cs="Arial"/>
          <w:color w:val="000000"/>
          <w:sz w:val="20"/>
          <w:szCs w:val="20"/>
        </w:rPr>
        <w:t>Burlamaqui,</w:t>
      </w:r>
      <w:proofErr w:type="gramEnd"/>
      <w:r>
        <w:rPr>
          <w:rFonts w:asciiTheme="minorHAnsi" w:eastAsia="Batang" w:hAnsiTheme="minorHAnsi" w:cs="Arial"/>
          <w:color w:val="000000"/>
          <w:sz w:val="20"/>
          <w:szCs w:val="20"/>
        </w:rPr>
        <w:t xml:space="preserve">Mat:561554-1 e Suplente do Fiscal de </w:t>
      </w:r>
      <w:proofErr w:type="spellStart"/>
      <w:r>
        <w:rPr>
          <w:rFonts w:asciiTheme="minorHAnsi" w:eastAsia="Batang" w:hAnsiTheme="minorHAnsi" w:cs="Arial"/>
          <w:color w:val="000000"/>
          <w:sz w:val="20"/>
          <w:szCs w:val="20"/>
        </w:rPr>
        <w:t>Contrato:Meiry</w:t>
      </w:r>
      <w:proofErr w:type="spellEnd"/>
      <w:r>
        <w:rPr>
          <w:rFonts w:asciiTheme="minorHAnsi" w:eastAsia="Batang" w:hAnsiTheme="minorHAnsi" w:cs="Arial"/>
          <w:color w:val="000000"/>
          <w:sz w:val="20"/>
          <w:szCs w:val="20"/>
        </w:rPr>
        <w:t xml:space="preserve"> Barros Araújo,Mat:911802-3 que têm como atribuições:</w:t>
      </w:r>
    </w:p>
    <w:p w:rsidR="00620D90" w:rsidRDefault="00620D90" w:rsidP="00B83147">
      <w:pPr>
        <w:tabs>
          <w:tab w:val="left" w:pos="7200"/>
        </w:tabs>
        <w:spacing w:after="120" w:line="240" w:lineRule="auto"/>
        <w:jc w:val="both"/>
        <w:rPr>
          <w:rFonts w:asciiTheme="minorHAnsi" w:eastAsia="Batang" w:hAnsiTheme="minorHAnsi" w:cs="Arial"/>
          <w:color w:val="000000"/>
          <w:sz w:val="20"/>
          <w:szCs w:val="20"/>
        </w:rPr>
      </w:pPr>
      <w:r w:rsidRPr="00AE55CE">
        <w:rPr>
          <w:rFonts w:asciiTheme="minorHAnsi" w:eastAsia="Batang" w:hAnsiTheme="minorHAnsi" w:cs="Arial"/>
          <w:b/>
          <w:color w:val="000000"/>
          <w:sz w:val="20"/>
          <w:szCs w:val="20"/>
        </w:rPr>
        <w:t>10.1.5.1.</w:t>
      </w:r>
      <w:r>
        <w:rPr>
          <w:rFonts w:asciiTheme="minorHAnsi" w:eastAsia="Batang" w:hAnsiTheme="minorHAnsi" w:cs="Arial"/>
          <w:color w:val="000000"/>
          <w:sz w:val="20"/>
          <w:szCs w:val="20"/>
        </w:rPr>
        <w:t xml:space="preserve"> Zelar para que o objeto da contratação seja fielmente executado conforme o ajustado contrato;</w:t>
      </w:r>
    </w:p>
    <w:p w:rsidR="00620D90" w:rsidRDefault="00620D90" w:rsidP="00B83147">
      <w:pPr>
        <w:tabs>
          <w:tab w:val="left" w:pos="7200"/>
        </w:tabs>
        <w:spacing w:after="120" w:line="240" w:lineRule="auto"/>
        <w:jc w:val="both"/>
        <w:rPr>
          <w:rFonts w:asciiTheme="minorHAnsi" w:eastAsia="Batang" w:hAnsiTheme="minorHAnsi" w:cs="Arial"/>
          <w:color w:val="000000"/>
          <w:sz w:val="20"/>
          <w:szCs w:val="20"/>
        </w:rPr>
      </w:pPr>
      <w:r w:rsidRPr="00AE55CE">
        <w:rPr>
          <w:rFonts w:asciiTheme="minorHAnsi" w:eastAsia="Batang" w:hAnsiTheme="minorHAnsi" w:cs="Arial"/>
          <w:b/>
          <w:color w:val="000000"/>
          <w:sz w:val="20"/>
          <w:szCs w:val="20"/>
        </w:rPr>
        <w:t>10.1.5.2.</w:t>
      </w:r>
      <w:r>
        <w:rPr>
          <w:rFonts w:asciiTheme="minorHAnsi" w:eastAsia="Batang" w:hAnsiTheme="minorHAnsi" w:cs="Arial"/>
          <w:color w:val="000000"/>
          <w:sz w:val="20"/>
          <w:szCs w:val="20"/>
        </w:rPr>
        <w:t xml:space="preserve"> Anotar em documentos próprios </w:t>
      </w:r>
      <w:proofErr w:type="gramStart"/>
      <w:r>
        <w:rPr>
          <w:rFonts w:asciiTheme="minorHAnsi" w:eastAsia="Batang" w:hAnsiTheme="minorHAnsi" w:cs="Arial"/>
          <w:color w:val="000000"/>
          <w:sz w:val="20"/>
          <w:szCs w:val="20"/>
        </w:rPr>
        <w:t>as ocorrência</w:t>
      </w:r>
      <w:proofErr w:type="gramEnd"/>
      <w:r>
        <w:rPr>
          <w:rFonts w:asciiTheme="minorHAnsi" w:eastAsia="Batang" w:hAnsiTheme="minorHAnsi" w:cs="Arial"/>
          <w:color w:val="000000"/>
          <w:sz w:val="20"/>
          <w:szCs w:val="20"/>
        </w:rPr>
        <w:t>;</w:t>
      </w:r>
    </w:p>
    <w:p w:rsidR="00620D90" w:rsidRDefault="00620D90" w:rsidP="00B83147">
      <w:pPr>
        <w:tabs>
          <w:tab w:val="left" w:pos="7200"/>
        </w:tabs>
        <w:spacing w:after="120" w:line="240" w:lineRule="auto"/>
        <w:jc w:val="both"/>
        <w:rPr>
          <w:rFonts w:asciiTheme="minorHAnsi" w:eastAsia="Batang" w:hAnsiTheme="minorHAnsi" w:cs="Arial"/>
          <w:color w:val="000000"/>
          <w:sz w:val="20"/>
          <w:szCs w:val="20"/>
        </w:rPr>
      </w:pPr>
      <w:r w:rsidRPr="00AE55CE">
        <w:rPr>
          <w:rFonts w:asciiTheme="minorHAnsi" w:eastAsia="Batang" w:hAnsiTheme="minorHAnsi" w:cs="Arial"/>
          <w:b/>
          <w:color w:val="000000"/>
          <w:sz w:val="20"/>
          <w:szCs w:val="20"/>
        </w:rPr>
        <w:t>10.1.5.3.</w:t>
      </w:r>
      <w:r>
        <w:rPr>
          <w:rFonts w:asciiTheme="minorHAnsi" w:eastAsia="Batang" w:hAnsiTheme="minorHAnsi" w:cs="Arial"/>
          <w:color w:val="000000"/>
          <w:sz w:val="20"/>
          <w:szCs w:val="20"/>
        </w:rPr>
        <w:t xml:space="preserve"> Determinar a correção de falhas ou defeitos;</w:t>
      </w:r>
    </w:p>
    <w:p w:rsidR="00620D90" w:rsidRDefault="00620D90" w:rsidP="00B83147">
      <w:pPr>
        <w:tabs>
          <w:tab w:val="left" w:pos="7200"/>
        </w:tabs>
        <w:spacing w:after="120" w:line="240" w:lineRule="auto"/>
        <w:jc w:val="both"/>
        <w:rPr>
          <w:rFonts w:asciiTheme="minorHAnsi" w:eastAsia="Batang" w:hAnsiTheme="minorHAnsi" w:cs="Arial"/>
          <w:color w:val="000000"/>
          <w:sz w:val="20"/>
          <w:szCs w:val="20"/>
        </w:rPr>
      </w:pPr>
      <w:r w:rsidRPr="00AE55CE">
        <w:rPr>
          <w:rFonts w:asciiTheme="minorHAnsi" w:eastAsia="Batang" w:hAnsiTheme="minorHAnsi" w:cs="Arial"/>
          <w:b/>
          <w:color w:val="000000"/>
          <w:sz w:val="20"/>
          <w:szCs w:val="20"/>
        </w:rPr>
        <w:t>10.1.5.4.</w:t>
      </w:r>
      <w:r>
        <w:rPr>
          <w:rFonts w:asciiTheme="minorHAnsi" w:eastAsia="Batang" w:hAnsiTheme="minorHAnsi" w:cs="Arial"/>
          <w:color w:val="000000"/>
          <w:sz w:val="20"/>
          <w:szCs w:val="20"/>
        </w:rPr>
        <w:t xml:space="preserve"> Aplicar ao contrato as san</w:t>
      </w:r>
      <w:r w:rsidR="00AE55CE">
        <w:rPr>
          <w:rFonts w:asciiTheme="minorHAnsi" w:eastAsia="Batang" w:hAnsiTheme="minorHAnsi" w:cs="Arial"/>
          <w:color w:val="000000"/>
          <w:sz w:val="20"/>
          <w:szCs w:val="20"/>
        </w:rPr>
        <w:t>ç</w:t>
      </w:r>
      <w:r>
        <w:rPr>
          <w:rFonts w:asciiTheme="minorHAnsi" w:eastAsia="Batang" w:hAnsiTheme="minorHAnsi" w:cs="Arial"/>
          <w:color w:val="000000"/>
          <w:sz w:val="20"/>
          <w:szCs w:val="20"/>
        </w:rPr>
        <w:t xml:space="preserve">ões administrativas </w:t>
      </w:r>
      <w:r w:rsidR="00AE55CE">
        <w:rPr>
          <w:rFonts w:asciiTheme="minorHAnsi" w:eastAsia="Batang" w:hAnsiTheme="minorHAnsi" w:cs="Arial"/>
          <w:color w:val="000000"/>
          <w:sz w:val="20"/>
          <w:szCs w:val="20"/>
        </w:rPr>
        <w:t>de sua competência;</w:t>
      </w:r>
    </w:p>
    <w:p w:rsidR="00AE55CE" w:rsidRPr="00B83147" w:rsidRDefault="00AE55CE" w:rsidP="00B83147">
      <w:pPr>
        <w:tabs>
          <w:tab w:val="left" w:pos="7200"/>
        </w:tabs>
        <w:spacing w:after="120" w:line="240" w:lineRule="auto"/>
        <w:jc w:val="both"/>
        <w:rPr>
          <w:rFonts w:asciiTheme="minorHAnsi" w:eastAsia="Batang" w:hAnsiTheme="minorHAnsi" w:cs="Arial"/>
          <w:color w:val="000000"/>
          <w:sz w:val="20"/>
          <w:szCs w:val="20"/>
        </w:rPr>
      </w:pPr>
      <w:r w:rsidRPr="00AE55CE">
        <w:rPr>
          <w:rFonts w:asciiTheme="minorHAnsi" w:eastAsia="Batang" w:hAnsiTheme="minorHAnsi" w:cs="Arial"/>
          <w:b/>
          <w:color w:val="000000"/>
          <w:sz w:val="20"/>
          <w:szCs w:val="20"/>
        </w:rPr>
        <w:t>10.1.5.5.</w:t>
      </w:r>
      <w:r>
        <w:rPr>
          <w:rFonts w:asciiTheme="minorHAnsi" w:eastAsia="Batang" w:hAnsiTheme="minorHAnsi" w:cs="Arial"/>
          <w:color w:val="000000"/>
          <w:sz w:val="20"/>
          <w:szCs w:val="20"/>
        </w:rPr>
        <w:t xml:space="preserve"> Encaminhar á autoridade superior as providências cuja aplicação ultrapasse o seu nível de competência.</w:t>
      </w: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AE55CE">
        <w:rPr>
          <w:rFonts w:cs="Calibri"/>
          <w:b/>
          <w:bCs/>
          <w:color w:val="FFFFFF"/>
          <w:sz w:val="20"/>
          <w:szCs w:val="20"/>
        </w:rPr>
        <w:t>1</w:t>
      </w:r>
      <w:r w:rsidRPr="00E166E5">
        <w:rPr>
          <w:rFonts w:cs="Calibri"/>
          <w:b/>
          <w:bCs/>
          <w:color w:val="FFFFFF"/>
          <w:sz w:val="20"/>
          <w:szCs w:val="20"/>
        </w:rPr>
        <w:t xml:space="preserve">. </w:t>
      </w:r>
      <w:r w:rsidR="00F23E0C">
        <w:rPr>
          <w:rFonts w:cs="Calibri"/>
          <w:b/>
          <w:bCs/>
          <w:color w:val="FFFFFF"/>
          <w:sz w:val="20"/>
          <w:szCs w:val="20"/>
        </w:rPr>
        <w:t>D</w:t>
      </w:r>
      <w:r w:rsidR="00B17690">
        <w:rPr>
          <w:rFonts w:cs="Calibri"/>
          <w:b/>
          <w:bCs/>
          <w:color w:val="FFFFFF"/>
          <w:sz w:val="20"/>
          <w:szCs w:val="20"/>
        </w:rPr>
        <w:t>O PAGAMENTO</w:t>
      </w:r>
    </w:p>
    <w:p w:rsidR="00331A70" w:rsidRPr="00331A70" w:rsidRDefault="00331A70" w:rsidP="00331A70">
      <w:pPr>
        <w:tabs>
          <w:tab w:val="left" w:pos="7200"/>
        </w:tabs>
        <w:spacing w:after="0" w:line="240" w:lineRule="auto"/>
        <w:jc w:val="both"/>
        <w:rPr>
          <w:rFonts w:asciiTheme="minorHAnsi" w:eastAsia="Batang" w:hAnsiTheme="minorHAnsi" w:cs="Arial"/>
          <w:sz w:val="20"/>
          <w:szCs w:val="20"/>
        </w:rPr>
      </w:pPr>
      <w:r w:rsidRPr="00331A70">
        <w:rPr>
          <w:rFonts w:asciiTheme="minorHAnsi" w:eastAsia="Batang" w:hAnsiTheme="minorHAnsi" w:cs="Arial"/>
          <w:b/>
          <w:color w:val="000000"/>
          <w:sz w:val="20"/>
          <w:szCs w:val="20"/>
        </w:rPr>
        <w:t>1</w:t>
      </w:r>
      <w:r w:rsidR="003C150F">
        <w:rPr>
          <w:rFonts w:asciiTheme="minorHAnsi" w:eastAsia="Batang" w:hAnsiTheme="minorHAnsi" w:cs="Arial"/>
          <w:b/>
          <w:color w:val="000000"/>
          <w:sz w:val="20"/>
          <w:szCs w:val="20"/>
        </w:rPr>
        <w:t>1</w:t>
      </w:r>
      <w:r w:rsidRPr="00331A70">
        <w:rPr>
          <w:rFonts w:asciiTheme="minorHAnsi" w:eastAsia="Batang" w:hAnsiTheme="minorHAnsi" w:cs="Arial"/>
          <w:b/>
          <w:color w:val="000000"/>
          <w:sz w:val="20"/>
          <w:szCs w:val="20"/>
        </w:rPr>
        <w:t>.1.</w:t>
      </w:r>
      <w:r w:rsidRPr="00331A70">
        <w:rPr>
          <w:rFonts w:asciiTheme="minorHAnsi" w:eastAsia="Batang" w:hAnsiTheme="minorHAnsi" w:cs="Arial"/>
          <w:color w:val="000000"/>
          <w:sz w:val="20"/>
          <w:szCs w:val="20"/>
        </w:rPr>
        <w:t xml:space="preserve"> </w:t>
      </w:r>
      <w:r w:rsidRPr="00331A70">
        <w:rPr>
          <w:rFonts w:asciiTheme="minorHAnsi" w:hAnsiTheme="minorHAnsi" w:cs="Arial"/>
          <w:bCs/>
          <w:iCs/>
          <w:color w:val="000000"/>
          <w:sz w:val="20"/>
          <w:szCs w:val="20"/>
        </w:rPr>
        <w:t>Efetu</w:t>
      </w:r>
      <w:r w:rsidRPr="00331A70">
        <w:rPr>
          <w:rFonts w:asciiTheme="minorHAnsi" w:eastAsia="Batang" w:hAnsiTheme="minorHAnsi" w:cs="Arial"/>
          <w:sz w:val="20"/>
          <w:szCs w:val="20"/>
        </w:rPr>
        <w:t xml:space="preserve">ada a entrega, a CONTRATADA protocolará a </w:t>
      </w:r>
      <w:r w:rsidRPr="00331A70">
        <w:rPr>
          <w:rFonts w:asciiTheme="minorHAnsi" w:eastAsia="Batang" w:hAnsiTheme="minorHAnsi" w:cs="Arial"/>
          <w:bCs/>
          <w:sz w:val="20"/>
          <w:szCs w:val="20"/>
        </w:rPr>
        <w:t>Nota Fiscal</w:t>
      </w:r>
      <w:r w:rsidRPr="00331A70">
        <w:rPr>
          <w:rFonts w:asciiTheme="minorHAnsi" w:eastAsia="Batang" w:hAnsiTheme="minorHAnsi" w:cs="Arial"/>
          <w:sz w:val="20"/>
          <w:szCs w:val="20"/>
        </w:rPr>
        <w:t>, perante a CONTRATANTE devidamente preenchida;</w:t>
      </w:r>
    </w:p>
    <w:p w:rsidR="00331A70" w:rsidRPr="00331A70" w:rsidRDefault="00331A70" w:rsidP="00331A70">
      <w:pPr>
        <w:spacing w:after="0" w:line="240" w:lineRule="auto"/>
        <w:jc w:val="both"/>
        <w:rPr>
          <w:rFonts w:asciiTheme="minorHAnsi" w:eastAsia="Batang" w:hAnsiTheme="minorHAnsi" w:cs="Arial"/>
          <w:color w:val="000000"/>
          <w:sz w:val="20"/>
          <w:szCs w:val="20"/>
        </w:rPr>
      </w:pPr>
      <w:r w:rsidRPr="00331A70">
        <w:rPr>
          <w:rFonts w:asciiTheme="minorHAnsi" w:eastAsia="Batang" w:hAnsiTheme="minorHAnsi" w:cs="Arial"/>
          <w:b/>
          <w:color w:val="000000"/>
          <w:sz w:val="20"/>
          <w:szCs w:val="20"/>
        </w:rPr>
        <w:t>1</w:t>
      </w:r>
      <w:r w:rsidR="003C150F">
        <w:rPr>
          <w:rFonts w:asciiTheme="minorHAnsi" w:eastAsia="Batang" w:hAnsiTheme="minorHAnsi" w:cs="Arial"/>
          <w:b/>
          <w:color w:val="000000"/>
          <w:sz w:val="20"/>
          <w:szCs w:val="20"/>
        </w:rPr>
        <w:t>1</w:t>
      </w:r>
      <w:r w:rsidRPr="00331A70">
        <w:rPr>
          <w:rFonts w:asciiTheme="minorHAnsi" w:eastAsia="Batang" w:hAnsiTheme="minorHAnsi" w:cs="Arial"/>
          <w:b/>
          <w:color w:val="000000"/>
          <w:sz w:val="20"/>
          <w:szCs w:val="20"/>
        </w:rPr>
        <w:t>.2.</w:t>
      </w:r>
      <w:r w:rsidRPr="00331A70">
        <w:rPr>
          <w:rFonts w:asciiTheme="minorHAnsi" w:eastAsia="Batang" w:hAnsiTheme="minorHAnsi" w:cs="Arial"/>
          <w:color w:val="000000"/>
          <w:sz w:val="20"/>
          <w:szCs w:val="20"/>
        </w:rPr>
        <w:t xml:space="preserve"> Caso a Nota Fiscal esteja em desacordo, será devolvida para correção;</w:t>
      </w:r>
    </w:p>
    <w:p w:rsidR="00331A70" w:rsidRPr="00331A70" w:rsidRDefault="00331A70" w:rsidP="00331A70">
      <w:pPr>
        <w:tabs>
          <w:tab w:val="left" w:pos="7200"/>
        </w:tabs>
        <w:spacing w:after="0" w:line="240" w:lineRule="auto"/>
        <w:jc w:val="both"/>
        <w:rPr>
          <w:rFonts w:asciiTheme="minorHAnsi" w:eastAsia="Batang" w:hAnsiTheme="minorHAnsi" w:cs="Arial"/>
          <w:color w:val="000000"/>
          <w:sz w:val="20"/>
          <w:szCs w:val="20"/>
        </w:rPr>
      </w:pPr>
      <w:r w:rsidRPr="00331A70">
        <w:rPr>
          <w:rFonts w:asciiTheme="minorHAnsi" w:eastAsia="Batang" w:hAnsiTheme="minorHAnsi" w:cs="Arial"/>
          <w:b/>
          <w:color w:val="000000"/>
          <w:sz w:val="20"/>
          <w:szCs w:val="20"/>
        </w:rPr>
        <w:t>1</w:t>
      </w:r>
      <w:r w:rsidR="003C150F">
        <w:rPr>
          <w:rFonts w:asciiTheme="minorHAnsi" w:eastAsia="Batang" w:hAnsiTheme="minorHAnsi" w:cs="Arial"/>
          <w:b/>
          <w:color w:val="000000"/>
          <w:sz w:val="20"/>
          <w:szCs w:val="20"/>
        </w:rPr>
        <w:t>1</w:t>
      </w:r>
      <w:r w:rsidRPr="00331A70">
        <w:rPr>
          <w:rFonts w:asciiTheme="minorHAnsi" w:eastAsia="Batang" w:hAnsiTheme="minorHAnsi" w:cs="Arial"/>
          <w:b/>
          <w:color w:val="000000"/>
          <w:sz w:val="20"/>
          <w:szCs w:val="20"/>
        </w:rPr>
        <w:t>.3.</w:t>
      </w:r>
      <w:r w:rsidRPr="00331A70">
        <w:rPr>
          <w:rFonts w:asciiTheme="minorHAnsi" w:eastAsia="Batang" w:hAnsiTheme="minorHAnsi" w:cs="Arial"/>
          <w:color w:val="000000"/>
          <w:sz w:val="20"/>
          <w:szCs w:val="20"/>
        </w:rPr>
        <w:t xml:space="preserve"> A CONTRATANTE terá um prazo de até </w:t>
      </w:r>
      <w:r w:rsidRPr="00331A70">
        <w:rPr>
          <w:rFonts w:asciiTheme="minorHAnsi" w:eastAsia="Batang" w:hAnsiTheme="minorHAnsi" w:cs="Arial"/>
          <w:b/>
          <w:color w:val="000000"/>
          <w:sz w:val="20"/>
          <w:szCs w:val="20"/>
        </w:rPr>
        <w:t>05 (cinco) dias úteis</w:t>
      </w:r>
      <w:r w:rsidRPr="00331A70">
        <w:rPr>
          <w:rFonts w:asciiTheme="minorHAnsi" w:eastAsia="Batang" w:hAnsiTheme="minorHAnsi" w:cs="Arial"/>
          <w:color w:val="000000"/>
          <w:sz w:val="20"/>
          <w:szCs w:val="20"/>
        </w:rPr>
        <w:t xml:space="preserve"> para conferência e aprovação, contados da sua protocolização, e será paga, diretamente na conta corrente da CONTRATADA;</w:t>
      </w:r>
    </w:p>
    <w:p w:rsidR="00331A70" w:rsidRPr="00331A70" w:rsidRDefault="00331A70" w:rsidP="00331A70">
      <w:pPr>
        <w:tabs>
          <w:tab w:val="left" w:pos="0"/>
          <w:tab w:val="left" w:pos="567"/>
          <w:tab w:val="num" w:pos="851"/>
        </w:tabs>
        <w:spacing w:after="0" w:line="240" w:lineRule="auto"/>
        <w:ind w:right="57"/>
        <w:jc w:val="both"/>
        <w:rPr>
          <w:rFonts w:asciiTheme="minorHAnsi" w:eastAsia="Batang" w:hAnsiTheme="minorHAnsi" w:cs="Arial"/>
          <w:sz w:val="20"/>
          <w:szCs w:val="20"/>
        </w:rPr>
      </w:pPr>
      <w:r w:rsidRPr="00331A70">
        <w:rPr>
          <w:rFonts w:asciiTheme="minorHAnsi" w:eastAsia="Batang" w:hAnsiTheme="minorHAnsi" w:cs="Arial"/>
          <w:b/>
          <w:sz w:val="20"/>
          <w:szCs w:val="20"/>
        </w:rPr>
        <w:t>1</w:t>
      </w:r>
      <w:r w:rsidR="003C150F">
        <w:rPr>
          <w:rFonts w:asciiTheme="minorHAnsi" w:eastAsia="Batang" w:hAnsiTheme="minorHAnsi" w:cs="Arial"/>
          <w:b/>
          <w:sz w:val="20"/>
          <w:szCs w:val="20"/>
        </w:rPr>
        <w:t>1</w:t>
      </w:r>
      <w:r w:rsidRPr="00331A70">
        <w:rPr>
          <w:rFonts w:asciiTheme="minorHAnsi" w:eastAsia="Batang" w:hAnsiTheme="minorHAnsi" w:cs="Arial"/>
          <w:b/>
          <w:sz w:val="20"/>
          <w:szCs w:val="20"/>
        </w:rPr>
        <w:t>.4.</w:t>
      </w:r>
      <w:r w:rsidRPr="00331A70">
        <w:rPr>
          <w:rFonts w:asciiTheme="minorHAnsi" w:eastAsia="Batang" w:hAnsiTheme="minorHAnsi" w:cs="Arial"/>
          <w:sz w:val="20"/>
          <w:szCs w:val="20"/>
        </w:rPr>
        <w:t xml:space="preserve"> O</w:t>
      </w:r>
      <w:r w:rsidRPr="00331A70">
        <w:rPr>
          <w:rFonts w:asciiTheme="minorHAnsi" w:eastAsia="Batang" w:hAnsiTheme="minorHAnsi" w:cs="Arial"/>
          <w:bCs/>
          <w:sz w:val="20"/>
          <w:szCs w:val="20"/>
        </w:rPr>
        <w:t xml:space="preserve"> prazo previsto para pagamento que será de até </w:t>
      </w:r>
      <w:r w:rsidRPr="00331A70">
        <w:rPr>
          <w:rFonts w:asciiTheme="minorHAnsi" w:eastAsia="Batang" w:hAnsiTheme="minorHAnsi" w:cs="Arial"/>
          <w:b/>
          <w:bCs/>
          <w:sz w:val="20"/>
          <w:szCs w:val="20"/>
        </w:rPr>
        <w:t>30 (trinta) dias corridos,</w:t>
      </w:r>
      <w:r w:rsidRPr="00331A70">
        <w:rPr>
          <w:rFonts w:asciiTheme="minorHAnsi" w:eastAsia="Batang" w:hAnsiTheme="minorHAnsi" w:cs="Arial"/>
          <w:bCs/>
          <w:sz w:val="20"/>
          <w:szCs w:val="20"/>
        </w:rPr>
        <w:t xml:space="preserve"> contados da apresentação da Nota Fiscal</w:t>
      </w:r>
      <w:r w:rsidRPr="00331A70">
        <w:rPr>
          <w:rFonts w:asciiTheme="minorHAnsi" w:eastAsia="Batang" w:hAnsiTheme="minorHAnsi" w:cs="Arial"/>
          <w:sz w:val="20"/>
          <w:szCs w:val="20"/>
        </w:rPr>
        <w:t>, devidamente atestada;</w:t>
      </w:r>
    </w:p>
    <w:p w:rsidR="00331A70" w:rsidRPr="00331A70" w:rsidRDefault="00331A70" w:rsidP="00331A70">
      <w:pPr>
        <w:tabs>
          <w:tab w:val="left" w:pos="0"/>
          <w:tab w:val="left" w:pos="567"/>
          <w:tab w:val="num" w:pos="851"/>
        </w:tabs>
        <w:spacing w:after="0" w:line="240" w:lineRule="auto"/>
        <w:ind w:right="57"/>
        <w:jc w:val="both"/>
        <w:rPr>
          <w:rFonts w:asciiTheme="minorHAnsi" w:eastAsia="Batang" w:hAnsiTheme="minorHAnsi" w:cs="Arial"/>
          <w:sz w:val="20"/>
          <w:szCs w:val="20"/>
        </w:rPr>
      </w:pPr>
      <w:r w:rsidRPr="00331A70">
        <w:rPr>
          <w:rFonts w:asciiTheme="minorHAnsi" w:eastAsia="Batang" w:hAnsiTheme="minorHAnsi" w:cs="Arial"/>
          <w:b/>
          <w:sz w:val="20"/>
          <w:szCs w:val="20"/>
        </w:rPr>
        <w:t>1</w:t>
      </w:r>
      <w:r w:rsidR="003C150F">
        <w:rPr>
          <w:rFonts w:asciiTheme="minorHAnsi" w:eastAsia="Batang" w:hAnsiTheme="minorHAnsi" w:cs="Arial"/>
          <w:b/>
          <w:sz w:val="20"/>
          <w:szCs w:val="20"/>
        </w:rPr>
        <w:t>1</w:t>
      </w:r>
      <w:r w:rsidRPr="00331A70">
        <w:rPr>
          <w:rFonts w:asciiTheme="minorHAnsi" w:eastAsia="Batang" w:hAnsiTheme="minorHAnsi" w:cs="Arial"/>
          <w:b/>
          <w:sz w:val="20"/>
          <w:szCs w:val="20"/>
        </w:rPr>
        <w:t>.5.</w:t>
      </w:r>
      <w:r w:rsidRPr="00331A70">
        <w:rPr>
          <w:rFonts w:asciiTheme="minorHAnsi" w:eastAsia="Batang" w:hAnsiTheme="minorHAnsi" w:cs="Arial"/>
          <w:sz w:val="20"/>
          <w:szCs w:val="20"/>
        </w:rPr>
        <w:t xml:space="preserve"> Na ocorrência de rejeição da(s) Nota(s) Fiscal (is), motivada por erro ou incorreções, o prazo estipulado no parágrafo anterior, passará a ser contado a partir da data da sua representação;</w:t>
      </w:r>
    </w:p>
    <w:p w:rsidR="00331A70" w:rsidRDefault="00331A70" w:rsidP="00331A70">
      <w:pPr>
        <w:tabs>
          <w:tab w:val="left" w:pos="0"/>
          <w:tab w:val="left" w:pos="567"/>
          <w:tab w:val="num" w:pos="851"/>
        </w:tabs>
        <w:spacing w:after="0" w:line="240" w:lineRule="auto"/>
        <w:ind w:right="57"/>
        <w:jc w:val="both"/>
        <w:rPr>
          <w:rFonts w:asciiTheme="minorHAnsi" w:eastAsia="Batang" w:hAnsiTheme="minorHAnsi" w:cs="Arial"/>
          <w:sz w:val="20"/>
          <w:szCs w:val="20"/>
        </w:rPr>
      </w:pPr>
      <w:r w:rsidRPr="00331A70">
        <w:rPr>
          <w:rFonts w:asciiTheme="minorHAnsi" w:eastAsia="Batang" w:hAnsiTheme="minorHAnsi" w:cs="Arial"/>
          <w:b/>
          <w:sz w:val="20"/>
          <w:szCs w:val="20"/>
        </w:rPr>
        <w:t>1</w:t>
      </w:r>
      <w:r w:rsidR="003C150F">
        <w:rPr>
          <w:rFonts w:asciiTheme="minorHAnsi" w:eastAsia="Batang" w:hAnsiTheme="minorHAnsi" w:cs="Arial"/>
          <w:b/>
          <w:sz w:val="20"/>
          <w:szCs w:val="20"/>
        </w:rPr>
        <w:t>1</w:t>
      </w:r>
      <w:r w:rsidRPr="00331A70">
        <w:rPr>
          <w:rFonts w:asciiTheme="minorHAnsi" w:eastAsia="Batang" w:hAnsiTheme="minorHAnsi" w:cs="Arial"/>
          <w:b/>
          <w:sz w:val="20"/>
          <w:szCs w:val="20"/>
        </w:rPr>
        <w:t>.6.</w:t>
      </w:r>
      <w:r w:rsidRPr="00331A70">
        <w:rPr>
          <w:rFonts w:asciiTheme="minorHAnsi" w:eastAsia="Batang" w:hAnsiTheme="minorHAnsi" w:cs="Arial"/>
          <w:sz w:val="20"/>
          <w:szCs w:val="20"/>
        </w:rPr>
        <w:t xml:space="preserve"> Os pagamentos não serão efetuados através de boletos bancários, sendo a garantia do referido pagamento a própria Nota de Empenho. A Secretaria Estadual de Saúde reserva-se no direito de aplicar regras pelo setor técnico competente.</w:t>
      </w:r>
    </w:p>
    <w:p w:rsidR="00EB4651" w:rsidRPr="00331A70" w:rsidRDefault="00EB4651" w:rsidP="00331A70">
      <w:pPr>
        <w:tabs>
          <w:tab w:val="left" w:pos="0"/>
          <w:tab w:val="left" w:pos="567"/>
          <w:tab w:val="num" w:pos="851"/>
        </w:tabs>
        <w:spacing w:after="0" w:line="240" w:lineRule="auto"/>
        <w:ind w:right="57"/>
        <w:jc w:val="both"/>
        <w:rPr>
          <w:rFonts w:asciiTheme="minorHAnsi" w:eastAsia="Batang" w:hAnsiTheme="minorHAnsi" w:cs="Arial"/>
          <w:sz w:val="20"/>
          <w:szCs w:val="20"/>
        </w:rPr>
      </w:pPr>
    </w:p>
    <w:p w:rsidR="00EB4651" w:rsidRPr="00E166E5" w:rsidRDefault="00EB4651" w:rsidP="00EB4651">
      <w:pPr>
        <w:shd w:val="clear" w:color="auto" w:fill="3333FF"/>
        <w:spacing w:after="0"/>
        <w:jc w:val="both"/>
        <w:rPr>
          <w:b/>
          <w:bCs/>
          <w:sz w:val="20"/>
          <w:szCs w:val="20"/>
          <w:u w:val="single"/>
        </w:rPr>
      </w:pPr>
      <w:r>
        <w:rPr>
          <w:rFonts w:cs="Calibri"/>
          <w:b/>
          <w:bCs/>
          <w:color w:val="FFFFFF"/>
          <w:sz w:val="20"/>
          <w:szCs w:val="20"/>
        </w:rPr>
        <w:t>11</w:t>
      </w:r>
      <w:r w:rsidRPr="00E166E5">
        <w:rPr>
          <w:rFonts w:cs="Calibri"/>
          <w:b/>
          <w:bCs/>
          <w:color w:val="FFFFFF"/>
          <w:sz w:val="20"/>
          <w:szCs w:val="20"/>
        </w:rPr>
        <w:t xml:space="preserve">. </w:t>
      </w:r>
      <w:r w:rsidR="00174834">
        <w:rPr>
          <w:rFonts w:cs="Calibri"/>
          <w:b/>
          <w:bCs/>
          <w:color w:val="FFFFFF"/>
          <w:sz w:val="20"/>
          <w:szCs w:val="20"/>
        </w:rPr>
        <w:t>SANSÕES POR INADIMPLEMENTO</w:t>
      </w:r>
    </w:p>
    <w:p w:rsidR="00846CE8" w:rsidRPr="00846CE8" w:rsidRDefault="00846CE8" w:rsidP="00846CE8">
      <w:pPr>
        <w:spacing w:after="0" w:line="240" w:lineRule="auto"/>
        <w:jc w:val="both"/>
        <w:rPr>
          <w:rFonts w:asciiTheme="minorHAnsi" w:hAnsiTheme="minorHAnsi"/>
          <w:sz w:val="20"/>
          <w:szCs w:val="20"/>
        </w:rPr>
      </w:pPr>
      <w:r w:rsidRPr="00A4706D">
        <w:rPr>
          <w:rFonts w:asciiTheme="minorHAnsi" w:hAnsiTheme="minorHAnsi"/>
          <w:b/>
          <w:sz w:val="20"/>
          <w:szCs w:val="20"/>
        </w:rPr>
        <w:t>1</w:t>
      </w:r>
      <w:r w:rsidR="003C150F">
        <w:rPr>
          <w:rFonts w:asciiTheme="minorHAnsi" w:hAnsiTheme="minorHAnsi"/>
          <w:b/>
          <w:sz w:val="20"/>
          <w:szCs w:val="20"/>
        </w:rPr>
        <w:t>2</w:t>
      </w:r>
      <w:r w:rsidRPr="00A4706D">
        <w:rPr>
          <w:rFonts w:asciiTheme="minorHAnsi" w:hAnsiTheme="minorHAnsi"/>
          <w:b/>
          <w:sz w:val="20"/>
          <w:szCs w:val="20"/>
        </w:rPr>
        <w:t>.1.</w:t>
      </w:r>
      <w:r w:rsidR="00A4706D">
        <w:rPr>
          <w:rFonts w:asciiTheme="minorHAnsi" w:hAnsiTheme="minorHAnsi"/>
          <w:b/>
          <w:sz w:val="20"/>
          <w:szCs w:val="20"/>
        </w:rPr>
        <w:t xml:space="preserve"> </w:t>
      </w:r>
      <w:r w:rsidRPr="00846CE8">
        <w:rPr>
          <w:rFonts w:asciiTheme="minorHAnsi" w:hAnsiTheme="minorHAnsi"/>
          <w:sz w:val="20"/>
          <w:szCs w:val="20"/>
        </w:rPr>
        <w:t xml:space="preserve">Serão aplicadas as Sanções Administrativas previstas nos Artigos </w:t>
      </w:r>
      <w:smartTag w:uri="urn:schemas-microsoft-com:office:smarttags" w:element="metricconverter">
        <w:smartTagPr>
          <w:attr w:name="ProductID" w:val="86 a"/>
        </w:smartTagPr>
        <w:r w:rsidRPr="00846CE8">
          <w:rPr>
            <w:rFonts w:asciiTheme="minorHAnsi" w:hAnsiTheme="minorHAnsi"/>
            <w:sz w:val="20"/>
            <w:szCs w:val="20"/>
          </w:rPr>
          <w:t>86 a</w:t>
        </w:r>
      </w:smartTag>
      <w:r w:rsidRPr="00846CE8">
        <w:rPr>
          <w:rFonts w:asciiTheme="minorHAnsi" w:hAnsiTheme="minorHAnsi"/>
          <w:sz w:val="20"/>
          <w:szCs w:val="20"/>
        </w:rPr>
        <w:t xml:space="preserve"> 87 da Lei Federal nº. 8.666/93 em caso de descumprimento das obrigações e condições de fornecimento.</w:t>
      </w:r>
    </w:p>
    <w:p w:rsidR="00846CE8" w:rsidRPr="00846CE8" w:rsidRDefault="00846CE8" w:rsidP="00846CE8">
      <w:pPr>
        <w:spacing w:after="0" w:line="240" w:lineRule="auto"/>
        <w:jc w:val="both"/>
        <w:rPr>
          <w:rFonts w:asciiTheme="minorHAnsi" w:hAnsiTheme="minorHAnsi"/>
          <w:sz w:val="20"/>
          <w:szCs w:val="20"/>
        </w:rPr>
      </w:pPr>
      <w:r w:rsidRPr="00A4706D">
        <w:rPr>
          <w:rFonts w:asciiTheme="minorHAnsi" w:hAnsiTheme="minorHAnsi"/>
          <w:b/>
          <w:sz w:val="20"/>
          <w:szCs w:val="20"/>
        </w:rPr>
        <w:t>1</w:t>
      </w:r>
      <w:r w:rsidR="003C150F">
        <w:rPr>
          <w:rFonts w:asciiTheme="minorHAnsi" w:hAnsiTheme="minorHAnsi"/>
          <w:b/>
          <w:sz w:val="20"/>
          <w:szCs w:val="20"/>
        </w:rPr>
        <w:t>2</w:t>
      </w:r>
      <w:r w:rsidRPr="00A4706D">
        <w:rPr>
          <w:rFonts w:asciiTheme="minorHAnsi" w:hAnsiTheme="minorHAnsi"/>
          <w:b/>
          <w:sz w:val="20"/>
          <w:szCs w:val="20"/>
        </w:rPr>
        <w:t>.2.</w:t>
      </w:r>
      <w:r w:rsidR="00A4706D">
        <w:rPr>
          <w:rFonts w:asciiTheme="minorHAnsi" w:hAnsiTheme="minorHAnsi"/>
          <w:b/>
          <w:sz w:val="20"/>
          <w:szCs w:val="20"/>
        </w:rPr>
        <w:t xml:space="preserve"> </w:t>
      </w:r>
      <w:r w:rsidRPr="00846CE8">
        <w:rPr>
          <w:rFonts w:asciiTheme="minorHAnsi" w:hAnsiTheme="minorHAnsi"/>
          <w:sz w:val="20"/>
          <w:szCs w:val="20"/>
        </w:rPr>
        <w:t>A inexecução total ou parcial do objeto deste Termo de Referência por parte da Contratada assegurará a Contratante, o direito de rescisão nos termos do artigo 77, da Lei 8.666, de 21 de junho de 1993 e suas alterações, bem como nos casos citado no artigo 78 da mesma lei, garantida a prévia defesa sempre mediante notificação por escrito.</w:t>
      </w:r>
    </w:p>
    <w:p w:rsidR="00846CE8" w:rsidRPr="00846CE8" w:rsidRDefault="00846CE8" w:rsidP="00846CE8">
      <w:pPr>
        <w:spacing w:after="0" w:line="240" w:lineRule="auto"/>
        <w:jc w:val="both"/>
        <w:rPr>
          <w:rFonts w:asciiTheme="minorHAnsi" w:hAnsiTheme="minorHAnsi"/>
          <w:sz w:val="20"/>
          <w:szCs w:val="20"/>
        </w:rPr>
      </w:pPr>
      <w:r w:rsidRPr="00A4706D">
        <w:rPr>
          <w:rFonts w:asciiTheme="minorHAnsi" w:hAnsiTheme="minorHAnsi"/>
          <w:b/>
          <w:sz w:val="20"/>
          <w:szCs w:val="20"/>
        </w:rPr>
        <w:t>1</w:t>
      </w:r>
      <w:r w:rsidR="003C150F">
        <w:rPr>
          <w:rFonts w:asciiTheme="minorHAnsi" w:hAnsiTheme="minorHAnsi"/>
          <w:b/>
          <w:sz w:val="20"/>
          <w:szCs w:val="20"/>
        </w:rPr>
        <w:t>2</w:t>
      </w:r>
      <w:r w:rsidRPr="00A4706D">
        <w:rPr>
          <w:rFonts w:asciiTheme="minorHAnsi" w:hAnsiTheme="minorHAnsi"/>
          <w:b/>
          <w:sz w:val="20"/>
          <w:szCs w:val="20"/>
        </w:rPr>
        <w:t>.3.</w:t>
      </w:r>
      <w:r w:rsidR="00A4706D">
        <w:rPr>
          <w:rFonts w:asciiTheme="minorHAnsi" w:hAnsiTheme="minorHAnsi"/>
          <w:b/>
          <w:sz w:val="20"/>
          <w:szCs w:val="20"/>
        </w:rPr>
        <w:t xml:space="preserve"> </w:t>
      </w:r>
      <w:r w:rsidRPr="00846CE8">
        <w:rPr>
          <w:rFonts w:asciiTheme="minorHAnsi" w:hAnsiTheme="minorHAnsi"/>
          <w:sz w:val="20"/>
          <w:szCs w:val="20"/>
        </w:rPr>
        <w:t>A rescisão também se submeterá ao regime previsto no artigo 79, seus incisos e parágrafos da Lei 8.666\93 e suas alterações.</w:t>
      </w:r>
    </w:p>
    <w:p w:rsidR="00331A70" w:rsidRDefault="00331A70" w:rsidP="00151C7F">
      <w:pPr>
        <w:tabs>
          <w:tab w:val="left" w:pos="7200"/>
        </w:tabs>
        <w:spacing w:after="120" w:line="240" w:lineRule="auto"/>
        <w:jc w:val="both"/>
        <w:rPr>
          <w:rFonts w:asciiTheme="minorHAnsi" w:eastAsia="Batang" w:hAnsiTheme="minorHAnsi"/>
          <w:color w:val="000000"/>
          <w:sz w:val="20"/>
          <w:szCs w:val="20"/>
        </w:rPr>
      </w:pPr>
    </w:p>
    <w:p w:rsidR="00331A70" w:rsidRPr="00151C7F" w:rsidRDefault="00EB4651" w:rsidP="00151C7F">
      <w:pPr>
        <w:tabs>
          <w:tab w:val="left" w:pos="7200"/>
        </w:tabs>
        <w:spacing w:after="120" w:line="240" w:lineRule="auto"/>
        <w:jc w:val="both"/>
        <w:rPr>
          <w:rFonts w:asciiTheme="minorHAnsi" w:eastAsia="Batang" w:hAnsiTheme="minorHAnsi"/>
          <w:color w:val="000000"/>
          <w:sz w:val="20"/>
          <w:szCs w:val="20"/>
        </w:rPr>
      </w:pPr>
      <w:r w:rsidRPr="00E166E5">
        <w:rPr>
          <w:rFonts w:cs="Calibri"/>
          <w:b/>
          <w:bCs/>
          <w:color w:val="FFFFFF"/>
          <w:sz w:val="20"/>
          <w:szCs w:val="20"/>
        </w:rPr>
        <w:t xml:space="preserve">. </w:t>
      </w:r>
      <w:r>
        <w:rPr>
          <w:rFonts w:cs="Calibri"/>
          <w:b/>
          <w:bCs/>
          <w:color w:val="FFFFFF"/>
          <w:sz w:val="20"/>
          <w:szCs w:val="20"/>
        </w:rPr>
        <w:t>DO PAGAMENTO</w:t>
      </w:r>
    </w:p>
    <w:p w:rsidR="008E7DBD" w:rsidRDefault="008E7DBD" w:rsidP="00AD1F48">
      <w:pPr>
        <w:jc w:val="both"/>
        <w:rPr>
          <w:rFonts w:eastAsia="Batang"/>
          <w:color w:val="000000"/>
          <w:sz w:val="20"/>
          <w:szCs w:val="20"/>
        </w:rPr>
      </w:pPr>
    </w:p>
    <w:p w:rsidR="00846CE8" w:rsidRDefault="00846CE8" w:rsidP="00AD1F48">
      <w:pPr>
        <w:jc w:val="both"/>
        <w:rPr>
          <w:rFonts w:eastAsia="Batang"/>
          <w:color w:val="000000"/>
          <w:sz w:val="20"/>
          <w:szCs w:val="20"/>
        </w:rPr>
      </w:pPr>
    </w:p>
    <w:p w:rsidR="00846CE8" w:rsidRDefault="00846CE8" w:rsidP="00AD1F48">
      <w:pPr>
        <w:jc w:val="both"/>
        <w:rPr>
          <w:rFonts w:eastAsia="Batang"/>
          <w:color w:val="000000"/>
          <w:sz w:val="20"/>
          <w:szCs w:val="20"/>
        </w:rPr>
      </w:pPr>
    </w:p>
    <w:p w:rsidR="000B648D" w:rsidRPr="000B648D" w:rsidRDefault="000B648D">
      <w:pPr>
        <w:spacing w:after="0" w:line="240" w:lineRule="auto"/>
        <w:rPr>
          <w:b/>
          <w:bCs/>
          <w:sz w:val="20"/>
          <w:szCs w:val="20"/>
        </w:rPr>
      </w:pPr>
      <w:r w:rsidRPr="000B648D">
        <w:rPr>
          <w:b/>
          <w:bCs/>
          <w:sz w:val="20"/>
          <w:szCs w:val="20"/>
        </w:rPr>
        <w:br w:type="page"/>
      </w:r>
    </w:p>
    <w:p w:rsidR="002E0FA9" w:rsidRDefault="002E0FA9" w:rsidP="008B35E9">
      <w:pPr>
        <w:tabs>
          <w:tab w:val="left" w:pos="1800"/>
        </w:tabs>
        <w:rPr>
          <w:b/>
          <w:bCs/>
          <w:sz w:val="20"/>
          <w:szCs w:val="20"/>
          <w:u w:val="single"/>
        </w:rPr>
      </w:pPr>
    </w:p>
    <w:p w:rsidR="006E5900" w:rsidRPr="00975295" w:rsidRDefault="00166183" w:rsidP="00AD1F48">
      <w:pPr>
        <w:tabs>
          <w:tab w:val="left" w:pos="1800"/>
        </w:tabs>
        <w:jc w:val="center"/>
        <w:rPr>
          <w:b/>
          <w:bCs/>
          <w:sz w:val="20"/>
          <w:szCs w:val="20"/>
          <w:u w:val="single"/>
        </w:rPr>
      </w:pPr>
      <w:r>
        <w:rPr>
          <w:b/>
          <w:bCs/>
          <w:sz w:val="20"/>
          <w:szCs w:val="20"/>
          <w:u w:val="single"/>
        </w:rPr>
        <w:t>A</w:t>
      </w:r>
      <w:r w:rsidR="006E5900" w:rsidRPr="00975295">
        <w:rPr>
          <w:b/>
          <w:bCs/>
          <w:sz w:val="20"/>
          <w:szCs w:val="20"/>
          <w:u w:val="single"/>
        </w:rPr>
        <w:t xml:space="preserve">NEXO </w:t>
      </w:r>
      <w:r w:rsidR="00611FE6" w:rsidRPr="00975295">
        <w:rPr>
          <w:b/>
          <w:bCs/>
          <w:sz w:val="20"/>
          <w:szCs w:val="20"/>
          <w:u w:val="single"/>
        </w:rPr>
        <w:t>I</w:t>
      </w:r>
      <w:r w:rsidR="006E5900" w:rsidRPr="00975295">
        <w:rPr>
          <w:b/>
          <w:bCs/>
          <w:sz w:val="20"/>
          <w:szCs w:val="20"/>
          <w:u w:val="single"/>
        </w:rPr>
        <w:t>II</w:t>
      </w:r>
    </w:p>
    <w:p w:rsidR="00B946A1" w:rsidRPr="00975295" w:rsidRDefault="00B946A1" w:rsidP="00975295">
      <w:pPr>
        <w:widowControl w:val="0"/>
        <w:autoSpaceDE w:val="0"/>
        <w:autoSpaceDN w:val="0"/>
        <w:adjustRightInd w:val="0"/>
        <w:spacing w:before="120" w:after="120" w:line="240" w:lineRule="auto"/>
        <w:jc w:val="center"/>
        <w:rPr>
          <w:rFonts w:cs="Calibri"/>
          <w:b/>
          <w:bCs/>
          <w:color w:val="000000"/>
          <w:sz w:val="20"/>
          <w:szCs w:val="20"/>
        </w:rPr>
      </w:pPr>
      <w:r w:rsidRPr="00975295">
        <w:rPr>
          <w:rFonts w:cs="Calibri"/>
          <w:b/>
          <w:bCs/>
          <w:color w:val="000000"/>
          <w:sz w:val="20"/>
          <w:szCs w:val="20"/>
        </w:rPr>
        <w:t>MINUTA DO CONTRATO</w:t>
      </w:r>
    </w:p>
    <w:p w:rsidR="00B946A1" w:rsidRPr="00975295" w:rsidRDefault="00B946A1" w:rsidP="00975295">
      <w:pPr>
        <w:spacing w:before="120" w:after="120" w:line="240" w:lineRule="auto"/>
        <w:jc w:val="both"/>
        <w:rPr>
          <w:rFonts w:cs="Calibri"/>
          <w:b/>
          <w:sz w:val="20"/>
          <w:szCs w:val="20"/>
        </w:rPr>
      </w:pPr>
      <w:r w:rsidRPr="00975295">
        <w:rPr>
          <w:rFonts w:cs="Calibri"/>
          <w:b/>
          <w:sz w:val="20"/>
          <w:szCs w:val="20"/>
        </w:rPr>
        <w:t>TERMO DE CONTRATO QUE ENTRE SI</w:t>
      </w:r>
      <w:r w:rsidR="00166183">
        <w:rPr>
          <w:rFonts w:cs="Calibri"/>
          <w:b/>
          <w:sz w:val="20"/>
          <w:szCs w:val="20"/>
        </w:rPr>
        <w:t xml:space="preserve"> CELEBRAM NA FORMA E NAS CONDIÇÕ</w:t>
      </w:r>
      <w:r w:rsidRPr="00975295">
        <w:rPr>
          <w:rFonts w:cs="Calibri"/>
          <w:b/>
          <w:sz w:val="20"/>
          <w:szCs w:val="20"/>
        </w:rPr>
        <w:t xml:space="preserve">ES SEGUINTES, DE UM LADO COMO CONTRATANTE, O ESTADO DO TOCANTINS, ATRAVÉS DA SECRETARIA DE ESTADO DA SAÚDE, E DE OUTRO COMO CONTRATADA, A </w:t>
      </w:r>
      <w:proofErr w:type="gramStart"/>
      <w:r w:rsidRPr="00975295">
        <w:rPr>
          <w:rFonts w:cs="Calibri"/>
          <w:b/>
          <w:sz w:val="20"/>
          <w:szCs w:val="20"/>
        </w:rPr>
        <w:t>EMPRESA ...</w:t>
      </w:r>
      <w:proofErr w:type="gramEnd"/>
      <w:r w:rsidRPr="00975295">
        <w:rPr>
          <w:rFonts w:cs="Calibri"/>
          <w:b/>
          <w:sz w:val="20"/>
          <w:szCs w:val="20"/>
        </w:rPr>
        <w:t>.............</w:t>
      </w:r>
    </w:p>
    <w:p w:rsidR="00B946A1" w:rsidRPr="00975295" w:rsidRDefault="00B946A1" w:rsidP="00975295">
      <w:pPr>
        <w:spacing w:before="120" w:after="120" w:line="240" w:lineRule="auto"/>
        <w:jc w:val="both"/>
        <w:rPr>
          <w:rFonts w:cs="Calibri"/>
          <w:snapToGrid w:val="0"/>
          <w:sz w:val="20"/>
          <w:szCs w:val="20"/>
        </w:rPr>
      </w:pPr>
      <w:r w:rsidRPr="00975295">
        <w:rPr>
          <w:rFonts w:cs="Calibri"/>
          <w:sz w:val="20"/>
          <w:szCs w:val="20"/>
        </w:rPr>
        <w:t xml:space="preserve">O </w:t>
      </w:r>
      <w:r w:rsidRPr="00975295">
        <w:rPr>
          <w:rFonts w:cs="Calibri"/>
          <w:b/>
          <w:sz w:val="20"/>
          <w:szCs w:val="20"/>
        </w:rPr>
        <w:t>ESTADO DO TOCANTINS</w:t>
      </w:r>
      <w:r w:rsidRPr="00975295">
        <w:rPr>
          <w:rFonts w:cs="Calibri"/>
          <w:sz w:val="20"/>
          <w:szCs w:val="20"/>
        </w:rPr>
        <w:t xml:space="preserve">, pessoa jurídica de direito público interno, com sede e foro nesta Capital, através da Secretaria Estadual de Saúde, inscrita no CNPJ sob nº </w:t>
      </w:r>
      <w:r w:rsidRPr="00166183">
        <w:rPr>
          <w:rFonts w:cs="Calibri"/>
          <w:sz w:val="20"/>
          <w:szCs w:val="20"/>
        </w:rPr>
        <w:t>25.053.117/0001-64</w:t>
      </w:r>
      <w:r w:rsidRPr="00975295">
        <w:rPr>
          <w:rFonts w:cs="Calibri"/>
          <w:sz w:val="20"/>
          <w:szCs w:val="20"/>
        </w:rPr>
        <w:t xml:space="preserve">, pelo Excelentíssimo Senhor Secretário da Saúde, </w:t>
      </w:r>
      <w:r w:rsidR="0036251E">
        <w:rPr>
          <w:rFonts w:cs="Calibri"/>
          <w:b/>
          <w:sz w:val="20"/>
          <w:szCs w:val="20"/>
        </w:rPr>
        <w:t xml:space="preserve">Marcos </w:t>
      </w:r>
      <w:proofErr w:type="spellStart"/>
      <w:r w:rsidR="0036251E">
        <w:rPr>
          <w:rFonts w:cs="Calibri"/>
          <w:b/>
          <w:sz w:val="20"/>
          <w:szCs w:val="20"/>
        </w:rPr>
        <w:t>Esner</w:t>
      </w:r>
      <w:proofErr w:type="spellEnd"/>
      <w:r w:rsidR="0036251E">
        <w:rPr>
          <w:rFonts w:cs="Calibri"/>
          <w:b/>
          <w:sz w:val="20"/>
          <w:szCs w:val="20"/>
        </w:rPr>
        <w:t xml:space="preserve"> </w:t>
      </w:r>
      <w:proofErr w:type="spellStart"/>
      <w:r w:rsidR="0036251E">
        <w:rPr>
          <w:rFonts w:cs="Calibri"/>
          <w:b/>
          <w:sz w:val="20"/>
          <w:szCs w:val="20"/>
        </w:rPr>
        <w:t>Musafir</w:t>
      </w:r>
      <w:proofErr w:type="spellEnd"/>
      <w:r w:rsidRPr="00975295">
        <w:rPr>
          <w:rFonts w:cs="Calibri"/>
          <w:sz w:val="20"/>
          <w:szCs w:val="20"/>
        </w:rPr>
        <w:t xml:space="preserve">, brasileiro, residente e domiciliado nesta capital, nomeado Secretário da Saúde, pelo Ato Governamental de nº. </w:t>
      </w:r>
      <w:r w:rsidR="0036251E">
        <w:rPr>
          <w:rFonts w:cs="Calibri"/>
          <w:sz w:val="20"/>
          <w:szCs w:val="20"/>
        </w:rPr>
        <w:t>96</w:t>
      </w:r>
      <w:r w:rsidRPr="00975295">
        <w:rPr>
          <w:rFonts w:cs="Calibri"/>
          <w:sz w:val="20"/>
          <w:szCs w:val="20"/>
        </w:rPr>
        <w:t xml:space="preserve"> – NM</w:t>
      </w:r>
      <w:r w:rsidRPr="00975295">
        <w:rPr>
          <w:rFonts w:cs="Calibri"/>
          <w:snapToGrid w:val="0"/>
          <w:sz w:val="20"/>
          <w:szCs w:val="20"/>
        </w:rPr>
        <w:t xml:space="preserve">. </w:t>
      </w:r>
      <w:proofErr w:type="gramStart"/>
      <w:r w:rsidRPr="00975295">
        <w:rPr>
          <w:rFonts w:cs="Calibri"/>
          <w:snapToGrid w:val="0"/>
          <w:sz w:val="20"/>
          <w:szCs w:val="20"/>
        </w:rPr>
        <w:t>publicado</w:t>
      </w:r>
      <w:proofErr w:type="gramEnd"/>
      <w:r w:rsidRPr="00975295">
        <w:rPr>
          <w:rFonts w:cs="Calibri"/>
          <w:snapToGrid w:val="0"/>
          <w:sz w:val="20"/>
          <w:szCs w:val="20"/>
        </w:rPr>
        <w:t xml:space="preserve"> no Diário Oficial do Estado nº. 4.</w:t>
      </w:r>
      <w:r w:rsidR="0036251E">
        <w:rPr>
          <w:rFonts w:cs="Calibri"/>
          <w:snapToGrid w:val="0"/>
          <w:sz w:val="20"/>
          <w:szCs w:val="20"/>
        </w:rPr>
        <w:t>548</w:t>
      </w:r>
      <w:r w:rsidRPr="00975295">
        <w:rPr>
          <w:rFonts w:cs="Calibri"/>
          <w:snapToGrid w:val="0"/>
          <w:sz w:val="20"/>
          <w:szCs w:val="20"/>
        </w:rPr>
        <w:t>, de</w:t>
      </w:r>
      <w:r w:rsidRPr="00975295">
        <w:rPr>
          <w:rFonts w:cs="Calibri"/>
          <w:sz w:val="20"/>
          <w:szCs w:val="20"/>
        </w:rPr>
        <w:t xml:space="preserve"> </w:t>
      </w:r>
      <w:r w:rsidR="0036251E">
        <w:rPr>
          <w:rFonts w:cs="Calibri"/>
          <w:sz w:val="20"/>
          <w:szCs w:val="20"/>
        </w:rPr>
        <w:t>27</w:t>
      </w:r>
      <w:r w:rsidRPr="00975295">
        <w:rPr>
          <w:rFonts w:cs="Calibri"/>
          <w:sz w:val="20"/>
          <w:szCs w:val="20"/>
        </w:rPr>
        <w:t xml:space="preserve"> de janeiro de 201</w:t>
      </w:r>
      <w:r w:rsidR="0036251E">
        <w:rPr>
          <w:rFonts w:cs="Calibri"/>
          <w:sz w:val="20"/>
          <w:szCs w:val="20"/>
        </w:rPr>
        <w:t>6</w:t>
      </w:r>
      <w:r w:rsidRPr="00975295">
        <w:rPr>
          <w:rFonts w:cs="Calibri"/>
          <w:sz w:val="20"/>
          <w:szCs w:val="20"/>
        </w:rPr>
        <w:t xml:space="preserve">, doravante denominada CONTRATANTE, e a </w:t>
      </w:r>
      <w:proofErr w:type="gramStart"/>
      <w:r w:rsidRPr="00975295">
        <w:rPr>
          <w:rFonts w:cs="Calibri"/>
          <w:sz w:val="20"/>
          <w:szCs w:val="20"/>
        </w:rPr>
        <w:t>empresa ...</w:t>
      </w:r>
      <w:proofErr w:type="gramEnd"/>
      <w:r w:rsidRPr="00975295">
        <w:rPr>
          <w:rFonts w:cs="Calibri"/>
          <w:sz w:val="20"/>
          <w:szCs w:val="20"/>
        </w:rPr>
        <w:t xml:space="preserve">........................................................... </w:t>
      </w:r>
      <w:proofErr w:type="gramStart"/>
      <w:r w:rsidRPr="00975295">
        <w:rPr>
          <w:rFonts w:cs="Calibri"/>
          <w:sz w:val="20"/>
          <w:szCs w:val="20"/>
        </w:rPr>
        <w:t>pessoa</w:t>
      </w:r>
      <w:proofErr w:type="gramEnd"/>
      <w:r w:rsidRPr="00975295">
        <w:rPr>
          <w:rFonts w:cs="Calibr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975295">
        <w:rPr>
          <w:rFonts w:cs="Calibri"/>
          <w:sz w:val="20"/>
          <w:szCs w:val="20"/>
        </w:rPr>
        <w:t>.......</w:t>
      </w:r>
      <w:proofErr w:type="gramEnd"/>
      <w:r w:rsidRPr="00975295">
        <w:rPr>
          <w:rFonts w:cs="Calibri"/>
          <w:sz w:val="20"/>
          <w:szCs w:val="20"/>
        </w:rPr>
        <w:t>, CPF nº .........................................., resolvem celebrar o presente CONTRATO,</w:t>
      </w:r>
      <w:r w:rsidR="006B5A81">
        <w:rPr>
          <w:rFonts w:cs="Calibri"/>
          <w:sz w:val="20"/>
          <w:szCs w:val="20"/>
        </w:rPr>
        <w:t xml:space="preserve"> elaborado de acordo com a minuta aprovada pela </w:t>
      </w:r>
      <w:r w:rsidR="0038534E" w:rsidRPr="0038534E">
        <w:rPr>
          <w:rFonts w:cs="Calibri"/>
          <w:b/>
          <w:sz w:val="20"/>
          <w:szCs w:val="20"/>
        </w:rPr>
        <w:t>SUPERINTENDÊNCIA DE ASSUNTOS JURÍDICOS</w:t>
      </w:r>
      <w:r w:rsidR="006B5A81">
        <w:rPr>
          <w:rFonts w:cs="Calibri"/>
          <w:sz w:val="20"/>
          <w:szCs w:val="20"/>
        </w:rPr>
        <w:t xml:space="preserve"> e pela </w:t>
      </w:r>
      <w:r w:rsidR="0038534E">
        <w:rPr>
          <w:rFonts w:cs="Calibri"/>
          <w:sz w:val="20"/>
          <w:szCs w:val="20"/>
        </w:rPr>
        <w:t>PROCURADORIA GERAL DO ESTADO</w:t>
      </w:r>
      <w:r w:rsidR="006B5A81">
        <w:rPr>
          <w:rFonts w:cs="Calibri"/>
          <w:sz w:val="20"/>
          <w:szCs w:val="20"/>
        </w:rPr>
        <w:t xml:space="preserve">, </w:t>
      </w:r>
      <w:r w:rsidRPr="00975295">
        <w:rPr>
          <w:rFonts w:cs="Calibri"/>
          <w:snapToGrid w:val="0"/>
          <w:sz w:val="20"/>
          <w:szCs w:val="20"/>
        </w:rPr>
        <w:t>observadas as disposições da Lei nº 8.666/93 e subsidiariamente a Lei nº 10.520/02, Decreto</w:t>
      </w:r>
      <w:r w:rsidR="00B36DE8">
        <w:rPr>
          <w:rFonts w:cs="Calibri"/>
          <w:snapToGrid w:val="0"/>
          <w:sz w:val="20"/>
          <w:szCs w:val="20"/>
        </w:rPr>
        <w:t xml:space="preserve"> Federal nº</w:t>
      </w:r>
      <w:r w:rsidRPr="00975295">
        <w:rPr>
          <w:rFonts w:cs="Calibri"/>
          <w:snapToGrid w:val="0"/>
          <w:sz w:val="20"/>
          <w:szCs w:val="20"/>
        </w:rPr>
        <w:t xml:space="preserve"> 5.450/05</w:t>
      </w:r>
      <w:r w:rsidR="00B36DE8">
        <w:rPr>
          <w:rFonts w:cs="Calibri"/>
          <w:snapToGrid w:val="0"/>
          <w:sz w:val="20"/>
          <w:szCs w:val="20"/>
        </w:rPr>
        <w:t xml:space="preserve"> </w:t>
      </w:r>
      <w:r w:rsidRPr="00975295">
        <w:rPr>
          <w:rFonts w:cs="Calibri"/>
          <w:snapToGrid w:val="0"/>
          <w:sz w:val="20"/>
          <w:szCs w:val="20"/>
        </w:rPr>
        <w:t>e suas alterações, mediante as cláusulas e condições seguintes:</w:t>
      </w:r>
    </w:p>
    <w:p w:rsidR="00B946A1" w:rsidRPr="00175A2B" w:rsidRDefault="00B946A1" w:rsidP="0097373E">
      <w:pPr>
        <w:spacing w:before="120" w:after="0" w:line="240" w:lineRule="auto"/>
        <w:jc w:val="both"/>
        <w:rPr>
          <w:rFonts w:asciiTheme="minorHAnsi" w:hAnsiTheme="minorHAnsi" w:cs="Calibri"/>
          <w:sz w:val="20"/>
          <w:szCs w:val="20"/>
        </w:rPr>
      </w:pPr>
      <w:r w:rsidRPr="00175A2B">
        <w:rPr>
          <w:rFonts w:asciiTheme="minorHAnsi" w:hAnsiTheme="minorHAnsi" w:cs="Calibri"/>
          <w:b/>
          <w:sz w:val="20"/>
          <w:szCs w:val="20"/>
        </w:rPr>
        <w:t xml:space="preserve">CLÁUSULA PRIMEIRA </w:t>
      </w:r>
      <w:r w:rsidR="009963B0" w:rsidRPr="00175A2B">
        <w:rPr>
          <w:rFonts w:asciiTheme="minorHAnsi" w:hAnsiTheme="minorHAnsi" w:cs="Calibri"/>
          <w:b/>
          <w:sz w:val="20"/>
          <w:szCs w:val="20"/>
        </w:rPr>
        <w:t>–</w:t>
      </w:r>
      <w:r w:rsidRPr="00175A2B">
        <w:rPr>
          <w:rFonts w:asciiTheme="minorHAnsi" w:hAnsiTheme="minorHAnsi" w:cs="Calibri"/>
          <w:b/>
          <w:sz w:val="20"/>
          <w:szCs w:val="20"/>
        </w:rPr>
        <w:t xml:space="preserve"> DO OBJETO</w:t>
      </w:r>
    </w:p>
    <w:p w:rsidR="00B946A1" w:rsidRPr="00175A2B" w:rsidRDefault="00C23018" w:rsidP="001561EE">
      <w:pPr>
        <w:spacing w:after="0" w:line="240" w:lineRule="auto"/>
        <w:jc w:val="both"/>
        <w:rPr>
          <w:rFonts w:asciiTheme="minorHAnsi" w:hAnsiTheme="minorHAnsi" w:cs="Calibri"/>
          <w:sz w:val="20"/>
          <w:szCs w:val="20"/>
        </w:rPr>
      </w:pPr>
      <w:r w:rsidRPr="00175A2B">
        <w:rPr>
          <w:rFonts w:asciiTheme="minorHAnsi" w:hAnsiTheme="minorHAnsi"/>
          <w:b/>
          <w:sz w:val="20"/>
          <w:szCs w:val="20"/>
        </w:rPr>
        <w:t>1.1.</w:t>
      </w:r>
      <w:r w:rsidRPr="00175A2B">
        <w:rPr>
          <w:rFonts w:asciiTheme="minorHAnsi" w:hAnsiTheme="minorHAnsi"/>
          <w:sz w:val="20"/>
          <w:szCs w:val="20"/>
        </w:rPr>
        <w:t xml:space="preserve"> O presente</w:t>
      </w:r>
      <w:r w:rsidR="001561EE" w:rsidRPr="00175A2B">
        <w:rPr>
          <w:rFonts w:asciiTheme="minorHAnsi" w:hAnsiTheme="minorHAnsi"/>
          <w:sz w:val="20"/>
          <w:szCs w:val="20"/>
        </w:rPr>
        <w:t xml:space="preserve"> contrato </w:t>
      </w:r>
      <w:r w:rsidR="001561EE" w:rsidRPr="00175A2B">
        <w:rPr>
          <w:rFonts w:asciiTheme="minorHAnsi" w:eastAsia="Batang" w:hAnsiTheme="minorHAnsi" w:cs="Calibri"/>
          <w:sz w:val="20"/>
          <w:szCs w:val="20"/>
        </w:rPr>
        <w:t xml:space="preserve">referencia tem como objetivo básico estabelecer critérios a serem considerados na </w:t>
      </w:r>
      <w:r w:rsidR="00175A2B" w:rsidRPr="00175A2B">
        <w:rPr>
          <w:rFonts w:asciiTheme="minorHAnsi" w:eastAsia="Batang" w:hAnsiTheme="minorHAnsi"/>
          <w:sz w:val="20"/>
          <w:szCs w:val="20"/>
        </w:rPr>
        <w:t xml:space="preserve">a aquisição do medicamento </w:t>
      </w:r>
      <w:r w:rsidR="00175A2B" w:rsidRPr="00175A2B">
        <w:rPr>
          <w:rFonts w:asciiTheme="minorHAnsi" w:eastAsia="Batang" w:hAnsiTheme="minorHAnsi"/>
          <w:b/>
          <w:sz w:val="20"/>
          <w:szCs w:val="20"/>
        </w:rPr>
        <w:t>RITUXIMABE</w:t>
      </w:r>
      <w:r w:rsidR="00175A2B" w:rsidRPr="00175A2B">
        <w:rPr>
          <w:rFonts w:asciiTheme="minorHAnsi" w:eastAsia="Batang" w:hAnsiTheme="minorHAnsi"/>
          <w:sz w:val="20"/>
          <w:szCs w:val="20"/>
        </w:rPr>
        <w:t xml:space="preserve">, destinado ao atendimento da </w:t>
      </w:r>
      <w:r w:rsidR="00175A2B" w:rsidRPr="00175A2B">
        <w:rPr>
          <w:rFonts w:asciiTheme="minorHAnsi" w:eastAsia="Batang" w:hAnsiTheme="minorHAnsi"/>
          <w:b/>
          <w:sz w:val="20"/>
          <w:szCs w:val="20"/>
        </w:rPr>
        <w:t>DEMANDA JUDICIAL</w:t>
      </w:r>
      <w:r w:rsidR="00175A2B" w:rsidRPr="00175A2B">
        <w:rPr>
          <w:rFonts w:asciiTheme="minorHAnsi" w:eastAsia="Batang" w:hAnsiTheme="minorHAnsi"/>
          <w:sz w:val="20"/>
          <w:szCs w:val="20"/>
        </w:rPr>
        <w:t xml:space="preserve"> autos nº </w:t>
      </w:r>
      <w:r w:rsidR="00175A2B" w:rsidRPr="00175A2B">
        <w:rPr>
          <w:rFonts w:asciiTheme="minorHAnsi" w:hAnsiTheme="minorHAnsi"/>
          <w:b/>
          <w:bCs/>
          <w:sz w:val="20"/>
          <w:szCs w:val="20"/>
        </w:rPr>
        <w:t>0035368-48.2016.827.2729</w:t>
      </w:r>
      <w:r w:rsidR="00175A2B" w:rsidRPr="00175A2B">
        <w:rPr>
          <w:rFonts w:asciiTheme="minorHAnsi" w:hAnsiTheme="minorHAnsi" w:cs="Arial"/>
          <w:b/>
          <w:bCs/>
          <w:sz w:val="20"/>
          <w:szCs w:val="20"/>
        </w:rPr>
        <w:t xml:space="preserve"> </w:t>
      </w:r>
      <w:r w:rsidR="00175A2B" w:rsidRPr="00175A2B">
        <w:rPr>
          <w:rFonts w:asciiTheme="minorHAnsi" w:eastAsia="Batang" w:hAnsiTheme="minorHAnsi"/>
          <w:sz w:val="20"/>
          <w:szCs w:val="20"/>
        </w:rPr>
        <w:t xml:space="preserve">do paciente </w:t>
      </w:r>
      <w:r w:rsidR="00175A2B" w:rsidRPr="00175A2B">
        <w:rPr>
          <w:rFonts w:asciiTheme="minorHAnsi" w:eastAsia="Batang" w:hAnsiTheme="minorHAnsi"/>
          <w:b/>
          <w:sz w:val="20"/>
          <w:szCs w:val="20"/>
        </w:rPr>
        <w:t>M</w:t>
      </w:r>
      <w:r w:rsidR="00B035EB">
        <w:rPr>
          <w:rFonts w:asciiTheme="minorHAnsi" w:eastAsia="Batang" w:hAnsiTheme="minorHAnsi"/>
          <w:b/>
          <w:sz w:val="20"/>
          <w:szCs w:val="20"/>
        </w:rPr>
        <w:t>.</w:t>
      </w:r>
      <w:r w:rsidR="00175A2B" w:rsidRPr="00175A2B">
        <w:rPr>
          <w:rFonts w:asciiTheme="minorHAnsi" w:eastAsia="Batang" w:hAnsiTheme="minorHAnsi"/>
          <w:b/>
          <w:sz w:val="20"/>
          <w:szCs w:val="20"/>
        </w:rPr>
        <w:t xml:space="preserve"> V</w:t>
      </w:r>
      <w:r w:rsidR="00B035EB">
        <w:rPr>
          <w:rFonts w:asciiTheme="minorHAnsi" w:eastAsia="Batang" w:hAnsiTheme="minorHAnsi"/>
          <w:b/>
          <w:sz w:val="20"/>
          <w:szCs w:val="20"/>
        </w:rPr>
        <w:t>.</w:t>
      </w:r>
      <w:r w:rsidR="00175A2B" w:rsidRPr="00175A2B">
        <w:rPr>
          <w:rFonts w:asciiTheme="minorHAnsi" w:eastAsia="Batang" w:hAnsiTheme="minorHAnsi"/>
          <w:b/>
          <w:sz w:val="20"/>
          <w:szCs w:val="20"/>
        </w:rPr>
        <w:t xml:space="preserve"> C</w:t>
      </w:r>
      <w:r w:rsidR="00B035EB">
        <w:rPr>
          <w:rFonts w:asciiTheme="minorHAnsi" w:eastAsia="Batang" w:hAnsiTheme="minorHAnsi"/>
          <w:b/>
          <w:sz w:val="20"/>
          <w:szCs w:val="20"/>
        </w:rPr>
        <w:t>.</w:t>
      </w:r>
      <w:r w:rsidR="00175A2B" w:rsidRPr="00175A2B">
        <w:rPr>
          <w:rFonts w:asciiTheme="minorHAnsi" w:eastAsia="Batang" w:hAnsiTheme="minorHAnsi"/>
          <w:b/>
          <w:sz w:val="20"/>
          <w:szCs w:val="20"/>
        </w:rPr>
        <w:t xml:space="preserve"> S</w:t>
      </w:r>
      <w:r w:rsidR="00B035EB">
        <w:rPr>
          <w:rFonts w:asciiTheme="minorHAnsi" w:eastAsia="Batang" w:hAnsiTheme="minorHAnsi"/>
          <w:b/>
          <w:sz w:val="20"/>
          <w:szCs w:val="20"/>
        </w:rPr>
        <w:t>.</w:t>
      </w:r>
      <w:r w:rsidR="00175A2B" w:rsidRPr="00175A2B">
        <w:rPr>
          <w:rFonts w:asciiTheme="minorHAnsi" w:hAnsiTheme="minorHAnsi" w:cs="Calibri"/>
          <w:b/>
          <w:sz w:val="20"/>
          <w:szCs w:val="20"/>
        </w:rPr>
        <w:t xml:space="preserve"> </w:t>
      </w:r>
      <w:r w:rsidR="009963B0" w:rsidRPr="00175A2B">
        <w:rPr>
          <w:rFonts w:asciiTheme="minorHAnsi" w:hAnsiTheme="minorHAnsi" w:cs="Calibri"/>
          <w:b/>
          <w:sz w:val="20"/>
          <w:szCs w:val="20"/>
        </w:rPr>
        <w:t>–</w:t>
      </w:r>
      <w:r w:rsidR="00B946A1" w:rsidRPr="00175A2B">
        <w:rPr>
          <w:rFonts w:asciiTheme="minorHAnsi" w:hAnsiTheme="minorHAnsi" w:cs="Calibri"/>
          <w:b/>
          <w:sz w:val="20"/>
          <w:szCs w:val="20"/>
        </w:rPr>
        <w:t xml:space="preserve"> DA ESPECIFICAÇÃO DO </w:t>
      </w:r>
      <w:proofErr w:type="gramStart"/>
      <w:r w:rsidR="00B946A1" w:rsidRPr="00175A2B">
        <w:rPr>
          <w:rFonts w:asciiTheme="minorHAnsi" w:hAnsiTheme="minorHAnsi" w:cs="Calibri"/>
          <w:b/>
          <w:sz w:val="20"/>
          <w:szCs w:val="20"/>
        </w:rPr>
        <w:t>OBJETO</w:t>
      </w:r>
      <w:proofErr w:type="gramEnd"/>
    </w:p>
    <w:p w:rsidR="00B946A1" w:rsidRPr="00175A2B" w:rsidRDefault="00B946A1" w:rsidP="001561EE">
      <w:pPr>
        <w:spacing w:after="0" w:line="240" w:lineRule="auto"/>
        <w:jc w:val="both"/>
        <w:rPr>
          <w:rFonts w:asciiTheme="minorHAnsi" w:hAnsiTheme="minorHAnsi" w:cs="Calibri"/>
          <w:sz w:val="20"/>
          <w:szCs w:val="20"/>
        </w:rPr>
      </w:pPr>
      <w:r w:rsidRPr="00175A2B">
        <w:rPr>
          <w:rFonts w:asciiTheme="minorHAnsi" w:hAnsiTheme="minorHAnsi" w:cs="Calibri"/>
          <w:sz w:val="20"/>
          <w:szCs w:val="20"/>
        </w:rPr>
        <w:t xml:space="preserve">A aquisição deste Contrato as quantidades e observações constantes do Objeto da Licitação do Pregão Eletrônico nº </w:t>
      </w:r>
      <w:r w:rsidR="008C351A" w:rsidRPr="00175A2B">
        <w:rPr>
          <w:rFonts w:asciiTheme="minorHAnsi" w:hAnsiTheme="minorHAnsi" w:cs="Calibri"/>
          <w:sz w:val="20"/>
          <w:szCs w:val="20"/>
        </w:rPr>
        <w:t>XXX</w:t>
      </w:r>
      <w:r w:rsidRPr="00175A2B">
        <w:rPr>
          <w:rFonts w:asciiTheme="minorHAnsi" w:hAnsiTheme="minorHAnsi" w:cs="Calibri"/>
          <w:sz w:val="20"/>
          <w:szCs w:val="20"/>
        </w:rPr>
        <w:t>/201</w:t>
      </w:r>
      <w:r w:rsidR="000B648D">
        <w:rPr>
          <w:rFonts w:asciiTheme="minorHAnsi" w:hAnsiTheme="minorHAnsi" w:cs="Calibri"/>
          <w:sz w:val="20"/>
          <w:szCs w:val="20"/>
        </w:rPr>
        <w:t>7</w:t>
      </w:r>
      <w:r w:rsidRPr="00175A2B">
        <w:rPr>
          <w:rFonts w:asciiTheme="minorHAnsi" w:hAnsiTheme="minorHAnsi" w:cs="Calibri"/>
          <w:sz w:val="20"/>
          <w:szCs w:val="20"/>
        </w:rPr>
        <w:t xml:space="preserve">, conforme Processo nº </w:t>
      </w:r>
      <w:r w:rsidR="003A4F98" w:rsidRPr="00175A2B">
        <w:rPr>
          <w:rFonts w:asciiTheme="minorHAnsi" w:hAnsiTheme="minorHAnsi" w:cs="Calibri"/>
          <w:sz w:val="20"/>
          <w:szCs w:val="20"/>
          <w:shd w:val="clear" w:color="auto" w:fill="FFFFFF"/>
        </w:rPr>
        <w:t>201</w:t>
      </w:r>
      <w:r w:rsidR="003C588C" w:rsidRPr="00175A2B">
        <w:rPr>
          <w:rFonts w:asciiTheme="minorHAnsi" w:hAnsiTheme="minorHAnsi" w:cs="Calibri"/>
          <w:sz w:val="20"/>
          <w:szCs w:val="20"/>
          <w:shd w:val="clear" w:color="auto" w:fill="FFFFFF"/>
        </w:rPr>
        <w:t>6</w:t>
      </w:r>
      <w:r w:rsidR="003A4F98" w:rsidRPr="00175A2B">
        <w:rPr>
          <w:rFonts w:asciiTheme="minorHAnsi" w:hAnsiTheme="minorHAnsi" w:cs="Calibri"/>
          <w:sz w:val="20"/>
          <w:szCs w:val="20"/>
          <w:shd w:val="clear" w:color="auto" w:fill="FFFFFF"/>
        </w:rPr>
        <w:t>/30550/</w:t>
      </w:r>
      <w:r w:rsidR="008E7DBD" w:rsidRPr="00175A2B">
        <w:rPr>
          <w:rFonts w:asciiTheme="minorHAnsi" w:hAnsiTheme="minorHAnsi" w:cs="Calibri"/>
          <w:sz w:val="20"/>
          <w:szCs w:val="20"/>
          <w:shd w:val="clear" w:color="auto" w:fill="FFFFFF"/>
        </w:rPr>
        <w:t>00</w:t>
      </w:r>
      <w:r w:rsidR="00175A2B" w:rsidRPr="00175A2B">
        <w:rPr>
          <w:rFonts w:asciiTheme="minorHAnsi" w:hAnsiTheme="minorHAnsi" w:cs="Calibri"/>
          <w:sz w:val="20"/>
          <w:szCs w:val="20"/>
          <w:shd w:val="clear" w:color="auto" w:fill="FFFFFF"/>
        </w:rPr>
        <w:t xml:space="preserve">9570 </w:t>
      </w:r>
      <w:r w:rsidRPr="00175A2B">
        <w:rPr>
          <w:rFonts w:asciiTheme="minorHAnsi" w:hAnsiTheme="minorHAnsi" w:cs="Calibri"/>
          <w:sz w:val="20"/>
          <w:szCs w:val="20"/>
        </w:rPr>
        <w:t>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843"/>
        <w:gridCol w:w="1134"/>
      </w:tblGrid>
      <w:tr w:rsidR="00B946A1" w:rsidRPr="00975295" w:rsidTr="00DE6276">
        <w:trPr>
          <w:trHeight w:val="20"/>
          <w:tblHeader/>
        </w:trPr>
        <w:tc>
          <w:tcPr>
            <w:tcW w:w="565"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Item</w:t>
            </w:r>
          </w:p>
        </w:tc>
        <w:tc>
          <w:tcPr>
            <w:tcW w:w="623"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Qtd</w:t>
            </w:r>
          </w:p>
        </w:tc>
        <w:tc>
          <w:tcPr>
            <w:tcW w:w="56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Und</w:t>
            </w:r>
            <w:proofErr w:type="spellEnd"/>
          </w:p>
        </w:tc>
        <w:tc>
          <w:tcPr>
            <w:tcW w:w="405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Especificações</w:t>
            </w:r>
          </w:p>
        </w:tc>
        <w:tc>
          <w:tcPr>
            <w:tcW w:w="1843"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Unitário</w:t>
            </w:r>
          </w:p>
        </w:tc>
        <w:tc>
          <w:tcPr>
            <w:tcW w:w="1134"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Global</w:t>
            </w: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blPrEx>
          <w:tblLook w:val="0000" w:firstRow="0" w:lastRow="0" w:firstColumn="0" w:lastColumn="0" w:noHBand="0" w:noVBand="0"/>
        </w:tblPrEx>
        <w:trPr>
          <w:trHeight w:val="20"/>
        </w:trPr>
        <w:tc>
          <w:tcPr>
            <w:tcW w:w="7655" w:type="dxa"/>
            <w:gridSpan w:val="5"/>
            <w:vAlign w:val="center"/>
          </w:tcPr>
          <w:p w:rsidR="00B946A1" w:rsidRPr="00975295" w:rsidRDefault="00B946A1" w:rsidP="00975295">
            <w:pPr>
              <w:spacing w:before="120" w:after="120" w:line="240" w:lineRule="auto"/>
              <w:rPr>
                <w:rFonts w:cs="Calibri"/>
                <w:b/>
                <w:sz w:val="20"/>
                <w:szCs w:val="20"/>
              </w:rPr>
            </w:pPr>
            <w:r w:rsidRPr="00975295">
              <w:rPr>
                <w:rFonts w:cs="Calibri"/>
                <w:b/>
                <w:sz w:val="20"/>
                <w:szCs w:val="20"/>
              </w:rPr>
              <w:t>VALOR TOTAL</w:t>
            </w:r>
          </w:p>
        </w:tc>
        <w:tc>
          <w:tcPr>
            <w:tcW w:w="1134" w:type="dxa"/>
            <w:vAlign w:val="center"/>
          </w:tcPr>
          <w:p w:rsidR="00B946A1" w:rsidRPr="00975295" w:rsidRDefault="00B946A1" w:rsidP="00975295">
            <w:pPr>
              <w:spacing w:before="120" w:after="120" w:line="240" w:lineRule="auto"/>
              <w:jc w:val="both"/>
              <w:rPr>
                <w:rFonts w:cs="Calibri"/>
                <w:b/>
                <w:sz w:val="20"/>
                <w:szCs w:val="20"/>
              </w:rPr>
            </w:pPr>
          </w:p>
        </w:tc>
      </w:tr>
    </w:tbl>
    <w:p w:rsidR="00B946A1" w:rsidRPr="0041375C" w:rsidRDefault="00B946A1" w:rsidP="00975295">
      <w:pPr>
        <w:spacing w:before="120" w:after="120" w:line="240" w:lineRule="auto"/>
        <w:jc w:val="both"/>
        <w:rPr>
          <w:rFonts w:cs="Calibri"/>
          <w:sz w:val="16"/>
          <w:szCs w:val="16"/>
        </w:rPr>
      </w:pPr>
      <w:r w:rsidRPr="0041375C">
        <w:rPr>
          <w:rFonts w:cs="Calibri"/>
          <w:sz w:val="16"/>
          <w:szCs w:val="16"/>
        </w:rPr>
        <w:t>(AS ESPECIFICAÇÕES DETALHADAS DO OBJETO CONTRATADO SERÃO INSERIDAS NO MOMENTO DA ASSINATURA DO CONTRATO, COM BASE NA PROPOSTA DA EMPRESA VENCEDORA)</w:t>
      </w:r>
    </w:p>
    <w:p w:rsidR="00376B72" w:rsidRDefault="00B946A1" w:rsidP="00FA5890">
      <w:pPr>
        <w:pStyle w:val="Corpodetexto3"/>
        <w:suppressAutoHyphens/>
        <w:spacing w:after="0"/>
        <w:jc w:val="both"/>
        <w:rPr>
          <w:rFonts w:ascii="Calibri" w:hAnsi="Calibri" w:cs="Calibri"/>
          <w:caps/>
        </w:rPr>
      </w:pPr>
      <w:r w:rsidRPr="00975295">
        <w:rPr>
          <w:rFonts w:ascii="Calibri" w:hAnsi="Calibri" w:cs="Calibri"/>
          <w:caps/>
        </w:rPr>
        <w:t xml:space="preserve">CLÁUSULA SEGUNDA – </w:t>
      </w:r>
      <w:r w:rsidR="00BD26A5" w:rsidRPr="00975295">
        <w:rPr>
          <w:rFonts w:ascii="Calibri" w:hAnsi="Calibri" w:cs="Calibri"/>
          <w:caps/>
        </w:rPr>
        <w:t xml:space="preserve">DA </w:t>
      </w:r>
      <w:r w:rsidR="00F6723B">
        <w:rPr>
          <w:rFonts w:ascii="Calibri" w:hAnsi="Calibri" w:cs="Calibri"/>
          <w:caps/>
        </w:rPr>
        <w:t>FORMA</w:t>
      </w:r>
      <w:r w:rsidR="00AE4ABE">
        <w:rPr>
          <w:rFonts w:ascii="Calibri" w:hAnsi="Calibri" w:cs="Calibri"/>
          <w:caps/>
        </w:rPr>
        <w:t xml:space="preserve"> </w:t>
      </w:r>
      <w:r w:rsidR="00BD26A5" w:rsidRPr="00975295">
        <w:rPr>
          <w:rFonts w:ascii="Calibri" w:hAnsi="Calibri" w:cs="Calibri"/>
          <w:caps/>
        </w:rPr>
        <w:t xml:space="preserve">E </w:t>
      </w:r>
      <w:r w:rsidRPr="00975295">
        <w:rPr>
          <w:rFonts w:ascii="Calibri" w:hAnsi="Calibri" w:cs="Calibri"/>
          <w:caps/>
        </w:rPr>
        <w:t>D</w:t>
      </w:r>
      <w:r w:rsidR="00EA0243" w:rsidRPr="00975295">
        <w:rPr>
          <w:rFonts w:ascii="Calibri" w:hAnsi="Calibri" w:cs="Calibri"/>
          <w:caps/>
        </w:rPr>
        <w:t xml:space="preserve">O </w:t>
      </w:r>
      <w:r w:rsidRPr="00975295">
        <w:rPr>
          <w:rFonts w:ascii="Calibri" w:hAnsi="Calibri" w:cs="Calibri"/>
          <w:caps/>
        </w:rPr>
        <w:t>PRAZO</w:t>
      </w:r>
      <w:r w:rsidR="000E4B8D">
        <w:rPr>
          <w:rFonts w:ascii="Calibri" w:hAnsi="Calibri" w:cs="Calibri"/>
          <w:caps/>
        </w:rPr>
        <w:t xml:space="preserve"> de entrega</w:t>
      </w:r>
      <w:r w:rsidRPr="00975295">
        <w:rPr>
          <w:rFonts w:ascii="Calibri" w:hAnsi="Calibri" w:cs="Calibri"/>
          <w:caps/>
        </w:rPr>
        <w:t xml:space="preserve"> </w:t>
      </w:r>
      <w:r w:rsidR="00022269">
        <w:rPr>
          <w:rFonts w:ascii="Calibri" w:hAnsi="Calibri" w:cs="Calibri"/>
          <w:caps/>
        </w:rPr>
        <w:t>DOS PRODUTOS</w:t>
      </w:r>
    </w:p>
    <w:p w:rsidR="00BD26A5" w:rsidRPr="009E010B" w:rsidRDefault="00BD26A5" w:rsidP="00FA5890">
      <w:pPr>
        <w:pStyle w:val="Corpodetexto3"/>
        <w:suppressAutoHyphens/>
        <w:spacing w:after="0"/>
        <w:jc w:val="both"/>
        <w:rPr>
          <w:rFonts w:ascii="Calibri" w:hAnsi="Calibri" w:cs="Calibri"/>
        </w:rPr>
      </w:pPr>
      <w:r w:rsidRPr="009E010B">
        <w:rPr>
          <w:rFonts w:ascii="Calibri" w:hAnsi="Calibri" w:cs="Calibri"/>
          <w:u w:val="single"/>
        </w:rPr>
        <w:t>2.1. Da</w:t>
      </w:r>
      <w:r w:rsidR="00AE4ABE" w:rsidRPr="009E010B">
        <w:rPr>
          <w:rFonts w:ascii="Calibri" w:hAnsi="Calibri" w:cs="Calibri"/>
          <w:u w:val="single"/>
        </w:rPr>
        <w:t xml:space="preserve"> </w:t>
      </w:r>
      <w:r w:rsidR="00F6723B" w:rsidRPr="009E010B">
        <w:rPr>
          <w:rFonts w:ascii="Calibri" w:hAnsi="Calibri" w:cs="Calibri"/>
          <w:u w:val="single"/>
        </w:rPr>
        <w:t>forma</w:t>
      </w:r>
      <w:r w:rsidR="00022269">
        <w:rPr>
          <w:rFonts w:ascii="Calibri" w:hAnsi="Calibri" w:cs="Calibri"/>
          <w:u w:val="single"/>
        </w:rPr>
        <w:t xml:space="preserve"> de entrega dos produtos</w:t>
      </w:r>
      <w:r w:rsidRPr="009E010B">
        <w:rPr>
          <w:rFonts w:ascii="Calibri" w:hAnsi="Calibri" w:cs="Calibri"/>
          <w:u w:val="single"/>
        </w:rPr>
        <w:t>:</w:t>
      </w:r>
    </w:p>
    <w:p w:rsidR="008209F0" w:rsidRPr="00202B58" w:rsidRDefault="008209F0" w:rsidP="008209F0">
      <w:pPr>
        <w:tabs>
          <w:tab w:val="left" w:pos="567"/>
        </w:tabs>
        <w:spacing w:after="0" w:line="240" w:lineRule="auto"/>
        <w:jc w:val="both"/>
        <w:rPr>
          <w:b/>
          <w:sz w:val="20"/>
          <w:szCs w:val="20"/>
        </w:rPr>
      </w:pPr>
      <w:r w:rsidRPr="00202B58">
        <w:rPr>
          <w:b/>
          <w:sz w:val="20"/>
          <w:szCs w:val="20"/>
        </w:rPr>
        <w:t>2.1.1.</w:t>
      </w:r>
      <w:r w:rsidRPr="00202B58">
        <w:rPr>
          <w:sz w:val="20"/>
          <w:szCs w:val="20"/>
        </w:rPr>
        <w:t xml:space="preserve"> Os </w:t>
      </w:r>
      <w:r>
        <w:rPr>
          <w:sz w:val="20"/>
          <w:szCs w:val="20"/>
        </w:rPr>
        <w:t>produtos</w:t>
      </w:r>
      <w:r w:rsidRPr="00202B58">
        <w:rPr>
          <w:sz w:val="20"/>
          <w:szCs w:val="20"/>
        </w:rPr>
        <w:t xml:space="preserve"> devem ser entregues</w:t>
      </w:r>
      <w:r w:rsidR="00DA4AFE">
        <w:rPr>
          <w:sz w:val="20"/>
          <w:szCs w:val="20"/>
        </w:rPr>
        <w:t xml:space="preserve"> obedecendo rigorosamente às clá</w:t>
      </w:r>
      <w:r w:rsidRPr="00202B58">
        <w:rPr>
          <w:sz w:val="20"/>
          <w:szCs w:val="20"/>
        </w:rPr>
        <w:t>usulas do Edital e seus anexos.</w:t>
      </w:r>
    </w:p>
    <w:p w:rsidR="009E010B" w:rsidRDefault="008209F0" w:rsidP="008209F0">
      <w:pPr>
        <w:shd w:val="clear" w:color="auto" w:fill="FFFFFF"/>
        <w:tabs>
          <w:tab w:val="left" w:pos="7200"/>
        </w:tabs>
        <w:spacing w:after="0" w:line="240" w:lineRule="auto"/>
        <w:jc w:val="both"/>
        <w:rPr>
          <w:sz w:val="20"/>
          <w:szCs w:val="20"/>
        </w:rPr>
      </w:pPr>
      <w:r w:rsidRPr="00202B58">
        <w:rPr>
          <w:b/>
          <w:sz w:val="20"/>
          <w:szCs w:val="20"/>
        </w:rPr>
        <w:t xml:space="preserve">2.1.2. </w:t>
      </w:r>
      <w:r w:rsidRPr="00202B58">
        <w:rPr>
          <w:sz w:val="20"/>
          <w:szCs w:val="20"/>
        </w:rPr>
        <w:t xml:space="preserve">Os </w:t>
      </w:r>
      <w:r>
        <w:rPr>
          <w:sz w:val="20"/>
          <w:szCs w:val="20"/>
        </w:rPr>
        <w:t>produtos</w:t>
      </w:r>
      <w:r w:rsidRPr="00202B58">
        <w:rPr>
          <w:sz w:val="20"/>
          <w:szCs w:val="20"/>
        </w:rPr>
        <w:t xml:space="preserve"> devem ser </w:t>
      </w:r>
      <w:r>
        <w:rPr>
          <w:sz w:val="20"/>
          <w:szCs w:val="20"/>
        </w:rPr>
        <w:t>entregues</w:t>
      </w:r>
      <w:r w:rsidRPr="00202B58">
        <w:rPr>
          <w:sz w:val="20"/>
          <w:szCs w:val="20"/>
        </w:rPr>
        <w:t xml:space="preserve"> acondicionados</w:t>
      </w:r>
      <w:r>
        <w:rPr>
          <w:sz w:val="20"/>
          <w:szCs w:val="20"/>
        </w:rPr>
        <w:t>, sempre que possível,</w:t>
      </w:r>
      <w:r w:rsidRPr="00202B58">
        <w:rPr>
          <w:sz w:val="20"/>
          <w:szCs w:val="20"/>
        </w:rPr>
        <w:t xml:space="preserve"> em embalagens lacradas</w:t>
      </w:r>
      <w:r>
        <w:rPr>
          <w:sz w:val="20"/>
          <w:szCs w:val="20"/>
        </w:rPr>
        <w:t xml:space="preserve"> individualmente, identificados, e em perfeitas condições de</w:t>
      </w:r>
      <w:r w:rsidRPr="00202B58">
        <w:rPr>
          <w:sz w:val="20"/>
          <w:szCs w:val="20"/>
        </w:rPr>
        <w:t xml:space="preserve"> armazenagem.</w:t>
      </w:r>
    </w:p>
    <w:p w:rsidR="008209F0" w:rsidRDefault="008209F0" w:rsidP="008209F0">
      <w:pPr>
        <w:shd w:val="clear" w:color="auto" w:fill="FFFFFF"/>
        <w:tabs>
          <w:tab w:val="left" w:pos="7200"/>
        </w:tabs>
        <w:spacing w:after="0" w:line="240" w:lineRule="auto"/>
        <w:jc w:val="both"/>
        <w:rPr>
          <w:sz w:val="20"/>
          <w:szCs w:val="20"/>
        </w:rPr>
      </w:pPr>
      <w:r w:rsidRPr="008209F0">
        <w:rPr>
          <w:b/>
          <w:sz w:val="20"/>
          <w:szCs w:val="20"/>
        </w:rPr>
        <w:lastRenderedPageBreak/>
        <w:t>2.1.3.</w:t>
      </w:r>
      <w:r>
        <w:rPr>
          <w:sz w:val="20"/>
          <w:szCs w:val="20"/>
        </w:rPr>
        <w:t xml:space="preserve"> </w:t>
      </w:r>
      <w:r w:rsidR="00543A27">
        <w:rPr>
          <w:sz w:val="20"/>
          <w:szCs w:val="20"/>
        </w:rPr>
        <w:t>Os produtos devem ser de alta qualidade, excelente acabamento, sem falhas ou quaisquer outras avarias.</w:t>
      </w:r>
    </w:p>
    <w:p w:rsidR="00376CF1" w:rsidRDefault="00376CF1" w:rsidP="008209F0">
      <w:pPr>
        <w:shd w:val="clear" w:color="auto" w:fill="FFFFFF"/>
        <w:tabs>
          <w:tab w:val="left" w:pos="7200"/>
        </w:tabs>
        <w:spacing w:after="0" w:line="240" w:lineRule="auto"/>
        <w:jc w:val="both"/>
        <w:rPr>
          <w:sz w:val="20"/>
          <w:szCs w:val="20"/>
        </w:rPr>
      </w:pPr>
      <w:r w:rsidRPr="004741D4">
        <w:rPr>
          <w:b/>
          <w:sz w:val="20"/>
          <w:szCs w:val="20"/>
        </w:rPr>
        <w:t>2.1.4.</w:t>
      </w:r>
      <w:r>
        <w:rPr>
          <w:sz w:val="20"/>
          <w:szCs w:val="20"/>
        </w:rPr>
        <w:t xml:space="preserve"> </w:t>
      </w:r>
      <w:r w:rsidR="004741D4">
        <w:rPr>
          <w:sz w:val="20"/>
          <w:szCs w:val="20"/>
        </w:rPr>
        <w:t>Os produtos deverão possuir embalagem individual, contendo:</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 xml:space="preserve">a) nome e </w:t>
      </w:r>
      <w:r w:rsidRPr="00543A27">
        <w:rPr>
          <w:rFonts w:cs="Calibri"/>
          <w:i/>
          <w:iCs/>
          <w:sz w:val="20"/>
          <w:szCs w:val="20"/>
        </w:rPr>
        <w:t>website</w:t>
      </w:r>
      <w:r w:rsidRPr="00543A27">
        <w:rPr>
          <w:rFonts w:cs="Calibri"/>
          <w:sz w:val="20"/>
          <w:szCs w:val="20"/>
        </w:rPr>
        <w:t xml:space="preserve"> do fabricante;</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b) data do término da garantia;</w:t>
      </w:r>
    </w:p>
    <w:p w:rsidR="00543A27" w:rsidRPr="00543A27" w:rsidRDefault="00543A27" w:rsidP="00543A27">
      <w:pPr>
        <w:autoSpaceDE w:val="0"/>
        <w:autoSpaceDN w:val="0"/>
        <w:adjustRightInd w:val="0"/>
        <w:spacing w:after="0" w:line="240" w:lineRule="auto"/>
        <w:jc w:val="both"/>
        <w:rPr>
          <w:rFonts w:cs="Calibri"/>
          <w:sz w:val="20"/>
          <w:szCs w:val="20"/>
        </w:rPr>
      </w:pPr>
      <w:r w:rsidRPr="00543A27">
        <w:rPr>
          <w:rFonts w:cs="Calibri"/>
          <w:sz w:val="20"/>
          <w:szCs w:val="20"/>
        </w:rPr>
        <w:t>c) dados para acionamento da garantia.</w:t>
      </w:r>
    </w:p>
    <w:p w:rsidR="00005616" w:rsidRPr="00975295" w:rsidRDefault="009E010B" w:rsidP="00FA5890">
      <w:pPr>
        <w:tabs>
          <w:tab w:val="left" w:pos="567"/>
        </w:tabs>
        <w:spacing w:after="0" w:line="240" w:lineRule="auto"/>
        <w:jc w:val="both"/>
        <w:rPr>
          <w:b/>
          <w:sz w:val="20"/>
          <w:szCs w:val="20"/>
          <w:u w:val="single"/>
        </w:rPr>
      </w:pPr>
      <w:r>
        <w:rPr>
          <w:b/>
          <w:sz w:val="20"/>
          <w:szCs w:val="20"/>
          <w:u w:val="single"/>
        </w:rPr>
        <w:t>2.</w:t>
      </w:r>
      <w:r w:rsidR="0038534E">
        <w:rPr>
          <w:b/>
          <w:sz w:val="20"/>
          <w:szCs w:val="20"/>
          <w:u w:val="single"/>
        </w:rPr>
        <w:t>2</w:t>
      </w:r>
      <w:r w:rsidR="00005616" w:rsidRPr="00975295">
        <w:rPr>
          <w:b/>
          <w:sz w:val="20"/>
          <w:szCs w:val="20"/>
          <w:u w:val="single"/>
        </w:rPr>
        <w:t>. Do prazo</w:t>
      </w:r>
      <w:r w:rsidR="004564C1">
        <w:rPr>
          <w:b/>
          <w:sz w:val="20"/>
          <w:szCs w:val="20"/>
          <w:u w:val="single"/>
        </w:rPr>
        <w:t xml:space="preserve"> de entrega dos </w:t>
      </w:r>
      <w:r w:rsidR="003074CF">
        <w:rPr>
          <w:b/>
          <w:sz w:val="20"/>
          <w:szCs w:val="20"/>
          <w:u w:val="single"/>
        </w:rPr>
        <w:t>produtos</w:t>
      </w:r>
      <w:r w:rsidR="00005616" w:rsidRPr="00975295">
        <w:rPr>
          <w:b/>
          <w:sz w:val="20"/>
          <w:szCs w:val="20"/>
          <w:u w:val="single"/>
        </w:rPr>
        <w:t>:</w:t>
      </w:r>
    </w:p>
    <w:p w:rsidR="00924B47" w:rsidRPr="00924B47" w:rsidRDefault="009E010B" w:rsidP="00924B47">
      <w:pPr>
        <w:tabs>
          <w:tab w:val="left" w:pos="7200"/>
        </w:tabs>
        <w:spacing w:after="0" w:line="240" w:lineRule="auto"/>
        <w:jc w:val="both"/>
        <w:rPr>
          <w:rFonts w:asciiTheme="minorHAnsi" w:hAnsiTheme="minorHAnsi"/>
          <w:color w:val="000000"/>
          <w:sz w:val="20"/>
          <w:szCs w:val="20"/>
        </w:rPr>
      </w:pPr>
      <w:r>
        <w:rPr>
          <w:b/>
          <w:sz w:val="20"/>
          <w:szCs w:val="20"/>
        </w:rPr>
        <w:t>2.</w:t>
      </w:r>
      <w:r w:rsidR="0038534E">
        <w:rPr>
          <w:b/>
          <w:sz w:val="20"/>
          <w:szCs w:val="20"/>
        </w:rPr>
        <w:t>2</w:t>
      </w:r>
      <w:r w:rsidR="00025C98" w:rsidRPr="00975295">
        <w:rPr>
          <w:b/>
          <w:sz w:val="20"/>
          <w:szCs w:val="20"/>
        </w:rPr>
        <w:t>.1</w:t>
      </w:r>
      <w:r w:rsidR="00924B47" w:rsidRPr="00F14703">
        <w:rPr>
          <w:rFonts w:ascii="Garamond" w:eastAsia="Batang" w:hAnsi="Garamond"/>
          <w:color w:val="000000"/>
          <w:sz w:val="24"/>
          <w:szCs w:val="24"/>
        </w:rPr>
        <w:t xml:space="preserve">. </w:t>
      </w:r>
      <w:r w:rsidR="00924B47" w:rsidRPr="00924B47">
        <w:rPr>
          <w:rFonts w:asciiTheme="minorHAnsi" w:hAnsiTheme="minorHAnsi"/>
          <w:color w:val="000000"/>
          <w:sz w:val="20"/>
          <w:szCs w:val="20"/>
        </w:rPr>
        <w:t xml:space="preserve">A entrega deverá ser feita </w:t>
      </w:r>
      <w:r w:rsidR="007A0DFF">
        <w:rPr>
          <w:rFonts w:asciiTheme="minorHAnsi" w:hAnsiTheme="minorHAnsi"/>
          <w:color w:val="000000"/>
          <w:sz w:val="20"/>
          <w:szCs w:val="20"/>
        </w:rPr>
        <w:t>de imediato</w:t>
      </w:r>
      <w:r w:rsidR="00924B47" w:rsidRPr="00924B47">
        <w:rPr>
          <w:rFonts w:asciiTheme="minorHAnsi" w:hAnsiTheme="minorHAnsi"/>
          <w:color w:val="000000"/>
          <w:sz w:val="20"/>
          <w:szCs w:val="20"/>
        </w:rPr>
        <w:t xml:space="preserve">, </w:t>
      </w:r>
      <w:r w:rsidR="007A0DFF">
        <w:rPr>
          <w:rFonts w:asciiTheme="minorHAnsi" w:hAnsiTheme="minorHAnsi"/>
          <w:color w:val="000000"/>
          <w:sz w:val="20"/>
          <w:szCs w:val="20"/>
        </w:rPr>
        <w:t>sob apresentação</w:t>
      </w:r>
      <w:r w:rsidR="007A0DFF" w:rsidRPr="00924B47">
        <w:rPr>
          <w:rFonts w:asciiTheme="minorHAnsi" w:hAnsiTheme="minorHAnsi"/>
          <w:color w:val="000000"/>
          <w:sz w:val="20"/>
          <w:szCs w:val="20"/>
        </w:rPr>
        <w:t xml:space="preserve"> </w:t>
      </w:r>
      <w:r w:rsidR="00924B47" w:rsidRPr="00924B47">
        <w:rPr>
          <w:rFonts w:asciiTheme="minorHAnsi" w:hAnsiTheme="minorHAnsi"/>
          <w:color w:val="000000"/>
          <w:sz w:val="20"/>
          <w:szCs w:val="20"/>
        </w:rPr>
        <w:t>da Nota de Empenho, salvo, se por motivo justo, a CONTRATADA solicitar prorrogação, e este pedido ser aceito pela SESAU/TO.</w:t>
      </w:r>
    </w:p>
    <w:p w:rsidR="00B946A1" w:rsidRPr="00975295" w:rsidRDefault="007C3977" w:rsidP="000B648D">
      <w:pPr>
        <w:tabs>
          <w:tab w:val="left" w:pos="7200"/>
        </w:tabs>
        <w:spacing w:after="0" w:line="240" w:lineRule="auto"/>
        <w:jc w:val="both"/>
        <w:rPr>
          <w:rFonts w:cs="Calibri"/>
          <w:b/>
          <w:sz w:val="20"/>
          <w:szCs w:val="20"/>
        </w:rPr>
      </w:pPr>
      <w:r>
        <w:rPr>
          <w:rFonts w:cs="Calibri"/>
          <w:b/>
          <w:sz w:val="20"/>
          <w:szCs w:val="20"/>
        </w:rPr>
        <w:t>CLÁUSULA TERCEIRA – DA VALIDADE</w:t>
      </w:r>
      <w:r w:rsidR="00B946A1" w:rsidRPr="00975295">
        <w:rPr>
          <w:rFonts w:cs="Calibri"/>
          <w:b/>
          <w:sz w:val="20"/>
          <w:szCs w:val="20"/>
        </w:rPr>
        <w:t xml:space="preserve"> </w:t>
      </w:r>
      <w:r w:rsidR="00B47D86" w:rsidRPr="00975295">
        <w:rPr>
          <w:rFonts w:cs="Calibri"/>
          <w:b/>
          <w:sz w:val="20"/>
          <w:szCs w:val="20"/>
        </w:rPr>
        <w:t>E DO LOCAL DE ENTREGA</w:t>
      </w:r>
      <w:r w:rsidR="00D46722">
        <w:rPr>
          <w:rFonts w:cs="Calibri"/>
          <w:b/>
          <w:sz w:val="20"/>
          <w:szCs w:val="20"/>
        </w:rPr>
        <w:t xml:space="preserve"> DOS PRODUTOS</w:t>
      </w:r>
    </w:p>
    <w:p w:rsidR="00B47D86" w:rsidRPr="00975295" w:rsidRDefault="0019657B" w:rsidP="000B648D">
      <w:pPr>
        <w:spacing w:after="0" w:line="240" w:lineRule="auto"/>
        <w:jc w:val="both"/>
        <w:rPr>
          <w:rFonts w:cs="Calibri"/>
          <w:b/>
          <w:bCs/>
          <w:sz w:val="20"/>
          <w:szCs w:val="20"/>
          <w:u w:val="single"/>
        </w:rPr>
      </w:pPr>
      <w:r w:rsidRPr="00975295">
        <w:rPr>
          <w:rFonts w:cs="Calibri"/>
          <w:b/>
          <w:bCs/>
          <w:sz w:val="20"/>
          <w:szCs w:val="20"/>
          <w:u w:val="single"/>
        </w:rPr>
        <w:t xml:space="preserve">3.1. </w:t>
      </w:r>
      <w:r w:rsidR="00B47D86" w:rsidRPr="00975295">
        <w:rPr>
          <w:rFonts w:cs="Calibri"/>
          <w:b/>
          <w:bCs/>
          <w:sz w:val="20"/>
          <w:szCs w:val="20"/>
          <w:u w:val="single"/>
        </w:rPr>
        <w:t xml:space="preserve">Da </w:t>
      </w:r>
      <w:r w:rsidR="007C3977">
        <w:rPr>
          <w:rFonts w:cs="Calibri"/>
          <w:b/>
          <w:bCs/>
          <w:sz w:val="20"/>
          <w:szCs w:val="20"/>
          <w:u w:val="single"/>
        </w:rPr>
        <w:t>validade</w:t>
      </w:r>
      <w:r w:rsidR="004564C1">
        <w:rPr>
          <w:rFonts w:cs="Calibri"/>
          <w:b/>
          <w:bCs/>
          <w:sz w:val="20"/>
          <w:szCs w:val="20"/>
          <w:u w:val="single"/>
        </w:rPr>
        <w:t xml:space="preserve"> dos </w:t>
      </w:r>
      <w:r w:rsidR="00162246">
        <w:rPr>
          <w:rFonts w:cs="Calibri"/>
          <w:b/>
          <w:bCs/>
          <w:sz w:val="20"/>
          <w:szCs w:val="20"/>
          <w:u w:val="single"/>
        </w:rPr>
        <w:t>produtos</w:t>
      </w:r>
      <w:r w:rsidR="00B47D86" w:rsidRPr="00975295">
        <w:rPr>
          <w:rFonts w:cs="Calibri"/>
          <w:b/>
          <w:bCs/>
          <w:sz w:val="20"/>
          <w:szCs w:val="20"/>
          <w:u w:val="single"/>
        </w:rPr>
        <w:t>:</w:t>
      </w:r>
    </w:p>
    <w:p w:rsidR="00924B47" w:rsidRPr="00924B47" w:rsidRDefault="0079483E" w:rsidP="00924B47">
      <w:pPr>
        <w:autoSpaceDE w:val="0"/>
        <w:autoSpaceDN w:val="0"/>
        <w:adjustRightInd w:val="0"/>
        <w:spacing w:after="0" w:line="240" w:lineRule="auto"/>
        <w:jc w:val="both"/>
        <w:rPr>
          <w:rFonts w:asciiTheme="minorHAnsi" w:hAnsiTheme="minorHAnsi"/>
          <w:color w:val="000000"/>
          <w:sz w:val="20"/>
          <w:szCs w:val="20"/>
        </w:rPr>
      </w:pPr>
      <w:r>
        <w:rPr>
          <w:b/>
          <w:sz w:val="20"/>
          <w:szCs w:val="20"/>
        </w:rPr>
        <w:t>3</w:t>
      </w:r>
      <w:r w:rsidRPr="00E166E5">
        <w:rPr>
          <w:b/>
          <w:sz w:val="20"/>
          <w:szCs w:val="20"/>
        </w:rPr>
        <w:t>.</w:t>
      </w:r>
      <w:r>
        <w:rPr>
          <w:b/>
          <w:sz w:val="20"/>
          <w:szCs w:val="20"/>
        </w:rPr>
        <w:t>1.</w:t>
      </w:r>
      <w:r w:rsidRPr="00E166E5">
        <w:rPr>
          <w:b/>
          <w:sz w:val="20"/>
          <w:szCs w:val="20"/>
        </w:rPr>
        <w:t>1</w:t>
      </w:r>
      <w:r w:rsidR="00924B47" w:rsidRPr="00F14703">
        <w:rPr>
          <w:rFonts w:ascii="Garamond" w:hAnsi="Garamond"/>
          <w:color w:val="000000"/>
          <w:sz w:val="24"/>
          <w:szCs w:val="24"/>
        </w:rPr>
        <w:t xml:space="preserve">. </w:t>
      </w:r>
      <w:r w:rsidR="00924B47" w:rsidRPr="00924B47">
        <w:rPr>
          <w:rFonts w:asciiTheme="minorHAnsi" w:hAnsiTheme="minorHAnsi"/>
          <w:color w:val="000000"/>
          <w:sz w:val="20"/>
          <w:szCs w:val="20"/>
        </w:rPr>
        <w:t xml:space="preserve">Os produtos devem ter validade mínima de </w:t>
      </w:r>
      <w:r w:rsidR="00A12DB6">
        <w:rPr>
          <w:rFonts w:asciiTheme="minorHAnsi" w:hAnsiTheme="minorHAnsi"/>
          <w:color w:val="000000"/>
          <w:sz w:val="20"/>
          <w:szCs w:val="20"/>
        </w:rPr>
        <w:t>16</w:t>
      </w:r>
      <w:r w:rsidR="00924B47" w:rsidRPr="00924B47">
        <w:rPr>
          <w:rFonts w:asciiTheme="minorHAnsi" w:hAnsiTheme="minorHAnsi"/>
          <w:color w:val="000000"/>
          <w:sz w:val="20"/>
          <w:szCs w:val="20"/>
        </w:rPr>
        <w:t xml:space="preserve"> meses, contados a partir da entrega ao Contratante.</w:t>
      </w:r>
    </w:p>
    <w:p w:rsidR="00B47D86" w:rsidRPr="00975295" w:rsidRDefault="0079483E" w:rsidP="00924B47">
      <w:pPr>
        <w:pStyle w:val="Recuodecorpodetexto2"/>
        <w:spacing w:after="0" w:line="240" w:lineRule="auto"/>
        <w:ind w:left="0"/>
        <w:jc w:val="both"/>
        <w:rPr>
          <w:rFonts w:cs="Calibri"/>
          <w:b/>
          <w:bCs/>
          <w:sz w:val="20"/>
          <w:szCs w:val="20"/>
          <w:u w:val="single"/>
        </w:rPr>
      </w:pPr>
      <w:r>
        <w:rPr>
          <w:rFonts w:cs="Calibri"/>
          <w:b/>
          <w:bCs/>
          <w:sz w:val="20"/>
          <w:szCs w:val="20"/>
          <w:u w:val="single"/>
        </w:rPr>
        <w:t>3.2</w:t>
      </w:r>
      <w:r w:rsidR="0019657B" w:rsidRPr="00975295">
        <w:rPr>
          <w:rFonts w:cs="Calibri"/>
          <w:b/>
          <w:bCs/>
          <w:sz w:val="20"/>
          <w:szCs w:val="20"/>
          <w:u w:val="single"/>
        </w:rPr>
        <w:t xml:space="preserve">. </w:t>
      </w:r>
      <w:r w:rsidR="00B47D86" w:rsidRPr="00975295">
        <w:rPr>
          <w:rFonts w:cs="Calibri"/>
          <w:b/>
          <w:bCs/>
          <w:sz w:val="20"/>
          <w:szCs w:val="20"/>
          <w:u w:val="single"/>
        </w:rPr>
        <w:t xml:space="preserve">Do </w:t>
      </w:r>
      <w:r w:rsidR="00F727E6" w:rsidRPr="00975295">
        <w:rPr>
          <w:rFonts w:cs="Calibri"/>
          <w:b/>
          <w:bCs/>
          <w:sz w:val="20"/>
          <w:szCs w:val="20"/>
          <w:u w:val="single"/>
        </w:rPr>
        <w:t>l</w:t>
      </w:r>
      <w:r w:rsidR="00B47D86" w:rsidRPr="00975295">
        <w:rPr>
          <w:rFonts w:cs="Calibri"/>
          <w:b/>
          <w:bCs/>
          <w:sz w:val="20"/>
          <w:szCs w:val="20"/>
          <w:u w:val="single"/>
        </w:rPr>
        <w:t>ocal</w:t>
      </w:r>
      <w:r w:rsidR="00034F10">
        <w:rPr>
          <w:rFonts w:cs="Calibri"/>
          <w:b/>
          <w:bCs/>
          <w:sz w:val="20"/>
          <w:szCs w:val="20"/>
          <w:u w:val="single"/>
        </w:rPr>
        <w:t xml:space="preserve"> entrega</w:t>
      </w:r>
      <w:r w:rsidR="00B53A42">
        <w:rPr>
          <w:rFonts w:cs="Calibri"/>
          <w:b/>
          <w:bCs/>
          <w:sz w:val="20"/>
          <w:szCs w:val="20"/>
          <w:u w:val="single"/>
        </w:rPr>
        <w:t xml:space="preserve"> dos produtos</w:t>
      </w:r>
      <w:r w:rsidR="00B47D86" w:rsidRPr="00975295">
        <w:rPr>
          <w:rFonts w:cs="Calibri"/>
          <w:b/>
          <w:bCs/>
          <w:sz w:val="20"/>
          <w:szCs w:val="20"/>
          <w:u w:val="single"/>
        </w:rPr>
        <w:t>:</w:t>
      </w:r>
    </w:p>
    <w:p w:rsidR="000407B5" w:rsidRPr="00A12DB6" w:rsidRDefault="0079483E" w:rsidP="00A12DB6">
      <w:pPr>
        <w:spacing w:after="0" w:line="240" w:lineRule="auto"/>
        <w:jc w:val="both"/>
        <w:rPr>
          <w:rFonts w:asciiTheme="minorHAnsi" w:hAnsiTheme="minorHAnsi" w:cs="Arial"/>
          <w:bCs/>
          <w:sz w:val="20"/>
          <w:szCs w:val="20"/>
        </w:rPr>
      </w:pPr>
      <w:r w:rsidRPr="005B40BC">
        <w:rPr>
          <w:rFonts w:eastAsia="Batang" w:cs="Calibri"/>
          <w:b/>
          <w:color w:val="000000"/>
          <w:sz w:val="20"/>
          <w:szCs w:val="20"/>
        </w:rPr>
        <w:t>3.2.1</w:t>
      </w:r>
      <w:r w:rsidR="000407B5" w:rsidRPr="000407B5">
        <w:rPr>
          <w:rFonts w:asciiTheme="minorHAnsi" w:eastAsia="Batang" w:hAnsiTheme="minorHAnsi"/>
          <w:color w:val="000000"/>
          <w:sz w:val="20"/>
          <w:szCs w:val="20"/>
        </w:rPr>
        <w:t xml:space="preserve">. </w:t>
      </w:r>
      <w:r w:rsidR="00A12DB6" w:rsidRPr="00A12DB6">
        <w:rPr>
          <w:rFonts w:asciiTheme="minorHAnsi" w:hAnsiTheme="minorHAnsi" w:cs="Arial"/>
          <w:bCs/>
          <w:sz w:val="20"/>
          <w:szCs w:val="20"/>
        </w:rPr>
        <w:t xml:space="preserve">ANEXO III – DIRETORIA DE ASSISTÊNCIA FARMACÊUTICA – QD 104 Norte, Av. LO 04, lote 46 - Plano Diretor Norte - </w:t>
      </w:r>
      <w:proofErr w:type="spellStart"/>
      <w:r w:rsidR="00A12DB6" w:rsidRPr="00A12DB6">
        <w:rPr>
          <w:rFonts w:asciiTheme="minorHAnsi" w:hAnsiTheme="minorHAnsi" w:cs="Arial"/>
          <w:bCs/>
          <w:sz w:val="20"/>
          <w:szCs w:val="20"/>
        </w:rPr>
        <w:t>Palmas-TO</w:t>
      </w:r>
      <w:proofErr w:type="spellEnd"/>
      <w:r w:rsidR="00A12DB6" w:rsidRPr="00A12DB6">
        <w:rPr>
          <w:rFonts w:asciiTheme="minorHAnsi" w:hAnsiTheme="minorHAnsi" w:cs="Arial"/>
          <w:bCs/>
          <w:sz w:val="20"/>
          <w:szCs w:val="20"/>
        </w:rPr>
        <w:t xml:space="preserve"> - CEP: 77006-032 – Fone (63) 3218-1745;</w:t>
      </w:r>
      <w:proofErr w:type="gramStart"/>
      <w:r w:rsidR="000407B5" w:rsidRPr="000407B5">
        <w:rPr>
          <w:rFonts w:asciiTheme="minorHAnsi" w:eastAsia="Batang" w:hAnsiTheme="minorHAnsi"/>
          <w:bCs/>
          <w:sz w:val="20"/>
          <w:szCs w:val="20"/>
        </w:rPr>
        <w:t xml:space="preserve"> </w:t>
      </w:r>
      <w:r w:rsidR="000407B5" w:rsidRPr="000407B5">
        <w:rPr>
          <w:rFonts w:asciiTheme="minorHAnsi" w:hAnsiTheme="minorHAnsi" w:cs="Courier New"/>
          <w:b/>
          <w:bCs/>
          <w:color w:val="000000"/>
          <w:sz w:val="20"/>
          <w:szCs w:val="20"/>
        </w:rPr>
        <w:t xml:space="preserve"> </w:t>
      </w:r>
      <w:proofErr w:type="gramEnd"/>
      <w:r w:rsidR="000407B5" w:rsidRPr="000407B5">
        <w:rPr>
          <w:rFonts w:asciiTheme="minorHAnsi" w:eastAsia="Batang" w:hAnsiTheme="minorHAnsi" w:cs="Courier New"/>
          <w:color w:val="000000"/>
          <w:sz w:val="20"/>
          <w:szCs w:val="20"/>
        </w:rPr>
        <w:t>em dia e horário comercial</w:t>
      </w:r>
      <w:r w:rsidR="000407B5" w:rsidRPr="000407B5">
        <w:rPr>
          <w:rFonts w:asciiTheme="minorHAnsi" w:eastAsia="Batang" w:hAnsiTheme="minorHAnsi" w:cs="Courier New"/>
          <w:bCs/>
          <w:color w:val="000000"/>
          <w:sz w:val="20"/>
          <w:szCs w:val="20"/>
        </w:rPr>
        <w:t xml:space="preserve">, a qual deve ser realizada </w:t>
      </w:r>
      <w:r w:rsidR="000407B5" w:rsidRPr="000407B5">
        <w:rPr>
          <w:rFonts w:asciiTheme="minorHAnsi" w:eastAsia="Batang" w:hAnsiTheme="minorHAnsi" w:cs="Courier New"/>
          <w:color w:val="000000"/>
          <w:sz w:val="20"/>
          <w:szCs w:val="20"/>
        </w:rPr>
        <w:t>na conformidade da Nota de Empenho</w:t>
      </w:r>
      <w:r w:rsidR="000407B5" w:rsidRPr="000407B5">
        <w:rPr>
          <w:rFonts w:asciiTheme="minorHAnsi" w:eastAsia="Batang" w:hAnsiTheme="minorHAnsi" w:cs="Courier New"/>
          <w:bCs/>
          <w:color w:val="000000"/>
          <w:sz w:val="20"/>
          <w:szCs w:val="20"/>
        </w:rPr>
        <w:t>,</w:t>
      </w:r>
      <w:r w:rsidR="000407B5" w:rsidRPr="000407B5">
        <w:rPr>
          <w:rFonts w:asciiTheme="minorHAnsi" w:eastAsia="Batang" w:hAnsiTheme="minorHAnsi" w:cs="Courier New"/>
          <w:color w:val="000000"/>
          <w:sz w:val="20"/>
          <w:szCs w:val="20"/>
        </w:rPr>
        <w:t xml:space="preserve"> na presença de servidores devidamente autorizados, como determina o § 8°, do artigo 15, da Lei 8.666/93, em dia e horário comercial.</w:t>
      </w:r>
    </w:p>
    <w:p w:rsidR="00B946A1" w:rsidRPr="00975295" w:rsidRDefault="00B946A1" w:rsidP="000407B5">
      <w:pPr>
        <w:spacing w:after="0" w:line="240" w:lineRule="auto"/>
        <w:jc w:val="both"/>
        <w:rPr>
          <w:rFonts w:cs="Calibri"/>
          <w:sz w:val="20"/>
          <w:szCs w:val="20"/>
        </w:rPr>
      </w:pPr>
      <w:r w:rsidRPr="00975295">
        <w:rPr>
          <w:rFonts w:cs="Calibri"/>
          <w:b/>
          <w:sz w:val="20"/>
          <w:szCs w:val="20"/>
        </w:rPr>
        <w:t>CLÁUSULA QU</w:t>
      </w:r>
      <w:r w:rsidR="00034F10">
        <w:rPr>
          <w:rFonts w:cs="Calibri"/>
          <w:b/>
          <w:sz w:val="20"/>
          <w:szCs w:val="20"/>
        </w:rPr>
        <w:t>ARTA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LICITAÇÃO</w:t>
      </w:r>
    </w:p>
    <w:p w:rsidR="00B946A1" w:rsidRPr="00975295" w:rsidRDefault="00B946A1" w:rsidP="0097373E">
      <w:pPr>
        <w:spacing w:after="120" w:line="240" w:lineRule="auto"/>
        <w:jc w:val="both"/>
        <w:rPr>
          <w:rFonts w:cs="Calibri"/>
          <w:sz w:val="20"/>
          <w:szCs w:val="20"/>
        </w:rPr>
      </w:pPr>
      <w:r w:rsidRPr="00975295">
        <w:rPr>
          <w:rFonts w:cs="Calibri"/>
          <w:sz w:val="20"/>
          <w:szCs w:val="20"/>
        </w:rPr>
        <w:t xml:space="preserve">A aquisição, consubstanciada no presente contrato, foram objeto de licitação, sob a modalidade Pregão, na forma eletrônica, conforme </w:t>
      </w:r>
      <w:r w:rsidR="005F6698">
        <w:rPr>
          <w:rFonts w:cs="Calibri"/>
          <w:sz w:val="20"/>
          <w:szCs w:val="20"/>
        </w:rPr>
        <w:t>Edital</w:t>
      </w:r>
      <w:r w:rsidRPr="00975295">
        <w:rPr>
          <w:rFonts w:cs="Calibri"/>
          <w:sz w:val="20"/>
          <w:szCs w:val="20"/>
        </w:rPr>
        <w:t xml:space="preserve"> constante de </w:t>
      </w:r>
      <w:proofErr w:type="gramStart"/>
      <w:r w:rsidRPr="00975295">
        <w:rPr>
          <w:rFonts w:cs="Calibri"/>
          <w:sz w:val="20"/>
          <w:szCs w:val="20"/>
        </w:rPr>
        <w:t>folhas ...</w:t>
      </w:r>
      <w:proofErr w:type="gramEnd"/>
      <w:r w:rsidRPr="00975295">
        <w:rPr>
          <w:rFonts w:cs="Calibri"/>
          <w:sz w:val="20"/>
          <w:szCs w:val="20"/>
        </w:rPr>
        <w:t>.... /</w:t>
      </w:r>
      <w:proofErr w:type="gramStart"/>
      <w:r w:rsidRPr="00975295">
        <w:rPr>
          <w:rFonts w:cs="Calibri"/>
          <w:sz w:val="20"/>
          <w:szCs w:val="20"/>
        </w:rPr>
        <w:t>.......</w:t>
      </w:r>
      <w:proofErr w:type="gramEnd"/>
      <w:r w:rsidRPr="00975295">
        <w:rPr>
          <w:rFonts w:cs="Calibri"/>
          <w:sz w:val="20"/>
          <w:szCs w:val="20"/>
        </w:rPr>
        <w:t xml:space="preserve">, do Processo nº </w:t>
      </w:r>
      <w:r w:rsidR="006364DB">
        <w:rPr>
          <w:rFonts w:cs="Calibri"/>
          <w:sz w:val="20"/>
          <w:szCs w:val="20"/>
        </w:rPr>
        <w:t>201</w:t>
      </w:r>
      <w:r w:rsidR="003C588C">
        <w:rPr>
          <w:rFonts w:cs="Calibri"/>
          <w:sz w:val="20"/>
          <w:szCs w:val="20"/>
        </w:rPr>
        <w:t>6</w:t>
      </w:r>
      <w:r w:rsidR="006364DB">
        <w:rPr>
          <w:rFonts w:cs="Calibri"/>
          <w:sz w:val="20"/>
          <w:szCs w:val="20"/>
        </w:rPr>
        <w:t>/30550/00</w:t>
      </w:r>
      <w:r w:rsidR="003C588C">
        <w:rPr>
          <w:rFonts w:cs="Calibri"/>
          <w:sz w:val="20"/>
          <w:szCs w:val="20"/>
        </w:rPr>
        <w:t>9</w:t>
      </w:r>
      <w:r w:rsidR="00175A2B">
        <w:rPr>
          <w:rFonts w:cs="Calibri"/>
          <w:sz w:val="20"/>
          <w:szCs w:val="20"/>
        </w:rPr>
        <w:t>570</w:t>
      </w:r>
      <w:r w:rsidRPr="00975295">
        <w:rPr>
          <w:rFonts w:cs="Calibri"/>
          <w:sz w:val="20"/>
          <w:szCs w:val="20"/>
        </w:rPr>
        <w:t xml:space="preserve">, a que se vincula este contrato, além de submeter-se, também aos preceitos de direito público, </w:t>
      </w:r>
      <w:proofErr w:type="spellStart"/>
      <w:r w:rsidRPr="00975295">
        <w:rPr>
          <w:rFonts w:cs="Calibri"/>
          <w:sz w:val="20"/>
          <w:szCs w:val="20"/>
        </w:rPr>
        <w:t>aplicando-se-lhes</w:t>
      </w:r>
      <w:proofErr w:type="spellEnd"/>
      <w:r w:rsidRPr="00975295">
        <w:rPr>
          <w:rFonts w:cs="Calibri"/>
          <w:sz w:val="20"/>
          <w:szCs w:val="20"/>
        </w:rPr>
        <w:t>, supletivamente, os princípios da teoria geral dos contratos e as disposições de direito privado.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 xml:space="preserve">CLÁUSULA </w:t>
      </w:r>
      <w:r w:rsidR="00034F10">
        <w:rPr>
          <w:rFonts w:cs="Calibri"/>
          <w:b/>
          <w:sz w:val="20"/>
          <w:szCs w:val="20"/>
        </w:rPr>
        <w:t>QUINTA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OBRIGAÇÕES DO CONTRATANTE</w:t>
      </w:r>
    </w:p>
    <w:p w:rsidR="00B946A1" w:rsidRPr="00975295" w:rsidRDefault="003A4F98" w:rsidP="00376B72">
      <w:pPr>
        <w:spacing w:after="0" w:line="240" w:lineRule="auto"/>
        <w:jc w:val="both"/>
        <w:rPr>
          <w:rFonts w:cs="Calibri"/>
          <w:sz w:val="20"/>
          <w:szCs w:val="20"/>
        </w:rPr>
      </w:pPr>
      <w:r w:rsidRPr="00975295">
        <w:rPr>
          <w:rFonts w:cs="Calibri"/>
          <w:sz w:val="20"/>
          <w:szCs w:val="20"/>
        </w:rPr>
        <w:t>O CONTRATANTE obriga-se:</w:t>
      </w:r>
    </w:p>
    <w:p w:rsidR="00337656" w:rsidRPr="00337656" w:rsidRDefault="00337656" w:rsidP="00337656">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 xml:space="preserve">a) </w:t>
      </w:r>
      <w:r w:rsidRPr="00337656">
        <w:rPr>
          <w:rFonts w:asciiTheme="minorHAnsi" w:eastAsia="Batang" w:hAnsiTheme="minorHAnsi"/>
          <w:color w:val="000000"/>
          <w:sz w:val="20"/>
          <w:szCs w:val="20"/>
        </w:rPr>
        <w:t>Prestar as informações e os esclarecimentos que venham a ser solicitados pela CONTRATADA;</w:t>
      </w:r>
    </w:p>
    <w:p w:rsidR="00337656" w:rsidRPr="00337656" w:rsidRDefault="00337656" w:rsidP="00337656">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 xml:space="preserve">b) </w:t>
      </w:r>
      <w:r w:rsidRPr="00337656">
        <w:rPr>
          <w:rFonts w:asciiTheme="minorHAnsi" w:eastAsia="Batang" w:hAnsiTheme="minorHAnsi"/>
          <w:color w:val="000000"/>
          <w:sz w:val="20"/>
          <w:szCs w:val="20"/>
        </w:rPr>
        <w:t>Disponibilizar o local de entrega e a Comissão responsável pelo recebimento;</w:t>
      </w:r>
    </w:p>
    <w:p w:rsidR="00337656" w:rsidRPr="00337656" w:rsidRDefault="00337656" w:rsidP="00337656">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 xml:space="preserve">c) </w:t>
      </w:r>
      <w:r w:rsidRPr="00337656">
        <w:rPr>
          <w:rFonts w:asciiTheme="minorHAnsi" w:eastAsia="Batang" w:hAnsiTheme="minorHAnsi"/>
          <w:color w:val="000000"/>
          <w:sz w:val="20"/>
          <w:szCs w:val="20"/>
        </w:rPr>
        <w:t>Receber os produtos adjudicados, nos termos, prazos quantidade, qualidade e condições estabelecidas neste Edital.</w:t>
      </w:r>
    </w:p>
    <w:p w:rsidR="00337656" w:rsidRPr="00337656" w:rsidRDefault="00337656" w:rsidP="00337656">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 xml:space="preserve">d) </w:t>
      </w:r>
      <w:r w:rsidRPr="00337656">
        <w:rPr>
          <w:rFonts w:asciiTheme="minorHAnsi" w:eastAsia="Batang" w:hAnsiTheme="minorHAnsi"/>
          <w:color w:val="000000"/>
          <w:sz w:val="20"/>
          <w:szCs w:val="20"/>
        </w:rPr>
        <w:t>Rejeitar, no todo ou em parte, os produtos que a CONTRATADA entregar fora das especificações do Edital;</w:t>
      </w:r>
    </w:p>
    <w:p w:rsidR="00337656" w:rsidRPr="00337656" w:rsidRDefault="00337656" w:rsidP="00337656">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e)</w:t>
      </w:r>
      <w:r w:rsidRPr="00337656">
        <w:rPr>
          <w:rFonts w:asciiTheme="minorHAnsi" w:eastAsia="Batang" w:hAnsiTheme="minorHAnsi"/>
          <w:color w:val="000000"/>
          <w:sz w:val="20"/>
          <w:szCs w:val="20"/>
        </w:rPr>
        <w:t xml:space="preserve"> Comunicar à CONTRATADA até o 5° dia útil, após apresentação da Nota Fiscal, o aceite do servidor responsável pelo recebimento, dos produtos adquiridos;</w:t>
      </w:r>
    </w:p>
    <w:p w:rsidR="00337656" w:rsidRPr="00337656" w:rsidRDefault="00337656" w:rsidP="00337656">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f)</w:t>
      </w:r>
      <w:r w:rsidRPr="00337656">
        <w:rPr>
          <w:rFonts w:asciiTheme="minorHAnsi" w:eastAsia="Batang" w:hAnsiTheme="minorHAnsi"/>
          <w:color w:val="000000"/>
          <w:sz w:val="20"/>
          <w:szCs w:val="20"/>
        </w:rPr>
        <w:t xml:space="preserve"> Fiscalizar a execução do objeto, aplicando as sanções cabíveis, quando for o caso;</w:t>
      </w:r>
    </w:p>
    <w:p w:rsidR="00337656" w:rsidRPr="00337656" w:rsidRDefault="00337656" w:rsidP="00337656">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 xml:space="preserve">g) </w:t>
      </w:r>
      <w:r w:rsidRPr="00337656">
        <w:rPr>
          <w:rFonts w:asciiTheme="minorHAnsi" w:eastAsia="Batang" w:hAnsiTheme="minorHAnsi"/>
          <w:color w:val="000000"/>
          <w:sz w:val="20"/>
          <w:szCs w:val="20"/>
        </w:rPr>
        <w:t>Efetuar o pagamento à CONTRATADA no prazo determinado no Edital e em seus anexos, inclusive, no contrato.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CLÁUSULA S</w:t>
      </w:r>
      <w:r w:rsidR="003B261F">
        <w:rPr>
          <w:rFonts w:cs="Calibri"/>
          <w:b/>
          <w:sz w:val="20"/>
          <w:szCs w:val="20"/>
        </w:rPr>
        <w:t>EXTA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OBRIGAÇÕES DA CONTRATADA</w:t>
      </w:r>
    </w:p>
    <w:p w:rsidR="00B946A1" w:rsidRPr="00975295" w:rsidRDefault="00B946A1" w:rsidP="00376B72">
      <w:pPr>
        <w:spacing w:after="0" w:line="240" w:lineRule="auto"/>
        <w:jc w:val="both"/>
        <w:rPr>
          <w:rFonts w:cs="Calibri"/>
          <w:sz w:val="20"/>
          <w:szCs w:val="20"/>
        </w:rPr>
      </w:pPr>
      <w:r w:rsidRPr="00975295">
        <w:rPr>
          <w:rFonts w:cs="Calibri"/>
          <w:sz w:val="20"/>
          <w:szCs w:val="20"/>
        </w:rPr>
        <w:t>A CONTRATADA obriga-se a:</w:t>
      </w:r>
    </w:p>
    <w:p w:rsidR="00B7103D" w:rsidRPr="00B7103D" w:rsidRDefault="00CF5F26" w:rsidP="00B7103D">
      <w:pPr>
        <w:tabs>
          <w:tab w:val="left" w:pos="7200"/>
        </w:tabs>
        <w:spacing w:after="0" w:line="240" w:lineRule="auto"/>
        <w:jc w:val="both"/>
        <w:rPr>
          <w:rFonts w:asciiTheme="minorHAnsi" w:eastAsia="Batang" w:hAnsiTheme="minorHAnsi"/>
          <w:color w:val="000000"/>
          <w:sz w:val="20"/>
          <w:szCs w:val="20"/>
        </w:rPr>
      </w:pPr>
      <w:r w:rsidRPr="00B7103D">
        <w:rPr>
          <w:rFonts w:asciiTheme="minorHAnsi" w:eastAsia="Batang" w:hAnsiTheme="minorHAnsi" w:cs="Calibri"/>
          <w:color w:val="000000"/>
          <w:sz w:val="20"/>
          <w:szCs w:val="20"/>
        </w:rPr>
        <w:t>a</w:t>
      </w:r>
      <w:r w:rsidR="00B7103D">
        <w:rPr>
          <w:rFonts w:asciiTheme="minorHAnsi" w:eastAsia="Batang" w:hAnsiTheme="minorHAnsi"/>
          <w:color w:val="000000"/>
          <w:sz w:val="20"/>
          <w:szCs w:val="20"/>
        </w:rPr>
        <w:t xml:space="preserve">) </w:t>
      </w:r>
      <w:r w:rsidR="00B7103D" w:rsidRPr="00B7103D">
        <w:rPr>
          <w:rFonts w:asciiTheme="minorHAnsi" w:eastAsia="Batang" w:hAnsiTheme="minorHAnsi"/>
          <w:color w:val="000000"/>
          <w:sz w:val="20"/>
          <w:szCs w:val="20"/>
        </w:rPr>
        <w:t xml:space="preserve">Fornecer o objeto deste Contrato, nas condições estipuladas neste Edital, na Proposta aprovada, na Nota de Empenho e quando for o caso, </w:t>
      </w:r>
      <w:proofErr w:type="gramStart"/>
      <w:r w:rsidR="00B7103D" w:rsidRPr="00B7103D">
        <w:rPr>
          <w:rFonts w:asciiTheme="minorHAnsi" w:eastAsia="Batang" w:hAnsiTheme="minorHAnsi"/>
          <w:color w:val="000000"/>
          <w:sz w:val="20"/>
          <w:szCs w:val="20"/>
        </w:rPr>
        <w:t>na ordens</w:t>
      </w:r>
      <w:proofErr w:type="gramEnd"/>
      <w:r w:rsidR="00B7103D" w:rsidRPr="00B7103D">
        <w:rPr>
          <w:rFonts w:asciiTheme="minorHAnsi" w:eastAsia="Batang" w:hAnsiTheme="minorHAnsi"/>
          <w:color w:val="000000"/>
          <w:sz w:val="20"/>
          <w:szCs w:val="20"/>
        </w:rPr>
        <w:t xml:space="preserve"> de fornecimento, isentos de defeitos de fabricação;</w:t>
      </w:r>
    </w:p>
    <w:p w:rsidR="00B7103D" w:rsidRPr="00B7103D" w:rsidRDefault="00B7103D" w:rsidP="00B7103D">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b)</w:t>
      </w:r>
      <w:r w:rsidRPr="00B7103D">
        <w:rPr>
          <w:rFonts w:asciiTheme="minorHAnsi" w:eastAsia="Batang" w:hAnsiTheme="minorHAnsi"/>
          <w:color w:val="000000"/>
          <w:sz w:val="20"/>
          <w:szCs w:val="20"/>
        </w:rPr>
        <w:t xml:space="preserve"> Entregar os produtos na presença </w:t>
      </w:r>
      <w:proofErr w:type="gramStart"/>
      <w:r w:rsidRPr="00B7103D">
        <w:rPr>
          <w:rFonts w:asciiTheme="minorHAnsi" w:eastAsia="Batang" w:hAnsiTheme="minorHAnsi"/>
          <w:color w:val="000000"/>
          <w:sz w:val="20"/>
          <w:szCs w:val="20"/>
        </w:rPr>
        <w:t>do(</w:t>
      </w:r>
      <w:proofErr w:type="gramEnd"/>
      <w:r w:rsidRPr="00B7103D">
        <w:rPr>
          <w:rFonts w:asciiTheme="minorHAnsi" w:eastAsia="Batang" w:hAnsiTheme="minorHAnsi"/>
          <w:color w:val="000000"/>
          <w:sz w:val="20"/>
          <w:szCs w:val="20"/>
        </w:rPr>
        <w:t>s) servidor(es) devidamente designado(s) na conformidade do § 8° do artigo 15 da Lei Federal n° 8.666/93, no local informado neste Termo, acompanhados da Nota Fiscal preenchida contendo a especificação e quantidade correta dos produtos;</w:t>
      </w:r>
    </w:p>
    <w:p w:rsidR="00B7103D" w:rsidRPr="00B7103D" w:rsidRDefault="00B7103D" w:rsidP="00B7103D">
      <w:pPr>
        <w:tabs>
          <w:tab w:val="left" w:pos="7200"/>
        </w:tabs>
        <w:spacing w:after="0" w:line="240" w:lineRule="auto"/>
        <w:jc w:val="both"/>
        <w:rPr>
          <w:rFonts w:asciiTheme="minorHAnsi" w:eastAsia="Batang" w:hAnsiTheme="minorHAnsi"/>
          <w:color w:val="000000"/>
          <w:sz w:val="20"/>
          <w:szCs w:val="20"/>
        </w:rPr>
      </w:pPr>
    </w:p>
    <w:p w:rsidR="00B7103D" w:rsidRPr="00B7103D" w:rsidRDefault="00B7103D" w:rsidP="00B7103D">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 xml:space="preserve">c) </w:t>
      </w:r>
      <w:r w:rsidRPr="00B7103D">
        <w:rPr>
          <w:rFonts w:asciiTheme="minorHAnsi" w:eastAsia="Batang" w:hAnsiTheme="minorHAnsi"/>
          <w:color w:val="000000"/>
          <w:sz w:val="20"/>
          <w:szCs w:val="20"/>
        </w:rPr>
        <w:t>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B7103D" w:rsidRPr="00B7103D" w:rsidRDefault="00B7103D" w:rsidP="00B7103D">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 xml:space="preserve">d) </w:t>
      </w:r>
      <w:r w:rsidRPr="00B7103D">
        <w:rPr>
          <w:rFonts w:asciiTheme="minorHAnsi" w:eastAsia="Batang" w:hAnsiTheme="minorHAnsi"/>
          <w:color w:val="000000"/>
          <w:sz w:val="20"/>
          <w:szCs w:val="20"/>
        </w:rPr>
        <w:t>Fornecer o nome e o endereço do fabricante com o telefone do serviço de atendimento ao consumidor;</w:t>
      </w:r>
    </w:p>
    <w:p w:rsidR="00B7103D" w:rsidRPr="00B7103D" w:rsidRDefault="00B7103D" w:rsidP="00B7103D">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lastRenderedPageBreak/>
        <w:t xml:space="preserve">e) </w:t>
      </w:r>
      <w:r w:rsidRPr="00B7103D">
        <w:rPr>
          <w:rFonts w:asciiTheme="minorHAnsi" w:eastAsia="Batang" w:hAnsiTheme="minorHAnsi"/>
          <w:color w:val="000000"/>
          <w:sz w:val="20"/>
          <w:szCs w:val="20"/>
        </w:rPr>
        <w:t xml:space="preserve">Reparar, corrigir, remover, as suas expensas, no todo em parte </w:t>
      </w:r>
      <w:proofErr w:type="gramStart"/>
      <w:r w:rsidRPr="00B7103D">
        <w:rPr>
          <w:rFonts w:asciiTheme="minorHAnsi" w:eastAsia="Batang" w:hAnsiTheme="minorHAnsi"/>
          <w:color w:val="000000"/>
          <w:sz w:val="20"/>
          <w:szCs w:val="20"/>
        </w:rPr>
        <w:t>o(</w:t>
      </w:r>
      <w:proofErr w:type="gramEnd"/>
      <w:r w:rsidRPr="00B7103D">
        <w:rPr>
          <w:rFonts w:asciiTheme="minorHAnsi" w:eastAsia="Batang" w:hAnsiTheme="minorHAnsi"/>
          <w:color w:val="000000"/>
          <w:sz w:val="20"/>
          <w:szCs w:val="20"/>
        </w:rPr>
        <w:t>s) produto(s) em que se verifiquem danos em decorrência decorrente de qualquer evento (problemas de transporte, defeito de fabricação ou de armazenagem, reprovado pela CONTRATANTE, e outros), providenciando sua substituição, quando for o caso, no prazo de até 05 (cinco) dias corridos, improrrogáveis, contados da notificação que lhe for entregue oficialmente;</w:t>
      </w:r>
    </w:p>
    <w:p w:rsidR="00B7103D" w:rsidRPr="00B7103D" w:rsidRDefault="00B7103D" w:rsidP="00B7103D">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 xml:space="preserve">f) </w:t>
      </w:r>
      <w:r w:rsidRPr="00B7103D">
        <w:rPr>
          <w:rFonts w:asciiTheme="minorHAnsi" w:eastAsia="Batang" w:hAnsiTheme="minorHAnsi"/>
          <w:color w:val="000000"/>
          <w:sz w:val="20"/>
          <w:szCs w:val="20"/>
        </w:rPr>
        <w:t>Responsabilizar-se pelos danos causados diretamente à Administração ou a terceiros, decorrentes de sua culpa ou dolo na execução do contrato, não excluindo ou reduzindo essa responsabilidade a fiscalização ou o acompanhamento pelo órgão interessado;</w:t>
      </w:r>
    </w:p>
    <w:p w:rsidR="00B7103D" w:rsidRPr="00B7103D" w:rsidRDefault="00B7103D" w:rsidP="00B7103D">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 xml:space="preserve">g) </w:t>
      </w:r>
      <w:r w:rsidRPr="00B7103D">
        <w:rPr>
          <w:rFonts w:asciiTheme="minorHAnsi" w:eastAsia="Batang" w:hAnsiTheme="minorHAnsi"/>
          <w:color w:val="000000"/>
          <w:sz w:val="20"/>
          <w:szCs w:val="20"/>
        </w:rPr>
        <w:t xml:space="preserve">Arcar com os encargos trabalhistas, previdenciários, fiscais e comerciais resultantes da execução do contrato, sendo que sua inadimplência, com referência aos encargos trabalhistas, fiscais e comerciais não transfere </w:t>
      </w:r>
      <w:proofErr w:type="gramStart"/>
      <w:r w:rsidRPr="00B7103D">
        <w:rPr>
          <w:rFonts w:asciiTheme="minorHAnsi" w:eastAsia="Batang" w:hAnsiTheme="minorHAnsi"/>
          <w:color w:val="000000"/>
          <w:sz w:val="20"/>
          <w:szCs w:val="20"/>
        </w:rPr>
        <w:t>à</w:t>
      </w:r>
      <w:proofErr w:type="gramEnd"/>
      <w:r w:rsidRPr="00B7103D">
        <w:rPr>
          <w:rFonts w:asciiTheme="minorHAnsi" w:eastAsia="Batang" w:hAnsiTheme="minorHAnsi"/>
          <w:color w:val="000000"/>
          <w:sz w:val="20"/>
          <w:szCs w:val="20"/>
        </w:rPr>
        <w:t xml:space="preserve"> CONTRATANTE a responsabilidade por seu pagamento, nem poderá onerar o objeto do contrato;</w:t>
      </w:r>
    </w:p>
    <w:p w:rsidR="00B7103D" w:rsidRPr="00B7103D" w:rsidRDefault="00B7103D" w:rsidP="00B7103D">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h)</w:t>
      </w:r>
      <w:r w:rsidRPr="00B7103D">
        <w:rPr>
          <w:rFonts w:asciiTheme="minorHAnsi" w:eastAsia="Batang" w:hAnsiTheme="minorHAnsi"/>
          <w:color w:val="000000"/>
          <w:sz w:val="20"/>
          <w:szCs w:val="20"/>
        </w:rPr>
        <w:t xml:space="preserve"> Comunicar a SESAU/TO, no prazo máximo de 05 (cinco) dias corridos que antecedem o prazo de vencimento da entrega, os motivos que impossibilite o seu cumprimento;</w:t>
      </w:r>
    </w:p>
    <w:p w:rsidR="00B7103D" w:rsidRPr="00B7103D" w:rsidRDefault="00B7103D" w:rsidP="00B7103D">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 xml:space="preserve">i) </w:t>
      </w:r>
      <w:r w:rsidRPr="00B7103D">
        <w:rPr>
          <w:rFonts w:asciiTheme="minorHAnsi" w:eastAsia="Batang" w:hAnsiTheme="minorHAnsi"/>
          <w:color w:val="000000"/>
          <w:sz w:val="20"/>
          <w:szCs w:val="20"/>
        </w:rPr>
        <w:t>Manter a garantia e qualidade dos produtos dos produtos de acordo com as especificações definidas no Edital e seus anexos e o contrato;</w:t>
      </w:r>
    </w:p>
    <w:p w:rsidR="00B7103D" w:rsidRPr="00B7103D" w:rsidRDefault="00B7103D" w:rsidP="00B7103D">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j)</w:t>
      </w:r>
      <w:proofErr w:type="gramStart"/>
      <w:r>
        <w:rPr>
          <w:rFonts w:asciiTheme="minorHAnsi" w:eastAsia="Batang" w:hAnsiTheme="minorHAnsi"/>
          <w:color w:val="000000"/>
          <w:sz w:val="20"/>
          <w:szCs w:val="20"/>
        </w:rPr>
        <w:t xml:space="preserve"> </w:t>
      </w:r>
      <w:r w:rsidRPr="00B7103D">
        <w:rPr>
          <w:rFonts w:asciiTheme="minorHAnsi" w:eastAsia="Batang" w:hAnsiTheme="minorHAnsi"/>
          <w:color w:val="000000"/>
          <w:sz w:val="20"/>
          <w:szCs w:val="20"/>
        </w:rPr>
        <w:t xml:space="preserve"> </w:t>
      </w:r>
      <w:proofErr w:type="gramEnd"/>
      <w:r w:rsidRPr="00B7103D">
        <w:rPr>
          <w:rFonts w:asciiTheme="minorHAnsi" w:eastAsia="Batang" w:hAnsiTheme="minorHAnsi"/>
          <w:color w:val="000000"/>
          <w:sz w:val="20"/>
          <w:szCs w:val="20"/>
        </w:rPr>
        <w:t>Manter as condições de habilitação e qualificação técnica exigida no edital do pregão;</w:t>
      </w:r>
    </w:p>
    <w:p w:rsidR="00B7103D" w:rsidRPr="00B7103D" w:rsidRDefault="00B7103D" w:rsidP="00B7103D">
      <w:pPr>
        <w:tabs>
          <w:tab w:val="left" w:pos="7200"/>
        </w:tabs>
        <w:spacing w:after="0" w:line="240" w:lineRule="auto"/>
        <w:jc w:val="both"/>
        <w:rPr>
          <w:rFonts w:asciiTheme="minorHAnsi" w:eastAsia="Batang" w:hAnsiTheme="minorHAnsi"/>
          <w:color w:val="000000"/>
          <w:sz w:val="20"/>
          <w:szCs w:val="20"/>
        </w:rPr>
      </w:pPr>
      <w:r>
        <w:rPr>
          <w:rFonts w:asciiTheme="minorHAnsi" w:eastAsia="Batang" w:hAnsiTheme="minorHAnsi"/>
          <w:color w:val="000000"/>
          <w:sz w:val="20"/>
          <w:szCs w:val="20"/>
        </w:rPr>
        <w:t>k)</w:t>
      </w:r>
      <w:r w:rsidRPr="00B7103D">
        <w:rPr>
          <w:rFonts w:asciiTheme="minorHAnsi" w:eastAsia="Batang" w:hAnsiTheme="minorHAnsi"/>
          <w:color w:val="000000"/>
          <w:sz w:val="20"/>
          <w:szCs w:val="20"/>
        </w:rPr>
        <w:t xml:space="preserve"> Cumprir com a legislação vigente inerente ao objeto, inclusive com todos os encargos tributários, fiscais, trabalhista, devendo arcar ainda, com todas as despesas e custo necessários ao cumprimento do objeto. </w:t>
      </w:r>
    </w:p>
    <w:p w:rsidR="00B946A1" w:rsidRPr="00975295" w:rsidRDefault="00B946A1" w:rsidP="00B7103D">
      <w:pPr>
        <w:tabs>
          <w:tab w:val="left" w:pos="7200"/>
        </w:tabs>
        <w:spacing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SÉTIMA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PREÇO</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O CONTRATANTE pagará à CONTRATADA, pela </w:t>
      </w:r>
      <w:r w:rsidR="006C56E3" w:rsidRPr="00975295">
        <w:rPr>
          <w:rFonts w:cs="Calibri"/>
          <w:sz w:val="20"/>
          <w:szCs w:val="20"/>
        </w:rPr>
        <w:t>aquisição do</w:t>
      </w:r>
      <w:r w:rsidR="00A001D4">
        <w:rPr>
          <w:rFonts w:cs="Calibri"/>
          <w:sz w:val="20"/>
          <w:szCs w:val="20"/>
        </w:rPr>
        <w:t>(</w:t>
      </w:r>
      <w:r w:rsidR="001B1CD8">
        <w:rPr>
          <w:rFonts w:cs="Calibri"/>
          <w:sz w:val="20"/>
          <w:szCs w:val="20"/>
        </w:rPr>
        <w:t>s</w:t>
      </w:r>
      <w:r w:rsidR="00A001D4">
        <w:rPr>
          <w:rFonts w:cs="Calibri"/>
          <w:sz w:val="20"/>
          <w:szCs w:val="20"/>
        </w:rPr>
        <w:t>)</w:t>
      </w:r>
      <w:r w:rsidR="006C56E3" w:rsidRPr="00975295">
        <w:rPr>
          <w:rFonts w:cs="Calibri"/>
          <w:sz w:val="20"/>
          <w:szCs w:val="20"/>
        </w:rPr>
        <w:t xml:space="preserve"> </w:t>
      </w:r>
      <w:r w:rsidR="00F727E6">
        <w:rPr>
          <w:rFonts w:cs="Calibri"/>
          <w:sz w:val="20"/>
          <w:szCs w:val="20"/>
        </w:rPr>
        <w:t>produto</w:t>
      </w:r>
      <w:r w:rsidR="00A001D4">
        <w:rPr>
          <w:rFonts w:cs="Calibri"/>
          <w:sz w:val="20"/>
          <w:szCs w:val="20"/>
        </w:rPr>
        <w:t>(</w:t>
      </w:r>
      <w:r w:rsidR="001B1CD8">
        <w:rPr>
          <w:rFonts w:cs="Calibri"/>
          <w:sz w:val="20"/>
          <w:szCs w:val="20"/>
        </w:rPr>
        <w:t>s</w:t>
      </w:r>
      <w:r w:rsidR="00A001D4">
        <w:rPr>
          <w:rFonts w:cs="Calibri"/>
          <w:sz w:val="20"/>
          <w:szCs w:val="20"/>
        </w:rPr>
        <w:t>)</w:t>
      </w:r>
      <w:r w:rsidRPr="00975295">
        <w:rPr>
          <w:rFonts w:cs="Calibri"/>
          <w:sz w:val="20"/>
          <w:szCs w:val="20"/>
        </w:rPr>
        <w:t xml:space="preserve"> o valor total de </w:t>
      </w:r>
      <w:proofErr w:type="gramStart"/>
      <w:r w:rsidRPr="00975295">
        <w:rPr>
          <w:rFonts w:cs="Calibri"/>
          <w:sz w:val="20"/>
          <w:szCs w:val="20"/>
        </w:rPr>
        <w:t>R$ ...</w:t>
      </w:r>
      <w:proofErr w:type="gramEnd"/>
      <w:r w:rsidRPr="00975295">
        <w:rPr>
          <w:rFonts w:cs="Calibri"/>
          <w:sz w:val="20"/>
          <w:szCs w:val="20"/>
        </w:rPr>
        <w:t>....................... (</w:t>
      </w:r>
      <w:proofErr w:type="gramStart"/>
      <w:r w:rsidRPr="00975295">
        <w:rPr>
          <w:rFonts w:cs="Calibri"/>
          <w:sz w:val="20"/>
          <w:szCs w:val="20"/>
        </w:rPr>
        <w:t>...........................................................</w:t>
      </w:r>
      <w:proofErr w:type="gramEnd"/>
      <w:r w:rsidRPr="00975295">
        <w:rPr>
          <w:rFonts w:cs="Calibri"/>
          <w:sz w:val="20"/>
          <w:szCs w:val="20"/>
        </w:rPr>
        <w:t>).</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OITAVA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PAGAMENTO</w:t>
      </w:r>
    </w:p>
    <w:p w:rsidR="002A18BE" w:rsidRPr="00FC47D3" w:rsidRDefault="002A18BE" w:rsidP="002A18BE">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.1.</w:t>
      </w:r>
      <w:r w:rsidRPr="00FC47D3">
        <w:rPr>
          <w:bCs/>
          <w:color w:val="000000"/>
          <w:sz w:val="20"/>
          <w:szCs w:val="20"/>
        </w:rPr>
        <w:t xml:space="preserve"> </w:t>
      </w:r>
      <w:r w:rsidRPr="00B70FB9">
        <w:rPr>
          <w:bCs/>
          <w:color w:val="000000"/>
          <w:sz w:val="20"/>
          <w:szCs w:val="20"/>
        </w:rPr>
        <w:t xml:space="preserve">O prazo previsto para pagamento será de até </w:t>
      </w:r>
      <w:r w:rsidRPr="00B70FB9">
        <w:rPr>
          <w:b/>
          <w:bCs/>
          <w:color w:val="000000"/>
          <w:sz w:val="20"/>
          <w:szCs w:val="20"/>
        </w:rPr>
        <w:t>30 (trinta) dias corridos</w:t>
      </w:r>
      <w:r w:rsidRPr="00B70FB9">
        <w:rPr>
          <w:bCs/>
          <w:color w:val="000000"/>
          <w:sz w:val="20"/>
          <w:szCs w:val="20"/>
        </w:rPr>
        <w:t>, con</w:t>
      </w:r>
      <w:r>
        <w:rPr>
          <w:bCs/>
          <w:color w:val="000000"/>
          <w:sz w:val="20"/>
          <w:szCs w:val="20"/>
        </w:rPr>
        <w:t xml:space="preserve">tados da </w:t>
      </w:r>
      <w:r w:rsidRPr="00B70FB9">
        <w:rPr>
          <w:bCs/>
          <w:color w:val="000000"/>
          <w:sz w:val="20"/>
          <w:szCs w:val="20"/>
        </w:rPr>
        <w:t>apresentação da Nota Fiscal/</w:t>
      </w:r>
      <w:proofErr w:type="gramStart"/>
      <w:r w:rsidRPr="00B70FB9">
        <w:rPr>
          <w:bCs/>
          <w:color w:val="000000"/>
          <w:sz w:val="20"/>
          <w:szCs w:val="20"/>
        </w:rPr>
        <w:t>Fatura, devidamente atestada</w:t>
      </w:r>
      <w:proofErr w:type="gramEnd"/>
      <w:r w:rsidRPr="00B70FB9">
        <w:rPr>
          <w:bCs/>
          <w:color w:val="000000"/>
          <w:sz w:val="20"/>
          <w:szCs w:val="20"/>
        </w:rPr>
        <w:t>.</w:t>
      </w:r>
    </w:p>
    <w:p w:rsidR="002A18BE" w:rsidRPr="00166183" w:rsidRDefault="002A18BE" w:rsidP="002A18BE">
      <w:pPr>
        <w:widowControl w:val="0"/>
        <w:autoSpaceDE w:val="0"/>
        <w:autoSpaceDN w:val="0"/>
        <w:adjustRightInd w:val="0"/>
        <w:spacing w:after="0" w:line="240" w:lineRule="auto"/>
        <w:jc w:val="both"/>
        <w:rPr>
          <w:bCs/>
          <w:sz w:val="20"/>
          <w:szCs w:val="20"/>
        </w:rPr>
      </w:pPr>
      <w:r>
        <w:rPr>
          <w:b/>
          <w:bCs/>
          <w:color w:val="000000"/>
          <w:sz w:val="20"/>
          <w:szCs w:val="20"/>
        </w:rPr>
        <w:t>8</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2A18BE" w:rsidRPr="00FC47D3" w:rsidRDefault="002A18BE" w:rsidP="002A18BE">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.3.</w:t>
      </w:r>
      <w:r w:rsidRPr="00FC47D3">
        <w:rPr>
          <w:bCs/>
          <w:color w:val="000000"/>
          <w:sz w:val="20"/>
          <w:szCs w:val="20"/>
        </w:rPr>
        <w:t xml:space="preserve"> No caso de incorreção nos documentos apresentados, inclusive na nota fiscal/fatura, serão os mesmos restituídos à </w:t>
      </w:r>
      <w:r>
        <w:rPr>
          <w:bCs/>
          <w:color w:val="000000"/>
          <w:sz w:val="20"/>
          <w:szCs w:val="20"/>
        </w:rPr>
        <w:t>contratada</w:t>
      </w:r>
      <w:r w:rsidRPr="00FC47D3">
        <w:rPr>
          <w:bCs/>
          <w:color w:val="000000"/>
          <w:sz w:val="20"/>
          <w:szCs w:val="20"/>
        </w:rPr>
        <w:t xml:space="preserve"> para as correções necessárias, não respondendo o </w:t>
      </w:r>
      <w:r>
        <w:rPr>
          <w:bCs/>
          <w:color w:val="000000"/>
          <w:sz w:val="20"/>
          <w:szCs w:val="20"/>
        </w:rPr>
        <w:t>c</w:t>
      </w:r>
      <w:r w:rsidRPr="00FC47D3">
        <w:rPr>
          <w:bCs/>
          <w:color w:val="000000"/>
          <w:sz w:val="20"/>
          <w:szCs w:val="20"/>
        </w:rPr>
        <w:t>ontratante por quaisquer encargos resultantes de atrasos na liquidação dos pagamentos correspondentes.</w:t>
      </w:r>
    </w:p>
    <w:p w:rsidR="002A18BE" w:rsidRPr="00FC47D3" w:rsidRDefault="002A18BE" w:rsidP="002A18BE">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.4.</w:t>
      </w:r>
      <w:r w:rsidRPr="00FC47D3">
        <w:rPr>
          <w:bCs/>
          <w:color w:val="000000"/>
          <w:sz w:val="20"/>
          <w:szCs w:val="20"/>
        </w:rPr>
        <w:t xml:space="preserve"> Os pr</w:t>
      </w:r>
      <w:r>
        <w:rPr>
          <w:bCs/>
          <w:color w:val="000000"/>
          <w:sz w:val="20"/>
          <w:szCs w:val="20"/>
        </w:rPr>
        <w:t xml:space="preserve">eços são fixos e irreajustáveis, </w:t>
      </w:r>
      <w:r w:rsidRPr="00FC47D3">
        <w:rPr>
          <w:bCs/>
          <w:sz w:val="20"/>
          <w:szCs w:val="20"/>
        </w:rPr>
        <w:t>exceto nas hipóteses decorrentes e devidamente comprovadas das situ</w:t>
      </w:r>
      <w:r>
        <w:rPr>
          <w:bCs/>
          <w:sz w:val="20"/>
          <w:szCs w:val="20"/>
        </w:rPr>
        <w:t>ações previstas no art. 65 da Lei nº 8.666/1993.</w:t>
      </w:r>
    </w:p>
    <w:p w:rsidR="002A18BE" w:rsidRPr="00524132" w:rsidRDefault="002A18BE" w:rsidP="002A18BE">
      <w:pPr>
        <w:widowControl w:val="0"/>
        <w:autoSpaceDE w:val="0"/>
        <w:autoSpaceDN w:val="0"/>
        <w:adjustRightInd w:val="0"/>
        <w:spacing w:after="0" w:line="240" w:lineRule="auto"/>
        <w:jc w:val="both"/>
        <w:rPr>
          <w:rFonts w:eastAsia="Batang"/>
          <w:color w:val="000000"/>
          <w:sz w:val="20"/>
          <w:szCs w:val="20"/>
        </w:rPr>
      </w:pPr>
      <w:r>
        <w:rPr>
          <w:b/>
          <w:bCs/>
          <w:color w:val="000000"/>
          <w:sz w:val="20"/>
          <w:szCs w:val="20"/>
        </w:rPr>
        <w:t>8</w:t>
      </w:r>
      <w:r w:rsidRPr="00524132">
        <w:rPr>
          <w:b/>
          <w:bCs/>
          <w:color w:val="000000"/>
          <w:sz w:val="20"/>
          <w:szCs w:val="20"/>
        </w:rPr>
        <w:t>.5.</w:t>
      </w:r>
      <w:r w:rsidRPr="00524132">
        <w:rPr>
          <w:bCs/>
          <w:color w:val="000000"/>
          <w:sz w:val="20"/>
          <w:szCs w:val="20"/>
        </w:rPr>
        <w:t xml:space="preserve"> </w:t>
      </w:r>
      <w:r w:rsidRPr="00524132">
        <w:rPr>
          <w:rFonts w:eastAsia="Batang"/>
          <w:color w:val="000000"/>
          <w:sz w:val="20"/>
          <w:szCs w:val="20"/>
        </w:rPr>
        <w:t>No caso de atraso de pagamento, desde que a CONTRATADA não tenha concorrido de alguma forma para tanto, serão devidos pela CONTRATANTE</w:t>
      </w:r>
      <w:r>
        <w:rPr>
          <w:rFonts w:eastAsia="Batang"/>
          <w:color w:val="000000"/>
          <w:sz w:val="20"/>
          <w:szCs w:val="20"/>
        </w:rPr>
        <w:t>,</w:t>
      </w:r>
      <w:r w:rsidRPr="00524132">
        <w:rPr>
          <w:rFonts w:eastAsia="Batang"/>
          <w:color w:val="000000"/>
          <w:sz w:val="20"/>
          <w:szCs w:val="20"/>
        </w:rPr>
        <w:t xml:space="preserve"> encargos moratórios à taxa nominal de 6% a.a. (seis por cento ao ano), capitalizados diariamente em regime de juros simples.</w:t>
      </w:r>
    </w:p>
    <w:p w:rsidR="002A18BE" w:rsidRPr="00524132" w:rsidRDefault="002A18BE" w:rsidP="002A18BE">
      <w:pPr>
        <w:tabs>
          <w:tab w:val="left" w:pos="7200"/>
        </w:tabs>
        <w:spacing w:after="0" w:line="240" w:lineRule="auto"/>
        <w:jc w:val="both"/>
        <w:rPr>
          <w:rFonts w:eastAsia="Batang"/>
          <w:color w:val="000000"/>
          <w:sz w:val="20"/>
          <w:szCs w:val="20"/>
        </w:rPr>
      </w:pPr>
      <w:r>
        <w:rPr>
          <w:rFonts w:eastAsia="Batang"/>
          <w:b/>
          <w:color w:val="000000"/>
          <w:sz w:val="20"/>
          <w:szCs w:val="20"/>
        </w:rPr>
        <w:t>8</w:t>
      </w:r>
      <w:r w:rsidRPr="00E12F54">
        <w:rPr>
          <w:rFonts w:eastAsia="Batang"/>
          <w:b/>
          <w:color w:val="000000"/>
          <w:sz w:val="20"/>
          <w:szCs w:val="20"/>
        </w:rPr>
        <w:t>.6.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273950" w:rsidRPr="00E166E5" w:rsidRDefault="002A18BE" w:rsidP="002A18BE">
      <w:pPr>
        <w:tabs>
          <w:tab w:val="left" w:pos="7200"/>
        </w:tabs>
        <w:spacing w:after="120" w:line="240" w:lineRule="auto"/>
        <w:jc w:val="both"/>
        <w:rPr>
          <w:rFonts w:eastAsia="Batang"/>
          <w:color w:val="000000"/>
          <w:sz w:val="20"/>
          <w:szCs w:val="20"/>
        </w:rPr>
      </w:pPr>
      <w:r>
        <w:rPr>
          <w:rFonts w:eastAsia="Batang"/>
          <w:b/>
          <w:color w:val="000000"/>
          <w:sz w:val="20"/>
          <w:szCs w:val="20"/>
        </w:rPr>
        <w:t>8</w:t>
      </w:r>
      <w:r w:rsidRPr="00E12F54">
        <w:rPr>
          <w:rFonts w:eastAsia="Batang"/>
          <w:b/>
          <w:color w:val="000000"/>
          <w:sz w:val="20"/>
          <w:szCs w:val="20"/>
        </w:rPr>
        <w:t>.7.</w:t>
      </w:r>
      <w:r w:rsidRPr="00524132">
        <w:rPr>
          <w:rFonts w:eastAsia="Batang"/>
          <w:color w:val="000000"/>
          <w:sz w:val="20"/>
          <w:szCs w:val="20"/>
        </w:rPr>
        <w:t xml:space="preserve"> Os pagamentos não serão efetuados através de boletos bancários, sendo a garantia do referido paga</w:t>
      </w:r>
      <w:r>
        <w:rPr>
          <w:rFonts w:eastAsia="Batang"/>
          <w:color w:val="000000"/>
          <w:sz w:val="20"/>
          <w:szCs w:val="20"/>
        </w:rPr>
        <w:t>mento a própria Nota de Empenho.</w:t>
      </w:r>
    </w:p>
    <w:p w:rsidR="00B946A1" w:rsidRPr="00975295" w:rsidRDefault="00B946A1" w:rsidP="00700E6C">
      <w:pPr>
        <w:spacing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NONA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DOTAÇÃO ORÇAMENTÁRIA</w:t>
      </w:r>
    </w:p>
    <w:p w:rsidR="00851B14" w:rsidRPr="00975295" w:rsidRDefault="00B946A1" w:rsidP="009963B0">
      <w:pPr>
        <w:spacing w:after="120" w:line="240" w:lineRule="auto"/>
        <w:jc w:val="both"/>
        <w:rPr>
          <w:rFonts w:cs="Calibri"/>
          <w:sz w:val="20"/>
          <w:szCs w:val="20"/>
        </w:rPr>
      </w:pPr>
      <w:r w:rsidRPr="00975295">
        <w:rPr>
          <w:rFonts w:cs="Calibri"/>
          <w:sz w:val="20"/>
          <w:szCs w:val="20"/>
        </w:rPr>
        <w:t xml:space="preserve">A despesa resultante deste contrato correrá à conta de dotação orçamentária consignada no </w:t>
      </w:r>
      <w:proofErr w:type="gramStart"/>
      <w:r w:rsidRPr="00975295">
        <w:rPr>
          <w:rFonts w:cs="Calibri"/>
          <w:sz w:val="20"/>
          <w:szCs w:val="20"/>
        </w:rPr>
        <w:t>programa ...</w:t>
      </w:r>
      <w:proofErr w:type="gramEnd"/>
      <w:r w:rsidRPr="00975295">
        <w:rPr>
          <w:rFonts w:cs="Calibri"/>
          <w:sz w:val="20"/>
          <w:szCs w:val="20"/>
        </w:rPr>
        <w:t xml:space="preserve">........................................ </w:t>
      </w:r>
      <w:proofErr w:type="gramStart"/>
      <w:r w:rsidRPr="00975295">
        <w:rPr>
          <w:rFonts w:cs="Calibri"/>
          <w:sz w:val="20"/>
          <w:szCs w:val="20"/>
        </w:rPr>
        <w:t>elemento</w:t>
      </w:r>
      <w:proofErr w:type="gramEnd"/>
      <w:r w:rsidRPr="00975295">
        <w:rPr>
          <w:rFonts w:cs="Calibri"/>
          <w:sz w:val="20"/>
          <w:szCs w:val="20"/>
        </w:rPr>
        <w:t xml:space="preserve"> de despesa</w:t>
      </w:r>
      <w:r w:rsidRPr="00975295">
        <w:rPr>
          <w:rFonts w:cs="Calibri"/>
          <w:b/>
          <w:sz w:val="20"/>
          <w:szCs w:val="20"/>
        </w:rPr>
        <w:t xml:space="preserve"> </w:t>
      </w:r>
      <w:r w:rsidRPr="00975295">
        <w:rPr>
          <w:rFonts w:cs="Calibri"/>
          <w:sz w:val="20"/>
          <w:szCs w:val="20"/>
        </w:rPr>
        <w:t>............................................</w:t>
      </w:r>
    </w:p>
    <w:p w:rsidR="00B946A1" w:rsidRPr="00975295" w:rsidRDefault="00B946A1" w:rsidP="00AC1697">
      <w:pPr>
        <w:spacing w:before="120" w:after="0" w:line="240" w:lineRule="auto"/>
        <w:jc w:val="both"/>
        <w:rPr>
          <w:rFonts w:cs="Calibri"/>
          <w:b/>
          <w:sz w:val="20"/>
          <w:szCs w:val="20"/>
        </w:rPr>
      </w:pPr>
      <w:r w:rsidRPr="00975295">
        <w:rPr>
          <w:rFonts w:cs="Calibri"/>
          <w:b/>
          <w:sz w:val="20"/>
          <w:szCs w:val="20"/>
        </w:rPr>
        <w:t xml:space="preserve">CLÁUSULA DÉCIMA </w:t>
      </w:r>
      <w:r w:rsidR="009963B0" w:rsidRPr="00975295">
        <w:rPr>
          <w:rFonts w:cs="Calibri"/>
          <w:b/>
          <w:sz w:val="20"/>
          <w:szCs w:val="20"/>
        </w:rPr>
        <w:t>–</w:t>
      </w:r>
      <w:r w:rsidR="00ED58D4">
        <w:rPr>
          <w:rFonts w:cs="Calibri"/>
          <w:b/>
          <w:sz w:val="20"/>
          <w:szCs w:val="20"/>
        </w:rPr>
        <w:t xml:space="preserve"> </w:t>
      </w:r>
      <w:r w:rsidR="009F28FB">
        <w:rPr>
          <w:rFonts w:cs="Calibri"/>
          <w:b/>
          <w:sz w:val="20"/>
          <w:szCs w:val="20"/>
        </w:rPr>
        <w:t>DA FISCALIZAÇÃO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A fiscalização </w:t>
      </w:r>
      <w:r w:rsidR="001B1CD8">
        <w:rPr>
          <w:rFonts w:cs="Calibri"/>
          <w:sz w:val="20"/>
          <w:szCs w:val="20"/>
        </w:rPr>
        <w:t>exercida pela CONTRATANTE</w:t>
      </w:r>
      <w:r w:rsidRPr="00975295">
        <w:rPr>
          <w:rFonts w:cs="Calibri"/>
          <w:sz w:val="20"/>
          <w:szCs w:val="20"/>
        </w:rPr>
        <w:t xml:space="preserve">, não exclui nem reduz a responsabilidade da CONTRATADA, inclusive perante terceiros, por qualquer irregularidade de seus agentes e prepostos (art. 70, da Lei nº </w:t>
      </w:r>
      <w:r w:rsidRPr="00975295">
        <w:rPr>
          <w:rFonts w:cs="Calibri"/>
          <w:sz w:val="20"/>
          <w:szCs w:val="20"/>
        </w:rPr>
        <w:lastRenderedPageBreak/>
        <w:t xml:space="preserve">8.666/93), ressaltando-se, ainda, que mesmo atestado o </w:t>
      </w:r>
      <w:r w:rsidR="004E6CFF">
        <w:rPr>
          <w:rFonts w:cs="Calibri"/>
          <w:sz w:val="20"/>
          <w:szCs w:val="20"/>
        </w:rPr>
        <w:t>equipamento</w:t>
      </w:r>
      <w:r w:rsidRPr="00975295">
        <w:rPr>
          <w:rFonts w:cs="Calibri"/>
          <w:sz w:val="20"/>
          <w:szCs w:val="20"/>
        </w:rPr>
        <w:t xml:space="preserve"> recebido, </w:t>
      </w:r>
      <w:r w:rsidR="00CF5F26" w:rsidRPr="00975295">
        <w:rPr>
          <w:rFonts w:cs="Calibri"/>
          <w:sz w:val="20"/>
          <w:szCs w:val="20"/>
        </w:rPr>
        <w:t>substi</w:t>
      </w:r>
      <w:r w:rsidR="00CF5F26">
        <w:rPr>
          <w:rFonts w:cs="Calibri"/>
          <w:sz w:val="20"/>
          <w:szCs w:val="20"/>
        </w:rPr>
        <w:t>tuirá</w:t>
      </w:r>
      <w:r w:rsidRPr="00975295">
        <w:rPr>
          <w:rFonts w:cs="Calibri"/>
          <w:sz w:val="20"/>
          <w:szCs w:val="20"/>
        </w:rPr>
        <w:t xml:space="preserve"> a responsabilidade da CONTRATADA pela solidez, qualidade e segurança.</w:t>
      </w:r>
    </w:p>
    <w:p w:rsidR="00B946A1" w:rsidRPr="00975295" w:rsidRDefault="00B946A1" w:rsidP="00C020A0">
      <w:pPr>
        <w:spacing w:before="120" w:after="0" w:line="240" w:lineRule="auto"/>
        <w:jc w:val="both"/>
        <w:outlineLvl w:val="0"/>
        <w:rPr>
          <w:rFonts w:cs="Calibri"/>
          <w:b/>
          <w:sz w:val="20"/>
          <w:szCs w:val="20"/>
        </w:rPr>
      </w:pPr>
      <w:r w:rsidRPr="00975295">
        <w:rPr>
          <w:rFonts w:cs="Calibri"/>
          <w:b/>
          <w:sz w:val="20"/>
          <w:szCs w:val="20"/>
        </w:rPr>
        <w:t xml:space="preserve">CLÁUSULA DÉCIMA </w:t>
      </w:r>
      <w:r w:rsidR="003B261F">
        <w:rPr>
          <w:rFonts w:cs="Calibri"/>
          <w:b/>
          <w:sz w:val="20"/>
          <w:szCs w:val="20"/>
        </w:rPr>
        <w:t>PRIMEIRA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RESCISÃO CONTRATUAL.</w:t>
      </w:r>
    </w:p>
    <w:p w:rsidR="00B946A1" w:rsidRPr="00975295" w:rsidRDefault="00B946A1" w:rsidP="001B1CD8">
      <w:pPr>
        <w:pStyle w:val="Corpodetexto2"/>
        <w:spacing w:line="240" w:lineRule="auto"/>
        <w:jc w:val="both"/>
        <w:rPr>
          <w:rFonts w:cs="Calibri"/>
          <w:b/>
          <w:sz w:val="20"/>
          <w:szCs w:val="20"/>
        </w:rPr>
      </w:pPr>
      <w:r w:rsidRPr="00975295">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975295">
          <w:rPr>
            <w:rFonts w:cs="Calibri"/>
            <w:sz w:val="20"/>
            <w:szCs w:val="20"/>
          </w:rPr>
          <w:t>77 a</w:t>
        </w:r>
      </w:smartTag>
      <w:r w:rsidRPr="00975295">
        <w:rPr>
          <w:rFonts w:cs="Calibri"/>
          <w:sz w:val="20"/>
          <w:szCs w:val="20"/>
        </w:rPr>
        <w:t xml:space="preserve"> 80 da Lei nº 8.666/93.</w:t>
      </w:r>
    </w:p>
    <w:p w:rsidR="00B946A1" w:rsidRPr="00975295" w:rsidRDefault="00B946A1" w:rsidP="0097373E">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SEGU</w:t>
      </w:r>
      <w:r w:rsidR="002B10AA">
        <w:rPr>
          <w:rFonts w:cs="Calibri"/>
          <w:b/>
          <w:sz w:val="20"/>
          <w:szCs w:val="20"/>
        </w:rPr>
        <w:t>N</w:t>
      </w:r>
      <w:r w:rsidR="003B261F">
        <w:rPr>
          <w:rFonts w:cs="Calibri"/>
          <w:b/>
          <w:sz w:val="20"/>
          <w:szCs w:val="20"/>
        </w:rPr>
        <w:t>DA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PENALIDADES</w:t>
      </w:r>
    </w:p>
    <w:p w:rsidR="00B946A1" w:rsidRPr="00975295" w:rsidRDefault="00B946A1" w:rsidP="00376B72">
      <w:pPr>
        <w:spacing w:after="0" w:line="240" w:lineRule="auto"/>
        <w:jc w:val="both"/>
        <w:rPr>
          <w:rFonts w:cs="Calibri"/>
          <w:sz w:val="20"/>
          <w:szCs w:val="20"/>
        </w:rPr>
      </w:pPr>
      <w:r w:rsidRPr="00975295">
        <w:rPr>
          <w:rFonts w:cs="Calibri"/>
          <w:b/>
          <w:snapToGrid w:val="0"/>
          <w:sz w:val="20"/>
          <w:szCs w:val="20"/>
        </w:rPr>
        <w:t>12.1</w:t>
      </w:r>
      <w:r w:rsidR="00C020A0">
        <w:rPr>
          <w:rFonts w:cs="Calibri"/>
          <w:b/>
          <w:snapToGrid w:val="0"/>
          <w:sz w:val="20"/>
          <w:szCs w:val="20"/>
        </w:rPr>
        <w:t>.</w:t>
      </w:r>
      <w:r w:rsidRPr="00975295">
        <w:rPr>
          <w:rFonts w:cs="Calibri"/>
          <w:snapToGrid w:val="0"/>
          <w:sz w:val="20"/>
          <w:szCs w:val="20"/>
        </w:rPr>
        <w:t xml:space="preserve"> </w:t>
      </w:r>
      <w:r w:rsidRPr="00975295">
        <w:rPr>
          <w:rFonts w:cs="Calibr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E824A4">
        <w:rPr>
          <w:rFonts w:cs="Calibri"/>
          <w:sz w:val="20"/>
          <w:szCs w:val="20"/>
        </w:rPr>
        <w:t>Administração Pública Direta e Indireta da União, dos Estados, do Distrito Federal e dos Municípios</w:t>
      </w:r>
      <w:r w:rsidRPr="00975295">
        <w:rPr>
          <w:rFonts w:cs="Calibri"/>
          <w:sz w:val="20"/>
          <w:szCs w:val="20"/>
        </w:rPr>
        <w:t>,</w:t>
      </w:r>
      <w:r w:rsidR="00E824A4">
        <w:rPr>
          <w:rFonts w:cs="Calibri"/>
          <w:sz w:val="20"/>
          <w:szCs w:val="20"/>
        </w:rPr>
        <w:t xml:space="preserve"> e</w:t>
      </w:r>
      <w:r w:rsidRPr="00975295">
        <w:rPr>
          <w:rFonts w:cs="Calibri"/>
          <w:sz w:val="20"/>
          <w:szCs w:val="20"/>
        </w:rPr>
        <w:t xml:space="preserve"> será descredenciad</w:t>
      </w:r>
      <w:r w:rsidR="00E824A4">
        <w:rPr>
          <w:rFonts w:cs="Calibri"/>
          <w:sz w:val="20"/>
          <w:szCs w:val="20"/>
        </w:rPr>
        <w:t>a</w:t>
      </w:r>
      <w:r w:rsidRPr="00975295">
        <w:rPr>
          <w:rFonts w:cs="Calibri"/>
          <w:sz w:val="20"/>
          <w:szCs w:val="20"/>
        </w:rPr>
        <w:t xml:space="preserve"> no SICAF</w:t>
      </w:r>
      <w:r w:rsidR="000E50C1" w:rsidRPr="00975295">
        <w:rPr>
          <w:rFonts w:cs="Calibri"/>
          <w:sz w:val="20"/>
          <w:szCs w:val="20"/>
        </w:rPr>
        <w:t>, ou nos</w:t>
      </w:r>
      <w:r w:rsidRPr="00975295">
        <w:rPr>
          <w:rFonts w:cs="Calibri"/>
          <w:sz w:val="20"/>
          <w:szCs w:val="20"/>
        </w:rPr>
        <w:t xml:space="preserve"> </w:t>
      </w:r>
      <w:r w:rsidR="000E50C1" w:rsidRPr="00975295">
        <w:rPr>
          <w:rFonts w:cs="Calibri"/>
          <w:sz w:val="20"/>
          <w:szCs w:val="20"/>
        </w:rPr>
        <w:t>sistemas</w:t>
      </w:r>
      <w:r w:rsidRPr="00975295">
        <w:rPr>
          <w:rFonts w:cs="Calibri"/>
          <w:sz w:val="20"/>
          <w:szCs w:val="20"/>
        </w:rPr>
        <w:t xml:space="preserve"> de cadastramento de fornecedores a que se refere o inciso XIV do art. 4</w:t>
      </w:r>
      <w:r w:rsidR="0080494C">
        <w:rPr>
          <w:rFonts w:cs="Calibri"/>
          <w:sz w:val="20"/>
          <w:szCs w:val="20"/>
        </w:rPr>
        <w:t>º</w:t>
      </w:r>
      <w:r w:rsidRPr="00975295">
        <w:rPr>
          <w:rFonts w:cs="Calibri"/>
          <w:sz w:val="20"/>
          <w:szCs w:val="20"/>
        </w:rPr>
        <w:t xml:space="preserve"> da Lei 10.520/02, pelo prazo de até </w:t>
      </w:r>
      <w:proofErr w:type="gramStart"/>
      <w:r w:rsidRPr="00975295">
        <w:rPr>
          <w:rFonts w:cs="Calibri"/>
          <w:sz w:val="20"/>
          <w:szCs w:val="20"/>
        </w:rPr>
        <w:t>5</w:t>
      </w:r>
      <w:proofErr w:type="gramEnd"/>
      <w:r w:rsidRPr="00975295">
        <w:rPr>
          <w:rFonts w:cs="Calibri"/>
          <w:sz w:val="20"/>
          <w:szCs w:val="20"/>
        </w:rPr>
        <w:t xml:space="preserve"> (cinco) anos, sem prejuízo</w:t>
      </w:r>
      <w:r w:rsidR="00FD0118">
        <w:rPr>
          <w:rFonts w:cs="Calibri"/>
          <w:sz w:val="20"/>
          <w:szCs w:val="20"/>
        </w:rPr>
        <w:t xml:space="preserve"> do disposto nos </w:t>
      </w:r>
      <w:proofErr w:type="spellStart"/>
      <w:r w:rsidR="00FD0118">
        <w:rPr>
          <w:rFonts w:cs="Calibri"/>
          <w:sz w:val="20"/>
          <w:szCs w:val="20"/>
        </w:rPr>
        <w:t>arts</w:t>
      </w:r>
      <w:proofErr w:type="spellEnd"/>
      <w:r w:rsidR="00FD0118">
        <w:rPr>
          <w:rFonts w:cs="Calibri"/>
          <w:sz w:val="20"/>
          <w:szCs w:val="20"/>
        </w:rPr>
        <w:t>. 86 e 87 da Lei 8.666/93,</w:t>
      </w:r>
      <w:r w:rsidRPr="00975295">
        <w:rPr>
          <w:rFonts w:cs="Calibri"/>
          <w:sz w:val="20"/>
          <w:szCs w:val="20"/>
        </w:rPr>
        <w:t xml:space="preserve"> das multas previstas em </w:t>
      </w:r>
      <w:r w:rsidR="005F6698">
        <w:rPr>
          <w:rFonts w:cs="Calibri"/>
          <w:sz w:val="20"/>
          <w:szCs w:val="20"/>
        </w:rPr>
        <w:t>Edital</w:t>
      </w:r>
      <w:r w:rsidR="00FD0118">
        <w:rPr>
          <w:rFonts w:cs="Calibri"/>
          <w:sz w:val="20"/>
          <w:szCs w:val="20"/>
        </w:rPr>
        <w:t>,</w:t>
      </w:r>
      <w:r w:rsidRPr="00975295">
        <w:rPr>
          <w:rFonts w:cs="Calibri"/>
          <w:sz w:val="20"/>
          <w:szCs w:val="20"/>
        </w:rPr>
        <w:t xml:space="preserve"> no contrato e </w:t>
      </w:r>
      <w:r w:rsidR="00FD0118">
        <w:rPr>
          <w:rFonts w:cs="Calibri"/>
          <w:sz w:val="20"/>
          <w:szCs w:val="20"/>
        </w:rPr>
        <w:t>n</w:t>
      </w:r>
      <w:r w:rsidRPr="00975295">
        <w:rPr>
          <w:rFonts w:cs="Calibri"/>
          <w:sz w:val="20"/>
          <w:szCs w:val="20"/>
        </w:rPr>
        <w:t>as demais cominações legais.</w:t>
      </w:r>
    </w:p>
    <w:p w:rsidR="00B946A1" w:rsidRPr="00975295" w:rsidRDefault="00B946A1" w:rsidP="00376B72">
      <w:pPr>
        <w:shd w:val="clear" w:color="auto" w:fill="FFFFFF"/>
        <w:spacing w:after="0" w:line="240" w:lineRule="auto"/>
        <w:jc w:val="both"/>
        <w:outlineLvl w:val="0"/>
        <w:rPr>
          <w:rFonts w:cs="Calibri"/>
          <w:snapToGrid w:val="0"/>
          <w:sz w:val="20"/>
          <w:szCs w:val="20"/>
        </w:rPr>
      </w:pPr>
      <w:r w:rsidRPr="00975295">
        <w:rPr>
          <w:rFonts w:cs="Calibri"/>
          <w:b/>
          <w:snapToGrid w:val="0"/>
          <w:sz w:val="20"/>
          <w:szCs w:val="20"/>
        </w:rPr>
        <w:t>12.2</w:t>
      </w:r>
      <w:r w:rsidR="00C020A0">
        <w:rPr>
          <w:rFonts w:cs="Calibri"/>
          <w:b/>
          <w:snapToGrid w:val="0"/>
          <w:sz w:val="20"/>
          <w:szCs w:val="20"/>
        </w:rPr>
        <w:t>.</w:t>
      </w:r>
      <w:r w:rsidRPr="00975295">
        <w:rPr>
          <w:rFonts w:cs="Calibri"/>
          <w:snapToGrid w:val="0"/>
          <w:sz w:val="20"/>
          <w:szCs w:val="20"/>
        </w:rPr>
        <w:t xml:space="preserve"> A multa será aplicada à razão de </w:t>
      </w:r>
      <w:r w:rsidRPr="00975295">
        <w:rPr>
          <w:rFonts w:cs="Calibri"/>
          <w:snapToGrid w:val="0"/>
          <w:sz w:val="20"/>
          <w:szCs w:val="20"/>
          <w:shd w:val="clear" w:color="auto" w:fill="FFFFFF"/>
        </w:rPr>
        <w:t>1% (um por cento)</w:t>
      </w:r>
      <w:r w:rsidRPr="00975295">
        <w:rPr>
          <w:rFonts w:cs="Calibri"/>
          <w:snapToGrid w:val="0"/>
          <w:sz w:val="20"/>
          <w:szCs w:val="20"/>
        </w:rPr>
        <w:t xml:space="preserve"> sobre o valor total do contrato, por dia de atraso.</w:t>
      </w:r>
    </w:p>
    <w:p w:rsidR="00B946A1" w:rsidRPr="00975295" w:rsidRDefault="00B946A1" w:rsidP="00376B72">
      <w:pPr>
        <w:shd w:val="clear" w:color="auto" w:fill="FFFFFF"/>
        <w:spacing w:after="0" w:line="240" w:lineRule="auto"/>
        <w:jc w:val="both"/>
        <w:rPr>
          <w:rFonts w:cs="Calibri"/>
          <w:snapToGrid w:val="0"/>
          <w:sz w:val="20"/>
          <w:szCs w:val="20"/>
        </w:rPr>
      </w:pPr>
      <w:r w:rsidRPr="00975295">
        <w:rPr>
          <w:rFonts w:cs="Calibri"/>
          <w:b/>
          <w:snapToGrid w:val="0"/>
          <w:sz w:val="20"/>
          <w:szCs w:val="20"/>
        </w:rPr>
        <w:t>12.3</w:t>
      </w:r>
      <w:r w:rsidR="00C020A0">
        <w:rPr>
          <w:rFonts w:cs="Calibri"/>
          <w:b/>
          <w:snapToGrid w:val="0"/>
          <w:sz w:val="20"/>
          <w:szCs w:val="20"/>
        </w:rPr>
        <w:t>.</w:t>
      </w:r>
      <w:r w:rsidRPr="00975295">
        <w:rPr>
          <w:rFonts w:cs="Calibri"/>
          <w:snapToGrid w:val="0"/>
          <w:sz w:val="20"/>
          <w:szCs w:val="20"/>
        </w:rPr>
        <w:t xml:space="preserve"> O valor máximo das multas não poderá exceder, cumulativamente, a</w:t>
      </w:r>
      <w:r w:rsidRPr="00975295">
        <w:rPr>
          <w:rFonts w:cs="Calibri"/>
          <w:snapToGrid w:val="0"/>
          <w:sz w:val="20"/>
          <w:szCs w:val="20"/>
          <w:shd w:val="clear" w:color="auto" w:fill="FFFFFF"/>
        </w:rPr>
        <w:t xml:space="preserve"> </w:t>
      </w:r>
      <w:r w:rsidR="00944C9B" w:rsidRPr="00975295">
        <w:rPr>
          <w:rFonts w:cs="Calibri"/>
          <w:snapToGrid w:val="0"/>
          <w:sz w:val="20"/>
          <w:szCs w:val="20"/>
          <w:shd w:val="clear" w:color="auto" w:fill="FFFFFF"/>
        </w:rPr>
        <w:t>3</w:t>
      </w:r>
      <w:r w:rsidRPr="00975295">
        <w:rPr>
          <w:rFonts w:cs="Calibri"/>
          <w:snapToGrid w:val="0"/>
          <w:sz w:val="20"/>
          <w:szCs w:val="20"/>
          <w:shd w:val="clear" w:color="auto" w:fill="FFFFFF"/>
        </w:rPr>
        <w:t>0% (</w:t>
      </w:r>
      <w:r w:rsidR="00944C9B" w:rsidRPr="00975295">
        <w:rPr>
          <w:rFonts w:cs="Calibri"/>
          <w:snapToGrid w:val="0"/>
          <w:sz w:val="20"/>
          <w:szCs w:val="20"/>
          <w:shd w:val="clear" w:color="auto" w:fill="FFFFFF"/>
        </w:rPr>
        <w:t>trinta</w:t>
      </w:r>
      <w:r w:rsidRPr="00975295">
        <w:rPr>
          <w:rFonts w:cs="Calibri"/>
          <w:snapToGrid w:val="0"/>
          <w:sz w:val="20"/>
          <w:szCs w:val="20"/>
          <w:shd w:val="clear" w:color="auto" w:fill="FFFFFF"/>
        </w:rPr>
        <w:t xml:space="preserve"> por cento) </w:t>
      </w:r>
      <w:r w:rsidRPr="00975295">
        <w:rPr>
          <w:rFonts w:cs="Calibri"/>
          <w:snapToGrid w:val="0"/>
          <w:sz w:val="20"/>
          <w:szCs w:val="20"/>
        </w:rPr>
        <w:t>do valor do contrato.</w:t>
      </w:r>
    </w:p>
    <w:p w:rsidR="00B946A1" w:rsidRPr="00975295" w:rsidRDefault="00B946A1" w:rsidP="00376B72">
      <w:pPr>
        <w:spacing w:after="0" w:line="240" w:lineRule="auto"/>
        <w:jc w:val="both"/>
        <w:outlineLvl w:val="0"/>
        <w:rPr>
          <w:rFonts w:cs="Calibri"/>
          <w:snapToGrid w:val="0"/>
          <w:sz w:val="20"/>
          <w:szCs w:val="20"/>
        </w:rPr>
      </w:pPr>
      <w:r w:rsidRPr="00975295">
        <w:rPr>
          <w:rFonts w:cs="Calibri"/>
          <w:b/>
          <w:snapToGrid w:val="0"/>
          <w:sz w:val="20"/>
          <w:szCs w:val="20"/>
        </w:rPr>
        <w:t>12.4</w:t>
      </w:r>
      <w:r w:rsidR="00C020A0">
        <w:rPr>
          <w:rFonts w:cs="Calibri"/>
          <w:b/>
          <w:snapToGrid w:val="0"/>
          <w:sz w:val="20"/>
          <w:szCs w:val="20"/>
        </w:rPr>
        <w:t>.</w:t>
      </w:r>
      <w:r w:rsidRPr="00975295">
        <w:rPr>
          <w:rFonts w:cs="Calibri"/>
          <w:snapToGrid w:val="0"/>
          <w:sz w:val="20"/>
          <w:szCs w:val="20"/>
        </w:rPr>
        <w:t xml:space="preserve"> As sanções acima descritas poderão ser aplicadas cumulativamente, ou não, de acordo com a gravidade da infração, facultada ampla defesa à CONTRATADA, no prazo de </w:t>
      </w:r>
      <w:proofErr w:type="gramStart"/>
      <w:r w:rsidRPr="00975295">
        <w:rPr>
          <w:rFonts w:cs="Calibri"/>
          <w:snapToGrid w:val="0"/>
          <w:sz w:val="20"/>
          <w:szCs w:val="20"/>
        </w:rPr>
        <w:t>5</w:t>
      </w:r>
      <w:proofErr w:type="gramEnd"/>
      <w:r w:rsidRPr="00975295">
        <w:rPr>
          <w:rFonts w:cs="Calibri"/>
          <w:snapToGrid w:val="0"/>
          <w:sz w:val="20"/>
          <w:szCs w:val="20"/>
        </w:rPr>
        <w:t xml:space="preserve"> (cinco) dias úteis a contar da intimação do ato.</w:t>
      </w:r>
    </w:p>
    <w:p w:rsidR="00B946A1" w:rsidRPr="00975295" w:rsidRDefault="00B946A1" w:rsidP="00376B72">
      <w:pPr>
        <w:spacing w:after="0" w:line="240" w:lineRule="auto"/>
        <w:jc w:val="both"/>
        <w:rPr>
          <w:rFonts w:cs="Calibri"/>
          <w:snapToGrid w:val="0"/>
          <w:sz w:val="20"/>
          <w:szCs w:val="20"/>
        </w:rPr>
      </w:pPr>
      <w:r w:rsidRPr="00975295">
        <w:rPr>
          <w:rFonts w:cs="Calibri"/>
          <w:b/>
          <w:snapToGrid w:val="0"/>
          <w:sz w:val="20"/>
          <w:szCs w:val="20"/>
        </w:rPr>
        <w:t>12.5</w:t>
      </w:r>
      <w:r w:rsidR="00C020A0">
        <w:rPr>
          <w:rFonts w:cs="Calibri"/>
          <w:b/>
          <w:snapToGrid w:val="0"/>
          <w:sz w:val="20"/>
          <w:szCs w:val="20"/>
        </w:rPr>
        <w:t>.</w:t>
      </w:r>
      <w:r w:rsidRPr="00975295">
        <w:rPr>
          <w:rFonts w:cs="Calibri"/>
          <w:snapToGrid w:val="0"/>
          <w:sz w:val="20"/>
          <w:szCs w:val="20"/>
        </w:rPr>
        <w:t xml:space="preserve"> Nenhuma parte será responsável perante a outra pelos atrasos ocasionados por motivo de força maior ou caso fortuito.</w:t>
      </w:r>
    </w:p>
    <w:p w:rsidR="00B946A1" w:rsidRPr="00975295" w:rsidRDefault="00B946A1" w:rsidP="001B1CD8">
      <w:pPr>
        <w:tabs>
          <w:tab w:val="left" w:pos="284"/>
          <w:tab w:val="left" w:pos="709"/>
        </w:tabs>
        <w:spacing w:after="120" w:line="240" w:lineRule="auto"/>
        <w:jc w:val="both"/>
        <w:rPr>
          <w:rFonts w:cs="Calibri"/>
          <w:b/>
          <w:sz w:val="20"/>
          <w:szCs w:val="20"/>
        </w:rPr>
      </w:pPr>
      <w:r w:rsidRPr="00975295">
        <w:rPr>
          <w:rFonts w:cs="Calibri"/>
          <w:b/>
          <w:sz w:val="20"/>
          <w:szCs w:val="20"/>
        </w:rPr>
        <w:t xml:space="preserve">12.6. </w:t>
      </w:r>
      <w:r w:rsidRPr="00975295">
        <w:rPr>
          <w:rFonts w:cs="Calibri"/>
          <w:sz w:val="20"/>
          <w:szCs w:val="20"/>
        </w:rPr>
        <w:t>O procedimento para aplicação das sanções será de responsabilidade do órgão requisitante, sem prejuízo do direito ao contraditório e da ampla defesa</w:t>
      </w:r>
      <w:r w:rsidRPr="00975295">
        <w:rPr>
          <w:rFonts w:cs="Calibri"/>
          <w:b/>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TERCEIRA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VIGÊNCIA </w:t>
      </w:r>
    </w:p>
    <w:p w:rsidR="00F225C9" w:rsidRDefault="00F225C9" w:rsidP="00C020A0">
      <w:pPr>
        <w:spacing w:before="120" w:after="0" w:line="240" w:lineRule="auto"/>
        <w:jc w:val="both"/>
        <w:rPr>
          <w:rFonts w:cs="Calibri"/>
          <w:b/>
          <w:sz w:val="20"/>
          <w:szCs w:val="20"/>
        </w:rPr>
      </w:pPr>
      <w:r>
        <w:rPr>
          <w:bCs/>
          <w:color w:val="000000"/>
          <w:sz w:val="20"/>
          <w:szCs w:val="20"/>
        </w:rPr>
        <w:t>A duração do contrato terá validade de 12(doze) meses a partir da data de assinatura do mesmo</w:t>
      </w:r>
      <w:r>
        <w:rPr>
          <w:rFonts w:cs="Calibri"/>
          <w:b/>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QUARTA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PUBLICAÇÃO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O CONTRATANTE, no prazo de até 20 (vinte) dias após assinatura deste Contrato, providenciará a sua publicação, por extrato, no Diário Oficial do Estado.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QUINTA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CONTROLE</w:t>
      </w:r>
    </w:p>
    <w:p w:rsidR="00B946A1" w:rsidRDefault="00B946A1" w:rsidP="001B1CD8">
      <w:pPr>
        <w:spacing w:after="120" w:line="240" w:lineRule="auto"/>
        <w:jc w:val="both"/>
        <w:rPr>
          <w:rFonts w:cs="Calibri"/>
          <w:sz w:val="20"/>
          <w:szCs w:val="20"/>
        </w:rPr>
      </w:pPr>
      <w:r w:rsidRPr="00975295">
        <w:rPr>
          <w:rFonts w:cs="Calibri"/>
          <w:sz w:val="20"/>
          <w:szCs w:val="20"/>
        </w:rPr>
        <w:t>O presente contrato será submetido à fiscalização da entidade de controle externo competente, de conformidade com a fonte de recursos que subvencionam a presente aquisição.</w:t>
      </w:r>
    </w:p>
    <w:p w:rsidR="009963B0" w:rsidRDefault="009963B0" w:rsidP="009963B0">
      <w:pPr>
        <w:spacing w:after="0" w:line="240" w:lineRule="auto"/>
        <w:jc w:val="both"/>
        <w:rPr>
          <w:rFonts w:cs="Calibri"/>
          <w:b/>
          <w:sz w:val="20"/>
          <w:szCs w:val="20"/>
        </w:rPr>
      </w:pPr>
      <w:r w:rsidRPr="00975295">
        <w:rPr>
          <w:rFonts w:cs="Calibri"/>
          <w:b/>
          <w:sz w:val="20"/>
          <w:szCs w:val="20"/>
        </w:rPr>
        <w:t>CLÁUSULA DÉCIMA</w:t>
      </w:r>
      <w:r>
        <w:rPr>
          <w:rFonts w:cs="Calibri"/>
          <w:b/>
          <w:sz w:val="20"/>
          <w:szCs w:val="20"/>
        </w:rPr>
        <w:t xml:space="preserve"> SEXTA</w:t>
      </w:r>
      <w:r w:rsidRPr="00975295">
        <w:rPr>
          <w:rFonts w:cs="Calibri"/>
          <w:b/>
          <w:sz w:val="20"/>
          <w:szCs w:val="20"/>
        </w:rPr>
        <w:t xml:space="preserve"> – </w:t>
      </w:r>
      <w:r>
        <w:rPr>
          <w:rFonts w:cs="Calibri"/>
          <w:b/>
          <w:sz w:val="20"/>
          <w:szCs w:val="20"/>
        </w:rPr>
        <w:t>DA ALTERAÇÃO</w:t>
      </w:r>
    </w:p>
    <w:p w:rsidR="009963B0" w:rsidRPr="009963B0" w:rsidRDefault="009963B0" w:rsidP="001B1CD8">
      <w:pPr>
        <w:spacing w:after="120" w:line="240" w:lineRule="auto"/>
        <w:jc w:val="both"/>
        <w:rPr>
          <w:rFonts w:cs="Calibri"/>
          <w:sz w:val="20"/>
          <w:szCs w:val="20"/>
        </w:rPr>
      </w:pPr>
      <w:r w:rsidRPr="009963B0">
        <w:rPr>
          <w:rFonts w:cs="Calibri"/>
          <w:sz w:val="20"/>
          <w:szCs w:val="20"/>
        </w:rPr>
        <w:t>O presente contrato poderá ser alterado nas formas e condições previstas no artigo 65 da Lei 8.666/93.</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CLÁUSULA DÉCIMA</w:t>
      </w:r>
      <w:r w:rsidR="003B261F">
        <w:rPr>
          <w:rFonts w:cs="Calibri"/>
          <w:b/>
          <w:sz w:val="20"/>
          <w:szCs w:val="20"/>
        </w:rPr>
        <w:t xml:space="preserve"> </w:t>
      </w:r>
      <w:r w:rsidR="009963B0">
        <w:rPr>
          <w:rFonts w:cs="Calibri"/>
          <w:b/>
          <w:sz w:val="20"/>
          <w:szCs w:val="20"/>
        </w:rPr>
        <w:t>SÉTIMA</w:t>
      </w:r>
      <w:r w:rsidRPr="00975295">
        <w:rPr>
          <w:rFonts w:cs="Calibri"/>
          <w:b/>
          <w:sz w:val="20"/>
          <w:szCs w:val="20"/>
        </w:rPr>
        <w:t xml:space="preserve"> – DO FISCAL DO CONTRATO</w:t>
      </w:r>
    </w:p>
    <w:p w:rsidR="00C020A0" w:rsidRDefault="00B946A1" w:rsidP="001B1CD8">
      <w:pPr>
        <w:spacing w:after="120" w:line="240" w:lineRule="auto"/>
        <w:jc w:val="both"/>
        <w:rPr>
          <w:rFonts w:cs="Calibri"/>
          <w:sz w:val="20"/>
          <w:szCs w:val="20"/>
        </w:rPr>
      </w:pPr>
      <w:r w:rsidRPr="00975295">
        <w:rPr>
          <w:rFonts w:cs="Calibri"/>
          <w:sz w:val="20"/>
          <w:szCs w:val="20"/>
        </w:rPr>
        <w:t xml:space="preserve">O fiscal do contrato bem como o seu respectivo suplente, referente ao presente contrato, serão indicados pelo gestor da pasta através de portaria assinada e publicada no </w:t>
      </w:r>
      <w:r w:rsidR="00B07711" w:rsidRPr="00975295">
        <w:rPr>
          <w:rFonts w:cs="Calibri"/>
          <w:sz w:val="20"/>
          <w:szCs w:val="20"/>
        </w:rPr>
        <w:t>Diário Oficial do Estado</w:t>
      </w:r>
      <w:r w:rsidRPr="00975295">
        <w:rPr>
          <w:rFonts w:cs="Calibri"/>
          <w:sz w:val="20"/>
          <w:szCs w:val="20"/>
        </w:rPr>
        <w:t>.</w:t>
      </w:r>
    </w:p>
    <w:p w:rsidR="00DE40FB" w:rsidRDefault="00DE40FB" w:rsidP="00DE40FB">
      <w:pPr>
        <w:spacing w:before="120" w:after="0" w:line="240" w:lineRule="auto"/>
        <w:jc w:val="both"/>
        <w:rPr>
          <w:rFonts w:cs="Calibri"/>
          <w:b/>
          <w:sz w:val="20"/>
          <w:szCs w:val="20"/>
        </w:rPr>
      </w:pPr>
      <w:r w:rsidRPr="00975295">
        <w:rPr>
          <w:rFonts w:cs="Calibri"/>
          <w:b/>
          <w:sz w:val="20"/>
          <w:szCs w:val="20"/>
        </w:rPr>
        <w:t xml:space="preserve">CLÁUSULA DÉCIMA </w:t>
      </w:r>
      <w:r>
        <w:rPr>
          <w:rFonts w:cs="Calibri"/>
          <w:b/>
          <w:sz w:val="20"/>
          <w:szCs w:val="20"/>
        </w:rPr>
        <w:t>OITAVA</w:t>
      </w:r>
      <w:r w:rsidRPr="00975295">
        <w:rPr>
          <w:rFonts w:cs="Calibri"/>
          <w:b/>
          <w:sz w:val="20"/>
          <w:szCs w:val="20"/>
        </w:rPr>
        <w:t xml:space="preserve"> – </w:t>
      </w:r>
      <w:r>
        <w:rPr>
          <w:rFonts w:cs="Calibri"/>
          <w:b/>
          <w:sz w:val="20"/>
          <w:szCs w:val="20"/>
        </w:rPr>
        <w:t>DOS CASOS OMISSOS</w:t>
      </w:r>
    </w:p>
    <w:p w:rsidR="00DE40FB" w:rsidRPr="00DE40FB" w:rsidRDefault="00DE40FB" w:rsidP="00DE40FB">
      <w:pPr>
        <w:spacing w:before="120" w:after="0" w:line="240" w:lineRule="auto"/>
        <w:jc w:val="both"/>
        <w:rPr>
          <w:rFonts w:cs="Calibri"/>
          <w:sz w:val="20"/>
          <w:szCs w:val="20"/>
        </w:rPr>
      </w:pPr>
      <w:r>
        <w:rPr>
          <w:rFonts w:cs="Calibri"/>
          <w:sz w:val="20"/>
          <w:szCs w:val="20"/>
        </w:rPr>
        <w:t>Os casos omissos serão resolvidos à luz da Lei Federal nº 8.666/93 e dos princípios gerais do direito.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DE40FB">
        <w:rPr>
          <w:rFonts w:cs="Calibri"/>
          <w:b/>
          <w:sz w:val="20"/>
          <w:szCs w:val="20"/>
        </w:rPr>
        <w:t>NONA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FORO</w:t>
      </w:r>
    </w:p>
    <w:p w:rsidR="009963B0" w:rsidRDefault="00B946A1" w:rsidP="001B1CD8">
      <w:pPr>
        <w:spacing w:after="120" w:line="240" w:lineRule="auto"/>
        <w:jc w:val="both"/>
        <w:rPr>
          <w:rFonts w:cs="Calibri"/>
          <w:sz w:val="20"/>
          <w:szCs w:val="20"/>
        </w:rPr>
      </w:pPr>
      <w:r w:rsidRPr="00975295">
        <w:rPr>
          <w:rFonts w:cs="Calibri"/>
          <w:sz w:val="20"/>
          <w:szCs w:val="20"/>
        </w:rPr>
        <w:t>Fica eleito o foro da Capital do Estado do To</w:t>
      </w:r>
      <w:r w:rsidR="00200436">
        <w:rPr>
          <w:rFonts w:cs="Calibri"/>
          <w:sz w:val="20"/>
          <w:szCs w:val="20"/>
        </w:rPr>
        <w:t xml:space="preserve">cantins - Vara da </w:t>
      </w:r>
      <w:r w:rsidRPr="00975295">
        <w:rPr>
          <w:rFonts w:cs="Calibri"/>
          <w:sz w:val="20"/>
          <w:szCs w:val="20"/>
        </w:rPr>
        <w:t>Fazenda Pública, com renúncia expressa a outros, por mais privilegiados que forem para dirimir quaisquer questões fundadas neste Contrato.</w:t>
      </w:r>
      <w:r w:rsidR="009963B0">
        <w:rPr>
          <w:rFonts w:cs="Calibri"/>
          <w:sz w:val="20"/>
          <w:szCs w:val="20"/>
        </w:rPr>
        <w:t xml:space="preserve"> </w:t>
      </w:r>
    </w:p>
    <w:p w:rsidR="009711AB" w:rsidRDefault="00B946A1" w:rsidP="009963B0">
      <w:pPr>
        <w:spacing w:after="120" w:line="240" w:lineRule="auto"/>
        <w:jc w:val="both"/>
        <w:rPr>
          <w:rFonts w:cs="Calibri"/>
          <w:sz w:val="20"/>
          <w:szCs w:val="20"/>
        </w:rPr>
      </w:pPr>
      <w:r w:rsidRPr="00975295">
        <w:rPr>
          <w:rFonts w:cs="Calibri"/>
          <w:sz w:val="20"/>
          <w:szCs w:val="20"/>
        </w:rPr>
        <w:lastRenderedPageBreak/>
        <w:t xml:space="preserve">E por estarem de acordo, lavrou-se o presente termo, em 03 (três) vias de igual teor e forma, as quais foram lidas e assinadas pelas partes </w:t>
      </w:r>
      <w:r w:rsidRPr="00975295">
        <w:rPr>
          <w:rFonts w:cs="Calibri"/>
          <w:b/>
          <w:sz w:val="20"/>
          <w:szCs w:val="20"/>
        </w:rPr>
        <w:t>CONTRATANTES</w:t>
      </w:r>
      <w:r w:rsidRPr="00975295">
        <w:rPr>
          <w:rFonts w:cs="Calibri"/>
          <w:sz w:val="20"/>
          <w:szCs w:val="20"/>
        </w:rPr>
        <w:t>, na presença das testemunhas abaixo.</w:t>
      </w:r>
    </w:p>
    <w:p w:rsidR="009963B0" w:rsidRDefault="009963B0" w:rsidP="009963B0">
      <w:pPr>
        <w:spacing w:after="120" w:line="240" w:lineRule="auto"/>
        <w:jc w:val="both"/>
        <w:rPr>
          <w:rFonts w:cs="Calibri"/>
          <w:sz w:val="20"/>
          <w:szCs w:val="20"/>
        </w:rPr>
      </w:pPr>
    </w:p>
    <w:p w:rsidR="00376B72" w:rsidRDefault="00B946A1" w:rsidP="00BC0356">
      <w:pPr>
        <w:spacing w:before="120" w:after="120" w:line="240" w:lineRule="auto"/>
        <w:jc w:val="both"/>
        <w:rPr>
          <w:rFonts w:cs="Calibri"/>
          <w:sz w:val="20"/>
          <w:szCs w:val="20"/>
        </w:rPr>
      </w:pPr>
      <w:r w:rsidRPr="00975295">
        <w:rPr>
          <w:rFonts w:cs="Calibri"/>
          <w:sz w:val="20"/>
          <w:szCs w:val="20"/>
        </w:rPr>
        <w:t xml:space="preserve">Palmas, </w:t>
      </w:r>
      <w:proofErr w:type="gramStart"/>
      <w:r w:rsidRPr="00975295">
        <w:rPr>
          <w:rFonts w:cs="Calibri"/>
          <w:sz w:val="20"/>
          <w:szCs w:val="20"/>
        </w:rPr>
        <w:t>aos ...</w:t>
      </w:r>
      <w:proofErr w:type="gramEnd"/>
      <w:r w:rsidRPr="00975295">
        <w:rPr>
          <w:rFonts w:cs="Calibri"/>
          <w:sz w:val="20"/>
          <w:szCs w:val="20"/>
        </w:rPr>
        <w:t xml:space="preserve">....... </w:t>
      </w:r>
      <w:proofErr w:type="gramStart"/>
      <w:r w:rsidRPr="00975295">
        <w:rPr>
          <w:rFonts w:cs="Calibri"/>
          <w:sz w:val="20"/>
          <w:szCs w:val="20"/>
        </w:rPr>
        <w:t>de</w:t>
      </w:r>
      <w:proofErr w:type="gramEnd"/>
      <w:r w:rsidRPr="00975295">
        <w:rPr>
          <w:rFonts w:cs="Calibri"/>
          <w:sz w:val="20"/>
          <w:szCs w:val="20"/>
        </w:rPr>
        <w:t xml:space="preserve"> .................................... </w:t>
      </w:r>
      <w:proofErr w:type="gramStart"/>
      <w:r w:rsidRPr="00975295">
        <w:rPr>
          <w:rFonts w:cs="Calibri"/>
          <w:sz w:val="20"/>
          <w:szCs w:val="20"/>
        </w:rPr>
        <w:t>de</w:t>
      </w:r>
      <w:proofErr w:type="gramEnd"/>
      <w:r w:rsidRPr="00975295">
        <w:rPr>
          <w:rFonts w:cs="Calibri"/>
          <w:sz w:val="20"/>
          <w:szCs w:val="20"/>
        </w:rPr>
        <w:t xml:space="preserve"> 201</w:t>
      </w:r>
      <w:r w:rsidR="00DE40FB">
        <w:rPr>
          <w:rFonts w:cs="Calibri"/>
          <w:sz w:val="20"/>
          <w:szCs w:val="20"/>
        </w:rPr>
        <w:t>7</w:t>
      </w:r>
      <w:r w:rsidRPr="00975295">
        <w:rPr>
          <w:rFonts w:cs="Calibri"/>
          <w:sz w:val="20"/>
          <w:szCs w:val="20"/>
        </w:rPr>
        <w:t>.</w:t>
      </w:r>
    </w:p>
    <w:p w:rsidR="009963B0" w:rsidRDefault="009963B0" w:rsidP="00BC0356">
      <w:pPr>
        <w:spacing w:before="120" w:after="120" w:line="240" w:lineRule="auto"/>
        <w:jc w:val="both"/>
        <w:rPr>
          <w:rFonts w:cs="Calibri"/>
          <w:sz w:val="20"/>
          <w:szCs w:val="20"/>
        </w:rPr>
      </w:pPr>
    </w:p>
    <w:p w:rsidR="00376B72"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975295">
      <w:pPr>
        <w:spacing w:before="120" w:after="120" w:line="240" w:lineRule="auto"/>
        <w:jc w:val="center"/>
        <w:rPr>
          <w:rFonts w:cs="Calibri"/>
          <w:sz w:val="20"/>
          <w:szCs w:val="20"/>
        </w:rPr>
      </w:pPr>
      <w:r w:rsidRPr="00975295">
        <w:rPr>
          <w:rFonts w:cs="Calibri"/>
          <w:b/>
          <w:sz w:val="20"/>
          <w:szCs w:val="20"/>
        </w:rPr>
        <w:t>PELO CONTRATANTE</w:t>
      </w:r>
    </w:p>
    <w:p w:rsidR="00B946A1" w:rsidRPr="00975295"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BC0356">
      <w:pPr>
        <w:spacing w:before="120" w:after="120" w:line="240" w:lineRule="auto"/>
        <w:jc w:val="center"/>
        <w:rPr>
          <w:rFonts w:cs="Calibri"/>
          <w:b/>
          <w:sz w:val="20"/>
          <w:szCs w:val="20"/>
        </w:rPr>
      </w:pPr>
      <w:r w:rsidRPr="00975295">
        <w:rPr>
          <w:rFonts w:cs="Calibri"/>
          <w:b/>
          <w:sz w:val="20"/>
          <w:szCs w:val="20"/>
        </w:rPr>
        <w:t>PELA CONTRATADA</w:t>
      </w:r>
    </w:p>
    <w:p w:rsidR="00B946A1" w:rsidRDefault="00B946A1" w:rsidP="00975295">
      <w:pPr>
        <w:spacing w:before="120" w:after="120" w:line="240" w:lineRule="auto"/>
        <w:jc w:val="both"/>
        <w:rPr>
          <w:rFonts w:cs="Calibri"/>
          <w:b/>
          <w:sz w:val="20"/>
          <w:szCs w:val="20"/>
        </w:rPr>
      </w:pPr>
      <w:r w:rsidRPr="00975295">
        <w:rPr>
          <w:rFonts w:cs="Calibri"/>
          <w:b/>
          <w:sz w:val="20"/>
          <w:szCs w:val="20"/>
        </w:rPr>
        <w:t>TESTEMUNHAS:</w:t>
      </w:r>
    </w:p>
    <w:p w:rsidR="00B46E6F" w:rsidRDefault="00B46E6F" w:rsidP="00975295">
      <w:pPr>
        <w:spacing w:before="120" w:after="120" w:line="240" w:lineRule="auto"/>
        <w:jc w:val="both"/>
        <w:rPr>
          <w:rFonts w:cs="Calibri"/>
          <w:b/>
          <w:sz w:val="20"/>
          <w:szCs w:val="20"/>
        </w:rPr>
      </w:pPr>
    </w:p>
    <w:p w:rsidR="00B46E6F" w:rsidRDefault="00B46E6F" w:rsidP="00975295">
      <w:pPr>
        <w:spacing w:before="120" w:after="120" w:line="240" w:lineRule="auto"/>
        <w:jc w:val="both"/>
        <w:rPr>
          <w:rFonts w:cs="Calibri"/>
          <w:b/>
          <w:sz w:val="20"/>
          <w:szCs w:val="20"/>
        </w:rPr>
      </w:pPr>
    </w:p>
    <w:p w:rsidR="00B46E6F" w:rsidRDefault="00B46E6F" w:rsidP="00975295">
      <w:pPr>
        <w:spacing w:before="120" w:after="120" w:line="240" w:lineRule="auto"/>
        <w:jc w:val="both"/>
        <w:rPr>
          <w:rFonts w:cs="Calibri"/>
          <w:b/>
          <w:sz w:val="20"/>
          <w:szCs w:val="20"/>
        </w:rPr>
      </w:pPr>
    </w:p>
    <w:p w:rsidR="00B46E6F" w:rsidRDefault="00B46E6F" w:rsidP="00975295">
      <w:pPr>
        <w:spacing w:before="120" w:after="120" w:line="240" w:lineRule="auto"/>
        <w:jc w:val="both"/>
        <w:rPr>
          <w:rFonts w:cs="Calibri"/>
          <w:b/>
          <w:sz w:val="20"/>
          <w:szCs w:val="20"/>
        </w:rPr>
      </w:pPr>
    </w:p>
    <w:p w:rsidR="00B46E6F" w:rsidRDefault="00B46E6F" w:rsidP="00975295">
      <w:pPr>
        <w:spacing w:before="120" w:after="120" w:line="240" w:lineRule="auto"/>
        <w:jc w:val="both"/>
        <w:rPr>
          <w:rFonts w:cs="Calibri"/>
          <w:b/>
          <w:sz w:val="20"/>
          <w:szCs w:val="20"/>
        </w:rPr>
      </w:pPr>
    </w:p>
    <w:p w:rsidR="00B46E6F" w:rsidRDefault="00B46E6F" w:rsidP="00975295">
      <w:pPr>
        <w:spacing w:before="120" w:after="120" w:line="240" w:lineRule="auto"/>
        <w:jc w:val="both"/>
        <w:rPr>
          <w:rFonts w:cs="Calibri"/>
          <w:b/>
          <w:sz w:val="20"/>
          <w:szCs w:val="20"/>
        </w:rPr>
      </w:pPr>
    </w:p>
    <w:p w:rsidR="00B46E6F" w:rsidRDefault="00B46E6F" w:rsidP="00975295">
      <w:pPr>
        <w:spacing w:before="120" w:after="120" w:line="240" w:lineRule="auto"/>
        <w:jc w:val="both"/>
        <w:rPr>
          <w:rFonts w:cs="Calibri"/>
          <w:b/>
          <w:sz w:val="20"/>
          <w:szCs w:val="20"/>
        </w:rPr>
      </w:pPr>
    </w:p>
    <w:p w:rsidR="00B46E6F" w:rsidRDefault="00B46E6F" w:rsidP="00975295">
      <w:pPr>
        <w:spacing w:before="120" w:after="120" w:line="240" w:lineRule="auto"/>
        <w:jc w:val="both"/>
        <w:rPr>
          <w:rFonts w:cs="Calibri"/>
          <w:b/>
          <w:sz w:val="20"/>
          <w:szCs w:val="20"/>
        </w:rPr>
      </w:pPr>
    </w:p>
    <w:p w:rsidR="00B46E6F" w:rsidRDefault="00B46E6F" w:rsidP="00975295">
      <w:pPr>
        <w:spacing w:before="120" w:after="120" w:line="240" w:lineRule="auto"/>
        <w:jc w:val="both"/>
        <w:rPr>
          <w:rFonts w:cs="Calibri"/>
          <w:b/>
          <w:sz w:val="20"/>
          <w:szCs w:val="20"/>
        </w:rPr>
      </w:pPr>
    </w:p>
    <w:p w:rsidR="00B46E6F" w:rsidRDefault="00B46E6F" w:rsidP="00975295">
      <w:pPr>
        <w:spacing w:before="120" w:after="120" w:line="240" w:lineRule="auto"/>
        <w:jc w:val="both"/>
        <w:rPr>
          <w:rFonts w:cs="Calibri"/>
          <w:b/>
          <w:sz w:val="20"/>
          <w:szCs w:val="20"/>
        </w:rPr>
      </w:pPr>
    </w:p>
    <w:p w:rsidR="00B46E6F" w:rsidRDefault="00B46E6F" w:rsidP="00975295">
      <w:pPr>
        <w:spacing w:before="120" w:after="120" w:line="240" w:lineRule="auto"/>
        <w:jc w:val="both"/>
        <w:rPr>
          <w:rFonts w:cs="Calibri"/>
          <w:b/>
          <w:sz w:val="20"/>
          <w:szCs w:val="20"/>
        </w:rPr>
      </w:pPr>
    </w:p>
    <w:p w:rsidR="00B46E6F" w:rsidRDefault="00B46E6F" w:rsidP="00975295">
      <w:pPr>
        <w:spacing w:before="120" w:after="120" w:line="240" w:lineRule="auto"/>
        <w:jc w:val="both"/>
        <w:rPr>
          <w:rFonts w:cs="Calibri"/>
          <w:b/>
          <w:sz w:val="20"/>
          <w:szCs w:val="20"/>
        </w:rPr>
      </w:pPr>
    </w:p>
    <w:p w:rsidR="00B46E6F" w:rsidRDefault="00B46E6F" w:rsidP="00975295">
      <w:pPr>
        <w:spacing w:before="120" w:after="120" w:line="240" w:lineRule="auto"/>
        <w:jc w:val="both"/>
        <w:rPr>
          <w:rFonts w:cs="Calibri"/>
          <w:b/>
          <w:sz w:val="20"/>
          <w:szCs w:val="20"/>
        </w:rPr>
      </w:pPr>
    </w:p>
    <w:p w:rsidR="00B46E6F" w:rsidRDefault="00B46E6F" w:rsidP="00975295">
      <w:pPr>
        <w:spacing w:before="120" w:after="120" w:line="240" w:lineRule="auto"/>
        <w:jc w:val="both"/>
        <w:rPr>
          <w:rFonts w:cs="Calibri"/>
          <w:b/>
          <w:sz w:val="20"/>
          <w:szCs w:val="20"/>
        </w:rPr>
      </w:pPr>
    </w:p>
    <w:p w:rsidR="00B46E6F" w:rsidRDefault="00B46E6F" w:rsidP="00975295">
      <w:pPr>
        <w:spacing w:before="120" w:after="120" w:line="240" w:lineRule="auto"/>
        <w:jc w:val="both"/>
        <w:rPr>
          <w:rFonts w:cs="Calibri"/>
          <w:b/>
          <w:sz w:val="20"/>
          <w:szCs w:val="20"/>
        </w:rPr>
      </w:pPr>
    </w:p>
    <w:p w:rsidR="00B46E6F" w:rsidRDefault="00B46E6F" w:rsidP="00975295">
      <w:pPr>
        <w:spacing w:before="120" w:after="120" w:line="240" w:lineRule="auto"/>
        <w:jc w:val="both"/>
        <w:rPr>
          <w:rFonts w:cs="Calibri"/>
          <w:b/>
          <w:sz w:val="20"/>
          <w:szCs w:val="20"/>
        </w:rPr>
      </w:pPr>
    </w:p>
    <w:p w:rsidR="00B46E6F" w:rsidRDefault="00B46E6F" w:rsidP="00975295">
      <w:pPr>
        <w:spacing w:before="120" w:after="120" w:line="240" w:lineRule="auto"/>
        <w:jc w:val="both"/>
        <w:rPr>
          <w:rFonts w:cs="Calibri"/>
          <w:b/>
          <w:sz w:val="20"/>
          <w:szCs w:val="20"/>
        </w:rPr>
      </w:pPr>
    </w:p>
    <w:p w:rsidR="00B46E6F" w:rsidRDefault="00B46E6F" w:rsidP="00975295">
      <w:pPr>
        <w:spacing w:before="120" w:after="120" w:line="240" w:lineRule="auto"/>
        <w:jc w:val="both"/>
        <w:rPr>
          <w:rFonts w:cs="Calibri"/>
          <w:b/>
          <w:sz w:val="20"/>
          <w:szCs w:val="20"/>
        </w:rPr>
      </w:pPr>
    </w:p>
    <w:p w:rsidR="00B46E6F" w:rsidRDefault="00B46E6F" w:rsidP="00975295">
      <w:pPr>
        <w:spacing w:before="120" w:after="120" w:line="240" w:lineRule="auto"/>
        <w:jc w:val="both"/>
        <w:rPr>
          <w:rFonts w:cs="Calibri"/>
          <w:b/>
          <w:sz w:val="20"/>
          <w:szCs w:val="20"/>
        </w:rPr>
      </w:pPr>
    </w:p>
    <w:p w:rsidR="00B46E6F" w:rsidRDefault="00B46E6F" w:rsidP="00975295">
      <w:pPr>
        <w:spacing w:before="120" w:after="120" w:line="240" w:lineRule="auto"/>
        <w:jc w:val="both"/>
        <w:rPr>
          <w:rFonts w:cs="Calibri"/>
          <w:b/>
          <w:sz w:val="20"/>
          <w:szCs w:val="20"/>
        </w:rPr>
      </w:pPr>
    </w:p>
    <w:p w:rsidR="00B46E6F" w:rsidRDefault="00B46E6F" w:rsidP="00975295">
      <w:pPr>
        <w:spacing w:before="120" w:after="120" w:line="240" w:lineRule="auto"/>
        <w:jc w:val="both"/>
        <w:rPr>
          <w:rFonts w:cs="Calibri"/>
          <w:b/>
          <w:sz w:val="20"/>
          <w:szCs w:val="20"/>
        </w:rPr>
      </w:pPr>
    </w:p>
    <w:p w:rsidR="00B46E6F" w:rsidRDefault="00B46E6F" w:rsidP="00975295">
      <w:pPr>
        <w:spacing w:before="120" w:after="120" w:line="240" w:lineRule="auto"/>
        <w:jc w:val="both"/>
        <w:rPr>
          <w:rFonts w:cs="Calibri"/>
          <w:b/>
          <w:sz w:val="20"/>
          <w:szCs w:val="20"/>
        </w:rPr>
      </w:pPr>
    </w:p>
    <w:p w:rsidR="004728EC" w:rsidRDefault="004728EC" w:rsidP="00975295">
      <w:pPr>
        <w:spacing w:before="120" w:after="120" w:line="240" w:lineRule="auto"/>
        <w:jc w:val="both"/>
        <w:rPr>
          <w:rFonts w:cs="Calibri"/>
          <w:b/>
          <w:sz w:val="20"/>
          <w:szCs w:val="20"/>
        </w:rPr>
      </w:pPr>
    </w:p>
    <w:p w:rsidR="00E759C1" w:rsidRDefault="00E759C1" w:rsidP="00975295">
      <w:pPr>
        <w:spacing w:before="120" w:after="120" w:line="240" w:lineRule="auto"/>
        <w:jc w:val="both"/>
        <w:rPr>
          <w:rFonts w:cs="Calibri"/>
          <w:b/>
          <w:sz w:val="20"/>
          <w:szCs w:val="20"/>
        </w:rPr>
      </w:pPr>
    </w:p>
    <w:p w:rsidR="00A12DB6" w:rsidRDefault="00A12DB6" w:rsidP="00975295">
      <w:pPr>
        <w:spacing w:before="120" w:after="120" w:line="240" w:lineRule="auto"/>
        <w:jc w:val="both"/>
        <w:rPr>
          <w:rFonts w:cs="Calibri"/>
          <w:b/>
          <w:sz w:val="20"/>
          <w:szCs w:val="20"/>
        </w:rPr>
      </w:pPr>
    </w:p>
    <w:p w:rsidR="00E759C1" w:rsidRDefault="00E759C1" w:rsidP="00975295">
      <w:pPr>
        <w:spacing w:before="120" w:after="120" w:line="240" w:lineRule="auto"/>
        <w:jc w:val="both"/>
        <w:rPr>
          <w:rFonts w:cs="Calibri"/>
          <w:b/>
          <w:sz w:val="20"/>
          <w:szCs w:val="20"/>
        </w:rPr>
      </w:pPr>
    </w:p>
    <w:p w:rsidR="009963B0" w:rsidRDefault="009963B0" w:rsidP="009963B0">
      <w:pPr>
        <w:pStyle w:val="Corpodetexto2"/>
        <w:spacing w:before="120" w:line="240" w:lineRule="auto"/>
        <w:ind w:right="516"/>
        <w:jc w:val="center"/>
        <w:rPr>
          <w:rFonts w:cs="Arial"/>
          <w:b/>
        </w:rPr>
      </w:pPr>
      <w:r w:rsidRPr="009963B0">
        <w:rPr>
          <w:rFonts w:cs="Arial"/>
          <w:b/>
        </w:rPr>
        <w:t>MODELOS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5"/>
      </w:tblGrid>
      <w:tr w:rsidR="001E3649" w:rsidRPr="00CB03EE" w:rsidTr="007342E3">
        <w:tc>
          <w:tcPr>
            <w:tcW w:w="9039" w:type="dxa"/>
          </w:tcPr>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1</w:t>
            </w:r>
            <w:proofErr w:type="gramEnd"/>
            <w:r w:rsidRPr="00CB03EE">
              <w:rPr>
                <w:rFonts w:cs="Calibri"/>
                <w:b/>
                <w:bCs/>
                <w:color w:val="000000"/>
                <w:sz w:val="20"/>
                <w:szCs w:val="20"/>
              </w:rPr>
              <w:t xml:space="preserve"> </w:t>
            </w: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Microempresa ou Empresa de Pequeno Porte</w:t>
            </w:r>
          </w:p>
          <w:p w:rsidR="001E3649" w:rsidRPr="00CB03EE" w:rsidRDefault="001E3649" w:rsidP="007342E3">
            <w:pPr>
              <w:pStyle w:val="Default"/>
              <w:jc w:val="both"/>
              <w:rPr>
                <w:sz w:val="20"/>
                <w:szCs w:val="20"/>
              </w:rPr>
            </w:pPr>
          </w:p>
          <w:p w:rsidR="001E3649" w:rsidRPr="00CB03EE" w:rsidRDefault="001E3649" w:rsidP="007342E3">
            <w:pPr>
              <w:pStyle w:val="Default"/>
              <w:jc w:val="both"/>
              <w:rPr>
                <w:sz w:val="20"/>
                <w:szCs w:val="20"/>
              </w:rPr>
            </w:pPr>
            <w:r w:rsidRPr="00CB03EE">
              <w:rPr>
                <w:sz w:val="20"/>
                <w:szCs w:val="20"/>
              </w:rPr>
              <w:t>Ref.: Pregão Eletrônico N° ________/201</w:t>
            </w:r>
            <w:r w:rsidR="00DE40FB">
              <w:rPr>
                <w:sz w:val="20"/>
                <w:szCs w:val="20"/>
              </w:rPr>
              <w:t>7</w:t>
            </w:r>
            <w:r w:rsidRPr="00CB03EE">
              <w:rPr>
                <w:sz w:val="20"/>
                <w:szCs w:val="20"/>
              </w:rPr>
              <w:t xml:space="preserve">. </w:t>
            </w:r>
          </w:p>
          <w:p w:rsidR="001E3649" w:rsidRPr="00CB03EE" w:rsidRDefault="001E3649" w:rsidP="007342E3">
            <w:pPr>
              <w:widowControl w:val="0"/>
              <w:autoSpaceDE w:val="0"/>
              <w:autoSpaceDN w:val="0"/>
              <w:adjustRightInd w:val="0"/>
              <w:spacing w:after="0" w:line="240" w:lineRule="auto"/>
              <w:jc w:val="both"/>
              <w:rPr>
                <w:rFonts w:cs="Calibri"/>
                <w:bCs/>
                <w:color w:val="000000"/>
                <w:sz w:val="20"/>
                <w:szCs w:val="20"/>
              </w:rPr>
            </w:pPr>
          </w:p>
          <w:p w:rsidR="001E3649" w:rsidRPr="00CB03EE" w:rsidRDefault="001E3649" w:rsidP="007342E3">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A </w:t>
            </w:r>
            <w:proofErr w:type="gramStart"/>
            <w:r w:rsidRPr="00CB03EE">
              <w:rPr>
                <w:rFonts w:cs="Calibri"/>
                <w:bCs/>
                <w:color w:val="000000"/>
                <w:sz w:val="20"/>
                <w:szCs w:val="20"/>
              </w:rPr>
              <w:t>empresa ...</w:t>
            </w:r>
            <w:proofErr w:type="gramEnd"/>
            <w:r w:rsidRPr="00CB03EE">
              <w:rPr>
                <w:rFonts w:cs="Calibri"/>
                <w:bCs/>
                <w:color w:val="000000"/>
                <w:sz w:val="20"/>
                <w:szCs w:val="20"/>
              </w:rPr>
              <w:t xml:space="preserve">...................................................................., CNPJ nº ............................, com sede à .................................................................., neste ato representada pelo(s) (diretores ou sócios, com qualificação completa - (nome, RG, CPF, nacionalidade, estado civil, profissão e endereço), DECLARA, sob as penas da Lei, com base no art. 3º da Lei Complementar nº 123/2006, que está enquadrada na definição de ( ) Microempresa ( ) Empresa de Pequeno Porte, sem nenhuma restrição de ordem legal. </w:t>
            </w:r>
          </w:p>
          <w:p w:rsidR="001E3649" w:rsidRPr="00CB03EE" w:rsidRDefault="001E3649" w:rsidP="007342E3">
            <w:pPr>
              <w:widowControl w:val="0"/>
              <w:autoSpaceDE w:val="0"/>
              <w:autoSpaceDN w:val="0"/>
              <w:adjustRightInd w:val="0"/>
              <w:spacing w:after="0" w:line="240" w:lineRule="auto"/>
              <w:jc w:val="center"/>
              <w:rPr>
                <w:rFonts w:cs="Calibri"/>
                <w:bCs/>
                <w:color w:val="000000"/>
                <w:sz w:val="20"/>
                <w:szCs w:val="20"/>
              </w:rPr>
            </w:pPr>
          </w:p>
          <w:p w:rsidR="001E3649" w:rsidRPr="00CB03EE" w:rsidRDefault="001E3649" w:rsidP="007342E3">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Local, data e assinatura</w:t>
            </w: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tc>
      </w:tr>
      <w:tr w:rsidR="001E3649" w:rsidRPr="00CB03EE" w:rsidTr="007342E3">
        <w:tc>
          <w:tcPr>
            <w:tcW w:w="9039" w:type="dxa"/>
          </w:tcPr>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2</w:t>
            </w:r>
            <w:proofErr w:type="gramEnd"/>
            <w:r w:rsidRPr="00CB03EE">
              <w:rPr>
                <w:rFonts w:cs="Calibri"/>
                <w:b/>
                <w:bCs/>
                <w:color w:val="000000"/>
                <w:sz w:val="20"/>
                <w:szCs w:val="20"/>
              </w:rPr>
              <w:t xml:space="preserve"> </w:t>
            </w: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Comprovação do Atendimento do inciso XXXIII do art. 7º da Constituição Federal</w:t>
            </w:r>
          </w:p>
          <w:p w:rsidR="001E3649" w:rsidRPr="00CB03EE" w:rsidRDefault="001E3649" w:rsidP="007342E3">
            <w:pPr>
              <w:pStyle w:val="Default"/>
              <w:jc w:val="both"/>
              <w:rPr>
                <w:sz w:val="20"/>
                <w:szCs w:val="20"/>
              </w:rPr>
            </w:pPr>
          </w:p>
          <w:p w:rsidR="001E3649" w:rsidRPr="00CB03EE" w:rsidRDefault="001E3649" w:rsidP="007342E3">
            <w:pPr>
              <w:pStyle w:val="Default"/>
              <w:jc w:val="both"/>
              <w:rPr>
                <w:sz w:val="20"/>
                <w:szCs w:val="20"/>
              </w:rPr>
            </w:pPr>
            <w:r w:rsidRPr="00CB03EE">
              <w:rPr>
                <w:sz w:val="20"/>
                <w:szCs w:val="20"/>
              </w:rPr>
              <w:t>Ref.: Pregão Eletrônico N° ________/201</w:t>
            </w:r>
            <w:r w:rsidR="00DE40FB">
              <w:rPr>
                <w:sz w:val="20"/>
                <w:szCs w:val="20"/>
              </w:rPr>
              <w:t>7</w:t>
            </w:r>
            <w:r w:rsidRPr="00CB03EE">
              <w:rPr>
                <w:sz w:val="20"/>
                <w:szCs w:val="20"/>
              </w:rPr>
              <w:t xml:space="preserve">. </w:t>
            </w:r>
          </w:p>
          <w:p w:rsidR="001E3649" w:rsidRPr="00CB03EE" w:rsidRDefault="001E3649" w:rsidP="007342E3">
            <w:pPr>
              <w:pStyle w:val="Default"/>
              <w:jc w:val="both"/>
              <w:rPr>
                <w:sz w:val="20"/>
                <w:szCs w:val="20"/>
              </w:rPr>
            </w:pPr>
          </w:p>
          <w:p w:rsidR="001E3649" w:rsidRPr="00CB03EE" w:rsidRDefault="001E3649" w:rsidP="007342E3">
            <w:pPr>
              <w:pStyle w:val="Default"/>
              <w:jc w:val="both"/>
              <w:rPr>
                <w:sz w:val="20"/>
                <w:szCs w:val="20"/>
              </w:rPr>
            </w:pPr>
            <w:proofErr w:type="gramStart"/>
            <w:r w:rsidRPr="00CB03EE">
              <w:rPr>
                <w:sz w:val="20"/>
                <w:szCs w:val="20"/>
              </w:rPr>
              <w:t>.................................</w:t>
            </w:r>
            <w:proofErr w:type="gramEnd"/>
            <w:r w:rsidRPr="00CB03EE">
              <w:rPr>
                <w:sz w:val="20"/>
                <w:szCs w:val="20"/>
              </w:rPr>
              <w:t xml:space="preserve">, inscrito no CNPJ n°..................., por intermédio de seu representante legal o(a) Sr(a)...................................., portador(a) da Carteira de Identidade no............................ </w:t>
            </w:r>
            <w:proofErr w:type="gramStart"/>
            <w:r w:rsidRPr="00CB03EE">
              <w:rPr>
                <w:sz w:val="20"/>
                <w:szCs w:val="20"/>
              </w:rPr>
              <w:t>e</w:t>
            </w:r>
            <w:proofErr w:type="gramEnd"/>
            <w:r w:rsidRPr="00CB03EE">
              <w:rPr>
                <w:sz w:val="20"/>
                <w:szCs w:val="20"/>
              </w:rPr>
              <w:t xml:space="preserve"> do CPF no ........................., </w:t>
            </w:r>
            <w:r w:rsidRPr="00CB03EE">
              <w:rPr>
                <w:b/>
                <w:bCs/>
                <w:sz w:val="20"/>
                <w:szCs w:val="20"/>
              </w:rPr>
              <w:t>DECLARA</w:t>
            </w:r>
            <w:r w:rsidRPr="00CB03EE">
              <w:rPr>
                <w:sz w:val="20"/>
                <w:szCs w:val="20"/>
              </w:rPr>
              <w:t xml:space="preserve">, para fins do disposto no inciso V do art. 27 da Lei no 8.666, de 21 de junho de 1993, acrescido pela Lei no 9.854, de 27 de outubro de 1999, que não emprega menor de dezoito anos em trabalho noturno, perigoso ou insalubre e não emprega menor de dezesseis anos. </w:t>
            </w:r>
          </w:p>
          <w:p w:rsidR="001E3649" w:rsidRPr="00CB03EE" w:rsidRDefault="001E3649" w:rsidP="007342E3">
            <w:pPr>
              <w:pStyle w:val="Default"/>
              <w:jc w:val="both"/>
              <w:rPr>
                <w:sz w:val="20"/>
                <w:szCs w:val="20"/>
              </w:rPr>
            </w:pPr>
            <w:r w:rsidRPr="00CB03EE">
              <w:rPr>
                <w:sz w:val="20"/>
                <w:szCs w:val="20"/>
              </w:rPr>
              <w:t xml:space="preserve">***Ressalva: emprega menor, a partir de quatorze anos, na condição de aprendiz </w:t>
            </w:r>
            <w:proofErr w:type="gramStart"/>
            <w:r w:rsidRPr="00CB03EE">
              <w:rPr>
                <w:sz w:val="20"/>
                <w:szCs w:val="20"/>
              </w:rPr>
              <w:t xml:space="preserve">( </w:t>
            </w:r>
            <w:proofErr w:type="gramEnd"/>
            <w:r w:rsidRPr="00CB03EE">
              <w:rPr>
                <w:sz w:val="20"/>
                <w:szCs w:val="20"/>
              </w:rPr>
              <w:t xml:space="preserve">). </w:t>
            </w:r>
          </w:p>
          <w:p w:rsidR="001E3649" w:rsidRPr="00CB03EE" w:rsidRDefault="001E3649" w:rsidP="007342E3">
            <w:pPr>
              <w:pStyle w:val="Default"/>
              <w:jc w:val="center"/>
              <w:rPr>
                <w:sz w:val="20"/>
                <w:szCs w:val="20"/>
              </w:rPr>
            </w:pPr>
            <w:proofErr w:type="gramStart"/>
            <w:r w:rsidRPr="00CB03EE">
              <w:rPr>
                <w:sz w:val="20"/>
                <w:szCs w:val="20"/>
              </w:rPr>
              <w:t>............................................</w:t>
            </w:r>
            <w:proofErr w:type="gramEnd"/>
          </w:p>
          <w:p w:rsidR="001E3649" w:rsidRPr="00CB03EE" w:rsidRDefault="001E3649" w:rsidP="007342E3">
            <w:pPr>
              <w:pStyle w:val="Default"/>
              <w:jc w:val="center"/>
              <w:rPr>
                <w:sz w:val="20"/>
                <w:szCs w:val="20"/>
              </w:rPr>
            </w:pPr>
            <w:r w:rsidRPr="00CB03EE">
              <w:rPr>
                <w:sz w:val="20"/>
                <w:szCs w:val="20"/>
              </w:rPr>
              <w:t>(data)</w:t>
            </w:r>
          </w:p>
          <w:p w:rsidR="001E3649" w:rsidRPr="00CB03EE" w:rsidRDefault="001E3649" w:rsidP="007342E3">
            <w:pPr>
              <w:pStyle w:val="Default"/>
              <w:jc w:val="center"/>
              <w:rPr>
                <w:sz w:val="20"/>
                <w:szCs w:val="20"/>
              </w:rPr>
            </w:pPr>
            <w:proofErr w:type="gramStart"/>
            <w:r w:rsidRPr="00CB03EE">
              <w:rPr>
                <w:sz w:val="20"/>
                <w:szCs w:val="20"/>
              </w:rPr>
              <w:t>...........................................................</w:t>
            </w:r>
            <w:proofErr w:type="gramEnd"/>
          </w:p>
          <w:p w:rsidR="001E3649" w:rsidRPr="00CB03EE" w:rsidRDefault="001E3649" w:rsidP="007342E3">
            <w:pPr>
              <w:pStyle w:val="Default"/>
              <w:jc w:val="center"/>
              <w:rPr>
                <w:sz w:val="20"/>
                <w:szCs w:val="20"/>
              </w:rPr>
            </w:pPr>
            <w:r w:rsidRPr="00CB03EE">
              <w:rPr>
                <w:sz w:val="20"/>
                <w:szCs w:val="20"/>
              </w:rPr>
              <w:t>(nome e assinatura do representante legal da empresa)</w:t>
            </w:r>
          </w:p>
          <w:p w:rsidR="001E3649" w:rsidRPr="00CB03EE" w:rsidRDefault="001E3649" w:rsidP="007342E3">
            <w:pPr>
              <w:widowControl w:val="0"/>
              <w:autoSpaceDE w:val="0"/>
              <w:autoSpaceDN w:val="0"/>
              <w:adjustRightInd w:val="0"/>
              <w:spacing w:after="0" w:line="240" w:lineRule="auto"/>
              <w:jc w:val="center"/>
              <w:rPr>
                <w:rFonts w:cs="Calibri"/>
                <w:sz w:val="20"/>
                <w:szCs w:val="20"/>
              </w:rPr>
            </w:pPr>
            <w:r w:rsidRPr="00CB03EE">
              <w:rPr>
                <w:rFonts w:cs="Calibri"/>
                <w:sz w:val="20"/>
                <w:szCs w:val="20"/>
              </w:rPr>
              <w:t>(***Observação: em caso afirmativo, assinalar a ressalva acima)</w:t>
            </w: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1E3649" w:rsidRPr="00CB03EE" w:rsidTr="007342E3">
        <w:trPr>
          <w:trHeight w:val="4279"/>
        </w:trPr>
        <w:tc>
          <w:tcPr>
            <w:tcW w:w="9039" w:type="dxa"/>
          </w:tcPr>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3</w:t>
            </w:r>
            <w:proofErr w:type="gramEnd"/>
            <w:r w:rsidRPr="00CB03EE">
              <w:rPr>
                <w:rFonts w:cs="Calibri"/>
                <w:b/>
                <w:bCs/>
                <w:color w:val="000000"/>
                <w:sz w:val="20"/>
                <w:szCs w:val="20"/>
              </w:rPr>
              <w:t xml:space="preserve"> </w:t>
            </w: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Inexistência de Fatos Supervenientes Impeditivos da Habilitação</w:t>
            </w:r>
          </w:p>
          <w:p w:rsidR="001E3649" w:rsidRPr="00CB03EE" w:rsidRDefault="001E3649" w:rsidP="007342E3">
            <w:pPr>
              <w:widowControl w:val="0"/>
              <w:autoSpaceDE w:val="0"/>
              <w:autoSpaceDN w:val="0"/>
              <w:adjustRightInd w:val="0"/>
              <w:spacing w:after="0" w:line="240" w:lineRule="auto"/>
              <w:jc w:val="both"/>
              <w:rPr>
                <w:rFonts w:cs="Calibri"/>
                <w:b/>
                <w:bCs/>
                <w:color w:val="000000"/>
                <w:sz w:val="20"/>
                <w:szCs w:val="20"/>
              </w:rPr>
            </w:pPr>
          </w:p>
          <w:p w:rsidR="001E3649" w:rsidRPr="00CB03EE" w:rsidRDefault="001E3649" w:rsidP="007342E3">
            <w:pPr>
              <w:pStyle w:val="Default"/>
              <w:jc w:val="both"/>
              <w:rPr>
                <w:sz w:val="20"/>
                <w:szCs w:val="20"/>
              </w:rPr>
            </w:pPr>
            <w:r w:rsidRPr="00CB03EE">
              <w:rPr>
                <w:sz w:val="20"/>
                <w:szCs w:val="20"/>
              </w:rPr>
              <w:t>Ref.: Pregão Eletrônico N° ________/201</w:t>
            </w:r>
            <w:r w:rsidR="00DE40FB">
              <w:rPr>
                <w:sz w:val="20"/>
                <w:szCs w:val="20"/>
              </w:rPr>
              <w:t>7</w:t>
            </w:r>
            <w:r w:rsidRPr="00CB03EE">
              <w:rPr>
                <w:sz w:val="20"/>
                <w:szCs w:val="20"/>
              </w:rPr>
              <w:t xml:space="preserve">. </w:t>
            </w:r>
          </w:p>
          <w:p w:rsidR="001E3649" w:rsidRPr="00CB03EE" w:rsidRDefault="001E3649" w:rsidP="007342E3">
            <w:pPr>
              <w:widowControl w:val="0"/>
              <w:autoSpaceDE w:val="0"/>
              <w:autoSpaceDN w:val="0"/>
              <w:adjustRightInd w:val="0"/>
              <w:spacing w:after="0" w:line="240" w:lineRule="auto"/>
              <w:jc w:val="right"/>
              <w:rPr>
                <w:rFonts w:cs="Calibri"/>
                <w:bCs/>
                <w:color w:val="000000"/>
                <w:sz w:val="20"/>
                <w:szCs w:val="20"/>
              </w:rPr>
            </w:pPr>
            <w:proofErr w:type="spellStart"/>
            <w:r w:rsidRPr="00CB03EE">
              <w:rPr>
                <w:rFonts w:cs="Calibri"/>
                <w:bCs/>
                <w:color w:val="000000"/>
                <w:sz w:val="20"/>
                <w:szCs w:val="20"/>
              </w:rPr>
              <w:t>Palmas-TO</w:t>
            </w:r>
            <w:proofErr w:type="spellEnd"/>
            <w:proofErr w:type="gramStart"/>
            <w:r w:rsidRPr="00CB03EE">
              <w:rPr>
                <w:rFonts w:cs="Calibri"/>
                <w:bCs/>
                <w:color w:val="000000"/>
                <w:sz w:val="20"/>
                <w:szCs w:val="20"/>
              </w:rPr>
              <w:t>, ...</w:t>
            </w:r>
            <w:proofErr w:type="gramEnd"/>
            <w:r w:rsidRPr="00CB03EE">
              <w:rPr>
                <w:rFonts w:cs="Calibri"/>
                <w:bCs/>
                <w:color w:val="000000"/>
                <w:sz w:val="20"/>
                <w:szCs w:val="20"/>
              </w:rPr>
              <w:t xml:space="preserve">....de .................................... </w:t>
            </w:r>
            <w:proofErr w:type="gramStart"/>
            <w:r w:rsidRPr="00CB03EE">
              <w:rPr>
                <w:rFonts w:cs="Calibri"/>
                <w:bCs/>
                <w:color w:val="000000"/>
                <w:sz w:val="20"/>
                <w:szCs w:val="20"/>
              </w:rPr>
              <w:t>de</w:t>
            </w:r>
            <w:proofErr w:type="gramEnd"/>
            <w:r w:rsidRPr="00CB03EE">
              <w:rPr>
                <w:rFonts w:cs="Calibri"/>
                <w:bCs/>
                <w:color w:val="000000"/>
                <w:sz w:val="20"/>
                <w:szCs w:val="20"/>
              </w:rPr>
              <w:t xml:space="preserve"> 201</w:t>
            </w:r>
            <w:r w:rsidR="00DE40FB">
              <w:rPr>
                <w:rFonts w:cs="Calibri"/>
                <w:bCs/>
                <w:color w:val="000000"/>
                <w:sz w:val="20"/>
                <w:szCs w:val="20"/>
              </w:rPr>
              <w:t>7</w:t>
            </w:r>
            <w:r w:rsidRPr="00CB03EE">
              <w:rPr>
                <w:rFonts w:cs="Calibri"/>
                <w:bCs/>
                <w:color w:val="000000"/>
                <w:sz w:val="20"/>
                <w:szCs w:val="20"/>
              </w:rPr>
              <w:t xml:space="preserve">. </w:t>
            </w:r>
          </w:p>
          <w:p w:rsidR="001E3649" w:rsidRPr="00CB03EE" w:rsidRDefault="001E3649" w:rsidP="007342E3">
            <w:pPr>
              <w:widowControl w:val="0"/>
              <w:autoSpaceDE w:val="0"/>
              <w:autoSpaceDN w:val="0"/>
              <w:adjustRightInd w:val="0"/>
              <w:spacing w:after="0" w:line="240" w:lineRule="auto"/>
              <w:rPr>
                <w:rFonts w:cs="Calibri"/>
                <w:bCs/>
                <w:color w:val="000000"/>
                <w:sz w:val="20"/>
                <w:szCs w:val="20"/>
              </w:rPr>
            </w:pPr>
          </w:p>
          <w:p w:rsidR="001E3649" w:rsidRPr="00CB03EE" w:rsidRDefault="001E3649" w:rsidP="007342E3">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Proponente: (razão social da empresa proponente) </w:t>
            </w:r>
          </w:p>
          <w:p w:rsidR="001E3649" w:rsidRPr="00CB03EE" w:rsidRDefault="001E3649" w:rsidP="007342E3">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Objeto Licitado: </w:t>
            </w:r>
          </w:p>
          <w:p w:rsidR="001E3649" w:rsidRPr="00CB03EE" w:rsidRDefault="001E3649" w:rsidP="007342E3">
            <w:pPr>
              <w:widowControl w:val="0"/>
              <w:autoSpaceDE w:val="0"/>
              <w:autoSpaceDN w:val="0"/>
              <w:adjustRightInd w:val="0"/>
              <w:spacing w:after="0" w:line="240" w:lineRule="auto"/>
              <w:rPr>
                <w:rFonts w:cs="Calibri"/>
                <w:b/>
                <w:bCs/>
                <w:color w:val="000000"/>
                <w:sz w:val="20"/>
                <w:szCs w:val="20"/>
              </w:rPr>
            </w:pPr>
            <w:r w:rsidRPr="00CB03EE">
              <w:rPr>
                <w:rFonts w:cs="Calibri"/>
                <w:bCs/>
                <w:i/>
                <w:iCs/>
                <w:color w:val="000000"/>
                <w:sz w:val="20"/>
                <w:szCs w:val="20"/>
              </w:rPr>
              <w:t>(discrição do objeto)</w:t>
            </w:r>
            <w:r w:rsidRPr="00CB03EE">
              <w:rPr>
                <w:rFonts w:cs="Calibri"/>
                <w:b/>
                <w:bCs/>
                <w:i/>
                <w:iCs/>
                <w:color w:val="000000"/>
                <w:sz w:val="20"/>
                <w:szCs w:val="20"/>
              </w:rPr>
              <w:t xml:space="preserve"> </w:t>
            </w:r>
          </w:p>
          <w:p w:rsidR="001E3649" w:rsidRPr="00CB03EE" w:rsidRDefault="001E3649" w:rsidP="007342E3">
            <w:pPr>
              <w:widowControl w:val="0"/>
              <w:autoSpaceDE w:val="0"/>
              <w:autoSpaceDN w:val="0"/>
              <w:adjustRightInd w:val="0"/>
              <w:spacing w:after="0" w:line="240" w:lineRule="auto"/>
              <w:jc w:val="both"/>
              <w:rPr>
                <w:rFonts w:cs="Calibri"/>
                <w:b/>
                <w:bCs/>
                <w:color w:val="000000"/>
                <w:sz w:val="20"/>
                <w:szCs w:val="20"/>
              </w:rPr>
            </w:pPr>
            <w:r w:rsidRPr="00CB03EE">
              <w:rPr>
                <w:rFonts w:cs="Calibri"/>
                <w:b/>
                <w:bCs/>
                <w:color w:val="000000"/>
                <w:sz w:val="20"/>
                <w:szCs w:val="20"/>
              </w:rPr>
              <w:t xml:space="preserve">                   </w:t>
            </w:r>
          </w:p>
          <w:p w:rsidR="001E3649" w:rsidRPr="00CB03EE" w:rsidRDefault="001E3649" w:rsidP="007342E3">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Declaramos, sob as penalidades legais, a inexistência de fatos supervenientes impeditivos da habilitação ou que comprovem a idoneidade da proponente, nos termos do § 2º do art. 32 e do art. 97 da Lei 8.666, de 21 de junho de 1993 e suas alterações subseqüentes, relativamente ao Edital em epígrafe. </w:t>
            </w:r>
          </w:p>
          <w:p w:rsidR="001E3649" w:rsidRPr="00CB03EE" w:rsidRDefault="001E3649" w:rsidP="007342E3">
            <w:pPr>
              <w:widowControl w:val="0"/>
              <w:autoSpaceDE w:val="0"/>
              <w:autoSpaceDN w:val="0"/>
              <w:adjustRightInd w:val="0"/>
              <w:spacing w:after="0" w:line="240" w:lineRule="auto"/>
              <w:jc w:val="center"/>
              <w:rPr>
                <w:rFonts w:cs="Calibri"/>
                <w:bCs/>
                <w:color w:val="000000"/>
                <w:sz w:val="20"/>
                <w:szCs w:val="20"/>
              </w:rPr>
            </w:pPr>
          </w:p>
          <w:p w:rsidR="001E3649" w:rsidRPr="00CB03EE" w:rsidRDefault="001E3649" w:rsidP="007342E3">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Nome e Assinatura do Responsável Legal da Empresa</w:t>
            </w: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tc>
      </w:tr>
      <w:tr w:rsidR="001E3649" w:rsidRPr="00CB03EE" w:rsidTr="007342E3">
        <w:trPr>
          <w:trHeight w:val="4886"/>
        </w:trPr>
        <w:tc>
          <w:tcPr>
            <w:tcW w:w="9039" w:type="dxa"/>
          </w:tcPr>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4</w:t>
            </w:r>
            <w:proofErr w:type="gramEnd"/>
            <w:r w:rsidRPr="00CB03EE">
              <w:rPr>
                <w:rFonts w:cs="Calibri"/>
                <w:b/>
                <w:bCs/>
                <w:color w:val="000000"/>
                <w:sz w:val="20"/>
                <w:szCs w:val="20"/>
              </w:rPr>
              <w:t xml:space="preserve"> </w:t>
            </w: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Carta de Correção de Proposta de Preços </w:t>
            </w: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851"/>
              <w:gridCol w:w="3490"/>
              <w:gridCol w:w="1110"/>
              <w:gridCol w:w="1113"/>
              <w:gridCol w:w="1955"/>
            </w:tblGrid>
            <w:tr w:rsidR="001E3649" w:rsidRPr="00CB03EE" w:rsidTr="007342E3">
              <w:trPr>
                <w:trHeight w:val="258"/>
                <w:jc w:val="center"/>
              </w:trPr>
              <w:tc>
                <w:tcPr>
                  <w:tcW w:w="9130" w:type="dxa"/>
                  <w:gridSpan w:val="6"/>
                </w:tcPr>
                <w:p w:rsidR="001E3649" w:rsidRPr="00CB03EE" w:rsidRDefault="001E3649" w:rsidP="007342E3">
                  <w:pPr>
                    <w:tabs>
                      <w:tab w:val="left" w:pos="7200"/>
                    </w:tabs>
                    <w:spacing w:after="0" w:line="240" w:lineRule="auto"/>
                    <w:jc w:val="center"/>
                    <w:rPr>
                      <w:rFonts w:eastAsia="Batang" w:cs="Calibri"/>
                      <w:b/>
                      <w:color w:val="000000"/>
                      <w:sz w:val="20"/>
                      <w:szCs w:val="20"/>
                    </w:rPr>
                  </w:pPr>
                  <w:r w:rsidRPr="00CB03EE">
                    <w:rPr>
                      <w:rFonts w:eastAsia="Batang" w:cs="Calibri"/>
                      <w:b/>
                      <w:color w:val="000000"/>
                      <w:sz w:val="20"/>
                      <w:szCs w:val="20"/>
                    </w:rPr>
                    <w:t>CARTA DE CORREÇÃO DE PROPOSTA DE PREÇOS</w:t>
                  </w:r>
                </w:p>
              </w:tc>
            </w:tr>
            <w:tr w:rsidR="001E3649" w:rsidRPr="00CB03EE" w:rsidTr="007342E3">
              <w:trPr>
                <w:trHeight w:val="1009"/>
                <w:jc w:val="center"/>
              </w:trPr>
              <w:tc>
                <w:tcPr>
                  <w:tcW w:w="9130" w:type="dxa"/>
                  <w:gridSpan w:val="6"/>
                </w:tcPr>
                <w:p w:rsidR="001E3649" w:rsidRPr="00CB03EE" w:rsidRDefault="001E3649" w:rsidP="007342E3">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Pregão Eletrônico nº</w:t>
                  </w:r>
                  <w:proofErr w:type="gramStart"/>
                  <w:r w:rsidRPr="00CB03EE">
                    <w:rPr>
                      <w:rFonts w:eastAsia="Batang" w:cs="Calibri"/>
                      <w:color w:val="000000"/>
                      <w:sz w:val="20"/>
                      <w:szCs w:val="20"/>
                    </w:rPr>
                    <w:t>.:</w:t>
                  </w:r>
                  <w:proofErr w:type="gramEnd"/>
                </w:p>
                <w:p w:rsidR="001E3649" w:rsidRPr="00CB03EE" w:rsidRDefault="001E3649" w:rsidP="007342E3">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Processo:</w:t>
                  </w:r>
                </w:p>
                <w:p w:rsidR="001E3649" w:rsidRPr="00CB03EE" w:rsidRDefault="001E3649" w:rsidP="007342E3">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Empresa:</w:t>
                  </w:r>
                </w:p>
                <w:p w:rsidR="001E3649" w:rsidRPr="00CB03EE" w:rsidRDefault="001E3649" w:rsidP="007342E3">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Nota: carta elaborada com base no item 12.3, do Edital.</w:t>
                  </w:r>
                </w:p>
              </w:tc>
            </w:tr>
            <w:tr w:rsidR="001E3649" w:rsidRPr="00CB03EE" w:rsidTr="007342E3">
              <w:trPr>
                <w:trHeight w:val="503"/>
                <w:jc w:val="center"/>
              </w:trPr>
              <w:tc>
                <w:tcPr>
                  <w:tcW w:w="611"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Item</w:t>
                  </w:r>
                </w:p>
              </w:tc>
              <w:tc>
                <w:tcPr>
                  <w:tcW w:w="851"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Unidade</w:t>
                  </w:r>
                </w:p>
              </w:tc>
              <w:tc>
                <w:tcPr>
                  <w:tcW w:w="3490"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Descrição resumida</w:t>
                  </w:r>
                </w:p>
              </w:tc>
              <w:tc>
                <w:tcPr>
                  <w:tcW w:w="1110"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Marca</w:t>
                  </w:r>
                </w:p>
              </w:tc>
              <w:tc>
                <w:tcPr>
                  <w:tcW w:w="1111"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proofErr w:type="spellStart"/>
                  <w:r w:rsidRPr="00CB03EE">
                    <w:rPr>
                      <w:rFonts w:eastAsia="Batang" w:cs="Calibri"/>
                      <w:color w:val="000000"/>
                      <w:sz w:val="20"/>
                      <w:szCs w:val="20"/>
                    </w:rPr>
                    <w:t>Vlr</w:t>
                  </w:r>
                  <w:proofErr w:type="spellEnd"/>
                  <w:r w:rsidRPr="00CB03EE">
                    <w:rPr>
                      <w:rFonts w:eastAsia="Batang" w:cs="Calibri"/>
                      <w:color w:val="000000"/>
                      <w:sz w:val="20"/>
                      <w:szCs w:val="20"/>
                    </w:rPr>
                    <w:t xml:space="preserve"> Unitário</w:t>
                  </w:r>
                </w:p>
                <w:p w:rsidR="001E3649" w:rsidRPr="00CB03EE" w:rsidRDefault="001E3649" w:rsidP="007342E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(R$)</w:t>
                  </w:r>
                </w:p>
              </w:tc>
              <w:tc>
                <w:tcPr>
                  <w:tcW w:w="1955"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Valor Total (R$)</w:t>
                  </w:r>
                </w:p>
              </w:tc>
            </w:tr>
            <w:tr w:rsidR="001E3649" w:rsidRPr="00CB03EE" w:rsidTr="007342E3">
              <w:trPr>
                <w:trHeight w:val="245"/>
                <w:jc w:val="center"/>
              </w:trPr>
              <w:tc>
                <w:tcPr>
                  <w:tcW w:w="611"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p>
              </w:tc>
              <w:tc>
                <w:tcPr>
                  <w:tcW w:w="851"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p>
              </w:tc>
              <w:tc>
                <w:tcPr>
                  <w:tcW w:w="3490"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p>
              </w:tc>
              <w:tc>
                <w:tcPr>
                  <w:tcW w:w="1110"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p>
              </w:tc>
              <w:tc>
                <w:tcPr>
                  <w:tcW w:w="1111"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p>
              </w:tc>
              <w:tc>
                <w:tcPr>
                  <w:tcW w:w="1955" w:type="dxa"/>
                  <w:vAlign w:val="center"/>
                </w:tcPr>
                <w:p w:rsidR="001E3649" w:rsidRPr="00CB03EE" w:rsidRDefault="001E3649" w:rsidP="007342E3">
                  <w:pPr>
                    <w:tabs>
                      <w:tab w:val="left" w:pos="7200"/>
                    </w:tabs>
                    <w:spacing w:after="0" w:line="240" w:lineRule="auto"/>
                    <w:jc w:val="center"/>
                    <w:rPr>
                      <w:rFonts w:eastAsia="Batang" w:cs="Calibri"/>
                      <w:color w:val="000000"/>
                      <w:sz w:val="20"/>
                      <w:szCs w:val="20"/>
                    </w:rPr>
                  </w:pPr>
                </w:p>
              </w:tc>
            </w:tr>
            <w:tr w:rsidR="001E3649" w:rsidRPr="00CB03EE" w:rsidTr="007342E3">
              <w:trPr>
                <w:trHeight w:val="245"/>
                <w:jc w:val="center"/>
              </w:trPr>
              <w:tc>
                <w:tcPr>
                  <w:tcW w:w="611"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r>
            <w:tr w:rsidR="001E3649" w:rsidRPr="00CB03EE" w:rsidTr="007342E3">
              <w:trPr>
                <w:trHeight w:val="258"/>
                <w:jc w:val="center"/>
              </w:trPr>
              <w:tc>
                <w:tcPr>
                  <w:tcW w:w="611"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r>
            <w:tr w:rsidR="001E3649" w:rsidRPr="00CB03EE" w:rsidTr="007342E3">
              <w:trPr>
                <w:trHeight w:val="245"/>
                <w:jc w:val="center"/>
              </w:trPr>
              <w:tc>
                <w:tcPr>
                  <w:tcW w:w="7175" w:type="dxa"/>
                  <w:gridSpan w:val="5"/>
                </w:tcPr>
                <w:p w:rsidR="001E3649" w:rsidRPr="00CB03EE" w:rsidRDefault="001E3649" w:rsidP="007342E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Total</w:t>
                  </w:r>
                </w:p>
              </w:tc>
              <w:tc>
                <w:tcPr>
                  <w:tcW w:w="1955" w:type="dxa"/>
                </w:tcPr>
                <w:p w:rsidR="001E3649" w:rsidRPr="00CB03EE" w:rsidRDefault="001E3649" w:rsidP="007342E3">
                  <w:pPr>
                    <w:tabs>
                      <w:tab w:val="left" w:pos="7200"/>
                    </w:tabs>
                    <w:spacing w:after="0" w:line="240" w:lineRule="auto"/>
                    <w:jc w:val="both"/>
                    <w:rPr>
                      <w:rFonts w:eastAsia="Batang" w:cs="Calibri"/>
                      <w:color w:val="000000"/>
                      <w:sz w:val="20"/>
                      <w:szCs w:val="20"/>
                    </w:rPr>
                  </w:pPr>
                </w:p>
              </w:tc>
            </w:tr>
            <w:tr w:rsidR="001E3649" w:rsidRPr="00CB03EE" w:rsidTr="007342E3">
              <w:trPr>
                <w:trHeight w:val="333"/>
                <w:jc w:val="center"/>
              </w:trPr>
              <w:tc>
                <w:tcPr>
                  <w:tcW w:w="9130" w:type="dxa"/>
                  <w:gridSpan w:val="6"/>
                  <w:vAlign w:val="bottom"/>
                </w:tcPr>
                <w:p w:rsidR="001E3649" w:rsidRPr="00CB03EE" w:rsidRDefault="001E3649" w:rsidP="007342E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__________________________</w:t>
                  </w:r>
                </w:p>
                <w:p w:rsidR="001E3649" w:rsidRPr="00CB03EE" w:rsidRDefault="001E3649" w:rsidP="007342E3">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Pregoeiro</w:t>
                  </w:r>
                </w:p>
              </w:tc>
            </w:tr>
          </w:tbl>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7342E3">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1E3649" w:rsidRPr="009963B0" w:rsidRDefault="001E3649" w:rsidP="009963B0">
      <w:pPr>
        <w:pStyle w:val="Corpodetexto2"/>
        <w:spacing w:before="120" w:line="240" w:lineRule="auto"/>
        <w:ind w:right="516"/>
        <w:jc w:val="center"/>
        <w:rPr>
          <w:rFonts w:cs="Arial"/>
          <w:b/>
        </w:rPr>
      </w:pPr>
    </w:p>
    <w:p w:rsidR="00BF54CC" w:rsidRDefault="00BF54CC"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EC0BCA" w:rsidRDefault="00EC0BCA"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EC0BCA" w:rsidRDefault="00EC0BCA"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EC0BCA" w:rsidRDefault="00EC0BCA"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EC0BCA" w:rsidRDefault="00EC0BCA"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EC0BCA" w:rsidRDefault="00EC0BCA"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 xml:space="preserve">MODELO </w:t>
      </w:r>
      <w:proofErr w:type="gramStart"/>
      <w:r>
        <w:rPr>
          <w:rFonts w:cs="Calibri"/>
          <w:b/>
          <w:bCs/>
          <w:color w:val="000000"/>
          <w:sz w:val="20"/>
          <w:szCs w:val="20"/>
        </w:rPr>
        <w:t>5</w:t>
      </w:r>
      <w:proofErr w:type="gramEnd"/>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Declaração de atendimento ao art. 9º, inciso III da Lei 8.666/93</w:t>
      </w: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p>
    <w:p w:rsidR="00EC0BCA" w:rsidRDefault="00EC0BCA" w:rsidP="00EC0BCA">
      <w:pPr>
        <w:pStyle w:val="Default"/>
        <w:pBdr>
          <w:top w:val="single" w:sz="4" w:space="1" w:color="auto"/>
          <w:left w:val="single" w:sz="4" w:space="4" w:color="auto"/>
          <w:bottom w:val="single" w:sz="4" w:space="1" w:color="auto"/>
          <w:right w:val="single" w:sz="4" w:space="4" w:color="auto"/>
        </w:pBdr>
        <w:jc w:val="both"/>
        <w:rPr>
          <w:sz w:val="20"/>
          <w:szCs w:val="20"/>
        </w:rPr>
      </w:pPr>
      <w:r>
        <w:rPr>
          <w:sz w:val="20"/>
          <w:szCs w:val="20"/>
        </w:rPr>
        <w:t>Ref.: Pregão Eletrônico N° ________/201</w:t>
      </w:r>
      <w:r w:rsidR="00DE40FB">
        <w:rPr>
          <w:sz w:val="20"/>
          <w:szCs w:val="20"/>
        </w:rPr>
        <w:t>7</w:t>
      </w:r>
      <w:r>
        <w:rPr>
          <w:sz w:val="20"/>
          <w:szCs w:val="20"/>
        </w:rPr>
        <w:t xml:space="preserve">. </w:t>
      </w:r>
    </w:p>
    <w:p w:rsidR="00EC0BCA" w:rsidRDefault="00EC0BCA" w:rsidP="00EC0BCA">
      <w:pPr>
        <w:pStyle w:val="Default"/>
        <w:pBdr>
          <w:top w:val="single" w:sz="4" w:space="1" w:color="auto"/>
          <w:left w:val="single" w:sz="4" w:space="4" w:color="auto"/>
          <w:bottom w:val="single" w:sz="4" w:space="1" w:color="auto"/>
          <w:right w:val="single" w:sz="4" w:space="4" w:color="auto"/>
        </w:pBdr>
        <w:jc w:val="both"/>
        <w:rPr>
          <w:sz w:val="20"/>
          <w:szCs w:val="20"/>
        </w:rPr>
      </w:pP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cs="Calibri"/>
          <w:bCs/>
          <w:color w:val="000000"/>
          <w:sz w:val="20"/>
          <w:szCs w:val="20"/>
        </w:rPr>
      </w:pPr>
      <w:proofErr w:type="spellStart"/>
      <w:r>
        <w:rPr>
          <w:rFonts w:cs="Calibri"/>
          <w:bCs/>
          <w:color w:val="000000"/>
          <w:sz w:val="20"/>
          <w:szCs w:val="20"/>
        </w:rPr>
        <w:t>Palmas-TO</w:t>
      </w:r>
      <w:proofErr w:type="spellEnd"/>
      <w:proofErr w:type="gramStart"/>
      <w:r>
        <w:rPr>
          <w:rFonts w:cs="Calibri"/>
          <w:bCs/>
          <w:color w:val="000000"/>
          <w:sz w:val="20"/>
          <w:szCs w:val="20"/>
        </w:rPr>
        <w:t>, ...</w:t>
      </w:r>
      <w:proofErr w:type="gramEnd"/>
      <w:r>
        <w:rPr>
          <w:rFonts w:cs="Calibri"/>
          <w:bCs/>
          <w:color w:val="000000"/>
          <w:sz w:val="20"/>
          <w:szCs w:val="20"/>
        </w:rPr>
        <w:t>....de .................................... de 201</w:t>
      </w:r>
      <w:r w:rsidR="00DE40FB">
        <w:rPr>
          <w:rFonts w:cs="Calibri"/>
          <w:bCs/>
          <w:color w:val="000000"/>
          <w:sz w:val="20"/>
          <w:szCs w:val="20"/>
        </w:rPr>
        <w:t>7</w:t>
      </w:r>
      <w:r>
        <w:rPr>
          <w:rFonts w:cs="Calibri"/>
          <w:bCs/>
          <w:color w:val="000000"/>
          <w:sz w:val="20"/>
          <w:szCs w:val="20"/>
        </w:rPr>
        <w:t xml:space="preserve">. </w:t>
      </w: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Proponente: (razão social da empresa proponente) </w:t>
      </w: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Objeto Licitado: </w:t>
      </w: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i/>
          <w:iCs/>
          <w:color w:val="000000"/>
          <w:sz w:val="20"/>
          <w:szCs w:val="20"/>
        </w:rPr>
      </w:pPr>
      <w:r>
        <w:rPr>
          <w:rFonts w:cs="Calibri"/>
          <w:bCs/>
          <w:i/>
          <w:iCs/>
          <w:color w:val="000000"/>
          <w:sz w:val="20"/>
          <w:szCs w:val="20"/>
        </w:rPr>
        <w:t>(discrição do objeto)</w:t>
      </w:r>
      <w:r>
        <w:rPr>
          <w:rFonts w:cs="Calibri"/>
          <w:b/>
          <w:bCs/>
          <w:i/>
          <w:iCs/>
          <w:color w:val="000000"/>
          <w:sz w:val="20"/>
          <w:szCs w:val="20"/>
        </w:rPr>
        <w:t xml:space="preserve"> </w:t>
      </w: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color w:val="000000"/>
          <w:sz w:val="20"/>
          <w:szCs w:val="20"/>
        </w:rPr>
      </w:pP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r>
        <w:rPr>
          <w:rFonts w:cs="Calibri"/>
          <w:b/>
          <w:bCs/>
          <w:color w:val="000000"/>
          <w:sz w:val="20"/>
          <w:szCs w:val="20"/>
        </w:rPr>
        <w:t xml:space="preserve">                   </w:t>
      </w: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r>
        <w:rPr>
          <w:rFonts w:cs="Calibri"/>
          <w:bCs/>
          <w:color w:val="000000"/>
          <w:sz w:val="20"/>
          <w:szCs w:val="20"/>
        </w:rPr>
        <w:t xml:space="preserve">                                    A empresa _____ pessoa jurídica de direito privado, inscrita no CNPJ nº. _______, localizada no endereço _______, neste ato representada </w:t>
      </w:r>
      <w:proofErr w:type="gramStart"/>
      <w:r>
        <w:rPr>
          <w:rFonts w:cs="Calibri"/>
          <w:bCs/>
          <w:color w:val="000000"/>
          <w:sz w:val="20"/>
          <w:szCs w:val="20"/>
        </w:rPr>
        <w:t>pelo(</w:t>
      </w:r>
      <w:proofErr w:type="gramEnd"/>
      <w:r>
        <w:rPr>
          <w:rFonts w:cs="Calibri"/>
          <w:bCs/>
          <w:color w:val="000000"/>
          <w:sz w:val="20"/>
          <w:szCs w:val="20"/>
        </w:rPr>
        <w:t>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p>
    <w:p w:rsidR="00EC0BCA" w:rsidRDefault="00EC0BCA" w:rsidP="00EC0BC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r>
        <w:rPr>
          <w:rFonts w:cs="Calibri"/>
          <w:bCs/>
          <w:color w:val="000000"/>
          <w:sz w:val="20"/>
          <w:szCs w:val="20"/>
        </w:rPr>
        <w:t>Nome e Assinatura do Responsável Legal da Empresa</w:t>
      </w:r>
    </w:p>
    <w:p w:rsidR="00EC0BCA" w:rsidRDefault="00EC0BCA" w:rsidP="00BF54CC">
      <w:pPr>
        <w:widowControl w:val="0"/>
        <w:autoSpaceDE w:val="0"/>
        <w:autoSpaceDN w:val="0"/>
        <w:adjustRightInd w:val="0"/>
        <w:spacing w:before="33" w:after="0" w:line="240" w:lineRule="auto"/>
        <w:ind w:left="2034" w:right="2043"/>
        <w:jc w:val="center"/>
        <w:rPr>
          <w:b/>
          <w:bCs/>
          <w:color w:val="000000"/>
          <w:spacing w:val="-1"/>
          <w:sz w:val="20"/>
          <w:szCs w:val="20"/>
        </w:rPr>
      </w:pPr>
    </w:p>
    <w:sectPr w:rsidR="00EC0BCA" w:rsidSect="00476343">
      <w:headerReference w:type="default" r:id="rId19"/>
      <w:footerReference w:type="default" r:id="rId20"/>
      <w:pgSz w:w="11920" w:h="16840"/>
      <w:pgMar w:top="3261" w:right="1430" w:bottom="142" w:left="1701" w:header="568" w:footer="509" w:gutter="0"/>
      <w:cols w:space="720" w:equalWidth="0">
        <w:col w:w="878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D90" w:rsidRDefault="00620D90">
      <w:pPr>
        <w:spacing w:after="0" w:line="240" w:lineRule="auto"/>
      </w:pPr>
      <w:r>
        <w:separator/>
      </w:r>
    </w:p>
  </w:endnote>
  <w:endnote w:type="continuationSeparator" w:id="0">
    <w:p w:rsidR="00620D90" w:rsidRDefault="00620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D90" w:rsidRDefault="00620D90" w:rsidP="00BC0356">
    <w:pPr>
      <w:pStyle w:val="Rodap"/>
      <w:tabs>
        <w:tab w:val="right" w:pos="9923"/>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t>SCL/DL</w:t>
    </w:r>
    <w:r w:rsidR="003A2A78">
      <w:rPr>
        <w:rFonts w:ascii="Arial" w:hAnsi="Arial" w:cs="Arial"/>
        <w:noProof/>
        <w:sz w:val="20"/>
        <w:szCs w:val="20"/>
        <w:lang w:eastAsia="zh-TW"/>
      </w:rPr>
      <w:pict>
        <v:rect id="_x0000_s2053" style="position:absolute;margin-left:550.75pt;margin-top:661.6pt;width:46.55pt;height:115.65pt;z-index:251660800;mso-position-horizontal-relative:page;mso-position-vertical-relative:page;v-text-anchor:middle" o:allowincell="f" filled="f" stroked="f">
          <v:textbox style="layout-flow:vertical;mso-layout-flow-alt:bottom-to-top;mso-next-textbox:#_x0000_s2053;mso-fit-shape-to-text:t">
            <w:txbxContent>
              <w:p w:rsidR="00620D90" w:rsidRPr="00171348" w:rsidRDefault="00620D90" w:rsidP="00462D92">
                <w:pPr>
                  <w:pStyle w:val="Rodap"/>
                  <w:rPr>
                    <w:rFonts w:ascii="Cambria" w:hAnsi="Cambria"/>
                    <w:sz w:val="32"/>
                    <w:szCs w:val="44"/>
                  </w:rPr>
                </w:pPr>
                <w:r>
                  <w:rPr>
                    <w:rFonts w:ascii="Cambria" w:hAnsi="Cambria"/>
                    <w:sz w:val="16"/>
                  </w:rPr>
                  <w:t xml:space="preserve">              </w:t>
                </w:r>
                <w:r w:rsidRPr="00171348">
                  <w:rPr>
                    <w:rFonts w:ascii="Cambria" w:hAnsi="Cambria"/>
                    <w:sz w:val="16"/>
                  </w:rPr>
                  <w:t>Página</w:t>
                </w:r>
                <w:r w:rsidR="00652179" w:rsidRPr="00171348">
                  <w:rPr>
                    <w:sz w:val="16"/>
                  </w:rPr>
                  <w:fldChar w:fldCharType="begin"/>
                </w:r>
                <w:r w:rsidRPr="00171348">
                  <w:rPr>
                    <w:sz w:val="16"/>
                  </w:rPr>
                  <w:instrText xml:space="preserve"> PAGE    \* MERGEFORMAT </w:instrText>
                </w:r>
                <w:r w:rsidR="00652179" w:rsidRPr="00171348">
                  <w:rPr>
                    <w:sz w:val="16"/>
                  </w:rPr>
                  <w:fldChar w:fldCharType="separate"/>
                </w:r>
                <w:r w:rsidR="003A2A78" w:rsidRPr="003A2A78">
                  <w:rPr>
                    <w:rFonts w:ascii="Cambria" w:hAnsi="Cambria"/>
                    <w:noProof/>
                    <w:sz w:val="32"/>
                    <w:szCs w:val="44"/>
                  </w:rPr>
                  <w:t>2</w:t>
                </w:r>
                <w:r w:rsidR="00652179" w:rsidRPr="00171348">
                  <w:rPr>
                    <w:sz w:val="16"/>
                  </w:rPr>
                  <w:fldChar w:fldCharType="end"/>
                </w:r>
              </w:p>
            </w:txbxContent>
          </v:textbox>
          <w10:wrap anchorx="page" anchory="margin"/>
        </v:rect>
      </w:pict>
    </w:r>
  </w:p>
  <w:p w:rsidR="00620D90" w:rsidRDefault="00620D90" w:rsidP="00376B72">
    <w:pPr>
      <w:pStyle w:val="Rodap"/>
      <w:spacing w:after="0" w:line="240" w:lineRule="auto"/>
      <w:rPr>
        <w:rFonts w:ascii="Arial" w:hAnsi="Arial" w:cs="Arial"/>
        <w:sz w:val="20"/>
        <w:szCs w:val="20"/>
      </w:rPr>
    </w:pPr>
    <w:r w:rsidRPr="00476343">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-401127</wp:posOffset>
          </wp:positionH>
          <wp:positionV relativeFrom="paragraph">
            <wp:posOffset>-11596</wp:posOffset>
          </wp:positionV>
          <wp:extent cx="6230040" cy="636105"/>
          <wp:effectExtent l="19050" t="0" r="635" b="0"/>
          <wp:wrapSquare wrapText="bothSides"/>
          <wp:docPr id="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620D90" w:rsidRPr="005D646A" w:rsidRDefault="00620D90">
    <w:pPr>
      <w:pStyle w:val="Rodap"/>
      <w:rPr>
        <w:sz w:val="20"/>
      </w:rPr>
    </w:pPr>
  </w:p>
  <w:p w:rsidR="00620D90" w:rsidRDefault="00620D90"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D90" w:rsidRDefault="00620D90">
      <w:pPr>
        <w:spacing w:after="0" w:line="240" w:lineRule="auto"/>
      </w:pPr>
      <w:r>
        <w:separator/>
      </w:r>
    </w:p>
  </w:footnote>
  <w:footnote w:type="continuationSeparator" w:id="0">
    <w:p w:rsidR="00620D90" w:rsidRDefault="00620D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D90" w:rsidRDefault="00620D90" w:rsidP="002961B2">
    <w:pPr>
      <w:widowControl w:val="0"/>
      <w:tabs>
        <w:tab w:val="left" w:pos="889"/>
      </w:tabs>
      <w:autoSpaceDE w:val="0"/>
      <w:autoSpaceDN w:val="0"/>
      <w:adjustRightInd w:val="0"/>
      <w:spacing w:after="0" w:line="240" w:lineRule="auto"/>
      <w:jc w:val="center"/>
      <w:rPr>
        <w:noProof/>
      </w:rPr>
    </w:pPr>
    <w:r w:rsidRPr="00476343">
      <w:rPr>
        <w:noProof/>
      </w:rPr>
      <w:drawing>
        <wp:anchor distT="0" distB="0" distL="114300" distR="114300" simplePos="0" relativeHeight="251663872" behindDoc="1" locked="0" layoutInCell="1" allowOverlap="1">
          <wp:simplePos x="0" y="0"/>
          <wp:positionH relativeFrom="page">
            <wp:posOffset>-52512</wp:posOffset>
          </wp:positionH>
          <wp:positionV relativeFrom="page">
            <wp:posOffset>262393</wp:posOffset>
          </wp:positionV>
          <wp:extent cx="7591315" cy="1415332"/>
          <wp:effectExtent l="19050" t="0" r="6985" b="0"/>
          <wp:wrapNone/>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3965" cy="1414780"/>
                  </a:xfrm>
                  <a:prstGeom prst="rect">
                    <a:avLst/>
                  </a:prstGeom>
                  <a:noFill/>
                  <a:ln w="9525">
                    <a:noFill/>
                    <a:miter lim="800000"/>
                    <a:headEnd/>
                    <a:tailEnd/>
                  </a:ln>
                </pic:spPr>
              </pic:pic>
            </a:graphicData>
          </a:graphic>
        </wp:anchor>
      </w:drawing>
    </w:r>
  </w:p>
  <w:p w:rsidR="00620D90" w:rsidRDefault="00620D90" w:rsidP="00376B72">
    <w:pPr>
      <w:widowControl w:val="0"/>
      <w:tabs>
        <w:tab w:val="left" w:pos="1390"/>
      </w:tabs>
      <w:autoSpaceDE w:val="0"/>
      <w:autoSpaceDN w:val="0"/>
      <w:adjustRightInd w:val="0"/>
      <w:spacing w:after="0" w:line="200" w:lineRule="exact"/>
      <w:rPr>
        <w:noProof/>
      </w:rPr>
    </w:pPr>
    <w:r>
      <w:rPr>
        <w:noProof/>
      </w:rPr>
      <w:tab/>
    </w:r>
  </w:p>
  <w:p w:rsidR="00620D90" w:rsidRDefault="00620D90" w:rsidP="00376B72">
    <w:pPr>
      <w:widowControl w:val="0"/>
      <w:tabs>
        <w:tab w:val="left" w:pos="889"/>
      </w:tabs>
      <w:autoSpaceDE w:val="0"/>
      <w:autoSpaceDN w:val="0"/>
      <w:adjustRightInd w:val="0"/>
      <w:spacing w:after="0" w:line="200" w:lineRule="exact"/>
      <w:rPr>
        <w:noProof/>
      </w:rPr>
    </w:pPr>
  </w:p>
  <w:p w:rsidR="00620D90" w:rsidRDefault="00620D90" w:rsidP="00376B72">
    <w:pPr>
      <w:widowControl w:val="0"/>
      <w:tabs>
        <w:tab w:val="left" w:pos="889"/>
      </w:tabs>
      <w:autoSpaceDE w:val="0"/>
      <w:autoSpaceDN w:val="0"/>
      <w:adjustRightInd w:val="0"/>
      <w:spacing w:after="0" w:line="200" w:lineRule="exact"/>
      <w:rPr>
        <w:noProof/>
      </w:rPr>
    </w:pPr>
  </w:p>
  <w:p w:rsidR="00620D90" w:rsidRDefault="00620D90" w:rsidP="00376B72">
    <w:pPr>
      <w:widowControl w:val="0"/>
      <w:tabs>
        <w:tab w:val="left" w:pos="889"/>
      </w:tabs>
      <w:autoSpaceDE w:val="0"/>
      <w:autoSpaceDN w:val="0"/>
      <w:adjustRightInd w:val="0"/>
      <w:spacing w:after="0" w:line="200" w:lineRule="exact"/>
      <w:rPr>
        <w:noProof/>
      </w:rPr>
    </w:pPr>
  </w:p>
  <w:p w:rsidR="00620D90" w:rsidRDefault="00620D90" w:rsidP="00376B72">
    <w:pPr>
      <w:widowControl w:val="0"/>
      <w:tabs>
        <w:tab w:val="left" w:pos="889"/>
      </w:tabs>
      <w:autoSpaceDE w:val="0"/>
      <w:autoSpaceDN w:val="0"/>
      <w:adjustRightInd w:val="0"/>
      <w:spacing w:after="0" w:line="200" w:lineRule="exact"/>
      <w:rPr>
        <w:noProof/>
      </w:rPr>
    </w:pPr>
  </w:p>
  <w:p w:rsidR="00620D90" w:rsidRDefault="00620D90" w:rsidP="00376B72">
    <w:pPr>
      <w:widowControl w:val="0"/>
      <w:tabs>
        <w:tab w:val="left" w:pos="889"/>
      </w:tabs>
      <w:autoSpaceDE w:val="0"/>
      <w:autoSpaceDN w:val="0"/>
      <w:adjustRightInd w:val="0"/>
      <w:spacing w:after="0" w:line="200" w:lineRule="exact"/>
      <w:jc w:val="center"/>
      <w:rPr>
        <w:noProof/>
      </w:rPr>
    </w:pPr>
  </w:p>
  <w:p w:rsidR="00620D90" w:rsidRDefault="00620D90" w:rsidP="00376B72">
    <w:pPr>
      <w:widowControl w:val="0"/>
      <w:tabs>
        <w:tab w:val="left" w:pos="889"/>
      </w:tabs>
      <w:autoSpaceDE w:val="0"/>
      <w:autoSpaceDN w:val="0"/>
      <w:adjustRightInd w:val="0"/>
      <w:spacing w:after="0" w:line="200" w:lineRule="exact"/>
      <w:jc w:val="center"/>
      <w:rPr>
        <w:noProof/>
      </w:rPr>
    </w:pPr>
  </w:p>
  <w:p w:rsidR="00620D90" w:rsidRDefault="00620D90" w:rsidP="00376B72">
    <w:pPr>
      <w:widowControl w:val="0"/>
      <w:autoSpaceDE w:val="0"/>
      <w:autoSpaceDN w:val="0"/>
      <w:adjustRightInd w:val="0"/>
      <w:spacing w:after="0" w:line="200" w:lineRule="exact"/>
      <w:jc w:val="center"/>
      <w:rPr>
        <w:rFonts w:ascii="Arial" w:hAnsi="Arial" w:cs="Arial"/>
        <w:b/>
        <w:bCs/>
        <w:sz w:val="18"/>
      </w:rPr>
    </w:pPr>
  </w:p>
  <w:p w:rsidR="00620D90" w:rsidRDefault="00620D90" w:rsidP="00376B72">
    <w:pPr>
      <w:widowControl w:val="0"/>
      <w:autoSpaceDE w:val="0"/>
      <w:autoSpaceDN w:val="0"/>
      <w:adjustRightInd w:val="0"/>
      <w:spacing w:after="0" w:line="200" w:lineRule="exact"/>
      <w:jc w:val="center"/>
      <w:rPr>
        <w:rFonts w:ascii="Arial" w:hAnsi="Arial" w:cs="Arial"/>
        <w:b/>
        <w:bCs/>
        <w:sz w:val="18"/>
      </w:rPr>
    </w:pPr>
  </w:p>
  <w:p w:rsidR="00620D90" w:rsidRPr="00376B72" w:rsidRDefault="00620D90"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sidR="002961B2">
      <w:rPr>
        <w:rFonts w:ascii="Arial Narrow" w:hAnsi="Arial Narrow" w:cs="Arial"/>
        <w:b/>
        <w:bCs/>
        <w:color w:val="000000"/>
        <w:sz w:val="18"/>
      </w:rPr>
      <w:t>0</w:t>
    </w:r>
    <w:r w:rsidR="00B035EB">
      <w:rPr>
        <w:rFonts w:ascii="Arial Narrow" w:hAnsi="Arial Narrow" w:cs="Arial"/>
        <w:b/>
        <w:bCs/>
        <w:color w:val="000000"/>
        <w:sz w:val="18"/>
      </w:rPr>
      <w:t>62</w:t>
    </w:r>
    <w:r w:rsidRPr="004B2232">
      <w:rPr>
        <w:rFonts w:ascii="Arial Narrow" w:hAnsi="Arial Narrow" w:cs="Arial"/>
        <w:b/>
        <w:bCs/>
        <w:color w:val="000000"/>
        <w:sz w:val="18"/>
      </w:rPr>
      <w:t>/201</w:t>
    </w:r>
    <w:r>
      <w:rPr>
        <w:rFonts w:ascii="Arial Narrow" w:hAnsi="Arial Narrow" w:cs="Arial"/>
        <w:b/>
        <w:bCs/>
        <w:color w:val="000000"/>
        <w:sz w:val="18"/>
      </w:rPr>
      <w:t>7</w:t>
    </w:r>
    <w:r w:rsidRPr="004B2232">
      <w:rPr>
        <w:rFonts w:ascii="Arial Narrow" w:hAnsi="Arial Narrow" w:cs="Arial"/>
        <w:b/>
        <w:bCs/>
        <w:color w:val="000000"/>
        <w:sz w:val="18"/>
      </w:rPr>
      <w:t xml:space="preserve"> - Processo: 201</w:t>
    </w:r>
    <w:r>
      <w:rPr>
        <w:rFonts w:ascii="Arial Narrow" w:hAnsi="Arial Narrow" w:cs="Arial"/>
        <w:b/>
        <w:bCs/>
        <w:color w:val="000000"/>
        <w:sz w:val="18"/>
      </w:rPr>
      <w:t>6/30550/009570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4740"/>
    <w:multiLevelType w:val="hybridMultilevel"/>
    <w:tmpl w:val="5A9EEF4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
    <w:nsid w:val="077D043A"/>
    <w:multiLevelType w:val="singleLevel"/>
    <w:tmpl w:val="3E2A5550"/>
    <w:lvl w:ilvl="0">
      <w:start w:val="1"/>
      <w:numFmt w:val="lowerLetter"/>
      <w:lvlText w:val="%1)"/>
      <w:lvlJc w:val="left"/>
      <w:pPr>
        <w:tabs>
          <w:tab w:val="num" w:pos="1770"/>
        </w:tabs>
        <w:ind w:left="1770" w:hanging="360"/>
      </w:pPr>
      <w:rPr>
        <w:rFonts w:hint="default"/>
      </w:rPr>
    </w:lvl>
  </w:abstractNum>
  <w:abstractNum w:abstractNumId="2">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3">
    <w:nsid w:val="0CD45005"/>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BE20F3"/>
    <w:multiLevelType w:val="multilevel"/>
    <w:tmpl w:val="61B027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084445D"/>
    <w:multiLevelType w:val="multilevel"/>
    <w:tmpl w:val="BC8E46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222661D"/>
    <w:multiLevelType w:val="hybridMultilevel"/>
    <w:tmpl w:val="6E122410"/>
    <w:lvl w:ilvl="0" w:tplc="008AF66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126C6174"/>
    <w:multiLevelType w:val="hybridMultilevel"/>
    <w:tmpl w:val="DFEAC5E4"/>
    <w:lvl w:ilvl="0" w:tplc="0416000F">
      <w:start w:val="1"/>
      <w:numFmt w:val="decimal"/>
      <w:lvlText w:val="%1."/>
      <w:lvlJc w:val="left"/>
      <w:pPr>
        <w:ind w:left="715" w:hanging="360"/>
      </w:pPr>
    </w:lvl>
    <w:lvl w:ilvl="1" w:tplc="04160019" w:tentative="1">
      <w:start w:val="1"/>
      <w:numFmt w:val="lowerLetter"/>
      <w:lvlText w:val="%2."/>
      <w:lvlJc w:val="left"/>
      <w:pPr>
        <w:ind w:left="1435" w:hanging="360"/>
      </w:pPr>
    </w:lvl>
    <w:lvl w:ilvl="2" w:tplc="0416001B" w:tentative="1">
      <w:start w:val="1"/>
      <w:numFmt w:val="lowerRoman"/>
      <w:lvlText w:val="%3."/>
      <w:lvlJc w:val="right"/>
      <w:pPr>
        <w:ind w:left="2155" w:hanging="180"/>
      </w:pPr>
    </w:lvl>
    <w:lvl w:ilvl="3" w:tplc="0416000F" w:tentative="1">
      <w:start w:val="1"/>
      <w:numFmt w:val="decimal"/>
      <w:lvlText w:val="%4."/>
      <w:lvlJc w:val="left"/>
      <w:pPr>
        <w:ind w:left="2875" w:hanging="360"/>
      </w:pPr>
    </w:lvl>
    <w:lvl w:ilvl="4" w:tplc="04160019" w:tentative="1">
      <w:start w:val="1"/>
      <w:numFmt w:val="lowerLetter"/>
      <w:lvlText w:val="%5."/>
      <w:lvlJc w:val="left"/>
      <w:pPr>
        <w:ind w:left="3595" w:hanging="360"/>
      </w:pPr>
    </w:lvl>
    <w:lvl w:ilvl="5" w:tplc="0416001B" w:tentative="1">
      <w:start w:val="1"/>
      <w:numFmt w:val="lowerRoman"/>
      <w:lvlText w:val="%6."/>
      <w:lvlJc w:val="right"/>
      <w:pPr>
        <w:ind w:left="4315" w:hanging="180"/>
      </w:pPr>
    </w:lvl>
    <w:lvl w:ilvl="6" w:tplc="0416000F" w:tentative="1">
      <w:start w:val="1"/>
      <w:numFmt w:val="decimal"/>
      <w:lvlText w:val="%7."/>
      <w:lvlJc w:val="left"/>
      <w:pPr>
        <w:ind w:left="5035" w:hanging="360"/>
      </w:pPr>
    </w:lvl>
    <w:lvl w:ilvl="7" w:tplc="04160019" w:tentative="1">
      <w:start w:val="1"/>
      <w:numFmt w:val="lowerLetter"/>
      <w:lvlText w:val="%8."/>
      <w:lvlJc w:val="left"/>
      <w:pPr>
        <w:ind w:left="5755" w:hanging="360"/>
      </w:pPr>
    </w:lvl>
    <w:lvl w:ilvl="8" w:tplc="0416001B" w:tentative="1">
      <w:start w:val="1"/>
      <w:numFmt w:val="lowerRoman"/>
      <w:lvlText w:val="%9."/>
      <w:lvlJc w:val="right"/>
      <w:pPr>
        <w:ind w:left="6475" w:hanging="180"/>
      </w:pPr>
    </w:lvl>
  </w:abstractNum>
  <w:abstractNum w:abstractNumId="8">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16600C18"/>
    <w:multiLevelType w:val="hybridMultilevel"/>
    <w:tmpl w:val="9A541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80244E7"/>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80A7924"/>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80A7B12"/>
    <w:multiLevelType w:val="multilevel"/>
    <w:tmpl w:val="6EC03714"/>
    <w:lvl w:ilvl="0">
      <w:start w:val="5"/>
      <w:numFmt w:val="decimal"/>
      <w:lvlText w:val="%1"/>
      <w:lvlJc w:val="left"/>
      <w:pPr>
        <w:ind w:left="360" w:hanging="360"/>
      </w:pPr>
      <w:rPr>
        <w:rFonts w:cs="Arial" w:hint="default"/>
        <w:b/>
        <w:color w:val="000000"/>
      </w:rPr>
    </w:lvl>
    <w:lvl w:ilvl="1">
      <w:start w:val="1"/>
      <w:numFmt w:val="decimal"/>
      <w:lvlText w:val="%1.%2"/>
      <w:lvlJc w:val="left"/>
      <w:pPr>
        <w:ind w:left="360" w:hanging="360"/>
      </w:pPr>
      <w:rPr>
        <w:rFonts w:cs="Arial" w:hint="default"/>
        <w:b/>
        <w:color w:val="000000"/>
      </w:rPr>
    </w:lvl>
    <w:lvl w:ilvl="2">
      <w:start w:val="1"/>
      <w:numFmt w:val="decimal"/>
      <w:lvlText w:val="%1.%2.%3"/>
      <w:lvlJc w:val="left"/>
      <w:pPr>
        <w:ind w:left="720" w:hanging="720"/>
      </w:pPr>
      <w:rPr>
        <w:rFonts w:cs="Arial" w:hint="default"/>
        <w:b/>
        <w:color w:val="000000"/>
      </w:rPr>
    </w:lvl>
    <w:lvl w:ilvl="3">
      <w:start w:val="1"/>
      <w:numFmt w:val="decimal"/>
      <w:lvlText w:val="%1.%2.%3.%4"/>
      <w:lvlJc w:val="left"/>
      <w:pPr>
        <w:ind w:left="720" w:hanging="720"/>
      </w:pPr>
      <w:rPr>
        <w:rFonts w:cs="Arial" w:hint="default"/>
        <w:b/>
        <w:color w:val="000000"/>
      </w:rPr>
    </w:lvl>
    <w:lvl w:ilvl="4">
      <w:start w:val="1"/>
      <w:numFmt w:val="decimal"/>
      <w:lvlText w:val="%1.%2.%3.%4.%5"/>
      <w:lvlJc w:val="left"/>
      <w:pPr>
        <w:ind w:left="720" w:hanging="720"/>
      </w:pPr>
      <w:rPr>
        <w:rFonts w:cs="Arial" w:hint="default"/>
        <w:b/>
        <w:color w:val="000000"/>
      </w:rPr>
    </w:lvl>
    <w:lvl w:ilvl="5">
      <w:start w:val="1"/>
      <w:numFmt w:val="decimal"/>
      <w:lvlText w:val="%1.%2.%3.%4.%5.%6"/>
      <w:lvlJc w:val="left"/>
      <w:pPr>
        <w:ind w:left="1080" w:hanging="1080"/>
      </w:pPr>
      <w:rPr>
        <w:rFonts w:cs="Arial" w:hint="default"/>
        <w:b/>
        <w:color w:val="000000"/>
      </w:rPr>
    </w:lvl>
    <w:lvl w:ilvl="6">
      <w:start w:val="1"/>
      <w:numFmt w:val="decimal"/>
      <w:lvlText w:val="%1.%2.%3.%4.%5.%6.%7"/>
      <w:lvlJc w:val="left"/>
      <w:pPr>
        <w:ind w:left="1080" w:hanging="1080"/>
      </w:pPr>
      <w:rPr>
        <w:rFonts w:cs="Arial" w:hint="default"/>
        <w:b/>
        <w:color w:val="000000"/>
      </w:rPr>
    </w:lvl>
    <w:lvl w:ilvl="7">
      <w:start w:val="1"/>
      <w:numFmt w:val="decimal"/>
      <w:lvlText w:val="%1.%2.%3.%4.%5.%6.%7.%8"/>
      <w:lvlJc w:val="left"/>
      <w:pPr>
        <w:ind w:left="1440" w:hanging="1440"/>
      </w:pPr>
      <w:rPr>
        <w:rFonts w:cs="Arial" w:hint="default"/>
        <w:b/>
        <w:color w:val="000000"/>
      </w:rPr>
    </w:lvl>
    <w:lvl w:ilvl="8">
      <w:start w:val="1"/>
      <w:numFmt w:val="decimal"/>
      <w:lvlText w:val="%1.%2.%3.%4.%5.%6.%7.%8.%9"/>
      <w:lvlJc w:val="left"/>
      <w:pPr>
        <w:ind w:left="1440" w:hanging="1440"/>
      </w:pPr>
      <w:rPr>
        <w:rFonts w:cs="Arial" w:hint="default"/>
        <w:b/>
        <w:color w:val="000000"/>
      </w:rPr>
    </w:lvl>
  </w:abstractNum>
  <w:abstractNum w:abstractNumId="13">
    <w:nsid w:val="19C1405A"/>
    <w:multiLevelType w:val="multilevel"/>
    <w:tmpl w:val="1AA8E4F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1BA11A32"/>
    <w:multiLevelType w:val="hybridMultilevel"/>
    <w:tmpl w:val="51464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C0D5045"/>
    <w:multiLevelType w:val="multilevel"/>
    <w:tmpl w:val="719E43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eastAsia="Batang" w:hAnsi="Times New Roman" w:cs="Times New Roman" w:hint="default"/>
        <w:b w:val="0"/>
        <w:sz w:val="24"/>
        <w:szCs w:val="24"/>
      </w:rPr>
    </w:lvl>
    <w:lvl w:ilvl="2">
      <w:start w:val="1"/>
      <w:numFmt w:val="decimal"/>
      <w:isLgl/>
      <w:lvlText w:val="%1.%2.%3."/>
      <w:lvlJc w:val="left"/>
      <w:pPr>
        <w:ind w:left="1004" w:hanging="720"/>
      </w:pPr>
      <w:rPr>
        <w:rFonts w:eastAsia="Batang" w:hint="default"/>
        <w:b w:val="0"/>
      </w:rPr>
    </w:lvl>
    <w:lvl w:ilvl="3">
      <w:start w:val="1"/>
      <w:numFmt w:val="decimal"/>
      <w:isLgl/>
      <w:lvlText w:val="%1.%2.%3.%4."/>
      <w:lvlJc w:val="left"/>
      <w:pPr>
        <w:ind w:left="1080" w:hanging="720"/>
      </w:pPr>
      <w:rPr>
        <w:rFonts w:eastAsia="Batang" w:hint="default"/>
      </w:rPr>
    </w:lvl>
    <w:lvl w:ilvl="4">
      <w:start w:val="1"/>
      <w:numFmt w:val="decimalZero"/>
      <w:isLgl/>
      <w:lvlText w:val="%1.%2.%3.%4.%5."/>
      <w:lvlJc w:val="left"/>
      <w:pPr>
        <w:ind w:left="1440" w:hanging="1080"/>
      </w:pPr>
      <w:rPr>
        <w:rFonts w:eastAsia="Batang" w:hint="default"/>
      </w:rPr>
    </w:lvl>
    <w:lvl w:ilvl="5">
      <w:start w:val="1"/>
      <w:numFmt w:val="decimal"/>
      <w:isLgl/>
      <w:lvlText w:val="%1.%2.%3.%4.%5.%6."/>
      <w:lvlJc w:val="left"/>
      <w:pPr>
        <w:ind w:left="1440" w:hanging="1080"/>
      </w:pPr>
      <w:rPr>
        <w:rFonts w:eastAsia="Batang" w:hint="default"/>
      </w:rPr>
    </w:lvl>
    <w:lvl w:ilvl="6">
      <w:start w:val="1"/>
      <w:numFmt w:val="decimal"/>
      <w:isLgl/>
      <w:lvlText w:val="%1.%2.%3.%4.%5.%6.%7."/>
      <w:lvlJc w:val="left"/>
      <w:pPr>
        <w:ind w:left="1800" w:hanging="1440"/>
      </w:pPr>
      <w:rPr>
        <w:rFonts w:eastAsia="Batang" w:hint="default"/>
      </w:rPr>
    </w:lvl>
    <w:lvl w:ilvl="7">
      <w:start w:val="1"/>
      <w:numFmt w:val="decimal"/>
      <w:isLgl/>
      <w:lvlText w:val="%1.%2.%3.%4.%5.%6.%7.%8."/>
      <w:lvlJc w:val="left"/>
      <w:pPr>
        <w:ind w:left="1800" w:hanging="1440"/>
      </w:pPr>
      <w:rPr>
        <w:rFonts w:eastAsia="Batang" w:hint="default"/>
      </w:rPr>
    </w:lvl>
    <w:lvl w:ilvl="8">
      <w:start w:val="1"/>
      <w:numFmt w:val="decimal"/>
      <w:isLgl/>
      <w:lvlText w:val="%1.%2.%3.%4.%5.%6.%7.%8.%9."/>
      <w:lvlJc w:val="left"/>
      <w:pPr>
        <w:ind w:left="2160" w:hanging="1800"/>
      </w:pPr>
      <w:rPr>
        <w:rFonts w:eastAsia="Batang" w:hint="default"/>
      </w:rPr>
    </w:lvl>
  </w:abstractNum>
  <w:abstractNum w:abstractNumId="16">
    <w:nsid w:val="23140212"/>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51E3254"/>
    <w:multiLevelType w:val="multilevel"/>
    <w:tmpl w:val="BE28AE46"/>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20" w:hanging="360"/>
      </w:pPr>
      <w:rPr>
        <w:rFonts w:ascii="Calibri" w:hAnsi="Calibri" w:cs="Calibri" w:hint="default"/>
        <w:b w:val="0"/>
        <w:bCs w:val="0"/>
        <w:color w:val="auto"/>
        <w:sz w:val="24"/>
        <w:szCs w:val="24"/>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nsid w:val="2DE90536"/>
    <w:multiLevelType w:val="multilevel"/>
    <w:tmpl w:val="52E2029C"/>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35924A2"/>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20">
    <w:nsid w:val="366576A2"/>
    <w:multiLevelType w:val="hybridMultilevel"/>
    <w:tmpl w:val="E00A9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6C312E2"/>
    <w:multiLevelType w:val="multilevel"/>
    <w:tmpl w:val="468E01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23">
    <w:nsid w:val="3C486008"/>
    <w:multiLevelType w:val="multilevel"/>
    <w:tmpl w:val="EA6A8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3293ED3"/>
    <w:multiLevelType w:val="multilevel"/>
    <w:tmpl w:val="E89E78C0"/>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1494" w:hanging="360"/>
      </w:pPr>
      <w:rPr>
        <w:rFonts w:cs="Times New Roman" w:hint="default"/>
        <w:b/>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5">
    <w:nsid w:val="45877EB5"/>
    <w:multiLevelType w:val="hybridMultilevel"/>
    <w:tmpl w:val="92B6CCFC"/>
    <w:lvl w:ilvl="0" w:tplc="56009882">
      <w:start w:val="1"/>
      <w:numFmt w:val="lowerLetter"/>
      <w:lvlText w:val="%1)"/>
      <w:lvlJc w:val="left"/>
      <w:pPr>
        <w:ind w:left="1211" w:hanging="360"/>
      </w:pPr>
      <w:rPr>
        <w:rFonts w:cs="Times New Roman" w:hint="default"/>
        <w:b w:val="0"/>
      </w:rPr>
    </w:lvl>
    <w:lvl w:ilvl="1" w:tplc="04160019" w:tentative="1">
      <w:start w:val="1"/>
      <w:numFmt w:val="lowerLetter"/>
      <w:lvlText w:val="%2."/>
      <w:lvlJc w:val="left"/>
      <w:pPr>
        <w:ind w:left="1931" w:hanging="360"/>
      </w:pPr>
      <w:rPr>
        <w:rFonts w:cs="Times New Roman"/>
      </w:rPr>
    </w:lvl>
    <w:lvl w:ilvl="2" w:tplc="0416001B" w:tentative="1">
      <w:start w:val="1"/>
      <w:numFmt w:val="lowerRoman"/>
      <w:lvlText w:val="%3."/>
      <w:lvlJc w:val="right"/>
      <w:pPr>
        <w:ind w:left="2651" w:hanging="180"/>
      </w:pPr>
      <w:rPr>
        <w:rFonts w:cs="Times New Roman"/>
      </w:rPr>
    </w:lvl>
    <w:lvl w:ilvl="3" w:tplc="0416000F" w:tentative="1">
      <w:start w:val="1"/>
      <w:numFmt w:val="decimal"/>
      <w:lvlText w:val="%4."/>
      <w:lvlJc w:val="left"/>
      <w:pPr>
        <w:ind w:left="3371" w:hanging="360"/>
      </w:pPr>
      <w:rPr>
        <w:rFonts w:cs="Times New Roman"/>
      </w:rPr>
    </w:lvl>
    <w:lvl w:ilvl="4" w:tplc="04160019" w:tentative="1">
      <w:start w:val="1"/>
      <w:numFmt w:val="lowerLetter"/>
      <w:lvlText w:val="%5."/>
      <w:lvlJc w:val="left"/>
      <w:pPr>
        <w:ind w:left="4091" w:hanging="360"/>
      </w:pPr>
      <w:rPr>
        <w:rFonts w:cs="Times New Roman"/>
      </w:rPr>
    </w:lvl>
    <w:lvl w:ilvl="5" w:tplc="0416001B" w:tentative="1">
      <w:start w:val="1"/>
      <w:numFmt w:val="lowerRoman"/>
      <w:lvlText w:val="%6."/>
      <w:lvlJc w:val="right"/>
      <w:pPr>
        <w:ind w:left="4811" w:hanging="180"/>
      </w:pPr>
      <w:rPr>
        <w:rFonts w:cs="Times New Roman"/>
      </w:rPr>
    </w:lvl>
    <w:lvl w:ilvl="6" w:tplc="0416000F" w:tentative="1">
      <w:start w:val="1"/>
      <w:numFmt w:val="decimal"/>
      <w:lvlText w:val="%7."/>
      <w:lvlJc w:val="left"/>
      <w:pPr>
        <w:ind w:left="5531" w:hanging="360"/>
      </w:pPr>
      <w:rPr>
        <w:rFonts w:cs="Times New Roman"/>
      </w:rPr>
    </w:lvl>
    <w:lvl w:ilvl="7" w:tplc="04160019" w:tentative="1">
      <w:start w:val="1"/>
      <w:numFmt w:val="lowerLetter"/>
      <w:lvlText w:val="%8."/>
      <w:lvlJc w:val="left"/>
      <w:pPr>
        <w:ind w:left="6251" w:hanging="360"/>
      </w:pPr>
      <w:rPr>
        <w:rFonts w:cs="Times New Roman"/>
      </w:rPr>
    </w:lvl>
    <w:lvl w:ilvl="8" w:tplc="0416001B" w:tentative="1">
      <w:start w:val="1"/>
      <w:numFmt w:val="lowerRoman"/>
      <w:lvlText w:val="%9."/>
      <w:lvlJc w:val="right"/>
      <w:pPr>
        <w:ind w:left="6971" w:hanging="180"/>
      </w:pPr>
      <w:rPr>
        <w:rFonts w:cs="Times New Roman"/>
      </w:rPr>
    </w:lvl>
  </w:abstractNum>
  <w:abstractNum w:abstractNumId="26">
    <w:nsid w:val="47AE139D"/>
    <w:multiLevelType w:val="hybridMultilevel"/>
    <w:tmpl w:val="DFEAC5E4"/>
    <w:lvl w:ilvl="0" w:tplc="0416000F">
      <w:start w:val="1"/>
      <w:numFmt w:val="decimal"/>
      <w:lvlText w:val="%1."/>
      <w:lvlJc w:val="left"/>
      <w:pPr>
        <w:ind w:left="715" w:hanging="360"/>
      </w:pPr>
    </w:lvl>
    <w:lvl w:ilvl="1" w:tplc="04160019" w:tentative="1">
      <w:start w:val="1"/>
      <w:numFmt w:val="lowerLetter"/>
      <w:lvlText w:val="%2."/>
      <w:lvlJc w:val="left"/>
      <w:pPr>
        <w:ind w:left="1435" w:hanging="360"/>
      </w:pPr>
    </w:lvl>
    <w:lvl w:ilvl="2" w:tplc="0416001B" w:tentative="1">
      <w:start w:val="1"/>
      <w:numFmt w:val="lowerRoman"/>
      <w:lvlText w:val="%3."/>
      <w:lvlJc w:val="right"/>
      <w:pPr>
        <w:ind w:left="2155" w:hanging="180"/>
      </w:pPr>
    </w:lvl>
    <w:lvl w:ilvl="3" w:tplc="0416000F" w:tentative="1">
      <w:start w:val="1"/>
      <w:numFmt w:val="decimal"/>
      <w:lvlText w:val="%4."/>
      <w:lvlJc w:val="left"/>
      <w:pPr>
        <w:ind w:left="2875" w:hanging="360"/>
      </w:pPr>
    </w:lvl>
    <w:lvl w:ilvl="4" w:tplc="04160019" w:tentative="1">
      <w:start w:val="1"/>
      <w:numFmt w:val="lowerLetter"/>
      <w:lvlText w:val="%5."/>
      <w:lvlJc w:val="left"/>
      <w:pPr>
        <w:ind w:left="3595" w:hanging="360"/>
      </w:pPr>
    </w:lvl>
    <w:lvl w:ilvl="5" w:tplc="0416001B" w:tentative="1">
      <w:start w:val="1"/>
      <w:numFmt w:val="lowerRoman"/>
      <w:lvlText w:val="%6."/>
      <w:lvlJc w:val="right"/>
      <w:pPr>
        <w:ind w:left="4315" w:hanging="180"/>
      </w:pPr>
    </w:lvl>
    <w:lvl w:ilvl="6" w:tplc="0416000F" w:tentative="1">
      <w:start w:val="1"/>
      <w:numFmt w:val="decimal"/>
      <w:lvlText w:val="%7."/>
      <w:lvlJc w:val="left"/>
      <w:pPr>
        <w:ind w:left="5035" w:hanging="360"/>
      </w:pPr>
    </w:lvl>
    <w:lvl w:ilvl="7" w:tplc="04160019" w:tentative="1">
      <w:start w:val="1"/>
      <w:numFmt w:val="lowerLetter"/>
      <w:lvlText w:val="%8."/>
      <w:lvlJc w:val="left"/>
      <w:pPr>
        <w:ind w:left="5755" w:hanging="360"/>
      </w:pPr>
    </w:lvl>
    <w:lvl w:ilvl="8" w:tplc="0416001B" w:tentative="1">
      <w:start w:val="1"/>
      <w:numFmt w:val="lowerRoman"/>
      <w:lvlText w:val="%9."/>
      <w:lvlJc w:val="right"/>
      <w:pPr>
        <w:ind w:left="6475" w:hanging="180"/>
      </w:pPr>
    </w:lvl>
  </w:abstractNum>
  <w:abstractNum w:abstractNumId="27">
    <w:nsid w:val="4D3827C5"/>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1771A0D"/>
    <w:multiLevelType w:val="hybridMultilevel"/>
    <w:tmpl w:val="28D25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75935B4"/>
    <w:multiLevelType w:val="hybridMultilevel"/>
    <w:tmpl w:val="EA1A9B92"/>
    <w:lvl w:ilvl="0" w:tplc="CF8E046C">
      <w:start w:val="1"/>
      <w:numFmt w:val="decimal"/>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30">
    <w:nsid w:val="601F49FD"/>
    <w:multiLevelType w:val="hybridMultilevel"/>
    <w:tmpl w:val="886C1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09F011A"/>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32">
    <w:nsid w:val="61A41D22"/>
    <w:multiLevelType w:val="hybridMultilevel"/>
    <w:tmpl w:val="DC007B1A"/>
    <w:lvl w:ilvl="0" w:tplc="04160001">
      <w:start w:val="1"/>
      <w:numFmt w:val="bullet"/>
      <w:lvlText w:val=""/>
      <w:lvlJc w:val="left"/>
      <w:pPr>
        <w:tabs>
          <w:tab w:val="num" w:pos="720"/>
        </w:tabs>
        <w:ind w:left="720" w:hanging="360"/>
      </w:pPr>
      <w:rPr>
        <w:rFonts w:ascii="Symbol" w:hAnsi="Symbol" w:hint="default"/>
      </w:rPr>
    </w:lvl>
    <w:lvl w:ilvl="1" w:tplc="F97C97E6">
      <w:start w:val="1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6D0B18E6"/>
    <w:multiLevelType w:val="multilevel"/>
    <w:tmpl w:val="EAC4E7C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11E60F2"/>
    <w:multiLevelType w:val="hybridMultilevel"/>
    <w:tmpl w:val="D212AE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8E36503"/>
    <w:multiLevelType w:val="multilevel"/>
    <w:tmpl w:val="02E68F48"/>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37">
    <w:nsid w:val="7F5D6554"/>
    <w:multiLevelType w:val="hybridMultilevel"/>
    <w:tmpl w:val="7C0C3882"/>
    <w:lvl w:ilvl="0" w:tplc="0D4EEE94">
      <w:start w:val="1"/>
      <w:numFmt w:val="lowerLetter"/>
      <w:lvlText w:val="%1)"/>
      <w:lvlJc w:val="left"/>
      <w:pPr>
        <w:ind w:left="1353" w:hanging="360"/>
      </w:pPr>
      <w:rPr>
        <w:rFonts w:cs="Times New Roman" w:hint="default"/>
      </w:rPr>
    </w:lvl>
    <w:lvl w:ilvl="1" w:tplc="44200AC2">
      <w:start w:val="1"/>
      <w:numFmt w:val="lowerLetter"/>
      <w:lvlText w:val="%2)"/>
      <w:lvlJc w:val="left"/>
      <w:pPr>
        <w:tabs>
          <w:tab w:val="num" w:pos="2073"/>
        </w:tabs>
        <w:ind w:left="2073" w:hanging="360"/>
      </w:pPr>
      <w:rPr>
        <w:rFonts w:cs="Times New Roman" w:hint="default"/>
      </w:rPr>
    </w:lvl>
    <w:lvl w:ilvl="2" w:tplc="0416001B" w:tentative="1">
      <w:start w:val="1"/>
      <w:numFmt w:val="lowerRoman"/>
      <w:lvlText w:val="%3."/>
      <w:lvlJc w:val="right"/>
      <w:pPr>
        <w:ind w:left="2793" w:hanging="180"/>
      </w:pPr>
      <w:rPr>
        <w:rFonts w:cs="Times New Roman"/>
      </w:rPr>
    </w:lvl>
    <w:lvl w:ilvl="3" w:tplc="0416000F" w:tentative="1">
      <w:start w:val="1"/>
      <w:numFmt w:val="decimal"/>
      <w:lvlText w:val="%4."/>
      <w:lvlJc w:val="left"/>
      <w:pPr>
        <w:ind w:left="3513" w:hanging="360"/>
      </w:pPr>
      <w:rPr>
        <w:rFonts w:cs="Times New Roman"/>
      </w:rPr>
    </w:lvl>
    <w:lvl w:ilvl="4" w:tplc="04160019" w:tentative="1">
      <w:start w:val="1"/>
      <w:numFmt w:val="lowerLetter"/>
      <w:lvlText w:val="%5."/>
      <w:lvlJc w:val="left"/>
      <w:pPr>
        <w:ind w:left="4233" w:hanging="360"/>
      </w:pPr>
      <w:rPr>
        <w:rFonts w:cs="Times New Roman"/>
      </w:rPr>
    </w:lvl>
    <w:lvl w:ilvl="5" w:tplc="0416001B" w:tentative="1">
      <w:start w:val="1"/>
      <w:numFmt w:val="lowerRoman"/>
      <w:lvlText w:val="%6."/>
      <w:lvlJc w:val="right"/>
      <w:pPr>
        <w:ind w:left="4953" w:hanging="180"/>
      </w:pPr>
      <w:rPr>
        <w:rFonts w:cs="Times New Roman"/>
      </w:rPr>
    </w:lvl>
    <w:lvl w:ilvl="6" w:tplc="0416000F" w:tentative="1">
      <w:start w:val="1"/>
      <w:numFmt w:val="decimal"/>
      <w:lvlText w:val="%7."/>
      <w:lvlJc w:val="left"/>
      <w:pPr>
        <w:ind w:left="5673" w:hanging="360"/>
      </w:pPr>
      <w:rPr>
        <w:rFonts w:cs="Times New Roman"/>
      </w:rPr>
    </w:lvl>
    <w:lvl w:ilvl="7" w:tplc="04160019" w:tentative="1">
      <w:start w:val="1"/>
      <w:numFmt w:val="lowerLetter"/>
      <w:lvlText w:val="%8."/>
      <w:lvlJc w:val="left"/>
      <w:pPr>
        <w:ind w:left="6393" w:hanging="360"/>
      </w:pPr>
      <w:rPr>
        <w:rFonts w:cs="Times New Roman"/>
      </w:rPr>
    </w:lvl>
    <w:lvl w:ilvl="8" w:tplc="0416001B" w:tentative="1">
      <w:start w:val="1"/>
      <w:numFmt w:val="lowerRoman"/>
      <w:lvlText w:val="%9."/>
      <w:lvlJc w:val="right"/>
      <w:pPr>
        <w:ind w:left="7113" w:hanging="180"/>
      </w:pPr>
      <w:rPr>
        <w:rFonts w:cs="Times New Roman"/>
      </w:rPr>
    </w:lvl>
  </w:abstractNum>
  <w:num w:numId="1">
    <w:abstractNumId w:val="29"/>
  </w:num>
  <w:num w:numId="2">
    <w:abstractNumId w:val="5"/>
  </w:num>
  <w:num w:numId="3">
    <w:abstractNumId w:val="4"/>
  </w:num>
  <w:num w:numId="4">
    <w:abstractNumId w:val="17"/>
  </w:num>
  <w:num w:numId="5">
    <w:abstractNumId w:val="24"/>
  </w:num>
  <w:num w:numId="6">
    <w:abstractNumId w:val="6"/>
  </w:num>
  <w:num w:numId="7">
    <w:abstractNumId w:val="13"/>
  </w:num>
  <w:num w:numId="8">
    <w:abstractNumId w:val="1"/>
  </w:num>
  <w:num w:numId="9">
    <w:abstractNumId w:val="27"/>
  </w:num>
  <w:num w:numId="10">
    <w:abstractNumId w:val="14"/>
  </w:num>
  <w:num w:numId="11">
    <w:abstractNumId w:val="2"/>
  </w:num>
  <w:num w:numId="12">
    <w:abstractNumId w:val="8"/>
  </w:num>
  <w:num w:numId="13">
    <w:abstractNumId w:val="32"/>
  </w:num>
  <w:num w:numId="14">
    <w:abstractNumId w:val="22"/>
  </w:num>
  <w:num w:numId="15">
    <w:abstractNumId w:val="35"/>
  </w:num>
  <w:num w:numId="16">
    <w:abstractNumId w:val="11"/>
  </w:num>
  <w:num w:numId="17">
    <w:abstractNumId w:val="3"/>
  </w:num>
  <w:num w:numId="18">
    <w:abstractNumId w:val="10"/>
  </w:num>
  <w:num w:numId="19">
    <w:abstractNumId w:val="16"/>
  </w:num>
  <w:num w:numId="20">
    <w:abstractNumId w:val="20"/>
  </w:num>
  <w:num w:numId="21">
    <w:abstractNumId w:val="28"/>
  </w:num>
  <w:num w:numId="22">
    <w:abstractNumId w:val="9"/>
  </w:num>
  <w:num w:numId="23">
    <w:abstractNumId w:val="34"/>
  </w:num>
  <w:num w:numId="24">
    <w:abstractNumId w:val="23"/>
  </w:num>
  <w:num w:numId="25">
    <w:abstractNumId w:val="36"/>
  </w:num>
  <w:num w:numId="26">
    <w:abstractNumId w:val="19"/>
  </w:num>
  <w:num w:numId="27">
    <w:abstractNumId w:val="31"/>
  </w:num>
  <w:num w:numId="28">
    <w:abstractNumId w:val="30"/>
  </w:num>
  <w:num w:numId="29">
    <w:abstractNumId w:val="18"/>
  </w:num>
  <w:num w:numId="30">
    <w:abstractNumId w:val="7"/>
  </w:num>
  <w:num w:numId="31">
    <w:abstractNumId w:val="26"/>
  </w:num>
  <w:num w:numId="32">
    <w:abstractNumId w:val="0"/>
  </w:num>
  <w:num w:numId="33">
    <w:abstractNumId w:val="37"/>
  </w:num>
  <w:num w:numId="34">
    <w:abstractNumId w:val="25"/>
  </w:num>
  <w:num w:numId="35">
    <w:abstractNumId w:val="15"/>
  </w:num>
  <w:num w:numId="36">
    <w:abstractNumId w:val="33"/>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09681A"/>
    <w:rsid w:val="00005616"/>
    <w:rsid w:val="00006DC8"/>
    <w:rsid w:val="00014A4E"/>
    <w:rsid w:val="00014B0A"/>
    <w:rsid w:val="00014FEB"/>
    <w:rsid w:val="000151FA"/>
    <w:rsid w:val="000161D6"/>
    <w:rsid w:val="00017E01"/>
    <w:rsid w:val="000206D8"/>
    <w:rsid w:val="00020BB7"/>
    <w:rsid w:val="00021FC3"/>
    <w:rsid w:val="00022269"/>
    <w:rsid w:val="00025C98"/>
    <w:rsid w:val="00025CE9"/>
    <w:rsid w:val="00027D31"/>
    <w:rsid w:val="00032526"/>
    <w:rsid w:val="00034F10"/>
    <w:rsid w:val="0003511E"/>
    <w:rsid w:val="000407B5"/>
    <w:rsid w:val="00041DAE"/>
    <w:rsid w:val="0004672D"/>
    <w:rsid w:val="0004748C"/>
    <w:rsid w:val="00051AAF"/>
    <w:rsid w:val="00052FFF"/>
    <w:rsid w:val="00054547"/>
    <w:rsid w:val="00054F6A"/>
    <w:rsid w:val="00056856"/>
    <w:rsid w:val="00063361"/>
    <w:rsid w:val="00063BA6"/>
    <w:rsid w:val="000701A3"/>
    <w:rsid w:val="0007136A"/>
    <w:rsid w:val="00071501"/>
    <w:rsid w:val="00073513"/>
    <w:rsid w:val="00074675"/>
    <w:rsid w:val="00076044"/>
    <w:rsid w:val="00076D6C"/>
    <w:rsid w:val="00080133"/>
    <w:rsid w:val="00080C73"/>
    <w:rsid w:val="000817C5"/>
    <w:rsid w:val="00081838"/>
    <w:rsid w:val="00086BC2"/>
    <w:rsid w:val="00087DE4"/>
    <w:rsid w:val="00090106"/>
    <w:rsid w:val="00091D33"/>
    <w:rsid w:val="000922C6"/>
    <w:rsid w:val="0009549F"/>
    <w:rsid w:val="00095808"/>
    <w:rsid w:val="0009681A"/>
    <w:rsid w:val="000971DA"/>
    <w:rsid w:val="000A00B6"/>
    <w:rsid w:val="000A261E"/>
    <w:rsid w:val="000A79A2"/>
    <w:rsid w:val="000A79D8"/>
    <w:rsid w:val="000B022E"/>
    <w:rsid w:val="000B16BC"/>
    <w:rsid w:val="000B2BBF"/>
    <w:rsid w:val="000B4B6B"/>
    <w:rsid w:val="000B648D"/>
    <w:rsid w:val="000C1924"/>
    <w:rsid w:val="000C5541"/>
    <w:rsid w:val="000C78EE"/>
    <w:rsid w:val="000C7CDE"/>
    <w:rsid w:val="000D21A3"/>
    <w:rsid w:val="000D30D3"/>
    <w:rsid w:val="000D3E3E"/>
    <w:rsid w:val="000D6055"/>
    <w:rsid w:val="000E0269"/>
    <w:rsid w:val="000E0279"/>
    <w:rsid w:val="000E4B8D"/>
    <w:rsid w:val="000E50C1"/>
    <w:rsid w:val="000E58FA"/>
    <w:rsid w:val="000E5D4F"/>
    <w:rsid w:val="000F07AE"/>
    <w:rsid w:val="000F28E2"/>
    <w:rsid w:val="000F454F"/>
    <w:rsid w:val="000F45F2"/>
    <w:rsid w:val="000F7DFB"/>
    <w:rsid w:val="00100E8F"/>
    <w:rsid w:val="001037FC"/>
    <w:rsid w:val="00111077"/>
    <w:rsid w:val="0011359C"/>
    <w:rsid w:val="0011567F"/>
    <w:rsid w:val="001214D3"/>
    <w:rsid w:val="00121946"/>
    <w:rsid w:val="00123068"/>
    <w:rsid w:val="00123515"/>
    <w:rsid w:val="0012557F"/>
    <w:rsid w:val="001270A0"/>
    <w:rsid w:val="001363B7"/>
    <w:rsid w:val="001424AD"/>
    <w:rsid w:val="00144989"/>
    <w:rsid w:val="001467C7"/>
    <w:rsid w:val="00151C7F"/>
    <w:rsid w:val="00153D31"/>
    <w:rsid w:val="00153FC8"/>
    <w:rsid w:val="001552EE"/>
    <w:rsid w:val="001561EE"/>
    <w:rsid w:val="00160904"/>
    <w:rsid w:val="00162246"/>
    <w:rsid w:val="001626F9"/>
    <w:rsid w:val="00162B86"/>
    <w:rsid w:val="00164B99"/>
    <w:rsid w:val="00164C9C"/>
    <w:rsid w:val="00164DF3"/>
    <w:rsid w:val="00166183"/>
    <w:rsid w:val="00167617"/>
    <w:rsid w:val="001731C3"/>
    <w:rsid w:val="00173B20"/>
    <w:rsid w:val="00174834"/>
    <w:rsid w:val="00175A2B"/>
    <w:rsid w:val="00176976"/>
    <w:rsid w:val="00176CC1"/>
    <w:rsid w:val="0017768B"/>
    <w:rsid w:val="0018004A"/>
    <w:rsid w:val="001801EE"/>
    <w:rsid w:val="001821C8"/>
    <w:rsid w:val="00185F99"/>
    <w:rsid w:val="0019031F"/>
    <w:rsid w:val="00191DBF"/>
    <w:rsid w:val="00192A62"/>
    <w:rsid w:val="0019395B"/>
    <w:rsid w:val="00195826"/>
    <w:rsid w:val="00195BEB"/>
    <w:rsid w:val="0019657B"/>
    <w:rsid w:val="00196B2C"/>
    <w:rsid w:val="001974C1"/>
    <w:rsid w:val="001A16C1"/>
    <w:rsid w:val="001A2F8E"/>
    <w:rsid w:val="001A3BA7"/>
    <w:rsid w:val="001A51BF"/>
    <w:rsid w:val="001A5933"/>
    <w:rsid w:val="001A5C19"/>
    <w:rsid w:val="001A645B"/>
    <w:rsid w:val="001B1CD8"/>
    <w:rsid w:val="001B4D61"/>
    <w:rsid w:val="001B7DC5"/>
    <w:rsid w:val="001C0403"/>
    <w:rsid w:val="001C0814"/>
    <w:rsid w:val="001C1F29"/>
    <w:rsid w:val="001C3C43"/>
    <w:rsid w:val="001C43EE"/>
    <w:rsid w:val="001D2C43"/>
    <w:rsid w:val="001D41A4"/>
    <w:rsid w:val="001D4521"/>
    <w:rsid w:val="001D4C88"/>
    <w:rsid w:val="001D51AE"/>
    <w:rsid w:val="001D56D2"/>
    <w:rsid w:val="001E1518"/>
    <w:rsid w:val="001E216F"/>
    <w:rsid w:val="001E230E"/>
    <w:rsid w:val="001E3649"/>
    <w:rsid w:val="001E450C"/>
    <w:rsid w:val="001E4A83"/>
    <w:rsid w:val="001F0CBE"/>
    <w:rsid w:val="001F0E55"/>
    <w:rsid w:val="001F25CC"/>
    <w:rsid w:val="001F2647"/>
    <w:rsid w:val="001F2B1B"/>
    <w:rsid w:val="001F2F69"/>
    <w:rsid w:val="001F34C2"/>
    <w:rsid w:val="001F4070"/>
    <w:rsid w:val="001F4858"/>
    <w:rsid w:val="001F74AC"/>
    <w:rsid w:val="00200436"/>
    <w:rsid w:val="00200B9F"/>
    <w:rsid w:val="00200FA2"/>
    <w:rsid w:val="00202FDF"/>
    <w:rsid w:val="0020437A"/>
    <w:rsid w:val="002061E9"/>
    <w:rsid w:val="002102D8"/>
    <w:rsid w:val="00212127"/>
    <w:rsid w:val="0021573B"/>
    <w:rsid w:val="0021605B"/>
    <w:rsid w:val="00220941"/>
    <w:rsid w:val="00224E68"/>
    <w:rsid w:val="00225100"/>
    <w:rsid w:val="00226517"/>
    <w:rsid w:val="00230F36"/>
    <w:rsid w:val="0023546F"/>
    <w:rsid w:val="00235B5B"/>
    <w:rsid w:val="00235E58"/>
    <w:rsid w:val="002377C8"/>
    <w:rsid w:val="00245101"/>
    <w:rsid w:val="00250367"/>
    <w:rsid w:val="00250EE2"/>
    <w:rsid w:val="002534F1"/>
    <w:rsid w:val="00253CAE"/>
    <w:rsid w:val="002605C7"/>
    <w:rsid w:val="00263EC5"/>
    <w:rsid w:val="00266E4B"/>
    <w:rsid w:val="002676BE"/>
    <w:rsid w:val="00271BEC"/>
    <w:rsid w:val="002735F2"/>
    <w:rsid w:val="00273950"/>
    <w:rsid w:val="00274C9C"/>
    <w:rsid w:val="00275074"/>
    <w:rsid w:val="002750E0"/>
    <w:rsid w:val="0027599D"/>
    <w:rsid w:val="00280953"/>
    <w:rsid w:val="00281B58"/>
    <w:rsid w:val="00281E49"/>
    <w:rsid w:val="0028287D"/>
    <w:rsid w:val="00283CE5"/>
    <w:rsid w:val="0028416A"/>
    <w:rsid w:val="002852F8"/>
    <w:rsid w:val="00286D23"/>
    <w:rsid w:val="002917AD"/>
    <w:rsid w:val="0029344E"/>
    <w:rsid w:val="002959C0"/>
    <w:rsid w:val="002961B2"/>
    <w:rsid w:val="00297AFD"/>
    <w:rsid w:val="002A0356"/>
    <w:rsid w:val="002A18BE"/>
    <w:rsid w:val="002A5014"/>
    <w:rsid w:val="002A5C62"/>
    <w:rsid w:val="002A6BAC"/>
    <w:rsid w:val="002B10AA"/>
    <w:rsid w:val="002B2363"/>
    <w:rsid w:val="002B3089"/>
    <w:rsid w:val="002C11F2"/>
    <w:rsid w:val="002C2FB9"/>
    <w:rsid w:val="002C39B5"/>
    <w:rsid w:val="002C7430"/>
    <w:rsid w:val="002C7529"/>
    <w:rsid w:val="002D287B"/>
    <w:rsid w:val="002D46FD"/>
    <w:rsid w:val="002D485F"/>
    <w:rsid w:val="002D52C8"/>
    <w:rsid w:val="002D736C"/>
    <w:rsid w:val="002E0FA9"/>
    <w:rsid w:val="002F16EF"/>
    <w:rsid w:val="002F3D11"/>
    <w:rsid w:val="002F7107"/>
    <w:rsid w:val="00305D35"/>
    <w:rsid w:val="003074CF"/>
    <w:rsid w:val="00307E99"/>
    <w:rsid w:val="003156FF"/>
    <w:rsid w:val="003226BB"/>
    <w:rsid w:val="00323E04"/>
    <w:rsid w:val="00326F3F"/>
    <w:rsid w:val="003313B0"/>
    <w:rsid w:val="00331A70"/>
    <w:rsid w:val="00333713"/>
    <w:rsid w:val="00337656"/>
    <w:rsid w:val="00340D5A"/>
    <w:rsid w:val="00343707"/>
    <w:rsid w:val="00344632"/>
    <w:rsid w:val="00344E12"/>
    <w:rsid w:val="00345C40"/>
    <w:rsid w:val="00350F46"/>
    <w:rsid w:val="003516E5"/>
    <w:rsid w:val="003528E2"/>
    <w:rsid w:val="00353111"/>
    <w:rsid w:val="00355751"/>
    <w:rsid w:val="0035606A"/>
    <w:rsid w:val="00356C8F"/>
    <w:rsid w:val="003574D4"/>
    <w:rsid w:val="00360641"/>
    <w:rsid w:val="00361289"/>
    <w:rsid w:val="0036251E"/>
    <w:rsid w:val="00362A76"/>
    <w:rsid w:val="00365CDC"/>
    <w:rsid w:val="00367D0D"/>
    <w:rsid w:val="003709D6"/>
    <w:rsid w:val="00372592"/>
    <w:rsid w:val="00373D8B"/>
    <w:rsid w:val="00375D5A"/>
    <w:rsid w:val="00376B72"/>
    <w:rsid w:val="00376CF1"/>
    <w:rsid w:val="00384F13"/>
    <w:rsid w:val="0038534E"/>
    <w:rsid w:val="00390104"/>
    <w:rsid w:val="00390BAB"/>
    <w:rsid w:val="00397C41"/>
    <w:rsid w:val="003A1638"/>
    <w:rsid w:val="003A1B81"/>
    <w:rsid w:val="003A2A78"/>
    <w:rsid w:val="003A4F98"/>
    <w:rsid w:val="003A5B48"/>
    <w:rsid w:val="003B261F"/>
    <w:rsid w:val="003B45C8"/>
    <w:rsid w:val="003B4AD0"/>
    <w:rsid w:val="003B6103"/>
    <w:rsid w:val="003B6487"/>
    <w:rsid w:val="003B683C"/>
    <w:rsid w:val="003B6A8E"/>
    <w:rsid w:val="003B7C99"/>
    <w:rsid w:val="003C0868"/>
    <w:rsid w:val="003C150F"/>
    <w:rsid w:val="003C2C09"/>
    <w:rsid w:val="003C42ED"/>
    <w:rsid w:val="003C4CE4"/>
    <w:rsid w:val="003C588C"/>
    <w:rsid w:val="003C6465"/>
    <w:rsid w:val="003D0C53"/>
    <w:rsid w:val="003D1922"/>
    <w:rsid w:val="003D2878"/>
    <w:rsid w:val="003D47FD"/>
    <w:rsid w:val="003D57FB"/>
    <w:rsid w:val="003D5BC9"/>
    <w:rsid w:val="003D65BF"/>
    <w:rsid w:val="003E0AAD"/>
    <w:rsid w:val="003E0C0F"/>
    <w:rsid w:val="003E10B5"/>
    <w:rsid w:val="003E1296"/>
    <w:rsid w:val="003E573D"/>
    <w:rsid w:val="003E7DE1"/>
    <w:rsid w:val="003F0393"/>
    <w:rsid w:val="003F1F20"/>
    <w:rsid w:val="003F3530"/>
    <w:rsid w:val="003F4743"/>
    <w:rsid w:val="003F60FA"/>
    <w:rsid w:val="003F6302"/>
    <w:rsid w:val="004017F6"/>
    <w:rsid w:val="00401DBE"/>
    <w:rsid w:val="004036CC"/>
    <w:rsid w:val="00404259"/>
    <w:rsid w:val="004061C6"/>
    <w:rsid w:val="004075AA"/>
    <w:rsid w:val="004114A2"/>
    <w:rsid w:val="004117FC"/>
    <w:rsid w:val="00411ACA"/>
    <w:rsid w:val="0041375C"/>
    <w:rsid w:val="00416768"/>
    <w:rsid w:val="00416C75"/>
    <w:rsid w:val="00416D68"/>
    <w:rsid w:val="00417CC1"/>
    <w:rsid w:val="00421849"/>
    <w:rsid w:val="0042547B"/>
    <w:rsid w:val="0042593C"/>
    <w:rsid w:val="00425D44"/>
    <w:rsid w:val="004307A9"/>
    <w:rsid w:val="00432813"/>
    <w:rsid w:val="004330BE"/>
    <w:rsid w:val="004342E1"/>
    <w:rsid w:val="00434DF3"/>
    <w:rsid w:val="00435487"/>
    <w:rsid w:val="004362CF"/>
    <w:rsid w:val="004373A1"/>
    <w:rsid w:val="00443B6E"/>
    <w:rsid w:val="0044416A"/>
    <w:rsid w:val="00444A12"/>
    <w:rsid w:val="00445692"/>
    <w:rsid w:val="004458FD"/>
    <w:rsid w:val="0044603F"/>
    <w:rsid w:val="0044748B"/>
    <w:rsid w:val="00450702"/>
    <w:rsid w:val="0045186C"/>
    <w:rsid w:val="00453444"/>
    <w:rsid w:val="00456308"/>
    <w:rsid w:val="004564C1"/>
    <w:rsid w:val="00457A54"/>
    <w:rsid w:val="004605AF"/>
    <w:rsid w:val="004607F6"/>
    <w:rsid w:val="004609F5"/>
    <w:rsid w:val="00462D92"/>
    <w:rsid w:val="00463190"/>
    <w:rsid w:val="00463295"/>
    <w:rsid w:val="00467A26"/>
    <w:rsid w:val="004709DE"/>
    <w:rsid w:val="004728EC"/>
    <w:rsid w:val="00473367"/>
    <w:rsid w:val="00473B76"/>
    <w:rsid w:val="00473BBF"/>
    <w:rsid w:val="00473CD6"/>
    <w:rsid w:val="004741D4"/>
    <w:rsid w:val="00476343"/>
    <w:rsid w:val="004779F5"/>
    <w:rsid w:val="0048183B"/>
    <w:rsid w:val="00482321"/>
    <w:rsid w:val="00485207"/>
    <w:rsid w:val="00485B8F"/>
    <w:rsid w:val="004861B8"/>
    <w:rsid w:val="00487C8C"/>
    <w:rsid w:val="00490DF9"/>
    <w:rsid w:val="00493CF6"/>
    <w:rsid w:val="00496948"/>
    <w:rsid w:val="004A0DE6"/>
    <w:rsid w:val="004A1F08"/>
    <w:rsid w:val="004A4C34"/>
    <w:rsid w:val="004A5C7D"/>
    <w:rsid w:val="004C11E1"/>
    <w:rsid w:val="004C1E27"/>
    <w:rsid w:val="004C2A6C"/>
    <w:rsid w:val="004D007E"/>
    <w:rsid w:val="004D1B78"/>
    <w:rsid w:val="004D1C38"/>
    <w:rsid w:val="004D2480"/>
    <w:rsid w:val="004D2E04"/>
    <w:rsid w:val="004D356C"/>
    <w:rsid w:val="004D4A34"/>
    <w:rsid w:val="004D5742"/>
    <w:rsid w:val="004D60C8"/>
    <w:rsid w:val="004D785B"/>
    <w:rsid w:val="004E0A64"/>
    <w:rsid w:val="004E248E"/>
    <w:rsid w:val="004E2661"/>
    <w:rsid w:val="004E28ED"/>
    <w:rsid w:val="004E306E"/>
    <w:rsid w:val="004E3F06"/>
    <w:rsid w:val="004E6CFF"/>
    <w:rsid w:val="004E6FC1"/>
    <w:rsid w:val="004F0D65"/>
    <w:rsid w:val="004F14B9"/>
    <w:rsid w:val="004F3368"/>
    <w:rsid w:val="004F3BBC"/>
    <w:rsid w:val="004F3E8C"/>
    <w:rsid w:val="004F4025"/>
    <w:rsid w:val="004F4C41"/>
    <w:rsid w:val="004F7956"/>
    <w:rsid w:val="005003B6"/>
    <w:rsid w:val="00502600"/>
    <w:rsid w:val="00502FD9"/>
    <w:rsid w:val="00503101"/>
    <w:rsid w:val="0050347E"/>
    <w:rsid w:val="00510017"/>
    <w:rsid w:val="005152B4"/>
    <w:rsid w:val="00516035"/>
    <w:rsid w:val="005169CE"/>
    <w:rsid w:val="005200CD"/>
    <w:rsid w:val="005203EF"/>
    <w:rsid w:val="00521C3B"/>
    <w:rsid w:val="00524132"/>
    <w:rsid w:val="0053045B"/>
    <w:rsid w:val="00530767"/>
    <w:rsid w:val="00531412"/>
    <w:rsid w:val="00535932"/>
    <w:rsid w:val="00537835"/>
    <w:rsid w:val="00542A83"/>
    <w:rsid w:val="0054320F"/>
    <w:rsid w:val="005434AD"/>
    <w:rsid w:val="0054373B"/>
    <w:rsid w:val="00543A27"/>
    <w:rsid w:val="00545B25"/>
    <w:rsid w:val="00553DE0"/>
    <w:rsid w:val="0055439C"/>
    <w:rsid w:val="005604F7"/>
    <w:rsid w:val="00565363"/>
    <w:rsid w:val="00572346"/>
    <w:rsid w:val="005725F1"/>
    <w:rsid w:val="00572F93"/>
    <w:rsid w:val="005747E2"/>
    <w:rsid w:val="00575DAC"/>
    <w:rsid w:val="005767EF"/>
    <w:rsid w:val="00583B7F"/>
    <w:rsid w:val="0058433C"/>
    <w:rsid w:val="00587C01"/>
    <w:rsid w:val="0059034F"/>
    <w:rsid w:val="0059074C"/>
    <w:rsid w:val="00595080"/>
    <w:rsid w:val="005956C9"/>
    <w:rsid w:val="005968B1"/>
    <w:rsid w:val="005A1C7A"/>
    <w:rsid w:val="005A22B4"/>
    <w:rsid w:val="005A2BEC"/>
    <w:rsid w:val="005A592E"/>
    <w:rsid w:val="005A7C11"/>
    <w:rsid w:val="005B17ED"/>
    <w:rsid w:val="005B1E1A"/>
    <w:rsid w:val="005B36EC"/>
    <w:rsid w:val="005B40BC"/>
    <w:rsid w:val="005B4DDE"/>
    <w:rsid w:val="005B7419"/>
    <w:rsid w:val="005C0059"/>
    <w:rsid w:val="005C04E9"/>
    <w:rsid w:val="005C086A"/>
    <w:rsid w:val="005C2A84"/>
    <w:rsid w:val="005C4415"/>
    <w:rsid w:val="005C6969"/>
    <w:rsid w:val="005C7683"/>
    <w:rsid w:val="005D0DA5"/>
    <w:rsid w:val="005D3A14"/>
    <w:rsid w:val="005D4ECE"/>
    <w:rsid w:val="005D646A"/>
    <w:rsid w:val="005D663D"/>
    <w:rsid w:val="005E075A"/>
    <w:rsid w:val="005E1CAB"/>
    <w:rsid w:val="005E1D2C"/>
    <w:rsid w:val="005E2B2B"/>
    <w:rsid w:val="005F1EF2"/>
    <w:rsid w:val="005F2141"/>
    <w:rsid w:val="005F5DBA"/>
    <w:rsid w:val="005F6698"/>
    <w:rsid w:val="00601024"/>
    <w:rsid w:val="00606801"/>
    <w:rsid w:val="00611EBF"/>
    <w:rsid w:val="00611FE6"/>
    <w:rsid w:val="00613BCE"/>
    <w:rsid w:val="006161DB"/>
    <w:rsid w:val="0061637B"/>
    <w:rsid w:val="0061647D"/>
    <w:rsid w:val="00617132"/>
    <w:rsid w:val="00620D90"/>
    <w:rsid w:val="0062161B"/>
    <w:rsid w:val="006249AC"/>
    <w:rsid w:val="00626156"/>
    <w:rsid w:val="00627DAE"/>
    <w:rsid w:val="00630A6B"/>
    <w:rsid w:val="0063209B"/>
    <w:rsid w:val="006332C9"/>
    <w:rsid w:val="0063374C"/>
    <w:rsid w:val="006364DB"/>
    <w:rsid w:val="00642F15"/>
    <w:rsid w:val="00647D03"/>
    <w:rsid w:val="00650D01"/>
    <w:rsid w:val="00651B3C"/>
    <w:rsid w:val="00652179"/>
    <w:rsid w:val="00652328"/>
    <w:rsid w:val="006621F9"/>
    <w:rsid w:val="00663F6A"/>
    <w:rsid w:val="006663B5"/>
    <w:rsid w:val="00667583"/>
    <w:rsid w:val="006706CA"/>
    <w:rsid w:val="00671CBC"/>
    <w:rsid w:val="006728E0"/>
    <w:rsid w:val="006763D6"/>
    <w:rsid w:val="00676D42"/>
    <w:rsid w:val="006777EA"/>
    <w:rsid w:val="00680A97"/>
    <w:rsid w:val="00687289"/>
    <w:rsid w:val="0069143B"/>
    <w:rsid w:val="006946AE"/>
    <w:rsid w:val="006949F7"/>
    <w:rsid w:val="006949FB"/>
    <w:rsid w:val="006A15D5"/>
    <w:rsid w:val="006A3A8A"/>
    <w:rsid w:val="006A50E9"/>
    <w:rsid w:val="006A5776"/>
    <w:rsid w:val="006A6F97"/>
    <w:rsid w:val="006A7107"/>
    <w:rsid w:val="006A7AFD"/>
    <w:rsid w:val="006B2BD2"/>
    <w:rsid w:val="006B2FA3"/>
    <w:rsid w:val="006B5A81"/>
    <w:rsid w:val="006C5202"/>
    <w:rsid w:val="006C56E3"/>
    <w:rsid w:val="006C5C3C"/>
    <w:rsid w:val="006C7CB7"/>
    <w:rsid w:val="006E0309"/>
    <w:rsid w:val="006E2022"/>
    <w:rsid w:val="006E2533"/>
    <w:rsid w:val="006E31A3"/>
    <w:rsid w:val="006E351F"/>
    <w:rsid w:val="006E462F"/>
    <w:rsid w:val="006E5900"/>
    <w:rsid w:val="006E7B7D"/>
    <w:rsid w:val="006F1ABE"/>
    <w:rsid w:val="006F2E18"/>
    <w:rsid w:val="006F610C"/>
    <w:rsid w:val="007001F5"/>
    <w:rsid w:val="00700E6C"/>
    <w:rsid w:val="00701D85"/>
    <w:rsid w:val="00701FEB"/>
    <w:rsid w:val="00703670"/>
    <w:rsid w:val="00703C1D"/>
    <w:rsid w:val="00704429"/>
    <w:rsid w:val="007051E8"/>
    <w:rsid w:val="00706368"/>
    <w:rsid w:val="00710332"/>
    <w:rsid w:val="0071431E"/>
    <w:rsid w:val="00723846"/>
    <w:rsid w:val="00725DFF"/>
    <w:rsid w:val="00725F87"/>
    <w:rsid w:val="00726907"/>
    <w:rsid w:val="0073024D"/>
    <w:rsid w:val="00731352"/>
    <w:rsid w:val="007317B9"/>
    <w:rsid w:val="00733E98"/>
    <w:rsid w:val="007342E3"/>
    <w:rsid w:val="00735FD2"/>
    <w:rsid w:val="007414C2"/>
    <w:rsid w:val="00741C7C"/>
    <w:rsid w:val="00743F36"/>
    <w:rsid w:val="00747A9E"/>
    <w:rsid w:val="0075202E"/>
    <w:rsid w:val="00754080"/>
    <w:rsid w:val="007540C3"/>
    <w:rsid w:val="00754EEA"/>
    <w:rsid w:val="00754F8B"/>
    <w:rsid w:val="00761785"/>
    <w:rsid w:val="00764FC1"/>
    <w:rsid w:val="007656B6"/>
    <w:rsid w:val="007672CB"/>
    <w:rsid w:val="00770332"/>
    <w:rsid w:val="00772854"/>
    <w:rsid w:val="00772BC2"/>
    <w:rsid w:val="00781406"/>
    <w:rsid w:val="007818B7"/>
    <w:rsid w:val="00782628"/>
    <w:rsid w:val="007838FD"/>
    <w:rsid w:val="00784357"/>
    <w:rsid w:val="00784E19"/>
    <w:rsid w:val="00786A5C"/>
    <w:rsid w:val="00792966"/>
    <w:rsid w:val="0079483E"/>
    <w:rsid w:val="0079638F"/>
    <w:rsid w:val="00796CCE"/>
    <w:rsid w:val="007A0DFF"/>
    <w:rsid w:val="007A5A6D"/>
    <w:rsid w:val="007A6D37"/>
    <w:rsid w:val="007B1A5E"/>
    <w:rsid w:val="007B3248"/>
    <w:rsid w:val="007B5B51"/>
    <w:rsid w:val="007C18BC"/>
    <w:rsid w:val="007C1A99"/>
    <w:rsid w:val="007C22A9"/>
    <w:rsid w:val="007C3977"/>
    <w:rsid w:val="007C46C9"/>
    <w:rsid w:val="007C6305"/>
    <w:rsid w:val="007C6677"/>
    <w:rsid w:val="007D10C3"/>
    <w:rsid w:val="007D57B0"/>
    <w:rsid w:val="007D7B5F"/>
    <w:rsid w:val="007E1B60"/>
    <w:rsid w:val="007E2207"/>
    <w:rsid w:val="007E4C16"/>
    <w:rsid w:val="007E79C9"/>
    <w:rsid w:val="007F7435"/>
    <w:rsid w:val="007F7726"/>
    <w:rsid w:val="0080023A"/>
    <w:rsid w:val="0080033E"/>
    <w:rsid w:val="008016F5"/>
    <w:rsid w:val="008028A7"/>
    <w:rsid w:val="0080322E"/>
    <w:rsid w:val="0080494C"/>
    <w:rsid w:val="00804C57"/>
    <w:rsid w:val="0080514C"/>
    <w:rsid w:val="008058ED"/>
    <w:rsid w:val="0080781F"/>
    <w:rsid w:val="00810D8C"/>
    <w:rsid w:val="0081464D"/>
    <w:rsid w:val="00817264"/>
    <w:rsid w:val="008209F0"/>
    <w:rsid w:val="00820B5B"/>
    <w:rsid w:val="00820BDF"/>
    <w:rsid w:val="008229DC"/>
    <w:rsid w:val="00822A16"/>
    <w:rsid w:val="00826D35"/>
    <w:rsid w:val="00827372"/>
    <w:rsid w:val="00830236"/>
    <w:rsid w:val="00830C03"/>
    <w:rsid w:val="00831475"/>
    <w:rsid w:val="00834267"/>
    <w:rsid w:val="008356C5"/>
    <w:rsid w:val="008366FB"/>
    <w:rsid w:val="00840537"/>
    <w:rsid w:val="00840676"/>
    <w:rsid w:val="00842D5B"/>
    <w:rsid w:val="00846CE8"/>
    <w:rsid w:val="00847DC5"/>
    <w:rsid w:val="00851B14"/>
    <w:rsid w:val="008526AD"/>
    <w:rsid w:val="008532AB"/>
    <w:rsid w:val="00854C9E"/>
    <w:rsid w:val="00857887"/>
    <w:rsid w:val="00860844"/>
    <w:rsid w:val="00862F09"/>
    <w:rsid w:val="008632C4"/>
    <w:rsid w:val="00863876"/>
    <w:rsid w:val="0086571E"/>
    <w:rsid w:val="00866700"/>
    <w:rsid w:val="00874DCC"/>
    <w:rsid w:val="008757E9"/>
    <w:rsid w:val="00875827"/>
    <w:rsid w:val="008778CF"/>
    <w:rsid w:val="0088170B"/>
    <w:rsid w:val="00881E49"/>
    <w:rsid w:val="0088262D"/>
    <w:rsid w:val="00882EDC"/>
    <w:rsid w:val="0088365D"/>
    <w:rsid w:val="0088367F"/>
    <w:rsid w:val="00883FD5"/>
    <w:rsid w:val="00886363"/>
    <w:rsid w:val="00886D34"/>
    <w:rsid w:val="0088772D"/>
    <w:rsid w:val="00891870"/>
    <w:rsid w:val="00892447"/>
    <w:rsid w:val="00895ECC"/>
    <w:rsid w:val="0089651B"/>
    <w:rsid w:val="00896E13"/>
    <w:rsid w:val="0089786B"/>
    <w:rsid w:val="008978E3"/>
    <w:rsid w:val="008A5F59"/>
    <w:rsid w:val="008A7A56"/>
    <w:rsid w:val="008B35E9"/>
    <w:rsid w:val="008B43CD"/>
    <w:rsid w:val="008B67F7"/>
    <w:rsid w:val="008B793F"/>
    <w:rsid w:val="008C0957"/>
    <w:rsid w:val="008C291D"/>
    <w:rsid w:val="008C29FF"/>
    <w:rsid w:val="008C3009"/>
    <w:rsid w:val="008C34DB"/>
    <w:rsid w:val="008C351A"/>
    <w:rsid w:val="008C3E5E"/>
    <w:rsid w:val="008C5C25"/>
    <w:rsid w:val="008C6D19"/>
    <w:rsid w:val="008D429D"/>
    <w:rsid w:val="008D6463"/>
    <w:rsid w:val="008D706D"/>
    <w:rsid w:val="008D7322"/>
    <w:rsid w:val="008E5409"/>
    <w:rsid w:val="008E63FA"/>
    <w:rsid w:val="008E65F7"/>
    <w:rsid w:val="008E7DBD"/>
    <w:rsid w:val="008F0B2E"/>
    <w:rsid w:val="008F280E"/>
    <w:rsid w:val="008F40D1"/>
    <w:rsid w:val="008F6B04"/>
    <w:rsid w:val="00901BD0"/>
    <w:rsid w:val="00902CF7"/>
    <w:rsid w:val="00905C8D"/>
    <w:rsid w:val="00911BC0"/>
    <w:rsid w:val="00913420"/>
    <w:rsid w:val="00913FDE"/>
    <w:rsid w:val="009172D2"/>
    <w:rsid w:val="00921B72"/>
    <w:rsid w:val="009237F3"/>
    <w:rsid w:val="00924B47"/>
    <w:rsid w:val="009252A0"/>
    <w:rsid w:val="009347EE"/>
    <w:rsid w:val="009357FB"/>
    <w:rsid w:val="009379D3"/>
    <w:rsid w:val="0094142E"/>
    <w:rsid w:val="00944C9B"/>
    <w:rsid w:val="00946F78"/>
    <w:rsid w:val="0094706E"/>
    <w:rsid w:val="00950546"/>
    <w:rsid w:val="0095252B"/>
    <w:rsid w:val="00956F08"/>
    <w:rsid w:val="00967891"/>
    <w:rsid w:val="009707DE"/>
    <w:rsid w:val="009711AB"/>
    <w:rsid w:val="0097214A"/>
    <w:rsid w:val="0097373E"/>
    <w:rsid w:val="00975295"/>
    <w:rsid w:val="00975BC5"/>
    <w:rsid w:val="00982060"/>
    <w:rsid w:val="00984DB9"/>
    <w:rsid w:val="00985E64"/>
    <w:rsid w:val="00987037"/>
    <w:rsid w:val="0098711E"/>
    <w:rsid w:val="009963B0"/>
    <w:rsid w:val="009A2BF6"/>
    <w:rsid w:val="009A789B"/>
    <w:rsid w:val="009B1BAC"/>
    <w:rsid w:val="009B384F"/>
    <w:rsid w:val="009B4B66"/>
    <w:rsid w:val="009C228C"/>
    <w:rsid w:val="009C382F"/>
    <w:rsid w:val="009C5093"/>
    <w:rsid w:val="009C61A3"/>
    <w:rsid w:val="009C6FD1"/>
    <w:rsid w:val="009D1D1D"/>
    <w:rsid w:val="009D20AB"/>
    <w:rsid w:val="009D3993"/>
    <w:rsid w:val="009D4A5B"/>
    <w:rsid w:val="009D79A0"/>
    <w:rsid w:val="009E010B"/>
    <w:rsid w:val="009E1BD6"/>
    <w:rsid w:val="009E1F2B"/>
    <w:rsid w:val="009E2C6A"/>
    <w:rsid w:val="009E4D4D"/>
    <w:rsid w:val="009E767F"/>
    <w:rsid w:val="009F28FB"/>
    <w:rsid w:val="009F487A"/>
    <w:rsid w:val="009F4A6D"/>
    <w:rsid w:val="009F5C09"/>
    <w:rsid w:val="009F6BCA"/>
    <w:rsid w:val="00A001D4"/>
    <w:rsid w:val="00A01877"/>
    <w:rsid w:val="00A04CDE"/>
    <w:rsid w:val="00A0638C"/>
    <w:rsid w:val="00A06B20"/>
    <w:rsid w:val="00A07430"/>
    <w:rsid w:val="00A07947"/>
    <w:rsid w:val="00A1054E"/>
    <w:rsid w:val="00A12DB6"/>
    <w:rsid w:val="00A13CF7"/>
    <w:rsid w:val="00A15D73"/>
    <w:rsid w:val="00A15D7E"/>
    <w:rsid w:val="00A160B3"/>
    <w:rsid w:val="00A17FB4"/>
    <w:rsid w:val="00A203E3"/>
    <w:rsid w:val="00A23EC2"/>
    <w:rsid w:val="00A301B0"/>
    <w:rsid w:val="00A31A30"/>
    <w:rsid w:val="00A33C8D"/>
    <w:rsid w:val="00A361D5"/>
    <w:rsid w:val="00A36270"/>
    <w:rsid w:val="00A377A0"/>
    <w:rsid w:val="00A40897"/>
    <w:rsid w:val="00A4279C"/>
    <w:rsid w:val="00A430BC"/>
    <w:rsid w:val="00A447FB"/>
    <w:rsid w:val="00A44E0E"/>
    <w:rsid w:val="00A4706D"/>
    <w:rsid w:val="00A47621"/>
    <w:rsid w:val="00A47E4A"/>
    <w:rsid w:val="00A514D2"/>
    <w:rsid w:val="00A60D88"/>
    <w:rsid w:val="00A62F51"/>
    <w:rsid w:val="00A63100"/>
    <w:rsid w:val="00A6378D"/>
    <w:rsid w:val="00A6380A"/>
    <w:rsid w:val="00A67D5F"/>
    <w:rsid w:val="00A70DEA"/>
    <w:rsid w:val="00A76E40"/>
    <w:rsid w:val="00A77508"/>
    <w:rsid w:val="00A810DC"/>
    <w:rsid w:val="00A829F9"/>
    <w:rsid w:val="00A83E1D"/>
    <w:rsid w:val="00A84537"/>
    <w:rsid w:val="00A865E8"/>
    <w:rsid w:val="00A90579"/>
    <w:rsid w:val="00A93217"/>
    <w:rsid w:val="00A96722"/>
    <w:rsid w:val="00A97A4E"/>
    <w:rsid w:val="00AA22D6"/>
    <w:rsid w:val="00AA36F2"/>
    <w:rsid w:val="00AA5946"/>
    <w:rsid w:val="00AA5F59"/>
    <w:rsid w:val="00AA6768"/>
    <w:rsid w:val="00AA6DC1"/>
    <w:rsid w:val="00AB0DF0"/>
    <w:rsid w:val="00AB3FC5"/>
    <w:rsid w:val="00AB4F42"/>
    <w:rsid w:val="00AB5118"/>
    <w:rsid w:val="00AB7C04"/>
    <w:rsid w:val="00AC1697"/>
    <w:rsid w:val="00AC20CA"/>
    <w:rsid w:val="00AC2941"/>
    <w:rsid w:val="00AC6521"/>
    <w:rsid w:val="00AD007E"/>
    <w:rsid w:val="00AD158B"/>
    <w:rsid w:val="00AD1F48"/>
    <w:rsid w:val="00AD306F"/>
    <w:rsid w:val="00AD375C"/>
    <w:rsid w:val="00AD4B9F"/>
    <w:rsid w:val="00AD7843"/>
    <w:rsid w:val="00AD7BDE"/>
    <w:rsid w:val="00AD7F43"/>
    <w:rsid w:val="00AE2EBF"/>
    <w:rsid w:val="00AE3B14"/>
    <w:rsid w:val="00AE4ABE"/>
    <w:rsid w:val="00AE55CE"/>
    <w:rsid w:val="00AE5F3A"/>
    <w:rsid w:val="00AE6D76"/>
    <w:rsid w:val="00AF3C66"/>
    <w:rsid w:val="00AF429F"/>
    <w:rsid w:val="00AF59C0"/>
    <w:rsid w:val="00B00BD8"/>
    <w:rsid w:val="00B035EB"/>
    <w:rsid w:val="00B04EE6"/>
    <w:rsid w:val="00B060DA"/>
    <w:rsid w:val="00B07711"/>
    <w:rsid w:val="00B07781"/>
    <w:rsid w:val="00B10D21"/>
    <w:rsid w:val="00B122D5"/>
    <w:rsid w:val="00B14FD3"/>
    <w:rsid w:val="00B1552E"/>
    <w:rsid w:val="00B16881"/>
    <w:rsid w:val="00B1692F"/>
    <w:rsid w:val="00B17690"/>
    <w:rsid w:val="00B17A5F"/>
    <w:rsid w:val="00B216D5"/>
    <w:rsid w:val="00B27273"/>
    <w:rsid w:val="00B30000"/>
    <w:rsid w:val="00B30D74"/>
    <w:rsid w:val="00B31106"/>
    <w:rsid w:val="00B33954"/>
    <w:rsid w:val="00B34072"/>
    <w:rsid w:val="00B357D9"/>
    <w:rsid w:val="00B35A6E"/>
    <w:rsid w:val="00B36DE8"/>
    <w:rsid w:val="00B43A35"/>
    <w:rsid w:val="00B44AA8"/>
    <w:rsid w:val="00B46E6F"/>
    <w:rsid w:val="00B47D86"/>
    <w:rsid w:val="00B53A42"/>
    <w:rsid w:val="00B53EFF"/>
    <w:rsid w:val="00B5470C"/>
    <w:rsid w:val="00B57B0B"/>
    <w:rsid w:val="00B63748"/>
    <w:rsid w:val="00B6791F"/>
    <w:rsid w:val="00B70FB9"/>
    <w:rsid w:val="00B7103D"/>
    <w:rsid w:val="00B7120D"/>
    <w:rsid w:val="00B71C39"/>
    <w:rsid w:val="00B740A5"/>
    <w:rsid w:val="00B747E8"/>
    <w:rsid w:val="00B76D14"/>
    <w:rsid w:val="00B76FAA"/>
    <w:rsid w:val="00B824A4"/>
    <w:rsid w:val="00B83147"/>
    <w:rsid w:val="00B946A1"/>
    <w:rsid w:val="00B950BD"/>
    <w:rsid w:val="00BA0F91"/>
    <w:rsid w:val="00BA15D3"/>
    <w:rsid w:val="00BA258E"/>
    <w:rsid w:val="00BB059D"/>
    <w:rsid w:val="00BB16D8"/>
    <w:rsid w:val="00BB1B8B"/>
    <w:rsid w:val="00BB315E"/>
    <w:rsid w:val="00BB7A60"/>
    <w:rsid w:val="00BC0356"/>
    <w:rsid w:val="00BC0996"/>
    <w:rsid w:val="00BC23E7"/>
    <w:rsid w:val="00BC785D"/>
    <w:rsid w:val="00BD0BAF"/>
    <w:rsid w:val="00BD26A5"/>
    <w:rsid w:val="00BD4429"/>
    <w:rsid w:val="00BE0184"/>
    <w:rsid w:val="00BE0C04"/>
    <w:rsid w:val="00BE2B40"/>
    <w:rsid w:val="00BE3DED"/>
    <w:rsid w:val="00BF002D"/>
    <w:rsid w:val="00BF54CC"/>
    <w:rsid w:val="00BF6653"/>
    <w:rsid w:val="00BF70C1"/>
    <w:rsid w:val="00C00D4F"/>
    <w:rsid w:val="00C017AC"/>
    <w:rsid w:val="00C01D4C"/>
    <w:rsid w:val="00C020A0"/>
    <w:rsid w:val="00C02FC4"/>
    <w:rsid w:val="00C03C88"/>
    <w:rsid w:val="00C059A4"/>
    <w:rsid w:val="00C10A7D"/>
    <w:rsid w:val="00C10EB7"/>
    <w:rsid w:val="00C13926"/>
    <w:rsid w:val="00C142C3"/>
    <w:rsid w:val="00C16F6E"/>
    <w:rsid w:val="00C21B7B"/>
    <w:rsid w:val="00C22078"/>
    <w:rsid w:val="00C2256E"/>
    <w:rsid w:val="00C23018"/>
    <w:rsid w:val="00C2576C"/>
    <w:rsid w:val="00C317FA"/>
    <w:rsid w:val="00C32626"/>
    <w:rsid w:val="00C3336E"/>
    <w:rsid w:val="00C338FD"/>
    <w:rsid w:val="00C34788"/>
    <w:rsid w:val="00C35BC3"/>
    <w:rsid w:val="00C40CC7"/>
    <w:rsid w:val="00C43537"/>
    <w:rsid w:val="00C44BBD"/>
    <w:rsid w:val="00C460BE"/>
    <w:rsid w:val="00C463FF"/>
    <w:rsid w:val="00C532A8"/>
    <w:rsid w:val="00C53A1C"/>
    <w:rsid w:val="00C5499C"/>
    <w:rsid w:val="00C55862"/>
    <w:rsid w:val="00C55B44"/>
    <w:rsid w:val="00C632F0"/>
    <w:rsid w:val="00C64EFD"/>
    <w:rsid w:val="00C64F1E"/>
    <w:rsid w:val="00C709E9"/>
    <w:rsid w:val="00C7205F"/>
    <w:rsid w:val="00C72A40"/>
    <w:rsid w:val="00C735AD"/>
    <w:rsid w:val="00C738D0"/>
    <w:rsid w:val="00C80083"/>
    <w:rsid w:val="00C80151"/>
    <w:rsid w:val="00C82BA8"/>
    <w:rsid w:val="00C82F66"/>
    <w:rsid w:val="00C84E42"/>
    <w:rsid w:val="00C91B59"/>
    <w:rsid w:val="00C93155"/>
    <w:rsid w:val="00C935B8"/>
    <w:rsid w:val="00C9388B"/>
    <w:rsid w:val="00C95883"/>
    <w:rsid w:val="00CA0190"/>
    <w:rsid w:val="00CA39DD"/>
    <w:rsid w:val="00CB0124"/>
    <w:rsid w:val="00CB08E0"/>
    <w:rsid w:val="00CB1B5D"/>
    <w:rsid w:val="00CB220E"/>
    <w:rsid w:val="00CB58E6"/>
    <w:rsid w:val="00CB769F"/>
    <w:rsid w:val="00CC1EAA"/>
    <w:rsid w:val="00CC5233"/>
    <w:rsid w:val="00CC56E6"/>
    <w:rsid w:val="00CC5DDD"/>
    <w:rsid w:val="00CC6145"/>
    <w:rsid w:val="00CD0289"/>
    <w:rsid w:val="00CD0482"/>
    <w:rsid w:val="00CD08B1"/>
    <w:rsid w:val="00CD1942"/>
    <w:rsid w:val="00CD1D7E"/>
    <w:rsid w:val="00CD233E"/>
    <w:rsid w:val="00CD54CD"/>
    <w:rsid w:val="00CE2719"/>
    <w:rsid w:val="00CE3A6C"/>
    <w:rsid w:val="00CE40D7"/>
    <w:rsid w:val="00CE6185"/>
    <w:rsid w:val="00CE6479"/>
    <w:rsid w:val="00CE780B"/>
    <w:rsid w:val="00CF0C51"/>
    <w:rsid w:val="00CF17AE"/>
    <w:rsid w:val="00CF2E36"/>
    <w:rsid w:val="00CF3404"/>
    <w:rsid w:val="00CF38B3"/>
    <w:rsid w:val="00CF5972"/>
    <w:rsid w:val="00CF5F26"/>
    <w:rsid w:val="00D03FB1"/>
    <w:rsid w:val="00D122F8"/>
    <w:rsid w:val="00D12618"/>
    <w:rsid w:val="00D14D65"/>
    <w:rsid w:val="00D150E6"/>
    <w:rsid w:val="00D16027"/>
    <w:rsid w:val="00D1604C"/>
    <w:rsid w:val="00D16135"/>
    <w:rsid w:val="00D2006A"/>
    <w:rsid w:val="00D20857"/>
    <w:rsid w:val="00D22572"/>
    <w:rsid w:val="00D23DDC"/>
    <w:rsid w:val="00D242E6"/>
    <w:rsid w:val="00D257B6"/>
    <w:rsid w:val="00D25A59"/>
    <w:rsid w:val="00D260B3"/>
    <w:rsid w:val="00D32258"/>
    <w:rsid w:val="00D32D1D"/>
    <w:rsid w:val="00D3616A"/>
    <w:rsid w:val="00D43913"/>
    <w:rsid w:val="00D4474A"/>
    <w:rsid w:val="00D46722"/>
    <w:rsid w:val="00D46DE6"/>
    <w:rsid w:val="00D530CA"/>
    <w:rsid w:val="00D5318C"/>
    <w:rsid w:val="00D546AD"/>
    <w:rsid w:val="00D5717F"/>
    <w:rsid w:val="00D609CA"/>
    <w:rsid w:val="00D618BF"/>
    <w:rsid w:val="00D6255D"/>
    <w:rsid w:val="00D64153"/>
    <w:rsid w:val="00D64389"/>
    <w:rsid w:val="00D64E35"/>
    <w:rsid w:val="00D67DB9"/>
    <w:rsid w:val="00D7044B"/>
    <w:rsid w:val="00D70BFB"/>
    <w:rsid w:val="00D70CAC"/>
    <w:rsid w:val="00D70EC4"/>
    <w:rsid w:val="00D72C43"/>
    <w:rsid w:val="00D72CE9"/>
    <w:rsid w:val="00D73A03"/>
    <w:rsid w:val="00D77EF9"/>
    <w:rsid w:val="00D81F21"/>
    <w:rsid w:val="00D83CA5"/>
    <w:rsid w:val="00D85985"/>
    <w:rsid w:val="00D92265"/>
    <w:rsid w:val="00D93590"/>
    <w:rsid w:val="00D93CEA"/>
    <w:rsid w:val="00D93D78"/>
    <w:rsid w:val="00D96460"/>
    <w:rsid w:val="00DA2071"/>
    <w:rsid w:val="00DA2A20"/>
    <w:rsid w:val="00DA40A8"/>
    <w:rsid w:val="00DA4AFE"/>
    <w:rsid w:val="00DA53FB"/>
    <w:rsid w:val="00DB2576"/>
    <w:rsid w:val="00DB3EA8"/>
    <w:rsid w:val="00DB5945"/>
    <w:rsid w:val="00DC18BE"/>
    <w:rsid w:val="00DC2E7F"/>
    <w:rsid w:val="00DC3E33"/>
    <w:rsid w:val="00DD2164"/>
    <w:rsid w:val="00DD2B5B"/>
    <w:rsid w:val="00DD3695"/>
    <w:rsid w:val="00DD4948"/>
    <w:rsid w:val="00DD5258"/>
    <w:rsid w:val="00DD5300"/>
    <w:rsid w:val="00DD5616"/>
    <w:rsid w:val="00DE01C6"/>
    <w:rsid w:val="00DE2D56"/>
    <w:rsid w:val="00DE2F28"/>
    <w:rsid w:val="00DE3646"/>
    <w:rsid w:val="00DE40FB"/>
    <w:rsid w:val="00DE6276"/>
    <w:rsid w:val="00DE675C"/>
    <w:rsid w:val="00DE77D6"/>
    <w:rsid w:val="00DF46D0"/>
    <w:rsid w:val="00DF500B"/>
    <w:rsid w:val="00DF7EFD"/>
    <w:rsid w:val="00E007E2"/>
    <w:rsid w:val="00E00DF3"/>
    <w:rsid w:val="00E038CF"/>
    <w:rsid w:val="00E07CA6"/>
    <w:rsid w:val="00E07D22"/>
    <w:rsid w:val="00E12BEF"/>
    <w:rsid w:val="00E12F54"/>
    <w:rsid w:val="00E136B1"/>
    <w:rsid w:val="00E15006"/>
    <w:rsid w:val="00E166E5"/>
    <w:rsid w:val="00E20320"/>
    <w:rsid w:val="00E227A0"/>
    <w:rsid w:val="00E245A5"/>
    <w:rsid w:val="00E272A4"/>
    <w:rsid w:val="00E30274"/>
    <w:rsid w:val="00E30D44"/>
    <w:rsid w:val="00E32622"/>
    <w:rsid w:val="00E34247"/>
    <w:rsid w:val="00E34948"/>
    <w:rsid w:val="00E3596D"/>
    <w:rsid w:val="00E4087D"/>
    <w:rsid w:val="00E413F3"/>
    <w:rsid w:val="00E41AD2"/>
    <w:rsid w:val="00E511E1"/>
    <w:rsid w:val="00E53FF8"/>
    <w:rsid w:val="00E549D3"/>
    <w:rsid w:val="00E57146"/>
    <w:rsid w:val="00E57C00"/>
    <w:rsid w:val="00E612DE"/>
    <w:rsid w:val="00E65C59"/>
    <w:rsid w:val="00E71722"/>
    <w:rsid w:val="00E71B49"/>
    <w:rsid w:val="00E72072"/>
    <w:rsid w:val="00E7236F"/>
    <w:rsid w:val="00E72465"/>
    <w:rsid w:val="00E75101"/>
    <w:rsid w:val="00E759C1"/>
    <w:rsid w:val="00E76DD5"/>
    <w:rsid w:val="00E81393"/>
    <w:rsid w:val="00E813F7"/>
    <w:rsid w:val="00E822CF"/>
    <w:rsid w:val="00E824A4"/>
    <w:rsid w:val="00E829A3"/>
    <w:rsid w:val="00E8676A"/>
    <w:rsid w:val="00E91A54"/>
    <w:rsid w:val="00E91E07"/>
    <w:rsid w:val="00E93B88"/>
    <w:rsid w:val="00E948B2"/>
    <w:rsid w:val="00E95195"/>
    <w:rsid w:val="00E951E9"/>
    <w:rsid w:val="00E9548E"/>
    <w:rsid w:val="00E95715"/>
    <w:rsid w:val="00E96672"/>
    <w:rsid w:val="00EA0243"/>
    <w:rsid w:val="00EA0D46"/>
    <w:rsid w:val="00EA1261"/>
    <w:rsid w:val="00EA3D83"/>
    <w:rsid w:val="00EA4756"/>
    <w:rsid w:val="00EA485E"/>
    <w:rsid w:val="00EA4D0C"/>
    <w:rsid w:val="00EB1CF4"/>
    <w:rsid w:val="00EB373D"/>
    <w:rsid w:val="00EB4651"/>
    <w:rsid w:val="00EB7A3B"/>
    <w:rsid w:val="00EB7B8F"/>
    <w:rsid w:val="00EB7BE4"/>
    <w:rsid w:val="00EC0BCA"/>
    <w:rsid w:val="00EC3D56"/>
    <w:rsid w:val="00EC43FE"/>
    <w:rsid w:val="00ED2D13"/>
    <w:rsid w:val="00ED4E30"/>
    <w:rsid w:val="00ED58D4"/>
    <w:rsid w:val="00EE7DEF"/>
    <w:rsid w:val="00EF1CB7"/>
    <w:rsid w:val="00EF3C89"/>
    <w:rsid w:val="00F02030"/>
    <w:rsid w:val="00F02488"/>
    <w:rsid w:val="00F02961"/>
    <w:rsid w:val="00F02BD0"/>
    <w:rsid w:val="00F047B6"/>
    <w:rsid w:val="00F05288"/>
    <w:rsid w:val="00F06BA0"/>
    <w:rsid w:val="00F06BE1"/>
    <w:rsid w:val="00F0762F"/>
    <w:rsid w:val="00F1073D"/>
    <w:rsid w:val="00F11A25"/>
    <w:rsid w:val="00F12A20"/>
    <w:rsid w:val="00F134C9"/>
    <w:rsid w:val="00F15AC5"/>
    <w:rsid w:val="00F15E38"/>
    <w:rsid w:val="00F17704"/>
    <w:rsid w:val="00F225C9"/>
    <w:rsid w:val="00F22FDD"/>
    <w:rsid w:val="00F23E0C"/>
    <w:rsid w:val="00F2479D"/>
    <w:rsid w:val="00F253D2"/>
    <w:rsid w:val="00F305C4"/>
    <w:rsid w:val="00F32A4C"/>
    <w:rsid w:val="00F37057"/>
    <w:rsid w:val="00F4112A"/>
    <w:rsid w:val="00F50F91"/>
    <w:rsid w:val="00F51D8C"/>
    <w:rsid w:val="00F52B8D"/>
    <w:rsid w:val="00F53A48"/>
    <w:rsid w:val="00F54522"/>
    <w:rsid w:val="00F567A2"/>
    <w:rsid w:val="00F60FDB"/>
    <w:rsid w:val="00F63580"/>
    <w:rsid w:val="00F64457"/>
    <w:rsid w:val="00F67099"/>
    <w:rsid w:val="00F6723B"/>
    <w:rsid w:val="00F67A5C"/>
    <w:rsid w:val="00F70601"/>
    <w:rsid w:val="00F713B2"/>
    <w:rsid w:val="00F7152B"/>
    <w:rsid w:val="00F721C5"/>
    <w:rsid w:val="00F722F2"/>
    <w:rsid w:val="00F727E6"/>
    <w:rsid w:val="00F72BF0"/>
    <w:rsid w:val="00F74A20"/>
    <w:rsid w:val="00F769EC"/>
    <w:rsid w:val="00F81762"/>
    <w:rsid w:val="00F82A2F"/>
    <w:rsid w:val="00F873A7"/>
    <w:rsid w:val="00F977B8"/>
    <w:rsid w:val="00FA0280"/>
    <w:rsid w:val="00FA0520"/>
    <w:rsid w:val="00FA413C"/>
    <w:rsid w:val="00FA5890"/>
    <w:rsid w:val="00FA650C"/>
    <w:rsid w:val="00FA7929"/>
    <w:rsid w:val="00FA7941"/>
    <w:rsid w:val="00FB153B"/>
    <w:rsid w:val="00FB50B8"/>
    <w:rsid w:val="00FB71A1"/>
    <w:rsid w:val="00FB71EA"/>
    <w:rsid w:val="00FB7D8E"/>
    <w:rsid w:val="00FB7DF1"/>
    <w:rsid w:val="00FC2B0E"/>
    <w:rsid w:val="00FC47D3"/>
    <w:rsid w:val="00FC6BCA"/>
    <w:rsid w:val="00FC76E0"/>
    <w:rsid w:val="00FD0118"/>
    <w:rsid w:val="00FD439C"/>
    <w:rsid w:val="00FD56C2"/>
    <w:rsid w:val="00FD5DBE"/>
    <w:rsid w:val="00FD7C00"/>
    <w:rsid w:val="00FE0983"/>
    <w:rsid w:val="00FE0B82"/>
    <w:rsid w:val="00FE2D76"/>
    <w:rsid w:val="00FE3B08"/>
    <w:rsid w:val="00FE5918"/>
    <w:rsid w:val="00FE5A21"/>
    <w:rsid w:val="00FE680B"/>
    <w:rsid w:val="00FE6FA7"/>
    <w:rsid w:val="00FF72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semiHidden="1" w:unhideWhenUsed="1" w:qFormat="1"/>
    <w:lsdException w:name="heading 4" w:semiHidden="1" w:unhideWhenUsed="1" w:qFormat="1"/>
    <w:lsdException w:name="heading 5" w:uiPriority="99"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uiPriority w:val="99"/>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uiPriority w:val="99"/>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link w:val="NormalWebChar"/>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link w:val="Recuodecorpodetexto2Char"/>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rsid w:val="00176CC1"/>
    <w:pPr>
      <w:spacing w:after="120" w:line="480" w:lineRule="auto"/>
    </w:pPr>
  </w:style>
  <w:style w:type="character" w:customStyle="1" w:styleId="Ttulo2Char">
    <w:name w:val="Título 2 Char"/>
    <w:link w:val="Ttulo2"/>
    <w:uiPriority w:val="99"/>
    <w:rsid w:val="00176CC1"/>
    <w:rPr>
      <w:b/>
      <w:lang w:bidi="ar-SA"/>
    </w:rPr>
  </w:style>
  <w:style w:type="character" w:customStyle="1" w:styleId="Ttulo5Char">
    <w:name w:val="Título 5 Char"/>
    <w:link w:val="Ttulo5"/>
    <w:uiPriority w:val="99"/>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object">
    <w:name w:val="object"/>
    <w:basedOn w:val="Fontepargpadro"/>
    <w:rsid w:val="00281B58"/>
  </w:style>
  <w:style w:type="character" w:customStyle="1" w:styleId="Recuodecorpodetexto2Char">
    <w:name w:val="Recuo de corpo de texto 2 Char"/>
    <w:link w:val="Recuodecorpodetexto2"/>
    <w:rsid w:val="00D1604C"/>
    <w:rPr>
      <w:sz w:val="22"/>
      <w:szCs w:val="22"/>
    </w:rPr>
  </w:style>
  <w:style w:type="paragraph" w:styleId="Recuodecorpodetexto3">
    <w:name w:val="Body Text Indent 3"/>
    <w:basedOn w:val="Normal"/>
    <w:link w:val="Recuodecorpodetexto3Char"/>
    <w:rsid w:val="00390BAB"/>
    <w:pPr>
      <w:spacing w:after="120" w:line="240" w:lineRule="auto"/>
      <w:ind w:left="283"/>
    </w:pPr>
    <w:rPr>
      <w:rFonts w:ascii="Times New Roman" w:hAnsi="Times New Roman"/>
      <w:sz w:val="16"/>
      <w:szCs w:val="16"/>
    </w:rPr>
  </w:style>
  <w:style w:type="character" w:customStyle="1" w:styleId="Recuodecorpodetexto3Char">
    <w:name w:val="Recuo de corpo de texto 3 Char"/>
    <w:basedOn w:val="Fontepargpadro"/>
    <w:link w:val="Recuodecorpodetexto3"/>
    <w:rsid w:val="00390BAB"/>
    <w:rPr>
      <w:rFonts w:ascii="Times New Roman" w:hAnsi="Times New Roman"/>
      <w:sz w:val="16"/>
      <w:szCs w:val="16"/>
    </w:rPr>
  </w:style>
  <w:style w:type="character" w:customStyle="1" w:styleId="NormalWebChar">
    <w:name w:val="Normal (Web) Char"/>
    <w:link w:val="NormalWeb"/>
    <w:uiPriority w:val="99"/>
    <w:rsid w:val="005E1D2C"/>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perintendencia.licitacao@saude.to.gov.br" TargetMode="External"/><Relationship Id="rId18" Type="http://schemas.openxmlformats.org/officeDocument/2006/relationships/hyperlink" Target="mailto:superintendencia.licitacao@saude.to.gov.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uperintendencia.licitacao@saude.to.gov.br" TargetMode="External"/><Relationship Id="rId17" Type="http://schemas.openxmlformats.org/officeDocument/2006/relationships/hyperlink" Target="http://www.planalto.gov.br/ccivil_03/leis/2002/L10406.htm" TargetMode="External"/><Relationship Id="rId2" Type="http://schemas.openxmlformats.org/officeDocument/2006/relationships/numbering" Target="numbering.xml"/><Relationship Id="rId16" Type="http://schemas.openxmlformats.org/officeDocument/2006/relationships/hyperlink" Target="http://www.publinexo.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ublinexo.com.br" TargetMode="External"/><Relationship Id="rId5" Type="http://schemas.openxmlformats.org/officeDocument/2006/relationships/settings" Target="settings.xml"/><Relationship Id="rId15" Type="http://schemas.openxmlformats.org/officeDocument/2006/relationships/hyperlink" Target="http://www.publinexo.com.br" TargetMode="External"/><Relationship Id="rId10" Type="http://schemas.openxmlformats.org/officeDocument/2006/relationships/hyperlink" Target="http://www.publinexo.com.b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ublinexo.com.br" TargetMode="External"/><Relationship Id="rId14" Type="http://schemas.openxmlformats.org/officeDocument/2006/relationships/hyperlink" Target="http://www.publinex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04011-9843-467B-86F8-CAA69808C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28</Pages>
  <Words>12233</Words>
  <Characters>71232</Characters>
  <Application>Microsoft Office Word</Application>
  <DocSecurity>0</DocSecurity>
  <Lines>593</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83299</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Ana Claudia Batista Campos</cp:lastModifiedBy>
  <cp:revision>21</cp:revision>
  <cp:lastPrinted>2015-08-18T19:35:00Z</cp:lastPrinted>
  <dcterms:created xsi:type="dcterms:W3CDTF">2016-12-20T17:06:00Z</dcterms:created>
  <dcterms:modified xsi:type="dcterms:W3CDTF">2017-03-22T17:21:00Z</dcterms:modified>
</cp:coreProperties>
</file>