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E31CCC">
        <w:rPr>
          <w:rFonts w:ascii="Arial" w:hAnsi="Arial" w:cs="Arial"/>
          <w:b/>
          <w:bCs/>
        </w:rPr>
        <w:t>0</w:t>
      </w:r>
      <w:r w:rsidR="0082032C">
        <w:rPr>
          <w:rFonts w:ascii="Arial" w:hAnsi="Arial" w:cs="Arial"/>
          <w:b/>
          <w:bCs/>
        </w:rPr>
        <w:t>8</w:t>
      </w:r>
      <w:r w:rsidR="00913682">
        <w:rPr>
          <w:rFonts w:ascii="Arial" w:hAnsi="Arial" w:cs="Arial"/>
          <w:b/>
          <w:bCs/>
        </w:rPr>
        <w:t>5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762337" w:rsidRPr="00E31CCC">
        <w:rPr>
          <w:rFonts w:ascii="Arial" w:hAnsi="Arial" w:cs="Arial"/>
          <w:color w:val="000000"/>
        </w:rPr>
        <w:t>14h00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913682">
        <w:rPr>
          <w:rFonts w:ascii="Arial" w:hAnsi="Arial" w:cs="Arial"/>
          <w:color w:val="000000"/>
        </w:rPr>
        <w:t>23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896278">
        <w:rPr>
          <w:rFonts w:ascii="Arial" w:hAnsi="Arial" w:cs="Arial"/>
          <w:color w:val="000000"/>
        </w:rPr>
        <w:t>maio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817598">
        <w:rPr>
          <w:rFonts w:ascii="Arial" w:hAnsi="Arial" w:cs="Arial"/>
          <w:color w:val="000000"/>
        </w:rPr>
        <w:t xml:space="preserve">la para </w:t>
      </w:r>
      <w:r w:rsidR="0082032C">
        <w:rPr>
          <w:rFonts w:ascii="Arial" w:hAnsi="Arial" w:cs="Arial"/>
          <w:color w:val="000000"/>
        </w:rPr>
        <w:t xml:space="preserve">aquisição de </w:t>
      </w:r>
      <w:r w:rsidR="00913682">
        <w:rPr>
          <w:rFonts w:ascii="Arial" w:hAnsi="Arial" w:cs="Arial"/>
          <w:color w:val="000000"/>
        </w:rPr>
        <w:t>Câmara para Conservação de Bolsas de Sangue e Seladora de Bancada Dielétrica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6F28E7" w:rsidRPr="00C43012">
          <w:rPr>
            <w:rFonts w:ascii="Arial" w:hAnsi="Arial" w:cs="Arial"/>
            <w:color w:val="000000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82032C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F906F0">
        <w:rPr>
          <w:rFonts w:ascii="Arial" w:hAnsi="Arial" w:cs="Arial"/>
          <w:color w:val="000000"/>
        </w:rPr>
        <w:t>5</w:t>
      </w:r>
      <w:r w:rsidR="00C5419C" w:rsidRPr="00C43012">
        <w:rPr>
          <w:rFonts w:ascii="Arial" w:hAnsi="Arial" w:cs="Arial"/>
          <w:color w:val="000000"/>
        </w:rPr>
        <w:t>/30550/</w:t>
      </w:r>
      <w:r w:rsidR="00913682">
        <w:rPr>
          <w:rFonts w:ascii="Arial" w:hAnsi="Arial" w:cs="Arial"/>
          <w:color w:val="000000"/>
        </w:rPr>
        <w:t>1003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913682">
        <w:rPr>
          <w:rFonts w:ascii="Arial" w:hAnsi="Arial" w:cs="Arial"/>
          <w:color w:val="000000"/>
        </w:rPr>
        <w:t>a</w:t>
      </w:r>
      <w:r w:rsidR="007D628E" w:rsidRPr="00C43012">
        <w:rPr>
          <w:rFonts w:ascii="Arial" w:hAnsi="Arial" w:cs="Arial"/>
          <w:color w:val="000000"/>
        </w:rPr>
        <w:t xml:space="preserve">: </w:t>
      </w:r>
      <w:proofErr w:type="spellStart"/>
      <w:r w:rsidR="00913682">
        <w:rPr>
          <w:rFonts w:ascii="Arial" w:hAnsi="Arial" w:cs="Arial"/>
          <w:color w:val="000000"/>
        </w:rPr>
        <w:t>Rubisléia</w:t>
      </w:r>
      <w:proofErr w:type="spellEnd"/>
      <w:r w:rsidR="00913682">
        <w:rPr>
          <w:rFonts w:ascii="Arial" w:hAnsi="Arial" w:cs="Arial"/>
          <w:color w:val="000000"/>
        </w:rPr>
        <w:t xml:space="preserve"> Mesquita</w:t>
      </w:r>
      <w:r w:rsidR="00C43012">
        <w:rPr>
          <w:rFonts w:ascii="Arial" w:hAnsi="Arial" w:cs="Arial"/>
          <w:color w:val="000000"/>
        </w:rPr>
        <w:t xml:space="preserve">. </w:t>
      </w:r>
    </w:p>
    <w:p w:rsidR="00272D57" w:rsidRPr="00C43012" w:rsidRDefault="00272D5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82032C">
        <w:rPr>
          <w:rFonts w:ascii="Arial" w:hAnsi="Arial" w:cs="Arial"/>
          <w:color w:val="000000"/>
        </w:rPr>
        <w:t>0</w:t>
      </w:r>
      <w:r w:rsidR="00913682">
        <w:rPr>
          <w:rFonts w:ascii="Arial" w:hAnsi="Arial" w:cs="Arial"/>
          <w:color w:val="000000"/>
        </w:rPr>
        <w:t>5</w:t>
      </w:r>
      <w:bookmarkStart w:id="0" w:name="_GoBack"/>
      <w:bookmarkEnd w:id="0"/>
      <w:r w:rsidRPr="00F25C0E">
        <w:rPr>
          <w:rFonts w:ascii="Arial" w:hAnsi="Arial" w:cs="Arial"/>
          <w:color w:val="000000"/>
        </w:rPr>
        <w:t xml:space="preserve"> de </w:t>
      </w:r>
      <w:r w:rsidR="0082032C">
        <w:rPr>
          <w:rFonts w:ascii="Arial" w:hAnsi="Arial" w:cs="Arial"/>
          <w:color w:val="000000"/>
        </w:rPr>
        <w:t>maio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Secretaria de Estado da Saúde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45318A6D" wp14:editId="18985D94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DD05512" wp14:editId="7C5C59E5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DF19588" wp14:editId="38027F9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E67197" wp14:editId="6DA0999A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1180"/>
    <w:rsid w:val="0006239B"/>
    <w:rsid w:val="00096115"/>
    <w:rsid w:val="000A4F43"/>
    <w:rsid w:val="000A6399"/>
    <w:rsid w:val="000C00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309F2"/>
    <w:rsid w:val="00272D57"/>
    <w:rsid w:val="002811C2"/>
    <w:rsid w:val="00286017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E680F"/>
    <w:rsid w:val="007F134C"/>
    <w:rsid w:val="00817598"/>
    <w:rsid w:val="0082032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96278"/>
    <w:rsid w:val="008A3633"/>
    <w:rsid w:val="008C12FE"/>
    <w:rsid w:val="008C5DF6"/>
    <w:rsid w:val="008E62D2"/>
    <w:rsid w:val="008F41C9"/>
    <w:rsid w:val="008F705D"/>
    <w:rsid w:val="0091149C"/>
    <w:rsid w:val="00913682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985BCC"/>
    <w:rsid w:val="00A01150"/>
    <w:rsid w:val="00A35BC6"/>
    <w:rsid w:val="00A404A1"/>
    <w:rsid w:val="00A41A5C"/>
    <w:rsid w:val="00A61689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D4E8D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906F0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886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3</cp:revision>
  <cp:lastPrinted>2017-03-17T14:12:00Z</cp:lastPrinted>
  <dcterms:created xsi:type="dcterms:W3CDTF">2017-05-05T19:42:00Z</dcterms:created>
  <dcterms:modified xsi:type="dcterms:W3CDTF">2017-05-05T19:46:00Z</dcterms:modified>
</cp:coreProperties>
</file>