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1" w:rsidRPr="00947316" w:rsidRDefault="00B755A1" w:rsidP="00C53F5E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947316">
        <w:rPr>
          <w:rFonts w:ascii="Arial" w:hAnsi="Arial" w:cs="Arial"/>
          <w:color w:val="000000"/>
          <w:sz w:val="24"/>
          <w:u w:val="single"/>
        </w:rPr>
        <w:t>rESULTADO DE LICITAÇÃO</w:t>
      </w:r>
    </w:p>
    <w:p w:rsidR="00B755A1" w:rsidRDefault="00B755A1" w:rsidP="00C53F5E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947316">
        <w:rPr>
          <w:rFonts w:ascii="Arial" w:hAnsi="Arial" w:cs="Arial"/>
          <w:color w:val="000000"/>
          <w:sz w:val="24"/>
          <w:u w:val="single"/>
        </w:rPr>
        <w:t xml:space="preserve">PREGÃO PRESENCIAL </w:t>
      </w:r>
      <w:r w:rsidRPr="00947316">
        <w:rPr>
          <w:rFonts w:ascii="Arial" w:hAnsi="Arial" w:cs="Arial"/>
          <w:caps w:val="0"/>
          <w:color w:val="000000"/>
          <w:sz w:val="24"/>
          <w:u w:val="single"/>
        </w:rPr>
        <w:t>N</w:t>
      </w:r>
      <w:r w:rsidRPr="00947316">
        <w:rPr>
          <w:rFonts w:ascii="Arial" w:hAnsi="Arial" w:cs="Arial"/>
          <w:color w:val="000000"/>
          <w:sz w:val="24"/>
          <w:u w:val="single"/>
        </w:rPr>
        <w:t>º 0</w:t>
      </w:r>
      <w:r w:rsidR="00ED4A15" w:rsidRPr="00947316">
        <w:rPr>
          <w:rFonts w:ascii="Arial" w:hAnsi="Arial" w:cs="Arial"/>
          <w:color w:val="000000"/>
          <w:sz w:val="24"/>
          <w:u w:val="single"/>
        </w:rPr>
        <w:t>0</w:t>
      </w:r>
      <w:r w:rsidR="005B5D4E" w:rsidRPr="00947316">
        <w:rPr>
          <w:rFonts w:ascii="Arial" w:hAnsi="Arial" w:cs="Arial"/>
          <w:color w:val="000000"/>
          <w:sz w:val="24"/>
          <w:u w:val="single"/>
        </w:rPr>
        <w:t>2</w:t>
      </w:r>
      <w:r w:rsidRPr="00947316">
        <w:rPr>
          <w:rFonts w:ascii="Arial" w:hAnsi="Arial" w:cs="Arial"/>
          <w:color w:val="000000"/>
          <w:sz w:val="24"/>
          <w:u w:val="single"/>
        </w:rPr>
        <w:t>/201</w:t>
      </w:r>
      <w:r w:rsidR="00ED4A15" w:rsidRPr="00947316">
        <w:rPr>
          <w:rFonts w:ascii="Arial" w:hAnsi="Arial" w:cs="Arial"/>
          <w:color w:val="000000"/>
          <w:sz w:val="24"/>
          <w:u w:val="single"/>
        </w:rPr>
        <w:t>7</w:t>
      </w:r>
    </w:p>
    <w:p w:rsidR="00C57FE7" w:rsidRPr="00947316" w:rsidRDefault="00C57FE7" w:rsidP="00C53F5E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</w:p>
    <w:p w:rsidR="00947316" w:rsidRDefault="005B5D4E" w:rsidP="00947316">
      <w:pPr>
        <w:pStyle w:val="Recuodecorpodetexto3"/>
        <w:spacing w:line="280" w:lineRule="exact"/>
        <w:ind w:left="-851" w:right="-14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47316">
        <w:rPr>
          <w:rFonts w:ascii="Arial" w:hAnsi="Arial" w:cs="Arial"/>
          <w:sz w:val="24"/>
          <w:szCs w:val="24"/>
        </w:rPr>
        <w:t>A</w:t>
      </w:r>
      <w:r w:rsidR="00B755A1" w:rsidRPr="00947316">
        <w:rPr>
          <w:rFonts w:ascii="Arial" w:hAnsi="Arial" w:cs="Arial"/>
          <w:sz w:val="24"/>
          <w:szCs w:val="24"/>
        </w:rPr>
        <w:t xml:space="preserve"> </w:t>
      </w:r>
      <w:r w:rsidR="00DF510E" w:rsidRPr="00947316">
        <w:rPr>
          <w:rFonts w:ascii="Arial" w:hAnsi="Arial" w:cs="Arial"/>
          <w:sz w:val="24"/>
          <w:szCs w:val="24"/>
        </w:rPr>
        <w:t>Pregoeiro</w:t>
      </w:r>
      <w:proofErr w:type="gramEnd"/>
      <w:r w:rsidR="00DF510E" w:rsidRPr="00947316">
        <w:rPr>
          <w:rFonts w:ascii="Arial" w:hAnsi="Arial" w:cs="Arial"/>
          <w:sz w:val="24"/>
          <w:szCs w:val="24"/>
        </w:rPr>
        <w:t xml:space="preserve">, </w:t>
      </w:r>
      <w:r w:rsidR="00B755A1" w:rsidRPr="00947316">
        <w:rPr>
          <w:rFonts w:ascii="Arial" w:hAnsi="Arial" w:cs="Arial"/>
          <w:sz w:val="24"/>
          <w:szCs w:val="24"/>
        </w:rPr>
        <w:t>abaixo assinado</w:t>
      </w:r>
      <w:r w:rsidR="00DF510E" w:rsidRPr="00947316">
        <w:rPr>
          <w:rFonts w:ascii="Arial" w:hAnsi="Arial" w:cs="Arial"/>
          <w:sz w:val="24"/>
          <w:szCs w:val="24"/>
        </w:rPr>
        <w:t>, com base no artigo 4</w:t>
      </w:r>
      <w:r w:rsidR="00B755A1" w:rsidRPr="00947316">
        <w:rPr>
          <w:rFonts w:ascii="Arial" w:hAnsi="Arial" w:cs="Arial"/>
          <w:sz w:val="24"/>
          <w:szCs w:val="24"/>
        </w:rPr>
        <w:t xml:space="preserve">º do Decreto Estadual </w:t>
      </w:r>
      <w:r w:rsidR="00DF510E" w:rsidRPr="00947316">
        <w:rPr>
          <w:rFonts w:ascii="Arial" w:hAnsi="Arial" w:cs="Arial"/>
          <w:sz w:val="24"/>
          <w:szCs w:val="24"/>
        </w:rPr>
        <w:t>de n</w:t>
      </w:r>
      <w:r w:rsidR="00B755A1" w:rsidRPr="00947316">
        <w:rPr>
          <w:rFonts w:ascii="Arial" w:hAnsi="Arial" w:cs="Arial"/>
          <w:sz w:val="24"/>
          <w:szCs w:val="24"/>
        </w:rPr>
        <w:t xml:space="preserve">º. </w:t>
      </w:r>
      <w:r w:rsidR="00DF510E" w:rsidRPr="00947316">
        <w:rPr>
          <w:rFonts w:ascii="Arial" w:hAnsi="Arial" w:cs="Arial"/>
          <w:sz w:val="24"/>
          <w:szCs w:val="24"/>
        </w:rPr>
        <w:t>2.434/200</w:t>
      </w:r>
      <w:r w:rsidR="00B755A1" w:rsidRPr="00947316">
        <w:rPr>
          <w:rFonts w:ascii="Arial" w:hAnsi="Arial" w:cs="Arial"/>
          <w:sz w:val="24"/>
          <w:szCs w:val="24"/>
        </w:rPr>
        <w:t>5, nos critérios estabelecidos na licitação em epígrafe,</w:t>
      </w:r>
      <w:r w:rsidR="00DF510E" w:rsidRPr="00947316">
        <w:rPr>
          <w:rFonts w:ascii="Arial" w:hAnsi="Arial" w:cs="Arial"/>
          <w:sz w:val="24"/>
          <w:szCs w:val="24"/>
        </w:rPr>
        <w:t xml:space="preserve"> do</w:t>
      </w:r>
      <w:r w:rsidR="00B755A1" w:rsidRPr="00947316">
        <w:rPr>
          <w:rFonts w:ascii="Arial" w:hAnsi="Arial" w:cs="Arial"/>
          <w:sz w:val="24"/>
          <w:szCs w:val="24"/>
        </w:rPr>
        <w:t xml:space="preserve"> </w:t>
      </w:r>
      <w:r w:rsidR="00B755A1" w:rsidRPr="00947316">
        <w:rPr>
          <w:rFonts w:ascii="Arial" w:hAnsi="Arial" w:cs="Arial"/>
          <w:b/>
          <w:sz w:val="24"/>
          <w:szCs w:val="24"/>
        </w:rPr>
        <w:t xml:space="preserve">Processo </w:t>
      </w:r>
      <w:r w:rsidR="00DF510E" w:rsidRPr="00947316">
        <w:rPr>
          <w:rFonts w:ascii="Arial" w:hAnsi="Arial" w:cs="Arial"/>
          <w:b/>
          <w:sz w:val="24"/>
          <w:szCs w:val="24"/>
        </w:rPr>
        <w:t xml:space="preserve">de </w:t>
      </w:r>
      <w:r w:rsidR="00B755A1" w:rsidRPr="00947316">
        <w:rPr>
          <w:rFonts w:ascii="Arial" w:hAnsi="Arial" w:cs="Arial"/>
          <w:b/>
          <w:sz w:val="24"/>
          <w:szCs w:val="24"/>
        </w:rPr>
        <w:t xml:space="preserve">n° </w:t>
      </w:r>
      <w:r w:rsidR="00761EFC" w:rsidRPr="00947316">
        <w:rPr>
          <w:rFonts w:ascii="Arial" w:hAnsi="Arial" w:cs="Arial"/>
          <w:b/>
          <w:sz w:val="24"/>
          <w:szCs w:val="24"/>
        </w:rPr>
        <w:t>201</w:t>
      </w:r>
      <w:r w:rsidR="00272A1A" w:rsidRPr="00947316">
        <w:rPr>
          <w:rFonts w:ascii="Arial" w:hAnsi="Arial" w:cs="Arial"/>
          <w:b/>
          <w:sz w:val="24"/>
          <w:szCs w:val="24"/>
        </w:rPr>
        <w:t>7</w:t>
      </w:r>
      <w:r w:rsidR="005071EE" w:rsidRPr="00947316">
        <w:rPr>
          <w:rFonts w:ascii="Arial" w:hAnsi="Arial" w:cs="Arial"/>
          <w:b/>
          <w:sz w:val="24"/>
          <w:szCs w:val="24"/>
        </w:rPr>
        <w:t>/27000/0</w:t>
      </w:r>
      <w:r w:rsidR="00761EFC" w:rsidRPr="00947316">
        <w:rPr>
          <w:rFonts w:ascii="Arial" w:hAnsi="Arial" w:cs="Arial"/>
          <w:b/>
          <w:sz w:val="24"/>
          <w:szCs w:val="24"/>
        </w:rPr>
        <w:t>0</w:t>
      </w:r>
      <w:r w:rsidRPr="00947316">
        <w:rPr>
          <w:rFonts w:ascii="Arial" w:hAnsi="Arial" w:cs="Arial"/>
          <w:b/>
          <w:sz w:val="24"/>
          <w:szCs w:val="24"/>
        </w:rPr>
        <w:t>14700</w:t>
      </w:r>
      <w:r w:rsidR="00B755A1" w:rsidRPr="00947316">
        <w:rPr>
          <w:rFonts w:ascii="Arial" w:hAnsi="Arial" w:cs="Arial"/>
          <w:sz w:val="24"/>
          <w:szCs w:val="24"/>
        </w:rPr>
        <w:t>, bem como na sua Fase de</w:t>
      </w:r>
      <w:r w:rsidR="00DF510E" w:rsidRPr="00947316">
        <w:rPr>
          <w:rFonts w:ascii="Arial" w:hAnsi="Arial" w:cs="Arial"/>
          <w:sz w:val="24"/>
          <w:szCs w:val="24"/>
        </w:rPr>
        <w:t xml:space="preserve"> Lances, profere o resultado </w:t>
      </w:r>
      <w:proofErr w:type="gramStart"/>
      <w:r w:rsidR="00DF510E" w:rsidRPr="00947316">
        <w:rPr>
          <w:rFonts w:ascii="Arial" w:hAnsi="Arial" w:cs="Arial"/>
          <w:sz w:val="24"/>
          <w:szCs w:val="24"/>
        </w:rPr>
        <w:t>do</w:t>
      </w:r>
      <w:r w:rsidR="00B755A1" w:rsidRPr="00947316">
        <w:rPr>
          <w:rFonts w:ascii="Arial" w:hAnsi="Arial" w:cs="Arial"/>
          <w:sz w:val="24"/>
          <w:szCs w:val="24"/>
        </w:rPr>
        <w:t xml:space="preserve"> ite</w:t>
      </w:r>
      <w:r w:rsidR="00DF510E" w:rsidRPr="00947316">
        <w:rPr>
          <w:rFonts w:ascii="Arial" w:hAnsi="Arial" w:cs="Arial"/>
          <w:sz w:val="24"/>
          <w:szCs w:val="24"/>
        </w:rPr>
        <w:t>m</w:t>
      </w:r>
      <w:r w:rsidR="00B755A1" w:rsidRPr="00947316">
        <w:rPr>
          <w:rFonts w:ascii="Arial" w:hAnsi="Arial" w:cs="Arial"/>
          <w:sz w:val="24"/>
          <w:szCs w:val="24"/>
        </w:rPr>
        <w:t xml:space="preserve"> discriminados a seguir</w:t>
      </w:r>
      <w:proofErr w:type="gramEnd"/>
      <w:r w:rsidR="00B755A1" w:rsidRPr="00947316">
        <w:rPr>
          <w:rFonts w:ascii="Arial" w:hAnsi="Arial" w:cs="Arial"/>
          <w:sz w:val="24"/>
          <w:szCs w:val="24"/>
        </w:rPr>
        <w:t xml:space="preserve">, </w:t>
      </w:r>
      <w:r w:rsidR="00B755A1" w:rsidRPr="00947316">
        <w:rPr>
          <w:rFonts w:ascii="Arial" w:hAnsi="Arial" w:cs="Arial"/>
          <w:b/>
          <w:sz w:val="24"/>
          <w:szCs w:val="24"/>
        </w:rPr>
        <w:t>ADJUDICA</w:t>
      </w:r>
      <w:r w:rsidR="00B755A1" w:rsidRPr="00947316">
        <w:rPr>
          <w:rFonts w:ascii="Arial" w:hAnsi="Arial" w:cs="Arial"/>
          <w:sz w:val="24"/>
          <w:szCs w:val="24"/>
        </w:rPr>
        <w:t xml:space="preserve"> o objeto</w:t>
      </w:r>
      <w:r w:rsidR="00DF510E" w:rsidRPr="00947316">
        <w:rPr>
          <w:rFonts w:ascii="Arial" w:hAnsi="Arial" w:cs="Arial"/>
          <w:sz w:val="24"/>
          <w:szCs w:val="24"/>
        </w:rPr>
        <w:t xml:space="preserve"> à</w:t>
      </w:r>
      <w:r w:rsidRPr="00947316">
        <w:rPr>
          <w:rFonts w:ascii="Arial" w:hAnsi="Arial" w:cs="Arial"/>
          <w:sz w:val="24"/>
          <w:szCs w:val="24"/>
        </w:rPr>
        <w:t>s</w:t>
      </w:r>
      <w:r w:rsidR="00B755A1" w:rsidRPr="00947316">
        <w:rPr>
          <w:rFonts w:ascii="Arial" w:hAnsi="Arial" w:cs="Arial"/>
          <w:sz w:val="24"/>
          <w:szCs w:val="24"/>
        </w:rPr>
        <w:t xml:space="preserve"> empresa</w:t>
      </w:r>
      <w:r w:rsidRPr="00947316">
        <w:rPr>
          <w:rFonts w:ascii="Arial" w:hAnsi="Arial" w:cs="Arial"/>
          <w:sz w:val="24"/>
          <w:szCs w:val="24"/>
        </w:rPr>
        <w:t>s</w:t>
      </w:r>
      <w:r w:rsidR="00B755A1" w:rsidRPr="00947316">
        <w:rPr>
          <w:rFonts w:ascii="Arial" w:hAnsi="Arial" w:cs="Arial"/>
          <w:sz w:val="24"/>
          <w:szCs w:val="24"/>
        </w:rPr>
        <w:t xml:space="preserve"> vencedora</w:t>
      </w:r>
      <w:r w:rsidRPr="00947316">
        <w:rPr>
          <w:rFonts w:ascii="Arial" w:hAnsi="Arial" w:cs="Arial"/>
          <w:sz w:val="24"/>
          <w:szCs w:val="24"/>
        </w:rPr>
        <w:t>s</w:t>
      </w:r>
      <w:r w:rsidR="00B755A1" w:rsidRPr="00947316">
        <w:rPr>
          <w:rFonts w:ascii="Arial" w:hAnsi="Arial" w:cs="Arial"/>
          <w:sz w:val="24"/>
          <w:szCs w:val="24"/>
        </w:rPr>
        <w:t xml:space="preserve">, e </w:t>
      </w:r>
      <w:r w:rsidR="00B755A1" w:rsidRPr="00947316">
        <w:rPr>
          <w:rFonts w:ascii="Arial" w:hAnsi="Arial" w:cs="Arial"/>
          <w:b/>
          <w:sz w:val="24"/>
          <w:szCs w:val="24"/>
        </w:rPr>
        <w:t>torna público o presente resultado</w:t>
      </w:r>
      <w:r w:rsidR="00B755A1" w:rsidRPr="00947316">
        <w:rPr>
          <w:rFonts w:ascii="Arial" w:hAnsi="Arial" w:cs="Arial"/>
          <w:sz w:val="24"/>
          <w:szCs w:val="24"/>
        </w:rPr>
        <w:t>, conforme segue:</w:t>
      </w:r>
      <w:r w:rsidR="00947316">
        <w:rPr>
          <w:rFonts w:ascii="Arial" w:hAnsi="Arial" w:cs="Arial"/>
          <w:sz w:val="24"/>
          <w:szCs w:val="24"/>
        </w:rPr>
        <w:t xml:space="preserve"> </w:t>
      </w:r>
    </w:p>
    <w:p w:rsidR="00947316" w:rsidRPr="00DF6FE2" w:rsidRDefault="00947316" w:rsidP="00947316">
      <w:pPr>
        <w:pStyle w:val="Recuodecorpodetexto3"/>
        <w:spacing w:line="280" w:lineRule="exact"/>
        <w:ind w:left="0" w:right="-120"/>
        <w:rPr>
          <w:rFonts w:ascii="Arial" w:hAnsi="Arial" w:cs="Arial"/>
          <w:sz w:val="22"/>
          <w:szCs w:val="22"/>
        </w:rPr>
      </w:pPr>
    </w:p>
    <w:p w:rsidR="00947316" w:rsidRPr="00DF6FE2" w:rsidRDefault="00947316" w:rsidP="00505C4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lang w:eastAsia="pt-BR"/>
        </w:rPr>
      </w:pPr>
      <w:r w:rsidRPr="00DF6FE2">
        <w:rPr>
          <w:rFonts w:ascii="Arial" w:hAnsi="Arial" w:cs="Arial"/>
          <w:b/>
          <w:u w:val="single"/>
        </w:rPr>
        <w:t xml:space="preserve">EMPRESA VENCEDORA DO ITEM </w:t>
      </w:r>
      <w:proofErr w:type="gramStart"/>
      <w:r w:rsidRPr="00DF6FE2">
        <w:rPr>
          <w:rFonts w:ascii="Arial" w:hAnsi="Arial" w:cs="Arial"/>
          <w:b/>
          <w:u w:val="single"/>
        </w:rPr>
        <w:t>1</w:t>
      </w:r>
      <w:proofErr w:type="gramEnd"/>
      <w:r w:rsidRPr="00DF6FE2">
        <w:rPr>
          <w:rFonts w:ascii="Arial" w:hAnsi="Arial" w:cs="Arial"/>
          <w:b/>
          <w:u w:val="single"/>
        </w:rPr>
        <w:t xml:space="preserve">: </w:t>
      </w:r>
      <w:r w:rsidRPr="00DF6FE2">
        <w:rPr>
          <w:rFonts w:ascii="Arial" w:eastAsia="Times New Roman" w:hAnsi="Arial" w:cs="Arial"/>
          <w:lang w:eastAsia="pt-BR"/>
        </w:rPr>
        <w:t>O &amp; M MULTIVISÃO COMERCIAL EIRELI – EPP</w:t>
      </w:r>
    </w:p>
    <w:p w:rsidR="00947316" w:rsidRPr="00DF6FE2" w:rsidRDefault="00947316" w:rsidP="00505C4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DF6FE2">
        <w:rPr>
          <w:rFonts w:ascii="Arial" w:hAnsi="Arial" w:cs="Arial"/>
          <w:b/>
          <w:u w:val="single"/>
        </w:rPr>
        <w:t xml:space="preserve">CNPJ: </w:t>
      </w:r>
      <w:r w:rsidRPr="00DF6FE2">
        <w:rPr>
          <w:rFonts w:ascii="Arial" w:hAnsi="Arial" w:cs="Arial"/>
          <w:b/>
          <w:u w:val="single"/>
        </w:rPr>
        <w:t>10.638.290/0001-57</w:t>
      </w:r>
    </w:p>
    <w:p w:rsidR="00947316" w:rsidRPr="00DF6FE2" w:rsidRDefault="00947316" w:rsidP="00505C4C">
      <w:pPr>
        <w:pStyle w:val="Recuodecorpodetexto3"/>
        <w:tabs>
          <w:tab w:val="left" w:pos="1995"/>
        </w:tabs>
        <w:spacing w:after="0" w:line="280" w:lineRule="exact"/>
        <w:ind w:left="0" w:right="-120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page" w:tblpXSpec="center" w:tblpY="3"/>
        <w:tblW w:w="9939" w:type="dxa"/>
        <w:tblLayout w:type="fixed"/>
        <w:tblLook w:val="04A0"/>
      </w:tblPr>
      <w:tblGrid>
        <w:gridCol w:w="923"/>
        <w:gridCol w:w="1234"/>
        <w:gridCol w:w="992"/>
        <w:gridCol w:w="3314"/>
        <w:gridCol w:w="1600"/>
        <w:gridCol w:w="1876"/>
      </w:tblGrid>
      <w:tr w:rsidR="005B5D4E" w:rsidRPr="00DF6FE2" w:rsidTr="00947316">
        <w:tc>
          <w:tcPr>
            <w:tcW w:w="923" w:type="dxa"/>
            <w:vAlign w:val="center"/>
          </w:tcPr>
          <w:p w:rsidR="005B5D4E" w:rsidRPr="00DF6FE2" w:rsidRDefault="005B5D4E" w:rsidP="00B35D2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ITEM</w:t>
            </w:r>
          </w:p>
        </w:tc>
        <w:tc>
          <w:tcPr>
            <w:tcW w:w="1234" w:type="dxa"/>
            <w:vAlign w:val="center"/>
          </w:tcPr>
          <w:p w:rsidR="005B5D4E" w:rsidRPr="00DF6FE2" w:rsidRDefault="005B5D4E" w:rsidP="00B35D2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QTD.</w:t>
            </w:r>
          </w:p>
        </w:tc>
        <w:tc>
          <w:tcPr>
            <w:tcW w:w="992" w:type="dxa"/>
            <w:vAlign w:val="center"/>
          </w:tcPr>
          <w:p w:rsidR="005B5D4E" w:rsidRPr="00DF6FE2" w:rsidRDefault="005B5D4E" w:rsidP="00B35D2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UND.</w:t>
            </w:r>
          </w:p>
        </w:tc>
        <w:tc>
          <w:tcPr>
            <w:tcW w:w="3314" w:type="dxa"/>
            <w:vAlign w:val="center"/>
          </w:tcPr>
          <w:p w:rsidR="005B5D4E" w:rsidRPr="00DF6FE2" w:rsidRDefault="005B5D4E" w:rsidP="00B35D2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DESCRIÇÃO DO ITEM</w:t>
            </w:r>
          </w:p>
        </w:tc>
        <w:tc>
          <w:tcPr>
            <w:tcW w:w="1600" w:type="dxa"/>
            <w:vAlign w:val="center"/>
          </w:tcPr>
          <w:p w:rsidR="005B5D4E" w:rsidRPr="00DF6FE2" w:rsidRDefault="005B5D4E" w:rsidP="00B35D2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VALOR UNITÁRIO</w:t>
            </w:r>
          </w:p>
        </w:tc>
        <w:tc>
          <w:tcPr>
            <w:tcW w:w="1876" w:type="dxa"/>
            <w:vAlign w:val="center"/>
          </w:tcPr>
          <w:p w:rsidR="005B5D4E" w:rsidRPr="00DF6FE2" w:rsidRDefault="005B5D4E" w:rsidP="00B35D2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VALOR TOTAL</w:t>
            </w:r>
          </w:p>
        </w:tc>
      </w:tr>
      <w:tr w:rsidR="005B5D4E" w:rsidRPr="00DF6FE2" w:rsidTr="00947316">
        <w:tc>
          <w:tcPr>
            <w:tcW w:w="923" w:type="dxa"/>
            <w:vAlign w:val="center"/>
          </w:tcPr>
          <w:p w:rsidR="005B5D4E" w:rsidRPr="00DF6FE2" w:rsidRDefault="005B5D4E" w:rsidP="00B35D2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01</w:t>
            </w:r>
          </w:p>
        </w:tc>
        <w:tc>
          <w:tcPr>
            <w:tcW w:w="1234" w:type="dxa"/>
            <w:vAlign w:val="center"/>
          </w:tcPr>
          <w:p w:rsidR="005B5D4E" w:rsidRPr="00DF6FE2" w:rsidRDefault="005B5D4E" w:rsidP="008A2A7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F6FE2">
              <w:rPr>
                <w:rFonts w:ascii="Arial" w:hAnsi="Arial" w:cs="Arial"/>
              </w:rPr>
              <w:t>6.500</w:t>
            </w:r>
          </w:p>
        </w:tc>
        <w:tc>
          <w:tcPr>
            <w:tcW w:w="992" w:type="dxa"/>
            <w:vAlign w:val="center"/>
          </w:tcPr>
          <w:p w:rsidR="005B5D4E" w:rsidRPr="00DF6FE2" w:rsidRDefault="005B5D4E" w:rsidP="008A2A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3314" w:type="dxa"/>
            <w:vAlign w:val="center"/>
          </w:tcPr>
          <w:p w:rsidR="005B5D4E" w:rsidRPr="00DF6FE2" w:rsidRDefault="005B5D4E" w:rsidP="008A2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LIXA EM FOLHA</w:t>
            </w:r>
            <w:r w:rsidRPr="00DF6FE2">
              <w:rPr>
                <w:rFonts w:ascii="Arial" w:hAnsi="Arial" w:cs="Arial"/>
                <w:color w:val="000000"/>
              </w:rPr>
              <w:t xml:space="preserve"> PARA PAREDE OU MADEIRA, NÚMERO 120 (COR VERMELHA).</w:t>
            </w:r>
          </w:p>
        </w:tc>
        <w:tc>
          <w:tcPr>
            <w:tcW w:w="1600" w:type="dxa"/>
            <w:vAlign w:val="center"/>
          </w:tcPr>
          <w:p w:rsidR="005B5D4E" w:rsidRPr="00DF6FE2" w:rsidRDefault="003F287C" w:rsidP="00B35D2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R$ 0,33</w:t>
            </w:r>
          </w:p>
        </w:tc>
        <w:tc>
          <w:tcPr>
            <w:tcW w:w="1876" w:type="dxa"/>
            <w:vAlign w:val="center"/>
          </w:tcPr>
          <w:p w:rsidR="005B5D4E" w:rsidRPr="00DF6FE2" w:rsidRDefault="003F287C" w:rsidP="00B35D2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R$ 2.145,00</w:t>
            </w:r>
          </w:p>
        </w:tc>
      </w:tr>
      <w:tr w:rsidR="003F287C" w:rsidRPr="00DF6FE2" w:rsidTr="00947316">
        <w:tc>
          <w:tcPr>
            <w:tcW w:w="923" w:type="dxa"/>
            <w:vAlign w:val="center"/>
          </w:tcPr>
          <w:p w:rsidR="003F287C" w:rsidRPr="00DF6FE2" w:rsidRDefault="003F287C" w:rsidP="003F287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07</w:t>
            </w:r>
          </w:p>
        </w:tc>
        <w:tc>
          <w:tcPr>
            <w:tcW w:w="1234" w:type="dxa"/>
            <w:vAlign w:val="center"/>
          </w:tcPr>
          <w:p w:rsidR="003F287C" w:rsidRPr="00DF6FE2" w:rsidRDefault="003F287C" w:rsidP="003F2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3F287C" w:rsidRPr="00DF6FE2" w:rsidRDefault="003F287C" w:rsidP="003F28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LATA</w:t>
            </w:r>
          </w:p>
        </w:tc>
        <w:tc>
          <w:tcPr>
            <w:tcW w:w="3314" w:type="dxa"/>
            <w:vAlign w:val="center"/>
          </w:tcPr>
          <w:p w:rsidR="003F287C" w:rsidRPr="00DF6FE2" w:rsidRDefault="003F287C" w:rsidP="003F28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bCs/>
              </w:rPr>
              <w:t>MASSA ACRÍLICA 20 KG</w:t>
            </w:r>
            <w:r w:rsidRPr="00DF6FE2">
              <w:rPr>
                <w:rFonts w:ascii="Arial" w:hAnsi="Arial" w:cs="Arial"/>
              </w:rPr>
              <w:t>, À BASE DE RESINA ACRÍLICA, 1ª LINHA, COM ALTO TEOR DE SÓLIDOS, INDICADA PARA SUPERFÍCIES NÃO SELADAS, REBOCO, GESSO, FIBROCIMENTO, MASSA 08FINA E CONCRETO, DE PAREDES INTERNAS E EXTERNAS.</w:t>
            </w:r>
          </w:p>
        </w:tc>
        <w:tc>
          <w:tcPr>
            <w:tcW w:w="1600" w:type="dxa"/>
            <w:vAlign w:val="center"/>
          </w:tcPr>
          <w:p w:rsidR="003F287C" w:rsidRPr="00DF6FE2" w:rsidRDefault="003F287C" w:rsidP="003F287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83,00</w:t>
            </w:r>
          </w:p>
        </w:tc>
        <w:tc>
          <w:tcPr>
            <w:tcW w:w="1876" w:type="dxa"/>
            <w:vAlign w:val="center"/>
          </w:tcPr>
          <w:p w:rsidR="003F287C" w:rsidRPr="00DF6FE2" w:rsidRDefault="003F287C" w:rsidP="003F287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</w:t>
            </w: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16,</w:t>
            </w:r>
            <w:proofErr w:type="gramEnd"/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600,00</w:t>
            </w:r>
          </w:p>
        </w:tc>
      </w:tr>
      <w:tr w:rsidR="003F287C" w:rsidRPr="00DF6FE2" w:rsidTr="00947316">
        <w:tc>
          <w:tcPr>
            <w:tcW w:w="8063" w:type="dxa"/>
            <w:gridSpan w:val="5"/>
            <w:vAlign w:val="center"/>
          </w:tcPr>
          <w:p w:rsidR="003F287C" w:rsidRPr="00DF6FE2" w:rsidRDefault="003F287C" w:rsidP="003F287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1876" w:type="dxa"/>
            <w:vAlign w:val="center"/>
          </w:tcPr>
          <w:p w:rsidR="003F287C" w:rsidRPr="00DF6FE2" w:rsidRDefault="003F287C" w:rsidP="0094731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R$</w:t>
            </w:r>
            <w:r w:rsidR="009A7579" w:rsidRPr="00DF6F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947316" w:rsidRPr="00DF6F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18.745,00</w:t>
            </w:r>
          </w:p>
        </w:tc>
      </w:tr>
    </w:tbl>
    <w:p w:rsidR="00947316" w:rsidRPr="00DF6FE2" w:rsidRDefault="00947316" w:rsidP="00947316">
      <w:pPr>
        <w:pStyle w:val="Recuodecorpodetexto3"/>
        <w:spacing w:line="280" w:lineRule="exact"/>
        <w:ind w:left="-851" w:right="-142" w:firstLine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Ind w:w="-601" w:type="dxa"/>
        <w:tblLook w:val="04A0"/>
      </w:tblPr>
      <w:tblGrid>
        <w:gridCol w:w="9923"/>
      </w:tblGrid>
      <w:tr w:rsidR="00947316" w:rsidRPr="00DF6FE2" w:rsidTr="00505C4C">
        <w:tc>
          <w:tcPr>
            <w:tcW w:w="9923" w:type="dxa"/>
          </w:tcPr>
          <w:p w:rsidR="00947316" w:rsidRPr="00DF6FE2" w:rsidRDefault="00947316" w:rsidP="00505C4C">
            <w:pPr>
              <w:pStyle w:val="Recuodecorpodetexto3"/>
              <w:spacing w:after="0" w:line="280" w:lineRule="exact"/>
              <w:ind w:left="0" w:right="-120"/>
              <w:rPr>
                <w:rFonts w:ascii="Arial" w:hAnsi="Arial" w:cs="Arial"/>
                <w:sz w:val="22"/>
                <w:szCs w:val="22"/>
              </w:rPr>
            </w:pPr>
            <w:r w:rsidRPr="00DF6FE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EMPRESA VENCEDORA DO ITEM </w:t>
            </w:r>
            <w:proofErr w:type="gramStart"/>
            <w:r w:rsidRPr="00DF6FE2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proofErr w:type="gramEnd"/>
            <w:r w:rsidRPr="00DF6FE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  <w:r w:rsidRPr="00DF6FE2">
              <w:rPr>
                <w:rFonts w:ascii="Arial" w:hAnsi="Arial" w:cs="Arial"/>
                <w:sz w:val="22"/>
                <w:szCs w:val="22"/>
              </w:rPr>
              <w:t>MULTICOISAS COMERCIO ATACADISTA DE MATERIAIS PARA CONSTRUÇÃO EIRELI</w:t>
            </w:r>
          </w:p>
          <w:p w:rsidR="00947316" w:rsidRPr="00DF6FE2" w:rsidRDefault="00947316" w:rsidP="00505C4C">
            <w:pPr>
              <w:pStyle w:val="Recuodecorpodetexto3"/>
              <w:spacing w:after="0" w:line="280" w:lineRule="exact"/>
              <w:ind w:left="0" w:right="-120"/>
              <w:rPr>
                <w:rFonts w:ascii="Arial" w:hAnsi="Arial" w:cs="Arial"/>
                <w:sz w:val="22"/>
                <w:szCs w:val="22"/>
              </w:rPr>
            </w:pPr>
            <w:r w:rsidRPr="00DF6FE2">
              <w:rPr>
                <w:rFonts w:ascii="Arial" w:hAnsi="Arial" w:cs="Arial"/>
                <w:b/>
                <w:sz w:val="22"/>
                <w:szCs w:val="22"/>
                <w:u w:val="single"/>
              </w:rPr>
              <w:t>CNPJ: 23.743.770/0001-20</w:t>
            </w:r>
          </w:p>
        </w:tc>
      </w:tr>
    </w:tbl>
    <w:p w:rsidR="00947316" w:rsidRPr="00DF6FE2" w:rsidRDefault="00947316" w:rsidP="00182F6B">
      <w:pPr>
        <w:pStyle w:val="Recuodecorpodetexto3"/>
        <w:spacing w:line="280" w:lineRule="exact"/>
        <w:ind w:left="0" w:right="-120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page" w:tblpXSpec="center" w:tblpY="3"/>
        <w:tblW w:w="9889" w:type="dxa"/>
        <w:tblLayout w:type="fixed"/>
        <w:tblLook w:val="04A0"/>
      </w:tblPr>
      <w:tblGrid>
        <w:gridCol w:w="732"/>
        <w:gridCol w:w="1234"/>
        <w:gridCol w:w="992"/>
        <w:gridCol w:w="3314"/>
        <w:gridCol w:w="1600"/>
        <w:gridCol w:w="2017"/>
      </w:tblGrid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ITEM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QTD.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UND.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DESCRIÇÃO DO ITEM</w:t>
            </w:r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VALOR UNITÁRIO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VALOR TOTAL</w:t>
            </w:r>
          </w:p>
        </w:tc>
      </w:tr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02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1.700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LATA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SELADOR ACRÍLICO 18L.</w:t>
            </w:r>
            <w:r w:rsidRPr="00DF6FE2">
              <w:rPr>
                <w:rFonts w:ascii="Arial" w:hAnsi="Arial" w:cs="Arial"/>
                <w:color w:val="000000"/>
              </w:rPr>
              <w:t xml:space="preserve"> PAREDES </w:t>
            </w:r>
            <w:proofErr w:type="gramStart"/>
            <w:r w:rsidRPr="00DF6FE2">
              <w:rPr>
                <w:rFonts w:ascii="Arial" w:hAnsi="Arial" w:cs="Arial"/>
                <w:color w:val="000000"/>
              </w:rPr>
              <w:t>INTERNAS/EXTERNAS</w:t>
            </w:r>
            <w:proofErr w:type="gramEnd"/>
            <w:r w:rsidRPr="00DF6FE2">
              <w:rPr>
                <w:rFonts w:ascii="Arial" w:hAnsi="Arial" w:cs="Arial"/>
                <w:color w:val="000000"/>
              </w:rPr>
              <w:t xml:space="preserve">, </w:t>
            </w:r>
            <w:r w:rsidRPr="00DF6FE2">
              <w:rPr>
                <w:rFonts w:ascii="Arial" w:hAnsi="Arial" w:cs="Arial"/>
              </w:rPr>
              <w:t xml:space="preserve">1ª LINHA, À BASE DE RESINA ACRÍLICA, CARGAS, UMECTANTES, ANTI-MOFO, ANTIESPUMANTE, CONSERVANTE, AGENTES </w:t>
            </w:r>
            <w:r w:rsidRPr="00DF6FE2">
              <w:rPr>
                <w:rFonts w:ascii="Arial" w:hAnsi="Arial" w:cs="Arial"/>
              </w:rPr>
              <w:lastRenderedPageBreak/>
              <w:t>DE PROTEÇÃO, ÁGUA E PIGMENTOS. USO INTERNO E EXTERNO.</w:t>
            </w:r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R$ 73,00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R$ 124.100,00</w:t>
            </w:r>
          </w:p>
        </w:tc>
      </w:tr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lastRenderedPageBreak/>
              <w:t>03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ESPATULA DE ACO INOX</w:t>
            </w:r>
            <w:r w:rsidRPr="00DF6FE2">
              <w:rPr>
                <w:rFonts w:ascii="Arial" w:hAnsi="Arial" w:cs="Arial"/>
                <w:color w:val="000000"/>
              </w:rPr>
              <w:t xml:space="preserve"> COM CABO DE MADEIRA, LARGURA </w:t>
            </w:r>
            <w:proofErr w:type="gramStart"/>
            <w:r w:rsidRPr="00DF6FE2">
              <w:rPr>
                <w:rFonts w:ascii="Arial" w:hAnsi="Arial" w:cs="Arial"/>
                <w:color w:val="000000"/>
              </w:rPr>
              <w:t>8</w:t>
            </w:r>
            <w:proofErr w:type="gramEnd"/>
            <w:r w:rsidRPr="00DF6FE2">
              <w:rPr>
                <w:rFonts w:ascii="Arial" w:hAnsi="Arial" w:cs="Arial"/>
                <w:color w:val="000000"/>
              </w:rPr>
              <w:t xml:space="preserve"> CM</w:t>
            </w:r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R$ 7,00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R$ 2.100,00</w:t>
            </w:r>
          </w:p>
        </w:tc>
      </w:tr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04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FITA CREPE</w:t>
            </w:r>
            <w:r w:rsidRPr="00DF6FE2">
              <w:rPr>
                <w:rFonts w:ascii="Arial" w:hAnsi="Arial" w:cs="Arial"/>
                <w:color w:val="000000"/>
              </w:rPr>
              <w:t xml:space="preserve"> ROLO DE 25 MM X </w:t>
            </w:r>
            <w:proofErr w:type="gramStart"/>
            <w:r w:rsidRPr="00DF6FE2">
              <w:rPr>
                <w:rFonts w:ascii="Arial" w:hAnsi="Arial" w:cs="Arial"/>
                <w:color w:val="000000"/>
              </w:rPr>
              <w:t>50 M</w:t>
            </w:r>
            <w:proofErr w:type="gramEnd"/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R$ 4,50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R$ 1.350,00</w:t>
            </w:r>
          </w:p>
        </w:tc>
      </w:tr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05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ROLO DE LÃ</w:t>
            </w:r>
            <w:r w:rsidRPr="00DF6FE2">
              <w:rPr>
                <w:rFonts w:ascii="Arial" w:hAnsi="Arial" w:cs="Arial"/>
                <w:color w:val="000000"/>
              </w:rPr>
              <w:t xml:space="preserve"> DE CARNEIRO 23 CM (SEM CABO)</w:t>
            </w:r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R$ 8,50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R$ 2.550,00</w:t>
            </w:r>
          </w:p>
        </w:tc>
      </w:tr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06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PINCEL CHATO</w:t>
            </w:r>
            <w:r w:rsidRPr="00DF6FE2">
              <w:rPr>
                <w:rFonts w:ascii="Arial" w:hAnsi="Arial" w:cs="Arial"/>
                <w:color w:val="000000"/>
              </w:rPr>
              <w:t xml:space="preserve"> </w:t>
            </w:r>
            <w:r w:rsidRPr="00DF6FE2">
              <w:rPr>
                <w:rFonts w:ascii="Arial" w:hAnsi="Arial" w:cs="Arial"/>
                <w:b/>
                <w:color w:val="000000"/>
              </w:rPr>
              <w:t>(TRINCHA)</w:t>
            </w:r>
            <w:r w:rsidRPr="00DF6FE2">
              <w:rPr>
                <w:rFonts w:ascii="Arial" w:hAnsi="Arial" w:cs="Arial"/>
                <w:color w:val="000000"/>
              </w:rPr>
              <w:t xml:space="preserve"> CERDAS GRIS 1.1/2 </w:t>
            </w:r>
            <w:proofErr w:type="gramStart"/>
            <w:r w:rsidRPr="00DF6FE2">
              <w:rPr>
                <w:rFonts w:ascii="Arial" w:hAnsi="Arial" w:cs="Arial"/>
                <w:color w:val="000000"/>
              </w:rPr>
              <w:t xml:space="preserve">" </w:t>
            </w:r>
            <w:proofErr w:type="gramEnd"/>
            <w:r w:rsidRPr="00DF6FE2">
              <w:rPr>
                <w:rFonts w:ascii="Arial" w:hAnsi="Arial" w:cs="Arial"/>
                <w:color w:val="000000"/>
              </w:rPr>
              <w:t xml:space="preserve">(38 MM), </w:t>
            </w:r>
            <w:r w:rsidRPr="00DF6FE2">
              <w:rPr>
                <w:rFonts w:ascii="Arial" w:hAnsi="Arial" w:cs="Arial"/>
              </w:rPr>
              <w:t>COM CERDAS EXTRA-MACIAS, INDICADA PARA VERNIZ, ÓLEO E ESMALTE COM FINO ACABAMENTO, 1ª LINHA.</w:t>
            </w:r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R$ 2,80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R$ 560,00</w:t>
            </w:r>
          </w:p>
        </w:tc>
      </w:tr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08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750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LATA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TINTA ACRILICA PREMIUM, 18L. COR PALHA,</w:t>
            </w:r>
            <w:r w:rsidRPr="00DF6FE2">
              <w:rPr>
                <w:rFonts w:ascii="Arial" w:hAnsi="Arial" w:cs="Arial"/>
                <w:color w:val="000000"/>
              </w:rPr>
              <w:t xml:space="preserve"> </w:t>
            </w:r>
            <w:r w:rsidRPr="00DF6FE2">
              <w:rPr>
                <w:rFonts w:ascii="Arial" w:hAnsi="Arial" w:cs="Arial"/>
              </w:rPr>
              <w:t xml:space="preserve">1ª LINHA, À BASE DE RESINA ACRÍLICA, COM </w:t>
            </w:r>
            <w:proofErr w:type="gramStart"/>
            <w:r w:rsidRPr="00DF6FE2">
              <w:rPr>
                <w:rFonts w:ascii="Arial" w:hAnsi="Arial" w:cs="Arial"/>
              </w:rPr>
              <w:t>ANTI-MOFO</w:t>
            </w:r>
            <w:proofErr w:type="gramEnd"/>
            <w:r w:rsidRPr="00DF6FE2">
              <w:rPr>
                <w:rFonts w:ascii="Arial" w:hAnsi="Arial" w:cs="Arial"/>
              </w:rPr>
              <w:t xml:space="preserve">, ANTIESPUMANTE, CONSERVANTE E AGENTES DE PROTEÇÃO. RENDIMENTO DE 200 A 250 </w:t>
            </w:r>
            <w:proofErr w:type="spellStart"/>
            <w:r w:rsidRPr="00DF6FE2">
              <w:rPr>
                <w:rFonts w:ascii="Arial" w:hAnsi="Arial" w:cs="Arial"/>
              </w:rPr>
              <w:t>M²</w:t>
            </w:r>
            <w:proofErr w:type="spellEnd"/>
            <w:r w:rsidRPr="00DF6FE2">
              <w:rPr>
                <w:rFonts w:ascii="Arial" w:hAnsi="Arial" w:cs="Arial"/>
              </w:rPr>
              <w:t xml:space="preserve"> /DEMÃO EM SUPERFÍCIE COM MASSA CORRIDA, USO INTERNO E EXTERNO.</w:t>
            </w:r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R$ 134,00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proofErr w:type="gramStart"/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100,</w:t>
            </w:r>
            <w:proofErr w:type="gramEnd"/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500,00</w:t>
            </w:r>
          </w:p>
        </w:tc>
      </w:tr>
      <w:tr w:rsidR="00947316" w:rsidRPr="00DF6FE2" w:rsidTr="00505C4C">
        <w:tc>
          <w:tcPr>
            <w:tcW w:w="73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F6FE2">
              <w:rPr>
                <w:rFonts w:ascii="Arial" w:hAnsi="Arial" w:cs="Arial"/>
                <w:b/>
                <w:u w:val="single"/>
              </w:rPr>
              <w:t>09</w:t>
            </w:r>
          </w:p>
        </w:tc>
        <w:tc>
          <w:tcPr>
            <w:tcW w:w="123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6FE2">
              <w:rPr>
                <w:rFonts w:ascii="Arial" w:hAnsi="Arial" w:cs="Arial"/>
              </w:rPr>
              <w:t>550</w:t>
            </w:r>
          </w:p>
        </w:tc>
        <w:tc>
          <w:tcPr>
            <w:tcW w:w="992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color w:val="000000"/>
              </w:rPr>
              <w:t>LATA</w:t>
            </w:r>
          </w:p>
        </w:tc>
        <w:tc>
          <w:tcPr>
            <w:tcW w:w="3314" w:type="dxa"/>
            <w:vAlign w:val="center"/>
          </w:tcPr>
          <w:p w:rsidR="00947316" w:rsidRPr="00DF6FE2" w:rsidRDefault="00947316" w:rsidP="00B94F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F6FE2">
              <w:rPr>
                <w:rFonts w:ascii="Arial" w:hAnsi="Arial" w:cs="Arial"/>
                <w:b/>
                <w:color w:val="000000"/>
              </w:rPr>
              <w:t>TINTA ESMALTE SINTETICO PREMIUM ACETINADO 18L</w:t>
            </w:r>
            <w:r w:rsidRPr="00DF6FE2">
              <w:rPr>
                <w:rFonts w:ascii="Arial" w:hAnsi="Arial" w:cs="Arial"/>
                <w:color w:val="000000"/>
              </w:rPr>
              <w:t>.</w:t>
            </w:r>
            <w:r w:rsidRPr="00DF6FE2">
              <w:rPr>
                <w:rFonts w:ascii="Arial" w:hAnsi="Arial" w:cs="Arial"/>
                <w:b/>
                <w:color w:val="000000"/>
              </w:rPr>
              <w:t xml:space="preserve"> COR PALHA</w:t>
            </w:r>
            <w:r w:rsidRPr="00DF6FE2">
              <w:rPr>
                <w:rFonts w:ascii="Arial" w:hAnsi="Arial" w:cs="Arial"/>
                <w:color w:val="000000"/>
              </w:rPr>
              <w:t xml:space="preserve"> (ÁREA INT/EXT ATÉ H=</w:t>
            </w:r>
            <w:proofErr w:type="gramStart"/>
            <w:r w:rsidRPr="00DF6FE2">
              <w:rPr>
                <w:rFonts w:ascii="Arial" w:hAnsi="Arial" w:cs="Arial"/>
                <w:color w:val="000000"/>
              </w:rPr>
              <w:t>1.60M</w:t>
            </w:r>
            <w:proofErr w:type="gramEnd"/>
            <w:r w:rsidRPr="00DF6F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00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R$ 219,00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B94F31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color w:val="000000"/>
                <w:lang w:eastAsia="pt-BR"/>
              </w:rPr>
              <w:t>R$ 120.450,00</w:t>
            </w:r>
          </w:p>
        </w:tc>
      </w:tr>
      <w:tr w:rsidR="00947316" w:rsidRPr="00DF6FE2" w:rsidTr="00505C4C">
        <w:tc>
          <w:tcPr>
            <w:tcW w:w="7872" w:type="dxa"/>
            <w:gridSpan w:val="5"/>
            <w:vAlign w:val="center"/>
          </w:tcPr>
          <w:p w:rsidR="00947316" w:rsidRPr="00DF6FE2" w:rsidRDefault="00947316" w:rsidP="00B94F3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2017" w:type="dxa"/>
            <w:vAlign w:val="center"/>
          </w:tcPr>
          <w:p w:rsidR="00947316" w:rsidRPr="00DF6FE2" w:rsidRDefault="00947316" w:rsidP="00880F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F6F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R$ </w:t>
            </w:r>
            <w:r w:rsidR="00880F1E" w:rsidRPr="00DF6F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351.610,00</w:t>
            </w:r>
          </w:p>
        </w:tc>
      </w:tr>
    </w:tbl>
    <w:p w:rsidR="00947316" w:rsidRPr="00DF6FE2" w:rsidRDefault="00947316" w:rsidP="00182F6B">
      <w:pPr>
        <w:pStyle w:val="Recuodecorpodetexto3"/>
        <w:spacing w:line="280" w:lineRule="exact"/>
        <w:ind w:left="0" w:right="-120"/>
        <w:rPr>
          <w:rFonts w:ascii="Arial" w:hAnsi="Arial" w:cs="Arial"/>
          <w:sz w:val="22"/>
          <w:szCs w:val="22"/>
        </w:rPr>
      </w:pPr>
    </w:p>
    <w:p w:rsidR="00CE5AFE" w:rsidRPr="00947316" w:rsidRDefault="00B755A1" w:rsidP="00AC415B">
      <w:pPr>
        <w:spacing w:line="280" w:lineRule="exact"/>
        <w:ind w:right="-120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47316">
        <w:rPr>
          <w:rFonts w:ascii="Arial" w:hAnsi="Arial" w:cs="Arial"/>
          <w:color w:val="000000"/>
          <w:sz w:val="24"/>
          <w:szCs w:val="24"/>
        </w:rPr>
        <w:t xml:space="preserve">O presente resultado perfaz o valor </w:t>
      </w:r>
      <w:r w:rsidR="00182F6B" w:rsidRPr="00947316">
        <w:rPr>
          <w:rFonts w:ascii="Arial" w:hAnsi="Arial" w:cs="Arial"/>
          <w:color w:val="000000"/>
          <w:sz w:val="24"/>
          <w:szCs w:val="24"/>
        </w:rPr>
        <w:t xml:space="preserve">total </w:t>
      </w:r>
      <w:r w:rsidRPr="00947316">
        <w:rPr>
          <w:rFonts w:ascii="Arial" w:hAnsi="Arial" w:cs="Arial"/>
          <w:color w:val="000000"/>
          <w:sz w:val="24"/>
          <w:szCs w:val="24"/>
        </w:rPr>
        <w:t>global de</w:t>
      </w:r>
      <w:r w:rsidR="00B90730" w:rsidRPr="0094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B90730" w:rsidRPr="00947316">
        <w:rPr>
          <w:rFonts w:ascii="Arial" w:hAnsi="Arial" w:cs="Arial"/>
          <w:sz w:val="24"/>
          <w:szCs w:val="24"/>
        </w:rPr>
        <w:t xml:space="preserve">R$ </w:t>
      </w:r>
      <w:r w:rsidR="004B460C" w:rsidRPr="004B460C">
        <w:rPr>
          <w:rFonts w:ascii="Arial" w:hAnsi="Arial" w:cs="Arial"/>
          <w:sz w:val="24"/>
          <w:szCs w:val="24"/>
        </w:rPr>
        <w:t>370.355,00</w:t>
      </w:r>
      <w:r w:rsidR="00B90730" w:rsidRPr="004B460C">
        <w:rPr>
          <w:rFonts w:ascii="Arial" w:hAnsi="Arial" w:cs="Arial"/>
          <w:sz w:val="24"/>
          <w:szCs w:val="24"/>
        </w:rPr>
        <w:t xml:space="preserve"> (</w:t>
      </w:r>
      <w:r w:rsidR="004B460C" w:rsidRPr="004B460C">
        <w:rPr>
          <w:rFonts w:ascii="Arial" w:hAnsi="Arial" w:cs="Arial"/>
          <w:sz w:val="24"/>
          <w:szCs w:val="24"/>
        </w:rPr>
        <w:t>trezentos e setenta mil trezentos e cinqüenta e cinco reais</w:t>
      </w:r>
      <w:r w:rsidR="00B90730" w:rsidRPr="004B460C">
        <w:rPr>
          <w:rFonts w:ascii="Arial" w:hAnsi="Arial" w:cs="Arial"/>
          <w:sz w:val="24"/>
          <w:szCs w:val="24"/>
        </w:rPr>
        <w:t>)</w:t>
      </w:r>
      <w:r w:rsidR="00B87595" w:rsidRPr="00947316">
        <w:rPr>
          <w:rFonts w:ascii="Arial" w:hAnsi="Arial" w:cs="Arial"/>
          <w:sz w:val="24"/>
          <w:szCs w:val="24"/>
        </w:rPr>
        <w:t>.</w:t>
      </w:r>
    </w:p>
    <w:p w:rsidR="00AC415B" w:rsidRPr="00947316" w:rsidRDefault="00AC415B" w:rsidP="00AC415B">
      <w:pPr>
        <w:tabs>
          <w:tab w:val="left" w:pos="1570"/>
        </w:tabs>
        <w:spacing w:line="280" w:lineRule="exact"/>
        <w:ind w:right="-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55A1" w:rsidRPr="00947316" w:rsidRDefault="00AC415B" w:rsidP="00AC415B">
      <w:pPr>
        <w:tabs>
          <w:tab w:val="left" w:pos="1570"/>
        </w:tabs>
        <w:spacing w:line="280" w:lineRule="exact"/>
        <w:ind w:right="-120"/>
        <w:jc w:val="both"/>
        <w:rPr>
          <w:rFonts w:ascii="Arial" w:hAnsi="Arial" w:cs="Arial"/>
          <w:color w:val="000000"/>
          <w:sz w:val="24"/>
          <w:szCs w:val="24"/>
        </w:rPr>
      </w:pPr>
      <w:r w:rsidRPr="00947316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  <w:r w:rsidR="004B460C">
        <w:rPr>
          <w:rFonts w:ascii="Arial" w:hAnsi="Arial" w:cs="Arial"/>
          <w:b/>
          <w:bCs/>
          <w:color w:val="000000"/>
          <w:sz w:val="24"/>
          <w:szCs w:val="24"/>
        </w:rPr>
        <w:t>GERÊNCIA DE PREGÕES</w:t>
      </w:r>
      <w:r w:rsidR="00A70CD7" w:rsidRPr="00947316">
        <w:rPr>
          <w:rFonts w:ascii="Arial" w:hAnsi="Arial" w:cs="Arial"/>
          <w:color w:val="000000"/>
          <w:sz w:val="24"/>
          <w:szCs w:val="24"/>
        </w:rPr>
        <w:t xml:space="preserve">, em Palmas/TO, </w:t>
      </w:r>
      <w:proofErr w:type="gramStart"/>
      <w:r w:rsidR="00A70CD7" w:rsidRPr="00947316">
        <w:rPr>
          <w:rFonts w:ascii="Arial" w:hAnsi="Arial" w:cs="Arial"/>
          <w:color w:val="000000"/>
          <w:sz w:val="24"/>
          <w:szCs w:val="24"/>
        </w:rPr>
        <w:t>ao</w:t>
      </w:r>
      <w:r w:rsidR="00B755A1" w:rsidRPr="0094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7D65C9">
        <w:rPr>
          <w:rFonts w:ascii="Arial" w:hAnsi="Arial" w:cs="Arial"/>
          <w:color w:val="000000"/>
          <w:sz w:val="24"/>
          <w:szCs w:val="24"/>
        </w:rPr>
        <w:t>24</w:t>
      </w:r>
      <w:proofErr w:type="gramEnd"/>
      <w:r w:rsidR="00B90730" w:rsidRPr="0094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B755A1" w:rsidRPr="00947316">
        <w:rPr>
          <w:rFonts w:ascii="Arial" w:hAnsi="Arial" w:cs="Arial"/>
          <w:color w:val="000000"/>
          <w:sz w:val="24"/>
          <w:szCs w:val="24"/>
        </w:rPr>
        <w:t xml:space="preserve">dia do mês de </w:t>
      </w:r>
      <w:r w:rsidR="00B90730" w:rsidRPr="00947316">
        <w:rPr>
          <w:rFonts w:ascii="Arial" w:hAnsi="Arial" w:cs="Arial"/>
          <w:color w:val="000000"/>
          <w:sz w:val="24"/>
          <w:szCs w:val="24"/>
        </w:rPr>
        <w:t>ju</w:t>
      </w:r>
      <w:r w:rsidR="007D65C9">
        <w:rPr>
          <w:rFonts w:ascii="Arial" w:hAnsi="Arial" w:cs="Arial"/>
          <w:color w:val="000000"/>
          <w:sz w:val="24"/>
          <w:szCs w:val="24"/>
        </w:rPr>
        <w:t>l</w:t>
      </w:r>
      <w:r w:rsidR="00B90730" w:rsidRPr="00947316">
        <w:rPr>
          <w:rFonts w:ascii="Arial" w:hAnsi="Arial" w:cs="Arial"/>
          <w:color w:val="000000"/>
          <w:sz w:val="24"/>
          <w:szCs w:val="24"/>
        </w:rPr>
        <w:t>ho</w:t>
      </w:r>
      <w:r w:rsidR="00B755A1" w:rsidRPr="00947316">
        <w:rPr>
          <w:rFonts w:ascii="Arial" w:hAnsi="Arial" w:cs="Arial"/>
          <w:color w:val="000000"/>
          <w:sz w:val="24"/>
          <w:szCs w:val="24"/>
        </w:rPr>
        <w:t xml:space="preserve"> do</w:t>
      </w:r>
      <w:r w:rsidR="002B6FAA" w:rsidRPr="00947316">
        <w:rPr>
          <w:rFonts w:ascii="Arial" w:hAnsi="Arial" w:cs="Arial"/>
          <w:color w:val="000000"/>
          <w:sz w:val="24"/>
          <w:szCs w:val="24"/>
        </w:rPr>
        <w:t xml:space="preserve"> ano de </w:t>
      </w:r>
      <w:r w:rsidR="00D20816" w:rsidRPr="00947316">
        <w:rPr>
          <w:rFonts w:ascii="Arial" w:hAnsi="Arial" w:cs="Arial"/>
          <w:color w:val="000000"/>
          <w:sz w:val="24"/>
          <w:szCs w:val="24"/>
        </w:rPr>
        <w:t>2017</w:t>
      </w:r>
    </w:p>
    <w:p w:rsidR="008F1692" w:rsidRPr="00947316" w:rsidRDefault="008F1692" w:rsidP="00C53F5E">
      <w:pPr>
        <w:spacing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CE5AFE" w:rsidRPr="00947316" w:rsidRDefault="00CE5AFE" w:rsidP="00C53F5E">
      <w:pPr>
        <w:spacing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D1130D" w:rsidRPr="00947316" w:rsidRDefault="004B460C" w:rsidP="00C53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 Glória Moura Fonseca</w:t>
      </w:r>
    </w:p>
    <w:p w:rsidR="003B5F74" w:rsidRPr="00947316" w:rsidRDefault="003B5F74" w:rsidP="00C53F5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947316">
        <w:rPr>
          <w:rFonts w:ascii="Arial" w:hAnsi="Arial" w:cs="Arial"/>
          <w:b/>
          <w:sz w:val="24"/>
          <w:szCs w:val="24"/>
        </w:rPr>
        <w:t>Pregoeir</w:t>
      </w:r>
      <w:r w:rsidR="004B460C">
        <w:rPr>
          <w:rFonts w:ascii="Arial" w:hAnsi="Arial" w:cs="Arial"/>
          <w:b/>
          <w:sz w:val="24"/>
          <w:szCs w:val="24"/>
        </w:rPr>
        <w:t>a</w:t>
      </w:r>
      <w:proofErr w:type="spellEnd"/>
    </w:p>
    <w:sectPr w:rsidR="003B5F74" w:rsidRPr="00947316" w:rsidSect="00947316">
      <w:headerReference w:type="default" r:id="rId7"/>
      <w:footerReference w:type="default" r:id="rId8"/>
      <w:pgSz w:w="11906" w:h="16838" w:code="9"/>
      <w:pgMar w:top="2694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76" w:rsidRDefault="008A2A76" w:rsidP="00F60BB4">
      <w:pPr>
        <w:spacing w:after="0" w:line="240" w:lineRule="auto"/>
      </w:pPr>
      <w:r>
        <w:separator/>
      </w:r>
    </w:p>
  </w:endnote>
  <w:endnote w:type="continuationSeparator" w:id="1">
    <w:p w:rsidR="008A2A76" w:rsidRDefault="008A2A76" w:rsidP="00F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76" w:rsidRDefault="008A2A76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-.05pt;margin-top:-18.5pt;width:459pt;height:43.4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stroked="f" strokeweight=".5pt">
          <v:textbox style="mso-next-textbox:#Caixa de texto 3">
            <w:txbxContent>
              <w:p w:rsidR="008A2A76" w:rsidRPr="00EB426F" w:rsidRDefault="008A2A76" w:rsidP="00293F9D">
                <w:pPr>
                  <w:pStyle w:val="Cabealho"/>
                  <w:contextualSpacing/>
                  <w:jc w:val="center"/>
                  <w:rPr>
                    <w:rFonts w:ascii="Cambria" w:hAnsi="Cambria"/>
                    <w:color w:val="7F7F7F"/>
                    <w:sz w:val="18"/>
                    <w:szCs w:val="18"/>
                  </w:rPr>
                </w:pP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Gerência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 Desporto E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ducacional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 </w:t>
                </w:r>
                <w:proofErr w:type="gramEnd"/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_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+ 55 63 3218.2595/ 1494</w:t>
                </w:r>
              </w:p>
              <w:p w:rsidR="008A2A76" w:rsidRPr="00DA7A94" w:rsidRDefault="008A2A76" w:rsidP="00293F9D">
                <w:pPr>
                  <w:pStyle w:val="Rodap"/>
                  <w:contextualSpacing/>
                  <w:jc w:val="center"/>
                  <w:rPr>
                    <w:rFonts w:ascii="Calibri Light" w:hAnsi="Calibri Light"/>
                    <w:color w:val="7F7F7F"/>
                    <w:sz w:val="18"/>
                    <w:szCs w:val="18"/>
                  </w:rPr>
                </w:pPr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 xml:space="preserve">Praça dos Girassóis, s/n, Esplanada das Secretarias, Marco Central, CEP 77.001-906 |Recepção </w:t>
                </w:r>
                <w:proofErr w:type="spellStart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Seduc</w:t>
                </w:r>
                <w:proofErr w:type="spellEnd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: + 55 63 3218.1419</w:t>
                </w:r>
              </w:p>
              <w:p w:rsidR="008A2A76" w:rsidRDefault="008A2A76" w:rsidP="00293F9D">
                <w:pPr>
                  <w:jc w:val="center"/>
                </w:pP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www.seduc.to.gov.br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proofErr w:type="gramEnd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|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desportoeducacional@seduc.to.gov.br</w:t>
                </w:r>
              </w:p>
              <w:p w:rsidR="008A2A76" w:rsidRDefault="008A2A76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76" w:rsidRDefault="008A2A76" w:rsidP="00F60BB4">
      <w:pPr>
        <w:spacing w:after="0" w:line="240" w:lineRule="auto"/>
      </w:pPr>
      <w:r>
        <w:separator/>
      </w:r>
    </w:p>
  </w:footnote>
  <w:footnote w:type="continuationSeparator" w:id="1">
    <w:p w:rsidR="008A2A76" w:rsidRDefault="008A2A76" w:rsidP="00F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76" w:rsidRDefault="008A2A76" w:rsidP="00BF2197">
    <w:pPr>
      <w:pStyle w:val="Cabealho"/>
      <w:tabs>
        <w:tab w:val="clear" w:pos="8504"/>
        <w:tab w:val="right" w:pos="8222"/>
      </w:tabs>
      <w:ind w:left="-1701"/>
    </w:pPr>
    <w:r w:rsidRPr="00761EFC"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576329</wp:posOffset>
          </wp:positionH>
          <wp:positionV relativeFrom="paragraph">
            <wp:posOffset>-24913</wp:posOffset>
          </wp:positionV>
          <wp:extent cx="3872466" cy="723014"/>
          <wp:effectExtent l="19050" t="0" r="0" b="0"/>
          <wp:wrapNone/>
          <wp:docPr id="7" name="Imagem 7" descr="Logo HOR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HORIZONTA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13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7A2"/>
    <w:multiLevelType w:val="hybridMultilevel"/>
    <w:tmpl w:val="77ECF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C30"/>
    <w:multiLevelType w:val="hybridMultilevel"/>
    <w:tmpl w:val="B49A1D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FFC"/>
    <w:multiLevelType w:val="hybridMultilevel"/>
    <w:tmpl w:val="09205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899"/>
    <w:multiLevelType w:val="multilevel"/>
    <w:tmpl w:val="28B6160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32C02"/>
    <w:multiLevelType w:val="hybridMultilevel"/>
    <w:tmpl w:val="F930424C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E63374"/>
    <w:multiLevelType w:val="hybridMultilevel"/>
    <w:tmpl w:val="2BE69104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F16D6"/>
    <w:multiLevelType w:val="hybridMultilevel"/>
    <w:tmpl w:val="A0324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7BC"/>
    <w:multiLevelType w:val="multilevel"/>
    <w:tmpl w:val="A934D57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607C7"/>
    <w:multiLevelType w:val="multilevel"/>
    <w:tmpl w:val="8EF6D8D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0862C5"/>
    <w:multiLevelType w:val="hybridMultilevel"/>
    <w:tmpl w:val="47FC0C2E"/>
    <w:lvl w:ilvl="0" w:tplc="CA8AA02C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C46"/>
    <w:multiLevelType w:val="hybridMultilevel"/>
    <w:tmpl w:val="87AEBF00"/>
    <w:lvl w:ilvl="0" w:tplc="FFFFFFFF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995CDB"/>
    <w:multiLevelType w:val="hybridMultilevel"/>
    <w:tmpl w:val="13006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60D9"/>
    <w:multiLevelType w:val="multilevel"/>
    <w:tmpl w:val="170C99D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85E75"/>
    <w:multiLevelType w:val="multilevel"/>
    <w:tmpl w:val="339A255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154C33"/>
    <w:multiLevelType w:val="multilevel"/>
    <w:tmpl w:val="7D4EB67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CF6F60"/>
    <w:multiLevelType w:val="hybridMultilevel"/>
    <w:tmpl w:val="F6E2D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33BE8"/>
    <w:multiLevelType w:val="multilevel"/>
    <w:tmpl w:val="5D90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T15Et00" w:hAnsi="TT15Et00" w:cs="TT15Et00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T15Et00" w:hAnsi="TT15Et00" w:cs="TT15Et00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T15Et00" w:hAnsi="TT15Et00" w:cs="TT15Et00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T15Et00" w:hAnsi="TT15Et00" w:cs="TT15Et00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T15Et00" w:hAnsi="TT15Et00" w:cs="TT15Et00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T15Et00" w:hAnsi="TT15Et00" w:cs="TT15Et00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T15Et00" w:hAnsi="TT15Et00" w:cs="TT15Et00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T15Et00" w:hAnsi="TT15Et00" w:cs="TT15Et00" w:hint="default"/>
      </w:rPr>
    </w:lvl>
  </w:abstractNum>
  <w:abstractNum w:abstractNumId="17">
    <w:nsid w:val="64A609B3"/>
    <w:multiLevelType w:val="hybridMultilevel"/>
    <w:tmpl w:val="7AE633D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D3E6D"/>
    <w:multiLevelType w:val="multilevel"/>
    <w:tmpl w:val="49CEED4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EF7C0C"/>
    <w:multiLevelType w:val="hybridMultilevel"/>
    <w:tmpl w:val="694CE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246FB"/>
    <w:multiLevelType w:val="hybridMultilevel"/>
    <w:tmpl w:val="AB6A8C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0A"/>
    <w:multiLevelType w:val="hybridMultilevel"/>
    <w:tmpl w:val="80DCD7B4"/>
    <w:lvl w:ilvl="0" w:tplc="B834133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0BB4"/>
    <w:rsid w:val="000010E3"/>
    <w:rsid w:val="00022E0D"/>
    <w:rsid w:val="00023A37"/>
    <w:rsid w:val="00027142"/>
    <w:rsid w:val="000323F9"/>
    <w:rsid w:val="00033B6E"/>
    <w:rsid w:val="00040AF2"/>
    <w:rsid w:val="000411C9"/>
    <w:rsid w:val="00052C19"/>
    <w:rsid w:val="0005786C"/>
    <w:rsid w:val="00090B4D"/>
    <w:rsid w:val="00091803"/>
    <w:rsid w:val="00091C87"/>
    <w:rsid w:val="00092255"/>
    <w:rsid w:val="00093507"/>
    <w:rsid w:val="000B3C98"/>
    <w:rsid w:val="000C7C94"/>
    <w:rsid w:val="000E6B77"/>
    <w:rsid w:val="00102C06"/>
    <w:rsid w:val="001174C5"/>
    <w:rsid w:val="001535AF"/>
    <w:rsid w:val="001610C0"/>
    <w:rsid w:val="00182F6B"/>
    <w:rsid w:val="00191FD7"/>
    <w:rsid w:val="001A60B6"/>
    <w:rsid w:val="001F3F99"/>
    <w:rsid w:val="001F43C3"/>
    <w:rsid w:val="00224116"/>
    <w:rsid w:val="00272A1A"/>
    <w:rsid w:val="002862D1"/>
    <w:rsid w:val="00286CBC"/>
    <w:rsid w:val="00286F64"/>
    <w:rsid w:val="00293F9D"/>
    <w:rsid w:val="002B0247"/>
    <w:rsid w:val="002B4BF8"/>
    <w:rsid w:val="002B5864"/>
    <w:rsid w:val="002B6FAA"/>
    <w:rsid w:val="002B7975"/>
    <w:rsid w:val="002C4187"/>
    <w:rsid w:val="002C715B"/>
    <w:rsid w:val="002D7B80"/>
    <w:rsid w:val="002E6F77"/>
    <w:rsid w:val="00305F7E"/>
    <w:rsid w:val="00310A79"/>
    <w:rsid w:val="0031207F"/>
    <w:rsid w:val="0033535A"/>
    <w:rsid w:val="00337B7E"/>
    <w:rsid w:val="00370840"/>
    <w:rsid w:val="00370F7C"/>
    <w:rsid w:val="00372268"/>
    <w:rsid w:val="00373D44"/>
    <w:rsid w:val="00380D03"/>
    <w:rsid w:val="00383A5A"/>
    <w:rsid w:val="003B4CA9"/>
    <w:rsid w:val="003B5F74"/>
    <w:rsid w:val="003B76D1"/>
    <w:rsid w:val="003C05C9"/>
    <w:rsid w:val="003C4FEA"/>
    <w:rsid w:val="003C581D"/>
    <w:rsid w:val="003D6E9D"/>
    <w:rsid w:val="003E510C"/>
    <w:rsid w:val="003E7D3A"/>
    <w:rsid w:val="003F287C"/>
    <w:rsid w:val="003F2981"/>
    <w:rsid w:val="00431725"/>
    <w:rsid w:val="004421A6"/>
    <w:rsid w:val="00454BB7"/>
    <w:rsid w:val="00457B87"/>
    <w:rsid w:val="0046773D"/>
    <w:rsid w:val="004940FC"/>
    <w:rsid w:val="004B460C"/>
    <w:rsid w:val="004C54FB"/>
    <w:rsid w:val="004D2B43"/>
    <w:rsid w:val="004E55F6"/>
    <w:rsid w:val="00505C3C"/>
    <w:rsid w:val="00505C4C"/>
    <w:rsid w:val="005071EE"/>
    <w:rsid w:val="00517D2E"/>
    <w:rsid w:val="00517E91"/>
    <w:rsid w:val="00523CFA"/>
    <w:rsid w:val="00532745"/>
    <w:rsid w:val="00543AED"/>
    <w:rsid w:val="005476CE"/>
    <w:rsid w:val="00562639"/>
    <w:rsid w:val="005707C8"/>
    <w:rsid w:val="00590E6A"/>
    <w:rsid w:val="005B5D4E"/>
    <w:rsid w:val="005B79CE"/>
    <w:rsid w:val="005C7C8F"/>
    <w:rsid w:val="00614BEC"/>
    <w:rsid w:val="006238ED"/>
    <w:rsid w:val="006246AC"/>
    <w:rsid w:val="00655911"/>
    <w:rsid w:val="006562D8"/>
    <w:rsid w:val="006A078B"/>
    <w:rsid w:val="006A503E"/>
    <w:rsid w:val="006C18CA"/>
    <w:rsid w:val="006C6461"/>
    <w:rsid w:val="006C7276"/>
    <w:rsid w:val="00721438"/>
    <w:rsid w:val="00721880"/>
    <w:rsid w:val="00733697"/>
    <w:rsid w:val="00742277"/>
    <w:rsid w:val="00761EFC"/>
    <w:rsid w:val="00777903"/>
    <w:rsid w:val="00780861"/>
    <w:rsid w:val="0078331E"/>
    <w:rsid w:val="00783C15"/>
    <w:rsid w:val="0079495E"/>
    <w:rsid w:val="00794F44"/>
    <w:rsid w:val="007A0164"/>
    <w:rsid w:val="007B2D17"/>
    <w:rsid w:val="007B7674"/>
    <w:rsid w:val="007D12C7"/>
    <w:rsid w:val="007D65C9"/>
    <w:rsid w:val="007E0ED7"/>
    <w:rsid w:val="007E4998"/>
    <w:rsid w:val="007F2B51"/>
    <w:rsid w:val="00820B1E"/>
    <w:rsid w:val="00822FC9"/>
    <w:rsid w:val="00827865"/>
    <w:rsid w:val="00842F9B"/>
    <w:rsid w:val="008640B5"/>
    <w:rsid w:val="00880F1E"/>
    <w:rsid w:val="008969AE"/>
    <w:rsid w:val="008A16A6"/>
    <w:rsid w:val="008A2A76"/>
    <w:rsid w:val="008D7F38"/>
    <w:rsid w:val="008F1692"/>
    <w:rsid w:val="008F6E5C"/>
    <w:rsid w:val="00924CF4"/>
    <w:rsid w:val="00925947"/>
    <w:rsid w:val="009421F4"/>
    <w:rsid w:val="00947316"/>
    <w:rsid w:val="009500AB"/>
    <w:rsid w:val="00961472"/>
    <w:rsid w:val="00975EF7"/>
    <w:rsid w:val="00990B25"/>
    <w:rsid w:val="009A6C5A"/>
    <w:rsid w:val="009A7579"/>
    <w:rsid w:val="009D038F"/>
    <w:rsid w:val="009D115D"/>
    <w:rsid w:val="009E3172"/>
    <w:rsid w:val="009E65C7"/>
    <w:rsid w:val="00A20297"/>
    <w:rsid w:val="00A2051E"/>
    <w:rsid w:val="00A3206D"/>
    <w:rsid w:val="00A508EE"/>
    <w:rsid w:val="00A66724"/>
    <w:rsid w:val="00A70CD7"/>
    <w:rsid w:val="00A94EBE"/>
    <w:rsid w:val="00AB0361"/>
    <w:rsid w:val="00AB57F2"/>
    <w:rsid w:val="00AB5B6E"/>
    <w:rsid w:val="00AC1D54"/>
    <w:rsid w:val="00AC415B"/>
    <w:rsid w:val="00AC7B65"/>
    <w:rsid w:val="00AE1A30"/>
    <w:rsid w:val="00AF6532"/>
    <w:rsid w:val="00B02EF6"/>
    <w:rsid w:val="00B104ED"/>
    <w:rsid w:val="00B12F8D"/>
    <w:rsid w:val="00B2433F"/>
    <w:rsid w:val="00B30666"/>
    <w:rsid w:val="00B35D21"/>
    <w:rsid w:val="00B40DC8"/>
    <w:rsid w:val="00B44B1A"/>
    <w:rsid w:val="00B51484"/>
    <w:rsid w:val="00B5173B"/>
    <w:rsid w:val="00B70C9E"/>
    <w:rsid w:val="00B755A1"/>
    <w:rsid w:val="00B87595"/>
    <w:rsid w:val="00B90730"/>
    <w:rsid w:val="00BB377C"/>
    <w:rsid w:val="00BB7666"/>
    <w:rsid w:val="00BC3511"/>
    <w:rsid w:val="00BF2197"/>
    <w:rsid w:val="00BF5159"/>
    <w:rsid w:val="00C130A8"/>
    <w:rsid w:val="00C46BD2"/>
    <w:rsid w:val="00C479AD"/>
    <w:rsid w:val="00C53F5E"/>
    <w:rsid w:val="00C57FE7"/>
    <w:rsid w:val="00C627CC"/>
    <w:rsid w:val="00CA69D7"/>
    <w:rsid w:val="00CB1C6D"/>
    <w:rsid w:val="00CC159F"/>
    <w:rsid w:val="00CC5A30"/>
    <w:rsid w:val="00CE5AFE"/>
    <w:rsid w:val="00CF0FAE"/>
    <w:rsid w:val="00D0396F"/>
    <w:rsid w:val="00D1130D"/>
    <w:rsid w:val="00D13348"/>
    <w:rsid w:val="00D20816"/>
    <w:rsid w:val="00D83847"/>
    <w:rsid w:val="00D863C2"/>
    <w:rsid w:val="00D86832"/>
    <w:rsid w:val="00D91F0E"/>
    <w:rsid w:val="00DA3212"/>
    <w:rsid w:val="00DA7E9E"/>
    <w:rsid w:val="00DB50C6"/>
    <w:rsid w:val="00DC4D02"/>
    <w:rsid w:val="00DE0336"/>
    <w:rsid w:val="00DE30CF"/>
    <w:rsid w:val="00DE42A1"/>
    <w:rsid w:val="00DE4EF0"/>
    <w:rsid w:val="00DF510E"/>
    <w:rsid w:val="00DF6FE2"/>
    <w:rsid w:val="00E05EB5"/>
    <w:rsid w:val="00E3150A"/>
    <w:rsid w:val="00E40544"/>
    <w:rsid w:val="00E430E1"/>
    <w:rsid w:val="00E530E6"/>
    <w:rsid w:val="00E62AAE"/>
    <w:rsid w:val="00E71529"/>
    <w:rsid w:val="00E7310C"/>
    <w:rsid w:val="00E73945"/>
    <w:rsid w:val="00E877F1"/>
    <w:rsid w:val="00EB20BA"/>
    <w:rsid w:val="00EB458E"/>
    <w:rsid w:val="00EB7A80"/>
    <w:rsid w:val="00ED4A15"/>
    <w:rsid w:val="00EE7F36"/>
    <w:rsid w:val="00EF6C44"/>
    <w:rsid w:val="00F02859"/>
    <w:rsid w:val="00F10CA2"/>
    <w:rsid w:val="00F11150"/>
    <w:rsid w:val="00F5158E"/>
    <w:rsid w:val="00F60BB4"/>
    <w:rsid w:val="00F73BFB"/>
    <w:rsid w:val="00F810AA"/>
    <w:rsid w:val="00F93C39"/>
    <w:rsid w:val="00F95194"/>
    <w:rsid w:val="00FD0FB6"/>
    <w:rsid w:val="00FE3DF8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F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  <w:style w:type="table" w:styleId="Tabelacomgrade">
    <w:name w:val="Table Grid"/>
    <w:basedOn w:val="Tabelanormal"/>
    <w:uiPriority w:val="59"/>
    <w:rsid w:val="00117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semiHidden/>
    <w:rsid w:val="0005786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5786C"/>
    <w:rPr>
      <w:rFonts w:ascii="Tahoma" w:eastAsia="Times New Roman" w:hAnsi="Tahoma"/>
      <w:sz w:val="24"/>
      <w:szCs w:val="24"/>
      <w:shd w:val="clear" w:color="auto" w:fill="000080"/>
    </w:rPr>
  </w:style>
  <w:style w:type="paragraph" w:styleId="Recuodecorpodetexto3">
    <w:name w:val="Body Text Indent 3"/>
    <w:basedOn w:val="Normal"/>
    <w:link w:val="Recuodecorpodetexto3Char"/>
    <w:rsid w:val="00B514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1484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0F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0FA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F0F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">
    <w:name w:val="Char Char1"/>
    <w:basedOn w:val="Normal"/>
    <w:rsid w:val="00D113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052C19"/>
  </w:style>
  <w:style w:type="character" w:styleId="Forte">
    <w:name w:val="Strong"/>
    <w:basedOn w:val="Fontepargpadro"/>
    <w:uiPriority w:val="22"/>
    <w:qFormat/>
    <w:rsid w:val="00052C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2C1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755A1"/>
    <w:pPr>
      <w:spacing w:after="0" w:line="320" w:lineRule="exact"/>
      <w:jc w:val="center"/>
    </w:pPr>
    <w:rPr>
      <w:rFonts w:ascii="Century Gothic" w:eastAsia="Times New Roman" w:hAnsi="Century Gothic" w:cs="Courier New"/>
      <w:b/>
      <w:bCs/>
      <w:cap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755A1"/>
    <w:rPr>
      <w:rFonts w:ascii="Century Gothic" w:eastAsia="Times New Roman" w:hAnsi="Century Gothic" w:cs="Courier New"/>
      <w:b/>
      <w:bCs/>
      <w:caps/>
      <w:szCs w:val="24"/>
    </w:rPr>
  </w:style>
  <w:style w:type="paragraph" w:customStyle="1" w:styleId="TableParagraph">
    <w:name w:val="Table Paragraph"/>
    <w:basedOn w:val="Normal"/>
    <w:uiPriority w:val="1"/>
    <w:qFormat/>
    <w:rsid w:val="00B10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Seduc/ASCOM</Company>
  <LinksUpToDate>false</LinksUpToDate>
  <CharactersWithSpaces>2437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http://www.infoescola.com/direito/licitacao/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keywords>Assessoria de Comunicação</cp:keywords>
  <cp:lastModifiedBy>mariagf</cp:lastModifiedBy>
  <cp:revision>30</cp:revision>
  <cp:lastPrinted>2017-07-25T17:02:00Z</cp:lastPrinted>
  <dcterms:created xsi:type="dcterms:W3CDTF">2015-12-17T11:38:00Z</dcterms:created>
  <dcterms:modified xsi:type="dcterms:W3CDTF">2017-07-25T17:03:00Z</dcterms:modified>
</cp:coreProperties>
</file>