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00" w:rsidRDefault="007E4200" w:rsidP="00E265F3">
      <w:pPr>
        <w:rPr>
          <w:noProof/>
        </w:rPr>
      </w:pPr>
    </w:p>
    <w:p w:rsidR="007E4200" w:rsidRDefault="007E4200" w:rsidP="002F68FE">
      <w:pPr>
        <w:jc w:val="center"/>
        <w:rPr>
          <w:noProof/>
        </w:rPr>
      </w:pPr>
    </w:p>
    <w:p w:rsidR="007E4200" w:rsidRDefault="007E4200" w:rsidP="002F68FE">
      <w:pPr>
        <w:jc w:val="center"/>
        <w:rPr>
          <w:noProof/>
        </w:rPr>
      </w:pPr>
    </w:p>
    <w:p w:rsidR="007E4200" w:rsidRDefault="007E4200" w:rsidP="002F68FE">
      <w:pPr>
        <w:jc w:val="center"/>
        <w:rPr>
          <w:noProof/>
        </w:rPr>
      </w:pPr>
    </w:p>
    <w:p w:rsidR="007E4200" w:rsidRDefault="007E4200" w:rsidP="002F68FE">
      <w:pPr>
        <w:jc w:val="center"/>
        <w:rPr>
          <w:noProof/>
        </w:rPr>
      </w:pPr>
    </w:p>
    <w:p w:rsidR="007E4200" w:rsidRDefault="007E4200" w:rsidP="007E4200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</w:p>
    <w:p w:rsidR="007E4200" w:rsidRDefault="007E4200" w:rsidP="007E4200">
      <w:pPr>
        <w:jc w:val="both"/>
        <w:rPr>
          <w:rFonts w:ascii="Arial" w:hAnsi="Arial" w:cs="Arial"/>
          <w:color w:val="333333"/>
          <w:sz w:val="35"/>
          <w:szCs w:val="35"/>
          <w:shd w:val="clear" w:color="auto" w:fill="FFFFFF"/>
        </w:rPr>
      </w:pPr>
    </w:p>
    <w:p w:rsidR="007E4200" w:rsidRDefault="007E4200" w:rsidP="007E4200">
      <w:pPr>
        <w:jc w:val="both"/>
        <w:rPr>
          <w:b/>
          <w:sz w:val="24"/>
          <w:szCs w:val="24"/>
        </w:rPr>
      </w:pP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A Secretaria de Estado da Educação (</w:t>
      </w:r>
      <w:proofErr w:type="spellStart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Seduc</w:t>
      </w:r>
      <w:proofErr w:type="spell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) disponibiliza </w:t>
      </w:r>
      <w:proofErr w:type="gramStart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os Resultados Preliminar do processo seletivo para preenchimento </w:t>
      </w:r>
      <w:r w:rsidR="00976768"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de </w:t>
      </w:r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vagas para a formação de cadastro de reserva que atuarão no Programa Nacional de Acesso ao Ensino Técnico e Emprego</w:t>
      </w:r>
      <w:proofErr w:type="gram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Pronatec</w:t>
      </w:r>
      <w:proofErr w:type="spell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).  Os recursos deverão ser enviados de acordo com os</w:t>
      </w:r>
      <w:proofErr w:type="gramStart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 xml:space="preserve">Editais 11 e 12/2017, formato PDF, para o e-mail </w:t>
      </w:r>
      <w:hyperlink r:id="rId4" w:history="1">
        <w:r w:rsidRPr="001860DD">
          <w:rPr>
            <w:rStyle w:val="Hyperlink"/>
            <w:rFonts w:ascii="Arial" w:hAnsi="Arial" w:cs="Arial"/>
            <w:sz w:val="35"/>
            <w:szCs w:val="35"/>
            <w:shd w:val="clear" w:color="auto" w:fill="FFFFFF"/>
          </w:rPr>
          <w:t>editais.pronatec@seduc.to.gov.br</w:t>
        </w:r>
      </w:hyperlink>
      <w:r>
        <w:rPr>
          <w:rFonts w:ascii="Arial" w:hAnsi="Arial" w:cs="Arial"/>
          <w:color w:val="333333"/>
          <w:sz w:val="35"/>
          <w:szCs w:val="35"/>
          <w:shd w:val="clear" w:color="auto" w:fill="FFFFFF"/>
        </w:rPr>
        <w:t>. O parecer da Comissão de Seleção será enviado ao candidato pelo e-mail apresentado na ficha de inscrição.</w:t>
      </w:r>
    </w:p>
    <w:p w:rsidR="00B21A44" w:rsidRDefault="00B21A44" w:rsidP="007E4200">
      <w:pPr>
        <w:jc w:val="both"/>
        <w:rPr>
          <w:b/>
          <w:sz w:val="24"/>
          <w:szCs w:val="24"/>
        </w:rPr>
      </w:pPr>
    </w:p>
    <w:p w:rsidR="00B21A44" w:rsidRDefault="00B21A44" w:rsidP="002F68FE">
      <w:pPr>
        <w:jc w:val="center"/>
        <w:rPr>
          <w:b/>
          <w:sz w:val="24"/>
          <w:szCs w:val="24"/>
        </w:rPr>
      </w:pPr>
    </w:p>
    <w:sectPr w:rsidR="00B21A44" w:rsidSect="00CB2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5076"/>
    <w:rsid w:val="001453F2"/>
    <w:rsid w:val="00245E8C"/>
    <w:rsid w:val="002F68FE"/>
    <w:rsid w:val="005205FC"/>
    <w:rsid w:val="00540B40"/>
    <w:rsid w:val="005D4753"/>
    <w:rsid w:val="00613DB3"/>
    <w:rsid w:val="006A0879"/>
    <w:rsid w:val="0073528E"/>
    <w:rsid w:val="00794988"/>
    <w:rsid w:val="007E4200"/>
    <w:rsid w:val="00877072"/>
    <w:rsid w:val="008C5B34"/>
    <w:rsid w:val="008D3D53"/>
    <w:rsid w:val="00940F79"/>
    <w:rsid w:val="009740FD"/>
    <w:rsid w:val="00976768"/>
    <w:rsid w:val="009A7E2D"/>
    <w:rsid w:val="00A95CFC"/>
    <w:rsid w:val="00AB2DCB"/>
    <w:rsid w:val="00B04C96"/>
    <w:rsid w:val="00B21A44"/>
    <w:rsid w:val="00B23F87"/>
    <w:rsid w:val="00B27192"/>
    <w:rsid w:val="00BA02E5"/>
    <w:rsid w:val="00C43015"/>
    <w:rsid w:val="00CB2A14"/>
    <w:rsid w:val="00CE4DE7"/>
    <w:rsid w:val="00D10BBE"/>
    <w:rsid w:val="00D93E42"/>
    <w:rsid w:val="00DA039A"/>
    <w:rsid w:val="00DD1C0E"/>
    <w:rsid w:val="00E265F3"/>
    <w:rsid w:val="00F407CB"/>
    <w:rsid w:val="00FA0A8F"/>
    <w:rsid w:val="00FB5076"/>
    <w:rsid w:val="00FE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076"/>
    <w:rPr>
      <w:rFonts w:ascii="Tahoma" w:hAnsi="Tahoma" w:cs="Tahoma"/>
      <w:sz w:val="16"/>
      <w:szCs w:val="16"/>
    </w:rPr>
  </w:style>
  <w:style w:type="paragraph" w:customStyle="1" w:styleId="parag3">
    <w:name w:val="parag3"/>
    <w:basedOn w:val="Normal"/>
    <w:rsid w:val="0052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2">
    <w:name w:val="parag2"/>
    <w:basedOn w:val="Normal"/>
    <w:rsid w:val="0052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21A44"/>
    <w:rPr>
      <w:b/>
      <w:bCs/>
    </w:rPr>
  </w:style>
  <w:style w:type="character" w:styleId="Hyperlink">
    <w:name w:val="Hyperlink"/>
    <w:basedOn w:val="Fontepargpadro"/>
    <w:uiPriority w:val="99"/>
    <w:unhideWhenUsed/>
    <w:rsid w:val="007E4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tais.pronatec@seduc.t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marlenejuliao</dc:creator>
  <cp:lastModifiedBy>marlenejuliao</cp:lastModifiedBy>
  <cp:revision>2</cp:revision>
  <cp:lastPrinted>2017-08-08T13:23:00Z</cp:lastPrinted>
  <dcterms:created xsi:type="dcterms:W3CDTF">2017-08-08T13:24:00Z</dcterms:created>
  <dcterms:modified xsi:type="dcterms:W3CDTF">2017-08-08T13:24:00Z</dcterms:modified>
</cp:coreProperties>
</file>