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bookmarkStart w:id="0" w:name="_GoBack"/>
      <w:bookmarkEnd w:id="0"/>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3"/>
          <w:sz w:val="20"/>
          <w:szCs w:val="20"/>
        </w:rPr>
        <w:t>D</w:t>
      </w:r>
      <w:r w:rsidRPr="00FC47D3">
        <w:rPr>
          <w:b/>
          <w:bCs/>
          <w:color w:val="000000"/>
          <w:sz w:val="20"/>
          <w:szCs w:val="20"/>
        </w:rPr>
        <w:t>O</w:t>
      </w:r>
      <w:r w:rsidRPr="00FC47D3">
        <w:rPr>
          <w:b/>
          <w:bCs/>
          <w:color w:val="000000"/>
          <w:spacing w:val="1"/>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O</w:t>
      </w:r>
      <w:r w:rsidRPr="00FC47D3">
        <w:rPr>
          <w:b/>
          <w:bCs/>
          <w:color w:val="000000"/>
          <w:spacing w:val="1"/>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7"/>
          <w:sz w:val="20"/>
          <w:szCs w:val="20"/>
        </w:rPr>
        <w:t xml:space="preserve">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7"/>
          <w:sz w:val="20"/>
          <w:szCs w:val="20"/>
        </w:rPr>
        <w:t xml:space="preserve">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7"/>
          <w:sz w:val="20"/>
          <w:szCs w:val="20"/>
        </w:rPr>
        <w:t xml:space="preserve">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7"/>
          <w:sz w:val="20"/>
          <w:szCs w:val="20"/>
        </w:rPr>
        <w:t xml:space="preserve">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7"/>
          <w:sz w:val="20"/>
          <w:szCs w:val="20"/>
        </w:rPr>
        <w:t xml:space="preserve">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7"/>
          <w:sz w:val="20"/>
          <w:szCs w:val="20"/>
        </w:rPr>
        <w:t xml:space="preserve"> </w:t>
      </w:r>
      <w:r w:rsidRPr="00FC47D3">
        <w:rPr>
          <w:b/>
          <w:bCs/>
          <w:color w:val="000000"/>
          <w:spacing w:val="-1"/>
          <w:sz w:val="20"/>
          <w:szCs w:val="20"/>
        </w:rPr>
        <w:t>DA CLASSIFICAÇÃO DAS PROPOSTAS</w:t>
      </w:r>
    </w:p>
    <w:p w:rsidR="00754F8B"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 xml:space="preserve">8.  </w:t>
      </w:r>
      <w:r w:rsidRPr="00FC47D3">
        <w:rPr>
          <w:b/>
          <w:bCs/>
          <w:color w:val="000000"/>
          <w:spacing w:val="17"/>
          <w:sz w:val="20"/>
          <w:szCs w:val="20"/>
        </w:rPr>
        <w:t xml:space="preserve"> </w:t>
      </w:r>
      <w:r w:rsidRPr="00FC47D3">
        <w:rPr>
          <w:b/>
          <w:bCs/>
          <w:color w:val="000000"/>
          <w:spacing w:val="-1"/>
          <w:sz w:val="20"/>
          <w:szCs w:val="20"/>
        </w:rPr>
        <w:t>DA FORMULAÇÃO DOS LANCES</w:t>
      </w:r>
    </w:p>
    <w:p w:rsidR="00597BB3" w:rsidRDefault="00186591"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Pr="00FC47D3">
        <w:rPr>
          <w:b/>
          <w:bCs/>
          <w:color w:val="000000"/>
          <w:spacing w:val="17"/>
          <w:sz w:val="20"/>
          <w:szCs w:val="20"/>
        </w:rPr>
        <w:t xml:space="preserve"> </w:t>
      </w:r>
      <w:r>
        <w:rPr>
          <w:b/>
          <w:bCs/>
          <w:color w:val="000000"/>
          <w:sz w:val="20"/>
          <w:szCs w:val="20"/>
        </w:rPr>
        <w:t>D</w:t>
      </w:r>
      <w:r w:rsidR="00A962B4">
        <w:rPr>
          <w:b/>
          <w:bCs/>
          <w:color w:val="000000"/>
          <w:sz w:val="20"/>
          <w:szCs w:val="20"/>
        </w:rPr>
        <w:t>OS</w:t>
      </w:r>
      <w:r>
        <w:rPr>
          <w:b/>
          <w:bCs/>
          <w:color w:val="000000"/>
          <w:sz w:val="20"/>
          <w:szCs w:val="20"/>
        </w:rPr>
        <w:t xml:space="preserve"> </w:t>
      </w:r>
      <w:r w:rsidR="00A962B4">
        <w:rPr>
          <w:b/>
          <w:bCs/>
          <w:color w:val="000000"/>
          <w:sz w:val="20"/>
          <w:szCs w:val="20"/>
        </w:rPr>
        <w:t>ITENS EXCLUSIVOS</w:t>
      </w:r>
      <w:r>
        <w:rPr>
          <w:b/>
          <w:bCs/>
          <w:color w:val="000000"/>
          <w:sz w:val="20"/>
          <w:szCs w:val="20"/>
        </w:rPr>
        <w:t xml:space="preserve"> </w:t>
      </w:r>
      <w:r w:rsidRPr="00FC47D3">
        <w:rPr>
          <w:b/>
          <w:bCs/>
          <w:color w:val="000000"/>
          <w:sz w:val="20"/>
          <w:szCs w:val="20"/>
        </w:rPr>
        <w:t>ÀS MICROEMPRESAS E EMPRESAS DE PEQUENO PORTE</w:t>
      </w:r>
    </w:p>
    <w:p w:rsidR="00754F8B" w:rsidRDefault="00186591" w:rsidP="00153FC8">
      <w:pPr>
        <w:widowControl w:val="0"/>
        <w:autoSpaceDE w:val="0"/>
        <w:autoSpaceDN w:val="0"/>
        <w:adjustRightInd w:val="0"/>
        <w:spacing w:after="0"/>
        <w:ind w:left="753"/>
        <w:rPr>
          <w:b/>
          <w:bCs/>
          <w:color w:val="000000"/>
          <w:sz w:val="20"/>
          <w:szCs w:val="20"/>
        </w:rPr>
      </w:pPr>
      <w:r>
        <w:rPr>
          <w:b/>
          <w:bCs/>
          <w:color w:val="000000"/>
          <w:sz w:val="20"/>
          <w:szCs w:val="20"/>
        </w:rPr>
        <w:t>1</w:t>
      </w:r>
      <w:r w:rsidR="00AD47F5">
        <w:rPr>
          <w:b/>
          <w:bCs/>
          <w:color w:val="000000"/>
          <w:sz w:val="20"/>
          <w:szCs w:val="20"/>
        </w:rPr>
        <w:t>0</w:t>
      </w:r>
      <w:r w:rsidR="00754F8B" w:rsidRPr="00FC47D3">
        <w:rPr>
          <w:b/>
          <w:bCs/>
          <w:color w:val="000000"/>
          <w:sz w:val="20"/>
          <w:szCs w:val="20"/>
        </w:rPr>
        <w:t xml:space="preserve">. </w:t>
      </w:r>
      <w:r w:rsidR="007E38CB" w:rsidRPr="00FC47D3">
        <w:rPr>
          <w:b/>
          <w:bCs/>
          <w:color w:val="000000"/>
          <w:sz w:val="20"/>
          <w:szCs w:val="20"/>
        </w:rPr>
        <w:t>DO BENEFÍCIO ÀS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D47F5">
        <w:rPr>
          <w:b/>
          <w:bCs/>
          <w:color w:val="000000"/>
          <w:sz w:val="20"/>
          <w:szCs w:val="20"/>
        </w:rPr>
        <w:t>1</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D47F5">
        <w:rPr>
          <w:b/>
          <w:bCs/>
          <w:color w:val="000000"/>
          <w:sz w:val="20"/>
          <w:szCs w:val="20"/>
        </w:rPr>
        <w:t>2</w:t>
      </w:r>
      <w:r w:rsidRPr="00FC47D3">
        <w:rPr>
          <w:b/>
          <w:bCs/>
          <w:color w:val="000000"/>
          <w:sz w:val="20"/>
          <w:szCs w:val="20"/>
        </w:rPr>
        <w:t>.</w:t>
      </w:r>
      <w:r w:rsidRPr="00FC47D3">
        <w:rPr>
          <w:b/>
          <w:bCs/>
          <w:color w:val="000000"/>
          <w:spacing w:val="17"/>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AD47F5">
        <w:rPr>
          <w:b/>
          <w:bCs/>
          <w:color w:val="000000"/>
          <w:sz w:val="20"/>
          <w:szCs w:val="20"/>
        </w:rPr>
        <w:t>3</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AD47F5">
        <w:rPr>
          <w:b/>
          <w:bCs/>
          <w:color w:val="000000"/>
          <w:sz w:val="20"/>
          <w:szCs w:val="20"/>
        </w:rPr>
        <w:t>4</w:t>
      </w:r>
      <w:r w:rsidRPr="00FC47D3">
        <w:rPr>
          <w:b/>
          <w:bCs/>
          <w:color w:val="000000"/>
          <w:sz w:val="20"/>
          <w:szCs w:val="20"/>
        </w:rPr>
        <w:t>.</w:t>
      </w:r>
      <w:r w:rsidRPr="00FC47D3">
        <w:rPr>
          <w:b/>
          <w:bCs/>
          <w:color w:val="000000"/>
          <w:spacing w:val="17"/>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D47F5">
        <w:rPr>
          <w:b/>
          <w:bCs/>
          <w:color w:val="000000"/>
          <w:sz w:val="20"/>
          <w:szCs w:val="20"/>
        </w:rPr>
        <w:t>5</w:t>
      </w:r>
      <w:r w:rsidRPr="00FC47D3">
        <w:rPr>
          <w:b/>
          <w:bCs/>
          <w:color w:val="000000"/>
          <w:sz w:val="20"/>
          <w:szCs w:val="20"/>
        </w:rPr>
        <w:t>.</w:t>
      </w:r>
      <w:r w:rsidRPr="00FC47D3">
        <w:rPr>
          <w:b/>
          <w:bCs/>
          <w:color w:val="000000"/>
          <w:spacing w:val="17"/>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D47F5">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AD47F5">
        <w:rPr>
          <w:b/>
          <w:bCs/>
          <w:color w:val="000000"/>
          <w:sz w:val="20"/>
          <w:szCs w:val="20"/>
        </w:rPr>
        <w:t>7</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211E06"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w:t>
      </w:r>
      <w:r w:rsidR="00AD47F5">
        <w:rPr>
          <w:b/>
          <w:bCs/>
          <w:color w:val="000000"/>
          <w:sz w:val="20"/>
          <w:szCs w:val="20"/>
        </w:rPr>
        <w:t>8</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AD47F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AD47F5">
        <w:rPr>
          <w:b/>
          <w:bCs/>
          <w:color w:val="000000"/>
          <w:sz w:val="20"/>
          <w:szCs w:val="20"/>
        </w:rPr>
        <w:t>0</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AD47F5">
        <w:rPr>
          <w:b/>
          <w:bCs/>
          <w:color w:val="000000"/>
          <w:sz w:val="20"/>
          <w:szCs w:val="20"/>
        </w:rPr>
        <w:t>1</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1"/>
          <w:sz w:val="20"/>
          <w:szCs w:val="20"/>
        </w:rPr>
        <w:t xml:space="preserve"> </w:t>
      </w:r>
      <w:r w:rsidRPr="00FC47D3">
        <w:rPr>
          <w:color w:val="000000"/>
          <w:spacing w:val="-2"/>
          <w:sz w:val="20"/>
          <w:szCs w:val="20"/>
        </w:rPr>
        <w:t>I</w:t>
      </w:r>
      <w:r w:rsidRPr="00FC47D3">
        <w:rPr>
          <w:color w:val="000000"/>
          <w:spacing w:val="1"/>
          <w:sz w:val="20"/>
          <w:szCs w:val="20"/>
        </w:rPr>
        <w:t xml:space="preserve"> </w:t>
      </w:r>
      <w:r w:rsidR="005D646A">
        <w:rPr>
          <w:color w:val="000000"/>
          <w:sz w:val="20"/>
          <w:szCs w:val="20"/>
        </w:rPr>
        <w:t>–</w:t>
      </w:r>
      <w:r w:rsidRPr="00FC47D3">
        <w:rPr>
          <w:color w:val="000000"/>
          <w:spacing w:val="-4"/>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 xml:space="preserve">os </w:t>
      </w:r>
      <w:r w:rsidR="00AD47F5">
        <w:rPr>
          <w:rFonts w:eastAsia="Batang" w:cs="Courier New"/>
          <w:color w:val="000000"/>
          <w:sz w:val="20"/>
          <w:szCs w:val="20"/>
        </w:rPr>
        <w:t>Serviços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Pr="00FC47D3">
        <w:rPr>
          <w:bCs/>
          <w:spacing w:val="1"/>
          <w:sz w:val="20"/>
          <w:szCs w:val="20"/>
        </w:rPr>
        <w:t xml:space="preserve"> </w:t>
      </w:r>
      <w:r w:rsidRPr="00FC47D3">
        <w:rPr>
          <w:bCs/>
          <w:sz w:val="20"/>
          <w:szCs w:val="20"/>
        </w:rPr>
        <w:t>I</w:t>
      </w:r>
      <w:r w:rsidR="006A6F97">
        <w:rPr>
          <w:bCs/>
          <w:sz w:val="20"/>
          <w:szCs w:val="20"/>
        </w:rPr>
        <w:t>I</w:t>
      </w:r>
      <w:r w:rsidR="005D646A">
        <w:rPr>
          <w:bCs/>
          <w:sz w:val="20"/>
          <w:szCs w:val="20"/>
        </w:rPr>
        <w:t>I</w:t>
      </w:r>
      <w:r w:rsidRPr="00FC47D3">
        <w:rPr>
          <w:bCs/>
          <w:spacing w:val="-1"/>
          <w:sz w:val="20"/>
          <w:szCs w:val="20"/>
        </w:rPr>
        <w:t xml:space="preserve"> </w:t>
      </w:r>
      <w:r w:rsidR="006A6F97">
        <w:rPr>
          <w:bCs/>
          <w:sz w:val="20"/>
          <w:szCs w:val="20"/>
        </w:rPr>
        <w:t>–</w:t>
      </w:r>
      <w:r w:rsidRPr="00FC47D3">
        <w:rPr>
          <w:bCs/>
          <w:spacing w:val="1"/>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913E20">
      <w:pPr>
        <w:widowControl w:val="0"/>
        <w:autoSpaceDE w:val="0"/>
        <w:autoSpaceDN w:val="0"/>
        <w:adjustRightInd w:val="0"/>
        <w:spacing w:after="0"/>
        <w:ind w:left="1113"/>
        <w:rPr>
          <w:bCs/>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Pr="00CB03EE">
        <w:rPr>
          <w:rFonts w:cs="Calibri"/>
          <w:color w:val="000000"/>
          <w:spacing w:val="-1"/>
          <w:sz w:val="20"/>
          <w:szCs w:val="20"/>
        </w:rPr>
        <w:t xml:space="preserve"> </w:t>
      </w:r>
      <w:r w:rsidRPr="00CB03EE">
        <w:rPr>
          <w:rFonts w:cs="Calibri"/>
          <w:color w:val="000000"/>
          <w:sz w:val="20"/>
          <w:szCs w:val="20"/>
        </w:rPr>
        <w:t xml:space="preserve">1 </w:t>
      </w:r>
      <w:r>
        <w:rPr>
          <w:color w:val="000000"/>
          <w:sz w:val="20"/>
          <w:szCs w:val="20"/>
        </w:rPr>
        <w:t>–</w:t>
      </w:r>
      <w:r w:rsidR="00913E20">
        <w:rPr>
          <w:color w:val="000000"/>
          <w:sz w:val="20"/>
          <w:szCs w:val="20"/>
        </w:rPr>
        <w:t xml:space="preserve"> </w:t>
      </w:r>
      <w:r w:rsidRPr="00CB03EE">
        <w:rPr>
          <w:rFonts w:cs="Calibri"/>
          <w:color w:val="000000"/>
          <w:sz w:val="20"/>
          <w:szCs w:val="20"/>
        </w:rPr>
        <w:t>Carta de Correção de Proposta de Preços</w:t>
      </w: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913E20" w:rsidRDefault="00913E20"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E05B4E" w:rsidRDefault="00E05B4E">
      <w:pPr>
        <w:spacing w:after="0" w:line="240" w:lineRule="auto"/>
        <w:rPr>
          <w:bCs/>
          <w:sz w:val="20"/>
          <w:szCs w:val="20"/>
        </w:rPr>
      </w:pPr>
      <w:r>
        <w:rPr>
          <w:bCs/>
          <w:sz w:val="20"/>
          <w:szCs w:val="20"/>
        </w:rPr>
        <w:br w:type="page"/>
      </w:r>
    </w:p>
    <w:p w:rsidR="00854C9E" w:rsidRDefault="00854C9E"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857E9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003FBE">
              <w:rPr>
                <w:rFonts w:cs="Arial Narrow"/>
                <w:b/>
                <w:bCs/>
                <w:spacing w:val="-1"/>
                <w:position w:val="-1"/>
                <w:sz w:val="16"/>
                <w:szCs w:val="16"/>
              </w:rPr>
              <w:t>DA</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857E92">
              <w:rPr>
                <w:rFonts w:cs="Arial Narrow"/>
                <w:bCs/>
                <w:spacing w:val="-1"/>
                <w:position w:val="-1"/>
                <w:sz w:val="16"/>
                <w:szCs w:val="16"/>
              </w:rPr>
              <w:t>523</w:t>
            </w:r>
            <w:r w:rsidR="00E07D22" w:rsidRPr="00CD233E">
              <w:rPr>
                <w:rFonts w:cs="Arial Narrow"/>
                <w:bCs/>
                <w:spacing w:val="-1"/>
                <w:position w:val="-1"/>
                <w:sz w:val="16"/>
                <w:szCs w:val="16"/>
              </w:rPr>
              <w:t xml:space="preserve"> de </w:t>
            </w:r>
            <w:r w:rsidR="009C61A3">
              <w:rPr>
                <w:rFonts w:cs="Arial Narrow"/>
                <w:bCs/>
                <w:spacing w:val="-1"/>
                <w:position w:val="-1"/>
                <w:sz w:val="16"/>
                <w:szCs w:val="16"/>
              </w:rPr>
              <w:t>27/07</w:t>
            </w:r>
            <w:r w:rsidR="0098711E" w:rsidRPr="00CD233E">
              <w:rPr>
                <w:rFonts w:cs="Arial Narrow"/>
                <w:bCs/>
                <w:spacing w:val="-1"/>
                <w:position w:val="-1"/>
                <w:sz w:val="16"/>
                <w:szCs w:val="16"/>
              </w:rPr>
              <w:t>/201</w:t>
            </w:r>
            <w:r w:rsidR="00857E92">
              <w:rPr>
                <w:rFonts w:cs="Arial Narrow"/>
                <w:bCs/>
                <w:spacing w:val="-1"/>
                <w:position w:val="-1"/>
                <w:sz w:val="16"/>
                <w:szCs w:val="16"/>
              </w:rPr>
              <w:t>7</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003FBE">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
                <w:bCs/>
                <w:spacing w:val="-1"/>
                <w:position w:val="-1"/>
                <w:sz w:val="16"/>
                <w:szCs w:val="16"/>
              </w:rPr>
              <w:t xml:space="preserve"> </w:t>
            </w:r>
            <w:r w:rsidR="00C463FF" w:rsidRPr="00CD233E">
              <w:rPr>
                <w:rFonts w:cs="Arial Narrow"/>
                <w:bCs/>
                <w:spacing w:val="-1"/>
                <w:position w:val="-1"/>
                <w:sz w:val="16"/>
                <w:szCs w:val="16"/>
              </w:rPr>
              <w:t>201</w:t>
            </w:r>
            <w:r w:rsidR="00003FBE">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003FBE">
              <w:rPr>
                <w:rFonts w:cs="Arial Narrow"/>
                <w:bCs/>
                <w:spacing w:val="-1"/>
                <w:position w:val="-1"/>
                <w:sz w:val="16"/>
                <w:szCs w:val="16"/>
              </w:rPr>
              <w:t>4004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857E92">
              <w:rPr>
                <w:rFonts w:cs="Arial Narrow"/>
                <w:b/>
                <w:bCs/>
                <w:spacing w:val="-1"/>
                <w:position w:val="-1"/>
                <w:sz w:val="16"/>
                <w:szCs w:val="16"/>
              </w:rPr>
              <w:t xml:space="preserve"> 12 de setembro de 2017</w:t>
            </w:r>
            <w:r w:rsidRPr="00CD233E">
              <w:rPr>
                <w:rFonts w:cs="Arial Narrow"/>
                <w:b/>
                <w:bCs/>
                <w:spacing w:val="-1"/>
                <w:position w:val="-1"/>
                <w:sz w:val="16"/>
                <w:szCs w:val="16"/>
              </w:rPr>
              <w:tab/>
              <w:t>Hora da abertura:</w:t>
            </w:r>
            <w:r w:rsidR="00CD233E" w:rsidRPr="00CD233E">
              <w:rPr>
                <w:rFonts w:cs="Arial Narrow"/>
                <w:b/>
                <w:bCs/>
                <w:spacing w:val="-1"/>
                <w:position w:val="-1"/>
                <w:sz w:val="16"/>
                <w:szCs w:val="16"/>
              </w:rPr>
              <w:t xml:space="preserve"> </w:t>
            </w:r>
            <w:r w:rsidR="00857E92">
              <w:rPr>
                <w:rFonts w:cs="Arial Narrow"/>
                <w:b/>
                <w:bCs/>
                <w:spacing w:val="-1"/>
                <w:position w:val="-1"/>
                <w:sz w:val="16"/>
                <w:szCs w:val="16"/>
              </w:rPr>
              <w:t>09 horas (Horário de Brasília)</w:t>
            </w:r>
          </w:p>
        </w:tc>
      </w:tr>
      <w:tr w:rsidR="001974C1" w:rsidRPr="00CD233E" w:rsidTr="00840676">
        <w:tc>
          <w:tcPr>
            <w:tcW w:w="8789" w:type="dxa"/>
          </w:tcPr>
          <w:p w:rsidR="001974C1" w:rsidRPr="00CD233E" w:rsidRDefault="001974C1" w:rsidP="00857E92">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857E92">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968D5" w:rsidRPr="00D968D5">
              <w:rPr>
                <w:rFonts w:cs="Calibri"/>
                <w:bCs/>
                <w:spacing w:val="-1"/>
                <w:position w:val="-1"/>
                <w:sz w:val="16"/>
                <w:szCs w:val="16"/>
              </w:rPr>
              <w:t>www.comprasnet.gov.br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968D5" w:rsidRPr="00D968D5">
              <w:rPr>
                <w:rFonts w:cs="Calibri"/>
                <w:bCs/>
                <w:spacing w:val="-1"/>
                <w:position w:val="-1"/>
                <w:sz w:val="16"/>
                <w:szCs w:val="16"/>
              </w:rPr>
              <w:t>www.comprasnet.gov.br</w:t>
            </w:r>
          </w:p>
        </w:tc>
      </w:tr>
      <w:tr w:rsidR="00FC47D3" w:rsidRPr="00CD233E" w:rsidTr="00840676">
        <w:tc>
          <w:tcPr>
            <w:tcW w:w="8789" w:type="dxa"/>
          </w:tcPr>
          <w:p w:rsidR="00FC47D3" w:rsidRPr="00CD233E" w:rsidRDefault="00FC47D3" w:rsidP="009258C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5956C9" w:rsidRPr="00CD233E">
              <w:rPr>
                <w:rFonts w:cs="Arial Narrow"/>
                <w:b/>
                <w:bCs/>
                <w:spacing w:val="-1"/>
                <w:position w:val="-1"/>
                <w:sz w:val="16"/>
                <w:szCs w:val="16"/>
              </w:rPr>
              <w:t xml:space="preserve"> </w:t>
            </w:r>
            <w:r w:rsidR="00857E92">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9258C9">
              <w:rPr>
                <w:rFonts w:cs="Arial Narrow"/>
                <w:b/>
                <w:bCs/>
                <w:spacing w:val="-1"/>
                <w:position w:val="-1"/>
                <w:sz w:val="16"/>
                <w:szCs w:val="16"/>
              </w:rPr>
              <w:t xml:space="preserve">X </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D968D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733E98" w:rsidRPr="00CD233E">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D968D5">
              <w:rPr>
                <w:rFonts w:cs="Arial Narrow"/>
                <w:bCs/>
                <w:spacing w:val="-1"/>
                <w:position w:val="-1"/>
                <w:sz w:val="16"/>
                <w:szCs w:val="16"/>
              </w:rPr>
              <w:t>Vigilância, Promoção e Proteção à Saúde</w:t>
            </w:r>
          </w:p>
        </w:tc>
      </w:tr>
      <w:tr w:rsidR="001974C1" w:rsidRPr="00CD233E" w:rsidTr="00840676">
        <w:tc>
          <w:tcPr>
            <w:tcW w:w="8789" w:type="dxa"/>
          </w:tcPr>
          <w:p w:rsidR="001974C1" w:rsidRPr="00CD233E" w:rsidRDefault="001974C1" w:rsidP="00D968D5">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733E98" w:rsidRPr="00CD233E">
              <w:rPr>
                <w:rFonts w:cs="Arial Narrow"/>
                <w:b/>
                <w:bCs/>
                <w:spacing w:val="-1"/>
                <w:position w:val="-1"/>
                <w:sz w:val="16"/>
                <w:szCs w:val="16"/>
              </w:rPr>
              <w:t xml:space="preserve"> </w:t>
            </w:r>
            <w:r w:rsidR="00344632">
              <w:rPr>
                <w:rFonts w:cs="Arial Narrow"/>
                <w:bCs/>
                <w:spacing w:val="-1"/>
                <w:position w:val="-1"/>
                <w:sz w:val="16"/>
                <w:szCs w:val="16"/>
              </w:rPr>
              <w:t xml:space="preserve">Diretoria de </w:t>
            </w:r>
            <w:r w:rsidR="00D968D5">
              <w:rPr>
                <w:rFonts w:cs="Arial Narrow"/>
                <w:bCs/>
                <w:spacing w:val="-1"/>
                <w:position w:val="-1"/>
                <w:sz w:val="16"/>
                <w:szCs w:val="16"/>
              </w:rPr>
              <w:t>Vigilância em Saúde</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D968D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C463FF" w:rsidRPr="00CD233E">
              <w:rPr>
                <w:rFonts w:cs="Arial Narrow"/>
                <w:b/>
                <w:bCs/>
                <w:spacing w:val="-1"/>
                <w:position w:val="-1"/>
                <w:sz w:val="16"/>
                <w:szCs w:val="16"/>
              </w:rPr>
              <w:t xml:space="preserve"> </w:t>
            </w:r>
            <w:r w:rsidR="00D968D5">
              <w:rPr>
                <w:rFonts w:cs="Arial Narrow"/>
                <w:bCs/>
                <w:spacing w:val="-1"/>
                <w:position w:val="-1"/>
                <w:sz w:val="16"/>
                <w:szCs w:val="16"/>
              </w:rPr>
              <w:t>0251</w:t>
            </w:r>
            <w:r w:rsidRPr="00CD233E">
              <w:rPr>
                <w:rFonts w:cs="Arial Narrow"/>
                <w:b/>
                <w:bCs/>
                <w:spacing w:val="-1"/>
                <w:position w:val="-1"/>
                <w:sz w:val="16"/>
                <w:szCs w:val="16"/>
              </w:rPr>
              <w:tab/>
            </w:r>
            <w:r w:rsidR="00733E98" w:rsidRPr="00CD233E">
              <w:rPr>
                <w:rFonts w:cs="Arial Narrow"/>
                <w:b/>
                <w:bCs/>
                <w:spacing w:val="-1"/>
                <w:position w:val="-1"/>
                <w:sz w:val="16"/>
                <w:szCs w:val="16"/>
              </w:rPr>
              <w:t xml:space="preserve"> </w:t>
            </w:r>
          </w:p>
        </w:tc>
      </w:tr>
      <w:tr w:rsidR="001974C1" w:rsidRPr="00CD233E" w:rsidTr="00840676">
        <w:tc>
          <w:tcPr>
            <w:tcW w:w="8789" w:type="dxa"/>
            <w:shd w:val="clear" w:color="auto" w:fill="auto"/>
          </w:tcPr>
          <w:p w:rsidR="001974C1" w:rsidRPr="00CD233E" w:rsidRDefault="001974C1" w:rsidP="00D968D5">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463FF" w:rsidRPr="00CD233E">
              <w:rPr>
                <w:rFonts w:cs="Arial Narrow"/>
                <w:b/>
                <w:bCs/>
                <w:spacing w:val="-1"/>
                <w:position w:val="-1"/>
                <w:sz w:val="16"/>
                <w:szCs w:val="16"/>
              </w:rPr>
              <w:t xml:space="preserve"> </w:t>
            </w:r>
            <w:r w:rsidR="00E30274">
              <w:rPr>
                <w:rFonts w:cs="Arial Narrow"/>
                <w:bCs/>
                <w:spacing w:val="-1"/>
                <w:position w:val="-1"/>
                <w:sz w:val="16"/>
                <w:szCs w:val="16"/>
              </w:rPr>
              <w:t>4</w:t>
            </w:r>
            <w:r w:rsidR="009258C9">
              <w:rPr>
                <w:rFonts w:cs="Arial Narrow"/>
                <w:bCs/>
                <w:spacing w:val="-1"/>
                <w:position w:val="-1"/>
                <w:sz w:val="16"/>
                <w:szCs w:val="16"/>
              </w:rPr>
              <w:t>0</w:t>
            </w:r>
            <w:r w:rsidR="00D968D5">
              <w:rPr>
                <w:rFonts w:cs="Arial Narrow"/>
                <w:bCs/>
                <w:spacing w:val="-1"/>
                <w:position w:val="-1"/>
                <w:sz w:val="16"/>
                <w:szCs w:val="16"/>
              </w:rPr>
              <w:t>93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733E98" w:rsidRPr="00CD233E">
              <w:rPr>
                <w:rFonts w:cs="Arial Narrow"/>
                <w:b/>
                <w:bCs/>
                <w:spacing w:val="-1"/>
                <w:position w:val="-1"/>
                <w:sz w:val="16"/>
                <w:szCs w:val="16"/>
              </w:rPr>
              <w:t xml:space="preserve"> </w:t>
            </w:r>
            <w:r w:rsidR="003D0C53">
              <w:rPr>
                <w:rFonts w:cs="Arial Narrow"/>
                <w:bCs/>
                <w:spacing w:val="-1"/>
                <w:position w:val="-1"/>
                <w:sz w:val="16"/>
                <w:szCs w:val="16"/>
              </w:rPr>
              <w:t>33.90.</w:t>
            </w:r>
            <w:r w:rsidR="00E30274">
              <w:rPr>
                <w:rFonts w:cs="Arial Narrow"/>
                <w:bCs/>
                <w:spacing w:val="-1"/>
                <w:position w:val="-1"/>
                <w:sz w:val="16"/>
                <w:szCs w:val="16"/>
              </w:rPr>
              <w:t>3</w:t>
            </w:r>
            <w:r w:rsidR="00D968D5">
              <w:rPr>
                <w:rFonts w:cs="Arial Narrow"/>
                <w:bCs/>
                <w:spacing w:val="-1"/>
                <w:position w:val="-1"/>
                <w:sz w:val="16"/>
                <w:szCs w:val="16"/>
              </w:rPr>
              <w:t>9</w:t>
            </w:r>
          </w:p>
        </w:tc>
      </w:tr>
      <w:tr w:rsidR="00CD233E" w:rsidRPr="00CD233E" w:rsidTr="00840676">
        <w:tc>
          <w:tcPr>
            <w:tcW w:w="8789" w:type="dxa"/>
          </w:tcPr>
          <w:p w:rsidR="00CD233E" w:rsidRPr="00FD5507"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FD5507">
              <w:rPr>
                <w:rFonts w:cs="Arial Narrow"/>
                <w:b/>
                <w:bCs/>
                <w:spacing w:val="-1"/>
                <w:position w:val="-1"/>
                <w:sz w:val="16"/>
                <w:szCs w:val="16"/>
              </w:rPr>
              <w:t xml:space="preserve">Valor Total Estimado: </w:t>
            </w:r>
            <w:r w:rsidR="00FD5507" w:rsidRPr="00FD5507">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Constituição da República Federativa do Brasil, Artigo 37: </w:t>
            </w:r>
            <w:r w:rsidRPr="00C27149">
              <w:rPr>
                <w:rFonts w:cs="Arial Narrow"/>
                <w:bCs/>
                <w:spacing w:val="-1"/>
                <w:position w:val="-1"/>
                <w:sz w:val="15"/>
                <w:szCs w:val="15"/>
              </w:rPr>
              <w:t>Regula a atuação da Administração Pública;</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8.666, de 21/06/1993: </w:t>
            </w:r>
            <w:r w:rsidRPr="00C27149">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10.520, de 17/07/2002: </w:t>
            </w:r>
            <w:r w:rsidRPr="00C27149">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Lei Complementar nº 123, de 14/12/2006</w:t>
            </w:r>
            <w:r w:rsidRPr="00C27149">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Lei Federal nº 12.846, de </w:t>
            </w:r>
            <w:r w:rsidR="006F2E18" w:rsidRPr="00C27149">
              <w:rPr>
                <w:rFonts w:cs="Arial Narrow"/>
                <w:b/>
                <w:bCs/>
                <w:spacing w:val="-1"/>
                <w:position w:val="-1"/>
                <w:sz w:val="15"/>
                <w:szCs w:val="15"/>
              </w:rPr>
              <w:t>01</w:t>
            </w:r>
            <w:r w:rsidRPr="00C27149">
              <w:rPr>
                <w:rFonts w:cs="Arial Narrow"/>
                <w:b/>
                <w:bCs/>
                <w:spacing w:val="-1"/>
                <w:position w:val="-1"/>
                <w:sz w:val="15"/>
                <w:szCs w:val="15"/>
              </w:rPr>
              <w:t xml:space="preserve">/08/2013: </w:t>
            </w:r>
            <w:r w:rsidRPr="00C27149">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5.450, de 31/05/2005: </w:t>
            </w:r>
            <w:r w:rsidRPr="00C27149">
              <w:rPr>
                <w:rFonts w:cs="Arial Narrow"/>
                <w:bCs/>
                <w:spacing w:val="-1"/>
                <w:position w:val="-1"/>
                <w:sz w:val="15"/>
                <w:szCs w:val="15"/>
              </w:rPr>
              <w:t>Regulamenta o pregão, na forma eletrônica, para aquisição de bens e serviços comuns, e dá outras providências;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 xml:space="preserve">Decreto Federal nº 5.504, de 05/08/2005: </w:t>
            </w:r>
            <w:r w:rsidRPr="00C27149">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Decreto Federal nº 6.204, de 05/11/2007:</w:t>
            </w:r>
            <w:r w:rsidRPr="00C27149">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963C2" w:rsidRPr="00C83C07" w:rsidRDefault="000963C2"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Decreto Federal nº 8.538, de 06/10/2015:</w:t>
            </w:r>
            <w:r w:rsidR="0079748B" w:rsidRPr="00C83C07">
              <w:rPr>
                <w:rFonts w:cs="Arial Narrow"/>
                <w:bCs/>
                <w:color w:val="000000" w:themeColor="text1"/>
                <w:spacing w:val="-1"/>
                <w:position w:val="-1"/>
                <w:sz w:val="15"/>
                <w:szCs w:val="15"/>
              </w:rPr>
              <w:t xml:space="preserve"> </w:t>
            </w:r>
            <w:r w:rsidRPr="00C83C07">
              <w:rPr>
                <w:rFonts w:cs="Arial Narrow"/>
                <w:bCs/>
                <w:color w:val="000000" w:themeColor="text1"/>
                <w:spacing w:val="-1"/>
                <w:position w:val="-1"/>
                <w:sz w:val="15"/>
                <w:szCs w:val="15"/>
              </w:rPr>
              <w:t>Regulamenta o tratamento favorecido, diferenciado e simplificado para microempresas, empresas</w:t>
            </w:r>
            <w:r w:rsidR="0079748B" w:rsidRPr="00C83C07">
              <w:rPr>
                <w:rFonts w:cs="Arial Narrow"/>
                <w:bCs/>
                <w:color w:val="000000" w:themeColor="text1"/>
                <w:spacing w:val="-1"/>
                <w:position w:val="-1"/>
                <w:sz w:val="15"/>
                <w:szCs w:val="15"/>
              </w:rPr>
              <w:t xml:space="preserve"> de pequeno porte, agricultores familiares, produtores </w:t>
            </w:r>
            <w:proofErr w:type="gramStart"/>
            <w:r w:rsidR="0079748B" w:rsidRPr="00C83C07">
              <w:rPr>
                <w:rFonts w:cs="Arial Narrow"/>
                <w:bCs/>
                <w:color w:val="000000" w:themeColor="text1"/>
                <w:spacing w:val="-1"/>
                <w:position w:val="-1"/>
                <w:sz w:val="15"/>
                <w:szCs w:val="15"/>
              </w:rPr>
              <w:t>rurais pessoa</w:t>
            </w:r>
            <w:proofErr w:type="gramEnd"/>
            <w:r w:rsidR="0079748B" w:rsidRPr="00C83C07">
              <w:rPr>
                <w:rFonts w:cs="Arial Narrow"/>
                <w:bCs/>
                <w:color w:val="000000" w:themeColor="text1"/>
                <w:spacing w:val="-1"/>
                <w:position w:val="-1"/>
                <w:sz w:val="15"/>
                <w:szCs w:val="15"/>
              </w:rPr>
              <w:t xml:space="preserve"> física, microempreendedores individuais e sociedades cooperativas de consumo nas contratações públicas de bens, serviços e obras no âmbito da administração pública federal;</w:t>
            </w:r>
          </w:p>
          <w:p w:rsidR="000E0279" w:rsidRPr="00C83C07" w:rsidRDefault="000E0279" w:rsidP="000E0279">
            <w:pPr>
              <w:widowControl w:val="0"/>
              <w:autoSpaceDE w:val="0"/>
              <w:autoSpaceDN w:val="0"/>
              <w:adjustRightInd w:val="0"/>
              <w:spacing w:after="0" w:line="240" w:lineRule="auto"/>
              <w:jc w:val="both"/>
              <w:rPr>
                <w:rFonts w:cs="Arial Narrow"/>
                <w:b/>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2.434, de 06/06/2005: </w:t>
            </w:r>
            <w:r w:rsidRPr="00C83C07">
              <w:rPr>
                <w:rFonts w:cs="Arial Narrow"/>
                <w:bCs/>
                <w:color w:val="000000" w:themeColor="text1"/>
                <w:spacing w:val="-1"/>
                <w:position w:val="-1"/>
                <w:sz w:val="15"/>
                <w:szCs w:val="15"/>
              </w:rPr>
              <w:t xml:space="preserve">Dispõe sobre o regulamento da modalidade de licitação denominada Pregão, e adota outras providências; </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4.769, de 02/04/2013: </w:t>
            </w:r>
            <w:r w:rsidRPr="00C83C07">
              <w:rPr>
                <w:rFonts w:cs="Arial Narrow"/>
                <w:bCs/>
                <w:color w:val="000000" w:themeColor="text1"/>
                <w:spacing w:val="-1"/>
                <w:position w:val="-1"/>
                <w:sz w:val="15"/>
                <w:szCs w:val="15"/>
              </w:rPr>
              <w:t>Regulamenta o tratamento diferenciado, favorecido e simplificado para Microempresas, Empresas de Pequeno Porte e o Microempreendedor Individual, e adota outras providências;</w:t>
            </w:r>
          </w:p>
          <w:p w:rsidR="000E0279" w:rsidRPr="00C83C07" w:rsidRDefault="000E0279" w:rsidP="000E0279">
            <w:pPr>
              <w:widowControl w:val="0"/>
              <w:autoSpaceDE w:val="0"/>
              <w:autoSpaceDN w:val="0"/>
              <w:adjustRightInd w:val="0"/>
              <w:spacing w:after="0" w:line="240" w:lineRule="auto"/>
              <w:jc w:val="both"/>
              <w:rPr>
                <w:rFonts w:cs="Arial Narrow"/>
                <w:bCs/>
                <w:color w:val="000000" w:themeColor="text1"/>
                <w:spacing w:val="-1"/>
                <w:position w:val="-1"/>
                <w:sz w:val="15"/>
                <w:szCs w:val="15"/>
              </w:rPr>
            </w:pPr>
            <w:r w:rsidRPr="00C83C07">
              <w:rPr>
                <w:rFonts w:cs="Arial Narrow"/>
                <w:b/>
                <w:bCs/>
                <w:color w:val="000000" w:themeColor="text1"/>
                <w:spacing w:val="-1"/>
                <w:position w:val="-1"/>
                <w:sz w:val="15"/>
                <w:szCs w:val="15"/>
              </w:rPr>
              <w:t xml:space="preserve">Decreto Estadual nº. 4.954, de 13/12/2013: </w:t>
            </w:r>
            <w:r w:rsidRPr="00C83C07">
              <w:rPr>
                <w:rFonts w:cs="Arial Narrow"/>
                <w:bCs/>
                <w:color w:val="000000" w:themeColor="text1"/>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Pr="00C27149"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C27149">
              <w:rPr>
                <w:rFonts w:cs="Arial Narrow"/>
                <w:b/>
                <w:bCs/>
                <w:spacing w:val="-1"/>
                <w:position w:val="-1"/>
                <w:sz w:val="15"/>
                <w:szCs w:val="15"/>
              </w:rPr>
              <w:t>Portaria/SESAU nº 11, de 16/01/2015 (DOE nº 4.300, de 20/01/2015):</w:t>
            </w:r>
            <w:r w:rsidRPr="00C27149">
              <w:rPr>
                <w:rFonts w:cs="Arial Narrow"/>
                <w:bCs/>
                <w:spacing w:val="-1"/>
                <w:position w:val="-1"/>
                <w:sz w:val="15"/>
                <w:szCs w:val="15"/>
              </w:rPr>
              <w:t xml:space="preserve"> </w:t>
            </w:r>
            <w:proofErr w:type="gramStart"/>
            <w:r w:rsidRPr="00C27149">
              <w:rPr>
                <w:rFonts w:cs="Arial Narrow"/>
                <w:bCs/>
                <w:spacing w:val="-1"/>
                <w:position w:val="-1"/>
                <w:sz w:val="15"/>
                <w:szCs w:val="15"/>
              </w:rPr>
              <w:t>Estabelece</w:t>
            </w:r>
            <w:proofErr w:type="gramEnd"/>
            <w:r w:rsidRPr="00C27149">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r w:rsidR="006F2E18" w:rsidRPr="00C27149">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C27149">
              <w:rPr>
                <w:rFonts w:cs="Arial Narrow"/>
                <w:b/>
                <w:bCs/>
                <w:spacing w:val="-1"/>
                <w:position w:val="-1"/>
                <w:sz w:val="15"/>
                <w:szCs w:val="15"/>
              </w:rPr>
              <w:t xml:space="preserve">Portaria/SESAU Nº. 108, de 05 /03/2015, (DOE nº. 4.331, de 06/03/2015): </w:t>
            </w:r>
            <w:r w:rsidRPr="00C27149">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C27149">
              <w:rPr>
                <w:rFonts w:cs="Arial Narrow"/>
                <w:bCs/>
                <w:spacing w:val="-1"/>
                <w:position w:val="-1"/>
                <w:sz w:val="15"/>
                <w:szCs w:val="15"/>
              </w:rPr>
              <w:t>editalícias</w:t>
            </w:r>
            <w:proofErr w:type="spellEnd"/>
            <w:r w:rsidRPr="00C27149">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857E9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E91E07">
              <w:rPr>
                <w:rFonts w:cs="Arial Narrow"/>
                <w:b/>
                <w:bCs/>
                <w:spacing w:val="-1"/>
                <w:position w:val="-1"/>
                <w:sz w:val="16"/>
                <w:szCs w:val="16"/>
              </w:rPr>
              <w:t xml:space="preserve"> </w:t>
            </w:r>
            <w:r w:rsidR="00857E92">
              <w:rPr>
                <w:rFonts w:cs="Arial Narrow"/>
                <w:b/>
                <w:bCs/>
                <w:spacing w:val="-1"/>
                <w:position w:val="-1"/>
                <w:sz w:val="16"/>
                <w:szCs w:val="16"/>
              </w:rPr>
              <w:t>925958</w:t>
            </w:r>
            <w:r w:rsidRPr="00CD233E">
              <w:rPr>
                <w:rFonts w:cs="Arial Narrow"/>
                <w:bCs/>
                <w:spacing w:val="-1"/>
                <w:position w:val="-1"/>
                <w:sz w:val="16"/>
                <w:szCs w:val="16"/>
              </w:rPr>
              <w:t xml:space="preserve">     </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CD233E">
              <w:rPr>
                <w:rFonts w:cs="Arial Narrow"/>
                <w:b/>
                <w:bCs/>
                <w:spacing w:val="-1"/>
                <w:position w:val="-1"/>
                <w:sz w:val="16"/>
                <w:szCs w:val="16"/>
              </w:rPr>
              <w:t xml:space="preserve"> </w:t>
            </w:r>
            <w:r w:rsidR="00857E92">
              <w:rPr>
                <w:rFonts w:cs="Arial Narrow"/>
                <w:b/>
                <w:bCs/>
                <w:spacing w:val="-1"/>
                <w:position w:val="-1"/>
                <w:sz w:val="16"/>
                <w:szCs w:val="16"/>
              </w:rPr>
              <w:t>Thiago Borges Silva</w:t>
            </w:r>
          </w:p>
        </w:tc>
      </w:tr>
      <w:tr w:rsidR="001974C1" w:rsidRPr="00CD233E" w:rsidTr="00840676">
        <w:tc>
          <w:tcPr>
            <w:tcW w:w="8789" w:type="dxa"/>
            <w:shd w:val="clear" w:color="auto" w:fill="auto"/>
          </w:tcPr>
          <w:p w:rsidR="001974C1" w:rsidRPr="00CD233E" w:rsidRDefault="001974C1" w:rsidP="00857E9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w:t>
            </w:r>
            <w:r w:rsidR="004C2AC0">
              <w:rPr>
                <w:rFonts w:cs="Arial Narrow"/>
                <w:bCs/>
                <w:spacing w:val="-1"/>
                <w:position w:val="-1"/>
                <w:sz w:val="16"/>
                <w:szCs w:val="16"/>
              </w:rPr>
              <w:t>1722</w:t>
            </w:r>
            <w:r w:rsidR="00857E92">
              <w:rPr>
                <w:rFonts w:cs="Arial Narrow"/>
                <w:bCs/>
                <w:spacing w:val="-1"/>
                <w:position w:val="-1"/>
                <w:sz w:val="16"/>
                <w:szCs w:val="16"/>
              </w:rPr>
              <w:t>/1715</w:t>
            </w:r>
            <w:r w:rsidRPr="00CD233E">
              <w:rPr>
                <w:rFonts w:cs="Arial Narrow"/>
                <w:b/>
                <w:bCs/>
                <w:spacing w:val="-1"/>
                <w:position w:val="-1"/>
                <w:sz w:val="16"/>
                <w:szCs w:val="16"/>
              </w:rPr>
              <w:t xml:space="preserve">                           </w:t>
            </w:r>
            <w:r w:rsidR="00CD0289" w:rsidRPr="00CD233E">
              <w:rPr>
                <w:rFonts w:cs="Arial Narrow"/>
                <w:b/>
                <w:bCs/>
                <w:spacing w:val="-1"/>
                <w:position w:val="-1"/>
                <w:sz w:val="16"/>
                <w:szCs w:val="16"/>
              </w:rPr>
              <w:t xml:space="preserve">                   </w:t>
            </w:r>
            <w:r w:rsidRPr="00CD233E">
              <w:rPr>
                <w:rFonts w:cs="Arial Narrow"/>
                <w:b/>
                <w:bCs/>
                <w:spacing w:val="-1"/>
                <w:position w:val="-1"/>
                <w:sz w:val="16"/>
                <w:szCs w:val="16"/>
              </w:rPr>
              <w:t>E-mail:</w:t>
            </w:r>
            <w:r w:rsidR="00CD0289" w:rsidRPr="00CD233E">
              <w:rPr>
                <w:rFonts w:cs="Arial Narrow"/>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roofErr w:type="gramStart"/>
            <w:r w:rsidR="00CD0289" w:rsidRPr="00CD233E">
              <w:rPr>
                <w:rFonts w:cs="Arial Narrow"/>
                <w:b/>
                <w:bCs/>
                <w:spacing w:val="-1"/>
                <w:position w:val="-1"/>
                <w:sz w:val="16"/>
                <w:szCs w:val="16"/>
              </w:rPr>
              <w:t xml:space="preserve">  </w:t>
            </w:r>
          </w:p>
        </w:tc>
        <w:proofErr w:type="gramEnd"/>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CD0289" w:rsidRPr="00CD233E">
              <w:rPr>
                <w:rFonts w:cs="Arial Narrow"/>
                <w:b/>
                <w:bCs/>
                <w:spacing w:val="-1"/>
                <w:position w:val="-1"/>
                <w:sz w:val="16"/>
                <w:szCs w:val="16"/>
              </w:rPr>
              <w:t xml:space="preserve"> </w:t>
            </w:r>
            <w:r w:rsidR="00617132" w:rsidRPr="00CD233E">
              <w:rPr>
                <w:rFonts w:cs="Arial Narrow"/>
                <w:bCs/>
                <w:spacing w:val="-1"/>
                <w:position w:val="-1"/>
                <w:sz w:val="16"/>
                <w:szCs w:val="16"/>
              </w:rPr>
              <w:t>Av.</w:t>
            </w:r>
            <w:r w:rsidR="00617132" w:rsidRPr="00CD233E">
              <w:rPr>
                <w:rFonts w:cs="Arial Narrow"/>
                <w:b/>
                <w:bCs/>
                <w:spacing w:val="-1"/>
                <w:position w:val="-1"/>
                <w:sz w:val="16"/>
                <w:szCs w:val="16"/>
              </w:rPr>
              <w:t xml:space="preserve"> </w:t>
            </w:r>
            <w:r w:rsidR="00617132" w:rsidRPr="00CD233E">
              <w:rPr>
                <w:rFonts w:cs="Arial Narrow"/>
                <w:bCs/>
                <w:spacing w:val="-1"/>
                <w:position w:val="-1"/>
                <w:sz w:val="16"/>
                <w:szCs w:val="16"/>
              </w:rPr>
              <w:t>NS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021FC3" w:rsidRPr="00CD233E">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FC47D3"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1A51BF" w:rsidRPr="00FC47D3">
        <w:rPr>
          <w:b/>
          <w:bCs/>
          <w:spacing w:val="1"/>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9258C9" w:rsidRPr="009258C9" w:rsidRDefault="009258C9" w:rsidP="002C0806">
      <w:pPr>
        <w:pStyle w:val="PargrafodaLista"/>
        <w:numPr>
          <w:ilvl w:val="1"/>
          <w:numId w:val="25"/>
        </w:numPr>
        <w:tabs>
          <w:tab w:val="left" w:pos="0"/>
          <w:tab w:val="left" w:pos="426"/>
        </w:tabs>
        <w:spacing w:after="120" w:line="240" w:lineRule="auto"/>
        <w:ind w:left="0" w:firstLine="0"/>
        <w:jc w:val="both"/>
        <w:rPr>
          <w:sz w:val="20"/>
          <w:szCs w:val="20"/>
        </w:rPr>
      </w:pPr>
      <w:r w:rsidRPr="009258C9">
        <w:rPr>
          <w:sz w:val="20"/>
          <w:szCs w:val="20"/>
        </w:rPr>
        <w:t xml:space="preserve">O presente </w:t>
      </w:r>
      <w:r w:rsidR="002C0806">
        <w:rPr>
          <w:sz w:val="20"/>
          <w:szCs w:val="20"/>
        </w:rPr>
        <w:t>pregão</w:t>
      </w:r>
      <w:r w:rsidRPr="009258C9">
        <w:rPr>
          <w:sz w:val="20"/>
          <w:szCs w:val="20"/>
        </w:rPr>
        <w:t xml:space="preserve"> tem por objeto selecionar, para contratação, empresa(s) especializada(s) </w:t>
      </w:r>
      <w:r w:rsidR="00CE5CF4">
        <w:rPr>
          <w:sz w:val="20"/>
          <w:szCs w:val="20"/>
        </w:rPr>
        <w:t xml:space="preserve">na prestação de serviço de </w:t>
      </w:r>
      <w:proofErr w:type="spellStart"/>
      <w:r w:rsidR="00CE5CF4">
        <w:rPr>
          <w:sz w:val="20"/>
          <w:szCs w:val="20"/>
        </w:rPr>
        <w:t>coffee</w:t>
      </w:r>
      <w:proofErr w:type="spellEnd"/>
      <w:r w:rsidR="00CE5CF4">
        <w:rPr>
          <w:sz w:val="20"/>
          <w:szCs w:val="20"/>
        </w:rPr>
        <w:t xml:space="preserve"> br</w:t>
      </w:r>
      <w:r w:rsidR="00335240">
        <w:rPr>
          <w:sz w:val="20"/>
          <w:szCs w:val="20"/>
        </w:rPr>
        <w:t>e</w:t>
      </w:r>
      <w:r w:rsidR="00CE5CF4">
        <w:rPr>
          <w:sz w:val="20"/>
          <w:szCs w:val="20"/>
        </w:rPr>
        <w:t xml:space="preserve">ak e </w:t>
      </w:r>
      <w:proofErr w:type="spellStart"/>
      <w:r w:rsidR="00CE5CF4">
        <w:rPr>
          <w:sz w:val="20"/>
          <w:szCs w:val="20"/>
        </w:rPr>
        <w:t>brunch</w:t>
      </w:r>
      <w:proofErr w:type="spellEnd"/>
      <w:r w:rsidR="00CE5CF4">
        <w:rPr>
          <w:sz w:val="20"/>
          <w:szCs w:val="20"/>
        </w:rPr>
        <w:t>, com fornecimento de alimentos e bebidas, destinado ao atendimento das demandas de eventos institucionais da Superintendência de Vigilância, Promoção e Proteção à Saúde, Diretoria do Laboratório Central de Saúde Pública</w:t>
      </w:r>
      <w:r w:rsidRPr="009258C9">
        <w:rPr>
          <w:bCs/>
          <w:sz w:val="20"/>
          <w:szCs w:val="20"/>
        </w:rPr>
        <w:t>,</w:t>
      </w:r>
      <w:r w:rsidR="00CE5CF4">
        <w:rPr>
          <w:bCs/>
          <w:sz w:val="20"/>
          <w:szCs w:val="20"/>
        </w:rPr>
        <w:t xml:space="preserve"> Diretoria de Vigilância Sanitária, Diretoria de Doenças Transmissíveis e Não </w:t>
      </w:r>
      <w:proofErr w:type="gramStart"/>
      <w:r w:rsidR="00F56787">
        <w:rPr>
          <w:bCs/>
          <w:sz w:val="20"/>
          <w:szCs w:val="20"/>
        </w:rPr>
        <w:t>Transmissíveis, Diretoria</w:t>
      </w:r>
      <w:proofErr w:type="gramEnd"/>
      <w:r w:rsidR="00CE5CF4">
        <w:rPr>
          <w:bCs/>
          <w:sz w:val="20"/>
          <w:szCs w:val="20"/>
        </w:rPr>
        <w:t xml:space="preserve"> de Doenças Vetoriais e Zoonoses, Diretoria de Vigilância Ambiental e Saúde do Trabalhador, e Diretoria de Vigilância em Saúde,</w:t>
      </w:r>
      <w:r w:rsidRPr="009258C9">
        <w:rPr>
          <w:bCs/>
          <w:sz w:val="20"/>
          <w:szCs w:val="20"/>
        </w:rPr>
        <w:t xml:space="preserve"> </w:t>
      </w:r>
      <w:r w:rsidRPr="009258C9">
        <w:rPr>
          <w:sz w:val="20"/>
          <w:szCs w:val="20"/>
        </w:rPr>
        <w:t xml:space="preserve">conforme </w:t>
      </w:r>
      <w:r w:rsidR="00CE5CF4">
        <w:rPr>
          <w:sz w:val="20"/>
          <w:szCs w:val="20"/>
        </w:rPr>
        <w:t>especificações técnicas contidas no Termo de Referência, Anexo II</w:t>
      </w:r>
      <w:r w:rsidRPr="009258C9">
        <w:rPr>
          <w:sz w:val="20"/>
          <w:szCs w:val="20"/>
        </w:rPr>
        <w:t>.</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1"/>
          <w:sz w:val="20"/>
          <w:szCs w:val="20"/>
        </w:rPr>
        <w:t xml:space="preserve"> </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Pr="000E5D4F">
        <w:rPr>
          <w:rFonts w:cs="Calibri"/>
          <w:bCs/>
          <w:color w:val="000000"/>
          <w:sz w:val="20"/>
          <w:szCs w:val="20"/>
        </w:rPr>
        <w:t xml:space="preserve"> </w:t>
      </w:r>
      <w:r w:rsidR="0078636D" w:rsidRPr="000E5D4F">
        <w:rPr>
          <w:rFonts w:cs="Calibri"/>
          <w:color w:val="000000"/>
          <w:sz w:val="20"/>
          <w:szCs w:val="20"/>
        </w:rPr>
        <w:t xml:space="preserve">Poderão participar deste Pregão os interessados previamente credenciados no </w:t>
      </w:r>
      <w:r w:rsidR="0078636D" w:rsidRPr="00765125">
        <w:rPr>
          <w:rFonts w:cs="Calibri"/>
          <w:color w:val="000000"/>
          <w:sz w:val="20"/>
          <w:szCs w:val="20"/>
        </w:rPr>
        <w:t>Sistema de Cadastramento Unificado de Fornecedores</w:t>
      </w:r>
      <w:r w:rsidR="0078636D">
        <w:rPr>
          <w:rFonts w:cs="Calibri"/>
          <w:color w:val="000000"/>
          <w:sz w:val="20"/>
          <w:szCs w:val="20"/>
        </w:rPr>
        <w:t xml:space="preserve"> – SICAF, e perante o Sistema eletrônico provido pela Secretaria de Logística e Tecnologia da Informação do Ministério do Planejamento, Orçamento e Gestão – SLTI, por meio do sítio </w:t>
      </w:r>
      <w:hyperlink r:id="rId9" w:history="1">
        <w:r w:rsidR="0078636D" w:rsidRPr="00765125">
          <w:rPr>
            <w:rStyle w:val="Hyperlink"/>
            <w:rFonts w:cs="Calibri"/>
            <w:b/>
            <w:color w:val="000000"/>
            <w:sz w:val="20"/>
            <w:szCs w:val="20"/>
            <w:u w:val="none"/>
          </w:rPr>
          <w:t>www.comprasnet.gov.br</w:t>
        </w:r>
      </w:hyperlink>
      <w:r w:rsidR="0078636D">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07136A" w:rsidRPr="00FC47D3">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w:t>
      </w:r>
      <w:r w:rsidR="004347E4">
        <w:rPr>
          <w:bCs/>
          <w:color w:val="000000"/>
          <w:sz w:val="20"/>
          <w:szCs w:val="20"/>
        </w:rPr>
        <w:t xml:space="preserv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78636D" w:rsidRPr="00765125">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lastRenderedPageBreak/>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Pr="00FC47D3">
        <w:rPr>
          <w:color w:val="000000"/>
          <w:sz w:val="20"/>
          <w:szCs w:val="20"/>
        </w:rPr>
        <w:t xml:space="preserve"> </w:t>
      </w:r>
      <w:hyperlink r:id="rId13" w:history="1">
        <w:r w:rsidR="0009173D" w:rsidRPr="00765125">
          <w:rPr>
            <w:rStyle w:val="Hyperlink"/>
            <w:rFonts w:cs="Calibri"/>
            <w:b/>
            <w:color w:val="000000"/>
            <w:sz w:val="20"/>
            <w:szCs w:val="20"/>
            <w:u w:val="none"/>
          </w:rPr>
          <w:t>www.comprasnet.gov.br</w:t>
        </w:r>
      </w:hyperlink>
      <w:r w:rsidRPr="00FC47D3">
        <w:rPr>
          <w:color w:val="1F497D"/>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Pr="00FC47D3">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Pr="006249AC">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913E20">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913E20" w:rsidRPr="001D7914" w:rsidRDefault="00913E20" w:rsidP="00913E20">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que cumpre plenamente os requisitos de habilitação e que sua proposta está em conformidade com as exigências do Edital.</w:t>
      </w:r>
    </w:p>
    <w:p w:rsidR="00913E20" w:rsidRPr="001D7914" w:rsidRDefault="00913E20" w:rsidP="00913E20">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proofErr w:type="gramStart"/>
      <w:r w:rsidRPr="001D7914">
        <w:rPr>
          <w:bCs/>
          <w:color w:val="000000"/>
          <w:sz w:val="20"/>
          <w:szCs w:val="20"/>
        </w:rPr>
        <w:t>sob pena</w:t>
      </w:r>
      <w:proofErr w:type="gramEnd"/>
      <w:r w:rsidRPr="001D7914">
        <w:rPr>
          <w:bCs/>
          <w:color w:val="000000"/>
          <w:sz w:val="20"/>
          <w:szCs w:val="20"/>
        </w:rPr>
        <w:t xml:space="preserve"> de inabilitação, que não emprega menores de dezoito anos em trabalho noturno, perigoso ou insalubre, nem menores de dezesseis anos em qualquer trabalho, salvo na condição de aprendiz, a partir dos quatorze anos.</w:t>
      </w:r>
    </w:p>
    <w:p w:rsidR="00913E20" w:rsidRDefault="00913E20" w:rsidP="00913E20">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0E7BF5" w:rsidRPr="00765125">
          <w:rPr>
            <w:rStyle w:val="Hyperlink"/>
            <w:rFonts w:cs="Calibri"/>
            <w:b/>
            <w:color w:val="000000"/>
            <w:sz w:val="20"/>
            <w:szCs w:val="20"/>
            <w:u w:val="none"/>
          </w:rPr>
          <w:t>www.comprasnet.gov.br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r w:rsidRPr="00FC47D3">
        <w:rPr>
          <w:bCs/>
          <w:color w:val="000000"/>
          <w:sz w:val="20"/>
          <w:szCs w:val="20"/>
        </w:rPr>
        <w:t xml:space="preserve"> </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Pr>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073513" w:rsidRPr="00FC47D3">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 xml:space="preserve">ue não contenham a descrição do </w:t>
      </w:r>
      <w:r w:rsidR="001954B2">
        <w:rPr>
          <w:bCs/>
          <w:color w:val="000000"/>
          <w:sz w:val="20"/>
          <w:szCs w:val="20"/>
        </w:rPr>
        <w:t>serviço</w:t>
      </w:r>
      <w:r w:rsidRPr="00FC47D3">
        <w:rPr>
          <w:bCs/>
          <w:color w:val="000000"/>
          <w:sz w:val="20"/>
          <w:szCs w:val="20"/>
        </w:rPr>
        <w:t xml:space="preserve">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Pr="00FC47D3">
        <w:rPr>
          <w:bCs/>
          <w:color w:val="000000"/>
          <w:sz w:val="20"/>
          <w:szCs w:val="20"/>
        </w:rPr>
        <w:t xml:space="preserve">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Pr="00FC47D3">
        <w:rPr>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7E6533" w:rsidRPr="00765125">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r w:rsidR="005A1C7A" w:rsidRPr="00FC47D3">
        <w:rPr>
          <w:b/>
          <w:bCs/>
          <w:color w:val="000000"/>
          <w:sz w:val="20"/>
          <w:szCs w:val="20"/>
        </w:rPr>
        <w:t xml:space="preserve"> </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186591"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xml:space="preserve">. </w:t>
      </w:r>
      <w:r w:rsidR="00757ECD">
        <w:rPr>
          <w:b/>
          <w:bCs/>
          <w:color w:val="000000"/>
          <w:sz w:val="20"/>
          <w:szCs w:val="20"/>
        </w:rPr>
        <w:t xml:space="preserve">DOS ITENS EXCLUSIVOS </w:t>
      </w:r>
      <w:r w:rsidR="00757ECD" w:rsidRPr="00FC47D3">
        <w:rPr>
          <w:b/>
          <w:bCs/>
          <w:color w:val="000000"/>
          <w:sz w:val="20"/>
          <w:szCs w:val="20"/>
        </w:rPr>
        <w:t>ÀS MICROEMPRESAS E EMPRESAS DE PEQUENO PORTE</w:t>
      </w:r>
    </w:p>
    <w:p w:rsidR="00186591"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 xml:space="preserve">Será observado o disposto na Lei Complementar nº 123, de 14 de dezembro de 2006, notadamente os seus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186591">
        <w:rPr>
          <w:b/>
          <w:bCs/>
          <w:color w:val="000000"/>
          <w:sz w:val="20"/>
          <w:szCs w:val="20"/>
        </w:rPr>
        <w:t xml:space="preserve">9.2. </w:t>
      </w:r>
      <w:r>
        <w:rPr>
          <w:bCs/>
          <w:color w:val="000000"/>
          <w:sz w:val="20"/>
          <w:szCs w:val="20"/>
        </w:rPr>
        <w:t xml:space="preserve">Para cumprimento ao que dispõe o artigo 47 da </w:t>
      </w:r>
      <w:r w:rsidRPr="009F266E">
        <w:rPr>
          <w:bCs/>
          <w:color w:val="000000"/>
          <w:sz w:val="20"/>
          <w:szCs w:val="20"/>
        </w:rPr>
        <w:t>Lei Complementar nº 123, de 14 de dezembro de 2006</w:t>
      </w:r>
      <w:r>
        <w:rPr>
          <w:bCs/>
          <w:color w:val="000000"/>
          <w:sz w:val="20"/>
          <w:szCs w:val="20"/>
        </w:rPr>
        <w:t xml:space="preserve">, as Licitações </w:t>
      </w:r>
      <w:proofErr w:type="gramStart"/>
      <w:r>
        <w:rPr>
          <w:bCs/>
          <w:color w:val="000000"/>
          <w:sz w:val="20"/>
          <w:szCs w:val="20"/>
        </w:rPr>
        <w:t>cujo os</w:t>
      </w:r>
      <w:proofErr w:type="gramEnd"/>
      <w:r>
        <w:rPr>
          <w:bCs/>
          <w:color w:val="000000"/>
          <w:sz w:val="20"/>
          <w:szCs w:val="20"/>
        </w:rPr>
        <w:t xml:space="preserve"> itens sejam de até R$ 80.000,00 (oitenta mil reais) são destinadas exclusivamente as </w:t>
      </w:r>
      <w:r w:rsidRPr="009F266E">
        <w:rPr>
          <w:bCs/>
          <w:color w:val="000000"/>
          <w:sz w:val="20"/>
          <w:szCs w:val="20"/>
        </w:rPr>
        <w:t>microempresa</w:t>
      </w:r>
      <w:r>
        <w:rPr>
          <w:bCs/>
          <w:color w:val="000000"/>
          <w:sz w:val="20"/>
          <w:szCs w:val="20"/>
        </w:rPr>
        <w:t>s</w:t>
      </w:r>
      <w:r w:rsidRPr="009F266E">
        <w:rPr>
          <w:bCs/>
          <w:color w:val="000000"/>
          <w:sz w:val="20"/>
          <w:szCs w:val="20"/>
        </w:rPr>
        <w:t xml:space="preserve"> ou empresa</w:t>
      </w:r>
      <w:r>
        <w:rPr>
          <w:bCs/>
          <w:color w:val="000000"/>
          <w:sz w:val="20"/>
          <w:szCs w:val="20"/>
        </w:rPr>
        <w:t>s</w:t>
      </w:r>
      <w:r w:rsidRPr="009F266E">
        <w:rPr>
          <w:bCs/>
          <w:color w:val="000000"/>
          <w:sz w:val="20"/>
          <w:szCs w:val="20"/>
        </w:rPr>
        <w:t xml:space="preserve"> de pequeno porte</w:t>
      </w:r>
      <w:r>
        <w:rPr>
          <w:bCs/>
          <w:color w:val="000000"/>
          <w:sz w:val="20"/>
          <w:szCs w:val="20"/>
        </w:rPr>
        <w:t>.</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9.2.1</w:t>
      </w:r>
      <w:r w:rsidRPr="009F266E">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9.2.2.</w:t>
      </w:r>
      <w:r w:rsidRPr="009F266E">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 xml:space="preserve">o caso da empresa de pequeno porte, aufira, em cada ano-calendário, receita bruta superior a R$ </w:t>
      </w:r>
      <w:r w:rsidRPr="009F266E">
        <w:rPr>
          <w:bCs/>
          <w:color w:val="000000"/>
          <w:sz w:val="20"/>
          <w:szCs w:val="20"/>
        </w:rPr>
        <w:lastRenderedPageBreak/>
        <w:t>360.000,00 (trezentos e sessenta mil reais) e igual ou inferior a R$ 3.600.000,00 (três milhões e seiscentos mil reais).</w:t>
      </w:r>
      <w:r w:rsidRPr="009F266E">
        <w:rPr>
          <w:b/>
          <w:bCs/>
          <w:color w:val="000000"/>
          <w:sz w:val="20"/>
          <w:szCs w:val="20"/>
        </w:rPr>
        <w:t xml:space="preserve"> </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9.2.3.</w:t>
      </w:r>
      <w:r w:rsidRPr="009F266E">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186591" w:rsidRPr="009F266E" w:rsidRDefault="00186591" w:rsidP="00186591">
      <w:pPr>
        <w:widowControl w:val="0"/>
        <w:autoSpaceDE w:val="0"/>
        <w:autoSpaceDN w:val="0"/>
        <w:adjustRightInd w:val="0"/>
        <w:spacing w:after="0" w:line="240" w:lineRule="auto"/>
        <w:jc w:val="both"/>
        <w:rPr>
          <w:b/>
          <w:bCs/>
          <w:color w:val="000000"/>
          <w:sz w:val="20"/>
          <w:szCs w:val="20"/>
        </w:rPr>
      </w:pPr>
      <w:r>
        <w:rPr>
          <w:b/>
          <w:bCs/>
          <w:color w:val="000000"/>
          <w:sz w:val="20"/>
          <w:szCs w:val="20"/>
        </w:rPr>
        <w:t>9.2.4.</w:t>
      </w:r>
      <w:r w:rsidRPr="009F266E">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3</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186591" w:rsidRPr="009F266E" w:rsidRDefault="00186591" w:rsidP="00186591">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4</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arts.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C95C50" w:rsidRDefault="00186591" w:rsidP="00186591">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w:t>
      </w:r>
      <w:r>
        <w:rPr>
          <w:b/>
          <w:bCs/>
          <w:color w:val="000000"/>
          <w:sz w:val="20"/>
          <w:szCs w:val="20"/>
        </w:rPr>
        <w:t>5</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9C482D">
        <w:rPr>
          <w:bCs/>
          <w:color w:val="000000"/>
          <w:sz w:val="20"/>
          <w:szCs w:val="20"/>
        </w:rPr>
        <w:t xml:space="preserve">juntamente com a documentação constante do item </w:t>
      </w:r>
      <w:r w:rsidR="009C482D" w:rsidRPr="005C59C5">
        <w:rPr>
          <w:bCs/>
          <w:color w:val="000000" w:themeColor="text1"/>
          <w:sz w:val="20"/>
          <w:szCs w:val="20"/>
        </w:rPr>
        <w:t>1</w:t>
      </w:r>
      <w:r w:rsidR="005C59C5" w:rsidRPr="005C59C5">
        <w:rPr>
          <w:bCs/>
          <w:color w:val="000000" w:themeColor="text1"/>
          <w:sz w:val="20"/>
          <w:szCs w:val="20"/>
        </w:rPr>
        <w:t>5</w:t>
      </w:r>
      <w:r w:rsidR="009C482D" w:rsidRPr="005C59C5">
        <w:rPr>
          <w:bCs/>
          <w:color w:val="000000" w:themeColor="text1"/>
          <w:sz w:val="20"/>
          <w:szCs w:val="20"/>
        </w:rPr>
        <w:t>.3</w:t>
      </w:r>
      <w:r w:rsidRPr="009F266E">
        <w:rPr>
          <w:bCs/>
          <w:color w:val="000000"/>
          <w:sz w:val="20"/>
          <w:szCs w:val="20"/>
        </w:rPr>
        <w:t>.</w:t>
      </w:r>
    </w:p>
    <w:p w:rsidR="007E38CB" w:rsidRPr="00FC47D3" w:rsidRDefault="00365BB3" w:rsidP="007E38CB">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E6533">
        <w:rPr>
          <w:b/>
          <w:bCs/>
          <w:color w:val="000000"/>
          <w:sz w:val="20"/>
          <w:szCs w:val="20"/>
        </w:rPr>
        <w:t>0</w:t>
      </w:r>
      <w:r w:rsidR="007E38CB" w:rsidRPr="00FC47D3">
        <w:rPr>
          <w:b/>
          <w:bCs/>
          <w:color w:val="000000"/>
          <w:sz w:val="20"/>
          <w:szCs w:val="20"/>
        </w:rPr>
        <w:t>. DO BENEFÍCIO ÀS MICROEMPRESAS E EMPRESAS DE PEQUENO PORTE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E6533">
        <w:rPr>
          <w:b/>
          <w:bCs/>
          <w:color w:val="000000"/>
          <w:sz w:val="20"/>
          <w:szCs w:val="20"/>
        </w:rPr>
        <w:t>0</w:t>
      </w:r>
      <w:r w:rsidR="007E38CB" w:rsidRPr="00FC47D3">
        <w:rPr>
          <w:b/>
          <w:bCs/>
          <w:color w:val="000000"/>
          <w:sz w:val="20"/>
          <w:szCs w:val="20"/>
        </w:rPr>
        <w:t>.1.</w:t>
      </w:r>
      <w:r w:rsidR="007E38CB"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E6533">
        <w:rPr>
          <w:b/>
          <w:bCs/>
          <w:color w:val="000000"/>
          <w:sz w:val="20"/>
          <w:szCs w:val="20"/>
        </w:rPr>
        <w:t>0</w:t>
      </w:r>
      <w:r w:rsidR="007E38CB" w:rsidRPr="00FC47D3">
        <w:rPr>
          <w:b/>
          <w:bCs/>
          <w:color w:val="000000"/>
          <w:sz w:val="20"/>
          <w:szCs w:val="20"/>
        </w:rPr>
        <w:t>.</w:t>
      </w:r>
      <w:r w:rsidR="007E38CB">
        <w:rPr>
          <w:b/>
          <w:bCs/>
          <w:color w:val="000000"/>
          <w:sz w:val="20"/>
          <w:szCs w:val="20"/>
        </w:rPr>
        <w:t>1</w:t>
      </w:r>
      <w:r w:rsidR="007E38CB" w:rsidRPr="00FC47D3">
        <w:rPr>
          <w:b/>
          <w:bCs/>
          <w:color w:val="000000"/>
          <w:sz w:val="20"/>
          <w:szCs w:val="20"/>
        </w:rPr>
        <w:t>.</w:t>
      </w:r>
      <w:r w:rsidR="007E38CB">
        <w:rPr>
          <w:b/>
          <w:bCs/>
          <w:color w:val="000000"/>
          <w:sz w:val="20"/>
          <w:szCs w:val="20"/>
        </w:rPr>
        <w:t>1.</w:t>
      </w:r>
      <w:r w:rsidR="007E38CB" w:rsidRPr="00FC47D3">
        <w:rPr>
          <w:bCs/>
          <w:color w:val="000000"/>
          <w:sz w:val="20"/>
          <w:szCs w:val="20"/>
        </w:rPr>
        <w:t xml:space="preserve"> A microempresa ou a empresa de pequeno porte mais bem classificada poderá, no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007E38CB" w:rsidRPr="00FC47D3">
        <w:rPr>
          <w:bCs/>
          <w:color w:val="000000"/>
          <w:sz w:val="20"/>
          <w:szCs w:val="20"/>
        </w:rPr>
        <w:t>habilitatórias</w:t>
      </w:r>
      <w:proofErr w:type="spellEnd"/>
      <w:r w:rsidR="007E38CB" w:rsidRPr="00FC47D3">
        <w:rPr>
          <w:bCs/>
          <w:color w:val="000000"/>
          <w:sz w:val="20"/>
          <w:szCs w:val="20"/>
        </w:rPr>
        <w:t xml:space="preserve"> e observado o valor estimado para a contratação, será adjudicado em seu favor o objeto deste Pregão;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E6533">
        <w:rPr>
          <w:b/>
          <w:bCs/>
          <w:color w:val="000000"/>
          <w:sz w:val="20"/>
          <w:szCs w:val="20"/>
        </w:rPr>
        <w:t>0</w:t>
      </w:r>
      <w:r w:rsidR="007E38CB" w:rsidRPr="00FC47D3">
        <w:rPr>
          <w:b/>
          <w:bCs/>
          <w:color w:val="000000"/>
          <w:sz w:val="20"/>
          <w:szCs w:val="20"/>
        </w:rPr>
        <w:t>.</w:t>
      </w:r>
      <w:r w:rsidR="007E38CB">
        <w:rPr>
          <w:b/>
          <w:bCs/>
          <w:color w:val="000000"/>
          <w:sz w:val="20"/>
          <w:szCs w:val="20"/>
        </w:rPr>
        <w:t>1.2.</w:t>
      </w:r>
      <w:r w:rsidR="007E38CB"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E6533">
        <w:rPr>
          <w:b/>
          <w:bCs/>
          <w:color w:val="000000"/>
          <w:sz w:val="20"/>
          <w:szCs w:val="20"/>
        </w:rPr>
        <w:t>0</w:t>
      </w:r>
      <w:r w:rsidR="007E38CB">
        <w:rPr>
          <w:b/>
          <w:bCs/>
          <w:color w:val="000000"/>
          <w:sz w:val="20"/>
          <w:szCs w:val="20"/>
        </w:rPr>
        <w:t>.1.3.</w:t>
      </w:r>
      <w:r w:rsidR="007E38CB"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365BB3"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E6533">
        <w:rPr>
          <w:b/>
          <w:bCs/>
          <w:color w:val="000000"/>
          <w:sz w:val="20"/>
          <w:szCs w:val="20"/>
        </w:rPr>
        <w:t>0</w:t>
      </w:r>
      <w:r w:rsidR="007E38CB" w:rsidRPr="00FC47D3">
        <w:rPr>
          <w:b/>
          <w:bCs/>
          <w:color w:val="000000"/>
          <w:sz w:val="20"/>
          <w:szCs w:val="20"/>
        </w:rPr>
        <w:t>.</w:t>
      </w:r>
      <w:r w:rsidR="007E38CB">
        <w:rPr>
          <w:b/>
          <w:bCs/>
          <w:color w:val="000000"/>
          <w:sz w:val="20"/>
          <w:szCs w:val="20"/>
        </w:rPr>
        <w:t>1.4</w:t>
      </w:r>
      <w:r w:rsidR="007E38CB" w:rsidRPr="00FC47D3">
        <w:rPr>
          <w:bCs/>
          <w:color w:val="000000"/>
          <w:sz w:val="20"/>
          <w:szCs w:val="20"/>
        </w:rPr>
        <w:t xml:space="preserve">. O convocado que não apresentar proposta dentro do prazo de </w:t>
      </w:r>
      <w:proofErr w:type="gramStart"/>
      <w:r w:rsidR="007E38CB" w:rsidRPr="00FC47D3">
        <w:rPr>
          <w:bCs/>
          <w:color w:val="000000"/>
          <w:sz w:val="20"/>
          <w:szCs w:val="20"/>
        </w:rPr>
        <w:t>5</w:t>
      </w:r>
      <w:proofErr w:type="gramEnd"/>
      <w:r w:rsidR="007E38CB" w:rsidRPr="00FC47D3">
        <w:rPr>
          <w:bCs/>
          <w:color w:val="000000"/>
          <w:sz w:val="20"/>
          <w:szCs w:val="20"/>
        </w:rPr>
        <w:t xml:space="preserve"> (cinco) minutos, controlados pelo SISTEMA, decairá do direito previsto no</w:t>
      </w:r>
      <w:r w:rsidR="007E38CB">
        <w:rPr>
          <w:bCs/>
          <w:color w:val="000000"/>
          <w:sz w:val="20"/>
          <w:szCs w:val="20"/>
        </w:rPr>
        <w:t>s</w:t>
      </w:r>
      <w:r w:rsidR="007E38CB" w:rsidRPr="00FC47D3">
        <w:rPr>
          <w:bCs/>
          <w:color w:val="000000"/>
          <w:sz w:val="20"/>
          <w:szCs w:val="20"/>
        </w:rPr>
        <w:t xml:space="preserve"> art. 44 e 45 da Lei Complementar nº 123/2006.</w:t>
      </w:r>
    </w:p>
    <w:p w:rsidR="0088262D" w:rsidRDefault="00365BB3" w:rsidP="007E38CB">
      <w:pPr>
        <w:widowControl w:val="0"/>
        <w:autoSpaceDE w:val="0"/>
        <w:autoSpaceDN w:val="0"/>
        <w:adjustRightInd w:val="0"/>
        <w:spacing w:after="120" w:line="240" w:lineRule="auto"/>
        <w:jc w:val="both"/>
        <w:rPr>
          <w:bCs/>
          <w:color w:val="000000"/>
          <w:sz w:val="20"/>
          <w:szCs w:val="20"/>
        </w:rPr>
      </w:pPr>
      <w:r>
        <w:rPr>
          <w:b/>
          <w:bCs/>
          <w:color w:val="000000"/>
          <w:sz w:val="20"/>
          <w:szCs w:val="20"/>
        </w:rPr>
        <w:t>1</w:t>
      </w:r>
      <w:r w:rsidR="007E6533">
        <w:rPr>
          <w:b/>
          <w:bCs/>
          <w:color w:val="000000"/>
          <w:sz w:val="20"/>
          <w:szCs w:val="20"/>
        </w:rPr>
        <w:t>0</w:t>
      </w:r>
      <w:r w:rsidR="007E38CB" w:rsidRPr="00FC47D3">
        <w:rPr>
          <w:b/>
          <w:bCs/>
          <w:color w:val="000000"/>
          <w:sz w:val="20"/>
          <w:szCs w:val="20"/>
        </w:rPr>
        <w:t>.</w:t>
      </w:r>
      <w:r w:rsidR="007E38CB">
        <w:rPr>
          <w:b/>
          <w:bCs/>
          <w:color w:val="000000"/>
          <w:sz w:val="20"/>
          <w:szCs w:val="20"/>
        </w:rPr>
        <w:t>1.5</w:t>
      </w:r>
      <w:r w:rsidR="007E38CB" w:rsidRPr="00FC47D3">
        <w:rPr>
          <w:b/>
          <w:bCs/>
          <w:color w:val="000000"/>
          <w:sz w:val="20"/>
          <w:szCs w:val="20"/>
        </w:rPr>
        <w:t>.</w:t>
      </w:r>
      <w:r w:rsidR="007E38CB" w:rsidRPr="00FC47D3">
        <w:rPr>
          <w:bCs/>
          <w:color w:val="000000"/>
          <w:sz w:val="20"/>
          <w:szCs w:val="20"/>
        </w:rPr>
        <w:t xml:space="preserve"> Na hipótese de não contratação nos termos previstos nesta condição, o procedimento licitatório prossegue com os demais Licitantes.</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E6533">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E6533">
        <w:rPr>
          <w:b/>
          <w:bCs/>
          <w:color w:val="000000"/>
          <w:sz w:val="20"/>
          <w:szCs w:val="20"/>
        </w:rPr>
        <w:t>1</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AA2752">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E6533">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7E6533">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rPr>
        <w:t>1</w:t>
      </w:r>
      <w:r w:rsidR="003A5D18">
        <w:rPr>
          <w:b/>
          <w:bCs/>
          <w:color w:val="000000" w:themeColor="text1"/>
          <w:sz w:val="20"/>
          <w:szCs w:val="20"/>
        </w:rPr>
        <w:t>2</w:t>
      </w:r>
      <w:r w:rsidRPr="000857F2">
        <w:rPr>
          <w:b/>
          <w:bCs/>
          <w:color w:val="000000" w:themeColor="text1"/>
          <w:sz w:val="20"/>
          <w:szCs w:val="20"/>
        </w:rPr>
        <w:t xml:space="preserve">. DOS CRITÉRIOS DE JULGAMENTO DAS PROPOSTAS </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u w:val="single"/>
        </w:rPr>
        <w:t>1</w:t>
      </w:r>
      <w:r w:rsidR="003A5D18">
        <w:rPr>
          <w:b/>
          <w:bCs/>
          <w:color w:val="000000" w:themeColor="text1"/>
          <w:sz w:val="20"/>
          <w:szCs w:val="20"/>
          <w:u w:val="single"/>
        </w:rPr>
        <w:t>2</w:t>
      </w:r>
      <w:r w:rsidRPr="000857F2">
        <w:rPr>
          <w:b/>
          <w:bCs/>
          <w:color w:val="000000" w:themeColor="text1"/>
          <w:sz w:val="20"/>
          <w:szCs w:val="20"/>
          <w:u w:val="single"/>
        </w:rPr>
        <w:t xml:space="preserve">.1. Conforme faculta o art. 3º da Lei 10.520/02, não será anexado a este Edital o orçamento de </w:t>
      </w:r>
      <w:r w:rsidRPr="000857F2">
        <w:rPr>
          <w:b/>
          <w:bCs/>
          <w:color w:val="000000" w:themeColor="text1"/>
          <w:sz w:val="20"/>
          <w:szCs w:val="20"/>
          <w:u w:val="single"/>
        </w:rPr>
        <w:lastRenderedPageBreak/>
        <w:t>referência estimado para contratação.</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rPr>
      </w:pPr>
      <w:r w:rsidRPr="000857F2">
        <w:rPr>
          <w:b/>
          <w:bCs/>
          <w:color w:val="000000" w:themeColor="text1"/>
          <w:sz w:val="20"/>
          <w:szCs w:val="20"/>
          <w:u w:val="single"/>
        </w:rPr>
        <w:t>1</w:t>
      </w:r>
      <w:r w:rsidR="003A5D18">
        <w:rPr>
          <w:b/>
          <w:bCs/>
          <w:color w:val="000000" w:themeColor="text1"/>
          <w:sz w:val="20"/>
          <w:szCs w:val="20"/>
          <w:u w:val="single"/>
        </w:rPr>
        <w:t>2</w:t>
      </w:r>
      <w:r w:rsidRPr="000857F2">
        <w:rPr>
          <w:b/>
          <w:bCs/>
          <w:color w:val="000000" w:themeColor="text1"/>
          <w:sz w:val="20"/>
          <w:szCs w:val="20"/>
          <w:u w:val="single"/>
        </w:rPr>
        <w:t>.2. O preço estimado para contratação somente será divulgado após o término da fase de lances.</w:t>
      </w:r>
    </w:p>
    <w:p w:rsidR="00AA2752" w:rsidRPr="000857F2" w:rsidRDefault="00AA2752" w:rsidP="00AA2752">
      <w:pPr>
        <w:widowControl w:val="0"/>
        <w:autoSpaceDE w:val="0"/>
        <w:autoSpaceDN w:val="0"/>
        <w:adjustRightInd w:val="0"/>
        <w:spacing w:after="0" w:line="240" w:lineRule="auto"/>
        <w:jc w:val="both"/>
        <w:rPr>
          <w:b/>
          <w:bCs/>
          <w:color w:val="000000" w:themeColor="text1"/>
          <w:sz w:val="20"/>
          <w:szCs w:val="20"/>
          <w:u w:val="single"/>
        </w:rPr>
      </w:pPr>
      <w:r w:rsidRPr="000857F2">
        <w:rPr>
          <w:b/>
          <w:bCs/>
          <w:color w:val="000000" w:themeColor="text1"/>
          <w:sz w:val="20"/>
          <w:szCs w:val="20"/>
        </w:rPr>
        <w:t>1</w:t>
      </w:r>
      <w:r w:rsidR="003A5D18">
        <w:rPr>
          <w:b/>
          <w:bCs/>
          <w:color w:val="000000" w:themeColor="text1"/>
          <w:sz w:val="20"/>
          <w:szCs w:val="20"/>
        </w:rPr>
        <w:t>2</w:t>
      </w:r>
      <w:r w:rsidRPr="000857F2">
        <w:rPr>
          <w:b/>
          <w:bCs/>
          <w:color w:val="000000" w:themeColor="text1"/>
          <w:sz w:val="20"/>
          <w:szCs w:val="20"/>
        </w:rPr>
        <w:t xml:space="preserve">.3. </w:t>
      </w:r>
      <w:proofErr w:type="gramStart"/>
      <w:r w:rsidRPr="000857F2">
        <w:rPr>
          <w:bCs/>
          <w:color w:val="000000" w:themeColor="text1"/>
          <w:sz w:val="20"/>
          <w:szCs w:val="20"/>
        </w:rPr>
        <w:t>O(</w:t>
      </w:r>
      <w:proofErr w:type="gramEnd"/>
      <w:r w:rsidRPr="000857F2">
        <w:rPr>
          <w:bCs/>
          <w:color w:val="000000" w:themeColor="text1"/>
          <w:sz w:val="20"/>
          <w:szCs w:val="20"/>
        </w:rPr>
        <w:t>a) Pregoeiro(a) anunciará a Licitante vencedora, imediatamente após o encerramento da etapa de lances da sessão pública ou, quando for o caso, após a negociação e decisão da mesma, acerca da aceitação do lance de menor valor.</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3A5D18">
        <w:rPr>
          <w:b/>
          <w:bCs/>
          <w:color w:val="000000" w:themeColor="text1"/>
          <w:sz w:val="20"/>
          <w:szCs w:val="20"/>
        </w:rPr>
        <w:t>2</w:t>
      </w:r>
      <w:r w:rsidRPr="000857F2">
        <w:rPr>
          <w:b/>
          <w:bCs/>
          <w:color w:val="000000" w:themeColor="text1"/>
          <w:sz w:val="20"/>
          <w:szCs w:val="20"/>
        </w:rPr>
        <w:t>.4.</w:t>
      </w:r>
      <w:r w:rsidRPr="000857F2">
        <w:rPr>
          <w:bCs/>
          <w:color w:val="000000" w:themeColor="text1"/>
          <w:sz w:val="20"/>
          <w:szCs w:val="20"/>
        </w:rPr>
        <w:t xml:space="preserve"> Encerrada a etapa de lances, </w:t>
      </w:r>
      <w:proofErr w:type="gramStart"/>
      <w:r w:rsidRPr="000857F2">
        <w:rPr>
          <w:bCs/>
          <w:color w:val="000000" w:themeColor="text1"/>
          <w:sz w:val="20"/>
          <w:szCs w:val="20"/>
        </w:rPr>
        <w:t>o(</w:t>
      </w:r>
      <w:proofErr w:type="gramEnd"/>
      <w:r w:rsidRPr="000857F2">
        <w:rPr>
          <w:bCs/>
          <w:color w:val="000000" w:themeColor="text1"/>
          <w:sz w:val="20"/>
          <w:szCs w:val="20"/>
        </w:rPr>
        <w:t>a) Pregoeiro(a) examinará a proposta de preços classificada em primeiro lugar quanto à compatibilidade do preço em relação ao estimado para contratação constante dos autos.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3A5D18">
        <w:rPr>
          <w:b/>
          <w:bCs/>
          <w:color w:val="000000" w:themeColor="text1"/>
          <w:sz w:val="20"/>
          <w:szCs w:val="20"/>
        </w:rPr>
        <w:t>2</w:t>
      </w:r>
      <w:r w:rsidRPr="000857F2">
        <w:rPr>
          <w:b/>
          <w:bCs/>
          <w:color w:val="000000" w:themeColor="text1"/>
          <w:sz w:val="20"/>
          <w:szCs w:val="20"/>
        </w:rPr>
        <w:t>.5.</w:t>
      </w:r>
      <w:r w:rsidRPr="000857F2">
        <w:rPr>
          <w:bCs/>
          <w:color w:val="000000" w:themeColor="text1"/>
          <w:sz w:val="20"/>
          <w:szCs w:val="20"/>
        </w:rPr>
        <w:t xml:space="preserve"> O item cujo preço total seja superior ao estimado para a contratação, constante dos autos, não </w:t>
      </w:r>
      <w:proofErr w:type="gramStart"/>
      <w:r w:rsidRPr="000857F2">
        <w:rPr>
          <w:bCs/>
          <w:color w:val="000000" w:themeColor="text1"/>
          <w:sz w:val="20"/>
          <w:szCs w:val="20"/>
        </w:rPr>
        <w:t>será(</w:t>
      </w:r>
      <w:proofErr w:type="spellStart"/>
      <w:proofErr w:type="gramEnd"/>
      <w:r w:rsidRPr="000857F2">
        <w:rPr>
          <w:bCs/>
          <w:color w:val="000000" w:themeColor="text1"/>
          <w:sz w:val="20"/>
          <w:szCs w:val="20"/>
        </w:rPr>
        <w:t>ão</w:t>
      </w:r>
      <w:proofErr w:type="spellEnd"/>
      <w:r w:rsidRPr="000857F2">
        <w:rPr>
          <w:bCs/>
          <w:color w:val="000000" w:themeColor="text1"/>
          <w:sz w:val="20"/>
          <w:szCs w:val="20"/>
        </w:rPr>
        <w:t>) aceito(s), e portanto, não será(</w:t>
      </w:r>
      <w:proofErr w:type="spellStart"/>
      <w:r w:rsidRPr="000857F2">
        <w:rPr>
          <w:bCs/>
          <w:color w:val="000000" w:themeColor="text1"/>
          <w:sz w:val="20"/>
          <w:szCs w:val="20"/>
        </w:rPr>
        <w:t>ão</w:t>
      </w:r>
      <w:proofErr w:type="spellEnd"/>
      <w:r w:rsidRPr="000857F2">
        <w:rPr>
          <w:bCs/>
          <w:color w:val="000000" w:themeColor="text1"/>
          <w:sz w:val="20"/>
          <w:szCs w:val="20"/>
        </w:rPr>
        <w:t>) adjudicado(s).</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3A5D18">
        <w:rPr>
          <w:b/>
          <w:bCs/>
          <w:color w:val="000000" w:themeColor="text1"/>
          <w:sz w:val="20"/>
          <w:szCs w:val="20"/>
        </w:rPr>
        <w:t>2</w:t>
      </w:r>
      <w:r w:rsidRPr="000857F2">
        <w:rPr>
          <w:b/>
          <w:bCs/>
          <w:color w:val="000000" w:themeColor="text1"/>
          <w:sz w:val="20"/>
          <w:szCs w:val="20"/>
        </w:rPr>
        <w:t>.4.</w:t>
      </w:r>
      <w:r w:rsidRPr="000857F2">
        <w:rPr>
          <w:bCs/>
          <w:color w:val="000000" w:themeColor="text1"/>
          <w:sz w:val="20"/>
          <w:szCs w:val="20"/>
        </w:rPr>
        <w:t xml:space="preserve"> A classificação das propostas será pelo critério de </w:t>
      </w:r>
      <w:r w:rsidRPr="000857F2">
        <w:rPr>
          <w:b/>
          <w:bCs/>
          <w:color w:val="000000" w:themeColor="text1"/>
          <w:sz w:val="20"/>
          <w:szCs w:val="20"/>
        </w:rPr>
        <w:t>MENOR PREÇO</w:t>
      </w:r>
      <w:r w:rsidR="00E05B4E">
        <w:rPr>
          <w:b/>
          <w:bCs/>
          <w:color w:val="000000" w:themeColor="text1"/>
          <w:sz w:val="20"/>
          <w:szCs w:val="20"/>
        </w:rPr>
        <w:t xml:space="preserve"> TOTAL</w:t>
      </w:r>
      <w:r w:rsidRPr="000857F2">
        <w:rPr>
          <w:b/>
          <w:bCs/>
          <w:color w:val="000000" w:themeColor="text1"/>
          <w:sz w:val="20"/>
          <w:szCs w:val="20"/>
        </w:rPr>
        <w:t xml:space="preserve"> POR ITEM</w:t>
      </w:r>
      <w:r w:rsidRPr="000857F2">
        <w:rPr>
          <w:bCs/>
          <w:color w:val="000000" w:themeColor="text1"/>
          <w:sz w:val="20"/>
          <w:szCs w:val="20"/>
        </w:rPr>
        <w:t xml:space="preserve">, observado o </w:t>
      </w:r>
      <w:r w:rsidRPr="000857F2">
        <w:rPr>
          <w:b/>
          <w:bCs/>
          <w:color w:val="000000" w:themeColor="text1"/>
          <w:sz w:val="20"/>
          <w:szCs w:val="20"/>
        </w:rPr>
        <w:t xml:space="preserve">PREÇO DE REFERÊNCIA, </w:t>
      </w:r>
      <w:r w:rsidRPr="000857F2">
        <w:rPr>
          <w:bCs/>
          <w:color w:val="000000" w:themeColor="text1"/>
          <w:sz w:val="20"/>
          <w:szCs w:val="20"/>
        </w:rPr>
        <w:t xml:space="preserve">obtidos por meio de pesquisa de mercado. </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3A5D18">
        <w:rPr>
          <w:b/>
          <w:bCs/>
          <w:color w:val="000000" w:themeColor="text1"/>
          <w:sz w:val="20"/>
          <w:szCs w:val="20"/>
        </w:rPr>
        <w:t>2</w:t>
      </w:r>
      <w:r w:rsidRPr="000857F2">
        <w:rPr>
          <w:b/>
          <w:bCs/>
          <w:color w:val="000000" w:themeColor="text1"/>
          <w:sz w:val="20"/>
          <w:szCs w:val="20"/>
        </w:rPr>
        <w:t>.5.</w:t>
      </w:r>
      <w:r w:rsidRPr="000857F2">
        <w:rPr>
          <w:bCs/>
          <w:color w:val="000000" w:themeColor="text1"/>
          <w:sz w:val="20"/>
          <w:szCs w:val="20"/>
        </w:rPr>
        <w:t xml:space="preserve"> Os </w:t>
      </w:r>
      <w:r w:rsidRPr="000857F2">
        <w:rPr>
          <w:b/>
          <w:bCs/>
          <w:color w:val="000000" w:themeColor="text1"/>
          <w:sz w:val="20"/>
          <w:szCs w:val="20"/>
        </w:rPr>
        <w:t>PREÇOS UNITÁRIOS DE REFERÊNCIA</w:t>
      </w:r>
      <w:r w:rsidRPr="000857F2">
        <w:rPr>
          <w:bCs/>
          <w:color w:val="000000" w:themeColor="text1"/>
          <w:sz w:val="20"/>
          <w:szCs w:val="20"/>
        </w:rPr>
        <w:t xml:space="preserve"> serão utilizados na análise dos valores ofertados pela Licitante, para fins de aceitação ou não da proposta comercial.</w:t>
      </w:r>
    </w:p>
    <w:p w:rsidR="00AA2752" w:rsidRPr="000857F2" w:rsidRDefault="00AA2752" w:rsidP="00AA2752">
      <w:pPr>
        <w:widowControl w:val="0"/>
        <w:autoSpaceDE w:val="0"/>
        <w:autoSpaceDN w:val="0"/>
        <w:adjustRightInd w:val="0"/>
        <w:spacing w:after="0" w:line="240" w:lineRule="auto"/>
        <w:jc w:val="both"/>
        <w:rPr>
          <w:bCs/>
          <w:color w:val="000000" w:themeColor="text1"/>
          <w:sz w:val="20"/>
          <w:szCs w:val="20"/>
        </w:rPr>
      </w:pPr>
      <w:r w:rsidRPr="000857F2">
        <w:rPr>
          <w:b/>
          <w:bCs/>
          <w:color w:val="000000" w:themeColor="text1"/>
          <w:sz w:val="20"/>
          <w:szCs w:val="20"/>
        </w:rPr>
        <w:t>1</w:t>
      </w:r>
      <w:r w:rsidR="003A5D18">
        <w:rPr>
          <w:b/>
          <w:bCs/>
          <w:color w:val="000000" w:themeColor="text1"/>
          <w:sz w:val="20"/>
          <w:szCs w:val="20"/>
        </w:rPr>
        <w:t>2</w:t>
      </w:r>
      <w:r w:rsidRPr="000857F2">
        <w:rPr>
          <w:b/>
          <w:bCs/>
          <w:color w:val="000000" w:themeColor="text1"/>
          <w:sz w:val="20"/>
          <w:szCs w:val="20"/>
        </w:rPr>
        <w:t>.6.</w:t>
      </w:r>
      <w:r w:rsidRPr="000857F2">
        <w:rPr>
          <w:bCs/>
          <w:color w:val="000000" w:themeColor="text1"/>
          <w:sz w:val="20"/>
          <w:szCs w:val="20"/>
        </w:rPr>
        <w:t xml:space="preserve"> Confirmada a aceitabilidade da proposta,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divulgará o resultado do julgamento do preço, </w:t>
      </w:r>
      <w:r w:rsidRPr="000857F2">
        <w:rPr>
          <w:b/>
          <w:bCs/>
          <w:color w:val="000000" w:themeColor="text1"/>
          <w:sz w:val="20"/>
          <w:szCs w:val="20"/>
          <w:u w:val="single"/>
        </w:rPr>
        <w:t>disponibilizando quando solicitado pelas Licitantes após o encerramento da etapa de lances, o preço estimado para contratação</w:t>
      </w:r>
      <w:r w:rsidRPr="000857F2">
        <w:rPr>
          <w:bCs/>
          <w:color w:val="000000" w:themeColor="text1"/>
          <w:sz w:val="20"/>
          <w:szCs w:val="20"/>
        </w:rPr>
        <w:t xml:space="preserve">, procedendo </w:t>
      </w:r>
      <w:r w:rsidRPr="000857F2">
        <w:rPr>
          <w:b/>
          <w:bCs/>
          <w:color w:val="000000" w:themeColor="text1"/>
          <w:sz w:val="20"/>
          <w:szCs w:val="20"/>
        </w:rPr>
        <w:t>posteriormente</w:t>
      </w:r>
      <w:r w:rsidRPr="000857F2">
        <w:rPr>
          <w:bCs/>
          <w:color w:val="000000" w:themeColor="text1"/>
          <w:sz w:val="20"/>
          <w:szCs w:val="20"/>
        </w:rPr>
        <w:t xml:space="preserve"> à verificação da habilitação da Licitante, conforme as disposições deste Edital e seus Anexos. </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b/>
          <w:bCs/>
          <w:color w:val="000000" w:themeColor="text1"/>
          <w:sz w:val="20"/>
          <w:szCs w:val="20"/>
        </w:rPr>
        <w:t>1</w:t>
      </w:r>
      <w:r w:rsidR="003A5D18">
        <w:rPr>
          <w:b/>
          <w:bCs/>
          <w:color w:val="000000" w:themeColor="text1"/>
          <w:sz w:val="20"/>
          <w:szCs w:val="20"/>
        </w:rPr>
        <w:t>2</w:t>
      </w:r>
      <w:r w:rsidRPr="000857F2">
        <w:rPr>
          <w:b/>
          <w:bCs/>
          <w:color w:val="000000" w:themeColor="text1"/>
          <w:sz w:val="20"/>
          <w:szCs w:val="20"/>
        </w:rPr>
        <w:t>.7.</w:t>
      </w:r>
      <w:r w:rsidRPr="000857F2">
        <w:rPr>
          <w:bCs/>
          <w:color w:val="000000" w:themeColor="text1"/>
          <w:sz w:val="20"/>
          <w:szCs w:val="20"/>
        </w:rPr>
        <w:t xml:space="preserve"> Se a proposta de preços não for classificada ou se a Licitante não atender às exigências </w:t>
      </w:r>
      <w:proofErr w:type="spellStart"/>
      <w:r w:rsidRPr="000857F2">
        <w:rPr>
          <w:bCs/>
          <w:color w:val="000000" w:themeColor="text1"/>
          <w:sz w:val="20"/>
          <w:szCs w:val="20"/>
        </w:rPr>
        <w:t>habilitatórias</w:t>
      </w:r>
      <w:proofErr w:type="spellEnd"/>
      <w:r w:rsidRPr="000857F2">
        <w:rPr>
          <w:bCs/>
          <w:color w:val="000000" w:themeColor="text1"/>
          <w:sz w:val="20"/>
          <w:szCs w:val="20"/>
        </w:rPr>
        <w:t xml:space="preserve">, </w:t>
      </w:r>
      <w:proofErr w:type="gramStart"/>
      <w:r w:rsidRPr="000857F2">
        <w:rPr>
          <w:bCs/>
          <w:color w:val="000000" w:themeColor="text1"/>
          <w:sz w:val="20"/>
          <w:szCs w:val="20"/>
        </w:rPr>
        <w:t>o(</w:t>
      </w:r>
      <w:proofErr w:type="gramEnd"/>
      <w:r w:rsidRPr="000857F2">
        <w:rPr>
          <w:bCs/>
          <w:color w:val="000000" w:themeColor="text1"/>
          <w:sz w:val="20"/>
          <w:szCs w:val="20"/>
        </w:rPr>
        <w:t xml:space="preserve">a) Pregoeiro(a) examinará a proposta de preços subsequente e, assim sucessivamente, na ordem de classificação, até a apuração de uma proposta de preços que atenda ao Edital, sendo a respectiva Licitante declarada vencedora e a ela </w:t>
      </w:r>
      <w:r w:rsidRPr="000857F2">
        <w:rPr>
          <w:rFonts w:cs="Calibri"/>
          <w:bCs/>
          <w:color w:val="000000" w:themeColor="text1"/>
          <w:sz w:val="20"/>
          <w:szCs w:val="20"/>
        </w:rPr>
        <w:t>adjudicado o objeto do certame.</w:t>
      </w:r>
    </w:p>
    <w:p w:rsidR="00AA2752" w:rsidRPr="000857F2" w:rsidRDefault="00AA2752" w:rsidP="00AA2752">
      <w:pPr>
        <w:widowControl w:val="0"/>
        <w:autoSpaceDE w:val="0"/>
        <w:autoSpaceDN w:val="0"/>
        <w:adjustRightInd w:val="0"/>
        <w:spacing w:after="0" w:line="240" w:lineRule="auto"/>
        <w:jc w:val="both"/>
        <w:rPr>
          <w:rFonts w:cs="Calibri"/>
          <w:bCs/>
          <w:color w:val="000000" w:themeColor="text1"/>
          <w:sz w:val="20"/>
          <w:szCs w:val="20"/>
        </w:rPr>
      </w:pPr>
      <w:r w:rsidRPr="000857F2">
        <w:rPr>
          <w:rFonts w:cs="Calibri"/>
          <w:b/>
          <w:bCs/>
          <w:color w:val="000000" w:themeColor="text1"/>
          <w:sz w:val="20"/>
          <w:szCs w:val="20"/>
        </w:rPr>
        <w:t>1</w:t>
      </w:r>
      <w:r w:rsidR="003A5D18">
        <w:rPr>
          <w:rFonts w:cs="Calibri"/>
          <w:b/>
          <w:bCs/>
          <w:color w:val="000000" w:themeColor="text1"/>
          <w:sz w:val="20"/>
          <w:szCs w:val="20"/>
        </w:rPr>
        <w:t>2</w:t>
      </w:r>
      <w:r w:rsidRPr="000857F2">
        <w:rPr>
          <w:rFonts w:cs="Calibri"/>
          <w:b/>
          <w:bCs/>
          <w:color w:val="000000" w:themeColor="text1"/>
          <w:sz w:val="20"/>
          <w:szCs w:val="20"/>
        </w:rPr>
        <w:t>.8.</w:t>
      </w:r>
      <w:r w:rsidRPr="000857F2">
        <w:rPr>
          <w:rFonts w:cs="Calibri"/>
          <w:bCs/>
          <w:color w:val="000000" w:themeColor="text1"/>
          <w:sz w:val="20"/>
          <w:szCs w:val="20"/>
        </w:rPr>
        <w:t xml:space="preserve"> Atendidas as especificações do Edital, estando habilitada a Licitante e tendo sido aceito o menor preço apurado, </w:t>
      </w:r>
      <w:proofErr w:type="gramStart"/>
      <w:r w:rsidRPr="000857F2">
        <w:rPr>
          <w:rFonts w:cs="Calibri"/>
          <w:bCs/>
          <w:color w:val="000000" w:themeColor="text1"/>
          <w:sz w:val="20"/>
          <w:szCs w:val="20"/>
        </w:rPr>
        <w:t>o(</w:t>
      </w:r>
      <w:proofErr w:type="gramEnd"/>
      <w:r w:rsidRPr="000857F2">
        <w:rPr>
          <w:rFonts w:cs="Calibri"/>
          <w:bCs/>
          <w:color w:val="000000" w:themeColor="text1"/>
          <w:sz w:val="20"/>
          <w:szCs w:val="20"/>
        </w:rPr>
        <w:t>a) Pregoeiro(a) declarará a(s) empresa(s) vencedora(s) do(s) respectivo(s) item(</w:t>
      </w:r>
      <w:proofErr w:type="spellStart"/>
      <w:r w:rsidRPr="000857F2">
        <w:rPr>
          <w:rFonts w:cs="Calibri"/>
          <w:bCs/>
          <w:color w:val="000000" w:themeColor="text1"/>
          <w:sz w:val="20"/>
          <w:szCs w:val="20"/>
        </w:rPr>
        <w:t>ns</w:t>
      </w:r>
      <w:proofErr w:type="spellEnd"/>
      <w:r w:rsidRPr="000857F2">
        <w:rPr>
          <w:rFonts w:cs="Calibri"/>
          <w:bCs/>
          <w:color w:val="000000" w:themeColor="text1"/>
          <w:sz w:val="20"/>
          <w:szCs w:val="20"/>
        </w:rPr>
        <w:t>).</w:t>
      </w:r>
    </w:p>
    <w:p w:rsidR="00F05288" w:rsidRPr="00FC47D3" w:rsidRDefault="00AA2752" w:rsidP="00AA2752">
      <w:pPr>
        <w:widowControl w:val="0"/>
        <w:autoSpaceDE w:val="0"/>
        <w:autoSpaceDN w:val="0"/>
        <w:adjustRightInd w:val="0"/>
        <w:spacing w:after="120" w:line="240" w:lineRule="auto"/>
        <w:jc w:val="both"/>
        <w:rPr>
          <w:b/>
          <w:bCs/>
          <w:color w:val="000000"/>
          <w:sz w:val="20"/>
          <w:szCs w:val="20"/>
          <w:u w:val="single"/>
        </w:rPr>
      </w:pPr>
      <w:r w:rsidRPr="000857F2">
        <w:rPr>
          <w:rFonts w:cs="Calibri"/>
          <w:b/>
          <w:bCs/>
          <w:color w:val="000000" w:themeColor="text1"/>
          <w:sz w:val="20"/>
          <w:szCs w:val="20"/>
        </w:rPr>
        <w:t>1</w:t>
      </w:r>
      <w:r w:rsidR="003A5D18">
        <w:rPr>
          <w:rFonts w:cs="Calibri"/>
          <w:b/>
          <w:bCs/>
          <w:color w:val="000000" w:themeColor="text1"/>
          <w:sz w:val="20"/>
          <w:szCs w:val="20"/>
        </w:rPr>
        <w:t>2</w:t>
      </w:r>
      <w:r w:rsidRPr="000857F2">
        <w:rPr>
          <w:rFonts w:cs="Calibri"/>
          <w:b/>
          <w:bCs/>
          <w:color w:val="000000" w:themeColor="text1"/>
          <w:sz w:val="20"/>
          <w:szCs w:val="20"/>
        </w:rPr>
        <w:t>.9.</w:t>
      </w:r>
      <w:r w:rsidRPr="000857F2">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C61DC">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1C61DC">
        <w:rPr>
          <w:b/>
          <w:bCs/>
          <w:color w:val="000000"/>
          <w:sz w:val="20"/>
          <w:szCs w:val="20"/>
          <w:u w:val="single"/>
        </w:rPr>
        <w:t>3</w:t>
      </w:r>
      <w:r w:rsidRPr="00E65C59">
        <w:rPr>
          <w:b/>
          <w:bCs/>
          <w:color w:val="000000"/>
          <w:sz w:val="20"/>
          <w:szCs w:val="20"/>
          <w:u w:val="single"/>
        </w:rPr>
        <w:t>.1. A</w:t>
      </w:r>
      <w:r w:rsidRPr="00FC47D3">
        <w:rPr>
          <w:b/>
          <w:bCs/>
          <w:color w:val="000000"/>
          <w:sz w:val="20"/>
          <w:szCs w:val="20"/>
          <w:u w:val="single"/>
        </w:rPr>
        <w:t xml:space="preserve"> </w:t>
      </w:r>
      <w:r w:rsidR="00EB373D">
        <w:rPr>
          <w:b/>
          <w:bCs/>
          <w:color w:val="000000"/>
          <w:sz w:val="20"/>
          <w:szCs w:val="20"/>
          <w:u w:val="single"/>
        </w:rPr>
        <w:t>Licitante</w:t>
      </w:r>
      <w:r w:rsidR="008E540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r w:rsidR="00CD0903">
        <w:rPr>
          <w:bCs/>
          <w:color w:val="000000"/>
          <w:sz w:val="20"/>
          <w:szCs w:val="20"/>
        </w:rPr>
        <w:t>serviços</w:t>
      </w:r>
      <w:r w:rsidR="008E5409">
        <w:rPr>
          <w:bCs/>
          <w:color w:val="000000"/>
          <w:sz w:val="20"/>
          <w:szCs w:val="20"/>
        </w:rPr>
        <w:t>;</w:t>
      </w:r>
      <w:r w:rsidRPr="00FC47D3">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s) produto(s) proposto(s) para o(s) respectivo(s)</w:t>
      </w:r>
      <w:r w:rsidRPr="00FC47D3">
        <w:rPr>
          <w:b/>
          <w:bCs/>
          <w:color w:val="000000"/>
          <w:sz w:val="20"/>
          <w:szCs w:val="20"/>
        </w:rPr>
        <w:t xml:space="preserve"> </w:t>
      </w:r>
      <w:r w:rsidRPr="00FC47D3">
        <w:rPr>
          <w:bCs/>
          <w:color w:val="000000"/>
          <w:sz w:val="20"/>
          <w:szCs w:val="20"/>
        </w:rPr>
        <w:t xml:space="preserve">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xml:space="preserve">, inclusive prazo de </w:t>
      </w:r>
      <w:r w:rsidR="001C61DC">
        <w:rPr>
          <w:bCs/>
          <w:color w:val="000000"/>
          <w:sz w:val="20"/>
          <w:szCs w:val="20"/>
        </w:rPr>
        <w:t>execução dos serviços</w:t>
      </w:r>
      <w:r w:rsidR="008E5409">
        <w:rPr>
          <w:bCs/>
          <w:color w:val="000000"/>
          <w:sz w:val="20"/>
          <w:szCs w:val="20"/>
        </w:rPr>
        <w:t xml:space="preserve">, </w:t>
      </w:r>
      <w:r w:rsidRPr="00FC47D3">
        <w:rPr>
          <w:bCs/>
          <w:color w:val="000000"/>
          <w:sz w:val="20"/>
          <w:szCs w:val="20"/>
        </w:rPr>
        <w:t xml:space="preserve">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CD0903">
        <w:rPr>
          <w:bCs/>
          <w:color w:val="000000"/>
          <w:sz w:val="20"/>
          <w:szCs w:val="20"/>
        </w:rPr>
        <w:t>execução</w:t>
      </w:r>
      <w:r w:rsidR="008E5409">
        <w:rPr>
          <w:bCs/>
          <w:color w:val="000000"/>
          <w:sz w:val="20"/>
          <w:szCs w:val="20"/>
        </w:rPr>
        <w:t xml:space="preserve"> dos </w:t>
      </w:r>
      <w:r w:rsidR="00CD0903">
        <w:rPr>
          <w:bCs/>
          <w:color w:val="000000"/>
          <w:sz w:val="20"/>
          <w:szCs w:val="20"/>
        </w:rPr>
        <w:t>serviços</w:t>
      </w:r>
      <w:r w:rsidR="008E5409">
        <w:rPr>
          <w:bCs/>
          <w:color w:val="000000"/>
          <w:sz w:val="20"/>
          <w:szCs w:val="20"/>
        </w:rPr>
        <w:t>;</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716717">
        <w:rPr>
          <w:bCs/>
          <w:sz w:val="20"/>
          <w:szCs w:val="20"/>
        </w:rPr>
        <w:t>4</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5B2F43">
        <w:rPr>
          <w:b/>
          <w:bCs/>
          <w:color w:val="000000"/>
          <w:sz w:val="20"/>
          <w:szCs w:val="20"/>
        </w:rPr>
        <w:t>3</w:t>
      </w:r>
      <w:r w:rsidR="00A47E4A" w:rsidRPr="00FC47D3">
        <w:rPr>
          <w:b/>
          <w:bCs/>
          <w:color w:val="000000"/>
          <w:sz w:val="20"/>
          <w:szCs w:val="20"/>
        </w:rPr>
        <w:t>.1.</w:t>
      </w:r>
      <w:r w:rsidR="001C61DC">
        <w:rPr>
          <w:b/>
          <w:bCs/>
          <w:color w:val="000000"/>
          <w:sz w:val="20"/>
          <w:szCs w:val="20"/>
        </w:rPr>
        <w:t>1</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320869">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BF70C1" w:rsidRPr="00FC47D3">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B2F43">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B2F43">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13E2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B2F43">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B2F43">
        <w:rPr>
          <w:b/>
          <w:bCs/>
          <w:color w:val="000000"/>
          <w:sz w:val="20"/>
          <w:szCs w:val="20"/>
        </w:rPr>
        <w:t>3</w:t>
      </w:r>
      <w:r w:rsidR="00F06BE1">
        <w:rPr>
          <w:b/>
          <w:bCs/>
          <w:color w:val="000000"/>
          <w:sz w:val="20"/>
          <w:szCs w:val="20"/>
        </w:rPr>
        <w:t>.5</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B2F43">
        <w:rPr>
          <w:b/>
          <w:bCs/>
          <w:color w:val="000000"/>
          <w:sz w:val="20"/>
          <w:szCs w:val="20"/>
        </w:rPr>
        <w:t>3</w:t>
      </w:r>
      <w:r w:rsidR="00F06BE1">
        <w:rPr>
          <w:b/>
          <w:bCs/>
          <w:color w:val="000000"/>
          <w:sz w:val="20"/>
          <w:szCs w:val="20"/>
        </w:rPr>
        <w:t>.6</w:t>
      </w:r>
      <w:r w:rsidRPr="00FC47D3">
        <w:rPr>
          <w:b/>
          <w:bCs/>
          <w:color w:val="000000"/>
          <w:sz w:val="20"/>
          <w:szCs w:val="20"/>
        </w:rPr>
        <w:t>.</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B2F43">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B2F43">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B2F43">
        <w:rPr>
          <w:b/>
          <w:bCs/>
          <w:color w:val="000000"/>
          <w:sz w:val="20"/>
          <w:szCs w:val="20"/>
        </w:rPr>
        <w:t>3</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5B2F43">
        <w:rPr>
          <w:b/>
          <w:bCs/>
          <w:color w:val="000000"/>
          <w:sz w:val="20"/>
          <w:szCs w:val="20"/>
        </w:rPr>
        <w:t>3</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5B2F43">
        <w:rPr>
          <w:b/>
          <w:bCs/>
          <w:color w:val="000000"/>
          <w:sz w:val="20"/>
          <w:szCs w:val="20"/>
        </w:rPr>
        <w:t>3</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5B2F43">
        <w:rPr>
          <w:b/>
          <w:bCs/>
          <w:color w:val="000000"/>
          <w:sz w:val="20"/>
          <w:szCs w:val="20"/>
          <w:u w:val="single"/>
        </w:rPr>
        <w:t>3</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Pr="00FC47D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Pr="00FC47D3">
        <w:rPr>
          <w:b/>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FC47D3">
        <w:rPr>
          <w:b/>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5B2F43">
      <w:pPr>
        <w:widowControl w:val="0"/>
        <w:autoSpaceDE w:val="0"/>
        <w:autoSpaceDN w:val="0"/>
        <w:adjustRightInd w:val="0"/>
        <w:spacing w:before="240" w:after="0" w:line="240" w:lineRule="auto"/>
        <w:jc w:val="both"/>
        <w:rPr>
          <w:bCs/>
          <w:color w:val="000000"/>
          <w:sz w:val="20"/>
          <w:szCs w:val="20"/>
        </w:rPr>
      </w:pPr>
      <w:r w:rsidRPr="00457A54">
        <w:rPr>
          <w:b/>
          <w:bCs/>
          <w:color w:val="000000"/>
          <w:sz w:val="20"/>
          <w:szCs w:val="20"/>
        </w:rPr>
        <w:t>b)</w:t>
      </w:r>
      <w:r w:rsidRPr="00457A54">
        <w:rPr>
          <w:bCs/>
          <w:color w:val="000000"/>
          <w:sz w:val="20"/>
          <w:szCs w:val="20"/>
        </w:rPr>
        <w:t xml:space="preserve"> </w:t>
      </w:r>
      <w:r w:rsidR="00D70CAC" w:rsidRPr="00457A54">
        <w:rPr>
          <w:bCs/>
          <w:color w:val="000000"/>
          <w:sz w:val="20"/>
          <w:szCs w:val="20"/>
        </w:rPr>
        <w:t xml:space="preserve">O prazo de </w:t>
      </w:r>
      <w:r w:rsidR="005B2F43">
        <w:rPr>
          <w:b/>
          <w:bCs/>
          <w:color w:val="000000"/>
          <w:sz w:val="20"/>
          <w:szCs w:val="20"/>
        </w:rPr>
        <w:t>execução dos serviços</w:t>
      </w:r>
      <w:r w:rsidR="00173B20">
        <w:rPr>
          <w:bCs/>
          <w:color w:val="000000"/>
          <w:sz w:val="20"/>
          <w:szCs w:val="20"/>
        </w:rPr>
        <w:t>:</w:t>
      </w:r>
      <w:r w:rsidR="00D70CAC" w:rsidRPr="00D70CAC">
        <w:rPr>
          <w:bCs/>
          <w:color w:val="000000"/>
          <w:sz w:val="20"/>
          <w:szCs w:val="20"/>
        </w:rPr>
        <w:t xml:space="preserve"> </w:t>
      </w:r>
      <w:r w:rsidR="005B2F43">
        <w:rPr>
          <w:bCs/>
          <w:color w:val="000000"/>
          <w:sz w:val="20"/>
          <w:szCs w:val="20"/>
        </w:rPr>
        <w:t>a Contratante solicitará o fornecimento dos serviços com antecedência mínima de 03 (três) dias úteis da data da realizado do evento, sendo que a Contratada deverá comparecer para prestação do serviço com antecedência mínima de 02 (duas) horas antes da data da realização do evento</w:t>
      </w:r>
      <w:r w:rsidR="00DF0932">
        <w:rPr>
          <w:bCs/>
          <w:color w:val="000000"/>
          <w:sz w:val="20"/>
          <w:szCs w:val="20"/>
        </w:rPr>
        <w:t>, conforme consta no Termo de Referência, Anexo II</w:t>
      </w:r>
      <w:r w:rsidRPr="00457A54">
        <w:rPr>
          <w:bCs/>
          <w:color w:val="000000"/>
          <w:sz w:val="20"/>
          <w:szCs w:val="20"/>
        </w:rPr>
        <w:t>;</w:t>
      </w:r>
    </w:p>
    <w:p w:rsidR="00CE2719" w:rsidRDefault="00173B20" w:rsidP="009379D3">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O</w:t>
      </w:r>
      <w:r>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w:t>
      </w:r>
      <w:r w:rsidRPr="00A90579">
        <w:rPr>
          <w:bCs/>
          <w:color w:val="000000"/>
          <w:sz w:val="20"/>
          <w:szCs w:val="20"/>
        </w:rPr>
        <w:t>,</w:t>
      </w:r>
      <w:r>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w:t>
      </w:r>
      <w:r w:rsidR="00DF0932">
        <w:rPr>
          <w:bCs/>
          <w:color w:val="000000"/>
          <w:sz w:val="20"/>
          <w:szCs w:val="20"/>
        </w:rPr>
        <w:t>consta no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7937DA">
        <w:rPr>
          <w:b/>
          <w:bCs/>
          <w:color w:val="000000"/>
          <w:sz w:val="20"/>
          <w:szCs w:val="20"/>
        </w:rPr>
        <w:t>4</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7937DA">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7937DA">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7937DA">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EA3D83" w:rsidRPr="00D242E6">
        <w:rPr>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7937DA">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7937DA">
        <w:rPr>
          <w:b/>
          <w:bCs/>
          <w:sz w:val="20"/>
          <w:szCs w:val="20"/>
        </w:rPr>
        <w:t>4</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810D8C" w:rsidRDefault="001270A0" w:rsidP="001A645B">
      <w:pPr>
        <w:autoSpaceDE w:val="0"/>
        <w:autoSpaceDN w:val="0"/>
        <w:adjustRightInd w:val="0"/>
        <w:spacing w:after="0" w:line="240" w:lineRule="auto"/>
        <w:jc w:val="both"/>
        <w:rPr>
          <w:bCs/>
          <w:sz w:val="20"/>
          <w:szCs w:val="20"/>
        </w:rPr>
      </w:pPr>
      <w:r>
        <w:rPr>
          <w:b/>
          <w:bCs/>
          <w:sz w:val="20"/>
          <w:szCs w:val="20"/>
        </w:rPr>
        <w:lastRenderedPageBreak/>
        <w:t>a</w:t>
      </w:r>
      <w:r w:rsidR="00860844" w:rsidRPr="00C34788">
        <w:rPr>
          <w:b/>
          <w:bCs/>
          <w:sz w:val="20"/>
          <w:szCs w:val="20"/>
        </w:rPr>
        <w:t>)</w:t>
      </w:r>
      <w:r w:rsidR="00860844" w:rsidRPr="00C34788">
        <w:rPr>
          <w:bCs/>
          <w:sz w:val="20"/>
          <w:szCs w:val="20"/>
        </w:rPr>
        <w:t xml:space="preserve"> </w:t>
      </w:r>
      <w:r w:rsidR="00B76D1F" w:rsidRPr="00507566">
        <w:rPr>
          <w:rFonts w:asciiTheme="minorHAnsi" w:hAnsiTheme="minorHAnsi" w:cstheme="minorHAnsi"/>
          <w:sz w:val="20"/>
          <w:szCs w:val="20"/>
        </w:rPr>
        <w:t>Alvará de Licença, devidamente expedido pela Vigilância Sanitária Estadual ou Municipal de acordo com o código Sanitário e Leis Complementares Vigentes</w:t>
      </w:r>
      <w:r w:rsidR="001A645B">
        <w:rPr>
          <w:bCs/>
          <w:sz w:val="20"/>
          <w:szCs w:val="20"/>
        </w:rPr>
        <w:t>;</w:t>
      </w:r>
    </w:p>
    <w:p w:rsidR="00B76D1F" w:rsidRPr="00507566" w:rsidRDefault="00B76D1F" w:rsidP="00B76D1F">
      <w:pPr>
        <w:spacing w:after="0" w:line="240" w:lineRule="auto"/>
        <w:jc w:val="both"/>
        <w:rPr>
          <w:rFonts w:asciiTheme="minorHAnsi" w:hAnsiTheme="minorHAnsi" w:cstheme="minorHAnsi"/>
          <w:sz w:val="20"/>
          <w:szCs w:val="20"/>
        </w:rPr>
      </w:pPr>
      <w:r w:rsidRPr="00B76D1F">
        <w:rPr>
          <w:rFonts w:asciiTheme="minorHAnsi" w:hAnsiTheme="minorHAnsi" w:cstheme="minorHAnsi"/>
          <w:b/>
          <w:sz w:val="20"/>
          <w:szCs w:val="20"/>
        </w:rPr>
        <w:t>b)</w:t>
      </w:r>
      <w:r>
        <w:rPr>
          <w:rFonts w:asciiTheme="minorHAnsi" w:hAnsiTheme="minorHAnsi" w:cstheme="minorHAnsi"/>
          <w:sz w:val="20"/>
          <w:szCs w:val="20"/>
        </w:rPr>
        <w:t xml:space="preserve"> </w:t>
      </w:r>
      <w:r w:rsidR="00E05B4E">
        <w:rPr>
          <w:rFonts w:asciiTheme="minorHAnsi" w:hAnsiTheme="minorHAnsi" w:cstheme="minorHAnsi"/>
          <w:sz w:val="20"/>
          <w:szCs w:val="20"/>
        </w:rPr>
        <w:t>D</w:t>
      </w:r>
      <w:r w:rsidRPr="00507566">
        <w:rPr>
          <w:rFonts w:asciiTheme="minorHAnsi" w:hAnsiTheme="minorHAnsi" w:cstheme="minorHAnsi"/>
          <w:sz w:val="20"/>
          <w:szCs w:val="20"/>
        </w:rPr>
        <w:t xml:space="preserve">eclaração de </w:t>
      </w:r>
      <w:proofErr w:type="spellStart"/>
      <w:proofErr w:type="gramStart"/>
      <w:r w:rsidRPr="00507566">
        <w:rPr>
          <w:rFonts w:asciiTheme="minorHAnsi" w:hAnsiTheme="minorHAnsi" w:cstheme="minorHAnsi"/>
          <w:sz w:val="20"/>
          <w:szCs w:val="20"/>
        </w:rPr>
        <w:t>co-responsabilidade</w:t>
      </w:r>
      <w:proofErr w:type="spellEnd"/>
      <w:proofErr w:type="gramEnd"/>
      <w:r w:rsidRPr="00507566">
        <w:rPr>
          <w:rFonts w:asciiTheme="minorHAnsi" w:hAnsiTheme="minorHAnsi" w:cstheme="minorHAnsi"/>
          <w:sz w:val="20"/>
          <w:szCs w:val="20"/>
        </w:rPr>
        <w:t xml:space="preserve"> do nutricionista responsável pelas refeições com firma reconhecida em cartório, juntamente com o contrato entre as partes, com</w:t>
      </w:r>
      <w:r w:rsidR="00FF56C3">
        <w:rPr>
          <w:rFonts w:asciiTheme="minorHAnsi" w:hAnsiTheme="minorHAnsi" w:cstheme="minorHAnsi"/>
          <w:sz w:val="20"/>
          <w:szCs w:val="20"/>
        </w:rPr>
        <w:t>provando o vínculo empregatício;</w:t>
      </w:r>
    </w:p>
    <w:p w:rsidR="00B76D1F" w:rsidRPr="00507566" w:rsidRDefault="00B76D1F" w:rsidP="00B76D1F">
      <w:pPr>
        <w:spacing w:after="0" w:line="240" w:lineRule="auto"/>
        <w:jc w:val="both"/>
        <w:rPr>
          <w:rFonts w:asciiTheme="minorHAnsi" w:hAnsiTheme="minorHAnsi" w:cstheme="minorHAnsi"/>
          <w:sz w:val="20"/>
          <w:szCs w:val="20"/>
        </w:rPr>
      </w:pPr>
      <w:r>
        <w:rPr>
          <w:rFonts w:asciiTheme="minorHAnsi" w:hAnsiTheme="minorHAnsi" w:cstheme="minorHAnsi"/>
          <w:b/>
          <w:sz w:val="20"/>
          <w:szCs w:val="20"/>
        </w:rPr>
        <w:t>c)</w:t>
      </w:r>
      <w:r w:rsidRPr="00507566">
        <w:rPr>
          <w:rFonts w:asciiTheme="minorHAnsi" w:hAnsiTheme="minorHAnsi" w:cstheme="minorHAnsi"/>
          <w:sz w:val="20"/>
          <w:szCs w:val="20"/>
        </w:rPr>
        <w:t xml:space="preserve"> Apresentar registro e quitação da empresa e/ou profissional junto ao Conselho Regional de Nutrição </w:t>
      </w:r>
      <w:r w:rsidR="00FF56C3">
        <w:rPr>
          <w:rFonts w:asciiTheme="minorHAnsi" w:hAnsiTheme="minorHAnsi" w:cstheme="minorHAnsi"/>
          <w:sz w:val="20"/>
          <w:szCs w:val="20"/>
        </w:rPr>
        <w:t>– CRN;</w:t>
      </w:r>
    </w:p>
    <w:p w:rsidR="00B76D1F" w:rsidRDefault="00B76D1F" w:rsidP="00B76D1F">
      <w:pPr>
        <w:autoSpaceDE w:val="0"/>
        <w:autoSpaceDN w:val="0"/>
        <w:adjustRightInd w:val="0"/>
        <w:spacing w:after="0" w:line="240" w:lineRule="auto"/>
        <w:jc w:val="both"/>
        <w:rPr>
          <w:bCs/>
          <w:sz w:val="20"/>
          <w:szCs w:val="20"/>
        </w:rPr>
      </w:pPr>
      <w:r>
        <w:rPr>
          <w:rFonts w:asciiTheme="minorHAnsi" w:hAnsiTheme="minorHAnsi" w:cstheme="minorHAnsi"/>
          <w:b/>
          <w:sz w:val="20"/>
          <w:szCs w:val="20"/>
        </w:rPr>
        <w:t>d)</w:t>
      </w:r>
      <w:r w:rsidRPr="00507566">
        <w:rPr>
          <w:rFonts w:asciiTheme="minorHAnsi" w:hAnsiTheme="minorHAnsi" w:cstheme="minorHAnsi"/>
          <w:sz w:val="20"/>
          <w:szCs w:val="20"/>
        </w:rPr>
        <w:t xml:space="preserve"> Atestado de capacidade técnica compatível ao objeto da licitação, podendo ser emitida por pessoa jurídica de direito público ou privado </w:t>
      </w:r>
      <w:proofErr w:type="gramStart"/>
      <w:r w:rsidRPr="00507566">
        <w:rPr>
          <w:rFonts w:asciiTheme="minorHAnsi" w:hAnsiTheme="minorHAnsi" w:cstheme="minorHAnsi"/>
          <w:sz w:val="20"/>
          <w:szCs w:val="20"/>
        </w:rPr>
        <w:t>(caso o atestado seja emitido por pessoa jurídica de direito privado este deverá estar assinado por Representante legal da empresa</w:t>
      </w:r>
      <w:r w:rsidR="00FF56C3">
        <w:rPr>
          <w:rFonts w:asciiTheme="minorHAnsi" w:hAnsiTheme="minorHAnsi" w:cstheme="minorHAnsi"/>
          <w:sz w:val="20"/>
          <w:szCs w:val="20"/>
        </w:rPr>
        <w:t>;</w:t>
      </w:r>
    </w:p>
    <w:p w:rsidR="00D122F8" w:rsidRDefault="00B76D1F" w:rsidP="00D122F8">
      <w:pPr>
        <w:widowControl w:val="0"/>
        <w:autoSpaceDE w:val="0"/>
        <w:autoSpaceDN w:val="0"/>
        <w:adjustRightInd w:val="0"/>
        <w:spacing w:after="0" w:line="240" w:lineRule="auto"/>
        <w:jc w:val="both"/>
        <w:rPr>
          <w:bCs/>
          <w:color w:val="000000"/>
          <w:sz w:val="20"/>
          <w:szCs w:val="20"/>
        </w:rPr>
      </w:pPr>
      <w:proofErr w:type="gramEnd"/>
      <w:r>
        <w:rPr>
          <w:b/>
          <w:bCs/>
          <w:color w:val="000000"/>
          <w:sz w:val="20"/>
          <w:szCs w:val="20"/>
        </w:rPr>
        <w:t>e</w:t>
      </w:r>
      <w:r w:rsidR="00D122F8" w:rsidRPr="003D5859">
        <w:rPr>
          <w:b/>
          <w:bCs/>
          <w:color w:val="000000"/>
          <w:sz w:val="20"/>
          <w:szCs w:val="20"/>
        </w:rPr>
        <w:t xml:space="preserve">) </w:t>
      </w:r>
      <w:r w:rsidR="00D122F8" w:rsidRPr="003D5859">
        <w:rPr>
          <w:bCs/>
          <w:color w:val="000000"/>
          <w:sz w:val="20"/>
          <w:szCs w:val="20"/>
        </w:rPr>
        <w:t>Certidão Negativa de Débitos Trabalhistas (CNDT), para comprovar a inexistência de débitos inadimplidos perante a Justiça do Trabalho;</w:t>
      </w:r>
    </w:p>
    <w:p w:rsidR="00A01877" w:rsidRPr="00166183" w:rsidRDefault="00B76D1F" w:rsidP="005D4ECE">
      <w:pPr>
        <w:spacing w:after="0" w:line="240" w:lineRule="auto"/>
        <w:rPr>
          <w:bCs/>
          <w:sz w:val="20"/>
          <w:szCs w:val="20"/>
        </w:rPr>
      </w:pPr>
      <w:r>
        <w:rPr>
          <w:b/>
          <w:bCs/>
          <w:sz w:val="20"/>
          <w:szCs w:val="20"/>
        </w:rPr>
        <w:t>f</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A01877" w:rsidRPr="00166183">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B76D1F" w:rsidP="005D4ECE">
      <w:pPr>
        <w:widowControl w:val="0"/>
        <w:autoSpaceDE w:val="0"/>
        <w:autoSpaceDN w:val="0"/>
        <w:adjustRightInd w:val="0"/>
        <w:spacing w:after="0" w:line="240" w:lineRule="auto"/>
        <w:jc w:val="both"/>
        <w:rPr>
          <w:bCs/>
          <w:sz w:val="20"/>
          <w:szCs w:val="20"/>
        </w:rPr>
      </w:pPr>
      <w:r>
        <w:rPr>
          <w:b/>
          <w:bCs/>
          <w:sz w:val="20"/>
          <w:szCs w:val="20"/>
        </w:rPr>
        <w:t>g</w:t>
      </w:r>
      <w:r w:rsidR="00A01877" w:rsidRPr="00166183">
        <w:rPr>
          <w:b/>
          <w:bCs/>
          <w:sz w:val="20"/>
          <w:szCs w:val="20"/>
        </w:rPr>
        <w:t xml:space="preserve">) </w:t>
      </w:r>
      <w:r w:rsidR="00A01877" w:rsidRPr="00166183">
        <w:rPr>
          <w:bCs/>
          <w:sz w:val="20"/>
          <w:szCs w:val="20"/>
        </w:rPr>
        <w:t>As empresas que apresentarem resultado inferior a 01 (um) em qualquer dos índices referidos n</w:t>
      </w:r>
      <w:r w:rsidR="00806F91">
        <w:rPr>
          <w:bCs/>
          <w:sz w:val="20"/>
          <w:szCs w:val="20"/>
        </w:rPr>
        <w:t>a</w:t>
      </w:r>
      <w:r w:rsidR="00A01877" w:rsidRPr="00166183">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937DA">
        <w:rPr>
          <w:b/>
          <w:bCs/>
          <w:color w:val="000000"/>
          <w:sz w:val="20"/>
          <w:szCs w:val="20"/>
        </w:rPr>
        <w:t>4</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7937DA">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11567F" w:rsidRPr="00572F93">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B57B0B">
        <w:rPr>
          <w:rFonts w:cs="Calibri"/>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w:t>
      </w:r>
      <w:r w:rsidR="007937DA">
        <w:rPr>
          <w:rFonts w:eastAsia="Batang" w:cs="Calibri"/>
          <w:sz w:val="20"/>
          <w:szCs w:val="20"/>
        </w:rPr>
        <w:t>execução dos serviços</w:t>
      </w:r>
      <w:r w:rsidR="0011567F" w:rsidRPr="00572F93">
        <w:rPr>
          <w:rFonts w:eastAsia="Batang" w:cs="Calibri"/>
          <w:sz w:val="20"/>
          <w:szCs w:val="20"/>
        </w:rPr>
        <w:t xml:space="preserve">; prazo de validade da proposta; prazo de pagamento, além da documentação constante do </w:t>
      </w:r>
      <w:r w:rsidR="0011567F" w:rsidRPr="00467A26">
        <w:rPr>
          <w:rFonts w:eastAsia="Batang" w:cs="Calibri"/>
          <w:b/>
          <w:sz w:val="20"/>
          <w:szCs w:val="20"/>
        </w:rPr>
        <w:t>item</w:t>
      </w:r>
      <w:r w:rsidR="0011567F" w:rsidRPr="00572F93">
        <w:rPr>
          <w:rFonts w:eastAsia="Batang" w:cs="Calibri"/>
          <w:sz w:val="20"/>
          <w:szCs w:val="20"/>
        </w:rPr>
        <w:t xml:space="preserve"> </w:t>
      </w:r>
      <w:r w:rsidR="0011567F" w:rsidRPr="00467A26">
        <w:rPr>
          <w:rFonts w:eastAsia="Batang" w:cs="Calibri"/>
          <w:b/>
          <w:sz w:val="20"/>
          <w:szCs w:val="20"/>
        </w:rPr>
        <w:t>1</w:t>
      </w:r>
      <w:r w:rsidR="007937DA">
        <w:rPr>
          <w:rFonts w:eastAsia="Batang" w:cs="Calibri"/>
          <w:b/>
          <w:sz w:val="20"/>
          <w:szCs w:val="20"/>
        </w:rPr>
        <w:t>4</w:t>
      </w:r>
      <w:r w:rsidR="0047111E">
        <w:rPr>
          <w:rFonts w:eastAsia="Batang" w:cs="Calibri"/>
          <w:b/>
          <w:sz w:val="20"/>
          <w:szCs w:val="20"/>
        </w:rPr>
        <w:t>.3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7937DA">
        <w:rPr>
          <w:rFonts w:eastAsia="Batang" w:cs="Calibri"/>
          <w:b/>
          <w:color w:val="000000"/>
          <w:sz w:val="20"/>
          <w:szCs w:val="20"/>
        </w:rPr>
        <w:t>4</w:t>
      </w:r>
      <w:r w:rsidRPr="000922C6">
        <w:rPr>
          <w:rFonts w:eastAsia="Batang" w:cs="Calibri"/>
          <w:b/>
          <w:color w:val="000000"/>
          <w:sz w:val="20"/>
          <w:szCs w:val="20"/>
        </w:rPr>
        <w:t>.4.2</w:t>
      </w:r>
      <w:r w:rsidR="004B77E4">
        <w:rPr>
          <w:rFonts w:eastAsia="Batang" w:cs="Calibri"/>
          <w:b/>
          <w:color w:val="000000"/>
          <w:sz w:val="20"/>
          <w:szCs w:val="20"/>
        </w:rPr>
        <w:t>.</w:t>
      </w:r>
      <w:r w:rsidRPr="000922C6">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7937DA">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7937DA">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2A0356" w:rsidRPr="00FC47D3">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7937DA">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7937DA">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r w:rsidR="002A0356" w:rsidRPr="00FC47D3">
        <w:rPr>
          <w:bCs/>
          <w:sz w:val="20"/>
          <w:szCs w:val="20"/>
        </w:rPr>
        <w:t xml:space="preserve"> </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7937DA">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2A0356" w:rsidRPr="00FC47D3">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7937DA">
        <w:rPr>
          <w:b/>
          <w:bCs/>
          <w:sz w:val="20"/>
          <w:szCs w:val="20"/>
        </w:rPr>
        <w:t>4</w:t>
      </w:r>
      <w:r w:rsidRPr="00572F93">
        <w:rPr>
          <w:b/>
          <w:bCs/>
          <w:sz w:val="20"/>
          <w:szCs w:val="20"/>
        </w:rPr>
        <w:t>.</w:t>
      </w:r>
      <w:r w:rsidR="00C2576C">
        <w:rPr>
          <w:b/>
          <w:bCs/>
          <w:sz w:val="20"/>
          <w:szCs w:val="20"/>
        </w:rPr>
        <w:t>6</w:t>
      </w:r>
      <w:r w:rsidRPr="00572F93">
        <w:rPr>
          <w:b/>
          <w:bCs/>
          <w:sz w:val="20"/>
          <w:szCs w:val="20"/>
        </w:rPr>
        <w:t>.</w:t>
      </w:r>
      <w:r w:rsidR="002A0356" w:rsidRPr="00FC47D3">
        <w:rPr>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7937DA">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w:t>
      </w:r>
      <w:r w:rsidR="00817264" w:rsidRPr="00FC47D3">
        <w:rPr>
          <w:bCs/>
          <w:color w:val="000000"/>
          <w:sz w:val="20"/>
          <w:szCs w:val="20"/>
        </w:rPr>
        <w:lastRenderedPageBreak/>
        <w:t>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5C59C5">
        <w:rPr>
          <w:b/>
          <w:bCs/>
          <w:sz w:val="20"/>
          <w:szCs w:val="20"/>
        </w:rPr>
        <w:t>5</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7937DA">
        <w:rPr>
          <w:bCs/>
          <w:sz w:val="20"/>
          <w:szCs w:val="20"/>
        </w:rPr>
        <w:t>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EA3D83" w:rsidRPr="00FC47D3">
        <w:rPr>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proofErr w:type="gramStart"/>
      <w:r w:rsidR="00F722F2">
        <w:rPr>
          <w:bCs/>
          <w:color w:val="000000"/>
          <w:sz w:val="20"/>
          <w:szCs w:val="20"/>
        </w:rPr>
        <w:t>5</w:t>
      </w:r>
      <w:proofErr w:type="gramEnd"/>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2A5014" w:rsidRPr="00FC47D3">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226517" w:rsidRPr="00FC47D3">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7937DA">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7937DA">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xml:space="preserve">, manifestar sua intenção </w:t>
      </w:r>
      <w:r w:rsidR="00874DCC" w:rsidRPr="00FC47D3">
        <w:rPr>
          <w:bCs/>
          <w:color w:val="000000"/>
          <w:sz w:val="20"/>
          <w:szCs w:val="20"/>
        </w:rPr>
        <w:lastRenderedPageBreak/>
        <w:t>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937DA">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Pr="00FC47D3">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7937DA">
        <w:rPr>
          <w:b/>
          <w:bCs/>
          <w:color w:val="000000"/>
          <w:sz w:val="20"/>
          <w:szCs w:val="20"/>
        </w:rPr>
        <w:t>5</w:t>
      </w:r>
      <w:r w:rsidRPr="00FC47D3">
        <w:rPr>
          <w:b/>
          <w:bCs/>
          <w:color w:val="000000"/>
          <w:sz w:val="20"/>
          <w:szCs w:val="20"/>
        </w:rPr>
        <w:t>.3.</w:t>
      </w:r>
      <w:r w:rsidRPr="00FC47D3">
        <w:rPr>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7937DA">
        <w:rPr>
          <w:b/>
          <w:bCs/>
          <w:sz w:val="20"/>
          <w:szCs w:val="20"/>
        </w:rPr>
        <w:t>5</w:t>
      </w:r>
      <w:r w:rsidRPr="00FC47D3">
        <w:rPr>
          <w:b/>
          <w:bCs/>
          <w:sz w:val="20"/>
          <w:szCs w:val="20"/>
        </w:rPr>
        <w:t>.4.</w:t>
      </w:r>
      <w:r w:rsidR="007B1A5E">
        <w:rPr>
          <w:bCs/>
          <w:sz w:val="20"/>
          <w:szCs w:val="20"/>
        </w:rPr>
        <w:t xml:space="preserve"> A</w:t>
      </w:r>
      <w:r w:rsidRPr="00FC47D3">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7937DA">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Pr="00FC47D3">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7937DA">
        <w:rPr>
          <w:b/>
          <w:bCs/>
          <w:sz w:val="20"/>
          <w:szCs w:val="20"/>
        </w:rPr>
        <w:t>5</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7937DA">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7937DA">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7937DA">
        <w:rPr>
          <w:b/>
          <w:bCs/>
          <w:sz w:val="20"/>
          <w:szCs w:val="20"/>
        </w:rPr>
        <w:t>6</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7937DA">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Pr="00FC47D3">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7937DA">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7937DA">
        <w:rPr>
          <w:b/>
          <w:bCs/>
          <w:color w:val="000000"/>
          <w:sz w:val="20"/>
          <w:szCs w:val="20"/>
        </w:rPr>
        <w:t>7</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937DA">
        <w:rPr>
          <w:b/>
          <w:bCs/>
          <w:color w:val="000000"/>
          <w:sz w:val="20"/>
          <w:szCs w:val="20"/>
        </w:rPr>
        <w:t>7</w:t>
      </w:r>
      <w:r w:rsidR="004D785B" w:rsidRPr="00FC47D3">
        <w:rPr>
          <w:b/>
          <w:bCs/>
          <w:color w:val="000000"/>
          <w:sz w:val="20"/>
          <w:szCs w:val="20"/>
        </w:rPr>
        <w:t>.1.</w:t>
      </w:r>
      <w:r w:rsidR="004D785B" w:rsidRPr="00FC47D3">
        <w:rPr>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7937DA">
        <w:rPr>
          <w:b/>
          <w:bCs/>
          <w:color w:val="000000"/>
          <w:sz w:val="20"/>
          <w:szCs w:val="20"/>
        </w:rPr>
        <w:t>7</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937DA">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7937DA">
        <w:rPr>
          <w:b/>
          <w:bCs/>
          <w:color w:val="000000"/>
          <w:sz w:val="20"/>
          <w:szCs w:val="20"/>
        </w:rPr>
        <w:t>7</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7937DA">
        <w:rPr>
          <w:b/>
          <w:bCs/>
          <w:color w:val="000000"/>
          <w:sz w:val="20"/>
          <w:szCs w:val="20"/>
        </w:rPr>
        <w:t>7</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280953" w:rsidRPr="00524132">
        <w:rPr>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7937DA">
        <w:rPr>
          <w:rFonts w:eastAsia="Batang"/>
          <w:b/>
          <w:color w:val="000000"/>
          <w:sz w:val="20"/>
          <w:szCs w:val="20"/>
        </w:rPr>
        <w:t>7</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7937DA">
        <w:rPr>
          <w:rFonts w:eastAsia="Batang"/>
          <w:b/>
          <w:color w:val="000000"/>
          <w:sz w:val="20"/>
          <w:szCs w:val="20"/>
        </w:rPr>
        <w:t>7</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2617B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D3F92">
        <w:rPr>
          <w:b/>
          <w:bCs/>
          <w:color w:val="000000"/>
          <w:sz w:val="20"/>
          <w:szCs w:val="20"/>
        </w:rPr>
        <w:t>8</w:t>
      </w:r>
      <w:r w:rsidR="004D785B" w:rsidRPr="00FC47D3">
        <w:rPr>
          <w:b/>
          <w:bCs/>
          <w:color w:val="000000"/>
          <w:sz w:val="20"/>
          <w:szCs w:val="20"/>
        </w:rPr>
        <w:t xml:space="preserve">. DO CONTRATO E CONDIÇÕES PARA A CONTRATAÇÃO </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bookmarkStart w:id="2" w:name="art57"/>
      <w:bookmarkEnd w:id="2"/>
      <w:r>
        <w:rPr>
          <w:b/>
          <w:bCs/>
          <w:color w:val="000000"/>
          <w:sz w:val="20"/>
          <w:szCs w:val="20"/>
        </w:rPr>
        <w:t>1</w:t>
      </w:r>
      <w:r w:rsidR="00BD3F92">
        <w:rPr>
          <w:b/>
          <w:bCs/>
          <w:color w:val="000000"/>
          <w:sz w:val="20"/>
          <w:szCs w:val="20"/>
        </w:rPr>
        <w:t>8</w:t>
      </w:r>
      <w:r w:rsidR="004D785B" w:rsidRPr="00FC47D3">
        <w:rPr>
          <w:b/>
          <w:bCs/>
          <w:color w:val="000000"/>
          <w:sz w:val="20"/>
          <w:szCs w:val="20"/>
        </w:rPr>
        <w:t>.1.</w:t>
      </w:r>
      <w:r w:rsidR="004D785B" w:rsidRPr="00FC47D3">
        <w:rPr>
          <w:bCs/>
          <w:color w:val="000000"/>
          <w:sz w:val="20"/>
          <w:szCs w:val="20"/>
        </w:rPr>
        <w:t xml:space="preserve"> </w:t>
      </w:r>
      <w:r w:rsidR="000206D8">
        <w:rPr>
          <w:bCs/>
          <w:color w:val="000000"/>
          <w:sz w:val="20"/>
          <w:szCs w:val="20"/>
        </w:rPr>
        <w:t>O contrato terá duração de 12 (doze) meses, contados a parti</w:t>
      </w:r>
      <w:r w:rsidR="009D1D1D">
        <w:rPr>
          <w:bCs/>
          <w:color w:val="000000"/>
          <w:sz w:val="20"/>
          <w:szCs w:val="20"/>
        </w:rPr>
        <w:t>r</w:t>
      </w:r>
      <w:r w:rsidR="00BD3F92">
        <w:rPr>
          <w:bCs/>
          <w:color w:val="000000"/>
          <w:sz w:val="20"/>
          <w:szCs w:val="20"/>
        </w:rPr>
        <w:t xml:space="preserve"> de sua assinatura</w:t>
      </w:r>
      <w:r w:rsidR="000206D8">
        <w:rPr>
          <w:bCs/>
          <w:color w:val="000000"/>
          <w:sz w:val="20"/>
          <w:szCs w:val="20"/>
        </w:rPr>
        <w:t>.</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bookmarkStart w:id="3" w:name="art57i"/>
      <w:bookmarkEnd w:id="3"/>
      <w:r>
        <w:rPr>
          <w:b/>
          <w:bCs/>
          <w:color w:val="000000"/>
          <w:sz w:val="20"/>
          <w:szCs w:val="20"/>
        </w:rPr>
        <w:t>1</w:t>
      </w:r>
      <w:r w:rsidR="00BD3F92">
        <w:rPr>
          <w:b/>
          <w:bCs/>
          <w:color w:val="000000"/>
          <w:sz w:val="20"/>
          <w:szCs w:val="20"/>
        </w:rPr>
        <w:t>8</w:t>
      </w:r>
      <w:r w:rsidR="004D785B" w:rsidRPr="00FC47D3">
        <w:rPr>
          <w:b/>
          <w:bCs/>
          <w:color w:val="000000"/>
          <w:sz w:val="20"/>
          <w:szCs w:val="20"/>
        </w:rPr>
        <w:t>.2.</w:t>
      </w:r>
      <w:r w:rsidR="00F64457">
        <w:rPr>
          <w:bCs/>
          <w:color w:val="000000"/>
          <w:sz w:val="20"/>
          <w:szCs w:val="20"/>
        </w:rPr>
        <w:t xml:space="preserve"> Homologado o Pregão, a</w:t>
      </w:r>
      <w:r w:rsidR="004D785B" w:rsidRPr="00FC47D3">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D3F92">
        <w:rPr>
          <w:b/>
          <w:bCs/>
          <w:color w:val="000000"/>
          <w:sz w:val="20"/>
          <w:szCs w:val="20"/>
        </w:rPr>
        <w:t>8</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2617B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D3F92">
        <w:rPr>
          <w:b/>
          <w:bCs/>
          <w:color w:val="000000"/>
          <w:sz w:val="20"/>
          <w:szCs w:val="20"/>
        </w:rPr>
        <w:t>8</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w:t>
      </w:r>
      <w:r w:rsidR="00F22FDD" w:rsidRPr="00FC47D3">
        <w:rPr>
          <w:bCs/>
          <w:color w:val="000000"/>
          <w:sz w:val="20"/>
          <w:szCs w:val="20"/>
        </w:rPr>
        <w:lastRenderedPageBreak/>
        <w:t xml:space="preserve">penalidades previstas em </w:t>
      </w:r>
      <w:r w:rsidR="00123515" w:rsidRPr="00FC47D3">
        <w:rPr>
          <w:bCs/>
          <w:color w:val="000000"/>
          <w:sz w:val="20"/>
          <w:szCs w:val="20"/>
        </w:rPr>
        <w:t>Lei</w:t>
      </w:r>
      <w:r w:rsidR="004D785B" w:rsidRPr="00FC47D3">
        <w:rPr>
          <w:bCs/>
          <w:color w:val="000000"/>
          <w:sz w:val="20"/>
          <w:szCs w:val="20"/>
        </w:rPr>
        <w:t>.</w:t>
      </w:r>
    </w:p>
    <w:p w:rsidR="00725F87" w:rsidRDefault="002617B5" w:rsidP="003C42ED">
      <w:pPr>
        <w:widowControl w:val="0"/>
        <w:autoSpaceDE w:val="0"/>
        <w:autoSpaceDN w:val="0"/>
        <w:adjustRightInd w:val="0"/>
        <w:spacing w:after="120" w:line="240" w:lineRule="auto"/>
        <w:jc w:val="both"/>
        <w:rPr>
          <w:b/>
          <w:bCs/>
          <w:color w:val="000000"/>
          <w:sz w:val="20"/>
          <w:szCs w:val="20"/>
        </w:rPr>
      </w:pPr>
      <w:r>
        <w:rPr>
          <w:b/>
          <w:bCs/>
          <w:color w:val="000000"/>
          <w:sz w:val="20"/>
          <w:szCs w:val="20"/>
        </w:rPr>
        <w:t>1</w:t>
      </w:r>
      <w:r w:rsidR="00BD3F92">
        <w:rPr>
          <w:b/>
          <w:bCs/>
          <w:color w:val="000000"/>
          <w:sz w:val="20"/>
          <w:szCs w:val="20"/>
        </w:rPr>
        <w:t>8</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4D785B" w:rsidRPr="00FC47D3">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BD3F92"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7A6D37" w:rsidRPr="00FC47D3">
        <w:rPr>
          <w:b/>
          <w:bCs/>
          <w:color w:val="000000"/>
          <w:sz w:val="20"/>
          <w:szCs w:val="20"/>
        </w:rPr>
        <w:t xml:space="preserve">. DAS SANÇÕES ADMINISTRATIVAS </w:t>
      </w:r>
    </w:p>
    <w:p w:rsidR="007A6D37" w:rsidRPr="00FC47D3" w:rsidRDefault="00BD3F9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E05B4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BD3F9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art</w:t>
      </w:r>
      <w:r w:rsidR="00B122D5">
        <w:rPr>
          <w:bCs/>
          <w:color w:val="000000"/>
          <w:sz w:val="20"/>
          <w:szCs w:val="20"/>
        </w:rPr>
        <w:t>s</w:t>
      </w:r>
      <w:r w:rsidR="007A6D37" w:rsidRPr="00FC47D3">
        <w:rPr>
          <w:bCs/>
          <w:color w:val="000000"/>
          <w:sz w:val="20"/>
          <w:szCs w:val="20"/>
        </w:rPr>
        <w:t>. 90, 92, 93,</w:t>
      </w:r>
      <w:r w:rsidR="001452F5">
        <w:rPr>
          <w:bCs/>
          <w:color w:val="000000"/>
          <w:sz w:val="20"/>
          <w:szCs w:val="20"/>
        </w:rPr>
        <w:t xml:space="preserve"> 94, 95 e 96 da Lei nº 8.666/93.</w:t>
      </w:r>
    </w:p>
    <w:p w:rsidR="007A6D37" w:rsidRPr="00FC47D3" w:rsidRDefault="00BD3F9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.3.</w:t>
      </w:r>
      <w:r w:rsidR="007A6D37" w:rsidRPr="00FC47D3">
        <w:rPr>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 xml:space="preserve">item </w:t>
      </w:r>
      <w:r w:rsidR="002617B5">
        <w:rPr>
          <w:bCs/>
          <w:sz w:val="20"/>
          <w:szCs w:val="20"/>
        </w:rPr>
        <w:t>1</w:t>
      </w:r>
      <w:r>
        <w:rPr>
          <w:bCs/>
          <w:sz w:val="20"/>
          <w:szCs w:val="20"/>
        </w:rPr>
        <w:t>8</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04672D">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1452F5">
        <w:rPr>
          <w:bCs/>
          <w:color w:val="000000"/>
          <w:sz w:val="20"/>
          <w:szCs w:val="20"/>
        </w:rPr>
        <w:t>93.</w:t>
      </w:r>
    </w:p>
    <w:p w:rsidR="007A6D37" w:rsidRPr="00FC47D3" w:rsidRDefault="00BD3F9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1452F5">
        <w:rPr>
          <w:bCs/>
          <w:color w:val="000000"/>
          <w:sz w:val="20"/>
          <w:szCs w:val="20"/>
        </w:rPr>
        <w:t xml:space="preserve"> cobrança judicial da multa.</w:t>
      </w:r>
    </w:p>
    <w:p w:rsidR="007A6D37" w:rsidRPr="00FC47D3" w:rsidRDefault="00BD3F9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w:t>
      </w:r>
      <w:r w:rsidR="001452F5">
        <w:rPr>
          <w:bCs/>
          <w:color w:val="000000"/>
          <w:sz w:val="20"/>
          <w:szCs w:val="20"/>
        </w:rPr>
        <w:t>ecutará automaticamente a multa.</w:t>
      </w:r>
    </w:p>
    <w:p w:rsidR="007A6D37" w:rsidRPr="00FC47D3" w:rsidRDefault="00BD3F9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BD3F9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BD3F92"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19</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BD3F9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19</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BD3F92"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BD3F92"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19</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D233E">
        <w:rPr>
          <w:bCs/>
          <w:color w:val="000000"/>
          <w:sz w:val="20"/>
          <w:szCs w:val="20"/>
        </w:rPr>
        <w:t xml:space="preserve"> </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BD3F92">
        <w:rPr>
          <w:bCs/>
          <w:sz w:val="20"/>
          <w:szCs w:val="20"/>
        </w:rPr>
        <w:t>19</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BD3F92">
        <w:rPr>
          <w:b/>
          <w:bCs/>
          <w:color w:val="000000"/>
          <w:sz w:val="20"/>
          <w:szCs w:val="20"/>
        </w:rPr>
        <w:t>0</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D3F92">
        <w:rPr>
          <w:b/>
          <w:bCs/>
          <w:color w:val="000000"/>
          <w:sz w:val="20"/>
          <w:szCs w:val="20"/>
        </w:rPr>
        <w:t>0</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D3F92">
        <w:rPr>
          <w:b/>
          <w:bCs/>
          <w:color w:val="000000"/>
          <w:sz w:val="20"/>
          <w:szCs w:val="20"/>
        </w:rPr>
        <w:t>0</w:t>
      </w:r>
      <w:r w:rsidR="00AB7C04" w:rsidRPr="00FC47D3">
        <w:rPr>
          <w:b/>
          <w:bCs/>
          <w:color w:val="000000"/>
          <w:sz w:val="20"/>
          <w:szCs w:val="20"/>
        </w:rPr>
        <w:t>.2</w:t>
      </w:r>
      <w:r w:rsidR="00565363">
        <w:rPr>
          <w:bCs/>
          <w:color w:val="000000"/>
          <w:sz w:val="20"/>
          <w:szCs w:val="20"/>
        </w:rPr>
        <w:t>. As</w:t>
      </w:r>
      <w:r w:rsidR="00AB7C04" w:rsidRPr="00FC47D3">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D3F92">
        <w:rPr>
          <w:b/>
          <w:bCs/>
          <w:color w:val="000000"/>
          <w:sz w:val="20"/>
          <w:szCs w:val="20"/>
        </w:rPr>
        <w:t>0</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D3F92">
        <w:rPr>
          <w:b/>
          <w:bCs/>
          <w:color w:val="000000"/>
          <w:sz w:val="20"/>
          <w:szCs w:val="20"/>
        </w:rPr>
        <w:t>0</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BD3F92">
        <w:rPr>
          <w:b/>
          <w:bCs/>
          <w:color w:val="000000"/>
          <w:sz w:val="20"/>
          <w:szCs w:val="20"/>
        </w:rPr>
        <w:t>0</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D3F92">
        <w:rPr>
          <w:b/>
          <w:bCs/>
          <w:color w:val="000000"/>
          <w:sz w:val="20"/>
          <w:szCs w:val="20"/>
        </w:rPr>
        <w:t>0</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D3F92">
        <w:rPr>
          <w:b/>
          <w:bCs/>
          <w:color w:val="000000"/>
          <w:sz w:val="20"/>
          <w:szCs w:val="20"/>
        </w:rPr>
        <w:t>0</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D3F92">
        <w:rPr>
          <w:b/>
          <w:bCs/>
          <w:color w:val="000000"/>
          <w:sz w:val="20"/>
          <w:szCs w:val="20"/>
        </w:rPr>
        <w:t>0</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D3F92">
        <w:rPr>
          <w:b/>
          <w:bCs/>
          <w:color w:val="000000"/>
          <w:sz w:val="20"/>
          <w:szCs w:val="20"/>
        </w:rPr>
        <w:t>0</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Pr="00FC47D3">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D3F92">
        <w:rPr>
          <w:b/>
          <w:bCs/>
          <w:color w:val="000000"/>
          <w:sz w:val="20"/>
          <w:szCs w:val="20"/>
        </w:rPr>
        <w:t>0</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D3F92">
        <w:rPr>
          <w:b/>
          <w:bCs/>
          <w:color w:val="000000"/>
          <w:sz w:val="20"/>
          <w:szCs w:val="20"/>
        </w:rPr>
        <w:t>0</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31A30">
        <w:rPr>
          <w:bCs/>
          <w:color w:val="000000"/>
          <w:sz w:val="20"/>
          <w:szCs w:val="20"/>
        </w:rPr>
        <w:t xml:space="preserve"> </w:t>
      </w:r>
      <w:r w:rsidR="00AB7C04" w:rsidRPr="00FC47D3">
        <w:rPr>
          <w:bCs/>
          <w:color w:val="000000"/>
          <w:sz w:val="20"/>
          <w:szCs w:val="20"/>
        </w:rPr>
        <w:t>4º do art.</w:t>
      </w:r>
      <w:r w:rsidR="00975295">
        <w:rPr>
          <w:bCs/>
          <w:color w:val="000000"/>
          <w:sz w:val="20"/>
          <w:szCs w:val="20"/>
        </w:rPr>
        <w:t xml:space="preserve"> </w:t>
      </w:r>
      <w:r w:rsidR="00AB7C04" w:rsidRPr="00FC47D3">
        <w:rPr>
          <w:bCs/>
          <w:color w:val="000000"/>
          <w:sz w:val="20"/>
          <w:szCs w:val="20"/>
        </w:rPr>
        <w: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D3F92">
        <w:rPr>
          <w:b/>
          <w:bCs/>
          <w:color w:val="000000"/>
          <w:sz w:val="20"/>
          <w:szCs w:val="20"/>
        </w:rPr>
        <w:t>0</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D3F92">
        <w:rPr>
          <w:b/>
          <w:bCs/>
          <w:color w:val="000000"/>
          <w:sz w:val="20"/>
          <w:szCs w:val="20"/>
        </w:rPr>
        <w:t>0</w:t>
      </w:r>
      <w:r w:rsidRPr="00FC47D3">
        <w:rPr>
          <w:b/>
          <w:bCs/>
          <w:color w:val="000000"/>
          <w:sz w:val="20"/>
          <w:szCs w:val="20"/>
        </w:rPr>
        <w:t xml:space="preserve">.13. </w:t>
      </w:r>
      <w:r w:rsidR="005A65D0">
        <w:rPr>
          <w:bCs/>
          <w:color w:val="000000"/>
          <w:sz w:val="20"/>
          <w:szCs w:val="20"/>
        </w:rPr>
        <w:t>A</w:t>
      </w:r>
      <w:r w:rsidR="00975295">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BD3F92">
        <w:rPr>
          <w:b/>
          <w:bCs/>
          <w:color w:val="000000"/>
          <w:sz w:val="20"/>
          <w:szCs w:val="20"/>
        </w:rPr>
        <w:t>0</w:t>
      </w:r>
      <w:r w:rsidRPr="005A7C11">
        <w:rPr>
          <w:b/>
          <w:bCs/>
          <w:color w:val="000000"/>
          <w:sz w:val="20"/>
          <w:szCs w:val="20"/>
        </w:rPr>
        <w:t>.14.</w:t>
      </w:r>
      <w:r>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2B65A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2</w:t>
      </w:r>
      <w:r w:rsidR="00BD3F92">
        <w:rPr>
          <w:b/>
          <w:bCs/>
          <w:color w:val="000000"/>
          <w:sz w:val="20"/>
          <w:szCs w:val="20"/>
        </w:rPr>
        <w:t>0</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lastRenderedPageBreak/>
        <w:t>2</w:t>
      </w:r>
      <w:r w:rsidR="00BD3F92">
        <w:rPr>
          <w:b/>
          <w:bCs/>
          <w:color w:val="000000"/>
          <w:sz w:val="20"/>
          <w:szCs w:val="20"/>
        </w:rPr>
        <w:t>1</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BD3F92">
        <w:rPr>
          <w:b/>
          <w:bCs/>
          <w:color w:val="000000"/>
          <w:sz w:val="20"/>
          <w:szCs w:val="20"/>
        </w:rPr>
        <w:t>1</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857E92">
        <w:rPr>
          <w:bCs/>
          <w:color w:val="000000"/>
          <w:sz w:val="20"/>
          <w:szCs w:val="20"/>
        </w:rPr>
        <w:t>18</w:t>
      </w:r>
      <w:r w:rsidRPr="00901BD0">
        <w:rPr>
          <w:bCs/>
          <w:color w:val="000000"/>
          <w:sz w:val="20"/>
          <w:szCs w:val="20"/>
        </w:rPr>
        <w:t xml:space="preserve"> de </w:t>
      </w:r>
      <w:r w:rsidR="00857E92">
        <w:rPr>
          <w:bCs/>
          <w:color w:val="000000"/>
          <w:sz w:val="20"/>
          <w:szCs w:val="20"/>
        </w:rPr>
        <w:t>agosto</w:t>
      </w:r>
      <w:r w:rsidRPr="00901BD0">
        <w:rPr>
          <w:bCs/>
          <w:color w:val="000000"/>
          <w:sz w:val="20"/>
          <w:szCs w:val="20"/>
        </w:rPr>
        <w:t xml:space="preserve"> de 201</w:t>
      </w:r>
      <w:r w:rsidR="00E05B4E">
        <w:rPr>
          <w:bCs/>
          <w:color w:val="000000"/>
          <w:sz w:val="20"/>
          <w:szCs w:val="20"/>
        </w:rPr>
        <w:t>7</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A660A" w:rsidRDefault="001A660A"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1B16E6" w:rsidRDefault="001B16E6" w:rsidP="003D65BF">
      <w:pPr>
        <w:widowControl w:val="0"/>
        <w:autoSpaceDE w:val="0"/>
        <w:autoSpaceDN w:val="0"/>
        <w:adjustRightInd w:val="0"/>
        <w:spacing w:after="0" w:line="240" w:lineRule="auto"/>
        <w:jc w:val="center"/>
        <w:rPr>
          <w:bCs/>
          <w:color w:val="000000"/>
          <w:sz w:val="20"/>
          <w:szCs w:val="20"/>
        </w:rPr>
      </w:pPr>
    </w:p>
    <w:p w:rsidR="00E05B4E" w:rsidRDefault="00E05B4E">
      <w:pPr>
        <w:spacing w:after="0" w:line="240" w:lineRule="auto"/>
        <w:rPr>
          <w:bCs/>
          <w:color w:val="000000"/>
          <w:sz w:val="20"/>
          <w:szCs w:val="20"/>
        </w:rPr>
      </w:pPr>
      <w:r>
        <w:rPr>
          <w:bCs/>
          <w:color w:val="000000"/>
          <w:sz w:val="20"/>
          <w:szCs w:val="20"/>
        </w:rPr>
        <w:br w:type="page"/>
      </w:r>
    </w:p>
    <w:p w:rsidR="007E5BE8" w:rsidRDefault="007E5BE8" w:rsidP="003D65BF">
      <w:pPr>
        <w:widowControl w:val="0"/>
        <w:autoSpaceDE w:val="0"/>
        <w:autoSpaceDN w:val="0"/>
        <w:adjustRightInd w:val="0"/>
        <w:spacing w:after="0" w:line="240" w:lineRule="auto"/>
        <w:jc w:val="center"/>
        <w:rPr>
          <w:bCs/>
          <w:color w:val="000000"/>
          <w:sz w:val="20"/>
          <w:szCs w:val="20"/>
        </w:rPr>
      </w:pPr>
    </w:p>
    <w:p w:rsidR="007E5BE8" w:rsidRDefault="007E5BE8" w:rsidP="003D65BF">
      <w:pPr>
        <w:widowControl w:val="0"/>
        <w:autoSpaceDE w:val="0"/>
        <w:autoSpaceDN w:val="0"/>
        <w:adjustRightInd w:val="0"/>
        <w:spacing w:after="0" w:line="240" w:lineRule="auto"/>
        <w:jc w:val="center"/>
        <w:rPr>
          <w:bCs/>
          <w:color w:val="000000"/>
          <w:sz w:val="20"/>
          <w:szCs w:val="20"/>
        </w:rPr>
      </w:pPr>
    </w:p>
    <w:p w:rsidR="007E5BE8" w:rsidRDefault="007E5BE8" w:rsidP="003D65BF">
      <w:pPr>
        <w:widowControl w:val="0"/>
        <w:autoSpaceDE w:val="0"/>
        <w:autoSpaceDN w:val="0"/>
        <w:adjustRightInd w:val="0"/>
        <w:spacing w:after="0" w:line="240" w:lineRule="auto"/>
        <w:jc w:val="center"/>
        <w:rPr>
          <w:bCs/>
          <w:color w:val="000000"/>
          <w:sz w:val="20"/>
          <w:szCs w:val="20"/>
        </w:rPr>
      </w:pPr>
    </w:p>
    <w:p w:rsidR="007E5BE8" w:rsidRDefault="007E5BE8" w:rsidP="003D65BF">
      <w:pPr>
        <w:widowControl w:val="0"/>
        <w:autoSpaceDE w:val="0"/>
        <w:autoSpaceDN w:val="0"/>
        <w:adjustRightInd w:val="0"/>
        <w:spacing w:after="0" w:line="240" w:lineRule="auto"/>
        <w:jc w:val="center"/>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 xml:space="preserve">Critério de Julgamento e Relação/Descrição dos </w:t>
      </w:r>
      <w:r w:rsidR="009539DF">
        <w:rPr>
          <w:rFonts w:eastAsia="Batang" w:cs="Courier New"/>
          <w:b/>
          <w:color w:val="000000"/>
          <w:sz w:val="20"/>
          <w:szCs w:val="20"/>
        </w:rPr>
        <w:t>Serviços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541927">
        <w:rPr>
          <w:rFonts w:cs="Courier New"/>
          <w:b/>
          <w:color w:val="000000"/>
          <w:sz w:val="20"/>
          <w:szCs w:val="20"/>
          <w:u w:val="single"/>
        </w:rPr>
        <w:t>total</w:t>
      </w:r>
      <w:r w:rsidRPr="003C2C09">
        <w:rPr>
          <w:rFonts w:cs="Courier New"/>
          <w:b/>
          <w:color w:val="000000"/>
          <w:sz w:val="20"/>
          <w:szCs w:val="20"/>
          <w:u w:val="single"/>
        </w:rPr>
        <w:t xml:space="preserve">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1B16E6" w:rsidRPr="001B16E6" w:rsidRDefault="001B16E6" w:rsidP="001B16E6">
      <w:pPr>
        <w:autoSpaceDE w:val="0"/>
        <w:autoSpaceDN w:val="0"/>
        <w:adjustRightInd w:val="0"/>
        <w:spacing w:after="0"/>
        <w:jc w:val="both"/>
        <w:rPr>
          <w:rFonts w:cs="Courier New"/>
          <w:b/>
          <w:sz w:val="20"/>
          <w:szCs w:val="20"/>
          <w:u w:val="single"/>
        </w:rPr>
      </w:pPr>
      <w:r w:rsidRPr="001B16E6">
        <w:rPr>
          <w:rFonts w:cs="Courier New"/>
          <w:b/>
          <w:sz w:val="20"/>
          <w:szCs w:val="20"/>
          <w:u w:val="single"/>
        </w:rPr>
        <w:t xml:space="preserve">c) </w:t>
      </w:r>
      <w:r w:rsidRPr="001B16E6">
        <w:rPr>
          <w:b/>
          <w:bCs/>
          <w:color w:val="000000"/>
          <w:sz w:val="20"/>
          <w:szCs w:val="20"/>
          <w:u w:val="single"/>
        </w:rPr>
        <w:t xml:space="preserve">Para cumprimento ao que dispõe o artigo 47 da Lei Complementar nº 123, de 14 de dezembro de 2006, as Licitações </w:t>
      </w:r>
      <w:proofErr w:type="gramStart"/>
      <w:r w:rsidRPr="001B16E6">
        <w:rPr>
          <w:b/>
          <w:bCs/>
          <w:color w:val="000000"/>
          <w:sz w:val="20"/>
          <w:szCs w:val="20"/>
          <w:u w:val="single"/>
        </w:rPr>
        <w:t>cujo os</w:t>
      </w:r>
      <w:proofErr w:type="gramEnd"/>
      <w:r w:rsidRPr="001B16E6">
        <w:rPr>
          <w:b/>
          <w:bCs/>
          <w:color w:val="000000"/>
          <w:sz w:val="20"/>
          <w:szCs w:val="20"/>
          <w:u w:val="single"/>
        </w:rPr>
        <w:t xml:space="preserve"> itens sejam de até R$ 80.000,00 (oitenta mil reais) são destinadas exclusivamente as microempresas ou empresas de pequeno porte</w:t>
      </w:r>
      <w:r>
        <w:rPr>
          <w:b/>
          <w:bCs/>
          <w:color w:val="000000"/>
          <w:sz w:val="20"/>
          <w:szCs w:val="20"/>
          <w:u w:val="single"/>
        </w:rPr>
        <w:t>;</w:t>
      </w:r>
    </w:p>
    <w:p w:rsidR="00057024" w:rsidRPr="00FF3178" w:rsidRDefault="009539DF" w:rsidP="00057024">
      <w:pPr>
        <w:widowControl w:val="0"/>
        <w:autoSpaceDE w:val="0"/>
        <w:autoSpaceDN w:val="0"/>
        <w:adjustRightInd w:val="0"/>
        <w:spacing w:after="0"/>
        <w:jc w:val="both"/>
        <w:rPr>
          <w:b/>
          <w:bCs/>
          <w:color w:val="000000"/>
          <w:sz w:val="20"/>
          <w:szCs w:val="20"/>
          <w:u w:val="single"/>
        </w:rPr>
      </w:pPr>
      <w:r>
        <w:rPr>
          <w:b/>
          <w:bCs/>
          <w:color w:val="000000"/>
          <w:sz w:val="20"/>
          <w:szCs w:val="20"/>
          <w:u w:val="single"/>
        </w:rPr>
        <w:t>d</w:t>
      </w:r>
      <w:r w:rsidR="00057024" w:rsidRPr="00FF3178">
        <w:rPr>
          <w:b/>
          <w:bCs/>
          <w:color w:val="000000"/>
          <w:sz w:val="20"/>
          <w:szCs w:val="20"/>
          <w:u w:val="single"/>
        </w:rPr>
        <w:t>) Conforme faculta o art. 3º da Lei 10.520/02, não será anexado a este Edital o orçamento de referência estimado para contratação.</w:t>
      </w:r>
    </w:p>
    <w:p w:rsidR="00057024" w:rsidRPr="00CD3371" w:rsidRDefault="009539DF" w:rsidP="00057024">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00057024"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9539DF">
        <w:rPr>
          <w:rFonts w:cs="Courier New"/>
          <w:b/>
          <w:sz w:val="20"/>
          <w:szCs w:val="20"/>
        </w:rPr>
        <w:t>serviços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3544"/>
        <w:gridCol w:w="992"/>
        <w:gridCol w:w="1134"/>
        <w:gridCol w:w="1134"/>
        <w:gridCol w:w="1418"/>
      </w:tblGrid>
      <w:tr w:rsidR="00057024" w:rsidRPr="00F134C9" w:rsidTr="00F508F0">
        <w:trPr>
          <w:trHeight w:val="589"/>
        </w:trPr>
        <w:tc>
          <w:tcPr>
            <w:tcW w:w="566" w:type="dxa"/>
          </w:tcPr>
          <w:p w:rsidR="00057024" w:rsidRPr="00F134C9" w:rsidRDefault="00057024" w:rsidP="00E65C59">
            <w:pPr>
              <w:spacing w:after="0"/>
              <w:ind w:left="-1"/>
              <w:jc w:val="center"/>
              <w:rPr>
                <w:rFonts w:cs="Calibri"/>
                <w:b/>
                <w:sz w:val="18"/>
                <w:szCs w:val="18"/>
              </w:rPr>
            </w:pPr>
            <w:r w:rsidRPr="00F134C9">
              <w:rPr>
                <w:rFonts w:cs="Calibri"/>
                <w:b/>
                <w:sz w:val="18"/>
                <w:szCs w:val="18"/>
              </w:rPr>
              <w:t>ITEM</w:t>
            </w:r>
          </w:p>
        </w:tc>
        <w:tc>
          <w:tcPr>
            <w:tcW w:w="3544" w:type="dxa"/>
          </w:tcPr>
          <w:p w:rsidR="00057024" w:rsidRPr="00F134C9" w:rsidRDefault="00057024" w:rsidP="00E65C59">
            <w:pPr>
              <w:spacing w:after="0"/>
              <w:ind w:left="-1"/>
              <w:jc w:val="center"/>
              <w:rPr>
                <w:rFonts w:cs="Calibri"/>
                <w:b/>
                <w:sz w:val="18"/>
                <w:szCs w:val="18"/>
              </w:rPr>
            </w:pPr>
            <w:r w:rsidRPr="00F134C9">
              <w:rPr>
                <w:rFonts w:cs="Calibri"/>
                <w:b/>
                <w:sz w:val="18"/>
                <w:szCs w:val="18"/>
              </w:rPr>
              <w:t>DESCRIÇÃO</w:t>
            </w:r>
          </w:p>
        </w:tc>
        <w:tc>
          <w:tcPr>
            <w:tcW w:w="992" w:type="dxa"/>
          </w:tcPr>
          <w:p w:rsidR="00057024" w:rsidRPr="00F134C9" w:rsidRDefault="00057024" w:rsidP="00E65C59">
            <w:pPr>
              <w:spacing w:after="0"/>
              <w:ind w:left="-1"/>
              <w:jc w:val="center"/>
              <w:rPr>
                <w:rFonts w:cs="Calibri"/>
                <w:b/>
                <w:sz w:val="18"/>
                <w:szCs w:val="18"/>
              </w:rPr>
            </w:pPr>
            <w:r w:rsidRPr="00F134C9">
              <w:rPr>
                <w:rFonts w:cs="Calibri"/>
                <w:b/>
                <w:sz w:val="18"/>
                <w:szCs w:val="18"/>
              </w:rPr>
              <w:t>UND</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PRINCIPAL</w:t>
            </w:r>
          </w:p>
        </w:tc>
        <w:tc>
          <w:tcPr>
            <w:tcW w:w="1134" w:type="dxa"/>
          </w:tcPr>
          <w:p w:rsidR="00057024" w:rsidRPr="00F134C9" w:rsidRDefault="00057024" w:rsidP="00057024">
            <w:pPr>
              <w:spacing w:after="0" w:line="240" w:lineRule="auto"/>
              <w:jc w:val="center"/>
              <w:rPr>
                <w:rFonts w:cs="Calibri"/>
                <w:b/>
                <w:sz w:val="18"/>
                <w:szCs w:val="18"/>
              </w:rPr>
            </w:pPr>
            <w:r>
              <w:rPr>
                <w:rFonts w:cs="Calibri"/>
                <w:b/>
                <w:sz w:val="18"/>
                <w:szCs w:val="18"/>
              </w:rPr>
              <w:t>COTA EXCLUSIVA ME/EPP</w:t>
            </w:r>
          </w:p>
        </w:tc>
        <w:tc>
          <w:tcPr>
            <w:tcW w:w="1418" w:type="dxa"/>
          </w:tcPr>
          <w:p w:rsidR="00057024" w:rsidRPr="00F134C9" w:rsidRDefault="00057024" w:rsidP="001B16E6">
            <w:pPr>
              <w:spacing w:after="0" w:line="240" w:lineRule="auto"/>
              <w:jc w:val="center"/>
              <w:rPr>
                <w:rFonts w:cs="Calibri"/>
                <w:b/>
                <w:sz w:val="18"/>
                <w:szCs w:val="18"/>
              </w:rPr>
            </w:pPr>
            <w:r>
              <w:rPr>
                <w:rFonts w:cs="Calibri"/>
                <w:b/>
                <w:sz w:val="18"/>
                <w:szCs w:val="18"/>
              </w:rPr>
              <w:t xml:space="preserve">COTA </w:t>
            </w:r>
            <w:r>
              <w:rPr>
                <w:rFonts w:cs="Calibri"/>
                <w:b/>
                <w:bCs/>
                <w:sz w:val="18"/>
                <w:szCs w:val="18"/>
              </w:rPr>
              <w:t>RESERVADA ME/EPP</w:t>
            </w:r>
          </w:p>
        </w:tc>
      </w:tr>
      <w:tr w:rsidR="009678B2" w:rsidRPr="00F134C9" w:rsidTr="00F508F0">
        <w:trPr>
          <w:trHeight w:val="259"/>
        </w:trPr>
        <w:tc>
          <w:tcPr>
            <w:tcW w:w="566" w:type="dxa"/>
          </w:tcPr>
          <w:p w:rsidR="009678B2" w:rsidRPr="009678B2" w:rsidRDefault="00F508F0" w:rsidP="00F508F0">
            <w:pPr>
              <w:pStyle w:val="Cabealho"/>
              <w:jc w:val="center"/>
              <w:rPr>
                <w:rFonts w:asciiTheme="minorHAnsi" w:hAnsiTheme="minorHAnsi" w:cstheme="minorHAnsi"/>
                <w:bCs/>
                <w:sz w:val="20"/>
                <w:szCs w:val="20"/>
              </w:rPr>
            </w:pPr>
            <w:r>
              <w:rPr>
                <w:rFonts w:asciiTheme="minorHAnsi" w:hAnsiTheme="minorHAnsi" w:cstheme="minorHAnsi"/>
                <w:bCs/>
                <w:sz w:val="20"/>
                <w:szCs w:val="20"/>
              </w:rPr>
              <w:t>01</w:t>
            </w:r>
          </w:p>
        </w:tc>
        <w:tc>
          <w:tcPr>
            <w:tcW w:w="3544" w:type="dxa"/>
          </w:tcPr>
          <w:p w:rsidR="009678B2" w:rsidRPr="00F508F0" w:rsidRDefault="00F508F0" w:rsidP="006007D6">
            <w:pPr>
              <w:spacing w:line="240" w:lineRule="auto"/>
              <w:rPr>
                <w:rFonts w:asciiTheme="minorHAnsi" w:hAnsiTheme="minorHAnsi" w:cstheme="minorHAnsi"/>
                <w:sz w:val="20"/>
                <w:szCs w:val="20"/>
              </w:rPr>
            </w:pPr>
            <w:r w:rsidRPr="00F508F0">
              <w:rPr>
                <w:rFonts w:asciiTheme="minorHAnsi" w:hAnsiTheme="minorHAnsi" w:cstheme="minorHAnsi"/>
                <w:sz w:val="20"/>
                <w:szCs w:val="20"/>
              </w:rPr>
              <w:t>MÍNIMO DE 08 TIPOS ESCOLHIDOS ENTRE SALGADOS FRITOS, ASSADOS E FOLHADOS</w:t>
            </w:r>
            <w:r>
              <w:rPr>
                <w:rFonts w:asciiTheme="minorHAnsi" w:hAnsiTheme="minorHAnsi" w:cstheme="minorHAnsi"/>
                <w:sz w:val="20"/>
                <w:szCs w:val="20"/>
              </w:rPr>
              <w:t>:</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BOLINHO DE BACALHAU;</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FOLHADO DE PALMITO;</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FOLHADO DE CHAMPIGNON;</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CANUDINHO DE FRANGO AOS QUATROS QUEIJOS;</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CHARUTINHO AO CHEDDAR;</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CHARUTINHO DE CAMARÃO;</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GOURJON DE PEIXE;</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CROQUETE DE CARNE;</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BOLINHO DE GRÃO DE BICO;</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QUICHE DE QUEIJO;</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QUICHE DE FRANGO;</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COXINHA COM CATUPIRY;</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RISOLE DE MILHO AO MOLHO BRANCO;</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RISOLE DE CARNE;</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xml:space="preserve">- </w:t>
            </w:r>
            <w:proofErr w:type="gramStart"/>
            <w:r w:rsidRPr="00F508F0">
              <w:rPr>
                <w:rFonts w:asciiTheme="minorHAnsi" w:hAnsiTheme="minorHAnsi" w:cstheme="minorHAnsi"/>
                <w:sz w:val="20"/>
                <w:szCs w:val="20"/>
              </w:rPr>
              <w:t>QUIBE FRITO</w:t>
            </w:r>
            <w:proofErr w:type="gramEnd"/>
            <w:r w:rsidRPr="00F508F0">
              <w:rPr>
                <w:rFonts w:asciiTheme="minorHAnsi" w:hAnsiTheme="minorHAnsi" w:cstheme="minorHAnsi"/>
                <w:sz w:val="20"/>
                <w:szCs w:val="20"/>
              </w:rPr>
              <w:t>;</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QUIBE ASSADO;</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EMPADINHA DE FRANGO;</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EMPADINHA DE PALMIITO;</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EMPADINHA DE CAMARÃO;</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MARAVILHA DE QUEIJO;</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MINI MEDALHÃO DE FRANGO;</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lastRenderedPageBreak/>
              <w:t>- ESFIRRA ABERTA.</w:t>
            </w:r>
          </w:p>
          <w:p w:rsidR="00F508F0" w:rsidRPr="00F508F0" w:rsidRDefault="00F508F0" w:rsidP="00F508F0">
            <w:pPr>
              <w:spacing w:after="0" w:line="240" w:lineRule="auto"/>
              <w:rPr>
                <w:rFonts w:asciiTheme="minorHAnsi" w:hAnsiTheme="minorHAnsi" w:cstheme="minorHAnsi"/>
                <w:sz w:val="20"/>
                <w:szCs w:val="20"/>
              </w:rPr>
            </w:pP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FRIOS:</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QUEIJOS; SALAMINHO, PRESUNTO, PEITO DE PERU, COPA.</w:t>
            </w:r>
          </w:p>
          <w:p w:rsidR="00F508F0" w:rsidRPr="00F508F0" w:rsidRDefault="00F508F0" w:rsidP="00F508F0">
            <w:pPr>
              <w:spacing w:after="0" w:line="240" w:lineRule="auto"/>
              <w:rPr>
                <w:rFonts w:asciiTheme="minorHAnsi" w:hAnsiTheme="minorHAnsi" w:cstheme="minorHAnsi"/>
                <w:sz w:val="20"/>
                <w:szCs w:val="20"/>
              </w:rPr>
            </w:pP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QUITANDAS:</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-03 TIPOS DE BOLOS;</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-05 TIPOS DE QUITANDAS (SUGESTÕES: ROSCA HÚNGARA,     CASADINHO, ALFAJOR, SEQUILHO, BOLACHA DE NATA);</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TORTAS SALGADAS;</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TORTAS DOCES;</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PÃES DIVERSOS;</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BISCOITO DE QUEIJO, PÃO DE QUEIJO;</w:t>
            </w:r>
          </w:p>
          <w:p w:rsidR="00F508F0" w:rsidRPr="00F508F0" w:rsidRDefault="00F508F0" w:rsidP="00F508F0">
            <w:pPr>
              <w:spacing w:after="0" w:line="240" w:lineRule="auto"/>
              <w:rPr>
                <w:rFonts w:asciiTheme="minorHAnsi" w:hAnsiTheme="minorHAnsi" w:cstheme="minorHAnsi"/>
                <w:sz w:val="20"/>
                <w:szCs w:val="20"/>
              </w:rPr>
            </w:pP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BEBIDAS:</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- 03 TIPOS DE SUCOS NATURAIS;</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- 03 TIPOS DE REFRIGERANTES;</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- 02 TIPOS DE REFRIGERANTES DIET E LIGHT;</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ÁGUA MINERAL SEM GÁS;</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LEITE;</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ACHOCOLATADO;</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AÇÚCAR E ADOÇANTE.</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CAFÉ E CHÁ.</w:t>
            </w:r>
          </w:p>
          <w:p w:rsidR="00F508F0" w:rsidRPr="00F508F0" w:rsidRDefault="00F508F0" w:rsidP="00F508F0">
            <w:pPr>
              <w:spacing w:after="0" w:line="240" w:lineRule="auto"/>
              <w:rPr>
                <w:rFonts w:asciiTheme="minorHAnsi" w:hAnsiTheme="minorHAnsi" w:cstheme="minorHAnsi"/>
                <w:sz w:val="20"/>
                <w:szCs w:val="20"/>
              </w:rPr>
            </w:pP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FRUTAS:</w:t>
            </w: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DIVERSAS OU SALADAS DE FRUTAS.</w:t>
            </w:r>
          </w:p>
          <w:p w:rsidR="00F508F0" w:rsidRPr="00F508F0" w:rsidRDefault="00F508F0" w:rsidP="00F508F0">
            <w:pPr>
              <w:spacing w:after="0" w:line="240" w:lineRule="auto"/>
              <w:rPr>
                <w:rFonts w:asciiTheme="minorHAnsi" w:hAnsiTheme="minorHAnsi" w:cstheme="minorHAnsi"/>
                <w:sz w:val="20"/>
                <w:szCs w:val="20"/>
              </w:rPr>
            </w:pP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xml:space="preserve">NO SERVIÇO DE ALIMENTOS SERÁ ACEITO UMA QUANTIDADE MÍNIMA DE 12 (DOZE) SALGADOS E/OU QUITANDAS POR PESSOA. </w:t>
            </w:r>
          </w:p>
          <w:p w:rsidR="00F508F0" w:rsidRPr="00F508F0" w:rsidRDefault="00F508F0" w:rsidP="00F508F0">
            <w:pPr>
              <w:spacing w:after="0" w:line="240" w:lineRule="auto"/>
              <w:rPr>
                <w:rFonts w:asciiTheme="minorHAnsi" w:hAnsiTheme="minorHAnsi" w:cstheme="minorHAnsi"/>
                <w:sz w:val="20"/>
                <w:szCs w:val="20"/>
              </w:rPr>
            </w:pP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QUANTO ÀS BEBIDAS, A REFERÊNCIA É DE 300 ML POR PESSOA.</w:t>
            </w:r>
          </w:p>
          <w:p w:rsidR="00F508F0" w:rsidRPr="00F508F0" w:rsidRDefault="00F508F0" w:rsidP="00F508F0">
            <w:pPr>
              <w:spacing w:after="0" w:line="240" w:lineRule="auto"/>
              <w:rPr>
                <w:rFonts w:asciiTheme="minorHAnsi" w:hAnsiTheme="minorHAnsi" w:cstheme="minorHAnsi"/>
                <w:sz w:val="20"/>
                <w:szCs w:val="20"/>
              </w:rPr>
            </w:pPr>
          </w:p>
          <w:p w:rsidR="00F508F0" w:rsidRPr="00F508F0" w:rsidRDefault="00F508F0" w:rsidP="00F508F0">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MATERIAL INCLUSO: DECORAÇÃO DO AMBIENTE, COPOS DE VIDRO, MESAS COM TOALHAS, PRATOS DE PORCELANA, TALHERES DE AÇO INOX, GUARDANAPOS DESCARTÁVEIS.</w:t>
            </w:r>
          </w:p>
          <w:p w:rsidR="00F508F0" w:rsidRPr="00F508F0" w:rsidRDefault="00F508F0" w:rsidP="00F508F0">
            <w:pPr>
              <w:spacing w:after="0" w:line="240" w:lineRule="auto"/>
              <w:rPr>
                <w:rFonts w:asciiTheme="minorHAnsi" w:hAnsiTheme="minorHAnsi" w:cstheme="minorHAnsi"/>
                <w:sz w:val="20"/>
                <w:szCs w:val="20"/>
              </w:rPr>
            </w:pPr>
          </w:p>
          <w:p w:rsidR="00F508F0" w:rsidRPr="002D4824" w:rsidRDefault="00353885" w:rsidP="002D4824">
            <w:pPr>
              <w:spacing w:after="0" w:line="240" w:lineRule="auto"/>
              <w:jc w:val="both"/>
              <w:rPr>
                <w:rFonts w:asciiTheme="minorHAnsi" w:hAnsiTheme="minorHAnsi" w:cstheme="minorHAnsi"/>
                <w:sz w:val="20"/>
                <w:szCs w:val="20"/>
              </w:rPr>
            </w:pPr>
            <w:r w:rsidRPr="00353885">
              <w:rPr>
                <w:rFonts w:asciiTheme="minorHAnsi" w:hAnsiTheme="minorHAnsi" w:cstheme="minorHAnsi"/>
                <w:sz w:val="20"/>
                <w:szCs w:val="20"/>
              </w:rPr>
              <w:t xml:space="preserve">DISPONIBILIZAÇÃO DE SERVIÇO DE GARÇOM, USANDO COMO BASE A RELAÇÃO MÍNIMA DE 01 (UM GARÇOM) PARA CADA 40 (QUARENTA) PESSOAS POR EVENTO. OS SERVIÇOS DEVERÃO SER EXECUTADOS POR PESSOAL </w:t>
            </w:r>
            <w:r w:rsidRPr="00353885">
              <w:rPr>
                <w:rFonts w:asciiTheme="minorHAnsi" w:hAnsiTheme="minorHAnsi" w:cstheme="minorHAnsi"/>
                <w:sz w:val="20"/>
                <w:szCs w:val="20"/>
              </w:rPr>
              <w:lastRenderedPageBreak/>
              <w:t xml:space="preserve">QUALIFICADO DEVIDAMENTE UNIFORMIZADO. NOS EVENTOS ACIMA DE 100 PESSOAS A EMPRESA DEVERÁ CONTAR AINDA COM 01 GERENTE DE </w:t>
            </w:r>
            <w:r w:rsidRPr="00353885">
              <w:rPr>
                <w:rFonts w:asciiTheme="minorHAnsi" w:hAnsiTheme="minorHAnsi" w:cstheme="minorHAnsi"/>
                <w:i/>
                <w:iCs/>
                <w:sz w:val="20"/>
                <w:szCs w:val="20"/>
              </w:rPr>
              <w:t>BUFFET</w:t>
            </w:r>
            <w:r w:rsidRPr="00353885">
              <w:rPr>
                <w:rFonts w:asciiTheme="minorHAnsi" w:hAnsiTheme="minorHAnsi" w:cstheme="minorHAnsi"/>
                <w:sz w:val="20"/>
                <w:szCs w:val="20"/>
              </w:rPr>
              <w:t xml:space="preserve">, PARA A COORDENAÇÃO DO SERVIÇO DE </w:t>
            </w:r>
            <w:r w:rsidRPr="00353885">
              <w:rPr>
                <w:rFonts w:asciiTheme="minorHAnsi" w:hAnsiTheme="minorHAnsi" w:cstheme="minorHAnsi"/>
                <w:i/>
                <w:iCs/>
                <w:sz w:val="20"/>
                <w:szCs w:val="20"/>
              </w:rPr>
              <w:t>COFFE</w:t>
            </w:r>
            <w:r w:rsidRPr="00353885">
              <w:rPr>
                <w:rFonts w:asciiTheme="minorHAnsi" w:hAnsiTheme="minorHAnsi" w:cstheme="minorHAnsi"/>
                <w:sz w:val="20"/>
                <w:szCs w:val="20"/>
              </w:rPr>
              <w:t xml:space="preserve"> </w:t>
            </w:r>
            <w:proofErr w:type="gramStart"/>
            <w:r w:rsidRPr="00353885">
              <w:rPr>
                <w:rFonts w:asciiTheme="minorHAnsi" w:hAnsiTheme="minorHAnsi" w:cstheme="minorHAnsi"/>
                <w:i/>
                <w:iCs/>
                <w:sz w:val="20"/>
                <w:szCs w:val="20"/>
              </w:rPr>
              <w:t>BREAK</w:t>
            </w:r>
            <w:proofErr w:type="gramEnd"/>
          </w:p>
        </w:tc>
        <w:tc>
          <w:tcPr>
            <w:tcW w:w="992" w:type="dxa"/>
          </w:tcPr>
          <w:p w:rsidR="009678B2" w:rsidRPr="009678B2" w:rsidRDefault="00F508F0" w:rsidP="00F508F0">
            <w:pPr>
              <w:pStyle w:val="Cabealho"/>
              <w:jc w:val="center"/>
              <w:rPr>
                <w:rFonts w:asciiTheme="minorHAnsi" w:hAnsiTheme="minorHAnsi" w:cstheme="minorHAnsi"/>
                <w:bCs/>
                <w:caps/>
                <w:sz w:val="20"/>
                <w:szCs w:val="20"/>
              </w:rPr>
            </w:pPr>
            <w:r>
              <w:rPr>
                <w:rFonts w:asciiTheme="minorHAnsi" w:hAnsiTheme="minorHAnsi" w:cstheme="minorHAnsi"/>
                <w:bCs/>
                <w:caps/>
                <w:sz w:val="20"/>
                <w:szCs w:val="20"/>
              </w:rPr>
              <w:lastRenderedPageBreak/>
              <w:t>PESSOA</w:t>
            </w:r>
          </w:p>
        </w:tc>
        <w:tc>
          <w:tcPr>
            <w:tcW w:w="1134" w:type="dxa"/>
          </w:tcPr>
          <w:p w:rsidR="009678B2" w:rsidRPr="009678B2" w:rsidRDefault="00E05B4E" w:rsidP="00F508F0">
            <w:pPr>
              <w:pStyle w:val="Cabealho"/>
              <w:jc w:val="center"/>
              <w:rPr>
                <w:rFonts w:asciiTheme="minorHAnsi" w:hAnsiTheme="minorHAnsi" w:cstheme="minorHAnsi"/>
                <w:bCs/>
                <w:sz w:val="20"/>
                <w:szCs w:val="20"/>
              </w:rPr>
            </w:pPr>
            <w:r>
              <w:rPr>
                <w:rFonts w:asciiTheme="minorHAnsi" w:hAnsiTheme="minorHAnsi" w:cstheme="minorHAnsi"/>
                <w:bCs/>
                <w:sz w:val="20"/>
                <w:szCs w:val="20"/>
              </w:rPr>
              <w:t>5490</w:t>
            </w:r>
          </w:p>
        </w:tc>
        <w:tc>
          <w:tcPr>
            <w:tcW w:w="1134" w:type="dxa"/>
          </w:tcPr>
          <w:p w:rsidR="009678B2" w:rsidRPr="009678B2" w:rsidRDefault="00E05B4E" w:rsidP="00F508F0">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9678B2" w:rsidRPr="009678B2" w:rsidRDefault="00E05B4E" w:rsidP="00E05B4E">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r w:rsidR="00E05B4E" w:rsidRPr="00F134C9" w:rsidTr="00F508F0">
        <w:trPr>
          <w:trHeight w:val="259"/>
        </w:trPr>
        <w:tc>
          <w:tcPr>
            <w:tcW w:w="566" w:type="dxa"/>
          </w:tcPr>
          <w:p w:rsidR="00E05B4E" w:rsidRDefault="00E05B4E" w:rsidP="00F508F0">
            <w:pPr>
              <w:pStyle w:val="Cabealho"/>
              <w:jc w:val="center"/>
              <w:rPr>
                <w:rFonts w:asciiTheme="minorHAnsi" w:hAnsiTheme="minorHAnsi" w:cstheme="minorHAnsi"/>
                <w:bCs/>
                <w:sz w:val="20"/>
                <w:szCs w:val="20"/>
              </w:rPr>
            </w:pPr>
            <w:r>
              <w:rPr>
                <w:rFonts w:asciiTheme="minorHAnsi" w:hAnsiTheme="minorHAnsi" w:cstheme="minorHAnsi"/>
                <w:bCs/>
                <w:sz w:val="20"/>
                <w:szCs w:val="20"/>
              </w:rPr>
              <w:lastRenderedPageBreak/>
              <w:t>02</w:t>
            </w:r>
          </w:p>
        </w:tc>
        <w:tc>
          <w:tcPr>
            <w:tcW w:w="3544" w:type="dxa"/>
          </w:tcPr>
          <w:p w:rsidR="00E05B4E" w:rsidRPr="00F508F0" w:rsidRDefault="00E05B4E" w:rsidP="00E05B4E">
            <w:pPr>
              <w:spacing w:line="240" w:lineRule="auto"/>
              <w:rPr>
                <w:rFonts w:asciiTheme="minorHAnsi" w:hAnsiTheme="minorHAnsi" w:cstheme="minorHAnsi"/>
                <w:sz w:val="20"/>
                <w:szCs w:val="20"/>
              </w:rPr>
            </w:pPr>
            <w:r w:rsidRPr="00F508F0">
              <w:rPr>
                <w:rFonts w:asciiTheme="minorHAnsi" w:hAnsiTheme="minorHAnsi" w:cstheme="minorHAnsi"/>
                <w:sz w:val="20"/>
                <w:szCs w:val="20"/>
              </w:rPr>
              <w:t>MÍNIMO DE 08 TIPOS ESCOLHIDOS ENTRE SALGADOS FRITOS, ASSADOS E FOLHADOS</w:t>
            </w:r>
            <w:r>
              <w:rPr>
                <w:rFonts w:asciiTheme="minorHAnsi" w:hAnsiTheme="minorHAnsi" w:cstheme="minorHAnsi"/>
                <w:sz w:val="20"/>
                <w:szCs w:val="20"/>
              </w:rPr>
              <w:t>:</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BOLINHO DE BACALHAU;</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FOLHADO DE PALMITO;</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FOLHADO DE CHAMPIGNON;</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CANUDINHO DE FRANGO AOS QUATROS QUEIJOS;</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CHARUTINHO AO CHEDDAR;</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CHARUTINHO DE CAMARÃO;</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GOURJON DE PEIXE;</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CROQUETE DE CARNE;</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BOLINHO DE GRÃO DE BICO;</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QUICHE DE QUEIJO;</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QUICHE DE FRANGO;</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COXINHA COM CATUPIRY;</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RISOLE DE MILHO AO MOLHO BRANCO;</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RISOLE DE CARNE;</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xml:space="preserve">- </w:t>
            </w:r>
            <w:proofErr w:type="gramStart"/>
            <w:r w:rsidRPr="00F508F0">
              <w:rPr>
                <w:rFonts w:asciiTheme="minorHAnsi" w:hAnsiTheme="minorHAnsi" w:cstheme="minorHAnsi"/>
                <w:sz w:val="20"/>
                <w:szCs w:val="20"/>
              </w:rPr>
              <w:t>QUIBE FRITO</w:t>
            </w:r>
            <w:proofErr w:type="gramEnd"/>
            <w:r w:rsidRPr="00F508F0">
              <w:rPr>
                <w:rFonts w:asciiTheme="minorHAnsi" w:hAnsiTheme="minorHAnsi" w:cstheme="minorHAnsi"/>
                <w:sz w:val="20"/>
                <w:szCs w:val="20"/>
              </w:rPr>
              <w:t>;</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QUIBE ASSADO;</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EMPADINHA DE FRANGO;</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EMPADINHA DE PALMIITO;</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EMPADINHA DE CAMARÃO;</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MARAVILHA DE QUEIJO;</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xml:space="preserve">- </w:t>
            </w:r>
            <w:proofErr w:type="gramStart"/>
            <w:r w:rsidRPr="00F508F0">
              <w:rPr>
                <w:rFonts w:asciiTheme="minorHAnsi" w:hAnsiTheme="minorHAnsi" w:cstheme="minorHAnsi"/>
                <w:sz w:val="20"/>
                <w:szCs w:val="20"/>
              </w:rPr>
              <w:t>MINI MEDALHÃO</w:t>
            </w:r>
            <w:proofErr w:type="gramEnd"/>
            <w:r w:rsidRPr="00F508F0">
              <w:rPr>
                <w:rFonts w:asciiTheme="minorHAnsi" w:hAnsiTheme="minorHAnsi" w:cstheme="minorHAnsi"/>
                <w:sz w:val="20"/>
                <w:szCs w:val="20"/>
              </w:rPr>
              <w:t xml:space="preserve"> DE FRANGO;</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ESFIRRA ABERTA.</w:t>
            </w:r>
          </w:p>
          <w:p w:rsidR="00E05B4E" w:rsidRPr="00F508F0" w:rsidRDefault="00E05B4E" w:rsidP="00E05B4E">
            <w:pPr>
              <w:spacing w:after="0" w:line="240" w:lineRule="auto"/>
              <w:rPr>
                <w:rFonts w:asciiTheme="minorHAnsi" w:hAnsiTheme="minorHAnsi" w:cstheme="minorHAnsi"/>
                <w:sz w:val="20"/>
                <w:szCs w:val="20"/>
              </w:rPr>
            </w:pP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FRIOS:</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QUEIJOS; SALAMINHO, PRESUNTO, PEITO DE PERU, COPA.</w:t>
            </w:r>
          </w:p>
          <w:p w:rsidR="00E05B4E" w:rsidRPr="00F508F0" w:rsidRDefault="00E05B4E" w:rsidP="00E05B4E">
            <w:pPr>
              <w:spacing w:after="0" w:line="240" w:lineRule="auto"/>
              <w:rPr>
                <w:rFonts w:asciiTheme="minorHAnsi" w:hAnsiTheme="minorHAnsi" w:cstheme="minorHAnsi"/>
                <w:sz w:val="20"/>
                <w:szCs w:val="20"/>
              </w:rPr>
            </w:pP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QUITANDAS:</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-03 TIPOS DE BOLOS;</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-05 TIPOS DE QUITANDAS (SUGESTÕES: ROSCA HÚNGARA,     CASADINHO, ALFAJOR, SEQUILHO, BOLACHA DE NATA);</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TORTAS SALGADAS;</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TORTAS DOCES;</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PÃES DIVERSOS;</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BISCOITO DE QUEIJO, PÃO DE QUEIJO;</w:t>
            </w:r>
          </w:p>
          <w:p w:rsidR="00E05B4E" w:rsidRPr="00F508F0" w:rsidRDefault="00E05B4E" w:rsidP="00E05B4E">
            <w:pPr>
              <w:spacing w:after="0" w:line="240" w:lineRule="auto"/>
              <w:rPr>
                <w:rFonts w:asciiTheme="minorHAnsi" w:hAnsiTheme="minorHAnsi" w:cstheme="minorHAnsi"/>
                <w:sz w:val="20"/>
                <w:szCs w:val="20"/>
              </w:rPr>
            </w:pP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BEBIDAS:</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- 03 TIPOS DE SUCOS NATURAIS;</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lastRenderedPageBreak/>
              <w:t>- 03 TIPOS DE REFRIGERANTES;</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- 02 TIPOS DE REFRIGERANTES DIET E LIGHT;</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ÁGUA MINERAL SEM GÁS;</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LEITE;</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ACHOCOLATADO;</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AÇÚCAR E ADOÇANTE.</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CAFÉ E CHÁ.</w:t>
            </w:r>
          </w:p>
          <w:p w:rsidR="00E05B4E" w:rsidRPr="00F508F0" w:rsidRDefault="00E05B4E" w:rsidP="00E05B4E">
            <w:pPr>
              <w:spacing w:after="0" w:line="240" w:lineRule="auto"/>
              <w:rPr>
                <w:rFonts w:asciiTheme="minorHAnsi" w:hAnsiTheme="minorHAnsi" w:cstheme="minorHAnsi"/>
                <w:sz w:val="20"/>
                <w:szCs w:val="20"/>
              </w:rPr>
            </w:pP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FRUTAS:</w:t>
            </w: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DIVERSAS OU SALADAS DE FRUTAS.</w:t>
            </w:r>
          </w:p>
          <w:p w:rsidR="00E05B4E" w:rsidRPr="00F508F0" w:rsidRDefault="00E05B4E" w:rsidP="00E05B4E">
            <w:pPr>
              <w:spacing w:after="0" w:line="240" w:lineRule="auto"/>
              <w:rPr>
                <w:rFonts w:asciiTheme="minorHAnsi" w:hAnsiTheme="minorHAnsi" w:cstheme="minorHAnsi"/>
                <w:sz w:val="20"/>
                <w:szCs w:val="20"/>
              </w:rPr>
            </w:pP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 xml:space="preserve">NO SERVIÇO DE ALIMENTOS SERÁ ACEITO UMA QUANTIDADE MÍNIMA DE 12 (DOZE) SALGADOS E/OU QUITANDAS POR PESSOA. </w:t>
            </w:r>
          </w:p>
          <w:p w:rsidR="00E05B4E" w:rsidRPr="00F508F0" w:rsidRDefault="00E05B4E" w:rsidP="00E05B4E">
            <w:pPr>
              <w:spacing w:after="0" w:line="240" w:lineRule="auto"/>
              <w:rPr>
                <w:rFonts w:asciiTheme="minorHAnsi" w:hAnsiTheme="minorHAnsi" w:cstheme="minorHAnsi"/>
                <w:sz w:val="20"/>
                <w:szCs w:val="20"/>
              </w:rPr>
            </w:pP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QUANTO ÀS BEBIDAS, A REFERÊNCIA É DE 300 ML POR PESSOA.</w:t>
            </w:r>
          </w:p>
          <w:p w:rsidR="00E05B4E" w:rsidRPr="00F508F0" w:rsidRDefault="00E05B4E" w:rsidP="00E05B4E">
            <w:pPr>
              <w:spacing w:after="0" w:line="240" w:lineRule="auto"/>
              <w:rPr>
                <w:rFonts w:asciiTheme="minorHAnsi" w:hAnsiTheme="minorHAnsi" w:cstheme="minorHAnsi"/>
                <w:sz w:val="20"/>
                <w:szCs w:val="20"/>
              </w:rPr>
            </w:pPr>
          </w:p>
          <w:p w:rsidR="00E05B4E" w:rsidRPr="00F508F0" w:rsidRDefault="00E05B4E" w:rsidP="00E05B4E">
            <w:pPr>
              <w:spacing w:after="0" w:line="240" w:lineRule="auto"/>
              <w:rPr>
                <w:rFonts w:asciiTheme="minorHAnsi" w:hAnsiTheme="minorHAnsi" w:cstheme="minorHAnsi"/>
                <w:sz w:val="20"/>
                <w:szCs w:val="20"/>
              </w:rPr>
            </w:pPr>
            <w:r w:rsidRPr="00F508F0">
              <w:rPr>
                <w:rFonts w:asciiTheme="minorHAnsi" w:hAnsiTheme="minorHAnsi" w:cstheme="minorHAnsi"/>
                <w:sz w:val="20"/>
                <w:szCs w:val="20"/>
              </w:rPr>
              <w:t>MATERIAL INCLUSO: DECORAÇÃO DO AMBIENTE, COPOS DE VIDRO, MESAS COM TOALHAS, PRATOS DE PORCELANA, TALHERES DE AÇO INOX, GUARDANAPOS DESCARTÁVEIS.</w:t>
            </w:r>
          </w:p>
          <w:p w:rsidR="00E05B4E" w:rsidRPr="00F508F0" w:rsidRDefault="00E05B4E" w:rsidP="00E05B4E">
            <w:pPr>
              <w:spacing w:after="0" w:line="240" w:lineRule="auto"/>
              <w:rPr>
                <w:rFonts w:asciiTheme="minorHAnsi" w:hAnsiTheme="minorHAnsi" w:cstheme="minorHAnsi"/>
                <w:sz w:val="20"/>
                <w:szCs w:val="20"/>
              </w:rPr>
            </w:pPr>
          </w:p>
          <w:p w:rsidR="00E05B4E" w:rsidRPr="00F508F0" w:rsidRDefault="00E05B4E" w:rsidP="00E05B4E">
            <w:pPr>
              <w:spacing w:line="240" w:lineRule="auto"/>
              <w:rPr>
                <w:rFonts w:asciiTheme="minorHAnsi" w:hAnsiTheme="minorHAnsi" w:cstheme="minorHAnsi"/>
                <w:sz w:val="20"/>
                <w:szCs w:val="20"/>
              </w:rPr>
            </w:pPr>
            <w:r w:rsidRPr="00353885">
              <w:rPr>
                <w:rFonts w:asciiTheme="minorHAnsi" w:hAnsiTheme="minorHAnsi" w:cstheme="minorHAnsi"/>
                <w:sz w:val="20"/>
                <w:szCs w:val="20"/>
              </w:rPr>
              <w:t xml:space="preserve">DISPONIBILIZAÇÃO DE SERVIÇO DE GARÇOM, USANDO COMO BASE A RELAÇÃO MÍNIMA DE 01 (UM GARÇOM) PARA CADA 40 (QUARENTA) PESSOAS POR EVENTO. OS SERVIÇOS DEVERÃO SER EXECUTADOS POR PESSOAL QUALIFICADO DEVIDAMENTE UNIFORMIZADO. NOS EVENTOS ACIMA DE 100 PESSOAS A EMPRESA DEVERÁ CONTAR AINDA COM 01 GERENTE DE </w:t>
            </w:r>
            <w:r w:rsidRPr="00353885">
              <w:rPr>
                <w:rFonts w:asciiTheme="minorHAnsi" w:hAnsiTheme="minorHAnsi" w:cstheme="minorHAnsi"/>
                <w:i/>
                <w:iCs/>
                <w:sz w:val="20"/>
                <w:szCs w:val="20"/>
              </w:rPr>
              <w:t>BUFFET</w:t>
            </w:r>
            <w:r w:rsidRPr="00353885">
              <w:rPr>
                <w:rFonts w:asciiTheme="minorHAnsi" w:hAnsiTheme="minorHAnsi" w:cstheme="minorHAnsi"/>
                <w:sz w:val="20"/>
                <w:szCs w:val="20"/>
              </w:rPr>
              <w:t xml:space="preserve">, PARA A COORDENAÇÃO DO SERVIÇO DE </w:t>
            </w:r>
            <w:r w:rsidRPr="00353885">
              <w:rPr>
                <w:rFonts w:asciiTheme="minorHAnsi" w:hAnsiTheme="minorHAnsi" w:cstheme="minorHAnsi"/>
                <w:i/>
                <w:iCs/>
                <w:sz w:val="20"/>
                <w:szCs w:val="20"/>
              </w:rPr>
              <w:t>COFFE</w:t>
            </w:r>
            <w:r w:rsidRPr="00353885">
              <w:rPr>
                <w:rFonts w:asciiTheme="minorHAnsi" w:hAnsiTheme="minorHAnsi" w:cstheme="minorHAnsi"/>
                <w:sz w:val="20"/>
                <w:szCs w:val="20"/>
              </w:rPr>
              <w:t xml:space="preserve"> </w:t>
            </w:r>
            <w:proofErr w:type="gramStart"/>
            <w:r w:rsidRPr="00353885">
              <w:rPr>
                <w:rFonts w:asciiTheme="minorHAnsi" w:hAnsiTheme="minorHAnsi" w:cstheme="minorHAnsi"/>
                <w:i/>
                <w:iCs/>
                <w:sz w:val="20"/>
                <w:szCs w:val="20"/>
              </w:rPr>
              <w:t>BREAK</w:t>
            </w:r>
            <w:proofErr w:type="gramEnd"/>
          </w:p>
        </w:tc>
        <w:tc>
          <w:tcPr>
            <w:tcW w:w="992" w:type="dxa"/>
          </w:tcPr>
          <w:p w:rsidR="00E05B4E" w:rsidRDefault="00E05B4E" w:rsidP="00F508F0">
            <w:pPr>
              <w:pStyle w:val="Cabealho"/>
              <w:jc w:val="center"/>
              <w:rPr>
                <w:rFonts w:asciiTheme="minorHAnsi" w:hAnsiTheme="minorHAnsi" w:cstheme="minorHAnsi"/>
                <w:bCs/>
                <w:caps/>
                <w:sz w:val="20"/>
                <w:szCs w:val="20"/>
              </w:rPr>
            </w:pPr>
            <w:r>
              <w:rPr>
                <w:rFonts w:asciiTheme="minorHAnsi" w:hAnsiTheme="minorHAnsi" w:cstheme="minorHAnsi"/>
                <w:bCs/>
                <w:caps/>
                <w:sz w:val="20"/>
                <w:szCs w:val="20"/>
              </w:rPr>
              <w:lastRenderedPageBreak/>
              <w:t>PESSOA</w:t>
            </w:r>
          </w:p>
        </w:tc>
        <w:tc>
          <w:tcPr>
            <w:tcW w:w="1134" w:type="dxa"/>
          </w:tcPr>
          <w:p w:rsidR="00E05B4E" w:rsidRDefault="00E05B4E" w:rsidP="00F508F0">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tcPr>
          <w:p w:rsidR="00E05B4E" w:rsidRPr="009678B2" w:rsidRDefault="00E05B4E" w:rsidP="00F508F0">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c>
          <w:tcPr>
            <w:tcW w:w="1418" w:type="dxa"/>
          </w:tcPr>
          <w:p w:rsidR="00E05B4E" w:rsidRDefault="00E05B4E" w:rsidP="00F508F0">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1830</w:t>
            </w:r>
          </w:p>
        </w:tc>
      </w:tr>
      <w:tr w:rsidR="00353885" w:rsidRPr="00F134C9" w:rsidTr="00F508F0">
        <w:trPr>
          <w:trHeight w:val="259"/>
        </w:trPr>
        <w:tc>
          <w:tcPr>
            <w:tcW w:w="566" w:type="dxa"/>
          </w:tcPr>
          <w:p w:rsidR="00353885" w:rsidRDefault="00353885" w:rsidP="00E05B4E">
            <w:pPr>
              <w:pStyle w:val="Cabealho"/>
              <w:jc w:val="center"/>
              <w:rPr>
                <w:rFonts w:asciiTheme="minorHAnsi" w:hAnsiTheme="minorHAnsi" w:cstheme="minorHAnsi"/>
                <w:bCs/>
                <w:sz w:val="20"/>
                <w:szCs w:val="20"/>
              </w:rPr>
            </w:pPr>
            <w:r>
              <w:rPr>
                <w:rFonts w:asciiTheme="minorHAnsi" w:hAnsiTheme="minorHAnsi" w:cstheme="minorHAnsi"/>
                <w:bCs/>
                <w:sz w:val="20"/>
                <w:szCs w:val="20"/>
              </w:rPr>
              <w:lastRenderedPageBreak/>
              <w:t>0</w:t>
            </w:r>
            <w:r w:rsidR="00E05B4E">
              <w:rPr>
                <w:rFonts w:asciiTheme="minorHAnsi" w:hAnsiTheme="minorHAnsi" w:cstheme="minorHAnsi"/>
                <w:bCs/>
                <w:sz w:val="20"/>
                <w:szCs w:val="20"/>
              </w:rPr>
              <w:t>3</w:t>
            </w:r>
          </w:p>
        </w:tc>
        <w:tc>
          <w:tcPr>
            <w:tcW w:w="3544" w:type="dxa"/>
          </w:tcPr>
          <w:p w:rsidR="004F5DA9" w:rsidRPr="004F5DA9" w:rsidRDefault="004F5DA9" w:rsidP="004F5DA9">
            <w:pPr>
              <w:spacing w:line="240" w:lineRule="auto"/>
              <w:rPr>
                <w:rFonts w:asciiTheme="minorHAnsi" w:hAnsiTheme="minorHAnsi" w:cstheme="minorHAnsi"/>
                <w:sz w:val="20"/>
                <w:szCs w:val="20"/>
              </w:rPr>
            </w:pPr>
            <w:r w:rsidRPr="004F5DA9">
              <w:rPr>
                <w:rFonts w:asciiTheme="minorHAnsi" w:hAnsiTheme="minorHAnsi" w:cstheme="minorHAnsi"/>
                <w:b/>
                <w:sz w:val="20"/>
                <w:szCs w:val="20"/>
              </w:rPr>
              <w:t>AQUISIÇÃO DE BRUNCH</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MASSA:</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 xml:space="preserve">(ESCOLHER </w:t>
            </w:r>
            <w:proofErr w:type="gramStart"/>
            <w:r w:rsidRPr="004F5DA9">
              <w:rPr>
                <w:rFonts w:asciiTheme="minorHAnsi" w:hAnsiTheme="minorHAnsi" w:cstheme="minorHAnsi"/>
                <w:sz w:val="20"/>
                <w:szCs w:val="20"/>
              </w:rPr>
              <w:t>1</w:t>
            </w:r>
            <w:proofErr w:type="gramEnd"/>
            <w:r w:rsidRPr="004F5DA9">
              <w:rPr>
                <w:rFonts w:asciiTheme="minorHAnsi" w:hAnsiTheme="minorHAnsi" w:cstheme="minorHAnsi"/>
                <w:sz w:val="20"/>
                <w:szCs w:val="20"/>
              </w:rPr>
              <w:t xml:space="preserve"> TIPO DENTRE AS OPÇÕES A SEGUIR)</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-PENNE</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TALHARIM</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-FUSILLI</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 xml:space="preserve">- ESPAGUETE, </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 xml:space="preserve">- DONDELE, </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 CANELONE</w:t>
            </w:r>
          </w:p>
          <w:p w:rsidR="004F5DA9" w:rsidRPr="004F5DA9" w:rsidRDefault="004F5DA9" w:rsidP="004F5DA9">
            <w:pPr>
              <w:spacing w:after="0" w:line="240" w:lineRule="auto"/>
              <w:jc w:val="both"/>
              <w:rPr>
                <w:rFonts w:asciiTheme="minorHAnsi" w:hAnsiTheme="minorHAnsi" w:cstheme="minorHAnsi"/>
                <w:sz w:val="20"/>
                <w:szCs w:val="20"/>
              </w:rPr>
            </w:pP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lastRenderedPageBreak/>
              <w:t>MOLHO:</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 xml:space="preserve">(ESCOLHER </w:t>
            </w:r>
            <w:proofErr w:type="gramStart"/>
            <w:r w:rsidRPr="004F5DA9">
              <w:rPr>
                <w:rFonts w:asciiTheme="minorHAnsi" w:hAnsiTheme="minorHAnsi" w:cstheme="minorHAnsi"/>
                <w:sz w:val="20"/>
                <w:szCs w:val="20"/>
              </w:rPr>
              <w:t>2</w:t>
            </w:r>
            <w:proofErr w:type="gramEnd"/>
            <w:r w:rsidRPr="004F5DA9">
              <w:rPr>
                <w:rFonts w:asciiTheme="minorHAnsi" w:hAnsiTheme="minorHAnsi" w:cstheme="minorHAnsi"/>
                <w:sz w:val="20"/>
                <w:szCs w:val="20"/>
              </w:rPr>
              <w:t xml:space="preserve"> TIPOS PARA ACOMPANHAR AS MASSAS)</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-SUGO</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 xml:space="preserve">-BOLONHESA </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-CARBONARA</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-BRANCO</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SALADAS:</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w:t>
            </w:r>
            <w:proofErr w:type="gramStart"/>
            <w:r w:rsidRPr="004F5DA9">
              <w:rPr>
                <w:rFonts w:asciiTheme="minorHAnsi" w:hAnsiTheme="minorHAnsi" w:cstheme="minorHAnsi"/>
                <w:sz w:val="20"/>
                <w:szCs w:val="20"/>
              </w:rPr>
              <w:t>01 TIPOS</w:t>
            </w:r>
            <w:proofErr w:type="gramEnd"/>
            <w:r w:rsidRPr="004F5DA9">
              <w:rPr>
                <w:rFonts w:asciiTheme="minorHAnsi" w:hAnsiTheme="minorHAnsi" w:cstheme="minorHAnsi"/>
                <w:sz w:val="20"/>
                <w:szCs w:val="20"/>
              </w:rPr>
              <w:t xml:space="preserve"> A ESCOLHER DENTRE AS OPÇÕES SEGUINTES)</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-MIX DE FOLHAS VERDES (AGRIÃO, RÚCULA, AMERICANA, CHICÓRIA, ROXA)</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-SALADA CAESAR</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-SALADA SIMPLES, COM TOMATE, ALFACE, CENOURA RALADA, PEPINO</w:t>
            </w:r>
          </w:p>
          <w:p w:rsidR="004F5DA9" w:rsidRPr="004F5DA9" w:rsidRDefault="004F5DA9" w:rsidP="004F5DA9">
            <w:pPr>
              <w:spacing w:after="0" w:line="240" w:lineRule="auto"/>
              <w:jc w:val="both"/>
              <w:rPr>
                <w:rFonts w:asciiTheme="minorHAnsi" w:hAnsiTheme="minorHAnsi" w:cstheme="minorHAnsi"/>
                <w:sz w:val="20"/>
                <w:szCs w:val="20"/>
              </w:rPr>
            </w:pP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BISTRO DE PÃES E LANCHES:</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(02 TIPOS A ESCOLHER DENTRE AS OPÇÕES SEGUINTES)</w:t>
            </w:r>
          </w:p>
          <w:p w:rsidR="004F5DA9" w:rsidRPr="004F5DA9" w:rsidRDefault="004F5DA9" w:rsidP="004F5DA9">
            <w:pPr>
              <w:spacing w:after="0" w:line="240" w:lineRule="auto"/>
              <w:jc w:val="both"/>
              <w:rPr>
                <w:rFonts w:asciiTheme="minorHAnsi" w:hAnsiTheme="minorHAnsi" w:cstheme="minorHAnsi"/>
                <w:sz w:val="20"/>
                <w:szCs w:val="20"/>
              </w:rPr>
            </w:pP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-CESTA COM MINI PÃES VARIADOS (BAGUETTE, MINI PÃO INTEGRAL,</w:t>
            </w:r>
            <w:r w:rsidR="00200329">
              <w:rPr>
                <w:rFonts w:asciiTheme="minorHAnsi" w:hAnsiTheme="minorHAnsi" w:cstheme="minorHAnsi"/>
                <w:sz w:val="20"/>
                <w:szCs w:val="20"/>
              </w:rPr>
              <w:t xml:space="preserve"> </w:t>
            </w:r>
            <w:r w:rsidRPr="004F5DA9">
              <w:rPr>
                <w:rFonts w:asciiTheme="minorHAnsi" w:hAnsiTheme="minorHAnsi" w:cstheme="minorHAnsi"/>
                <w:sz w:val="20"/>
                <w:szCs w:val="20"/>
              </w:rPr>
              <w:t>FRANCÊS,</w:t>
            </w:r>
            <w:r w:rsidR="00200329">
              <w:rPr>
                <w:rFonts w:asciiTheme="minorHAnsi" w:hAnsiTheme="minorHAnsi" w:cstheme="minorHAnsi"/>
                <w:sz w:val="20"/>
                <w:szCs w:val="20"/>
              </w:rPr>
              <w:t xml:space="preserve"> </w:t>
            </w:r>
            <w:r w:rsidRPr="004F5DA9">
              <w:rPr>
                <w:rFonts w:asciiTheme="minorHAnsi" w:hAnsiTheme="minorHAnsi" w:cstheme="minorHAnsi"/>
                <w:sz w:val="20"/>
                <w:szCs w:val="20"/>
              </w:rPr>
              <w:t xml:space="preserve">TORRADAS </w:t>
            </w:r>
          </w:p>
          <w:p w:rsidR="004F5DA9" w:rsidRPr="004F5DA9" w:rsidRDefault="004F5DA9" w:rsidP="004F5DA9">
            <w:pPr>
              <w:spacing w:after="0" w:line="240" w:lineRule="auto"/>
              <w:jc w:val="both"/>
              <w:rPr>
                <w:rFonts w:asciiTheme="minorHAnsi" w:hAnsiTheme="minorHAnsi" w:cstheme="minorHAnsi"/>
                <w:sz w:val="20"/>
                <w:szCs w:val="20"/>
              </w:rPr>
            </w:pPr>
            <w:proofErr w:type="gramStart"/>
            <w:r w:rsidRPr="004F5DA9">
              <w:rPr>
                <w:rFonts w:asciiTheme="minorHAnsi" w:hAnsiTheme="minorHAnsi" w:cstheme="minorHAnsi"/>
                <w:sz w:val="20"/>
                <w:szCs w:val="20"/>
              </w:rPr>
              <w:t>SIMPLES,</w:t>
            </w:r>
            <w:r w:rsidR="00200329">
              <w:rPr>
                <w:rFonts w:asciiTheme="minorHAnsi" w:hAnsiTheme="minorHAnsi" w:cstheme="minorHAnsi"/>
                <w:sz w:val="20"/>
                <w:szCs w:val="20"/>
              </w:rPr>
              <w:t xml:space="preserve"> </w:t>
            </w:r>
            <w:r w:rsidRPr="004F5DA9">
              <w:rPr>
                <w:rFonts w:asciiTheme="minorHAnsi" w:hAnsiTheme="minorHAnsi" w:cstheme="minorHAnsi"/>
                <w:sz w:val="20"/>
                <w:szCs w:val="20"/>
              </w:rPr>
              <w:t>BISNAGUINHA, PÃO DE QUEIJO, CROISSANT)</w:t>
            </w:r>
            <w:proofErr w:type="gramEnd"/>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-MINI CROISSANT DE QUEIJO E PRESUNTO</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-MINI CROISSANT DE GOIABADA</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-MINI CROISSANT DE FRANGO</w:t>
            </w:r>
          </w:p>
          <w:p w:rsidR="004F5DA9" w:rsidRPr="004F5DA9" w:rsidRDefault="004F5DA9" w:rsidP="004F5DA9">
            <w:pPr>
              <w:spacing w:after="0" w:line="240" w:lineRule="auto"/>
              <w:jc w:val="both"/>
              <w:rPr>
                <w:rFonts w:asciiTheme="minorHAnsi" w:hAnsiTheme="minorHAnsi" w:cstheme="minorHAnsi"/>
                <w:sz w:val="20"/>
                <w:szCs w:val="20"/>
              </w:rPr>
            </w:pP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PATÊS:</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 xml:space="preserve">(ESCOLHER </w:t>
            </w:r>
            <w:proofErr w:type="gramStart"/>
            <w:r w:rsidRPr="004F5DA9">
              <w:rPr>
                <w:rFonts w:asciiTheme="minorHAnsi" w:hAnsiTheme="minorHAnsi" w:cstheme="minorHAnsi"/>
                <w:sz w:val="20"/>
                <w:szCs w:val="20"/>
              </w:rPr>
              <w:t>2</w:t>
            </w:r>
            <w:proofErr w:type="gramEnd"/>
            <w:r w:rsidRPr="004F5DA9">
              <w:rPr>
                <w:rFonts w:asciiTheme="minorHAnsi" w:hAnsiTheme="minorHAnsi" w:cstheme="minorHAnsi"/>
                <w:sz w:val="20"/>
                <w:szCs w:val="20"/>
              </w:rPr>
              <w:t xml:space="preserve"> TIPOS DENTRE AS OPÇÕES SEGUINTES)</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-PATÊ DE AZEITONA</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-PATÊ QUATRO QUEIJOS</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-PATÊ DE PRESUNTO</w:t>
            </w:r>
          </w:p>
          <w:p w:rsidR="004F5DA9" w:rsidRPr="004F5DA9" w:rsidRDefault="004F5DA9" w:rsidP="004F5DA9">
            <w:pPr>
              <w:spacing w:after="0" w:line="240" w:lineRule="auto"/>
              <w:jc w:val="both"/>
              <w:rPr>
                <w:rFonts w:asciiTheme="minorHAnsi" w:hAnsiTheme="minorHAnsi" w:cstheme="minorHAnsi"/>
                <w:sz w:val="20"/>
                <w:szCs w:val="20"/>
              </w:rPr>
            </w:pP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TORTAS, BOLOS E SUFLES:</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 xml:space="preserve">(ESCOLHER </w:t>
            </w:r>
            <w:proofErr w:type="gramStart"/>
            <w:r w:rsidRPr="004F5DA9">
              <w:rPr>
                <w:rFonts w:asciiTheme="minorHAnsi" w:hAnsiTheme="minorHAnsi" w:cstheme="minorHAnsi"/>
                <w:sz w:val="20"/>
                <w:szCs w:val="20"/>
              </w:rPr>
              <w:t>2</w:t>
            </w:r>
            <w:proofErr w:type="gramEnd"/>
            <w:r w:rsidRPr="004F5DA9">
              <w:rPr>
                <w:rFonts w:asciiTheme="minorHAnsi" w:hAnsiTheme="minorHAnsi" w:cstheme="minorHAnsi"/>
                <w:sz w:val="20"/>
                <w:szCs w:val="20"/>
              </w:rPr>
              <w:t xml:space="preserve"> TIPOS DENTRE AS OPÇÕES SEGUINTES)</w:t>
            </w:r>
          </w:p>
          <w:p w:rsidR="004F5DA9" w:rsidRPr="004F5DA9" w:rsidRDefault="004F5DA9" w:rsidP="004F5DA9">
            <w:pPr>
              <w:spacing w:after="0" w:line="240" w:lineRule="auto"/>
              <w:jc w:val="both"/>
              <w:rPr>
                <w:rFonts w:asciiTheme="minorHAnsi" w:hAnsiTheme="minorHAnsi" w:cstheme="minorHAnsi"/>
                <w:sz w:val="20"/>
                <w:szCs w:val="20"/>
              </w:rPr>
            </w:pP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-TORTA DE FRANGO</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-TORTA DE CAMARÃO</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-TORTA DE CHOCOLATE</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-BOLO SIMPLES</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-TORTA DE LIMÃO</w:t>
            </w:r>
          </w:p>
          <w:p w:rsidR="004F5DA9" w:rsidRPr="004F5DA9" w:rsidRDefault="004F5DA9" w:rsidP="004F5DA9">
            <w:pPr>
              <w:spacing w:after="0" w:line="240" w:lineRule="auto"/>
              <w:jc w:val="both"/>
              <w:rPr>
                <w:rFonts w:asciiTheme="minorHAnsi" w:hAnsiTheme="minorHAnsi" w:cstheme="minorHAnsi"/>
                <w:sz w:val="20"/>
                <w:szCs w:val="20"/>
              </w:rPr>
            </w:pP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ACOMPANHAMENTOS:</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 xml:space="preserve">(ESCOLHER </w:t>
            </w:r>
            <w:proofErr w:type="gramStart"/>
            <w:r w:rsidRPr="004F5DA9">
              <w:rPr>
                <w:rFonts w:asciiTheme="minorHAnsi" w:hAnsiTheme="minorHAnsi" w:cstheme="minorHAnsi"/>
                <w:sz w:val="20"/>
                <w:szCs w:val="20"/>
              </w:rPr>
              <w:t>2</w:t>
            </w:r>
            <w:proofErr w:type="gramEnd"/>
            <w:r w:rsidRPr="004F5DA9">
              <w:rPr>
                <w:rFonts w:asciiTheme="minorHAnsi" w:hAnsiTheme="minorHAnsi" w:cstheme="minorHAnsi"/>
                <w:sz w:val="20"/>
                <w:szCs w:val="20"/>
              </w:rPr>
              <w:t xml:space="preserve"> TIPOS DENTRE AS OPÇÕES SEGUINTES)</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-REQUEIJÃO</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lastRenderedPageBreak/>
              <w:t>-MANTEIGA E MARGARINA</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-GELÉIA DE FRUTAS VERMELHAS</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BEBIDAS</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-CAFÉ</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-LEITE QUENTE E FRIO</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 xml:space="preserve">-REFRIGERANTES </w:t>
            </w:r>
            <w:proofErr w:type="gramStart"/>
            <w:r w:rsidRPr="004F5DA9">
              <w:rPr>
                <w:rFonts w:asciiTheme="minorHAnsi" w:hAnsiTheme="minorHAnsi" w:cstheme="minorHAnsi"/>
                <w:sz w:val="20"/>
                <w:szCs w:val="20"/>
              </w:rPr>
              <w:t>2</w:t>
            </w:r>
            <w:proofErr w:type="gramEnd"/>
            <w:r w:rsidRPr="004F5DA9">
              <w:rPr>
                <w:rFonts w:asciiTheme="minorHAnsi" w:hAnsiTheme="minorHAnsi" w:cstheme="minorHAnsi"/>
                <w:sz w:val="20"/>
                <w:szCs w:val="20"/>
              </w:rPr>
              <w:t xml:space="preserve"> TIPOS, NO MÍNIMO (NORMAL E DIET) </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-SUCOS NATURAIS (MÍNIMO DE TRÊS TIPOS: LARANJA, CAJU, ABACAXI, MANGA, ACEROLA, CAJÁ, MARACUJÁ)</w:t>
            </w: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 xml:space="preserve">-ÁGUA MINERAL (COM E SEM GÁS) EM GARRAFINHAS DE </w:t>
            </w:r>
            <w:proofErr w:type="gramStart"/>
            <w:r w:rsidRPr="004F5DA9">
              <w:rPr>
                <w:rFonts w:asciiTheme="minorHAnsi" w:hAnsiTheme="minorHAnsi" w:cstheme="minorHAnsi"/>
                <w:sz w:val="20"/>
                <w:szCs w:val="20"/>
              </w:rPr>
              <w:t>500ML</w:t>
            </w:r>
            <w:proofErr w:type="gramEnd"/>
            <w:r w:rsidRPr="004F5DA9">
              <w:rPr>
                <w:rFonts w:asciiTheme="minorHAnsi" w:hAnsiTheme="minorHAnsi" w:cstheme="minorHAnsi"/>
                <w:sz w:val="20"/>
                <w:szCs w:val="20"/>
              </w:rPr>
              <w:t xml:space="preserve"> OU GARRAFÕES DE 20L, GELADAS.</w:t>
            </w:r>
          </w:p>
          <w:p w:rsidR="004F5DA9" w:rsidRPr="004F5DA9" w:rsidRDefault="004F5DA9" w:rsidP="004F5DA9">
            <w:pPr>
              <w:spacing w:after="0" w:line="240" w:lineRule="auto"/>
              <w:jc w:val="both"/>
              <w:rPr>
                <w:rFonts w:asciiTheme="minorHAnsi" w:hAnsiTheme="minorHAnsi" w:cstheme="minorHAnsi"/>
                <w:sz w:val="20"/>
                <w:szCs w:val="20"/>
              </w:rPr>
            </w:pPr>
          </w:p>
          <w:p w:rsidR="004F5DA9" w:rsidRPr="004F5DA9"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 xml:space="preserve">MESAS, CADEIRAS E TOALHAS: </w:t>
            </w:r>
          </w:p>
          <w:p w:rsidR="00353885" w:rsidRPr="00F508F0" w:rsidRDefault="004F5DA9" w:rsidP="004F5DA9">
            <w:pPr>
              <w:spacing w:after="0" w:line="240" w:lineRule="auto"/>
              <w:jc w:val="both"/>
              <w:rPr>
                <w:rFonts w:asciiTheme="minorHAnsi" w:hAnsiTheme="minorHAnsi" w:cstheme="minorHAnsi"/>
                <w:sz w:val="20"/>
                <w:szCs w:val="20"/>
              </w:rPr>
            </w:pPr>
            <w:r w:rsidRPr="004F5DA9">
              <w:rPr>
                <w:rFonts w:asciiTheme="minorHAnsi" w:hAnsiTheme="minorHAnsi" w:cstheme="minorHAnsi"/>
                <w:sz w:val="20"/>
                <w:szCs w:val="20"/>
              </w:rPr>
              <w:t>DEVERÃO ESTAR INCLUÍDOS NESTE ITEM TODOS OS MATERIAIS NECESSÁRIOS, TAIS COMO: COPOS PARA REFRIGERANTE E ÁGUA EM VIDRO, XÍCARAS DE PORCELANA PARA CAFÉ E CHÁ, PRATOS DE MESA E SOBREMESA (PORCELANA), TALHERES DE AÇO INOX, BAIXELAS DE INOX; GUARDANAPOS DE TECIDO, MESAS E CADEIRAS DECORADAS E COM TOALHAS, COBRE MANCHAS, CADEIRAS COM CAPAS, TODO O PESSOAL ESPECIALIZADO E UNIFORMIZADO, OU SEJA, GARÇOM, COPEIRO E COZINHEIRO E COORDENADOR. MATERIAL DESCARTÁVEL, COMO: COPOS PARA ÁGUA E CAFÉ, PRATOS GRANDES E PEQUENOS, TALHERES E GUARDANAPOS. AÇÚCAR E ADOÇANTE</w:t>
            </w:r>
          </w:p>
        </w:tc>
        <w:tc>
          <w:tcPr>
            <w:tcW w:w="992" w:type="dxa"/>
          </w:tcPr>
          <w:p w:rsidR="00353885" w:rsidRDefault="004F5DA9" w:rsidP="00F508F0">
            <w:pPr>
              <w:pStyle w:val="Cabealho"/>
              <w:jc w:val="center"/>
              <w:rPr>
                <w:rFonts w:asciiTheme="minorHAnsi" w:hAnsiTheme="minorHAnsi" w:cstheme="minorHAnsi"/>
                <w:bCs/>
                <w:caps/>
                <w:sz w:val="20"/>
                <w:szCs w:val="20"/>
              </w:rPr>
            </w:pPr>
            <w:r>
              <w:rPr>
                <w:rFonts w:asciiTheme="minorHAnsi" w:hAnsiTheme="minorHAnsi" w:cstheme="minorHAnsi"/>
                <w:bCs/>
                <w:caps/>
                <w:sz w:val="20"/>
                <w:szCs w:val="20"/>
              </w:rPr>
              <w:lastRenderedPageBreak/>
              <w:t>PESSOA</w:t>
            </w:r>
          </w:p>
        </w:tc>
        <w:tc>
          <w:tcPr>
            <w:tcW w:w="1134" w:type="dxa"/>
          </w:tcPr>
          <w:p w:rsidR="00353885" w:rsidRDefault="00E05B4E" w:rsidP="00F508F0">
            <w:pPr>
              <w:pStyle w:val="Cabealho"/>
              <w:jc w:val="center"/>
              <w:rPr>
                <w:rFonts w:asciiTheme="minorHAnsi" w:hAnsiTheme="minorHAnsi" w:cstheme="minorHAnsi"/>
                <w:bCs/>
                <w:sz w:val="20"/>
                <w:szCs w:val="20"/>
              </w:rPr>
            </w:pPr>
            <w:r>
              <w:rPr>
                <w:rFonts w:asciiTheme="minorHAnsi" w:hAnsiTheme="minorHAnsi" w:cstheme="minorHAnsi"/>
                <w:bCs/>
                <w:sz w:val="20"/>
                <w:szCs w:val="20"/>
              </w:rPr>
              <w:t>--</w:t>
            </w:r>
          </w:p>
        </w:tc>
        <w:tc>
          <w:tcPr>
            <w:tcW w:w="1134" w:type="dxa"/>
          </w:tcPr>
          <w:p w:rsidR="00353885" w:rsidRDefault="00E05B4E" w:rsidP="00F508F0">
            <w:pPr>
              <w:tabs>
                <w:tab w:val="left" w:pos="7200"/>
              </w:tabs>
              <w:spacing w:after="0"/>
              <w:jc w:val="center"/>
              <w:rPr>
                <w:rFonts w:asciiTheme="minorHAnsi" w:eastAsia="Batang" w:hAnsiTheme="minorHAnsi" w:cstheme="minorHAnsi"/>
                <w:bCs/>
                <w:color w:val="000000"/>
                <w:sz w:val="20"/>
                <w:szCs w:val="20"/>
              </w:rPr>
            </w:pPr>
            <w:r>
              <w:rPr>
                <w:rFonts w:asciiTheme="minorHAnsi" w:hAnsiTheme="minorHAnsi" w:cstheme="minorHAnsi"/>
                <w:bCs/>
                <w:sz w:val="20"/>
                <w:szCs w:val="20"/>
              </w:rPr>
              <w:t>2.000</w:t>
            </w:r>
          </w:p>
        </w:tc>
        <w:tc>
          <w:tcPr>
            <w:tcW w:w="1418" w:type="dxa"/>
          </w:tcPr>
          <w:p w:rsidR="00353885" w:rsidRDefault="004F5DA9" w:rsidP="00F508F0">
            <w:pPr>
              <w:tabs>
                <w:tab w:val="left" w:pos="7200"/>
              </w:tabs>
              <w:spacing w:after="0"/>
              <w:jc w:val="center"/>
              <w:rPr>
                <w:rFonts w:asciiTheme="minorHAnsi" w:eastAsia="Batang" w:hAnsiTheme="minorHAnsi" w:cstheme="minorHAnsi"/>
                <w:bCs/>
                <w:color w:val="000000"/>
                <w:sz w:val="20"/>
                <w:szCs w:val="20"/>
              </w:rPr>
            </w:pPr>
            <w:r>
              <w:rPr>
                <w:rFonts w:asciiTheme="minorHAnsi" w:eastAsia="Batang" w:hAnsiTheme="minorHAnsi" w:cstheme="minorHAnsi"/>
                <w:bCs/>
                <w:color w:val="000000"/>
                <w:sz w:val="20"/>
                <w:szCs w:val="20"/>
              </w:rPr>
              <w:t>-</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2B6C99" w:rsidRDefault="002B6C9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376B72" w:rsidRPr="00754080" w:rsidRDefault="00992FDA" w:rsidP="00C53A1C">
      <w:pPr>
        <w:spacing w:after="0" w:line="240" w:lineRule="auto"/>
        <w:jc w:val="center"/>
        <w:rPr>
          <w:b/>
          <w:bCs/>
          <w:sz w:val="20"/>
          <w:szCs w:val="20"/>
          <w:u w:val="single"/>
        </w:rPr>
      </w:pPr>
      <w:r>
        <w:rPr>
          <w:b/>
          <w:bCs/>
          <w:sz w:val="20"/>
          <w:szCs w:val="20"/>
          <w:u w:val="single"/>
        </w:rPr>
        <w:t>PEDIDO DE COMPRA DE SERVIÇOS Nº 04/2016</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3B5704" w:rsidRPr="003B5704" w:rsidRDefault="003B5704" w:rsidP="003B5704">
      <w:pPr>
        <w:shd w:val="clear" w:color="auto" w:fill="FFFFFF"/>
        <w:tabs>
          <w:tab w:val="left" w:pos="180"/>
          <w:tab w:val="left" w:pos="9360"/>
        </w:tabs>
        <w:spacing w:line="240" w:lineRule="auto"/>
        <w:jc w:val="both"/>
        <w:rPr>
          <w:rFonts w:asciiTheme="minorHAnsi" w:eastAsia="Calibri" w:hAnsiTheme="minorHAnsi" w:cstheme="minorHAnsi"/>
          <w:sz w:val="20"/>
          <w:szCs w:val="20"/>
        </w:rPr>
      </w:pPr>
      <w:r w:rsidRPr="003B5704">
        <w:rPr>
          <w:rFonts w:asciiTheme="minorHAnsi" w:eastAsia="Arial Unicode MS" w:hAnsiTheme="minorHAnsi" w:cstheme="minorHAnsi"/>
          <w:sz w:val="20"/>
          <w:szCs w:val="20"/>
        </w:rPr>
        <w:t>O presente Termo de Referência tem por objeto a contratação de Empresa Especializada na Prestação de Serviço de</w:t>
      </w:r>
      <w:r w:rsidRPr="003B5704">
        <w:rPr>
          <w:rFonts w:asciiTheme="minorHAnsi" w:eastAsia="Arial Unicode MS" w:hAnsiTheme="minorHAnsi" w:cstheme="minorHAnsi"/>
          <w:b/>
          <w:sz w:val="20"/>
          <w:szCs w:val="20"/>
        </w:rPr>
        <w:t xml:space="preserve"> </w:t>
      </w:r>
      <w:r w:rsidRPr="003B5704">
        <w:rPr>
          <w:rFonts w:asciiTheme="minorHAnsi" w:eastAsia="Arial Unicode MS" w:hAnsiTheme="minorHAnsi" w:cstheme="minorHAnsi"/>
          <w:b/>
          <w:i/>
          <w:sz w:val="20"/>
          <w:szCs w:val="20"/>
        </w:rPr>
        <w:t>COFFEE BREAK e BRUNCH</w:t>
      </w:r>
      <w:r w:rsidRPr="003B5704">
        <w:rPr>
          <w:rFonts w:asciiTheme="minorHAnsi" w:eastAsia="Arial Unicode MS" w:hAnsiTheme="minorHAnsi" w:cstheme="minorHAnsi"/>
          <w:sz w:val="20"/>
          <w:szCs w:val="20"/>
        </w:rPr>
        <w:t xml:space="preserve"> para fornecimento de alimentos e bebidas, segmento destinado a atender as demandas dos eventos institucionais da Superintendência de Vigilância, Promoção e Proteção á Saúde e suas Diretorias (Diretoria do Laboratório de Saúde Pública, Diretoria de Vigilância Sanitária, Diretoria de Doenças Transmissíveis e Não </w:t>
      </w:r>
      <w:proofErr w:type="gramStart"/>
      <w:r w:rsidRPr="003B5704">
        <w:rPr>
          <w:rFonts w:asciiTheme="minorHAnsi" w:eastAsia="Arial Unicode MS" w:hAnsiTheme="minorHAnsi" w:cstheme="minorHAnsi"/>
          <w:sz w:val="20"/>
          <w:szCs w:val="20"/>
        </w:rPr>
        <w:t>Transmissíveis, Diretoria</w:t>
      </w:r>
      <w:proofErr w:type="gramEnd"/>
      <w:r w:rsidRPr="003B5704">
        <w:rPr>
          <w:rFonts w:asciiTheme="minorHAnsi" w:eastAsia="Arial Unicode MS" w:hAnsiTheme="minorHAnsi" w:cstheme="minorHAnsi"/>
          <w:sz w:val="20"/>
          <w:szCs w:val="20"/>
        </w:rPr>
        <w:t xml:space="preserve"> de Doenças Vetoriais e Zoonoses, Diretoria de Vigilância Ambiental e Saúde do Trabalhador e Diretoria de Vigilância em Saúde) conforme as especificações contidas neste Termo.</w:t>
      </w:r>
      <w:r w:rsidRPr="003B5704">
        <w:rPr>
          <w:rFonts w:asciiTheme="minorHAnsi" w:eastAsia="Calibri" w:hAnsiTheme="minorHAnsi" w:cstheme="minorHAnsi"/>
          <w:sz w:val="20"/>
          <w:szCs w:val="20"/>
        </w:rPr>
        <w:t xml:space="preserve"> </w:t>
      </w:r>
    </w:p>
    <w:p w:rsidR="003B5704" w:rsidRPr="003B5704" w:rsidRDefault="003B5704" w:rsidP="003B5704">
      <w:pPr>
        <w:spacing w:line="240" w:lineRule="auto"/>
        <w:rPr>
          <w:rFonts w:asciiTheme="minorHAnsi" w:eastAsia="Arial Unicode MS" w:hAnsiTheme="minorHAnsi" w:cstheme="minorHAnsi"/>
          <w:b/>
          <w:sz w:val="20"/>
          <w:szCs w:val="20"/>
        </w:rPr>
      </w:pPr>
      <w:r w:rsidRPr="003B5704">
        <w:rPr>
          <w:rFonts w:asciiTheme="minorHAnsi" w:eastAsia="Arial Unicode MS" w:hAnsiTheme="minorHAnsi" w:cstheme="minorHAnsi"/>
          <w:b/>
          <w:sz w:val="20"/>
          <w:szCs w:val="20"/>
        </w:rPr>
        <w:t>Abreviaturas:</w:t>
      </w:r>
    </w:p>
    <w:p w:rsidR="003B5704" w:rsidRPr="003B5704" w:rsidRDefault="003B5704" w:rsidP="003B5704">
      <w:pPr>
        <w:spacing w:after="0" w:line="240" w:lineRule="auto"/>
        <w:jc w:val="both"/>
        <w:rPr>
          <w:rFonts w:asciiTheme="minorHAnsi" w:eastAsia="Arial Unicode MS" w:hAnsiTheme="minorHAnsi" w:cstheme="minorHAnsi"/>
          <w:sz w:val="20"/>
          <w:szCs w:val="20"/>
        </w:rPr>
      </w:pPr>
      <w:r w:rsidRPr="003B5704">
        <w:rPr>
          <w:rFonts w:asciiTheme="minorHAnsi" w:eastAsia="Arial Unicode MS" w:hAnsiTheme="minorHAnsi" w:cstheme="minorHAnsi"/>
          <w:sz w:val="20"/>
          <w:szCs w:val="20"/>
        </w:rPr>
        <w:t>SVPPS – Superintendência de Vigilância Promoção e Proteção Á Saúde;</w:t>
      </w:r>
    </w:p>
    <w:p w:rsidR="003B5704" w:rsidRPr="003B5704" w:rsidRDefault="003B5704" w:rsidP="003B5704">
      <w:pPr>
        <w:spacing w:after="0" w:line="240" w:lineRule="auto"/>
        <w:jc w:val="both"/>
        <w:rPr>
          <w:rFonts w:asciiTheme="minorHAnsi" w:eastAsia="Arial Unicode MS" w:hAnsiTheme="minorHAnsi" w:cstheme="minorHAnsi"/>
          <w:sz w:val="20"/>
          <w:szCs w:val="20"/>
        </w:rPr>
      </w:pPr>
      <w:r w:rsidRPr="003B5704">
        <w:rPr>
          <w:rFonts w:asciiTheme="minorHAnsi" w:eastAsia="Arial Unicode MS" w:hAnsiTheme="minorHAnsi" w:cstheme="minorHAnsi"/>
          <w:sz w:val="20"/>
          <w:szCs w:val="20"/>
        </w:rPr>
        <w:t>PFVPS – Piso Fixo de Vigilância Promoção á Saúde;</w:t>
      </w:r>
    </w:p>
    <w:p w:rsidR="003B5704" w:rsidRPr="003B5704" w:rsidRDefault="003B5704" w:rsidP="003B5704">
      <w:pPr>
        <w:spacing w:after="0" w:line="240" w:lineRule="auto"/>
        <w:jc w:val="both"/>
        <w:rPr>
          <w:rFonts w:asciiTheme="minorHAnsi" w:eastAsia="Arial Unicode MS" w:hAnsiTheme="minorHAnsi" w:cstheme="minorHAnsi"/>
          <w:sz w:val="20"/>
          <w:szCs w:val="20"/>
        </w:rPr>
      </w:pPr>
      <w:r w:rsidRPr="003B5704">
        <w:rPr>
          <w:rFonts w:asciiTheme="minorHAnsi" w:eastAsia="Arial Unicode MS" w:hAnsiTheme="minorHAnsi" w:cstheme="minorHAnsi"/>
          <w:sz w:val="20"/>
          <w:szCs w:val="20"/>
        </w:rPr>
        <w:t>VISA – Vigilância Sanitária;</w:t>
      </w:r>
    </w:p>
    <w:p w:rsidR="006007D6" w:rsidRPr="006007D6" w:rsidRDefault="003B5704" w:rsidP="003B5704">
      <w:pPr>
        <w:pStyle w:val="PargrafodaLista"/>
        <w:tabs>
          <w:tab w:val="left" w:pos="0"/>
          <w:tab w:val="left" w:pos="426"/>
        </w:tabs>
        <w:spacing w:after="120" w:line="240" w:lineRule="auto"/>
        <w:ind w:left="0"/>
        <w:jc w:val="both"/>
        <w:rPr>
          <w:b/>
          <w:sz w:val="20"/>
          <w:szCs w:val="20"/>
        </w:rPr>
      </w:pPr>
      <w:r w:rsidRPr="003B5704">
        <w:rPr>
          <w:rFonts w:asciiTheme="minorHAnsi" w:eastAsia="Arial Unicode MS" w:hAnsiTheme="minorHAnsi" w:cstheme="minorHAnsi"/>
          <w:sz w:val="20"/>
          <w:szCs w:val="20"/>
        </w:rPr>
        <w:t>SESAU – Secretaria da Saúde</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44416A">
        <w:rPr>
          <w:rFonts w:cs="Calibri"/>
          <w:b/>
          <w:color w:val="FFFFFF"/>
          <w:sz w:val="20"/>
          <w:szCs w:val="20"/>
        </w:rPr>
        <w:t xml:space="preserve"> PARA AQUISIÇÃO</w:t>
      </w:r>
    </w:p>
    <w:p w:rsidR="006007D6" w:rsidRPr="006007D6" w:rsidRDefault="00962F18" w:rsidP="00962F18">
      <w:pPr>
        <w:spacing w:after="120" w:line="240" w:lineRule="auto"/>
        <w:jc w:val="both"/>
        <w:rPr>
          <w:sz w:val="20"/>
          <w:szCs w:val="20"/>
        </w:rPr>
      </w:pPr>
      <w:r w:rsidRPr="00962F18">
        <w:rPr>
          <w:sz w:val="20"/>
          <w:szCs w:val="20"/>
        </w:rPr>
        <w:t>A Secretaria de Estado da Saúde do Tocantins, por meio da Superintendência de Vigilância, Promoção e Proteção á Saúde realizará eventos institucionais ao longo do exercício, objetivando a promoção da saúde pública dispensada à população do Estado como: Palestras, Congressos, Seminários, Simpósios, Solenidades diversas e demandas eventuais. Esses eventos institucionais são dirigidos a diferentes públicos e com visibilidade em todas as mídias, por isso torna-se imperioso que haja uma ótima organização e recepção visando à boa acomodação dos participantes, palestrantes e condutores, proporcionando desta maneira que o evento flua dentro do planejamento. Restando ainda, registrar que</w:t>
      </w:r>
      <w:r w:rsidRPr="00962F18">
        <w:rPr>
          <w:bCs/>
          <w:sz w:val="20"/>
          <w:szCs w:val="20"/>
        </w:rPr>
        <w:t xml:space="preserve"> teremos várias campanhas de prevenção e orientação, em vários segmentos de atuação da saúde pública, onde todas necessitarão dos serviços de </w:t>
      </w:r>
      <w:proofErr w:type="spellStart"/>
      <w:r w:rsidRPr="00962F18">
        <w:rPr>
          <w:bCs/>
          <w:i/>
          <w:sz w:val="20"/>
          <w:szCs w:val="20"/>
        </w:rPr>
        <w:t>Coffe</w:t>
      </w:r>
      <w:proofErr w:type="spellEnd"/>
      <w:r w:rsidRPr="00962F18">
        <w:rPr>
          <w:bCs/>
          <w:i/>
          <w:sz w:val="20"/>
          <w:szCs w:val="20"/>
        </w:rPr>
        <w:t xml:space="preserve"> Break</w:t>
      </w:r>
      <w:r w:rsidRPr="00962F18">
        <w:rPr>
          <w:bCs/>
          <w:sz w:val="20"/>
          <w:szCs w:val="20"/>
        </w:rPr>
        <w:t xml:space="preserve">, </w:t>
      </w:r>
      <w:proofErr w:type="spellStart"/>
      <w:r w:rsidRPr="00962F18">
        <w:rPr>
          <w:bCs/>
          <w:sz w:val="20"/>
          <w:szCs w:val="20"/>
        </w:rPr>
        <w:t>Brunch</w:t>
      </w:r>
      <w:proofErr w:type="spellEnd"/>
      <w:r w:rsidRPr="00962F18">
        <w:rPr>
          <w:bCs/>
          <w:sz w:val="20"/>
          <w:szCs w:val="20"/>
        </w:rPr>
        <w:t xml:space="preserve"> e/ou alimentação.</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6007D6" w:rsidRPr="00C83C07" w:rsidRDefault="006007D6" w:rsidP="00C83C07">
      <w:pPr>
        <w:spacing w:after="0" w:line="240" w:lineRule="auto"/>
        <w:jc w:val="both"/>
        <w:rPr>
          <w:b/>
          <w:bCs/>
          <w:sz w:val="20"/>
          <w:szCs w:val="20"/>
          <w:u w:val="single"/>
        </w:rPr>
      </w:pPr>
      <w:r w:rsidRPr="00C83C07">
        <w:rPr>
          <w:b/>
          <w:bCs/>
          <w:sz w:val="20"/>
          <w:szCs w:val="20"/>
          <w:u w:val="single"/>
        </w:rPr>
        <w:t>3.1. DA DESCRIÇÃO TÉCNICA DOS PRODUTOS:</w:t>
      </w:r>
    </w:p>
    <w:p w:rsidR="006007D6" w:rsidRDefault="006007D6" w:rsidP="00DF1F46">
      <w:pPr>
        <w:spacing w:after="0" w:line="240" w:lineRule="auto"/>
        <w:jc w:val="both"/>
        <w:rPr>
          <w:sz w:val="20"/>
          <w:szCs w:val="20"/>
        </w:rPr>
      </w:pPr>
      <w:r w:rsidRPr="00DF1F46">
        <w:rPr>
          <w:b/>
          <w:sz w:val="20"/>
          <w:szCs w:val="20"/>
        </w:rPr>
        <w:t>3.1.1.</w:t>
      </w:r>
      <w:r w:rsidRPr="00C83C07">
        <w:rPr>
          <w:sz w:val="20"/>
          <w:szCs w:val="20"/>
        </w:rPr>
        <w:t xml:space="preserve"> Os produtos a serem </w:t>
      </w:r>
      <w:r w:rsidR="00DF1F46">
        <w:rPr>
          <w:sz w:val="20"/>
          <w:szCs w:val="20"/>
        </w:rPr>
        <w:t>fornecidos na prestação dos serviços</w:t>
      </w:r>
      <w:r w:rsidRPr="00C83C07">
        <w:rPr>
          <w:sz w:val="20"/>
          <w:szCs w:val="20"/>
        </w:rPr>
        <w:t xml:space="preserve"> possuem especificaç</w:t>
      </w:r>
      <w:r w:rsidR="00DF1F46">
        <w:rPr>
          <w:sz w:val="20"/>
          <w:szCs w:val="20"/>
        </w:rPr>
        <w:t>ões</w:t>
      </w:r>
      <w:r w:rsidRPr="00C83C07">
        <w:rPr>
          <w:sz w:val="20"/>
          <w:szCs w:val="20"/>
        </w:rPr>
        <w:t xml:space="preserve"> </w:t>
      </w:r>
      <w:r w:rsidR="00DF1F46">
        <w:rPr>
          <w:sz w:val="20"/>
          <w:szCs w:val="20"/>
        </w:rPr>
        <w:t>constantes no Anexo I.</w:t>
      </w:r>
    </w:p>
    <w:p w:rsidR="006007D6" w:rsidRPr="006F3F31" w:rsidRDefault="00DF1F46" w:rsidP="0002315C">
      <w:pPr>
        <w:spacing w:after="120" w:line="240" w:lineRule="auto"/>
        <w:jc w:val="both"/>
        <w:rPr>
          <w:sz w:val="24"/>
          <w:szCs w:val="24"/>
        </w:rPr>
      </w:pPr>
      <w:r w:rsidRPr="00DF1F46">
        <w:rPr>
          <w:b/>
          <w:sz w:val="20"/>
          <w:szCs w:val="20"/>
        </w:rPr>
        <w:t>3.1.2.</w:t>
      </w:r>
      <w:r>
        <w:rPr>
          <w:sz w:val="20"/>
          <w:szCs w:val="20"/>
        </w:rPr>
        <w:t xml:space="preserve"> </w:t>
      </w:r>
      <w:r w:rsidRPr="00DF1F46">
        <w:rPr>
          <w:sz w:val="20"/>
          <w:szCs w:val="20"/>
        </w:rPr>
        <w:t>Quando da realização dos eventos, caberá ao servidor de cada área solicitante da SVPPS escolher os tipos desejados dentre todas as opções apresentadas.</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E07D99">
        <w:rPr>
          <w:rFonts w:cs="Calibri"/>
          <w:b/>
          <w:bCs/>
          <w:color w:val="FFFFFF"/>
          <w:sz w:val="20"/>
          <w:szCs w:val="20"/>
        </w:rPr>
        <w:t>4</w:t>
      </w:r>
      <w:r w:rsidRPr="00E166E5">
        <w:rPr>
          <w:rFonts w:cs="Calibri"/>
          <w:b/>
          <w:bCs/>
          <w:color w:val="FFFFFF"/>
          <w:sz w:val="20"/>
          <w:szCs w:val="20"/>
        </w:rPr>
        <w:t>. D</w:t>
      </w:r>
      <w:r>
        <w:rPr>
          <w:rFonts w:cs="Calibri"/>
          <w:b/>
          <w:bCs/>
          <w:color w:val="FFFFFF"/>
          <w:sz w:val="20"/>
          <w:szCs w:val="20"/>
        </w:rPr>
        <w:t xml:space="preserve">O </w:t>
      </w:r>
      <w:r w:rsidR="001D2C43">
        <w:rPr>
          <w:rFonts w:cs="Calibri"/>
          <w:b/>
          <w:bCs/>
          <w:color w:val="FFFFFF"/>
          <w:sz w:val="20"/>
          <w:szCs w:val="20"/>
        </w:rPr>
        <w:t>PRAZO</w:t>
      </w:r>
      <w:r w:rsidR="004061C6">
        <w:rPr>
          <w:rFonts w:cs="Calibri"/>
          <w:b/>
          <w:bCs/>
          <w:color w:val="FFFFFF"/>
          <w:sz w:val="20"/>
          <w:szCs w:val="20"/>
        </w:rPr>
        <w:t xml:space="preserve"> E LOCAL</w:t>
      </w:r>
      <w:r w:rsidR="001D2C43">
        <w:rPr>
          <w:rFonts w:cs="Calibri"/>
          <w:b/>
          <w:bCs/>
          <w:color w:val="FFFFFF"/>
          <w:sz w:val="20"/>
          <w:szCs w:val="20"/>
        </w:rPr>
        <w:t xml:space="preserve"> DE ENTREGA</w:t>
      </w:r>
    </w:p>
    <w:p w:rsidR="001D2C43" w:rsidRPr="0002469F" w:rsidRDefault="0002469F" w:rsidP="008E7DBD">
      <w:pPr>
        <w:tabs>
          <w:tab w:val="left" w:pos="7200"/>
        </w:tabs>
        <w:spacing w:after="120" w:line="240" w:lineRule="auto"/>
        <w:jc w:val="both"/>
        <w:rPr>
          <w:rFonts w:eastAsia="Batang" w:cs="Calibri"/>
          <w:color w:val="000000"/>
          <w:sz w:val="20"/>
          <w:szCs w:val="20"/>
        </w:rPr>
      </w:pPr>
      <w:r w:rsidRPr="0002469F">
        <w:rPr>
          <w:rFonts w:eastAsia="Batang" w:cs="Calibri"/>
          <w:color w:val="000000"/>
          <w:sz w:val="20"/>
          <w:szCs w:val="20"/>
        </w:rPr>
        <w:t>Os serviços constantes neste Termo de Referência serão realizados no município de Palmas em locais informados pela SVPPS na Requisição de Serviço, devendo a empresa comparecer para o serviço com antecedência mínima de 02 (duas) horas antes do início do evento objetivando organizar toda a infra-estrutura necessária ao fornecimento dos alimentos aos participantes. É de responsabilidade da empresa vencedora toda a logística necessária ao cumprimento de todas as fases e obrigações do referido serviço licitado.</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203EF">
        <w:rPr>
          <w:rFonts w:cs="Calibri"/>
          <w:b/>
          <w:bCs/>
          <w:color w:val="FFFFFF"/>
          <w:sz w:val="20"/>
          <w:szCs w:val="20"/>
        </w:rPr>
        <w:t>5</w:t>
      </w:r>
      <w:r w:rsidRPr="00E166E5">
        <w:rPr>
          <w:rFonts w:cs="Calibri"/>
          <w:b/>
          <w:bCs/>
          <w:color w:val="FFFFFF"/>
          <w:sz w:val="20"/>
          <w:szCs w:val="20"/>
        </w:rPr>
        <w:t xml:space="preserve">. </w:t>
      </w:r>
      <w:r w:rsidR="00BC3865">
        <w:rPr>
          <w:rFonts w:cs="Calibri"/>
          <w:b/>
          <w:bCs/>
          <w:color w:val="FFFFFF"/>
          <w:sz w:val="20"/>
          <w:szCs w:val="20"/>
        </w:rPr>
        <w:t>DO PAGAMENTO</w:t>
      </w:r>
      <w:r w:rsidR="005203EF">
        <w:rPr>
          <w:rFonts w:cs="Calibri"/>
          <w:b/>
          <w:bCs/>
          <w:color w:val="FFFFFF"/>
          <w:sz w:val="20"/>
          <w:szCs w:val="20"/>
        </w:rPr>
        <w:t xml:space="preserve"> </w:t>
      </w:r>
    </w:p>
    <w:p w:rsidR="003F2EF1" w:rsidRPr="003F2EF1" w:rsidRDefault="003F2EF1" w:rsidP="003F2EF1">
      <w:pPr>
        <w:pStyle w:val="Corpodetexto21"/>
        <w:tabs>
          <w:tab w:val="left" w:pos="7200"/>
        </w:tabs>
        <w:rPr>
          <w:rFonts w:asciiTheme="minorHAnsi" w:eastAsia="Lucida Sans Unicode" w:hAnsiTheme="minorHAnsi" w:cstheme="minorHAnsi"/>
          <w:szCs w:val="20"/>
        </w:rPr>
      </w:pPr>
      <w:r w:rsidRPr="003F2EF1">
        <w:rPr>
          <w:rFonts w:asciiTheme="minorHAnsi" w:hAnsiTheme="minorHAnsi" w:cstheme="minorHAnsi"/>
          <w:b/>
          <w:szCs w:val="20"/>
        </w:rPr>
        <w:t>5.1</w:t>
      </w:r>
      <w:r>
        <w:rPr>
          <w:rFonts w:asciiTheme="minorHAnsi" w:hAnsiTheme="minorHAnsi" w:cstheme="minorHAnsi"/>
          <w:szCs w:val="20"/>
        </w:rPr>
        <w:t>.</w:t>
      </w:r>
      <w:r w:rsidRPr="003F2EF1">
        <w:rPr>
          <w:rFonts w:asciiTheme="minorHAnsi" w:hAnsiTheme="minorHAnsi" w:cstheme="minorHAnsi"/>
          <w:szCs w:val="20"/>
        </w:rPr>
        <w:t xml:space="preserve"> </w:t>
      </w:r>
      <w:r w:rsidRPr="003F2EF1">
        <w:rPr>
          <w:rFonts w:asciiTheme="minorHAnsi" w:eastAsia="Lucida Sans Unicode" w:hAnsiTheme="minorHAnsi" w:cstheme="minorHAnsi"/>
          <w:szCs w:val="20"/>
        </w:rPr>
        <w:t>Os pagamentos serão efetuados após a análise da conformidade dos serviços licitados com o discriminado na respectiva nota fiscal e o atesto de recebimento definitivo do serviço, pelo fiscal do contrato e demais gestores do contrato e de acordo com a programação financeira desta Secretaria de Estado da Saúde.</w:t>
      </w:r>
    </w:p>
    <w:p w:rsidR="003F2EF1" w:rsidRPr="003F2EF1" w:rsidRDefault="003F2EF1" w:rsidP="003F2EF1">
      <w:pPr>
        <w:spacing w:after="0" w:line="240" w:lineRule="auto"/>
        <w:jc w:val="both"/>
        <w:rPr>
          <w:rFonts w:asciiTheme="minorHAnsi" w:hAnsiTheme="minorHAnsi" w:cstheme="minorHAnsi"/>
          <w:sz w:val="20"/>
          <w:szCs w:val="20"/>
        </w:rPr>
      </w:pPr>
      <w:r w:rsidRPr="003F2EF1">
        <w:rPr>
          <w:rFonts w:asciiTheme="minorHAnsi" w:hAnsiTheme="minorHAnsi" w:cstheme="minorHAnsi"/>
          <w:b/>
          <w:sz w:val="20"/>
          <w:szCs w:val="20"/>
        </w:rPr>
        <w:lastRenderedPageBreak/>
        <w:t>5.2</w:t>
      </w:r>
      <w:r>
        <w:rPr>
          <w:rFonts w:asciiTheme="minorHAnsi" w:hAnsiTheme="minorHAnsi" w:cstheme="minorHAnsi"/>
          <w:color w:val="FF0000"/>
          <w:sz w:val="20"/>
          <w:szCs w:val="20"/>
        </w:rPr>
        <w:t>.</w:t>
      </w:r>
      <w:r w:rsidRPr="003F2EF1">
        <w:rPr>
          <w:rFonts w:asciiTheme="minorHAnsi" w:hAnsiTheme="minorHAnsi" w:cstheme="minorHAnsi"/>
          <w:color w:val="FF0000"/>
          <w:sz w:val="20"/>
          <w:szCs w:val="20"/>
        </w:rPr>
        <w:t xml:space="preserve"> </w:t>
      </w:r>
      <w:r w:rsidRPr="003F2EF1">
        <w:rPr>
          <w:rFonts w:asciiTheme="minorHAnsi" w:hAnsiTheme="minorHAnsi" w:cstheme="minorHAnsi"/>
          <w:sz w:val="20"/>
          <w:szCs w:val="20"/>
        </w:rPr>
        <w:t>Os pagamentos serão efetuados em até 30 (trinta) dias contados a partir da data do recebimento dos serviços, atestados pela Comissão composta de no mínimo 03 (três) membros, conforme parágrafo 8º, artigo 15 da Lei 8.666/93 e mediante apresentação das notas ficais na Secretaria de Estado da Saúde.</w:t>
      </w:r>
    </w:p>
    <w:p w:rsidR="003F2EF1" w:rsidRPr="003F2EF1" w:rsidRDefault="003F2EF1" w:rsidP="003F2EF1">
      <w:pPr>
        <w:tabs>
          <w:tab w:val="left" w:pos="7200"/>
        </w:tabs>
        <w:spacing w:after="0" w:line="240" w:lineRule="auto"/>
        <w:jc w:val="both"/>
        <w:rPr>
          <w:rFonts w:asciiTheme="minorHAnsi" w:eastAsia="Batang" w:hAnsiTheme="minorHAnsi" w:cstheme="minorHAnsi"/>
          <w:sz w:val="20"/>
          <w:szCs w:val="20"/>
        </w:rPr>
      </w:pPr>
      <w:r w:rsidRPr="003F2EF1">
        <w:rPr>
          <w:rFonts w:asciiTheme="minorHAnsi" w:eastAsia="Batang" w:hAnsiTheme="minorHAnsi" w:cstheme="minorHAnsi"/>
          <w:b/>
          <w:sz w:val="20"/>
          <w:szCs w:val="20"/>
        </w:rPr>
        <w:t>5.3.</w:t>
      </w:r>
      <w:r w:rsidRPr="003F2EF1">
        <w:rPr>
          <w:rFonts w:asciiTheme="minorHAnsi" w:eastAsia="Batang" w:hAnsiTheme="minorHAnsi" w:cstheme="minorHAnsi"/>
          <w:sz w:val="20"/>
          <w:szCs w:val="20"/>
        </w:rPr>
        <w:t xml:space="preserve"> Efetuada a entrega, a CONTRATADA protocolará a Nota Fiscal/Fatura, perante a CONTRATANTE devidamente preenchida;</w:t>
      </w:r>
    </w:p>
    <w:p w:rsidR="003F2EF1" w:rsidRPr="003F2EF1" w:rsidRDefault="003F2EF1" w:rsidP="003F2EF1">
      <w:pPr>
        <w:tabs>
          <w:tab w:val="left" w:pos="7200"/>
        </w:tabs>
        <w:spacing w:after="0" w:line="240" w:lineRule="auto"/>
        <w:jc w:val="both"/>
        <w:rPr>
          <w:rFonts w:asciiTheme="minorHAnsi" w:eastAsia="Batang" w:hAnsiTheme="minorHAnsi" w:cstheme="minorHAnsi"/>
          <w:sz w:val="20"/>
          <w:szCs w:val="20"/>
        </w:rPr>
      </w:pPr>
      <w:r w:rsidRPr="003F2EF1">
        <w:rPr>
          <w:rFonts w:asciiTheme="minorHAnsi" w:eastAsia="Batang" w:hAnsiTheme="minorHAnsi" w:cstheme="minorHAnsi"/>
          <w:b/>
          <w:sz w:val="20"/>
          <w:szCs w:val="20"/>
        </w:rPr>
        <w:t>5.4.</w:t>
      </w:r>
      <w:r w:rsidRPr="003F2EF1">
        <w:rPr>
          <w:rFonts w:asciiTheme="minorHAnsi" w:eastAsia="Batang" w:hAnsiTheme="minorHAnsi" w:cstheme="minorHAnsi"/>
          <w:sz w:val="20"/>
          <w:szCs w:val="20"/>
        </w:rPr>
        <w:t xml:space="preserve"> Caso Nota Fiscal/Fatura esteja em desacordo, será devolvida para correção;</w:t>
      </w:r>
    </w:p>
    <w:p w:rsidR="003F2EF1" w:rsidRPr="003F2EF1" w:rsidRDefault="003F2EF1" w:rsidP="003F2EF1">
      <w:pPr>
        <w:tabs>
          <w:tab w:val="left" w:pos="7200"/>
        </w:tabs>
        <w:spacing w:after="0" w:line="240" w:lineRule="auto"/>
        <w:jc w:val="both"/>
        <w:rPr>
          <w:rFonts w:asciiTheme="minorHAnsi" w:eastAsia="Batang" w:hAnsiTheme="minorHAnsi" w:cstheme="minorHAnsi"/>
          <w:sz w:val="20"/>
          <w:szCs w:val="20"/>
        </w:rPr>
      </w:pPr>
      <w:r w:rsidRPr="003F2EF1">
        <w:rPr>
          <w:rFonts w:asciiTheme="minorHAnsi" w:eastAsia="Batang" w:hAnsiTheme="minorHAnsi" w:cstheme="minorHAnsi"/>
          <w:b/>
          <w:sz w:val="20"/>
          <w:szCs w:val="20"/>
        </w:rPr>
        <w:t>5.5.</w:t>
      </w:r>
      <w:r w:rsidRPr="003F2EF1">
        <w:rPr>
          <w:rFonts w:asciiTheme="minorHAnsi" w:eastAsia="Batang" w:hAnsiTheme="minorHAnsi" w:cstheme="minorHAnsi"/>
          <w:sz w:val="20"/>
          <w:szCs w:val="20"/>
        </w:rPr>
        <w:t xml:space="preserve"> A CONTRATANTE terá um prazo de até 05 (cinco) dias úteis para conferência e aprovação, contados da sua protocolização, e será paga, diretamente na conta corrente da CONTRATADA;</w:t>
      </w:r>
    </w:p>
    <w:p w:rsidR="003F2EF1" w:rsidRPr="003F2EF1" w:rsidRDefault="003F2EF1" w:rsidP="003F2EF1">
      <w:pPr>
        <w:tabs>
          <w:tab w:val="left" w:pos="7200"/>
        </w:tabs>
        <w:spacing w:after="0" w:line="240" w:lineRule="auto"/>
        <w:jc w:val="both"/>
        <w:rPr>
          <w:rFonts w:asciiTheme="minorHAnsi" w:eastAsia="Batang" w:hAnsiTheme="minorHAnsi" w:cstheme="minorHAnsi"/>
          <w:sz w:val="20"/>
          <w:szCs w:val="20"/>
        </w:rPr>
      </w:pPr>
      <w:r w:rsidRPr="003F2EF1">
        <w:rPr>
          <w:rFonts w:asciiTheme="minorHAnsi" w:eastAsia="Batang" w:hAnsiTheme="minorHAnsi" w:cstheme="minorHAnsi"/>
          <w:b/>
          <w:sz w:val="20"/>
          <w:szCs w:val="20"/>
        </w:rPr>
        <w:t>5.6.</w:t>
      </w:r>
      <w:r w:rsidRPr="003F2EF1">
        <w:rPr>
          <w:rFonts w:asciiTheme="minorHAnsi" w:eastAsia="Batang" w:hAnsiTheme="minorHAnsi" w:cstheme="minorHAnsi"/>
          <w:sz w:val="20"/>
          <w:szCs w:val="20"/>
        </w:rPr>
        <w:t xml:space="preserve"> O prazo previsto para pagamento será de até 30 (trinta) dias corridos, contados da apresentação da Nota Fiscal e/ou Fatura devidamente atestada;</w:t>
      </w:r>
    </w:p>
    <w:p w:rsidR="003F2EF1" w:rsidRPr="003F2EF1" w:rsidRDefault="003F2EF1" w:rsidP="003F2EF1">
      <w:pPr>
        <w:tabs>
          <w:tab w:val="left" w:pos="7200"/>
        </w:tabs>
        <w:spacing w:after="0" w:line="240" w:lineRule="auto"/>
        <w:jc w:val="both"/>
        <w:rPr>
          <w:rFonts w:asciiTheme="minorHAnsi" w:eastAsia="Batang" w:hAnsiTheme="minorHAnsi" w:cstheme="minorHAnsi"/>
          <w:sz w:val="20"/>
          <w:szCs w:val="20"/>
        </w:rPr>
      </w:pPr>
      <w:r w:rsidRPr="003F2EF1">
        <w:rPr>
          <w:rFonts w:asciiTheme="minorHAnsi" w:eastAsia="Batang" w:hAnsiTheme="minorHAnsi" w:cstheme="minorHAnsi"/>
          <w:b/>
          <w:sz w:val="20"/>
          <w:szCs w:val="20"/>
        </w:rPr>
        <w:t>5.7.</w:t>
      </w:r>
      <w:r w:rsidRPr="003F2EF1">
        <w:rPr>
          <w:rFonts w:asciiTheme="minorHAnsi" w:eastAsia="Batang" w:hAnsiTheme="minorHAnsi" w:cstheme="minorHAnsi"/>
          <w:sz w:val="20"/>
          <w:szCs w:val="20"/>
        </w:rPr>
        <w:t xml:space="preserve"> Na ocorrência de rejeição da(s) Nota(s) </w:t>
      </w:r>
      <w:proofErr w:type="gramStart"/>
      <w:r w:rsidRPr="003F2EF1">
        <w:rPr>
          <w:rFonts w:asciiTheme="minorHAnsi" w:eastAsia="Batang" w:hAnsiTheme="minorHAnsi" w:cstheme="minorHAnsi"/>
          <w:sz w:val="20"/>
          <w:szCs w:val="20"/>
        </w:rPr>
        <w:t>Fiscal(</w:t>
      </w:r>
      <w:proofErr w:type="gramEnd"/>
      <w:r w:rsidRPr="003F2EF1">
        <w:rPr>
          <w:rFonts w:asciiTheme="minorHAnsi" w:eastAsia="Batang" w:hAnsiTheme="minorHAnsi" w:cstheme="minorHAnsi"/>
          <w:sz w:val="20"/>
          <w:szCs w:val="20"/>
        </w:rPr>
        <w:t>is), motivada por erro ou incorreções, o prazo estipulado no parágrafo anterior, passará a ser contado a partir da data da sua representação;</w:t>
      </w:r>
    </w:p>
    <w:p w:rsidR="00C84E42" w:rsidRPr="00A44E0E" w:rsidRDefault="003F2EF1" w:rsidP="003F2EF1">
      <w:pPr>
        <w:tabs>
          <w:tab w:val="left" w:pos="7200"/>
        </w:tabs>
        <w:spacing w:after="120" w:line="240" w:lineRule="auto"/>
        <w:jc w:val="both"/>
        <w:rPr>
          <w:rFonts w:eastAsia="Batang" w:cs="Calibri"/>
          <w:b/>
          <w:color w:val="000000"/>
          <w:sz w:val="20"/>
          <w:szCs w:val="20"/>
        </w:rPr>
      </w:pPr>
      <w:r w:rsidRPr="003F2EF1">
        <w:rPr>
          <w:rFonts w:asciiTheme="minorHAnsi" w:eastAsia="Batang" w:hAnsiTheme="minorHAnsi" w:cstheme="minorHAnsi"/>
          <w:b/>
          <w:sz w:val="20"/>
          <w:szCs w:val="20"/>
        </w:rPr>
        <w:t>5.8.</w:t>
      </w:r>
      <w:r w:rsidRPr="003F2EF1">
        <w:rPr>
          <w:rFonts w:asciiTheme="minorHAnsi" w:eastAsia="Batang" w:hAnsiTheme="minorHAnsi" w:cstheme="minorHAnsi"/>
          <w:sz w:val="20"/>
          <w:szCs w:val="20"/>
        </w:rPr>
        <w:t xml:space="preserve"> Os pagamentos não serão efetuados através de boletos bancários, sendo a garantia do referido pagamento a própria Nota de Empenho.</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DF4F5B">
        <w:rPr>
          <w:rFonts w:cs="Calibri"/>
          <w:b/>
          <w:bCs/>
          <w:color w:val="FFFFFF"/>
          <w:sz w:val="20"/>
          <w:szCs w:val="20"/>
        </w:rPr>
        <w:t>DA VIGÊNCIA</w:t>
      </w:r>
    </w:p>
    <w:p w:rsidR="004061C6" w:rsidRPr="00F17704" w:rsidRDefault="00990C80" w:rsidP="0073024D">
      <w:pPr>
        <w:tabs>
          <w:tab w:val="left" w:pos="7200"/>
        </w:tabs>
        <w:spacing w:after="120" w:line="240" w:lineRule="auto"/>
        <w:jc w:val="both"/>
        <w:rPr>
          <w:rFonts w:eastAsia="Batang" w:cs="Calibri"/>
          <w:color w:val="000000"/>
          <w:sz w:val="20"/>
          <w:szCs w:val="20"/>
        </w:rPr>
      </w:pPr>
      <w:r w:rsidRPr="00990C80">
        <w:rPr>
          <w:rFonts w:eastAsia="Batang" w:cs="Calibri"/>
          <w:color w:val="000000"/>
          <w:sz w:val="20"/>
          <w:szCs w:val="20"/>
        </w:rPr>
        <w:t>O Contrato terá vigência durante um período de 12 (doze) meses a contar de sua assinatura e eficácia a partir da publicação de seu extrato no Diário Oficial do Estado do Tocantins.</w:t>
      </w:r>
      <w:r>
        <w:rPr>
          <w:rFonts w:eastAsia="Batang" w:cs="Calibri"/>
          <w:color w:val="000000"/>
          <w:sz w:val="20"/>
          <w:szCs w:val="20"/>
        </w:rPr>
        <w:t xml:space="preserve"> </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5D1EE1">
        <w:rPr>
          <w:rFonts w:cs="Calibri"/>
          <w:b/>
          <w:bCs/>
          <w:color w:val="FFFFFF"/>
          <w:sz w:val="20"/>
          <w:szCs w:val="20"/>
        </w:rPr>
        <w:t>7</w:t>
      </w:r>
      <w:r>
        <w:rPr>
          <w:rFonts w:cs="Calibri"/>
          <w:b/>
          <w:bCs/>
          <w:color w:val="FFFFFF"/>
          <w:sz w:val="20"/>
          <w:szCs w:val="20"/>
        </w:rPr>
        <w:t>.</w:t>
      </w:r>
      <w:r w:rsidR="00F17704">
        <w:rPr>
          <w:rFonts w:cs="Calibri"/>
          <w:b/>
          <w:bCs/>
          <w:color w:val="FFFFFF"/>
          <w:sz w:val="20"/>
          <w:szCs w:val="20"/>
        </w:rPr>
        <w:t xml:space="preserve"> </w:t>
      </w:r>
      <w:r w:rsidR="00F30275">
        <w:rPr>
          <w:rFonts w:cs="Calibri"/>
          <w:b/>
          <w:bCs/>
          <w:color w:val="FFFFFF"/>
          <w:sz w:val="20"/>
          <w:szCs w:val="20"/>
        </w:rPr>
        <w:t>DAS QUANTIDADES E DEMANDAS</w:t>
      </w:r>
    </w:p>
    <w:p w:rsidR="005D1EE1" w:rsidRPr="005D1EE1" w:rsidRDefault="005D1EE1" w:rsidP="005D1EE1">
      <w:pPr>
        <w:pStyle w:val="Default"/>
        <w:jc w:val="both"/>
        <w:rPr>
          <w:rFonts w:asciiTheme="minorHAnsi" w:hAnsiTheme="minorHAnsi" w:cstheme="minorHAnsi"/>
          <w:color w:val="auto"/>
          <w:sz w:val="20"/>
          <w:szCs w:val="20"/>
        </w:rPr>
      </w:pPr>
      <w:r w:rsidRPr="005D1EE1">
        <w:rPr>
          <w:rFonts w:asciiTheme="minorHAnsi" w:hAnsiTheme="minorHAnsi" w:cstheme="minorHAnsi"/>
          <w:b/>
          <w:color w:val="auto"/>
          <w:sz w:val="20"/>
          <w:szCs w:val="20"/>
        </w:rPr>
        <w:t>7.1</w:t>
      </w:r>
      <w:r>
        <w:rPr>
          <w:rFonts w:asciiTheme="minorHAnsi" w:hAnsiTheme="minorHAnsi" w:cstheme="minorHAnsi"/>
          <w:color w:val="auto"/>
          <w:sz w:val="20"/>
          <w:szCs w:val="20"/>
        </w:rPr>
        <w:t>.</w:t>
      </w:r>
      <w:r w:rsidRPr="005D1EE1">
        <w:rPr>
          <w:rFonts w:asciiTheme="minorHAnsi" w:hAnsiTheme="minorHAnsi" w:cstheme="minorHAnsi"/>
          <w:color w:val="auto"/>
          <w:sz w:val="20"/>
          <w:szCs w:val="20"/>
        </w:rPr>
        <w:t xml:space="preserve"> A quantidade mínima a ser adquirida por evento será de 20 pessoas. </w:t>
      </w:r>
    </w:p>
    <w:p w:rsidR="005D1EE1" w:rsidRPr="005D1EE1" w:rsidRDefault="005D1EE1" w:rsidP="005D1EE1">
      <w:pPr>
        <w:spacing w:after="0" w:line="240" w:lineRule="auto"/>
        <w:jc w:val="both"/>
        <w:rPr>
          <w:rFonts w:asciiTheme="minorHAnsi" w:eastAsia="Lucida Sans Unicode" w:hAnsiTheme="minorHAnsi" w:cstheme="minorHAnsi"/>
          <w:sz w:val="20"/>
          <w:szCs w:val="20"/>
        </w:rPr>
      </w:pPr>
      <w:r w:rsidRPr="005D1EE1">
        <w:rPr>
          <w:rFonts w:asciiTheme="minorHAnsi" w:eastAsia="Lucida Sans Unicode" w:hAnsiTheme="minorHAnsi" w:cstheme="minorHAnsi"/>
          <w:b/>
          <w:sz w:val="20"/>
          <w:szCs w:val="20"/>
        </w:rPr>
        <w:t>7.2</w:t>
      </w:r>
      <w:r>
        <w:rPr>
          <w:rFonts w:asciiTheme="minorHAnsi" w:eastAsia="Lucida Sans Unicode" w:hAnsiTheme="minorHAnsi" w:cstheme="minorHAnsi"/>
          <w:b/>
          <w:sz w:val="20"/>
          <w:szCs w:val="20"/>
        </w:rPr>
        <w:t>.</w:t>
      </w:r>
      <w:r w:rsidRPr="005D1EE1">
        <w:rPr>
          <w:rFonts w:asciiTheme="minorHAnsi" w:eastAsia="Lucida Sans Unicode" w:hAnsiTheme="minorHAnsi" w:cstheme="minorHAnsi"/>
          <w:b/>
          <w:sz w:val="20"/>
          <w:szCs w:val="20"/>
        </w:rPr>
        <w:t xml:space="preserve"> </w:t>
      </w:r>
      <w:r w:rsidRPr="005D1EE1">
        <w:rPr>
          <w:rFonts w:asciiTheme="minorHAnsi" w:eastAsia="Lucida Sans Unicode" w:hAnsiTheme="minorHAnsi" w:cstheme="minorHAnsi"/>
          <w:sz w:val="20"/>
          <w:szCs w:val="20"/>
        </w:rPr>
        <w:t xml:space="preserve">As solicitações de fornecimento serão encaminhadas pela SVPPS com a antecedência mínima de </w:t>
      </w:r>
      <w:r w:rsidRPr="005D1EE1">
        <w:rPr>
          <w:rFonts w:asciiTheme="minorHAnsi" w:eastAsia="Lucida Sans Unicode" w:hAnsiTheme="minorHAnsi" w:cstheme="minorHAnsi"/>
          <w:bCs/>
          <w:sz w:val="20"/>
          <w:szCs w:val="20"/>
        </w:rPr>
        <w:t>03 (três) dias úteis</w:t>
      </w:r>
      <w:r w:rsidRPr="005D1EE1">
        <w:rPr>
          <w:rFonts w:asciiTheme="minorHAnsi" w:eastAsia="Lucida Sans Unicode" w:hAnsiTheme="minorHAnsi" w:cstheme="minorHAnsi"/>
          <w:b/>
          <w:bCs/>
          <w:sz w:val="20"/>
          <w:szCs w:val="20"/>
        </w:rPr>
        <w:t xml:space="preserve"> </w:t>
      </w:r>
      <w:r w:rsidRPr="005D1EE1">
        <w:rPr>
          <w:rFonts w:asciiTheme="minorHAnsi" w:eastAsia="Lucida Sans Unicode" w:hAnsiTheme="minorHAnsi" w:cstheme="minorHAnsi"/>
          <w:sz w:val="20"/>
          <w:szCs w:val="20"/>
        </w:rPr>
        <w:t>da data de realização do evento;</w:t>
      </w:r>
    </w:p>
    <w:p w:rsidR="005D1EE1" w:rsidRPr="005D1EE1" w:rsidRDefault="005D1EE1" w:rsidP="005D1EE1">
      <w:pPr>
        <w:pStyle w:val="Corpodetexto21"/>
        <w:rPr>
          <w:rFonts w:asciiTheme="minorHAnsi" w:eastAsia="Lucida Sans Unicode" w:hAnsiTheme="minorHAnsi" w:cstheme="minorHAnsi"/>
          <w:szCs w:val="20"/>
        </w:rPr>
      </w:pPr>
      <w:r w:rsidRPr="005D1EE1">
        <w:rPr>
          <w:rFonts w:asciiTheme="minorHAnsi" w:eastAsia="Lucida Sans Unicode" w:hAnsiTheme="minorHAnsi" w:cstheme="minorHAnsi"/>
          <w:b/>
          <w:szCs w:val="20"/>
        </w:rPr>
        <w:t>7.3</w:t>
      </w:r>
      <w:r>
        <w:rPr>
          <w:rFonts w:asciiTheme="minorHAnsi" w:eastAsia="Lucida Sans Unicode" w:hAnsiTheme="minorHAnsi" w:cstheme="minorHAnsi"/>
          <w:szCs w:val="20"/>
        </w:rPr>
        <w:t>.</w:t>
      </w:r>
      <w:r w:rsidRPr="005D1EE1">
        <w:rPr>
          <w:rFonts w:asciiTheme="minorHAnsi" w:eastAsia="Lucida Sans Unicode" w:hAnsiTheme="minorHAnsi" w:cstheme="minorHAnsi"/>
          <w:szCs w:val="20"/>
        </w:rPr>
        <w:t xml:space="preserve"> A SVPPS, por meio do seu representante, poderá solicitar reunião prévia, antes da realização do evento, com a equipe da CONTRATADA que participará do evento, para dar as orientações que se fizerem necessárias;</w:t>
      </w:r>
    </w:p>
    <w:p w:rsidR="0073024D" w:rsidRPr="0073024D" w:rsidRDefault="005D1EE1" w:rsidP="005D1EE1">
      <w:pPr>
        <w:tabs>
          <w:tab w:val="left" w:pos="7200"/>
        </w:tabs>
        <w:spacing w:after="120" w:line="240" w:lineRule="auto"/>
        <w:jc w:val="both"/>
        <w:rPr>
          <w:rFonts w:cs="Calibri"/>
          <w:b/>
          <w:color w:val="000000"/>
          <w:sz w:val="20"/>
          <w:szCs w:val="20"/>
        </w:rPr>
      </w:pPr>
      <w:r w:rsidRPr="005D1EE1">
        <w:rPr>
          <w:rFonts w:asciiTheme="minorHAnsi" w:eastAsia="Lucida Sans Unicode" w:hAnsiTheme="minorHAnsi" w:cstheme="minorHAnsi"/>
          <w:b/>
          <w:sz w:val="20"/>
          <w:szCs w:val="20"/>
        </w:rPr>
        <w:t>7.4</w:t>
      </w:r>
      <w:r>
        <w:rPr>
          <w:rFonts w:asciiTheme="minorHAnsi" w:eastAsia="Lucida Sans Unicode" w:hAnsiTheme="minorHAnsi" w:cstheme="minorHAnsi"/>
          <w:sz w:val="20"/>
          <w:szCs w:val="20"/>
        </w:rPr>
        <w:t>.</w:t>
      </w:r>
      <w:r w:rsidRPr="005D1EE1">
        <w:rPr>
          <w:rFonts w:asciiTheme="minorHAnsi" w:eastAsia="Lucida Sans Unicode" w:hAnsiTheme="minorHAnsi" w:cstheme="minorHAnsi"/>
          <w:sz w:val="20"/>
          <w:szCs w:val="20"/>
        </w:rPr>
        <w:t xml:space="preserve"> A Contratante poderá cancelar as Requisições de Fornecimento, mediante comunicação ao contratado, não cabendo qualquer ônus ao mesmo, desde que o cancelamento seja efetuado com antecedência mínima de 24 horas da data prevista para a realização do evento.</w:t>
      </w:r>
    </w:p>
    <w:p w:rsidR="008778CF" w:rsidRPr="00E166E5" w:rsidRDefault="002B1640" w:rsidP="00AD1F48">
      <w:pPr>
        <w:shd w:val="clear" w:color="auto" w:fill="3333FF"/>
        <w:spacing w:after="0"/>
        <w:jc w:val="both"/>
        <w:rPr>
          <w:b/>
          <w:bCs/>
          <w:sz w:val="20"/>
          <w:szCs w:val="20"/>
          <w:u w:val="single"/>
        </w:rPr>
      </w:pPr>
      <w:r>
        <w:rPr>
          <w:rFonts w:cs="Calibri"/>
          <w:b/>
          <w:bCs/>
          <w:color w:val="FFFFFF"/>
          <w:sz w:val="20"/>
          <w:szCs w:val="20"/>
        </w:rPr>
        <w:t>08</w:t>
      </w:r>
      <w:r w:rsidR="008778CF" w:rsidRPr="00E166E5">
        <w:rPr>
          <w:rFonts w:cs="Calibri"/>
          <w:b/>
          <w:bCs/>
          <w:color w:val="FFFFFF"/>
          <w:sz w:val="20"/>
          <w:szCs w:val="20"/>
        </w:rPr>
        <w:t xml:space="preserve">. </w:t>
      </w:r>
      <w:r>
        <w:rPr>
          <w:rFonts w:cs="Calibri"/>
          <w:b/>
          <w:bCs/>
          <w:color w:val="FFFFFF"/>
          <w:sz w:val="20"/>
          <w:szCs w:val="20"/>
        </w:rPr>
        <w:t>DAS OBRIGAÇÕES DA CONTRATANTE</w:t>
      </w:r>
    </w:p>
    <w:p w:rsidR="000715F9" w:rsidRPr="000715F9" w:rsidRDefault="00507566" w:rsidP="000715F9">
      <w:pPr>
        <w:spacing w:after="0" w:line="240" w:lineRule="auto"/>
        <w:jc w:val="both"/>
        <w:rPr>
          <w:rFonts w:asciiTheme="minorHAnsi" w:hAnsiTheme="minorHAnsi" w:cstheme="minorHAnsi"/>
          <w:sz w:val="20"/>
          <w:szCs w:val="20"/>
        </w:rPr>
      </w:pPr>
      <w:r>
        <w:rPr>
          <w:rFonts w:asciiTheme="minorHAnsi" w:hAnsiTheme="minorHAnsi" w:cstheme="minorHAnsi"/>
          <w:b/>
          <w:sz w:val="20"/>
          <w:szCs w:val="20"/>
        </w:rPr>
        <w:t>8</w:t>
      </w:r>
      <w:r w:rsidR="000715F9" w:rsidRPr="000715F9">
        <w:rPr>
          <w:rFonts w:asciiTheme="minorHAnsi" w:hAnsiTheme="minorHAnsi" w:cstheme="minorHAnsi"/>
          <w:b/>
          <w:sz w:val="20"/>
          <w:szCs w:val="20"/>
        </w:rPr>
        <w:t>.1</w:t>
      </w:r>
      <w:r w:rsidR="000715F9">
        <w:rPr>
          <w:rFonts w:asciiTheme="minorHAnsi" w:hAnsiTheme="minorHAnsi" w:cstheme="minorHAnsi"/>
          <w:b/>
          <w:sz w:val="20"/>
          <w:szCs w:val="20"/>
        </w:rPr>
        <w:t>.</w:t>
      </w:r>
      <w:r w:rsidR="000715F9" w:rsidRPr="000715F9">
        <w:rPr>
          <w:rFonts w:asciiTheme="minorHAnsi" w:hAnsiTheme="minorHAnsi" w:cstheme="minorHAnsi"/>
          <w:sz w:val="20"/>
          <w:szCs w:val="20"/>
        </w:rPr>
        <w:t xml:space="preserve"> Responsabilizar-se pela lavratura do respectivo contrato, com base nas disposições da Lei nº 8.666/93, suas demais leis aplicáveis ao objeto do Contrato;</w:t>
      </w:r>
    </w:p>
    <w:p w:rsidR="000715F9" w:rsidRPr="000715F9" w:rsidRDefault="00507566" w:rsidP="000715F9">
      <w:pPr>
        <w:spacing w:after="0" w:line="240" w:lineRule="auto"/>
        <w:jc w:val="both"/>
        <w:rPr>
          <w:rFonts w:asciiTheme="minorHAnsi" w:hAnsiTheme="minorHAnsi" w:cstheme="minorHAnsi"/>
          <w:sz w:val="20"/>
          <w:szCs w:val="20"/>
        </w:rPr>
      </w:pPr>
      <w:r>
        <w:rPr>
          <w:rFonts w:asciiTheme="minorHAnsi" w:hAnsiTheme="minorHAnsi" w:cstheme="minorHAnsi"/>
          <w:b/>
          <w:sz w:val="20"/>
          <w:szCs w:val="20"/>
        </w:rPr>
        <w:t>8</w:t>
      </w:r>
      <w:r w:rsidR="000715F9" w:rsidRPr="000715F9">
        <w:rPr>
          <w:rFonts w:asciiTheme="minorHAnsi" w:hAnsiTheme="minorHAnsi" w:cstheme="minorHAnsi"/>
          <w:b/>
          <w:sz w:val="20"/>
          <w:szCs w:val="20"/>
        </w:rPr>
        <w:t>.2</w:t>
      </w:r>
      <w:r w:rsidR="000715F9">
        <w:rPr>
          <w:rFonts w:asciiTheme="minorHAnsi" w:hAnsiTheme="minorHAnsi" w:cstheme="minorHAnsi"/>
          <w:sz w:val="20"/>
          <w:szCs w:val="20"/>
        </w:rPr>
        <w:t>.</w:t>
      </w:r>
      <w:r w:rsidR="000715F9" w:rsidRPr="000715F9">
        <w:rPr>
          <w:rFonts w:asciiTheme="minorHAnsi" w:hAnsiTheme="minorHAnsi" w:cstheme="minorHAnsi"/>
          <w:sz w:val="20"/>
          <w:szCs w:val="20"/>
        </w:rPr>
        <w:t xml:space="preserve">  Assegurar os recursos orçamentários e financeiros para custear a prestação;</w:t>
      </w:r>
    </w:p>
    <w:p w:rsidR="000715F9" w:rsidRPr="000715F9" w:rsidRDefault="00507566" w:rsidP="000715F9">
      <w:pPr>
        <w:spacing w:after="0" w:line="240" w:lineRule="auto"/>
        <w:jc w:val="both"/>
        <w:rPr>
          <w:rFonts w:asciiTheme="minorHAnsi" w:hAnsiTheme="minorHAnsi" w:cstheme="minorHAnsi"/>
          <w:sz w:val="20"/>
          <w:szCs w:val="20"/>
        </w:rPr>
      </w:pPr>
      <w:r>
        <w:rPr>
          <w:rFonts w:asciiTheme="minorHAnsi" w:hAnsiTheme="minorHAnsi" w:cstheme="minorHAnsi"/>
          <w:b/>
          <w:sz w:val="20"/>
          <w:szCs w:val="20"/>
        </w:rPr>
        <w:t>8</w:t>
      </w:r>
      <w:r w:rsidR="000715F9" w:rsidRPr="000715F9">
        <w:rPr>
          <w:rFonts w:asciiTheme="minorHAnsi" w:hAnsiTheme="minorHAnsi" w:cstheme="minorHAnsi"/>
          <w:b/>
          <w:sz w:val="20"/>
          <w:szCs w:val="20"/>
        </w:rPr>
        <w:t>.3</w:t>
      </w:r>
      <w:r w:rsidR="000715F9">
        <w:rPr>
          <w:rFonts w:asciiTheme="minorHAnsi" w:hAnsiTheme="minorHAnsi" w:cstheme="minorHAnsi"/>
          <w:sz w:val="20"/>
          <w:szCs w:val="20"/>
        </w:rPr>
        <w:t>.</w:t>
      </w:r>
      <w:r w:rsidR="000715F9" w:rsidRPr="000715F9">
        <w:rPr>
          <w:rFonts w:asciiTheme="minorHAnsi" w:hAnsiTheme="minorHAnsi" w:cstheme="minorHAnsi"/>
          <w:sz w:val="20"/>
          <w:szCs w:val="20"/>
        </w:rPr>
        <w:t xml:space="preserve"> Processar e liquidar a fatura correspondente ao valor de cada solicitação (serviço prestado), através de Ordem Bancária, ficando a CONTRATADA ciente de que as certidões apresentadas no ato da contratação deverão ter seu prazo de validade renovada a cada vencimento, no máximo 10 (dez) dias úteis após a emissão da Nota Fiscal;</w:t>
      </w:r>
    </w:p>
    <w:p w:rsidR="000715F9" w:rsidRPr="000715F9" w:rsidRDefault="00507566" w:rsidP="000715F9">
      <w:pPr>
        <w:spacing w:after="0" w:line="240" w:lineRule="auto"/>
        <w:jc w:val="both"/>
        <w:rPr>
          <w:rFonts w:asciiTheme="minorHAnsi" w:hAnsiTheme="minorHAnsi" w:cstheme="minorHAnsi"/>
          <w:sz w:val="20"/>
          <w:szCs w:val="20"/>
        </w:rPr>
      </w:pPr>
      <w:r>
        <w:rPr>
          <w:rFonts w:asciiTheme="minorHAnsi" w:hAnsiTheme="minorHAnsi" w:cstheme="minorHAnsi"/>
          <w:b/>
          <w:sz w:val="20"/>
          <w:szCs w:val="20"/>
        </w:rPr>
        <w:t>8</w:t>
      </w:r>
      <w:r w:rsidR="000715F9" w:rsidRPr="000715F9">
        <w:rPr>
          <w:rFonts w:asciiTheme="minorHAnsi" w:hAnsiTheme="minorHAnsi" w:cstheme="minorHAnsi"/>
          <w:b/>
          <w:sz w:val="20"/>
          <w:szCs w:val="20"/>
        </w:rPr>
        <w:t>.4</w:t>
      </w:r>
      <w:r w:rsidR="000715F9">
        <w:rPr>
          <w:rFonts w:asciiTheme="minorHAnsi" w:hAnsiTheme="minorHAnsi" w:cstheme="minorHAnsi"/>
          <w:sz w:val="20"/>
          <w:szCs w:val="20"/>
        </w:rPr>
        <w:t>.</w:t>
      </w:r>
      <w:r w:rsidR="000715F9" w:rsidRPr="000715F9">
        <w:rPr>
          <w:rFonts w:asciiTheme="minorHAnsi" w:hAnsiTheme="minorHAnsi" w:cstheme="minorHAnsi"/>
          <w:sz w:val="20"/>
          <w:szCs w:val="20"/>
        </w:rPr>
        <w:t xml:space="preserve"> Acompanhar, controlar e avaliar a prestação dos serviços, por meio da unidade responsável por esta atribuição;</w:t>
      </w:r>
    </w:p>
    <w:p w:rsidR="000715F9" w:rsidRPr="000715F9" w:rsidRDefault="00507566" w:rsidP="000715F9">
      <w:pPr>
        <w:spacing w:after="0" w:line="240" w:lineRule="auto"/>
        <w:jc w:val="both"/>
        <w:rPr>
          <w:rFonts w:asciiTheme="minorHAnsi" w:hAnsiTheme="minorHAnsi" w:cstheme="minorHAnsi"/>
          <w:sz w:val="20"/>
          <w:szCs w:val="20"/>
        </w:rPr>
      </w:pPr>
      <w:r>
        <w:rPr>
          <w:rFonts w:asciiTheme="minorHAnsi" w:hAnsiTheme="minorHAnsi" w:cstheme="minorHAnsi"/>
          <w:b/>
          <w:sz w:val="20"/>
          <w:szCs w:val="20"/>
        </w:rPr>
        <w:t>8</w:t>
      </w:r>
      <w:r w:rsidR="000715F9" w:rsidRPr="000715F9">
        <w:rPr>
          <w:rFonts w:asciiTheme="minorHAnsi" w:hAnsiTheme="minorHAnsi" w:cstheme="minorHAnsi"/>
          <w:b/>
          <w:sz w:val="20"/>
          <w:szCs w:val="20"/>
        </w:rPr>
        <w:t>.5</w:t>
      </w:r>
      <w:r w:rsidR="000715F9">
        <w:rPr>
          <w:rFonts w:asciiTheme="minorHAnsi" w:hAnsiTheme="minorHAnsi" w:cstheme="minorHAnsi"/>
          <w:sz w:val="20"/>
          <w:szCs w:val="20"/>
        </w:rPr>
        <w:t>.</w:t>
      </w:r>
      <w:r w:rsidR="000715F9" w:rsidRPr="000715F9">
        <w:rPr>
          <w:rFonts w:asciiTheme="minorHAnsi" w:hAnsiTheme="minorHAnsi" w:cstheme="minorHAnsi"/>
          <w:sz w:val="20"/>
          <w:szCs w:val="20"/>
        </w:rPr>
        <w:t xml:space="preserve"> Zelar para que durante a vigência do Contrato sejam cumpridas as obrigações assumidas por parte da CONTRATADA, bem como sejam mantidas todas as condições de habilitação e qualificação exigidas na prestação;</w:t>
      </w:r>
    </w:p>
    <w:p w:rsidR="000715F9" w:rsidRPr="000715F9" w:rsidRDefault="00507566" w:rsidP="000715F9">
      <w:pPr>
        <w:spacing w:after="0" w:line="240" w:lineRule="auto"/>
        <w:jc w:val="both"/>
        <w:rPr>
          <w:rFonts w:asciiTheme="minorHAnsi" w:hAnsiTheme="minorHAnsi" w:cstheme="minorHAnsi"/>
          <w:sz w:val="20"/>
          <w:szCs w:val="20"/>
        </w:rPr>
      </w:pPr>
      <w:r>
        <w:rPr>
          <w:rFonts w:asciiTheme="minorHAnsi" w:hAnsiTheme="minorHAnsi" w:cstheme="minorHAnsi"/>
          <w:b/>
          <w:sz w:val="20"/>
          <w:szCs w:val="20"/>
        </w:rPr>
        <w:t>8</w:t>
      </w:r>
      <w:r w:rsidR="000715F9" w:rsidRPr="000715F9">
        <w:rPr>
          <w:rFonts w:asciiTheme="minorHAnsi" w:hAnsiTheme="minorHAnsi" w:cstheme="minorHAnsi"/>
          <w:b/>
          <w:sz w:val="20"/>
          <w:szCs w:val="20"/>
        </w:rPr>
        <w:t>.6</w:t>
      </w:r>
      <w:r w:rsidR="000715F9">
        <w:rPr>
          <w:rFonts w:asciiTheme="minorHAnsi" w:hAnsiTheme="minorHAnsi" w:cstheme="minorHAnsi"/>
          <w:sz w:val="20"/>
          <w:szCs w:val="20"/>
        </w:rPr>
        <w:t>.</w:t>
      </w:r>
      <w:r w:rsidR="000715F9" w:rsidRPr="000715F9">
        <w:rPr>
          <w:rFonts w:asciiTheme="minorHAnsi" w:hAnsiTheme="minorHAnsi" w:cstheme="minorHAnsi"/>
          <w:sz w:val="20"/>
          <w:szCs w:val="20"/>
        </w:rPr>
        <w:t xml:space="preserve"> Nomear um Gestor do Contrato que será o responsável pelo acompanhamento dos serviços prestados pela CONTRATADA, bem como pelo atesto dos serviços realizados;</w:t>
      </w:r>
    </w:p>
    <w:p w:rsidR="000715F9" w:rsidRPr="000715F9" w:rsidRDefault="00507566" w:rsidP="000715F9">
      <w:pPr>
        <w:spacing w:after="0" w:line="240" w:lineRule="auto"/>
        <w:jc w:val="both"/>
        <w:rPr>
          <w:rFonts w:asciiTheme="minorHAnsi" w:hAnsiTheme="minorHAnsi" w:cstheme="minorHAnsi"/>
          <w:sz w:val="20"/>
          <w:szCs w:val="20"/>
        </w:rPr>
      </w:pPr>
      <w:r>
        <w:rPr>
          <w:rFonts w:asciiTheme="minorHAnsi" w:hAnsiTheme="minorHAnsi" w:cstheme="minorHAnsi"/>
          <w:b/>
          <w:sz w:val="20"/>
          <w:szCs w:val="20"/>
        </w:rPr>
        <w:t>8</w:t>
      </w:r>
      <w:r w:rsidR="000715F9" w:rsidRPr="000715F9">
        <w:rPr>
          <w:rFonts w:asciiTheme="minorHAnsi" w:hAnsiTheme="minorHAnsi" w:cstheme="minorHAnsi"/>
          <w:b/>
          <w:sz w:val="20"/>
          <w:szCs w:val="20"/>
        </w:rPr>
        <w:t>.7</w:t>
      </w:r>
      <w:r w:rsidR="000715F9">
        <w:rPr>
          <w:rFonts w:asciiTheme="minorHAnsi" w:hAnsiTheme="minorHAnsi" w:cstheme="minorHAnsi"/>
          <w:sz w:val="20"/>
          <w:szCs w:val="20"/>
        </w:rPr>
        <w:t>.</w:t>
      </w:r>
      <w:r w:rsidR="000715F9" w:rsidRPr="000715F9">
        <w:rPr>
          <w:rFonts w:asciiTheme="minorHAnsi" w:hAnsiTheme="minorHAnsi" w:cstheme="minorHAnsi"/>
          <w:sz w:val="20"/>
          <w:szCs w:val="20"/>
        </w:rPr>
        <w:t xml:space="preserve"> Exigir o cumprimento do objeto desta contratação, segundo suas especificações, prazos e demais cláusulas e condições descritivas;</w:t>
      </w:r>
    </w:p>
    <w:p w:rsidR="000715F9" w:rsidRPr="000715F9" w:rsidRDefault="00507566" w:rsidP="000715F9">
      <w:pPr>
        <w:spacing w:after="0" w:line="240" w:lineRule="auto"/>
        <w:jc w:val="both"/>
        <w:rPr>
          <w:rFonts w:asciiTheme="minorHAnsi" w:hAnsiTheme="minorHAnsi" w:cstheme="minorHAnsi"/>
          <w:sz w:val="20"/>
          <w:szCs w:val="20"/>
        </w:rPr>
      </w:pPr>
      <w:r>
        <w:rPr>
          <w:rFonts w:asciiTheme="minorHAnsi" w:hAnsiTheme="minorHAnsi" w:cstheme="minorHAnsi"/>
          <w:b/>
          <w:sz w:val="20"/>
          <w:szCs w:val="20"/>
        </w:rPr>
        <w:t>8</w:t>
      </w:r>
      <w:r w:rsidR="000715F9" w:rsidRPr="000715F9">
        <w:rPr>
          <w:rFonts w:asciiTheme="minorHAnsi" w:hAnsiTheme="minorHAnsi" w:cstheme="minorHAnsi"/>
          <w:b/>
          <w:sz w:val="20"/>
          <w:szCs w:val="20"/>
        </w:rPr>
        <w:t>.8</w:t>
      </w:r>
      <w:r w:rsidR="000715F9">
        <w:rPr>
          <w:rFonts w:asciiTheme="minorHAnsi" w:hAnsiTheme="minorHAnsi" w:cstheme="minorHAnsi"/>
          <w:sz w:val="20"/>
          <w:szCs w:val="20"/>
        </w:rPr>
        <w:t>.</w:t>
      </w:r>
      <w:r w:rsidR="000715F9" w:rsidRPr="000715F9">
        <w:rPr>
          <w:rFonts w:asciiTheme="minorHAnsi" w:hAnsiTheme="minorHAnsi" w:cstheme="minorHAnsi"/>
          <w:sz w:val="20"/>
          <w:szCs w:val="20"/>
        </w:rPr>
        <w:t xml:space="preserve"> Colocar à disposição da CONTRATADA todas as informações necessárias para a perfeita execução do serviço, objeto deste instrumento;</w:t>
      </w:r>
    </w:p>
    <w:p w:rsidR="000715F9" w:rsidRPr="000715F9" w:rsidRDefault="00507566" w:rsidP="000715F9">
      <w:pPr>
        <w:spacing w:after="0" w:line="240" w:lineRule="auto"/>
        <w:jc w:val="both"/>
        <w:rPr>
          <w:rFonts w:asciiTheme="minorHAnsi" w:hAnsiTheme="minorHAnsi" w:cstheme="minorHAnsi"/>
          <w:sz w:val="20"/>
          <w:szCs w:val="20"/>
        </w:rPr>
      </w:pPr>
      <w:r>
        <w:rPr>
          <w:rFonts w:asciiTheme="minorHAnsi" w:hAnsiTheme="minorHAnsi" w:cstheme="minorHAnsi"/>
          <w:b/>
          <w:sz w:val="20"/>
          <w:szCs w:val="20"/>
        </w:rPr>
        <w:t>8</w:t>
      </w:r>
      <w:r w:rsidR="000715F9" w:rsidRPr="000715F9">
        <w:rPr>
          <w:rFonts w:asciiTheme="minorHAnsi" w:hAnsiTheme="minorHAnsi" w:cstheme="minorHAnsi"/>
          <w:b/>
          <w:sz w:val="20"/>
          <w:szCs w:val="20"/>
        </w:rPr>
        <w:t>.9</w:t>
      </w:r>
      <w:r w:rsidR="000715F9">
        <w:rPr>
          <w:rFonts w:asciiTheme="minorHAnsi" w:hAnsiTheme="minorHAnsi" w:cstheme="minorHAnsi"/>
          <w:sz w:val="20"/>
          <w:szCs w:val="20"/>
        </w:rPr>
        <w:t>.</w:t>
      </w:r>
      <w:r w:rsidR="000715F9" w:rsidRPr="000715F9">
        <w:rPr>
          <w:rFonts w:asciiTheme="minorHAnsi" w:hAnsiTheme="minorHAnsi" w:cstheme="minorHAnsi"/>
          <w:sz w:val="20"/>
          <w:szCs w:val="20"/>
        </w:rPr>
        <w:t xml:space="preserve"> Permitir o acesso dos empregados da CONTRATADA às suas dependências para execução dos serviços;</w:t>
      </w:r>
    </w:p>
    <w:p w:rsidR="000715F9" w:rsidRPr="000715F9" w:rsidRDefault="00507566" w:rsidP="000715F9">
      <w:pPr>
        <w:spacing w:after="0" w:line="240" w:lineRule="auto"/>
        <w:jc w:val="both"/>
        <w:rPr>
          <w:rFonts w:asciiTheme="minorHAnsi" w:hAnsiTheme="minorHAnsi" w:cstheme="minorHAnsi"/>
          <w:sz w:val="20"/>
          <w:szCs w:val="20"/>
        </w:rPr>
      </w:pPr>
      <w:r>
        <w:rPr>
          <w:rFonts w:asciiTheme="minorHAnsi" w:hAnsiTheme="minorHAnsi" w:cstheme="minorHAnsi"/>
          <w:b/>
          <w:sz w:val="20"/>
          <w:szCs w:val="20"/>
        </w:rPr>
        <w:t>8</w:t>
      </w:r>
      <w:r w:rsidR="000715F9" w:rsidRPr="000715F9">
        <w:rPr>
          <w:rFonts w:asciiTheme="minorHAnsi" w:hAnsiTheme="minorHAnsi" w:cstheme="minorHAnsi"/>
          <w:b/>
          <w:sz w:val="20"/>
          <w:szCs w:val="20"/>
        </w:rPr>
        <w:t>.10</w:t>
      </w:r>
      <w:r w:rsidR="000715F9">
        <w:rPr>
          <w:rFonts w:asciiTheme="minorHAnsi" w:hAnsiTheme="minorHAnsi" w:cstheme="minorHAnsi"/>
          <w:sz w:val="20"/>
          <w:szCs w:val="20"/>
        </w:rPr>
        <w:t>.</w:t>
      </w:r>
      <w:r w:rsidR="000715F9" w:rsidRPr="000715F9">
        <w:rPr>
          <w:rFonts w:asciiTheme="minorHAnsi" w:hAnsiTheme="minorHAnsi" w:cstheme="minorHAnsi"/>
          <w:sz w:val="20"/>
          <w:szCs w:val="20"/>
        </w:rPr>
        <w:t xml:space="preserve"> Assegurar que os preços contratados estão compatíveis com aqueles praticados no mercado, de forma a garantir que continuem a ser os mais vantajosos para a SESAU;</w:t>
      </w:r>
    </w:p>
    <w:p w:rsidR="00EB7B8F" w:rsidRPr="00EB7B8F" w:rsidRDefault="00507566" w:rsidP="005E2AEE">
      <w:pPr>
        <w:shd w:val="clear" w:color="auto" w:fill="FFFFFF"/>
        <w:tabs>
          <w:tab w:val="left" w:pos="7200"/>
        </w:tabs>
        <w:spacing w:after="120" w:line="240" w:lineRule="auto"/>
        <w:jc w:val="both"/>
        <w:rPr>
          <w:rFonts w:eastAsia="Batang" w:cs="Calibri"/>
          <w:b/>
          <w:color w:val="000000"/>
          <w:sz w:val="20"/>
          <w:szCs w:val="20"/>
        </w:rPr>
      </w:pPr>
      <w:r>
        <w:rPr>
          <w:rFonts w:asciiTheme="minorHAnsi" w:hAnsiTheme="minorHAnsi" w:cstheme="minorHAnsi"/>
          <w:b/>
          <w:sz w:val="20"/>
          <w:szCs w:val="20"/>
        </w:rPr>
        <w:lastRenderedPageBreak/>
        <w:t>8</w:t>
      </w:r>
      <w:r w:rsidR="000715F9" w:rsidRPr="000715F9">
        <w:rPr>
          <w:rFonts w:asciiTheme="minorHAnsi" w:hAnsiTheme="minorHAnsi" w:cstheme="minorHAnsi"/>
          <w:b/>
          <w:sz w:val="20"/>
          <w:szCs w:val="20"/>
        </w:rPr>
        <w:t>.11</w:t>
      </w:r>
      <w:r w:rsidR="000715F9">
        <w:rPr>
          <w:rFonts w:asciiTheme="minorHAnsi" w:hAnsiTheme="minorHAnsi" w:cstheme="minorHAnsi"/>
          <w:sz w:val="20"/>
          <w:szCs w:val="20"/>
        </w:rPr>
        <w:t xml:space="preserve">. </w:t>
      </w:r>
      <w:r w:rsidR="000715F9" w:rsidRPr="000715F9">
        <w:rPr>
          <w:rFonts w:asciiTheme="minorHAnsi" w:hAnsiTheme="minorHAnsi" w:cstheme="minorHAnsi"/>
          <w:sz w:val="20"/>
          <w:szCs w:val="20"/>
        </w:rPr>
        <w:t>Solicitar, sempre que necessário, a comprovação dos preços cobrados nas faturas.</w:t>
      </w:r>
    </w:p>
    <w:p w:rsidR="008778CF" w:rsidRPr="00E166E5" w:rsidRDefault="00507566" w:rsidP="00AD1F48">
      <w:pPr>
        <w:shd w:val="clear" w:color="auto" w:fill="3333FF"/>
        <w:spacing w:after="0"/>
        <w:jc w:val="both"/>
        <w:rPr>
          <w:b/>
          <w:bCs/>
          <w:sz w:val="20"/>
          <w:szCs w:val="20"/>
          <w:u w:val="single"/>
        </w:rPr>
      </w:pPr>
      <w:r>
        <w:rPr>
          <w:rFonts w:cs="Calibri"/>
          <w:b/>
          <w:bCs/>
          <w:color w:val="FFFFFF"/>
          <w:sz w:val="20"/>
          <w:szCs w:val="20"/>
        </w:rPr>
        <w:t>09</w:t>
      </w:r>
      <w:r w:rsidR="008778CF">
        <w:rPr>
          <w:rFonts w:cs="Calibri"/>
          <w:b/>
          <w:bCs/>
          <w:color w:val="FFFFFF"/>
          <w:sz w:val="20"/>
          <w:szCs w:val="20"/>
        </w:rPr>
        <w:t>.</w:t>
      </w:r>
      <w:r w:rsidR="008778CF" w:rsidRPr="00E166E5">
        <w:rPr>
          <w:rFonts w:cs="Calibri"/>
          <w:b/>
          <w:bCs/>
          <w:color w:val="FFFFFF"/>
          <w:sz w:val="20"/>
          <w:szCs w:val="20"/>
        </w:rPr>
        <w:t xml:space="preserve"> DA</w:t>
      </w:r>
      <w:r w:rsidR="008778CF">
        <w:rPr>
          <w:rFonts w:cs="Calibri"/>
          <w:b/>
          <w:bCs/>
          <w:color w:val="FFFFFF"/>
          <w:sz w:val="20"/>
          <w:szCs w:val="20"/>
        </w:rPr>
        <w:t>S</w:t>
      </w:r>
      <w:r w:rsidR="008778CF" w:rsidRPr="00E166E5">
        <w:rPr>
          <w:rFonts w:cs="Calibri"/>
          <w:b/>
          <w:bCs/>
          <w:color w:val="FFFFFF"/>
          <w:sz w:val="20"/>
          <w:szCs w:val="20"/>
        </w:rPr>
        <w:t xml:space="preserve"> </w:t>
      </w:r>
      <w:r w:rsidR="008778CF">
        <w:rPr>
          <w:rFonts w:cs="Calibri"/>
          <w:b/>
          <w:bCs/>
          <w:color w:val="FFFFFF"/>
          <w:sz w:val="20"/>
          <w:szCs w:val="20"/>
        </w:rPr>
        <w:t>OBRIGAÇÕES DA CONTRATA</w:t>
      </w:r>
      <w:r w:rsidR="005E2AEE">
        <w:rPr>
          <w:rFonts w:cs="Calibri"/>
          <w:b/>
          <w:bCs/>
          <w:color w:val="FFFFFF"/>
          <w:sz w:val="20"/>
          <w:szCs w:val="20"/>
        </w:rPr>
        <w:t>DA</w:t>
      </w:r>
    </w:p>
    <w:p w:rsidR="00507566" w:rsidRPr="00507566" w:rsidRDefault="00507566" w:rsidP="00507566">
      <w:pPr>
        <w:spacing w:after="0" w:line="240" w:lineRule="auto"/>
        <w:jc w:val="both"/>
        <w:rPr>
          <w:rFonts w:asciiTheme="minorHAnsi" w:hAnsiTheme="minorHAnsi" w:cstheme="minorHAnsi"/>
          <w:sz w:val="20"/>
          <w:szCs w:val="20"/>
        </w:rPr>
      </w:pPr>
      <w:r w:rsidRPr="00DF1A2F">
        <w:rPr>
          <w:rFonts w:asciiTheme="minorHAnsi" w:hAnsiTheme="minorHAnsi" w:cstheme="minorHAnsi"/>
          <w:b/>
          <w:sz w:val="20"/>
          <w:szCs w:val="20"/>
        </w:rPr>
        <w:t>9.1.</w:t>
      </w:r>
      <w:r w:rsidRPr="00507566">
        <w:rPr>
          <w:rFonts w:asciiTheme="minorHAnsi" w:hAnsiTheme="minorHAnsi" w:cstheme="minorHAnsi"/>
          <w:sz w:val="20"/>
          <w:szCs w:val="20"/>
        </w:rPr>
        <w:t xml:space="preserve"> A empresa deverá ser dotada de espaço físico em conformidade com as Normas e Legislação Vigente no país para elaboração e manipulação dos alimentos;</w:t>
      </w:r>
    </w:p>
    <w:p w:rsidR="00507566" w:rsidRPr="00507566" w:rsidRDefault="00507566" w:rsidP="00507566">
      <w:pPr>
        <w:spacing w:after="0" w:line="240" w:lineRule="auto"/>
        <w:jc w:val="both"/>
        <w:rPr>
          <w:rFonts w:asciiTheme="minorHAnsi" w:hAnsiTheme="minorHAnsi" w:cstheme="minorHAnsi"/>
          <w:sz w:val="20"/>
          <w:szCs w:val="20"/>
        </w:rPr>
      </w:pPr>
      <w:r w:rsidRPr="00DF1A2F">
        <w:rPr>
          <w:rFonts w:asciiTheme="minorHAnsi" w:hAnsiTheme="minorHAnsi" w:cstheme="minorHAnsi"/>
          <w:b/>
          <w:sz w:val="20"/>
          <w:szCs w:val="20"/>
        </w:rPr>
        <w:t>9.2.</w:t>
      </w:r>
      <w:r w:rsidRPr="00507566">
        <w:rPr>
          <w:rFonts w:asciiTheme="minorHAnsi" w:hAnsiTheme="minorHAnsi" w:cstheme="minorHAnsi"/>
          <w:sz w:val="20"/>
          <w:szCs w:val="20"/>
        </w:rPr>
        <w:t xml:space="preserve"> O estabelecimento da empresa vencedora do certame será vistoriado por uma equipe da SESAU, antes da homologação do certame, devendo a empresa prestar todas as informações que forem solicitadas no momento da vistoria ou sempre que forem inquiridas. </w:t>
      </w:r>
    </w:p>
    <w:p w:rsidR="00507566" w:rsidRPr="00507566" w:rsidRDefault="00507566" w:rsidP="00507566">
      <w:pPr>
        <w:spacing w:after="0" w:line="240" w:lineRule="auto"/>
        <w:jc w:val="both"/>
        <w:rPr>
          <w:rFonts w:asciiTheme="minorHAnsi" w:hAnsiTheme="minorHAnsi" w:cstheme="minorHAnsi"/>
          <w:sz w:val="20"/>
          <w:szCs w:val="20"/>
        </w:rPr>
      </w:pPr>
      <w:r w:rsidRPr="00DF1A2F">
        <w:rPr>
          <w:rFonts w:asciiTheme="minorHAnsi" w:hAnsiTheme="minorHAnsi" w:cstheme="minorHAnsi"/>
          <w:b/>
          <w:sz w:val="20"/>
          <w:szCs w:val="20"/>
        </w:rPr>
        <w:t>9.3.</w:t>
      </w:r>
      <w:r w:rsidRPr="00507566">
        <w:rPr>
          <w:rFonts w:asciiTheme="minorHAnsi" w:hAnsiTheme="minorHAnsi" w:cstheme="minorHAnsi"/>
          <w:sz w:val="20"/>
          <w:szCs w:val="20"/>
        </w:rPr>
        <w:t xml:space="preserve">  A CONTRATADA tem obrigação de manter, durante toda a execução do contrato, em compatibilidade com as obrigações por ele assumidas, todas as condições de habilitação e qualificação exigidas na licitação, conforme o art. 55 cláusula XIII  da Lei nº 8.666/1993.</w:t>
      </w:r>
    </w:p>
    <w:p w:rsidR="00507566" w:rsidRPr="00507566" w:rsidRDefault="00507566" w:rsidP="00507566">
      <w:pPr>
        <w:spacing w:after="0" w:line="240" w:lineRule="auto"/>
        <w:jc w:val="both"/>
        <w:rPr>
          <w:rFonts w:asciiTheme="minorHAnsi" w:hAnsiTheme="minorHAnsi" w:cstheme="minorHAnsi"/>
          <w:sz w:val="20"/>
          <w:szCs w:val="20"/>
        </w:rPr>
      </w:pPr>
      <w:r w:rsidRPr="00DF1A2F">
        <w:rPr>
          <w:rFonts w:asciiTheme="minorHAnsi" w:hAnsiTheme="minorHAnsi" w:cstheme="minorHAnsi"/>
          <w:b/>
          <w:sz w:val="20"/>
          <w:szCs w:val="20"/>
        </w:rPr>
        <w:t>9.4.</w:t>
      </w:r>
      <w:r w:rsidRPr="00507566">
        <w:rPr>
          <w:rFonts w:asciiTheme="minorHAnsi" w:hAnsiTheme="minorHAnsi" w:cstheme="minorHAnsi"/>
          <w:sz w:val="20"/>
          <w:szCs w:val="20"/>
        </w:rPr>
        <w:t xml:space="preserve"> A empresa deverá apresentar comprovação do Alvará de Licença, devidamente expedido pela Vigilância Sanitária Estadual ou Municipal de acordo com o código Sanitário e Leis Complementares Vigentes; </w:t>
      </w:r>
    </w:p>
    <w:p w:rsidR="00507566" w:rsidRPr="00507566" w:rsidRDefault="00507566" w:rsidP="00507566">
      <w:pPr>
        <w:spacing w:after="0" w:line="240" w:lineRule="auto"/>
        <w:jc w:val="both"/>
        <w:rPr>
          <w:rFonts w:asciiTheme="minorHAnsi" w:hAnsiTheme="minorHAnsi" w:cstheme="minorHAnsi"/>
          <w:sz w:val="20"/>
          <w:szCs w:val="20"/>
        </w:rPr>
      </w:pPr>
      <w:r w:rsidRPr="00DF1A2F">
        <w:rPr>
          <w:rFonts w:asciiTheme="minorHAnsi" w:hAnsiTheme="minorHAnsi" w:cstheme="minorHAnsi"/>
          <w:b/>
          <w:sz w:val="20"/>
          <w:szCs w:val="20"/>
        </w:rPr>
        <w:t>9.5.</w:t>
      </w:r>
      <w:r w:rsidRPr="00507566">
        <w:rPr>
          <w:rFonts w:asciiTheme="minorHAnsi" w:hAnsiTheme="minorHAnsi" w:cstheme="minorHAnsi"/>
          <w:sz w:val="20"/>
          <w:szCs w:val="20"/>
        </w:rPr>
        <w:t xml:space="preserve">  Apresentar declaração de co-responsabilidade do nutricionista responsável pelas refeições com firma reconhecida em cartório, juntamente com o contrato entre as partes, comprovando o vínculo empregatício.</w:t>
      </w:r>
    </w:p>
    <w:p w:rsidR="00507566" w:rsidRPr="00507566" w:rsidRDefault="00507566" w:rsidP="00507566">
      <w:pPr>
        <w:spacing w:after="0" w:line="240" w:lineRule="auto"/>
        <w:jc w:val="both"/>
        <w:rPr>
          <w:rFonts w:asciiTheme="minorHAnsi" w:hAnsiTheme="minorHAnsi" w:cstheme="minorHAnsi"/>
          <w:sz w:val="20"/>
          <w:szCs w:val="20"/>
        </w:rPr>
      </w:pPr>
      <w:r w:rsidRPr="00DF1A2F">
        <w:rPr>
          <w:rFonts w:asciiTheme="minorHAnsi" w:hAnsiTheme="minorHAnsi" w:cstheme="minorHAnsi"/>
          <w:b/>
          <w:sz w:val="20"/>
          <w:szCs w:val="20"/>
        </w:rPr>
        <w:t>9.6.</w:t>
      </w:r>
      <w:r w:rsidRPr="00507566">
        <w:rPr>
          <w:rFonts w:asciiTheme="minorHAnsi" w:hAnsiTheme="minorHAnsi" w:cstheme="minorHAnsi"/>
          <w:sz w:val="20"/>
          <w:szCs w:val="20"/>
        </w:rPr>
        <w:t xml:space="preserve"> Apresentar registro e quitação da empresa e/ou profissional junto ao Conselho Regional de Nutrição – CRN. </w:t>
      </w:r>
    </w:p>
    <w:p w:rsidR="00507566" w:rsidRPr="00507566" w:rsidRDefault="00507566" w:rsidP="00507566">
      <w:pPr>
        <w:spacing w:after="0" w:line="240" w:lineRule="auto"/>
        <w:jc w:val="both"/>
        <w:rPr>
          <w:rFonts w:asciiTheme="minorHAnsi" w:hAnsiTheme="minorHAnsi" w:cstheme="minorHAnsi"/>
          <w:sz w:val="20"/>
          <w:szCs w:val="20"/>
        </w:rPr>
      </w:pPr>
      <w:r w:rsidRPr="00DF1A2F">
        <w:rPr>
          <w:rFonts w:asciiTheme="minorHAnsi" w:hAnsiTheme="minorHAnsi" w:cstheme="minorHAnsi"/>
          <w:b/>
          <w:sz w:val="20"/>
          <w:szCs w:val="20"/>
        </w:rPr>
        <w:t>9.7.</w:t>
      </w:r>
      <w:r w:rsidRPr="00507566">
        <w:rPr>
          <w:rFonts w:asciiTheme="minorHAnsi" w:hAnsiTheme="minorHAnsi" w:cstheme="minorHAnsi"/>
          <w:sz w:val="20"/>
          <w:szCs w:val="20"/>
        </w:rPr>
        <w:t xml:space="preserve"> A empresa deverá apresentar Atestado de capacidade técnica compatível ao objeto da licitação, podendo ser emitida por pessoa jurídica de direito público ou privado (caso o atestado seja emitido por pessoa jurídica de direito privado este deverá estar assinado por Representante legal da empresa.  </w:t>
      </w:r>
    </w:p>
    <w:p w:rsidR="00507566" w:rsidRPr="00507566" w:rsidRDefault="00507566" w:rsidP="00507566">
      <w:pPr>
        <w:spacing w:after="0" w:line="240" w:lineRule="auto"/>
        <w:jc w:val="both"/>
        <w:rPr>
          <w:rFonts w:asciiTheme="minorHAnsi" w:hAnsiTheme="minorHAnsi" w:cstheme="minorHAnsi"/>
          <w:sz w:val="20"/>
          <w:szCs w:val="20"/>
        </w:rPr>
      </w:pPr>
      <w:r w:rsidRPr="00DF1A2F">
        <w:rPr>
          <w:rFonts w:asciiTheme="minorHAnsi" w:hAnsiTheme="minorHAnsi" w:cstheme="minorHAnsi"/>
          <w:b/>
          <w:sz w:val="20"/>
          <w:szCs w:val="20"/>
        </w:rPr>
        <w:t>9.8.</w:t>
      </w:r>
      <w:r w:rsidRPr="00507566">
        <w:rPr>
          <w:rFonts w:asciiTheme="minorHAnsi" w:hAnsiTheme="minorHAnsi" w:cstheme="minorHAnsi"/>
          <w:sz w:val="20"/>
          <w:szCs w:val="20"/>
        </w:rPr>
        <w:t xml:space="preserve"> A CONTRATADA será responsável pela observância das leis, decretos, regulamentos, portarias e normas federais, estaduais e municipais direta e indiretamente aplicáveis ao objeto do contrato, bem como, aplicáveis aos casos de subcontratação previamente autorizada.</w:t>
      </w:r>
    </w:p>
    <w:p w:rsidR="00507566" w:rsidRPr="00507566" w:rsidRDefault="00507566" w:rsidP="00507566">
      <w:pPr>
        <w:spacing w:after="0" w:line="240" w:lineRule="auto"/>
        <w:jc w:val="both"/>
        <w:rPr>
          <w:rFonts w:asciiTheme="minorHAnsi" w:hAnsiTheme="minorHAnsi" w:cstheme="minorHAnsi"/>
          <w:sz w:val="20"/>
          <w:szCs w:val="20"/>
        </w:rPr>
      </w:pPr>
      <w:r w:rsidRPr="00DF1A2F">
        <w:rPr>
          <w:rFonts w:asciiTheme="minorHAnsi" w:hAnsiTheme="minorHAnsi" w:cstheme="minorHAnsi"/>
          <w:b/>
          <w:sz w:val="20"/>
          <w:szCs w:val="20"/>
        </w:rPr>
        <w:t>9.9.</w:t>
      </w:r>
      <w:r w:rsidRPr="00507566">
        <w:rPr>
          <w:rFonts w:asciiTheme="minorHAnsi" w:hAnsiTheme="minorHAnsi" w:cstheme="minorHAnsi"/>
          <w:sz w:val="20"/>
          <w:szCs w:val="20"/>
        </w:rPr>
        <w:t xml:space="preserve"> Durante a execução do contrato, a CONTRATADA deverá:</w:t>
      </w:r>
    </w:p>
    <w:p w:rsidR="00507566" w:rsidRPr="00507566" w:rsidRDefault="00507566" w:rsidP="00507566">
      <w:pPr>
        <w:spacing w:after="0" w:line="240" w:lineRule="auto"/>
        <w:jc w:val="both"/>
        <w:rPr>
          <w:rFonts w:asciiTheme="minorHAnsi" w:hAnsiTheme="minorHAnsi" w:cstheme="minorHAnsi"/>
          <w:sz w:val="20"/>
          <w:szCs w:val="20"/>
        </w:rPr>
      </w:pPr>
      <w:r w:rsidRPr="00DF1A2F">
        <w:rPr>
          <w:rFonts w:asciiTheme="minorHAnsi" w:hAnsiTheme="minorHAnsi" w:cstheme="minorHAnsi"/>
          <w:b/>
          <w:sz w:val="20"/>
          <w:szCs w:val="20"/>
        </w:rPr>
        <w:t>9.9.1.</w:t>
      </w:r>
      <w:r w:rsidRPr="00507566">
        <w:rPr>
          <w:rFonts w:asciiTheme="minorHAnsi" w:hAnsiTheme="minorHAnsi" w:cstheme="minorHAnsi"/>
          <w:sz w:val="20"/>
          <w:szCs w:val="20"/>
        </w:rPr>
        <w:t xml:space="preserve"> Indenizar quaisquer danos ou prejuízos causados a esta Secretaria de Estado da Saúde do Tocantins ou a terceiros, por ação ou omissão no fornecimento do presente.</w:t>
      </w:r>
    </w:p>
    <w:p w:rsidR="00507566" w:rsidRPr="00507566" w:rsidRDefault="00507566" w:rsidP="00507566">
      <w:pPr>
        <w:spacing w:after="0" w:line="240" w:lineRule="auto"/>
        <w:jc w:val="both"/>
        <w:rPr>
          <w:rFonts w:asciiTheme="minorHAnsi" w:hAnsiTheme="minorHAnsi" w:cstheme="minorHAnsi"/>
          <w:sz w:val="20"/>
          <w:szCs w:val="20"/>
        </w:rPr>
      </w:pPr>
      <w:r w:rsidRPr="00DF1A2F">
        <w:rPr>
          <w:rFonts w:asciiTheme="minorHAnsi" w:hAnsiTheme="minorHAnsi" w:cstheme="minorHAnsi"/>
          <w:b/>
          <w:sz w:val="20"/>
          <w:szCs w:val="20"/>
        </w:rPr>
        <w:t>9.9.2.</w:t>
      </w:r>
      <w:r w:rsidRPr="00507566">
        <w:rPr>
          <w:rFonts w:asciiTheme="minorHAnsi" w:hAnsiTheme="minorHAnsi" w:cstheme="minorHAnsi"/>
          <w:sz w:val="20"/>
          <w:szCs w:val="20"/>
        </w:rPr>
        <w:t xml:space="preserve"> Não transferir a outrem, no todo ou em parte, o objeto desta prestação, salvo mediante prévia e expressa autorização desta Secretaria.</w:t>
      </w:r>
    </w:p>
    <w:p w:rsidR="00507566" w:rsidRPr="00507566" w:rsidRDefault="00507566" w:rsidP="00507566">
      <w:pPr>
        <w:spacing w:after="0" w:line="240" w:lineRule="auto"/>
        <w:jc w:val="both"/>
        <w:rPr>
          <w:rFonts w:asciiTheme="minorHAnsi" w:hAnsiTheme="minorHAnsi" w:cstheme="minorHAnsi"/>
          <w:sz w:val="20"/>
          <w:szCs w:val="20"/>
        </w:rPr>
      </w:pPr>
      <w:r w:rsidRPr="00DF1A2F">
        <w:rPr>
          <w:rFonts w:asciiTheme="minorHAnsi" w:hAnsiTheme="minorHAnsi" w:cstheme="minorHAnsi"/>
          <w:b/>
          <w:sz w:val="20"/>
          <w:szCs w:val="20"/>
        </w:rPr>
        <w:t>9.9.3.</w:t>
      </w:r>
      <w:r w:rsidRPr="00507566">
        <w:rPr>
          <w:rFonts w:asciiTheme="minorHAnsi" w:hAnsiTheme="minorHAnsi" w:cstheme="minorHAnsi"/>
          <w:sz w:val="20"/>
          <w:szCs w:val="20"/>
        </w:rPr>
        <w:t xml:space="preserve"> Prestar as informações e os esclarecimentos solicitados pela CONTRATANTE.</w:t>
      </w:r>
    </w:p>
    <w:p w:rsidR="00507566" w:rsidRPr="00507566" w:rsidRDefault="00507566" w:rsidP="00507566">
      <w:pPr>
        <w:spacing w:after="0" w:line="240" w:lineRule="auto"/>
        <w:jc w:val="both"/>
        <w:rPr>
          <w:rFonts w:asciiTheme="minorHAnsi" w:eastAsia="Lucida Sans Unicode" w:hAnsiTheme="minorHAnsi" w:cstheme="minorHAnsi"/>
          <w:color w:val="000000"/>
          <w:sz w:val="20"/>
          <w:szCs w:val="20"/>
        </w:rPr>
      </w:pPr>
      <w:r w:rsidRPr="00DF1A2F">
        <w:rPr>
          <w:rFonts w:asciiTheme="minorHAnsi" w:eastAsia="Lucida Sans Unicode" w:hAnsiTheme="minorHAnsi" w:cstheme="minorHAnsi"/>
          <w:b/>
          <w:color w:val="000000"/>
          <w:sz w:val="20"/>
          <w:szCs w:val="20"/>
        </w:rPr>
        <w:t>9.9.4.</w:t>
      </w:r>
      <w:r w:rsidRPr="00507566">
        <w:rPr>
          <w:rFonts w:asciiTheme="minorHAnsi" w:eastAsia="Lucida Sans Unicode" w:hAnsiTheme="minorHAnsi" w:cstheme="minorHAnsi"/>
          <w:b/>
          <w:color w:val="000000"/>
          <w:sz w:val="20"/>
          <w:szCs w:val="20"/>
        </w:rPr>
        <w:t xml:space="preserve"> </w:t>
      </w:r>
      <w:r w:rsidRPr="00507566">
        <w:rPr>
          <w:rFonts w:asciiTheme="minorHAnsi" w:eastAsia="Lucida Sans Unicode" w:hAnsiTheme="minorHAnsi" w:cstheme="minorHAnsi"/>
          <w:color w:val="000000"/>
          <w:sz w:val="20"/>
          <w:szCs w:val="20"/>
        </w:rPr>
        <w:t>É do fornecedor a responsabilidade de providenciar todos os recursos e insumos necessários ao perfeito cumprimento do objeto contratado, devendo estar incluídas no preço proposto todas as despesas com materiais, alimentação, equipamento, insumos, mão-de-obra, fretes, embalagens, seguros, impostos, taxas, tarifas, encargos sociais e trabalhistas e demais despesas necessárias à perfeita execução dos serviços pelo fornecedor.</w:t>
      </w:r>
    </w:p>
    <w:p w:rsidR="00507566" w:rsidRPr="00507566" w:rsidRDefault="00507566" w:rsidP="00507566">
      <w:pPr>
        <w:spacing w:after="0" w:line="240" w:lineRule="auto"/>
        <w:jc w:val="both"/>
        <w:rPr>
          <w:rFonts w:asciiTheme="minorHAnsi" w:eastAsia="Lucida Sans Unicode" w:hAnsiTheme="minorHAnsi" w:cstheme="minorHAnsi"/>
          <w:color w:val="000000"/>
          <w:sz w:val="20"/>
          <w:szCs w:val="20"/>
        </w:rPr>
      </w:pPr>
      <w:r w:rsidRPr="00DF1A2F">
        <w:rPr>
          <w:rFonts w:asciiTheme="minorHAnsi" w:eastAsia="Lucida Sans Unicode" w:hAnsiTheme="minorHAnsi" w:cstheme="minorHAnsi"/>
          <w:b/>
          <w:color w:val="000000"/>
          <w:sz w:val="20"/>
          <w:szCs w:val="20"/>
        </w:rPr>
        <w:t>9.9.5.</w:t>
      </w:r>
      <w:r w:rsidRPr="00507566">
        <w:rPr>
          <w:rFonts w:asciiTheme="minorHAnsi" w:eastAsia="Lucida Sans Unicode" w:hAnsiTheme="minorHAnsi" w:cstheme="minorHAnsi"/>
          <w:b/>
          <w:color w:val="000000"/>
          <w:sz w:val="20"/>
          <w:szCs w:val="20"/>
        </w:rPr>
        <w:t xml:space="preserve"> </w:t>
      </w:r>
      <w:r w:rsidRPr="00507566">
        <w:rPr>
          <w:rFonts w:asciiTheme="minorHAnsi" w:eastAsia="Lucida Sans Unicode" w:hAnsiTheme="minorHAnsi" w:cstheme="minorHAnsi"/>
          <w:color w:val="000000"/>
          <w:sz w:val="20"/>
          <w:szCs w:val="20"/>
        </w:rPr>
        <w:t>Eventualmente, mediante necessidade, os serviços poderão ser solicitados com prazo menor que o estipulado acima, caso em que serão negociadas entre a SVPPS e a empresa vencedora do certame licitatório as condições dessa prestação de serviços.</w:t>
      </w:r>
    </w:p>
    <w:p w:rsidR="00507566" w:rsidRPr="00507566" w:rsidRDefault="00507566" w:rsidP="00507566">
      <w:pPr>
        <w:spacing w:after="0" w:line="240" w:lineRule="auto"/>
        <w:jc w:val="both"/>
        <w:rPr>
          <w:rFonts w:asciiTheme="minorHAnsi" w:eastAsia="Lucida Sans Unicode" w:hAnsiTheme="minorHAnsi" w:cstheme="minorHAnsi"/>
          <w:color w:val="000000"/>
          <w:sz w:val="20"/>
          <w:szCs w:val="20"/>
        </w:rPr>
      </w:pPr>
      <w:r w:rsidRPr="00DF1A2F">
        <w:rPr>
          <w:rFonts w:asciiTheme="minorHAnsi" w:eastAsia="Lucida Sans Unicode" w:hAnsiTheme="minorHAnsi" w:cstheme="minorHAnsi"/>
          <w:b/>
          <w:color w:val="000000"/>
          <w:sz w:val="20"/>
          <w:szCs w:val="20"/>
        </w:rPr>
        <w:t>9.9.6.</w:t>
      </w:r>
      <w:r w:rsidRPr="00507566">
        <w:rPr>
          <w:rFonts w:asciiTheme="minorHAnsi" w:eastAsia="Lucida Sans Unicode" w:hAnsiTheme="minorHAnsi" w:cstheme="minorHAnsi"/>
          <w:b/>
          <w:color w:val="000000"/>
          <w:sz w:val="20"/>
          <w:szCs w:val="20"/>
        </w:rPr>
        <w:t xml:space="preserve"> </w:t>
      </w:r>
      <w:r w:rsidRPr="00507566">
        <w:rPr>
          <w:rFonts w:asciiTheme="minorHAnsi" w:eastAsia="Lucida Sans Unicode" w:hAnsiTheme="minorHAnsi" w:cstheme="minorHAnsi"/>
          <w:color w:val="000000"/>
          <w:sz w:val="20"/>
          <w:szCs w:val="20"/>
        </w:rPr>
        <w:t xml:space="preserve">Quando a SVPPS solicitar qualquer serviço de </w:t>
      </w:r>
      <w:r w:rsidRPr="00507566">
        <w:rPr>
          <w:rFonts w:asciiTheme="minorHAnsi" w:eastAsia="Lucida Sans Unicode" w:hAnsiTheme="minorHAnsi" w:cstheme="minorHAnsi"/>
          <w:i/>
          <w:iCs/>
          <w:color w:val="000000"/>
          <w:sz w:val="20"/>
          <w:szCs w:val="20"/>
        </w:rPr>
        <w:t>Buffet</w:t>
      </w:r>
      <w:r w:rsidRPr="00507566">
        <w:rPr>
          <w:rFonts w:asciiTheme="minorHAnsi" w:eastAsia="Lucida Sans Unicode" w:hAnsiTheme="minorHAnsi" w:cstheme="minorHAnsi"/>
          <w:color w:val="000000"/>
          <w:sz w:val="20"/>
          <w:szCs w:val="20"/>
        </w:rPr>
        <w:t xml:space="preserve"> o fornecedor deve se responsabilizar pelas seguintes atividades, as quais já estão incluídas no preço de serviço:</w:t>
      </w:r>
    </w:p>
    <w:p w:rsidR="00507566" w:rsidRPr="00507566" w:rsidRDefault="00507566" w:rsidP="00507566">
      <w:pPr>
        <w:pStyle w:val="Corpodetexto21"/>
        <w:rPr>
          <w:rFonts w:asciiTheme="minorHAnsi" w:eastAsia="Lucida Sans Unicode" w:hAnsiTheme="minorHAnsi" w:cstheme="minorHAnsi"/>
          <w:color w:val="000000"/>
          <w:szCs w:val="20"/>
        </w:rPr>
      </w:pPr>
      <w:r w:rsidRPr="00507566">
        <w:rPr>
          <w:rFonts w:asciiTheme="minorHAnsi" w:eastAsia="Lucida Sans Unicode" w:hAnsiTheme="minorHAnsi" w:cstheme="minorHAnsi"/>
          <w:color w:val="000000"/>
          <w:szCs w:val="20"/>
        </w:rPr>
        <w:t>• Arrumação adequada do ambiente;</w:t>
      </w:r>
    </w:p>
    <w:p w:rsidR="00507566" w:rsidRPr="00507566" w:rsidRDefault="00507566" w:rsidP="00507566">
      <w:pPr>
        <w:spacing w:after="0" w:line="240" w:lineRule="auto"/>
        <w:jc w:val="both"/>
        <w:rPr>
          <w:rFonts w:asciiTheme="minorHAnsi" w:eastAsia="Lucida Sans Unicode" w:hAnsiTheme="minorHAnsi" w:cstheme="minorHAnsi"/>
          <w:color w:val="000000"/>
          <w:sz w:val="20"/>
          <w:szCs w:val="20"/>
        </w:rPr>
      </w:pPr>
      <w:r w:rsidRPr="00507566">
        <w:rPr>
          <w:rFonts w:asciiTheme="minorHAnsi" w:eastAsia="Lucida Sans Unicode" w:hAnsiTheme="minorHAnsi" w:cstheme="minorHAnsi"/>
          <w:color w:val="000000"/>
          <w:sz w:val="20"/>
          <w:szCs w:val="20"/>
        </w:rPr>
        <w:t>• Disponibilização de serviço de garçom, usando como base a relação mínima de 01 (um garçom)</w:t>
      </w:r>
      <w:r w:rsidRPr="00507566">
        <w:rPr>
          <w:rFonts w:asciiTheme="minorHAnsi" w:hAnsiTheme="minorHAnsi" w:cstheme="minorHAnsi"/>
          <w:sz w:val="20"/>
          <w:szCs w:val="20"/>
        </w:rPr>
        <w:t xml:space="preserve"> para cada 40 (quarenta) pessoas por evento. Os serviços deverão ser executados por pessoal qualificado devidamente uniformizado. Nos eventos acima de 100 pessoas a empresa deverá contar ainda</w:t>
      </w:r>
      <w:r w:rsidRPr="00507566">
        <w:rPr>
          <w:rFonts w:asciiTheme="minorHAnsi" w:eastAsia="Lucida Sans Unicode" w:hAnsiTheme="minorHAnsi" w:cstheme="minorHAnsi"/>
          <w:color w:val="000000"/>
          <w:sz w:val="20"/>
          <w:szCs w:val="20"/>
        </w:rPr>
        <w:t xml:space="preserve"> com 01 gerente de </w:t>
      </w:r>
      <w:r w:rsidRPr="00507566">
        <w:rPr>
          <w:rFonts w:asciiTheme="minorHAnsi" w:eastAsia="Lucida Sans Unicode" w:hAnsiTheme="minorHAnsi" w:cstheme="minorHAnsi"/>
          <w:i/>
          <w:iCs/>
          <w:color w:val="000000"/>
          <w:sz w:val="20"/>
          <w:szCs w:val="20"/>
        </w:rPr>
        <w:t>Buffet</w:t>
      </w:r>
      <w:r w:rsidRPr="00507566">
        <w:rPr>
          <w:rFonts w:asciiTheme="minorHAnsi" w:eastAsia="Lucida Sans Unicode" w:hAnsiTheme="minorHAnsi" w:cstheme="minorHAnsi"/>
          <w:color w:val="000000"/>
          <w:sz w:val="20"/>
          <w:szCs w:val="20"/>
        </w:rPr>
        <w:t xml:space="preserve">, para a coordenação do serviço de </w:t>
      </w:r>
      <w:proofErr w:type="spellStart"/>
      <w:r w:rsidRPr="00507566">
        <w:rPr>
          <w:rFonts w:asciiTheme="minorHAnsi" w:eastAsia="Lucida Sans Unicode" w:hAnsiTheme="minorHAnsi" w:cstheme="minorHAnsi"/>
          <w:i/>
          <w:iCs/>
          <w:color w:val="000000"/>
          <w:sz w:val="20"/>
          <w:szCs w:val="20"/>
        </w:rPr>
        <w:t>coffe</w:t>
      </w:r>
      <w:proofErr w:type="spellEnd"/>
      <w:r w:rsidRPr="00507566">
        <w:rPr>
          <w:rFonts w:asciiTheme="minorHAnsi" w:eastAsia="Lucida Sans Unicode" w:hAnsiTheme="minorHAnsi" w:cstheme="minorHAnsi"/>
          <w:color w:val="000000"/>
          <w:sz w:val="20"/>
          <w:szCs w:val="20"/>
        </w:rPr>
        <w:t xml:space="preserve"> </w:t>
      </w:r>
      <w:r w:rsidRPr="00507566">
        <w:rPr>
          <w:rFonts w:asciiTheme="minorHAnsi" w:eastAsia="Lucida Sans Unicode" w:hAnsiTheme="minorHAnsi" w:cstheme="minorHAnsi"/>
          <w:i/>
          <w:iCs/>
          <w:color w:val="000000"/>
          <w:sz w:val="20"/>
          <w:szCs w:val="20"/>
        </w:rPr>
        <w:t>break</w:t>
      </w:r>
      <w:r w:rsidRPr="00507566">
        <w:rPr>
          <w:rFonts w:asciiTheme="minorHAnsi" w:eastAsia="Lucida Sans Unicode" w:hAnsiTheme="minorHAnsi" w:cstheme="minorHAnsi"/>
          <w:color w:val="000000"/>
          <w:sz w:val="20"/>
          <w:szCs w:val="20"/>
        </w:rPr>
        <w:t>;</w:t>
      </w:r>
    </w:p>
    <w:p w:rsidR="00507566" w:rsidRPr="00507566" w:rsidRDefault="00507566" w:rsidP="00507566">
      <w:pPr>
        <w:pStyle w:val="Corpodetexto21"/>
        <w:rPr>
          <w:rFonts w:asciiTheme="minorHAnsi" w:eastAsia="Lucida Sans Unicode" w:hAnsiTheme="minorHAnsi" w:cstheme="minorHAnsi"/>
          <w:color w:val="000000"/>
          <w:szCs w:val="20"/>
        </w:rPr>
      </w:pPr>
      <w:r w:rsidRPr="00507566">
        <w:rPr>
          <w:rFonts w:asciiTheme="minorHAnsi" w:eastAsia="Lucida Sans Unicode" w:hAnsiTheme="minorHAnsi" w:cstheme="minorHAnsi"/>
          <w:color w:val="000000"/>
          <w:szCs w:val="20"/>
        </w:rPr>
        <w:t>• Disponibilização, proporcional ao número de participantes, bandejas de aço inoxidável ou prata, travessas, jarras térmicas, louças, copos de vidro ou acrílico descartável, toalha de tecido, talheres de metal e guardanapos de papel de primeira qualidade, açúcar, adoçante, gelo de água filtrada ou mineral e demais insumos necessários à perfeita execução dos serviços;</w:t>
      </w:r>
    </w:p>
    <w:p w:rsidR="00507566" w:rsidRPr="00507566" w:rsidRDefault="00507566" w:rsidP="00507566">
      <w:pPr>
        <w:pStyle w:val="Corpodetexto21"/>
        <w:rPr>
          <w:rFonts w:asciiTheme="minorHAnsi" w:eastAsia="Lucida Sans Unicode" w:hAnsiTheme="minorHAnsi" w:cstheme="minorHAnsi"/>
          <w:color w:val="000000"/>
          <w:szCs w:val="20"/>
        </w:rPr>
      </w:pPr>
      <w:r w:rsidRPr="00507566">
        <w:rPr>
          <w:rFonts w:asciiTheme="minorHAnsi" w:eastAsia="Lucida Sans Unicode" w:hAnsiTheme="minorHAnsi" w:cstheme="minorHAnsi"/>
          <w:color w:val="000000"/>
          <w:szCs w:val="20"/>
        </w:rPr>
        <w:t>• Verificar, preparar e acompanhar os utensílios necessários para servir café, água e chá;</w:t>
      </w:r>
    </w:p>
    <w:p w:rsidR="00507566" w:rsidRPr="00507566" w:rsidRDefault="00507566" w:rsidP="00507566">
      <w:pPr>
        <w:pStyle w:val="Corpodetexto21"/>
        <w:rPr>
          <w:rFonts w:asciiTheme="minorHAnsi" w:eastAsia="Lucida Sans Unicode" w:hAnsiTheme="minorHAnsi" w:cstheme="minorHAnsi"/>
          <w:color w:val="000000"/>
          <w:szCs w:val="20"/>
        </w:rPr>
      </w:pPr>
      <w:r w:rsidRPr="00507566">
        <w:rPr>
          <w:rFonts w:asciiTheme="minorHAnsi" w:eastAsia="Lucida Sans Unicode" w:hAnsiTheme="minorHAnsi" w:cstheme="minorHAnsi"/>
          <w:color w:val="000000"/>
          <w:szCs w:val="20"/>
        </w:rPr>
        <w:lastRenderedPageBreak/>
        <w:t xml:space="preserve">• Diligenciar para que o </w:t>
      </w:r>
      <w:r w:rsidRPr="00507566">
        <w:rPr>
          <w:rFonts w:asciiTheme="minorHAnsi" w:eastAsia="Lucida Sans Unicode" w:hAnsiTheme="minorHAnsi" w:cstheme="minorHAnsi"/>
          <w:i/>
          <w:iCs/>
          <w:color w:val="000000"/>
          <w:szCs w:val="20"/>
        </w:rPr>
        <w:t>Buffet</w:t>
      </w:r>
      <w:r w:rsidRPr="00507566">
        <w:rPr>
          <w:rFonts w:asciiTheme="minorHAnsi" w:eastAsia="Lucida Sans Unicode" w:hAnsiTheme="minorHAnsi" w:cstheme="minorHAnsi"/>
          <w:color w:val="000000"/>
          <w:szCs w:val="20"/>
        </w:rPr>
        <w:t xml:space="preserve"> seja servido nos horários estabelecidos pela SVPPS e de acordo com o que foi solicitado, inclusive ao que se refere ao cardápio, e, ainda efetuar as reposições que se fizerem necessárias para o bom atendimento;</w:t>
      </w:r>
    </w:p>
    <w:p w:rsidR="00507566" w:rsidRPr="00507566" w:rsidRDefault="00507566" w:rsidP="00507566">
      <w:pPr>
        <w:pStyle w:val="Corpodetexto21"/>
        <w:rPr>
          <w:rFonts w:asciiTheme="minorHAnsi" w:eastAsia="Lucida Sans Unicode" w:hAnsiTheme="minorHAnsi" w:cstheme="minorHAnsi"/>
          <w:color w:val="000000"/>
          <w:szCs w:val="20"/>
        </w:rPr>
      </w:pPr>
      <w:r w:rsidRPr="00507566">
        <w:rPr>
          <w:rFonts w:asciiTheme="minorHAnsi" w:eastAsia="Lucida Sans Unicode" w:hAnsiTheme="minorHAnsi" w:cstheme="minorHAnsi"/>
          <w:color w:val="000000"/>
          <w:szCs w:val="20"/>
        </w:rPr>
        <w:t>• Orientar, coordenar, acompanhar, dar ordens ao contingente alocado, resolver quaisquer imprevistos, inclusive a correção de situações adversas, para o perfeito desenvolvimento das atividades, devendo o representante da empresa estar munido de telefone celular;</w:t>
      </w:r>
    </w:p>
    <w:p w:rsidR="00507566" w:rsidRPr="00507566" w:rsidRDefault="00507566" w:rsidP="00507566">
      <w:pPr>
        <w:pStyle w:val="Corpodetexto21"/>
        <w:rPr>
          <w:rFonts w:asciiTheme="minorHAnsi" w:eastAsia="Lucida Sans Unicode" w:hAnsiTheme="minorHAnsi" w:cstheme="minorHAnsi"/>
          <w:color w:val="000000"/>
          <w:szCs w:val="20"/>
        </w:rPr>
      </w:pPr>
      <w:r w:rsidRPr="00507566">
        <w:rPr>
          <w:rFonts w:asciiTheme="minorHAnsi" w:eastAsia="Lucida Sans Unicode" w:hAnsiTheme="minorHAnsi" w:cstheme="minorHAnsi"/>
          <w:color w:val="000000"/>
          <w:szCs w:val="20"/>
        </w:rPr>
        <w:t xml:space="preserve">• Atender com presteza às solicitações dos participantes no que diz respeito aos serviços de </w:t>
      </w:r>
      <w:r w:rsidRPr="00507566">
        <w:rPr>
          <w:rFonts w:asciiTheme="minorHAnsi" w:eastAsia="Lucida Sans Unicode" w:hAnsiTheme="minorHAnsi" w:cstheme="minorHAnsi"/>
          <w:i/>
          <w:iCs/>
          <w:color w:val="000000"/>
          <w:szCs w:val="20"/>
        </w:rPr>
        <w:t>Buffet</w:t>
      </w:r>
      <w:r w:rsidRPr="00507566">
        <w:rPr>
          <w:rFonts w:asciiTheme="minorHAnsi" w:eastAsia="Lucida Sans Unicode" w:hAnsiTheme="minorHAnsi" w:cstheme="minorHAnsi"/>
          <w:color w:val="000000"/>
          <w:szCs w:val="20"/>
        </w:rPr>
        <w:t>;</w:t>
      </w:r>
    </w:p>
    <w:p w:rsidR="00507566" w:rsidRPr="00507566" w:rsidRDefault="00507566" w:rsidP="00507566">
      <w:pPr>
        <w:pStyle w:val="Corpodetexto21"/>
        <w:rPr>
          <w:rFonts w:asciiTheme="minorHAnsi" w:eastAsia="Lucida Sans Unicode" w:hAnsiTheme="minorHAnsi" w:cstheme="minorHAnsi"/>
          <w:vanish/>
          <w:color w:val="000000"/>
          <w:szCs w:val="20"/>
          <w:specVanish/>
        </w:rPr>
      </w:pPr>
      <w:r w:rsidRPr="00507566">
        <w:rPr>
          <w:rFonts w:asciiTheme="minorHAnsi" w:eastAsia="Lucida Sans Unicode" w:hAnsiTheme="minorHAnsi" w:cstheme="minorHAnsi"/>
          <w:color w:val="000000"/>
          <w:szCs w:val="20"/>
        </w:rPr>
        <w:t xml:space="preserve">• A CONTRATADA será responsável pelo recolhimento de material após o evento, ressarcindo os eventuais prejuízos causados a esta Secretaria de Estado da Saúde ou a terceiros. </w:t>
      </w:r>
    </w:p>
    <w:p w:rsidR="00507566" w:rsidRPr="00507566" w:rsidRDefault="00507566" w:rsidP="00507566">
      <w:pPr>
        <w:pStyle w:val="Corpodetexto21"/>
        <w:rPr>
          <w:rFonts w:asciiTheme="minorHAnsi" w:eastAsia="Lucida Sans Unicode" w:hAnsiTheme="minorHAnsi" w:cstheme="minorHAnsi"/>
          <w:color w:val="000000"/>
          <w:szCs w:val="20"/>
        </w:rPr>
      </w:pPr>
      <w:r w:rsidRPr="00507566">
        <w:rPr>
          <w:rFonts w:asciiTheme="minorHAnsi" w:eastAsia="Lucida Sans Unicode" w:hAnsiTheme="minorHAnsi" w:cstheme="minorHAnsi"/>
          <w:color w:val="000000"/>
          <w:szCs w:val="20"/>
        </w:rPr>
        <w:tab/>
      </w:r>
    </w:p>
    <w:p w:rsidR="00507566" w:rsidRPr="00507566" w:rsidRDefault="00507566" w:rsidP="00507566">
      <w:pPr>
        <w:pStyle w:val="Corpodetexto21"/>
        <w:rPr>
          <w:rFonts w:asciiTheme="minorHAnsi" w:eastAsia="Lucida Sans Unicode" w:hAnsiTheme="minorHAnsi" w:cstheme="minorHAnsi"/>
          <w:color w:val="000000"/>
          <w:szCs w:val="20"/>
        </w:rPr>
      </w:pPr>
      <w:r w:rsidRPr="00DF1A2F">
        <w:rPr>
          <w:rFonts w:asciiTheme="minorHAnsi" w:eastAsia="Lucida Sans Unicode" w:hAnsiTheme="minorHAnsi" w:cstheme="minorHAnsi"/>
          <w:b/>
          <w:color w:val="000000"/>
          <w:szCs w:val="20"/>
        </w:rPr>
        <w:t>9.9.7.</w:t>
      </w:r>
      <w:r w:rsidRPr="00507566">
        <w:rPr>
          <w:rFonts w:asciiTheme="minorHAnsi" w:eastAsia="Lucida Sans Unicode" w:hAnsiTheme="minorHAnsi" w:cstheme="minorHAnsi"/>
          <w:color w:val="000000"/>
          <w:szCs w:val="20"/>
        </w:rPr>
        <w:t xml:space="preserve"> Quando o evento for realizado por mais de um dia consecutivo, A CONTRATADA não poderá, em hipótese alguma, repetir o cardápio ou utilizar alimentos do dia anterior. Na hipótese de evento realizado em um único dia, A CONTRATADA deverá variar o cardápio nos períodos da manhã e tarde.</w:t>
      </w:r>
    </w:p>
    <w:p w:rsidR="00507566" w:rsidRPr="00507566" w:rsidRDefault="00507566" w:rsidP="00507566">
      <w:pPr>
        <w:pStyle w:val="Corpodetexto21"/>
        <w:rPr>
          <w:rFonts w:asciiTheme="minorHAnsi" w:eastAsia="Lucida Sans Unicode" w:hAnsiTheme="minorHAnsi" w:cstheme="minorHAnsi"/>
          <w:color w:val="000000"/>
          <w:szCs w:val="20"/>
        </w:rPr>
      </w:pPr>
      <w:r w:rsidRPr="00DF1A2F">
        <w:rPr>
          <w:rFonts w:asciiTheme="minorHAnsi" w:eastAsia="Lucida Sans Unicode" w:hAnsiTheme="minorHAnsi" w:cstheme="minorHAnsi"/>
          <w:b/>
          <w:color w:val="000000"/>
          <w:szCs w:val="20"/>
        </w:rPr>
        <w:t>9.9.8.</w:t>
      </w:r>
      <w:r w:rsidRPr="00507566">
        <w:rPr>
          <w:rFonts w:asciiTheme="minorHAnsi" w:eastAsia="Lucida Sans Unicode" w:hAnsiTheme="minorHAnsi" w:cstheme="minorHAnsi"/>
          <w:color w:val="000000"/>
          <w:szCs w:val="20"/>
        </w:rPr>
        <w:t xml:space="preserve"> Nos casos de disponibilização de equipamentos e/ou outros materiais da SESAU/SVPPS A CONTRATADA se responsabilizará pela integridade dos equipamentos e/ou materiais que estiverem sob os seus cuidados, ressarcindo quaisquer despesas decorrentes de sua má utilização.</w:t>
      </w:r>
    </w:p>
    <w:p w:rsidR="00507566" w:rsidRPr="00507566" w:rsidRDefault="00507566" w:rsidP="00507566">
      <w:pPr>
        <w:pStyle w:val="Corpodetexto21"/>
        <w:rPr>
          <w:rFonts w:asciiTheme="minorHAnsi" w:eastAsia="Batang" w:hAnsiTheme="minorHAnsi" w:cstheme="minorHAnsi"/>
          <w:color w:val="000000"/>
          <w:szCs w:val="20"/>
        </w:rPr>
      </w:pPr>
      <w:r w:rsidRPr="00DF1A2F">
        <w:rPr>
          <w:rFonts w:asciiTheme="minorHAnsi" w:eastAsia="Lucida Sans Unicode" w:hAnsiTheme="minorHAnsi" w:cstheme="minorHAnsi"/>
          <w:b/>
          <w:szCs w:val="20"/>
        </w:rPr>
        <w:t>9.9.9.</w:t>
      </w:r>
      <w:r w:rsidRPr="00507566">
        <w:rPr>
          <w:rFonts w:asciiTheme="minorHAnsi" w:eastAsia="Lucida Sans Unicode" w:hAnsiTheme="minorHAnsi" w:cstheme="minorHAnsi"/>
          <w:szCs w:val="20"/>
        </w:rPr>
        <w:t xml:space="preserve"> Quando da interação D</w:t>
      </w:r>
      <w:r w:rsidRPr="00507566">
        <w:rPr>
          <w:rFonts w:asciiTheme="minorHAnsi" w:eastAsia="Lucida Sans Unicode" w:hAnsiTheme="minorHAnsi" w:cstheme="minorHAnsi"/>
          <w:color w:val="000000"/>
          <w:szCs w:val="20"/>
        </w:rPr>
        <w:t xml:space="preserve">A CONTRATADA </w:t>
      </w:r>
      <w:r w:rsidRPr="00507566">
        <w:rPr>
          <w:rFonts w:asciiTheme="minorHAnsi" w:eastAsia="Lucida Sans Unicode" w:hAnsiTheme="minorHAnsi" w:cstheme="minorHAnsi"/>
          <w:szCs w:val="20"/>
        </w:rPr>
        <w:t xml:space="preserve">e da </w:t>
      </w:r>
      <w:r w:rsidRPr="00507566">
        <w:rPr>
          <w:rFonts w:asciiTheme="minorHAnsi" w:eastAsia="Batang" w:hAnsiTheme="minorHAnsi" w:cstheme="minorHAnsi"/>
          <w:color w:val="000000"/>
          <w:szCs w:val="20"/>
        </w:rPr>
        <w:t>Secretaria de Estado da Saúde do Tocantins</w:t>
      </w:r>
      <w:r w:rsidRPr="00507566">
        <w:rPr>
          <w:rFonts w:asciiTheme="minorHAnsi" w:eastAsia="Lucida Sans Unicode" w:hAnsiTheme="minorHAnsi" w:cstheme="minorHAnsi"/>
          <w:szCs w:val="20"/>
        </w:rPr>
        <w:t xml:space="preserve">, ocorrer fatos ou anormalidades que venham a prejudicar a perfeita execução dos serviços, deverá </w:t>
      </w:r>
      <w:r w:rsidRPr="00507566">
        <w:rPr>
          <w:rFonts w:asciiTheme="minorHAnsi" w:eastAsia="Lucida Sans Unicode" w:hAnsiTheme="minorHAnsi" w:cstheme="minorHAnsi"/>
          <w:color w:val="000000"/>
          <w:szCs w:val="20"/>
        </w:rPr>
        <w:t xml:space="preserve">A CONTRATADA </w:t>
      </w:r>
      <w:r w:rsidRPr="00507566">
        <w:rPr>
          <w:rFonts w:asciiTheme="minorHAnsi" w:eastAsia="Lucida Sans Unicode" w:hAnsiTheme="minorHAnsi" w:cstheme="minorHAnsi"/>
          <w:szCs w:val="20"/>
        </w:rPr>
        <w:t>comunicar ao Gestor do contrato. Em tempo hábil, de preferência por escrito, viabilizando sua interferência e correção da situação apresentada.</w:t>
      </w:r>
    </w:p>
    <w:p w:rsidR="00507566" w:rsidRPr="00507566" w:rsidRDefault="00507566" w:rsidP="00507566">
      <w:pPr>
        <w:pStyle w:val="Corpodetexto21"/>
        <w:rPr>
          <w:rFonts w:asciiTheme="minorHAnsi" w:eastAsia="Lucida Sans Unicode" w:hAnsiTheme="minorHAnsi" w:cstheme="minorHAnsi"/>
          <w:szCs w:val="20"/>
        </w:rPr>
      </w:pPr>
      <w:r w:rsidRPr="00DF1A2F">
        <w:rPr>
          <w:rFonts w:asciiTheme="minorHAnsi" w:eastAsia="Lucida Sans Unicode" w:hAnsiTheme="minorHAnsi" w:cstheme="minorHAnsi"/>
          <w:b/>
          <w:szCs w:val="20"/>
        </w:rPr>
        <w:t>9.9.10.</w:t>
      </w:r>
      <w:r w:rsidRPr="00507566">
        <w:rPr>
          <w:rFonts w:asciiTheme="minorHAnsi" w:eastAsia="Lucida Sans Unicode" w:hAnsiTheme="minorHAnsi" w:cstheme="minorHAnsi"/>
          <w:szCs w:val="20"/>
        </w:rPr>
        <w:t xml:space="preserve"> </w:t>
      </w:r>
      <w:r w:rsidRPr="00507566">
        <w:rPr>
          <w:rFonts w:asciiTheme="minorHAnsi" w:eastAsia="Lucida Sans Unicode" w:hAnsiTheme="minorHAnsi" w:cstheme="minorHAnsi"/>
          <w:color w:val="000000"/>
          <w:szCs w:val="20"/>
        </w:rPr>
        <w:t xml:space="preserve">A CONTRATADA </w:t>
      </w:r>
      <w:r w:rsidRPr="00507566">
        <w:rPr>
          <w:rFonts w:asciiTheme="minorHAnsi" w:eastAsia="Lucida Sans Unicode" w:hAnsiTheme="minorHAnsi" w:cstheme="minorHAnsi"/>
          <w:szCs w:val="20"/>
        </w:rPr>
        <w:t>também deverá:</w:t>
      </w:r>
    </w:p>
    <w:p w:rsidR="00507566" w:rsidRPr="00507566" w:rsidRDefault="00507566" w:rsidP="00507566">
      <w:pPr>
        <w:pStyle w:val="Corpodetexto21"/>
        <w:tabs>
          <w:tab w:val="left" w:pos="0"/>
        </w:tabs>
        <w:rPr>
          <w:rFonts w:asciiTheme="minorHAnsi" w:eastAsia="Lucida Sans Unicode" w:hAnsiTheme="minorHAnsi" w:cstheme="minorHAnsi"/>
          <w:color w:val="000000"/>
          <w:szCs w:val="20"/>
        </w:rPr>
      </w:pPr>
      <w:r w:rsidRPr="00507566">
        <w:rPr>
          <w:rFonts w:asciiTheme="minorHAnsi" w:eastAsia="Lucida Sans Unicode" w:hAnsiTheme="minorHAnsi" w:cstheme="minorHAnsi"/>
          <w:b/>
          <w:bCs/>
          <w:color w:val="000000"/>
          <w:szCs w:val="20"/>
        </w:rPr>
        <w:t xml:space="preserve">a) </w:t>
      </w:r>
      <w:r w:rsidRPr="00507566">
        <w:rPr>
          <w:rFonts w:asciiTheme="minorHAnsi" w:eastAsia="Lucida Sans Unicode" w:hAnsiTheme="minorHAnsi" w:cstheme="minorHAnsi"/>
          <w:color w:val="000000"/>
          <w:szCs w:val="20"/>
        </w:rPr>
        <w:t xml:space="preserve">ser responsável, em relação aos seus empregados, por todas as despesas decorrentes da execução dos serviços, tais como: salários; encargos previdenciários; seguros contra acidente; taxas, impostos e contribuições; indenizações; vales-transporte e outras que porventura venham a </w:t>
      </w:r>
      <w:proofErr w:type="gramStart"/>
      <w:r w:rsidRPr="00507566">
        <w:rPr>
          <w:rFonts w:asciiTheme="minorHAnsi" w:eastAsia="Lucida Sans Unicode" w:hAnsiTheme="minorHAnsi" w:cstheme="minorHAnsi"/>
          <w:color w:val="000000"/>
          <w:szCs w:val="20"/>
        </w:rPr>
        <w:t>serem</w:t>
      </w:r>
      <w:proofErr w:type="gramEnd"/>
      <w:r w:rsidRPr="00507566">
        <w:rPr>
          <w:rFonts w:asciiTheme="minorHAnsi" w:eastAsia="Lucida Sans Unicode" w:hAnsiTheme="minorHAnsi" w:cstheme="minorHAnsi"/>
          <w:color w:val="000000"/>
          <w:szCs w:val="20"/>
        </w:rPr>
        <w:t xml:space="preserve"> criadas e exigidas em Lei, vez que seus empregados não manterão nenhum vínculo empregatício com a Secretaria de Estado da Saúde;</w:t>
      </w:r>
    </w:p>
    <w:p w:rsidR="00507566" w:rsidRPr="00507566" w:rsidRDefault="00507566" w:rsidP="00507566">
      <w:pPr>
        <w:tabs>
          <w:tab w:val="left" w:pos="0"/>
        </w:tabs>
        <w:spacing w:after="0" w:line="240" w:lineRule="auto"/>
        <w:jc w:val="both"/>
        <w:rPr>
          <w:rFonts w:asciiTheme="minorHAnsi" w:eastAsia="Lucida Sans Unicode" w:hAnsiTheme="minorHAnsi" w:cstheme="minorHAnsi"/>
          <w:color w:val="000000"/>
          <w:sz w:val="20"/>
          <w:szCs w:val="20"/>
        </w:rPr>
      </w:pPr>
      <w:r w:rsidRPr="00507566">
        <w:rPr>
          <w:rFonts w:asciiTheme="minorHAnsi" w:eastAsia="Lucida Sans Unicode" w:hAnsiTheme="minorHAnsi" w:cstheme="minorHAnsi"/>
          <w:b/>
          <w:bCs/>
          <w:color w:val="000000"/>
          <w:sz w:val="20"/>
          <w:szCs w:val="20"/>
        </w:rPr>
        <w:t>b)</w:t>
      </w:r>
      <w:r w:rsidRPr="00507566">
        <w:rPr>
          <w:rFonts w:asciiTheme="minorHAnsi" w:eastAsia="Lucida Sans Unicode" w:hAnsiTheme="minorHAnsi" w:cstheme="minorHAnsi"/>
          <w:color w:val="000000"/>
          <w:sz w:val="20"/>
          <w:szCs w:val="20"/>
        </w:rPr>
        <w:t xml:space="preserve"> assumir as responsabilidades por todas as providências e obrigações estabelecidas na legislação específica de acidentes de trabalho quando, em ocorrência da espécie, forem vítimas seus empregados no desempenho dos serviços ou em conexão com eles, ainda que ocorridos em dependências da Contratante;</w:t>
      </w:r>
    </w:p>
    <w:p w:rsidR="00507566" w:rsidRPr="00507566" w:rsidRDefault="00507566" w:rsidP="00507566">
      <w:pPr>
        <w:tabs>
          <w:tab w:val="left" w:pos="0"/>
        </w:tabs>
        <w:spacing w:after="0" w:line="240" w:lineRule="auto"/>
        <w:jc w:val="both"/>
        <w:rPr>
          <w:rFonts w:asciiTheme="minorHAnsi" w:eastAsia="Lucida Sans Unicode" w:hAnsiTheme="minorHAnsi" w:cstheme="minorHAnsi"/>
          <w:color w:val="000000"/>
          <w:sz w:val="20"/>
          <w:szCs w:val="20"/>
        </w:rPr>
      </w:pPr>
      <w:r w:rsidRPr="00507566">
        <w:rPr>
          <w:rFonts w:asciiTheme="minorHAnsi" w:eastAsia="Lucida Sans Unicode" w:hAnsiTheme="minorHAnsi" w:cstheme="minorHAnsi"/>
          <w:b/>
          <w:bCs/>
          <w:color w:val="000000"/>
          <w:sz w:val="20"/>
          <w:szCs w:val="20"/>
        </w:rPr>
        <w:t>c)</w:t>
      </w:r>
      <w:r w:rsidRPr="00507566">
        <w:rPr>
          <w:rFonts w:asciiTheme="minorHAnsi" w:eastAsia="Lucida Sans Unicode" w:hAnsiTheme="minorHAnsi" w:cstheme="minorHAnsi"/>
          <w:color w:val="000000"/>
          <w:sz w:val="20"/>
          <w:szCs w:val="20"/>
        </w:rPr>
        <w:t xml:space="preserve"> assumir, ainda, a responsabilidade pelos encargos fiscais e comerciais resultantes da execução do contrato;</w:t>
      </w:r>
    </w:p>
    <w:p w:rsidR="00507566" w:rsidRPr="00507566" w:rsidRDefault="00507566" w:rsidP="00507566">
      <w:pPr>
        <w:tabs>
          <w:tab w:val="left" w:pos="0"/>
        </w:tabs>
        <w:spacing w:after="0" w:line="240" w:lineRule="auto"/>
        <w:jc w:val="both"/>
        <w:rPr>
          <w:rFonts w:asciiTheme="minorHAnsi" w:eastAsia="Lucida Sans Unicode" w:hAnsiTheme="minorHAnsi" w:cstheme="minorHAnsi"/>
          <w:color w:val="000000"/>
          <w:sz w:val="20"/>
          <w:szCs w:val="20"/>
        </w:rPr>
      </w:pPr>
      <w:r w:rsidRPr="00507566">
        <w:rPr>
          <w:rFonts w:asciiTheme="minorHAnsi" w:eastAsia="Lucida Sans Unicode" w:hAnsiTheme="minorHAnsi" w:cstheme="minorHAnsi"/>
          <w:b/>
          <w:bCs/>
          <w:color w:val="000000"/>
          <w:sz w:val="20"/>
          <w:szCs w:val="20"/>
        </w:rPr>
        <w:t>d)</w:t>
      </w:r>
      <w:r w:rsidRPr="00507566">
        <w:rPr>
          <w:rFonts w:asciiTheme="minorHAnsi" w:eastAsia="Lucida Sans Unicode" w:hAnsiTheme="minorHAnsi" w:cstheme="minorHAnsi"/>
          <w:color w:val="000000"/>
          <w:sz w:val="20"/>
          <w:szCs w:val="20"/>
        </w:rPr>
        <w:t xml:space="preserve"> manter os seus empregados sujeitos às normas disciplinares da Contratante, porém sem qualquer vínculo empregatício;</w:t>
      </w:r>
    </w:p>
    <w:p w:rsidR="00507566" w:rsidRPr="00507566" w:rsidRDefault="00507566" w:rsidP="00507566">
      <w:pPr>
        <w:tabs>
          <w:tab w:val="left" w:pos="0"/>
        </w:tabs>
        <w:spacing w:after="0" w:line="240" w:lineRule="auto"/>
        <w:jc w:val="both"/>
        <w:rPr>
          <w:rFonts w:asciiTheme="minorHAnsi" w:eastAsia="Lucida Sans Unicode" w:hAnsiTheme="minorHAnsi" w:cstheme="minorHAnsi"/>
          <w:color w:val="000000"/>
          <w:sz w:val="20"/>
          <w:szCs w:val="20"/>
        </w:rPr>
      </w:pPr>
      <w:r w:rsidRPr="00507566">
        <w:rPr>
          <w:rFonts w:asciiTheme="minorHAnsi" w:eastAsia="Lucida Sans Unicode" w:hAnsiTheme="minorHAnsi" w:cstheme="minorHAnsi"/>
          <w:b/>
          <w:bCs/>
          <w:color w:val="000000"/>
          <w:sz w:val="20"/>
          <w:szCs w:val="20"/>
        </w:rPr>
        <w:t>e)</w:t>
      </w:r>
      <w:r w:rsidRPr="00507566">
        <w:rPr>
          <w:rFonts w:asciiTheme="minorHAnsi" w:eastAsia="Lucida Sans Unicode" w:hAnsiTheme="minorHAnsi" w:cstheme="minorHAnsi"/>
          <w:color w:val="000000"/>
          <w:sz w:val="20"/>
          <w:szCs w:val="20"/>
        </w:rPr>
        <w:t xml:space="preserve"> manter, ainda, os seus empregados devidamente identificados por crachá, quando em trabalho, devendo substituir imediatamente qualquer deles cuja atuação, permanência ou comportamento sejam julgados prejudiciais, inconvenientes ou insatisfatórios à boa ordem e às normas disciplinares da Contratante ou ao interesse do serviço público;</w:t>
      </w:r>
    </w:p>
    <w:p w:rsidR="00507566" w:rsidRPr="00507566" w:rsidRDefault="00507566" w:rsidP="00507566">
      <w:pPr>
        <w:tabs>
          <w:tab w:val="left" w:pos="0"/>
        </w:tabs>
        <w:spacing w:after="0" w:line="240" w:lineRule="auto"/>
        <w:jc w:val="both"/>
        <w:rPr>
          <w:rFonts w:asciiTheme="minorHAnsi" w:eastAsia="Lucida Sans Unicode" w:hAnsiTheme="minorHAnsi" w:cstheme="minorHAnsi"/>
          <w:color w:val="000000"/>
          <w:sz w:val="20"/>
          <w:szCs w:val="20"/>
        </w:rPr>
      </w:pPr>
      <w:r w:rsidRPr="00507566">
        <w:rPr>
          <w:rFonts w:asciiTheme="minorHAnsi" w:eastAsia="Lucida Sans Unicode" w:hAnsiTheme="minorHAnsi" w:cstheme="minorHAnsi"/>
          <w:b/>
          <w:bCs/>
          <w:color w:val="000000"/>
          <w:sz w:val="20"/>
          <w:szCs w:val="20"/>
        </w:rPr>
        <w:t>f)</w:t>
      </w:r>
      <w:r w:rsidRPr="00507566">
        <w:rPr>
          <w:rFonts w:asciiTheme="minorHAnsi" w:eastAsia="Lucida Sans Unicode" w:hAnsiTheme="minorHAnsi" w:cstheme="minorHAnsi"/>
          <w:color w:val="000000"/>
          <w:sz w:val="20"/>
          <w:szCs w:val="20"/>
        </w:rPr>
        <w:t xml:space="preserve"> arcar com despesas decorrentes de qualquer infração seja qual for, desde que praticada por seus empregados na execução dos serviços contratados;</w:t>
      </w:r>
    </w:p>
    <w:p w:rsidR="00AD1F48" w:rsidRPr="00AD1F48" w:rsidRDefault="00507566" w:rsidP="00507566">
      <w:pPr>
        <w:tabs>
          <w:tab w:val="left" w:pos="7200"/>
        </w:tabs>
        <w:spacing w:after="120" w:line="240" w:lineRule="auto"/>
        <w:jc w:val="both"/>
        <w:rPr>
          <w:rFonts w:eastAsia="Batang" w:cs="Calibri"/>
          <w:color w:val="000000"/>
          <w:sz w:val="20"/>
          <w:szCs w:val="20"/>
        </w:rPr>
      </w:pPr>
      <w:r w:rsidRPr="00507566">
        <w:rPr>
          <w:rFonts w:asciiTheme="minorHAnsi" w:eastAsia="Lucida Sans Unicode" w:hAnsiTheme="minorHAnsi" w:cstheme="minorHAnsi"/>
          <w:b/>
          <w:bCs/>
          <w:color w:val="000000"/>
          <w:sz w:val="20"/>
          <w:szCs w:val="20"/>
        </w:rPr>
        <w:t xml:space="preserve">g) </w:t>
      </w:r>
      <w:r w:rsidRPr="00507566">
        <w:rPr>
          <w:rFonts w:asciiTheme="minorHAnsi" w:eastAsia="Lucida Sans Unicode" w:hAnsiTheme="minorHAnsi" w:cstheme="minorHAnsi"/>
          <w:color w:val="000000"/>
          <w:sz w:val="20"/>
          <w:szCs w:val="20"/>
        </w:rPr>
        <w:t>providenciar a imediata correção das deficiências, falhas ou irregularidades constatadas pela Contratante na prestação dos serviços.</w:t>
      </w:r>
    </w:p>
    <w:p w:rsidR="008778CF" w:rsidRPr="00E166E5" w:rsidRDefault="005C086A" w:rsidP="00AD1F48">
      <w:pPr>
        <w:shd w:val="clear" w:color="auto" w:fill="3333FF"/>
        <w:spacing w:after="0"/>
        <w:jc w:val="both"/>
        <w:rPr>
          <w:b/>
          <w:bCs/>
          <w:sz w:val="20"/>
          <w:szCs w:val="20"/>
          <w:u w:val="single"/>
        </w:rPr>
      </w:pPr>
      <w:r>
        <w:rPr>
          <w:rFonts w:cs="Calibri"/>
          <w:b/>
          <w:bCs/>
          <w:color w:val="FFFFFF"/>
          <w:sz w:val="20"/>
          <w:szCs w:val="20"/>
        </w:rPr>
        <w:t>10</w:t>
      </w:r>
      <w:r w:rsidR="008778CF" w:rsidRPr="00E166E5">
        <w:rPr>
          <w:rFonts w:cs="Calibri"/>
          <w:b/>
          <w:bCs/>
          <w:color w:val="FFFFFF"/>
          <w:sz w:val="20"/>
          <w:szCs w:val="20"/>
        </w:rPr>
        <w:t xml:space="preserve">. </w:t>
      </w:r>
      <w:r w:rsidR="00E47A95">
        <w:rPr>
          <w:rFonts w:cs="Calibri"/>
          <w:b/>
          <w:bCs/>
          <w:color w:val="FFFFFF"/>
          <w:sz w:val="20"/>
          <w:szCs w:val="20"/>
        </w:rPr>
        <w:t>DA FISCALIZAÇÃO</w:t>
      </w:r>
    </w:p>
    <w:p w:rsidR="00206760" w:rsidRPr="00206760" w:rsidRDefault="00206760" w:rsidP="00206760">
      <w:pPr>
        <w:tabs>
          <w:tab w:val="left" w:pos="7200"/>
        </w:tabs>
        <w:spacing w:after="0" w:line="240" w:lineRule="auto"/>
        <w:jc w:val="both"/>
        <w:rPr>
          <w:rFonts w:asciiTheme="minorHAnsi" w:eastAsia="Batang" w:hAnsiTheme="minorHAnsi" w:cstheme="minorHAnsi"/>
          <w:color w:val="000000"/>
          <w:sz w:val="20"/>
          <w:szCs w:val="20"/>
        </w:rPr>
      </w:pPr>
      <w:r w:rsidRPr="00206760">
        <w:rPr>
          <w:rFonts w:asciiTheme="minorHAnsi" w:eastAsia="Batang" w:hAnsiTheme="minorHAnsi" w:cstheme="minorHAnsi"/>
          <w:b/>
          <w:color w:val="000000"/>
          <w:sz w:val="20"/>
          <w:szCs w:val="20"/>
        </w:rPr>
        <w:t>10.1.</w:t>
      </w:r>
      <w:r w:rsidRPr="00206760">
        <w:rPr>
          <w:rFonts w:asciiTheme="minorHAnsi" w:eastAsia="Batang" w:hAnsiTheme="minorHAnsi" w:cstheme="minorHAnsi"/>
          <w:color w:val="000000"/>
          <w:sz w:val="20"/>
          <w:szCs w:val="20"/>
        </w:rPr>
        <w:t xml:space="preserve"> Conforme artigo 67 da Lei Federal nº 8.666, de 21 de junho de 1.993, a fiscalização e o acompanhamento da execução do objeto será efetuada pela </w:t>
      </w:r>
      <w:r w:rsidRPr="00206760">
        <w:rPr>
          <w:rFonts w:asciiTheme="minorHAnsi" w:eastAsia="Batang" w:hAnsiTheme="minorHAnsi" w:cstheme="minorHAnsi"/>
          <w:b/>
          <w:color w:val="000000"/>
          <w:sz w:val="20"/>
          <w:szCs w:val="20"/>
        </w:rPr>
        <w:t>Superintendência de Vigilância Promoção e Proteção á Saúde</w:t>
      </w:r>
      <w:r w:rsidRPr="00206760">
        <w:rPr>
          <w:rFonts w:asciiTheme="minorHAnsi" w:eastAsia="Batang" w:hAnsiTheme="minorHAnsi" w:cstheme="minorHAnsi"/>
          <w:color w:val="000000"/>
          <w:sz w:val="20"/>
          <w:szCs w:val="20"/>
        </w:rPr>
        <w:t>, observando que:</w:t>
      </w:r>
    </w:p>
    <w:p w:rsidR="00206760" w:rsidRPr="00206760" w:rsidRDefault="00206760" w:rsidP="00206760">
      <w:pPr>
        <w:tabs>
          <w:tab w:val="left" w:pos="7200"/>
        </w:tabs>
        <w:spacing w:after="0" w:line="240" w:lineRule="auto"/>
        <w:jc w:val="both"/>
        <w:rPr>
          <w:rFonts w:asciiTheme="minorHAnsi" w:eastAsia="Batang" w:hAnsiTheme="minorHAnsi" w:cstheme="minorHAnsi"/>
          <w:color w:val="000000"/>
          <w:sz w:val="20"/>
          <w:szCs w:val="20"/>
        </w:rPr>
      </w:pPr>
      <w:r w:rsidRPr="00206760">
        <w:rPr>
          <w:rFonts w:asciiTheme="minorHAnsi" w:eastAsia="Batang" w:hAnsiTheme="minorHAnsi" w:cstheme="minorHAnsi"/>
          <w:b/>
          <w:color w:val="000000"/>
          <w:sz w:val="20"/>
          <w:szCs w:val="20"/>
        </w:rPr>
        <w:t>10.1.1.</w:t>
      </w:r>
      <w:r w:rsidRPr="00206760">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206760" w:rsidRPr="00206760" w:rsidRDefault="00206760" w:rsidP="00206760">
      <w:pPr>
        <w:tabs>
          <w:tab w:val="left" w:pos="7200"/>
        </w:tabs>
        <w:spacing w:after="0" w:line="240" w:lineRule="auto"/>
        <w:jc w:val="both"/>
        <w:rPr>
          <w:rFonts w:asciiTheme="minorHAnsi" w:eastAsia="Batang" w:hAnsiTheme="minorHAnsi" w:cstheme="minorHAnsi"/>
          <w:color w:val="000000"/>
          <w:sz w:val="20"/>
          <w:szCs w:val="20"/>
        </w:rPr>
      </w:pPr>
      <w:r w:rsidRPr="00206760">
        <w:rPr>
          <w:rFonts w:asciiTheme="minorHAnsi" w:eastAsia="Batang" w:hAnsiTheme="minorHAnsi" w:cstheme="minorHAnsi"/>
          <w:b/>
          <w:color w:val="000000"/>
          <w:sz w:val="20"/>
          <w:szCs w:val="20"/>
        </w:rPr>
        <w:t>10.1.2.</w:t>
      </w:r>
      <w:r w:rsidRPr="00206760">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206760" w:rsidRPr="00206760" w:rsidRDefault="00206760" w:rsidP="00206760">
      <w:pPr>
        <w:tabs>
          <w:tab w:val="left" w:pos="7200"/>
        </w:tabs>
        <w:spacing w:after="0" w:line="240" w:lineRule="auto"/>
        <w:jc w:val="both"/>
        <w:rPr>
          <w:rFonts w:asciiTheme="minorHAnsi" w:eastAsia="Batang" w:hAnsiTheme="minorHAnsi" w:cstheme="minorHAnsi"/>
          <w:color w:val="000000"/>
          <w:sz w:val="20"/>
          <w:szCs w:val="20"/>
        </w:rPr>
      </w:pPr>
      <w:r w:rsidRPr="00206760">
        <w:rPr>
          <w:rFonts w:asciiTheme="minorHAnsi" w:eastAsia="Batang" w:hAnsiTheme="minorHAnsi" w:cstheme="minorHAnsi"/>
          <w:b/>
          <w:color w:val="000000"/>
          <w:sz w:val="20"/>
          <w:szCs w:val="20"/>
        </w:rPr>
        <w:lastRenderedPageBreak/>
        <w:t>10.1.3.</w:t>
      </w:r>
      <w:r w:rsidRPr="00206760">
        <w:rPr>
          <w:rFonts w:asciiTheme="minorHAnsi" w:eastAsia="Batang" w:hAnsiTheme="minorHAnsi" w:cstheme="minorHAnsi"/>
          <w:color w:val="000000"/>
          <w:sz w:val="20"/>
          <w:szCs w:val="20"/>
        </w:rPr>
        <w:t xml:space="preserve"> As decisões e providências que ultrapassarem a competência do representante deverão ser solicitadas aos seus superiores em tempo hábil para a adoção das medidas convenientes;</w:t>
      </w:r>
    </w:p>
    <w:p w:rsidR="00206760" w:rsidRPr="00206760" w:rsidRDefault="00206760" w:rsidP="00206760">
      <w:pPr>
        <w:tabs>
          <w:tab w:val="left" w:pos="7200"/>
        </w:tabs>
        <w:spacing w:after="0" w:line="240" w:lineRule="auto"/>
        <w:jc w:val="both"/>
        <w:rPr>
          <w:rFonts w:asciiTheme="minorHAnsi" w:eastAsia="Batang" w:hAnsiTheme="minorHAnsi" w:cstheme="minorHAnsi"/>
          <w:color w:val="000000"/>
          <w:sz w:val="20"/>
          <w:szCs w:val="20"/>
        </w:rPr>
      </w:pPr>
      <w:r w:rsidRPr="00206760">
        <w:rPr>
          <w:rFonts w:asciiTheme="minorHAnsi" w:eastAsia="Batang" w:hAnsiTheme="minorHAnsi" w:cstheme="minorHAnsi"/>
          <w:b/>
          <w:color w:val="000000"/>
          <w:sz w:val="20"/>
          <w:szCs w:val="20"/>
        </w:rPr>
        <w:t xml:space="preserve">10.1.4. </w:t>
      </w:r>
      <w:r w:rsidRPr="00206760">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5C086A" w:rsidRPr="005C086A" w:rsidRDefault="00206760" w:rsidP="00206760">
      <w:pPr>
        <w:tabs>
          <w:tab w:val="left" w:pos="7200"/>
        </w:tabs>
        <w:spacing w:after="120" w:line="240" w:lineRule="auto"/>
        <w:jc w:val="both"/>
        <w:rPr>
          <w:rFonts w:eastAsia="Batang" w:cs="Calibri"/>
          <w:b/>
          <w:color w:val="000000"/>
          <w:sz w:val="20"/>
          <w:szCs w:val="20"/>
        </w:rPr>
      </w:pPr>
      <w:r w:rsidRPr="00206760">
        <w:rPr>
          <w:rFonts w:asciiTheme="minorHAnsi" w:eastAsia="Batang" w:hAnsiTheme="minorHAnsi" w:cstheme="minorHAnsi"/>
          <w:b/>
          <w:color w:val="000000"/>
          <w:sz w:val="20"/>
          <w:szCs w:val="20"/>
        </w:rPr>
        <w:t>10.1.5.</w:t>
      </w:r>
      <w:r w:rsidRPr="00206760">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7656B6" w:rsidRPr="00E166E5" w:rsidRDefault="007656B6" w:rsidP="00AD1F48">
      <w:pPr>
        <w:shd w:val="clear" w:color="auto" w:fill="3333FF"/>
        <w:spacing w:after="0"/>
        <w:jc w:val="both"/>
        <w:rPr>
          <w:b/>
          <w:bCs/>
          <w:sz w:val="20"/>
          <w:szCs w:val="20"/>
          <w:u w:val="single"/>
        </w:rPr>
      </w:pPr>
      <w:r>
        <w:rPr>
          <w:rFonts w:cs="Calibri"/>
          <w:b/>
          <w:bCs/>
          <w:color w:val="FFFFFF"/>
          <w:sz w:val="20"/>
          <w:szCs w:val="20"/>
        </w:rPr>
        <w:t>1</w:t>
      </w:r>
      <w:r w:rsidR="00842D5B">
        <w:rPr>
          <w:rFonts w:cs="Calibri"/>
          <w:b/>
          <w:bCs/>
          <w:color w:val="FFFFFF"/>
          <w:sz w:val="20"/>
          <w:szCs w:val="20"/>
        </w:rPr>
        <w:t>1</w:t>
      </w:r>
      <w:r w:rsidRPr="00E166E5">
        <w:rPr>
          <w:rFonts w:cs="Calibri"/>
          <w:b/>
          <w:bCs/>
          <w:color w:val="FFFFFF"/>
          <w:sz w:val="20"/>
          <w:szCs w:val="20"/>
        </w:rPr>
        <w:t xml:space="preserve">. </w:t>
      </w:r>
      <w:r w:rsidR="00626FCD">
        <w:rPr>
          <w:rFonts w:cs="Calibri"/>
          <w:b/>
          <w:bCs/>
          <w:color w:val="FFFFFF"/>
          <w:sz w:val="20"/>
          <w:szCs w:val="20"/>
        </w:rPr>
        <w:t>DO FISCAL DO CONTRATO</w:t>
      </w:r>
    </w:p>
    <w:p w:rsidR="00606B30" w:rsidRPr="00606B30" w:rsidRDefault="00606B30" w:rsidP="00606B30">
      <w:pPr>
        <w:autoSpaceDE w:val="0"/>
        <w:autoSpaceDN w:val="0"/>
        <w:adjustRightInd w:val="0"/>
        <w:spacing w:after="0" w:line="240" w:lineRule="auto"/>
        <w:jc w:val="both"/>
        <w:rPr>
          <w:rFonts w:asciiTheme="minorHAnsi" w:hAnsiTheme="minorHAnsi" w:cstheme="minorHAnsi"/>
          <w:sz w:val="20"/>
          <w:szCs w:val="20"/>
        </w:rPr>
      </w:pPr>
      <w:r w:rsidRPr="00606B30">
        <w:rPr>
          <w:rFonts w:asciiTheme="minorHAnsi" w:eastAsia="Batang" w:hAnsiTheme="minorHAnsi" w:cstheme="minorHAnsi"/>
          <w:b/>
          <w:color w:val="000000"/>
          <w:sz w:val="20"/>
          <w:szCs w:val="20"/>
        </w:rPr>
        <w:t>11.1.</w:t>
      </w:r>
      <w:r w:rsidRPr="00606B30">
        <w:rPr>
          <w:rFonts w:asciiTheme="minorHAnsi" w:eastAsia="Batang" w:hAnsiTheme="minorHAnsi" w:cstheme="minorHAnsi"/>
          <w:color w:val="000000"/>
          <w:sz w:val="20"/>
          <w:szCs w:val="20"/>
        </w:rPr>
        <w:t xml:space="preserve">  Em atenção ao </w:t>
      </w:r>
      <w:r w:rsidRPr="00606B30">
        <w:rPr>
          <w:rFonts w:asciiTheme="minorHAnsi" w:hAnsiTheme="minorHAnsi" w:cstheme="minorHAnsi"/>
          <w:sz w:val="20"/>
          <w:szCs w:val="20"/>
        </w:rPr>
        <w:t>art. 67, da Lei nº. 8.666/93, de 21 de junho de 1993, que regulamenta o art. 37, inciso XXI, da Constituição Federal, institui normas para licitações e contratos da Administração Pública e dá outras providências;</w:t>
      </w:r>
    </w:p>
    <w:p w:rsidR="00606B30" w:rsidRPr="00606B30" w:rsidRDefault="00606B30" w:rsidP="00606B30">
      <w:pPr>
        <w:autoSpaceDE w:val="0"/>
        <w:autoSpaceDN w:val="0"/>
        <w:adjustRightInd w:val="0"/>
        <w:spacing w:after="0" w:line="240" w:lineRule="auto"/>
        <w:jc w:val="both"/>
        <w:rPr>
          <w:rFonts w:asciiTheme="minorHAnsi" w:hAnsiTheme="minorHAnsi" w:cstheme="minorHAnsi"/>
          <w:sz w:val="20"/>
          <w:szCs w:val="20"/>
        </w:rPr>
      </w:pPr>
    </w:p>
    <w:p w:rsidR="00606B30" w:rsidRPr="00606B30" w:rsidRDefault="00606B30" w:rsidP="00606B30">
      <w:pPr>
        <w:autoSpaceDE w:val="0"/>
        <w:autoSpaceDN w:val="0"/>
        <w:adjustRightInd w:val="0"/>
        <w:spacing w:after="0" w:line="240" w:lineRule="auto"/>
        <w:jc w:val="both"/>
        <w:rPr>
          <w:rFonts w:asciiTheme="minorHAnsi" w:hAnsiTheme="minorHAnsi" w:cstheme="minorHAnsi"/>
          <w:sz w:val="20"/>
          <w:szCs w:val="20"/>
        </w:rPr>
      </w:pPr>
    </w:p>
    <w:p w:rsidR="00606B30" w:rsidRPr="00606B30" w:rsidRDefault="00606B30" w:rsidP="00606B30">
      <w:pPr>
        <w:tabs>
          <w:tab w:val="left" w:pos="2410"/>
          <w:tab w:val="left" w:pos="7200"/>
        </w:tabs>
        <w:spacing w:after="0" w:line="240" w:lineRule="auto"/>
        <w:ind w:left="3119"/>
        <w:jc w:val="both"/>
        <w:rPr>
          <w:rFonts w:asciiTheme="minorHAnsi" w:hAnsiTheme="minorHAnsi" w:cstheme="minorHAnsi"/>
          <w:i/>
          <w:sz w:val="20"/>
          <w:szCs w:val="20"/>
        </w:rPr>
      </w:pPr>
      <w:r w:rsidRPr="00606B30">
        <w:rPr>
          <w:rFonts w:asciiTheme="minorHAnsi" w:hAnsiTheme="minorHAnsi" w:cstheme="minorHAnsi"/>
          <w:i/>
          <w:sz w:val="20"/>
          <w:szCs w:val="20"/>
        </w:rPr>
        <w:t>Art. 67 da Lei 8.666/93 -  A execução do contrato deverá ser acompanhada e fiscalizada por um representante da Administração especialmente designado, permitida a contratação de terceiros para assisti-lo e subsidiá-lo de informações pertinentes a essa atribuição.</w:t>
      </w:r>
    </w:p>
    <w:p w:rsidR="00606B30" w:rsidRPr="00606B30" w:rsidRDefault="00606B30" w:rsidP="00606B30">
      <w:pPr>
        <w:tabs>
          <w:tab w:val="left" w:pos="2410"/>
          <w:tab w:val="left" w:pos="7200"/>
        </w:tabs>
        <w:spacing w:after="0" w:line="240" w:lineRule="auto"/>
        <w:ind w:left="3119"/>
        <w:jc w:val="both"/>
        <w:rPr>
          <w:rFonts w:asciiTheme="minorHAnsi" w:eastAsia="Batang" w:hAnsiTheme="minorHAnsi" w:cstheme="minorHAnsi"/>
          <w:i/>
          <w:color w:val="000000"/>
          <w:sz w:val="20"/>
          <w:szCs w:val="20"/>
        </w:rPr>
      </w:pPr>
    </w:p>
    <w:p w:rsidR="00606B30" w:rsidRPr="00606B30" w:rsidRDefault="00606B30" w:rsidP="00606B30">
      <w:pPr>
        <w:autoSpaceDE w:val="0"/>
        <w:autoSpaceDN w:val="0"/>
        <w:adjustRightInd w:val="0"/>
        <w:spacing w:after="0" w:line="240" w:lineRule="auto"/>
        <w:ind w:left="3119"/>
        <w:jc w:val="both"/>
        <w:rPr>
          <w:rFonts w:asciiTheme="minorHAnsi" w:hAnsiTheme="minorHAnsi" w:cstheme="minorHAnsi"/>
          <w:sz w:val="20"/>
          <w:szCs w:val="20"/>
        </w:rPr>
      </w:pPr>
    </w:p>
    <w:p w:rsidR="00606B30" w:rsidRPr="00606B30" w:rsidRDefault="00606B30" w:rsidP="00606B30">
      <w:pPr>
        <w:autoSpaceDE w:val="0"/>
        <w:autoSpaceDN w:val="0"/>
        <w:adjustRightInd w:val="0"/>
        <w:spacing w:after="0" w:line="240" w:lineRule="auto"/>
        <w:ind w:left="3119"/>
        <w:jc w:val="both"/>
        <w:rPr>
          <w:rFonts w:asciiTheme="minorHAnsi" w:hAnsiTheme="minorHAnsi" w:cstheme="minorHAnsi"/>
          <w:i/>
          <w:sz w:val="20"/>
          <w:szCs w:val="20"/>
        </w:rPr>
      </w:pPr>
      <w:r w:rsidRPr="00606B30">
        <w:rPr>
          <w:rFonts w:asciiTheme="minorHAnsi" w:hAnsiTheme="minorHAnsi" w:cstheme="minorHAnsi"/>
          <w:i/>
          <w:sz w:val="20"/>
          <w:szCs w:val="20"/>
        </w:rPr>
        <w:t xml:space="preserve">Art. 37 Inciso XXI da Constituição Federal– ressalvados os casos especificados na legislação, as obras, serviços, compras e alienações serão contratados mediante processo de licitação pública que assegure igualdade de condições a todos os concorrentes, com cláusulas que estabeleçam obrigações de pagamento, mantidas as condições efetivas da proposta, nos termos da lei, o qual somente permitirá as exigências de qualificação técnica e </w:t>
      </w:r>
      <w:proofErr w:type="gramStart"/>
      <w:r w:rsidRPr="00606B30">
        <w:rPr>
          <w:rFonts w:asciiTheme="minorHAnsi" w:hAnsiTheme="minorHAnsi" w:cstheme="minorHAnsi"/>
          <w:i/>
          <w:sz w:val="20"/>
          <w:szCs w:val="20"/>
        </w:rPr>
        <w:t>econômica indispensáveis</w:t>
      </w:r>
      <w:proofErr w:type="gramEnd"/>
      <w:r w:rsidRPr="00606B30">
        <w:rPr>
          <w:rFonts w:asciiTheme="minorHAnsi" w:hAnsiTheme="minorHAnsi" w:cstheme="minorHAnsi"/>
          <w:i/>
          <w:sz w:val="20"/>
          <w:szCs w:val="20"/>
        </w:rPr>
        <w:t xml:space="preserve"> à garantia do cumprimento das obrigações;</w:t>
      </w:r>
    </w:p>
    <w:p w:rsidR="00606B30" w:rsidRPr="00606B30" w:rsidRDefault="00606B30" w:rsidP="00606B30">
      <w:pPr>
        <w:autoSpaceDE w:val="0"/>
        <w:autoSpaceDN w:val="0"/>
        <w:adjustRightInd w:val="0"/>
        <w:spacing w:after="0" w:line="240" w:lineRule="auto"/>
        <w:jc w:val="both"/>
        <w:rPr>
          <w:rFonts w:asciiTheme="minorHAnsi" w:hAnsiTheme="minorHAnsi" w:cstheme="minorHAnsi"/>
          <w:sz w:val="20"/>
          <w:szCs w:val="20"/>
        </w:rPr>
      </w:pPr>
    </w:p>
    <w:p w:rsidR="00606B30" w:rsidRPr="00606B30" w:rsidRDefault="00606B30" w:rsidP="00606B30">
      <w:pPr>
        <w:autoSpaceDE w:val="0"/>
        <w:autoSpaceDN w:val="0"/>
        <w:adjustRightInd w:val="0"/>
        <w:spacing w:after="0" w:line="240" w:lineRule="auto"/>
        <w:jc w:val="both"/>
        <w:rPr>
          <w:rFonts w:asciiTheme="minorHAnsi" w:hAnsiTheme="minorHAnsi" w:cstheme="minorHAnsi"/>
          <w:sz w:val="20"/>
          <w:szCs w:val="20"/>
        </w:rPr>
      </w:pPr>
      <w:r w:rsidRPr="00606B30">
        <w:rPr>
          <w:rFonts w:asciiTheme="minorHAnsi" w:hAnsiTheme="minorHAnsi" w:cstheme="minorHAnsi"/>
          <w:b/>
          <w:sz w:val="20"/>
          <w:szCs w:val="20"/>
        </w:rPr>
        <w:t>11.2.</w:t>
      </w:r>
      <w:r w:rsidRPr="00606B30">
        <w:rPr>
          <w:rFonts w:asciiTheme="minorHAnsi" w:hAnsiTheme="minorHAnsi" w:cstheme="minorHAnsi"/>
          <w:sz w:val="20"/>
          <w:szCs w:val="20"/>
        </w:rPr>
        <w:t xml:space="preserve">  Considerando o art. 13, Inciso IX, da Instrução Normativa nº. 02/2008, de 07 de maio de 2008, do Tribunal de Contas do Estado do Tocantins;</w:t>
      </w:r>
      <w:r w:rsidRPr="00606B30">
        <w:rPr>
          <w:rFonts w:asciiTheme="minorHAnsi" w:eastAsia="Batang" w:hAnsiTheme="minorHAnsi" w:cstheme="minorHAnsi"/>
          <w:color w:val="000000"/>
          <w:sz w:val="20"/>
          <w:szCs w:val="20"/>
        </w:rPr>
        <w:t xml:space="preserve">                                                                            </w:t>
      </w:r>
    </w:p>
    <w:p w:rsidR="00606B30" w:rsidRPr="00606B30" w:rsidRDefault="00606B30" w:rsidP="00606B30">
      <w:pPr>
        <w:autoSpaceDE w:val="0"/>
        <w:autoSpaceDN w:val="0"/>
        <w:adjustRightInd w:val="0"/>
        <w:spacing w:after="0" w:line="240" w:lineRule="auto"/>
        <w:jc w:val="both"/>
        <w:rPr>
          <w:rFonts w:asciiTheme="minorHAnsi" w:hAnsiTheme="minorHAnsi" w:cstheme="minorHAnsi"/>
          <w:sz w:val="20"/>
          <w:szCs w:val="20"/>
        </w:rPr>
      </w:pPr>
      <w:r w:rsidRPr="00606B30">
        <w:rPr>
          <w:rFonts w:asciiTheme="minorHAnsi" w:hAnsiTheme="minorHAnsi" w:cstheme="minorHAnsi"/>
          <w:b/>
          <w:sz w:val="20"/>
          <w:szCs w:val="20"/>
        </w:rPr>
        <w:t>11.3.</w:t>
      </w:r>
      <w:r w:rsidRPr="00606B30">
        <w:rPr>
          <w:rFonts w:asciiTheme="minorHAnsi" w:hAnsiTheme="minorHAnsi" w:cstheme="minorHAnsi"/>
          <w:sz w:val="20"/>
          <w:szCs w:val="20"/>
        </w:rPr>
        <w:t xml:space="preserve">  Diante das obrigações dispostas nas cláusulas norteadoras dos processos licitatórios o servidor designado para exercer a função de fiscal de contrato, sem prejuízo de suas atribuições, do referido termo de referência, esclarece acerca de suas atribuições:</w:t>
      </w:r>
    </w:p>
    <w:p w:rsidR="00606B30" w:rsidRPr="00606B30" w:rsidRDefault="00606B30" w:rsidP="00606B30">
      <w:pPr>
        <w:autoSpaceDE w:val="0"/>
        <w:autoSpaceDN w:val="0"/>
        <w:adjustRightInd w:val="0"/>
        <w:spacing w:after="0" w:line="240" w:lineRule="auto"/>
        <w:jc w:val="both"/>
        <w:rPr>
          <w:rFonts w:asciiTheme="minorHAnsi" w:hAnsiTheme="minorHAnsi" w:cstheme="minorHAnsi"/>
          <w:sz w:val="20"/>
          <w:szCs w:val="20"/>
        </w:rPr>
      </w:pPr>
      <w:r w:rsidRPr="00606B30">
        <w:rPr>
          <w:rFonts w:asciiTheme="minorHAnsi" w:hAnsiTheme="minorHAnsi" w:cstheme="minorHAnsi"/>
          <w:b/>
          <w:sz w:val="20"/>
          <w:szCs w:val="20"/>
        </w:rPr>
        <w:t xml:space="preserve">11.4. </w:t>
      </w:r>
      <w:r w:rsidRPr="00606B30">
        <w:rPr>
          <w:rFonts w:asciiTheme="minorHAnsi" w:hAnsiTheme="minorHAnsi" w:cstheme="minorHAnsi"/>
          <w:sz w:val="20"/>
          <w:szCs w:val="20"/>
        </w:rPr>
        <w:t xml:space="preserve">   São atribuições do Fiscal: </w:t>
      </w:r>
    </w:p>
    <w:p w:rsidR="00606B30" w:rsidRPr="00606B30" w:rsidRDefault="00606B30" w:rsidP="00606B30">
      <w:pPr>
        <w:autoSpaceDE w:val="0"/>
        <w:autoSpaceDN w:val="0"/>
        <w:adjustRightInd w:val="0"/>
        <w:spacing w:after="0" w:line="240" w:lineRule="auto"/>
        <w:jc w:val="both"/>
        <w:rPr>
          <w:rFonts w:asciiTheme="minorHAnsi" w:hAnsiTheme="minorHAnsi" w:cstheme="minorHAnsi"/>
          <w:sz w:val="20"/>
          <w:szCs w:val="20"/>
        </w:rPr>
      </w:pPr>
      <w:r w:rsidRPr="00606B30">
        <w:rPr>
          <w:rFonts w:asciiTheme="minorHAnsi" w:hAnsiTheme="minorHAnsi" w:cstheme="minorHAnsi"/>
          <w:sz w:val="20"/>
          <w:szCs w:val="20"/>
        </w:rPr>
        <w:t xml:space="preserve">I - acompanhar e fiscalizar o fiel cumprimento do contrato; </w:t>
      </w:r>
    </w:p>
    <w:p w:rsidR="00606B30" w:rsidRPr="00606B30" w:rsidRDefault="00606B30" w:rsidP="00606B30">
      <w:pPr>
        <w:autoSpaceDE w:val="0"/>
        <w:autoSpaceDN w:val="0"/>
        <w:adjustRightInd w:val="0"/>
        <w:spacing w:after="0" w:line="240" w:lineRule="auto"/>
        <w:jc w:val="both"/>
        <w:rPr>
          <w:rFonts w:asciiTheme="minorHAnsi" w:hAnsiTheme="minorHAnsi" w:cstheme="minorHAnsi"/>
          <w:sz w:val="20"/>
          <w:szCs w:val="20"/>
        </w:rPr>
      </w:pPr>
      <w:r w:rsidRPr="00606B30">
        <w:rPr>
          <w:rFonts w:asciiTheme="minorHAnsi" w:hAnsiTheme="minorHAnsi" w:cstheme="minorHAnsi"/>
          <w:sz w:val="20"/>
          <w:szCs w:val="20"/>
        </w:rPr>
        <w:t>II - anotar em registro próprio, em forma de relatório, as irregularidades encontradas, as providências que determinou e o resultado das medidas;</w:t>
      </w:r>
    </w:p>
    <w:p w:rsidR="00606B30" w:rsidRPr="00606B30" w:rsidRDefault="00606B30" w:rsidP="00606B30">
      <w:pPr>
        <w:autoSpaceDE w:val="0"/>
        <w:autoSpaceDN w:val="0"/>
        <w:adjustRightInd w:val="0"/>
        <w:spacing w:after="0" w:line="240" w:lineRule="auto"/>
        <w:jc w:val="both"/>
        <w:rPr>
          <w:rFonts w:asciiTheme="minorHAnsi" w:hAnsiTheme="minorHAnsi" w:cstheme="minorHAnsi"/>
          <w:sz w:val="20"/>
          <w:szCs w:val="20"/>
        </w:rPr>
      </w:pPr>
      <w:r w:rsidRPr="00606B30">
        <w:rPr>
          <w:rFonts w:asciiTheme="minorHAnsi" w:hAnsiTheme="minorHAnsi" w:cstheme="minorHAnsi"/>
          <w:sz w:val="20"/>
          <w:szCs w:val="20"/>
        </w:rPr>
        <w:t>III - opinar sobre a oportunidade e conveniência de prorrogação de vigência ou aditamento do objeto;</w:t>
      </w:r>
    </w:p>
    <w:p w:rsidR="00606B30" w:rsidRPr="00606B30" w:rsidRDefault="00606B30" w:rsidP="00606B30">
      <w:pPr>
        <w:autoSpaceDE w:val="0"/>
        <w:autoSpaceDN w:val="0"/>
        <w:adjustRightInd w:val="0"/>
        <w:spacing w:after="0" w:line="240" w:lineRule="auto"/>
        <w:jc w:val="both"/>
        <w:rPr>
          <w:rFonts w:asciiTheme="minorHAnsi" w:hAnsiTheme="minorHAnsi" w:cstheme="minorHAnsi"/>
          <w:sz w:val="20"/>
          <w:szCs w:val="20"/>
        </w:rPr>
      </w:pPr>
      <w:r w:rsidRPr="00606B30">
        <w:rPr>
          <w:rFonts w:asciiTheme="minorHAnsi" w:hAnsiTheme="minorHAnsi" w:cstheme="minorHAnsi"/>
          <w:sz w:val="20"/>
          <w:szCs w:val="20"/>
        </w:rPr>
        <w:t xml:space="preserve">IV - justificar ocorrências e promover o atendimento de diligências dos órgãos de Controle Interno e Externo; </w:t>
      </w:r>
    </w:p>
    <w:p w:rsidR="00606B30" w:rsidRPr="00606B30" w:rsidRDefault="00606B30" w:rsidP="00606B30">
      <w:pPr>
        <w:autoSpaceDE w:val="0"/>
        <w:autoSpaceDN w:val="0"/>
        <w:adjustRightInd w:val="0"/>
        <w:spacing w:after="0" w:line="240" w:lineRule="auto"/>
        <w:jc w:val="both"/>
        <w:rPr>
          <w:rFonts w:asciiTheme="minorHAnsi" w:hAnsiTheme="minorHAnsi" w:cstheme="minorHAnsi"/>
          <w:sz w:val="20"/>
          <w:szCs w:val="20"/>
        </w:rPr>
      </w:pPr>
      <w:r w:rsidRPr="00606B30">
        <w:rPr>
          <w:rFonts w:asciiTheme="minorHAnsi" w:hAnsiTheme="minorHAnsi" w:cstheme="minorHAnsi"/>
          <w:sz w:val="20"/>
          <w:szCs w:val="20"/>
        </w:rPr>
        <w:t>V - atestar a realização dos serviços efetivamente prestados nas condições estabelecidas no instrumento contratual e/ou recebimentos dos materiais;</w:t>
      </w:r>
    </w:p>
    <w:p w:rsidR="00FB71A1" w:rsidRDefault="00606B30" w:rsidP="00606B30">
      <w:pPr>
        <w:spacing w:after="0" w:line="240" w:lineRule="auto"/>
        <w:jc w:val="both"/>
        <w:rPr>
          <w:rFonts w:eastAsia="Batang"/>
          <w:b/>
          <w:color w:val="000000"/>
          <w:sz w:val="20"/>
          <w:szCs w:val="20"/>
        </w:rPr>
      </w:pPr>
      <w:r w:rsidRPr="00606B30">
        <w:rPr>
          <w:rFonts w:asciiTheme="minorHAnsi" w:hAnsiTheme="minorHAnsi" w:cstheme="minorHAnsi"/>
          <w:sz w:val="20"/>
          <w:szCs w:val="20"/>
        </w:rPr>
        <w:t>VI - observar a execução do contrato, dentro dos limites dos créditos orçamentários para ele determinados.</w:t>
      </w:r>
    </w:p>
    <w:p w:rsidR="0059034F" w:rsidRDefault="00E166E5" w:rsidP="00AD1F48">
      <w:pPr>
        <w:jc w:val="both"/>
        <w:rPr>
          <w:rFonts w:eastAsia="Batang"/>
          <w:color w:val="000000"/>
          <w:sz w:val="20"/>
          <w:szCs w:val="20"/>
        </w:rPr>
      </w:pPr>
      <w:r w:rsidRPr="00E166E5">
        <w:rPr>
          <w:rFonts w:eastAsia="Batang"/>
          <w:color w:val="000000"/>
          <w:sz w:val="20"/>
          <w:szCs w:val="20"/>
        </w:rPr>
        <w:t xml:space="preserve"> </w:t>
      </w:r>
    </w:p>
    <w:p w:rsidR="008E7DBD" w:rsidRDefault="008E7DBD" w:rsidP="00AD1F48">
      <w:pPr>
        <w:jc w:val="both"/>
        <w:rPr>
          <w:rFonts w:eastAsia="Batang"/>
          <w:color w:val="000000"/>
          <w:sz w:val="20"/>
          <w:szCs w:val="20"/>
        </w:rPr>
      </w:pPr>
    </w:p>
    <w:p w:rsidR="00AD1F48" w:rsidRDefault="00AD1F48" w:rsidP="00AD1F48">
      <w:pPr>
        <w:jc w:val="right"/>
        <w:rPr>
          <w:sz w:val="20"/>
          <w:szCs w:val="20"/>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DF67AD">
        <w:rPr>
          <w:rFonts w:cs="Calibri"/>
          <w:b/>
          <w:sz w:val="20"/>
          <w:szCs w:val="20"/>
        </w:rPr>
        <w:t xml:space="preserve">Marcos </w:t>
      </w:r>
      <w:proofErr w:type="spellStart"/>
      <w:r w:rsidR="00DF67AD">
        <w:rPr>
          <w:rFonts w:cs="Calibri"/>
          <w:b/>
          <w:sz w:val="20"/>
          <w:szCs w:val="20"/>
        </w:rPr>
        <w:t>Esner</w:t>
      </w:r>
      <w:proofErr w:type="spellEnd"/>
      <w:r w:rsidR="00DF67AD">
        <w:rPr>
          <w:rFonts w:cs="Calibri"/>
          <w:b/>
          <w:sz w:val="20"/>
          <w:szCs w:val="20"/>
        </w:rPr>
        <w:t xml:space="preserve"> </w:t>
      </w:r>
      <w:proofErr w:type="spellStart"/>
      <w:r w:rsidR="00DF67AD">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DF67AD">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DF67AD">
        <w:rPr>
          <w:rFonts w:cs="Calibri"/>
          <w:snapToGrid w:val="0"/>
          <w:sz w:val="20"/>
          <w:szCs w:val="20"/>
        </w:rPr>
        <w:t>548</w:t>
      </w:r>
      <w:r w:rsidRPr="00975295">
        <w:rPr>
          <w:rFonts w:cs="Calibri"/>
          <w:snapToGrid w:val="0"/>
          <w:sz w:val="20"/>
          <w:szCs w:val="20"/>
        </w:rPr>
        <w:t>, de</w:t>
      </w:r>
      <w:r w:rsidRPr="00975295">
        <w:rPr>
          <w:rFonts w:cs="Calibri"/>
          <w:sz w:val="20"/>
          <w:szCs w:val="20"/>
        </w:rPr>
        <w:t xml:space="preserve"> </w:t>
      </w:r>
      <w:r w:rsidR="00DF67AD">
        <w:rPr>
          <w:rFonts w:cs="Calibri"/>
          <w:sz w:val="20"/>
          <w:szCs w:val="20"/>
        </w:rPr>
        <w:t>27</w:t>
      </w:r>
      <w:r w:rsidRPr="00975295">
        <w:rPr>
          <w:rFonts w:cs="Calibri"/>
          <w:sz w:val="20"/>
          <w:szCs w:val="20"/>
        </w:rPr>
        <w:t xml:space="preserve"> de janeiro de 201</w:t>
      </w:r>
      <w:r w:rsidR="00DF67AD">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D36909">
        <w:rPr>
          <w:sz w:val="20"/>
          <w:szCs w:val="20"/>
        </w:rPr>
        <w:t xml:space="preserve">prestação de serviço de </w:t>
      </w:r>
      <w:proofErr w:type="spellStart"/>
      <w:r w:rsidR="00D36909">
        <w:rPr>
          <w:sz w:val="20"/>
          <w:szCs w:val="20"/>
        </w:rPr>
        <w:t>coffee</w:t>
      </w:r>
      <w:proofErr w:type="spellEnd"/>
      <w:r w:rsidR="00D36909">
        <w:rPr>
          <w:sz w:val="20"/>
          <w:szCs w:val="20"/>
        </w:rPr>
        <w:t xml:space="preserve"> </w:t>
      </w:r>
      <w:proofErr w:type="spellStart"/>
      <w:r w:rsidR="00D36909">
        <w:rPr>
          <w:sz w:val="20"/>
          <w:szCs w:val="20"/>
        </w:rPr>
        <w:t>brak</w:t>
      </w:r>
      <w:proofErr w:type="spellEnd"/>
      <w:r w:rsidR="00D36909">
        <w:rPr>
          <w:sz w:val="20"/>
          <w:szCs w:val="20"/>
        </w:rPr>
        <w:t xml:space="preserve"> e </w:t>
      </w:r>
      <w:proofErr w:type="spellStart"/>
      <w:r w:rsidR="00D36909">
        <w:rPr>
          <w:sz w:val="20"/>
          <w:szCs w:val="20"/>
        </w:rPr>
        <w:t>brunch</w:t>
      </w:r>
      <w:proofErr w:type="spellEnd"/>
      <w:r w:rsidR="00D36909">
        <w:rPr>
          <w:sz w:val="20"/>
          <w:szCs w:val="20"/>
        </w:rPr>
        <w:t>, com fornecimento de alimentos e bebidas, destinado ao atendimento das demandas de eventos institucionais da Superintendência de Vigilância, Promoção e Proteção à Saúde, Diretoria do Laboratório Central de Saúde Pública</w:t>
      </w:r>
      <w:r w:rsidR="00D36909" w:rsidRPr="009258C9">
        <w:rPr>
          <w:bCs/>
          <w:sz w:val="20"/>
          <w:szCs w:val="20"/>
        </w:rPr>
        <w:t>,</w:t>
      </w:r>
      <w:r w:rsidR="00D36909">
        <w:rPr>
          <w:bCs/>
          <w:sz w:val="20"/>
          <w:szCs w:val="20"/>
        </w:rPr>
        <w:t xml:space="preserve"> Diretoria de Vigilância Sanitária, Diretoria de Doenças Transmissíveis e Não </w:t>
      </w:r>
      <w:proofErr w:type="gramStart"/>
      <w:r w:rsidR="00D36909">
        <w:rPr>
          <w:bCs/>
          <w:sz w:val="20"/>
          <w:szCs w:val="20"/>
        </w:rPr>
        <w:t>Transmissíveis, Diretoria</w:t>
      </w:r>
      <w:proofErr w:type="gramEnd"/>
      <w:r w:rsidR="00D36909">
        <w:rPr>
          <w:bCs/>
          <w:sz w:val="20"/>
          <w:szCs w:val="20"/>
        </w:rPr>
        <w:t xml:space="preserve"> de Doenças Vetoriais e Zoonoses, Diretoria de Vigilância Ambiental e Saúde do Trabalhador, e Diretoria de Vigilância em Saúde</w:t>
      </w:r>
      <w:r w:rsidR="00543A27">
        <w:rPr>
          <w:rFonts w:cs="Calibri"/>
          <w:sz w:val="20"/>
          <w:szCs w:val="20"/>
        </w:rPr>
        <w:t xml:space="preserve">, </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144989" w:rsidRPr="00975295">
        <w:rPr>
          <w:rFonts w:cs="Calibri"/>
          <w:sz w:val="20"/>
          <w:szCs w:val="20"/>
        </w:rPr>
        <w:t>/201</w:t>
      </w:r>
      <w:r w:rsidR="00541927">
        <w:rPr>
          <w:rFonts w:cs="Calibri"/>
          <w:sz w:val="20"/>
          <w:szCs w:val="20"/>
        </w:rPr>
        <w:t>7</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D36909">
        <w:rPr>
          <w:rFonts w:cs="Calibri"/>
          <w:sz w:val="20"/>
          <w:szCs w:val="20"/>
        </w:rPr>
        <w:t>XXX</w:t>
      </w:r>
      <w:r w:rsidRPr="00975295">
        <w:rPr>
          <w:rFonts w:cs="Calibri"/>
          <w:sz w:val="20"/>
          <w:szCs w:val="20"/>
        </w:rPr>
        <w:t>/201</w:t>
      </w:r>
      <w:r w:rsidR="00541927">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D36909">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D36909">
        <w:rPr>
          <w:rFonts w:cs="Calibri"/>
          <w:sz w:val="20"/>
          <w:szCs w:val="20"/>
          <w:shd w:val="clear" w:color="auto" w:fill="FFFFFF"/>
        </w:rPr>
        <w:t>4004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AE4ABE">
        <w:rPr>
          <w:rFonts w:ascii="Calibri" w:hAnsi="Calibri" w:cs="Calibri"/>
          <w:caps/>
        </w:rPr>
        <w:t xml:space="preserve"> </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w:t>
      </w:r>
      <w:r w:rsidR="00D36909">
        <w:rPr>
          <w:rFonts w:ascii="Calibri" w:hAnsi="Calibri" w:cs="Calibri"/>
          <w:caps/>
        </w:rPr>
        <w:t>PRESTAÇÃO</w:t>
      </w:r>
      <w:r w:rsidRPr="00975295">
        <w:rPr>
          <w:rFonts w:ascii="Calibri" w:hAnsi="Calibri" w:cs="Calibri"/>
          <w:caps/>
        </w:rPr>
        <w:t xml:space="preserve"> </w:t>
      </w:r>
      <w:r w:rsidR="00D36909">
        <w:rPr>
          <w:rFonts w:ascii="Calibri" w:hAnsi="Calibri" w:cs="Calibri"/>
          <w:caps/>
        </w:rPr>
        <w:t>DOS SERVIÇOS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AE4ABE" w:rsidRPr="009E010B">
        <w:rPr>
          <w:rFonts w:ascii="Calibri" w:hAnsi="Calibri" w:cs="Calibri"/>
          <w:u w:val="single"/>
        </w:rPr>
        <w:t xml:space="preserve"> </w:t>
      </w:r>
      <w:r w:rsidR="00F6723B" w:rsidRPr="009E010B">
        <w:rPr>
          <w:rFonts w:ascii="Calibri" w:hAnsi="Calibri" w:cs="Calibri"/>
          <w:u w:val="single"/>
        </w:rPr>
        <w:t>forma</w:t>
      </w:r>
      <w:r w:rsidR="00354751">
        <w:rPr>
          <w:rFonts w:ascii="Calibri" w:hAnsi="Calibri" w:cs="Calibri"/>
          <w:u w:val="single"/>
        </w:rPr>
        <w:t xml:space="preserve"> de prestação dos serviços</w:t>
      </w:r>
      <w:r w:rsidRPr="009E010B">
        <w:rPr>
          <w:rFonts w:ascii="Calibri" w:hAnsi="Calibri" w:cs="Calibri"/>
          <w:u w:val="single"/>
        </w:rPr>
        <w:t>:</w:t>
      </w:r>
    </w:p>
    <w:p w:rsidR="00543A27" w:rsidRPr="00543A27" w:rsidRDefault="008209F0" w:rsidP="00354751">
      <w:pPr>
        <w:tabs>
          <w:tab w:val="left" w:pos="567"/>
        </w:tabs>
        <w:spacing w:after="0" w:line="240" w:lineRule="auto"/>
        <w:jc w:val="both"/>
        <w:rPr>
          <w:rFonts w:cs="Calibri"/>
          <w:sz w:val="20"/>
          <w:szCs w:val="20"/>
        </w:rPr>
      </w:pPr>
      <w:r w:rsidRPr="00202B58">
        <w:rPr>
          <w:b/>
          <w:sz w:val="20"/>
          <w:szCs w:val="20"/>
        </w:rPr>
        <w:lastRenderedPageBreak/>
        <w:t>2.1.1.</w:t>
      </w:r>
      <w:r w:rsidRPr="00202B58">
        <w:rPr>
          <w:sz w:val="20"/>
          <w:szCs w:val="20"/>
        </w:rPr>
        <w:t xml:space="preserve"> Os </w:t>
      </w:r>
      <w:r w:rsidR="00354751">
        <w:rPr>
          <w:sz w:val="20"/>
          <w:szCs w:val="20"/>
        </w:rPr>
        <w:t>serviços deverão ser prestados obedecendo rigorosamente as clausulas do Edital e seus anexos.</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w:t>
      </w:r>
      <w:r w:rsidR="00354751">
        <w:rPr>
          <w:b/>
          <w:sz w:val="20"/>
          <w:szCs w:val="20"/>
          <w:u w:val="single"/>
        </w:rPr>
        <w:t>prestação dos serviços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r>
        <w:rPr>
          <w:b/>
          <w:sz w:val="20"/>
          <w:szCs w:val="20"/>
        </w:rPr>
        <w:t>2.</w:t>
      </w:r>
      <w:r w:rsidR="00BB6432">
        <w:rPr>
          <w:b/>
          <w:sz w:val="20"/>
          <w:szCs w:val="20"/>
        </w:rPr>
        <w:t>2</w:t>
      </w:r>
      <w:r w:rsidR="00025C98" w:rsidRPr="00975295">
        <w:rPr>
          <w:b/>
          <w:sz w:val="20"/>
          <w:szCs w:val="20"/>
        </w:rPr>
        <w:t>.1.</w:t>
      </w:r>
      <w:r w:rsidR="00025C98" w:rsidRPr="00975295">
        <w:rPr>
          <w:sz w:val="20"/>
          <w:szCs w:val="20"/>
        </w:rPr>
        <w:t xml:space="preserve"> </w:t>
      </w:r>
      <w:r w:rsidR="00FF3F40">
        <w:rPr>
          <w:bCs/>
          <w:color w:val="000000"/>
          <w:sz w:val="20"/>
          <w:szCs w:val="20"/>
        </w:rPr>
        <w:t>A Contratante solicitará o fornecimento dos serviços com antecedência mínima de 03 (três) dias úteis da data da realizado do evento, sendo que a Contratada deverá comparecer para prestação do serviço com antecedência mínima de 02 (duas) horas antes da data da realização do evento, conforme consta no Termo de Referência.</w:t>
      </w:r>
    </w:p>
    <w:p w:rsidR="00B946A1" w:rsidRPr="00975295" w:rsidRDefault="007C3977" w:rsidP="004564C1">
      <w:pPr>
        <w:spacing w:before="120" w:after="0" w:line="240" w:lineRule="auto"/>
        <w:jc w:val="both"/>
        <w:rPr>
          <w:rFonts w:cs="Calibri"/>
          <w:b/>
          <w:sz w:val="20"/>
          <w:szCs w:val="20"/>
        </w:rPr>
      </w:pPr>
      <w:r>
        <w:rPr>
          <w:rFonts w:cs="Calibri"/>
          <w:b/>
          <w:sz w:val="20"/>
          <w:szCs w:val="20"/>
        </w:rPr>
        <w:t xml:space="preserve">CLÁUSULA TERCEIRA – </w:t>
      </w:r>
      <w:r w:rsidR="00FF3F40">
        <w:rPr>
          <w:rFonts w:cs="Calibri"/>
          <w:b/>
          <w:sz w:val="20"/>
          <w:szCs w:val="20"/>
        </w:rPr>
        <w:t>DO LOCAL DE PRESTAÇÃO DOS SERVIÇOS</w:t>
      </w:r>
    </w:p>
    <w:p w:rsidR="005B40BC" w:rsidRPr="005B40BC" w:rsidRDefault="00C7382E" w:rsidP="005B40BC">
      <w:pPr>
        <w:spacing w:after="0" w:line="240" w:lineRule="auto"/>
        <w:jc w:val="both"/>
        <w:rPr>
          <w:rFonts w:eastAsia="Batang" w:cs="Calibri"/>
          <w:color w:val="000000"/>
          <w:sz w:val="20"/>
          <w:szCs w:val="20"/>
        </w:rPr>
      </w:pPr>
      <w:r w:rsidRPr="0002469F">
        <w:rPr>
          <w:rFonts w:eastAsia="Batang" w:cs="Calibri"/>
          <w:color w:val="000000"/>
          <w:sz w:val="20"/>
          <w:szCs w:val="20"/>
        </w:rPr>
        <w:t>Os serviços serão realizados no município de Palmas</w:t>
      </w:r>
      <w:r>
        <w:rPr>
          <w:rFonts w:eastAsia="Batang" w:cs="Calibri"/>
          <w:color w:val="000000"/>
          <w:sz w:val="20"/>
          <w:szCs w:val="20"/>
        </w:rPr>
        <w:t>/TO</w:t>
      </w:r>
      <w:r w:rsidRPr="0002469F">
        <w:rPr>
          <w:rFonts w:eastAsia="Batang" w:cs="Calibri"/>
          <w:color w:val="000000"/>
          <w:sz w:val="20"/>
          <w:szCs w:val="20"/>
        </w:rPr>
        <w:t xml:space="preserve"> </w:t>
      </w:r>
      <w:r>
        <w:rPr>
          <w:rFonts w:eastAsia="Batang" w:cs="Calibri"/>
          <w:color w:val="000000"/>
          <w:sz w:val="20"/>
          <w:szCs w:val="20"/>
        </w:rPr>
        <w:t>nos</w:t>
      </w:r>
      <w:r w:rsidRPr="0002469F">
        <w:rPr>
          <w:rFonts w:eastAsia="Batang" w:cs="Calibri"/>
          <w:color w:val="000000"/>
          <w:sz w:val="20"/>
          <w:szCs w:val="20"/>
        </w:rPr>
        <w:t xml:space="preserve"> locais informados pela S</w:t>
      </w:r>
      <w:r>
        <w:rPr>
          <w:rFonts w:eastAsia="Batang" w:cs="Calibri"/>
          <w:color w:val="000000"/>
          <w:sz w:val="20"/>
          <w:szCs w:val="20"/>
        </w:rPr>
        <w:t>uperintendência de Vigilância, Promoção e Proteção á Saúde, mediante</w:t>
      </w:r>
      <w:r w:rsidRPr="0002469F">
        <w:rPr>
          <w:rFonts w:eastAsia="Batang" w:cs="Calibri"/>
          <w:color w:val="000000"/>
          <w:sz w:val="20"/>
          <w:szCs w:val="20"/>
        </w:rPr>
        <w:t xml:space="preserve"> requisição de serviço</w:t>
      </w:r>
      <w:r>
        <w:rPr>
          <w:rFonts w:eastAsia="Batang" w:cs="Calibri"/>
          <w:color w:val="000000"/>
          <w:sz w:val="20"/>
          <w:szCs w:val="20"/>
        </w:rPr>
        <w:t>.</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AA453D">
        <w:rPr>
          <w:rFonts w:cs="Calibri"/>
          <w:sz w:val="20"/>
          <w:szCs w:val="20"/>
        </w:rPr>
        <w:t>6</w:t>
      </w:r>
      <w:r w:rsidR="006364DB">
        <w:rPr>
          <w:rFonts w:cs="Calibri"/>
          <w:sz w:val="20"/>
          <w:szCs w:val="20"/>
        </w:rPr>
        <w:t>/30550/00</w:t>
      </w:r>
      <w:r w:rsidR="00AA453D">
        <w:rPr>
          <w:rFonts w:cs="Calibri"/>
          <w:sz w:val="20"/>
          <w:szCs w:val="20"/>
        </w:rPr>
        <w:t>4004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DF2B57" w:rsidRPr="00DF2B57" w:rsidRDefault="00DF2B57" w:rsidP="00DF2B57">
      <w:pPr>
        <w:spacing w:after="0" w:line="240" w:lineRule="auto"/>
        <w:jc w:val="both"/>
        <w:rPr>
          <w:rFonts w:asciiTheme="minorHAnsi" w:hAnsiTheme="minorHAnsi" w:cstheme="minorHAnsi"/>
          <w:sz w:val="20"/>
          <w:szCs w:val="20"/>
        </w:rPr>
      </w:pPr>
      <w:r w:rsidRPr="00DF2B57">
        <w:rPr>
          <w:rFonts w:asciiTheme="minorHAnsi" w:hAnsiTheme="minorHAnsi" w:cstheme="minorHAnsi"/>
          <w:sz w:val="20"/>
          <w:szCs w:val="20"/>
        </w:rPr>
        <w:t>a) Responsabilizar-se pela lavratura do respectivo contrato, com base nas disposições da Lei nº 8.666/93, suas demais leis aplicáveis ao objeto d</w:t>
      </w:r>
      <w:r>
        <w:rPr>
          <w:rFonts w:asciiTheme="minorHAnsi" w:hAnsiTheme="minorHAnsi" w:cstheme="minorHAnsi"/>
          <w:sz w:val="20"/>
          <w:szCs w:val="20"/>
        </w:rPr>
        <w:t>este</w:t>
      </w:r>
      <w:r w:rsidRPr="00DF2B57">
        <w:rPr>
          <w:rFonts w:asciiTheme="minorHAnsi" w:hAnsiTheme="minorHAnsi" w:cstheme="minorHAnsi"/>
          <w:sz w:val="20"/>
          <w:szCs w:val="20"/>
        </w:rPr>
        <w:t xml:space="preserve"> Contrato;</w:t>
      </w:r>
    </w:p>
    <w:p w:rsidR="00DF2B57" w:rsidRPr="00DF2B57" w:rsidRDefault="00DF2B57" w:rsidP="00DF2B57">
      <w:pPr>
        <w:spacing w:after="0" w:line="240" w:lineRule="auto"/>
        <w:jc w:val="both"/>
        <w:rPr>
          <w:rFonts w:asciiTheme="minorHAnsi" w:hAnsiTheme="minorHAnsi" w:cstheme="minorHAnsi"/>
          <w:sz w:val="20"/>
          <w:szCs w:val="20"/>
        </w:rPr>
      </w:pPr>
      <w:r w:rsidRPr="00DF2B57">
        <w:rPr>
          <w:rFonts w:asciiTheme="minorHAnsi" w:hAnsiTheme="minorHAnsi" w:cstheme="minorHAnsi"/>
          <w:sz w:val="20"/>
          <w:szCs w:val="20"/>
        </w:rPr>
        <w:t>b) Assegurar os recursos orçamentários e financeiros para custear a prestação;</w:t>
      </w:r>
    </w:p>
    <w:p w:rsidR="00DF2B57" w:rsidRPr="00DF2B57" w:rsidRDefault="00DF2B57" w:rsidP="00DF2B57">
      <w:pPr>
        <w:spacing w:after="0" w:line="240" w:lineRule="auto"/>
        <w:jc w:val="both"/>
        <w:rPr>
          <w:rFonts w:asciiTheme="minorHAnsi" w:hAnsiTheme="minorHAnsi" w:cstheme="minorHAnsi"/>
          <w:sz w:val="20"/>
          <w:szCs w:val="20"/>
        </w:rPr>
      </w:pPr>
      <w:r w:rsidRPr="00DF2B57">
        <w:rPr>
          <w:rFonts w:asciiTheme="minorHAnsi" w:hAnsiTheme="minorHAnsi" w:cstheme="minorHAnsi"/>
          <w:sz w:val="20"/>
          <w:szCs w:val="20"/>
        </w:rPr>
        <w:t>c) Processar e liquidar a fatura correspondente ao valor de cada solicitação (serviço prestado), através de Ordem Bancária, ficando a Contratada ciente de que as certidões apresentadas no ato da contratação deverão ter seu prazo de validade renovada a cada vencimento, no máximo 10 (dez) dias úteis após a emissão da Nota Fiscal;</w:t>
      </w:r>
    </w:p>
    <w:p w:rsidR="00DF2B57" w:rsidRPr="00DF2B57" w:rsidRDefault="00DF2B57" w:rsidP="00DF2B57">
      <w:pPr>
        <w:spacing w:after="0" w:line="240" w:lineRule="auto"/>
        <w:jc w:val="both"/>
        <w:rPr>
          <w:rFonts w:asciiTheme="minorHAnsi" w:hAnsiTheme="minorHAnsi" w:cstheme="minorHAnsi"/>
          <w:sz w:val="20"/>
          <w:szCs w:val="20"/>
        </w:rPr>
      </w:pPr>
      <w:r w:rsidRPr="00DF2B57">
        <w:rPr>
          <w:rFonts w:asciiTheme="minorHAnsi" w:hAnsiTheme="minorHAnsi" w:cstheme="minorHAnsi"/>
          <w:sz w:val="20"/>
          <w:szCs w:val="20"/>
        </w:rPr>
        <w:t>d) Acompanhar, controlar e avaliar a prestação dos serviços, por meio da unidade responsável por esta atribuição;</w:t>
      </w:r>
    </w:p>
    <w:p w:rsidR="00DF2B57" w:rsidRPr="00DF2B57" w:rsidRDefault="00DF2B57" w:rsidP="00DF2B57">
      <w:pPr>
        <w:spacing w:after="0" w:line="240" w:lineRule="auto"/>
        <w:jc w:val="both"/>
        <w:rPr>
          <w:rFonts w:asciiTheme="minorHAnsi" w:hAnsiTheme="minorHAnsi" w:cstheme="minorHAnsi"/>
          <w:sz w:val="20"/>
          <w:szCs w:val="20"/>
        </w:rPr>
      </w:pPr>
      <w:r w:rsidRPr="00DF2B57">
        <w:rPr>
          <w:rFonts w:asciiTheme="minorHAnsi" w:hAnsiTheme="minorHAnsi" w:cstheme="minorHAnsi"/>
          <w:sz w:val="20"/>
          <w:szCs w:val="20"/>
        </w:rPr>
        <w:t>e) Zelar para que durante a vigência do Contrato sejam cumpridas as obrigações assumidas por parte da Contratada, bem como sejam mantidas todas as condições de habilitação e qualificação exigidas na prestação;</w:t>
      </w:r>
    </w:p>
    <w:p w:rsidR="00DF2B57" w:rsidRPr="00DF2B57" w:rsidRDefault="00DF2B57" w:rsidP="00DF2B57">
      <w:pPr>
        <w:spacing w:after="0" w:line="240" w:lineRule="auto"/>
        <w:jc w:val="both"/>
        <w:rPr>
          <w:rFonts w:asciiTheme="minorHAnsi" w:hAnsiTheme="minorHAnsi" w:cstheme="minorHAnsi"/>
          <w:sz w:val="20"/>
          <w:szCs w:val="20"/>
        </w:rPr>
      </w:pPr>
      <w:r w:rsidRPr="00DF2B57">
        <w:rPr>
          <w:rFonts w:asciiTheme="minorHAnsi" w:hAnsiTheme="minorHAnsi" w:cstheme="minorHAnsi"/>
          <w:sz w:val="20"/>
          <w:szCs w:val="20"/>
        </w:rPr>
        <w:t>f) Nomear um Gestor do Contrato que será o responsável pelo acompanhamento dos serviços prestados pela Contratada, bem como pelo atesto dos serviços realizados;</w:t>
      </w:r>
    </w:p>
    <w:p w:rsidR="00DF2B57" w:rsidRPr="00DF2B57" w:rsidRDefault="00DF2B57" w:rsidP="00DF2B57">
      <w:pPr>
        <w:spacing w:after="0" w:line="240" w:lineRule="auto"/>
        <w:jc w:val="both"/>
        <w:rPr>
          <w:rFonts w:asciiTheme="minorHAnsi" w:hAnsiTheme="minorHAnsi" w:cstheme="minorHAnsi"/>
          <w:sz w:val="20"/>
          <w:szCs w:val="20"/>
        </w:rPr>
      </w:pPr>
      <w:r w:rsidRPr="00DF2B57">
        <w:rPr>
          <w:rFonts w:asciiTheme="minorHAnsi" w:hAnsiTheme="minorHAnsi" w:cstheme="minorHAnsi"/>
          <w:sz w:val="20"/>
          <w:szCs w:val="20"/>
        </w:rPr>
        <w:t>g) Exigir o cumprimento do objeto desta contratação, segundo suas especificações, prazos e demais cláusulas e condições descritivas;</w:t>
      </w:r>
    </w:p>
    <w:p w:rsidR="00DF2B57" w:rsidRPr="00DF2B57" w:rsidRDefault="00DF2B57" w:rsidP="00DF2B57">
      <w:pPr>
        <w:spacing w:after="0" w:line="240" w:lineRule="auto"/>
        <w:jc w:val="both"/>
        <w:rPr>
          <w:rFonts w:asciiTheme="minorHAnsi" w:hAnsiTheme="minorHAnsi" w:cstheme="minorHAnsi"/>
          <w:sz w:val="20"/>
          <w:szCs w:val="20"/>
        </w:rPr>
      </w:pPr>
      <w:r w:rsidRPr="00DF2B57">
        <w:rPr>
          <w:rFonts w:asciiTheme="minorHAnsi" w:hAnsiTheme="minorHAnsi" w:cstheme="minorHAnsi"/>
          <w:sz w:val="20"/>
          <w:szCs w:val="20"/>
        </w:rPr>
        <w:t>h) Colocar à disposição da Contratada todas as informações necessárias para a perfeita execução do serviço, objeto deste instrumento;</w:t>
      </w:r>
    </w:p>
    <w:p w:rsidR="00DF2B57" w:rsidRPr="00DF2B57" w:rsidRDefault="00DF2B57" w:rsidP="00DF2B57">
      <w:pPr>
        <w:spacing w:after="0" w:line="240" w:lineRule="auto"/>
        <w:jc w:val="both"/>
        <w:rPr>
          <w:rFonts w:asciiTheme="minorHAnsi" w:hAnsiTheme="minorHAnsi" w:cstheme="minorHAnsi"/>
          <w:sz w:val="20"/>
          <w:szCs w:val="20"/>
        </w:rPr>
      </w:pPr>
      <w:r w:rsidRPr="00DF2B57">
        <w:rPr>
          <w:rFonts w:asciiTheme="minorHAnsi" w:hAnsiTheme="minorHAnsi" w:cstheme="minorHAnsi"/>
          <w:sz w:val="20"/>
          <w:szCs w:val="20"/>
        </w:rPr>
        <w:t>i) Permitir o acesso dos empregados da Contratada às suas dependências para execução dos serviços;</w:t>
      </w:r>
    </w:p>
    <w:p w:rsidR="00DF2B57" w:rsidRPr="00DF2B57" w:rsidRDefault="00DF2B57" w:rsidP="00DF2B57">
      <w:pPr>
        <w:spacing w:after="0" w:line="240" w:lineRule="auto"/>
        <w:jc w:val="both"/>
        <w:rPr>
          <w:rFonts w:asciiTheme="minorHAnsi" w:hAnsiTheme="minorHAnsi" w:cstheme="minorHAnsi"/>
          <w:sz w:val="20"/>
          <w:szCs w:val="20"/>
        </w:rPr>
      </w:pPr>
      <w:r w:rsidRPr="00DF2B57">
        <w:rPr>
          <w:rFonts w:asciiTheme="minorHAnsi" w:hAnsiTheme="minorHAnsi" w:cstheme="minorHAnsi"/>
          <w:sz w:val="20"/>
          <w:szCs w:val="20"/>
        </w:rPr>
        <w:t>j) Assegurar que os preços contratados estão compatíveis com aqueles praticados no mercado, de forma a garantir que continuem a ser os mais vantajosos para a SESAU;</w:t>
      </w:r>
    </w:p>
    <w:p w:rsidR="00CF5F26" w:rsidRPr="00CF5F26" w:rsidRDefault="00DF2B57" w:rsidP="00DF2B57">
      <w:pPr>
        <w:tabs>
          <w:tab w:val="left" w:pos="7200"/>
        </w:tabs>
        <w:spacing w:after="0" w:line="240" w:lineRule="auto"/>
        <w:jc w:val="both"/>
        <w:rPr>
          <w:rFonts w:eastAsia="Batang" w:cs="Calibri"/>
          <w:color w:val="000000"/>
          <w:sz w:val="20"/>
          <w:szCs w:val="20"/>
        </w:rPr>
      </w:pPr>
      <w:r w:rsidRPr="00DF2B57">
        <w:rPr>
          <w:rFonts w:asciiTheme="minorHAnsi" w:hAnsiTheme="minorHAnsi" w:cstheme="minorHAnsi"/>
          <w:sz w:val="20"/>
          <w:szCs w:val="20"/>
        </w:rPr>
        <w:t>k)</w:t>
      </w:r>
      <w:r>
        <w:rPr>
          <w:rFonts w:asciiTheme="minorHAnsi" w:hAnsiTheme="minorHAnsi" w:cstheme="minorHAnsi"/>
          <w:sz w:val="20"/>
          <w:szCs w:val="20"/>
        </w:rPr>
        <w:t xml:space="preserve"> </w:t>
      </w:r>
      <w:r w:rsidRPr="000715F9">
        <w:rPr>
          <w:rFonts w:asciiTheme="minorHAnsi" w:hAnsiTheme="minorHAnsi" w:cstheme="minorHAnsi"/>
          <w:sz w:val="20"/>
          <w:szCs w:val="20"/>
        </w:rPr>
        <w:t>Solicitar, sempre que necessário, a comprovação dos preços cobrados nas faturas.</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F77805" w:rsidRPr="000462A7" w:rsidRDefault="00F77805" w:rsidP="00F77805">
      <w:pPr>
        <w:spacing w:after="0" w:line="240" w:lineRule="auto"/>
        <w:jc w:val="both"/>
        <w:rPr>
          <w:rFonts w:asciiTheme="minorHAnsi" w:hAnsiTheme="minorHAnsi" w:cstheme="minorHAnsi"/>
          <w:sz w:val="20"/>
          <w:szCs w:val="20"/>
        </w:rPr>
      </w:pPr>
      <w:r w:rsidRPr="000462A7">
        <w:rPr>
          <w:rFonts w:asciiTheme="minorHAnsi" w:hAnsiTheme="minorHAnsi" w:cstheme="minorHAnsi"/>
          <w:sz w:val="20"/>
          <w:szCs w:val="20"/>
        </w:rPr>
        <w:t>a) Possuir espaço físico em conformidade com as Normas e Legislação Vigente no país para elaboração e manipulação dos alimentos;</w:t>
      </w:r>
    </w:p>
    <w:p w:rsidR="00F77805" w:rsidRPr="000462A7" w:rsidRDefault="00F77805" w:rsidP="00F77805">
      <w:pPr>
        <w:spacing w:after="0" w:line="240" w:lineRule="auto"/>
        <w:jc w:val="both"/>
        <w:rPr>
          <w:rFonts w:asciiTheme="minorHAnsi" w:hAnsiTheme="minorHAnsi" w:cstheme="minorHAnsi"/>
          <w:sz w:val="20"/>
          <w:szCs w:val="20"/>
        </w:rPr>
      </w:pPr>
      <w:r w:rsidRPr="000462A7">
        <w:rPr>
          <w:rFonts w:asciiTheme="minorHAnsi" w:hAnsiTheme="minorHAnsi" w:cstheme="minorHAnsi"/>
          <w:sz w:val="20"/>
          <w:szCs w:val="20"/>
        </w:rPr>
        <w:t>b) Prestar todas as informações que forem solicitadas no momento da vistoria ou sempre que forem inquiridas, sendo que o estabelecimento da empresa vencedora do certame será vistoriado por uma equipe da SESAU, antes da homologação do certame;</w:t>
      </w:r>
    </w:p>
    <w:p w:rsidR="00F77805" w:rsidRPr="000462A7" w:rsidRDefault="00B76D1F" w:rsidP="00F77805">
      <w:pPr>
        <w:spacing w:after="0" w:line="240" w:lineRule="auto"/>
        <w:jc w:val="both"/>
        <w:rPr>
          <w:rFonts w:asciiTheme="minorHAnsi" w:hAnsiTheme="minorHAnsi" w:cstheme="minorHAnsi"/>
          <w:sz w:val="20"/>
          <w:szCs w:val="20"/>
        </w:rPr>
      </w:pPr>
      <w:r w:rsidRPr="000462A7">
        <w:rPr>
          <w:rFonts w:asciiTheme="minorHAnsi" w:hAnsiTheme="minorHAnsi" w:cstheme="minorHAnsi"/>
          <w:sz w:val="20"/>
          <w:szCs w:val="20"/>
        </w:rPr>
        <w:t>c)</w:t>
      </w:r>
      <w:r w:rsidR="00F77805" w:rsidRPr="000462A7">
        <w:rPr>
          <w:rFonts w:asciiTheme="minorHAnsi" w:hAnsiTheme="minorHAnsi" w:cstheme="minorHAnsi"/>
          <w:sz w:val="20"/>
          <w:szCs w:val="20"/>
        </w:rPr>
        <w:t xml:space="preserve"> </w:t>
      </w:r>
      <w:r w:rsidRPr="000462A7">
        <w:rPr>
          <w:rFonts w:asciiTheme="minorHAnsi" w:hAnsiTheme="minorHAnsi" w:cstheme="minorHAnsi"/>
          <w:sz w:val="20"/>
          <w:szCs w:val="20"/>
        </w:rPr>
        <w:t>M</w:t>
      </w:r>
      <w:r w:rsidR="00F77805" w:rsidRPr="000462A7">
        <w:rPr>
          <w:rFonts w:asciiTheme="minorHAnsi" w:hAnsiTheme="minorHAnsi" w:cstheme="minorHAnsi"/>
          <w:sz w:val="20"/>
          <w:szCs w:val="20"/>
        </w:rPr>
        <w:t>anter, durante toda a execução do contrato, em compatibilidade com as obrigações por ele assumidas, todas as condições de habilitação e qualificação exigidas na licitação, conforme o art. 55 cláu</w:t>
      </w:r>
      <w:r w:rsidRPr="000462A7">
        <w:rPr>
          <w:rFonts w:asciiTheme="minorHAnsi" w:hAnsiTheme="minorHAnsi" w:cstheme="minorHAnsi"/>
          <w:sz w:val="20"/>
          <w:szCs w:val="20"/>
        </w:rPr>
        <w:t>sula XIII</w:t>
      </w:r>
      <w:proofErr w:type="gramStart"/>
      <w:r w:rsidRPr="000462A7">
        <w:rPr>
          <w:rFonts w:asciiTheme="minorHAnsi" w:hAnsiTheme="minorHAnsi" w:cstheme="minorHAnsi"/>
          <w:sz w:val="20"/>
          <w:szCs w:val="20"/>
        </w:rPr>
        <w:t xml:space="preserve">  </w:t>
      </w:r>
      <w:proofErr w:type="gramEnd"/>
      <w:r w:rsidRPr="000462A7">
        <w:rPr>
          <w:rFonts w:asciiTheme="minorHAnsi" w:hAnsiTheme="minorHAnsi" w:cstheme="minorHAnsi"/>
          <w:sz w:val="20"/>
          <w:szCs w:val="20"/>
        </w:rPr>
        <w:t>da Lei nº 8.666/1993;</w:t>
      </w:r>
    </w:p>
    <w:p w:rsidR="00F77805" w:rsidRPr="000462A7" w:rsidRDefault="00F402F6" w:rsidP="00F77805">
      <w:pPr>
        <w:spacing w:after="0" w:line="240" w:lineRule="auto"/>
        <w:jc w:val="both"/>
        <w:rPr>
          <w:rFonts w:asciiTheme="minorHAnsi" w:hAnsiTheme="minorHAnsi" w:cstheme="minorHAnsi"/>
          <w:sz w:val="20"/>
          <w:szCs w:val="20"/>
        </w:rPr>
      </w:pPr>
      <w:r w:rsidRPr="000462A7">
        <w:rPr>
          <w:rFonts w:asciiTheme="minorHAnsi" w:hAnsiTheme="minorHAnsi" w:cstheme="minorHAnsi"/>
          <w:sz w:val="20"/>
          <w:szCs w:val="20"/>
        </w:rPr>
        <w:lastRenderedPageBreak/>
        <w:t>d)</w:t>
      </w:r>
      <w:r w:rsidR="00F77805" w:rsidRPr="000462A7">
        <w:rPr>
          <w:rFonts w:asciiTheme="minorHAnsi" w:hAnsiTheme="minorHAnsi" w:cstheme="minorHAnsi"/>
          <w:sz w:val="20"/>
          <w:szCs w:val="20"/>
        </w:rPr>
        <w:t xml:space="preserve"> </w:t>
      </w:r>
      <w:r w:rsidRPr="000462A7">
        <w:rPr>
          <w:rFonts w:asciiTheme="minorHAnsi" w:hAnsiTheme="minorHAnsi" w:cstheme="minorHAnsi"/>
          <w:sz w:val="20"/>
          <w:szCs w:val="20"/>
        </w:rPr>
        <w:t>Observar</w:t>
      </w:r>
      <w:r w:rsidR="00F77805" w:rsidRPr="000462A7">
        <w:rPr>
          <w:rFonts w:asciiTheme="minorHAnsi" w:hAnsiTheme="minorHAnsi" w:cstheme="minorHAnsi"/>
          <w:sz w:val="20"/>
          <w:szCs w:val="20"/>
        </w:rPr>
        <w:t xml:space="preserve"> as leis, decretos, regulamentos, portarias e normas federais, estaduais e municipais direta e indiretamente aplicáveis ao objeto do contrato, bem como, aplicáveis aos casos de subcontratação previamente autorizada</w:t>
      </w:r>
      <w:r w:rsidRPr="000462A7">
        <w:rPr>
          <w:rFonts w:asciiTheme="minorHAnsi" w:hAnsiTheme="minorHAnsi" w:cstheme="minorHAnsi"/>
          <w:sz w:val="20"/>
          <w:szCs w:val="20"/>
        </w:rPr>
        <w:t>;</w:t>
      </w:r>
    </w:p>
    <w:p w:rsidR="00F77805" w:rsidRPr="000462A7" w:rsidRDefault="00F402F6" w:rsidP="00F77805">
      <w:pPr>
        <w:spacing w:after="0" w:line="240" w:lineRule="auto"/>
        <w:jc w:val="both"/>
        <w:rPr>
          <w:rFonts w:asciiTheme="minorHAnsi" w:hAnsiTheme="minorHAnsi" w:cstheme="minorHAnsi"/>
          <w:sz w:val="20"/>
          <w:szCs w:val="20"/>
        </w:rPr>
      </w:pPr>
      <w:r w:rsidRPr="000462A7">
        <w:rPr>
          <w:rFonts w:asciiTheme="minorHAnsi" w:hAnsiTheme="minorHAnsi" w:cstheme="minorHAnsi"/>
          <w:sz w:val="20"/>
          <w:szCs w:val="20"/>
        </w:rPr>
        <w:t>e)</w:t>
      </w:r>
      <w:r w:rsidR="00F77805" w:rsidRPr="000462A7">
        <w:rPr>
          <w:rFonts w:asciiTheme="minorHAnsi" w:hAnsiTheme="minorHAnsi" w:cstheme="minorHAnsi"/>
          <w:sz w:val="20"/>
          <w:szCs w:val="20"/>
        </w:rPr>
        <w:t xml:space="preserve"> Indenizar quaisquer danos ou prejuízos causados a esta Secretaria de Estado da Saúde do Tocantins ou a terceiros, por ação ou omis</w:t>
      </w:r>
      <w:r w:rsidRPr="000462A7">
        <w:rPr>
          <w:rFonts w:asciiTheme="minorHAnsi" w:hAnsiTheme="minorHAnsi" w:cstheme="minorHAnsi"/>
          <w:sz w:val="20"/>
          <w:szCs w:val="20"/>
        </w:rPr>
        <w:t>são no fornecimento do presente;</w:t>
      </w:r>
    </w:p>
    <w:p w:rsidR="00F77805" w:rsidRPr="000462A7" w:rsidRDefault="00F402F6" w:rsidP="00F77805">
      <w:pPr>
        <w:spacing w:after="0" w:line="240" w:lineRule="auto"/>
        <w:jc w:val="both"/>
        <w:rPr>
          <w:rFonts w:asciiTheme="minorHAnsi" w:hAnsiTheme="minorHAnsi" w:cstheme="minorHAnsi"/>
          <w:sz w:val="20"/>
          <w:szCs w:val="20"/>
        </w:rPr>
      </w:pPr>
      <w:r w:rsidRPr="000462A7">
        <w:rPr>
          <w:rFonts w:asciiTheme="minorHAnsi" w:hAnsiTheme="minorHAnsi" w:cstheme="minorHAnsi"/>
          <w:sz w:val="20"/>
          <w:szCs w:val="20"/>
        </w:rPr>
        <w:t>f)</w:t>
      </w:r>
      <w:r w:rsidR="00F77805" w:rsidRPr="000462A7">
        <w:rPr>
          <w:rFonts w:asciiTheme="minorHAnsi" w:hAnsiTheme="minorHAnsi" w:cstheme="minorHAnsi"/>
          <w:sz w:val="20"/>
          <w:szCs w:val="20"/>
        </w:rPr>
        <w:t xml:space="preserve"> Não transferir a outrem, no todo ou em parte, o objeto desta prestação, salvo mediante prévia e expres</w:t>
      </w:r>
      <w:r w:rsidRPr="000462A7">
        <w:rPr>
          <w:rFonts w:asciiTheme="minorHAnsi" w:hAnsiTheme="minorHAnsi" w:cstheme="minorHAnsi"/>
          <w:sz w:val="20"/>
          <w:szCs w:val="20"/>
        </w:rPr>
        <w:t>sa autorização desta Secretaria;</w:t>
      </w:r>
    </w:p>
    <w:p w:rsidR="00F77805" w:rsidRPr="000462A7" w:rsidRDefault="00F402F6" w:rsidP="00F77805">
      <w:pPr>
        <w:spacing w:after="0" w:line="240" w:lineRule="auto"/>
        <w:jc w:val="both"/>
        <w:rPr>
          <w:rFonts w:asciiTheme="minorHAnsi" w:hAnsiTheme="minorHAnsi" w:cstheme="minorHAnsi"/>
          <w:sz w:val="20"/>
          <w:szCs w:val="20"/>
        </w:rPr>
      </w:pPr>
      <w:r w:rsidRPr="000462A7">
        <w:rPr>
          <w:rFonts w:asciiTheme="minorHAnsi" w:hAnsiTheme="minorHAnsi" w:cstheme="minorHAnsi"/>
          <w:sz w:val="20"/>
          <w:szCs w:val="20"/>
        </w:rPr>
        <w:t>g)</w:t>
      </w:r>
      <w:r w:rsidR="00F77805" w:rsidRPr="000462A7">
        <w:rPr>
          <w:rFonts w:asciiTheme="minorHAnsi" w:hAnsiTheme="minorHAnsi" w:cstheme="minorHAnsi"/>
          <w:sz w:val="20"/>
          <w:szCs w:val="20"/>
        </w:rPr>
        <w:t xml:space="preserve"> Prestar as informações e os esclarecimentos solicitados pela C</w:t>
      </w:r>
      <w:r w:rsidRPr="000462A7">
        <w:rPr>
          <w:rFonts w:asciiTheme="minorHAnsi" w:hAnsiTheme="minorHAnsi" w:cstheme="minorHAnsi"/>
          <w:sz w:val="20"/>
          <w:szCs w:val="20"/>
        </w:rPr>
        <w:t>ontratante;</w:t>
      </w:r>
    </w:p>
    <w:p w:rsidR="00F77805" w:rsidRPr="000462A7" w:rsidRDefault="00F402F6" w:rsidP="00F77805">
      <w:pPr>
        <w:spacing w:after="0" w:line="240" w:lineRule="auto"/>
        <w:jc w:val="both"/>
        <w:rPr>
          <w:rFonts w:asciiTheme="minorHAnsi" w:eastAsia="Lucida Sans Unicode" w:hAnsiTheme="minorHAnsi" w:cstheme="minorHAnsi"/>
          <w:color w:val="000000"/>
          <w:sz w:val="20"/>
          <w:szCs w:val="20"/>
        </w:rPr>
      </w:pPr>
      <w:r w:rsidRPr="000462A7">
        <w:rPr>
          <w:rFonts w:asciiTheme="minorHAnsi" w:eastAsia="Lucida Sans Unicode" w:hAnsiTheme="minorHAnsi" w:cstheme="minorHAnsi"/>
          <w:color w:val="000000"/>
          <w:sz w:val="20"/>
          <w:szCs w:val="20"/>
        </w:rPr>
        <w:t>h)</w:t>
      </w:r>
      <w:r w:rsidR="00F77805" w:rsidRPr="000462A7">
        <w:rPr>
          <w:rFonts w:asciiTheme="minorHAnsi" w:eastAsia="Lucida Sans Unicode" w:hAnsiTheme="minorHAnsi" w:cstheme="minorHAnsi"/>
          <w:color w:val="000000"/>
          <w:sz w:val="20"/>
          <w:szCs w:val="20"/>
        </w:rPr>
        <w:t xml:space="preserve"> </w:t>
      </w:r>
      <w:r w:rsidR="004C1A7A" w:rsidRPr="000462A7">
        <w:rPr>
          <w:rFonts w:asciiTheme="minorHAnsi" w:eastAsia="Lucida Sans Unicode" w:hAnsiTheme="minorHAnsi" w:cstheme="minorHAnsi"/>
          <w:color w:val="000000"/>
          <w:sz w:val="20"/>
          <w:szCs w:val="20"/>
        </w:rPr>
        <w:t>P</w:t>
      </w:r>
      <w:r w:rsidR="00F77805" w:rsidRPr="000462A7">
        <w:rPr>
          <w:rFonts w:asciiTheme="minorHAnsi" w:eastAsia="Lucida Sans Unicode" w:hAnsiTheme="minorHAnsi" w:cstheme="minorHAnsi"/>
          <w:color w:val="000000"/>
          <w:sz w:val="20"/>
          <w:szCs w:val="20"/>
        </w:rPr>
        <w:t>rovidenciar todos os recursos e insumos necessários ao perfeito cumprimento do objeto contratado, devendo estar incluídas no preço proposto todas as despesas com materiais, alimentação, equipamento, insumos, mão-de-obra, fretes, embalagens, seguros, impostos, taxas, tarifas, encargos sociais e trabalhistas e demais despesas necessárias à perfeita execução dos serviços pelo fornecedor</w:t>
      </w:r>
      <w:r w:rsidR="004C1A7A" w:rsidRPr="000462A7">
        <w:rPr>
          <w:rFonts w:asciiTheme="minorHAnsi" w:eastAsia="Lucida Sans Unicode" w:hAnsiTheme="minorHAnsi" w:cstheme="minorHAnsi"/>
          <w:color w:val="000000"/>
          <w:sz w:val="20"/>
          <w:szCs w:val="20"/>
        </w:rPr>
        <w:t>;</w:t>
      </w:r>
    </w:p>
    <w:p w:rsidR="00F77805" w:rsidRPr="000462A7" w:rsidRDefault="004C1A7A" w:rsidP="00F77805">
      <w:pPr>
        <w:spacing w:after="0" w:line="240" w:lineRule="auto"/>
        <w:jc w:val="both"/>
        <w:rPr>
          <w:rFonts w:asciiTheme="minorHAnsi" w:eastAsia="Lucida Sans Unicode" w:hAnsiTheme="minorHAnsi" w:cstheme="minorHAnsi"/>
          <w:color w:val="000000"/>
          <w:sz w:val="20"/>
          <w:szCs w:val="20"/>
        </w:rPr>
      </w:pPr>
      <w:r w:rsidRPr="000462A7">
        <w:rPr>
          <w:rFonts w:asciiTheme="minorHAnsi" w:eastAsia="Lucida Sans Unicode" w:hAnsiTheme="minorHAnsi" w:cstheme="minorHAnsi"/>
          <w:color w:val="000000"/>
          <w:sz w:val="20"/>
          <w:szCs w:val="20"/>
        </w:rPr>
        <w:t>i)</w:t>
      </w:r>
      <w:r w:rsidR="00F77805" w:rsidRPr="000462A7">
        <w:rPr>
          <w:rFonts w:asciiTheme="minorHAnsi" w:eastAsia="Lucida Sans Unicode" w:hAnsiTheme="minorHAnsi" w:cstheme="minorHAnsi"/>
          <w:color w:val="000000"/>
          <w:sz w:val="20"/>
          <w:szCs w:val="20"/>
        </w:rPr>
        <w:t xml:space="preserve"> </w:t>
      </w:r>
      <w:r w:rsidRPr="000462A7">
        <w:rPr>
          <w:rFonts w:asciiTheme="minorHAnsi" w:eastAsia="Lucida Sans Unicode" w:hAnsiTheme="minorHAnsi" w:cstheme="minorHAnsi"/>
          <w:color w:val="000000"/>
          <w:sz w:val="20"/>
          <w:szCs w:val="20"/>
        </w:rPr>
        <w:t>Prestar e</w:t>
      </w:r>
      <w:r w:rsidR="00F77805" w:rsidRPr="000462A7">
        <w:rPr>
          <w:rFonts w:asciiTheme="minorHAnsi" w:eastAsia="Lucida Sans Unicode" w:hAnsiTheme="minorHAnsi" w:cstheme="minorHAnsi"/>
          <w:color w:val="000000"/>
          <w:sz w:val="20"/>
          <w:szCs w:val="20"/>
        </w:rPr>
        <w:t>ventualmente, mediante necessidade, os serviços com prazo menor que o estipulado acima, caso em que serão negociadas entre a SVPPS e a empresa vencedora do certame licitatório as condiç</w:t>
      </w:r>
      <w:r w:rsidRPr="000462A7">
        <w:rPr>
          <w:rFonts w:asciiTheme="minorHAnsi" w:eastAsia="Lucida Sans Unicode" w:hAnsiTheme="minorHAnsi" w:cstheme="minorHAnsi"/>
          <w:color w:val="000000"/>
          <w:sz w:val="20"/>
          <w:szCs w:val="20"/>
        </w:rPr>
        <w:t>ões dessa prestação de serviços;</w:t>
      </w:r>
    </w:p>
    <w:p w:rsidR="00F77805" w:rsidRPr="000462A7" w:rsidRDefault="000462A7" w:rsidP="00F77805">
      <w:pPr>
        <w:pStyle w:val="Corpodetexto21"/>
        <w:rPr>
          <w:rFonts w:asciiTheme="minorHAnsi" w:eastAsia="Lucida Sans Unicode" w:hAnsiTheme="minorHAnsi" w:cstheme="minorHAnsi"/>
          <w:color w:val="000000"/>
          <w:szCs w:val="20"/>
        </w:rPr>
      </w:pPr>
      <w:r w:rsidRPr="000462A7">
        <w:rPr>
          <w:rFonts w:asciiTheme="minorHAnsi" w:eastAsia="Lucida Sans Unicode" w:hAnsiTheme="minorHAnsi" w:cstheme="minorHAnsi"/>
          <w:color w:val="000000"/>
          <w:szCs w:val="20"/>
        </w:rPr>
        <w:t>j) Responsabilizar pela arrumação adequada do ambiente, o qual já estará incluído o preço de serviço;</w:t>
      </w:r>
      <w:r w:rsidR="00F77805" w:rsidRPr="000462A7">
        <w:rPr>
          <w:rFonts w:asciiTheme="minorHAnsi" w:eastAsia="Lucida Sans Unicode" w:hAnsiTheme="minorHAnsi" w:cstheme="minorHAnsi"/>
          <w:color w:val="000000"/>
          <w:szCs w:val="20"/>
        </w:rPr>
        <w:t xml:space="preserve"> </w:t>
      </w:r>
    </w:p>
    <w:p w:rsidR="00F77805" w:rsidRPr="000462A7" w:rsidRDefault="000462A7" w:rsidP="00F77805">
      <w:pPr>
        <w:spacing w:after="0" w:line="240" w:lineRule="auto"/>
        <w:jc w:val="both"/>
        <w:rPr>
          <w:rFonts w:asciiTheme="minorHAnsi" w:eastAsia="Lucida Sans Unicode" w:hAnsiTheme="minorHAnsi" w:cstheme="minorHAnsi"/>
          <w:color w:val="000000"/>
          <w:sz w:val="20"/>
          <w:szCs w:val="20"/>
        </w:rPr>
      </w:pPr>
      <w:r w:rsidRPr="000462A7">
        <w:rPr>
          <w:rFonts w:asciiTheme="minorHAnsi" w:eastAsia="Lucida Sans Unicode" w:hAnsiTheme="minorHAnsi" w:cstheme="minorHAnsi"/>
          <w:color w:val="000000"/>
          <w:sz w:val="20"/>
          <w:szCs w:val="20"/>
        </w:rPr>
        <w:t>k) Responsabilizar pela d</w:t>
      </w:r>
      <w:r w:rsidR="00F77805" w:rsidRPr="000462A7">
        <w:rPr>
          <w:rFonts w:asciiTheme="minorHAnsi" w:eastAsia="Lucida Sans Unicode" w:hAnsiTheme="minorHAnsi" w:cstheme="minorHAnsi"/>
          <w:color w:val="000000"/>
          <w:sz w:val="20"/>
          <w:szCs w:val="20"/>
        </w:rPr>
        <w:t>isponibilização de serviço de garçom, usando como base a relação mínima de 01 (um garçom)</w:t>
      </w:r>
      <w:r w:rsidR="00F77805" w:rsidRPr="000462A7">
        <w:rPr>
          <w:rFonts w:asciiTheme="minorHAnsi" w:hAnsiTheme="minorHAnsi" w:cstheme="minorHAnsi"/>
          <w:sz w:val="20"/>
          <w:szCs w:val="20"/>
        </w:rPr>
        <w:t xml:space="preserve"> para cada 40 (quarenta) pessoas por evento</w:t>
      </w:r>
      <w:r w:rsidRPr="000462A7">
        <w:rPr>
          <w:rFonts w:asciiTheme="minorHAnsi" w:hAnsiTheme="minorHAnsi" w:cstheme="minorHAnsi"/>
          <w:sz w:val="20"/>
          <w:szCs w:val="20"/>
        </w:rPr>
        <w:t>, sendo que</w:t>
      </w:r>
      <w:r w:rsidR="00F77805" w:rsidRPr="000462A7">
        <w:rPr>
          <w:rFonts w:asciiTheme="minorHAnsi" w:hAnsiTheme="minorHAnsi" w:cstheme="minorHAnsi"/>
          <w:sz w:val="20"/>
          <w:szCs w:val="20"/>
        </w:rPr>
        <w:t xml:space="preserve"> </w:t>
      </w:r>
      <w:r w:rsidRPr="000462A7">
        <w:rPr>
          <w:rFonts w:asciiTheme="minorHAnsi" w:hAnsiTheme="minorHAnsi" w:cstheme="minorHAnsi"/>
          <w:sz w:val="20"/>
          <w:szCs w:val="20"/>
        </w:rPr>
        <w:t>o</w:t>
      </w:r>
      <w:r w:rsidR="00F77805" w:rsidRPr="000462A7">
        <w:rPr>
          <w:rFonts w:asciiTheme="minorHAnsi" w:hAnsiTheme="minorHAnsi" w:cstheme="minorHAnsi"/>
          <w:sz w:val="20"/>
          <w:szCs w:val="20"/>
        </w:rPr>
        <w:t>s serviços deverão ser executados por pessoal qualificado devidamente uniformizado</w:t>
      </w:r>
      <w:r w:rsidRPr="000462A7">
        <w:rPr>
          <w:rFonts w:asciiTheme="minorHAnsi" w:hAnsiTheme="minorHAnsi" w:cstheme="minorHAnsi"/>
          <w:sz w:val="20"/>
          <w:szCs w:val="20"/>
        </w:rPr>
        <w:t>, e n</w:t>
      </w:r>
      <w:r w:rsidR="00F77805" w:rsidRPr="000462A7">
        <w:rPr>
          <w:rFonts w:asciiTheme="minorHAnsi" w:hAnsiTheme="minorHAnsi" w:cstheme="minorHAnsi"/>
          <w:sz w:val="20"/>
          <w:szCs w:val="20"/>
        </w:rPr>
        <w:t>os eventos acima de 100 pessoas a empresa deverá contar ainda</w:t>
      </w:r>
      <w:r w:rsidR="00F77805" w:rsidRPr="000462A7">
        <w:rPr>
          <w:rFonts w:asciiTheme="minorHAnsi" w:eastAsia="Lucida Sans Unicode" w:hAnsiTheme="minorHAnsi" w:cstheme="minorHAnsi"/>
          <w:color w:val="000000"/>
          <w:sz w:val="20"/>
          <w:szCs w:val="20"/>
        </w:rPr>
        <w:t xml:space="preserve"> com 01 gerente de </w:t>
      </w:r>
      <w:r w:rsidR="00F77805" w:rsidRPr="000462A7">
        <w:rPr>
          <w:rFonts w:asciiTheme="minorHAnsi" w:eastAsia="Lucida Sans Unicode" w:hAnsiTheme="minorHAnsi" w:cstheme="minorHAnsi"/>
          <w:i/>
          <w:iCs/>
          <w:color w:val="000000"/>
          <w:sz w:val="20"/>
          <w:szCs w:val="20"/>
        </w:rPr>
        <w:t>Buffet</w:t>
      </w:r>
      <w:r w:rsidR="00F77805" w:rsidRPr="000462A7">
        <w:rPr>
          <w:rFonts w:asciiTheme="minorHAnsi" w:eastAsia="Lucida Sans Unicode" w:hAnsiTheme="minorHAnsi" w:cstheme="minorHAnsi"/>
          <w:color w:val="000000"/>
          <w:sz w:val="20"/>
          <w:szCs w:val="20"/>
        </w:rPr>
        <w:t xml:space="preserve">, para a coordenação do serviço de </w:t>
      </w:r>
      <w:proofErr w:type="spellStart"/>
      <w:r w:rsidR="00F77805" w:rsidRPr="000462A7">
        <w:rPr>
          <w:rFonts w:asciiTheme="minorHAnsi" w:eastAsia="Lucida Sans Unicode" w:hAnsiTheme="minorHAnsi" w:cstheme="minorHAnsi"/>
          <w:i/>
          <w:iCs/>
          <w:color w:val="000000"/>
          <w:sz w:val="20"/>
          <w:szCs w:val="20"/>
        </w:rPr>
        <w:t>coffe</w:t>
      </w:r>
      <w:proofErr w:type="spellEnd"/>
      <w:r w:rsidR="00F77805" w:rsidRPr="000462A7">
        <w:rPr>
          <w:rFonts w:asciiTheme="minorHAnsi" w:eastAsia="Lucida Sans Unicode" w:hAnsiTheme="minorHAnsi" w:cstheme="minorHAnsi"/>
          <w:color w:val="000000"/>
          <w:sz w:val="20"/>
          <w:szCs w:val="20"/>
        </w:rPr>
        <w:t xml:space="preserve"> </w:t>
      </w:r>
      <w:r w:rsidR="00F77805" w:rsidRPr="000462A7">
        <w:rPr>
          <w:rFonts w:asciiTheme="minorHAnsi" w:eastAsia="Lucida Sans Unicode" w:hAnsiTheme="minorHAnsi" w:cstheme="minorHAnsi"/>
          <w:i/>
          <w:iCs/>
          <w:color w:val="000000"/>
          <w:sz w:val="20"/>
          <w:szCs w:val="20"/>
        </w:rPr>
        <w:t>break</w:t>
      </w:r>
      <w:r w:rsidR="00F77805" w:rsidRPr="000462A7">
        <w:rPr>
          <w:rFonts w:asciiTheme="minorHAnsi" w:eastAsia="Lucida Sans Unicode" w:hAnsiTheme="minorHAnsi" w:cstheme="minorHAnsi"/>
          <w:color w:val="000000"/>
          <w:sz w:val="20"/>
          <w:szCs w:val="20"/>
        </w:rPr>
        <w:t>;</w:t>
      </w:r>
    </w:p>
    <w:p w:rsidR="00F77805" w:rsidRPr="000462A7" w:rsidRDefault="000462A7" w:rsidP="00F77805">
      <w:pPr>
        <w:pStyle w:val="Corpodetexto21"/>
        <w:rPr>
          <w:rFonts w:asciiTheme="minorHAnsi" w:eastAsia="Lucida Sans Unicode" w:hAnsiTheme="minorHAnsi" w:cstheme="minorHAnsi"/>
          <w:color w:val="000000"/>
          <w:szCs w:val="20"/>
        </w:rPr>
      </w:pPr>
      <w:r w:rsidRPr="000462A7">
        <w:rPr>
          <w:rFonts w:asciiTheme="minorHAnsi" w:eastAsia="Lucida Sans Unicode" w:hAnsiTheme="minorHAnsi" w:cstheme="minorHAnsi"/>
          <w:color w:val="000000"/>
          <w:szCs w:val="20"/>
        </w:rPr>
        <w:t xml:space="preserve">m) </w:t>
      </w:r>
      <w:r w:rsidR="00F77805" w:rsidRPr="000462A7">
        <w:rPr>
          <w:rFonts w:asciiTheme="minorHAnsi" w:eastAsia="Lucida Sans Unicode" w:hAnsiTheme="minorHAnsi" w:cstheme="minorHAnsi"/>
          <w:color w:val="000000"/>
          <w:szCs w:val="20"/>
        </w:rPr>
        <w:t>Disponibiliza</w:t>
      </w:r>
      <w:r w:rsidRPr="000462A7">
        <w:rPr>
          <w:rFonts w:asciiTheme="minorHAnsi" w:eastAsia="Lucida Sans Unicode" w:hAnsiTheme="minorHAnsi" w:cstheme="minorHAnsi"/>
          <w:color w:val="000000"/>
          <w:szCs w:val="20"/>
        </w:rPr>
        <w:t>r</w:t>
      </w:r>
      <w:r w:rsidR="00F77805" w:rsidRPr="000462A7">
        <w:rPr>
          <w:rFonts w:asciiTheme="minorHAnsi" w:eastAsia="Lucida Sans Unicode" w:hAnsiTheme="minorHAnsi" w:cstheme="minorHAnsi"/>
          <w:color w:val="000000"/>
          <w:szCs w:val="20"/>
        </w:rPr>
        <w:t xml:space="preserve"> proporcional</w:t>
      </w:r>
      <w:r w:rsidRPr="000462A7">
        <w:rPr>
          <w:rFonts w:asciiTheme="minorHAnsi" w:eastAsia="Lucida Sans Unicode" w:hAnsiTheme="minorHAnsi" w:cstheme="minorHAnsi"/>
          <w:color w:val="000000"/>
          <w:szCs w:val="20"/>
        </w:rPr>
        <w:t>mente</w:t>
      </w:r>
      <w:r w:rsidR="00F77805" w:rsidRPr="000462A7">
        <w:rPr>
          <w:rFonts w:asciiTheme="minorHAnsi" w:eastAsia="Lucida Sans Unicode" w:hAnsiTheme="minorHAnsi" w:cstheme="minorHAnsi"/>
          <w:color w:val="000000"/>
          <w:szCs w:val="20"/>
        </w:rPr>
        <w:t xml:space="preserve"> ao número de participantes, bandejas de aço inoxidável ou prata, travessas, jarras térmicas, louças, copos de vidro ou acrílico descartável, toalha de tecido, talheres de metal e guardanapos de papel de primeira qualidade, açúcar, adoçante, gelo de água filtrada ou mineral e demais insumos necessários à perfeita execução dos serviços;</w:t>
      </w:r>
    </w:p>
    <w:p w:rsidR="00F77805" w:rsidRPr="000462A7" w:rsidRDefault="000462A7" w:rsidP="00F77805">
      <w:pPr>
        <w:pStyle w:val="Corpodetexto21"/>
        <w:rPr>
          <w:rFonts w:asciiTheme="minorHAnsi" w:eastAsia="Lucida Sans Unicode" w:hAnsiTheme="minorHAnsi" w:cstheme="minorHAnsi"/>
          <w:color w:val="000000"/>
          <w:szCs w:val="20"/>
        </w:rPr>
      </w:pPr>
      <w:r w:rsidRPr="000462A7">
        <w:rPr>
          <w:rFonts w:asciiTheme="minorHAnsi" w:eastAsia="Lucida Sans Unicode" w:hAnsiTheme="minorHAnsi" w:cstheme="minorHAnsi"/>
          <w:color w:val="000000"/>
          <w:szCs w:val="20"/>
        </w:rPr>
        <w:t>n)</w:t>
      </w:r>
      <w:r w:rsidR="00F77805" w:rsidRPr="000462A7">
        <w:rPr>
          <w:rFonts w:asciiTheme="minorHAnsi" w:eastAsia="Lucida Sans Unicode" w:hAnsiTheme="minorHAnsi" w:cstheme="minorHAnsi"/>
          <w:color w:val="000000"/>
          <w:szCs w:val="20"/>
        </w:rPr>
        <w:t xml:space="preserve"> Verificar, preparar e acompanhar os utensílios necessários para servir café, água e chá;</w:t>
      </w:r>
    </w:p>
    <w:p w:rsidR="00F77805" w:rsidRPr="000462A7" w:rsidRDefault="000462A7" w:rsidP="00F77805">
      <w:pPr>
        <w:pStyle w:val="Corpodetexto21"/>
        <w:rPr>
          <w:rFonts w:asciiTheme="minorHAnsi" w:eastAsia="Lucida Sans Unicode" w:hAnsiTheme="minorHAnsi" w:cstheme="minorHAnsi"/>
          <w:color w:val="000000"/>
          <w:szCs w:val="20"/>
        </w:rPr>
      </w:pPr>
      <w:r w:rsidRPr="000462A7">
        <w:rPr>
          <w:rFonts w:asciiTheme="minorHAnsi" w:eastAsia="Lucida Sans Unicode" w:hAnsiTheme="minorHAnsi" w:cstheme="minorHAnsi"/>
          <w:color w:val="000000"/>
          <w:szCs w:val="20"/>
        </w:rPr>
        <w:t>o)</w:t>
      </w:r>
      <w:r w:rsidR="00F77805" w:rsidRPr="000462A7">
        <w:rPr>
          <w:rFonts w:asciiTheme="minorHAnsi" w:eastAsia="Lucida Sans Unicode" w:hAnsiTheme="minorHAnsi" w:cstheme="minorHAnsi"/>
          <w:color w:val="000000"/>
          <w:szCs w:val="20"/>
        </w:rPr>
        <w:t xml:space="preserve"> Diligenciar para que o </w:t>
      </w:r>
      <w:r w:rsidR="00F77805" w:rsidRPr="000462A7">
        <w:rPr>
          <w:rFonts w:asciiTheme="minorHAnsi" w:eastAsia="Lucida Sans Unicode" w:hAnsiTheme="minorHAnsi" w:cstheme="minorHAnsi"/>
          <w:i/>
          <w:iCs/>
          <w:color w:val="000000"/>
          <w:szCs w:val="20"/>
        </w:rPr>
        <w:t>Buffet</w:t>
      </w:r>
      <w:r w:rsidR="00F77805" w:rsidRPr="000462A7">
        <w:rPr>
          <w:rFonts w:asciiTheme="minorHAnsi" w:eastAsia="Lucida Sans Unicode" w:hAnsiTheme="minorHAnsi" w:cstheme="minorHAnsi"/>
          <w:color w:val="000000"/>
          <w:szCs w:val="20"/>
        </w:rPr>
        <w:t xml:space="preserve"> seja servido nos horários estabelecidos pela SVPPS e de acordo com o que foi solicitado, inclusive ao que se refere ao cardápio, e, ainda efetuar as reposições que se fizerem necessárias para o bom atendimento;</w:t>
      </w:r>
    </w:p>
    <w:p w:rsidR="00F77805" w:rsidRPr="000462A7" w:rsidRDefault="000462A7" w:rsidP="00F77805">
      <w:pPr>
        <w:pStyle w:val="Corpodetexto21"/>
        <w:rPr>
          <w:rFonts w:asciiTheme="minorHAnsi" w:eastAsia="Lucida Sans Unicode" w:hAnsiTheme="minorHAnsi" w:cstheme="minorHAnsi"/>
          <w:color w:val="000000"/>
          <w:szCs w:val="20"/>
        </w:rPr>
      </w:pPr>
      <w:r w:rsidRPr="000462A7">
        <w:rPr>
          <w:rFonts w:asciiTheme="minorHAnsi" w:eastAsia="Lucida Sans Unicode" w:hAnsiTheme="minorHAnsi" w:cstheme="minorHAnsi"/>
          <w:color w:val="000000"/>
          <w:szCs w:val="20"/>
        </w:rPr>
        <w:t>p)</w:t>
      </w:r>
      <w:r w:rsidR="00F77805" w:rsidRPr="000462A7">
        <w:rPr>
          <w:rFonts w:asciiTheme="minorHAnsi" w:eastAsia="Lucida Sans Unicode" w:hAnsiTheme="minorHAnsi" w:cstheme="minorHAnsi"/>
          <w:color w:val="000000"/>
          <w:szCs w:val="20"/>
        </w:rPr>
        <w:t xml:space="preserve"> Orientar, coordenar, acompanhar, dar ordens ao contingente alocado, resolver quaisquer imprevistos, inclusive a correção de situações adversas, para o perfeito desenvolvimento das atividades, devendo o representante da empresa estar munido de telefone celular;</w:t>
      </w:r>
    </w:p>
    <w:p w:rsidR="00F77805" w:rsidRPr="00507566" w:rsidRDefault="000462A7" w:rsidP="00F77805">
      <w:pPr>
        <w:pStyle w:val="Corpodetexto21"/>
        <w:rPr>
          <w:rFonts w:asciiTheme="minorHAnsi" w:eastAsia="Lucida Sans Unicode" w:hAnsiTheme="minorHAnsi" w:cstheme="minorHAnsi"/>
          <w:color w:val="000000"/>
          <w:szCs w:val="20"/>
        </w:rPr>
      </w:pPr>
      <w:r w:rsidRPr="000462A7">
        <w:rPr>
          <w:rFonts w:asciiTheme="minorHAnsi" w:eastAsia="Lucida Sans Unicode" w:hAnsiTheme="minorHAnsi" w:cstheme="minorHAnsi"/>
          <w:color w:val="000000"/>
          <w:szCs w:val="20"/>
        </w:rPr>
        <w:t>q)</w:t>
      </w:r>
      <w:r w:rsidR="00F77805" w:rsidRPr="000462A7">
        <w:rPr>
          <w:rFonts w:asciiTheme="minorHAnsi" w:eastAsia="Lucida Sans Unicode" w:hAnsiTheme="minorHAnsi" w:cstheme="minorHAnsi"/>
          <w:color w:val="000000"/>
          <w:szCs w:val="20"/>
        </w:rPr>
        <w:t xml:space="preserve"> Atender</w:t>
      </w:r>
      <w:r w:rsidR="00F77805" w:rsidRPr="00507566">
        <w:rPr>
          <w:rFonts w:asciiTheme="minorHAnsi" w:eastAsia="Lucida Sans Unicode" w:hAnsiTheme="minorHAnsi" w:cstheme="minorHAnsi"/>
          <w:color w:val="000000"/>
          <w:szCs w:val="20"/>
        </w:rPr>
        <w:t xml:space="preserve"> com presteza às solicitações dos participantes no que diz respeito aos serviços de </w:t>
      </w:r>
      <w:r w:rsidR="00F77805" w:rsidRPr="00507566">
        <w:rPr>
          <w:rFonts w:asciiTheme="minorHAnsi" w:eastAsia="Lucida Sans Unicode" w:hAnsiTheme="minorHAnsi" w:cstheme="minorHAnsi"/>
          <w:i/>
          <w:iCs/>
          <w:color w:val="000000"/>
          <w:szCs w:val="20"/>
        </w:rPr>
        <w:t>Buffet</w:t>
      </w:r>
      <w:r w:rsidR="00F77805" w:rsidRPr="00507566">
        <w:rPr>
          <w:rFonts w:asciiTheme="minorHAnsi" w:eastAsia="Lucida Sans Unicode" w:hAnsiTheme="minorHAnsi" w:cstheme="minorHAnsi"/>
          <w:color w:val="000000"/>
          <w:szCs w:val="20"/>
        </w:rPr>
        <w:t>;</w:t>
      </w:r>
    </w:p>
    <w:p w:rsidR="00F77805" w:rsidRPr="00507566" w:rsidRDefault="000462A7" w:rsidP="00F77805">
      <w:pPr>
        <w:pStyle w:val="Corpodetexto21"/>
        <w:rPr>
          <w:rFonts w:asciiTheme="minorHAnsi" w:eastAsia="Lucida Sans Unicode" w:hAnsiTheme="minorHAnsi" w:cstheme="minorHAnsi"/>
          <w:vanish/>
          <w:color w:val="000000"/>
          <w:szCs w:val="20"/>
          <w:specVanish/>
        </w:rPr>
      </w:pPr>
      <w:r>
        <w:rPr>
          <w:rFonts w:asciiTheme="minorHAnsi" w:eastAsia="Lucida Sans Unicode" w:hAnsiTheme="minorHAnsi" w:cstheme="minorHAnsi"/>
          <w:color w:val="000000"/>
          <w:szCs w:val="20"/>
        </w:rPr>
        <w:t>r)</w:t>
      </w:r>
      <w:r w:rsidR="00F77805" w:rsidRPr="00507566">
        <w:rPr>
          <w:rFonts w:asciiTheme="minorHAnsi" w:eastAsia="Lucida Sans Unicode" w:hAnsiTheme="minorHAnsi" w:cstheme="minorHAnsi"/>
          <w:color w:val="000000"/>
          <w:szCs w:val="20"/>
        </w:rPr>
        <w:t xml:space="preserve"> A CONTRATADA será responsável pelo recolhimento de material após o evento, ressarcindo os eventuais prejuízos causados a esta Secretaria de Estado da Saúde ou a </w:t>
      </w:r>
      <w:proofErr w:type="gramStart"/>
      <w:r w:rsidR="00F77805" w:rsidRPr="00507566">
        <w:rPr>
          <w:rFonts w:asciiTheme="minorHAnsi" w:eastAsia="Lucida Sans Unicode" w:hAnsiTheme="minorHAnsi" w:cstheme="minorHAnsi"/>
          <w:color w:val="000000"/>
          <w:szCs w:val="20"/>
        </w:rPr>
        <w:t>terceiros</w:t>
      </w:r>
      <w:r>
        <w:rPr>
          <w:rFonts w:asciiTheme="minorHAnsi" w:eastAsia="Lucida Sans Unicode" w:hAnsiTheme="minorHAnsi" w:cstheme="minorHAnsi"/>
          <w:color w:val="000000"/>
          <w:szCs w:val="20"/>
        </w:rPr>
        <w:t>;</w:t>
      </w:r>
      <w:proofErr w:type="gramEnd"/>
    </w:p>
    <w:p w:rsidR="00F77805" w:rsidRPr="00507566" w:rsidRDefault="00F77805" w:rsidP="00F77805">
      <w:pPr>
        <w:pStyle w:val="Corpodetexto21"/>
        <w:rPr>
          <w:rFonts w:asciiTheme="minorHAnsi" w:eastAsia="Lucida Sans Unicode" w:hAnsiTheme="minorHAnsi" w:cstheme="minorHAnsi"/>
          <w:color w:val="000000"/>
          <w:szCs w:val="20"/>
        </w:rPr>
      </w:pPr>
      <w:r w:rsidRPr="00507566">
        <w:rPr>
          <w:rFonts w:asciiTheme="minorHAnsi" w:eastAsia="Lucida Sans Unicode" w:hAnsiTheme="minorHAnsi" w:cstheme="minorHAnsi"/>
          <w:color w:val="000000"/>
          <w:szCs w:val="20"/>
        </w:rPr>
        <w:tab/>
      </w:r>
    </w:p>
    <w:p w:rsidR="00F77805" w:rsidRPr="00BE368B" w:rsidRDefault="00BE368B" w:rsidP="00F77805">
      <w:pPr>
        <w:pStyle w:val="Corpodetexto21"/>
        <w:rPr>
          <w:rFonts w:asciiTheme="minorHAnsi" w:eastAsia="Lucida Sans Unicode" w:hAnsiTheme="minorHAnsi" w:cstheme="minorHAnsi"/>
          <w:color w:val="000000"/>
          <w:szCs w:val="20"/>
        </w:rPr>
      </w:pPr>
      <w:r w:rsidRPr="00BE368B">
        <w:rPr>
          <w:rFonts w:asciiTheme="minorHAnsi" w:eastAsia="Lucida Sans Unicode" w:hAnsiTheme="minorHAnsi" w:cstheme="minorHAnsi"/>
          <w:color w:val="000000"/>
          <w:szCs w:val="20"/>
        </w:rPr>
        <w:t>s)</w:t>
      </w:r>
      <w:r w:rsidR="00F77805" w:rsidRPr="00BE368B">
        <w:rPr>
          <w:rFonts w:asciiTheme="minorHAnsi" w:eastAsia="Lucida Sans Unicode" w:hAnsiTheme="minorHAnsi" w:cstheme="minorHAnsi"/>
          <w:color w:val="000000"/>
          <w:szCs w:val="20"/>
        </w:rPr>
        <w:t xml:space="preserve"> </w:t>
      </w:r>
      <w:r w:rsidRPr="00BE368B">
        <w:rPr>
          <w:rFonts w:asciiTheme="minorHAnsi" w:eastAsia="Lucida Sans Unicode" w:hAnsiTheme="minorHAnsi" w:cstheme="minorHAnsi"/>
          <w:color w:val="000000"/>
          <w:szCs w:val="20"/>
        </w:rPr>
        <w:t>Não repetir em hipótese alguma o cardápio ou utilizar alimentos do dia anterior q</w:t>
      </w:r>
      <w:r w:rsidR="00F77805" w:rsidRPr="00BE368B">
        <w:rPr>
          <w:rFonts w:asciiTheme="minorHAnsi" w:eastAsia="Lucida Sans Unicode" w:hAnsiTheme="minorHAnsi" w:cstheme="minorHAnsi"/>
          <w:color w:val="000000"/>
          <w:szCs w:val="20"/>
        </w:rPr>
        <w:t xml:space="preserve">uando o evento for realizado por mais de um dia consecutivo, </w:t>
      </w:r>
      <w:r w:rsidRPr="00BE368B">
        <w:rPr>
          <w:rFonts w:asciiTheme="minorHAnsi" w:eastAsia="Lucida Sans Unicode" w:hAnsiTheme="minorHAnsi" w:cstheme="minorHAnsi"/>
          <w:color w:val="000000"/>
          <w:szCs w:val="20"/>
        </w:rPr>
        <w:t>sendo que, n</w:t>
      </w:r>
      <w:r w:rsidR="00F77805" w:rsidRPr="00BE368B">
        <w:rPr>
          <w:rFonts w:asciiTheme="minorHAnsi" w:eastAsia="Lucida Sans Unicode" w:hAnsiTheme="minorHAnsi" w:cstheme="minorHAnsi"/>
          <w:color w:val="000000"/>
          <w:szCs w:val="20"/>
        </w:rPr>
        <w:t xml:space="preserve">a hipótese de evento realizado em um único dia, </w:t>
      </w:r>
      <w:r w:rsidRPr="00BE368B">
        <w:rPr>
          <w:rFonts w:asciiTheme="minorHAnsi" w:eastAsia="Lucida Sans Unicode" w:hAnsiTheme="minorHAnsi" w:cstheme="minorHAnsi"/>
          <w:color w:val="000000"/>
          <w:szCs w:val="20"/>
        </w:rPr>
        <w:t>a</w:t>
      </w:r>
      <w:r w:rsidR="00F77805" w:rsidRPr="00BE368B">
        <w:rPr>
          <w:rFonts w:asciiTheme="minorHAnsi" w:eastAsia="Lucida Sans Unicode" w:hAnsiTheme="minorHAnsi" w:cstheme="minorHAnsi"/>
          <w:color w:val="000000"/>
          <w:szCs w:val="20"/>
        </w:rPr>
        <w:t xml:space="preserve"> C</w:t>
      </w:r>
      <w:r w:rsidRPr="00BE368B">
        <w:rPr>
          <w:rFonts w:asciiTheme="minorHAnsi" w:eastAsia="Lucida Sans Unicode" w:hAnsiTheme="minorHAnsi" w:cstheme="minorHAnsi"/>
          <w:color w:val="000000"/>
          <w:szCs w:val="20"/>
        </w:rPr>
        <w:t>ontratada</w:t>
      </w:r>
      <w:r w:rsidR="00F77805" w:rsidRPr="00BE368B">
        <w:rPr>
          <w:rFonts w:asciiTheme="minorHAnsi" w:eastAsia="Lucida Sans Unicode" w:hAnsiTheme="minorHAnsi" w:cstheme="minorHAnsi"/>
          <w:color w:val="000000"/>
          <w:szCs w:val="20"/>
        </w:rPr>
        <w:t xml:space="preserve"> deverá variar o cardápio n</w:t>
      </w:r>
      <w:r w:rsidRPr="00BE368B">
        <w:rPr>
          <w:rFonts w:asciiTheme="minorHAnsi" w:eastAsia="Lucida Sans Unicode" w:hAnsiTheme="minorHAnsi" w:cstheme="minorHAnsi"/>
          <w:color w:val="000000"/>
          <w:szCs w:val="20"/>
        </w:rPr>
        <w:t>os períodos da manhã e tarde;</w:t>
      </w:r>
    </w:p>
    <w:p w:rsidR="00F77805" w:rsidRPr="00507566" w:rsidRDefault="00BE368B" w:rsidP="00F77805">
      <w:pPr>
        <w:pStyle w:val="Corpodetexto21"/>
        <w:rPr>
          <w:rFonts w:asciiTheme="minorHAnsi" w:eastAsia="Lucida Sans Unicode" w:hAnsiTheme="minorHAnsi" w:cstheme="minorHAnsi"/>
          <w:color w:val="000000"/>
          <w:szCs w:val="20"/>
        </w:rPr>
      </w:pPr>
      <w:r w:rsidRPr="00BE368B">
        <w:rPr>
          <w:rFonts w:asciiTheme="minorHAnsi" w:eastAsia="Lucida Sans Unicode" w:hAnsiTheme="minorHAnsi" w:cstheme="minorHAnsi"/>
          <w:color w:val="000000"/>
          <w:szCs w:val="20"/>
        </w:rPr>
        <w:t>t)</w:t>
      </w:r>
      <w:r w:rsidR="00F77805" w:rsidRPr="00BE368B">
        <w:rPr>
          <w:rFonts w:asciiTheme="minorHAnsi" w:eastAsia="Lucida Sans Unicode" w:hAnsiTheme="minorHAnsi" w:cstheme="minorHAnsi"/>
          <w:color w:val="000000"/>
          <w:szCs w:val="20"/>
        </w:rPr>
        <w:t xml:space="preserve"> Nos casos de disponibilização de equipamentos e/ou outros materiais da SESAU/SVPPS </w:t>
      </w:r>
      <w:r w:rsidRPr="00BE368B">
        <w:rPr>
          <w:rFonts w:asciiTheme="minorHAnsi" w:eastAsia="Lucida Sans Unicode" w:hAnsiTheme="minorHAnsi" w:cstheme="minorHAnsi"/>
          <w:color w:val="000000"/>
          <w:szCs w:val="20"/>
        </w:rPr>
        <w:t>a</w:t>
      </w:r>
      <w:r w:rsidR="00F77805" w:rsidRPr="00BE368B">
        <w:rPr>
          <w:rFonts w:asciiTheme="minorHAnsi" w:eastAsia="Lucida Sans Unicode" w:hAnsiTheme="minorHAnsi" w:cstheme="minorHAnsi"/>
          <w:color w:val="000000"/>
          <w:szCs w:val="20"/>
        </w:rPr>
        <w:t xml:space="preserve"> C</w:t>
      </w:r>
      <w:r w:rsidRPr="00BE368B">
        <w:rPr>
          <w:rFonts w:asciiTheme="minorHAnsi" w:eastAsia="Lucida Sans Unicode" w:hAnsiTheme="minorHAnsi" w:cstheme="minorHAnsi"/>
          <w:color w:val="000000"/>
          <w:szCs w:val="20"/>
        </w:rPr>
        <w:t>ontratada</w:t>
      </w:r>
      <w:r w:rsidR="00F77805" w:rsidRPr="00BE368B">
        <w:rPr>
          <w:rFonts w:asciiTheme="minorHAnsi" w:eastAsia="Lucida Sans Unicode" w:hAnsiTheme="minorHAnsi" w:cstheme="minorHAnsi"/>
          <w:color w:val="000000"/>
          <w:szCs w:val="20"/>
        </w:rPr>
        <w:t xml:space="preserve"> se</w:t>
      </w:r>
      <w:r w:rsidR="00F77805" w:rsidRPr="00507566">
        <w:rPr>
          <w:rFonts w:asciiTheme="minorHAnsi" w:eastAsia="Lucida Sans Unicode" w:hAnsiTheme="minorHAnsi" w:cstheme="minorHAnsi"/>
          <w:color w:val="000000"/>
          <w:szCs w:val="20"/>
        </w:rPr>
        <w:t xml:space="preserve"> responsabilizará pela integridade dos equipamentos e/ou materiais que estiverem sob os seus cuidados, ressarcindo quaisquer despesas d</w:t>
      </w:r>
      <w:r>
        <w:rPr>
          <w:rFonts w:asciiTheme="minorHAnsi" w:eastAsia="Lucida Sans Unicode" w:hAnsiTheme="minorHAnsi" w:cstheme="minorHAnsi"/>
          <w:color w:val="000000"/>
          <w:szCs w:val="20"/>
        </w:rPr>
        <w:t>ecorrentes de sua má utilização;</w:t>
      </w:r>
    </w:p>
    <w:p w:rsidR="00F77805" w:rsidRPr="00BE368B" w:rsidRDefault="00BE368B" w:rsidP="00F77805">
      <w:pPr>
        <w:pStyle w:val="Corpodetexto21"/>
        <w:rPr>
          <w:rFonts w:asciiTheme="minorHAnsi" w:eastAsia="Batang" w:hAnsiTheme="minorHAnsi" w:cstheme="minorHAnsi"/>
          <w:color w:val="000000"/>
          <w:szCs w:val="20"/>
        </w:rPr>
      </w:pPr>
      <w:r w:rsidRPr="00BE368B">
        <w:rPr>
          <w:rFonts w:asciiTheme="minorHAnsi" w:eastAsia="Lucida Sans Unicode" w:hAnsiTheme="minorHAnsi" w:cstheme="minorHAnsi"/>
          <w:szCs w:val="20"/>
        </w:rPr>
        <w:t>u)</w:t>
      </w:r>
      <w:r w:rsidR="00F77805" w:rsidRPr="00BE368B">
        <w:rPr>
          <w:rFonts w:asciiTheme="minorHAnsi" w:eastAsia="Lucida Sans Unicode" w:hAnsiTheme="minorHAnsi" w:cstheme="minorHAnsi"/>
          <w:szCs w:val="20"/>
        </w:rPr>
        <w:t xml:space="preserve"> </w:t>
      </w:r>
      <w:r w:rsidRPr="00BE368B">
        <w:rPr>
          <w:rFonts w:asciiTheme="minorHAnsi" w:eastAsia="Lucida Sans Unicode" w:hAnsiTheme="minorHAnsi" w:cstheme="minorHAnsi"/>
          <w:szCs w:val="20"/>
        </w:rPr>
        <w:t>C</w:t>
      </w:r>
      <w:r w:rsidR="00F77805" w:rsidRPr="00BE368B">
        <w:rPr>
          <w:rFonts w:asciiTheme="minorHAnsi" w:eastAsia="Lucida Sans Unicode" w:hAnsiTheme="minorHAnsi" w:cstheme="minorHAnsi"/>
          <w:szCs w:val="20"/>
        </w:rPr>
        <w:t xml:space="preserve">omunicar ao Gestor do contrato </w:t>
      </w:r>
      <w:r w:rsidRPr="00BE368B">
        <w:rPr>
          <w:rFonts w:asciiTheme="minorHAnsi" w:eastAsia="Lucida Sans Unicode" w:hAnsiTheme="minorHAnsi" w:cstheme="minorHAnsi"/>
          <w:szCs w:val="20"/>
        </w:rPr>
        <w:t>e</w:t>
      </w:r>
      <w:r w:rsidR="00F77805" w:rsidRPr="00BE368B">
        <w:rPr>
          <w:rFonts w:asciiTheme="minorHAnsi" w:eastAsia="Lucida Sans Unicode" w:hAnsiTheme="minorHAnsi" w:cstheme="minorHAnsi"/>
          <w:szCs w:val="20"/>
        </w:rPr>
        <w:t xml:space="preserve">m tempo hábil, de preferência por escrito, </w:t>
      </w:r>
      <w:r w:rsidRPr="00BE368B">
        <w:rPr>
          <w:rFonts w:asciiTheme="minorHAnsi" w:eastAsia="Lucida Sans Unicode" w:hAnsiTheme="minorHAnsi" w:cstheme="minorHAnsi"/>
          <w:szCs w:val="20"/>
        </w:rPr>
        <w:t>a ocorrência de fatos ou anormalidades que venham a prejudicar a perfeita execução dos serviços;</w:t>
      </w:r>
    </w:p>
    <w:p w:rsidR="00F77805" w:rsidRPr="00BE368B" w:rsidRDefault="00BE368B" w:rsidP="00F77805">
      <w:pPr>
        <w:pStyle w:val="Corpodetexto21"/>
        <w:tabs>
          <w:tab w:val="left" w:pos="0"/>
        </w:tabs>
        <w:rPr>
          <w:rFonts w:asciiTheme="minorHAnsi" w:eastAsia="Lucida Sans Unicode" w:hAnsiTheme="minorHAnsi" w:cstheme="minorHAnsi"/>
          <w:color w:val="000000"/>
          <w:szCs w:val="20"/>
        </w:rPr>
      </w:pPr>
      <w:r w:rsidRPr="00BE368B">
        <w:rPr>
          <w:rFonts w:asciiTheme="minorHAnsi" w:eastAsia="Lucida Sans Unicode" w:hAnsiTheme="minorHAnsi" w:cstheme="minorHAnsi"/>
          <w:bCs/>
          <w:color w:val="000000"/>
          <w:szCs w:val="20"/>
        </w:rPr>
        <w:t>v</w:t>
      </w:r>
      <w:r w:rsidR="00F77805" w:rsidRPr="00BE368B">
        <w:rPr>
          <w:rFonts w:asciiTheme="minorHAnsi" w:eastAsia="Lucida Sans Unicode" w:hAnsiTheme="minorHAnsi" w:cstheme="minorHAnsi"/>
          <w:bCs/>
          <w:color w:val="000000"/>
          <w:szCs w:val="20"/>
        </w:rPr>
        <w:t xml:space="preserve">) </w:t>
      </w:r>
      <w:r w:rsidRPr="00BE368B">
        <w:rPr>
          <w:rFonts w:asciiTheme="minorHAnsi" w:eastAsia="Lucida Sans Unicode" w:hAnsiTheme="minorHAnsi" w:cstheme="minorHAnsi"/>
          <w:color w:val="000000"/>
          <w:szCs w:val="20"/>
        </w:rPr>
        <w:t>Responsabilizar-se</w:t>
      </w:r>
      <w:r w:rsidR="00F77805" w:rsidRPr="00BE368B">
        <w:rPr>
          <w:rFonts w:asciiTheme="minorHAnsi" w:eastAsia="Lucida Sans Unicode" w:hAnsiTheme="minorHAnsi" w:cstheme="minorHAnsi"/>
          <w:color w:val="000000"/>
          <w:szCs w:val="20"/>
        </w:rPr>
        <w:t xml:space="preserve"> em relação aos seus empregados, por todas as despesas decorrentes da execução dos serviços, tais como: salários; encargos previdenciários; seguros contra acidente; taxas, impostos e contribuições; indenizações; vales-transporte e outras que porventura venham a </w:t>
      </w:r>
      <w:proofErr w:type="gramStart"/>
      <w:r w:rsidR="00F77805" w:rsidRPr="00BE368B">
        <w:rPr>
          <w:rFonts w:asciiTheme="minorHAnsi" w:eastAsia="Lucida Sans Unicode" w:hAnsiTheme="minorHAnsi" w:cstheme="minorHAnsi"/>
          <w:color w:val="000000"/>
          <w:szCs w:val="20"/>
        </w:rPr>
        <w:t>serem</w:t>
      </w:r>
      <w:proofErr w:type="gramEnd"/>
      <w:r w:rsidR="00F77805" w:rsidRPr="00BE368B">
        <w:rPr>
          <w:rFonts w:asciiTheme="minorHAnsi" w:eastAsia="Lucida Sans Unicode" w:hAnsiTheme="minorHAnsi" w:cstheme="minorHAnsi"/>
          <w:color w:val="000000"/>
          <w:szCs w:val="20"/>
        </w:rPr>
        <w:t xml:space="preserve"> criadas e exigidas em Lei, vez que seus empregados não manterão nenhum vínculo empregatício com a Secretaria de Estado da Saúde;</w:t>
      </w:r>
    </w:p>
    <w:p w:rsidR="00F77805" w:rsidRPr="00BE368B" w:rsidRDefault="00BE368B" w:rsidP="00F77805">
      <w:pPr>
        <w:tabs>
          <w:tab w:val="left" w:pos="0"/>
        </w:tabs>
        <w:spacing w:after="0" w:line="240" w:lineRule="auto"/>
        <w:jc w:val="both"/>
        <w:rPr>
          <w:rFonts w:asciiTheme="minorHAnsi" w:eastAsia="Lucida Sans Unicode" w:hAnsiTheme="minorHAnsi" w:cstheme="minorHAnsi"/>
          <w:color w:val="000000"/>
          <w:sz w:val="20"/>
          <w:szCs w:val="20"/>
        </w:rPr>
      </w:pPr>
      <w:r w:rsidRPr="00BE368B">
        <w:rPr>
          <w:rFonts w:asciiTheme="minorHAnsi" w:eastAsia="Lucida Sans Unicode" w:hAnsiTheme="minorHAnsi" w:cstheme="minorHAnsi"/>
          <w:bCs/>
          <w:color w:val="000000"/>
          <w:sz w:val="20"/>
          <w:szCs w:val="20"/>
        </w:rPr>
        <w:t>w</w:t>
      </w:r>
      <w:r w:rsidR="00F77805" w:rsidRPr="00BE368B">
        <w:rPr>
          <w:rFonts w:asciiTheme="minorHAnsi" w:eastAsia="Lucida Sans Unicode" w:hAnsiTheme="minorHAnsi" w:cstheme="minorHAnsi"/>
          <w:bCs/>
          <w:color w:val="000000"/>
          <w:sz w:val="20"/>
          <w:szCs w:val="20"/>
        </w:rPr>
        <w:t>)</w:t>
      </w:r>
      <w:r w:rsidR="00F77805" w:rsidRPr="00BE368B">
        <w:rPr>
          <w:rFonts w:asciiTheme="minorHAnsi" w:eastAsia="Lucida Sans Unicode" w:hAnsiTheme="minorHAnsi" w:cstheme="minorHAnsi"/>
          <w:color w:val="000000"/>
          <w:sz w:val="20"/>
          <w:szCs w:val="20"/>
        </w:rPr>
        <w:t xml:space="preserve"> </w:t>
      </w:r>
      <w:r w:rsidRPr="00BE368B">
        <w:rPr>
          <w:rFonts w:asciiTheme="minorHAnsi" w:eastAsia="Lucida Sans Unicode" w:hAnsiTheme="minorHAnsi" w:cstheme="minorHAnsi"/>
          <w:color w:val="000000"/>
          <w:sz w:val="20"/>
          <w:szCs w:val="20"/>
        </w:rPr>
        <w:t>A</w:t>
      </w:r>
      <w:r w:rsidR="00F77805" w:rsidRPr="00BE368B">
        <w:rPr>
          <w:rFonts w:asciiTheme="minorHAnsi" w:eastAsia="Lucida Sans Unicode" w:hAnsiTheme="minorHAnsi" w:cstheme="minorHAnsi"/>
          <w:color w:val="000000"/>
          <w:sz w:val="20"/>
          <w:szCs w:val="20"/>
        </w:rPr>
        <w:t>ssumir as responsabilidades por todas as providências e obrigações estabelecidas na legislação específica de acidentes de trabalho quando, em ocorrência da espécie, forem vítimas seus empregados no desempenho dos serviços ou em conexão com eles, ainda que ocorridos em dependências da Contratante;</w:t>
      </w:r>
    </w:p>
    <w:p w:rsidR="00F77805" w:rsidRPr="00BE368B" w:rsidRDefault="00BE368B" w:rsidP="00F77805">
      <w:pPr>
        <w:tabs>
          <w:tab w:val="left" w:pos="0"/>
        </w:tabs>
        <w:spacing w:after="0" w:line="240" w:lineRule="auto"/>
        <w:jc w:val="both"/>
        <w:rPr>
          <w:rFonts w:asciiTheme="minorHAnsi" w:eastAsia="Lucida Sans Unicode" w:hAnsiTheme="minorHAnsi" w:cstheme="minorHAnsi"/>
          <w:color w:val="000000"/>
          <w:sz w:val="20"/>
          <w:szCs w:val="20"/>
        </w:rPr>
      </w:pPr>
      <w:r w:rsidRPr="00BE368B">
        <w:rPr>
          <w:rFonts w:asciiTheme="minorHAnsi" w:eastAsia="Lucida Sans Unicode" w:hAnsiTheme="minorHAnsi" w:cstheme="minorHAnsi"/>
          <w:bCs/>
          <w:color w:val="000000"/>
          <w:sz w:val="20"/>
          <w:szCs w:val="20"/>
        </w:rPr>
        <w:lastRenderedPageBreak/>
        <w:t>x</w:t>
      </w:r>
      <w:r w:rsidR="00F77805" w:rsidRPr="00BE368B">
        <w:rPr>
          <w:rFonts w:asciiTheme="minorHAnsi" w:eastAsia="Lucida Sans Unicode" w:hAnsiTheme="minorHAnsi" w:cstheme="minorHAnsi"/>
          <w:bCs/>
          <w:color w:val="000000"/>
          <w:sz w:val="20"/>
          <w:szCs w:val="20"/>
        </w:rPr>
        <w:t>)</w:t>
      </w:r>
      <w:r w:rsidR="00F77805" w:rsidRPr="00BE368B">
        <w:rPr>
          <w:rFonts w:asciiTheme="minorHAnsi" w:eastAsia="Lucida Sans Unicode" w:hAnsiTheme="minorHAnsi" w:cstheme="minorHAnsi"/>
          <w:color w:val="000000"/>
          <w:sz w:val="20"/>
          <w:szCs w:val="20"/>
        </w:rPr>
        <w:t xml:space="preserve"> </w:t>
      </w:r>
      <w:r w:rsidRPr="00BE368B">
        <w:rPr>
          <w:rFonts w:asciiTheme="minorHAnsi" w:eastAsia="Lucida Sans Unicode" w:hAnsiTheme="minorHAnsi" w:cstheme="minorHAnsi"/>
          <w:color w:val="000000"/>
          <w:sz w:val="20"/>
          <w:szCs w:val="20"/>
        </w:rPr>
        <w:t>A</w:t>
      </w:r>
      <w:r w:rsidR="00F77805" w:rsidRPr="00BE368B">
        <w:rPr>
          <w:rFonts w:asciiTheme="minorHAnsi" w:eastAsia="Lucida Sans Unicode" w:hAnsiTheme="minorHAnsi" w:cstheme="minorHAnsi"/>
          <w:color w:val="000000"/>
          <w:sz w:val="20"/>
          <w:szCs w:val="20"/>
        </w:rPr>
        <w:t>ssumir, ainda, a responsabilidade pelos encargos fiscais e comerciais resultantes da execução do contrato;</w:t>
      </w:r>
    </w:p>
    <w:p w:rsidR="00F77805" w:rsidRPr="00BE368B" w:rsidRDefault="00BE368B" w:rsidP="00F77805">
      <w:pPr>
        <w:tabs>
          <w:tab w:val="left" w:pos="0"/>
        </w:tabs>
        <w:spacing w:after="0" w:line="240" w:lineRule="auto"/>
        <w:jc w:val="both"/>
        <w:rPr>
          <w:rFonts w:asciiTheme="minorHAnsi" w:eastAsia="Lucida Sans Unicode" w:hAnsiTheme="minorHAnsi" w:cstheme="minorHAnsi"/>
          <w:color w:val="000000"/>
          <w:sz w:val="20"/>
          <w:szCs w:val="20"/>
        </w:rPr>
      </w:pPr>
      <w:r w:rsidRPr="00BE368B">
        <w:rPr>
          <w:rFonts w:asciiTheme="minorHAnsi" w:eastAsia="Lucida Sans Unicode" w:hAnsiTheme="minorHAnsi" w:cstheme="minorHAnsi"/>
          <w:bCs/>
          <w:color w:val="000000"/>
          <w:sz w:val="20"/>
          <w:szCs w:val="20"/>
        </w:rPr>
        <w:t>y</w:t>
      </w:r>
      <w:r w:rsidR="00F77805" w:rsidRPr="00BE368B">
        <w:rPr>
          <w:rFonts w:asciiTheme="minorHAnsi" w:eastAsia="Lucida Sans Unicode" w:hAnsiTheme="minorHAnsi" w:cstheme="minorHAnsi"/>
          <w:bCs/>
          <w:color w:val="000000"/>
          <w:sz w:val="20"/>
          <w:szCs w:val="20"/>
        </w:rPr>
        <w:t>)</w:t>
      </w:r>
      <w:r w:rsidR="00F77805" w:rsidRPr="00BE368B">
        <w:rPr>
          <w:rFonts w:asciiTheme="minorHAnsi" w:eastAsia="Lucida Sans Unicode" w:hAnsiTheme="minorHAnsi" w:cstheme="minorHAnsi"/>
          <w:color w:val="000000"/>
          <w:sz w:val="20"/>
          <w:szCs w:val="20"/>
        </w:rPr>
        <w:t xml:space="preserve"> </w:t>
      </w:r>
      <w:r w:rsidRPr="00BE368B">
        <w:rPr>
          <w:rFonts w:asciiTheme="minorHAnsi" w:eastAsia="Lucida Sans Unicode" w:hAnsiTheme="minorHAnsi" w:cstheme="minorHAnsi"/>
          <w:color w:val="000000"/>
          <w:sz w:val="20"/>
          <w:szCs w:val="20"/>
        </w:rPr>
        <w:t>M</w:t>
      </w:r>
      <w:r w:rsidR="00F77805" w:rsidRPr="00BE368B">
        <w:rPr>
          <w:rFonts w:asciiTheme="minorHAnsi" w:eastAsia="Lucida Sans Unicode" w:hAnsiTheme="minorHAnsi" w:cstheme="minorHAnsi"/>
          <w:color w:val="000000"/>
          <w:sz w:val="20"/>
          <w:szCs w:val="20"/>
        </w:rPr>
        <w:t>anter os seus empregados sujeitos às normas disciplinares da Contratante, porém sem qualquer vínculo empregatício;</w:t>
      </w:r>
    </w:p>
    <w:p w:rsidR="00F77805" w:rsidRPr="00BE368B" w:rsidRDefault="00BE368B" w:rsidP="00F77805">
      <w:pPr>
        <w:tabs>
          <w:tab w:val="left" w:pos="0"/>
        </w:tabs>
        <w:spacing w:after="0" w:line="240" w:lineRule="auto"/>
        <w:jc w:val="both"/>
        <w:rPr>
          <w:rFonts w:asciiTheme="minorHAnsi" w:eastAsia="Lucida Sans Unicode" w:hAnsiTheme="minorHAnsi" w:cstheme="minorHAnsi"/>
          <w:color w:val="000000"/>
          <w:sz w:val="20"/>
          <w:szCs w:val="20"/>
        </w:rPr>
      </w:pPr>
      <w:r w:rsidRPr="00BE368B">
        <w:rPr>
          <w:rFonts w:asciiTheme="minorHAnsi" w:eastAsia="Lucida Sans Unicode" w:hAnsiTheme="minorHAnsi" w:cstheme="minorHAnsi"/>
          <w:bCs/>
          <w:color w:val="000000"/>
          <w:sz w:val="20"/>
          <w:szCs w:val="20"/>
        </w:rPr>
        <w:t>z</w:t>
      </w:r>
      <w:r w:rsidR="00F77805" w:rsidRPr="00BE368B">
        <w:rPr>
          <w:rFonts w:asciiTheme="minorHAnsi" w:eastAsia="Lucida Sans Unicode" w:hAnsiTheme="minorHAnsi" w:cstheme="minorHAnsi"/>
          <w:bCs/>
          <w:color w:val="000000"/>
          <w:sz w:val="20"/>
          <w:szCs w:val="20"/>
        </w:rPr>
        <w:t>)</w:t>
      </w:r>
      <w:r w:rsidR="00F77805" w:rsidRPr="00BE368B">
        <w:rPr>
          <w:rFonts w:asciiTheme="minorHAnsi" w:eastAsia="Lucida Sans Unicode" w:hAnsiTheme="minorHAnsi" w:cstheme="minorHAnsi"/>
          <w:color w:val="000000"/>
          <w:sz w:val="20"/>
          <w:szCs w:val="20"/>
        </w:rPr>
        <w:t xml:space="preserve"> </w:t>
      </w:r>
      <w:r w:rsidRPr="00BE368B">
        <w:rPr>
          <w:rFonts w:asciiTheme="minorHAnsi" w:eastAsia="Lucida Sans Unicode" w:hAnsiTheme="minorHAnsi" w:cstheme="minorHAnsi"/>
          <w:color w:val="000000"/>
          <w:sz w:val="20"/>
          <w:szCs w:val="20"/>
        </w:rPr>
        <w:t>M</w:t>
      </w:r>
      <w:r w:rsidR="00F77805" w:rsidRPr="00BE368B">
        <w:rPr>
          <w:rFonts w:asciiTheme="minorHAnsi" w:eastAsia="Lucida Sans Unicode" w:hAnsiTheme="minorHAnsi" w:cstheme="minorHAnsi"/>
          <w:color w:val="000000"/>
          <w:sz w:val="20"/>
          <w:szCs w:val="20"/>
        </w:rPr>
        <w:t>anter, ainda, os seus empregados devidamente identificados por crachá, quando em trabalho, devendo substituir imediatamente qualquer deles cuja atuação, permanência ou comportamento sejam julgados prejudiciais, inconvenientes ou insatisfatórios à boa ordem e às normas disciplinares da Contratante ou ao interesse do serviço público;</w:t>
      </w:r>
    </w:p>
    <w:p w:rsidR="00F77805" w:rsidRPr="00BE368B" w:rsidRDefault="00BE368B" w:rsidP="00F77805">
      <w:pPr>
        <w:tabs>
          <w:tab w:val="left" w:pos="0"/>
        </w:tabs>
        <w:spacing w:after="0" w:line="240" w:lineRule="auto"/>
        <w:jc w:val="both"/>
        <w:rPr>
          <w:rFonts w:asciiTheme="minorHAnsi" w:eastAsia="Lucida Sans Unicode" w:hAnsiTheme="minorHAnsi" w:cstheme="minorHAnsi"/>
          <w:color w:val="000000"/>
          <w:sz w:val="20"/>
          <w:szCs w:val="20"/>
        </w:rPr>
      </w:pPr>
      <w:proofErr w:type="gramStart"/>
      <w:r w:rsidRPr="00BE368B">
        <w:rPr>
          <w:rFonts w:asciiTheme="minorHAnsi" w:eastAsia="Lucida Sans Unicode" w:hAnsiTheme="minorHAnsi" w:cstheme="minorHAnsi"/>
          <w:bCs/>
          <w:color w:val="000000"/>
          <w:sz w:val="20"/>
          <w:szCs w:val="20"/>
        </w:rPr>
        <w:t>aa</w:t>
      </w:r>
      <w:proofErr w:type="gramEnd"/>
      <w:r w:rsidR="00F77805" w:rsidRPr="00BE368B">
        <w:rPr>
          <w:rFonts w:asciiTheme="minorHAnsi" w:eastAsia="Lucida Sans Unicode" w:hAnsiTheme="minorHAnsi" w:cstheme="minorHAnsi"/>
          <w:bCs/>
          <w:color w:val="000000"/>
          <w:sz w:val="20"/>
          <w:szCs w:val="20"/>
        </w:rPr>
        <w:t>)</w:t>
      </w:r>
      <w:r w:rsidR="00F77805" w:rsidRPr="00BE368B">
        <w:rPr>
          <w:rFonts w:asciiTheme="minorHAnsi" w:eastAsia="Lucida Sans Unicode" w:hAnsiTheme="minorHAnsi" w:cstheme="minorHAnsi"/>
          <w:color w:val="000000"/>
          <w:sz w:val="20"/>
          <w:szCs w:val="20"/>
        </w:rPr>
        <w:t xml:space="preserve"> </w:t>
      </w:r>
      <w:r w:rsidRPr="00BE368B">
        <w:rPr>
          <w:rFonts w:asciiTheme="minorHAnsi" w:eastAsia="Lucida Sans Unicode" w:hAnsiTheme="minorHAnsi" w:cstheme="minorHAnsi"/>
          <w:color w:val="000000"/>
          <w:sz w:val="20"/>
          <w:szCs w:val="20"/>
        </w:rPr>
        <w:t>A</w:t>
      </w:r>
      <w:r w:rsidR="00F77805" w:rsidRPr="00BE368B">
        <w:rPr>
          <w:rFonts w:asciiTheme="minorHAnsi" w:eastAsia="Lucida Sans Unicode" w:hAnsiTheme="minorHAnsi" w:cstheme="minorHAnsi"/>
          <w:color w:val="000000"/>
          <w:sz w:val="20"/>
          <w:szCs w:val="20"/>
        </w:rPr>
        <w:t>rcar com despesas decorrentes de qualquer infração seja qual for, desde que praticada por seus empregados na execução dos serviços contratados;</w:t>
      </w:r>
    </w:p>
    <w:p w:rsidR="00CF5F26" w:rsidRPr="00CF5F26" w:rsidRDefault="00BE368B" w:rsidP="00F77805">
      <w:pPr>
        <w:tabs>
          <w:tab w:val="left" w:pos="7200"/>
        </w:tabs>
        <w:spacing w:after="120" w:line="240" w:lineRule="auto"/>
        <w:jc w:val="both"/>
        <w:rPr>
          <w:rFonts w:eastAsia="Batang" w:cs="Calibri"/>
          <w:color w:val="000000"/>
          <w:sz w:val="20"/>
          <w:szCs w:val="20"/>
        </w:rPr>
      </w:pPr>
      <w:proofErr w:type="spellStart"/>
      <w:proofErr w:type="gramStart"/>
      <w:r w:rsidRPr="00BE368B">
        <w:rPr>
          <w:rFonts w:asciiTheme="minorHAnsi" w:eastAsia="Lucida Sans Unicode" w:hAnsiTheme="minorHAnsi" w:cstheme="minorHAnsi"/>
          <w:bCs/>
          <w:color w:val="000000"/>
          <w:sz w:val="20"/>
          <w:szCs w:val="20"/>
        </w:rPr>
        <w:t>bb</w:t>
      </w:r>
      <w:proofErr w:type="spellEnd"/>
      <w:proofErr w:type="gramEnd"/>
      <w:r w:rsidR="00F77805" w:rsidRPr="00BE368B">
        <w:rPr>
          <w:rFonts w:asciiTheme="minorHAnsi" w:eastAsia="Lucida Sans Unicode" w:hAnsiTheme="minorHAnsi" w:cstheme="minorHAnsi"/>
          <w:bCs/>
          <w:color w:val="000000"/>
          <w:sz w:val="20"/>
          <w:szCs w:val="20"/>
        </w:rPr>
        <w:t>)</w:t>
      </w:r>
      <w:r w:rsidR="00F77805" w:rsidRPr="00507566">
        <w:rPr>
          <w:rFonts w:asciiTheme="minorHAnsi" w:eastAsia="Lucida Sans Unicode" w:hAnsiTheme="minorHAnsi" w:cstheme="minorHAnsi"/>
          <w:b/>
          <w:bCs/>
          <w:color w:val="000000"/>
          <w:sz w:val="20"/>
          <w:szCs w:val="20"/>
        </w:rPr>
        <w:t xml:space="preserve"> </w:t>
      </w:r>
      <w:r>
        <w:rPr>
          <w:rFonts w:asciiTheme="minorHAnsi" w:eastAsia="Lucida Sans Unicode" w:hAnsiTheme="minorHAnsi" w:cstheme="minorHAnsi"/>
          <w:color w:val="000000"/>
          <w:sz w:val="20"/>
          <w:szCs w:val="20"/>
        </w:rPr>
        <w:t>P</w:t>
      </w:r>
      <w:r w:rsidR="00F77805" w:rsidRPr="00507566">
        <w:rPr>
          <w:rFonts w:asciiTheme="minorHAnsi" w:eastAsia="Lucida Sans Unicode" w:hAnsiTheme="minorHAnsi" w:cstheme="minorHAnsi"/>
          <w:color w:val="000000"/>
          <w:sz w:val="20"/>
          <w:szCs w:val="20"/>
        </w:rPr>
        <w:t>rovidenciar a imediata correção das deficiências, falhas ou irregularidades constatadas pela Contratante na prestação dos serviços.</w:t>
      </w:r>
      <w:r w:rsidR="00CF5F26" w:rsidRPr="00CF5F26">
        <w:rPr>
          <w:rFonts w:eastAsia="Batang" w:cs="Calibri"/>
          <w:color w:val="000000"/>
          <w:sz w:val="20"/>
          <w:szCs w:val="20"/>
        </w:rPr>
        <w:t xml:space="preserve">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E938CB">
        <w:rPr>
          <w:rFonts w:cs="Calibri"/>
          <w:sz w:val="20"/>
          <w:szCs w:val="20"/>
        </w:rPr>
        <w:t>prestação</w:t>
      </w:r>
      <w:r w:rsidR="006C56E3" w:rsidRPr="00975295">
        <w:rPr>
          <w:rFonts w:cs="Calibri"/>
          <w:sz w:val="20"/>
          <w:szCs w:val="20"/>
        </w:rPr>
        <w:t xml:space="preserve"> do</w:t>
      </w:r>
      <w:r w:rsidR="00A001D4">
        <w:rPr>
          <w:rFonts w:cs="Calibri"/>
          <w:sz w:val="20"/>
          <w:szCs w:val="20"/>
        </w:rPr>
        <w:t>(</w:t>
      </w:r>
      <w:r w:rsidR="001B1CD8">
        <w:rPr>
          <w:rFonts w:cs="Calibri"/>
          <w:sz w:val="20"/>
          <w:szCs w:val="20"/>
        </w:rPr>
        <w:t>s</w:t>
      </w:r>
      <w:r w:rsidR="00A001D4">
        <w:rPr>
          <w:rFonts w:cs="Calibri"/>
          <w:sz w:val="20"/>
          <w:szCs w:val="20"/>
        </w:rPr>
        <w:t>)</w:t>
      </w:r>
      <w:r w:rsidR="006C56E3" w:rsidRPr="00975295">
        <w:rPr>
          <w:rFonts w:cs="Calibri"/>
          <w:sz w:val="20"/>
          <w:szCs w:val="20"/>
        </w:rPr>
        <w:t xml:space="preserve"> </w:t>
      </w:r>
      <w:r w:rsidR="00E938CB">
        <w:rPr>
          <w:rFonts w:cs="Calibri"/>
          <w:sz w:val="20"/>
          <w:szCs w:val="20"/>
        </w:rPr>
        <w:t>serviço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w:t>
      </w:r>
      <w:proofErr w:type="gramStart"/>
      <w:r w:rsidRPr="00975295">
        <w:rPr>
          <w:rFonts w:cs="Calibri"/>
          <w:sz w:val="20"/>
          <w:szCs w:val="20"/>
        </w:rPr>
        <w:t>R$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PAGAMENTO</w:t>
      </w:r>
    </w:p>
    <w:p w:rsidR="001D5B61" w:rsidRPr="00FC47D3" w:rsidRDefault="001D5B61" w:rsidP="001D5B61">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Pr="00FC47D3">
        <w:rPr>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w:t>
      </w:r>
      <w:proofErr w:type="gramStart"/>
      <w:r w:rsidRPr="00B70FB9">
        <w:rPr>
          <w:bCs/>
          <w:color w:val="000000"/>
          <w:sz w:val="20"/>
          <w:szCs w:val="20"/>
        </w:rPr>
        <w:t>Fatura, devidamente atestada</w:t>
      </w:r>
      <w:proofErr w:type="gramEnd"/>
      <w:r w:rsidRPr="00B70FB9">
        <w:rPr>
          <w:bCs/>
          <w:color w:val="000000"/>
          <w:sz w:val="20"/>
          <w:szCs w:val="20"/>
        </w:rPr>
        <w:t>.</w:t>
      </w:r>
    </w:p>
    <w:p w:rsidR="001D5B61" w:rsidRPr="00166183" w:rsidRDefault="001D5B61" w:rsidP="001D5B61">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1D5B61" w:rsidRPr="00FC47D3" w:rsidRDefault="001D5B61" w:rsidP="001D5B61">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1D5B61" w:rsidRPr="00FC47D3" w:rsidRDefault="001D5B61" w:rsidP="001D5B61">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1D5B61" w:rsidRPr="00524132" w:rsidRDefault="001D5B61" w:rsidP="001D5B61">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Pr="00524132">
        <w:rPr>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1D5B61" w:rsidRPr="00524132" w:rsidRDefault="001D5B61" w:rsidP="001D5B61">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1D5B61" w:rsidP="001D5B61">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r w:rsidRPr="00975295">
        <w:rPr>
          <w:rFonts w:cs="Calibri"/>
          <w:b/>
          <w:sz w:val="20"/>
          <w:szCs w:val="20"/>
        </w:rPr>
        <w:t xml:space="preserve"> </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D58D4">
        <w:rPr>
          <w:rFonts w:cs="Calibri"/>
          <w:b/>
          <w:sz w:val="20"/>
          <w:szCs w:val="20"/>
        </w:rPr>
        <w:t xml:space="preserve"> </w:t>
      </w:r>
      <w:r w:rsidR="00F3485D">
        <w:rPr>
          <w:rFonts w:cs="Calibri"/>
          <w:b/>
          <w:sz w:val="20"/>
          <w:szCs w:val="20"/>
        </w:rPr>
        <w:t>DA FISCALIZAÇÃO</w:t>
      </w:r>
    </w:p>
    <w:p w:rsidR="00F3485D" w:rsidRPr="00206760" w:rsidRDefault="00F3485D" w:rsidP="00F3485D">
      <w:pPr>
        <w:tabs>
          <w:tab w:val="left" w:pos="7200"/>
        </w:tabs>
        <w:spacing w:after="0" w:line="240" w:lineRule="auto"/>
        <w:jc w:val="both"/>
        <w:rPr>
          <w:rFonts w:asciiTheme="minorHAnsi" w:eastAsia="Batang" w:hAnsiTheme="minorHAnsi" w:cstheme="minorHAnsi"/>
          <w:color w:val="000000"/>
          <w:sz w:val="20"/>
          <w:szCs w:val="20"/>
        </w:rPr>
      </w:pPr>
      <w:r w:rsidRPr="00206760">
        <w:rPr>
          <w:rFonts w:asciiTheme="minorHAnsi" w:eastAsia="Batang" w:hAnsiTheme="minorHAnsi" w:cstheme="minorHAnsi"/>
          <w:b/>
          <w:color w:val="000000"/>
          <w:sz w:val="20"/>
          <w:szCs w:val="20"/>
        </w:rPr>
        <w:t>10.1.</w:t>
      </w:r>
      <w:r w:rsidRPr="00206760">
        <w:rPr>
          <w:rFonts w:asciiTheme="minorHAnsi" w:eastAsia="Batang" w:hAnsiTheme="minorHAnsi" w:cstheme="minorHAnsi"/>
          <w:color w:val="000000"/>
          <w:sz w:val="20"/>
          <w:szCs w:val="20"/>
        </w:rPr>
        <w:t xml:space="preserve"> Conforme artigo 67 da Lei Federal nº 8.666, de 21 de junho de 1.993, a fiscalização e o acompanhamento da execução do objeto será efetuada pela </w:t>
      </w:r>
      <w:r w:rsidRPr="00F3485D">
        <w:rPr>
          <w:rFonts w:asciiTheme="minorHAnsi" w:eastAsia="Batang" w:hAnsiTheme="minorHAnsi" w:cstheme="minorHAnsi"/>
          <w:color w:val="000000"/>
          <w:sz w:val="20"/>
          <w:szCs w:val="20"/>
        </w:rPr>
        <w:t>Superintendência de Vigilância Promoção e Proteção á Saúde,</w:t>
      </w:r>
      <w:r w:rsidRPr="00206760">
        <w:rPr>
          <w:rFonts w:asciiTheme="minorHAnsi" w:eastAsia="Batang" w:hAnsiTheme="minorHAnsi" w:cstheme="minorHAnsi"/>
          <w:color w:val="000000"/>
          <w:sz w:val="20"/>
          <w:szCs w:val="20"/>
        </w:rPr>
        <w:t xml:space="preserve"> observando que:</w:t>
      </w:r>
    </w:p>
    <w:p w:rsidR="00F3485D" w:rsidRPr="00206760" w:rsidRDefault="00F3485D" w:rsidP="00F3485D">
      <w:pPr>
        <w:tabs>
          <w:tab w:val="left" w:pos="7200"/>
        </w:tabs>
        <w:spacing w:after="0" w:line="240" w:lineRule="auto"/>
        <w:jc w:val="both"/>
        <w:rPr>
          <w:rFonts w:asciiTheme="minorHAnsi" w:eastAsia="Batang" w:hAnsiTheme="minorHAnsi" w:cstheme="minorHAnsi"/>
          <w:color w:val="000000"/>
          <w:sz w:val="20"/>
          <w:szCs w:val="20"/>
        </w:rPr>
      </w:pPr>
      <w:r w:rsidRPr="00206760">
        <w:rPr>
          <w:rFonts w:asciiTheme="minorHAnsi" w:eastAsia="Batang" w:hAnsiTheme="minorHAnsi" w:cstheme="minorHAnsi"/>
          <w:b/>
          <w:color w:val="000000"/>
          <w:sz w:val="20"/>
          <w:szCs w:val="20"/>
        </w:rPr>
        <w:t>10.1.1.</w:t>
      </w:r>
      <w:r w:rsidRPr="00206760">
        <w:rPr>
          <w:rFonts w:asciiTheme="minorHAnsi" w:eastAsia="Batang" w:hAnsiTheme="minorHAnsi" w:cstheme="minorHAns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F3485D" w:rsidRPr="00206760" w:rsidRDefault="00F3485D" w:rsidP="00F3485D">
      <w:pPr>
        <w:tabs>
          <w:tab w:val="left" w:pos="7200"/>
        </w:tabs>
        <w:spacing w:after="0" w:line="240" w:lineRule="auto"/>
        <w:jc w:val="both"/>
        <w:rPr>
          <w:rFonts w:asciiTheme="minorHAnsi" w:eastAsia="Batang" w:hAnsiTheme="minorHAnsi" w:cstheme="minorHAnsi"/>
          <w:color w:val="000000"/>
          <w:sz w:val="20"/>
          <w:szCs w:val="20"/>
        </w:rPr>
      </w:pPr>
      <w:r w:rsidRPr="00206760">
        <w:rPr>
          <w:rFonts w:asciiTheme="minorHAnsi" w:eastAsia="Batang" w:hAnsiTheme="minorHAnsi" w:cstheme="minorHAnsi"/>
          <w:b/>
          <w:color w:val="000000"/>
          <w:sz w:val="20"/>
          <w:szCs w:val="20"/>
        </w:rPr>
        <w:t>10.1.2.</w:t>
      </w:r>
      <w:r w:rsidRPr="00206760">
        <w:rPr>
          <w:rFonts w:asciiTheme="minorHAnsi" w:eastAsia="Batang" w:hAnsiTheme="minorHAnsi" w:cstheme="minorHAns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F3485D" w:rsidRPr="00206760" w:rsidRDefault="00F3485D" w:rsidP="00F3485D">
      <w:pPr>
        <w:tabs>
          <w:tab w:val="left" w:pos="7200"/>
        </w:tabs>
        <w:spacing w:after="0" w:line="240" w:lineRule="auto"/>
        <w:jc w:val="both"/>
        <w:rPr>
          <w:rFonts w:asciiTheme="minorHAnsi" w:eastAsia="Batang" w:hAnsiTheme="minorHAnsi" w:cstheme="minorHAnsi"/>
          <w:color w:val="000000"/>
          <w:sz w:val="20"/>
          <w:szCs w:val="20"/>
        </w:rPr>
      </w:pPr>
      <w:r w:rsidRPr="00206760">
        <w:rPr>
          <w:rFonts w:asciiTheme="minorHAnsi" w:eastAsia="Batang" w:hAnsiTheme="minorHAnsi" w:cstheme="minorHAnsi"/>
          <w:b/>
          <w:color w:val="000000"/>
          <w:sz w:val="20"/>
          <w:szCs w:val="20"/>
        </w:rPr>
        <w:t>10.1.3.</w:t>
      </w:r>
      <w:r w:rsidRPr="00206760">
        <w:rPr>
          <w:rFonts w:asciiTheme="minorHAnsi" w:eastAsia="Batang" w:hAnsiTheme="minorHAnsi" w:cstheme="minorHAnsi"/>
          <w:color w:val="000000"/>
          <w:sz w:val="20"/>
          <w:szCs w:val="20"/>
        </w:rPr>
        <w:t xml:space="preserve"> As decisões e providências que ultrapassarem a competência do representante deverão ser solicitadas aos seus superiores em tempo hábil para a adoção das medidas convenientes;</w:t>
      </w:r>
    </w:p>
    <w:p w:rsidR="00F3485D" w:rsidRPr="00206760" w:rsidRDefault="00F3485D" w:rsidP="00F3485D">
      <w:pPr>
        <w:tabs>
          <w:tab w:val="left" w:pos="7200"/>
        </w:tabs>
        <w:spacing w:after="0" w:line="240" w:lineRule="auto"/>
        <w:jc w:val="both"/>
        <w:rPr>
          <w:rFonts w:asciiTheme="minorHAnsi" w:eastAsia="Batang" w:hAnsiTheme="minorHAnsi" w:cstheme="minorHAnsi"/>
          <w:color w:val="000000"/>
          <w:sz w:val="20"/>
          <w:szCs w:val="20"/>
        </w:rPr>
      </w:pPr>
      <w:r w:rsidRPr="00206760">
        <w:rPr>
          <w:rFonts w:asciiTheme="minorHAnsi" w:eastAsia="Batang" w:hAnsiTheme="minorHAnsi" w:cstheme="minorHAnsi"/>
          <w:b/>
          <w:color w:val="000000"/>
          <w:sz w:val="20"/>
          <w:szCs w:val="20"/>
        </w:rPr>
        <w:lastRenderedPageBreak/>
        <w:t xml:space="preserve">10.1.4. </w:t>
      </w:r>
      <w:r w:rsidRPr="00206760">
        <w:rPr>
          <w:rFonts w:asciiTheme="minorHAnsi" w:eastAsia="Batang" w:hAnsiTheme="minorHAnsi" w:cstheme="minorHAnsi"/>
          <w:color w:val="000000"/>
          <w:sz w:val="20"/>
          <w:szCs w:val="20"/>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B946A1" w:rsidRPr="00975295" w:rsidRDefault="00F3485D" w:rsidP="00F3485D">
      <w:pPr>
        <w:spacing w:after="120" w:line="240" w:lineRule="auto"/>
        <w:jc w:val="both"/>
        <w:rPr>
          <w:rFonts w:cs="Calibri"/>
          <w:sz w:val="20"/>
          <w:szCs w:val="20"/>
        </w:rPr>
      </w:pPr>
      <w:r w:rsidRPr="00206760">
        <w:rPr>
          <w:rFonts w:asciiTheme="minorHAnsi" w:eastAsia="Batang" w:hAnsiTheme="minorHAnsi" w:cstheme="minorHAnsi"/>
          <w:b/>
          <w:color w:val="000000"/>
          <w:sz w:val="20"/>
          <w:szCs w:val="20"/>
        </w:rPr>
        <w:t>10.1.5.</w:t>
      </w:r>
      <w:r w:rsidRPr="00206760">
        <w:rPr>
          <w:rFonts w:asciiTheme="minorHAnsi" w:eastAsia="Batang" w:hAnsiTheme="minorHAnsi" w:cstheme="minorHAns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Pr="00975295">
        <w:rPr>
          <w:rFonts w:cs="Calibri"/>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Pr="00975295">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w:t>
      </w:r>
      <w:proofErr w:type="gramStart"/>
      <w:r w:rsidRPr="00975295">
        <w:rPr>
          <w:rFonts w:cs="Calibri"/>
          <w:sz w:val="20"/>
          <w:szCs w:val="20"/>
        </w:rPr>
        <w:t>5</w:t>
      </w:r>
      <w:proofErr w:type="gramEnd"/>
      <w:r w:rsidRPr="00975295">
        <w:rPr>
          <w:rFonts w:cs="Calibri"/>
          <w:sz w:val="20"/>
          <w:szCs w:val="20"/>
        </w:rPr>
        <w:t xml:space="preserve"> (cinco) anos, sem prejuízo</w:t>
      </w:r>
      <w:r w:rsidR="00F3485D">
        <w:rPr>
          <w:rFonts w:cs="Calibri"/>
          <w:sz w:val="20"/>
          <w:szCs w:val="20"/>
        </w:rPr>
        <w:t xml:space="preserve"> do disposto nos arts. 86 e 87 da Lei 8.666/93,</w:t>
      </w:r>
      <w:r w:rsidRPr="00975295">
        <w:rPr>
          <w:rFonts w:cs="Calibri"/>
          <w:sz w:val="20"/>
          <w:szCs w:val="20"/>
        </w:rPr>
        <w:t xml:space="preserve"> das multas previstas em </w:t>
      </w:r>
      <w:r w:rsidR="005F6698">
        <w:rPr>
          <w:rFonts w:cs="Calibri"/>
          <w:sz w:val="20"/>
          <w:szCs w:val="20"/>
        </w:rPr>
        <w:t>Edital</w:t>
      </w:r>
      <w:r w:rsidR="00F3485D">
        <w:rPr>
          <w:rFonts w:cs="Calibri"/>
          <w:sz w:val="20"/>
          <w:szCs w:val="20"/>
        </w:rPr>
        <w:t>,</w:t>
      </w:r>
      <w:r w:rsidRPr="00975295">
        <w:rPr>
          <w:rFonts w:cs="Calibri"/>
          <w:sz w:val="20"/>
          <w:szCs w:val="20"/>
        </w:rPr>
        <w:t xml:space="preserv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Pr="00975295">
        <w:rPr>
          <w:rFonts w:cs="Calibri"/>
          <w:snapToGrid w:val="0"/>
          <w:sz w:val="20"/>
          <w:szCs w:val="20"/>
          <w:shd w:val="clear" w:color="auto" w:fill="FFFFFF"/>
        </w:rPr>
        <w:t xml:space="preserve"> </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VIGÊNCIA </w:t>
      </w:r>
    </w:p>
    <w:p w:rsidR="000A00B6" w:rsidRPr="00E166E5" w:rsidRDefault="00A27610" w:rsidP="000A00B6">
      <w:pPr>
        <w:pStyle w:val="Recuodecorpodetexto2"/>
        <w:spacing w:after="0" w:line="240" w:lineRule="auto"/>
        <w:ind w:left="0"/>
        <w:jc w:val="both"/>
        <w:rPr>
          <w:sz w:val="20"/>
          <w:szCs w:val="20"/>
        </w:rPr>
      </w:pPr>
      <w:r>
        <w:rPr>
          <w:bCs/>
          <w:color w:val="000000"/>
          <w:sz w:val="20"/>
          <w:szCs w:val="20"/>
        </w:rPr>
        <w:t>O contrato terá duração de 12 (doze) meses, cont</w:t>
      </w:r>
      <w:r w:rsidR="00495BC2">
        <w:rPr>
          <w:bCs/>
          <w:color w:val="000000"/>
          <w:sz w:val="20"/>
          <w:szCs w:val="20"/>
        </w:rPr>
        <w:t>ados a partir de sua assinatura</w:t>
      </w:r>
      <w:r w:rsidR="004F14F1">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3B261F">
        <w:rPr>
          <w:rFonts w:cs="Calibri"/>
          <w:b/>
          <w:sz w:val="20"/>
          <w:szCs w:val="20"/>
        </w:rPr>
        <w:t xml:space="preserve"> </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Pr="00975295">
        <w:rPr>
          <w:rFonts w:cs="Calibri"/>
          <w:b/>
          <w:sz w:val="20"/>
          <w:szCs w:val="20"/>
        </w:rPr>
        <w:t xml:space="preserve"> </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r w:rsidR="009963B0">
        <w:rPr>
          <w:rFonts w:cs="Calibri"/>
          <w:sz w:val="20"/>
          <w:szCs w:val="20"/>
        </w:rPr>
        <w:t xml:space="preserve"> </w:t>
      </w:r>
    </w:p>
    <w:p w:rsidR="009711AB" w:rsidRDefault="00B946A1" w:rsidP="009963B0">
      <w:pPr>
        <w:spacing w:after="120" w:line="240" w:lineRule="auto"/>
        <w:jc w:val="both"/>
        <w:rPr>
          <w:rFonts w:cs="Calibri"/>
          <w:sz w:val="20"/>
          <w:szCs w:val="20"/>
        </w:rPr>
      </w:pPr>
      <w:r w:rsidRPr="00975295">
        <w:rPr>
          <w:rFonts w:cs="Calibri"/>
          <w:sz w:val="20"/>
          <w:szCs w:val="20"/>
        </w:rPr>
        <w:lastRenderedPageBreak/>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857E92">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FA0834" w:rsidRDefault="00FA0834" w:rsidP="00975295">
      <w:pPr>
        <w:pStyle w:val="Corpodetexto2"/>
        <w:spacing w:before="120" w:line="240" w:lineRule="auto"/>
        <w:ind w:right="516"/>
        <w:jc w:val="center"/>
        <w:rPr>
          <w:rFonts w:cs="Arial"/>
          <w:b/>
          <w:sz w:val="20"/>
          <w:szCs w:val="20"/>
          <w:u w:val="single"/>
        </w:rPr>
      </w:pPr>
    </w:p>
    <w:p w:rsidR="00003BE0" w:rsidRDefault="00003BE0" w:rsidP="00975295">
      <w:pPr>
        <w:pStyle w:val="Corpodetexto2"/>
        <w:spacing w:before="120" w:line="240" w:lineRule="auto"/>
        <w:ind w:right="516"/>
        <w:jc w:val="center"/>
        <w:rPr>
          <w:rFonts w:cs="Arial"/>
          <w:b/>
          <w:sz w:val="20"/>
          <w:szCs w:val="20"/>
          <w:u w:val="single"/>
        </w:rPr>
      </w:pPr>
    </w:p>
    <w:p w:rsidR="00003BE0" w:rsidRDefault="00003BE0" w:rsidP="00975295">
      <w:pPr>
        <w:pStyle w:val="Corpodetexto2"/>
        <w:spacing w:before="120" w:line="240" w:lineRule="auto"/>
        <w:ind w:right="516"/>
        <w:jc w:val="center"/>
        <w:rPr>
          <w:rFonts w:cs="Arial"/>
          <w:b/>
          <w:sz w:val="20"/>
          <w:szCs w:val="20"/>
          <w:u w:val="single"/>
        </w:rPr>
      </w:pPr>
    </w:p>
    <w:p w:rsidR="00003BE0" w:rsidRDefault="00003BE0" w:rsidP="00975295">
      <w:pPr>
        <w:pStyle w:val="Corpodetexto2"/>
        <w:spacing w:before="120" w:line="240" w:lineRule="auto"/>
        <w:ind w:right="516"/>
        <w:jc w:val="center"/>
        <w:rPr>
          <w:rFonts w:cs="Arial"/>
          <w:b/>
          <w:sz w:val="20"/>
          <w:szCs w:val="20"/>
          <w:u w:val="single"/>
        </w:rPr>
      </w:pPr>
    </w:p>
    <w:p w:rsidR="00541927" w:rsidRPr="00541927" w:rsidRDefault="00541927">
      <w:pPr>
        <w:spacing w:after="0" w:line="240" w:lineRule="auto"/>
        <w:rPr>
          <w:rFonts w:cs="Arial"/>
          <w:b/>
          <w:sz w:val="20"/>
          <w:szCs w:val="20"/>
        </w:rPr>
      </w:pPr>
      <w:r w:rsidRPr="00541927">
        <w:rPr>
          <w:rFonts w:cs="Arial"/>
          <w:b/>
          <w:sz w:val="20"/>
          <w:szCs w:val="20"/>
        </w:rPr>
        <w:br w:type="page"/>
      </w: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6E5C81">
        <w:trPr>
          <w:trHeight w:val="4886"/>
        </w:trPr>
        <w:tc>
          <w:tcPr>
            <w:tcW w:w="9039" w:type="dxa"/>
          </w:tcPr>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00003BE0">
              <w:rPr>
                <w:rFonts w:cs="Calibri"/>
                <w:b/>
                <w:bCs/>
                <w:color w:val="000000"/>
                <w:sz w:val="20"/>
                <w:szCs w:val="20"/>
              </w:rPr>
              <w:t>1</w:t>
            </w:r>
            <w:proofErr w:type="gramEnd"/>
            <w:r w:rsidRPr="00CB03EE">
              <w:rPr>
                <w:rFonts w:cs="Calibri"/>
                <w:b/>
                <w:bCs/>
                <w:color w:val="000000"/>
                <w:sz w:val="20"/>
                <w:szCs w:val="20"/>
              </w:rPr>
              <w:t xml:space="preserve">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6E5C81">
              <w:trPr>
                <w:trHeight w:val="258"/>
                <w:jc w:val="center"/>
              </w:trPr>
              <w:tc>
                <w:tcPr>
                  <w:tcW w:w="9130" w:type="dxa"/>
                  <w:gridSpan w:val="6"/>
                </w:tcPr>
                <w:p w:rsidR="001E3649" w:rsidRPr="00CB03EE" w:rsidRDefault="001E3649" w:rsidP="006E5C81">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6E5C81">
              <w:trPr>
                <w:trHeight w:val="1009"/>
                <w:jc w:val="center"/>
              </w:trPr>
              <w:tc>
                <w:tcPr>
                  <w:tcW w:w="9130" w:type="dxa"/>
                  <w:gridSpan w:val="6"/>
                </w:tcPr>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6E5C8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806F91">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sidR="00806F91">
                    <w:rPr>
                      <w:rFonts w:eastAsia="Batang" w:cs="Calibri"/>
                      <w:color w:val="000000"/>
                      <w:sz w:val="20"/>
                      <w:szCs w:val="20"/>
                    </w:rPr>
                    <w:t>3</w:t>
                  </w:r>
                  <w:r w:rsidRPr="00CB03EE">
                    <w:rPr>
                      <w:rFonts w:eastAsia="Batang" w:cs="Calibri"/>
                      <w:color w:val="000000"/>
                      <w:sz w:val="20"/>
                      <w:szCs w:val="20"/>
                    </w:rPr>
                    <w:t>.3, do Edital.</w:t>
                  </w:r>
                </w:p>
              </w:tc>
            </w:tr>
            <w:tr w:rsidR="001E3649" w:rsidRPr="00CB03EE" w:rsidTr="006E5C81">
              <w:trPr>
                <w:trHeight w:val="503"/>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6E5C81">
              <w:trPr>
                <w:trHeight w:val="245"/>
                <w:jc w:val="center"/>
              </w:trPr>
              <w:tc>
                <w:tcPr>
                  <w:tcW w:w="6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6E5C81">
                  <w:pPr>
                    <w:tabs>
                      <w:tab w:val="left" w:pos="7200"/>
                    </w:tabs>
                    <w:spacing w:after="0" w:line="240" w:lineRule="auto"/>
                    <w:jc w:val="center"/>
                    <w:rPr>
                      <w:rFonts w:eastAsia="Batang" w:cs="Calibri"/>
                      <w:color w:val="000000"/>
                      <w:sz w:val="20"/>
                      <w:szCs w:val="20"/>
                    </w:rPr>
                  </w:pPr>
                </w:p>
              </w:tc>
            </w:tr>
            <w:tr w:rsidR="001E3649" w:rsidRPr="00CB03EE" w:rsidTr="006E5C81">
              <w:trPr>
                <w:trHeight w:val="245"/>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58"/>
                <w:jc w:val="center"/>
              </w:trPr>
              <w:tc>
                <w:tcPr>
                  <w:tcW w:w="6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245"/>
                <w:jc w:val="center"/>
              </w:trPr>
              <w:tc>
                <w:tcPr>
                  <w:tcW w:w="7175" w:type="dxa"/>
                  <w:gridSpan w:val="5"/>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6E5C81">
                  <w:pPr>
                    <w:tabs>
                      <w:tab w:val="left" w:pos="7200"/>
                    </w:tabs>
                    <w:spacing w:after="0" w:line="240" w:lineRule="auto"/>
                    <w:jc w:val="both"/>
                    <w:rPr>
                      <w:rFonts w:eastAsia="Batang" w:cs="Calibri"/>
                      <w:color w:val="000000"/>
                      <w:sz w:val="20"/>
                      <w:szCs w:val="20"/>
                    </w:rPr>
                  </w:pPr>
                </w:p>
              </w:tc>
            </w:tr>
            <w:tr w:rsidR="001E3649" w:rsidRPr="00CB03EE" w:rsidTr="006E5C81">
              <w:trPr>
                <w:trHeight w:val="333"/>
                <w:jc w:val="center"/>
              </w:trPr>
              <w:tc>
                <w:tcPr>
                  <w:tcW w:w="9130" w:type="dxa"/>
                  <w:gridSpan w:val="6"/>
                  <w:vAlign w:val="bottom"/>
                </w:tcPr>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6E5C81">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6E5C81">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BF54CC" w:rsidSect="00E05B4E">
      <w:headerReference w:type="default" r:id="rId18"/>
      <w:footerReference w:type="default" r:id="rId19"/>
      <w:pgSz w:w="11920" w:h="16840"/>
      <w:pgMar w:top="2666"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A9C" w:rsidRDefault="00E86A9C">
      <w:pPr>
        <w:spacing w:after="0" w:line="240" w:lineRule="auto"/>
      </w:pPr>
      <w:r>
        <w:separator/>
      </w:r>
    </w:p>
  </w:endnote>
  <w:endnote w:type="continuationSeparator" w:id="0">
    <w:p w:rsidR="00E86A9C" w:rsidRDefault="00E86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9C" w:rsidRDefault="00E86A9C" w:rsidP="00E05B4E">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sidR="00857E92">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E86A9C" w:rsidRPr="00171348" w:rsidRDefault="00E86A9C" w:rsidP="00462D92">
                <w:pPr>
                  <w:pStyle w:val="Rodap"/>
                  <w:rPr>
                    <w:rFonts w:ascii="Cambria" w:hAnsi="Cambria"/>
                    <w:sz w:val="32"/>
                    <w:szCs w:val="44"/>
                  </w:rPr>
                </w:pPr>
                <w:r>
                  <w:rPr>
                    <w:rFonts w:ascii="Cambria" w:hAnsi="Cambria"/>
                    <w:sz w:val="16"/>
                  </w:rPr>
                  <w:t xml:space="preserve">              </w:t>
                </w: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00857E92" w:rsidRPr="00857E92">
                  <w:rPr>
                    <w:rFonts w:ascii="Cambria" w:hAnsi="Cambria"/>
                    <w:noProof/>
                    <w:sz w:val="32"/>
                    <w:szCs w:val="44"/>
                  </w:rPr>
                  <w:t>32</w:t>
                </w:r>
                <w:r w:rsidRPr="00171348">
                  <w:rPr>
                    <w:sz w:val="16"/>
                  </w:rPr>
                  <w:fldChar w:fldCharType="end"/>
                </w:r>
              </w:p>
            </w:txbxContent>
          </v:textbox>
          <w10:wrap anchorx="page" anchory="margin"/>
        </v:rect>
      </w:pict>
    </w:r>
  </w:p>
  <w:p w:rsidR="00E86A9C" w:rsidRDefault="00E86A9C" w:rsidP="00376B72">
    <w:pPr>
      <w:pStyle w:val="Rodap"/>
      <w:spacing w:after="0" w:line="240" w:lineRule="auto"/>
      <w:rPr>
        <w:rFonts w:ascii="Arial" w:hAnsi="Arial" w:cs="Arial"/>
        <w:sz w:val="20"/>
        <w:szCs w:val="20"/>
      </w:rPr>
    </w:pPr>
    <w:r w:rsidRPr="00D57641">
      <w:rPr>
        <w:rFonts w:ascii="Arial" w:hAnsi="Arial" w:cs="Arial"/>
        <w:noProof/>
        <w:sz w:val="20"/>
        <w:szCs w:val="20"/>
      </w:rPr>
      <w:drawing>
        <wp:anchor distT="0" distB="0" distL="114300" distR="114300" simplePos="0" relativeHeight="251665920" behindDoc="0" locked="0" layoutInCell="1" allowOverlap="1" wp14:anchorId="12DDD59B" wp14:editId="63586363">
          <wp:simplePos x="0" y="0"/>
          <wp:positionH relativeFrom="column">
            <wp:posOffset>-401127</wp:posOffset>
          </wp:positionH>
          <wp:positionV relativeFrom="paragraph">
            <wp:posOffset>-11596</wp:posOffset>
          </wp:positionV>
          <wp:extent cx="6230040" cy="636105"/>
          <wp:effectExtent l="19050" t="0" r="635" b="0"/>
          <wp:wrapSquare wrapText="bothSides"/>
          <wp:docPr id="20"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E86A9C" w:rsidRPr="005D646A" w:rsidRDefault="00E86A9C">
    <w:pPr>
      <w:pStyle w:val="Rodap"/>
      <w:rPr>
        <w:sz w:val="20"/>
      </w:rPr>
    </w:pPr>
  </w:p>
  <w:p w:rsidR="00E86A9C" w:rsidRDefault="00E86A9C"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A9C" w:rsidRDefault="00E86A9C">
      <w:pPr>
        <w:spacing w:after="0" w:line="240" w:lineRule="auto"/>
      </w:pPr>
      <w:r>
        <w:separator/>
      </w:r>
    </w:p>
  </w:footnote>
  <w:footnote w:type="continuationSeparator" w:id="0">
    <w:p w:rsidR="00E86A9C" w:rsidRDefault="00E86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E92" w:rsidRDefault="00E05B4E" w:rsidP="00D57641">
    <w:pPr>
      <w:widowControl w:val="0"/>
      <w:tabs>
        <w:tab w:val="left" w:pos="889"/>
      </w:tabs>
      <w:autoSpaceDE w:val="0"/>
      <w:autoSpaceDN w:val="0"/>
      <w:adjustRightInd w:val="0"/>
      <w:spacing w:after="0" w:line="240" w:lineRule="auto"/>
      <w:jc w:val="right"/>
      <w:rPr>
        <w:noProof/>
      </w:rPr>
    </w:pPr>
    <w:r w:rsidRPr="00D57641">
      <w:rPr>
        <w:noProof/>
      </w:rPr>
      <w:drawing>
        <wp:anchor distT="0" distB="0" distL="114300" distR="114300" simplePos="0" relativeHeight="251663872" behindDoc="1" locked="0" layoutInCell="1" allowOverlap="1" wp14:anchorId="588A7483" wp14:editId="52A4AF17">
          <wp:simplePos x="0" y="0"/>
          <wp:positionH relativeFrom="page">
            <wp:posOffset>-52070</wp:posOffset>
          </wp:positionH>
          <wp:positionV relativeFrom="page">
            <wp:posOffset>42545</wp:posOffset>
          </wp:positionV>
          <wp:extent cx="7590790" cy="1414780"/>
          <wp:effectExtent l="0" t="0" r="0" b="0"/>
          <wp:wrapNone/>
          <wp:docPr id="19"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E86A9C" w:rsidRDefault="00E86A9C" w:rsidP="00D57641">
    <w:pPr>
      <w:widowControl w:val="0"/>
      <w:tabs>
        <w:tab w:val="left" w:pos="889"/>
      </w:tabs>
      <w:autoSpaceDE w:val="0"/>
      <w:autoSpaceDN w:val="0"/>
      <w:adjustRightInd w:val="0"/>
      <w:spacing w:after="0" w:line="240" w:lineRule="auto"/>
      <w:jc w:val="right"/>
      <w:rPr>
        <w:noProof/>
      </w:rPr>
    </w:pPr>
    <w:r w:rsidRPr="00D57641">
      <w:rPr>
        <w:noProof/>
      </w:rPr>
      <w:t xml:space="preserve"> </w:t>
    </w:r>
  </w:p>
  <w:p w:rsidR="00E86A9C" w:rsidRDefault="00E86A9C" w:rsidP="00376B72">
    <w:pPr>
      <w:widowControl w:val="0"/>
      <w:tabs>
        <w:tab w:val="left" w:pos="1390"/>
      </w:tabs>
      <w:autoSpaceDE w:val="0"/>
      <w:autoSpaceDN w:val="0"/>
      <w:adjustRightInd w:val="0"/>
      <w:spacing w:after="0" w:line="200" w:lineRule="exact"/>
      <w:rPr>
        <w:noProof/>
      </w:rPr>
    </w:pPr>
    <w:r>
      <w:rPr>
        <w:noProof/>
      </w:rPr>
      <w:tab/>
    </w:r>
  </w:p>
  <w:p w:rsidR="00E86A9C" w:rsidRDefault="00E86A9C" w:rsidP="00376B72">
    <w:pPr>
      <w:widowControl w:val="0"/>
      <w:tabs>
        <w:tab w:val="left" w:pos="889"/>
      </w:tabs>
      <w:autoSpaceDE w:val="0"/>
      <w:autoSpaceDN w:val="0"/>
      <w:adjustRightInd w:val="0"/>
      <w:spacing w:after="0" w:line="200" w:lineRule="exact"/>
      <w:rPr>
        <w:noProof/>
      </w:rPr>
    </w:pPr>
  </w:p>
  <w:p w:rsidR="00E86A9C" w:rsidRDefault="00E86A9C" w:rsidP="00376B72">
    <w:pPr>
      <w:widowControl w:val="0"/>
      <w:tabs>
        <w:tab w:val="left" w:pos="889"/>
      </w:tabs>
      <w:autoSpaceDE w:val="0"/>
      <w:autoSpaceDN w:val="0"/>
      <w:adjustRightInd w:val="0"/>
      <w:spacing w:after="0" w:line="200" w:lineRule="exact"/>
      <w:rPr>
        <w:noProof/>
      </w:rPr>
    </w:pPr>
  </w:p>
  <w:p w:rsidR="00E86A9C" w:rsidRDefault="00E86A9C" w:rsidP="00376B72">
    <w:pPr>
      <w:widowControl w:val="0"/>
      <w:tabs>
        <w:tab w:val="left" w:pos="889"/>
      </w:tabs>
      <w:autoSpaceDE w:val="0"/>
      <w:autoSpaceDN w:val="0"/>
      <w:adjustRightInd w:val="0"/>
      <w:spacing w:after="0" w:line="200" w:lineRule="exact"/>
      <w:rPr>
        <w:noProof/>
      </w:rPr>
    </w:pPr>
  </w:p>
  <w:p w:rsidR="00E86A9C" w:rsidRDefault="00E86A9C" w:rsidP="00376B72">
    <w:pPr>
      <w:widowControl w:val="0"/>
      <w:tabs>
        <w:tab w:val="left" w:pos="889"/>
      </w:tabs>
      <w:autoSpaceDE w:val="0"/>
      <w:autoSpaceDN w:val="0"/>
      <w:adjustRightInd w:val="0"/>
      <w:spacing w:after="0" w:line="200" w:lineRule="exact"/>
      <w:rPr>
        <w:noProof/>
      </w:rPr>
    </w:pPr>
  </w:p>
  <w:p w:rsidR="00E86A9C" w:rsidRDefault="00E86A9C" w:rsidP="00376B72">
    <w:pPr>
      <w:widowControl w:val="0"/>
      <w:tabs>
        <w:tab w:val="left" w:pos="889"/>
      </w:tabs>
      <w:autoSpaceDE w:val="0"/>
      <w:autoSpaceDN w:val="0"/>
      <w:adjustRightInd w:val="0"/>
      <w:spacing w:after="0" w:line="200" w:lineRule="exact"/>
      <w:jc w:val="center"/>
      <w:rPr>
        <w:noProof/>
      </w:rPr>
    </w:pPr>
  </w:p>
  <w:p w:rsidR="00E86A9C" w:rsidRPr="00376B72" w:rsidRDefault="00E86A9C"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857E92">
      <w:rPr>
        <w:rFonts w:ascii="Arial Narrow" w:hAnsi="Arial Narrow" w:cs="Arial"/>
        <w:b/>
        <w:bCs/>
        <w:color w:val="000000"/>
        <w:sz w:val="18"/>
      </w:rPr>
      <w:t>148</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857E92">
      <w:rPr>
        <w:noProof/>
      </w:rPr>
      <w:pict>
        <v:rect id="_x0000_s2049" style="position:absolute;left:0;text-align:left;margin-left:0;margin-top:-.65pt;width:597.3pt;height:216.85pt;z-index:-251659776;mso-position-horizontal-relative:page;mso-position-vertical-relative:page" o:allowincell="f" filled="f" stroked="f">
          <v:textbox style="mso-next-textbox:#_x0000_s2049" inset="0,0,0,0">
            <w:txbxContent>
              <w:p w:rsidR="00E86A9C" w:rsidRDefault="00E86A9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857E92">
      <w:rPr>
        <w:noProof/>
      </w:rPr>
      <w:pict>
        <v:shapetype id="_x0000_t202" coordsize="21600,21600" o:spt="202" path="m,l,21600r21600,l21600,xe">
          <v:stroke joinstyle="miter"/>
          <v:path gradientshapeok="t" o:connecttype="rect"/>
        </v:shapetype>
        <v:shape id="_x0000_s2050" type="#_x0000_t202" style="position:absolute;left:0;text-align:left;margin-left:386.55pt;margin-top:54pt;width:76.35pt;height:23.5pt;z-index:-251658752;mso-position-horizontal-relative:page;mso-position-vertical-relative:page" o:allowincell="f" filled="f" stroked="f">
          <v:textbox style="mso-next-textbox:#_x0000_s2050" inset="0,0,0,0">
            <w:txbxContent>
              <w:p w:rsidR="00E86A9C" w:rsidRDefault="00E86A9C">
                <w:pPr>
                  <w:widowControl w:val="0"/>
                  <w:autoSpaceDE w:val="0"/>
                  <w:autoSpaceDN w:val="0"/>
                  <w:adjustRightInd w:val="0"/>
                  <w:spacing w:after="0" w:line="225" w:lineRule="exact"/>
                  <w:ind w:left="20" w:right="-26"/>
                  <w:rPr>
                    <w:rFonts w:ascii="Arial Narrow" w:hAnsi="Arial Narrow" w:cs="Arial Narrow"/>
                    <w:color w:val="000000"/>
                    <w:sz w:val="20"/>
                    <w:szCs w:val="20"/>
                  </w:rPr>
                </w:pPr>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7"/>
                    <w:sz w:val="20"/>
                    <w:szCs w:val="20"/>
                  </w:rPr>
                  <w:t xml:space="preserve"> </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
            </w:txbxContent>
          </v:textbox>
          <w10:wrap anchorx="page" anchory="page"/>
        </v:shape>
      </w:pict>
    </w:r>
    <w:r w:rsidR="00857E92">
      <w:rPr>
        <w:noProof/>
      </w:rPr>
      <w:pict>
        <v:shape id="_x0000_s2051" type="#_x0000_t202" style="position:absolute;left:0;text-align:left;margin-left:124.05pt;margin-top:74.15pt;width:172.6pt;height:12.55pt;z-index:-251657728;mso-position-horizontal-relative:page;mso-position-vertical-relative:page" o:allowincell="f" filled="f" stroked="f">
          <v:textbox style="mso-next-textbox:#_x0000_s2051" inset="0,0,0,0">
            <w:txbxContent>
              <w:p w:rsidR="00E86A9C" w:rsidRPr="00886D34" w:rsidRDefault="00E86A9C" w:rsidP="00886D34">
                <w:pPr>
                  <w:rPr>
                    <w:szCs w:val="21"/>
                  </w:rPr>
                </w:pPr>
              </w:p>
            </w:txbxContent>
          </v:textbox>
          <w10:wrap anchorx="page" anchory="page"/>
        </v:shape>
      </w:pict>
    </w:r>
    <w:r>
      <w:rPr>
        <w:rFonts w:ascii="Arial Narrow" w:hAnsi="Arial Narrow" w:cs="Arial"/>
        <w:b/>
        <w:bCs/>
        <w:color w:val="000000"/>
        <w:sz w:val="18"/>
      </w:rPr>
      <w:t>4004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78E36503"/>
    <w:multiLevelType w:val="multilevel"/>
    <w:tmpl w:val="C1DC881C"/>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2"/>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5"/>
  </w:num>
  <w:num w:numId="14">
    <w:abstractNumId w:val="17"/>
  </w:num>
  <w:num w:numId="15">
    <w:abstractNumId w:val="27"/>
  </w:num>
  <w:num w:numId="16">
    <w:abstractNumId w:val="9"/>
  </w:num>
  <w:num w:numId="17">
    <w:abstractNumId w:val="2"/>
  </w:num>
  <w:num w:numId="18">
    <w:abstractNumId w:val="8"/>
  </w:num>
  <w:num w:numId="19">
    <w:abstractNumId w:val="12"/>
  </w:num>
  <w:num w:numId="20">
    <w:abstractNumId w:val="16"/>
  </w:num>
  <w:num w:numId="21">
    <w:abstractNumId w:val="21"/>
  </w:num>
  <w:num w:numId="22">
    <w:abstractNumId w:val="7"/>
  </w:num>
  <w:num w:numId="23">
    <w:abstractNumId w:val="26"/>
  </w:num>
  <w:num w:numId="24">
    <w:abstractNumId w:val="18"/>
  </w:num>
  <w:num w:numId="25">
    <w:abstractNumId w:val="28"/>
  </w:num>
  <w:num w:numId="26">
    <w:abstractNumId w:val="15"/>
  </w:num>
  <w:num w:numId="27">
    <w:abstractNumId w:val="24"/>
  </w:num>
  <w:num w:numId="28">
    <w:abstractNumId w:val="23"/>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6"/>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3BE0"/>
    <w:rsid w:val="00003FBE"/>
    <w:rsid w:val="00005616"/>
    <w:rsid w:val="00014B0A"/>
    <w:rsid w:val="00014FEB"/>
    <w:rsid w:val="000151FA"/>
    <w:rsid w:val="000161D6"/>
    <w:rsid w:val="000206D8"/>
    <w:rsid w:val="00020BB7"/>
    <w:rsid w:val="00021FC3"/>
    <w:rsid w:val="0002302C"/>
    <w:rsid w:val="0002315C"/>
    <w:rsid w:val="0002469F"/>
    <w:rsid w:val="00025C98"/>
    <w:rsid w:val="00025CE9"/>
    <w:rsid w:val="00027D31"/>
    <w:rsid w:val="00032526"/>
    <w:rsid w:val="00034930"/>
    <w:rsid w:val="00034F10"/>
    <w:rsid w:val="0003511E"/>
    <w:rsid w:val="00041DAE"/>
    <w:rsid w:val="000462A7"/>
    <w:rsid w:val="0004672D"/>
    <w:rsid w:val="0004748C"/>
    <w:rsid w:val="00051AAF"/>
    <w:rsid w:val="00052FFF"/>
    <w:rsid w:val="00054F6A"/>
    <w:rsid w:val="00056856"/>
    <w:rsid w:val="00057024"/>
    <w:rsid w:val="00063361"/>
    <w:rsid w:val="00063BA6"/>
    <w:rsid w:val="000701A3"/>
    <w:rsid w:val="0007136A"/>
    <w:rsid w:val="00071501"/>
    <w:rsid w:val="000715F9"/>
    <w:rsid w:val="00073513"/>
    <w:rsid w:val="00074675"/>
    <w:rsid w:val="00075130"/>
    <w:rsid w:val="00076D6C"/>
    <w:rsid w:val="00080133"/>
    <w:rsid w:val="000817C5"/>
    <w:rsid w:val="000857F2"/>
    <w:rsid w:val="000861E8"/>
    <w:rsid w:val="00086BC2"/>
    <w:rsid w:val="00087DE4"/>
    <w:rsid w:val="00090106"/>
    <w:rsid w:val="0009024A"/>
    <w:rsid w:val="0009173D"/>
    <w:rsid w:val="00091D33"/>
    <w:rsid w:val="000922C6"/>
    <w:rsid w:val="0009549F"/>
    <w:rsid w:val="00095808"/>
    <w:rsid w:val="000963C2"/>
    <w:rsid w:val="0009681A"/>
    <w:rsid w:val="000971DA"/>
    <w:rsid w:val="000A00B6"/>
    <w:rsid w:val="000A261E"/>
    <w:rsid w:val="000A79A2"/>
    <w:rsid w:val="000A79D8"/>
    <w:rsid w:val="000B022E"/>
    <w:rsid w:val="000B16BC"/>
    <w:rsid w:val="000B2BBF"/>
    <w:rsid w:val="000B4B6B"/>
    <w:rsid w:val="000C1924"/>
    <w:rsid w:val="000C5541"/>
    <w:rsid w:val="000C7CDE"/>
    <w:rsid w:val="000D21A3"/>
    <w:rsid w:val="000D30D3"/>
    <w:rsid w:val="000D3E3E"/>
    <w:rsid w:val="000D4323"/>
    <w:rsid w:val="000D6055"/>
    <w:rsid w:val="000E0279"/>
    <w:rsid w:val="000E213B"/>
    <w:rsid w:val="000E50C1"/>
    <w:rsid w:val="000E58FA"/>
    <w:rsid w:val="000E5D4F"/>
    <w:rsid w:val="000E7BF5"/>
    <w:rsid w:val="000F07AE"/>
    <w:rsid w:val="000F28E2"/>
    <w:rsid w:val="000F454F"/>
    <w:rsid w:val="000F7DFB"/>
    <w:rsid w:val="00100E8F"/>
    <w:rsid w:val="001037FC"/>
    <w:rsid w:val="00111077"/>
    <w:rsid w:val="0011567F"/>
    <w:rsid w:val="001214D3"/>
    <w:rsid w:val="00123068"/>
    <w:rsid w:val="00123515"/>
    <w:rsid w:val="0012557F"/>
    <w:rsid w:val="001270A0"/>
    <w:rsid w:val="00134941"/>
    <w:rsid w:val="001359E2"/>
    <w:rsid w:val="00144989"/>
    <w:rsid w:val="001452F5"/>
    <w:rsid w:val="00153D31"/>
    <w:rsid w:val="00153FC8"/>
    <w:rsid w:val="00155086"/>
    <w:rsid w:val="001552EE"/>
    <w:rsid w:val="00160904"/>
    <w:rsid w:val="00162246"/>
    <w:rsid w:val="001626F9"/>
    <w:rsid w:val="00162B86"/>
    <w:rsid w:val="00164DF3"/>
    <w:rsid w:val="00166183"/>
    <w:rsid w:val="00167617"/>
    <w:rsid w:val="00170326"/>
    <w:rsid w:val="00173B20"/>
    <w:rsid w:val="00176976"/>
    <w:rsid w:val="00176CC1"/>
    <w:rsid w:val="0017768B"/>
    <w:rsid w:val="001801EE"/>
    <w:rsid w:val="001821C8"/>
    <w:rsid w:val="00182D15"/>
    <w:rsid w:val="00185F99"/>
    <w:rsid w:val="00186591"/>
    <w:rsid w:val="001871C9"/>
    <w:rsid w:val="00191DBF"/>
    <w:rsid w:val="00192A62"/>
    <w:rsid w:val="001954B2"/>
    <w:rsid w:val="00195BEB"/>
    <w:rsid w:val="0019657B"/>
    <w:rsid w:val="00196B2C"/>
    <w:rsid w:val="001974C1"/>
    <w:rsid w:val="001A16C1"/>
    <w:rsid w:val="001A2F8E"/>
    <w:rsid w:val="001A3BA7"/>
    <w:rsid w:val="001A4C40"/>
    <w:rsid w:val="001A51BF"/>
    <w:rsid w:val="001A5C19"/>
    <w:rsid w:val="001A645B"/>
    <w:rsid w:val="001A660A"/>
    <w:rsid w:val="001B16E6"/>
    <w:rsid w:val="001B1CD8"/>
    <w:rsid w:val="001B4D61"/>
    <w:rsid w:val="001B7DC5"/>
    <w:rsid w:val="001C0403"/>
    <w:rsid w:val="001C0814"/>
    <w:rsid w:val="001C3C43"/>
    <w:rsid w:val="001C43EE"/>
    <w:rsid w:val="001C61DC"/>
    <w:rsid w:val="001D2C43"/>
    <w:rsid w:val="001D4521"/>
    <w:rsid w:val="001D4C88"/>
    <w:rsid w:val="001D51AE"/>
    <w:rsid w:val="001D56D2"/>
    <w:rsid w:val="001D5B61"/>
    <w:rsid w:val="001E1518"/>
    <w:rsid w:val="001E216F"/>
    <w:rsid w:val="001E230E"/>
    <w:rsid w:val="001E3649"/>
    <w:rsid w:val="001E450C"/>
    <w:rsid w:val="001E4A83"/>
    <w:rsid w:val="001F2647"/>
    <w:rsid w:val="001F2B1B"/>
    <w:rsid w:val="001F2F69"/>
    <w:rsid w:val="001F34C2"/>
    <w:rsid w:val="001F4070"/>
    <w:rsid w:val="001F4858"/>
    <w:rsid w:val="001F74AC"/>
    <w:rsid w:val="00200329"/>
    <w:rsid w:val="00200436"/>
    <w:rsid w:val="00200B9F"/>
    <w:rsid w:val="00200FA2"/>
    <w:rsid w:val="00202FDF"/>
    <w:rsid w:val="0020437A"/>
    <w:rsid w:val="00206760"/>
    <w:rsid w:val="002069ED"/>
    <w:rsid w:val="002102D8"/>
    <w:rsid w:val="00211E06"/>
    <w:rsid w:val="00212127"/>
    <w:rsid w:val="002151B2"/>
    <w:rsid w:val="0021573B"/>
    <w:rsid w:val="00220941"/>
    <w:rsid w:val="00224E68"/>
    <w:rsid w:val="00225100"/>
    <w:rsid w:val="00226517"/>
    <w:rsid w:val="00226A15"/>
    <w:rsid w:val="0023546F"/>
    <w:rsid w:val="00235B5B"/>
    <w:rsid w:val="00235E58"/>
    <w:rsid w:val="002377C8"/>
    <w:rsid w:val="00245101"/>
    <w:rsid w:val="00250367"/>
    <w:rsid w:val="00250688"/>
    <w:rsid w:val="00250EE2"/>
    <w:rsid w:val="00253CAE"/>
    <w:rsid w:val="002617B5"/>
    <w:rsid w:val="00266E4B"/>
    <w:rsid w:val="002676BE"/>
    <w:rsid w:val="00273950"/>
    <w:rsid w:val="00275074"/>
    <w:rsid w:val="002750E0"/>
    <w:rsid w:val="0027599D"/>
    <w:rsid w:val="00280953"/>
    <w:rsid w:val="0028153D"/>
    <w:rsid w:val="00281E49"/>
    <w:rsid w:val="0028287D"/>
    <w:rsid w:val="00282A05"/>
    <w:rsid w:val="00283CE5"/>
    <w:rsid w:val="002852F8"/>
    <w:rsid w:val="00286D23"/>
    <w:rsid w:val="002917AD"/>
    <w:rsid w:val="002959C0"/>
    <w:rsid w:val="00297AFD"/>
    <w:rsid w:val="002A0356"/>
    <w:rsid w:val="002A17AD"/>
    <w:rsid w:val="002A5014"/>
    <w:rsid w:val="002A5C62"/>
    <w:rsid w:val="002A6BAC"/>
    <w:rsid w:val="002B1640"/>
    <w:rsid w:val="002B2363"/>
    <w:rsid w:val="002B24D6"/>
    <w:rsid w:val="002B3089"/>
    <w:rsid w:val="002B65AD"/>
    <w:rsid w:val="002B6C99"/>
    <w:rsid w:val="002C0806"/>
    <w:rsid w:val="002C11F2"/>
    <w:rsid w:val="002C2FB9"/>
    <w:rsid w:val="002C39B5"/>
    <w:rsid w:val="002C7430"/>
    <w:rsid w:val="002C7529"/>
    <w:rsid w:val="002D46FD"/>
    <w:rsid w:val="002D4824"/>
    <w:rsid w:val="002D485F"/>
    <w:rsid w:val="002D52C8"/>
    <w:rsid w:val="002E4185"/>
    <w:rsid w:val="002F0392"/>
    <w:rsid w:val="002F7107"/>
    <w:rsid w:val="00305D35"/>
    <w:rsid w:val="003074CF"/>
    <w:rsid w:val="003101F7"/>
    <w:rsid w:val="003150DE"/>
    <w:rsid w:val="003156FF"/>
    <w:rsid w:val="00315CF6"/>
    <w:rsid w:val="00320869"/>
    <w:rsid w:val="00323E04"/>
    <w:rsid w:val="00327921"/>
    <w:rsid w:val="00331083"/>
    <w:rsid w:val="003313B0"/>
    <w:rsid w:val="00333713"/>
    <w:rsid w:val="00335240"/>
    <w:rsid w:val="00340D5A"/>
    <w:rsid w:val="00343707"/>
    <w:rsid w:val="00344632"/>
    <w:rsid w:val="00344E12"/>
    <w:rsid w:val="00345C40"/>
    <w:rsid w:val="003516E5"/>
    <w:rsid w:val="003528E2"/>
    <w:rsid w:val="00352CFD"/>
    <w:rsid w:val="00353111"/>
    <w:rsid w:val="00353885"/>
    <w:rsid w:val="00354751"/>
    <w:rsid w:val="00355751"/>
    <w:rsid w:val="0035606A"/>
    <w:rsid w:val="00356C8F"/>
    <w:rsid w:val="003574D4"/>
    <w:rsid w:val="00360641"/>
    <w:rsid w:val="00361289"/>
    <w:rsid w:val="00362188"/>
    <w:rsid w:val="00365BB3"/>
    <w:rsid w:val="00365CDC"/>
    <w:rsid w:val="00367D0D"/>
    <w:rsid w:val="003709D6"/>
    <w:rsid w:val="00372592"/>
    <w:rsid w:val="00372C21"/>
    <w:rsid w:val="00373D8B"/>
    <w:rsid w:val="00375D5A"/>
    <w:rsid w:val="00376B72"/>
    <w:rsid w:val="00376CF1"/>
    <w:rsid w:val="00384F13"/>
    <w:rsid w:val="00385582"/>
    <w:rsid w:val="00390104"/>
    <w:rsid w:val="00395565"/>
    <w:rsid w:val="00396EEE"/>
    <w:rsid w:val="00397C41"/>
    <w:rsid w:val="003A1638"/>
    <w:rsid w:val="003A4F98"/>
    <w:rsid w:val="003A5B62"/>
    <w:rsid w:val="003A5D18"/>
    <w:rsid w:val="003B261F"/>
    <w:rsid w:val="003B45C8"/>
    <w:rsid w:val="003B4AD0"/>
    <w:rsid w:val="003B5704"/>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2B15"/>
    <w:rsid w:val="003E3302"/>
    <w:rsid w:val="003E573D"/>
    <w:rsid w:val="003E7DE1"/>
    <w:rsid w:val="003F0393"/>
    <w:rsid w:val="003F1F20"/>
    <w:rsid w:val="003F2EF1"/>
    <w:rsid w:val="003F3530"/>
    <w:rsid w:val="003F4743"/>
    <w:rsid w:val="003F60FA"/>
    <w:rsid w:val="004010E1"/>
    <w:rsid w:val="004017F6"/>
    <w:rsid w:val="00401DBE"/>
    <w:rsid w:val="004036CC"/>
    <w:rsid w:val="00404259"/>
    <w:rsid w:val="004061C6"/>
    <w:rsid w:val="004075AA"/>
    <w:rsid w:val="004117FC"/>
    <w:rsid w:val="00411ACA"/>
    <w:rsid w:val="0041375C"/>
    <w:rsid w:val="00416768"/>
    <w:rsid w:val="00416C75"/>
    <w:rsid w:val="00421849"/>
    <w:rsid w:val="0042593C"/>
    <w:rsid w:val="00425D44"/>
    <w:rsid w:val="004307A9"/>
    <w:rsid w:val="004330BE"/>
    <w:rsid w:val="004342E1"/>
    <w:rsid w:val="004347E4"/>
    <w:rsid w:val="00434DF3"/>
    <w:rsid w:val="00435487"/>
    <w:rsid w:val="004373A1"/>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7A26"/>
    <w:rsid w:val="004709DE"/>
    <w:rsid w:val="0047111E"/>
    <w:rsid w:val="004728EC"/>
    <w:rsid w:val="00473367"/>
    <w:rsid w:val="00473B76"/>
    <w:rsid w:val="00473BBF"/>
    <w:rsid w:val="00473CD6"/>
    <w:rsid w:val="004741D4"/>
    <w:rsid w:val="004779F5"/>
    <w:rsid w:val="0048183B"/>
    <w:rsid w:val="00485207"/>
    <w:rsid w:val="00485B8F"/>
    <w:rsid w:val="004861B8"/>
    <w:rsid w:val="00487C8C"/>
    <w:rsid w:val="00490DF9"/>
    <w:rsid w:val="00493836"/>
    <w:rsid w:val="00493CF6"/>
    <w:rsid w:val="00495BC2"/>
    <w:rsid w:val="00496948"/>
    <w:rsid w:val="004A0DE6"/>
    <w:rsid w:val="004A1F08"/>
    <w:rsid w:val="004A4C34"/>
    <w:rsid w:val="004B77E4"/>
    <w:rsid w:val="004C11E1"/>
    <w:rsid w:val="004C1A7A"/>
    <w:rsid w:val="004C1E27"/>
    <w:rsid w:val="004C2A6C"/>
    <w:rsid w:val="004C2AC0"/>
    <w:rsid w:val="004D007E"/>
    <w:rsid w:val="004D1C38"/>
    <w:rsid w:val="004D2480"/>
    <w:rsid w:val="004D2E04"/>
    <w:rsid w:val="004D4A34"/>
    <w:rsid w:val="004D60C8"/>
    <w:rsid w:val="004D785B"/>
    <w:rsid w:val="004E248E"/>
    <w:rsid w:val="004E28ED"/>
    <w:rsid w:val="004E306E"/>
    <w:rsid w:val="004E3F06"/>
    <w:rsid w:val="004E6CFF"/>
    <w:rsid w:val="004E6FC1"/>
    <w:rsid w:val="004F0D65"/>
    <w:rsid w:val="004F14B9"/>
    <w:rsid w:val="004F14F1"/>
    <w:rsid w:val="004F3368"/>
    <w:rsid w:val="004F3BBC"/>
    <w:rsid w:val="004F3E8C"/>
    <w:rsid w:val="004F4C41"/>
    <w:rsid w:val="004F5DA9"/>
    <w:rsid w:val="00502FD9"/>
    <w:rsid w:val="00503101"/>
    <w:rsid w:val="0050347E"/>
    <w:rsid w:val="00504872"/>
    <w:rsid w:val="00507566"/>
    <w:rsid w:val="00510017"/>
    <w:rsid w:val="005152B4"/>
    <w:rsid w:val="00516035"/>
    <w:rsid w:val="005169CE"/>
    <w:rsid w:val="005200CD"/>
    <w:rsid w:val="005203EF"/>
    <w:rsid w:val="00521C3B"/>
    <w:rsid w:val="00524132"/>
    <w:rsid w:val="005259A6"/>
    <w:rsid w:val="0053045B"/>
    <w:rsid w:val="00530767"/>
    <w:rsid w:val="00531412"/>
    <w:rsid w:val="00535932"/>
    <w:rsid w:val="00541927"/>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6446"/>
    <w:rsid w:val="0059034F"/>
    <w:rsid w:val="0059074C"/>
    <w:rsid w:val="00595080"/>
    <w:rsid w:val="005956C9"/>
    <w:rsid w:val="005968B1"/>
    <w:rsid w:val="00597BB3"/>
    <w:rsid w:val="005A1C7A"/>
    <w:rsid w:val="005A22B4"/>
    <w:rsid w:val="005A2BEC"/>
    <w:rsid w:val="005A592E"/>
    <w:rsid w:val="005A65D0"/>
    <w:rsid w:val="005A7C11"/>
    <w:rsid w:val="005B17ED"/>
    <w:rsid w:val="005B1E1A"/>
    <w:rsid w:val="005B2F43"/>
    <w:rsid w:val="005B34B7"/>
    <w:rsid w:val="005B36EC"/>
    <w:rsid w:val="005B40BC"/>
    <w:rsid w:val="005B4DDE"/>
    <w:rsid w:val="005C04E9"/>
    <w:rsid w:val="005C086A"/>
    <w:rsid w:val="005C4415"/>
    <w:rsid w:val="005C59C5"/>
    <w:rsid w:val="005C6969"/>
    <w:rsid w:val="005C7683"/>
    <w:rsid w:val="005D02CA"/>
    <w:rsid w:val="005D0909"/>
    <w:rsid w:val="005D0DA5"/>
    <w:rsid w:val="005D1EE1"/>
    <w:rsid w:val="005D3A14"/>
    <w:rsid w:val="005D4ECE"/>
    <w:rsid w:val="005D646A"/>
    <w:rsid w:val="005D663D"/>
    <w:rsid w:val="005E075A"/>
    <w:rsid w:val="005E1CAB"/>
    <w:rsid w:val="005E2AEE"/>
    <w:rsid w:val="005E3A8B"/>
    <w:rsid w:val="005F5DBA"/>
    <w:rsid w:val="005F6698"/>
    <w:rsid w:val="006007D6"/>
    <w:rsid w:val="00601024"/>
    <w:rsid w:val="00602CAE"/>
    <w:rsid w:val="00606801"/>
    <w:rsid w:val="00606B30"/>
    <w:rsid w:val="006109D2"/>
    <w:rsid w:val="00611FE6"/>
    <w:rsid w:val="00613BCE"/>
    <w:rsid w:val="006161DB"/>
    <w:rsid w:val="0061637B"/>
    <w:rsid w:val="0061647D"/>
    <w:rsid w:val="00617132"/>
    <w:rsid w:val="00621113"/>
    <w:rsid w:val="0062161B"/>
    <w:rsid w:val="006249AC"/>
    <w:rsid w:val="00626FCD"/>
    <w:rsid w:val="00627DAE"/>
    <w:rsid w:val="00630A6B"/>
    <w:rsid w:val="0063209B"/>
    <w:rsid w:val="006332C9"/>
    <w:rsid w:val="0063374C"/>
    <w:rsid w:val="006364DB"/>
    <w:rsid w:val="00642F15"/>
    <w:rsid w:val="006437FA"/>
    <w:rsid w:val="00650D01"/>
    <w:rsid w:val="00651B3C"/>
    <w:rsid w:val="00652012"/>
    <w:rsid w:val="00652328"/>
    <w:rsid w:val="006621F9"/>
    <w:rsid w:val="00663F6A"/>
    <w:rsid w:val="006663B5"/>
    <w:rsid w:val="00667583"/>
    <w:rsid w:val="006703EA"/>
    <w:rsid w:val="006706CA"/>
    <w:rsid w:val="00671CBC"/>
    <w:rsid w:val="006728E0"/>
    <w:rsid w:val="006763D6"/>
    <w:rsid w:val="00676D42"/>
    <w:rsid w:val="006777EA"/>
    <w:rsid w:val="00680A97"/>
    <w:rsid w:val="00687289"/>
    <w:rsid w:val="0069143B"/>
    <w:rsid w:val="006946AE"/>
    <w:rsid w:val="006949F7"/>
    <w:rsid w:val="006A3A8A"/>
    <w:rsid w:val="006A5776"/>
    <w:rsid w:val="006A6F97"/>
    <w:rsid w:val="006A7107"/>
    <w:rsid w:val="006B2BD2"/>
    <w:rsid w:val="006B3517"/>
    <w:rsid w:val="006B5A81"/>
    <w:rsid w:val="006C56E3"/>
    <w:rsid w:val="006C5C3C"/>
    <w:rsid w:val="006D72FF"/>
    <w:rsid w:val="006E0309"/>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10332"/>
    <w:rsid w:val="0071431E"/>
    <w:rsid w:val="00716717"/>
    <w:rsid w:val="00723846"/>
    <w:rsid w:val="00725DFF"/>
    <w:rsid w:val="00725F87"/>
    <w:rsid w:val="0073024D"/>
    <w:rsid w:val="007317B9"/>
    <w:rsid w:val="00733E98"/>
    <w:rsid w:val="00735FD2"/>
    <w:rsid w:val="00741C7C"/>
    <w:rsid w:val="00743F36"/>
    <w:rsid w:val="00747A9E"/>
    <w:rsid w:val="0075202E"/>
    <w:rsid w:val="00754080"/>
    <w:rsid w:val="00754EEA"/>
    <w:rsid w:val="00754F8B"/>
    <w:rsid w:val="00757ECD"/>
    <w:rsid w:val="00761785"/>
    <w:rsid w:val="00764FC1"/>
    <w:rsid w:val="007656B6"/>
    <w:rsid w:val="007672CB"/>
    <w:rsid w:val="00770332"/>
    <w:rsid w:val="00772854"/>
    <w:rsid w:val="00772BC2"/>
    <w:rsid w:val="00775F92"/>
    <w:rsid w:val="007818B7"/>
    <w:rsid w:val="00782628"/>
    <w:rsid w:val="007838FD"/>
    <w:rsid w:val="00784357"/>
    <w:rsid w:val="00784E19"/>
    <w:rsid w:val="0078636D"/>
    <w:rsid w:val="00786A5C"/>
    <w:rsid w:val="00792966"/>
    <w:rsid w:val="007937DA"/>
    <w:rsid w:val="0079483E"/>
    <w:rsid w:val="0079638F"/>
    <w:rsid w:val="00796CCE"/>
    <w:rsid w:val="0079748B"/>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38CB"/>
    <w:rsid w:val="007E5BE8"/>
    <w:rsid w:val="007E6533"/>
    <w:rsid w:val="007F7435"/>
    <w:rsid w:val="007F7726"/>
    <w:rsid w:val="0080023A"/>
    <w:rsid w:val="0080033E"/>
    <w:rsid w:val="008016F5"/>
    <w:rsid w:val="008028A7"/>
    <w:rsid w:val="0080322E"/>
    <w:rsid w:val="0080494C"/>
    <w:rsid w:val="0080514C"/>
    <w:rsid w:val="0080585F"/>
    <w:rsid w:val="008058ED"/>
    <w:rsid w:val="00806F91"/>
    <w:rsid w:val="00810D8C"/>
    <w:rsid w:val="0081464D"/>
    <w:rsid w:val="00817264"/>
    <w:rsid w:val="008209F0"/>
    <w:rsid w:val="00820B5B"/>
    <w:rsid w:val="00820BDF"/>
    <w:rsid w:val="00822A16"/>
    <w:rsid w:val="00826D35"/>
    <w:rsid w:val="00827372"/>
    <w:rsid w:val="00830C03"/>
    <w:rsid w:val="00831475"/>
    <w:rsid w:val="00834267"/>
    <w:rsid w:val="008366FB"/>
    <w:rsid w:val="00836F07"/>
    <w:rsid w:val="00840537"/>
    <w:rsid w:val="00840676"/>
    <w:rsid w:val="00842644"/>
    <w:rsid w:val="00842D5B"/>
    <w:rsid w:val="00847DC5"/>
    <w:rsid w:val="00851A42"/>
    <w:rsid w:val="00851B14"/>
    <w:rsid w:val="008526AD"/>
    <w:rsid w:val="00854C9E"/>
    <w:rsid w:val="00855B82"/>
    <w:rsid w:val="00855F4A"/>
    <w:rsid w:val="00857887"/>
    <w:rsid w:val="00857C74"/>
    <w:rsid w:val="00857E92"/>
    <w:rsid w:val="00860844"/>
    <w:rsid w:val="00862F09"/>
    <w:rsid w:val="008632C4"/>
    <w:rsid w:val="00863876"/>
    <w:rsid w:val="00866700"/>
    <w:rsid w:val="00874DCC"/>
    <w:rsid w:val="00875827"/>
    <w:rsid w:val="008778CF"/>
    <w:rsid w:val="00881E49"/>
    <w:rsid w:val="0088262D"/>
    <w:rsid w:val="00882EDC"/>
    <w:rsid w:val="0088365D"/>
    <w:rsid w:val="0088367F"/>
    <w:rsid w:val="008836DF"/>
    <w:rsid w:val="00883FD5"/>
    <w:rsid w:val="00886D34"/>
    <w:rsid w:val="00886EEB"/>
    <w:rsid w:val="0088772D"/>
    <w:rsid w:val="00891870"/>
    <w:rsid w:val="00895965"/>
    <w:rsid w:val="00895ECC"/>
    <w:rsid w:val="0089651B"/>
    <w:rsid w:val="00896E13"/>
    <w:rsid w:val="008A6B12"/>
    <w:rsid w:val="008A7A56"/>
    <w:rsid w:val="008B67F7"/>
    <w:rsid w:val="008C291D"/>
    <w:rsid w:val="008C29FF"/>
    <w:rsid w:val="008C2A46"/>
    <w:rsid w:val="008C3009"/>
    <w:rsid w:val="008C34DB"/>
    <w:rsid w:val="008C3E5E"/>
    <w:rsid w:val="008C5C25"/>
    <w:rsid w:val="008C6D19"/>
    <w:rsid w:val="008D2DF5"/>
    <w:rsid w:val="008D429D"/>
    <w:rsid w:val="008D706D"/>
    <w:rsid w:val="008D7322"/>
    <w:rsid w:val="008E5409"/>
    <w:rsid w:val="008E63FA"/>
    <w:rsid w:val="008E65F7"/>
    <w:rsid w:val="008E7DBD"/>
    <w:rsid w:val="008F280E"/>
    <w:rsid w:val="008F40D1"/>
    <w:rsid w:val="008F4EB0"/>
    <w:rsid w:val="00901BD0"/>
    <w:rsid w:val="00902CF7"/>
    <w:rsid w:val="00905C8D"/>
    <w:rsid w:val="00907F99"/>
    <w:rsid w:val="00911BC0"/>
    <w:rsid w:val="00913420"/>
    <w:rsid w:val="00913E20"/>
    <w:rsid w:val="00913FDE"/>
    <w:rsid w:val="009172D2"/>
    <w:rsid w:val="00921B72"/>
    <w:rsid w:val="009237F3"/>
    <w:rsid w:val="009252A0"/>
    <w:rsid w:val="009258C9"/>
    <w:rsid w:val="009347EE"/>
    <w:rsid w:val="009357FB"/>
    <w:rsid w:val="009379D3"/>
    <w:rsid w:val="0094142E"/>
    <w:rsid w:val="00944C9B"/>
    <w:rsid w:val="00946F78"/>
    <w:rsid w:val="0094706E"/>
    <w:rsid w:val="00950D81"/>
    <w:rsid w:val="0095252B"/>
    <w:rsid w:val="009539DF"/>
    <w:rsid w:val="00962F18"/>
    <w:rsid w:val="00967891"/>
    <w:rsid w:val="009678B2"/>
    <w:rsid w:val="009707DE"/>
    <w:rsid w:val="009711AB"/>
    <w:rsid w:val="0097214A"/>
    <w:rsid w:val="0097321E"/>
    <w:rsid w:val="0097373E"/>
    <w:rsid w:val="00975295"/>
    <w:rsid w:val="00982060"/>
    <w:rsid w:val="00984DB9"/>
    <w:rsid w:val="00985E64"/>
    <w:rsid w:val="00986392"/>
    <w:rsid w:val="00987037"/>
    <w:rsid w:val="0098711E"/>
    <w:rsid w:val="00990C80"/>
    <w:rsid w:val="00992FDA"/>
    <w:rsid w:val="009963B0"/>
    <w:rsid w:val="009A2BF6"/>
    <w:rsid w:val="009A789B"/>
    <w:rsid w:val="009B1BAC"/>
    <w:rsid w:val="009B384F"/>
    <w:rsid w:val="009B4B66"/>
    <w:rsid w:val="009C228C"/>
    <w:rsid w:val="009C28D9"/>
    <w:rsid w:val="009C382F"/>
    <w:rsid w:val="009C482D"/>
    <w:rsid w:val="009C5093"/>
    <w:rsid w:val="009C61A3"/>
    <w:rsid w:val="009D1D1D"/>
    <w:rsid w:val="009D20AB"/>
    <w:rsid w:val="009D3410"/>
    <w:rsid w:val="009D3993"/>
    <w:rsid w:val="009D79A0"/>
    <w:rsid w:val="009E010B"/>
    <w:rsid w:val="009E2C6A"/>
    <w:rsid w:val="009E4D4D"/>
    <w:rsid w:val="009F487A"/>
    <w:rsid w:val="009F4A6D"/>
    <w:rsid w:val="00A001D4"/>
    <w:rsid w:val="00A01877"/>
    <w:rsid w:val="00A04CDE"/>
    <w:rsid w:val="00A0638C"/>
    <w:rsid w:val="00A06B20"/>
    <w:rsid w:val="00A07947"/>
    <w:rsid w:val="00A1054E"/>
    <w:rsid w:val="00A15D73"/>
    <w:rsid w:val="00A160B3"/>
    <w:rsid w:val="00A17FB4"/>
    <w:rsid w:val="00A203E3"/>
    <w:rsid w:val="00A253F3"/>
    <w:rsid w:val="00A274FD"/>
    <w:rsid w:val="00A27610"/>
    <w:rsid w:val="00A301B0"/>
    <w:rsid w:val="00A31A30"/>
    <w:rsid w:val="00A33C8D"/>
    <w:rsid w:val="00A36270"/>
    <w:rsid w:val="00A377A0"/>
    <w:rsid w:val="00A40897"/>
    <w:rsid w:val="00A4279C"/>
    <w:rsid w:val="00A42CF9"/>
    <w:rsid w:val="00A430BC"/>
    <w:rsid w:val="00A447FB"/>
    <w:rsid w:val="00A44E0E"/>
    <w:rsid w:val="00A47621"/>
    <w:rsid w:val="00A47E4A"/>
    <w:rsid w:val="00A514D2"/>
    <w:rsid w:val="00A60D88"/>
    <w:rsid w:val="00A62F51"/>
    <w:rsid w:val="00A63100"/>
    <w:rsid w:val="00A6378D"/>
    <w:rsid w:val="00A6380A"/>
    <w:rsid w:val="00A67D5F"/>
    <w:rsid w:val="00A70DEA"/>
    <w:rsid w:val="00A829F9"/>
    <w:rsid w:val="00A83E1D"/>
    <w:rsid w:val="00A865E8"/>
    <w:rsid w:val="00A90579"/>
    <w:rsid w:val="00A93217"/>
    <w:rsid w:val="00A962B4"/>
    <w:rsid w:val="00A96722"/>
    <w:rsid w:val="00A97A4E"/>
    <w:rsid w:val="00AA22D6"/>
    <w:rsid w:val="00AA2752"/>
    <w:rsid w:val="00AA453D"/>
    <w:rsid w:val="00AA5946"/>
    <w:rsid w:val="00AA5F59"/>
    <w:rsid w:val="00AA6768"/>
    <w:rsid w:val="00AA6DC1"/>
    <w:rsid w:val="00AB0DF0"/>
    <w:rsid w:val="00AB1E8B"/>
    <w:rsid w:val="00AB3FC5"/>
    <w:rsid w:val="00AB4F42"/>
    <w:rsid w:val="00AB5118"/>
    <w:rsid w:val="00AB7C04"/>
    <w:rsid w:val="00AC1697"/>
    <w:rsid w:val="00AC20CA"/>
    <w:rsid w:val="00AC2941"/>
    <w:rsid w:val="00AC6521"/>
    <w:rsid w:val="00AD007E"/>
    <w:rsid w:val="00AD1933"/>
    <w:rsid w:val="00AD1F48"/>
    <w:rsid w:val="00AD306F"/>
    <w:rsid w:val="00AD375C"/>
    <w:rsid w:val="00AD47F5"/>
    <w:rsid w:val="00AD4B9F"/>
    <w:rsid w:val="00AD7843"/>
    <w:rsid w:val="00AD7BDE"/>
    <w:rsid w:val="00AD7F43"/>
    <w:rsid w:val="00AE1C0E"/>
    <w:rsid w:val="00AE2EBF"/>
    <w:rsid w:val="00AE4ABE"/>
    <w:rsid w:val="00AE5F3A"/>
    <w:rsid w:val="00AE6D76"/>
    <w:rsid w:val="00AF3C66"/>
    <w:rsid w:val="00AF429F"/>
    <w:rsid w:val="00AF59C0"/>
    <w:rsid w:val="00B018E8"/>
    <w:rsid w:val="00B04653"/>
    <w:rsid w:val="00B04EE6"/>
    <w:rsid w:val="00B07711"/>
    <w:rsid w:val="00B10D21"/>
    <w:rsid w:val="00B122D5"/>
    <w:rsid w:val="00B1552E"/>
    <w:rsid w:val="00B16881"/>
    <w:rsid w:val="00B1692F"/>
    <w:rsid w:val="00B17A5F"/>
    <w:rsid w:val="00B216D5"/>
    <w:rsid w:val="00B27273"/>
    <w:rsid w:val="00B30D74"/>
    <w:rsid w:val="00B31106"/>
    <w:rsid w:val="00B33954"/>
    <w:rsid w:val="00B36DE8"/>
    <w:rsid w:val="00B44AA8"/>
    <w:rsid w:val="00B47D86"/>
    <w:rsid w:val="00B53EFF"/>
    <w:rsid w:val="00B5470C"/>
    <w:rsid w:val="00B57B0B"/>
    <w:rsid w:val="00B70FB9"/>
    <w:rsid w:val="00B7120D"/>
    <w:rsid w:val="00B71C39"/>
    <w:rsid w:val="00B744F3"/>
    <w:rsid w:val="00B747E8"/>
    <w:rsid w:val="00B76D1F"/>
    <w:rsid w:val="00B76FAA"/>
    <w:rsid w:val="00B946A1"/>
    <w:rsid w:val="00B950BD"/>
    <w:rsid w:val="00BA15D3"/>
    <w:rsid w:val="00BA258E"/>
    <w:rsid w:val="00BB059D"/>
    <w:rsid w:val="00BB0FD6"/>
    <w:rsid w:val="00BB16D8"/>
    <w:rsid w:val="00BB6432"/>
    <w:rsid w:val="00BB692A"/>
    <w:rsid w:val="00BB7A60"/>
    <w:rsid w:val="00BC0356"/>
    <w:rsid w:val="00BC0996"/>
    <w:rsid w:val="00BC23E7"/>
    <w:rsid w:val="00BC3865"/>
    <w:rsid w:val="00BD26A5"/>
    <w:rsid w:val="00BD3F92"/>
    <w:rsid w:val="00BD4429"/>
    <w:rsid w:val="00BE0184"/>
    <w:rsid w:val="00BE06A3"/>
    <w:rsid w:val="00BE0C04"/>
    <w:rsid w:val="00BE2B40"/>
    <w:rsid w:val="00BE368B"/>
    <w:rsid w:val="00BE3DED"/>
    <w:rsid w:val="00BE405B"/>
    <w:rsid w:val="00BF002D"/>
    <w:rsid w:val="00BF54CC"/>
    <w:rsid w:val="00BF6653"/>
    <w:rsid w:val="00BF70C1"/>
    <w:rsid w:val="00C00D4F"/>
    <w:rsid w:val="00C017AC"/>
    <w:rsid w:val="00C01D4C"/>
    <w:rsid w:val="00C020A0"/>
    <w:rsid w:val="00C02FC4"/>
    <w:rsid w:val="00C059A4"/>
    <w:rsid w:val="00C10A03"/>
    <w:rsid w:val="00C10EB7"/>
    <w:rsid w:val="00C142C3"/>
    <w:rsid w:val="00C16F6E"/>
    <w:rsid w:val="00C21B7B"/>
    <w:rsid w:val="00C22078"/>
    <w:rsid w:val="00C2256E"/>
    <w:rsid w:val="00C25259"/>
    <w:rsid w:val="00C2576C"/>
    <w:rsid w:val="00C27149"/>
    <w:rsid w:val="00C317FA"/>
    <w:rsid w:val="00C32626"/>
    <w:rsid w:val="00C3336E"/>
    <w:rsid w:val="00C338FD"/>
    <w:rsid w:val="00C34788"/>
    <w:rsid w:val="00C40CC7"/>
    <w:rsid w:val="00C43537"/>
    <w:rsid w:val="00C44517"/>
    <w:rsid w:val="00C44BBD"/>
    <w:rsid w:val="00C460BE"/>
    <w:rsid w:val="00C463FF"/>
    <w:rsid w:val="00C532A8"/>
    <w:rsid w:val="00C53A1C"/>
    <w:rsid w:val="00C5499C"/>
    <w:rsid w:val="00C55862"/>
    <w:rsid w:val="00C55B44"/>
    <w:rsid w:val="00C64EFD"/>
    <w:rsid w:val="00C709E9"/>
    <w:rsid w:val="00C7205F"/>
    <w:rsid w:val="00C72A40"/>
    <w:rsid w:val="00C735AD"/>
    <w:rsid w:val="00C7382E"/>
    <w:rsid w:val="00C738D0"/>
    <w:rsid w:val="00C77CAD"/>
    <w:rsid w:val="00C80151"/>
    <w:rsid w:val="00C82F66"/>
    <w:rsid w:val="00C83C07"/>
    <w:rsid w:val="00C84E42"/>
    <w:rsid w:val="00C93155"/>
    <w:rsid w:val="00C935B8"/>
    <w:rsid w:val="00C9388B"/>
    <w:rsid w:val="00C95883"/>
    <w:rsid w:val="00C95C50"/>
    <w:rsid w:val="00CA0190"/>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0903"/>
    <w:rsid w:val="00CD1942"/>
    <w:rsid w:val="00CD233E"/>
    <w:rsid w:val="00CD3371"/>
    <w:rsid w:val="00CD54CD"/>
    <w:rsid w:val="00CD5791"/>
    <w:rsid w:val="00CE2719"/>
    <w:rsid w:val="00CE3A6C"/>
    <w:rsid w:val="00CE5CF4"/>
    <w:rsid w:val="00CE6479"/>
    <w:rsid w:val="00CE780B"/>
    <w:rsid w:val="00CE7838"/>
    <w:rsid w:val="00CF0C51"/>
    <w:rsid w:val="00CF17AE"/>
    <w:rsid w:val="00CF2E36"/>
    <w:rsid w:val="00CF3404"/>
    <w:rsid w:val="00CF38B3"/>
    <w:rsid w:val="00CF5F26"/>
    <w:rsid w:val="00D03FB1"/>
    <w:rsid w:val="00D122F8"/>
    <w:rsid w:val="00D13FED"/>
    <w:rsid w:val="00D14D65"/>
    <w:rsid w:val="00D150E6"/>
    <w:rsid w:val="00D16027"/>
    <w:rsid w:val="00D16135"/>
    <w:rsid w:val="00D2006A"/>
    <w:rsid w:val="00D20857"/>
    <w:rsid w:val="00D23DDC"/>
    <w:rsid w:val="00D242E6"/>
    <w:rsid w:val="00D257B6"/>
    <w:rsid w:val="00D25A59"/>
    <w:rsid w:val="00D260B3"/>
    <w:rsid w:val="00D32258"/>
    <w:rsid w:val="00D333BA"/>
    <w:rsid w:val="00D3616A"/>
    <w:rsid w:val="00D36909"/>
    <w:rsid w:val="00D43913"/>
    <w:rsid w:val="00D4474A"/>
    <w:rsid w:val="00D46DE6"/>
    <w:rsid w:val="00D479D9"/>
    <w:rsid w:val="00D530CA"/>
    <w:rsid w:val="00D5318C"/>
    <w:rsid w:val="00D531BF"/>
    <w:rsid w:val="00D559F7"/>
    <w:rsid w:val="00D5717F"/>
    <w:rsid w:val="00D57641"/>
    <w:rsid w:val="00D609CA"/>
    <w:rsid w:val="00D618BF"/>
    <w:rsid w:val="00D64153"/>
    <w:rsid w:val="00D64389"/>
    <w:rsid w:val="00D64E35"/>
    <w:rsid w:val="00D67DB9"/>
    <w:rsid w:val="00D7044B"/>
    <w:rsid w:val="00D70BFB"/>
    <w:rsid w:val="00D70CAC"/>
    <w:rsid w:val="00D70EC4"/>
    <w:rsid w:val="00D72C43"/>
    <w:rsid w:val="00D736E5"/>
    <w:rsid w:val="00D73A03"/>
    <w:rsid w:val="00D77EF9"/>
    <w:rsid w:val="00D83CA5"/>
    <w:rsid w:val="00D85985"/>
    <w:rsid w:val="00D93CEA"/>
    <w:rsid w:val="00D93D78"/>
    <w:rsid w:val="00D96460"/>
    <w:rsid w:val="00D968D5"/>
    <w:rsid w:val="00DA2071"/>
    <w:rsid w:val="00DA2A20"/>
    <w:rsid w:val="00DA4AFE"/>
    <w:rsid w:val="00DA53FB"/>
    <w:rsid w:val="00DB2576"/>
    <w:rsid w:val="00DB3EA8"/>
    <w:rsid w:val="00DB5945"/>
    <w:rsid w:val="00DC2E7F"/>
    <w:rsid w:val="00DC3E33"/>
    <w:rsid w:val="00DD2B5B"/>
    <w:rsid w:val="00DD5616"/>
    <w:rsid w:val="00DE01C6"/>
    <w:rsid w:val="00DE2D56"/>
    <w:rsid w:val="00DE2F28"/>
    <w:rsid w:val="00DE6276"/>
    <w:rsid w:val="00DE77D6"/>
    <w:rsid w:val="00DF0932"/>
    <w:rsid w:val="00DF1A2F"/>
    <w:rsid w:val="00DF1F46"/>
    <w:rsid w:val="00DF2B57"/>
    <w:rsid w:val="00DF4F5B"/>
    <w:rsid w:val="00DF500B"/>
    <w:rsid w:val="00DF67AD"/>
    <w:rsid w:val="00DF7EFD"/>
    <w:rsid w:val="00E007E2"/>
    <w:rsid w:val="00E00DF3"/>
    <w:rsid w:val="00E05B4E"/>
    <w:rsid w:val="00E07CA6"/>
    <w:rsid w:val="00E07D22"/>
    <w:rsid w:val="00E07D99"/>
    <w:rsid w:val="00E12BEF"/>
    <w:rsid w:val="00E12F54"/>
    <w:rsid w:val="00E136B1"/>
    <w:rsid w:val="00E15006"/>
    <w:rsid w:val="00E166E5"/>
    <w:rsid w:val="00E20320"/>
    <w:rsid w:val="00E227A0"/>
    <w:rsid w:val="00E245A5"/>
    <w:rsid w:val="00E272A4"/>
    <w:rsid w:val="00E27E78"/>
    <w:rsid w:val="00E30274"/>
    <w:rsid w:val="00E32622"/>
    <w:rsid w:val="00E34247"/>
    <w:rsid w:val="00E34948"/>
    <w:rsid w:val="00E3596D"/>
    <w:rsid w:val="00E4087D"/>
    <w:rsid w:val="00E413F3"/>
    <w:rsid w:val="00E47A95"/>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676A"/>
    <w:rsid w:val="00E86A9C"/>
    <w:rsid w:val="00E90B91"/>
    <w:rsid w:val="00E91E07"/>
    <w:rsid w:val="00E938CB"/>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1CB7"/>
    <w:rsid w:val="00EF1D29"/>
    <w:rsid w:val="00EF3C89"/>
    <w:rsid w:val="00EF502E"/>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1D91"/>
    <w:rsid w:val="00F22FDD"/>
    <w:rsid w:val="00F23E0C"/>
    <w:rsid w:val="00F2442D"/>
    <w:rsid w:val="00F2479D"/>
    <w:rsid w:val="00F253D2"/>
    <w:rsid w:val="00F30275"/>
    <w:rsid w:val="00F305C4"/>
    <w:rsid w:val="00F32A4C"/>
    <w:rsid w:val="00F3485D"/>
    <w:rsid w:val="00F37057"/>
    <w:rsid w:val="00F402F6"/>
    <w:rsid w:val="00F4112A"/>
    <w:rsid w:val="00F508F0"/>
    <w:rsid w:val="00F50F91"/>
    <w:rsid w:val="00F51D8C"/>
    <w:rsid w:val="00F53A48"/>
    <w:rsid w:val="00F54522"/>
    <w:rsid w:val="00F56787"/>
    <w:rsid w:val="00F567A2"/>
    <w:rsid w:val="00F60FDB"/>
    <w:rsid w:val="00F63580"/>
    <w:rsid w:val="00F64457"/>
    <w:rsid w:val="00F6723B"/>
    <w:rsid w:val="00F713B2"/>
    <w:rsid w:val="00F7152B"/>
    <w:rsid w:val="00F722F2"/>
    <w:rsid w:val="00F72BF0"/>
    <w:rsid w:val="00F74A20"/>
    <w:rsid w:val="00F77805"/>
    <w:rsid w:val="00F81762"/>
    <w:rsid w:val="00F82A2F"/>
    <w:rsid w:val="00F94161"/>
    <w:rsid w:val="00F97601"/>
    <w:rsid w:val="00F977B8"/>
    <w:rsid w:val="00FA0280"/>
    <w:rsid w:val="00FA0520"/>
    <w:rsid w:val="00FA0834"/>
    <w:rsid w:val="00FA413C"/>
    <w:rsid w:val="00FA5890"/>
    <w:rsid w:val="00FA650C"/>
    <w:rsid w:val="00FA7929"/>
    <w:rsid w:val="00FA7941"/>
    <w:rsid w:val="00FB153B"/>
    <w:rsid w:val="00FB50B8"/>
    <w:rsid w:val="00FB71A1"/>
    <w:rsid w:val="00FB71EA"/>
    <w:rsid w:val="00FB7DF1"/>
    <w:rsid w:val="00FC28FD"/>
    <w:rsid w:val="00FC2B0E"/>
    <w:rsid w:val="00FC47D3"/>
    <w:rsid w:val="00FC5029"/>
    <w:rsid w:val="00FC6BCA"/>
    <w:rsid w:val="00FC76E0"/>
    <w:rsid w:val="00FD439C"/>
    <w:rsid w:val="00FD5507"/>
    <w:rsid w:val="00FD56C2"/>
    <w:rsid w:val="00FD5DBE"/>
    <w:rsid w:val="00FD7C00"/>
    <w:rsid w:val="00FE0983"/>
    <w:rsid w:val="00FE2D76"/>
    <w:rsid w:val="00FE3B08"/>
    <w:rsid w:val="00FE5918"/>
    <w:rsid w:val="00FE5A21"/>
    <w:rsid w:val="00FE680B"/>
    <w:rsid w:val="00FE6FA7"/>
    <w:rsid w:val="00FF3F40"/>
    <w:rsid w:val="00FF56C3"/>
    <w:rsid w:val="00FF729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nhideWhenUsed/>
    <w:rsid w:val="00E71722"/>
    <w:pPr>
      <w:tabs>
        <w:tab w:val="center" w:pos="4252"/>
        <w:tab w:val="right" w:pos="8504"/>
      </w:tabs>
    </w:pPr>
  </w:style>
  <w:style w:type="character" w:customStyle="1" w:styleId="RodapChar">
    <w:name w:val="Rodapé Char"/>
    <w:basedOn w:val="Fontepargpadro"/>
    <w:link w:val="Rodap"/>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paragraph" w:customStyle="1" w:styleId="Corpodetexto21">
    <w:name w:val="Corpo de texto 21"/>
    <w:basedOn w:val="Normal"/>
    <w:rsid w:val="003F2EF1"/>
    <w:pPr>
      <w:suppressAutoHyphens/>
      <w:spacing w:after="0" w:line="240" w:lineRule="auto"/>
      <w:jc w:val="both"/>
    </w:pPr>
    <w:rPr>
      <w:rFonts w:ascii="Times New Roman" w:hAnsi="Times New Roman"/>
      <w:kern w:val="1"/>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net.gov.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comprasnet.gov.br" TargetMode="External"/><Relationship Id="rId10" Type="http://schemas.openxmlformats.org/officeDocument/2006/relationships/hyperlink" Target="http://www.comprasnet.gov.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1FB1A-2018-45F8-9778-90945938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558</TotalTime>
  <Pages>32</Pages>
  <Words>14024</Words>
  <Characters>80978</Characters>
  <Application>Microsoft Office Word</Application>
  <DocSecurity>0</DocSecurity>
  <Lines>674</Lines>
  <Paragraphs>189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94813</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Patrícia Pereira da Silva</cp:lastModifiedBy>
  <cp:revision>78</cp:revision>
  <cp:lastPrinted>2017-08-18T17:42:00Z</cp:lastPrinted>
  <dcterms:created xsi:type="dcterms:W3CDTF">2016-07-21T18:57:00Z</dcterms:created>
  <dcterms:modified xsi:type="dcterms:W3CDTF">2017-08-18T17:44:00Z</dcterms:modified>
</cp:coreProperties>
</file>