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775F5E">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775F5E">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775F5E">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00775F5E">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00775F5E">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775F5E">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775F5E">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775F5E">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775F5E">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775F5E">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00775F5E">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775F5E">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775F5E">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00775F5E">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775F5E">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775F5E">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00775F5E">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00775F5E">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775F5E">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775F5E">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775F5E">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502600"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sidR="00775F5E">
        <w:rPr>
          <w:color w:val="000000"/>
          <w:sz w:val="20"/>
          <w:szCs w:val="20"/>
        </w:rPr>
        <w:t xml:space="preserve"> </w:t>
      </w:r>
      <w:r>
        <w:rPr>
          <w:rFonts w:cs="Calibri"/>
          <w:color w:val="000000"/>
          <w:sz w:val="20"/>
          <w:szCs w:val="20"/>
        </w:rPr>
        <w:t>Declaração de atendimento ao disposto no artigo 9º, inciso III da Lei 8.666/93</w:t>
      </w:r>
    </w:p>
    <w:p w:rsidR="00667583" w:rsidRDefault="00775F5E"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6</w:t>
      </w:r>
      <w:r>
        <w:rPr>
          <w:color w:val="000000"/>
          <w:sz w:val="20"/>
          <w:szCs w:val="20"/>
        </w:rPr>
        <w:t>– Termo de Compromisso</w:t>
      </w: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775F5E" w:rsidRDefault="00775F5E" w:rsidP="00153FC8">
      <w:pPr>
        <w:widowControl w:val="0"/>
        <w:autoSpaceDE w:val="0"/>
        <w:autoSpaceDN w:val="0"/>
        <w:adjustRightInd w:val="0"/>
        <w:spacing w:after="0"/>
        <w:ind w:left="1101"/>
        <w:rPr>
          <w:bCs/>
          <w:sz w:val="20"/>
          <w:szCs w:val="20"/>
        </w:rPr>
      </w:pPr>
    </w:p>
    <w:p w:rsidR="00775F5E" w:rsidRDefault="00775F5E" w:rsidP="00153FC8">
      <w:pPr>
        <w:widowControl w:val="0"/>
        <w:autoSpaceDE w:val="0"/>
        <w:autoSpaceDN w:val="0"/>
        <w:adjustRightInd w:val="0"/>
        <w:spacing w:after="0"/>
        <w:ind w:left="1101"/>
        <w:rPr>
          <w:bCs/>
          <w:sz w:val="20"/>
          <w:szCs w:val="20"/>
        </w:rPr>
      </w:pPr>
    </w:p>
    <w:p w:rsidR="00775F5E" w:rsidRDefault="00775F5E" w:rsidP="00153FC8">
      <w:pPr>
        <w:widowControl w:val="0"/>
        <w:autoSpaceDE w:val="0"/>
        <w:autoSpaceDN w:val="0"/>
        <w:adjustRightInd w:val="0"/>
        <w:spacing w:after="0"/>
        <w:ind w:left="1101"/>
        <w:rPr>
          <w:bCs/>
          <w:sz w:val="20"/>
          <w:szCs w:val="20"/>
        </w:rPr>
      </w:pPr>
    </w:p>
    <w:p w:rsidR="00775F5E" w:rsidRDefault="00775F5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BD137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1863C0">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pelo(a)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BD1371">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1863C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1863C0">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1863C0">
              <w:rPr>
                <w:rFonts w:cs="Arial Narrow"/>
                <w:bCs/>
                <w:spacing w:val="-1"/>
                <w:position w:val="-1"/>
                <w:sz w:val="16"/>
                <w:szCs w:val="16"/>
              </w:rPr>
              <w:t>8230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025E60">
              <w:rPr>
                <w:rFonts w:cs="Arial Narrow"/>
                <w:b/>
                <w:bCs/>
                <w:spacing w:val="-1"/>
                <w:position w:val="-1"/>
                <w:sz w:val="16"/>
                <w:szCs w:val="16"/>
              </w:rPr>
              <w:t xml:space="preserve"> 19 de setembro de 2017</w:t>
            </w:r>
            <w:r w:rsidRPr="00CD233E">
              <w:rPr>
                <w:rFonts w:cs="Arial Narrow"/>
                <w:b/>
                <w:bCs/>
                <w:spacing w:val="-1"/>
                <w:position w:val="-1"/>
                <w:sz w:val="16"/>
                <w:szCs w:val="16"/>
              </w:rPr>
              <w:tab/>
              <w:t>Hora da abertura:</w:t>
            </w:r>
            <w:r w:rsidR="00025E60">
              <w:rPr>
                <w:rFonts w:cs="Arial Narrow"/>
                <w:b/>
                <w:bCs/>
                <w:spacing w:val="-1"/>
                <w:position w:val="-1"/>
                <w:sz w:val="16"/>
                <w:szCs w:val="16"/>
              </w:rPr>
              <w:t xml:space="preserve"> 09:00 horas</w:t>
            </w:r>
          </w:p>
        </w:tc>
      </w:tr>
      <w:tr w:rsidR="001974C1" w:rsidRPr="00CD233E" w:rsidTr="00840676">
        <w:tc>
          <w:tcPr>
            <w:tcW w:w="8789" w:type="dxa"/>
          </w:tcPr>
          <w:p w:rsidR="001974C1" w:rsidRPr="00CD233E" w:rsidRDefault="001974C1" w:rsidP="00BD137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BD137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9"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1863C0">
              <w:rPr>
                <w:rFonts w:cs="Arial Narrow"/>
                <w:b/>
                <w:bCs/>
                <w:spacing w:val="-1"/>
                <w:position w:val="-1"/>
                <w:sz w:val="16"/>
                <w:szCs w:val="16"/>
              </w:rPr>
              <w:t xml:space="preserve">    </w:t>
            </w:r>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4E406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4E4063">
              <w:rPr>
                <w:rFonts w:cs="Arial Narrow"/>
                <w:bCs/>
                <w:spacing w:val="-1"/>
                <w:position w:val="-1"/>
                <w:sz w:val="16"/>
                <w:szCs w:val="16"/>
              </w:rPr>
              <w:t>Unidades Próprias</w:t>
            </w:r>
          </w:p>
        </w:tc>
      </w:tr>
      <w:tr w:rsidR="001974C1" w:rsidRPr="00CD233E" w:rsidTr="00840676">
        <w:tc>
          <w:tcPr>
            <w:tcW w:w="8789" w:type="dxa"/>
          </w:tcPr>
          <w:p w:rsidR="001974C1" w:rsidRPr="00CD233E" w:rsidRDefault="001974C1" w:rsidP="004E406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Diretoria d</w:t>
            </w:r>
            <w:r w:rsidR="004E4063">
              <w:rPr>
                <w:rFonts w:cs="Arial Narrow"/>
                <w:bCs/>
                <w:spacing w:val="-1"/>
                <w:position w:val="-1"/>
                <w:sz w:val="16"/>
                <w:szCs w:val="16"/>
              </w:rPr>
              <w:t>o Hospital Regional de Araguaína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0B577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0B577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42</w:t>
            </w:r>
            <w:r w:rsidR="000B5778">
              <w:rPr>
                <w:rFonts w:cs="Arial Narrow"/>
                <w:bCs/>
                <w:spacing w:val="-1"/>
                <w:position w:val="-1"/>
                <w:sz w:val="16"/>
                <w:szCs w:val="16"/>
              </w:rPr>
              <w:t>18</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r w:rsidRPr="00E11F82">
              <w:rPr>
                <w:rFonts w:cs="Arial Narrow"/>
                <w:bCs/>
                <w:spacing w:val="-1"/>
                <w:position w:val="-1"/>
                <w:sz w:val="16"/>
                <w:szCs w:val="16"/>
              </w:rPr>
              <w:t xml:space="preserve">Institui,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Pregoeiro(a):</w:t>
            </w:r>
            <w:r w:rsidR="00025E60">
              <w:rPr>
                <w:rFonts w:cs="Arial Narrow"/>
                <w:b/>
                <w:bCs/>
                <w:spacing w:val="-1"/>
                <w:position w:val="-1"/>
                <w:sz w:val="16"/>
                <w:szCs w:val="16"/>
              </w:rPr>
              <w:t xml:space="preserve"> Kássia Pinheiro</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BD1371">
              <w:rPr>
                <w:rFonts w:cs="Arial Narrow"/>
                <w:bCs/>
                <w:spacing w:val="-1"/>
                <w:position w:val="-1"/>
                <w:sz w:val="16"/>
                <w:szCs w:val="16"/>
              </w:rPr>
              <w:t>/1734</w:t>
            </w:r>
            <w:r w:rsidR="000B5778">
              <w:rPr>
                <w:rFonts w:cs="Arial Narrow"/>
                <w:bCs/>
                <w:spacing w:val="-1"/>
                <w:position w:val="-1"/>
                <w:sz w:val="16"/>
                <w:szCs w:val="16"/>
              </w:rPr>
              <w:t xml:space="preserve">                                                                 </w:t>
            </w:r>
            <w:r w:rsidRPr="00CD233E">
              <w:rPr>
                <w:rFonts w:cs="Arial Narrow"/>
                <w:b/>
                <w:bCs/>
                <w:spacing w:val="-1"/>
                <w:position w:val="-1"/>
                <w:sz w:val="16"/>
                <w:szCs w:val="16"/>
              </w:rPr>
              <w:t>E-mail:</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spellStart"/>
            <w:r w:rsidRPr="00CD233E">
              <w:rPr>
                <w:rFonts w:cs="Arial Narrow"/>
                <w:b/>
                <w:bCs/>
                <w:spacing w:val="-1"/>
                <w:position w:val="-1"/>
                <w:sz w:val="16"/>
                <w:szCs w:val="16"/>
              </w:rPr>
              <w:t>Endereço:</w:t>
            </w:r>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6C78B8">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710475" w:rsidRPr="00710475" w:rsidRDefault="00C7205F" w:rsidP="00710475">
      <w:pPr>
        <w:tabs>
          <w:tab w:val="left" w:pos="426"/>
        </w:tabs>
        <w:spacing w:after="0" w:line="240" w:lineRule="auto"/>
        <w:jc w:val="both"/>
        <w:rPr>
          <w:rFonts w:asciiTheme="minorHAnsi" w:hAnsiTheme="minorHAnsi" w:cs="Arial"/>
          <w:sz w:val="20"/>
          <w:szCs w:val="20"/>
        </w:rPr>
      </w:pPr>
      <w:r w:rsidRPr="00710475">
        <w:rPr>
          <w:rFonts w:asciiTheme="minorHAnsi" w:eastAsia="Batang" w:hAnsiTheme="minorHAnsi" w:cs="Courier New"/>
          <w:b/>
          <w:color w:val="000000"/>
          <w:sz w:val="20"/>
          <w:szCs w:val="20"/>
        </w:rPr>
        <w:t>1.1.</w:t>
      </w:r>
      <w:r w:rsidR="006C78B8" w:rsidRPr="00710475">
        <w:rPr>
          <w:rFonts w:asciiTheme="minorHAnsi" w:eastAsia="Batang" w:hAnsiTheme="minorHAnsi" w:cs="Courier New"/>
          <w:b/>
          <w:color w:val="000000"/>
          <w:sz w:val="20"/>
          <w:szCs w:val="20"/>
        </w:rPr>
        <w:t xml:space="preserve"> </w:t>
      </w:r>
      <w:r w:rsidR="0020437A" w:rsidRPr="00710475">
        <w:rPr>
          <w:rFonts w:asciiTheme="minorHAnsi" w:eastAsia="Batang" w:hAnsiTheme="minorHAnsi" w:cs="Courier New"/>
          <w:color w:val="000000"/>
          <w:sz w:val="20"/>
          <w:szCs w:val="20"/>
        </w:rPr>
        <w:t xml:space="preserve">O presente pregão tem </w:t>
      </w:r>
      <w:r w:rsidR="006A6F97" w:rsidRPr="00710475">
        <w:rPr>
          <w:rFonts w:asciiTheme="minorHAnsi" w:eastAsia="Batang" w:hAnsiTheme="minorHAnsi" w:cs="Courier New"/>
          <w:color w:val="000000"/>
          <w:sz w:val="20"/>
          <w:szCs w:val="20"/>
        </w:rPr>
        <w:t xml:space="preserve">por </w:t>
      </w:r>
      <w:r w:rsidR="00710475" w:rsidRPr="00710475">
        <w:rPr>
          <w:rFonts w:asciiTheme="minorHAnsi" w:hAnsiTheme="minorHAnsi" w:cs="Arial"/>
          <w:sz w:val="20"/>
          <w:szCs w:val="20"/>
        </w:rPr>
        <w:t>objeto a aquisição de Material de Órtese e Prótese (</w:t>
      </w:r>
      <w:r w:rsidR="00710475" w:rsidRPr="00710475">
        <w:rPr>
          <w:rFonts w:asciiTheme="minorHAnsi" w:hAnsiTheme="minorHAnsi" w:cs="Arial"/>
          <w:b/>
          <w:sz w:val="20"/>
          <w:szCs w:val="20"/>
        </w:rPr>
        <w:t>PLACA DE ARTRODESE DE PUNHO BLOQUEADA</w:t>
      </w:r>
      <w:r w:rsidR="00710475" w:rsidRPr="00710475">
        <w:rPr>
          <w:rFonts w:asciiTheme="minorHAnsi" w:hAnsiTheme="minorHAnsi" w:cs="Arial"/>
          <w:sz w:val="20"/>
          <w:szCs w:val="20"/>
        </w:rPr>
        <w:t>),  destinado ao Hospital Regional de Araguaína, de acordo com as quantidades e especificações técnicas descritas neste Termo. A entrega será por consignação.</w:t>
      </w:r>
    </w:p>
    <w:p w:rsidR="00710475" w:rsidRDefault="00710475" w:rsidP="00710475">
      <w:pPr>
        <w:tabs>
          <w:tab w:val="left" w:pos="426"/>
        </w:tabs>
        <w:spacing w:after="0" w:line="240" w:lineRule="auto"/>
        <w:jc w:val="both"/>
        <w:rPr>
          <w:rFonts w:asciiTheme="minorHAnsi" w:hAnsiTheme="minorHAnsi" w:cs="Arial"/>
          <w:b/>
          <w:sz w:val="20"/>
          <w:szCs w:val="20"/>
        </w:rPr>
      </w:pPr>
      <w:r w:rsidRPr="00710475">
        <w:rPr>
          <w:rFonts w:asciiTheme="minorHAnsi" w:hAnsiTheme="minorHAnsi" w:cs="Arial"/>
          <w:b/>
          <w:sz w:val="20"/>
          <w:szCs w:val="20"/>
        </w:rPr>
        <w:t>1.2.</w:t>
      </w:r>
      <w:r>
        <w:rPr>
          <w:rFonts w:asciiTheme="minorHAnsi" w:hAnsiTheme="minorHAnsi" w:cs="Arial"/>
          <w:sz w:val="20"/>
          <w:szCs w:val="20"/>
        </w:rPr>
        <w:t xml:space="preserve"> </w:t>
      </w:r>
      <w:r w:rsidRPr="00710475">
        <w:rPr>
          <w:rFonts w:asciiTheme="minorHAnsi" w:hAnsiTheme="minorHAnsi" w:cs="Arial"/>
          <w:sz w:val="20"/>
          <w:szCs w:val="20"/>
        </w:rPr>
        <w:t xml:space="preserve"> Para fins de Termo de Referência, </w:t>
      </w:r>
      <w:r w:rsidRPr="00710475">
        <w:rPr>
          <w:rFonts w:asciiTheme="minorHAnsi" w:hAnsiTheme="minorHAnsi" w:cs="Arial"/>
          <w:b/>
          <w:sz w:val="20"/>
          <w:szCs w:val="20"/>
        </w:rPr>
        <w:t>produto (s),</w:t>
      </w:r>
      <w:r w:rsidRPr="00710475">
        <w:rPr>
          <w:rFonts w:asciiTheme="minorHAnsi" w:hAnsiTheme="minorHAnsi" w:cs="Arial"/>
          <w:sz w:val="20"/>
          <w:szCs w:val="20"/>
        </w:rPr>
        <w:t xml:space="preserve"> leia-se </w:t>
      </w:r>
      <w:r w:rsidRPr="00710475">
        <w:rPr>
          <w:rFonts w:asciiTheme="minorHAnsi" w:hAnsiTheme="minorHAnsi" w:cs="Arial"/>
          <w:b/>
          <w:sz w:val="20"/>
          <w:szCs w:val="20"/>
        </w:rPr>
        <w:t>materiais hospitalares.</w:t>
      </w:r>
    </w:p>
    <w:p w:rsidR="00710475" w:rsidRPr="00710475" w:rsidRDefault="00710475" w:rsidP="00710475">
      <w:pPr>
        <w:tabs>
          <w:tab w:val="left" w:pos="426"/>
        </w:tabs>
        <w:spacing w:after="0" w:line="240" w:lineRule="auto"/>
        <w:jc w:val="both"/>
        <w:rPr>
          <w:rFonts w:asciiTheme="minorHAnsi" w:hAnsiTheme="minorHAnsi" w:cs="Arial"/>
          <w:b/>
          <w:sz w:val="20"/>
          <w:szCs w:val="20"/>
        </w:rPr>
      </w:pPr>
    </w:p>
    <w:p w:rsidR="001A51BF" w:rsidRPr="00C7205F" w:rsidRDefault="00C7205F" w:rsidP="00710475">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06DC8" w:rsidRDefault="00DA40A8" w:rsidP="004307A9">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006C78B8">
        <w:rPr>
          <w:b/>
          <w:bCs/>
          <w:color w:val="000000"/>
          <w:sz w:val="20"/>
          <w:szCs w:val="20"/>
          <w:u w:val="single"/>
        </w:rPr>
        <w:t xml:space="preserve"> </w:t>
      </w:r>
      <w:r w:rsidRPr="003579AE">
        <w:rPr>
          <w:b/>
          <w:bCs/>
          <w:color w:val="000000"/>
          <w:sz w:val="20"/>
          <w:szCs w:val="20"/>
          <w:u w:val="single"/>
        </w:rPr>
        <w:t>A participação nesta licitação é exclusiva às Microempresas e Empresas de Pequeno Porte</w:t>
      </w:r>
      <w:r w:rsidR="006C78B8">
        <w:rPr>
          <w:b/>
          <w:bCs/>
          <w:color w:val="000000"/>
          <w:sz w:val="20"/>
          <w:szCs w:val="20"/>
          <w:u w:val="single"/>
        </w:rPr>
        <w:t xml:space="preserve"> </w:t>
      </w:r>
      <w:r w:rsidRPr="003579AE">
        <w:rPr>
          <w:b/>
          <w:bCs/>
          <w:color w:val="000000"/>
          <w:sz w:val="20"/>
          <w:szCs w:val="20"/>
          <w:u w:val="single"/>
        </w:rPr>
        <w:t>enquadradas nos limites definidos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C785D">
        <w:rPr>
          <w:rFonts w:cs="Calibri"/>
          <w:b/>
          <w:bCs/>
          <w:color w:val="000000"/>
          <w:sz w:val="20"/>
          <w:szCs w:val="20"/>
        </w:rPr>
        <w:t>2</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10"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9B3BED">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D1469C">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D1469C">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w:t>
      </w:r>
      <w:r w:rsidR="00907FC9">
        <w:rPr>
          <w:sz w:val="20"/>
          <w:szCs w:val="20"/>
        </w:rPr>
        <w:t xml:space="preserve"> interessadas deverão proceder </w:t>
      </w:r>
      <w:r w:rsidRPr="00FC47D3">
        <w:rPr>
          <w:sz w:val="20"/>
          <w:szCs w:val="20"/>
        </w:rPr>
        <w:t>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1"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2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1E553C">
        <w:rPr>
          <w:b/>
          <w:color w:val="000000"/>
          <w:sz w:val="20"/>
          <w:szCs w:val="20"/>
        </w:rPr>
        <w:t xml:space="preserve"> </w:t>
      </w:r>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3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1E553C">
        <w:rPr>
          <w:color w:val="000000"/>
          <w:sz w:val="20"/>
          <w:szCs w:val="20"/>
        </w:rPr>
        <w:t xml:space="preserve"> </w:t>
      </w:r>
      <w:hyperlink r:id="rId14"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1E553C">
        <w:rPr>
          <w:sz w:val="20"/>
          <w:szCs w:val="20"/>
        </w:rPr>
        <w:t xml:space="preserve"> </w:t>
      </w:r>
      <w:r w:rsidR="00EB373D">
        <w:rPr>
          <w:sz w:val="20"/>
          <w:szCs w:val="20"/>
        </w:rPr>
        <w:t>Licitante</w:t>
      </w:r>
      <w:r w:rsidRPr="00FC47D3">
        <w:rPr>
          <w:sz w:val="20"/>
          <w:szCs w:val="20"/>
        </w:rPr>
        <w:t>s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907FC9" w:rsidRDefault="00907FC9" w:rsidP="00907FC9">
      <w:pPr>
        <w:widowControl w:val="0"/>
        <w:autoSpaceDE w:val="0"/>
        <w:autoSpaceDN w:val="0"/>
        <w:adjustRightInd w:val="0"/>
        <w:spacing w:after="0" w:line="240" w:lineRule="auto"/>
        <w:ind w:right="-17"/>
        <w:jc w:val="both"/>
        <w:rPr>
          <w:bCs/>
          <w:color w:val="000000"/>
          <w:sz w:val="20"/>
          <w:szCs w:val="20"/>
        </w:rPr>
      </w:pPr>
      <w:r w:rsidRPr="00607060">
        <w:rPr>
          <w:b/>
          <w:bCs/>
          <w:color w:val="000000"/>
          <w:sz w:val="20"/>
          <w:szCs w:val="20"/>
        </w:rPr>
        <w:t>5.1</w:t>
      </w:r>
      <w:r w:rsidRPr="00607060">
        <w:rPr>
          <w:bCs/>
          <w:color w:val="000000"/>
          <w:sz w:val="20"/>
          <w:szCs w:val="20"/>
        </w:rPr>
        <w:t xml:space="preserve"> A Licitante deverá encaminhar proposta, exclusivamente por meio do SISTEMA eletrônico, </w:t>
      </w:r>
      <w:r w:rsidRPr="00607060">
        <w:rPr>
          <w:b/>
          <w:bCs/>
          <w:color w:val="000000"/>
          <w:sz w:val="20"/>
          <w:szCs w:val="20"/>
          <w:u w:val="single"/>
        </w:rPr>
        <w:t xml:space="preserve">até 1 (uma) hora antes do horário marcado para abertura da sessão, </w:t>
      </w:r>
      <w:r w:rsidRPr="00607060">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607060">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607060">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607060">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pelo(a)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5"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o(a)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pelo(a)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do(a)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37103E">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37103E">
        <w:rPr>
          <w:b/>
          <w:bCs/>
          <w:color w:val="000000"/>
          <w:sz w:val="20"/>
          <w:szCs w:val="20"/>
        </w:rPr>
        <w:t xml:space="preserve"> </w:t>
      </w:r>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37103E">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37103E">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EE2EAD">
        <w:rPr>
          <w:b/>
          <w:bCs/>
          <w:color w:val="000000"/>
          <w:sz w:val="20"/>
          <w:szCs w:val="20"/>
        </w:rPr>
        <w:t xml:space="preserve"> </w:t>
      </w:r>
      <w:r w:rsidR="001C3C43">
        <w:rPr>
          <w:bCs/>
          <w:color w:val="000000"/>
          <w:sz w:val="20"/>
          <w:szCs w:val="20"/>
        </w:rPr>
        <w:t>A</w:t>
      </w:r>
      <w:r w:rsidR="00EE2EAD">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E2EAD">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d</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EE2EAD">
        <w:rPr>
          <w:b/>
          <w:bCs/>
          <w:color w:val="000000"/>
          <w:sz w:val="20"/>
          <w:szCs w:val="20"/>
        </w:rPr>
        <w:t xml:space="preserve"> </w:t>
      </w:r>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6"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pelo(a)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d</w:t>
      </w:r>
      <w:r w:rsidR="00E34948" w:rsidRPr="00FC47D3">
        <w:rPr>
          <w:bCs/>
          <w:color w:val="000000"/>
          <w:sz w:val="20"/>
          <w:szCs w:val="20"/>
        </w:rPr>
        <w:t>o</w:t>
      </w:r>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00EE2EAD">
        <w:rPr>
          <w:b/>
          <w:bCs/>
          <w:color w:val="000000"/>
          <w:sz w:val="20"/>
          <w:szCs w:val="20"/>
        </w:rPr>
        <w:t xml:space="preserve"> </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00EE2EAD">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00EE2EAD">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EE2EAD">
        <w:rPr>
          <w:b/>
          <w:bCs/>
          <w:color w:val="000000"/>
          <w:sz w:val="20"/>
          <w:szCs w:val="20"/>
        </w:rPr>
        <w:t xml:space="preserve"> </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sidR="00EE2EAD">
        <w:rPr>
          <w:b/>
          <w:bCs/>
          <w:color w:val="000000"/>
          <w:sz w:val="20"/>
          <w:szCs w:val="20"/>
        </w:rPr>
        <w:t xml:space="preserve"> </w:t>
      </w:r>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o(a)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não será(</w:t>
      </w:r>
      <w:proofErr w:type="spellStart"/>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o(a)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o(a)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o(a)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sidR="00EE2EAD">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00EE2EAD">
        <w:rPr>
          <w:b/>
          <w:bCs/>
          <w:color w:val="000000"/>
          <w:sz w:val="20"/>
          <w:szCs w:val="20"/>
          <w:u w:val="single"/>
        </w:rPr>
        <w:t xml:space="preserve"> </w:t>
      </w:r>
      <w:r w:rsidR="00EB373D">
        <w:rPr>
          <w:b/>
          <w:bCs/>
          <w:color w:val="000000"/>
          <w:sz w:val="20"/>
          <w:szCs w:val="20"/>
          <w:u w:val="single"/>
        </w:rPr>
        <w:t>Licitante</w:t>
      </w:r>
      <w:r w:rsidR="00EE2EAD">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362A76">
        <w:rPr>
          <w:bCs/>
          <w:color w:val="000000"/>
          <w:sz w:val="20"/>
          <w:szCs w:val="20"/>
        </w:rPr>
        <w:t>Solicitação de trocas de produto(s)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CD1D7E">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E1299">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00EE1299">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00EE1299">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E1299">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EE1299">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E.</w:t>
      </w:r>
      <w:r w:rsidR="00EE1299">
        <w:rPr>
          <w:bCs/>
          <w:color w:val="000000"/>
          <w:sz w:val="20"/>
          <w:szCs w:val="20"/>
        </w:rPr>
        <w:t xml:space="preserve"> </w:t>
      </w:r>
      <w:r w:rsidRPr="00FC47D3">
        <w:rPr>
          <w:bCs/>
          <w:color w:val="000000"/>
          <w:sz w:val="20"/>
          <w:szCs w:val="20"/>
        </w:rPr>
        <w:t xml:space="preserve"> nº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dever</w:t>
      </w:r>
      <w:r w:rsidR="00457A54">
        <w:rPr>
          <w:bCs/>
          <w:color w:val="000000"/>
          <w:sz w:val="20"/>
          <w:szCs w:val="20"/>
        </w:rPr>
        <w:t>á(</w:t>
      </w:r>
      <w:proofErr w:type="spellStart"/>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E1299">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EE1299">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EE1299">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EE1299">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EE1299">
        <w:rPr>
          <w:bCs/>
          <w:color w:val="000000"/>
          <w:sz w:val="20"/>
          <w:szCs w:val="20"/>
        </w:rPr>
        <w:t xml:space="preserve"> </w:t>
      </w:r>
      <w:r w:rsidR="00AF429F" w:rsidRPr="00AF429F">
        <w:rPr>
          <w:bCs/>
          <w:color w:val="000000"/>
          <w:sz w:val="20"/>
          <w:szCs w:val="20"/>
        </w:rPr>
        <w:t>feita</w:t>
      </w:r>
      <w:r w:rsidR="00EE1299">
        <w:rPr>
          <w:bCs/>
          <w:color w:val="000000"/>
          <w:sz w:val="20"/>
          <w:szCs w:val="20"/>
        </w:rPr>
        <w:t xml:space="preserve"> </w:t>
      </w:r>
      <w:r w:rsidR="00D23DDC" w:rsidRPr="00D23DDC">
        <w:rPr>
          <w:bCs/>
          <w:color w:val="000000"/>
          <w:sz w:val="20"/>
          <w:szCs w:val="20"/>
        </w:rPr>
        <w:t>no máximo de até</w:t>
      </w:r>
      <w:r w:rsidR="00EE1299">
        <w:rPr>
          <w:bCs/>
          <w:color w:val="000000"/>
          <w:sz w:val="20"/>
          <w:szCs w:val="20"/>
        </w:rPr>
        <w:t xml:space="preserve"> </w:t>
      </w:r>
      <w:r w:rsidR="009379D3" w:rsidRPr="009379D3">
        <w:rPr>
          <w:b/>
          <w:bCs/>
          <w:color w:val="000000"/>
          <w:sz w:val="20"/>
          <w:szCs w:val="20"/>
        </w:rPr>
        <w:t>1</w:t>
      </w:r>
      <w:r w:rsidR="00EE1299">
        <w:rPr>
          <w:b/>
          <w:bCs/>
          <w:color w:val="000000"/>
          <w:sz w:val="20"/>
          <w:szCs w:val="20"/>
        </w:rPr>
        <w:t>0</w:t>
      </w:r>
      <w:r w:rsidR="00A430BC" w:rsidRPr="009379D3">
        <w:rPr>
          <w:b/>
          <w:bCs/>
          <w:color w:val="000000"/>
          <w:sz w:val="20"/>
          <w:szCs w:val="20"/>
        </w:rPr>
        <w:t xml:space="preserve"> (</w:t>
      </w:r>
      <w:r w:rsidR="00EE1299">
        <w:rPr>
          <w:b/>
          <w:bCs/>
          <w:color w:val="000000"/>
          <w:sz w:val="20"/>
          <w:szCs w:val="20"/>
        </w:rPr>
        <w:t>dez</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EE1299">
        <w:rPr>
          <w:bCs/>
          <w:color w:val="000000"/>
          <w:sz w:val="20"/>
          <w:szCs w:val="20"/>
        </w:rPr>
        <w:t xml:space="preserve"> </w:t>
      </w:r>
      <w:r w:rsidR="008F280E">
        <w:rPr>
          <w:bCs/>
          <w:color w:val="000000"/>
          <w:sz w:val="20"/>
          <w:szCs w:val="20"/>
        </w:rPr>
        <w:t>item</w:t>
      </w:r>
      <w:r w:rsidR="00EE1299">
        <w:rPr>
          <w:bCs/>
          <w:color w:val="000000"/>
          <w:sz w:val="20"/>
          <w:szCs w:val="20"/>
        </w:rPr>
        <w:t xml:space="preserve"> 7</w:t>
      </w:r>
      <w:r w:rsidR="009379D3">
        <w:rPr>
          <w:bCs/>
          <w:color w:val="000000"/>
          <w:sz w:val="20"/>
          <w:szCs w:val="20"/>
        </w:rPr>
        <w:t>.1</w:t>
      </w:r>
      <w:r w:rsidR="00173B20">
        <w:rPr>
          <w:bCs/>
          <w:color w:val="000000"/>
          <w:sz w:val="20"/>
          <w:szCs w:val="20"/>
        </w:rPr>
        <w:t>.</w:t>
      </w:r>
      <w:r w:rsidR="008F280E">
        <w:rPr>
          <w:bCs/>
          <w:color w:val="000000"/>
          <w:sz w:val="20"/>
          <w:szCs w:val="20"/>
        </w:rPr>
        <w:t>do</w:t>
      </w:r>
      <w:r w:rsidR="00EE1299">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225517">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00225517">
        <w:rPr>
          <w:bCs/>
          <w:color w:val="000000"/>
          <w:sz w:val="20"/>
          <w:szCs w:val="20"/>
        </w:rPr>
        <w:t>C</w:t>
      </w:r>
      <w:r>
        <w:rPr>
          <w:bCs/>
          <w:color w:val="000000"/>
          <w:sz w:val="20"/>
          <w:szCs w:val="20"/>
        </w:rPr>
        <w:t xml:space="preserve">onforme item </w:t>
      </w:r>
      <w:r w:rsidR="00225517">
        <w:rPr>
          <w:bCs/>
          <w:color w:val="000000"/>
          <w:sz w:val="20"/>
          <w:szCs w:val="20"/>
        </w:rPr>
        <w:t>1</w:t>
      </w:r>
      <w:r w:rsidR="009379D3">
        <w:rPr>
          <w:bCs/>
          <w:color w:val="000000"/>
          <w:sz w:val="20"/>
          <w:szCs w:val="20"/>
        </w:rPr>
        <w:t>3</w:t>
      </w:r>
      <w:r>
        <w:rPr>
          <w:bCs/>
          <w:color w:val="000000"/>
          <w:sz w:val="20"/>
          <w:szCs w:val="20"/>
        </w:rPr>
        <w:t>.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 </w:t>
      </w:r>
      <w:r w:rsidR="00BE268D" w:rsidRPr="00AF429F">
        <w:rPr>
          <w:bCs/>
          <w:color w:val="000000"/>
          <w:sz w:val="20"/>
          <w:szCs w:val="20"/>
        </w:rPr>
        <w:t>C</w:t>
      </w:r>
      <w:r w:rsidR="00173B20" w:rsidRPr="00AF429F">
        <w:rPr>
          <w:bCs/>
          <w:color w:val="000000"/>
          <w:sz w:val="20"/>
          <w:szCs w:val="20"/>
        </w:rPr>
        <w:t>onforme</w:t>
      </w:r>
      <w:r w:rsidR="00173B20">
        <w:rPr>
          <w:bCs/>
          <w:color w:val="000000"/>
          <w:sz w:val="20"/>
          <w:szCs w:val="20"/>
        </w:rPr>
        <w:t xml:space="preserve"> item </w:t>
      </w:r>
      <w:r w:rsidR="00BE268D">
        <w:rPr>
          <w:bCs/>
          <w:color w:val="000000"/>
          <w:sz w:val="20"/>
          <w:szCs w:val="20"/>
        </w:rPr>
        <w:t>4</w:t>
      </w:r>
      <w:r w:rsidR="00173B20">
        <w:rPr>
          <w:bCs/>
          <w:color w:val="000000"/>
          <w:sz w:val="20"/>
          <w:szCs w:val="20"/>
        </w:rPr>
        <w:t>.</w:t>
      </w:r>
      <w:r w:rsidR="009379D3">
        <w:rPr>
          <w:bCs/>
          <w:color w:val="000000"/>
          <w:sz w:val="20"/>
          <w:szCs w:val="20"/>
        </w:rPr>
        <w:t>4</w:t>
      </w:r>
      <w:r w:rsidR="00AF429F">
        <w:rPr>
          <w:bCs/>
          <w:color w:val="000000"/>
          <w:sz w:val="20"/>
          <w:szCs w:val="20"/>
        </w:rPr>
        <w:t>.</w:t>
      </w:r>
      <w:r w:rsidR="00173B20">
        <w:rPr>
          <w:bCs/>
          <w:color w:val="000000"/>
          <w:sz w:val="20"/>
          <w:szCs w:val="20"/>
        </w:rPr>
        <w:t xml:space="preserve">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DC6847">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DC6847">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E574F7" w:rsidRPr="00E574F7" w:rsidRDefault="00E574F7" w:rsidP="00E574F7">
      <w:pPr>
        <w:autoSpaceDE w:val="0"/>
        <w:spacing w:after="0" w:line="240" w:lineRule="auto"/>
        <w:jc w:val="both"/>
        <w:rPr>
          <w:rFonts w:asciiTheme="minorHAnsi" w:hAnsiTheme="minorHAnsi" w:cs="Arial"/>
          <w:color w:val="000000" w:themeColor="text1"/>
          <w:sz w:val="20"/>
          <w:szCs w:val="20"/>
        </w:rPr>
      </w:pPr>
      <w:r w:rsidRPr="00E574F7">
        <w:rPr>
          <w:rFonts w:asciiTheme="minorHAnsi" w:hAnsiTheme="minorHAnsi" w:cs="Arial"/>
          <w:b/>
          <w:color w:val="000000" w:themeColor="text1"/>
          <w:sz w:val="20"/>
          <w:szCs w:val="20"/>
        </w:rPr>
        <w:t>a)</w:t>
      </w:r>
      <w:r>
        <w:rPr>
          <w:rFonts w:asciiTheme="minorHAnsi" w:hAnsiTheme="minorHAnsi" w:cs="Arial"/>
          <w:color w:val="000000" w:themeColor="text1"/>
          <w:sz w:val="20"/>
          <w:szCs w:val="20"/>
        </w:rPr>
        <w:t xml:space="preserve"> </w:t>
      </w:r>
      <w:r w:rsidRPr="00E574F7">
        <w:rPr>
          <w:rFonts w:asciiTheme="minorHAnsi" w:hAnsiTheme="minorHAnsi" w:cs="Arial"/>
          <w:color w:val="000000" w:themeColor="text1"/>
          <w:sz w:val="20"/>
          <w:szCs w:val="20"/>
        </w:rPr>
        <w:t>Atestado(s) de capacidade técnica ou certidão, expedido por pessoa jurídica de direito público ou privado, que comprovem ter a licitante fornecido produtos/serviços, de maneira satisfatória, compatíveis em características com o objeto desta licitação;</w:t>
      </w:r>
    </w:p>
    <w:p w:rsidR="00E574F7" w:rsidRPr="00E574F7" w:rsidRDefault="00E574F7" w:rsidP="00E574F7">
      <w:pPr>
        <w:autoSpaceDE w:val="0"/>
        <w:spacing w:after="0" w:line="240" w:lineRule="auto"/>
        <w:jc w:val="both"/>
        <w:rPr>
          <w:rFonts w:asciiTheme="minorHAnsi" w:hAnsiTheme="minorHAnsi" w:cs="Arial"/>
          <w:color w:val="000000" w:themeColor="text1"/>
          <w:sz w:val="20"/>
          <w:szCs w:val="20"/>
        </w:rPr>
      </w:pPr>
      <w:r w:rsidRPr="00E574F7">
        <w:rPr>
          <w:rFonts w:asciiTheme="minorHAnsi" w:hAnsiTheme="minorHAnsi" w:cs="Arial"/>
          <w:b/>
          <w:color w:val="000000" w:themeColor="text1"/>
          <w:sz w:val="20"/>
          <w:szCs w:val="20"/>
        </w:rPr>
        <w:t>b)</w:t>
      </w:r>
      <w:r>
        <w:rPr>
          <w:rFonts w:asciiTheme="minorHAnsi" w:hAnsiTheme="minorHAnsi" w:cs="Arial"/>
          <w:color w:val="000000" w:themeColor="text1"/>
          <w:sz w:val="20"/>
          <w:szCs w:val="20"/>
        </w:rPr>
        <w:t xml:space="preserve"> </w:t>
      </w:r>
      <w:r w:rsidRPr="00E574F7">
        <w:rPr>
          <w:rFonts w:asciiTheme="minorHAnsi" w:hAnsiTheme="minorHAnsi" w:cs="Arial"/>
          <w:color w:val="000000" w:themeColor="text1"/>
          <w:sz w:val="20"/>
          <w:szCs w:val="20"/>
        </w:rPr>
        <w:t>Licença de Funcionamento da licitante, emitida pela ANVISA/MS ou pela Vigilância Sanitária Municipal ou Estadual da sede da licitante;</w:t>
      </w:r>
    </w:p>
    <w:p w:rsidR="00D122F8" w:rsidRDefault="00E574F7"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E574F7"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d</w:t>
      </w:r>
      <w:r w:rsidR="00E822CF" w:rsidRPr="00CB03EE">
        <w:rPr>
          <w:rFonts w:cs="Calibri"/>
          <w:b/>
          <w:bCs/>
          <w:color w:val="000000"/>
          <w:sz w:val="20"/>
          <w:szCs w:val="20"/>
        </w:rPr>
        <w:t xml:space="preserve">) </w:t>
      </w:r>
      <w:r w:rsidR="00E822CF" w:rsidRPr="00CB03EE">
        <w:rPr>
          <w:rFonts w:cs="Calibri"/>
          <w:bCs/>
          <w:color w:val="000000"/>
          <w:sz w:val="20"/>
          <w:szCs w:val="20"/>
        </w:rPr>
        <w:t>Declaração de atendimento do inc. XXXIII do art. 7º da Constituição Federal, conforme Modelo 2;</w:t>
      </w:r>
    </w:p>
    <w:p w:rsidR="00E822CF" w:rsidRPr="00CB03EE" w:rsidRDefault="00E574F7"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e</w:t>
      </w:r>
      <w:r w:rsidR="00E822CF" w:rsidRPr="00CB03EE">
        <w:rPr>
          <w:rFonts w:cs="Calibri"/>
          <w:b/>
          <w:bCs/>
          <w:color w:val="000000"/>
          <w:sz w:val="20"/>
          <w:szCs w:val="20"/>
        </w:rPr>
        <w:t xml:space="preserve">) </w:t>
      </w:r>
      <w:r w:rsidR="00E822CF" w:rsidRPr="00CB03EE">
        <w:rPr>
          <w:rFonts w:cs="Calibri"/>
          <w:bCs/>
          <w:color w:val="000000"/>
          <w:sz w:val="20"/>
          <w:szCs w:val="20"/>
        </w:rPr>
        <w:t>Declaração de inexistência de fatos supervenientes impeditivos da habilitação, conforme Modelo 3;</w:t>
      </w:r>
    </w:p>
    <w:p w:rsidR="00E822CF" w:rsidRDefault="00E574F7"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orte deverá apresentar a respectiva declaração, conforme Modelo 1;</w:t>
      </w:r>
    </w:p>
    <w:p w:rsidR="00CD1D7E" w:rsidRDefault="00E574F7"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g</w:t>
      </w:r>
      <w:r w:rsidR="00CD1D7E" w:rsidRPr="00CD1D7E">
        <w:rPr>
          <w:rFonts w:cs="Calibri"/>
          <w:b/>
          <w:bCs/>
          <w:color w:val="000000"/>
          <w:sz w:val="20"/>
          <w:szCs w:val="20"/>
        </w:rPr>
        <w:t>)</w:t>
      </w:r>
      <w:r w:rsidR="00D72CE9">
        <w:rPr>
          <w:bCs/>
          <w:color w:val="000000"/>
          <w:sz w:val="20"/>
          <w:szCs w:val="20"/>
        </w:rPr>
        <w:t>Declaração de atendimento ao disposto no artigo 9º, inciso III da Lei 8.666/93, conforme Modelo 5;</w:t>
      </w:r>
    </w:p>
    <w:p w:rsidR="00224EBB" w:rsidRPr="00D72CE9" w:rsidRDefault="00E574F7" w:rsidP="00E822CF">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224EBB" w:rsidRPr="00224EBB">
        <w:rPr>
          <w:b/>
          <w:bCs/>
          <w:color w:val="000000"/>
          <w:sz w:val="20"/>
          <w:szCs w:val="20"/>
        </w:rPr>
        <w:t>)</w:t>
      </w:r>
      <w:r w:rsidR="00224EBB">
        <w:rPr>
          <w:bCs/>
          <w:color w:val="000000"/>
          <w:sz w:val="20"/>
          <w:szCs w:val="20"/>
        </w:rPr>
        <w:t xml:space="preserve"> Termo de Compromisso conforme Modelo 6;</w:t>
      </w:r>
    </w:p>
    <w:p w:rsidR="00A01877" w:rsidRPr="00166183" w:rsidRDefault="00E574F7" w:rsidP="001F25CC">
      <w:pPr>
        <w:spacing w:after="0" w:line="240" w:lineRule="auto"/>
        <w:jc w:val="both"/>
        <w:rPr>
          <w:bCs/>
          <w:sz w:val="20"/>
          <w:szCs w:val="20"/>
        </w:rPr>
      </w:pPr>
      <w:r>
        <w:rPr>
          <w:b/>
          <w:bCs/>
          <w:sz w:val="20"/>
          <w:szCs w:val="20"/>
        </w:rPr>
        <w:t>i</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7117D">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E574F7" w:rsidP="005D4ECE">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7117D">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F8590B">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F8590B">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626994">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B2606C">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B2606C">
        <w:rPr>
          <w:b/>
          <w:bCs/>
          <w:sz w:val="20"/>
          <w:szCs w:val="20"/>
        </w:rPr>
        <w:t xml:space="preserve"> </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B2606C">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B2606C">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B2606C">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B2606C">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B2606C">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D35DDF">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D35DDF">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D35DDF">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00D35DDF">
        <w:rPr>
          <w:b/>
          <w:bCs/>
          <w:color w:val="000000"/>
          <w:sz w:val="20"/>
          <w:szCs w:val="20"/>
        </w:rPr>
        <w:t xml:space="preserve"> </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00D35DDF">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D35DDF">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1B645C">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C901EE">
        <w:rPr>
          <w:b/>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C901EE">
        <w:rPr>
          <w:b/>
          <w:bCs/>
          <w:color w:val="000000"/>
          <w:sz w:val="20"/>
          <w:szCs w:val="20"/>
        </w:rPr>
        <w:t xml:space="preserve"> </w:t>
      </w:r>
      <w:r w:rsidR="00D72CE9">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C901EE">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C901EE">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C901E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8B22DB">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50117D">
        <w:rPr>
          <w:b/>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8B22DB">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50117D">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50117D">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EB12F3">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2A2237">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2A2237">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2A2237">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2A2237">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2A2237">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025E60">
        <w:rPr>
          <w:bCs/>
          <w:color w:val="000000"/>
          <w:sz w:val="20"/>
          <w:szCs w:val="20"/>
        </w:rPr>
        <w:t>31</w:t>
      </w:r>
      <w:r w:rsidRPr="00901BD0">
        <w:rPr>
          <w:bCs/>
          <w:color w:val="000000"/>
          <w:sz w:val="20"/>
          <w:szCs w:val="20"/>
        </w:rPr>
        <w:t xml:space="preserve"> de </w:t>
      </w:r>
      <w:r w:rsidR="00025E60">
        <w:rPr>
          <w:bCs/>
          <w:color w:val="000000"/>
          <w:sz w:val="20"/>
          <w:szCs w:val="20"/>
        </w:rPr>
        <w:t>agosto</w:t>
      </w:r>
      <w:bookmarkStart w:id="3" w:name="_GoBack"/>
      <w:bookmarkEnd w:id="3"/>
      <w:r w:rsidRPr="00901BD0">
        <w:rPr>
          <w:bCs/>
          <w:color w:val="000000"/>
          <w:sz w:val="20"/>
          <w:szCs w:val="20"/>
        </w:rPr>
        <w:t xml:space="preserve"> de 201</w:t>
      </w:r>
      <w:r w:rsidR="002A2237">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9C1856" w:rsidRDefault="009C1856" w:rsidP="003D65BF">
      <w:pPr>
        <w:widowControl w:val="0"/>
        <w:autoSpaceDE w:val="0"/>
        <w:autoSpaceDN w:val="0"/>
        <w:adjustRightInd w:val="0"/>
        <w:spacing w:after="0" w:line="240" w:lineRule="auto"/>
        <w:jc w:val="center"/>
        <w:rPr>
          <w:bCs/>
          <w:color w:val="000000"/>
          <w:sz w:val="20"/>
          <w:szCs w:val="20"/>
        </w:rPr>
      </w:pPr>
    </w:p>
    <w:p w:rsidR="009C1856" w:rsidRDefault="009C1856" w:rsidP="003D65BF">
      <w:pPr>
        <w:widowControl w:val="0"/>
        <w:autoSpaceDE w:val="0"/>
        <w:autoSpaceDN w:val="0"/>
        <w:adjustRightInd w:val="0"/>
        <w:spacing w:after="0" w:line="240" w:lineRule="auto"/>
        <w:jc w:val="center"/>
        <w:rPr>
          <w:bCs/>
          <w:color w:val="000000"/>
          <w:sz w:val="20"/>
          <w:szCs w:val="20"/>
        </w:rPr>
      </w:pPr>
    </w:p>
    <w:p w:rsidR="009C1856" w:rsidRDefault="009C1856" w:rsidP="003D65BF">
      <w:pPr>
        <w:widowControl w:val="0"/>
        <w:autoSpaceDE w:val="0"/>
        <w:autoSpaceDN w:val="0"/>
        <w:adjustRightInd w:val="0"/>
        <w:spacing w:after="0" w:line="240" w:lineRule="auto"/>
        <w:jc w:val="center"/>
        <w:rPr>
          <w:bCs/>
          <w:color w:val="000000"/>
          <w:sz w:val="20"/>
          <w:szCs w:val="20"/>
        </w:rPr>
      </w:pPr>
    </w:p>
    <w:p w:rsidR="004F4C41" w:rsidRDefault="004F4C41" w:rsidP="009C1856">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FB153B"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DD5300" w:rsidRDefault="00DD5300" w:rsidP="00C10EB7">
      <w:pPr>
        <w:spacing w:after="0"/>
        <w:jc w:val="both"/>
        <w:rPr>
          <w:rFonts w:cs="Courier New"/>
          <w:b/>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09"/>
        <w:gridCol w:w="709"/>
        <w:gridCol w:w="6662"/>
      </w:tblGrid>
      <w:tr w:rsidR="00CB3DA9" w:rsidRPr="001E7AC8" w:rsidTr="008B22DB">
        <w:trPr>
          <w:trHeight w:val="197"/>
        </w:trPr>
        <w:tc>
          <w:tcPr>
            <w:tcW w:w="709" w:type="dxa"/>
            <w:vAlign w:val="center"/>
          </w:tcPr>
          <w:p w:rsidR="00CB3DA9" w:rsidRPr="00CB3DA9" w:rsidRDefault="00CB3DA9" w:rsidP="00CB3DA9">
            <w:pPr>
              <w:spacing w:after="0" w:line="240" w:lineRule="auto"/>
              <w:jc w:val="center"/>
              <w:rPr>
                <w:rFonts w:asciiTheme="minorHAnsi" w:hAnsiTheme="minorHAnsi"/>
                <w:b/>
                <w:bCs/>
                <w:sz w:val="20"/>
                <w:szCs w:val="20"/>
              </w:rPr>
            </w:pPr>
            <w:r w:rsidRPr="00CB3DA9">
              <w:rPr>
                <w:rFonts w:asciiTheme="minorHAnsi" w:hAnsiTheme="minorHAnsi"/>
                <w:b/>
                <w:bCs/>
                <w:sz w:val="20"/>
                <w:szCs w:val="20"/>
              </w:rPr>
              <w:t>ITEM</w:t>
            </w:r>
          </w:p>
        </w:tc>
        <w:tc>
          <w:tcPr>
            <w:tcW w:w="709" w:type="dxa"/>
            <w:vAlign w:val="center"/>
          </w:tcPr>
          <w:p w:rsidR="00CB3DA9" w:rsidRPr="00CB3DA9" w:rsidRDefault="00CB3DA9" w:rsidP="00CB3DA9">
            <w:pPr>
              <w:spacing w:after="0" w:line="240" w:lineRule="auto"/>
              <w:jc w:val="center"/>
              <w:rPr>
                <w:rFonts w:asciiTheme="minorHAnsi" w:hAnsiTheme="minorHAnsi"/>
                <w:b/>
                <w:bCs/>
                <w:sz w:val="20"/>
                <w:szCs w:val="20"/>
              </w:rPr>
            </w:pPr>
            <w:r w:rsidRPr="00CB3DA9">
              <w:rPr>
                <w:rFonts w:asciiTheme="minorHAnsi" w:hAnsiTheme="minorHAnsi"/>
                <w:b/>
                <w:bCs/>
                <w:sz w:val="20"/>
                <w:szCs w:val="20"/>
              </w:rPr>
              <w:t>QTD</w:t>
            </w:r>
          </w:p>
        </w:tc>
        <w:tc>
          <w:tcPr>
            <w:tcW w:w="709" w:type="dxa"/>
            <w:vAlign w:val="center"/>
          </w:tcPr>
          <w:p w:rsidR="00CB3DA9" w:rsidRPr="00CB3DA9" w:rsidRDefault="00CB3DA9" w:rsidP="00CB3DA9">
            <w:pPr>
              <w:spacing w:after="0" w:line="240" w:lineRule="auto"/>
              <w:jc w:val="center"/>
              <w:rPr>
                <w:rFonts w:asciiTheme="minorHAnsi" w:hAnsiTheme="minorHAnsi"/>
                <w:b/>
                <w:bCs/>
                <w:sz w:val="20"/>
                <w:szCs w:val="20"/>
              </w:rPr>
            </w:pPr>
            <w:r w:rsidRPr="00CB3DA9">
              <w:rPr>
                <w:rFonts w:asciiTheme="minorHAnsi" w:hAnsiTheme="minorHAnsi"/>
                <w:b/>
                <w:bCs/>
                <w:sz w:val="20"/>
                <w:szCs w:val="20"/>
              </w:rPr>
              <w:t>UND</w:t>
            </w:r>
          </w:p>
        </w:tc>
        <w:tc>
          <w:tcPr>
            <w:tcW w:w="6662" w:type="dxa"/>
            <w:vAlign w:val="center"/>
          </w:tcPr>
          <w:p w:rsidR="00CB3DA9" w:rsidRPr="00CB3DA9" w:rsidRDefault="00CB3DA9" w:rsidP="00CB3DA9">
            <w:pPr>
              <w:spacing w:after="0" w:line="240" w:lineRule="auto"/>
              <w:jc w:val="center"/>
              <w:rPr>
                <w:rFonts w:asciiTheme="minorHAnsi" w:hAnsiTheme="minorHAnsi"/>
                <w:b/>
                <w:bCs/>
                <w:sz w:val="20"/>
                <w:szCs w:val="20"/>
              </w:rPr>
            </w:pPr>
            <w:r w:rsidRPr="00CB3DA9">
              <w:rPr>
                <w:rFonts w:asciiTheme="minorHAnsi" w:hAnsiTheme="minorHAnsi"/>
                <w:b/>
                <w:bCs/>
                <w:sz w:val="20"/>
                <w:szCs w:val="20"/>
              </w:rPr>
              <w:t>DESCRIÇÃO</w:t>
            </w:r>
          </w:p>
        </w:tc>
      </w:tr>
      <w:tr w:rsidR="00CB3DA9" w:rsidRPr="00B11EB3" w:rsidTr="008B22DB">
        <w:trPr>
          <w:trHeight w:val="639"/>
        </w:trPr>
        <w:tc>
          <w:tcPr>
            <w:tcW w:w="709" w:type="dxa"/>
          </w:tcPr>
          <w:p w:rsidR="00CB3DA9" w:rsidRPr="00CB3DA9" w:rsidRDefault="00CB3DA9" w:rsidP="00CB3DA9">
            <w:pPr>
              <w:spacing w:after="0" w:line="240" w:lineRule="auto"/>
              <w:jc w:val="center"/>
              <w:rPr>
                <w:rFonts w:asciiTheme="minorHAnsi" w:hAnsiTheme="minorHAnsi"/>
                <w:sz w:val="20"/>
                <w:szCs w:val="20"/>
              </w:rPr>
            </w:pPr>
          </w:p>
          <w:p w:rsidR="00CB3DA9" w:rsidRPr="00CB3DA9" w:rsidRDefault="00CB3DA9" w:rsidP="00CB3DA9">
            <w:pPr>
              <w:spacing w:after="0" w:line="240" w:lineRule="auto"/>
              <w:jc w:val="center"/>
              <w:rPr>
                <w:rFonts w:asciiTheme="minorHAnsi" w:hAnsiTheme="minorHAnsi"/>
                <w:sz w:val="20"/>
                <w:szCs w:val="20"/>
              </w:rPr>
            </w:pPr>
            <w:r w:rsidRPr="00CB3DA9">
              <w:rPr>
                <w:rFonts w:asciiTheme="minorHAnsi" w:hAnsiTheme="minorHAnsi"/>
                <w:sz w:val="20"/>
                <w:szCs w:val="20"/>
              </w:rPr>
              <w:t>01</w:t>
            </w:r>
          </w:p>
        </w:tc>
        <w:tc>
          <w:tcPr>
            <w:tcW w:w="709" w:type="dxa"/>
          </w:tcPr>
          <w:p w:rsidR="00CB3DA9" w:rsidRPr="00CB3DA9" w:rsidRDefault="00CB3DA9" w:rsidP="00CB3DA9">
            <w:pPr>
              <w:spacing w:after="0" w:line="240" w:lineRule="auto"/>
              <w:jc w:val="center"/>
              <w:rPr>
                <w:rFonts w:asciiTheme="minorHAnsi" w:hAnsiTheme="minorHAnsi"/>
                <w:sz w:val="20"/>
                <w:szCs w:val="20"/>
              </w:rPr>
            </w:pPr>
          </w:p>
          <w:p w:rsidR="00CB3DA9" w:rsidRPr="00CB3DA9" w:rsidRDefault="00CB3DA9" w:rsidP="00CB3DA9">
            <w:pPr>
              <w:spacing w:after="0" w:line="240" w:lineRule="auto"/>
              <w:jc w:val="center"/>
              <w:rPr>
                <w:rFonts w:asciiTheme="minorHAnsi" w:hAnsiTheme="minorHAnsi"/>
                <w:sz w:val="20"/>
                <w:szCs w:val="20"/>
              </w:rPr>
            </w:pPr>
            <w:r w:rsidRPr="00CB3DA9">
              <w:rPr>
                <w:rFonts w:asciiTheme="minorHAnsi" w:hAnsiTheme="minorHAnsi"/>
                <w:sz w:val="20"/>
                <w:szCs w:val="20"/>
              </w:rPr>
              <w:t>02</w:t>
            </w:r>
          </w:p>
        </w:tc>
        <w:tc>
          <w:tcPr>
            <w:tcW w:w="709" w:type="dxa"/>
          </w:tcPr>
          <w:p w:rsidR="00CB3DA9" w:rsidRPr="00CB3DA9" w:rsidRDefault="00CB3DA9" w:rsidP="00CB3DA9">
            <w:pPr>
              <w:spacing w:after="0" w:line="240" w:lineRule="auto"/>
              <w:jc w:val="center"/>
              <w:rPr>
                <w:rFonts w:asciiTheme="minorHAnsi" w:hAnsiTheme="minorHAnsi"/>
                <w:sz w:val="20"/>
                <w:szCs w:val="20"/>
              </w:rPr>
            </w:pPr>
          </w:p>
          <w:p w:rsidR="00CB3DA9" w:rsidRPr="00CB3DA9" w:rsidRDefault="00CB3DA9" w:rsidP="00CB3DA9">
            <w:pPr>
              <w:spacing w:after="0" w:line="240" w:lineRule="auto"/>
              <w:jc w:val="center"/>
              <w:rPr>
                <w:rFonts w:asciiTheme="minorHAnsi" w:hAnsiTheme="minorHAnsi"/>
                <w:sz w:val="20"/>
                <w:szCs w:val="20"/>
              </w:rPr>
            </w:pPr>
            <w:r w:rsidRPr="00CB3DA9">
              <w:rPr>
                <w:rFonts w:asciiTheme="minorHAnsi" w:hAnsiTheme="minorHAnsi"/>
                <w:sz w:val="20"/>
                <w:szCs w:val="20"/>
              </w:rPr>
              <w:t>UND</w:t>
            </w:r>
          </w:p>
        </w:tc>
        <w:tc>
          <w:tcPr>
            <w:tcW w:w="6662" w:type="dxa"/>
          </w:tcPr>
          <w:p w:rsidR="00CB3DA9" w:rsidRPr="00CB3DA9" w:rsidRDefault="00CB3DA9" w:rsidP="00CB3DA9">
            <w:pPr>
              <w:spacing w:after="0" w:line="240" w:lineRule="auto"/>
              <w:jc w:val="both"/>
              <w:rPr>
                <w:rFonts w:asciiTheme="minorHAnsi" w:hAnsiTheme="minorHAnsi"/>
                <w:b/>
                <w:sz w:val="20"/>
                <w:szCs w:val="20"/>
              </w:rPr>
            </w:pPr>
          </w:p>
          <w:p w:rsidR="00CB3DA9" w:rsidRPr="00CB3DA9" w:rsidRDefault="00CB3DA9" w:rsidP="00CB3DA9">
            <w:pPr>
              <w:spacing w:after="0" w:line="240" w:lineRule="auto"/>
              <w:jc w:val="both"/>
              <w:rPr>
                <w:rFonts w:asciiTheme="minorHAnsi" w:hAnsiTheme="minorHAnsi"/>
                <w:b/>
                <w:sz w:val="20"/>
                <w:szCs w:val="20"/>
              </w:rPr>
            </w:pPr>
            <w:r w:rsidRPr="00CB3DA9">
              <w:rPr>
                <w:rFonts w:asciiTheme="minorHAnsi" w:hAnsiTheme="minorHAnsi"/>
                <w:b/>
                <w:sz w:val="20"/>
                <w:szCs w:val="20"/>
              </w:rPr>
              <w:t>PLACA DE ARTRODESE TOTAL DE PUNHO BLOQUEADA (INCLUI PARAFUSOS)</w:t>
            </w:r>
          </w:p>
        </w:tc>
      </w:tr>
    </w:tbl>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9C1856" w:rsidRDefault="009C1856" w:rsidP="00C10EB7">
      <w:pPr>
        <w:spacing w:after="0"/>
        <w:jc w:val="both"/>
        <w:rPr>
          <w:rFonts w:cs="Courier New"/>
          <w:b/>
          <w:sz w:val="20"/>
          <w:szCs w:val="20"/>
        </w:rPr>
      </w:pPr>
    </w:p>
    <w:p w:rsidR="009C1856" w:rsidRDefault="009C1856" w:rsidP="00C10EB7">
      <w:pPr>
        <w:spacing w:after="0"/>
        <w:jc w:val="both"/>
        <w:rPr>
          <w:rFonts w:cs="Courier New"/>
          <w:b/>
          <w:sz w:val="20"/>
          <w:szCs w:val="20"/>
        </w:rPr>
      </w:pPr>
    </w:p>
    <w:p w:rsidR="009C1856" w:rsidRDefault="009C1856" w:rsidP="00C10EB7">
      <w:pPr>
        <w:spacing w:after="0"/>
        <w:jc w:val="both"/>
        <w:rPr>
          <w:rFonts w:cs="Courier New"/>
          <w:b/>
          <w:sz w:val="20"/>
          <w:szCs w:val="20"/>
        </w:rPr>
      </w:pPr>
    </w:p>
    <w:p w:rsidR="009C1856" w:rsidRDefault="009C1856" w:rsidP="00C10EB7">
      <w:pPr>
        <w:spacing w:after="0"/>
        <w:jc w:val="both"/>
        <w:rPr>
          <w:rFonts w:cs="Courier New"/>
          <w:b/>
          <w:sz w:val="20"/>
          <w:szCs w:val="20"/>
        </w:rPr>
      </w:pPr>
    </w:p>
    <w:p w:rsidR="009C1856" w:rsidRDefault="009C1856" w:rsidP="00C10EB7">
      <w:pPr>
        <w:spacing w:after="0"/>
        <w:jc w:val="both"/>
        <w:rPr>
          <w:rFonts w:cs="Courier New"/>
          <w:b/>
          <w:sz w:val="20"/>
          <w:szCs w:val="20"/>
        </w:rPr>
      </w:pPr>
    </w:p>
    <w:p w:rsidR="009C1856" w:rsidRDefault="009C1856" w:rsidP="00C10EB7">
      <w:pPr>
        <w:spacing w:after="0"/>
        <w:jc w:val="both"/>
        <w:rPr>
          <w:rFonts w:cs="Courier New"/>
          <w:b/>
          <w:sz w:val="20"/>
          <w:szCs w:val="20"/>
        </w:rPr>
      </w:pPr>
    </w:p>
    <w:p w:rsidR="009C1856" w:rsidRDefault="009C1856" w:rsidP="00C10EB7">
      <w:pPr>
        <w:spacing w:after="0"/>
        <w:jc w:val="both"/>
        <w:rPr>
          <w:rFonts w:cs="Courier New"/>
          <w:b/>
          <w:sz w:val="20"/>
          <w:szCs w:val="20"/>
        </w:rPr>
      </w:pPr>
    </w:p>
    <w:p w:rsidR="009C1856" w:rsidRDefault="009C1856" w:rsidP="00C10EB7">
      <w:pPr>
        <w:spacing w:after="0"/>
        <w:jc w:val="both"/>
        <w:rPr>
          <w:rFonts w:cs="Courier New"/>
          <w:b/>
          <w:sz w:val="20"/>
          <w:szCs w:val="20"/>
        </w:rPr>
      </w:pPr>
    </w:p>
    <w:p w:rsidR="009C1856" w:rsidRDefault="009C1856" w:rsidP="00C10EB7">
      <w:pPr>
        <w:spacing w:after="0"/>
        <w:jc w:val="both"/>
        <w:rPr>
          <w:rFonts w:cs="Courier New"/>
          <w:b/>
          <w:sz w:val="20"/>
          <w:szCs w:val="20"/>
        </w:rPr>
      </w:pPr>
    </w:p>
    <w:p w:rsidR="009C1856" w:rsidRDefault="009C1856" w:rsidP="00C10EB7">
      <w:pPr>
        <w:spacing w:after="0"/>
        <w:jc w:val="both"/>
        <w:rPr>
          <w:rFonts w:cs="Courier New"/>
          <w:b/>
          <w:sz w:val="20"/>
          <w:szCs w:val="20"/>
        </w:rPr>
      </w:pPr>
    </w:p>
    <w:p w:rsidR="009C1856" w:rsidRDefault="009C1856" w:rsidP="00C10EB7">
      <w:pPr>
        <w:spacing w:after="0"/>
        <w:jc w:val="both"/>
        <w:rPr>
          <w:rFonts w:cs="Courier New"/>
          <w:b/>
          <w:sz w:val="20"/>
          <w:szCs w:val="20"/>
        </w:rPr>
      </w:pPr>
    </w:p>
    <w:p w:rsidR="009C1856" w:rsidRDefault="009C1856" w:rsidP="00C10EB7">
      <w:pPr>
        <w:spacing w:after="0"/>
        <w:jc w:val="both"/>
        <w:rPr>
          <w:rFonts w:cs="Courier New"/>
          <w:b/>
          <w:sz w:val="20"/>
          <w:szCs w:val="20"/>
        </w:rPr>
      </w:pPr>
    </w:p>
    <w:p w:rsidR="009C1856" w:rsidRDefault="009C1856"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9B6319" w:rsidRDefault="009B6319" w:rsidP="00C10EB7">
      <w:pPr>
        <w:spacing w:after="0"/>
        <w:jc w:val="both"/>
        <w:rPr>
          <w:rFonts w:cs="Courier New"/>
          <w:b/>
          <w:sz w:val="20"/>
          <w:szCs w:val="20"/>
        </w:rPr>
      </w:pPr>
    </w:p>
    <w:p w:rsidR="009B6319" w:rsidRDefault="009B6319" w:rsidP="00C10EB7">
      <w:pPr>
        <w:spacing w:after="0"/>
        <w:jc w:val="both"/>
        <w:rPr>
          <w:rFonts w:cs="Courier New"/>
          <w:b/>
          <w:sz w:val="20"/>
          <w:szCs w:val="20"/>
        </w:rPr>
      </w:pPr>
    </w:p>
    <w:p w:rsidR="009B6319" w:rsidRDefault="009B6319"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9B6319" w:rsidRPr="009B6319" w:rsidRDefault="009B6319" w:rsidP="009B6319">
      <w:pPr>
        <w:pStyle w:val="PargrafodaLista"/>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left="0" w:right="17"/>
        <w:contextualSpacing w:val="0"/>
        <w:jc w:val="both"/>
        <w:rPr>
          <w:rFonts w:asciiTheme="minorHAnsi" w:hAnsiTheme="minorHAnsi" w:cs="Arial"/>
          <w:sz w:val="20"/>
          <w:szCs w:val="20"/>
        </w:rPr>
      </w:pPr>
      <w:r>
        <w:rPr>
          <w:rFonts w:cs="Arial"/>
          <w:b/>
          <w:szCs w:val="24"/>
          <w:lang w:eastAsia="pt-BR"/>
        </w:rPr>
        <w:t xml:space="preserve">01. </w:t>
      </w:r>
      <w:r w:rsidRPr="009B6319">
        <w:rPr>
          <w:rFonts w:asciiTheme="minorHAnsi" w:hAnsiTheme="minorHAnsi" w:cs="Arial"/>
          <w:b/>
          <w:sz w:val="20"/>
          <w:szCs w:val="20"/>
          <w:lang w:eastAsia="pt-BR"/>
        </w:rPr>
        <w:t>OBJETO</w:t>
      </w:r>
    </w:p>
    <w:p w:rsidR="009B6319" w:rsidRPr="009B6319" w:rsidRDefault="009B6319" w:rsidP="009B6319">
      <w:pPr>
        <w:tabs>
          <w:tab w:val="left" w:pos="426"/>
        </w:tabs>
        <w:spacing w:after="0" w:line="240" w:lineRule="auto"/>
        <w:jc w:val="both"/>
        <w:rPr>
          <w:rFonts w:asciiTheme="minorHAnsi" w:hAnsiTheme="minorHAnsi" w:cs="Arial"/>
          <w:sz w:val="20"/>
          <w:szCs w:val="20"/>
        </w:rPr>
      </w:pPr>
      <w:r w:rsidRPr="009B6319">
        <w:rPr>
          <w:rFonts w:asciiTheme="minorHAnsi" w:hAnsiTheme="minorHAnsi" w:cs="Arial"/>
          <w:b/>
          <w:sz w:val="20"/>
          <w:szCs w:val="20"/>
        </w:rPr>
        <w:t>1.1.</w:t>
      </w:r>
      <w:r>
        <w:rPr>
          <w:rFonts w:asciiTheme="minorHAnsi" w:hAnsiTheme="minorHAnsi" w:cs="Arial"/>
          <w:sz w:val="20"/>
          <w:szCs w:val="20"/>
        </w:rPr>
        <w:t xml:space="preserve"> </w:t>
      </w:r>
      <w:r w:rsidRPr="009B6319">
        <w:rPr>
          <w:rFonts w:asciiTheme="minorHAnsi" w:hAnsiTheme="minorHAnsi" w:cs="Arial"/>
          <w:sz w:val="20"/>
          <w:szCs w:val="20"/>
        </w:rPr>
        <w:t>O presente Termo de Referência tem por objeto a aquisição de Material de Órtese e Prótese (</w:t>
      </w:r>
      <w:r w:rsidRPr="009B6319">
        <w:rPr>
          <w:rFonts w:asciiTheme="minorHAnsi" w:hAnsiTheme="minorHAnsi" w:cs="Arial"/>
          <w:b/>
          <w:sz w:val="20"/>
          <w:szCs w:val="20"/>
        </w:rPr>
        <w:t>PLACA DE ARTRODESE DE PUNHO BLOQUEADA</w:t>
      </w:r>
      <w:r w:rsidRPr="009B6319">
        <w:rPr>
          <w:rFonts w:asciiTheme="minorHAnsi" w:hAnsiTheme="minorHAnsi" w:cs="Arial"/>
          <w:sz w:val="20"/>
          <w:szCs w:val="20"/>
        </w:rPr>
        <w:t>),  destinado ao Hospital Regional de Araguaína, de acordo com as quantidades e especificações técnicas descritas neste Termo. A entrega será por consignação.</w:t>
      </w:r>
    </w:p>
    <w:p w:rsidR="009B6319" w:rsidRDefault="009B6319" w:rsidP="009B6319">
      <w:pPr>
        <w:tabs>
          <w:tab w:val="left" w:pos="426"/>
        </w:tabs>
        <w:spacing w:after="0" w:line="240" w:lineRule="auto"/>
        <w:jc w:val="both"/>
        <w:rPr>
          <w:rFonts w:asciiTheme="minorHAnsi" w:hAnsiTheme="minorHAnsi" w:cs="Arial"/>
          <w:b/>
          <w:sz w:val="20"/>
          <w:szCs w:val="20"/>
        </w:rPr>
      </w:pPr>
      <w:r w:rsidRPr="009B6319">
        <w:rPr>
          <w:rFonts w:asciiTheme="minorHAnsi" w:hAnsiTheme="minorHAnsi" w:cs="Arial"/>
          <w:b/>
          <w:sz w:val="20"/>
          <w:szCs w:val="20"/>
        </w:rPr>
        <w:t>1.2.</w:t>
      </w:r>
      <w:r>
        <w:rPr>
          <w:rFonts w:asciiTheme="minorHAnsi" w:hAnsiTheme="minorHAnsi" w:cs="Arial"/>
          <w:sz w:val="20"/>
          <w:szCs w:val="20"/>
        </w:rPr>
        <w:t xml:space="preserve"> </w:t>
      </w:r>
      <w:r w:rsidRPr="009B6319">
        <w:rPr>
          <w:rFonts w:asciiTheme="minorHAnsi" w:hAnsiTheme="minorHAnsi" w:cs="Arial"/>
          <w:sz w:val="20"/>
          <w:szCs w:val="20"/>
        </w:rPr>
        <w:t xml:space="preserve">Para fins de Termo de Referência, </w:t>
      </w:r>
      <w:r w:rsidRPr="009B6319">
        <w:rPr>
          <w:rFonts w:asciiTheme="minorHAnsi" w:hAnsiTheme="minorHAnsi" w:cs="Arial"/>
          <w:b/>
          <w:sz w:val="20"/>
          <w:szCs w:val="20"/>
        </w:rPr>
        <w:t>produto (s),</w:t>
      </w:r>
      <w:r w:rsidRPr="009B6319">
        <w:rPr>
          <w:rFonts w:asciiTheme="minorHAnsi" w:hAnsiTheme="minorHAnsi" w:cs="Arial"/>
          <w:sz w:val="20"/>
          <w:szCs w:val="20"/>
        </w:rPr>
        <w:t xml:space="preserve"> leia-se </w:t>
      </w:r>
      <w:r w:rsidRPr="009B6319">
        <w:rPr>
          <w:rFonts w:asciiTheme="minorHAnsi" w:hAnsiTheme="minorHAnsi" w:cs="Arial"/>
          <w:b/>
          <w:sz w:val="20"/>
          <w:szCs w:val="20"/>
        </w:rPr>
        <w:t>materiais hospitalares.</w:t>
      </w:r>
    </w:p>
    <w:p w:rsidR="009B6319" w:rsidRPr="009B6319" w:rsidRDefault="009B6319" w:rsidP="009B6319">
      <w:pPr>
        <w:tabs>
          <w:tab w:val="left" w:pos="426"/>
        </w:tabs>
        <w:spacing w:after="0" w:line="240" w:lineRule="auto"/>
        <w:jc w:val="both"/>
        <w:rPr>
          <w:rFonts w:asciiTheme="minorHAnsi" w:hAnsiTheme="minorHAnsi" w:cs="Arial"/>
          <w:b/>
          <w:sz w:val="20"/>
          <w:szCs w:val="20"/>
        </w:rPr>
      </w:pPr>
    </w:p>
    <w:p w:rsidR="009B6319" w:rsidRPr="006745EE" w:rsidRDefault="001A707C" w:rsidP="006745EE">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left="0" w:right="17"/>
        <w:contextualSpacing w:val="0"/>
        <w:jc w:val="both"/>
        <w:rPr>
          <w:rFonts w:asciiTheme="minorHAnsi" w:hAnsiTheme="minorHAnsi" w:cs="Arial"/>
          <w:sz w:val="20"/>
          <w:szCs w:val="20"/>
        </w:rPr>
      </w:pPr>
      <w:r w:rsidRPr="006745EE">
        <w:rPr>
          <w:rFonts w:asciiTheme="minorHAnsi" w:hAnsiTheme="minorHAnsi" w:cs="Arial"/>
          <w:b/>
          <w:sz w:val="20"/>
          <w:szCs w:val="20"/>
          <w:lang w:eastAsia="pt-BR"/>
        </w:rPr>
        <w:t xml:space="preserve">02. </w:t>
      </w:r>
      <w:r w:rsidR="009B6319" w:rsidRPr="006745EE">
        <w:rPr>
          <w:rFonts w:asciiTheme="minorHAnsi" w:hAnsiTheme="minorHAnsi" w:cs="Arial"/>
          <w:b/>
          <w:sz w:val="20"/>
          <w:szCs w:val="20"/>
          <w:lang w:eastAsia="pt-BR"/>
        </w:rPr>
        <w:t>JUSTIFICATIVA</w:t>
      </w:r>
    </w:p>
    <w:p w:rsidR="009B6319" w:rsidRPr="006745EE" w:rsidRDefault="009B6319" w:rsidP="006745EE">
      <w:pPr>
        <w:pStyle w:val="PargrafodaLista"/>
        <w:numPr>
          <w:ilvl w:val="0"/>
          <w:numId w:val="31"/>
        </w:numPr>
        <w:autoSpaceDE w:val="0"/>
        <w:spacing w:after="0" w:line="240" w:lineRule="auto"/>
        <w:contextualSpacing w:val="0"/>
        <w:jc w:val="both"/>
        <w:rPr>
          <w:rFonts w:asciiTheme="minorHAnsi" w:hAnsiTheme="minorHAnsi" w:cs="Arial"/>
          <w:vanish/>
          <w:sz w:val="20"/>
          <w:szCs w:val="20"/>
          <w:lang w:eastAsia="pt-BR"/>
        </w:rPr>
      </w:pPr>
    </w:p>
    <w:p w:rsidR="009B6319" w:rsidRPr="008738D7" w:rsidRDefault="009B6319" w:rsidP="008738D7">
      <w:pPr>
        <w:pStyle w:val="PargrafodaLista"/>
        <w:autoSpaceDE w:val="0"/>
        <w:spacing w:after="0" w:line="240" w:lineRule="auto"/>
        <w:ind w:left="360"/>
        <w:contextualSpacing w:val="0"/>
        <w:jc w:val="both"/>
        <w:rPr>
          <w:rFonts w:asciiTheme="minorHAnsi" w:hAnsiTheme="minorHAnsi" w:cs="Arial"/>
          <w:color w:val="FF0000"/>
          <w:sz w:val="20"/>
          <w:szCs w:val="20"/>
        </w:rPr>
      </w:pPr>
    </w:p>
    <w:p w:rsidR="006745EE" w:rsidRPr="006745EE" w:rsidRDefault="006745EE" w:rsidP="006745EE">
      <w:pPr>
        <w:tabs>
          <w:tab w:val="left" w:pos="709"/>
        </w:tabs>
        <w:autoSpaceDE w:val="0"/>
        <w:spacing w:after="0" w:line="240" w:lineRule="auto"/>
        <w:jc w:val="both"/>
        <w:rPr>
          <w:rFonts w:asciiTheme="minorHAnsi" w:hAnsiTheme="minorHAnsi"/>
          <w:color w:val="000000"/>
          <w:sz w:val="20"/>
          <w:szCs w:val="20"/>
        </w:rPr>
      </w:pPr>
      <w:r w:rsidRPr="00782B06">
        <w:rPr>
          <w:rFonts w:asciiTheme="minorHAnsi" w:hAnsiTheme="minorHAnsi"/>
          <w:b/>
          <w:color w:val="000000"/>
          <w:sz w:val="20"/>
          <w:szCs w:val="20"/>
        </w:rPr>
        <w:t>2.1</w:t>
      </w:r>
      <w:r w:rsidRPr="006745EE">
        <w:rPr>
          <w:rFonts w:asciiTheme="minorHAnsi" w:hAnsiTheme="minorHAnsi"/>
          <w:color w:val="000000"/>
          <w:sz w:val="20"/>
          <w:szCs w:val="20"/>
        </w:rPr>
        <w:t xml:space="preserve"> Os materiais solicitados serão destinados aos tratamentos de </w:t>
      </w:r>
      <w:r w:rsidRPr="006745EE">
        <w:rPr>
          <w:rFonts w:asciiTheme="minorHAnsi" w:hAnsiTheme="minorHAnsi"/>
          <w:b/>
          <w:color w:val="000000"/>
          <w:sz w:val="20"/>
          <w:szCs w:val="20"/>
        </w:rPr>
        <w:t>D</w:t>
      </w:r>
      <w:r w:rsidR="0046209B">
        <w:rPr>
          <w:rFonts w:asciiTheme="minorHAnsi" w:hAnsiTheme="minorHAnsi"/>
          <w:b/>
          <w:color w:val="000000"/>
          <w:sz w:val="20"/>
          <w:szCs w:val="20"/>
        </w:rPr>
        <w:t>.</w:t>
      </w:r>
      <w:r w:rsidRPr="006745EE">
        <w:rPr>
          <w:rFonts w:asciiTheme="minorHAnsi" w:hAnsiTheme="minorHAnsi"/>
          <w:b/>
          <w:color w:val="000000"/>
          <w:sz w:val="20"/>
          <w:szCs w:val="20"/>
        </w:rPr>
        <w:t xml:space="preserve"> B</w:t>
      </w:r>
      <w:r w:rsidR="0046209B">
        <w:rPr>
          <w:rFonts w:asciiTheme="minorHAnsi" w:hAnsiTheme="minorHAnsi"/>
          <w:b/>
          <w:color w:val="000000"/>
          <w:sz w:val="20"/>
          <w:szCs w:val="20"/>
        </w:rPr>
        <w:t>.</w:t>
      </w:r>
      <w:r w:rsidRPr="006745EE">
        <w:rPr>
          <w:rFonts w:asciiTheme="minorHAnsi" w:hAnsiTheme="minorHAnsi"/>
          <w:b/>
          <w:color w:val="000000"/>
          <w:sz w:val="20"/>
          <w:szCs w:val="20"/>
        </w:rPr>
        <w:t xml:space="preserve"> S</w:t>
      </w:r>
      <w:r w:rsidR="0046209B">
        <w:rPr>
          <w:rFonts w:asciiTheme="minorHAnsi" w:hAnsiTheme="minorHAnsi"/>
          <w:b/>
          <w:color w:val="000000"/>
          <w:sz w:val="20"/>
          <w:szCs w:val="20"/>
        </w:rPr>
        <w:t>.</w:t>
      </w:r>
      <w:r w:rsidRPr="006745EE">
        <w:rPr>
          <w:rFonts w:asciiTheme="minorHAnsi" w:hAnsiTheme="minorHAnsi"/>
          <w:color w:val="000000"/>
          <w:sz w:val="20"/>
          <w:szCs w:val="20"/>
        </w:rPr>
        <w:t>, acometido de fratura de radio distal C</w:t>
      </w:r>
      <w:r w:rsidRPr="006745EE">
        <w:rPr>
          <w:rFonts w:asciiTheme="minorHAnsi" w:hAnsiTheme="minorHAnsi"/>
          <w:color w:val="000000"/>
          <w:sz w:val="20"/>
          <w:szCs w:val="20"/>
          <w:vertAlign w:val="subscript"/>
        </w:rPr>
        <w:t>3</w:t>
      </w:r>
      <w:r w:rsidRPr="006745EE">
        <w:rPr>
          <w:rFonts w:asciiTheme="minorHAnsi" w:hAnsiTheme="minorHAnsi"/>
          <w:color w:val="000000"/>
          <w:sz w:val="20"/>
          <w:szCs w:val="20"/>
        </w:rPr>
        <w:t xml:space="preserve"> e </w:t>
      </w:r>
      <w:r w:rsidRPr="006745EE">
        <w:rPr>
          <w:rFonts w:asciiTheme="minorHAnsi" w:hAnsiTheme="minorHAnsi"/>
          <w:b/>
          <w:color w:val="000000"/>
          <w:sz w:val="20"/>
          <w:szCs w:val="20"/>
        </w:rPr>
        <w:t>I</w:t>
      </w:r>
      <w:r w:rsidR="0046209B">
        <w:rPr>
          <w:rFonts w:asciiTheme="minorHAnsi" w:hAnsiTheme="minorHAnsi"/>
          <w:b/>
          <w:color w:val="000000"/>
          <w:sz w:val="20"/>
          <w:szCs w:val="20"/>
        </w:rPr>
        <w:t>.</w:t>
      </w:r>
      <w:r w:rsidRPr="006745EE">
        <w:rPr>
          <w:rFonts w:asciiTheme="minorHAnsi" w:hAnsiTheme="minorHAnsi"/>
          <w:b/>
          <w:color w:val="000000"/>
          <w:sz w:val="20"/>
          <w:szCs w:val="20"/>
        </w:rPr>
        <w:t xml:space="preserve"> V</w:t>
      </w:r>
      <w:r w:rsidR="0046209B">
        <w:rPr>
          <w:rFonts w:asciiTheme="minorHAnsi" w:hAnsiTheme="minorHAnsi"/>
          <w:b/>
          <w:color w:val="000000"/>
          <w:sz w:val="20"/>
          <w:szCs w:val="20"/>
        </w:rPr>
        <w:t>.</w:t>
      </w:r>
      <w:r w:rsidRPr="006745EE">
        <w:rPr>
          <w:rFonts w:asciiTheme="minorHAnsi" w:hAnsiTheme="minorHAnsi"/>
          <w:b/>
          <w:color w:val="000000"/>
          <w:sz w:val="20"/>
          <w:szCs w:val="20"/>
        </w:rPr>
        <w:t xml:space="preserve"> S</w:t>
      </w:r>
      <w:r w:rsidR="0046209B">
        <w:rPr>
          <w:rFonts w:asciiTheme="minorHAnsi" w:hAnsiTheme="minorHAnsi"/>
          <w:b/>
          <w:color w:val="000000"/>
          <w:sz w:val="20"/>
          <w:szCs w:val="20"/>
        </w:rPr>
        <w:t>.</w:t>
      </w:r>
      <w:r w:rsidRPr="006745EE">
        <w:rPr>
          <w:rFonts w:asciiTheme="minorHAnsi" w:hAnsiTheme="minorHAnsi"/>
          <w:b/>
          <w:color w:val="000000"/>
          <w:sz w:val="20"/>
          <w:szCs w:val="20"/>
        </w:rPr>
        <w:t>.</w:t>
      </w:r>
    </w:p>
    <w:p w:rsidR="006745EE" w:rsidRPr="006745EE" w:rsidRDefault="006745EE" w:rsidP="006745EE">
      <w:pPr>
        <w:pStyle w:val="NormalWeb"/>
        <w:tabs>
          <w:tab w:val="left" w:pos="709"/>
        </w:tabs>
        <w:spacing w:before="0" w:beforeAutospacing="0" w:after="0" w:afterAutospacing="0"/>
        <w:ind w:right="-143"/>
        <w:jc w:val="both"/>
        <w:rPr>
          <w:rFonts w:asciiTheme="minorHAnsi" w:hAnsiTheme="minorHAnsi"/>
          <w:sz w:val="20"/>
          <w:szCs w:val="20"/>
        </w:rPr>
      </w:pPr>
      <w:r w:rsidRPr="00782B06">
        <w:rPr>
          <w:rFonts w:asciiTheme="minorHAnsi" w:hAnsiTheme="minorHAnsi"/>
          <w:b/>
          <w:sz w:val="20"/>
          <w:szCs w:val="20"/>
        </w:rPr>
        <w:t>2.2</w:t>
      </w:r>
      <w:r w:rsidRPr="006745EE">
        <w:rPr>
          <w:rFonts w:asciiTheme="minorHAnsi" w:hAnsiTheme="minorHAnsi"/>
          <w:sz w:val="20"/>
          <w:szCs w:val="20"/>
        </w:rPr>
        <w:t xml:space="preserve"> Informamos que, no momento não há contrato vigente que venha atender a demanda desta unidade hospitalar. Desse modo, necessitamos do material supracitado em caráter de urgência, uma vez que esta unidade hospitalar dispõe de pacientes dependendo apenas destes materiais para realização de sua cirurgia.</w:t>
      </w:r>
    </w:p>
    <w:p w:rsidR="006745EE" w:rsidRPr="006745EE" w:rsidRDefault="006745EE" w:rsidP="006745EE">
      <w:pPr>
        <w:tabs>
          <w:tab w:val="left" w:pos="709"/>
        </w:tabs>
        <w:spacing w:after="0" w:line="240" w:lineRule="auto"/>
        <w:jc w:val="both"/>
        <w:rPr>
          <w:rFonts w:asciiTheme="minorHAnsi" w:hAnsiTheme="minorHAnsi"/>
          <w:sz w:val="20"/>
          <w:szCs w:val="20"/>
        </w:rPr>
      </w:pPr>
      <w:r w:rsidRPr="00782B06">
        <w:rPr>
          <w:rFonts w:asciiTheme="minorHAnsi" w:hAnsiTheme="minorHAnsi"/>
          <w:b/>
          <w:sz w:val="20"/>
          <w:szCs w:val="20"/>
        </w:rPr>
        <w:t>2.3</w:t>
      </w:r>
      <w:r w:rsidRPr="006745EE">
        <w:rPr>
          <w:rFonts w:asciiTheme="minorHAnsi" w:hAnsiTheme="minorHAnsi"/>
          <w:sz w:val="20"/>
          <w:szCs w:val="20"/>
        </w:rPr>
        <w:t xml:space="preserve"> Ressaltamos que a rapidez na realização dos procedimentos possibilita a redução de novas cirurgias e intervenções, complicações, tempo de regeneração, tempo de fisioterapia, materiais de fixação e riscos de transmissão de doenças infectocontagiosas;</w:t>
      </w:r>
    </w:p>
    <w:p w:rsidR="006745EE" w:rsidRDefault="006745EE" w:rsidP="006745EE">
      <w:pPr>
        <w:tabs>
          <w:tab w:val="left" w:pos="567"/>
        </w:tabs>
        <w:autoSpaceDE w:val="0"/>
        <w:spacing w:after="0" w:line="240" w:lineRule="auto"/>
        <w:jc w:val="both"/>
        <w:rPr>
          <w:rFonts w:asciiTheme="minorHAnsi" w:hAnsiTheme="minorHAnsi"/>
          <w:color w:val="000000"/>
          <w:sz w:val="20"/>
          <w:szCs w:val="20"/>
        </w:rPr>
      </w:pPr>
      <w:r w:rsidRPr="00782B06">
        <w:rPr>
          <w:rFonts w:asciiTheme="minorHAnsi" w:hAnsiTheme="minorHAnsi"/>
          <w:b/>
          <w:color w:val="000000"/>
          <w:sz w:val="20"/>
          <w:szCs w:val="20"/>
        </w:rPr>
        <w:t>2.4</w:t>
      </w:r>
      <w:r w:rsidRPr="006745EE">
        <w:rPr>
          <w:rFonts w:asciiTheme="minorHAnsi" w:hAnsiTheme="minorHAnsi"/>
          <w:color w:val="000000"/>
          <w:sz w:val="20"/>
          <w:szCs w:val="20"/>
        </w:rPr>
        <w:t xml:space="preserve"> As OPME serão fornecidas de forma que a SESAU a pagará somente pelos materiais efetivamente utilizados nos pacientes, após auditoria médica e o devido faturamento em nome do paciente.</w:t>
      </w:r>
    </w:p>
    <w:p w:rsidR="009B6319" w:rsidRPr="006745EE" w:rsidRDefault="006745EE" w:rsidP="006745EE">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left="0" w:right="17"/>
        <w:contextualSpacing w:val="0"/>
        <w:jc w:val="both"/>
        <w:rPr>
          <w:rFonts w:asciiTheme="minorHAnsi" w:hAnsiTheme="minorHAnsi" w:cs="Arial"/>
          <w:b/>
          <w:sz w:val="20"/>
          <w:szCs w:val="20"/>
        </w:rPr>
      </w:pPr>
      <w:r w:rsidRPr="006745EE">
        <w:rPr>
          <w:rFonts w:asciiTheme="minorHAnsi" w:hAnsiTheme="minorHAnsi" w:cs="Times New Roman"/>
          <w:b/>
          <w:color w:val="000000"/>
          <w:sz w:val="20"/>
          <w:szCs w:val="20"/>
          <w:lang w:eastAsia="pt-BR"/>
        </w:rPr>
        <w:t>03.</w:t>
      </w:r>
      <w:r w:rsidRPr="006745EE">
        <w:rPr>
          <w:rFonts w:asciiTheme="minorHAnsi" w:hAnsiTheme="minorHAnsi" w:cs="Times New Roman"/>
          <w:color w:val="000000"/>
          <w:sz w:val="20"/>
          <w:szCs w:val="20"/>
          <w:lang w:eastAsia="pt-BR"/>
        </w:rPr>
        <w:t xml:space="preserve"> </w:t>
      </w:r>
      <w:r w:rsidR="009B6319" w:rsidRPr="006745EE">
        <w:rPr>
          <w:rFonts w:asciiTheme="minorHAnsi" w:hAnsiTheme="minorHAnsi" w:cs="Arial"/>
          <w:b/>
          <w:sz w:val="20"/>
          <w:szCs w:val="20"/>
          <w:lang w:eastAsia="pt-BR"/>
        </w:rPr>
        <w:t>QUALIFICAÇÃO</w:t>
      </w:r>
      <w:r w:rsidR="009B6319" w:rsidRPr="006745EE">
        <w:rPr>
          <w:rFonts w:asciiTheme="minorHAnsi" w:hAnsiTheme="minorHAnsi" w:cs="Arial"/>
          <w:b/>
          <w:sz w:val="20"/>
          <w:szCs w:val="20"/>
        </w:rPr>
        <w:t xml:space="preserve"> TÉCNICA</w:t>
      </w:r>
    </w:p>
    <w:p w:rsidR="009B6319" w:rsidRPr="006745EE" w:rsidRDefault="009B6319" w:rsidP="006745EE">
      <w:pPr>
        <w:pStyle w:val="PargrafodaLista"/>
        <w:numPr>
          <w:ilvl w:val="0"/>
          <w:numId w:val="31"/>
        </w:numPr>
        <w:autoSpaceDE w:val="0"/>
        <w:spacing w:after="0" w:line="240" w:lineRule="auto"/>
        <w:ind w:left="709" w:hanging="425"/>
        <w:contextualSpacing w:val="0"/>
        <w:jc w:val="both"/>
        <w:rPr>
          <w:rFonts w:asciiTheme="minorHAnsi" w:hAnsiTheme="minorHAnsi" w:cs="Arial"/>
          <w:vanish/>
          <w:color w:val="FF0000"/>
          <w:sz w:val="20"/>
          <w:szCs w:val="20"/>
          <w:lang w:eastAsia="pt-BR"/>
        </w:rPr>
      </w:pPr>
    </w:p>
    <w:p w:rsidR="009B6319" w:rsidRPr="006745EE" w:rsidRDefault="009B6319" w:rsidP="006745EE">
      <w:pPr>
        <w:pStyle w:val="PargrafodaLista"/>
        <w:numPr>
          <w:ilvl w:val="0"/>
          <w:numId w:val="31"/>
        </w:numPr>
        <w:autoSpaceDE w:val="0"/>
        <w:spacing w:after="0" w:line="240" w:lineRule="auto"/>
        <w:ind w:left="709" w:hanging="425"/>
        <w:contextualSpacing w:val="0"/>
        <w:jc w:val="both"/>
        <w:rPr>
          <w:rFonts w:asciiTheme="minorHAnsi" w:hAnsiTheme="minorHAnsi" w:cs="Arial"/>
          <w:vanish/>
          <w:color w:val="FF0000"/>
          <w:sz w:val="20"/>
          <w:szCs w:val="20"/>
          <w:lang w:eastAsia="pt-BR"/>
        </w:rPr>
      </w:pPr>
    </w:p>
    <w:p w:rsidR="009B6319" w:rsidRDefault="006745EE" w:rsidP="006745EE">
      <w:pPr>
        <w:autoSpaceDE w:val="0"/>
        <w:spacing w:after="0" w:line="240" w:lineRule="auto"/>
        <w:jc w:val="both"/>
        <w:rPr>
          <w:rFonts w:asciiTheme="minorHAnsi" w:hAnsiTheme="minorHAnsi" w:cs="Arial"/>
          <w:color w:val="000000" w:themeColor="text1"/>
          <w:sz w:val="20"/>
          <w:szCs w:val="20"/>
        </w:rPr>
      </w:pPr>
      <w:r w:rsidRPr="0072204C">
        <w:rPr>
          <w:rFonts w:asciiTheme="minorHAnsi" w:hAnsiTheme="minorHAnsi" w:cs="Arial"/>
          <w:b/>
          <w:color w:val="000000" w:themeColor="text1"/>
          <w:sz w:val="20"/>
          <w:szCs w:val="20"/>
        </w:rPr>
        <w:t>3.1.</w:t>
      </w:r>
      <w:r>
        <w:rPr>
          <w:rFonts w:asciiTheme="minorHAnsi" w:hAnsiTheme="minorHAnsi" w:cs="Arial"/>
          <w:color w:val="000000" w:themeColor="text1"/>
          <w:sz w:val="20"/>
          <w:szCs w:val="20"/>
        </w:rPr>
        <w:t xml:space="preserve"> </w:t>
      </w:r>
      <w:r w:rsidR="009B6319" w:rsidRPr="006745EE">
        <w:rPr>
          <w:rFonts w:asciiTheme="minorHAnsi" w:hAnsiTheme="minorHAnsi" w:cs="Arial"/>
          <w:color w:val="000000" w:themeColor="text1"/>
          <w:sz w:val="20"/>
          <w:szCs w:val="20"/>
        </w:rPr>
        <w:t>As licitantes devem apresentar os documentos técnicos</w:t>
      </w:r>
      <w:r>
        <w:rPr>
          <w:rFonts w:asciiTheme="minorHAnsi" w:hAnsiTheme="minorHAnsi" w:cs="Arial"/>
          <w:color w:val="000000" w:themeColor="text1"/>
          <w:sz w:val="20"/>
          <w:szCs w:val="20"/>
        </w:rPr>
        <w:t xml:space="preserve"> conforme Item 13 do Edital;</w:t>
      </w:r>
    </w:p>
    <w:p w:rsidR="006745EE" w:rsidRPr="006745EE" w:rsidRDefault="006745EE" w:rsidP="006745EE">
      <w:pPr>
        <w:autoSpaceDE w:val="0"/>
        <w:spacing w:after="0" w:line="240" w:lineRule="auto"/>
        <w:jc w:val="both"/>
        <w:rPr>
          <w:rFonts w:asciiTheme="minorHAnsi" w:hAnsiTheme="minorHAnsi" w:cs="Arial"/>
          <w:color w:val="000000" w:themeColor="text1"/>
          <w:sz w:val="20"/>
          <w:szCs w:val="20"/>
        </w:rPr>
      </w:pPr>
    </w:p>
    <w:p w:rsidR="009B6319" w:rsidRPr="00BB6424" w:rsidRDefault="0072204C" w:rsidP="0072204C">
      <w:pPr>
        <w:pStyle w:val="PargrafodaLista"/>
        <w:pBdr>
          <w:top w:val="single" w:sz="4" w:space="2"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ind w:left="0" w:right="17"/>
        <w:contextualSpacing w:val="0"/>
        <w:jc w:val="both"/>
        <w:rPr>
          <w:rFonts w:cs="Arial"/>
          <w:b/>
          <w:szCs w:val="24"/>
        </w:rPr>
      </w:pPr>
      <w:r>
        <w:rPr>
          <w:rFonts w:cs="Arial"/>
          <w:b/>
          <w:iCs/>
          <w:szCs w:val="24"/>
          <w:lang w:eastAsia="ar-SA"/>
        </w:rPr>
        <w:t xml:space="preserve">04. </w:t>
      </w:r>
      <w:r w:rsidR="009B6319">
        <w:rPr>
          <w:rFonts w:cs="Arial"/>
          <w:b/>
          <w:iCs/>
          <w:szCs w:val="24"/>
          <w:lang w:eastAsia="ar-SA"/>
        </w:rPr>
        <w:t>DOS PRODUTOS</w:t>
      </w:r>
    </w:p>
    <w:p w:rsidR="009B6319" w:rsidRPr="0072204C" w:rsidRDefault="009B6319" w:rsidP="0072204C">
      <w:pPr>
        <w:autoSpaceDE w:val="0"/>
        <w:spacing w:after="0" w:line="240" w:lineRule="auto"/>
        <w:jc w:val="both"/>
        <w:rPr>
          <w:rFonts w:asciiTheme="minorHAnsi" w:hAnsiTheme="minorHAnsi" w:cs="Arial"/>
          <w:b/>
          <w:color w:val="000000" w:themeColor="text1"/>
          <w:sz w:val="20"/>
          <w:szCs w:val="20"/>
        </w:rPr>
      </w:pPr>
      <w:r w:rsidRPr="0072204C">
        <w:rPr>
          <w:rFonts w:asciiTheme="minorHAnsi" w:hAnsiTheme="minorHAnsi" w:cs="Arial"/>
          <w:b/>
          <w:color w:val="000000" w:themeColor="text1"/>
          <w:sz w:val="20"/>
          <w:szCs w:val="20"/>
        </w:rPr>
        <w:t>4.1.</w:t>
      </w:r>
      <w:r w:rsidRPr="0072204C">
        <w:rPr>
          <w:rFonts w:asciiTheme="minorHAnsi" w:hAnsiTheme="minorHAnsi" w:cs="Arial"/>
          <w:color w:val="000000" w:themeColor="text1"/>
          <w:sz w:val="20"/>
          <w:szCs w:val="20"/>
        </w:rPr>
        <w:t xml:space="preserve"> </w:t>
      </w:r>
      <w:r w:rsidRPr="0072204C">
        <w:rPr>
          <w:rFonts w:asciiTheme="minorHAnsi" w:hAnsiTheme="minorHAnsi" w:cs="Arial"/>
          <w:b/>
          <w:color w:val="000000" w:themeColor="text1"/>
          <w:sz w:val="20"/>
          <w:szCs w:val="20"/>
        </w:rPr>
        <w:t xml:space="preserve">DA DESCRIÇÃO TÉCNICA DOS PRODUTOS </w:t>
      </w:r>
    </w:p>
    <w:p w:rsidR="009B6319" w:rsidRPr="0072204C" w:rsidRDefault="009B6319" w:rsidP="0072204C">
      <w:pPr>
        <w:autoSpaceDE w:val="0"/>
        <w:spacing w:after="0" w:line="240" w:lineRule="auto"/>
        <w:jc w:val="both"/>
        <w:rPr>
          <w:rFonts w:asciiTheme="minorHAnsi" w:hAnsiTheme="minorHAnsi" w:cs="Arial"/>
          <w:color w:val="000000" w:themeColor="text1"/>
          <w:sz w:val="20"/>
          <w:szCs w:val="20"/>
        </w:rPr>
      </w:pPr>
      <w:r w:rsidRPr="0072204C">
        <w:rPr>
          <w:rFonts w:asciiTheme="minorHAnsi" w:hAnsiTheme="minorHAnsi" w:cs="Arial"/>
          <w:color w:val="000000" w:themeColor="text1"/>
          <w:sz w:val="20"/>
          <w:szCs w:val="20"/>
        </w:rPr>
        <w:t>4.1.1 Os produtos a serem adquiridos possuem especificação técnica</w:t>
      </w:r>
      <w:r w:rsidR="0072204C">
        <w:rPr>
          <w:rFonts w:asciiTheme="minorHAnsi" w:hAnsiTheme="minorHAnsi" w:cs="Arial"/>
          <w:color w:val="000000" w:themeColor="text1"/>
          <w:sz w:val="20"/>
          <w:szCs w:val="20"/>
        </w:rPr>
        <w:t xml:space="preserve"> conforme Anexo I;</w:t>
      </w:r>
    </w:p>
    <w:p w:rsidR="0072204C" w:rsidRPr="0072204C" w:rsidRDefault="0072204C" w:rsidP="0072204C">
      <w:pPr>
        <w:spacing w:after="0" w:line="240" w:lineRule="auto"/>
        <w:jc w:val="both"/>
        <w:rPr>
          <w:rFonts w:asciiTheme="minorHAnsi" w:hAnsiTheme="minorHAnsi"/>
          <w:sz w:val="20"/>
          <w:szCs w:val="20"/>
        </w:rPr>
      </w:pPr>
      <w:r w:rsidRPr="0072204C">
        <w:rPr>
          <w:rFonts w:asciiTheme="minorHAnsi" w:hAnsiTheme="minorHAnsi"/>
          <w:b/>
          <w:sz w:val="20"/>
          <w:szCs w:val="20"/>
        </w:rPr>
        <w:t xml:space="preserve">OBS: </w:t>
      </w:r>
      <w:r w:rsidRPr="0072204C">
        <w:rPr>
          <w:rFonts w:asciiTheme="minorHAnsi" w:hAnsiTheme="minorHAnsi"/>
          <w:sz w:val="20"/>
          <w:szCs w:val="20"/>
        </w:rPr>
        <w:t>A empresa vencedora deverá fornecer para o procedimento cirúrgico, a caixa com instrumental necessário completo.</w:t>
      </w:r>
    </w:p>
    <w:p w:rsidR="0072204C" w:rsidRPr="0072204C" w:rsidRDefault="0072204C" w:rsidP="0072204C">
      <w:pPr>
        <w:spacing w:after="0" w:line="240" w:lineRule="auto"/>
        <w:jc w:val="both"/>
        <w:rPr>
          <w:rFonts w:asciiTheme="minorHAnsi" w:hAnsiTheme="minorHAnsi"/>
          <w:sz w:val="20"/>
          <w:szCs w:val="20"/>
        </w:rPr>
      </w:pPr>
      <w:r w:rsidRPr="0072204C">
        <w:rPr>
          <w:rFonts w:asciiTheme="minorHAnsi" w:hAnsiTheme="minorHAnsi"/>
          <w:b/>
          <w:sz w:val="20"/>
          <w:szCs w:val="20"/>
        </w:rPr>
        <w:t>OBS:</w:t>
      </w:r>
      <w:r w:rsidRPr="0072204C">
        <w:rPr>
          <w:rFonts w:asciiTheme="minorHAnsi" w:hAnsiTheme="minorHAnsi"/>
          <w:sz w:val="20"/>
          <w:szCs w:val="20"/>
        </w:rPr>
        <w:t xml:space="preserve"> Os itens solicitados neste Termo de Referência foram solicitados pela equipe médica do Hospital Regional de Araguaína, conforme laudo, fls. 14 e 15, NÃO sendo contemplados na tabela SIGTAP SUS.</w:t>
      </w:r>
    </w:p>
    <w:p w:rsidR="0072204C" w:rsidRPr="0072204C" w:rsidRDefault="0072204C" w:rsidP="0072204C">
      <w:pPr>
        <w:pStyle w:val="PargrafodaLista"/>
        <w:numPr>
          <w:ilvl w:val="0"/>
          <w:numId w:val="31"/>
        </w:numPr>
        <w:autoSpaceDE w:val="0"/>
        <w:spacing w:after="0" w:line="240" w:lineRule="auto"/>
        <w:contextualSpacing w:val="0"/>
        <w:jc w:val="both"/>
        <w:rPr>
          <w:rFonts w:asciiTheme="minorHAnsi" w:hAnsiTheme="minorHAnsi"/>
          <w:b/>
          <w:vanish/>
          <w:sz w:val="20"/>
          <w:szCs w:val="20"/>
        </w:rPr>
      </w:pPr>
    </w:p>
    <w:p w:rsidR="0072204C" w:rsidRPr="0072204C" w:rsidRDefault="0072204C" w:rsidP="0072204C">
      <w:pPr>
        <w:pStyle w:val="PargrafodaLista"/>
        <w:numPr>
          <w:ilvl w:val="1"/>
          <w:numId w:val="31"/>
        </w:numPr>
        <w:autoSpaceDE w:val="0"/>
        <w:spacing w:after="0" w:line="240" w:lineRule="auto"/>
        <w:contextualSpacing w:val="0"/>
        <w:jc w:val="both"/>
        <w:rPr>
          <w:rFonts w:asciiTheme="minorHAnsi" w:hAnsiTheme="minorHAnsi"/>
          <w:b/>
          <w:vanish/>
          <w:sz w:val="20"/>
          <w:szCs w:val="20"/>
        </w:rPr>
      </w:pPr>
    </w:p>
    <w:p w:rsidR="0072204C" w:rsidRPr="0072204C" w:rsidRDefault="0072204C" w:rsidP="0072204C">
      <w:pPr>
        <w:autoSpaceDE w:val="0"/>
        <w:spacing w:after="0" w:line="240" w:lineRule="auto"/>
        <w:jc w:val="both"/>
        <w:rPr>
          <w:rFonts w:asciiTheme="minorHAnsi" w:hAnsiTheme="minorHAnsi"/>
          <w:b/>
          <w:sz w:val="20"/>
          <w:szCs w:val="20"/>
        </w:rPr>
      </w:pPr>
      <w:r w:rsidRPr="0072204C">
        <w:rPr>
          <w:rFonts w:asciiTheme="minorHAnsi" w:hAnsiTheme="minorHAnsi"/>
          <w:b/>
          <w:sz w:val="20"/>
          <w:szCs w:val="20"/>
        </w:rPr>
        <w:t>4.2 DA QUALIDADE DOS PRODUTOS:</w:t>
      </w:r>
    </w:p>
    <w:p w:rsidR="0072204C" w:rsidRPr="0072204C" w:rsidRDefault="0072204C" w:rsidP="0072204C">
      <w:pPr>
        <w:numPr>
          <w:ilvl w:val="2"/>
          <w:numId w:val="44"/>
        </w:numPr>
        <w:autoSpaceDE w:val="0"/>
        <w:spacing w:after="0" w:line="240" w:lineRule="auto"/>
        <w:jc w:val="both"/>
        <w:rPr>
          <w:rFonts w:asciiTheme="minorHAnsi" w:hAnsiTheme="minorHAnsi"/>
          <w:b/>
          <w:sz w:val="20"/>
          <w:szCs w:val="20"/>
        </w:rPr>
      </w:pPr>
      <w:r w:rsidRPr="0072204C">
        <w:rPr>
          <w:rFonts w:asciiTheme="minorHAnsi" w:hAnsiTheme="minorHAnsi"/>
          <w:iCs/>
          <w:sz w:val="20"/>
          <w:szCs w:val="20"/>
          <w:lang w:eastAsia="ar-SA"/>
        </w:rPr>
        <w:t>Os produtos devem ser:</w:t>
      </w:r>
    </w:p>
    <w:p w:rsidR="0072204C" w:rsidRPr="0072204C" w:rsidRDefault="0072204C" w:rsidP="0072204C">
      <w:pPr>
        <w:numPr>
          <w:ilvl w:val="0"/>
          <w:numId w:val="45"/>
        </w:numPr>
        <w:spacing w:after="0" w:line="240" w:lineRule="auto"/>
        <w:jc w:val="both"/>
        <w:rPr>
          <w:rFonts w:asciiTheme="minorHAnsi" w:hAnsiTheme="minorHAnsi"/>
          <w:iCs/>
          <w:sz w:val="20"/>
          <w:szCs w:val="20"/>
          <w:lang w:eastAsia="ar-SA"/>
        </w:rPr>
      </w:pPr>
      <w:r w:rsidRPr="0072204C">
        <w:rPr>
          <w:rFonts w:asciiTheme="minorHAnsi" w:hAnsiTheme="minorHAnsi"/>
          <w:iCs/>
          <w:sz w:val="20"/>
          <w:szCs w:val="20"/>
          <w:lang w:eastAsia="ar-SA"/>
        </w:rPr>
        <w:t>De alta qualidade, com excelente acabamento, sem falhas ou quaisquer outras avarias;</w:t>
      </w:r>
    </w:p>
    <w:p w:rsidR="0072204C" w:rsidRPr="0072204C" w:rsidRDefault="0072204C" w:rsidP="0072204C">
      <w:pPr>
        <w:numPr>
          <w:ilvl w:val="0"/>
          <w:numId w:val="45"/>
        </w:numPr>
        <w:spacing w:after="0" w:line="240" w:lineRule="auto"/>
        <w:jc w:val="both"/>
        <w:rPr>
          <w:rFonts w:asciiTheme="minorHAnsi" w:hAnsiTheme="minorHAnsi"/>
          <w:iCs/>
          <w:sz w:val="20"/>
          <w:szCs w:val="20"/>
          <w:lang w:eastAsia="ar-SA"/>
        </w:rPr>
      </w:pPr>
      <w:r w:rsidRPr="0072204C">
        <w:rPr>
          <w:rFonts w:asciiTheme="minorHAnsi" w:hAnsiTheme="minorHAnsi"/>
          <w:iCs/>
          <w:sz w:val="20"/>
          <w:szCs w:val="20"/>
          <w:lang w:eastAsia="ar-SA"/>
        </w:rPr>
        <w:t>Entregues obedecendo rigorosamente as clausulas do Edital, seus anexos e do Termo de Referência.</w:t>
      </w:r>
    </w:p>
    <w:p w:rsidR="0072204C" w:rsidRPr="0072204C" w:rsidRDefault="0072204C" w:rsidP="0072204C">
      <w:pPr>
        <w:numPr>
          <w:ilvl w:val="0"/>
          <w:numId w:val="45"/>
        </w:numPr>
        <w:spacing w:after="0" w:line="240" w:lineRule="auto"/>
        <w:jc w:val="both"/>
        <w:rPr>
          <w:rFonts w:asciiTheme="minorHAnsi" w:hAnsiTheme="minorHAnsi"/>
          <w:iCs/>
          <w:sz w:val="20"/>
          <w:szCs w:val="20"/>
          <w:lang w:eastAsia="ar-SA"/>
        </w:rPr>
      </w:pPr>
      <w:r w:rsidRPr="0072204C">
        <w:rPr>
          <w:rFonts w:asciiTheme="minorHAnsi" w:hAnsiTheme="minorHAnsi"/>
          <w:iCs/>
          <w:sz w:val="20"/>
          <w:szCs w:val="20"/>
          <w:lang w:eastAsia="ar-SA"/>
        </w:rPr>
        <w:t>Acondicionados em embalagens lacradas individualmente, identificados e em perfeitas condições de armazenagem.</w:t>
      </w:r>
    </w:p>
    <w:p w:rsidR="0072204C" w:rsidRPr="0072204C" w:rsidRDefault="0072204C" w:rsidP="0072204C">
      <w:pPr>
        <w:autoSpaceDE w:val="0"/>
        <w:spacing w:after="0" w:line="240" w:lineRule="auto"/>
        <w:jc w:val="both"/>
        <w:rPr>
          <w:rFonts w:asciiTheme="minorHAnsi" w:hAnsiTheme="minorHAnsi"/>
          <w:iCs/>
          <w:sz w:val="20"/>
          <w:szCs w:val="20"/>
          <w:lang w:eastAsia="ar-SA"/>
        </w:rPr>
      </w:pPr>
      <w:r w:rsidRPr="0072204C">
        <w:rPr>
          <w:rFonts w:asciiTheme="minorHAnsi" w:hAnsiTheme="minorHAnsi"/>
          <w:iCs/>
          <w:sz w:val="20"/>
          <w:szCs w:val="20"/>
          <w:lang w:eastAsia="ar-SA"/>
        </w:rPr>
        <w:t>4.2.2 Produtos contendo baixa qualidade, em desacordo com o edital, seus anexos, Termo de Referência ou com a legislação vigente aplicada, serão rejeitados pela Secretaria da Saúde.</w:t>
      </w:r>
    </w:p>
    <w:p w:rsidR="0072204C" w:rsidRPr="0072204C" w:rsidRDefault="0072204C" w:rsidP="0072204C">
      <w:pPr>
        <w:autoSpaceDE w:val="0"/>
        <w:spacing w:after="0" w:line="240" w:lineRule="auto"/>
        <w:jc w:val="both"/>
        <w:rPr>
          <w:rFonts w:asciiTheme="minorHAnsi" w:hAnsiTheme="minorHAnsi"/>
          <w:b/>
          <w:sz w:val="20"/>
          <w:szCs w:val="20"/>
        </w:rPr>
      </w:pPr>
      <w:r w:rsidRPr="0072204C">
        <w:rPr>
          <w:rFonts w:asciiTheme="minorHAnsi" w:hAnsiTheme="minorHAnsi"/>
          <w:b/>
          <w:sz w:val="20"/>
          <w:szCs w:val="20"/>
        </w:rPr>
        <w:t>4.3 DA IDENTIFICAÇÃO/EMBALAGEM DOS PRODUTOS:</w:t>
      </w:r>
    </w:p>
    <w:p w:rsidR="0072204C" w:rsidRPr="0072204C" w:rsidRDefault="0072204C" w:rsidP="0072204C">
      <w:pPr>
        <w:pStyle w:val="PargrafodaLista"/>
        <w:numPr>
          <w:ilvl w:val="1"/>
          <w:numId w:val="32"/>
        </w:numPr>
        <w:spacing w:after="0" w:line="240" w:lineRule="auto"/>
        <w:contextualSpacing w:val="0"/>
        <w:jc w:val="both"/>
        <w:rPr>
          <w:rFonts w:asciiTheme="minorHAnsi" w:hAnsiTheme="minorHAnsi"/>
          <w:iCs/>
          <w:vanish/>
          <w:sz w:val="20"/>
          <w:szCs w:val="20"/>
          <w:lang w:eastAsia="ar-SA"/>
        </w:rPr>
      </w:pPr>
    </w:p>
    <w:p w:rsidR="0072204C" w:rsidRPr="0072204C" w:rsidRDefault="0072204C" w:rsidP="0072204C">
      <w:pPr>
        <w:numPr>
          <w:ilvl w:val="2"/>
          <w:numId w:val="46"/>
        </w:numPr>
        <w:autoSpaceDE w:val="0"/>
        <w:spacing w:after="0" w:line="240" w:lineRule="auto"/>
        <w:jc w:val="both"/>
        <w:rPr>
          <w:rFonts w:asciiTheme="minorHAnsi" w:hAnsiTheme="minorHAnsi"/>
          <w:iCs/>
          <w:sz w:val="20"/>
          <w:szCs w:val="20"/>
          <w:lang w:eastAsia="ar-SA"/>
        </w:rPr>
      </w:pPr>
      <w:r w:rsidRPr="0072204C">
        <w:rPr>
          <w:rFonts w:asciiTheme="minorHAnsi" w:hAnsiTheme="minorHAnsi"/>
          <w:iCs/>
          <w:sz w:val="20"/>
          <w:szCs w:val="20"/>
          <w:lang w:eastAsia="ar-SA"/>
        </w:rPr>
        <w:t>Os produtos fornecidos deverão possuir embalagem, contendo:</w:t>
      </w:r>
    </w:p>
    <w:p w:rsidR="0072204C" w:rsidRPr="0072204C" w:rsidRDefault="0072204C" w:rsidP="0072204C">
      <w:pPr>
        <w:numPr>
          <w:ilvl w:val="0"/>
          <w:numId w:val="47"/>
        </w:numPr>
        <w:spacing w:after="0" w:line="240" w:lineRule="auto"/>
        <w:jc w:val="both"/>
        <w:rPr>
          <w:rFonts w:asciiTheme="minorHAnsi" w:hAnsiTheme="minorHAnsi"/>
          <w:iCs/>
          <w:sz w:val="20"/>
          <w:szCs w:val="20"/>
          <w:lang w:eastAsia="ar-SA"/>
        </w:rPr>
      </w:pPr>
      <w:r w:rsidRPr="0072204C">
        <w:rPr>
          <w:rFonts w:asciiTheme="minorHAnsi" w:hAnsiTheme="minorHAnsi"/>
          <w:iCs/>
          <w:sz w:val="20"/>
          <w:szCs w:val="20"/>
          <w:lang w:eastAsia="ar-SA"/>
        </w:rPr>
        <w:t>Nome e sitio eletrônico do fabricante;</w:t>
      </w:r>
    </w:p>
    <w:p w:rsidR="0072204C" w:rsidRPr="0072204C" w:rsidRDefault="0072204C" w:rsidP="0072204C">
      <w:pPr>
        <w:numPr>
          <w:ilvl w:val="0"/>
          <w:numId w:val="47"/>
        </w:numPr>
        <w:spacing w:after="0" w:line="240" w:lineRule="auto"/>
        <w:jc w:val="both"/>
        <w:rPr>
          <w:rFonts w:asciiTheme="minorHAnsi" w:hAnsiTheme="minorHAnsi"/>
          <w:iCs/>
          <w:sz w:val="20"/>
          <w:szCs w:val="20"/>
          <w:lang w:eastAsia="ar-SA"/>
        </w:rPr>
      </w:pPr>
      <w:r w:rsidRPr="0072204C">
        <w:rPr>
          <w:rFonts w:asciiTheme="minorHAnsi" w:hAnsiTheme="minorHAnsi"/>
          <w:iCs/>
          <w:sz w:val="20"/>
          <w:szCs w:val="20"/>
          <w:lang w:eastAsia="ar-SA"/>
        </w:rPr>
        <w:t>Data do término da garantia;</w:t>
      </w:r>
    </w:p>
    <w:p w:rsidR="0072204C" w:rsidRPr="0072204C" w:rsidRDefault="0072204C" w:rsidP="0072204C">
      <w:pPr>
        <w:numPr>
          <w:ilvl w:val="0"/>
          <w:numId w:val="47"/>
        </w:numPr>
        <w:spacing w:after="0" w:line="240" w:lineRule="auto"/>
        <w:jc w:val="both"/>
        <w:rPr>
          <w:rFonts w:asciiTheme="minorHAnsi" w:hAnsiTheme="minorHAnsi"/>
          <w:iCs/>
          <w:sz w:val="20"/>
          <w:szCs w:val="20"/>
          <w:lang w:eastAsia="ar-SA"/>
        </w:rPr>
      </w:pPr>
      <w:r w:rsidRPr="0072204C">
        <w:rPr>
          <w:rFonts w:asciiTheme="minorHAnsi" w:hAnsiTheme="minorHAnsi"/>
          <w:iCs/>
          <w:sz w:val="20"/>
          <w:szCs w:val="20"/>
          <w:lang w:eastAsia="ar-SA"/>
        </w:rPr>
        <w:t>Dados para acionamento da garantia.</w:t>
      </w:r>
    </w:p>
    <w:p w:rsidR="0072204C" w:rsidRPr="0072204C" w:rsidRDefault="0072204C" w:rsidP="0072204C">
      <w:pPr>
        <w:autoSpaceDE w:val="0"/>
        <w:spacing w:after="0" w:line="240" w:lineRule="auto"/>
        <w:jc w:val="both"/>
        <w:rPr>
          <w:rFonts w:asciiTheme="minorHAnsi" w:hAnsiTheme="minorHAnsi"/>
          <w:b/>
          <w:sz w:val="20"/>
          <w:szCs w:val="20"/>
        </w:rPr>
      </w:pPr>
      <w:r w:rsidRPr="0072204C">
        <w:rPr>
          <w:rFonts w:asciiTheme="minorHAnsi" w:hAnsiTheme="minorHAnsi"/>
          <w:b/>
          <w:sz w:val="20"/>
          <w:szCs w:val="20"/>
        </w:rPr>
        <w:t>4.4 DA GARANTIA/VALIDADE DOS PRODUTOS:</w:t>
      </w:r>
    </w:p>
    <w:p w:rsidR="0072204C" w:rsidRPr="0072204C" w:rsidRDefault="0072204C" w:rsidP="0072204C">
      <w:pPr>
        <w:pStyle w:val="PargrafodaLista"/>
        <w:numPr>
          <w:ilvl w:val="1"/>
          <w:numId w:val="46"/>
        </w:numPr>
        <w:spacing w:after="0" w:line="240" w:lineRule="auto"/>
        <w:contextualSpacing w:val="0"/>
        <w:jc w:val="both"/>
        <w:rPr>
          <w:rFonts w:asciiTheme="minorHAnsi" w:hAnsiTheme="minorHAnsi"/>
          <w:iCs/>
          <w:vanish/>
          <w:sz w:val="20"/>
          <w:szCs w:val="20"/>
          <w:lang w:eastAsia="ar-SA"/>
        </w:rPr>
      </w:pPr>
    </w:p>
    <w:p w:rsidR="0072204C" w:rsidRPr="0072204C" w:rsidRDefault="0072204C" w:rsidP="0072204C">
      <w:pPr>
        <w:autoSpaceDE w:val="0"/>
        <w:spacing w:after="0" w:line="240" w:lineRule="auto"/>
        <w:jc w:val="both"/>
        <w:rPr>
          <w:rFonts w:asciiTheme="minorHAnsi" w:hAnsiTheme="minorHAnsi"/>
          <w:iCs/>
          <w:sz w:val="20"/>
          <w:szCs w:val="20"/>
          <w:lang w:eastAsia="ar-SA"/>
        </w:rPr>
      </w:pPr>
      <w:r w:rsidRPr="0072204C">
        <w:rPr>
          <w:rFonts w:asciiTheme="minorHAnsi" w:hAnsiTheme="minorHAnsi"/>
          <w:iCs/>
          <w:sz w:val="20"/>
          <w:szCs w:val="20"/>
          <w:lang w:eastAsia="ar-SA"/>
        </w:rPr>
        <w:t xml:space="preserve">4.4.1 A Contratada fica obrigada a manter a garantia/validade dos produtos exigida neste Termo e pelas normas regulamentadoras da ANVISA/MS, </w:t>
      </w:r>
      <w:r w:rsidRPr="0072204C">
        <w:rPr>
          <w:rFonts w:asciiTheme="minorHAnsi" w:hAnsiTheme="minorHAnsi"/>
          <w:bCs/>
          <w:sz w:val="20"/>
          <w:szCs w:val="20"/>
        </w:rPr>
        <w:t>devendo a mesma promover troca de qualquer material que for entregue com deterioração, defeito, baixa qualidade ou que apresentarem qualquer tipo de irregularidade em relação ao que fora solicitado neste Termo,</w:t>
      </w:r>
      <w:r w:rsidRPr="0072204C">
        <w:rPr>
          <w:rFonts w:asciiTheme="minorHAnsi" w:hAnsiTheme="minorHAnsi"/>
          <w:iCs/>
          <w:sz w:val="20"/>
          <w:szCs w:val="20"/>
          <w:lang w:eastAsia="ar-SA"/>
        </w:rPr>
        <w:t xml:space="preserve"> sob pena de sofrer as sanções legais aplicáveis, além de ser obrigada a reparar os prejuízos que causar a SESAU/TO ou a terceiros, decorrentes de falhas nos produtos ou de sua respectiva entrega ou ainda relacionados à fabricação ou armazenagem.</w:t>
      </w:r>
    </w:p>
    <w:p w:rsidR="0072204C" w:rsidRPr="0072204C" w:rsidRDefault="0072204C" w:rsidP="0072204C">
      <w:pPr>
        <w:autoSpaceDE w:val="0"/>
        <w:spacing w:after="0" w:line="240" w:lineRule="auto"/>
        <w:jc w:val="both"/>
        <w:rPr>
          <w:rFonts w:asciiTheme="minorHAnsi" w:hAnsiTheme="minorHAnsi"/>
          <w:iCs/>
          <w:sz w:val="20"/>
          <w:szCs w:val="20"/>
          <w:lang w:eastAsia="ar-SA"/>
        </w:rPr>
      </w:pPr>
      <w:r w:rsidRPr="0072204C">
        <w:rPr>
          <w:rFonts w:asciiTheme="minorHAnsi" w:hAnsiTheme="minorHAnsi"/>
          <w:iCs/>
          <w:sz w:val="20"/>
          <w:szCs w:val="20"/>
          <w:lang w:eastAsia="ar-SA"/>
        </w:rPr>
        <w:t>4.4.2 A Contratada deverá arcar com substituições em decorrência de defeitos de fabricação, transporte, avarias, embalagem ou armazenamento e outros eventos, para os quais a Contratante não concorreu.</w:t>
      </w:r>
    </w:p>
    <w:p w:rsidR="0072204C" w:rsidRPr="0072204C" w:rsidRDefault="0072204C" w:rsidP="0072204C">
      <w:pPr>
        <w:numPr>
          <w:ilvl w:val="0"/>
          <w:numId w:val="43"/>
        </w:numPr>
        <w:spacing w:after="0" w:line="240" w:lineRule="auto"/>
        <w:jc w:val="both"/>
        <w:rPr>
          <w:rFonts w:asciiTheme="minorHAnsi" w:hAnsiTheme="minorHAnsi"/>
          <w:iCs/>
          <w:sz w:val="20"/>
          <w:szCs w:val="20"/>
          <w:lang w:eastAsia="ar-SA"/>
        </w:rPr>
      </w:pPr>
      <w:r w:rsidRPr="0072204C">
        <w:rPr>
          <w:rFonts w:asciiTheme="minorHAnsi" w:hAnsiTheme="minorHAnsi"/>
          <w:iCs/>
          <w:sz w:val="20"/>
          <w:szCs w:val="20"/>
          <w:lang w:eastAsia="ar-SA"/>
        </w:rPr>
        <w:t>O prazo para a Contratada atender ao item acima, deverá ser de no máximo até 10 (DEZ) dias úteis, contados do envio da nota de empenho.</w:t>
      </w:r>
    </w:p>
    <w:p w:rsidR="0072204C" w:rsidRPr="0072204C" w:rsidRDefault="0072204C" w:rsidP="0072204C">
      <w:pPr>
        <w:autoSpaceDE w:val="0"/>
        <w:spacing w:after="0" w:line="240" w:lineRule="auto"/>
        <w:jc w:val="both"/>
        <w:rPr>
          <w:rFonts w:asciiTheme="minorHAnsi" w:hAnsiTheme="minorHAnsi"/>
          <w:b/>
          <w:sz w:val="20"/>
          <w:szCs w:val="20"/>
        </w:rPr>
      </w:pPr>
      <w:r w:rsidRPr="0072204C">
        <w:rPr>
          <w:rFonts w:asciiTheme="minorHAnsi" w:hAnsiTheme="minorHAnsi"/>
          <w:b/>
          <w:sz w:val="20"/>
          <w:szCs w:val="20"/>
        </w:rPr>
        <w:t>4.5 DA(S) AMOSTRAS/PROSPECTO (S) E DOCUMENTOS (S)  ADICIONAL (IS):</w:t>
      </w:r>
    </w:p>
    <w:p w:rsidR="0072204C" w:rsidRPr="0072204C" w:rsidRDefault="0072204C" w:rsidP="0072204C">
      <w:pPr>
        <w:pStyle w:val="PargrafodaLista"/>
        <w:autoSpaceDE w:val="0"/>
        <w:spacing w:after="0" w:line="240" w:lineRule="auto"/>
        <w:ind w:left="0"/>
        <w:jc w:val="both"/>
        <w:rPr>
          <w:rFonts w:asciiTheme="minorHAnsi" w:hAnsiTheme="minorHAnsi"/>
          <w:sz w:val="20"/>
          <w:szCs w:val="20"/>
        </w:rPr>
      </w:pPr>
      <w:r w:rsidRPr="0072204C">
        <w:rPr>
          <w:rFonts w:asciiTheme="minorHAnsi" w:hAnsiTheme="minorHAnsi"/>
          <w:sz w:val="20"/>
          <w:szCs w:val="20"/>
        </w:rPr>
        <w:t>4.5.1 A(s) empresa(s) autora(s) do menor lance e habilitada(s) deverá(ao) apresentar, catálogos para os itens classificados;</w:t>
      </w:r>
    </w:p>
    <w:p w:rsidR="0072204C" w:rsidRPr="0072204C" w:rsidRDefault="0072204C" w:rsidP="0072204C">
      <w:pPr>
        <w:pStyle w:val="PargrafodaLista"/>
        <w:autoSpaceDE w:val="0"/>
        <w:spacing w:after="0" w:line="240" w:lineRule="auto"/>
        <w:ind w:left="0"/>
        <w:jc w:val="both"/>
        <w:rPr>
          <w:rFonts w:asciiTheme="minorHAnsi" w:hAnsiTheme="minorHAnsi"/>
          <w:sz w:val="20"/>
          <w:szCs w:val="20"/>
        </w:rPr>
      </w:pPr>
      <w:r w:rsidRPr="0072204C">
        <w:rPr>
          <w:rFonts w:asciiTheme="minorHAnsi" w:hAnsiTheme="minorHAnsi"/>
          <w:sz w:val="20"/>
          <w:szCs w:val="20"/>
        </w:rPr>
        <w:t>4.5.2 Sempre que a contratante julgar necessário, poderá esta solicitar amostras dos itens classificados para efeito de controle de qualidade e posterior aprovação;</w:t>
      </w:r>
    </w:p>
    <w:p w:rsidR="0072204C" w:rsidRPr="0072204C" w:rsidRDefault="0072204C" w:rsidP="0072204C">
      <w:pPr>
        <w:pStyle w:val="PargrafodaLista"/>
        <w:autoSpaceDE w:val="0"/>
        <w:spacing w:after="0" w:line="240" w:lineRule="auto"/>
        <w:ind w:left="0"/>
        <w:jc w:val="both"/>
        <w:rPr>
          <w:rFonts w:asciiTheme="minorHAnsi" w:hAnsiTheme="minorHAnsi"/>
          <w:sz w:val="20"/>
          <w:szCs w:val="20"/>
        </w:rPr>
      </w:pPr>
      <w:r w:rsidRPr="0072204C">
        <w:rPr>
          <w:rFonts w:asciiTheme="minorHAnsi" w:hAnsiTheme="minorHAnsi"/>
          <w:sz w:val="20"/>
          <w:szCs w:val="20"/>
        </w:rPr>
        <w:t xml:space="preserve">4.5.3 As amostras e/ou catálogos deverão ser entregues no Hospital Regional de Araguaína; </w:t>
      </w:r>
    </w:p>
    <w:p w:rsidR="0072204C" w:rsidRPr="0072204C" w:rsidRDefault="0072204C" w:rsidP="0072204C">
      <w:pPr>
        <w:pStyle w:val="PargrafodaLista"/>
        <w:autoSpaceDE w:val="0"/>
        <w:spacing w:after="0" w:line="240" w:lineRule="auto"/>
        <w:ind w:left="0"/>
        <w:jc w:val="both"/>
        <w:rPr>
          <w:rFonts w:asciiTheme="minorHAnsi" w:hAnsiTheme="minorHAnsi"/>
          <w:sz w:val="20"/>
          <w:szCs w:val="20"/>
        </w:rPr>
      </w:pPr>
      <w:r w:rsidRPr="0072204C">
        <w:rPr>
          <w:rFonts w:asciiTheme="minorHAnsi" w:hAnsiTheme="minorHAnsi"/>
          <w:sz w:val="20"/>
          <w:szCs w:val="20"/>
        </w:rPr>
        <w:t>4.5.4 Quando da entrega das amostras deverão acompanhar listagem contendo a descrição completa de todos os itens apresentados, código do produto, quantidade enviada, marca e fabricante, em papel timbrado da empresa;</w:t>
      </w:r>
    </w:p>
    <w:p w:rsidR="0072204C" w:rsidRPr="0072204C" w:rsidRDefault="0072204C" w:rsidP="0072204C">
      <w:pPr>
        <w:pStyle w:val="PargrafodaLista"/>
        <w:autoSpaceDE w:val="0"/>
        <w:spacing w:after="0" w:line="240" w:lineRule="auto"/>
        <w:ind w:left="0"/>
        <w:jc w:val="both"/>
        <w:rPr>
          <w:rFonts w:asciiTheme="minorHAnsi" w:hAnsiTheme="minorHAnsi"/>
          <w:sz w:val="20"/>
          <w:szCs w:val="20"/>
        </w:rPr>
      </w:pPr>
      <w:r w:rsidRPr="0072204C">
        <w:rPr>
          <w:rFonts w:asciiTheme="minorHAnsi" w:hAnsiTheme="minorHAnsi"/>
          <w:sz w:val="20"/>
          <w:szCs w:val="20"/>
        </w:rPr>
        <w:t xml:space="preserve">4.5.5 As amostras apresentadas serão analisadas com o objetivo de aferir sua compatibilidade com as especificações contidas no Item 4.1 deste Termo de Referência; </w:t>
      </w:r>
    </w:p>
    <w:p w:rsidR="0072204C" w:rsidRPr="0072204C" w:rsidRDefault="0072204C" w:rsidP="0072204C">
      <w:pPr>
        <w:pStyle w:val="PargrafodaLista"/>
        <w:autoSpaceDE w:val="0"/>
        <w:spacing w:after="0" w:line="240" w:lineRule="auto"/>
        <w:ind w:left="0"/>
        <w:jc w:val="both"/>
        <w:rPr>
          <w:rFonts w:asciiTheme="minorHAnsi" w:hAnsiTheme="minorHAnsi"/>
          <w:sz w:val="20"/>
          <w:szCs w:val="20"/>
        </w:rPr>
      </w:pPr>
      <w:r w:rsidRPr="0072204C">
        <w:rPr>
          <w:rFonts w:asciiTheme="minorHAnsi" w:hAnsiTheme="minorHAnsi"/>
          <w:sz w:val="20"/>
          <w:szCs w:val="20"/>
        </w:rPr>
        <w:t xml:space="preserve">4.5.6 A proposta será desclassificada, caso a amostra seja apresentada fora das especificações técnicas solicitadas no edital, Termo de Referência ou caso não seja apresentada a amostra solicitada no prazo para o item; </w:t>
      </w:r>
    </w:p>
    <w:p w:rsidR="0072204C" w:rsidRPr="0072204C" w:rsidRDefault="0072204C" w:rsidP="0072204C">
      <w:pPr>
        <w:pStyle w:val="PargrafodaLista"/>
        <w:autoSpaceDE w:val="0"/>
        <w:spacing w:after="0" w:line="240" w:lineRule="auto"/>
        <w:ind w:left="0"/>
        <w:jc w:val="both"/>
        <w:rPr>
          <w:rFonts w:asciiTheme="minorHAnsi" w:hAnsiTheme="minorHAnsi"/>
          <w:sz w:val="20"/>
          <w:szCs w:val="20"/>
        </w:rPr>
      </w:pPr>
      <w:r w:rsidRPr="0072204C">
        <w:rPr>
          <w:rFonts w:asciiTheme="minorHAnsi" w:hAnsiTheme="minorHAnsi"/>
          <w:sz w:val="20"/>
          <w:szCs w:val="20"/>
        </w:rPr>
        <w:t xml:space="preserve">4.5.7 As amostras aprovadas permanecerão em poder do Hospital Regional de Araguaína para confrontação quando da entrega dos materiais ofertados. </w:t>
      </w:r>
    </w:p>
    <w:p w:rsidR="0072204C" w:rsidRPr="0072204C" w:rsidRDefault="0072204C" w:rsidP="0072204C">
      <w:pPr>
        <w:pStyle w:val="PargrafodaLista"/>
        <w:autoSpaceDE w:val="0"/>
        <w:spacing w:after="0" w:line="240" w:lineRule="auto"/>
        <w:ind w:left="0"/>
        <w:jc w:val="both"/>
        <w:rPr>
          <w:rFonts w:asciiTheme="minorHAnsi" w:hAnsiTheme="minorHAnsi"/>
          <w:sz w:val="20"/>
          <w:szCs w:val="20"/>
        </w:rPr>
      </w:pPr>
      <w:r w:rsidRPr="0072204C">
        <w:rPr>
          <w:rFonts w:asciiTheme="minorHAnsi" w:hAnsiTheme="minorHAnsi"/>
          <w:sz w:val="20"/>
          <w:szCs w:val="20"/>
        </w:rPr>
        <w:t xml:space="preserve">4.5.8 Em nenhuma hipótese as amostras apresentadas serão tidas como início da entrega dos materiais ofertados; </w:t>
      </w:r>
    </w:p>
    <w:p w:rsidR="0072204C" w:rsidRPr="0072204C" w:rsidRDefault="0072204C" w:rsidP="0072204C">
      <w:pPr>
        <w:pStyle w:val="PargrafodaLista"/>
        <w:autoSpaceDE w:val="0"/>
        <w:spacing w:after="0" w:line="240" w:lineRule="auto"/>
        <w:ind w:left="0"/>
        <w:jc w:val="both"/>
        <w:rPr>
          <w:rFonts w:asciiTheme="minorHAnsi" w:hAnsiTheme="minorHAnsi"/>
          <w:sz w:val="20"/>
          <w:szCs w:val="20"/>
        </w:rPr>
      </w:pPr>
      <w:r w:rsidRPr="0072204C">
        <w:rPr>
          <w:rFonts w:asciiTheme="minorHAnsi" w:hAnsiTheme="minorHAnsi"/>
          <w:sz w:val="20"/>
          <w:szCs w:val="20"/>
        </w:rPr>
        <w:t>4.5.9 Caso não seja aprovada a amostra, a empresa será desclassificada e será chamada o próximo colocado na fase de lances para o mesmo procedimento.</w:t>
      </w:r>
    </w:p>
    <w:p w:rsidR="0072204C" w:rsidRPr="0072204C" w:rsidRDefault="0072204C" w:rsidP="0072204C">
      <w:pPr>
        <w:autoSpaceDE w:val="0"/>
        <w:spacing w:after="0" w:line="240" w:lineRule="auto"/>
        <w:jc w:val="both"/>
        <w:rPr>
          <w:rFonts w:asciiTheme="minorHAnsi" w:hAnsiTheme="minorHAnsi"/>
          <w:b/>
          <w:sz w:val="20"/>
          <w:szCs w:val="20"/>
        </w:rPr>
      </w:pPr>
      <w:r w:rsidRPr="0072204C">
        <w:rPr>
          <w:rFonts w:asciiTheme="minorHAnsi" w:hAnsiTheme="minorHAnsi"/>
          <w:b/>
          <w:sz w:val="20"/>
          <w:szCs w:val="20"/>
        </w:rPr>
        <w:t>4.6 DA ADJUDICAÇÃO:</w:t>
      </w:r>
    </w:p>
    <w:p w:rsidR="0072204C" w:rsidRPr="0072204C" w:rsidRDefault="0072204C" w:rsidP="0072204C">
      <w:pPr>
        <w:pStyle w:val="PargrafodaLista"/>
        <w:numPr>
          <w:ilvl w:val="1"/>
          <w:numId w:val="46"/>
        </w:numPr>
        <w:spacing w:after="0" w:line="240" w:lineRule="auto"/>
        <w:contextualSpacing w:val="0"/>
        <w:jc w:val="both"/>
        <w:rPr>
          <w:rFonts w:asciiTheme="minorHAnsi" w:hAnsiTheme="minorHAnsi"/>
          <w:iCs/>
          <w:vanish/>
          <w:sz w:val="20"/>
          <w:szCs w:val="20"/>
          <w:lang w:eastAsia="ar-SA"/>
        </w:rPr>
      </w:pPr>
    </w:p>
    <w:p w:rsidR="0072204C" w:rsidRPr="0072204C" w:rsidRDefault="0072204C" w:rsidP="0072204C">
      <w:pPr>
        <w:autoSpaceDE w:val="0"/>
        <w:spacing w:after="0" w:line="240" w:lineRule="auto"/>
        <w:jc w:val="both"/>
        <w:rPr>
          <w:rFonts w:asciiTheme="minorHAnsi" w:hAnsiTheme="minorHAnsi"/>
          <w:iCs/>
          <w:sz w:val="20"/>
          <w:szCs w:val="20"/>
          <w:lang w:eastAsia="ar-SA"/>
        </w:rPr>
      </w:pPr>
      <w:r w:rsidRPr="0072204C">
        <w:rPr>
          <w:rFonts w:asciiTheme="minorHAnsi" w:hAnsiTheme="minorHAnsi"/>
          <w:iCs/>
          <w:sz w:val="20"/>
          <w:szCs w:val="20"/>
          <w:lang w:eastAsia="ar-SA"/>
        </w:rPr>
        <w:t>4.6.1 A adjudicação será por item.</w:t>
      </w:r>
    </w:p>
    <w:p w:rsidR="0072204C" w:rsidRDefault="0072204C" w:rsidP="0072204C">
      <w:pPr>
        <w:autoSpaceDE w:val="0"/>
        <w:spacing w:after="0" w:line="240" w:lineRule="auto"/>
        <w:jc w:val="both"/>
        <w:rPr>
          <w:rFonts w:asciiTheme="minorHAnsi" w:hAnsiTheme="minorHAnsi"/>
          <w:iCs/>
          <w:sz w:val="20"/>
          <w:szCs w:val="20"/>
          <w:lang w:eastAsia="ar-SA"/>
        </w:rPr>
      </w:pPr>
      <w:r w:rsidRPr="0072204C">
        <w:rPr>
          <w:rFonts w:asciiTheme="minorHAnsi" w:hAnsiTheme="minorHAnsi"/>
          <w:iCs/>
          <w:sz w:val="20"/>
          <w:szCs w:val="20"/>
          <w:lang w:eastAsia="ar-SA"/>
        </w:rPr>
        <w:t>4.6.2 Não se admitirá proposta de preços cujo valor ofertado para o item seja superior ao preço máximo que a SES/TO se dispõe a pagar.</w:t>
      </w:r>
    </w:p>
    <w:p w:rsidR="0072204C" w:rsidRPr="0072204C" w:rsidRDefault="0072204C" w:rsidP="0072204C">
      <w:pPr>
        <w:autoSpaceDE w:val="0"/>
        <w:spacing w:after="0" w:line="240" w:lineRule="auto"/>
        <w:jc w:val="both"/>
        <w:rPr>
          <w:rFonts w:asciiTheme="minorHAnsi" w:hAnsiTheme="minorHAnsi"/>
          <w:iCs/>
          <w:sz w:val="20"/>
          <w:szCs w:val="20"/>
          <w:lang w:eastAsia="ar-SA"/>
        </w:rPr>
      </w:pPr>
    </w:p>
    <w:p w:rsidR="009B6319" w:rsidRPr="00A57D16" w:rsidRDefault="00A57D16" w:rsidP="00A57D16">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left="0" w:right="17"/>
        <w:contextualSpacing w:val="0"/>
        <w:jc w:val="both"/>
        <w:rPr>
          <w:rFonts w:asciiTheme="minorHAnsi" w:hAnsiTheme="minorHAnsi" w:cs="Arial"/>
          <w:b/>
          <w:sz w:val="20"/>
          <w:szCs w:val="20"/>
          <w:lang w:eastAsia="pt-BR"/>
        </w:rPr>
      </w:pPr>
      <w:r w:rsidRPr="00A57D16">
        <w:rPr>
          <w:rFonts w:asciiTheme="minorHAnsi" w:hAnsiTheme="minorHAnsi" w:cs="Arial"/>
          <w:b/>
          <w:sz w:val="20"/>
          <w:szCs w:val="20"/>
          <w:lang w:eastAsia="pt-BR"/>
        </w:rPr>
        <w:t xml:space="preserve">05. </w:t>
      </w:r>
      <w:r w:rsidR="009B6319" w:rsidRPr="00A57D16">
        <w:rPr>
          <w:rFonts w:asciiTheme="minorHAnsi" w:hAnsiTheme="minorHAnsi" w:cs="Arial"/>
          <w:b/>
          <w:sz w:val="20"/>
          <w:szCs w:val="20"/>
          <w:lang w:eastAsia="pt-BR"/>
        </w:rPr>
        <w:t>CRITÉRIO DE JULGAMENTO DA PROPOSTA</w:t>
      </w:r>
    </w:p>
    <w:p w:rsidR="009B6319" w:rsidRPr="00A57D16" w:rsidRDefault="009B6319" w:rsidP="00A57D16">
      <w:pPr>
        <w:pStyle w:val="PargrafodaLista"/>
        <w:numPr>
          <w:ilvl w:val="0"/>
          <w:numId w:val="31"/>
        </w:numPr>
        <w:autoSpaceDE w:val="0"/>
        <w:spacing w:after="0" w:line="240" w:lineRule="auto"/>
        <w:contextualSpacing w:val="0"/>
        <w:jc w:val="both"/>
        <w:rPr>
          <w:rFonts w:asciiTheme="minorHAnsi" w:hAnsiTheme="minorHAnsi" w:cs="Arial"/>
          <w:vanish/>
          <w:sz w:val="20"/>
          <w:szCs w:val="20"/>
          <w:lang w:eastAsia="pt-BR"/>
        </w:rPr>
      </w:pPr>
    </w:p>
    <w:p w:rsidR="009B6319" w:rsidRDefault="001E2340" w:rsidP="001E2340">
      <w:pPr>
        <w:autoSpaceDE w:val="0"/>
        <w:spacing w:after="0" w:line="240" w:lineRule="auto"/>
        <w:jc w:val="both"/>
        <w:rPr>
          <w:rFonts w:asciiTheme="minorHAnsi" w:hAnsiTheme="minorHAnsi" w:cs="Arial"/>
          <w:color w:val="000000" w:themeColor="text1"/>
          <w:sz w:val="20"/>
          <w:szCs w:val="20"/>
        </w:rPr>
      </w:pPr>
      <w:r w:rsidRPr="001E2340">
        <w:rPr>
          <w:rFonts w:asciiTheme="minorHAnsi" w:hAnsiTheme="minorHAnsi" w:cs="Arial"/>
          <w:b/>
          <w:color w:val="000000" w:themeColor="text1"/>
          <w:sz w:val="20"/>
          <w:szCs w:val="20"/>
        </w:rPr>
        <w:t>5.1.</w:t>
      </w:r>
      <w:r>
        <w:rPr>
          <w:rFonts w:asciiTheme="minorHAnsi" w:hAnsiTheme="minorHAnsi" w:cs="Arial"/>
          <w:color w:val="000000" w:themeColor="text1"/>
          <w:sz w:val="20"/>
          <w:szCs w:val="20"/>
        </w:rPr>
        <w:t xml:space="preserve"> </w:t>
      </w:r>
      <w:r w:rsidR="009B6319" w:rsidRPr="00A57D16">
        <w:rPr>
          <w:rFonts w:asciiTheme="minorHAnsi" w:hAnsiTheme="minorHAnsi" w:cs="Arial"/>
          <w:color w:val="000000" w:themeColor="text1"/>
          <w:sz w:val="20"/>
          <w:szCs w:val="20"/>
        </w:rPr>
        <w:t>Será vencedora a licitante que atender as exigências deste Termo de Referência e apresentar o menor preço por item.</w:t>
      </w:r>
    </w:p>
    <w:p w:rsidR="008738D7" w:rsidRPr="00A57D16" w:rsidRDefault="008738D7" w:rsidP="001E2340">
      <w:pPr>
        <w:autoSpaceDE w:val="0"/>
        <w:spacing w:after="0" w:line="240" w:lineRule="auto"/>
        <w:jc w:val="both"/>
        <w:rPr>
          <w:rFonts w:asciiTheme="minorHAnsi" w:hAnsiTheme="minorHAnsi" w:cs="Arial"/>
          <w:color w:val="000000" w:themeColor="text1"/>
          <w:sz w:val="20"/>
          <w:szCs w:val="20"/>
        </w:rPr>
      </w:pPr>
    </w:p>
    <w:p w:rsidR="009B6319" w:rsidRPr="008738D7" w:rsidRDefault="008738D7" w:rsidP="008738D7">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left="0" w:right="17"/>
        <w:contextualSpacing w:val="0"/>
        <w:jc w:val="both"/>
        <w:rPr>
          <w:rFonts w:asciiTheme="minorHAnsi" w:hAnsiTheme="minorHAnsi" w:cs="Arial"/>
          <w:b/>
          <w:iCs/>
          <w:sz w:val="20"/>
          <w:szCs w:val="20"/>
          <w:lang w:eastAsia="ar-SA"/>
        </w:rPr>
      </w:pPr>
      <w:r w:rsidRPr="008738D7">
        <w:rPr>
          <w:rFonts w:asciiTheme="minorHAnsi" w:hAnsiTheme="minorHAnsi" w:cs="Arial"/>
          <w:b/>
          <w:sz w:val="20"/>
          <w:szCs w:val="20"/>
          <w:lang w:eastAsia="pt-BR"/>
        </w:rPr>
        <w:t xml:space="preserve">06. </w:t>
      </w:r>
      <w:r w:rsidR="009B6319" w:rsidRPr="008738D7">
        <w:rPr>
          <w:rFonts w:asciiTheme="minorHAnsi" w:hAnsiTheme="minorHAnsi" w:cs="Arial"/>
          <w:b/>
          <w:sz w:val="20"/>
          <w:szCs w:val="20"/>
          <w:lang w:eastAsia="pt-BR"/>
        </w:rPr>
        <w:t>LOCAL</w:t>
      </w:r>
      <w:r w:rsidR="009B6319" w:rsidRPr="008738D7">
        <w:rPr>
          <w:rFonts w:asciiTheme="minorHAnsi" w:hAnsiTheme="minorHAnsi" w:cs="Arial"/>
          <w:b/>
          <w:iCs/>
          <w:sz w:val="20"/>
          <w:szCs w:val="20"/>
          <w:lang w:eastAsia="ar-SA"/>
        </w:rPr>
        <w:t>DE EXECUÇÃO/ENTREGA</w:t>
      </w:r>
    </w:p>
    <w:p w:rsidR="009B6319" w:rsidRPr="008738D7" w:rsidRDefault="009B6319" w:rsidP="008738D7">
      <w:pPr>
        <w:pStyle w:val="PargrafodaLista"/>
        <w:numPr>
          <w:ilvl w:val="0"/>
          <w:numId w:val="31"/>
        </w:numPr>
        <w:autoSpaceDE w:val="0"/>
        <w:spacing w:after="0" w:line="240" w:lineRule="auto"/>
        <w:ind w:left="567" w:hanging="567"/>
        <w:contextualSpacing w:val="0"/>
        <w:jc w:val="both"/>
        <w:rPr>
          <w:rFonts w:asciiTheme="minorHAnsi" w:hAnsiTheme="minorHAnsi" w:cs="Arial"/>
          <w:vanish/>
          <w:sz w:val="20"/>
          <w:szCs w:val="20"/>
          <w:lang w:eastAsia="pt-BR"/>
        </w:rPr>
      </w:pPr>
    </w:p>
    <w:p w:rsidR="009B6319" w:rsidRPr="008738D7" w:rsidRDefault="009B6319" w:rsidP="008738D7">
      <w:pPr>
        <w:tabs>
          <w:tab w:val="left" w:pos="7200"/>
        </w:tabs>
        <w:autoSpaceDE w:val="0"/>
        <w:spacing w:after="0" w:line="240" w:lineRule="auto"/>
        <w:jc w:val="both"/>
        <w:rPr>
          <w:rFonts w:asciiTheme="minorHAnsi" w:eastAsia="Batang" w:hAnsiTheme="minorHAnsi" w:cs="Arial"/>
          <w:color w:val="000000"/>
          <w:sz w:val="20"/>
          <w:szCs w:val="20"/>
        </w:rPr>
      </w:pPr>
    </w:p>
    <w:p w:rsidR="009B6319" w:rsidRPr="008738D7" w:rsidRDefault="009B6319" w:rsidP="008738D7">
      <w:pPr>
        <w:tabs>
          <w:tab w:val="left" w:pos="7200"/>
        </w:tabs>
        <w:spacing w:after="0" w:line="240" w:lineRule="auto"/>
        <w:ind w:left="567" w:hanging="567"/>
        <w:jc w:val="both"/>
        <w:rPr>
          <w:rFonts w:asciiTheme="minorHAnsi" w:hAnsiTheme="minorHAnsi" w:cs="Arial"/>
          <w:color w:val="000000" w:themeColor="text1"/>
          <w:sz w:val="20"/>
          <w:szCs w:val="20"/>
        </w:rPr>
      </w:pPr>
      <w:r w:rsidRPr="008738D7">
        <w:rPr>
          <w:rFonts w:asciiTheme="minorHAnsi" w:hAnsiTheme="minorHAnsi" w:cs="Arial"/>
          <w:b/>
          <w:color w:val="000000" w:themeColor="text1"/>
          <w:sz w:val="20"/>
          <w:szCs w:val="20"/>
        </w:rPr>
        <w:t>6.1.</w:t>
      </w:r>
      <w:r w:rsidRPr="008738D7">
        <w:rPr>
          <w:rFonts w:asciiTheme="minorHAnsi" w:hAnsiTheme="minorHAnsi" w:cs="Arial"/>
          <w:color w:val="000000" w:themeColor="text1"/>
          <w:sz w:val="20"/>
          <w:szCs w:val="20"/>
        </w:rPr>
        <w:t xml:space="preserve"> O(s) produto(s) deve(m) ser entregue(s) no </w:t>
      </w:r>
      <w:r w:rsidRPr="008738D7">
        <w:rPr>
          <w:rFonts w:asciiTheme="minorHAnsi" w:hAnsiTheme="minorHAnsi" w:cs="Arial"/>
          <w:b/>
          <w:color w:val="000000" w:themeColor="text1"/>
          <w:sz w:val="20"/>
          <w:szCs w:val="20"/>
        </w:rPr>
        <w:t>HOSPITAL REGIONAL DE ARAGUAÍNA</w:t>
      </w:r>
      <w:r w:rsidRPr="008738D7">
        <w:rPr>
          <w:rFonts w:asciiTheme="minorHAnsi" w:hAnsiTheme="minorHAnsi" w:cs="Arial"/>
          <w:color w:val="000000" w:themeColor="text1"/>
          <w:sz w:val="20"/>
          <w:szCs w:val="20"/>
        </w:rPr>
        <w:t xml:space="preserve"> sito à Rua 13 de Maio n°. 1336, Centro, </w:t>
      </w:r>
      <w:proofErr w:type="spellStart"/>
      <w:r w:rsidRPr="008738D7">
        <w:rPr>
          <w:rFonts w:asciiTheme="minorHAnsi" w:hAnsiTheme="minorHAnsi" w:cs="Arial"/>
          <w:color w:val="000000" w:themeColor="text1"/>
          <w:sz w:val="20"/>
          <w:szCs w:val="20"/>
        </w:rPr>
        <w:t>Cep</w:t>
      </w:r>
      <w:proofErr w:type="spellEnd"/>
      <w:r w:rsidRPr="008738D7">
        <w:rPr>
          <w:rFonts w:asciiTheme="minorHAnsi" w:hAnsiTheme="minorHAnsi" w:cs="Arial"/>
          <w:color w:val="000000" w:themeColor="text1"/>
          <w:sz w:val="20"/>
          <w:szCs w:val="20"/>
        </w:rPr>
        <w:t>: 77803-130, em Araguaína, em dia e horário comercial, a qual deve ser realizada na conformidade da Nota de Empenho, na presença de servidores devidamente autorizados, como determina o § 8°, do artigo 15, da Lei 8.666/93, em dia e horário comercial.</w:t>
      </w:r>
    </w:p>
    <w:p w:rsidR="009B6319" w:rsidRPr="008738D7" w:rsidRDefault="008738D7" w:rsidP="008738D7">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left="0" w:right="17"/>
        <w:contextualSpacing w:val="0"/>
        <w:jc w:val="both"/>
        <w:rPr>
          <w:rFonts w:asciiTheme="minorHAnsi" w:hAnsiTheme="minorHAnsi" w:cs="Arial"/>
          <w:b/>
          <w:bCs/>
          <w:color w:val="FFFFFF"/>
          <w:sz w:val="20"/>
          <w:szCs w:val="20"/>
        </w:rPr>
      </w:pPr>
      <w:r>
        <w:rPr>
          <w:rFonts w:cs="Arial"/>
          <w:b/>
          <w:szCs w:val="24"/>
          <w:lang w:eastAsia="pt-BR"/>
        </w:rPr>
        <w:t xml:space="preserve">07. </w:t>
      </w:r>
      <w:r w:rsidR="009B6319" w:rsidRPr="008738D7">
        <w:rPr>
          <w:rFonts w:asciiTheme="minorHAnsi" w:hAnsiTheme="minorHAnsi" w:cs="Arial"/>
          <w:b/>
          <w:sz w:val="20"/>
          <w:szCs w:val="20"/>
          <w:lang w:eastAsia="pt-BR"/>
        </w:rPr>
        <w:t>DO PRAZO DE ENTREGA DOS PRODUTOS</w:t>
      </w:r>
      <w:r w:rsidR="009B6319" w:rsidRPr="008738D7">
        <w:rPr>
          <w:rFonts w:asciiTheme="minorHAnsi" w:hAnsiTheme="minorHAnsi" w:cs="Arial"/>
          <w:b/>
          <w:bCs/>
          <w:color w:val="FFFFFF"/>
          <w:sz w:val="20"/>
          <w:szCs w:val="20"/>
        </w:rPr>
        <w:tab/>
      </w:r>
    </w:p>
    <w:p w:rsidR="009B6319" w:rsidRPr="008738D7" w:rsidRDefault="009B6319" w:rsidP="008738D7">
      <w:pPr>
        <w:pStyle w:val="PargrafodaLista"/>
        <w:numPr>
          <w:ilvl w:val="0"/>
          <w:numId w:val="31"/>
        </w:numPr>
        <w:autoSpaceDE w:val="0"/>
        <w:spacing w:after="0" w:line="240" w:lineRule="auto"/>
        <w:contextualSpacing w:val="0"/>
        <w:jc w:val="both"/>
        <w:rPr>
          <w:rFonts w:asciiTheme="minorHAnsi" w:hAnsiTheme="minorHAnsi" w:cs="Arial"/>
          <w:vanish/>
          <w:sz w:val="20"/>
          <w:szCs w:val="20"/>
          <w:lang w:eastAsia="pt-BR"/>
        </w:rPr>
      </w:pPr>
    </w:p>
    <w:p w:rsidR="009B6319" w:rsidRPr="008738D7" w:rsidRDefault="008738D7" w:rsidP="008738D7">
      <w:pPr>
        <w:autoSpaceDE w:val="0"/>
        <w:spacing w:after="0" w:line="240" w:lineRule="auto"/>
        <w:jc w:val="both"/>
        <w:rPr>
          <w:rFonts w:asciiTheme="minorHAnsi" w:hAnsiTheme="minorHAnsi" w:cs="Arial"/>
          <w:sz w:val="20"/>
          <w:szCs w:val="20"/>
        </w:rPr>
      </w:pPr>
      <w:r w:rsidRPr="008738D7">
        <w:rPr>
          <w:rFonts w:asciiTheme="minorHAnsi" w:hAnsiTheme="minorHAnsi" w:cs="Arial"/>
          <w:b/>
          <w:sz w:val="20"/>
          <w:szCs w:val="20"/>
        </w:rPr>
        <w:t>7.1.</w:t>
      </w:r>
      <w:r>
        <w:rPr>
          <w:rFonts w:asciiTheme="minorHAnsi" w:hAnsiTheme="minorHAnsi" w:cs="Arial"/>
          <w:sz w:val="20"/>
          <w:szCs w:val="20"/>
        </w:rPr>
        <w:t xml:space="preserve"> </w:t>
      </w:r>
      <w:r w:rsidR="009B6319" w:rsidRPr="008738D7">
        <w:rPr>
          <w:rFonts w:asciiTheme="minorHAnsi" w:hAnsiTheme="minorHAnsi" w:cs="Arial"/>
          <w:sz w:val="20"/>
          <w:szCs w:val="20"/>
        </w:rPr>
        <w:t>A entrega deverá ser feita no prazo máximo de 10 (dez) dias corridos, contados do recebimento da Nota de Empenho, salvo, se por motivo justo, a CONTRATADA solicitar prorrogação, e este pedido ser aceito pela SES/TO;</w:t>
      </w:r>
    </w:p>
    <w:p w:rsidR="009B6319" w:rsidRDefault="008738D7" w:rsidP="008738D7">
      <w:pPr>
        <w:autoSpaceDE w:val="0"/>
        <w:spacing w:after="0" w:line="240" w:lineRule="auto"/>
        <w:jc w:val="both"/>
        <w:rPr>
          <w:rFonts w:asciiTheme="minorHAnsi" w:hAnsiTheme="minorHAnsi" w:cs="Arial"/>
          <w:color w:val="000000" w:themeColor="text1"/>
          <w:sz w:val="20"/>
          <w:szCs w:val="20"/>
        </w:rPr>
      </w:pPr>
      <w:r w:rsidRPr="008738D7">
        <w:rPr>
          <w:rFonts w:asciiTheme="minorHAnsi" w:hAnsiTheme="minorHAnsi" w:cs="Arial"/>
          <w:b/>
          <w:color w:val="000000" w:themeColor="text1"/>
          <w:sz w:val="20"/>
          <w:szCs w:val="20"/>
        </w:rPr>
        <w:t>7.2.</w:t>
      </w:r>
      <w:r>
        <w:rPr>
          <w:rFonts w:asciiTheme="minorHAnsi" w:hAnsiTheme="minorHAnsi" w:cs="Arial"/>
          <w:color w:val="000000" w:themeColor="text1"/>
          <w:sz w:val="20"/>
          <w:szCs w:val="20"/>
        </w:rPr>
        <w:t xml:space="preserve"> </w:t>
      </w:r>
      <w:r w:rsidR="009B6319" w:rsidRPr="008738D7">
        <w:rPr>
          <w:rFonts w:asciiTheme="minorHAnsi" w:hAnsiTheme="minorHAnsi" w:cs="Arial"/>
          <w:color w:val="000000" w:themeColor="text1"/>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SESAU/TO.</w:t>
      </w:r>
    </w:p>
    <w:p w:rsidR="008738D7" w:rsidRPr="008738D7" w:rsidRDefault="008738D7" w:rsidP="008738D7">
      <w:pPr>
        <w:autoSpaceDE w:val="0"/>
        <w:spacing w:after="0" w:line="240" w:lineRule="auto"/>
        <w:jc w:val="both"/>
        <w:rPr>
          <w:rFonts w:asciiTheme="minorHAnsi" w:hAnsiTheme="minorHAnsi" w:cs="Arial"/>
          <w:color w:val="000000" w:themeColor="text1"/>
          <w:sz w:val="20"/>
          <w:szCs w:val="20"/>
        </w:rPr>
      </w:pPr>
    </w:p>
    <w:p w:rsidR="009B6319" w:rsidRPr="00BB6424" w:rsidRDefault="008C663C" w:rsidP="008C663C">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ind w:left="0" w:right="17"/>
        <w:contextualSpacing w:val="0"/>
        <w:jc w:val="both"/>
        <w:rPr>
          <w:rFonts w:cs="Arial"/>
          <w:b/>
          <w:bCs/>
          <w:color w:val="FFFFFF"/>
        </w:rPr>
      </w:pPr>
      <w:r>
        <w:rPr>
          <w:rFonts w:cs="Arial"/>
          <w:b/>
          <w:szCs w:val="24"/>
          <w:lang w:eastAsia="pt-BR"/>
        </w:rPr>
        <w:t xml:space="preserve">08. </w:t>
      </w:r>
      <w:r w:rsidR="009B6319" w:rsidRPr="00BB6424">
        <w:rPr>
          <w:rFonts w:cs="Arial"/>
          <w:b/>
          <w:szCs w:val="24"/>
          <w:lang w:eastAsia="pt-BR"/>
        </w:rPr>
        <w:t>DAS CONDIÇÕES DE FORNECIMENTO</w:t>
      </w:r>
      <w:r w:rsidR="009B6319" w:rsidRPr="00BB6424">
        <w:rPr>
          <w:rFonts w:cs="Arial"/>
          <w:b/>
          <w:bCs/>
          <w:color w:val="FFFFFF"/>
        </w:rPr>
        <w:tab/>
      </w:r>
    </w:p>
    <w:p w:rsidR="009B6319" w:rsidRPr="00F24DB3" w:rsidRDefault="009B6319" w:rsidP="009B6319">
      <w:pPr>
        <w:pStyle w:val="PargrafodaLista"/>
        <w:numPr>
          <w:ilvl w:val="0"/>
          <w:numId w:val="31"/>
        </w:numPr>
        <w:autoSpaceDE w:val="0"/>
        <w:spacing w:before="120" w:after="120"/>
        <w:contextualSpacing w:val="0"/>
        <w:jc w:val="both"/>
        <w:rPr>
          <w:rFonts w:cs="Arial"/>
          <w:vanish/>
          <w:szCs w:val="24"/>
          <w:lang w:eastAsia="pt-BR"/>
        </w:rPr>
      </w:pPr>
    </w:p>
    <w:p w:rsidR="006C3DE3" w:rsidRPr="006C3DE3" w:rsidRDefault="006C3DE3" w:rsidP="006C3DE3">
      <w:pPr>
        <w:autoSpaceDE w:val="0"/>
        <w:spacing w:after="0" w:line="240" w:lineRule="auto"/>
        <w:jc w:val="both"/>
        <w:rPr>
          <w:rFonts w:asciiTheme="minorHAnsi" w:hAnsiTheme="minorHAnsi"/>
          <w:iCs/>
          <w:vanish/>
          <w:sz w:val="20"/>
          <w:szCs w:val="20"/>
          <w:lang w:eastAsia="ar-SA"/>
        </w:rPr>
      </w:pPr>
      <w:r w:rsidRPr="006C3DE3">
        <w:rPr>
          <w:rFonts w:asciiTheme="minorHAnsi" w:hAnsiTheme="minorHAnsi"/>
          <w:b/>
          <w:sz w:val="20"/>
          <w:szCs w:val="20"/>
        </w:rPr>
        <w:t>8.1</w:t>
      </w:r>
      <w:r w:rsidRPr="006C3DE3">
        <w:rPr>
          <w:rFonts w:asciiTheme="minorHAnsi" w:hAnsiTheme="minorHAnsi"/>
          <w:sz w:val="20"/>
          <w:szCs w:val="20"/>
        </w:rPr>
        <w:t xml:space="preserve"> Relativo às condições de fornecimento, a CONTRATADA deverá:</w:t>
      </w:r>
    </w:p>
    <w:p w:rsidR="006C3DE3" w:rsidRPr="006C3DE3" w:rsidRDefault="006C3DE3" w:rsidP="006C3DE3">
      <w:pPr>
        <w:pStyle w:val="PargrafodaLista"/>
        <w:numPr>
          <w:ilvl w:val="1"/>
          <w:numId w:val="30"/>
        </w:numPr>
        <w:spacing w:after="0" w:line="240" w:lineRule="auto"/>
        <w:ind w:left="567" w:hanging="567"/>
        <w:contextualSpacing w:val="0"/>
        <w:jc w:val="both"/>
        <w:rPr>
          <w:rFonts w:asciiTheme="minorHAnsi" w:hAnsiTheme="minorHAnsi"/>
          <w:iCs/>
          <w:vanish/>
          <w:sz w:val="20"/>
          <w:szCs w:val="20"/>
          <w:lang w:eastAsia="ar-SA"/>
        </w:rPr>
      </w:pPr>
    </w:p>
    <w:p w:rsidR="006C3DE3" w:rsidRPr="006C3DE3" w:rsidRDefault="006C3DE3" w:rsidP="006C3DE3">
      <w:pPr>
        <w:pStyle w:val="PargrafodaLista"/>
        <w:numPr>
          <w:ilvl w:val="1"/>
          <w:numId w:val="30"/>
        </w:numPr>
        <w:spacing w:after="0" w:line="240" w:lineRule="auto"/>
        <w:ind w:left="567" w:hanging="567"/>
        <w:contextualSpacing w:val="0"/>
        <w:jc w:val="both"/>
        <w:rPr>
          <w:rFonts w:asciiTheme="minorHAnsi" w:hAnsiTheme="minorHAnsi"/>
          <w:iCs/>
          <w:sz w:val="20"/>
          <w:szCs w:val="20"/>
          <w:lang w:eastAsia="ar-SA"/>
        </w:rPr>
      </w:pPr>
    </w:p>
    <w:p w:rsidR="006C3DE3" w:rsidRPr="006C3DE3" w:rsidRDefault="006C3DE3" w:rsidP="006C3DE3">
      <w:pPr>
        <w:autoSpaceDE w:val="0"/>
        <w:spacing w:after="0" w:line="240" w:lineRule="auto"/>
        <w:jc w:val="both"/>
        <w:rPr>
          <w:rFonts w:asciiTheme="minorHAnsi" w:hAnsiTheme="minorHAnsi"/>
          <w:iCs/>
          <w:sz w:val="20"/>
          <w:szCs w:val="20"/>
          <w:lang w:eastAsia="ar-SA"/>
        </w:rPr>
      </w:pPr>
      <w:r w:rsidRPr="006C3DE3">
        <w:rPr>
          <w:rFonts w:asciiTheme="minorHAnsi" w:hAnsiTheme="minorHAnsi"/>
          <w:iCs/>
          <w:sz w:val="20"/>
          <w:szCs w:val="20"/>
          <w:lang w:eastAsia="ar-SA"/>
        </w:rPr>
        <w:t>8.1.1 Apresentar Carta de credenciamento junto ao fabricante detentor do registro no Ministério da Saúde no caso de distribuidores, conforme art. 5°, § 3° da portaria n°2.814 – GM/98, do Ministério da Saúde;</w:t>
      </w:r>
    </w:p>
    <w:p w:rsidR="006C3DE3" w:rsidRPr="006C3DE3" w:rsidRDefault="006C3DE3" w:rsidP="006C3DE3">
      <w:pPr>
        <w:autoSpaceDE w:val="0"/>
        <w:spacing w:after="0" w:line="240" w:lineRule="auto"/>
        <w:jc w:val="both"/>
        <w:rPr>
          <w:rFonts w:asciiTheme="minorHAnsi" w:hAnsiTheme="minorHAnsi"/>
          <w:iCs/>
          <w:sz w:val="20"/>
          <w:szCs w:val="20"/>
          <w:lang w:eastAsia="ar-SA"/>
        </w:rPr>
      </w:pPr>
      <w:r w:rsidRPr="006C3DE3">
        <w:rPr>
          <w:rFonts w:asciiTheme="minorHAnsi" w:hAnsiTheme="minorHAnsi"/>
          <w:iCs/>
          <w:sz w:val="20"/>
          <w:szCs w:val="20"/>
          <w:lang w:eastAsia="ar-SA"/>
        </w:rPr>
        <w:t xml:space="preserve">8.1.2 A empresa devera apresentar Certificado do Registro dos Produtos na Agência Nacional de Vigilância Sanitária/MS, ou a publicação do seu número na internet ou Diário Oficial da União; </w:t>
      </w:r>
    </w:p>
    <w:p w:rsidR="006C3DE3" w:rsidRPr="006C3DE3" w:rsidRDefault="006C3DE3" w:rsidP="006C3DE3">
      <w:pPr>
        <w:autoSpaceDE w:val="0"/>
        <w:spacing w:after="0" w:line="240" w:lineRule="auto"/>
        <w:jc w:val="both"/>
        <w:rPr>
          <w:rFonts w:asciiTheme="minorHAnsi" w:hAnsiTheme="minorHAnsi"/>
          <w:iCs/>
          <w:sz w:val="20"/>
          <w:szCs w:val="20"/>
          <w:lang w:eastAsia="ar-SA"/>
        </w:rPr>
      </w:pPr>
      <w:r w:rsidRPr="006C3DE3">
        <w:rPr>
          <w:rFonts w:asciiTheme="minorHAnsi" w:hAnsiTheme="minorHAnsi"/>
          <w:iCs/>
          <w:sz w:val="20"/>
          <w:szCs w:val="20"/>
          <w:lang w:eastAsia="ar-SA"/>
        </w:rPr>
        <w:t>8.1.3 Comprovação do Alvará de Licença atualizado expedido pela Vigilância Sanitária Estadual ou Municipal de acordo com o Código Sanitário e Leis Complementares;</w:t>
      </w:r>
    </w:p>
    <w:p w:rsidR="006C3DE3" w:rsidRPr="006C3DE3" w:rsidRDefault="006C3DE3" w:rsidP="006C3DE3">
      <w:pPr>
        <w:autoSpaceDE w:val="0"/>
        <w:spacing w:after="0" w:line="240" w:lineRule="auto"/>
        <w:jc w:val="both"/>
        <w:rPr>
          <w:rFonts w:asciiTheme="minorHAnsi" w:hAnsiTheme="minorHAnsi"/>
          <w:iCs/>
          <w:sz w:val="20"/>
          <w:szCs w:val="20"/>
          <w:lang w:eastAsia="ar-SA"/>
        </w:rPr>
      </w:pPr>
      <w:r w:rsidRPr="006C3DE3">
        <w:rPr>
          <w:rFonts w:asciiTheme="minorHAnsi" w:hAnsiTheme="minorHAnsi"/>
          <w:iCs/>
          <w:sz w:val="20"/>
          <w:szCs w:val="20"/>
          <w:lang w:eastAsia="ar-SA"/>
        </w:rPr>
        <w:t>8.1.4 Apresentar Certificado de boas práticas de fabricação, emitido pela ANVISA - Agência Nacional de Vigilância Sanitária do Ministério da Saúde, ou da autoridade sanitária do país de origem;</w:t>
      </w:r>
    </w:p>
    <w:p w:rsidR="006C3DE3" w:rsidRPr="006C3DE3" w:rsidRDefault="006C3DE3" w:rsidP="006C3DE3">
      <w:pPr>
        <w:autoSpaceDE w:val="0"/>
        <w:spacing w:after="0" w:line="240" w:lineRule="auto"/>
        <w:jc w:val="both"/>
        <w:rPr>
          <w:rFonts w:asciiTheme="minorHAnsi" w:hAnsiTheme="minorHAnsi"/>
          <w:iCs/>
          <w:sz w:val="20"/>
          <w:szCs w:val="20"/>
          <w:lang w:eastAsia="ar-SA"/>
        </w:rPr>
      </w:pPr>
      <w:r w:rsidRPr="006C3DE3">
        <w:rPr>
          <w:rFonts w:asciiTheme="minorHAnsi" w:hAnsiTheme="minorHAnsi"/>
          <w:sz w:val="20"/>
          <w:szCs w:val="20"/>
        </w:rPr>
        <w:t>8.1.5 Comprovação</w:t>
      </w:r>
      <w:r w:rsidRPr="006C3DE3">
        <w:rPr>
          <w:rFonts w:asciiTheme="minorHAnsi" w:hAnsiTheme="minorHAnsi"/>
          <w:iCs/>
          <w:sz w:val="20"/>
          <w:szCs w:val="20"/>
          <w:lang w:eastAsia="ar-SA"/>
        </w:rPr>
        <w:t xml:space="preserve"> de autorização de funcionamento da empresa licitante expedido pela Vigilância Sanitária do Ministério da Saúde, de acordo com a Lei Federal nº. 6.360 de 23/09/1976, em seu artigo 2º;</w:t>
      </w:r>
    </w:p>
    <w:p w:rsidR="006C3DE3" w:rsidRPr="006C3DE3" w:rsidRDefault="006C3DE3" w:rsidP="006C3DE3">
      <w:pPr>
        <w:autoSpaceDE w:val="0"/>
        <w:spacing w:after="0" w:line="240" w:lineRule="auto"/>
        <w:jc w:val="both"/>
        <w:rPr>
          <w:rFonts w:asciiTheme="minorHAnsi" w:hAnsiTheme="minorHAnsi"/>
          <w:iCs/>
          <w:sz w:val="20"/>
          <w:szCs w:val="20"/>
          <w:lang w:eastAsia="ar-SA"/>
        </w:rPr>
      </w:pPr>
      <w:r w:rsidRPr="006C3DE3">
        <w:rPr>
          <w:rFonts w:asciiTheme="minorHAnsi" w:hAnsiTheme="minorHAnsi"/>
          <w:iCs/>
          <w:sz w:val="20"/>
          <w:szCs w:val="20"/>
          <w:lang w:eastAsia="ar-SA"/>
        </w:rPr>
        <w:t>8.1.6 A(s) empresa(s) vencedora(s) deverá(</w:t>
      </w:r>
      <w:proofErr w:type="spellStart"/>
      <w:r w:rsidRPr="006C3DE3">
        <w:rPr>
          <w:rFonts w:asciiTheme="minorHAnsi" w:hAnsiTheme="minorHAnsi"/>
          <w:iCs/>
          <w:sz w:val="20"/>
          <w:szCs w:val="20"/>
          <w:lang w:eastAsia="ar-SA"/>
        </w:rPr>
        <w:t>ão</w:t>
      </w:r>
      <w:proofErr w:type="spellEnd"/>
      <w:r w:rsidRPr="006C3DE3">
        <w:rPr>
          <w:rFonts w:asciiTheme="minorHAnsi" w:hAnsiTheme="minorHAnsi"/>
          <w:iCs/>
          <w:sz w:val="20"/>
          <w:szCs w:val="20"/>
          <w:lang w:eastAsia="ar-SA"/>
        </w:rPr>
        <w:t xml:space="preserve">) manter na Unidade Hospitalar um funcionário treinado </w:t>
      </w:r>
      <w:r w:rsidRPr="006C3DE3">
        <w:rPr>
          <w:rFonts w:asciiTheme="minorHAnsi" w:hAnsiTheme="minorHAnsi"/>
          <w:sz w:val="20"/>
          <w:szCs w:val="20"/>
        </w:rPr>
        <w:t>para</w:t>
      </w:r>
      <w:r w:rsidRPr="006C3DE3">
        <w:rPr>
          <w:rFonts w:asciiTheme="minorHAnsi" w:hAnsiTheme="minorHAnsi"/>
          <w:iCs/>
          <w:sz w:val="20"/>
          <w:szCs w:val="20"/>
          <w:lang w:eastAsia="ar-SA"/>
        </w:rPr>
        <w:t xml:space="preserve"> controle e suporte técnico. Caso haja necessidade, a reposição dos materiais deverá ser feita no máximo em 24 horas, sob pena de sofrer as sanções previstas em contrato;</w:t>
      </w:r>
    </w:p>
    <w:p w:rsidR="006C3DE3" w:rsidRPr="006C3DE3" w:rsidRDefault="006C3DE3" w:rsidP="006C3DE3">
      <w:pPr>
        <w:autoSpaceDE w:val="0"/>
        <w:spacing w:after="0" w:line="240" w:lineRule="auto"/>
        <w:jc w:val="both"/>
        <w:rPr>
          <w:rFonts w:asciiTheme="minorHAnsi" w:hAnsiTheme="minorHAnsi"/>
          <w:iCs/>
          <w:sz w:val="20"/>
          <w:szCs w:val="20"/>
          <w:lang w:eastAsia="ar-SA"/>
        </w:rPr>
      </w:pPr>
      <w:r w:rsidRPr="006C3DE3">
        <w:rPr>
          <w:rFonts w:asciiTheme="minorHAnsi" w:hAnsiTheme="minorHAnsi"/>
          <w:iCs/>
          <w:sz w:val="20"/>
          <w:szCs w:val="20"/>
          <w:lang w:eastAsia="ar-SA"/>
        </w:rPr>
        <w:t>8.1.7 A(s) empresa(s) vencedora(s) deverá(</w:t>
      </w:r>
      <w:proofErr w:type="spellStart"/>
      <w:r w:rsidRPr="006C3DE3">
        <w:rPr>
          <w:rFonts w:asciiTheme="minorHAnsi" w:hAnsiTheme="minorHAnsi"/>
          <w:iCs/>
          <w:sz w:val="20"/>
          <w:szCs w:val="20"/>
          <w:lang w:eastAsia="ar-SA"/>
        </w:rPr>
        <w:t>ão</w:t>
      </w:r>
      <w:proofErr w:type="spellEnd"/>
      <w:r w:rsidRPr="006C3DE3">
        <w:rPr>
          <w:rFonts w:asciiTheme="minorHAnsi" w:hAnsiTheme="minorHAnsi"/>
          <w:iCs/>
          <w:sz w:val="20"/>
          <w:szCs w:val="20"/>
          <w:lang w:eastAsia="ar-SA"/>
        </w:rPr>
        <w:t xml:space="preserve">) prestar todo apoio técnico necessário ao bom uso dos </w:t>
      </w:r>
      <w:r w:rsidRPr="006C3DE3">
        <w:rPr>
          <w:rFonts w:asciiTheme="minorHAnsi" w:hAnsiTheme="minorHAnsi"/>
          <w:sz w:val="20"/>
          <w:szCs w:val="20"/>
        </w:rPr>
        <w:t>materiais</w:t>
      </w:r>
      <w:r w:rsidRPr="006C3DE3">
        <w:rPr>
          <w:rFonts w:asciiTheme="minorHAnsi" w:hAnsiTheme="minorHAnsi"/>
          <w:iCs/>
          <w:sz w:val="20"/>
          <w:szCs w:val="20"/>
          <w:lang w:eastAsia="ar-SA"/>
        </w:rPr>
        <w:t>, bem como disponibilizar um profissional  Especialista de Produtos para acompanhar e assessorar nas cirurgias;</w:t>
      </w:r>
    </w:p>
    <w:p w:rsidR="006C3DE3" w:rsidRPr="006C3DE3" w:rsidRDefault="006C3DE3" w:rsidP="006C3DE3">
      <w:pPr>
        <w:autoSpaceDE w:val="0"/>
        <w:spacing w:after="0" w:line="240" w:lineRule="auto"/>
        <w:jc w:val="both"/>
        <w:rPr>
          <w:rFonts w:asciiTheme="minorHAnsi" w:hAnsiTheme="minorHAnsi"/>
          <w:iCs/>
          <w:sz w:val="20"/>
          <w:szCs w:val="20"/>
          <w:lang w:eastAsia="ar-SA"/>
        </w:rPr>
      </w:pPr>
      <w:r w:rsidRPr="006C3DE3">
        <w:rPr>
          <w:rFonts w:asciiTheme="minorHAnsi" w:hAnsiTheme="minorHAnsi"/>
          <w:iCs/>
          <w:sz w:val="20"/>
          <w:szCs w:val="20"/>
          <w:lang w:eastAsia="ar-SA"/>
        </w:rPr>
        <w:t xml:space="preserve">8.1.8 A(s) empresa(s) vencedora(s) deverá(ao) fornecer sempre que requisitado, cursos e </w:t>
      </w:r>
      <w:r w:rsidRPr="006C3DE3">
        <w:rPr>
          <w:rFonts w:asciiTheme="minorHAnsi" w:hAnsiTheme="minorHAnsi"/>
          <w:sz w:val="20"/>
          <w:szCs w:val="20"/>
        </w:rPr>
        <w:t>treinamentos</w:t>
      </w:r>
      <w:r w:rsidRPr="006C3DE3">
        <w:rPr>
          <w:rFonts w:asciiTheme="minorHAnsi" w:hAnsiTheme="minorHAnsi"/>
          <w:iCs/>
          <w:sz w:val="20"/>
          <w:szCs w:val="20"/>
          <w:lang w:eastAsia="ar-SA"/>
        </w:rPr>
        <w:t xml:space="preserve"> práticos e teóricos, para médicos, residentes de medicina, enfermeiros e instrumentadores, visando ao correto uso do material, de acordo com cronograma a ser estabelecido;</w:t>
      </w:r>
    </w:p>
    <w:p w:rsidR="006C3DE3" w:rsidRPr="006C3DE3" w:rsidRDefault="006C3DE3" w:rsidP="006C3DE3">
      <w:pPr>
        <w:autoSpaceDE w:val="0"/>
        <w:spacing w:after="0" w:line="240" w:lineRule="auto"/>
        <w:jc w:val="both"/>
        <w:rPr>
          <w:rFonts w:asciiTheme="minorHAnsi" w:hAnsiTheme="minorHAnsi"/>
          <w:iCs/>
          <w:sz w:val="20"/>
          <w:szCs w:val="20"/>
          <w:lang w:eastAsia="ar-SA"/>
        </w:rPr>
      </w:pPr>
      <w:r w:rsidRPr="006C3DE3">
        <w:rPr>
          <w:rFonts w:asciiTheme="minorHAnsi" w:hAnsiTheme="minorHAnsi"/>
          <w:iCs/>
          <w:sz w:val="20"/>
          <w:szCs w:val="20"/>
          <w:lang w:eastAsia="ar-SA"/>
        </w:rPr>
        <w:t xml:space="preserve">8.1.9 O prazo </w:t>
      </w:r>
      <w:r w:rsidRPr="006C3DE3">
        <w:rPr>
          <w:rFonts w:asciiTheme="minorHAnsi" w:hAnsiTheme="minorHAnsi"/>
          <w:sz w:val="20"/>
          <w:szCs w:val="20"/>
        </w:rPr>
        <w:t>para</w:t>
      </w:r>
      <w:r w:rsidRPr="006C3DE3">
        <w:rPr>
          <w:rFonts w:asciiTheme="minorHAnsi" w:hAnsiTheme="minorHAnsi"/>
          <w:iCs/>
          <w:sz w:val="20"/>
          <w:szCs w:val="20"/>
          <w:lang w:eastAsia="ar-SA"/>
        </w:rPr>
        <w:t xml:space="preserve"> entrega dos Materiais Hospitalares (Órtese, Prótese e Materiais Especiais) e do respectivo Aplicador em comodato no Hospital Regional de Araguaína, deverá ser de no máximo 10 (dez) dias corridos, contados do recebimento da Nota de Empenho;</w:t>
      </w:r>
    </w:p>
    <w:p w:rsidR="006C3DE3" w:rsidRPr="006C3DE3" w:rsidRDefault="006C3DE3" w:rsidP="006C3DE3">
      <w:pPr>
        <w:autoSpaceDE w:val="0"/>
        <w:spacing w:after="0" w:line="240" w:lineRule="auto"/>
        <w:jc w:val="both"/>
        <w:rPr>
          <w:rFonts w:asciiTheme="minorHAnsi" w:hAnsiTheme="minorHAnsi"/>
          <w:iCs/>
          <w:sz w:val="20"/>
          <w:szCs w:val="20"/>
          <w:lang w:eastAsia="ar-SA"/>
        </w:rPr>
      </w:pPr>
      <w:r w:rsidRPr="006C3DE3">
        <w:rPr>
          <w:rFonts w:asciiTheme="minorHAnsi" w:hAnsiTheme="minorHAnsi"/>
          <w:iCs/>
          <w:sz w:val="20"/>
          <w:szCs w:val="20"/>
          <w:lang w:eastAsia="ar-SA"/>
        </w:rPr>
        <w:t xml:space="preserve">8.1.10 O fornecimento dos materiais será </w:t>
      </w:r>
      <w:r w:rsidRPr="006C3DE3">
        <w:rPr>
          <w:rFonts w:asciiTheme="minorHAnsi" w:hAnsiTheme="minorHAnsi"/>
          <w:b/>
          <w:iCs/>
          <w:sz w:val="20"/>
          <w:szCs w:val="20"/>
          <w:lang w:eastAsia="ar-SA"/>
        </w:rPr>
        <w:t>integral</w:t>
      </w:r>
      <w:r w:rsidRPr="006C3DE3">
        <w:rPr>
          <w:rFonts w:asciiTheme="minorHAnsi" w:hAnsiTheme="minorHAnsi"/>
          <w:iCs/>
          <w:sz w:val="20"/>
          <w:szCs w:val="20"/>
          <w:lang w:eastAsia="ar-SA"/>
        </w:rPr>
        <w:t>, sendo a entrega em até 10(dez) dias do recebimento da Nota de Empenho;</w:t>
      </w:r>
    </w:p>
    <w:p w:rsidR="006C3DE3" w:rsidRPr="006C3DE3" w:rsidRDefault="006C3DE3" w:rsidP="006C3DE3">
      <w:pPr>
        <w:autoSpaceDE w:val="0"/>
        <w:spacing w:after="0" w:line="240" w:lineRule="auto"/>
        <w:jc w:val="both"/>
        <w:rPr>
          <w:rFonts w:asciiTheme="minorHAnsi" w:hAnsiTheme="minorHAnsi"/>
          <w:iCs/>
          <w:sz w:val="20"/>
          <w:szCs w:val="20"/>
          <w:lang w:eastAsia="ar-SA"/>
        </w:rPr>
      </w:pPr>
      <w:r w:rsidRPr="006C3DE3">
        <w:rPr>
          <w:rFonts w:asciiTheme="minorHAnsi" w:hAnsiTheme="minorHAnsi"/>
          <w:iCs/>
          <w:sz w:val="20"/>
          <w:szCs w:val="20"/>
          <w:lang w:eastAsia="ar-SA"/>
        </w:rPr>
        <w:t xml:space="preserve">8.1.11 Os materiais deverão ser entregues em totalidade no referido hospital. Se houver necessidade de maior quantidade, estes quantitativos serão estabelecidos pelo Gestor de Contratos do hospital. </w:t>
      </w:r>
    </w:p>
    <w:p w:rsidR="006C3DE3" w:rsidRPr="006C3DE3" w:rsidRDefault="006C3DE3" w:rsidP="006C3DE3">
      <w:pPr>
        <w:autoSpaceDE w:val="0"/>
        <w:spacing w:after="0" w:line="240" w:lineRule="auto"/>
        <w:jc w:val="both"/>
        <w:rPr>
          <w:rFonts w:asciiTheme="minorHAnsi" w:hAnsiTheme="minorHAnsi"/>
          <w:iCs/>
          <w:sz w:val="20"/>
          <w:szCs w:val="20"/>
          <w:lang w:eastAsia="ar-SA"/>
        </w:rPr>
      </w:pPr>
      <w:r w:rsidRPr="006C3DE3">
        <w:rPr>
          <w:rFonts w:asciiTheme="minorHAnsi" w:hAnsiTheme="minorHAnsi"/>
          <w:b/>
          <w:iCs/>
          <w:sz w:val="20"/>
          <w:szCs w:val="20"/>
          <w:lang w:eastAsia="ar-SA"/>
        </w:rPr>
        <w:t xml:space="preserve">8.2 Os valores máximos a serem pagos pelos Materiais Hospitalares (Órtese, Prótese e Materiais </w:t>
      </w:r>
      <w:r w:rsidRPr="006C3DE3">
        <w:rPr>
          <w:rFonts w:asciiTheme="minorHAnsi" w:hAnsiTheme="minorHAnsi"/>
          <w:b/>
          <w:sz w:val="20"/>
          <w:szCs w:val="20"/>
        </w:rPr>
        <w:t>Especiais</w:t>
      </w:r>
      <w:r w:rsidRPr="006C3DE3">
        <w:rPr>
          <w:rFonts w:asciiTheme="minorHAnsi" w:hAnsiTheme="minorHAnsi"/>
          <w:b/>
          <w:iCs/>
          <w:sz w:val="20"/>
          <w:szCs w:val="20"/>
          <w:lang w:eastAsia="ar-SA"/>
        </w:rPr>
        <w:t>), objeto deste termo, serão determinados pela SESAU, mediante realização de pesquisa de preço, observados os preços praticados no mercado, atendendo ao critério de menor preço</w:t>
      </w:r>
      <w:r w:rsidRPr="006C3DE3">
        <w:rPr>
          <w:rFonts w:asciiTheme="minorHAnsi" w:hAnsiTheme="minorHAnsi"/>
          <w:iCs/>
          <w:sz w:val="20"/>
          <w:szCs w:val="20"/>
          <w:lang w:eastAsia="ar-SA"/>
        </w:rPr>
        <w:t>;</w:t>
      </w:r>
    </w:p>
    <w:p w:rsidR="006C3DE3" w:rsidRPr="006C3DE3" w:rsidRDefault="006C3DE3" w:rsidP="006C3DE3">
      <w:pPr>
        <w:autoSpaceDE w:val="0"/>
        <w:spacing w:after="0" w:line="240" w:lineRule="auto"/>
        <w:jc w:val="both"/>
        <w:rPr>
          <w:rFonts w:asciiTheme="minorHAnsi" w:hAnsiTheme="minorHAnsi"/>
          <w:iCs/>
          <w:sz w:val="20"/>
          <w:szCs w:val="20"/>
          <w:lang w:eastAsia="ar-SA"/>
        </w:rPr>
      </w:pPr>
      <w:r w:rsidRPr="002F7C3B">
        <w:rPr>
          <w:rFonts w:asciiTheme="minorHAnsi" w:hAnsiTheme="minorHAnsi"/>
          <w:b/>
          <w:iCs/>
          <w:sz w:val="20"/>
          <w:szCs w:val="20"/>
          <w:lang w:eastAsia="ar-SA"/>
        </w:rPr>
        <w:t>8.3</w:t>
      </w:r>
      <w:r w:rsidRPr="006C3DE3">
        <w:rPr>
          <w:rFonts w:asciiTheme="minorHAnsi" w:hAnsiTheme="minorHAnsi"/>
          <w:iCs/>
          <w:sz w:val="20"/>
          <w:szCs w:val="20"/>
          <w:lang w:eastAsia="ar-SA"/>
        </w:rPr>
        <w:t xml:space="preserve"> A(s) empresa(s) vencedora(s) deverá(</w:t>
      </w:r>
      <w:proofErr w:type="spellStart"/>
      <w:r w:rsidRPr="006C3DE3">
        <w:rPr>
          <w:rFonts w:asciiTheme="minorHAnsi" w:hAnsiTheme="minorHAnsi"/>
          <w:iCs/>
          <w:sz w:val="20"/>
          <w:szCs w:val="20"/>
          <w:lang w:eastAsia="ar-SA"/>
        </w:rPr>
        <w:t>ão</w:t>
      </w:r>
      <w:proofErr w:type="spellEnd"/>
      <w:r w:rsidRPr="006C3DE3">
        <w:rPr>
          <w:rFonts w:asciiTheme="minorHAnsi" w:hAnsiTheme="minorHAnsi"/>
          <w:iCs/>
          <w:sz w:val="20"/>
          <w:szCs w:val="20"/>
          <w:lang w:eastAsia="ar-SA"/>
        </w:rPr>
        <w:t xml:space="preserve">) fornecer os insumos OPME para utilização no Hospital Regional de Araguaína, os quais serão faturados conforme demanda de utilização na operação dos pacientes ora em questão. A emissão da Nota Fiscal deverá constar o nome do paciente, data da cirurgia e nome do médico cirurgião, além de ser devidamente atestada por no mínimo 3(três) </w:t>
      </w:r>
      <w:proofErr w:type="spellStart"/>
      <w:r w:rsidRPr="006C3DE3">
        <w:rPr>
          <w:rFonts w:asciiTheme="minorHAnsi" w:hAnsiTheme="minorHAnsi"/>
          <w:iCs/>
          <w:sz w:val="20"/>
          <w:szCs w:val="20"/>
          <w:lang w:eastAsia="ar-SA"/>
        </w:rPr>
        <w:t>atestos</w:t>
      </w:r>
      <w:proofErr w:type="spellEnd"/>
      <w:r w:rsidRPr="006C3DE3">
        <w:rPr>
          <w:rFonts w:asciiTheme="minorHAnsi" w:hAnsiTheme="minorHAnsi"/>
          <w:iCs/>
          <w:sz w:val="20"/>
          <w:szCs w:val="20"/>
          <w:lang w:eastAsia="ar-SA"/>
        </w:rPr>
        <w:t xml:space="preserve"> de servidores lotados no Hospital supracitado;</w:t>
      </w:r>
    </w:p>
    <w:p w:rsidR="006C3DE3" w:rsidRDefault="006C3DE3" w:rsidP="006C3DE3">
      <w:pPr>
        <w:autoSpaceDE w:val="0"/>
        <w:spacing w:after="0" w:line="240" w:lineRule="auto"/>
        <w:jc w:val="both"/>
        <w:rPr>
          <w:rFonts w:asciiTheme="minorHAnsi" w:hAnsiTheme="minorHAnsi"/>
          <w:iCs/>
          <w:sz w:val="20"/>
          <w:szCs w:val="20"/>
          <w:lang w:eastAsia="ar-SA"/>
        </w:rPr>
      </w:pPr>
      <w:r w:rsidRPr="002F7C3B">
        <w:rPr>
          <w:rFonts w:asciiTheme="minorHAnsi" w:hAnsiTheme="minorHAnsi"/>
          <w:b/>
          <w:iCs/>
          <w:sz w:val="20"/>
          <w:szCs w:val="20"/>
          <w:lang w:eastAsia="ar-SA"/>
        </w:rPr>
        <w:t>8.4</w:t>
      </w:r>
      <w:r w:rsidRPr="006C3DE3">
        <w:rPr>
          <w:rFonts w:asciiTheme="minorHAnsi" w:hAnsiTheme="minorHAnsi"/>
          <w:iCs/>
          <w:sz w:val="20"/>
          <w:szCs w:val="20"/>
          <w:lang w:eastAsia="ar-SA"/>
        </w:rPr>
        <w:t xml:space="preserve"> A(s) empresa(s) vencedora(s) deverá(</w:t>
      </w:r>
      <w:proofErr w:type="spellStart"/>
      <w:r w:rsidRPr="006C3DE3">
        <w:rPr>
          <w:rFonts w:asciiTheme="minorHAnsi" w:hAnsiTheme="minorHAnsi"/>
          <w:iCs/>
          <w:sz w:val="20"/>
          <w:szCs w:val="20"/>
          <w:lang w:eastAsia="ar-SA"/>
        </w:rPr>
        <w:t>ão</w:t>
      </w:r>
      <w:proofErr w:type="spellEnd"/>
      <w:r w:rsidRPr="006C3DE3">
        <w:rPr>
          <w:rFonts w:asciiTheme="minorHAnsi" w:hAnsiTheme="minorHAnsi"/>
          <w:iCs/>
          <w:sz w:val="20"/>
          <w:szCs w:val="20"/>
          <w:lang w:eastAsia="ar-SA"/>
        </w:rPr>
        <w:t xml:space="preserve">) fornecer, em REGIME DE COMODATO,  sem </w:t>
      </w:r>
      <w:r w:rsidRPr="006C3DE3">
        <w:rPr>
          <w:rFonts w:asciiTheme="minorHAnsi" w:hAnsiTheme="minorHAnsi"/>
          <w:sz w:val="20"/>
          <w:szCs w:val="20"/>
        </w:rPr>
        <w:t>nenhum</w:t>
      </w:r>
      <w:r w:rsidRPr="006C3DE3">
        <w:rPr>
          <w:rFonts w:asciiTheme="minorHAnsi" w:hAnsiTheme="minorHAnsi"/>
          <w:iCs/>
          <w:sz w:val="20"/>
          <w:szCs w:val="20"/>
          <w:lang w:eastAsia="ar-SA"/>
        </w:rPr>
        <w:t xml:space="preserve"> custo para o Hospital, os instrumentais cirúrgicos e equipamentos necessários para utilização das OPME (novos ou em  excelente estado de conservação).</w:t>
      </w:r>
    </w:p>
    <w:p w:rsidR="006C3DE3" w:rsidRPr="006C3DE3" w:rsidRDefault="006C3DE3" w:rsidP="006C3DE3">
      <w:pPr>
        <w:autoSpaceDE w:val="0"/>
        <w:spacing w:after="0" w:line="240" w:lineRule="auto"/>
        <w:jc w:val="both"/>
        <w:rPr>
          <w:rFonts w:asciiTheme="minorHAnsi" w:hAnsiTheme="minorHAnsi"/>
          <w:iCs/>
          <w:sz w:val="20"/>
          <w:szCs w:val="20"/>
          <w:lang w:eastAsia="ar-SA"/>
        </w:rPr>
      </w:pPr>
    </w:p>
    <w:p w:rsidR="009B6319" w:rsidRPr="002F7C3B" w:rsidRDefault="002F7C3B" w:rsidP="002F7C3B">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left="0" w:right="17"/>
        <w:contextualSpacing w:val="0"/>
        <w:jc w:val="both"/>
        <w:rPr>
          <w:rFonts w:asciiTheme="minorHAnsi" w:hAnsiTheme="minorHAnsi" w:cs="Arial"/>
          <w:b/>
          <w:iCs/>
          <w:sz w:val="20"/>
          <w:szCs w:val="20"/>
          <w:lang w:eastAsia="ar-SA"/>
        </w:rPr>
      </w:pPr>
      <w:r>
        <w:rPr>
          <w:rFonts w:cs="Arial"/>
          <w:b/>
          <w:iCs/>
          <w:szCs w:val="24"/>
          <w:lang w:eastAsia="ar-SA"/>
        </w:rPr>
        <w:t xml:space="preserve">09. </w:t>
      </w:r>
      <w:r w:rsidR="009B6319" w:rsidRPr="002F7C3B">
        <w:rPr>
          <w:rFonts w:asciiTheme="minorHAnsi" w:hAnsiTheme="minorHAnsi" w:cs="Arial"/>
          <w:b/>
          <w:iCs/>
          <w:sz w:val="20"/>
          <w:szCs w:val="20"/>
          <w:lang w:eastAsia="ar-SA"/>
        </w:rPr>
        <w:t>DO RECEBIMENTO</w:t>
      </w:r>
    </w:p>
    <w:p w:rsidR="009B6319" w:rsidRPr="002F7C3B" w:rsidRDefault="009B6319" w:rsidP="002F7C3B">
      <w:pPr>
        <w:pStyle w:val="PargrafodaLista"/>
        <w:numPr>
          <w:ilvl w:val="0"/>
          <w:numId w:val="30"/>
        </w:numPr>
        <w:autoSpaceDE w:val="0"/>
        <w:spacing w:after="0" w:line="240" w:lineRule="auto"/>
        <w:contextualSpacing w:val="0"/>
        <w:jc w:val="both"/>
        <w:rPr>
          <w:rFonts w:asciiTheme="minorHAnsi" w:hAnsiTheme="minorHAnsi" w:cs="Arial"/>
          <w:vanish/>
          <w:sz w:val="20"/>
          <w:szCs w:val="20"/>
          <w:lang w:eastAsia="pt-BR"/>
        </w:rPr>
      </w:pPr>
    </w:p>
    <w:p w:rsidR="009B6319" w:rsidRPr="002F7C3B" w:rsidRDefault="009B6319" w:rsidP="002F7C3B">
      <w:pPr>
        <w:pStyle w:val="PargrafodaLista"/>
        <w:numPr>
          <w:ilvl w:val="0"/>
          <w:numId w:val="31"/>
        </w:numPr>
        <w:autoSpaceDE w:val="0"/>
        <w:spacing w:after="0" w:line="240" w:lineRule="auto"/>
        <w:contextualSpacing w:val="0"/>
        <w:jc w:val="both"/>
        <w:rPr>
          <w:rFonts w:asciiTheme="minorHAnsi" w:hAnsiTheme="minorHAnsi" w:cs="Arial"/>
          <w:vanish/>
          <w:sz w:val="20"/>
          <w:szCs w:val="20"/>
          <w:lang w:eastAsia="pt-BR"/>
        </w:rPr>
      </w:pPr>
    </w:p>
    <w:p w:rsidR="002F7C3B" w:rsidRPr="002F7C3B" w:rsidRDefault="002F7C3B" w:rsidP="002F7C3B">
      <w:pPr>
        <w:autoSpaceDE w:val="0"/>
        <w:spacing w:after="0" w:line="240" w:lineRule="auto"/>
        <w:jc w:val="both"/>
        <w:rPr>
          <w:rFonts w:asciiTheme="minorHAnsi" w:hAnsiTheme="minorHAnsi"/>
          <w:sz w:val="20"/>
          <w:szCs w:val="20"/>
        </w:rPr>
      </w:pPr>
      <w:r w:rsidRPr="002F7C3B">
        <w:rPr>
          <w:rFonts w:asciiTheme="minorHAnsi" w:hAnsiTheme="minorHAnsi"/>
          <w:b/>
          <w:sz w:val="20"/>
          <w:szCs w:val="20"/>
        </w:rPr>
        <w:t>9.1</w:t>
      </w:r>
      <w:r w:rsidRPr="002F7C3B">
        <w:rPr>
          <w:rFonts w:asciiTheme="minorHAnsi" w:hAnsiTheme="minorHAnsi"/>
          <w:sz w:val="20"/>
          <w:szCs w:val="20"/>
        </w:rPr>
        <w:t xml:space="preserve"> A </w:t>
      </w:r>
      <w:r w:rsidRPr="002F7C3B">
        <w:rPr>
          <w:rFonts w:asciiTheme="minorHAnsi" w:hAnsiTheme="minorHAnsi"/>
          <w:iCs/>
          <w:sz w:val="20"/>
          <w:szCs w:val="20"/>
          <w:lang w:eastAsia="ar-SA"/>
        </w:rPr>
        <w:t>Secretaria</w:t>
      </w:r>
      <w:r w:rsidRPr="002F7C3B">
        <w:rPr>
          <w:rFonts w:asciiTheme="minorHAnsi" w:hAnsiTheme="minorHAnsi"/>
          <w:sz w:val="20"/>
          <w:szCs w:val="20"/>
        </w:rPr>
        <w:t xml:space="preserve"> de Estado da Saúde, por si ou por suas unidades hospitalares, tem um prazo de 05 (cinco) dias para conferência e atesto da Nota Fiscal dos Materiais Hospitalares (Órtese, Prótese e Materiais Especiais) efetivamente utilizados em todos os procedimentos, contados do protocolo da respectiva Nota Fiscal pela(s) empresa(s) fornecedora(s) junto à unidade hospitalar;</w:t>
      </w:r>
    </w:p>
    <w:p w:rsidR="002F7C3B" w:rsidRPr="002F7C3B" w:rsidRDefault="002F7C3B" w:rsidP="002F7C3B">
      <w:pPr>
        <w:autoSpaceDE w:val="0"/>
        <w:spacing w:after="0" w:line="240" w:lineRule="auto"/>
        <w:jc w:val="both"/>
        <w:rPr>
          <w:rFonts w:asciiTheme="minorHAnsi" w:hAnsiTheme="minorHAnsi"/>
          <w:sz w:val="20"/>
          <w:szCs w:val="20"/>
        </w:rPr>
      </w:pPr>
      <w:r w:rsidRPr="002F7C3B">
        <w:rPr>
          <w:rFonts w:asciiTheme="minorHAnsi" w:hAnsiTheme="minorHAnsi"/>
          <w:b/>
          <w:sz w:val="20"/>
          <w:szCs w:val="20"/>
        </w:rPr>
        <w:t>9.2</w:t>
      </w:r>
      <w:r w:rsidRPr="002F7C3B">
        <w:rPr>
          <w:rFonts w:asciiTheme="minorHAnsi" w:hAnsiTheme="minorHAnsi"/>
          <w:sz w:val="20"/>
          <w:szCs w:val="20"/>
        </w:rPr>
        <w:t xml:space="preserve"> A carga e descarga serão por conta do(s) fornecedores(s), sem ônus de frete para o órgão solicitante;</w:t>
      </w:r>
    </w:p>
    <w:p w:rsidR="002F7C3B" w:rsidRDefault="002F7C3B" w:rsidP="002F7C3B">
      <w:pPr>
        <w:autoSpaceDE w:val="0"/>
        <w:spacing w:after="0" w:line="240" w:lineRule="auto"/>
        <w:jc w:val="both"/>
        <w:rPr>
          <w:rFonts w:asciiTheme="minorHAnsi" w:hAnsiTheme="minorHAnsi"/>
          <w:sz w:val="20"/>
          <w:szCs w:val="20"/>
        </w:rPr>
      </w:pPr>
      <w:r w:rsidRPr="002F7C3B">
        <w:rPr>
          <w:rFonts w:asciiTheme="minorHAnsi" w:hAnsiTheme="minorHAnsi"/>
          <w:b/>
          <w:sz w:val="20"/>
          <w:szCs w:val="20"/>
        </w:rPr>
        <w:t>9.3</w:t>
      </w:r>
      <w:r w:rsidRPr="002F7C3B">
        <w:rPr>
          <w:rFonts w:asciiTheme="minorHAnsi" w:hAnsiTheme="minorHAnsi"/>
          <w:sz w:val="20"/>
          <w:szCs w:val="20"/>
        </w:rPr>
        <w:t xml:space="preserve"> A entrega dos materiais e o Aplicador, em comodato, deverão se dar na unidade hospitalar ou onde a Administração indicar, na presença de uma equipe composta de três servidores especialistas, devidamente autorizados, que analisarão as especificações e qualidade do material, atestando ou não o recebimento; </w:t>
      </w:r>
    </w:p>
    <w:p w:rsidR="002F7C3B" w:rsidRPr="002F7C3B" w:rsidRDefault="002F7C3B" w:rsidP="002F7C3B">
      <w:pPr>
        <w:autoSpaceDE w:val="0"/>
        <w:spacing w:after="0" w:line="240" w:lineRule="auto"/>
        <w:jc w:val="both"/>
        <w:rPr>
          <w:rFonts w:asciiTheme="minorHAnsi" w:hAnsiTheme="minorHAnsi"/>
          <w:sz w:val="20"/>
          <w:szCs w:val="20"/>
        </w:rPr>
      </w:pPr>
    </w:p>
    <w:p w:rsidR="009B6319" w:rsidRPr="007B6025" w:rsidRDefault="00F12033" w:rsidP="007B6025">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left="0" w:right="17"/>
        <w:contextualSpacing w:val="0"/>
        <w:jc w:val="both"/>
        <w:rPr>
          <w:rFonts w:asciiTheme="minorHAnsi" w:hAnsiTheme="minorHAnsi" w:cs="Arial"/>
          <w:b/>
          <w:iCs/>
          <w:sz w:val="20"/>
          <w:szCs w:val="20"/>
          <w:lang w:eastAsia="ar-SA"/>
        </w:rPr>
      </w:pPr>
      <w:r>
        <w:rPr>
          <w:rFonts w:cs="Arial"/>
          <w:b/>
          <w:iCs/>
          <w:szCs w:val="24"/>
          <w:lang w:eastAsia="ar-SA"/>
        </w:rPr>
        <w:t xml:space="preserve">10. </w:t>
      </w:r>
      <w:r w:rsidR="009B6319" w:rsidRPr="007B6025">
        <w:rPr>
          <w:rFonts w:asciiTheme="minorHAnsi" w:hAnsiTheme="minorHAnsi" w:cs="Arial"/>
          <w:b/>
          <w:iCs/>
          <w:sz w:val="20"/>
          <w:szCs w:val="20"/>
          <w:lang w:eastAsia="ar-SA"/>
        </w:rPr>
        <w:t xml:space="preserve">DAS OBRIGAÇÕES </w:t>
      </w:r>
    </w:p>
    <w:p w:rsidR="007B6025" w:rsidRPr="007B6025" w:rsidRDefault="007B6025" w:rsidP="007B6025">
      <w:pPr>
        <w:autoSpaceDE w:val="0"/>
        <w:spacing w:after="0" w:line="240" w:lineRule="auto"/>
        <w:jc w:val="both"/>
        <w:rPr>
          <w:rFonts w:asciiTheme="minorHAnsi" w:hAnsiTheme="minorHAnsi"/>
          <w:b/>
          <w:iCs/>
          <w:sz w:val="20"/>
          <w:szCs w:val="20"/>
          <w:lang w:eastAsia="ar-SA"/>
        </w:rPr>
      </w:pPr>
      <w:r w:rsidRPr="007B6025">
        <w:rPr>
          <w:rFonts w:asciiTheme="minorHAnsi" w:hAnsiTheme="minorHAnsi"/>
          <w:b/>
          <w:iCs/>
          <w:sz w:val="20"/>
          <w:szCs w:val="20"/>
          <w:lang w:eastAsia="ar-SA"/>
        </w:rPr>
        <w:t>10.1 DA CONTRATADA:</w:t>
      </w:r>
    </w:p>
    <w:p w:rsidR="007B6025" w:rsidRPr="007B6025" w:rsidRDefault="007B6025" w:rsidP="007B6025">
      <w:pPr>
        <w:spacing w:after="0" w:line="240" w:lineRule="auto"/>
        <w:jc w:val="both"/>
        <w:rPr>
          <w:rFonts w:asciiTheme="minorHAnsi" w:hAnsiTheme="minorHAnsi"/>
          <w:sz w:val="20"/>
          <w:szCs w:val="20"/>
        </w:rPr>
      </w:pPr>
      <w:r w:rsidRPr="007B6025">
        <w:rPr>
          <w:rFonts w:asciiTheme="minorHAnsi" w:hAnsiTheme="minorHAnsi"/>
          <w:sz w:val="20"/>
          <w:szCs w:val="20"/>
        </w:rPr>
        <w:t>10.1.1 Executar fielmente o objeto licitado, conforme as especificações, prazos estipulados exigidos no Edital e no Termo de Referência;</w:t>
      </w:r>
    </w:p>
    <w:p w:rsidR="007B6025" w:rsidRPr="007B6025" w:rsidRDefault="007B6025" w:rsidP="007B6025">
      <w:pPr>
        <w:spacing w:after="0" w:line="240" w:lineRule="auto"/>
        <w:jc w:val="both"/>
        <w:rPr>
          <w:rFonts w:asciiTheme="minorHAnsi" w:hAnsiTheme="minorHAnsi"/>
          <w:sz w:val="20"/>
          <w:szCs w:val="20"/>
        </w:rPr>
      </w:pPr>
      <w:r w:rsidRPr="007B6025">
        <w:rPr>
          <w:rFonts w:asciiTheme="minorHAnsi" w:hAnsiTheme="minorHAnsi"/>
          <w:sz w:val="20"/>
          <w:szCs w:val="20"/>
        </w:rPr>
        <w:t xml:space="preserve">10.1.2 Dar plena garantia e qualidade dos materiais adquiridos, em conformidade com as </w:t>
      </w:r>
      <w:r w:rsidRPr="007B6025">
        <w:rPr>
          <w:rFonts w:asciiTheme="minorHAnsi" w:hAnsiTheme="minorHAnsi"/>
          <w:iCs/>
          <w:sz w:val="20"/>
          <w:szCs w:val="20"/>
          <w:lang w:eastAsia="ar-SA"/>
        </w:rPr>
        <w:t>normas regulamentadoras da ANVISA/MS</w:t>
      </w:r>
      <w:r w:rsidRPr="007B6025">
        <w:rPr>
          <w:rFonts w:asciiTheme="minorHAnsi" w:hAnsiTheme="minorHAnsi"/>
          <w:sz w:val="20"/>
          <w:szCs w:val="20"/>
        </w:rPr>
        <w:t>, imputando-lhe os ônus decorrentes da cobertura dos prejuízos pela entrega dos mesmos em desconformidade com o especificado no Edital e no Termo de Referência, caso não seja possível a troca, tudo a encargo da CONTRATADA;</w:t>
      </w:r>
    </w:p>
    <w:p w:rsidR="007B6025" w:rsidRPr="007B6025" w:rsidRDefault="007B6025" w:rsidP="007B6025">
      <w:pPr>
        <w:spacing w:after="0" w:line="240" w:lineRule="auto"/>
        <w:jc w:val="both"/>
        <w:rPr>
          <w:rFonts w:asciiTheme="minorHAnsi" w:hAnsiTheme="minorHAnsi"/>
          <w:sz w:val="20"/>
          <w:szCs w:val="20"/>
        </w:rPr>
      </w:pPr>
      <w:r w:rsidRPr="007B6025">
        <w:rPr>
          <w:rFonts w:asciiTheme="minorHAnsi" w:hAnsiTheme="minorHAnsi"/>
          <w:sz w:val="20"/>
          <w:szCs w:val="20"/>
        </w:rPr>
        <w:t>10.1.3 Disponibilizar no hospital os Materiais Hospitalares (Órtese, Prótese e Materiais Especiais), e o respectivo Aplicador em Comodato, no prazo máximo de 10 (dez) dias corridos contados da data do recebimento da nota de empenho, de acordo com as condições e prazos propostos, disponibilizando um funcionário responsável, em condições de mantê-lo o pleno atendimento dos materiais solicitados, dentro do período contratual;</w:t>
      </w:r>
    </w:p>
    <w:p w:rsidR="007B6025" w:rsidRPr="007B6025" w:rsidRDefault="007B6025" w:rsidP="007B6025">
      <w:pPr>
        <w:spacing w:after="0" w:line="240" w:lineRule="auto"/>
        <w:jc w:val="both"/>
        <w:rPr>
          <w:rFonts w:asciiTheme="minorHAnsi" w:hAnsiTheme="minorHAnsi"/>
          <w:sz w:val="20"/>
          <w:szCs w:val="20"/>
        </w:rPr>
      </w:pPr>
      <w:r w:rsidRPr="007B6025">
        <w:rPr>
          <w:rFonts w:asciiTheme="minorHAnsi" w:hAnsiTheme="minorHAnsi"/>
          <w:sz w:val="20"/>
          <w:szCs w:val="20"/>
        </w:rPr>
        <w:t>10.1.4 Reparar, corrigir, remover as suas expensas, no todo ou em parte, os Materiais Hospitalares (Órtese, Prótese e Materiais Especiais) e o Aplicador em Comodato, em que se verifiquem danos em decorrência do transporte, bem como, providenciar a substituição dos mesmos, no prazo máximo de 24 (vinte e quatro) horas, improrrogáveis, contados da notificação que lhe for entregue oficialmente;</w:t>
      </w:r>
    </w:p>
    <w:p w:rsidR="007B6025" w:rsidRPr="007B6025" w:rsidRDefault="007B6025" w:rsidP="007B6025">
      <w:pPr>
        <w:spacing w:after="0" w:line="240" w:lineRule="auto"/>
        <w:jc w:val="both"/>
        <w:rPr>
          <w:rFonts w:asciiTheme="minorHAnsi" w:hAnsiTheme="minorHAnsi"/>
          <w:sz w:val="20"/>
          <w:szCs w:val="20"/>
        </w:rPr>
      </w:pPr>
      <w:r w:rsidRPr="007B6025">
        <w:rPr>
          <w:rFonts w:asciiTheme="minorHAnsi" w:hAnsiTheme="minorHAnsi"/>
          <w:sz w:val="20"/>
          <w:szCs w:val="20"/>
        </w:rPr>
        <w:t>10.1.5 A(s) empresa(s) vencedora(s)/fornecedora(s) são responsáveis, pelos encargos, impostos, fretes e tributos, resultantes do fornecimento dos produtos indicados no objeto contratual;</w:t>
      </w:r>
    </w:p>
    <w:p w:rsidR="007B6025" w:rsidRPr="007B6025" w:rsidRDefault="007B6025" w:rsidP="007B6025">
      <w:pPr>
        <w:spacing w:after="0" w:line="240" w:lineRule="auto"/>
        <w:jc w:val="both"/>
        <w:rPr>
          <w:rFonts w:asciiTheme="minorHAnsi" w:hAnsiTheme="minorHAnsi"/>
          <w:sz w:val="20"/>
          <w:szCs w:val="20"/>
        </w:rPr>
      </w:pPr>
      <w:r w:rsidRPr="007B6025">
        <w:rPr>
          <w:rFonts w:asciiTheme="minorHAnsi" w:hAnsiTheme="minorHAnsi"/>
          <w:sz w:val="20"/>
          <w:szCs w:val="20"/>
        </w:rPr>
        <w:t>10.1.6 Manter durante a integral execução do contrato, em compatibilidade com as obrigações assumidas, todas as condições de habilitação exigidas no edital, Termo de Referência e pela legislação pertinente, bem como os prazos de entrega dos produtos;</w:t>
      </w:r>
    </w:p>
    <w:p w:rsidR="007B6025" w:rsidRPr="007B6025" w:rsidRDefault="007B6025" w:rsidP="007B6025">
      <w:pPr>
        <w:spacing w:after="0" w:line="240" w:lineRule="auto"/>
        <w:jc w:val="both"/>
        <w:rPr>
          <w:rFonts w:asciiTheme="minorHAnsi" w:hAnsiTheme="minorHAnsi"/>
          <w:sz w:val="20"/>
          <w:szCs w:val="20"/>
        </w:rPr>
      </w:pPr>
      <w:r w:rsidRPr="007B6025">
        <w:rPr>
          <w:rFonts w:asciiTheme="minorHAnsi" w:hAnsiTheme="minorHAnsi"/>
          <w:sz w:val="20"/>
          <w:szCs w:val="20"/>
        </w:rPr>
        <w:t>10.1.7 Identificar todos os insumos e o aplicador de sua propriedade, de forma a não serem confundidos com similares de propriedade dos Hospitais ou de outras empresas contratadas;</w:t>
      </w:r>
    </w:p>
    <w:p w:rsidR="007B6025" w:rsidRPr="007B6025" w:rsidRDefault="007B6025" w:rsidP="007B6025">
      <w:pPr>
        <w:spacing w:after="0" w:line="240" w:lineRule="auto"/>
        <w:jc w:val="both"/>
        <w:rPr>
          <w:rFonts w:asciiTheme="minorHAnsi" w:hAnsiTheme="minorHAnsi"/>
          <w:sz w:val="20"/>
          <w:szCs w:val="20"/>
        </w:rPr>
      </w:pPr>
      <w:r w:rsidRPr="007B6025">
        <w:rPr>
          <w:rFonts w:asciiTheme="minorHAnsi" w:hAnsiTheme="minorHAnsi"/>
          <w:sz w:val="20"/>
          <w:szCs w:val="20"/>
        </w:rPr>
        <w:t>10.1.8 Os produtos deverão apresentar embalagem contendo data de validade, número de lote, método de esterilização e no mínimo 3(três) etiquetas autocolantes de identificação, em língua portuguesa;</w:t>
      </w:r>
    </w:p>
    <w:p w:rsidR="007B6025" w:rsidRPr="007B6025" w:rsidRDefault="007B6025" w:rsidP="007B6025">
      <w:pPr>
        <w:spacing w:after="0" w:line="240" w:lineRule="auto"/>
        <w:jc w:val="both"/>
        <w:rPr>
          <w:rFonts w:asciiTheme="minorHAnsi" w:hAnsiTheme="minorHAnsi"/>
          <w:sz w:val="20"/>
          <w:szCs w:val="20"/>
        </w:rPr>
      </w:pPr>
      <w:r w:rsidRPr="007B6025">
        <w:rPr>
          <w:rFonts w:asciiTheme="minorHAnsi" w:hAnsiTheme="minorHAnsi"/>
          <w:sz w:val="20"/>
          <w:szCs w:val="20"/>
        </w:rPr>
        <w:t>10.1.9 Responsabilizar-se pelo cumprimento, por parte de seu representante, das normas disciplinares determinadas pelas unidades hospitalares;</w:t>
      </w:r>
    </w:p>
    <w:p w:rsidR="007B6025" w:rsidRPr="007B6025" w:rsidRDefault="007B6025" w:rsidP="007B6025">
      <w:pPr>
        <w:spacing w:after="0" w:line="240" w:lineRule="auto"/>
        <w:jc w:val="both"/>
        <w:rPr>
          <w:rFonts w:asciiTheme="minorHAnsi" w:hAnsiTheme="minorHAnsi"/>
          <w:sz w:val="20"/>
          <w:szCs w:val="20"/>
        </w:rPr>
      </w:pPr>
      <w:r w:rsidRPr="007B6025">
        <w:rPr>
          <w:rFonts w:asciiTheme="minorHAnsi" w:hAnsiTheme="minorHAnsi"/>
          <w:sz w:val="20"/>
          <w:szCs w:val="20"/>
        </w:rPr>
        <w:t>10.1.10 Cumprir, além dos postulados legais vigentes de âmbito federal, estadual ou municipal, as normas de segurança das unidades hospitalares;</w:t>
      </w:r>
    </w:p>
    <w:p w:rsidR="007B6025" w:rsidRPr="007B6025" w:rsidRDefault="007B6025" w:rsidP="007B6025">
      <w:pPr>
        <w:spacing w:after="0" w:line="240" w:lineRule="auto"/>
        <w:jc w:val="both"/>
        <w:rPr>
          <w:rFonts w:asciiTheme="minorHAnsi" w:hAnsiTheme="minorHAnsi"/>
          <w:sz w:val="20"/>
          <w:szCs w:val="20"/>
        </w:rPr>
      </w:pPr>
      <w:r w:rsidRPr="007B6025">
        <w:rPr>
          <w:rFonts w:asciiTheme="minorHAnsi" w:hAnsiTheme="minorHAnsi"/>
          <w:sz w:val="20"/>
          <w:szCs w:val="20"/>
        </w:rPr>
        <w:t>10.1.11 Registrar e controlar, juntamente com a Secretaria de Estado da Saúde e os HOSPITAIS, a reposição dos materiais comercializados, caso houver, bem como as ocorrências havidas;</w:t>
      </w:r>
    </w:p>
    <w:p w:rsidR="007B6025" w:rsidRPr="007B6025" w:rsidRDefault="007B6025" w:rsidP="007B6025">
      <w:pPr>
        <w:spacing w:after="0" w:line="240" w:lineRule="auto"/>
        <w:jc w:val="both"/>
        <w:rPr>
          <w:rFonts w:asciiTheme="minorHAnsi" w:hAnsiTheme="minorHAnsi"/>
          <w:sz w:val="20"/>
          <w:szCs w:val="20"/>
        </w:rPr>
      </w:pPr>
      <w:r w:rsidRPr="007B6025">
        <w:rPr>
          <w:rFonts w:asciiTheme="minorHAnsi" w:hAnsiTheme="minorHAnsi"/>
          <w:sz w:val="20"/>
          <w:szCs w:val="20"/>
        </w:rPr>
        <w:t>10.1.12 Arcar com a responsabilidade civil, por todos e quaisquer danos materiais e pessoais, causados por culpa, dolo, negligência ou imprudência do(s) empregado(s) ou prepostos da(s) empresa(s) contratadas(s);</w:t>
      </w:r>
    </w:p>
    <w:p w:rsidR="007B6025" w:rsidRPr="007B6025" w:rsidRDefault="007B6025" w:rsidP="007B6025">
      <w:pPr>
        <w:spacing w:after="0" w:line="240" w:lineRule="auto"/>
        <w:jc w:val="both"/>
        <w:rPr>
          <w:rFonts w:asciiTheme="minorHAnsi" w:hAnsiTheme="minorHAnsi"/>
          <w:sz w:val="20"/>
          <w:szCs w:val="20"/>
        </w:rPr>
      </w:pPr>
      <w:r w:rsidRPr="007B6025">
        <w:rPr>
          <w:rFonts w:asciiTheme="minorHAnsi" w:hAnsiTheme="minorHAnsi"/>
          <w:sz w:val="20"/>
          <w:szCs w:val="20"/>
        </w:rPr>
        <w:t>10.1.13 Responsabilizar-se pelos danos causados aos pacientes, em face da baixa qualidade de seus produtos;</w:t>
      </w:r>
    </w:p>
    <w:p w:rsidR="007B6025" w:rsidRPr="007B6025" w:rsidRDefault="007B6025" w:rsidP="007B6025">
      <w:pPr>
        <w:spacing w:after="0" w:line="240" w:lineRule="auto"/>
        <w:jc w:val="both"/>
        <w:rPr>
          <w:rFonts w:asciiTheme="minorHAnsi" w:hAnsiTheme="minorHAnsi"/>
          <w:sz w:val="20"/>
          <w:szCs w:val="20"/>
        </w:rPr>
      </w:pPr>
      <w:r w:rsidRPr="007B6025">
        <w:rPr>
          <w:rFonts w:asciiTheme="minorHAnsi" w:hAnsiTheme="minorHAnsi"/>
          <w:sz w:val="20"/>
          <w:szCs w:val="20"/>
        </w:rPr>
        <w:t>10.1.14 Os materiais descriminados no Termo de Referência – Item 4.1, deverão estar acompanhados do aplicador necessários à sua utilização, consignado sob a forma de comodato, sendo os mesmos repostos quando de sua avaria decorrente de uso habitual e  respectivamente devolvidos após o término do termo contratual;</w:t>
      </w:r>
    </w:p>
    <w:p w:rsidR="007B6025" w:rsidRPr="007B6025" w:rsidRDefault="007B6025" w:rsidP="007B6025">
      <w:pPr>
        <w:spacing w:after="0" w:line="240" w:lineRule="auto"/>
        <w:jc w:val="both"/>
        <w:rPr>
          <w:rFonts w:asciiTheme="minorHAnsi" w:hAnsiTheme="minorHAnsi"/>
          <w:sz w:val="20"/>
          <w:szCs w:val="20"/>
        </w:rPr>
      </w:pPr>
      <w:r w:rsidRPr="007B6025">
        <w:rPr>
          <w:rFonts w:asciiTheme="minorHAnsi" w:hAnsiTheme="minorHAnsi"/>
          <w:sz w:val="20"/>
          <w:szCs w:val="20"/>
        </w:rPr>
        <w:t>10.1.15 A(s) empresa(s) vencedora(s)/fornecedora(s) se obrigam ainda a substituir, sem ônus para Secretaria de Estado da Saúde/Hospitais, no caso de qualquer defeito que impossibilite seu uso, os instrumentais e equipamentos (aplicador) disponibilizados aos hospitais, em Regime de Comodato;</w:t>
      </w:r>
    </w:p>
    <w:p w:rsidR="007B6025" w:rsidRPr="007B6025" w:rsidRDefault="007B6025" w:rsidP="007B6025">
      <w:pPr>
        <w:spacing w:after="0" w:line="240" w:lineRule="auto"/>
        <w:jc w:val="both"/>
        <w:rPr>
          <w:rFonts w:asciiTheme="minorHAnsi" w:hAnsiTheme="minorHAnsi"/>
          <w:sz w:val="20"/>
          <w:szCs w:val="20"/>
        </w:rPr>
      </w:pPr>
      <w:r w:rsidRPr="007B6025">
        <w:rPr>
          <w:rFonts w:asciiTheme="minorHAnsi" w:hAnsiTheme="minorHAnsi"/>
          <w:sz w:val="20"/>
          <w:szCs w:val="20"/>
        </w:rPr>
        <w:t xml:space="preserve">10.1.16 Responsabilizar-se pelo acompanhamento do saldo contratual constante da nota de empenho, sob pena de não pagamento administrativo do que for fornecido alem do empenhado, salvo autorização expressa e prévia do ordenador de despesa.  </w:t>
      </w:r>
    </w:p>
    <w:p w:rsidR="007B6025" w:rsidRPr="007B6025" w:rsidRDefault="007B6025" w:rsidP="007B6025">
      <w:pPr>
        <w:spacing w:after="0" w:line="240" w:lineRule="auto"/>
        <w:jc w:val="both"/>
        <w:rPr>
          <w:rFonts w:asciiTheme="minorHAnsi" w:hAnsiTheme="minorHAnsi"/>
          <w:sz w:val="20"/>
          <w:szCs w:val="20"/>
        </w:rPr>
      </w:pPr>
      <w:r w:rsidRPr="007B6025">
        <w:rPr>
          <w:rFonts w:asciiTheme="minorHAnsi" w:hAnsiTheme="minorHAnsi"/>
          <w:sz w:val="20"/>
          <w:szCs w:val="20"/>
        </w:rPr>
        <w:t>10.1.17 Manter um funcionário de seu quadro de empregadores na Unidade Hospitalar, sem ônus para a contratante.</w:t>
      </w:r>
    </w:p>
    <w:p w:rsidR="007B6025" w:rsidRPr="007B6025" w:rsidRDefault="007B6025" w:rsidP="007B6025">
      <w:pPr>
        <w:spacing w:after="0" w:line="240" w:lineRule="auto"/>
        <w:jc w:val="both"/>
        <w:rPr>
          <w:rFonts w:asciiTheme="minorHAnsi" w:hAnsiTheme="minorHAnsi"/>
          <w:sz w:val="20"/>
          <w:szCs w:val="20"/>
        </w:rPr>
      </w:pPr>
      <w:r w:rsidRPr="007B6025">
        <w:rPr>
          <w:rFonts w:asciiTheme="minorHAnsi" w:hAnsiTheme="minorHAnsi"/>
          <w:sz w:val="20"/>
          <w:szCs w:val="20"/>
        </w:rPr>
        <w:t>10.1.18 Ficarão à expensas da contratada todas as despesas de embalagem, seguros, transporte, carga e descarga, tributos, encargos trabalhistas e previdenciários, decorrentes da entrega dos produtos;</w:t>
      </w:r>
    </w:p>
    <w:p w:rsidR="007B6025" w:rsidRPr="007B6025" w:rsidRDefault="007B6025" w:rsidP="007B6025">
      <w:pPr>
        <w:autoSpaceDE w:val="0"/>
        <w:spacing w:after="0" w:line="240" w:lineRule="auto"/>
        <w:jc w:val="both"/>
        <w:rPr>
          <w:rFonts w:asciiTheme="minorHAnsi" w:hAnsiTheme="minorHAnsi"/>
          <w:b/>
          <w:iCs/>
          <w:sz w:val="20"/>
          <w:szCs w:val="20"/>
          <w:lang w:eastAsia="ar-SA"/>
        </w:rPr>
      </w:pPr>
      <w:r w:rsidRPr="007B6025">
        <w:rPr>
          <w:rFonts w:asciiTheme="minorHAnsi" w:hAnsiTheme="minorHAnsi"/>
          <w:b/>
          <w:iCs/>
          <w:sz w:val="20"/>
          <w:szCs w:val="20"/>
          <w:lang w:eastAsia="ar-SA"/>
        </w:rPr>
        <w:t>10.2 DA CONTRATANTE:</w:t>
      </w:r>
    </w:p>
    <w:p w:rsidR="007B6025" w:rsidRPr="007B6025" w:rsidRDefault="007B6025" w:rsidP="007B6025">
      <w:pPr>
        <w:pStyle w:val="PargrafodaLista"/>
        <w:numPr>
          <w:ilvl w:val="1"/>
          <w:numId w:val="38"/>
        </w:numPr>
        <w:spacing w:after="0" w:line="240" w:lineRule="auto"/>
        <w:ind w:left="709" w:hanging="709"/>
        <w:contextualSpacing w:val="0"/>
        <w:jc w:val="both"/>
        <w:rPr>
          <w:rFonts w:asciiTheme="minorHAnsi" w:hAnsiTheme="minorHAnsi"/>
          <w:b/>
          <w:vanish/>
          <w:sz w:val="20"/>
          <w:szCs w:val="20"/>
        </w:rPr>
      </w:pPr>
    </w:p>
    <w:p w:rsidR="007B6025" w:rsidRPr="007B6025" w:rsidRDefault="007B6025" w:rsidP="007B6025">
      <w:pPr>
        <w:spacing w:after="0" w:line="240" w:lineRule="auto"/>
        <w:jc w:val="both"/>
        <w:rPr>
          <w:rFonts w:asciiTheme="minorHAnsi" w:hAnsiTheme="minorHAnsi"/>
          <w:sz w:val="20"/>
          <w:szCs w:val="20"/>
        </w:rPr>
      </w:pPr>
      <w:r w:rsidRPr="007B6025">
        <w:rPr>
          <w:rFonts w:asciiTheme="minorHAnsi" w:hAnsiTheme="minorHAnsi"/>
          <w:sz w:val="20"/>
          <w:szCs w:val="20"/>
        </w:rPr>
        <w:t>10.2.1 A CONTRATANTE obriga-se a proporcionar todas as condições para que a(s) CONTRATADA(S) possa desempenhar os compromissos assumidos, bem como pagar pela aquisição dos materiais adquiridos em conformidade com Termo de Referência, edital de licitação e contrato;</w:t>
      </w:r>
    </w:p>
    <w:p w:rsidR="007B6025" w:rsidRPr="007B6025" w:rsidRDefault="007B6025" w:rsidP="007B6025">
      <w:pPr>
        <w:spacing w:after="0" w:line="240" w:lineRule="auto"/>
        <w:jc w:val="both"/>
        <w:rPr>
          <w:rFonts w:asciiTheme="minorHAnsi" w:hAnsiTheme="minorHAnsi"/>
          <w:sz w:val="20"/>
          <w:szCs w:val="20"/>
        </w:rPr>
      </w:pPr>
      <w:r w:rsidRPr="007B6025">
        <w:rPr>
          <w:rFonts w:asciiTheme="minorHAnsi" w:hAnsiTheme="minorHAnsi"/>
          <w:sz w:val="20"/>
          <w:szCs w:val="20"/>
        </w:rPr>
        <w:t>10.2.2 Disponibilizar o espaço adequado, nas unidades hospitalares, para o acondicionamento dos Materiais Hospitalares (Órtese, Prótese e Materiais Especiais) e o respectivo Aplicador em comodato;</w:t>
      </w:r>
    </w:p>
    <w:p w:rsidR="007B6025" w:rsidRPr="007B6025" w:rsidRDefault="007B6025" w:rsidP="007B6025">
      <w:pPr>
        <w:spacing w:after="0" w:line="240" w:lineRule="auto"/>
        <w:jc w:val="both"/>
        <w:rPr>
          <w:rFonts w:asciiTheme="minorHAnsi" w:hAnsiTheme="minorHAnsi"/>
          <w:sz w:val="20"/>
          <w:szCs w:val="20"/>
        </w:rPr>
      </w:pPr>
      <w:r w:rsidRPr="007B6025">
        <w:rPr>
          <w:rFonts w:asciiTheme="minorHAnsi" w:hAnsiTheme="minorHAnsi"/>
          <w:sz w:val="20"/>
          <w:szCs w:val="20"/>
        </w:rPr>
        <w:t>10.2.3 A referida Unidade Hospitalar deverá disponibilizar servidor(es) responsável(</w:t>
      </w:r>
      <w:proofErr w:type="spellStart"/>
      <w:r w:rsidRPr="007B6025">
        <w:rPr>
          <w:rFonts w:asciiTheme="minorHAnsi" w:hAnsiTheme="minorHAnsi"/>
          <w:sz w:val="20"/>
          <w:szCs w:val="20"/>
        </w:rPr>
        <w:t>is</w:t>
      </w:r>
      <w:proofErr w:type="spellEnd"/>
      <w:r w:rsidRPr="007B6025">
        <w:rPr>
          <w:rFonts w:asciiTheme="minorHAnsi" w:hAnsiTheme="minorHAnsi"/>
          <w:sz w:val="20"/>
          <w:szCs w:val="20"/>
        </w:rPr>
        <w:t>) pelo recebimento dos produtos, que deverá controlar a entrega e utilização dos materiais solicitados, a fim de não haver prejuízos quanto ao faturamento dos mesmos;</w:t>
      </w:r>
    </w:p>
    <w:p w:rsidR="007B6025" w:rsidRDefault="007B6025" w:rsidP="007B6025">
      <w:pPr>
        <w:spacing w:after="0" w:line="240" w:lineRule="auto"/>
        <w:jc w:val="both"/>
        <w:rPr>
          <w:rFonts w:asciiTheme="minorHAnsi" w:hAnsiTheme="minorHAnsi"/>
          <w:sz w:val="20"/>
          <w:szCs w:val="20"/>
        </w:rPr>
      </w:pPr>
      <w:r w:rsidRPr="007B6025">
        <w:rPr>
          <w:rFonts w:asciiTheme="minorHAnsi" w:hAnsiTheme="minorHAnsi"/>
          <w:sz w:val="20"/>
          <w:szCs w:val="20"/>
        </w:rPr>
        <w:t>10.2.4 Prestar as informações e os esclarecimentos que venham a ser solicitados pela(s) empresa(s) contratada(s);</w:t>
      </w:r>
    </w:p>
    <w:p w:rsidR="007B6025" w:rsidRPr="007B6025" w:rsidRDefault="007B6025" w:rsidP="007B6025">
      <w:pPr>
        <w:spacing w:after="0" w:line="240" w:lineRule="auto"/>
        <w:jc w:val="both"/>
        <w:rPr>
          <w:rFonts w:asciiTheme="minorHAnsi" w:hAnsiTheme="minorHAnsi"/>
          <w:sz w:val="20"/>
          <w:szCs w:val="20"/>
        </w:rPr>
      </w:pPr>
    </w:p>
    <w:p w:rsidR="00233698" w:rsidRPr="00233698" w:rsidRDefault="00BA4A9F" w:rsidP="00233698">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ind w:left="0" w:right="17"/>
        <w:jc w:val="both"/>
        <w:rPr>
          <w:rFonts w:asciiTheme="minorHAnsi" w:hAnsiTheme="minorHAnsi"/>
          <w:b/>
          <w:iCs/>
          <w:sz w:val="20"/>
          <w:szCs w:val="20"/>
          <w:lang w:eastAsia="ar-SA"/>
        </w:rPr>
      </w:pPr>
      <w:r>
        <w:rPr>
          <w:rFonts w:cs="Arial"/>
          <w:b/>
          <w:iCs/>
          <w:szCs w:val="24"/>
          <w:lang w:eastAsia="ar-SA"/>
        </w:rPr>
        <w:t xml:space="preserve">11. </w:t>
      </w:r>
      <w:r w:rsidR="00233698" w:rsidRPr="00233698">
        <w:rPr>
          <w:rFonts w:asciiTheme="minorHAnsi" w:hAnsiTheme="minorHAnsi"/>
          <w:b/>
          <w:iCs/>
          <w:sz w:val="20"/>
          <w:szCs w:val="20"/>
          <w:lang w:eastAsia="ar-SA"/>
        </w:rPr>
        <w:t>DA FISCALIZAÇÃO DOS SERVIÇOS (Art. 66 da Lei Federal Nº. 8.666/93 e Portaria SESAU Nº. 131 de 05/05/2008, D.O.E Nº. 2.642 de 06/05/2008)</w:t>
      </w:r>
    </w:p>
    <w:p w:rsidR="009B6319" w:rsidRPr="00956745" w:rsidRDefault="009B6319" w:rsidP="00956745">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left="0" w:right="17"/>
        <w:contextualSpacing w:val="0"/>
        <w:jc w:val="both"/>
        <w:rPr>
          <w:rFonts w:asciiTheme="minorHAnsi" w:hAnsiTheme="minorHAnsi" w:cs="Arial"/>
          <w:b/>
          <w:vanish/>
          <w:sz w:val="20"/>
          <w:szCs w:val="20"/>
        </w:rPr>
      </w:pPr>
    </w:p>
    <w:p w:rsidR="009B6319" w:rsidRPr="00956745" w:rsidRDefault="009B6319" w:rsidP="00956745">
      <w:pPr>
        <w:pStyle w:val="PargrafodaLista"/>
        <w:numPr>
          <w:ilvl w:val="0"/>
          <w:numId w:val="38"/>
        </w:numPr>
        <w:autoSpaceDE w:val="0"/>
        <w:spacing w:after="0" w:line="240" w:lineRule="auto"/>
        <w:contextualSpacing w:val="0"/>
        <w:jc w:val="both"/>
        <w:rPr>
          <w:rFonts w:asciiTheme="minorHAnsi" w:hAnsiTheme="minorHAnsi" w:cs="Arial"/>
          <w:b/>
          <w:vanish/>
          <w:sz w:val="20"/>
          <w:szCs w:val="20"/>
          <w:lang w:eastAsia="pt-BR"/>
        </w:rPr>
      </w:pPr>
    </w:p>
    <w:p w:rsidR="00956745" w:rsidRPr="00956745" w:rsidRDefault="00956745" w:rsidP="00956745">
      <w:pPr>
        <w:pStyle w:val="PargrafodaLista"/>
        <w:autoSpaceDE w:val="0"/>
        <w:spacing w:after="0" w:line="240" w:lineRule="auto"/>
        <w:ind w:left="0"/>
        <w:jc w:val="both"/>
        <w:rPr>
          <w:rFonts w:asciiTheme="minorHAnsi" w:hAnsiTheme="minorHAnsi"/>
          <w:color w:val="000000"/>
          <w:sz w:val="20"/>
          <w:szCs w:val="20"/>
        </w:rPr>
      </w:pPr>
      <w:r w:rsidRPr="00956745">
        <w:rPr>
          <w:rFonts w:asciiTheme="minorHAnsi" w:hAnsiTheme="minorHAnsi"/>
          <w:b/>
          <w:color w:val="000000"/>
          <w:sz w:val="20"/>
          <w:szCs w:val="20"/>
        </w:rPr>
        <w:t>11.1</w:t>
      </w:r>
      <w:r w:rsidRPr="00956745">
        <w:rPr>
          <w:rFonts w:asciiTheme="minorHAnsi" w:hAnsiTheme="minorHAnsi"/>
          <w:color w:val="000000"/>
          <w:sz w:val="20"/>
          <w:szCs w:val="20"/>
        </w:rPr>
        <w:t xml:space="preserve"> Não obstante a </w:t>
      </w:r>
      <w:r w:rsidRPr="00956745">
        <w:rPr>
          <w:rFonts w:asciiTheme="minorHAnsi" w:hAnsiTheme="minorHAnsi"/>
          <w:b/>
          <w:iCs/>
          <w:color w:val="000000"/>
          <w:sz w:val="20"/>
          <w:szCs w:val="20"/>
          <w:lang w:eastAsia="ar-SA"/>
        </w:rPr>
        <w:t>Contratada</w:t>
      </w:r>
      <w:r w:rsidRPr="00956745">
        <w:rPr>
          <w:rFonts w:asciiTheme="minorHAnsi" w:hAnsiTheme="minorHAnsi"/>
          <w:color w:val="000000"/>
          <w:sz w:val="20"/>
          <w:szCs w:val="20"/>
        </w:rPr>
        <w:t xml:space="preserve"> ser a única e exclusiva responsável pela execução de todos os serviços, ao </w:t>
      </w:r>
      <w:r w:rsidRPr="00956745">
        <w:rPr>
          <w:rFonts w:asciiTheme="minorHAnsi" w:hAnsiTheme="minorHAnsi"/>
          <w:b/>
          <w:color w:val="000000"/>
          <w:sz w:val="20"/>
          <w:szCs w:val="20"/>
        </w:rPr>
        <w:t>Contratante</w:t>
      </w:r>
      <w:r w:rsidRPr="00956745">
        <w:rPr>
          <w:rFonts w:asciiTheme="minorHAnsi" w:hAnsiTheme="minorHAnsi"/>
          <w:color w:val="000000"/>
          <w:sz w:val="20"/>
          <w:szCs w:val="20"/>
        </w:rPr>
        <w:t xml:space="preserve"> é reservado o direito de, sem de qualquer forma restringir a plenitude dessa responsabilidade, exercer a mais ampla e completa fiscalização sobre os serviços, por meio do </w:t>
      </w:r>
      <w:r w:rsidRPr="00956745">
        <w:rPr>
          <w:rFonts w:asciiTheme="minorHAnsi" w:hAnsiTheme="minorHAnsi"/>
          <w:b/>
          <w:color w:val="000000"/>
          <w:sz w:val="20"/>
          <w:szCs w:val="20"/>
        </w:rPr>
        <w:t xml:space="preserve">Gestor e Fiscal </w:t>
      </w:r>
      <w:r w:rsidRPr="00956745">
        <w:rPr>
          <w:rFonts w:asciiTheme="minorHAnsi" w:hAnsiTheme="minorHAnsi"/>
          <w:color w:val="000000"/>
          <w:sz w:val="20"/>
          <w:szCs w:val="20"/>
        </w:rPr>
        <w:t>ora designados.</w:t>
      </w:r>
    </w:p>
    <w:p w:rsidR="00956745" w:rsidRPr="00956745" w:rsidRDefault="00956745" w:rsidP="00956745">
      <w:pPr>
        <w:pStyle w:val="PargrafodaLista"/>
        <w:autoSpaceDE w:val="0"/>
        <w:spacing w:after="0" w:line="240" w:lineRule="auto"/>
        <w:ind w:left="0"/>
        <w:jc w:val="both"/>
        <w:rPr>
          <w:rFonts w:asciiTheme="minorHAnsi" w:hAnsiTheme="minorHAnsi"/>
          <w:color w:val="000000"/>
          <w:sz w:val="20"/>
          <w:szCs w:val="20"/>
        </w:rPr>
      </w:pPr>
      <w:r w:rsidRPr="00956745">
        <w:rPr>
          <w:rFonts w:asciiTheme="minorHAnsi" w:hAnsiTheme="minorHAnsi"/>
          <w:b/>
          <w:bCs/>
          <w:color w:val="000000"/>
          <w:sz w:val="20"/>
          <w:szCs w:val="20"/>
        </w:rPr>
        <w:t xml:space="preserve">11.2 Gestor do Contrato: </w:t>
      </w:r>
      <w:r w:rsidRPr="00956745">
        <w:rPr>
          <w:rFonts w:asciiTheme="minorHAnsi" w:hAnsiTheme="minorHAnsi"/>
          <w:color w:val="000000"/>
          <w:sz w:val="20"/>
          <w:szCs w:val="20"/>
        </w:rPr>
        <w:t>conforme o Inciso I do Art. 2º da PORTARIA/SESAU N° 131, de 05 de maio de 2008, o Gestor do contrato será o Diretor Administrativo, nos hospitais</w:t>
      </w:r>
      <w:r w:rsidRPr="00956745">
        <w:rPr>
          <w:rFonts w:asciiTheme="minorHAnsi" w:hAnsiTheme="minorHAnsi"/>
          <w:bCs/>
          <w:color w:val="000000"/>
          <w:sz w:val="20"/>
          <w:szCs w:val="20"/>
        </w:rPr>
        <w:t>, responsável para</w:t>
      </w:r>
      <w:r w:rsidRPr="00956745">
        <w:rPr>
          <w:rFonts w:asciiTheme="minorHAnsi" w:hAnsiTheme="minorHAnsi"/>
          <w:color w:val="000000"/>
          <w:sz w:val="20"/>
          <w:szCs w:val="20"/>
        </w:rPr>
        <w:t xml:space="preserve"> acompanhar e controlar a execução do contrato, cabendo-lhes assegurar o cumprimento do objeto e suas respectivas atividades contratadas: guarda do controle e organização dos documentos; controle de prazos de vigência do instrumento contratual; resolução dos incidentes fora da alçada do fiscal. Responsável pela consolidação das avaliações feitas pelo </w:t>
      </w:r>
      <w:r w:rsidRPr="00956745">
        <w:rPr>
          <w:rFonts w:asciiTheme="minorHAnsi" w:hAnsiTheme="minorHAnsi"/>
          <w:b/>
          <w:color w:val="000000"/>
          <w:sz w:val="20"/>
          <w:szCs w:val="20"/>
        </w:rPr>
        <w:t>Fiscal de Contrato</w:t>
      </w:r>
      <w:r w:rsidRPr="00956745">
        <w:rPr>
          <w:rFonts w:asciiTheme="minorHAnsi" w:hAnsiTheme="minorHAnsi"/>
          <w:color w:val="000000"/>
          <w:sz w:val="20"/>
          <w:szCs w:val="20"/>
        </w:rPr>
        <w:t>.</w:t>
      </w:r>
    </w:p>
    <w:p w:rsidR="00956745" w:rsidRPr="00956745" w:rsidRDefault="00956745" w:rsidP="00956745">
      <w:pPr>
        <w:pStyle w:val="PargrafodaLista"/>
        <w:autoSpaceDE w:val="0"/>
        <w:spacing w:after="0" w:line="240" w:lineRule="auto"/>
        <w:ind w:left="0"/>
        <w:jc w:val="both"/>
        <w:rPr>
          <w:rFonts w:asciiTheme="minorHAnsi" w:hAnsiTheme="minorHAnsi"/>
          <w:color w:val="000000"/>
          <w:sz w:val="20"/>
          <w:szCs w:val="20"/>
        </w:rPr>
      </w:pPr>
      <w:r w:rsidRPr="00956745">
        <w:rPr>
          <w:rFonts w:asciiTheme="minorHAnsi" w:hAnsiTheme="minorHAnsi"/>
          <w:b/>
          <w:iCs/>
          <w:color w:val="000000"/>
          <w:sz w:val="20"/>
          <w:szCs w:val="20"/>
          <w:lang w:eastAsia="ar-SA"/>
        </w:rPr>
        <w:t>11.3</w:t>
      </w:r>
      <w:r w:rsidRPr="00956745">
        <w:rPr>
          <w:rFonts w:asciiTheme="minorHAnsi" w:hAnsiTheme="minorHAnsi"/>
          <w:iCs/>
          <w:color w:val="000000"/>
          <w:sz w:val="20"/>
          <w:szCs w:val="20"/>
          <w:lang w:eastAsia="ar-SA"/>
        </w:rPr>
        <w:t xml:space="preserve"> </w:t>
      </w:r>
      <w:r w:rsidRPr="00956745">
        <w:rPr>
          <w:rFonts w:asciiTheme="minorHAnsi" w:hAnsiTheme="minorHAnsi"/>
          <w:b/>
          <w:iCs/>
          <w:color w:val="000000"/>
          <w:sz w:val="20"/>
          <w:szCs w:val="20"/>
          <w:lang w:eastAsia="ar-SA"/>
        </w:rPr>
        <w:t>Fiscal</w:t>
      </w:r>
      <w:r w:rsidRPr="00956745">
        <w:rPr>
          <w:rFonts w:asciiTheme="minorHAnsi" w:hAnsiTheme="minorHAnsi"/>
          <w:b/>
          <w:color w:val="000000"/>
          <w:sz w:val="20"/>
          <w:szCs w:val="20"/>
        </w:rPr>
        <w:t xml:space="preserve"> de contrato: </w:t>
      </w:r>
      <w:r w:rsidRPr="00956745">
        <w:rPr>
          <w:rFonts w:asciiTheme="minorHAnsi" w:hAnsiTheme="minorHAnsi"/>
          <w:color w:val="000000"/>
          <w:sz w:val="20"/>
          <w:szCs w:val="20"/>
        </w:rPr>
        <w:t xml:space="preserve">um servidor da Unidade Hospitalar, designado formalmente, por meio de Portaria da </w:t>
      </w:r>
      <w:r w:rsidRPr="00956745">
        <w:rPr>
          <w:rFonts w:asciiTheme="minorHAnsi" w:hAnsiTheme="minorHAnsi"/>
          <w:b/>
          <w:color w:val="000000"/>
          <w:sz w:val="20"/>
          <w:szCs w:val="20"/>
        </w:rPr>
        <w:t>Contratante,</w:t>
      </w:r>
      <w:r w:rsidRPr="00956745">
        <w:rPr>
          <w:rFonts w:asciiTheme="minorHAnsi" w:hAnsiTheme="minorHAnsi"/>
          <w:color w:val="000000"/>
          <w:sz w:val="20"/>
          <w:szCs w:val="20"/>
        </w:rPr>
        <w:t xml:space="preserve"> no </w:t>
      </w:r>
      <w:r w:rsidRPr="00956745">
        <w:rPr>
          <w:rFonts w:asciiTheme="minorHAnsi" w:hAnsiTheme="minorHAnsi"/>
          <w:b/>
          <w:color w:val="000000"/>
          <w:sz w:val="20"/>
          <w:szCs w:val="20"/>
        </w:rPr>
        <w:t xml:space="preserve">Hospital </w:t>
      </w:r>
      <w:r w:rsidRPr="00956745">
        <w:rPr>
          <w:rFonts w:asciiTheme="minorHAnsi" w:hAnsiTheme="minorHAnsi"/>
          <w:color w:val="000000"/>
          <w:sz w:val="20"/>
          <w:szCs w:val="20"/>
        </w:rPr>
        <w:t>em que for entregue o Material solicitado</w:t>
      </w:r>
      <w:r w:rsidRPr="00956745">
        <w:rPr>
          <w:rFonts w:asciiTheme="minorHAnsi" w:hAnsiTheme="minorHAnsi"/>
          <w:b/>
          <w:color w:val="000000"/>
          <w:sz w:val="20"/>
          <w:szCs w:val="20"/>
        </w:rPr>
        <w:t>,</w:t>
      </w:r>
      <w:r w:rsidRPr="00956745">
        <w:rPr>
          <w:rFonts w:asciiTheme="minorHAnsi" w:hAnsiTheme="minorHAnsi"/>
          <w:color w:val="000000"/>
          <w:sz w:val="20"/>
          <w:szCs w:val="20"/>
        </w:rPr>
        <w:t xml:space="preserve"> sendo o mesmo responsável pela </w:t>
      </w:r>
      <w:r w:rsidRPr="00956745">
        <w:rPr>
          <w:rFonts w:asciiTheme="minorHAnsi" w:hAnsiTheme="minorHAnsi"/>
          <w:b/>
          <w:color w:val="000000"/>
          <w:sz w:val="20"/>
          <w:szCs w:val="20"/>
        </w:rPr>
        <w:t>Avaliação da Qualidade da Contratada</w:t>
      </w:r>
      <w:r w:rsidRPr="00956745">
        <w:rPr>
          <w:rFonts w:asciiTheme="minorHAnsi" w:hAnsiTheme="minorHAnsi"/>
          <w:color w:val="000000"/>
          <w:sz w:val="20"/>
          <w:szCs w:val="20"/>
        </w:rPr>
        <w:t xml:space="preserve"> utilizando-se de instrumentos de avaliação, conforme os itens de orientação do</w:t>
      </w:r>
      <w:r w:rsidRPr="00956745">
        <w:rPr>
          <w:rFonts w:asciiTheme="minorHAnsi" w:hAnsiTheme="minorHAnsi"/>
          <w:b/>
          <w:color w:val="000000"/>
          <w:sz w:val="20"/>
          <w:szCs w:val="20"/>
        </w:rPr>
        <w:t xml:space="preserve"> Manual de Acreditação Hospitalar do Ministério da Saúde, </w:t>
      </w:r>
      <w:r w:rsidRPr="00956745">
        <w:rPr>
          <w:rFonts w:asciiTheme="minorHAnsi" w:hAnsiTheme="minorHAnsi"/>
          <w:color w:val="000000"/>
          <w:sz w:val="20"/>
          <w:szCs w:val="20"/>
        </w:rPr>
        <w:t xml:space="preserve">e encaminhamento de toda documentação ao </w:t>
      </w:r>
      <w:r w:rsidRPr="00956745">
        <w:rPr>
          <w:rFonts w:asciiTheme="minorHAnsi" w:hAnsiTheme="minorHAnsi"/>
          <w:b/>
          <w:color w:val="000000"/>
          <w:sz w:val="20"/>
          <w:szCs w:val="20"/>
        </w:rPr>
        <w:t>Gestor de Contrato.</w:t>
      </w:r>
    </w:p>
    <w:p w:rsidR="00956745" w:rsidRPr="00956745" w:rsidRDefault="00956745" w:rsidP="00956745">
      <w:pPr>
        <w:pStyle w:val="PargrafodaLista"/>
        <w:autoSpaceDE w:val="0"/>
        <w:spacing w:after="0" w:line="240" w:lineRule="auto"/>
        <w:ind w:left="0"/>
        <w:jc w:val="both"/>
        <w:rPr>
          <w:rFonts w:asciiTheme="minorHAnsi" w:hAnsiTheme="minorHAnsi"/>
          <w:color w:val="000000"/>
          <w:sz w:val="20"/>
          <w:szCs w:val="20"/>
        </w:rPr>
      </w:pPr>
      <w:r w:rsidRPr="00956745">
        <w:rPr>
          <w:rFonts w:asciiTheme="minorHAnsi" w:hAnsiTheme="minorHAnsi"/>
          <w:b/>
          <w:color w:val="000000"/>
          <w:sz w:val="20"/>
          <w:szCs w:val="20"/>
        </w:rPr>
        <w:t>11.4</w:t>
      </w:r>
      <w:r w:rsidRPr="00956745">
        <w:rPr>
          <w:rFonts w:asciiTheme="minorHAnsi" w:hAnsiTheme="minorHAnsi"/>
          <w:color w:val="000000"/>
          <w:sz w:val="20"/>
          <w:szCs w:val="20"/>
        </w:rPr>
        <w:t xml:space="preserve"> No exercício da </w:t>
      </w:r>
      <w:r w:rsidRPr="00956745">
        <w:rPr>
          <w:rFonts w:asciiTheme="minorHAnsi" w:hAnsiTheme="minorHAnsi"/>
          <w:b/>
          <w:iCs/>
          <w:color w:val="000000"/>
          <w:sz w:val="20"/>
          <w:szCs w:val="20"/>
          <w:lang w:eastAsia="ar-SA"/>
        </w:rPr>
        <w:t>fiscalização</w:t>
      </w:r>
      <w:r w:rsidRPr="00956745">
        <w:rPr>
          <w:rFonts w:asciiTheme="minorHAnsi" w:hAnsiTheme="minorHAnsi"/>
          <w:color w:val="000000"/>
          <w:sz w:val="20"/>
          <w:szCs w:val="20"/>
        </w:rPr>
        <w:t xml:space="preserve"> do objeto deste Termo de Referência deve a </w:t>
      </w:r>
      <w:r w:rsidRPr="00956745">
        <w:rPr>
          <w:rFonts w:asciiTheme="minorHAnsi" w:hAnsiTheme="minorHAnsi"/>
          <w:b/>
          <w:color w:val="000000"/>
          <w:sz w:val="20"/>
          <w:szCs w:val="20"/>
        </w:rPr>
        <w:t>Contratante</w:t>
      </w:r>
      <w:r w:rsidRPr="00956745">
        <w:rPr>
          <w:rFonts w:asciiTheme="minorHAnsi" w:hAnsiTheme="minorHAnsi"/>
          <w:color w:val="000000"/>
          <w:sz w:val="20"/>
          <w:szCs w:val="20"/>
        </w:rPr>
        <w:t xml:space="preserve">, por meio do </w:t>
      </w:r>
      <w:r w:rsidRPr="00956745">
        <w:rPr>
          <w:rFonts w:asciiTheme="minorHAnsi" w:hAnsiTheme="minorHAnsi"/>
          <w:b/>
          <w:color w:val="000000"/>
          <w:sz w:val="20"/>
          <w:szCs w:val="20"/>
          <w:u w:val="single"/>
        </w:rPr>
        <w:t xml:space="preserve">Fiscal </w:t>
      </w:r>
      <w:r w:rsidRPr="00956745">
        <w:rPr>
          <w:rFonts w:asciiTheme="minorHAnsi" w:hAnsiTheme="minorHAnsi"/>
          <w:color w:val="000000"/>
          <w:sz w:val="20"/>
          <w:szCs w:val="20"/>
        </w:rPr>
        <w:t>do contrato:</w:t>
      </w:r>
    </w:p>
    <w:p w:rsidR="00956745" w:rsidRPr="00956745" w:rsidRDefault="00956745" w:rsidP="00956745">
      <w:pPr>
        <w:pStyle w:val="PargrafodaLista"/>
        <w:autoSpaceDE w:val="0"/>
        <w:spacing w:after="0" w:line="240" w:lineRule="auto"/>
        <w:ind w:left="0"/>
        <w:jc w:val="both"/>
        <w:rPr>
          <w:rFonts w:asciiTheme="minorHAnsi" w:hAnsiTheme="minorHAnsi"/>
          <w:color w:val="000000"/>
          <w:sz w:val="20"/>
          <w:szCs w:val="20"/>
        </w:rPr>
      </w:pPr>
      <w:r w:rsidRPr="00956745">
        <w:rPr>
          <w:rFonts w:asciiTheme="minorHAnsi" w:hAnsiTheme="minorHAnsi"/>
          <w:color w:val="000000"/>
          <w:sz w:val="20"/>
          <w:szCs w:val="20"/>
        </w:rPr>
        <w:t xml:space="preserve">11.4.1 Conferir e </w:t>
      </w:r>
      <w:proofErr w:type="spellStart"/>
      <w:r w:rsidRPr="00956745">
        <w:rPr>
          <w:rFonts w:asciiTheme="minorHAnsi" w:hAnsiTheme="minorHAnsi"/>
          <w:color w:val="000000"/>
          <w:sz w:val="20"/>
          <w:szCs w:val="20"/>
        </w:rPr>
        <w:t>vistar</w:t>
      </w:r>
      <w:proofErr w:type="spellEnd"/>
      <w:r w:rsidRPr="00956745">
        <w:rPr>
          <w:rFonts w:asciiTheme="minorHAnsi" w:hAnsiTheme="minorHAnsi"/>
          <w:color w:val="000000"/>
          <w:sz w:val="20"/>
          <w:szCs w:val="20"/>
        </w:rPr>
        <w:t xml:space="preserve"> os relatórios das entregas dos materiais bem como de qualquer procedimento ou serviço realizados pela Contratada, caso haja.</w:t>
      </w:r>
    </w:p>
    <w:p w:rsidR="00956745" w:rsidRPr="00956745" w:rsidRDefault="00956745" w:rsidP="00956745">
      <w:pPr>
        <w:pStyle w:val="PargrafodaLista"/>
        <w:numPr>
          <w:ilvl w:val="0"/>
          <w:numId w:val="36"/>
        </w:numPr>
        <w:spacing w:after="0" w:line="240" w:lineRule="auto"/>
        <w:contextualSpacing w:val="0"/>
        <w:jc w:val="both"/>
        <w:rPr>
          <w:rFonts w:asciiTheme="minorHAnsi" w:hAnsiTheme="minorHAnsi"/>
          <w:vanish/>
          <w:color w:val="000000"/>
          <w:sz w:val="20"/>
          <w:szCs w:val="20"/>
        </w:rPr>
      </w:pPr>
    </w:p>
    <w:p w:rsidR="00956745" w:rsidRPr="00956745" w:rsidRDefault="00956745" w:rsidP="00956745">
      <w:pPr>
        <w:pStyle w:val="PargrafodaLista"/>
        <w:numPr>
          <w:ilvl w:val="0"/>
          <w:numId w:val="36"/>
        </w:numPr>
        <w:spacing w:after="0" w:line="240" w:lineRule="auto"/>
        <w:contextualSpacing w:val="0"/>
        <w:jc w:val="both"/>
        <w:rPr>
          <w:rFonts w:asciiTheme="minorHAnsi" w:hAnsiTheme="minorHAnsi"/>
          <w:vanish/>
          <w:color w:val="000000"/>
          <w:sz w:val="20"/>
          <w:szCs w:val="20"/>
        </w:rPr>
      </w:pPr>
    </w:p>
    <w:p w:rsidR="00956745" w:rsidRPr="00956745" w:rsidRDefault="00956745" w:rsidP="00956745">
      <w:pPr>
        <w:pStyle w:val="PargrafodaLista"/>
        <w:numPr>
          <w:ilvl w:val="0"/>
          <w:numId w:val="36"/>
        </w:numPr>
        <w:spacing w:after="0" w:line="240" w:lineRule="auto"/>
        <w:contextualSpacing w:val="0"/>
        <w:jc w:val="both"/>
        <w:rPr>
          <w:rFonts w:asciiTheme="minorHAnsi" w:hAnsiTheme="minorHAnsi"/>
          <w:vanish/>
          <w:color w:val="000000"/>
          <w:sz w:val="20"/>
          <w:szCs w:val="20"/>
        </w:rPr>
      </w:pPr>
    </w:p>
    <w:p w:rsidR="00956745" w:rsidRPr="00956745" w:rsidRDefault="00956745" w:rsidP="00956745">
      <w:pPr>
        <w:pStyle w:val="PargrafodaLista"/>
        <w:numPr>
          <w:ilvl w:val="0"/>
          <w:numId w:val="36"/>
        </w:numPr>
        <w:spacing w:after="0" w:line="240" w:lineRule="auto"/>
        <w:contextualSpacing w:val="0"/>
        <w:jc w:val="both"/>
        <w:rPr>
          <w:rFonts w:asciiTheme="minorHAnsi" w:hAnsiTheme="minorHAnsi"/>
          <w:vanish/>
          <w:color w:val="000000"/>
          <w:sz w:val="20"/>
          <w:szCs w:val="20"/>
        </w:rPr>
      </w:pPr>
    </w:p>
    <w:p w:rsidR="00956745" w:rsidRPr="00956745" w:rsidRDefault="00956745" w:rsidP="00956745">
      <w:pPr>
        <w:pStyle w:val="PargrafodaLista"/>
        <w:numPr>
          <w:ilvl w:val="0"/>
          <w:numId w:val="36"/>
        </w:numPr>
        <w:spacing w:after="0" w:line="240" w:lineRule="auto"/>
        <w:contextualSpacing w:val="0"/>
        <w:jc w:val="both"/>
        <w:rPr>
          <w:rFonts w:asciiTheme="minorHAnsi" w:hAnsiTheme="minorHAnsi"/>
          <w:vanish/>
          <w:color w:val="000000"/>
          <w:sz w:val="20"/>
          <w:szCs w:val="20"/>
        </w:rPr>
      </w:pPr>
    </w:p>
    <w:p w:rsidR="00956745" w:rsidRPr="00956745" w:rsidRDefault="00956745" w:rsidP="00956745">
      <w:pPr>
        <w:pStyle w:val="PargrafodaLista"/>
        <w:numPr>
          <w:ilvl w:val="0"/>
          <w:numId w:val="36"/>
        </w:numPr>
        <w:spacing w:after="0" w:line="240" w:lineRule="auto"/>
        <w:contextualSpacing w:val="0"/>
        <w:jc w:val="both"/>
        <w:rPr>
          <w:rFonts w:asciiTheme="minorHAnsi" w:hAnsiTheme="minorHAnsi"/>
          <w:vanish/>
          <w:color w:val="000000"/>
          <w:sz w:val="20"/>
          <w:szCs w:val="20"/>
        </w:rPr>
      </w:pPr>
    </w:p>
    <w:p w:rsidR="00956745" w:rsidRPr="00956745" w:rsidRDefault="00956745" w:rsidP="00956745">
      <w:pPr>
        <w:pStyle w:val="PargrafodaLista"/>
        <w:numPr>
          <w:ilvl w:val="0"/>
          <w:numId w:val="36"/>
        </w:numPr>
        <w:spacing w:after="0" w:line="240" w:lineRule="auto"/>
        <w:contextualSpacing w:val="0"/>
        <w:jc w:val="both"/>
        <w:rPr>
          <w:rFonts w:asciiTheme="minorHAnsi" w:hAnsiTheme="minorHAnsi"/>
          <w:vanish/>
          <w:color w:val="000000"/>
          <w:sz w:val="20"/>
          <w:szCs w:val="20"/>
        </w:rPr>
      </w:pPr>
    </w:p>
    <w:p w:rsidR="00956745" w:rsidRPr="00956745" w:rsidRDefault="00956745" w:rsidP="00956745">
      <w:pPr>
        <w:pStyle w:val="PargrafodaLista"/>
        <w:numPr>
          <w:ilvl w:val="0"/>
          <w:numId w:val="36"/>
        </w:numPr>
        <w:spacing w:after="0" w:line="240" w:lineRule="auto"/>
        <w:contextualSpacing w:val="0"/>
        <w:jc w:val="both"/>
        <w:rPr>
          <w:rFonts w:asciiTheme="minorHAnsi" w:hAnsiTheme="minorHAnsi"/>
          <w:vanish/>
          <w:color w:val="000000"/>
          <w:sz w:val="20"/>
          <w:szCs w:val="20"/>
        </w:rPr>
      </w:pPr>
    </w:p>
    <w:p w:rsidR="00956745" w:rsidRPr="00956745" w:rsidRDefault="00956745" w:rsidP="00956745">
      <w:pPr>
        <w:pStyle w:val="PargrafodaLista"/>
        <w:numPr>
          <w:ilvl w:val="0"/>
          <w:numId w:val="36"/>
        </w:numPr>
        <w:spacing w:after="0" w:line="240" w:lineRule="auto"/>
        <w:contextualSpacing w:val="0"/>
        <w:jc w:val="both"/>
        <w:rPr>
          <w:rFonts w:asciiTheme="minorHAnsi" w:hAnsiTheme="minorHAnsi"/>
          <w:vanish/>
          <w:color w:val="000000"/>
          <w:sz w:val="20"/>
          <w:szCs w:val="20"/>
        </w:rPr>
      </w:pPr>
    </w:p>
    <w:p w:rsidR="00956745" w:rsidRPr="00956745" w:rsidRDefault="00956745" w:rsidP="00956745">
      <w:pPr>
        <w:pStyle w:val="PargrafodaLista"/>
        <w:numPr>
          <w:ilvl w:val="0"/>
          <w:numId w:val="36"/>
        </w:numPr>
        <w:spacing w:after="0" w:line="240" w:lineRule="auto"/>
        <w:contextualSpacing w:val="0"/>
        <w:jc w:val="both"/>
        <w:rPr>
          <w:rFonts w:asciiTheme="minorHAnsi" w:hAnsiTheme="minorHAnsi"/>
          <w:vanish/>
          <w:color w:val="000000"/>
          <w:sz w:val="20"/>
          <w:szCs w:val="20"/>
        </w:rPr>
      </w:pPr>
    </w:p>
    <w:p w:rsidR="00956745" w:rsidRPr="00956745" w:rsidRDefault="00956745" w:rsidP="00956745">
      <w:pPr>
        <w:pStyle w:val="PargrafodaLista"/>
        <w:numPr>
          <w:ilvl w:val="0"/>
          <w:numId w:val="36"/>
        </w:numPr>
        <w:spacing w:after="0" w:line="240" w:lineRule="auto"/>
        <w:contextualSpacing w:val="0"/>
        <w:jc w:val="both"/>
        <w:rPr>
          <w:rFonts w:asciiTheme="minorHAnsi" w:hAnsiTheme="minorHAnsi"/>
          <w:vanish/>
          <w:color w:val="000000"/>
          <w:sz w:val="20"/>
          <w:szCs w:val="20"/>
        </w:rPr>
      </w:pPr>
    </w:p>
    <w:p w:rsidR="00956745" w:rsidRPr="00956745" w:rsidRDefault="00956745" w:rsidP="00956745">
      <w:pPr>
        <w:pStyle w:val="PargrafodaLista"/>
        <w:numPr>
          <w:ilvl w:val="1"/>
          <w:numId w:val="36"/>
        </w:numPr>
        <w:spacing w:after="0" w:line="240" w:lineRule="auto"/>
        <w:contextualSpacing w:val="0"/>
        <w:jc w:val="both"/>
        <w:rPr>
          <w:rFonts w:asciiTheme="minorHAnsi" w:hAnsiTheme="minorHAnsi"/>
          <w:vanish/>
          <w:color w:val="000000"/>
          <w:sz w:val="20"/>
          <w:szCs w:val="20"/>
        </w:rPr>
      </w:pPr>
    </w:p>
    <w:p w:rsidR="00956745" w:rsidRPr="00956745" w:rsidRDefault="00956745" w:rsidP="00956745">
      <w:pPr>
        <w:pStyle w:val="PargrafodaLista"/>
        <w:numPr>
          <w:ilvl w:val="1"/>
          <w:numId w:val="36"/>
        </w:numPr>
        <w:spacing w:after="0" w:line="240" w:lineRule="auto"/>
        <w:contextualSpacing w:val="0"/>
        <w:jc w:val="both"/>
        <w:rPr>
          <w:rFonts w:asciiTheme="minorHAnsi" w:hAnsiTheme="minorHAnsi"/>
          <w:vanish/>
          <w:color w:val="000000"/>
          <w:sz w:val="20"/>
          <w:szCs w:val="20"/>
        </w:rPr>
      </w:pPr>
    </w:p>
    <w:p w:rsidR="00956745" w:rsidRPr="00956745" w:rsidRDefault="00956745" w:rsidP="00956745">
      <w:pPr>
        <w:pStyle w:val="PargrafodaLista"/>
        <w:numPr>
          <w:ilvl w:val="1"/>
          <w:numId w:val="36"/>
        </w:numPr>
        <w:spacing w:after="0" w:line="240" w:lineRule="auto"/>
        <w:contextualSpacing w:val="0"/>
        <w:jc w:val="both"/>
        <w:rPr>
          <w:rFonts w:asciiTheme="minorHAnsi" w:hAnsiTheme="minorHAnsi"/>
          <w:vanish/>
          <w:color w:val="000000"/>
          <w:sz w:val="20"/>
          <w:szCs w:val="20"/>
        </w:rPr>
      </w:pPr>
    </w:p>
    <w:p w:rsidR="00956745" w:rsidRPr="00956745" w:rsidRDefault="00956745" w:rsidP="00956745">
      <w:pPr>
        <w:pStyle w:val="PargrafodaLista"/>
        <w:numPr>
          <w:ilvl w:val="1"/>
          <w:numId w:val="36"/>
        </w:numPr>
        <w:spacing w:after="0" w:line="240" w:lineRule="auto"/>
        <w:contextualSpacing w:val="0"/>
        <w:jc w:val="both"/>
        <w:rPr>
          <w:rFonts w:asciiTheme="minorHAnsi" w:hAnsiTheme="minorHAnsi"/>
          <w:vanish/>
          <w:color w:val="000000"/>
          <w:sz w:val="20"/>
          <w:szCs w:val="20"/>
        </w:rPr>
      </w:pPr>
    </w:p>
    <w:p w:rsidR="00956745" w:rsidRPr="00956745" w:rsidRDefault="00956745" w:rsidP="00956745">
      <w:pPr>
        <w:pStyle w:val="PargrafodaLista"/>
        <w:autoSpaceDE w:val="0"/>
        <w:spacing w:after="0" w:line="240" w:lineRule="auto"/>
        <w:ind w:left="0"/>
        <w:jc w:val="both"/>
        <w:rPr>
          <w:rFonts w:asciiTheme="minorHAnsi" w:hAnsiTheme="minorHAnsi"/>
          <w:color w:val="000000"/>
          <w:sz w:val="20"/>
          <w:szCs w:val="20"/>
        </w:rPr>
      </w:pPr>
      <w:r w:rsidRPr="00956745">
        <w:rPr>
          <w:rFonts w:asciiTheme="minorHAnsi" w:hAnsiTheme="minorHAnsi"/>
          <w:color w:val="000000"/>
          <w:sz w:val="20"/>
          <w:szCs w:val="20"/>
        </w:rPr>
        <w:t>11.4.2 Se constatada pela fiscalização o não atendimento das determinações constantes deste Termo quanto ao fornecimento dos Materiais em questão, dentro do prazo de 72 (setenta e duas) horas, contados da solicitação a Contratante poderá ordenar a suspensão dos serviços, sem prejuízos das penalidades a que a empresa prestadora dos serviços esteja sujeita.</w:t>
      </w:r>
    </w:p>
    <w:p w:rsidR="00956745" w:rsidRPr="00956745" w:rsidRDefault="00956745" w:rsidP="00956745">
      <w:pPr>
        <w:pStyle w:val="PargrafodaLista"/>
        <w:autoSpaceDE w:val="0"/>
        <w:spacing w:after="0" w:line="240" w:lineRule="auto"/>
        <w:ind w:left="0"/>
        <w:jc w:val="both"/>
        <w:rPr>
          <w:rFonts w:asciiTheme="minorHAnsi" w:hAnsiTheme="minorHAnsi"/>
          <w:color w:val="000000"/>
          <w:sz w:val="20"/>
          <w:szCs w:val="20"/>
        </w:rPr>
      </w:pPr>
      <w:r w:rsidRPr="00956745">
        <w:rPr>
          <w:rFonts w:asciiTheme="minorHAnsi" w:hAnsiTheme="minorHAnsi"/>
          <w:color w:val="000000"/>
          <w:sz w:val="20"/>
          <w:szCs w:val="20"/>
        </w:rPr>
        <w:t>11.4.3 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w:t>
      </w:r>
    </w:p>
    <w:p w:rsidR="00956745" w:rsidRPr="00956745" w:rsidRDefault="00956745" w:rsidP="00956745">
      <w:pPr>
        <w:pStyle w:val="PargrafodaLista"/>
        <w:autoSpaceDE w:val="0"/>
        <w:spacing w:after="0" w:line="240" w:lineRule="auto"/>
        <w:ind w:left="0"/>
        <w:jc w:val="both"/>
        <w:rPr>
          <w:rFonts w:asciiTheme="minorHAnsi" w:hAnsiTheme="minorHAnsi"/>
          <w:color w:val="000000"/>
          <w:sz w:val="20"/>
          <w:szCs w:val="20"/>
        </w:rPr>
      </w:pPr>
      <w:r w:rsidRPr="00956745">
        <w:rPr>
          <w:rFonts w:asciiTheme="minorHAnsi" w:hAnsiTheme="minorHAnsi"/>
          <w:color w:val="000000"/>
          <w:sz w:val="20"/>
          <w:szCs w:val="20"/>
        </w:rPr>
        <w:t>11.4.4 A autoridade competente dos Hospitais designará Comissão/Servidor para fiscalização e gestão do(s) contrato(s).</w:t>
      </w:r>
    </w:p>
    <w:p w:rsidR="00956745" w:rsidRDefault="00956745" w:rsidP="00956745">
      <w:pPr>
        <w:pStyle w:val="PargrafodaLista"/>
        <w:autoSpaceDE w:val="0"/>
        <w:spacing w:after="0" w:line="240" w:lineRule="auto"/>
        <w:ind w:left="0"/>
        <w:jc w:val="both"/>
        <w:rPr>
          <w:rFonts w:asciiTheme="minorHAnsi" w:hAnsiTheme="minorHAnsi"/>
          <w:color w:val="000000"/>
          <w:sz w:val="20"/>
          <w:szCs w:val="20"/>
        </w:rPr>
      </w:pPr>
      <w:r w:rsidRPr="00956745">
        <w:rPr>
          <w:rFonts w:asciiTheme="minorHAnsi" w:hAnsiTheme="minorHAnsi"/>
          <w:color w:val="000000"/>
          <w:sz w:val="20"/>
          <w:szCs w:val="20"/>
        </w:rPr>
        <w:t>11.4.5 Os Materiais fornecidos serão obrigatoriamente inventariados pela(s) empresa(s) vencedora(s), juntamente com o Servidor do hospital responsável pelo recebimento dos mesmos, a fim de atender a demanda dos pacientes a quem os Materiais, objeto deste Termo, serão destinados, não sendo admitidas reclamações posteriores quanto a eventuais problemas relacionados ao referido inventário;</w:t>
      </w:r>
      <w:r>
        <w:rPr>
          <w:rFonts w:asciiTheme="minorHAnsi" w:hAnsiTheme="minorHAnsi"/>
          <w:color w:val="000000"/>
          <w:sz w:val="20"/>
          <w:szCs w:val="20"/>
        </w:rPr>
        <w:t xml:space="preserve"> </w:t>
      </w:r>
    </w:p>
    <w:p w:rsidR="00956745" w:rsidRPr="00956745" w:rsidRDefault="00956745" w:rsidP="00956745">
      <w:pPr>
        <w:pStyle w:val="PargrafodaLista"/>
        <w:autoSpaceDE w:val="0"/>
        <w:spacing w:after="0" w:line="240" w:lineRule="auto"/>
        <w:ind w:left="0"/>
        <w:jc w:val="both"/>
        <w:rPr>
          <w:rFonts w:asciiTheme="minorHAnsi" w:hAnsiTheme="minorHAnsi"/>
          <w:color w:val="000000"/>
          <w:sz w:val="20"/>
          <w:szCs w:val="20"/>
        </w:rPr>
      </w:pPr>
    </w:p>
    <w:p w:rsidR="009B6319" w:rsidRPr="00956745" w:rsidRDefault="00956745" w:rsidP="00956745">
      <w:pPr>
        <w:pBdr>
          <w:top w:val="single" w:sz="4" w:space="0"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right="17"/>
        <w:jc w:val="both"/>
        <w:rPr>
          <w:rFonts w:asciiTheme="minorHAnsi" w:hAnsiTheme="minorHAnsi" w:cs="Arial"/>
          <w:b/>
          <w:iCs/>
          <w:sz w:val="20"/>
          <w:szCs w:val="20"/>
          <w:lang w:eastAsia="ar-SA"/>
        </w:rPr>
      </w:pPr>
      <w:r>
        <w:rPr>
          <w:rFonts w:cs="Arial"/>
          <w:b/>
          <w:iCs/>
          <w:szCs w:val="24"/>
          <w:lang w:eastAsia="ar-SA"/>
        </w:rPr>
        <w:t xml:space="preserve">12. </w:t>
      </w:r>
      <w:r w:rsidR="009B6319" w:rsidRPr="00956745">
        <w:rPr>
          <w:rFonts w:asciiTheme="minorHAnsi" w:hAnsiTheme="minorHAnsi" w:cs="Arial"/>
          <w:b/>
          <w:iCs/>
          <w:sz w:val="20"/>
          <w:szCs w:val="20"/>
          <w:lang w:eastAsia="ar-SA"/>
        </w:rPr>
        <w:t>SANÇÕES POR INADIMPLEMENTO CONTRATUAL</w:t>
      </w:r>
    </w:p>
    <w:p w:rsidR="009B6319" w:rsidRPr="00956745" w:rsidRDefault="009B6319" w:rsidP="00956745">
      <w:pPr>
        <w:pStyle w:val="PargrafodaLista"/>
        <w:numPr>
          <w:ilvl w:val="0"/>
          <w:numId w:val="41"/>
        </w:numPr>
        <w:autoSpaceDE w:val="0"/>
        <w:spacing w:after="0" w:line="240" w:lineRule="auto"/>
        <w:contextualSpacing w:val="0"/>
        <w:jc w:val="both"/>
        <w:rPr>
          <w:rFonts w:asciiTheme="minorHAnsi" w:hAnsiTheme="minorHAnsi" w:cs="Arial"/>
          <w:vanish/>
          <w:sz w:val="20"/>
          <w:szCs w:val="20"/>
          <w:lang w:eastAsia="pt-BR"/>
        </w:rPr>
      </w:pPr>
    </w:p>
    <w:p w:rsidR="009B6319" w:rsidRPr="00956745" w:rsidRDefault="009B6319" w:rsidP="00956745">
      <w:pPr>
        <w:pStyle w:val="PargrafodaLista"/>
        <w:numPr>
          <w:ilvl w:val="0"/>
          <w:numId w:val="39"/>
        </w:numPr>
        <w:autoSpaceDE w:val="0"/>
        <w:spacing w:after="0" w:line="240" w:lineRule="auto"/>
        <w:contextualSpacing w:val="0"/>
        <w:jc w:val="both"/>
        <w:rPr>
          <w:rFonts w:asciiTheme="minorHAnsi" w:hAnsiTheme="minorHAnsi" w:cs="Arial"/>
          <w:vanish/>
          <w:color w:val="000000" w:themeColor="text1"/>
          <w:sz w:val="20"/>
          <w:szCs w:val="20"/>
        </w:rPr>
      </w:pPr>
    </w:p>
    <w:p w:rsidR="009B6319" w:rsidRPr="00956745" w:rsidRDefault="00956745" w:rsidP="00956745">
      <w:pPr>
        <w:autoSpaceDE w:val="0"/>
        <w:spacing w:after="0" w:line="240" w:lineRule="auto"/>
        <w:jc w:val="both"/>
        <w:rPr>
          <w:rFonts w:asciiTheme="minorHAnsi" w:hAnsiTheme="minorHAnsi" w:cs="Arial"/>
          <w:color w:val="000000" w:themeColor="text1"/>
          <w:sz w:val="20"/>
          <w:szCs w:val="20"/>
        </w:rPr>
      </w:pPr>
      <w:r w:rsidRPr="00956745">
        <w:rPr>
          <w:rFonts w:asciiTheme="minorHAnsi" w:hAnsiTheme="minorHAnsi" w:cs="Arial"/>
          <w:b/>
          <w:color w:val="000000" w:themeColor="text1"/>
          <w:sz w:val="20"/>
          <w:szCs w:val="20"/>
        </w:rPr>
        <w:t>12.1.</w:t>
      </w:r>
      <w:r>
        <w:rPr>
          <w:rFonts w:asciiTheme="minorHAnsi" w:hAnsiTheme="minorHAnsi" w:cs="Arial"/>
          <w:color w:val="000000" w:themeColor="text1"/>
          <w:sz w:val="20"/>
          <w:szCs w:val="20"/>
        </w:rPr>
        <w:t xml:space="preserve"> </w:t>
      </w:r>
      <w:r w:rsidR="009B6319" w:rsidRPr="00956745">
        <w:rPr>
          <w:rFonts w:asciiTheme="minorHAnsi" w:hAnsiTheme="minorHAnsi" w:cs="Arial"/>
          <w:color w:val="000000" w:themeColor="text1"/>
          <w:sz w:val="20"/>
          <w:szCs w:val="20"/>
        </w:rPr>
        <w:t xml:space="preserve">Serão aplicadas as Sanções Administrativas previstas nos Artigos </w:t>
      </w:r>
      <w:smartTag w:uri="urn:schemas-microsoft-com:office:smarttags" w:element="metricconverter">
        <w:smartTagPr>
          <w:attr w:name="ProductID" w:val="86 a"/>
        </w:smartTagPr>
        <w:r w:rsidR="009B6319" w:rsidRPr="00956745">
          <w:rPr>
            <w:rFonts w:asciiTheme="minorHAnsi" w:hAnsiTheme="minorHAnsi" w:cs="Arial"/>
            <w:color w:val="000000" w:themeColor="text1"/>
            <w:sz w:val="20"/>
            <w:szCs w:val="20"/>
          </w:rPr>
          <w:t>86 a</w:t>
        </w:r>
      </w:smartTag>
      <w:r w:rsidR="009B6319" w:rsidRPr="00956745">
        <w:rPr>
          <w:rFonts w:asciiTheme="minorHAnsi" w:hAnsiTheme="minorHAnsi" w:cs="Arial"/>
          <w:color w:val="000000" w:themeColor="text1"/>
          <w:sz w:val="20"/>
          <w:szCs w:val="20"/>
        </w:rPr>
        <w:t xml:space="preserve"> 87 da Lei Federal nº. 8.666/93 em caso de descumprimento das obrigações e condições de fornecimento.</w:t>
      </w:r>
    </w:p>
    <w:p w:rsidR="009B6319" w:rsidRPr="00956745" w:rsidRDefault="00956745" w:rsidP="00956745">
      <w:pPr>
        <w:autoSpaceDE w:val="0"/>
        <w:spacing w:after="0" w:line="240" w:lineRule="auto"/>
        <w:jc w:val="both"/>
        <w:rPr>
          <w:rFonts w:asciiTheme="minorHAnsi" w:hAnsiTheme="minorHAnsi" w:cs="Arial"/>
          <w:color w:val="000000" w:themeColor="text1"/>
          <w:sz w:val="20"/>
          <w:szCs w:val="20"/>
        </w:rPr>
      </w:pPr>
      <w:r w:rsidRPr="00956745">
        <w:rPr>
          <w:rFonts w:asciiTheme="minorHAnsi" w:hAnsiTheme="minorHAnsi" w:cs="Arial"/>
          <w:b/>
          <w:color w:val="000000" w:themeColor="text1"/>
          <w:sz w:val="20"/>
          <w:szCs w:val="20"/>
        </w:rPr>
        <w:t>12.2.</w:t>
      </w:r>
      <w:r>
        <w:rPr>
          <w:rFonts w:asciiTheme="minorHAnsi" w:hAnsiTheme="minorHAnsi" w:cs="Arial"/>
          <w:color w:val="000000" w:themeColor="text1"/>
          <w:sz w:val="20"/>
          <w:szCs w:val="20"/>
        </w:rPr>
        <w:t xml:space="preserve"> </w:t>
      </w:r>
      <w:r w:rsidR="009B6319" w:rsidRPr="00956745">
        <w:rPr>
          <w:rFonts w:asciiTheme="minorHAnsi" w:hAnsiTheme="minorHAnsi" w:cs="Arial"/>
          <w:color w:val="000000" w:themeColor="text1"/>
          <w:sz w:val="20"/>
          <w:szCs w:val="20"/>
        </w:rPr>
        <w:t>A Secretaria de Estado da Saúde poderá considerar suspenso, administrativamente, a prestação de serviços, independentemente de qualquer interpelação judicial ou extrajudicial nos casos de:</w:t>
      </w:r>
    </w:p>
    <w:p w:rsidR="009B6319" w:rsidRPr="00956745" w:rsidRDefault="00956745" w:rsidP="00956745">
      <w:pPr>
        <w:autoSpaceDE w:val="0"/>
        <w:spacing w:after="0" w:line="240" w:lineRule="auto"/>
        <w:jc w:val="both"/>
        <w:rPr>
          <w:rFonts w:asciiTheme="minorHAnsi" w:hAnsiTheme="minorHAnsi" w:cs="Arial"/>
          <w:color w:val="000000" w:themeColor="text1"/>
          <w:sz w:val="20"/>
          <w:szCs w:val="20"/>
        </w:rPr>
      </w:pPr>
      <w:r w:rsidRPr="00956745">
        <w:rPr>
          <w:rFonts w:asciiTheme="minorHAnsi" w:hAnsiTheme="minorHAnsi" w:cs="Arial"/>
          <w:b/>
          <w:color w:val="000000" w:themeColor="text1"/>
          <w:sz w:val="20"/>
          <w:szCs w:val="20"/>
        </w:rPr>
        <w:t>12.3.</w:t>
      </w:r>
      <w:r>
        <w:rPr>
          <w:rFonts w:asciiTheme="minorHAnsi" w:hAnsiTheme="minorHAnsi" w:cs="Arial"/>
          <w:color w:val="000000" w:themeColor="text1"/>
          <w:sz w:val="20"/>
          <w:szCs w:val="20"/>
        </w:rPr>
        <w:t xml:space="preserve"> </w:t>
      </w:r>
      <w:r w:rsidR="009B6319" w:rsidRPr="00956745">
        <w:rPr>
          <w:rFonts w:asciiTheme="minorHAnsi" w:hAnsiTheme="minorHAnsi" w:cs="Arial"/>
          <w:color w:val="000000" w:themeColor="text1"/>
          <w:sz w:val="20"/>
          <w:szCs w:val="20"/>
        </w:rPr>
        <w:t>Paralisação dos trabalhos pela Contratada sem motivo justificado, por mais de 5 (cinco) dias consecutivos.</w:t>
      </w:r>
    </w:p>
    <w:p w:rsidR="009B6319" w:rsidRPr="00956745" w:rsidRDefault="00956745" w:rsidP="00956745">
      <w:pPr>
        <w:autoSpaceDE w:val="0"/>
        <w:spacing w:after="0" w:line="240" w:lineRule="auto"/>
        <w:jc w:val="both"/>
        <w:rPr>
          <w:rFonts w:asciiTheme="minorHAnsi" w:hAnsiTheme="minorHAnsi" w:cs="Arial"/>
          <w:color w:val="000000" w:themeColor="text1"/>
          <w:sz w:val="20"/>
          <w:szCs w:val="20"/>
        </w:rPr>
      </w:pPr>
      <w:r w:rsidRPr="00956745">
        <w:rPr>
          <w:rFonts w:asciiTheme="minorHAnsi" w:hAnsiTheme="minorHAnsi" w:cs="Arial"/>
          <w:b/>
          <w:color w:val="000000" w:themeColor="text1"/>
          <w:sz w:val="20"/>
          <w:szCs w:val="20"/>
        </w:rPr>
        <w:t>12.4.</w:t>
      </w:r>
      <w:r>
        <w:rPr>
          <w:rFonts w:asciiTheme="minorHAnsi" w:hAnsiTheme="minorHAnsi" w:cs="Arial"/>
          <w:color w:val="000000" w:themeColor="text1"/>
          <w:sz w:val="20"/>
          <w:szCs w:val="20"/>
        </w:rPr>
        <w:t xml:space="preserve"> </w:t>
      </w:r>
      <w:r w:rsidR="009B6319" w:rsidRPr="00956745">
        <w:rPr>
          <w:rFonts w:asciiTheme="minorHAnsi" w:hAnsiTheme="minorHAnsi" w:cs="Arial"/>
          <w:color w:val="000000" w:themeColor="text1"/>
          <w:sz w:val="20"/>
          <w:szCs w:val="20"/>
        </w:rPr>
        <w:t>Em caso de inexecução dos serviços e inadimplemento contratual.</w:t>
      </w:r>
    </w:p>
    <w:p w:rsidR="009B6319" w:rsidRPr="00956745" w:rsidRDefault="00956745" w:rsidP="00956745">
      <w:pPr>
        <w:autoSpaceDE w:val="0"/>
        <w:spacing w:after="0" w:line="240" w:lineRule="auto"/>
        <w:jc w:val="both"/>
        <w:rPr>
          <w:rFonts w:asciiTheme="minorHAnsi" w:hAnsiTheme="minorHAnsi" w:cs="Arial"/>
          <w:color w:val="000000" w:themeColor="text1"/>
          <w:sz w:val="20"/>
          <w:szCs w:val="20"/>
        </w:rPr>
      </w:pPr>
      <w:r w:rsidRPr="00956745">
        <w:rPr>
          <w:rFonts w:asciiTheme="minorHAnsi" w:hAnsiTheme="minorHAnsi" w:cs="Arial"/>
          <w:b/>
          <w:color w:val="000000" w:themeColor="text1"/>
          <w:sz w:val="20"/>
          <w:szCs w:val="20"/>
        </w:rPr>
        <w:t>12.5.</w:t>
      </w:r>
      <w:r>
        <w:rPr>
          <w:rFonts w:asciiTheme="minorHAnsi" w:hAnsiTheme="minorHAnsi" w:cs="Arial"/>
          <w:color w:val="000000" w:themeColor="text1"/>
          <w:sz w:val="20"/>
          <w:szCs w:val="20"/>
        </w:rPr>
        <w:t xml:space="preserve"> </w:t>
      </w:r>
      <w:r w:rsidR="009B6319" w:rsidRPr="00956745">
        <w:rPr>
          <w:rFonts w:asciiTheme="minorHAnsi" w:hAnsiTheme="minorHAnsi" w:cs="Arial"/>
          <w:color w:val="000000" w:themeColor="text1"/>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9B6319" w:rsidRDefault="00956745" w:rsidP="00956745">
      <w:pPr>
        <w:autoSpaceDE w:val="0"/>
        <w:spacing w:after="0" w:line="240" w:lineRule="auto"/>
        <w:jc w:val="both"/>
        <w:rPr>
          <w:rFonts w:asciiTheme="minorHAnsi" w:hAnsiTheme="minorHAnsi" w:cs="Arial"/>
          <w:color w:val="000000" w:themeColor="text1"/>
          <w:sz w:val="20"/>
          <w:szCs w:val="20"/>
        </w:rPr>
      </w:pPr>
      <w:r w:rsidRPr="00956745">
        <w:rPr>
          <w:rFonts w:asciiTheme="minorHAnsi" w:hAnsiTheme="minorHAnsi" w:cs="Arial"/>
          <w:b/>
          <w:color w:val="000000" w:themeColor="text1"/>
          <w:sz w:val="20"/>
          <w:szCs w:val="20"/>
        </w:rPr>
        <w:t>12.6.</w:t>
      </w:r>
      <w:r>
        <w:rPr>
          <w:rFonts w:asciiTheme="minorHAnsi" w:hAnsiTheme="minorHAnsi" w:cs="Arial"/>
          <w:color w:val="000000" w:themeColor="text1"/>
          <w:sz w:val="20"/>
          <w:szCs w:val="20"/>
        </w:rPr>
        <w:t xml:space="preserve"> </w:t>
      </w:r>
      <w:r w:rsidR="009B6319" w:rsidRPr="00956745">
        <w:rPr>
          <w:rFonts w:asciiTheme="minorHAnsi" w:hAnsiTheme="minorHAnsi" w:cs="Arial"/>
          <w:color w:val="000000" w:themeColor="text1"/>
          <w:sz w:val="20"/>
          <w:szCs w:val="20"/>
        </w:rPr>
        <w:t>A rescisão também se submeterá ao regime previsto no artigo 79, seus incisos e parágrafos da Lei 8.666\93 e suas alterações.</w:t>
      </w:r>
    </w:p>
    <w:p w:rsidR="00956745" w:rsidRPr="00956745" w:rsidRDefault="00956745" w:rsidP="00956745">
      <w:pPr>
        <w:autoSpaceDE w:val="0"/>
        <w:spacing w:after="0" w:line="240" w:lineRule="auto"/>
        <w:jc w:val="both"/>
        <w:rPr>
          <w:rFonts w:asciiTheme="minorHAnsi" w:hAnsiTheme="minorHAnsi" w:cs="Arial"/>
          <w:color w:val="000000" w:themeColor="text1"/>
          <w:sz w:val="20"/>
          <w:szCs w:val="20"/>
        </w:rPr>
      </w:pPr>
    </w:p>
    <w:p w:rsidR="009B6319" w:rsidRPr="00893FD6" w:rsidRDefault="00893FD6" w:rsidP="00893FD6">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right="17"/>
        <w:jc w:val="both"/>
        <w:rPr>
          <w:rFonts w:asciiTheme="minorHAnsi" w:hAnsiTheme="minorHAnsi" w:cs="Arial"/>
          <w:b/>
          <w:iCs/>
          <w:sz w:val="20"/>
          <w:szCs w:val="20"/>
          <w:lang w:eastAsia="ar-SA"/>
        </w:rPr>
      </w:pPr>
      <w:r>
        <w:rPr>
          <w:rFonts w:cs="Arial"/>
          <w:b/>
          <w:iCs/>
          <w:szCs w:val="24"/>
          <w:lang w:eastAsia="ar-SA"/>
        </w:rPr>
        <w:t>13</w:t>
      </w:r>
      <w:r w:rsidRPr="00893FD6">
        <w:rPr>
          <w:rFonts w:asciiTheme="minorHAnsi" w:hAnsiTheme="minorHAnsi" w:cs="Arial"/>
          <w:b/>
          <w:iCs/>
          <w:sz w:val="20"/>
          <w:szCs w:val="20"/>
          <w:lang w:eastAsia="ar-SA"/>
        </w:rPr>
        <w:t xml:space="preserve">. </w:t>
      </w:r>
      <w:r w:rsidR="009B6319" w:rsidRPr="00893FD6">
        <w:rPr>
          <w:rFonts w:asciiTheme="minorHAnsi" w:hAnsiTheme="minorHAnsi" w:cs="Arial"/>
          <w:b/>
          <w:iCs/>
          <w:sz w:val="20"/>
          <w:szCs w:val="20"/>
          <w:lang w:eastAsia="ar-SA"/>
        </w:rPr>
        <w:t>DO PAGAMENTO</w:t>
      </w:r>
    </w:p>
    <w:p w:rsidR="009B6319" w:rsidRPr="00893FD6" w:rsidRDefault="009B6319" w:rsidP="00893FD6">
      <w:pPr>
        <w:pStyle w:val="PargrafodaLista"/>
        <w:numPr>
          <w:ilvl w:val="0"/>
          <w:numId w:val="36"/>
        </w:numPr>
        <w:spacing w:after="0" w:line="240" w:lineRule="auto"/>
        <w:contextualSpacing w:val="0"/>
        <w:jc w:val="both"/>
        <w:rPr>
          <w:rFonts w:asciiTheme="minorHAnsi" w:hAnsiTheme="minorHAnsi" w:cs="Arial"/>
          <w:vanish/>
          <w:sz w:val="20"/>
          <w:szCs w:val="20"/>
        </w:rPr>
      </w:pPr>
    </w:p>
    <w:p w:rsidR="009B6319" w:rsidRPr="00893FD6" w:rsidRDefault="00893FD6" w:rsidP="00893FD6">
      <w:pPr>
        <w:autoSpaceDE w:val="0"/>
        <w:spacing w:after="0" w:line="240" w:lineRule="auto"/>
        <w:jc w:val="both"/>
        <w:rPr>
          <w:rFonts w:asciiTheme="minorHAnsi" w:hAnsiTheme="minorHAnsi" w:cs="Arial"/>
          <w:sz w:val="20"/>
          <w:szCs w:val="20"/>
        </w:rPr>
      </w:pPr>
      <w:r w:rsidRPr="00893FD6">
        <w:rPr>
          <w:rFonts w:asciiTheme="minorHAnsi" w:hAnsiTheme="minorHAnsi" w:cs="Arial"/>
          <w:b/>
          <w:sz w:val="20"/>
          <w:szCs w:val="20"/>
        </w:rPr>
        <w:t>13.1.</w:t>
      </w:r>
      <w:r>
        <w:rPr>
          <w:rFonts w:asciiTheme="minorHAnsi" w:hAnsiTheme="minorHAnsi" w:cs="Arial"/>
          <w:sz w:val="20"/>
          <w:szCs w:val="20"/>
        </w:rPr>
        <w:t xml:space="preserve"> </w:t>
      </w:r>
      <w:r w:rsidR="009B6319" w:rsidRPr="00893FD6">
        <w:rPr>
          <w:rFonts w:asciiTheme="minorHAnsi" w:hAnsiTheme="minorHAnsi" w:cs="Arial"/>
          <w:sz w:val="20"/>
          <w:szCs w:val="20"/>
        </w:rPr>
        <w:t xml:space="preserve">O pagamento será efetuado, após o faturamento e emissão da Nota Fiscal, constando o nome do paciente, a data da cirurgia e o nome do médico cirurgião, e devidamente atestada de no mínimo 3(três) </w:t>
      </w:r>
      <w:proofErr w:type="spellStart"/>
      <w:r w:rsidR="009B6319" w:rsidRPr="00893FD6">
        <w:rPr>
          <w:rFonts w:asciiTheme="minorHAnsi" w:hAnsiTheme="minorHAnsi" w:cs="Arial"/>
          <w:sz w:val="20"/>
          <w:szCs w:val="20"/>
        </w:rPr>
        <w:t>atestos</w:t>
      </w:r>
      <w:proofErr w:type="spellEnd"/>
      <w:r w:rsidR="009B6319" w:rsidRPr="00893FD6">
        <w:rPr>
          <w:rFonts w:asciiTheme="minorHAnsi" w:hAnsiTheme="minorHAnsi" w:cs="Arial"/>
          <w:sz w:val="20"/>
          <w:szCs w:val="20"/>
        </w:rPr>
        <w:t>;</w:t>
      </w:r>
    </w:p>
    <w:p w:rsidR="009B6319" w:rsidRDefault="00893FD6" w:rsidP="00893FD6">
      <w:pPr>
        <w:autoSpaceDE w:val="0"/>
        <w:spacing w:after="0" w:line="240" w:lineRule="auto"/>
        <w:jc w:val="both"/>
        <w:rPr>
          <w:rFonts w:asciiTheme="minorHAnsi" w:hAnsiTheme="minorHAnsi" w:cs="Arial"/>
          <w:sz w:val="20"/>
          <w:szCs w:val="20"/>
        </w:rPr>
      </w:pPr>
      <w:r w:rsidRPr="00893FD6">
        <w:rPr>
          <w:rFonts w:asciiTheme="minorHAnsi" w:hAnsiTheme="minorHAnsi" w:cs="Arial"/>
          <w:b/>
          <w:sz w:val="20"/>
          <w:szCs w:val="20"/>
        </w:rPr>
        <w:t>13.2.</w:t>
      </w:r>
      <w:r>
        <w:rPr>
          <w:rFonts w:asciiTheme="minorHAnsi" w:hAnsiTheme="minorHAnsi" w:cs="Arial"/>
          <w:sz w:val="20"/>
          <w:szCs w:val="20"/>
        </w:rPr>
        <w:t xml:space="preserve"> </w:t>
      </w:r>
      <w:r w:rsidR="009B6319" w:rsidRPr="00893FD6">
        <w:rPr>
          <w:rFonts w:asciiTheme="minorHAnsi" w:hAnsiTheme="minorHAnsi" w:cs="Arial"/>
          <w:sz w:val="20"/>
          <w:szCs w:val="20"/>
        </w:rPr>
        <w:t>Somente será pago os produtos efetivamente solicitados e utilizados nos procedimentos clínicos/cirúrgicos.</w:t>
      </w:r>
    </w:p>
    <w:p w:rsidR="00893FD6" w:rsidRPr="00893FD6" w:rsidRDefault="00893FD6" w:rsidP="00893FD6">
      <w:pPr>
        <w:autoSpaceDE w:val="0"/>
        <w:spacing w:after="0" w:line="240" w:lineRule="auto"/>
        <w:jc w:val="both"/>
        <w:rPr>
          <w:rFonts w:asciiTheme="minorHAnsi" w:hAnsiTheme="minorHAnsi" w:cs="Arial"/>
          <w:sz w:val="20"/>
          <w:szCs w:val="20"/>
        </w:rPr>
      </w:pPr>
    </w:p>
    <w:p w:rsidR="009B6319" w:rsidRPr="00476DA7" w:rsidRDefault="00476DA7" w:rsidP="00476DA7">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left="0" w:right="17"/>
        <w:contextualSpacing w:val="0"/>
        <w:jc w:val="both"/>
        <w:rPr>
          <w:rFonts w:asciiTheme="minorHAnsi" w:hAnsiTheme="minorHAnsi" w:cs="Arial"/>
          <w:b/>
          <w:color w:val="262626" w:themeColor="text1" w:themeTint="D9"/>
          <w:sz w:val="20"/>
          <w:szCs w:val="20"/>
          <w:lang w:eastAsia="pt-BR"/>
        </w:rPr>
      </w:pPr>
      <w:r>
        <w:rPr>
          <w:rFonts w:cs="Arial"/>
          <w:b/>
          <w:color w:val="262626" w:themeColor="text1" w:themeTint="D9"/>
          <w:szCs w:val="24"/>
          <w:lang w:eastAsia="pt-BR"/>
        </w:rPr>
        <w:t xml:space="preserve">14. </w:t>
      </w:r>
      <w:r w:rsidRPr="00476DA7">
        <w:rPr>
          <w:rFonts w:asciiTheme="minorHAnsi" w:hAnsiTheme="minorHAnsi" w:cs="Arial"/>
          <w:b/>
          <w:color w:val="262626" w:themeColor="text1" w:themeTint="D9"/>
          <w:sz w:val="20"/>
          <w:szCs w:val="20"/>
          <w:lang w:eastAsia="pt-BR"/>
        </w:rPr>
        <w:t>DA VIGÊNCIA DO CONTRATO</w:t>
      </w:r>
      <w:r w:rsidR="009B6319" w:rsidRPr="00476DA7">
        <w:rPr>
          <w:rFonts w:asciiTheme="minorHAnsi" w:hAnsiTheme="minorHAnsi" w:cs="Arial"/>
          <w:b/>
          <w:color w:val="262626" w:themeColor="text1" w:themeTint="D9"/>
          <w:sz w:val="20"/>
          <w:szCs w:val="20"/>
          <w:lang w:eastAsia="pt-BR"/>
        </w:rPr>
        <w:t xml:space="preserve"> </w:t>
      </w:r>
    </w:p>
    <w:p w:rsidR="009B6319" w:rsidRPr="00476DA7" w:rsidRDefault="009B6319" w:rsidP="00476DA7">
      <w:pPr>
        <w:pStyle w:val="PargrafodaLista"/>
        <w:numPr>
          <w:ilvl w:val="0"/>
          <w:numId w:val="36"/>
        </w:numPr>
        <w:spacing w:after="0" w:line="240" w:lineRule="auto"/>
        <w:contextualSpacing w:val="0"/>
        <w:jc w:val="both"/>
        <w:rPr>
          <w:rFonts w:asciiTheme="minorHAnsi" w:hAnsiTheme="minorHAnsi" w:cs="Arial"/>
          <w:vanish/>
          <w:sz w:val="20"/>
          <w:szCs w:val="20"/>
        </w:rPr>
      </w:pPr>
    </w:p>
    <w:p w:rsidR="009B6319" w:rsidRPr="00476DA7" w:rsidRDefault="009B6319" w:rsidP="00476DA7">
      <w:pPr>
        <w:pStyle w:val="PargrafodaLista"/>
        <w:numPr>
          <w:ilvl w:val="0"/>
          <w:numId w:val="39"/>
        </w:numPr>
        <w:autoSpaceDE w:val="0"/>
        <w:spacing w:after="0" w:line="240" w:lineRule="auto"/>
        <w:contextualSpacing w:val="0"/>
        <w:jc w:val="both"/>
        <w:rPr>
          <w:rFonts w:asciiTheme="minorHAnsi" w:hAnsiTheme="minorHAnsi" w:cs="Arial"/>
          <w:vanish/>
          <w:sz w:val="20"/>
          <w:szCs w:val="20"/>
          <w:lang w:eastAsia="pt-BR"/>
        </w:rPr>
      </w:pPr>
    </w:p>
    <w:p w:rsidR="009B6319" w:rsidRPr="00476DA7" w:rsidRDefault="009B6319" w:rsidP="00476DA7">
      <w:pPr>
        <w:pStyle w:val="PargrafodaLista"/>
        <w:numPr>
          <w:ilvl w:val="0"/>
          <w:numId w:val="40"/>
        </w:numPr>
        <w:autoSpaceDE w:val="0"/>
        <w:spacing w:after="0" w:line="240" w:lineRule="auto"/>
        <w:contextualSpacing w:val="0"/>
        <w:jc w:val="both"/>
        <w:rPr>
          <w:rFonts w:asciiTheme="minorHAnsi" w:hAnsiTheme="minorHAnsi" w:cs="Arial"/>
          <w:vanish/>
          <w:color w:val="000000" w:themeColor="text1"/>
          <w:sz w:val="20"/>
          <w:szCs w:val="20"/>
        </w:rPr>
      </w:pPr>
    </w:p>
    <w:p w:rsidR="00476DA7" w:rsidRPr="00476DA7" w:rsidRDefault="00476DA7" w:rsidP="00476DA7">
      <w:pPr>
        <w:autoSpaceDE w:val="0"/>
        <w:spacing w:after="0" w:line="240" w:lineRule="auto"/>
        <w:jc w:val="both"/>
        <w:rPr>
          <w:rFonts w:asciiTheme="minorHAnsi" w:hAnsiTheme="minorHAnsi"/>
          <w:color w:val="000000"/>
          <w:sz w:val="20"/>
          <w:szCs w:val="20"/>
        </w:rPr>
      </w:pPr>
      <w:r w:rsidRPr="00476DA7">
        <w:rPr>
          <w:rFonts w:asciiTheme="minorHAnsi" w:hAnsiTheme="minorHAnsi"/>
          <w:b/>
          <w:color w:val="000000"/>
          <w:sz w:val="20"/>
          <w:szCs w:val="20"/>
        </w:rPr>
        <w:t>14.1</w:t>
      </w:r>
      <w:r w:rsidRPr="00476DA7">
        <w:rPr>
          <w:rFonts w:asciiTheme="minorHAnsi" w:hAnsiTheme="minorHAnsi"/>
          <w:color w:val="000000"/>
          <w:sz w:val="20"/>
          <w:szCs w:val="20"/>
        </w:rPr>
        <w:t xml:space="preserve"> O presente Termo de Referência se efetivará por meio da assinatura do respectivo Termo Contratual e sua vigência ficará adstrita à vigência dos créditos orçamentários, conforme art. 57, da Lei 8.666/93.</w:t>
      </w:r>
    </w:p>
    <w:p w:rsidR="008E7DBD" w:rsidRDefault="008E7DBD" w:rsidP="00AD1F48">
      <w:pPr>
        <w:jc w:val="both"/>
        <w:rPr>
          <w:rFonts w:eastAsia="Batang"/>
          <w:color w:val="000000"/>
          <w:sz w:val="20"/>
          <w:szCs w:val="20"/>
        </w:rPr>
      </w:pPr>
    </w:p>
    <w:p w:rsidR="00AD1F48" w:rsidRDefault="00AD1F48" w:rsidP="00AD1F48">
      <w:pPr>
        <w:tabs>
          <w:tab w:val="left" w:pos="1800"/>
        </w:tabs>
        <w:jc w:val="center"/>
        <w:rPr>
          <w:sz w:val="20"/>
          <w:szCs w:val="20"/>
        </w:rPr>
      </w:pPr>
    </w:p>
    <w:p w:rsidR="0045579E" w:rsidRDefault="0045579E" w:rsidP="00AD1F48">
      <w:pPr>
        <w:tabs>
          <w:tab w:val="left" w:pos="1800"/>
        </w:tabs>
        <w:jc w:val="center"/>
        <w:rPr>
          <w:sz w:val="20"/>
          <w:szCs w:val="20"/>
        </w:rPr>
      </w:pPr>
    </w:p>
    <w:p w:rsidR="0045579E" w:rsidRDefault="0045579E" w:rsidP="00AD1F48">
      <w:pPr>
        <w:tabs>
          <w:tab w:val="left" w:pos="1800"/>
        </w:tabs>
        <w:jc w:val="center"/>
        <w:rPr>
          <w:sz w:val="20"/>
          <w:szCs w:val="20"/>
        </w:rPr>
      </w:pPr>
    </w:p>
    <w:p w:rsidR="0045579E" w:rsidRDefault="0045579E" w:rsidP="00AD1F48">
      <w:pPr>
        <w:tabs>
          <w:tab w:val="left" w:pos="1800"/>
        </w:tabs>
        <w:jc w:val="center"/>
        <w:rPr>
          <w:sz w:val="20"/>
          <w:szCs w:val="20"/>
        </w:rPr>
      </w:pPr>
    </w:p>
    <w:p w:rsidR="0045579E" w:rsidRDefault="0045579E" w:rsidP="00AD1F48">
      <w:pPr>
        <w:tabs>
          <w:tab w:val="left" w:pos="1800"/>
        </w:tabs>
        <w:jc w:val="center"/>
        <w:rPr>
          <w:sz w:val="20"/>
          <w:szCs w:val="20"/>
        </w:rPr>
      </w:pPr>
    </w:p>
    <w:p w:rsidR="0045579E" w:rsidRDefault="0045579E" w:rsidP="00AD1F48">
      <w:pPr>
        <w:tabs>
          <w:tab w:val="left" w:pos="1800"/>
        </w:tabs>
        <w:jc w:val="center"/>
        <w:rPr>
          <w:sz w:val="20"/>
          <w:szCs w:val="20"/>
        </w:rPr>
      </w:pPr>
    </w:p>
    <w:p w:rsidR="0045579E" w:rsidRDefault="0045579E" w:rsidP="00AD1F48">
      <w:pPr>
        <w:tabs>
          <w:tab w:val="left" w:pos="1800"/>
        </w:tabs>
        <w:jc w:val="center"/>
        <w:rPr>
          <w:sz w:val="20"/>
          <w:szCs w:val="20"/>
        </w:rPr>
      </w:pPr>
    </w:p>
    <w:p w:rsidR="0045579E" w:rsidRDefault="0045579E" w:rsidP="00AD1F48">
      <w:pPr>
        <w:tabs>
          <w:tab w:val="left" w:pos="1800"/>
        </w:tabs>
        <w:jc w:val="center"/>
        <w:rPr>
          <w:sz w:val="20"/>
          <w:szCs w:val="20"/>
        </w:rPr>
      </w:pPr>
    </w:p>
    <w:p w:rsidR="0045579E" w:rsidRDefault="0045579E" w:rsidP="00AD1F48">
      <w:pPr>
        <w:tabs>
          <w:tab w:val="left" w:pos="1800"/>
        </w:tabs>
        <w:jc w:val="center"/>
        <w:rPr>
          <w:sz w:val="20"/>
          <w:szCs w:val="20"/>
        </w:rPr>
      </w:pPr>
    </w:p>
    <w:p w:rsidR="0045579E" w:rsidRDefault="0045579E" w:rsidP="00AD1F48">
      <w:pPr>
        <w:tabs>
          <w:tab w:val="left" w:pos="1800"/>
        </w:tabs>
        <w:jc w:val="center"/>
        <w:rPr>
          <w:sz w:val="20"/>
          <w:szCs w:val="20"/>
        </w:rPr>
      </w:pPr>
    </w:p>
    <w:p w:rsidR="0045579E" w:rsidRDefault="0045579E" w:rsidP="00AD1F48">
      <w:pPr>
        <w:tabs>
          <w:tab w:val="left" w:pos="1800"/>
        </w:tabs>
        <w:jc w:val="center"/>
        <w:rPr>
          <w:sz w:val="20"/>
          <w:szCs w:val="20"/>
        </w:rPr>
      </w:pPr>
    </w:p>
    <w:p w:rsidR="0045579E" w:rsidRDefault="0045579E" w:rsidP="00AD1F48">
      <w:pPr>
        <w:tabs>
          <w:tab w:val="left" w:pos="1800"/>
        </w:tabs>
        <w:jc w:val="center"/>
        <w:rPr>
          <w:sz w:val="20"/>
          <w:szCs w:val="20"/>
        </w:rPr>
      </w:pPr>
    </w:p>
    <w:p w:rsidR="0045579E" w:rsidRDefault="0045579E" w:rsidP="00AD1F48">
      <w:pPr>
        <w:tabs>
          <w:tab w:val="left" w:pos="1800"/>
        </w:tabs>
        <w:jc w:val="center"/>
        <w:rPr>
          <w:sz w:val="20"/>
          <w:szCs w:val="20"/>
        </w:rPr>
      </w:pPr>
    </w:p>
    <w:p w:rsidR="0045579E" w:rsidRDefault="0045579E" w:rsidP="00AD1F48">
      <w:pPr>
        <w:tabs>
          <w:tab w:val="left" w:pos="1800"/>
        </w:tabs>
        <w:jc w:val="center"/>
        <w:rPr>
          <w:sz w:val="20"/>
          <w:szCs w:val="20"/>
        </w:rPr>
      </w:pPr>
    </w:p>
    <w:p w:rsidR="0045579E" w:rsidRDefault="0045579E" w:rsidP="00AD1F48">
      <w:pPr>
        <w:tabs>
          <w:tab w:val="left" w:pos="1800"/>
        </w:tabs>
        <w:jc w:val="center"/>
        <w:rPr>
          <w:sz w:val="20"/>
          <w:szCs w:val="20"/>
        </w:rPr>
      </w:pPr>
    </w:p>
    <w:p w:rsidR="0045579E" w:rsidRDefault="0045579E" w:rsidP="00AD1F48">
      <w:pPr>
        <w:tabs>
          <w:tab w:val="left" w:pos="1800"/>
        </w:tabs>
        <w:jc w:val="center"/>
        <w:rPr>
          <w:b/>
          <w:bCs/>
          <w:sz w:val="20"/>
          <w:szCs w:val="20"/>
          <w:u w:val="single"/>
        </w:rPr>
      </w:pPr>
    </w:p>
    <w:p w:rsidR="00AD1F48" w:rsidRDefault="00AD1F48"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45579E">
        <w:rPr>
          <w:rFonts w:cs="Calibri"/>
          <w:b/>
          <w:sz w:val="20"/>
          <w:szCs w:val="20"/>
        </w:rPr>
        <w:t xml:space="preserve"> </w:t>
      </w:r>
      <w:r w:rsidR="0036251E">
        <w:rPr>
          <w:rFonts w:cs="Calibri"/>
          <w:b/>
          <w:sz w:val="20"/>
          <w:szCs w:val="20"/>
        </w:rPr>
        <w:t>Musafir</w:t>
      </w:r>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36251E">
        <w:rPr>
          <w:rFonts w:cs="Calibri"/>
          <w:snapToGrid w:val="0"/>
          <w:sz w:val="20"/>
          <w:szCs w:val="20"/>
        </w:rPr>
        <w:t>548</w:t>
      </w:r>
      <w:r w:rsidRPr="00975295">
        <w:rPr>
          <w:rFonts w:cs="Calibri"/>
          <w:snapToGrid w:val="0"/>
          <w:sz w:val="20"/>
          <w:szCs w:val="20"/>
        </w:rPr>
        <w:t>, de</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45579E" w:rsidRDefault="00B946A1" w:rsidP="008C351A">
      <w:pPr>
        <w:spacing w:after="120" w:line="240" w:lineRule="auto"/>
        <w:jc w:val="both"/>
        <w:rPr>
          <w:rFonts w:asciiTheme="minorHAnsi" w:hAnsiTheme="minorHAnsi" w:cs="Calibri"/>
          <w:sz w:val="20"/>
          <w:szCs w:val="20"/>
        </w:rPr>
      </w:pPr>
      <w:r w:rsidRPr="0045579E">
        <w:rPr>
          <w:rFonts w:asciiTheme="minorHAnsi" w:hAnsiTheme="minorHAnsi" w:cs="Calibri"/>
          <w:sz w:val="20"/>
          <w:szCs w:val="20"/>
        </w:rPr>
        <w:t xml:space="preserve">O presente contrato tem por </w:t>
      </w:r>
      <w:r w:rsidR="0045579E" w:rsidRPr="0045579E">
        <w:rPr>
          <w:rFonts w:asciiTheme="minorHAnsi" w:hAnsiTheme="minorHAnsi" w:cs="Arial"/>
          <w:sz w:val="20"/>
          <w:szCs w:val="20"/>
        </w:rPr>
        <w:t>objeto a aquisição de Material de Órtese e Prótese (</w:t>
      </w:r>
      <w:r w:rsidR="0045579E" w:rsidRPr="0045579E">
        <w:rPr>
          <w:rFonts w:asciiTheme="minorHAnsi" w:hAnsiTheme="minorHAnsi" w:cs="Arial"/>
          <w:b/>
          <w:sz w:val="20"/>
          <w:szCs w:val="20"/>
        </w:rPr>
        <w:t>PLACA DE ARTRODESE DE PUNHO BLOQUEADA</w:t>
      </w:r>
      <w:r w:rsidR="0045579E" w:rsidRPr="0045579E">
        <w:rPr>
          <w:rFonts w:asciiTheme="minorHAnsi" w:hAnsiTheme="minorHAnsi" w:cs="Arial"/>
          <w:sz w:val="20"/>
          <w:szCs w:val="20"/>
        </w:rPr>
        <w:t>)</w:t>
      </w:r>
      <w:r w:rsidR="0045579E">
        <w:rPr>
          <w:rFonts w:asciiTheme="minorHAnsi" w:hAnsiTheme="minorHAnsi" w:cs="Arial"/>
          <w:sz w:val="20"/>
          <w:szCs w:val="20"/>
        </w:rPr>
        <w:t xml:space="preserve">, </w:t>
      </w:r>
      <w:r w:rsidR="0045579E" w:rsidRPr="0045579E">
        <w:rPr>
          <w:rFonts w:asciiTheme="minorHAnsi" w:hAnsiTheme="minorHAnsi" w:cs="Arial"/>
          <w:sz w:val="20"/>
          <w:szCs w:val="20"/>
        </w:rPr>
        <w:t>destinado ao Hospital Regional de Araguaína</w:t>
      </w:r>
      <w:r w:rsidR="00543A27" w:rsidRPr="0045579E">
        <w:rPr>
          <w:rFonts w:asciiTheme="minorHAnsi" w:hAnsiTheme="minorHAnsi" w:cs="Calibri"/>
          <w:sz w:val="20"/>
          <w:szCs w:val="20"/>
        </w:rPr>
        <w:t xml:space="preserve">, </w:t>
      </w:r>
      <w:r w:rsidRPr="0045579E">
        <w:rPr>
          <w:rFonts w:asciiTheme="minorHAnsi" w:hAnsiTheme="minorHAnsi" w:cs="Calibri"/>
          <w:sz w:val="20"/>
          <w:szCs w:val="20"/>
        </w:rPr>
        <w:t xml:space="preserve">no prazo e nas condições a seguir ajustadas, decorrentes do Pregão Eletrônico nº </w:t>
      </w:r>
      <w:r w:rsidR="008526AD" w:rsidRPr="0045579E">
        <w:rPr>
          <w:rFonts w:asciiTheme="minorHAnsi" w:hAnsiTheme="minorHAnsi" w:cs="Calibri"/>
          <w:sz w:val="20"/>
          <w:szCs w:val="20"/>
        </w:rPr>
        <w:t>XXX</w:t>
      </w:r>
      <w:r w:rsidR="00144989" w:rsidRPr="0045579E">
        <w:rPr>
          <w:rFonts w:asciiTheme="minorHAnsi" w:hAnsiTheme="minorHAnsi" w:cs="Calibri"/>
          <w:sz w:val="20"/>
          <w:szCs w:val="20"/>
        </w:rPr>
        <w:t>/201</w:t>
      </w:r>
      <w:r w:rsidR="00591F24" w:rsidRPr="0045579E">
        <w:rPr>
          <w:rFonts w:asciiTheme="minorHAnsi" w:hAnsiTheme="minorHAnsi" w:cs="Calibri"/>
          <w:sz w:val="20"/>
          <w:szCs w:val="20"/>
        </w:rPr>
        <w:t>7</w:t>
      </w:r>
      <w:r w:rsidRPr="0045579E">
        <w:rPr>
          <w:rFonts w:asciiTheme="minorHAnsi" w:hAnsiTheme="minorHAnsi" w:cs="Calibri"/>
          <w:sz w:val="20"/>
          <w:szCs w:val="20"/>
        </w:rPr>
        <w:t xml:space="preserve">, com motivação e finalidade descritas no Termo de Referência do </w:t>
      </w:r>
      <w:r w:rsidR="00144989" w:rsidRPr="0045579E">
        <w:rPr>
          <w:rFonts w:asciiTheme="minorHAnsi" w:hAnsiTheme="minorHAnsi" w:cs="Calibri"/>
          <w:sz w:val="20"/>
          <w:szCs w:val="20"/>
        </w:rPr>
        <w:t>órgão</w:t>
      </w:r>
      <w:r w:rsidRPr="0045579E">
        <w:rPr>
          <w:rFonts w:asciiTheme="minorHAnsi" w:hAnsiTheme="minorHAnsi" w:cs="Calibri"/>
          <w:sz w:val="20"/>
          <w:szCs w:val="20"/>
        </w:rPr>
        <w:t xml:space="preserve"> requisitante.</w:t>
      </w:r>
    </w:p>
    <w:p w:rsidR="00B946A1" w:rsidRPr="00975295" w:rsidRDefault="00B946A1" w:rsidP="008C351A">
      <w:pPr>
        <w:spacing w:after="12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591F2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252356">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252356">
        <w:rPr>
          <w:rFonts w:cs="Calibri"/>
          <w:sz w:val="20"/>
          <w:szCs w:val="20"/>
          <w:shd w:val="clear" w:color="auto" w:fill="FFFFFF"/>
        </w:rPr>
        <w:t>8230</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00022269">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5F7B32">
        <w:rPr>
          <w:rFonts w:ascii="Calibri" w:hAnsi="Calibri" w:cs="Calibri"/>
          <w:u w:val="single"/>
        </w:rPr>
        <w:t xml:space="preserve"> </w:t>
      </w:r>
      <w:r w:rsidR="00F6723B" w:rsidRPr="009E010B">
        <w:rPr>
          <w:rFonts w:ascii="Calibri" w:hAnsi="Calibri" w:cs="Calibri"/>
          <w:u w:val="single"/>
        </w:rPr>
        <w:t>forma</w:t>
      </w:r>
      <w:r w:rsidR="00022269">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2A3D66">
        <w:rPr>
          <w:b/>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2A3D66">
        <w:rPr>
          <w:b/>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0342B5" w:rsidRDefault="009E010B" w:rsidP="000342B5">
      <w:pPr>
        <w:tabs>
          <w:tab w:val="left" w:pos="567"/>
        </w:tabs>
        <w:spacing w:after="0" w:line="240" w:lineRule="auto"/>
        <w:jc w:val="both"/>
        <w:rPr>
          <w:rFonts w:asciiTheme="minorHAnsi" w:hAnsiTheme="minorHAnsi"/>
          <w:b/>
          <w:sz w:val="20"/>
          <w:szCs w:val="20"/>
          <w:u w:val="single"/>
        </w:rPr>
      </w:pPr>
      <w:r w:rsidRPr="000342B5">
        <w:rPr>
          <w:rFonts w:asciiTheme="minorHAnsi" w:hAnsiTheme="minorHAnsi"/>
          <w:b/>
          <w:sz w:val="20"/>
          <w:szCs w:val="20"/>
          <w:u w:val="single"/>
        </w:rPr>
        <w:t>2.</w:t>
      </w:r>
      <w:r w:rsidR="0038534E" w:rsidRPr="000342B5">
        <w:rPr>
          <w:rFonts w:asciiTheme="minorHAnsi" w:hAnsiTheme="minorHAnsi"/>
          <w:b/>
          <w:sz w:val="20"/>
          <w:szCs w:val="20"/>
          <w:u w:val="single"/>
        </w:rPr>
        <w:t>2</w:t>
      </w:r>
      <w:r w:rsidR="00005616" w:rsidRPr="000342B5">
        <w:rPr>
          <w:rFonts w:asciiTheme="minorHAnsi" w:hAnsiTheme="minorHAnsi"/>
          <w:b/>
          <w:sz w:val="20"/>
          <w:szCs w:val="20"/>
          <w:u w:val="single"/>
        </w:rPr>
        <w:t>. Do prazo</w:t>
      </w:r>
      <w:r w:rsidR="004564C1" w:rsidRPr="000342B5">
        <w:rPr>
          <w:rFonts w:asciiTheme="minorHAnsi" w:hAnsiTheme="minorHAnsi"/>
          <w:b/>
          <w:sz w:val="20"/>
          <w:szCs w:val="20"/>
          <w:u w:val="single"/>
        </w:rPr>
        <w:t xml:space="preserve"> de entrega dos </w:t>
      </w:r>
      <w:r w:rsidR="003074CF" w:rsidRPr="000342B5">
        <w:rPr>
          <w:rFonts w:asciiTheme="minorHAnsi" w:hAnsiTheme="minorHAnsi"/>
          <w:b/>
          <w:sz w:val="20"/>
          <w:szCs w:val="20"/>
          <w:u w:val="single"/>
        </w:rPr>
        <w:t>produtos</w:t>
      </w:r>
      <w:r w:rsidR="00005616" w:rsidRPr="000342B5">
        <w:rPr>
          <w:rFonts w:asciiTheme="minorHAnsi" w:hAnsiTheme="minorHAnsi"/>
          <w:b/>
          <w:sz w:val="20"/>
          <w:szCs w:val="20"/>
          <w:u w:val="single"/>
        </w:rPr>
        <w:t>:</w:t>
      </w:r>
    </w:p>
    <w:p w:rsidR="000342B5" w:rsidRPr="000342B5" w:rsidRDefault="000342B5" w:rsidP="000342B5">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 </w:t>
      </w:r>
      <w:r w:rsidRPr="000342B5">
        <w:rPr>
          <w:rFonts w:asciiTheme="minorHAnsi" w:hAnsiTheme="minorHAnsi" w:cs="Arial"/>
          <w:sz w:val="20"/>
          <w:szCs w:val="20"/>
        </w:rPr>
        <w:t>A entrega deverá ser feita no prazo máximo de 10 (dez) dias corridos, contados do recebimento da Nota de Empenho, salvo, se por motivo justo, a CONTRATADA solicitar prorrogação, e este pedido ser aceito pela SES/TO;</w:t>
      </w:r>
    </w:p>
    <w:p w:rsidR="000342B5" w:rsidRPr="000342B5" w:rsidRDefault="000342B5" w:rsidP="000342B5">
      <w:pPr>
        <w:autoSpaceDE w:val="0"/>
        <w:spacing w:after="0" w:line="240" w:lineRule="auto"/>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2.2.2. </w:t>
      </w:r>
      <w:r w:rsidRPr="000342B5">
        <w:rPr>
          <w:rFonts w:asciiTheme="minorHAnsi" w:hAnsiTheme="minorHAnsi" w:cs="Arial"/>
          <w:color w:val="000000" w:themeColor="text1"/>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SESAU/TO.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D46722">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485288">
        <w:rPr>
          <w:rFonts w:cs="Calibri"/>
          <w:b/>
          <w:bCs/>
          <w:sz w:val="20"/>
          <w:szCs w:val="20"/>
          <w:u w:val="single"/>
        </w:rPr>
        <w:t>garantia/</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EC38BE" w:rsidRPr="00EC38BE" w:rsidRDefault="0079483E" w:rsidP="00EC38BE">
      <w:pPr>
        <w:autoSpaceDE w:val="0"/>
        <w:spacing w:after="0" w:line="240" w:lineRule="auto"/>
        <w:jc w:val="both"/>
        <w:rPr>
          <w:rFonts w:asciiTheme="minorHAnsi" w:hAnsiTheme="minorHAnsi"/>
          <w:iCs/>
          <w:sz w:val="20"/>
          <w:szCs w:val="20"/>
          <w:lang w:eastAsia="ar-SA"/>
        </w:rPr>
      </w:pPr>
      <w:r w:rsidRPr="00EC38BE">
        <w:rPr>
          <w:rFonts w:asciiTheme="minorHAnsi" w:hAnsiTheme="minorHAnsi"/>
          <w:b/>
          <w:sz w:val="20"/>
          <w:szCs w:val="20"/>
        </w:rPr>
        <w:t>3.1.1.</w:t>
      </w:r>
      <w:r w:rsidR="002844F5" w:rsidRPr="00EC38BE">
        <w:rPr>
          <w:rFonts w:asciiTheme="minorHAnsi" w:hAnsiTheme="minorHAnsi"/>
          <w:b/>
          <w:sz w:val="20"/>
          <w:szCs w:val="20"/>
        </w:rPr>
        <w:t xml:space="preserve"> </w:t>
      </w:r>
      <w:r w:rsidR="00EC38BE" w:rsidRPr="00EC38BE">
        <w:rPr>
          <w:rFonts w:asciiTheme="minorHAnsi" w:hAnsiTheme="minorHAnsi"/>
          <w:iCs/>
          <w:sz w:val="20"/>
          <w:szCs w:val="20"/>
          <w:lang w:eastAsia="ar-SA"/>
        </w:rPr>
        <w:t xml:space="preserve">A Contratada fica obrigada a manter a garantia/validade dos produtos exigida neste Termo e pelas normas regulamentadoras da ANVISA/MS, </w:t>
      </w:r>
      <w:r w:rsidR="00EC38BE" w:rsidRPr="00EC38BE">
        <w:rPr>
          <w:rFonts w:asciiTheme="minorHAnsi" w:hAnsiTheme="minorHAnsi"/>
          <w:bCs/>
          <w:sz w:val="20"/>
          <w:szCs w:val="20"/>
        </w:rPr>
        <w:t>devendo a mesma promover troca de qualquer material que for entregue com deterioração, defeito, baixa qualidade ou que apresentarem qualquer tipo de irregularidade em relação ao que fora solicitado neste Termo,</w:t>
      </w:r>
      <w:r w:rsidR="00EC38BE" w:rsidRPr="00EC38BE">
        <w:rPr>
          <w:rFonts w:asciiTheme="minorHAnsi" w:hAnsiTheme="minorHAnsi"/>
          <w:iCs/>
          <w:sz w:val="20"/>
          <w:szCs w:val="20"/>
          <w:lang w:eastAsia="ar-SA"/>
        </w:rPr>
        <w:t xml:space="preserve"> sob pena de sofrer as sanções legais aplicáveis, além de ser obrigada a reparar os prejuízos que causar a SESAU/TO ou a terceiros, decorrentes de falhas nos produtos ou de sua respectiva entrega ou ainda relacionados à fabricação ou armazenagem.</w:t>
      </w:r>
    </w:p>
    <w:p w:rsidR="00EC38BE" w:rsidRPr="00EC38BE" w:rsidRDefault="00EC38BE" w:rsidP="00EC38BE">
      <w:pPr>
        <w:autoSpaceDE w:val="0"/>
        <w:spacing w:after="0" w:line="240" w:lineRule="auto"/>
        <w:jc w:val="both"/>
        <w:rPr>
          <w:rFonts w:asciiTheme="minorHAnsi" w:hAnsiTheme="minorHAnsi"/>
          <w:iCs/>
          <w:sz w:val="20"/>
          <w:szCs w:val="20"/>
          <w:lang w:eastAsia="ar-SA"/>
        </w:rPr>
      </w:pPr>
      <w:r>
        <w:rPr>
          <w:rFonts w:asciiTheme="minorHAnsi" w:hAnsiTheme="minorHAnsi"/>
          <w:iCs/>
          <w:sz w:val="20"/>
          <w:szCs w:val="20"/>
          <w:lang w:eastAsia="ar-SA"/>
        </w:rPr>
        <w:t>3</w:t>
      </w:r>
      <w:r w:rsidRPr="00EC38BE">
        <w:rPr>
          <w:rFonts w:asciiTheme="minorHAnsi" w:hAnsiTheme="minorHAnsi"/>
          <w:iCs/>
          <w:sz w:val="20"/>
          <w:szCs w:val="20"/>
          <w:lang w:eastAsia="ar-SA"/>
        </w:rPr>
        <w:t>.</w:t>
      </w:r>
      <w:r>
        <w:rPr>
          <w:rFonts w:asciiTheme="minorHAnsi" w:hAnsiTheme="minorHAnsi"/>
          <w:iCs/>
          <w:sz w:val="20"/>
          <w:szCs w:val="20"/>
          <w:lang w:eastAsia="ar-SA"/>
        </w:rPr>
        <w:t>3</w:t>
      </w:r>
      <w:r w:rsidRPr="00EC38BE">
        <w:rPr>
          <w:rFonts w:asciiTheme="minorHAnsi" w:hAnsiTheme="minorHAnsi"/>
          <w:iCs/>
          <w:sz w:val="20"/>
          <w:szCs w:val="20"/>
          <w:lang w:eastAsia="ar-SA"/>
        </w:rPr>
        <w:t>.2 A Contratada deverá arcar com substituições em decorrência de defeitos de fabricação, transporte, avarias, embalagem ou armazenamento e outros eventos, para os quais a Contratante não concorreu.</w:t>
      </w:r>
    </w:p>
    <w:p w:rsidR="00EC38BE" w:rsidRPr="00DC580A" w:rsidRDefault="00EC38BE" w:rsidP="00DC580A">
      <w:pPr>
        <w:numPr>
          <w:ilvl w:val="0"/>
          <w:numId w:val="48"/>
        </w:numPr>
        <w:spacing w:after="0" w:line="240" w:lineRule="auto"/>
        <w:jc w:val="both"/>
        <w:rPr>
          <w:rFonts w:asciiTheme="minorHAnsi" w:hAnsiTheme="minorHAnsi"/>
          <w:iCs/>
          <w:sz w:val="20"/>
          <w:szCs w:val="20"/>
          <w:lang w:eastAsia="ar-SA"/>
        </w:rPr>
      </w:pPr>
      <w:r w:rsidRPr="00EC38BE">
        <w:rPr>
          <w:rFonts w:asciiTheme="minorHAnsi" w:hAnsiTheme="minorHAnsi"/>
          <w:iCs/>
          <w:sz w:val="20"/>
          <w:szCs w:val="20"/>
          <w:lang w:eastAsia="ar-SA"/>
        </w:rPr>
        <w:t>O prazo para a Contratada atender ao item acima, deverá ser de no máximo até 10 (DEZ) dias úteis, contados do envio da nota de empenho.</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727E6"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53A42">
        <w:rPr>
          <w:rFonts w:cs="Calibri"/>
          <w:b/>
          <w:bCs/>
          <w:sz w:val="20"/>
          <w:szCs w:val="20"/>
          <w:u w:val="single"/>
        </w:rPr>
        <w:t xml:space="preserve"> dos produtos</w:t>
      </w:r>
      <w:r w:rsidR="00B47D86" w:rsidRPr="00975295">
        <w:rPr>
          <w:rFonts w:cs="Calibri"/>
          <w:b/>
          <w:bCs/>
          <w:sz w:val="20"/>
          <w:szCs w:val="20"/>
          <w:u w:val="single"/>
        </w:rPr>
        <w:t>:</w:t>
      </w:r>
    </w:p>
    <w:p w:rsidR="003F492F" w:rsidRDefault="003F492F" w:rsidP="003F492F">
      <w:pPr>
        <w:spacing w:after="0" w:line="240" w:lineRule="auto"/>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3.2.1. </w:t>
      </w:r>
      <w:r w:rsidRPr="003F492F">
        <w:rPr>
          <w:rFonts w:asciiTheme="minorHAnsi" w:hAnsiTheme="minorHAnsi" w:cs="Arial"/>
          <w:color w:val="000000" w:themeColor="text1"/>
          <w:sz w:val="20"/>
          <w:szCs w:val="20"/>
        </w:rPr>
        <w:t xml:space="preserve">O(s) produto(s) deve(m) ser entregue(s) no </w:t>
      </w:r>
      <w:r w:rsidRPr="003F492F">
        <w:rPr>
          <w:rFonts w:asciiTheme="minorHAnsi" w:hAnsiTheme="minorHAnsi" w:cs="Arial"/>
          <w:b/>
          <w:color w:val="000000" w:themeColor="text1"/>
          <w:sz w:val="20"/>
          <w:szCs w:val="20"/>
        </w:rPr>
        <w:t>HOSPITAL REGIONAL DE ARAGUAÍNA</w:t>
      </w:r>
      <w:r w:rsidRPr="003F492F">
        <w:rPr>
          <w:rFonts w:asciiTheme="minorHAnsi" w:hAnsiTheme="minorHAnsi" w:cs="Arial"/>
          <w:color w:val="000000" w:themeColor="text1"/>
          <w:sz w:val="20"/>
          <w:szCs w:val="20"/>
        </w:rPr>
        <w:t xml:space="preserve"> sito à Rua 13 de Maio n°. 1336, Centro, </w:t>
      </w:r>
      <w:proofErr w:type="spellStart"/>
      <w:r w:rsidRPr="003F492F">
        <w:rPr>
          <w:rFonts w:asciiTheme="minorHAnsi" w:hAnsiTheme="minorHAnsi" w:cs="Arial"/>
          <w:color w:val="000000" w:themeColor="text1"/>
          <w:sz w:val="20"/>
          <w:szCs w:val="20"/>
        </w:rPr>
        <w:t>Cep</w:t>
      </w:r>
      <w:proofErr w:type="spellEnd"/>
      <w:r w:rsidRPr="003F492F">
        <w:rPr>
          <w:rFonts w:asciiTheme="minorHAnsi" w:hAnsiTheme="minorHAnsi" w:cs="Arial"/>
          <w:color w:val="000000" w:themeColor="text1"/>
          <w:sz w:val="20"/>
          <w:szCs w:val="20"/>
        </w:rPr>
        <w:t>: 77803-130, em Araguaína, em dia e horário comercial, a qual deve ser realizada na conformidade da Nota de Empenho, na presença de servidores devidamente autorizados, como determina o § 8°, do artigo 15, da Lei 8.666/93, em dia e horário comercial.</w:t>
      </w:r>
    </w:p>
    <w:p w:rsidR="0001377B" w:rsidRPr="0001377B" w:rsidRDefault="00C36AA0" w:rsidP="0001377B">
      <w:pPr>
        <w:spacing w:after="0" w:line="240" w:lineRule="auto"/>
        <w:jc w:val="both"/>
        <w:rPr>
          <w:rFonts w:asciiTheme="minorHAnsi" w:hAnsiTheme="minorHAnsi" w:cs="Arial"/>
          <w:b/>
          <w:color w:val="000000" w:themeColor="text1"/>
          <w:sz w:val="20"/>
          <w:szCs w:val="20"/>
          <w:u w:val="single"/>
        </w:rPr>
      </w:pPr>
      <w:r w:rsidRPr="0001377B">
        <w:rPr>
          <w:rFonts w:asciiTheme="minorHAnsi" w:hAnsiTheme="minorHAnsi" w:cs="Arial"/>
          <w:b/>
          <w:color w:val="000000" w:themeColor="text1"/>
          <w:sz w:val="20"/>
          <w:szCs w:val="20"/>
          <w:u w:val="single"/>
        </w:rPr>
        <w:t>3.3. Do recebimento dos produtos:</w:t>
      </w:r>
    </w:p>
    <w:p w:rsidR="0001377B" w:rsidRPr="0001377B" w:rsidRDefault="0001377B" w:rsidP="0001377B">
      <w:pPr>
        <w:autoSpaceDE w:val="0"/>
        <w:spacing w:after="0" w:line="240" w:lineRule="auto"/>
        <w:jc w:val="both"/>
        <w:rPr>
          <w:rFonts w:asciiTheme="minorHAnsi" w:hAnsiTheme="minorHAnsi"/>
          <w:sz w:val="20"/>
          <w:szCs w:val="20"/>
        </w:rPr>
      </w:pPr>
      <w:r>
        <w:rPr>
          <w:rFonts w:asciiTheme="minorHAnsi" w:hAnsiTheme="minorHAnsi"/>
          <w:sz w:val="20"/>
          <w:szCs w:val="20"/>
        </w:rPr>
        <w:t xml:space="preserve">3.3.1. </w:t>
      </w:r>
      <w:r w:rsidRPr="0001377B">
        <w:rPr>
          <w:rFonts w:asciiTheme="minorHAnsi" w:hAnsiTheme="minorHAnsi"/>
          <w:sz w:val="20"/>
          <w:szCs w:val="20"/>
        </w:rPr>
        <w:t xml:space="preserve">A </w:t>
      </w:r>
      <w:r w:rsidRPr="0001377B">
        <w:rPr>
          <w:rFonts w:asciiTheme="minorHAnsi" w:hAnsiTheme="minorHAnsi"/>
          <w:iCs/>
          <w:sz w:val="20"/>
          <w:szCs w:val="20"/>
          <w:lang w:eastAsia="ar-SA"/>
        </w:rPr>
        <w:t>Secretaria</w:t>
      </w:r>
      <w:r w:rsidRPr="0001377B">
        <w:rPr>
          <w:rFonts w:asciiTheme="minorHAnsi" w:hAnsiTheme="minorHAnsi"/>
          <w:sz w:val="20"/>
          <w:szCs w:val="20"/>
        </w:rPr>
        <w:t xml:space="preserve"> de Estado da Saúde, por si ou por suas unidades hospitalares, tem um prazo de 05 (cinco) dias para conferência e atesto da Nota Fiscal dos Materiais Hospitalares (Órtese, Prótese e Materiais Especiais) efetivamente utilizados em todos os procedimentos, contados do protocolo da respectiva Nota Fiscal pela(s) empresa(s) fornecedora(s) junto à unidade hospitalar;</w:t>
      </w:r>
    </w:p>
    <w:p w:rsidR="0001377B" w:rsidRPr="0001377B" w:rsidRDefault="0001377B" w:rsidP="0001377B">
      <w:pPr>
        <w:autoSpaceDE w:val="0"/>
        <w:spacing w:after="0" w:line="240" w:lineRule="auto"/>
        <w:jc w:val="both"/>
        <w:rPr>
          <w:rFonts w:asciiTheme="minorHAnsi" w:hAnsiTheme="minorHAnsi"/>
          <w:sz w:val="20"/>
          <w:szCs w:val="20"/>
        </w:rPr>
      </w:pPr>
      <w:r>
        <w:rPr>
          <w:rFonts w:asciiTheme="minorHAnsi" w:hAnsiTheme="minorHAnsi"/>
          <w:sz w:val="20"/>
          <w:szCs w:val="20"/>
        </w:rPr>
        <w:t xml:space="preserve">3.3.2. </w:t>
      </w:r>
      <w:r w:rsidRPr="0001377B">
        <w:rPr>
          <w:rFonts w:asciiTheme="minorHAnsi" w:hAnsiTheme="minorHAnsi"/>
          <w:sz w:val="20"/>
          <w:szCs w:val="20"/>
        </w:rPr>
        <w:t xml:space="preserve"> A carga e descarga serão por conta do(s) fornecedores(s), sem ônus de frete para o órgão solicitante;</w:t>
      </w:r>
    </w:p>
    <w:p w:rsidR="0001377B" w:rsidRPr="00971365" w:rsidRDefault="0001377B" w:rsidP="00971365">
      <w:pPr>
        <w:autoSpaceDE w:val="0"/>
        <w:spacing w:after="0" w:line="240" w:lineRule="auto"/>
        <w:jc w:val="both"/>
        <w:rPr>
          <w:rFonts w:asciiTheme="minorHAnsi" w:hAnsiTheme="minorHAnsi"/>
          <w:sz w:val="20"/>
          <w:szCs w:val="20"/>
        </w:rPr>
      </w:pPr>
      <w:r>
        <w:rPr>
          <w:rFonts w:asciiTheme="minorHAnsi" w:hAnsiTheme="minorHAnsi"/>
          <w:sz w:val="20"/>
          <w:szCs w:val="20"/>
        </w:rPr>
        <w:t xml:space="preserve">3.3.3. </w:t>
      </w:r>
      <w:r w:rsidRPr="0001377B">
        <w:rPr>
          <w:rFonts w:asciiTheme="minorHAnsi" w:hAnsiTheme="minorHAnsi"/>
          <w:sz w:val="20"/>
          <w:szCs w:val="20"/>
        </w:rPr>
        <w:t xml:space="preserve"> A entrega dos materiais e o Aplicador, em comodato, deverão se dar na unidade hospitalar ou onde a Administração indicar, na presença de uma equipe composta de três servidores especialistas, devidamente autorizados, que analisarão as especificações e qualidade do material, atestando ou não o recebimento; </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w:t>
      </w:r>
      <w:r w:rsidR="0067188D">
        <w:rPr>
          <w:rFonts w:cs="Calibri"/>
          <w:sz w:val="20"/>
          <w:szCs w:val="20"/>
        </w:rPr>
        <w:t>6</w:t>
      </w:r>
      <w:r w:rsidR="006364DB">
        <w:rPr>
          <w:rFonts w:cs="Calibri"/>
          <w:sz w:val="20"/>
          <w:szCs w:val="20"/>
        </w:rPr>
        <w:t>/30550/00</w:t>
      </w:r>
      <w:r w:rsidR="0067188D">
        <w:rPr>
          <w:rFonts w:cs="Calibri"/>
          <w:sz w:val="20"/>
          <w:szCs w:val="20"/>
        </w:rPr>
        <w:t>8230</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7862F1" w:rsidRDefault="003A4F98" w:rsidP="007862F1">
      <w:pPr>
        <w:spacing w:after="0" w:line="240" w:lineRule="auto"/>
        <w:jc w:val="both"/>
        <w:rPr>
          <w:rFonts w:asciiTheme="minorHAnsi" w:hAnsiTheme="minorHAnsi" w:cs="Calibri"/>
          <w:sz w:val="20"/>
          <w:szCs w:val="20"/>
        </w:rPr>
      </w:pPr>
      <w:r w:rsidRPr="007862F1">
        <w:rPr>
          <w:rFonts w:asciiTheme="minorHAnsi" w:hAnsiTheme="minorHAnsi" w:cs="Calibri"/>
          <w:sz w:val="20"/>
          <w:szCs w:val="20"/>
        </w:rPr>
        <w:t>O CONTRATANTE obriga-se:</w:t>
      </w:r>
    </w:p>
    <w:p w:rsidR="007862F1" w:rsidRPr="007862F1" w:rsidRDefault="004B233F" w:rsidP="007862F1">
      <w:pPr>
        <w:spacing w:after="0" w:line="240" w:lineRule="auto"/>
        <w:jc w:val="both"/>
        <w:rPr>
          <w:rFonts w:asciiTheme="minorHAnsi" w:hAnsiTheme="minorHAnsi"/>
          <w:sz w:val="20"/>
          <w:szCs w:val="20"/>
        </w:rPr>
      </w:pPr>
      <w:r>
        <w:rPr>
          <w:rFonts w:asciiTheme="minorHAnsi" w:hAnsiTheme="minorHAnsi"/>
          <w:sz w:val="20"/>
          <w:szCs w:val="20"/>
        </w:rPr>
        <w:t xml:space="preserve">a) </w:t>
      </w:r>
      <w:r w:rsidR="007862F1" w:rsidRPr="007862F1">
        <w:rPr>
          <w:rFonts w:asciiTheme="minorHAnsi" w:hAnsiTheme="minorHAnsi"/>
          <w:sz w:val="20"/>
          <w:szCs w:val="20"/>
        </w:rPr>
        <w:t>A CONTRATANTE obriga-se a proporcionar todas as condições para que a(s) CONTRATADA(S) possa desempenhar os compromissos assumidos, bem como pagar pela aquisição dos materiais adquiridos em conformidade com Termo de Referência, edital de licitação e contrato;</w:t>
      </w:r>
    </w:p>
    <w:p w:rsidR="007862F1" w:rsidRPr="007862F1" w:rsidRDefault="004B233F" w:rsidP="007862F1">
      <w:pPr>
        <w:spacing w:after="0" w:line="240" w:lineRule="auto"/>
        <w:jc w:val="both"/>
        <w:rPr>
          <w:rFonts w:asciiTheme="minorHAnsi" w:hAnsiTheme="minorHAnsi"/>
          <w:sz w:val="20"/>
          <w:szCs w:val="20"/>
        </w:rPr>
      </w:pPr>
      <w:r>
        <w:rPr>
          <w:rFonts w:asciiTheme="minorHAnsi" w:hAnsiTheme="minorHAnsi"/>
          <w:sz w:val="20"/>
          <w:szCs w:val="20"/>
        </w:rPr>
        <w:t>b)</w:t>
      </w:r>
      <w:r w:rsidR="007862F1" w:rsidRPr="007862F1">
        <w:rPr>
          <w:rFonts w:asciiTheme="minorHAnsi" w:hAnsiTheme="minorHAnsi"/>
          <w:sz w:val="20"/>
          <w:szCs w:val="20"/>
        </w:rPr>
        <w:t xml:space="preserve"> Disponibilizar o espaço adequado, nas unidades hospitalares, para o acondicionamento dos Materiais Hospitalares (Órtese, Prótese e Materiais Especiais) e o respectivo Aplicador em comodato;</w:t>
      </w:r>
    </w:p>
    <w:p w:rsidR="007862F1" w:rsidRPr="007862F1" w:rsidRDefault="004B233F" w:rsidP="007862F1">
      <w:pPr>
        <w:spacing w:after="0" w:line="240" w:lineRule="auto"/>
        <w:jc w:val="both"/>
        <w:rPr>
          <w:rFonts w:asciiTheme="minorHAnsi" w:hAnsiTheme="minorHAnsi"/>
          <w:sz w:val="20"/>
          <w:szCs w:val="20"/>
        </w:rPr>
      </w:pPr>
      <w:r>
        <w:rPr>
          <w:rFonts w:asciiTheme="minorHAnsi" w:hAnsiTheme="minorHAnsi"/>
          <w:sz w:val="20"/>
          <w:szCs w:val="20"/>
        </w:rPr>
        <w:t>c)</w:t>
      </w:r>
      <w:r w:rsidR="007862F1" w:rsidRPr="007862F1">
        <w:rPr>
          <w:rFonts w:asciiTheme="minorHAnsi" w:hAnsiTheme="minorHAnsi"/>
          <w:sz w:val="20"/>
          <w:szCs w:val="20"/>
        </w:rPr>
        <w:t xml:space="preserve"> A referida Unidade Hospitalar deverá disponibilizar servidor(es) responsável(</w:t>
      </w:r>
      <w:proofErr w:type="spellStart"/>
      <w:r w:rsidR="007862F1" w:rsidRPr="007862F1">
        <w:rPr>
          <w:rFonts w:asciiTheme="minorHAnsi" w:hAnsiTheme="minorHAnsi"/>
          <w:sz w:val="20"/>
          <w:szCs w:val="20"/>
        </w:rPr>
        <w:t>is</w:t>
      </w:r>
      <w:proofErr w:type="spellEnd"/>
      <w:r w:rsidR="007862F1" w:rsidRPr="007862F1">
        <w:rPr>
          <w:rFonts w:asciiTheme="minorHAnsi" w:hAnsiTheme="minorHAnsi"/>
          <w:sz w:val="20"/>
          <w:szCs w:val="20"/>
        </w:rPr>
        <w:t>) pelo recebimento dos produtos, que deverá controlar a entrega e utilização dos materiais solicitados, a fim de não haver prejuízos quanto ao faturamento dos mesmos;</w:t>
      </w:r>
    </w:p>
    <w:p w:rsidR="007862F1" w:rsidRPr="007862F1" w:rsidRDefault="004B233F" w:rsidP="007862F1">
      <w:pPr>
        <w:spacing w:after="0" w:line="240" w:lineRule="auto"/>
        <w:jc w:val="both"/>
        <w:rPr>
          <w:rFonts w:asciiTheme="minorHAnsi" w:hAnsiTheme="minorHAnsi"/>
          <w:sz w:val="20"/>
          <w:szCs w:val="20"/>
        </w:rPr>
      </w:pPr>
      <w:r>
        <w:rPr>
          <w:rFonts w:asciiTheme="minorHAnsi" w:hAnsiTheme="minorHAnsi"/>
          <w:sz w:val="20"/>
          <w:szCs w:val="20"/>
        </w:rPr>
        <w:t>d)</w:t>
      </w:r>
      <w:r w:rsidR="007862F1" w:rsidRPr="007862F1">
        <w:rPr>
          <w:rFonts w:asciiTheme="minorHAnsi" w:hAnsiTheme="minorHAnsi"/>
          <w:sz w:val="20"/>
          <w:szCs w:val="20"/>
        </w:rPr>
        <w:t xml:space="preserve"> Prestar as informações e os esclarecimentos que venham a ser solicitados pela(s) empresa(s) contratada(s);</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747A37" w:rsidRDefault="00B946A1" w:rsidP="00747A37">
      <w:pPr>
        <w:spacing w:after="0" w:line="240" w:lineRule="auto"/>
        <w:jc w:val="both"/>
        <w:rPr>
          <w:rFonts w:asciiTheme="minorHAnsi" w:hAnsiTheme="minorHAnsi" w:cs="Calibri"/>
          <w:sz w:val="20"/>
          <w:szCs w:val="20"/>
        </w:rPr>
      </w:pPr>
      <w:r w:rsidRPr="00747A37">
        <w:rPr>
          <w:rFonts w:asciiTheme="minorHAnsi" w:hAnsiTheme="minorHAnsi" w:cs="Calibri"/>
          <w:sz w:val="20"/>
          <w:szCs w:val="20"/>
        </w:rPr>
        <w:t>A CONTRATADA obriga-se a:</w:t>
      </w:r>
    </w:p>
    <w:p w:rsidR="00747A37" w:rsidRPr="00747A37" w:rsidRDefault="00747A37" w:rsidP="00747A37">
      <w:pPr>
        <w:spacing w:after="0" w:line="240" w:lineRule="auto"/>
        <w:jc w:val="both"/>
        <w:rPr>
          <w:rFonts w:asciiTheme="minorHAnsi" w:hAnsiTheme="minorHAnsi"/>
          <w:sz w:val="20"/>
          <w:szCs w:val="20"/>
        </w:rPr>
      </w:pPr>
      <w:r>
        <w:rPr>
          <w:rFonts w:asciiTheme="minorHAnsi" w:hAnsiTheme="minorHAnsi"/>
          <w:sz w:val="20"/>
          <w:szCs w:val="20"/>
        </w:rPr>
        <w:t>a)</w:t>
      </w:r>
      <w:r w:rsidRPr="00747A37">
        <w:rPr>
          <w:rFonts w:asciiTheme="minorHAnsi" w:hAnsiTheme="minorHAnsi"/>
          <w:sz w:val="20"/>
          <w:szCs w:val="20"/>
        </w:rPr>
        <w:t xml:space="preserve"> Executar fielmente o objeto licitado, conforme as especificações, prazos estipulados exigidos no Edital e no Termo de Referência;</w:t>
      </w:r>
    </w:p>
    <w:p w:rsidR="00747A37" w:rsidRPr="00747A37" w:rsidRDefault="00747A37" w:rsidP="00747A37">
      <w:pPr>
        <w:spacing w:after="0" w:line="240" w:lineRule="auto"/>
        <w:jc w:val="both"/>
        <w:rPr>
          <w:rFonts w:asciiTheme="minorHAnsi" w:hAnsiTheme="minorHAnsi"/>
          <w:sz w:val="20"/>
          <w:szCs w:val="20"/>
        </w:rPr>
      </w:pPr>
      <w:r>
        <w:rPr>
          <w:rFonts w:asciiTheme="minorHAnsi" w:hAnsiTheme="minorHAnsi"/>
          <w:sz w:val="20"/>
          <w:szCs w:val="20"/>
        </w:rPr>
        <w:t>b)</w:t>
      </w:r>
      <w:r w:rsidRPr="00747A37">
        <w:rPr>
          <w:rFonts w:asciiTheme="minorHAnsi" w:hAnsiTheme="minorHAnsi"/>
          <w:sz w:val="20"/>
          <w:szCs w:val="20"/>
        </w:rPr>
        <w:t xml:space="preserve"> Dar plena garantia e qualidade dos materiais adquiridos, em conformidade com as </w:t>
      </w:r>
      <w:r w:rsidRPr="00747A37">
        <w:rPr>
          <w:rFonts w:asciiTheme="minorHAnsi" w:hAnsiTheme="minorHAnsi"/>
          <w:iCs/>
          <w:sz w:val="20"/>
          <w:szCs w:val="20"/>
          <w:lang w:eastAsia="ar-SA"/>
        </w:rPr>
        <w:t>normas regulamentadoras da ANVISA/MS</w:t>
      </w:r>
      <w:r w:rsidRPr="00747A37">
        <w:rPr>
          <w:rFonts w:asciiTheme="minorHAnsi" w:hAnsiTheme="minorHAnsi"/>
          <w:sz w:val="20"/>
          <w:szCs w:val="20"/>
        </w:rPr>
        <w:t>, imputando-lhe os ônus decorrentes da cobertura dos prejuízos pela entrega dos mesmos em desconformidade com o especificado no Edital e no Termo de Referência, caso não seja possível a troca, tudo a encargo da CONTRATADA;</w:t>
      </w:r>
    </w:p>
    <w:p w:rsidR="00747A37" w:rsidRPr="00747A37" w:rsidRDefault="00747A37" w:rsidP="00747A37">
      <w:pPr>
        <w:spacing w:after="0" w:line="240" w:lineRule="auto"/>
        <w:jc w:val="both"/>
        <w:rPr>
          <w:rFonts w:asciiTheme="minorHAnsi" w:hAnsiTheme="minorHAnsi"/>
          <w:sz w:val="20"/>
          <w:szCs w:val="20"/>
        </w:rPr>
      </w:pPr>
      <w:r>
        <w:rPr>
          <w:rFonts w:asciiTheme="minorHAnsi" w:hAnsiTheme="minorHAnsi"/>
          <w:sz w:val="20"/>
          <w:szCs w:val="20"/>
        </w:rPr>
        <w:t>c)</w:t>
      </w:r>
      <w:r w:rsidRPr="00747A37">
        <w:rPr>
          <w:rFonts w:asciiTheme="minorHAnsi" w:hAnsiTheme="minorHAnsi"/>
          <w:sz w:val="20"/>
          <w:szCs w:val="20"/>
        </w:rPr>
        <w:t xml:space="preserve"> Disponibilizar no hospital os Materiais Hospitalares (Órtese, Prótese e Materiais Especiais), e o respectivo Aplicador em Comodato, no prazo máximo de 10 (dez) dias corridos contados da data do recebimento da nota de empenho, de acordo com as condições e prazos propostos, disponibilizando um funcionário responsável, em condições de mantê-lo o pleno atendimento dos materiais solicitados, dentro do período contratual;</w:t>
      </w:r>
    </w:p>
    <w:p w:rsidR="00747A37" w:rsidRPr="00747A37" w:rsidRDefault="00747A37" w:rsidP="00747A37">
      <w:pPr>
        <w:spacing w:after="0" w:line="240" w:lineRule="auto"/>
        <w:jc w:val="both"/>
        <w:rPr>
          <w:rFonts w:asciiTheme="minorHAnsi" w:hAnsiTheme="minorHAnsi"/>
          <w:sz w:val="20"/>
          <w:szCs w:val="20"/>
        </w:rPr>
      </w:pPr>
      <w:r>
        <w:rPr>
          <w:rFonts w:asciiTheme="minorHAnsi" w:hAnsiTheme="minorHAnsi"/>
          <w:sz w:val="20"/>
          <w:szCs w:val="20"/>
        </w:rPr>
        <w:t>d)</w:t>
      </w:r>
      <w:r w:rsidRPr="00747A37">
        <w:rPr>
          <w:rFonts w:asciiTheme="minorHAnsi" w:hAnsiTheme="minorHAnsi"/>
          <w:sz w:val="20"/>
          <w:szCs w:val="20"/>
        </w:rPr>
        <w:t xml:space="preserve"> Reparar, corrigir, remover as suas expensas, no todo ou em parte, os Materiais Hospitalares (Órtese, Prótese e Materiais Especiais) e o Aplicador em Comodato, em que se verifiquem danos em decorrência do transporte, bem como, providenciar a substituição dos mesmos, no prazo máximo de 24 (vinte e quatro) horas, improrrogáveis, contados da notificação que lhe for entregue oficialmente;</w:t>
      </w:r>
    </w:p>
    <w:p w:rsidR="00747A37" w:rsidRPr="00747A37" w:rsidRDefault="00747A37" w:rsidP="00747A37">
      <w:pPr>
        <w:spacing w:after="0" w:line="240" w:lineRule="auto"/>
        <w:jc w:val="both"/>
        <w:rPr>
          <w:rFonts w:asciiTheme="minorHAnsi" w:hAnsiTheme="minorHAnsi"/>
          <w:sz w:val="20"/>
          <w:szCs w:val="20"/>
        </w:rPr>
      </w:pPr>
      <w:r>
        <w:rPr>
          <w:rFonts w:asciiTheme="minorHAnsi" w:hAnsiTheme="minorHAnsi"/>
          <w:sz w:val="20"/>
          <w:szCs w:val="20"/>
        </w:rPr>
        <w:t>e)</w:t>
      </w:r>
      <w:r w:rsidRPr="00747A37">
        <w:rPr>
          <w:rFonts w:asciiTheme="minorHAnsi" w:hAnsiTheme="minorHAnsi"/>
          <w:sz w:val="20"/>
          <w:szCs w:val="20"/>
        </w:rPr>
        <w:t xml:space="preserve"> A(s) empresa(s) vencedora(s)/fornecedora(s) são responsáveis, pelos encargos, impostos, fretes e tributos, resultantes do fornecimento dos produtos indicados no objeto contratual;</w:t>
      </w:r>
    </w:p>
    <w:p w:rsidR="00747A37" w:rsidRPr="00747A37" w:rsidRDefault="00747A37" w:rsidP="00747A37">
      <w:pPr>
        <w:spacing w:after="0" w:line="240" w:lineRule="auto"/>
        <w:jc w:val="both"/>
        <w:rPr>
          <w:rFonts w:asciiTheme="minorHAnsi" w:hAnsiTheme="minorHAnsi"/>
          <w:sz w:val="20"/>
          <w:szCs w:val="20"/>
        </w:rPr>
      </w:pPr>
      <w:r>
        <w:rPr>
          <w:rFonts w:asciiTheme="minorHAnsi" w:hAnsiTheme="minorHAnsi"/>
          <w:sz w:val="20"/>
          <w:szCs w:val="20"/>
        </w:rPr>
        <w:t>f)</w:t>
      </w:r>
      <w:r w:rsidRPr="00747A37">
        <w:rPr>
          <w:rFonts w:asciiTheme="minorHAnsi" w:hAnsiTheme="minorHAnsi"/>
          <w:sz w:val="20"/>
          <w:szCs w:val="20"/>
        </w:rPr>
        <w:t xml:space="preserve"> Manter durante a integral execução do contrato, em compatibilidade com as obrigações assumidas, todas as condições de habilitação exigidas no edital, Termo de Referência e pela legislação pertinente, bem como os prazos de entrega dos produtos;</w:t>
      </w:r>
    </w:p>
    <w:p w:rsidR="00747A37" w:rsidRPr="00747A37" w:rsidRDefault="00747A37" w:rsidP="00747A37">
      <w:pPr>
        <w:spacing w:after="0" w:line="240" w:lineRule="auto"/>
        <w:jc w:val="both"/>
        <w:rPr>
          <w:rFonts w:asciiTheme="minorHAnsi" w:hAnsiTheme="minorHAnsi"/>
          <w:sz w:val="20"/>
          <w:szCs w:val="20"/>
        </w:rPr>
      </w:pPr>
      <w:r>
        <w:rPr>
          <w:rFonts w:asciiTheme="minorHAnsi" w:hAnsiTheme="minorHAnsi"/>
          <w:sz w:val="20"/>
          <w:szCs w:val="20"/>
        </w:rPr>
        <w:t>g)</w:t>
      </w:r>
      <w:r w:rsidRPr="00747A37">
        <w:rPr>
          <w:rFonts w:asciiTheme="minorHAnsi" w:hAnsiTheme="minorHAnsi"/>
          <w:sz w:val="20"/>
          <w:szCs w:val="20"/>
        </w:rPr>
        <w:t xml:space="preserve"> Identificar todos os insumos e o aplicador de sua propriedade, de forma a não serem confundidos com similares de propriedade dos Hospitais ou de outras empresas contratadas;</w:t>
      </w:r>
    </w:p>
    <w:p w:rsidR="00747A37" w:rsidRPr="00747A37" w:rsidRDefault="00747A37" w:rsidP="00747A37">
      <w:pPr>
        <w:spacing w:after="0" w:line="240" w:lineRule="auto"/>
        <w:jc w:val="both"/>
        <w:rPr>
          <w:rFonts w:asciiTheme="minorHAnsi" w:hAnsiTheme="minorHAnsi"/>
          <w:sz w:val="20"/>
          <w:szCs w:val="20"/>
        </w:rPr>
      </w:pPr>
      <w:r>
        <w:rPr>
          <w:rFonts w:asciiTheme="minorHAnsi" w:hAnsiTheme="minorHAnsi"/>
          <w:sz w:val="20"/>
          <w:szCs w:val="20"/>
        </w:rPr>
        <w:t>h)</w:t>
      </w:r>
      <w:r w:rsidRPr="00747A37">
        <w:rPr>
          <w:rFonts w:asciiTheme="minorHAnsi" w:hAnsiTheme="minorHAnsi"/>
          <w:sz w:val="20"/>
          <w:szCs w:val="20"/>
        </w:rPr>
        <w:t xml:space="preserve"> Os produtos deverão apresentar embalagem contendo data de validade, número de lote, método de esterilização e no mínimo 3(três) etiquetas autocolantes de identificação, em língua portuguesa;</w:t>
      </w:r>
    </w:p>
    <w:p w:rsidR="00747A37" w:rsidRPr="00747A37" w:rsidRDefault="00747A37" w:rsidP="00747A37">
      <w:pPr>
        <w:spacing w:after="0" w:line="240" w:lineRule="auto"/>
        <w:jc w:val="both"/>
        <w:rPr>
          <w:rFonts w:asciiTheme="minorHAnsi" w:hAnsiTheme="minorHAnsi"/>
          <w:sz w:val="20"/>
          <w:szCs w:val="20"/>
        </w:rPr>
      </w:pPr>
      <w:r>
        <w:rPr>
          <w:rFonts w:asciiTheme="minorHAnsi" w:hAnsiTheme="minorHAnsi"/>
          <w:sz w:val="20"/>
          <w:szCs w:val="20"/>
        </w:rPr>
        <w:t>i)</w:t>
      </w:r>
      <w:r w:rsidRPr="00747A37">
        <w:rPr>
          <w:rFonts w:asciiTheme="minorHAnsi" w:hAnsiTheme="minorHAnsi"/>
          <w:sz w:val="20"/>
          <w:szCs w:val="20"/>
        </w:rPr>
        <w:t xml:space="preserve"> Responsabilizar-se pelo cumprimento, por parte de seu representante, das normas disciplinares determinadas pelas unidades hospitalares;</w:t>
      </w:r>
    </w:p>
    <w:p w:rsidR="00747A37" w:rsidRPr="00747A37" w:rsidRDefault="00747A37" w:rsidP="00747A37">
      <w:pPr>
        <w:spacing w:after="0" w:line="240" w:lineRule="auto"/>
        <w:jc w:val="both"/>
        <w:rPr>
          <w:rFonts w:asciiTheme="minorHAnsi" w:hAnsiTheme="minorHAnsi"/>
          <w:sz w:val="20"/>
          <w:szCs w:val="20"/>
        </w:rPr>
      </w:pPr>
      <w:r>
        <w:rPr>
          <w:rFonts w:asciiTheme="minorHAnsi" w:hAnsiTheme="minorHAnsi"/>
          <w:sz w:val="20"/>
          <w:szCs w:val="20"/>
        </w:rPr>
        <w:t>j)</w:t>
      </w:r>
      <w:r w:rsidRPr="00747A37">
        <w:rPr>
          <w:rFonts w:asciiTheme="minorHAnsi" w:hAnsiTheme="minorHAnsi"/>
          <w:sz w:val="20"/>
          <w:szCs w:val="20"/>
        </w:rPr>
        <w:t xml:space="preserve"> Cumprir, além dos postulados legais vigentes de âmbito federal, estadual ou municipal, as normas de segurança das unidades hospitalares;</w:t>
      </w:r>
    </w:p>
    <w:p w:rsidR="00747A37" w:rsidRPr="00747A37" w:rsidRDefault="00747A37" w:rsidP="00747A37">
      <w:pPr>
        <w:spacing w:after="0" w:line="240" w:lineRule="auto"/>
        <w:jc w:val="both"/>
        <w:rPr>
          <w:rFonts w:asciiTheme="minorHAnsi" w:hAnsiTheme="minorHAnsi"/>
          <w:sz w:val="20"/>
          <w:szCs w:val="20"/>
        </w:rPr>
      </w:pPr>
      <w:r>
        <w:rPr>
          <w:rFonts w:asciiTheme="minorHAnsi" w:hAnsiTheme="minorHAnsi"/>
          <w:sz w:val="20"/>
          <w:szCs w:val="20"/>
        </w:rPr>
        <w:t>k)</w:t>
      </w:r>
      <w:r w:rsidRPr="00747A37">
        <w:rPr>
          <w:rFonts w:asciiTheme="minorHAnsi" w:hAnsiTheme="minorHAnsi"/>
          <w:sz w:val="20"/>
          <w:szCs w:val="20"/>
        </w:rPr>
        <w:t xml:space="preserve"> Registrar e controlar, juntamente com a Secretaria de Estado da Saúde e os HOSPITAIS, a reposição dos materiais comercializados, caso houver, bem como as ocorrências havidas;</w:t>
      </w:r>
    </w:p>
    <w:p w:rsidR="00747A37" w:rsidRPr="00747A37" w:rsidRDefault="00747A37" w:rsidP="00747A37">
      <w:pPr>
        <w:spacing w:after="0" w:line="240" w:lineRule="auto"/>
        <w:jc w:val="both"/>
        <w:rPr>
          <w:rFonts w:asciiTheme="minorHAnsi" w:hAnsiTheme="minorHAnsi"/>
          <w:sz w:val="20"/>
          <w:szCs w:val="20"/>
        </w:rPr>
      </w:pPr>
      <w:r>
        <w:rPr>
          <w:rFonts w:asciiTheme="minorHAnsi" w:hAnsiTheme="minorHAnsi"/>
          <w:sz w:val="20"/>
          <w:szCs w:val="20"/>
        </w:rPr>
        <w:t>l)</w:t>
      </w:r>
      <w:r w:rsidRPr="00747A37">
        <w:rPr>
          <w:rFonts w:asciiTheme="minorHAnsi" w:hAnsiTheme="minorHAnsi"/>
          <w:sz w:val="20"/>
          <w:szCs w:val="20"/>
        </w:rPr>
        <w:t xml:space="preserve"> Arcar com a responsabilidade civil, por todos e quaisquer danos materiais e pessoais, causados por culpa, dolo, negligência ou imprudência do(s) empregado(s) ou prepostos da(s) empresa(s) contratadas(s);</w:t>
      </w:r>
    </w:p>
    <w:p w:rsidR="00747A37" w:rsidRPr="00747A37" w:rsidRDefault="00747A37" w:rsidP="00747A37">
      <w:pPr>
        <w:spacing w:after="0" w:line="240" w:lineRule="auto"/>
        <w:jc w:val="both"/>
        <w:rPr>
          <w:rFonts w:asciiTheme="minorHAnsi" w:hAnsiTheme="minorHAnsi"/>
          <w:sz w:val="20"/>
          <w:szCs w:val="20"/>
        </w:rPr>
      </w:pPr>
      <w:r>
        <w:rPr>
          <w:rFonts w:asciiTheme="minorHAnsi" w:hAnsiTheme="minorHAnsi"/>
          <w:sz w:val="20"/>
          <w:szCs w:val="20"/>
        </w:rPr>
        <w:t>m)</w:t>
      </w:r>
      <w:r w:rsidRPr="00747A37">
        <w:rPr>
          <w:rFonts w:asciiTheme="minorHAnsi" w:hAnsiTheme="minorHAnsi"/>
          <w:sz w:val="20"/>
          <w:szCs w:val="20"/>
        </w:rPr>
        <w:t xml:space="preserve"> Responsabilizar-se pelos danos causados aos pacientes, em face da baixa qualidade de seus produtos;</w:t>
      </w:r>
    </w:p>
    <w:p w:rsidR="00747A37" w:rsidRPr="00747A37" w:rsidRDefault="00747A37" w:rsidP="00747A37">
      <w:pPr>
        <w:spacing w:after="0" w:line="240" w:lineRule="auto"/>
        <w:jc w:val="both"/>
        <w:rPr>
          <w:rFonts w:asciiTheme="minorHAnsi" w:hAnsiTheme="minorHAnsi"/>
          <w:sz w:val="20"/>
          <w:szCs w:val="20"/>
        </w:rPr>
      </w:pPr>
      <w:r>
        <w:rPr>
          <w:rFonts w:asciiTheme="minorHAnsi" w:hAnsiTheme="minorHAnsi"/>
          <w:sz w:val="20"/>
          <w:szCs w:val="20"/>
        </w:rPr>
        <w:t>n)</w:t>
      </w:r>
      <w:r w:rsidRPr="00747A37">
        <w:rPr>
          <w:rFonts w:asciiTheme="minorHAnsi" w:hAnsiTheme="minorHAnsi"/>
          <w:sz w:val="20"/>
          <w:szCs w:val="20"/>
        </w:rPr>
        <w:t xml:space="preserve"> Os materiais descriminados no Termo de Referência – Item 4.1, deverão estar acompanhados do aplicador necessários à sua utilização, consignado sob a forma de comodato, sendo os mesmos repostos quando de sua avaria decorrente de uso habitual e  respectivamente devolvidos após o término do termo contratual;</w:t>
      </w:r>
    </w:p>
    <w:p w:rsidR="00747A37" w:rsidRPr="00747A37" w:rsidRDefault="00747A37" w:rsidP="00747A37">
      <w:pPr>
        <w:spacing w:after="0" w:line="240" w:lineRule="auto"/>
        <w:jc w:val="both"/>
        <w:rPr>
          <w:rFonts w:asciiTheme="minorHAnsi" w:hAnsiTheme="minorHAnsi"/>
          <w:sz w:val="20"/>
          <w:szCs w:val="20"/>
        </w:rPr>
      </w:pPr>
      <w:r>
        <w:rPr>
          <w:rFonts w:asciiTheme="minorHAnsi" w:hAnsiTheme="minorHAnsi"/>
          <w:sz w:val="20"/>
          <w:szCs w:val="20"/>
        </w:rPr>
        <w:t>o)</w:t>
      </w:r>
      <w:r w:rsidRPr="00747A37">
        <w:rPr>
          <w:rFonts w:asciiTheme="minorHAnsi" w:hAnsiTheme="minorHAnsi"/>
          <w:sz w:val="20"/>
          <w:szCs w:val="20"/>
        </w:rPr>
        <w:t xml:space="preserve"> A(s) empresa(s) vencedora(s)/fornecedora(s) se obrigam ainda a substituir, sem ônus para Secretaria de Estado da Saúde/Hospitais, no caso de qualquer defeito que impossibilite seu uso, os instrumentais e equipamentos (aplicador) disponibilizados aos hospitais, em Regime de Comodato;</w:t>
      </w:r>
    </w:p>
    <w:p w:rsidR="00747A37" w:rsidRPr="00747A37" w:rsidRDefault="00747A37" w:rsidP="00747A37">
      <w:pPr>
        <w:spacing w:after="0" w:line="240" w:lineRule="auto"/>
        <w:jc w:val="both"/>
        <w:rPr>
          <w:rFonts w:asciiTheme="minorHAnsi" w:hAnsiTheme="minorHAnsi"/>
          <w:sz w:val="20"/>
          <w:szCs w:val="20"/>
        </w:rPr>
      </w:pPr>
      <w:r>
        <w:rPr>
          <w:rFonts w:asciiTheme="minorHAnsi" w:hAnsiTheme="minorHAnsi"/>
          <w:sz w:val="20"/>
          <w:szCs w:val="20"/>
        </w:rPr>
        <w:t>p)</w:t>
      </w:r>
      <w:r w:rsidRPr="00747A37">
        <w:rPr>
          <w:rFonts w:asciiTheme="minorHAnsi" w:hAnsiTheme="minorHAnsi"/>
          <w:sz w:val="20"/>
          <w:szCs w:val="20"/>
        </w:rPr>
        <w:t xml:space="preserve"> Responsabilizar-se pelo acompanhamento do saldo contratual constante da nota de empenho, sob pena de não pagamento administrativo do que for fornecido alem do empenhado, salvo autorização expressa e prévia do ordenador de despesa.  </w:t>
      </w:r>
    </w:p>
    <w:p w:rsidR="00747A37" w:rsidRPr="00747A37" w:rsidRDefault="00747A37" w:rsidP="00747A37">
      <w:pPr>
        <w:spacing w:after="0" w:line="240" w:lineRule="auto"/>
        <w:jc w:val="both"/>
        <w:rPr>
          <w:rFonts w:asciiTheme="minorHAnsi" w:hAnsiTheme="minorHAnsi"/>
          <w:sz w:val="20"/>
          <w:szCs w:val="20"/>
        </w:rPr>
      </w:pPr>
      <w:r>
        <w:rPr>
          <w:rFonts w:asciiTheme="minorHAnsi" w:hAnsiTheme="minorHAnsi"/>
          <w:sz w:val="20"/>
          <w:szCs w:val="20"/>
        </w:rPr>
        <w:t>q)</w:t>
      </w:r>
      <w:r w:rsidRPr="00747A37">
        <w:rPr>
          <w:rFonts w:asciiTheme="minorHAnsi" w:hAnsiTheme="minorHAnsi"/>
          <w:sz w:val="20"/>
          <w:szCs w:val="20"/>
        </w:rPr>
        <w:t xml:space="preserve"> Manter um funcionário de seu quadro de empregadores na Unidade Hospitalar, sem ônus para a contratante.</w:t>
      </w:r>
    </w:p>
    <w:p w:rsidR="00747A37" w:rsidRPr="00747A37" w:rsidRDefault="00747A37" w:rsidP="00747A37">
      <w:pPr>
        <w:spacing w:after="0" w:line="240" w:lineRule="auto"/>
        <w:jc w:val="both"/>
        <w:rPr>
          <w:rFonts w:asciiTheme="minorHAnsi" w:hAnsiTheme="minorHAnsi"/>
          <w:sz w:val="20"/>
          <w:szCs w:val="20"/>
        </w:rPr>
      </w:pPr>
      <w:r>
        <w:rPr>
          <w:rFonts w:asciiTheme="minorHAnsi" w:hAnsiTheme="minorHAnsi"/>
          <w:sz w:val="20"/>
          <w:szCs w:val="20"/>
        </w:rPr>
        <w:t>R)</w:t>
      </w:r>
      <w:r w:rsidRPr="00747A37">
        <w:rPr>
          <w:rFonts w:asciiTheme="minorHAnsi" w:hAnsiTheme="minorHAnsi"/>
          <w:sz w:val="20"/>
          <w:szCs w:val="20"/>
        </w:rPr>
        <w:t xml:space="preserve"> Ficarão à expensas da contratada todas as despesas de embalagem, seguros, transporte, carga e descarga, tributos, encargos trabalhistas e previdenciários, decorrentes da entrega dos produtos;</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F727E6">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005C6E5E">
        <w:rPr>
          <w:b/>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2A18BE" w:rsidRPr="00166183" w:rsidRDefault="002A18BE" w:rsidP="002A18BE">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2A18BE" w:rsidRPr="00524132" w:rsidRDefault="002A18BE" w:rsidP="002A18BE">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005C6E5E">
        <w:rPr>
          <w:b/>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2A18BE" w:rsidRPr="00524132" w:rsidRDefault="002A18BE" w:rsidP="002A18B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2A18BE" w:rsidP="002A18BE">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A despesa resultante deste contrato correrá à conta de dotação orçamentária consignada no programa ........................................... elemento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9F28F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005C6E5E">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005C6E5E">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FD0118">
        <w:rPr>
          <w:rFonts w:cs="Calibri"/>
          <w:sz w:val="20"/>
          <w:szCs w:val="20"/>
        </w:rPr>
        <w:t xml:space="preserve"> do disposto nos </w:t>
      </w:r>
      <w:proofErr w:type="spellStart"/>
      <w:r w:rsidR="00FD0118">
        <w:rPr>
          <w:rFonts w:cs="Calibri"/>
          <w:sz w:val="20"/>
          <w:szCs w:val="20"/>
        </w:rPr>
        <w:t>arts</w:t>
      </w:r>
      <w:proofErr w:type="spellEnd"/>
      <w:r w:rsidR="00FD0118">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E95715"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A86578" w:rsidRPr="00EF278F" w:rsidRDefault="00A86578" w:rsidP="00A86578">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A86578" w:rsidRPr="009963B0" w:rsidRDefault="00A86578" w:rsidP="00A86578">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A86578" w:rsidRPr="00975295" w:rsidRDefault="00A86578" w:rsidP="00A86578">
      <w:pPr>
        <w:spacing w:before="120"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OITAVA</w:t>
      </w:r>
      <w:r w:rsidRPr="00975295">
        <w:rPr>
          <w:rFonts w:cs="Calibri"/>
          <w:b/>
          <w:sz w:val="20"/>
          <w:szCs w:val="20"/>
        </w:rPr>
        <w:t xml:space="preserve"> – DO FISCAL DO CONTRATO</w:t>
      </w:r>
    </w:p>
    <w:p w:rsidR="00A86578" w:rsidRDefault="00A86578" w:rsidP="00A86578">
      <w:pPr>
        <w:spacing w:after="120" w:line="240" w:lineRule="auto"/>
        <w:jc w:val="both"/>
        <w:rPr>
          <w:rFonts w:cs="Calibri"/>
          <w:b/>
          <w:sz w:val="20"/>
          <w:szCs w:val="20"/>
        </w:rPr>
      </w:pPr>
      <w:r w:rsidRPr="00975295">
        <w:rPr>
          <w:rFonts w:cs="Calibri"/>
          <w:sz w:val="20"/>
          <w:szCs w:val="20"/>
        </w:rPr>
        <w:t>O fiscal do contrato bem como o seu respectivo suplente, referente ao presente contrato, serão indicados pelo gestor da pasta através de portaria assinada e publicada no Diário Oficial do Estado.</w:t>
      </w:r>
    </w:p>
    <w:p w:rsidR="00A86578" w:rsidRPr="00975295" w:rsidRDefault="00A86578" w:rsidP="00A86578">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NONA</w:t>
      </w:r>
      <w:r w:rsidRPr="00975295">
        <w:rPr>
          <w:rFonts w:cs="Calibri"/>
          <w:b/>
          <w:sz w:val="20"/>
          <w:szCs w:val="20"/>
        </w:rPr>
        <w:t>– DO FORO</w:t>
      </w:r>
    </w:p>
    <w:p w:rsidR="00A86578" w:rsidRDefault="00A86578" w:rsidP="00A86578">
      <w:pPr>
        <w:spacing w:after="120" w:line="240" w:lineRule="auto"/>
        <w:jc w:val="both"/>
        <w:rPr>
          <w:rFonts w:cs="Calibri"/>
          <w:sz w:val="20"/>
          <w:szCs w:val="20"/>
        </w:rPr>
      </w:pPr>
      <w:r w:rsidRPr="00975295">
        <w:rPr>
          <w:rFonts w:cs="Calibri"/>
          <w:sz w:val="20"/>
          <w:szCs w:val="20"/>
        </w:rPr>
        <w:t>Fica eleito o foro da Capital do Estado do To</w:t>
      </w:r>
      <w:r>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A86578" w:rsidRDefault="00A86578" w:rsidP="00A86578">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BD1371">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772A6C" w:rsidRDefault="00772A6C" w:rsidP="00975295">
      <w:pPr>
        <w:spacing w:before="120" w:after="120" w:line="240" w:lineRule="auto"/>
        <w:jc w:val="both"/>
        <w:rPr>
          <w:rFonts w:cs="Calibri"/>
          <w:b/>
          <w:sz w:val="20"/>
          <w:szCs w:val="20"/>
        </w:rPr>
      </w:pPr>
    </w:p>
    <w:p w:rsidR="00772A6C" w:rsidRDefault="00772A6C" w:rsidP="00975295">
      <w:pPr>
        <w:spacing w:before="120" w:after="120" w:line="240" w:lineRule="auto"/>
        <w:jc w:val="both"/>
        <w:rPr>
          <w:rFonts w:cs="Calibri"/>
          <w:b/>
          <w:sz w:val="20"/>
          <w:szCs w:val="20"/>
        </w:rPr>
      </w:pPr>
    </w:p>
    <w:p w:rsidR="00772A6C" w:rsidRDefault="00772A6C" w:rsidP="00975295">
      <w:pPr>
        <w:spacing w:before="120" w:after="120" w:line="240" w:lineRule="auto"/>
        <w:jc w:val="both"/>
        <w:rPr>
          <w:rFonts w:cs="Calibri"/>
          <w:b/>
          <w:sz w:val="20"/>
          <w:szCs w:val="20"/>
        </w:rPr>
      </w:pPr>
    </w:p>
    <w:p w:rsidR="00772A6C" w:rsidRDefault="00772A6C" w:rsidP="00975295">
      <w:pPr>
        <w:spacing w:before="120" w:after="120" w:line="240" w:lineRule="auto"/>
        <w:jc w:val="both"/>
        <w:rPr>
          <w:rFonts w:cs="Calibri"/>
          <w:b/>
          <w:sz w:val="20"/>
          <w:szCs w:val="20"/>
        </w:rPr>
      </w:pPr>
    </w:p>
    <w:p w:rsidR="00772A6C" w:rsidRDefault="00772A6C" w:rsidP="00975295">
      <w:pPr>
        <w:spacing w:before="120" w:after="120" w:line="240" w:lineRule="auto"/>
        <w:jc w:val="both"/>
        <w:rPr>
          <w:rFonts w:cs="Calibri"/>
          <w:b/>
          <w:sz w:val="20"/>
          <w:szCs w:val="20"/>
        </w:rPr>
      </w:pPr>
    </w:p>
    <w:p w:rsidR="00772A6C" w:rsidRDefault="00772A6C" w:rsidP="00975295">
      <w:pPr>
        <w:spacing w:before="120" w:after="120" w:line="240" w:lineRule="auto"/>
        <w:jc w:val="both"/>
        <w:rPr>
          <w:rFonts w:cs="Calibri"/>
          <w:b/>
          <w:sz w:val="20"/>
          <w:szCs w:val="20"/>
        </w:rPr>
      </w:pPr>
    </w:p>
    <w:p w:rsidR="00772A6C" w:rsidRDefault="00772A6C" w:rsidP="00975295">
      <w:pPr>
        <w:spacing w:before="120" w:after="120" w:line="240" w:lineRule="auto"/>
        <w:jc w:val="both"/>
        <w:rPr>
          <w:rFonts w:cs="Calibri"/>
          <w:b/>
          <w:sz w:val="20"/>
          <w:szCs w:val="20"/>
        </w:rPr>
      </w:pPr>
    </w:p>
    <w:p w:rsidR="00772A6C" w:rsidRDefault="00772A6C" w:rsidP="00975295">
      <w:pPr>
        <w:spacing w:before="120" w:after="120" w:line="240" w:lineRule="auto"/>
        <w:jc w:val="both"/>
        <w:rPr>
          <w:rFonts w:cs="Calibri"/>
          <w:b/>
          <w:sz w:val="20"/>
          <w:szCs w:val="20"/>
        </w:rPr>
      </w:pPr>
    </w:p>
    <w:p w:rsidR="00772A6C" w:rsidRDefault="00772A6C"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2531B">
        <w:tc>
          <w:tcPr>
            <w:tcW w:w="9039" w:type="dxa"/>
          </w:tcPr>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1</w:t>
            </w: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2531B">
            <w:pPr>
              <w:pStyle w:val="Default"/>
              <w:jc w:val="both"/>
              <w:rPr>
                <w:sz w:val="20"/>
                <w:szCs w:val="20"/>
              </w:rPr>
            </w:pPr>
          </w:p>
          <w:p w:rsidR="001E3649" w:rsidRPr="00CB03EE" w:rsidRDefault="001E3649" w:rsidP="0062531B">
            <w:pPr>
              <w:pStyle w:val="Default"/>
              <w:jc w:val="both"/>
              <w:rPr>
                <w:sz w:val="20"/>
                <w:szCs w:val="20"/>
              </w:rPr>
            </w:pPr>
            <w:r w:rsidRPr="00CB03EE">
              <w:rPr>
                <w:sz w:val="20"/>
                <w:szCs w:val="20"/>
              </w:rPr>
              <w:t>Ref.: Pregão Eletrônico N° ________/201</w:t>
            </w:r>
            <w:r w:rsidR="00591F24">
              <w:rPr>
                <w:sz w:val="20"/>
                <w:szCs w:val="20"/>
              </w:rPr>
              <w:t>7</w:t>
            </w:r>
            <w:r w:rsidRPr="00CB03EE">
              <w:rPr>
                <w:sz w:val="20"/>
                <w:szCs w:val="20"/>
              </w:rPr>
              <w:t xml:space="preserve">. </w:t>
            </w:r>
          </w:p>
          <w:p w:rsidR="001E3649" w:rsidRPr="00CB03EE" w:rsidRDefault="001E3649" w:rsidP="0062531B">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2531B">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2531B">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2531B">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2531B">
        <w:tc>
          <w:tcPr>
            <w:tcW w:w="9039" w:type="dxa"/>
          </w:tcPr>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2531B">
            <w:pPr>
              <w:pStyle w:val="Default"/>
              <w:jc w:val="both"/>
              <w:rPr>
                <w:sz w:val="20"/>
                <w:szCs w:val="20"/>
              </w:rPr>
            </w:pPr>
          </w:p>
          <w:p w:rsidR="001E3649" w:rsidRPr="00CB03EE" w:rsidRDefault="001E3649" w:rsidP="0062531B">
            <w:pPr>
              <w:pStyle w:val="Default"/>
              <w:jc w:val="both"/>
              <w:rPr>
                <w:sz w:val="20"/>
                <w:szCs w:val="20"/>
              </w:rPr>
            </w:pPr>
            <w:r w:rsidRPr="00CB03EE">
              <w:rPr>
                <w:sz w:val="20"/>
                <w:szCs w:val="20"/>
              </w:rPr>
              <w:t>Ref.: Pregão Eletrônico N° ________/201</w:t>
            </w:r>
            <w:r w:rsidR="00591F24">
              <w:rPr>
                <w:sz w:val="20"/>
                <w:szCs w:val="20"/>
              </w:rPr>
              <w:t>7</w:t>
            </w:r>
            <w:r w:rsidRPr="00CB03EE">
              <w:rPr>
                <w:sz w:val="20"/>
                <w:szCs w:val="20"/>
              </w:rPr>
              <w:t xml:space="preserve">. </w:t>
            </w:r>
          </w:p>
          <w:p w:rsidR="001E3649" w:rsidRPr="00CB03EE" w:rsidRDefault="001E3649" w:rsidP="0062531B">
            <w:pPr>
              <w:pStyle w:val="Default"/>
              <w:jc w:val="both"/>
              <w:rPr>
                <w:sz w:val="20"/>
                <w:szCs w:val="20"/>
              </w:rPr>
            </w:pPr>
          </w:p>
          <w:p w:rsidR="001E3649" w:rsidRPr="00CB03EE" w:rsidRDefault="001E3649" w:rsidP="0062531B">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2531B">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2531B">
            <w:pPr>
              <w:pStyle w:val="Default"/>
              <w:jc w:val="center"/>
              <w:rPr>
                <w:sz w:val="20"/>
                <w:szCs w:val="20"/>
              </w:rPr>
            </w:pPr>
            <w:r w:rsidRPr="00CB03EE">
              <w:rPr>
                <w:sz w:val="20"/>
                <w:szCs w:val="20"/>
              </w:rPr>
              <w:t>............................................</w:t>
            </w:r>
          </w:p>
          <w:p w:rsidR="001E3649" w:rsidRPr="00CB03EE" w:rsidRDefault="001E3649" w:rsidP="0062531B">
            <w:pPr>
              <w:pStyle w:val="Default"/>
              <w:jc w:val="center"/>
              <w:rPr>
                <w:sz w:val="20"/>
                <w:szCs w:val="20"/>
              </w:rPr>
            </w:pPr>
            <w:r w:rsidRPr="00CB03EE">
              <w:rPr>
                <w:sz w:val="20"/>
                <w:szCs w:val="20"/>
              </w:rPr>
              <w:t>(data)</w:t>
            </w:r>
          </w:p>
          <w:p w:rsidR="001E3649" w:rsidRPr="00CB03EE" w:rsidRDefault="001E3649" w:rsidP="0062531B">
            <w:pPr>
              <w:pStyle w:val="Default"/>
              <w:jc w:val="center"/>
              <w:rPr>
                <w:sz w:val="20"/>
                <w:szCs w:val="20"/>
              </w:rPr>
            </w:pPr>
            <w:r w:rsidRPr="00CB03EE">
              <w:rPr>
                <w:sz w:val="20"/>
                <w:szCs w:val="20"/>
              </w:rPr>
              <w:t>...........................................................</w:t>
            </w:r>
          </w:p>
          <w:p w:rsidR="001E3649" w:rsidRPr="00CB03EE" w:rsidRDefault="001E3649" w:rsidP="0062531B">
            <w:pPr>
              <w:pStyle w:val="Default"/>
              <w:jc w:val="center"/>
              <w:rPr>
                <w:sz w:val="20"/>
                <w:szCs w:val="20"/>
              </w:rPr>
            </w:pPr>
            <w:r w:rsidRPr="00CB03EE">
              <w:rPr>
                <w:sz w:val="20"/>
                <w:szCs w:val="20"/>
              </w:rPr>
              <w:t>(nome e assinatura do representante legal da empresa)</w:t>
            </w:r>
          </w:p>
          <w:p w:rsidR="001E3649" w:rsidRPr="00CB03EE" w:rsidRDefault="001E3649" w:rsidP="0062531B">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2531B">
        <w:trPr>
          <w:trHeight w:val="4279"/>
        </w:trPr>
        <w:tc>
          <w:tcPr>
            <w:tcW w:w="9039" w:type="dxa"/>
          </w:tcPr>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2531B">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2531B">
            <w:pPr>
              <w:pStyle w:val="Default"/>
              <w:jc w:val="both"/>
              <w:rPr>
                <w:sz w:val="20"/>
                <w:szCs w:val="20"/>
              </w:rPr>
            </w:pPr>
            <w:r w:rsidRPr="00CB03EE">
              <w:rPr>
                <w:sz w:val="20"/>
                <w:szCs w:val="20"/>
              </w:rPr>
              <w:t>Ref.: Pregão Eletrônico N° ________/201</w:t>
            </w:r>
            <w:r w:rsidR="00591F24">
              <w:rPr>
                <w:sz w:val="20"/>
                <w:szCs w:val="20"/>
              </w:rPr>
              <w:t>7</w:t>
            </w:r>
            <w:r w:rsidRPr="00CB03EE">
              <w:rPr>
                <w:sz w:val="20"/>
                <w:szCs w:val="20"/>
              </w:rPr>
              <w:t xml:space="preserve">. </w:t>
            </w:r>
          </w:p>
          <w:p w:rsidR="001E3649" w:rsidRPr="00CB03EE" w:rsidRDefault="001E3649" w:rsidP="0062531B">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sidR="00591F24">
              <w:rPr>
                <w:rFonts w:cs="Calibri"/>
                <w:bCs/>
                <w:color w:val="000000"/>
                <w:sz w:val="20"/>
                <w:szCs w:val="20"/>
              </w:rPr>
              <w:t>7</w:t>
            </w:r>
            <w:r w:rsidRPr="00CB03EE">
              <w:rPr>
                <w:rFonts w:cs="Calibri"/>
                <w:bCs/>
                <w:color w:val="000000"/>
                <w:sz w:val="20"/>
                <w:szCs w:val="20"/>
              </w:rPr>
              <w:t xml:space="preserve">. </w:t>
            </w:r>
          </w:p>
          <w:p w:rsidR="001E3649" w:rsidRPr="00CB03EE" w:rsidRDefault="001E3649" w:rsidP="0062531B">
            <w:pPr>
              <w:widowControl w:val="0"/>
              <w:autoSpaceDE w:val="0"/>
              <w:autoSpaceDN w:val="0"/>
              <w:adjustRightInd w:val="0"/>
              <w:spacing w:after="0" w:line="240" w:lineRule="auto"/>
              <w:rPr>
                <w:rFonts w:cs="Calibri"/>
                <w:bCs/>
                <w:color w:val="000000"/>
                <w:sz w:val="20"/>
                <w:szCs w:val="20"/>
              </w:rPr>
            </w:pPr>
          </w:p>
          <w:p w:rsidR="001E3649" w:rsidRPr="00CB03EE" w:rsidRDefault="001E3649" w:rsidP="0062531B">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2531B">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2531B">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2531B">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2531B">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2531B">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2531B">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2531B">
        <w:trPr>
          <w:trHeight w:val="4886"/>
        </w:trPr>
        <w:tc>
          <w:tcPr>
            <w:tcW w:w="9039" w:type="dxa"/>
          </w:tcPr>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4</w:t>
            </w: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2531B">
              <w:trPr>
                <w:trHeight w:val="258"/>
                <w:jc w:val="center"/>
              </w:trPr>
              <w:tc>
                <w:tcPr>
                  <w:tcW w:w="9130" w:type="dxa"/>
                  <w:gridSpan w:val="6"/>
                </w:tcPr>
                <w:p w:rsidR="001E3649" w:rsidRPr="00CB03EE" w:rsidRDefault="001E3649" w:rsidP="0062531B">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2531B">
              <w:trPr>
                <w:trHeight w:val="1009"/>
                <w:jc w:val="center"/>
              </w:trPr>
              <w:tc>
                <w:tcPr>
                  <w:tcW w:w="9130" w:type="dxa"/>
                  <w:gridSpan w:val="6"/>
                </w:tcPr>
                <w:p w:rsidR="001E3649" w:rsidRPr="00CB03EE" w:rsidRDefault="001E3649" w:rsidP="0062531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62531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2531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62531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62531B">
              <w:trPr>
                <w:trHeight w:val="503"/>
                <w:jc w:val="center"/>
              </w:trPr>
              <w:tc>
                <w:tcPr>
                  <w:tcW w:w="611"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2531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2531B">
              <w:trPr>
                <w:trHeight w:val="245"/>
                <w:jc w:val="center"/>
              </w:trPr>
              <w:tc>
                <w:tcPr>
                  <w:tcW w:w="611"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p>
              </w:tc>
            </w:tr>
            <w:tr w:rsidR="001E3649" w:rsidRPr="00CB03EE" w:rsidTr="0062531B">
              <w:trPr>
                <w:trHeight w:val="245"/>
                <w:jc w:val="center"/>
              </w:trPr>
              <w:tc>
                <w:tcPr>
                  <w:tcW w:w="611"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r>
            <w:tr w:rsidR="001E3649" w:rsidRPr="00CB03EE" w:rsidTr="0062531B">
              <w:trPr>
                <w:trHeight w:val="258"/>
                <w:jc w:val="center"/>
              </w:trPr>
              <w:tc>
                <w:tcPr>
                  <w:tcW w:w="611"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r>
            <w:tr w:rsidR="001E3649" w:rsidRPr="00CB03EE" w:rsidTr="0062531B">
              <w:trPr>
                <w:trHeight w:val="245"/>
                <w:jc w:val="center"/>
              </w:trPr>
              <w:tc>
                <w:tcPr>
                  <w:tcW w:w="7175" w:type="dxa"/>
                  <w:gridSpan w:val="5"/>
                </w:tcPr>
                <w:p w:rsidR="001E3649" w:rsidRPr="00CB03EE" w:rsidRDefault="001E3649" w:rsidP="0062531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r>
            <w:tr w:rsidR="001E3649" w:rsidRPr="00CB03EE" w:rsidTr="0062531B">
              <w:trPr>
                <w:trHeight w:val="333"/>
                <w:jc w:val="center"/>
              </w:trPr>
              <w:tc>
                <w:tcPr>
                  <w:tcW w:w="9130" w:type="dxa"/>
                  <w:gridSpan w:val="6"/>
                  <w:vAlign w:val="bottom"/>
                </w:tcPr>
                <w:p w:rsidR="001E3649" w:rsidRPr="00CB03EE" w:rsidRDefault="001E3649" w:rsidP="0062531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2531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72A6C" w:rsidRDefault="00772A6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72A6C" w:rsidRDefault="00772A6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72A6C" w:rsidRDefault="00772A6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72A6C" w:rsidRDefault="00772A6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591F24">
        <w:rPr>
          <w:sz w:val="20"/>
          <w:szCs w:val="20"/>
        </w:rPr>
        <w:t>7</w:t>
      </w:r>
      <w:r>
        <w:rPr>
          <w:sz w:val="20"/>
          <w:szCs w:val="20"/>
        </w:rPr>
        <w:t xml:space="preserve">.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591F24">
        <w:rPr>
          <w:rFonts w:cs="Calibri"/>
          <w:bCs/>
          <w:color w:val="000000"/>
          <w:sz w:val="20"/>
          <w:szCs w:val="20"/>
        </w:rPr>
        <w:t>7</w:t>
      </w:r>
      <w:r>
        <w:rPr>
          <w:rFonts w:cs="Calibri"/>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72A6C" w:rsidRDefault="00772A6C" w:rsidP="00BF54CC">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 xml:space="preserve"> </w:t>
      </w:r>
    </w:p>
    <w:p w:rsidR="00772A6C" w:rsidRDefault="00772A6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772A6C" w:rsidP="00BF54CC">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Modelo 6</w:t>
      </w:r>
    </w:p>
    <w:p w:rsidR="00772A6C" w:rsidRDefault="00772A6C" w:rsidP="00BF54CC">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Termo de compromisso</w:t>
      </w:r>
    </w:p>
    <w:p w:rsidR="00772A6C" w:rsidRPr="00772A6C" w:rsidRDefault="00772A6C" w:rsidP="00772A6C">
      <w:pPr>
        <w:pBdr>
          <w:top w:val="single" w:sz="4" w:space="1" w:color="auto"/>
          <w:left w:val="single" w:sz="4" w:space="4" w:color="auto"/>
          <w:bottom w:val="single" w:sz="4" w:space="1" w:color="auto"/>
          <w:right w:val="single" w:sz="4" w:space="4" w:color="auto"/>
        </w:pBdr>
        <w:spacing w:before="120" w:after="120"/>
        <w:jc w:val="both"/>
        <w:rPr>
          <w:rFonts w:asciiTheme="minorHAnsi" w:eastAsia="Batang" w:hAnsiTheme="minorHAnsi" w:cs="Arial"/>
          <w:color w:val="000000" w:themeColor="text1"/>
          <w:sz w:val="20"/>
          <w:szCs w:val="20"/>
        </w:rPr>
      </w:pPr>
      <w:r w:rsidRPr="00772A6C">
        <w:rPr>
          <w:rFonts w:asciiTheme="minorHAnsi" w:eastAsia="Batang" w:hAnsiTheme="minorHAnsi" w:cs="Arial"/>
          <w:color w:val="000000" w:themeColor="text1"/>
          <w:sz w:val="20"/>
          <w:szCs w:val="20"/>
        </w:rPr>
        <w:t xml:space="preserve">A empresa _____ pessoa jurídica de direito privado, inscrita no CNPJ nº. _____, localizada no endereço _____, neste ato representada pelo(a) Sr.(a) _____, portador do RG nº _____, e CPF/MF nº _____, participante do Pregão Eletrônico em epígrafe, vem à presença da Secretaria da Saúde do Estado do Tocantins, firmar o presente compromisso, conforme segue: </w:t>
      </w:r>
    </w:p>
    <w:p w:rsidR="00772A6C" w:rsidRPr="00772A6C" w:rsidRDefault="00772A6C" w:rsidP="00772A6C">
      <w:pPr>
        <w:pBdr>
          <w:top w:val="single" w:sz="4" w:space="1" w:color="auto"/>
          <w:left w:val="single" w:sz="4" w:space="4" w:color="auto"/>
          <w:bottom w:val="single" w:sz="4" w:space="1" w:color="auto"/>
          <w:right w:val="single" w:sz="4" w:space="4" w:color="auto"/>
        </w:pBdr>
        <w:spacing w:before="120" w:after="120"/>
        <w:jc w:val="both"/>
        <w:rPr>
          <w:rFonts w:asciiTheme="minorHAnsi" w:hAnsiTheme="minorHAnsi" w:cs="Arial"/>
          <w:color w:val="000000" w:themeColor="text1"/>
          <w:sz w:val="20"/>
          <w:szCs w:val="20"/>
        </w:rPr>
      </w:pPr>
      <w:r w:rsidRPr="00772A6C">
        <w:rPr>
          <w:rFonts w:asciiTheme="minorHAnsi" w:eastAsia="Batang" w:hAnsiTheme="minorHAnsi" w:cs="Arial"/>
          <w:color w:val="000000" w:themeColor="text1"/>
          <w:sz w:val="20"/>
          <w:szCs w:val="20"/>
        </w:rPr>
        <w:t xml:space="preserve">A empresa se compromete a entregar o </w:t>
      </w:r>
      <w:r w:rsidRPr="00772A6C">
        <w:rPr>
          <w:rFonts w:asciiTheme="minorHAnsi" w:hAnsiTheme="minorHAnsi" w:cs="Arial"/>
          <w:color w:val="000000" w:themeColor="text1"/>
          <w:sz w:val="20"/>
          <w:szCs w:val="20"/>
        </w:rPr>
        <w:t xml:space="preserve">Certificado do Registro dos Produtos, na Agencia Nacional da Vigilância Sanitária, ou sua Publicação na Internet ou Diário Oficial da União, em conformidade com o artigo 5º § 3º da Portaria nº 2.814 - GM/98 ou a sua isenção. Todavia, estando o registro vencido, apresentará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item/lote (se for o caso) cotado; </w:t>
      </w:r>
    </w:p>
    <w:p w:rsidR="00772A6C" w:rsidRPr="00772A6C" w:rsidRDefault="00772A6C" w:rsidP="00772A6C">
      <w:pPr>
        <w:pBdr>
          <w:top w:val="single" w:sz="4" w:space="1" w:color="auto"/>
          <w:left w:val="single" w:sz="4" w:space="4" w:color="auto"/>
          <w:bottom w:val="single" w:sz="4" w:space="1" w:color="auto"/>
          <w:right w:val="single" w:sz="4" w:space="4" w:color="auto"/>
        </w:pBdr>
        <w:spacing w:before="120" w:after="120"/>
        <w:jc w:val="both"/>
        <w:rPr>
          <w:rFonts w:asciiTheme="minorHAnsi" w:hAnsiTheme="minorHAnsi" w:cs="Arial"/>
          <w:color w:val="000000" w:themeColor="text1"/>
          <w:sz w:val="20"/>
          <w:szCs w:val="20"/>
        </w:rPr>
      </w:pPr>
      <w:r w:rsidRPr="00772A6C">
        <w:rPr>
          <w:rFonts w:asciiTheme="minorHAnsi" w:eastAsia="Batang" w:hAnsiTheme="minorHAnsi" w:cs="Arial"/>
          <w:color w:val="000000" w:themeColor="text1"/>
          <w:sz w:val="20"/>
          <w:szCs w:val="20"/>
        </w:rPr>
        <w:t xml:space="preserve">A empresa </w:t>
      </w:r>
      <w:r w:rsidRPr="00772A6C">
        <w:rPr>
          <w:rFonts w:asciiTheme="minorHAnsi" w:hAnsiTheme="minorHAnsi" w:cs="Arial"/>
          <w:color w:val="000000" w:themeColor="text1"/>
          <w:sz w:val="20"/>
          <w:szCs w:val="20"/>
        </w:rPr>
        <w:t xml:space="preserve">tem ciência de que os produtos em desacordo com o Edital não serão aceitos pela SES/TO, e que será responsabilizada por quaisquer danos que causar a </w:t>
      </w:r>
      <w:r w:rsidRPr="00772A6C">
        <w:rPr>
          <w:rFonts w:asciiTheme="minorHAnsi" w:hAnsiTheme="minorHAnsi" w:cs="Arial"/>
          <w:b/>
          <w:color w:val="000000" w:themeColor="text1"/>
          <w:sz w:val="20"/>
          <w:szCs w:val="20"/>
        </w:rPr>
        <w:t>CONTRATANTE</w:t>
      </w:r>
      <w:r w:rsidRPr="00772A6C">
        <w:rPr>
          <w:rFonts w:asciiTheme="minorHAnsi" w:hAnsiTheme="minorHAnsi" w:cs="Arial"/>
          <w:color w:val="000000" w:themeColor="text1"/>
          <w:sz w:val="20"/>
          <w:szCs w:val="20"/>
        </w:rPr>
        <w:t xml:space="preserve"> ou a terceiros, inclusive o descumprimento das regras do Ato Convocatório, e que este fato será levado ao conhecimento do Ministério Público Estadual e Federal para as providências devidas.</w:t>
      </w:r>
    </w:p>
    <w:p w:rsidR="00772A6C" w:rsidRPr="00772A6C" w:rsidRDefault="00772A6C"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sectPr w:rsidR="00772A6C" w:rsidRPr="00772A6C" w:rsidSect="00B97512">
      <w:headerReference w:type="default" r:id="rId19"/>
      <w:footerReference w:type="default" r:id="rId20"/>
      <w:pgSz w:w="11920" w:h="16840"/>
      <w:pgMar w:top="2244"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F15" w:rsidRDefault="00642F15">
      <w:pPr>
        <w:spacing w:after="0" w:line="240" w:lineRule="auto"/>
      </w:pPr>
      <w:r>
        <w:separator/>
      </w:r>
    </w:p>
  </w:endnote>
  <w:endnote w:type="continuationSeparator" w:id="0">
    <w:p w:rsidR="00642F15" w:rsidRDefault="0064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F15" w:rsidRDefault="00274C9C"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00642F15">
      <w:rPr>
        <w:rFonts w:ascii="Arial" w:hAnsi="Arial" w:cs="Arial"/>
        <w:color w:val="000000"/>
      </w:rPr>
      <w:t>SCL/DL</w:t>
    </w:r>
    <w:r w:rsidR="00025E60">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642F15" w:rsidRPr="00171348" w:rsidRDefault="00642F15" w:rsidP="00462D92">
                <w:pPr>
                  <w:pStyle w:val="Rodap"/>
                  <w:rPr>
                    <w:rFonts w:ascii="Cambria" w:hAnsi="Cambria"/>
                    <w:sz w:val="32"/>
                    <w:szCs w:val="44"/>
                  </w:rPr>
                </w:pPr>
                <w:r w:rsidRPr="00171348">
                  <w:rPr>
                    <w:rFonts w:ascii="Cambria" w:hAnsi="Cambria"/>
                    <w:sz w:val="16"/>
                  </w:rPr>
                  <w:t>Página</w:t>
                </w:r>
                <w:r w:rsidR="00640385" w:rsidRPr="00171348">
                  <w:rPr>
                    <w:sz w:val="16"/>
                  </w:rPr>
                  <w:fldChar w:fldCharType="begin"/>
                </w:r>
                <w:r w:rsidRPr="00171348">
                  <w:rPr>
                    <w:sz w:val="16"/>
                  </w:rPr>
                  <w:instrText xml:space="preserve"> PAGE    \* MERGEFORMAT </w:instrText>
                </w:r>
                <w:r w:rsidR="00640385" w:rsidRPr="00171348">
                  <w:rPr>
                    <w:sz w:val="16"/>
                  </w:rPr>
                  <w:fldChar w:fldCharType="separate"/>
                </w:r>
                <w:r w:rsidR="00025E60" w:rsidRPr="00025E60">
                  <w:rPr>
                    <w:rFonts w:ascii="Cambria" w:hAnsi="Cambria"/>
                    <w:noProof/>
                    <w:sz w:val="32"/>
                    <w:szCs w:val="44"/>
                  </w:rPr>
                  <w:t>14</w:t>
                </w:r>
                <w:r w:rsidR="00640385" w:rsidRPr="00171348">
                  <w:rPr>
                    <w:sz w:val="16"/>
                  </w:rPr>
                  <w:fldChar w:fldCharType="end"/>
                </w:r>
              </w:p>
            </w:txbxContent>
          </v:textbox>
          <w10:wrap anchorx="page" anchory="margin"/>
        </v:rect>
      </w:pict>
    </w:r>
  </w:p>
  <w:p w:rsidR="00642F15" w:rsidRDefault="00476343"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642F15" w:rsidRPr="005D646A" w:rsidRDefault="00642F15">
    <w:pPr>
      <w:pStyle w:val="Rodap"/>
      <w:rPr>
        <w:sz w:val="20"/>
      </w:rPr>
    </w:pPr>
  </w:p>
  <w:p w:rsidR="00642F15" w:rsidRDefault="00642F15"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F15" w:rsidRDefault="00642F15">
      <w:pPr>
        <w:spacing w:after="0" w:line="240" w:lineRule="auto"/>
      </w:pPr>
      <w:r>
        <w:separator/>
      </w:r>
    </w:p>
  </w:footnote>
  <w:footnote w:type="continuationSeparator" w:id="0">
    <w:p w:rsidR="00642F15" w:rsidRDefault="00642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F15" w:rsidRDefault="000D6BCD" w:rsidP="00476343">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-450077</wp:posOffset>
          </wp:positionH>
          <wp:positionV relativeFrom="page">
            <wp:posOffset>-214685</wp:posOffset>
          </wp:positionV>
          <wp:extent cx="7590349" cy="1415332"/>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349" cy="1415332"/>
                  </a:xfrm>
                  <a:prstGeom prst="rect">
                    <a:avLst/>
                  </a:prstGeom>
                  <a:noFill/>
                  <a:ln w="9525">
                    <a:noFill/>
                    <a:miter lim="800000"/>
                    <a:headEnd/>
                    <a:tailEnd/>
                  </a:ln>
                </pic:spPr>
              </pic:pic>
            </a:graphicData>
          </a:graphic>
        </wp:anchor>
      </w:drawing>
    </w:r>
  </w:p>
  <w:p w:rsidR="00025E60" w:rsidRDefault="00025E60" w:rsidP="00476343">
    <w:pPr>
      <w:widowControl w:val="0"/>
      <w:tabs>
        <w:tab w:val="left" w:pos="889"/>
      </w:tabs>
      <w:autoSpaceDE w:val="0"/>
      <w:autoSpaceDN w:val="0"/>
      <w:adjustRightInd w:val="0"/>
      <w:spacing w:after="0" w:line="240" w:lineRule="auto"/>
      <w:jc w:val="right"/>
      <w:rPr>
        <w:noProof/>
      </w:rPr>
    </w:pPr>
  </w:p>
  <w:p w:rsidR="00642F15" w:rsidRDefault="00642F15" w:rsidP="00376B72">
    <w:pPr>
      <w:widowControl w:val="0"/>
      <w:tabs>
        <w:tab w:val="left" w:pos="1390"/>
      </w:tabs>
      <w:autoSpaceDE w:val="0"/>
      <w:autoSpaceDN w:val="0"/>
      <w:adjustRightInd w:val="0"/>
      <w:spacing w:after="0" w:line="200" w:lineRule="exact"/>
      <w:rPr>
        <w:noProof/>
      </w:rPr>
    </w:pPr>
    <w:r>
      <w:rPr>
        <w:noProof/>
      </w:rPr>
      <w:tab/>
    </w:r>
  </w:p>
  <w:p w:rsidR="00642F15" w:rsidRDefault="00642F15" w:rsidP="00376B72">
    <w:pPr>
      <w:widowControl w:val="0"/>
      <w:tabs>
        <w:tab w:val="left" w:pos="889"/>
      </w:tabs>
      <w:autoSpaceDE w:val="0"/>
      <w:autoSpaceDN w:val="0"/>
      <w:adjustRightInd w:val="0"/>
      <w:spacing w:after="0" w:line="200" w:lineRule="exact"/>
      <w:rPr>
        <w:noProof/>
      </w:rPr>
    </w:pPr>
  </w:p>
  <w:p w:rsidR="00642F15" w:rsidRDefault="00642F15" w:rsidP="00B97512">
    <w:pPr>
      <w:widowControl w:val="0"/>
      <w:autoSpaceDE w:val="0"/>
      <w:autoSpaceDN w:val="0"/>
      <w:adjustRightInd w:val="0"/>
      <w:spacing w:after="0" w:line="200" w:lineRule="exact"/>
      <w:rPr>
        <w:rFonts w:ascii="Arial" w:hAnsi="Arial" w:cs="Arial"/>
        <w:b/>
        <w:bCs/>
        <w:sz w:val="18"/>
      </w:rPr>
    </w:pPr>
  </w:p>
  <w:p w:rsidR="00642F15" w:rsidRDefault="00642F15" w:rsidP="00376B72">
    <w:pPr>
      <w:widowControl w:val="0"/>
      <w:autoSpaceDE w:val="0"/>
      <w:autoSpaceDN w:val="0"/>
      <w:adjustRightInd w:val="0"/>
      <w:spacing w:after="0" w:line="200" w:lineRule="exact"/>
      <w:jc w:val="center"/>
      <w:rPr>
        <w:rFonts w:ascii="Arial" w:hAnsi="Arial" w:cs="Arial"/>
        <w:b/>
        <w:bCs/>
        <w:sz w:val="18"/>
      </w:rPr>
    </w:pPr>
  </w:p>
  <w:p w:rsidR="00642F15" w:rsidRPr="00376B72" w:rsidRDefault="00642F15"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025E60">
      <w:rPr>
        <w:rFonts w:ascii="Arial Narrow" w:hAnsi="Arial Narrow" w:cs="Arial"/>
        <w:b/>
        <w:bCs/>
        <w:color w:val="000000"/>
        <w:sz w:val="18"/>
      </w:rPr>
      <w:t>194</w:t>
    </w:r>
    <w:r w:rsidRPr="004B2232">
      <w:rPr>
        <w:rFonts w:ascii="Arial Narrow" w:hAnsi="Arial Narrow" w:cs="Arial"/>
        <w:b/>
        <w:bCs/>
        <w:color w:val="000000"/>
        <w:sz w:val="18"/>
      </w:rPr>
      <w:t>/201</w:t>
    </w:r>
    <w:r w:rsidR="000D6BCD">
      <w:rPr>
        <w:rFonts w:ascii="Arial Narrow" w:hAnsi="Arial Narrow" w:cs="Arial"/>
        <w:b/>
        <w:bCs/>
        <w:color w:val="000000"/>
        <w:sz w:val="18"/>
      </w:rPr>
      <w:t>7</w:t>
    </w:r>
    <w:r w:rsidRPr="004B2232">
      <w:rPr>
        <w:rFonts w:ascii="Arial Narrow" w:hAnsi="Arial Narrow" w:cs="Arial"/>
        <w:b/>
        <w:bCs/>
        <w:color w:val="000000"/>
        <w:sz w:val="18"/>
      </w:rPr>
      <w:t xml:space="preserve"> - Processo: 201</w:t>
    </w:r>
    <w:r w:rsidR="00B97512">
      <w:rPr>
        <w:rFonts w:ascii="Arial Narrow" w:hAnsi="Arial Narrow" w:cs="Arial"/>
        <w:b/>
        <w:bCs/>
        <w:color w:val="000000"/>
        <w:sz w:val="18"/>
      </w:rPr>
      <w:t>6</w:t>
    </w:r>
    <w:r>
      <w:rPr>
        <w:rFonts w:ascii="Arial Narrow" w:hAnsi="Arial Narrow" w:cs="Arial"/>
        <w:b/>
        <w:bCs/>
        <w:color w:val="000000"/>
        <w:sz w:val="18"/>
      </w:rPr>
      <w:t>/30550/00</w:t>
    </w:r>
    <w:r w:rsidR="00B97512">
      <w:rPr>
        <w:rFonts w:ascii="Arial Narrow" w:hAnsi="Arial Narrow" w:cs="Arial"/>
        <w:b/>
        <w:bCs/>
        <w:color w:val="000000"/>
        <w:sz w:val="18"/>
      </w:rPr>
      <w:t>8230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335"/>
    <w:multiLevelType w:val="multilevel"/>
    <w:tmpl w:val="594E9A68"/>
    <w:lvl w:ilvl="0">
      <w:start w:val="12"/>
      <w:numFmt w:val="decimal"/>
      <w:lvlText w:val="%1."/>
      <w:lvlJc w:val="left"/>
      <w:pPr>
        <w:ind w:left="643" w:hanging="360"/>
      </w:pPr>
      <w:rPr>
        <w:rFonts w:ascii="Arial" w:hAnsi="Arial" w:cs="Arial" w:hint="default"/>
        <w:b/>
        <w:color w:val="auto"/>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
    <w:nsid w:val="06384E3A"/>
    <w:multiLevelType w:val="hybridMultilevel"/>
    <w:tmpl w:val="10A869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475AFB"/>
    <w:multiLevelType w:val="multilevel"/>
    <w:tmpl w:val="716E08E0"/>
    <w:lvl w:ilvl="0">
      <w:start w:val="1"/>
      <w:numFmt w:val="decimal"/>
      <w:lvlText w:val="%1."/>
      <w:lvlJc w:val="left"/>
      <w:pPr>
        <w:ind w:left="360" w:hanging="360"/>
      </w:pPr>
      <w:rPr>
        <w:rFonts w:hint="default"/>
        <w:b/>
        <w:color w:val="FFFFFF" w:themeColor="background1"/>
      </w:rPr>
    </w:lvl>
    <w:lvl w:ilvl="1">
      <w:start w:val="1"/>
      <w:numFmt w:val="decimal"/>
      <w:lvlText w:val="%1.%2."/>
      <w:lvlJc w:val="left"/>
      <w:pPr>
        <w:ind w:left="360" w:hanging="360"/>
      </w:pPr>
      <w:rPr>
        <w:rFonts w:ascii="Arial" w:hAnsi="Arial" w:cs="Arial" w:hint="default"/>
        <w:b w:val="0"/>
        <w:i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4">
    <w:nsid w:val="0AB033D0"/>
    <w:multiLevelType w:val="multilevel"/>
    <w:tmpl w:val="CEEE267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6">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1701D49"/>
    <w:multiLevelType w:val="multilevel"/>
    <w:tmpl w:val="7B04E7F6"/>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141B7DC5"/>
    <w:multiLevelType w:val="multilevel"/>
    <w:tmpl w:val="728CC5AE"/>
    <w:lvl w:ilvl="0">
      <w:start w:val="10"/>
      <w:numFmt w:val="decimal"/>
      <w:lvlText w:val="%1."/>
      <w:lvlJc w:val="left"/>
      <w:pPr>
        <w:ind w:left="643" w:hanging="360"/>
      </w:pPr>
      <w:rPr>
        <w:rFonts w:ascii="Arial" w:hAnsi="Arial" w:cs="Arial" w:hint="default"/>
        <w:b/>
        <w:color w:val="auto"/>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2">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C791579"/>
    <w:multiLevelType w:val="hybridMultilevel"/>
    <w:tmpl w:val="53DEE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F2D4969"/>
    <w:multiLevelType w:val="multilevel"/>
    <w:tmpl w:val="2CF03A52"/>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0B164B5"/>
    <w:multiLevelType w:val="multilevel"/>
    <w:tmpl w:val="D34CB852"/>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21">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295C5D27"/>
    <w:multiLevelType w:val="multilevel"/>
    <w:tmpl w:val="832E09EA"/>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30">
    <w:nsid w:val="456D3344"/>
    <w:multiLevelType w:val="multilevel"/>
    <w:tmpl w:val="E8F6B1FE"/>
    <w:lvl w:ilvl="0">
      <w:start w:val="4"/>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D765DE4"/>
    <w:multiLevelType w:val="multilevel"/>
    <w:tmpl w:val="D34CB852"/>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33">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5">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0974767"/>
    <w:multiLevelType w:val="multilevel"/>
    <w:tmpl w:val="B756EE56"/>
    <w:lvl w:ilvl="0">
      <w:start w:val="1"/>
      <w:numFmt w:val="decimal"/>
      <w:lvlText w:val="%1."/>
      <w:lvlJc w:val="left"/>
      <w:pPr>
        <w:ind w:left="643" w:hanging="360"/>
      </w:pPr>
      <w:rPr>
        <w:rFonts w:ascii="Arial" w:hAnsi="Arial" w:cs="Arial" w:hint="default"/>
        <w:b/>
        <w:color w:val="auto"/>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37">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8">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45306ED"/>
    <w:multiLevelType w:val="multilevel"/>
    <w:tmpl w:val="D34CB852"/>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40">
    <w:nsid w:val="65BC2DE8"/>
    <w:multiLevelType w:val="multilevel"/>
    <w:tmpl w:val="AA6EF0C0"/>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41">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3AB49AC"/>
    <w:multiLevelType w:val="hybridMultilevel"/>
    <w:tmpl w:val="10A869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6AC7B97"/>
    <w:multiLevelType w:val="hybridMultilevel"/>
    <w:tmpl w:val="8CCAA0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6">
    <w:nsid w:val="7B3C0DDD"/>
    <w:multiLevelType w:val="multilevel"/>
    <w:tmpl w:val="336E807E"/>
    <w:lvl w:ilvl="0">
      <w:start w:val="1"/>
      <w:numFmt w:val="decimal"/>
      <w:lvlText w:val="%1."/>
      <w:lvlJc w:val="left"/>
      <w:pPr>
        <w:ind w:left="360" w:hanging="360"/>
      </w:pPr>
      <w:rPr>
        <w:rFonts w:hint="default"/>
      </w:rPr>
    </w:lvl>
    <w:lvl w:ilvl="1">
      <w:start w:val="1"/>
      <w:numFmt w:val="decimal"/>
      <w:lvlText w:val="%1.%2."/>
      <w:lvlJc w:val="left"/>
      <w:pPr>
        <w:ind w:left="1003" w:hanging="360"/>
      </w:pPr>
      <w:rPr>
        <w:rFonts w:hint="default"/>
        <w:b w:val="0"/>
        <w:i w:val="0"/>
        <w:sz w:val="24"/>
        <w:szCs w:val="22"/>
      </w:rPr>
    </w:lvl>
    <w:lvl w:ilvl="2">
      <w:start w:val="1"/>
      <w:numFmt w:val="decimal"/>
      <w:lvlText w:val="%1.%2.%3."/>
      <w:lvlJc w:val="left"/>
      <w:pPr>
        <w:ind w:left="2006" w:hanging="720"/>
      </w:pPr>
      <w:rPr>
        <w:rFonts w:ascii="Times New Roman" w:hAnsi="Times New Roman" w:cs="Times New Roman" w:hint="default"/>
        <w:b w:val="0"/>
        <w:color w:val="auto"/>
        <w:sz w:val="24"/>
      </w:rPr>
    </w:lvl>
    <w:lvl w:ilvl="3">
      <w:start w:val="1"/>
      <w:numFmt w:val="lowerLetter"/>
      <w:lvlText w:val="%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7">
    <w:nsid w:val="7BA12C26"/>
    <w:multiLevelType w:val="multilevel"/>
    <w:tmpl w:val="20444526"/>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ascii="Arial" w:hAnsi="Arial" w:cs="Arial" w:hint="default"/>
        <w:sz w:val="24"/>
        <w:szCs w:val="24"/>
      </w:rPr>
    </w:lvl>
    <w:lvl w:ilvl="2">
      <w:start w:val="1"/>
      <w:numFmt w:val="decimal"/>
      <w:lvlText w:val="%1.%2.%3"/>
      <w:lvlJc w:val="left"/>
      <w:pPr>
        <w:ind w:left="720" w:hanging="720"/>
      </w:pPr>
      <w:rPr>
        <w:rFonts w:cs="Times New Roman" w:hint="default"/>
        <w:color w:val="000000" w:themeColor="text1"/>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4"/>
  </w:num>
  <w:num w:numId="2">
    <w:abstractNumId w:val="8"/>
  </w:num>
  <w:num w:numId="3">
    <w:abstractNumId w:val="7"/>
  </w:num>
  <w:num w:numId="4">
    <w:abstractNumId w:val="22"/>
  </w:num>
  <w:num w:numId="5">
    <w:abstractNumId w:val="29"/>
  </w:num>
  <w:num w:numId="6">
    <w:abstractNumId w:val="10"/>
  </w:num>
  <w:num w:numId="7">
    <w:abstractNumId w:val="16"/>
  </w:num>
  <w:num w:numId="8">
    <w:abstractNumId w:val="3"/>
  </w:num>
  <w:num w:numId="9">
    <w:abstractNumId w:val="31"/>
  </w:num>
  <w:num w:numId="10">
    <w:abstractNumId w:val="17"/>
  </w:num>
  <w:num w:numId="11">
    <w:abstractNumId w:val="5"/>
  </w:num>
  <w:num w:numId="12">
    <w:abstractNumId w:val="12"/>
  </w:num>
  <w:num w:numId="13">
    <w:abstractNumId w:val="38"/>
  </w:num>
  <w:num w:numId="14">
    <w:abstractNumId w:val="27"/>
  </w:num>
  <w:num w:numId="15">
    <w:abstractNumId w:val="44"/>
  </w:num>
  <w:num w:numId="16">
    <w:abstractNumId w:val="15"/>
  </w:num>
  <w:num w:numId="17">
    <w:abstractNumId w:val="6"/>
  </w:num>
  <w:num w:numId="18">
    <w:abstractNumId w:val="14"/>
  </w:num>
  <w:num w:numId="19">
    <w:abstractNumId w:val="21"/>
  </w:num>
  <w:num w:numId="20">
    <w:abstractNumId w:val="26"/>
  </w:num>
  <w:num w:numId="21">
    <w:abstractNumId w:val="33"/>
  </w:num>
  <w:num w:numId="22">
    <w:abstractNumId w:val="13"/>
  </w:num>
  <w:num w:numId="23">
    <w:abstractNumId w:val="41"/>
  </w:num>
  <w:num w:numId="24">
    <w:abstractNumId w:val="28"/>
  </w:num>
  <w:num w:numId="25">
    <w:abstractNumId w:val="45"/>
  </w:num>
  <w:num w:numId="26">
    <w:abstractNumId w:val="25"/>
  </w:num>
  <w:num w:numId="27">
    <w:abstractNumId w:val="37"/>
  </w:num>
  <w:num w:numId="28">
    <w:abstractNumId w:val="35"/>
  </w:num>
  <w:num w:numId="29">
    <w:abstractNumId w:val="24"/>
  </w:num>
  <w:num w:numId="30">
    <w:abstractNumId w:val="36"/>
  </w:num>
  <w:num w:numId="31">
    <w:abstractNumId w:val="47"/>
  </w:num>
  <w:num w:numId="32">
    <w:abstractNumId w:val="40"/>
  </w:num>
  <w:num w:numId="33">
    <w:abstractNumId w:val="39"/>
  </w:num>
  <w:num w:numId="34">
    <w:abstractNumId w:val="20"/>
  </w:num>
  <w:num w:numId="35">
    <w:abstractNumId w:val="32"/>
  </w:num>
  <w:num w:numId="36">
    <w:abstractNumId w:val="2"/>
  </w:num>
  <w:num w:numId="37">
    <w:abstractNumId w:val="46"/>
  </w:num>
  <w:num w:numId="38">
    <w:abstractNumId w:val="11"/>
  </w:num>
  <w:num w:numId="39">
    <w:abstractNumId w:val="19"/>
  </w:num>
  <w:num w:numId="40">
    <w:abstractNumId w:val="23"/>
  </w:num>
  <w:num w:numId="41">
    <w:abstractNumId w:val="0"/>
  </w:num>
  <w:num w:numId="42">
    <w:abstractNumId w:val="9"/>
  </w:num>
  <w:num w:numId="43">
    <w:abstractNumId w:val="42"/>
  </w:num>
  <w:num w:numId="44">
    <w:abstractNumId w:val="30"/>
  </w:num>
  <w:num w:numId="45">
    <w:abstractNumId w:val="43"/>
  </w:num>
  <w:num w:numId="46">
    <w:abstractNumId w:val="4"/>
  </w:num>
  <w:num w:numId="47">
    <w:abstractNumId w:val="18"/>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DC8"/>
    <w:rsid w:val="0001377B"/>
    <w:rsid w:val="00014B0A"/>
    <w:rsid w:val="00014FEB"/>
    <w:rsid w:val="000151FA"/>
    <w:rsid w:val="000161D6"/>
    <w:rsid w:val="000206D8"/>
    <w:rsid w:val="00020BB7"/>
    <w:rsid w:val="00021FC3"/>
    <w:rsid w:val="00022269"/>
    <w:rsid w:val="00025C98"/>
    <w:rsid w:val="00025CE9"/>
    <w:rsid w:val="00025E60"/>
    <w:rsid w:val="00027D31"/>
    <w:rsid w:val="00032526"/>
    <w:rsid w:val="000342B5"/>
    <w:rsid w:val="00034F10"/>
    <w:rsid w:val="0003511E"/>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044"/>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6A"/>
    <w:rsid w:val="000B16BC"/>
    <w:rsid w:val="000B2BBF"/>
    <w:rsid w:val="000B4B6B"/>
    <w:rsid w:val="000B5778"/>
    <w:rsid w:val="000C1924"/>
    <w:rsid w:val="000C5541"/>
    <w:rsid w:val="000C78EE"/>
    <w:rsid w:val="000C7CDE"/>
    <w:rsid w:val="000D21A3"/>
    <w:rsid w:val="000D30D3"/>
    <w:rsid w:val="000D3E3E"/>
    <w:rsid w:val="000D46CB"/>
    <w:rsid w:val="000D6055"/>
    <w:rsid w:val="000D6BCD"/>
    <w:rsid w:val="000E0279"/>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44989"/>
    <w:rsid w:val="00153D31"/>
    <w:rsid w:val="00153FC8"/>
    <w:rsid w:val="001552EE"/>
    <w:rsid w:val="00160904"/>
    <w:rsid w:val="00162246"/>
    <w:rsid w:val="001626F9"/>
    <w:rsid w:val="00162B86"/>
    <w:rsid w:val="00164B99"/>
    <w:rsid w:val="00164C9C"/>
    <w:rsid w:val="00164DF3"/>
    <w:rsid w:val="00166183"/>
    <w:rsid w:val="00167617"/>
    <w:rsid w:val="00173B20"/>
    <w:rsid w:val="00176976"/>
    <w:rsid w:val="00176CC1"/>
    <w:rsid w:val="0017768B"/>
    <w:rsid w:val="0018004A"/>
    <w:rsid w:val="001801EE"/>
    <w:rsid w:val="001821C8"/>
    <w:rsid w:val="00185F99"/>
    <w:rsid w:val="001863C0"/>
    <w:rsid w:val="00191DBF"/>
    <w:rsid w:val="00192A62"/>
    <w:rsid w:val="00195826"/>
    <w:rsid w:val="00195BEB"/>
    <w:rsid w:val="0019657B"/>
    <w:rsid w:val="00196B2C"/>
    <w:rsid w:val="001974C1"/>
    <w:rsid w:val="001A16C1"/>
    <w:rsid w:val="001A2F8E"/>
    <w:rsid w:val="001A3BA7"/>
    <w:rsid w:val="001A51BF"/>
    <w:rsid w:val="001A5C19"/>
    <w:rsid w:val="001A645B"/>
    <w:rsid w:val="001A707C"/>
    <w:rsid w:val="001B1CD8"/>
    <w:rsid w:val="001B4D61"/>
    <w:rsid w:val="001B645C"/>
    <w:rsid w:val="001B7DC5"/>
    <w:rsid w:val="001C0403"/>
    <w:rsid w:val="001C0814"/>
    <w:rsid w:val="001C3C43"/>
    <w:rsid w:val="001C43EE"/>
    <w:rsid w:val="001D2C43"/>
    <w:rsid w:val="001D4521"/>
    <w:rsid w:val="001D4C88"/>
    <w:rsid w:val="001D51AE"/>
    <w:rsid w:val="001D56D2"/>
    <w:rsid w:val="001E1518"/>
    <w:rsid w:val="001E216F"/>
    <w:rsid w:val="001E230E"/>
    <w:rsid w:val="001E2340"/>
    <w:rsid w:val="001E3649"/>
    <w:rsid w:val="001E450C"/>
    <w:rsid w:val="001E4A83"/>
    <w:rsid w:val="001E553C"/>
    <w:rsid w:val="001F0E55"/>
    <w:rsid w:val="001F25CC"/>
    <w:rsid w:val="001F2647"/>
    <w:rsid w:val="001F2B1B"/>
    <w:rsid w:val="001F2F69"/>
    <w:rsid w:val="001F34C2"/>
    <w:rsid w:val="001F4070"/>
    <w:rsid w:val="001F4668"/>
    <w:rsid w:val="001F4858"/>
    <w:rsid w:val="001F74AC"/>
    <w:rsid w:val="00200436"/>
    <w:rsid w:val="00200B9F"/>
    <w:rsid w:val="00200FA2"/>
    <w:rsid w:val="00202FDF"/>
    <w:rsid w:val="0020437A"/>
    <w:rsid w:val="002102D8"/>
    <w:rsid w:val="00212127"/>
    <w:rsid w:val="0021573B"/>
    <w:rsid w:val="00220941"/>
    <w:rsid w:val="00224E68"/>
    <w:rsid w:val="00224EBB"/>
    <w:rsid w:val="00225100"/>
    <w:rsid w:val="00225517"/>
    <w:rsid w:val="00226517"/>
    <w:rsid w:val="00230F36"/>
    <w:rsid w:val="00233698"/>
    <w:rsid w:val="0023546F"/>
    <w:rsid w:val="00235B5B"/>
    <w:rsid w:val="00235E58"/>
    <w:rsid w:val="002377C8"/>
    <w:rsid w:val="002413FE"/>
    <w:rsid w:val="00245101"/>
    <w:rsid w:val="00250367"/>
    <w:rsid w:val="00250EE2"/>
    <w:rsid w:val="00252356"/>
    <w:rsid w:val="002534F1"/>
    <w:rsid w:val="00253CAE"/>
    <w:rsid w:val="0025487B"/>
    <w:rsid w:val="002605C7"/>
    <w:rsid w:val="00266E4B"/>
    <w:rsid w:val="002676BE"/>
    <w:rsid w:val="00271BEC"/>
    <w:rsid w:val="00273950"/>
    <w:rsid w:val="00274C9C"/>
    <w:rsid w:val="00275074"/>
    <w:rsid w:val="002750E0"/>
    <w:rsid w:val="0027599D"/>
    <w:rsid w:val="00280953"/>
    <w:rsid w:val="00281E49"/>
    <w:rsid w:val="0028287D"/>
    <w:rsid w:val="00283CE5"/>
    <w:rsid w:val="002844F5"/>
    <w:rsid w:val="002852F8"/>
    <w:rsid w:val="00286D23"/>
    <w:rsid w:val="002917AD"/>
    <w:rsid w:val="002959C0"/>
    <w:rsid w:val="00297AFD"/>
    <w:rsid w:val="002A0356"/>
    <w:rsid w:val="002A18BE"/>
    <w:rsid w:val="002A2237"/>
    <w:rsid w:val="002A3D66"/>
    <w:rsid w:val="002A5014"/>
    <w:rsid w:val="002A5C62"/>
    <w:rsid w:val="002A6BAC"/>
    <w:rsid w:val="002B10AA"/>
    <w:rsid w:val="002B2363"/>
    <w:rsid w:val="002B3089"/>
    <w:rsid w:val="002C11F2"/>
    <w:rsid w:val="002C2FB9"/>
    <w:rsid w:val="002C39B5"/>
    <w:rsid w:val="002C7430"/>
    <w:rsid w:val="002C7529"/>
    <w:rsid w:val="002D46FD"/>
    <w:rsid w:val="002D485F"/>
    <w:rsid w:val="002D52C8"/>
    <w:rsid w:val="002F7107"/>
    <w:rsid w:val="002F7C3B"/>
    <w:rsid w:val="00305D35"/>
    <w:rsid w:val="003074CF"/>
    <w:rsid w:val="003156FF"/>
    <w:rsid w:val="00323E04"/>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103E"/>
    <w:rsid w:val="00372592"/>
    <w:rsid w:val="00373D8B"/>
    <w:rsid w:val="00375D5A"/>
    <w:rsid w:val="00376B72"/>
    <w:rsid w:val="00376CF1"/>
    <w:rsid w:val="00384F13"/>
    <w:rsid w:val="0038534E"/>
    <w:rsid w:val="00390104"/>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492F"/>
    <w:rsid w:val="003F60FA"/>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579E"/>
    <w:rsid w:val="00456308"/>
    <w:rsid w:val="004564C1"/>
    <w:rsid w:val="00457A54"/>
    <w:rsid w:val="004605AF"/>
    <w:rsid w:val="004607F6"/>
    <w:rsid w:val="004609F5"/>
    <w:rsid w:val="0046209B"/>
    <w:rsid w:val="00462D92"/>
    <w:rsid w:val="00463190"/>
    <w:rsid w:val="00467A26"/>
    <w:rsid w:val="004709DE"/>
    <w:rsid w:val="004728EC"/>
    <w:rsid w:val="00473367"/>
    <w:rsid w:val="00473B76"/>
    <w:rsid w:val="00473BBF"/>
    <w:rsid w:val="00473CD6"/>
    <w:rsid w:val="004741D4"/>
    <w:rsid w:val="00476343"/>
    <w:rsid w:val="00476DA7"/>
    <w:rsid w:val="004779F5"/>
    <w:rsid w:val="0048183B"/>
    <w:rsid w:val="00485207"/>
    <w:rsid w:val="00485288"/>
    <w:rsid w:val="00485B8F"/>
    <w:rsid w:val="004861B8"/>
    <w:rsid w:val="00487C8C"/>
    <w:rsid w:val="00490DF9"/>
    <w:rsid w:val="00493CF6"/>
    <w:rsid w:val="00496948"/>
    <w:rsid w:val="004A0DE6"/>
    <w:rsid w:val="004A1F08"/>
    <w:rsid w:val="004A4C34"/>
    <w:rsid w:val="004B233F"/>
    <w:rsid w:val="004C11E1"/>
    <w:rsid w:val="004C1E27"/>
    <w:rsid w:val="004C2A6C"/>
    <w:rsid w:val="004D007E"/>
    <w:rsid w:val="004D1B78"/>
    <w:rsid w:val="004D1C38"/>
    <w:rsid w:val="004D2480"/>
    <w:rsid w:val="004D2E04"/>
    <w:rsid w:val="004D4A34"/>
    <w:rsid w:val="004D60C8"/>
    <w:rsid w:val="004D785B"/>
    <w:rsid w:val="004E248E"/>
    <w:rsid w:val="004E28ED"/>
    <w:rsid w:val="004E306E"/>
    <w:rsid w:val="004E3F06"/>
    <w:rsid w:val="004E4063"/>
    <w:rsid w:val="004E6CFF"/>
    <w:rsid w:val="004E6FC1"/>
    <w:rsid w:val="004F0D65"/>
    <w:rsid w:val="004F14B9"/>
    <w:rsid w:val="004F3368"/>
    <w:rsid w:val="004F3BBC"/>
    <w:rsid w:val="004F3E8C"/>
    <w:rsid w:val="004F4C41"/>
    <w:rsid w:val="0050117D"/>
    <w:rsid w:val="00502600"/>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77F70"/>
    <w:rsid w:val="00583B7F"/>
    <w:rsid w:val="0058433C"/>
    <w:rsid w:val="00587C01"/>
    <w:rsid w:val="0059034F"/>
    <w:rsid w:val="0059074C"/>
    <w:rsid w:val="00591F24"/>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6E5E"/>
    <w:rsid w:val="005C7683"/>
    <w:rsid w:val="005D0DA5"/>
    <w:rsid w:val="005D3A14"/>
    <w:rsid w:val="005D4ECE"/>
    <w:rsid w:val="005D646A"/>
    <w:rsid w:val="005D663D"/>
    <w:rsid w:val="005E075A"/>
    <w:rsid w:val="005E1CAB"/>
    <w:rsid w:val="005F5DBA"/>
    <w:rsid w:val="005F6698"/>
    <w:rsid w:val="005F7B32"/>
    <w:rsid w:val="00601024"/>
    <w:rsid w:val="00606801"/>
    <w:rsid w:val="00607060"/>
    <w:rsid w:val="00611EBF"/>
    <w:rsid w:val="00611FE6"/>
    <w:rsid w:val="00613BCE"/>
    <w:rsid w:val="006161DB"/>
    <w:rsid w:val="0061637B"/>
    <w:rsid w:val="0061647D"/>
    <w:rsid w:val="00617132"/>
    <w:rsid w:val="0062161B"/>
    <w:rsid w:val="006249AC"/>
    <w:rsid w:val="00626994"/>
    <w:rsid w:val="00627DAE"/>
    <w:rsid w:val="00630A6B"/>
    <w:rsid w:val="0063209B"/>
    <w:rsid w:val="006332C9"/>
    <w:rsid w:val="0063374C"/>
    <w:rsid w:val="006364DB"/>
    <w:rsid w:val="00640385"/>
    <w:rsid w:val="00642F15"/>
    <w:rsid w:val="00650D01"/>
    <w:rsid w:val="00651B3C"/>
    <w:rsid w:val="00652328"/>
    <w:rsid w:val="006621F9"/>
    <w:rsid w:val="00663F6A"/>
    <w:rsid w:val="006663B5"/>
    <w:rsid w:val="00667583"/>
    <w:rsid w:val="006706CA"/>
    <w:rsid w:val="0067188D"/>
    <w:rsid w:val="00671CBC"/>
    <w:rsid w:val="006728E0"/>
    <w:rsid w:val="006745EE"/>
    <w:rsid w:val="006763D6"/>
    <w:rsid w:val="00676D42"/>
    <w:rsid w:val="006777EA"/>
    <w:rsid w:val="00680A97"/>
    <w:rsid w:val="00687289"/>
    <w:rsid w:val="0069143B"/>
    <w:rsid w:val="006946AE"/>
    <w:rsid w:val="006949F7"/>
    <w:rsid w:val="006949FB"/>
    <w:rsid w:val="006A3A8A"/>
    <w:rsid w:val="006A50E9"/>
    <w:rsid w:val="006A5776"/>
    <w:rsid w:val="006A6F97"/>
    <w:rsid w:val="006A7107"/>
    <w:rsid w:val="006B2089"/>
    <w:rsid w:val="006B2BD2"/>
    <w:rsid w:val="006B5A81"/>
    <w:rsid w:val="006C3DE3"/>
    <w:rsid w:val="006C5202"/>
    <w:rsid w:val="006C56E3"/>
    <w:rsid w:val="006C5C3C"/>
    <w:rsid w:val="006C78B8"/>
    <w:rsid w:val="006C7CB7"/>
    <w:rsid w:val="006E0309"/>
    <w:rsid w:val="006E2022"/>
    <w:rsid w:val="006E2533"/>
    <w:rsid w:val="006E351F"/>
    <w:rsid w:val="006E462F"/>
    <w:rsid w:val="006E5900"/>
    <w:rsid w:val="006E7B7D"/>
    <w:rsid w:val="006F1ABE"/>
    <w:rsid w:val="006F2E18"/>
    <w:rsid w:val="006F610C"/>
    <w:rsid w:val="007001F5"/>
    <w:rsid w:val="00700E6C"/>
    <w:rsid w:val="00701D85"/>
    <w:rsid w:val="00704429"/>
    <w:rsid w:val="007051E8"/>
    <w:rsid w:val="00706368"/>
    <w:rsid w:val="00710332"/>
    <w:rsid w:val="00710475"/>
    <w:rsid w:val="0071431E"/>
    <w:rsid w:val="0072204C"/>
    <w:rsid w:val="00723846"/>
    <w:rsid w:val="00725DFF"/>
    <w:rsid w:val="00725F87"/>
    <w:rsid w:val="0073024D"/>
    <w:rsid w:val="007317B9"/>
    <w:rsid w:val="00733E98"/>
    <w:rsid w:val="00735FD2"/>
    <w:rsid w:val="00741C7C"/>
    <w:rsid w:val="00743F36"/>
    <w:rsid w:val="00747A37"/>
    <w:rsid w:val="00747A9E"/>
    <w:rsid w:val="0075202E"/>
    <w:rsid w:val="00754080"/>
    <w:rsid w:val="007540C3"/>
    <w:rsid w:val="00754EEA"/>
    <w:rsid w:val="00754F8B"/>
    <w:rsid w:val="00761785"/>
    <w:rsid w:val="00764FC1"/>
    <w:rsid w:val="007656B6"/>
    <w:rsid w:val="007672CB"/>
    <w:rsid w:val="00770332"/>
    <w:rsid w:val="00772854"/>
    <w:rsid w:val="00772A6C"/>
    <w:rsid w:val="00772BC2"/>
    <w:rsid w:val="00775F5E"/>
    <w:rsid w:val="00781406"/>
    <w:rsid w:val="007818B7"/>
    <w:rsid w:val="00782628"/>
    <w:rsid w:val="00782B06"/>
    <w:rsid w:val="007838FD"/>
    <w:rsid w:val="00784357"/>
    <w:rsid w:val="00784E19"/>
    <w:rsid w:val="007862F1"/>
    <w:rsid w:val="00786A5C"/>
    <w:rsid w:val="00792966"/>
    <w:rsid w:val="0079483E"/>
    <w:rsid w:val="0079638F"/>
    <w:rsid w:val="00796CCE"/>
    <w:rsid w:val="007A5A6D"/>
    <w:rsid w:val="007A6D37"/>
    <w:rsid w:val="007B1A5E"/>
    <w:rsid w:val="007B3248"/>
    <w:rsid w:val="007B5B51"/>
    <w:rsid w:val="007B6025"/>
    <w:rsid w:val="007C18BC"/>
    <w:rsid w:val="007C1A99"/>
    <w:rsid w:val="007C22A9"/>
    <w:rsid w:val="007C3977"/>
    <w:rsid w:val="007C46C9"/>
    <w:rsid w:val="007C6305"/>
    <w:rsid w:val="007C6677"/>
    <w:rsid w:val="007D10C3"/>
    <w:rsid w:val="007D57B0"/>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38D7"/>
    <w:rsid w:val="00874DCC"/>
    <w:rsid w:val="00875827"/>
    <w:rsid w:val="008778CF"/>
    <w:rsid w:val="00881E49"/>
    <w:rsid w:val="0088262D"/>
    <w:rsid w:val="00882EDC"/>
    <w:rsid w:val="0088365D"/>
    <w:rsid w:val="0088367F"/>
    <w:rsid w:val="00883FD5"/>
    <w:rsid w:val="00886D34"/>
    <w:rsid w:val="0088772D"/>
    <w:rsid w:val="00891870"/>
    <w:rsid w:val="00893FD6"/>
    <w:rsid w:val="00895ECC"/>
    <w:rsid w:val="0089651B"/>
    <w:rsid w:val="00896E13"/>
    <w:rsid w:val="008A7A56"/>
    <w:rsid w:val="008B22DB"/>
    <w:rsid w:val="008B43CD"/>
    <w:rsid w:val="008B67F7"/>
    <w:rsid w:val="008C291D"/>
    <w:rsid w:val="008C29FF"/>
    <w:rsid w:val="008C3009"/>
    <w:rsid w:val="008C34DB"/>
    <w:rsid w:val="008C351A"/>
    <w:rsid w:val="008C3E5E"/>
    <w:rsid w:val="008C5C25"/>
    <w:rsid w:val="008C663C"/>
    <w:rsid w:val="008C6D19"/>
    <w:rsid w:val="008D429D"/>
    <w:rsid w:val="008D706D"/>
    <w:rsid w:val="008D7322"/>
    <w:rsid w:val="008E5409"/>
    <w:rsid w:val="008E63FA"/>
    <w:rsid w:val="008E65F7"/>
    <w:rsid w:val="008E7DBD"/>
    <w:rsid w:val="008F280E"/>
    <w:rsid w:val="008F40D1"/>
    <w:rsid w:val="00901BD0"/>
    <w:rsid w:val="00902CF7"/>
    <w:rsid w:val="00905C8D"/>
    <w:rsid w:val="00907FC9"/>
    <w:rsid w:val="00911BC0"/>
    <w:rsid w:val="00913420"/>
    <w:rsid w:val="00913FDE"/>
    <w:rsid w:val="009172D2"/>
    <w:rsid w:val="00921B72"/>
    <w:rsid w:val="009237F3"/>
    <w:rsid w:val="009252A0"/>
    <w:rsid w:val="009347EE"/>
    <w:rsid w:val="009357FB"/>
    <w:rsid w:val="009379D3"/>
    <w:rsid w:val="0094142E"/>
    <w:rsid w:val="00944C9B"/>
    <w:rsid w:val="00946F78"/>
    <w:rsid w:val="0094706E"/>
    <w:rsid w:val="0095252B"/>
    <w:rsid w:val="00956745"/>
    <w:rsid w:val="00967891"/>
    <w:rsid w:val="009707DE"/>
    <w:rsid w:val="009711AB"/>
    <w:rsid w:val="00971365"/>
    <w:rsid w:val="0097214A"/>
    <w:rsid w:val="0097373E"/>
    <w:rsid w:val="00975295"/>
    <w:rsid w:val="00982060"/>
    <w:rsid w:val="00984DB9"/>
    <w:rsid w:val="00985E64"/>
    <w:rsid w:val="00987037"/>
    <w:rsid w:val="0098711E"/>
    <w:rsid w:val="009963B0"/>
    <w:rsid w:val="009A2BF6"/>
    <w:rsid w:val="009A789B"/>
    <w:rsid w:val="009B1BAC"/>
    <w:rsid w:val="009B384F"/>
    <w:rsid w:val="009B3BED"/>
    <w:rsid w:val="009B4B66"/>
    <w:rsid w:val="009B6319"/>
    <w:rsid w:val="009C1856"/>
    <w:rsid w:val="009C228C"/>
    <w:rsid w:val="009C382F"/>
    <w:rsid w:val="009C5093"/>
    <w:rsid w:val="009C61A3"/>
    <w:rsid w:val="009C6FD1"/>
    <w:rsid w:val="009D1D1D"/>
    <w:rsid w:val="009D20AB"/>
    <w:rsid w:val="009D3993"/>
    <w:rsid w:val="009D79A0"/>
    <w:rsid w:val="009E010B"/>
    <w:rsid w:val="009E2C6A"/>
    <w:rsid w:val="009E4D4D"/>
    <w:rsid w:val="009E767F"/>
    <w:rsid w:val="009F28FB"/>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23EC2"/>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57D16"/>
    <w:rsid w:val="00A60D88"/>
    <w:rsid w:val="00A62F51"/>
    <w:rsid w:val="00A63100"/>
    <w:rsid w:val="00A6378D"/>
    <w:rsid w:val="00A6380A"/>
    <w:rsid w:val="00A67D5F"/>
    <w:rsid w:val="00A70DEA"/>
    <w:rsid w:val="00A7117D"/>
    <w:rsid w:val="00A77508"/>
    <w:rsid w:val="00A829F9"/>
    <w:rsid w:val="00A83E1D"/>
    <w:rsid w:val="00A86578"/>
    <w:rsid w:val="00A865E8"/>
    <w:rsid w:val="00A90579"/>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B04EE6"/>
    <w:rsid w:val="00B060DA"/>
    <w:rsid w:val="00B07711"/>
    <w:rsid w:val="00B10D21"/>
    <w:rsid w:val="00B122D5"/>
    <w:rsid w:val="00B1552E"/>
    <w:rsid w:val="00B16881"/>
    <w:rsid w:val="00B1692F"/>
    <w:rsid w:val="00B17A5F"/>
    <w:rsid w:val="00B216D5"/>
    <w:rsid w:val="00B2606C"/>
    <w:rsid w:val="00B27273"/>
    <w:rsid w:val="00B30D74"/>
    <w:rsid w:val="00B31106"/>
    <w:rsid w:val="00B33954"/>
    <w:rsid w:val="00B36DE8"/>
    <w:rsid w:val="00B44AA8"/>
    <w:rsid w:val="00B47D86"/>
    <w:rsid w:val="00B53A42"/>
    <w:rsid w:val="00B53EFF"/>
    <w:rsid w:val="00B5470C"/>
    <w:rsid w:val="00B57B0B"/>
    <w:rsid w:val="00B63748"/>
    <w:rsid w:val="00B70FB9"/>
    <w:rsid w:val="00B7120D"/>
    <w:rsid w:val="00B71C39"/>
    <w:rsid w:val="00B747E8"/>
    <w:rsid w:val="00B76FAA"/>
    <w:rsid w:val="00B946A1"/>
    <w:rsid w:val="00B950BD"/>
    <w:rsid w:val="00B97512"/>
    <w:rsid w:val="00BA15D3"/>
    <w:rsid w:val="00BA258E"/>
    <w:rsid w:val="00BA4A9F"/>
    <w:rsid w:val="00BB059D"/>
    <w:rsid w:val="00BB16D8"/>
    <w:rsid w:val="00BB7A60"/>
    <w:rsid w:val="00BC0356"/>
    <w:rsid w:val="00BC0996"/>
    <w:rsid w:val="00BC23E7"/>
    <w:rsid w:val="00BC785D"/>
    <w:rsid w:val="00BD1371"/>
    <w:rsid w:val="00BD26A5"/>
    <w:rsid w:val="00BD4429"/>
    <w:rsid w:val="00BE0184"/>
    <w:rsid w:val="00BE0C04"/>
    <w:rsid w:val="00BE268D"/>
    <w:rsid w:val="00BE2B40"/>
    <w:rsid w:val="00BE3DED"/>
    <w:rsid w:val="00BF002D"/>
    <w:rsid w:val="00BF54CC"/>
    <w:rsid w:val="00BF6653"/>
    <w:rsid w:val="00BF70C1"/>
    <w:rsid w:val="00C00D4F"/>
    <w:rsid w:val="00C017AC"/>
    <w:rsid w:val="00C01D4C"/>
    <w:rsid w:val="00C020A0"/>
    <w:rsid w:val="00C02FC4"/>
    <w:rsid w:val="00C059A4"/>
    <w:rsid w:val="00C10EB7"/>
    <w:rsid w:val="00C142C3"/>
    <w:rsid w:val="00C16F6E"/>
    <w:rsid w:val="00C21B7B"/>
    <w:rsid w:val="00C22078"/>
    <w:rsid w:val="00C2256E"/>
    <w:rsid w:val="00C2576C"/>
    <w:rsid w:val="00C317FA"/>
    <w:rsid w:val="00C32626"/>
    <w:rsid w:val="00C3336E"/>
    <w:rsid w:val="00C338FD"/>
    <w:rsid w:val="00C34788"/>
    <w:rsid w:val="00C36AA0"/>
    <w:rsid w:val="00C40CC7"/>
    <w:rsid w:val="00C43537"/>
    <w:rsid w:val="00C44BBD"/>
    <w:rsid w:val="00C460BE"/>
    <w:rsid w:val="00C463FF"/>
    <w:rsid w:val="00C532A8"/>
    <w:rsid w:val="00C53A1C"/>
    <w:rsid w:val="00C5499C"/>
    <w:rsid w:val="00C55862"/>
    <w:rsid w:val="00C55B44"/>
    <w:rsid w:val="00C64EFD"/>
    <w:rsid w:val="00C64F1E"/>
    <w:rsid w:val="00C709E9"/>
    <w:rsid w:val="00C7205F"/>
    <w:rsid w:val="00C72A40"/>
    <w:rsid w:val="00C735AD"/>
    <w:rsid w:val="00C738D0"/>
    <w:rsid w:val="00C80083"/>
    <w:rsid w:val="00C80151"/>
    <w:rsid w:val="00C82F66"/>
    <w:rsid w:val="00C84E42"/>
    <w:rsid w:val="00C865F8"/>
    <w:rsid w:val="00C901EE"/>
    <w:rsid w:val="00C93155"/>
    <w:rsid w:val="00C935B8"/>
    <w:rsid w:val="00C9388B"/>
    <w:rsid w:val="00C95883"/>
    <w:rsid w:val="00CA0190"/>
    <w:rsid w:val="00CB0124"/>
    <w:rsid w:val="00CB08E0"/>
    <w:rsid w:val="00CB1B5D"/>
    <w:rsid w:val="00CB220E"/>
    <w:rsid w:val="00CB3DA9"/>
    <w:rsid w:val="00CC1EAA"/>
    <w:rsid w:val="00CC5233"/>
    <w:rsid w:val="00CC56E6"/>
    <w:rsid w:val="00CC5DDD"/>
    <w:rsid w:val="00CC6145"/>
    <w:rsid w:val="00CD0289"/>
    <w:rsid w:val="00CD08B1"/>
    <w:rsid w:val="00CD1942"/>
    <w:rsid w:val="00CD1D7E"/>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618"/>
    <w:rsid w:val="00D1469C"/>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5DDF"/>
    <w:rsid w:val="00D3616A"/>
    <w:rsid w:val="00D43913"/>
    <w:rsid w:val="00D4474A"/>
    <w:rsid w:val="00D46722"/>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7EF9"/>
    <w:rsid w:val="00D83CA5"/>
    <w:rsid w:val="00D85985"/>
    <w:rsid w:val="00D93CEA"/>
    <w:rsid w:val="00D93D78"/>
    <w:rsid w:val="00D96460"/>
    <w:rsid w:val="00DA2071"/>
    <w:rsid w:val="00DA2A20"/>
    <w:rsid w:val="00DA40A8"/>
    <w:rsid w:val="00DA4AFE"/>
    <w:rsid w:val="00DA53FB"/>
    <w:rsid w:val="00DB2576"/>
    <w:rsid w:val="00DB3EA8"/>
    <w:rsid w:val="00DB5945"/>
    <w:rsid w:val="00DC2E7F"/>
    <w:rsid w:val="00DC3E33"/>
    <w:rsid w:val="00DC580A"/>
    <w:rsid w:val="00DC6847"/>
    <w:rsid w:val="00DD2B5B"/>
    <w:rsid w:val="00DD5258"/>
    <w:rsid w:val="00DD5300"/>
    <w:rsid w:val="00DD5616"/>
    <w:rsid w:val="00DE01C6"/>
    <w:rsid w:val="00DE2D56"/>
    <w:rsid w:val="00DE2F28"/>
    <w:rsid w:val="00DE3646"/>
    <w:rsid w:val="00DE6276"/>
    <w:rsid w:val="00DE77D6"/>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511E1"/>
    <w:rsid w:val="00E53FF8"/>
    <w:rsid w:val="00E549D3"/>
    <w:rsid w:val="00E57146"/>
    <w:rsid w:val="00E574F7"/>
    <w:rsid w:val="00E57C00"/>
    <w:rsid w:val="00E612DE"/>
    <w:rsid w:val="00E65C59"/>
    <w:rsid w:val="00E71722"/>
    <w:rsid w:val="00E71B49"/>
    <w:rsid w:val="00E72072"/>
    <w:rsid w:val="00E7236F"/>
    <w:rsid w:val="00E72465"/>
    <w:rsid w:val="00E75101"/>
    <w:rsid w:val="00E76DD5"/>
    <w:rsid w:val="00E813F7"/>
    <w:rsid w:val="00E822CF"/>
    <w:rsid w:val="00E824A4"/>
    <w:rsid w:val="00E8676A"/>
    <w:rsid w:val="00E91E07"/>
    <w:rsid w:val="00E93B88"/>
    <w:rsid w:val="00E948B2"/>
    <w:rsid w:val="00E951E9"/>
    <w:rsid w:val="00E95715"/>
    <w:rsid w:val="00E96672"/>
    <w:rsid w:val="00EA0243"/>
    <w:rsid w:val="00EA0D46"/>
    <w:rsid w:val="00EA3D83"/>
    <w:rsid w:val="00EA4756"/>
    <w:rsid w:val="00EA485E"/>
    <w:rsid w:val="00EA4D0C"/>
    <w:rsid w:val="00EB12F3"/>
    <w:rsid w:val="00EB1CF4"/>
    <w:rsid w:val="00EB373D"/>
    <w:rsid w:val="00EB7A3B"/>
    <w:rsid w:val="00EB7B8F"/>
    <w:rsid w:val="00EB7BE4"/>
    <w:rsid w:val="00EC0BCA"/>
    <w:rsid w:val="00EC38BE"/>
    <w:rsid w:val="00EC3D56"/>
    <w:rsid w:val="00EC43FE"/>
    <w:rsid w:val="00ED4E30"/>
    <w:rsid w:val="00ED58D4"/>
    <w:rsid w:val="00EE1299"/>
    <w:rsid w:val="00EE2EAD"/>
    <w:rsid w:val="00EE7DEF"/>
    <w:rsid w:val="00EF1CB7"/>
    <w:rsid w:val="00EF3C89"/>
    <w:rsid w:val="00F02488"/>
    <w:rsid w:val="00F02BD0"/>
    <w:rsid w:val="00F047B6"/>
    <w:rsid w:val="00F05288"/>
    <w:rsid w:val="00F06BA0"/>
    <w:rsid w:val="00F06BE1"/>
    <w:rsid w:val="00F0762F"/>
    <w:rsid w:val="00F1073D"/>
    <w:rsid w:val="00F11A25"/>
    <w:rsid w:val="00F12033"/>
    <w:rsid w:val="00F12A20"/>
    <w:rsid w:val="00F134C9"/>
    <w:rsid w:val="00F15AC5"/>
    <w:rsid w:val="00F15E38"/>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7E6"/>
    <w:rsid w:val="00F72BF0"/>
    <w:rsid w:val="00F74A20"/>
    <w:rsid w:val="00F81762"/>
    <w:rsid w:val="00F82A2F"/>
    <w:rsid w:val="00F8590B"/>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0118"/>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747">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772AC-09F4-4D2E-B699-128D90F7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28</Pages>
  <Words>13402</Words>
  <Characters>78462</Characters>
  <Application>Microsoft Office Word</Application>
  <DocSecurity>0</DocSecurity>
  <Lines>653</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91681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Kássia Divina Pinheiro Barbosa Koell</cp:lastModifiedBy>
  <cp:revision>78</cp:revision>
  <cp:lastPrinted>2017-08-31T19:02:00Z</cp:lastPrinted>
  <dcterms:created xsi:type="dcterms:W3CDTF">2017-05-17T19:32:00Z</dcterms:created>
  <dcterms:modified xsi:type="dcterms:W3CDTF">2017-08-31T19:02:00Z</dcterms:modified>
</cp:coreProperties>
</file>