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5C06D2">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5C06D2">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8</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9</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186591">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86591">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86591">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221D0B">
        <w:rPr>
          <w:bCs/>
          <w:spacing w:val="-2"/>
          <w:sz w:val="20"/>
          <w:szCs w:val="20"/>
        </w:rPr>
        <w:t>Projeto Básico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221D0B">
        <w:rPr>
          <w:bCs/>
          <w:spacing w:val="-3"/>
          <w:sz w:val="20"/>
          <w:szCs w:val="20"/>
        </w:rPr>
        <w:t>do Contrato</w:t>
      </w:r>
    </w:p>
    <w:p w:rsidR="00221D0B" w:rsidRDefault="00221D0B" w:rsidP="00221D0B">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dePre</w:t>
      </w:r>
      <w:r w:rsidRPr="00FC47D3">
        <w:rPr>
          <w:bCs/>
          <w:spacing w:val="-2"/>
          <w:sz w:val="20"/>
          <w:szCs w:val="20"/>
        </w:rPr>
        <w:t>ç</w:t>
      </w:r>
      <w:r w:rsidRPr="00FC47D3">
        <w:rPr>
          <w:bCs/>
          <w:sz w:val="20"/>
          <w:szCs w:val="20"/>
        </w:rPr>
        <w:t>os</w:t>
      </w:r>
    </w:p>
    <w:p w:rsidR="00221D0B" w:rsidRDefault="00221D0B" w:rsidP="0063374C">
      <w:pPr>
        <w:widowControl w:val="0"/>
        <w:autoSpaceDE w:val="0"/>
        <w:autoSpaceDN w:val="0"/>
        <w:adjustRightInd w:val="0"/>
        <w:spacing w:after="0"/>
        <w:ind w:left="1101"/>
        <w:rPr>
          <w:bCs/>
          <w:sz w:val="20"/>
          <w:szCs w:val="20"/>
        </w:rPr>
      </w:pP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7E6E5C">
        <w:rPr>
          <w:rFonts w:cs="Calibri"/>
          <w:color w:val="000000"/>
          <w:sz w:val="20"/>
          <w:szCs w:val="20"/>
        </w:rPr>
        <w:t>1</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7E6E5C">
        <w:rPr>
          <w:rFonts w:cs="Calibri"/>
          <w:color w:val="000000"/>
          <w:sz w:val="20"/>
          <w:szCs w:val="20"/>
        </w:rPr>
        <w:t>2</w:t>
      </w:r>
      <w:r>
        <w:rPr>
          <w:color w:val="000000"/>
          <w:sz w:val="20"/>
          <w:szCs w:val="20"/>
        </w:rPr>
        <w:t>–</w:t>
      </w:r>
      <w:r>
        <w:rPr>
          <w:rFonts w:cs="Calibri"/>
          <w:color w:val="000000"/>
          <w:sz w:val="20"/>
          <w:szCs w:val="20"/>
        </w:rPr>
        <w:t>Declaração de atendimento ao</w:t>
      </w:r>
      <w:r w:rsidR="00220B6B">
        <w:rPr>
          <w:rFonts w:cs="Calibri"/>
          <w:color w:val="000000"/>
          <w:sz w:val="20"/>
          <w:szCs w:val="20"/>
        </w:rPr>
        <w:t xml:space="preserve"> disposto no</w:t>
      </w:r>
      <w:r>
        <w:rPr>
          <w:rFonts w:cs="Calibri"/>
          <w:color w:val="000000"/>
          <w:sz w:val="20"/>
          <w:szCs w:val="20"/>
        </w:rPr>
        <w:t xml:space="preserve"> artigo 9º, inciso III da Lei 8.666/93</w:t>
      </w: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7E6E5C" w:rsidRDefault="007E6E5C"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A64687" w:rsidRPr="00CD233E" w:rsidTr="00840676">
        <w:tc>
          <w:tcPr>
            <w:tcW w:w="8789" w:type="dxa"/>
          </w:tcPr>
          <w:p w:rsidR="00A64687" w:rsidRPr="00506EFA" w:rsidRDefault="00A64687" w:rsidP="002001AD">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506EFA">
              <w:rPr>
                <w:rFonts w:asciiTheme="minorHAnsi" w:hAnsiTheme="minorHAnsi" w:cs="Arial Narrow"/>
                <w:bCs/>
                <w:spacing w:val="-1"/>
                <w:position w:val="-1"/>
                <w:sz w:val="16"/>
                <w:szCs w:val="16"/>
              </w:rPr>
              <w:t xml:space="preserve">A </w:t>
            </w:r>
            <w:r w:rsidRPr="00506EFA">
              <w:rPr>
                <w:rFonts w:asciiTheme="minorHAnsi" w:hAnsiTheme="minorHAnsi" w:cs="Arial Narrow"/>
                <w:b/>
                <w:bCs/>
                <w:spacing w:val="-1"/>
                <w:position w:val="-1"/>
                <w:sz w:val="16"/>
                <w:szCs w:val="16"/>
              </w:rPr>
              <w:t xml:space="preserve">SUPERINTENDÊNCIA DA CENTRAL DE LICITAÇÃO </w:t>
            </w:r>
            <w:r w:rsidRPr="00506EFA">
              <w:rPr>
                <w:rFonts w:asciiTheme="minorHAnsi" w:hAnsiTheme="minorHAnsi" w:cs="Arial Narrow"/>
                <w:bCs/>
                <w:spacing w:val="-1"/>
                <w:position w:val="-1"/>
                <w:sz w:val="16"/>
                <w:szCs w:val="16"/>
              </w:rPr>
              <w:t xml:space="preserve">da </w:t>
            </w:r>
            <w:r w:rsidRPr="00506EFA">
              <w:rPr>
                <w:rFonts w:asciiTheme="minorHAnsi" w:hAnsiTheme="minorHAnsi" w:cs="Arial Narrow"/>
                <w:b/>
                <w:bCs/>
                <w:spacing w:val="-1"/>
                <w:position w:val="-1"/>
                <w:sz w:val="16"/>
                <w:szCs w:val="16"/>
              </w:rPr>
              <w:t xml:space="preserve">SECRETARIA DE ESTADO DA SAÚDE DO ESTADO DO TOCANTINS </w:t>
            </w:r>
            <w:r w:rsidRPr="00506EFA">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506EFA">
              <w:rPr>
                <w:rFonts w:asciiTheme="minorHAnsi" w:hAnsiTheme="minorHAnsi" w:cs="Arial Narrow"/>
                <w:bCs/>
                <w:spacing w:val="-1"/>
                <w:position w:val="-1"/>
                <w:sz w:val="16"/>
                <w:szCs w:val="16"/>
              </w:rPr>
              <w:t>pelo(</w:t>
            </w:r>
            <w:proofErr w:type="gramEnd"/>
            <w:r w:rsidRPr="00506EFA">
              <w:rPr>
                <w:rFonts w:asciiTheme="minorHAnsi" w:hAnsiTheme="minorHAnsi" w:cs="Arial Narrow"/>
                <w:bCs/>
                <w:spacing w:val="-1"/>
                <w:position w:val="-1"/>
                <w:sz w:val="16"/>
                <w:szCs w:val="16"/>
              </w:rPr>
              <w:t xml:space="preserve">a) Pregoeiro(a) e respectiva equipe de apoio designados pela Portaria/SESAU nº </w:t>
            </w:r>
            <w:r w:rsidR="002001AD">
              <w:rPr>
                <w:rFonts w:asciiTheme="minorHAnsi" w:hAnsiTheme="minorHAnsi" w:cs="Arial Narrow"/>
                <w:bCs/>
                <w:spacing w:val="-1"/>
                <w:position w:val="-1"/>
                <w:sz w:val="16"/>
                <w:szCs w:val="16"/>
              </w:rPr>
              <w:t>523</w:t>
            </w:r>
            <w:r w:rsidRPr="00506EFA">
              <w:rPr>
                <w:rFonts w:asciiTheme="minorHAnsi" w:hAnsiTheme="minorHAnsi" w:cs="Arial Narrow"/>
                <w:bCs/>
                <w:spacing w:val="-1"/>
                <w:position w:val="-1"/>
                <w:sz w:val="16"/>
                <w:szCs w:val="16"/>
              </w:rPr>
              <w:t xml:space="preserve"> de 25/07/201</w:t>
            </w:r>
            <w:r w:rsidR="002001AD">
              <w:rPr>
                <w:rFonts w:asciiTheme="minorHAnsi" w:hAnsiTheme="minorHAnsi" w:cs="Arial Narrow"/>
                <w:bCs/>
                <w:spacing w:val="-1"/>
                <w:position w:val="-1"/>
                <w:sz w:val="16"/>
                <w:szCs w:val="16"/>
              </w:rPr>
              <w:t>7</w:t>
            </w:r>
            <w:r w:rsidRPr="00506EFA">
              <w:rPr>
                <w:rFonts w:asciiTheme="minorHAnsi" w:hAnsiTheme="minorHAnsi" w:cs="Arial Narrow"/>
                <w:bCs/>
                <w:spacing w:val="-1"/>
                <w:position w:val="-1"/>
                <w:sz w:val="16"/>
                <w:szCs w:val="16"/>
              </w:rPr>
              <w:t>, expedida pelo Secretário de Estado da Saúde. A</w:t>
            </w:r>
            <w:r w:rsidRPr="00506EFA">
              <w:rPr>
                <w:rFonts w:asciiTheme="minorHAnsi" w:hAnsiTheme="minorHAnsi" w:cs="Calibri"/>
                <w:sz w:val="16"/>
                <w:szCs w:val="16"/>
              </w:rPr>
              <w:t xml:space="preserve">provada pela </w:t>
            </w:r>
            <w:r w:rsidRPr="00506EFA">
              <w:rPr>
                <w:rFonts w:asciiTheme="minorHAnsi" w:hAnsiTheme="minorHAnsi" w:cs="Calibri"/>
                <w:b/>
                <w:sz w:val="16"/>
                <w:szCs w:val="16"/>
              </w:rPr>
              <w:t>SUPERINTENDÊNCIA DE ASSUNTOS JURÍDICOS</w:t>
            </w:r>
            <w:r>
              <w:rPr>
                <w:rFonts w:asciiTheme="minorHAnsi" w:hAnsiTheme="minorHAnsi" w:cs="Calibri"/>
                <w:b/>
                <w:sz w:val="16"/>
                <w:szCs w:val="16"/>
              </w:rPr>
              <w:t>/GERÊNCIA DE CONTRATOS</w:t>
            </w:r>
            <w:r w:rsidRPr="00506EFA">
              <w:rPr>
                <w:rFonts w:asciiTheme="minorHAnsi" w:hAnsiTheme="minorHAnsi" w:cs="Calibri"/>
                <w:sz w:val="16"/>
                <w:szCs w:val="16"/>
              </w:rPr>
              <w:t xml:space="preserve"> e pela </w:t>
            </w:r>
            <w:r w:rsidRPr="00506EFA">
              <w:rPr>
                <w:rFonts w:asciiTheme="minorHAnsi" w:hAnsiTheme="minorHAnsi" w:cs="Calibri"/>
                <w:b/>
                <w:sz w:val="16"/>
                <w:szCs w:val="16"/>
              </w:rPr>
              <w:t>PROCURADORIA GERAL DO ESTADO.</w:t>
            </w:r>
          </w:p>
        </w:tc>
      </w:tr>
      <w:tr w:rsidR="001974C1" w:rsidRPr="00CD233E" w:rsidTr="00840676">
        <w:tc>
          <w:tcPr>
            <w:tcW w:w="8789" w:type="dxa"/>
          </w:tcPr>
          <w:p w:rsidR="001974C1" w:rsidRPr="00CD233E" w:rsidRDefault="001974C1" w:rsidP="00FB500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FB5001">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9258C9">
              <w:rPr>
                <w:rFonts w:cs="Arial Narrow"/>
                <w:bCs/>
                <w:spacing w:val="-1"/>
                <w:position w:val="-1"/>
                <w:sz w:val="16"/>
                <w:szCs w:val="16"/>
              </w:rPr>
              <w:t>3</w:t>
            </w:r>
            <w:r w:rsidR="00FB5001">
              <w:rPr>
                <w:rFonts w:cs="Arial Narrow"/>
                <w:bCs/>
                <w:spacing w:val="-1"/>
                <w:position w:val="-1"/>
                <w:sz w:val="16"/>
                <w:szCs w:val="16"/>
              </w:rPr>
              <w:t>519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001AD">
              <w:rPr>
                <w:rFonts w:cs="Arial Narrow"/>
                <w:b/>
                <w:bCs/>
                <w:spacing w:val="-1"/>
                <w:position w:val="-1"/>
                <w:sz w:val="16"/>
                <w:szCs w:val="16"/>
              </w:rPr>
              <w:t xml:space="preserve"> 31 de outubro de 2017</w:t>
            </w:r>
            <w:r w:rsidRPr="00CD233E">
              <w:rPr>
                <w:rFonts w:cs="Arial Narrow"/>
                <w:b/>
                <w:bCs/>
                <w:spacing w:val="-1"/>
                <w:position w:val="-1"/>
                <w:sz w:val="16"/>
                <w:szCs w:val="16"/>
              </w:rPr>
              <w:tab/>
              <w:t>Hora da abertura:</w:t>
            </w:r>
            <w:r w:rsidR="002001AD">
              <w:rPr>
                <w:rFonts w:cs="Arial Narrow"/>
                <w:b/>
                <w:bCs/>
                <w:spacing w:val="-1"/>
                <w:position w:val="-1"/>
                <w:sz w:val="16"/>
                <w:szCs w:val="16"/>
              </w:rPr>
              <w:t xml:space="preserve"> 09h30min (Horário de Verão)</w:t>
            </w:r>
          </w:p>
        </w:tc>
      </w:tr>
      <w:tr w:rsidR="001974C1" w:rsidRPr="00CD233E" w:rsidTr="00840676">
        <w:tc>
          <w:tcPr>
            <w:tcW w:w="8789" w:type="dxa"/>
          </w:tcPr>
          <w:p w:rsidR="001974C1" w:rsidRPr="00CD233E" w:rsidRDefault="001974C1" w:rsidP="00F7734A">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FB5001">
              <w:rPr>
                <w:rFonts w:cs="Calibri"/>
                <w:bCs/>
                <w:spacing w:val="-1"/>
                <w:position w:val="-1"/>
                <w:sz w:val="16"/>
                <w:szCs w:val="16"/>
              </w:rPr>
              <w:t>comprasgovernamentais</w:t>
            </w:r>
            <w:r w:rsidR="00DC2E7F" w:rsidRPr="00170E90">
              <w:rPr>
                <w:rFonts w:cs="Calibri"/>
                <w:bCs/>
                <w:spacing w:val="-1"/>
                <w:position w:val="-1"/>
                <w:sz w:val="16"/>
                <w:szCs w:val="16"/>
              </w:rPr>
              <w:t>.</w:t>
            </w:r>
            <w:r w:rsidR="00F7734A">
              <w:rPr>
                <w:rFonts w:cs="Calibri"/>
                <w:bCs/>
                <w:spacing w:val="-1"/>
                <w:position w:val="-1"/>
                <w:sz w:val="16"/>
                <w:szCs w:val="16"/>
              </w:rPr>
              <w:t>gov</w:t>
            </w:r>
            <w:r w:rsidR="00DC2E7F"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F7734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FB5001" w:rsidRPr="00170E90">
              <w:rPr>
                <w:rFonts w:cs="Calibri"/>
                <w:bCs/>
                <w:spacing w:val="-1"/>
                <w:position w:val="-1"/>
                <w:sz w:val="16"/>
                <w:szCs w:val="16"/>
              </w:rPr>
              <w:t>www.</w:t>
            </w:r>
            <w:r w:rsidR="00FB5001">
              <w:rPr>
                <w:rFonts w:cs="Calibri"/>
                <w:bCs/>
                <w:spacing w:val="-1"/>
                <w:position w:val="-1"/>
                <w:sz w:val="16"/>
                <w:szCs w:val="16"/>
              </w:rPr>
              <w:t>comprasgovernamentais</w:t>
            </w:r>
            <w:r w:rsidR="00FB5001" w:rsidRPr="00170E90">
              <w:rPr>
                <w:rFonts w:cs="Calibri"/>
                <w:bCs/>
                <w:spacing w:val="-1"/>
                <w:position w:val="-1"/>
                <w:sz w:val="16"/>
                <w:szCs w:val="16"/>
              </w:rPr>
              <w:t>.</w:t>
            </w:r>
            <w:r w:rsidR="00F7734A">
              <w:rPr>
                <w:rFonts w:cs="Calibri"/>
                <w:bCs/>
                <w:spacing w:val="-1"/>
                <w:position w:val="-1"/>
                <w:sz w:val="16"/>
                <w:szCs w:val="16"/>
              </w:rPr>
              <w:t>gov</w:t>
            </w:r>
            <w:r w:rsidR="00FB5001"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proofErr w:type="gramStart"/>
            <w:r w:rsidR="00754A82">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w:t>
            </w:r>
            <w:r w:rsidR="002001AD">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F7734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2001AD">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5F63FA">
              <w:rPr>
                <w:rFonts w:cs="Arial Narrow"/>
                <w:bCs/>
                <w:spacing w:val="-1"/>
                <w:position w:val="-1"/>
                <w:sz w:val="16"/>
                <w:szCs w:val="16"/>
              </w:rPr>
              <w:t xml:space="preserve">Administração </w:t>
            </w:r>
          </w:p>
        </w:tc>
      </w:tr>
      <w:tr w:rsidR="001974C1" w:rsidRPr="00CD233E" w:rsidTr="00840676">
        <w:tc>
          <w:tcPr>
            <w:tcW w:w="8789" w:type="dxa"/>
          </w:tcPr>
          <w:p w:rsidR="001974C1" w:rsidRPr="00CD233E" w:rsidRDefault="001974C1" w:rsidP="000356E4">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001AD">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0356E4">
              <w:rPr>
                <w:rFonts w:cs="Arial Narrow"/>
                <w:bCs/>
                <w:spacing w:val="-1"/>
                <w:position w:val="-1"/>
                <w:sz w:val="16"/>
                <w:szCs w:val="16"/>
              </w:rPr>
              <w:t>Tecnologia</w:t>
            </w:r>
            <w:r w:rsidR="00F7734A">
              <w:rPr>
                <w:rFonts w:cs="Arial Narrow"/>
                <w:bCs/>
                <w:spacing w:val="-1"/>
                <w:position w:val="-1"/>
                <w:sz w:val="16"/>
                <w:szCs w:val="16"/>
              </w:rPr>
              <w:t xml:space="preserve"> da Informação</w:t>
            </w:r>
            <w:r w:rsidR="000356E4">
              <w:rPr>
                <w:rFonts w:cs="Arial Narrow"/>
                <w:bCs/>
                <w:spacing w:val="-1"/>
                <w:position w:val="-1"/>
                <w:sz w:val="16"/>
                <w:szCs w:val="16"/>
              </w:rPr>
              <w:t>/Gerência de Suporte</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2550A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001AD">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0356E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2001AD">
              <w:rPr>
                <w:rFonts w:cs="Arial Narrow"/>
                <w:b/>
                <w:bCs/>
                <w:spacing w:val="-1"/>
                <w:position w:val="-1"/>
                <w:sz w:val="16"/>
                <w:szCs w:val="16"/>
              </w:rPr>
              <w:t xml:space="preserve"> </w:t>
            </w:r>
            <w:r w:rsidR="00E30274">
              <w:rPr>
                <w:rFonts w:cs="Arial Narrow"/>
                <w:bCs/>
                <w:spacing w:val="-1"/>
                <w:position w:val="-1"/>
                <w:sz w:val="16"/>
                <w:szCs w:val="16"/>
              </w:rPr>
              <w:t>4</w:t>
            </w:r>
            <w:r w:rsidR="000356E4">
              <w:rPr>
                <w:rFonts w:cs="Arial Narrow"/>
                <w:bCs/>
                <w:spacing w:val="-1"/>
                <w:position w:val="-1"/>
                <w:sz w:val="16"/>
                <w:szCs w:val="16"/>
              </w:rPr>
              <w:t>127</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0356E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001AD">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0356E4">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UASG:</w:t>
            </w:r>
            <w:proofErr w:type="gramEnd"/>
            <w:r w:rsidR="002001AD">
              <w:rPr>
                <w:rFonts w:cs="Arial Narrow"/>
                <w:b/>
                <w:bCs/>
                <w:spacing w:val="-1"/>
                <w:position w:val="-1"/>
                <w:sz w:val="16"/>
                <w:szCs w:val="16"/>
              </w:rPr>
              <w:t xml:space="preserve">925958                                                             </w:t>
            </w:r>
            <w:r w:rsidRPr="00CD233E">
              <w:rPr>
                <w:rFonts w:cs="Arial Narrow"/>
                <w:b/>
                <w:bCs/>
                <w:spacing w:val="-1"/>
                <w:position w:val="-1"/>
                <w:sz w:val="16"/>
                <w:szCs w:val="16"/>
              </w:rPr>
              <w:t>Pregoeiro(a):</w:t>
            </w:r>
            <w:r w:rsidR="002001AD">
              <w:rPr>
                <w:rFonts w:cs="Arial Narrow"/>
                <w:b/>
                <w:bCs/>
                <w:spacing w:val="-1"/>
                <w:position w:val="-1"/>
                <w:sz w:val="16"/>
                <w:szCs w:val="16"/>
              </w:rPr>
              <w:t xml:space="preserve"> </w:t>
            </w:r>
            <w:proofErr w:type="spellStart"/>
            <w:r w:rsidR="002001AD">
              <w:rPr>
                <w:rFonts w:cs="Arial Narrow"/>
                <w:b/>
                <w:bCs/>
                <w:spacing w:val="-1"/>
                <w:position w:val="-1"/>
                <w:sz w:val="16"/>
                <w:szCs w:val="16"/>
              </w:rPr>
              <w:t>Kássia</w:t>
            </w:r>
            <w:proofErr w:type="spellEnd"/>
            <w:r w:rsidR="002001AD">
              <w:rPr>
                <w:rFonts w:cs="Arial Narrow"/>
                <w:b/>
                <w:bCs/>
                <w:spacing w:val="-1"/>
                <w:position w:val="-1"/>
                <w:sz w:val="16"/>
                <w:szCs w:val="16"/>
              </w:rPr>
              <w:t xml:space="preserve"> Divina Pinheiro Barbosa </w:t>
            </w:r>
            <w:proofErr w:type="spellStart"/>
            <w:r w:rsidR="002001AD">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223AA5">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23AA5">
              <w:rPr>
                <w:rFonts w:cs="Arial Narrow"/>
                <w:bCs/>
                <w:spacing w:val="-1"/>
                <w:position w:val="-1"/>
                <w:sz w:val="16"/>
                <w:szCs w:val="16"/>
              </w:rPr>
              <w:t>1722</w:t>
            </w:r>
            <w:r w:rsidR="00967484">
              <w:rPr>
                <w:rFonts w:cs="Arial Narrow"/>
                <w:bCs/>
                <w:spacing w:val="-1"/>
                <w:position w:val="-1"/>
                <w:sz w:val="16"/>
                <w:szCs w:val="16"/>
              </w:rPr>
              <w:t>/17</w:t>
            </w:r>
            <w:r w:rsidR="00223AA5">
              <w:rPr>
                <w:rFonts w:cs="Arial Narrow"/>
                <w:bCs/>
                <w:spacing w:val="-1"/>
                <w:position w:val="-1"/>
                <w:sz w:val="16"/>
                <w:szCs w:val="16"/>
              </w:rPr>
              <w:t xml:space="preserve">15 </w:t>
            </w:r>
            <w:r w:rsidR="002001AD">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2001A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2001AD">
              <w:rPr>
                <w:rFonts w:cs="Arial Narrow"/>
                <w:b/>
                <w:bCs/>
                <w:spacing w:val="-1"/>
                <w:position w:val="-1"/>
                <w:sz w:val="16"/>
                <w:szCs w:val="16"/>
              </w:rPr>
              <w:t xml:space="preserve"> </w:t>
            </w:r>
            <w:r w:rsidR="00021FC3" w:rsidRPr="00CD233E">
              <w:rPr>
                <w:rFonts w:cs="Arial Narrow"/>
                <w:bCs/>
                <w:spacing w:val="-1"/>
                <w:position w:val="-1"/>
                <w:sz w:val="16"/>
                <w:szCs w:val="16"/>
              </w:rPr>
              <w:t xml:space="preserve">Das </w:t>
            </w:r>
            <w:proofErr w:type="gramStart"/>
            <w:r w:rsidR="002001AD">
              <w:rPr>
                <w:rFonts w:cs="Arial Narrow"/>
                <w:bCs/>
                <w:spacing w:val="-1"/>
                <w:position w:val="-1"/>
                <w:sz w:val="16"/>
                <w:szCs w:val="16"/>
              </w:rPr>
              <w:t>08:00</w:t>
            </w:r>
            <w:proofErr w:type="gramEnd"/>
            <w:r w:rsidR="002001AD">
              <w:rPr>
                <w:rFonts w:cs="Arial Narrow"/>
                <w:bCs/>
                <w:spacing w:val="-1"/>
                <w:position w:val="-1"/>
                <w:sz w:val="16"/>
                <w:szCs w:val="16"/>
              </w:rPr>
              <w:t xml:space="preserve"> às 12:00 e das 14:00 às 18:00.</w:t>
            </w:r>
          </w:p>
        </w:tc>
      </w:tr>
    </w:tbl>
    <w:p w:rsidR="001A51BF" w:rsidRPr="00FC47D3" w:rsidRDefault="00E245A5" w:rsidP="00FC1154">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93470F" w:rsidRPr="0093470F" w:rsidRDefault="0093470F" w:rsidP="0093470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93470F">
        <w:rPr>
          <w:rFonts w:eastAsia="Batang" w:cs="Courier New"/>
          <w:b/>
          <w:color w:val="000000"/>
          <w:sz w:val="20"/>
          <w:szCs w:val="20"/>
        </w:rPr>
        <w:t>1.1.</w:t>
      </w:r>
      <w:r w:rsidRPr="0093470F">
        <w:rPr>
          <w:rFonts w:eastAsia="Batang" w:cs="Courier New"/>
          <w:color w:val="000000"/>
          <w:sz w:val="20"/>
          <w:szCs w:val="20"/>
        </w:rPr>
        <w:t xml:space="preserve"> O presente pregão tem por objeto </w:t>
      </w:r>
      <w:r w:rsidR="003061BB">
        <w:rPr>
          <w:rFonts w:eastAsia="Batang" w:cs="Courier New"/>
          <w:color w:val="000000"/>
          <w:sz w:val="20"/>
          <w:szCs w:val="20"/>
        </w:rPr>
        <w:t xml:space="preserve">o </w:t>
      </w:r>
      <w:r w:rsidR="003061BB" w:rsidRPr="003061BB">
        <w:rPr>
          <w:rFonts w:eastAsia="Batang" w:cs="Courier New"/>
          <w:b/>
          <w:color w:val="000000"/>
          <w:sz w:val="20"/>
          <w:szCs w:val="20"/>
        </w:rPr>
        <w:t>Registro de Preço</w:t>
      </w:r>
      <w:r w:rsidR="003061BB" w:rsidRPr="003061BB">
        <w:rPr>
          <w:rFonts w:eastAsia="Batang" w:cs="Courier New"/>
          <w:color w:val="000000"/>
          <w:sz w:val="20"/>
          <w:szCs w:val="20"/>
        </w:rPr>
        <w:t>para aquisição</w:t>
      </w:r>
      <w:r w:rsidR="003061BB">
        <w:rPr>
          <w:rFonts w:eastAsia="Batang" w:cs="Courier New"/>
          <w:color w:val="000000"/>
          <w:sz w:val="20"/>
          <w:szCs w:val="20"/>
        </w:rPr>
        <w:t xml:space="preserve"> de peças</w:t>
      </w:r>
      <w:r w:rsidR="00C44F96">
        <w:rPr>
          <w:rFonts w:eastAsia="Batang" w:cs="Courier New"/>
          <w:color w:val="000000"/>
          <w:sz w:val="20"/>
          <w:szCs w:val="20"/>
        </w:rPr>
        <w:t xml:space="preserve"> e equipamen</w:t>
      </w:r>
      <w:r w:rsidR="005E7C7E">
        <w:rPr>
          <w:rFonts w:eastAsia="Batang" w:cs="Courier New"/>
          <w:color w:val="000000"/>
          <w:sz w:val="20"/>
          <w:szCs w:val="20"/>
        </w:rPr>
        <w:t>tos de tecnologia da informação – para manutenção do parque tecnológico da SESAU,</w:t>
      </w:r>
      <w:r w:rsidR="002001AD">
        <w:rPr>
          <w:rFonts w:eastAsia="Batang" w:cs="Courier New"/>
          <w:color w:val="000000"/>
          <w:sz w:val="20"/>
          <w:szCs w:val="20"/>
        </w:rPr>
        <w:t xml:space="preserve"> </w:t>
      </w:r>
      <w:r w:rsidR="005E7C7E">
        <w:rPr>
          <w:rFonts w:eastAsia="Batang" w:cs="Courier New"/>
          <w:color w:val="000000"/>
          <w:sz w:val="20"/>
          <w:szCs w:val="20"/>
        </w:rPr>
        <w:t>Anexos e Hospitais</w:t>
      </w:r>
      <w:r w:rsidRPr="0093470F">
        <w:rPr>
          <w:rFonts w:eastAsia="Batang" w:cs="Courier New"/>
          <w:color w:val="000000"/>
          <w:sz w:val="20"/>
          <w:szCs w:val="20"/>
        </w:rPr>
        <w:t>, conforme especificações técnicas contidas no Termo de Referência, Anexo II.</w:t>
      </w:r>
    </w:p>
    <w:p w:rsidR="00D84104" w:rsidRPr="0093470F" w:rsidRDefault="00D84104" w:rsidP="0093470F">
      <w:pPr>
        <w:widowControl w:val="0"/>
        <w:tabs>
          <w:tab w:val="left" w:pos="142"/>
          <w:tab w:val="left" w:pos="284"/>
        </w:tabs>
        <w:autoSpaceDE w:val="0"/>
        <w:autoSpaceDN w:val="0"/>
        <w:adjustRightInd w:val="0"/>
        <w:spacing w:after="0" w:line="240" w:lineRule="auto"/>
        <w:ind w:right="-17"/>
        <w:jc w:val="both"/>
        <w:rPr>
          <w:spacing w:val="7"/>
          <w:sz w:val="20"/>
          <w:szCs w:val="20"/>
        </w:rPr>
      </w:pPr>
      <w:r w:rsidRPr="00FC47D3">
        <w:rPr>
          <w:b/>
          <w:color w:val="000000"/>
          <w:sz w:val="20"/>
          <w:szCs w:val="20"/>
        </w:rPr>
        <w:t>1.</w:t>
      </w:r>
      <w:r w:rsidR="003A3A33">
        <w:rPr>
          <w:b/>
          <w:color w:val="000000"/>
          <w:sz w:val="20"/>
          <w:szCs w:val="20"/>
        </w:rPr>
        <w:t>2</w:t>
      </w:r>
      <w:r w:rsidRPr="00FC47D3">
        <w:rPr>
          <w:b/>
          <w:color w:val="000000"/>
          <w:sz w:val="20"/>
          <w:szCs w:val="20"/>
        </w:rPr>
        <w:t>.</w:t>
      </w:r>
      <w:r w:rsidR="002001AD">
        <w:rPr>
          <w:b/>
          <w:color w:val="000000"/>
          <w:sz w:val="20"/>
          <w:szCs w:val="20"/>
        </w:rPr>
        <w:t xml:space="preserve"> </w:t>
      </w:r>
      <w:r w:rsidRPr="00FC47D3">
        <w:rPr>
          <w:color w:val="000000"/>
          <w:spacing w:val="-1"/>
          <w:sz w:val="20"/>
          <w:szCs w:val="20"/>
        </w:rPr>
        <w:t>A</w:t>
      </w:r>
      <w:r w:rsidRPr="00FC47D3">
        <w:rPr>
          <w:color w:val="000000"/>
          <w:sz w:val="20"/>
          <w:szCs w:val="20"/>
        </w:rPr>
        <w:t>s</w:t>
      </w:r>
      <w:r w:rsidR="002001AD">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2001AD">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2001AD">
        <w:rPr>
          <w:color w:val="000000"/>
          <w:sz w:val="20"/>
          <w:szCs w:val="20"/>
        </w:rPr>
        <w:t xml:space="preserve"> </w:t>
      </w:r>
      <w:r w:rsidRPr="00FC47D3">
        <w:rPr>
          <w:color w:val="000000"/>
          <w:sz w:val="20"/>
          <w:szCs w:val="20"/>
        </w:rPr>
        <w:t>na</w:t>
      </w:r>
      <w:r w:rsidR="002001AD">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2001AD">
        <w:rPr>
          <w:color w:val="000000"/>
          <w:sz w:val="20"/>
          <w:szCs w:val="20"/>
        </w:rPr>
        <w:t xml:space="preserve"> </w:t>
      </w:r>
      <w:r w:rsidRPr="00FC47D3">
        <w:rPr>
          <w:color w:val="000000"/>
          <w:sz w:val="20"/>
          <w:szCs w:val="20"/>
        </w:rPr>
        <w:t>do</w:t>
      </w:r>
      <w:r w:rsidR="002001AD">
        <w:rPr>
          <w:color w:val="000000"/>
          <w:sz w:val="20"/>
          <w:szCs w:val="20"/>
        </w:rPr>
        <w:t xml:space="preserve"> </w:t>
      </w:r>
      <w:r w:rsidRPr="00FC47D3">
        <w:rPr>
          <w:color w:val="000000"/>
          <w:spacing w:val="-1"/>
          <w:sz w:val="20"/>
          <w:szCs w:val="20"/>
        </w:rPr>
        <w:t>An</w:t>
      </w:r>
      <w:r w:rsidRPr="00FC47D3">
        <w:rPr>
          <w:color w:val="000000"/>
          <w:sz w:val="20"/>
          <w:szCs w:val="20"/>
        </w:rPr>
        <w:t>e</w:t>
      </w:r>
      <w:r w:rsidRPr="00FC47D3">
        <w:rPr>
          <w:color w:val="000000"/>
          <w:spacing w:val="-2"/>
          <w:sz w:val="20"/>
          <w:szCs w:val="20"/>
        </w:rPr>
        <w:t>x</w:t>
      </w:r>
      <w:r w:rsidRPr="00FC47D3">
        <w:rPr>
          <w:color w:val="000000"/>
          <w:sz w:val="20"/>
          <w:szCs w:val="20"/>
        </w:rPr>
        <w:t>o</w:t>
      </w:r>
      <w:r w:rsidR="002001AD">
        <w:rPr>
          <w:color w:val="000000"/>
          <w:sz w:val="20"/>
          <w:szCs w:val="20"/>
        </w:rPr>
        <w:t xml:space="preserve"> </w:t>
      </w:r>
      <w:r w:rsidRPr="00FC47D3">
        <w:rPr>
          <w:color w:val="000000"/>
          <w:sz w:val="20"/>
          <w:szCs w:val="20"/>
        </w:rPr>
        <w:t>I</w:t>
      </w:r>
      <w:r w:rsidR="002001AD">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2001AD">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2001AD">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2001AD">
        <w:rPr>
          <w:color w:val="000000"/>
          <w:sz w:val="20"/>
          <w:szCs w:val="20"/>
        </w:rPr>
        <w:t xml:space="preserve"> </w:t>
      </w:r>
      <w:r w:rsidRPr="00FC47D3">
        <w:rPr>
          <w:color w:val="000000"/>
          <w:sz w:val="20"/>
          <w:szCs w:val="20"/>
        </w:rPr>
        <w:t>a</w:t>
      </w:r>
      <w:r w:rsidR="002001AD">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2001AD">
        <w:rPr>
          <w:color w:val="000000"/>
          <w:sz w:val="20"/>
          <w:szCs w:val="20"/>
        </w:rPr>
        <w:t xml:space="preserve"> </w:t>
      </w:r>
      <w:r w:rsidRPr="00FC47D3">
        <w:rPr>
          <w:color w:val="000000"/>
          <w:sz w:val="20"/>
          <w:szCs w:val="20"/>
        </w:rPr>
        <w:t>a</w:t>
      </w:r>
      <w:r w:rsidR="002001AD">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2001AD">
        <w:rPr>
          <w:color w:val="000000"/>
          <w:sz w:val="20"/>
          <w:szCs w:val="20"/>
        </w:rPr>
        <w:t xml:space="preserve"> </w:t>
      </w:r>
      <w:r w:rsidRPr="00FC47D3">
        <w:rPr>
          <w:color w:val="000000"/>
          <w:spacing w:val="-2"/>
          <w:sz w:val="20"/>
          <w:szCs w:val="20"/>
        </w:rPr>
        <w:t>d</w:t>
      </w:r>
      <w:r w:rsidRPr="00FC47D3">
        <w:rPr>
          <w:color w:val="000000"/>
          <w:sz w:val="20"/>
          <w:szCs w:val="20"/>
        </w:rPr>
        <w:t>as</w:t>
      </w:r>
      <w:r w:rsidR="002001AD">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03188F" w:rsidRPr="00C7205F" w:rsidRDefault="0003188F" w:rsidP="0003188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Pr="00C7205F">
        <w:rPr>
          <w:b/>
          <w:bCs/>
          <w:color w:val="000000"/>
          <w:spacing w:val="-1"/>
          <w:sz w:val="20"/>
          <w:szCs w:val="20"/>
        </w:rPr>
        <w:t>D</w:t>
      </w:r>
      <w:r w:rsidRPr="00C7205F">
        <w:rPr>
          <w:b/>
          <w:bCs/>
          <w:color w:val="000000"/>
          <w:sz w:val="20"/>
          <w:szCs w:val="20"/>
        </w:rPr>
        <w:t>AS CONDIÇÕES PARA</w:t>
      </w:r>
      <w:r w:rsidRPr="00C7205F">
        <w:rPr>
          <w:b/>
          <w:bCs/>
          <w:color w:val="000000"/>
          <w:spacing w:val="2"/>
          <w:sz w:val="20"/>
          <w:szCs w:val="20"/>
        </w:rPr>
        <w:t>P</w:t>
      </w:r>
      <w:r w:rsidRPr="00C7205F">
        <w:rPr>
          <w:b/>
          <w:bCs/>
          <w:color w:val="000000"/>
          <w:spacing w:val="-1"/>
          <w:sz w:val="20"/>
          <w:szCs w:val="20"/>
        </w:rPr>
        <w:t>ART</w:t>
      </w:r>
      <w:r w:rsidRPr="00C7205F">
        <w:rPr>
          <w:b/>
          <w:bCs/>
          <w:color w:val="000000"/>
          <w:sz w:val="20"/>
          <w:szCs w:val="20"/>
        </w:rPr>
        <w:t>IC</w:t>
      </w:r>
      <w:r w:rsidRPr="00C7205F">
        <w:rPr>
          <w:b/>
          <w:bCs/>
          <w:color w:val="000000"/>
          <w:spacing w:val="-2"/>
          <w:sz w:val="20"/>
          <w:szCs w:val="20"/>
        </w:rPr>
        <w:t>I</w:t>
      </w:r>
      <w:r w:rsidRPr="00C7205F">
        <w:rPr>
          <w:b/>
          <w:bCs/>
          <w:color w:val="000000"/>
          <w:spacing w:val="2"/>
          <w:sz w:val="20"/>
          <w:szCs w:val="20"/>
        </w:rPr>
        <w:t>P</w:t>
      </w:r>
      <w:r w:rsidRPr="00C7205F">
        <w:rPr>
          <w:b/>
          <w:bCs/>
          <w:color w:val="000000"/>
          <w:spacing w:val="-1"/>
          <w:sz w:val="20"/>
          <w:szCs w:val="20"/>
        </w:rPr>
        <w:t>AÇÃ</w:t>
      </w:r>
      <w:r w:rsidRPr="00C7205F">
        <w:rPr>
          <w:b/>
          <w:bCs/>
          <w:color w:val="000000"/>
          <w:sz w:val="20"/>
          <w:szCs w:val="20"/>
        </w:rPr>
        <w:t>O</w:t>
      </w:r>
    </w:p>
    <w:p w:rsidR="0003188F" w:rsidRPr="00D443C6" w:rsidRDefault="0003188F" w:rsidP="0003188F">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DF1070">
        <w:rPr>
          <w:rFonts w:cs="Calibri"/>
          <w:b/>
          <w:bCs/>
          <w:color w:val="000000"/>
          <w:sz w:val="20"/>
          <w:szCs w:val="20"/>
        </w:rPr>
        <w:t>1</w:t>
      </w:r>
      <w:r w:rsidRPr="000E5D4F">
        <w:rPr>
          <w:rFonts w:cs="Calibri"/>
          <w:b/>
          <w:bCs/>
          <w:color w:val="000000"/>
          <w:sz w:val="20"/>
          <w:szCs w:val="20"/>
        </w:rPr>
        <w:t>.</w:t>
      </w:r>
      <w:r w:rsidRPr="000E5D4F">
        <w:rPr>
          <w:rFonts w:cs="Calibri"/>
          <w:color w:val="000000"/>
          <w:sz w:val="20"/>
          <w:szCs w:val="20"/>
        </w:rPr>
        <w:t xml:space="preserve">Poderão participar deste Pregão os interessados previamente credenciados no </w:t>
      </w:r>
      <w:r w:rsidRPr="00765125">
        <w:rPr>
          <w:rFonts w:cs="Calibri"/>
          <w:color w:val="000000"/>
          <w:sz w:val="20"/>
          <w:szCs w:val="20"/>
        </w:rPr>
        <w:t>Sistema de Cadastramento Unificado de Fornecedores</w:t>
      </w:r>
      <w:r>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A97B25" w:rsidRPr="00843C85">
          <w:rPr>
            <w:rStyle w:val="Hyperlink"/>
            <w:rFonts w:cs="Calibri"/>
            <w:b/>
            <w:sz w:val="20"/>
            <w:szCs w:val="20"/>
          </w:rPr>
          <w:t>www.comprasgovernamentais.gov.br</w:t>
        </w:r>
      </w:hyperlink>
      <w:r>
        <w:rPr>
          <w:rFonts w:cs="Calibri"/>
          <w:color w:val="000000"/>
          <w:sz w:val="20"/>
          <w:szCs w:val="20"/>
        </w:rPr>
        <w:t>, onde para ter acesso ao Sistema eletrônico, os interessados em participar deste Pregão deverão dispor de chave de identificação e senha pessoal, obtidas junto à SLTI.</w:t>
      </w:r>
    </w:p>
    <w:p w:rsidR="0003188F" w:rsidRPr="00FC47D3" w:rsidRDefault="0003188F" w:rsidP="0003188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DF1070">
        <w:rPr>
          <w:b/>
          <w:bCs/>
          <w:color w:val="000000"/>
          <w:sz w:val="20"/>
          <w:szCs w:val="20"/>
        </w:rPr>
        <w:t>2</w:t>
      </w:r>
      <w:r>
        <w:rPr>
          <w:b/>
          <w:bCs/>
          <w:color w:val="000000"/>
          <w:sz w:val="20"/>
          <w:szCs w:val="20"/>
        </w:rPr>
        <w:t>.</w:t>
      </w:r>
      <w:r w:rsidRPr="00FC47D3">
        <w:rPr>
          <w:bCs/>
          <w:color w:val="000000"/>
          <w:sz w:val="20"/>
          <w:szCs w:val="20"/>
        </w:rPr>
        <w:t xml:space="preserve"> O uso da senha de acesso pel</w:t>
      </w:r>
      <w:r>
        <w:rPr>
          <w:bCs/>
          <w:color w:val="000000"/>
          <w:sz w:val="20"/>
          <w:szCs w:val="20"/>
        </w:rPr>
        <w:t>aLicitante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DF1070">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3061BB" w:rsidRPr="003831CE">
          <w:rPr>
            <w:rStyle w:val="Hyperlink"/>
            <w:rFonts w:cs="Calibri"/>
            <w:b/>
            <w:color w:val="auto"/>
            <w:sz w:val="20"/>
            <w:szCs w:val="20"/>
            <w:u w:val="none"/>
          </w:rPr>
          <w:t>www.comprasgovernamentais.gov.com.br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3061BB" w:rsidRPr="009D7B1D">
          <w:rPr>
            <w:rStyle w:val="Hyperlink"/>
            <w:rFonts w:cs="Calibri"/>
            <w:b/>
            <w:color w:val="auto"/>
            <w:sz w:val="20"/>
            <w:szCs w:val="20"/>
            <w:u w:val="none"/>
          </w:rPr>
          <w:t>www.comprasgovernamentais.gov.com.br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A97B25">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A97B25">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002001AD">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A97B2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A97B2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97B2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97B25" w:rsidRPr="001D7914" w:rsidRDefault="00A97B25" w:rsidP="00A97B25">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97B25" w:rsidRPr="001D7914" w:rsidRDefault="00A97B25" w:rsidP="00A97B25">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A97B25" w:rsidRPr="00A97B25" w:rsidRDefault="00A97B25" w:rsidP="00A97B25">
      <w:pPr>
        <w:widowControl w:val="0"/>
        <w:autoSpaceDE w:val="0"/>
        <w:autoSpaceDN w:val="0"/>
        <w:adjustRightInd w:val="0"/>
        <w:spacing w:after="0" w:line="240" w:lineRule="auto"/>
        <w:jc w:val="both"/>
        <w:rPr>
          <w:b/>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762C99" w:rsidRPr="003B0CF7">
          <w:rPr>
            <w:rStyle w:val="Hyperlink"/>
            <w:rFonts w:cs="Calibri"/>
            <w:b/>
            <w:color w:val="auto"/>
            <w:sz w:val="20"/>
            <w:szCs w:val="20"/>
            <w:u w:val="none"/>
          </w:rPr>
          <w:t>www.comprasgovernamentais.gov.com.br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2001A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lastRenderedPageBreak/>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2001AD">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2001AD">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4F5B7E" w:rsidRPr="004F5B7E">
          <w:rPr>
            <w:rStyle w:val="Hyperlink"/>
            <w:rFonts w:cs="Calibri"/>
            <w:b/>
            <w:color w:val="auto"/>
            <w:sz w:val="20"/>
            <w:szCs w:val="20"/>
            <w:u w:val="none"/>
          </w:rPr>
          <w:t>www.comprasgovernamentais.gov.com.br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R$ 3.600.000,00, em conformidade com </w:t>
      </w:r>
      <w:r w:rsidRPr="009F266E">
        <w:rPr>
          <w:bCs/>
          <w:color w:val="000000"/>
          <w:sz w:val="20"/>
          <w:szCs w:val="20"/>
        </w:rPr>
        <w:lastRenderedPageBreak/>
        <w:t xml:space="preserve">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2001AD">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002001AD">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002001AD">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2001AD">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13.6.</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w:t>
      </w:r>
      <w:r w:rsidRPr="000857F2">
        <w:rPr>
          <w:bCs/>
          <w:color w:val="000000" w:themeColor="text1"/>
          <w:sz w:val="20"/>
          <w:szCs w:val="20"/>
        </w:rPr>
        <w:lastRenderedPageBreak/>
        <w:t xml:space="preserve">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6437FA">
        <w:rPr>
          <w:bCs/>
          <w:color w:val="000000"/>
          <w:sz w:val="20"/>
          <w:szCs w:val="20"/>
        </w:rPr>
        <w:t>,</w:t>
      </w:r>
      <w:r w:rsidR="002001AD">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54879">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w:t>
      </w:r>
      <w:r w:rsidRPr="00FC47D3">
        <w:rPr>
          <w:bCs/>
          <w:color w:val="000000"/>
          <w:sz w:val="20"/>
          <w:szCs w:val="20"/>
        </w:rPr>
        <w:lastRenderedPageBreak/>
        <w:t>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002001A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2001AD">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583B81" w:rsidRPr="00FC47D3" w:rsidRDefault="00583B81" w:rsidP="00166183">
      <w:pPr>
        <w:widowControl w:val="0"/>
        <w:autoSpaceDE w:val="0"/>
        <w:autoSpaceDN w:val="0"/>
        <w:adjustRightInd w:val="0"/>
        <w:spacing w:after="0" w:line="240" w:lineRule="auto"/>
        <w:jc w:val="both"/>
        <w:rPr>
          <w:bCs/>
          <w:color w:val="000000"/>
          <w:sz w:val="20"/>
          <w:szCs w:val="20"/>
        </w:rPr>
      </w:pPr>
      <w:r w:rsidRPr="00583B81">
        <w:rPr>
          <w:b/>
          <w:bCs/>
          <w:color w:val="000000"/>
          <w:sz w:val="20"/>
          <w:szCs w:val="20"/>
        </w:rPr>
        <w:t>14.9.</w:t>
      </w:r>
      <w:r>
        <w:rPr>
          <w:bCs/>
          <w:color w:val="000000"/>
          <w:sz w:val="20"/>
          <w:szCs w:val="20"/>
        </w:rPr>
        <w:t xml:space="preserve"> </w:t>
      </w:r>
      <w:r w:rsidRPr="00583B81">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83B81">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2001AD">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F15AB6">
        <w:rPr>
          <w:b/>
          <w:bCs/>
          <w:color w:val="000000"/>
          <w:sz w:val="20"/>
          <w:szCs w:val="20"/>
        </w:rPr>
        <w:t>30</w:t>
      </w:r>
      <w:r w:rsidR="00A430BC" w:rsidRPr="009379D3">
        <w:rPr>
          <w:b/>
          <w:bCs/>
          <w:color w:val="000000"/>
          <w:sz w:val="20"/>
          <w:szCs w:val="20"/>
        </w:rPr>
        <w:t xml:space="preserve"> (</w:t>
      </w:r>
      <w:r w:rsidR="00F15AB6">
        <w:rPr>
          <w:b/>
          <w:bCs/>
          <w:color w:val="000000"/>
          <w:sz w:val="20"/>
          <w:szCs w:val="20"/>
        </w:rPr>
        <w:t>vinte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F15AB6">
        <w:rPr>
          <w:bCs/>
          <w:color w:val="000000"/>
          <w:sz w:val="20"/>
          <w:szCs w:val="20"/>
        </w:rPr>
        <w:t>3.3</w:t>
      </w:r>
      <w:r w:rsidR="00173B20">
        <w:rPr>
          <w:bCs/>
          <w:color w:val="000000"/>
          <w:sz w:val="20"/>
          <w:szCs w:val="20"/>
        </w:rPr>
        <w:t>.</w:t>
      </w:r>
      <w:proofErr w:type="gramStart"/>
      <w:r w:rsidR="008F280E">
        <w:rPr>
          <w:bCs/>
          <w:color w:val="000000"/>
          <w:sz w:val="20"/>
          <w:szCs w:val="20"/>
        </w:rPr>
        <w:t>do</w:t>
      </w:r>
      <w:r w:rsidR="00F15AB6">
        <w:rPr>
          <w:bCs/>
          <w:color w:val="000000"/>
          <w:sz w:val="20"/>
          <w:szCs w:val="20"/>
        </w:rPr>
        <w:t>Projeto</w:t>
      </w:r>
      <w:proofErr w:type="gramEnd"/>
      <w:r w:rsidR="00F15AB6">
        <w:rPr>
          <w:bCs/>
          <w:color w:val="000000"/>
          <w:sz w:val="20"/>
          <w:szCs w:val="20"/>
        </w:rPr>
        <w:t xml:space="preserve"> Básico</w:t>
      </w:r>
      <w:r w:rsidR="001F4858" w:rsidRPr="008F280E">
        <w:rPr>
          <w:bCs/>
          <w:color w:val="000000"/>
          <w:sz w:val="20"/>
          <w:szCs w:val="20"/>
        </w:rPr>
        <w:t>, Anexo II</w:t>
      </w:r>
      <w:r w:rsidR="00F15AB6">
        <w:rPr>
          <w:bCs/>
          <w:color w:val="000000"/>
          <w:sz w:val="20"/>
          <w:szCs w:val="20"/>
        </w:rPr>
        <w:t>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E41741">
        <w:rPr>
          <w:bCs/>
          <w:color w:val="000000"/>
          <w:sz w:val="20"/>
          <w:szCs w:val="20"/>
        </w:rPr>
        <w:t>5</w:t>
      </w:r>
      <w:r w:rsidR="009379D3">
        <w:rPr>
          <w:bCs/>
          <w:color w:val="000000"/>
          <w:sz w:val="20"/>
          <w:szCs w:val="20"/>
        </w:rPr>
        <w:t>.</w:t>
      </w:r>
      <w:r w:rsidR="00E41741">
        <w:rPr>
          <w:bCs/>
          <w:color w:val="000000"/>
          <w:sz w:val="20"/>
          <w:szCs w:val="20"/>
        </w:rPr>
        <w:t>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2001AD">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3D216A">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2001AD">
        <w:rPr>
          <w:b/>
          <w:bCs/>
          <w:sz w:val="20"/>
          <w:szCs w:val="20"/>
        </w:rPr>
        <w:t xml:space="preserve"> </w:t>
      </w:r>
      <w:proofErr w:type="gramStart"/>
      <w:r w:rsidR="009379D3">
        <w:rPr>
          <w:bCs/>
          <w:sz w:val="20"/>
          <w:szCs w:val="20"/>
        </w:rPr>
        <w:t>Atestado(</w:t>
      </w:r>
      <w:proofErr w:type="gramEnd"/>
      <w:r w:rsidR="009379D3">
        <w:rPr>
          <w:bCs/>
          <w:sz w:val="20"/>
          <w:szCs w:val="20"/>
        </w:rPr>
        <w:t>s) de capacidade técnica, fornecido por pessoa jurídica de direito público ou privado, comprovando aptidão da empresa quanto ao f</w:t>
      </w:r>
      <w:r w:rsidR="009A40E0">
        <w:rPr>
          <w:bCs/>
          <w:sz w:val="20"/>
          <w:szCs w:val="20"/>
        </w:rPr>
        <w:t>ornecimento dos produtos, simil</w:t>
      </w:r>
      <w:r w:rsidR="009379D3">
        <w:rPr>
          <w:bCs/>
          <w:sz w:val="20"/>
          <w:szCs w:val="20"/>
        </w:rPr>
        <w:t>ares em quantidades e características, com o objeto desta Licitação</w:t>
      </w:r>
      <w:r w:rsidR="001A645B">
        <w:rPr>
          <w:bCs/>
          <w:sz w:val="20"/>
          <w:szCs w:val="20"/>
        </w:rPr>
        <w:t>;</w:t>
      </w:r>
    </w:p>
    <w:p w:rsidR="000D40F4" w:rsidRPr="003D216A" w:rsidRDefault="000D40F4" w:rsidP="003D216A">
      <w:pPr>
        <w:tabs>
          <w:tab w:val="left" w:pos="851"/>
        </w:tabs>
        <w:ind w:right="-7"/>
        <w:contextualSpacing/>
        <w:jc w:val="both"/>
        <w:rPr>
          <w:rFonts w:asciiTheme="minorHAnsi" w:hAnsiTheme="minorHAnsi" w:cs="Arial"/>
          <w:sz w:val="20"/>
          <w:szCs w:val="20"/>
          <w:lang w:bidi="en-US"/>
        </w:rPr>
      </w:pPr>
      <w:r w:rsidRPr="000D40F4">
        <w:rPr>
          <w:rFonts w:asciiTheme="minorHAnsi" w:hAnsiTheme="minorHAnsi" w:cs="Arial"/>
          <w:b/>
          <w:sz w:val="20"/>
          <w:szCs w:val="20"/>
          <w:lang w:bidi="en-US"/>
        </w:rPr>
        <w:t>b)</w:t>
      </w:r>
      <w:r w:rsidRPr="000D40F4">
        <w:rPr>
          <w:rFonts w:asciiTheme="minorHAnsi" w:hAnsiTheme="minorHAnsi" w:cs="Arial"/>
          <w:sz w:val="20"/>
          <w:szCs w:val="20"/>
          <w:lang w:bidi="en-US"/>
        </w:rPr>
        <w:t xml:space="preserve"> Apresentar junto à proposta, sob pena de desclassificação, declaração da licitante comprovando ciência do Termo de Referência e de que a proposta está de acordo com suas prerrogativas, conforme Declaração de Ciência do Termo de Referência;</w:t>
      </w:r>
    </w:p>
    <w:p w:rsidR="00D122F8" w:rsidRDefault="002001A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Default="002001AD"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d</w:t>
      </w:r>
      <w:r w:rsidR="00E822CF" w:rsidRPr="0035728D">
        <w:rPr>
          <w:rFonts w:cs="Calibri"/>
          <w:b/>
          <w:bCs/>
          <w:color w:val="000000" w:themeColor="text1"/>
          <w:sz w:val="20"/>
          <w:szCs w:val="20"/>
        </w:rPr>
        <w:t xml:space="preserve">) </w:t>
      </w:r>
      <w:r w:rsidR="00E822CF" w:rsidRPr="0035728D">
        <w:rPr>
          <w:rFonts w:cs="Calibri"/>
          <w:bCs/>
          <w:color w:val="000000" w:themeColor="text1"/>
          <w:sz w:val="20"/>
          <w:szCs w:val="20"/>
        </w:rPr>
        <w:t xml:space="preserve">A </w:t>
      </w:r>
      <w:r w:rsidR="006E0309" w:rsidRPr="0035728D">
        <w:rPr>
          <w:rFonts w:cs="Calibri"/>
          <w:bCs/>
          <w:color w:val="000000" w:themeColor="text1"/>
          <w:sz w:val="20"/>
          <w:szCs w:val="20"/>
        </w:rPr>
        <w:t>M</w:t>
      </w:r>
      <w:r w:rsidR="00E822CF" w:rsidRPr="0035728D">
        <w:rPr>
          <w:rFonts w:cs="Calibri"/>
          <w:bCs/>
          <w:color w:val="000000" w:themeColor="text1"/>
          <w:sz w:val="20"/>
          <w:szCs w:val="20"/>
        </w:rPr>
        <w:t xml:space="preserve">icroempresa ou </w:t>
      </w:r>
      <w:r w:rsidR="006E0309" w:rsidRPr="0035728D">
        <w:rPr>
          <w:rFonts w:cs="Calibri"/>
          <w:bCs/>
          <w:color w:val="000000" w:themeColor="text1"/>
          <w:sz w:val="20"/>
          <w:szCs w:val="20"/>
        </w:rPr>
        <w:t>E</w:t>
      </w:r>
      <w:r w:rsidR="00E822CF" w:rsidRPr="0035728D">
        <w:rPr>
          <w:rFonts w:cs="Calibri"/>
          <w:bCs/>
          <w:color w:val="000000" w:themeColor="text1"/>
          <w:sz w:val="20"/>
          <w:szCs w:val="20"/>
        </w:rPr>
        <w:t xml:space="preserve">mpresa de </w:t>
      </w:r>
      <w:r w:rsidR="006E0309" w:rsidRPr="0035728D">
        <w:rPr>
          <w:rFonts w:cs="Calibri"/>
          <w:bCs/>
          <w:color w:val="000000" w:themeColor="text1"/>
          <w:sz w:val="20"/>
          <w:szCs w:val="20"/>
        </w:rPr>
        <w:t>P</w:t>
      </w:r>
      <w:r w:rsidR="00E822CF" w:rsidRPr="0035728D">
        <w:rPr>
          <w:rFonts w:cs="Calibri"/>
          <w:bCs/>
          <w:color w:val="000000" w:themeColor="text1"/>
          <w:sz w:val="20"/>
          <w:szCs w:val="20"/>
        </w:rPr>
        <w:t xml:space="preserve">equeno </w:t>
      </w:r>
      <w:r w:rsidR="006E0309" w:rsidRPr="0035728D">
        <w:rPr>
          <w:rFonts w:cs="Calibri"/>
          <w:bCs/>
          <w:color w:val="000000" w:themeColor="text1"/>
          <w:sz w:val="20"/>
          <w:szCs w:val="20"/>
        </w:rPr>
        <w:t>P</w:t>
      </w:r>
      <w:r w:rsidR="00E822CF" w:rsidRPr="0035728D">
        <w:rPr>
          <w:rFonts w:cs="Calibri"/>
          <w:bCs/>
          <w:color w:val="000000" w:themeColor="text1"/>
          <w:sz w:val="20"/>
          <w:szCs w:val="20"/>
        </w:rPr>
        <w:t xml:space="preserve">orte deverá apresentar a respectiva declaração, conforme Modelo </w:t>
      </w:r>
      <w:proofErr w:type="gramStart"/>
      <w:r w:rsidR="00E822CF" w:rsidRPr="0035728D">
        <w:rPr>
          <w:rFonts w:cs="Calibri"/>
          <w:bCs/>
          <w:color w:val="000000" w:themeColor="text1"/>
          <w:sz w:val="20"/>
          <w:szCs w:val="20"/>
        </w:rPr>
        <w:t>1</w:t>
      </w:r>
      <w:proofErr w:type="gramEnd"/>
      <w:r w:rsidR="00E822CF" w:rsidRPr="0035728D">
        <w:rPr>
          <w:rFonts w:cs="Calibri"/>
          <w:bCs/>
          <w:color w:val="000000" w:themeColor="text1"/>
          <w:sz w:val="20"/>
          <w:szCs w:val="20"/>
        </w:rPr>
        <w:t>;</w:t>
      </w:r>
    </w:p>
    <w:p w:rsidR="00665F19" w:rsidRPr="00E01044" w:rsidRDefault="002001AD" w:rsidP="00E822CF">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e</w:t>
      </w:r>
      <w:r w:rsidR="00665F19" w:rsidRPr="00E01044">
        <w:rPr>
          <w:rFonts w:cs="Calibri"/>
          <w:b/>
          <w:bCs/>
          <w:color w:val="000000" w:themeColor="text1"/>
          <w:sz w:val="20"/>
          <w:szCs w:val="20"/>
        </w:rPr>
        <w:t>)</w:t>
      </w:r>
      <w:r>
        <w:rPr>
          <w:rFonts w:cs="Calibri"/>
          <w:b/>
          <w:bCs/>
          <w:color w:val="000000" w:themeColor="text1"/>
          <w:sz w:val="20"/>
          <w:szCs w:val="20"/>
        </w:rPr>
        <w:t xml:space="preserve"> </w:t>
      </w:r>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w:t>
      </w:r>
      <w:proofErr w:type="gramStart"/>
      <w:r w:rsidR="0059719A">
        <w:rPr>
          <w:bCs/>
          <w:color w:val="000000"/>
          <w:sz w:val="20"/>
          <w:szCs w:val="20"/>
        </w:rPr>
        <w:t>2</w:t>
      </w:r>
      <w:proofErr w:type="gramEnd"/>
      <w:r w:rsidR="00E01044">
        <w:rPr>
          <w:bCs/>
          <w:color w:val="000000"/>
          <w:sz w:val="20"/>
          <w:szCs w:val="20"/>
        </w:rPr>
        <w:t>;</w:t>
      </w:r>
    </w:p>
    <w:p w:rsidR="00A01877" w:rsidRPr="00166183" w:rsidRDefault="002001AD" w:rsidP="005D4ECE">
      <w:pPr>
        <w:spacing w:after="0" w:line="240" w:lineRule="auto"/>
        <w:rPr>
          <w:bCs/>
          <w:sz w:val="20"/>
          <w:szCs w:val="20"/>
        </w:rPr>
      </w:pPr>
      <w:r>
        <w:rPr>
          <w:b/>
          <w:bCs/>
          <w:sz w:val="20"/>
          <w:szCs w:val="20"/>
        </w:rPr>
        <w:t>f</w:t>
      </w:r>
      <w:r w:rsidR="00A01877" w:rsidRPr="00166183">
        <w:rPr>
          <w:b/>
          <w:bCs/>
          <w:sz w:val="20"/>
          <w:szCs w:val="20"/>
        </w:rPr>
        <w:t>)</w:t>
      </w:r>
      <w:r w:rsidR="00A01877" w:rsidRPr="00166183">
        <w:rPr>
          <w:bCs/>
          <w:sz w:val="20"/>
          <w:szCs w:val="20"/>
        </w:rPr>
        <w:t xml:space="preserve"> Apresentar comprovação da boa situação financeira </w:t>
      </w:r>
      <w:proofErr w:type="gramStart"/>
      <w:r w:rsidR="00A01877" w:rsidRPr="00166183">
        <w:rPr>
          <w:bCs/>
          <w:sz w:val="20"/>
          <w:szCs w:val="20"/>
        </w:rPr>
        <w:t>d</w:t>
      </w:r>
      <w:r w:rsidR="00A377A0">
        <w:rPr>
          <w:bCs/>
          <w:sz w:val="20"/>
          <w:szCs w:val="20"/>
        </w:rPr>
        <w:t>a</w:t>
      </w:r>
      <w:r w:rsidR="00EB373D">
        <w:rPr>
          <w:bCs/>
          <w:sz w:val="20"/>
          <w:szCs w:val="20"/>
        </w:rPr>
        <w:t>Licitante</w:t>
      </w:r>
      <w:proofErr w:type="gramEnd"/>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2001AD" w:rsidP="005D4ECE">
      <w:pPr>
        <w:widowControl w:val="0"/>
        <w:autoSpaceDE w:val="0"/>
        <w:autoSpaceDN w:val="0"/>
        <w:adjustRightInd w:val="0"/>
        <w:spacing w:after="0" w:line="240" w:lineRule="auto"/>
        <w:jc w:val="both"/>
        <w:rPr>
          <w:bCs/>
          <w:sz w:val="20"/>
          <w:szCs w:val="20"/>
        </w:rPr>
      </w:pPr>
      <w:r>
        <w:rPr>
          <w:b/>
          <w:bCs/>
          <w:sz w:val="20"/>
          <w:szCs w:val="20"/>
        </w:rPr>
        <w:t>g</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2001AD">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lastRenderedPageBreak/>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002001AD">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2001AD">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2001A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2001AD">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w:t>
      </w:r>
      <w:r w:rsidR="00EA3D83" w:rsidRPr="00FC47D3">
        <w:rPr>
          <w:bCs/>
          <w:color w:val="000000"/>
          <w:sz w:val="20"/>
          <w:szCs w:val="20"/>
        </w:rPr>
        <w:lastRenderedPageBreak/>
        <w:t xml:space="preserve">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002001A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2001AD">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687289" w:rsidRPr="00C83C07"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0B022E" w:rsidRPr="00C83C07">
        <w:rPr>
          <w:b/>
          <w:bCs/>
          <w:color w:val="000000" w:themeColor="text1"/>
          <w:sz w:val="20"/>
          <w:szCs w:val="20"/>
        </w:rPr>
        <w:t>.1</w:t>
      </w:r>
      <w:r w:rsidR="004E6FC1" w:rsidRPr="00C83C07">
        <w:rPr>
          <w:b/>
          <w:bCs/>
          <w:color w:val="000000" w:themeColor="text1"/>
          <w:sz w:val="20"/>
          <w:szCs w:val="20"/>
        </w:rPr>
        <w:t>.</w:t>
      </w:r>
      <w:r w:rsidR="000B022E" w:rsidRPr="00C83C07">
        <w:rPr>
          <w:b/>
          <w:bCs/>
          <w:color w:val="000000" w:themeColor="text1"/>
          <w:sz w:val="20"/>
          <w:szCs w:val="20"/>
        </w:rPr>
        <w:t xml:space="preserve">Da Formalização da Ata de Registro de Preços </w:t>
      </w:r>
      <w:r w:rsidR="00687289" w:rsidRPr="00C83C07">
        <w:rPr>
          <w:b/>
          <w:bCs/>
          <w:color w:val="000000" w:themeColor="text1"/>
          <w:sz w:val="20"/>
          <w:szCs w:val="20"/>
        </w:rPr>
        <w:t xml:space="preserve">(DEC. EST. Nº. </w:t>
      </w:r>
      <w:r w:rsidR="00886EEB" w:rsidRPr="00C83C07">
        <w:rPr>
          <w:b/>
          <w:bCs/>
          <w:color w:val="000000" w:themeColor="text1"/>
          <w:sz w:val="20"/>
          <w:szCs w:val="20"/>
        </w:rPr>
        <w:t>5.344</w:t>
      </w:r>
      <w:r w:rsidR="00687289" w:rsidRPr="00C83C07">
        <w:rPr>
          <w:b/>
          <w:bCs/>
          <w:color w:val="000000" w:themeColor="text1"/>
          <w:sz w:val="20"/>
          <w:szCs w:val="20"/>
        </w:rPr>
        <w:t>/</w:t>
      </w:r>
      <w:r w:rsidR="00886EEB" w:rsidRPr="00C83C07">
        <w:rPr>
          <w:b/>
          <w:bCs/>
          <w:color w:val="000000" w:themeColor="text1"/>
          <w:sz w:val="20"/>
          <w:szCs w:val="20"/>
        </w:rPr>
        <w:t>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w:t>
      </w:r>
      <w:r w:rsidRPr="00C83C07">
        <w:rPr>
          <w:bCs/>
          <w:color w:val="000000" w:themeColor="text1"/>
          <w:sz w:val="20"/>
          <w:szCs w:val="20"/>
        </w:rPr>
        <w:lastRenderedPageBreak/>
        <w:t>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2001AD">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w:t>
      </w:r>
      <w:proofErr w:type="gramStart"/>
      <w:r w:rsidR="00687289" w:rsidRPr="00C83C07">
        <w:rPr>
          <w:bCs/>
          <w:color w:val="000000" w:themeColor="text1"/>
          <w:sz w:val="20"/>
          <w:szCs w:val="20"/>
        </w:rPr>
        <w:t>prorrogado, uma única vez</w:t>
      </w:r>
      <w:proofErr w:type="gramEnd"/>
      <w:r w:rsidR="00687289" w:rsidRPr="00C83C07">
        <w:rPr>
          <w:bCs/>
          <w:color w:val="000000" w:themeColor="text1"/>
          <w:sz w:val="20"/>
          <w:szCs w:val="20"/>
        </w:rPr>
        <w:t xml:space="preserve">,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2001AD">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proofErr w:type="gramStart"/>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Pr="00C83C07">
        <w:rPr>
          <w:bCs/>
          <w:color w:val="000000" w:themeColor="text1"/>
          <w:sz w:val="20"/>
          <w:szCs w:val="20"/>
        </w:rPr>
        <w:t>a Ata na forma do item acima (1</w:t>
      </w:r>
      <w:r w:rsidR="006D72FF" w:rsidRPr="00C83C07">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w:t>
      </w:r>
      <w:proofErr w:type="gramStart"/>
      <w:r w:rsidR="00687289" w:rsidRPr="00C83C07">
        <w:rPr>
          <w:bCs/>
          <w:color w:val="000000" w:themeColor="text1"/>
          <w:sz w:val="20"/>
          <w:szCs w:val="20"/>
        </w:rPr>
        <w:t>d</w:t>
      </w:r>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,ficando, neste caso dispensado o envio da via original, observado o item 1</w:t>
      </w:r>
      <w:r w:rsidR="006D72FF" w:rsidRPr="00C83C07">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.2.Da Vigência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.3.Da Participação e Adesão ao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6D72FF" w:rsidRPr="00C83C07">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2001AD">
        <w:rPr>
          <w:b/>
          <w:bCs/>
          <w:color w:val="000000" w:themeColor="text1"/>
          <w:sz w:val="20"/>
          <w:szCs w:val="20"/>
        </w:rPr>
        <w:t xml:space="preserve"> </w:t>
      </w:r>
      <w:proofErr w:type="gramStart"/>
      <w:r w:rsidR="00687289" w:rsidRPr="00C83C07">
        <w:rPr>
          <w:bCs/>
          <w:color w:val="000000" w:themeColor="text1"/>
          <w:sz w:val="20"/>
          <w:szCs w:val="20"/>
        </w:rPr>
        <w:t>Compete</w:t>
      </w:r>
      <w:proofErr w:type="gramEnd"/>
      <w:r w:rsidR="00687289"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.4.Da Administração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w:t>
      </w:r>
      <w:r w:rsidR="00687289" w:rsidRPr="00C83C07">
        <w:rPr>
          <w:b/>
          <w:bCs/>
          <w:color w:val="000000" w:themeColor="text1"/>
          <w:sz w:val="20"/>
          <w:szCs w:val="20"/>
        </w:rPr>
        <w:t>/</w:t>
      </w:r>
      <w:r w:rsidR="0088365D" w:rsidRPr="00C83C07">
        <w:rPr>
          <w:b/>
          <w:bCs/>
          <w:color w:val="000000" w:themeColor="text1"/>
          <w:sz w:val="20"/>
          <w:szCs w:val="20"/>
        </w:rPr>
        <w:t>20</w:t>
      </w:r>
      <w:r w:rsidR="00687289" w:rsidRPr="00C83C07">
        <w:rPr>
          <w:b/>
          <w:bCs/>
          <w:color w:val="000000" w:themeColor="text1"/>
          <w:sz w:val="20"/>
          <w:szCs w:val="20"/>
        </w:rPr>
        <w:t>1</w:t>
      </w:r>
      <w:r w:rsidR="00886EEB" w:rsidRPr="00C83C07">
        <w:rPr>
          <w:b/>
          <w:bCs/>
          <w:color w:val="000000" w:themeColor="text1"/>
          <w:sz w:val="20"/>
          <w:szCs w:val="20"/>
        </w:rPr>
        <w:t>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C83C07">
        <w:rPr>
          <w:bCs/>
          <w:color w:val="000000" w:themeColor="text1"/>
          <w:sz w:val="20"/>
          <w:szCs w:val="20"/>
        </w:rPr>
        <w:t>serem</w:t>
      </w:r>
      <w:proofErr w:type="gramEnd"/>
      <w:r w:rsidR="00687289" w:rsidRPr="00C83C07">
        <w:rPr>
          <w:bCs/>
          <w:color w:val="000000" w:themeColor="text1"/>
          <w:sz w:val="20"/>
          <w:szCs w:val="20"/>
        </w:rPr>
        <w:t xml:space="preserve">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.5.Do Controle e das Alterações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.6.Do Cancelamento do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.1.1.</w:t>
      </w:r>
      <w:proofErr w:type="gramEnd"/>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.1.2.</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 xml:space="preserve">or razões de interesse </w:t>
      </w:r>
      <w:proofErr w:type="gramStart"/>
      <w:r w:rsidR="004458FD" w:rsidRPr="00C83C07">
        <w:rPr>
          <w:bCs/>
          <w:color w:val="000000" w:themeColor="text1"/>
          <w:sz w:val="20"/>
          <w:szCs w:val="20"/>
        </w:rPr>
        <w:t>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w:t>
      </w:r>
      <w:proofErr w:type="gramEnd"/>
      <w:r w:rsidR="003A1638" w:rsidRPr="00C83C07">
        <w:rPr>
          <w:bCs/>
          <w:color w:val="000000" w:themeColor="text1"/>
          <w:sz w:val="20"/>
          <w:szCs w:val="20"/>
        </w:rPr>
        <w:t xml:space="preserve">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.1.</w:t>
      </w:r>
      <w:r w:rsidR="002001AD">
        <w:rPr>
          <w:b/>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1452F5">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 xml:space="preserve">por </w:t>
      </w:r>
      <w:r w:rsidR="004D785B" w:rsidRPr="00FC47D3">
        <w:rPr>
          <w:bCs/>
          <w:color w:val="000000"/>
          <w:sz w:val="20"/>
          <w:szCs w:val="20"/>
        </w:rPr>
        <w:lastRenderedPageBreak/>
        <w:t>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1452F5">
        <w:rPr>
          <w:b/>
          <w:bCs/>
          <w:color w:val="000000"/>
          <w:sz w:val="20"/>
          <w:szCs w:val="20"/>
        </w:rPr>
        <w:t>9</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1452F5">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1452F5">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1452F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CONTRATO E CONDIÇÕES PARA A CONTRATAÇÃO </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bookmarkStart w:id="2" w:name="art57"/>
      <w:bookmarkEnd w:id="2"/>
      <w:r>
        <w:rPr>
          <w:b/>
          <w:bCs/>
          <w:color w:val="000000"/>
          <w:sz w:val="20"/>
          <w:szCs w:val="20"/>
        </w:rPr>
        <w:t>20</w:t>
      </w:r>
      <w:r w:rsidR="004D785B" w:rsidRPr="00FC47D3">
        <w:rPr>
          <w:b/>
          <w:bCs/>
          <w:color w:val="000000"/>
          <w:sz w:val="20"/>
          <w:szCs w:val="20"/>
        </w:rPr>
        <w:t>.1.</w:t>
      </w:r>
      <w:r w:rsidR="00A752B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20</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EB147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 xml:space="preserve">item </w:t>
      </w:r>
      <w:r w:rsidR="001452F5">
        <w:rPr>
          <w:bCs/>
          <w:sz w:val="20"/>
          <w:szCs w:val="20"/>
        </w:rPr>
        <w:t>20</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w:t>
      </w:r>
      <w:r w:rsidR="007A6D37" w:rsidRPr="00FC47D3">
        <w:rPr>
          <w:bCs/>
          <w:color w:val="000000"/>
          <w:sz w:val="20"/>
          <w:szCs w:val="20"/>
        </w:rPr>
        <w:lastRenderedPageBreak/>
        <w:t xml:space="preserve">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1452F5">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1452F5">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1452F5">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1452F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1452F5">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1452F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001AD">
        <w:rPr>
          <w:bCs/>
          <w:color w:val="000000"/>
          <w:sz w:val="20"/>
          <w:szCs w:val="20"/>
        </w:rPr>
        <w:t>17</w:t>
      </w:r>
      <w:r w:rsidRPr="00901BD0">
        <w:rPr>
          <w:bCs/>
          <w:color w:val="000000"/>
          <w:sz w:val="20"/>
          <w:szCs w:val="20"/>
        </w:rPr>
        <w:t xml:space="preserve"> de </w:t>
      </w:r>
      <w:r w:rsidR="002001AD">
        <w:rPr>
          <w:bCs/>
          <w:color w:val="000000"/>
          <w:sz w:val="20"/>
          <w:szCs w:val="20"/>
        </w:rPr>
        <w:t>outubro</w:t>
      </w:r>
      <w:r w:rsidRPr="00901BD0">
        <w:rPr>
          <w:bCs/>
          <w:color w:val="000000"/>
          <w:sz w:val="20"/>
          <w:szCs w:val="20"/>
        </w:rPr>
        <w:t xml:space="preserve"> de 201</w:t>
      </w:r>
      <w:r w:rsidR="00FD680F">
        <w:rPr>
          <w:bCs/>
          <w:color w:val="000000"/>
          <w:sz w:val="20"/>
          <w:szCs w:val="20"/>
        </w:rPr>
        <w:t>7</w:t>
      </w:r>
      <w:r w:rsidRPr="00901BD0">
        <w:rPr>
          <w:bCs/>
          <w:color w:val="000000"/>
          <w:sz w:val="20"/>
          <w:szCs w:val="20"/>
        </w:rPr>
        <w:t>.</w:t>
      </w:r>
    </w:p>
    <w:p w:rsidR="005D3A14" w:rsidRDefault="005D3A14" w:rsidP="00901BD0">
      <w:pPr>
        <w:widowControl w:val="0"/>
        <w:autoSpaceDE w:val="0"/>
        <w:autoSpaceDN w:val="0"/>
        <w:adjustRightInd w:val="0"/>
        <w:spacing w:before="120" w:after="0" w:line="240" w:lineRule="auto"/>
        <w:jc w:val="center"/>
        <w:rPr>
          <w:bCs/>
          <w:color w:val="000000"/>
          <w:sz w:val="20"/>
          <w:szCs w:val="20"/>
        </w:rPr>
      </w:pPr>
    </w:p>
    <w:p w:rsidR="002001AD" w:rsidRPr="00901BD0" w:rsidRDefault="002001AD"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5C06D2" w:rsidRDefault="005C06D2">
      <w:pPr>
        <w:spacing w:after="0" w:line="240" w:lineRule="auto"/>
        <w:rPr>
          <w:bCs/>
          <w:color w:val="000000"/>
          <w:sz w:val="20"/>
          <w:szCs w:val="20"/>
        </w:rPr>
      </w:pPr>
      <w:r>
        <w:rPr>
          <w:bCs/>
          <w:color w:val="000000"/>
          <w:sz w:val="20"/>
          <w:szCs w:val="20"/>
        </w:rPr>
        <w:br w:type="page"/>
      </w:r>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828"/>
        <w:gridCol w:w="1134"/>
        <w:gridCol w:w="1134"/>
        <w:gridCol w:w="1134"/>
        <w:gridCol w:w="1418"/>
      </w:tblGrid>
      <w:tr w:rsidR="00DC454B" w:rsidRPr="00F134C9" w:rsidTr="00DC454B">
        <w:trPr>
          <w:trHeight w:val="589"/>
        </w:trPr>
        <w:tc>
          <w:tcPr>
            <w:tcW w:w="566" w:type="dxa"/>
          </w:tcPr>
          <w:p w:rsidR="00DC454B" w:rsidRPr="00DF1070" w:rsidRDefault="00DC454B" w:rsidP="00E65C59">
            <w:pPr>
              <w:spacing w:after="0"/>
              <w:ind w:left="-1"/>
              <w:jc w:val="center"/>
              <w:rPr>
                <w:rFonts w:asciiTheme="minorHAnsi" w:hAnsiTheme="minorHAnsi" w:cs="Calibri"/>
                <w:b/>
                <w:sz w:val="20"/>
                <w:szCs w:val="20"/>
              </w:rPr>
            </w:pPr>
            <w:r w:rsidRPr="00DF1070">
              <w:rPr>
                <w:rFonts w:asciiTheme="minorHAnsi" w:hAnsiTheme="minorHAnsi" w:cs="Calibri"/>
                <w:b/>
                <w:sz w:val="20"/>
                <w:szCs w:val="20"/>
              </w:rPr>
              <w:t>ITEM</w:t>
            </w:r>
          </w:p>
        </w:tc>
        <w:tc>
          <w:tcPr>
            <w:tcW w:w="3828" w:type="dxa"/>
          </w:tcPr>
          <w:p w:rsidR="00DC454B" w:rsidRPr="00DF1070" w:rsidRDefault="00DC454B" w:rsidP="00E65C59">
            <w:pPr>
              <w:spacing w:after="0"/>
              <w:ind w:left="-1"/>
              <w:jc w:val="center"/>
              <w:rPr>
                <w:rFonts w:asciiTheme="minorHAnsi" w:hAnsiTheme="minorHAnsi" w:cs="Calibri"/>
                <w:b/>
                <w:sz w:val="20"/>
                <w:szCs w:val="20"/>
              </w:rPr>
            </w:pPr>
            <w:r w:rsidRPr="00DF1070">
              <w:rPr>
                <w:rFonts w:asciiTheme="minorHAnsi" w:hAnsiTheme="minorHAnsi" w:cs="Calibri"/>
                <w:b/>
                <w:sz w:val="20"/>
                <w:szCs w:val="20"/>
              </w:rPr>
              <w:t>DESCRIÇÃO</w:t>
            </w:r>
          </w:p>
        </w:tc>
        <w:tc>
          <w:tcPr>
            <w:tcW w:w="1134" w:type="dxa"/>
          </w:tcPr>
          <w:p w:rsidR="00DC454B" w:rsidRPr="00DF1070" w:rsidRDefault="00DC454B" w:rsidP="00057024">
            <w:pPr>
              <w:spacing w:after="0" w:line="240" w:lineRule="auto"/>
              <w:jc w:val="center"/>
              <w:rPr>
                <w:rFonts w:asciiTheme="minorHAnsi" w:hAnsiTheme="minorHAnsi" w:cs="Calibri"/>
                <w:b/>
                <w:sz w:val="20"/>
                <w:szCs w:val="20"/>
              </w:rPr>
            </w:pPr>
            <w:r>
              <w:rPr>
                <w:rFonts w:asciiTheme="minorHAnsi" w:hAnsiTheme="minorHAnsi" w:cs="Calibri"/>
                <w:b/>
                <w:sz w:val="20"/>
                <w:szCs w:val="20"/>
              </w:rPr>
              <w:t xml:space="preserve">UNIDADE </w:t>
            </w:r>
          </w:p>
        </w:tc>
        <w:tc>
          <w:tcPr>
            <w:tcW w:w="1134" w:type="dxa"/>
          </w:tcPr>
          <w:p w:rsidR="00DC454B" w:rsidRPr="00DF1070" w:rsidRDefault="00DC454B" w:rsidP="00057024">
            <w:pPr>
              <w:spacing w:after="0" w:line="240" w:lineRule="auto"/>
              <w:jc w:val="center"/>
              <w:rPr>
                <w:rFonts w:asciiTheme="minorHAnsi" w:hAnsiTheme="minorHAnsi" w:cs="Calibri"/>
                <w:b/>
                <w:sz w:val="20"/>
                <w:szCs w:val="20"/>
              </w:rPr>
            </w:pPr>
            <w:r w:rsidRPr="00DF1070">
              <w:rPr>
                <w:rFonts w:asciiTheme="minorHAnsi" w:hAnsiTheme="minorHAnsi" w:cs="Calibri"/>
                <w:b/>
                <w:sz w:val="20"/>
                <w:szCs w:val="20"/>
              </w:rPr>
              <w:t>COTA PRINCIPAL</w:t>
            </w:r>
          </w:p>
        </w:tc>
        <w:tc>
          <w:tcPr>
            <w:tcW w:w="1134" w:type="dxa"/>
          </w:tcPr>
          <w:p w:rsidR="00DC454B" w:rsidRPr="00DF1070" w:rsidRDefault="00DC454B" w:rsidP="00057024">
            <w:pPr>
              <w:spacing w:after="0" w:line="240" w:lineRule="auto"/>
              <w:jc w:val="center"/>
              <w:rPr>
                <w:rFonts w:asciiTheme="minorHAnsi" w:hAnsiTheme="minorHAnsi" w:cs="Calibri"/>
                <w:b/>
                <w:sz w:val="20"/>
                <w:szCs w:val="20"/>
              </w:rPr>
            </w:pPr>
            <w:r w:rsidRPr="00DF1070">
              <w:rPr>
                <w:rFonts w:asciiTheme="minorHAnsi" w:hAnsiTheme="minorHAnsi" w:cs="Calibri"/>
                <w:b/>
                <w:sz w:val="20"/>
                <w:szCs w:val="20"/>
              </w:rPr>
              <w:t>COTA EXCLUSIVA ME/EPP</w:t>
            </w:r>
          </w:p>
        </w:tc>
        <w:tc>
          <w:tcPr>
            <w:tcW w:w="1418" w:type="dxa"/>
          </w:tcPr>
          <w:p w:rsidR="00DC454B" w:rsidRPr="00DF1070" w:rsidRDefault="00DC454B" w:rsidP="001B16E6">
            <w:pPr>
              <w:spacing w:after="0" w:line="240" w:lineRule="auto"/>
              <w:jc w:val="center"/>
              <w:rPr>
                <w:rFonts w:asciiTheme="minorHAnsi" w:hAnsiTheme="minorHAnsi" w:cs="Calibri"/>
                <w:b/>
                <w:sz w:val="20"/>
                <w:szCs w:val="20"/>
              </w:rPr>
            </w:pPr>
            <w:r w:rsidRPr="00DF1070">
              <w:rPr>
                <w:rFonts w:asciiTheme="minorHAnsi" w:hAnsiTheme="minorHAnsi" w:cs="Calibri"/>
                <w:b/>
                <w:sz w:val="20"/>
                <w:szCs w:val="20"/>
              </w:rPr>
              <w:t xml:space="preserve">COTA </w:t>
            </w:r>
            <w:r w:rsidRPr="00DF1070">
              <w:rPr>
                <w:rFonts w:asciiTheme="minorHAnsi" w:hAnsiTheme="minorHAnsi" w:cs="Calibri"/>
                <w:b/>
                <w:bCs/>
                <w:sz w:val="20"/>
                <w:szCs w:val="20"/>
              </w:rPr>
              <w:t>RESERVADA ME/EPP</w:t>
            </w:r>
          </w:p>
        </w:tc>
      </w:tr>
      <w:tr w:rsidR="00DC454B" w:rsidRPr="00F134C9" w:rsidTr="00DC454B">
        <w:trPr>
          <w:trHeight w:val="259"/>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color w:val="000000"/>
                <w:sz w:val="20"/>
                <w:szCs w:val="20"/>
              </w:rPr>
            </w:pPr>
            <w:proofErr w:type="gramStart"/>
            <w:r w:rsidRPr="00DF1070">
              <w:rPr>
                <w:rFonts w:asciiTheme="minorHAnsi" w:hAnsiTheme="minorHAnsi" w:cs="Arial"/>
                <w:snapToGrid w:val="0"/>
                <w:color w:val="000000"/>
                <w:sz w:val="20"/>
                <w:szCs w:val="20"/>
              </w:rPr>
              <w:t>1</w:t>
            </w:r>
            <w:proofErr w:type="gramEnd"/>
          </w:p>
        </w:tc>
        <w:tc>
          <w:tcPr>
            <w:tcW w:w="3828" w:type="dxa"/>
            <w:vAlign w:val="center"/>
          </w:tcPr>
          <w:p w:rsidR="00DC454B" w:rsidRPr="00DF1070" w:rsidRDefault="00DC454B" w:rsidP="00AE7D59">
            <w:pPr>
              <w:tabs>
                <w:tab w:val="left" w:pos="851"/>
              </w:tabs>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 xml:space="preserve">Bateria </w:t>
            </w:r>
            <w:proofErr w:type="gramStart"/>
            <w:r w:rsidRPr="00DF1070">
              <w:rPr>
                <w:rFonts w:asciiTheme="minorHAnsi" w:hAnsiTheme="minorHAnsi" w:cs="Arial"/>
                <w:sz w:val="20"/>
                <w:szCs w:val="20"/>
              </w:rPr>
              <w:t>12v</w:t>
            </w:r>
            <w:proofErr w:type="gramEnd"/>
            <w:r w:rsidRPr="00DF1070">
              <w:rPr>
                <w:rFonts w:asciiTheme="minorHAnsi" w:hAnsiTheme="minorHAnsi" w:cs="Arial"/>
                <w:sz w:val="20"/>
                <w:szCs w:val="20"/>
              </w:rPr>
              <w:t xml:space="preserve"> 5Ah</w:t>
            </w:r>
          </w:p>
        </w:tc>
        <w:tc>
          <w:tcPr>
            <w:tcW w:w="1134" w:type="dxa"/>
          </w:tcPr>
          <w:p w:rsidR="00DC454B" w:rsidRPr="00DF1070" w:rsidRDefault="00DC454B" w:rsidP="00DC454B">
            <w:pPr>
              <w:spacing w:after="0" w:line="240" w:lineRule="auto"/>
              <w:jc w:val="center"/>
              <w:rPr>
                <w:rFonts w:asciiTheme="minorHAnsi" w:hAnsiTheme="minorHAnsi" w:cs="Arial"/>
                <w:snapToGrid w:val="0"/>
                <w:color w:val="000000"/>
                <w:sz w:val="20"/>
                <w:szCs w:val="20"/>
              </w:rPr>
            </w:pPr>
            <w:r>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color w:val="00000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color w:val="000000"/>
                <w:sz w:val="20"/>
                <w:szCs w:val="20"/>
              </w:rPr>
            </w:pPr>
            <w:r w:rsidRPr="00DF1070">
              <w:rPr>
                <w:rFonts w:asciiTheme="minorHAnsi" w:hAnsiTheme="minorHAnsi" w:cs="Arial"/>
                <w:snapToGrid w:val="0"/>
                <w:color w:val="000000"/>
                <w:sz w:val="20"/>
                <w:szCs w:val="20"/>
              </w:rPr>
              <w:t>300</w:t>
            </w:r>
          </w:p>
        </w:tc>
        <w:tc>
          <w:tcPr>
            <w:tcW w:w="1418" w:type="dxa"/>
          </w:tcPr>
          <w:p w:rsidR="00DC454B" w:rsidRPr="00DF1070" w:rsidRDefault="00DC454B" w:rsidP="00186591">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55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sidRPr="00DF1070">
              <w:rPr>
                <w:rFonts w:asciiTheme="minorHAnsi" w:hAnsiTheme="minorHAnsi" w:cs="Arial"/>
                <w:snapToGrid w:val="0"/>
                <w:sz w:val="20"/>
                <w:szCs w:val="20"/>
              </w:rPr>
              <w:t>2</w:t>
            </w:r>
            <w:proofErr w:type="gramEnd"/>
          </w:p>
        </w:tc>
        <w:tc>
          <w:tcPr>
            <w:tcW w:w="3828" w:type="dxa"/>
            <w:vAlign w:val="center"/>
          </w:tcPr>
          <w:p w:rsidR="00DC454B" w:rsidRPr="00DF1070" w:rsidRDefault="00DC454B" w:rsidP="00AE7D59">
            <w:pPr>
              <w:tabs>
                <w:tab w:val="left" w:pos="851"/>
              </w:tabs>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 xml:space="preserve">Bateria </w:t>
            </w:r>
            <w:proofErr w:type="gramStart"/>
            <w:r w:rsidRPr="00DF1070">
              <w:rPr>
                <w:rFonts w:asciiTheme="minorHAnsi" w:hAnsiTheme="minorHAnsi" w:cs="Arial"/>
                <w:sz w:val="20"/>
                <w:szCs w:val="20"/>
              </w:rPr>
              <w:t>12v</w:t>
            </w:r>
            <w:proofErr w:type="gramEnd"/>
            <w:r w:rsidRPr="00DF1070">
              <w:rPr>
                <w:rFonts w:asciiTheme="minorHAnsi" w:hAnsiTheme="minorHAnsi" w:cs="Arial"/>
                <w:sz w:val="20"/>
                <w:szCs w:val="20"/>
              </w:rPr>
              <w:t xml:space="preserve"> 7Ah</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1875</w:t>
            </w: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color w:val="FF0000"/>
                <w:sz w:val="20"/>
                <w:szCs w:val="20"/>
              </w:rPr>
            </w:pPr>
          </w:p>
        </w:tc>
        <w:tc>
          <w:tcPr>
            <w:tcW w:w="1418" w:type="dxa"/>
          </w:tcPr>
          <w:p w:rsidR="00DC454B" w:rsidRPr="00DF1070" w:rsidRDefault="00DC454B" w:rsidP="00186591">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55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sidRPr="00DF1070">
              <w:rPr>
                <w:rFonts w:asciiTheme="minorHAnsi" w:hAnsiTheme="minorHAnsi" w:cs="Arial"/>
                <w:snapToGrid w:val="0"/>
                <w:sz w:val="20"/>
                <w:szCs w:val="20"/>
              </w:rPr>
              <w:t>3</w:t>
            </w:r>
            <w:proofErr w:type="gramEnd"/>
          </w:p>
        </w:tc>
        <w:tc>
          <w:tcPr>
            <w:tcW w:w="3828" w:type="dxa"/>
            <w:vAlign w:val="center"/>
          </w:tcPr>
          <w:p w:rsidR="00DC454B" w:rsidRPr="00DF1070" w:rsidRDefault="00DC454B" w:rsidP="00AE7D59">
            <w:pPr>
              <w:tabs>
                <w:tab w:val="left" w:pos="851"/>
              </w:tabs>
              <w:autoSpaceDE w:val="0"/>
              <w:autoSpaceDN w:val="0"/>
              <w:adjustRightInd w:val="0"/>
              <w:spacing w:after="0" w:line="240" w:lineRule="auto"/>
              <w:contextualSpacing/>
              <w:jc w:val="both"/>
              <w:rPr>
                <w:rFonts w:asciiTheme="minorHAnsi" w:hAnsiTheme="minorHAnsi" w:cs="Arial"/>
                <w:color w:val="FF0000"/>
                <w:sz w:val="20"/>
                <w:szCs w:val="20"/>
              </w:rPr>
            </w:pPr>
            <w:r w:rsidRPr="00DF1070">
              <w:rPr>
                <w:rFonts w:asciiTheme="minorHAnsi" w:hAnsiTheme="minorHAnsi" w:cs="Arial"/>
                <w:sz w:val="20"/>
                <w:szCs w:val="20"/>
              </w:rPr>
              <w:t xml:space="preserve">Bateria </w:t>
            </w:r>
            <w:proofErr w:type="gramStart"/>
            <w:r w:rsidRPr="00DF1070">
              <w:rPr>
                <w:rFonts w:asciiTheme="minorHAnsi" w:hAnsiTheme="minorHAnsi" w:cs="Arial"/>
                <w:sz w:val="20"/>
                <w:szCs w:val="20"/>
              </w:rPr>
              <w:t>12v</w:t>
            </w:r>
            <w:proofErr w:type="gramEnd"/>
            <w:r w:rsidRPr="00DF1070">
              <w:rPr>
                <w:rFonts w:asciiTheme="minorHAnsi" w:hAnsiTheme="minorHAnsi" w:cs="Arial"/>
                <w:sz w:val="20"/>
                <w:szCs w:val="20"/>
              </w:rPr>
              <w:t xml:space="preserve"> 7Ah</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color w:val="FF000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color w:val="FF0000"/>
                <w:sz w:val="20"/>
                <w:szCs w:val="20"/>
              </w:rPr>
            </w:pPr>
          </w:p>
        </w:tc>
        <w:tc>
          <w:tcPr>
            <w:tcW w:w="1418" w:type="dxa"/>
          </w:tcPr>
          <w:p w:rsidR="00DC454B" w:rsidRPr="00DF1070" w:rsidRDefault="00DC454B" w:rsidP="00186591">
            <w:pPr>
              <w:tabs>
                <w:tab w:val="left" w:pos="7200"/>
              </w:tabs>
              <w:spacing w:after="0"/>
              <w:jc w:val="center"/>
              <w:rPr>
                <w:rFonts w:asciiTheme="minorHAnsi" w:eastAsia="Batang" w:hAnsiTheme="minorHAnsi" w:cstheme="minorHAnsi"/>
                <w:bCs/>
                <w:color w:val="000000"/>
                <w:sz w:val="20"/>
                <w:szCs w:val="20"/>
              </w:rPr>
            </w:pPr>
            <w:r w:rsidRPr="00DF1070">
              <w:rPr>
                <w:rFonts w:asciiTheme="minorHAnsi" w:eastAsia="Batang" w:hAnsiTheme="minorHAnsi" w:cstheme="minorHAnsi"/>
                <w:bCs/>
                <w:color w:val="000000"/>
                <w:sz w:val="20"/>
                <w:szCs w:val="20"/>
              </w:rPr>
              <w:t>625</w:t>
            </w:r>
          </w:p>
        </w:tc>
      </w:tr>
      <w:tr w:rsidR="00DC454B" w:rsidRPr="00F134C9" w:rsidTr="00DC454B">
        <w:trPr>
          <w:trHeight w:val="416"/>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4</w:t>
            </w:r>
            <w:proofErr w:type="gramEnd"/>
          </w:p>
        </w:tc>
        <w:tc>
          <w:tcPr>
            <w:tcW w:w="3828" w:type="dxa"/>
            <w:vAlign w:val="center"/>
          </w:tcPr>
          <w:p w:rsidR="00DC454B" w:rsidRPr="00DF1070" w:rsidRDefault="00DC454B" w:rsidP="00AE7D59">
            <w:pPr>
              <w:tabs>
                <w:tab w:val="left" w:pos="851"/>
              </w:tabs>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 xml:space="preserve">Bateria de </w:t>
            </w:r>
            <w:proofErr w:type="spellStart"/>
            <w:r w:rsidRPr="00DF1070">
              <w:rPr>
                <w:rFonts w:asciiTheme="minorHAnsi" w:hAnsiTheme="minorHAnsi" w:cs="Arial"/>
                <w:sz w:val="20"/>
                <w:szCs w:val="20"/>
              </w:rPr>
              <w:t>Lithium</w:t>
            </w:r>
            <w:proofErr w:type="spellEnd"/>
            <w:r w:rsidRPr="00DF1070">
              <w:rPr>
                <w:rFonts w:asciiTheme="minorHAnsi" w:hAnsiTheme="minorHAnsi" w:cs="Arial"/>
                <w:sz w:val="20"/>
                <w:szCs w:val="20"/>
              </w:rPr>
              <w:t xml:space="preserve"> CR2032 </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2000</w:t>
            </w:r>
          </w:p>
        </w:tc>
        <w:tc>
          <w:tcPr>
            <w:tcW w:w="1418" w:type="dxa"/>
          </w:tcPr>
          <w:p w:rsidR="00DC454B" w:rsidRPr="00DF1070" w:rsidRDefault="00DC454B" w:rsidP="00186591">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55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5</w:t>
            </w:r>
            <w:proofErr w:type="gramEnd"/>
          </w:p>
        </w:tc>
        <w:tc>
          <w:tcPr>
            <w:tcW w:w="3828" w:type="dxa"/>
            <w:vAlign w:val="center"/>
          </w:tcPr>
          <w:p w:rsidR="00DC454B" w:rsidRPr="00DF1070" w:rsidRDefault="00DC454B" w:rsidP="00AE7D59">
            <w:pPr>
              <w:tabs>
                <w:tab w:val="left" w:pos="851"/>
              </w:tabs>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 xml:space="preserve">Bateria </w:t>
            </w:r>
            <w:proofErr w:type="gramStart"/>
            <w:r w:rsidRPr="00DF1070">
              <w:rPr>
                <w:rFonts w:asciiTheme="minorHAnsi" w:hAnsiTheme="minorHAnsi" w:cs="Arial"/>
                <w:sz w:val="20"/>
                <w:szCs w:val="20"/>
              </w:rPr>
              <w:t>12v</w:t>
            </w:r>
            <w:proofErr w:type="gramEnd"/>
            <w:r w:rsidRPr="00DF1070">
              <w:rPr>
                <w:rFonts w:asciiTheme="minorHAnsi" w:hAnsiTheme="minorHAnsi" w:cs="Arial"/>
                <w:sz w:val="20"/>
                <w:szCs w:val="20"/>
              </w:rPr>
              <w:t xml:space="preserve"> 18Ah</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50</w:t>
            </w:r>
          </w:p>
        </w:tc>
        <w:tc>
          <w:tcPr>
            <w:tcW w:w="1418" w:type="dxa"/>
          </w:tcPr>
          <w:p w:rsidR="00DC454B" w:rsidRPr="00DF1070" w:rsidRDefault="00DC454B" w:rsidP="00186591">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55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6</w:t>
            </w:r>
            <w:proofErr w:type="gramEnd"/>
          </w:p>
        </w:tc>
        <w:tc>
          <w:tcPr>
            <w:tcW w:w="3828" w:type="dxa"/>
            <w:vAlign w:val="center"/>
          </w:tcPr>
          <w:p w:rsidR="00DC454B" w:rsidRPr="00DF1070" w:rsidRDefault="00DC454B" w:rsidP="00AE7D59">
            <w:pPr>
              <w:autoSpaceDE w:val="0"/>
              <w:autoSpaceDN w:val="0"/>
              <w:adjustRightInd w:val="0"/>
              <w:spacing w:after="0" w:line="240" w:lineRule="auto"/>
              <w:contextualSpacing/>
              <w:jc w:val="both"/>
              <w:rPr>
                <w:rFonts w:asciiTheme="minorHAnsi" w:hAnsiTheme="minorHAnsi" w:cs="Arial"/>
                <w:bCs/>
                <w:sz w:val="20"/>
                <w:szCs w:val="20"/>
              </w:rPr>
            </w:pPr>
            <w:r w:rsidRPr="00DF1070">
              <w:rPr>
                <w:rFonts w:asciiTheme="minorHAnsi" w:hAnsiTheme="minorHAnsi" w:cs="Arial"/>
                <w:bCs/>
                <w:sz w:val="20"/>
                <w:szCs w:val="20"/>
              </w:rPr>
              <w:t>Cabo VGA macho de 15 pinos para monitor</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200</w:t>
            </w:r>
          </w:p>
        </w:tc>
        <w:tc>
          <w:tcPr>
            <w:tcW w:w="1418" w:type="dxa"/>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7</w:t>
            </w:r>
            <w:proofErr w:type="gramEnd"/>
          </w:p>
        </w:tc>
        <w:tc>
          <w:tcPr>
            <w:tcW w:w="3828" w:type="dxa"/>
            <w:vAlign w:val="center"/>
          </w:tcPr>
          <w:p w:rsidR="00DC454B" w:rsidRPr="00DF1070" w:rsidRDefault="00DC454B" w:rsidP="00AE7D59">
            <w:pPr>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Fonte ATX Mini300W</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300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247"/>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8</w:t>
            </w:r>
            <w:proofErr w:type="gramEnd"/>
          </w:p>
        </w:tc>
        <w:tc>
          <w:tcPr>
            <w:tcW w:w="3828" w:type="dxa"/>
            <w:vAlign w:val="center"/>
          </w:tcPr>
          <w:p w:rsidR="00DC454B" w:rsidRPr="00DF1070" w:rsidRDefault="00DC454B" w:rsidP="00AE7D59">
            <w:pPr>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HD Externo portátil 1TB 5400RPM</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325"/>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proofErr w:type="gramStart"/>
            <w:r>
              <w:rPr>
                <w:rFonts w:asciiTheme="minorHAnsi" w:hAnsiTheme="minorHAnsi" w:cs="Arial"/>
                <w:snapToGrid w:val="0"/>
                <w:sz w:val="20"/>
                <w:szCs w:val="20"/>
              </w:rPr>
              <w:t>9</w:t>
            </w:r>
            <w:proofErr w:type="gramEnd"/>
          </w:p>
        </w:tc>
        <w:tc>
          <w:tcPr>
            <w:tcW w:w="3828" w:type="dxa"/>
            <w:vAlign w:val="center"/>
          </w:tcPr>
          <w:p w:rsidR="00DC454B" w:rsidRPr="00DF1070" w:rsidRDefault="00DC454B" w:rsidP="00AE7D59">
            <w:pPr>
              <w:autoSpaceDE w:val="0"/>
              <w:autoSpaceDN w:val="0"/>
              <w:adjustRightInd w:val="0"/>
              <w:spacing w:after="0" w:line="240" w:lineRule="auto"/>
              <w:contextualSpacing/>
              <w:jc w:val="both"/>
              <w:rPr>
                <w:rFonts w:asciiTheme="minorHAnsi" w:hAnsiTheme="minorHAnsi" w:cs="Arial"/>
                <w:sz w:val="20"/>
                <w:szCs w:val="20"/>
              </w:rPr>
            </w:pPr>
            <w:r w:rsidRPr="00DF1070">
              <w:rPr>
                <w:rFonts w:asciiTheme="minorHAnsi" w:hAnsiTheme="minorHAnsi" w:cs="Arial"/>
                <w:sz w:val="20"/>
                <w:szCs w:val="20"/>
              </w:rPr>
              <w:t>HD SATA III 500GB 7200RPM</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300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10</w:t>
            </w:r>
          </w:p>
        </w:tc>
        <w:tc>
          <w:tcPr>
            <w:tcW w:w="3828" w:type="dxa"/>
            <w:vAlign w:val="center"/>
          </w:tcPr>
          <w:p w:rsidR="00DC454B" w:rsidRPr="00DF1070" w:rsidRDefault="00DC454B" w:rsidP="00AE7D59">
            <w:pPr>
              <w:autoSpaceDE w:val="0"/>
              <w:autoSpaceDN w:val="0"/>
              <w:adjustRightInd w:val="0"/>
              <w:spacing w:after="0" w:line="240" w:lineRule="auto"/>
              <w:contextualSpacing/>
              <w:jc w:val="both"/>
              <w:rPr>
                <w:rFonts w:asciiTheme="minorHAnsi" w:hAnsiTheme="minorHAnsi" w:cs="Arial"/>
                <w:b/>
                <w:sz w:val="20"/>
                <w:szCs w:val="20"/>
                <w:u w:val="single"/>
              </w:rPr>
            </w:pPr>
            <w:r w:rsidRPr="00DF1070">
              <w:rPr>
                <w:rFonts w:asciiTheme="minorHAnsi" w:hAnsiTheme="minorHAnsi" w:cs="Arial"/>
                <w:sz w:val="20"/>
                <w:szCs w:val="20"/>
              </w:rPr>
              <w:t>HD SATA III 500GB 7200RPM para Notebook</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50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11</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 xml:space="preserve">HD300GB 6GB/s SAS 3,5”15k RPM para Servidor </w:t>
            </w:r>
            <w:proofErr w:type="spellStart"/>
            <w:proofErr w:type="gramStart"/>
            <w:r w:rsidRPr="00DF1070">
              <w:rPr>
                <w:rFonts w:asciiTheme="minorHAnsi" w:hAnsiTheme="minorHAnsi" w:cs="Arial"/>
                <w:sz w:val="20"/>
                <w:szCs w:val="20"/>
              </w:rPr>
              <w:t>DellPoweredge</w:t>
            </w:r>
            <w:proofErr w:type="spellEnd"/>
            <w:proofErr w:type="gramEnd"/>
            <w:r w:rsidRPr="00DF1070">
              <w:rPr>
                <w:rFonts w:asciiTheme="minorHAnsi" w:hAnsiTheme="minorHAnsi" w:cs="Arial"/>
                <w:sz w:val="20"/>
                <w:szCs w:val="20"/>
              </w:rPr>
              <w:t xml:space="preserve"> r710</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12</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 xml:space="preserve">HD 600 GB 6GB/s SAS FRU 49Y2004 Servidor </w:t>
            </w:r>
            <w:proofErr w:type="spellStart"/>
            <w:proofErr w:type="gramStart"/>
            <w:r w:rsidRPr="00DF1070">
              <w:rPr>
                <w:rFonts w:asciiTheme="minorHAnsi" w:hAnsiTheme="minorHAnsi" w:cs="Arial"/>
                <w:sz w:val="20"/>
                <w:szCs w:val="20"/>
              </w:rPr>
              <w:t>IBMSystem</w:t>
            </w:r>
            <w:proofErr w:type="spellEnd"/>
            <w:proofErr w:type="gramEnd"/>
            <w:r w:rsidRPr="00DF1070">
              <w:rPr>
                <w:rFonts w:asciiTheme="minorHAnsi" w:hAnsiTheme="minorHAnsi" w:cs="Arial"/>
                <w:sz w:val="20"/>
                <w:szCs w:val="20"/>
              </w:rPr>
              <w:t xml:space="preserve"> x 3650 m3</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32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13</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Memoria DDR2 800MHZ 2GB - 240 Pinos</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500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lastRenderedPageBreak/>
              <w:t>14</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Memória DDR3 1333MHZ 4GB – 240 Pinos</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500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15</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Memória DDR3 1333MHZ 4GB – 204 Pinos para Notebook</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16</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Memória DDR3 RDIMM 8GB 1067 MHz ou superior para servidor</w:t>
            </w:r>
            <w:r w:rsidR="005C06D2">
              <w:rPr>
                <w:rFonts w:asciiTheme="minorHAnsi" w:hAnsiTheme="minorHAnsi" w:cs="Arial"/>
                <w:sz w:val="20"/>
                <w:szCs w:val="20"/>
              </w:rPr>
              <w:t xml:space="preserve"> </w:t>
            </w:r>
            <w:proofErr w:type="spellStart"/>
            <w:proofErr w:type="gramStart"/>
            <w:r w:rsidRPr="00DF1070">
              <w:rPr>
                <w:rFonts w:asciiTheme="minorHAnsi" w:hAnsiTheme="minorHAnsi" w:cs="Arial"/>
                <w:sz w:val="20"/>
                <w:szCs w:val="20"/>
              </w:rPr>
              <w:t>DELL</w:t>
            </w:r>
            <w:r w:rsidRPr="00DF1070">
              <w:rPr>
                <w:rFonts w:asciiTheme="minorHAnsi" w:hAnsiTheme="minorHAnsi"/>
                <w:sz w:val="20"/>
                <w:szCs w:val="20"/>
              </w:rPr>
              <w:t>Poweredge</w:t>
            </w:r>
            <w:proofErr w:type="spellEnd"/>
            <w:proofErr w:type="gramEnd"/>
            <w:r w:rsidRPr="00DF1070">
              <w:rPr>
                <w:rFonts w:asciiTheme="minorHAnsi" w:hAnsiTheme="minorHAnsi"/>
                <w:sz w:val="20"/>
                <w:szCs w:val="20"/>
              </w:rPr>
              <w:t xml:space="preserve"> r710</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17</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proofErr w:type="gramStart"/>
            <w:r w:rsidRPr="00DF1070">
              <w:rPr>
                <w:rFonts w:asciiTheme="minorHAnsi" w:hAnsiTheme="minorHAnsi" w:cs="Arial"/>
                <w:sz w:val="20"/>
                <w:szCs w:val="20"/>
              </w:rPr>
              <w:t>MemóriaDDR3</w:t>
            </w:r>
            <w:proofErr w:type="gramEnd"/>
            <w:r w:rsidRPr="00DF1070">
              <w:rPr>
                <w:rFonts w:asciiTheme="minorHAnsi" w:hAnsiTheme="minorHAnsi" w:cs="Arial"/>
                <w:sz w:val="20"/>
                <w:szCs w:val="20"/>
              </w:rPr>
              <w:t xml:space="preserve"> Dual-</w:t>
            </w:r>
            <w:proofErr w:type="spellStart"/>
            <w:r w:rsidRPr="00DF1070">
              <w:rPr>
                <w:rFonts w:asciiTheme="minorHAnsi" w:hAnsiTheme="minorHAnsi" w:cs="Arial"/>
                <w:sz w:val="20"/>
                <w:szCs w:val="20"/>
              </w:rPr>
              <w:t>rank</w:t>
            </w:r>
            <w:proofErr w:type="spellEnd"/>
            <w:r w:rsidRPr="00DF1070">
              <w:rPr>
                <w:rFonts w:asciiTheme="minorHAnsi" w:hAnsiTheme="minorHAnsi" w:cs="Arial"/>
                <w:sz w:val="20"/>
                <w:szCs w:val="20"/>
              </w:rPr>
              <w:t xml:space="preserve"> RDIMM 16GB 800, 1066 ou 1333 MHz, PC3-10600R-99, para Servidor </w:t>
            </w:r>
            <w:proofErr w:type="spellStart"/>
            <w:r w:rsidRPr="00DF1070">
              <w:rPr>
                <w:rFonts w:asciiTheme="minorHAnsi" w:hAnsiTheme="minorHAnsi" w:cs="Arial"/>
                <w:sz w:val="20"/>
                <w:szCs w:val="20"/>
              </w:rPr>
              <w:t>IBMSystem</w:t>
            </w:r>
            <w:proofErr w:type="spellEnd"/>
            <w:r w:rsidRPr="00DF1070">
              <w:rPr>
                <w:rFonts w:asciiTheme="minorHAnsi" w:hAnsiTheme="minorHAnsi" w:cs="Arial"/>
                <w:sz w:val="20"/>
                <w:szCs w:val="20"/>
              </w:rPr>
              <w:t xml:space="preserve"> x 3650 m3</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40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18</w:t>
            </w:r>
          </w:p>
        </w:tc>
        <w:tc>
          <w:tcPr>
            <w:tcW w:w="3828" w:type="dxa"/>
            <w:vAlign w:val="center"/>
          </w:tcPr>
          <w:p w:rsidR="00DC454B" w:rsidRPr="00DF1070" w:rsidRDefault="00DC454B" w:rsidP="00AE7D59">
            <w:pPr>
              <w:spacing w:after="0" w:line="240" w:lineRule="auto"/>
              <w:jc w:val="both"/>
              <w:rPr>
                <w:rFonts w:asciiTheme="minorHAnsi" w:hAnsiTheme="minorHAnsi" w:cs="Arial"/>
                <w:sz w:val="20"/>
                <w:szCs w:val="20"/>
              </w:rPr>
            </w:pPr>
            <w:r w:rsidRPr="00DF1070">
              <w:rPr>
                <w:rFonts w:asciiTheme="minorHAnsi" w:hAnsiTheme="minorHAnsi" w:cs="Arial"/>
                <w:sz w:val="20"/>
                <w:szCs w:val="20"/>
              </w:rPr>
              <w:t>Mouse Óptico USB</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19</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Placa de rede 10/100/1000 PCI</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500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20</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Placa de Rede PCI-Express 10/100/</w:t>
            </w:r>
            <w:proofErr w:type="gramStart"/>
            <w:r w:rsidRPr="00DF1070">
              <w:rPr>
                <w:rFonts w:asciiTheme="minorHAnsi" w:hAnsiTheme="minorHAnsi" w:cs="Arial"/>
                <w:sz w:val="20"/>
                <w:szCs w:val="20"/>
              </w:rPr>
              <w:t>1000t</w:t>
            </w:r>
            <w:proofErr w:type="gramEnd"/>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200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21</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 xml:space="preserve">Placa de Vídeo 1GB </w:t>
            </w:r>
            <w:proofErr w:type="spellStart"/>
            <w:r w:rsidRPr="00DF1070">
              <w:rPr>
                <w:rFonts w:asciiTheme="minorHAnsi" w:hAnsiTheme="minorHAnsi" w:cs="Arial"/>
                <w:sz w:val="20"/>
                <w:szCs w:val="20"/>
              </w:rPr>
              <w:t>PCI-e</w:t>
            </w:r>
            <w:proofErr w:type="spellEnd"/>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490A88">
            <w:pPr>
              <w:spacing w:after="0" w:line="240" w:lineRule="auto"/>
              <w:jc w:val="center"/>
              <w:rPr>
                <w:rFonts w:asciiTheme="minorHAnsi" w:hAnsiTheme="minorHAnsi" w:cs="Arial"/>
                <w:snapToGrid w:val="0"/>
                <w:sz w:val="20"/>
                <w:szCs w:val="20"/>
              </w:rPr>
            </w:pPr>
          </w:p>
        </w:tc>
        <w:tc>
          <w:tcPr>
            <w:tcW w:w="1134" w:type="dxa"/>
            <w:vAlign w:val="center"/>
          </w:tcPr>
          <w:p w:rsidR="00DC454B" w:rsidRPr="00DF1070" w:rsidRDefault="00DC454B" w:rsidP="0059209B">
            <w:pPr>
              <w:spacing w:after="0" w:line="240" w:lineRule="auto"/>
              <w:jc w:val="center"/>
              <w:rPr>
                <w:rFonts w:asciiTheme="minorHAnsi" w:hAnsiTheme="minorHAnsi" w:cs="Arial"/>
                <w:snapToGrid w:val="0"/>
                <w:sz w:val="20"/>
                <w:szCs w:val="20"/>
              </w:rPr>
            </w:pPr>
            <w:r w:rsidRPr="00DF1070">
              <w:rPr>
                <w:rFonts w:asciiTheme="minorHAnsi" w:hAnsiTheme="minorHAnsi" w:cs="Arial"/>
                <w:snapToGrid w:val="0"/>
                <w:sz w:val="20"/>
                <w:szCs w:val="20"/>
              </w:rPr>
              <w:t>100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22</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Placa Mãe Socket 1151</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r w:rsidRPr="00DF1070">
              <w:rPr>
                <w:rFonts w:asciiTheme="minorHAnsi" w:eastAsia="Batang" w:hAnsiTheme="minorHAnsi" w:cstheme="minorHAnsi"/>
                <w:bCs/>
                <w:color w:val="000000"/>
                <w:sz w:val="20"/>
                <w:szCs w:val="20"/>
              </w:rPr>
              <w:t>375</w:t>
            </w:r>
          </w:p>
        </w:tc>
        <w:tc>
          <w:tcPr>
            <w:tcW w:w="1134" w:type="dxa"/>
            <w:vAlign w:val="center"/>
          </w:tcPr>
          <w:p w:rsidR="00DC454B" w:rsidRPr="00DF1070" w:rsidRDefault="00DC454B" w:rsidP="0059209B">
            <w:pPr>
              <w:pStyle w:val="Cabealho"/>
              <w:jc w:val="center"/>
              <w:rPr>
                <w:rFonts w:asciiTheme="minorHAnsi" w:hAnsiTheme="minorHAnsi"/>
                <w:bCs/>
                <w:sz w:val="20"/>
                <w:szCs w:val="20"/>
              </w:rPr>
            </w:pP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23</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Placa Mãe Socket 1151</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p>
        </w:tc>
        <w:tc>
          <w:tcPr>
            <w:tcW w:w="1134" w:type="dxa"/>
            <w:vAlign w:val="center"/>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r w:rsidRPr="00DF1070">
              <w:rPr>
                <w:rFonts w:asciiTheme="minorHAnsi" w:eastAsia="Batang" w:hAnsiTheme="minorHAnsi" w:cstheme="minorHAnsi"/>
                <w:bCs/>
                <w:color w:val="000000"/>
                <w:sz w:val="20"/>
                <w:szCs w:val="20"/>
              </w:rPr>
              <w:t>125</w:t>
            </w:r>
          </w:p>
        </w:tc>
      </w:tr>
      <w:tr w:rsidR="00DC454B" w:rsidRPr="00F134C9" w:rsidTr="00DC454B">
        <w:trPr>
          <w:trHeight w:val="484"/>
        </w:trPr>
        <w:tc>
          <w:tcPr>
            <w:tcW w:w="566" w:type="dxa"/>
            <w:vAlign w:val="center"/>
          </w:tcPr>
          <w:p w:rsidR="00DC454B" w:rsidRPr="00DF1070" w:rsidRDefault="00DC454B" w:rsidP="003F5FA1">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24</w:t>
            </w:r>
          </w:p>
        </w:tc>
        <w:tc>
          <w:tcPr>
            <w:tcW w:w="3828" w:type="dxa"/>
            <w:vAlign w:val="center"/>
          </w:tcPr>
          <w:p w:rsidR="00DC454B" w:rsidRPr="00DF1070" w:rsidRDefault="00DC454B" w:rsidP="00AE7D59">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Processador com suporte para Socket 1151</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r w:rsidRPr="00DF1070">
              <w:rPr>
                <w:rFonts w:asciiTheme="minorHAnsi" w:hAnsiTheme="minorHAnsi"/>
                <w:bCs/>
                <w:sz w:val="20"/>
                <w:szCs w:val="20"/>
              </w:rPr>
              <w:t>375</w:t>
            </w:r>
          </w:p>
        </w:tc>
        <w:tc>
          <w:tcPr>
            <w:tcW w:w="1134" w:type="dxa"/>
            <w:vAlign w:val="center"/>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AE7D59">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25</w:t>
            </w:r>
          </w:p>
        </w:tc>
        <w:tc>
          <w:tcPr>
            <w:tcW w:w="3828" w:type="dxa"/>
            <w:vAlign w:val="center"/>
          </w:tcPr>
          <w:p w:rsidR="00DC454B" w:rsidRPr="00DF1070" w:rsidRDefault="00DC454B" w:rsidP="00EF582B">
            <w:pPr>
              <w:spacing w:after="0" w:line="240" w:lineRule="auto"/>
              <w:ind w:right="-6"/>
              <w:contextualSpacing/>
              <w:jc w:val="both"/>
              <w:rPr>
                <w:rFonts w:asciiTheme="minorHAnsi" w:hAnsiTheme="minorHAnsi" w:cs="Arial"/>
                <w:sz w:val="20"/>
                <w:szCs w:val="20"/>
              </w:rPr>
            </w:pPr>
            <w:r w:rsidRPr="00DF1070">
              <w:rPr>
                <w:rFonts w:asciiTheme="minorHAnsi" w:hAnsiTheme="minorHAnsi" w:cs="Arial"/>
                <w:sz w:val="20"/>
                <w:szCs w:val="20"/>
              </w:rPr>
              <w:t>Processador com suporte para Socket 1151</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p>
        </w:tc>
        <w:tc>
          <w:tcPr>
            <w:tcW w:w="1134" w:type="dxa"/>
            <w:vAlign w:val="center"/>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r w:rsidRPr="00DF1070">
              <w:rPr>
                <w:rFonts w:asciiTheme="minorHAnsi" w:eastAsia="Batang" w:hAnsiTheme="minorHAnsi" w:cstheme="minorHAnsi"/>
                <w:bCs/>
                <w:color w:val="000000"/>
                <w:sz w:val="20"/>
                <w:szCs w:val="20"/>
              </w:rPr>
              <w:t>125</w:t>
            </w:r>
          </w:p>
        </w:tc>
      </w:tr>
      <w:tr w:rsidR="00DC454B" w:rsidRPr="00F134C9" w:rsidTr="00DC454B">
        <w:trPr>
          <w:trHeight w:val="484"/>
        </w:trPr>
        <w:tc>
          <w:tcPr>
            <w:tcW w:w="566" w:type="dxa"/>
            <w:vAlign w:val="center"/>
          </w:tcPr>
          <w:p w:rsidR="00DC454B" w:rsidRPr="00DF1070" w:rsidRDefault="00DC454B" w:rsidP="003F5FA1">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26</w:t>
            </w:r>
          </w:p>
        </w:tc>
        <w:tc>
          <w:tcPr>
            <w:tcW w:w="3828" w:type="dxa"/>
            <w:vAlign w:val="center"/>
          </w:tcPr>
          <w:p w:rsidR="00DC454B" w:rsidRPr="00DF1070" w:rsidRDefault="00DC454B" w:rsidP="00AE7D59">
            <w:pPr>
              <w:tabs>
                <w:tab w:val="left" w:pos="1170"/>
              </w:tabs>
              <w:spacing w:after="0" w:line="240" w:lineRule="auto"/>
              <w:rPr>
                <w:rFonts w:asciiTheme="minorHAnsi" w:hAnsiTheme="minorHAnsi"/>
                <w:sz w:val="20"/>
                <w:szCs w:val="20"/>
              </w:rPr>
            </w:pPr>
            <w:r w:rsidRPr="00DF1070">
              <w:rPr>
                <w:rFonts w:asciiTheme="minorHAnsi" w:hAnsiTheme="minorHAnsi"/>
                <w:sz w:val="20"/>
                <w:szCs w:val="20"/>
              </w:rPr>
              <w:t>Teclado USB ABNT2</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p>
        </w:tc>
        <w:tc>
          <w:tcPr>
            <w:tcW w:w="1134" w:type="dxa"/>
            <w:vAlign w:val="center"/>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r w:rsidRPr="00DF1070">
              <w:rPr>
                <w:rFonts w:asciiTheme="minorHAnsi" w:hAnsiTheme="minorHAnsi"/>
                <w:bCs/>
                <w:sz w:val="20"/>
                <w:szCs w:val="20"/>
              </w:rPr>
              <w:t>1.000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r w:rsidR="00DC454B" w:rsidRPr="00F134C9" w:rsidTr="00DC454B">
        <w:trPr>
          <w:trHeight w:val="484"/>
        </w:trPr>
        <w:tc>
          <w:tcPr>
            <w:tcW w:w="566" w:type="dxa"/>
            <w:vAlign w:val="center"/>
          </w:tcPr>
          <w:p w:rsidR="00DC454B" w:rsidRPr="00DF1070" w:rsidRDefault="00DC454B" w:rsidP="003F5FA1">
            <w:pPr>
              <w:spacing w:after="0" w:line="240" w:lineRule="auto"/>
              <w:ind w:right="47"/>
              <w:jc w:val="center"/>
              <w:rPr>
                <w:rFonts w:asciiTheme="minorHAnsi" w:hAnsiTheme="minorHAnsi" w:cs="Arial"/>
                <w:snapToGrid w:val="0"/>
                <w:sz w:val="20"/>
                <w:szCs w:val="20"/>
              </w:rPr>
            </w:pPr>
            <w:r>
              <w:rPr>
                <w:rFonts w:asciiTheme="minorHAnsi" w:hAnsiTheme="minorHAnsi" w:cs="Arial"/>
                <w:snapToGrid w:val="0"/>
                <w:sz w:val="20"/>
                <w:szCs w:val="20"/>
              </w:rPr>
              <w:t>27</w:t>
            </w:r>
          </w:p>
        </w:tc>
        <w:tc>
          <w:tcPr>
            <w:tcW w:w="3828" w:type="dxa"/>
            <w:vAlign w:val="center"/>
          </w:tcPr>
          <w:p w:rsidR="00DC454B" w:rsidRPr="00DF1070" w:rsidRDefault="00DC454B" w:rsidP="00AE7D59">
            <w:pPr>
              <w:tabs>
                <w:tab w:val="left" w:pos="1170"/>
              </w:tabs>
              <w:spacing w:after="0" w:line="240" w:lineRule="auto"/>
              <w:rPr>
                <w:rFonts w:asciiTheme="minorHAnsi" w:hAnsiTheme="minorHAnsi" w:cs="Arial"/>
                <w:sz w:val="20"/>
                <w:szCs w:val="20"/>
              </w:rPr>
            </w:pPr>
            <w:r w:rsidRPr="00DF1070">
              <w:rPr>
                <w:rFonts w:asciiTheme="minorHAnsi" w:hAnsiTheme="minorHAnsi" w:cs="Arial"/>
                <w:sz w:val="20"/>
                <w:szCs w:val="20"/>
              </w:rPr>
              <w:t xml:space="preserve">Processador Intel Xeon CPU E5645 2.40GHz </w:t>
            </w:r>
            <w:proofErr w:type="gramStart"/>
            <w:r w:rsidRPr="00DF1070">
              <w:rPr>
                <w:rFonts w:asciiTheme="minorHAnsi" w:hAnsiTheme="minorHAnsi" w:cs="Arial"/>
                <w:sz w:val="20"/>
                <w:szCs w:val="20"/>
              </w:rPr>
              <w:t>6</w:t>
            </w:r>
            <w:proofErr w:type="gramEnd"/>
            <w:r w:rsidRPr="00DF1070">
              <w:rPr>
                <w:rFonts w:asciiTheme="minorHAnsi" w:hAnsiTheme="minorHAnsi" w:cs="Arial"/>
                <w:sz w:val="20"/>
                <w:szCs w:val="20"/>
              </w:rPr>
              <w:t xml:space="preserve"> Núcleos </w:t>
            </w:r>
            <w:proofErr w:type="spellStart"/>
            <w:r w:rsidRPr="00DF1070">
              <w:rPr>
                <w:rFonts w:asciiTheme="minorHAnsi" w:hAnsiTheme="minorHAnsi" w:cs="Arial"/>
                <w:sz w:val="20"/>
                <w:szCs w:val="20"/>
              </w:rPr>
              <w:t>hyperthreading</w:t>
            </w:r>
            <w:proofErr w:type="spellEnd"/>
            <w:r w:rsidRPr="00DF1070">
              <w:rPr>
                <w:rFonts w:asciiTheme="minorHAnsi" w:hAnsiTheme="minorHAnsi" w:cs="Arial"/>
                <w:sz w:val="20"/>
                <w:szCs w:val="20"/>
              </w:rPr>
              <w:t xml:space="preserve"> habilitado</w:t>
            </w:r>
          </w:p>
        </w:tc>
        <w:tc>
          <w:tcPr>
            <w:tcW w:w="1134" w:type="dxa"/>
          </w:tcPr>
          <w:p w:rsidR="00DC454B" w:rsidRDefault="00DC454B" w:rsidP="00DC454B">
            <w:pPr>
              <w:jc w:val="center"/>
            </w:pPr>
            <w:r w:rsidRPr="00574F83">
              <w:rPr>
                <w:rFonts w:asciiTheme="minorHAnsi" w:hAnsiTheme="minorHAnsi" w:cs="Arial"/>
                <w:snapToGrid w:val="0"/>
                <w:color w:val="000000"/>
                <w:sz w:val="20"/>
                <w:szCs w:val="20"/>
              </w:rPr>
              <w:t>UN</w:t>
            </w:r>
          </w:p>
        </w:tc>
        <w:tc>
          <w:tcPr>
            <w:tcW w:w="1134" w:type="dxa"/>
            <w:vAlign w:val="center"/>
          </w:tcPr>
          <w:p w:rsidR="00DC454B" w:rsidRPr="00DF1070" w:rsidRDefault="00DC454B" w:rsidP="00362188">
            <w:pPr>
              <w:pStyle w:val="Cabealho"/>
              <w:jc w:val="center"/>
              <w:rPr>
                <w:rFonts w:asciiTheme="minorHAnsi" w:hAnsiTheme="minorHAnsi"/>
                <w:bCs/>
                <w:sz w:val="20"/>
                <w:szCs w:val="20"/>
              </w:rPr>
            </w:pPr>
          </w:p>
        </w:tc>
        <w:tc>
          <w:tcPr>
            <w:tcW w:w="1134" w:type="dxa"/>
            <w:vAlign w:val="center"/>
          </w:tcPr>
          <w:p w:rsidR="00DC454B" w:rsidRPr="00DF1070" w:rsidRDefault="00DC454B" w:rsidP="002151B2">
            <w:pPr>
              <w:tabs>
                <w:tab w:val="left" w:pos="7200"/>
              </w:tabs>
              <w:spacing w:after="0"/>
              <w:jc w:val="center"/>
              <w:rPr>
                <w:rFonts w:asciiTheme="minorHAnsi" w:eastAsia="Batang" w:hAnsiTheme="minorHAnsi" w:cstheme="minorHAnsi"/>
                <w:bCs/>
                <w:color w:val="000000"/>
                <w:sz w:val="20"/>
                <w:szCs w:val="20"/>
              </w:rPr>
            </w:pPr>
            <w:r w:rsidRPr="00DF1070">
              <w:rPr>
                <w:rFonts w:asciiTheme="minorHAnsi" w:hAnsiTheme="minorHAnsi"/>
                <w:bCs/>
                <w:sz w:val="20"/>
                <w:szCs w:val="20"/>
              </w:rPr>
              <w:t>10</w:t>
            </w:r>
          </w:p>
        </w:tc>
        <w:tc>
          <w:tcPr>
            <w:tcW w:w="1418" w:type="dxa"/>
          </w:tcPr>
          <w:p w:rsidR="00DC454B" w:rsidRPr="00DF1070" w:rsidRDefault="00DC454B" w:rsidP="004D007E">
            <w:pPr>
              <w:tabs>
                <w:tab w:val="left" w:pos="7200"/>
              </w:tabs>
              <w:spacing w:after="0"/>
              <w:jc w:val="center"/>
              <w:rPr>
                <w:rFonts w:asciiTheme="minorHAnsi" w:eastAsia="Batang" w:hAnsiTheme="minorHAnsi" w:cstheme="minorHAnsi"/>
                <w:bCs/>
                <w:color w:val="000000"/>
                <w:sz w:val="20"/>
                <w:szCs w:val="20"/>
              </w:rPr>
            </w:pP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Pr="00A837DB" w:rsidRDefault="002B6C99" w:rsidP="00A837DB">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DF1070" w:rsidRDefault="00DF1070">
      <w:pPr>
        <w:spacing w:after="0" w:line="240" w:lineRule="auto"/>
        <w:rPr>
          <w:rFonts w:cs="Courier New"/>
          <w:b/>
          <w:sz w:val="20"/>
          <w:szCs w:val="20"/>
        </w:rPr>
      </w:pPr>
      <w:r>
        <w:rPr>
          <w:rFonts w:cs="Courier New"/>
          <w:b/>
          <w:sz w:val="20"/>
          <w:szCs w:val="20"/>
        </w:rPr>
        <w:br w:type="page"/>
      </w:r>
    </w:p>
    <w:p w:rsidR="006007D6" w:rsidRDefault="006007D6"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6C2AC5">
      <w:pPr>
        <w:shd w:val="clear" w:color="auto" w:fill="3333FF"/>
        <w:spacing w:after="0" w:line="240" w:lineRule="auto"/>
        <w:jc w:val="both"/>
        <w:rPr>
          <w:rFonts w:cs="Calibri"/>
          <w:b/>
          <w:bCs/>
          <w:color w:val="FFFFFF"/>
          <w:sz w:val="20"/>
          <w:szCs w:val="20"/>
        </w:rPr>
      </w:pPr>
      <w:r w:rsidRPr="00503101">
        <w:rPr>
          <w:rFonts w:cs="Calibri"/>
          <w:b/>
          <w:bCs/>
          <w:color w:val="FFFFFF"/>
          <w:sz w:val="20"/>
          <w:szCs w:val="20"/>
        </w:rPr>
        <w:t>01. DO OBJETO</w:t>
      </w:r>
    </w:p>
    <w:p w:rsidR="006C2AC5" w:rsidRDefault="006C2AC5" w:rsidP="006C2AC5">
      <w:pPr>
        <w:spacing w:after="0" w:line="240" w:lineRule="auto"/>
        <w:jc w:val="both"/>
        <w:rPr>
          <w:rFonts w:cs="Arial"/>
          <w:snapToGrid w:val="0"/>
          <w:sz w:val="20"/>
          <w:szCs w:val="20"/>
        </w:rPr>
      </w:pPr>
      <w:r w:rsidRPr="006C2AC5">
        <w:rPr>
          <w:rFonts w:cs="Arial"/>
          <w:b/>
          <w:snapToGrid w:val="0"/>
          <w:sz w:val="20"/>
          <w:szCs w:val="20"/>
        </w:rPr>
        <w:t>1.1.</w:t>
      </w:r>
      <w:r w:rsidR="005C06D2">
        <w:rPr>
          <w:rFonts w:cs="Arial"/>
          <w:b/>
          <w:snapToGrid w:val="0"/>
          <w:sz w:val="20"/>
          <w:szCs w:val="20"/>
        </w:rPr>
        <w:t xml:space="preserve"> </w:t>
      </w:r>
      <w:r w:rsidRPr="00A44E3B">
        <w:rPr>
          <w:rFonts w:cs="Arial"/>
          <w:snapToGrid w:val="0"/>
          <w:sz w:val="20"/>
          <w:szCs w:val="20"/>
        </w:rPr>
        <w:t>Constitui objeto desta licitação o registro de preços de peças e equipamentos de tecnologia da informação – para manutenção do parque tecnológico da SESAU, Anexos e Hospitais.</w:t>
      </w:r>
    </w:p>
    <w:p w:rsidR="006C2AC5" w:rsidRPr="00A44E3B" w:rsidRDefault="006C2AC5" w:rsidP="006C2AC5">
      <w:pPr>
        <w:spacing w:after="0" w:line="240" w:lineRule="auto"/>
        <w:jc w:val="both"/>
        <w:rPr>
          <w:rFonts w:cs="Arial"/>
          <w:noProof/>
          <w:sz w:val="20"/>
          <w:szCs w:val="20"/>
        </w:rPr>
      </w:pPr>
    </w:p>
    <w:p w:rsidR="00F51D8C" w:rsidRPr="00E166E5" w:rsidRDefault="00F51D8C" w:rsidP="00325232">
      <w:pPr>
        <w:shd w:val="clear" w:color="auto" w:fill="3333FF"/>
        <w:spacing w:after="0" w:line="240" w:lineRule="auto"/>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325232" w:rsidRDefault="00325232" w:rsidP="00325232">
      <w:pPr>
        <w:spacing w:after="0" w:line="240" w:lineRule="auto"/>
        <w:jc w:val="both"/>
        <w:rPr>
          <w:sz w:val="20"/>
          <w:szCs w:val="20"/>
        </w:rPr>
      </w:pPr>
      <w:r w:rsidRPr="00325232">
        <w:rPr>
          <w:b/>
          <w:sz w:val="20"/>
          <w:szCs w:val="20"/>
        </w:rPr>
        <w:t>2.1.</w:t>
      </w:r>
      <w:r w:rsidR="005C06D2">
        <w:rPr>
          <w:b/>
          <w:sz w:val="20"/>
          <w:szCs w:val="20"/>
        </w:rPr>
        <w:t xml:space="preserve"> </w:t>
      </w:r>
      <w:r w:rsidRPr="00A44E3B">
        <w:rPr>
          <w:sz w:val="20"/>
          <w:szCs w:val="20"/>
        </w:rPr>
        <w:t>A necessidade de manutenção corretiva e preventiva e</w:t>
      </w:r>
      <w:r>
        <w:rPr>
          <w:sz w:val="20"/>
          <w:szCs w:val="20"/>
        </w:rPr>
        <w:t xml:space="preserve">m equipamentos de Tecnologia </w:t>
      </w:r>
      <w:proofErr w:type="gramStart"/>
      <w:r>
        <w:rPr>
          <w:sz w:val="20"/>
          <w:szCs w:val="20"/>
        </w:rPr>
        <w:t>da</w:t>
      </w:r>
      <w:r w:rsidRPr="00A44E3B">
        <w:rPr>
          <w:sz w:val="20"/>
          <w:szCs w:val="20"/>
        </w:rPr>
        <w:t>Informação</w:t>
      </w:r>
      <w:proofErr w:type="gramEnd"/>
      <w:r w:rsidRPr="00A44E3B">
        <w:rPr>
          <w:sz w:val="20"/>
          <w:szCs w:val="20"/>
        </w:rPr>
        <w:t xml:space="preserve"> que se encontram fora da garantia obrigatória do fabricante.</w:t>
      </w:r>
    </w:p>
    <w:p w:rsidR="00323859" w:rsidRPr="00A44E3B" w:rsidRDefault="00323859" w:rsidP="00325232">
      <w:pPr>
        <w:spacing w:after="0" w:line="240" w:lineRule="auto"/>
        <w:jc w:val="both"/>
        <w:rPr>
          <w:sz w:val="20"/>
          <w:szCs w:val="20"/>
        </w:rPr>
      </w:pP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323859">
        <w:rPr>
          <w:rFonts w:cs="Calibri"/>
          <w:b/>
          <w:color w:val="FFFFFF"/>
          <w:sz w:val="20"/>
          <w:szCs w:val="20"/>
        </w:rPr>
        <w:t>DO LOCAL DE ENTREGA</w:t>
      </w:r>
    </w:p>
    <w:p w:rsidR="006007D6" w:rsidRDefault="00C97E7D" w:rsidP="00C97E7D">
      <w:pPr>
        <w:spacing w:after="0" w:line="240" w:lineRule="auto"/>
        <w:jc w:val="both"/>
        <w:rPr>
          <w:snapToGrid w:val="0"/>
          <w:color w:val="000000"/>
          <w:sz w:val="20"/>
          <w:szCs w:val="20"/>
        </w:rPr>
      </w:pPr>
      <w:r w:rsidRPr="00C97E7D">
        <w:rPr>
          <w:b/>
          <w:snapToGrid w:val="0"/>
          <w:color w:val="000000"/>
          <w:sz w:val="20"/>
          <w:szCs w:val="20"/>
        </w:rPr>
        <w:t>3.1.</w:t>
      </w:r>
      <w:r w:rsidR="005C06D2">
        <w:rPr>
          <w:b/>
          <w:snapToGrid w:val="0"/>
          <w:color w:val="000000"/>
          <w:sz w:val="20"/>
          <w:szCs w:val="20"/>
        </w:rPr>
        <w:t xml:space="preserve"> </w:t>
      </w:r>
      <w:r w:rsidRPr="00081611">
        <w:rPr>
          <w:snapToGrid w:val="0"/>
          <w:color w:val="000000"/>
          <w:sz w:val="20"/>
          <w:szCs w:val="20"/>
        </w:rPr>
        <w:t xml:space="preserve">No Anexo V – </w:t>
      </w:r>
      <w:proofErr w:type="gramStart"/>
      <w:r w:rsidRPr="00081611">
        <w:rPr>
          <w:snapToGrid w:val="0"/>
          <w:color w:val="000000"/>
          <w:sz w:val="20"/>
          <w:szCs w:val="20"/>
        </w:rPr>
        <w:t>1112 Sul</w:t>
      </w:r>
      <w:proofErr w:type="gramEnd"/>
      <w:r w:rsidRPr="00081611">
        <w:rPr>
          <w:snapToGrid w:val="0"/>
          <w:color w:val="000000"/>
          <w:sz w:val="20"/>
          <w:szCs w:val="20"/>
        </w:rPr>
        <w:t>, Alameda 04 QI C Lote 14 CEP 77.024-148 Bairro Plano Diretor Sul, Palmas – TO.</w:t>
      </w:r>
    </w:p>
    <w:p w:rsidR="00C97E7D" w:rsidRPr="00C97E7D" w:rsidRDefault="00C97E7D" w:rsidP="00C97E7D">
      <w:pPr>
        <w:spacing w:after="0" w:line="240" w:lineRule="auto"/>
        <w:jc w:val="both"/>
        <w:rPr>
          <w:snapToGrid w:val="0"/>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D41716">
        <w:rPr>
          <w:rFonts w:cs="Calibri"/>
          <w:b/>
          <w:bCs/>
          <w:color w:val="FFFFFF"/>
          <w:sz w:val="20"/>
          <w:szCs w:val="20"/>
        </w:rPr>
        <w:t>4</w:t>
      </w:r>
      <w:r w:rsidRPr="00E166E5">
        <w:rPr>
          <w:rFonts w:cs="Calibri"/>
          <w:b/>
          <w:bCs/>
          <w:color w:val="FFFFFF"/>
          <w:sz w:val="20"/>
          <w:szCs w:val="20"/>
        </w:rPr>
        <w:t>. D</w:t>
      </w:r>
      <w:r>
        <w:rPr>
          <w:rFonts w:cs="Calibri"/>
          <w:b/>
          <w:bCs/>
          <w:color w:val="FFFFFF"/>
          <w:sz w:val="20"/>
          <w:szCs w:val="20"/>
        </w:rPr>
        <w:t xml:space="preserve">O </w:t>
      </w:r>
      <w:r w:rsidR="00D41716">
        <w:rPr>
          <w:rFonts w:cs="Calibri"/>
          <w:b/>
          <w:bCs/>
          <w:color w:val="FFFFFF"/>
          <w:sz w:val="20"/>
          <w:szCs w:val="20"/>
        </w:rPr>
        <w:t>RECEBIMENTO E ACEITAÇÃO DO OBJETO</w:t>
      </w:r>
    </w:p>
    <w:p w:rsidR="00D41716" w:rsidRPr="00D41716" w:rsidRDefault="00D41716" w:rsidP="00D41716">
      <w:pPr>
        <w:spacing w:after="0" w:line="240" w:lineRule="auto"/>
        <w:jc w:val="both"/>
        <w:rPr>
          <w:rFonts w:asciiTheme="minorHAnsi" w:hAnsiTheme="minorHAnsi"/>
          <w:sz w:val="20"/>
          <w:szCs w:val="20"/>
        </w:rPr>
      </w:pPr>
      <w:r w:rsidRPr="00252FF0">
        <w:rPr>
          <w:rFonts w:asciiTheme="minorHAnsi" w:hAnsiTheme="minorHAnsi"/>
          <w:b/>
          <w:sz w:val="20"/>
          <w:szCs w:val="20"/>
        </w:rPr>
        <w:t>a)</w:t>
      </w:r>
      <w:r w:rsidR="005C06D2">
        <w:rPr>
          <w:rFonts w:asciiTheme="minorHAnsi" w:hAnsiTheme="minorHAnsi"/>
          <w:b/>
          <w:sz w:val="20"/>
          <w:szCs w:val="20"/>
        </w:rPr>
        <w:t xml:space="preserve"> </w:t>
      </w:r>
      <w:r w:rsidRPr="00D41716">
        <w:rPr>
          <w:rFonts w:asciiTheme="minorHAnsi" w:hAnsiTheme="minorHAnsi"/>
          <w:sz w:val="20"/>
          <w:szCs w:val="20"/>
        </w:rPr>
        <w:t xml:space="preserve">Os itens deverão ser entregues mediante requisição emitida pela SECRETARIA DA SAÚDE, em Palmas - TO, em dias úteis das </w:t>
      </w:r>
      <w:proofErr w:type="gramStart"/>
      <w:r w:rsidRPr="00D41716">
        <w:rPr>
          <w:rFonts w:asciiTheme="minorHAnsi" w:hAnsiTheme="minorHAnsi"/>
          <w:sz w:val="20"/>
          <w:szCs w:val="20"/>
        </w:rPr>
        <w:t>08:00</w:t>
      </w:r>
      <w:proofErr w:type="gramEnd"/>
      <w:r w:rsidRPr="00D41716">
        <w:rPr>
          <w:rFonts w:asciiTheme="minorHAnsi" w:hAnsiTheme="minorHAnsi"/>
          <w:sz w:val="20"/>
          <w:szCs w:val="20"/>
        </w:rPr>
        <w:t xml:space="preserve"> às 12:00 e das 14:00 às 18:00 horas e no </w:t>
      </w:r>
      <w:r w:rsidRPr="00D41716">
        <w:rPr>
          <w:rFonts w:asciiTheme="minorHAnsi" w:hAnsiTheme="minorHAnsi"/>
          <w:snapToGrid w:val="0"/>
          <w:color w:val="000000"/>
          <w:sz w:val="20"/>
          <w:szCs w:val="20"/>
        </w:rPr>
        <w:t xml:space="preserve">Prazo de entrega </w:t>
      </w:r>
      <w:r w:rsidRPr="00D41716">
        <w:rPr>
          <w:rFonts w:asciiTheme="minorHAnsi" w:hAnsiTheme="minorHAnsi"/>
          <w:sz w:val="20"/>
          <w:szCs w:val="20"/>
        </w:rPr>
        <w:t>máximo de 20 (vinte) dias, contados da data do recebimento da nota de empenho/solicitação.</w:t>
      </w:r>
    </w:p>
    <w:p w:rsidR="00D41716" w:rsidRPr="00D41716" w:rsidRDefault="00D41716" w:rsidP="00D41716">
      <w:pPr>
        <w:spacing w:after="0" w:line="240" w:lineRule="auto"/>
        <w:jc w:val="both"/>
        <w:rPr>
          <w:rFonts w:asciiTheme="minorHAnsi" w:hAnsiTheme="minorHAnsi"/>
          <w:snapToGrid w:val="0"/>
          <w:color w:val="000000"/>
          <w:sz w:val="20"/>
          <w:szCs w:val="20"/>
        </w:rPr>
      </w:pPr>
      <w:r w:rsidRPr="00252FF0">
        <w:rPr>
          <w:rFonts w:asciiTheme="minorHAnsi" w:hAnsiTheme="minorHAnsi"/>
          <w:b/>
          <w:snapToGrid w:val="0"/>
          <w:color w:val="000000"/>
          <w:sz w:val="20"/>
          <w:szCs w:val="20"/>
        </w:rPr>
        <w:t>b)</w:t>
      </w:r>
      <w:r w:rsidR="005C06D2">
        <w:rPr>
          <w:rFonts w:asciiTheme="minorHAnsi" w:hAnsiTheme="minorHAnsi"/>
          <w:b/>
          <w:snapToGrid w:val="0"/>
          <w:color w:val="000000"/>
          <w:sz w:val="20"/>
          <w:szCs w:val="20"/>
        </w:rPr>
        <w:t xml:space="preserve"> </w:t>
      </w:r>
      <w:r w:rsidRPr="00D41716">
        <w:rPr>
          <w:rFonts w:asciiTheme="minorHAnsi" w:hAnsiTheme="minorHAnsi"/>
          <w:snapToGrid w:val="0"/>
          <w:color w:val="000000"/>
          <w:sz w:val="20"/>
          <w:szCs w:val="20"/>
        </w:rPr>
        <w:t xml:space="preserve">A carga e a descarga serão por conta </w:t>
      </w:r>
      <w:proofErr w:type="gramStart"/>
      <w:r w:rsidRPr="00D41716">
        <w:rPr>
          <w:rFonts w:asciiTheme="minorHAnsi" w:hAnsiTheme="minorHAnsi"/>
          <w:snapToGrid w:val="0"/>
          <w:color w:val="000000"/>
          <w:sz w:val="20"/>
          <w:szCs w:val="20"/>
        </w:rPr>
        <w:t>do(</w:t>
      </w:r>
      <w:proofErr w:type="gramEnd"/>
      <w:r w:rsidRPr="00D41716">
        <w:rPr>
          <w:rFonts w:asciiTheme="minorHAnsi" w:hAnsiTheme="minorHAnsi"/>
          <w:snapToGrid w:val="0"/>
          <w:color w:val="000000"/>
          <w:sz w:val="20"/>
          <w:szCs w:val="20"/>
        </w:rPr>
        <w:t>s) fornecedor (es), sem ônus de frete para o órgão solicitante.</w:t>
      </w:r>
    </w:p>
    <w:p w:rsidR="00D41716" w:rsidRPr="00D41716" w:rsidRDefault="00D41716" w:rsidP="00D41716">
      <w:pPr>
        <w:spacing w:after="0" w:line="240" w:lineRule="auto"/>
        <w:jc w:val="both"/>
        <w:rPr>
          <w:rFonts w:asciiTheme="minorHAnsi" w:hAnsiTheme="minorHAnsi"/>
          <w:sz w:val="20"/>
          <w:szCs w:val="20"/>
        </w:rPr>
      </w:pPr>
      <w:r w:rsidRPr="00252FF0">
        <w:rPr>
          <w:rFonts w:asciiTheme="minorHAnsi" w:hAnsiTheme="minorHAnsi"/>
          <w:b/>
          <w:sz w:val="20"/>
          <w:szCs w:val="20"/>
        </w:rPr>
        <w:t>c)</w:t>
      </w:r>
      <w:r w:rsidR="005C06D2">
        <w:rPr>
          <w:rFonts w:asciiTheme="minorHAnsi" w:hAnsiTheme="minorHAnsi"/>
          <w:b/>
          <w:sz w:val="20"/>
          <w:szCs w:val="20"/>
        </w:rPr>
        <w:t xml:space="preserve"> </w:t>
      </w:r>
      <w:r w:rsidRPr="00D41716">
        <w:rPr>
          <w:rFonts w:asciiTheme="minorHAnsi" w:hAnsiTheme="minorHAnsi"/>
          <w:sz w:val="20"/>
          <w:szCs w:val="20"/>
        </w:rPr>
        <w:t xml:space="preserve">Para a comprovação do recebimento dos itens, será </w:t>
      </w:r>
      <w:proofErr w:type="gramStart"/>
      <w:r w:rsidRPr="00D41716">
        <w:rPr>
          <w:rFonts w:asciiTheme="minorHAnsi" w:hAnsiTheme="minorHAnsi"/>
          <w:sz w:val="20"/>
          <w:szCs w:val="20"/>
        </w:rPr>
        <w:t>confiado</w:t>
      </w:r>
      <w:proofErr w:type="gramEnd"/>
      <w:r w:rsidRPr="00D41716">
        <w:rPr>
          <w:rFonts w:asciiTheme="minorHAnsi" w:hAnsiTheme="minorHAnsi"/>
          <w:sz w:val="20"/>
          <w:szCs w:val="20"/>
        </w:rPr>
        <w:t xml:space="preserve"> a 03 (três) testadores autorizados pela autoridade competente, que observarão o recebimento definitivo após a conferência e comprovação de sua quantidade, qualidade e se os mesmos foram entregues de acordo com os termos do edital e seus consectários, bem como deste Contrato, sob pena de rejeição dos mesmos, atestando-o em 03 (três) dias úteis, a contar da data da apresentação da NF</w:t>
      </w:r>
      <w:r w:rsidRPr="00D41716">
        <w:rPr>
          <w:rFonts w:asciiTheme="minorHAnsi" w:hAnsiTheme="minorHAnsi"/>
          <w:sz w:val="20"/>
          <w:szCs w:val="20"/>
        </w:rPr>
        <w:sym w:font="Symbol" w:char="F02F"/>
      </w:r>
      <w:r w:rsidRPr="00D41716">
        <w:rPr>
          <w:rFonts w:asciiTheme="minorHAnsi" w:hAnsiTheme="minorHAnsi"/>
          <w:sz w:val="20"/>
          <w:szCs w:val="20"/>
        </w:rPr>
        <w:t>FATURA.</w:t>
      </w:r>
    </w:p>
    <w:p w:rsidR="00D41716" w:rsidRPr="00F51F71" w:rsidRDefault="00D41716" w:rsidP="00F51F71">
      <w:pPr>
        <w:spacing w:after="0" w:line="240" w:lineRule="auto"/>
        <w:jc w:val="both"/>
        <w:rPr>
          <w:rFonts w:asciiTheme="minorHAnsi" w:hAnsiTheme="minorHAnsi"/>
          <w:sz w:val="20"/>
          <w:szCs w:val="20"/>
        </w:rPr>
      </w:pPr>
      <w:r w:rsidRPr="00252FF0">
        <w:rPr>
          <w:rFonts w:asciiTheme="minorHAnsi" w:hAnsiTheme="minorHAnsi"/>
          <w:b/>
          <w:sz w:val="20"/>
          <w:szCs w:val="20"/>
        </w:rPr>
        <w:t>d)</w:t>
      </w:r>
      <w:r w:rsidR="005C06D2">
        <w:rPr>
          <w:rFonts w:asciiTheme="minorHAnsi" w:hAnsiTheme="minorHAnsi"/>
          <w:b/>
          <w:sz w:val="20"/>
          <w:szCs w:val="20"/>
        </w:rPr>
        <w:t xml:space="preserve"> </w:t>
      </w:r>
      <w:r w:rsidRPr="00D41716">
        <w:rPr>
          <w:rFonts w:asciiTheme="minorHAnsi" w:hAnsiTheme="minorHAnsi"/>
          <w:sz w:val="20"/>
          <w:szCs w:val="20"/>
        </w:rPr>
        <w:t>Os pagamentos serão efetuados até 30 dias, após a entrega do objeto, com certidão expedida pelo Setor de Compras da SECRETARIA DA SAÚDE uma vez observado que os itens estão em perfeitas condições de uso.</w:t>
      </w:r>
    </w:p>
    <w:p w:rsidR="00D41716" w:rsidRPr="00D41716" w:rsidRDefault="00D41716" w:rsidP="00D41716">
      <w:pPr>
        <w:pStyle w:val="Corpodetexto"/>
        <w:spacing w:after="0"/>
        <w:ind w:left="357"/>
        <w:jc w:val="both"/>
        <w:rPr>
          <w:rFonts w:asciiTheme="minorHAnsi" w:hAnsiTheme="minorHAnsi"/>
          <w:b/>
          <w:sz w:val="20"/>
          <w:szCs w:val="20"/>
        </w:rPr>
      </w:pPr>
      <w:r w:rsidRPr="00D41716">
        <w:rPr>
          <w:rFonts w:asciiTheme="minorHAnsi" w:hAnsiTheme="minorHAnsi"/>
          <w:b/>
          <w:sz w:val="20"/>
          <w:szCs w:val="20"/>
        </w:rPr>
        <w:t xml:space="preserve">O recebimento se classifica em: </w:t>
      </w:r>
    </w:p>
    <w:p w:rsidR="00D41716" w:rsidRPr="00D41716" w:rsidRDefault="00D41716" w:rsidP="00FC1154">
      <w:pPr>
        <w:pStyle w:val="Corpodetexto"/>
        <w:numPr>
          <w:ilvl w:val="0"/>
          <w:numId w:val="4"/>
        </w:numPr>
        <w:tabs>
          <w:tab w:val="clear" w:pos="1770"/>
          <w:tab w:val="num" w:pos="1418"/>
        </w:tabs>
        <w:spacing w:after="0"/>
        <w:jc w:val="both"/>
        <w:rPr>
          <w:rFonts w:asciiTheme="minorHAnsi" w:eastAsia="Batang" w:hAnsiTheme="minorHAnsi"/>
          <w:sz w:val="20"/>
          <w:szCs w:val="20"/>
        </w:rPr>
      </w:pPr>
      <w:r w:rsidRPr="00D41716">
        <w:rPr>
          <w:rFonts w:asciiTheme="minorHAnsi" w:hAnsiTheme="minorHAnsi"/>
          <w:sz w:val="20"/>
          <w:szCs w:val="20"/>
        </w:rPr>
        <w:t>Provisoriamente, para efeito de posterior verificação da conformidade dos produtos com a especificação constante do Termo de referência/Edital, (não superior a 05 dias úteis);</w:t>
      </w:r>
    </w:p>
    <w:p w:rsidR="00D41716" w:rsidRPr="008B4AB2" w:rsidRDefault="00D41716" w:rsidP="00FC1154">
      <w:pPr>
        <w:pStyle w:val="Corpodetexto"/>
        <w:numPr>
          <w:ilvl w:val="0"/>
          <w:numId w:val="4"/>
        </w:numPr>
        <w:spacing w:after="0"/>
        <w:jc w:val="both"/>
        <w:rPr>
          <w:rFonts w:asciiTheme="minorHAnsi" w:eastAsia="Batang" w:hAnsiTheme="minorHAnsi"/>
          <w:sz w:val="20"/>
          <w:szCs w:val="20"/>
        </w:rPr>
      </w:pPr>
      <w:r w:rsidRPr="00D41716">
        <w:rPr>
          <w:rFonts w:asciiTheme="minorHAnsi" w:hAnsiTheme="minorHAnsi"/>
          <w:sz w:val="20"/>
          <w:szCs w:val="20"/>
        </w:rPr>
        <w:t>Definitivamente, após a verificação da qualidade e quantidade dos produtos e consequente aceitação, mediante atesto da Nota Fiscal.</w:t>
      </w:r>
    </w:p>
    <w:p w:rsidR="008B4AB2" w:rsidRPr="00D41716" w:rsidRDefault="008B4AB2" w:rsidP="00252FF0">
      <w:pPr>
        <w:pStyle w:val="Corpodetexto"/>
        <w:spacing w:after="0"/>
        <w:ind w:left="1770"/>
        <w:jc w:val="both"/>
        <w:rPr>
          <w:rFonts w:asciiTheme="minorHAnsi" w:eastAsia="Batang" w:hAnsiTheme="minorHAnsi"/>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B4AB2">
        <w:rPr>
          <w:rFonts w:cs="Calibri"/>
          <w:b/>
          <w:bCs/>
          <w:color w:val="FFFFFF"/>
          <w:sz w:val="20"/>
          <w:szCs w:val="20"/>
        </w:rPr>
        <w:t>CONDIÇÕES DE FORNECIMENTO</w:t>
      </w:r>
    </w:p>
    <w:p w:rsidR="002D0B68" w:rsidRPr="00081611" w:rsidRDefault="00FD439C" w:rsidP="002D0B68">
      <w:pPr>
        <w:spacing w:after="0" w:line="240" w:lineRule="auto"/>
        <w:jc w:val="both"/>
        <w:rPr>
          <w:sz w:val="20"/>
          <w:szCs w:val="20"/>
        </w:rPr>
      </w:pPr>
      <w:r>
        <w:rPr>
          <w:rFonts w:eastAsia="Batang" w:cs="Calibri"/>
          <w:b/>
          <w:color w:val="000000"/>
          <w:sz w:val="20"/>
          <w:szCs w:val="20"/>
        </w:rPr>
        <w:t>5</w:t>
      </w:r>
      <w:r w:rsidR="00F17704" w:rsidRPr="00F17704">
        <w:rPr>
          <w:rFonts w:eastAsia="Batang" w:cs="Calibri"/>
          <w:b/>
          <w:color w:val="000000"/>
          <w:sz w:val="20"/>
          <w:szCs w:val="20"/>
        </w:rPr>
        <w:t>.1</w:t>
      </w:r>
      <w:r w:rsidR="002D0B68">
        <w:rPr>
          <w:rFonts w:eastAsia="Batang" w:cs="Calibri"/>
          <w:b/>
          <w:color w:val="000000"/>
          <w:sz w:val="20"/>
          <w:szCs w:val="20"/>
        </w:rPr>
        <w:t>.</w:t>
      </w:r>
      <w:r w:rsidR="005C06D2">
        <w:rPr>
          <w:rFonts w:eastAsia="Batang" w:cs="Calibri"/>
          <w:b/>
          <w:color w:val="000000"/>
          <w:sz w:val="20"/>
          <w:szCs w:val="20"/>
        </w:rPr>
        <w:t xml:space="preserve"> </w:t>
      </w:r>
      <w:r w:rsidR="002D0B68" w:rsidRPr="00081611">
        <w:rPr>
          <w:snapToGrid w:val="0"/>
          <w:color w:val="000000"/>
          <w:sz w:val="20"/>
          <w:szCs w:val="20"/>
        </w:rPr>
        <w:t xml:space="preserve">Prazo de entrega </w:t>
      </w:r>
      <w:r w:rsidR="002D0B68" w:rsidRPr="00081611">
        <w:rPr>
          <w:sz w:val="20"/>
          <w:szCs w:val="20"/>
        </w:rPr>
        <w:t xml:space="preserve">máximo de </w:t>
      </w:r>
      <w:r w:rsidR="002D0B68">
        <w:rPr>
          <w:sz w:val="20"/>
          <w:szCs w:val="20"/>
        </w:rPr>
        <w:t>20</w:t>
      </w:r>
      <w:r w:rsidR="002D0B68" w:rsidRPr="00081611">
        <w:rPr>
          <w:sz w:val="20"/>
          <w:szCs w:val="20"/>
        </w:rPr>
        <w:t xml:space="preserve"> (</w:t>
      </w:r>
      <w:r w:rsidR="002D0B68">
        <w:rPr>
          <w:sz w:val="20"/>
          <w:szCs w:val="20"/>
        </w:rPr>
        <w:t>vinte)</w:t>
      </w:r>
      <w:r w:rsidR="002D0B68" w:rsidRPr="00081611">
        <w:rPr>
          <w:sz w:val="20"/>
          <w:szCs w:val="20"/>
        </w:rPr>
        <w:t xml:space="preserve"> dias, contados da data do recebimento da nota de empenho/solicitação.</w:t>
      </w:r>
    </w:p>
    <w:p w:rsidR="002D0B68" w:rsidRPr="00081611" w:rsidRDefault="002D0B68" w:rsidP="002D0B68">
      <w:pPr>
        <w:spacing w:after="0" w:line="240" w:lineRule="auto"/>
        <w:jc w:val="both"/>
        <w:rPr>
          <w:sz w:val="20"/>
          <w:szCs w:val="20"/>
        </w:rPr>
      </w:pPr>
      <w:r w:rsidRPr="002D0B68">
        <w:rPr>
          <w:b/>
          <w:sz w:val="20"/>
          <w:szCs w:val="20"/>
        </w:rPr>
        <w:t>5.2.</w:t>
      </w:r>
      <w:r w:rsidR="005C06D2">
        <w:rPr>
          <w:b/>
          <w:sz w:val="20"/>
          <w:szCs w:val="20"/>
        </w:rPr>
        <w:t xml:space="preserve"> </w:t>
      </w:r>
      <w:r w:rsidRPr="00081611">
        <w:rPr>
          <w:sz w:val="20"/>
          <w:szCs w:val="20"/>
        </w:rPr>
        <w:t>O pagamento será efetuado até 30 dias, após a entrega do objeto, com certidão expedida pelo Setor de Compras da SECRETARIA DA SAÚDE uma vez observado que os itens fornecidos estão em perfeitas condições de uso.</w:t>
      </w:r>
    </w:p>
    <w:p w:rsidR="002D0B68" w:rsidRPr="00081611" w:rsidRDefault="002D0B68" w:rsidP="002D0B68">
      <w:pPr>
        <w:spacing w:after="0" w:line="240" w:lineRule="auto"/>
        <w:jc w:val="both"/>
        <w:rPr>
          <w:sz w:val="20"/>
          <w:szCs w:val="20"/>
        </w:rPr>
      </w:pPr>
      <w:r w:rsidRPr="002D0B68">
        <w:rPr>
          <w:b/>
          <w:sz w:val="20"/>
          <w:szCs w:val="20"/>
        </w:rPr>
        <w:t>5.3.</w:t>
      </w:r>
      <w:r w:rsidR="005C06D2">
        <w:rPr>
          <w:b/>
          <w:sz w:val="20"/>
          <w:szCs w:val="20"/>
        </w:rPr>
        <w:t xml:space="preserve"> </w:t>
      </w:r>
      <w:r w:rsidRPr="00081611">
        <w:rPr>
          <w:sz w:val="20"/>
          <w:szCs w:val="20"/>
        </w:rPr>
        <w:t>Garantir que os materiais serão fornecidos de acordo com as especificações definidas na proposta, respeitado o estabelecido no edital e isentos de defeitos de fabricação.</w:t>
      </w:r>
    </w:p>
    <w:p w:rsidR="002D0B68" w:rsidRPr="00081611" w:rsidRDefault="002D0B68" w:rsidP="002D0B68">
      <w:pPr>
        <w:spacing w:after="0" w:line="240" w:lineRule="auto"/>
        <w:jc w:val="both"/>
        <w:rPr>
          <w:sz w:val="20"/>
          <w:szCs w:val="20"/>
        </w:rPr>
      </w:pPr>
      <w:r w:rsidRPr="002D0B68">
        <w:rPr>
          <w:b/>
          <w:sz w:val="20"/>
          <w:szCs w:val="20"/>
        </w:rPr>
        <w:t>5.4.</w:t>
      </w:r>
      <w:r w:rsidR="005C06D2">
        <w:rPr>
          <w:b/>
          <w:sz w:val="20"/>
          <w:szCs w:val="20"/>
        </w:rPr>
        <w:t xml:space="preserve"> </w:t>
      </w:r>
      <w:r w:rsidRPr="00081611">
        <w:rPr>
          <w:sz w:val="20"/>
          <w:szCs w:val="20"/>
        </w:rPr>
        <w:t xml:space="preserve">Nas operações ou prestações internas, relativas </w:t>
      </w:r>
      <w:proofErr w:type="gramStart"/>
      <w:r w:rsidRPr="00081611">
        <w:rPr>
          <w:sz w:val="20"/>
          <w:szCs w:val="20"/>
        </w:rPr>
        <w:t>a</w:t>
      </w:r>
      <w:proofErr w:type="gramEnd"/>
      <w:r w:rsidRPr="00081611">
        <w:rPr>
          <w:sz w:val="20"/>
          <w:szCs w:val="20"/>
        </w:rPr>
        <w:t xml:space="preserve">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4061C6" w:rsidRPr="002D0B68" w:rsidRDefault="004061C6" w:rsidP="002D0B68">
      <w:pPr>
        <w:tabs>
          <w:tab w:val="left" w:pos="7200"/>
        </w:tabs>
        <w:spacing w:after="0" w:line="240" w:lineRule="auto"/>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3F1F20">
        <w:rPr>
          <w:rFonts w:cs="Calibri"/>
          <w:b/>
          <w:bCs/>
          <w:color w:val="FFFFFF"/>
          <w:sz w:val="20"/>
          <w:szCs w:val="20"/>
        </w:rPr>
        <w:t>APRESENTAÇÃO DAS AMOSTRAS PARA AVALIAÇÃO (CASO NECESSÁRIO)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E7CB6">
        <w:rPr>
          <w:rFonts w:cs="Calibri"/>
          <w:b/>
          <w:bCs/>
          <w:color w:val="FFFFFF"/>
          <w:sz w:val="20"/>
          <w:szCs w:val="20"/>
        </w:rPr>
        <w:t>6</w:t>
      </w:r>
      <w:r>
        <w:rPr>
          <w:rFonts w:cs="Calibri"/>
          <w:b/>
          <w:bCs/>
          <w:color w:val="FFFFFF"/>
          <w:sz w:val="20"/>
          <w:szCs w:val="20"/>
        </w:rPr>
        <w:t>.</w:t>
      </w:r>
      <w:r w:rsidR="00FA488C">
        <w:rPr>
          <w:rFonts w:cs="Calibri"/>
          <w:b/>
          <w:bCs/>
          <w:color w:val="FFFFFF"/>
          <w:sz w:val="20"/>
          <w:szCs w:val="20"/>
        </w:rPr>
        <w:t>ESPECIFICAÇÕES TÉCNICAS DO PRODUTO</w:t>
      </w:r>
    </w:p>
    <w:p w:rsidR="00FE7CB6" w:rsidRPr="00FE7CB6" w:rsidRDefault="00FE7CB6" w:rsidP="0073024D">
      <w:pPr>
        <w:tabs>
          <w:tab w:val="left" w:pos="7200"/>
        </w:tabs>
        <w:spacing w:after="120" w:line="240" w:lineRule="auto"/>
        <w:jc w:val="both"/>
        <w:rPr>
          <w:rFonts w:cs="Calibri"/>
          <w:b/>
          <w:color w:val="000000"/>
          <w:sz w:val="20"/>
          <w:szCs w:val="20"/>
        </w:rPr>
      </w:pPr>
      <w:r w:rsidRPr="00FE7CB6">
        <w:rPr>
          <w:rFonts w:cs="Calibri"/>
          <w:b/>
          <w:color w:val="000000"/>
          <w:sz w:val="20"/>
          <w:szCs w:val="20"/>
        </w:rPr>
        <w:t xml:space="preserve">6.1. </w:t>
      </w:r>
      <w:r w:rsidRPr="00B40865">
        <w:rPr>
          <w:rFonts w:cs="Calibri"/>
          <w:color w:val="000000"/>
          <w:sz w:val="20"/>
          <w:szCs w:val="20"/>
        </w:rPr>
        <w:t>Os produtos possuem especificação técnica conforme anexo I.</w:t>
      </w:r>
    </w:p>
    <w:p w:rsidR="008778CF" w:rsidRPr="00E166E5" w:rsidRDefault="00B40865" w:rsidP="00AD1F48">
      <w:pPr>
        <w:shd w:val="clear" w:color="auto" w:fill="3333FF"/>
        <w:spacing w:after="0"/>
        <w:jc w:val="both"/>
        <w:rPr>
          <w:b/>
          <w:bCs/>
          <w:sz w:val="20"/>
          <w:szCs w:val="20"/>
          <w:u w:val="single"/>
        </w:rPr>
      </w:pPr>
      <w:r>
        <w:rPr>
          <w:rFonts w:cs="Calibri"/>
          <w:b/>
          <w:bCs/>
          <w:color w:val="FFFFFF"/>
          <w:sz w:val="20"/>
          <w:szCs w:val="20"/>
        </w:rPr>
        <w:lastRenderedPageBreak/>
        <w:t>07. DA GARANTIA E ASSISTÊNCIA TÉCNICA (se for o caso)</w:t>
      </w:r>
    </w:p>
    <w:p w:rsidR="00B40865" w:rsidRPr="00081611" w:rsidRDefault="00B40865" w:rsidP="00B40865">
      <w:pPr>
        <w:spacing w:after="0" w:line="240" w:lineRule="auto"/>
        <w:jc w:val="both"/>
        <w:rPr>
          <w:snapToGrid w:val="0"/>
          <w:color w:val="000000"/>
          <w:sz w:val="20"/>
          <w:szCs w:val="20"/>
        </w:rPr>
      </w:pPr>
      <w:r>
        <w:rPr>
          <w:rFonts w:cs="Calibri"/>
          <w:b/>
          <w:color w:val="000000"/>
          <w:sz w:val="20"/>
          <w:szCs w:val="20"/>
        </w:rPr>
        <w:t>7</w:t>
      </w:r>
      <w:r w:rsidR="00F17704" w:rsidRPr="00F17704">
        <w:rPr>
          <w:rFonts w:cs="Calibri"/>
          <w:b/>
          <w:color w:val="000000"/>
          <w:sz w:val="20"/>
          <w:szCs w:val="20"/>
        </w:rPr>
        <w:t>.1.</w:t>
      </w:r>
      <w:r w:rsidR="005C06D2">
        <w:rPr>
          <w:rFonts w:cs="Calibri"/>
          <w:b/>
          <w:color w:val="000000"/>
          <w:sz w:val="20"/>
          <w:szCs w:val="20"/>
        </w:rPr>
        <w:t xml:space="preserve"> </w:t>
      </w:r>
      <w:r w:rsidRPr="00081611">
        <w:rPr>
          <w:snapToGrid w:val="0"/>
          <w:color w:val="000000"/>
          <w:sz w:val="20"/>
          <w:szCs w:val="20"/>
        </w:rPr>
        <w:t xml:space="preserve">Dar plena garantia e qualidade dos equipamentos, e que este após a entrega, possua a validade mínima exigida em cada item, imputando-lhe os ônus decorrentes da cobertura dos prejuízos pela entrega dos mesmos em desconformidade com o especificado no Edital, caso não seja possível </w:t>
      </w:r>
      <w:proofErr w:type="gramStart"/>
      <w:r w:rsidRPr="00081611">
        <w:rPr>
          <w:snapToGrid w:val="0"/>
          <w:color w:val="000000"/>
          <w:sz w:val="20"/>
          <w:szCs w:val="20"/>
        </w:rPr>
        <w:t>a</w:t>
      </w:r>
      <w:proofErr w:type="gramEnd"/>
      <w:r w:rsidRPr="00081611">
        <w:rPr>
          <w:snapToGrid w:val="0"/>
          <w:color w:val="000000"/>
          <w:sz w:val="20"/>
          <w:szCs w:val="20"/>
        </w:rPr>
        <w:t xml:space="preserve"> troca, tudo a encargo da </w:t>
      </w:r>
      <w:r w:rsidRPr="00081611">
        <w:rPr>
          <w:b/>
          <w:snapToGrid w:val="0"/>
          <w:color w:val="000000"/>
          <w:sz w:val="20"/>
          <w:szCs w:val="20"/>
        </w:rPr>
        <w:t>CONTRATADA</w:t>
      </w:r>
      <w:r w:rsidRPr="00081611">
        <w:rPr>
          <w:snapToGrid w:val="0"/>
          <w:color w:val="000000"/>
          <w:sz w:val="20"/>
          <w:szCs w:val="20"/>
        </w:rPr>
        <w:t>.</w:t>
      </w:r>
    </w:p>
    <w:p w:rsidR="00B40865" w:rsidRPr="00EB7B8F" w:rsidRDefault="00B40865" w:rsidP="008E7DBD">
      <w:pPr>
        <w:shd w:val="clear" w:color="auto" w:fill="FFFFFF"/>
        <w:tabs>
          <w:tab w:val="left" w:pos="7200"/>
        </w:tabs>
        <w:spacing w:after="120" w:line="240" w:lineRule="auto"/>
        <w:jc w:val="both"/>
        <w:rPr>
          <w:rFonts w:eastAsia="Batang" w:cs="Calibri"/>
          <w:b/>
          <w:color w:val="000000"/>
          <w:sz w:val="20"/>
          <w:szCs w:val="20"/>
        </w:rPr>
      </w:pPr>
    </w:p>
    <w:p w:rsidR="008778CF" w:rsidRPr="00E166E5" w:rsidRDefault="005433EF" w:rsidP="00AD1F48">
      <w:pPr>
        <w:shd w:val="clear" w:color="auto" w:fill="3333FF"/>
        <w:spacing w:after="0"/>
        <w:jc w:val="both"/>
        <w:rPr>
          <w:b/>
          <w:bCs/>
          <w:sz w:val="20"/>
          <w:szCs w:val="20"/>
          <w:u w:val="single"/>
        </w:rPr>
      </w:pPr>
      <w:r>
        <w:rPr>
          <w:rFonts w:cs="Calibri"/>
          <w:b/>
          <w:bCs/>
          <w:color w:val="FFFFFF"/>
          <w:sz w:val="20"/>
          <w:szCs w:val="20"/>
        </w:rPr>
        <w:t>08</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 xml:space="preserve">SOBRIGAÇÕES </w:t>
      </w:r>
    </w:p>
    <w:p w:rsidR="005433EF" w:rsidRDefault="00E418D6" w:rsidP="00E418D6">
      <w:pPr>
        <w:tabs>
          <w:tab w:val="left" w:pos="851"/>
        </w:tabs>
        <w:spacing w:after="0" w:line="240" w:lineRule="auto"/>
        <w:jc w:val="both"/>
        <w:rPr>
          <w:b/>
          <w:sz w:val="20"/>
          <w:szCs w:val="20"/>
        </w:rPr>
      </w:pPr>
      <w:r w:rsidRPr="00E418D6">
        <w:rPr>
          <w:b/>
          <w:sz w:val="20"/>
          <w:szCs w:val="20"/>
        </w:rPr>
        <w:t>8.1. Constituem obrigações da CONTRATADA, além das constantes nos artigos 69 e 70 da Lei nº 8.666/93, as seguintes:</w:t>
      </w:r>
    </w:p>
    <w:p w:rsidR="00E418D6" w:rsidRDefault="00E418D6" w:rsidP="00E418D6">
      <w:pPr>
        <w:tabs>
          <w:tab w:val="left" w:pos="851"/>
        </w:tabs>
        <w:spacing w:after="0" w:line="240" w:lineRule="auto"/>
        <w:jc w:val="both"/>
        <w:rPr>
          <w:sz w:val="20"/>
          <w:szCs w:val="20"/>
        </w:rPr>
      </w:pPr>
      <w:r>
        <w:rPr>
          <w:sz w:val="20"/>
          <w:szCs w:val="20"/>
        </w:rPr>
        <w:t>8.1.1. Obedecer às especificações dos materiais constantes no Termo;</w:t>
      </w:r>
    </w:p>
    <w:p w:rsidR="00E418D6" w:rsidRDefault="00E418D6" w:rsidP="00E418D6">
      <w:pPr>
        <w:tabs>
          <w:tab w:val="left" w:pos="851"/>
        </w:tabs>
        <w:spacing w:after="0" w:line="240" w:lineRule="auto"/>
        <w:jc w:val="both"/>
        <w:rPr>
          <w:sz w:val="20"/>
          <w:szCs w:val="20"/>
        </w:rPr>
      </w:pPr>
      <w:r>
        <w:rPr>
          <w:sz w:val="20"/>
          <w:szCs w:val="20"/>
        </w:rPr>
        <w:t>8.1.2. Responsabilizar-se pelos vícios e danos decorrentes do objeto, de acordo com os artigos 12, 13 e 17 a 27, do Código de Defesa do Consumidor (Lei nº 8.078/90);</w:t>
      </w:r>
    </w:p>
    <w:p w:rsidR="00E418D6" w:rsidRDefault="00E418D6" w:rsidP="00E418D6">
      <w:pPr>
        <w:tabs>
          <w:tab w:val="left" w:pos="851"/>
        </w:tabs>
        <w:spacing w:after="0" w:line="240" w:lineRule="auto"/>
        <w:jc w:val="both"/>
        <w:rPr>
          <w:sz w:val="20"/>
          <w:szCs w:val="20"/>
        </w:rPr>
      </w:pPr>
      <w:r>
        <w:rPr>
          <w:sz w:val="20"/>
          <w:szCs w:val="20"/>
        </w:rPr>
        <w:t xml:space="preserve">8.1.3. Providenciar a troca, às suas expensas, dos materiais entregues com defeitos de fabricação e que não correspondam às </w:t>
      </w:r>
      <w:proofErr w:type="gramStart"/>
      <w:r>
        <w:rPr>
          <w:sz w:val="20"/>
          <w:szCs w:val="20"/>
        </w:rPr>
        <w:t>especificações solicitadas ou extraviado por seus empregados, transportadora</w:t>
      </w:r>
      <w:proofErr w:type="gramEnd"/>
      <w:r>
        <w:rPr>
          <w:sz w:val="20"/>
          <w:szCs w:val="20"/>
        </w:rPr>
        <w:t xml:space="preserve"> ou serviços terceirizados no prazo máximo de 10 (dez) dias;</w:t>
      </w:r>
    </w:p>
    <w:p w:rsidR="00E418D6" w:rsidRDefault="00E418D6" w:rsidP="00E418D6">
      <w:pPr>
        <w:tabs>
          <w:tab w:val="left" w:pos="851"/>
        </w:tabs>
        <w:spacing w:after="0" w:line="240" w:lineRule="auto"/>
        <w:jc w:val="both"/>
        <w:rPr>
          <w:sz w:val="20"/>
          <w:szCs w:val="20"/>
        </w:rPr>
      </w:pPr>
      <w:r>
        <w:rPr>
          <w:sz w:val="20"/>
          <w:szCs w:val="20"/>
        </w:rPr>
        <w:t>8.1.4. Comunicar à Contratante, no prazo máximo de 24 (vinte e quatro) horas que antecede a data da entrega, os motivos que impossibilitem o cumprimento do prazo previsto, com a devida comprovação;</w:t>
      </w:r>
    </w:p>
    <w:p w:rsidR="00E418D6" w:rsidRDefault="00E418D6" w:rsidP="00E418D6">
      <w:pPr>
        <w:tabs>
          <w:tab w:val="left" w:pos="851"/>
        </w:tabs>
        <w:spacing w:after="0" w:line="240" w:lineRule="auto"/>
        <w:jc w:val="both"/>
        <w:rPr>
          <w:sz w:val="20"/>
          <w:szCs w:val="20"/>
        </w:rPr>
      </w:pPr>
      <w:r>
        <w:rPr>
          <w:sz w:val="20"/>
          <w:szCs w:val="20"/>
        </w:rPr>
        <w:t>8.1.5. A CONTRATADA fica responsável pelo pleno funcionamento dos itens adquiridos durante o período de garantia mínima de cada item, assim, em caso de defeito de algum item durante o período defeituoso e o mesmo deverá ser substituído em um prazo máximo de 15 dias;</w:t>
      </w:r>
    </w:p>
    <w:p w:rsidR="00E418D6" w:rsidRDefault="00E418D6" w:rsidP="00E418D6">
      <w:pPr>
        <w:tabs>
          <w:tab w:val="left" w:pos="851"/>
        </w:tabs>
        <w:spacing w:after="0" w:line="240" w:lineRule="auto"/>
        <w:jc w:val="both"/>
        <w:rPr>
          <w:sz w:val="20"/>
          <w:szCs w:val="20"/>
        </w:rPr>
      </w:pPr>
      <w:r>
        <w:rPr>
          <w:sz w:val="20"/>
          <w:szCs w:val="20"/>
        </w:rPr>
        <w:t>8.1.6. Responsabilizar-se pela entrega dos produtos/serviços, conforme prazo especificado neste Termo, ressaltando que todas as despesas de transporte e outras necessárias ao cumprimento de suas obrigações serão de responsabilidade da Contratada;</w:t>
      </w:r>
    </w:p>
    <w:p w:rsidR="00E418D6" w:rsidRDefault="00E418D6" w:rsidP="00E418D6">
      <w:pPr>
        <w:tabs>
          <w:tab w:val="left" w:pos="851"/>
        </w:tabs>
        <w:spacing w:after="0" w:line="240" w:lineRule="auto"/>
        <w:jc w:val="both"/>
        <w:rPr>
          <w:sz w:val="20"/>
          <w:szCs w:val="20"/>
        </w:rPr>
      </w:pPr>
      <w:r>
        <w:rPr>
          <w:sz w:val="20"/>
          <w:szCs w:val="20"/>
        </w:rPr>
        <w:t xml:space="preserve">8.1.7. Responsabilizar-se pelos danos </w:t>
      </w:r>
      <w:r w:rsidR="00087F8C">
        <w:rPr>
          <w:sz w:val="20"/>
          <w:szCs w:val="20"/>
        </w:rPr>
        <w:t>causados diretamente à Administração ou a terceiros, decorrentes de sua culpa ou dolo na execução do Contrato, não excluindo ou reduzindo essa responsabilidade à fiscalização ou o acompanhamento pelo órgão interessado;</w:t>
      </w:r>
    </w:p>
    <w:p w:rsidR="00087F8C" w:rsidRDefault="00087F8C" w:rsidP="00E418D6">
      <w:pPr>
        <w:tabs>
          <w:tab w:val="left" w:pos="851"/>
        </w:tabs>
        <w:spacing w:after="0" w:line="240" w:lineRule="auto"/>
        <w:jc w:val="both"/>
        <w:rPr>
          <w:sz w:val="20"/>
          <w:szCs w:val="20"/>
        </w:rPr>
      </w:pPr>
      <w:r>
        <w:rPr>
          <w:sz w:val="20"/>
          <w:szCs w:val="20"/>
        </w:rPr>
        <w:t>8.1.8. O retardamento não justificado na entrega dos produtos, objeto do presente Termo, considerar-se-á como infração contratual;</w:t>
      </w:r>
    </w:p>
    <w:p w:rsidR="00087F8C" w:rsidRDefault="00087F8C" w:rsidP="00E418D6">
      <w:pPr>
        <w:tabs>
          <w:tab w:val="left" w:pos="851"/>
        </w:tabs>
        <w:spacing w:after="0" w:line="240" w:lineRule="auto"/>
        <w:jc w:val="both"/>
        <w:rPr>
          <w:sz w:val="20"/>
          <w:szCs w:val="20"/>
        </w:rPr>
      </w:pPr>
      <w:r>
        <w:rPr>
          <w:sz w:val="20"/>
          <w:szCs w:val="20"/>
        </w:rPr>
        <w:t>8.1.9. Manter com a SES/TO relação sempre formal, por escrito, ressalvados os entendimentos verbais motivados pela urgência, que deverão ser de imediato, confirmados por escrito;</w:t>
      </w:r>
    </w:p>
    <w:p w:rsidR="00087F8C" w:rsidRDefault="00087F8C" w:rsidP="00E418D6">
      <w:pPr>
        <w:tabs>
          <w:tab w:val="left" w:pos="851"/>
        </w:tabs>
        <w:spacing w:after="0" w:line="240" w:lineRule="auto"/>
        <w:jc w:val="both"/>
        <w:rPr>
          <w:sz w:val="20"/>
          <w:szCs w:val="20"/>
        </w:rPr>
      </w:pPr>
      <w:r>
        <w:rPr>
          <w:sz w:val="20"/>
          <w:szCs w:val="20"/>
        </w:rPr>
        <w:t>8.1.10. 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9E3386" w:rsidRDefault="009E3386" w:rsidP="00E418D6">
      <w:pPr>
        <w:tabs>
          <w:tab w:val="left" w:pos="851"/>
        </w:tabs>
        <w:spacing w:after="0" w:line="240" w:lineRule="auto"/>
        <w:jc w:val="both"/>
        <w:rPr>
          <w:sz w:val="20"/>
          <w:szCs w:val="20"/>
        </w:rPr>
      </w:pPr>
      <w:r>
        <w:rPr>
          <w:sz w:val="20"/>
          <w:szCs w:val="20"/>
        </w:rPr>
        <w:t>8.1.11. 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9E3386" w:rsidRPr="009E3386" w:rsidRDefault="009E3386" w:rsidP="00E418D6">
      <w:pPr>
        <w:tabs>
          <w:tab w:val="left" w:pos="851"/>
        </w:tabs>
        <w:spacing w:after="0" w:line="240" w:lineRule="auto"/>
        <w:jc w:val="both"/>
        <w:rPr>
          <w:sz w:val="10"/>
          <w:szCs w:val="20"/>
        </w:rPr>
      </w:pPr>
    </w:p>
    <w:p w:rsidR="009E3386" w:rsidRDefault="009E3386" w:rsidP="00E418D6">
      <w:pPr>
        <w:tabs>
          <w:tab w:val="left" w:pos="851"/>
        </w:tabs>
        <w:spacing w:after="0" w:line="240" w:lineRule="auto"/>
        <w:jc w:val="both"/>
        <w:rPr>
          <w:b/>
          <w:sz w:val="20"/>
          <w:szCs w:val="20"/>
        </w:rPr>
      </w:pPr>
      <w:r>
        <w:rPr>
          <w:b/>
          <w:sz w:val="20"/>
          <w:szCs w:val="20"/>
        </w:rPr>
        <w:t>8.2. Constituem obrigações da CONTRATANTE:</w:t>
      </w:r>
    </w:p>
    <w:p w:rsidR="009E3386" w:rsidRDefault="009E3386" w:rsidP="00E418D6">
      <w:pPr>
        <w:tabs>
          <w:tab w:val="left" w:pos="851"/>
        </w:tabs>
        <w:spacing w:after="0" w:line="240" w:lineRule="auto"/>
        <w:jc w:val="both"/>
        <w:rPr>
          <w:sz w:val="20"/>
          <w:szCs w:val="20"/>
        </w:rPr>
      </w:pPr>
      <w:r>
        <w:rPr>
          <w:sz w:val="20"/>
          <w:szCs w:val="20"/>
        </w:rPr>
        <w:t xml:space="preserve">8.2.1. Exercer a fiscalização </w:t>
      </w:r>
      <w:r w:rsidR="00D71CC1">
        <w:rPr>
          <w:sz w:val="20"/>
          <w:szCs w:val="20"/>
        </w:rPr>
        <w:t>da execução do objeto solicitado;</w:t>
      </w:r>
    </w:p>
    <w:p w:rsidR="00D71CC1" w:rsidRDefault="00D71CC1" w:rsidP="00E418D6">
      <w:pPr>
        <w:tabs>
          <w:tab w:val="left" w:pos="851"/>
        </w:tabs>
        <w:spacing w:after="0" w:line="240" w:lineRule="auto"/>
        <w:jc w:val="both"/>
        <w:rPr>
          <w:sz w:val="20"/>
          <w:szCs w:val="20"/>
        </w:rPr>
      </w:pPr>
      <w:r>
        <w:rPr>
          <w:sz w:val="20"/>
          <w:szCs w:val="20"/>
        </w:rPr>
        <w:t>8.2.2. Tomar todas as providências necessárias ao fiel cumprimento das cláusulas do Termo de Referência;</w:t>
      </w:r>
    </w:p>
    <w:p w:rsidR="00D71CC1" w:rsidRDefault="00D71CC1" w:rsidP="00E418D6">
      <w:pPr>
        <w:tabs>
          <w:tab w:val="left" w:pos="851"/>
        </w:tabs>
        <w:spacing w:after="0" w:line="240" w:lineRule="auto"/>
        <w:jc w:val="both"/>
        <w:rPr>
          <w:sz w:val="20"/>
          <w:szCs w:val="20"/>
        </w:rPr>
      </w:pPr>
      <w:r>
        <w:rPr>
          <w:sz w:val="20"/>
          <w:szCs w:val="20"/>
        </w:rPr>
        <w:t>8.2.3. Efetuar o pagamento devido, na forma estabelecida no Termo;</w:t>
      </w:r>
    </w:p>
    <w:p w:rsidR="00D71CC1" w:rsidRDefault="00D71CC1" w:rsidP="00E418D6">
      <w:pPr>
        <w:tabs>
          <w:tab w:val="left" w:pos="851"/>
        </w:tabs>
        <w:spacing w:after="0" w:line="240" w:lineRule="auto"/>
        <w:jc w:val="both"/>
        <w:rPr>
          <w:sz w:val="20"/>
          <w:szCs w:val="20"/>
        </w:rPr>
      </w:pPr>
      <w:r>
        <w:rPr>
          <w:sz w:val="20"/>
          <w:szCs w:val="20"/>
        </w:rPr>
        <w:t>8.2.4. Facilitar por todos os meios ao cumprimento da execução do objeto pela CONTRATADA, dando-lhe acesso e promovendo o bom entendimento entre seus funcionários e empregados, cumprindo com as obrigações pré-estabelecidas;</w:t>
      </w:r>
    </w:p>
    <w:p w:rsidR="00D71CC1" w:rsidRDefault="00D71CC1" w:rsidP="00E418D6">
      <w:pPr>
        <w:tabs>
          <w:tab w:val="left" w:pos="851"/>
        </w:tabs>
        <w:spacing w:after="0" w:line="240" w:lineRule="auto"/>
        <w:jc w:val="both"/>
        <w:rPr>
          <w:sz w:val="20"/>
          <w:szCs w:val="20"/>
        </w:rPr>
      </w:pPr>
      <w:r>
        <w:rPr>
          <w:sz w:val="20"/>
          <w:szCs w:val="20"/>
        </w:rPr>
        <w:t>8.2.5. Comunicar por escrito à CONTRATADA qualquer irregularidade encontrada no fornecimento de produtos ou serviços;</w:t>
      </w:r>
    </w:p>
    <w:p w:rsidR="00D71CC1" w:rsidRDefault="00D71CC1" w:rsidP="00E418D6">
      <w:pPr>
        <w:tabs>
          <w:tab w:val="left" w:pos="851"/>
        </w:tabs>
        <w:spacing w:after="0" w:line="240" w:lineRule="auto"/>
        <w:jc w:val="both"/>
        <w:rPr>
          <w:sz w:val="20"/>
          <w:szCs w:val="20"/>
        </w:rPr>
      </w:pPr>
      <w:r>
        <w:rPr>
          <w:sz w:val="20"/>
          <w:szCs w:val="20"/>
        </w:rPr>
        <w:t>8.2.6. Analisar a nota fiscal para verificar se a mesma é destinada a SES/TO e se as especificações dos materiais são as mesmas descritas no Termo de Referência;</w:t>
      </w:r>
    </w:p>
    <w:p w:rsidR="00D71CC1" w:rsidRDefault="00D71CC1" w:rsidP="00E418D6">
      <w:pPr>
        <w:tabs>
          <w:tab w:val="left" w:pos="851"/>
        </w:tabs>
        <w:spacing w:after="0" w:line="240" w:lineRule="auto"/>
        <w:jc w:val="both"/>
        <w:rPr>
          <w:sz w:val="20"/>
          <w:szCs w:val="20"/>
        </w:rPr>
      </w:pPr>
      <w:r>
        <w:rPr>
          <w:sz w:val="20"/>
          <w:szCs w:val="20"/>
        </w:rPr>
        <w:t>8.2.7. Comunicar por escrito à CONTRATADA o não recebimento do objeto, apontando as razões de sua não adequação aos termos contratuais;</w:t>
      </w:r>
    </w:p>
    <w:p w:rsidR="00D71CC1" w:rsidRDefault="00D71CC1" w:rsidP="00E418D6">
      <w:pPr>
        <w:tabs>
          <w:tab w:val="left" w:pos="851"/>
        </w:tabs>
        <w:spacing w:after="0" w:line="240" w:lineRule="auto"/>
        <w:jc w:val="both"/>
        <w:rPr>
          <w:sz w:val="20"/>
          <w:szCs w:val="20"/>
        </w:rPr>
      </w:pPr>
      <w:r>
        <w:rPr>
          <w:sz w:val="20"/>
          <w:szCs w:val="20"/>
        </w:rPr>
        <w:lastRenderedPageBreak/>
        <w:t>8.2.8. A Secretaria Estadual de Saúde é reservada ao direito de, sem que de qualquer forma restrinja a plenitude dessa responsabilidade, exercer a mais ampla e completa fiscalização sobre o cumprimento das especificações e condições desta aquisição.</w:t>
      </w:r>
    </w:p>
    <w:p w:rsidR="009E3386" w:rsidRPr="00E418D6" w:rsidRDefault="009E3386" w:rsidP="00E418D6">
      <w:pPr>
        <w:tabs>
          <w:tab w:val="left" w:pos="851"/>
        </w:tabs>
        <w:spacing w:after="0" w:line="240" w:lineRule="auto"/>
        <w:jc w:val="both"/>
        <w:rPr>
          <w:sz w:val="20"/>
          <w:szCs w:val="20"/>
        </w:rPr>
      </w:pPr>
    </w:p>
    <w:p w:rsidR="008778CF" w:rsidRPr="00E166E5" w:rsidRDefault="00525658" w:rsidP="00AD1F48">
      <w:pPr>
        <w:shd w:val="clear" w:color="auto" w:fill="3333FF"/>
        <w:spacing w:after="0"/>
        <w:jc w:val="both"/>
        <w:rPr>
          <w:b/>
          <w:bCs/>
          <w:sz w:val="20"/>
          <w:szCs w:val="20"/>
          <w:u w:val="single"/>
        </w:rPr>
      </w:pPr>
      <w:r>
        <w:rPr>
          <w:rFonts w:cs="Calibri"/>
          <w:b/>
          <w:bCs/>
          <w:color w:val="FFFFFF"/>
          <w:sz w:val="20"/>
          <w:szCs w:val="20"/>
        </w:rPr>
        <w:t>09</w:t>
      </w:r>
      <w:r w:rsidR="008778CF" w:rsidRPr="00E166E5">
        <w:rPr>
          <w:rFonts w:cs="Calibri"/>
          <w:b/>
          <w:bCs/>
          <w:color w:val="FFFFFF"/>
          <w:sz w:val="20"/>
          <w:szCs w:val="20"/>
        </w:rPr>
        <w:t xml:space="preserve">. </w:t>
      </w:r>
      <w:r>
        <w:rPr>
          <w:rFonts w:cs="Calibri"/>
          <w:b/>
          <w:bCs/>
          <w:color w:val="FFFFFF"/>
          <w:sz w:val="20"/>
          <w:szCs w:val="20"/>
        </w:rPr>
        <w:t>DO PRAZO DE ENTREGA</w:t>
      </w:r>
    </w:p>
    <w:p w:rsidR="00525658" w:rsidRPr="005C086A" w:rsidRDefault="00525658" w:rsidP="008E7DBD">
      <w:pPr>
        <w:tabs>
          <w:tab w:val="left" w:pos="7200"/>
        </w:tabs>
        <w:spacing w:after="120" w:line="240" w:lineRule="auto"/>
        <w:jc w:val="both"/>
        <w:rPr>
          <w:rFonts w:eastAsia="Batang" w:cs="Calibri"/>
          <w:b/>
          <w:color w:val="000000"/>
          <w:sz w:val="20"/>
          <w:szCs w:val="20"/>
        </w:rPr>
      </w:pPr>
      <w:r w:rsidRPr="00525658">
        <w:rPr>
          <w:b/>
          <w:snapToGrid w:val="0"/>
          <w:color w:val="000000"/>
          <w:sz w:val="20"/>
          <w:szCs w:val="20"/>
        </w:rPr>
        <w:t>9.1.</w:t>
      </w:r>
      <w:r w:rsidRPr="00081611">
        <w:rPr>
          <w:snapToGrid w:val="0"/>
          <w:color w:val="000000"/>
          <w:sz w:val="20"/>
          <w:szCs w:val="20"/>
        </w:rPr>
        <w:t>Prazo de entrega máximo de 20 (vinte) dias, contados da data do recebimento da nota de empenho/solicitação</w:t>
      </w:r>
      <w:r>
        <w:rPr>
          <w:snapToGrid w:val="0"/>
          <w:color w:val="000000"/>
          <w:sz w:val="20"/>
          <w:szCs w:val="20"/>
        </w:rPr>
        <w:t>.</w:t>
      </w: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7602D3" w:rsidRDefault="007602D3" w:rsidP="00AD1F48">
      <w:pPr>
        <w:jc w:val="right"/>
        <w:rPr>
          <w:sz w:val="20"/>
          <w:szCs w:val="20"/>
        </w:rPr>
      </w:pPr>
    </w:p>
    <w:p w:rsidR="007602D3" w:rsidRDefault="007602D3" w:rsidP="00AD1F48">
      <w:pPr>
        <w:jc w:val="right"/>
        <w:rPr>
          <w:sz w:val="20"/>
          <w:szCs w:val="20"/>
        </w:rPr>
      </w:pPr>
    </w:p>
    <w:p w:rsidR="007602D3" w:rsidRDefault="007602D3" w:rsidP="00AD1F48">
      <w:pPr>
        <w:jc w:val="right"/>
        <w:rPr>
          <w:sz w:val="20"/>
          <w:szCs w:val="20"/>
        </w:rPr>
      </w:pPr>
    </w:p>
    <w:p w:rsidR="007602D3" w:rsidRDefault="007602D3" w:rsidP="00AD1F48">
      <w:pPr>
        <w:jc w:val="right"/>
        <w:rPr>
          <w:sz w:val="20"/>
          <w:szCs w:val="20"/>
        </w:rPr>
      </w:pPr>
    </w:p>
    <w:p w:rsidR="003707BF" w:rsidRDefault="003707BF">
      <w:pPr>
        <w:spacing w:after="0" w:line="240" w:lineRule="auto"/>
        <w:rPr>
          <w:sz w:val="20"/>
          <w:szCs w:val="20"/>
        </w:rPr>
      </w:pPr>
      <w:r>
        <w:rPr>
          <w:sz w:val="20"/>
          <w:szCs w:val="20"/>
        </w:rPr>
        <w:br w:type="page"/>
      </w:r>
    </w:p>
    <w:p w:rsidR="00C83C07" w:rsidRDefault="00C83C07" w:rsidP="00AD1F48">
      <w:pPr>
        <w:jc w:val="right"/>
        <w:rPr>
          <w:sz w:val="20"/>
          <w:szCs w:val="20"/>
        </w:rPr>
      </w:pPr>
    </w:p>
    <w:p w:rsidR="00E01D42" w:rsidRPr="00975295" w:rsidRDefault="00E01D42" w:rsidP="00E01D42">
      <w:pPr>
        <w:tabs>
          <w:tab w:val="left" w:pos="1800"/>
        </w:tabs>
        <w:jc w:val="center"/>
        <w:rPr>
          <w:b/>
          <w:bCs/>
          <w:sz w:val="20"/>
          <w:szCs w:val="20"/>
          <w:u w:val="single"/>
        </w:rPr>
      </w:pPr>
      <w:r>
        <w:rPr>
          <w:b/>
          <w:bCs/>
          <w:sz w:val="20"/>
          <w:szCs w:val="20"/>
          <w:u w:val="single"/>
        </w:rPr>
        <w:t>A</w:t>
      </w:r>
      <w:r w:rsidRPr="00975295">
        <w:rPr>
          <w:b/>
          <w:bCs/>
          <w:sz w:val="20"/>
          <w:szCs w:val="20"/>
          <w:u w:val="single"/>
        </w:rPr>
        <w:t>NEXO I</w:t>
      </w:r>
      <w:r>
        <w:rPr>
          <w:b/>
          <w:bCs/>
          <w:sz w:val="20"/>
          <w:szCs w:val="20"/>
          <w:u w:val="single"/>
        </w:rPr>
        <w:t>II</w:t>
      </w:r>
    </w:p>
    <w:p w:rsidR="00E20586" w:rsidRPr="00E20586" w:rsidRDefault="00E20586" w:rsidP="00E20586">
      <w:pPr>
        <w:spacing w:before="120" w:after="120"/>
        <w:jc w:val="center"/>
        <w:rPr>
          <w:b/>
          <w:sz w:val="24"/>
          <w:szCs w:val="24"/>
        </w:rPr>
      </w:pPr>
      <w:r w:rsidRPr="00E20586">
        <w:rPr>
          <w:b/>
          <w:sz w:val="24"/>
          <w:szCs w:val="24"/>
        </w:rPr>
        <w:t>PROJETO BÁSICO</w:t>
      </w:r>
    </w:p>
    <w:p w:rsidR="00C83C07" w:rsidRDefault="00C83C07" w:rsidP="00AD1F48">
      <w:pPr>
        <w:jc w:val="right"/>
        <w:rPr>
          <w:sz w:val="20"/>
          <w:szCs w:val="20"/>
        </w:rPr>
      </w:pP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202A1F" w:rsidRPr="001B123B" w:rsidTr="00AE7D59">
        <w:tc>
          <w:tcPr>
            <w:tcW w:w="5000" w:type="pct"/>
          </w:tcPr>
          <w:p w:rsidR="00202A1F" w:rsidRPr="001B123B" w:rsidRDefault="00202A1F" w:rsidP="00AE7D59">
            <w:pPr>
              <w:jc w:val="both"/>
              <w:rPr>
                <w:b/>
                <w:sz w:val="36"/>
              </w:rPr>
            </w:pPr>
            <w:r w:rsidRPr="001B123B">
              <w:rPr>
                <w:b/>
                <w:sz w:val="36"/>
              </w:rPr>
              <w:t>Histórico de Revisões</w:t>
            </w:r>
          </w:p>
        </w:tc>
      </w:tr>
    </w:tbl>
    <w:p w:rsidR="00202A1F" w:rsidRPr="001B123B" w:rsidRDefault="00202A1F" w:rsidP="00202A1F">
      <w:pPr>
        <w:jc w:val="both"/>
      </w:pPr>
    </w:p>
    <w:p w:rsidR="00202A1F" w:rsidRPr="001B123B" w:rsidRDefault="00202A1F" w:rsidP="00202A1F">
      <w:pPr>
        <w:jc w:val="both"/>
      </w:pPr>
    </w:p>
    <w:tbl>
      <w:tblPr>
        <w:tblStyle w:val="Tabelacomgrade"/>
        <w:tblW w:w="5000" w:type="pct"/>
        <w:tblLook w:val="04A0" w:firstRow="1" w:lastRow="0" w:firstColumn="1" w:lastColumn="0" w:noHBand="0" w:noVBand="1"/>
      </w:tblPr>
      <w:tblGrid>
        <w:gridCol w:w="1022"/>
        <w:gridCol w:w="1306"/>
        <w:gridCol w:w="3276"/>
        <w:gridCol w:w="3401"/>
      </w:tblGrid>
      <w:tr w:rsidR="00202A1F" w:rsidRPr="001B123B" w:rsidTr="00AE7D59">
        <w:tc>
          <w:tcPr>
            <w:tcW w:w="565" w:type="pct"/>
            <w:shd w:val="clear" w:color="auto" w:fill="BFBFBF" w:themeFill="background1" w:themeFillShade="BF"/>
          </w:tcPr>
          <w:p w:rsidR="00202A1F" w:rsidRPr="001B123B" w:rsidRDefault="00202A1F" w:rsidP="00AE7D59">
            <w:pPr>
              <w:jc w:val="center"/>
              <w:rPr>
                <w:b/>
              </w:rPr>
            </w:pPr>
            <w:r w:rsidRPr="001B123B">
              <w:rPr>
                <w:b/>
              </w:rPr>
              <w:t>REVISÃO</w:t>
            </w:r>
          </w:p>
        </w:tc>
        <w:tc>
          <w:tcPr>
            <w:tcW w:w="726" w:type="pct"/>
            <w:shd w:val="clear" w:color="auto" w:fill="BFBFBF" w:themeFill="background1" w:themeFillShade="BF"/>
          </w:tcPr>
          <w:p w:rsidR="00202A1F" w:rsidRPr="001B123B" w:rsidRDefault="00202A1F" w:rsidP="00AE7D59">
            <w:pPr>
              <w:jc w:val="center"/>
              <w:rPr>
                <w:b/>
              </w:rPr>
            </w:pPr>
            <w:r w:rsidRPr="001B123B">
              <w:rPr>
                <w:b/>
              </w:rPr>
              <w:t>DATA</w:t>
            </w:r>
          </w:p>
        </w:tc>
        <w:tc>
          <w:tcPr>
            <w:tcW w:w="1820" w:type="pct"/>
            <w:shd w:val="clear" w:color="auto" w:fill="BFBFBF" w:themeFill="background1" w:themeFillShade="BF"/>
          </w:tcPr>
          <w:p w:rsidR="00202A1F" w:rsidRPr="001B123B" w:rsidRDefault="00202A1F" w:rsidP="00AE7D59">
            <w:pPr>
              <w:jc w:val="center"/>
              <w:rPr>
                <w:b/>
              </w:rPr>
            </w:pPr>
            <w:r w:rsidRPr="001B123B">
              <w:rPr>
                <w:b/>
              </w:rPr>
              <w:t>HIST</w:t>
            </w:r>
            <w:r>
              <w:rPr>
                <w:b/>
              </w:rPr>
              <w:t>Ó</w:t>
            </w:r>
            <w:r w:rsidRPr="001B123B">
              <w:rPr>
                <w:b/>
              </w:rPr>
              <w:t>RICO</w:t>
            </w:r>
          </w:p>
        </w:tc>
        <w:tc>
          <w:tcPr>
            <w:tcW w:w="1889" w:type="pct"/>
            <w:shd w:val="clear" w:color="auto" w:fill="BFBFBF" w:themeFill="background1" w:themeFillShade="BF"/>
          </w:tcPr>
          <w:p w:rsidR="00202A1F" w:rsidRPr="001B123B" w:rsidRDefault="00202A1F" w:rsidP="00AE7D59">
            <w:pPr>
              <w:jc w:val="center"/>
              <w:rPr>
                <w:b/>
              </w:rPr>
            </w:pPr>
            <w:r w:rsidRPr="001B123B">
              <w:rPr>
                <w:b/>
              </w:rPr>
              <w:t>RESPONS</w:t>
            </w:r>
            <w:r>
              <w:rPr>
                <w:b/>
              </w:rPr>
              <w:t>Á</w:t>
            </w:r>
            <w:r w:rsidRPr="001B123B">
              <w:rPr>
                <w:b/>
              </w:rPr>
              <w:t>VEL</w:t>
            </w:r>
          </w:p>
        </w:tc>
      </w:tr>
      <w:tr w:rsidR="00202A1F" w:rsidRPr="001B123B" w:rsidTr="00AE7D59">
        <w:tc>
          <w:tcPr>
            <w:tcW w:w="565" w:type="pct"/>
          </w:tcPr>
          <w:p w:rsidR="00202A1F" w:rsidRPr="001B123B" w:rsidRDefault="00202A1F" w:rsidP="00AE7D59">
            <w:pPr>
              <w:spacing w:before="60" w:after="60"/>
              <w:jc w:val="center"/>
            </w:pPr>
            <w:r w:rsidRPr="001B123B">
              <w:t>0.0</w:t>
            </w:r>
          </w:p>
        </w:tc>
        <w:tc>
          <w:tcPr>
            <w:tcW w:w="726" w:type="pct"/>
          </w:tcPr>
          <w:p w:rsidR="00202A1F" w:rsidRPr="001B123B" w:rsidRDefault="00202A1F" w:rsidP="00AE7D59">
            <w:pPr>
              <w:spacing w:before="60" w:after="60"/>
              <w:jc w:val="center"/>
            </w:pPr>
            <w:r>
              <w:t>06/04/2016</w:t>
            </w:r>
          </w:p>
        </w:tc>
        <w:tc>
          <w:tcPr>
            <w:tcW w:w="1820" w:type="pct"/>
          </w:tcPr>
          <w:p w:rsidR="00202A1F" w:rsidRPr="001B123B" w:rsidRDefault="00202A1F" w:rsidP="00AE7D59">
            <w:pPr>
              <w:spacing w:before="60" w:after="60"/>
            </w:pPr>
            <w:r w:rsidRPr="001B123B">
              <w:t>Criação do Documento</w:t>
            </w:r>
          </w:p>
        </w:tc>
        <w:tc>
          <w:tcPr>
            <w:tcW w:w="1889" w:type="pct"/>
          </w:tcPr>
          <w:p w:rsidR="00202A1F" w:rsidRPr="006E3F67" w:rsidRDefault="00202A1F" w:rsidP="00AE7D59">
            <w:pPr>
              <w:spacing w:before="60" w:after="60"/>
              <w:jc w:val="center"/>
            </w:pPr>
            <w:r>
              <w:t>Alison Andrade Alvares</w:t>
            </w:r>
          </w:p>
        </w:tc>
      </w:tr>
      <w:tr w:rsidR="00202A1F" w:rsidRPr="001B123B" w:rsidTr="00AE7D59">
        <w:tc>
          <w:tcPr>
            <w:tcW w:w="565" w:type="pct"/>
          </w:tcPr>
          <w:p w:rsidR="00202A1F" w:rsidRPr="001B123B" w:rsidRDefault="00202A1F" w:rsidP="00AE7D59">
            <w:pPr>
              <w:spacing w:before="60" w:after="60"/>
              <w:jc w:val="center"/>
            </w:pPr>
            <w:r>
              <w:t>1.0</w:t>
            </w:r>
          </w:p>
        </w:tc>
        <w:tc>
          <w:tcPr>
            <w:tcW w:w="726" w:type="pct"/>
          </w:tcPr>
          <w:p w:rsidR="00202A1F" w:rsidRDefault="00202A1F" w:rsidP="00AE7D59">
            <w:pPr>
              <w:spacing w:before="60" w:after="60"/>
              <w:jc w:val="center"/>
            </w:pPr>
            <w:r>
              <w:t>24/11/16</w:t>
            </w:r>
          </w:p>
        </w:tc>
        <w:tc>
          <w:tcPr>
            <w:tcW w:w="1820" w:type="pct"/>
          </w:tcPr>
          <w:p w:rsidR="00202A1F" w:rsidRPr="001B123B" w:rsidRDefault="00202A1F" w:rsidP="00AE7D59">
            <w:pPr>
              <w:spacing w:before="60" w:after="60"/>
            </w:pPr>
            <w:r>
              <w:t>Atualização de preços</w:t>
            </w:r>
          </w:p>
        </w:tc>
        <w:tc>
          <w:tcPr>
            <w:tcW w:w="1889" w:type="pct"/>
          </w:tcPr>
          <w:p w:rsidR="00202A1F" w:rsidRDefault="00202A1F" w:rsidP="00AE7D59">
            <w:pPr>
              <w:spacing w:before="60" w:after="60"/>
              <w:jc w:val="center"/>
            </w:pPr>
            <w:r>
              <w:t>Alison Andrade Alvares</w:t>
            </w:r>
          </w:p>
        </w:tc>
      </w:tr>
    </w:tbl>
    <w:p w:rsidR="00202A1F" w:rsidRPr="001B123B" w:rsidRDefault="00202A1F" w:rsidP="00202A1F"/>
    <w:p w:rsidR="00202A1F" w:rsidRPr="001B123B" w:rsidRDefault="00202A1F" w:rsidP="00202A1F">
      <w:r w:rsidRPr="001B123B">
        <w:br w:type="page"/>
      </w: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202A1F" w:rsidRPr="001B123B" w:rsidTr="00AE7D59">
        <w:tc>
          <w:tcPr>
            <w:tcW w:w="5000" w:type="pct"/>
          </w:tcPr>
          <w:p w:rsidR="00202A1F" w:rsidRPr="001B123B" w:rsidRDefault="00202A1F" w:rsidP="00AE7D59">
            <w:pPr>
              <w:jc w:val="both"/>
              <w:rPr>
                <w:b/>
                <w:sz w:val="36"/>
              </w:rPr>
            </w:pPr>
            <w:r w:rsidRPr="001B123B">
              <w:rPr>
                <w:b/>
                <w:sz w:val="36"/>
              </w:rPr>
              <w:lastRenderedPageBreak/>
              <w:t>Definições, Termos e Siglas</w:t>
            </w:r>
          </w:p>
        </w:tc>
      </w:tr>
    </w:tbl>
    <w:p w:rsidR="00202A1F" w:rsidRPr="001B123B" w:rsidRDefault="00202A1F" w:rsidP="00202A1F">
      <w:pPr>
        <w:jc w:val="both"/>
      </w:pPr>
    </w:p>
    <w:p w:rsidR="00202A1F" w:rsidRPr="001B123B" w:rsidRDefault="00202A1F" w:rsidP="00202A1F">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
        <w:gridCol w:w="8013"/>
      </w:tblGrid>
      <w:tr w:rsidR="00202A1F" w:rsidRPr="001B123B" w:rsidTr="00AE7D59">
        <w:trPr>
          <w:jc w:val="center"/>
        </w:trPr>
        <w:tc>
          <w:tcPr>
            <w:tcW w:w="994" w:type="dxa"/>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jc w:val="center"/>
              <w:rPr>
                <w:rFonts w:cs="Calibri"/>
              </w:rPr>
            </w:pPr>
            <w:r w:rsidRPr="001B123B">
              <w:rPr>
                <w:rFonts w:cs="Calibri"/>
              </w:rPr>
              <w:t>TERMO</w:t>
            </w:r>
          </w:p>
        </w:tc>
        <w:tc>
          <w:tcPr>
            <w:tcW w:w="8121" w:type="dxa"/>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jc w:val="center"/>
              <w:rPr>
                <w:rFonts w:cs="Calibri"/>
              </w:rPr>
            </w:pPr>
            <w:r w:rsidRPr="001B123B">
              <w:rPr>
                <w:rFonts w:cs="Calibri"/>
              </w:rPr>
              <w:t>DESCRIÇÃO</w:t>
            </w:r>
          </w:p>
        </w:tc>
      </w:tr>
      <w:tr w:rsidR="00202A1F" w:rsidRPr="00A9229B" w:rsidTr="00AE7D59">
        <w:tblPrEx>
          <w:tblLook w:val="04A0" w:firstRow="1" w:lastRow="0" w:firstColumn="1" w:lastColumn="0" w:noHBand="0" w:noVBand="1"/>
        </w:tblPrEx>
        <w:trPr>
          <w:jc w:val="center"/>
        </w:trPr>
        <w:tc>
          <w:tcPr>
            <w:tcW w:w="994" w:type="dxa"/>
          </w:tcPr>
          <w:p w:rsidR="00202A1F" w:rsidRPr="00FA7484" w:rsidRDefault="00202A1F" w:rsidP="00AE7D59">
            <w:pPr>
              <w:jc w:val="center"/>
            </w:pPr>
            <w:r>
              <w:t>DTI</w:t>
            </w:r>
          </w:p>
        </w:tc>
        <w:tc>
          <w:tcPr>
            <w:tcW w:w="8121" w:type="dxa"/>
          </w:tcPr>
          <w:p w:rsidR="00202A1F" w:rsidRPr="00FA7484" w:rsidRDefault="00202A1F" w:rsidP="00AE7D59">
            <w:r>
              <w:t>DIRETORIA DE TECNOLOGIA DA INFORMAÇÃO</w:t>
            </w:r>
          </w:p>
        </w:tc>
      </w:tr>
      <w:tr w:rsidR="00202A1F" w:rsidRPr="00A9229B" w:rsidTr="00AE7D59">
        <w:tblPrEx>
          <w:tblLook w:val="04A0" w:firstRow="1" w:lastRow="0" w:firstColumn="1" w:lastColumn="0" w:noHBand="0" w:noVBand="1"/>
        </w:tblPrEx>
        <w:trPr>
          <w:jc w:val="center"/>
        </w:trPr>
        <w:tc>
          <w:tcPr>
            <w:tcW w:w="994" w:type="dxa"/>
          </w:tcPr>
          <w:p w:rsidR="00202A1F" w:rsidRPr="00FA7484" w:rsidRDefault="00202A1F" w:rsidP="00AE7D59">
            <w:pPr>
              <w:jc w:val="center"/>
            </w:pPr>
            <w:r w:rsidRPr="00FA7484">
              <w:t>SES</w:t>
            </w:r>
          </w:p>
        </w:tc>
        <w:tc>
          <w:tcPr>
            <w:tcW w:w="8121" w:type="dxa"/>
          </w:tcPr>
          <w:p w:rsidR="00202A1F" w:rsidRDefault="00202A1F" w:rsidP="00AE7D59">
            <w:r w:rsidRPr="00FA7484">
              <w:t>SECRETRARIA ESTADUAL DA SAÚDE</w:t>
            </w:r>
          </w:p>
        </w:tc>
      </w:tr>
      <w:tr w:rsidR="00202A1F" w:rsidRPr="00A9229B" w:rsidTr="00AE7D59">
        <w:tblPrEx>
          <w:tblLook w:val="04A0" w:firstRow="1" w:lastRow="0" w:firstColumn="1" w:lastColumn="0" w:noHBand="0" w:noVBand="1"/>
        </w:tblPrEx>
        <w:trPr>
          <w:jc w:val="center"/>
        </w:trPr>
        <w:tc>
          <w:tcPr>
            <w:tcW w:w="994" w:type="dxa"/>
          </w:tcPr>
          <w:p w:rsidR="00202A1F" w:rsidRPr="00FA7484" w:rsidRDefault="00202A1F" w:rsidP="00AE7D59">
            <w:pPr>
              <w:jc w:val="center"/>
            </w:pPr>
            <w:r>
              <w:t>TI</w:t>
            </w:r>
          </w:p>
        </w:tc>
        <w:tc>
          <w:tcPr>
            <w:tcW w:w="8121" w:type="dxa"/>
          </w:tcPr>
          <w:p w:rsidR="00202A1F" w:rsidRPr="00FA7484" w:rsidRDefault="00202A1F" w:rsidP="00AE7D59">
            <w:r>
              <w:t>TECNOLOGIA DA INFORMAÇÃO</w:t>
            </w:r>
          </w:p>
        </w:tc>
      </w:tr>
    </w:tbl>
    <w:p w:rsidR="00202A1F" w:rsidRPr="001B123B" w:rsidRDefault="00202A1F" w:rsidP="00202A1F"/>
    <w:p w:rsidR="00202A1F" w:rsidRPr="001B123B" w:rsidRDefault="00202A1F" w:rsidP="00202A1F">
      <w:r w:rsidRPr="001B123B">
        <w:br w:type="page"/>
      </w:r>
    </w:p>
    <w:tbl>
      <w:tblPr>
        <w:tblStyle w:val="Tabelacomgrade"/>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202A1F" w:rsidRPr="001B123B" w:rsidTr="00AE7D59">
        <w:tc>
          <w:tcPr>
            <w:tcW w:w="5000" w:type="pct"/>
          </w:tcPr>
          <w:p w:rsidR="00202A1F" w:rsidRPr="001B123B" w:rsidRDefault="00202A1F" w:rsidP="00AE7D59">
            <w:pPr>
              <w:jc w:val="both"/>
              <w:rPr>
                <w:b/>
                <w:sz w:val="36"/>
              </w:rPr>
            </w:pPr>
            <w:r w:rsidRPr="001B123B">
              <w:rPr>
                <w:b/>
                <w:sz w:val="36"/>
              </w:rPr>
              <w:lastRenderedPageBreak/>
              <w:t>Sumário</w:t>
            </w:r>
          </w:p>
        </w:tc>
      </w:tr>
    </w:tbl>
    <w:p w:rsidR="00202A1F" w:rsidRPr="001B123B" w:rsidRDefault="00202A1F" w:rsidP="00202A1F">
      <w:pPr>
        <w:jc w:val="both"/>
      </w:pPr>
    </w:p>
    <w:p w:rsidR="00202A1F" w:rsidRDefault="00346969" w:rsidP="00202A1F">
      <w:pPr>
        <w:pStyle w:val="Sumrio1"/>
        <w:tabs>
          <w:tab w:val="left" w:pos="440"/>
          <w:tab w:val="right" w:leader="dot" w:pos="9061"/>
        </w:tabs>
        <w:rPr>
          <w:rFonts w:eastAsiaTheme="minorEastAsia"/>
          <w:b w:val="0"/>
          <w:noProof/>
          <w:lang w:eastAsia="pt-BR"/>
        </w:rPr>
      </w:pPr>
      <w:r w:rsidRPr="001B123B">
        <w:rPr>
          <w:b w:val="0"/>
        </w:rPr>
        <w:fldChar w:fldCharType="begin"/>
      </w:r>
      <w:r w:rsidR="00202A1F" w:rsidRPr="001B123B">
        <w:rPr>
          <w:b w:val="0"/>
        </w:rPr>
        <w:instrText xml:space="preserve"> TOC \o "1-3" \h \z \t "PB-SEFAZ-01;1;PB-SEFAZ-02;2;PB-SEFAZ-ANEXO;1;PB-SEFAZ-02.1;2" </w:instrText>
      </w:r>
      <w:r w:rsidRPr="001B123B">
        <w:rPr>
          <w:b w:val="0"/>
        </w:rPr>
        <w:fldChar w:fldCharType="separate"/>
      </w:r>
      <w:hyperlink w:anchor="_Toc467857625" w:history="1">
        <w:r w:rsidR="00202A1F" w:rsidRPr="003B42B8">
          <w:rPr>
            <w:rStyle w:val="Hyperlink"/>
            <w:noProof/>
          </w:rPr>
          <w:t>1.</w:t>
        </w:r>
        <w:r w:rsidR="00202A1F">
          <w:rPr>
            <w:rFonts w:eastAsiaTheme="minorEastAsia"/>
            <w:b w:val="0"/>
            <w:noProof/>
            <w:lang w:eastAsia="pt-BR"/>
          </w:rPr>
          <w:tab/>
        </w:r>
        <w:r w:rsidR="00202A1F" w:rsidRPr="003B42B8">
          <w:rPr>
            <w:rStyle w:val="Hyperlink"/>
            <w:noProof/>
          </w:rPr>
          <w:t>Resumo Executivo</w:t>
        </w:r>
        <w:r w:rsidR="00202A1F">
          <w:rPr>
            <w:noProof/>
            <w:webHidden/>
          </w:rPr>
          <w:tab/>
        </w:r>
        <w:r>
          <w:rPr>
            <w:noProof/>
            <w:webHidden/>
          </w:rPr>
          <w:fldChar w:fldCharType="begin"/>
        </w:r>
        <w:r w:rsidR="00202A1F">
          <w:rPr>
            <w:noProof/>
            <w:webHidden/>
          </w:rPr>
          <w:instrText xml:space="preserve"> PAGEREF _Toc467857625 \h </w:instrText>
        </w:r>
        <w:r>
          <w:rPr>
            <w:noProof/>
            <w:webHidden/>
          </w:rPr>
        </w:r>
        <w:r>
          <w:rPr>
            <w:noProof/>
            <w:webHidden/>
          </w:rPr>
          <w:fldChar w:fldCharType="separate"/>
        </w:r>
        <w:r w:rsidR="005C06D2">
          <w:rPr>
            <w:noProof/>
            <w:webHidden/>
          </w:rPr>
          <w:t>25</w:t>
        </w:r>
        <w:r>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26" w:history="1">
        <w:r w:rsidR="00202A1F" w:rsidRPr="003B42B8">
          <w:rPr>
            <w:rStyle w:val="Hyperlink"/>
            <w:noProof/>
          </w:rPr>
          <w:t>1.1.</w:t>
        </w:r>
        <w:r w:rsidR="00202A1F">
          <w:rPr>
            <w:rFonts w:eastAsiaTheme="minorEastAsia"/>
            <w:noProof/>
            <w:lang w:eastAsia="pt-BR"/>
          </w:rPr>
          <w:tab/>
        </w:r>
        <w:r w:rsidR="00202A1F" w:rsidRPr="003B42B8">
          <w:rPr>
            <w:rStyle w:val="Hyperlink"/>
            <w:noProof/>
          </w:rPr>
          <w:t>Identificação do Projeto</w:t>
        </w:r>
        <w:r w:rsidR="00202A1F">
          <w:rPr>
            <w:noProof/>
            <w:webHidden/>
          </w:rPr>
          <w:tab/>
        </w:r>
        <w:r w:rsidR="00346969">
          <w:rPr>
            <w:noProof/>
            <w:webHidden/>
          </w:rPr>
          <w:fldChar w:fldCharType="begin"/>
        </w:r>
        <w:r w:rsidR="00202A1F">
          <w:rPr>
            <w:noProof/>
            <w:webHidden/>
          </w:rPr>
          <w:instrText xml:space="preserve"> PAGEREF _Toc467857626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27" w:history="1">
        <w:r w:rsidR="00202A1F" w:rsidRPr="003B42B8">
          <w:rPr>
            <w:rStyle w:val="Hyperlink"/>
            <w:noProof/>
          </w:rPr>
          <w:t>1.2.</w:t>
        </w:r>
        <w:r w:rsidR="00202A1F">
          <w:rPr>
            <w:rFonts w:eastAsiaTheme="minorEastAsia"/>
            <w:noProof/>
            <w:lang w:eastAsia="pt-BR"/>
          </w:rPr>
          <w:tab/>
        </w:r>
        <w:r w:rsidR="00202A1F" w:rsidRPr="003B42B8">
          <w:rPr>
            <w:rStyle w:val="Hyperlink"/>
            <w:noProof/>
          </w:rPr>
          <w:t>Breve Descrição do Projeto</w:t>
        </w:r>
        <w:r w:rsidR="00202A1F">
          <w:rPr>
            <w:noProof/>
            <w:webHidden/>
          </w:rPr>
          <w:tab/>
        </w:r>
        <w:r w:rsidR="00346969">
          <w:rPr>
            <w:noProof/>
            <w:webHidden/>
          </w:rPr>
          <w:fldChar w:fldCharType="begin"/>
        </w:r>
        <w:r w:rsidR="00202A1F">
          <w:rPr>
            <w:noProof/>
            <w:webHidden/>
          </w:rPr>
          <w:instrText xml:space="preserve"> PAGEREF _Toc467857627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28" w:history="1">
        <w:r w:rsidR="00202A1F" w:rsidRPr="003B42B8">
          <w:rPr>
            <w:rStyle w:val="Hyperlink"/>
            <w:noProof/>
          </w:rPr>
          <w:t>1.3.</w:t>
        </w:r>
        <w:r w:rsidR="00202A1F">
          <w:rPr>
            <w:rFonts w:eastAsiaTheme="minorEastAsia"/>
            <w:noProof/>
            <w:lang w:eastAsia="pt-BR"/>
          </w:rPr>
          <w:tab/>
        </w:r>
        <w:r w:rsidR="00202A1F" w:rsidRPr="003B42B8">
          <w:rPr>
            <w:rStyle w:val="Hyperlink"/>
            <w:noProof/>
          </w:rPr>
          <w:t>Justificativa</w:t>
        </w:r>
        <w:r w:rsidR="00202A1F">
          <w:rPr>
            <w:noProof/>
            <w:webHidden/>
          </w:rPr>
          <w:tab/>
        </w:r>
        <w:r w:rsidR="00346969">
          <w:rPr>
            <w:noProof/>
            <w:webHidden/>
          </w:rPr>
          <w:fldChar w:fldCharType="begin"/>
        </w:r>
        <w:r w:rsidR="00202A1F">
          <w:rPr>
            <w:noProof/>
            <w:webHidden/>
          </w:rPr>
          <w:instrText xml:space="preserve"> PAGEREF _Toc467857628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29" w:history="1">
        <w:r w:rsidR="00202A1F" w:rsidRPr="003B42B8">
          <w:rPr>
            <w:rStyle w:val="Hyperlink"/>
            <w:noProof/>
          </w:rPr>
          <w:t>1.4.</w:t>
        </w:r>
        <w:r w:rsidR="00202A1F">
          <w:rPr>
            <w:rFonts w:eastAsiaTheme="minorEastAsia"/>
            <w:noProof/>
            <w:lang w:eastAsia="pt-BR"/>
          </w:rPr>
          <w:tab/>
        </w:r>
        <w:r w:rsidR="00202A1F" w:rsidRPr="003B42B8">
          <w:rPr>
            <w:rStyle w:val="Hyperlink"/>
            <w:noProof/>
          </w:rPr>
          <w:t>Objetivo</w:t>
        </w:r>
        <w:r w:rsidR="00202A1F">
          <w:rPr>
            <w:noProof/>
            <w:webHidden/>
          </w:rPr>
          <w:tab/>
        </w:r>
        <w:r w:rsidR="00346969">
          <w:rPr>
            <w:noProof/>
            <w:webHidden/>
          </w:rPr>
          <w:fldChar w:fldCharType="begin"/>
        </w:r>
        <w:r w:rsidR="00202A1F">
          <w:rPr>
            <w:noProof/>
            <w:webHidden/>
          </w:rPr>
          <w:instrText xml:space="preserve"> PAGEREF _Toc467857629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0" w:history="1">
        <w:r w:rsidR="00202A1F" w:rsidRPr="003B42B8">
          <w:rPr>
            <w:rStyle w:val="Hyperlink"/>
            <w:noProof/>
          </w:rPr>
          <w:t>1.5.</w:t>
        </w:r>
        <w:r w:rsidR="00202A1F">
          <w:rPr>
            <w:rFonts w:eastAsiaTheme="minorEastAsia"/>
            <w:noProof/>
            <w:lang w:eastAsia="pt-BR"/>
          </w:rPr>
          <w:tab/>
        </w:r>
        <w:r w:rsidR="00202A1F" w:rsidRPr="003B42B8">
          <w:rPr>
            <w:rStyle w:val="Hyperlink"/>
            <w:noProof/>
          </w:rPr>
          <w:t>Situação Esperada ao Final do Projeto</w:t>
        </w:r>
        <w:r w:rsidR="00202A1F">
          <w:rPr>
            <w:noProof/>
            <w:webHidden/>
          </w:rPr>
          <w:tab/>
        </w:r>
        <w:r w:rsidR="00346969">
          <w:rPr>
            <w:noProof/>
            <w:webHidden/>
          </w:rPr>
          <w:fldChar w:fldCharType="begin"/>
        </w:r>
        <w:r w:rsidR="00202A1F">
          <w:rPr>
            <w:noProof/>
            <w:webHidden/>
          </w:rPr>
          <w:instrText xml:space="preserve"> PAGEREF _Toc467857630 \h </w:instrText>
        </w:r>
        <w:r w:rsidR="00346969">
          <w:rPr>
            <w:noProof/>
            <w:webHidden/>
          </w:rPr>
        </w:r>
        <w:r w:rsidR="00346969">
          <w:rPr>
            <w:noProof/>
            <w:webHidden/>
          </w:rPr>
          <w:fldChar w:fldCharType="separate"/>
        </w:r>
        <w:r w:rsidR="005C06D2">
          <w:rPr>
            <w:noProof/>
            <w:webHidden/>
          </w:rPr>
          <w:t>26</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1" w:history="1">
        <w:r w:rsidR="00202A1F" w:rsidRPr="003B42B8">
          <w:rPr>
            <w:rStyle w:val="Hyperlink"/>
            <w:noProof/>
          </w:rPr>
          <w:t>1.6.</w:t>
        </w:r>
        <w:r w:rsidR="00202A1F">
          <w:rPr>
            <w:rFonts w:eastAsiaTheme="minorEastAsia"/>
            <w:noProof/>
            <w:lang w:eastAsia="pt-BR"/>
          </w:rPr>
          <w:tab/>
        </w:r>
        <w:r w:rsidR="00202A1F" w:rsidRPr="003B42B8">
          <w:rPr>
            <w:rStyle w:val="Hyperlink"/>
            <w:noProof/>
          </w:rPr>
          <w:t>Beneficiário Alvo</w:t>
        </w:r>
        <w:r w:rsidR="00202A1F">
          <w:rPr>
            <w:noProof/>
            <w:webHidden/>
          </w:rPr>
          <w:tab/>
        </w:r>
        <w:r w:rsidR="00346969">
          <w:rPr>
            <w:noProof/>
            <w:webHidden/>
          </w:rPr>
          <w:fldChar w:fldCharType="begin"/>
        </w:r>
        <w:r w:rsidR="00202A1F">
          <w:rPr>
            <w:noProof/>
            <w:webHidden/>
          </w:rPr>
          <w:instrText xml:space="preserve"> PAGEREF _Toc467857631 \h </w:instrText>
        </w:r>
        <w:r w:rsidR="00346969">
          <w:rPr>
            <w:noProof/>
            <w:webHidden/>
          </w:rPr>
        </w:r>
        <w:r w:rsidR="00346969">
          <w:rPr>
            <w:noProof/>
            <w:webHidden/>
          </w:rPr>
          <w:fldChar w:fldCharType="separate"/>
        </w:r>
        <w:r w:rsidR="005C06D2">
          <w:rPr>
            <w:noProof/>
            <w:webHidden/>
          </w:rPr>
          <w:t>26</w:t>
        </w:r>
        <w:r w:rsidR="00346969">
          <w:rPr>
            <w:noProof/>
            <w:webHidden/>
          </w:rPr>
          <w:fldChar w:fldCharType="end"/>
        </w:r>
      </w:hyperlink>
    </w:p>
    <w:p w:rsidR="00202A1F" w:rsidRDefault="002001AD" w:rsidP="00202A1F">
      <w:pPr>
        <w:pStyle w:val="Sumrio1"/>
        <w:tabs>
          <w:tab w:val="left" w:pos="440"/>
          <w:tab w:val="right" w:leader="dot" w:pos="9061"/>
        </w:tabs>
        <w:rPr>
          <w:rFonts w:eastAsiaTheme="minorEastAsia"/>
          <w:b w:val="0"/>
          <w:noProof/>
          <w:lang w:eastAsia="pt-BR"/>
        </w:rPr>
      </w:pPr>
      <w:hyperlink w:anchor="_Toc467857632" w:history="1">
        <w:r w:rsidR="00202A1F" w:rsidRPr="003B42B8">
          <w:rPr>
            <w:rStyle w:val="Hyperlink"/>
            <w:noProof/>
          </w:rPr>
          <w:t>2.</w:t>
        </w:r>
        <w:r w:rsidR="00202A1F">
          <w:rPr>
            <w:rFonts w:eastAsiaTheme="minorEastAsia"/>
            <w:b w:val="0"/>
            <w:noProof/>
            <w:lang w:eastAsia="pt-BR"/>
          </w:rPr>
          <w:tab/>
        </w:r>
        <w:r w:rsidR="00202A1F" w:rsidRPr="003B42B8">
          <w:rPr>
            <w:rStyle w:val="Hyperlink"/>
            <w:noProof/>
          </w:rPr>
          <w:t>Previsão Orçamentária e Classificação de Despesa</w:t>
        </w:r>
        <w:r w:rsidR="00202A1F">
          <w:rPr>
            <w:noProof/>
            <w:webHidden/>
          </w:rPr>
          <w:tab/>
        </w:r>
        <w:r w:rsidR="00346969">
          <w:rPr>
            <w:noProof/>
            <w:webHidden/>
          </w:rPr>
          <w:fldChar w:fldCharType="begin"/>
        </w:r>
        <w:r w:rsidR="00202A1F">
          <w:rPr>
            <w:noProof/>
            <w:webHidden/>
          </w:rPr>
          <w:instrText xml:space="preserve"> PAGEREF _Toc467857632 \h </w:instrText>
        </w:r>
        <w:r w:rsidR="00346969">
          <w:rPr>
            <w:noProof/>
            <w:webHidden/>
          </w:rPr>
        </w:r>
        <w:r w:rsidR="00346969">
          <w:rPr>
            <w:noProof/>
            <w:webHidden/>
          </w:rPr>
          <w:fldChar w:fldCharType="separate"/>
        </w:r>
        <w:r w:rsidR="005C06D2">
          <w:rPr>
            <w:noProof/>
            <w:webHidden/>
          </w:rPr>
          <w:t>27</w:t>
        </w:r>
        <w:r w:rsidR="00346969">
          <w:rPr>
            <w:noProof/>
            <w:webHidden/>
          </w:rPr>
          <w:fldChar w:fldCharType="end"/>
        </w:r>
      </w:hyperlink>
    </w:p>
    <w:p w:rsidR="00202A1F" w:rsidRDefault="002001AD" w:rsidP="00202A1F">
      <w:pPr>
        <w:pStyle w:val="Sumrio1"/>
        <w:tabs>
          <w:tab w:val="left" w:pos="440"/>
          <w:tab w:val="right" w:leader="dot" w:pos="9061"/>
        </w:tabs>
        <w:rPr>
          <w:rFonts w:eastAsiaTheme="minorEastAsia"/>
          <w:b w:val="0"/>
          <w:noProof/>
          <w:lang w:eastAsia="pt-BR"/>
        </w:rPr>
      </w:pPr>
      <w:hyperlink w:anchor="_Toc467857633" w:history="1">
        <w:r w:rsidR="00202A1F" w:rsidRPr="003B42B8">
          <w:rPr>
            <w:rStyle w:val="Hyperlink"/>
            <w:noProof/>
          </w:rPr>
          <w:t>3.</w:t>
        </w:r>
        <w:r w:rsidR="00202A1F">
          <w:rPr>
            <w:rFonts w:eastAsiaTheme="minorEastAsia"/>
            <w:b w:val="0"/>
            <w:noProof/>
            <w:lang w:eastAsia="pt-BR"/>
          </w:rPr>
          <w:tab/>
        </w:r>
        <w:r w:rsidR="00202A1F" w:rsidRPr="003B42B8">
          <w:rPr>
            <w:rStyle w:val="Hyperlink"/>
            <w:noProof/>
          </w:rPr>
          <w:t>Solução Escolhida</w:t>
        </w:r>
        <w:r w:rsidR="00202A1F">
          <w:rPr>
            <w:noProof/>
            <w:webHidden/>
          </w:rPr>
          <w:tab/>
        </w:r>
        <w:r w:rsidR="00346969">
          <w:rPr>
            <w:noProof/>
            <w:webHidden/>
          </w:rPr>
          <w:fldChar w:fldCharType="begin"/>
        </w:r>
        <w:r w:rsidR="00202A1F">
          <w:rPr>
            <w:noProof/>
            <w:webHidden/>
          </w:rPr>
          <w:instrText xml:space="preserve"> PAGEREF _Toc467857633 \h </w:instrText>
        </w:r>
        <w:r w:rsidR="00346969">
          <w:rPr>
            <w:noProof/>
            <w:webHidden/>
          </w:rPr>
        </w:r>
        <w:r w:rsidR="00346969">
          <w:rPr>
            <w:noProof/>
            <w:webHidden/>
          </w:rPr>
          <w:fldChar w:fldCharType="separate"/>
        </w:r>
        <w:r w:rsidR="005C06D2">
          <w:rPr>
            <w:noProof/>
            <w:webHidden/>
          </w:rPr>
          <w:t>28</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4" w:history="1">
        <w:r w:rsidR="00202A1F" w:rsidRPr="003B42B8">
          <w:rPr>
            <w:rStyle w:val="Hyperlink"/>
            <w:noProof/>
          </w:rPr>
          <w:t>3.1.</w:t>
        </w:r>
        <w:r w:rsidR="00202A1F">
          <w:rPr>
            <w:rFonts w:eastAsiaTheme="minorEastAsia"/>
            <w:noProof/>
            <w:lang w:eastAsia="pt-BR"/>
          </w:rPr>
          <w:tab/>
        </w:r>
        <w:r w:rsidR="00202A1F" w:rsidRPr="003B42B8">
          <w:rPr>
            <w:rStyle w:val="Hyperlink"/>
            <w:noProof/>
          </w:rPr>
          <w:t>Investimento</w:t>
        </w:r>
        <w:r w:rsidR="00202A1F">
          <w:rPr>
            <w:noProof/>
            <w:webHidden/>
          </w:rPr>
          <w:tab/>
        </w:r>
        <w:r w:rsidR="00346969">
          <w:rPr>
            <w:noProof/>
            <w:webHidden/>
          </w:rPr>
          <w:fldChar w:fldCharType="begin"/>
        </w:r>
        <w:r w:rsidR="00202A1F">
          <w:rPr>
            <w:noProof/>
            <w:webHidden/>
          </w:rPr>
          <w:instrText xml:space="preserve"> PAGEREF _Toc467857634 \h </w:instrText>
        </w:r>
        <w:r w:rsidR="00346969">
          <w:rPr>
            <w:noProof/>
            <w:webHidden/>
          </w:rPr>
        </w:r>
        <w:r w:rsidR="00346969">
          <w:rPr>
            <w:noProof/>
            <w:webHidden/>
          </w:rPr>
          <w:fldChar w:fldCharType="separate"/>
        </w:r>
        <w:r w:rsidR="005C06D2">
          <w:rPr>
            <w:noProof/>
            <w:webHidden/>
          </w:rPr>
          <w:t>28</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5" w:history="1">
        <w:r w:rsidR="00202A1F" w:rsidRPr="003B42B8">
          <w:rPr>
            <w:rStyle w:val="Hyperlink"/>
            <w:noProof/>
          </w:rPr>
          <w:t>3.2.</w:t>
        </w:r>
        <w:r w:rsidR="00202A1F">
          <w:rPr>
            <w:rFonts w:eastAsiaTheme="minorEastAsia"/>
            <w:noProof/>
            <w:lang w:eastAsia="pt-BR"/>
          </w:rPr>
          <w:tab/>
        </w:r>
        <w:r w:rsidR="00202A1F" w:rsidRPr="003B42B8">
          <w:rPr>
            <w:rStyle w:val="Hyperlink"/>
            <w:noProof/>
          </w:rPr>
          <w:t>Valor Estimado Mensal/ Cotação</w:t>
        </w:r>
        <w:r w:rsidR="00202A1F">
          <w:rPr>
            <w:noProof/>
            <w:webHidden/>
          </w:rPr>
          <w:tab/>
        </w:r>
        <w:r w:rsidR="00346969">
          <w:rPr>
            <w:noProof/>
            <w:webHidden/>
          </w:rPr>
          <w:fldChar w:fldCharType="begin"/>
        </w:r>
        <w:r w:rsidR="00202A1F">
          <w:rPr>
            <w:noProof/>
            <w:webHidden/>
          </w:rPr>
          <w:instrText xml:space="preserve"> PAGEREF _Toc467857635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6" w:history="1">
        <w:r w:rsidR="00202A1F" w:rsidRPr="003B42B8">
          <w:rPr>
            <w:rStyle w:val="Hyperlink"/>
            <w:noProof/>
          </w:rPr>
          <w:t>3.3.</w:t>
        </w:r>
        <w:r w:rsidR="00202A1F">
          <w:rPr>
            <w:rFonts w:eastAsiaTheme="minorEastAsia"/>
            <w:noProof/>
            <w:lang w:eastAsia="pt-BR"/>
          </w:rPr>
          <w:tab/>
        </w:r>
        <w:r w:rsidR="00202A1F" w:rsidRPr="003B42B8">
          <w:rPr>
            <w:rStyle w:val="Hyperlink"/>
            <w:noProof/>
          </w:rPr>
          <w:t>Prazo para Entrega / Execução</w:t>
        </w:r>
        <w:r w:rsidR="00202A1F">
          <w:rPr>
            <w:noProof/>
            <w:webHidden/>
          </w:rPr>
          <w:tab/>
        </w:r>
        <w:r w:rsidR="00346969">
          <w:rPr>
            <w:noProof/>
            <w:webHidden/>
          </w:rPr>
          <w:fldChar w:fldCharType="begin"/>
        </w:r>
        <w:r w:rsidR="00202A1F">
          <w:rPr>
            <w:noProof/>
            <w:webHidden/>
          </w:rPr>
          <w:instrText xml:space="preserve"> PAGEREF _Toc467857636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7" w:history="1">
        <w:r w:rsidR="00202A1F" w:rsidRPr="003B42B8">
          <w:rPr>
            <w:rStyle w:val="Hyperlink"/>
            <w:noProof/>
          </w:rPr>
          <w:t>3.4.</w:t>
        </w:r>
        <w:r w:rsidR="00202A1F">
          <w:rPr>
            <w:rFonts w:eastAsiaTheme="minorEastAsia"/>
            <w:noProof/>
            <w:lang w:eastAsia="pt-BR"/>
          </w:rPr>
          <w:tab/>
        </w:r>
        <w:r w:rsidR="00202A1F" w:rsidRPr="003B42B8">
          <w:rPr>
            <w:rStyle w:val="Hyperlink"/>
            <w:noProof/>
          </w:rPr>
          <w:t>Local de Entrega / Realização / Instalação</w:t>
        </w:r>
        <w:r w:rsidR="00202A1F">
          <w:rPr>
            <w:noProof/>
            <w:webHidden/>
          </w:rPr>
          <w:tab/>
        </w:r>
        <w:r w:rsidR="00346969">
          <w:rPr>
            <w:noProof/>
            <w:webHidden/>
          </w:rPr>
          <w:fldChar w:fldCharType="begin"/>
        </w:r>
        <w:r w:rsidR="00202A1F">
          <w:rPr>
            <w:noProof/>
            <w:webHidden/>
          </w:rPr>
          <w:instrText xml:space="preserve"> PAGEREF _Toc467857637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202A1F" w:rsidRDefault="002001AD" w:rsidP="00202A1F">
      <w:pPr>
        <w:pStyle w:val="Sumrio2"/>
        <w:tabs>
          <w:tab w:val="left" w:pos="880"/>
          <w:tab w:val="right" w:leader="dot" w:pos="9061"/>
        </w:tabs>
        <w:rPr>
          <w:rFonts w:eastAsiaTheme="minorEastAsia"/>
          <w:noProof/>
          <w:lang w:eastAsia="pt-BR"/>
        </w:rPr>
      </w:pPr>
      <w:hyperlink w:anchor="_Toc467857638" w:history="1">
        <w:r w:rsidR="00202A1F" w:rsidRPr="003B42B8">
          <w:rPr>
            <w:rStyle w:val="Hyperlink"/>
            <w:noProof/>
          </w:rPr>
          <w:t>3.5.</w:t>
        </w:r>
        <w:r w:rsidR="00202A1F">
          <w:rPr>
            <w:rFonts w:eastAsiaTheme="minorEastAsia"/>
            <w:noProof/>
            <w:lang w:eastAsia="pt-BR"/>
          </w:rPr>
          <w:tab/>
        </w:r>
        <w:r w:rsidR="00202A1F" w:rsidRPr="003B42B8">
          <w:rPr>
            <w:rStyle w:val="Hyperlink"/>
            <w:noProof/>
          </w:rPr>
          <w:t>Contexto Legal</w:t>
        </w:r>
        <w:r w:rsidR="00202A1F">
          <w:rPr>
            <w:noProof/>
            <w:webHidden/>
          </w:rPr>
          <w:tab/>
        </w:r>
        <w:r w:rsidR="00346969">
          <w:rPr>
            <w:noProof/>
            <w:webHidden/>
          </w:rPr>
          <w:fldChar w:fldCharType="begin"/>
        </w:r>
        <w:r w:rsidR="00202A1F">
          <w:rPr>
            <w:noProof/>
            <w:webHidden/>
          </w:rPr>
          <w:instrText xml:space="preserve"> PAGEREF _Toc467857638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202A1F" w:rsidRDefault="002001AD" w:rsidP="00202A1F">
      <w:pPr>
        <w:pStyle w:val="Sumrio1"/>
        <w:tabs>
          <w:tab w:val="left" w:pos="440"/>
          <w:tab w:val="right" w:leader="dot" w:pos="9061"/>
        </w:tabs>
        <w:rPr>
          <w:rFonts w:eastAsiaTheme="minorEastAsia"/>
          <w:b w:val="0"/>
          <w:noProof/>
          <w:lang w:eastAsia="pt-BR"/>
        </w:rPr>
      </w:pPr>
      <w:hyperlink w:anchor="_Toc467857639" w:history="1">
        <w:r w:rsidR="00202A1F" w:rsidRPr="003B42B8">
          <w:rPr>
            <w:rStyle w:val="Hyperlink"/>
            <w:noProof/>
          </w:rPr>
          <w:t>4.</w:t>
        </w:r>
        <w:r w:rsidR="00202A1F">
          <w:rPr>
            <w:rFonts w:eastAsiaTheme="minorEastAsia"/>
            <w:b w:val="0"/>
            <w:noProof/>
            <w:lang w:eastAsia="pt-BR"/>
          </w:rPr>
          <w:tab/>
        </w:r>
        <w:r w:rsidR="00202A1F" w:rsidRPr="003B42B8">
          <w:rPr>
            <w:rStyle w:val="Hyperlink"/>
            <w:noProof/>
          </w:rPr>
          <w:t>Aprovações</w:t>
        </w:r>
        <w:r w:rsidR="00202A1F">
          <w:rPr>
            <w:noProof/>
            <w:webHidden/>
          </w:rPr>
          <w:tab/>
        </w:r>
        <w:r w:rsidR="00346969">
          <w:rPr>
            <w:noProof/>
            <w:webHidden/>
          </w:rPr>
          <w:fldChar w:fldCharType="begin"/>
        </w:r>
        <w:r w:rsidR="00202A1F">
          <w:rPr>
            <w:noProof/>
            <w:webHidden/>
          </w:rPr>
          <w:instrText xml:space="preserve"> PAGEREF _Toc467857639 \h </w:instrText>
        </w:r>
        <w:r w:rsidR="00346969">
          <w:rPr>
            <w:noProof/>
            <w:webHidden/>
          </w:rPr>
        </w:r>
        <w:r w:rsidR="00346969">
          <w:rPr>
            <w:noProof/>
            <w:webHidden/>
          </w:rPr>
          <w:fldChar w:fldCharType="separate"/>
        </w:r>
        <w:r w:rsidR="005C06D2">
          <w:rPr>
            <w:noProof/>
            <w:webHidden/>
          </w:rPr>
          <w:t>30</w:t>
        </w:r>
        <w:r w:rsidR="00346969">
          <w:rPr>
            <w:noProof/>
            <w:webHidden/>
          </w:rPr>
          <w:fldChar w:fldCharType="end"/>
        </w:r>
      </w:hyperlink>
    </w:p>
    <w:p w:rsidR="00202A1F" w:rsidRDefault="002001AD" w:rsidP="00202A1F">
      <w:pPr>
        <w:pStyle w:val="Sumrio1"/>
        <w:tabs>
          <w:tab w:val="right" w:leader="dot" w:pos="9061"/>
        </w:tabs>
        <w:rPr>
          <w:rFonts w:eastAsiaTheme="minorEastAsia"/>
          <w:b w:val="0"/>
          <w:noProof/>
          <w:lang w:eastAsia="pt-BR"/>
        </w:rPr>
      </w:pPr>
      <w:hyperlink w:anchor="_Toc467857640" w:history="1">
        <w:r w:rsidR="00202A1F" w:rsidRPr="003B42B8">
          <w:rPr>
            <w:rStyle w:val="Hyperlink"/>
            <w:noProof/>
          </w:rPr>
          <w:t>ANEXO I – TERMO DE REFERÊNCIA</w:t>
        </w:r>
        <w:r w:rsidR="00202A1F">
          <w:rPr>
            <w:noProof/>
            <w:webHidden/>
          </w:rPr>
          <w:tab/>
        </w:r>
        <w:r w:rsidR="00346969">
          <w:rPr>
            <w:noProof/>
            <w:webHidden/>
          </w:rPr>
          <w:fldChar w:fldCharType="begin"/>
        </w:r>
        <w:r w:rsidR="00202A1F">
          <w:rPr>
            <w:noProof/>
            <w:webHidden/>
          </w:rPr>
          <w:instrText xml:space="preserve"> PAGEREF _Toc467857640 \h </w:instrText>
        </w:r>
        <w:r w:rsidR="00346969">
          <w:rPr>
            <w:noProof/>
            <w:webHidden/>
          </w:rPr>
        </w:r>
        <w:r w:rsidR="00346969">
          <w:rPr>
            <w:noProof/>
            <w:webHidden/>
          </w:rPr>
          <w:fldChar w:fldCharType="separate"/>
        </w:r>
        <w:r w:rsidR="005C06D2">
          <w:rPr>
            <w:noProof/>
            <w:webHidden/>
          </w:rPr>
          <w:t>32</w:t>
        </w:r>
        <w:r w:rsidR="00346969">
          <w:rPr>
            <w:noProof/>
            <w:webHidden/>
          </w:rPr>
          <w:fldChar w:fldCharType="end"/>
        </w:r>
      </w:hyperlink>
    </w:p>
    <w:p w:rsidR="00202A1F" w:rsidRPr="001B123B" w:rsidRDefault="00346969" w:rsidP="00202A1F">
      <w:pPr>
        <w:jc w:val="both"/>
      </w:pPr>
      <w:r w:rsidRPr="001B123B">
        <w:rPr>
          <w:b/>
        </w:rPr>
        <w:fldChar w:fldCharType="end"/>
      </w:r>
    </w:p>
    <w:p w:rsidR="00202A1F" w:rsidRPr="001B123B" w:rsidRDefault="00202A1F" w:rsidP="00202A1F">
      <w:r w:rsidRPr="001B123B">
        <w:br w:type="page"/>
      </w: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202A1F" w:rsidRPr="001B123B" w:rsidTr="00AE7D59">
        <w:tc>
          <w:tcPr>
            <w:tcW w:w="5000" w:type="pct"/>
          </w:tcPr>
          <w:p w:rsidR="00202A1F" w:rsidRPr="001B123B" w:rsidRDefault="00202A1F" w:rsidP="00FC1154">
            <w:pPr>
              <w:pStyle w:val="PB-SEFAZ-01"/>
              <w:numPr>
                <w:ilvl w:val="0"/>
                <w:numId w:val="7"/>
              </w:numPr>
              <w:pBdr>
                <w:bottom w:val="none" w:sz="0" w:space="0" w:color="auto"/>
              </w:pBdr>
            </w:pPr>
            <w:bookmarkStart w:id="4" w:name="_Toc467857625"/>
            <w:r w:rsidRPr="001B123B">
              <w:lastRenderedPageBreak/>
              <w:t>Resumo Executivo</w:t>
            </w:r>
            <w:bookmarkEnd w:id="4"/>
          </w:p>
        </w:tc>
      </w:tr>
    </w:tbl>
    <w:p w:rsidR="00202A1F" w:rsidRPr="001B123B" w:rsidRDefault="00202A1F" w:rsidP="00202A1F">
      <w:pPr>
        <w:jc w:val="both"/>
      </w:pPr>
    </w:p>
    <w:p w:rsidR="00202A1F" w:rsidRPr="001B123B" w:rsidRDefault="00202A1F" w:rsidP="00202A1F">
      <w:pPr>
        <w:pStyle w:val="PB-SEFAZ-02"/>
        <w:ind w:left="426" w:hanging="426"/>
      </w:pPr>
      <w:bookmarkStart w:id="5" w:name="_Toc169321653"/>
      <w:bookmarkStart w:id="6" w:name="_Toc276550350"/>
      <w:bookmarkStart w:id="7" w:name="_Toc467857626"/>
      <w:r w:rsidRPr="001B123B">
        <w:t>Identificação do Projeto</w:t>
      </w:r>
      <w:bookmarkEnd w:id="5"/>
      <w:bookmarkEnd w:id="6"/>
      <w:bookmarkEnd w:id="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7"/>
        <w:gridCol w:w="5978"/>
      </w:tblGrid>
      <w:tr w:rsidR="00202A1F" w:rsidRPr="001B123B" w:rsidTr="00AE7D59">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2A1F" w:rsidRPr="001B123B" w:rsidRDefault="00202A1F" w:rsidP="00AE7D59">
            <w:pPr>
              <w:jc w:val="center"/>
              <w:rPr>
                <w:b/>
              </w:rPr>
            </w:pPr>
            <w:r w:rsidRPr="001B123B">
              <w:rPr>
                <w:b/>
              </w:rPr>
              <w:t>IDENTIFICAÇÃO</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Nome do programa de governo</w:t>
            </w:r>
          </w:p>
        </w:tc>
        <w:tc>
          <w:tcPr>
            <w:tcW w:w="3319" w:type="pct"/>
            <w:tcBorders>
              <w:top w:val="single" w:sz="4" w:space="0" w:color="000000"/>
              <w:left w:val="single" w:sz="4" w:space="0" w:color="000000"/>
              <w:bottom w:val="single" w:sz="4" w:space="0" w:color="000000"/>
              <w:right w:val="single" w:sz="4" w:space="0" w:color="000000"/>
            </w:tcBorders>
          </w:tcPr>
          <w:p w:rsidR="00202A1F" w:rsidRPr="00B930A3" w:rsidRDefault="00202A1F" w:rsidP="00AE7D59">
            <w:pPr>
              <w:spacing w:before="60" w:after="60"/>
              <w:jc w:val="both"/>
              <w:rPr>
                <w:b/>
              </w:rPr>
            </w:pPr>
            <w:r w:rsidRPr="00B930A3">
              <w:rPr>
                <w:b/>
              </w:rPr>
              <w:t xml:space="preserve">GESTÃO E MANUTENÇÃO DA SECRETARIA DE SAÚDE </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Nome do projeto</w:t>
            </w:r>
          </w:p>
        </w:tc>
        <w:tc>
          <w:tcPr>
            <w:tcW w:w="3319" w:type="pct"/>
            <w:tcBorders>
              <w:top w:val="single" w:sz="4" w:space="0" w:color="000000"/>
              <w:left w:val="single" w:sz="4" w:space="0" w:color="000000"/>
              <w:bottom w:val="nil"/>
              <w:right w:val="single" w:sz="4" w:space="0" w:color="000000"/>
            </w:tcBorders>
          </w:tcPr>
          <w:p w:rsidR="00202A1F" w:rsidRPr="00B930A3" w:rsidRDefault="00202A1F" w:rsidP="00AE7D59">
            <w:pPr>
              <w:spacing w:before="60" w:after="60"/>
              <w:jc w:val="both"/>
              <w:rPr>
                <w:b/>
              </w:rPr>
            </w:pPr>
            <w:r w:rsidRPr="00B930A3">
              <w:rPr>
                <w:b/>
              </w:rPr>
              <w:t>MANUTENÇÃO DOS SERVIÇOS DE INFORMÁTICA</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Código do projeto</w:t>
            </w:r>
          </w:p>
        </w:tc>
        <w:tc>
          <w:tcPr>
            <w:tcW w:w="3319" w:type="pct"/>
            <w:tcBorders>
              <w:top w:val="single" w:sz="4" w:space="0" w:color="000000"/>
              <w:left w:val="single" w:sz="4" w:space="0" w:color="000000"/>
              <w:bottom w:val="single" w:sz="4" w:space="0" w:color="000000"/>
              <w:right w:val="single" w:sz="4" w:space="0" w:color="000000"/>
            </w:tcBorders>
            <w:shd w:val="clear" w:color="auto" w:fill="auto"/>
          </w:tcPr>
          <w:p w:rsidR="00202A1F" w:rsidRPr="001B123B" w:rsidRDefault="00202A1F" w:rsidP="00AE7D59">
            <w:pPr>
              <w:spacing w:before="60" w:after="60"/>
              <w:jc w:val="both"/>
              <w:rPr>
                <w:b/>
              </w:rPr>
            </w:pPr>
            <w:r w:rsidRPr="001B123B">
              <w:rPr>
                <w:b/>
              </w:rPr>
              <w:t>PB-</w:t>
            </w:r>
            <w:r>
              <w:rPr>
                <w:b/>
              </w:rPr>
              <w:t>SESAU-002-2016</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Órgão responsável</w:t>
            </w:r>
          </w:p>
        </w:tc>
        <w:tc>
          <w:tcPr>
            <w:tcW w:w="3319"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jc w:val="both"/>
              <w:rPr>
                <w:b/>
              </w:rPr>
            </w:pPr>
            <w:r w:rsidRPr="001B123B">
              <w:rPr>
                <w:b/>
              </w:rPr>
              <w:t>SECRETARIA DE ESTADO DASAÚDE</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Órgão executor</w:t>
            </w:r>
          </w:p>
        </w:tc>
        <w:tc>
          <w:tcPr>
            <w:tcW w:w="3319"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jc w:val="both"/>
              <w:rPr>
                <w:b/>
              </w:rPr>
            </w:pPr>
            <w:r w:rsidRPr="001B123B">
              <w:rPr>
                <w:b/>
              </w:rPr>
              <w:t>SECRETARIA DE ESTADO DA SAÚDE</w:t>
            </w:r>
          </w:p>
        </w:tc>
      </w:tr>
      <w:tr w:rsidR="00202A1F" w:rsidRPr="001B123B" w:rsidTr="00AE7D59">
        <w:trPr>
          <w:jc w:val="center"/>
        </w:trPr>
        <w:tc>
          <w:tcPr>
            <w:tcW w:w="1681"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pPr>
            <w:r w:rsidRPr="001B123B">
              <w:t>Órgão interveniente</w:t>
            </w:r>
          </w:p>
        </w:tc>
        <w:tc>
          <w:tcPr>
            <w:tcW w:w="3319" w:type="pct"/>
            <w:tcBorders>
              <w:top w:val="single" w:sz="4" w:space="0" w:color="000000"/>
              <w:left w:val="single" w:sz="4" w:space="0" w:color="000000"/>
              <w:bottom w:val="single" w:sz="4" w:space="0" w:color="000000"/>
              <w:right w:val="single" w:sz="4" w:space="0" w:color="000000"/>
            </w:tcBorders>
          </w:tcPr>
          <w:p w:rsidR="00202A1F" w:rsidRPr="001B123B" w:rsidRDefault="00202A1F" w:rsidP="00AE7D59">
            <w:pPr>
              <w:spacing w:before="60" w:after="60"/>
              <w:jc w:val="both"/>
              <w:rPr>
                <w:b/>
              </w:rPr>
            </w:pPr>
            <w:r w:rsidRPr="0006626B">
              <w:rPr>
                <w:b/>
              </w:rPr>
              <w:t>SECRETARIA DE PLANEJAMENTO E ORÇAMENTO</w:t>
            </w:r>
          </w:p>
        </w:tc>
      </w:tr>
    </w:tbl>
    <w:p w:rsidR="00202A1F" w:rsidRPr="001B123B" w:rsidRDefault="00202A1F" w:rsidP="00202A1F">
      <w:pPr>
        <w:jc w:val="both"/>
      </w:pPr>
    </w:p>
    <w:p w:rsidR="00202A1F" w:rsidRPr="009F69C7" w:rsidRDefault="00202A1F" w:rsidP="00202A1F">
      <w:pPr>
        <w:pStyle w:val="PB-SEFAZ-02"/>
        <w:ind w:left="426" w:hanging="426"/>
      </w:pPr>
      <w:bookmarkStart w:id="8" w:name="_Toc467857627"/>
      <w:r w:rsidRPr="001B123B">
        <w:t>Breve Descrição do Projeto</w:t>
      </w:r>
      <w:bookmarkEnd w:id="8"/>
    </w:p>
    <w:p w:rsidR="00202A1F" w:rsidRPr="001F109E" w:rsidRDefault="00202A1F" w:rsidP="00202A1F">
      <w:pPr>
        <w:ind w:firstLine="709"/>
        <w:jc w:val="both"/>
        <w:rPr>
          <w:noProof/>
        </w:rPr>
      </w:pPr>
      <w:r w:rsidRPr="009F69C7">
        <w:t>O presente projeto tem como objeto o Registro de Preços para aquisição de peças para equipamentos de tecnologia da informação como teclado, mouse, memoria e outros, com o intuito de atender à demanda para a realização dos trabalhos inerentes aos setores administrativos e hospitalares da SES-TO, conforme as especificações, quantidades e condições gerais de fornecimento definidas no Termo de Referência</w:t>
      </w:r>
    </w:p>
    <w:p w:rsidR="00202A1F" w:rsidRPr="00202A1F" w:rsidRDefault="00202A1F" w:rsidP="00202A1F">
      <w:pPr>
        <w:pStyle w:val="PB-SEFAZ-02"/>
        <w:ind w:left="426" w:hanging="426"/>
      </w:pPr>
      <w:bookmarkStart w:id="9" w:name="_Toc467857628"/>
      <w:r w:rsidRPr="001B123B">
        <w:t>Justificativa</w:t>
      </w:r>
      <w:bookmarkEnd w:id="9"/>
    </w:p>
    <w:p w:rsidR="00202A1F" w:rsidRDefault="00202A1F" w:rsidP="00202A1F">
      <w:pPr>
        <w:spacing w:after="0" w:line="240" w:lineRule="auto"/>
        <w:ind w:firstLine="425"/>
        <w:jc w:val="both"/>
        <w:rPr>
          <w:b/>
        </w:rPr>
      </w:pPr>
      <w:r w:rsidRPr="000348AE">
        <w:t xml:space="preserve">Nos últimos anos a informática tornou-se uma ferramenta fundamental para a execução dos serviços nas empresas públicas e privadas. No governo, </w:t>
      </w:r>
      <w:proofErr w:type="gramStart"/>
      <w:r w:rsidRPr="000348AE">
        <w:t>boa parte dos processos de trabalho já opera</w:t>
      </w:r>
      <w:r>
        <w:t>m</w:t>
      </w:r>
      <w:proofErr w:type="gramEnd"/>
      <w:r w:rsidRPr="000348AE">
        <w:t xml:space="preserve"> em sistemas de informação. Além disso, os microcomputadores são amplamente utilizados para a operação das atividades administrativas</w:t>
      </w:r>
      <w:r>
        <w:t xml:space="preserve">. </w:t>
      </w:r>
    </w:p>
    <w:p w:rsidR="00202A1F" w:rsidRDefault="00202A1F" w:rsidP="00202A1F">
      <w:pPr>
        <w:spacing w:after="0" w:line="240" w:lineRule="auto"/>
        <w:ind w:firstLine="425"/>
        <w:jc w:val="both"/>
        <w:rPr>
          <w:b/>
        </w:rPr>
      </w:pPr>
      <w:r w:rsidRPr="000348AE">
        <w:t xml:space="preserve">Como </w:t>
      </w:r>
      <w:proofErr w:type="gramStart"/>
      <w:r w:rsidRPr="000348AE">
        <w:t>acontece</w:t>
      </w:r>
      <w:proofErr w:type="gramEnd"/>
      <w:r w:rsidRPr="000348AE">
        <w:t xml:space="preserve"> com a maioria das tecnologias, </w:t>
      </w:r>
      <w:r>
        <w:t>os computadores (desktops)</w:t>
      </w:r>
      <w:r w:rsidRPr="000348AE">
        <w:t xml:space="preserve"> sofrem um processo de </w:t>
      </w:r>
      <w:r>
        <w:t>desgaste natural, e aqueles que não se encontram mais em garantia do fornecedor necessitam de manutenção preventiva e corretiva para que possam se manter funcionando.</w:t>
      </w:r>
    </w:p>
    <w:p w:rsidR="00202A1F" w:rsidRPr="000348AE" w:rsidRDefault="00202A1F" w:rsidP="00202A1F">
      <w:pPr>
        <w:spacing w:after="0" w:line="240" w:lineRule="auto"/>
        <w:ind w:firstLine="425"/>
        <w:jc w:val="both"/>
        <w:rPr>
          <w:b/>
        </w:rPr>
      </w:pPr>
      <w:r w:rsidRPr="000348AE">
        <w:t>A continuidade dos serviços é um dos atributos principais a ser levado em conta pelos gestores, tendo em vista que a interrupção da prestação dos serviços públicos causar</w:t>
      </w:r>
      <w:r>
        <w:t>ia transtornos aos usuários e a população em geral que necessita dos serviços desta secretaria.</w:t>
      </w:r>
    </w:p>
    <w:p w:rsidR="00202A1F" w:rsidRDefault="00202A1F" w:rsidP="00202A1F">
      <w:pPr>
        <w:spacing w:after="0" w:line="240" w:lineRule="auto"/>
        <w:ind w:firstLine="425"/>
        <w:jc w:val="both"/>
      </w:pPr>
      <w:r>
        <w:t>Portanto o registro de preços para uma posterior aquisição dessas peças visa garantir a economicidade e eficiência da gestão pública.</w:t>
      </w:r>
    </w:p>
    <w:p w:rsidR="00202A1F" w:rsidRPr="00202A1F" w:rsidRDefault="00202A1F" w:rsidP="00202A1F">
      <w:pPr>
        <w:spacing w:after="0" w:line="240" w:lineRule="auto"/>
        <w:ind w:firstLine="425"/>
        <w:jc w:val="both"/>
      </w:pPr>
    </w:p>
    <w:p w:rsidR="00202A1F" w:rsidRPr="001B123B" w:rsidRDefault="00202A1F" w:rsidP="00202A1F">
      <w:pPr>
        <w:pStyle w:val="PB-SEFAZ-02"/>
        <w:ind w:left="426" w:hanging="426"/>
      </w:pPr>
      <w:bookmarkStart w:id="10" w:name="_Toc467857629"/>
      <w:r w:rsidRPr="001B123B">
        <w:t>Objetivo</w:t>
      </w:r>
      <w:bookmarkEnd w:id="10"/>
    </w:p>
    <w:p w:rsidR="00202A1F" w:rsidRDefault="00202A1F" w:rsidP="00FC1154">
      <w:pPr>
        <w:pStyle w:val="PargrafodaLista"/>
        <w:numPr>
          <w:ilvl w:val="0"/>
          <w:numId w:val="8"/>
        </w:numPr>
        <w:spacing w:after="0" w:line="240" w:lineRule="auto"/>
        <w:jc w:val="both"/>
      </w:pPr>
      <w:r>
        <w:t xml:space="preserve">Substituir peças de computadores defeituosos da SES-TO, Anexos e Hospitais que estejam com defeito técnico; </w:t>
      </w:r>
    </w:p>
    <w:p w:rsidR="00202A1F" w:rsidRDefault="00202A1F" w:rsidP="00FC1154">
      <w:pPr>
        <w:pStyle w:val="PargrafodaLista"/>
        <w:numPr>
          <w:ilvl w:val="0"/>
          <w:numId w:val="8"/>
        </w:numPr>
        <w:spacing w:after="0" w:line="240" w:lineRule="auto"/>
        <w:jc w:val="both"/>
      </w:pPr>
      <w:r>
        <w:t>Substituir bateria de nobreaks que se encontram defeituosos;</w:t>
      </w:r>
    </w:p>
    <w:p w:rsidR="00202A1F" w:rsidRDefault="00202A1F" w:rsidP="00FC1154">
      <w:pPr>
        <w:pStyle w:val="PargrafodaLista"/>
        <w:numPr>
          <w:ilvl w:val="0"/>
          <w:numId w:val="8"/>
        </w:numPr>
        <w:spacing w:after="0" w:line="240" w:lineRule="auto"/>
        <w:jc w:val="both"/>
      </w:pPr>
      <w:r>
        <w:t xml:space="preserve"> Aumentar a capacidade de maquinas que se encontram </w:t>
      </w:r>
      <w:proofErr w:type="gramStart"/>
      <w:r>
        <w:t>defasadas para novas tecnologias devido</w:t>
      </w:r>
      <w:proofErr w:type="gramEnd"/>
      <w:r>
        <w:t xml:space="preserve"> o tempo de uso;</w:t>
      </w:r>
    </w:p>
    <w:p w:rsidR="00202A1F" w:rsidRPr="001B123B" w:rsidRDefault="00202A1F" w:rsidP="00202A1F">
      <w:pPr>
        <w:jc w:val="both"/>
      </w:pPr>
    </w:p>
    <w:p w:rsidR="00202A1F" w:rsidRPr="001B123B" w:rsidRDefault="00202A1F" w:rsidP="00202A1F">
      <w:pPr>
        <w:pStyle w:val="PB-SEFAZ-02"/>
        <w:ind w:left="426" w:hanging="426"/>
      </w:pPr>
      <w:bookmarkStart w:id="11" w:name="_Toc467857630"/>
      <w:r w:rsidRPr="001B123B">
        <w:lastRenderedPageBreak/>
        <w:t>Situação Esperada ao Final do Projeto</w:t>
      </w:r>
      <w:bookmarkEnd w:id="11"/>
    </w:p>
    <w:p w:rsidR="00202A1F" w:rsidRPr="00202A1F" w:rsidRDefault="00202A1F" w:rsidP="00202A1F">
      <w:pPr>
        <w:ind w:firstLine="709"/>
        <w:jc w:val="both"/>
      </w:pPr>
      <w:r w:rsidRPr="00417C43">
        <w:t>Melhorar a qualid</w:t>
      </w:r>
      <w:r>
        <w:t>ade dos serviços prestados pela</w:t>
      </w:r>
      <w:r w:rsidRPr="00417C43">
        <w:t xml:space="preserve"> DTI com a manutenção de equipamentos de TI da SES</w:t>
      </w:r>
      <w:r>
        <w:t xml:space="preserve"> e </w:t>
      </w:r>
      <w:r w:rsidRPr="00417C43">
        <w:t xml:space="preserve">Unidades </w:t>
      </w:r>
      <w:r>
        <w:t>Descentralizadas</w:t>
      </w:r>
      <w:r w:rsidRPr="00417C43">
        <w:t>.</w:t>
      </w:r>
    </w:p>
    <w:p w:rsidR="00202A1F" w:rsidRPr="007B2FD6" w:rsidRDefault="00202A1F" w:rsidP="00202A1F">
      <w:pPr>
        <w:pStyle w:val="PB-SEFAZ-02"/>
        <w:ind w:left="426" w:hanging="426"/>
      </w:pPr>
      <w:bookmarkStart w:id="12" w:name="_Toc467857631"/>
      <w:r w:rsidRPr="007B2FD6">
        <w:t>Beneficiário Alvo</w:t>
      </w:r>
      <w:bookmarkEnd w:id="12"/>
    </w:p>
    <w:p w:rsidR="00E72623" w:rsidRDefault="00202A1F" w:rsidP="00B43F33">
      <w:pPr>
        <w:ind w:firstLine="709"/>
        <w:jc w:val="both"/>
      </w:pPr>
      <w:r>
        <w:t xml:space="preserve">Todas as unidades administrativas e operacionais dos órgãos integrados com a SES e a sociedade em geral, através da alta disponibilidade e </w:t>
      </w:r>
      <w:proofErr w:type="gramStart"/>
      <w:r>
        <w:t>otimização</w:t>
      </w:r>
      <w:proofErr w:type="gramEnd"/>
      <w:r>
        <w:t xml:space="preserve"> da utilização dos recursos de TI na prestação dos serviços ao cidadão.</w:t>
      </w: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p w:rsidR="00B43F33" w:rsidRDefault="00B43F33" w:rsidP="00B43F33">
      <w:pPr>
        <w:ind w:firstLine="709"/>
        <w:jc w:val="both"/>
      </w:pP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B43F33" w:rsidRPr="001B123B" w:rsidTr="00EF582B">
        <w:tc>
          <w:tcPr>
            <w:tcW w:w="5000" w:type="pct"/>
          </w:tcPr>
          <w:p w:rsidR="00B43F33" w:rsidRPr="001B123B" w:rsidRDefault="00B43F33" w:rsidP="00FC1154">
            <w:pPr>
              <w:pStyle w:val="PB-SEFAZ-01"/>
              <w:numPr>
                <w:ilvl w:val="0"/>
                <w:numId w:val="7"/>
              </w:numPr>
              <w:pBdr>
                <w:bottom w:val="none" w:sz="0" w:space="0" w:color="auto"/>
              </w:pBdr>
            </w:pPr>
            <w:bookmarkStart w:id="13" w:name="_Toc467857632"/>
            <w:r w:rsidRPr="001B123B">
              <w:lastRenderedPageBreak/>
              <w:t>Previsão Orçamentária e Classificação de Despesa</w:t>
            </w:r>
            <w:bookmarkEnd w:id="13"/>
          </w:p>
        </w:tc>
      </w:tr>
    </w:tbl>
    <w:p w:rsidR="00B43F33" w:rsidRPr="001B123B" w:rsidRDefault="00B43F33" w:rsidP="00B43F3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760"/>
        <w:gridCol w:w="6014"/>
      </w:tblGrid>
      <w:tr w:rsidR="00B43F33" w:rsidRPr="001B123B" w:rsidTr="00EF582B">
        <w:trPr>
          <w:trHeight w:val="339"/>
        </w:trPr>
        <w:tc>
          <w:tcPr>
            <w:tcW w:w="5000" w:type="pct"/>
            <w:gridSpan w:val="3"/>
            <w:tcBorders>
              <w:left w:val="single" w:sz="4" w:space="0" w:color="auto"/>
            </w:tcBorders>
            <w:shd w:val="clear" w:color="auto" w:fill="BFBFBF" w:themeFill="background1" w:themeFillShade="BF"/>
            <w:vAlign w:val="center"/>
          </w:tcPr>
          <w:p w:rsidR="00B43F33" w:rsidRPr="001B123B" w:rsidRDefault="00B43F33" w:rsidP="00EF582B">
            <w:pPr>
              <w:jc w:val="center"/>
              <w:rPr>
                <w:b/>
              </w:rPr>
            </w:pPr>
            <w:r w:rsidRPr="00213469">
              <w:rPr>
                <w:b/>
              </w:rPr>
              <w:t>FUNCIONAL ORÇAMENTÁRIA</w:t>
            </w:r>
          </w:p>
        </w:tc>
      </w:tr>
      <w:tr w:rsidR="00B43F33" w:rsidRPr="001B123B" w:rsidTr="00EF582B">
        <w:trPr>
          <w:trHeight w:val="274"/>
        </w:trPr>
        <w:tc>
          <w:tcPr>
            <w:tcW w:w="684" w:type="pct"/>
            <w:tcBorders>
              <w:left w:val="single" w:sz="4" w:space="0" w:color="auto"/>
            </w:tcBorders>
            <w:vAlign w:val="center"/>
          </w:tcPr>
          <w:p w:rsidR="00B43F33" w:rsidRPr="001B123B" w:rsidRDefault="00B43F33" w:rsidP="00EF582B">
            <w:pPr>
              <w:spacing w:before="60" w:after="60"/>
              <w:jc w:val="both"/>
              <w:rPr>
                <w:b/>
              </w:rPr>
            </w:pPr>
            <w:r w:rsidRPr="001B123B">
              <w:rPr>
                <w:b/>
              </w:rPr>
              <w:t>Código</w:t>
            </w:r>
          </w:p>
        </w:tc>
        <w:tc>
          <w:tcPr>
            <w:tcW w:w="4316" w:type="pct"/>
            <w:gridSpan w:val="2"/>
          </w:tcPr>
          <w:p w:rsidR="00B43F33" w:rsidRPr="001B123B" w:rsidRDefault="00B43F33" w:rsidP="00EF582B">
            <w:pPr>
              <w:spacing w:before="60" w:after="60"/>
              <w:jc w:val="both"/>
              <w:rPr>
                <w:b/>
              </w:rPr>
            </w:pPr>
            <w:r w:rsidRPr="001B123B">
              <w:rPr>
                <w:b/>
              </w:rPr>
              <w:t>Descrição</w:t>
            </w:r>
          </w:p>
        </w:tc>
      </w:tr>
      <w:tr w:rsidR="00B43F33" w:rsidRPr="001B123B" w:rsidTr="00EF582B">
        <w:trPr>
          <w:trHeight w:val="274"/>
        </w:trPr>
        <w:tc>
          <w:tcPr>
            <w:tcW w:w="684" w:type="pct"/>
          </w:tcPr>
          <w:p w:rsidR="00B43F33" w:rsidRPr="004D78FE" w:rsidRDefault="00B43F33" w:rsidP="00EF582B">
            <w:pPr>
              <w:jc w:val="center"/>
            </w:pPr>
            <w:r>
              <w:t>30</w:t>
            </w:r>
          </w:p>
        </w:tc>
        <w:tc>
          <w:tcPr>
            <w:tcW w:w="977" w:type="pct"/>
            <w:tcBorders>
              <w:right w:val="single" w:sz="4" w:space="0" w:color="auto"/>
            </w:tcBorders>
          </w:tcPr>
          <w:p w:rsidR="00B43F33" w:rsidRPr="00763720" w:rsidRDefault="00B43F33" w:rsidP="00EF582B">
            <w:pPr>
              <w:spacing w:before="60" w:after="60"/>
              <w:jc w:val="center"/>
            </w:pPr>
            <w:r w:rsidRPr="00763720">
              <w:t>Órgão</w:t>
            </w:r>
          </w:p>
        </w:tc>
        <w:tc>
          <w:tcPr>
            <w:tcW w:w="3339" w:type="pct"/>
            <w:tcBorders>
              <w:left w:val="single" w:sz="4" w:space="0" w:color="auto"/>
            </w:tcBorders>
          </w:tcPr>
          <w:p w:rsidR="00B43F33" w:rsidRPr="004D78FE" w:rsidRDefault="00B43F33" w:rsidP="00EF582B">
            <w:r>
              <w:t>Secretaria Estadual da Saúde</w:t>
            </w:r>
          </w:p>
        </w:tc>
      </w:tr>
      <w:tr w:rsidR="00B43F33" w:rsidRPr="001B123B" w:rsidTr="00EF582B">
        <w:trPr>
          <w:trHeight w:val="274"/>
        </w:trPr>
        <w:tc>
          <w:tcPr>
            <w:tcW w:w="684" w:type="pct"/>
          </w:tcPr>
          <w:p w:rsidR="00B43F33" w:rsidRPr="004D78FE" w:rsidRDefault="00B43F33" w:rsidP="00EF582B">
            <w:pPr>
              <w:jc w:val="center"/>
            </w:pPr>
            <w:r>
              <w:t>550</w:t>
            </w:r>
          </w:p>
        </w:tc>
        <w:tc>
          <w:tcPr>
            <w:tcW w:w="977" w:type="pct"/>
            <w:tcBorders>
              <w:right w:val="single" w:sz="4" w:space="0" w:color="auto"/>
            </w:tcBorders>
          </w:tcPr>
          <w:p w:rsidR="00B43F33" w:rsidRPr="00763720" w:rsidRDefault="00B43F33" w:rsidP="00EF582B">
            <w:pPr>
              <w:spacing w:before="60" w:after="60"/>
              <w:jc w:val="center"/>
            </w:pPr>
            <w:r w:rsidRPr="00763720">
              <w:t>Unidade</w:t>
            </w:r>
          </w:p>
        </w:tc>
        <w:tc>
          <w:tcPr>
            <w:tcW w:w="3339" w:type="pct"/>
            <w:tcBorders>
              <w:left w:val="single" w:sz="4" w:space="0" w:color="auto"/>
            </w:tcBorders>
          </w:tcPr>
          <w:p w:rsidR="00B43F33" w:rsidRPr="004D78FE" w:rsidRDefault="00B43F33" w:rsidP="00EF582B">
            <w:r>
              <w:t>Fundo Estadual de Saúde</w:t>
            </w:r>
          </w:p>
        </w:tc>
      </w:tr>
      <w:tr w:rsidR="00B43F33" w:rsidRPr="001B123B" w:rsidTr="00EF582B">
        <w:trPr>
          <w:trHeight w:val="274"/>
        </w:trPr>
        <w:tc>
          <w:tcPr>
            <w:tcW w:w="684" w:type="pct"/>
          </w:tcPr>
          <w:p w:rsidR="00B43F33" w:rsidRPr="004D78FE" w:rsidRDefault="00B43F33" w:rsidP="00EF582B">
            <w:pPr>
              <w:jc w:val="center"/>
            </w:pPr>
            <w:r>
              <w:t>10</w:t>
            </w:r>
          </w:p>
        </w:tc>
        <w:tc>
          <w:tcPr>
            <w:tcW w:w="977" w:type="pct"/>
            <w:tcBorders>
              <w:right w:val="single" w:sz="4" w:space="0" w:color="auto"/>
            </w:tcBorders>
          </w:tcPr>
          <w:p w:rsidR="00B43F33" w:rsidRPr="00763720" w:rsidRDefault="00B43F33" w:rsidP="00EF582B">
            <w:pPr>
              <w:spacing w:before="60" w:after="60"/>
              <w:jc w:val="center"/>
            </w:pPr>
            <w:r w:rsidRPr="00763720">
              <w:t>Função</w:t>
            </w:r>
          </w:p>
        </w:tc>
        <w:tc>
          <w:tcPr>
            <w:tcW w:w="3339" w:type="pct"/>
            <w:tcBorders>
              <w:left w:val="single" w:sz="4" w:space="0" w:color="auto"/>
            </w:tcBorders>
          </w:tcPr>
          <w:p w:rsidR="00B43F33" w:rsidRPr="004D78FE" w:rsidRDefault="00B43F33" w:rsidP="00EF582B">
            <w:r>
              <w:t>Saúde</w:t>
            </w:r>
          </w:p>
        </w:tc>
      </w:tr>
      <w:tr w:rsidR="00B43F33" w:rsidRPr="001B123B" w:rsidTr="00EF582B">
        <w:trPr>
          <w:trHeight w:val="274"/>
        </w:trPr>
        <w:tc>
          <w:tcPr>
            <w:tcW w:w="684" w:type="pct"/>
          </w:tcPr>
          <w:p w:rsidR="00B43F33" w:rsidRPr="004D78FE" w:rsidRDefault="00B43F33" w:rsidP="00EF582B">
            <w:pPr>
              <w:jc w:val="center"/>
            </w:pPr>
            <w:r>
              <w:t>126</w:t>
            </w:r>
          </w:p>
        </w:tc>
        <w:tc>
          <w:tcPr>
            <w:tcW w:w="977" w:type="pct"/>
            <w:tcBorders>
              <w:right w:val="single" w:sz="4" w:space="0" w:color="auto"/>
            </w:tcBorders>
          </w:tcPr>
          <w:p w:rsidR="00B43F33" w:rsidRPr="00763720" w:rsidRDefault="00B43F33" w:rsidP="00EF582B">
            <w:pPr>
              <w:spacing w:before="60" w:after="60"/>
              <w:jc w:val="center"/>
            </w:pPr>
            <w:proofErr w:type="spellStart"/>
            <w:r w:rsidRPr="00763720">
              <w:t>Subfunção</w:t>
            </w:r>
            <w:proofErr w:type="spellEnd"/>
          </w:p>
        </w:tc>
        <w:tc>
          <w:tcPr>
            <w:tcW w:w="3339" w:type="pct"/>
            <w:tcBorders>
              <w:left w:val="single" w:sz="4" w:space="0" w:color="auto"/>
            </w:tcBorders>
          </w:tcPr>
          <w:p w:rsidR="00B43F33" w:rsidRPr="004D78FE" w:rsidRDefault="00B43F33" w:rsidP="00EF582B">
            <w:r>
              <w:t>Tecnologia da Informação</w:t>
            </w:r>
          </w:p>
        </w:tc>
      </w:tr>
      <w:tr w:rsidR="00B43F33" w:rsidRPr="001B123B" w:rsidTr="00EF582B">
        <w:trPr>
          <w:trHeight w:val="274"/>
        </w:trPr>
        <w:tc>
          <w:tcPr>
            <w:tcW w:w="684" w:type="pct"/>
          </w:tcPr>
          <w:p w:rsidR="00B43F33" w:rsidRPr="004D78FE" w:rsidRDefault="00B43F33" w:rsidP="00EF582B">
            <w:pPr>
              <w:jc w:val="center"/>
            </w:pPr>
            <w:r>
              <w:t>1073</w:t>
            </w:r>
          </w:p>
        </w:tc>
        <w:tc>
          <w:tcPr>
            <w:tcW w:w="977" w:type="pct"/>
            <w:tcBorders>
              <w:right w:val="single" w:sz="4" w:space="0" w:color="auto"/>
            </w:tcBorders>
          </w:tcPr>
          <w:p w:rsidR="00B43F33" w:rsidRPr="00763720" w:rsidRDefault="00B43F33" w:rsidP="00EF582B">
            <w:pPr>
              <w:spacing w:before="60" w:after="60"/>
              <w:jc w:val="center"/>
            </w:pPr>
            <w:r w:rsidRPr="00763720">
              <w:t>Programa</w:t>
            </w:r>
          </w:p>
        </w:tc>
        <w:tc>
          <w:tcPr>
            <w:tcW w:w="3339" w:type="pct"/>
            <w:tcBorders>
              <w:left w:val="single" w:sz="4" w:space="0" w:color="auto"/>
            </w:tcBorders>
          </w:tcPr>
          <w:p w:rsidR="00B43F33" w:rsidRPr="004D78FE" w:rsidRDefault="00B43F33" w:rsidP="00EF582B">
            <w:r>
              <w:t>Gestão e Manutenção da Secretaria da Saúde</w:t>
            </w:r>
          </w:p>
        </w:tc>
      </w:tr>
      <w:tr w:rsidR="00B43F33" w:rsidRPr="001B123B" w:rsidTr="00EF582B">
        <w:trPr>
          <w:trHeight w:val="258"/>
        </w:trPr>
        <w:tc>
          <w:tcPr>
            <w:tcW w:w="684" w:type="pct"/>
          </w:tcPr>
          <w:p w:rsidR="00B43F33" w:rsidRPr="004D78FE" w:rsidRDefault="00B43F33" w:rsidP="00EF582B">
            <w:pPr>
              <w:jc w:val="center"/>
            </w:pPr>
            <w:r>
              <w:t>4229</w:t>
            </w:r>
          </w:p>
        </w:tc>
        <w:tc>
          <w:tcPr>
            <w:tcW w:w="977" w:type="pct"/>
            <w:tcBorders>
              <w:right w:val="single" w:sz="4" w:space="0" w:color="auto"/>
            </w:tcBorders>
          </w:tcPr>
          <w:p w:rsidR="00B43F33" w:rsidRPr="00763720" w:rsidRDefault="00B43F33" w:rsidP="00EF582B">
            <w:pPr>
              <w:spacing w:before="60" w:after="60"/>
              <w:jc w:val="center"/>
            </w:pPr>
            <w:r w:rsidRPr="00763720">
              <w:t>Projeto/Atividade</w:t>
            </w:r>
          </w:p>
        </w:tc>
        <w:tc>
          <w:tcPr>
            <w:tcW w:w="3339" w:type="pct"/>
            <w:tcBorders>
              <w:left w:val="single" w:sz="4" w:space="0" w:color="auto"/>
            </w:tcBorders>
          </w:tcPr>
          <w:p w:rsidR="00B43F33" w:rsidRPr="004D78FE" w:rsidRDefault="00B43F33" w:rsidP="00EF582B">
            <w:r>
              <w:t>Manutenção de Serviços de Informática</w:t>
            </w:r>
          </w:p>
        </w:tc>
      </w:tr>
      <w:tr w:rsidR="00B43F33" w:rsidRPr="001B123B" w:rsidTr="00EF582B">
        <w:trPr>
          <w:trHeight w:val="258"/>
        </w:trPr>
        <w:tc>
          <w:tcPr>
            <w:tcW w:w="684" w:type="pct"/>
          </w:tcPr>
          <w:p w:rsidR="00B43F33" w:rsidRPr="004D78FE" w:rsidRDefault="00B43F33" w:rsidP="00EF582B">
            <w:pPr>
              <w:jc w:val="center"/>
            </w:pPr>
            <w:proofErr w:type="gramStart"/>
            <w:r>
              <w:t>2</w:t>
            </w:r>
            <w:proofErr w:type="gramEnd"/>
          </w:p>
        </w:tc>
        <w:tc>
          <w:tcPr>
            <w:tcW w:w="977" w:type="pct"/>
            <w:tcBorders>
              <w:right w:val="single" w:sz="4" w:space="0" w:color="auto"/>
            </w:tcBorders>
          </w:tcPr>
          <w:p w:rsidR="00B43F33" w:rsidRPr="00763720" w:rsidRDefault="00B43F33" w:rsidP="00EF582B">
            <w:pPr>
              <w:spacing w:before="60" w:after="60"/>
              <w:jc w:val="center"/>
            </w:pPr>
            <w:r w:rsidRPr="00763720">
              <w:t>Esfera</w:t>
            </w:r>
          </w:p>
        </w:tc>
        <w:tc>
          <w:tcPr>
            <w:tcW w:w="3339" w:type="pct"/>
            <w:tcBorders>
              <w:left w:val="single" w:sz="4" w:space="0" w:color="auto"/>
            </w:tcBorders>
          </w:tcPr>
          <w:p w:rsidR="00B43F33" w:rsidRPr="004D78FE" w:rsidRDefault="00B43F33" w:rsidP="00EF582B">
            <w:r>
              <w:t>Seguridade</w:t>
            </w:r>
          </w:p>
        </w:tc>
      </w:tr>
      <w:tr w:rsidR="00B43F33" w:rsidRPr="001B123B" w:rsidTr="00EF582B">
        <w:trPr>
          <w:trHeight w:val="258"/>
        </w:trPr>
        <w:tc>
          <w:tcPr>
            <w:tcW w:w="684" w:type="pct"/>
          </w:tcPr>
          <w:p w:rsidR="00B43F33" w:rsidRPr="004D78FE" w:rsidRDefault="00B43F33" w:rsidP="00EF582B">
            <w:pPr>
              <w:jc w:val="center"/>
            </w:pPr>
            <w:r>
              <w:rPr>
                <w:rFonts w:cs="Calibri"/>
              </w:rPr>
              <w:t>3.3.90.30</w:t>
            </w:r>
          </w:p>
        </w:tc>
        <w:tc>
          <w:tcPr>
            <w:tcW w:w="977" w:type="pct"/>
            <w:tcBorders>
              <w:right w:val="single" w:sz="4" w:space="0" w:color="auto"/>
            </w:tcBorders>
          </w:tcPr>
          <w:p w:rsidR="00B43F33" w:rsidRPr="00763720" w:rsidRDefault="00B43F33" w:rsidP="00EF582B">
            <w:pPr>
              <w:spacing w:before="60" w:after="60"/>
              <w:jc w:val="center"/>
            </w:pPr>
            <w:r w:rsidRPr="00763720">
              <w:t>Natureza da Despesa</w:t>
            </w:r>
          </w:p>
        </w:tc>
        <w:tc>
          <w:tcPr>
            <w:tcW w:w="3339" w:type="pct"/>
            <w:tcBorders>
              <w:left w:val="single" w:sz="4" w:space="0" w:color="auto"/>
            </w:tcBorders>
          </w:tcPr>
          <w:p w:rsidR="00B43F33" w:rsidRPr="004D78FE" w:rsidRDefault="00B43F33" w:rsidP="00EF582B">
            <w:r>
              <w:t>Material de Consumo</w:t>
            </w:r>
          </w:p>
        </w:tc>
      </w:tr>
    </w:tbl>
    <w:p w:rsidR="00B43F33" w:rsidRPr="001B123B" w:rsidRDefault="00B43F33" w:rsidP="00B43F33">
      <w:pPr>
        <w:tabs>
          <w:tab w:val="left" w:pos="3652"/>
        </w:tabs>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2"/>
        <w:gridCol w:w="4503"/>
      </w:tblGrid>
      <w:tr w:rsidR="00B43F33" w:rsidRPr="001B123B" w:rsidTr="00EF582B">
        <w:trPr>
          <w:trHeight w:val="27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43F33" w:rsidRPr="001B123B" w:rsidRDefault="00B43F33" w:rsidP="00EF582B">
            <w:pPr>
              <w:jc w:val="center"/>
              <w:rPr>
                <w:b/>
              </w:rPr>
            </w:pPr>
            <w:r w:rsidRPr="001B123B">
              <w:rPr>
                <w:b/>
              </w:rPr>
              <w:t>FONTE DO RECURSO</w:t>
            </w:r>
          </w:p>
        </w:tc>
        <w:tc>
          <w:tcPr>
            <w:tcW w:w="25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43F33" w:rsidRPr="001B123B" w:rsidRDefault="00B43F33" w:rsidP="00EF582B">
            <w:pPr>
              <w:jc w:val="center"/>
              <w:rPr>
                <w:b/>
              </w:rPr>
            </w:pPr>
            <w:r w:rsidRPr="001B123B">
              <w:rPr>
                <w:b/>
              </w:rPr>
              <w:t>VALOR</w:t>
            </w:r>
          </w:p>
        </w:tc>
      </w:tr>
      <w:tr w:rsidR="00B43F33" w:rsidRPr="001B123B" w:rsidTr="00EF582B">
        <w:trPr>
          <w:trHeight w:val="215"/>
          <w:jc w:val="center"/>
        </w:trPr>
        <w:tc>
          <w:tcPr>
            <w:tcW w:w="2500" w:type="pct"/>
            <w:tcBorders>
              <w:top w:val="single" w:sz="4" w:space="0" w:color="000000"/>
              <w:left w:val="single" w:sz="4" w:space="0" w:color="000000"/>
              <w:bottom w:val="single" w:sz="4" w:space="0" w:color="000000"/>
              <w:right w:val="single" w:sz="4" w:space="0" w:color="000000"/>
            </w:tcBorders>
          </w:tcPr>
          <w:p w:rsidR="00B43F33" w:rsidRPr="001B123B" w:rsidRDefault="00B43F33" w:rsidP="00EF582B">
            <w:pPr>
              <w:spacing w:before="60" w:after="60"/>
              <w:jc w:val="center"/>
            </w:pPr>
            <w:r w:rsidRPr="008458BC">
              <w:t>102</w:t>
            </w:r>
          </w:p>
        </w:tc>
        <w:tc>
          <w:tcPr>
            <w:tcW w:w="2500" w:type="pct"/>
            <w:tcBorders>
              <w:top w:val="single" w:sz="4" w:space="0" w:color="000000"/>
              <w:left w:val="single" w:sz="4" w:space="0" w:color="000000"/>
              <w:bottom w:val="single" w:sz="4" w:space="0" w:color="000000"/>
              <w:right w:val="single" w:sz="4" w:space="0" w:color="000000"/>
            </w:tcBorders>
          </w:tcPr>
          <w:p w:rsidR="00B43F33" w:rsidRPr="0021011C" w:rsidRDefault="00B43F33" w:rsidP="00EF582B">
            <w:pPr>
              <w:spacing w:before="60" w:after="60"/>
              <w:jc w:val="center"/>
              <w:rPr>
                <w:color w:val="FF0000"/>
              </w:rPr>
            </w:pPr>
            <w:r w:rsidRPr="006E5634">
              <w:rPr>
                <w:b/>
              </w:rPr>
              <w:t>R$ 1.111.360,20</w:t>
            </w:r>
          </w:p>
        </w:tc>
      </w:tr>
    </w:tbl>
    <w:p w:rsidR="00B43F33" w:rsidRPr="001B123B" w:rsidRDefault="00B43F33" w:rsidP="00B43F33">
      <w:pPr>
        <w:tabs>
          <w:tab w:val="left" w:pos="3652"/>
        </w:tabs>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5"/>
      </w:tblGrid>
      <w:tr w:rsidR="00B43F33" w:rsidRPr="001B123B" w:rsidTr="00EF582B">
        <w:trPr>
          <w:trHeight w:val="27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43F33" w:rsidRPr="001B123B" w:rsidRDefault="00B43F33" w:rsidP="00EF582B">
            <w:pPr>
              <w:jc w:val="center"/>
              <w:rPr>
                <w:b/>
              </w:rPr>
            </w:pPr>
            <w:r w:rsidRPr="001B123B">
              <w:rPr>
                <w:b/>
              </w:rPr>
              <w:t>CONTRAPARTIDA DE CONVÊNIO</w:t>
            </w:r>
          </w:p>
        </w:tc>
      </w:tr>
      <w:tr w:rsidR="00B43F33" w:rsidRPr="001B123B" w:rsidTr="00EF582B">
        <w:trPr>
          <w:trHeight w:val="215"/>
          <w:jc w:val="center"/>
        </w:trPr>
        <w:tc>
          <w:tcPr>
            <w:tcW w:w="5000" w:type="pct"/>
            <w:tcBorders>
              <w:top w:val="single" w:sz="4" w:space="0" w:color="000000"/>
              <w:left w:val="single" w:sz="4" w:space="0" w:color="000000"/>
              <w:bottom w:val="single" w:sz="4" w:space="0" w:color="000000"/>
              <w:right w:val="single" w:sz="4" w:space="0" w:color="000000"/>
            </w:tcBorders>
          </w:tcPr>
          <w:p w:rsidR="00B43F33" w:rsidRDefault="00B43F33" w:rsidP="00EF582B">
            <w:pPr>
              <w:spacing w:before="60" w:after="60"/>
              <w:jc w:val="center"/>
            </w:pPr>
            <w:proofErr w:type="gramStart"/>
            <w:r w:rsidRPr="001B123B">
              <w:t xml:space="preserve">[    </w:t>
            </w:r>
            <w:proofErr w:type="gramEnd"/>
            <w:r w:rsidRPr="001B123B">
              <w:t xml:space="preserve">] Sim                        [  </w:t>
            </w:r>
            <w:r w:rsidRPr="001B123B">
              <w:rPr>
                <w:b/>
              </w:rPr>
              <w:t>X</w:t>
            </w:r>
            <w:r w:rsidRPr="001B123B">
              <w:t xml:space="preserve">  ] Não</w:t>
            </w:r>
          </w:p>
          <w:p w:rsidR="00B43F33" w:rsidRPr="001B123B" w:rsidRDefault="00B43F33" w:rsidP="00EF582B">
            <w:pPr>
              <w:spacing w:before="60" w:after="60"/>
              <w:jc w:val="center"/>
            </w:pPr>
          </w:p>
        </w:tc>
      </w:tr>
    </w:tbl>
    <w:p w:rsidR="00B43F33" w:rsidRPr="001B123B" w:rsidRDefault="00B43F33" w:rsidP="00B43F33">
      <w:pPr>
        <w:tabs>
          <w:tab w:val="left" w:pos="3652"/>
        </w:tabs>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5"/>
      </w:tblGrid>
      <w:tr w:rsidR="00B43F33" w:rsidRPr="001B123B" w:rsidTr="00EF582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43F33" w:rsidRPr="001B123B" w:rsidRDefault="00B43F33" w:rsidP="00EF582B">
            <w:pPr>
              <w:jc w:val="center"/>
            </w:pPr>
            <w:r w:rsidRPr="001B123B">
              <w:rPr>
                <w:b/>
              </w:rPr>
              <w:t>MODALIDADE SUGERIDA</w:t>
            </w:r>
          </w:p>
        </w:tc>
      </w:tr>
      <w:tr w:rsidR="00B43F33" w:rsidRPr="001B123B" w:rsidTr="00EF582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3F33" w:rsidRPr="001B123B" w:rsidRDefault="00B43F33" w:rsidP="00EF582B">
            <w:pPr>
              <w:spacing w:before="60" w:after="60"/>
              <w:jc w:val="center"/>
              <w:rPr>
                <w:b/>
              </w:rPr>
            </w:pPr>
            <w:r>
              <w:t>Pregão Eletrônico</w:t>
            </w:r>
          </w:p>
        </w:tc>
      </w:tr>
      <w:tr w:rsidR="00B43F33" w:rsidRPr="001B123B" w:rsidTr="00EF582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43F33" w:rsidRPr="006A75C7" w:rsidRDefault="00B43F33" w:rsidP="00EF582B">
            <w:pPr>
              <w:jc w:val="center"/>
              <w:rPr>
                <w:b/>
              </w:rPr>
            </w:pPr>
            <w:r w:rsidRPr="006A75C7">
              <w:rPr>
                <w:b/>
              </w:rPr>
              <w:t>JUSTIFICATIVA</w:t>
            </w:r>
          </w:p>
        </w:tc>
      </w:tr>
      <w:tr w:rsidR="00B43F33" w:rsidRPr="001B123B" w:rsidTr="00EF582B">
        <w:trPr>
          <w:trHeight w:val="255"/>
          <w:jc w:val="center"/>
        </w:trPr>
        <w:tc>
          <w:tcPr>
            <w:tcW w:w="5000" w:type="pct"/>
            <w:tcBorders>
              <w:top w:val="single" w:sz="4" w:space="0" w:color="000000"/>
              <w:left w:val="single" w:sz="4" w:space="0" w:color="000000"/>
              <w:bottom w:val="single" w:sz="4" w:space="0" w:color="000000"/>
              <w:right w:val="single" w:sz="4" w:space="0" w:color="000000"/>
            </w:tcBorders>
          </w:tcPr>
          <w:p w:rsidR="00B43F33" w:rsidRPr="006A75C7" w:rsidRDefault="00B43F33" w:rsidP="00EF582B">
            <w:pPr>
              <w:pStyle w:val="Textodecomentrio"/>
              <w:ind w:right="49"/>
              <w:jc w:val="both"/>
              <w:rPr>
                <w:rFonts w:cstheme="minorHAnsi"/>
              </w:rPr>
            </w:pPr>
          </w:p>
        </w:tc>
      </w:tr>
    </w:tbl>
    <w:p w:rsidR="00B43F33" w:rsidRPr="001B123B" w:rsidRDefault="00B43F33" w:rsidP="00B43F33">
      <w:pPr>
        <w:jc w:val="both"/>
      </w:pPr>
    </w:p>
    <w:tbl>
      <w:tblPr>
        <w:tblStyle w:val="Tabelacomgrade"/>
        <w:tblW w:w="5018" w:type="pct"/>
        <w:tblInd w:w="-34"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0B69A5" w:rsidRPr="001B123B" w:rsidTr="00EF582B">
        <w:tc>
          <w:tcPr>
            <w:tcW w:w="5000" w:type="pct"/>
          </w:tcPr>
          <w:p w:rsidR="000B69A5" w:rsidRPr="001B123B" w:rsidRDefault="00B43F33" w:rsidP="006674B6">
            <w:pPr>
              <w:pStyle w:val="PB-SEFAZ-01"/>
              <w:pBdr>
                <w:bottom w:val="none" w:sz="0" w:space="0" w:color="auto"/>
              </w:pBdr>
            </w:pPr>
            <w:r w:rsidRPr="001B123B">
              <w:lastRenderedPageBreak/>
              <w:br w:type="page"/>
            </w:r>
            <w:bookmarkStart w:id="14" w:name="_Toc467857633"/>
            <w:r w:rsidR="000B69A5">
              <w:t xml:space="preserve">3. </w:t>
            </w:r>
            <w:r w:rsidR="000B69A5" w:rsidRPr="001B123B">
              <w:t>Solução Escolhida</w:t>
            </w:r>
            <w:bookmarkEnd w:id="14"/>
          </w:p>
        </w:tc>
      </w:tr>
    </w:tbl>
    <w:p w:rsidR="000B69A5" w:rsidRPr="001B123B" w:rsidRDefault="000B69A5" w:rsidP="000B69A5">
      <w:pPr>
        <w:jc w:val="both"/>
      </w:pPr>
    </w:p>
    <w:p w:rsidR="000B69A5" w:rsidRPr="001B123B" w:rsidRDefault="000B69A5" w:rsidP="000B69A5">
      <w:pPr>
        <w:pStyle w:val="PB-SEFAZ-021"/>
        <w:numPr>
          <w:ilvl w:val="0"/>
          <w:numId w:val="0"/>
        </w:numPr>
      </w:pPr>
      <w:bookmarkStart w:id="15" w:name="_Toc467857634"/>
      <w:r>
        <w:t xml:space="preserve">3.1. </w:t>
      </w:r>
      <w:r w:rsidRPr="001B123B">
        <w:t>Investimento</w:t>
      </w:r>
      <w:bookmarkEnd w:id="15"/>
    </w:p>
    <w:p w:rsidR="000B69A5" w:rsidRPr="001B123B" w:rsidRDefault="000B69A5" w:rsidP="000B69A5">
      <w:pPr>
        <w:jc w:val="both"/>
      </w:pPr>
    </w:p>
    <w:tbl>
      <w:tblPr>
        <w:tblStyle w:val="Tabelacomgrade"/>
        <w:tblW w:w="0" w:type="auto"/>
        <w:tblLook w:val="04A0" w:firstRow="1" w:lastRow="0" w:firstColumn="1" w:lastColumn="0" w:noHBand="0" w:noVBand="1"/>
      </w:tblPr>
      <w:tblGrid>
        <w:gridCol w:w="673"/>
        <w:gridCol w:w="706"/>
        <w:gridCol w:w="1108"/>
        <w:gridCol w:w="3698"/>
        <w:gridCol w:w="1387"/>
        <w:gridCol w:w="1433"/>
      </w:tblGrid>
      <w:tr w:rsidR="000B69A5" w:rsidRPr="00D76852" w:rsidTr="00EF582B">
        <w:tc>
          <w:tcPr>
            <w:tcW w:w="675" w:type="dxa"/>
            <w:shd w:val="clear" w:color="auto" w:fill="BFBFBF" w:themeFill="background1" w:themeFillShade="BF"/>
          </w:tcPr>
          <w:p w:rsidR="000B69A5" w:rsidRPr="00D76852" w:rsidRDefault="000B69A5" w:rsidP="00EF582B">
            <w:pPr>
              <w:jc w:val="center"/>
              <w:rPr>
                <w:b/>
              </w:rPr>
            </w:pPr>
            <w:r w:rsidRPr="00D76852">
              <w:rPr>
                <w:b/>
              </w:rPr>
              <w:t>Item</w:t>
            </w:r>
          </w:p>
        </w:tc>
        <w:tc>
          <w:tcPr>
            <w:tcW w:w="709" w:type="dxa"/>
            <w:shd w:val="clear" w:color="auto" w:fill="BFBFBF" w:themeFill="background1" w:themeFillShade="BF"/>
          </w:tcPr>
          <w:p w:rsidR="000B69A5" w:rsidRPr="00D76852" w:rsidRDefault="000B69A5" w:rsidP="00EF582B">
            <w:pPr>
              <w:jc w:val="center"/>
              <w:rPr>
                <w:b/>
              </w:rPr>
            </w:pPr>
            <w:proofErr w:type="spellStart"/>
            <w:r w:rsidRPr="00D76852">
              <w:rPr>
                <w:b/>
              </w:rPr>
              <w:t>Unid</w:t>
            </w:r>
            <w:proofErr w:type="spellEnd"/>
          </w:p>
        </w:tc>
        <w:tc>
          <w:tcPr>
            <w:tcW w:w="1134" w:type="dxa"/>
            <w:shd w:val="clear" w:color="auto" w:fill="BFBFBF" w:themeFill="background1" w:themeFillShade="BF"/>
          </w:tcPr>
          <w:p w:rsidR="000B69A5" w:rsidRPr="00D76852" w:rsidRDefault="000B69A5" w:rsidP="00EF582B">
            <w:pPr>
              <w:jc w:val="center"/>
              <w:rPr>
                <w:b/>
              </w:rPr>
            </w:pPr>
            <w:proofErr w:type="spellStart"/>
            <w:r w:rsidRPr="00D76852">
              <w:rPr>
                <w:b/>
              </w:rPr>
              <w:t>Qtde</w:t>
            </w:r>
            <w:proofErr w:type="spellEnd"/>
          </w:p>
        </w:tc>
        <w:tc>
          <w:tcPr>
            <w:tcW w:w="3827" w:type="dxa"/>
            <w:shd w:val="clear" w:color="auto" w:fill="BFBFBF" w:themeFill="background1" w:themeFillShade="BF"/>
          </w:tcPr>
          <w:p w:rsidR="000B69A5" w:rsidRPr="00D76852" w:rsidRDefault="000B69A5" w:rsidP="00EF582B">
            <w:pPr>
              <w:jc w:val="center"/>
              <w:rPr>
                <w:b/>
              </w:rPr>
            </w:pPr>
            <w:r w:rsidRPr="00D76852">
              <w:rPr>
                <w:b/>
              </w:rPr>
              <w:t>Descrição</w:t>
            </w:r>
          </w:p>
        </w:tc>
        <w:tc>
          <w:tcPr>
            <w:tcW w:w="1418" w:type="dxa"/>
            <w:shd w:val="clear" w:color="auto" w:fill="BFBFBF" w:themeFill="background1" w:themeFillShade="BF"/>
          </w:tcPr>
          <w:p w:rsidR="000B69A5" w:rsidRPr="00D76852" w:rsidRDefault="000B69A5" w:rsidP="00EF582B">
            <w:pPr>
              <w:jc w:val="center"/>
              <w:rPr>
                <w:b/>
              </w:rPr>
            </w:pPr>
            <w:proofErr w:type="spellStart"/>
            <w:r w:rsidRPr="00D76852">
              <w:rPr>
                <w:b/>
              </w:rPr>
              <w:t>Vlr</w:t>
            </w:r>
            <w:proofErr w:type="spellEnd"/>
            <w:r w:rsidRPr="00D76852">
              <w:rPr>
                <w:b/>
              </w:rPr>
              <w:t>. Unit. Est.</w:t>
            </w:r>
          </w:p>
        </w:tc>
        <w:tc>
          <w:tcPr>
            <w:tcW w:w="1448" w:type="dxa"/>
            <w:shd w:val="clear" w:color="auto" w:fill="BFBFBF" w:themeFill="background1" w:themeFillShade="BF"/>
          </w:tcPr>
          <w:p w:rsidR="000B69A5" w:rsidRPr="00D76852" w:rsidRDefault="000B69A5" w:rsidP="00EF582B">
            <w:pPr>
              <w:jc w:val="center"/>
              <w:rPr>
                <w:b/>
              </w:rPr>
            </w:pPr>
            <w:proofErr w:type="spellStart"/>
            <w:r w:rsidRPr="00D76852">
              <w:rPr>
                <w:b/>
              </w:rPr>
              <w:t>Vlr</w:t>
            </w:r>
            <w:proofErr w:type="spellEnd"/>
            <w:r w:rsidRPr="00D76852">
              <w:rPr>
                <w:b/>
              </w:rPr>
              <w:t>. Total Est.</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01</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300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Bateria </w:t>
            </w:r>
            <w:proofErr w:type="gramStart"/>
            <w:r w:rsidRPr="000B44B4">
              <w:rPr>
                <w:sz w:val="20"/>
                <w:szCs w:val="20"/>
              </w:rPr>
              <w:t>12v</w:t>
            </w:r>
            <w:proofErr w:type="gramEnd"/>
            <w:r w:rsidRPr="000B44B4">
              <w:rPr>
                <w:sz w:val="20"/>
                <w:szCs w:val="20"/>
              </w:rPr>
              <w:t xml:space="preserve"> 5Ah</w:t>
            </w:r>
          </w:p>
        </w:tc>
        <w:tc>
          <w:tcPr>
            <w:tcW w:w="1418" w:type="dxa"/>
            <w:vAlign w:val="center"/>
          </w:tcPr>
          <w:p w:rsidR="000B69A5" w:rsidRPr="00D76852" w:rsidRDefault="000B69A5" w:rsidP="00EF582B">
            <w:pPr>
              <w:spacing w:before="60" w:after="60"/>
              <w:jc w:val="center"/>
              <w:rPr>
                <w:sz w:val="18"/>
              </w:rPr>
            </w:pPr>
            <w:r>
              <w:rPr>
                <w:sz w:val="18"/>
              </w:rPr>
              <w:t>72,64</w:t>
            </w:r>
          </w:p>
        </w:tc>
        <w:tc>
          <w:tcPr>
            <w:tcW w:w="1448" w:type="dxa"/>
            <w:vAlign w:val="center"/>
          </w:tcPr>
          <w:p w:rsidR="000B69A5" w:rsidRPr="00D76852" w:rsidRDefault="000B69A5" w:rsidP="00EF582B">
            <w:pPr>
              <w:jc w:val="center"/>
              <w:rPr>
                <w:sz w:val="18"/>
              </w:rPr>
            </w:pPr>
            <w:r>
              <w:rPr>
                <w:sz w:val="18"/>
              </w:rPr>
              <w:t>21.792,00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02</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2500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Bateria </w:t>
            </w:r>
            <w:proofErr w:type="gramStart"/>
            <w:r w:rsidRPr="000B44B4">
              <w:rPr>
                <w:sz w:val="20"/>
                <w:szCs w:val="20"/>
              </w:rPr>
              <w:t>12v</w:t>
            </w:r>
            <w:proofErr w:type="gramEnd"/>
            <w:r w:rsidRPr="000B44B4">
              <w:rPr>
                <w:sz w:val="20"/>
                <w:szCs w:val="20"/>
              </w:rPr>
              <w:t xml:space="preserve"> 7Ah</w:t>
            </w:r>
          </w:p>
        </w:tc>
        <w:tc>
          <w:tcPr>
            <w:tcW w:w="1418" w:type="dxa"/>
            <w:vAlign w:val="center"/>
          </w:tcPr>
          <w:p w:rsidR="000B69A5" w:rsidRDefault="000B69A5" w:rsidP="00EF582B">
            <w:pPr>
              <w:spacing w:before="60" w:after="60"/>
              <w:jc w:val="center"/>
              <w:rPr>
                <w:sz w:val="18"/>
              </w:rPr>
            </w:pPr>
            <w:r>
              <w:rPr>
                <w:sz w:val="18"/>
              </w:rPr>
              <w:t>75,00</w:t>
            </w:r>
          </w:p>
        </w:tc>
        <w:tc>
          <w:tcPr>
            <w:tcW w:w="1448" w:type="dxa"/>
            <w:vAlign w:val="center"/>
          </w:tcPr>
          <w:p w:rsidR="000B69A5" w:rsidRDefault="000B69A5" w:rsidP="00EF582B">
            <w:pPr>
              <w:jc w:val="center"/>
              <w:rPr>
                <w:sz w:val="18"/>
              </w:rPr>
            </w:pPr>
            <w:r>
              <w:rPr>
                <w:sz w:val="18"/>
              </w:rPr>
              <w:t>187.500,00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03</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2000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Bateria de </w:t>
            </w:r>
            <w:proofErr w:type="spellStart"/>
            <w:r w:rsidRPr="000B44B4">
              <w:rPr>
                <w:sz w:val="20"/>
                <w:szCs w:val="20"/>
              </w:rPr>
              <w:t>Lithium</w:t>
            </w:r>
            <w:proofErr w:type="spellEnd"/>
            <w:r w:rsidRPr="000B44B4">
              <w:rPr>
                <w:sz w:val="20"/>
                <w:szCs w:val="20"/>
              </w:rPr>
              <w:t xml:space="preserve"> CR2032</w:t>
            </w:r>
          </w:p>
        </w:tc>
        <w:tc>
          <w:tcPr>
            <w:tcW w:w="1418" w:type="dxa"/>
            <w:vAlign w:val="center"/>
          </w:tcPr>
          <w:p w:rsidR="000B69A5" w:rsidRDefault="000B69A5" w:rsidP="00EF582B">
            <w:pPr>
              <w:spacing w:before="60" w:after="60"/>
              <w:jc w:val="center"/>
              <w:rPr>
                <w:sz w:val="18"/>
              </w:rPr>
            </w:pPr>
            <w:r>
              <w:rPr>
                <w:sz w:val="18"/>
              </w:rPr>
              <w:t>1,10</w:t>
            </w:r>
          </w:p>
        </w:tc>
        <w:tc>
          <w:tcPr>
            <w:tcW w:w="1448" w:type="dxa"/>
            <w:vAlign w:val="center"/>
          </w:tcPr>
          <w:p w:rsidR="000B69A5" w:rsidRDefault="000B69A5" w:rsidP="00EF582B">
            <w:pPr>
              <w:jc w:val="center"/>
              <w:rPr>
                <w:sz w:val="18"/>
              </w:rPr>
            </w:pPr>
            <w:r>
              <w:rPr>
                <w:sz w:val="18"/>
              </w:rPr>
              <w:t>2.200,00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04</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50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Bateria </w:t>
            </w:r>
            <w:proofErr w:type="gramStart"/>
            <w:r w:rsidRPr="000B44B4">
              <w:rPr>
                <w:sz w:val="20"/>
                <w:szCs w:val="20"/>
              </w:rPr>
              <w:t>12v</w:t>
            </w:r>
            <w:proofErr w:type="gramEnd"/>
            <w:r w:rsidRPr="000B44B4">
              <w:rPr>
                <w:sz w:val="20"/>
                <w:szCs w:val="20"/>
              </w:rPr>
              <w:t xml:space="preserve"> 18Ah</w:t>
            </w:r>
          </w:p>
        </w:tc>
        <w:tc>
          <w:tcPr>
            <w:tcW w:w="1418" w:type="dxa"/>
            <w:vAlign w:val="center"/>
          </w:tcPr>
          <w:p w:rsidR="000B69A5" w:rsidRDefault="000B69A5" w:rsidP="00EF582B">
            <w:pPr>
              <w:spacing w:before="60" w:after="60"/>
              <w:jc w:val="center"/>
              <w:rPr>
                <w:sz w:val="18"/>
              </w:rPr>
            </w:pPr>
            <w:r>
              <w:rPr>
                <w:sz w:val="18"/>
              </w:rPr>
              <w:t>197,73</w:t>
            </w:r>
          </w:p>
        </w:tc>
        <w:tc>
          <w:tcPr>
            <w:tcW w:w="1448" w:type="dxa"/>
            <w:vAlign w:val="center"/>
          </w:tcPr>
          <w:p w:rsidR="000B69A5" w:rsidRDefault="000B69A5" w:rsidP="00EF582B">
            <w:pPr>
              <w:jc w:val="center"/>
              <w:rPr>
                <w:sz w:val="18"/>
              </w:rPr>
            </w:pPr>
            <w:r>
              <w:rPr>
                <w:sz w:val="18"/>
              </w:rPr>
              <w:t>9.886,50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05</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200</w:t>
            </w:r>
          </w:p>
        </w:tc>
        <w:tc>
          <w:tcPr>
            <w:tcW w:w="3827" w:type="dxa"/>
          </w:tcPr>
          <w:p w:rsidR="000B69A5" w:rsidRPr="000B44B4" w:rsidRDefault="000B69A5" w:rsidP="00EF582B">
            <w:pPr>
              <w:spacing w:before="60" w:after="60"/>
              <w:jc w:val="both"/>
              <w:rPr>
                <w:sz w:val="20"/>
                <w:szCs w:val="20"/>
              </w:rPr>
            </w:pPr>
            <w:r w:rsidRPr="000B44B4">
              <w:rPr>
                <w:sz w:val="20"/>
                <w:szCs w:val="20"/>
              </w:rPr>
              <w:t>Cabo VGA macho de 15 pinos para monitor</w:t>
            </w:r>
          </w:p>
        </w:tc>
        <w:tc>
          <w:tcPr>
            <w:tcW w:w="1418" w:type="dxa"/>
            <w:vAlign w:val="center"/>
          </w:tcPr>
          <w:p w:rsidR="000B69A5" w:rsidRDefault="000B69A5" w:rsidP="00EF582B">
            <w:pPr>
              <w:spacing w:before="60" w:after="60"/>
              <w:jc w:val="center"/>
              <w:rPr>
                <w:sz w:val="18"/>
              </w:rPr>
            </w:pPr>
            <w:r>
              <w:rPr>
                <w:sz w:val="18"/>
              </w:rPr>
              <w:t>16,62</w:t>
            </w:r>
          </w:p>
        </w:tc>
        <w:tc>
          <w:tcPr>
            <w:tcW w:w="1448" w:type="dxa"/>
            <w:vAlign w:val="center"/>
          </w:tcPr>
          <w:p w:rsidR="000B69A5" w:rsidRDefault="000B69A5" w:rsidP="00EF582B">
            <w:pPr>
              <w:jc w:val="center"/>
              <w:rPr>
                <w:sz w:val="18"/>
              </w:rPr>
            </w:pPr>
            <w:r>
              <w:rPr>
                <w:sz w:val="18"/>
              </w:rPr>
              <w:t>3.324,00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06</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300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Fonte ATX mini </w:t>
            </w:r>
            <w:proofErr w:type="gramStart"/>
            <w:r w:rsidRPr="000B44B4">
              <w:rPr>
                <w:sz w:val="20"/>
                <w:szCs w:val="20"/>
              </w:rPr>
              <w:t>300w</w:t>
            </w:r>
            <w:proofErr w:type="gramEnd"/>
          </w:p>
        </w:tc>
        <w:tc>
          <w:tcPr>
            <w:tcW w:w="1418" w:type="dxa"/>
            <w:vAlign w:val="center"/>
          </w:tcPr>
          <w:p w:rsidR="000B69A5" w:rsidRDefault="000B69A5" w:rsidP="00EF582B">
            <w:pPr>
              <w:spacing w:before="60" w:after="60"/>
              <w:jc w:val="center"/>
              <w:rPr>
                <w:sz w:val="18"/>
              </w:rPr>
            </w:pPr>
            <w:r>
              <w:rPr>
                <w:sz w:val="18"/>
              </w:rPr>
              <w:t>91,95</w:t>
            </w:r>
          </w:p>
        </w:tc>
        <w:tc>
          <w:tcPr>
            <w:tcW w:w="1448" w:type="dxa"/>
            <w:vAlign w:val="center"/>
          </w:tcPr>
          <w:p w:rsidR="000B69A5" w:rsidRDefault="000B69A5" w:rsidP="00EF582B">
            <w:pPr>
              <w:jc w:val="center"/>
              <w:rPr>
                <w:sz w:val="18"/>
              </w:rPr>
            </w:pPr>
            <w:r>
              <w:rPr>
                <w:sz w:val="18"/>
              </w:rPr>
              <w:t>27.585,00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07</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100</w:t>
            </w:r>
          </w:p>
        </w:tc>
        <w:tc>
          <w:tcPr>
            <w:tcW w:w="3827" w:type="dxa"/>
          </w:tcPr>
          <w:p w:rsidR="000B69A5" w:rsidRPr="000B44B4" w:rsidRDefault="000B69A5" w:rsidP="00EF582B">
            <w:pPr>
              <w:spacing w:before="60" w:after="60"/>
              <w:jc w:val="both"/>
              <w:rPr>
                <w:sz w:val="20"/>
                <w:szCs w:val="20"/>
              </w:rPr>
            </w:pPr>
            <w:r w:rsidRPr="000B44B4">
              <w:rPr>
                <w:sz w:val="20"/>
                <w:szCs w:val="20"/>
              </w:rPr>
              <w:t>HD E</w:t>
            </w:r>
            <w:r>
              <w:rPr>
                <w:sz w:val="20"/>
                <w:szCs w:val="20"/>
              </w:rPr>
              <w:t>x</w:t>
            </w:r>
            <w:r w:rsidRPr="000B44B4">
              <w:rPr>
                <w:sz w:val="20"/>
                <w:szCs w:val="20"/>
              </w:rPr>
              <w:t>terno portátil 1TB 5400RPM</w:t>
            </w:r>
          </w:p>
        </w:tc>
        <w:tc>
          <w:tcPr>
            <w:tcW w:w="1418" w:type="dxa"/>
            <w:vAlign w:val="center"/>
          </w:tcPr>
          <w:p w:rsidR="000B69A5" w:rsidRDefault="000B69A5" w:rsidP="00EF582B">
            <w:pPr>
              <w:spacing w:before="60" w:after="60"/>
              <w:jc w:val="center"/>
              <w:rPr>
                <w:sz w:val="18"/>
              </w:rPr>
            </w:pPr>
            <w:r>
              <w:rPr>
                <w:sz w:val="18"/>
              </w:rPr>
              <w:t>353,22</w:t>
            </w:r>
          </w:p>
        </w:tc>
        <w:tc>
          <w:tcPr>
            <w:tcW w:w="1448" w:type="dxa"/>
            <w:vAlign w:val="center"/>
          </w:tcPr>
          <w:p w:rsidR="000B69A5" w:rsidRDefault="000B69A5" w:rsidP="00EF582B">
            <w:pPr>
              <w:jc w:val="center"/>
              <w:rPr>
                <w:sz w:val="18"/>
              </w:rPr>
            </w:pPr>
            <w:r>
              <w:rPr>
                <w:sz w:val="18"/>
              </w:rPr>
              <w:t>35.322,00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08</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300</w:t>
            </w:r>
          </w:p>
        </w:tc>
        <w:tc>
          <w:tcPr>
            <w:tcW w:w="3827" w:type="dxa"/>
          </w:tcPr>
          <w:p w:rsidR="000B69A5" w:rsidRPr="000B44B4" w:rsidRDefault="000B69A5" w:rsidP="00EF582B">
            <w:pPr>
              <w:spacing w:before="60" w:after="60"/>
              <w:jc w:val="both"/>
              <w:rPr>
                <w:sz w:val="20"/>
                <w:szCs w:val="20"/>
              </w:rPr>
            </w:pPr>
            <w:r w:rsidRPr="000B44B4">
              <w:rPr>
                <w:sz w:val="20"/>
                <w:szCs w:val="20"/>
              </w:rPr>
              <w:t>HD SATA III 500GB 7200RPM</w:t>
            </w:r>
          </w:p>
        </w:tc>
        <w:tc>
          <w:tcPr>
            <w:tcW w:w="1418" w:type="dxa"/>
            <w:vAlign w:val="center"/>
          </w:tcPr>
          <w:p w:rsidR="000B69A5" w:rsidRDefault="000B69A5" w:rsidP="00EF582B">
            <w:pPr>
              <w:spacing w:before="60" w:after="60"/>
              <w:jc w:val="center"/>
              <w:rPr>
                <w:sz w:val="18"/>
              </w:rPr>
            </w:pPr>
            <w:r>
              <w:rPr>
                <w:sz w:val="18"/>
              </w:rPr>
              <w:t>248,42</w:t>
            </w:r>
          </w:p>
        </w:tc>
        <w:tc>
          <w:tcPr>
            <w:tcW w:w="1448" w:type="dxa"/>
            <w:vAlign w:val="center"/>
          </w:tcPr>
          <w:p w:rsidR="000B69A5" w:rsidRDefault="000B69A5" w:rsidP="00EF582B">
            <w:pPr>
              <w:jc w:val="center"/>
              <w:rPr>
                <w:sz w:val="18"/>
              </w:rPr>
            </w:pPr>
            <w:r>
              <w:rPr>
                <w:sz w:val="18"/>
              </w:rPr>
              <w:t>74.526,00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09</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50</w:t>
            </w:r>
          </w:p>
        </w:tc>
        <w:tc>
          <w:tcPr>
            <w:tcW w:w="3827" w:type="dxa"/>
          </w:tcPr>
          <w:p w:rsidR="000B69A5" w:rsidRPr="000B44B4" w:rsidRDefault="000B69A5" w:rsidP="00EF582B">
            <w:pPr>
              <w:spacing w:before="60" w:after="60"/>
              <w:jc w:val="both"/>
              <w:rPr>
                <w:sz w:val="20"/>
                <w:szCs w:val="20"/>
              </w:rPr>
            </w:pPr>
            <w:r w:rsidRPr="000B44B4">
              <w:rPr>
                <w:sz w:val="20"/>
                <w:szCs w:val="20"/>
              </w:rPr>
              <w:t xml:space="preserve">HD SATA III 500GB </w:t>
            </w:r>
            <w:r>
              <w:rPr>
                <w:sz w:val="20"/>
                <w:szCs w:val="20"/>
              </w:rPr>
              <w:t>54</w:t>
            </w:r>
            <w:r w:rsidRPr="000B44B4">
              <w:rPr>
                <w:sz w:val="20"/>
                <w:szCs w:val="20"/>
              </w:rPr>
              <w:t>00RPM para notebook</w:t>
            </w:r>
          </w:p>
        </w:tc>
        <w:tc>
          <w:tcPr>
            <w:tcW w:w="1418" w:type="dxa"/>
            <w:vAlign w:val="center"/>
          </w:tcPr>
          <w:p w:rsidR="000B69A5" w:rsidRDefault="000B69A5" w:rsidP="00EF582B">
            <w:pPr>
              <w:spacing w:before="60" w:after="60"/>
              <w:jc w:val="center"/>
              <w:rPr>
                <w:sz w:val="18"/>
              </w:rPr>
            </w:pPr>
            <w:r>
              <w:rPr>
                <w:sz w:val="18"/>
              </w:rPr>
              <w:t>278,02</w:t>
            </w:r>
          </w:p>
        </w:tc>
        <w:tc>
          <w:tcPr>
            <w:tcW w:w="1448" w:type="dxa"/>
            <w:vAlign w:val="center"/>
          </w:tcPr>
          <w:p w:rsidR="000B69A5" w:rsidRDefault="000B69A5" w:rsidP="00EF582B">
            <w:pPr>
              <w:jc w:val="center"/>
              <w:rPr>
                <w:sz w:val="18"/>
              </w:rPr>
            </w:pPr>
            <w:r>
              <w:rPr>
                <w:sz w:val="18"/>
              </w:rPr>
              <w:t>13.901,00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10</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sidRPr="000B44B4">
              <w:rPr>
                <w:sz w:val="20"/>
                <w:szCs w:val="20"/>
              </w:rPr>
              <w:t>10</w:t>
            </w:r>
          </w:p>
        </w:tc>
        <w:tc>
          <w:tcPr>
            <w:tcW w:w="3827" w:type="dxa"/>
          </w:tcPr>
          <w:p w:rsidR="000B69A5" w:rsidRPr="000B44B4" w:rsidRDefault="000B69A5" w:rsidP="00EF582B">
            <w:pPr>
              <w:spacing w:before="60" w:after="60"/>
              <w:jc w:val="both"/>
              <w:rPr>
                <w:sz w:val="20"/>
                <w:szCs w:val="20"/>
              </w:rPr>
            </w:pPr>
            <w:r>
              <w:rPr>
                <w:sz w:val="20"/>
                <w:szCs w:val="20"/>
              </w:rPr>
              <w:t>HD 300GB 6GB</w:t>
            </w:r>
            <w:proofErr w:type="gramStart"/>
            <w:r>
              <w:rPr>
                <w:sz w:val="20"/>
                <w:szCs w:val="20"/>
              </w:rPr>
              <w:t>/s SAS 3,5”</w:t>
            </w:r>
            <w:proofErr w:type="gramEnd"/>
            <w:r>
              <w:rPr>
                <w:sz w:val="20"/>
                <w:szCs w:val="20"/>
              </w:rPr>
              <w:t xml:space="preserve"> 15k RPM para Servidor Dell </w:t>
            </w:r>
            <w:proofErr w:type="spellStart"/>
            <w:r>
              <w:rPr>
                <w:sz w:val="20"/>
                <w:szCs w:val="20"/>
              </w:rPr>
              <w:t>Poweredge</w:t>
            </w:r>
            <w:proofErr w:type="spellEnd"/>
            <w:r>
              <w:rPr>
                <w:sz w:val="20"/>
                <w:szCs w:val="20"/>
              </w:rPr>
              <w:t xml:space="preserve"> r710</w:t>
            </w:r>
          </w:p>
        </w:tc>
        <w:tc>
          <w:tcPr>
            <w:tcW w:w="1418" w:type="dxa"/>
            <w:vAlign w:val="center"/>
          </w:tcPr>
          <w:p w:rsidR="000B69A5" w:rsidRDefault="000B69A5" w:rsidP="00EF582B">
            <w:pPr>
              <w:spacing w:before="60" w:after="60"/>
              <w:jc w:val="center"/>
              <w:rPr>
                <w:sz w:val="18"/>
              </w:rPr>
            </w:pPr>
            <w:r>
              <w:rPr>
                <w:sz w:val="18"/>
              </w:rPr>
              <w:t>956,59</w:t>
            </w:r>
          </w:p>
        </w:tc>
        <w:tc>
          <w:tcPr>
            <w:tcW w:w="1448" w:type="dxa"/>
            <w:vAlign w:val="center"/>
          </w:tcPr>
          <w:p w:rsidR="000B69A5" w:rsidRDefault="000B69A5" w:rsidP="00EF582B">
            <w:pPr>
              <w:jc w:val="center"/>
              <w:rPr>
                <w:sz w:val="18"/>
              </w:rPr>
            </w:pPr>
            <w:r>
              <w:rPr>
                <w:sz w:val="18"/>
              </w:rPr>
              <w:t>9.565,90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11</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w:t>
            </w:r>
          </w:p>
        </w:tc>
        <w:tc>
          <w:tcPr>
            <w:tcW w:w="3827" w:type="dxa"/>
          </w:tcPr>
          <w:p w:rsidR="000B69A5" w:rsidRPr="000B44B4" w:rsidRDefault="000B69A5" w:rsidP="00EF582B">
            <w:pPr>
              <w:spacing w:before="60" w:after="60"/>
              <w:jc w:val="both"/>
              <w:rPr>
                <w:sz w:val="20"/>
                <w:szCs w:val="20"/>
              </w:rPr>
            </w:pPr>
            <w:r>
              <w:rPr>
                <w:sz w:val="20"/>
                <w:szCs w:val="20"/>
              </w:rPr>
              <w:t>HD 600GB 6GB/s SAS FRU 49Y2004 para Servidor IBM System x 3650m3</w:t>
            </w:r>
          </w:p>
        </w:tc>
        <w:tc>
          <w:tcPr>
            <w:tcW w:w="1418" w:type="dxa"/>
            <w:vAlign w:val="center"/>
          </w:tcPr>
          <w:p w:rsidR="000B69A5" w:rsidRDefault="000B69A5" w:rsidP="00EF582B">
            <w:pPr>
              <w:spacing w:before="60" w:after="60"/>
              <w:jc w:val="center"/>
              <w:rPr>
                <w:sz w:val="18"/>
              </w:rPr>
            </w:pPr>
            <w:r>
              <w:rPr>
                <w:sz w:val="18"/>
              </w:rPr>
              <w:t>1.624,18</w:t>
            </w:r>
          </w:p>
        </w:tc>
        <w:tc>
          <w:tcPr>
            <w:tcW w:w="1448" w:type="dxa"/>
            <w:vAlign w:val="center"/>
          </w:tcPr>
          <w:p w:rsidR="000B69A5" w:rsidRDefault="000B69A5" w:rsidP="00EF582B">
            <w:pPr>
              <w:jc w:val="center"/>
              <w:rPr>
                <w:sz w:val="18"/>
              </w:rPr>
            </w:pPr>
            <w:r>
              <w:rPr>
                <w:sz w:val="18"/>
              </w:rPr>
              <w:t>16.241,80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12</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500</w:t>
            </w:r>
          </w:p>
        </w:tc>
        <w:tc>
          <w:tcPr>
            <w:tcW w:w="3827" w:type="dxa"/>
          </w:tcPr>
          <w:p w:rsidR="000B69A5" w:rsidRPr="000B44B4" w:rsidRDefault="000B69A5" w:rsidP="00EF582B">
            <w:pPr>
              <w:spacing w:before="60" w:after="60"/>
              <w:jc w:val="both"/>
              <w:rPr>
                <w:sz w:val="20"/>
                <w:szCs w:val="20"/>
              </w:rPr>
            </w:pPr>
            <w:r>
              <w:rPr>
                <w:sz w:val="20"/>
                <w:szCs w:val="20"/>
              </w:rPr>
              <w:t xml:space="preserve">Memória DDR2 </w:t>
            </w:r>
            <w:proofErr w:type="gramStart"/>
            <w:r>
              <w:rPr>
                <w:sz w:val="20"/>
                <w:szCs w:val="20"/>
              </w:rPr>
              <w:t>800MHz</w:t>
            </w:r>
            <w:proofErr w:type="gramEnd"/>
            <w:r>
              <w:rPr>
                <w:sz w:val="20"/>
                <w:szCs w:val="20"/>
              </w:rPr>
              <w:t xml:space="preserve"> 2GB – 240 pinos</w:t>
            </w:r>
          </w:p>
        </w:tc>
        <w:tc>
          <w:tcPr>
            <w:tcW w:w="1418" w:type="dxa"/>
            <w:vAlign w:val="center"/>
          </w:tcPr>
          <w:p w:rsidR="000B69A5" w:rsidRDefault="000B69A5" w:rsidP="00EF582B">
            <w:pPr>
              <w:spacing w:before="60" w:after="60"/>
              <w:jc w:val="center"/>
              <w:rPr>
                <w:sz w:val="18"/>
              </w:rPr>
            </w:pPr>
            <w:r>
              <w:rPr>
                <w:sz w:val="18"/>
              </w:rPr>
              <w:t>81,49</w:t>
            </w:r>
          </w:p>
        </w:tc>
        <w:tc>
          <w:tcPr>
            <w:tcW w:w="1448" w:type="dxa"/>
            <w:vAlign w:val="center"/>
          </w:tcPr>
          <w:p w:rsidR="000B69A5" w:rsidRDefault="000B69A5" w:rsidP="00EF582B">
            <w:pPr>
              <w:jc w:val="center"/>
              <w:rPr>
                <w:sz w:val="18"/>
              </w:rPr>
            </w:pPr>
            <w:r>
              <w:rPr>
                <w:sz w:val="18"/>
              </w:rPr>
              <w:t>40.745,00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13</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500</w:t>
            </w:r>
          </w:p>
        </w:tc>
        <w:tc>
          <w:tcPr>
            <w:tcW w:w="3827" w:type="dxa"/>
          </w:tcPr>
          <w:p w:rsidR="000B69A5" w:rsidRPr="000B44B4" w:rsidRDefault="000B69A5" w:rsidP="00EF582B">
            <w:pPr>
              <w:spacing w:before="60" w:after="60"/>
              <w:jc w:val="both"/>
              <w:rPr>
                <w:sz w:val="20"/>
                <w:szCs w:val="20"/>
              </w:rPr>
            </w:pPr>
            <w:r>
              <w:rPr>
                <w:sz w:val="20"/>
                <w:szCs w:val="20"/>
              </w:rPr>
              <w:t xml:space="preserve">Memória DDR3 </w:t>
            </w:r>
            <w:proofErr w:type="gramStart"/>
            <w:r>
              <w:rPr>
                <w:sz w:val="20"/>
                <w:szCs w:val="20"/>
              </w:rPr>
              <w:t>1333MHz</w:t>
            </w:r>
            <w:proofErr w:type="gramEnd"/>
            <w:r>
              <w:rPr>
                <w:sz w:val="20"/>
                <w:szCs w:val="20"/>
              </w:rPr>
              <w:t xml:space="preserve"> 4GB – 240 pinos</w:t>
            </w:r>
          </w:p>
        </w:tc>
        <w:tc>
          <w:tcPr>
            <w:tcW w:w="1418" w:type="dxa"/>
            <w:vAlign w:val="center"/>
          </w:tcPr>
          <w:p w:rsidR="000B69A5" w:rsidRDefault="000B69A5" w:rsidP="00EF582B">
            <w:pPr>
              <w:spacing w:before="60" w:after="60"/>
              <w:jc w:val="center"/>
              <w:rPr>
                <w:sz w:val="18"/>
              </w:rPr>
            </w:pPr>
            <w:r>
              <w:rPr>
                <w:sz w:val="18"/>
              </w:rPr>
              <w:t>112,24</w:t>
            </w:r>
          </w:p>
        </w:tc>
        <w:tc>
          <w:tcPr>
            <w:tcW w:w="1448" w:type="dxa"/>
            <w:vAlign w:val="center"/>
          </w:tcPr>
          <w:p w:rsidR="000B69A5" w:rsidRDefault="000B69A5" w:rsidP="00EF582B">
            <w:pPr>
              <w:jc w:val="center"/>
              <w:rPr>
                <w:sz w:val="18"/>
              </w:rPr>
            </w:pPr>
            <w:r>
              <w:rPr>
                <w:sz w:val="18"/>
              </w:rPr>
              <w:t>56.120,00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14</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100</w:t>
            </w:r>
          </w:p>
        </w:tc>
        <w:tc>
          <w:tcPr>
            <w:tcW w:w="3827" w:type="dxa"/>
          </w:tcPr>
          <w:p w:rsidR="000B69A5" w:rsidRPr="000B44B4" w:rsidRDefault="000B69A5" w:rsidP="00EF582B">
            <w:pPr>
              <w:spacing w:before="60" w:after="60"/>
              <w:jc w:val="both"/>
              <w:rPr>
                <w:sz w:val="20"/>
                <w:szCs w:val="20"/>
              </w:rPr>
            </w:pPr>
            <w:r>
              <w:rPr>
                <w:sz w:val="20"/>
                <w:szCs w:val="20"/>
              </w:rPr>
              <w:t xml:space="preserve">Memória DDR2 </w:t>
            </w:r>
            <w:proofErr w:type="gramStart"/>
            <w:r>
              <w:rPr>
                <w:sz w:val="20"/>
                <w:szCs w:val="20"/>
              </w:rPr>
              <w:t>1333MHz</w:t>
            </w:r>
            <w:proofErr w:type="gramEnd"/>
            <w:r>
              <w:rPr>
                <w:sz w:val="20"/>
                <w:szCs w:val="20"/>
              </w:rPr>
              <w:t xml:space="preserve"> 4GB – 204 pinos</w:t>
            </w:r>
          </w:p>
        </w:tc>
        <w:tc>
          <w:tcPr>
            <w:tcW w:w="1418" w:type="dxa"/>
            <w:vAlign w:val="center"/>
          </w:tcPr>
          <w:p w:rsidR="000B69A5" w:rsidRDefault="000B69A5" w:rsidP="00EF582B">
            <w:pPr>
              <w:spacing w:before="60" w:after="60"/>
              <w:jc w:val="center"/>
              <w:rPr>
                <w:sz w:val="18"/>
              </w:rPr>
            </w:pPr>
            <w:r>
              <w:rPr>
                <w:sz w:val="18"/>
              </w:rPr>
              <w:t>106,30</w:t>
            </w:r>
          </w:p>
        </w:tc>
        <w:tc>
          <w:tcPr>
            <w:tcW w:w="1448" w:type="dxa"/>
            <w:vAlign w:val="center"/>
          </w:tcPr>
          <w:p w:rsidR="000B69A5" w:rsidRDefault="000B69A5" w:rsidP="00EF582B">
            <w:pPr>
              <w:jc w:val="center"/>
              <w:rPr>
                <w:sz w:val="18"/>
              </w:rPr>
            </w:pPr>
            <w:r>
              <w:rPr>
                <w:sz w:val="18"/>
              </w:rPr>
              <w:t>10.630,00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15</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w:t>
            </w:r>
          </w:p>
        </w:tc>
        <w:tc>
          <w:tcPr>
            <w:tcW w:w="3827" w:type="dxa"/>
          </w:tcPr>
          <w:p w:rsidR="000B69A5" w:rsidRPr="000B44B4" w:rsidRDefault="000B69A5" w:rsidP="00EF582B">
            <w:pPr>
              <w:spacing w:before="60" w:after="60"/>
              <w:jc w:val="both"/>
              <w:rPr>
                <w:sz w:val="20"/>
                <w:szCs w:val="20"/>
              </w:rPr>
            </w:pPr>
            <w:r>
              <w:rPr>
                <w:sz w:val="20"/>
                <w:szCs w:val="20"/>
              </w:rPr>
              <w:t xml:space="preserve">Memória DDR3RDIMM 8GB </w:t>
            </w:r>
            <w:proofErr w:type="gramStart"/>
            <w:r>
              <w:rPr>
                <w:sz w:val="20"/>
                <w:szCs w:val="20"/>
              </w:rPr>
              <w:t>1067MHz</w:t>
            </w:r>
            <w:proofErr w:type="gramEnd"/>
            <w:r>
              <w:rPr>
                <w:sz w:val="20"/>
                <w:szCs w:val="20"/>
              </w:rPr>
              <w:t xml:space="preserve"> ou superior para Servidor DELL Poweredger710</w:t>
            </w:r>
          </w:p>
        </w:tc>
        <w:tc>
          <w:tcPr>
            <w:tcW w:w="1418" w:type="dxa"/>
            <w:vAlign w:val="center"/>
          </w:tcPr>
          <w:p w:rsidR="000B69A5" w:rsidRDefault="000B69A5" w:rsidP="00EF582B">
            <w:pPr>
              <w:spacing w:before="60" w:after="60"/>
              <w:jc w:val="center"/>
              <w:rPr>
                <w:sz w:val="18"/>
              </w:rPr>
            </w:pPr>
            <w:r>
              <w:rPr>
                <w:sz w:val="18"/>
              </w:rPr>
              <w:t>277,00</w:t>
            </w:r>
          </w:p>
        </w:tc>
        <w:tc>
          <w:tcPr>
            <w:tcW w:w="1448" w:type="dxa"/>
            <w:vAlign w:val="center"/>
          </w:tcPr>
          <w:p w:rsidR="000B69A5" w:rsidRDefault="000B69A5" w:rsidP="00EF582B">
            <w:pPr>
              <w:jc w:val="center"/>
              <w:rPr>
                <w:sz w:val="18"/>
              </w:rPr>
            </w:pPr>
            <w:r>
              <w:rPr>
                <w:sz w:val="18"/>
              </w:rPr>
              <w:t>2.770,00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16</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40</w:t>
            </w:r>
          </w:p>
        </w:tc>
        <w:tc>
          <w:tcPr>
            <w:tcW w:w="3827" w:type="dxa"/>
          </w:tcPr>
          <w:p w:rsidR="000B69A5" w:rsidRPr="000B44B4" w:rsidRDefault="000B69A5" w:rsidP="00EF582B">
            <w:pPr>
              <w:spacing w:before="60" w:after="60"/>
              <w:jc w:val="both"/>
              <w:rPr>
                <w:sz w:val="20"/>
                <w:szCs w:val="20"/>
              </w:rPr>
            </w:pPr>
            <w:r>
              <w:rPr>
                <w:sz w:val="20"/>
                <w:szCs w:val="20"/>
              </w:rPr>
              <w:t>Memória DDR3 Dual-</w:t>
            </w:r>
            <w:proofErr w:type="spellStart"/>
            <w:r>
              <w:rPr>
                <w:sz w:val="20"/>
                <w:szCs w:val="20"/>
              </w:rPr>
              <w:t>rank</w:t>
            </w:r>
            <w:proofErr w:type="spellEnd"/>
            <w:r>
              <w:rPr>
                <w:sz w:val="20"/>
                <w:szCs w:val="20"/>
              </w:rPr>
              <w:t xml:space="preserve"> RDIMM 16GB 800, 1066 ou </w:t>
            </w:r>
            <w:proofErr w:type="gramStart"/>
            <w:r>
              <w:rPr>
                <w:sz w:val="20"/>
                <w:szCs w:val="20"/>
              </w:rPr>
              <w:t>1333MHz</w:t>
            </w:r>
            <w:proofErr w:type="gramEnd"/>
            <w:r>
              <w:rPr>
                <w:sz w:val="20"/>
                <w:szCs w:val="20"/>
              </w:rPr>
              <w:t>, PC3-10600R-99 para servidor IBM System x 3650m3</w:t>
            </w:r>
          </w:p>
        </w:tc>
        <w:tc>
          <w:tcPr>
            <w:tcW w:w="1418" w:type="dxa"/>
            <w:vAlign w:val="center"/>
          </w:tcPr>
          <w:p w:rsidR="000B69A5" w:rsidRDefault="000B69A5" w:rsidP="00EF582B">
            <w:pPr>
              <w:spacing w:before="60" w:after="60"/>
              <w:jc w:val="center"/>
              <w:rPr>
                <w:sz w:val="18"/>
              </w:rPr>
            </w:pPr>
            <w:r>
              <w:rPr>
                <w:sz w:val="18"/>
              </w:rPr>
              <w:t>1.835,15</w:t>
            </w:r>
          </w:p>
        </w:tc>
        <w:tc>
          <w:tcPr>
            <w:tcW w:w="1448" w:type="dxa"/>
            <w:vAlign w:val="center"/>
          </w:tcPr>
          <w:p w:rsidR="000B69A5" w:rsidRDefault="000B69A5" w:rsidP="00EF582B">
            <w:pPr>
              <w:jc w:val="center"/>
              <w:rPr>
                <w:sz w:val="18"/>
              </w:rPr>
            </w:pPr>
            <w:r>
              <w:rPr>
                <w:sz w:val="18"/>
              </w:rPr>
              <w:t>73.406,00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17</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1000</w:t>
            </w:r>
          </w:p>
        </w:tc>
        <w:tc>
          <w:tcPr>
            <w:tcW w:w="3827" w:type="dxa"/>
          </w:tcPr>
          <w:p w:rsidR="000B69A5" w:rsidRPr="000B44B4" w:rsidRDefault="000B69A5" w:rsidP="00EF582B">
            <w:pPr>
              <w:spacing w:before="60" w:after="60"/>
              <w:jc w:val="both"/>
              <w:rPr>
                <w:sz w:val="20"/>
                <w:szCs w:val="20"/>
              </w:rPr>
            </w:pPr>
            <w:r>
              <w:rPr>
                <w:sz w:val="20"/>
                <w:szCs w:val="20"/>
              </w:rPr>
              <w:t>Mouse Óptico USB</w:t>
            </w:r>
          </w:p>
        </w:tc>
        <w:tc>
          <w:tcPr>
            <w:tcW w:w="1418" w:type="dxa"/>
            <w:vAlign w:val="center"/>
          </w:tcPr>
          <w:p w:rsidR="000B69A5" w:rsidRDefault="000B69A5" w:rsidP="00EF582B">
            <w:pPr>
              <w:spacing w:before="60" w:after="60"/>
              <w:jc w:val="center"/>
              <w:rPr>
                <w:sz w:val="18"/>
              </w:rPr>
            </w:pPr>
            <w:r>
              <w:rPr>
                <w:sz w:val="18"/>
              </w:rPr>
              <w:t>8,06</w:t>
            </w:r>
          </w:p>
        </w:tc>
        <w:tc>
          <w:tcPr>
            <w:tcW w:w="1448" w:type="dxa"/>
            <w:vAlign w:val="center"/>
          </w:tcPr>
          <w:p w:rsidR="000B69A5" w:rsidRDefault="000B69A5" w:rsidP="00EF582B">
            <w:pPr>
              <w:jc w:val="center"/>
              <w:rPr>
                <w:sz w:val="18"/>
              </w:rPr>
            </w:pPr>
            <w:r>
              <w:rPr>
                <w:sz w:val="18"/>
              </w:rPr>
              <w:t>8.060,00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lastRenderedPageBreak/>
              <w:t>18</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500</w:t>
            </w:r>
          </w:p>
        </w:tc>
        <w:tc>
          <w:tcPr>
            <w:tcW w:w="3827" w:type="dxa"/>
          </w:tcPr>
          <w:p w:rsidR="000B69A5" w:rsidRPr="000B44B4" w:rsidRDefault="000B69A5" w:rsidP="00EF582B">
            <w:pPr>
              <w:spacing w:before="60" w:after="60"/>
              <w:jc w:val="both"/>
              <w:rPr>
                <w:sz w:val="20"/>
                <w:szCs w:val="20"/>
              </w:rPr>
            </w:pPr>
            <w:r>
              <w:rPr>
                <w:sz w:val="20"/>
                <w:szCs w:val="20"/>
              </w:rPr>
              <w:t>Placa de Rede 10/100/1000 PCI</w:t>
            </w:r>
          </w:p>
        </w:tc>
        <w:tc>
          <w:tcPr>
            <w:tcW w:w="1418" w:type="dxa"/>
            <w:vAlign w:val="center"/>
          </w:tcPr>
          <w:p w:rsidR="000B69A5" w:rsidRDefault="000B69A5" w:rsidP="00EF582B">
            <w:pPr>
              <w:spacing w:before="60" w:after="60"/>
              <w:jc w:val="center"/>
              <w:rPr>
                <w:sz w:val="18"/>
              </w:rPr>
            </w:pPr>
            <w:r>
              <w:rPr>
                <w:sz w:val="18"/>
              </w:rPr>
              <w:t>26,87</w:t>
            </w:r>
          </w:p>
        </w:tc>
        <w:tc>
          <w:tcPr>
            <w:tcW w:w="1448" w:type="dxa"/>
            <w:vAlign w:val="center"/>
          </w:tcPr>
          <w:p w:rsidR="000B69A5" w:rsidRDefault="000B69A5" w:rsidP="00EF582B">
            <w:pPr>
              <w:jc w:val="center"/>
              <w:rPr>
                <w:sz w:val="18"/>
              </w:rPr>
            </w:pPr>
            <w:r>
              <w:rPr>
                <w:sz w:val="18"/>
              </w:rPr>
              <w:t>13.435,00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19</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200</w:t>
            </w:r>
          </w:p>
        </w:tc>
        <w:tc>
          <w:tcPr>
            <w:tcW w:w="3827" w:type="dxa"/>
          </w:tcPr>
          <w:p w:rsidR="000B69A5" w:rsidRPr="000B44B4" w:rsidRDefault="000B69A5" w:rsidP="00EF582B">
            <w:pPr>
              <w:spacing w:before="60" w:after="60"/>
              <w:jc w:val="both"/>
              <w:rPr>
                <w:sz w:val="20"/>
                <w:szCs w:val="20"/>
              </w:rPr>
            </w:pPr>
            <w:r>
              <w:rPr>
                <w:sz w:val="20"/>
                <w:szCs w:val="20"/>
              </w:rPr>
              <w:t>Placa de Rede PCI-Express 10/100/1000</w:t>
            </w:r>
          </w:p>
        </w:tc>
        <w:tc>
          <w:tcPr>
            <w:tcW w:w="1418" w:type="dxa"/>
            <w:vAlign w:val="center"/>
          </w:tcPr>
          <w:p w:rsidR="000B69A5" w:rsidRDefault="000B69A5" w:rsidP="00EF582B">
            <w:pPr>
              <w:spacing w:before="60" w:after="60"/>
              <w:jc w:val="center"/>
              <w:rPr>
                <w:sz w:val="18"/>
              </w:rPr>
            </w:pPr>
            <w:r>
              <w:rPr>
                <w:sz w:val="18"/>
              </w:rPr>
              <w:t>50,01</w:t>
            </w:r>
          </w:p>
        </w:tc>
        <w:tc>
          <w:tcPr>
            <w:tcW w:w="1448" w:type="dxa"/>
            <w:vAlign w:val="center"/>
          </w:tcPr>
          <w:p w:rsidR="000B69A5" w:rsidRDefault="000B69A5" w:rsidP="00EF582B">
            <w:pPr>
              <w:jc w:val="center"/>
              <w:rPr>
                <w:sz w:val="18"/>
              </w:rPr>
            </w:pPr>
            <w:r>
              <w:rPr>
                <w:sz w:val="18"/>
              </w:rPr>
              <w:t>10.002,00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20</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100</w:t>
            </w:r>
          </w:p>
        </w:tc>
        <w:tc>
          <w:tcPr>
            <w:tcW w:w="3827" w:type="dxa"/>
          </w:tcPr>
          <w:p w:rsidR="000B69A5" w:rsidRPr="000B44B4" w:rsidRDefault="000B69A5" w:rsidP="00EF582B">
            <w:pPr>
              <w:spacing w:before="60" w:after="60"/>
              <w:jc w:val="both"/>
              <w:rPr>
                <w:sz w:val="20"/>
                <w:szCs w:val="20"/>
              </w:rPr>
            </w:pPr>
            <w:r>
              <w:rPr>
                <w:sz w:val="20"/>
                <w:szCs w:val="20"/>
              </w:rPr>
              <w:t xml:space="preserve">Placa de Vídeo 1GB </w:t>
            </w:r>
            <w:proofErr w:type="spellStart"/>
            <w:r>
              <w:rPr>
                <w:sz w:val="20"/>
                <w:szCs w:val="20"/>
              </w:rPr>
              <w:t>PCI-e</w:t>
            </w:r>
            <w:proofErr w:type="spellEnd"/>
          </w:p>
        </w:tc>
        <w:tc>
          <w:tcPr>
            <w:tcW w:w="1418" w:type="dxa"/>
            <w:vAlign w:val="center"/>
          </w:tcPr>
          <w:p w:rsidR="000B69A5" w:rsidRDefault="000B69A5" w:rsidP="00EF582B">
            <w:pPr>
              <w:spacing w:before="60" w:after="60"/>
              <w:jc w:val="center"/>
              <w:rPr>
                <w:sz w:val="18"/>
              </w:rPr>
            </w:pPr>
            <w:r>
              <w:rPr>
                <w:sz w:val="18"/>
              </w:rPr>
              <w:t>183,78</w:t>
            </w:r>
          </w:p>
        </w:tc>
        <w:tc>
          <w:tcPr>
            <w:tcW w:w="1448" w:type="dxa"/>
            <w:vAlign w:val="center"/>
          </w:tcPr>
          <w:p w:rsidR="000B69A5" w:rsidRDefault="000B69A5" w:rsidP="00EF582B">
            <w:pPr>
              <w:jc w:val="center"/>
              <w:rPr>
                <w:sz w:val="18"/>
              </w:rPr>
            </w:pPr>
            <w:r>
              <w:rPr>
                <w:sz w:val="18"/>
              </w:rPr>
              <w:t>18.378,00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21</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500</w:t>
            </w:r>
          </w:p>
        </w:tc>
        <w:tc>
          <w:tcPr>
            <w:tcW w:w="3827" w:type="dxa"/>
          </w:tcPr>
          <w:p w:rsidR="000B69A5" w:rsidRPr="000B44B4" w:rsidRDefault="000B69A5" w:rsidP="00EF582B">
            <w:pPr>
              <w:spacing w:before="60" w:after="60"/>
              <w:jc w:val="both"/>
              <w:rPr>
                <w:sz w:val="20"/>
                <w:szCs w:val="20"/>
              </w:rPr>
            </w:pPr>
            <w:r>
              <w:rPr>
                <w:sz w:val="20"/>
                <w:szCs w:val="20"/>
              </w:rPr>
              <w:t>Placa Mãe Socket 1151</w:t>
            </w:r>
          </w:p>
        </w:tc>
        <w:tc>
          <w:tcPr>
            <w:tcW w:w="1418" w:type="dxa"/>
            <w:vAlign w:val="center"/>
          </w:tcPr>
          <w:p w:rsidR="000B69A5" w:rsidRDefault="000B69A5" w:rsidP="00EF582B">
            <w:pPr>
              <w:spacing w:before="60" w:after="60"/>
              <w:jc w:val="center"/>
              <w:rPr>
                <w:sz w:val="18"/>
              </w:rPr>
            </w:pPr>
            <w:r>
              <w:rPr>
                <w:sz w:val="18"/>
              </w:rPr>
              <w:t>424,95</w:t>
            </w:r>
          </w:p>
        </w:tc>
        <w:tc>
          <w:tcPr>
            <w:tcW w:w="1448" w:type="dxa"/>
            <w:vAlign w:val="center"/>
          </w:tcPr>
          <w:p w:rsidR="000B69A5" w:rsidRDefault="000B69A5" w:rsidP="00EF582B">
            <w:pPr>
              <w:jc w:val="center"/>
              <w:rPr>
                <w:sz w:val="18"/>
              </w:rPr>
            </w:pPr>
            <w:r>
              <w:rPr>
                <w:sz w:val="18"/>
              </w:rPr>
              <w:t>212.475,00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22</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500</w:t>
            </w:r>
          </w:p>
        </w:tc>
        <w:tc>
          <w:tcPr>
            <w:tcW w:w="3827" w:type="dxa"/>
          </w:tcPr>
          <w:p w:rsidR="000B69A5" w:rsidRPr="000B44B4" w:rsidRDefault="000B69A5" w:rsidP="00EF582B">
            <w:pPr>
              <w:spacing w:before="60" w:after="60"/>
              <w:jc w:val="both"/>
              <w:rPr>
                <w:sz w:val="20"/>
                <w:szCs w:val="20"/>
              </w:rPr>
            </w:pPr>
            <w:r>
              <w:rPr>
                <w:sz w:val="20"/>
                <w:szCs w:val="20"/>
              </w:rPr>
              <w:t>Processador com suporte para Socket 1151</w:t>
            </w:r>
          </w:p>
        </w:tc>
        <w:tc>
          <w:tcPr>
            <w:tcW w:w="1418" w:type="dxa"/>
            <w:vAlign w:val="center"/>
          </w:tcPr>
          <w:p w:rsidR="000B69A5" w:rsidRDefault="000B69A5" w:rsidP="00EF582B">
            <w:pPr>
              <w:spacing w:before="60" w:after="60"/>
              <w:jc w:val="center"/>
              <w:rPr>
                <w:sz w:val="18"/>
              </w:rPr>
            </w:pPr>
            <w:r>
              <w:rPr>
                <w:sz w:val="18"/>
              </w:rPr>
              <w:t>449,45</w:t>
            </w:r>
          </w:p>
        </w:tc>
        <w:tc>
          <w:tcPr>
            <w:tcW w:w="1448" w:type="dxa"/>
            <w:vAlign w:val="center"/>
          </w:tcPr>
          <w:p w:rsidR="000B69A5" w:rsidRDefault="000B69A5" w:rsidP="00EF582B">
            <w:pPr>
              <w:jc w:val="center"/>
              <w:rPr>
                <w:sz w:val="18"/>
              </w:rPr>
            </w:pPr>
            <w:r>
              <w:rPr>
                <w:sz w:val="18"/>
              </w:rPr>
              <w:t>224.725,00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23</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1000</w:t>
            </w:r>
          </w:p>
        </w:tc>
        <w:tc>
          <w:tcPr>
            <w:tcW w:w="3827" w:type="dxa"/>
          </w:tcPr>
          <w:p w:rsidR="000B69A5" w:rsidRPr="000B44B4" w:rsidRDefault="000B69A5" w:rsidP="00EF582B">
            <w:pPr>
              <w:spacing w:before="60" w:after="60"/>
              <w:jc w:val="both"/>
              <w:rPr>
                <w:sz w:val="20"/>
                <w:szCs w:val="20"/>
              </w:rPr>
            </w:pPr>
            <w:r>
              <w:rPr>
                <w:sz w:val="20"/>
                <w:szCs w:val="20"/>
              </w:rPr>
              <w:t>Teclado USB ABNT2</w:t>
            </w:r>
          </w:p>
        </w:tc>
        <w:tc>
          <w:tcPr>
            <w:tcW w:w="1418" w:type="dxa"/>
            <w:vAlign w:val="center"/>
          </w:tcPr>
          <w:p w:rsidR="000B69A5" w:rsidRDefault="000B69A5" w:rsidP="00EF582B">
            <w:pPr>
              <w:spacing w:before="60" w:after="60"/>
              <w:jc w:val="center"/>
              <w:rPr>
                <w:sz w:val="18"/>
              </w:rPr>
            </w:pPr>
            <w:r>
              <w:rPr>
                <w:sz w:val="18"/>
              </w:rPr>
              <w:t>19,77</w:t>
            </w:r>
          </w:p>
        </w:tc>
        <w:tc>
          <w:tcPr>
            <w:tcW w:w="1448" w:type="dxa"/>
            <w:vAlign w:val="center"/>
          </w:tcPr>
          <w:p w:rsidR="000B69A5" w:rsidRDefault="000B69A5" w:rsidP="00EF582B">
            <w:pPr>
              <w:jc w:val="center"/>
              <w:rPr>
                <w:sz w:val="18"/>
              </w:rPr>
            </w:pPr>
            <w:r>
              <w:rPr>
                <w:sz w:val="18"/>
              </w:rPr>
              <w:t>19.770,00</w:t>
            </w:r>
          </w:p>
        </w:tc>
      </w:tr>
      <w:tr w:rsidR="000B69A5" w:rsidRPr="00D76852" w:rsidTr="00EF582B">
        <w:tc>
          <w:tcPr>
            <w:tcW w:w="675" w:type="dxa"/>
          </w:tcPr>
          <w:p w:rsidR="000B69A5" w:rsidRPr="000B44B4" w:rsidRDefault="000B69A5" w:rsidP="00EF582B">
            <w:pPr>
              <w:spacing w:before="60" w:after="60"/>
              <w:jc w:val="center"/>
              <w:rPr>
                <w:sz w:val="20"/>
                <w:szCs w:val="20"/>
              </w:rPr>
            </w:pPr>
            <w:r w:rsidRPr="000B44B4">
              <w:rPr>
                <w:sz w:val="20"/>
                <w:szCs w:val="20"/>
              </w:rPr>
              <w:t>24</w:t>
            </w:r>
          </w:p>
        </w:tc>
        <w:tc>
          <w:tcPr>
            <w:tcW w:w="709" w:type="dxa"/>
          </w:tcPr>
          <w:p w:rsidR="000B69A5" w:rsidRPr="000B44B4" w:rsidRDefault="000B69A5" w:rsidP="00EF582B">
            <w:pPr>
              <w:spacing w:before="60" w:after="60"/>
              <w:jc w:val="center"/>
              <w:rPr>
                <w:sz w:val="20"/>
                <w:szCs w:val="20"/>
              </w:rPr>
            </w:pPr>
            <w:r w:rsidRPr="000B44B4">
              <w:rPr>
                <w:sz w:val="20"/>
                <w:szCs w:val="20"/>
              </w:rPr>
              <w:t>UN</w:t>
            </w:r>
          </w:p>
        </w:tc>
        <w:tc>
          <w:tcPr>
            <w:tcW w:w="1134" w:type="dxa"/>
          </w:tcPr>
          <w:p w:rsidR="000B69A5" w:rsidRPr="000B44B4" w:rsidRDefault="000B69A5" w:rsidP="00EF582B">
            <w:pPr>
              <w:spacing w:before="60" w:after="60"/>
              <w:jc w:val="center"/>
              <w:rPr>
                <w:sz w:val="20"/>
                <w:szCs w:val="20"/>
              </w:rPr>
            </w:pPr>
            <w:r>
              <w:rPr>
                <w:sz w:val="20"/>
                <w:szCs w:val="20"/>
              </w:rPr>
              <w:t>10</w:t>
            </w:r>
          </w:p>
        </w:tc>
        <w:tc>
          <w:tcPr>
            <w:tcW w:w="3827" w:type="dxa"/>
          </w:tcPr>
          <w:p w:rsidR="000B69A5" w:rsidRPr="000B44B4" w:rsidRDefault="000B69A5" w:rsidP="00EF582B">
            <w:pPr>
              <w:spacing w:before="60" w:after="60"/>
              <w:jc w:val="both"/>
              <w:rPr>
                <w:sz w:val="20"/>
                <w:szCs w:val="20"/>
              </w:rPr>
            </w:pPr>
            <w:r>
              <w:rPr>
                <w:sz w:val="20"/>
                <w:szCs w:val="20"/>
              </w:rPr>
              <w:t xml:space="preserve">Processador Intel Xeon CPU E5645 2.40GHz </w:t>
            </w:r>
            <w:proofErr w:type="gramStart"/>
            <w:r>
              <w:rPr>
                <w:sz w:val="20"/>
                <w:szCs w:val="20"/>
              </w:rPr>
              <w:t>6</w:t>
            </w:r>
            <w:proofErr w:type="gramEnd"/>
            <w:r>
              <w:rPr>
                <w:sz w:val="20"/>
                <w:szCs w:val="20"/>
              </w:rPr>
              <w:t xml:space="preserve"> Núcleos </w:t>
            </w:r>
            <w:proofErr w:type="spellStart"/>
            <w:r>
              <w:rPr>
                <w:sz w:val="20"/>
                <w:szCs w:val="20"/>
              </w:rPr>
              <w:t>HyperThreading</w:t>
            </w:r>
            <w:proofErr w:type="spellEnd"/>
            <w:r>
              <w:rPr>
                <w:sz w:val="20"/>
                <w:szCs w:val="20"/>
              </w:rPr>
              <w:t xml:space="preserve"> Habilitado</w:t>
            </w:r>
          </w:p>
        </w:tc>
        <w:tc>
          <w:tcPr>
            <w:tcW w:w="1418" w:type="dxa"/>
            <w:vAlign w:val="center"/>
          </w:tcPr>
          <w:p w:rsidR="000B69A5" w:rsidRDefault="000B69A5" w:rsidP="00EF582B">
            <w:pPr>
              <w:spacing w:before="60" w:after="60"/>
              <w:jc w:val="center"/>
              <w:rPr>
                <w:sz w:val="18"/>
              </w:rPr>
            </w:pPr>
            <w:r>
              <w:rPr>
                <w:sz w:val="18"/>
              </w:rPr>
              <w:t>1.900,00</w:t>
            </w:r>
          </w:p>
        </w:tc>
        <w:tc>
          <w:tcPr>
            <w:tcW w:w="1448" w:type="dxa"/>
            <w:vAlign w:val="center"/>
          </w:tcPr>
          <w:p w:rsidR="000B69A5" w:rsidRDefault="000B69A5" w:rsidP="00EF582B">
            <w:pPr>
              <w:jc w:val="center"/>
              <w:rPr>
                <w:sz w:val="18"/>
              </w:rPr>
            </w:pPr>
            <w:r>
              <w:rPr>
                <w:sz w:val="18"/>
              </w:rPr>
              <w:t>19.000,00</w:t>
            </w:r>
          </w:p>
        </w:tc>
      </w:tr>
      <w:tr w:rsidR="000B69A5" w:rsidRPr="00D76852" w:rsidTr="00EF582B">
        <w:tc>
          <w:tcPr>
            <w:tcW w:w="7763" w:type="dxa"/>
            <w:gridSpan w:val="5"/>
          </w:tcPr>
          <w:p w:rsidR="000B69A5" w:rsidRPr="003C3540" w:rsidRDefault="000B69A5" w:rsidP="00EF582B">
            <w:pPr>
              <w:spacing w:before="60" w:after="60"/>
              <w:jc w:val="center"/>
              <w:rPr>
                <w:b/>
                <w:sz w:val="18"/>
              </w:rPr>
            </w:pPr>
            <w:r w:rsidRPr="003C3540">
              <w:rPr>
                <w:b/>
                <w:sz w:val="18"/>
              </w:rPr>
              <w:t>TOTAL</w:t>
            </w:r>
          </w:p>
        </w:tc>
        <w:tc>
          <w:tcPr>
            <w:tcW w:w="1448" w:type="dxa"/>
          </w:tcPr>
          <w:p w:rsidR="000B69A5" w:rsidRPr="003C3540" w:rsidRDefault="000B69A5" w:rsidP="00EF582B">
            <w:pPr>
              <w:spacing w:before="60" w:after="60"/>
              <w:jc w:val="center"/>
              <w:rPr>
                <w:b/>
                <w:sz w:val="18"/>
              </w:rPr>
            </w:pPr>
            <w:r>
              <w:rPr>
                <w:b/>
                <w:sz w:val="18"/>
              </w:rPr>
              <w:t>R$ 1.111.360,20</w:t>
            </w:r>
          </w:p>
        </w:tc>
      </w:tr>
    </w:tbl>
    <w:p w:rsidR="000B69A5" w:rsidRPr="001B123B" w:rsidRDefault="000B69A5" w:rsidP="000B69A5">
      <w:pPr>
        <w:jc w:val="both"/>
      </w:pPr>
    </w:p>
    <w:p w:rsidR="000B69A5" w:rsidRPr="001B123B" w:rsidRDefault="000B69A5" w:rsidP="000B69A5">
      <w:pPr>
        <w:pStyle w:val="PB-SEFAZ-021"/>
        <w:numPr>
          <w:ilvl w:val="0"/>
          <w:numId w:val="0"/>
        </w:numPr>
      </w:pPr>
      <w:bookmarkStart w:id="16" w:name="_Toc467857635"/>
      <w:r>
        <w:t xml:space="preserve">3.2. </w:t>
      </w:r>
      <w:r w:rsidRPr="001B123B">
        <w:t xml:space="preserve">Valor Estimado </w:t>
      </w:r>
      <w:r>
        <w:t>Mensal</w:t>
      </w:r>
      <w:r w:rsidRPr="001B123B">
        <w:t>/ Cotação</w:t>
      </w:r>
      <w:bookmarkEnd w:id="16"/>
    </w:p>
    <w:p w:rsidR="000B69A5" w:rsidRPr="001B123B" w:rsidRDefault="000B69A5" w:rsidP="000B69A5">
      <w:pPr>
        <w:jc w:val="both"/>
      </w:pPr>
      <w:r w:rsidRPr="004B0097">
        <w:t>R$1.111.360,20 (Um milhão cento e onze mil trezentos e sessenta reais e vinte centavos)</w:t>
      </w:r>
    </w:p>
    <w:p w:rsidR="000B69A5" w:rsidRPr="001B123B" w:rsidRDefault="000B69A5" w:rsidP="000B69A5">
      <w:pPr>
        <w:pStyle w:val="PB-SEFAZ-021"/>
        <w:numPr>
          <w:ilvl w:val="0"/>
          <w:numId w:val="0"/>
        </w:numPr>
      </w:pPr>
      <w:bookmarkStart w:id="17" w:name="_Toc467857636"/>
      <w:r>
        <w:t xml:space="preserve">3.3. </w:t>
      </w:r>
      <w:r w:rsidRPr="001B123B">
        <w:t>Prazo para Entrega / Execução</w:t>
      </w:r>
      <w:bookmarkEnd w:id="17"/>
    </w:p>
    <w:p w:rsidR="000B69A5" w:rsidRPr="001B123B" w:rsidRDefault="000B69A5" w:rsidP="000B69A5">
      <w:pPr>
        <w:jc w:val="both"/>
      </w:pPr>
      <w:r w:rsidRPr="001B123B">
        <w:t xml:space="preserve">O Prazo para entrega os equipamentos será de 30 (trinta) dias após a emissão da nota de empenho </w:t>
      </w:r>
    </w:p>
    <w:p w:rsidR="000B69A5" w:rsidRPr="001B123B" w:rsidRDefault="000B69A5" w:rsidP="000B69A5">
      <w:pPr>
        <w:pStyle w:val="PB-SEFAZ-021"/>
        <w:numPr>
          <w:ilvl w:val="0"/>
          <w:numId w:val="0"/>
        </w:numPr>
      </w:pPr>
      <w:bookmarkStart w:id="18" w:name="_Toc467857637"/>
      <w:r>
        <w:t xml:space="preserve">3.4. </w:t>
      </w:r>
      <w:r w:rsidRPr="001B123B">
        <w:t>Local de Entrega / Realização / Instalação</w:t>
      </w:r>
      <w:bookmarkEnd w:id="18"/>
    </w:p>
    <w:p w:rsidR="000B69A5" w:rsidRPr="001B123B" w:rsidRDefault="000B69A5" w:rsidP="000B69A5">
      <w:pPr>
        <w:jc w:val="both"/>
      </w:pPr>
      <w:r w:rsidRPr="00F5784C">
        <w:t xml:space="preserve">No Anexo V – 1112 Sul, Alameda 04 QI C Lote 14 CEP 77.024-148 Bairro Plano Diretor Sul, Palmas – </w:t>
      </w:r>
      <w:proofErr w:type="gramStart"/>
      <w:r w:rsidRPr="00F5784C">
        <w:t>TO</w:t>
      </w:r>
      <w:proofErr w:type="gramEnd"/>
    </w:p>
    <w:p w:rsidR="000B69A5" w:rsidRPr="000B69A5" w:rsidRDefault="000B69A5" w:rsidP="000B69A5">
      <w:pPr>
        <w:pStyle w:val="PB-SEFAZ-021"/>
        <w:numPr>
          <w:ilvl w:val="0"/>
          <w:numId w:val="0"/>
        </w:numPr>
      </w:pPr>
      <w:bookmarkStart w:id="19" w:name="_Toc467857638"/>
      <w:r>
        <w:t xml:space="preserve">3.5. </w:t>
      </w:r>
      <w:r w:rsidRPr="001B123B">
        <w:t>Contexto Legal</w:t>
      </w:r>
      <w:bookmarkEnd w:id="19"/>
    </w:p>
    <w:p w:rsidR="000B69A5" w:rsidRPr="001B123B" w:rsidRDefault="000B69A5" w:rsidP="000B69A5">
      <w:pPr>
        <w:spacing w:after="0" w:line="240" w:lineRule="auto"/>
      </w:pPr>
      <w:r w:rsidRPr="001B123B">
        <w:t xml:space="preserve">As ações aqui previstas são regidas por legislações específicas. </w:t>
      </w:r>
    </w:p>
    <w:p w:rsidR="000B69A5" w:rsidRPr="001B123B" w:rsidRDefault="000B69A5" w:rsidP="000B69A5">
      <w:pPr>
        <w:spacing w:after="0" w:line="240" w:lineRule="auto"/>
      </w:pPr>
      <w:r w:rsidRPr="001B123B">
        <w:t>Os convênios e/ou contratos firmados respeitarão às leis vigentes:</w:t>
      </w:r>
    </w:p>
    <w:p w:rsidR="000B69A5" w:rsidRPr="001B123B" w:rsidRDefault="000B69A5" w:rsidP="000B69A5">
      <w:pPr>
        <w:spacing w:after="0" w:line="240" w:lineRule="auto"/>
      </w:pPr>
      <w:r w:rsidRPr="001B123B">
        <w:t>Constituição Federal de 1988;</w:t>
      </w:r>
    </w:p>
    <w:p w:rsidR="000B69A5" w:rsidRPr="001B123B" w:rsidRDefault="000B69A5" w:rsidP="000B69A5">
      <w:pPr>
        <w:spacing w:after="0" w:line="240" w:lineRule="auto"/>
      </w:pPr>
      <w:r w:rsidRPr="001B123B">
        <w:t>Lei Nº 8.666, de 21 de junho de 1993;</w:t>
      </w:r>
    </w:p>
    <w:p w:rsidR="000B69A5" w:rsidRPr="001B123B" w:rsidRDefault="000B69A5" w:rsidP="000B69A5">
      <w:pPr>
        <w:spacing w:after="0" w:line="240" w:lineRule="auto"/>
      </w:pPr>
      <w:r w:rsidRPr="001B123B">
        <w:t>Decreto Nº 3.085, de 12 de julho de 2007 do Governo do Estado do Tocantins;</w:t>
      </w:r>
    </w:p>
    <w:p w:rsidR="000B69A5" w:rsidRPr="001B123B" w:rsidRDefault="000B69A5" w:rsidP="000B69A5">
      <w:r w:rsidRPr="001B123B">
        <w:br w:type="page"/>
      </w:r>
    </w:p>
    <w:p w:rsidR="00B43F33" w:rsidRPr="001B123B" w:rsidRDefault="00B43F33" w:rsidP="00B43F33"/>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6674B6" w:rsidRPr="001B123B" w:rsidTr="00EF582B">
        <w:tc>
          <w:tcPr>
            <w:tcW w:w="5000" w:type="pct"/>
          </w:tcPr>
          <w:p w:rsidR="006674B6" w:rsidRPr="001B123B" w:rsidRDefault="006674B6" w:rsidP="006674B6">
            <w:pPr>
              <w:pStyle w:val="PB-SEFAZ-01"/>
              <w:pBdr>
                <w:bottom w:val="none" w:sz="0" w:space="0" w:color="auto"/>
              </w:pBdr>
              <w:ind w:left="142"/>
            </w:pPr>
            <w:bookmarkStart w:id="20" w:name="_Toc467857639"/>
            <w:r>
              <w:t xml:space="preserve">4. </w:t>
            </w:r>
            <w:r w:rsidRPr="001B123B">
              <w:t>Aprovações</w:t>
            </w:r>
            <w:bookmarkEnd w:id="20"/>
          </w:p>
        </w:tc>
      </w:tr>
    </w:tbl>
    <w:p w:rsidR="006674B6" w:rsidRPr="001B123B" w:rsidRDefault="006674B6" w:rsidP="006674B6">
      <w:pPr>
        <w:jc w:val="both"/>
      </w:pPr>
    </w:p>
    <w:tbl>
      <w:tblPr>
        <w:tblStyle w:val="Tabelacomgrade"/>
        <w:tblW w:w="5000" w:type="pct"/>
        <w:tblLook w:val="04A0" w:firstRow="1" w:lastRow="0" w:firstColumn="1" w:lastColumn="0" w:noHBand="0" w:noVBand="1"/>
      </w:tblPr>
      <w:tblGrid>
        <w:gridCol w:w="9005"/>
      </w:tblGrid>
      <w:tr w:rsidR="006674B6" w:rsidRPr="001B123B" w:rsidTr="00EF582B">
        <w:tc>
          <w:tcPr>
            <w:tcW w:w="5000" w:type="pct"/>
          </w:tcPr>
          <w:p w:rsidR="006674B6" w:rsidRPr="001B123B" w:rsidRDefault="006674B6" w:rsidP="00EF582B">
            <w:pPr>
              <w:jc w:val="both"/>
              <w:rPr>
                <w:b/>
                <w:szCs w:val="18"/>
              </w:rPr>
            </w:pPr>
            <w:r w:rsidRPr="001B123B">
              <w:rPr>
                <w:b/>
                <w:szCs w:val="18"/>
              </w:rPr>
              <w:t>RESPONS</w:t>
            </w:r>
            <w:r>
              <w:rPr>
                <w:b/>
                <w:szCs w:val="18"/>
              </w:rPr>
              <w:t>Á</w:t>
            </w:r>
            <w:r w:rsidRPr="001B123B">
              <w:rPr>
                <w:b/>
                <w:szCs w:val="18"/>
              </w:rPr>
              <w:t>VEL PELA ELABORAÇÃO DESTE PROJETO B</w:t>
            </w:r>
            <w:r>
              <w:rPr>
                <w:b/>
                <w:szCs w:val="18"/>
              </w:rPr>
              <w:t>Á</w:t>
            </w:r>
            <w:r w:rsidRPr="001B123B">
              <w:rPr>
                <w:b/>
                <w:szCs w:val="18"/>
              </w:rPr>
              <w:t>SICO E DO TERMO DE REFERÊNCIA</w:t>
            </w:r>
          </w:p>
          <w:p w:rsidR="006674B6" w:rsidRPr="001B123B" w:rsidRDefault="006674B6" w:rsidP="00EF582B">
            <w:pPr>
              <w:jc w:val="both"/>
              <w:rPr>
                <w:sz w:val="18"/>
                <w:szCs w:val="18"/>
              </w:rPr>
            </w:pPr>
            <w:r w:rsidRPr="001B123B">
              <w:rPr>
                <w:sz w:val="18"/>
                <w:szCs w:val="18"/>
              </w:rPr>
              <w:t xml:space="preserve">Declaro, como responsável pela elaboração deste Projeto Básico e do Termo de Referência, </w:t>
            </w:r>
            <w:r w:rsidRPr="001B123B">
              <w:rPr>
                <w:sz w:val="18"/>
              </w:rPr>
              <w:t>estar ciente dos termos descritos no decreto nº 3.085 de 12/07/2007.</w:t>
            </w:r>
          </w:p>
          <w:p w:rsidR="006674B6" w:rsidRPr="001B123B" w:rsidRDefault="006674B6" w:rsidP="00EF582B">
            <w:pPr>
              <w:jc w:val="both"/>
              <w:rPr>
                <w:sz w:val="18"/>
                <w:szCs w:val="18"/>
              </w:rPr>
            </w:pPr>
            <w:r w:rsidRPr="001B123B">
              <w:rPr>
                <w:sz w:val="18"/>
                <w:szCs w:val="18"/>
              </w:rPr>
              <w:t xml:space="preserve">Nome: </w:t>
            </w:r>
            <w:r>
              <w:rPr>
                <w:sz w:val="18"/>
                <w:szCs w:val="18"/>
              </w:rPr>
              <w:t>Alison Andrade Alvares</w:t>
            </w:r>
          </w:p>
          <w:p w:rsidR="006674B6" w:rsidRPr="001B123B" w:rsidRDefault="006674B6" w:rsidP="00EF582B">
            <w:pPr>
              <w:jc w:val="both"/>
              <w:rPr>
                <w:sz w:val="18"/>
                <w:szCs w:val="18"/>
              </w:rPr>
            </w:pPr>
          </w:p>
          <w:p w:rsidR="006674B6" w:rsidRPr="001B123B" w:rsidRDefault="006674B6" w:rsidP="00EF582B">
            <w:pPr>
              <w:jc w:val="both"/>
              <w:rPr>
                <w:sz w:val="18"/>
                <w:szCs w:val="18"/>
              </w:rPr>
            </w:pPr>
          </w:p>
          <w:p w:rsidR="006674B6" w:rsidRPr="001B123B" w:rsidRDefault="006674B6" w:rsidP="00EF582B">
            <w:pPr>
              <w:jc w:val="both"/>
              <w:rPr>
                <w:sz w:val="18"/>
                <w:szCs w:val="18"/>
              </w:rPr>
            </w:pPr>
          </w:p>
          <w:p w:rsidR="006674B6" w:rsidRPr="001B123B" w:rsidRDefault="006674B6" w:rsidP="00EF582B">
            <w:pPr>
              <w:jc w:val="both"/>
              <w:rPr>
                <w:sz w:val="18"/>
                <w:szCs w:val="18"/>
              </w:rPr>
            </w:pPr>
          </w:p>
          <w:p w:rsidR="006674B6" w:rsidRPr="001B123B" w:rsidRDefault="006674B6" w:rsidP="00EF582B">
            <w:pPr>
              <w:jc w:val="both"/>
              <w:rPr>
                <w:sz w:val="18"/>
                <w:szCs w:val="18"/>
              </w:rPr>
            </w:pPr>
            <w:r w:rsidRPr="001B123B">
              <w:rPr>
                <w:sz w:val="18"/>
                <w:szCs w:val="18"/>
              </w:rPr>
              <w:t>____________________________________</w:t>
            </w:r>
          </w:p>
          <w:p w:rsidR="006674B6" w:rsidRPr="001B123B" w:rsidRDefault="006674B6" w:rsidP="00EF582B">
            <w:pPr>
              <w:jc w:val="both"/>
              <w:rPr>
                <w:sz w:val="18"/>
                <w:szCs w:val="18"/>
              </w:rPr>
            </w:pPr>
            <w:r w:rsidRPr="001B123B">
              <w:rPr>
                <w:sz w:val="18"/>
                <w:szCs w:val="18"/>
              </w:rPr>
              <w:t xml:space="preserve">                      Carimbo e assinatura                                                                                                                     Da</w:t>
            </w:r>
            <w:r>
              <w:rPr>
                <w:sz w:val="18"/>
                <w:szCs w:val="18"/>
              </w:rPr>
              <w:t>ta:          /            / 2016</w:t>
            </w:r>
          </w:p>
        </w:tc>
      </w:tr>
    </w:tbl>
    <w:p w:rsidR="006674B6" w:rsidRPr="001B123B" w:rsidRDefault="006674B6" w:rsidP="006674B6">
      <w:pPr>
        <w:jc w:val="both"/>
      </w:pPr>
    </w:p>
    <w:tbl>
      <w:tblPr>
        <w:tblStyle w:val="Tabelacomgrade"/>
        <w:tblW w:w="5000" w:type="pct"/>
        <w:tblLook w:val="04A0" w:firstRow="1" w:lastRow="0" w:firstColumn="1" w:lastColumn="0" w:noHBand="0" w:noVBand="1"/>
      </w:tblPr>
      <w:tblGrid>
        <w:gridCol w:w="9005"/>
      </w:tblGrid>
      <w:tr w:rsidR="006674B6" w:rsidRPr="001B123B" w:rsidTr="00EF582B">
        <w:tc>
          <w:tcPr>
            <w:tcW w:w="5000" w:type="pct"/>
          </w:tcPr>
          <w:p w:rsidR="006674B6" w:rsidRPr="001B123B" w:rsidRDefault="006674B6" w:rsidP="00EF582B">
            <w:pPr>
              <w:jc w:val="both"/>
              <w:rPr>
                <w:b/>
              </w:rPr>
            </w:pPr>
            <w:r w:rsidRPr="001B123B">
              <w:rPr>
                <w:b/>
              </w:rPr>
              <w:t xml:space="preserve">APROVAÇÃO DO GESTOR </w:t>
            </w:r>
            <w:r>
              <w:rPr>
                <w:b/>
              </w:rPr>
              <w:t xml:space="preserve">DE TI </w:t>
            </w:r>
            <w:r w:rsidRPr="001B123B">
              <w:rPr>
                <w:b/>
              </w:rPr>
              <w:t>DA UNIDADE SOLICITANTE</w:t>
            </w: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szCs w:val="18"/>
              </w:rPr>
            </w:pPr>
            <w:r w:rsidRPr="001B123B">
              <w:rPr>
                <w:sz w:val="18"/>
                <w:szCs w:val="18"/>
              </w:rPr>
              <w:t>____________________________________</w:t>
            </w:r>
          </w:p>
          <w:p w:rsidR="006674B6" w:rsidRPr="001B123B" w:rsidRDefault="006674B6" w:rsidP="00EF582B">
            <w:pPr>
              <w:jc w:val="both"/>
              <w:rPr>
                <w:sz w:val="18"/>
              </w:rPr>
            </w:pPr>
            <w:r w:rsidRPr="001B123B">
              <w:rPr>
                <w:sz w:val="18"/>
                <w:szCs w:val="18"/>
              </w:rPr>
              <w:t xml:space="preserve">                      Carimbo e assinatura                                                                                                                     Data:          /            / 201</w:t>
            </w:r>
            <w:r>
              <w:rPr>
                <w:sz w:val="18"/>
                <w:szCs w:val="18"/>
              </w:rPr>
              <w:t>6</w:t>
            </w:r>
          </w:p>
        </w:tc>
      </w:tr>
    </w:tbl>
    <w:p w:rsidR="006674B6" w:rsidRDefault="006674B6" w:rsidP="006674B6">
      <w:pPr>
        <w:jc w:val="both"/>
      </w:pPr>
    </w:p>
    <w:p w:rsidR="00DB4812" w:rsidRDefault="00DB4812" w:rsidP="006674B6">
      <w:pPr>
        <w:jc w:val="both"/>
      </w:pPr>
    </w:p>
    <w:p w:rsidR="00DB4812" w:rsidRPr="001B123B" w:rsidRDefault="00DB4812" w:rsidP="006674B6">
      <w:pPr>
        <w:jc w:val="both"/>
      </w:pPr>
    </w:p>
    <w:tbl>
      <w:tblPr>
        <w:tblStyle w:val="Tabelacomgrade"/>
        <w:tblW w:w="5000" w:type="pct"/>
        <w:tblLook w:val="04A0" w:firstRow="1" w:lastRow="0" w:firstColumn="1" w:lastColumn="0" w:noHBand="0" w:noVBand="1"/>
      </w:tblPr>
      <w:tblGrid>
        <w:gridCol w:w="9005"/>
      </w:tblGrid>
      <w:tr w:rsidR="006674B6" w:rsidRPr="001B123B" w:rsidTr="00EF582B">
        <w:tc>
          <w:tcPr>
            <w:tcW w:w="5000" w:type="pct"/>
          </w:tcPr>
          <w:p w:rsidR="006674B6" w:rsidRPr="001B123B" w:rsidRDefault="006674B6" w:rsidP="00EF582B">
            <w:pPr>
              <w:jc w:val="both"/>
              <w:rPr>
                <w:b/>
              </w:rPr>
            </w:pPr>
            <w:r w:rsidRPr="001B123B">
              <w:rPr>
                <w:b/>
              </w:rPr>
              <w:lastRenderedPageBreak/>
              <w:t>APROVAÇÃO PELO SETOR SOLICITANTE</w:t>
            </w: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szCs w:val="18"/>
              </w:rPr>
            </w:pPr>
            <w:r w:rsidRPr="001B123B">
              <w:rPr>
                <w:sz w:val="18"/>
                <w:szCs w:val="18"/>
              </w:rPr>
              <w:t>____________________________________</w:t>
            </w:r>
          </w:p>
          <w:p w:rsidR="006674B6" w:rsidRPr="001B123B" w:rsidRDefault="006674B6" w:rsidP="00EF582B">
            <w:pPr>
              <w:jc w:val="both"/>
              <w:rPr>
                <w:sz w:val="18"/>
              </w:rPr>
            </w:pPr>
            <w:r w:rsidRPr="001B123B">
              <w:rPr>
                <w:sz w:val="18"/>
                <w:szCs w:val="18"/>
              </w:rPr>
              <w:t xml:space="preserve">                      Carimbo e assinatura                                                                                                                     Data:          /            / 201</w:t>
            </w:r>
            <w:r>
              <w:rPr>
                <w:sz w:val="18"/>
                <w:szCs w:val="18"/>
              </w:rPr>
              <w:t>6</w:t>
            </w:r>
          </w:p>
        </w:tc>
      </w:tr>
    </w:tbl>
    <w:p w:rsidR="006674B6" w:rsidRPr="001B123B" w:rsidRDefault="006674B6" w:rsidP="006674B6">
      <w:pPr>
        <w:jc w:val="both"/>
      </w:pPr>
    </w:p>
    <w:tbl>
      <w:tblPr>
        <w:tblStyle w:val="Tabelacomgrade"/>
        <w:tblW w:w="5000" w:type="pct"/>
        <w:tblLook w:val="04A0" w:firstRow="1" w:lastRow="0" w:firstColumn="1" w:lastColumn="0" w:noHBand="0" w:noVBand="1"/>
      </w:tblPr>
      <w:tblGrid>
        <w:gridCol w:w="9005"/>
      </w:tblGrid>
      <w:tr w:rsidR="006674B6" w:rsidRPr="001B123B" w:rsidTr="00EF582B">
        <w:tc>
          <w:tcPr>
            <w:tcW w:w="5000" w:type="pct"/>
          </w:tcPr>
          <w:p w:rsidR="006674B6" w:rsidRPr="001B123B" w:rsidRDefault="006674B6" w:rsidP="00EF582B">
            <w:pPr>
              <w:jc w:val="both"/>
              <w:rPr>
                <w:b/>
              </w:rPr>
            </w:pPr>
            <w:r w:rsidRPr="001B123B">
              <w:rPr>
                <w:b/>
              </w:rPr>
              <w:t>ORDENADOR DE DESPESAS</w:t>
            </w:r>
          </w:p>
          <w:p w:rsidR="006674B6" w:rsidRPr="001B123B" w:rsidRDefault="006674B6" w:rsidP="00EF582B">
            <w:pPr>
              <w:jc w:val="both"/>
              <w:rPr>
                <w:sz w:val="18"/>
              </w:rPr>
            </w:pPr>
            <w:r w:rsidRPr="001B123B">
              <w:rPr>
                <w:sz w:val="18"/>
              </w:rPr>
              <w:t>Declaro, como Ordenador de Despesas, para os fins do art. 16, inciso II da LC nº 101 de 04/05/2000, que a presente despesa tem adequação orçamentária, financeira e está compatível com o Plano Plurianual e a Lei de Diretrizes Orçamentárias vigente. E, estou ciente dos termos descritos no decreto nº 3.085 de 12/07/2007.</w:t>
            </w: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both"/>
              <w:rPr>
                <w:sz w:val="18"/>
              </w:rPr>
            </w:pPr>
          </w:p>
          <w:p w:rsidR="006674B6" w:rsidRPr="001B123B" w:rsidRDefault="006674B6" w:rsidP="00EF582B">
            <w:pPr>
              <w:jc w:val="center"/>
              <w:rPr>
                <w:sz w:val="18"/>
              </w:rPr>
            </w:pPr>
          </w:p>
          <w:p w:rsidR="006674B6" w:rsidRPr="001B123B" w:rsidRDefault="006674B6" w:rsidP="00EF582B">
            <w:pPr>
              <w:jc w:val="both"/>
              <w:rPr>
                <w:sz w:val="18"/>
              </w:rPr>
            </w:pPr>
          </w:p>
          <w:p w:rsidR="006674B6" w:rsidRPr="001B123B" w:rsidRDefault="006674B6" w:rsidP="00EF582B">
            <w:pPr>
              <w:jc w:val="both"/>
              <w:rPr>
                <w:sz w:val="18"/>
                <w:szCs w:val="18"/>
              </w:rPr>
            </w:pPr>
            <w:r w:rsidRPr="001B123B">
              <w:rPr>
                <w:sz w:val="18"/>
                <w:szCs w:val="18"/>
              </w:rPr>
              <w:t>____________________________________</w:t>
            </w:r>
          </w:p>
          <w:p w:rsidR="006674B6" w:rsidRPr="001B123B" w:rsidRDefault="006674B6" w:rsidP="00EF582B">
            <w:pPr>
              <w:jc w:val="both"/>
              <w:rPr>
                <w:sz w:val="18"/>
              </w:rPr>
            </w:pPr>
            <w:r w:rsidRPr="001B123B">
              <w:rPr>
                <w:sz w:val="18"/>
                <w:szCs w:val="18"/>
              </w:rPr>
              <w:t xml:space="preserve">                      Carimbo e assinatura                                                                                                                     Data:          /            / 201</w:t>
            </w:r>
            <w:r>
              <w:rPr>
                <w:sz w:val="18"/>
                <w:szCs w:val="18"/>
              </w:rPr>
              <w:t>6</w:t>
            </w:r>
          </w:p>
        </w:tc>
      </w:tr>
    </w:tbl>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p w:rsidR="00D853B3" w:rsidRPr="001B123B" w:rsidRDefault="00D853B3" w:rsidP="00D853B3">
      <w:pPr>
        <w:pStyle w:val="PB-SEFAZ-ANEXO"/>
      </w:pPr>
      <w:bookmarkStart w:id="21" w:name="_Toc467857640"/>
      <w:r w:rsidRPr="001B123B">
        <w:t>ANEXO I – TERMO DE REFERÊNCIA</w:t>
      </w:r>
      <w:bookmarkEnd w:id="21"/>
    </w:p>
    <w:p w:rsidR="00E72623" w:rsidRDefault="00E72623"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03396E" w:rsidRPr="00AE475E" w:rsidTr="00EF582B">
        <w:tc>
          <w:tcPr>
            <w:tcW w:w="2235" w:type="dxa"/>
          </w:tcPr>
          <w:p w:rsidR="0003396E" w:rsidRPr="00AE475E" w:rsidRDefault="0003396E" w:rsidP="00EF582B">
            <w:pPr>
              <w:jc w:val="both"/>
            </w:pPr>
            <w:r w:rsidRPr="00AE475E">
              <w:t>Termo de Referência:</w:t>
            </w:r>
          </w:p>
        </w:tc>
        <w:tc>
          <w:tcPr>
            <w:tcW w:w="7087" w:type="dxa"/>
            <w:gridSpan w:val="3"/>
          </w:tcPr>
          <w:p w:rsidR="0003396E" w:rsidRPr="00AE475E" w:rsidRDefault="0003396E" w:rsidP="00EF582B">
            <w:pPr>
              <w:jc w:val="both"/>
              <w:rPr>
                <w:b/>
              </w:rPr>
            </w:pPr>
            <w:r>
              <w:rPr>
                <w:b/>
              </w:rPr>
              <w:t>TR-</w:t>
            </w:r>
            <w:r w:rsidRPr="00AE475E">
              <w:rPr>
                <w:b/>
              </w:rPr>
              <w:t xml:space="preserve"> SES-0</w:t>
            </w:r>
            <w:r>
              <w:rPr>
                <w:b/>
              </w:rPr>
              <w:t>12</w:t>
            </w:r>
            <w:r w:rsidRPr="00AE475E">
              <w:rPr>
                <w:b/>
              </w:rPr>
              <w:t>-2016</w:t>
            </w:r>
          </w:p>
        </w:tc>
      </w:tr>
      <w:tr w:rsidR="0003396E" w:rsidRPr="00AE475E" w:rsidTr="00EF582B">
        <w:tc>
          <w:tcPr>
            <w:tcW w:w="2235" w:type="dxa"/>
          </w:tcPr>
          <w:p w:rsidR="0003396E" w:rsidRPr="00AE475E" w:rsidRDefault="0003396E" w:rsidP="00EF582B">
            <w:pPr>
              <w:jc w:val="both"/>
            </w:pPr>
            <w:r w:rsidRPr="00AE475E">
              <w:t>Projeto Básico:</w:t>
            </w:r>
          </w:p>
        </w:tc>
        <w:tc>
          <w:tcPr>
            <w:tcW w:w="7087" w:type="dxa"/>
            <w:gridSpan w:val="3"/>
          </w:tcPr>
          <w:p w:rsidR="0003396E" w:rsidRPr="00AE475E" w:rsidRDefault="0003396E" w:rsidP="00EF582B">
            <w:pPr>
              <w:jc w:val="both"/>
              <w:rPr>
                <w:b/>
              </w:rPr>
            </w:pPr>
            <w:r w:rsidRPr="00AE475E">
              <w:rPr>
                <w:b/>
              </w:rPr>
              <w:t>PB-SESAU-002-2016</w:t>
            </w:r>
          </w:p>
        </w:tc>
      </w:tr>
      <w:tr w:rsidR="0003396E" w:rsidRPr="00AE475E" w:rsidTr="00EF582B">
        <w:tc>
          <w:tcPr>
            <w:tcW w:w="2235" w:type="dxa"/>
          </w:tcPr>
          <w:p w:rsidR="0003396E" w:rsidRPr="00AE475E" w:rsidRDefault="0003396E" w:rsidP="00EF582B">
            <w:pPr>
              <w:jc w:val="both"/>
            </w:pPr>
            <w:r w:rsidRPr="00AE475E">
              <w:t>Interessado:</w:t>
            </w:r>
          </w:p>
        </w:tc>
        <w:tc>
          <w:tcPr>
            <w:tcW w:w="7087" w:type="dxa"/>
            <w:gridSpan w:val="3"/>
          </w:tcPr>
          <w:p w:rsidR="0003396E" w:rsidRPr="00AE475E" w:rsidRDefault="0003396E" w:rsidP="00EF582B">
            <w:pPr>
              <w:jc w:val="both"/>
              <w:rPr>
                <w:b/>
              </w:rPr>
            </w:pPr>
            <w:r w:rsidRPr="00AE475E">
              <w:rPr>
                <w:b/>
              </w:rPr>
              <w:t>Secretaria de Estado da Saúde</w:t>
            </w:r>
          </w:p>
        </w:tc>
      </w:tr>
      <w:tr w:rsidR="0003396E" w:rsidRPr="00AE475E" w:rsidTr="00EF582B">
        <w:tc>
          <w:tcPr>
            <w:tcW w:w="2235" w:type="dxa"/>
          </w:tcPr>
          <w:p w:rsidR="0003396E" w:rsidRPr="00AE475E" w:rsidRDefault="0003396E" w:rsidP="00EF582B">
            <w:pPr>
              <w:jc w:val="both"/>
            </w:pPr>
            <w:r w:rsidRPr="00AE475E">
              <w:t>Finalidade:</w:t>
            </w:r>
          </w:p>
        </w:tc>
        <w:tc>
          <w:tcPr>
            <w:tcW w:w="7087" w:type="dxa"/>
            <w:gridSpan w:val="3"/>
          </w:tcPr>
          <w:p w:rsidR="0003396E" w:rsidRPr="00AE475E" w:rsidRDefault="0003396E" w:rsidP="00EF582B">
            <w:pPr>
              <w:jc w:val="both"/>
              <w:rPr>
                <w:b/>
              </w:rPr>
            </w:pPr>
            <w:r w:rsidRPr="00AE475E">
              <w:rPr>
                <w:b/>
              </w:rPr>
              <w:t>Aquisição de Material de Consumo</w:t>
            </w:r>
          </w:p>
        </w:tc>
      </w:tr>
      <w:tr w:rsidR="0003396E" w:rsidRPr="00AE475E" w:rsidTr="00EF582B">
        <w:tc>
          <w:tcPr>
            <w:tcW w:w="2235" w:type="dxa"/>
          </w:tcPr>
          <w:p w:rsidR="0003396E" w:rsidRPr="00AE475E" w:rsidRDefault="0003396E" w:rsidP="00EF582B">
            <w:pPr>
              <w:jc w:val="both"/>
            </w:pPr>
            <w:r w:rsidRPr="00AE475E">
              <w:t>Modalidade:</w:t>
            </w:r>
          </w:p>
        </w:tc>
        <w:tc>
          <w:tcPr>
            <w:tcW w:w="7087" w:type="dxa"/>
            <w:gridSpan w:val="3"/>
          </w:tcPr>
          <w:p w:rsidR="0003396E" w:rsidRPr="00AE475E" w:rsidRDefault="0003396E" w:rsidP="00EF582B">
            <w:pPr>
              <w:jc w:val="both"/>
              <w:rPr>
                <w:b/>
              </w:rPr>
            </w:pPr>
            <w:r w:rsidRPr="00AE475E">
              <w:rPr>
                <w:b/>
              </w:rPr>
              <w:t>Pregão Eletrônico</w:t>
            </w:r>
          </w:p>
        </w:tc>
      </w:tr>
      <w:tr w:rsidR="0003396E" w:rsidRPr="00AE475E" w:rsidTr="00EF582B">
        <w:tc>
          <w:tcPr>
            <w:tcW w:w="2235" w:type="dxa"/>
          </w:tcPr>
          <w:p w:rsidR="0003396E" w:rsidRPr="00AE475E" w:rsidRDefault="0003396E" w:rsidP="00EF582B">
            <w:pPr>
              <w:jc w:val="both"/>
            </w:pPr>
            <w:r w:rsidRPr="00AE475E">
              <w:t>Item:</w:t>
            </w:r>
          </w:p>
        </w:tc>
        <w:tc>
          <w:tcPr>
            <w:tcW w:w="7087" w:type="dxa"/>
            <w:gridSpan w:val="3"/>
          </w:tcPr>
          <w:p w:rsidR="0003396E" w:rsidRPr="00AE475E" w:rsidRDefault="0003396E" w:rsidP="00EF582B">
            <w:pPr>
              <w:jc w:val="both"/>
              <w:rPr>
                <w:b/>
              </w:rPr>
            </w:pPr>
            <w:r w:rsidRPr="00AE475E">
              <w:rPr>
                <w:b/>
              </w:rPr>
              <w:t>01 – Bateria</w:t>
            </w:r>
          </w:p>
        </w:tc>
      </w:tr>
      <w:tr w:rsidR="0003396E" w:rsidRPr="00AE475E" w:rsidTr="00EF582B">
        <w:tc>
          <w:tcPr>
            <w:tcW w:w="2235" w:type="dxa"/>
          </w:tcPr>
          <w:p w:rsidR="0003396E" w:rsidRPr="00AE475E" w:rsidRDefault="0003396E" w:rsidP="00EF582B">
            <w:pPr>
              <w:jc w:val="both"/>
            </w:pPr>
            <w:r w:rsidRPr="00AE475E">
              <w:t>Quantidade:</w:t>
            </w:r>
          </w:p>
        </w:tc>
        <w:tc>
          <w:tcPr>
            <w:tcW w:w="850" w:type="dxa"/>
          </w:tcPr>
          <w:p w:rsidR="0003396E" w:rsidRPr="00AE475E" w:rsidRDefault="0003396E" w:rsidP="00EF582B">
            <w:pPr>
              <w:jc w:val="center"/>
              <w:rPr>
                <w:b/>
              </w:rPr>
            </w:pPr>
            <w:r w:rsidRPr="00AE475E">
              <w:rPr>
                <w:b/>
              </w:rPr>
              <w:t>300</w:t>
            </w:r>
          </w:p>
        </w:tc>
        <w:tc>
          <w:tcPr>
            <w:tcW w:w="1141" w:type="dxa"/>
          </w:tcPr>
          <w:p w:rsidR="0003396E" w:rsidRPr="00AE475E" w:rsidRDefault="0003396E" w:rsidP="00EF582B">
            <w:pPr>
              <w:jc w:val="both"/>
            </w:pPr>
            <w:r w:rsidRPr="00AE475E">
              <w:t>Descrição:</w:t>
            </w:r>
          </w:p>
        </w:tc>
        <w:tc>
          <w:tcPr>
            <w:tcW w:w="5096" w:type="dxa"/>
          </w:tcPr>
          <w:p w:rsidR="0003396E" w:rsidRPr="00AE475E" w:rsidRDefault="0003396E" w:rsidP="00EF582B">
            <w:pPr>
              <w:jc w:val="both"/>
              <w:rPr>
                <w:b/>
              </w:rPr>
            </w:pPr>
            <w:r w:rsidRPr="00AE475E">
              <w:rPr>
                <w:b/>
              </w:rPr>
              <w:t xml:space="preserve">Bateria </w:t>
            </w:r>
            <w:proofErr w:type="gramStart"/>
            <w:r w:rsidRPr="00AE475E">
              <w:rPr>
                <w:b/>
              </w:rPr>
              <w:t>12v</w:t>
            </w:r>
            <w:proofErr w:type="gramEnd"/>
            <w:r w:rsidRPr="00AE475E">
              <w:rPr>
                <w:b/>
              </w:rPr>
              <w:t xml:space="preserve"> 5A</w:t>
            </w:r>
            <w:r>
              <w:rPr>
                <w:b/>
              </w:rPr>
              <w:t>H</w:t>
            </w:r>
          </w:p>
        </w:tc>
      </w:tr>
    </w:tbl>
    <w:p w:rsidR="0003396E" w:rsidRPr="00AE475E" w:rsidRDefault="0003396E" w:rsidP="0003396E">
      <w:pPr>
        <w:jc w:val="both"/>
      </w:pPr>
    </w:p>
    <w:p w:rsidR="0003396E" w:rsidRDefault="0003396E" w:rsidP="0003396E">
      <w:pPr>
        <w:jc w:val="center"/>
        <w:rPr>
          <w:b/>
        </w:rPr>
      </w:pPr>
      <w:r>
        <w:rPr>
          <w:b/>
        </w:rPr>
        <w:t>ESPECIFICAÇÃO TÉCNICA MÍNIMA</w:t>
      </w:r>
    </w:p>
    <w:p w:rsidR="0003396E" w:rsidRPr="000E629F" w:rsidRDefault="0003396E" w:rsidP="0003396E">
      <w:pPr>
        <w:jc w:val="both"/>
        <w:rPr>
          <w:b/>
          <w:i/>
        </w:rPr>
      </w:pPr>
    </w:p>
    <w:p w:rsidR="0003396E" w:rsidRPr="000E629F" w:rsidRDefault="0003396E" w:rsidP="00FC1154">
      <w:pPr>
        <w:numPr>
          <w:ilvl w:val="0"/>
          <w:numId w:val="9"/>
        </w:numPr>
        <w:spacing w:before="200"/>
        <w:ind w:right="-7"/>
        <w:contextualSpacing/>
        <w:jc w:val="both"/>
        <w:rPr>
          <w:rFonts w:cs="Calibri"/>
          <w:b/>
          <w:bCs/>
          <w:i/>
          <w:lang w:bidi="en-US"/>
        </w:rPr>
      </w:pPr>
      <w:r w:rsidRPr="000E629F">
        <w:rPr>
          <w:rFonts w:cs="Calibri"/>
          <w:b/>
          <w:bCs/>
          <w:i/>
          <w:lang w:bidi="en-US"/>
        </w:rPr>
        <w:t xml:space="preserve">Especificações Técnicas </w:t>
      </w:r>
    </w:p>
    <w:p w:rsidR="0003396E" w:rsidRPr="000E629F" w:rsidRDefault="0003396E" w:rsidP="00FC1154">
      <w:pPr>
        <w:numPr>
          <w:ilvl w:val="1"/>
          <w:numId w:val="10"/>
        </w:numPr>
        <w:tabs>
          <w:tab w:val="left" w:pos="851"/>
        </w:tabs>
        <w:spacing w:before="200"/>
        <w:ind w:right="-7"/>
        <w:contextualSpacing/>
        <w:jc w:val="both"/>
        <w:rPr>
          <w:rFonts w:cs="Calibri"/>
          <w:i/>
          <w:lang w:bidi="en-US"/>
        </w:rPr>
      </w:pPr>
      <w:r w:rsidRPr="000E629F">
        <w:rPr>
          <w:rFonts w:cs="Calibri"/>
          <w:i/>
          <w:lang w:bidi="en-US"/>
        </w:rPr>
        <w:t>Livre de manutenção;</w:t>
      </w:r>
    </w:p>
    <w:p w:rsidR="0003396E" w:rsidRPr="000E629F" w:rsidRDefault="0003396E" w:rsidP="00FC1154">
      <w:pPr>
        <w:numPr>
          <w:ilvl w:val="1"/>
          <w:numId w:val="10"/>
        </w:numPr>
        <w:tabs>
          <w:tab w:val="left" w:pos="851"/>
        </w:tabs>
        <w:spacing w:before="200"/>
        <w:ind w:right="-7"/>
        <w:contextualSpacing/>
        <w:jc w:val="both"/>
        <w:rPr>
          <w:rFonts w:cs="Calibri"/>
          <w:i/>
          <w:lang w:bidi="en-US"/>
        </w:rPr>
      </w:pPr>
      <w:r w:rsidRPr="000E629F">
        <w:rPr>
          <w:rFonts w:cs="Calibri"/>
          <w:i/>
          <w:lang w:bidi="en-US"/>
        </w:rPr>
        <w:t xml:space="preserve">Corrente de Saída de </w:t>
      </w:r>
      <w:proofErr w:type="gramStart"/>
      <w:r w:rsidRPr="000E629F">
        <w:rPr>
          <w:rFonts w:cs="Calibri"/>
          <w:i/>
          <w:lang w:bidi="en-US"/>
        </w:rPr>
        <w:t>5Ah</w:t>
      </w:r>
      <w:proofErr w:type="gramEnd"/>
      <w:r w:rsidRPr="000E629F">
        <w:rPr>
          <w:rFonts w:cs="Calibri"/>
          <w:i/>
          <w:lang w:bidi="en-US"/>
        </w:rPr>
        <w:t>;</w:t>
      </w:r>
    </w:p>
    <w:p w:rsidR="0003396E" w:rsidRPr="000E629F" w:rsidRDefault="0003396E" w:rsidP="00FC1154">
      <w:pPr>
        <w:numPr>
          <w:ilvl w:val="1"/>
          <w:numId w:val="10"/>
        </w:numPr>
        <w:tabs>
          <w:tab w:val="left" w:pos="851"/>
        </w:tabs>
        <w:spacing w:before="200"/>
        <w:ind w:right="-7"/>
        <w:contextualSpacing/>
        <w:jc w:val="both"/>
        <w:rPr>
          <w:rFonts w:cs="Calibri"/>
          <w:i/>
          <w:lang w:bidi="en-US"/>
        </w:rPr>
      </w:pPr>
      <w:r w:rsidRPr="000E629F">
        <w:rPr>
          <w:rFonts w:cs="Calibri"/>
          <w:i/>
          <w:lang w:bidi="en-US"/>
        </w:rPr>
        <w:t>Tensão de Saída de 12 V;</w:t>
      </w:r>
    </w:p>
    <w:p w:rsidR="0003396E" w:rsidRPr="000E629F" w:rsidRDefault="0003396E" w:rsidP="00FC1154">
      <w:pPr>
        <w:numPr>
          <w:ilvl w:val="1"/>
          <w:numId w:val="10"/>
        </w:numPr>
        <w:tabs>
          <w:tab w:val="left" w:pos="851"/>
        </w:tabs>
        <w:spacing w:before="200"/>
        <w:ind w:right="-7"/>
        <w:contextualSpacing/>
        <w:jc w:val="both"/>
        <w:rPr>
          <w:rFonts w:cs="Calibri"/>
          <w:i/>
          <w:lang w:bidi="en-US"/>
        </w:rPr>
      </w:pPr>
      <w:r w:rsidRPr="000E629F">
        <w:rPr>
          <w:rFonts w:cs="Calibri"/>
          <w:i/>
          <w:lang w:bidi="en-US"/>
        </w:rPr>
        <w:t xml:space="preserve">Terminal tipo </w:t>
      </w:r>
      <w:proofErr w:type="spellStart"/>
      <w:r w:rsidRPr="000E629F">
        <w:rPr>
          <w:rFonts w:cs="Calibri"/>
          <w:i/>
          <w:lang w:bidi="en-US"/>
        </w:rPr>
        <w:t>Faston</w:t>
      </w:r>
      <w:proofErr w:type="spellEnd"/>
      <w:r w:rsidRPr="000E629F">
        <w:rPr>
          <w:rFonts w:cs="Calibri"/>
          <w:i/>
          <w:lang w:bidi="en-US"/>
        </w:rPr>
        <w:t xml:space="preserve"> 187</w:t>
      </w:r>
    </w:p>
    <w:p w:rsidR="0003396E" w:rsidRPr="000E629F" w:rsidRDefault="0003396E" w:rsidP="00FC1154">
      <w:pPr>
        <w:numPr>
          <w:ilvl w:val="1"/>
          <w:numId w:val="10"/>
        </w:numPr>
        <w:tabs>
          <w:tab w:val="left" w:pos="851"/>
        </w:tabs>
        <w:spacing w:before="200"/>
        <w:ind w:right="-7"/>
        <w:contextualSpacing/>
        <w:jc w:val="both"/>
        <w:rPr>
          <w:rFonts w:cs="Calibri"/>
          <w:i/>
          <w:lang w:bidi="en-US"/>
        </w:rPr>
      </w:pPr>
      <w:r w:rsidRPr="000E629F">
        <w:rPr>
          <w:rFonts w:cs="Calibri"/>
          <w:i/>
          <w:lang w:bidi="en-US"/>
        </w:rPr>
        <w:t>Chumbo-ácida selada regulada por válvula, UL, ISO 9002.</w:t>
      </w:r>
    </w:p>
    <w:p w:rsidR="0003396E" w:rsidRPr="000E629F" w:rsidRDefault="0003396E" w:rsidP="00FC1154">
      <w:pPr>
        <w:numPr>
          <w:ilvl w:val="0"/>
          <w:numId w:val="9"/>
        </w:numPr>
        <w:spacing w:before="200"/>
        <w:ind w:right="-7"/>
        <w:contextualSpacing/>
        <w:jc w:val="both"/>
        <w:rPr>
          <w:rFonts w:cs="Calibri"/>
          <w:b/>
          <w:i/>
          <w:lang w:bidi="en-US"/>
        </w:rPr>
      </w:pPr>
      <w:r w:rsidRPr="000E629F">
        <w:rPr>
          <w:rFonts w:cs="Calibri"/>
          <w:b/>
          <w:i/>
          <w:lang w:bidi="en-US"/>
        </w:rPr>
        <w:t>Garantia e Suporte</w:t>
      </w:r>
    </w:p>
    <w:p w:rsidR="0003396E" w:rsidRPr="000E629F" w:rsidRDefault="0003396E" w:rsidP="00FC1154">
      <w:pPr>
        <w:numPr>
          <w:ilvl w:val="1"/>
          <w:numId w:val="9"/>
        </w:numPr>
        <w:tabs>
          <w:tab w:val="left" w:pos="851"/>
        </w:tabs>
        <w:spacing w:before="200"/>
        <w:ind w:left="851" w:right="-7" w:hanging="491"/>
        <w:contextualSpacing/>
        <w:jc w:val="both"/>
        <w:rPr>
          <w:rFonts w:cs="Calibri"/>
          <w:i/>
          <w:lang w:bidi="en-US"/>
        </w:rPr>
      </w:pPr>
      <w:r w:rsidRPr="000E629F">
        <w:rPr>
          <w:rFonts w:cs="Calibri"/>
          <w:i/>
          <w:lang w:bidi="en-US"/>
        </w:rPr>
        <w:t xml:space="preserve">A garantia de funcionamento será do Fabricante, pelo período </w:t>
      </w:r>
      <w:r>
        <w:rPr>
          <w:rFonts w:cs="Calibri"/>
          <w:i/>
          <w:lang w:bidi="en-US"/>
        </w:rPr>
        <w:t xml:space="preserve">mínimo </w:t>
      </w:r>
      <w:r w:rsidRPr="000E629F">
        <w:rPr>
          <w:rFonts w:cs="Calibri"/>
          <w:i/>
          <w:lang w:bidi="en-US"/>
        </w:rPr>
        <w:t>de 12 (doze) meses contada a partir do recebimento definitivo do equipamento;</w:t>
      </w:r>
    </w:p>
    <w:p w:rsidR="0003396E" w:rsidRPr="000E629F" w:rsidRDefault="0003396E" w:rsidP="00FC1154">
      <w:pPr>
        <w:numPr>
          <w:ilvl w:val="0"/>
          <w:numId w:val="9"/>
        </w:numPr>
        <w:spacing w:before="200"/>
        <w:ind w:right="-7"/>
        <w:contextualSpacing/>
        <w:jc w:val="both"/>
        <w:rPr>
          <w:rFonts w:cs="Calibri"/>
          <w:b/>
          <w:i/>
          <w:lang w:bidi="en-US"/>
        </w:rPr>
      </w:pPr>
      <w:r w:rsidRPr="000E629F">
        <w:rPr>
          <w:rFonts w:cs="Calibri"/>
          <w:b/>
          <w:bCs/>
          <w:i/>
          <w:lang w:bidi="en-US"/>
        </w:rPr>
        <w:t>Declarações</w:t>
      </w:r>
    </w:p>
    <w:p w:rsidR="0003396E" w:rsidRPr="000E629F" w:rsidRDefault="0003396E" w:rsidP="00FC1154">
      <w:pPr>
        <w:numPr>
          <w:ilvl w:val="1"/>
          <w:numId w:val="9"/>
        </w:numPr>
        <w:tabs>
          <w:tab w:val="left" w:pos="851"/>
        </w:tabs>
        <w:spacing w:before="200"/>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03396E" w:rsidRPr="001B123B" w:rsidTr="00EF582B">
        <w:tc>
          <w:tcPr>
            <w:tcW w:w="2235" w:type="dxa"/>
          </w:tcPr>
          <w:p w:rsidR="0003396E" w:rsidRPr="00D314A7" w:rsidRDefault="0003396E" w:rsidP="00EF582B">
            <w:pPr>
              <w:jc w:val="both"/>
            </w:pPr>
            <w:r w:rsidRPr="00D314A7">
              <w:t>Termo de Referência:</w:t>
            </w:r>
          </w:p>
        </w:tc>
        <w:tc>
          <w:tcPr>
            <w:tcW w:w="7087" w:type="dxa"/>
            <w:gridSpan w:val="3"/>
          </w:tcPr>
          <w:p w:rsidR="0003396E" w:rsidRPr="00D314A7" w:rsidRDefault="0003396E" w:rsidP="00EF582B">
            <w:pPr>
              <w:jc w:val="both"/>
              <w:rPr>
                <w:b/>
              </w:rPr>
            </w:pPr>
            <w:r>
              <w:rPr>
                <w:b/>
              </w:rPr>
              <w:t>TR-SES</w:t>
            </w:r>
            <w:r w:rsidRPr="00AE475E">
              <w:rPr>
                <w:b/>
              </w:rPr>
              <w:t>-0</w:t>
            </w:r>
            <w:r>
              <w:rPr>
                <w:b/>
              </w:rPr>
              <w:t>12</w:t>
            </w:r>
            <w:r w:rsidRPr="00AE475E">
              <w:rPr>
                <w:b/>
              </w:rPr>
              <w:t>-2016</w:t>
            </w:r>
          </w:p>
        </w:tc>
      </w:tr>
      <w:tr w:rsidR="0003396E" w:rsidRPr="001B123B" w:rsidTr="00EF582B">
        <w:tc>
          <w:tcPr>
            <w:tcW w:w="2235" w:type="dxa"/>
          </w:tcPr>
          <w:p w:rsidR="0003396E" w:rsidRPr="00D314A7" w:rsidRDefault="0003396E" w:rsidP="00EF582B">
            <w:pPr>
              <w:jc w:val="both"/>
            </w:pPr>
            <w:r w:rsidRPr="00D314A7">
              <w:t>Projeto Básico:</w:t>
            </w:r>
          </w:p>
        </w:tc>
        <w:tc>
          <w:tcPr>
            <w:tcW w:w="7087" w:type="dxa"/>
            <w:gridSpan w:val="3"/>
          </w:tcPr>
          <w:p w:rsidR="0003396E" w:rsidRPr="00D314A7" w:rsidRDefault="0003396E" w:rsidP="00EF582B">
            <w:pPr>
              <w:jc w:val="both"/>
              <w:rPr>
                <w:b/>
              </w:rPr>
            </w:pPr>
            <w:r w:rsidRPr="00D314A7">
              <w:rPr>
                <w:b/>
              </w:rPr>
              <w:t>PB-SESAU-002-2016</w:t>
            </w:r>
          </w:p>
        </w:tc>
      </w:tr>
      <w:tr w:rsidR="0003396E" w:rsidRPr="001B123B" w:rsidTr="00EF582B">
        <w:tc>
          <w:tcPr>
            <w:tcW w:w="2235" w:type="dxa"/>
          </w:tcPr>
          <w:p w:rsidR="0003396E" w:rsidRPr="00D314A7" w:rsidRDefault="0003396E" w:rsidP="00EF582B">
            <w:pPr>
              <w:jc w:val="both"/>
            </w:pPr>
            <w:r w:rsidRPr="00D314A7">
              <w:t>Interessado:</w:t>
            </w:r>
          </w:p>
        </w:tc>
        <w:tc>
          <w:tcPr>
            <w:tcW w:w="7087" w:type="dxa"/>
            <w:gridSpan w:val="3"/>
          </w:tcPr>
          <w:p w:rsidR="0003396E" w:rsidRPr="00D314A7" w:rsidRDefault="0003396E" w:rsidP="00EF582B">
            <w:pPr>
              <w:jc w:val="both"/>
              <w:rPr>
                <w:b/>
              </w:rPr>
            </w:pPr>
            <w:r w:rsidRPr="00D314A7">
              <w:rPr>
                <w:b/>
              </w:rPr>
              <w:t>Secretaria de Estado da Saúde</w:t>
            </w:r>
          </w:p>
        </w:tc>
      </w:tr>
      <w:tr w:rsidR="0003396E" w:rsidRPr="001B123B" w:rsidTr="00EF582B">
        <w:tc>
          <w:tcPr>
            <w:tcW w:w="2235" w:type="dxa"/>
          </w:tcPr>
          <w:p w:rsidR="0003396E" w:rsidRPr="00D314A7" w:rsidRDefault="0003396E" w:rsidP="00EF582B">
            <w:pPr>
              <w:jc w:val="both"/>
            </w:pPr>
            <w:r w:rsidRPr="00D314A7">
              <w:t>Finalidade:</w:t>
            </w:r>
          </w:p>
        </w:tc>
        <w:tc>
          <w:tcPr>
            <w:tcW w:w="7087" w:type="dxa"/>
            <w:gridSpan w:val="3"/>
          </w:tcPr>
          <w:p w:rsidR="0003396E" w:rsidRPr="00D314A7" w:rsidRDefault="0003396E" w:rsidP="00EF582B">
            <w:pPr>
              <w:jc w:val="both"/>
              <w:rPr>
                <w:b/>
              </w:rPr>
            </w:pPr>
            <w:r w:rsidRPr="00D314A7">
              <w:rPr>
                <w:b/>
              </w:rPr>
              <w:t>Aquisição de Material de Consumo</w:t>
            </w:r>
          </w:p>
        </w:tc>
      </w:tr>
      <w:tr w:rsidR="0003396E" w:rsidRPr="001B123B" w:rsidTr="00EF582B">
        <w:tc>
          <w:tcPr>
            <w:tcW w:w="2235" w:type="dxa"/>
          </w:tcPr>
          <w:p w:rsidR="0003396E" w:rsidRPr="00D314A7" w:rsidRDefault="0003396E" w:rsidP="00EF582B">
            <w:pPr>
              <w:jc w:val="both"/>
            </w:pPr>
            <w:r w:rsidRPr="00D314A7">
              <w:t>Modalidade:</w:t>
            </w:r>
          </w:p>
        </w:tc>
        <w:tc>
          <w:tcPr>
            <w:tcW w:w="7087" w:type="dxa"/>
            <w:gridSpan w:val="3"/>
          </w:tcPr>
          <w:p w:rsidR="0003396E" w:rsidRPr="00D314A7" w:rsidRDefault="0003396E" w:rsidP="00EF582B">
            <w:pPr>
              <w:jc w:val="both"/>
              <w:rPr>
                <w:b/>
              </w:rPr>
            </w:pPr>
            <w:r w:rsidRPr="00D314A7">
              <w:rPr>
                <w:b/>
              </w:rPr>
              <w:t>Pregão Eletrônico</w:t>
            </w:r>
          </w:p>
        </w:tc>
      </w:tr>
      <w:tr w:rsidR="0003396E" w:rsidRPr="001B123B" w:rsidTr="00EF582B">
        <w:tc>
          <w:tcPr>
            <w:tcW w:w="2235" w:type="dxa"/>
          </w:tcPr>
          <w:p w:rsidR="0003396E" w:rsidRPr="00D314A7" w:rsidRDefault="0003396E" w:rsidP="00EF582B">
            <w:pPr>
              <w:jc w:val="both"/>
            </w:pPr>
            <w:r w:rsidRPr="00D314A7">
              <w:t>Item:</w:t>
            </w:r>
          </w:p>
        </w:tc>
        <w:tc>
          <w:tcPr>
            <w:tcW w:w="7087" w:type="dxa"/>
            <w:gridSpan w:val="3"/>
          </w:tcPr>
          <w:p w:rsidR="0003396E" w:rsidRPr="00D314A7" w:rsidRDefault="0003396E" w:rsidP="00EF582B">
            <w:pPr>
              <w:jc w:val="both"/>
              <w:rPr>
                <w:b/>
              </w:rPr>
            </w:pPr>
            <w:r w:rsidRPr="00D314A7">
              <w:rPr>
                <w:b/>
              </w:rPr>
              <w:t>02 – Bateria</w:t>
            </w:r>
          </w:p>
        </w:tc>
      </w:tr>
      <w:tr w:rsidR="0003396E" w:rsidRPr="001B123B" w:rsidTr="00EF582B">
        <w:tc>
          <w:tcPr>
            <w:tcW w:w="2235" w:type="dxa"/>
          </w:tcPr>
          <w:p w:rsidR="0003396E" w:rsidRPr="00D314A7" w:rsidRDefault="0003396E" w:rsidP="00EF582B">
            <w:pPr>
              <w:jc w:val="both"/>
            </w:pPr>
            <w:r w:rsidRPr="00D314A7">
              <w:t>Quantidade:</w:t>
            </w:r>
          </w:p>
        </w:tc>
        <w:tc>
          <w:tcPr>
            <w:tcW w:w="850" w:type="dxa"/>
          </w:tcPr>
          <w:p w:rsidR="0003396E" w:rsidRPr="00D314A7" w:rsidRDefault="0003396E" w:rsidP="00EF582B">
            <w:pPr>
              <w:jc w:val="center"/>
              <w:rPr>
                <w:b/>
              </w:rPr>
            </w:pPr>
            <w:r w:rsidRPr="00D314A7">
              <w:rPr>
                <w:b/>
              </w:rPr>
              <w:t>2500</w:t>
            </w:r>
          </w:p>
        </w:tc>
        <w:tc>
          <w:tcPr>
            <w:tcW w:w="1141" w:type="dxa"/>
          </w:tcPr>
          <w:p w:rsidR="0003396E" w:rsidRPr="00D314A7" w:rsidRDefault="0003396E" w:rsidP="00EF582B">
            <w:pPr>
              <w:jc w:val="both"/>
            </w:pPr>
            <w:r w:rsidRPr="00D314A7">
              <w:t>Descrição:</w:t>
            </w:r>
          </w:p>
        </w:tc>
        <w:tc>
          <w:tcPr>
            <w:tcW w:w="5096" w:type="dxa"/>
          </w:tcPr>
          <w:p w:rsidR="0003396E" w:rsidRPr="00D314A7" w:rsidRDefault="0003396E" w:rsidP="00EF582B">
            <w:pPr>
              <w:jc w:val="both"/>
              <w:rPr>
                <w:b/>
              </w:rPr>
            </w:pPr>
            <w:r w:rsidRPr="00D314A7">
              <w:rPr>
                <w:b/>
              </w:rPr>
              <w:t xml:space="preserve">Bateria </w:t>
            </w:r>
            <w:proofErr w:type="gramStart"/>
            <w:r w:rsidRPr="00D314A7">
              <w:rPr>
                <w:b/>
              </w:rPr>
              <w:t>12v</w:t>
            </w:r>
            <w:proofErr w:type="gramEnd"/>
            <w:r w:rsidRPr="00D314A7">
              <w:rPr>
                <w:b/>
              </w:rPr>
              <w:t xml:space="preserve"> 7A</w:t>
            </w:r>
          </w:p>
        </w:tc>
      </w:tr>
    </w:tbl>
    <w:p w:rsidR="0003396E" w:rsidRPr="001B123B" w:rsidRDefault="0003396E" w:rsidP="0003396E">
      <w:pPr>
        <w:jc w:val="both"/>
      </w:pPr>
    </w:p>
    <w:p w:rsidR="0003396E" w:rsidRDefault="0003396E" w:rsidP="0003396E">
      <w:pPr>
        <w:jc w:val="center"/>
        <w:rPr>
          <w:b/>
        </w:rPr>
      </w:pPr>
      <w:r>
        <w:rPr>
          <w:b/>
        </w:rPr>
        <w:t>ESPECIFICAÇÃO TÉCNICA MÍNIMA</w:t>
      </w:r>
    </w:p>
    <w:p w:rsidR="0003396E" w:rsidRPr="000E629F" w:rsidRDefault="0003396E" w:rsidP="0003396E">
      <w:pPr>
        <w:jc w:val="both"/>
        <w:rPr>
          <w:b/>
          <w:i/>
        </w:rPr>
      </w:pPr>
    </w:p>
    <w:p w:rsidR="0003396E" w:rsidRPr="000E629F" w:rsidRDefault="0003396E" w:rsidP="00FC1154">
      <w:pPr>
        <w:numPr>
          <w:ilvl w:val="0"/>
          <w:numId w:val="11"/>
        </w:numPr>
        <w:ind w:right="-7"/>
        <w:contextualSpacing/>
        <w:jc w:val="both"/>
        <w:rPr>
          <w:rFonts w:cs="Arial"/>
          <w:b/>
          <w:bCs/>
          <w:i/>
          <w:lang w:bidi="en-US"/>
        </w:rPr>
      </w:pPr>
      <w:r w:rsidRPr="000E629F">
        <w:rPr>
          <w:rFonts w:cs="Arial"/>
          <w:b/>
          <w:bCs/>
          <w:i/>
          <w:lang w:bidi="en-US"/>
        </w:rPr>
        <w:t xml:space="preserve">Especificações Técnicas </w:t>
      </w:r>
    </w:p>
    <w:p w:rsidR="0003396E" w:rsidRPr="000E629F" w:rsidRDefault="0003396E" w:rsidP="00FC1154">
      <w:pPr>
        <w:numPr>
          <w:ilvl w:val="1"/>
          <w:numId w:val="10"/>
        </w:numPr>
        <w:tabs>
          <w:tab w:val="left" w:pos="851"/>
        </w:tabs>
        <w:ind w:right="-7"/>
        <w:contextualSpacing/>
        <w:jc w:val="both"/>
        <w:rPr>
          <w:rFonts w:cs="Arial"/>
          <w:i/>
          <w:lang w:bidi="en-US"/>
        </w:rPr>
      </w:pPr>
      <w:r w:rsidRPr="000E629F">
        <w:rPr>
          <w:rFonts w:cs="Arial"/>
          <w:i/>
          <w:lang w:bidi="en-US"/>
        </w:rPr>
        <w:t>Livre de manutenção;</w:t>
      </w:r>
    </w:p>
    <w:p w:rsidR="0003396E" w:rsidRPr="000E629F" w:rsidRDefault="0003396E" w:rsidP="00FC1154">
      <w:pPr>
        <w:numPr>
          <w:ilvl w:val="1"/>
          <w:numId w:val="12"/>
        </w:numPr>
        <w:tabs>
          <w:tab w:val="left" w:pos="851"/>
        </w:tabs>
        <w:ind w:right="-7"/>
        <w:contextualSpacing/>
        <w:jc w:val="both"/>
        <w:rPr>
          <w:rFonts w:cs="Arial"/>
          <w:i/>
          <w:lang w:bidi="en-US"/>
        </w:rPr>
      </w:pPr>
      <w:r w:rsidRPr="000E629F">
        <w:rPr>
          <w:rFonts w:cs="Arial"/>
          <w:i/>
          <w:lang w:bidi="en-US"/>
        </w:rPr>
        <w:t xml:space="preserve">Corrente de Saída de </w:t>
      </w:r>
      <w:proofErr w:type="gramStart"/>
      <w:r w:rsidRPr="000E629F">
        <w:rPr>
          <w:rFonts w:cs="Arial"/>
          <w:i/>
          <w:lang w:bidi="en-US"/>
        </w:rPr>
        <w:t>07Ah</w:t>
      </w:r>
      <w:proofErr w:type="gramEnd"/>
      <w:r w:rsidRPr="000E629F">
        <w:rPr>
          <w:rFonts w:cs="Arial"/>
          <w:i/>
          <w:lang w:bidi="en-US"/>
        </w:rPr>
        <w:t>;</w:t>
      </w:r>
    </w:p>
    <w:p w:rsidR="0003396E" w:rsidRPr="000E629F" w:rsidRDefault="0003396E" w:rsidP="00FC1154">
      <w:pPr>
        <w:numPr>
          <w:ilvl w:val="1"/>
          <w:numId w:val="12"/>
        </w:numPr>
        <w:tabs>
          <w:tab w:val="left" w:pos="851"/>
        </w:tabs>
        <w:ind w:right="-7"/>
        <w:contextualSpacing/>
        <w:jc w:val="both"/>
        <w:rPr>
          <w:rFonts w:cs="Arial"/>
          <w:i/>
          <w:lang w:bidi="en-US"/>
        </w:rPr>
      </w:pPr>
      <w:r w:rsidRPr="000E629F">
        <w:rPr>
          <w:rFonts w:cs="Arial"/>
          <w:i/>
          <w:lang w:bidi="en-US"/>
        </w:rPr>
        <w:t>Tensão de Saída de 12 V;</w:t>
      </w:r>
    </w:p>
    <w:p w:rsidR="0003396E" w:rsidRPr="000E629F" w:rsidRDefault="0003396E" w:rsidP="00FC1154">
      <w:pPr>
        <w:numPr>
          <w:ilvl w:val="1"/>
          <w:numId w:val="12"/>
        </w:numPr>
        <w:tabs>
          <w:tab w:val="left" w:pos="851"/>
        </w:tabs>
        <w:ind w:right="-7"/>
        <w:contextualSpacing/>
        <w:jc w:val="both"/>
        <w:rPr>
          <w:rFonts w:cs="Arial"/>
          <w:i/>
          <w:lang w:bidi="en-US"/>
        </w:rPr>
      </w:pPr>
      <w:r w:rsidRPr="000E629F">
        <w:rPr>
          <w:rFonts w:cs="Arial"/>
          <w:i/>
          <w:lang w:bidi="en-US"/>
        </w:rPr>
        <w:t>Terminal tipo F2;</w:t>
      </w:r>
    </w:p>
    <w:p w:rsidR="0003396E" w:rsidRPr="000E629F" w:rsidRDefault="0003396E" w:rsidP="00FC1154">
      <w:pPr>
        <w:numPr>
          <w:ilvl w:val="0"/>
          <w:numId w:val="11"/>
        </w:numPr>
        <w:ind w:right="-7"/>
        <w:contextualSpacing/>
        <w:jc w:val="both"/>
        <w:rPr>
          <w:rFonts w:cs="Arial"/>
          <w:b/>
          <w:i/>
          <w:lang w:bidi="en-US"/>
        </w:rPr>
      </w:pPr>
      <w:r w:rsidRPr="000E629F">
        <w:rPr>
          <w:rFonts w:cs="Arial"/>
          <w:b/>
          <w:i/>
          <w:lang w:bidi="en-US"/>
        </w:rPr>
        <w:t>Garantia e Suporte</w:t>
      </w:r>
    </w:p>
    <w:p w:rsidR="0003396E" w:rsidRPr="000E629F" w:rsidRDefault="0003396E" w:rsidP="00FC1154">
      <w:pPr>
        <w:numPr>
          <w:ilvl w:val="1"/>
          <w:numId w:val="11"/>
        </w:numPr>
        <w:tabs>
          <w:tab w:val="left" w:pos="851"/>
        </w:tabs>
        <w:ind w:right="-7"/>
        <w:contextualSpacing/>
        <w:jc w:val="both"/>
        <w:rPr>
          <w:rFonts w:cs="Arial"/>
          <w:i/>
          <w:lang w:bidi="en-US"/>
        </w:rPr>
      </w:pPr>
      <w:r w:rsidRPr="000E629F">
        <w:rPr>
          <w:rFonts w:cs="Arial"/>
          <w:i/>
          <w:lang w:bidi="en-US"/>
        </w:rPr>
        <w:t xml:space="preserve">A garantia de funcionamento será do Fabricante, pelo período </w:t>
      </w:r>
      <w:r>
        <w:rPr>
          <w:rFonts w:cs="Calibri"/>
          <w:i/>
          <w:lang w:bidi="en-US"/>
        </w:rPr>
        <w:t>mínimo</w:t>
      </w:r>
      <w:r w:rsidRPr="000E629F">
        <w:rPr>
          <w:rFonts w:cs="Arial"/>
          <w:i/>
          <w:lang w:bidi="en-US"/>
        </w:rPr>
        <w:t>de 12 (doze) meses contada a partir do recebimento definitivo do equipamento;</w:t>
      </w:r>
    </w:p>
    <w:p w:rsidR="0003396E" w:rsidRPr="000E629F" w:rsidRDefault="0003396E" w:rsidP="00FC1154">
      <w:pPr>
        <w:numPr>
          <w:ilvl w:val="0"/>
          <w:numId w:val="11"/>
        </w:numPr>
        <w:ind w:right="-7"/>
        <w:contextualSpacing/>
        <w:jc w:val="both"/>
        <w:rPr>
          <w:rFonts w:cs="Arial"/>
          <w:b/>
          <w:i/>
          <w:lang w:bidi="en-US"/>
        </w:rPr>
      </w:pPr>
      <w:r w:rsidRPr="000E629F">
        <w:rPr>
          <w:rFonts w:cs="Arial"/>
          <w:b/>
          <w:bCs/>
          <w:i/>
          <w:lang w:bidi="en-US"/>
        </w:rPr>
        <w:t>Declarações</w:t>
      </w:r>
    </w:p>
    <w:p w:rsidR="0003396E" w:rsidRPr="000E629F" w:rsidRDefault="0003396E" w:rsidP="00FC1154">
      <w:pPr>
        <w:numPr>
          <w:ilvl w:val="1"/>
          <w:numId w:val="11"/>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03396E" w:rsidRPr="000E629F" w:rsidRDefault="0003396E" w:rsidP="0003396E">
      <w:pPr>
        <w:jc w:val="both"/>
        <w:rPr>
          <w:rFonts w:cs="Arial"/>
          <w:b/>
          <w:i/>
        </w:rPr>
      </w:pPr>
    </w:p>
    <w:p w:rsidR="0003396E" w:rsidRPr="00D314A7" w:rsidRDefault="0003396E" w:rsidP="0003396E">
      <w:pPr>
        <w:jc w:val="both"/>
        <w:rPr>
          <w:rFonts w:cs="Arial"/>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03396E" w:rsidRPr="001B123B" w:rsidTr="00EF582B">
        <w:tc>
          <w:tcPr>
            <w:tcW w:w="2235" w:type="dxa"/>
          </w:tcPr>
          <w:p w:rsidR="0003396E" w:rsidRPr="00D314A7" w:rsidRDefault="0003396E" w:rsidP="00EF582B">
            <w:pPr>
              <w:jc w:val="both"/>
            </w:pPr>
            <w:r w:rsidRPr="00D314A7">
              <w:t>Termo de Referência:</w:t>
            </w:r>
          </w:p>
        </w:tc>
        <w:tc>
          <w:tcPr>
            <w:tcW w:w="7087" w:type="dxa"/>
            <w:gridSpan w:val="3"/>
          </w:tcPr>
          <w:p w:rsidR="0003396E" w:rsidRPr="00D314A7" w:rsidRDefault="0003396E" w:rsidP="00EF582B">
            <w:pPr>
              <w:jc w:val="both"/>
              <w:rPr>
                <w:b/>
              </w:rPr>
            </w:pPr>
            <w:r>
              <w:rPr>
                <w:b/>
              </w:rPr>
              <w:t>TR-SES</w:t>
            </w:r>
            <w:r w:rsidRPr="00AE475E">
              <w:rPr>
                <w:b/>
              </w:rPr>
              <w:t>-0</w:t>
            </w:r>
            <w:r>
              <w:rPr>
                <w:b/>
              </w:rPr>
              <w:t>12</w:t>
            </w:r>
            <w:r w:rsidRPr="00AE475E">
              <w:rPr>
                <w:b/>
              </w:rPr>
              <w:t>-2016</w:t>
            </w:r>
          </w:p>
        </w:tc>
      </w:tr>
      <w:tr w:rsidR="0003396E" w:rsidRPr="001B123B" w:rsidTr="00EF582B">
        <w:tc>
          <w:tcPr>
            <w:tcW w:w="2235" w:type="dxa"/>
          </w:tcPr>
          <w:p w:rsidR="0003396E" w:rsidRPr="00D314A7" w:rsidRDefault="0003396E" w:rsidP="00EF582B">
            <w:pPr>
              <w:jc w:val="both"/>
            </w:pPr>
            <w:r w:rsidRPr="00D314A7">
              <w:t>Projeto Básico:</w:t>
            </w:r>
          </w:p>
        </w:tc>
        <w:tc>
          <w:tcPr>
            <w:tcW w:w="7087" w:type="dxa"/>
            <w:gridSpan w:val="3"/>
          </w:tcPr>
          <w:p w:rsidR="0003396E" w:rsidRPr="00D314A7" w:rsidRDefault="0003396E" w:rsidP="00EF582B">
            <w:pPr>
              <w:jc w:val="both"/>
              <w:rPr>
                <w:b/>
              </w:rPr>
            </w:pPr>
            <w:r w:rsidRPr="00D314A7">
              <w:rPr>
                <w:b/>
              </w:rPr>
              <w:t>PB-SESAU-002-2016</w:t>
            </w:r>
          </w:p>
        </w:tc>
      </w:tr>
      <w:tr w:rsidR="0003396E" w:rsidRPr="001B123B" w:rsidTr="00EF582B">
        <w:tc>
          <w:tcPr>
            <w:tcW w:w="2235" w:type="dxa"/>
          </w:tcPr>
          <w:p w:rsidR="0003396E" w:rsidRPr="00D314A7" w:rsidRDefault="0003396E" w:rsidP="00EF582B">
            <w:pPr>
              <w:jc w:val="both"/>
            </w:pPr>
            <w:r w:rsidRPr="00D314A7">
              <w:t>Interessado:</w:t>
            </w:r>
          </w:p>
        </w:tc>
        <w:tc>
          <w:tcPr>
            <w:tcW w:w="7087" w:type="dxa"/>
            <w:gridSpan w:val="3"/>
          </w:tcPr>
          <w:p w:rsidR="0003396E" w:rsidRPr="00D314A7" w:rsidRDefault="0003396E" w:rsidP="00EF582B">
            <w:pPr>
              <w:jc w:val="both"/>
              <w:rPr>
                <w:b/>
              </w:rPr>
            </w:pPr>
            <w:r w:rsidRPr="00D314A7">
              <w:rPr>
                <w:b/>
              </w:rPr>
              <w:t>Secretaria de Estado da Saúde</w:t>
            </w:r>
          </w:p>
        </w:tc>
      </w:tr>
      <w:tr w:rsidR="0003396E" w:rsidRPr="001B123B" w:rsidTr="00EF582B">
        <w:tc>
          <w:tcPr>
            <w:tcW w:w="2235" w:type="dxa"/>
          </w:tcPr>
          <w:p w:rsidR="0003396E" w:rsidRPr="00D314A7" w:rsidRDefault="0003396E" w:rsidP="00EF582B">
            <w:pPr>
              <w:jc w:val="both"/>
            </w:pPr>
            <w:r w:rsidRPr="00D314A7">
              <w:t>Finalidade:</w:t>
            </w:r>
          </w:p>
        </w:tc>
        <w:tc>
          <w:tcPr>
            <w:tcW w:w="7087" w:type="dxa"/>
            <w:gridSpan w:val="3"/>
          </w:tcPr>
          <w:p w:rsidR="0003396E" w:rsidRPr="00D314A7" w:rsidRDefault="0003396E" w:rsidP="00EF582B">
            <w:pPr>
              <w:jc w:val="both"/>
              <w:rPr>
                <w:b/>
              </w:rPr>
            </w:pPr>
            <w:r w:rsidRPr="00D314A7">
              <w:rPr>
                <w:b/>
              </w:rPr>
              <w:t>Aquisição de Material de Consumo</w:t>
            </w:r>
          </w:p>
        </w:tc>
      </w:tr>
      <w:tr w:rsidR="0003396E" w:rsidRPr="001B123B" w:rsidTr="00EF582B">
        <w:tc>
          <w:tcPr>
            <w:tcW w:w="2235" w:type="dxa"/>
          </w:tcPr>
          <w:p w:rsidR="0003396E" w:rsidRPr="00D314A7" w:rsidRDefault="0003396E" w:rsidP="00EF582B">
            <w:pPr>
              <w:jc w:val="both"/>
            </w:pPr>
            <w:r w:rsidRPr="00D314A7">
              <w:t>Modalidade:</w:t>
            </w:r>
          </w:p>
        </w:tc>
        <w:tc>
          <w:tcPr>
            <w:tcW w:w="7087" w:type="dxa"/>
            <w:gridSpan w:val="3"/>
          </w:tcPr>
          <w:p w:rsidR="0003396E" w:rsidRPr="00D314A7" w:rsidRDefault="0003396E" w:rsidP="00EF582B">
            <w:pPr>
              <w:jc w:val="both"/>
              <w:rPr>
                <w:b/>
              </w:rPr>
            </w:pPr>
            <w:r w:rsidRPr="00D314A7">
              <w:rPr>
                <w:b/>
              </w:rPr>
              <w:t>Pregão Eletrônico</w:t>
            </w:r>
          </w:p>
        </w:tc>
      </w:tr>
      <w:tr w:rsidR="0003396E" w:rsidRPr="001B123B" w:rsidTr="00EF582B">
        <w:tc>
          <w:tcPr>
            <w:tcW w:w="2235" w:type="dxa"/>
          </w:tcPr>
          <w:p w:rsidR="0003396E" w:rsidRPr="00D314A7" w:rsidRDefault="0003396E" w:rsidP="00EF582B">
            <w:pPr>
              <w:jc w:val="both"/>
            </w:pPr>
            <w:r w:rsidRPr="00D314A7">
              <w:t>Item:</w:t>
            </w:r>
          </w:p>
        </w:tc>
        <w:tc>
          <w:tcPr>
            <w:tcW w:w="7087" w:type="dxa"/>
            <w:gridSpan w:val="3"/>
          </w:tcPr>
          <w:p w:rsidR="0003396E" w:rsidRPr="00D314A7" w:rsidRDefault="0003396E" w:rsidP="00EF582B">
            <w:pPr>
              <w:jc w:val="both"/>
              <w:rPr>
                <w:b/>
              </w:rPr>
            </w:pPr>
            <w:r w:rsidRPr="00D314A7">
              <w:rPr>
                <w:b/>
              </w:rPr>
              <w:t xml:space="preserve">03 – </w:t>
            </w:r>
            <w:proofErr w:type="gramStart"/>
            <w:r w:rsidRPr="00D314A7">
              <w:rPr>
                <w:b/>
              </w:rPr>
              <w:t>Bateria</w:t>
            </w:r>
            <w:proofErr w:type="gramEnd"/>
            <w:r>
              <w:rPr>
                <w:b/>
              </w:rPr>
              <w:t xml:space="preserve"> para Placa-Mãe</w:t>
            </w:r>
          </w:p>
        </w:tc>
      </w:tr>
      <w:tr w:rsidR="0003396E" w:rsidRPr="001B123B" w:rsidTr="00EF582B">
        <w:tc>
          <w:tcPr>
            <w:tcW w:w="2235" w:type="dxa"/>
          </w:tcPr>
          <w:p w:rsidR="0003396E" w:rsidRPr="00D314A7" w:rsidRDefault="0003396E" w:rsidP="00EF582B">
            <w:pPr>
              <w:jc w:val="both"/>
            </w:pPr>
            <w:r w:rsidRPr="00D314A7">
              <w:t>Quantidade:</w:t>
            </w:r>
          </w:p>
        </w:tc>
        <w:tc>
          <w:tcPr>
            <w:tcW w:w="850" w:type="dxa"/>
          </w:tcPr>
          <w:p w:rsidR="0003396E" w:rsidRPr="00D314A7" w:rsidRDefault="0003396E" w:rsidP="00EF582B">
            <w:pPr>
              <w:jc w:val="center"/>
              <w:rPr>
                <w:b/>
              </w:rPr>
            </w:pPr>
            <w:r w:rsidRPr="00D314A7">
              <w:rPr>
                <w:b/>
              </w:rPr>
              <w:t>2000</w:t>
            </w:r>
          </w:p>
        </w:tc>
        <w:tc>
          <w:tcPr>
            <w:tcW w:w="1141" w:type="dxa"/>
          </w:tcPr>
          <w:p w:rsidR="0003396E" w:rsidRPr="00D314A7" w:rsidRDefault="0003396E" w:rsidP="00EF582B">
            <w:pPr>
              <w:jc w:val="both"/>
            </w:pPr>
            <w:r w:rsidRPr="00D314A7">
              <w:t>Descrição:</w:t>
            </w:r>
          </w:p>
        </w:tc>
        <w:tc>
          <w:tcPr>
            <w:tcW w:w="5096" w:type="dxa"/>
          </w:tcPr>
          <w:p w:rsidR="0003396E" w:rsidRPr="00D314A7" w:rsidRDefault="0003396E" w:rsidP="00EF582B">
            <w:pPr>
              <w:jc w:val="both"/>
              <w:rPr>
                <w:b/>
              </w:rPr>
            </w:pPr>
            <w:r w:rsidRPr="00D314A7">
              <w:rPr>
                <w:b/>
              </w:rPr>
              <w:t xml:space="preserve">Bateria de </w:t>
            </w:r>
            <w:proofErr w:type="spellStart"/>
            <w:r w:rsidRPr="00D314A7">
              <w:rPr>
                <w:b/>
              </w:rPr>
              <w:t>Lithium</w:t>
            </w:r>
            <w:proofErr w:type="spellEnd"/>
            <w:r>
              <w:rPr>
                <w:b/>
              </w:rPr>
              <w:t xml:space="preserve"> CR2032</w:t>
            </w:r>
          </w:p>
        </w:tc>
      </w:tr>
    </w:tbl>
    <w:p w:rsidR="0003396E" w:rsidRPr="001B123B" w:rsidRDefault="0003396E" w:rsidP="0003396E">
      <w:pPr>
        <w:jc w:val="both"/>
      </w:pPr>
    </w:p>
    <w:p w:rsidR="0003396E" w:rsidRDefault="0003396E" w:rsidP="0003396E">
      <w:pPr>
        <w:jc w:val="center"/>
        <w:rPr>
          <w:b/>
        </w:rPr>
      </w:pPr>
      <w:r>
        <w:rPr>
          <w:b/>
        </w:rPr>
        <w:t>ESPECIFICAÇÃO TÉCNICA MÍNIMA</w:t>
      </w:r>
    </w:p>
    <w:p w:rsidR="0003396E" w:rsidRPr="000E629F" w:rsidRDefault="0003396E" w:rsidP="0003396E">
      <w:pPr>
        <w:jc w:val="both"/>
        <w:rPr>
          <w:b/>
          <w:i/>
        </w:rPr>
      </w:pPr>
    </w:p>
    <w:p w:rsidR="0003396E" w:rsidRPr="000E629F" w:rsidRDefault="0003396E" w:rsidP="00FC1154">
      <w:pPr>
        <w:pStyle w:val="PargrafodaLista"/>
        <w:numPr>
          <w:ilvl w:val="0"/>
          <w:numId w:val="13"/>
        </w:numPr>
        <w:spacing w:after="0" w:line="240" w:lineRule="auto"/>
        <w:ind w:right="-7"/>
        <w:jc w:val="both"/>
        <w:rPr>
          <w:rFonts w:cs="Arial"/>
          <w:b/>
          <w:bCs/>
          <w:i/>
        </w:rPr>
      </w:pPr>
      <w:r w:rsidRPr="000E629F">
        <w:rPr>
          <w:rFonts w:cs="Arial"/>
          <w:b/>
          <w:bCs/>
          <w:i/>
        </w:rPr>
        <w:t>Especificações Técnicas</w:t>
      </w:r>
    </w:p>
    <w:p w:rsidR="0003396E" w:rsidRPr="000E629F" w:rsidRDefault="0003396E" w:rsidP="00FC1154">
      <w:pPr>
        <w:pStyle w:val="PargrafodaLista"/>
        <w:numPr>
          <w:ilvl w:val="1"/>
          <w:numId w:val="13"/>
        </w:numPr>
        <w:spacing w:after="0" w:line="240" w:lineRule="auto"/>
        <w:ind w:right="-7"/>
        <w:jc w:val="both"/>
        <w:rPr>
          <w:rFonts w:cs="Arial"/>
          <w:bCs/>
          <w:i/>
        </w:rPr>
      </w:pPr>
      <w:r w:rsidRPr="000E629F">
        <w:rPr>
          <w:rFonts w:cs="Arial"/>
          <w:i/>
        </w:rPr>
        <w:t xml:space="preserve">Composição de </w:t>
      </w:r>
      <w:proofErr w:type="spellStart"/>
      <w:r w:rsidRPr="000E629F">
        <w:rPr>
          <w:rFonts w:cs="Arial"/>
          <w:i/>
        </w:rPr>
        <w:t>Líthium</w:t>
      </w:r>
      <w:proofErr w:type="spellEnd"/>
      <w:r w:rsidRPr="000E629F">
        <w:rPr>
          <w:rFonts w:cs="Arial"/>
          <w:i/>
        </w:rPr>
        <w:t xml:space="preserve">; </w:t>
      </w:r>
    </w:p>
    <w:p w:rsidR="0003396E" w:rsidRPr="00554F45" w:rsidRDefault="0003396E" w:rsidP="00FC1154">
      <w:pPr>
        <w:pStyle w:val="PargrafodaLista"/>
        <w:numPr>
          <w:ilvl w:val="1"/>
          <w:numId w:val="13"/>
        </w:numPr>
        <w:spacing w:after="0" w:line="240" w:lineRule="auto"/>
        <w:ind w:right="-7"/>
        <w:jc w:val="both"/>
        <w:rPr>
          <w:rFonts w:cs="Arial"/>
          <w:bCs/>
          <w:i/>
        </w:rPr>
      </w:pPr>
      <w:r w:rsidRPr="000E629F">
        <w:rPr>
          <w:rFonts w:cs="Arial"/>
          <w:i/>
        </w:rPr>
        <w:t xml:space="preserve">Voltagem de </w:t>
      </w:r>
      <w:proofErr w:type="gramStart"/>
      <w:r w:rsidRPr="000E629F">
        <w:rPr>
          <w:rFonts w:cs="Arial"/>
          <w:i/>
        </w:rPr>
        <w:t>3</w:t>
      </w:r>
      <w:proofErr w:type="gramEnd"/>
      <w:r w:rsidRPr="000E629F">
        <w:rPr>
          <w:rFonts w:cs="Arial"/>
          <w:i/>
        </w:rPr>
        <w:t xml:space="preserve"> Volts;</w:t>
      </w:r>
    </w:p>
    <w:p w:rsidR="0003396E" w:rsidRPr="000E629F" w:rsidRDefault="0003396E" w:rsidP="00FC1154">
      <w:pPr>
        <w:pStyle w:val="PargrafodaLista"/>
        <w:numPr>
          <w:ilvl w:val="1"/>
          <w:numId w:val="13"/>
        </w:numPr>
        <w:spacing w:after="0" w:line="240" w:lineRule="auto"/>
        <w:ind w:right="-7"/>
        <w:jc w:val="both"/>
        <w:rPr>
          <w:rFonts w:cs="Arial"/>
          <w:bCs/>
          <w:i/>
        </w:rPr>
      </w:pPr>
      <w:r>
        <w:rPr>
          <w:rFonts w:cs="Arial"/>
          <w:i/>
        </w:rPr>
        <w:t>Modelo CR2032</w:t>
      </w:r>
    </w:p>
    <w:p w:rsidR="0003396E" w:rsidRPr="000E629F" w:rsidRDefault="0003396E" w:rsidP="00FC1154">
      <w:pPr>
        <w:numPr>
          <w:ilvl w:val="0"/>
          <w:numId w:val="13"/>
        </w:numPr>
        <w:ind w:right="-6"/>
        <w:contextualSpacing/>
        <w:jc w:val="both"/>
        <w:rPr>
          <w:rFonts w:cs="Calibri"/>
          <w:b/>
          <w:i/>
          <w:lang w:bidi="en-US"/>
        </w:rPr>
      </w:pPr>
      <w:r w:rsidRPr="000E629F">
        <w:rPr>
          <w:rFonts w:cs="Calibri"/>
          <w:b/>
          <w:i/>
          <w:lang w:bidi="en-US"/>
        </w:rPr>
        <w:t>Garantia e Suporte</w:t>
      </w:r>
    </w:p>
    <w:p w:rsidR="0003396E" w:rsidRPr="000E629F" w:rsidRDefault="0003396E" w:rsidP="00FC1154">
      <w:pPr>
        <w:numPr>
          <w:ilvl w:val="1"/>
          <w:numId w:val="13"/>
        </w:numPr>
        <w:ind w:right="-6"/>
        <w:contextualSpacing/>
        <w:jc w:val="both"/>
        <w:rPr>
          <w:rFonts w:cs="Calibri"/>
          <w:i/>
          <w:lang w:bidi="en-US"/>
        </w:rPr>
      </w:pPr>
      <w:r w:rsidRPr="000E629F">
        <w:rPr>
          <w:rFonts w:cs="Calibri"/>
          <w:i/>
          <w:lang w:bidi="en-US"/>
        </w:rPr>
        <w:t xml:space="preserve">A garantia de funcionamento será do Fabricante, pelo </w:t>
      </w:r>
      <w:proofErr w:type="spellStart"/>
      <w:r w:rsidRPr="000E629F">
        <w:rPr>
          <w:rFonts w:cs="Calibri"/>
          <w:i/>
          <w:lang w:bidi="en-US"/>
        </w:rPr>
        <w:t>período</w:t>
      </w:r>
      <w:r>
        <w:rPr>
          <w:rFonts w:cs="Calibri"/>
          <w:i/>
          <w:lang w:bidi="en-US"/>
        </w:rPr>
        <w:t>mínimo</w:t>
      </w:r>
      <w:proofErr w:type="spellEnd"/>
      <w:r w:rsidRPr="000E629F">
        <w:rPr>
          <w:rFonts w:cs="Calibri"/>
          <w:i/>
          <w:lang w:bidi="en-US"/>
        </w:rPr>
        <w:t xml:space="preserve"> de 06 (seis) meses contada a partir do recebimento definitivo do equipamento</w:t>
      </w:r>
    </w:p>
    <w:p w:rsidR="0003396E" w:rsidRPr="000E629F" w:rsidRDefault="0003396E" w:rsidP="00FC1154">
      <w:pPr>
        <w:numPr>
          <w:ilvl w:val="0"/>
          <w:numId w:val="13"/>
        </w:numPr>
        <w:ind w:right="-7"/>
        <w:contextualSpacing/>
        <w:jc w:val="both"/>
        <w:rPr>
          <w:rFonts w:cs="Calibri"/>
          <w:b/>
          <w:i/>
          <w:lang w:bidi="en-US"/>
        </w:rPr>
      </w:pPr>
      <w:r w:rsidRPr="000E629F">
        <w:rPr>
          <w:rFonts w:cs="Calibri"/>
          <w:b/>
          <w:bCs/>
          <w:i/>
          <w:lang w:bidi="en-US"/>
        </w:rPr>
        <w:t>Declarações</w:t>
      </w:r>
    </w:p>
    <w:p w:rsidR="0003396E" w:rsidRPr="000E629F" w:rsidRDefault="0003396E" w:rsidP="00FC1154">
      <w:pPr>
        <w:numPr>
          <w:ilvl w:val="1"/>
          <w:numId w:val="13"/>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03396E" w:rsidRPr="000E629F" w:rsidRDefault="0003396E" w:rsidP="0003396E">
      <w:pPr>
        <w:jc w:val="both"/>
        <w:rPr>
          <w:b/>
          <w:i/>
        </w:rPr>
      </w:pPr>
    </w:p>
    <w:p w:rsidR="0003396E" w:rsidRPr="00D314A7"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03396E" w:rsidRPr="001B123B" w:rsidTr="00EF582B">
        <w:tc>
          <w:tcPr>
            <w:tcW w:w="2235" w:type="dxa"/>
          </w:tcPr>
          <w:p w:rsidR="0003396E" w:rsidRPr="00D314A7" w:rsidRDefault="0003396E" w:rsidP="00EF582B">
            <w:pPr>
              <w:jc w:val="both"/>
            </w:pPr>
            <w:r w:rsidRPr="00D314A7">
              <w:t>Termo de Referência:</w:t>
            </w:r>
          </w:p>
        </w:tc>
        <w:tc>
          <w:tcPr>
            <w:tcW w:w="7087" w:type="dxa"/>
            <w:gridSpan w:val="3"/>
          </w:tcPr>
          <w:p w:rsidR="0003396E" w:rsidRPr="00D314A7" w:rsidRDefault="0003396E" w:rsidP="00EF582B">
            <w:pPr>
              <w:jc w:val="both"/>
              <w:rPr>
                <w:b/>
              </w:rPr>
            </w:pPr>
            <w:r>
              <w:rPr>
                <w:b/>
              </w:rPr>
              <w:t>TR-SES</w:t>
            </w:r>
            <w:r w:rsidRPr="00AE475E">
              <w:rPr>
                <w:b/>
              </w:rPr>
              <w:t>-0</w:t>
            </w:r>
            <w:r>
              <w:rPr>
                <w:b/>
              </w:rPr>
              <w:t>12</w:t>
            </w:r>
            <w:r w:rsidRPr="00AE475E">
              <w:rPr>
                <w:b/>
              </w:rPr>
              <w:t>-2016</w:t>
            </w:r>
          </w:p>
        </w:tc>
      </w:tr>
      <w:tr w:rsidR="0003396E" w:rsidRPr="001B123B" w:rsidTr="00EF582B">
        <w:tc>
          <w:tcPr>
            <w:tcW w:w="2235" w:type="dxa"/>
          </w:tcPr>
          <w:p w:rsidR="0003396E" w:rsidRPr="00D314A7" w:rsidRDefault="0003396E" w:rsidP="00EF582B">
            <w:pPr>
              <w:jc w:val="both"/>
            </w:pPr>
            <w:r w:rsidRPr="00D314A7">
              <w:t>Projeto Básico:</w:t>
            </w:r>
          </w:p>
        </w:tc>
        <w:tc>
          <w:tcPr>
            <w:tcW w:w="7087" w:type="dxa"/>
            <w:gridSpan w:val="3"/>
          </w:tcPr>
          <w:p w:rsidR="0003396E" w:rsidRPr="00D314A7" w:rsidRDefault="0003396E" w:rsidP="00EF582B">
            <w:pPr>
              <w:jc w:val="both"/>
              <w:rPr>
                <w:b/>
              </w:rPr>
            </w:pPr>
            <w:r w:rsidRPr="00D314A7">
              <w:rPr>
                <w:b/>
              </w:rPr>
              <w:t>PB-SESAU-002-2016</w:t>
            </w:r>
          </w:p>
        </w:tc>
      </w:tr>
      <w:tr w:rsidR="0003396E" w:rsidRPr="001B123B" w:rsidTr="00EF582B">
        <w:tc>
          <w:tcPr>
            <w:tcW w:w="2235" w:type="dxa"/>
          </w:tcPr>
          <w:p w:rsidR="0003396E" w:rsidRPr="00D314A7" w:rsidRDefault="0003396E" w:rsidP="00EF582B">
            <w:pPr>
              <w:jc w:val="both"/>
            </w:pPr>
            <w:r w:rsidRPr="00D314A7">
              <w:t>Interessado:</w:t>
            </w:r>
          </w:p>
        </w:tc>
        <w:tc>
          <w:tcPr>
            <w:tcW w:w="7087" w:type="dxa"/>
            <w:gridSpan w:val="3"/>
          </w:tcPr>
          <w:p w:rsidR="0003396E" w:rsidRPr="00D314A7" w:rsidRDefault="0003396E" w:rsidP="00EF582B">
            <w:pPr>
              <w:jc w:val="both"/>
              <w:rPr>
                <w:b/>
              </w:rPr>
            </w:pPr>
            <w:r w:rsidRPr="00D314A7">
              <w:rPr>
                <w:b/>
              </w:rPr>
              <w:t>Secretaria de Estado da Saúde</w:t>
            </w:r>
          </w:p>
        </w:tc>
      </w:tr>
      <w:tr w:rsidR="0003396E" w:rsidRPr="001B123B" w:rsidTr="00EF582B">
        <w:tc>
          <w:tcPr>
            <w:tcW w:w="2235" w:type="dxa"/>
          </w:tcPr>
          <w:p w:rsidR="0003396E" w:rsidRPr="00D314A7" w:rsidRDefault="0003396E" w:rsidP="00EF582B">
            <w:pPr>
              <w:jc w:val="both"/>
            </w:pPr>
            <w:r w:rsidRPr="00D314A7">
              <w:t>Finalidade:</w:t>
            </w:r>
          </w:p>
        </w:tc>
        <w:tc>
          <w:tcPr>
            <w:tcW w:w="7087" w:type="dxa"/>
            <w:gridSpan w:val="3"/>
          </w:tcPr>
          <w:p w:rsidR="0003396E" w:rsidRPr="00D314A7" w:rsidRDefault="0003396E" w:rsidP="00EF582B">
            <w:pPr>
              <w:jc w:val="both"/>
              <w:rPr>
                <w:b/>
              </w:rPr>
            </w:pPr>
            <w:r w:rsidRPr="00D314A7">
              <w:rPr>
                <w:b/>
              </w:rPr>
              <w:t>Aquisição de Material de Consumo</w:t>
            </w:r>
          </w:p>
        </w:tc>
      </w:tr>
      <w:tr w:rsidR="0003396E" w:rsidRPr="001B123B" w:rsidTr="00EF582B">
        <w:tc>
          <w:tcPr>
            <w:tcW w:w="2235" w:type="dxa"/>
          </w:tcPr>
          <w:p w:rsidR="0003396E" w:rsidRPr="00D314A7" w:rsidRDefault="0003396E" w:rsidP="00EF582B">
            <w:pPr>
              <w:jc w:val="both"/>
            </w:pPr>
            <w:r w:rsidRPr="00D314A7">
              <w:t>Modalidade:</w:t>
            </w:r>
          </w:p>
        </w:tc>
        <w:tc>
          <w:tcPr>
            <w:tcW w:w="7087" w:type="dxa"/>
            <w:gridSpan w:val="3"/>
          </w:tcPr>
          <w:p w:rsidR="0003396E" w:rsidRPr="00D314A7" w:rsidRDefault="0003396E" w:rsidP="00EF582B">
            <w:pPr>
              <w:jc w:val="both"/>
              <w:rPr>
                <w:b/>
              </w:rPr>
            </w:pPr>
            <w:r w:rsidRPr="00D314A7">
              <w:rPr>
                <w:b/>
              </w:rPr>
              <w:t>Pregão Eletrônico</w:t>
            </w:r>
          </w:p>
        </w:tc>
      </w:tr>
      <w:tr w:rsidR="0003396E" w:rsidRPr="001B123B" w:rsidTr="00EF582B">
        <w:tc>
          <w:tcPr>
            <w:tcW w:w="2235" w:type="dxa"/>
          </w:tcPr>
          <w:p w:rsidR="0003396E" w:rsidRPr="00D314A7" w:rsidRDefault="0003396E" w:rsidP="00EF582B">
            <w:pPr>
              <w:jc w:val="both"/>
            </w:pPr>
            <w:r w:rsidRPr="00D314A7">
              <w:t>Item:</w:t>
            </w:r>
          </w:p>
        </w:tc>
        <w:tc>
          <w:tcPr>
            <w:tcW w:w="7087" w:type="dxa"/>
            <w:gridSpan w:val="3"/>
          </w:tcPr>
          <w:p w:rsidR="0003396E" w:rsidRPr="00D314A7" w:rsidRDefault="0003396E" w:rsidP="00EF582B">
            <w:pPr>
              <w:jc w:val="both"/>
              <w:rPr>
                <w:b/>
              </w:rPr>
            </w:pPr>
            <w:r>
              <w:rPr>
                <w:b/>
              </w:rPr>
              <w:t>04</w:t>
            </w:r>
            <w:r w:rsidRPr="00D314A7">
              <w:rPr>
                <w:b/>
              </w:rPr>
              <w:t xml:space="preserve"> – Bateria</w:t>
            </w:r>
          </w:p>
        </w:tc>
      </w:tr>
      <w:tr w:rsidR="0003396E" w:rsidRPr="001B123B" w:rsidTr="00EF582B">
        <w:tc>
          <w:tcPr>
            <w:tcW w:w="2235" w:type="dxa"/>
          </w:tcPr>
          <w:p w:rsidR="0003396E" w:rsidRPr="00D314A7" w:rsidRDefault="0003396E" w:rsidP="00EF582B">
            <w:pPr>
              <w:jc w:val="both"/>
            </w:pPr>
            <w:r w:rsidRPr="00D314A7">
              <w:t>Quantidade:</w:t>
            </w:r>
          </w:p>
        </w:tc>
        <w:tc>
          <w:tcPr>
            <w:tcW w:w="850" w:type="dxa"/>
          </w:tcPr>
          <w:p w:rsidR="0003396E" w:rsidRPr="00D314A7" w:rsidRDefault="0003396E" w:rsidP="00EF582B">
            <w:pPr>
              <w:jc w:val="center"/>
              <w:rPr>
                <w:b/>
              </w:rPr>
            </w:pPr>
            <w:r>
              <w:rPr>
                <w:b/>
              </w:rPr>
              <w:t>50</w:t>
            </w:r>
          </w:p>
        </w:tc>
        <w:tc>
          <w:tcPr>
            <w:tcW w:w="1141" w:type="dxa"/>
          </w:tcPr>
          <w:p w:rsidR="0003396E" w:rsidRPr="00D314A7" w:rsidRDefault="0003396E" w:rsidP="00EF582B">
            <w:pPr>
              <w:jc w:val="both"/>
            </w:pPr>
            <w:r w:rsidRPr="00D314A7">
              <w:t>Descrição:</w:t>
            </w:r>
          </w:p>
        </w:tc>
        <w:tc>
          <w:tcPr>
            <w:tcW w:w="5096" w:type="dxa"/>
          </w:tcPr>
          <w:p w:rsidR="0003396E" w:rsidRPr="00D314A7" w:rsidRDefault="0003396E" w:rsidP="00EF582B">
            <w:pPr>
              <w:jc w:val="both"/>
              <w:rPr>
                <w:b/>
              </w:rPr>
            </w:pPr>
            <w:r w:rsidRPr="00AE475E">
              <w:rPr>
                <w:b/>
              </w:rPr>
              <w:t xml:space="preserve">Bateria </w:t>
            </w:r>
            <w:proofErr w:type="gramStart"/>
            <w:r w:rsidRPr="00AE475E">
              <w:rPr>
                <w:b/>
              </w:rPr>
              <w:t>12v</w:t>
            </w:r>
            <w:proofErr w:type="gramEnd"/>
            <w:r w:rsidRPr="00AE475E">
              <w:rPr>
                <w:b/>
              </w:rPr>
              <w:t xml:space="preserve"> 18A</w:t>
            </w:r>
            <w:r>
              <w:rPr>
                <w:b/>
              </w:rPr>
              <w:t>h</w:t>
            </w:r>
          </w:p>
        </w:tc>
      </w:tr>
    </w:tbl>
    <w:p w:rsidR="0003396E" w:rsidRPr="001B123B" w:rsidRDefault="0003396E" w:rsidP="0003396E">
      <w:pPr>
        <w:jc w:val="both"/>
      </w:pPr>
    </w:p>
    <w:p w:rsidR="0003396E" w:rsidRDefault="0003396E" w:rsidP="0003396E">
      <w:pPr>
        <w:jc w:val="center"/>
        <w:rPr>
          <w:b/>
        </w:rPr>
      </w:pPr>
      <w:r>
        <w:rPr>
          <w:b/>
        </w:rPr>
        <w:t>ESPECIFICAÇÃO TÉCNICA MÍNIMA</w:t>
      </w:r>
    </w:p>
    <w:p w:rsidR="0003396E" w:rsidRDefault="0003396E" w:rsidP="0003396E">
      <w:pPr>
        <w:jc w:val="both"/>
        <w:rPr>
          <w:b/>
        </w:rPr>
      </w:pPr>
    </w:p>
    <w:p w:rsidR="0003396E" w:rsidRPr="000E629F" w:rsidRDefault="0003396E" w:rsidP="00FC1154">
      <w:pPr>
        <w:numPr>
          <w:ilvl w:val="0"/>
          <w:numId w:val="14"/>
        </w:numPr>
        <w:ind w:right="-7"/>
        <w:contextualSpacing/>
        <w:jc w:val="both"/>
        <w:rPr>
          <w:rFonts w:cs="Calibri"/>
          <w:b/>
          <w:bCs/>
          <w:i/>
          <w:lang w:bidi="en-US"/>
        </w:rPr>
      </w:pPr>
      <w:r w:rsidRPr="000E629F">
        <w:rPr>
          <w:rFonts w:cs="Calibri"/>
          <w:b/>
          <w:bCs/>
          <w:i/>
          <w:lang w:bidi="en-US"/>
        </w:rPr>
        <w:t xml:space="preserve">Especificações Técnicas </w:t>
      </w:r>
    </w:p>
    <w:p w:rsidR="0003396E" w:rsidRPr="000E629F" w:rsidRDefault="0003396E" w:rsidP="00FC1154">
      <w:pPr>
        <w:numPr>
          <w:ilvl w:val="1"/>
          <w:numId w:val="15"/>
        </w:numPr>
        <w:tabs>
          <w:tab w:val="left" w:pos="851"/>
        </w:tabs>
        <w:ind w:right="-7"/>
        <w:contextualSpacing/>
        <w:jc w:val="both"/>
        <w:rPr>
          <w:rFonts w:cs="Calibri"/>
          <w:i/>
          <w:lang w:bidi="en-US"/>
        </w:rPr>
      </w:pPr>
      <w:r w:rsidRPr="000E629F">
        <w:rPr>
          <w:rFonts w:cs="Calibri"/>
          <w:i/>
          <w:lang w:bidi="en-US"/>
        </w:rPr>
        <w:t>Livre de manutenção;</w:t>
      </w:r>
    </w:p>
    <w:p w:rsidR="0003396E" w:rsidRPr="000E629F" w:rsidRDefault="0003396E" w:rsidP="00FC1154">
      <w:pPr>
        <w:numPr>
          <w:ilvl w:val="1"/>
          <w:numId w:val="15"/>
        </w:numPr>
        <w:tabs>
          <w:tab w:val="left" w:pos="851"/>
        </w:tabs>
        <w:ind w:right="-7"/>
        <w:contextualSpacing/>
        <w:jc w:val="both"/>
        <w:rPr>
          <w:rFonts w:cs="Calibri"/>
          <w:i/>
          <w:lang w:bidi="en-US"/>
        </w:rPr>
      </w:pPr>
      <w:r w:rsidRPr="000E629F">
        <w:rPr>
          <w:rFonts w:cs="Calibri"/>
          <w:i/>
          <w:lang w:bidi="en-US"/>
        </w:rPr>
        <w:t xml:space="preserve">Corrente de Saída de </w:t>
      </w:r>
      <w:proofErr w:type="gramStart"/>
      <w:r w:rsidRPr="000E629F">
        <w:rPr>
          <w:rFonts w:cs="Calibri"/>
          <w:i/>
          <w:lang w:bidi="en-US"/>
        </w:rPr>
        <w:t>18Ah</w:t>
      </w:r>
      <w:proofErr w:type="gramEnd"/>
      <w:r w:rsidRPr="000E629F">
        <w:rPr>
          <w:rFonts w:cs="Calibri"/>
          <w:i/>
          <w:lang w:bidi="en-US"/>
        </w:rPr>
        <w:t>;</w:t>
      </w:r>
    </w:p>
    <w:p w:rsidR="0003396E" w:rsidRPr="000E629F" w:rsidRDefault="0003396E" w:rsidP="00FC1154">
      <w:pPr>
        <w:numPr>
          <w:ilvl w:val="1"/>
          <w:numId w:val="15"/>
        </w:numPr>
        <w:tabs>
          <w:tab w:val="left" w:pos="851"/>
        </w:tabs>
        <w:ind w:right="-7"/>
        <w:contextualSpacing/>
        <w:jc w:val="both"/>
        <w:rPr>
          <w:rFonts w:cs="Calibri"/>
          <w:i/>
          <w:lang w:bidi="en-US"/>
        </w:rPr>
      </w:pPr>
      <w:r w:rsidRPr="000E629F">
        <w:rPr>
          <w:rFonts w:cs="Calibri"/>
          <w:i/>
          <w:lang w:bidi="en-US"/>
        </w:rPr>
        <w:t>Tensão de Saída de 12 V;</w:t>
      </w:r>
    </w:p>
    <w:p w:rsidR="0003396E" w:rsidRPr="000E629F" w:rsidRDefault="0003396E" w:rsidP="00FC1154">
      <w:pPr>
        <w:numPr>
          <w:ilvl w:val="1"/>
          <w:numId w:val="15"/>
        </w:numPr>
        <w:tabs>
          <w:tab w:val="left" w:pos="851"/>
        </w:tabs>
        <w:ind w:right="-7"/>
        <w:contextualSpacing/>
        <w:jc w:val="both"/>
        <w:rPr>
          <w:rFonts w:cs="Calibri"/>
          <w:i/>
          <w:lang w:bidi="en-US"/>
        </w:rPr>
      </w:pPr>
      <w:r w:rsidRPr="000E629F">
        <w:rPr>
          <w:rFonts w:cs="Calibri"/>
          <w:i/>
          <w:lang w:bidi="en-US"/>
        </w:rPr>
        <w:t>Terminal tipo M5;</w:t>
      </w:r>
    </w:p>
    <w:p w:rsidR="0003396E" w:rsidRPr="000E629F" w:rsidRDefault="0003396E" w:rsidP="00FC1154">
      <w:pPr>
        <w:numPr>
          <w:ilvl w:val="0"/>
          <w:numId w:val="14"/>
        </w:numPr>
        <w:ind w:right="-7"/>
        <w:contextualSpacing/>
        <w:jc w:val="both"/>
        <w:rPr>
          <w:rFonts w:cs="Calibri"/>
          <w:b/>
          <w:i/>
          <w:lang w:bidi="en-US"/>
        </w:rPr>
      </w:pPr>
      <w:r w:rsidRPr="000E629F">
        <w:rPr>
          <w:rFonts w:cs="Calibri"/>
          <w:b/>
          <w:i/>
          <w:lang w:bidi="en-US"/>
        </w:rPr>
        <w:t>Garantia e Suporte</w:t>
      </w:r>
    </w:p>
    <w:p w:rsidR="0003396E" w:rsidRPr="000E629F" w:rsidRDefault="0003396E" w:rsidP="00FC1154">
      <w:pPr>
        <w:numPr>
          <w:ilvl w:val="1"/>
          <w:numId w:val="14"/>
        </w:numPr>
        <w:tabs>
          <w:tab w:val="left" w:pos="851"/>
        </w:tabs>
        <w:ind w:left="851" w:right="-7" w:hanging="491"/>
        <w:contextualSpacing/>
        <w:jc w:val="both"/>
        <w:rPr>
          <w:rFonts w:cs="Calibri"/>
          <w:i/>
          <w:lang w:bidi="en-US"/>
        </w:rPr>
      </w:pPr>
      <w:r w:rsidRPr="000E629F">
        <w:rPr>
          <w:rFonts w:cs="Calibri"/>
          <w:i/>
          <w:lang w:bidi="en-US"/>
        </w:rPr>
        <w:t xml:space="preserve">A garantia de funcionamento será do Fabricante, pelo </w:t>
      </w:r>
      <w:proofErr w:type="spellStart"/>
      <w:r w:rsidRPr="000E629F">
        <w:rPr>
          <w:rFonts w:cs="Calibri"/>
          <w:i/>
          <w:lang w:bidi="en-US"/>
        </w:rPr>
        <w:t>período</w:t>
      </w:r>
      <w:r>
        <w:rPr>
          <w:rFonts w:cs="Calibri"/>
          <w:i/>
          <w:lang w:bidi="en-US"/>
        </w:rPr>
        <w:t>mínimo</w:t>
      </w:r>
      <w:proofErr w:type="spellEnd"/>
      <w:r w:rsidRPr="000E629F">
        <w:rPr>
          <w:rFonts w:cs="Calibri"/>
          <w:i/>
          <w:lang w:bidi="en-US"/>
        </w:rPr>
        <w:t xml:space="preserve"> de 12 (doze) meses contada a partir do recebimento definitivo do equipamento;</w:t>
      </w:r>
    </w:p>
    <w:p w:rsidR="0003396E" w:rsidRPr="000E629F" w:rsidRDefault="0003396E" w:rsidP="00FC1154">
      <w:pPr>
        <w:numPr>
          <w:ilvl w:val="0"/>
          <w:numId w:val="14"/>
        </w:numPr>
        <w:ind w:right="-7"/>
        <w:contextualSpacing/>
        <w:jc w:val="both"/>
        <w:rPr>
          <w:rFonts w:cs="Calibri"/>
          <w:b/>
          <w:i/>
          <w:lang w:bidi="en-US"/>
        </w:rPr>
      </w:pPr>
      <w:r w:rsidRPr="000E629F">
        <w:rPr>
          <w:rFonts w:cs="Calibri"/>
          <w:b/>
          <w:bCs/>
          <w:i/>
          <w:lang w:bidi="en-US"/>
        </w:rPr>
        <w:t>Declarações</w:t>
      </w:r>
    </w:p>
    <w:p w:rsidR="0003396E" w:rsidRPr="000E629F" w:rsidRDefault="0003396E" w:rsidP="00FC1154">
      <w:pPr>
        <w:numPr>
          <w:ilvl w:val="1"/>
          <w:numId w:val="14"/>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CB1013" w:rsidRPr="001B123B" w:rsidTr="00EF582B">
        <w:tc>
          <w:tcPr>
            <w:tcW w:w="2235" w:type="dxa"/>
          </w:tcPr>
          <w:p w:rsidR="00CB1013" w:rsidRPr="00D314A7" w:rsidRDefault="00CB1013" w:rsidP="00EF582B">
            <w:pPr>
              <w:jc w:val="both"/>
            </w:pPr>
            <w:r w:rsidRPr="00D314A7">
              <w:t>Termo de Referência:</w:t>
            </w:r>
          </w:p>
        </w:tc>
        <w:tc>
          <w:tcPr>
            <w:tcW w:w="7087" w:type="dxa"/>
            <w:gridSpan w:val="3"/>
          </w:tcPr>
          <w:p w:rsidR="00CB1013" w:rsidRPr="00D314A7" w:rsidRDefault="00CB1013" w:rsidP="00EF582B">
            <w:pPr>
              <w:jc w:val="both"/>
              <w:rPr>
                <w:b/>
              </w:rPr>
            </w:pPr>
            <w:r>
              <w:rPr>
                <w:b/>
              </w:rPr>
              <w:t>TR-SES</w:t>
            </w:r>
            <w:r w:rsidRPr="00AE475E">
              <w:rPr>
                <w:b/>
              </w:rPr>
              <w:t>-0</w:t>
            </w:r>
            <w:r>
              <w:rPr>
                <w:b/>
              </w:rPr>
              <w:t>12</w:t>
            </w:r>
            <w:r w:rsidRPr="00AE475E">
              <w:rPr>
                <w:b/>
              </w:rPr>
              <w:t>-2016</w:t>
            </w:r>
          </w:p>
        </w:tc>
      </w:tr>
      <w:tr w:rsidR="00CB1013" w:rsidRPr="001B123B" w:rsidTr="00EF582B">
        <w:tc>
          <w:tcPr>
            <w:tcW w:w="2235" w:type="dxa"/>
          </w:tcPr>
          <w:p w:rsidR="00CB1013" w:rsidRPr="00D314A7" w:rsidRDefault="00CB1013" w:rsidP="00EF582B">
            <w:pPr>
              <w:jc w:val="both"/>
            </w:pPr>
            <w:r w:rsidRPr="00D314A7">
              <w:t>Projeto Básico:</w:t>
            </w:r>
          </w:p>
        </w:tc>
        <w:tc>
          <w:tcPr>
            <w:tcW w:w="7087" w:type="dxa"/>
            <w:gridSpan w:val="3"/>
          </w:tcPr>
          <w:p w:rsidR="00CB1013" w:rsidRPr="00D314A7" w:rsidRDefault="00CB1013" w:rsidP="00EF582B">
            <w:pPr>
              <w:jc w:val="both"/>
              <w:rPr>
                <w:b/>
              </w:rPr>
            </w:pPr>
            <w:r w:rsidRPr="00D314A7">
              <w:rPr>
                <w:b/>
              </w:rPr>
              <w:t>PB-SESAU-002-2016</w:t>
            </w:r>
          </w:p>
        </w:tc>
      </w:tr>
      <w:tr w:rsidR="00CB1013" w:rsidRPr="001B123B" w:rsidTr="00EF582B">
        <w:tc>
          <w:tcPr>
            <w:tcW w:w="2235" w:type="dxa"/>
          </w:tcPr>
          <w:p w:rsidR="00CB1013" w:rsidRPr="00D314A7" w:rsidRDefault="00CB1013" w:rsidP="00EF582B">
            <w:pPr>
              <w:jc w:val="both"/>
            </w:pPr>
            <w:r w:rsidRPr="00D314A7">
              <w:t>Interessado:</w:t>
            </w:r>
          </w:p>
        </w:tc>
        <w:tc>
          <w:tcPr>
            <w:tcW w:w="7087" w:type="dxa"/>
            <w:gridSpan w:val="3"/>
          </w:tcPr>
          <w:p w:rsidR="00CB1013" w:rsidRPr="00D314A7" w:rsidRDefault="00CB1013" w:rsidP="00EF582B">
            <w:pPr>
              <w:jc w:val="both"/>
              <w:rPr>
                <w:b/>
              </w:rPr>
            </w:pPr>
            <w:r w:rsidRPr="00D314A7">
              <w:rPr>
                <w:b/>
              </w:rPr>
              <w:t>Secretaria de Estado da Saúde</w:t>
            </w:r>
          </w:p>
        </w:tc>
      </w:tr>
      <w:tr w:rsidR="00CB1013" w:rsidRPr="001B123B" w:rsidTr="00EF582B">
        <w:tc>
          <w:tcPr>
            <w:tcW w:w="2235" w:type="dxa"/>
          </w:tcPr>
          <w:p w:rsidR="00CB1013" w:rsidRPr="00D314A7" w:rsidRDefault="00CB1013" w:rsidP="00EF582B">
            <w:pPr>
              <w:jc w:val="both"/>
            </w:pPr>
            <w:r w:rsidRPr="00D314A7">
              <w:t>Finalidade:</w:t>
            </w:r>
          </w:p>
        </w:tc>
        <w:tc>
          <w:tcPr>
            <w:tcW w:w="7087" w:type="dxa"/>
            <w:gridSpan w:val="3"/>
          </w:tcPr>
          <w:p w:rsidR="00CB1013" w:rsidRPr="00D314A7" w:rsidRDefault="00CB1013" w:rsidP="00EF582B">
            <w:pPr>
              <w:jc w:val="both"/>
              <w:rPr>
                <w:b/>
              </w:rPr>
            </w:pPr>
            <w:r w:rsidRPr="00D314A7">
              <w:rPr>
                <w:b/>
              </w:rPr>
              <w:t>Aquisição de Material de Consumo</w:t>
            </w:r>
          </w:p>
        </w:tc>
      </w:tr>
      <w:tr w:rsidR="00CB1013" w:rsidRPr="001B123B" w:rsidTr="00EF582B">
        <w:tc>
          <w:tcPr>
            <w:tcW w:w="2235" w:type="dxa"/>
          </w:tcPr>
          <w:p w:rsidR="00CB1013" w:rsidRPr="00D314A7" w:rsidRDefault="00CB1013" w:rsidP="00EF582B">
            <w:pPr>
              <w:jc w:val="both"/>
            </w:pPr>
            <w:r w:rsidRPr="00D314A7">
              <w:t>Modalidade:</w:t>
            </w:r>
          </w:p>
        </w:tc>
        <w:tc>
          <w:tcPr>
            <w:tcW w:w="7087" w:type="dxa"/>
            <w:gridSpan w:val="3"/>
          </w:tcPr>
          <w:p w:rsidR="00CB1013" w:rsidRPr="00D314A7" w:rsidRDefault="00CB1013" w:rsidP="00EF582B">
            <w:pPr>
              <w:jc w:val="both"/>
              <w:rPr>
                <w:b/>
              </w:rPr>
            </w:pPr>
            <w:r w:rsidRPr="00D314A7">
              <w:rPr>
                <w:b/>
              </w:rPr>
              <w:t>Pregão Eletrônico</w:t>
            </w:r>
          </w:p>
        </w:tc>
      </w:tr>
      <w:tr w:rsidR="00CB1013" w:rsidRPr="001B123B" w:rsidTr="00EF582B">
        <w:tc>
          <w:tcPr>
            <w:tcW w:w="2235" w:type="dxa"/>
          </w:tcPr>
          <w:p w:rsidR="00CB1013" w:rsidRPr="00D314A7" w:rsidRDefault="00CB1013" w:rsidP="00EF582B">
            <w:pPr>
              <w:jc w:val="both"/>
            </w:pPr>
            <w:r w:rsidRPr="00D314A7">
              <w:t>Item:</w:t>
            </w:r>
          </w:p>
        </w:tc>
        <w:tc>
          <w:tcPr>
            <w:tcW w:w="7087" w:type="dxa"/>
            <w:gridSpan w:val="3"/>
          </w:tcPr>
          <w:p w:rsidR="00CB1013" w:rsidRPr="00D314A7" w:rsidRDefault="00CB1013" w:rsidP="00EF582B">
            <w:pPr>
              <w:jc w:val="both"/>
              <w:rPr>
                <w:b/>
              </w:rPr>
            </w:pPr>
            <w:proofErr w:type="gramStart"/>
            <w:r>
              <w:rPr>
                <w:b/>
              </w:rPr>
              <w:t>05</w:t>
            </w:r>
            <w:r w:rsidRPr="00D314A7">
              <w:rPr>
                <w:b/>
              </w:rPr>
              <w:t xml:space="preserve"> – </w:t>
            </w:r>
            <w:r w:rsidRPr="00AE475E">
              <w:rPr>
                <w:b/>
              </w:rPr>
              <w:t>Cabo</w:t>
            </w:r>
            <w:proofErr w:type="gramEnd"/>
            <w:r w:rsidRPr="00AE475E">
              <w:rPr>
                <w:b/>
              </w:rPr>
              <w:t xml:space="preserve"> VGA Macho</w:t>
            </w:r>
          </w:p>
        </w:tc>
      </w:tr>
      <w:tr w:rsidR="00CB1013" w:rsidRPr="001B123B" w:rsidTr="00EF582B">
        <w:tc>
          <w:tcPr>
            <w:tcW w:w="2235" w:type="dxa"/>
          </w:tcPr>
          <w:p w:rsidR="00CB1013" w:rsidRPr="00D314A7" w:rsidRDefault="00CB1013" w:rsidP="00EF582B">
            <w:pPr>
              <w:jc w:val="both"/>
            </w:pPr>
            <w:r w:rsidRPr="00D314A7">
              <w:t>Quantidade:</w:t>
            </w:r>
          </w:p>
        </w:tc>
        <w:tc>
          <w:tcPr>
            <w:tcW w:w="850" w:type="dxa"/>
          </w:tcPr>
          <w:p w:rsidR="00CB1013" w:rsidRPr="00D314A7" w:rsidRDefault="00CB1013" w:rsidP="00EF582B">
            <w:pPr>
              <w:jc w:val="center"/>
              <w:rPr>
                <w:b/>
              </w:rPr>
            </w:pPr>
            <w:r w:rsidRPr="00D314A7">
              <w:rPr>
                <w:b/>
              </w:rPr>
              <w:t>200</w:t>
            </w:r>
          </w:p>
        </w:tc>
        <w:tc>
          <w:tcPr>
            <w:tcW w:w="1141" w:type="dxa"/>
          </w:tcPr>
          <w:p w:rsidR="00CB1013" w:rsidRPr="00D314A7" w:rsidRDefault="00CB1013" w:rsidP="00EF582B">
            <w:pPr>
              <w:jc w:val="both"/>
            </w:pPr>
            <w:r w:rsidRPr="00D314A7">
              <w:t>Descrição:</w:t>
            </w:r>
          </w:p>
        </w:tc>
        <w:tc>
          <w:tcPr>
            <w:tcW w:w="5096" w:type="dxa"/>
          </w:tcPr>
          <w:p w:rsidR="00CB1013" w:rsidRPr="00D314A7" w:rsidRDefault="00CB1013" w:rsidP="00EF582B">
            <w:pPr>
              <w:jc w:val="both"/>
              <w:rPr>
                <w:b/>
              </w:rPr>
            </w:pPr>
            <w:r w:rsidRPr="00AE475E">
              <w:rPr>
                <w:b/>
              </w:rPr>
              <w:t>Cabo VGA Macho de 15 Pinos para Monitor</w:t>
            </w:r>
          </w:p>
        </w:tc>
      </w:tr>
    </w:tbl>
    <w:p w:rsidR="00CB1013" w:rsidRPr="001B123B" w:rsidRDefault="00CB1013" w:rsidP="00CB1013">
      <w:pPr>
        <w:jc w:val="both"/>
      </w:pPr>
    </w:p>
    <w:p w:rsidR="00CB1013" w:rsidRDefault="00CB1013" w:rsidP="00CB1013">
      <w:pPr>
        <w:jc w:val="center"/>
        <w:rPr>
          <w:b/>
        </w:rPr>
      </w:pPr>
      <w:r>
        <w:rPr>
          <w:b/>
        </w:rPr>
        <w:t>ESPECIFICAÇÃO TÉCNICA MÍNIMA</w:t>
      </w:r>
    </w:p>
    <w:p w:rsidR="00CB1013" w:rsidRPr="000E629F" w:rsidRDefault="00CB1013" w:rsidP="00CB1013">
      <w:pPr>
        <w:jc w:val="both"/>
        <w:rPr>
          <w:b/>
          <w:i/>
        </w:rPr>
      </w:pPr>
    </w:p>
    <w:p w:rsidR="00CB1013" w:rsidRPr="000E629F" w:rsidRDefault="00CB1013" w:rsidP="00FC1154">
      <w:pPr>
        <w:pStyle w:val="PargrafodaLista"/>
        <w:numPr>
          <w:ilvl w:val="0"/>
          <w:numId w:val="16"/>
        </w:numPr>
        <w:spacing w:after="0" w:line="240" w:lineRule="auto"/>
        <w:ind w:right="-7"/>
        <w:jc w:val="both"/>
        <w:rPr>
          <w:rFonts w:cs="Arial"/>
          <w:b/>
          <w:bCs/>
          <w:i/>
        </w:rPr>
      </w:pPr>
      <w:r w:rsidRPr="000E629F">
        <w:rPr>
          <w:rFonts w:cs="Arial"/>
          <w:b/>
          <w:bCs/>
          <w:i/>
        </w:rPr>
        <w:t>Especificações Técnicas</w:t>
      </w:r>
    </w:p>
    <w:p w:rsidR="00CB1013" w:rsidRPr="000E629F" w:rsidRDefault="00CB1013" w:rsidP="00FC1154">
      <w:pPr>
        <w:pStyle w:val="PargrafodaLista"/>
        <w:numPr>
          <w:ilvl w:val="1"/>
          <w:numId w:val="16"/>
        </w:numPr>
        <w:spacing w:after="0" w:line="240" w:lineRule="auto"/>
        <w:ind w:right="-7"/>
        <w:jc w:val="both"/>
        <w:rPr>
          <w:rFonts w:cs="Arial"/>
          <w:bCs/>
          <w:i/>
        </w:rPr>
      </w:pPr>
      <w:r w:rsidRPr="000E629F">
        <w:rPr>
          <w:rFonts w:cs="Arial"/>
          <w:i/>
        </w:rPr>
        <w:t>, Cabo HD15M para HD15M,</w:t>
      </w:r>
    </w:p>
    <w:p w:rsidR="00CB1013" w:rsidRPr="000E629F" w:rsidRDefault="00CB1013" w:rsidP="00FC1154">
      <w:pPr>
        <w:pStyle w:val="PargrafodaLista"/>
        <w:numPr>
          <w:ilvl w:val="1"/>
          <w:numId w:val="16"/>
        </w:numPr>
        <w:spacing w:after="0" w:line="240" w:lineRule="auto"/>
        <w:ind w:right="-7"/>
        <w:jc w:val="both"/>
        <w:rPr>
          <w:rFonts w:cs="Arial"/>
          <w:bCs/>
          <w:i/>
        </w:rPr>
      </w:pPr>
      <w:proofErr w:type="gramStart"/>
      <w:r w:rsidRPr="000E629F">
        <w:rPr>
          <w:rFonts w:cs="Arial"/>
          <w:i/>
        </w:rPr>
        <w:t>2MT</w:t>
      </w:r>
      <w:proofErr w:type="gramEnd"/>
      <w:r w:rsidRPr="000E629F">
        <w:rPr>
          <w:rFonts w:cs="Arial"/>
          <w:i/>
        </w:rPr>
        <w:t xml:space="preserve">, </w:t>
      </w:r>
    </w:p>
    <w:p w:rsidR="00CB1013" w:rsidRPr="000E629F" w:rsidRDefault="00CB1013" w:rsidP="00FC1154">
      <w:pPr>
        <w:pStyle w:val="PargrafodaLista"/>
        <w:numPr>
          <w:ilvl w:val="1"/>
          <w:numId w:val="16"/>
        </w:numPr>
        <w:spacing w:after="0" w:line="240" w:lineRule="auto"/>
        <w:ind w:right="-7"/>
        <w:jc w:val="both"/>
        <w:rPr>
          <w:rFonts w:cs="Arial"/>
          <w:bCs/>
          <w:i/>
        </w:rPr>
      </w:pPr>
      <w:r w:rsidRPr="000E629F">
        <w:rPr>
          <w:rFonts w:cs="Arial"/>
          <w:i/>
        </w:rPr>
        <w:t>Mini coaxial (RGB</w:t>
      </w:r>
      <w:r>
        <w:rPr>
          <w:rFonts w:cs="Arial"/>
          <w:i/>
        </w:rPr>
        <w:t>)</w:t>
      </w:r>
    </w:p>
    <w:p w:rsidR="00CB1013" w:rsidRPr="000E629F" w:rsidRDefault="00CB1013" w:rsidP="00FC1154">
      <w:pPr>
        <w:pStyle w:val="PargrafodaLista"/>
        <w:numPr>
          <w:ilvl w:val="0"/>
          <w:numId w:val="16"/>
        </w:numPr>
        <w:spacing w:after="0" w:line="240" w:lineRule="auto"/>
        <w:ind w:right="-7"/>
        <w:jc w:val="both"/>
        <w:rPr>
          <w:rFonts w:cs="Arial"/>
          <w:b/>
          <w:i/>
        </w:rPr>
      </w:pPr>
      <w:r w:rsidRPr="000E629F">
        <w:rPr>
          <w:rFonts w:cs="Arial"/>
          <w:b/>
          <w:i/>
        </w:rPr>
        <w:t>Garantia e Suporte</w:t>
      </w:r>
    </w:p>
    <w:p w:rsidR="00CB1013" w:rsidRPr="000E629F" w:rsidRDefault="00CB1013" w:rsidP="00FC1154">
      <w:pPr>
        <w:pStyle w:val="PargrafodaLista"/>
        <w:numPr>
          <w:ilvl w:val="1"/>
          <w:numId w:val="16"/>
        </w:numPr>
        <w:tabs>
          <w:tab w:val="left" w:pos="851"/>
        </w:tabs>
        <w:spacing w:after="0" w:line="240" w:lineRule="auto"/>
        <w:ind w:right="-7"/>
        <w:jc w:val="both"/>
        <w:rPr>
          <w:rFonts w:cs="Arial"/>
          <w:i/>
        </w:rPr>
      </w:pPr>
      <w:r w:rsidRPr="000E629F">
        <w:rPr>
          <w:i/>
          <w:lang w:bidi="en-US"/>
        </w:rPr>
        <w:t xml:space="preserve">A garantia de funcionamento será do Fabricante, pelo período </w:t>
      </w:r>
      <w:r>
        <w:rPr>
          <w:i/>
          <w:lang w:bidi="en-US"/>
        </w:rPr>
        <w:t>mínimo</w:t>
      </w:r>
      <w:r w:rsidRPr="000E629F">
        <w:rPr>
          <w:i/>
          <w:lang w:bidi="en-US"/>
        </w:rPr>
        <w:t>de 06 (seis) meses contada a partir do recebimento definitivo do equipamento</w:t>
      </w:r>
    </w:p>
    <w:p w:rsidR="00CB1013" w:rsidRPr="000E629F" w:rsidRDefault="00CB1013" w:rsidP="00FC1154">
      <w:pPr>
        <w:numPr>
          <w:ilvl w:val="0"/>
          <w:numId w:val="16"/>
        </w:numPr>
        <w:ind w:right="-7"/>
        <w:contextualSpacing/>
        <w:jc w:val="both"/>
        <w:rPr>
          <w:rFonts w:cs="Calibri"/>
          <w:b/>
          <w:i/>
          <w:lang w:bidi="en-US"/>
        </w:rPr>
      </w:pPr>
      <w:r w:rsidRPr="000E629F">
        <w:rPr>
          <w:rFonts w:cs="Calibri"/>
          <w:b/>
          <w:bCs/>
          <w:i/>
          <w:lang w:bidi="en-US"/>
        </w:rPr>
        <w:t>Declarações</w:t>
      </w:r>
    </w:p>
    <w:p w:rsidR="00CB1013" w:rsidRPr="000E629F" w:rsidRDefault="00CB1013" w:rsidP="00FC1154">
      <w:pPr>
        <w:numPr>
          <w:ilvl w:val="1"/>
          <w:numId w:val="16"/>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p w:rsidR="00CB1013" w:rsidRDefault="00CB1013" w:rsidP="00CB1013">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CB1013" w:rsidRPr="001B123B" w:rsidTr="00EF582B">
        <w:tc>
          <w:tcPr>
            <w:tcW w:w="2235" w:type="dxa"/>
          </w:tcPr>
          <w:p w:rsidR="00CB1013" w:rsidRPr="00D314A7" w:rsidRDefault="00CB1013" w:rsidP="00EF582B">
            <w:pPr>
              <w:jc w:val="both"/>
            </w:pPr>
            <w:r w:rsidRPr="00D314A7">
              <w:t>Termo de Referência:</w:t>
            </w:r>
          </w:p>
        </w:tc>
        <w:tc>
          <w:tcPr>
            <w:tcW w:w="7087" w:type="dxa"/>
            <w:gridSpan w:val="3"/>
          </w:tcPr>
          <w:p w:rsidR="00CB1013" w:rsidRPr="00D314A7" w:rsidRDefault="00CB1013" w:rsidP="00EF582B">
            <w:pPr>
              <w:jc w:val="both"/>
              <w:rPr>
                <w:b/>
              </w:rPr>
            </w:pPr>
            <w:r>
              <w:rPr>
                <w:b/>
              </w:rPr>
              <w:t>TR-SES</w:t>
            </w:r>
            <w:r w:rsidRPr="00AE475E">
              <w:rPr>
                <w:b/>
              </w:rPr>
              <w:t>-0</w:t>
            </w:r>
            <w:r>
              <w:rPr>
                <w:b/>
              </w:rPr>
              <w:t>12</w:t>
            </w:r>
            <w:r w:rsidRPr="00AE475E">
              <w:rPr>
                <w:b/>
              </w:rPr>
              <w:t>-2016</w:t>
            </w:r>
          </w:p>
        </w:tc>
      </w:tr>
      <w:tr w:rsidR="00CB1013" w:rsidRPr="001B123B" w:rsidTr="00EF582B">
        <w:tc>
          <w:tcPr>
            <w:tcW w:w="2235" w:type="dxa"/>
          </w:tcPr>
          <w:p w:rsidR="00CB1013" w:rsidRPr="00D314A7" w:rsidRDefault="00CB1013" w:rsidP="00EF582B">
            <w:pPr>
              <w:jc w:val="both"/>
            </w:pPr>
            <w:r w:rsidRPr="00D314A7">
              <w:t>Projeto Básico:</w:t>
            </w:r>
          </w:p>
        </w:tc>
        <w:tc>
          <w:tcPr>
            <w:tcW w:w="7087" w:type="dxa"/>
            <w:gridSpan w:val="3"/>
          </w:tcPr>
          <w:p w:rsidR="00CB1013" w:rsidRPr="00D314A7" w:rsidRDefault="00CB1013" w:rsidP="00EF582B">
            <w:pPr>
              <w:jc w:val="both"/>
              <w:rPr>
                <w:b/>
              </w:rPr>
            </w:pPr>
            <w:r w:rsidRPr="00D314A7">
              <w:rPr>
                <w:b/>
              </w:rPr>
              <w:t>PB-SESAU-002-2016</w:t>
            </w:r>
          </w:p>
        </w:tc>
      </w:tr>
      <w:tr w:rsidR="00CB1013" w:rsidRPr="001B123B" w:rsidTr="00EF582B">
        <w:tc>
          <w:tcPr>
            <w:tcW w:w="2235" w:type="dxa"/>
          </w:tcPr>
          <w:p w:rsidR="00CB1013" w:rsidRPr="00D314A7" w:rsidRDefault="00CB1013" w:rsidP="00EF582B">
            <w:pPr>
              <w:jc w:val="both"/>
            </w:pPr>
            <w:r w:rsidRPr="00D314A7">
              <w:t>Interessado:</w:t>
            </w:r>
          </w:p>
        </w:tc>
        <w:tc>
          <w:tcPr>
            <w:tcW w:w="7087" w:type="dxa"/>
            <w:gridSpan w:val="3"/>
          </w:tcPr>
          <w:p w:rsidR="00CB1013" w:rsidRPr="00D314A7" w:rsidRDefault="00CB1013" w:rsidP="00EF582B">
            <w:pPr>
              <w:jc w:val="both"/>
              <w:rPr>
                <w:b/>
              </w:rPr>
            </w:pPr>
            <w:r w:rsidRPr="00D314A7">
              <w:rPr>
                <w:b/>
              </w:rPr>
              <w:t>Secretaria de Estado da Saúde</w:t>
            </w:r>
          </w:p>
        </w:tc>
      </w:tr>
      <w:tr w:rsidR="00CB1013" w:rsidRPr="001B123B" w:rsidTr="00EF582B">
        <w:tc>
          <w:tcPr>
            <w:tcW w:w="2235" w:type="dxa"/>
          </w:tcPr>
          <w:p w:rsidR="00CB1013" w:rsidRPr="00D314A7" w:rsidRDefault="00CB1013" w:rsidP="00EF582B">
            <w:pPr>
              <w:jc w:val="both"/>
            </w:pPr>
            <w:r w:rsidRPr="00D314A7">
              <w:t>Finalidade:</w:t>
            </w:r>
          </w:p>
        </w:tc>
        <w:tc>
          <w:tcPr>
            <w:tcW w:w="7087" w:type="dxa"/>
            <w:gridSpan w:val="3"/>
          </w:tcPr>
          <w:p w:rsidR="00CB1013" w:rsidRPr="00D314A7" w:rsidRDefault="00CB1013" w:rsidP="00EF582B">
            <w:pPr>
              <w:jc w:val="both"/>
              <w:rPr>
                <w:b/>
              </w:rPr>
            </w:pPr>
            <w:r w:rsidRPr="00D314A7">
              <w:rPr>
                <w:b/>
              </w:rPr>
              <w:t>Aquisição de Material de Consumo</w:t>
            </w:r>
          </w:p>
        </w:tc>
      </w:tr>
      <w:tr w:rsidR="00CB1013" w:rsidRPr="001B123B" w:rsidTr="00EF582B">
        <w:tc>
          <w:tcPr>
            <w:tcW w:w="2235" w:type="dxa"/>
          </w:tcPr>
          <w:p w:rsidR="00CB1013" w:rsidRPr="00D314A7" w:rsidRDefault="00CB1013" w:rsidP="00EF582B">
            <w:pPr>
              <w:jc w:val="both"/>
            </w:pPr>
            <w:r w:rsidRPr="00D314A7">
              <w:t>Modalidade:</w:t>
            </w:r>
          </w:p>
        </w:tc>
        <w:tc>
          <w:tcPr>
            <w:tcW w:w="7087" w:type="dxa"/>
            <w:gridSpan w:val="3"/>
          </w:tcPr>
          <w:p w:rsidR="00CB1013" w:rsidRPr="00D314A7" w:rsidRDefault="00CB1013" w:rsidP="00EF582B">
            <w:pPr>
              <w:jc w:val="both"/>
              <w:rPr>
                <w:b/>
              </w:rPr>
            </w:pPr>
            <w:r w:rsidRPr="00D314A7">
              <w:rPr>
                <w:b/>
              </w:rPr>
              <w:t>Pregão Eletrônico</w:t>
            </w:r>
          </w:p>
        </w:tc>
      </w:tr>
      <w:tr w:rsidR="00CB1013" w:rsidRPr="001B123B" w:rsidTr="00EF582B">
        <w:tc>
          <w:tcPr>
            <w:tcW w:w="2235" w:type="dxa"/>
          </w:tcPr>
          <w:p w:rsidR="00CB1013" w:rsidRPr="00D314A7" w:rsidRDefault="00CB1013" w:rsidP="00EF582B">
            <w:pPr>
              <w:jc w:val="both"/>
            </w:pPr>
            <w:r w:rsidRPr="00D314A7">
              <w:t>Item:</w:t>
            </w:r>
          </w:p>
        </w:tc>
        <w:tc>
          <w:tcPr>
            <w:tcW w:w="7087" w:type="dxa"/>
            <w:gridSpan w:val="3"/>
          </w:tcPr>
          <w:p w:rsidR="00CB1013" w:rsidRPr="00D314A7" w:rsidRDefault="00CB1013" w:rsidP="00EF582B">
            <w:pPr>
              <w:jc w:val="both"/>
              <w:rPr>
                <w:b/>
              </w:rPr>
            </w:pPr>
            <w:proofErr w:type="gramStart"/>
            <w:r w:rsidRPr="00D314A7">
              <w:rPr>
                <w:b/>
              </w:rPr>
              <w:t>0</w:t>
            </w:r>
            <w:r>
              <w:rPr>
                <w:b/>
              </w:rPr>
              <w:t>6</w:t>
            </w:r>
            <w:r w:rsidRPr="00D314A7">
              <w:rPr>
                <w:b/>
              </w:rPr>
              <w:t xml:space="preserve"> – </w:t>
            </w:r>
            <w:r w:rsidRPr="00AE475E">
              <w:rPr>
                <w:b/>
              </w:rPr>
              <w:t>Fonte</w:t>
            </w:r>
            <w:proofErr w:type="gramEnd"/>
            <w:r w:rsidRPr="00AE475E">
              <w:rPr>
                <w:b/>
              </w:rPr>
              <w:t xml:space="preserve"> ATX</w:t>
            </w:r>
            <w:r>
              <w:rPr>
                <w:b/>
              </w:rPr>
              <w:t xml:space="preserve"> Mini</w:t>
            </w:r>
          </w:p>
        </w:tc>
      </w:tr>
      <w:tr w:rsidR="00CB1013" w:rsidRPr="001B123B" w:rsidTr="00EF582B">
        <w:tc>
          <w:tcPr>
            <w:tcW w:w="2235" w:type="dxa"/>
          </w:tcPr>
          <w:p w:rsidR="00CB1013" w:rsidRPr="00D314A7" w:rsidRDefault="00CB1013" w:rsidP="00EF582B">
            <w:pPr>
              <w:jc w:val="both"/>
            </w:pPr>
            <w:r w:rsidRPr="00D314A7">
              <w:t>Quantidade:</w:t>
            </w:r>
          </w:p>
        </w:tc>
        <w:tc>
          <w:tcPr>
            <w:tcW w:w="850" w:type="dxa"/>
          </w:tcPr>
          <w:p w:rsidR="00CB1013" w:rsidRPr="00D314A7" w:rsidRDefault="00CB1013" w:rsidP="00EF582B">
            <w:pPr>
              <w:jc w:val="center"/>
              <w:rPr>
                <w:b/>
              </w:rPr>
            </w:pPr>
            <w:r>
              <w:rPr>
                <w:b/>
              </w:rPr>
              <w:t>300</w:t>
            </w:r>
          </w:p>
        </w:tc>
        <w:tc>
          <w:tcPr>
            <w:tcW w:w="1141" w:type="dxa"/>
          </w:tcPr>
          <w:p w:rsidR="00CB1013" w:rsidRPr="00D314A7" w:rsidRDefault="00CB1013" w:rsidP="00EF582B">
            <w:pPr>
              <w:jc w:val="both"/>
            </w:pPr>
            <w:r w:rsidRPr="00D314A7">
              <w:t>Descrição:</w:t>
            </w:r>
          </w:p>
        </w:tc>
        <w:tc>
          <w:tcPr>
            <w:tcW w:w="5096" w:type="dxa"/>
          </w:tcPr>
          <w:p w:rsidR="00CB1013" w:rsidRPr="00D314A7" w:rsidRDefault="00CB1013" w:rsidP="00EF582B">
            <w:pPr>
              <w:jc w:val="both"/>
              <w:rPr>
                <w:b/>
              </w:rPr>
            </w:pPr>
            <w:r>
              <w:rPr>
                <w:b/>
              </w:rPr>
              <w:t xml:space="preserve">Fonte ATX Mini </w:t>
            </w:r>
            <w:proofErr w:type="gramStart"/>
            <w:r>
              <w:rPr>
                <w:b/>
              </w:rPr>
              <w:t>2</w:t>
            </w:r>
            <w:r w:rsidRPr="00AE475E">
              <w:rPr>
                <w:b/>
              </w:rPr>
              <w:t>00w</w:t>
            </w:r>
            <w:proofErr w:type="gramEnd"/>
          </w:p>
        </w:tc>
      </w:tr>
    </w:tbl>
    <w:p w:rsidR="00CB1013" w:rsidRPr="001B123B" w:rsidRDefault="00CB1013" w:rsidP="00CB1013">
      <w:pPr>
        <w:jc w:val="both"/>
      </w:pPr>
    </w:p>
    <w:p w:rsidR="00CB1013" w:rsidRDefault="00CB1013" w:rsidP="00CB1013">
      <w:pPr>
        <w:jc w:val="center"/>
        <w:rPr>
          <w:b/>
        </w:rPr>
      </w:pPr>
      <w:r>
        <w:rPr>
          <w:b/>
        </w:rPr>
        <w:t>ESPECIFICAÇÃO TÉCNICA MÍNIMA</w:t>
      </w:r>
    </w:p>
    <w:p w:rsidR="00CB1013" w:rsidRPr="000E629F" w:rsidRDefault="00CB1013" w:rsidP="00CB1013">
      <w:pPr>
        <w:jc w:val="both"/>
        <w:rPr>
          <w:b/>
          <w:i/>
        </w:rPr>
      </w:pPr>
    </w:p>
    <w:p w:rsidR="00CB1013" w:rsidRPr="000E629F" w:rsidRDefault="00CB1013" w:rsidP="00FC1154">
      <w:pPr>
        <w:pStyle w:val="PargrafodaLista"/>
        <w:numPr>
          <w:ilvl w:val="0"/>
          <w:numId w:val="17"/>
        </w:numPr>
        <w:spacing w:after="0" w:line="240" w:lineRule="auto"/>
        <w:rPr>
          <w:b/>
          <w:i/>
        </w:rPr>
      </w:pPr>
      <w:r w:rsidRPr="000E629F">
        <w:rPr>
          <w:b/>
          <w:i/>
        </w:rPr>
        <w:t xml:space="preserve">Especificações: </w:t>
      </w:r>
    </w:p>
    <w:p w:rsidR="00CB1013" w:rsidRPr="000E629F" w:rsidRDefault="00CB1013" w:rsidP="00FC1154">
      <w:pPr>
        <w:pStyle w:val="PargrafodaLista"/>
        <w:numPr>
          <w:ilvl w:val="1"/>
          <w:numId w:val="17"/>
        </w:numPr>
        <w:spacing w:after="0" w:line="240" w:lineRule="auto"/>
        <w:rPr>
          <w:i/>
        </w:rPr>
      </w:pPr>
      <w:r>
        <w:rPr>
          <w:i/>
        </w:rPr>
        <w:t xml:space="preserve">Potência de </w:t>
      </w:r>
      <w:proofErr w:type="gramStart"/>
      <w:r>
        <w:rPr>
          <w:i/>
        </w:rPr>
        <w:t>2</w:t>
      </w:r>
      <w:r w:rsidRPr="000E629F">
        <w:rPr>
          <w:i/>
        </w:rPr>
        <w:t>00W</w:t>
      </w:r>
      <w:proofErr w:type="gramEnd"/>
      <w:r>
        <w:rPr>
          <w:i/>
        </w:rPr>
        <w:t xml:space="preserve"> reais</w:t>
      </w:r>
    </w:p>
    <w:p w:rsidR="00CB1013" w:rsidRPr="000E629F" w:rsidRDefault="00CB1013" w:rsidP="00FC1154">
      <w:pPr>
        <w:pStyle w:val="PargrafodaLista"/>
        <w:numPr>
          <w:ilvl w:val="1"/>
          <w:numId w:val="17"/>
        </w:numPr>
        <w:spacing w:after="0" w:line="240" w:lineRule="auto"/>
        <w:rPr>
          <w:i/>
        </w:rPr>
      </w:pPr>
      <w:r w:rsidRPr="000E629F">
        <w:rPr>
          <w:i/>
        </w:rPr>
        <w:t>Padrão ATX - EPS versão 20/24 pinos</w:t>
      </w:r>
    </w:p>
    <w:p w:rsidR="00CB1013" w:rsidRPr="000E629F" w:rsidRDefault="00CB1013" w:rsidP="00FC1154">
      <w:pPr>
        <w:pStyle w:val="PargrafodaLista"/>
        <w:numPr>
          <w:ilvl w:val="1"/>
          <w:numId w:val="17"/>
        </w:numPr>
        <w:spacing w:after="0" w:line="240" w:lineRule="auto"/>
        <w:rPr>
          <w:i/>
        </w:rPr>
      </w:pPr>
      <w:r w:rsidRPr="000E629F">
        <w:rPr>
          <w:i/>
        </w:rPr>
        <w:t xml:space="preserve">Voltagem de entrada: </w:t>
      </w:r>
      <w:r>
        <w:rPr>
          <w:i/>
        </w:rPr>
        <w:t xml:space="preserve">127 / 220 V </w:t>
      </w:r>
    </w:p>
    <w:p w:rsidR="00CB1013" w:rsidRPr="000E629F" w:rsidRDefault="00CB1013" w:rsidP="00FC1154">
      <w:pPr>
        <w:pStyle w:val="PargrafodaLista"/>
        <w:numPr>
          <w:ilvl w:val="0"/>
          <w:numId w:val="17"/>
        </w:numPr>
        <w:spacing w:after="0" w:line="240" w:lineRule="auto"/>
        <w:rPr>
          <w:b/>
          <w:i/>
        </w:rPr>
      </w:pPr>
      <w:proofErr w:type="gramStart"/>
      <w:r w:rsidRPr="000E629F">
        <w:rPr>
          <w:b/>
          <w:i/>
        </w:rPr>
        <w:t>Conexão(</w:t>
      </w:r>
      <w:proofErr w:type="spellStart"/>
      <w:proofErr w:type="gramEnd"/>
      <w:r w:rsidRPr="000E629F">
        <w:rPr>
          <w:b/>
          <w:i/>
        </w:rPr>
        <w:t>ões</w:t>
      </w:r>
      <w:proofErr w:type="spellEnd"/>
      <w:r w:rsidRPr="000E629F">
        <w:rPr>
          <w:b/>
          <w:i/>
        </w:rPr>
        <w:t xml:space="preserve">): </w:t>
      </w:r>
    </w:p>
    <w:p w:rsidR="00CB1013" w:rsidRPr="000E629F" w:rsidRDefault="00CB1013" w:rsidP="00FC1154">
      <w:pPr>
        <w:pStyle w:val="PargrafodaLista"/>
        <w:numPr>
          <w:ilvl w:val="1"/>
          <w:numId w:val="17"/>
        </w:numPr>
        <w:spacing w:after="0" w:line="240" w:lineRule="auto"/>
        <w:rPr>
          <w:i/>
        </w:rPr>
      </w:pPr>
      <w:proofErr w:type="gramStart"/>
      <w:r w:rsidRPr="000E629F">
        <w:rPr>
          <w:i/>
        </w:rPr>
        <w:t>1</w:t>
      </w:r>
      <w:proofErr w:type="gramEnd"/>
      <w:r w:rsidRPr="000E629F">
        <w:rPr>
          <w:i/>
        </w:rPr>
        <w:t xml:space="preserve"> Conector de 4 pinos (pequeno)</w:t>
      </w:r>
    </w:p>
    <w:p w:rsidR="00CB1013" w:rsidRPr="000E629F" w:rsidRDefault="00CB1013" w:rsidP="00FC1154">
      <w:pPr>
        <w:pStyle w:val="PargrafodaLista"/>
        <w:numPr>
          <w:ilvl w:val="1"/>
          <w:numId w:val="17"/>
        </w:numPr>
        <w:spacing w:after="0" w:line="240" w:lineRule="auto"/>
        <w:rPr>
          <w:i/>
        </w:rPr>
      </w:pPr>
      <w:r w:rsidRPr="000E629F">
        <w:rPr>
          <w:i/>
        </w:rPr>
        <w:t>- 1 Conector ATX12V</w:t>
      </w:r>
    </w:p>
    <w:p w:rsidR="00CB1013" w:rsidRPr="000E629F" w:rsidRDefault="00CB1013" w:rsidP="00FC1154">
      <w:pPr>
        <w:pStyle w:val="PargrafodaLista"/>
        <w:numPr>
          <w:ilvl w:val="1"/>
          <w:numId w:val="17"/>
        </w:numPr>
        <w:spacing w:after="0" w:line="240" w:lineRule="auto"/>
        <w:rPr>
          <w:i/>
        </w:rPr>
      </w:pPr>
      <w:r w:rsidRPr="000E629F">
        <w:rPr>
          <w:i/>
        </w:rPr>
        <w:t>- 2 Conectores SATA</w:t>
      </w:r>
    </w:p>
    <w:p w:rsidR="00CB1013" w:rsidRPr="000E629F" w:rsidRDefault="00CB1013" w:rsidP="00FC1154">
      <w:pPr>
        <w:pStyle w:val="PargrafodaLista"/>
        <w:numPr>
          <w:ilvl w:val="1"/>
          <w:numId w:val="17"/>
        </w:numPr>
        <w:spacing w:after="0" w:line="240" w:lineRule="auto"/>
        <w:rPr>
          <w:i/>
        </w:rPr>
      </w:pPr>
      <w:r w:rsidRPr="000E629F">
        <w:rPr>
          <w:i/>
        </w:rPr>
        <w:t xml:space="preserve">- 2 conectores de </w:t>
      </w:r>
      <w:proofErr w:type="gramStart"/>
      <w:r w:rsidRPr="000E629F">
        <w:rPr>
          <w:i/>
        </w:rPr>
        <w:t>4</w:t>
      </w:r>
      <w:proofErr w:type="gramEnd"/>
      <w:r w:rsidRPr="000E629F">
        <w:rPr>
          <w:i/>
        </w:rPr>
        <w:t xml:space="preserve"> pinos</w:t>
      </w:r>
    </w:p>
    <w:p w:rsidR="00CB1013" w:rsidRPr="000E629F" w:rsidRDefault="00CB1013" w:rsidP="00FC1154">
      <w:pPr>
        <w:pStyle w:val="PargrafodaLista"/>
        <w:numPr>
          <w:ilvl w:val="1"/>
          <w:numId w:val="17"/>
        </w:numPr>
        <w:spacing w:after="0" w:line="240" w:lineRule="auto"/>
        <w:rPr>
          <w:i/>
        </w:rPr>
      </w:pPr>
      <w:r w:rsidRPr="000E629F">
        <w:rPr>
          <w:i/>
        </w:rPr>
        <w:t xml:space="preserve">- 1 Conector ATX20/ATX24 </w:t>
      </w:r>
    </w:p>
    <w:p w:rsidR="00CB1013" w:rsidRPr="000E629F" w:rsidRDefault="00CB1013" w:rsidP="00FC1154">
      <w:pPr>
        <w:pStyle w:val="PargrafodaLista"/>
        <w:numPr>
          <w:ilvl w:val="0"/>
          <w:numId w:val="17"/>
        </w:numPr>
        <w:spacing w:after="0" w:line="240" w:lineRule="auto"/>
        <w:rPr>
          <w:b/>
          <w:i/>
        </w:rPr>
      </w:pPr>
      <w:r w:rsidRPr="000E629F">
        <w:rPr>
          <w:b/>
          <w:i/>
        </w:rPr>
        <w:t>Dimensões Máximas</w:t>
      </w:r>
    </w:p>
    <w:p w:rsidR="00CB1013" w:rsidRDefault="00CB1013" w:rsidP="00FC1154">
      <w:pPr>
        <w:pStyle w:val="PargrafodaLista"/>
        <w:numPr>
          <w:ilvl w:val="1"/>
          <w:numId w:val="17"/>
        </w:numPr>
        <w:spacing w:after="0" w:line="240" w:lineRule="auto"/>
        <w:rPr>
          <w:i/>
        </w:rPr>
      </w:pPr>
      <w:r>
        <w:rPr>
          <w:i/>
        </w:rPr>
        <w:t xml:space="preserve">Profundidade </w:t>
      </w:r>
      <w:proofErr w:type="gramStart"/>
      <w:r>
        <w:rPr>
          <w:i/>
        </w:rPr>
        <w:t>165mm</w:t>
      </w:r>
      <w:proofErr w:type="gramEnd"/>
    </w:p>
    <w:p w:rsidR="00CB1013" w:rsidRPr="00DE258E" w:rsidRDefault="00CB1013" w:rsidP="00FC1154">
      <w:pPr>
        <w:pStyle w:val="PargrafodaLista"/>
        <w:numPr>
          <w:ilvl w:val="1"/>
          <w:numId w:val="17"/>
        </w:numPr>
        <w:spacing w:after="0" w:line="240" w:lineRule="auto"/>
        <w:rPr>
          <w:i/>
        </w:rPr>
      </w:pPr>
      <w:r>
        <w:rPr>
          <w:i/>
        </w:rPr>
        <w:t xml:space="preserve">Largura </w:t>
      </w:r>
      <w:proofErr w:type="gramStart"/>
      <w:r>
        <w:rPr>
          <w:i/>
        </w:rPr>
        <w:t>85m</w:t>
      </w:r>
      <w:r w:rsidRPr="00DE258E">
        <w:rPr>
          <w:i/>
        </w:rPr>
        <w:t>m</w:t>
      </w:r>
      <w:proofErr w:type="gramEnd"/>
    </w:p>
    <w:p w:rsidR="00CB1013" w:rsidRPr="000E629F" w:rsidRDefault="00CB1013" w:rsidP="00FC1154">
      <w:pPr>
        <w:pStyle w:val="PargrafodaLista"/>
        <w:numPr>
          <w:ilvl w:val="1"/>
          <w:numId w:val="17"/>
        </w:numPr>
        <w:spacing w:after="0" w:line="240" w:lineRule="auto"/>
        <w:rPr>
          <w:i/>
        </w:rPr>
      </w:pPr>
      <w:r>
        <w:rPr>
          <w:i/>
        </w:rPr>
        <w:t xml:space="preserve">Altura </w:t>
      </w:r>
      <w:proofErr w:type="gramStart"/>
      <w:r>
        <w:rPr>
          <w:i/>
        </w:rPr>
        <w:t>65mm</w:t>
      </w:r>
      <w:proofErr w:type="gramEnd"/>
    </w:p>
    <w:p w:rsidR="00CB1013" w:rsidRPr="000E629F" w:rsidRDefault="00CB1013" w:rsidP="00FC1154">
      <w:pPr>
        <w:pStyle w:val="PargrafodaLista"/>
        <w:numPr>
          <w:ilvl w:val="0"/>
          <w:numId w:val="17"/>
        </w:numPr>
        <w:spacing w:after="0" w:line="240" w:lineRule="auto"/>
        <w:rPr>
          <w:b/>
          <w:i/>
        </w:rPr>
      </w:pPr>
      <w:r w:rsidRPr="000E629F">
        <w:rPr>
          <w:b/>
          <w:i/>
        </w:rPr>
        <w:t>Garantia e Suporte</w:t>
      </w:r>
    </w:p>
    <w:p w:rsidR="00CB1013" w:rsidRPr="000E629F" w:rsidRDefault="00CB1013" w:rsidP="00FC1154">
      <w:pPr>
        <w:pStyle w:val="PargrafodaLista"/>
        <w:numPr>
          <w:ilvl w:val="1"/>
          <w:numId w:val="17"/>
        </w:numPr>
        <w:spacing w:after="0" w:line="240" w:lineRule="auto"/>
        <w:rPr>
          <w:i/>
        </w:rPr>
      </w:pPr>
      <w:r w:rsidRPr="000E629F">
        <w:rPr>
          <w:i/>
        </w:rPr>
        <w:t xml:space="preserve">Garantia mínima de </w:t>
      </w:r>
      <w:proofErr w:type="gramStart"/>
      <w:r w:rsidRPr="000E629F">
        <w:rPr>
          <w:i/>
        </w:rPr>
        <w:t>3</w:t>
      </w:r>
      <w:proofErr w:type="gramEnd"/>
      <w:r w:rsidRPr="000E629F">
        <w:rPr>
          <w:i/>
        </w:rPr>
        <w:t xml:space="preserve"> meses;</w:t>
      </w:r>
    </w:p>
    <w:p w:rsidR="00CB1013" w:rsidRPr="000E629F" w:rsidRDefault="00CB1013" w:rsidP="00FC1154">
      <w:pPr>
        <w:pStyle w:val="PargrafodaLista"/>
        <w:numPr>
          <w:ilvl w:val="1"/>
          <w:numId w:val="17"/>
        </w:numPr>
        <w:spacing w:after="0" w:line="240" w:lineRule="auto"/>
        <w:rPr>
          <w:i/>
        </w:rPr>
      </w:pPr>
      <w:r w:rsidRPr="000E629F">
        <w:rPr>
          <w:i/>
          <w:lang w:bidi="en-US"/>
        </w:rPr>
        <w:t xml:space="preserve">A garantia de funcionamento será do Fabricante, pelo período </w:t>
      </w:r>
      <w:r>
        <w:rPr>
          <w:i/>
          <w:lang w:bidi="en-US"/>
        </w:rPr>
        <w:t>mínimo</w:t>
      </w:r>
      <w:r w:rsidRPr="000E629F">
        <w:rPr>
          <w:i/>
          <w:lang w:bidi="en-US"/>
        </w:rPr>
        <w:t>de 03 (três) meses contada a partir do recebimento definitivo do equipamento.</w:t>
      </w:r>
    </w:p>
    <w:p w:rsidR="00CB1013" w:rsidRPr="000E629F" w:rsidRDefault="00CB1013" w:rsidP="00FC1154">
      <w:pPr>
        <w:numPr>
          <w:ilvl w:val="0"/>
          <w:numId w:val="17"/>
        </w:numPr>
        <w:ind w:right="-7"/>
        <w:contextualSpacing/>
        <w:jc w:val="both"/>
        <w:rPr>
          <w:rFonts w:cs="Calibri"/>
          <w:b/>
          <w:i/>
          <w:lang w:bidi="en-US"/>
        </w:rPr>
      </w:pPr>
      <w:r w:rsidRPr="000E629F">
        <w:rPr>
          <w:rFonts w:cs="Calibri"/>
          <w:b/>
          <w:bCs/>
          <w:i/>
          <w:lang w:bidi="en-US"/>
        </w:rPr>
        <w:t>Declarações</w:t>
      </w:r>
    </w:p>
    <w:p w:rsidR="00CB1013" w:rsidRPr="000E629F" w:rsidRDefault="00CB1013" w:rsidP="00FC1154">
      <w:pPr>
        <w:numPr>
          <w:ilvl w:val="1"/>
          <w:numId w:val="17"/>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B1013" w:rsidRDefault="00CB1013" w:rsidP="00CB1013">
      <w:pPr>
        <w:jc w:val="both"/>
        <w:rPr>
          <w:b/>
          <w:i/>
        </w:rPr>
      </w:pPr>
    </w:p>
    <w:p w:rsidR="0003396E" w:rsidRDefault="0003396E" w:rsidP="0003396E">
      <w:pPr>
        <w:jc w:val="both"/>
        <w:rPr>
          <w:b/>
        </w:rPr>
      </w:pPr>
    </w:p>
    <w:p w:rsidR="0003396E" w:rsidRDefault="0003396E" w:rsidP="0003396E">
      <w:pPr>
        <w:jc w:val="both"/>
        <w:rPr>
          <w:b/>
        </w:rPr>
      </w:pPr>
    </w:p>
    <w:p w:rsidR="0003396E" w:rsidRDefault="0003396E" w:rsidP="0003396E">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CB1013" w:rsidRPr="00AE475E" w:rsidTr="00EF582B">
        <w:tc>
          <w:tcPr>
            <w:tcW w:w="2235" w:type="dxa"/>
          </w:tcPr>
          <w:p w:rsidR="00CB1013" w:rsidRPr="00AE475E" w:rsidRDefault="00CB1013" w:rsidP="00EF582B">
            <w:pPr>
              <w:jc w:val="both"/>
            </w:pPr>
            <w:r w:rsidRPr="00AE475E">
              <w:t>Termo de Referência:</w:t>
            </w:r>
          </w:p>
        </w:tc>
        <w:tc>
          <w:tcPr>
            <w:tcW w:w="7087" w:type="dxa"/>
            <w:gridSpan w:val="3"/>
          </w:tcPr>
          <w:p w:rsidR="00CB1013" w:rsidRPr="00AE475E" w:rsidRDefault="00CB1013" w:rsidP="00EF582B">
            <w:pPr>
              <w:jc w:val="both"/>
              <w:rPr>
                <w:b/>
              </w:rPr>
            </w:pPr>
            <w:r>
              <w:rPr>
                <w:b/>
              </w:rPr>
              <w:t>TR-SES</w:t>
            </w:r>
            <w:r w:rsidRPr="00AE475E">
              <w:rPr>
                <w:b/>
              </w:rPr>
              <w:t>-0</w:t>
            </w:r>
            <w:r>
              <w:rPr>
                <w:b/>
              </w:rPr>
              <w:t>12</w:t>
            </w:r>
            <w:r w:rsidRPr="00AE475E">
              <w:rPr>
                <w:b/>
              </w:rPr>
              <w:t>-2016</w:t>
            </w:r>
          </w:p>
        </w:tc>
      </w:tr>
      <w:tr w:rsidR="00CB1013" w:rsidRPr="00AE475E" w:rsidTr="00EF582B">
        <w:tc>
          <w:tcPr>
            <w:tcW w:w="2235" w:type="dxa"/>
          </w:tcPr>
          <w:p w:rsidR="00CB1013" w:rsidRPr="00AE475E" w:rsidRDefault="00CB1013" w:rsidP="00EF582B">
            <w:pPr>
              <w:jc w:val="both"/>
            </w:pPr>
            <w:r w:rsidRPr="00AE475E">
              <w:t>Projeto Básico:</w:t>
            </w:r>
          </w:p>
        </w:tc>
        <w:tc>
          <w:tcPr>
            <w:tcW w:w="7087" w:type="dxa"/>
            <w:gridSpan w:val="3"/>
          </w:tcPr>
          <w:p w:rsidR="00CB1013" w:rsidRPr="00AE475E" w:rsidRDefault="00CB1013" w:rsidP="00EF582B">
            <w:pPr>
              <w:jc w:val="both"/>
              <w:rPr>
                <w:b/>
              </w:rPr>
            </w:pPr>
            <w:r w:rsidRPr="00AE475E">
              <w:rPr>
                <w:b/>
              </w:rPr>
              <w:t>PB-SESAU-002-2016</w:t>
            </w:r>
          </w:p>
        </w:tc>
      </w:tr>
      <w:tr w:rsidR="00CB1013" w:rsidRPr="00AE475E" w:rsidTr="00EF582B">
        <w:tc>
          <w:tcPr>
            <w:tcW w:w="2235" w:type="dxa"/>
          </w:tcPr>
          <w:p w:rsidR="00CB1013" w:rsidRPr="00AE475E" w:rsidRDefault="00CB1013" w:rsidP="00EF582B">
            <w:pPr>
              <w:jc w:val="both"/>
            </w:pPr>
            <w:r w:rsidRPr="00AE475E">
              <w:t>Interessado:</w:t>
            </w:r>
          </w:p>
        </w:tc>
        <w:tc>
          <w:tcPr>
            <w:tcW w:w="7087" w:type="dxa"/>
            <w:gridSpan w:val="3"/>
          </w:tcPr>
          <w:p w:rsidR="00CB1013" w:rsidRPr="00AE475E" w:rsidRDefault="00CB1013" w:rsidP="00EF582B">
            <w:pPr>
              <w:jc w:val="both"/>
              <w:rPr>
                <w:b/>
              </w:rPr>
            </w:pPr>
            <w:r w:rsidRPr="00AE475E">
              <w:rPr>
                <w:b/>
              </w:rPr>
              <w:t>Secretaria de Estado da Saúde</w:t>
            </w:r>
          </w:p>
        </w:tc>
      </w:tr>
      <w:tr w:rsidR="00CB1013" w:rsidRPr="00AE475E" w:rsidTr="00EF582B">
        <w:tc>
          <w:tcPr>
            <w:tcW w:w="2235" w:type="dxa"/>
          </w:tcPr>
          <w:p w:rsidR="00CB1013" w:rsidRPr="00AE475E" w:rsidRDefault="00CB1013" w:rsidP="00EF582B">
            <w:pPr>
              <w:jc w:val="both"/>
            </w:pPr>
            <w:r w:rsidRPr="00AE475E">
              <w:t>Finalidade:</w:t>
            </w:r>
          </w:p>
        </w:tc>
        <w:tc>
          <w:tcPr>
            <w:tcW w:w="7087" w:type="dxa"/>
            <w:gridSpan w:val="3"/>
          </w:tcPr>
          <w:p w:rsidR="00CB1013" w:rsidRPr="00AE475E" w:rsidRDefault="00CB1013" w:rsidP="00EF582B">
            <w:pPr>
              <w:jc w:val="both"/>
              <w:rPr>
                <w:b/>
              </w:rPr>
            </w:pPr>
            <w:r w:rsidRPr="00AE475E">
              <w:rPr>
                <w:b/>
              </w:rPr>
              <w:t>Aquisição de Material de Consumo</w:t>
            </w:r>
          </w:p>
        </w:tc>
      </w:tr>
      <w:tr w:rsidR="00CB1013" w:rsidRPr="00AE475E" w:rsidTr="00EF582B">
        <w:tc>
          <w:tcPr>
            <w:tcW w:w="2235" w:type="dxa"/>
          </w:tcPr>
          <w:p w:rsidR="00CB1013" w:rsidRPr="00AE475E" w:rsidRDefault="00CB1013" w:rsidP="00EF582B">
            <w:pPr>
              <w:jc w:val="both"/>
            </w:pPr>
            <w:r w:rsidRPr="00AE475E">
              <w:t>Modalidade:</w:t>
            </w:r>
          </w:p>
        </w:tc>
        <w:tc>
          <w:tcPr>
            <w:tcW w:w="7087" w:type="dxa"/>
            <w:gridSpan w:val="3"/>
          </w:tcPr>
          <w:p w:rsidR="00CB1013" w:rsidRPr="00AE475E" w:rsidRDefault="00CB1013" w:rsidP="00EF582B">
            <w:pPr>
              <w:jc w:val="both"/>
              <w:rPr>
                <w:b/>
              </w:rPr>
            </w:pPr>
            <w:r w:rsidRPr="00AE475E">
              <w:rPr>
                <w:b/>
              </w:rPr>
              <w:t>Pregão Eletrônico</w:t>
            </w:r>
          </w:p>
        </w:tc>
      </w:tr>
      <w:tr w:rsidR="00CB1013" w:rsidRPr="00AE475E" w:rsidTr="00EF582B">
        <w:tc>
          <w:tcPr>
            <w:tcW w:w="2235" w:type="dxa"/>
          </w:tcPr>
          <w:p w:rsidR="00CB1013" w:rsidRPr="00AE475E" w:rsidRDefault="00CB1013" w:rsidP="00EF582B">
            <w:pPr>
              <w:jc w:val="both"/>
            </w:pPr>
            <w:r w:rsidRPr="00AE475E">
              <w:t>Item:</w:t>
            </w:r>
          </w:p>
        </w:tc>
        <w:tc>
          <w:tcPr>
            <w:tcW w:w="7087" w:type="dxa"/>
            <w:gridSpan w:val="3"/>
          </w:tcPr>
          <w:p w:rsidR="00CB1013" w:rsidRPr="00AE475E" w:rsidRDefault="00CB1013" w:rsidP="00EF582B">
            <w:pPr>
              <w:jc w:val="both"/>
              <w:rPr>
                <w:b/>
              </w:rPr>
            </w:pPr>
            <w:proofErr w:type="gramStart"/>
            <w:r>
              <w:rPr>
                <w:b/>
              </w:rPr>
              <w:t>07</w:t>
            </w:r>
            <w:r w:rsidRPr="00AE475E">
              <w:rPr>
                <w:b/>
              </w:rPr>
              <w:t xml:space="preserve"> – </w:t>
            </w:r>
            <w:r>
              <w:rPr>
                <w:b/>
              </w:rPr>
              <w:t>HD Externo</w:t>
            </w:r>
            <w:proofErr w:type="gramEnd"/>
          </w:p>
        </w:tc>
      </w:tr>
      <w:tr w:rsidR="00CB1013" w:rsidRPr="00AE475E" w:rsidTr="00EF582B">
        <w:tc>
          <w:tcPr>
            <w:tcW w:w="2235" w:type="dxa"/>
          </w:tcPr>
          <w:p w:rsidR="00CB1013" w:rsidRPr="00AE475E" w:rsidRDefault="00CB1013" w:rsidP="00EF582B">
            <w:pPr>
              <w:jc w:val="both"/>
            </w:pPr>
            <w:r w:rsidRPr="00AE475E">
              <w:t>Quantidade:</w:t>
            </w:r>
          </w:p>
        </w:tc>
        <w:tc>
          <w:tcPr>
            <w:tcW w:w="850" w:type="dxa"/>
          </w:tcPr>
          <w:p w:rsidR="00CB1013" w:rsidRPr="00AE475E" w:rsidRDefault="00CB1013" w:rsidP="00EF582B">
            <w:pPr>
              <w:jc w:val="center"/>
              <w:rPr>
                <w:b/>
              </w:rPr>
            </w:pPr>
            <w:r>
              <w:rPr>
                <w:b/>
              </w:rPr>
              <w:t>100</w:t>
            </w:r>
          </w:p>
        </w:tc>
        <w:tc>
          <w:tcPr>
            <w:tcW w:w="1141" w:type="dxa"/>
          </w:tcPr>
          <w:p w:rsidR="00CB1013" w:rsidRPr="00AE475E" w:rsidRDefault="00CB1013" w:rsidP="00EF582B">
            <w:pPr>
              <w:jc w:val="both"/>
            </w:pPr>
            <w:r w:rsidRPr="00AE475E">
              <w:t>Descrição:</w:t>
            </w:r>
          </w:p>
        </w:tc>
        <w:tc>
          <w:tcPr>
            <w:tcW w:w="5096" w:type="dxa"/>
          </w:tcPr>
          <w:p w:rsidR="00CB1013" w:rsidRPr="00AE475E" w:rsidRDefault="00CB1013" w:rsidP="00EF582B">
            <w:pPr>
              <w:jc w:val="both"/>
              <w:rPr>
                <w:b/>
              </w:rPr>
            </w:pPr>
            <w:r>
              <w:rPr>
                <w:b/>
              </w:rPr>
              <w:t>HD Externo Portátil 1TB 5400RPM</w:t>
            </w:r>
          </w:p>
        </w:tc>
      </w:tr>
    </w:tbl>
    <w:p w:rsidR="00CB1013" w:rsidRPr="00AE475E" w:rsidRDefault="00CB1013" w:rsidP="00CB1013">
      <w:pPr>
        <w:jc w:val="both"/>
      </w:pPr>
    </w:p>
    <w:p w:rsidR="00CB1013" w:rsidRDefault="00CB1013" w:rsidP="00CB1013">
      <w:pPr>
        <w:jc w:val="center"/>
        <w:rPr>
          <w:b/>
        </w:rPr>
      </w:pPr>
      <w:r>
        <w:rPr>
          <w:b/>
        </w:rPr>
        <w:t>ESPECIFICAÇÃO TÉCNICA MÍNIMA</w:t>
      </w:r>
    </w:p>
    <w:p w:rsidR="00CB1013" w:rsidRPr="000E629F" w:rsidRDefault="00CB1013" w:rsidP="00FC1154">
      <w:pPr>
        <w:pStyle w:val="PargrafodaLista"/>
        <w:numPr>
          <w:ilvl w:val="0"/>
          <w:numId w:val="18"/>
        </w:numPr>
        <w:spacing w:after="0" w:line="240" w:lineRule="auto"/>
        <w:ind w:right="-7"/>
        <w:jc w:val="both"/>
        <w:rPr>
          <w:rFonts w:cs="Arial"/>
          <w:b/>
          <w:bCs/>
          <w:i/>
          <w:color w:val="000000" w:themeColor="text1"/>
        </w:rPr>
      </w:pPr>
      <w:r w:rsidRPr="000E629F">
        <w:rPr>
          <w:rFonts w:cs="Arial"/>
          <w:b/>
          <w:bCs/>
          <w:i/>
          <w:color w:val="000000" w:themeColor="text1"/>
        </w:rPr>
        <w:t>Acessórios</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Manual em português</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Cabo USB</w:t>
      </w:r>
    </w:p>
    <w:p w:rsidR="00CB1013" w:rsidRPr="000E629F" w:rsidRDefault="00CB1013" w:rsidP="00FC1154">
      <w:pPr>
        <w:pStyle w:val="PargrafodaLista"/>
        <w:numPr>
          <w:ilvl w:val="0"/>
          <w:numId w:val="18"/>
        </w:numPr>
        <w:spacing w:after="0" w:line="240" w:lineRule="auto"/>
        <w:ind w:right="-7"/>
        <w:jc w:val="both"/>
        <w:rPr>
          <w:rFonts w:cs="Arial"/>
          <w:b/>
          <w:bCs/>
          <w:i/>
          <w:color w:val="000000" w:themeColor="text1"/>
        </w:rPr>
      </w:pPr>
      <w:r w:rsidRPr="000E629F">
        <w:rPr>
          <w:rFonts w:cs="Arial"/>
          <w:b/>
          <w:bCs/>
          <w:i/>
          <w:color w:val="000000" w:themeColor="text1"/>
        </w:rPr>
        <w:t>Especificações Técnicas</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lang w:val="en-US"/>
        </w:rPr>
      </w:pPr>
      <w:r w:rsidRPr="000E629F">
        <w:rPr>
          <w:rFonts w:cs="Arial"/>
          <w:i/>
          <w:color w:val="000000" w:themeColor="text1"/>
          <w:lang w:val="en-US"/>
        </w:rPr>
        <w:t>,</w:t>
      </w:r>
      <w:proofErr w:type="spellStart"/>
      <w:r w:rsidRPr="000E629F">
        <w:rPr>
          <w:rFonts w:cs="Arial"/>
          <w:i/>
          <w:color w:val="000000" w:themeColor="text1"/>
          <w:lang w:val="en-US"/>
        </w:rPr>
        <w:t>Compatibilidade</w:t>
      </w:r>
      <w:proofErr w:type="spellEnd"/>
      <w:r w:rsidRPr="000E629F">
        <w:rPr>
          <w:rFonts w:cs="Arial"/>
          <w:i/>
          <w:color w:val="000000" w:themeColor="text1"/>
          <w:lang w:val="en-US"/>
        </w:rPr>
        <w:t xml:space="preserve">: </w:t>
      </w:r>
      <w:r w:rsidRPr="000E629F">
        <w:rPr>
          <w:rFonts w:cs="Arial"/>
          <w:i/>
          <w:snapToGrid w:val="0"/>
          <w:color w:val="000000" w:themeColor="text1"/>
          <w:lang w:val="en-US"/>
        </w:rPr>
        <w:t xml:space="preserve"> Windows 7, Windows 8 </w:t>
      </w:r>
      <w:proofErr w:type="spellStart"/>
      <w:r w:rsidRPr="000E629F">
        <w:rPr>
          <w:rFonts w:cs="Arial"/>
          <w:i/>
          <w:snapToGrid w:val="0"/>
          <w:color w:val="000000" w:themeColor="text1"/>
          <w:lang w:val="en-US"/>
        </w:rPr>
        <w:t>ou</w:t>
      </w:r>
      <w:proofErr w:type="spellEnd"/>
      <w:r w:rsidRPr="000E629F">
        <w:rPr>
          <w:rFonts w:cs="Arial"/>
          <w:i/>
          <w:snapToGrid w:val="0"/>
          <w:color w:val="000000" w:themeColor="text1"/>
          <w:lang w:val="en-US"/>
        </w:rPr>
        <w:t xml:space="preserve"> superior </w:t>
      </w:r>
    </w:p>
    <w:p w:rsidR="00CB1013" w:rsidRPr="000E629F" w:rsidRDefault="00CB1013" w:rsidP="00FC1154">
      <w:pPr>
        <w:pStyle w:val="PargrafodaLista"/>
        <w:numPr>
          <w:ilvl w:val="1"/>
          <w:numId w:val="18"/>
        </w:numPr>
        <w:spacing w:after="0" w:line="240" w:lineRule="auto"/>
        <w:ind w:right="-7"/>
        <w:jc w:val="both"/>
        <w:rPr>
          <w:rFonts w:cs="Arial"/>
          <w:bCs/>
          <w:i/>
        </w:rPr>
      </w:pPr>
      <w:proofErr w:type="spellStart"/>
      <w:r>
        <w:rPr>
          <w:rFonts w:cs="Arial"/>
          <w:i/>
        </w:rPr>
        <w:t>Taxa</w:t>
      </w:r>
      <w:r w:rsidRPr="000E629F">
        <w:rPr>
          <w:rFonts w:cs="Arial"/>
          <w:i/>
        </w:rPr>
        <w:t>de</w:t>
      </w:r>
      <w:proofErr w:type="spellEnd"/>
      <w:r w:rsidRPr="000E629F">
        <w:rPr>
          <w:rFonts w:cs="Arial"/>
          <w:i/>
        </w:rPr>
        <w:t xml:space="preserve"> transferência de </w:t>
      </w:r>
      <w:proofErr w:type="spellStart"/>
      <w:proofErr w:type="gramStart"/>
      <w:r w:rsidRPr="000E629F">
        <w:rPr>
          <w:rFonts w:cs="Arial"/>
          <w:i/>
        </w:rPr>
        <w:t>dados:</w:t>
      </w:r>
      <w:proofErr w:type="gramEnd"/>
      <w:r>
        <w:rPr>
          <w:rFonts w:cs="Arial"/>
          <w:i/>
        </w:rPr>
        <w:t>até</w:t>
      </w:r>
      <w:proofErr w:type="spellEnd"/>
      <w:r>
        <w:rPr>
          <w:rFonts w:cs="Arial"/>
          <w:i/>
        </w:rPr>
        <w:t xml:space="preserve"> 4.8</w:t>
      </w:r>
      <w:r w:rsidRPr="000E629F">
        <w:rPr>
          <w:rFonts w:cs="Arial"/>
          <w:i/>
        </w:rPr>
        <w:t xml:space="preserve"> GB/s;</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 xml:space="preserve"> Capacidade de armazenamento </w:t>
      </w:r>
      <w:r>
        <w:rPr>
          <w:rFonts w:cs="Arial"/>
          <w:i/>
          <w:color w:val="000000" w:themeColor="text1"/>
        </w:rPr>
        <w:t xml:space="preserve">mínima </w:t>
      </w:r>
      <w:r w:rsidRPr="000E629F">
        <w:rPr>
          <w:rFonts w:cs="Arial"/>
          <w:i/>
          <w:color w:val="000000" w:themeColor="text1"/>
        </w:rPr>
        <w:t xml:space="preserve">de 01(um) </w:t>
      </w:r>
      <w:proofErr w:type="spellStart"/>
      <w:r w:rsidRPr="000E629F">
        <w:rPr>
          <w:rFonts w:cs="Arial"/>
          <w:i/>
          <w:color w:val="000000" w:themeColor="text1"/>
        </w:rPr>
        <w:t>Terabytes</w:t>
      </w:r>
      <w:proofErr w:type="spellEnd"/>
      <w:r w:rsidRPr="000E629F">
        <w:rPr>
          <w:rFonts w:cs="Arial"/>
          <w:i/>
          <w:color w:val="000000" w:themeColor="text1"/>
        </w:rPr>
        <w:t xml:space="preserve">, </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 xml:space="preserve">Rotação de 5.400RPM, </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 xml:space="preserve">Alimentação: USB 3.0, </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r w:rsidRPr="000E629F">
        <w:rPr>
          <w:rFonts w:cs="Arial"/>
          <w:i/>
          <w:color w:val="000000" w:themeColor="text1"/>
        </w:rPr>
        <w:t xml:space="preserve">Conexão através interface USB 3.0, </w:t>
      </w:r>
    </w:p>
    <w:p w:rsidR="00CB1013" w:rsidRPr="000E629F" w:rsidRDefault="00CB1013" w:rsidP="00FC1154">
      <w:pPr>
        <w:pStyle w:val="PargrafodaLista"/>
        <w:numPr>
          <w:ilvl w:val="1"/>
          <w:numId w:val="18"/>
        </w:numPr>
        <w:spacing w:after="0" w:line="240" w:lineRule="auto"/>
        <w:ind w:right="-7"/>
        <w:jc w:val="both"/>
        <w:rPr>
          <w:rFonts w:cs="Arial"/>
          <w:bCs/>
          <w:i/>
          <w:color w:val="000000" w:themeColor="text1"/>
        </w:rPr>
      </w:pPr>
      <w:proofErr w:type="gramStart"/>
      <w:r w:rsidRPr="000E629F">
        <w:rPr>
          <w:rFonts w:cs="Arial"/>
          <w:i/>
          <w:color w:val="000000" w:themeColor="text1"/>
        </w:rPr>
        <w:t>Tamanho máximo: 2.5”</w:t>
      </w:r>
      <w:proofErr w:type="gramEnd"/>
      <w:r w:rsidRPr="000E629F">
        <w:rPr>
          <w:rFonts w:cs="Arial"/>
          <w:i/>
          <w:color w:val="000000" w:themeColor="text1"/>
        </w:rPr>
        <w:t>.</w:t>
      </w:r>
    </w:p>
    <w:p w:rsidR="00CB1013" w:rsidRPr="000E629F" w:rsidRDefault="00CB1013" w:rsidP="00FC1154">
      <w:pPr>
        <w:pStyle w:val="PargrafodaLista"/>
        <w:numPr>
          <w:ilvl w:val="0"/>
          <w:numId w:val="18"/>
        </w:numPr>
        <w:spacing w:after="0" w:line="240" w:lineRule="auto"/>
        <w:ind w:right="-7"/>
        <w:jc w:val="both"/>
        <w:rPr>
          <w:rFonts w:cs="Arial"/>
          <w:b/>
          <w:i/>
        </w:rPr>
      </w:pPr>
      <w:r w:rsidRPr="000E629F">
        <w:rPr>
          <w:rFonts w:cs="Arial"/>
          <w:b/>
          <w:i/>
        </w:rPr>
        <w:t>Garantia e Suporte</w:t>
      </w:r>
    </w:p>
    <w:p w:rsidR="00CB1013" w:rsidRPr="000E629F" w:rsidRDefault="00CB1013" w:rsidP="00FC1154">
      <w:pPr>
        <w:pStyle w:val="PargrafodaLista"/>
        <w:numPr>
          <w:ilvl w:val="1"/>
          <w:numId w:val="18"/>
        </w:numPr>
        <w:tabs>
          <w:tab w:val="left" w:pos="851"/>
        </w:tabs>
        <w:spacing w:after="0" w:line="240" w:lineRule="auto"/>
        <w:ind w:right="-7"/>
        <w:jc w:val="both"/>
        <w:rPr>
          <w:rFonts w:cs="Arial"/>
          <w:i/>
        </w:rPr>
      </w:pPr>
      <w:r w:rsidRPr="000E629F">
        <w:rPr>
          <w:i/>
          <w:lang w:bidi="en-US"/>
        </w:rPr>
        <w:t xml:space="preserve">A garantia de funcionamento será do Fabricante, pelo período </w:t>
      </w:r>
      <w:r>
        <w:rPr>
          <w:i/>
          <w:lang w:bidi="en-US"/>
        </w:rPr>
        <w:t>mínimo</w:t>
      </w:r>
      <w:r w:rsidRPr="000E629F">
        <w:rPr>
          <w:i/>
          <w:lang w:bidi="en-US"/>
        </w:rPr>
        <w:t>de 12 (doze) meses contada a partir do recebimento definitivo do equipamento.</w:t>
      </w:r>
    </w:p>
    <w:p w:rsidR="00CB1013" w:rsidRPr="000E629F" w:rsidRDefault="00CB1013" w:rsidP="00FC1154">
      <w:pPr>
        <w:numPr>
          <w:ilvl w:val="0"/>
          <w:numId w:val="18"/>
        </w:numPr>
        <w:ind w:right="-7"/>
        <w:contextualSpacing/>
        <w:jc w:val="both"/>
        <w:rPr>
          <w:rFonts w:cs="Calibri"/>
          <w:b/>
          <w:i/>
          <w:lang w:bidi="en-US"/>
        </w:rPr>
      </w:pPr>
      <w:r w:rsidRPr="000E629F">
        <w:rPr>
          <w:rFonts w:cs="Calibri"/>
          <w:b/>
          <w:bCs/>
          <w:i/>
          <w:lang w:bidi="en-US"/>
        </w:rPr>
        <w:t>Declarações</w:t>
      </w:r>
    </w:p>
    <w:p w:rsidR="00CB1013" w:rsidRPr="000E629F" w:rsidRDefault="00CB1013" w:rsidP="00FC1154">
      <w:pPr>
        <w:numPr>
          <w:ilvl w:val="1"/>
          <w:numId w:val="18"/>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B1013" w:rsidRPr="000E629F" w:rsidRDefault="00CB1013" w:rsidP="00CB1013">
      <w:pPr>
        <w:jc w:val="both"/>
        <w:rPr>
          <w:b/>
          <w:i/>
        </w:rPr>
      </w:pPr>
    </w:p>
    <w:p w:rsidR="00CB1013" w:rsidRPr="009C4E92" w:rsidRDefault="00CB1013" w:rsidP="00CB1013">
      <w:pPr>
        <w:jc w:val="both"/>
        <w:rPr>
          <w:b/>
        </w:rPr>
      </w:pPr>
    </w:p>
    <w:p w:rsidR="0003396E" w:rsidRDefault="0003396E" w:rsidP="0003396E">
      <w:pPr>
        <w:jc w:val="both"/>
        <w:rPr>
          <w:b/>
        </w:rPr>
      </w:pPr>
    </w:p>
    <w:p w:rsidR="00E72623" w:rsidRDefault="00E72623" w:rsidP="000F3879">
      <w:pPr>
        <w:ind w:firstLine="709"/>
        <w:jc w:val="both"/>
      </w:pPr>
    </w:p>
    <w:p w:rsidR="00E72623" w:rsidRDefault="00E72623" w:rsidP="00FC1154">
      <w:pPr>
        <w:jc w:val="both"/>
      </w:pPr>
    </w:p>
    <w:p w:rsidR="00E72623" w:rsidRDefault="00E72623"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FC1154" w:rsidRPr="00AE475E" w:rsidTr="00EF582B">
        <w:tc>
          <w:tcPr>
            <w:tcW w:w="2235" w:type="dxa"/>
          </w:tcPr>
          <w:p w:rsidR="00FC1154" w:rsidRPr="00AE475E" w:rsidRDefault="00FC1154" w:rsidP="00EF582B">
            <w:pPr>
              <w:jc w:val="both"/>
            </w:pPr>
            <w:r w:rsidRPr="00AE475E">
              <w:t>Termo de Referência:</w:t>
            </w:r>
          </w:p>
        </w:tc>
        <w:tc>
          <w:tcPr>
            <w:tcW w:w="7087" w:type="dxa"/>
            <w:gridSpan w:val="3"/>
          </w:tcPr>
          <w:p w:rsidR="00FC1154" w:rsidRPr="00AE475E" w:rsidRDefault="00FC1154" w:rsidP="00EF582B">
            <w:pPr>
              <w:jc w:val="both"/>
              <w:rPr>
                <w:b/>
              </w:rPr>
            </w:pPr>
            <w:r>
              <w:rPr>
                <w:b/>
              </w:rPr>
              <w:t>TR-SES</w:t>
            </w:r>
            <w:r w:rsidRPr="00AE475E">
              <w:rPr>
                <w:b/>
              </w:rPr>
              <w:t>-0</w:t>
            </w:r>
            <w:r>
              <w:rPr>
                <w:b/>
              </w:rPr>
              <w:t>12</w:t>
            </w:r>
            <w:r w:rsidRPr="00AE475E">
              <w:rPr>
                <w:b/>
              </w:rPr>
              <w:t>-2016</w:t>
            </w:r>
          </w:p>
        </w:tc>
      </w:tr>
      <w:tr w:rsidR="00FC1154" w:rsidRPr="00AE475E" w:rsidTr="00EF582B">
        <w:tc>
          <w:tcPr>
            <w:tcW w:w="2235" w:type="dxa"/>
          </w:tcPr>
          <w:p w:rsidR="00FC1154" w:rsidRPr="00AE475E" w:rsidRDefault="00FC1154" w:rsidP="00EF582B">
            <w:pPr>
              <w:jc w:val="both"/>
            </w:pPr>
            <w:r w:rsidRPr="00AE475E">
              <w:t>Projeto Básico:</w:t>
            </w:r>
          </w:p>
        </w:tc>
        <w:tc>
          <w:tcPr>
            <w:tcW w:w="7087" w:type="dxa"/>
            <w:gridSpan w:val="3"/>
          </w:tcPr>
          <w:p w:rsidR="00FC1154" w:rsidRPr="00AE475E" w:rsidRDefault="00FC1154" w:rsidP="00EF582B">
            <w:pPr>
              <w:jc w:val="both"/>
              <w:rPr>
                <w:b/>
              </w:rPr>
            </w:pPr>
            <w:r w:rsidRPr="00AE475E">
              <w:rPr>
                <w:b/>
              </w:rPr>
              <w:t>PB-SESAU-002-2016</w:t>
            </w:r>
          </w:p>
        </w:tc>
      </w:tr>
      <w:tr w:rsidR="00FC1154" w:rsidRPr="00AE475E" w:rsidTr="00EF582B">
        <w:tc>
          <w:tcPr>
            <w:tcW w:w="2235" w:type="dxa"/>
          </w:tcPr>
          <w:p w:rsidR="00FC1154" w:rsidRPr="00AE475E" w:rsidRDefault="00FC1154" w:rsidP="00EF582B">
            <w:pPr>
              <w:jc w:val="both"/>
            </w:pPr>
            <w:r w:rsidRPr="00AE475E">
              <w:t>Interessado:</w:t>
            </w:r>
          </w:p>
        </w:tc>
        <w:tc>
          <w:tcPr>
            <w:tcW w:w="7087" w:type="dxa"/>
            <w:gridSpan w:val="3"/>
          </w:tcPr>
          <w:p w:rsidR="00FC1154" w:rsidRPr="00AE475E" w:rsidRDefault="00FC1154" w:rsidP="00EF582B">
            <w:pPr>
              <w:jc w:val="both"/>
              <w:rPr>
                <w:b/>
              </w:rPr>
            </w:pPr>
            <w:r w:rsidRPr="00AE475E">
              <w:rPr>
                <w:b/>
              </w:rPr>
              <w:t>Secretaria de Estado da Saúde</w:t>
            </w:r>
          </w:p>
        </w:tc>
      </w:tr>
      <w:tr w:rsidR="00FC1154" w:rsidRPr="00AE475E" w:rsidTr="00EF582B">
        <w:tc>
          <w:tcPr>
            <w:tcW w:w="2235" w:type="dxa"/>
          </w:tcPr>
          <w:p w:rsidR="00FC1154" w:rsidRPr="00AE475E" w:rsidRDefault="00FC1154" w:rsidP="00EF582B">
            <w:pPr>
              <w:jc w:val="both"/>
            </w:pPr>
            <w:r w:rsidRPr="00AE475E">
              <w:t>Finalidade:</w:t>
            </w:r>
          </w:p>
        </w:tc>
        <w:tc>
          <w:tcPr>
            <w:tcW w:w="7087" w:type="dxa"/>
            <w:gridSpan w:val="3"/>
          </w:tcPr>
          <w:p w:rsidR="00FC1154" w:rsidRPr="00AE475E" w:rsidRDefault="00FC1154" w:rsidP="00EF582B">
            <w:pPr>
              <w:jc w:val="both"/>
              <w:rPr>
                <w:b/>
              </w:rPr>
            </w:pPr>
            <w:r w:rsidRPr="00AE475E">
              <w:rPr>
                <w:b/>
              </w:rPr>
              <w:t>Aquisição de Material de Consumo</w:t>
            </w:r>
          </w:p>
        </w:tc>
      </w:tr>
      <w:tr w:rsidR="00FC1154" w:rsidRPr="00AE475E" w:rsidTr="00EF582B">
        <w:tc>
          <w:tcPr>
            <w:tcW w:w="2235" w:type="dxa"/>
          </w:tcPr>
          <w:p w:rsidR="00FC1154" w:rsidRPr="00AE475E" w:rsidRDefault="00FC1154" w:rsidP="00EF582B">
            <w:pPr>
              <w:jc w:val="both"/>
            </w:pPr>
            <w:r w:rsidRPr="00AE475E">
              <w:t>Modalidade:</w:t>
            </w:r>
          </w:p>
        </w:tc>
        <w:tc>
          <w:tcPr>
            <w:tcW w:w="7087" w:type="dxa"/>
            <w:gridSpan w:val="3"/>
          </w:tcPr>
          <w:p w:rsidR="00FC1154" w:rsidRPr="00AE475E" w:rsidRDefault="00FC1154" w:rsidP="00EF582B">
            <w:pPr>
              <w:jc w:val="both"/>
              <w:rPr>
                <w:b/>
              </w:rPr>
            </w:pPr>
            <w:r w:rsidRPr="00AE475E">
              <w:rPr>
                <w:b/>
              </w:rPr>
              <w:t>Pregão Eletrônico</w:t>
            </w:r>
          </w:p>
        </w:tc>
      </w:tr>
      <w:tr w:rsidR="00FC1154" w:rsidRPr="00AE475E" w:rsidTr="00EF582B">
        <w:tc>
          <w:tcPr>
            <w:tcW w:w="2235" w:type="dxa"/>
          </w:tcPr>
          <w:p w:rsidR="00FC1154" w:rsidRPr="00AE475E" w:rsidRDefault="00FC1154" w:rsidP="00EF582B">
            <w:pPr>
              <w:jc w:val="both"/>
            </w:pPr>
            <w:r w:rsidRPr="00AE475E">
              <w:t>Item:</w:t>
            </w:r>
          </w:p>
        </w:tc>
        <w:tc>
          <w:tcPr>
            <w:tcW w:w="7087" w:type="dxa"/>
            <w:gridSpan w:val="3"/>
          </w:tcPr>
          <w:p w:rsidR="00FC1154" w:rsidRPr="00AE475E" w:rsidRDefault="00FC1154" w:rsidP="00EF582B">
            <w:pPr>
              <w:jc w:val="both"/>
              <w:rPr>
                <w:b/>
              </w:rPr>
            </w:pPr>
            <w:proofErr w:type="gramStart"/>
            <w:r w:rsidRPr="00AE475E">
              <w:rPr>
                <w:b/>
              </w:rPr>
              <w:t>0</w:t>
            </w:r>
            <w:r>
              <w:rPr>
                <w:b/>
              </w:rPr>
              <w:t>8</w:t>
            </w:r>
            <w:r w:rsidRPr="00AE475E">
              <w:rPr>
                <w:b/>
              </w:rPr>
              <w:t xml:space="preserve"> – </w:t>
            </w:r>
            <w:r>
              <w:rPr>
                <w:b/>
              </w:rPr>
              <w:t xml:space="preserve">HD </w:t>
            </w:r>
            <w:proofErr w:type="spellStart"/>
            <w:r>
              <w:rPr>
                <w:b/>
              </w:rPr>
              <w:t>Sata</w:t>
            </w:r>
            <w:proofErr w:type="spellEnd"/>
            <w:r>
              <w:rPr>
                <w:b/>
              </w:rPr>
              <w:t xml:space="preserve"> III 3.5”</w:t>
            </w:r>
            <w:proofErr w:type="gramEnd"/>
          </w:p>
        </w:tc>
      </w:tr>
      <w:tr w:rsidR="00FC1154" w:rsidRPr="00AE475E" w:rsidTr="00EF582B">
        <w:tc>
          <w:tcPr>
            <w:tcW w:w="2235" w:type="dxa"/>
          </w:tcPr>
          <w:p w:rsidR="00FC1154" w:rsidRPr="00AE475E" w:rsidRDefault="00FC1154" w:rsidP="00EF582B">
            <w:pPr>
              <w:jc w:val="both"/>
            </w:pPr>
            <w:r w:rsidRPr="00AE475E">
              <w:t>Quantidade:</w:t>
            </w:r>
          </w:p>
        </w:tc>
        <w:tc>
          <w:tcPr>
            <w:tcW w:w="850" w:type="dxa"/>
          </w:tcPr>
          <w:p w:rsidR="00FC1154" w:rsidRPr="00AE475E" w:rsidRDefault="00FC1154" w:rsidP="00EF582B">
            <w:pPr>
              <w:jc w:val="center"/>
              <w:rPr>
                <w:b/>
              </w:rPr>
            </w:pPr>
            <w:r>
              <w:rPr>
                <w:b/>
              </w:rPr>
              <w:t>300</w:t>
            </w:r>
          </w:p>
        </w:tc>
        <w:tc>
          <w:tcPr>
            <w:tcW w:w="1141" w:type="dxa"/>
          </w:tcPr>
          <w:p w:rsidR="00FC1154" w:rsidRPr="00AE475E" w:rsidRDefault="00FC1154" w:rsidP="00EF582B">
            <w:pPr>
              <w:jc w:val="both"/>
            </w:pPr>
            <w:r w:rsidRPr="00AE475E">
              <w:t>Descrição:</w:t>
            </w:r>
          </w:p>
        </w:tc>
        <w:tc>
          <w:tcPr>
            <w:tcW w:w="5096" w:type="dxa"/>
          </w:tcPr>
          <w:p w:rsidR="00FC1154" w:rsidRPr="00AE475E" w:rsidRDefault="00FC1154" w:rsidP="00EF582B">
            <w:pPr>
              <w:jc w:val="both"/>
              <w:rPr>
                <w:b/>
              </w:rPr>
            </w:pPr>
            <w:proofErr w:type="gramStart"/>
            <w:r>
              <w:rPr>
                <w:b/>
              </w:rPr>
              <w:t xml:space="preserve">HD </w:t>
            </w:r>
            <w:proofErr w:type="spellStart"/>
            <w:r>
              <w:rPr>
                <w:b/>
              </w:rPr>
              <w:t>Sata</w:t>
            </w:r>
            <w:proofErr w:type="spellEnd"/>
            <w:r>
              <w:rPr>
                <w:b/>
              </w:rPr>
              <w:t xml:space="preserve"> III 500GB 7200RPM 3.5”</w:t>
            </w:r>
            <w:proofErr w:type="gramEnd"/>
          </w:p>
        </w:tc>
      </w:tr>
    </w:tbl>
    <w:p w:rsidR="00FC1154" w:rsidRPr="00AE475E" w:rsidRDefault="00FC1154" w:rsidP="00FC1154">
      <w:pPr>
        <w:jc w:val="both"/>
      </w:pPr>
    </w:p>
    <w:p w:rsidR="00FC1154" w:rsidRDefault="00FC1154" w:rsidP="00FC1154">
      <w:pPr>
        <w:jc w:val="center"/>
        <w:rPr>
          <w:b/>
        </w:rPr>
      </w:pPr>
      <w:r>
        <w:rPr>
          <w:b/>
        </w:rPr>
        <w:t>ESPECIFICAÇÃO TÉCNICA MÍNIMA</w:t>
      </w:r>
    </w:p>
    <w:p w:rsidR="00FC1154" w:rsidRDefault="00FC1154" w:rsidP="00FC1154">
      <w:pPr>
        <w:jc w:val="both"/>
        <w:rPr>
          <w:b/>
        </w:rPr>
      </w:pPr>
    </w:p>
    <w:p w:rsidR="00FC1154" w:rsidRPr="000E629F" w:rsidRDefault="00FC1154" w:rsidP="00FC1154">
      <w:pPr>
        <w:pStyle w:val="PargrafodaLista"/>
        <w:numPr>
          <w:ilvl w:val="0"/>
          <w:numId w:val="19"/>
        </w:numPr>
        <w:spacing w:after="0" w:line="240" w:lineRule="auto"/>
        <w:ind w:right="-7"/>
        <w:jc w:val="both"/>
        <w:rPr>
          <w:rFonts w:cs="Arial"/>
          <w:b/>
          <w:bCs/>
          <w:i/>
        </w:rPr>
      </w:pPr>
      <w:r w:rsidRPr="000E629F">
        <w:rPr>
          <w:rFonts w:cs="Arial"/>
          <w:b/>
          <w:bCs/>
          <w:i/>
        </w:rPr>
        <w:t>Acessórios</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Manual em português</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Cabo USB</w:t>
      </w:r>
    </w:p>
    <w:p w:rsidR="00FC1154" w:rsidRPr="000E629F" w:rsidRDefault="00FC1154" w:rsidP="00FC1154">
      <w:pPr>
        <w:pStyle w:val="PargrafodaLista"/>
        <w:numPr>
          <w:ilvl w:val="0"/>
          <w:numId w:val="19"/>
        </w:numPr>
        <w:spacing w:after="0" w:line="240" w:lineRule="auto"/>
        <w:ind w:right="-7"/>
        <w:jc w:val="both"/>
        <w:rPr>
          <w:rFonts w:cs="Arial"/>
          <w:b/>
          <w:bCs/>
          <w:i/>
        </w:rPr>
      </w:pPr>
      <w:r w:rsidRPr="000E629F">
        <w:rPr>
          <w:rFonts w:cs="Arial"/>
          <w:b/>
          <w:bCs/>
          <w:i/>
        </w:rPr>
        <w:t>Especificações Técnicas</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 xml:space="preserve">Interface: SATA </w:t>
      </w:r>
      <w:proofErr w:type="gramStart"/>
      <w:r w:rsidRPr="000E629F">
        <w:rPr>
          <w:rFonts w:cs="Arial"/>
          <w:i/>
        </w:rPr>
        <w:t>3</w:t>
      </w:r>
      <w:proofErr w:type="gramEnd"/>
      <w:r w:rsidRPr="000E629F">
        <w:rPr>
          <w:rFonts w:cs="Arial"/>
          <w:i/>
        </w:rPr>
        <w:t xml:space="preserve"> (6GB/s)</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 xml:space="preserve">Taxa de Transferência: 600mb/s; </w:t>
      </w:r>
    </w:p>
    <w:p w:rsidR="00FC1154" w:rsidRPr="000E629F" w:rsidRDefault="00FC1154" w:rsidP="00FC1154">
      <w:pPr>
        <w:pStyle w:val="PargrafodaLista"/>
        <w:numPr>
          <w:ilvl w:val="1"/>
          <w:numId w:val="19"/>
        </w:numPr>
        <w:spacing w:after="0" w:line="240" w:lineRule="auto"/>
        <w:ind w:right="-7"/>
        <w:jc w:val="both"/>
        <w:rPr>
          <w:rFonts w:cs="Arial"/>
          <w:bCs/>
          <w:i/>
        </w:rPr>
      </w:pPr>
      <w:proofErr w:type="gramStart"/>
      <w:r w:rsidRPr="000E629F">
        <w:rPr>
          <w:rFonts w:cs="Arial"/>
          <w:i/>
        </w:rPr>
        <w:t>Formato:</w:t>
      </w:r>
      <w:proofErr w:type="gramEnd"/>
      <w:r w:rsidRPr="000E629F">
        <w:rPr>
          <w:rFonts w:cs="Arial"/>
          <w:i/>
        </w:rPr>
        <w:t xml:space="preserve">3.5”; </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Capacidade</w:t>
      </w:r>
      <w:r>
        <w:rPr>
          <w:rFonts w:cs="Arial"/>
          <w:i/>
        </w:rPr>
        <w:t xml:space="preserve"> mínima</w:t>
      </w:r>
      <w:r w:rsidRPr="000E629F">
        <w:rPr>
          <w:rFonts w:cs="Arial"/>
          <w:i/>
        </w:rPr>
        <w:t xml:space="preserve">: 500 GB; </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 xml:space="preserve">Interface de conexão: Serial ATA </w:t>
      </w:r>
      <w:proofErr w:type="gramStart"/>
      <w:r w:rsidRPr="000E629F">
        <w:rPr>
          <w:rFonts w:cs="Arial"/>
          <w:i/>
        </w:rPr>
        <w:t>3</w:t>
      </w:r>
      <w:proofErr w:type="gramEnd"/>
      <w:r w:rsidRPr="000E629F">
        <w:rPr>
          <w:rFonts w:cs="Arial"/>
          <w:i/>
        </w:rPr>
        <w:t xml:space="preserve"> (SATA); </w:t>
      </w:r>
    </w:p>
    <w:p w:rsidR="00FC1154" w:rsidRPr="000E629F" w:rsidRDefault="00FC1154" w:rsidP="00FC1154">
      <w:pPr>
        <w:pStyle w:val="PargrafodaLista"/>
        <w:numPr>
          <w:ilvl w:val="1"/>
          <w:numId w:val="19"/>
        </w:numPr>
        <w:spacing w:after="0" w:line="240" w:lineRule="auto"/>
        <w:ind w:right="-7"/>
        <w:jc w:val="both"/>
        <w:rPr>
          <w:rFonts w:cs="Arial"/>
          <w:bCs/>
          <w:i/>
        </w:rPr>
      </w:pPr>
      <w:r w:rsidRPr="000E629F">
        <w:rPr>
          <w:rFonts w:cs="Arial"/>
          <w:i/>
        </w:rPr>
        <w:t xml:space="preserve">Buffer/Cache: 64MB; </w:t>
      </w:r>
    </w:p>
    <w:p w:rsidR="00FC1154" w:rsidRPr="000E629F" w:rsidRDefault="00FC1154" w:rsidP="00FC1154">
      <w:pPr>
        <w:pStyle w:val="PargrafodaLista"/>
        <w:numPr>
          <w:ilvl w:val="1"/>
          <w:numId w:val="19"/>
        </w:numPr>
        <w:tabs>
          <w:tab w:val="left" w:pos="993"/>
        </w:tabs>
        <w:spacing w:after="0" w:line="240" w:lineRule="auto"/>
        <w:ind w:right="-7"/>
        <w:jc w:val="both"/>
        <w:rPr>
          <w:rFonts w:cs="Arial"/>
          <w:bCs/>
          <w:i/>
        </w:rPr>
      </w:pPr>
      <w:r w:rsidRPr="000E629F">
        <w:rPr>
          <w:rFonts w:cs="Arial"/>
          <w:i/>
        </w:rPr>
        <w:t xml:space="preserve">Velocidade do Eixo: 7200 RPM; </w:t>
      </w:r>
    </w:p>
    <w:p w:rsidR="00FC1154" w:rsidRPr="000E629F" w:rsidRDefault="00FC1154" w:rsidP="00FC1154">
      <w:pPr>
        <w:pStyle w:val="PargrafodaLista"/>
        <w:numPr>
          <w:ilvl w:val="0"/>
          <w:numId w:val="19"/>
        </w:numPr>
        <w:spacing w:after="0" w:line="240" w:lineRule="auto"/>
        <w:ind w:right="-7"/>
        <w:jc w:val="both"/>
        <w:rPr>
          <w:rFonts w:cs="Arial"/>
          <w:b/>
          <w:i/>
        </w:rPr>
      </w:pPr>
      <w:r w:rsidRPr="000E629F">
        <w:rPr>
          <w:rFonts w:cs="Arial"/>
          <w:b/>
          <w:i/>
        </w:rPr>
        <w:t>Garantia e Suporte</w:t>
      </w:r>
    </w:p>
    <w:p w:rsidR="00FC1154" w:rsidRPr="000E629F" w:rsidRDefault="00FC1154" w:rsidP="00FC1154">
      <w:pPr>
        <w:pStyle w:val="PargrafodaLista"/>
        <w:numPr>
          <w:ilvl w:val="1"/>
          <w:numId w:val="19"/>
        </w:numPr>
        <w:tabs>
          <w:tab w:val="left" w:pos="851"/>
        </w:tabs>
        <w:spacing w:after="0" w:line="240" w:lineRule="auto"/>
        <w:ind w:right="-7"/>
        <w:jc w:val="both"/>
        <w:rPr>
          <w:rFonts w:cs="Arial"/>
          <w:i/>
        </w:rPr>
      </w:pPr>
      <w:r w:rsidRPr="000E629F">
        <w:rPr>
          <w:i/>
          <w:lang w:bidi="en-US"/>
        </w:rPr>
        <w:t xml:space="preserve">A garantia de funcionamento será do Fabricante, pelo </w:t>
      </w:r>
      <w:proofErr w:type="spellStart"/>
      <w:r w:rsidRPr="000E629F">
        <w:rPr>
          <w:i/>
          <w:lang w:bidi="en-US"/>
        </w:rPr>
        <w:t>período</w:t>
      </w:r>
      <w:r>
        <w:rPr>
          <w:i/>
          <w:lang w:bidi="en-US"/>
        </w:rPr>
        <w:t>mínimo</w:t>
      </w:r>
      <w:proofErr w:type="spellEnd"/>
      <w:r w:rsidRPr="000E629F">
        <w:rPr>
          <w:i/>
          <w:lang w:bidi="en-US"/>
        </w:rPr>
        <w:t xml:space="preserve"> de 12 (doze) meses contada a partir do recebimento definitivo do equipamento.</w:t>
      </w:r>
    </w:p>
    <w:p w:rsidR="00FC1154" w:rsidRPr="000E629F" w:rsidRDefault="00FC1154" w:rsidP="00FC1154">
      <w:pPr>
        <w:numPr>
          <w:ilvl w:val="0"/>
          <w:numId w:val="19"/>
        </w:numPr>
        <w:ind w:right="-7"/>
        <w:contextualSpacing/>
        <w:jc w:val="both"/>
        <w:rPr>
          <w:rFonts w:cs="Calibri"/>
          <w:b/>
          <w:i/>
          <w:lang w:bidi="en-US"/>
        </w:rPr>
      </w:pPr>
      <w:r w:rsidRPr="000E629F">
        <w:rPr>
          <w:rFonts w:cs="Calibri"/>
          <w:b/>
          <w:bCs/>
          <w:i/>
          <w:lang w:bidi="en-US"/>
        </w:rPr>
        <w:t>Declarações</w:t>
      </w:r>
    </w:p>
    <w:p w:rsidR="00FC1154" w:rsidRPr="000E629F" w:rsidRDefault="00FC1154" w:rsidP="00FC1154">
      <w:pPr>
        <w:numPr>
          <w:ilvl w:val="1"/>
          <w:numId w:val="19"/>
        </w:numPr>
        <w:tabs>
          <w:tab w:val="left" w:pos="851"/>
        </w:tabs>
        <w:ind w:left="851" w:right="-7" w:hanging="56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FC1154" w:rsidRPr="000E629F" w:rsidRDefault="00FC1154" w:rsidP="00FC1154">
      <w:pPr>
        <w:jc w:val="both"/>
        <w:rPr>
          <w:b/>
          <w:i/>
          <w:color w:val="000000" w:themeColor="text1"/>
        </w:rPr>
      </w:pPr>
    </w:p>
    <w:p w:rsidR="00FC1154" w:rsidRPr="00E9161F" w:rsidRDefault="00FC1154" w:rsidP="00FC1154">
      <w:pPr>
        <w:jc w:val="both"/>
        <w:rPr>
          <w:b/>
          <w:color w:val="000000" w:themeColor="text1"/>
        </w:rPr>
      </w:pPr>
    </w:p>
    <w:p w:rsidR="00E72623" w:rsidRDefault="00E72623" w:rsidP="000F3879">
      <w:pPr>
        <w:ind w:firstLine="709"/>
        <w:jc w:val="both"/>
      </w:pPr>
    </w:p>
    <w:p w:rsidR="00E72623" w:rsidRDefault="00E72623" w:rsidP="000F3879">
      <w:pPr>
        <w:ind w:firstLine="709"/>
        <w:jc w:val="both"/>
      </w:pPr>
    </w:p>
    <w:p w:rsidR="00E72623" w:rsidRDefault="00E72623"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FC1154" w:rsidRPr="00AE475E" w:rsidTr="00EF582B">
        <w:tc>
          <w:tcPr>
            <w:tcW w:w="2235" w:type="dxa"/>
          </w:tcPr>
          <w:p w:rsidR="00FC1154" w:rsidRPr="00AE475E" w:rsidRDefault="00FC1154" w:rsidP="00EF582B">
            <w:pPr>
              <w:jc w:val="both"/>
            </w:pPr>
            <w:r w:rsidRPr="00AE475E">
              <w:t>Termo de Referência:</w:t>
            </w:r>
          </w:p>
        </w:tc>
        <w:tc>
          <w:tcPr>
            <w:tcW w:w="7087" w:type="dxa"/>
            <w:gridSpan w:val="3"/>
          </w:tcPr>
          <w:p w:rsidR="00FC1154" w:rsidRPr="00AE475E" w:rsidRDefault="00FC1154" w:rsidP="00EF582B">
            <w:pPr>
              <w:jc w:val="both"/>
              <w:rPr>
                <w:b/>
              </w:rPr>
            </w:pPr>
            <w:r>
              <w:rPr>
                <w:b/>
              </w:rPr>
              <w:t>TR-</w:t>
            </w:r>
            <w:r w:rsidRPr="00AE475E">
              <w:rPr>
                <w:b/>
              </w:rPr>
              <w:t xml:space="preserve"> SES-0</w:t>
            </w:r>
            <w:r>
              <w:rPr>
                <w:b/>
              </w:rPr>
              <w:t>12</w:t>
            </w:r>
            <w:r w:rsidRPr="00AE475E">
              <w:rPr>
                <w:b/>
              </w:rPr>
              <w:t>-2016</w:t>
            </w:r>
          </w:p>
        </w:tc>
      </w:tr>
      <w:tr w:rsidR="00FC1154" w:rsidRPr="00AE475E" w:rsidTr="00EF582B">
        <w:tc>
          <w:tcPr>
            <w:tcW w:w="2235" w:type="dxa"/>
          </w:tcPr>
          <w:p w:rsidR="00FC1154" w:rsidRPr="00AE475E" w:rsidRDefault="00FC1154" w:rsidP="00EF582B">
            <w:pPr>
              <w:jc w:val="both"/>
            </w:pPr>
            <w:r w:rsidRPr="00AE475E">
              <w:t>Projeto Básico:</w:t>
            </w:r>
          </w:p>
        </w:tc>
        <w:tc>
          <w:tcPr>
            <w:tcW w:w="7087" w:type="dxa"/>
            <w:gridSpan w:val="3"/>
          </w:tcPr>
          <w:p w:rsidR="00FC1154" w:rsidRPr="00AE475E" w:rsidRDefault="00FC1154" w:rsidP="00EF582B">
            <w:pPr>
              <w:jc w:val="both"/>
              <w:rPr>
                <w:b/>
              </w:rPr>
            </w:pPr>
            <w:r w:rsidRPr="00AE475E">
              <w:rPr>
                <w:b/>
              </w:rPr>
              <w:t>PB-SESAU-002-2016</w:t>
            </w:r>
          </w:p>
        </w:tc>
      </w:tr>
      <w:tr w:rsidR="00FC1154" w:rsidRPr="00AE475E" w:rsidTr="00EF582B">
        <w:tc>
          <w:tcPr>
            <w:tcW w:w="2235" w:type="dxa"/>
          </w:tcPr>
          <w:p w:rsidR="00FC1154" w:rsidRPr="00AE475E" w:rsidRDefault="00FC1154" w:rsidP="00EF582B">
            <w:pPr>
              <w:jc w:val="both"/>
            </w:pPr>
            <w:r w:rsidRPr="00AE475E">
              <w:t>Interessado:</w:t>
            </w:r>
          </w:p>
        </w:tc>
        <w:tc>
          <w:tcPr>
            <w:tcW w:w="7087" w:type="dxa"/>
            <w:gridSpan w:val="3"/>
          </w:tcPr>
          <w:p w:rsidR="00FC1154" w:rsidRPr="00AE475E" w:rsidRDefault="00FC1154" w:rsidP="00EF582B">
            <w:pPr>
              <w:jc w:val="both"/>
              <w:rPr>
                <w:b/>
              </w:rPr>
            </w:pPr>
            <w:r w:rsidRPr="00AE475E">
              <w:rPr>
                <w:b/>
              </w:rPr>
              <w:t>Secretaria de Estado da Saúde</w:t>
            </w:r>
          </w:p>
        </w:tc>
      </w:tr>
      <w:tr w:rsidR="00FC1154" w:rsidRPr="00AE475E" w:rsidTr="00EF582B">
        <w:tc>
          <w:tcPr>
            <w:tcW w:w="2235" w:type="dxa"/>
          </w:tcPr>
          <w:p w:rsidR="00FC1154" w:rsidRPr="00AE475E" w:rsidRDefault="00FC1154" w:rsidP="00EF582B">
            <w:pPr>
              <w:jc w:val="both"/>
            </w:pPr>
            <w:r w:rsidRPr="00AE475E">
              <w:t>Finalidade:</w:t>
            </w:r>
          </w:p>
        </w:tc>
        <w:tc>
          <w:tcPr>
            <w:tcW w:w="7087" w:type="dxa"/>
            <w:gridSpan w:val="3"/>
          </w:tcPr>
          <w:p w:rsidR="00FC1154" w:rsidRPr="00AE475E" w:rsidRDefault="00FC1154" w:rsidP="00EF582B">
            <w:pPr>
              <w:jc w:val="both"/>
              <w:rPr>
                <w:b/>
              </w:rPr>
            </w:pPr>
            <w:r w:rsidRPr="00AE475E">
              <w:rPr>
                <w:b/>
              </w:rPr>
              <w:t>Aquisição de Material de Consumo</w:t>
            </w:r>
          </w:p>
        </w:tc>
      </w:tr>
      <w:tr w:rsidR="00FC1154" w:rsidRPr="00AE475E" w:rsidTr="00EF582B">
        <w:tc>
          <w:tcPr>
            <w:tcW w:w="2235" w:type="dxa"/>
          </w:tcPr>
          <w:p w:rsidR="00FC1154" w:rsidRPr="00AE475E" w:rsidRDefault="00FC1154" w:rsidP="00EF582B">
            <w:pPr>
              <w:jc w:val="both"/>
            </w:pPr>
            <w:r w:rsidRPr="00AE475E">
              <w:t>Modalidade:</w:t>
            </w:r>
          </w:p>
        </w:tc>
        <w:tc>
          <w:tcPr>
            <w:tcW w:w="7087" w:type="dxa"/>
            <w:gridSpan w:val="3"/>
          </w:tcPr>
          <w:p w:rsidR="00FC1154" w:rsidRPr="00AE475E" w:rsidRDefault="00FC1154" w:rsidP="00EF582B">
            <w:pPr>
              <w:jc w:val="both"/>
              <w:rPr>
                <w:b/>
              </w:rPr>
            </w:pPr>
            <w:r w:rsidRPr="00AE475E">
              <w:rPr>
                <w:b/>
              </w:rPr>
              <w:t>Pregão Eletrônico</w:t>
            </w:r>
          </w:p>
        </w:tc>
      </w:tr>
      <w:tr w:rsidR="00FC1154" w:rsidRPr="00AE475E" w:rsidTr="00EF582B">
        <w:tc>
          <w:tcPr>
            <w:tcW w:w="2235" w:type="dxa"/>
          </w:tcPr>
          <w:p w:rsidR="00FC1154" w:rsidRPr="00AE475E" w:rsidRDefault="00FC1154" w:rsidP="00EF582B">
            <w:pPr>
              <w:jc w:val="both"/>
            </w:pPr>
            <w:r w:rsidRPr="00AE475E">
              <w:t>Item:</w:t>
            </w:r>
          </w:p>
        </w:tc>
        <w:tc>
          <w:tcPr>
            <w:tcW w:w="7087" w:type="dxa"/>
            <w:gridSpan w:val="3"/>
          </w:tcPr>
          <w:p w:rsidR="00FC1154" w:rsidRPr="00AE475E" w:rsidRDefault="00FC1154" w:rsidP="00EF582B">
            <w:pPr>
              <w:jc w:val="both"/>
              <w:rPr>
                <w:b/>
              </w:rPr>
            </w:pPr>
            <w:proofErr w:type="gramStart"/>
            <w:r w:rsidRPr="00AE475E">
              <w:rPr>
                <w:b/>
              </w:rPr>
              <w:t>0</w:t>
            </w:r>
            <w:r>
              <w:rPr>
                <w:b/>
              </w:rPr>
              <w:t>9</w:t>
            </w:r>
            <w:r w:rsidRPr="00AE475E">
              <w:rPr>
                <w:b/>
              </w:rPr>
              <w:t xml:space="preserve"> – </w:t>
            </w:r>
            <w:r>
              <w:rPr>
                <w:b/>
              </w:rPr>
              <w:t xml:space="preserve">HD </w:t>
            </w:r>
            <w:proofErr w:type="spellStart"/>
            <w:r>
              <w:rPr>
                <w:b/>
              </w:rPr>
              <w:t>Sata</w:t>
            </w:r>
            <w:proofErr w:type="spellEnd"/>
            <w:r>
              <w:rPr>
                <w:b/>
              </w:rPr>
              <w:t xml:space="preserve"> III 2.5”</w:t>
            </w:r>
            <w:proofErr w:type="gramEnd"/>
          </w:p>
        </w:tc>
      </w:tr>
      <w:tr w:rsidR="00FC1154" w:rsidRPr="00AE475E" w:rsidTr="00EF582B">
        <w:tc>
          <w:tcPr>
            <w:tcW w:w="2235" w:type="dxa"/>
          </w:tcPr>
          <w:p w:rsidR="00FC1154" w:rsidRPr="00AE475E" w:rsidRDefault="00FC1154" w:rsidP="00EF582B">
            <w:pPr>
              <w:jc w:val="both"/>
            </w:pPr>
            <w:r w:rsidRPr="00AE475E">
              <w:t>Quantidade:</w:t>
            </w:r>
          </w:p>
        </w:tc>
        <w:tc>
          <w:tcPr>
            <w:tcW w:w="850" w:type="dxa"/>
          </w:tcPr>
          <w:p w:rsidR="00FC1154" w:rsidRPr="00AE475E" w:rsidRDefault="00FC1154" w:rsidP="00EF582B">
            <w:pPr>
              <w:jc w:val="center"/>
              <w:rPr>
                <w:b/>
              </w:rPr>
            </w:pPr>
            <w:r>
              <w:rPr>
                <w:b/>
              </w:rPr>
              <w:t>50</w:t>
            </w:r>
          </w:p>
        </w:tc>
        <w:tc>
          <w:tcPr>
            <w:tcW w:w="1141" w:type="dxa"/>
          </w:tcPr>
          <w:p w:rsidR="00FC1154" w:rsidRPr="00AE475E" w:rsidRDefault="00FC1154" w:rsidP="00EF582B">
            <w:pPr>
              <w:jc w:val="both"/>
            </w:pPr>
            <w:r w:rsidRPr="00AE475E">
              <w:t>Descrição:</w:t>
            </w:r>
          </w:p>
        </w:tc>
        <w:tc>
          <w:tcPr>
            <w:tcW w:w="5096" w:type="dxa"/>
          </w:tcPr>
          <w:p w:rsidR="00FC1154" w:rsidRPr="00AE475E" w:rsidRDefault="00FC1154" w:rsidP="00EF582B">
            <w:pPr>
              <w:jc w:val="both"/>
              <w:rPr>
                <w:b/>
              </w:rPr>
            </w:pPr>
            <w:proofErr w:type="gramStart"/>
            <w:r>
              <w:rPr>
                <w:b/>
              </w:rPr>
              <w:t xml:space="preserve">HD </w:t>
            </w:r>
            <w:proofErr w:type="spellStart"/>
            <w:r>
              <w:rPr>
                <w:b/>
              </w:rPr>
              <w:t>Sata</w:t>
            </w:r>
            <w:proofErr w:type="spellEnd"/>
            <w:r>
              <w:rPr>
                <w:b/>
              </w:rPr>
              <w:t xml:space="preserve"> III 500GB 5400RPM 2.5”</w:t>
            </w:r>
            <w:proofErr w:type="gramEnd"/>
          </w:p>
        </w:tc>
      </w:tr>
    </w:tbl>
    <w:p w:rsidR="00FC1154" w:rsidRPr="00AE475E" w:rsidRDefault="00FC1154" w:rsidP="00FC1154">
      <w:pPr>
        <w:jc w:val="both"/>
      </w:pPr>
    </w:p>
    <w:p w:rsidR="00FC1154" w:rsidRDefault="00FC1154" w:rsidP="00FC1154">
      <w:pPr>
        <w:jc w:val="center"/>
        <w:rPr>
          <w:b/>
        </w:rPr>
      </w:pPr>
      <w:r>
        <w:rPr>
          <w:b/>
        </w:rPr>
        <w:t>ESPECIFICAÇÃO TÉCNICA MÍNIMA</w:t>
      </w:r>
    </w:p>
    <w:p w:rsidR="00FC1154" w:rsidRPr="00A50DED" w:rsidRDefault="00FC1154" w:rsidP="00FC1154">
      <w:pPr>
        <w:pStyle w:val="PargrafodaLista"/>
        <w:numPr>
          <w:ilvl w:val="0"/>
          <w:numId w:val="20"/>
        </w:numPr>
        <w:spacing w:after="0" w:line="240" w:lineRule="auto"/>
        <w:ind w:right="-7"/>
        <w:jc w:val="both"/>
        <w:rPr>
          <w:rFonts w:cs="Arial"/>
          <w:b/>
          <w:bCs/>
          <w:i/>
        </w:rPr>
      </w:pPr>
      <w:r w:rsidRPr="00A50DED">
        <w:rPr>
          <w:rFonts w:cs="Arial"/>
          <w:b/>
          <w:bCs/>
          <w:i/>
        </w:rPr>
        <w:t>Acessórios</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Manual em português</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Cabo USB</w:t>
      </w:r>
    </w:p>
    <w:p w:rsidR="00FC1154" w:rsidRPr="00A50DED" w:rsidRDefault="00FC1154" w:rsidP="00FC1154">
      <w:pPr>
        <w:pStyle w:val="PargrafodaLista"/>
        <w:numPr>
          <w:ilvl w:val="0"/>
          <w:numId w:val="20"/>
        </w:numPr>
        <w:spacing w:after="0" w:line="240" w:lineRule="auto"/>
        <w:ind w:right="-7"/>
        <w:jc w:val="both"/>
        <w:rPr>
          <w:rFonts w:cs="Arial"/>
          <w:b/>
          <w:bCs/>
          <w:i/>
        </w:rPr>
      </w:pPr>
      <w:r w:rsidRPr="00A50DED">
        <w:rPr>
          <w:rFonts w:cs="Arial"/>
          <w:b/>
          <w:bCs/>
          <w:i/>
        </w:rPr>
        <w:t>Especificações Técnicas</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 xml:space="preserve">Interface: SATA </w:t>
      </w:r>
      <w:proofErr w:type="gramStart"/>
      <w:r w:rsidRPr="00A50DED">
        <w:rPr>
          <w:rFonts w:cs="Arial"/>
          <w:i/>
        </w:rPr>
        <w:t>3</w:t>
      </w:r>
      <w:proofErr w:type="gramEnd"/>
      <w:r w:rsidRPr="00A50DED">
        <w:rPr>
          <w:rFonts w:cs="Arial"/>
          <w:i/>
        </w:rPr>
        <w:t xml:space="preserve"> (6GB/s);</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 xml:space="preserve">Taxa de Transferência: 600mb/s; </w:t>
      </w:r>
    </w:p>
    <w:p w:rsidR="00FC1154" w:rsidRPr="00A50DED" w:rsidRDefault="00FC1154" w:rsidP="00FC1154">
      <w:pPr>
        <w:pStyle w:val="PargrafodaLista"/>
        <w:numPr>
          <w:ilvl w:val="1"/>
          <w:numId w:val="20"/>
        </w:numPr>
        <w:spacing w:after="0" w:line="240" w:lineRule="auto"/>
        <w:ind w:right="-7"/>
        <w:jc w:val="both"/>
        <w:rPr>
          <w:rFonts w:cs="Arial"/>
          <w:bCs/>
          <w:i/>
        </w:rPr>
      </w:pPr>
      <w:proofErr w:type="gramStart"/>
      <w:r w:rsidRPr="00A50DED">
        <w:rPr>
          <w:rFonts w:cs="Arial"/>
          <w:i/>
        </w:rPr>
        <w:t>Formato: 2.5”</w:t>
      </w:r>
      <w:proofErr w:type="gramEnd"/>
      <w:r w:rsidRPr="00A50DED">
        <w:rPr>
          <w:rFonts w:cs="Arial"/>
          <w:i/>
        </w:rPr>
        <w:t xml:space="preserve">; </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 xml:space="preserve">Capacidade: </w:t>
      </w:r>
      <w:r>
        <w:rPr>
          <w:rFonts w:cs="Arial"/>
          <w:i/>
        </w:rPr>
        <w:t xml:space="preserve">mínima </w:t>
      </w:r>
      <w:r w:rsidRPr="00A50DED">
        <w:rPr>
          <w:rFonts w:cs="Arial"/>
          <w:i/>
        </w:rPr>
        <w:t xml:space="preserve">500 GB; </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 xml:space="preserve">Interface de conexão: Serial ATA </w:t>
      </w:r>
      <w:proofErr w:type="gramStart"/>
      <w:r w:rsidRPr="00A50DED">
        <w:rPr>
          <w:rFonts w:cs="Arial"/>
          <w:i/>
        </w:rPr>
        <w:t>3</w:t>
      </w:r>
      <w:proofErr w:type="gramEnd"/>
      <w:r w:rsidRPr="00A50DED">
        <w:rPr>
          <w:rFonts w:cs="Arial"/>
          <w:i/>
        </w:rPr>
        <w:t xml:space="preserve"> (SATA); </w:t>
      </w:r>
    </w:p>
    <w:p w:rsidR="00FC1154" w:rsidRPr="00A50DED" w:rsidRDefault="00FC1154" w:rsidP="00FC1154">
      <w:pPr>
        <w:pStyle w:val="PargrafodaLista"/>
        <w:numPr>
          <w:ilvl w:val="1"/>
          <w:numId w:val="20"/>
        </w:numPr>
        <w:spacing w:after="0" w:line="240" w:lineRule="auto"/>
        <w:ind w:right="-7"/>
        <w:jc w:val="both"/>
        <w:rPr>
          <w:rFonts w:cs="Arial"/>
          <w:bCs/>
          <w:i/>
        </w:rPr>
      </w:pPr>
      <w:r w:rsidRPr="00A50DED">
        <w:rPr>
          <w:rFonts w:cs="Arial"/>
          <w:i/>
        </w:rPr>
        <w:t xml:space="preserve">Buffer/cache: 64MB; </w:t>
      </w:r>
    </w:p>
    <w:p w:rsidR="00FC1154" w:rsidRPr="00A50DED" w:rsidRDefault="00FC1154" w:rsidP="00FC1154">
      <w:pPr>
        <w:pStyle w:val="PargrafodaLista"/>
        <w:numPr>
          <w:ilvl w:val="1"/>
          <w:numId w:val="20"/>
        </w:numPr>
        <w:tabs>
          <w:tab w:val="left" w:pos="993"/>
        </w:tabs>
        <w:spacing w:after="0" w:line="240" w:lineRule="auto"/>
        <w:ind w:right="-7"/>
        <w:jc w:val="both"/>
        <w:rPr>
          <w:rFonts w:cs="Arial"/>
          <w:bCs/>
          <w:i/>
        </w:rPr>
      </w:pPr>
      <w:r w:rsidRPr="00A50DED">
        <w:rPr>
          <w:rFonts w:cs="Arial"/>
          <w:i/>
        </w:rPr>
        <w:t xml:space="preserve">Velocidade do Eixo: </w:t>
      </w:r>
      <w:r>
        <w:rPr>
          <w:rFonts w:cs="Arial"/>
          <w:i/>
        </w:rPr>
        <w:t>54</w:t>
      </w:r>
      <w:r w:rsidRPr="00A50DED">
        <w:rPr>
          <w:rFonts w:cs="Arial"/>
          <w:i/>
        </w:rPr>
        <w:t xml:space="preserve">00 RPM; </w:t>
      </w:r>
    </w:p>
    <w:p w:rsidR="00FC1154" w:rsidRPr="00A50DED" w:rsidRDefault="00FC1154" w:rsidP="00FC1154">
      <w:pPr>
        <w:numPr>
          <w:ilvl w:val="0"/>
          <w:numId w:val="20"/>
        </w:numPr>
        <w:ind w:right="-7"/>
        <w:contextualSpacing/>
        <w:jc w:val="both"/>
        <w:rPr>
          <w:rFonts w:cs="Calibri"/>
          <w:b/>
          <w:i/>
          <w:lang w:bidi="en-US"/>
        </w:rPr>
      </w:pPr>
      <w:r w:rsidRPr="00A50DED">
        <w:rPr>
          <w:rFonts w:cs="Calibri"/>
          <w:b/>
          <w:i/>
          <w:lang w:bidi="en-US"/>
        </w:rPr>
        <w:t>Garantia e Suporte</w:t>
      </w:r>
    </w:p>
    <w:p w:rsidR="00FC1154" w:rsidRPr="00A50DED" w:rsidRDefault="00FC1154" w:rsidP="00FC1154">
      <w:pPr>
        <w:numPr>
          <w:ilvl w:val="1"/>
          <w:numId w:val="20"/>
        </w:numPr>
        <w:tabs>
          <w:tab w:val="left" w:pos="851"/>
        </w:tabs>
        <w:ind w:left="851" w:right="-7" w:hanging="491"/>
        <w:contextualSpacing/>
        <w:jc w:val="both"/>
        <w:rPr>
          <w:rFonts w:cs="Calibri"/>
          <w:i/>
          <w:lang w:bidi="en-US"/>
        </w:rPr>
      </w:pPr>
      <w:r w:rsidRPr="00A50DED">
        <w:rPr>
          <w:rFonts w:cs="Calibri"/>
          <w:i/>
          <w:lang w:bidi="en-US"/>
        </w:rPr>
        <w:t>A garantia de funcionamento será do Fabricante, pelo período mínimo de 12 (doze) meses contada a partir do recebimento definitivo do equipamento;</w:t>
      </w:r>
    </w:p>
    <w:p w:rsidR="00FC1154" w:rsidRPr="00A50DED" w:rsidRDefault="00FC1154" w:rsidP="00FC1154">
      <w:pPr>
        <w:numPr>
          <w:ilvl w:val="0"/>
          <w:numId w:val="20"/>
        </w:numPr>
        <w:ind w:right="-7"/>
        <w:contextualSpacing/>
        <w:jc w:val="both"/>
        <w:rPr>
          <w:rFonts w:cs="Calibri"/>
          <w:b/>
          <w:i/>
          <w:lang w:bidi="en-US"/>
        </w:rPr>
      </w:pPr>
      <w:r w:rsidRPr="00A50DED">
        <w:rPr>
          <w:rFonts w:cs="Calibri"/>
          <w:b/>
          <w:bCs/>
          <w:i/>
          <w:lang w:bidi="en-US"/>
        </w:rPr>
        <w:t>Declarações</w:t>
      </w:r>
    </w:p>
    <w:p w:rsidR="00FC1154" w:rsidRPr="00A50DED" w:rsidRDefault="00FC1154" w:rsidP="00FC1154">
      <w:pPr>
        <w:numPr>
          <w:ilvl w:val="1"/>
          <w:numId w:val="20"/>
        </w:numPr>
        <w:tabs>
          <w:tab w:val="left" w:pos="851"/>
        </w:tabs>
        <w:ind w:left="851" w:right="-7" w:hanging="567"/>
        <w:contextualSpacing/>
        <w:jc w:val="both"/>
        <w:rPr>
          <w:rFonts w:cs="Arial"/>
          <w:i/>
          <w:lang w:bidi="en-US"/>
        </w:rPr>
      </w:pPr>
      <w:r w:rsidRPr="00A50DED">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FC1154" w:rsidRPr="00A50DED" w:rsidRDefault="00FC1154" w:rsidP="00FC1154">
      <w:pPr>
        <w:jc w:val="both"/>
        <w:rPr>
          <w:b/>
          <w:i/>
        </w:rPr>
      </w:pPr>
    </w:p>
    <w:p w:rsidR="00FC1154" w:rsidRPr="00E751A4" w:rsidRDefault="00FC1154" w:rsidP="00FC1154">
      <w:pPr>
        <w:jc w:val="both"/>
        <w:rPr>
          <w:b/>
        </w:rPr>
      </w:pPr>
    </w:p>
    <w:p w:rsidR="00FC1154" w:rsidRDefault="00FC1154" w:rsidP="00FC1154">
      <w:pPr>
        <w:jc w:val="both"/>
        <w:rPr>
          <w:b/>
        </w:rPr>
      </w:pPr>
    </w:p>
    <w:p w:rsidR="00FC1154" w:rsidRDefault="00FC1154" w:rsidP="00FC1154">
      <w:pPr>
        <w:jc w:val="both"/>
        <w:rPr>
          <w:b/>
        </w:rPr>
      </w:pPr>
    </w:p>
    <w:p w:rsidR="00D853B3" w:rsidRDefault="00D853B3" w:rsidP="00FC1154">
      <w:pPr>
        <w:jc w:val="both"/>
      </w:pPr>
    </w:p>
    <w:tbl>
      <w:tblPr>
        <w:tblStyle w:val="Tabelacomgrade"/>
        <w:tblW w:w="9322" w:type="dxa"/>
        <w:tblLook w:val="04A0" w:firstRow="1" w:lastRow="0" w:firstColumn="1" w:lastColumn="0" w:noHBand="0" w:noVBand="1"/>
      </w:tblPr>
      <w:tblGrid>
        <w:gridCol w:w="2202"/>
        <w:gridCol w:w="835"/>
        <w:gridCol w:w="1330"/>
        <w:gridCol w:w="4955"/>
      </w:tblGrid>
      <w:tr w:rsidR="00FC1154" w:rsidRPr="001B123B" w:rsidTr="00EF582B">
        <w:tc>
          <w:tcPr>
            <w:tcW w:w="2202" w:type="dxa"/>
          </w:tcPr>
          <w:p w:rsidR="00FC1154" w:rsidRPr="00304D6D" w:rsidRDefault="00FC1154" w:rsidP="00EF582B">
            <w:pPr>
              <w:jc w:val="both"/>
            </w:pPr>
            <w:r w:rsidRPr="00304D6D">
              <w:t>Termo de Referência:</w:t>
            </w:r>
          </w:p>
        </w:tc>
        <w:tc>
          <w:tcPr>
            <w:tcW w:w="7120" w:type="dxa"/>
            <w:gridSpan w:val="3"/>
          </w:tcPr>
          <w:p w:rsidR="00FC1154" w:rsidRPr="00304D6D" w:rsidRDefault="00FC1154" w:rsidP="00EF582B">
            <w:pPr>
              <w:jc w:val="both"/>
              <w:rPr>
                <w:b/>
              </w:rPr>
            </w:pPr>
            <w:r>
              <w:rPr>
                <w:b/>
              </w:rPr>
              <w:t>TR-</w:t>
            </w:r>
            <w:r w:rsidRPr="00AE475E">
              <w:rPr>
                <w:b/>
              </w:rPr>
              <w:t xml:space="preserve"> SES-0</w:t>
            </w:r>
            <w:r>
              <w:rPr>
                <w:b/>
              </w:rPr>
              <w:t>12</w:t>
            </w:r>
            <w:r w:rsidRPr="00AE475E">
              <w:rPr>
                <w:b/>
              </w:rPr>
              <w:t>-2016</w:t>
            </w:r>
          </w:p>
        </w:tc>
      </w:tr>
      <w:tr w:rsidR="00FC1154" w:rsidRPr="001B123B" w:rsidTr="00EF582B">
        <w:tc>
          <w:tcPr>
            <w:tcW w:w="2202" w:type="dxa"/>
          </w:tcPr>
          <w:p w:rsidR="00FC1154" w:rsidRPr="00304D6D" w:rsidRDefault="00FC1154" w:rsidP="00EF582B">
            <w:pPr>
              <w:jc w:val="both"/>
            </w:pPr>
            <w:r w:rsidRPr="00304D6D">
              <w:t>Projeto Básico:</w:t>
            </w:r>
          </w:p>
        </w:tc>
        <w:tc>
          <w:tcPr>
            <w:tcW w:w="7120" w:type="dxa"/>
            <w:gridSpan w:val="3"/>
          </w:tcPr>
          <w:p w:rsidR="00FC1154" w:rsidRPr="00304D6D" w:rsidRDefault="00FC1154" w:rsidP="00EF582B">
            <w:pPr>
              <w:jc w:val="both"/>
              <w:rPr>
                <w:b/>
              </w:rPr>
            </w:pPr>
            <w:r w:rsidRPr="00304D6D">
              <w:rPr>
                <w:b/>
              </w:rPr>
              <w:t>PB-SESAU-002-2016</w:t>
            </w:r>
          </w:p>
        </w:tc>
      </w:tr>
      <w:tr w:rsidR="00FC1154" w:rsidRPr="001B123B" w:rsidTr="00EF582B">
        <w:tc>
          <w:tcPr>
            <w:tcW w:w="2202" w:type="dxa"/>
          </w:tcPr>
          <w:p w:rsidR="00FC1154" w:rsidRPr="00304D6D" w:rsidRDefault="00FC1154" w:rsidP="00EF582B">
            <w:pPr>
              <w:jc w:val="both"/>
            </w:pPr>
            <w:r w:rsidRPr="00304D6D">
              <w:t>Interessado:</w:t>
            </w:r>
          </w:p>
        </w:tc>
        <w:tc>
          <w:tcPr>
            <w:tcW w:w="7120" w:type="dxa"/>
            <w:gridSpan w:val="3"/>
          </w:tcPr>
          <w:p w:rsidR="00FC1154" w:rsidRPr="00304D6D" w:rsidRDefault="00FC1154" w:rsidP="00EF582B">
            <w:pPr>
              <w:jc w:val="both"/>
              <w:rPr>
                <w:b/>
              </w:rPr>
            </w:pPr>
            <w:r w:rsidRPr="00304D6D">
              <w:rPr>
                <w:b/>
              </w:rPr>
              <w:t>Secretaria de Estado da Saúde</w:t>
            </w:r>
          </w:p>
        </w:tc>
      </w:tr>
      <w:tr w:rsidR="00FC1154" w:rsidRPr="001B123B" w:rsidTr="00EF582B">
        <w:tc>
          <w:tcPr>
            <w:tcW w:w="2202" w:type="dxa"/>
          </w:tcPr>
          <w:p w:rsidR="00FC1154" w:rsidRPr="00304D6D" w:rsidRDefault="00FC1154" w:rsidP="00EF582B">
            <w:pPr>
              <w:jc w:val="both"/>
            </w:pPr>
            <w:r w:rsidRPr="00304D6D">
              <w:t>Finalidade:</w:t>
            </w:r>
          </w:p>
        </w:tc>
        <w:tc>
          <w:tcPr>
            <w:tcW w:w="7120" w:type="dxa"/>
            <w:gridSpan w:val="3"/>
          </w:tcPr>
          <w:p w:rsidR="00FC1154" w:rsidRPr="00304D6D" w:rsidRDefault="00FC1154" w:rsidP="00EF582B">
            <w:pPr>
              <w:jc w:val="both"/>
              <w:rPr>
                <w:b/>
              </w:rPr>
            </w:pPr>
            <w:r w:rsidRPr="00304D6D">
              <w:rPr>
                <w:b/>
              </w:rPr>
              <w:t>Aquisição de Material de Consumo</w:t>
            </w:r>
          </w:p>
        </w:tc>
      </w:tr>
      <w:tr w:rsidR="00FC1154" w:rsidRPr="001B123B" w:rsidTr="00EF582B">
        <w:tc>
          <w:tcPr>
            <w:tcW w:w="2202" w:type="dxa"/>
          </w:tcPr>
          <w:p w:rsidR="00FC1154" w:rsidRPr="00304D6D" w:rsidRDefault="00FC1154" w:rsidP="00EF582B">
            <w:pPr>
              <w:jc w:val="both"/>
            </w:pPr>
            <w:r w:rsidRPr="00304D6D">
              <w:t>Modalidade:</w:t>
            </w:r>
          </w:p>
        </w:tc>
        <w:tc>
          <w:tcPr>
            <w:tcW w:w="7120" w:type="dxa"/>
            <w:gridSpan w:val="3"/>
          </w:tcPr>
          <w:p w:rsidR="00FC1154" w:rsidRPr="00304D6D" w:rsidRDefault="00FC1154" w:rsidP="00EF582B">
            <w:pPr>
              <w:jc w:val="both"/>
              <w:rPr>
                <w:b/>
              </w:rPr>
            </w:pPr>
            <w:r w:rsidRPr="00304D6D">
              <w:rPr>
                <w:b/>
              </w:rPr>
              <w:t>Pregão Eletrônico</w:t>
            </w:r>
          </w:p>
        </w:tc>
      </w:tr>
      <w:tr w:rsidR="00FC1154" w:rsidRPr="001B123B" w:rsidTr="00EF582B">
        <w:tc>
          <w:tcPr>
            <w:tcW w:w="2202" w:type="dxa"/>
          </w:tcPr>
          <w:p w:rsidR="00FC1154" w:rsidRPr="00304D6D" w:rsidRDefault="00FC1154" w:rsidP="00EF582B">
            <w:pPr>
              <w:jc w:val="both"/>
            </w:pPr>
            <w:r w:rsidRPr="00304D6D">
              <w:t>Item:</w:t>
            </w:r>
          </w:p>
        </w:tc>
        <w:tc>
          <w:tcPr>
            <w:tcW w:w="7120" w:type="dxa"/>
            <w:gridSpan w:val="3"/>
          </w:tcPr>
          <w:p w:rsidR="00FC1154" w:rsidRPr="00304D6D" w:rsidRDefault="00FC1154" w:rsidP="00EF582B">
            <w:pPr>
              <w:jc w:val="both"/>
              <w:rPr>
                <w:b/>
              </w:rPr>
            </w:pPr>
            <w:r w:rsidRPr="00304D6D">
              <w:rPr>
                <w:b/>
              </w:rPr>
              <w:t xml:space="preserve">10 – HD 300GB para Servidor </w:t>
            </w:r>
            <w:proofErr w:type="spellStart"/>
            <w:r w:rsidRPr="00304D6D">
              <w:rPr>
                <w:b/>
              </w:rPr>
              <w:t>Poweredge</w:t>
            </w:r>
            <w:proofErr w:type="spellEnd"/>
            <w:r w:rsidRPr="00304D6D">
              <w:rPr>
                <w:b/>
              </w:rPr>
              <w:t xml:space="preserve"> r710</w:t>
            </w:r>
          </w:p>
        </w:tc>
      </w:tr>
      <w:tr w:rsidR="00FC1154" w:rsidRPr="001B123B" w:rsidTr="00EF582B">
        <w:tc>
          <w:tcPr>
            <w:tcW w:w="2202" w:type="dxa"/>
          </w:tcPr>
          <w:p w:rsidR="00FC1154" w:rsidRPr="00304D6D" w:rsidRDefault="00FC1154" w:rsidP="00EF582B">
            <w:pPr>
              <w:jc w:val="both"/>
            </w:pPr>
            <w:r w:rsidRPr="00304D6D">
              <w:t>Quantidade:</w:t>
            </w:r>
          </w:p>
        </w:tc>
        <w:tc>
          <w:tcPr>
            <w:tcW w:w="835" w:type="dxa"/>
          </w:tcPr>
          <w:p w:rsidR="00FC1154" w:rsidRPr="00304D6D" w:rsidRDefault="00FC1154" w:rsidP="00EF582B">
            <w:pPr>
              <w:jc w:val="center"/>
              <w:rPr>
                <w:b/>
              </w:rPr>
            </w:pPr>
            <w:r>
              <w:rPr>
                <w:b/>
              </w:rPr>
              <w:t>10</w:t>
            </w:r>
          </w:p>
        </w:tc>
        <w:tc>
          <w:tcPr>
            <w:tcW w:w="1330" w:type="dxa"/>
          </w:tcPr>
          <w:p w:rsidR="00FC1154" w:rsidRPr="00304D6D" w:rsidRDefault="00FC1154" w:rsidP="00EF582B">
            <w:pPr>
              <w:jc w:val="both"/>
            </w:pPr>
            <w:r w:rsidRPr="00304D6D">
              <w:t>Quantidade:</w:t>
            </w:r>
          </w:p>
        </w:tc>
        <w:tc>
          <w:tcPr>
            <w:tcW w:w="4955" w:type="dxa"/>
          </w:tcPr>
          <w:p w:rsidR="00FC1154" w:rsidRPr="00304D6D" w:rsidRDefault="00FC1154" w:rsidP="00EF582B">
            <w:pPr>
              <w:rPr>
                <w:b/>
              </w:rPr>
            </w:pPr>
            <w:r w:rsidRPr="00304D6D">
              <w:rPr>
                <w:b/>
              </w:rPr>
              <w:t>HD 300GB</w:t>
            </w:r>
            <w:r>
              <w:rPr>
                <w:b/>
              </w:rPr>
              <w:t xml:space="preserve"> 6GB</w:t>
            </w:r>
            <w:proofErr w:type="gramStart"/>
            <w:r>
              <w:rPr>
                <w:b/>
              </w:rPr>
              <w:t>/s SAS 3.5”</w:t>
            </w:r>
            <w:proofErr w:type="gramEnd"/>
            <w:r>
              <w:rPr>
                <w:b/>
              </w:rPr>
              <w:t xml:space="preserve"> 15k RPM</w:t>
            </w:r>
            <w:r w:rsidRPr="00304D6D">
              <w:rPr>
                <w:b/>
              </w:rPr>
              <w:t xml:space="preserve"> para Servidor </w:t>
            </w:r>
            <w:proofErr w:type="spellStart"/>
            <w:r w:rsidRPr="00304D6D">
              <w:rPr>
                <w:b/>
              </w:rPr>
              <w:t>Poweredge</w:t>
            </w:r>
            <w:proofErr w:type="spellEnd"/>
            <w:r w:rsidRPr="00304D6D">
              <w:rPr>
                <w:b/>
              </w:rPr>
              <w:t xml:space="preserve"> r710</w:t>
            </w:r>
          </w:p>
        </w:tc>
      </w:tr>
    </w:tbl>
    <w:p w:rsidR="00FC1154" w:rsidRPr="001B123B" w:rsidRDefault="00FC1154" w:rsidP="00FC1154">
      <w:pPr>
        <w:jc w:val="both"/>
      </w:pPr>
    </w:p>
    <w:p w:rsidR="00FC1154" w:rsidRDefault="00FC1154" w:rsidP="00FC1154">
      <w:pPr>
        <w:jc w:val="center"/>
        <w:rPr>
          <w:b/>
        </w:rPr>
      </w:pPr>
      <w:r>
        <w:rPr>
          <w:b/>
        </w:rPr>
        <w:t>ESPECIFICAÇÃO TÉCNICA MÍNIMA</w:t>
      </w:r>
    </w:p>
    <w:p w:rsidR="00FC1154" w:rsidRDefault="00FC1154" w:rsidP="00FC1154">
      <w:pPr>
        <w:rPr>
          <w:b/>
        </w:rPr>
      </w:pPr>
    </w:p>
    <w:p w:rsidR="00FC1154" w:rsidRPr="00A40CCD" w:rsidRDefault="00FC1154" w:rsidP="00FC1154">
      <w:pPr>
        <w:pStyle w:val="PargrafodaLista"/>
        <w:numPr>
          <w:ilvl w:val="0"/>
          <w:numId w:val="21"/>
        </w:numPr>
        <w:spacing w:after="0" w:line="240" w:lineRule="auto"/>
        <w:jc w:val="both"/>
        <w:rPr>
          <w:b/>
          <w:i/>
        </w:rPr>
      </w:pPr>
      <w:r w:rsidRPr="00A40CCD">
        <w:rPr>
          <w:b/>
          <w:i/>
        </w:rPr>
        <w:t>Especificações</w:t>
      </w:r>
      <w:r>
        <w:rPr>
          <w:b/>
          <w:i/>
        </w:rPr>
        <w:t xml:space="preserve"> Técnicas</w:t>
      </w:r>
    </w:p>
    <w:p w:rsidR="00FC1154" w:rsidRPr="00A40CCD" w:rsidRDefault="00FC1154" w:rsidP="00FC1154">
      <w:pPr>
        <w:pStyle w:val="PargrafodaLista"/>
        <w:numPr>
          <w:ilvl w:val="1"/>
          <w:numId w:val="21"/>
        </w:numPr>
        <w:spacing w:after="0" w:line="240" w:lineRule="auto"/>
        <w:jc w:val="both"/>
        <w:rPr>
          <w:i/>
        </w:rPr>
      </w:pPr>
      <w:r>
        <w:rPr>
          <w:i/>
        </w:rPr>
        <w:t xml:space="preserve">HD </w:t>
      </w:r>
      <w:r w:rsidRPr="00A40CCD">
        <w:rPr>
          <w:i/>
        </w:rPr>
        <w:t>Compatível com servidor DELL R710;</w:t>
      </w:r>
    </w:p>
    <w:p w:rsidR="00FC1154" w:rsidRPr="00A40CCD" w:rsidRDefault="00FC1154" w:rsidP="00FC1154">
      <w:pPr>
        <w:pStyle w:val="PargrafodaLista"/>
        <w:numPr>
          <w:ilvl w:val="1"/>
          <w:numId w:val="21"/>
        </w:numPr>
        <w:spacing w:after="0" w:line="240" w:lineRule="auto"/>
        <w:jc w:val="both"/>
        <w:rPr>
          <w:i/>
        </w:rPr>
      </w:pPr>
      <w:proofErr w:type="gramStart"/>
      <w:r w:rsidRPr="00A40CCD">
        <w:rPr>
          <w:i/>
        </w:rPr>
        <w:t>SAS 3,5”</w:t>
      </w:r>
      <w:proofErr w:type="gramEnd"/>
      <w:r w:rsidRPr="00A40CCD">
        <w:rPr>
          <w:i/>
        </w:rPr>
        <w:t>;</w:t>
      </w:r>
    </w:p>
    <w:p w:rsidR="00FC1154" w:rsidRPr="00A40CCD" w:rsidRDefault="00FC1154" w:rsidP="00FC1154">
      <w:pPr>
        <w:pStyle w:val="PargrafodaLista"/>
        <w:numPr>
          <w:ilvl w:val="1"/>
          <w:numId w:val="21"/>
        </w:numPr>
        <w:spacing w:after="0" w:line="240" w:lineRule="auto"/>
        <w:jc w:val="both"/>
        <w:rPr>
          <w:i/>
        </w:rPr>
      </w:pPr>
      <w:proofErr w:type="gramStart"/>
      <w:r w:rsidRPr="00A40CCD">
        <w:rPr>
          <w:i/>
        </w:rPr>
        <w:t>6GB</w:t>
      </w:r>
      <w:proofErr w:type="gramEnd"/>
      <w:r w:rsidRPr="00A40CCD">
        <w:rPr>
          <w:i/>
        </w:rPr>
        <w:t>/S SAS;</w:t>
      </w:r>
    </w:p>
    <w:p w:rsidR="00FC1154" w:rsidRPr="00A40CCD" w:rsidRDefault="00FC1154" w:rsidP="00FC1154">
      <w:pPr>
        <w:pStyle w:val="PargrafodaLista"/>
        <w:numPr>
          <w:ilvl w:val="1"/>
          <w:numId w:val="21"/>
        </w:numPr>
        <w:spacing w:after="0" w:line="240" w:lineRule="auto"/>
        <w:jc w:val="both"/>
        <w:rPr>
          <w:i/>
        </w:rPr>
      </w:pPr>
      <w:r w:rsidRPr="00A40CCD">
        <w:rPr>
          <w:i/>
        </w:rPr>
        <w:t>Capacidade de Armazenamento: 300G</w:t>
      </w:r>
      <w:r>
        <w:rPr>
          <w:i/>
        </w:rPr>
        <w:t>B ou superior</w:t>
      </w:r>
      <w:r w:rsidRPr="00A40CCD">
        <w:rPr>
          <w:i/>
        </w:rPr>
        <w:t>;</w:t>
      </w:r>
    </w:p>
    <w:p w:rsidR="00FC1154" w:rsidRPr="00A40CCD" w:rsidRDefault="00FC1154" w:rsidP="00FC1154">
      <w:pPr>
        <w:pStyle w:val="PargrafodaLista"/>
        <w:numPr>
          <w:ilvl w:val="1"/>
          <w:numId w:val="21"/>
        </w:numPr>
        <w:spacing w:after="0" w:line="240" w:lineRule="auto"/>
        <w:jc w:val="both"/>
        <w:rPr>
          <w:i/>
        </w:rPr>
      </w:pPr>
      <w:r w:rsidRPr="00A40CCD">
        <w:rPr>
          <w:i/>
        </w:rPr>
        <w:t>15000rpm</w:t>
      </w:r>
    </w:p>
    <w:p w:rsidR="00FC1154" w:rsidRPr="00A40CCD" w:rsidRDefault="00FC1154" w:rsidP="00FC1154">
      <w:pPr>
        <w:numPr>
          <w:ilvl w:val="0"/>
          <w:numId w:val="21"/>
        </w:numPr>
        <w:ind w:right="-7"/>
        <w:contextualSpacing/>
        <w:jc w:val="both"/>
        <w:rPr>
          <w:rFonts w:cs="Calibri"/>
          <w:b/>
          <w:i/>
          <w:lang w:bidi="en-US"/>
        </w:rPr>
      </w:pPr>
      <w:r w:rsidRPr="00A40CCD">
        <w:rPr>
          <w:rFonts w:cs="Calibri"/>
          <w:b/>
          <w:i/>
          <w:lang w:bidi="en-US"/>
        </w:rPr>
        <w:t>Garantia e Suporte</w:t>
      </w:r>
    </w:p>
    <w:p w:rsidR="00FC1154" w:rsidRPr="00A40CCD" w:rsidRDefault="00FC1154" w:rsidP="00FC1154">
      <w:pPr>
        <w:numPr>
          <w:ilvl w:val="1"/>
          <w:numId w:val="21"/>
        </w:numPr>
        <w:tabs>
          <w:tab w:val="left" w:pos="851"/>
        </w:tabs>
        <w:ind w:left="851" w:right="-7" w:hanging="491"/>
        <w:contextualSpacing/>
        <w:jc w:val="both"/>
        <w:rPr>
          <w:rFonts w:cs="Calibri"/>
          <w:i/>
          <w:lang w:bidi="en-US"/>
        </w:rPr>
      </w:pPr>
      <w:r w:rsidRPr="00A40CCD">
        <w:rPr>
          <w:rFonts w:cs="Calibri"/>
          <w:i/>
          <w:lang w:bidi="en-US"/>
        </w:rPr>
        <w:t xml:space="preserve">A garantia de funcionamento será do Fabricante, pelo período </w:t>
      </w:r>
      <w:r>
        <w:rPr>
          <w:rFonts w:cs="Calibri"/>
          <w:i/>
          <w:lang w:bidi="en-US"/>
        </w:rPr>
        <w:t>mínimo</w:t>
      </w:r>
      <w:r w:rsidRPr="00A40CCD">
        <w:rPr>
          <w:rFonts w:cs="Calibri"/>
          <w:i/>
          <w:lang w:bidi="en-US"/>
        </w:rPr>
        <w:t>de 06 (seis) meses contada a partir do recebimento definitivo do equipamento;</w:t>
      </w:r>
    </w:p>
    <w:p w:rsidR="00FC1154" w:rsidRPr="00A40CCD" w:rsidRDefault="00FC1154" w:rsidP="00FC1154">
      <w:pPr>
        <w:numPr>
          <w:ilvl w:val="0"/>
          <w:numId w:val="21"/>
        </w:numPr>
        <w:ind w:right="-7"/>
        <w:contextualSpacing/>
        <w:jc w:val="both"/>
        <w:rPr>
          <w:rFonts w:cs="Calibri"/>
          <w:b/>
          <w:i/>
          <w:lang w:bidi="en-US"/>
        </w:rPr>
      </w:pPr>
      <w:r w:rsidRPr="00A40CCD">
        <w:rPr>
          <w:rFonts w:cs="Calibri"/>
          <w:b/>
          <w:bCs/>
          <w:i/>
          <w:lang w:bidi="en-US"/>
        </w:rPr>
        <w:t>Declarações</w:t>
      </w:r>
    </w:p>
    <w:p w:rsidR="00FC1154" w:rsidRPr="00A40CCD" w:rsidRDefault="00FC1154" w:rsidP="00FC1154">
      <w:pPr>
        <w:numPr>
          <w:ilvl w:val="1"/>
          <w:numId w:val="21"/>
        </w:numPr>
        <w:tabs>
          <w:tab w:val="left" w:pos="851"/>
        </w:tabs>
        <w:ind w:left="851" w:right="-7" w:hanging="567"/>
        <w:contextualSpacing/>
        <w:jc w:val="both"/>
        <w:rPr>
          <w:rFonts w:cs="Arial"/>
          <w:i/>
          <w:lang w:bidi="en-US"/>
        </w:rPr>
      </w:pPr>
      <w:r w:rsidRPr="00A40CCD">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FC1154" w:rsidRPr="00A40CCD" w:rsidRDefault="00FC1154" w:rsidP="00FC1154">
      <w:pPr>
        <w:jc w:val="both"/>
        <w:rPr>
          <w:b/>
          <w:i/>
        </w:rPr>
      </w:pPr>
    </w:p>
    <w:p w:rsidR="00FC1154" w:rsidRPr="00446778" w:rsidRDefault="00FC1154" w:rsidP="00FC1154">
      <w:pPr>
        <w:jc w:val="both"/>
        <w:rPr>
          <w:b/>
        </w:rPr>
      </w:pPr>
    </w:p>
    <w:p w:rsidR="00FC1154" w:rsidRDefault="00FC1154" w:rsidP="00FC1154">
      <w:pPr>
        <w:jc w:val="both"/>
        <w:rPr>
          <w:b/>
        </w:rPr>
      </w:pPr>
    </w:p>
    <w:p w:rsidR="00FC1154" w:rsidRDefault="00FC1154" w:rsidP="00FC1154">
      <w:pPr>
        <w:jc w:val="both"/>
        <w:rPr>
          <w:b/>
        </w:rPr>
      </w:pPr>
    </w:p>
    <w:p w:rsidR="00FC1154" w:rsidRDefault="00FC1154" w:rsidP="00FC1154">
      <w:pPr>
        <w:jc w:val="both"/>
        <w:rPr>
          <w:b/>
        </w:rPr>
      </w:pPr>
    </w:p>
    <w:p w:rsidR="00D853B3" w:rsidRDefault="00D853B3" w:rsidP="000F3879">
      <w:pPr>
        <w:ind w:firstLine="709"/>
        <w:jc w:val="both"/>
      </w:pPr>
    </w:p>
    <w:p w:rsidR="00D853B3" w:rsidRDefault="00D853B3"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r w:rsidRPr="00304D6D">
              <w:rPr>
                <w:b/>
              </w:rPr>
              <w:t>1</w:t>
            </w:r>
            <w:r>
              <w:rPr>
                <w:b/>
              </w:rPr>
              <w:t>1</w:t>
            </w:r>
            <w:r w:rsidRPr="00304D6D">
              <w:rPr>
                <w:b/>
              </w:rPr>
              <w:t xml:space="preserve"> – HD </w:t>
            </w:r>
            <w:r>
              <w:rPr>
                <w:b/>
              </w:rPr>
              <w:t>6</w:t>
            </w:r>
            <w:r w:rsidRPr="00304D6D">
              <w:rPr>
                <w:b/>
              </w:rPr>
              <w:t xml:space="preserve">00GB para Servidor </w:t>
            </w:r>
            <w:r>
              <w:rPr>
                <w:b/>
              </w:rPr>
              <w:t>IBM System x 3650m3</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10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sidRPr="00304D6D">
              <w:rPr>
                <w:b/>
              </w:rPr>
              <w:t xml:space="preserve">HD </w:t>
            </w:r>
            <w:r>
              <w:rPr>
                <w:b/>
              </w:rPr>
              <w:t>6</w:t>
            </w:r>
            <w:r w:rsidRPr="00304D6D">
              <w:rPr>
                <w:b/>
              </w:rPr>
              <w:t xml:space="preserve">00GB </w:t>
            </w:r>
            <w:r>
              <w:rPr>
                <w:b/>
              </w:rPr>
              <w:t xml:space="preserve">6GB/s SAS FRU 49Y2004 </w:t>
            </w:r>
            <w:r w:rsidRPr="00304D6D">
              <w:rPr>
                <w:b/>
              </w:rPr>
              <w:t xml:space="preserve">para Servidor </w:t>
            </w:r>
            <w:r>
              <w:rPr>
                <w:b/>
              </w:rPr>
              <w:t>IBM System x 3650m3</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rPr>
          <w:b/>
        </w:rPr>
      </w:pPr>
    </w:p>
    <w:p w:rsidR="00EF582B" w:rsidRPr="00A40950" w:rsidRDefault="00EF582B" w:rsidP="00EF582B">
      <w:pPr>
        <w:pStyle w:val="PargrafodaLista"/>
        <w:numPr>
          <w:ilvl w:val="0"/>
          <w:numId w:val="21"/>
        </w:numPr>
        <w:spacing w:after="0" w:line="240" w:lineRule="auto"/>
        <w:jc w:val="both"/>
        <w:rPr>
          <w:b/>
          <w:i/>
        </w:rPr>
      </w:pPr>
      <w:r w:rsidRPr="00A40950">
        <w:rPr>
          <w:b/>
          <w:i/>
        </w:rPr>
        <w:t>Especificações Técnicas</w:t>
      </w:r>
    </w:p>
    <w:p w:rsidR="00EF582B" w:rsidRPr="00A40950" w:rsidRDefault="00EF582B" w:rsidP="00EF582B">
      <w:pPr>
        <w:pStyle w:val="PargrafodaLista"/>
        <w:numPr>
          <w:ilvl w:val="1"/>
          <w:numId w:val="21"/>
        </w:numPr>
        <w:spacing w:after="0" w:line="240" w:lineRule="auto"/>
        <w:jc w:val="both"/>
        <w:rPr>
          <w:i/>
        </w:rPr>
      </w:pPr>
      <w:r>
        <w:rPr>
          <w:i/>
        </w:rPr>
        <w:t xml:space="preserve">HD </w:t>
      </w:r>
      <w:r w:rsidRPr="00A40950">
        <w:rPr>
          <w:i/>
        </w:rPr>
        <w:t>Compatível com servidor IBM System x 3650m3;</w:t>
      </w:r>
    </w:p>
    <w:p w:rsidR="00EF582B" w:rsidRPr="00A40950" w:rsidRDefault="00EF582B" w:rsidP="00EF582B">
      <w:pPr>
        <w:pStyle w:val="PargrafodaLista"/>
        <w:numPr>
          <w:ilvl w:val="1"/>
          <w:numId w:val="21"/>
        </w:numPr>
        <w:spacing w:after="0" w:line="240" w:lineRule="auto"/>
        <w:jc w:val="both"/>
        <w:rPr>
          <w:i/>
        </w:rPr>
      </w:pPr>
      <w:proofErr w:type="gramStart"/>
      <w:r w:rsidRPr="00A40950">
        <w:rPr>
          <w:i/>
        </w:rPr>
        <w:t>SAS 2,5”</w:t>
      </w:r>
      <w:proofErr w:type="gramEnd"/>
      <w:r w:rsidRPr="00A40950">
        <w:rPr>
          <w:i/>
        </w:rPr>
        <w:t xml:space="preserve"> FRU 49y2004;</w:t>
      </w:r>
    </w:p>
    <w:p w:rsidR="00EF582B" w:rsidRPr="00A40950" w:rsidRDefault="00EF582B" w:rsidP="00EF582B">
      <w:pPr>
        <w:pStyle w:val="PargrafodaLista"/>
        <w:numPr>
          <w:ilvl w:val="1"/>
          <w:numId w:val="21"/>
        </w:numPr>
        <w:spacing w:after="0" w:line="240" w:lineRule="auto"/>
        <w:jc w:val="both"/>
        <w:rPr>
          <w:i/>
        </w:rPr>
      </w:pPr>
      <w:proofErr w:type="gramStart"/>
      <w:r w:rsidRPr="00A40950">
        <w:rPr>
          <w:i/>
        </w:rPr>
        <w:t>6GB</w:t>
      </w:r>
      <w:proofErr w:type="gramEnd"/>
      <w:r w:rsidRPr="00A40950">
        <w:rPr>
          <w:i/>
        </w:rPr>
        <w:t>/S SAS;</w:t>
      </w:r>
    </w:p>
    <w:p w:rsidR="00EF582B" w:rsidRPr="00A40950" w:rsidRDefault="00EF582B" w:rsidP="00EF582B">
      <w:pPr>
        <w:pStyle w:val="PargrafodaLista"/>
        <w:numPr>
          <w:ilvl w:val="1"/>
          <w:numId w:val="21"/>
        </w:numPr>
        <w:spacing w:after="0" w:line="240" w:lineRule="auto"/>
        <w:jc w:val="both"/>
        <w:rPr>
          <w:i/>
        </w:rPr>
      </w:pPr>
      <w:r w:rsidRPr="00A40950">
        <w:rPr>
          <w:i/>
        </w:rPr>
        <w:t>Capacidade de Armazenamento: 600GB ou superior;</w:t>
      </w:r>
    </w:p>
    <w:p w:rsidR="00EF582B" w:rsidRPr="00A40950" w:rsidRDefault="00EF582B" w:rsidP="00EF582B">
      <w:pPr>
        <w:pStyle w:val="PargrafodaLista"/>
        <w:numPr>
          <w:ilvl w:val="1"/>
          <w:numId w:val="21"/>
        </w:numPr>
        <w:spacing w:after="0" w:line="240" w:lineRule="auto"/>
        <w:jc w:val="both"/>
        <w:rPr>
          <w:i/>
        </w:rPr>
      </w:pPr>
      <w:r w:rsidRPr="00A40950">
        <w:rPr>
          <w:i/>
        </w:rPr>
        <w:t xml:space="preserve">10000 </w:t>
      </w:r>
      <w:proofErr w:type="gramStart"/>
      <w:r w:rsidRPr="00A40950">
        <w:rPr>
          <w:i/>
        </w:rPr>
        <w:t>rpm</w:t>
      </w:r>
      <w:proofErr w:type="gramEnd"/>
    </w:p>
    <w:p w:rsidR="00EF582B" w:rsidRPr="00A40950" w:rsidRDefault="00EF582B" w:rsidP="00EF582B">
      <w:pPr>
        <w:numPr>
          <w:ilvl w:val="0"/>
          <w:numId w:val="21"/>
        </w:numPr>
        <w:ind w:right="-7"/>
        <w:contextualSpacing/>
        <w:jc w:val="both"/>
        <w:rPr>
          <w:rFonts w:cs="Calibri"/>
          <w:b/>
          <w:i/>
          <w:lang w:bidi="en-US"/>
        </w:rPr>
      </w:pPr>
      <w:r w:rsidRPr="00A40950">
        <w:rPr>
          <w:rFonts w:cs="Calibri"/>
          <w:b/>
          <w:i/>
          <w:lang w:bidi="en-US"/>
        </w:rPr>
        <w:t>Garantia e Suporte</w:t>
      </w:r>
    </w:p>
    <w:p w:rsidR="00EF582B" w:rsidRPr="00A40950" w:rsidRDefault="00EF582B" w:rsidP="00EF582B">
      <w:pPr>
        <w:numPr>
          <w:ilvl w:val="1"/>
          <w:numId w:val="21"/>
        </w:numPr>
        <w:tabs>
          <w:tab w:val="left" w:pos="851"/>
        </w:tabs>
        <w:ind w:left="851" w:right="-7" w:hanging="491"/>
        <w:contextualSpacing/>
        <w:jc w:val="both"/>
        <w:rPr>
          <w:rFonts w:cs="Calibri"/>
          <w:i/>
          <w:lang w:bidi="en-US"/>
        </w:rPr>
      </w:pPr>
      <w:r w:rsidRPr="00A40950">
        <w:rPr>
          <w:rFonts w:cs="Calibri"/>
          <w:i/>
          <w:lang w:bidi="en-US"/>
        </w:rPr>
        <w:t xml:space="preserve">A garantia de funcionamento será do Fabricante, pelo período </w:t>
      </w:r>
      <w:r>
        <w:rPr>
          <w:rFonts w:cs="Calibri"/>
          <w:i/>
          <w:lang w:bidi="en-US"/>
        </w:rPr>
        <w:t>mínimo</w:t>
      </w:r>
      <w:r w:rsidRPr="00A40950">
        <w:rPr>
          <w:rFonts w:cs="Calibri"/>
          <w:i/>
          <w:lang w:bidi="en-US"/>
        </w:rPr>
        <w:t>de 12 (doze) meses contada a partir do recebimento definitivo do equipamento;</w:t>
      </w:r>
    </w:p>
    <w:p w:rsidR="00EF582B" w:rsidRPr="00A40950" w:rsidRDefault="00EF582B" w:rsidP="00EF582B">
      <w:pPr>
        <w:numPr>
          <w:ilvl w:val="0"/>
          <w:numId w:val="21"/>
        </w:numPr>
        <w:ind w:right="-7"/>
        <w:contextualSpacing/>
        <w:jc w:val="both"/>
        <w:rPr>
          <w:rFonts w:cs="Calibri"/>
          <w:b/>
          <w:i/>
          <w:lang w:bidi="en-US"/>
        </w:rPr>
      </w:pPr>
      <w:r w:rsidRPr="00A40950">
        <w:rPr>
          <w:rFonts w:cs="Calibri"/>
          <w:b/>
          <w:bCs/>
          <w:i/>
          <w:lang w:bidi="en-US"/>
        </w:rPr>
        <w:t>Declarações</w:t>
      </w:r>
    </w:p>
    <w:p w:rsidR="00EF582B" w:rsidRPr="00A40950" w:rsidRDefault="00EF582B" w:rsidP="00EF582B">
      <w:pPr>
        <w:numPr>
          <w:ilvl w:val="1"/>
          <w:numId w:val="21"/>
        </w:numPr>
        <w:tabs>
          <w:tab w:val="left" w:pos="851"/>
        </w:tabs>
        <w:ind w:left="851" w:right="-7" w:hanging="567"/>
        <w:contextualSpacing/>
        <w:jc w:val="both"/>
        <w:rPr>
          <w:rFonts w:cs="Arial"/>
          <w:i/>
          <w:lang w:bidi="en-US"/>
        </w:rPr>
      </w:pPr>
      <w:r w:rsidRPr="00A40950">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A40950" w:rsidRDefault="00EF582B" w:rsidP="00EF582B">
      <w:pPr>
        <w:jc w:val="both"/>
        <w:rPr>
          <w:b/>
          <w:i/>
        </w:rPr>
      </w:pPr>
    </w:p>
    <w:p w:rsidR="00D853B3" w:rsidRDefault="00D853B3" w:rsidP="000F3879">
      <w:pPr>
        <w:ind w:firstLine="709"/>
        <w:jc w:val="both"/>
      </w:pPr>
    </w:p>
    <w:p w:rsidR="00D853B3" w:rsidRDefault="00D853B3" w:rsidP="000F3879">
      <w:pPr>
        <w:ind w:firstLine="709"/>
        <w:jc w:val="both"/>
      </w:pPr>
    </w:p>
    <w:p w:rsidR="00D853B3" w:rsidRDefault="00D853B3" w:rsidP="000F3879">
      <w:pPr>
        <w:ind w:firstLine="709"/>
        <w:jc w:val="both"/>
      </w:pPr>
    </w:p>
    <w:p w:rsidR="00D853B3" w:rsidRDefault="00D853B3" w:rsidP="000F3879">
      <w:pPr>
        <w:ind w:firstLine="709"/>
        <w:jc w:val="both"/>
      </w:pPr>
    </w:p>
    <w:p w:rsidR="00D853B3" w:rsidRDefault="00D853B3" w:rsidP="000F3879">
      <w:pPr>
        <w:ind w:firstLine="709"/>
        <w:jc w:val="both"/>
      </w:pPr>
    </w:p>
    <w:p w:rsidR="00D853B3" w:rsidRDefault="00D853B3"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r w:rsidRPr="00304D6D">
              <w:rPr>
                <w:b/>
              </w:rPr>
              <w:t>1</w:t>
            </w:r>
            <w:r>
              <w:rPr>
                <w:b/>
              </w:rPr>
              <w:t>2</w:t>
            </w:r>
            <w:r w:rsidRPr="00304D6D">
              <w:rPr>
                <w:b/>
              </w:rPr>
              <w:t xml:space="preserve"> – </w:t>
            </w:r>
            <w:r>
              <w:rPr>
                <w:b/>
              </w:rPr>
              <w:t xml:space="preserve">Memória DDR2 </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500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Memoria DDR2 800MHZ 2GB – 240 Pinos</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rPr>
          <w:b/>
        </w:rPr>
      </w:pPr>
    </w:p>
    <w:p w:rsidR="00EF582B" w:rsidRPr="00A40950" w:rsidRDefault="00EF582B" w:rsidP="00EF582B">
      <w:pPr>
        <w:pStyle w:val="PargrafodaLista"/>
        <w:numPr>
          <w:ilvl w:val="0"/>
          <w:numId w:val="21"/>
        </w:numPr>
        <w:spacing w:after="0" w:line="240" w:lineRule="auto"/>
        <w:ind w:right="-7"/>
        <w:jc w:val="both"/>
        <w:rPr>
          <w:rFonts w:cs="Arial"/>
          <w:b/>
          <w:bCs/>
          <w:i/>
        </w:rPr>
      </w:pPr>
      <w:r w:rsidRPr="00A40950">
        <w:rPr>
          <w:rFonts w:cs="Arial"/>
          <w:b/>
          <w:bCs/>
          <w:i/>
        </w:rPr>
        <w:t>Especificações Técnicas</w:t>
      </w:r>
    </w:p>
    <w:p w:rsidR="00EF582B" w:rsidRPr="00A40950" w:rsidRDefault="00EF582B" w:rsidP="00EF582B">
      <w:pPr>
        <w:pStyle w:val="PargrafodaLista"/>
        <w:numPr>
          <w:ilvl w:val="1"/>
          <w:numId w:val="21"/>
        </w:numPr>
        <w:spacing w:after="0" w:line="240" w:lineRule="auto"/>
        <w:ind w:right="-7"/>
        <w:jc w:val="both"/>
        <w:rPr>
          <w:rFonts w:cs="Arial"/>
          <w:bCs/>
          <w:i/>
        </w:rPr>
      </w:pPr>
      <w:r w:rsidRPr="00A40950">
        <w:rPr>
          <w:rFonts w:cs="Arial"/>
          <w:i/>
        </w:rPr>
        <w:t xml:space="preserve">Tecnologia: DDR2; </w:t>
      </w:r>
    </w:p>
    <w:p w:rsidR="00EF582B" w:rsidRPr="00A40950" w:rsidRDefault="00EF582B" w:rsidP="00EF582B">
      <w:pPr>
        <w:pStyle w:val="PargrafodaLista"/>
        <w:numPr>
          <w:ilvl w:val="1"/>
          <w:numId w:val="21"/>
        </w:numPr>
        <w:spacing w:after="0" w:line="240" w:lineRule="auto"/>
        <w:ind w:right="-7"/>
        <w:jc w:val="both"/>
        <w:rPr>
          <w:rFonts w:cs="Arial"/>
          <w:bCs/>
          <w:i/>
        </w:rPr>
      </w:pPr>
      <w:r w:rsidRPr="00A40950">
        <w:rPr>
          <w:rFonts w:cs="Arial"/>
          <w:i/>
        </w:rPr>
        <w:t>Capacidade</w:t>
      </w:r>
      <w:r>
        <w:rPr>
          <w:rFonts w:cs="Arial"/>
          <w:i/>
        </w:rPr>
        <w:t xml:space="preserve"> mínima</w:t>
      </w:r>
      <w:r w:rsidRPr="00A40950">
        <w:rPr>
          <w:rFonts w:cs="Arial"/>
          <w:i/>
        </w:rPr>
        <w:t xml:space="preserve">: </w:t>
      </w:r>
      <w:r>
        <w:rPr>
          <w:rFonts w:cs="Arial"/>
          <w:i/>
        </w:rPr>
        <w:t>02GB</w:t>
      </w:r>
      <w:r w:rsidRPr="00A40950">
        <w:rPr>
          <w:rFonts w:cs="Arial"/>
          <w:i/>
        </w:rPr>
        <w:t xml:space="preserve">; </w:t>
      </w:r>
    </w:p>
    <w:p w:rsidR="00EF582B" w:rsidRPr="00A40950" w:rsidRDefault="00EF582B" w:rsidP="00EF582B">
      <w:pPr>
        <w:pStyle w:val="PargrafodaLista"/>
        <w:numPr>
          <w:ilvl w:val="1"/>
          <w:numId w:val="21"/>
        </w:numPr>
        <w:spacing w:after="0" w:line="240" w:lineRule="auto"/>
        <w:ind w:right="-7"/>
        <w:jc w:val="both"/>
        <w:rPr>
          <w:rFonts w:cs="Arial"/>
          <w:bCs/>
          <w:i/>
        </w:rPr>
      </w:pPr>
      <w:r w:rsidRPr="00A40950">
        <w:rPr>
          <w:rFonts w:cs="Arial"/>
          <w:i/>
        </w:rPr>
        <w:t xml:space="preserve">Frequência: DDR 800 PC6400; </w:t>
      </w:r>
    </w:p>
    <w:p w:rsidR="00EF582B" w:rsidRPr="00A40950" w:rsidRDefault="00EF582B" w:rsidP="00EF582B">
      <w:pPr>
        <w:pStyle w:val="PargrafodaLista"/>
        <w:numPr>
          <w:ilvl w:val="1"/>
          <w:numId w:val="21"/>
        </w:numPr>
        <w:spacing w:after="0" w:line="240" w:lineRule="auto"/>
        <w:ind w:right="-7"/>
        <w:jc w:val="both"/>
        <w:rPr>
          <w:rFonts w:cs="Arial"/>
          <w:bCs/>
          <w:i/>
        </w:rPr>
      </w:pPr>
      <w:r w:rsidRPr="00A40950">
        <w:rPr>
          <w:rFonts w:cs="Arial"/>
          <w:i/>
        </w:rPr>
        <w:t xml:space="preserve">Latência de CAS: 6ms; </w:t>
      </w:r>
    </w:p>
    <w:p w:rsidR="00EF582B" w:rsidRPr="00A40950" w:rsidRDefault="00EF582B" w:rsidP="00EF582B">
      <w:pPr>
        <w:pStyle w:val="PargrafodaLista"/>
        <w:numPr>
          <w:ilvl w:val="1"/>
          <w:numId w:val="21"/>
        </w:numPr>
        <w:spacing w:after="0" w:line="240" w:lineRule="auto"/>
        <w:ind w:right="-7"/>
        <w:jc w:val="both"/>
        <w:rPr>
          <w:rFonts w:cs="Arial"/>
          <w:bCs/>
          <w:i/>
        </w:rPr>
      </w:pPr>
      <w:r w:rsidRPr="00A40950">
        <w:rPr>
          <w:rFonts w:cs="Arial"/>
          <w:i/>
        </w:rPr>
        <w:t>Quantidade de pinos: 240</w:t>
      </w:r>
    </w:p>
    <w:p w:rsidR="00EF582B" w:rsidRPr="00A40950" w:rsidRDefault="00EF582B" w:rsidP="00EF582B">
      <w:pPr>
        <w:numPr>
          <w:ilvl w:val="0"/>
          <w:numId w:val="21"/>
        </w:numPr>
        <w:ind w:right="-7"/>
        <w:contextualSpacing/>
        <w:jc w:val="both"/>
        <w:rPr>
          <w:rFonts w:cs="Calibri"/>
          <w:b/>
          <w:i/>
          <w:lang w:bidi="en-US"/>
        </w:rPr>
      </w:pPr>
      <w:r w:rsidRPr="00A40950">
        <w:rPr>
          <w:rFonts w:cs="Calibri"/>
          <w:b/>
          <w:i/>
          <w:lang w:bidi="en-US"/>
        </w:rPr>
        <w:t>Garantia e Suporte</w:t>
      </w:r>
    </w:p>
    <w:p w:rsidR="00EF582B" w:rsidRPr="00A40950" w:rsidRDefault="00EF582B" w:rsidP="00EF582B">
      <w:pPr>
        <w:numPr>
          <w:ilvl w:val="1"/>
          <w:numId w:val="21"/>
        </w:numPr>
        <w:tabs>
          <w:tab w:val="left" w:pos="851"/>
        </w:tabs>
        <w:ind w:left="851" w:right="-7" w:hanging="491"/>
        <w:contextualSpacing/>
        <w:jc w:val="both"/>
        <w:rPr>
          <w:rFonts w:cs="Calibri"/>
          <w:i/>
          <w:lang w:bidi="en-US"/>
        </w:rPr>
      </w:pPr>
      <w:r w:rsidRPr="00A40950">
        <w:rPr>
          <w:rFonts w:cs="Calibri"/>
          <w:i/>
          <w:lang w:bidi="en-US"/>
        </w:rPr>
        <w:t xml:space="preserve">A garantia de funcionamento será do Fabricante, pelo período </w:t>
      </w:r>
      <w:r>
        <w:rPr>
          <w:rFonts w:cs="Calibri"/>
          <w:i/>
          <w:lang w:bidi="en-US"/>
        </w:rPr>
        <w:t>mínimo</w:t>
      </w:r>
      <w:r w:rsidRPr="00A40950">
        <w:rPr>
          <w:rFonts w:cs="Calibri"/>
          <w:i/>
          <w:lang w:bidi="en-US"/>
        </w:rPr>
        <w:t>de 06 (seis) meses contada a partir do recebimento definitivo do equipamento;</w:t>
      </w:r>
    </w:p>
    <w:p w:rsidR="00EF582B" w:rsidRPr="00A40950" w:rsidRDefault="00EF582B" w:rsidP="00EF582B">
      <w:pPr>
        <w:numPr>
          <w:ilvl w:val="0"/>
          <w:numId w:val="21"/>
        </w:numPr>
        <w:ind w:right="-7"/>
        <w:contextualSpacing/>
        <w:jc w:val="both"/>
        <w:rPr>
          <w:rFonts w:cs="Calibri"/>
          <w:b/>
          <w:i/>
          <w:lang w:bidi="en-US"/>
        </w:rPr>
      </w:pPr>
      <w:r w:rsidRPr="00A40950">
        <w:rPr>
          <w:rFonts w:cs="Calibri"/>
          <w:b/>
          <w:bCs/>
          <w:i/>
          <w:lang w:bidi="en-US"/>
        </w:rPr>
        <w:t>Declarações</w:t>
      </w:r>
    </w:p>
    <w:p w:rsidR="00EF582B" w:rsidRPr="00A40950" w:rsidRDefault="00EF582B" w:rsidP="00EF582B">
      <w:pPr>
        <w:numPr>
          <w:ilvl w:val="1"/>
          <w:numId w:val="21"/>
        </w:numPr>
        <w:tabs>
          <w:tab w:val="left" w:pos="851"/>
        </w:tabs>
        <w:ind w:left="851" w:right="-7" w:hanging="567"/>
        <w:contextualSpacing/>
        <w:jc w:val="both"/>
        <w:rPr>
          <w:rFonts w:cs="Arial"/>
          <w:i/>
          <w:lang w:bidi="en-US"/>
        </w:rPr>
      </w:pPr>
      <w:r w:rsidRPr="00A40950">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A40950" w:rsidRDefault="00EF582B" w:rsidP="00EF582B">
      <w:pPr>
        <w:jc w:val="both"/>
        <w:rPr>
          <w:i/>
        </w:rPr>
      </w:pPr>
    </w:p>
    <w:p w:rsidR="00EF582B" w:rsidRPr="001E769B" w:rsidRDefault="00EF582B" w:rsidP="00EF582B">
      <w:pPr>
        <w:jc w:val="both"/>
        <w:rPr>
          <w:b/>
          <w:sz w:val="18"/>
          <w:szCs w:val="18"/>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D853B3" w:rsidRDefault="00D853B3" w:rsidP="000F3879">
      <w:pPr>
        <w:ind w:firstLine="709"/>
        <w:jc w:val="both"/>
      </w:pPr>
    </w:p>
    <w:p w:rsidR="00EF582B" w:rsidRDefault="00EF582B" w:rsidP="000F3879">
      <w:pPr>
        <w:ind w:firstLine="709"/>
        <w:jc w:val="both"/>
      </w:pPr>
    </w:p>
    <w:p w:rsidR="00EF582B" w:rsidRDefault="00EF582B"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r>
              <w:rPr>
                <w:b/>
              </w:rPr>
              <w:t>13</w:t>
            </w:r>
            <w:r w:rsidRPr="00304D6D">
              <w:rPr>
                <w:b/>
              </w:rPr>
              <w:t xml:space="preserve"> – </w:t>
            </w:r>
            <w:r>
              <w:rPr>
                <w:b/>
              </w:rPr>
              <w:t>Memória DDR3</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500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Memória DDR3 1333MHZ 4GB – 240 Pinos</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C1158B" w:rsidRDefault="00EF582B" w:rsidP="00EF582B">
      <w:pPr>
        <w:pStyle w:val="PargrafodaLista"/>
        <w:numPr>
          <w:ilvl w:val="0"/>
          <w:numId w:val="22"/>
        </w:numPr>
        <w:spacing w:after="0" w:line="240" w:lineRule="auto"/>
        <w:ind w:right="-7"/>
        <w:jc w:val="both"/>
        <w:rPr>
          <w:rFonts w:cs="Arial"/>
          <w:b/>
          <w:bCs/>
          <w:i/>
        </w:rPr>
      </w:pPr>
      <w:r w:rsidRPr="00C1158B">
        <w:rPr>
          <w:rFonts w:cs="Arial"/>
          <w:b/>
          <w:bCs/>
          <w:i/>
        </w:rPr>
        <w:t>Especificações Técnicas</w:t>
      </w:r>
    </w:p>
    <w:p w:rsidR="00EF582B" w:rsidRPr="00C1158B" w:rsidRDefault="00EF582B" w:rsidP="00EF582B">
      <w:pPr>
        <w:pStyle w:val="PargrafodaLista"/>
        <w:numPr>
          <w:ilvl w:val="1"/>
          <w:numId w:val="22"/>
        </w:numPr>
        <w:spacing w:after="0" w:line="240" w:lineRule="auto"/>
        <w:ind w:right="-7" w:hanging="360"/>
        <w:jc w:val="both"/>
        <w:rPr>
          <w:rFonts w:cs="Arial"/>
          <w:bCs/>
          <w:i/>
        </w:rPr>
      </w:pPr>
      <w:r w:rsidRPr="00C1158B">
        <w:rPr>
          <w:rFonts w:cs="Arial"/>
          <w:i/>
        </w:rPr>
        <w:t xml:space="preserve">Tecnologia: DDR3; </w:t>
      </w:r>
    </w:p>
    <w:p w:rsidR="00EF582B" w:rsidRPr="00C1158B" w:rsidRDefault="00EF582B" w:rsidP="00EF582B">
      <w:pPr>
        <w:pStyle w:val="PargrafodaLista"/>
        <w:numPr>
          <w:ilvl w:val="1"/>
          <w:numId w:val="22"/>
        </w:numPr>
        <w:spacing w:after="0" w:line="240" w:lineRule="auto"/>
        <w:ind w:right="-7" w:hanging="360"/>
        <w:jc w:val="both"/>
        <w:rPr>
          <w:rFonts w:cs="Arial"/>
          <w:bCs/>
          <w:i/>
        </w:rPr>
      </w:pPr>
      <w:r w:rsidRPr="00C1158B">
        <w:rPr>
          <w:rFonts w:cs="Arial"/>
          <w:i/>
        </w:rPr>
        <w:t>Capacidade</w:t>
      </w:r>
      <w:r>
        <w:rPr>
          <w:rFonts w:cs="Arial"/>
          <w:i/>
        </w:rPr>
        <w:t xml:space="preserve"> mínima</w:t>
      </w:r>
      <w:r w:rsidRPr="00C1158B">
        <w:rPr>
          <w:rFonts w:cs="Arial"/>
          <w:i/>
        </w:rPr>
        <w:t xml:space="preserve">: </w:t>
      </w:r>
      <w:proofErr w:type="gramStart"/>
      <w:r w:rsidRPr="00C1158B">
        <w:rPr>
          <w:rFonts w:cs="Arial"/>
          <w:i/>
        </w:rPr>
        <w:t>4GB ;</w:t>
      </w:r>
      <w:proofErr w:type="gramEnd"/>
    </w:p>
    <w:p w:rsidR="00EF582B" w:rsidRPr="00C1158B" w:rsidRDefault="00EF582B" w:rsidP="00EF582B">
      <w:pPr>
        <w:pStyle w:val="PargrafodaLista"/>
        <w:numPr>
          <w:ilvl w:val="1"/>
          <w:numId w:val="22"/>
        </w:numPr>
        <w:spacing w:after="0" w:line="240" w:lineRule="auto"/>
        <w:ind w:right="-7" w:hanging="360"/>
        <w:jc w:val="both"/>
        <w:rPr>
          <w:rFonts w:cs="Arial"/>
          <w:bCs/>
          <w:i/>
        </w:rPr>
      </w:pPr>
      <w:r w:rsidRPr="00C1158B">
        <w:rPr>
          <w:rFonts w:cs="Arial"/>
          <w:i/>
        </w:rPr>
        <w:t>Frequência: DDR3 1333</w:t>
      </w:r>
    </w:p>
    <w:p w:rsidR="00EF582B" w:rsidRPr="00C1158B" w:rsidRDefault="00EF582B" w:rsidP="00EF582B">
      <w:pPr>
        <w:pStyle w:val="PargrafodaLista"/>
        <w:numPr>
          <w:ilvl w:val="1"/>
          <w:numId w:val="22"/>
        </w:numPr>
        <w:spacing w:after="0" w:line="240" w:lineRule="auto"/>
        <w:ind w:right="-7" w:hanging="360"/>
        <w:jc w:val="both"/>
        <w:rPr>
          <w:rFonts w:cs="Arial"/>
          <w:bCs/>
          <w:i/>
        </w:rPr>
      </w:pPr>
      <w:r w:rsidRPr="00C1158B">
        <w:rPr>
          <w:rFonts w:cs="Arial"/>
          <w:i/>
        </w:rPr>
        <w:t xml:space="preserve"> PC3-10600; </w:t>
      </w:r>
    </w:p>
    <w:p w:rsidR="00EF582B" w:rsidRPr="00C1158B" w:rsidRDefault="00EF582B" w:rsidP="00EF582B">
      <w:pPr>
        <w:pStyle w:val="PargrafodaLista"/>
        <w:numPr>
          <w:ilvl w:val="1"/>
          <w:numId w:val="22"/>
        </w:numPr>
        <w:spacing w:after="0" w:line="240" w:lineRule="auto"/>
        <w:ind w:right="-7" w:hanging="360"/>
        <w:jc w:val="both"/>
        <w:rPr>
          <w:rFonts w:cs="Arial"/>
          <w:bCs/>
          <w:i/>
        </w:rPr>
      </w:pPr>
      <w:r w:rsidRPr="00C1158B">
        <w:rPr>
          <w:rFonts w:cs="Arial"/>
          <w:i/>
        </w:rPr>
        <w:t>Quantidade de pinos: 240;</w:t>
      </w:r>
    </w:p>
    <w:p w:rsidR="00EF582B" w:rsidRPr="00C1158B" w:rsidRDefault="00EF582B" w:rsidP="00EF582B">
      <w:pPr>
        <w:numPr>
          <w:ilvl w:val="0"/>
          <w:numId w:val="22"/>
        </w:numPr>
        <w:ind w:right="-7"/>
        <w:contextualSpacing/>
        <w:jc w:val="both"/>
        <w:rPr>
          <w:rFonts w:cs="Calibri"/>
          <w:b/>
          <w:i/>
          <w:lang w:bidi="en-US"/>
        </w:rPr>
      </w:pPr>
      <w:r w:rsidRPr="00C1158B">
        <w:rPr>
          <w:rFonts w:cs="Calibri"/>
          <w:b/>
          <w:i/>
          <w:lang w:bidi="en-US"/>
        </w:rPr>
        <w:t>Garantia e Suporte</w:t>
      </w:r>
    </w:p>
    <w:p w:rsidR="00EF582B" w:rsidRPr="00C1158B" w:rsidRDefault="00EF582B" w:rsidP="00EF582B">
      <w:pPr>
        <w:numPr>
          <w:ilvl w:val="1"/>
          <w:numId w:val="22"/>
        </w:numPr>
        <w:tabs>
          <w:tab w:val="left" w:pos="851"/>
        </w:tabs>
        <w:ind w:right="-7"/>
        <w:contextualSpacing/>
        <w:jc w:val="both"/>
        <w:rPr>
          <w:rFonts w:cs="Calibri"/>
          <w:i/>
          <w:lang w:bidi="en-US"/>
        </w:rPr>
      </w:pPr>
      <w:r w:rsidRPr="00C1158B">
        <w:rPr>
          <w:rFonts w:cs="Calibri"/>
          <w:i/>
          <w:lang w:bidi="en-US"/>
        </w:rPr>
        <w:t xml:space="preserve">A garantia de funcionamento será do Fabricante, pelo período </w:t>
      </w:r>
      <w:r>
        <w:rPr>
          <w:rFonts w:cs="Calibri"/>
          <w:i/>
          <w:lang w:bidi="en-US"/>
        </w:rPr>
        <w:t>mínimo</w:t>
      </w:r>
      <w:r w:rsidRPr="00C1158B">
        <w:rPr>
          <w:rFonts w:cs="Calibri"/>
          <w:i/>
          <w:lang w:bidi="en-US"/>
        </w:rPr>
        <w:t>de 06 (seis) meses contada a partir do recebimento definitivo do equipamento;</w:t>
      </w:r>
    </w:p>
    <w:p w:rsidR="00EF582B" w:rsidRPr="00C1158B" w:rsidRDefault="00EF582B" w:rsidP="00EF582B">
      <w:pPr>
        <w:numPr>
          <w:ilvl w:val="0"/>
          <w:numId w:val="22"/>
        </w:numPr>
        <w:ind w:right="-7"/>
        <w:contextualSpacing/>
        <w:jc w:val="both"/>
        <w:rPr>
          <w:rFonts w:cs="Calibri"/>
          <w:b/>
          <w:i/>
          <w:lang w:bidi="en-US"/>
        </w:rPr>
      </w:pPr>
      <w:r w:rsidRPr="00C1158B">
        <w:rPr>
          <w:rFonts w:cs="Calibri"/>
          <w:b/>
          <w:bCs/>
          <w:i/>
          <w:lang w:bidi="en-US"/>
        </w:rPr>
        <w:t>Declarações</w:t>
      </w:r>
    </w:p>
    <w:p w:rsidR="00EF582B" w:rsidRPr="00C1158B" w:rsidRDefault="00EF582B" w:rsidP="00EF582B">
      <w:pPr>
        <w:numPr>
          <w:ilvl w:val="1"/>
          <w:numId w:val="22"/>
        </w:numPr>
        <w:tabs>
          <w:tab w:val="left" w:pos="851"/>
        </w:tabs>
        <w:ind w:right="-7"/>
        <w:contextualSpacing/>
        <w:jc w:val="both"/>
        <w:rPr>
          <w:rFonts w:cs="Arial"/>
          <w:i/>
          <w:lang w:bidi="en-US"/>
        </w:rPr>
      </w:pPr>
      <w:r w:rsidRPr="00C1158B">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r>
              <w:rPr>
                <w:b/>
              </w:rPr>
              <w:t>14</w:t>
            </w:r>
            <w:r w:rsidRPr="00304D6D">
              <w:rPr>
                <w:b/>
              </w:rPr>
              <w:t xml:space="preserve"> – </w:t>
            </w:r>
            <w:r>
              <w:rPr>
                <w:b/>
              </w:rPr>
              <w:t xml:space="preserve">Memória </w:t>
            </w:r>
            <w:proofErr w:type="gramStart"/>
            <w:r>
              <w:rPr>
                <w:b/>
              </w:rPr>
              <w:t>DDR3para</w:t>
            </w:r>
            <w:proofErr w:type="gramEnd"/>
            <w:r>
              <w:rPr>
                <w:b/>
              </w:rPr>
              <w:t xml:space="preserve"> Notebook</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100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Memória DDR3 1333MHZ 4GB – 204 Pinos</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4D785C" w:rsidRDefault="00EF582B" w:rsidP="00EF582B">
      <w:pPr>
        <w:pStyle w:val="PargrafodaLista"/>
        <w:numPr>
          <w:ilvl w:val="0"/>
          <w:numId w:val="22"/>
        </w:numPr>
        <w:spacing w:after="0" w:line="240" w:lineRule="auto"/>
        <w:ind w:right="-7"/>
        <w:jc w:val="both"/>
        <w:rPr>
          <w:rFonts w:cs="Arial"/>
          <w:b/>
          <w:bCs/>
          <w:i/>
        </w:rPr>
      </w:pPr>
      <w:r w:rsidRPr="004D785C">
        <w:rPr>
          <w:rFonts w:cs="Arial"/>
          <w:b/>
          <w:bCs/>
          <w:i/>
        </w:rPr>
        <w:t>Especificações Técnicas</w:t>
      </w:r>
    </w:p>
    <w:p w:rsidR="00EF582B" w:rsidRPr="004D785C" w:rsidRDefault="00EF582B" w:rsidP="00EF582B">
      <w:pPr>
        <w:pStyle w:val="PargrafodaLista"/>
        <w:numPr>
          <w:ilvl w:val="1"/>
          <w:numId w:val="22"/>
        </w:numPr>
        <w:spacing w:after="0" w:line="240" w:lineRule="auto"/>
        <w:ind w:right="-7" w:hanging="360"/>
        <w:jc w:val="both"/>
        <w:rPr>
          <w:rFonts w:cs="Arial"/>
          <w:bCs/>
          <w:i/>
        </w:rPr>
      </w:pPr>
      <w:r w:rsidRPr="004D785C">
        <w:rPr>
          <w:rFonts w:cs="Arial"/>
          <w:i/>
        </w:rPr>
        <w:t xml:space="preserve">Tecnologia: DDR3; </w:t>
      </w:r>
    </w:p>
    <w:p w:rsidR="00EF582B" w:rsidRPr="004D785C" w:rsidRDefault="00EF582B" w:rsidP="00EF582B">
      <w:pPr>
        <w:pStyle w:val="PargrafodaLista"/>
        <w:numPr>
          <w:ilvl w:val="1"/>
          <w:numId w:val="22"/>
        </w:numPr>
        <w:spacing w:after="0" w:line="240" w:lineRule="auto"/>
        <w:ind w:right="-7" w:hanging="360"/>
        <w:jc w:val="both"/>
        <w:rPr>
          <w:rFonts w:cs="Arial"/>
          <w:bCs/>
          <w:i/>
        </w:rPr>
      </w:pPr>
      <w:r w:rsidRPr="004D785C">
        <w:rPr>
          <w:rFonts w:cs="Arial"/>
          <w:i/>
        </w:rPr>
        <w:t>Capacidade</w:t>
      </w:r>
      <w:r>
        <w:rPr>
          <w:rFonts w:cs="Arial"/>
          <w:i/>
        </w:rPr>
        <w:t xml:space="preserve"> mínima</w:t>
      </w:r>
      <w:r w:rsidRPr="004D785C">
        <w:rPr>
          <w:rFonts w:cs="Arial"/>
          <w:i/>
        </w:rPr>
        <w:t xml:space="preserve">: 4GB; </w:t>
      </w:r>
    </w:p>
    <w:p w:rsidR="00EF582B" w:rsidRPr="004D785C" w:rsidRDefault="00EF582B" w:rsidP="00EF582B">
      <w:pPr>
        <w:pStyle w:val="PargrafodaLista"/>
        <w:numPr>
          <w:ilvl w:val="1"/>
          <w:numId w:val="22"/>
        </w:numPr>
        <w:spacing w:after="0" w:line="240" w:lineRule="auto"/>
        <w:ind w:right="-7" w:hanging="360"/>
        <w:jc w:val="both"/>
        <w:rPr>
          <w:rFonts w:cs="Arial"/>
          <w:bCs/>
          <w:i/>
        </w:rPr>
      </w:pPr>
      <w:r w:rsidRPr="004D785C">
        <w:rPr>
          <w:rFonts w:cs="Arial"/>
          <w:i/>
        </w:rPr>
        <w:t>Frequência: DDR3 1333</w:t>
      </w:r>
    </w:p>
    <w:p w:rsidR="00EF582B" w:rsidRPr="004D785C" w:rsidRDefault="00EF582B" w:rsidP="00EF582B">
      <w:pPr>
        <w:pStyle w:val="PargrafodaLista"/>
        <w:numPr>
          <w:ilvl w:val="1"/>
          <w:numId w:val="22"/>
        </w:numPr>
        <w:spacing w:after="0" w:line="240" w:lineRule="auto"/>
        <w:ind w:right="-7" w:hanging="360"/>
        <w:jc w:val="both"/>
        <w:rPr>
          <w:rFonts w:cs="Arial"/>
          <w:bCs/>
          <w:i/>
        </w:rPr>
      </w:pPr>
      <w:r w:rsidRPr="004D785C">
        <w:rPr>
          <w:rFonts w:cs="Arial"/>
          <w:i/>
        </w:rPr>
        <w:t xml:space="preserve"> PC3-10600; </w:t>
      </w:r>
    </w:p>
    <w:p w:rsidR="00EF582B" w:rsidRPr="004D785C" w:rsidRDefault="00EF582B" w:rsidP="00EF582B">
      <w:pPr>
        <w:pStyle w:val="PargrafodaLista"/>
        <w:numPr>
          <w:ilvl w:val="1"/>
          <w:numId w:val="22"/>
        </w:numPr>
        <w:spacing w:after="0" w:line="240" w:lineRule="auto"/>
        <w:ind w:right="-7" w:hanging="360"/>
        <w:jc w:val="both"/>
        <w:rPr>
          <w:rFonts w:cs="Arial"/>
          <w:bCs/>
          <w:i/>
        </w:rPr>
      </w:pPr>
      <w:r w:rsidRPr="004D785C">
        <w:rPr>
          <w:rFonts w:cs="Arial"/>
          <w:i/>
        </w:rPr>
        <w:t>Quantidade de pinos: 204;</w:t>
      </w:r>
    </w:p>
    <w:p w:rsidR="00EF582B" w:rsidRPr="004D785C" w:rsidRDefault="00EF582B" w:rsidP="00EF582B">
      <w:pPr>
        <w:numPr>
          <w:ilvl w:val="0"/>
          <w:numId w:val="22"/>
        </w:numPr>
        <w:ind w:right="-7"/>
        <w:contextualSpacing/>
        <w:jc w:val="both"/>
        <w:rPr>
          <w:rFonts w:cs="Calibri"/>
          <w:b/>
          <w:i/>
          <w:lang w:bidi="en-US"/>
        </w:rPr>
      </w:pPr>
      <w:r w:rsidRPr="004D785C">
        <w:rPr>
          <w:rFonts w:cs="Calibri"/>
          <w:b/>
          <w:i/>
          <w:lang w:bidi="en-US"/>
        </w:rPr>
        <w:t>Garantia e Suporte</w:t>
      </w:r>
    </w:p>
    <w:p w:rsidR="00EF582B" w:rsidRPr="004D785C" w:rsidRDefault="00EF582B" w:rsidP="00EF582B">
      <w:pPr>
        <w:numPr>
          <w:ilvl w:val="1"/>
          <w:numId w:val="22"/>
        </w:numPr>
        <w:tabs>
          <w:tab w:val="left" w:pos="851"/>
        </w:tabs>
        <w:ind w:right="-7"/>
        <w:contextualSpacing/>
        <w:jc w:val="both"/>
        <w:rPr>
          <w:rFonts w:cs="Calibri"/>
          <w:i/>
          <w:lang w:bidi="en-US"/>
        </w:rPr>
      </w:pPr>
      <w:r w:rsidRPr="004D785C">
        <w:rPr>
          <w:rFonts w:cs="Calibri"/>
          <w:i/>
          <w:lang w:bidi="en-US"/>
        </w:rPr>
        <w:t xml:space="preserve">A garantia de funcionamento será do Fabricante, pelo período </w:t>
      </w:r>
      <w:r>
        <w:rPr>
          <w:rFonts w:cs="Calibri"/>
          <w:i/>
          <w:lang w:bidi="en-US"/>
        </w:rPr>
        <w:t>mínimo</w:t>
      </w:r>
      <w:r w:rsidRPr="004D785C">
        <w:rPr>
          <w:rFonts w:cs="Calibri"/>
          <w:i/>
          <w:lang w:bidi="en-US"/>
        </w:rPr>
        <w:t>de 06 (seis) meses contada a partir do recebimento definitivo do equipamento;</w:t>
      </w:r>
    </w:p>
    <w:p w:rsidR="00EF582B" w:rsidRPr="004D785C" w:rsidRDefault="00EF582B" w:rsidP="00EF582B">
      <w:pPr>
        <w:numPr>
          <w:ilvl w:val="0"/>
          <w:numId w:val="22"/>
        </w:numPr>
        <w:ind w:right="-7"/>
        <w:contextualSpacing/>
        <w:jc w:val="both"/>
        <w:rPr>
          <w:rFonts w:cs="Calibri"/>
          <w:b/>
          <w:i/>
          <w:lang w:bidi="en-US"/>
        </w:rPr>
      </w:pPr>
      <w:r w:rsidRPr="004D785C">
        <w:rPr>
          <w:rFonts w:cs="Calibri"/>
          <w:b/>
          <w:bCs/>
          <w:i/>
          <w:lang w:bidi="en-US"/>
        </w:rPr>
        <w:t>Declarações</w:t>
      </w:r>
    </w:p>
    <w:p w:rsidR="00EF582B" w:rsidRPr="004D785C" w:rsidRDefault="00EF582B" w:rsidP="00EF582B">
      <w:pPr>
        <w:numPr>
          <w:ilvl w:val="1"/>
          <w:numId w:val="22"/>
        </w:numPr>
        <w:tabs>
          <w:tab w:val="left" w:pos="851"/>
        </w:tabs>
        <w:ind w:right="-7"/>
        <w:contextualSpacing/>
        <w:jc w:val="both"/>
        <w:rPr>
          <w:rFonts w:cs="Arial"/>
          <w:i/>
          <w:lang w:bidi="en-US"/>
        </w:rPr>
      </w:pPr>
      <w:r w:rsidRPr="004D785C">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4D785C" w:rsidRDefault="00EF582B" w:rsidP="00EF582B">
      <w:pPr>
        <w:jc w:val="both"/>
        <w:rPr>
          <w:b/>
          <w:i/>
        </w:rPr>
      </w:pPr>
    </w:p>
    <w:p w:rsidR="00EF582B" w:rsidRPr="00B970A2" w:rsidRDefault="00EF582B" w:rsidP="00EF582B">
      <w:pPr>
        <w:jc w:val="both"/>
        <w:rPr>
          <w:b/>
          <w:color w:val="C00000"/>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lastRenderedPageBreak/>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proofErr w:type="gramStart"/>
            <w:r w:rsidRPr="00304D6D">
              <w:rPr>
                <w:b/>
              </w:rPr>
              <w:t>1</w:t>
            </w:r>
            <w:r>
              <w:rPr>
                <w:b/>
              </w:rPr>
              <w:t>5</w:t>
            </w:r>
            <w:r w:rsidRPr="00304D6D">
              <w:rPr>
                <w:b/>
              </w:rPr>
              <w:t xml:space="preserve"> – </w:t>
            </w:r>
            <w:r>
              <w:rPr>
                <w:b/>
              </w:rPr>
              <w:t>Memória DDR3</w:t>
            </w:r>
            <w:proofErr w:type="gramEnd"/>
            <w:r>
              <w:rPr>
                <w:b/>
              </w:rPr>
              <w:t xml:space="preserve"> RDIMM</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10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 xml:space="preserve">Memória DDR3 RDIMM 8GB 1067MHZ ou Superior para Servidor DELL </w:t>
            </w:r>
            <w:proofErr w:type="spellStart"/>
            <w:r>
              <w:rPr>
                <w:b/>
              </w:rPr>
              <w:t>Poweredge</w:t>
            </w:r>
            <w:proofErr w:type="spellEnd"/>
            <w:r>
              <w:rPr>
                <w:b/>
              </w:rPr>
              <w:t xml:space="preserve"> r710</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AA4EBD" w:rsidRDefault="00EF582B" w:rsidP="00EF582B">
      <w:pPr>
        <w:pStyle w:val="PargrafodaLista"/>
        <w:numPr>
          <w:ilvl w:val="0"/>
          <w:numId w:val="22"/>
        </w:numPr>
        <w:spacing w:after="0" w:line="240" w:lineRule="auto"/>
        <w:ind w:right="-7"/>
        <w:jc w:val="both"/>
        <w:rPr>
          <w:rFonts w:cs="Arial"/>
          <w:b/>
          <w:bCs/>
          <w:i/>
        </w:rPr>
      </w:pPr>
      <w:r w:rsidRPr="00AA4EBD">
        <w:rPr>
          <w:rFonts w:cs="Arial"/>
          <w:b/>
          <w:bCs/>
          <w:i/>
        </w:rPr>
        <w:t>Especificações Técnicas</w:t>
      </w:r>
    </w:p>
    <w:p w:rsidR="00EF582B" w:rsidRPr="00AA4EBD" w:rsidRDefault="00EF582B" w:rsidP="00EF582B">
      <w:pPr>
        <w:pStyle w:val="PargrafodaLista"/>
        <w:numPr>
          <w:ilvl w:val="1"/>
          <w:numId w:val="22"/>
        </w:numPr>
        <w:spacing w:after="0" w:line="240" w:lineRule="auto"/>
        <w:ind w:right="-7" w:hanging="360"/>
        <w:jc w:val="both"/>
        <w:rPr>
          <w:rFonts w:cs="Arial"/>
          <w:bCs/>
          <w:i/>
        </w:rPr>
      </w:pPr>
      <w:r w:rsidRPr="00AA4EBD">
        <w:rPr>
          <w:rFonts w:cs="Arial"/>
          <w:bCs/>
          <w:i/>
        </w:rPr>
        <w:t xml:space="preserve">Memoria para servidor </w:t>
      </w:r>
      <w:r w:rsidRPr="00AA4EBD">
        <w:rPr>
          <w:i/>
        </w:rPr>
        <w:t xml:space="preserve">DELL </w:t>
      </w:r>
      <w:proofErr w:type="spellStart"/>
      <w:r w:rsidRPr="00AA4EBD">
        <w:rPr>
          <w:i/>
        </w:rPr>
        <w:t>Poweredge</w:t>
      </w:r>
      <w:proofErr w:type="spellEnd"/>
      <w:r w:rsidRPr="00AA4EBD">
        <w:rPr>
          <w:i/>
        </w:rPr>
        <w:t xml:space="preserve"> r710</w:t>
      </w:r>
    </w:p>
    <w:p w:rsidR="00EF582B" w:rsidRPr="00AA4EBD" w:rsidRDefault="00EF582B" w:rsidP="00EF582B">
      <w:pPr>
        <w:pStyle w:val="PargrafodaLista"/>
        <w:numPr>
          <w:ilvl w:val="1"/>
          <w:numId w:val="22"/>
        </w:numPr>
        <w:spacing w:after="0" w:line="240" w:lineRule="auto"/>
        <w:ind w:right="-7" w:hanging="360"/>
        <w:jc w:val="both"/>
        <w:rPr>
          <w:rFonts w:cs="Arial"/>
          <w:bCs/>
          <w:i/>
        </w:rPr>
      </w:pPr>
      <w:r w:rsidRPr="00AA4EBD">
        <w:rPr>
          <w:rFonts w:cs="Arial"/>
          <w:i/>
        </w:rPr>
        <w:t xml:space="preserve">Tecnologia: DDR3; </w:t>
      </w:r>
    </w:p>
    <w:p w:rsidR="00EF582B" w:rsidRPr="00AA4EBD" w:rsidRDefault="00EF582B" w:rsidP="00EF582B">
      <w:pPr>
        <w:pStyle w:val="PargrafodaLista"/>
        <w:numPr>
          <w:ilvl w:val="1"/>
          <w:numId w:val="22"/>
        </w:numPr>
        <w:spacing w:after="0" w:line="240" w:lineRule="auto"/>
        <w:ind w:right="-7" w:hanging="360"/>
        <w:jc w:val="both"/>
        <w:rPr>
          <w:rFonts w:cs="Arial"/>
          <w:bCs/>
          <w:i/>
        </w:rPr>
      </w:pPr>
      <w:r w:rsidRPr="00AA4EBD">
        <w:rPr>
          <w:rFonts w:cs="Arial"/>
          <w:i/>
        </w:rPr>
        <w:t xml:space="preserve">Capacidade: 8GB; </w:t>
      </w:r>
    </w:p>
    <w:p w:rsidR="00EF582B" w:rsidRPr="00AA4EBD" w:rsidRDefault="00EF582B" w:rsidP="00EF582B">
      <w:pPr>
        <w:pStyle w:val="PargrafodaLista"/>
        <w:numPr>
          <w:ilvl w:val="1"/>
          <w:numId w:val="22"/>
        </w:numPr>
        <w:spacing w:after="0" w:line="240" w:lineRule="auto"/>
        <w:ind w:right="-7" w:hanging="360"/>
        <w:jc w:val="both"/>
        <w:rPr>
          <w:rFonts w:cs="Arial"/>
          <w:bCs/>
          <w:i/>
        </w:rPr>
      </w:pPr>
      <w:proofErr w:type="spellStart"/>
      <w:r w:rsidRPr="00AA4EBD">
        <w:rPr>
          <w:rFonts w:cs="Arial"/>
          <w:i/>
        </w:rPr>
        <w:t>Frequencia</w:t>
      </w:r>
      <w:proofErr w:type="spellEnd"/>
      <w:r w:rsidRPr="00AA4EBD">
        <w:rPr>
          <w:rFonts w:cs="Arial"/>
          <w:i/>
        </w:rPr>
        <w:t xml:space="preserve">: DDR3- </w:t>
      </w:r>
      <w:proofErr w:type="gramStart"/>
      <w:r w:rsidRPr="00AA4EBD">
        <w:rPr>
          <w:rFonts w:cs="Arial"/>
          <w:i/>
        </w:rPr>
        <w:t>1067MHz</w:t>
      </w:r>
      <w:proofErr w:type="gramEnd"/>
    </w:p>
    <w:p w:rsidR="00EF582B" w:rsidRPr="00AA4EBD" w:rsidRDefault="00EF582B" w:rsidP="00EF582B">
      <w:pPr>
        <w:pStyle w:val="PargrafodaLista"/>
        <w:numPr>
          <w:ilvl w:val="1"/>
          <w:numId w:val="22"/>
        </w:numPr>
        <w:spacing w:after="0" w:line="240" w:lineRule="auto"/>
        <w:ind w:right="-7" w:hanging="360"/>
        <w:jc w:val="both"/>
        <w:rPr>
          <w:rFonts w:cs="Arial"/>
          <w:bCs/>
          <w:i/>
        </w:rPr>
      </w:pPr>
      <w:r w:rsidRPr="00AA4EBD">
        <w:rPr>
          <w:rFonts w:cs="Arial"/>
          <w:i/>
        </w:rPr>
        <w:t>240</w:t>
      </w:r>
      <w:r>
        <w:rPr>
          <w:rFonts w:cs="Arial"/>
          <w:i/>
        </w:rPr>
        <w:t xml:space="preserve"> pinos</w:t>
      </w:r>
      <w:r w:rsidRPr="00AA4EBD">
        <w:rPr>
          <w:rFonts w:cs="Arial"/>
          <w:i/>
        </w:rPr>
        <w:t>-</w:t>
      </w:r>
      <w:r>
        <w:rPr>
          <w:rFonts w:cs="Arial"/>
          <w:i/>
        </w:rPr>
        <w:t xml:space="preserve">Registrada </w:t>
      </w:r>
      <w:r w:rsidRPr="00AA4EBD">
        <w:rPr>
          <w:rFonts w:cs="Arial"/>
          <w:i/>
        </w:rPr>
        <w:t>DIMM;</w:t>
      </w:r>
    </w:p>
    <w:p w:rsidR="00EF582B" w:rsidRPr="00AA4EBD" w:rsidRDefault="00EF582B" w:rsidP="00EF582B">
      <w:pPr>
        <w:numPr>
          <w:ilvl w:val="0"/>
          <w:numId w:val="22"/>
        </w:numPr>
        <w:ind w:right="-7"/>
        <w:contextualSpacing/>
        <w:jc w:val="both"/>
        <w:rPr>
          <w:rFonts w:cs="Calibri"/>
          <w:b/>
          <w:i/>
          <w:lang w:bidi="en-US"/>
        </w:rPr>
      </w:pPr>
      <w:r w:rsidRPr="00AA4EBD">
        <w:rPr>
          <w:rFonts w:cs="Calibri"/>
          <w:b/>
          <w:i/>
          <w:lang w:bidi="en-US"/>
        </w:rPr>
        <w:t>Garantia e Suporte</w:t>
      </w:r>
    </w:p>
    <w:p w:rsidR="00EF582B" w:rsidRPr="00AA4EBD" w:rsidRDefault="00EF582B" w:rsidP="00EF582B">
      <w:pPr>
        <w:numPr>
          <w:ilvl w:val="1"/>
          <w:numId w:val="22"/>
        </w:numPr>
        <w:tabs>
          <w:tab w:val="left" w:pos="851"/>
        </w:tabs>
        <w:ind w:right="-7"/>
        <w:contextualSpacing/>
        <w:jc w:val="both"/>
        <w:rPr>
          <w:rFonts w:cs="Calibri"/>
          <w:i/>
          <w:lang w:bidi="en-US"/>
        </w:rPr>
      </w:pPr>
      <w:r w:rsidRPr="00AA4EBD">
        <w:rPr>
          <w:rFonts w:cs="Calibri"/>
          <w:i/>
          <w:lang w:bidi="en-US"/>
        </w:rPr>
        <w:t xml:space="preserve">A garantia de funcionamento será do Fabricante, pelo período </w:t>
      </w:r>
      <w:r>
        <w:rPr>
          <w:rFonts w:cs="Calibri"/>
          <w:i/>
          <w:lang w:bidi="en-US"/>
        </w:rPr>
        <w:t>mínimo</w:t>
      </w:r>
      <w:r w:rsidRPr="00AA4EBD">
        <w:rPr>
          <w:rFonts w:cs="Calibri"/>
          <w:i/>
          <w:lang w:bidi="en-US"/>
        </w:rPr>
        <w:t>de 06 (seis) meses contada a partir do recebimento definitivo do equipamento;</w:t>
      </w:r>
    </w:p>
    <w:p w:rsidR="00EF582B" w:rsidRPr="00AA4EBD" w:rsidRDefault="00EF582B" w:rsidP="00EF582B">
      <w:pPr>
        <w:numPr>
          <w:ilvl w:val="0"/>
          <w:numId w:val="22"/>
        </w:numPr>
        <w:ind w:right="-7"/>
        <w:contextualSpacing/>
        <w:jc w:val="both"/>
        <w:rPr>
          <w:rFonts w:cs="Calibri"/>
          <w:b/>
          <w:i/>
          <w:lang w:bidi="en-US"/>
        </w:rPr>
      </w:pPr>
      <w:r w:rsidRPr="00AA4EBD">
        <w:rPr>
          <w:rFonts w:cs="Calibri"/>
          <w:b/>
          <w:bCs/>
          <w:i/>
          <w:lang w:bidi="en-US"/>
        </w:rPr>
        <w:t>Declarações</w:t>
      </w:r>
    </w:p>
    <w:p w:rsidR="00EF582B" w:rsidRPr="00AA4EBD" w:rsidRDefault="00EF582B" w:rsidP="00EF582B">
      <w:pPr>
        <w:numPr>
          <w:ilvl w:val="1"/>
          <w:numId w:val="22"/>
        </w:numPr>
        <w:tabs>
          <w:tab w:val="left" w:pos="851"/>
        </w:tabs>
        <w:ind w:right="-7"/>
        <w:contextualSpacing/>
        <w:jc w:val="both"/>
        <w:rPr>
          <w:rFonts w:cs="Arial"/>
          <w:i/>
          <w:lang w:bidi="en-US"/>
        </w:rPr>
      </w:pPr>
      <w:r w:rsidRPr="00AA4EBD">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AA4EBD" w:rsidRDefault="00EF582B" w:rsidP="00EF582B">
      <w:pPr>
        <w:jc w:val="both"/>
        <w:rPr>
          <w:b/>
          <w:i/>
        </w:rPr>
      </w:pPr>
    </w:p>
    <w:p w:rsidR="00EF582B" w:rsidRPr="00AA4EBD" w:rsidRDefault="00EF582B" w:rsidP="00EF582B">
      <w:pPr>
        <w:jc w:val="both"/>
        <w:rPr>
          <w:b/>
          <w:i/>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proofErr w:type="gramStart"/>
            <w:r w:rsidRPr="00304D6D">
              <w:rPr>
                <w:b/>
              </w:rPr>
              <w:t>1</w:t>
            </w:r>
            <w:r>
              <w:rPr>
                <w:b/>
              </w:rPr>
              <w:t>6</w:t>
            </w:r>
            <w:r w:rsidRPr="00304D6D">
              <w:rPr>
                <w:b/>
              </w:rPr>
              <w:t xml:space="preserve"> – </w:t>
            </w:r>
            <w:r>
              <w:rPr>
                <w:b/>
              </w:rPr>
              <w:t>Memória DDR3</w:t>
            </w:r>
            <w:proofErr w:type="gramEnd"/>
            <w:r>
              <w:rPr>
                <w:b/>
              </w:rPr>
              <w:t xml:space="preserve"> Dual-</w:t>
            </w:r>
            <w:proofErr w:type="spellStart"/>
            <w:r>
              <w:rPr>
                <w:b/>
              </w:rPr>
              <w:t>rank</w:t>
            </w:r>
            <w:proofErr w:type="spellEnd"/>
            <w:r>
              <w:rPr>
                <w:b/>
              </w:rPr>
              <w:t xml:space="preserve"> RDIMM</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40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Memória DDR3 Dual-</w:t>
            </w:r>
            <w:proofErr w:type="spellStart"/>
            <w:r>
              <w:rPr>
                <w:b/>
              </w:rPr>
              <w:t>rank</w:t>
            </w:r>
            <w:proofErr w:type="spellEnd"/>
            <w:r>
              <w:rPr>
                <w:b/>
              </w:rPr>
              <w:t xml:space="preserve"> RDIMM 16GB 800, 1066 ou 1333MHZ, PC3-10600R-99 para Servidor IBM System x 3650m3</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A5137B" w:rsidRDefault="00EF582B" w:rsidP="00EF582B">
      <w:pPr>
        <w:pStyle w:val="PargrafodaLista"/>
        <w:numPr>
          <w:ilvl w:val="0"/>
          <w:numId w:val="23"/>
        </w:numPr>
        <w:spacing w:after="0" w:line="240" w:lineRule="auto"/>
        <w:ind w:right="-7"/>
        <w:jc w:val="both"/>
        <w:rPr>
          <w:rFonts w:cs="Arial"/>
          <w:b/>
          <w:bCs/>
          <w:i/>
        </w:rPr>
      </w:pPr>
      <w:r w:rsidRPr="00A5137B">
        <w:rPr>
          <w:rFonts w:cs="Arial"/>
          <w:b/>
          <w:bCs/>
          <w:i/>
        </w:rPr>
        <w:t>Especificações Técnicas</w:t>
      </w:r>
    </w:p>
    <w:p w:rsidR="00EF582B" w:rsidRPr="00A5137B" w:rsidRDefault="00EF582B" w:rsidP="00EF582B">
      <w:pPr>
        <w:pStyle w:val="PargrafodaLista"/>
        <w:numPr>
          <w:ilvl w:val="1"/>
          <w:numId w:val="23"/>
        </w:numPr>
        <w:spacing w:after="0" w:line="240" w:lineRule="auto"/>
        <w:ind w:right="-7" w:hanging="360"/>
        <w:jc w:val="both"/>
        <w:rPr>
          <w:rFonts w:cs="Arial"/>
          <w:bCs/>
          <w:i/>
        </w:rPr>
      </w:pPr>
      <w:r w:rsidRPr="00A5137B">
        <w:rPr>
          <w:rFonts w:cs="Arial"/>
          <w:bCs/>
          <w:i/>
        </w:rPr>
        <w:t>Memória para servidor IBM System x 3650m3</w:t>
      </w:r>
    </w:p>
    <w:p w:rsidR="00EF582B" w:rsidRPr="00A5137B" w:rsidRDefault="00EF582B" w:rsidP="00EF582B">
      <w:pPr>
        <w:pStyle w:val="PargrafodaLista"/>
        <w:numPr>
          <w:ilvl w:val="1"/>
          <w:numId w:val="23"/>
        </w:numPr>
        <w:spacing w:after="0" w:line="240" w:lineRule="auto"/>
        <w:ind w:right="-7" w:hanging="360"/>
        <w:jc w:val="both"/>
        <w:rPr>
          <w:rFonts w:cs="Arial"/>
          <w:bCs/>
          <w:i/>
        </w:rPr>
      </w:pPr>
      <w:r w:rsidRPr="00A5137B">
        <w:rPr>
          <w:rFonts w:cs="Arial"/>
          <w:i/>
        </w:rPr>
        <w:t>Tecnologia: DDR3 Dual-</w:t>
      </w:r>
      <w:proofErr w:type="spellStart"/>
      <w:r w:rsidRPr="00A5137B">
        <w:rPr>
          <w:rFonts w:cs="Arial"/>
          <w:i/>
        </w:rPr>
        <w:t>rank</w:t>
      </w:r>
      <w:proofErr w:type="spellEnd"/>
      <w:r w:rsidRPr="00A5137B">
        <w:rPr>
          <w:rFonts w:cs="Arial"/>
          <w:i/>
        </w:rPr>
        <w:t>;</w:t>
      </w:r>
    </w:p>
    <w:p w:rsidR="00EF582B" w:rsidRPr="00A5137B" w:rsidRDefault="00EF582B" w:rsidP="00EF582B">
      <w:pPr>
        <w:pStyle w:val="PargrafodaLista"/>
        <w:numPr>
          <w:ilvl w:val="1"/>
          <w:numId w:val="23"/>
        </w:numPr>
        <w:spacing w:after="0" w:line="240" w:lineRule="auto"/>
        <w:ind w:right="-7" w:hanging="360"/>
        <w:jc w:val="both"/>
        <w:rPr>
          <w:rFonts w:cs="Arial"/>
          <w:bCs/>
          <w:i/>
        </w:rPr>
      </w:pPr>
      <w:r w:rsidRPr="00A5137B">
        <w:rPr>
          <w:rFonts w:cs="Arial"/>
          <w:i/>
        </w:rPr>
        <w:t xml:space="preserve">Capacidade: 16GB; </w:t>
      </w:r>
    </w:p>
    <w:p w:rsidR="00EF582B" w:rsidRPr="00A5137B" w:rsidRDefault="00EF582B" w:rsidP="00EF582B">
      <w:pPr>
        <w:pStyle w:val="PargrafodaLista"/>
        <w:numPr>
          <w:ilvl w:val="1"/>
          <w:numId w:val="23"/>
        </w:numPr>
        <w:spacing w:after="0" w:line="240" w:lineRule="auto"/>
        <w:ind w:right="-7" w:hanging="360"/>
        <w:jc w:val="both"/>
        <w:rPr>
          <w:rFonts w:cs="Arial"/>
          <w:bCs/>
          <w:i/>
        </w:rPr>
      </w:pPr>
      <w:r w:rsidRPr="00A5137B">
        <w:rPr>
          <w:rFonts w:cs="Arial"/>
          <w:i/>
        </w:rPr>
        <w:t xml:space="preserve"> Freqüência: DDR3 – 800/1066 ou 1333 MHz;</w:t>
      </w:r>
    </w:p>
    <w:p w:rsidR="00EF582B" w:rsidRPr="00A5137B" w:rsidRDefault="00EF582B" w:rsidP="00EF582B">
      <w:pPr>
        <w:pStyle w:val="PargrafodaLista"/>
        <w:numPr>
          <w:ilvl w:val="1"/>
          <w:numId w:val="23"/>
        </w:numPr>
        <w:spacing w:after="0" w:line="240" w:lineRule="auto"/>
        <w:ind w:right="-7" w:hanging="360"/>
        <w:jc w:val="both"/>
        <w:rPr>
          <w:rFonts w:cs="Arial"/>
          <w:bCs/>
          <w:i/>
        </w:rPr>
      </w:pPr>
      <w:r w:rsidRPr="00A5137B">
        <w:rPr>
          <w:rFonts w:cs="Arial"/>
          <w:i/>
        </w:rPr>
        <w:t xml:space="preserve"> PC3-10600R-99; </w:t>
      </w:r>
    </w:p>
    <w:p w:rsidR="00EF582B" w:rsidRPr="00A5137B" w:rsidRDefault="00EF582B" w:rsidP="00EF582B">
      <w:pPr>
        <w:pStyle w:val="PargrafodaLista"/>
        <w:numPr>
          <w:ilvl w:val="1"/>
          <w:numId w:val="23"/>
        </w:numPr>
        <w:spacing w:after="0" w:line="240" w:lineRule="auto"/>
        <w:ind w:right="-7"/>
        <w:jc w:val="both"/>
        <w:rPr>
          <w:rFonts w:cs="Arial"/>
          <w:bCs/>
          <w:i/>
        </w:rPr>
      </w:pPr>
      <w:r w:rsidRPr="00AA4EBD">
        <w:rPr>
          <w:rFonts w:cs="Arial"/>
          <w:i/>
        </w:rPr>
        <w:t>240</w:t>
      </w:r>
      <w:r>
        <w:rPr>
          <w:rFonts w:cs="Arial"/>
          <w:i/>
        </w:rPr>
        <w:t>pinos–</w:t>
      </w:r>
      <w:proofErr w:type="spellStart"/>
      <w:proofErr w:type="gramStart"/>
      <w:r>
        <w:rPr>
          <w:rFonts w:cs="Arial"/>
          <w:i/>
        </w:rPr>
        <w:t>Registrada</w:t>
      </w:r>
      <w:r w:rsidRPr="00AA4EBD">
        <w:rPr>
          <w:rFonts w:cs="Arial"/>
          <w:i/>
        </w:rPr>
        <w:t>DIMM</w:t>
      </w:r>
      <w:proofErr w:type="spellEnd"/>
      <w:proofErr w:type="gramEnd"/>
      <w:r w:rsidRPr="00AA4EBD">
        <w:rPr>
          <w:rFonts w:cs="Arial"/>
          <w:i/>
        </w:rPr>
        <w:t>;</w:t>
      </w:r>
    </w:p>
    <w:p w:rsidR="00EF582B" w:rsidRPr="00A5137B" w:rsidRDefault="00EF582B" w:rsidP="00EF582B">
      <w:pPr>
        <w:numPr>
          <w:ilvl w:val="0"/>
          <w:numId w:val="23"/>
        </w:numPr>
        <w:ind w:right="-7"/>
        <w:contextualSpacing/>
        <w:jc w:val="both"/>
        <w:rPr>
          <w:rFonts w:cs="Calibri"/>
          <w:b/>
          <w:i/>
          <w:lang w:bidi="en-US"/>
        </w:rPr>
      </w:pPr>
      <w:r w:rsidRPr="00A5137B">
        <w:rPr>
          <w:rFonts w:cs="Calibri"/>
          <w:b/>
          <w:i/>
          <w:lang w:bidi="en-US"/>
        </w:rPr>
        <w:t>Garantia e Suporte</w:t>
      </w:r>
    </w:p>
    <w:p w:rsidR="00EF582B" w:rsidRPr="00A5137B" w:rsidRDefault="00EF582B" w:rsidP="00EF582B">
      <w:pPr>
        <w:numPr>
          <w:ilvl w:val="1"/>
          <w:numId w:val="23"/>
        </w:numPr>
        <w:tabs>
          <w:tab w:val="left" w:pos="851"/>
        </w:tabs>
        <w:ind w:right="-7"/>
        <w:contextualSpacing/>
        <w:jc w:val="both"/>
        <w:rPr>
          <w:rFonts w:cs="Calibri"/>
          <w:i/>
          <w:lang w:bidi="en-US"/>
        </w:rPr>
      </w:pPr>
      <w:r w:rsidRPr="00A5137B">
        <w:rPr>
          <w:rFonts w:cs="Calibri"/>
          <w:i/>
          <w:lang w:bidi="en-US"/>
        </w:rPr>
        <w:t xml:space="preserve">A garantia de funcionamento será do Fabricante, pelo período </w:t>
      </w:r>
      <w:r>
        <w:rPr>
          <w:rFonts w:cs="Calibri"/>
          <w:i/>
          <w:lang w:bidi="en-US"/>
        </w:rPr>
        <w:t>mínimo</w:t>
      </w:r>
      <w:r w:rsidRPr="00A5137B">
        <w:rPr>
          <w:rFonts w:cs="Calibri"/>
          <w:i/>
          <w:lang w:bidi="en-US"/>
        </w:rPr>
        <w:t>de 06 (seis) meses contada a partir do recebimento definitivo do equipamento;</w:t>
      </w:r>
    </w:p>
    <w:p w:rsidR="00EF582B" w:rsidRPr="00A5137B" w:rsidRDefault="00EF582B" w:rsidP="00EF582B">
      <w:pPr>
        <w:numPr>
          <w:ilvl w:val="0"/>
          <w:numId w:val="23"/>
        </w:numPr>
        <w:ind w:right="-7"/>
        <w:contextualSpacing/>
        <w:jc w:val="both"/>
        <w:rPr>
          <w:rFonts w:cs="Calibri"/>
          <w:b/>
          <w:i/>
          <w:lang w:bidi="en-US"/>
        </w:rPr>
      </w:pPr>
      <w:r w:rsidRPr="00A5137B">
        <w:rPr>
          <w:rFonts w:cs="Calibri"/>
          <w:b/>
          <w:bCs/>
          <w:i/>
          <w:lang w:bidi="en-US"/>
        </w:rPr>
        <w:t>Declarações</w:t>
      </w:r>
    </w:p>
    <w:p w:rsidR="00EF582B" w:rsidRPr="00A5137B" w:rsidRDefault="00EF582B" w:rsidP="00EF582B">
      <w:pPr>
        <w:numPr>
          <w:ilvl w:val="1"/>
          <w:numId w:val="23"/>
        </w:numPr>
        <w:tabs>
          <w:tab w:val="left" w:pos="851"/>
        </w:tabs>
        <w:ind w:right="-7"/>
        <w:contextualSpacing/>
        <w:jc w:val="both"/>
        <w:rPr>
          <w:rFonts w:cs="Arial"/>
          <w:i/>
          <w:lang w:bidi="en-US"/>
        </w:rPr>
      </w:pPr>
      <w:r w:rsidRPr="00A5137B">
        <w:rPr>
          <w:rFonts w:cs="Arial"/>
          <w:i/>
          <w:lang w:bidi="en-US"/>
        </w:rPr>
        <w:t>Apresentar junto à proposta, s</w:t>
      </w:r>
      <w:r>
        <w:rPr>
          <w:rFonts w:cs="Arial"/>
          <w:i/>
          <w:lang w:bidi="en-US"/>
        </w:rPr>
        <w:t xml:space="preserve">ob </w:t>
      </w:r>
      <w:r w:rsidRPr="00A5137B">
        <w:rPr>
          <w:rFonts w:cs="Arial"/>
          <w:i/>
          <w:lang w:bidi="en-US"/>
        </w:rPr>
        <w:t>pena de desclassificação, declaração da licitante comprovando ciência do Termo de Referência e de que a proposta está de acordo com suas prerrogativas, conforme Declaração de Ciência do Termo de Referência;</w:t>
      </w:r>
    </w:p>
    <w:p w:rsidR="00EF582B" w:rsidRPr="00A5137B" w:rsidRDefault="00EF582B" w:rsidP="00EF582B">
      <w:pPr>
        <w:jc w:val="both"/>
        <w:rPr>
          <w:b/>
          <w:i/>
        </w:rPr>
      </w:pPr>
    </w:p>
    <w:p w:rsidR="00EF582B" w:rsidRPr="00A5137B" w:rsidRDefault="00EF582B" w:rsidP="00EF582B">
      <w:pPr>
        <w:jc w:val="both"/>
        <w:rPr>
          <w:b/>
          <w:i/>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r w:rsidRPr="00304D6D">
              <w:rPr>
                <w:b/>
              </w:rPr>
              <w:t>1</w:t>
            </w:r>
            <w:r>
              <w:rPr>
                <w:b/>
              </w:rPr>
              <w:t>7</w:t>
            </w:r>
            <w:r w:rsidRPr="00304D6D">
              <w:rPr>
                <w:b/>
              </w:rPr>
              <w:t xml:space="preserve"> – </w:t>
            </w:r>
            <w:r>
              <w:rPr>
                <w:b/>
              </w:rPr>
              <w:t>Mouse</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1000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 xml:space="preserve">Mouse </w:t>
            </w:r>
            <w:proofErr w:type="spellStart"/>
            <w:r>
              <w:rPr>
                <w:b/>
              </w:rPr>
              <w:t>Optico</w:t>
            </w:r>
            <w:proofErr w:type="spellEnd"/>
            <w:r>
              <w:rPr>
                <w:b/>
              </w:rPr>
              <w:t xml:space="preserve"> USB</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676AE4" w:rsidRDefault="00EF582B" w:rsidP="00EF582B">
      <w:pPr>
        <w:pStyle w:val="PargrafodaLista"/>
        <w:numPr>
          <w:ilvl w:val="0"/>
          <w:numId w:val="24"/>
        </w:numPr>
        <w:spacing w:after="0" w:line="240" w:lineRule="auto"/>
        <w:ind w:right="-7"/>
        <w:jc w:val="both"/>
        <w:rPr>
          <w:rFonts w:cs="Arial"/>
          <w:b/>
          <w:bCs/>
          <w:i/>
        </w:rPr>
      </w:pPr>
      <w:r w:rsidRPr="00676AE4">
        <w:rPr>
          <w:rFonts w:cs="Arial"/>
          <w:b/>
          <w:bCs/>
          <w:i/>
        </w:rPr>
        <w:t>Especificações Técnicas</w:t>
      </w:r>
    </w:p>
    <w:p w:rsidR="00EF582B" w:rsidRPr="00676AE4" w:rsidRDefault="00EF582B" w:rsidP="00EF582B">
      <w:pPr>
        <w:pStyle w:val="PargrafodaLista"/>
        <w:numPr>
          <w:ilvl w:val="1"/>
          <w:numId w:val="24"/>
        </w:numPr>
        <w:spacing w:after="0" w:line="240" w:lineRule="auto"/>
        <w:ind w:right="-7"/>
        <w:jc w:val="both"/>
        <w:rPr>
          <w:rFonts w:cs="Arial"/>
          <w:b/>
          <w:bCs/>
          <w:i/>
        </w:rPr>
      </w:pPr>
      <w:r w:rsidRPr="00676AE4">
        <w:rPr>
          <w:rFonts w:cs="Arial"/>
          <w:i/>
        </w:rPr>
        <w:t xml:space="preserve">Conector do tipo USB; </w:t>
      </w:r>
    </w:p>
    <w:p w:rsidR="00EF582B" w:rsidRPr="00676AE4" w:rsidRDefault="00EF582B" w:rsidP="00EF582B">
      <w:pPr>
        <w:pStyle w:val="PargrafodaLista"/>
        <w:numPr>
          <w:ilvl w:val="1"/>
          <w:numId w:val="24"/>
        </w:numPr>
        <w:spacing w:after="0" w:line="240" w:lineRule="auto"/>
        <w:ind w:right="-7"/>
        <w:jc w:val="both"/>
        <w:rPr>
          <w:rFonts w:cs="Arial"/>
          <w:b/>
          <w:bCs/>
          <w:i/>
        </w:rPr>
      </w:pPr>
      <w:r w:rsidRPr="00676AE4">
        <w:rPr>
          <w:rFonts w:cs="Arial"/>
          <w:i/>
        </w:rPr>
        <w:t xml:space="preserve">Sensor: Ótico; </w:t>
      </w:r>
    </w:p>
    <w:p w:rsidR="00EF582B" w:rsidRPr="00676AE4" w:rsidRDefault="00EF582B" w:rsidP="00EF582B">
      <w:pPr>
        <w:pStyle w:val="PargrafodaLista"/>
        <w:numPr>
          <w:ilvl w:val="1"/>
          <w:numId w:val="24"/>
        </w:numPr>
        <w:spacing w:after="0" w:line="240" w:lineRule="auto"/>
        <w:ind w:right="-7"/>
        <w:jc w:val="both"/>
        <w:rPr>
          <w:rFonts w:cs="Arial"/>
          <w:b/>
          <w:bCs/>
          <w:i/>
        </w:rPr>
      </w:pPr>
      <w:r w:rsidRPr="00676AE4">
        <w:rPr>
          <w:rFonts w:cs="Arial"/>
          <w:i/>
        </w:rPr>
        <w:t xml:space="preserve">Resolução: 800 DPI; </w:t>
      </w:r>
    </w:p>
    <w:p w:rsidR="00EF582B" w:rsidRPr="00676AE4" w:rsidRDefault="00EF582B" w:rsidP="00EF582B">
      <w:pPr>
        <w:pStyle w:val="PargrafodaLista"/>
        <w:numPr>
          <w:ilvl w:val="1"/>
          <w:numId w:val="24"/>
        </w:numPr>
        <w:spacing w:after="0" w:line="240" w:lineRule="auto"/>
        <w:ind w:right="-7"/>
        <w:jc w:val="both"/>
        <w:rPr>
          <w:rFonts w:cs="Arial"/>
          <w:b/>
          <w:bCs/>
          <w:i/>
        </w:rPr>
      </w:pPr>
      <w:r w:rsidRPr="00676AE4">
        <w:rPr>
          <w:rFonts w:cs="Arial"/>
          <w:i/>
        </w:rPr>
        <w:t xml:space="preserve">Cor: Preto; </w:t>
      </w:r>
    </w:p>
    <w:p w:rsidR="00EF582B" w:rsidRPr="00676AE4" w:rsidRDefault="00EF582B" w:rsidP="00EF582B">
      <w:pPr>
        <w:pStyle w:val="PargrafodaLista"/>
        <w:numPr>
          <w:ilvl w:val="1"/>
          <w:numId w:val="24"/>
        </w:numPr>
        <w:spacing w:after="0" w:line="240" w:lineRule="auto"/>
        <w:ind w:right="-7"/>
        <w:jc w:val="both"/>
        <w:rPr>
          <w:rFonts w:cs="Arial"/>
          <w:b/>
          <w:bCs/>
          <w:i/>
        </w:rPr>
      </w:pPr>
      <w:r w:rsidRPr="00676AE4">
        <w:rPr>
          <w:rFonts w:cs="Arial"/>
          <w:i/>
        </w:rPr>
        <w:t xml:space="preserve">Botões: </w:t>
      </w:r>
      <w:proofErr w:type="gramStart"/>
      <w:r w:rsidRPr="00676AE4">
        <w:rPr>
          <w:rFonts w:cs="Arial"/>
          <w:i/>
        </w:rPr>
        <w:t>3</w:t>
      </w:r>
      <w:proofErr w:type="gramEnd"/>
      <w:r w:rsidRPr="00676AE4">
        <w:rPr>
          <w:rFonts w:cs="Arial"/>
          <w:i/>
        </w:rPr>
        <w:t xml:space="preserve"> sendo 1 para rolagem de tela; </w:t>
      </w:r>
    </w:p>
    <w:p w:rsidR="00EF582B" w:rsidRPr="00676AE4" w:rsidRDefault="00EF582B" w:rsidP="00EF582B">
      <w:pPr>
        <w:pStyle w:val="PargrafodaLista"/>
        <w:numPr>
          <w:ilvl w:val="1"/>
          <w:numId w:val="24"/>
        </w:numPr>
        <w:spacing w:after="0" w:line="240" w:lineRule="auto"/>
        <w:ind w:right="-7"/>
        <w:jc w:val="both"/>
        <w:rPr>
          <w:rFonts w:cs="Arial"/>
          <w:b/>
          <w:bCs/>
          <w:i/>
          <w:lang w:val="en-US"/>
        </w:rPr>
      </w:pPr>
      <w:proofErr w:type="spellStart"/>
      <w:r w:rsidRPr="00676AE4">
        <w:rPr>
          <w:rFonts w:cs="Arial"/>
          <w:i/>
          <w:lang w:val="en-US"/>
        </w:rPr>
        <w:t>Compatível</w:t>
      </w:r>
      <w:proofErr w:type="spellEnd"/>
      <w:r w:rsidRPr="00676AE4">
        <w:rPr>
          <w:rFonts w:cs="Arial"/>
          <w:i/>
          <w:lang w:val="en-US"/>
        </w:rPr>
        <w:t xml:space="preserve">: Windows 7/Windows 8 </w:t>
      </w:r>
      <w:proofErr w:type="spellStart"/>
      <w:r w:rsidRPr="00676AE4">
        <w:rPr>
          <w:rFonts w:cs="Arial"/>
          <w:i/>
          <w:lang w:val="en-US"/>
        </w:rPr>
        <w:t>ou</w:t>
      </w:r>
      <w:proofErr w:type="spellEnd"/>
      <w:r w:rsidRPr="00676AE4">
        <w:rPr>
          <w:rFonts w:cs="Arial"/>
          <w:i/>
          <w:lang w:val="en-US"/>
        </w:rPr>
        <w:t xml:space="preserve"> superior</w:t>
      </w:r>
    </w:p>
    <w:p w:rsidR="00EF582B" w:rsidRPr="00676AE4" w:rsidRDefault="00EF582B" w:rsidP="00EF582B">
      <w:pPr>
        <w:numPr>
          <w:ilvl w:val="0"/>
          <w:numId w:val="24"/>
        </w:numPr>
        <w:ind w:right="-7"/>
        <w:contextualSpacing/>
        <w:jc w:val="both"/>
        <w:rPr>
          <w:rFonts w:cs="Calibri"/>
          <w:b/>
          <w:i/>
          <w:lang w:bidi="en-US"/>
        </w:rPr>
      </w:pPr>
      <w:r w:rsidRPr="00676AE4">
        <w:rPr>
          <w:rFonts w:cs="Calibri"/>
          <w:b/>
          <w:i/>
          <w:lang w:bidi="en-US"/>
        </w:rPr>
        <w:t>Garantia e Suporte</w:t>
      </w:r>
    </w:p>
    <w:p w:rsidR="00EF582B" w:rsidRPr="00676AE4" w:rsidRDefault="00EF582B" w:rsidP="00EF582B">
      <w:pPr>
        <w:numPr>
          <w:ilvl w:val="1"/>
          <w:numId w:val="24"/>
        </w:numPr>
        <w:tabs>
          <w:tab w:val="left" w:pos="851"/>
        </w:tabs>
        <w:ind w:right="-7"/>
        <w:contextualSpacing/>
        <w:jc w:val="both"/>
        <w:rPr>
          <w:rFonts w:cs="Calibri"/>
          <w:i/>
          <w:lang w:bidi="en-US"/>
        </w:rPr>
      </w:pPr>
      <w:r w:rsidRPr="00676AE4">
        <w:rPr>
          <w:rFonts w:cs="Calibri"/>
          <w:i/>
          <w:lang w:bidi="en-US"/>
        </w:rPr>
        <w:t xml:space="preserve">A garantia de funcionamento será do Fabricante, pelo </w:t>
      </w:r>
      <w:proofErr w:type="spellStart"/>
      <w:r w:rsidRPr="00676AE4">
        <w:rPr>
          <w:rFonts w:cs="Calibri"/>
          <w:i/>
          <w:lang w:bidi="en-US"/>
        </w:rPr>
        <w:t>período</w:t>
      </w:r>
      <w:r>
        <w:rPr>
          <w:rFonts w:cs="Calibri"/>
          <w:i/>
          <w:lang w:bidi="en-US"/>
        </w:rPr>
        <w:t>mínimo</w:t>
      </w:r>
      <w:proofErr w:type="spellEnd"/>
      <w:r w:rsidRPr="00676AE4">
        <w:rPr>
          <w:rFonts w:cs="Calibri"/>
          <w:i/>
          <w:lang w:bidi="en-US"/>
        </w:rPr>
        <w:t xml:space="preserve"> de 06 (seis) meses contada a partir do recebimento definitivo do equipamento;</w:t>
      </w:r>
    </w:p>
    <w:p w:rsidR="00EF582B" w:rsidRPr="00676AE4" w:rsidRDefault="00EF582B" w:rsidP="00EF582B">
      <w:pPr>
        <w:numPr>
          <w:ilvl w:val="0"/>
          <w:numId w:val="24"/>
        </w:numPr>
        <w:ind w:right="-7"/>
        <w:contextualSpacing/>
        <w:jc w:val="both"/>
        <w:rPr>
          <w:rFonts w:cs="Calibri"/>
          <w:b/>
          <w:i/>
          <w:lang w:bidi="en-US"/>
        </w:rPr>
      </w:pPr>
      <w:r w:rsidRPr="00676AE4">
        <w:rPr>
          <w:rFonts w:cs="Calibri"/>
          <w:b/>
          <w:bCs/>
          <w:i/>
          <w:lang w:bidi="en-US"/>
        </w:rPr>
        <w:t>Declarações</w:t>
      </w:r>
    </w:p>
    <w:p w:rsidR="00EF582B" w:rsidRPr="00676AE4" w:rsidRDefault="00EF582B" w:rsidP="00EF582B">
      <w:pPr>
        <w:numPr>
          <w:ilvl w:val="1"/>
          <w:numId w:val="24"/>
        </w:numPr>
        <w:tabs>
          <w:tab w:val="left" w:pos="851"/>
        </w:tabs>
        <w:ind w:right="-7"/>
        <w:contextualSpacing/>
        <w:jc w:val="both"/>
        <w:rPr>
          <w:rFonts w:cs="Arial"/>
          <w:i/>
          <w:lang w:bidi="en-US"/>
        </w:rPr>
      </w:pPr>
      <w:r w:rsidRPr="00676AE4">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676AE4" w:rsidRDefault="00EF582B" w:rsidP="00EF582B">
      <w:pPr>
        <w:jc w:val="both"/>
        <w:rPr>
          <w:b/>
          <w:i/>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proofErr w:type="gramStart"/>
            <w:r w:rsidRPr="00304D6D">
              <w:rPr>
                <w:b/>
              </w:rPr>
              <w:t>1</w:t>
            </w:r>
            <w:r>
              <w:rPr>
                <w:b/>
              </w:rPr>
              <w:t xml:space="preserve">8 </w:t>
            </w:r>
            <w:r w:rsidRPr="00304D6D">
              <w:rPr>
                <w:b/>
              </w:rPr>
              <w:t xml:space="preserve">– </w:t>
            </w:r>
            <w:r>
              <w:rPr>
                <w:b/>
              </w:rPr>
              <w:t>Placa</w:t>
            </w:r>
            <w:proofErr w:type="gramEnd"/>
            <w:r>
              <w:rPr>
                <w:b/>
              </w:rPr>
              <w:t xml:space="preserve"> de Rede</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500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Placa de Rede 10/100/1000 PCI</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Default="00EF582B" w:rsidP="00EF582B">
      <w:pPr>
        <w:jc w:val="both"/>
        <w:rPr>
          <w:b/>
        </w:rPr>
      </w:pPr>
    </w:p>
    <w:p w:rsidR="00EF582B" w:rsidRPr="00676AE4" w:rsidRDefault="00EF582B" w:rsidP="00EF582B">
      <w:pPr>
        <w:pStyle w:val="PargrafodaLista"/>
        <w:numPr>
          <w:ilvl w:val="0"/>
          <w:numId w:val="25"/>
        </w:numPr>
        <w:spacing w:after="0" w:line="240" w:lineRule="auto"/>
        <w:ind w:right="-7"/>
        <w:jc w:val="both"/>
        <w:rPr>
          <w:rFonts w:cs="Arial"/>
          <w:b/>
          <w:bCs/>
          <w:i/>
        </w:rPr>
      </w:pPr>
      <w:r w:rsidRPr="00676AE4">
        <w:rPr>
          <w:rFonts w:cs="Arial"/>
          <w:b/>
          <w:bCs/>
          <w:i/>
        </w:rPr>
        <w:t>Acessórios</w:t>
      </w:r>
    </w:p>
    <w:p w:rsidR="00EF582B" w:rsidRPr="00676AE4" w:rsidRDefault="00EF582B" w:rsidP="00EF582B">
      <w:pPr>
        <w:pStyle w:val="PargrafodaLista"/>
        <w:numPr>
          <w:ilvl w:val="1"/>
          <w:numId w:val="25"/>
        </w:numPr>
        <w:spacing w:after="0" w:line="240" w:lineRule="auto"/>
        <w:ind w:right="-7"/>
        <w:jc w:val="both"/>
        <w:rPr>
          <w:rFonts w:cs="Arial"/>
          <w:bCs/>
          <w:i/>
        </w:rPr>
      </w:pPr>
      <w:r w:rsidRPr="00676AE4">
        <w:rPr>
          <w:rFonts w:cs="Arial"/>
          <w:bCs/>
          <w:i/>
        </w:rPr>
        <w:t>CD de instalação com todos os drivers</w:t>
      </w:r>
    </w:p>
    <w:p w:rsidR="00EF582B" w:rsidRPr="00676AE4" w:rsidRDefault="00EF582B" w:rsidP="00EF582B">
      <w:pPr>
        <w:pStyle w:val="PargrafodaLista"/>
        <w:numPr>
          <w:ilvl w:val="0"/>
          <w:numId w:val="25"/>
        </w:numPr>
        <w:spacing w:after="0" w:line="240" w:lineRule="auto"/>
        <w:ind w:right="-7"/>
        <w:jc w:val="both"/>
        <w:rPr>
          <w:rFonts w:cs="Arial"/>
          <w:b/>
          <w:bCs/>
          <w:i/>
        </w:rPr>
      </w:pPr>
      <w:r w:rsidRPr="00676AE4">
        <w:rPr>
          <w:rFonts w:cs="Arial"/>
          <w:b/>
          <w:bCs/>
          <w:i/>
        </w:rPr>
        <w:t>Especificações Técnicas</w:t>
      </w:r>
    </w:p>
    <w:p w:rsidR="00EF582B" w:rsidRPr="00676AE4" w:rsidRDefault="00EF582B" w:rsidP="00EF582B">
      <w:pPr>
        <w:pStyle w:val="PargrafodaLista"/>
        <w:numPr>
          <w:ilvl w:val="1"/>
          <w:numId w:val="25"/>
        </w:numPr>
        <w:spacing w:after="0" w:line="240" w:lineRule="auto"/>
        <w:ind w:right="-7"/>
        <w:jc w:val="both"/>
        <w:rPr>
          <w:rFonts w:cs="Arial"/>
          <w:bCs/>
          <w:i/>
        </w:rPr>
      </w:pPr>
      <w:r w:rsidRPr="00676AE4">
        <w:rPr>
          <w:rFonts w:cs="Arial"/>
          <w:i/>
        </w:rPr>
        <w:t xml:space="preserve">Transmissão de dados em </w:t>
      </w:r>
      <w:proofErr w:type="spellStart"/>
      <w:r w:rsidRPr="00676AE4">
        <w:rPr>
          <w:rFonts w:cs="Arial"/>
          <w:i/>
        </w:rPr>
        <w:t>Full</w:t>
      </w:r>
      <w:proofErr w:type="spellEnd"/>
      <w:r w:rsidRPr="00676AE4">
        <w:rPr>
          <w:rFonts w:cs="Arial"/>
          <w:i/>
        </w:rPr>
        <w:t xml:space="preserve">/Duplex, </w:t>
      </w:r>
    </w:p>
    <w:p w:rsidR="00EF582B" w:rsidRPr="00676AE4" w:rsidRDefault="00EF582B" w:rsidP="00EF582B">
      <w:pPr>
        <w:pStyle w:val="PargrafodaLista"/>
        <w:numPr>
          <w:ilvl w:val="1"/>
          <w:numId w:val="25"/>
        </w:numPr>
        <w:spacing w:after="0" w:line="240" w:lineRule="auto"/>
        <w:ind w:right="-7"/>
        <w:jc w:val="both"/>
        <w:rPr>
          <w:rFonts w:cs="Arial"/>
          <w:bCs/>
          <w:i/>
        </w:rPr>
      </w:pPr>
      <w:r w:rsidRPr="00676AE4">
        <w:rPr>
          <w:rFonts w:cs="Arial"/>
          <w:i/>
        </w:rPr>
        <w:t>Auto negociação 10/100/</w:t>
      </w:r>
      <w:proofErr w:type="gramStart"/>
      <w:r w:rsidRPr="00676AE4">
        <w:rPr>
          <w:rFonts w:cs="Arial"/>
          <w:i/>
        </w:rPr>
        <w:t>1000Mpbs</w:t>
      </w:r>
      <w:proofErr w:type="gramEnd"/>
      <w:r w:rsidRPr="00676AE4">
        <w:rPr>
          <w:rFonts w:cs="Arial"/>
          <w:i/>
        </w:rPr>
        <w:t xml:space="preserve">, </w:t>
      </w:r>
    </w:p>
    <w:p w:rsidR="00EF582B" w:rsidRDefault="00EF582B" w:rsidP="00EF582B">
      <w:pPr>
        <w:pStyle w:val="PargrafodaLista"/>
        <w:numPr>
          <w:ilvl w:val="1"/>
          <w:numId w:val="25"/>
        </w:numPr>
        <w:spacing w:after="0" w:line="240" w:lineRule="auto"/>
        <w:ind w:right="-7"/>
        <w:jc w:val="both"/>
        <w:rPr>
          <w:rStyle w:val="Forte"/>
          <w:rFonts w:cs="Arial"/>
          <w:b w:val="0"/>
          <w:i/>
        </w:rPr>
      </w:pPr>
      <w:r w:rsidRPr="00676AE4">
        <w:rPr>
          <w:rStyle w:val="Forte"/>
          <w:rFonts w:cs="Arial"/>
          <w:i/>
        </w:rPr>
        <w:t>Conexão</w:t>
      </w:r>
      <w:r>
        <w:rPr>
          <w:rStyle w:val="Forte"/>
          <w:rFonts w:cs="Arial"/>
          <w:i/>
        </w:rPr>
        <w:t>: SLOT PCI;</w:t>
      </w:r>
    </w:p>
    <w:p w:rsidR="00EF582B" w:rsidRPr="00676AE4" w:rsidRDefault="00EF582B" w:rsidP="00EF582B">
      <w:pPr>
        <w:pStyle w:val="PargrafodaLista"/>
        <w:numPr>
          <w:ilvl w:val="1"/>
          <w:numId w:val="25"/>
        </w:numPr>
        <w:spacing w:after="0" w:line="240" w:lineRule="auto"/>
        <w:ind w:right="-7"/>
        <w:jc w:val="both"/>
        <w:rPr>
          <w:rStyle w:val="Forte"/>
          <w:rFonts w:cs="Arial"/>
          <w:b w:val="0"/>
          <w:i/>
        </w:rPr>
      </w:pPr>
      <w:r>
        <w:rPr>
          <w:rStyle w:val="Forte"/>
          <w:rFonts w:cs="Arial"/>
          <w:i/>
        </w:rPr>
        <w:t xml:space="preserve">Interface: </w:t>
      </w:r>
      <w:r w:rsidRPr="00676AE4">
        <w:rPr>
          <w:rStyle w:val="Forte"/>
          <w:rFonts w:cs="Arial"/>
          <w:i/>
        </w:rPr>
        <w:t xml:space="preserve">RJ45, </w:t>
      </w:r>
    </w:p>
    <w:p w:rsidR="00EF582B" w:rsidRPr="00676AE4" w:rsidRDefault="00EF582B" w:rsidP="00EF582B">
      <w:pPr>
        <w:pStyle w:val="PargrafodaLista"/>
        <w:numPr>
          <w:ilvl w:val="1"/>
          <w:numId w:val="25"/>
        </w:numPr>
        <w:spacing w:after="0" w:line="240" w:lineRule="auto"/>
        <w:ind w:right="-7"/>
        <w:jc w:val="both"/>
        <w:rPr>
          <w:rFonts w:cs="Arial"/>
          <w:bCs/>
          <w:i/>
        </w:rPr>
      </w:pPr>
      <w:proofErr w:type="spellStart"/>
      <w:r w:rsidRPr="00676AE4">
        <w:rPr>
          <w:rStyle w:val="Forte"/>
          <w:rFonts w:cs="Arial"/>
          <w:i/>
        </w:rPr>
        <w:t>L</w:t>
      </w:r>
      <w:r w:rsidRPr="00676AE4">
        <w:rPr>
          <w:rFonts w:cs="Arial"/>
          <w:i/>
        </w:rPr>
        <w:t>EDs</w:t>
      </w:r>
      <w:proofErr w:type="spellEnd"/>
      <w:r w:rsidRPr="00676AE4">
        <w:rPr>
          <w:rFonts w:cs="Arial"/>
          <w:i/>
        </w:rPr>
        <w:t xml:space="preserve"> indicativo das funções ACT e Link, </w:t>
      </w:r>
    </w:p>
    <w:p w:rsidR="00EF582B" w:rsidRPr="00676AE4" w:rsidRDefault="00EF582B" w:rsidP="00EF582B">
      <w:pPr>
        <w:pStyle w:val="PargrafodaLista"/>
        <w:numPr>
          <w:ilvl w:val="1"/>
          <w:numId w:val="25"/>
        </w:numPr>
        <w:spacing w:after="0" w:line="240" w:lineRule="auto"/>
        <w:ind w:right="-7"/>
        <w:jc w:val="both"/>
        <w:rPr>
          <w:rFonts w:cs="Arial"/>
          <w:bCs/>
          <w:i/>
        </w:rPr>
      </w:pPr>
      <w:r w:rsidRPr="00676AE4">
        <w:rPr>
          <w:rFonts w:cs="Arial"/>
          <w:i/>
        </w:rPr>
        <w:t>Espelho suplementar para Gabinete Mini ATX.</w:t>
      </w:r>
    </w:p>
    <w:p w:rsidR="00EF582B" w:rsidRPr="00676AE4" w:rsidRDefault="00EF582B" w:rsidP="00EF582B">
      <w:pPr>
        <w:numPr>
          <w:ilvl w:val="0"/>
          <w:numId w:val="25"/>
        </w:numPr>
        <w:ind w:right="-7"/>
        <w:contextualSpacing/>
        <w:jc w:val="both"/>
        <w:rPr>
          <w:rFonts w:cs="Calibri"/>
          <w:b/>
          <w:i/>
          <w:lang w:bidi="en-US"/>
        </w:rPr>
      </w:pPr>
      <w:r w:rsidRPr="00676AE4">
        <w:rPr>
          <w:rFonts w:cs="Calibri"/>
          <w:b/>
          <w:i/>
          <w:lang w:bidi="en-US"/>
        </w:rPr>
        <w:t>Garantia e Suporte</w:t>
      </w:r>
    </w:p>
    <w:p w:rsidR="00EF582B" w:rsidRPr="00676AE4" w:rsidRDefault="00EF582B" w:rsidP="00EF582B">
      <w:pPr>
        <w:numPr>
          <w:ilvl w:val="1"/>
          <w:numId w:val="25"/>
        </w:numPr>
        <w:tabs>
          <w:tab w:val="left" w:pos="851"/>
        </w:tabs>
        <w:ind w:right="-7"/>
        <w:contextualSpacing/>
        <w:jc w:val="both"/>
        <w:rPr>
          <w:rFonts w:cs="Calibri"/>
          <w:i/>
          <w:lang w:bidi="en-US"/>
        </w:rPr>
      </w:pPr>
      <w:r w:rsidRPr="00676AE4">
        <w:rPr>
          <w:rFonts w:cs="Calibri"/>
          <w:i/>
          <w:lang w:bidi="en-US"/>
        </w:rPr>
        <w:t xml:space="preserve">A garantia de funcionamento será do Fabricante, pelo período </w:t>
      </w:r>
      <w:r>
        <w:rPr>
          <w:rFonts w:cs="Calibri"/>
          <w:i/>
          <w:lang w:bidi="en-US"/>
        </w:rPr>
        <w:t>mínimo</w:t>
      </w:r>
      <w:r w:rsidRPr="00676AE4">
        <w:rPr>
          <w:rFonts w:cs="Calibri"/>
          <w:i/>
          <w:lang w:bidi="en-US"/>
        </w:rPr>
        <w:t>de 06 (seis) meses contada a partir do recebimento definitivo do equipamento;</w:t>
      </w:r>
    </w:p>
    <w:p w:rsidR="00EF582B" w:rsidRPr="00676AE4" w:rsidRDefault="00EF582B" w:rsidP="00EF582B">
      <w:pPr>
        <w:numPr>
          <w:ilvl w:val="0"/>
          <w:numId w:val="25"/>
        </w:numPr>
        <w:ind w:right="-7"/>
        <w:contextualSpacing/>
        <w:jc w:val="both"/>
        <w:rPr>
          <w:rFonts w:cs="Calibri"/>
          <w:b/>
          <w:i/>
          <w:lang w:bidi="en-US"/>
        </w:rPr>
      </w:pPr>
      <w:r w:rsidRPr="00676AE4">
        <w:rPr>
          <w:rFonts w:cs="Calibri"/>
          <w:b/>
          <w:bCs/>
          <w:i/>
          <w:lang w:bidi="en-US"/>
        </w:rPr>
        <w:t>Declarações</w:t>
      </w:r>
    </w:p>
    <w:p w:rsidR="00EF582B" w:rsidRPr="00676AE4" w:rsidRDefault="00EF582B" w:rsidP="00EF582B">
      <w:pPr>
        <w:numPr>
          <w:ilvl w:val="1"/>
          <w:numId w:val="25"/>
        </w:numPr>
        <w:tabs>
          <w:tab w:val="left" w:pos="851"/>
        </w:tabs>
        <w:ind w:right="-7"/>
        <w:contextualSpacing/>
        <w:jc w:val="both"/>
        <w:rPr>
          <w:rFonts w:cs="Arial"/>
          <w:i/>
          <w:lang w:bidi="en-US"/>
        </w:rPr>
      </w:pPr>
      <w:r w:rsidRPr="00676AE4">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676AE4" w:rsidRDefault="00EF582B" w:rsidP="00EF582B">
      <w:pPr>
        <w:jc w:val="both"/>
        <w:rPr>
          <w:b/>
          <w:i/>
        </w:rPr>
      </w:pPr>
    </w:p>
    <w:p w:rsidR="00EF582B" w:rsidRPr="00676AE4" w:rsidRDefault="00EF582B" w:rsidP="00EF582B">
      <w:pPr>
        <w:jc w:val="both"/>
        <w:rPr>
          <w:b/>
          <w:i/>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proofErr w:type="gramStart"/>
            <w:r w:rsidRPr="00304D6D">
              <w:rPr>
                <w:b/>
              </w:rPr>
              <w:t>1</w:t>
            </w:r>
            <w:r>
              <w:rPr>
                <w:b/>
              </w:rPr>
              <w:t>9</w:t>
            </w:r>
            <w:r w:rsidRPr="00304D6D">
              <w:rPr>
                <w:b/>
              </w:rPr>
              <w:t xml:space="preserve"> – </w:t>
            </w:r>
            <w:r>
              <w:rPr>
                <w:b/>
              </w:rPr>
              <w:t>Placa</w:t>
            </w:r>
            <w:proofErr w:type="gramEnd"/>
            <w:r>
              <w:rPr>
                <w:b/>
              </w:rPr>
              <w:t xml:space="preserve"> de Rede</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200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 xml:space="preserve">Placa de </w:t>
            </w:r>
            <w:proofErr w:type="spellStart"/>
            <w:proofErr w:type="gramStart"/>
            <w:r>
              <w:rPr>
                <w:b/>
              </w:rPr>
              <w:t>RedePCI</w:t>
            </w:r>
            <w:proofErr w:type="spellEnd"/>
            <w:proofErr w:type="gramEnd"/>
            <w:r>
              <w:rPr>
                <w:b/>
              </w:rPr>
              <w:t>-Express 10/100/1000</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Pr="00676AE4" w:rsidRDefault="00EF582B" w:rsidP="00EF582B">
      <w:pPr>
        <w:jc w:val="both"/>
        <w:rPr>
          <w:b/>
          <w:i/>
        </w:rPr>
      </w:pPr>
    </w:p>
    <w:p w:rsidR="00EF582B" w:rsidRPr="00676AE4" w:rsidRDefault="00EF582B" w:rsidP="00EF582B">
      <w:pPr>
        <w:pStyle w:val="PargrafodaLista"/>
        <w:numPr>
          <w:ilvl w:val="0"/>
          <w:numId w:val="26"/>
        </w:numPr>
        <w:spacing w:after="0" w:line="240" w:lineRule="auto"/>
        <w:ind w:right="-7"/>
        <w:jc w:val="both"/>
        <w:rPr>
          <w:rFonts w:cs="Arial"/>
          <w:b/>
          <w:bCs/>
          <w:i/>
        </w:rPr>
      </w:pPr>
      <w:r w:rsidRPr="00676AE4">
        <w:rPr>
          <w:rFonts w:cs="Arial"/>
          <w:b/>
          <w:bCs/>
          <w:i/>
        </w:rPr>
        <w:t>Acessórios</w:t>
      </w:r>
    </w:p>
    <w:p w:rsidR="00EF582B" w:rsidRPr="00676AE4" w:rsidRDefault="00EF582B" w:rsidP="00EF582B">
      <w:pPr>
        <w:pStyle w:val="PargrafodaLista"/>
        <w:numPr>
          <w:ilvl w:val="1"/>
          <w:numId w:val="26"/>
        </w:numPr>
        <w:spacing w:after="0" w:line="240" w:lineRule="auto"/>
        <w:ind w:right="-7"/>
        <w:jc w:val="both"/>
        <w:rPr>
          <w:rFonts w:cs="Arial"/>
          <w:bCs/>
          <w:i/>
        </w:rPr>
      </w:pPr>
      <w:r w:rsidRPr="00676AE4">
        <w:rPr>
          <w:rFonts w:cs="Arial"/>
          <w:bCs/>
          <w:i/>
        </w:rPr>
        <w:t>CD de instalação com todos os drivers</w:t>
      </w:r>
    </w:p>
    <w:p w:rsidR="00EF582B" w:rsidRPr="00676AE4" w:rsidRDefault="00EF582B" w:rsidP="00EF582B">
      <w:pPr>
        <w:pStyle w:val="PargrafodaLista"/>
        <w:numPr>
          <w:ilvl w:val="0"/>
          <w:numId w:val="26"/>
        </w:numPr>
        <w:spacing w:after="0" w:line="240" w:lineRule="auto"/>
        <w:ind w:right="-7"/>
        <w:jc w:val="both"/>
        <w:rPr>
          <w:rFonts w:cs="Arial"/>
          <w:b/>
          <w:bCs/>
          <w:i/>
        </w:rPr>
      </w:pPr>
      <w:r w:rsidRPr="00676AE4">
        <w:rPr>
          <w:rFonts w:cs="Arial"/>
          <w:b/>
          <w:bCs/>
          <w:i/>
        </w:rPr>
        <w:t>Especificações Técnicas</w:t>
      </w:r>
    </w:p>
    <w:p w:rsidR="00EF582B" w:rsidRPr="00676AE4" w:rsidRDefault="00EF582B" w:rsidP="00EF582B">
      <w:pPr>
        <w:pStyle w:val="PargrafodaLista"/>
        <w:numPr>
          <w:ilvl w:val="1"/>
          <w:numId w:val="26"/>
        </w:numPr>
        <w:spacing w:after="0" w:line="240" w:lineRule="auto"/>
        <w:ind w:right="-7"/>
        <w:jc w:val="both"/>
        <w:rPr>
          <w:rFonts w:cs="Arial"/>
          <w:bCs/>
          <w:i/>
        </w:rPr>
      </w:pPr>
      <w:r w:rsidRPr="00676AE4">
        <w:rPr>
          <w:rFonts w:cs="Arial"/>
          <w:i/>
        </w:rPr>
        <w:t xml:space="preserve">Transmissão de dados em </w:t>
      </w:r>
      <w:proofErr w:type="spellStart"/>
      <w:r w:rsidRPr="00676AE4">
        <w:rPr>
          <w:rFonts w:cs="Arial"/>
          <w:i/>
        </w:rPr>
        <w:t>Full</w:t>
      </w:r>
      <w:proofErr w:type="spellEnd"/>
      <w:r w:rsidRPr="00676AE4">
        <w:rPr>
          <w:rFonts w:cs="Arial"/>
          <w:i/>
        </w:rPr>
        <w:t xml:space="preserve">/Duplex, </w:t>
      </w:r>
    </w:p>
    <w:p w:rsidR="00EF582B" w:rsidRPr="00676AE4" w:rsidRDefault="00EF582B" w:rsidP="00EF582B">
      <w:pPr>
        <w:pStyle w:val="PargrafodaLista"/>
        <w:numPr>
          <w:ilvl w:val="1"/>
          <w:numId w:val="26"/>
        </w:numPr>
        <w:spacing w:after="0" w:line="240" w:lineRule="auto"/>
        <w:ind w:right="-7"/>
        <w:jc w:val="both"/>
        <w:rPr>
          <w:rFonts w:cs="Arial"/>
          <w:bCs/>
          <w:i/>
        </w:rPr>
      </w:pPr>
      <w:r w:rsidRPr="00676AE4">
        <w:rPr>
          <w:rFonts w:cs="Arial"/>
          <w:i/>
        </w:rPr>
        <w:t>Auto negociação 10/100/</w:t>
      </w:r>
      <w:proofErr w:type="gramStart"/>
      <w:r w:rsidRPr="00676AE4">
        <w:rPr>
          <w:rFonts w:cs="Arial"/>
          <w:i/>
        </w:rPr>
        <w:t>1000Mpbs</w:t>
      </w:r>
      <w:proofErr w:type="gramEnd"/>
      <w:r w:rsidRPr="00676AE4">
        <w:rPr>
          <w:rFonts w:cs="Arial"/>
          <w:i/>
        </w:rPr>
        <w:t xml:space="preserve">, </w:t>
      </w:r>
    </w:p>
    <w:p w:rsidR="00EF582B" w:rsidRPr="00676AE4" w:rsidRDefault="00EF582B" w:rsidP="00EF582B">
      <w:pPr>
        <w:pStyle w:val="PargrafodaLista"/>
        <w:numPr>
          <w:ilvl w:val="1"/>
          <w:numId w:val="26"/>
        </w:numPr>
        <w:spacing w:after="0" w:line="240" w:lineRule="auto"/>
        <w:ind w:right="-7"/>
        <w:jc w:val="both"/>
        <w:rPr>
          <w:rStyle w:val="Forte"/>
          <w:rFonts w:cs="Arial"/>
          <w:b w:val="0"/>
          <w:i/>
        </w:rPr>
      </w:pPr>
      <w:r w:rsidRPr="00676AE4">
        <w:rPr>
          <w:rStyle w:val="Forte"/>
          <w:rFonts w:cs="Arial"/>
          <w:i/>
        </w:rPr>
        <w:t>Conexão: SLOT PCI Express</w:t>
      </w:r>
    </w:p>
    <w:p w:rsidR="00EF582B" w:rsidRPr="00676AE4" w:rsidRDefault="00EF582B" w:rsidP="00EF582B">
      <w:pPr>
        <w:pStyle w:val="PargrafodaLista"/>
        <w:numPr>
          <w:ilvl w:val="1"/>
          <w:numId w:val="26"/>
        </w:numPr>
        <w:spacing w:after="0" w:line="240" w:lineRule="auto"/>
        <w:ind w:right="-7"/>
        <w:jc w:val="both"/>
        <w:rPr>
          <w:rStyle w:val="Forte"/>
          <w:rFonts w:cs="Arial"/>
          <w:b w:val="0"/>
          <w:i/>
        </w:rPr>
      </w:pPr>
      <w:r w:rsidRPr="00676AE4">
        <w:rPr>
          <w:rStyle w:val="Forte"/>
          <w:rFonts w:cs="Arial"/>
          <w:i/>
        </w:rPr>
        <w:t xml:space="preserve">Interface RJ45, </w:t>
      </w:r>
    </w:p>
    <w:p w:rsidR="00EF582B" w:rsidRPr="00676AE4" w:rsidRDefault="00EF582B" w:rsidP="00EF582B">
      <w:pPr>
        <w:pStyle w:val="PargrafodaLista"/>
        <w:numPr>
          <w:ilvl w:val="1"/>
          <w:numId w:val="26"/>
        </w:numPr>
        <w:spacing w:after="0" w:line="240" w:lineRule="auto"/>
        <w:ind w:right="-7"/>
        <w:jc w:val="both"/>
        <w:rPr>
          <w:rFonts w:cs="Arial"/>
          <w:bCs/>
          <w:i/>
        </w:rPr>
      </w:pPr>
      <w:proofErr w:type="spellStart"/>
      <w:r w:rsidRPr="00676AE4">
        <w:rPr>
          <w:rStyle w:val="Forte"/>
          <w:rFonts w:cs="Arial"/>
          <w:i/>
        </w:rPr>
        <w:t>L</w:t>
      </w:r>
      <w:r w:rsidRPr="00676AE4">
        <w:rPr>
          <w:rFonts w:cs="Arial"/>
          <w:i/>
        </w:rPr>
        <w:t>EDs</w:t>
      </w:r>
      <w:proofErr w:type="spellEnd"/>
      <w:r w:rsidRPr="00676AE4">
        <w:rPr>
          <w:rFonts w:cs="Arial"/>
          <w:i/>
        </w:rPr>
        <w:t xml:space="preserve"> indicativo das funções ACT e Link, </w:t>
      </w:r>
    </w:p>
    <w:p w:rsidR="00EF582B" w:rsidRPr="00676AE4" w:rsidRDefault="00EF582B" w:rsidP="00EF582B">
      <w:pPr>
        <w:pStyle w:val="PargrafodaLista"/>
        <w:numPr>
          <w:ilvl w:val="1"/>
          <w:numId w:val="26"/>
        </w:numPr>
        <w:spacing w:after="0" w:line="240" w:lineRule="auto"/>
        <w:ind w:right="-7"/>
        <w:jc w:val="both"/>
        <w:rPr>
          <w:rFonts w:cs="Arial"/>
          <w:bCs/>
          <w:i/>
        </w:rPr>
      </w:pPr>
      <w:r w:rsidRPr="00676AE4">
        <w:rPr>
          <w:rFonts w:cs="Arial"/>
          <w:i/>
        </w:rPr>
        <w:t>Espelho suplementar para Gabinete Mini ATX.</w:t>
      </w:r>
    </w:p>
    <w:p w:rsidR="00EF582B" w:rsidRPr="00676AE4" w:rsidRDefault="00EF582B" w:rsidP="00EF582B">
      <w:pPr>
        <w:numPr>
          <w:ilvl w:val="0"/>
          <w:numId w:val="26"/>
        </w:numPr>
        <w:ind w:right="-7"/>
        <w:contextualSpacing/>
        <w:jc w:val="both"/>
        <w:rPr>
          <w:rFonts w:cs="Calibri"/>
          <w:b/>
          <w:i/>
          <w:lang w:bidi="en-US"/>
        </w:rPr>
      </w:pPr>
      <w:r w:rsidRPr="00676AE4">
        <w:rPr>
          <w:rFonts w:cs="Calibri"/>
          <w:b/>
          <w:i/>
          <w:lang w:bidi="en-US"/>
        </w:rPr>
        <w:t>Garantia e Suporte</w:t>
      </w:r>
    </w:p>
    <w:p w:rsidR="00EF582B" w:rsidRPr="00676AE4" w:rsidRDefault="00EF582B" w:rsidP="00EF582B">
      <w:pPr>
        <w:numPr>
          <w:ilvl w:val="1"/>
          <w:numId w:val="26"/>
        </w:numPr>
        <w:tabs>
          <w:tab w:val="left" w:pos="851"/>
        </w:tabs>
        <w:ind w:right="-7"/>
        <w:contextualSpacing/>
        <w:jc w:val="both"/>
        <w:rPr>
          <w:rFonts w:cs="Calibri"/>
          <w:i/>
          <w:lang w:bidi="en-US"/>
        </w:rPr>
      </w:pPr>
      <w:r w:rsidRPr="00676AE4">
        <w:rPr>
          <w:rFonts w:cs="Calibri"/>
          <w:i/>
          <w:lang w:bidi="en-US"/>
        </w:rPr>
        <w:t xml:space="preserve">A garantia de funcionamento será do Fabricante, pelo </w:t>
      </w:r>
      <w:proofErr w:type="spellStart"/>
      <w:r w:rsidRPr="00676AE4">
        <w:rPr>
          <w:rFonts w:cs="Calibri"/>
          <w:i/>
          <w:lang w:bidi="en-US"/>
        </w:rPr>
        <w:t>período</w:t>
      </w:r>
      <w:r>
        <w:rPr>
          <w:rFonts w:cs="Calibri"/>
          <w:i/>
          <w:lang w:bidi="en-US"/>
        </w:rPr>
        <w:t>mínimo</w:t>
      </w:r>
      <w:proofErr w:type="spellEnd"/>
      <w:r w:rsidRPr="00676AE4">
        <w:rPr>
          <w:rFonts w:cs="Calibri"/>
          <w:i/>
          <w:lang w:bidi="en-US"/>
        </w:rPr>
        <w:t xml:space="preserve"> de 06 (seis) meses contada a partir do recebimento definitivo do equipamento;</w:t>
      </w:r>
    </w:p>
    <w:p w:rsidR="00EF582B" w:rsidRPr="00676AE4" w:rsidRDefault="00EF582B" w:rsidP="00EF582B">
      <w:pPr>
        <w:numPr>
          <w:ilvl w:val="0"/>
          <w:numId w:val="26"/>
        </w:numPr>
        <w:ind w:right="-7"/>
        <w:contextualSpacing/>
        <w:jc w:val="both"/>
        <w:rPr>
          <w:rFonts w:cs="Calibri"/>
          <w:b/>
          <w:i/>
          <w:lang w:bidi="en-US"/>
        </w:rPr>
      </w:pPr>
      <w:r w:rsidRPr="00676AE4">
        <w:rPr>
          <w:rFonts w:cs="Calibri"/>
          <w:b/>
          <w:bCs/>
          <w:i/>
          <w:lang w:bidi="en-US"/>
        </w:rPr>
        <w:t>Declarações</w:t>
      </w:r>
    </w:p>
    <w:p w:rsidR="00EF582B" w:rsidRPr="00676AE4" w:rsidRDefault="00EF582B" w:rsidP="00EF582B">
      <w:pPr>
        <w:numPr>
          <w:ilvl w:val="1"/>
          <w:numId w:val="26"/>
        </w:numPr>
        <w:tabs>
          <w:tab w:val="left" w:pos="851"/>
        </w:tabs>
        <w:ind w:right="-7"/>
        <w:contextualSpacing/>
        <w:jc w:val="both"/>
        <w:rPr>
          <w:rFonts w:cs="Arial"/>
          <w:i/>
          <w:lang w:bidi="en-US"/>
        </w:rPr>
      </w:pPr>
      <w:r w:rsidRPr="00676AE4">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Default="00EF582B" w:rsidP="00EF582B">
      <w:pPr>
        <w:jc w:val="both"/>
        <w:rPr>
          <w:b/>
        </w:rPr>
      </w:pPr>
    </w:p>
    <w:p w:rsidR="00EF582B" w:rsidRDefault="00EF582B" w:rsidP="00EF582B">
      <w:pPr>
        <w:jc w:val="both"/>
        <w:rPr>
          <w:b/>
        </w:rPr>
      </w:pPr>
    </w:p>
    <w:p w:rsidR="00EF582B" w:rsidRDefault="00EF582B" w:rsidP="00EF582B">
      <w:pPr>
        <w:jc w:val="both"/>
        <w:rPr>
          <w:b/>
        </w:rPr>
      </w:pPr>
    </w:p>
    <w:p w:rsidR="00EF582B" w:rsidRDefault="00EF582B" w:rsidP="000F3879">
      <w:pPr>
        <w:ind w:firstLine="709"/>
        <w:jc w:val="both"/>
      </w:pPr>
    </w:p>
    <w:p w:rsidR="00EF582B" w:rsidRDefault="00EF582B"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EF582B" w:rsidRPr="00304D6D" w:rsidTr="00EF582B">
        <w:tc>
          <w:tcPr>
            <w:tcW w:w="2235" w:type="dxa"/>
          </w:tcPr>
          <w:p w:rsidR="00EF582B" w:rsidRPr="00304D6D" w:rsidRDefault="00EF582B" w:rsidP="00EF582B">
            <w:pPr>
              <w:jc w:val="both"/>
            </w:pPr>
            <w:r w:rsidRPr="00304D6D">
              <w:lastRenderedPageBreak/>
              <w:t>Termo de Referência:</w:t>
            </w:r>
          </w:p>
        </w:tc>
        <w:tc>
          <w:tcPr>
            <w:tcW w:w="7087" w:type="dxa"/>
            <w:gridSpan w:val="3"/>
          </w:tcPr>
          <w:p w:rsidR="00EF582B" w:rsidRPr="00304D6D" w:rsidRDefault="00EF582B" w:rsidP="00EF582B">
            <w:pPr>
              <w:jc w:val="both"/>
              <w:rPr>
                <w:b/>
              </w:rPr>
            </w:pPr>
            <w:r>
              <w:rPr>
                <w:b/>
              </w:rPr>
              <w:t>TR-</w:t>
            </w:r>
            <w:r w:rsidRPr="00AE475E">
              <w:rPr>
                <w:b/>
              </w:rPr>
              <w:t xml:space="preserve"> SES-0</w:t>
            </w:r>
            <w:r>
              <w:rPr>
                <w:b/>
              </w:rPr>
              <w:t>12</w:t>
            </w:r>
            <w:r w:rsidRPr="00AE475E">
              <w:rPr>
                <w:b/>
              </w:rPr>
              <w:t>-2016</w:t>
            </w:r>
          </w:p>
        </w:tc>
      </w:tr>
      <w:tr w:rsidR="00EF582B" w:rsidRPr="00304D6D" w:rsidTr="00EF582B">
        <w:tc>
          <w:tcPr>
            <w:tcW w:w="2235" w:type="dxa"/>
          </w:tcPr>
          <w:p w:rsidR="00EF582B" w:rsidRPr="00304D6D" w:rsidRDefault="00EF582B" w:rsidP="00EF582B">
            <w:pPr>
              <w:jc w:val="both"/>
            </w:pPr>
            <w:r w:rsidRPr="00304D6D">
              <w:t>Projeto Básico:</w:t>
            </w:r>
          </w:p>
        </w:tc>
        <w:tc>
          <w:tcPr>
            <w:tcW w:w="7087" w:type="dxa"/>
            <w:gridSpan w:val="3"/>
          </w:tcPr>
          <w:p w:rsidR="00EF582B" w:rsidRPr="00304D6D" w:rsidRDefault="00EF582B" w:rsidP="00EF582B">
            <w:pPr>
              <w:jc w:val="both"/>
              <w:rPr>
                <w:b/>
              </w:rPr>
            </w:pPr>
            <w:r w:rsidRPr="00304D6D">
              <w:rPr>
                <w:b/>
              </w:rPr>
              <w:t>PB-SESAU-002-2016</w:t>
            </w:r>
          </w:p>
        </w:tc>
      </w:tr>
      <w:tr w:rsidR="00EF582B" w:rsidRPr="00304D6D" w:rsidTr="00EF582B">
        <w:tc>
          <w:tcPr>
            <w:tcW w:w="2235" w:type="dxa"/>
          </w:tcPr>
          <w:p w:rsidR="00EF582B" w:rsidRPr="00304D6D" w:rsidRDefault="00EF582B" w:rsidP="00EF582B">
            <w:pPr>
              <w:jc w:val="both"/>
            </w:pPr>
            <w:r w:rsidRPr="00304D6D">
              <w:t>Interessado:</w:t>
            </w:r>
          </w:p>
        </w:tc>
        <w:tc>
          <w:tcPr>
            <w:tcW w:w="7087" w:type="dxa"/>
            <w:gridSpan w:val="3"/>
          </w:tcPr>
          <w:p w:rsidR="00EF582B" w:rsidRPr="00304D6D" w:rsidRDefault="00EF582B" w:rsidP="00EF582B">
            <w:pPr>
              <w:jc w:val="both"/>
              <w:rPr>
                <w:b/>
              </w:rPr>
            </w:pPr>
            <w:r w:rsidRPr="00304D6D">
              <w:rPr>
                <w:b/>
              </w:rPr>
              <w:t>Secretaria de Estado da Saúde</w:t>
            </w:r>
          </w:p>
        </w:tc>
      </w:tr>
      <w:tr w:rsidR="00EF582B" w:rsidRPr="00304D6D" w:rsidTr="00EF582B">
        <w:tc>
          <w:tcPr>
            <w:tcW w:w="2235" w:type="dxa"/>
          </w:tcPr>
          <w:p w:rsidR="00EF582B" w:rsidRPr="00304D6D" w:rsidRDefault="00EF582B" w:rsidP="00EF582B">
            <w:pPr>
              <w:jc w:val="both"/>
            </w:pPr>
            <w:r w:rsidRPr="00304D6D">
              <w:t>Finalidade:</w:t>
            </w:r>
          </w:p>
        </w:tc>
        <w:tc>
          <w:tcPr>
            <w:tcW w:w="7087" w:type="dxa"/>
            <w:gridSpan w:val="3"/>
          </w:tcPr>
          <w:p w:rsidR="00EF582B" w:rsidRPr="00304D6D" w:rsidRDefault="00EF582B" w:rsidP="00EF582B">
            <w:pPr>
              <w:jc w:val="both"/>
              <w:rPr>
                <w:b/>
              </w:rPr>
            </w:pPr>
            <w:r w:rsidRPr="00304D6D">
              <w:rPr>
                <w:b/>
              </w:rPr>
              <w:t>Aquisição de Material de Consumo</w:t>
            </w:r>
          </w:p>
        </w:tc>
      </w:tr>
      <w:tr w:rsidR="00EF582B" w:rsidRPr="00304D6D" w:rsidTr="00EF582B">
        <w:tc>
          <w:tcPr>
            <w:tcW w:w="2235" w:type="dxa"/>
          </w:tcPr>
          <w:p w:rsidR="00EF582B" w:rsidRPr="00304D6D" w:rsidRDefault="00EF582B" w:rsidP="00EF582B">
            <w:pPr>
              <w:jc w:val="both"/>
            </w:pPr>
            <w:r w:rsidRPr="00304D6D">
              <w:t>Modalidade:</w:t>
            </w:r>
          </w:p>
        </w:tc>
        <w:tc>
          <w:tcPr>
            <w:tcW w:w="7087" w:type="dxa"/>
            <w:gridSpan w:val="3"/>
          </w:tcPr>
          <w:p w:rsidR="00EF582B" w:rsidRPr="00304D6D" w:rsidRDefault="00EF582B" w:rsidP="00EF582B">
            <w:pPr>
              <w:jc w:val="both"/>
              <w:rPr>
                <w:b/>
              </w:rPr>
            </w:pPr>
            <w:r w:rsidRPr="00304D6D">
              <w:rPr>
                <w:b/>
              </w:rPr>
              <w:t>Pregão Eletrônico</w:t>
            </w:r>
          </w:p>
        </w:tc>
      </w:tr>
      <w:tr w:rsidR="00EF582B" w:rsidRPr="00304D6D" w:rsidTr="00EF582B">
        <w:tc>
          <w:tcPr>
            <w:tcW w:w="2235" w:type="dxa"/>
          </w:tcPr>
          <w:p w:rsidR="00EF582B" w:rsidRPr="00304D6D" w:rsidRDefault="00EF582B" w:rsidP="00EF582B">
            <w:pPr>
              <w:jc w:val="both"/>
            </w:pPr>
            <w:r w:rsidRPr="00304D6D">
              <w:t>Item:</w:t>
            </w:r>
          </w:p>
        </w:tc>
        <w:tc>
          <w:tcPr>
            <w:tcW w:w="7087" w:type="dxa"/>
            <w:gridSpan w:val="3"/>
          </w:tcPr>
          <w:p w:rsidR="00EF582B" w:rsidRPr="00304D6D" w:rsidRDefault="00EF582B" w:rsidP="00EF582B">
            <w:pPr>
              <w:jc w:val="both"/>
              <w:rPr>
                <w:b/>
              </w:rPr>
            </w:pPr>
            <w:proofErr w:type="gramStart"/>
            <w:r>
              <w:rPr>
                <w:b/>
              </w:rPr>
              <w:t>2</w:t>
            </w:r>
            <w:r w:rsidRPr="00304D6D">
              <w:rPr>
                <w:b/>
              </w:rPr>
              <w:t xml:space="preserve">0 – </w:t>
            </w:r>
            <w:r>
              <w:rPr>
                <w:b/>
              </w:rPr>
              <w:t>Placa</w:t>
            </w:r>
            <w:proofErr w:type="gramEnd"/>
            <w:r>
              <w:rPr>
                <w:b/>
              </w:rPr>
              <w:t xml:space="preserve"> de Vídeo</w:t>
            </w:r>
          </w:p>
        </w:tc>
      </w:tr>
      <w:tr w:rsidR="00EF582B" w:rsidRPr="00304D6D" w:rsidTr="00EF582B">
        <w:tc>
          <w:tcPr>
            <w:tcW w:w="2235" w:type="dxa"/>
          </w:tcPr>
          <w:p w:rsidR="00EF582B" w:rsidRPr="00304D6D" w:rsidRDefault="00EF582B" w:rsidP="00EF582B">
            <w:pPr>
              <w:jc w:val="both"/>
            </w:pPr>
            <w:r w:rsidRPr="00304D6D">
              <w:t>Quantidade:</w:t>
            </w:r>
          </w:p>
        </w:tc>
        <w:tc>
          <w:tcPr>
            <w:tcW w:w="850" w:type="dxa"/>
          </w:tcPr>
          <w:p w:rsidR="00EF582B" w:rsidRPr="00304D6D" w:rsidRDefault="00EF582B" w:rsidP="00EF582B">
            <w:pPr>
              <w:jc w:val="center"/>
              <w:rPr>
                <w:b/>
              </w:rPr>
            </w:pPr>
            <w:r>
              <w:rPr>
                <w:b/>
              </w:rPr>
              <w:t>100</w:t>
            </w:r>
          </w:p>
        </w:tc>
        <w:tc>
          <w:tcPr>
            <w:tcW w:w="1141" w:type="dxa"/>
          </w:tcPr>
          <w:p w:rsidR="00EF582B" w:rsidRPr="00304D6D" w:rsidRDefault="00EF582B" w:rsidP="00EF582B">
            <w:pPr>
              <w:jc w:val="both"/>
            </w:pPr>
            <w:r w:rsidRPr="00304D6D">
              <w:t>Descrição:</w:t>
            </w:r>
          </w:p>
        </w:tc>
        <w:tc>
          <w:tcPr>
            <w:tcW w:w="5096" w:type="dxa"/>
          </w:tcPr>
          <w:p w:rsidR="00EF582B" w:rsidRPr="00304D6D" w:rsidRDefault="00EF582B" w:rsidP="00EF582B">
            <w:pPr>
              <w:jc w:val="both"/>
              <w:rPr>
                <w:b/>
              </w:rPr>
            </w:pPr>
            <w:r>
              <w:rPr>
                <w:b/>
              </w:rPr>
              <w:t>Placa de vídeo 1GB PCI-Express</w:t>
            </w:r>
          </w:p>
        </w:tc>
      </w:tr>
    </w:tbl>
    <w:p w:rsidR="00EF582B" w:rsidRDefault="00EF582B" w:rsidP="00EF582B">
      <w:pPr>
        <w:jc w:val="both"/>
        <w:rPr>
          <w:b/>
        </w:rPr>
      </w:pPr>
    </w:p>
    <w:p w:rsidR="00EF582B" w:rsidRDefault="00EF582B" w:rsidP="00EF582B">
      <w:pPr>
        <w:jc w:val="center"/>
        <w:rPr>
          <w:b/>
        </w:rPr>
      </w:pPr>
      <w:r>
        <w:rPr>
          <w:b/>
        </w:rPr>
        <w:t>ESPECIFICAÇÃO TÉCNICA MÍNIMA</w:t>
      </w:r>
    </w:p>
    <w:p w:rsidR="00EF582B" w:rsidRPr="00676AE4" w:rsidRDefault="00EF582B" w:rsidP="00EF582B">
      <w:pPr>
        <w:jc w:val="both"/>
        <w:rPr>
          <w:b/>
          <w:i/>
        </w:rPr>
      </w:pPr>
    </w:p>
    <w:p w:rsidR="00EF582B" w:rsidRPr="00676AE4" w:rsidRDefault="00EF582B" w:rsidP="00EF582B">
      <w:pPr>
        <w:pStyle w:val="PargrafodaLista"/>
        <w:numPr>
          <w:ilvl w:val="0"/>
          <w:numId w:val="27"/>
        </w:numPr>
        <w:tabs>
          <w:tab w:val="left" w:pos="851"/>
        </w:tabs>
        <w:spacing w:after="0" w:line="240" w:lineRule="auto"/>
        <w:ind w:right="-7"/>
        <w:jc w:val="both"/>
        <w:rPr>
          <w:rFonts w:cs="Arial"/>
          <w:b/>
          <w:bCs/>
          <w:i/>
        </w:rPr>
      </w:pPr>
      <w:r w:rsidRPr="00676AE4">
        <w:rPr>
          <w:rFonts w:cs="Arial"/>
          <w:b/>
          <w:bCs/>
          <w:i/>
        </w:rPr>
        <w:t>Acessórios</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rPr>
      </w:pPr>
      <w:r w:rsidRPr="00676AE4">
        <w:rPr>
          <w:rFonts w:cs="Arial"/>
          <w:bCs/>
          <w:i/>
        </w:rPr>
        <w:t>Manual da Placa;</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rPr>
      </w:pPr>
      <w:r w:rsidRPr="00676AE4">
        <w:rPr>
          <w:rFonts w:cs="Arial"/>
          <w:bCs/>
          <w:i/>
        </w:rPr>
        <w:t>CD com todos os drivers.</w:t>
      </w:r>
    </w:p>
    <w:p w:rsidR="00EF582B" w:rsidRPr="00676AE4" w:rsidRDefault="00EF582B" w:rsidP="00EF582B">
      <w:pPr>
        <w:pStyle w:val="PargrafodaLista"/>
        <w:numPr>
          <w:ilvl w:val="0"/>
          <w:numId w:val="27"/>
        </w:numPr>
        <w:tabs>
          <w:tab w:val="left" w:pos="851"/>
        </w:tabs>
        <w:spacing w:after="0" w:line="240" w:lineRule="auto"/>
        <w:ind w:right="-7"/>
        <w:jc w:val="both"/>
        <w:rPr>
          <w:rFonts w:cs="Arial"/>
          <w:b/>
          <w:bCs/>
          <w:i/>
        </w:rPr>
      </w:pPr>
      <w:r w:rsidRPr="00676AE4">
        <w:rPr>
          <w:rFonts w:cs="Arial"/>
          <w:b/>
          <w:bCs/>
          <w:i/>
        </w:rPr>
        <w:t>Especificações Técnicas</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rPr>
      </w:pPr>
      <w:r>
        <w:rPr>
          <w:rFonts w:cs="Arial"/>
          <w:i/>
        </w:rPr>
        <w:t xml:space="preserve">Memoria 1GB </w:t>
      </w:r>
      <w:r w:rsidRPr="00676AE4">
        <w:rPr>
          <w:rFonts w:cs="Arial"/>
          <w:i/>
        </w:rPr>
        <w:t xml:space="preserve">DDR3, </w:t>
      </w:r>
      <w:proofErr w:type="gramStart"/>
      <w:r w:rsidRPr="00676AE4">
        <w:rPr>
          <w:rFonts w:cs="Arial"/>
          <w:i/>
        </w:rPr>
        <w:t>64Bit</w:t>
      </w:r>
      <w:proofErr w:type="gramEnd"/>
      <w:r w:rsidRPr="00676AE4">
        <w:rPr>
          <w:rFonts w:cs="Arial"/>
          <w:i/>
        </w:rPr>
        <w:t>;</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rPr>
      </w:pPr>
      <w:r w:rsidRPr="00676AE4">
        <w:rPr>
          <w:rFonts w:cs="Arial"/>
          <w:i/>
        </w:rPr>
        <w:t>PCI-Express 2.0;</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rPr>
      </w:pPr>
      <w:r w:rsidRPr="00676AE4">
        <w:rPr>
          <w:rFonts w:cs="Arial"/>
          <w:i/>
        </w:rPr>
        <w:t xml:space="preserve">Conexões </w:t>
      </w:r>
      <w:proofErr w:type="gramStart"/>
      <w:r>
        <w:rPr>
          <w:rFonts w:cs="Arial"/>
          <w:i/>
        </w:rPr>
        <w:t>1x</w:t>
      </w:r>
      <w:r w:rsidRPr="00676AE4">
        <w:rPr>
          <w:rFonts w:cs="Arial"/>
          <w:i/>
        </w:rPr>
        <w:t>DVI</w:t>
      </w:r>
      <w:proofErr w:type="gramEnd"/>
      <w:r w:rsidRPr="00676AE4">
        <w:rPr>
          <w:rFonts w:cs="Arial"/>
          <w:i/>
        </w:rPr>
        <w:t xml:space="preserve">-I, </w:t>
      </w:r>
      <w:r>
        <w:rPr>
          <w:rFonts w:cs="Arial"/>
          <w:i/>
        </w:rPr>
        <w:t>1x</w:t>
      </w:r>
      <w:r w:rsidRPr="00676AE4">
        <w:rPr>
          <w:rFonts w:cs="Arial"/>
          <w:i/>
        </w:rPr>
        <w:t xml:space="preserve">HDMI, </w:t>
      </w:r>
      <w:r>
        <w:rPr>
          <w:rFonts w:cs="Arial"/>
          <w:i/>
        </w:rPr>
        <w:t>1x</w:t>
      </w:r>
      <w:r w:rsidRPr="00676AE4">
        <w:rPr>
          <w:rFonts w:cs="Arial"/>
          <w:i/>
        </w:rPr>
        <w:t>VGA;</w:t>
      </w:r>
    </w:p>
    <w:p w:rsidR="00EF582B" w:rsidRPr="00676AE4" w:rsidRDefault="00EF582B" w:rsidP="00EF582B">
      <w:pPr>
        <w:pStyle w:val="PargrafodaLista"/>
        <w:numPr>
          <w:ilvl w:val="1"/>
          <w:numId w:val="27"/>
        </w:numPr>
        <w:tabs>
          <w:tab w:val="left" w:pos="851"/>
        </w:tabs>
        <w:spacing w:after="0" w:line="240" w:lineRule="auto"/>
        <w:ind w:right="-7"/>
        <w:jc w:val="both"/>
        <w:rPr>
          <w:rFonts w:cs="Arial"/>
          <w:bCs/>
          <w:i/>
          <w:lang w:val="en-US"/>
        </w:rPr>
      </w:pPr>
      <w:proofErr w:type="spellStart"/>
      <w:r w:rsidRPr="00676AE4">
        <w:rPr>
          <w:rFonts w:cs="Arial"/>
          <w:i/>
          <w:lang w:val="en-US"/>
        </w:rPr>
        <w:t>Compatível</w:t>
      </w:r>
      <w:proofErr w:type="spellEnd"/>
      <w:r w:rsidRPr="00676AE4">
        <w:rPr>
          <w:rFonts w:cs="Arial"/>
          <w:i/>
          <w:lang w:val="en-US"/>
        </w:rPr>
        <w:t xml:space="preserve"> Windows 7 , Windows 8 </w:t>
      </w:r>
      <w:proofErr w:type="spellStart"/>
      <w:r w:rsidRPr="00676AE4">
        <w:rPr>
          <w:rFonts w:cs="Arial"/>
          <w:i/>
          <w:lang w:val="en-US"/>
        </w:rPr>
        <w:t>ou</w:t>
      </w:r>
      <w:proofErr w:type="spellEnd"/>
      <w:r w:rsidRPr="00676AE4">
        <w:rPr>
          <w:rFonts w:cs="Arial"/>
          <w:i/>
          <w:lang w:val="en-US"/>
        </w:rPr>
        <w:t xml:space="preserve"> superior;</w:t>
      </w:r>
    </w:p>
    <w:p w:rsidR="00EF582B" w:rsidRPr="00676AE4" w:rsidRDefault="00EF582B" w:rsidP="00EF582B">
      <w:pPr>
        <w:pStyle w:val="PargrafodaLista"/>
        <w:numPr>
          <w:ilvl w:val="1"/>
          <w:numId w:val="27"/>
        </w:numPr>
        <w:spacing w:after="0" w:line="240" w:lineRule="auto"/>
        <w:ind w:right="-7"/>
        <w:jc w:val="both"/>
        <w:rPr>
          <w:rFonts w:cs="Arial"/>
          <w:bCs/>
          <w:i/>
        </w:rPr>
      </w:pPr>
      <w:r w:rsidRPr="00676AE4">
        <w:rPr>
          <w:rFonts w:cs="Arial"/>
          <w:i/>
        </w:rPr>
        <w:t>Espelho suplementar para Gabinete Mini ATX.</w:t>
      </w:r>
    </w:p>
    <w:p w:rsidR="00EF582B" w:rsidRPr="00676AE4" w:rsidRDefault="00EF582B" w:rsidP="00EF582B">
      <w:pPr>
        <w:numPr>
          <w:ilvl w:val="0"/>
          <w:numId w:val="27"/>
        </w:numPr>
        <w:ind w:right="-7"/>
        <w:contextualSpacing/>
        <w:jc w:val="both"/>
        <w:rPr>
          <w:rFonts w:cs="Calibri"/>
          <w:b/>
          <w:i/>
          <w:lang w:bidi="en-US"/>
        </w:rPr>
      </w:pPr>
      <w:r w:rsidRPr="00676AE4">
        <w:rPr>
          <w:rFonts w:cs="Calibri"/>
          <w:b/>
          <w:i/>
          <w:lang w:bidi="en-US"/>
        </w:rPr>
        <w:t>Garantia e Suporte</w:t>
      </w:r>
    </w:p>
    <w:p w:rsidR="00EF582B" w:rsidRPr="00676AE4" w:rsidRDefault="00EF582B" w:rsidP="00EF582B">
      <w:pPr>
        <w:numPr>
          <w:ilvl w:val="1"/>
          <w:numId w:val="27"/>
        </w:numPr>
        <w:tabs>
          <w:tab w:val="left" w:pos="851"/>
        </w:tabs>
        <w:ind w:right="-7"/>
        <w:contextualSpacing/>
        <w:jc w:val="both"/>
        <w:rPr>
          <w:rFonts w:cs="Calibri"/>
          <w:i/>
          <w:lang w:bidi="en-US"/>
        </w:rPr>
      </w:pPr>
      <w:r w:rsidRPr="00676AE4">
        <w:rPr>
          <w:rFonts w:cs="Calibri"/>
          <w:i/>
          <w:lang w:bidi="en-US"/>
        </w:rPr>
        <w:t xml:space="preserve">A garantia de funcionamento será do Fabricante, pelo período </w:t>
      </w:r>
      <w:r>
        <w:rPr>
          <w:rFonts w:cs="Calibri"/>
          <w:i/>
          <w:lang w:bidi="en-US"/>
        </w:rPr>
        <w:t xml:space="preserve">mínimo </w:t>
      </w:r>
      <w:r w:rsidRPr="00676AE4">
        <w:rPr>
          <w:rFonts w:cs="Calibri"/>
          <w:i/>
          <w:lang w:bidi="en-US"/>
        </w:rPr>
        <w:t xml:space="preserve">de </w:t>
      </w:r>
      <w:r>
        <w:rPr>
          <w:rFonts w:cs="Calibri"/>
          <w:i/>
          <w:lang w:bidi="en-US"/>
        </w:rPr>
        <w:t>12</w:t>
      </w:r>
      <w:r w:rsidRPr="00676AE4">
        <w:rPr>
          <w:rFonts w:cs="Calibri"/>
          <w:i/>
          <w:lang w:bidi="en-US"/>
        </w:rPr>
        <w:t xml:space="preserve"> (</w:t>
      </w:r>
      <w:r>
        <w:rPr>
          <w:rFonts w:cs="Calibri"/>
          <w:i/>
          <w:lang w:bidi="en-US"/>
        </w:rPr>
        <w:t>doze</w:t>
      </w:r>
      <w:r w:rsidRPr="00676AE4">
        <w:rPr>
          <w:rFonts w:cs="Calibri"/>
          <w:i/>
          <w:lang w:bidi="en-US"/>
        </w:rPr>
        <w:t>) meses contada a partir do recebimento definitivo do equipamento;</w:t>
      </w:r>
    </w:p>
    <w:p w:rsidR="00EF582B" w:rsidRPr="00676AE4" w:rsidRDefault="00EF582B" w:rsidP="00EF582B">
      <w:pPr>
        <w:numPr>
          <w:ilvl w:val="0"/>
          <w:numId w:val="27"/>
        </w:numPr>
        <w:ind w:right="-7"/>
        <w:contextualSpacing/>
        <w:jc w:val="both"/>
        <w:rPr>
          <w:rFonts w:cs="Calibri"/>
          <w:b/>
          <w:i/>
          <w:lang w:bidi="en-US"/>
        </w:rPr>
      </w:pPr>
      <w:r w:rsidRPr="00676AE4">
        <w:rPr>
          <w:rFonts w:cs="Calibri"/>
          <w:b/>
          <w:bCs/>
          <w:i/>
          <w:lang w:bidi="en-US"/>
        </w:rPr>
        <w:t>Declarações</w:t>
      </w:r>
    </w:p>
    <w:p w:rsidR="00EF582B" w:rsidRPr="00676AE4" w:rsidRDefault="00EF582B" w:rsidP="00EF582B">
      <w:pPr>
        <w:numPr>
          <w:ilvl w:val="1"/>
          <w:numId w:val="27"/>
        </w:numPr>
        <w:tabs>
          <w:tab w:val="left" w:pos="851"/>
        </w:tabs>
        <w:ind w:right="-7"/>
        <w:contextualSpacing/>
        <w:jc w:val="both"/>
        <w:rPr>
          <w:rFonts w:cs="Arial"/>
          <w:i/>
          <w:lang w:bidi="en-US"/>
        </w:rPr>
      </w:pPr>
      <w:r w:rsidRPr="00676AE4">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EF582B" w:rsidRPr="00676AE4" w:rsidRDefault="00EF582B" w:rsidP="00EF582B">
      <w:pPr>
        <w:jc w:val="both"/>
        <w:rPr>
          <w:b/>
          <w:i/>
        </w:rPr>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tbl>
      <w:tblPr>
        <w:tblStyle w:val="Tabelacomgrade"/>
        <w:tblW w:w="9322" w:type="dxa"/>
        <w:tblLook w:val="04A0" w:firstRow="1" w:lastRow="0" w:firstColumn="1" w:lastColumn="0" w:noHBand="0" w:noVBand="1"/>
      </w:tblPr>
      <w:tblGrid>
        <w:gridCol w:w="2235"/>
        <w:gridCol w:w="850"/>
        <w:gridCol w:w="1141"/>
        <w:gridCol w:w="5096"/>
      </w:tblGrid>
      <w:tr w:rsidR="00CD3E24" w:rsidRPr="00304D6D" w:rsidTr="0030564D">
        <w:tc>
          <w:tcPr>
            <w:tcW w:w="2235" w:type="dxa"/>
          </w:tcPr>
          <w:p w:rsidR="00CD3E24" w:rsidRPr="00304D6D" w:rsidRDefault="00CD3E24" w:rsidP="0030564D">
            <w:pPr>
              <w:jc w:val="both"/>
            </w:pPr>
            <w:r w:rsidRPr="00304D6D">
              <w:t>Termo de Referência:</w:t>
            </w:r>
          </w:p>
        </w:tc>
        <w:tc>
          <w:tcPr>
            <w:tcW w:w="7087" w:type="dxa"/>
            <w:gridSpan w:val="3"/>
          </w:tcPr>
          <w:p w:rsidR="00CD3E24" w:rsidRPr="00304D6D" w:rsidRDefault="00CD3E24" w:rsidP="0030564D">
            <w:pPr>
              <w:jc w:val="both"/>
              <w:rPr>
                <w:b/>
              </w:rPr>
            </w:pPr>
            <w:r>
              <w:rPr>
                <w:b/>
              </w:rPr>
              <w:t>TR-</w:t>
            </w:r>
            <w:r w:rsidRPr="00AE475E">
              <w:rPr>
                <w:b/>
              </w:rPr>
              <w:t xml:space="preserve"> SES-0</w:t>
            </w:r>
            <w:r>
              <w:rPr>
                <w:b/>
              </w:rPr>
              <w:t>12</w:t>
            </w:r>
            <w:r w:rsidRPr="00AE475E">
              <w:rPr>
                <w:b/>
              </w:rPr>
              <w:t>-2016</w:t>
            </w:r>
          </w:p>
        </w:tc>
      </w:tr>
      <w:tr w:rsidR="00CD3E24" w:rsidRPr="00304D6D" w:rsidTr="0030564D">
        <w:tc>
          <w:tcPr>
            <w:tcW w:w="2235" w:type="dxa"/>
          </w:tcPr>
          <w:p w:rsidR="00CD3E24" w:rsidRPr="00304D6D" w:rsidRDefault="00CD3E24" w:rsidP="0030564D">
            <w:pPr>
              <w:jc w:val="both"/>
            </w:pPr>
            <w:r w:rsidRPr="00304D6D">
              <w:t>Projeto Básico:</w:t>
            </w:r>
          </w:p>
        </w:tc>
        <w:tc>
          <w:tcPr>
            <w:tcW w:w="7087" w:type="dxa"/>
            <w:gridSpan w:val="3"/>
          </w:tcPr>
          <w:p w:rsidR="00CD3E24" w:rsidRPr="00304D6D" w:rsidRDefault="00CD3E24" w:rsidP="0030564D">
            <w:pPr>
              <w:jc w:val="both"/>
              <w:rPr>
                <w:b/>
              </w:rPr>
            </w:pPr>
            <w:r w:rsidRPr="00304D6D">
              <w:rPr>
                <w:b/>
              </w:rPr>
              <w:t>PB-SESAU-002-2016</w:t>
            </w:r>
          </w:p>
        </w:tc>
      </w:tr>
      <w:tr w:rsidR="00CD3E24" w:rsidRPr="00304D6D" w:rsidTr="0030564D">
        <w:tc>
          <w:tcPr>
            <w:tcW w:w="2235" w:type="dxa"/>
          </w:tcPr>
          <w:p w:rsidR="00CD3E24" w:rsidRPr="00304D6D" w:rsidRDefault="00CD3E24" w:rsidP="0030564D">
            <w:pPr>
              <w:jc w:val="both"/>
            </w:pPr>
            <w:r w:rsidRPr="00304D6D">
              <w:t>Interessado:</w:t>
            </w:r>
          </w:p>
        </w:tc>
        <w:tc>
          <w:tcPr>
            <w:tcW w:w="7087" w:type="dxa"/>
            <w:gridSpan w:val="3"/>
          </w:tcPr>
          <w:p w:rsidR="00CD3E24" w:rsidRPr="00304D6D" w:rsidRDefault="00CD3E24" w:rsidP="0030564D">
            <w:pPr>
              <w:jc w:val="both"/>
              <w:rPr>
                <w:b/>
              </w:rPr>
            </w:pPr>
            <w:r w:rsidRPr="00304D6D">
              <w:rPr>
                <w:b/>
              </w:rPr>
              <w:t>Secretaria de Estado da Saúde</w:t>
            </w:r>
          </w:p>
        </w:tc>
      </w:tr>
      <w:tr w:rsidR="00CD3E24" w:rsidRPr="00304D6D" w:rsidTr="0030564D">
        <w:tc>
          <w:tcPr>
            <w:tcW w:w="2235" w:type="dxa"/>
          </w:tcPr>
          <w:p w:rsidR="00CD3E24" w:rsidRPr="00304D6D" w:rsidRDefault="00CD3E24" w:rsidP="0030564D">
            <w:pPr>
              <w:jc w:val="both"/>
            </w:pPr>
            <w:r w:rsidRPr="00304D6D">
              <w:t>Finalidade:</w:t>
            </w:r>
          </w:p>
        </w:tc>
        <w:tc>
          <w:tcPr>
            <w:tcW w:w="7087" w:type="dxa"/>
            <w:gridSpan w:val="3"/>
          </w:tcPr>
          <w:p w:rsidR="00CD3E24" w:rsidRPr="00304D6D" w:rsidRDefault="00CD3E24" w:rsidP="0030564D">
            <w:pPr>
              <w:jc w:val="both"/>
              <w:rPr>
                <w:b/>
              </w:rPr>
            </w:pPr>
            <w:r w:rsidRPr="00304D6D">
              <w:rPr>
                <w:b/>
              </w:rPr>
              <w:t>Aquisição de Material de Consumo</w:t>
            </w:r>
          </w:p>
        </w:tc>
      </w:tr>
      <w:tr w:rsidR="00CD3E24" w:rsidRPr="00304D6D" w:rsidTr="0030564D">
        <w:tc>
          <w:tcPr>
            <w:tcW w:w="2235" w:type="dxa"/>
          </w:tcPr>
          <w:p w:rsidR="00CD3E24" w:rsidRPr="00304D6D" w:rsidRDefault="00CD3E24" w:rsidP="0030564D">
            <w:pPr>
              <w:jc w:val="both"/>
            </w:pPr>
            <w:r w:rsidRPr="00304D6D">
              <w:t>Modalidade:</w:t>
            </w:r>
          </w:p>
        </w:tc>
        <w:tc>
          <w:tcPr>
            <w:tcW w:w="7087" w:type="dxa"/>
            <w:gridSpan w:val="3"/>
          </w:tcPr>
          <w:p w:rsidR="00CD3E24" w:rsidRPr="00304D6D" w:rsidRDefault="00CD3E24" w:rsidP="0030564D">
            <w:pPr>
              <w:jc w:val="both"/>
              <w:rPr>
                <w:b/>
              </w:rPr>
            </w:pPr>
            <w:r w:rsidRPr="00304D6D">
              <w:rPr>
                <w:b/>
              </w:rPr>
              <w:t>Pregão Eletrônico</w:t>
            </w:r>
          </w:p>
        </w:tc>
      </w:tr>
      <w:tr w:rsidR="00CD3E24" w:rsidRPr="00304D6D" w:rsidTr="0030564D">
        <w:tc>
          <w:tcPr>
            <w:tcW w:w="2235" w:type="dxa"/>
          </w:tcPr>
          <w:p w:rsidR="00CD3E24" w:rsidRPr="00304D6D" w:rsidRDefault="00CD3E24" w:rsidP="0030564D">
            <w:pPr>
              <w:jc w:val="both"/>
            </w:pPr>
            <w:r w:rsidRPr="00304D6D">
              <w:t>Item:</w:t>
            </w:r>
          </w:p>
        </w:tc>
        <w:tc>
          <w:tcPr>
            <w:tcW w:w="7087" w:type="dxa"/>
            <w:gridSpan w:val="3"/>
          </w:tcPr>
          <w:p w:rsidR="00CD3E24" w:rsidRPr="00304D6D" w:rsidRDefault="00CD3E24" w:rsidP="0030564D">
            <w:pPr>
              <w:jc w:val="both"/>
              <w:rPr>
                <w:b/>
              </w:rPr>
            </w:pPr>
            <w:proofErr w:type="gramStart"/>
            <w:r>
              <w:rPr>
                <w:b/>
              </w:rPr>
              <w:t>21</w:t>
            </w:r>
            <w:r w:rsidRPr="00304D6D">
              <w:rPr>
                <w:b/>
              </w:rPr>
              <w:t xml:space="preserve"> – </w:t>
            </w:r>
            <w:r>
              <w:rPr>
                <w:b/>
              </w:rPr>
              <w:t>Placa-Mãe</w:t>
            </w:r>
            <w:proofErr w:type="gramEnd"/>
          </w:p>
        </w:tc>
      </w:tr>
      <w:tr w:rsidR="00CD3E24" w:rsidRPr="00304D6D" w:rsidTr="0030564D">
        <w:tc>
          <w:tcPr>
            <w:tcW w:w="2235" w:type="dxa"/>
          </w:tcPr>
          <w:p w:rsidR="00CD3E24" w:rsidRPr="00304D6D" w:rsidRDefault="00CD3E24" w:rsidP="0030564D">
            <w:pPr>
              <w:jc w:val="both"/>
            </w:pPr>
            <w:r w:rsidRPr="00304D6D">
              <w:t>Quantidade:</w:t>
            </w:r>
          </w:p>
        </w:tc>
        <w:tc>
          <w:tcPr>
            <w:tcW w:w="850" w:type="dxa"/>
          </w:tcPr>
          <w:p w:rsidR="00CD3E24" w:rsidRPr="00304D6D" w:rsidRDefault="00CD3E24" w:rsidP="0030564D">
            <w:pPr>
              <w:jc w:val="center"/>
              <w:rPr>
                <w:b/>
              </w:rPr>
            </w:pPr>
            <w:r>
              <w:rPr>
                <w:b/>
              </w:rPr>
              <w:t>500</w:t>
            </w:r>
          </w:p>
        </w:tc>
        <w:tc>
          <w:tcPr>
            <w:tcW w:w="1141" w:type="dxa"/>
          </w:tcPr>
          <w:p w:rsidR="00CD3E24" w:rsidRPr="00304D6D" w:rsidRDefault="00CD3E24" w:rsidP="0030564D">
            <w:pPr>
              <w:jc w:val="both"/>
            </w:pPr>
            <w:r w:rsidRPr="00304D6D">
              <w:t>Descrição:</w:t>
            </w:r>
          </w:p>
        </w:tc>
        <w:tc>
          <w:tcPr>
            <w:tcW w:w="5096" w:type="dxa"/>
          </w:tcPr>
          <w:p w:rsidR="00CD3E24" w:rsidRPr="00304D6D" w:rsidRDefault="00CD3E24" w:rsidP="0030564D">
            <w:pPr>
              <w:jc w:val="both"/>
              <w:rPr>
                <w:b/>
              </w:rPr>
            </w:pPr>
            <w:proofErr w:type="spellStart"/>
            <w:r>
              <w:rPr>
                <w:b/>
              </w:rPr>
              <w:t>Placa-Mãe</w:t>
            </w:r>
            <w:proofErr w:type="spellEnd"/>
            <w:r>
              <w:rPr>
                <w:b/>
              </w:rPr>
              <w:t xml:space="preserve"> Socket 1151</w:t>
            </w:r>
          </w:p>
        </w:tc>
      </w:tr>
    </w:tbl>
    <w:p w:rsidR="00CD3E24" w:rsidRDefault="00CD3E24" w:rsidP="00CD3E24">
      <w:pPr>
        <w:jc w:val="both"/>
        <w:rPr>
          <w:b/>
        </w:rPr>
      </w:pPr>
    </w:p>
    <w:p w:rsidR="00CD3E24" w:rsidRPr="008F4377" w:rsidRDefault="00CD3E24" w:rsidP="00CD3E24">
      <w:pPr>
        <w:jc w:val="center"/>
        <w:rPr>
          <w:b/>
        </w:rPr>
      </w:pPr>
      <w:r w:rsidRPr="008F4377">
        <w:rPr>
          <w:b/>
        </w:rPr>
        <w:t>ESPECIFICAÇÃO TÉCNICA MÍNIMA</w:t>
      </w:r>
    </w:p>
    <w:p w:rsidR="00CD3E24" w:rsidRPr="008F4377" w:rsidRDefault="00CD3E24" w:rsidP="00CD3E24">
      <w:pPr>
        <w:pStyle w:val="PargrafodaLista"/>
        <w:numPr>
          <w:ilvl w:val="0"/>
          <w:numId w:val="28"/>
        </w:numPr>
        <w:tabs>
          <w:tab w:val="left" w:pos="851"/>
        </w:tabs>
        <w:spacing w:after="0" w:line="240" w:lineRule="auto"/>
        <w:ind w:right="-7"/>
        <w:jc w:val="both"/>
        <w:rPr>
          <w:rFonts w:cs="Arial"/>
          <w:b/>
          <w:bCs/>
          <w:i/>
        </w:rPr>
      </w:pPr>
      <w:r w:rsidRPr="008F4377">
        <w:rPr>
          <w:rFonts w:cs="Arial"/>
          <w:b/>
          <w:bCs/>
          <w:i/>
        </w:rPr>
        <w:t>Acessórios</w:t>
      </w:r>
    </w:p>
    <w:p w:rsidR="00CD3E24" w:rsidRPr="008F4377" w:rsidRDefault="00CD3E24" w:rsidP="00CD3E24">
      <w:pPr>
        <w:pStyle w:val="PargrafodaLista"/>
        <w:numPr>
          <w:ilvl w:val="1"/>
          <w:numId w:val="28"/>
        </w:numPr>
        <w:tabs>
          <w:tab w:val="left" w:pos="851"/>
        </w:tabs>
        <w:spacing w:after="0" w:line="240" w:lineRule="auto"/>
        <w:ind w:right="-7"/>
        <w:jc w:val="both"/>
        <w:rPr>
          <w:rFonts w:cs="Arial"/>
          <w:bCs/>
          <w:i/>
        </w:rPr>
      </w:pPr>
      <w:r w:rsidRPr="008F4377">
        <w:rPr>
          <w:rFonts w:cs="Arial"/>
          <w:bCs/>
          <w:i/>
        </w:rPr>
        <w:t>Manual da Placa;</w:t>
      </w:r>
    </w:p>
    <w:p w:rsidR="00CD3E24" w:rsidRPr="008F4377" w:rsidRDefault="00CD3E24" w:rsidP="00CD3E24">
      <w:pPr>
        <w:pStyle w:val="PargrafodaLista"/>
        <w:numPr>
          <w:ilvl w:val="1"/>
          <w:numId w:val="28"/>
        </w:numPr>
        <w:tabs>
          <w:tab w:val="left" w:pos="851"/>
        </w:tabs>
        <w:spacing w:after="0" w:line="240" w:lineRule="auto"/>
        <w:ind w:right="-7"/>
        <w:jc w:val="both"/>
        <w:rPr>
          <w:rFonts w:cs="Arial"/>
          <w:bCs/>
          <w:i/>
        </w:rPr>
      </w:pPr>
      <w:r w:rsidRPr="008F4377">
        <w:rPr>
          <w:rFonts w:cs="Arial"/>
          <w:bCs/>
          <w:i/>
        </w:rPr>
        <w:t>CD com todos os drivers.</w:t>
      </w:r>
    </w:p>
    <w:p w:rsidR="00CD3E24" w:rsidRPr="008F4377" w:rsidRDefault="00CD3E24" w:rsidP="00CD3E24">
      <w:pPr>
        <w:pStyle w:val="PargrafodaLista"/>
        <w:numPr>
          <w:ilvl w:val="0"/>
          <w:numId w:val="28"/>
        </w:numPr>
        <w:spacing w:after="0" w:line="240" w:lineRule="auto"/>
        <w:ind w:right="-7"/>
        <w:jc w:val="both"/>
        <w:rPr>
          <w:rFonts w:cs="Arial"/>
          <w:b/>
          <w:bCs/>
          <w:i/>
        </w:rPr>
      </w:pPr>
      <w:r w:rsidRPr="008F4377">
        <w:rPr>
          <w:rFonts w:cs="Arial"/>
          <w:b/>
          <w:bCs/>
          <w:i/>
        </w:rPr>
        <w:t>Especificações Técnicas</w:t>
      </w:r>
    </w:p>
    <w:p w:rsidR="00CD3E24" w:rsidRPr="008F4377" w:rsidRDefault="00CD3E24" w:rsidP="00CD3E24">
      <w:pPr>
        <w:pStyle w:val="PargrafodaLista"/>
        <w:numPr>
          <w:ilvl w:val="1"/>
          <w:numId w:val="28"/>
        </w:numPr>
        <w:spacing w:after="0" w:line="240" w:lineRule="auto"/>
        <w:ind w:right="-7"/>
        <w:jc w:val="both"/>
        <w:rPr>
          <w:rFonts w:cs="Arial"/>
          <w:bCs/>
          <w:i/>
        </w:rPr>
      </w:pPr>
      <w:proofErr w:type="spellStart"/>
      <w:r w:rsidRPr="008F4377">
        <w:rPr>
          <w:rFonts w:cs="Arial"/>
          <w:i/>
        </w:rPr>
        <w:t>Placa-Mãe</w:t>
      </w:r>
      <w:proofErr w:type="spellEnd"/>
      <w:r w:rsidRPr="008F4377">
        <w:rPr>
          <w:rFonts w:cs="Arial"/>
          <w:i/>
        </w:rPr>
        <w:t xml:space="preserve"> com Socket 1151; </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i/>
        </w:rPr>
        <w:t>Memoria</w:t>
      </w:r>
    </w:p>
    <w:p w:rsidR="00CD3E24" w:rsidRPr="003135AA" w:rsidRDefault="00CD3E24" w:rsidP="00CD3E24">
      <w:pPr>
        <w:pStyle w:val="PargrafodaLista"/>
        <w:numPr>
          <w:ilvl w:val="2"/>
          <w:numId w:val="28"/>
        </w:numPr>
        <w:spacing w:after="0" w:line="240" w:lineRule="auto"/>
        <w:ind w:right="-7"/>
        <w:jc w:val="both"/>
        <w:rPr>
          <w:rFonts w:cs="Arial"/>
          <w:bCs/>
          <w:i/>
        </w:rPr>
      </w:pPr>
      <w:r w:rsidRPr="003135AA">
        <w:rPr>
          <w:rFonts w:cs="Arial"/>
          <w:bCs/>
          <w:i/>
        </w:rPr>
        <w:t xml:space="preserve"> Arquitetura de memoria Dual </w:t>
      </w:r>
      <w:proofErr w:type="spellStart"/>
      <w:r w:rsidRPr="003135AA">
        <w:rPr>
          <w:rFonts w:cs="Arial"/>
          <w:bCs/>
          <w:i/>
        </w:rPr>
        <w:t>Channel</w:t>
      </w:r>
      <w:proofErr w:type="spellEnd"/>
      <w:r w:rsidRPr="003135AA">
        <w:rPr>
          <w:rFonts w:cs="Arial"/>
          <w:bCs/>
          <w:i/>
        </w:rPr>
        <w:t>;</w:t>
      </w:r>
    </w:p>
    <w:p w:rsidR="00CD3E24" w:rsidRPr="003135AA" w:rsidRDefault="00CD3E24" w:rsidP="00CD3E24">
      <w:pPr>
        <w:pStyle w:val="PargrafodaLista"/>
        <w:numPr>
          <w:ilvl w:val="2"/>
          <w:numId w:val="28"/>
        </w:numPr>
        <w:spacing w:after="0" w:line="240" w:lineRule="auto"/>
        <w:ind w:right="-7"/>
        <w:jc w:val="both"/>
        <w:rPr>
          <w:rFonts w:cs="Arial"/>
          <w:bCs/>
          <w:i/>
        </w:rPr>
      </w:pPr>
      <w:proofErr w:type="gramStart"/>
      <w:r w:rsidRPr="003135AA">
        <w:rPr>
          <w:rFonts w:cs="Arial"/>
          <w:i/>
        </w:rPr>
        <w:t>2</w:t>
      </w:r>
      <w:proofErr w:type="gramEnd"/>
      <w:r w:rsidRPr="003135AA">
        <w:rPr>
          <w:rFonts w:cs="Arial"/>
          <w:i/>
        </w:rPr>
        <w:t xml:space="preserve"> x sockets DDR3 </w:t>
      </w:r>
      <w:proofErr w:type="spellStart"/>
      <w:r w:rsidRPr="003135AA">
        <w:rPr>
          <w:rFonts w:cs="Arial"/>
          <w:i/>
        </w:rPr>
        <w:t>DIMMque</w:t>
      </w:r>
      <w:proofErr w:type="spellEnd"/>
      <w:r w:rsidRPr="003135AA">
        <w:rPr>
          <w:rFonts w:cs="Arial"/>
          <w:i/>
        </w:rPr>
        <w:t xml:space="preserve"> suportam até 32GB de memória do sistema;</w:t>
      </w:r>
    </w:p>
    <w:p w:rsidR="00CD3E24" w:rsidRPr="003135AA" w:rsidRDefault="00CD3E24" w:rsidP="00CD3E24">
      <w:pPr>
        <w:pStyle w:val="PargrafodaLista"/>
        <w:numPr>
          <w:ilvl w:val="2"/>
          <w:numId w:val="28"/>
        </w:numPr>
        <w:spacing w:after="0" w:line="240" w:lineRule="auto"/>
        <w:ind w:right="-7"/>
        <w:jc w:val="both"/>
        <w:rPr>
          <w:rFonts w:cs="Arial"/>
          <w:bCs/>
          <w:i/>
        </w:rPr>
      </w:pPr>
      <w:r w:rsidRPr="003135AA">
        <w:rPr>
          <w:rFonts w:cs="Arial"/>
          <w:i/>
        </w:rPr>
        <w:t xml:space="preserve">Suporte para modulo de memoria DDR3 – 1600/1333 </w:t>
      </w:r>
      <w:proofErr w:type="spellStart"/>
      <w:proofErr w:type="gramStart"/>
      <w:r w:rsidRPr="003135AA">
        <w:rPr>
          <w:rFonts w:cs="Arial"/>
          <w:i/>
        </w:rPr>
        <w:t>Mhz</w:t>
      </w:r>
      <w:proofErr w:type="spellEnd"/>
      <w:proofErr w:type="gramEnd"/>
      <w:r w:rsidRPr="003135AA">
        <w:rPr>
          <w:rFonts w:cs="Arial"/>
          <w:i/>
        </w:rPr>
        <w:t xml:space="preserve"> não-ECC, Memoria UN-</w:t>
      </w:r>
      <w:proofErr w:type="spellStart"/>
      <w:r w:rsidRPr="003135AA">
        <w:rPr>
          <w:rFonts w:cs="Arial"/>
          <w:i/>
        </w:rPr>
        <w:t>Buffered</w:t>
      </w:r>
      <w:proofErr w:type="spellEnd"/>
      <w:r w:rsidRPr="003135AA">
        <w:rPr>
          <w:rFonts w:cs="Arial"/>
          <w:i/>
        </w:rPr>
        <w:t>;</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i/>
        </w:rPr>
        <w:t xml:space="preserve">Slots para Expansão: </w:t>
      </w:r>
    </w:p>
    <w:p w:rsidR="00CD3E24" w:rsidRPr="003135AA" w:rsidRDefault="00CD3E24" w:rsidP="00CD3E24">
      <w:pPr>
        <w:pStyle w:val="PargrafodaLista"/>
        <w:numPr>
          <w:ilvl w:val="2"/>
          <w:numId w:val="28"/>
        </w:numPr>
        <w:spacing w:after="0" w:line="240" w:lineRule="auto"/>
        <w:ind w:right="-7"/>
        <w:jc w:val="both"/>
        <w:rPr>
          <w:rFonts w:cs="Arial"/>
          <w:bCs/>
          <w:i/>
        </w:rPr>
      </w:pPr>
      <w:r w:rsidRPr="003135AA">
        <w:rPr>
          <w:rFonts w:cs="Arial"/>
          <w:i/>
        </w:rPr>
        <w:t xml:space="preserve">1x </w:t>
      </w:r>
      <w:proofErr w:type="spellStart"/>
      <w:proofErr w:type="gramStart"/>
      <w:r w:rsidRPr="003135AA">
        <w:rPr>
          <w:rFonts w:cs="Arial"/>
          <w:i/>
        </w:rPr>
        <w:t>PCIe</w:t>
      </w:r>
      <w:proofErr w:type="spellEnd"/>
      <w:proofErr w:type="gramEnd"/>
      <w:r w:rsidRPr="003135AA">
        <w:rPr>
          <w:rFonts w:cs="Arial"/>
          <w:i/>
        </w:rPr>
        <w:t xml:space="preserve"> 3.0 / 2.0 x1 (modo x16)</w:t>
      </w:r>
    </w:p>
    <w:p w:rsidR="00CD3E24" w:rsidRPr="008F4377" w:rsidRDefault="00CD3E24" w:rsidP="00CD3E24">
      <w:pPr>
        <w:pStyle w:val="PargrafodaLista"/>
        <w:numPr>
          <w:ilvl w:val="2"/>
          <w:numId w:val="28"/>
        </w:numPr>
        <w:spacing w:after="0" w:line="240" w:lineRule="auto"/>
        <w:ind w:right="-7"/>
        <w:jc w:val="both"/>
        <w:rPr>
          <w:rFonts w:cs="Arial"/>
          <w:bCs/>
          <w:i/>
          <w:lang w:val="en-US"/>
        </w:rPr>
      </w:pPr>
      <w:r w:rsidRPr="008F4377">
        <w:rPr>
          <w:rFonts w:cs="Arial"/>
          <w:i/>
          <w:lang w:val="en-US"/>
        </w:rPr>
        <w:t xml:space="preserve">2 x </w:t>
      </w:r>
      <w:proofErr w:type="spellStart"/>
      <w:r w:rsidRPr="008F4377">
        <w:rPr>
          <w:rFonts w:cs="Arial"/>
          <w:i/>
          <w:lang w:val="en-US"/>
        </w:rPr>
        <w:t>PCIe</w:t>
      </w:r>
      <w:proofErr w:type="spellEnd"/>
      <w:r w:rsidRPr="008F4377">
        <w:rPr>
          <w:rFonts w:cs="Arial"/>
          <w:i/>
          <w:lang w:val="en-US"/>
        </w:rPr>
        <w:t xml:space="preserve"> 2.0 x1, </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bCs/>
          <w:i/>
        </w:rPr>
        <w:t>Armazenamento:</w:t>
      </w:r>
    </w:p>
    <w:p w:rsidR="00CD3E24" w:rsidRPr="003135AA" w:rsidRDefault="00CD3E24" w:rsidP="00CD3E24">
      <w:pPr>
        <w:pStyle w:val="PargrafodaLista"/>
        <w:numPr>
          <w:ilvl w:val="2"/>
          <w:numId w:val="28"/>
        </w:numPr>
        <w:spacing w:after="0" w:line="240" w:lineRule="auto"/>
        <w:ind w:right="-7"/>
        <w:jc w:val="both"/>
        <w:rPr>
          <w:rFonts w:cs="Arial"/>
          <w:bCs/>
          <w:i/>
        </w:rPr>
      </w:pPr>
      <w:proofErr w:type="gramStart"/>
      <w:r w:rsidRPr="003135AA">
        <w:rPr>
          <w:rFonts w:cs="Arial"/>
          <w:i/>
        </w:rPr>
        <w:t>4</w:t>
      </w:r>
      <w:proofErr w:type="gramEnd"/>
      <w:r w:rsidRPr="003135AA">
        <w:rPr>
          <w:rFonts w:cs="Arial"/>
          <w:i/>
        </w:rPr>
        <w:t xml:space="preserve"> x portas SATA 6GB/s (SATA III)</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i/>
        </w:rPr>
        <w:t>Portas USB:</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4</w:t>
      </w:r>
      <w:proofErr w:type="gramEnd"/>
      <w:r w:rsidRPr="008F4377">
        <w:rPr>
          <w:rFonts w:cs="Arial"/>
          <w:i/>
        </w:rPr>
        <w:t xml:space="preserve"> x portas USB 3.0 / 2.0 (2 portas no painel traseiro, 2 portas disponíveis através do conector USB interno), </w:t>
      </w:r>
    </w:p>
    <w:p w:rsidR="00CD3E24" w:rsidRPr="008F4377" w:rsidRDefault="00CD3E24" w:rsidP="00CD3E24">
      <w:pPr>
        <w:pStyle w:val="PargrafodaLista"/>
        <w:numPr>
          <w:ilvl w:val="2"/>
          <w:numId w:val="28"/>
        </w:numPr>
        <w:spacing w:after="0" w:line="240" w:lineRule="auto"/>
        <w:ind w:right="-7"/>
        <w:jc w:val="both"/>
        <w:rPr>
          <w:rFonts w:cs="Arial"/>
          <w:bCs/>
          <w:i/>
        </w:rPr>
      </w:pPr>
      <w:r w:rsidRPr="008F4377">
        <w:rPr>
          <w:rFonts w:cs="Arial"/>
          <w:i/>
        </w:rPr>
        <w:t>16 x portas USB 2.0 / 1.1 (</w:t>
      </w:r>
      <w:proofErr w:type="gramStart"/>
      <w:r w:rsidRPr="008F4377">
        <w:rPr>
          <w:rFonts w:cs="Arial"/>
          <w:i/>
        </w:rPr>
        <w:t>2</w:t>
      </w:r>
      <w:proofErr w:type="gramEnd"/>
      <w:r w:rsidRPr="008F4377">
        <w:rPr>
          <w:rFonts w:cs="Arial"/>
          <w:i/>
        </w:rPr>
        <w:t xml:space="preserve"> portas no painel traseiro, 4 portas disponíveis através dos conectores internos USB)</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i/>
        </w:rPr>
        <w:t>Conectores Internos:</w:t>
      </w:r>
    </w:p>
    <w:p w:rsidR="00CD3E24" w:rsidRPr="008F4377" w:rsidRDefault="00CD3E24" w:rsidP="00CD3E24">
      <w:pPr>
        <w:pStyle w:val="PargrafodaLista"/>
        <w:numPr>
          <w:ilvl w:val="2"/>
          <w:numId w:val="28"/>
        </w:numPr>
        <w:spacing w:after="0" w:line="240" w:lineRule="auto"/>
        <w:ind w:right="-7"/>
        <w:jc w:val="both"/>
        <w:rPr>
          <w:rFonts w:cs="Arial"/>
          <w:bCs/>
          <w:i/>
        </w:rPr>
      </w:pPr>
      <w:r w:rsidRPr="008F4377">
        <w:rPr>
          <w:rFonts w:cs="Arial"/>
          <w:i/>
        </w:rPr>
        <w:t xml:space="preserve">1x </w:t>
      </w:r>
      <w:proofErr w:type="gramStart"/>
      <w:r w:rsidRPr="008F4377">
        <w:rPr>
          <w:rFonts w:cs="Arial"/>
          <w:i/>
        </w:rPr>
        <w:t>4</w:t>
      </w:r>
      <w:proofErr w:type="gramEnd"/>
      <w:r w:rsidRPr="008F4377">
        <w:rPr>
          <w:rFonts w:cs="Arial"/>
          <w:i/>
        </w:rPr>
        <w:t xml:space="preserve"> pinos ATX conector de alimentação 12V </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4</w:t>
      </w:r>
      <w:proofErr w:type="gramEnd"/>
      <w:r w:rsidRPr="008F4377">
        <w:rPr>
          <w:rFonts w:cs="Arial"/>
          <w:i/>
        </w:rPr>
        <w:t xml:space="preserve"> x conectores SATA 3 (6Gb/s);</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1</w:t>
      </w:r>
      <w:proofErr w:type="gramEnd"/>
      <w:r w:rsidRPr="008F4377">
        <w:rPr>
          <w:rFonts w:cs="Arial"/>
          <w:i/>
        </w:rPr>
        <w:t xml:space="preserve"> x conector da ventoinha do CPU, </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1</w:t>
      </w:r>
      <w:proofErr w:type="gramEnd"/>
      <w:r w:rsidRPr="008F4377">
        <w:rPr>
          <w:rFonts w:cs="Arial"/>
          <w:i/>
        </w:rPr>
        <w:t xml:space="preserve"> x conector do ventilador do sistema, </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1</w:t>
      </w:r>
      <w:proofErr w:type="gramEnd"/>
      <w:r w:rsidRPr="008F4377">
        <w:rPr>
          <w:rFonts w:cs="Arial"/>
          <w:i/>
        </w:rPr>
        <w:t xml:space="preserve"> x conector do painel frontal, </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1</w:t>
      </w:r>
      <w:proofErr w:type="gramEnd"/>
      <w:r w:rsidRPr="008F4377">
        <w:rPr>
          <w:rFonts w:cs="Arial"/>
          <w:i/>
        </w:rPr>
        <w:t xml:space="preserve"> x conector do painel frontal de áudio, </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i/>
        </w:rPr>
        <w:t>2</w:t>
      </w:r>
      <w:proofErr w:type="gramEnd"/>
      <w:r w:rsidRPr="008F4377">
        <w:rPr>
          <w:rFonts w:cs="Arial"/>
          <w:i/>
        </w:rPr>
        <w:t xml:space="preserve"> x USB 2.0 conector (s) suporte (s) adicional porta 2.0 4 USB (s)</w:t>
      </w:r>
    </w:p>
    <w:p w:rsidR="00CD3E24" w:rsidRPr="008F4377" w:rsidRDefault="00CD3E24" w:rsidP="00CD3E24">
      <w:pPr>
        <w:pStyle w:val="PargrafodaLista"/>
        <w:numPr>
          <w:ilvl w:val="2"/>
          <w:numId w:val="28"/>
        </w:numPr>
        <w:spacing w:after="0" w:line="240" w:lineRule="auto"/>
        <w:ind w:right="-7"/>
        <w:jc w:val="both"/>
        <w:rPr>
          <w:rFonts w:cs="Arial"/>
          <w:bCs/>
          <w:i/>
        </w:rPr>
      </w:pPr>
      <w:proofErr w:type="spellStart"/>
      <w:r w:rsidRPr="008F4377">
        <w:rPr>
          <w:rFonts w:cs="Arial"/>
          <w:i/>
        </w:rPr>
        <w:lastRenderedPageBreak/>
        <w:t>Clear</w:t>
      </w:r>
      <w:proofErr w:type="spellEnd"/>
      <w:r w:rsidRPr="008F4377">
        <w:rPr>
          <w:rFonts w:cs="Arial"/>
          <w:i/>
        </w:rPr>
        <w:t xml:space="preserve"> CMOS </w:t>
      </w:r>
      <w:proofErr w:type="spellStart"/>
      <w:r w:rsidRPr="008F4377">
        <w:rPr>
          <w:rFonts w:cs="Arial"/>
          <w:i/>
        </w:rPr>
        <w:t>Junper</w:t>
      </w:r>
      <w:proofErr w:type="spellEnd"/>
      <w:r w:rsidRPr="008F4377">
        <w:rPr>
          <w:rFonts w:cs="Arial"/>
          <w:i/>
        </w:rPr>
        <w:t>;</w:t>
      </w:r>
    </w:p>
    <w:p w:rsidR="00CD3E24" w:rsidRPr="008F4377" w:rsidRDefault="00CD3E24" w:rsidP="00CD3E24">
      <w:pPr>
        <w:pStyle w:val="PargrafodaLista"/>
        <w:numPr>
          <w:ilvl w:val="1"/>
          <w:numId w:val="28"/>
        </w:numPr>
        <w:spacing w:after="0" w:line="240" w:lineRule="auto"/>
        <w:ind w:right="-7"/>
        <w:jc w:val="both"/>
        <w:rPr>
          <w:rFonts w:cs="Arial"/>
          <w:bCs/>
          <w:i/>
        </w:rPr>
      </w:pPr>
      <w:r w:rsidRPr="008F4377">
        <w:rPr>
          <w:rFonts w:cs="Arial"/>
          <w:i/>
        </w:rPr>
        <w:t xml:space="preserve">Portas Traseiras: </w:t>
      </w:r>
    </w:p>
    <w:p w:rsidR="00CD3E24" w:rsidRPr="00E20E02" w:rsidRDefault="00CD3E24" w:rsidP="00CD3E24">
      <w:pPr>
        <w:pStyle w:val="PargrafodaLista"/>
        <w:numPr>
          <w:ilvl w:val="2"/>
          <w:numId w:val="28"/>
        </w:numPr>
        <w:spacing w:after="0" w:line="240" w:lineRule="auto"/>
        <w:ind w:right="-7"/>
        <w:jc w:val="both"/>
        <w:rPr>
          <w:rFonts w:cs="Arial"/>
          <w:bCs/>
          <w:i/>
        </w:rPr>
      </w:pPr>
      <w:proofErr w:type="gramStart"/>
      <w:r w:rsidRPr="00E20E02">
        <w:rPr>
          <w:rFonts w:cs="Arial"/>
          <w:i/>
        </w:rPr>
        <w:t>1</w:t>
      </w:r>
      <w:proofErr w:type="gramEnd"/>
      <w:r w:rsidRPr="00E20E02">
        <w:rPr>
          <w:rFonts w:cs="Arial"/>
          <w:i/>
        </w:rPr>
        <w:t xml:space="preserve"> x PS2 para teclado / mouse;</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1</w:t>
      </w:r>
      <w:proofErr w:type="gramEnd"/>
      <w:r w:rsidRPr="008F4377">
        <w:rPr>
          <w:rFonts w:cs="Arial"/>
          <w:bCs/>
          <w:i/>
        </w:rPr>
        <w:t xml:space="preserve"> x D-Sub;</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1</w:t>
      </w:r>
      <w:proofErr w:type="gramEnd"/>
      <w:r w:rsidRPr="008F4377">
        <w:rPr>
          <w:rFonts w:cs="Arial"/>
          <w:bCs/>
          <w:i/>
        </w:rPr>
        <w:t xml:space="preserve"> x HDMI;</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1</w:t>
      </w:r>
      <w:proofErr w:type="gramEnd"/>
      <w:r w:rsidRPr="008F4377">
        <w:rPr>
          <w:rFonts w:cs="Arial"/>
          <w:bCs/>
          <w:i/>
        </w:rPr>
        <w:t xml:space="preserve"> x LAN (RJ45) porta;</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2</w:t>
      </w:r>
      <w:proofErr w:type="gramEnd"/>
      <w:r w:rsidRPr="008F4377">
        <w:rPr>
          <w:rFonts w:cs="Arial"/>
          <w:bCs/>
          <w:i/>
        </w:rPr>
        <w:t xml:space="preserve"> x USB 3.0;</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2</w:t>
      </w:r>
      <w:proofErr w:type="gramEnd"/>
      <w:r w:rsidRPr="008F4377">
        <w:rPr>
          <w:rFonts w:cs="Arial"/>
          <w:bCs/>
          <w:i/>
        </w:rPr>
        <w:t xml:space="preserve"> x USB 2.0;</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1</w:t>
      </w:r>
      <w:proofErr w:type="gramEnd"/>
      <w:r w:rsidRPr="008F4377">
        <w:rPr>
          <w:rFonts w:cs="Arial"/>
          <w:bCs/>
          <w:i/>
        </w:rPr>
        <w:t xml:space="preserve"> x RJ-45 </w:t>
      </w:r>
      <w:proofErr w:type="spellStart"/>
      <w:r w:rsidRPr="008F4377">
        <w:rPr>
          <w:rFonts w:cs="Arial"/>
          <w:bCs/>
          <w:i/>
        </w:rPr>
        <w:t>port</w:t>
      </w:r>
      <w:proofErr w:type="spellEnd"/>
      <w:r w:rsidRPr="008F4377">
        <w:rPr>
          <w:rFonts w:cs="Arial"/>
          <w:bCs/>
          <w:i/>
        </w:rPr>
        <w:t>;</w:t>
      </w:r>
    </w:p>
    <w:p w:rsidR="00CD3E24" w:rsidRPr="008F4377" w:rsidRDefault="00CD3E24" w:rsidP="00CD3E24">
      <w:pPr>
        <w:pStyle w:val="PargrafodaLista"/>
        <w:numPr>
          <w:ilvl w:val="2"/>
          <w:numId w:val="28"/>
        </w:numPr>
        <w:spacing w:after="0" w:line="240" w:lineRule="auto"/>
        <w:ind w:right="-7"/>
        <w:jc w:val="both"/>
        <w:rPr>
          <w:rFonts w:cs="Arial"/>
          <w:bCs/>
          <w:i/>
        </w:rPr>
      </w:pPr>
      <w:proofErr w:type="gramStart"/>
      <w:r w:rsidRPr="008F4377">
        <w:rPr>
          <w:rFonts w:cs="Arial"/>
          <w:bCs/>
          <w:i/>
        </w:rPr>
        <w:t>3</w:t>
      </w:r>
      <w:proofErr w:type="gramEnd"/>
      <w:r w:rsidRPr="008F4377">
        <w:rPr>
          <w:rFonts w:cs="Arial"/>
          <w:bCs/>
          <w:i/>
        </w:rPr>
        <w:t xml:space="preserve"> x conectores de áudio (entrada de linha, saída de linha </w:t>
      </w:r>
      <w:proofErr w:type="spellStart"/>
      <w:r w:rsidRPr="008F4377">
        <w:rPr>
          <w:rFonts w:cs="Arial"/>
          <w:bCs/>
          <w:i/>
        </w:rPr>
        <w:t>Mic</w:t>
      </w:r>
      <w:proofErr w:type="spellEnd"/>
      <w:r w:rsidRPr="008F4377">
        <w:rPr>
          <w:rFonts w:cs="Arial"/>
          <w:bCs/>
          <w:i/>
        </w:rPr>
        <w:t xml:space="preserve"> In);</w:t>
      </w:r>
    </w:p>
    <w:p w:rsidR="00CD3E24" w:rsidRPr="008F4377" w:rsidRDefault="00CD3E24" w:rsidP="00CD3E24">
      <w:pPr>
        <w:numPr>
          <w:ilvl w:val="0"/>
          <w:numId w:val="28"/>
        </w:numPr>
        <w:ind w:right="-7"/>
        <w:contextualSpacing/>
        <w:jc w:val="both"/>
        <w:rPr>
          <w:rFonts w:cs="Calibri"/>
          <w:b/>
          <w:i/>
          <w:lang w:bidi="en-US"/>
        </w:rPr>
      </w:pPr>
      <w:r w:rsidRPr="008F4377">
        <w:rPr>
          <w:rFonts w:cs="Calibri"/>
          <w:b/>
          <w:i/>
          <w:lang w:bidi="en-US"/>
        </w:rPr>
        <w:t>Garantia e Suporte</w:t>
      </w:r>
    </w:p>
    <w:p w:rsidR="00CD3E24" w:rsidRPr="008F4377" w:rsidRDefault="00CD3E24" w:rsidP="00CD3E24">
      <w:pPr>
        <w:numPr>
          <w:ilvl w:val="1"/>
          <w:numId w:val="28"/>
        </w:numPr>
        <w:tabs>
          <w:tab w:val="left" w:pos="851"/>
        </w:tabs>
        <w:ind w:right="-7"/>
        <w:contextualSpacing/>
        <w:jc w:val="both"/>
        <w:rPr>
          <w:rFonts w:cs="Calibri"/>
          <w:i/>
          <w:lang w:bidi="en-US"/>
        </w:rPr>
      </w:pPr>
      <w:r w:rsidRPr="008F4377">
        <w:rPr>
          <w:rFonts w:cs="Calibri"/>
          <w:i/>
          <w:lang w:bidi="en-US"/>
        </w:rPr>
        <w:t xml:space="preserve">A garantia de funcionamento será do Fabricante, pelo período </w:t>
      </w:r>
      <w:r>
        <w:rPr>
          <w:rFonts w:cs="Calibri"/>
          <w:i/>
          <w:lang w:bidi="en-US"/>
        </w:rPr>
        <w:t>mínimo</w:t>
      </w:r>
      <w:r w:rsidRPr="008F4377">
        <w:rPr>
          <w:rFonts w:cs="Calibri"/>
          <w:i/>
          <w:lang w:bidi="en-US"/>
        </w:rPr>
        <w:t>de 12 (doze) meses contada a partir do recebimento definitivo do equipamento;</w:t>
      </w:r>
    </w:p>
    <w:p w:rsidR="00CD3E24" w:rsidRPr="008F4377" w:rsidRDefault="00CD3E24" w:rsidP="00CD3E24">
      <w:pPr>
        <w:numPr>
          <w:ilvl w:val="0"/>
          <w:numId w:val="28"/>
        </w:numPr>
        <w:ind w:right="-7"/>
        <w:contextualSpacing/>
        <w:jc w:val="both"/>
        <w:rPr>
          <w:rFonts w:cs="Calibri"/>
          <w:b/>
          <w:i/>
          <w:lang w:bidi="en-US"/>
        </w:rPr>
      </w:pPr>
      <w:r w:rsidRPr="008F4377">
        <w:rPr>
          <w:rFonts w:cs="Calibri"/>
          <w:b/>
          <w:bCs/>
          <w:i/>
          <w:lang w:bidi="en-US"/>
        </w:rPr>
        <w:t>Declarações</w:t>
      </w:r>
    </w:p>
    <w:p w:rsidR="00CD3E24" w:rsidRPr="008F4377" w:rsidRDefault="00CD3E24" w:rsidP="00CD3E24">
      <w:pPr>
        <w:numPr>
          <w:ilvl w:val="1"/>
          <w:numId w:val="28"/>
        </w:numPr>
        <w:tabs>
          <w:tab w:val="left" w:pos="851"/>
        </w:tabs>
        <w:ind w:right="-7"/>
        <w:contextualSpacing/>
        <w:jc w:val="both"/>
        <w:rPr>
          <w:rFonts w:cs="Arial"/>
          <w:i/>
          <w:lang w:bidi="en-US"/>
        </w:rPr>
      </w:pPr>
      <w:r w:rsidRPr="008F4377">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D3E24" w:rsidRPr="00825354" w:rsidRDefault="00CD3E24" w:rsidP="00CD3E24">
      <w:pPr>
        <w:jc w:val="both"/>
        <w:rPr>
          <w:b/>
          <w:color w:val="C00000"/>
        </w:rPr>
      </w:pPr>
    </w:p>
    <w:p w:rsidR="00CD3E24" w:rsidRDefault="00CD3E24" w:rsidP="00CD3E24">
      <w:pPr>
        <w:jc w:val="both"/>
        <w:rPr>
          <w:b/>
        </w:rPr>
      </w:pPr>
    </w:p>
    <w:p w:rsidR="00CD3E24" w:rsidRDefault="00CD3E24" w:rsidP="00CD3E24">
      <w:pPr>
        <w:jc w:val="both"/>
        <w:rPr>
          <w:b/>
        </w:rPr>
      </w:pPr>
    </w:p>
    <w:p w:rsidR="00CD3E24" w:rsidRDefault="00CD3E24" w:rsidP="00CD3E24">
      <w:pPr>
        <w:jc w:val="both"/>
        <w:rPr>
          <w:b/>
        </w:rPr>
      </w:pPr>
    </w:p>
    <w:p w:rsidR="00CD3E24" w:rsidRDefault="00CD3E24" w:rsidP="00CD3E24">
      <w:pPr>
        <w:jc w:val="both"/>
        <w:rPr>
          <w:b/>
        </w:rPr>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EF582B" w:rsidRDefault="00EF582B" w:rsidP="000F3879">
      <w:pPr>
        <w:ind w:firstLine="709"/>
        <w:jc w:val="both"/>
      </w:pPr>
    </w:p>
    <w:p w:rsidR="005C06D2" w:rsidRDefault="005C06D2">
      <w:pPr>
        <w:spacing w:after="0" w:line="240" w:lineRule="auto"/>
      </w:pPr>
      <w:r>
        <w:br w:type="page"/>
      </w:r>
    </w:p>
    <w:tbl>
      <w:tblPr>
        <w:tblStyle w:val="Tabelacomgrade"/>
        <w:tblW w:w="9322" w:type="dxa"/>
        <w:tblLook w:val="04A0" w:firstRow="1" w:lastRow="0" w:firstColumn="1" w:lastColumn="0" w:noHBand="0" w:noVBand="1"/>
      </w:tblPr>
      <w:tblGrid>
        <w:gridCol w:w="2235"/>
        <w:gridCol w:w="850"/>
        <w:gridCol w:w="1141"/>
        <w:gridCol w:w="5096"/>
      </w:tblGrid>
      <w:tr w:rsidR="00CD3E24" w:rsidRPr="00304D6D" w:rsidTr="0030564D">
        <w:tc>
          <w:tcPr>
            <w:tcW w:w="2235" w:type="dxa"/>
          </w:tcPr>
          <w:p w:rsidR="00CD3E24" w:rsidRPr="00304D6D" w:rsidRDefault="00CD3E24" w:rsidP="0030564D">
            <w:pPr>
              <w:jc w:val="both"/>
            </w:pPr>
            <w:r w:rsidRPr="00304D6D">
              <w:lastRenderedPageBreak/>
              <w:t>Termo de Referência:</w:t>
            </w:r>
          </w:p>
        </w:tc>
        <w:tc>
          <w:tcPr>
            <w:tcW w:w="7087" w:type="dxa"/>
            <w:gridSpan w:val="3"/>
          </w:tcPr>
          <w:p w:rsidR="00CD3E24" w:rsidRPr="00304D6D" w:rsidRDefault="00CD3E24" w:rsidP="0030564D">
            <w:pPr>
              <w:jc w:val="both"/>
              <w:rPr>
                <w:b/>
              </w:rPr>
            </w:pPr>
            <w:r>
              <w:rPr>
                <w:b/>
              </w:rPr>
              <w:t>TR-</w:t>
            </w:r>
            <w:r w:rsidRPr="00AE475E">
              <w:rPr>
                <w:b/>
              </w:rPr>
              <w:t xml:space="preserve"> SES-0</w:t>
            </w:r>
            <w:r>
              <w:rPr>
                <w:b/>
              </w:rPr>
              <w:t>12</w:t>
            </w:r>
            <w:r w:rsidRPr="00AE475E">
              <w:rPr>
                <w:b/>
              </w:rPr>
              <w:t>-2016</w:t>
            </w:r>
          </w:p>
        </w:tc>
      </w:tr>
      <w:tr w:rsidR="00CD3E24" w:rsidRPr="00304D6D" w:rsidTr="0030564D">
        <w:tc>
          <w:tcPr>
            <w:tcW w:w="2235" w:type="dxa"/>
          </w:tcPr>
          <w:p w:rsidR="00CD3E24" w:rsidRPr="00304D6D" w:rsidRDefault="00CD3E24" w:rsidP="0030564D">
            <w:pPr>
              <w:jc w:val="both"/>
            </w:pPr>
            <w:r w:rsidRPr="00304D6D">
              <w:t>Projeto Básico:</w:t>
            </w:r>
          </w:p>
        </w:tc>
        <w:tc>
          <w:tcPr>
            <w:tcW w:w="7087" w:type="dxa"/>
            <w:gridSpan w:val="3"/>
          </w:tcPr>
          <w:p w:rsidR="00CD3E24" w:rsidRPr="00304D6D" w:rsidRDefault="00CD3E24" w:rsidP="0030564D">
            <w:pPr>
              <w:jc w:val="both"/>
              <w:rPr>
                <w:b/>
              </w:rPr>
            </w:pPr>
            <w:r w:rsidRPr="00304D6D">
              <w:rPr>
                <w:b/>
              </w:rPr>
              <w:t>PB-SESAU-002-2016</w:t>
            </w:r>
          </w:p>
        </w:tc>
      </w:tr>
      <w:tr w:rsidR="00CD3E24" w:rsidRPr="00304D6D" w:rsidTr="0030564D">
        <w:tc>
          <w:tcPr>
            <w:tcW w:w="2235" w:type="dxa"/>
          </w:tcPr>
          <w:p w:rsidR="00CD3E24" w:rsidRPr="00304D6D" w:rsidRDefault="00CD3E24" w:rsidP="0030564D">
            <w:pPr>
              <w:jc w:val="both"/>
            </w:pPr>
            <w:r w:rsidRPr="00304D6D">
              <w:t>Interessado:</w:t>
            </w:r>
          </w:p>
        </w:tc>
        <w:tc>
          <w:tcPr>
            <w:tcW w:w="7087" w:type="dxa"/>
            <w:gridSpan w:val="3"/>
          </w:tcPr>
          <w:p w:rsidR="00CD3E24" w:rsidRPr="00304D6D" w:rsidRDefault="00CD3E24" w:rsidP="0030564D">
            <w:pPr>
              <w:jc w:val="both"/>
              <w:rPr>
                <w:b/>
              </w:rPr>
            </w:pPr>
            <w:r w:rsidRPr="00304D6D">
              <w:rPr>
                <w:b/>
              </w:rPr>
              <w:t>Secretaria de Estado da Saúde</w:t>
            </w:r>
          </w:p>
        </w:tc>
      </w:tr>
      <w:tr w:rsidR="00CD3E24" w:rsidRPr="00304D6D" w:rsidTr="0030564D">
        <w:tc>
          <w:tcPr>
            <w:tcW w:w="2235" w:type="dxa"/>
          </w:tcPr>
          <w:p w:rsidR="00CD3E24" w:rsidRPr="00304D6D" w:rsidRDefault="00CD3E24" w:rsidP="0030564D">
            <w:pPr>
              <w:jc w:val="both"/>
            </w:pPr>
            <w:r w:rsidRPr="00304D6D">
              <w:t>Finalidade:</w:t>
            </w:r>
          </w:p>
        </w:tc>
        <w:tc>
          <w:tcPr>
            <w:tcW w:w="7087" w:type="dxa"/>
            <w:gridSpan w:val="3"/>
          </w:tcPr>
          <w:p w:rsidR="00CD3E24" w:rsidRPr="00304D6D" w:rsidRDefault="00CD3E24" w:rsidP="0030564D">
            <w:pPr>
              <w:jc w:val="both"/>
              <w:rPr>
                <w:b/>
              </w:rPr>
            </w:pPr>
            <w:r w:rsidRPr="00304D6D">
              <w:rPr>
                <w:b/>
              </w:rPr>
              <w:t>Aquisição de Material de Consumo</w:t>
            </w:r>
          </w:p>
        </w:tc>
      </w:tr>
      <w:tr w:rsidR="00CD3E24" w:rsidRPr="00304D6D" w:rsidTr="0030564D">
        <w:tc>
          <w:tcPr>
            <w:tcW w:w="2235" w:type="dxa"/>
          </w:tcPr>
          <w:p w:rsidR="00CD3E24" w:rsidRPr="00304D6D" w:rsidRDefault="00CD3E24" w:rsidP="0030564D">
            <w:pPr>
              <w:jc w:val="both"/>
            </w:pPr>
            <w:r w:rsidRPr="00304D6D">
              <w:t>Modalidade:</w:t>
            </w:r>
          </w:p>
        </w:tc>
        <w:tc>
          <w:tcPr>
            <w:tcW w:w="7087" w:type="dxa"/>
            <w:gridSpan w:val="3"/>
          </w:tcPr>
          <w:p w:rsidR="00CD3E24" w:rsidRPr="00304D6D" w:rsidRDefault="00CD3E24" w:rsidP="0030564D">
            <w:pPr>
              <w:jc w:val="both"/>
              <w:rPr>
                <w:b/>
              </w:rPr>
            </w:pPr>
            <w:r w:rsidRPr="00304D6D">
              <w:rPr>
                <w:b/>
              </w:rPr>
              <w:t>Pregão Eletrônico</w:t>
            </w:r>
          </w:p>
        </w:tc>
      </w:tr>
      <w:tr w:rsidR="00CD3E24" w:rsidRPr="00304D6D" w:rsidTr="0030564D">
        <w:tc>
          <w:tcPr>
            <w:tcW w:w="2235" w:type="dxa"/>
          </w:tcPr>
          <w:p w:rsidR="00CD3E24" w:rsidRPr="00304D6D" w:rsidRDefault="00CD3E24" w:rsidP="0030564D">
            <w:pPr>
              <w:jc w:val="both"/>
            </w:pPr>
            <w:r w:rsidRPr="00304D6D">
              <w:t>Item:</w:t>
            </w:r>
          </w:p>
        </w:tc>
        <w:tc>
          <w:tcPr>
            <w:tcW w:w="7087" w:type="dxa"/>
            <w:gridSpan w:val="3"/>
          </w:tcPr>
          <w:p w:rsidR="00CD3E24" w:rsidRPr="00304D6D" w:rsidRDefault="00CD3E24" w:rsidP="0030564D">
            <w:pPr>
              <w:jc w:val="both"/>
              <w:rPr>
                <w:b/>
              </w:rPr>
            </w:pPr>
            <w:r w:rsidRPr="00E20E02">
              <w:rPr>
                <w:b/>
              </w:rPr>
              <w:t xml:space="preserve">22 – Processador </w:t>
            </w:r>
          </w:p>
        </w:tc>
      </w:tr>
      <w:tr w:rsidR="00CD3E24" w:rsidRPr="00304D6D" w:rsidTr="0030564D">
        <w:tc>
          <w:tcPr>
            <w:tcW w:w="2235" w:type="dxa"/>
          </w:tcPr>
          <w:p w:rsidR="00CD3E24" w:rsidRPr="00304D6D" w:rsidRDefault="00CD3E24" w:rsidP="0030564D">
            <w:pPr>
              <w:jc w:val="both"/>
            </w:pPr>
            <w:r w:rsidRPr="00304D6D">
              <w:t>Quantidade:</w:t>
            </w:r>
          </w:p>
        </w:tc>
        <w:tc>
          <w:tcPr>
            <w:tcW w:w="850" w:type="dxa"/>
          </w:tcPr>
          <w:p w:rsidR="00CD3E24" w:rsidRPr="00304D6D" w:rsidRDefault="00CD3E24" w:rsidP="0030564D">
            <w:pPr>
              <w:jc w:val="center"/>
              <w:rPr>
                <w:b/>
              </w:rPr>
            </w:pPr>
            <w:r w:rsidRPr="00304D6D">
              <w:rPr>
                <w:b/>
              </w:rPr>
              <w:t>500</w:t>
            </w:r>
          </w:p>
        </w:tc>
        <w:tc>
          <w:tcPr>
            <w:tcW w:w="1141" w:type="dxa"/>
          </w:tcPr>
          <w:p w:rsidR="00CD3E24" w:rsidRPr="00304D6D" w:rsidRDefault="00CD3E24" w:rsidP="0030564D">
            <w:pPr>
              <w:jc w:val="both"/>
            </w:pPr>
            <w:r w:rsidRPr="00304D6D">
              <w:t>Descrição:</w:t>
            </w:r>
          </w:p>
        </w:tc>
        <w:tc>
          <w:tcPr>
            <w:tcW w:w="5096" w:type="dxa"/>
          </w:tcPr>
          <w:p w:rsidR="00CD3E24" w:rsidRPr="00304D6D" w:rsidRDefault="00CD3E24" w:rsidP="0030564D">
            <w:pPr>
              <w:jc w:val="both"/>
              <w:rPr>
                <w:b/>
              </w:rPr>
            </w:pPr>
            <w:r>
              <w:rPr>
                <w:b/>
              </w:rPr>
              <w:t>Processador com suporte para Socket 1151</w:t>
            </w:r>
          </w:p>
        </w:tc>
      </w:tr>
    </w:tbl>
    <w:p w:rsidR="00CD3E24" w:rsidRDefault="00CD3E24" w:rsidP="00CD3E24">
      <w:pPr>
        <w:jc w:val="both"/>
        <w:rPr>
          <w:b/>
        </w:rPr>
      </w:pPr>
    </w:p>
    <w:p w:rsidR="00CD3E24" w:rsidRPr="00CD3E24" w:rsidRDefault="00CD3E24" w:rsidP="00CD3E24">
      <w:pPr>
        <w:jc w:val="center"/>
        <w:rPr>
          <w:b/>
        </w:rPr>
      </w:pPr>
      <w:r w:rsidRPr="00A03342">
        <w:rPr>
          <w:b/>
        </w:rPr>
        <w:t>ESPECIFICAÇÃO TÉCNICA MÍNIMA</w:t>
      </w:r>
    </w:p>
    <w:p w:rsidR="00CD3E24" w:rsidRPr="0087036A" w:rsidRDefault="00CD3E24" w:rsidP="00CD3E24">
      <w:pPr>
        <w:pStyle w:val="PargrafodaLista"/>
        <w:numPr>
          <w:ilvl w:val="0"/>
          <w:numId w:val="29"/>
        </w:numPr>
        <w:spacing w:after="0" w:line="240" w:lineRule="auto"/>
        <w:ind w:right="-7"/>
        <w:jc w:val="both"/>
        <w:rPr>
          <w:rFonts w:cs="Arial"/>
          <w:b/>
          <w:bCs/>
          <w:i/>
        </w:rPr>
      </w:pPr>
      <w:r w:rsidRPr="0087036A">
        <w:rPr>
          <w:rFonts w:cs="Arial"/>
          <w:b/>
          <w:bCs/>
          <w:i/>
        </w:rPr>
        <w:t>Especificações Técnicas</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 xml:space="preserve">Processador com suporte a Socket 1151; </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Conjunto de Instruções: 64 bits;</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 xml:space="preserve">Número de Núcleos: </w:t>
      </w:r>
      <w:proofErr w:type="gramStart"/>
      <w:r w:rsidRPr="0087036A">
        <w:rPr>
          <w:rFonts w:cs="Arial"/>
          <w:i/>
        </w:rPr>
        <w:t>2</w:t>
      </w:r>
      <w:proofErr w:type="gramEnd"/>
      <w:r w:rsidRPr="0087036A">
        <w:rPr>
          <w:rFonts w:cs="Arial"/>
          <w:i/>
        </w:rPr>
        <w:t>;</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 xml:space="preserve">Número de Threads: </w:t>
      </w:r>
      <w:proofErr w:type="gramStart"/>
      <w:r w:rsidRPr="0087036A">
        <w:rPr>
          <w:rFonts w:cs="Arial"/>
          <w:i/>
        </w:rPr>
        <w:t>2</w:t>
      </w:r>
      <w:proofErr w:type="gramEnd"/>
      <w:r w:rsidRPr="0087036A">
        <w:rPr>
          <w:rFonts w:cs="Arial"/>
          <w:i/>
        </w:rPr>
        <w:t>;</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Memória</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bCs/>
          <w:i/>
          <w:lang w:val="en-US"/>
        </w:rPr>
        <w:t>Tamanhomáximo</w:t>
      </w:r>
      <w:proofErr w:type="spellEnd"/>
      <w:r w:rsidRPr="0087036A">
        <w:rPr>
          <w:rFonts w:cs="Arial"/>
          <w:bCs/>
          <w:i/>
          <w:lang w:val="en-US"/>
        </w:rPr>
        <w:t>: 64GB;</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Tipo</w:t>
      </w:r>
      <w:proofErr w:type="spellEnd"/>
      <w:r w:rsidRPr="0087036A">
        <w:rPr>
          <w:rFonts w:cs="Arial"/>
          <w:i/>
          <w:lang w:val="en-US"/>
        </w:rPr>
        <w:t>: DDR4 – 1866/213 @ 1.35V DDR3L 1333/1600;</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Máximacanais</w:t>
      </w:r>
      <w:proofErr w:type="spellEnd"/>
      <w:r w:rsidRPr="0087036A">
        <w:rPr>
          <w:rFonts w:cs="Arial"/>
          <w:i/>
          <w:lang w:val="en-US"/>
        </w:rPr>
        <w:t xml:space="preserve"> de </w:t>
      </w:r>
      <w:proofErr w:type="spellStart"/>
      <w:r w:rsidRPr="0087036A">
        <w:rPr>
          <w:rFonts w:cs="Arial"/>
          <w:i/>
          <w:lang w:val="en-US"/>
        </w:rPr>
        <w:t>memória</w:t>
      </w:r>
      <w:proofErr w:type="spellEnd"/>
      <w:r w:rsidRPr="0087036A">
        <w:rPr>
          <w:rFonts w:cs="Arial"/>
          <w:i/>
          <w:lang w:val="en-US"/>
        </w:rPr>
        <w:t>;</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Suportamemória</w:t>
      </w:r>
      <w:proofErr w:type="spellEnd"/>
      <w:r w:rsidRPr="0087036A">
        <w:rPr>
          <w:rFonts w:cs="Arial"/>
          <w:i/>
          <w:lang w:val="en-US"/>
        </w:rPr>
        <w:t xml:space="preserve"> ECC;</w:t>
      </w:r>
    </w:p>
    <w:p w:rsidR="00CD3E24" w:rsidRPr="0087036A" w:rsidRDefault="00CD3E24" w:rsidP="00CD3E24">
      <w:pPr>
        <w:pStyle w:val="PargrafodaLista"/>
        <w:numPr>
          <w:ilvl w:val="1"/>
          <w:numId w:val="29"/>
        </w:numPr>
        <w:spacing w:after="0" w:line="240" w:lineRule="auto"/>
        <w:ind w:right="-7"/>
        <w:jc w:val="both"/>
        <w:rPr>
          <w:rFonts w:cs="Arial"/>
          <w:bCs/>
          <w:i/>
        </w:rPr>
      </w:pPr>
      <w:r w:rsidRPr="0087036A">
        <w:rPr>
          <w:rFonts w:cs="Arial"/>
          <w:i/>
        </w:rPr>
        <w:t xml:space="preserve">Slots para Expansão: </w:t>
      </w:r>
    </w:p>
    <w:p w:rsidR="00CD3E24" w:rsidRPr="003135AA" w:rsidRDefault="00CD3E24" w:rsidP="00CD3E24">
      <w:pPr>
        <w:pStyle w:val="PargrafodaLista"/>
        <w:numPr>
          <w:ilvl w:val="2"/>
          <w:numId w:val="29"/>
        </w:numPr>
        <w:spacing w:after="0" w:line="240" w:lineRule="auto"/>
        <w:ind w:right="-7"/>
        <w:jc w:val="both"/>
        <w:rPr>
          <w:rFonts w:cs="Arial"/>
          <w:bCs/>
          <w:i/>
        </w:rPr>
      </w:pPr>
      <w:r w:rsidRPr="003135AA">
        <w:rPr>
          <w:rFonts w:cs="Arial"/>
          <w:i/>
        </w:rPr>
        <w:t xml:space="preserve">1x </w:t>
      </w:r>
      <w:proofErr w:type="spellStart"/>
      <w:proofErr w:type="gramStart"/>
      <w:r w:rsidRPr="003135AA">
        <w:rPr>
          <w:rFonts w:cs="Arial"/>
          <w:i/>
        </w:rPr>
        <w:t>PCIe</w:t>
      </w:r>
      <w:proofErr w:type="spellEnd"/>
      <w:proofErr w:type="gramEnd"/>
      <w:r w:rsidRPr="003135AA">
        <w:rPr>
          <w:rFonts w:cs="Arial"/>
          <w:i/>
        </w:rPr>
        <w:t xml:space="preserve"> 3.0 / 2.0 x1 (modo x16)</w:t>
      </w:r>
    </w:p>
    <w:p w:rsidR="00CD3E24" w:rsidRPr="0087036A" w:rsidRDefault="00CD3E24" w:rsidP="00CD3E24">
      <w:pPr>
        <w:pStyle w:val="PargrafodaLista"/>
        <w:numPr>
          <w:ilvl w:val="2"/>
          <w:numId w:val="29"/>
        </w:numPr>
        <w:spacing w:after="0" w:line="240" w:lineRule="auto"/>
        <w:ind w:right="-7"/>
        <w:jc w:val="both"/>
        <w:rPr>
          <w:rFonts w:cs="Arial"/>
          <w:bCs/>
          <w:i/>
          <w:lang w:val="en-US"/>
        </w:rPr>
      </w:pPr>
      <w:r w:rsidRPr="0087036A">
        <w:rPr>
          <w:rFonts w:cs="Arial"/>
          <w:i/>
          <w:lang w:val="en-US"/>
        </w:rPr>
        <w:t xml:space="preserve">2 x </w:t>
      </w:r>
      <w:proofErr w:type="spellStart"/>
      <w:r w:rsidRPr="0087036A">
        <w:rPr>
          <w:rFonts w:cs="Arial"/>
          <w:i/>
          <w:lang w:val="en-US"/>
        </w:rPr>
        <w:t>PCIe</w:t>
      </w:r>
      <w:proofErr w:type="spellEnd"/>
      <w:r w:rsidRPr="0087036A">
        <w:rPr>
          <w:rFonts w:cs="Arial"/>
          <w:i/>
          <w:lang w:val="en-US"/>
        </w:rPr>
        <w:t xml:space="preserve"> 2.0 x1, </w:t>
      </w:r>
    </w:p>
    <w:p w:rsidR="00CD3E24" w:rsidRPr="0087036A" w:rsidRDefault="00CD3E24" w:rsidP="00CD3E24">
      <w:pPr>
        <w:pStyle w:val="PargrafodaLista"/>
        <w:numPr>
          <w:ilvl w:val="1"/>
          <w:numId w:val="29"/>
        </w:numPr>
        <w:spacing w:after="0" w:line="240" w:lineRule="auto"/>
        <w:ind w:right="-7"/>
        <w:jc w:val="both"/>
        <w:rPr>
          <w:rFonts w:cs="Arial"/>
          <w:bCs/>
          <w:i/>
        </w:rPr>
      </w:pPr>
      <w:proofErr w:type="spellStart"/>
      <w:r w:rsidRPr="0087036A">
        <w:rPr>
          <w:rFonts w:cs="Arial"/>
          <w:bCs/>
          <w:i/>
        </w:rPr>
        <w:t>Graficos</w:t>
      </w:r>
      <w:proofErr w:type="spellEnd"/>
      <w:r w:rsidRPr="0087036A">
        <w:rPr>
          <w:rFonts w:cs="Arial"/>
          <w:bCs/>
          <w:i/>
        </w:rPr>
        <w:t>:</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Frequência</w:t>
      </w:r>
      <w:proofErr w:type="spellEnd"/>
      <w:r w:rsidRPr="0087036A">
        <w:rPr>
          <w:rFonts w:cs="Arial"/>
          <w:i/>
          <w:lang w:val="en-US"/>
        </w:rPr>
        <w:t xml:space="preserve"> Base:350MHz;</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Frequênciadimamica</w:t>
      </w:r>
      <w:proofErr w:type="spellEnd"/>
      <w:r w:rsidRPr="0087036A">
        <w:rPr>
          <w:rFonts w:cs="Arial"/>
          <w:i/>
          <w:lang w:val="en-US"/>
        </w:rPr>
        <w:t>: 1.05GHz;</w:t>
      </w:r>
    </w:p>
    <w:p w:rsidR="00CD3E24" w:rsidRPr="0087036A" w:rsidRDefault="00CD3E24" w:rsidP="00CD3E24">
      <w:pPr>
        <w:pStyle w:val="PargrafodaLista"/>
        <w:numPr>
          <w:ilvl w:val="2"/>
          <w:numId w:val="29"/>
        </w:numPr>
        <w:spacing w:after="0" w:line="240" w:lineRule="auto"/>
        <w:ind w:right="-7"/>
        <w:jc w:val="both"/>
        <w:rPr>
          <w:rFonts w:cs="Arial"/>
          <w:bCs/>
          <w:i/>
          <w:lang w:val="en-US"/>
        </w:rPr>
      </w:pPr>
      <w:r w:rsidRPr="0087036A">
        <w:rPr>
          <w:rFonts w:cs="Arial"/>
          <w:i/>
          <w:lang w:val="en-US"/>
        </w:rPr>
        <w:t xml:space="preserve">Video </w:t>
      </w:r>
      <w:proofErr w:type="spellStart"/>
      <w:r w:rsidRPr="0087036A">
        <w:rPr>
          <w:rFonts w:cs="Arial"/>
          <w:i/>
          <w:lang w:val="en-US"/>
        </w:rPr>
        <w:t>Grafico</w:t>
      </w:r>
      <w:proofErr w:type="spellEnd"/>
      <w:r w:rsidRPr="0087036A">
        <w:rPr>
          <w:rFonts w:cs="Arial"/>
          <w:i/>
          <w:lang w:val="en-US"/>
        </w:rPr>
        <w:t>: 1,7GB;</w:t>
      </w:r>
    </w:p>
    <w:p w:rsidR="00CD3E24" w:rsidRPr="003135AA" w:rsidRDefault="00CD3E24" w:rsidP="00CD3E24">
      <w:pPr>
        <w:pStyle w:val="PargrafodaLista"/>
        <w:numPr>
          <w:ilvl w:val="2"/>
          <w:numId w:val="29"/>
        </w:numPr>
        <w:spacing w:after="0" w:line="240" w:lineRule="auto"/>
        <w:ind w:right="-7"/>
        <w:jc w:val="both"/>
        <w:rPr>
          <w:rFonts w:cs="Arial"/>
          <w:bCs/>
          <w:i/>
        </w:rPr>
      </w:pPr>
      <w:r w:rsidRPr="003135AA">
        <w:rPr>
          <w:rFonts w:cs="Arial"/>
          <w:i/>
        </w:rPr>
        <w:t xml:space="preserve">Saída </w:t>
      </w:r>
      <w:proofErr w:type="spellStart"/>
      <w:r w:rsidRPr="003135AA">
        <w:rPr>
          <w:rFonts w:cs="Arial"/>
          <w:i/>
        </w:rPr>
        <w:t>Grafica</w:t>
      </w:r>
      <w:proofErr w:type="spellEnd"/>
      <w:r w:rsidRPr="003135AA">
        <w:rPr>
          <w:rFonts w:cs="Arial"/>
          <w:i/>
        </w:rPr>
        <w:t xml:space="preserve">: </w:t>
      </w:r>
      <w:proofErr w:type="spellStart"/>
      <w:proofErr w:type="gramStart"/>
      <w:r w:rsidRPr="003135AA">
        <w:rPr>
          <w:rFonts w:cs="Arial"/>
          <w:i/>
        </w:rPr>
        <w:t>eDP</w:t>
      </w:r>
      <w:proofErr w:type="spellEnd"/>
      <w:proofErr w:type="gramEnd"/>
      <w:r w:rsidRPr="003135AA">
        <w:rPr>
          <w:rFonts w:cs="Arial"/>
          <w:i/>
        </w:rPr>
        <w:t>/DP/HDMI/DVI;</w:t>
      </w:r>
    </w:p>
    <w:p w:rsidR="00CD3E24" w:rsidRPr="0087036A" w:rsidRDefault="00CD3E24" w:rsidP="00CD3E24">
      <w:pPr>
        <w:pStyle w:val="PargrafodaLista"/>
        <w:numPr>
          <w:ilvl w:val="2"/>
          <w:numId w:val="29"/>
        </w:numPr>
        <w:spacing w:after="0" w:line="240" w:lineRule="auto"/>
        <w:ind w:right="-7"/>
        <w:jc w:val="both"/>
        <w:rPr>
          <w:rFonts w:cs="Arial"/>
          <w:bCs/>
          <w:i/>
          <w:lang w:val="en-US"/>
        </w:rPr>
      </w:pPr>
      <w:proofErr w:type="spellStart"/>
      <w:r w:rsidRPr="0087036A">
        <w:rPr>
          <w:rFonts w:cs="Arial"/>
          <w:i/>
          <w:lang w:val="en-US"/>
        </w:rPr>
        <w:t>Suporte</w:t>
      </w:r>
      <w:proofErr w:type="spellEnd"/>
      <w:r w:rsidRPr="0087036A">
        <w:rPr>
          <w:rFonts w:cs="Arial"/>
          <w:i/>
          <w:lang w:val="en-US"/>
        </w:rPr>
        <w:t xml:space="preserve"> 4k: a 60Hz;</w:t>
      </w:r>
    </w:p>
    <w:p w:rsidR="00CD3E24" w:rsidRPr="0087036A" w:rsidRDefault="00CD3E24" w:rsidP="00CD3E24">
      <w:pPr>
        <w:numPr>
          <w:ilvl w:val="0"/>
          <w:numId w:val="29"/>
        </w:numPr>
        <w:ind w:right="-7"/>
        <w:contextualSpacing/>
        <w:jc w:val="both"/>
        <w:rPr>
          <w:rFonts w:cs="Calibri"/>
          <w:b/>
          <w:i/>
          <w:lang w:bidi="en-US"/>
        </w:rPr>
      </w:pPr>
      <w:r w:rsidRPr="0087036A">
        <w:rPr>
          <w:rFonts w:cs="Calibri"/>
          <w:b/>
          <w:i/>
          <w:lang w:bidi="en-US"/>
        </w:rPr>
        <w:t>Garantia e Suporte</w:t>
      </w:r>
    </w:p>
    <w:p w:rsidR="00CD3E24" w:rsidRPr="0087036A" w:rsidRDefault="00CD3E24" w:rsidP="00CD3E24">
      <w:pPr>
        <w:numPr>
          <w:ilvl w:val="1"/>
          <w:numId w:val="29"/>
        </w:numPr>
        <w:tabs>
          <w:tab w:val="left" w:pos="851"/>
        </w:tabs>
        <w:ind w:right="-7"/>
        <w:contextualSpacing/>
        <w:jc w:val="both"/>
        <w:rPr>
          <w:rFonts w:cs="Calibri"/>
          <w:i/>
          <w:lang w:bidi="en-US"/>
        </w:rPr>
      </w:pPr>
      <w:r w:rsidRPr="0087036A">
        <w:rPr>
          <w:rFonts w:cs="Calibri"/>
          <w:i/>
          <w:lang w:bidi="en-US"/>
        </w:rPr>
        <w:t xml:space="preserve">A garantia de funcionamento será do Fabricante, pelo período </w:t>
      </w:r>
      <w:r>
        <w:rPr>
          <w:rFonts w:cs="Calibri"/>
          <w:i/>
          <w:lang w:bidi="en-US"/>
        </w:rPr>
        <w:t>mínimo</w:t>
      </w:r>
      <w:r w:rsidRPr="0087036A">
        <w:rPr>
          <w:rFonts w:cs="Calibri"/>
          <w:i/>
          <w:lang w:bidi="en-US"/>
        </w:rPr>
        <w:t xml:space="preserve">de </w:t>
      </w:r>
      <w:r>
        <w:rPr>
          <w:rFonts w:cs="Calibri"/>
          <w:i/>
          <w:lang w:bidi="en-US"/>
        </w:rPr>
        <w:t>12</w:t>
      </w:r>
      <w:r w:rsidRPr="0087036A">
        <w:rPr>
          <w:rFonts w:cs="Calibri"/>
          <w:i/>
          <w:lang w:bidi="en-US"/>
        </w:rPr>
        <w:t>(</w:t>
      </w:r>
      <w:r>
        <w:rPr>
          <w:rFonts w:cs="Calibri"/>
          <w:i/>
          <w:lang w:bidi="en-US"/>
        </w:rPr>
        <w:t>doze</w:t>
      </w:r>
      <w:r w:rsidRPr="0087036A">
        <w:rPr>
          <w:rFonts w:cs="Calibri"/>
          <w:i/>
          <w:lang w:bidi="en-US"/>
        </w:rPr>
        <w:t>) meses contada a partir do recebimento definitivo do equipamento;</w:t>
      </w:r>
    </w:p>
    <w:p w:rsidR="00CD3E24" w:rsidRPr="0087036A" w:rsidRDefault="00CD3E24" w:rsidP="00CD3E24">
      <w:pPr>
        <w:numPr>
          <w:ilvl w:val="0"/>
          <w:numId w:val="29"/>
        </w:numPr>
        <w:ind w:right="-7"/>
        <w:contextualSpacing/>
        <w:jc w:val="both"/>
        <w:rPr>
          <w:rFonts w:cs="Calibri"/>
          <w:b/>
          <w:i/>
          <w:lang w:bidi="en-US"/>
        </w:rPr>
      </w:pPr>
      <w:r w:rsidRPr="0087036A">
        <w:rPr>
          <w:rFonts w:cs="Calibri"/>
          <w:b/>
          <w:bCs/>
          <w:i/>
          <w:lang w:bidi="en-US"/>
        </w:rPr>
        <w:t>Declarações</w:t>
      </w:r>
    </w:p>
    <w:p w:rsidR="00CD3E24" w:rsidRPr="0087036A" w:rsidRDefault="00CD3E24" w:rsidP="00CD3E24">
      <w:pPr>
        <w:numPr>
          <w:ilvl w:val="1"/>
          <w:numId w:val="29"/>
        </w:numPr>
        <w:tabs>
          <w:tab w:val="left" w:pos="851"/>
        </w:tabs>
        <w:ind w:right="-7"/>
        <w:contextualSpacing/>
        <w:jc w:val="both"/>
        <w:rPr>
          <w:rFonts w:cs="Arial"/>
          <w:i/>
          <w:lang w:bidi="en-US"/>
        </w:rPr>
      </w:pPr>
      <w:r w:rsidRPr="0087036A">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D3E24" w:rsidRPr="0087036A" w:rsidRDefault="00CD3E24" w:rsidP="00CD3E24">
      <w:pPr>
        <w:jc w:val="both"/>
        <w:rPr>
          <w:b/>
          <w:i/>
        </w:rPr>
      </w:pPr>
    </w:p>
    <w:p w:rsidR="00CD3E24" w:rsidRDefault="00CD3E24" w:rsidP="00CD3E24">
      <w:pPr>
        <w:jc w:val="both"/>
        <w:rPr>
          <w:b/>
        </w:rPr>
      </w:pPr>
    </w:p>
    <w:p w:rsidR="00CD3E24" w:rsidRDefault="00CD3E24" w:rsidP="008E5049">
      <w:pPr>
        <w:jc w:val="both"/>
      </w:pPr>
    </w:p>
    <w:tbl>
      <w:tblPr>
        <w:tblStyle w:val="Tabelacomgrade"/>
        <w:tblW w:w="9322" w:type="dxa"/>
        <w:tblLook w:val="04A0" w:firstRow="1" w:lastRow="0" w:firstColumn="1" w:lastColumn="0" w:noHBand="0" w:noVBand="1"/>
      </w:tblPr>
      <w:tblGrid>
        <w:gridCol w:w="2235"/>
        <w:gridCol w:w="850"/>
        <w:gridCol w:w="1141"/>
        <w:gridCol w:w="5096"/>
      </w:tblGrid>
      <w:tr w:rsidR="00CD3E24" w:rsidRPr="00304D6D" w:rsidTr="0030564D">
        <w:tc>
          <w:tcPr>
            <w:tcW w:w="2235" w:type="dxa"/>
          </w:tcPr>
          <w:p w:rsidR="00CD3E24" w:rsidRPr="00304D6D" w:rsidRDefault="00CD3E24" w:rsidP="0030564D">
            <w:pPr>
              <w:jc w:val="both"/>
            </w:pPr>
            <w:r w:rsidRPr="00304D6D">
              <w:t>Termo de Referência:</w:t>
            </w:r>
          </w:p>
        </w:tc>
        <w:tc>
          <w:tcPr>
            <w:tcW w:w="7087" w:type="dxa"/>
            <w:gridSpan w:val="3"/>
          </w:tcPr>
          <w:p w:rsidR="00CD3E24" w:rsidRPr="00304D6D" w:rsidRDefault="00CD3E24" w:rsidP="0030564D">
            <w:pPr>
              <w:jc w:val="both"/>
              <w:rPr>
                <w:b/>
              </w:rPr>
            </w:pPr>
            <w:r>
              <w:rPr>
                <w:b/>
              </w:rPr>
              <w:t>TR-</w:t>
            </w:r>
            <w:r w:rsidRPr="00AE475E">
              <w:rPr>
                <w:b/>
              </w:rPr>
              <w:t xml:space="preserve"> SES-0</w:t>
            </w:r>
            <w:r>
              <w:rPr>
                <w:b/>
              </w:rPr>
              <w:t>12</w:t>
            </w:r>
            <w:r w:rsidRPr="00AE475E">
              <w:rPr>
                <w:b/>
              </w:rPr>
              <w:t>-2016</w:t>
            </w:r>
          </w:p>
        </w:tc>
      </w:tr>
      <w:tr w:rsidR="00CD3E24" w:rsidRPr="00304D6D" w:rsidTr="0030564D">
        <w:tc>
          <w:tcPr>
            <w:tcW w:w="2235" w:type="dxa"/>
          </w:tcPr>
          <w:p w:rsidR="00CD3E24" w:rsidRPr="00304D6D" w:rsidRDefault="00CD3E24" w:rsidP="0030564D">
            <w:pPr>
              <w:jc w:val="both"/>
            </w:pPr>
            <w:r w:rsidRPr="00304D6D">
              <w:t>Projeto Básico:</w:t>
            </w:r>
          </w:p>
        </w:tc>
        <w:tc>
          <w:tcPr>
            <w:tcW w:w="7087" w:type="dxa"/>
            <w:gridSpan w:val="3"/>
          </w:tcPr>
          <w:p w:rsidR="00CD3E24" w:rsidRPr="00304D6D" w:rsidRDefault="00CD3E24" w:rsidP="0030564D">
            <w:pPr>
              <w:jc w:val="both"/>
              <w:rPr>
                <w:b/>
              </w:rPr>
            </w:pPr>
            <w:r w:rsidRPr="00304D6D">
              <w:rPr>
                <w:b/>
              </w:rPr>
              <w:t>PB-SESAU-002-2016</w:t>
            </w:r>
          </w:p>
        </w:tc>
      </w:tr>
      <w:tr w:rsidR="00CD3E24" w:rsidRPr="00304D6D" w:rsidTr="0030564D">
        <w:tc>
          <w:tcPr>
            <w:tcW w:w="2235" w:type="dxa"/>
          </w:tcPr>
          <w:p w:rsidR="00CD3E24" w:rsidRPr="00304D6D" w:rsidRDefault="00CD3E24" w:rsidP="0030564D">
            <w:pPr>
              <w:jc w:val="both"/>
            </w:pPr>
            <w:r w:rsidRPr="00304D6D">
              <w:t>Interessado:</w:t>
            </w:r>
          </w:p>
        </w:tc>
        <w:tc>
          <w:tcPr>
            <w:tcW w:w="7087" w:type="dxa"/>
            <w:gridSpan w:val="3"/>
          </w:tcPr>
          <w:p w:rsidR="00CD3E24" w:rsidRPr="00304D6D" w:rsidRDefault="00CD3E24" w:rsidP="0030564D">
            <w:pPr>
              <w:jc w:val="both"/>
              <w:rPr>
                <w:b/>
              </w:rPr>
            </w:pPr>
            <w:r w:rsidRPr="00304D6D">
              <w:rPr>
                <w:b/>
              </w:rPr>
              <w:t>Secretaria de Estado da Saúde</w:t>
            </w:r>
          </w:p>
        </w:tc>
      </w:tr>
      <w:tr w:rsidR="00CD3E24" w:rsidRPr="00304D6D" w:rsidTr="0030564D">
        <w:tc>
          <w:tcPr>
            <w:tcW w:w="2235" w:type="dxa"/>
          </w:tcPr>
          <w:p w:rsidR="00CD3E24" w:rsidRPr="00304D6D" w:rsidRDefault="00CD3E24" w:rsidP="0030564D">
            <w:pPr>
              <w:jc w:val="both"/>
            </w:pPr>
            <w:r w:rsidRPr="00304D6D">
              <w:t>Finalidade:</w:t>
            </w:r>
          </w:p>
        </w:tc>
        <w:tc>
          <w:tcPr>
            <w:tcW w:w="7087" w:type="dxa"/>
            <w:gridSpan w:val="3"/>
          </w:tcPr>
          <w:p w:rsidR="00CD3E24" w:rsidRPr="00304D6D" w:rsidRDefault="00CD3E24" w:rsidP="0030564D">
            <w:pPr>
              <w:jc w:val="both"/>
              <w:rPr>
                <w:b/>
              </w:rPr>
            </w:pPr>
            <w:r w:rsidRPr="00304D6D">
              <w:rPr>
                <w:b/>
              </w:rPr>
              <w:t>Aquisição de Material de Consumo</w:t>
            </w:r>
          </w:p>
        </w:tc>
      </w:tr>
      <w:tr w:rsidR="00CD3E24" w:rsidRPr="00304D6D" w:rsidTr="0030564D">
        <w:tc>
          <w:tcPr>
            <w:tcW w:w="2235" w:type="dxa"/>
          </w:tcPr>
          <w:p w:rsidR="00CD3E24" w:rsidRPr="00304D6D" w:rsidRDefault="00CD3E24" w:rsidP="0030564D">
            <w:pPr>
              <w:jc w:val="both"/>
            </w:pPr>
            <w:r w:rsidRPr="00304D6D">
              <w:t>Modalidade:</w:t>
            </w:r>
          </w:p>
        </w:tc>
        <w:tc>
          <w:tcPr>
            <w:tcW w:w="7087" w:type="dxa"/>
            <w:gridSpan w:val="3"/>
          </w:tcPr>
          <w:p w:rsidR="00CD3E24" w:rsidRPr="00304D6D" w:rsidRDefault="00CD3E24" w:rsidP="0030564D">
            <w:pPr>
              <w:jc w:val="both"/>
              <w:rPr>
                <w:b/>
              </w:rPr>
            </w:pPr>
            <w:r w:rsidRPr="00304D6D">
              <w:rPr>
                <w:b/>
              </w:rPr>
              <w:t>Pregão Eletrônico</w:t>
            </w:r>
          </w:p>
        </w:tc>
      </w:tr>
      <w:tr w:rsidR="00CD3E24" w:rsidRPr="00304D6D" w:rsidTr="0030564D">
        <w:tc>
          <w:tcPr>
            <w:tcW w:w="2235" w:type="dxa"/>
          </w:tcPr>
          <w:p w:rsidR="00CD3E24" w:rsidRPr="00304D6D" w:rsidRDefault="00CD3E24" w:rsidP="0030564D">
            <w:pPr>
              <w:jc w:val="both"/>
            </w:pPr>
            <w:r w:rsidRPr="00304D6D">
              <w:t>Item:</w:t>
            </w:r>
          </w:p>
        </w:tc>
        <w:tc>
          <w:tcPr>
            <w:tcW w:w="7087" w:type="dxa"/>
            <w:gridSpan w:val="3"/>
          </w:tcPr>
          <w:p w:rsidR="00CD3E24" w:rsidRPr="00304D6D" w:rsidRDefault="00CD3E24" w:rsidP="0030564D">
            <w:pPr>
              <w:jc w:val="both"/>
              <w:rPr>
                <w:b/>
              </w:rPr>
            </w:pPr>
            <w:r>
              <w:rPr>
                <w:b/>
              </w:rPr>
              <w:t>23</w:t>
            </w:r>
            <w:r w:rsidRPr="00304D6D">
              <w:rPr>
                <w:b/>
              </w:rPr>
              <w:t xml:space="preserve"> – </w:t>
            </w:r>
            <w:r>
              <w:rPr>
                <w:b/>
              </w:rPr>
              <w:t xml:space="preserve">Teclado </w:t>
            </w:r>
          </w:p>
        </w:tc>
      </w:tr>
      <w:tr w:rsidR="00CD3E24" w:rsidRPr="00304D6D" w:rsidTr="0030564D">
        <w:tc>
          <w:tcPr>
            <w:tcW w:w="2235" w:type="dxa"/>
          </w:tcPr>
          <w:p w:rsidR="00CD3E24" w:rsidRPr="00304D6D" w:rsidRDefault="00CD3E24" w:rsidP="0030564D">
            <w:pPr>
              <w:jc w:val="both"/>
            </w:pPr>
            <w:r w:rsidRPr="00304D6D">
              <w:t>Quantidade:</w:t>
            </w:r>
          </w:p>
        </w:tc>
        <w:tc>
          <w:tcPr>
            <w:tcW w:w="850" w:type="dxa"/>
          </w:tcPr>
          <w:p w:rsidR="00CD3E24" w:rsidRPr="00304D6D" w:rsidRDefault="00CD3E24" w:rsidP="0030564D">
            <w:pPr>
              <w:jc w:val="center"/>
              <w:rPr>
                <w:b/>
              </w:rPr>
            </w:pPr>
            <w:r>
              <w:rPr>
                <w:b/>
              </w:rPr>
              <w:t>1000</w:t>
            </w:r>
          </w:p>
        </w:tc>
        <w:tc>
          <w:tcPr>
            <w:tcW w:w="1141" w:type="dxa"/>
          </w:tcPr>
          <w:p w:rsidR="00CD3E24" w:rsidRPr="00304D6D" w:rsidRDefault="00CD3E24" w:rsidP="0030564D">
            <w:pPr>
              <w:jc w:val="both"/>
            </w:pPr>
            <w:r w:rsidRPr="00304D6D">
              <w:t>Descrição:</w:t>
            </w:r>
          </w:p>
        </w:tc>
        <w:tc>
          <w:tcPr>
            <w:tcW w:w="5096" w:type="dxa"/>
          </w:tcPr>
          <w:p w:rsidR="00CD3E24" w:rsidRPr="00304D6D" w:rsidRDefault="00CD3E24" w:rsidP="0030564D">
            <w:pPr>
              <w:jc w:val="both"/>
              <w:rPr>
                <w:b/>
              </w:rPr>
            </w:pPr>
            <w:r>
              <w:rPr>
                <w:b/>
              </w:rPr>
              <w:t>Teclado USB ABNT2</w:t>
            </w:r>
          </w:p>
        </w:tc>
      </w:tr>
    </w:tbl>
    <w:p w:rsidR="00CD3E24" w:rsidRPr="00825354" w:rsidRDefault="00CD3E24" w:rsidP="00CD3E24">
      <w:pPr>
        <w:jc w:val="both"/>
        <w:rPr>
          <w:b/>
        </w:rPr>
      </w:pPr>
    </w:p>
    <w:p w:rsidR="00CD3E24" w:rsidRPr="00825354" w:rsidRDefault="00CD3E24" w:rsidP="00CD3E24">
      <w:pPr>
        <w:jc w:val="center"/>
        <w:rPr>
          <w:b/>
        </w:rPr>
      </w:pPr>
      <w:r w:rsidRPr="00825354">
        <w:rPr>
          <w:b/>
        </w:rPr>
        <w:t>ESPECIFICAÇÃO TÉCNICA MÍNIMA</w:t>
      </w:r>
    </w:p>
    <w:p w:rsidR="00CD3E24" w:rsidRPr="00825354" w:rsidRDefault="00CD3E24" w:rsidP="00CD3E24">
      <w:pPr>
        <w:jc w:val="both"/>
        <w:rPr>
          <w:b/>
        </w:rPr>
      </w:pPr>
    </w:p>
    <w:p w:rsidR="00CD3E24" w:rsidRPr="00A03342" w:rsidRDefault="00CD3E24" w:rsidP="00CD3E24">
      <w:pPr>
        <w:pStyle w:val="PargrafodaLista"/>
        <w:numPr>
          <w:ilvl w:val="0"/>
          <w:numId w:val="30"/>
        </w:numPr>
        <w:spacing w:after="0" w:line="240" w:lineRule="auto"/>
        <w:ind w:right="-7"/>
        <w:jc w:val="both"/>
        <w:rPr>
          <w:rFonts w:cs="Arial"/>
          <w:b/>
          <w:bCs/>
          <w:i/>
        </w:rPr>
      </w:pPr>
      <w:r w:rsidRPr="00A03342">
        <w:rPr>
          <w:rFonts w:cs="Arial"/>
          <w:b/>
          <w:bCs/>
          <w:i/>
        </w:rPr>
        <w:t>Especificações Técnicas</w:t>
      </w:r>
    </w:p>
    <w:p w:rsidR="00CD3E24" w:rsidRPr="00A03342" w:rsidRDefault="00CD3E24" w:rsidP="00CD3E24">
      <w:pPr>
        <w:pStyle w:val="PargrafodaLista"/>
        <w:numPr>
          <w:ilvl w:val="1"/>
          <w:numId w:val="30"/>
        </w:numPr>
        <w:spacing w:after="0" w:line="240" w:lineRule="auto"/>
        <w:ind w:right="-7"/>
        <w:jc w:val="both"/>
        <w:rPr>
          <w:rFonts w:cs="Arial"/>
          <w:b/>
          <w:bCs/>
          <w:i/>
        </w:rPr>
      </w:pPr>
      <w:r w:rsidRPr="00A03342">
        <w:rPr>
          <w:rFonts w:cs="Arial"/>
          <w:i/>
        </w:rPr>
        <w:t xml:space="preserve">Conector do tipo USB; </w:t>
      </w:r>
    </w:p>
    <w:p w:rsidR="00CD3E24" w:rsidRPr="00A03342" w:rsidRDefault="00CD3E24" w:rsidP="00CD3E24">
      <w:pPr>
        <w:pStyle w:val="PargrafodaLista"/>
        <w:numPr>
          <w:ilvl w:val="1"/>
          <w:numId w:val="30"/>
        </w:numPr>
        <w:spacing w:after="0" w:line="240" w:lineRule="auto"/>
        <w:ind w:right="-7"/>
        <w:jc w:val="both"/>
        <w:rPr>
          <w:rFonts w:cs="Arial"/>
          <w:b/>
          <w:bCs/>
          <w:i/>
        </w:rPr>
      </w:pPr>
      <w:r w:rsidRPr="00A03342">
        <w:rPr>
          <w:rFonts w:cs="Arial"/>
          <w:i/>
        </w:rPr>
        <w:t xml:space="preserve">Padrão 104 teclas; com todos os caracteres da língua portuguesa; </w:t>
      </w:r>
    </w:p>
    <w:p w:rsidR="00CD3E24" w:rsidRPr="00A03342" w:rsidRDefault="00CD3E24" w:rsidP="00CD3E24">
      <w:pPr>
        <w:pStyle w:val="PargrafodaLista"/>
        <w:numPr>
          <w:ilvl w:val="1"/>
          <w:numId w:val="30"/>
        </w:numPr>
        <w:spacing w:after="0" w:line="240" w:lineRule="auto"/>
        <w:ind w:right="-7"/>
        <w:jc w:val="both"/>
        <w:rPr>
          <w:rFonts w:cs="Arial"/>
          <w:b/>
          <w:bCs/>
          <w:i/>
        </w:rPr>
      </w:pPr>
      <w:r w:rsidRPr="00A03342">
        <w:rPr>
          <w:rFonts w:cs="Arial"/>
          <w:i/>
        </w:rPr>
        <w:t xml:space="preserve">Cor: preta; </w:t>
      </w:r>
    </w:p>
    <w:p w:rsidR="00CD3E24" w:rsidRPr="00A03342" w:rsidRDefault="00CD3E24" w:rsidP="00CD3E24">
      <w:pPr>
        <w:pStyle w:val="PargrafodaLista"/>
        <w:numPr>
          <w:ilvl w:val="1"/>
          <w:numId w:val="30"/>
        </w:numPr>
        <w:spacing w:after="0" w:line="240" w:lineRule="auto"/>
        <w:ind w:right="-7"/>
        <w:jc w:val="both"/>
        <w:rPr>
          <w:rFonts w:cs="Arial"/>
          <w:b/>
          <w:bCs/>
          <w:i/>
        </w:rPr>
      </w:pPr>
      <w:r w:rsidRPr="00A03342">
        <w:rPr>
          <w:rFonts w:cs="Arial"/>
          <w:i/>
        </w:rPr>
        <w:t xml:space="preserve">Compatibilidade com o padrão ABNT-2; </w:t>
      </w:r>
    </w:p>
    <w:p w:rsidR="00CD3E24" w:rsidRPr="00A03342" w:rsidRDefault="00CD3E24" w:rsidP="00CD3E24">
      <w:pPr>
        <w:pStyle w:val="PargrafodaLista"/>
        <w:numPr>
          <w:ilvl w:val="1"/>
          <w:numId w:val="30"/>
        </w:numPr>
        <w:spacing w:after="0" w:line="240" w:lineRule="auto"/>
        <w:ind w:right="-7"/>
        <w:jc w:val="both"/>
        <w:rPr>
          <w:rFonts w:cs="Arial"/>
          <w:b/>
          <w:bCs/>
          <w:i/>
        </w:rPr>
      </w:pPr>
      <w:r w:rsidRPr="00A03342">
        <w:rPr>
          <w:rFonts w:cs="Arial"/>
          <w:i/>
        </w:rPr>
        <w:t xml:space="preserve">Ajuste de inclinação; </w:t>
      </w:r>
    </w:p>
    <w:p w:rsidR="00CD3E24" w:rsidRPr="003D63F5" w:rsidRDefault="00CD3E24" w:rsidP="00CD3E24">
      <w:pPr>
        <w:pStyle w:val="PargrafodaLista"/>
        <w:numPr>
          <w:ilvl w:val="1"/>
          <w:numId w:val="30"/>
        </w:numPr>
        <w:spacing w:after="0" w:line="240" w:lineRule="auto"/>
        <w:ind w:right="-7"/>
        <w:jc w:val="both"/>
        <w:rPr>
          <w:rFonts w:cs="Arial"/>
          <w:b/>
          <w:bCs/>
          <w:i/>
          <w:lang w:val="en-US"/>
        </w:rPr>
      </w:pPr>
      <w:proofErr w:type="spellStart"/>
      <w:r w:rsidRPr="00A03342">
        <w:rPr>
          <w:rFonts w:cs="Arial"/>
          <w:i/>
          <w:lang w:val="en-US"/>
        </w:rPr>
        <w:t>Indicadores</w:t>
      </w:r>
      <w:proofErr w:type="spellEnd"/>
      <w:r w:rsidRPr="00A03342">
        <w:rPr>
          <w:rFonts w:cs="Arial"/>
          <w:i/>
          <w:lang w:val="en-US"/>
        </w:rPr>
        <w:t xml:space="preserve"> (</w:t>
      </w:r>
      <w:proofErr w:type="spellStart"/>
      <w:r w:rsidRPr="00A03342">
        <w:rPr>
          <w:rFonts w:cs="Arial"/>
          <w:i/>
          <w:lang w:val="en-US"/>
        </w:rPr>
        <w:t>led´s</w:t>
      </w:r>
      <w:proofErr w:type="spellEnd"/>
      <w:r w:rsidRPr="00A03342">
        <w:rPr>
          <w:rFonts w:cs="Arial"/>
          <w:i/>
          <w:lang w:val="en-US"/>
        </w:rPr>
        <w:t xml:space="preserve">) de NUM LOCK, CAPS LOCK, SCROLL LOCK; </w:t>
      </w:r>
    </w:p>
    <w:p w:rsidR="00CD3E24" w:rsidRPr="003D63F5" w:rsidRDefault="00CD3E24" w:rsidP="00CD3E24">
      <w:pPr>
        <w:pStyle w:val="PargrafodaLista"/>
        <w:numPr>
          <w:ilvl w:val="1"/>
          <w:numId w:val="30"/>
        </w:numPr>
        <w:spacing w:after="0" w:line="240" w:lineRule="auto"/>
        <w:ind w:right="-7"/>
        <w:jc w:val="both"/>
        <w:rPr>
          <w:rFonts w:cs="Arial"/>
          <w:b/>
          <w:bCs/>
          <w:i/>
          <w:lang w:val="en-US"/>
        </w:rPr>
      </w:pPr>
      <w:proofErr w:type="spellStart"/>
      <w:r w:rsidRPr="003D63F5">
        <w:rPr>
          <w:rFonts w:cs="Arial"/>
          <w:i/>
          <w:lang w:val="en-US"/>
        </w:rPr>
        <w:t>Compatível</w:t>
      </w:r>
      <w:proofErr w:type="spellEnd"/>
      <w:r w:rsidRPr="003D63F5">
        <w:rPr>
          <w:rFonts w:cs="Arial"/>
          <w:i/>
          <w:lang w:val="en-US"/>
        </w:rPr>
        <w:t xml:space="preserve"> com Windows 7 </w:t>
      </w:r>
      <w:proofErr w:type="spellStart"/>
      <w:r w:rsidRPr="003D63F5">
        <w:rPr>
          <w:rFonts w:cs="Arial"/>
          <w:i/>
          <w:lang w:val="en-US"/>
        </w:rPr>
        <w:t>ou</w:t>
      </w:r>
      <w:proofErr w:type="spellEnd"/>
      <w:r w:rsidRPr="003D63F5">
        <w:rPr>
          <w:rFonts w:cs="Arial"/>
          <w:i/>
          <w:lang w:val="en-US"/>
        </w:rPr>
        <w:t xml:space="preserve"> superior</w:t>
      </w:r>
    </w:p>
    <w:p w:rsidR="00CD3E24" w:rsidRPr="00A03342" w:rsidRDefault="00CD3E24" w:rsidP="00CD3E24">
      <w:pPr>
        <w:numPr>
          <w:ilvl w:val="0"/>
          <w:numId w:val="30"/>
        </w:numPr>
        <w:ind w:right="-7"/>
        <w:contextualSpacing/>
        <w:jc w:val="both"/>
        <w:rPr>
          <w:rFonts w:cs="Calibri"/>
          <w:b/>
          <w:i/>
          <w:lang w:bidi="en-US"/>
        </w:rPr>
      </w:pPr>
      <w:r w:rsidRPr="00A03342">
        <w:rPr>
          <w:rFonts w:cs="Calibri"/>
          <w:b/>
          <w:i/>
          <w:lang w:bidi="en-US"/>
        </w:rPr>
        <w:t>Garantia e Suporte</w:t>
      </w:r>
    </w:p>
    <w:p w:rsidR="00CD3E24" w:rsidRPr="00A03342" w:rsidRDefault="00CD3E24" w:rsidP="00CD3E24">
      <w:pPr>
        <w:numPr>
          <w:ilvl w:val="1"/>
          <w:numId w:val="30"/>
        </w:numPr>
        <w:tabs>
          <w:tab w:val="left" w:pos="851"/>
        </w:tabs>
        <w:ind w:right="-7"/>
        <w:contextualSpacing/>
        <w:jc w:val="both"/>
        <w:rPr>
          <w:rFonts w:cs="Calibri"/>
          <w:i/>
          <w:lang w:bidi="en-US"/>
        </w:rPr>
      </w:pPr>
      <w:r w:rsidRPr="00A03342">
        <w:rPr>
          <w:rFonts w:cs="Calibri"/>
          <w:i/>
          <w:lang w:bidi="en-US"/>
        </w:rPr>
        <w:t xml:space="preserve">A garantia de funcionamento será do Fabricante, pelo período </w:t>
      </w:r>
      <w:r>
        <w:rPr>
          <w:rFonts w:cs="Calibri"/>
          <w:i/>
          <w:lang w:bidi="en-US"/>
        </w:rPr>
        <w:t>mínimo</w:t>
      </w:r>
      <w:r w:rsidRPr="00A03342">
        <w:rPr>
          <w:rFonts w:cs="Calibri"/>
          <w:i/>
          <w:lang w:bidi="en-US"/>
        </w:rPr>
        <w:t>de 06 (seis) meses contada a partir do recebimento definitivo do equipamento;</w:t>
      </w:r>
    </w:p>
    <w:p w:rsidR="00CD3E24" w:rsidRPr="00A03342" w:rsidRDefault="00CD3E24" w:rsidP="00CD3E24">
      <w:pPr>
        <w:numPr>
          <w:ilvl w:val="0"/>
          <w:numId w:val="30"/>
        </w:numPr>
        <w:ind w:right="-7"/>
        <w:contextualSpacing/>
        <w:jc w:val="both"/>
        <w:rPr>
          <w:rFonts w:cs="Calibri"/>
          <w:b/>
          <w:i/>
          <w:lang w:bidi="en-US"/>
        </w:rPr>
      </w:pPr>
      <w:r w:rsidRPr="00A03342">
        <w:rPr>
          <w:rFonts w:cs="Calibri"/>
          <w:b/>
          <w:bCs/>
          <w:i/>
          <w:lang w:bidi="en-US"/>
        </w:rPr>
        <w:t>Declarações</w:t>
      </w:r>
    </w:p>
    <w:p w:rsidR="00CD3E24" w:rsidRPr="00A03342" w:rsidRDefault="00CD3E24" w:rsidP="00CD3E24">
      <w:pPr>
        <w:numPr>
          <w:ilvl w:val="1"/>
          <w:numId w:val="30"/>
        </w:numPr>
        <w:tabs>
          <w:tab w:val="left" w:pos="851"/>
        </w:tabs>
        <w:ind w:right="-7"/>
        <w:contextualSpacing/>
        <w:jc w:val="both"/>
        <w:rPr>
          <w:rFonts w:cs="Arial"/>
          <w:i/>
          <w:lang w:bidi="en-US"/>
        </w:rPr>
      </w:pPr>
      <w:r w:rsidRPr="00A03342">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D3E24" w:rsidRPr="00A03342" w:rsidRDefault="00CD3E24" w:rsidP="00CD3E24">
      <w:pPr>
        <w:jc w:val="both"/>
        <w:rPr>
          <w:b/>
          <w:i/>
        </w:rPr>
      </w:pPr>
    </w:p>
    <w:p w:rsidR="00CD3E24" w:rsidRDefault="00CD3E24" w:rsidP="000F3879">
      <w:pPr>
        <w:ind w:firstLine="709"/>
        <w:jc w:val="both"/>
      </w:pPr>
    </w:p>
    <w:p w:rsidR="00CD3E24" w:rsidRDefault="00CD3E24" w:rsidP="000F3879">
      <w:pPr>
        <w:ind w:firstLine="709"/>
        <w:jc w:val="both"/>
      </w:pPr>
    </w:p>
    <w:p w:rsidR="00CD3E24" w:rsidRDefault="00CD3E24" w:rsidP="000F3879">
      <w:pPr>
        <w:ind w:firstLine="709"/>
        <w:jc w:val="both"/>
      </w:pPr>
    </w:p>
    <w:p w:rsidR="00CD3E24" w:rsidRDefault="00CD3E24" w:rsidP="00CD3E24">
      <w:pPr>
        <w:jc w:val="both"/>
      </w:pPr>
    </w:p>
    <w:tbl>
      <w:tblPr>
        <w:tblStyle w:val="Tabelacomgrade"/>
        <w:tblW w:w="9322" w:type="dxa"/>
        <w:tblLook w:val="04A0" w:firstRow="1" w:lastRow="0" w:firstColumn="1" w:lastColumn="0" w:noHBand="0" w:noVBand="1"/>
      </w:tblPr>
      <w:tblGrid>
        <w:gridCol w:w="2235"/>
        <w:gridCol w:w="850"/>
        <w:gridCol w:w="1141"/>
        <w:gridCol w:w="5096"/>
      </w:tblGrid>
      <w:tr w:rsidR="00CD3E24" w:rsidRPr="00304D6D" w:rsidTr="0030564D">
        <w:tc>
          <w:tcPr>
            <w:tcW w:w="2235" w:type="dxa"/>
          </w:tcPr>
          <w:p w:rsidR="00CD3E24" w:rsidRPr="00304D6D" w:rsidRDefault="00CD3E24" w:rsidP="0030564D">
            <w:pPr>
              <w:jc w:val="both"/>
            </w:pPr>
            <w:r w:rsidRPr="00304D6D">
              <w:lastRenderedPageBreak/>
              <w:t>Termo de Referência:</w:t>
            </w:r>
          </w:p>
        </w:tc>
        <w:tc>
          <w:tcPr>
            <w:tcW w:w="7087" w:type="dxa"/>
            <w:gridSpan w:val="3"/>
          </w:tcPr>
          <w:p w:rsidR="00CD3E24" w:rsidRPr="00304D6D" w:rsidRDefault="00CD3E24" w:rsidP="0030564D">
            <w:pPr>
              <w:jc w:val="both"/>
              <w:rPr>
                <w:b/>
              </w:rPr>
            </w:pPr>
            <w:r>
              <w:rPr>
                <w:b/>
              </w:rPr>
              <w:t>TR-</w:t>
            </w:r>
            <w:r w:rsidRPr="00AE475E">
              <w:rPr>
                <w:b/>
              </w:rPr>
              <w:t xml:space="preserve"> SES-0</w:t>
            </w:r>
            <w:r>
              <w:rPr>
                <w:b/>
              </w:rPr>
              <w:t>12</w:t>
            </w:r>
            <w:r w:rsidRPr="00AE475E">
              <w:rPr>
                <w:b/>
              </w:rPr>
              <w:t>-2016</w:t>
            </w:r>
          </w:p>
        </w:tc>
      </w:tr>
      <w:tr w:rsidR="00CD3E24" w:rsidRPr="00304D6D" w:rsidTr="0030564D">
        <w:tc>
          <w:tcPr>
            <w:tcW w:w="2235" w:type="dxa"/>
          </w:tcPr>
          <w:p w:rsidR="00CD3E24" w:rsidRPr="00304D6D" w:rsidRDefault="00CD3E24" w:rsidP="0030564D">
            <w:pPr>
              <w:jc w:val="both"/>
            </w:pPr>
            <w:r w:rsidRPr="00304D6D">
              <w:t>Projeto Básico:</w:t>
            </w:r>
          </w:p>
        </w:tc>
        <w:tc>
          <w:tcPr>
            <w:tcW w:w="7087" w:type="dxa"/>
            <w:gridSpan w:val="3"/>
          </w:tcPr>
          <w:p w:rsidR="00CD3E24" w:rsidRPr="00304D6D" w:rsidRDefault="00CD3E24" w:rsidP="0030564D">
            <w:pPr>
              <w:jc w:val="both"/>
              <w:rPr>
                <w:b/>
              </w:rPr>
            </w:pPr>
            <w:r w:rsidRPr="00304D6D">
              <w:rPr>
                <w:b/>
              </w:rPr>
              <w:t>PB-SESAU-002-2016</w:t>
            </w:r>
          </w:p>
        </w:tc>
      </w:tr>
      <w:tr w:rsidR="00CD3E24" w:rsidRPr="00304D6D" w:rsidTr="0030564D">
        <w:tc>
          <w:tcPr>
            <w:tcW w:w="2235" w:type="dxa"/>
          </w:tcPr>
          <w:p w:rsidR="00CD3E24" w:rsidRPr="00304D6D" w:rsidRDefault="00CD3E24" w:rsidP="0030564D">
            <w:pPr>
              <w:jc w:val="both"/>
            </w:pPr>
            <w:r w:rsidRPr="00304D6D">
              <w:t>Interessado:</w:t>
            </w:r>
          </w:p>
        </w:tc>
        <w:tc>
          <w:tcPr>
            <w:tcW w:w="7087" w:type="dxa"/>
            <w:gridSpan w:val="3"/>
          </w:tcPr>
          <w:p w:rsidR="00CD3E24" w:rsidRPr="00304D6D" w:rsidRDefault="00CD3E24" w:rsidP="0030564D">
            <w:pPr>
              <w:jc w:val="both"/>
              <w:rPr>
                <w:b/>
              </w:rPr>
            </w:pPr>
            <w:r w:rsidRPr="00304D6D">
              <w:rPr>
                <w:b/>
              </w:rPr>
              <w:t>Secretaria de Estado da Saúde</w:t>
            </w:r>
          </w:p>
        </w:tc>
      </w:tr>
      <w:tr w:rsidR="00CD3E24" w:rsidRPr="00304D6D" w:rsidTr="0030564D">
        <w:tc>
          <w:tcPr>
            <w:tcW w:w="2235" w:type="dxa"/>
          </w:tcPr>
          <w:p w:rsidR="00CD3E24" w:rsidRPr="00304D6D" w:rsidRDefault="00CD3E24" w:rsidP="0030564D">
            <w:pPr>
              <w:jc w:val="both"/>
            </w:pPr>
            <w:r w:rsidRPr="00304D6D">
              <w:t>Finalidade:</w:t>
            </w:r>
          </w:p>
        </w:tc>
        <w:tc>
          <w:tcPr>
            <w:tcW w:w="7087" w:type="dxa"/>
            <w:gridSpan w:val="3"/>
          </w:tcPr>
          <w:p w:rsidR="00CD3E24" w:rsidRPr="00304D6D" w:rsidRDefault="00CD3E24" w:rsidP="0030564D">
            <w:pPr>
              <w:jc w:val="both"/>
              <w:rPr>
                <w:b/>
              </w:rPr>
            </w:pPr>
            <w:r w:rsidRPr="00304D6D">
              <w:rPr>
                <w:b/>
              </w:rPr>
              <w:t>Aquisição de Material de Consumo</w:t>
            </w:r>
          </w:p>
        </w:tc>
      </w:tr>
      <w:tr w:rsidR="00CD3E24" w:rsidRPr="00304D6D" w:rsidTr="0030564D">
        <w:tc>
          <w:tcPr>
            <w:tcW w:w="2235" w:type="dxa"/>
          </w:tcPr>
          <w:p w:rsidR="00CD3E24" w:rsidRPr="00304D6D" w:rsidRDefault="00CD3E24" w:rsidP="0030564D">
            <w:pPr>
              <w:jc w:val="both"/>
            </w:pPr>
            <w:r w:rsidRPr="00304D6D">
              <w:t>Modalidade:</w:t>
            </w:r>
          </w:p>
        </w:tc>
        <w:tc>
          <w:tcPr>
            <w:tcW w:w="7087" w:type="dxa"/>
            <w:gridSpan w:val="3"/>
          </w:tcPr>
          <w:p w:rsidR="00CD3E24" w:rsidRPr="00304D6D" w:rsidRDefault="00CD3E24" w:rsidP="0030564D">
            <w:pPr>
              <w:jc w:val="both"/>
              <w:rPr>
                <w:b/>
              </w:rPr>
            </w:pPr>
            <w:r w:rsidRPr="00304D6D">
              <w:rPr>
                <w:b/>
              </w:rPr>
              <w:t>Pregão Eletrônico</w:t>
            </w:r>
          </w:p>
        </w:tc>
      </w:tr>
      <w:tr w:rsidR="00CD3E24" w:rsidRPr="00304D6D" w:rsidTr="0030564D">
        <w:tc>
          <w:tcPr>
            <w:tcW w:w="2235" w:type="dxa"/>
          </w:tcPr>
          <w:p w:rsidR="00CD3E24" w:rsidRPr="00304D6D" w:rsidRDefault="00CD3E24" w:rsidP="0030564D">
            <w:pPr>
              <w:jc w:val="both"/>
            </w:pPr>
            <w:r w:rsidRPr="00304D6D">
              <w:t>Item:</w:t>
            </w:r>
          </w:p>
        </w:tc>
        <w:tc>
          <w:tcPr>
            <w:tcW w:w="7087" w:type="dxa"/>
            <w:gridSpan w:val="3"/>
          </w:tcPr>
          <w:p w:rsidR="00CD3E24" w:rsidRPr="00304D6D" w:rsidRDefault="00CD3E24" w:rsidP="0030564D">
            <w:pPr>
              <w:jc w:val="both"/>
              <w:rPr>
                <w:b/>
              </w:rPr>
            </w:pPr>
            <w:r>
              <w:rPr>
                <w:b/>
              </w:rPr>
              <w:t>24</w:t>
            </w:r>
            <w:r w:rsidRPr="00304D6D">
              <w:rPr>
                <w:b/>
              </w:rPr>
              <w:t xml:space="preserve"> – </w:t>
            </w:r>
            <w:r>
              <w:rPr>
                <w:b/>
              </w:rPr>
              <w:t>Processador</w:t>
            </w:r>
          </w:p>
        </w:tc>
      </w:tr>
      <w:tr w:rsidR="00CD3E24" w:rsidRPr="00304D6D" w:rsidTr="0030564D">
        <w:tc>
          <w:tcPr>
            <w:tcW w:w="2235" w:type="dxa"/>
          </w:tcPr>
          <w:p w:rsidR="00CD3E24" w:rsidRPr="00304D6D" w:rsidRDefault="00CD3E24" w:rsidP="0030564D">
            <w:pPr>
              <w:jc w:val="both"/>
            </w:pPr>
            <w:r w:rsidRPr="00304D6D">
              <w:t>Quantidade:</w:t>
            </w:r>
          </w:p>
        </w:tc>
        <w:tc>
          <w:tcPr>
            <w:tcW w:w="850" w:type="dxa"/>
          </w:tcPr>
          <w:p w:rsidR="00CD3E24" w:rsidRPr="00304D6D" w:rsidRDefault="00CD3E24" w:rsidP="0030564D">
            <w:pPr>
              <w:jc w:val="center"/>
              <w:rPr>
                <w:b/>
              </w:rPr>
            </w:pPr>
            <w:r>
              <w:rPr>
                <w:b/>
              </w:rPr>
              <w:t>10</w:t>
            </w:r>
          </w:p>
        </w:tc>
        <w:tc>
          <w:tcPr>
            <w:tcW w:w="1141" w:type="dxa"/>
          </w:tcPr>
          <w:p w:rsidR="00CD3E24" w:rsidRPr="00304D6D" w:rsidRDefault="00CD3E24" w:rsidP="0030564D">
            <w:pPr>
              <w:jc w:val="both"/>
            </w:pPr>
            <w:r w:rsidRPr="00304D6D">
              <w:t>Descrição:</w:t>
            </w:r>
          </w:p>
        </w:tc>
        <w:tc>
          <w:tcPr>
            <w:tcW w:w="5096" w:type="dxa"/>
          </w:tcPr>
          <w:p w:rsidR="00CD3E24" w:rsidRPr="00304D6D" w:rsidRDefault="00CD3E24" w:rsidP="0030564D">
            <w:pPr>
              <w:jc w:val="both"/>
              <w:rPr>
                <w:b/>
              </w:rPr>
            </w:pPr>
            <w:r>
              <w:rPr>
                <w:b/>
              </w:rPr>
              <w:t xml:space="preserve">Processador Intel Xeon CPU E5645 2.40GHz </w:t>
            </w:r>
            <w:proofErr w:type="gramStart"/>
            <w:r>
              <w:rPr>
                <w:b/>
              </w:rPr>
              <w:t>6</w:t>
            </w:r>
            <w:proofErr w:type="gramEnd"/>
            <w:r>
              <w:rPr>
                <w:b/>
              </w:rPr>
              <w:t xml:space="preserve"> Núcleos </w:t>
            </w:r>
            <w:proofErr w:type="spellStart"/>
            <w:r>
              <w:rPr>
                <w:b/>
              </w:rPr>
              <w:t>HyperTreading</w:t>
            </w:r>
            <w:proofErr w:type="spellEnd"/>
            <w:r>
              <w:rPr>
                <w:b/>
              </w:rPr>
              <w:t xml:space="preserve"> Habilitado</w:t>
            </w:r>
          </w:p>
        </w:tc>
      </w:tr>
    </w:tbl>
    <w:p w:rsidR="00CD3E24" w:rsidRDefault="00CD3E24" w:rsidP="00CD3E24">
      <w:pPr>
        <w:jc w:val="both"/>
        <w:rPr>
          <w:b/>
        </w:rPr>
      </w:pPr>
    </w:p>
    <w:p w:rsidR="00CD3E24" w:rsidRPr="00720AA7" w:rsidRDefault="00CD3E24" w:rsidP="00CD3E24">
      <w:pPr>
        <w:jc w:val="center"/>
        <w:rPr>
          <w:b/>
        </w:rPr>
      </w:pPr>
      <w:r w:rsidRPr="00720AA7">
        <w:rPr>
          <w:b/>
        </w:rPr>
        <w:t>ESPECIFICAÇÃO TÉCNICA MÍNIMA</w:t>
      </w:r>
    </w:p>
    <w:p w:rsidR="00CD3E24" w:rsidRPr="00720AA7" w:rsidRDefault="00CD3E24" w:rsidP="00CD3E24">
      <w:pPr>
        <w:jc w:val="both"/>
        <w:rPr>
          <w:b/>
        </w:rPr>
      </w:pPr>
    </w:p>
    <w:p w:rsidR="00CD3E24" w:rsidRPr="000E629F" w:rsidRDefault="00CD3E24" w:rsidP="00CD3E24">
      <w:pPr>
        <w:pStyle w:val="PargrafodaLista"/>
        <w:numPr>
          <w:ilvl w:val="0"/>
          <w:numId w:val="31"/>
        </w:numPr>
        <w:spacing w:after="0" w:line="240" w:lineRule="auto"/>
        <w:ind w:right="-7"/>
        <w:jc w:val="both"/>
        <w:rPr>
          <w:rFonts w:cs="Arial"/>
          <w:b/>
          <w:bCs/>
          <w:i/>
        </w:rPr>
      </w:pPr>
      <w:r w:rsidRPr="000E629F">
        <w:rPr>
          <w:rFonts w:cs="Arial"/>
          <w:b/>
          <w:bCs/>
          <w:i/>
        </w:rPr>
        <w:t>Especificações Técnicas</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i/>
        </w:rPr>
        <w:t xml:space="preserve">Processador </w:t>
      </w:r>
      <w:r>
        <w:rPr>
          <w:rFonts w:cs="Arial"/>
          <w:i/>
        </w:rPr>
        <w:t>Xeon E5645</w:t>
      </w:r>
      <w:r w:rsidRPr="000E629F">
        <w:rPr>
          <w:rFonts w:cs="Arial"/>
          <w:i/>
        </w:rPr>
        <w:t xml:space="preserve"> Socket LGA1366;</w:t>
      </w:r>
    </w:p>
    <w:p w:rsidR="00CD3E24" w:rsidRPr="000E629F" w:rsidRDefault="00CD3E24" w:rsidP="00CD3E24">
      <w:pPr>
        <w:pStyle w:val="PargrafodaLista"/>
        <w:numPr>
          <w:ilvl w:val="1"/>
          <w:numId w:val="31"/>
        </w:numPr>
        <w:spacing w:after="0" w:line="240" w:lineRule="auto"/>
        <w:ind w:right="-7"/>
        <w:jc w:val="both"/>
        <w:rPr>
          <w:rFonts w:cs="Arial"/>
          <w:bCs/>
          <w:i/>
        </w:rPr>
      </w:pPr>
      <w:r>
        <w:rPr>
          <w:rFonts w:cs="Arial"/>
          <w:i/>
        </w:rPr>
        <w:t>Frequência: 2.40</w:t>
      </w:r>
      <w:r w:rsidRPr="000E629F">
        <w:rPr>
          <w:rFonts w:cs="Arial"/>
          <w:i/>
        </w:rPr>
        <w:t>GHz</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i/>
        </w:rPr>
        <w:t>Cache: 12MB;</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i/>
        </w:rPr>
        <w:t xml:space="preserve">Tecnologia </w:t>
      </w:r>
      <w:proofErr w:type="spellStart"/>
      <w:r w:rsidRPr="000E629F">
        <w:rPr>
          <w:rFonts w:cs="Arial"/>
          <w:i/>
        </w:rPr>
        <w:t>Multi-Core</w:t>
      </w:r>
      <w:proofErr w:type="spellEnd"/>
      <w:r w:rsidRPr="000E629F">
        <w:rPr>
          <w:rFonts w:cs="Arial"/>
          <w:i/>
        </w:rPr>
        <w:t>: Seis Núcleos;</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bCs/>
          <w:i/>
        </w:rPr>
        <w:t xml:space="preserve">Tecnologia </w:t>
      </w:r>
      <w:proofErr w:type="spellStart"/>
      <w:r w:rsidRPr="000E629F">
        <w:rPr>
          <w:rFonts w:cs="Arial"/>
          <w:bCs/>
          <w:i/>
        </w:rPr>
        <w:t>HyperTreading</w:t>
      </w:r>
      <w:proofErr w:type="spellEnd"/>
      <w:r w:rsidRPr="000E629F">
        <w:rPr>
          <w:rFonts w:cs="Arial"/>
          <w:bCs/>
          <w:i/>
        </w:rPr>
        <w:t xml:space="preserve"> Habilitado;</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bCs/>
          <w:i/>
        </w:rPr>
        <w:t>Socket B, Socket F;</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bCs/>
          <w:i/>
        </w:rPr>
        <w:t xml:space="preserve">Banda </w:t>
      </w:r>
      <w:proofErr w:type="spellStart"/>
      <w:r w:rsidRPr="000E629F">
        <w:rPr>
          <w:rFonts w:cs="Arial"/>
          <w:bCs/>
          <w:i/>
        </w:rPr>
        <w:t>Maxima</w:t>
      </w:r>
      <w:proofErr w:type="spellEnd"/>
      <w:r w:rsidRPr="000E629F">
        <w:rPr>
          <w:rFonts w:cs="Arial"/>
          <w:bCs/>
          <w:i/>
        </w:rPr>
        <w:t xml:space="preserve"> de Memória: 32 GB/s;</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bCs/>
          <w:i/>
        </w:rPr>
        <w:t>Intervalo de Voltagem: 0.750v – 1.350v</w:t>
      </w:r>
    </w:p>
    <w:p w:rsidR="00CD3E24" w:rsidRPr="000E629F" w:rsidRDefault="00CD3E24" w:rsidP="00CD3E24">
      <w:pPr>
        <w:pStyle w:val="PargrafodaLista"/>
        <w:numPr>
          <w:ilvl w:val="1"/>
          <w:numId w:val="31"/>
        </w:numPr>
        <w:spacing w:after="0" w:line="240" w:lineRule="auto"/>
        <w:ind w:right="-7"/>
        <w:jc w:val="both"/>
        <w:rPr>
          <w:rFonts w:cs="Arial"/>
          <w:bCs/>
          <w:i/>
        </w:rPr>
      </w:pPr>
      <w:r w:rsidRPr="000E629F">
        <w:rPr>
          <w:rFonts w:cs="Arial"/>
          <w:bCs/>
          <w:i/>
        </w:rPr>
        <w:t xml:space="preserve">Consumo Máximo: </w:t>
      </w:r>
      <w:proofErr w:type="gramStart"/>
      <w:r w:rsidRPr="000E629F">
        <w:rPr>
          <w:rFonts w:cs="Arial"/>
          <w:bCs/>
          <w:i/>
        </w:rPr>
        <w:t>80W</w:t>
      </w:r>
      <w:proofErr w:type="gramEnd"/>
      <w:r w:rsidRPr="000E629F">
        <w:rPr>
          <w:rFonts w:cs="Arial"/>
          <w:bCs/>
          <w:i/>
        </w:rPr>
        <w:t>;</w:t>
      </w:r>
    </w:p>
    <w:p w:rsidR="00CD3E24" w:rsidRPr="000E629F" w:rsidRDefault="00CD3E24" w:rsidP="00CD3E24">
      <w:pPr>
        <w:numPr>
          <w:ilvl w:val="0"/>
          <w:numId w:val="31"/>
        </w:numPr>
        <w:ind w:right="-7"/>
        <w:contextualSpacing/>
        <w:jc w:val="both"/>
        <w:rPr>
          <w:rFonts w:cs="Calibri"/>
          <w:b/>
          <w:i/>
          <w:lang w:bidi="en-US"/>
        </w:rPr>
      </w:pPr>
      <w:r w:rsidRPr="000E629F">
        <w:rPr>
          <w:rFonts w:cs="Calibri"/>
          <w:b/>
          <w:i/>
          <w:lang w:bidi="en-US"/>
        </w:rPr>
        <w:t>Garantia e Suporte</w:t>
      </w:r>
    </w:p>
    <w:p w:rsidR="00CD3E24" w:rsidRPr="000E629F" w:rsidRDefault="00CD3E24" w:rsidP="00CD3E24">
      <w:pPr>
        <w:numPr>
          <w:ilvl w:val="1"/>
          <w:numId w:val="31"/>
        </w:numPr>
        <w:tabs>
          <w:tab w:val="left" w:pos="851"/>
        </w:tabs>
        <w:ind w:right="-7"/>
        <w:contextualSpacing/>
        <w:jc w:val="both"/>
        <w:rPr>
          <w:rFonts w:cs="Calibri"/>
          <w:i/>
          <w:lang w:bidi="en-US"/>
        </w:rPr>
      </w:pPr>
      <w:r w:rsidRPr="000E629F">
        <w:rPr>
          <w:rFonts w:cs="Calibri"/>
          <w:i/>
          <w:lang w:bidi="en-US"/>
        </w:rPr>
        <w:t>A garantia de funcionamento será do Fabricante, pelo período mínimo de 12 (doze) meses contada a partir do recebimento definitivo do equipamento;</w:t>
      </w:r>
    </w:p>
    <w:p w:rsidR="00CD3E24" w:rsidRPr="000E629F" w:rsidRDefault="00CD3E24" w:rsidP="00CD3E24">
      <w:pPr>
        <w:numPr>
          <w:ilvl w:val="0"/>
          <w:numId w:val="31"/>
        </w:numPr>
        <w:ind w:right="-7"/>
        <w:contextualSpacing/>
        <w:jc w:val="both"/>
        <w:rPr>
          <w:rFonts w:cs="Calibri"/>
          <w:b/>
          <w:i/>
          <w:lang w:bidi="en-US"/>
        </w:rPr>
      </w:pPr>
      <w:r w:rsidRPr="000E629F">
        <w:rPr>
          <w:rFonts w:cs="Calibri"/>
          <w:b/>
          <w:bCs/>
          <w:i/>
          <w:lang w:bidi="en-US"/>
        </w:rPr>
        <w:t>Declarações</w:t>
      </w:r>
    </w:p>
    <w:p w:rsidR="00CD3E24" w:rsidRPr="000E629F" w:rsidRDefault="00CD3E24" w:rsidP="00CD3E24">
      <w:pPr>
        <w:numPr>
          <w:ilvl w:val="1"/>
          <w:numId w:val="31"/>
        </w:numPr>
        <w:tabs>
          <w:tab w:val="left" w:pos="851"/>
        </w:tabs>
        <w:ind w:right="-7"/>
        <w:contextualSpacing/>
        <w:jc w:val="both"/>
        <w:rPr>
          <w:rFonts w:cs="Arial"/>
          <w:i/>
          <w:lang w:bidi="en-US"/>
        </w:rPr>
      </w:pPr>
      <w:r w:rsidRPr="000E629F">
        <w:rPr>
          <w:rFonts w:cs="Arial"/>
          <w:i/>
          <w:lang w:bidi="en-US"/>
        </w:rPr>
        <w:t>Apresentar junto à proposta, sob pena de desclassificação, declaração da licitante comprovando ciência do Termo de Referência e de que a proposta está de acordo com suas prerrogativas, conforme Declaração de Ciência do Termo de Referência;</w:t>
      </w:r>
    </w:p>
    <w:p w:rsidR="00CD3E24" w:rsidRDefault="00CD3E24" w:rsidP="000F3879">
      <w:pPr>
        <w:ind w:firstLine="709"/>
        <w:jc w:val="both"/>
      </w:pPr>
    </w:p>
    <w:p w:rsidR="00CD3E24" w:rsidRDefault="00CD3E24" w:rsidP="000F3879">
      <w:pPr>
        <w:ind w:firstLine="709"/>
        <w:jc w:val="both"/>
      </w:pPr>
    </w:p>
    <w:p w:rsidR="00CD3E24" w:rsidRDefault="00CD3E24" w:rsidP="000F3879">
      <w:pPr>
        <w:ind w:firstLine="709"/>
        <w:jc w:val="both"/>
      </w:pPr>
    </w:p>
    <w:p w:rsidR="00D92EA2" w:rsidRDefault="00D92EA2" w:rsidP="000F3879">
      <w:pPr>
        <w:ind w:firstLine="709"/>
        <w:jc w:val="both"/>
      </w:pPr>
    </w:p>
    <w:p w:rsidR="00D92EA2" w:rsidRDefault="00D92EA2" w:rsidP="000F3879">
      <w:pPr>
        <w:ind w:firstLine="709"/>
        <w:jc w:val="both"/>
      </w:pP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D92EA2" w:rsidRPr="001B123B" w:rsidTr="00C44F96">
        <w:tc>
          <w:tcPr>
            <w:tcW w:w="5000" w:type="pct"/>
          </w:tcPr>
          <w:p w:rsidR="00D92EA2" w:rsidRPr="001B123B" w:rsidRDefault="00D92EA2" w:rsidP="00C44F96">
            <w:pPr>
              <w:jc w:val="both"/>
              <w:rPr>
                <w:b/>
                <w:sz w:val="36"/>
              </w:rPr>
            </w:pPr>
            <w:r w:rsidRPr="001B123B">
              <w:rPr>
                <w:b/>
                <w:sz w:val="36"/>
              </w:rPr>
              <w:lastRenderedPageBreak/>
              <w:t>Histórico de Revisões</w:t>
            </w:r>
          </w:p>
        </w:tc>
      </w:tr>
    </w:tbl>
    <w:p w:rsidR="00D92EA2" w:rsidRPr="001B123B" w:rsidRDefault="00D92EA2" w:rsidP="00D92EA2">
      <w:pPr>
        <w:jc w:val="both"/>
      </w:pPr>
    </w:p>
    <w:p w:rsidR="00D92EA2" w:rsidRPr="001B123B" w:rsidRDefault="00D92EA2" w:rsidP="00D92EA2">
      <w:pPr>
        <w:jc w:val="both"/>
      </w:pPr>
    </w:p>
    <w:tbl>
      <w:tblPr>
        <w:tblStyle w:val="Tabelacomgrade"/>
        <w:tblW w:w="5000" w:type="pct"/>
        <w:tblLook w:val="04A0" w:firstRow="1" w:lastRow="0" w:firstColumn="1" w:lastColumn="0" w:noHBand="0" w:noVBand="1"/>
      </w:tblPr>
      <w:tblGrid>
        <w:gridCol w:w="1022"/>
        <w:gridCol w:w="1306"/>
        <w:gridCol w:w="3276"/>
        <w:gridCol w:w="3401"/>
      </w:tblGrid>
      <w:tr w:rsidR="00D92EA2" w:rsidRPr="001B123B" w:rsidTr="00C44F96">
        <w:tc>
          <w:tcPr>
            <w:tcW w:w="565" w:type="pct"/>
            <w:shd w:val="clear" w:color="auto" w:fill="BFBFBF" w:themeFill="background1" w:themeFillShade="BF"/>
          </w:tcPr>
          <w:p w:rsidR="00D92EA2" w:rsidRPr="001B123B" w:rsidRDefault="00D92EA2" w:rsidP="00C44F96">
            <w:pPr>
              <w:jc w:val="center"/>
              <w:rPr>
                <w:b/>
              </w:rPr>
            </w:pPr>
            <w:r w:rsidRPr="001B123B">
              <w:rPr>
                <w:b/>
              </w:rPr>
              <w:t>REVISÃO</w:t>
            </w:r>
          </w:p>
        </w:tc>
        <w:tc>
          <w:tcPr>
            <w:tcW w:w="726" w:type="pct"/>
            <w:shd w:val="clear" w:color="auto" w:fill="BFBFBF" w:themeFill="background1" w:themeFillShade="BF"/>
          </w:tcPr>
          <w:p w:rsidR="00D92EA2" w:rsidRPr="001B123B" w:rsidRDefault="00D92EA2" w:rsidP="00C44F96">
            <w:pPr>
              <w:jc w:val="center"/>
              <w:rPr>
                <w:b/>
              </w:rPr>
            </w:pPr>
            <w:r w:rsidRPr="001B123B">
              <w:rPr>
                <w:b/>
              </w:rPr>
              <w:t>DATA</w:t>
            </w:r>
          </w:p>
        </w:tc>
        <w:tc>
          <w:tcPr>
            <w:tcW w:w="1820" w:type="pct"/>
            <w:shd w:val="clear" w:color="auto" w:fill="BFBFBF" w:themeFill="background1" w:themeFillShade="BF"/>
          </w:tcPr>
          <w:p w:rsidR="00D92EA2" w:rsidRPr="001B123B" w:rsidRDefault="00D92EA2" w:rsidP="00C44F96">
            <w:pPr>
              <w:jc w:val="center"/>
              <w:rPr>
                <w:b/>
              </w:rPr>
            </w:pPr>
            <w:r w:rsidRPr="001B123B">
              <w:rPr>
                <w:b/>
              </w:rPr>
              <w:t>HIST</w:t>
            </w:r>
            <w:r>
              <w:rPr>
                <w:b/>
              </w:rPr>
              <w:t>Ó</w:t>
            </w:r>
            <w:r w:rsidRPr="001B123B">
              <w:rPr>
                <w:b/>
              </w:rPr>
              <w:t>RICO</w:t>
            </w:r>
          </w:p>
        </w:tc>
        <w:tc>
          <w:tcPr>
            <w:tcW w:w="1889" w:type="pct"/>
            <w:shd w:val="clear" w:color="auto" w:fill="BFBFBF" w:themeFill="background1" w:themeFillShade="BF"/>
          </w:tcPr>
          <w:p w:rsidR="00D92EA2" w:rsidRPr="001B123B" w:rsidRDefault="00D92EA2" w:rsidP="00C44F96">
            <w:pPr>
              <w:jc w:val="center"/>
              <w:rPr>
                <w:b/>
              </w:rPr>
            </w:pPr>
            <w:r w:rsidRPr="001B123B">
              <w:rPr>
                <w:b/>
              </w:rPr>
              <w:t>RESPONS</w:t>
            </w:r>
            <w:r>
              <w:rPr>
                <w:b/>
              </w:rPr>
              <w:t>Á</w:t>
            </w:r>
            <w:r w:rsidRPr="001B123B">
              <w:rPr>
                <w:b/>
              </w:rPr>
              <w:t>VEL</w:t>
            </w:r>
          </w:p>
        </w:tc>
      </w:tr>
      <w:tr w:rsidR="00D92EA2" w:rsidRPr="001B123B" w:rsidTr="00C44F96">
        <w:tc>
          <w:tcPr>
            <w:tcW w:w="565" w:type="pct"/>
          </w:tcPr>
          <w:p w:rsidR="00D92EA2" w:rsidRPr="001B123B" w:rsidRDefault="00D92EA2" w:rsidP="00C44F96">
            <w:pPr>
              <w:spacing w:before="60" w:after="60"/>
              <w:jc w:val="center"/>
            </w:pPr>
            <w:r w:rsidRPr="001B123B">
              <w:t>0.0</w:t>
            </w:r>
          </w:p>
        </w:tc>
        <w:tc>
          <w:tcPr>
            <w:tcW w:w="726" w:type="pct"/>
          </w:tcPr>
          <w:p w:rsidR="00D92EA2" w:rsidRPr="001B123B" w:rsidRDefault="00D92EA2" w:rsidP="00C44F96">
            <w:pPr>
              <w:spacing w:before="60" w:after="60"/>
              <w:jc w:val="center"/>
            </w:pPr>
            <w:r>
              <w:t>06/04/2016</w:t>
            </w:r>
          </w:p>
        </w:tc>
        <w:tc>
          <w:tcPr>
            <w:tcW w:w="1820" w:type="pct"/>
          </w:tcPr>
          <w:p w:rsidR="00D92EA2" w:rsidRPr="001B123B" w:rsidRDefault="00D92EA2" w:rsidP="00C44F96">
            <w:pPr>
              <w:spacing w:before="60" w:after="60"/>
            </w:pPr>
            <w:r w:rsidRPr="001B123B">
              <w:t>Criação do Documento</w:t>
            </w:r>
          </w:p>
        </w:tc>
        <w:tc>
          <w:tcPr>
            <w:tcW w:w="1889" w:type="pct"/>
          </w:tcPr>
          <w:p w:rsidR="00D92EA2" w:rsidRPr="006E3F67" w:rsidRDefault="00D92EA2" w:rsidP="00C44F96">
            <w:pPr>
              <w:spacing w:before="60" w:after="60"/>
              <w:jc w:val="center"/>
            </w:pPr>
            <w:r>
              <w:t>Alison Andrade Alvares</w:t>
            </w:r>
          </w:p>
        </w:tc>
      </w:tr>
      <w:tr w:rsidR="00D92EA2" w:rsidRPr="001B123B" w:rsidTr="00C44F96">
        <w:tc>
          <w:tcPr>
            <w:tcW w:w="565" w:type="pct"/>
          </w:tcPr>
          <w:p w:rsidR="00D92EA2" w:rsidRPr="001B123B" w:rsidRDefault="00D92EA2" w:rsidP="00C44F96">
            <w:pPr>
              <w:spacing w:before="60" w:after="60"/>
              <w:jc w:val="center"/>
            </w:pPr>
            <w:r>
              <w:t>1.0</w:t>
            </w:r>
          </w:p>
        </w:tc>
        <w:tc>
          <w:tcPr>
            <w:tcW w:w="726" w:type="pct"/>
          </w:tcPr>
          <w:p w:rsidR="00D92EA2" w:rsidRDefault="00D92EA2" w:rsidP="00C44F96">
            <w:pPr>
              <w:spacing w:before="60" w:after="60"/>
              <w:jc w:val="center"/>
            </w:pPr>
            <w:r>
              <w:t>24/11/16</w:t>
            </w:r>
          </w:p>
        </w:tc>
        <w:tc>
          <w:tcPr>
            <w:tcW w:w="1820" w:type="pct"/>
          </w:tcPr>
          <w:p w:rsidR="00D92EA2" w:rsidRPr="001B123B" w:rsidRDefault="00D92EA2" w:rsidP="00C44F96">
            <w:pPr>
              <w:spacing w:before="60" w:after="60"/>
            </w:pPr>
            <w:r>
              <w:t>Atualização de preços</w:t>
            </w:r>
          </w:p>
        </w:tc>
        <w:tc>
          <w:tcPr>
            <w:tcW w:w="1889" w:type="pct"/>
          </w:tcPr>
          <w:p w:rsidR="00D92EA2" w:rsidRDefault="00D92EA2" w:rsidP="00C44F96">
            <w:pPr>
              <w:spacing w:before="60" w:after="60"/>
              <w:jc w:val="center"/>
            </w:pPr>
            <w:r>
              <w:t>Alison Andrade Alvares</w:t>
            </w:r>
          </w:p>
        </w:tc>
      </w:tr>
    </w:tbl>
    <w:p w:rsidR="00D92EA2" w:rsidRPr="001B123B" w:rsidRDefault="00D92EA2" w:rsidP="00D92EA2"/>
    <w:p w:rsidR="00D92EA2" w:rsidRPr="001B123B" w:rsidRDefault="00D92EA2" w:rsidP="00D92EA2">
      <w:r w:rsidRPr="001B123B">
        <w:br w:type="page"/>
      </w:r>
    </w:p>
    <w:p w:rsidR="00D92EA2" w:rsidRDefault="00D92EA2" w:rsidP="000F3879">
      <w:pPr>
        <w:ind w:firstLine="709"/>
        <w:jc w:val="both"/>
      </w:pPr>
    </w:p>
    <w:p w:rsidR="00D92EA2" w:rsidRDefault="00D92EA2" w:rsidP="000F3879">
      <w:pPr>
        <w:ind w:firstLine="709"/>
        <w:jc w:val="both"/>
      </w:pP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D92EA2" w:rsidRPr="001B123B" w:rsidTr="00C44F96">
        <w:tc>
          <w:tcPr>
            <w:tcW w:w="5000" w:type="pct"/>
          </w:tcPr>
          <w:p w:rsidR="00D92EA2" w:rsidRPr="001B123B" w:rsidRDefault="00D92EA2" w:rsidP="00C44F96">
            <w:pPr>
              <w:jc w:val="both"/>
              <w:rPr>
                <w:b/>
                <w:sz w:val="36"/>
              </w:rPr>
            </w:pPr>
            <w:r w:rsidRPr="001B123B">
              <w:rPr>
                <w:b/>
                <w:sz w:val="36"/>
              </w:rPr>
              <w:t>Definições, Termos e Siglas</w:t>
            </w:r>
          </w:p>
        </w:tc>
      </w:tr>
    </w:tbl>
    <w:p w:rsidR="00D92EA2" w:rsidRPr="001B123B" w:rsidRDefault="00D92EA2" w:rsidP="00D92EA2">
      <w:pPr>
        <w:jc w:val="both"/>
      </w:pPr>
    </w:p>
    <w:p w:rsidR="00D92EA2" w:rsidRPr="001B123B" w:rsidRDefault="00D92EA2" w:rsidP="00D92EA2">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
        <w:gridCol w:w="8013"/>
      </w:tblGrid>
      <w:tr w:rsidR="00D92EA2" w:rsidRPr="001B123B" w:rsidTr="00C44F96">
        <w:trPr>
          <w:jc w:val="center"/>
        </w:trPr>
        <w:tc>
          <w:tcPr>
            <w:tcW w:w="994" w:type="dxa"/>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jc w:val="center"/>
              <w:rPr>
                <w:rFonts w:cs="Calibri"/>
              </w:rPr>
            </w:pPr>
            <w:r w:rsidRPr="001B123B">
              <w:rPr>
                <w:rFonts w:cs="Calibri"/>
              </w:rPr>
              <w:t>TERMO</w:t>
            </w:r>
          </w:p>
        </w:tc>
        <w:tc>
          <w:tcPr>
            <w:tcW w:w="8121" w:type="dxa"/>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jc w:val="center"/>
              <w:rPr>
                <w:rFonts w:cs="Calibri"/>
              </w:rPr>
            </w:pPr>
            <w:r w:rsidRPr="001B123B">
              <w:rPr>
                <w:rFonts w:cs="Calibri"/>
              </w:rPr>
              <w:t>DESCRIÇÃO</w:t>
            </w:r>
          </w:p>
        </w:tc>
      </w:tr>
      <w:tr w:rsidR="00D92EA2" w:rsidRPr="00A9229B" w:rsidTr="00C44F96">
        <w:tblPrEx>
          <w:tblLook w:val="04A0" w:firstRow="1" w:lastRow="0" w:firstColumn="1" w:lastColumn="0" w:noHBand="0" w:noVBand="1"/>
        </w:tblPrEx>
        <w:trPr>
          <w:jc w:val="center"/>
        </w:trPr>
        <w:tc>
          <w:tcPr>
            <w:tcW w:w="994" w:type="dxa"/>
          </w:tcPr>
          <w:p w:rsidR="00D92EA2" w:rsidRPr="00FA7484" w:rsidRDefault="00D92EA2" w:rsidP="00C44F96">
            <w:pPr>
              <w:jc w:val="center"/>
            </w:pPr>
            <w:r>
              <w:t>DTI</w:t>
            </w:r>
          </w:p>
        </w:tc>
        <w:tc>
          <w:tcPr>
            <w:tcW w:w="8121" w:type="dxa"/>
          </w:tcPr>
          <w:p w:rsidR="00D92EA2" w:rsidRPr="00FA7484" w:rsidRDefault="00D92EA2" w:rsidP="00C44F96">
            <w:r>
              <w:t>DIRETORIA DE TECNOLOGIA DA INFORMAÇÃO</w:t>
            </w:r>
          </w:p>
        </w:tc>
      </w:tr>
      <w:tr w:rsidR="00D92EA2" w:rsidRPr="00A9229B" w:rsidTr="00C44F96">
        <w:tblPrEx>
          <w:tblLook w:val="04A0" w:firstRow="1" w:lastRow="0" w:firstColumn="1" w:lastColumn="0" w:noHBand="0" w:noVBand="1"/>
        </w:tblPrEx>
        <w:trPr>
          <w:jc w:val="center"/>
        </w:trPr>
        <w:tc>
          <w:tcPr>
            <w:tcW w:w="994" w:type="dxa"/>
          </w:tcPr>
          <w:p w:rsidR="00D92EA2" w:rsidRPr="00FA7484" w:rsidRDefault="00D92EA2" w:rsidP="00C44F96">
            <w:pPr>
              <w:jc w:val="center"/>
            </w:pPr>
            <w:r w:rsidRPr="00FA7484">
              <w:t>SES</w:t>
            </w:r>
          </w:p>
        </w:tc>
        <w:tc>
          <w:tcPr>
            <w:tcW w:w="8121" w:type="dxa"/>
          </w:tcPr>
          <w:p w:rsidR="00D92EA2" w:rsidRDefault="00D92EA2" w:rsidP="00C44F96">
            <w:r w:rsidRPr="00FA7484">
              <w:t>SECRETRARIA ESTADUAL DA SAÚDE</w:t>
            </w:r>
          </w:p>
        </w:tc>
      </w:tr>
      <w:tr w:rsidR="00D92EA2" w:rsidRPr="00A9229B" w:rsidTr="00C44F96">
        <w:tblPrEx>
          <w:tblLook w:val="04A0" w:firstRow="1" w:lastRow="0" w:firstColumn="1" w:lastColumn="0" w:noHBand="0" w:noVBand="1"/>
        </w:tblPrEx>
        <w:trPr>
          <w:jc w:val="center"/>
        </w:trPr>
        <w:tc>
          <w:tcPr>
            <w:tcW w:w="994" w:type="dxa"/>
          </w:tcPr>
          <w:p w:rsidR="00D92EA2" w:rsidRPr="00FA7484" w:rsidRDefault="00D92EA2" w:rsidP="00C44F96">
            <w:pPr>
              <w:jc w:val="center"/>
            </w:pPr>
            <w:r>
              <w:t>TI</w:t>
            </w:r>
          </w:p>
        </w:tc>
        <w:tc>
          <w:tcPr>
            <w:tcW w:w="8121" w:type="dxa"/>
          </w:tcPr>
          <w:p w:rsidR="00D92EA2" w:rsidRPr="00FA7484" w:rsidRDefault="00D92EA2" w:rsidP="00C44F96">
            <w:r>
              <w:t>TECNOLOGIA DA INFORMAÇÃO</w:t>
            </w:r>
          </w:p>
        </w:tc>
      </w:tr>
    </w:tbl>
    <w:p w:rsidR="00D92EA2" w:rsidRPr="001B123B" w:rsidRDefault="00D92EA2" w:rsidP="00D92EA2"/>
    <w:p w:rsidR="00D92EA2" w:rsidRPr="001B123B" w:rsidRDefault="00D92EA2" w:rsidP="00D92EA2">
      <w:r w:rsidRPr="001B123B">
        <w:br w:type="page"/>
      </w:r>
    </w:p>
    <w:p w:rsidR="00D92EA2" w:rsidRDefault="00D92EA2" w:rsidP="000F3879">
      <w:pPr>
        <w:ind w:firstLine="709"/>
        <w:jc w:val="both"/>
      </w:pPr>
    </w:p>
    <w:tbl>
      <w:tblPr>
        <w:tblStyle w:val="Tabelacomgrade"/>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D92EA2" w:rsidRPr="001B123B" w:rsidTr="00C44F96">
        <w:tc>
          <w:tcPr>
            <w:tcW w:w="5000" w:type="pct"/>
          </w:tcPr>
          <w:p w:rsidR="00D92EA2" w:rsidRPr="001B123B" w:rsidRDefault="00D92EA2" w:rsidP="00C44F96">
            <w:pPr>
              <w:jc w:val="both"/>
              <w:rPr>
                <w:b/>
                <w:sz w:val="36"/>
              </w:rPr>
            </w:pPr>
            <w:r w:rsidRPr="001B123B">
              <w:rPr>
                <w:b/>
                <w:sz w:val="36"/>
              </w:rPr>
              <w:t>Sumário</w:t>
            </w:r>
          </w:p>
        </w:tc>
      </w:tr>
    </w:tbl>
    <w:p w:rsidR="00D92EA2" w:rsidRPr="001B123B" w:rsidRDefault="00D92EA2" w:rsidP="00D92EA2">
      <w:pPr>
        <w:jc w:val="both"/>
      </w:pPr>
    </w:p>
    <w:p w:rsidR="00D92EA2" w:rsidRPr="001B123B" w:rsidRDefault="00D92EA2" w:rsidP="00D92EA2">
      <w:pPr>
        <w:jc w:val="both"/>
      </w:pPr>
    </w:p>
    <w:p w:rsidR="00D92EA2" w:rsidRDefault="00346969" w:rsidP="00D92EA2">
      <w:pPr>
        <w:pStyle w:val="Sumrio1"/>
        <w:tabs>
          <w:tab w:val="left" w:pos="440"/>
          <w:tab w:val="right" w:leader="dot" w:pos="9061"/>
        </w:tabs>
        <w:rPr>
          <w:rFonts w:eastAsiaTheme="minorEastAsia"/>
          <w:b w:val="0"/>
          <w:noProof/>
          <w:lang w:eastAsia="pt-BR"/>
        </w:rPr>
      </w:pPr>
      <w:r w:rsidRPr="001B123B">
        <w:rPr>
          <w:b w:val="0"/>
        </w:rPr>
        <w:fldChar w:fldCharType="begin"/>
      </w:r>
      <w:r w:rsidR="00D92EA2" w:rsidRPr="001B123B">
        <w:rPr>
          <w:b w:val="0"/>
        </w:rPr>
        <w:instrText xml:space="preserve"> TOC \o "1-3" \h \z \t "PB-SEFAZ-01;1;PB-SEFAZ-02;2;PB-SEFAZ-ANEXO;1;PB-SEFAZ-02.1;2" </w:instrText>
      </w:r>
      <w:r w:rsidRPr="001B123B">
        <w:rPr>
          <w:b w:val="0"/>
        </w:rPr>
        <w:fldChar w:fldCharType="separate"/>
      </w:r>
      <w:hyperlink w:anchor="_Toc467857625" w:history="1">
        <w:r w:rsidR="00D92EA2" w:rsidRPr="003B42B8">
          <w:rPr>
            <w:rStyle w:val="Hyperlink"/>
            <w:noProof/>
          </w:rPr>
          <w:t>1.</w:t>
        </w:r>
        <w:r w:rsidR="00D92EA2">
          <w:rPr>
            <w:rFonts w:eastAsiaTheme="minorEastAsia"/>
            <w:b w:val="0"/>
            <w:noProof/>
            <w:lang w:eastAsia="pt-BR"/>
          </w:rPr>
          <w:tab/>
        </w:r>
        <w:r w:rsidR="00D92EA2" w:rsidRPr="003B42B8">
          <w:rPr>
            <w:rStyle w:val="Hyperlink"/>
            <w:noProof/>
          </w:rPr>
          <w:t>Resumo Executivo</w:t>
        </w:r>
        <w:r w:rsidR="00D92EA2">
          <w:rPr>
            <w:noProof/>
            <w:webHidden/>
          </w:rPr>
          <w:tab/>
        </w:r>
        <w:r>
          <w:rPr>
            <w:noProof/>
            <w:webHidden/>
          </w:rPr>
          <w:fldChar w:fldCharType="begin"/>
        </w:r>
        <w:r w:rsidR="00D92EA2">
          <w:rPr>
            <w:noProof/>
            <w:webHidden/>
          </w:rPr>
          <w:instrText xml:space="preserve"> PAGEREF _Toc467857625 \h </w:instrText>
        </w:r>
        <w:r>
          <w:rPr>
            <w:noProof/>
            <w:webHidden/>
          </w:rPr>
        </w:r>
        <w:r>
          <w:rPr>
            <w:noProof/>
            <w:webHidden/>
          </w:rPr>
          <w:fldChar w:fldCharType="separate"/>
        </w:r>
        <w:r w:rsidR="005C06D2">
          <w:rPr>
            <w:noProof/>
            <w:webHidden/>
          </w:rPr>
          <w:t>25</w:t>
        </w:r>
        <w:r>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26" w:history="1">
        <w:r w:rsidR="00D92EA2" w:rsidRPr="003B42B8">
          <w:rPr>
            <w:rStyle w:val="Hyperlink"/>
            <w:noProof/>
          </w:rPr>
          <w:t>1.1.</w:t>
        </w:r>
        <w:r w:rsidR="00D92EA2">
          <w:rPr>
            <w:rFonts w:eastAsiaTheme="minorEastAsia"/>
            <w:noProof/>
            <w:lang w:eastAsia="pt-BR"/>
          </w:rPr>
          <w:tab/>
        </w:r>
        <w:r w:rsidR="00D92EA2" w:rsidRPr="003B42B8">
          <w:rPr>
            <w:rStyle w:val="Hyperlink"/>
            <w:noProof/>
          </w:rPr>
          <w:t>Identificação do Projeto</w:t>
        </w:r>
        <w:r w:rsidR="00D92EA2">
          <w:rPr>
            <w:noProof/>
            <w:webHidden/>
          </w:rPr>
          <w:tab/>
        </w:r>
        <w:r w:rsidR="00346969">
          <w:rPr>
            <w:noProof/>
            <w:webHidden/>
          </w:rPr>
          <w:fldChar w:fldCharType="begin"/>
        </w:r>
        <w:r w:rsidR="00D92EA2">
          <w:rPr>
            <w:noProof/>
            <w:webHidden/>
          </w:rPr>
          <w:instrText xml:space="preserve"> PAGEREF _Toc467857626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27" w:history="1">
        <w:r w:rsidR="00D92EA2" w:rsidRPr="003B42B8">
          <w:rPr>
            <w:rStyle w:val="Hyperlink"/>
            <w:noProof/>
          </w:rPr>
          <w:t>1.2.</w:t>
        </w:r>
        <w:r w:rsidR="00D92EA2">
          <w:rPr>
            <w:rFonts w:eastAsiaTheme="minorEastAsia"/>
            <w:noProof/>
            <w:lang w:eastAsia="pt-BR"/>
          </w:rPr>
          <w:tab/>
        </w:r>
        <w:r w:rsidR="00D92EA2" w:rsidRPr="003B42B8">
          <w:rPr>
            <w:rStyle w:val="Hyperlink"/>
            <w:noProof/>
          </w:rPr>
          <w:t>Breve Descrição do Projeto</w:t>
        </w:r>
        <w:r w:rsidR="00D92EA2">
          <w:rPr>
            <w:noProof/>
            <w:webHidden/>
          </w:rPr>
          <w:tab/>
        </w:r>
        <w:r w:rsidR="00346969">
          <w:rPr>
            <w:noProof/>
            <w:webHidden/>
          </w:rPr>
          <w:fldChar w:fldCharType="begin"/>
        </w:r>
        <w:r w:rsidR="00D92EA2">
          <w:rPr>
            <w:noProof/>
            <w:webHidden/>
          </w:rPr>
          <w:instrText xml:space="preserve"> PAGEREF _Toc467857627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28" w:history="1">
        <w:r w:rsidR="00D92EA2" w:rsidRPr="003B42B8">
          <w:rPr>
            <w:rStyle w:val="Hyperlink"/>
            <w:noProof/>
          </w:rPr>
          <w:t>1.3.</w:t>
        </w:r>
        <w:r w:rsidR="00D92EA2">
          <w:rPr>
            <w:rFonts w:eastAsiaTheme="minorEastAsia"/>
            <w:noProof/>
            <w:lang w:eastAsia="pt-BR"/>
          </w:rPr>
          <w:tab/>
        </w:r>
        <w:r w:rsidR="00D92EA2" w:rsidRPr="003B42B8">
          <w:rPr>
            <w:rStyle w:val="Hyperlink"/>
            <w:noProof/>
          </w:rPr>
          <w:t>Justificativa</w:t>
        </w:r>
        <w:r w:rsidR="00D92EA2">
          <w:rPr>
            <w:noProof/>
            <w:webHidden/>
          </w:rPr>
          <w:tab/>
        </w:r>
        <w:r w:rsidR="00346969">
          <w:rPr>
            <w:noProof/>
            <w:webHidden/>
          </w:rPr>
          <w:fldChar w:fldCharType="begin"/>
        </w:r>
        <w:r w:rsidR="00D92EA2">
          <w:rPr>
            <w:noProof/>
            <w:webHidden/>
          </w:rPr>
          <w:instrText xml:space="preserve"> PAGEREF _Toc467857628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29" w:history="1">
        <w:r w:rsidR="00D92EA2" w:rsidRPr="003B42B8">
          <w:rPr>
            <w:rStyle w:val="Hyperlink"/>
            <w:noProof/>
          </w:rPr>
          <w:t>1.4.</w:t>
        </w:r>
        <w:r w:rsidR="00D92EA2">
          <w:rPr>
            <w:rFonts w:eastAsiaTheme="minorEastAsia"/>
            <w:noProof/>
            <w:lang w:eastAsia="pt-BR"/>
          </w:rPr>
          <w:tab/>
        </w:r>
        <w:r w:rsidR="00D92EA2" w:rsidRPr="003B42B8">
          <w:rPr>
            <w:rStyle w:val="Hyperlink"/>
            <w:noProof/>
          </w:rPr>
          <w:t>Objetivo</w:t>
        </w:r>
        <w:r w:rsidR="00D92EA2">
          <w:rPr>
            <w:noProof/>
            <w:webHidden/>
          </w:rPr>
          <w:tab/>
        </w:r>
        <w:r w:rsidR="00346969">
          <w:rPr>
            <w:noProof/>
            <w:webHidden/>
          </w:rPr>
          <w:fldChar w:fldCharType="begin"/>
        </w:r>
        <w:r w:rsidR="00D92EA2">
          <w:rPr>
            <w:noProof/>
            <w:webHidden/>
          </w:rPr>
          <w:instrText xml:space="preserve"> PAGEREF _Toc467857629 \h </w:instrText>
        </w:r>
        <w:r w:rsidR="00346969">
          <w:rPr>
            <w:noProof/>
            <w:webHidden/>
          </w:rPr>
        </w:r>
        <w:r w:rsidR="00346969">
          <w:rPr>
            <w:noProof/>
            <w:webHidden/>
          </w:rPr>
          <w:fldChar w:fldCharType="separate"/>
        </w:r>
        <w:r w:rsidR="005C06D2">
          <w:rPr>
            <w:noProof/>
            <w:webHidden/>
          </w:rPr>
          <w:t>25</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0" w:history="1">
        <w:r w:rsidR="00D92EA2" w:rsidRPr="003B42B8">
          <w:rPr>
            <w:rStyle w:val="Hyperlink"/>
            <w:noProof/>
          </w:rPr>
          <w:t>1.5.</w:t>
        </w:r>
        <w:r w:rsidR="00D92EA2">
          <w:rPr>
            <w:rFonts w:eastAsiaTheme="minorEastAsia"/>
            <w:noProof/>
            <w:lang w:eastAsia="pt-BR"/>
          </w:rPr>
          <w:tab/>
        </w:r>
        <w:r w:rsidR="00D92EA2" w:rsidRPr="003B42B8">
          <w:rPr>
            <w:rStyle w:val="Hyperlink"/>
            <w:noProof/>
          </w:rPr>
          <w:t>Situação Esperada ao Final do Projeto</w:t>
        </w:r>
        <w:r w:rsidR="00D92EA2">
          <w:rPr>
            <w:noProof/>
            <w:webHidden/>
          </w:rPr>
          <w:tab/>
        </w:r>
        <w:r w:rsidR="00346969">
          <w:rPr>
            <w:noProof/>
            <w:webHidden/>
          </w:rPr>
          <w:fldChar w:fldCharType="begin"/>
        </w:r>
        <w:r w:rsidR="00D92EA2">
          <w:rPr>
            <w:noProof/>
            <w:webHidden/>
          </w:rPr>
          <w:instrText xml:space="preserve"> PAGEREF _Toc467857630 \h </w:instrText>
        </w:r>
        <w:r w:rsidR="00346969">
          <w:rPr>
            <w:noProof/>
            <w:webHidden/>
          </w:rPr>
        </w:r>
        <w:r w:rsidR="00346969">
          <w:rPr>
            <w:noProof/>
            <w:webHidden/>
          </w:rPr>
          <w:fldChar w:fldCharType="separate"/>
        </w:r>
        <w:r w:rsidR="005C06D2">
          <w:rPr>
            <w:noProof/>
            <w:webHidden/>
          </w:rPr>
          <w:t>26</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1" w:history="1">
        <w:r w:rsidR="00D92EA2" w:rsidRPr="003B42B8">
          <w:rPr>
            <w:rStyle w:val="Hyperlink"/>
            <w:noProof/>
          </w:rPr>
          <w:t>1.6.</w:t>
        </w:r>
        <w:r w:rsidR="00D92EA2">
          <w:rPr>
            <w:rFonts w:eastAsiaTheme="minorEastAsia"/>
            <w:noProof/>
            <w:lang w:eastAsia="pt-BR"/>
          </w:rPr>
          <w:tab/>
        </w:r>
        <w:r w:rsidR="00D92EA2" w:rsidRPr="003B42B8">
          <w:rPr>
            <w:rStyle w:val="Hyperlink"/>
            <w:noProof/>
          </w:rPr>
          <w:t>Beneficiário Alvo</w:t>
        </w:r>
        <w:r w:rsidR="00D92EA2">
          <w:rPr>
            <w:noProof/>
            <w:webHidden/>
          </w:rPr>
          <w:tab/>
        </w:r>
        <w:r w:rsidR="00346969">
          <w:rPr>
            <w:noProof/>
            <w:webHidden/>
          </w:rPr>
          <w:fldChar w:fldCharType="begin"/>
        </w:r>
        <w:r w:rsidR="00D92EA2">
          <w:rPr>
            <w:noProof/>
            <w:webHidden/>
          </w:rPr>
          <w:instrText xml:space="preserve"> PAGEREF _Toc467857631 \h </w:instrText>
        </w:r>
        <w:r w:rsidR="00346969">
          <w:rPr>
            <w:noProof/>
            <w:webHidden/>
          </w:rPr>
        </w:r>
        <w:r w:rsidR="00346969">
          <w:rPr>
            <w:noProof/>
            <w:webHidden/>
          </w:rPr>
          <w:fldChar w:fldCharType="separate"/>
        </w:r>
        <w:r w:rsidR="005C06D2">
          <w:rPr>
            <w:noProof/>
            <w:webHidden/>
          </w:rPr>
          <w:t>26</w:t>
        </w:r>
        <w:r w:rsidR="00346969">
          <w:rPr>
            <w:noProof/>
            <w:webHidden/>
          </w:rPr>
          <w:fldChar w:fldCharType="end"/>
        </w:r>
      </w:hyperlink>
    </w:p>
    <w:p w:rsidR="00D92EA2" w:rsidRDefault="002001AD" w:rsidP="00D92EA2">
      <w:pPr>
        <w:pStyle w:val="Sumrio1"/>
        <w:tabs>
          <w:tab w:val="left" w:pos="440"/>
          <w:tab w:val="right" w:leader="dot" w:pos="9061"/>
        </w:tabs>
        <w:rPr>
          <w:rFonts w:eastAsiaTheme="minorEastAsia"/>
          <w:b w:val="0"/>
          <w:noProof/>
          <w:lang w:eastAsia="pt-BR"/>
        </w:rPr>
      </w:pPr>
      <w:hyperlink w:anchor="_Toc467857632" w:history="1">
        <w:r w:rsidR="00D92EA2" w:rsidRPr="003B42B8">
          <w:rPr>
            <w:rStyle w:val="Hyperlink"/>
            <w:noProof/>
          </w:rPr>
          <w:t>2.</w:t>
        </w:r>
        <w:r w:rsidR="00D92EA2">
          <w:rPr>
            <w:rFonts w:eastAsiaTheme="minorEastAsia"/>
            <w:b w:val="0"/>
            <w:noProof/>
            <w:lang w:eastAsia="pt-BR"/>
          </w:rPr>
          <w:tab/>
        </w:r>
        <w:r w:rsidR="00D92EA2" w:rsidRPr="003B42B8">
          <w:rPr>
            <w:rStyle w:val="Hyperlink"/>
            <w:noProof/>
          </w:rPr>
          <w:t>Previsão Orçamentária e Classificação de Despesa</w:t>
        </w:r>
        <w:r w:rsidR="00D92EA2">
          <w:rPr>
            <w:noProof/>
            <w:webHidden/>
          </w:rPr>
          <w:tab/>
        </w:r>
        <w:r w:rsidR="00346969">
          <w:rPr>
            <w:noProof/>
            <w:webHidden/>
          </w:rPr>
          <w:fldChar w:fldCharType="begin"/>
        </w:r>
        <w:r w:rsidR="00D92EA2">
          <w:rPr>
            <w:noProof/>
            <w:webHidden/>
          </w:rPr>
          <w:instrText xml:space="preserve"> PAGEREF _Toc467857632 \h </w:instrText>
        </w:r>
        <w:r w:rsidR="00346969">
          <w:rPr>
            <w:noProof/>
            <w:webHidden/>
          </w:rPr>
        </w:r>
        <w:r w:rsidR="00346969">
          <w:rPr>
            <w:noProof/>
            <w:webHidden/>
          </w:rPr>
          <w:fldChar w:fldCharType="separate"/>
        </w:r>
        <w:r w:rsidR="005C06D2">
          <w:rPr>
            <w:noProof/>
            <w:webHidden/>
          </w:rPr>
          <w:t>27</w:t>
        </w:r>
        <w:r w:rsidR="00346969">
          <w:rPr>
            <w:noProof/>
            <w:webHidden/>
          </w:rPr>
          <w:fldChar w:fldCharType="end"/>
        </w:r>
      </w:hyperlink>
    </w:p>
    <w:p w:rsidR="00D92EA2" w:rsidRDefault="002001AD" w:rsidP="00D92EA2">
      <w:pPr>
        <w:pStyle w:val="Sumrio1"/>
        <w:tabs>
          <w:tab w:val="left" w:pos="440"/>
          <w:tab w:val="right" w:leader="dot" w:pos="9061"/>
        </w:tabs>
        <w:rPr>
          <w:rFonts w:eastAsiaTheme="minorEastAsia"/>
          <w:b w:val="0"/>
          <w:noProof/>
          <w:lang w:eastAsia="pt-BR"/>
        </w:rPr>
      </w:pPr>
      <w:hyperlink w:anchor="_Toc467857633" w:history="1">
        <w:r w:rsidR="00D92EA2" w:rsidRPr="003B42B8">
          <w:rPr>
            <w:rStyle w:val="Hyperlink"/>
            <w:noProof/>
          </w:rPr>
          <w:t>3.</w:t>
        </w:r>
        <w:r w:rsidR="00D92EA2">
          <w:rPr>
            <w:rFonts w:eastAsiaTheme="minorEastAsia"/>
            <w:b w:val="0"/>
            <w:noProof/>
            <w:lang w:eastAsia="pt-BR"/>
          </w:rPr>
          <w:tab/>
        </w:r>
        <w:r w:rsidR="00D92EA2" w:rsidRPr="003B42B8">
          <w:rPr>
            <w:rStyle w:val="Hyperlink"/>
            <w:noProof/>
          </w:rPr>
          <w:t>Solução Escolhida</w:t>
        </w:r>
        <w:r w:rsidR="00D92EA2">
          <w:rPr>
            <w:noProof/>
            <w:webHidden/>
          </w:rPr>
          <w:tab/>
        </w:r>
        <w:r w:rsidR="00346969">
          <w:rPr>
            <w:noProof/>
            <w:webHidden/>
          </w:rPr>
          <w:fldChar w:fldCharType="begin"/>
        </w:r>
        <w:r w:rsidR="00D92EA2">
          <w:rPr>
            <w:noProof/>
            <w:webHidden/>
          </w:rPr>
          <w:instrText xml:space="preserve"> PAGEREF _Toc467857633 \h </w:instrText>
        </w:r>
        <w:r w:rsidR="00346969">
          <w:rPr>
            <w:noProof/>
            <w:webHidden/>
          </w:rPr>
        </w:r>
        <w:r w:rsidR="00346969">
          <w:rPr>
            <w:noProof/>
            <w:webHidden/>
          </w:rPr>
          <w:fldChar w:fldCharType="separate"/>
        </w:r>
        <w:r w:rsidR="005C06D2">
          <w:rPr>
            <w:noProof/>
            <w:webHidden/>
          </w:rPr>
          <w:t>28</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4" w:history="1">
        <w:r w:rsidR="00D92EA2" w:rsidRPr="003B42B8">
          <w:rPr>
            <w:rStyle w:val="Hyperlink"/>
            <w:noProof/>
          </w:rPr>
          <w:t>3.1.</w:t>
        </w:r>
        <w:r w:rsidR="00D92EA2">
          <w:rPr>
            <w:rFonts w:eastAsiaTheme="minorEastAsia"/>
            <w:noProof/>
            <w:lang w:eastAsia="pt-BR"/>
          </w:rPr>
          <w:tab/>
        </w:r>
        <w:r w:rsidR="00D92EA2" w:rsidRPr="003B42B8">
          <w:rPr>
            <w:rStyle w:val="Hyperlink"/>
            <w:noProof/>
          </w:rPr>
          <w:t>Investimento</w:t>
        </w:r>
        <w:r w:rsidR="00D92EA2">
          <w:rPr>
            <w:noProof/>
            <w:webHidden/>
          </w:rPr>
          <w:tab/>
        </w:r>
        <w:r w:rsidR="00346969">
          <w:rPr>
            <w:noProof/>
            <w:webHidden/>
          </w:rPr>
          <w:fldChar w:fldCharType="begin"/>
        </w:r>
        <w:r w:rsidR="00D92EA2">
          <w:rPr>
            <w:noProof/>
            <w:webHidden/>
          </w:rPr>
          <w:instrText xml:space="preserve"> PAGEREF _Toc467857634 \h </w:instrText>
        </w:r>
        <w:r w:rsidR="00346969">
          <w:rPr>
            <w:noProof/>
            <w:webHidden/>
          </w:rPr>
        </w:r>
        <w:r w:rsidR="00346969">
          <w:rPr>
            <w:noProof/>
            <w:webHidden/>
          </w:rPr>
          <w:fldChar w:fldCharType="separate"/>
        </w:r>
        <w:r w:rsidR="005C06D2">
          <w:rPr>
            <w:noProof/>
            <w:webHidden/>
          </w:rPr>
          <w:t>28</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5" w:history="1">
        <w:r w:rsidR="00D92EA2" w:rsidRPr="003B42B8">
          <w:rPr>
            <w:rStyle w:val="Hyperlink"/>
            <w:noProof/>
          </w:rPr>
          <w:t>3.2.</w:t>
        </w:r>
        <w:r w:rsidR="00D92EA2">
          <w:rPr>
            <w:rFonts w:eastAsiaTheme="minorEastAsia"/>
            <w:noProof/>
            <w:lang w:eastAsia="pt-BR"/>
          </w:rPr>
          <w:tab/>
        </w:r>
        <w:r w:rsidR="00D92EA2" w:rsidRPr="003B42B8">
          <w:rPr>
            <w:rStyle w:val="Hyperlink"/>
            <w:noProof/>
          </w:rPr>
          <w:t>Valor Estimado Mensal/ Cotação</w:t>
        </w:r>
        <w:r w:rsidR="00D92EA2">
          <w:rPr>
            <w:noProof/>
            <w:webHidden/>
          </w:rPr>
          <w:tab/>
        </w:r>
        <w:r w:rsidR="00346969">
          <w:rPr>
            <w:noProof/>
            <w:webHidden/>
          </w:rPr>
          <w:fldChar w:fldCharType="begin"/>
        </w:r>
        <w:r w:rsidR="00D92EA2">
          <w:rPr>
            <w:noProof/>
            <w:webHidden/>
          </w:rPr>
          <w:instrText xml:space="preserve"> PAGEREF _Toc467857635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6" w:history="1">
        <w:r w:rsidR="00D92EA2" w:rsidRPr="003B42B8">
          <w:rPr>
            <w:rStyle w:val="Hyperlink"/>
            <w:noProof/>
          </w:rPr>
          <w:t>3.3.</w:t>
        </w:r>
        <w:r w:rsidR="00D92EA2">
          <w:rPr>
            <w:rFonts w:eastAsiaTheme="minorEastAsia"/>
            <w:noProof/>
            <w:lang w:eastAsia="pt-BR"/>
          </w:rPr>
          <w:tab/>
        </w:r>
        <w:r w:rsidR="00D92EA2" w:rsidRPr="003B42B8">
          <w:rPr>
            <w:rStyle w:val="Hyperlink"/>
            <w:noProof/>
          </w:rPr>
          <w:t>Prazo para Entrega / Execução</w:t>
        </w:r>
        <w:r w:rsidR="00D92EA2">
          <w:rPr>
            <w:noProof/>
            <w:webHidden/>
          </w:rPr>
          <w:tab/>
        </w:r>
        <w:r w:rsidR="00346969">
          <w:rPr>
            <w:noProof/>
            <w:webHidden/>
          </w:rPr>
          <w:fldChar w:fldCharType="begin"/>
        </w:r>
        <w:r w:rsidR="00D92EA2">
          <w:rPr>
            <w:noProof/>
            <w:webHidden/>
          </w:rPr>
          <w:instrText xml:space="preserve"> PAGEREF _Toc467857636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7" w:history="1">
        <w:r w:rsidR="00D92EA2" w:rsidRPr="003B42B8">
          <w:rPr>
            <w:rStyle w:val="Hyperlink"/>
            <w:noProof/>
          </w:rPr>
          <w:t>3.4.</w:t>
        </w:r>
        <w:r w:rsidR="00D92EA2">
          <w:rPr>
            <w:rFonts w:eastAsiaTheme="minorEastAsia"/>
            <w:noProof/>
            <w:lang w:eastAsia="pt-BR"/>
          </w:rPr>
          <w:tab/>
        </w:r>
        <w:r w:rsidR="00D92EA2" w:rsidRPr="003B42B8">
          <w:rPr>
            <w:rStyle w:val="Hyperlink"/>
            <w:noProof/>
          </w:rPr>
          <w:t>Local de Entrega / Realização / Instalação</w:t>
        </w:r>
        <w:r w:rsidR="00D92EA2">
          <w:rPr>
            <w:noProof/>
            <w:webHidden/>
          </w:rPr>
          <w:tab/>
        </w:r>
        <w:r w:rsidR="00346969">
          <w:rPr>
            <w:noProof/>
            <w:webHidden/>
          </w:rPr>
          <w:fldChar w:fldCharType="begin"/>
        </w:r>
        <w:r w:rsidR="00D92EA2">
          <w:rPr>
            <w:noProof/>
            <w:webHidden/>
          </w:rPr>
          <w:instrText xml:space="preserve"> PAGEREF _Toc467857637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D92EA2" w:rsidRDefault="002001AD" w:rsidP="00D92EA2">
      <w:pPr>
        <w:pStyle w:val="Sumrio2"/>
        <w:tabs>
          <w:tab w:val="left" w:pos="880"/>
          <w:tab w:val="right" w:leader="dot" w:pos="9061"/>
        </w:tabs>
        <w:rPr>
          <w:rFonts w:eastAsiaTheme="minorEastAsia"/>
          <w:noProof/>
          <w:lang w:eastAsia="pt-BR"/>
        </w:rPr>
      </w:pPr>
      <w:hyperlink w:anchor="_Toc467857638" w:history="1">
        <w:r w:rsidR="00D92EA2" w:rsidRPr="003B42B8">
          <w:rPr>
            <w:rStyle w:val="Hyperlink"/>
            <w:noProof/>
          </w:rPr>
          <w:t>3.5.</w:t>
        </w:r>
        <w:r w:rsidR="00D92EA2">
          <w:rPr>
            <w:rFonts w:eastAsiaTheme="minorEastAsia"/>
            <w:noProof/>
            <w:lang w:eastAsia="pt-BR"/>
          </w:rPr>
          <w:tab/>
        </w:r>
        <w:r w:rsidR="00D92EA2" w:rsidRPr="003B42B8">
          <w:rPr>
            <w:rStyle w:val="Hyperlink"/>
            <w:noProof/>
          </w:rPr>
          <w:t>Contexto Legal</w:t>
        </w:r>
        <w:r w:rsidR="00D92EA2">
          <w:rPr>
            <w:noProof/>
            <w:webHidden/>
          </w:rPr>
          <w:tab/>
        </w:r>
        <w:r w:rsidR="00346969">
          <w:rPr>
            <w:noProof/>
            <w:webHidden/>
          </w:rPr>
          <w:fldChar w:fldCharType="begin"/>
        </w:r>
        <w:r w:rsidR="00D92EA2">
          <w:rPr>
            <w:noProof/>
            <w:webHidden/>
          </w:rPr>
          <w:instrText xml:space="preserve"> PAGEREF _Toc467857638 \h </w:instrText>
        </w:r>
        <w:r w:rsidR="00346969">
          <w:rPr>
            <w:noProof/>
            <w:webHidden/>
          </w:rPr>
        </w:r>
        <w:r w:rsidR="00346969">
          <w:rPr>
            <w:noProof/>
            <w:webHidden/>
          </w:rPr>
          <w:fldChar w:fldCharType="separate"/>
        </w:r>
        <w:r w:rsidR="005C06D2">
          <w:rPr>
            <w:noProof/>
            <w:webHidden/>
          </w:rPr>
          <w:t>29</w:t>
        </w:r>
        <w:r w:rsidR="00346969">
          <w:rPr>
            <w:noProof/>
            <w:webHidden/>
          </w:rPr>
          <w:fldChar w:fldCharType="end"/>
        </w:r>
      </w:hyperlink>
    </w:p>
    <w:p w:rsidR="00D92EA2" w:rsidRDefault="002001AD" w:rsidP="00D92EA2">
      <w:pPr>
        <w:pStyle w:val="Sumrio1"/>
        <w:tabs>
          <w:tab w:val="left" w:pos="440"/>
          <w:tab w:val="right" w:leader="dot" w:pos="9061"/>
        </w:tabs>
        <w:rPr>
          <w:rFonts w:eastAsiaTheme="minorEastAsia"/>
          <w:b w:val="0"/>
          <w:noProof/>
          <w:lang w:eastAsia="pt-BR"/>
        </w:rPr>
      </w:pPr>
      <w:hyperlink w:anchor="_Toc467857639" w:history="1">
        <w:r w:rsidR="00D92EA2" w:rsidRPr="003B42B8">
          <w:rPr>
            <w:rStyle w:val="Hyperlink"/>
            <w:noProof/>
          </w:rPr>
          <w:t>4.</w:t>
        </w:r>
        <w:r w:rsidR="00D92EA2">
          <w:rPr>
            <w:rFonts w:eastAsiaTheme="minorEastAsia"/>
            <w:b w:val="0"/>
            <w:noProof/>
            <w:lang w:eastAsia="pt-BR"/>
          </w:rPr>
          <w:tab/>
        </w:r>
        <w:r w:rsidR="00D92EA2" w:rsidRPr="003B42B8">
          <w:rPr>
            <w:rStyle w:val="Hyperlink"/>
            <w:noProof/>
          </w:rPr>
          <w:t>Aprovações</w:t>
        </w:r>
        <w:r w:rsidR="00D92EA2">
          <w:rPr>
            <w:noProof/>
            <w:webHidden/>
          </w:rPr>
          <w:tab/>
        </w:r>
        <w:r w:rsidR="00346969">
          <w:rPr>
            <w:noProof/>
            <w:webHidden/>
          </w:rPr>
          <w:fldChar w:fldCharType="begin"/>
        </w:r>
        <w:r w:rsidR="00D92EA2">
          <w:rPr>
            <w:noProof/>
            <w:webHidden/>
          </w:rPr>
          <w:instrText xml:space="preserve"> PAGEREF _Toc467857639 \h </w:instrText>
        </w:r>
        <w:r w:rsidR="00346969">
          <w:rPr>
            <w:noProof/>
            <w:webHidden/>
          </w:rPr>
        </w:r>
        <w:r w:rsidR="00346969">
          <w:rPr>
            <w:noProof/>
            <w:webHidden/>
          </w:rPr>
          <w:fldChar w:fldCharType="separate"/>
        </w:r>
        <w:r w:rsidR="005C06D2">
          <w:rPr>
            <w:noProof/>
            <w:webHidden/>
          </w:rPr>
          <w:t>30</w:t>
        </w:r>
        <w:r w:rsidR="00346969">
          <w:rPr>
            <w:noProof/>
            <w:webHidden/>
          </w:rPr>
          <w:fldChar w:fldCharType="end"/>
        </w:r>
      </w:hyperlink>
    </w:p>
    <w:p w:rsidR="00D92EA2" w:rsidRDefault="002001AD" w:rsidP="00D92EA2">
      <w:pPr>
        <w:pStyle w:val="Sumrio1"/>
        <w:tabs>
          <w:tab w:val="right" w:leader="dot" w:pos="9061"/>
        </w:tabs>
        <w:rPr>
          <w:rFonts w:eastAsiaTheme="minorEastAsia"/>
          <w:b w:val="0"/>
          <w:noProof/>
          <w:lang w:eastAsia="pt-BR"/>
        </w:rPr>
      </w:pPr>
      <w:hyperlink w:anchor="_Toc467857640" w:history="1">
        <w:r w:rsidR="00D92EA2" w:rsidRPr="003B42B8">
          <w:rPr>
            <w:rStyle w:val="Hyperlink"/>
            <w:noProof/>
          </w:rPr>
          <w:t>ANEXO I – TERMO DE REFERÊNCIA</w:t>
        </w:r>
        <w:r w:rsidR="00D92EA2">
          <w:rPr>
            <w:noProof/>
            <w:webHidden/>
          </w:rPr>
          <w:tab/>
        </w:r>
        <w:r w:rsidR="00346969">
          <w:rPr>
            <w:noProof/>
            <w:webHidden/>
          </w:rPr>
          <w:fldChar w:fldCharType="begin"/>
        </w:r>
        <w:r w:rsidR="00D92EA2">
          <w:rPr>
            <w:noProof/>
            <w:webHidden/>
          </w:rPr>
          <w:instrText xml:space="preserve"> PAGEREF _Toc467857640 \h </w:instrText>
        </w:r>
        <w:r w:rsidR="00346969">
          <w:rPr>
            <w:noProof/>
            <w:webHidden/>
          </w:rPr>
        </w:r>
        <w:r w:rsidR="00346969">
          <w:rPr>
            <w:noProof/>
            <w:webHidden/>
          </w:rPr>
          <w:fldChar w:fldCharType="separate"/>
        </w:r>
        <w:r w:rsidR="005C06D2">
          <w:rPr>
            <w:noProof/>
            <w:webHidden/>
          </w:rPr>
          <w:t>32</w:t>
        </w:r>
        <w:r w:rsidR="00346969">
          <w:rPr>
            <w:noProof/>
            <w:webHidden/>
          </w:rPr>
          <w:fldChar w:fldCharType="end"/>
        </w:r>
      </w:hyperlink>
    </w:p>
    <w:p w:rsidR="00D92EA2" w:rsidRDefault="00346969" w:rsidP="00D92EA2">
      <w:pPr>
        <w:ind w:firstLine="709"/>
        <w:jc w:val="both"/>
      </w:pPr>
      <w:r w:rsidRPr="001B123B">
        <w:rPr>
          <w:b/>
        </w:rPr>
        <w:fldChar w:fldCharType="end"/>
      </w:r>
    </w:p>
    <w:p w:rsidR="00D92EA2" w:rsidRDefault="00D92EA2" w:rsidP="000F3879">
      <w:pPr>
        <w:ind w:firstLine="709"/>
        <w:jc w:val="both"/>
      </w:pPr>
    </w:p>
    <w:p w:rsidR="00D92EA2" w:rsidRDefault="00D92EA2" w:rsidP="000F3879">
      <w:pPr>
        <w:ind w:firstLine="709"/>
        <w:jc w:val="both"/>
      </w:pPr>
    </w:p>
    <w:p w:rsidR="00D92EA2" w:rsidRDefault="00D92EA2" w:rsidP="000F3879">
      <w:pPr>
        <w:ind w:firstLine="709"/>
        <w:jc w:val="both"/>
      </w:pPr>
    </w:p>
    <w:p w:rsidR="00D92EA2" w:rsidRDefault="00D92EA2" w:rsidP="000F3879">
      <w:pPr>
        <w:ind w:firstLine="709"/>
        <w:jc w:val="both"/>
      </w:pPr>
    </w:p>
    <w:p w:rsidR="00D92EA2" w:rsidRDefault="00D92EA2" w:rsidP="000F3879">
      <w:pPr>
        <w:ind w:firstLine="709"/>
        <w:jc w:val="both"/>
      </w:pPr>
    </w:p>
    <w:p w:rsidR="00D92EA2" w:rsidRDefault="00D92EA2" w:rsidP="000F3879">
      <w:pPr>
        <w:ind w:firstLine="709"/>
        <w:jc w:val="both"/>
      </w:pPr>
    </w:p>
    <w:p w:rsidR="00D92EA2" w:rsidRDefault="00D92EA2" w:rsidP="000F3879">
      <w:pPr>
        <w:ind w:firstLine="709"/>
        <w:jc w:val="both"/>
      </w:pPr>
    </w:p>
    <w:p w:rsidR="00D92EA2" w:rsidRDefault="00D92EA2" w:rsidP="00027BBC">
      <w:pPr>
        <w:jc w:val="both"/>
      </w:pPr>
    </w:p>
    <w:tbl>
      <w:tblPr>
        <w:tblStyle w:val="Tabelacomgrade"/>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D92EA2" w:rsidRPr="001B123B" w:rsidTr="00C44F96">
        <w:tc>
          <w:tcPr>
            <w:tcW w:w="5000" w:type="pct"/>
          </w:tcPr>
          <w:p w:rsidR="00D92EA2" w:rsidRPr="001B123B" w:rsidRDefault="00D92EA2" w:rsidP="00D92EA2">
            <w:pPr>
              <w:pStyle w:val="PB-SEFAZ-01"/>
              <w:pBdr>
                <w:bottom w:val="none" w:sz="0" w:space="0" w:color="auto"/>
              </w:pBdr>
            </w:pPr>
            <w:r>
              <w:lastRenderedPageBreak/>
              <w:t xml:space="preserve">5. </w:t>
            </w:r>
            <w:r w:rsidRPr="001B123B">
              <w:t>Resumo Executivo</w:t>
            </w:r>
          </w:p>
        </w:tc>
      </w:tr>
    </w:tbl>
    <w:p w:rsidR="00D92EA2" w:rsidRPr="001B123B" w:rsidRDefault="00D92EA2" w:rsidP="00D92EA2">
      <w:pPr>
        <w:jc w:val="both"/>
      </w:pPr>
    </w:p>
    <w:p w:rsidR="00D92EA2" w:rsidRPr="001B123B" w:rsidRDefault="00D92EA2" w:rsidP="00D92EA2">
      <w:pPr>
        <w:pStyle w:val="PB-SEFAZ-02"/>
        <w:ind w:left="426" w:hanging="426"/>
      </w:pPr>
      <w:r w:rsidRPr="001B123B">
        <w:t>Identificação do Projeto</w:t>
      </w:r>
    </w:p>
    <w:p w:rsidR="00D92EA2" w:rsidRPr="001B123B" w:rsidRDefault="00D92EA2" w:rsidP="00D92EA2">
      <w:pPr>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7"/>
        <w:gridCol w:w="5978"/>
      </w:tblGrid>
      <w:tr w:rsidR="00D92EA2" w:rsidRPr="001B123B" w:rsidTr="00C44F96">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92EA2" w:rsidRPr="001B123B" w:rsidRDefault="00D92EA2" w:rsidP="00C44F96">
            <w:pPr>
              <w:jc w:val="center"/>
              <w:rPr>
                <w:b/>
              </w:rPr>
            </w:pPr>
            <w:r w:rsidRPr="001B123B">
              <w:rPr>
                <w:b/>
              </w:rPr>
              <w:t>IDENTIFICAÇÃO</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Nome do programa de governo</w:t>
            </w:r>
          </w:p>
        </w:tc>
        <w:tc>
          <w:tcPr>
            <w:tcW w:w="3319" w:type="pct"/>
            <w:tcBorders>
              <w:top w:val="single" w:sz="4" w:space="0" w:color="000000"/>
              <w:left w:val="single" w:sz="4" w:space="0" w:color="000000"/>
              <w:bottom w:val="single" w:sz="4" w:space="0" w:color="000000"/>
              <w:right w:val="single" w:sz="4" w:space="0" w:color="000000"/>
            </w:tcBorders>
          </w:tcPr>
          <w:p w:rsidR="00D92EA2" w:rsidRPr="00B930A3" w:rsidRDefault="00D92EA2" w:rsidP="00C44F96">
            <w:pPr>
              <w:spacing w:before="60" w:after="60"/>
              <w:jc w:val="both"/>
              <w:rPr>
                <w:b/>
              </w:rPr>
            </w:pPr>
            <w:r w:rsidRPr="00B930A3">
              <w:rPr>
                <w:b/>
              </w:rPr>
              <w:t xml:space="preserve">GESTÃO E MANUTENÇÃO DA SECRETARIA DE SAÚDE </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Nome do projeto</w:t>
            </w:r>
          </w:p>
        </w:tc>
        <w:tc>
          <w:tcPr>
            <w:tcW w:w="3319" w:type="pct"/>
            <w:tcBorders>
              <w:top w:val="single" w:sz="4" w:space="0" w:color="000000"/>
              <w:left w:val="single" w:sz="4" w:space="0" w:color="000000"/>
              <w:bottom w:val="nil"/>
              <w:right w:val="single" w:sz="4" w:space="0" w:color="000000"/>
            </w:tcBorders>
          </w:tcPr>
          <w:p w:rsidR="00D92EA2" w:rsidRPr="00B930A3" w:rsidRDefault="00D92EA2" w:rsidP="00C44F96">
            <w:pPr>
              <w:spacing w:before="60" w:after="60"/>
              <w:jc w:val="both"/>
              <w:rPr>
                <w:b/>
              </w:rPr>
            </w:pPr>
            <w:r w:rsidRPr="00B930A3">
              <w:rPr>
                <w:b/>
              </w:rPr>
              <w:t>MANUTENÇÃO DOS SERVIÇOS DE INFORMÁTICA</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Código do projeto</w:t>
            </w:r>
          </w:p>
        </w:tc>
        <w:tc>
          <w:tcPr>
            <w:tcW w:w="3319" w:type="pct"/>
            <w:tcBorders>
              <w:top w:val="single" w:sz="4" w:space="0" w:color="000000"/>
              <w:left w:val="single" w:sz="4" w:space="0" w:color="000000"/>
              <w:bottom w:val="single" w:sz="4" w:space="0" w:color="000000"/>
              <w:right w:val="single" w:sz="4" w:space="0" w:color="000000"/>
            </w:tcBorders>
            <w:shd w:val="clear" w:color="auto" w:fill="auto"/>
          </w:tcPr>
          <w:p w:rsidR="00D92EA2" w:rsidRPr="001B123B" w:rsidRDefault="00D92EA2" w:rsidP="00C44F96">
            <w:pPr>
              <w:spacing w:before="60" w:after="60"/>
              <w:jc w:val="both"/>
              <w:rPr>
                <w:b/>
              </w:rPr>
            </w:pPr>
            <w:r w:rsidRPr="001B123B">
              <w:rPr>
                <w:b/>
              </w:rPr>
              <w:t>PB-</w:t>
            </w:r>
            <w:r>
              <w:rPr>
                <w:b/>
              </w:rPr>
              <w:t>SESAU-002-2016</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Órgão responsável</w:t>
            </w:r>
          </w:p>
        </w:tc>
        <w:tc>
          <w:tcPr>
            <w:tcW w:w="3319"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jc w:val="both"/>
              <w:rPr>
                <w:b/>
              </w:rPr>
            </w:pPr>
            <w:r w:rsidRPr="001B123B">
              <w:rPr>
                <w:b/>
              </w:rPr>
              <w:t>SECRETARIA DE ESTADO DASAÚDE</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Órgão executor</w:t>
            </w:r>
          </w:p>
        </w:tc>
        <w:tc>
          <w:tcPr>
            <w:tcW w:w="3319"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jc w:val="both"/>
              <w:rPr>
                <w:b/>
              </w:rPr>
            </w:pPr>
            <w:r w:rsidRPr="001B123B">
              <w:rPr>
                <w:b/>
              </w:rPr>
              <w:t>SECRETARIA DE ESTADO DA SAÚDE</w:t>
            </w:r>
          </w:p>
        </w:tc>
      </w:tr>
      <w:tr w:rsidR="00D92EA2" w:rsidRPr="001B123B" w:rsidTr="00C44F96">
        <w:trPr>
          <w:jc w:val="center"/>
        </w:trPr>
        <w:tc>
          <w:tcPr>
            <w:tcW w:w="1681"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pPr>
            <w:r w:rsidRPr="001B123B">
              <w:t>Órgão interveniente</w:t>
            </w:r>
          </w:p>
        </w:tc>
        <w:tc>
          <w:tcPr>
            <w:tcW w:w="3319" w:type="pct"/>
            <w:tcBorders>
              <w:top w:val="single" w:sz="4" w:space="0" w:color="000000"/>
              <w:left w:val="single" w:sz="4" w:space="0" w:color="000000"/>
              <w:bottom w:val="single" w:sz="4" w:space="0" w:color="000000"/>
              <w:right w:val="single" w:sz="4" w:space="0" w:color="000000"/>
            </w:tcBorders>
          </w:tcPr>
          <w:p w:rsidR="00D92EA2" w:rsidRPr="001B123B" w:rsidRDefault="00D92EA2" w:rsidP="00C44F96">
            <w:pPr>
              <w:spacing w:before="60" w:after="60"/>
              <w:jc w:val="both"/>
              <w:rPr>
                <w:b/>
              </w:rPr>
            </w:pPr>
            <w:r w:rsidRPr="0006626B">
              <w:rPr>
                <w:b/>
              </w:rPr>
              <w:t>SECRETARIA DE PLANEJAMENTO E ORÇAMENTO</w:t>
            </w:r>
          </w:p>
        </w:tc>
      </w:tr>
    </w:tbl>
    <w:p w:rsidR="00D92EA2" w:rsidRPr="001B123B" w:rsidRDefault="00D92EA2" w:rsidP="00D92EA2">
      <w:pPr>
        <w:jc w:val="both"/>
      </w:pPr>
    </w:p>
    <w:p w:rsidR="00D92EA2" w:rsidRDefault="00D92EA2" w:rsidP="00D92EA2">
      <w:pPr>
        <w:pStyle w:val="PB-SEFAZ-02"/>
        <w:ind w:left="426" w:hanging="426"/>
      </w:pPr>
      <w:r w:rsidRPr="001B123B">
        <w:t>Breve Descrição do Projeto</w:t>
      </w:r>
    </w:p>
    <w:p w:rsidR="00D92EA2" w:rsidRPr="009F69C7" w:rsidRDefault="00D92EA2" w:rsidP="00D92EA2">
      <w:pPr>
        <w:pStyle w:val="PB-SEFAZ-02"/>
        <w:numPr>
          <w:ilvl w:val="0"/>
          <w:numId w:val="0"/>
        </w:numPr>
        <w:ind w:left="426"/>
      </w:pPr>
    </w:p>
    <w:p w:rsidR="00D92EA2" w:rsidRPr="001F109E" w:rsidRDefault="00D92EA2" w:rsidP="00AB6298">
      <w:pPr>
        <w:ind w:firstLine="709"/>
        <w:jc w:val="both"/>
        <w:rPr>
          <w:noProof/>
        </w:rPr>
      </w:pPr>
      <w:r w:rsidRPr="009F69C7">
        <w:t>O presente projeto tem como objeto o Registro de Preços para aquisição de peças para equipamentos de tecnologia da informação como teclado, mouse, memoria e outros, com o intuito de atender à demanda para a realização dos trabalhos inerentes aos setores administrativos e hospitalares da SES-TO, conforme as especificações, quantidades e condições gerais de fornecimento definidas no Termo de Referência</w:t>
      </w:r>
    </w:p>
    <w:p w:rsidR="00D92EA2" w:rsidRPr="00AB6298" w:rsidRDefault="00D92EA2" w:rsidP="00AB6298">
      <w:pPr>
        <w:pStyle w:val="PB-SEFAZ-02"/>
        <w:ind w:left="426" w:hanging="426"/>
      </w:pPr>
      <w:r w:rsidRPr="001B123B">
        <w:t>Justificativa</w:t>
      </w:r>
    </w:p>
    <w:p w:rsidR="00D92EA2" w:rsidRDefault="00D92EA2" w:rsidP="00AB6298">
      <w:pPr>
        <w:spacing w:after="0" w:line="240" w:lineRule="auto"/>
        <w:ind w:firstLine="425"/>
        <w:jc w:val="both"/>
        <w:rPr>
          <w:b/>
        </w:rPr>
      </w:pPr>
      <w:r w:rsidRPr="000348AE">
        <w:t xml:space="preserve">Nos últimos anos a informática tornou-se uma ferramenta fundamental para a execução dos serviços nas empresas públicas e privadas. No governo, </w:t>
      </w:r>
      <w:proofErr w:type="gramStart"/>
      <w:r w:rsidRPr="000348AE">
        <w:t>boa parte dos processos de trabalho já opera</w:t>
      </w:r>
      <w:r>
        <w:t>m</w:t>
      </w:r>
      <w:proofErr w:type="gramEnd"/>
      <w:r w:rsidRPr="000348AE">
        <w:t xml:space="preserve"> em sistemas de informação. Além disso, os microcomputadores são amplamente utilizados para a operação das atividades administrativas</w:t>
      </w:r>
      <w:r>
        <w:t xml:space="preserve">. </w:t>
      </w:r>
    </w:p>
    <w:p w:rsidR="00D92EA2" w:rsidRDefault="00D92EA2" w:rsidP="00AB6298">
      <w:pPr>
        <w:spacing w:after="0" w:line="240" w:lineRule="auto"/>
        <w:ind w:firstLine="425"/>
        <w:jc w:val="both"/>
        <w:rPr>
          <w:b/>
        </w:rPr>
      </w:pPr>
      <w:r w:rsidRPr="000348AE">
        <w:t xml:space="preserve">Como </w:t>
      </w:r>
      <w:proofErr w:type="gramStart"/>
      <w:r w:rsidRPr="000348AE">
        <w:t>acontece</w:t>
      </w:r>
      <w:proofErr w:type="gramEnd"/>
      <w:r w:rsidRPr="000348AE">
        <w:t xml:space="preserve"> com a maioria das tecnologias, </w:t>
      </w:r>
      <w:r>
        <w:t>os computadores (desktops)</w:t>
      </w:r>
      <w:r w:rsidRPr="000348AE">
        <w:t xml:space="preserve"> sofrem um processo de </w:t>
      </w:r>
      <w:r>
        <w:t>desgaste natural, e aqueles que não se encontram mais em garantia do fornecedor necessitam de manutenção preventiva e corretiva para que possam se manter funcionando.</w:t>
      </w:r>
    </w:p>
    <w:p w:rsidR="00D92EA2" w:rsidRPr="000348AE" w:rsidRDefault="00D92EA2" w:rsidP="00AB6298">
      <w:pPr>
        <w:spacing w:after="0" w:line="240" w:lineRule="auto"/>
        <w:ind w:firstLine="425"/>
        <w:jc w:val="both"/>
        <w:rPr>
          <w:b/>
        </w:rPr>
      </w:pPr>
      <w:r w:rsidRPr="000348AE">
        <w:t>A continuidade dos serviços é um dos atributos principais a ser levado em conta pelos gestores, tendo em vista que a interrupção da prestação dos serviços públicos causar</w:t>
      </w:r>
      <w:r>
        <w:t>ia transtornos aos usuários e a população em geral que necessita dos serviços desta secretaria.</w:t>
      </w:r>
    </w:p>
    <w:p w:rsidR="00D92EA2" w:rsidRDefault="00D92EA2" w:rsidP="00AB6298">
      <w:pPr>
        <w:spacing w:after="0" w:line="240" w:lineRule="auto"/>
        <w:ind w:firstLine="425"/>
        <w:jc w:val="both"/>
      </w:pPr>
      <w:r>
        <w:t>Portanto o registro de preços para uma posterior aquisição dessas peças visa garantir a economicidade e eficiência da gestão pública.</w:t>
      </w:r>
    </w:p>
    <w:p w:rsidR="00D92EA2" w:rsidRDefault="00D92EA2" w:rsidP="00AB6298">
      <w:pPr>
        <w:spacing w:after="0" w:line="240" w:lineRule="auto"/>
        <w:ind w:firstLine="708"/>
        <w:jc w:val="both"/>
        <w:rPr>
          <w:rFonts w:cs="Calibri"/>
          <w:color w:val="FF0000"/>
        </w:rPr>
      </w:pPr>
    </w:p>
    <w:p w:rsidR="00D92EA2" w:rsidRPr="001B123B" w:rsidRDefault="00D92EA2" w:rsidP="00D92EA2">
      <w:pPr>
        <w:pStyle w:val="PB-SEFAZ-02"/>
        <w:ind w:left="426" w:hanging="426"/>
      </w:pPr>
      <w:r w:rsidRPr="001B123B">
        <w:t>Objetivo</w:t>
      </w:r>
    </w:p>
    <w:p w:rsidR="00D92EA2" w:rsidRPr="001B123B" w:rsidRDefault="00D92EA2" w:rsidP="00D92EA2">
      <w:pPr>
        <w:jc w:val="both"/>
      </w:pPr>
    </w:p>
    <w:p w:rsidR="00D92EA2" w:rsidRDefault="00D92EA2" w:rsidP="00D92EA2">
      <w:pPr>
        <w:pStyle w:val="PargrafodaLista"/>
        <w:numPr>
          <w:ilvl w:val="0"/>
          <w:numId w:val="8"/>
        </w:numPr>
        <w:spacing w:after="0" w:line="240" w:lineRule="auto"/>
        <w:jc w:val="both"/>
      </w:pPr>
      <w:r>
        <w:t xml:space="preserve">Substituir peças de computadores defeituosos da SES-TO, Anexos e Hospitais que estejam com defeito técnico; </w:t>
      </w:r>
    </w:p>
    <w:p w:rsidR="00D92EA2" w:rsidRDefault="00D92EA2" w:rsidP="00D92EA2">
      <w:pPr>
        <w:pStyle w:val="PargrafodaLista"/>
        <w:numPr>
          <w:ilvl w:val="0"/>
          <w:numId w:val="8"/>
        </w:numPr>
        <w:spacing w:after="0" w:line="240" w:lineRule="auto"/>
        <w:jc w:val="both"/>
      </w:pPr>
      <w:r>
        <w:lastRenderedPageBreak/>
        <w:t>Substituir bateria de nobreaks que se encontram defeituosos;</w:t>
      </w:r>
    </w:p>
    <w:p w:rsidR="00D92EA2" w:rsidRDefault="00D92EA2" w:rsidP="00D92EA2">
      <w:pPr>
        <w:pStyle w:val="PargrafodaLista"/>
        <w:numPr>
          <w:ilvl w:val="0"/>
          <w:numId w:val="8"/>
        </w:numPr>
        <w:spacing w:after="0" w:line="240" w:lineRule="auto"/>
        <w:jc w:val="both"/>
      </w:pPr>
      <w:r>
        <w:t xml:space="preserve"> Aumentar a capacidade de maquinas que se encontram </w:t>
      </w:r>
      <w:proofErr w:type="gramStart"/>
      <w:r>
        <w:t>defasadas para novas tecnologias devido</w:t>
      </w:r>
      <w:proofErr w:type="gramEnd"/>
      <w:r>
        <w:t xml:space="preserve"> o tempo de uso;</w:t>
      </w:r>
    </w:p>
    <w:p w:rsidR="00D92EA2" w:rsidRPr="001B123B" w:rsidRDefault="00D92EA2" w:rsidP="00D92EA2">
      <w:pPr>
        <w:jc w:val="both"/>
      </w:pPr>
    </w:p>
    <w:p w:rsidR="00D92EA2" w:rsidRPr="001B123B" w:rsidRDefault="00D92EA2" w:rsidP="00D92EA2">
      <w:pPr>
        <w:pStyle w:val="PB-SEFAZ-02"/>
        <w:ind w:left="426" w:hanging="426"/>
      </w:pPr>
      <w:r w:rsidRPr="001B123B">
        <w:t>Situação Esperada ao Final do Projeto</w:t>
      </w:r>
    </w:p>
    <w:p w:rsidR="00D92EA2" w:rsidRPr="00AB6298" w:rsidRDefault="00D92EA2" w:rsidP="00AB6298">
      <w:pPr>
        <w:ind w:firstLine="709"/>
        <w:jc w:val="both"/>
      </w:pPr>
      <w:r w:rsidRPr="00417C43">
        <w:t>Melhorar a qualid</w:t>
      </w:r>
      <w:r>
        <w:t>ade dos serviços prestados pela</w:t>
      </w:r>
      <w:r w:rsidRPr="00417C43">
        <w:t xml:space="preserve"> DTI com a manutenção de equipamentos de TI da SES</w:t>
      </w:r>
      <w:r>
        <w:t xml:space="preserve"> e </w:t>
      </w:r>
      <w:r w:rsidRPr="00417C43">
        <w:t xml:space="preserve">Unidades </w:t>
      </w:r>
      <w:r>
        <w:t>Descentralizadas</w:t>
      </w:r>
      <w:r w:rsidRPr="00417C43">
        <w:t>.</w:t>
      </w:r>
    </w:p>
    <w:p w:rsidR="00D92EA2" w:rsidRPr="007B2FD6" w:rsidRDefault="00D92EA2" w:rsidP="00D92EA2">
      <w:pPr>
        <w:pStyle w:val="PB-SEFAZ-02"/>
        <w:ind w:left="426" w:hanging="426"/>
      </w:pPr>
      <w:r w:rsidRPr="007B2FD6">
        <w:t>Beneficiário Alvo</w:t>
      </w:r>
    </w:p>
    <w:p w:rsidR="00D92EA2" w:rsidRDefault="00D92EA2" w:rsidP="00D92EA2">
      <w:pPr>
        <w:ind w:firstLine="709"/>
        <w:jc w:val="both"/>
      </w:pPr>
      <w:r>
        <w:t xml:space="preserve">Todas as unidades administrativas e operacionais dos órgãos integrados com a SES e a sociedade em geral, através da alta disponibilidade e </w:t>
      </w:r>
      <w:proofErr w:type="gramStart"/>
      <w:r>
        <w:t>otimização</w:t>
      </w:r>
      <w:proofErr w:type="gramEnd"/>
      <w:r>
        <w:t xml:space="preserve"> da utilização dos recursos de TI na prestação dos serviços ao cidadão.</w:t>
      </w:r>
    </w:p>
    <w:p w:rsidR="00D92EA2" w:rsidRDefault="00D92EA2" w:rsidP="00027BBC">
      <w:pPr>
        <w:jc w:val="both"/>
      </w:pPr>
    </w:p>
    <w:p w:rsidR="00D92EA2" w:rsidRDefault="00D92EA2" w:rsidP="00027BBC">
      <w:pPr>
        <w:jc w:val="both"/>
      </w:pPr>
    </w:p>
    <w:p w:rsidR="00D92EA2" w:rsidRDefault="00D92EA2"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7060FF" w:rsidRDefault="007060FF" w:rsidP="00027BBC">
      <w:pPr>
        <w:jc w:val="both"/>
      </w:pPr>
    </w:p>
    <w:p w:rsidR="005C06D2" w:rsidRDefault="005C06D2">
      <w:pPr>
        <w:spacing w:after="0" w:line="240" w:lineRule="auto"/>
      </w:pPr>
      <w:r>
        <w:br w:type="page"/>
      </w:r>
    </w:p>
    <w:p w:rsidR="00D92EA2" w:rsidRDefault="00D92EA2" w:rsidP="00027BBC">
      <w:pPr>
        <w:jc w:val="both"/>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E01D42">
        <w:rPr>
          <w:b/>
          <w:bCs/>
          <w:sz w:val="20"/>
          <w:szCs w:val="20"/>
          <w:u w:val="single"/>
        </w:rPr>
        <w:t>V</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5C06D2">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F82E5E">
        <w:rPr>
          <w:rFonts w:cs="Calibri"/>
          <w:sz w:val="20"/>
          <w:szCs w:val="20"/>
        </w:rPr>
        <w:t>dessa licitação o registro de preço e equipamentos de tecnologia da informação para manutenção do parque tecnológico da SESAU, Anexos e Hospitais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967484">
        <w:rPr>
          <w:rFonts w:cs="Calibri"/>
          <w:sz w:val="20"/>
          <w:szCs w:val="20"/>
        </w:rPr>
        <w:t>7</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F82E5E">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F82E5E">
        <w:rPr>
          <w:rFonts w:cs="Calibri"/>
          <w:sz w:val="20"/>
          <w:szCs w:val="20"/>
          <w:shd w:val="clear" w:color="auto" w:fill="FFFFFF"/>
        </w:rPr>
        <w:t>3519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lastRenderedPageBreak/>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30564D">
        <w:rPr>
          <w:bCs/>
          <w:color w:val="000000"/>
          <w:sz w:val="20"/>
          <w:szCs w:val="20"/>
        </w:rPr>
        <w:t>20</w:t>
      </w:r>
      <w:r w:rsidR="007317B9" w:rsidRPr="00A160B3">
        <w:rPr>
          <w:bCs/>
          <w:color w:val="000000"/>
          <w:sz w:val="20"/>
          <w:szCs w:val="20"/>
        </w:rPr>
        <w:t xml:space="preserve"> (</w:t>
      </w:r>
      <w:r w:rsidR="0030564D">
        <w:rPr>
          <w:bCs/>
          <w:color w:val="000000"/>
          <w:sz w:val="20"/>
          <w:szCs w:val="20"/>
        </w:rPr>
        <w:t>vinte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30564D">
        <w:rPr>
          <w:sz w:val="20"/>
          <w:szCs w:val="20"/>
        </w:rPr>
        <w:t xml:space="preserve">conforme descrição </w:t>
      </w:r>
      <w:proofErr w:type="spellStart"/>
      <w:r w:rsidR="0030564D">
        <w:rPr>
          <w:sz w:val="20"/>
          <w:szCs w:val="20"/>
        </w:rPr>
        <w:t>ténica</w:t>
      </w:r>
      <w:proofErr w:type="spellEnd"/>
      <w:r w:rsidR="0030564D">
        <w:rPr>
          <w:sz w:val="20"/>
          <w:szCs w:val="20"/>
        </w:rPr>
        <w:t xml:space="preserve"> de cada item no termo de referência projeto básico</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BC38DA"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C44525" w:rsidRDefault="0079483E" w:rsidP="005B40BC">
      <w:pPr>
        <w:spacing w:after="0" w:line="240" w:lineRule="auto"/>
        <w:jc w:val="both"/>
        <w:rPr>
          <w:snapToGrid w:val="0"/>
          <w:color w:val="000000"/>
          <w:sz w:val="20"/>
          <w:szCs w:val="20"/>
        </w:rPr>
      </w:pPr>
      <w:proofErr w:type="gramStart"/>
      <w:r w:rsidRPr="005B40BC">
        <w:rPr>
          <w:rFonts w:eastAsia="Batang" w:cs="Calibri"/>
          <w:b/>
          <w:color w:val="000000"/>
          <w:sz w:val="20"/>
          <w:szCs w:val="20"/>
        </w:rPr>
        <w:t>3.2.1.</w:t>
      </w:r>
      <w:proofErr w:type="gramEnd"/>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C44525" w:rsidRPr="00081611">
        <w:rPr>
          <w:snapToGrid w:val="0"/>
          <w:color w:val="000000"/>
          <w:sz w:val="20"/>
          <w:szCs w:val="20"/>
        </w:rPr>
        <w:t>Anexo V – 1112 Sul, Alameda 04 QI C Lote 14 CEP 77.024-148 Bairro Plano Diretor Sul, Palmas – TO.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5734C0">
        <w:rPr>
          <w:rFonts w:cs="Calibri"/>
          <w:sz w:val="20"/>
          <w:szCs w:val="20"/>
        </w:rPr>
        <w:t>6</w:t>
      </w:r>
      <w:r w:rsidR="006364DB">
        <w:rPr>
          <w:rFonts w:cs="Calibri"/>
          <w:sz w:val="20"/>
          <w:szCs w:val="20"/>
        </w:rPr>
        <w:t>/30550/00</w:t>
      </w:r>
      <w:r w:rsidR="005734C0">
        <w:rPr>
          <w:rFonts w:cs="Calibri"/>
          <w:sz w:val="20"/>
          <w:szCs w:val="20"/>
        </w:rPr>
        <w:t>3519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90252C" w:rsidRDefault="0090252C" w:rsidP="0090252C">
      <w:pPr>
        <w:tabs>
          <w:tab w:val="left" w:pos="851"/>
        </w:tabs>
        <w:spacing w:after="0" w:line="240" w:lineRule="auto"/>
        <w:jc w:val="both"/>
        <w:rPr>
          <w:b/>
          <w:sz w:val="20"/>
          <w:szCs w:val="20"/>
        </w:rPr>
      </w:pPr>
      <w:r>
        <w:rPr>
          <w:b/>
          <w:sz w:val="20"/>
          <w:szCs w:val="20"/>
        </w:rPr>
        <w:t>5.1. Constituem obrigações da CONTRATANTE:</w:t>
      </w:r>
    </w:p>
    <w:p w:rsidR="0090252C" w:rsidRDefault="0090252C" w:rsidP="0090252C">
      <w:pPr>
        <w:tabs>
          <w:tab w:val="left" w:pos="851"/>
        </w:tabs>
        <w:spacing w:after="0" w:line="240" w:lineRule="auto"/>
        <w:jc w:val="both"/>
        <w:rPr>
          <w:sz w:val="20"/>
          <w:szCs w:val="20"/>
        </w:rPr>
      </w:pPr>
      <w:r>
        <w:rPr>
          <w:sz w:val="20"/>
          <w:szCs w:val="20"/>
        </w:rPr>
        <w:t>5.1.1. Exercer a fiscalização da execução do objeto solicitado;</w:t>
      </w:r>
    </w:p>
    <w:p w:rsidR="0090252C" w:rsidRDefault="0090252C" w:rsidP="0090252C">
      <w:pPr>
        <w:tabs>
          <w:tab w:val="left" w:pos="851"/>
        </w:tabs>
        <w:spacing w:after="0" w:line="240" w:lineRule="auto"/>
        <w:jc w:val="both"/>
        <w:rPr>
          <w:sz w:val="20"/>
          <w:szCs w:val="20"/>
        </w:rPr>
      </w:pPr>
      <w:r>
        <w:rPr>
          <w:sz w:val="20"/>
          <w:szCs w:val="20"/>
        </w:rPr>
        <w:t>5.1.2. Tomar todas as providências necessárias ao fiel cumprimento das cláusulas do Termo de Referência;</w:t>
      </w:r>
    </w:p>
    <w:p w:rsidR="0090252C" w:rsidRDefault="0090252C" w:rsidP="0090252C">
      <w:pPr>
        <w:tabs>
          <w:tab w:val="left" w:pos="851"/>
        </w:tabs>
        <w:spacing w:after="0" w:line="240" w:lineRule="auto"/>
        <w:jc w:val="both"/>
        <w:rPr>
          <w:sz w:val="20"/>
          <w:szCs w:val="20"/>
        </w:rPr>
      </w:pPr>
      <w:r>
        <w:rPr>
          <w:sz w:val="20"/>
          <w:szCs w:val="20"/>
        </w:rPr>
        <w:t>5.1.3. Efetuar o pagamento devido, na forma estabelecida no Termo;</w:t>
      </w:r>
    </w:p>
    <w:p w:rsidR="0090252C" w:rsidRDefault="0090252C" w:rsidP="0090252C">
      <w:pPr>
        <w:tabs>
          <w:tab w:val="left" w:pos="851"/>
        </w:tabs>
        <w:spacing w:after="0" w:line="240" w:lineRule="auto"/>
        <w:jc w:val="both"/>
        <w:rPr>
          <w:sz w:val="20"/>
          <w:szCs w:val="20"/>
        </w:rPr>
      </w:pPr>
      <w:r>
        <w:rPr>
          <w:sz w:val="20"/>
          <w:szCs w:val="20"/>
        </w:rPr>
        <w:t>5.1.4. Facilitar por todos os meios ao cumprimento da execução do objeto pela CONTRATADA, dando-lhe acesso e promovendo o bom entendimento entre seus funcionários e empregados, cumprindo com as obrigações pré-estabelecidas;</w:t>
      </w:r>
    </w:p>
    <w:p w:rsidR="0090252C" w:rsidRDefault="0090252C" w:rsidP="0090252C">
      <w:pPr>
        <w:tabs>
          <w:tab w:val="left" w:pos="851"/>
        </w:tabs>
        <w:spacing w:after="0" w:line="240" w:lineRule="auto"/>
        <w:jc w:val="both"/>
        <w:rPr>
          <w:sz w:val="20"/>
          <w:szCs w:val="20"/>
        </w:rPr>
      </w:pPr>
      <w:r>
        <w:rPr>
          <w:sz w:val="20"/>
          <w:szCs w:val="20"/>
        </w:rPr>
        <w:t>5.1.5. Comunicar por escrito à CONTRATADA qualquer irregularidade encontrada no fornecimento de produtos ou serviços;</w:t>
      </w:r>
    </w:p>
    <w:p w:rsidR="0090252C" w:rsidRDefault="0090252C" w:rsidP="0090252C">
      <w:pPr>
        <w:tabs>
          <w:tab w:val="left" w:pos="851"/>
        </w:tabs>
        <w:spacing w:after="0" w:line="240" w:lineRule="auto"/>
        <w:jc w:val="both"/>
        <w:rPr>
          <w:sz w:val="20"/>
          <w:szCs w:val="20"/>
        </w:rPr>
      </w:pPr>
      <w:r>
        <w:rPr>
          <w:sz w:val="20"/>
          <w:szCs w:val="20"/>
        </w:rPr>
        <w:t>5.1.6. Analisar a nota fiscal para verificar se a mesma é destinada a SES/TO e se as especificações dos materiais são as mesmas descritas no Termo de Referência;</w:t>
      </w:r>
    </w:p>
    <w:p w:rsidR="0090252C" w:rsidRDefault="0090252C" w:rsidP="0090252C">
      <w:pPr>
        <w:tabs>
          <w:tab w:val="left" w:pos="851"/>
        </w:tabs>
        <w:spacing w:after="0" w:line="240" w:lineRule="auto"/>
        <w:jc w:val="both"/>
        <w:rPr>
          <w:sz w:val="20"/>
          <w:szCs w:val="20"/>
        </w:rPr>
      </w:pPr>
      <w:r>
        <w:rPr>
          <w:sz w:val="20"/>
          <w:szCs w:val="20"/>
        </w:rPr>
        <w:t>5.1.7. Comunicar por escrito à CONTRATADA o não recebimento do objeto, apontando as razões de sua não adequação aos termos contratuais;</w:t>
      </w:r>
    </w:p>
    <w:p w:rsidR="0090252C" w:rsidRDefault="0090252C" w:rsidP="0090252C">
      <w:r>
        <w:rPr>
          <w:sz w:val="20"/>
          <w:szCs w:val="20"/>
        </w:rPr>
        <w:t>5.1.8. A Secretaria Estadual de Saúde é reservada ao direito de, sem que de qualquer forma restrinja a plenitude dessa responsabilidade, exercer a mais ampla e completa fiscalização sobre o cumprimento das especificações e condições desta aquisição.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D71CC1" w:rsidRDefault="00D71CC1" w:rsidP="00D71CC1">
      <w:pPr>
        <w:tabs>
          <w:tab w:val="left" w:pos="851"/>
        </w:tabs>
        <w:spacing w:after="0" w:line="240" w:lineRule="auto"/>
        <w:jc w:val="both"/>
        <w:rPr>
          <w:b/>
          <w:sz w:val="20"/>
          <w:szCs w:val="20"/>
        </w:rPr>
      </w:pPr>
      <w:r>
        <w:rPr>
          <w:b/>
          <w:sz w:val="20"/>
          <w:szCs w:val="20"/>
        </w:rPr>
        <w:t>6</w:t>
      </w:r>
      <w:r w:rsidRPr="00E418D6">
        <w:rPr>
          <w:b/>
          <w:sz w:val="20"/>
          <w:szCs w:val="20"/>
        </w:rPr>
        <w:t>.1. Constituem obrigações da CONTRATADA, além das constantes nos artigos 69 e 70 da Lei nº 8.666/93, as seguintes:</w:t>
      </w:r>
    </w:p>
    <w:p w:rsidR="00D71CC1" w:rsidRDefault="00D71CC1" w:rsidP="00D71CC1">
      <w:pPr>
        <w:tabs>
          <w:tab w:val="left" w:pos="851"/>
        </w:tabs>
        <w:spacing w:after="0" w:line="240" w:lineRule="auto"/>
        <w:jc w:val="both"/>
        <w:rPr>
          <w:sz w:val="20"/>
          <w:szCs w:val="20"/>
        </w:rPr>
      </w:pPr>
      <w:r>
        <w:rPr>
          <w:sz w:val="20"/>
          <w:szCs w:val="20"/>
        </w:rPr>
        <w:t>6.1.1. Obedecer às especificações dos materiais constantes no Termo;</w:t>
      </w:r>
    </w:p>
    <w:p w:rsidR="00D71CC1" w:rsidRDefault="00D71CC1" w:rsidP="00D71CC1">
      <w:pPr>
        <w:tabs>
          <w:tab w:val="left" w:pos="851"/>
        </w:tabs>
        <w:spacing w:after="0" w:line="240" w:lineRule="auto"/>
        <w:jc w:val="both"/>
        <w:rPr>
          <w:sz w:val="20"/>
          <w:szCs w:val="20"/>
        </w:rPr>
      </w:pPr>
      <w:r>
        <w:rPr>
          <w:sz w:val="20"/>
          <w:szCs w:val="20"/>
        </w:rPr>
        <w:t>6.1.2. Responsabilizar-se pelos vícios e danos decorrentes do objeto, de acordo com os artigos 12, 13 e 17 a 27, do Código de Defesa do Consumidor (Lei nº 8.078/90);</w:t>
      </w:r>
    </w:p>
    <w:p w:rsidR="00D71CC1" w:rsidRDefault="00D71CC1" w:rsidP="00D71CC1">
      <w:pPr>
        <w:tabs>
          <w:tab w:val="left" w:pos="851"/>
        </w:tabs>
        <w:spacing w:after="0" w:line="240" w:lineRule="auto"/>
        <w:jc w:val="both"/>
        <w:rPr>
          <w:sz w:val="20"/>
          <w:szCs w:val="20"/>
        </w:rPr>
      </w:pPr>
      <w:r>
        <w:rPr>
          <w:sz w:val="20"/>
          <w:szCs w:val="20"/>
        </w:rPr>
        <w:t xml:space="preserve">6.1.3. Providenciar a troca, às suas expensas, dos materiais entregues com defeitos de fabricação e que não correspondam às </w:t>
      </w:r>
      <w:proofErr w:type="gramStart"/>
      <w:r>
        <w:rPr>
          <w:sz w:val="20"/>
          <w:szCs w:val="20"/>
        </w:rPr>
        <w:t>especificações solicitadas ou extraviado por seus empregados, transportadora</w:t>
      </w:r>
      <w:proofErr w:type="gramEnd"/>
      <w:r>
        <w:rPr>
          <w:sz w:val="20"/>
          <w:szCs w:val="20"/>
        </w:rPr>
        <w:t xml:space="preserve"> ou serviços terceirizados no prazo máximo de 10 (dez) dias;</w:t>
      </w:r>
    </w:p>
    <w:p w:rsidR="00D71CC1" w:rsidRDefault="00D71CC1" w:rsidP="00D71CC1">
      <w:pPr>
        <w:tabs>
          <w:tab w:val="left" w:pos="851"/>
        </w:tabs>
        <w:spacing w:after="0" w:line="240" w:lineRule="auto"/>
        <w:jc w:val="both"/>
        <w:rPr>
          <w:sz w:val="20"/>
          <w:szCs w:val="20"/>
        </w:rPr>
      </w:pPr>
      <w:r>
        <w:rPr>
          <w:sz w:val="20"/>
          <w:szCs w:val="20"/>
        </w:rPr>
        <w:t>6.1.4. Comunicar à Contratante, no prazo máximo de 24 (vinte e quatro) horas que antecede a data da entrega, os motivos que impossibilitem o cumprimento do prazo previsto, com a devida comprovação;</w:t>
      </w:r>
    </w:p>
    <w:p w:rsidR="00D71CC1" w:rsidRDefault="00D71CC1" w:rsidP="00D71CC1">
      <w:pPr>
        <w:tabs>
          <w:tab w:val="left" w:pos="851"/>
        </w:tabs>
        <w:spacing w:after="0" w:line="240" w:lineRule="auto"/>
        <w:jc w:val="both"/>
        <w:rPr>
          <w:sz w:val="20"/>
          <w:szCs w:val="20"/>
        </w:rPr>
      </w:pPr>
      <w:r>
        <w:rPr>
          <w:sz w:val="20"/>
          <w:szCs w:val="20"/>
        </w:rPr>
        <w:lastRenderedPageBreak/>
        <w:t>6.1.5. A CONTRATADA fica responsável pelo pleno funcionamento dos itens adquiridos durante o período de garantia mínima de cada item, assim, em caso de defeito de algum item durante o período defeituoso e o mesmo deverá ser substituído em um prazo máximo de 15 dias;</w:t>
      </w:r>
    </w:p>
    <w:p w:rsidR="00D71CC1" w:rsidRDefault="00D71CC1" w:rsidP="00D71CC1">
      <w:pPr>
        <w:tabs>
          <w:tab w:val="left" w:pos="851"/>
        </w:tabs>
        <w:spacing w:after="0" w:line="240" w:lineRule="auto"/>
        <w:jc w:val="both"/>
        <w:rPr>
          <w:sz w:val="20"/>
          <w:szCs w:val="20"/>
        </w:rPr>
      </w:pPr>
      <w:r>
        <w:rPr>
          <w:sz w:val="20"/>
          <w:szCs w:val="20"/>
        </w:rPr>
        <w:t xml:space="preserve">6.1.6. Responsabilizar-se pela entrega dos produtos/serviços, conforme prazo especificado </w:t>
      </w:r>
      <w:proofErr w:type="spellStart"/>
      <w:proofErr w:type="gramStart"/>
      <w:r>
        <w:rPr>
          <w:sz w:val="20"/>
          <w:szCs w:val="20"/>
        </w:rPr>
        <w:t>noTermo</w:t>
      </w:r>
      <w:proofErr w:type="spellEnd"/>
      <w:proofErr w:type="gramEnd"/>
      <w:r>
        <w:rPr>
          <w:sz w:val="20"/>
          <w:szCs w:val="20"/>
        </w:rPr>
        <w:t>, ressaltando que todas as despesas de transporte e outras necessárias ao cumprimento de suas obrigações serão de responsabilidade da Contratada;</w:t>
      </w:r>
    </w:p>
    <w:p w:rsidR="00D71CC1" w:rsidRDefault="00D71CC1" w:rsidP="00D71CC1">
      <w:pPr>
        <w:tabs>
          <w:tab w:val="left" w:pos="851"/>
        </w:tabs>
        <w:spacing w:after="0" w:line="240" w:lineRule="auto"/>
        <w:jc w:val="both"/>
        <w:rPr>
          <w:sz w:val="20"/>
          <w:szCs w:val="20"/>
        </w:rPr>
      </w:pPr>
      <w:r>
        <w:rPr>
          <w:sz w:val="20"/>
          <w:szCs w:val="20"/>
        </w:rPr>
        <w:t>6.1.7. Responsabilizar-se pelos danos causados diretamente à Administração ou a terceiros, decorrentes de sua culpa ou dolo na execução do Contrato, não excluindo ou reduzindo essa responsabilidade à fiscalização ou o acompanhamento pelo órgão interessado;</w:t>
      </w:r>
    </w:p>
    <w:p w:rsidR="00D71CC1" w:rsidRDefault="00D71CC1" w:rsidP="00D71CC1">
      <w:pPr>
        <w:tabs>
          <w:tab w:val="left" w:pos="851"/>
        </w:tabs>
        <w:spacing w:after="0" w:line="240" w:lineRule="auto"/>
        <w:jc w:val="both"/>
        <w:rPr>
          <w:sz w:val="20"/>
          <w:szCs w:val="20"/>
        </w:rPr>
      </w:pPr>
      <w:r>
        <w:rPr>
          <w:sz w:val="20"/>
          <w:szCs w:val="20"/>
        </w:rPr>
        <w:t xml:space="preserve">6.1.8. O retardamento não justificado na entrega dos produtos, objeto do presente </w:t>
      </w:r>
      <w:r w:rsidR="0090252C">
        <w:rPr>
          <w:sz w:val="20"/>
          <w:szCs w:val="20"/>
        </w:rPr>
        <w:t>Contrato</w:t>
      </w:r>
      <w:r>
        <w:rPr>
          <w:sz w:val="20"/>
          <w:szCs w:val="20"/>
        </w:rPr>
        <w:t>, considerar-se-á como infração contratual;</w:t>
      </w:r>
    </w:p>
    <w:p w:rsidR="00D71CC1" w:rsidRDefault="00D71CC1" w:rsidP="00D71CC1">
      <w:pPr>
        <w:tabs>
          <w:tab w:val="left" w:pos="851"/>
        </w:tabs>
        <w:spacing w:after="0" w:line="240" w:lineRule="auto"/>
        <w:jc w:val="both"/>
        <w:rPr>
          <w:sz w:val="20"/>
          <w:szCs w:val="20"/>
        </w:rPr>
      </w:pPr>
      <w:r>
        <w:rPr>
          <w:sz w:val="20"/>
          <w:szCs w:val="20"/>
        </w:rPr>
        <w:t>6.1.9. Manter com a SES/TO relação sempre formal, por escrito, ressalvados os entendimentos verbais motivados pela urgência, que deverão ser de imediato, confirmados por escrito;</w:t>
      </w:r>
    </w:p>
    <w:p w:rsidR="00D71CC1" w:rsidRDefault="00D71CC1" w:rsidP="00D71CC1">
      <w:pPr>
        <w:tabs>
          <w:tab w:val="left" w:pos="851"/>
        </w:tabs>
        <w:spacing w:after="0" w:line="240" w:lineRule="auto"/>
        <w:jc w:val="both"/>
        <w:rPr>
          <w:sz w:val="20"/>
          <w:szCs w:val="20"/>
        </w:rPr>
      </w:pPr>
      <w:r>
        <w:rPr>
          <w:sz w:val="20"/>
          <w:szCs w:val="20"/>
        </w:rPr>
        <w:t>6.1.10. 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D71CC1" w:rsidRDefault="00D71CC1" w:rsidP="00D71CC1">
      <w:pPr>
        <w:tabs>
          <w:tab w:val="left" w:pos="851"/>
        </w:tabs>
        <w:spacing w:after="0" w:line="240" w:lineRule="auto"/>
        <w:jc w:val="both"/>
        <w:rPr>
          <w:sz w:val="20"/>
          <w:szCs w:val="20"/>
        </w:rPr>
      </w:pPr>
      <w:r>
        <w:rPr>
          <w:sz w:val="20"/>
          <w:szCs w:val="20"/>
        </w:rPr>
        <w:t>6.1.11. 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C6B58">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005C06D2">
        <w:rPr>
          <w:b/>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BD275B" w:rsidRPr="00166183" w:rsidRDefault="00BD275B" w:rsidP="00BD275B">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BD275B" w:rsidRPr="00524132" w:rsidRDefault="00BD275B" w:rsidP="00BD275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BD275B" w:rsidRPr="00524132" w:rsidRDefault="00BD275B" w:rsidP="00BD275B">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BD275B" w:rsidP="00BD275B">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D275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BC38DA"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576DEB" w:rsidRPr="00EF278F" w:rsidRDefault="00576DEB" w:rsidP="00576DEB">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 xml:space="preserve"> SÉTIMA</w:t>
      </w:r>
      <w:r w:rsidRPr="00EF278F">
        <w:rPr>
          <w:rFonts w:cs="Calibri"/>
          <w:b/>
          <w:sz w:val="20"/>
          <w:szCs w:val="20"/>
        </w:rPr>
        <w:t xml:space="preserve"> – DOS CASOS OMISSOS</w:t>
      </w:r>
    </w:p>
    <w:p w:rsidR="00163430" w:rsidRPr="009963B0" w:rsidRDefault="00576DEB" w:rsidP="00576DEB">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576DEB">
        <w:rPr>
          <w:rFonts w:cs="Calibri"/>
          <w:b/>
          <w:sz w:val="20"/>
          <w:szCs w:val="20"/>
        </w:rPr>
        <w:t>OITAVA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576DEB">
        <w:rPr>
          <w:rFonts w:cs="Calibri"/>
          <w:b/>
          <w:sz w:val="20"/>
          <w:szCs w:val="20"/>
        </w:rPr>
        <w:t xml:space="preserve"> NONA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967484">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lastRenderedPageBreak/>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D6275D" w:rsidRDefault="00D6275D"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2D6529" w:rsidRDefault="002D6529" w:rsidP="00975295">
      <w:pPr>
        <w:pStyle w:val="Corpodetexto2"/>
        <w:spacing w:before="120" w:line="240" w:lineRule="auto"/>
        <w:ind w:right="516"/>
        <w:jc w:val="center"/>
        <w:rPr>
          <w:rFonts w:cs="Arial"/>
          <w:b/>
          <w:sz w:val="20"/>
          <w:szCs w:val="20"/>
          <w:u w:val="single"/>
        </w:rPr>
      </w:pPr>
    </w:p>
    <w:p w:rsidR="00D71CC1" w:rsidRPr="00D71CC1" w:rsidRDefault="00D71CC1">
      <w:pPr>
        <w:spacing w:after="0" w:line="240" w:lineRule="auto"/>
        <w:rPr>
          <w:rFonts w:cs="Arial"/>
          <w:b/>
          <w:sz w:val="20"/>
          <w:szCs w:val="20"/>
        </w:rPr>
      </w:pPr>
      <w:r w:rsidRPr="00D71CC1">
        <w:rPr>
          <w:rFonts w:cs="Arial"/>
          <w:b/>
          <w:sz w:val="20"/>
          <w:szCs w:val="20"/>
        </w:rPr>
        <w:br w:type="page"/>
      </w:r>
    </w:p>
    <w:p w:rsidR="002D6529" w:rsidRDefault="002D6529" w:rsidP="00975295">
      <w:pPr>
        <w:pStyle w:val="Corpodetexto2"/>
        <w:spacing w:before="120" w:line="240" w:lineRule="auto"/>
        <w:ind w:right="516"/>
        <w:jc w:val="center"/>
        <w:rPr>
          <w:rFonts w:cs="Arial"/>
          <w:b/>
          <w:sz w:val="20"/>
          <w:szCs w:val="20"/>
          <w:u w:val="single"/>
        </w:rPr>
      </w:pPr>
    </w:p>
    <w:p w:rsidR="00975295" w:rsidRDefault="00D6275D" w:rsidP="00975295">
      <w:pPr>
        <w:pStyle w:val="Corpodetexto2"/>
        <w:spacing w:before="120" w:line="240" w:lineRule="auto"/>
        <w:ind w:right="516"/>
        <w:jc w:val="center"/>
        <w:rPr>
          <w:rFonts w:cs="Arial"/>
          <w:b/>
          <w:sz w:val="20"/>
          <w:szCs w:val="20"/>
          <w:u w:val="single"/>
        </w:rPr>
      </w:pPr>
      <w:r>
        <w:rPr>
          <w:rFonts w:cs="Arial"/>
          <w:b/>
          <w:sz w:val="20"/>
          <w:szCs w:val="20"/>
          <w:u w:val="single"/>
        </w:rPr>
        <w:t xml:space="preserve">ANEXO </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sidR="004B6147">
        <w:rPr>
          <w:rFonts w:cs="Arial"/>
          <w:b/>
          <w:sz w:val="20"/>
          <w:szCs w:val="20"/>
        </w:rPr>
        <w:t>XXX</w:t>
      </w:r>
      <w:r w:rsidRPr="00975295">
        <w:rPr>
          <w:rFonts w:cs="Arial"/>
          <w:b/>
          <w:sz w:val="20"/>
          <w:szCs w:val="20"/>
        </w:rPr>
        <w:t>/201</w:t>
      </w:r>
      <w:r w:rsidR="00967484">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w:t>
      </w:r>
      <w:r w:rsidR="005C06D2">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A85940">
        <w:rPr>
          <w:rFonts w:cs="Arial"/>
          <w:sz w:val="20"/>
          <w:szCs w:val="20"/>
        </w:rPr>
        <w:t>7</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FC1154">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FC1154">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C38DA" w:rsidP="00FC1154">
      <w:pPr>
        <w:numPr>
          <w:ilvl w:val="0"/>
          <w:numId w:val="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FC1154">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FC1154">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FC1154">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BC38DA" w:rsidRDefault="00BC38DA" w:rsidP="009963B0">
      <w:pPr>
        <w:pStyle w:val="Corpodetexto2"/>
        <w:spacing w:before="120" w:line="240" w:lineRule="auto"/>
        <w:ind w:right="516"/>
        <w:jc w:val="center"/>
        <w:rPr>
          <w:rFonts w:cs="Arial"/>
          <w:b/>
        </w:rPr>
      </w:pPr>
    </w:p>
    <w:p w:rsidR="00BC38DA" w:rsidRDefault="00BC38DA" w:rsidP="009963B0">
      <w:pPr>
        <w:pStyle w:val="Corpodetexto2"/>
        <w:spacing w:before="120" w:line="240" w:lineRule="auto"/>
        <w:ind w:right="516"/>
        <w:jc w:val="center"/>
        <w:rPr>
          <w:rFonts w:cs="Arial"/>
          <w:b/>
        </w:rPr>
      </w:pPr>
    </w:p>
    <w:p w:rsidR="00F4222B" w:rsidRDefault="00F4222B" w:rsidP="009963B0">
      <w:pPr>
        <w:pStyle w:val="Corpodetexto2"/>
        <w:spacing w:before="120" w:line="240" w:lineRule="auto"/>
        <w:ind w:right="516"/>
        <w:jc w:val="center"/>
        <w:rPr>
          <w:rFonts w:cs="Arial"/>
          <w:b/>
        </w:rPr>
      </w:pPr>
    </w:p>
    <w:p w:rsidR="00F4222B" w:rsidRDefault="00F4222B" w:rsidP="009963B0">
      <w:pPr>
        <w:pStyle w:val="Corpodetexto2"/>
        <w:spacing w:before="120" w:line="240" w:lineRule="auto"/>
        <w:ind w:right="516"/>
        <w:jc w:val="center"/>
        <w:rPr>
          <w:rFonts w:cs="Arial"/>
          <w:b/>
        </w:rPr>
      </w:pPr>
    </w:p>
    <w:p w:rsidR="00D71CC1" w:rsidRDefault="00D71CC1">
      <w:pPr>
        <w:spacing w:after="0" w:line="240" w:lineRule="auto"/>
        <w:rPr>
          <w:rFonts w:cs="Arial"/>
          <w:b/>
        </w:rPr>
      </w:pPr>
      <w:r>
        <w:rPr>
          <w:rFonts w:cs="Arial"/>
          <w:b/>
        </w:rPr>
        <w:br w:type="page"/>
      </w:r>
    </w:p>
    <w:p w:rsidR="00D71CC1" w:rsidRDefault="00D71CC1" w:rsidP="00F4222B">
      <w:pPr>
        <w:pStyle w:val="Corpodetexto2"/>
        <w:spacing w:before="120" w:line="240" w:lineRule="auto"/>
        <w:ind w:right="516"/>
        <w:jc w:val="center"/>
        <w:rPr>
          <w:rFonts w:cs="Arial"/>
          <w:b/>
        </w:rPr>
      </w:pPr>
    </w:p>
    <w:p w:rsidR="001E3649" w:rsidRDefault="009963B0" w:rsidP="00F4222B">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F4222B">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713809" w:rsidRDefault="00713809" w:rsidP="00F4222B">
      <w:pPr>
        <w:widowControl w:val="0"/>
        <w:autoSpaceDE w:val="0"/>
        <w:autoSpaceDN w:val="0"/>
        <w:adjustRightInd w:val="0"/>
        <w:spacing w:before="33" w:after="0" w:line="240" w:lineRule="auto"/>
        <w:ind w:right="2043"/>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F4222B">
        <w:rPr>
          <w:rFonts w:cs="Calibri"/>
          <w:b/>
          <w:bCs/>
          <w:color w:val="000000"/>
          <w:sz w:val="20"/>
          <w:szCs w:val="20"/>
        </w:rPr>
        <w:t>2</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sectPr w:rsidR="00713809" w:rsidSect="00432DF2">
      <w:headerReference w:type="default" r:id="rId19"/>
      <w:footerReference w:type="default" r:id="rId20"/>
      <w:pgSz w:w="11920" w:h="16840"/>
      <w:pgMar w:top="2386"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AD" w:rsidRDefault="002001AD">
      <w:pPr>
        <w:spacing w:after="0" w:line="240" w:lineRule="auto"/>
      </w:pPr>
      <w:r>
        <w:separator/>
      </w:r>
    </w:p>
  </w:endnote>
  <w:endnote w:type="continuationSeparator" w:id="0">
    <w:p w:rsidR="002001AD" w:rsidRDefault="0020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AD" w:rsidRPr="002550AF" w:rsidRDefault="002001AD" w:rsidP="002550AF">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2550AF">
      <w:rPr>
        <w:rFonts w:ascii="Arial" w:hAnsi="Arial" w:cs="Arial"/>
        <w:color w:val="000000"/>
        <w:sz w:val="18"/>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2001AD" w:rsidRPr="00171348" w:rsidRDefault="002001AD"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5C06D2" w:rsidRPr="005C06D2">
                  <w:rPr>
                    <w:rFonts w:ascii="Cambria" w:hAnsi="Cambria"/>
                    <w:noProof/>
                    <w:sz w:val="32"/>
                    <w:szCs w:val="44"/>
                  </w:rPr>
                  <w:t>59</w:t>
                </w:r>
                <w:r w:rsidRPr="00171348">
                  <w:rPr>
                    <w:sz w:val="16"/>
                  </w:rPr>
                  <w:fldChar w:fldCharType="end"/>
                </w:r>
              </w:p>
            </w:txbxContent>
          </v:textbox>
          <w10:wrap anchorx="page" anchory="margin"/>
        </v:rect>
      </w:pict>
    </w:r>
  </w:p>
  <w:p w:rsidR="002001AD" w:rsidRDefault="002001AD"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2001AD" w:rsidRPr="005D646A" w:rsidRDefault="002001AD">
    <w:pPr>
      <w:pStyle w:val="Rodap"/>
      <w:rPr>
        <w:sz w:val="20"/>
      </w:rPr>
    </w:pPr>
  </w:p>
  <w:p w:rsidR="002001AD" w:rsidRDefault="002001A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AD" w:rsidRDefault="002001AD">
      <w:pPr>
        <w:spacing w:after="0" w:line="240" w:lineRule="auto"/>
      </w:pPr>
      <w:r>
        <w:separator/>
      </w:r>
    </w:p>
  </w:footnote>
  <w:footnote w:type="continuationSeparator" w:id="0">
    <w:p w:rsidR="002001AD" w:rsidRDefault="0020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AD" w:rsidRDefault="002001AD"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-489585</wp:posOffset>
          </wp:positionH>
          <wp:positionV relativeFrom="page">
            <wp:posOffset>-206375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2001AD" w:rsidRDefault="002001AD" w:rsidP="00D57641">
    <w:pPr>
      <w:widowControl w:val="0"/>
      <w:tabs>
        <w:tab w:val="left" w:pos="889"/>
      </w:tabs>
      <w:autoSpaceDE w:val="0"/>
      <w:autoSpaceDN w:val="0"/>
      <w:adjustRightInd w:val="0"/>
      <w:spacing w:after="0" w:line="240" w:lineRule="auto"/>
      <w:jc w:val="right"/>
      <w:rPr>
        <w:noProof/>
      </w:rPr>
    </w:pPr>
  </w:p>
  <w:p w:rsidR="002001AD" w:rsidRDefault="002001AD" w:rsidP="00376B72">
    <w:pPr>
      <w:widowControl w:val="0"/>
      <w:tabs>
        <w:tab w:val="left" w:pos="1390"/>
      </w:tabs>
      <w:autoSpaceDE w:val="0"/>
      <w:autoSpaceDN w:val="0"/>
      <w:adjustRightInd w:val="0"/>
      <w:spacing w:after="0" w:line="200" w:lineRule="exact"/>
      <w:rPr>
        <w:noProof/>
      </w:rPr>
    </w:pPr>
    <w:r>
      <w:rPr>
        <w:noProof/>
      </w:rPr>
      <w:tab/>
    </w:r>
  </w:p>
  <w:p w:rsidR="002001AD" w:rsidRDefault="002001AD" w:rsidP="00376B72">
    <w:pPr>
      <w:widowControl w:val="0"/>
      <w:tabs>
        <w:tab w:val="left" w:pos="889"/>
      </w:tabs>
      <w:autoSpaceDE w:val="0"/>
      <w:autoSpaceDN w:val="0"/>
      <w:adjustRightInd w:val="0"/>
      <w:spacing w:after="0" w:line="200" w:lineRule="exact"/>
      <w:rPr>
        <w:noProof/>
      </w:rPr>
    </w:pPr>
  </w:p>
  <w:p w:rsidR="002001AD" w:rsidRDefault="002001AD" w:rsidP="00432DF2">
    <w:pPr>
      <w:widowControl w:val="0"/>
      <w:tabs>
        <w:tab w:val="left" w:pos="889"/>
      </w:tabs>
      <w:autoSpaceDE w:val="0"/>
      <w:autoSpaceDN w:val="0"/>
      <w:adjustRightInd w:val="0"/>
      <w:spacing w:after="0" w:line="200" w:lineRule="exact"/>
      <w:rPr>
        <w:noProof/>
      </w:rPr>
    </w:pPr>
  </w:p>
  <w:p w:rsidR="002001AD" w:rsidRDefault="002001AD" w:rsidP="00376B72">
    <w:pPr>
      <w:widowControl w:val="0"/>
      <w:autoSpaceDE w:val="0"/>
      <w:autoSpaceDN w:val="0"/>
      <w:adjustRightInd w:val="0"/>
      <w:spacing w:after="0" w:line="200" w:lineRule="exact"/>
      <w:jc w:val="center"/>
      <w:rPr>
        <w:rFonts w:ascii="Arial" w:hAnsi="Arial" w:cs="Arial"/>
        <w:b/>
        <w:bCs/>
        <w:sz w:val="18"/>
      </w:rPr>
    </w:pPr>
  </w:p>
  <w:p w:rsidR="002001AD" w:rsidRDefault="002001AD" w:rsidP="00376B72">
    <w:pPr>
      <w:widowControl w:val="0"/>
      <w:autoSpaceDE w:val="0"/>
      <w:autoSpaceDN w:val="0"/>
      <w:adjustRightInd w:val="0"/>
      <w:spacing w:after="0" w:line="200" w:lineRule="exact"/>
      <w:jc w:val="center"/>
      <w:rPr>
        <w:rFonts w:ascii="Arial" w:hAnsi="Arial" w:cs="Arial"/>
        <w:b/>
        <w:bCs/>
        <w:sz w:val="18"/>
      </w:rPr>
    </w:pPr>
  </w:p>
  <w:p w:rsidR="002001AD" w:rsidRPr="00376B72" w:rsidRDefault="002001A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089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2001AD" w:rsidRDefault="002001A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2001AD" w:rsidRDefault="002001AD">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2001AD" w:rsidRPr="00886D34" w:rsidRDefault="002001AD" w:rsidP="00886D34">
                <w:pPr>
                  <w:rPr>
                    <w:szCs w:val="21"/>
                  </w:rPr>
                </w:pPr>
              </w:p>
            </w:txbxContent>
          </v:textbox>
          <w10:wrap anchorx="page" anchory="page"/>
        </v:shape>
      </w:pict>
    </w:r>
    <w:r>
      <w:rPr>
        <w:rFonts w:ascii="Arial Narrow" w:hAnsi="Arial Narrow" w:cs="Arial"/>
        <w:b/>
        <w:bCs/>
        <w:color w:val="000000"/>
        <w:sz w:val="18"/>
      </w:rPr>
      <w:t>3519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1E6"/>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9B641C8"/>
    <w:multiLevelType w:val="hybridMultilevel"/>
    <w:tmpl w:val="7450BA14"/>
    <w:lvl w:ilvl="0" w:tplc="0416000D">
      <w:start w:val="1"/>
      <w:numFmt w:val="bullet"/>
      <w:lvlText w:val=""/>
      <w:lvlJc w:val="left"/>
      <w:pPr>
        <w:ind w:left="720" w:hanging="360"/>
      </w:pPr>
      <w:rPr>
        <w:rFonts w:ascii="Wingdings" w:hAnsi="Wingdings" w:hint="default"/>
      </w:rPr>
    </w:lvl>
    <w:lvl w:ilvl="1" w:tplc="B1C45226">
      <w:numFmt w:val="bullet"/>
      <w:lvlText w:val="·"/>
      <w:lvlJc w:val="left"/>
      <w:pPr>
        <w:ind w:left="1590" w:hanging="510"/>
      </w:pPr>
      <w:rPr>
        <w:rFonts w:ascii="Calibri" w:eastAsia="Calibri" w:hAnsi="Calibri" w:cs="Times New Roman" w:hint="default"/>
      </w:rPr>
    </w:lvl>
    <w:lvl w:ilvl="2" w:tplc="24BC84A6">
      <w:numFmt w:val="bullet"/>
      <w:lvlText w:val=""/>
      <w:lvlJc w:val="left"/>
      <w:pPr>
        <w:ind w:left="2160" w:hanging="360"/>
      </w:pPr>
      <w:rPr>
        <w:rFonts w:ascii="Symbol" w:eastAsia="Calibri" w:hAnsi="Symbol" w:cs="Times New Roman"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E0F071B"/>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0C57741"/>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B1535E4"/>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500486"/>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5F5262"/>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01A2D05"/>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95270B8"/>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A1F6E48"/>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BB37F97"/>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4">
    <w:nsid w:val="3D8D1AC7"/>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EF451CD"/>
    <w:multiLevelType w:val="multilevel"/>
    <w:tmpl w:val="958A6466"/>
    <w:lvl w:ilvl="0">
      <w:start w:val="1"/>
      <w:numFmt w:val="decimal"/>
      <w:lvlText w:val="%1."/>
      <w:lvlJc w:val="left"/>
      <w:pPr>
        <w:ind w:left="360" w:hanging="360"/>
      </w:pPr>
    </w:lvl>
    <w:lvl w:ilvl="1">
      <w:start w:val="1"/>
      <w:numFmt w:val="decimal"/>
      <w:pStyle w:val="PB-SEFAZ-0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A65A2B"/>
    <w:multiLevelType w:val="hybridMultilevel"/>
    <w:tmpl w:val="F8B042A4"/>
    <w:lvl w:ilvl="0" w:tplc="C32279F8">
      <w:start w:val="2"/>
      <w:numFmt w:val="lowerLetter"/>
      <w:lvlText w:val="%1)"/>
      <w:lvlJc w:val="left"/>
      <w:pPr>
        <w:tabs>
          <w:tab w:val="num" w:pos="786"/>
        </w:tabs>
        <w:ind w:left="786" w:hanging="360"/>
      </w:pPr>
      <w:rPr>
        <w:rFonts w:hint="default"/>
      </w:rPr>
    </w:lvl>
    <w:lvl w:ilvl="1" w:tplc="04160019" w:tentative="1">
      <w:start w:val="1"/>
      <w:numFmt w:val="lowerLetter"/>
      <w:lvlText w:val="%2."/>
      <w:lvlJc w:val="left"/>
      <w:pPr>
        <w:ind w:left="30" w:hanging="360"/>
      </w:pPr>
    </w:lvl>
    <w:lvl w:ilvl="2" w:tplc="0416001B" w:tentative="1">
      <w:start w:val="1"/>
      <w:numFmt w:val="lowerRoman"/>
      <w:lvlText w:val="%3."/>
      <w:lvlJc w:val="right"/>
      <w:pPr>
        <w:ind w:left="750" w:hanging="180"/>
      </w:pPr>
    </w:lvl>
    <w:lvl w:ilvl="3" w:tplc="0416000F" w:tentative="1">
      <w:start w:val="1"/>
      <w:numFmt w:val="decimal"/>
      <w:lvlText w:val="%4."/>
      <w:lvlJc w:val="left"/>
      <w:pPr>
        <w:ind w:left="1470" w:hanging="360"/>
      </w:pPr>
    </w:lvl>
    <w:lvl w:ilvl="4" w:tplc="04160019" w:tentative="1">
      <w:start w:val="1"/>
      <w:numFmt w:val="lowerLetter"/>
      <w:lvlText w:val="%5."/>
      <w:lvlJc w:val="left"/>
      <w:pPr>
        <w:ind w:left="2190" w:hanging="360"/>
      </w:pPr>
    </w:lvl>
    <w:lvl w:ilvl="5" w:tplc="0416001B" w:tentative="1">
      <w:start w:val="1"/>
      <w:numFmt w:val="lowerRoman"/>
      <w:lvlText w:val="%6."/>
      <w:lvlJc w:val="right"/>
      <w:pPr>
        <w:ind w:left="2910" w:hanging="180"/>
      </w:pPr>
    </w:lvl>
    <w:lvl w:ilvl="6" w:tplc="0416000F" w:tentative="1">
      <w:start w:val="1"/>
      <w:numFmt w:val="decimal"/>
      <w:lvlText w:val="%7."/>
      <w:lvlJc w:val="left"/>
      <w:pPr>
        <w:ind w:left="3630" w:hanging="360"/>
      </w:pPr>
    </w:lvl>
    <w:lvl w:ilvl="7" w:tplc="04160019" w:tentative="1">
      <w:start w:val="1"/>
      <w:numFmt w:val="lowerLetter"/>
      <w:lvlText w:val="%8."/>
      <w:lvlJc w:val="left"/>
      <w:pPr>
        <w:ind w:left="4350" w:hanging="360"/>
      </w:pPr>
    </w:lvl>
    <w:lvl w:ilvl="8" w:tplc="0416001B" w:tentative="1">
      <w:start w:val="1"/>
      <w:numFmt w:val="lowerRoman"/>
      <w:lvlText w:val="%9."/>
      <w:lvlJc w:val="right"/>
      <w:pPr>
        <w:ind w:left="5070" w:hanging="180"/>
      </w:pPr>
    </w:lvl>
  </w:abstractNum>
  <w:abstractNum w:abstractNumId="17">
    <w:nsid w:val="45BC6F5D"/>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916D94"/>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41024E2"/>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6C8787C"/>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380639"/>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BBB5CD4"/>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C19688A"/>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2F1773C"/>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2E51409"/>
    <w:multiLevelType w:val="hybridMultilevel"/>
    <w:tmpl w:val="367805F2"/>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5F34EC6"/>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5FC2761"/>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6D35095"/>
    <w:multiLevelType w:val="multilevel"/>
    <w:tmpl w:val="472A7FC0"/>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D755745"/>
    <w:multiLevelType w:val="multilevel"/>
    <w:tmpl w:val="08BC6808"/>
    <w:lvl w:ilvl="0">
      <w:start w:val="1"/>
      <w:numFmt w:val="decimal"/>
      <w:lvlText w:val="%1."/>
      <w:lvlJc w:val="left"/>
      <w:pPr>
        <w:tabs>
          <w:tab w:val="num" w:pos="360"/>
        </w:tabs>
        <w:ind w:left="360" w:hanging="360"/>
      </w:pPr>
    </w:lvl>
    <w:lvl w:ilvl="1">
      <w:start w:val="1"/>
      <w:numFmt w:val="decimal"/>
      <w:lvlText w:val="%1.%2."/>
      <w:lvlJc w:val="left"/>
      <w:pPr>
        <w:ind w:left="792" w:hanging="432"/>
      </w:pPr>
      <w:rPr>
        <w:rFonts w:cs="Times New Roman"/>
        <w:b w:val="0"/>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E317CD2"/>
    <w:multiLevelType w:val="multilevel"/>
    <w:tmpl w:val="93BC086C"/>
    <w:lvl w:ilvl="0">
      <w:start w:val="1"/>
      <w:numFmt w:val="decimal"/>
      <w:lvlText w:val="%1."/>
      <w:lvlJc w:val="left"/>
      <w:pPr>
        <w:ind w:left="502" w:hanging="360"/>
      </w:pPr>
      <w:rPr>
        <w:b/>
      </w:rPr>
    </w:lvl>
    <w:lvl w:ilvl="1">
      <w:start w:val="1"/>
      <w:numFmt w:val="decimal"/>
      <w:pStyle w:val="PB-SEFAZ-021"/>
      <w:lvlText w:val="%1.%2."/>
      <w:lvlJc w:val="left"/>
      <w:pPr>
        <w:ind w:left="432" w:hanging="432"/>
      </w:pPr>
      <w:rPr>
        <w:b w:val="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2"/>
  </w:num>
  <w:num w:numId="2">
    <w:abstractNumId w:val="5"/>
  </w:num>
  <w:num w:numId="3">
    <w:abstractNumId w:val="13"/>
  </w:num>
  <w:num w:numId="4">
    <w:abstractNumId w:val="25"/>
  </w:num>
  <w:num w:numId="5">
    <w:abstractNumId w:val="16"/>
  </w:num>
  <w:num w:numId="6">
    <w:abstractNumId w:val="15"/>
  </w:num>
  <w:num w:numId="7">
    <w:abstractNumId w:val="30"/>
  </w:num>
  <w:num w:numId="8">
    <w:abstractNumId w:val="1"/>
  </w:num>
  <w:num w:numId="9">
    <w:abstractNumId w:val="24"/>
  </w:num>
  <w:num w:numId="10">
    <w:abstractNumId w:val="6"/>
  </w:num>
  <w:num w:numId="11">
    <w:abstractNumId w:val="8"/>
  </w:num>
  <w:num w:numId="12">
    <w:abstractNumId w:val="17"/>
  </w:num>
  <w:num w:numId="13">
    <w:abstractNumId w:val="3"/>
  </w:num>
  <w:num w:numId="14">
    <w:abstractNumId w:val="9"/>
  </w:num>
  <w:num w:numId="15">
    <w:abstractNumId w:val="10"/>
  </w:num>
  <w:num w:numId="16">
    <w:abstractNumId w:val="14"/>
  </w:num>
  <w:num w:numId="17">
    <w:abstractNumId w:val="4"/>
  </w:num>
  <w:num w:numId="18">
    <w:abstractNumId w:val="18"/>
  </w:num>
  <w:num w:numId="19">
    <w:abstractNumId w:val="12"/>
  </w:num>
  <w:num w:numId="20">
    <w:abstractNumId w:val="28"/>
  </w:num>
  <w:num w:numId="21">
    <w:abstractNumId w:val="21"/>
  </w:num>
  <w:num w:numId="22">
    <w:abstractNumId w:val="29"/>
  </w:num>
  <w:num w:numId="23">
    <w:abstractNumId w:val="27"/>
  </w:num>
  <w:num w:numId="24">
    <w:abstractNumId w:val="20"/>
  </w:num>
  <w:num w:numId="25">
    <w:abstractNumId w:val="0"/>
  </w:num>
  <w:num w:numId="26">
    <w:abstractNumId w:val="22"/>
  </w:num>
  <w:num w:numId="27">
    <w:abstractNumId w:val="23"/>
  </w:num>
  <w:num w:numId="28">
    <w:abstractNumId w:val="7"/>
  </w:num>
  <w:num w:numId="29">
    <w:abstractNumId w:val="11"/>
  </w:num>
  <w:num w:numId="30">
    <w:abstractNumId w:val="26"/>
  </w:num>
  <w:num w:numId="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23A"/>
    <w:rsid w:val="00005616"/>
    <w:rsid w:val="00014B0A"/>
    <w:rsid w:val="00014FEB"/>
    <w:rsid w:val="000151FA"/>
    <w:rsid w:val="000161D6"/>
    <w:rsid w:val="000206D8"/>
    <w:rsid w:val="00020BB7"/>
    <w:rsid w:val="00021FC3"/>
    <w:rsid w:val="0002302C"/>
    <w:rsid w:val="00025C98"/>
    <w:rsid w:val="00025CE9"/>
    <w:rsid w:val="00027BBC"/>
    <w:rsid w:val="00027D31"/>
    <w:rsid w:val="0003188F"/>
    <w:rsid w:val="00032526"/>
    <w:rsid w:val="0003396E"/>
    <w:rsid w:val="00034930"/>
    <w:rsid w:val="00034F10"/>
    <w:rsid w:val="0003511E"/>
    <w:rsid w:val="000356E4"/>
    <w:rsid w:val="00037A58"/>
    <w:rsid w:val="0004193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57F2"/>
    <w:rsid w:val="000861E8"/>
    <w:rsid w:val="00086BC2"/>
    <w:rsid w:val="00086CDB"/>
    <w:rsid w:val="00087DE4"/>
    <w:rsid w:val="00087F8C"/>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B69A5"/>
    <w:rsid w:val="000C1924"/>
    <w:rsid w:val="000C5541"/>
    <w:rsid w:val="000C7CDE"/>
    <w:rsid w:val="000D21A3"/>
    <w:rsid w:val="000D30D3"/>
    <w:rsid w:val="000D3E3E"/>
    <w:rsid w:val="000D40F4"/>
    <w:rsid w:val="000D4323"/>
    <w:rsid w:val="000D6055"/>
    <w:rsid w:val="000E0279"/>
    <w:rsid w:val="000E213B"/>
    <w:rsid w:val="000E50C1"/>
    <w:rsid w:val="000E58FA"/>
    <w:rsid w:val="000E5D4F"/>
    <w:rsid w:val="000F07AE"/>
    <w:rsid w:val="000F08F3"/>
    <w:rsid w:val="000F28E2"/>
    <w:rsid w:val="000F3879"/>
    <w:rsid w:val="000F454F"/>
    <w:rsid w:val="000F7DFB"/>
    <w:rsid w:val="00100E8F"/>
    <w:rsid w:val="001037FC"/>
    <w:rsid w:val="00111077"/>
    <w:rsid w:val="0011567F"/>
    <w:rsid w:val="00117D70"/>
    <w:rsid w:val="001214D3"/>
    <w:rsid w:val="00123068"/>
    <w:rsid w:val="00123515"/>
    <w:rsid w:val="0012557F"/>
    <w:rsid w:val="001270A0"/>
    <w:rsid w:val="001359E2"/>
    <w:rsid w:val="00144989"/>
    <w:rsid w:val="001452F5"/>
    <w:rsid w:val="00153D31"/>
    <w:rsid w:val="00153FC8"/>
    <w:rsid w:val="00155086"/>
    <w:rsid w:val="001552EE"/>
    <w:rsid w:val="00160904"/>
    <w:rsid w:val="00162246"/>
    <w:rsid w:val="001626F9"/>
    <w:rsid w:val="00162B86"/>
    <w:rsid w:val="00163430"/>
    <w:rsid w:val="00164DF3"/>
    <w:rsid w:val="00166183"/>
    <w:rsid w:val="001664AB"/>
    <w:rsid w:val="00167617"/>
    <w:rsid w:val="00170326"/>
    <w:rsid w:val="00173B20"/>
    <w:rsid w:val="00174620"/>
    <w:rsid w:val="00176976"/>
    <w:rsid w:val="00176CC1"/>
    <w:rsid w:val="0017768B"/>
    <w:rsid w:val="001801EE"/>
    <w:rsid w:val="001821C8"/>
    <w:rsid w:val="00182D15"/>
    <w:rsid w:val="00185F99"/>
    <w:rsid w:val="00186591"/>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C6B58"/>
    <w:rsid w:val="001D10BB"/>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1AD"/>
    <w:rsid w:val="00200436"/>
    <w:rsid w:val="00200B9F"/>
    <w:rsid w:val="00200FA2"/>
    <w:rsid w:val="00202A1F"/>
    <w:rsid w:val="00202FDF"/>
    <w:rsid w:val="0020437A"/>
    <w:rsid w:val="002069ED"/>
    <w:rsid w:val="002102D8"/>
    <w:rsid w:val="00212127"/>
    <w:rsid w:val="002151B2"/>
    <w:rsid w:val="0021573B"/>
    <w:rsid w:val="00216903"/>
    <w:rsid w:val="00220941"/>
    <w:rsid w:val="00220B6B"/>
    <w:rsid w:val="00221D0B"/>
    <w:rsid w:val="00223AA5"/>
    <w:rsid w:val="00224E68"/>
    <w:rsid w:val="00225100"/>
    <w:rsid w:val="00226517"/>
    <w:rsid w:val="00226A15"/>
    <w:rsid w:val="002328EB"/>
    <w:rsid w:val="00232920"/>
    <w:rsid w:val="0023546F"/>
    <w:rsid w:val="00235B5B"/>
    <w:rsid w:val="00235E58"/>
    <w:rsid w:val="002377C8"/>
    <w:rsid w:val="00245101"/>
    <w:rsid w:val="00250367"/>
    <w:rsid w:val="00250688"/>
    <w:rsid w:val="00250EE2"/>
    <w:rsid w:val="00252FF0"/>
    <w:rsid w:val="00253CAE"/>
    <w:rsid w:val="002550AF"/>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0B68"/>
    <w:rsid w:val="002D46FD"/>
    <w:rsid w:val="002D485F"/>
    <w:rsid w:val="002D52C8"/>
    <w:rsid w:val="002D6529"/>
    <w:rsid w:val="002E4185"/>
    <w:rsid w:val="002F0392"/>
    <w:rsid w:val="002F7107"/>
    <w:rsid w:val="0030564D"/>
    <w:rsid w:val="00305D35"/>
    <w:rsid w:val="003061BB"/>
    <w:rsid w:val="003074CF"/>
    <w:rsid w:val="00311D50"/>
    <w:rsid w:val="003156FF"/>
    <w:rsid w:val="00315CF6"/>
    <w:rsid w:val="00323859"/>
    <w:rsid w:val="00323E04"/>
    <w:rsid w:val="00325232"/>
    <w:rsid w:val="00327921"/>
    <w:rsid w:val="00331083"/>
    <w:rsid w:val="003313B0"/>
    <w:rsid w:val="00333713"/>
    <w:rsid w:val="00340D5A"/>
    <w:rsid w:val="00343707"/>
    <w:rsid w:val="00344632"/>
    <w:rsid w:val="00344E12"/>
    <w:rsid w:val="00345C40"/>
    <w:rsid w:val="00346969"/>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7BF"/>
    <w:rsid w:val="003709D6"/>
    <w:rsid w:val="00372592"/>
    <w:rsid w:val="00372C21"/>
    <w:rsid w:val="00373D8B"/>
    <w:rsid w:val="00375D5A"/>
    <w:rsid w:val="00376B72"/>
    <w:rsid w:val="00376CF1"/>
    <w:rsid w:val="003831CE"/>
    <w:rsid w:val="00384F13"/>
    <w:rsid w:val="00385582"/>
    <w:rsid w:val="00390104"/>
    <w:rsid w:val="00395565"/>
    <w:rsid w:val="00396EEE"/>
    <w:rsid w:val="00397C41"/>
    <w:rsid w:val="003A1638"/>
    <w:rsid w:val="003A3A33"/>
    <w:rsid w:val="003A4F98"/>
    <w:rsid w:val="003B0CF7"/>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16A"/>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0A42"/>
    <w:rsid w:val="003F1F20"/>
    <w:rsid w:val="003F3530"/>
    <w:rsid w:val="003F4743"/>
    <w:rsid w:val="003F5FA1"/>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307A9"/>
    <w:rsid w:val="00432DF2"/>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A88"/>
    <w:rsid w:val="00490DF9"/>
    <w:rsid w:val="0049272E"/>
    <w:rsid w:val="00493836"/>
    <w:rsid w:val="00493CF6"/>
    <w:rsid w:val="00496948"/>
    <w:rsid w:val="004A0DE6"/>
    <w:rsid w:val="004A1F08"/>
    <w:rsid w:val="004A4C34"/>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4F5B7E"/>
    <w:rsid w:val="005027CA"/>
    <w:rsid w:val="00502FD9"/>
    <w:rsid w:val="00503101"/>
    <w:rsid w:val="0050347E"/>
    <w:rsid w:val="00504872"/>
    <w:rsid w:val="00510017"/>
    <w:rsid w:val="005152B4"/>
    <w:rsid w:val="00516035"/>
    <w:rsid w:val="005169CE"/>
    <w:rsid w:val="005200CD"/>
    <w:rsid w:val="005203EF"/>
    <w:rsid w:val="00521C3B"/>
    <w:rsid w:val="00524132"/>
    <w:rsid w:val="00525658"/>
    <w:rsid w:val="005259A6"/>
    <w:rsid w:val="0053045B"/>
    <w:rsid w:val="00530767"/>
    <w:rsid w:val="00531412"/>
    <w:rsid w:val="00535932"/>
    <w:rsid w:val="00536287"/>
    <w:rsid w:val="00542A83"/>
    <w:rsid w:val="0054320F"/>
    <w:rsid w:val="005433EF"/>
    <w:rsid w:val="0054373B"/>
    <w:rsid w:val="00543A27"/>
    <w:rsid w:val="00545B25"/>
    <w:rsid w:val="00553DE0"/>
    <w:rsid w:val="0055439C"/>
    <w:rsid w:val="005604F7"/>
    <w:rsid w:val="00565363"/>
    <w:rsid w:val="00572346"/>
    <w:rsid w:val="005725F1"/>
    <w:rsid w:val="00572F93"/>
    <w:rsid w:val="005734C0"/>
    <w:rsid w:val="005747E2"/>
    <w:rsid w:val="00575DAC"/>
    <w:rsid w:val="005767EF"/>
    <w:rsid w:val="00576DEB"/>
    <w:rsid w:val="00583B7F"/>
    <w:rsid w:val="00583B81"/>
    <w:rsid w:val="0058433C"/>
    <w:rsid w:val="00586446"/>
    <w:rsid w:val="0059034F"/>
    <w:rsid w:val="0059074C"/>
    <w:rsid w:val="0059209B"/>
    <w:rsid w:val="00595080"/>
    <w:rsid w:val="005956C9"/>
    <w:rsid w:val="005968B1"/>
    <w:rsid w:val="0059719A"/>
    <w:rsid w:val="00597BB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6D2"/>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E6ABD"/>
    <w:rsid w:val="005E7C7E"/>
    <w:rsid w:val="005F57A2"/>
    <w:rsid w:val="005F5DBA"/>
    <w:rsid w:val="005F63F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621F9"/>
    <w:rsid w:val="00663F6A"/>
    <w:rsid w:val="00665F19"/>
    <w:rsid w:val="006663B5"/>
    <w:rsid w:val="006674B6"/>
    <w:rsid w:val="00667583"/>
    <w:rsid w:val="006703EA"/>
    <w:rsid w:val="006706CA"/>
    <w:rsid w:val="00671CBC"/>
    <w:rsid w:val="006728E0"/>
    <w:rsid w:val="006763D6"/>
    <w:rsid w:val="00676D42"/>
    <w:rsid w:val="006777EA"/>
    <w:rsid w:val="00680A97"/>
    <w:rsid w:val="00687289"/>
    <w:rsid w:val="0069143B"/>
    <w:rsid w:val="006936B9"/>
    <w:rsid w:val="006946AE"/>
    <w:rsid w:val="006949F7"/>
    <w:rsid w:val="006A3A8A"/>
    <w:rsid w:val="006A5776"/>
    <w:rsid w:val="006A6F97"/>
    <w:rsid w:val="006A7107"/>
    <w:rsid w:val="006A7FB5"/>
    <w:rsid w:val="006B2BD2"/>
    <w:rsid w:val="006B3517"/>
    <w:rsid w:val="006B5A81"/>
    <w:rsid w:val="006C2AC5"/>
    <w:rsid w:val="006C56E3"/>
    <w:rsid w:val="006C5C3C"/>
    <w:rsid w:val="006D72FF"/>
    <w:rsid w:val="006E0309"/>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0FF"/>
    <w:rsid w:val="00706368"/>
    <w:rsid w:val="00710332"/>
    <w:rsid w:val="00713809"/>
    <w:rsid w:val="0071431E"/>
    <w:rsid w:val="00716717"/>
    <w:rsid w:val="0071768B"/>
    <w:rsid w:val="00723846"/>
    <w:rsid w:val="00725DFF"/>
    <w:rsid w:val="00725F87"/>
    <w:rsid w:val="0073024D"/>
    <w:rsid w:val="007317B9"/>
    <w:rsid w:val="00733E98"/>
    <w:rsid w:val="00735FD2"/>
    <w:rsid w:val="00741C7C"/>
    <w:rsid w:val="00743F36"/>
    <w:rsid w:val="00747A9E"/>
    <w:rsid w:val="0075202E"/>
    <w:rsid w:val="00754080"/>
    <w:rsid w:val="00754A82"/>
    <w:rsid w:val="00754EEA"/>
    <w:rsid w:val="00754F8B"/>
    <w:rsid w:val="00757ECD"/>
    <w:rsid w:val="007602D3"/>
    <w:rsid w:val="00761785"/>
    <w:rsid w:val="00762C99"/>
    <w:rsid w:val="00764FC1"/>
    <w:rsid w:val="007656B6"/>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38CB"/>
    <w:rsid w:val="007E6E5C"/>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17690"/>
    <w:rsid w:val="008209F0"/>
    <w:rsid w:val="00820B5B"/>
    <w:rsid w:val="00820BDF"/>
    <w:rsid w:val="00822A16"/>
    <w:rsid w:val="00826D35"/>
    <w:rsid w:val="00827372"/>
    <w:rsid w:val="00830C03"/>
    <w:rsid w:val="00831475"/>
    <w:rsid w:val="00834267"/>
    <w:rsid w:val="0083509B"/>
    <w:rsid w:val="008366FB"/>
    <w:rsid w:val="00836F07"/>
    <w:rsid w:val="00840537"/>
    <w:rsid w:val="00840676"/>
    <w:rsid w:val="00842D5B"/>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A3FAC"/>
    <w:rsid w:val="008A6B12"/>
    <w:rsid w:val="008A7A56"/>
    <w:rsid w:val="008B0A34"/>
    <w:rsid w:val="008B4AB2"/>
    <w:rsid w:val="008B67F7"/>
    <w:rsid w:val="008C291D"/>
    <w:rsid w:val="008C29FF"/>
    <w:rsid w:val="008C2A46"/>
    <w:rsid w:val="008C3009"/>
    <w:rsid w:val="008C34DB"/>
    <w:rsid w:val="008C3E5E"/>
    <w:rsid w:val="008C5C25"/>
    <w:rsid w:val="008C6D19"/>
    <w:rsid w:val="008D429D"/>
    <w:rsid w:val="008D706D"/>
    <w:rsid w:val="008D7322"/>
    <w:rsid w:val="008E5049"/>
    <w:rsid w:val="008E5409"/>
    <w:rsid w:val="008E63FA"/>
    <w:rsid w:val="008E65F7"/>
    <w:rsid w:val="008E7DBD"/>
    <w:rsid w:val="008F280E"/>
    <w:rsid w:val="008F40D1"/>
    <w:rsid w:val="008F4EB0"/>
    <w:rsid w:val="00901BD0"/>
    <w:rsid w:val="0090252C"/>
    <w:rsid w:val="00902CF7"/>
    <w:rsid w:val="009043C4"/>
    <w:rsid w:val="00905C8D"/>
    <w:rsid w:val="00907F99"/>
    <w:rsid w:val="00911BC0"/>
    <w:rsid w:val="00913420"/>
    <w:rsid w:val="00913E20"/>
    <w:rsid w:val="00913FDE"/>
    <w:rsid w:val="009172D2"/>
    <w:rsid w:val="00921B72"/>
    <w:rsid w:val="009237F3"/>
    <w:rsid w:val="009252A0"/>
    <w:rsid w:val="009258C9"/>
    <w:rsid w:val="0093470F"/>
    <w:rsid w:val="009347EE"/>
    <w:rsid w:val="00934E0C"/>
    <w:rsid w:val="009357FB"/>
    <w:rsid w:val="009379D3"/>
    <w:rsid w:val="0094142E"/>
    <w:rsid w:val="00944C9B"/>
    <w:rsid w:val="00946F78"/>
    <w:rsid w:val="0094706E"/>
    <w:rsid w:val="00950D81"/>
    <w:rsid w:val="0095252B"/>
    <w:rsid w:val="00967484"/>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963B0"/>
    <w:rsid w:val="009A2BF6"/>
    <w:rsid w:val="009A40E0"/>
    <w:rsid w:val="009A789B"/>
    <w:rsid w:val="009B1BAC"/>
    <w:rsid w:val="009B384F"/>
    <w:rsid w:val="009B4B66"/>
    <w:rsid w:val="009B52EF"/>
    <w:rsid w:val="009C228C"/>
    <w:rsid w:val="009C28D9"/>
    <w:rsid w:val="009C382F"/>
    <w:rsid w:val="009C38DD"/>
    <w:rsid w:val="009C482D"/>
    <w:rsid w:val="009C5093"/>
    <w:rsid w:val="009C61A3"/>
    <w:rsid w:val="009D1D1D"/>
    <w:rsid w:val="009D20AB"/>
    <w:rsid w:val="009D3410"/>
    <w:rsid w:val="009D3993"/>
    <w:rsid w:val="009D4DDE"/>
    <w:rsid w:val="009D79A0"/>
    <w:rsid w:val="009D7B1D"/>
    <w:rsid w:val="009E010B"/>
    <w:rsid w:val="009E2C6A"/>
    <w:rsid w:val="009E3386"/>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3E87"/>
    <w:rsid w:val="00A447FB"/>
    <w:rsid w:val="00A44E0E"/>
    <w:rsid w:val="00A47621"/>
    <w:rsid w:val="00A47E4A"/>
    <w:rsid w:val="00A514D2"/>
    <w:rsid w:val="00A60D88"/>
    <w:rsid w:val="00A62F51"/>
    <w:rsid w:val="00A63100"/>
    <w:rsid w:val="00A6378D"/>
    <w:rsid w:val="00A6380A"/>
    <w:rsid w:val="00A64687"/>
    <w:rsid w:val="00A67D5F"/>
    <w:rsid w:val="00A70DEA"/>
    <w:rsid w:val="00A752BF"/>
    <w:rsid w:val="00A829F9"/>
    <w:rsid w:val="00A837DB"/>
    <w:rsid w:val="00A83E1D"/>
    <w:rsid w:val="00A85940"/>
    <w:rsid w:val="00A865E8"/>
    <w:rsid w:val="00A90579"/>
    <w:rsid w:val="00A93217"/>
    <w:rsid w:val="00A962B4"/>
    <w:rsid w:val="00A96722"/>
    <w:rsid w:val="00A97A4E"/>
    <w:rsid w:val="00A97B25"/>
    <w:rsid w:val="00AA22D6"/>
    <w:rsid w:val="00AA2752"/>
    <w:rsid w:val="00AA5946"/>
    <w:rsid w:val="00AA5F59"/>
    <w:rsid w:val="00AA6768"/>
    <w:rsid w:val="00AA6DC1"/>
    <w:rsid w:val="00AB0DF0"/>
    <w:rsid w:val="00AB1E8B"/>
    <w:rsid w:val="00AB3FC5"/>
    <w:rsid w:val="00AB4F42"/>
    <w:rsid w:val="00AB5118"/>
    <w:rsid w:val="00AB629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E7D59"/>
    <w:rsid w:val="00AF3C66"/>
    <w:rsid w:val="00AF429F"/>
    <w:rsid w:val="00AF59C0"/>
    <w:rsid w:val="00B018E8"/>
    <w:rsid w:val="00B04653"/>
    <w:rsid w:val="00B04EE6"/>
    <w:rsid w:val="00B07711"/>
    <w:rsid w:val="00B10D21"/>
    <w:rsid w:val="00B122D5"/>
    <w:rsid w:val="00B1552E"/>
    <w:rsid w:val="00B16881"/>
    <w:rsid w:val="00B1692F"/>
    <w:rsid w:val="00B17A5F"/>
    <w:rsid w:val="00B216D5"/>
    <w:rsid w:val="00B27273"/>
    <w:rsid w:val="00B30D74"/>
    <w:rsid w:val="00B31106"/>
    <w:rsid w:val="00B33954"/>
    <w:rsid w:val="00B36DE8"/>
    <w:rsid w:val="00B40865"/>
    <w:rsid w:val="00B43F33"/>
    <w:rsid w:val="00B44AA8"/>
    <w:rsid w:val="00B47D86"/>
    <w:rsid w:val="00B53EFF"/>
    <w:rsid w:val="00B5470C"/>
    <w:rsid w:val="00B57B0B"/>
    <w:rsid w:val="00B67DE3"/>
    <w:rsid w:val="00B70FB9"/>
    <w:rsid w:val="00B7120D"/>
    <w:rsid w:val="00B71C39"/>
    <w:rsid w:val="00B72D7A"/>
    <w:rsid w:val="00B744F3"/>
    <w:rsid w:val="00B747E8"/>
    <w:rsid w:val="00B76FAA"/>
    <w:rsid w:val="00B8006F"/>
    <w:rsid w:val="00B946A1"/>
    <w:rsid w:val="00B950BD"/>
    <w:rsid w:val="00BA15D3"/>
    <w:rsid w:val="00BA258E"/>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525"/>
    <w:rsid w:val="00C44BBD"/>
    <w:rsid w:val="00C44F96"/>
    <w:rsid w:val="00C460BE"/>
    <w:rsid w:val="00C463FF"/>
    <w:rsid w:val="00C532A8"/>
    <w:rsid w:val="00C53A1C"/>
    <w:rsid w:val="00C5499C"/>
    <w:rsid w:val="00C55862"/>
    <w:rsid w:val="00C55B44"/>
    <w:rsid w:val="00C64EFD"/>
    <w:rsid w:val="00C709E9"/>
    <w:rsid w:val="00C7205F"/>
    <w:rsid w:val="00C72A40"/>
    <w:rsid w:val="00C735AD"/>
    <w:rsid w:val="00C738D0"/>
    <w:rsid w:val="00C77CAD"/>
    <w:rsid w:val="00C80151"/>
    <w:rsid w:val="00C82F66"/>
    <w:rsid w:val="00C83C07"/>
    <w:rsid w:val="00C84E42"/>
    <w:rsid w:val="00C93155"/>
    <w:rsid w:val="00C935B8"/>
    <w:rsid w:val="00C9388B"/>
    <w:rsid w:val="00C95883"/>
    <w:rsid w:val="00C95C50"/>
    <w:rsid w:val="00C97E7D"/>
    <w:rsid w:val="00CA0190"/>
    <w:rsid w:val="00CB0124"/>
    <w:rsid w:val="00CB08E0"/>
    <w:rsid w:val="00CB1013"/>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3E24"/>
    <w:rsid w:val="00CD54CD"/>
    <w:rsid w:val="00CD5791"/>
    <w:rsid w:val="00CE2719"/>
    <w:rsid w:val="00CE3A6C"/>
    <w:rsid w:val="00CE636E"/>
    <w:rsid w:val="00CE6479"/>
    <w:rsid w:val="00CE780B"/>
    <w:rsid w:val="00CE7838"/>
    <w:rsid w:val="00CF0C51"/>
    <w:rsid w:val="00CF0F47"/>
    <w:rsid w:val="00CF17AE"/>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1716"/>
    <w:rsid w:val="00D43913"/>
    <w:rsid w:val="00D4474A"/>
    <w:rsid w:val="00D46DE6"/>
    <w:rsid w:val="00D530CA"/>
    <w:rsid w:val="00D5318C"/>
    <w:rsid w:val="00D531BF"/>
    <w:rsid w:val="00D54879"/>
    <w:rsid w:val="00D559F7"/>
    <w:rsid w:val="00D5717F"/>
    <w:rsid w:val="00D57641"/>
    <w:rsid w:val="00D609CA"/>
    <w:rsid w:val="00D618BF"/>
    <w:rsid w:val="00D6275D"/>
    <w:rsid w:val="00D64153"/>
    <w:rsid w:val="00D64389"/>
    <w:rsid w:val="00D64E35"/>
    <w:rsid w:val="00D67DB9"/>
    <w:rsid w:val="00D7044B"/>
    <w:rsid w:val="00D70BFB"/>
    <w:rsid w:val="00D70CAC"/>
    <w:rsid w:val="00D70EC4"/>
    <w:rsid w:val="00D71CC1"/>
    <w:rsid w:val="00D72C43"/>
    <w:rsid w:val="00D736E5"/>
    <w:rsid w:val="00D73A03"/>
    <w:rsid w:val="00D77EF9"/>
    <w:rsid w:val="00D83CA5"/>
    <w:rsid w:val="00D84104"/>
    <w:rsid w:val="00D853B3"/>
    <w:rsid w:val="00D85985"/>
    <w:rsid w:val="00D92EA2"/>
    <w:rsid w:val="00D93CEA"/>
    <w:rsid w:val="00D93D78"/>
    <w:rsid w:val="00D96460"/>
    <w:rsid w:val="00DA2071"/>
    <w:rsid w:val="00DA2A20"/>
    <w:rsid w:val="00DA4AFE"/>
    <w:rsid w:val="00DA53FB"/>
    <w:rsid w:val="00DB2576"/>
    <w:rsid w:val="00DB3EA8"/>
    <w:rsid w:val="00DB4812"/>
    <w:rsid w:val="00DB5945"/>
    <w:rsid w:val="00DC2E7F"/>
    <w:rsid w:val="00DC3E33"/>
    <w:rsid w:val="00DC454B"/>
    <w:rsid w:val="00DC68C5"/>
    <w:rsid w:val="00DD2B5B"/>
    <w:rsid w:val="00DD5616"/>
    <w:rsid w:val="00DE01C6"/>
    <w:rsid w:val="00DE2D56"/>
    <w:rsid w:val="00DE2F28"/>
    <w:rsid w:val="00DE6276"/>
    <w:rsid w:val="00DE77D6"/>
    <w:rsid w:val="00DF1070"/>
    <w:rsid w:val="00DF500B"/>
    <w:rsid w:val="00DF67AD"/>
    <w:rsid w:val="00DF7EFD"/>
    <w:rsid w:val="00E007E2"/>
    <w:rsid w:val="00E00DF3"/>
    <w:rsid w:val="00E01044"/>
    <w:rsid w:val="00E01D42"/>
    <w:rsid w:val="00E07CA6"/>
    <w:rsid w:val="00E07D22"/>
    <w:rsid w:val="00E12BEF"/>
    <w:rsid w:val="00E12F54"/>
    <w:rsid w:val="00E136B1"/>
    <w:rsid w:val="00E15006"/>
    <w:rsid w:val="00E166E5"/>
    <w:rsid w:val="00E20320"/>
    <w:rsid w:val="00E20586"/>
    <w:rsid w:val="00E227A0"/>
    <w:rsid w:val="00E245A5"/>
    <w:rsid w:val="00E272A4"/>
    <w:rsid w:val="00E27E78"/>
    <w:rsid w:val="00E30274"/>
    <w:rsid w:val="00E32622"/>
    <w:rsid w:val="00E34247"/>
    <w:rsid w:val="00E34948"/>
    <w:rsid w:val="00E3596D"/>
    <w:rsid w:val="00E4087D"/>
    <w:rsid w:val="00E413F3"/>
    <w:rsid w:val="00E41741"/>
    <w:rsid w:val="00E418D6"/>
    <w:rsid w:val="00E511E1"/>
    <w:rsid w:val="00E53FF8"/>
    <w:rsid w:val="00E549D3"/>
    <w:rsid w:val="00E57146"/>
    <w:rsid w:val="00E57C00"/>
    <w:rsid w:val="00E612DE"/>
    <w:rsid w:val="00E65C59"/>
    <w:rsid w:val="00E710F3"/>
    <w:rsid w:val="00E71722"/>
    <w:rsid w:val="00E71B49"/>
    <w:rsid w:val="00E72072"/>
    <w:rsid w:val="00E7236F"/>
    <w:rsid w:val="00E72465"/>
    <w:rsid w:val="00E72623"/>
    <w:rsid w:val="00E75101"/>
    <w:rsid w:val="00E76DD5"/>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473"/>
    <w:rsid w:val="00EB1CF4"/>
    <w:rsid w:val="00EB373D"/>
    <w:rsid w:val="00EB7A3B"/>
    <w:rsid w:val="00EB7B8F"/>
    <w:rsid w:val="00EB7BE4"/>
    <w:rsid w:val="00EC3D56"/>
    <w:rsid w:val="00EC43FE"/>
    <w:rsid w:val="00ED4E30"/>
    <w:rsid w:val="00ED58D4"/>
    <w:rsid w:val="00EE7DEF"/>
    <w:rsid w:val="00EF1CB7"/>
    <w:rsid w:val="00EF1D29"/>
    <w:rsid w:val="00EF3C89"/>
    <w:rsid w:val="00EF582B"/>
    <w:rsid w:val="00F02488"/>
    <w:rsid w:val="00F02BD0"/>
    <w:rsid w:val="00F047B6"/>
    <w:rsid w:val="00F05288"/>
    <w:rsid w:val="00F06BA0"/>
    <w:rsid w:val="00F06BE1"/>
    <w:rsid w:val="00F0762F"/>
    <w:rsid w:val="00F1073D"/>
    <w:rsid w:val="00F11A25"/>
    <w:rsid w:val="00F12A20"/>
    <w:rsid w:val="00F134C9"/>
    <w:rsid w:val="00F15AB6"/>
    <w:rsid w:val="00F15AC5"/>
    <w:rsid w:val="00F15E38"/>
    <w:rsid w:val="00F17704"/>
    <w:rsid w:val="00F21D91"/>
    <w:rsid w:val="00F22FDD"/>
    <w:rsid w:val="00F23E0C"/>
    <w:rsid w:val="00F2442D"/>
    <w:rsid w:val="00F2479D"/>
    <w:rsid w:val="00F253D2"/>
    <w:rsid w:val="00F305C4"/>
    <w:rsid w:val="00F32A4C"/>
    <w:rsid w:val="00F37057"/>
    <w:rsid w:val="00F4112A"/>
    <w:rsid w:val="00F4222B"/>
    <w:rsid w:val="00F50F91"/>
    <w:rsid w:val="00F51D8C"/>
    <w:rsid w:val="00F51F71"/>
    <w:rsid w:val="00F53A48"/>
    <w:rsid w:val="00F54522"/>
    <w:rsid w:val="00F567A2"/>
    <w:rsid w:val="00F60FDB"/>
    <w:rsid w:val="00F63580"/>
    <w:rsid w:val="00F64457"/>
    <w:rsid w:val="00F6723B"/>
    <w:rsid w:val="00F713B2"/>
    <w:rsid w:val="00F7152B"/>
    <w:rsid w:val="00F722F2"/>
    <w:rsid w:val="00F72BF0"/>
    <w:rsid w:val="00F74A20"/>
    <w:rsid w:val="00F7734A"/>
    <w:rsid w:val="00F81762"/>
    <w:rsid w:val="00F82A2F"/>
    <w:rsid w:val="00F82E5E"/>
    <w:rsid w:val="00F94161"/>
    <w:rsid w:val="00F97601"/>
    <w:rsid w:val="00F977B8"/>
    <w:rsid w:val="00FA0280"/>
    <w:rsid w:val="00FA0520"/>
    <w:rsid w:val="00FA0834"/>
    <w:rsid w:val="00FA413C"/>
    <w:rsid w:val="00FA488C"/>
    <w:rsid w:val="00FA5890"/>
    <w:rsid w:val="00FA650C"/>
    <w:rsid w:val="00FA7929"/>
    <w:rsid w:val="00FA7941"/>
    <w:rsid w:val="00FB153B"/>
    <w:rsid w:val="00FB5001"/>
    <w:rsid w:val="00FB50B8"/>
    <w:rsid w:val="00FB71A1"/>
    <w:rsid w:val="00FB71EA"/>
    <w:rsid w:val="00FB7DF1"/>
    <w:rsid w:val="00FC1154"/>
    <w:rsid w:val="00FC28FD"/>
    <w:rsid w:val="00FC2B0E"/>
    <w:rsid w:val="00FC47D3"/>
    <w:rsid w:val="00FC5029"/>
    <w:rsid w:val="00FC6A6E"/>
    <w:rsid w:val="00FC6BCA"/>
    <w:rsid w:val="00FC76E0"/>
    <w:rsid w:val="00FD439C"/>
    <w:rsid w:val="00FD5507"/>
    <w:rsid w:val="00FD56C2"/>
    <w:rsid w:val="00FD5DBE"/>
    <w:rsid w:val="00FD67D5"/>
    <w:rsid w:val="00FD680F"/>
    <w:rsid w:val="00FD7C00"/>
    <w:rsid w:val="00FE0983"/>
    <w:rsid w:val="00FE2D76"/>
    <w:rsid w:val="00FE3B08"/>
    <w:rsid w:val="00FE5918"/>
    <w:rsid w:val="00FE5A21"/>
    <w:rsid w:val="00FE680B"/>
    <w:rsid w:val="00FE6FA7"/>
    <w:rsid w:val="00FE7CB6"/>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qFormat="1"/>
    <w:lsdException w:name="toc 2" w:uiPriority="3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3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1"/>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semiHidden/>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B-SEFAZ-01">
    <w:name w:val="PB-SEFAZ-01"/>
    <w:basedOn w:val="Normal"/>
    <w:qFormat/>
    <w:rsid w:val="00202A1F"/>
    <w:pPr>
      <w:pBdr>
        <w:bottom w:val="single" w:sz="8" w:space="1" w:color="auto"/>
      </w:pBdr>
      <w:spacing w:after="0" w:line="240" w:lineRule="auto"/>
      <w:jc w:val="both"/>
    </w:pPr>
    <w:rPr>
      <w:rFonts w:asciiTheme="minorHAnsi" w:eastAsiaTheme="minorHAnsi" w:hAnsiTheme="minorHAnsi" w:cstheme="minorBidi"/>
      <w:b/>
      <w:sz w:val="36"/>
      <w:lang w:eastAsia="en-US"/>
    </w:rPr>
  </w:style>
  <w:style w:type="paragraph" w:customStyle="1" w:styleId="PB-SEFAZ-02">
    <w:name w:val="PB-SEFAZ-02"/>
    <w:basedOn w:val="PB-SEFAZ-01"/>
    <w:qFormat/>
    <w:rsid w:val="00202A1F"/>
    <w:pPr>
      <w:numPr>
        <w:ilvl w:val="1"/>
        <w:numId w:val="6"/>
      </w:numPr>
      <w:pBdr>
        <w:bottom w:val="none" w:sz="0" w:space="0" w:color="auto"/>
      </w:pBdr>
    </w:pPr>
    <w:rPr>
      <w:sz w:val="22"/>
    </w:rPr>
  </w:style>
  <w:style w:type="paragraph" w:styleId="Sumrio1">
    <w:name w:val="toc 1"/>
    <w:basedOn w:val="Normal"/>
    <w:next w:val="Normal"/>
    <w:autoRedefine/>
    <w:uiPriority w:val="39"/>
    <w:unhideWhenUsed/>
    <w:qFormat/>
    <w:rsid w:val="00202A1F"/>
    <w:pPr>
      <w:spacing w:after="100" w:line="240" w:lineRule="auto"/>
    </w:pPr>
    <w:rPr>
      <w:rFonts w:asciiTheme="minorHAnsi" w:eastAsiaTheme="minorHAnsi" w:hAnsiTheme="minorHAnsi" w:cstheme="minorBidi"/>
      <w:b/>
      <w:lang w:eastAsia="en-US"/>
    </w:rPr>
  </w:style>
  <w:style w:type="paragraph" w:styleId="Sumrio2">
    <w:name w:val="toc 2"/>
    <w:basedOn w:val="Normal"/>
    <w:next w:val="Normal"/>
    <w:autoRedefine/>
    <w:uiPriority w:val="39"/>
    <w:unhideWhenUsed/>
    <w:qFormat/>
    <w:rsid w:val="00202A1F"/>
    <w:pPr>
      <w:spacing w:after="100" w:line="240" w:lineRule="auto"/>
      <w:ind w:left="220"/>
    </w:pPr>
    <w:rPr>
      <w:rFonts w:asciiTheme="minorHAnsi" w:eastAsiaTheme="minorHAnsi" w:hAnsiTheme="minorHAnsi" w:cstheme="minorBidi"/>
      <w:lang w:eastAsia="en-US"/>
    </w:rPr>
  </w:style>
  <w:style w:type="paragraph" w:customStyle="1" w:styleId="PB-SEFAZ-021">
    <w:name w:val="PB-SEFAZ-02.1"/>
    <w:basedOn w:val="PB-SEFAZ-01"/>
    <w:qFormat/>
    <w:rsid w:val="00202A1F"/>
    <w:pPr>
      <w:numPr>
        <w:ilvl w:val="1"/>
        <w:numId w:val="7"/>
      </w:numPr>
      <w:pBdr>
        <w:bottom w:val="none" w:sz="0" w:space="0" w:color="auto"/>
      </w:pBdr>
    </w:pPr>
    <w:rPr>
      <w:sz w:val="22"/>
    </w:rPr>
  </w:style>
  <w:style w:type="character" w:customStyle="1" w:styleId="TextodecomentrioChar">
    <w:name w:val="Texto de comentário Char"/>
    <w:basedOn w:val="Fontepargpadro"/>
    <w:link w:val="Textodecomentrio"/>
    <w:semiHidden/>
    <w:rsid w:val="00202A1F"/>
    <w:rPr>
      <w:rFonts w:ascii="Times New Roman" w:hAnsi="Times New Roman"/>
    </w:rPr>
  </w:style>
  <w:style w:type="paragraph" w:customStyle="1" w:styleId="PB-SEFAZ-ANEXO">
    <w:name w:val="PB-SEFAZ-ANEXO"/>
    <w:basedOn w:val="Normal"/>
    <w:qFormat/>
    <w:rsid w:val="00D853B3"/>
    <w:pPr>
      <w:spacing w:after="0" w:line="240" w:lineRule="auto"/>
      <w:jc w:val="center"/>
    </w:pPr>
    <w:rPr>
      <w:rFonts w:asciiTheme="minorHAnsi" w:eastAsiaTheme="minorHAnsi" w:hAnsiTheme="minorHAnsi" w:cstheme="minorBidi"/>
      <w:b/>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governamentais.gov.com.br" TargetMode="External"/><Relationship Id="rId10" Type="http://schemas.openxmlformats.org/officeDocument/2006/relationships/hyperlink" Target="http://www.comprasgovernamentais.gov.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8CA5-9D4F-4F3F-854C-2888982F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69</Pages>
  <Words>18669</Words>
  <Characters>109765</Characters>
  <Application>Microsoft Office Word</Application>
  <DocSecurity>0</DocSecurity>
  <Lines>914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128178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100</cp:revision>
  <cp:lastPrinted>2017-10-17T12:24:00Z</cp:lastPrinted>
  <dcterms:created xsi:type="dcterms:W3CDTF">2017-02-09T19:08:00Z</dcterms:created>
  <dcterms:modified xsi:type="dcterms:W3CDTF">2017-10-17T12:26:00Z</dcterms:modified>
</cp:coreProperties>
</file>