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03022A" w:rsidRDefault="0003022A"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03022A" w:rsidRPr="002B167E" w:rsidRDefault="0003022A"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03022A" w:rsidRPr="007A2646" w:rsidRDefault="0003022A"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03022A" w:rsidRDefault="0003022A"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03022A" w:rsidRPr="002B167E" w:rsidRDefault="0003022A"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03022A" w:rsidRPr="007A2646" w:rsidRDefault="0003022A"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5132AE79" w14:textId="77777777" w:rsidR="00564A9D" w:rsidRDefault="00472C6E" w:rsidP="00564A9D">
      <w:pPr>
        <w:tabs>
          <w:tab w:val="right" w:pos="9214"/>
          <w:tab w:val="right" w:pos="9356"/>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Pr="0024417F">
        <w:rPr>
          <w:rFonts w:asciiTheme="minorHAnsi" w:hAnsiTheme="minorHAnsi" w:cstheme="minorHAnsi"/>
          <w:u w:val="single"/>
          <w:lang w:val="pt-BR"/>
        </w:rPr>
        <w:tab/>
      </w:r>
    </w:p>
    <w:p w14:paraId="1C0E4157" w14:textId="205C3CBD" w:rsidR="00564A9D" w:rsidRDefault="00564A9D" w:rsidP="00564A9D">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ab/>
      </w:r>
    </w:p>
    <w:p w14:paraId="69ED5715" w14:textId="77777777" w:rsidR="00564A9D" w:rsidRDefault="00564A9D" w:rsidP="00564A9D">
      <w:pPr>
        <w:spacing w:before="120"/>
        <w:rPr>
          <w:rFonts w:asciiTheme="minorHAnsi" w:hAnsiTheme="minorHAnsi" w:cstheme="minorHAnsi"/>
          <w:u w:val="single"/>
          <w:lang w:val="pt-BR"/>
        </w:rPr>
      </w:pPr>
      <w:proofErr w:type="spellStart"/>
      <w:r>
        <w:rPr>
          <w:rFonts w:asciiTheme="minorHAnsi" w:hAnsiTheme="minorHAnsi" w:cstheme="minorHAnsi"/>
          <w:color w:val="000000"/>
          <w:lang w:val="pt-BR"/>
        </w:rPr>
        <w:t>Email</w:t>
      </w:r>
      <w:proofErr w:type="spellEnd"/>
      <w:r>
        <w:rPr>
          <w:rFonts w:asciiTheme="minorHAnsi" w:hAnsiTheme="minorHAnsi" w:cstheme="minorHAnsi"/>
          <w:color w:val="000000"/>
          <w:lang w:val="pt-BR"/>
        </w:rPr>
        <w:t xml:space="preserve">: </w:t>
      </w:r>
      <w:hyperlink r:id="rId12"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A618300" w14:textId="0D92DDE7" w:rsidR="00472C6E" w:rsidRPr="0024417F" w:rsidRDefault="00472C6E" w:rsidP="00472C6E">
      <w:pPr>
        <w:spacing w:before="120"/>
        <w:rPr>
          <w:rFonts w:asciiTheme="minorHAnsi" w:hAnsiTheme="minorHAnsi" w:cstheme="minorHAnsi"/>
          <w:u w:val="single"/>
          <w:lang w:val="pt-BR"/>
        </w:rPr>
      </w:pPr>
    </w:p>
    <w:p w14:paraId="69EB6D51" w14:textId="624D4BBC"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564A9D">
        <w:rPr>
          <w:rFonts w:asciiTheme="minorHAnsi" w:hAnsiTheme="minorHAnsi" w:cstheme="minorHAnsi"/>
          <w:u w:val="single"/>
          <w:lang w:val="pt-BR"/>
        </w:rPr>
        <w:t>31</w:t>
      </w:r>
      <w:r w:rsidR="00564A9D"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564A9D">
        <w:rPr>
          <w:rFonts w:asciiTheme="minorHAnsi" w:hAnsiTheme="minorHAnsi" w:cstheme="minorHAnsi"/>
          <w:u w:val="single"/>
          <w:lang w:val="pt-BR"/>
        </w:rPr>
        <w:t>07</w:t>
      </w:r>
      <w:r w:rsidR="00564A9D"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46078EDD"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r w:rsidR="0003022A">
              <w:rPr>
                <w:rFonts w:asciiTheme="minorHAnsi" w:hAnsiTheme="minorHAnsi" w:cstheme="minorHAnsi"/>
                <w:bCs/>
                <w:lang w:val="pt-BR" w:eastAsia="pt-BR"/>
              </w:rPr>
              <w:t xml:space="preserve">Fátima </w:t>
            </w:r>
            <w:r w:rsidR="00977461">
              <w:rPr>
                <w:rFonts w:asciiTheme="minorHAnsi" w:hAnsiTheme="minorHAnsi" w:cstheme="minorHAnsi"/>
                <w:bCs/>
                <w:lang w:val="pt-BR" w:eastAsia="pt-BR"/>
              </w:rPr>
              <w:t>-TO</w:t>
            </w:r>
          </w:p>
          <w:p w14:paraId="03A3CA84" w14:textId="617A4B8F" w:rsidR="00AB2D5A" w:rsidRPr="0024417F" w:rsidRDefault="00AB2D5A" w:rsidP="008F6D11">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8F6D11" w:rsidRPr="00EC2028">
              <w:rPr>
                <w:rFonts w:asciiTheme="minorHAnsi" w:hAnsiTheme="minorHAnsi" w:cstheme="minorHAnsi"/>
                <w:bCs/>
                <w:lang w:val="pt-BR" w:eastAsia="pt-BR"/>
              </w:rPr>
              <w:t>Col</w:t>
            </w:r>
            <w:r w:rsidR="008F6D11">
              <w:rPr>
                <w:rFonts w:asciiTheme="minorHAnsi" w:hAnsiTheme="minorHAnsi" w:cstheme="minorHAnsi"/>
                <w:bCs/>
                <w:lang w:val="pt-BR" w:eastAsia="pt-BR"/>
              </w:rPr>
              <w:t>é</w:t>
            </w:r>
            <w:r w:rsidR="008F6D11" w:rsidRPr="00EC2028">
              <w:rPr>
                <w:rFonts w:asciiTheme="minorHAnsi" w:hAnsiTheme="minorHAnsi" w:cstheme="minorHAnsi"/>
                <w:bCs/>
                <w:lang w:val="pt-BR" w:eastAsia="pt-BR"/>
              </w:rPr>
              <w:t xml:space="preserve">gio Estadual </w:t>
            </w:r>
            <w:proofErr w:type="spellStart"/>
            <w:r w:rsidR="0003022A">
              <w:rPr>
                <w:rFonts w:ascii="Calibri" w:hAnsi="Calibri" w:cs="Calibri"/>
              </w:rPr>
              <w:t>Conceição</w:t>
            </w:r>
            <w:proofErr w:type="spellEnd"/>
            <w:r w:rsidR="0003022A">
              <w:rPr>
                <w:rFonts w:ascii="Calibri" w:hAnsi="Calibri" w:cs="Calibri"/>
              </w:rPr>
              <w:t xml:space="preserve"> de Brito</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774ABAF4"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Área Total construída após reforma: </w:t>
            </w:r>
            <w:r w:rsidR="0003022A">
              <w:rPr>
                <w:rFonts w:ascii="Calibri" w:hAnsi="Calibri" w:cs="Calibri"/>
              </w:rPr>
              <w:t>3.</w:t>
            </w:r>
            <w:r w:rsidR="0003022A" w:rsidRPr="0003022A">
              <w:rPr>
                <w:rFonts w:ascii="Calibri" w:hAnsi="Calibri" w:cs="Calibri"/>
              </w:rPr>
              <w:t>436</w:t>
            </w:r>
            <w:r w:rsidR="0003022A">
              <w:rPr>
                <w:rFonts w:ascii="Calibri" w:hAnsi="Calibri" w:cs="Calibri"/>
              </w:rPr>
              <w:t xml:space="preserve">,52 </w:t>
            </w:r>
            <w:r w:rsidR="001258F5">
              <w:rPr>
                <w:rFonts w:asciiTheme="minorHAnsi" w:hAnsiTheme="minorHAnsi" w:cstheme="minorHAnsi"/>
                <w:color w:val="333333"/>
                <w:sz w:val="20"/>
                <w:szCs w:val="20"/>
              </w:rPr>
              <w:t>m</w:t>
            </w:r>
            <w:r w:rsidRPr="008F6D11">
              <w:rPr>
                <w:rFonts w:asciiTheme="minorHAnsi" w:hAnsiTheme="minorHAnsi" w:cstheme="minorHAnsi"/>
                <w:color w:val="333333"/>
                <w:sz w:val="20"/>
                <w:szCs w:val="20"/>
              </w:rPr>
              <w:t>²</w:t>
            </w:r>
          </w:p>
          <w:p w14:paraId="6EB4A66F" w14:textId="6F7EAD64"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Número de salas de aula: </w:t>
            </w:r>
            <w:r w:rsidRPr="008F6D11">
              <w:rPr>
                <w:rFonts w:asciiTheme="minorHAnsi" w:hAnsiTheme="minorHAnsi" w:cstheme="minorHAnsi"/>
                <w:color w:val="333333"/>
                <w:sz w:val="20"/>
                <w:szCs w:val="20"/>
              </w:rPr>
              <w:t>1</w:t>
            </w:r>
            <w:r w:rsidR="0003022A">
              <w:rPr>
                <w:rFonts w:asciiTheme="minorHAnsi" w:hAnsiTheme="minorHAnsi" w:cstheme="minorHAnsi"/>
                <w:color w:val="333333"/>
                <w:sz w:val="20"/>
                <w:szCs w:val="20"/>
              </w:rPr>
              <w:t>5</w:t>
            </w:r>
          </w:p>
          <w:p w14:paraId="2361E597" w14:textId="3B5EDCB5" w:rsidR="00F63023" w:rsidRPr="0024417F" w:rsidRDefault="008F6D11" w:rsidP="0003022A">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03022A">
              <w:rPr>
                <w:rFonts w:asciiTheme="minorHAnsi" w:hAnsiTheme="minorHAnsi" w:cstheme="minorHAnsi"/>
                <w:color w:val="333333"/>
                <w:sz w:val="20"/>
                <w:szCs w:val="20"/>
              </w:rPr>
              <w:t>525</w:t>
            </w:r>
            <w:r w:rsidRPr="008F6D11">
              <w:rPr>
                <w:rFonts w:asciiTheme="minorHAnsi" w:hAnsiTheme="minorHAnsi" w:cstheme="minorHAnsi"/>
                <w:color w:val="333333"/>
                <w:sz w:val="20"/>
                <w:szCs w:val="20"/>
              </w:rPr>
              <w:t xml:space="preserve"> alunos (considerando 35 alunos por sala)</w:t>
            </w:r>
            <w:r>
              <w:rPr>
                <w:rFonts w:asciiTheme="minorHAnsi" w:hAnsiTheme="minorHAnsi" w:cstheme="minorHAnsi"/>
                <w:color w:val="333333"/>
                <w:sz w:val="20"/>
                <w:szCs w:val="20"/>
              </w:rPr>
              <w:t>.</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 xml:space="preserve">instituição pública de ensino da educação </w:t>
            </w:r>
            <w:proofErr w:type="gramStart"/>
            <w:r w:rsidR="00EC2028" w:rsidRPr="00EC2028">
              <w:rPr>
                <w:rFonts w:asciiTheme="minorHAnsi" w:hAnsiTheme="minorHAnsi" w:cstheme="minorHAnsi"/>
                <w:bCs/>
                <w:color w:val="376091"/>
                <w:lang w:val="pt-BR" w:eastAsia="pt-BR"/>
              </w:rPr>
              <w:t>básica.</w:t>
            </w:r>
            <w:r w:rsidR="00F63023" w:rsidRPr="0024417F">
              <w:rPr>
                <w:rFonts w:asciiTheme="minorHAnsi" w:hAnsiTheme="minorHAnsi" w:cstheme="minorHAnsi"/>
                <w:b/>
                <w:bCs/>
                <w:color w:val="376091"/>
                <w:lang w:val="pt-BR" w:eastAsia="pt-BR"/>
              </w:rPr>
              <w:t xml:space="preserve">   </w:t>
            </w:r>
            <w:proofErr w:type="gramEnd"/>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1ABD02BF" w:rsidR="00F63023" w:rsidRPr="0024417F" w:rsidRDefault="00F63023" w:rsidP="00165FF1">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03022A">
              <w:rPr>
                <w:rFonts w:ascii="Helvetica" w:hAnsi="Helvetica"/>
                <w:color w:val="333333"/>
                <w:sz w:val="21"/>
                <w:szCs w:val="21"/>
              </w:rPr>
              <w:t xml:space="preserve"> Avenida </w:t>
            </w:r>
            <w:proofErr w:type="spellStart"/>
            <w:r w:rsidR="0003022A">
              <w:rPr>
                <w:rFonts w:ascii="Helvetica" w:hAnsi="Helvetica"/>
                <w:color w:val="333333"/>
                <w:sz w:val="21"/>
                <w:szCs w:val="21"/>
              </w:rPr>
              <w:t>Teotônio</w:t>
            </w:r>
            <w:proofErr w:type="spellEnd"/>
            <w:r w:rsidR="0003022A">
              <w:rPr>
                <w:rFonts w:ascii="Helvetica" w:hAnsi="Helvetica"/>
                <w:color w:val="333333"/>
                <w:sz w:val="21"/>
                <w:szCs w:val="21"/>
              </w:rPr>
              <w:t xml:space="preserve"> </w:t>
            </w:r>
            <w:proofErr w:type="spellStart"/>
            <w:r w:rsidR="0003022A">
              <w:rPr>
                <w:rFonts w:ascii="Helvetica" w:hAnsi="Helvetica"/>
                <w:color w:val="333333"/>
                <w:sz w:val="21"/>
                <w:szCs w:val="21"/>
              </w:rPr>
              <w:t>Vilela</w:t>
            </w:r>
            <w:proofErr w:type="spellEnd"/>
            <w:r w:rsidR="0003022A">
              <w:rPr>
                <w:rFonts w:ascii="Helvetica" w:hAnsi="Helvetica"/>
                <w:color w:val="333333"/>
                <w:sz w:val="21"/>
                <w:szCs w:val="21"/>
              </w:rPr>
              <w:t>, 628</w:t>
            </w:r>
            <w:r w:rsidR="0003022A">
              <w:t xml:space="preserve">, </w:t>
            </w:r>
            <w:hyperlink r:id="rId14" w:history="1">
              <w:r w:rsidR="0003022A">
                <w:rPr>
                  <w:rStyle w:val="Hyperlink"/>
                  <w:bCs/>
                  <w:color w:val="333333"/>
                </w:rPr>
                <w:t>Centro</w:t>
              </w:r>
            </w:hyperlink>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4A5F547F"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564A9D">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2E3F0731" w:rsidR="00165FF1" w:rsidRPr="0024417F" w:rsidRDefault="002C4198" w:rsidP="001C5A33">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w:t>
            </w:r>
            <w:r w:rsidR="001C5A33">
              <w:rPr>
                <w:rFonts w:asciiTheme="minorHAnsi" w:hAnsiTheme="minorHAnsi" w:cstheme="minorHAnsi"/>
                <w:bCs/>
                <w:color w:val="376091"/>
                <w:lang w:val="pt-BR" w:eastAsia="pt-BR"/>
              </w:rPr>
              <w:t xml:space="preserve">o </w:t>
            </w:r>
            <w:r w:rsidR="001C5A33" w:rsidRPr="001C5A33">
              <w:rPr>
                <w:rFonts w:asciiTheme="minorHAnsi" w:hAnsiTheme="minorHAnsi" w:cstheme="minorHAnsi"/>
                <w:bCs/>
                <w:color w:val="376091"/>
                <w:lang w:val="pt-BR" w:eastAsia="pt-BR"/>
              </w:rPr>
              <w:t>Colégio Estadual Conceição de Brito</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proofErr w:type="gramStart"/>
            <w:r w:rsidRPr="0024417F">
              <w:rPr>
                <w:rFonts w:asciiTheme="minorHAnsi" w:hAnsiTheme="minorHAnsi" w:cstheme="minorHAnsi"/>
                <w:lang w:val="pt-BR" w:eastAsia="pt-BR"/>
              </w:rPr>
              <w:t>meses</w:t>
            </w:r>
            <w:proofErr w:type="gramEnd"/>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unidade</w:t>
            </w:r>
            <w:proofErr w:type="gramEnd"/>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263C9DEB" w:rsidR="00F63023" w:rsidRPr="001258F5" w:rsidRDefault="0003022A"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525</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3022A">
            <w:pPr>
              <w:jc w:val="center"/>
              <w:rPr>
                <w:rFonts w:asciiTheme="minorHAnsi" w:hAnsiTheme="minorHAnsi" w:cstheme="minorHAnsi"/>
                <w:bCs/>
                <w:color w:val="000000"/>
                <w:lang w:val="pt-BR" w:eastAsia="pt-BR"/>
              </w:rPr>
            </w:pPr>
            <w:proofErr w:type="gramStart"/>
            <w:r w:rsidRPr="0024417F">
              <w:rPr>
                <w:rFonts w:asciiTheme="minorHAnsi" w:hAnsiTheme="minorHAnsi" w:cstheme="minorHAnsi"/>
                <w:bCs/>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3022A">
            <w:pPr>
              <w:jc w:val="center"/>
              <w:rPr>
                <w:rFonts w:asciiTheme="minorHAnsi" w:hAnsiTheme="minorHAnsi" w:cstheme="minorHAnsi"/>
                <w:b/>
                <w:bCs/>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24417F"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3022A">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m</w:t>
            </w:r>
            <w:proofErr w:type="gramEnd"/>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50DB691C" w:rsidR="00156818" w:rsidRPr="001258F5" w:rsidRDefault="00B92A82" w:rsidP="00F63023">
            <w:pPr>
              <w:jc w:val="center"/>
              <w:rPr>
                <w:rFonts w:asciiTheme="minorHAnsi" w:hAnsiTheme="minorHAnsi" w:cstheme="minorHAnsi"/>
                <w:bCs/>
                <w:i/>
                <w:iCs/>
                <w:lang w:val="pt-BR" w:eastAsia="pt-BR"/>
              </w:rPr>
            </w:pPr>
            <w:r>
              <w:rPr>
                <w:rFonts w:ascii="Calibri" w:hAnsi="Calibri" w:cs="Calibri"/>
              </w:rPr>
              <w:t>3.378,08</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46EB1C1C" w:rsidR="003C52C7" w:rsidRPr="0024417F" w:rsidRDefault="00B92A82" w:rsidP="0003022A">
            <w:pPr>
              <w:jc w:val="center"/>
              <w:rPr>
                <w:rFonts w:asciiTheme="minorHAnsi" w:hAnsiTheme="minorHAnsi" w:cstheme="minorHAnsi"/>
                <w:color w:val="000000"/>
                <w:lang w:val="pt-BR" w:eastAsia="pt-BR"/>
              </w:rPr>
            </w:pPr>
            <w:proofErr w:type="gramStart"/>
            <w:r>
              <w:rPr>
                <w:rFonts w:asciiTheme="minorHAnsi" w:hAnsiTheme="minorHAnsi" w:cstheme="minorHAnsi"/>
                <w:color w:val="000000"/>
                <w:lang w:val="pt-BR" w:eastAsia="pt-BR"/>
              </w:rPr>
              <w:t>m</w:t>
            </w:r>
            <w:proofErr w:type="gramEnd"/>
            <w:r>
              <w:rPr>
                <w:rFonts w:asciiTheme="minorHAnsi" w:hAnsiTheme="minorHAnsi" w:cstheme="minorHAnsi"/>
                <w:color w:val="000000"/>
                <w:lang w:val="pt-BR" w:eastAsia="pt-BR"/>
              </w:rPr>
              <w:t>²</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66C473E9" w:rsidR="003C52C7" w:rsidRPr="001258F5" w:rsidRDefault="0003022A" w:rsidP="001258F5">
            <w:pPr>
              <w:jc w:val="center"/>
              <w:rPr>
                <w:rFonts w:asciiTheme="minorHAnsi" w:hAnsiTheme="minorHAnsi" w:cstheme="minorHAnsi"/>
              </w:rPr>
            </w:pPr>
            <w:r w:rsidRPr="0003022A">
              <w:rPr>
                <w:rFonts w:ascii="Calibri" w:hAnsi="Calibri" w:cs="Calibri"/>
              </w:rPr>
              <w:t>6.697,98</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03022A">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03022A">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03022A">
            <w:pPr>
              <w:jc w:val="center"/>
              <w:rPr>
                <w:rFonts w:asciiTheme="minorHAnsi" w:hAnsiTheme="minorHAnsi"/>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bookmarkStart w:id="0" w:name="_GoBack"/>
            <w:bookmarkEnd w:id="0"/>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2FB1D06C" w:rsidR="00165FF1" w:rsidRPr="0024417F" w:rsidRDefault="00156818" w:rsidP="0003022A">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03022A">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roofErr w:type="gramEnd"/>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03022A">
            <w:pPr>
              <w:jc w:val="center"/>
              <w:rPr>
                <w:rFonts w:asciiTheme="minorHAnsi" w:hAnsiTheme="minorHAnsi"/>
              </w:rPr>
            </w:pPr>
            <w:proofErr w:type="gramStart"/>
            <w:r w:rsidRPr="0024417F">
              <w:rPr>
                <w:rFonts w:asciiTheme="minorHAnsi" w:hAnsiTheme="minorHAnsi" w:cstheme="minorHAnsi"/>
                <w:color w:val="000000"/>
                <w:lang w:val="pt-BR" w:eastAsia="pt-BR"/>
              </w:rPr>
              <w:t>nº</w:t>
            </w:r>
            <w:proofErr w:type="gramEnd"/>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proofErr w:type="gramEnd"/>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proofErr w:type="gramStart"/>
            <w:r w:rsidRPr="0024417F">
              <w:rPr>
                <w:rFonts w:asciiTheme="minorHAnsi" w:hAnsiTheme="minorHAnsi" w:cstheme="minorHAnsi"/>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463966E0"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03022A">
        <w:rPr>
          <w:rFonts w:asciiTheme="minorHAnsi" w:hAnsiTheme="minorHAnsi"/>
          <w:color w:val="000000" w:themeColor="text1"/>
          <w:u w:val="single"/>
          <w:lang w:val="pt-BR"/>
        </w:rPr>
        <w:t>Fátima</w:t>
      </w:r>
      <w:r>
        <w:rPr>
          <w:rFonts w:asciiTheme="minorHAnsi" w:hAnsiTheme="minorHAnsi"/>
          <w:color w:val="000000" w:themeColor="text1"/>
          <w:u w:val="single"/>
          <w:lang w:val="pt-BR"/>
        </w:rPr>
        <w:t xml:space="preserve">, havendo no seu </w:t>
      </w:r>
      <w:r w:rsidR="00564A9D">
        <w:rPr>
          <w:rFonts w:asciiTheme="minorHAnsi" w:hAnsiTheme="minorHAnsi"/>
          <w:color w:val="000000" w:themeColor="text1"/>
          <w:u w:val="single"/>
          <w:lang w:val="pt-BR"/>
        </w:rPr>
        <w:t>entorno ocupações</w:t>
      </w:r>
      <w:r>
        <w:rPr>
          <w:rFonts w:asciiTheme="minorHAnsi" w:hAnsiTheme="minorHAnsi"/>
          <w:color w:val="000000" w:themeColor="text1"/>
          <w:u w:val="single"/>
          <w:lang w:val="pt-BR"/>
        </w:rPr>
        <w:t xml:space="preserve">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proofErr w:type="gramStart"/>
            <w:r w:rsidRPr="0024417F">
              <w:rPr>
                <w:rFonts w:asciiTheme="minorHAnsi" w:hAnsiTheme="minorHAnsi"/>
                <w:b/>
                <w:lang w:val="pt-BR"/>
              </w:rPr>
              <w:t>Impactos e Riscos Ambientais</w:t>
            </w:r>
            <w:proofErr w:type="gramEnd"/>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ambiental (erosão, </w:t>
            </w:r>
            <w:r w:rsidRPr="0024417F">
              <w:rPr>
                <w:rFonts w:asciiTheme="minorHAnsi" w:hAnsiTheme="minorHAnsi"/>
                <w:lang w:val="pt-BR"/>
              </w:rPr>
              <w:lastRenderedPageBreak/>
              <w:t>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2BFBBF1" w14:textId="5F1C76E5" w:rsidR="00564A9D" w:rsidRDefault="00564A9D" w:rsidP="00C70805">
            <w:pPr>
              <w:jc w:val="both"/>
              <w:rPr>
                <w:rFonts w:ascii="Times New Roman" w:hAnsi="Times New Roman"/>
                <w:sz w:val="24"/>
                <w:szCs w:val="24"/>
                <w:lang w:val="pt-BR" w:eastAsia="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w:t>
            </w:r>
            <w:r>
              <w:rPr>
                <w:rFonts w:ascii="Times New Roman" w:hAnsi="Times New Roman"/>
                <w:sz w:val="24"/>
                <w:szCs w:val="24"/>
                <w:lang w:val="pt-BR" w:eastAsia="pt-BR"/>
              </w:rPr>
              <w:t xml:space="preserve"> </w:t>
            </w:r>
            <w:r w:rsidR="00C70805">
              <w:rPr>
                <w:rFonts w:asciiTheme="minorHAnsi" w:hAnsiTheme="minorHAnsi"/>
                <w:lang w:val="pt-BR"/>
              </w:rPr>
              <w:t>As aulas e o funcionamento da unidade escolar poderão ser transferidos para outra edificação fora do local original.</w:t>
            </w:r>
          </w:p>
          <w:p w14:paraId="11C45FFF" w14:textId="7C0226D9" w:rsidR="009F5EE4" w:rsidRPr="00FC0368" w:rsidRDefault="009F5EE4" w:rsidP="009F5EE4">
            <w:pPr>
              <w:jc w:val="both"/>
              <w:rPr>
                <w:rFonts w:asciiTheme="minorHAnsi" w:hAnsiTheme="minorHAnsi"/>
                <w:lang w:val="pt-BR"/>
              </w:rPr>
            </w:pP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79994BEA" w:rsidR="00F7646E" w:rsidRPr="0024417F" w:rsidRDefault="00F7646E" w:rsidP="00564A9D">
            <w:pPr>
              <w:jc w:val="both"/>
              <w:rPr>
                <w:rFonts w:asciiTheme="minorHAnsi" w:hAnsiTheme="minorHAnsi"/>
                <w:lang w:val="pt-BR"/>
              </w:rPr>
            </w:pPr>
            <w:r>
              <w:rPr>
                <w:rFonts w:asciiTheme="minorHAnsi" w:hAnsiTheme="minorHAnsi"/>
                <w:lang w:val="pt-BR"/>
              </w:rPr>
              <w:t>Na área das imediações também não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 xml:space="preserve">Uso de herbicidas, inseticidas ou outros produtos para controle </w:t>
            </w:r>
            <w:r>
              <w:rPr>
                <w:rFonts w:asciiTheme="minorHAnsi" w:hAnsiTheme="minorHAnsi"/>
                <w:lang w:val="pt-BR"/>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lastRenderedPageBreak/>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 xml:space="preserve">Existência de diferentes grupos sociais (por atividade econômica, raça, etnia, gênero, etc.) que possam ser relevantes em termos de influência positiva ou negativa a </w:t>
            </w:r>
            <w:r w:rsidRPr="0024417F">
              <w:rPr>
                <w:rFonts w:asciiTheme="minorHAnsi" w:hAnsiTheme="minorHAnsi"/>
                <w:b w:val="0"/>
                <w:color w:val="auto"/>
                <w:sz w:val="22"/>
                <w:szCs w:val="22"/>
                <w:lang w:val="pt-BR"/>
              </w:rPr>
              <w:lastRenderedPageBreak/>
              <w:t>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w:t>
            </w:r>
            <w:r w:rsidRPr="009076D5">
              <w:rPr>
                <w:rFonts w:asciiTheme="minorHAnsi" w:hAnsiTheme="minorHAnsi"/>
                <w:b w:val="0"/>
                <w:lang w:val="pt-BR"/>
              </w:rPr>
              <w:lastRenderedPageBreak/>
              <w:t>telefônico e espaço na página oficial para registro de 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não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09023E3B"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haverá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r>
              <w:rPr>
                <w:rFonts w:asciiTheme="minorHAnsi" w:hAnsiTheme="minorHAnsi"/>
              </w:rPr>
              <w:t xml:space="preserve">Haverá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 xml:space="preserve">Afetação as interações sociais e/ou práticas </w:t>
            </w:r>
            <w:proofErr w:type="gramStart"/>
            <w:r w:rsidRPr="0024417F">
              <w:rPr>
                <w:rFonts w:asciiTheme="minorHAnsi" w:hAnsiTheme="minorHAnsi"/>
                <w:b w:val="0"/>
                <w:color w:val="auto"/>
                <w:sz w:val="22"/>
                <w:szCs w:val="22"/>
                <w:lang w:val="pt-BR"/>
              </w:rPr>
              <w:t>culturais localidade</w:t>
            </w:r>
            <w:proofErr w:type="gramEnd"/>
            <w:r w:rsidRPr="0024417F">
              <w:rPr>
                <w:rFonts w:asciiTheme="minorHAnsi" w:hAnsiTheme="minorHAnsi"/>
                <w:b w:val="0"/>
                <w:color w:val="auto"/>
                <w:sz w:val="22"/>
                <w:szCs w:val="22"/>
                <w:lang w:val="pt-BR"/>
              </w:rPr>
              <w:t>.</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equipamentos de saúde e especialistas </w:t>
            </w:r>
            <w:proofErr w:type="gramStart"/>
            <w:r w:rsidRPr="0024417F">
              <w:rPr>
                <w:rFonts w:asciiTheme="minorHAnsi" w:hAnsiTheme="minorHAnsi"/>
                <w:b w:val="0"/>
                <w:color w:val="auto"/>
                <w:sz w:val="22"/>
                <w:szCs w:val="22"/>
                <w:lang w:val="pt-BR"/>
              </w:rPr>
              <w:t>no(</w:t>
            </w:r>
            <w:proofErr w:type="gramEnd"/>
            <w:r w:rsidRPr="0024417F">
              <w:rPr>
                <w:rFonts w:asciiTheme="minorHAnsi" w:hAnsiTheme="minorHAnsi"/>
                <w:b w:val="0"/>
                <w:color w:val="auto"/>
                <w:sz w:val="22"/>
                <w:szCs w:val="22"/>
                <w:lang w:val="pt-BR"/>
              </w:rPr>
              <w:t>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0639D12C" w:rsidR="00603172" w:rsidRPr="0024417F" w:rsidRDefault="00603172" w:rsidP="00603172">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03022A" w:rsidRPr="0003022A">
              <w:rPr>
                <w:rFonts w:asciiTheme="minorHAnsi" w:hAnsiTheme="minorHAnsi"/>
                <w:color w:val="000000" w:themeColor="text1"/>
                <w:lang w:val="pt-BR"/>
              </w:rPr>
              <w:t>Fátima</w:t>
            </w:r>
            <w:r w:rsidR="0003022A">
              <w:rPr>
                <w:rFonts w:asciiTheme="minorHAnsi" w:hAnsiTheme="minorHAnsi"/>
                <w:lang w:val="pt-BR"/>
              </w:rPr>
              <w:t xml:space="preserve"> </w:t>
            </w:r>
            <w:r>
              <w:rPr>
                <w:rFonts w:asciiTheme="minorHAnsi" w:hAnsiTheme="minorHAnsi"/>
                <w:lang w:val="pt-BR"/>
              </w:rPr>
              <w:t>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não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não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68FF0426" w14:textId="6C472DA4" w:rsidR="00271377" w:rsidRPr="0024417F" w:rsidRDefault="00564A9D" w:rsidP="00271377">
      <w:pPr>
        <w:spacing w:before="120"/>
        <w:rPr>
          <w:rFonts w:asciiTheme="minorHAnsi" w:hAnsiTheme="minorHAnsi"/>
          <w:u w:val="single"/>
          <w:lang w:val="pt-BR"/>
        </w:rPr>
      </w:pPr>
      <w:r>
        <w:rPr>
          <w:rFonts w:asciiTheme="minorHAnsi" w:hAnsiTheme="minorHAnsi"/>
          <w:u w:val="single"/>
          <w:lang w:val="pt-BR"/>
        </w:rPr>
        <w:t>Não se aplica.</w:t>
      </w:r>
    </w:p>
    <w:p w14:paraId="1A4F0770" w14:textId="77777777" w:rsidR="006716C7" w:rsidRDefault="006716C7" w:rsidP="00BE305B">
      <w:pPr>
        <w:spacing w:before="120"/>
        <w:ind w:left="360" w:hanging="360"/>
        <w:rPr>
          <w:rFonts w:asciiTheme="minorHAnsi" w:hAnsiTheme="minorHAnsi" w:cs="Arial"/>
          <w:lang w:val="pt-BR"/>
        </w:rPr>
      </w:pPr>
    </w:p>
    <w:p w14:paraId="64DD2129" w14:textId="01AEE72A" w:rsidR="00564A9D" w:rsidRDefault="00564A9D">
      <w:pPr>
        <w:rPr>
          <w:rFonts w:asciiTheme="minorHAnsi" w:hAnsiTheme="minorHAnsi" w:cs="Arial"/>
          <w:lang w:val="pt-BR"/>
        </w:rPr>
      </w:pPr>
      <w:r>
        <w:rPr>
          <w:rFonts w:asciiTheme="minorHAnsi" w:hAnsiTheme="minorHAnsi" w:cs="Arial"/>
          <w:lang w:val="pt-BR"/>
        </w:rPr>
        <w:br w:type="page"/>
      </w:r>
    </w:p>
    <w:p w14:paraId="2DE6F007"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749D31AF" w14:textId="1F1F8A0A" w:rsidR="00807B98" w:rsidRDefault="00564A9D" w:rsidP="00807B98">
      <w:pPr>
        <w:spacing w:before="120"/>
        <w:rPr>
          <w:rFonts w:asciiTheme="minorHAnsi" w:hAnsiTheme="minorHAnsi"/>
          <w:u w:val="single"/>
          <w:lang w:val="pt-BR"/>
        </w:rPr>
      </w:pPr>
      <w:r>
        <w:rPr>
          <w:rFonts w:asciiTheme="minorHAnsi" w:hAnsiTheme="minorHAnsi"/>
          <w:u w:val="single"/>
          <w:lang w:val="pt-BR"/>
        </w:rPr>
        <w:t xml:space="preserve">A reforma e construção do Colégio Estadual </w:t>
      </w:r>
      <w:r>
        <w:rPr>
          <w:rFonts w:asciiTheme="minorHAnsi" w:hAnsiTheme="minorHAnsi" w:cstheme="minorHAnsi"/>
          <w:bCs/>
          <w:u w:val="single"/>
          <w:lang w:val="pt-BR" w:eastAsia="pt-BR"/>
        </w:rPr>
        <w:t>Conceição Brito</w:t>
      </w:r>
      <w:r>
        <w:rPr>
          <w:rFonts w:asciiTheme="minorHAnsi" w:hAnsiTheme="minorHAnsi"/>
          <w:u w:val="single"/>
          <w:lang w:val="pt-BR"/>
        </w:rPr>
        <w:t xml:space="preserve"> será em área já existente destinada especialmente para esse fim localizada na área urbana de </w:t>
      </w:r>
      <w:proofErr w:type="spellStart"/>
      <w:r>
        <w:rPr>
          <w:rFonts w:asciiTheme="minorHAnsi" w:hAnsiTheme="minorHAnsi"/>
          <w:u w:val="single"/>
          <w:lang w:val="pt-BR"/>
        </w:rPr>
        <w:t>Fátima-TO</w:t>
      </w:r>
      <w:proofErr w:type="spellEnd"/>
      <w:r>
        <w:rPr>
          <w:rFonts w:asciiTheme="minorHAnsi" w:hAnsiTheme="minorHAnsi"/>
          <w:u w:val="single"/>
          <w:lang w:val="pt-BR"/>
        </w:rPr>
        <w:t xml:space="preserve">. Por se tratar de área urbana e não estar em áreas de APP e/ou UC e não causar impacto socioambiental significativo é dispensada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p>
    <w:p w14:paraId="17FF51F7" w14:textId="77777777" w:rsidR="00564A9D" w:rsidRPr="0024417F" w:rsidRDefault="00564A9D"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54638CBF" w14:textId="77777777" w:rsidR="00564A9D" w:rsidRDefault="00564A9D" w:rsidP="00564A9D">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1.Idelfonso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Pr>
          <w:rFonts w:asciiTheme="minorHAnsi" w:hAnsiTheme="minorHAnsi" w:cstheme="minorHAnsi"/>
          <w:color w:val="000000"/>
          <w:lang w:val="pt-BR"/>
        </w:rPr>
        <w:t xml:space="preserve">mail: </w:t>
      </w:r>
      <w:hyperlink r:id="rId15"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6"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0A1B4EC9" w14:textId="77777777" w:rsidR="00564A9D" w:rsidRDefault="00564A9D" w:rsidP="00564A9D">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Pr>
          <w:rFonts w:asciiTheme="minorHAnsi" w:hAnsiTheme="minorHAnsi" w:cstheme="minorHAnsi"/>
          <w:color w:val="000000"/>
          <w:lang w:val="pt-BR"/>
        </w:rPr>
        <w:t xml:space="preserve">mail: </w:t>
      </w:r>
      <w:hyperlink r:id="rId17"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8"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4AA2EDD" w14:textId="77777777" w:rsidR="00564A9D" w:rsidRDefault="00564A9D" w:rsidP="00564A9D">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Pr>
          <w:rFonts w:asciiTheme="minorHAnsi" w:hAnsiTheme="minorHAnsi" w:cstheme="minorHAnsi"/>
          <w:color w:val="000000"/>
          <w:lang w:val="pt-BR"/>
        </w:rPr>
        <w:t xml:space="preserve">mail: </w:t>
      </w:r>
      <w:hyperlink r:id="rId19"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20"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37ADEFC3" w14:textId="77777777" w:rsidR="00341C71" w:rsidRDefault="00341C71"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3E76444C" w:rsidR="00341C71" w:rsidRPr="0024417F" w:rsidRDefault="00564A9D"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2051F9C0" w:rsidR="00341C71" w:rsidRPr="0024417F" w:rsidRDefault="00564A9D"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03E6EDA1" w:rsidR="00341C71" w:rsidRPr="0024417F" w:rsidRDefault="00564A9D"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4D36F9C7" w:rsidR="00341C71" w:rsidRPr="0024417F" w:rsidRDefault="00564A9D"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51191B49" w:rsidR="00341C71" w:rsidRPr="0024417F" w:rsidRDefault="00564A9D"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2335AB3A" w:rsidR="003211B6" w:rsidRPr="0024417F" w:rsidRDefault="00564A9D" w:rsidP="002E4531">
            <w:pPr>
              <w:spacing w:before="120"/>
              <w:rPr>
                <w:rFonts w:asciiTheme="minorHAnsi" w:hAnsiTheme="minorHAnsi" w:cs="Arial"/>
              </w:rPr>
            </w:pPr>
            <w:r>
              <w:rPr>
                <w:rFonts w:asciiTheme="minorHAnsi" w:hAnsiTheme="minorHAnsi" w:cs="Arial"/>
              </w:rPr>
              <w:t>Não</w:t>
            </w:r>
            <w:r w:rsidRPr="0024417F" w:rsidDel="00564A9D">
              <w:rPr>
                <w:rFonts w:asciiTheme="minorHAnsi" w:hAnsiTheme="minorHAnsi" w:cs="Arial"/>
              </w:rPr>
              <w:t xml:space="preserve"> </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24AE3C91" w:rsidR="003211B6" w:rsidRPr="0024417F" w:rsidRDefault="00564A9D"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7059943A" w14:textId="77777777" w:rsidR="00564A9D" w:rsidRDefault="00564A9D" w:rsidP="00564A9D">
            <w:pPr>
              <w:rPr>
                <w:rFonts w:ascii="Times New Roman" w:hAnsi="Times New Roman"/>
                <w:sz w:val="24"/>
                <w:szCs w:val="24"/>
                <w:lang w:val="pt-BR" w:eastAsia="pt-BR"/>
              </w:rPr>
            </w:pPr>
            <w:r>
              <w:rPr>
                <w:rFonts w:asciiTheme="minorHAnsi" w:hAnsiTheme="minorHAnsi" w:cs="Arial"/>
              </w:rPr>
              <w:t>Sim</w:t>
            </w:r>
            <w:r>
              <w:rPr>
                <w:rFonts w:ascii="Times New Roman" w:hAnsi="Times New Roman"/>
                <w:sz w:val="24"/>
                <w:szCs w:val="24"/>
                <w:lang w:val="pt-BR" w:eastAsia="pt-BR"/>
              </w:rPr>
              <w:t xml:space="preserve"> </w:t>
            </w:r>
          </w:p>
          <w:p w14:paraId="13C86072" w14:textId="77777777" w:rsidR="003211B6" w:rsidRPr="0024417F" w:rsidRDefault="003211B6" w:rsidP="002E4531">
            <w:pPr>
              <w:rPr>
                <w:rFonts w:asciiTheme="minorHAnsi" w:hAnsiTheme="minorHAnsi" w:cs="Arial"/>
              </w:rPr>
            </w:pP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5A3054EA"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7A886C27" w14:textId="77777777" w:rsidR="00564A9D" w:rsidRDefault="00564A9D" w:rsidP="009F5EE4">
            <w:pPr>
              <w:spacing w:before="120"/>
              <w:rPr>
                <w:rFonts w:asciiTheme="minorHAnsi" w:hAnsiTheme="minorHAnsi" w:cs="Arial"/>
              </w:rPr>
            </w:pPr>
          </w:p>
          <w:p w14:paraId="5EAA1438" w14:textId="77777777" w:rsidR="00564A9D" w:rsidRDefault="00564A9D" w:rsidP="009F5EE4">
            <w:pPr>
              <w:spacing w:before="120"/>
              <w:rPr>
                <w:rFonts w:asciiTheme="minorHAnsi" w:hAnsiTheme="minorHAnsi" w:cs="Arial"/>
              </w:rPr>
            </w:pPr>
          </w:p>
          <w:p w14:paraId="21880D7E" w14:textId="6BBFBA8D" w:rsidR="00564A9D" w:rsidRPr="0024417F" w:rsidRDefault="00564A9D" w:rsidP="009F5EE4">
            <w:pPr>
              <w:spacing w:before="120"/>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4B565D52"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t>Localização</w:t>
      </w:r>
      <w:proofErr w:type="spellEnd"/>
      <w:r w:rsidRPr="0024417F">
        <w:rPr>
          <w:rFonts w:asciiTheme="minorHAnsi" w:hAnsiTheme="minorHAnsi"/>
          <w:b/>
        </w:rPr>
        <w:t xml:space="preserve">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 xml:space="preserve">(breve </w:t>
            </w:r>
            <w:proofErr w:type="spellStart"/>
            <w:r w:rsidRPr="0024417F">
              <w:rPr>
                <w:rFonts w:asciiTheme="minorHAnsi" w:hAnsiTheme="minorHAnsi" w:cs="Arial"/>
              </w:rPr>
              <w:t>referência</w:t>
            </w:r>
            <w:proofErr w:type="spellEnd"/>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município</w:t>
            </w:r>
            <w:proofErr w:type="spellEnd"/>
            <w:r w:rsidRPr="0024417F">
              <w:rPr>
                <w:rFonts w:asciiTheme="minorHAnsi" w:hAnsiTheme="minorHAnsi" w:cs="Arial"/>
              </w:rPr>
              <w:t>,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4DE7F621" w:rsidR="003211B6" w:rsidRPr="0024417F" w:rsidRDefault="00C70805" w:rsidP="00C70805">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56DA240F" w:rsidR="003211B6" w:rsidRPr="0024417F" w:rsidRDefault="00C70805"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1"/>
      <w:headerReference w:type="default" r:id="rId22"/>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E62B6" w14:textId="77777777" w:rsidR="001928F1" w:rsidRDefault="001928F1">
      <w:r>
        <w:separator/>
      </w:r>
    </w:p>
  </w:endnote>
  <w:endnote w:type="continuationSeparator" w:id="0">
    <w:p w14:paraId="3B0E9FAC" w14:textId="77777777" w:rsidR="001928F1" w:rsidRDefault="0019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B6DBC" w14:textId="77777777" w:rsidR="001928F1" w:rsidRDefault="001928F1">
      <w:r>
        <w:separator/>
      </w:r>
    </w:p>
  </w:footnote>
  <w:footnote w:type="continuationSeparator" w:id="0">
    <w:p w14:paraId="4F2233E3" w14:textId="77777777" w:rsidR="001928F1" w:rsidRDefault="001928F1">
      <w:r>
        <w:continuationSeparator/>
      </w:r>
    </w:p>
  </w:footnote>
  <w:footnote w:id="1">
    <w:p w14:paraId="477912CC" w14:textId="77777777" w:rsidR="0003022A" w:rsidRPr="00D014DC" w:rsidRDefault="0003022A">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03022A" w:rsidRPr="00F545DD" w:rsidRDefault="0003022A">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03022A" w:rsidRPr="00F545DD" w:rsidRDefault="0003022A"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03022A" w:rsidRPr="00E77D17" w:rsidRDefault="0003022A"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03022A" w:rsidRPr="00E77D17" w:rsidRDefault="0003022A"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03022A" w:rsidRPr="00E77D17" w:rsidRDefault="0003022A"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não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1C84" w14:textId="77777777" w:rsidR="0003022A" w:rsidRDefault="0003022A"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03022A" w:rsidRDefault="0003022A"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AEF5" w14:textId="4311DA52" w:rsidR="0003022A" w:rsidRDefault="0003022A"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2A82">
      <w:rPr>
        <w:rStyle w:val="Nmerodepgina"/>
        <w:noProof/>
      </w:rPr>
      <w:t>11</w:t>
    </w:r>
    <w:r>
      <w:rPr>
        <w:rStyle w:val="Nmerodepgina"/>
      </w:rPr>
      <w:fldChar w:fldCharType="end"/>
    </w:r>
  </w:p>
  <w:p w14:paraId="7E82BCE0" w14:textId="77777777" w:rsidR="0003022A" w:rsidRDefault="0003022A"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3022A"/>
    <w:rsid w:val="00033191"/>
    <w:rsid w:val="000333A0"/>
    <w:rsid w:val="00044A61"/>
    <w:rsid w:val="00063CD1"/>
    <w:rsid w:val="00085226"/>
    <w:rsid w:val="00091F56"/>
    <w:rsid w:val="00092B11"/>
    <w:rsid w:val="00093DBD"/>
    <w:rsid w:val="000A5655"/>
    <w:rsid w:val="000A5A85"/>
    <w:rsid w:val="000A7C05"/>
    <w:rsid w:val="000B1B89"/>
    <w:rsid w:val="000B2C63"/>
    <w:rsid w:val="000C0599"/>
    <w:rsid w:val="000C09F6"/>
    <w:rsid w:val="000C21ED"/>
    <w:rsid w:val="000C231B"/>
    <w:rsid w:val="000C69CB"/>
    <w:rsid w:val="000D15D0"/>
    <w:rsid w:val="000D2199"/>
    <w:rsid w:val="000D4096"/>
    <w:rsid w:val="000E0A64"/>
    <w:rsid w:val="000E67A7"/>
    <w:rsid w:val="000F4F61"/>
    <w:rsid w:val="00101E28"/>
    <w:rsid w:val="001258F5"/>
    <w:rsid w:val="00130E65"/>
    <w:rsid w:val="00137D4E"/>
    <w:rsid w:val="00137FF7"/>
    <w:rsid w:val="00151541"/>
    <w:rsid w:val="00151634"/>
    <w:rsid w:val="00156818"/>
    <w:rsid w:val="001569C0"/>
    <w:rsid w:val="001621DE"/>
    <w:rsid w:val="00165FF1"/>
    <w:rsid w:val="00180994"/>
    <w:rsid w:val="001821A1"/>
    <w:rsid w:val="001821F4"/>
    <w:rsid w:val="00182AD6"/>
    <w:rsid w:val="00190E79"/>
    <w:rsid w:val="001928F1"/>
    <w:rsid w:val="001957A2"/>
    <w:rsid w:val="001A08B7"/>
    <w:rsid w:val="001A308D"/>
    <w:rsid w:val="001A5325"/>
    <w:rsid w:val="001C16C7"/>
    <w:rsid w:val="001C5A33"/>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413F5"/>
    <w:rsid w:val="00241A6B"/>
    <w:rsid w:val="0024417F"/>
    <w:rsid w:val="002441ED"/>
    <w:rsid w:val="0026025E"/>
    <w:rsid w:val="0026633D"/>
    <w:rsid w:val="00271377"/>
    <w:rsid w:val="00280CEB"/>
    <w:rsid w:val="002812B4"/>
    <w:rsid w:val="00285F70"/>
    <w:rsid w:val="002871FD"/>
    <w:rsid w:val="00297B8A"/>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955EE"/>
    <w:rsid w:val="00496051"/>
    <w:rsid w:val="004A69F5"/>
    <w:rsid w:val="004B10C4"/>
    <w:rsid w:val="004C0C7A"/>
    <w:rsid w:val="004C0F8D"/>
    <w:rsid w:val="004D5060"/>
    <w:rsid w:val="004D6D3D"/>
    <w:rsid w:val="004E44D0"/>
    <w:rsid w:val="004F40A5"/>
    <w:rsid w:val="004F436A"/>
    <w:rsid w:val="00502BB9"/>
    <w:rsid w:val="00503551"/>
    <w:rsid w:val="0051125A"/>
    <w:rsid w:val="005239A2"/>
    <w:rsid w:val="005466EF"/>
    <w:rsid w:val="005468A5"/>
    <w:rsid w:val="00547529"/>
    <w:rsid w:val="0055193E"/>
    <w:rsid w:val="00560721"/>
    <w:rsid w:val="005624C9"/>
    <w:rsid w:val="00564A9D"/>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F0BC7"/>
    <w:rsid w:val="005F2F20"/>
    <w:rsid w:val="00602A3C"/>
    <w:rsid w:val="00603172"/>
    <w:rsid w:val="00603E8B"/>
    <w:rsid w:val="0060555C"/>
    <w:rsid w:val="0061187D"/>
    <w:rsid w:val="0061388C"/>
    <w:rsid w:val="006226BD"/>
    <w:rsid w:val="00625DAF"/>
    <w:rsid w:val="0063068D"/>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E4CAC"/>
    <w:rsid w:val="006E4FA8"/>
    <w:rsid w:val="006E63A9"/>
    <w:rsid w:val="006E7FDE"/>
    <w:rsid w:val="00703F9C"/>
    <w:rsid w:val="0070672A"/>
    <w:rsid w:val="0070693E"/>
    <w:rsid w:val="007169FF"/>
    <w:rsid w:val="007362D6"/>
    <w:rsid w:val="00740BEE"/>
    <w:rsid w:val="007420CC"/>
    <w:rsid w:val="00762EED"/>
    <w:rsid w:val="00781BC0"/>
    <w:rsid w:val="0078299E"/>
    <w:rsid w:val="007846E1"/>
    <w:rsid w:val="0078783B"/>
    <w:rsid w:val="00791114"/>
    <w:rsid w:val="007A0648"/>
    <w:rsid w:val="007A2646"/>
    <w:rsid w:val="007A65DA"/>
    <w:rsid w:val="007D1925"/>
    <w:rsid w:val="007D5E1B"/>
    <w:rsid w:val="007E1C2C"/>
    <w:rsid w:val="007E3311"/>
    <w:rsid w:val="007F5B87"/>
    <w:rsid w:val="007F6684"/>
    <w:rsid w:val="00807B98"/>
    <w:rsid w:val="00807E13"/>
    <w:rsid w:val="00813787"/>
    <w:rsid w:val="008228EB"/>
    <w:rsid w:val="00826805"/>
    <w:rsid w:val="008500F9"/>
    <w:rsid w:val="00851B67"/>
    <w:rsid w:val="00853E62"/>
    <w:rsid w:val="00864064"/>
    <w:rsid w:val="008644BE"/>
    <w:rsid w:val="00885792"/>
    <w:rsid w:val="00886EE5"/>
    <w:rsid w:val="00892596"/>
    <w:rsid w:val="00893576"/>
    <w:rsid w:val="008A756B"/>
    <w:rsid w:val="008B5B92"/>
    <w:rsid w:val="008C0772"/>
    <w:rsid w:val="008C48F2"/>
    <w:rsid w:val="008C5439"/>
    <w:rsid w:val="008D1CA6"/>
    <w:rsid w:val="008D398D"/>
    <w:rsid w:val="008E656C"/>
    <w:rsid w:val="008F671A"/>
    <w:rsid w:val="008F6D11"/>
    <w:rsid w:val="00904B55"/>
    <w:rsid w:val="00904FBD"/>
    <w:rsid w:val="009076D5"/>
    <w:rsid w:val="0091137D"/>
    <w:rsid w:val="0091333C"/>
    <w:rsid w:val="009277CB"/>
    <w:rsid w:val="009277DA"/>
    <w:rsid w:val="00931810"/>
    <w:rsid w:val="00935CC3"/>
    <w:rsid w:val="00954EBA"/>
    <w:rsid w:val="00964177"/>
    <w:rsid w:val="00977461"/>
    <w:rsid w:val="00995EEB"/>
    <w:rsid w:val="009A542E"/>
    <w:rsid w:val="009A6494"/>
    <w:rsid w:val="009B12D0"/>
    <w:rsid w:val="009B4A52"/>
    <w:rsid w:val="009B7787"/>
    <w:rsid w:val="009C28CF"/>
    <w:rsid w:val="009C7929"/>
    <w:rsid w:val="009D2062"/>
    <w:rsid w:val="009D2E6A"/>
    <w:rsid w:val="009D3F63"/>
    <w:rsid w:val="009D7BC8"/>
    <w:rsid w:val="009E7713"/>
    <w:rsid w:val="009F4832"/>
    <w:rsid w:val="009F5EE4"/>
    <w:rsid w:val="00A07773"/>
    <w:rsid w:val="00A12E95"/>
    <w:rsid w:val="00A1626A"/>
    <w:rsid w:val="00A35E10"/>
    <w:rsid w:val="00A44324"/>
    <w:rsid w:val="00A515D1"/>
    <w:rsid w:val="00A5565A"/>
    <w:rsid w:val="00A72592"/>
    <w:rsid w:val="00A80E95"/>
    <w:rsid w:val="00A8100E"/>
    <w:rsid w:val="00A832CB"/>
    <w:rsid w:val="00A9560C"/>
    <w:rsid w:val="00AB0E51"/>
    <w:rsid w:val="00AB149D"/>
    <w:rsid w:val="00AB2D5A"/>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92A82"/>
    <w:rsid w:val="00BA1285"/>
    <w:rsid w:val="00BA3F5E"/>
    <w:rsid w:val="00BA5ACC"/>
    <w:rsid w:val="00BB34DF"/>
    <w:rsid w:val="00BB7EF9"/>
    <w:rsid w:val="00BC1458"/>
    <w:rsid w:val="00BC688F"/>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55C4"/>
    <w:rsid w:val="00C35A15"/>
    <w:rsid w:val="00C40DF8"/>
    <w:rsid w:val="00C4312B"/>
    <w:rsid w:val="00C43E18"/>
    <w:rsid w:val="00C47912"/>
    <w:rsid w:val="00C5204E"/>
    <w:rsid w:val="00C52F60"/>
    <w:rsid w:val="00C57148"/>
    <w:rsid w:val="00C637BB"/>
    <w:rsid w:val="00C70805"/>
    <w:rsid w:val="00C75487"/>
    <w:rsid w:val="00C90E70"/>
    <w:rsid w:val="00C91A6D"/>
    <w:rsid w:val="00C961AB"/>
    <w:rsid w:val="00CA151E"/>
    <w:rsid w:val="00CB4654"/>
    <w:rsid w:val="00CC7729"/>
    <w:rsid w:val="00CD284E"/>
    <w:rsid w:val="00CD47B9"/>
    <w:rsid w:val="00CD7336"/>
    <w:rsid w:val="00CE7164"/>
    <w:rsid w:val="00CF1B58"/>
    <w:rsid w:val="00CF230C"/>
    <w:rsid w:val="00CF511D"/>
    <w:rsid w:val="00D014DC"/>
    <w:rsid w:val="00D2118B"/>
    <w:rsid w:val="00D21869"/>
    <w:rsid w:val="00D2527F"/>
    <w:rsid w:val="00D25F05"/>
    <w:rsid w:val="00D32500"/>
    <w:rsid w:val="00D36E95"/>
    <w:rsid w:val="00D50908"/>
    <w:rsid w:val="00D56A84"/>
    <w:rsid w:val="00D66C2C"/>
    <w:rsid w:val="00D806A5"/>
    <w:rsid w:val="00D81BC3"/>
    <w:rsid w:val="00D90EBE"/>
    <w:rsid w:val="00D9118E"/>
    <w:rsid w:val="00D947EC"/>
    <w:rsid w:val="00D94CBD"/>
    <w:rsid w:val="00D95675"/>
    <w:rsid w:val="00D962C3"/>
    <w:rsid w:val="00DA5A07"/>
    <w:rsid w:val="00DB0FE7"/>
    <w:rsid w:val="00DB13F1"/>
    <w:rsid w:val="00DC66AD"/>
    <w:rsid w:val="00DD4366"/>
    <w:rsid w:val="00DF151D"/>
    <w:rsid w:val="00DF6E31"/>
    <w:rsid w:val="00E0280B"/>
    <w:rsid w:val="00E02B94"/>
    <w:rsid w:val="00E12A83"/>
    <w:rsid w:val="00E13D8D"/>
    <w:rsid w:val="00E223E0"/>
    <w:rsid w:val="00E51AAF"/>
    <w:rsid w:val="00E54951"/>
    <w:rsid w:val="00E55CB6"/>
    <w:rsid w:val="00E5615F"/>
    <w:rsid w:val="00E57B23"/>
    <w:rsid w:val="00E71050"/>
    <w:rsid w:val="00E83928"/>
    <w:rsid w:val="00E92CFD"/>
    <w:rsid w:val="00E966CF"/>
    <w:rsid w:val="00EA5242"/>
    <w:rsid w:val="00EB7769"/>
    <w:rsid w:val="00EC2028"/>
    <w:rsid w:val="00EC5FA2"/>
    <w:rsid w:val="00ED0701"/>
    <w:rsid w:val="00ED4CBA"/>
    <w:rsid w:val="00EE4ECF"/>
    <w:rsid w:val="00F06C89"/>
    <w:rsid w:val="00F07988"/>
    <w:rsid w:val="00F13958"/>
    <w:rsid w:val="00F214AE"/>
    <w:rsid w:val="00F21F52"/>
    <w:rsid w:val="00F239D1"/>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7646E"/>
    <w:rsid w:val="00FC0368"/>
    <w:rsid w:val="00FC1A0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TextodecomentrioChar">
    <w:name w:val="Texto de comentário Char"/>
    <w:basedOn w:val="Fontepargpadro"/>
    <w:link w:val="Textodecomentrio"/>
    <w:semiHidden/>
    <w:rsid w:val="00564A9D"/>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2331">
      <w:bodyDiv w:val="1"/>
      <w:marLeft w:val="0"/>
      <w:marRight w:val="0"/>
      <w:marTop w:val="0"/>
      <w:marBottom w:val="0"/>
      <w:divBdr>
        <w:top w:val="none" w:sz="0" w:space="0" w:color="auto"/>
        <w:left w:val="none" w:sz="0" w:space="0" w:color="auto"/>
        <w:bottom w:val="none" w:sz="0" w:space="0" w:color="auto"/>
        <w:right w:val="none" w:sz="0" w:space="0" w:color="auto"/>
      </w:divBdr>
    </w:div>
    <w:div w:id="450974679">
      <w:bodyDiv w:val="1"/>
      <w:marLeft w:val="0"/>
      <w:marRight w:val="0"/>
      <w:marTop w:val="0"/>
      <w:marBottom w:val="0"/>
      <w:divBdr>
        <w:top w:val="none" w:sz="0" w:space="0" w:color="auto"/>
        <w:left w:val="none" w:sz="0" w:space="0" w:color="auto"/>
        <w:bottom w:val="none" w:sz="0" w:space="0" w:color="auto"/>
        <w:right w:val="none" w:sz="0" w:space="0" w:color="auto"/>
      </w:divBdr>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18293492">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559">
      <w:bodyDiv w:val="1"/>
      <w:marLeft w:val="0"/>
      <w:marRight w:val="0"/>
      <w:marTop w:val="0"/>
      <w:marBottom w:val="0"/>
      <w:divBdr>
        <w:top w:val="none" w:sz="0" w:space="0" w:color="auto"/>
        <w:left w:val="none" w:sz="0" w:space="0" w:color="auto"/>
        <w:bottom w:val="none" w:sz="0" w:space="0" w:color="auto"/>
        <w:right w:val="none" w:sz="0" w:space="0" w:color="auto"/>
      </w:divBdr>
    </w:div>
    <w:div w:id="1449544594">
      <w:bodyDiv w:val="1"/>
      <w:marLeft w:val="0"/>
      <w:marRight w:val="0"/>
      <w:marTop w:val="0"/>
      <w:marBottom w:val="0"/>
      <w:divBdr>
        <w:top w:val="none" w:sz="0" w:space="0" w:color="auto"/>
        <w:left w:val="none" w:sz="0" w:space="0" w:color="auto"/>
        <w:bottom w:val="none" w:sz="0" w:space="0" w:color="auto"/>
        <w:right w:val="none" w:sz="0" w:space="0" w:color="auto"/>
      </w:divBdr>
    </w:div>
    <w:div w:id="1511218125">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 w:id="19160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seduc.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projetos@seduc.to.gov.br" TargetMode="External"/><Relationship Id="rId2" Type="http://schemas.openxmlformats.org/officeDocument/2006/relationships/numbering" Target="numbering.xml"/><Relationship Id="rId16" Type="http://schemas.openxmlformats.org/officeDocument/2006/relationships/hyperlink" Target="mailto:obras@seduc.to.gov.br" TargetMode="External"/><Relationship Id="rId20" Type="http://schemas.openxmlformats.org/officeDocument/2006/relationships/hyperlink" Target="mailto:obras@seduc.t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delfonsoparente@seduc.to.gov.br" TargetMode="External"/><Relationship Id="rId23" Type="http://schemas.openxmlformats.org/officeDocument/2006/relationships/fontTable" Target="fontTable.xml"/><Relationship Id="rId10" Type="http://schemas.openxmlformats.org/officeDocument/2006/relationships/hyperlink" Target="mailto:obrasprojetos@seduc.to.gov.br" TargetMode="External"/><Relationship Id="rId19" Type="http://schemas.openxmlformats.org/officeDocument/2006/relationships/hyperlink" Target="mailto:obrasprojeto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http://www.escol.as/cidades/360-fatima/bairros/363893-centro" TargetMode="External"/><Relationship Id="rId22"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24F9-F49C-42FB-B2C8-E518E703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Pages>
  <Words>2414</Words>
  <Characters>14392</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LAURO CÂMARA</cp:lastModifiedBy>
  <cp:revision>7</cp:revision>
  <cp:lastPrinted>2017-08-02T20:53:00Z</cp:lastPrinted>
  <dcterms:created xsi:type="dcterms:W3CDTF">2017-07-21T20:12:00Z</dcterms:created>
  <dcterms:modified xsi:type="dcterms:W3CDTF">2017-08-02T20:55:00Z</dcterms:modified>
</cp:coreProperties>
</file>