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776641" w:rsidRDefault="0077664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776641" w:rsidRPr="002B167E" w:rsidRDefault="0077664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776641" w:rsidRPr="007A2646" w:rsidRDefault="0077664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776641" w:rsidRDefault="00776641"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776641" w:rsidRPr="002B167E" w:rsidRDefault="00776641"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776641" w:rsidRPr="007A2646" w:rsidRDefault="00776641"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8361934" w:rsidR="00A72592" w:rsidRPr="0024417F" w:rsidRDefault="006B089B" w:rsidP="004E63C7">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4E63C7">
        <w:rPr>
          <w:rFonts w:asciiTheme="minorHAnsi" w:hAnsiTheme="minorHAnsi" w:cstheme="minorHAnsi"/>
          <w:u w:val="single"/>
          <w:lang w:val="pt-BR"/>
        </w:rPr>
        <w:tab/>
      </w:r>
    </w:p>
    <w:p w14:paraId="42C58301" w14:textId="497A74E3" w:rsidR="00472C6E" w:rsidRPr="0024417F" w:rsidRDefault="00472C6E" w:rsidP="004E63C7">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004E63C7">
        <w:rPr>
          <w:rFonts w:asciiTheme="minorHAnsi" w:hAnsiTheme="minorHAnsi" w:cstheme="minorHAnsi"/>
          <w:u w:val="single"/>
          <w:lang w:val="pt-BR"/>
        </w:rPr>
        <w:tab/>
      </w:r>
    </w:p>
    <w:p w14:paraId="2E3FA31E" w14:textId="025E2281" w:rsidR="00A72592" w:rsidRPr="0024417F" w:rsidRDefault="006B089B" w:rsidP="004E63C7">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4E63C7">
        <w:rPr>
          <w:rFonts w:asciiTheme="minorHAnsi" w:hAnsiTheme="minorHAnsi" w:cstheme="minorHAnsi"/>
          <w:u w:val="single"/>
          <w:lang w:val="pt-BR"/>
        </w:rPr>
        <w:tab/>
      </w:r>
    </w:p>
    <w:p w14:paraId="5A618300" w14:textId="72707870" w:rsidR="00472C6E" w:rsidRDefault="00472C6E" w:rsidP="004E63C7">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004E63C7">
        <w:rPr>
          <w:rFonts w:asciiTheme="minorHAnsi" w:hAnsiTheme="minorHAnsi" w:cstheme="minorHAnsi"/>
          <w:u w:val="single"/>
          <w:lang w:val="pt-BR"/>
        </w:rPr>
        <w:tab/>
      </w:r>
    </w:p>
    <w:p w14:paraId="01CC9EC9" w14:textId="221C1B6E" w:rsidR="00776641" w:rsidRDefault="00776641" w:rsidP="004E63C7">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p>
    <w:p w14:paraId="7A3597E1" w14:textId="37F87C39" w:rsidR="00776641" w:rsidRDefault="00776641" w:rsidP="00776641">
      <w:pPr>
        <w:tabs>
          <w:tab w:val="right" w:pos="9781"/>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2"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sidRPr="006A3146">
          <w:rPr>
            <w:rStyle w:val="Hyperlink"/>
            <w:rFonts w:asciiTheme="minorHAnsi" w:hAnsiTheme="minorHAnsi" w:cstheme="minorHAnsi"/>
            <w:lang w:val="pt-BR"/>
          </w:rPr>
          <w:t>obras@seduc.to.gov.br</w:t>
        </w:r>
      </w:hyperlink>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52C265E8" w14:textId="77777777" w:rsidR="00F10348" w:rsidRDefault="00F10348" w:rsidP="00414B73">
      <w:pPr>
        <w:spacing w:before="120"/>
        <w:rPr>
          <w:rFonts w:asciiTheme="minorHAnsi" w:hAnsiTheme="minorHAnsi" w:cstheme="minorHAnsi"/>
          <w:lang w:val="pt-BR"/>
        </w:rPr>
      </w:pPr>
    </w:p>
    <w:p w14:paraId="69EB6D51" w14:textId="083466C7"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1B1A21">
        <w:rPr>
          <w:rFonts w:asciiTheme="minorHAnsi" w:hAnsiTheme="minorHAnsi" w:cstheme="minorHAnsi"/>
          <w:u w:val="single"/>
          <w:lang w:val="pt-BR"/>
        </w:rPr>
        <w:t>21</w:t>
      </w:r>
      <w:r w:rsidR="00EC2028" w:rsidRPr="00EC2028">
        <w:rPr>
          <w:rFonts w:asciiTheme="minorHAnsi" w:hAnsiTheme="minorHAnsi" w:cstheme="minorHAnsi"/>
          <w:u w:val="single"/>
          <w:lang w:val="pt-BR"/>
        </w:rPr>
        <w:t xml:space="preserve"> / </w:t>
      </w:r>
      <w:r w:rsidR="001B1A21">
        <w:rPr>
          <w:rFonts w:asciiTheme="minorHAnsi" w:hAnsiTheme="minorHAnsi" w:cstheme="minorHAnsi"/>
          <w:u w:val="single"/>
          <w:lang w:val="pt-BR"/>
        </w:rPr>
        <w:t>09</w:t>
      </w:r>
      <w:r w:rsidR="00EC2028" w:rsidRPr="00EC2028">
        <w:rPr>
          <w:rFonts w:asciiTheme="minorHAnsi" w:hAnsiTheme="minorHAnsi" w:cstheme="minorHAnsi"/>
          <w:u w:val="single"/>
          <w:lang w:val="pt-BR"/>
        </w:rPr>
        <w:t xml:space="preserve"> /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F1A4E44"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4E63C7" w:rsidRPr="004E63C7">
              <w:rPr>
                <w:rFonts w:asciiTheme="minorHAnsi" w:hAnsiTheme="minorHAnsi" w:cstheme="minorHAnsi"/>
                <w:bCs/>
                <w:lang w:val="pt-BR" w:eastAsia="pt-BR"/>
              </w:rPr>
              <w:t>Colinas do Tocantins</w:t>
            </w:r>
          </w:p>
          <w:p w14:paraId="03A3CA84" w14:textId="2D18BEFB" w:rsidR="00AB2D5A" w:rsidRPr="0024417F" w:rsidRDefault="00AB2D5A" w:rsidP="000A31BD">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4E63C7" w:rsidRPr="004E63C7">
              <w:rPr>
                <w:rFonts w:asciiTheme="minorHAnsi" w:hAnsiTheme="minorHAnsi" w:cstheme="minorHAnsi"/>
                <w:bCs/>
                <w:lang w:val="pt-BR" w:eastAsia="pt-BR"/>
              </w:rPr>
              <w:t xml:space="preserve">Escola Estadual </w:t>
            </w:r>
            <w:proofErr w:type="spellStart"/>
            <w:r w:rsidR="004E63C7" w:rsidRPr="004E63C7">
              <w:rPr>
                <w:rFonts w:asciiTheme="minorHAnsi" w:hAnsiTheme="minorHAnsi" w:cstheme="minorHAnsi"/>
                <w:bCs/>
                <w:lang w:val="pt-BR" w:eastAsia="pt-BR"/>
              </w:rPr>
              <w:t>Lacerdino</w:t>
            </w:r>
            <w:proofErr w:type="spellEnd"/>
            <w:r w:rsidR="004E63C7" w:rsidRPr="004E63C7">
              <w:rPr>
                <w:rFonts w:asciiTheme="minorHAnsi" w:hAnsiTheme="minorHAnsi" w:cstheme="minorHAnsi"/>
                <w:bCs/>
                <w:lang w:val="pt-BR" w:eastAsia="pt-BR"/>
              </w:rPr>
              <w:t xml:space="preserve"> Oliveira Campos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6FD6DC5C"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4E63C7" w:rsidRPr="004E63C7">
              <w:rPr>
                <w:rFonts w:asciiTheme="minorHAnsi" w:hAnsiTheme="minorHAnsi" w:cstheme="minorHAnsi"/>
                <w:sz w:val="20"/>
                <w:szCs w:val="20"/>
              </w:rPr>
              <w:t xml:space="preserve">2.266,50 </w:t>
            </w:r>
            <w:r w:rsidR="001258F5">
              <w:rPr>
                <w:rFonts w:asciiTheme="minorHAnsi" w:hAnsiTheme="minorHAnsi" w:cstheme="minorHAnsi"/>
                <w:color w:val="333333"/>
                <w:sz w:val="20"/>
                <w:szCs w:val="20"/>
              </w:rPr>
              <w:t>m</w:t>
            </w:r>
            <w:r w:rsidRPr="008F6D11">
              <w:rPr>
                <w:rFonts w:asciiTheme="minorHAnsi" w:hAnsiTheme="minorHAnsi" w:cstheme="minorHAnsi"/>
                <w:color w:val="333333"/>
                <w:sz w:val="20"/>
                <w:szCs w:val="20"/>
              </w:rPr>
              <w:t>²</w:t>
            </w:r>
          </w:p>
          <w:p w14:paraId="6EB4A66F" w14:textId="71816C80"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004E63C7">
              <w:rPr>
                <w:rFonts w:asciiTheme="minorHAnsi" w:hAnsiTheme="minorHAnsi" w:cstheme="minorHAnsi"/>
                <w:color w:val="333333"/>
                <w:sz w:val="20"/>
                <w:szCs w:val="20"/>
              </w:rPr>
              <w:t>10</w:t>
            </w:r>
          </w:p>
          <w:p w14:paraId="2361E597" w14:textId="7934CD85" w:rsidR="00F63023" w:rsidRPr="0024417F" w:rsidRDefault="008F6D11" w:rsidP="004E63C7">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4E63C7">
              <w:rPr>
                <w:rFonts w:asciiTheme="minorHAnsi" w:hAnsiTheme="minorHAnsi" w:cstheme="minorHAnsi"/>
                <w:color w:val="333333"/>
                <w:sz w:val="20"/>
                <w:szCs w:val="20"/>
              </w:rPr>
              <w:t>350</w:t>
            </w:r>
            <w:r w:rsidRPr="008F6D11">
              <w:rPr>
                <w:rFonts w:asciiTheme="minorHAnsi" w:hAnsiTheme="minorHAnsi" w:cstheme="minorHAnsi"/>
                <w:color w:val="333333"/>
                <w:sz w:val="20"/>
                <w:szCs w:val="20"/>
              </w:rPr>
              <w:t xml:space="preserve"> alunos (considerando 35 alunos por sala)</w:t>
            </w:r>
            <w:r>
              <w:rPr>
                <w:rFonts w:asciiTheme="minorHAnsi" w:hAnsiTheme="minorHAnsi" w:cstheme="minorHAnsi"/>
                <w:color w:val="333333"/>
                <w:sz w:val="20"/>
                <w:szCs w:val="20"/>
              </w:rPr>
              <w:t>.</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5AE79E7" w:rsidR="00F63023" w:rsidRPr="0024417F" w:rsidRDefault="00165FF1" w:rsidP="004E63C7">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4E63C7">
              <w:rPr>
                <w:rFonts w:asciiTheme="minorHAnsi" w:hAnsiTheme="minorHAnsi" w:cstheme="minorHAnsi"/>
                <w:bCs/>
                <w:color w:val="376091"/>
                <w:lang w:val="pt-BR" w:eastAsia="pt-BR"/>
              </w:rPr>
              <w:t>.</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722B9044" w:rsidR="00F63023" w:rsidRPr="0024417F" w:rsidRDefault="00F63023" w:rsidP="004E63C7">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443D">
              <w:rPr>
                <w:rFonts w:cs="Arial"/>
                <w:color w:val="222222"/>
                <w:sz w:val="20"/>
                <w:szCs w:val="20"/>
                <w:shd w:val="clear" w:color="auto" w:fill="FFFFFF"/>
              </w:rPr>
              <w:t xml:space="preserve"> </w:t>
            </w:r>
            <w:r w:rsidR="004E63C7">
              <w:rPr>
                <w:rStyle w:val="apple-converted-space"/>
                <w:rFonts w:cs="Arial"/>
                <w:b/>
                <w:bCs/>
                <w:color w:val="222222"/>
                <w:sz w:val="20"/>
                <w:szCs w:val="20"/>
                <w:shd w:val="clear" w:color="auto" w:fill="FFFFFF"/>
              </w:rPr>
              <w:t> </w:t>
            </w:r>
            <w:r w:rsidR="004E63C7" w:rsidRPr="004E63C7">
              <w:rPr>
                <w:rFonts w:asciiTheme="minorHAnsi" w:hAnsiTheme="minorHAnsi" w:cstheme="minorHAnsi"/>
                <w:bCs/>
                <w:color w:val="376091"/>
                <w:lang w:val="pt-BR" w:eastAsia="pt-BR"/>
              </w:rPr>
              <w:t>R</w:t>
            </w:r>
            <w:r w:rsidR="004E63C7">
              <w:rPr>
                <w:rFonts w:asciiTheme="minorHAnsi" w:hAnsiTheme="minorHAnsi" w:cstheme="minorHAnsi"/>
                <w:bCs/>
                <w:color w:val="376091"/>
                <w:lang w:val="pt-BR" w:eastAsia="pt-BR"/>
              </w:rPr>
              <w:t>ua</w:t>
            </w:r>
            <w:r w:rsidR="004E63C7" w:rsidRPr="004E63C7">
              <w:rPr>
                <w:rFonts w:asciiTheme="minorHAnsi" w:hAnsiTheme="minorHAnsi" w:cstheme="minorHAnsi"/>
                <w:bCs/>
                <w:color w:val="376091"/>
                <w:lang w:val="pt-BR" w:eastAsia="pt-BR"/>
              </w:rPr>
              <w:t xml:space="preserve"> Dom </w:t>
            </w:r>
            <w:proofErr w:type="spellStart"/>
            <w:r w:rsidR="004E63C7" w:rsidRPr="004E63C7">
              <w:rPr>
                <w:rFonts w:asciiTheme="minorHAnsi" w:hAnsiTheme="minorHAnsi" w:cstheme="minorHAnsi"/>
                <w:bCs/>
                <w:color w:val="376091"/>
                <w:lang w:val="pt-BR" w:eastAsia="pt-BR"/>
              </w:rPr>
              <w:t>Orione</w:t>
            </w:r>
            <w:proofErr w:type="spellEnd"/>
            <w:r w:rsidR="004E63C7" w:rsidRPr="004E63C7">
              <w:rPr>
                <w:rFonts w:asciiTheme="minorHAnsi" w:hAnsiTheme="minorHAnsi" w:cstheme="minorHAnsi"/>
                <w:bCs/>
                <w:color w:val="376091"/>
                <w:lang w:val="pt-BR" w:eastAsia="pt-BR"/>
              </w:rPr>
              <w:t>, 120 - Santo Antonio</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7B8454FE" w:rsidR="00F63023" w:rsidRPr="0024417F" w:rsidRDefault="008F6D11" w:rsidP="001B1A2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001B1A21">
              <w:rPr>
                <w:rFonts w:asciiTheme="minorHAnsi" w:hAnsiTheme="minorHAnsi" w:cstheme="minorHAnsi"/>
                <w:bCs/>
                <w:lang w:val="pt-BR" w:eastAsia="pt-BR"/>
              </w:rPr>
              <w:t>setembro</w:t>
            </w:r>
            <w:r w:rsidRPr="008F6D11">
              <w:rPr>
                <w:rFonts w:asciiTheme="minorHAnsi" w:hAnsiTheme="minorHAnsi" w:cstheme="minorHAnsi"/>
                <w:bCs/>
                <w:lang w:val="pt-BR" w:eastAsia="pt-BR"/>
              </w:rPr>
              <w:t>/2017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19A0EF65" w:rsidR="00165FF1" w:rsidRPr="0024417F" w:rsidRDefault="002C4198" w:rsidP="004E63C7">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4E63C7">
              <w:rPr>
                <w:rFonts w:asciiTheme="minorHAnsi" w:hAnsiTheme="minorHAnsi" w:cstheme="minorHAnsi"/>
                <w:bCs/>
                <w:color w:val="376091"/>
                <w:lang w:val="pt-BR" w:eastAsia="pt-BR"/>
              </w:rPr>
              <w:t>a</w:t>
            </w:r>
            <w:r w:rsidR="00EC2028" w:rsidRPr="008F6D11">
              <w:rPr>
                <w:rFonts w:asciiTheme="minorHAnsi" w:hAnsiTheme="minorHAnsi" w:cstheme="minorHAnsi"/>
                <w:bCs/>
                <w:color w:val="376091"/>
                <w:lang w:val="pt-BR" w:eastAsia="pt-BR"/>
              </w:rPr>
              <w:t xml:space="preserve"> </w:t>
            </w:r>
            <w:r w:rsidR="004E63C7" w:rsidRPr="004E63C7">
              <w:rPr>
                <w:rFonts w:asciiTheme="minorHAnsi" w:hAnsiTheme="minorHAnsi" w:cstheme="minorHAnsi"/>
                <w:bCs/>
                <w:color w:val="376091"/>
                <w:lang w:val="pt-BR" w:eastAsia="pt-BR"/>
              </w:rPr>
              <w:t xml:space="preserve">Escola Estadual </w:t>
            </w:r>
            <w:proofErr w:type="spellStart"/>
            <w:r w:rsidR="004E63C7" w:rsidRPr="004E63C7">
              <w:rPr>
                <w:rFonts w:asciiTheme="minorHAnsi" w:hAnsiTheme="minorHAnsi" w:cstheme="minorHAnsi"/>
                <w:bCs/>
                <w:color w:val="376091"/>
                <w:lang w:val="pt-BR" w:eastAsia="pt-BR"/>
              </w:rPr>
              <w:t>Lacerdino</w:t>
            </w:r>
            <w:proofErr w:type="spellEnd"/>
            <w:r w:rsidR="004E63C7" w:rsidRPr="004E63C7">
              <w:rPr>
                <w:rFonts w:asciiTheme="minorHAnsi" w:hAnsiTheme="minorHAnsi" w:cstheme="minorHAnsi"/>
                <w:bCs/>
                <w:color w:val="376091"/>
                <w:lang w:val="pt-BR" w:eastAsia="pt-BR"/>
              </w:rPr>
              <w:t xml:space="preserve"> Oliveira Campos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1F14E5E" w:rsidR="00F63023" w:rsidRPr="001258F5" w:rsidRDefault="004E63C7"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350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4F71E297" w:rsidR="00156818" w:rsidRPr="001258F5" w:rsidRDefault="004E63C7" w:rsidP="00F63023">
            <w:pPr>
              <w:jc w:val="center"/>
              <w:rPr>
                <w:rFonts w:asciiTheme="minorHAnsi" w:hAnsiTheme="minorHAnsi" w:cstheme="minorHAnsi"/>
                <w:bCs/>
                <w:i/>
                <w:iCs/>
                <w:lang w:val="pt-BR" w:eastAsia="pt-BR"/>
              </w:rPr>
            </w:pPr>
            <w:r w:rsidRPr="004E63C7">
              <w:rPr>
                <w:rFonts w:asciiTheme="minorHAnsi" w:hAnsiTheme="minorHAnsi" w:cstheme="minorHAnsi"/>
                <w:sz w:val="20"/>
                <w:szCs w:val="20"/>
              </w:rPr>
              <w:t>2.266,50</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7777777" w:rsidR="003C52C7" w:rsidRPr="0024417F" w:rsidRDefault="003C52C7"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2AE312C3" w:rsidR="003C52C7" w:rsidRPr="001258F5" w:rsidRDefault="004E63C7" w:rsidP="001258F5">
            <w:pPr>
              <w:jc w:val="center"/>
              <w:rPr>
                <w:rFonts w:asciiTheme="minorHAnsi" w:hAnsiTheme="minorHAnsi" w:cstheme="minorHAnsi"/>
              </w:rPr>
            </w:pPr>
            <w:r w:rsidRPr="004E63C7">
              <w:rPr>
                <w:rFonts w:asciiTheme="minorHAnsi" w:hAnsiTheme="minorHAnsi" w:cstheme="minorHAnsi"/>
                <w:sz w:val="20"/>
                <w:szCs w:val="20"/>
              </w:rPr>
              <w:t>3.544,09</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4E63C7">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4E63C7">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4E63C7">
            <w:pPr>
              <w:jc w:val="center"/>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51586DD9" w:rsidR="00165FF1" w:rsidRPr="0024417F" w:rsidRDefault="00156818" w:rsidP="004E63C7">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4E63C7">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4E63C7">
            <w:pPr>
              <w:jc w:val="center"/>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32E93739"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4E63C7">
        <w:rPr>
          <w:rFonts w:asciiTheme="minorHAnsi" w:hAnsiTheme="minorHAnsi"/>
          <w:color w:val="000000" w:themeColor="text1"/>
          <w:u w:val="single"/>
          <w:lang w:val="pt-BR"/>
        </w:rPr>
        <w:t>Colinas do Tocantins</w:t>
      </w:r>
      <w:r>
        <w:rPr>
          <w:rFonts w:asciiTheme="minorHAnsi" w:hAnsiTheme="minorHAnsi"/>
          <w:color w:val="000000" w:themeColor="text1"/>
          <w:u w:val="single"/>
          <w:lang w:val="pt-BR"/>
        </w:rPr>
        <w:t xml:space="preserve">, havendo no seu entrono habitação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0398652A" w:rsidR="009F5EE4" w:rsidRPr="00FC0368" w:rsidRDefault="001B1A21" w:rsidP="009F5EE4">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lastRenderedPageBreak/>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Existência de diferentes 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telefônico e espaço na página oficial para registro de </w:t>
            </w:r>
            <w:r w:rsidRPr="009076D5">
              <w:rPr>
                <w:rFonts w:asciiTheme="minorHAnsi" w:hAnsiTheme="minorHAnsi"/>
                <w:b w:val="0"/>
                <w:lang w:val="pt-BR"/>
              </w:rPr>
              <w:lastRenderedPageBreak/>
              <w:t>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422FB979"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D3A1DC2" w:rsidR="00603172" w:rsidRPr="0024417F" w:rsidRDefault="00603172" w:rsidP="004E63C7">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4E63C7">
              <w:rPr>
                <w:rFonts w:asciiTheme="minorHAnsi" w:hAnsiTheme="minorHAnsi"/>
                <w:lang w:val="pt-BR"/>
              </w:rPr>
              <w:t>Colinas do Tocantins</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4843BB14" w14:textId="3BEB2B1A" w:rsidR="00776641" w:rsidRDefault="00776641" w:rsidP="00776641">
      <w:pPr>
        <w:tabs>
          <w:tab w:val="right" w:pos="9781"/>
        </w:tabs>
        <w:spacing w:before="120"/>
        <w:rPr>
          <w:rFonts w:asciiTheme="minorHAnsi" w:hAnsiTheme="minorHAnsi"/>
          <w:u w:val="single"/>
          <w:lang w:val="pt-BR"/>
        </w:rPr>
      </w:pPr>
      <w:r>
        <w:rPr>
          <w:rFonts w:asciiTheme="minorHAnsi" w:hAnsiTheme="minorHAnsi"/>
          <w:u w:val="single"/>
          <w:lang w:val="pt-BR"/>
        </w:rPr>
        <w:t>Não se aplica.</w:t>
      </w:r>
      <w:r>
        <w:rPr>
          <w:rFonts w:asciiTheme="minorHAnsi" w:hAnsiTheme="minorHAnsi"/>
          <w:u w:val="single"/>
          <w:lang w:val="pt-BR"/>
        </w:rPr>
        <w:tab/>
      </w:r>
    </w:p>
    <w:p w14:paraId="64DD2129"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1EF16CE7" w14:textId="7DE285FD" w:rsidR="00776641" w:rsidRDefault="00776641" w:rsidP="00776641">
      <w:pPr>
        <w:tabs>
          <w:tab w:val="right" w:pos="9781"/>
        </w:tabs>
        <w:spacing w:before="120"/>
        <w:jc w:val="both"/>
        <w:rPr>
          <w:rFonts w:asciiTheme="minorHAnsi" w:hAnsiTheme="minorHAnsi"/>
          <w:u w:val="single"/>
          <w:lang w:val="pt-BR"/>
        </w:rPr>
      </w:pPr>
      <w:r>
        <w:rPr>
          <w:rFonts w:asciiTheme="minorHAnsi" w:hAnsiTheme="minorHAnsi"/>
          <w:u w:val="single"/>
          <w:lang w:val="pt-BR"/>
        </w:rPr>
        <w:t xml:space="preserve">A </w:t>
      </w:r>
      <w:r w:rsidR="00DE5AC5">
        <w:rPr>
          <w:rFonts w:asciiTheme="minorHAnsi" w:hAnsiTheme="minorHAnsi"/>
          <w:u w:val="single"/>
          <w:lang w:val="pt-BR"/>
        </w:rPr>
        <w:t xml:space="preserve">reforma e </w:t>
      </w:r>
      <w:r>
        <w:rPr>
          <w:rFonts w:asciiTheme="minorHAnsi" w:hAnsiTheme="minorHAnsi"/>
          <w:u w:val="single"/>
          <w:lang w:val="pt-BR"/>
        </w:rPr>
        <w:t xml:space="preserve">construção </w:t>
      </w:r>
      <w:r w:rsidR="00DE5AC5">
        <w:rPr>
          <w:rFonts w:asciiTheme="minorHAnsi" w:hAnsiTheme="minorHAnsi"/>
          <w:u w:val="single"/>
          <w:lang w:val="pt-BR"/>
        </w:rPr>
        <w:t xml:space="preserve">da Escola Estadual </w:t>
      </w:r>
      <w:proofErr w:type="spellStart"/>
      <w:r w:rsidR="00DE5AC5">
        <w:rPr>
          <w:rFonts w:asciiTheme="minorHAnsi" w:hAnsiTheme="minorHAnsi"/>
          <w:u w:val="single"/>
          <w:lang w:val="pt-BR"/>
        </w:rPr>
        <w:t>Lacerdino</w:t>
      </w:r>
      <w:proofErr w:type="spellEnd"/>
      <w:r w:rsidR="00DE5AC5">
        <w:rPr>
          <w:rFonts w:asciiTheme="minorHAnsi" w:hAnsiTheme="minorHAnsi"/>
          <w:u w:val="single"/>
          <w:lang w:val="pt-BR"/>
        </w:rPr>
        <w:t xml:space="preserve"> Oliveira </w:t>
      </w:r>
      <w:proofErr w:type="spellStart"/>
      <w:r w:rsidR="00DE5AC5">
        <w:rPr>
          <w:rFonts w:asciiTheme="minorHAnsi" w:hAnsiTheme="minorHAnsi"/>
          <w:u w:val="single"/>
          <w:lang w:val="pt-BR"/>
        </w:rPr>
        <w:t>Camops</w:t>
      </w:r>
      <w:proofErr w:type="spellEnd"/>
      <w:r w:rsidR="00DE5AC5">
        <w:rPr>
          <w:rFonts w:asciiTheme="minorHAnsi" w:hAnsiTheme="minorHAnsi"/>
          <w:u w:val="single"/>
          <w:lang w:val="pt-BR"/>
        </w:rPr>
        <w:t xml:space="preserve"> </w:t>
      </w:r>
      <w:r>
        <w:rPr>
          <w:rFonts w:asciiTheme="minorHAnsi" w:hAnsiTheme="minorHAnsi"/>
          <w:u w:val="single"/>
          <w:lang w:val="pt-BR"/>
        </w:rPr>
        <w:t xml:space="preserve">será em área </w:t>
      </w:r>
      <w:r w:rsidR="00DE5AC5">
        <w:rPr>
          <w:rFonts w:asciiTheme="minorHAnsi" w:hAnsiTheme="minorHAnsi"/>
          <w:u w:val="single"/>
          <w:lang w:val="pt-BR"/>
        </w:rPr>
        <w:t xml:space="preserve">já existente </w:t>
      </w:r>
      <w:r>
        <w:rPr>
          <w:rFonts w:asciiTheme="minorHAnsi" w:hAnsiTheme="minorHAnsi"/>
          <w:u w:val="single"/>
          <w:lang w:val="pt-BR"/>
        </w:rPr>
        <w:t>destinada especialm</w:t>
      </w:r>
      <w:r w:rsidR="00DE5AC5">
        <w:rPr>
          <w:rFonts w:asciiTheme="minorHAnsi" w:hAnsiTheme="minorHAnsi"/>
          <w:u w:val="single"/>
          <w:lang w:val="pt-BR"/>
        </w:rPr>
        <w:t xml:space="preserve">ente para esse fim localizado na área urbana de Colinas do </w:t>
      </w:r>
      <w:proofErr w:type="spellStart"/>
      <w:r w:rsidR="00DE5AC5">
        <w:rPr>
          <w:rFonts w:asciiTheme="minorHAnsi" w:hAnsiTheme="minorHAnsi"/>
          <w:u w:val="single"/>
          <w:lang w:val="pt-BR"/>
        </w:rPr>
        <w:t>Tocantins-TO</w:t>
      </w:r>
      <w:proofErr w:type="spellEnd"/>
      <w:r>
        <w:rPr>
          <w:rFonts w:asciiTheme="minorHAnsi" w:hAnsiTheme="minorHAnsi"/>
          <w:u w:val="single"/>
          <w:lang w:val="pt-BR"/>
        </w:rPr>
        <w:t xml:space="preserve">. Por se tratar de área urbana e não estar em áreas de APP e/ou UC e não causar impacto socioambiental significativo é dispensado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r>
        <w:rPr>
          <w:rFonts w:asciiTheme="minorHAnsi" w:hAnsiTheme="minorHAnsi"/>
          <w:u w:val="single"/>
          <w:lang w:val="pt-BR"/>
        </w:rPr>
        <w:tab/>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3DE6D270" w14:textId="6D922646" w:rsidR="00776641" w:rsidRPr="0024417F" w:rsidRDefault="00776641" w:rsidP="00776641">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Pr>
          <w:rFonts w:asciiTheme="minorHAnsi" w:hAnsiTheme="minorHAnsi" w:cstheme="minorHAnsi"/>
          <w:u w:val="single"/>
          <w:lang w:val="pt-BR"/>
        </w:rPr>
        <w:t xml:space="preserve">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sidRPr="0024417F">
        <w:rPr>
          <w:rFonts w:asciiTheme="minorHAnsi" w:hAnsiTheme="minorHAnsi" w:cstheme="minorHAnsi"/>
          <w:color w:val="000000"/>
          <w:lang w:val="pt-BR"/>
        </w:rPr>
        <w:t xml:space="preserve">mail: </w:t>
      </w:r>
      <w:hyperlink r:id="rId14" w:history="1">
        <w:r w:rsidRPr="006A3146">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B2A74BF" w14:textId="1F48AFDA" w:rsidR="00776641" w:rsidRDefault="00776641" w:rsidP="00776641">
      <w:pPr>
        <w:tabs>
          <w:tab w:val="right" w:pos="9781"/>
        </w:tabs>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sidRPr="0024417F">
        <w:rPr>
          <w:rFonts w:asciiTheme="minorHAnsi" w:hAnsiTheme="minorHAnsi" w:cstheme="minorHAnsi"/>
          <w:color w:val="000000"/>
          <w:lang w:val="pt-BR"/>
        </w:rPr>
        <w:t xml:space="preserve">mail: </w:t>
      </w:r>
      <w:hyperlink r:id="rId16"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43362F61" w14:textId="74B5D213" w:rsidR="00776641" w:rsidRDefault="00776641" w:rsidP="00776641">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sidRPr="0024417F">
        <w:rPr>
          <w:rFonts w:asciiTheme="minorHAnsi" w:hAnsiTheme="minorHAnsi" w:cstheme="minorHAnsi"/>
          <w:color w:val="000000"/>
          <w:lang w:val="pt-BR"/>
        </w:rPr>
        <w:t xml:space="preserve">mail: </w:t>
      </w:r>
      <w:hyperlink r:id="rId18"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Pr>
          <w:rFonts w:asciiTheme="minorHAnsi" w:hAnsiTheme="minorHAnsi" w:cstheme="minorHAnsi"/>
          <w:u w:val="single"/>
          <w:lang w:val="pt-BR"/>
        </w:rPr>
        <w:tab/>
      </w: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2BD1095B" w:rsidR="00485780" w:rsidRPr="0024417F" w:rsidRDefault="001B1A21" w:rsidP="002E4531">
            <w:pPr>
              <w:spacing w:before="120"/>
              <w:rPr>
                <w:rFonts w:asciiTheme="minorHAnsi" w:hAnsiTheme="minorHAnsi" w:cs="Arial"/>
              </w:rPr>
            </w:pPr>
            <w:r>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04F5E95B"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760BE173"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44CB0DA8"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3A814FDA"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0D4099D"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50A3AF26" w:rsidR="00341C71" w:rsidRPr="0024417F" w:rsidRDefault="00485780"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47E59549" w:rsidR="003211B6" w:rsidRPr="0024417F" w:rsidRDefault="00485780" w:rsidP="002E4531">
            <w:pPr>
              <w:spacing w:before="120"/>
              <w:rPr>
                <w:rFonts w:asciiTheme="minorHAnsi" w:hAnsiTheme="minorHAnsi" w:cs="Arial"/>
              </w:rPr>
            </w:pPr>
            <w:r>
              <w:rPr>
                <w:rFonts w:asciiTheme="minorHAnsi" w:hAnsiTheme="minorHAnsi" w:cs="Arial"/>
              </w:rPr>
              <w:t>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19540AB5" w:rsidR="003211B6" w:rsidRPr="0024417F" w:rsidRDefault="00485780"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53B94933" w:rsidR="003211B6" w:rsidRPr="0024417F" w:rsidRDefault="001B1A21"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0CD216B0" w14:textId="77777777" w:rsidR="00485780" w:rsidRDefault="00485780" w:rsidP="00485780">
            <w:pPr>
              <w:spacing w:before="120"/>
              <w:jc w:val="center"/>
              <w:rPr>
                <w:rFonts w:asciiTheme="minorHAnsi" w:hAnsiTheme="minorHAnsi" w:cs="Arial"/>
              </w:rPr>
            </w:pPr>
          </w:p>
          <w:p w14:paraId="72BD21BF" w14:textId="77777777" w:rsidR="00485780" w:rsidRDefault="00485780" w:rsidP="00485780">
            <w:pPr>
              <w:spacing w:before="120"/>
              <w:jc w:val="center"/>
              <w:rPr>
                <w:rFonts w:asciiTheme="minorHAnsi" w:hAnsiTheme="minorHAnsi" w:cs="Arial"/>
              </w:rPr>
            </w:pPr>
          </w:p>
          <w:p w14:paraId="21880D7E" w14:textId="476AFC87" w:rsidR="003211B6" w:rsidRPr="0024417F" w:rsidRDefault="00485780" w:rsidP="00485780">
            <w:pPr>
              <w:spacing w:before="120"/>
              <w:jc w:val="center"/>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0E21E078" w14:textId="77777777" w:rsidR="001B1A21" w:rsidRDefault="001B1A21" w:rsidP="003211B6">
      <w:pPr>
        <w:shd w:val="clear" w:color="auto" w:fill="B3B3B3"/>
        <w:jc w:val="both"/>
        <w:rPr>
          <w:rFonts w:asciiTheme="minorHAnsi" w:hAnsiTheme="minorHAnsi" w:cs="Arial"/>
        </w:rPr>
      </w:pPr>
    </w:p>
    <w:p w14:paraId="3CEBC570" w14:textId="77777777" w:rsidR="001B1A21" w:rsidRDefault="001B1A21">
      <w:pPr>
        <w:rPr>
          <w:rFonts w:asciiTheme="minorHAnsi" w:hAnsiTheme="minorHAnsi" w:cs="Arial"/>
        </w:rPr>
      </w:pPr>
      <w:r>
        <w:rPr>
          <w:rFonts w:asciiTheme="minorHAnsi" w:hAnsiTheme="minorHAnsi" w:cs="Arial"/>
        </w:rPr>
        <w:br w:type="page"/>
      </w:r>
    </w:p>
    <w:p w14:paraId="158AD915" w14:textId="44AD06D4"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7D43806D" w14:textId="77777777" w:rsidR="001B1A21" w:rsidRDefault="001B1A21"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101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862"/>
        <w:gridCol w:w="5245"/>
        <w:gridCol w:w="3053"/>
      </w:tblGrid>
      <w:tr w:rsidR="003211B6" w:rsidRPr="0024417F" w14:paraId="4D5AE963" w14:textId="77777777" w:rsidTr="00DE5AC5">
        <w:trPr>
          <w:cantSplit/>
          <w:trHeight w:val="569"/>
        </w:trPr>
        <w:tc>
          <w:tcPr>
            <w:tcW w:w="1862" w:type="dxa"/>
            <w:shd w:val="clear" w:color="auto" w:fill="FFFFFF"/>
            <w:vAlign w:val="center"/>
          </w:tcPr>
          <w:p w14:paraId="55E489DA" w14:textId="0D1E1781" w:rsidR="003211B6" w:rsidRPr="00485780" w:rsidRDefault="003211B6" w:rsidP="0077693B">
            <w:pPr>
              <w:jc w:val="both"/>
              <w:rPr>
                <w:rFonts w:asciiTheme="minorHAnsi" w:hAnsiTheme="minorHAnsi" w:cs="Arial"/>
                <w:lang w:val="pt-BR"/>
              </w:rPr>
            </w:pPr>
            <w:r w:rsidRPr="00485780">
              <w:rPr>
                <w:rFonts w:asciiTheme="minorHAnsi" w:hAnsiTheme="minorHAnsi" w:cs="Arial"/>
                <w:b/>
                <w:lang w:val="pt-BR"/>
              </w:rPr>
              <w:t>Local</w:t>
            </w:r>
            <w:r w:rsidRPr="00485780">
              <w:rPr>
                <w:rFonts w:asciiTheme="minorHAnsi" w:hAnsiTheme="minorHAnsi" w:cs="Arial"/>
                <w:lang w:val="pt-BR"/>
              </w:rPr>
              <w:br/>
            </w:r>
            <w:r w:rsidR="00485780" w:rsidRPr="00485780">
              <w:rPr>
                <w:rFonts w:asciiTheme="minorHAnsi" w:hAnsiTheme="minorHAnsi" w:cs="Arial"/>
                <w:lang w:val="pt-BR"/>
              </w:rPr>
              <w:t xml:space="preserve">O município de </w:t>
            </w:r>
            <w:r w:rsidR="00485780">
              <w:rPr>
                <w:rFonts w:asciiTheme="minorHAnsi" w:hAnsiTheme="minorHAnsi" w:cs="Arial"/>
                <w:lang w:val="pt-BR"/>
              </w:rPr>
              <w:t>Colinas do Tocantins</w:t>
            </w:r>
            <w:r w:rsidR="00485780" w:rsidRPr="00485780">
              <w:rPr>
                <w:rFonts w:asciiTheme="minorHAnsi" w:hAnsiTheme="minorHAnsi" w:cs="Arial"/>
                <w:lang w:val="pt-BR"/>
              </w:rPr>
              <w:t xml:space="preserve"> possui uma população de </w:t>
            </w:r>
            <w:r w:rsidR="0077693B">
              <w:rPr>
                <w:rFonts w:asciiTheme="minorHAnsi" w:hAnsiTheme="minorHAnsi" w:cs="Arial"/>
                <w:lang w:val="pt-BR"/>
              </w:rPr>
              <w:t>34.416</w:t>
            </w:r>
            <w:r w:rsidR="0077693B">
              <w:rPr>
                <w:rFonts w:ascii="Times New Roman" w:hAnsi="Times New Roman"/>
                <w:sz w:val="24"/>
                <w:szCs w:val="24"/>
                <w:lang w:val="pt-BR" w:eastAsia="pt-BR"/>
              </w:rPr>
              <w:t xml:space="preserve"> </w:t>
            </w:r>
            <w:r w:rsidR="00485780" w:rsidRPr="00485780">
              <w:rPr>
                <w:rFonts w:asciiTheme="minorHAnsi" w:hAnsiTheme="minorHAnsi" w:cs="Arial"/>
                <w:lang w:val="pt-BR"/>
              </w:rPr>
              <w:t xml:space="preserve">habitantes e uma área com </w:t>
            </w:r>
            <w:r w:rsidR="00F50474">
              <w:rPr>
                <w:rFonts w:ascii="Times New Roman" w:hAnsi="Times New Roman"/>
                <w:sz w:val="24"/>
                <w:szCs w:val="24"/>
                <w:lang w:val="pt-BR" w:eastAsia="pt-BR"/>
              </w:rPr>
              <w:t>843,</w:t>
            </w:r>
            <w:proofErr w:type="gramStart"/>
            <w:r w:rsidR="00F50474">
              <w:rPr>
                <w:rFonts w:ascii="Times New Roman" w:hAnsi="Times New Roman"/>
                <w:sz w:val="24"/>
                <w:szCs w:val="24"/>
                <w:lang w:val="pt-BR" w:eastAsia="pt-BR"/>
              </w:rPr>
              <w:t xml:space="preserve">846 </w:t>
            </w:r>
            <w:r w:rsidR="00F50474" w:rsidRPr="00485780">
              <w:rPr>
                <w:rFonts w:asciiTheme="minorHAnsi" w:hAnsiTheme="minorHAnsi" w:cs="Arial"/>
                <w:lang w:val="pt-BR"/>
              </w:rPr>
              <w:t xml:space="preserve"> </w:t>
            </w:r>
            <w:r w:rsidR="00485780" w:rsidRPr="00485780">
              <w:rPr>
                <w:rFonts w:asciiTheme="minorHAnsi" w:hAnsiTheme="minorHAnsi" w:cs="Arial"/>
                <w:lang w:val="pt-BR"/>
              </w:rPr>
              <w:t>km</w:t>
            </w:r>
            <w:proofErr w:type="gramEnd"/>
            <w:r w:rsidR="00485780">
              <w:rPr>
                <w:rFonts w:asciiTheme="minorHAnsi" w:hAnsiTheme="minorHAnsi" w:cs="Arial"/>
                <w:lang w:val="pt-BR"/>
              </w:rPr>
              <w:t>2</w:t>
            </w:r>
            <w:r w:rsidR="00485780" w:rsidRPr="00485780">
              <w:rPr>
                <w:rFonts w:asciiTheme="minorHAnsi" w:hAnsiTheme="minorHAnsi" w:cs="Arial"/>
                <w:lang w:val="pt-BR"/>
              </w:rPr>
              <w:t xml:space="preserve">. Altitude de </w:t>
            </w:r>
            <w:r w:rsidR="00140DD5">
              <w:rPr>
                <w:rFonts w:asciiTheme="minorHAnsi" w:hAnsiTheme="minorHAnsi" w:cs="Arial"/>
                <w:lang w:val="pt-BR"/>
              </w:rPr>
              <w:t>227m</w:t>
            </w:r>
            <w:r w:rsidR="00485780" w:rsidRPr="00485780">
              <w:rPr>
                <w:rFonts w:asciiTheme="minorHAnsi" w:hAnsiTheme="minorHAnsi" w:cs="Arial"/>
                <w:lang w:val="pt-BR"/>
              </w:rPr>
              <w:t xml:space="preserve">, latitude </w:t>
            </w:r>
            <w:r w:rsidR="00140DD5" w:rsidRPr="00140DD5">
              <w:rPr>
                <w:rFonts w:asciiTheme="minorHAnsi" w:hAnsiTheme="minorHAnsi" w:cs="Arial"/>
                <w:lang w:val="pt-BR"/>
              </w:rPr>
              <w:t>08º03'33" sul e a uma longitude 48º28'30"</w:t>
            </w:r>
            <w:r w:rsidR="00140DD5" w:rsidRPr="00140DD5">
              <w:rPr>
                <w:rFonts w:asciiTheme="minorHAnsi" w:hAnsiTheme="minorHAnsi"/>
                <w:lang w:val="pt-BR"/>
              </w:rPr>
              <w:t> </w:t>
            </w:r>
            <w:r w:rsidR="00140DD5" w:rsidRPr="00140DD5">
              <w:rPr>
                <w:rFonts w:asciiTheme="minorHAnsi" w:hAnsiTheme="minorHAnsi" w:cs="Arial"/>
                <w:lang w:val="pt-BR"/>
              </w:rPr>
              <w:t>oeste</w:t>
            </w:r>
          </w:p>
        </w:tc>
        <w:tc>
          <w:tcPr>
            <w:tcW w:w="5245"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14D14FCE" w:rsidR="003211B6" w:rsidRPr="0024417F" w:rsidRDefault="001B1A21" w:rsidP="001B1A21">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16EFB0FC" w:rsidR="003211B6" w:rsidRPr="0024417F" w:rsidRDefault="001B1A21"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bookmarkStart w:id="0" w:name="_GoBack"/>
            <w:bookmarkEnd w:id="0"/>
          </w:p>
        </w:tc>
      </w:tr>
    </w:tbl>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7902" w14:textId="77777777" w:rsidR="00791C5D" w:rsidRDefault="00791C5D">
      <w:r>
        <w:separator/>
      </w:r>
    </w:p>
  </w:endnote>
  <w:endnote w:type="continuationSeparator" w:id="0">
    <w:p w14:paraId="303768BE" w14:textId="77777777" w:rsidR="00791C5D" w:rsidRDefault="007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04CB" w14:textId="77777777" w:rsidR="00791C5D" w:rsidRDefault="00791C5D">
      <w:r>
        <w:separator/>
      </w:r>
    </w:p>
  </w:footnote>
  <w:footnote w:type="continuationSeparator" w:id="0">
    <w:p w14:paraId="1CE4A58C" w14:textId="77777777" w:rsidR="00791C5D" w:rsidRDefault="00791C5D">
      <w:r>
        <w:continuationSeparator/>
      </w:r>
    </w:p>
  </w:footnote>
  <w:footnote w:id="1">
    <w:p w14:paraId="477912CC" w14:textId="77777777" w:rsidR="00776641" w:rsidRPr="00D014DC" w:rsidRDefault="00776641">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776641" w:rsidRPr="00F545DD" w:rsidRDefault="00776641">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776641" w:rsidRPr="00F545DD" w:rsidRDefault="00776641"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776641" w:rsidRPr="00E77D17" w:rsidRDefault="00776641"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776641" w:rsidRDefault="0077664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776641" w:rsidRDefault="00776641"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77777777" w:rsidR="00776641" w:rsidRDefault="00776641"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1A21">
      <w:rPr>
        <w:rStyle w:val="Nmerodepgina"/>
        <w:noProof/>
      </w:rPr>
      <w:t>11</w:t>
    </w:r>
    <w:r>
      <w:rPr>
        <w:rStyle w:val="Nmerodepgina"/>
      </w:rPr>
      <w:fldChar w:fldCharType="end"/>
    </w:r>
  </w:p>
  <w:p w14:paraId="7E82BCE0" w14:textId="77777777" w:rsidR="00776641" w:rsidRDefault="00776641"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40DD5"/>
    <w:rsid w:val="00151541"/>
    <w:rsid w:val="00151634"/>
    <w:rsid w:val="00156818"/>
    <w:rsid w:val="001569C0"/>
    <w:rsid w:val="00156C69"/>
    <w:rsid w:val="001621DE"/>
    <w:rsid w:val="00165FF1"/>
    <w:rsid w:val="00180994"/>
    <w:rsid w:val="001821A1"/>
    <w:rsid w:val="001821F4"/>
    <w:rsid w:val="00182AD6"/>
    <w:rsid w:val="00190E79"/>
    <w:rsid w:val="001957A2"/>
    <w:rsid w:val="001A08B7"/>
    <w:rsid w:val="001A308D"/>
    <w:rsid w:val="001A5325"/>
    <w:rsid w:val="001B1A21"/>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85780"/>
    <w:rsid w:val="004955EE"/>
    <w:rsid w:val="00496051"/>
    <w:rsid w:val="004A69F5"/>
    <w:rsid w:val="004B10C4"/>
    <w:rsid w:val="004C0C7A"/>
    <w:rsid w:val="004C0F8D"/>
    <w:rsid w:val="004D5060"/>
    <w:rsid w:val="004D6D3D"/>
    <w:rsid w:val="004E44D0"/>
    <w:rsid w:val="004E63C7"/>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5F443D"/>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76641"/>
    <w:rsid w:val="0077693B"/>
    <w:rsid w:val="00781BC0"/>
    <w:rsid w:val="0078299E"/>
    <w:rsid w:val="007846E1"/>
    <w:rsid w:val="0078783B"/>
    <w:rsid w:val="00791114"/>
    <w:rsid w:val="00791C5D"/>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576FF"/>
    <w:rsid w:val="00A72592"/>
    <w:rsid w:val="00A80E95"/>
    <w:rsid w:val="00A8100E"/>
    <w:rsid w:val="00A832CB"/>
    <w:rsid w:val="00A9560C"/>
    <w:rsid w:val="00AB0E51"/>
    <w:rsid w:val="00AB149D"/>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6709"/>
    <w:rsid w:val="00D806A5"/>
    <w:rsid w:val="00D81BC3"/>
    <w:rsid w:val="00D90EBE"/>
    <w:rsid w:val="00D9118E"/>
    <w:rsid w:val="00D947EC"/>
    <w:rsid w:val="00D94CBD"/>
    <w:rsid w:val="00D95675"/>
    <w:rsid w:val="00D962C3"/>
    <w:rsid w:val="00DA5A07"/>
    <w:rsid w:val="00DB0FE7"/>
    <w:rsid w:val="00DB13F1"/>
    <w:rsid w:val="00DC66AD"/>
    <w:rsid w:val="00DD4366"/>
    <w:rsid w:val="00DE5AC5"/>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EE035F"/>
    <w:rsid w:val="00F06C89"/>
    <w:rsid w:val="00F07988"/>
    <w:rsid w:val="00F10348"/>
    <w:rsid w:val="00F11586"/>
    <w:rsid w:val="00F13958"/>
    <w:rsid w:val="00F214AE"/>
    <w:rsid w:val="00F21F52"/>
    <w:rsid w:val="00F239D1"/>
    <w:rsid w:val="00F3200B"/>
    <w:rsid w:val="00F360E0"/>
    <w:rsid w:val="00F37404"/>
    <w:rsid w:val="00F44DA6"/>
    <w:rsid w:val="00F47571"/>
    <w:rsid w:val="00F47F24"/>
    <w:rsid w:val="00F5047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apple-converted-space">
    <w:name w:val="apple-converted-space"/>
    <w:basedOn w:val="Fontepargpadro"/>
    <w:rsid w:val="004E63C7"/>
  </w:style>
  <w:style w:type="character" w:customStyle="1" w:styleId="xbe">
    <w:name w:val="_xbe"/>
    <w:basedOn w:val="Fontepargpadro"/>
    <w:rsid w:val="004E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CEE0-F246-49FE-9594-50FA5BAF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2439</Words>
  <Characters>14299</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11</cp:revision>
  <cp:lastPrinted>2007-01-17T18:24:00Z</cp:lastPrinted>
  <dcterms:created xsi:type="dcterms:W3CDTF">2017-06-02T14:05:00Z</dcterms:created>
  <dcterms:modified xsi:type="dcterms:W3CDTF">2017-09-21T13:25:00Z</dcterms:modified>
</cp:coreProperties>
</file>