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94F3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0F40C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4D4D">
        <w:rPr>
          <w:b/>
          <w:bCs/>
          <w:color w:val="000000"/>
          <w:sz w:val="20"/>
          <w:szCs w:val="20"/>
        </w:rPr>
        <w:t>0</w:t>
      </w:r>
      <w:r w:rsidRPr="00FC47D3">
        <w:rPr>
          <w:b/>
          <w:bCs/>
          <w:color w:val="000000"/>
          <w:sz w:val="20"/>
          <w:szCs w:val="20"/>
        </w:rPr>
        <w:t>.</w:t>
      </w:r>
      <w:r w:rsidR="00394F3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4D4D">
        <w:rPr>
          <w:b/>
          <w:bCs/>
          <w:color w:val="000000"/>
          <w:sz w:val="20"/>
          <w:szCs w:val="20"/>
        </w:rPr>
        <w:t>1</w:t>
      </w:r>
      <w:r w:rsidRPr="00FC47D3">
        <w:rPr>
          <w:b/>
          <w:bCs/>
          <w:color w:val="000000"/>
          <w:sz w:val="20"/>
          <w:szCs w:val="20"/>
        </w:rPr>
        <w:t>.</w:t>
      </w:r>
      <w:r w:rsidR="00394F3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4D4D">
        <w:rPr>
          <w:b/>
          <w:bCs/>
          <w:color w:val="000000"/>
          <w:sz w:val="20"/>
          <w:szCs w:val="20"/>
        </w:rPr>
        <w:t>2</w:t>
      </w:r>
      <w:r w:rsidRPr="00FC47D3">
        <w:rPr>
          <w:b/>
          <w:bCs/>
          <w:color w:val="000000"/>
          <w:sz w:val="20"/>
          <w:szCs w:val="20"/>
        </w:rPr>
        <w:t>.</w:t>
      </w:r>
      <w:r w:rsidR="00394F3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14D4D">
        <w:rPr>
          <w:b/>
          <w:bCs/>
          <w:color w:val="000000"/>
          <w:sz w:val="20"/>
          <w:szCs w:val="20"/>
        </w:rPr>
        <w:t>3</w:t>
      </w:r>
      <w:r w:rsidRPr="00FC47D3">
        <w:rPr>
          <w:b/>
          <w:bCs/>
          <w:color w:val="000000"/>
          <w:sz w:val="20"/>
          <w:szCs w:val="20"/>
        </w:rPr>
        <w:t>.</w:t>
      </w:r>
      <w:r w:rsidR="00394F38">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D4D">
        <w:rPr>
          <w:b/>
          <w:bCs/>
          <w:color w:val="000000"/>
          <w:sz w:val="20"/>
          <w:szCs w:val="20"/>
        </w:rPr>
        <w:t>4</w:t>
      </w:r>
      <w:r w:rsidRPr="00FC47D3">
        <w:rPr>
          <w:b/>
          <w:bCs/>
          <w:color w:val="000000"/>
          <w:sz w:val="20"/>
          <w:szCs w:val="20"/>
        </w:rPr>
        <w:t>.</w:t>
      </w:r>
      <w:r w:rsidR="00394F38">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D4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D4D">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614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614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614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14D4D">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94F38">
        <w:rPr>
          <w:color w:val="000000"/>
          <w:sz w:val="20"/>
          <w:szCs w:val="20"/>
        </w:rPr>
        <w:t xml:space="preserve"> </w:t>
      </w:r>
      <w:r w:rsidRPr="00FC47D3">
        <w:rPr>
          <w:color w:val="000000"/>
          <w:spacing w:val="-2"/>
          <w:sz w:val="20"/>
          <w:szCs w:val="20"/>
        </w:rPr>
        <w:t>I</w:t>
      </w:r>
      <w:r w:rsidR="000F40C8">
        <w:rPr>
          <w:color w:val="000000"/>
          <w:spacing w:val="-2"/>
          <w:sz w:val="20"/>
          <w:szCs w:val="20"/>
        </w:rPr>
        <w:t xml:space="preserve"> </w:t>
      </w:r>
      <w:r w:rsidR="005D646A">
        <w:rPr>
          <w:color w:val="000000"/>
          <w:sz w:val="20"/>
          <w:szCs w:val="20"/>
        </w:rPr>
        <w:t>–</w:t>
      </w:r>
      <w:r w:rsidR="000F40C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394F38">
        <w:rPr>
          <w:bCs/>
          <w:sz w:val="20"/>
          <w:szCs w:val="20"/>
        </w:rPr>
        <w:t xml:space="preserve"> </w:t>
      </w:r>
      <w:r w:rsidRPr="00FC47D3">
        <w:rPr>
          <w:bCs/>
          <w:sz w:val="20"/>
          <w:szCs w:val="20"/>
        </w:rPr>
        <w:t>I</w:t>
      </w:r>
      <w:r w:rsidR="006A6F97">
        <w:rPr>
          <w:bCs/>
          <w:sz w:val="20"/>
          <w:szCs w:val="20"/>
        </w:rPr>
        <w:t>I</w:t>
      </w:r>
      <w:r w:rsidR="005D646A">
        <w:rPr>
          <w:bCs/>
          <w:sz w:val="20"/>
          <w:szCs w:val="20"/>
        </w:rPr>
        <w:t>I</w:t>
      </w:r>
      <w:r w:rsidR="000F40C8">
        <w:rPr>
          <w:bCs/>
          <w:sz w:val="20"/>
          <w:szCs w:val="20"/>
        </w:rPr>
        <w:t xml:space="preserve"> </w:t>
      </w:r>
      <w:r w:rsidR="006A6F97">
        <w:rPr>
          <w:bCs/>
          <w:sz w:val="20"/>
          <w:szCs w:val="20"/>
        </w:rPr>
        <w:t>–</w:t>
      </w:r>
      <w:r w:rsidR="000F40C8">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527480">
        <w:rPr>
          <w:rFonts w:cs="Calibri"/>
          <w:color w:val="000000"/>
          <w:sz w:val="20"/>
          <w:szCs w:val="20"/>
        </w:rPr>
        <w:t>1</w:t>
      </w:r>
      <w:r w:rsidR="00394F38">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F6E61" w:rsidP="00096C5D">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27480">
        <w:rPr>
          <w:rFonts w:cs="Calibri"/>
          <w:color w:val="000000"/>
          <w:sz w:val="20"/>
          <w:szCs w:val="20"/>
        </w:rPr>
        <w:t>2</w:t>
      </w:r>
      <w:r w:rsidR="00394F38">
        <w:rPr>
          <w:rFonts w:cs="Calibri"/>
          <w:color w:val="000000"/>
          <w:sz w:val="20"/>
          <w:szCs w:val="20"/>
        </w:rPr>
        <w:t xml:space="preserve"> </w:t>
      </w:r>
      <w:r>
        <w:rPr>
          <w:color w:val="000000"/>
          <w:sz w:val="20"/>
          <w:szCs w:val="20"/>
        </w:rPr>
        <w:t>–</w:t>
      </w:r>
      <w:r w:rsidR="00394F38">
        <w:rPr>
          <w:color w:val="000000"/>
          <w:sz w:val="20"/>
          <w:szCs w:val="20"/>
        </w:rPr>
        <w:t xml:space="preserve"> </w:t>
      </w:r>
      <w:r>
        <w:rPr>
          <w:rFonts w:cs="Calibri"/>
          <w:color w:val="000000"/>
          <w:sz w:val="20"/>
          <w:szCs w:val="20"/>
        </w:rPr>
        <w:t>Declaração de atendimento ao disposto no artigo 9º, inciso III da Lei 8.666/93</w:t>
      </w:r>
    </w:p>
    <w:p w:rsidR="00913E20" w:rsidRDefault="00096C5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27480">
        <w:rPr>
          <w:rFonts w:cs="Calibri"/>
          <w:color w:val="000000"/>
          <w:sz w:val="20"/>
          <w:szCs w:val="20"/>
        </w:rPr>
        <w:t>3</w:t>
      </w:r>
      <w:r w:rsidR="00394F38">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27480" w:rsidRDefault="00527480" w:rsidP="00153FC8">
      <w:pPr>
        <w:widowControl w:val="0"/>
        <w:autoSpaceDE w:val="0"/>
        <w:autoSpaceDN w:val="0"/>
        <w:adjustRightInd w:val="0"/>
        <w:spacing w:after="0"/>
        <w:ind w:left="1101"/>
        <w:rPr>
          <w:bCs/>
          <w:sz w:val="20"/>
          <w:szCs w:val="20"/>
        </w:rPr>
      </w:pPr>
    </w:p>
    <w:p w:rsidR="00527480" w:rsidRDefault="00527480" w:rsidP="00153FC8">
      <w:pPr>
        <w:widowControl w:val="0"/>
        <w:autoSpaceDE w:val="0"/>
        <w:autoSpaceDN w:val="0"/>
        <w:adjustRightInd w:val="0"/>
        <w:spacing w:after="0"/>
        <w:ind w:left="1101"/>
        <w:rPr>
          <w:bCs/>
          <w:sz w:val="20"/>
          <w:szCs w:val="20"/>
        </w:rPr>
      </w:pPr>
    </w:p>
    <w:p w:rsidR="00527480" w:rsidRDefault="0052748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526E8" w:rsidRDefault="003526E8" w:rsidP="00153FC8">
      <w:pPr>
        <w:widowControl w:val="0"/>
        <w:autoSpaceDE w:val="0"/>
        <w:autoSpaceDN w:val="0"/>
        <w:adjustRightInd w:val="0"/>
        <w:spacing w:after="0"/>
        <w:ind w:left="1101"/>
        <w:rPr>
          <w:bCs/>
          <w:sz w:val="20"/>
          <w:szCs w:val="20"/>
        </w:rPr>
      </w:pPr>
    </w:p>
    <w:p w:rsidR="003526E8" w:rsidRDefault="003526E8"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37FA6" w:rsidRDefault="001974C1" w:rsidP="00C37FA6">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394F3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34BD5">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50D94">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C37FA6">
              <w:rPr>
                <w:rFonts w:cs="Arial Narrow"/>
                <w:bCs/>
                <w:spacing w:val="-1"/>
                <w:position w:val="-1"/>
                <w:sz w:val="16"/>
                <w:szCs w:val="16"/>
              </w:rPr>
              <w:t xml:space="preserve"> O presente edital foi submetido </w:t>
            </w:r>
            <w:proofErr w:type="gramStart"/>
            <w:r w:rsidR="00C37FA6">
              <w:rPr>
                <w:rFonts w:cs="Arial Narrow"/>
                <w:bCs/>
                <w:spacing w:val="-1"/>
                <w:position w:val="-1"/>
                <w:sz w:val="16"/>
                <w:szCs w:val="16"/>
              </w:rPr>
              <w:t>a</w:t>
            </w:r>
            <w:proofErr w:type="gramEnd"/>
            <w:r w:rsidR="00C37FA6">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AB32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94F38">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B327B">
              <w:rPr>
                <w:rFonts w:cs="Arial Narrow"/>
                <w:bCs/>
                <w:spacing w:val="-1"/>
                <w:position w:val="-1"/>
                <w:sz w:val="16"/>
                <w:szCs w:val="16"/>
              </w:rPr>
              <w:t>5953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94F3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94F38">
              <w:rPr>
                <w:rFonts w:cs="Arial Narrow"/>
                <w:b/>
                <w:bCs/>
                <w:spacing w:val="-1"/>
                <w:position w:val="-1"/>
                <w:sz w:val="16"/>
                <w:szCs w:val="16"/>
              </w:rPr>
              <w:t xml:space="preserve"> 08 de fevereiro de 2018</w:t>
            </w:r>
            <w:r w:rsidRPr="00CD233E">
              <w:rPr>
                <w:rFonts w:cs="Arial Narrow"/>
                <w:b/>
                <w:bCs/>
                <w:spacing w:val="-1"/>
                <w:position w:val="-1"/>
                <w:sz w:val="16"/>
                <w:szCs w:val="16"/>
              </w:rPr>
              <w:tab/>
              <w:t>Hora da abertura:</w:t>
            </w:r>
            <w:r w:rsidR="00A96827">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C706D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706D5" w:rsidRPr="00170E90">
              <w:rPr>
                <w:rFonts w:cs="Calibri"/>
                <w:bCs/>
                <w:spacing w:val="-1"/>
                <w:position w:val="-1"/>
                <w:sz w:val="16"/>
                <w:szCs w:val="16"/>
              </w:rPr>
              <w:t>www.</w:t>
            </w:r>
            <w:r w:rsidR="00C706D5">
              <w:rPr>
                <w:rFonts w:cs="Calibri"/>
                <w:bCs/>
                <w:spacing w:val="-1"/>
                <w:position w:val="-1"/>
                <w:sz w:val="16"/>
                <w:szCs w:val="16"/>
              </w:rPr>
              <w:t>comprasgovernamentais</w:t>
            </w:r>
            <w:r w:rsidR="00C706D5" w:rsidRPr="00170E90">
              <w:rPr>
                <w:rFonts w:cs="Calibri"/>
                <w:bCs/>
                <w:spacing w:val="-1"/>
                <w:position w:val="-1"/>
                <w:sz w:val="16"/>
                <w:szCs w:val="16"/>
              </w:rPr>
              <w:t>.</w:t>
            </w:r>
            <w:r w:rsidR="00C706D5">
              <w:rPr>
                <w:rFonts w:cs="Calibri"/>
                <w:bCs/>
                <w:spacing w:val="-1"/>
                <w:position w:val="-1"/>
                <w:sz w:val="16"/>
                <w:szCs w:val="16"/>
              </w:rPr>
              <w:t>gov</w:t>
            </w:r>
            <w:r w:rsidR="00C706D5"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78683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786830" w:rsidRPr="00170E90">
              <w:rPr>
                <w:rFonts w:cs="Calibri"/>
                <w:bCs/>
                <w:spacing w:val="-1"/>
                <w:position w:val="-1"/>
                <w:sz w:val="16"/>
                <w:szCs w:val="16"/>
              </w:rPr>
              <w:t>www.</w:t>
            </w:r>
            <w:r w:rsidR="00786830">
              <w:rPr>
                <w:rFonts w:cs="Calibri"/>
                <w:bCs/>
                <w:spacing w:val="-1"/>
                <w:position w:val="-1"/>
                <w:sz w:val="16"/>
                <w:szCs w:val="16"/>
              </w:rPr>
              <w:t>comprasgovernamentais</w:t>
            </w:r>
            <w:r w:rsidR="00786830" w:rsidRPr="00170E90">
              <w:rPr>
                <w:rFonts w:cs="Calibri"/>
                <w:bCs/>
                <w:spacing w:val="-1"/>
                <w:position w:val="-1"/>
                <w:sz w:val="16"/>
                <w:szCs w:val="16"/>
              </w:rPr>
              <w:t>.</w:t>
            </w:r>
            <w:r w:rsidR="00786830">
              <w:rPr>
                <w:rFonts w:cs="Calibri"/>
                <w:bCs/>
                <w:spacing w:val="-1"/>
                <w:position w:val="-1"/>
                <w:sz w:val="16"/>
                <w:szCs w:val="16"/>
              </w:rPr>
              <w:t>gov</w:t>
            </w:r>
            <w:r w:rsidR="00786830"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F40C8">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9682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94F3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96827">
              <w:rPr>
                <w:rFonts w:cs="Arial Narrow"/>
                <w:bCs/>
                <w:spacing w:val="-1"/>
                <w:position w:val="-1"/>
                <w:sz w:val="16"/>
                <w:szCs w:val="16"/>
              </w:rPr>
              <w:t>Administração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8003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94F38">
              <w:rPr>
                <w:rFonts w:cs="Arial Narrow"/>
                <w:b/>
                <w:bCs/>
                <w:spacing w:val="-1"/>
                <w:position w:val="-1"/>
                <w:sz w:val="16"/>
                <w:szCs w:val="16"/>
              </w:rPr>
              <w:t xml:space="preserve"> </w:t>
            </w:r>
            <w:r w:rsidR="00C8003E">
              <w:rPr>
                <w:rFonts w:cs="Arial Narrow"/>
                <w:bCs/>
                <w:spacing w:val="-1"/>
                <w:position w:val="-1"/>
                <w:sz w:val="16"/>
                <w:szCs w:val="16"/>
              </w:rPr>
              <w:t>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93CD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93CD8">
              <w:rPr>
                <w:rFonts w:cs="Arial Narrow"/>
                <w:bCs/>
                <w:spacing w:val="-1"/>
                <w:position w:val="-1"/>
                <w:sz w:val="16"/>
                <w:szCs w:val="16"/>
              </w:rPr>
              <w:t xml:space="preserve"> 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8003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94F38">
              <w:rPr>
                <w:rFonts w:cs="Arial Narrow"/>
                <w:b/>
                <w:bCs/>
                <w:spacing w:val="-1"/>
                <w:position w:val="-1"/>
                <w:sz w:val="16"/>
                <w:szCs w:val="16"/>
              </w:rPr>
              <w:t xml:space="preserve"> </w:t>
            </w:r>
            <w:r w:rsidR="00035D5A">
              <w:rPr>
                <w:rFonts w:cs="Arial Narrow"/>
                <w:bCs/>
                <w:spacing w:val="-1"/>
                <w:position w:val="-1"/>
                <w:sz w:val="16"/>
                <w:szCs w:val="16"/>
              </w:rPr>
              <w:t xml:space="preserve">33.90.30 e </w:t>
            </w:r>
            <w:r w:rsidR="00C8003E">
              <w:rPr>
                <w:rFonts w:cs="Arial Narrow"/>
                <w:bCs/>
                <w:spacing w:val="-1"/>
                <w:position w:val="-1"/>
                <w:sz w:val="16"/>
                <w:szCs w:val="16"/>
              </w:rPr>
              <w:t>44</w:t>
            </w:r>
            <w:r w:rsidR="003D0C53">
              <w:rPr>
                <w:rFonts w:cs="Arial Narrow"/>
                <w:bCs/>
                <w:spacing w:val="-1"/>
                <w:position w:val="-1"/>
                <w:sz w:val="16"/>
                <w:szCs w:val="16"/>
              </w:rPr>
              <w:t>.90.</w:t>
            </w:r>
            <w:r w:rsidR="00C8003E">
              <w:rPr>
                <w:rFonts w:cs="Arial Narrow"/>
                <w:bCs/>
                <w:spacing w:val="-1"/>
                <w:position w:val="-1"/>
                <w:sz w:val="16"/>
                <w:szCs w:val="16"/>
              </w:rPr>
              <w:t>5</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94F3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86830">
              <w:rPr>
                <w:rFonts w:cs="Arial Narrow"/>
                <w:b/>
                <w:bCs/>
                <w:spacing w:val="-1"/>
                <w:position w:val="-1"/>
                <w:sz w:val="16"/>
                <w:szCs w:val="16"/>
              </w:rPr>
              <w:t xml:space="preserve"> 925958                                          </w:t>
            </w:r>
            <w:r w:rsidR="00310CF0">
              <w:rPr>
                <w:rFonts w:cs="Arial Narrow"/>
                <w:b/>
                <w:bCs/>
                <w:spacing w:val="-1"/>
                <w:position w:val="-1"/>
                <w:sz w:val="16"/>
                <w:szCs w:val="16"/>
              </w:rPr>
              <w:t xml:space="preserve">           </w:t>
            </w:r>
            <w:r w:rsidR="00786830">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94F38">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310CF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(63)3218-</w:t>
            </w:r>
            <w:r w:rsidR="00310CF0">
              <w:rPr>
                <w:rFonts w:cs="Arial Narrow"/>
                <w:bCs/>
                <w:spacing w:val="-1"/>
                <w:position w:val="-1"/>
                <w:sz w:val="16"/>
                <w:szCs w:val="16"/>
              </w:rPr>
              <w:t>1722/1715/3247</w:t>
            </w:r>
            <w:r w:rsidR="00394F38">
              <w:rPr>
                <w:rFonts w:cs="Arial Narrow"/>
                <w:bCs/>
                <w:spacing w:val="-1"/>
                <w:position w:val="-1"/>
                <w:sz w:val="16"/>
                <w:szCs w:val="16"/>
              </w:rPr>
              <w:t xml:space="preserve">        </w:t>
            </w:r>
            <w:r w:rsidR="0081559A">
              <w:rPr>
                <w:rFonts w:cs="Arial Narrow"/>
                <w:bCs/>
                <w:spacing w:val="-1"/>
                <w:position w:val="-1"/>
                <w:sz w:val="16"/>
                <w:szCs w:val="16"/>
              </w:rPr>
              <w:t xml:space="preserve">   </w:t>
            </w:r>
            <w:r w:rsidR="00394F38">
              <w:rPr>
                <w:rFonts w:cs="Arial Narrow"/>
                <w:bCs/>
                <w:spacing w:val="-1"/>
                <w:position w:val="-1"/>
                <w:sz w:val="16"/>
                <w:szCs w:val="16"/>
              </w:rPr>
              <w:t xml:space="preserve">   </w:t>
            </w:r>
            <w:r w:rsidRPr="00CD233E">
              <w:rPr>
                <w:rFonts w:cs="Arial Narrow"/>
                <w:b/>
                <w:bCs/>
                <w:spacing w:val="-1"/>
                <w:position w:val="-1"/>
                <w:sz w:val="16"/>
                <w:szCs w:val="16"/>
              </w:rPr>
              <w:t>E-mail:</w:t>
            </w:r>
            <w:r w:rsidR="00394F38">
              <w:rPr>
                <w:rFonts w:cs="Arial Narrow"/>
                <w:b/>
                <w:bCs/>
                <w:spacing w:val="-1"/>
                <w:position w:val="-1"/>
                <w:sz w:val="16"/>
                <w:szCs w:val="16"/>
              </w:rPr>
              <w:t xml:space="preserve"> </w:t>
            </w:r>
            <w:hyperlink r:id="rId9" w:history="1">
              <w:r w:rsidR="00102917" w:rsidRPr="00272B25">
                <w:rPr>
                  <w:rStyle w:val="Hyperlink"/>
                  <w:rFonts w:cs="Arial Narrow"/>
                  <w:bCs/>
                  <w:spacing w:val="-1"/>
                  <w:position w:val="-1"/>
                  <w:sz w:val="16"/>
                  <w:szCs w:val="16"/>
                </w:rPr>
                <w:t>superintendencia.licitacao@saude.to.gov.br</w:t>
              </w:r>
            </w:hyperlink>
            <w:r w:rsidR="00102917">
              <w:rPr>
                <w:rFonts w:cs="Arial Narrow"/>
                <w:bCs/>
                <w:spacing w:val="-1"/>
                <w:position w:val="-1"/>
                <w:sz w:val="16"/>
                <w:szCs w:val="16"/>
              </w:rPr>
              <w:t xml:space="preserve"> e </w:t>
            </w:r>
            <w:hyperlink r:id="rId10" w:history="1">
              <w:r w:rsidR="00102917" w:rsidRPr="00272B25">
                <w:rPr>
                  <w:rStyle w:val="Hyperlink"/>
                  <w:rFonts w:cs="Arial Narrow"/>
                  <w:bCs/>
                  <w:spacing w:val="-1"/>
                  <w:position w:val="-1"/>
                  <w:sz w:val="16"/>
                  <w:szCs w:val="16"/>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94F3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56140C">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56140C">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394F3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258C9" w:rsidRPr="00BD69C5" w:rsidRDefault="0056140C" w:rsidP="00BD69C5">
      <w:pPr>
        <w:spacing w:after="0" w:line="240" w:lineRule="auto"/>
        <w:jc w:val="both"/>
        <w:rPr>
          <w:rFonts w:asciiTheme="minorHAnsi" w:hAnsiTheme="minorHAnsi" w:cs="Arial"/>
          <w:sz w:val="20"/>
          <w:szCs w:val="20"/>
        </w:rPr>
      </w:pPr>
      <w:r w:rsidRPr="0056140C">
        <w:rPr>
          <w:b/>
          <w:sz w:val="20"/>
          <w:szCs w:val="20"/>
        </w:rPr>
        <w:t>1.1.</w:t>
      </w:r>
      <w:r w:rsidR="00394F38">
        <w:rPr>
          <w:b/>
          <w:sz w:val="20"/>
          <w:szCs w:val="20"/>
        </w:rPr>
        <w:t xml:space="preserve"> </w:t>
      </w:r>
      <w:r w:rsidR="004A1968" w:rsidRPr="004A1968">
        <w:rPr>
          <w:sz w:val="20"/>
          <w:szCs w:val="20"/>
        </w:rPr>
        <w:t xml:space="preserve">Aquisição de equipamentos médicos hospitalares para as unidades: </w:t>
      </w:r>
      <w:r w:rsidR="004A1968" w:rsidRPr="004A1968">
        <w:rPr>
          <w:b/>
          <w:sz w:val="20"/>
          <w:szCs w:val="20"/>
        </w:rPr>
        <w:t>Hospital Maternidade Dona Regina, Hospital Regional de Paraiso, (equipamentos, mobil</w:t>
      </w:r>
      <w:r w:rsidR="004A1968">
        <w:rPr>
          <w:b/>
          <w:sz w:val="20"/>
          <w:szCs w:val="20"/>
        </w:rPr>
        <w:t>iários e materiais permanentes)</w:t>
      </w:r>
      <w:r w:rsidR="00394F38">
        <w:rPr>
          <w:b/>
          <w:sz w:val="20"/>
          <w:szCs w:val="20"/>
        </w:rPr>
        <w:t xml:space="preserve"> </w:t>
      </w:r>
      <w:r w:rsidR="009258C9" w:rsidRPr="009258C9">
        <w:rPr>
          <w:sz w:val="20"/>
          <w:szCs w:val="20"/>
        </w:rPr>
        <w:t>conforme condições descritas a seguir.</w:t>
      </w:r>
    </w:p>
    <w:p w:rsidR="00BD69C5" w:rsidRPr="00C34430" w:rsidRDefault="00BD69C5" w:rsidP="00BD69C5">
      <w:pPr>
        <w:pStyle w:val="PargrafodaLista"/>
        <w:numPr>
          <w:ilvl w:val="1"/>
          <w:numId w:val="31"/>
        </w:numPr>
        <w:tabs>
          <w:tab w:val="left" w:pos="0"/>
          <w:tab w:val="left" w:pos="426"/>
        </w:tabs>
        <w:spacing w:after="0" w:line="240" w:lineRule="auto"/>
        <w:jc w:val="both"/>
        <w:rPr>
          <w:rFonts w:asciiTheme="minorHAnsi" w:hAnsiTheme="minorHAnsi"/>
          <w:b/>
          <w:sz w:val="20"/>
          <w:szCs w:val="20"/>
        </w:rPr>
      </w:pPr>
      <w:r w:rsidRPr="00C34430">
        <w:rPr>
          <w:rFonts w:asciiTheme="minorHAnsi" w:hAnsiTheme="minorHAnsi"/>
          <w:sz w:val="20"/>
          <w:szCs w:val="20"/>
        </w:rPr>
        <w:t>Para fins deste Termo de Referência,</w:t>
      </w:r>
      <w:r w:rsidRPr="00C34430">
        <w:rPr>
          <w:rFonts w:asciiTheme="minorHAnsi" w:hAnsiTheme="minorHAnsi"/>
          <w:b/>
          <w:bCs/>
          <w:sz w:val="20"/>
          <w:szCs w:val="20"/>
        </w:rPr>
        <w:t>produto(s)</w:t>
      </w:r>
      <w:r w:rsidRPr="00C34430">
        <w:rPr>
          <w:rFonts w:asciiTheme="minorHAnsi" w:hAnsiTheme="minorHAnsi"/>
          <w:b/>
          <w:sz w:val="20"/>
          <w:szCs w:val="20"/>
        </w:rPr>
        <w:t xml:space="preserve">, </w:t>
      </w:r>
      <w:r w:rsidRPr="00C34430">
        <w:rPr>
          <w:rFonts w:asciiTheme="minorHAnsi" w:hAnsiTheme="minorHAnsi"/>
          <w:sz w:val="20"/>
          <w:szCs w:val="20"/>
        </w:rPr>
        <w:t xml:space="preserve">leia-se </w:t>
      </w:r>
      <w:r w:rsidR="00232557">
        <w:rPr>
          <w:rFonts w:asciiTheme="minorHAnsi" w:hAnsiTheme="minorHAnsi"/>
          <w:b/>
          <w:sz w:val="20"/>
          <w:szCs w:val="20"/>
        </w:rPr>
        <w:t>materiais permanentes</w:t>
      </w:r>
      <w:r w:rsidRPr="00C34430">
        <w:rPr>
          <w:rFonts w:asciiTheme="minorHAnsi" w:hAnsiTheme="minorHAnsi"/>
          <w:b/>
          <w:sz w:val="20"/>
          <w:szCs w:val="20"/>
        </w:rPr>
        <w:t>.</w:t>
      </w:r>
    </w:p>
    <w:p w:rsidR="00F15CFF" w:rsidRPr="00506EFA" w:rsidRDefault="00F15CFF" w:rsidP="00F15CF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6EFA">
        <w:rPr>
          <w:rFonts w:asciiTheme="minorHAnsi" w:hAnsiTheme="minorHAnsi"/>
          <w:b/>
          <w:bCs/>
          <w:color w:val="000000"/>
          <w:spacing w:val="-1"/>
          <w:sz w:val="20"/>
          <w:szCs w:val="20"/>
        </w:rPr>
        <w:t>2. D</w:t>
      </w:r>
      <w:r w:rsidRPr="00506EFA">
        <w:rPr>
          <w:rFonts w:asciiTheme="minorHAnsi" w:hAnsiTheme="minorHAnsi"/>
          <w:b/>
          <w:bCs/>
          <w:color w:val="000000"/>
          <w:sz w:val="20"/>
          <w:szCs w:val="20"/>
        </w:rPr>
        <w:t>AS CONDIÇÕES PARA</w:t>
      </w:r>
      <w:r w:rsidRPr="00506EFA">
        <w:rPr>
          <w:rFonts w:asciiTheme="minorHAnsi" w:hAnsiTheme="minorHAnsi"/>
          <w:b/>
          <w:bCs/>
          <w:color w:val="000000"/>
          <w:spacing w:val="2"/>
          <w:sz w:val="20"/>
          <w:szCs w:val="20"/>
        </w:rPr>
        <w:t>P</w:t>
      </w:r>
      <w:r w:rsidRPr="00506EFA">
        <w:rPr>
          <w:rFonts w:asciiTheme="minorHAnsi" w:hAnsiTheme="minorHAnsi"/>
          <w:b/>
          <w:bCs/>
          <w:color w:val="000000"/>
          <w:spacing w:val="-1"/>
          <w:sz w:val="20"/>
          <w:szCs w:val="20"/>
        </w:rPr>
        <w:t>ART</w:t>
      </w:r>
      <w:r w:rsidRPr="00506EFA">
        <w:rPr>
          <w:rFonts w:asciiTheme="minorHAnsi" w:hAnsiTheme="minorHAnsi"/>
          <w:b/>
          <w:bCs/>
          <w:color w:val="000000"/>
          <w:sz w:val="20"/>
          <w:szCs w:val="20"/>
        </w:rPr>
        <w:t>IC</w:t>
      </w:r>
      <w:r w:rsidRPr="00506EFA">
        <w:rPr>
          <w:rFonts w:asciiTheme="minorHAnsi" w:hAnsiTheme="minorHAnsi"/>
          <w:b/>
          <w:bCs/>
          <w:color w:val="000000"/>
          <w:spacing w:val="-2"/>
          <w:sz w:val="20"/>
          <w:szCs w:val="20"/>
        </w:rPr>
        <w:t>I</w:t>
      </w:r>
      <w:r w:rsidRPr="00506EFA">
        <w:rPr>
          <w:rFonts w:asciiTheme="minorHAnsi" w:hAnsiTheme="minorHAnsi"/>
          <w:b/>
          <w:bCs/>
          <w:color w:val="000000"/>
          <w:spacing w:val="2"/>
          <w:sz w:val="20"/>
          <w:szCs w:val="20"/>
        </w:rPr>
        <w:t>P</w:t>
      </w:r>
      <w:r w:rsidRPr="00506EFA">
        <w:rPr>
          <w:rFonts w:asciiTheme="minorHAnsi" w:hAnsiTheme="minorHAnsi"/>
          <w:b/>
          <w:bCs/>
          <w:color w:val="000000"/>
          <w:spacing w:val="-1"/>
          <w:sz w:val="20"/>
          <w:szCs w:val="20"/>
        </w:rPr>
        <w:t>AÇÃ</w:t>
      </w:r>
      <w:r w:rsidRPr="00506EFA">
        <w:rPr>
          <w:rFonts w:asciiTheme="minorHAnsi" w:hAnsiTheme="minorHAnsi"/>
          <w:b/>
          <w:bCs/>
          <w:color w:val="000000"/>
          <w:sz w:val="20"/>
          <w:szCs w:val="20"/>
        </w:rPr>
        <w:t>O</w:t>
      </w:r>
    </w:p>
    <w:p w:rsidR="00F15CFF" w:rsidRPr="00506EFA" w:rsidRDefault="00F15CFF" w:rsidP="00F15CFF">
      <w:pPr>
        <w:autoSpaceDE w:val="0"/>
        <w:autoSpaceDN w:val="0"/>
        <w:adjustRightInd w:val="0"/>
        <w:spacing w:after="0" w:line="240" w:lineRule="auto"/>
        <w:jc w:val="both"/>
        <w:rPr>
          <w:rFonts w:asciiTheme="minorHAnsi" w:hAnsiTheme="minorHAnsi" w:cs="Calibri"/>
          <w:bCs/>
          <w:color w:val="000000"/>
          <w:sz w:val="20"/>
          <w:szCs w:val="20"/>
        </w:rPr>
      </w:pPr>
      <w:r w:rsidRPr="00506EFA">
        <w:rPr>
          <w:rFonts w:asciiTheme="minorHAnsi" w:hAnsiTheme="minorHAnsi" w:cs="Calibri"/>
          <w:b/>
          <w:bCs/>
          <w:color w:val="000000"/>
          <w:sz w:val="20"/>
          <w:szCs w:val="20"/>
        </w:rPr>
        <w:t xml:space="preserve">2.1. </w:t>
      </w:r>
      <w:r w:rsidRPr="00506EFA">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506EFA">
        <w:rPr>
          <w:rFonts w:asciiTheme="minorHAnsi" w:hAnsiTheme="minorHAnsi" w:cs="Calibri"/>
          <w:b/>
          <w:bCs/>
          <w:spacing w:val="-1"/>
          <w:position w:val="-1"/>
          <w:sz w:val="20"/>
          <w:szCs w:val="20"/>
        </w:rPr>
        <w:t>www.comprasgovernamentais.gov.br</w:t>
      </w:r>
      <w:r w:rsidRPr="00506EFA">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F15CFF" w:rsidRPr="00506EFA" w:rsidRDefault="00F15CFF" w:rsidP="00F15CFF">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506EFA">
        <w:rPr>
          <w:rFonts w:asciiTheme="minorHAnsi" w:hAnsiTheme="minorHAnsi"/>
          <w:b/>
          <w:bCs/>
          <w:color w:val="000000"/>
          <w:sz w:val="20"/>
          <w:szCs w:val="20"/>
        </w:rPr>
        <w:t>2.2.</w:t>
      </w:r>
      <w:r w:rsidRPr="00506EFA">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062DC7" w:rsidRPr="00506EFA">
        <w:rPr>
          <w:rFonts w:asciiTheme="minorHAnsi" w:hAnsiTheme="minorHAnsi" w:cs="Calibri"/>
          <w:b/>
          <w:bCs/>
          <w:spacing w:val="-1"/>
          <w:position w:val="-1"/>
          <w:sz w:val="20"/>
          <w:szCs w:val="20"/>
        </w:rPr>
        <w:t>www.comprasgovernamentais.gov.br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00102917" w:rsidRPr="00102917">
        <w:rPr>
          <w:color w:val="000000"/>
          <w:sz w:val="20"/>
          <w:szCs w:val="20"/>
          <w:shd w:val="clear" w:color="auto" w:fill="FFFFFF"/>
        </w:rPr>
        <w:t>e</w:t>
      </w:r>
      <w:r w:rsidR="00102917" w:rsidRPr="000E2FDE">
        <w:rPr>
          <w:sz w:val="20"/>
          <w:szCs w:val="20"/>
          <w:shd w:val="clear" w:color="auto" w:fill="FFFFFF"/>
        </w:rPr>
        <w:t xml:space="preserve">obrigatoriamente com cópia para </w:t>
      </w:r>
      <w:hyperlink r:id="rId12" w:history="1">
        <w:r w:rsidR="00102917" w:rsidRPr="00A93ECC">
          <w:rPr>
            <w:rStyle w:val="Hyperlink"/>
            <w:b/>
            <w:color w:val="auto"/>
            <w:sz w:val="20"/>
            <w:szCs w:val="20"/>
            <w:u w:val="none"/>
            <w:shd w:val="clear" w:color="auto" w:fill="FFFFFF"/>
          </w:rPr>
          <w:t>cpl.saudeto@gmail.com</w:t>
        </w:r>
      </w:hyperlink>
      <w:r w:rsidR="00102917">
        <w:rPr>
          <w:sz w:val="20"/>
          <w:szCs w:val="20"/>
          <w:shd w:val="clear" w:color="auto" w:fill="FFFFFF"/>
        </w:rPr>
        <w:t>. O solicitante</w:t>
      </w:r>
      <w:r w:rsidR="00102917"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394F3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00102917" w:rsidRPr="00102917">
        <w:rPr>
          <w:color w:val="000000"/>
          <w:sz w:val="20"/>
          <w:szCs w:val="20"/>
          <w:shd w:val="clear" w:color="auto" w:fill="FFFFFF"/>
        </w:rPr>
        <w:t>e</w:t>
      </w:r>
      <w:r w:rsidR="00102917" w:rsidRPr="000E2FDE">
        <w:rPr>
          <w:sz w:val="20"/>
          <w:szCs w:val="20"/>
          <w:shd w:val="clear" w:color="auto" w:fill="FFFFFF"/>
        </w:rPr>
        <w:t xml:space="preserve">obrigatoriamente com cópia para </w:t>
      </w:r>
      <w:hyperlink r:id="rId14" w:history="1">
        <w:r w:rsidR="00102917" w:rsidRPr="00A93ECC">
          <w:rPr>
            <w:rStyle w:val="Hyperlink"/>
            <w:b/>
            <w:color w:val="auto"/>
            <w:sz w:val="20"/>
            <w:szCs w:val="20"/>
            <w:u w:val="none"/>
            <w:shd w:val="clear" w:color="auto" w:fill="FFFFFF"/>
          </w:rPr>
          <w:t>cpl.saudeto@gmail.com</w:t>
        </w:r>
      </w:hyperlink>
      <w:r w:rsidR="00102917">
        <w:rPr>
          <w:sz w:val="20"/>
          <w:szCs w:val="20"/>
          <w:shd w:val="clear" w:color="auto" w:fill="FFFFFF"/>
        </w:rPr>
        <w:t>. O solicitante</w:t>
      </w:r>
      <w:r w:rsidR="00102917"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94F38">
        <w:rPr>
          <w:color w:val="000000"/>
          <w:sz w:val="20"/>
          <w:szCs w:val="20"/>
        </w:rPr>
        <w:t xml:space="preserve"> </w:t>
      </w:r>
      <w:hyperlink r:id="rId15" w:history="1">
        <w:r w:rsidR="00AE01BB"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1A0DE0" w:rsidRPr="000910B4" w:rsidRDefault="001A0DE0" w:rsidP="001A0DE0">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394F38">
        <w:rPr>
          <w:b/>
          <w:bCs/>
          <w:color w:val="000000"/>
          <w:sz w:val="20"/>
          <w:szCs w:val="20"/>
        </w:rPr>
        <w:t xml:space="preserve"> </w:t>
      </w:r>
      <w:r w:rsidR="006E462F">
        <w:rPr>
          <w:bCs/>
          <w:color w:val="000000"/>
          <w:sz w:val="20"/>
          <w:szCs w:val="20"/>
        </w:rPr>
        <w:t>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Default="00913E20" w:rsidP="00913E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062DC7"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94F3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94F3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394F38">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394F38">
        <w:rPr>
          <w:b/>
          <w:bCs/>
          <w:color w:val="000000"/>
          <w:sz w:val="20"/>
          <w:szCs w:val="20"/>
        </w:rPr>
        <w:t xml:space="preserve"> </w:t>
      </w:r>
      <w:r w:rsidR="001C3C43">
        <w:rPr>
          <w:bCs/>
          <w:color w:val="000000"/>
          <w:sz w:val="20"/>
          <w:szCs w:val="20"/>
        </w:rPr>
        <w:t>A</w:t>
      </w:r>
      <w:r w:rsidR="000F40C8">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394F38">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062DC7" w:rsidRPr="00506EFA">
        <w:rPr>
          <w:rFonts w:asciiTheme="minorHAnsi" w:hAnsiTheme="minorHAnsi" w:cs="Calibri"/>
          <w:b/>
          <w:bCs/>
          <w:spacing w:val="-1"/>
          <w:position w:val="-1"/>
          <w:sz w:val="20"/>
          <w:szCs w:val="20"/>
        </w:rPr>
        <w:t>www.comprasgovernamentais.gov.br</w:t>
      </w:r>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394F38">
        <w:rPr>
          <w:bCs/>
          <w:color w:val="000000"/>
          <w:sz w:val="20"/>
          <w:szCs w:val="20"/>
        </w:rPr>
        <w:t xml:space="preserve"> </w:t>
      </w:r>
      <w:r w:rsidR="00E34948" w:rsidRPr="00FC47D3">
        <w:rPr>
          <w:bCs/>
          <w:color w:val="000000"/>
          <w:sz w:val="20"/>
          <w:szCs w:val="20"/>
        </w:rPr>
        <w:t xml:space="preserve">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02917" w:rsidRPr="00FC47D3" w:rsidRDefault="00102917" w:rsidP="00102917">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102917" w:rsidRPr="00FC47D3" w:rsidRDefault="00102917" w:rsidP="0010291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102917" w:rsidRPr="00FC47D3" w:rsidRDefault="00102917" w:rsidP="0010291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102917" w:rsidRPr="00FC47D3" w:rsidRDefault="00102917" w:rsidP="0010291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102917" w:rsidRPr="00FC47D3" w:rsidRDefault="00102917" w:rsidP="00102917">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102917" w:rsidRPr="00FC47D3" w:rsidRDefault="00102917" w:rsidP="0010291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w:t>
      </w:r>
      <w:r w:rsidRPr="00FC47D3">
        <w:rPr>
          <w:bCs/>
          <w:color w:val="000000"/>
          <w:sz w:val="20"/>
          <w:szCs w:val="20"/>
        </w:rPr>
        <w:lastRenderedPageBreak/>
        <w:t>SISTEMA, decairá do direito previsto no</w:t>
      </w:r>
      <w:r>
        <w:rPr>
          <w:bCs/>
          <w:color w:val="000000"/>
          <w:sz w:val="20"/>
          <w:szCs w:val="20"/>
        </w:rPr>
        <w:t>s</w:t>
      </w:r>
      <w:r w:rsidRPr="00FC47D3">
        <w:rPr>
          <w:bCs/>
          <w:color w:val="000000"/>
          <w:sz w:val="20"/>
          <w:szCs w:val="20"/>
        </w:rPr>
        <w:t xml:space="preserve"> art. 44 e 45 da Lei Complementar nº 123/2006.</w:t>
      </w:r>
    </w:p>
    <w:p w:rsidR="00102917" w:rsidRDefault="00102917" w:rsidP="00102917">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E14A9">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E14A9">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E14A9">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2E14A9">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110C5D">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C06E96">
        <w:rPr>
          <w:b/>
          <w:bCs/>
          <w:color w:val="000000" w:themeColor="text1"/>
          <w:sz w:val="20"/>
          <w:szCs w:val="20"/>
        </w:rPr>
        <w:t xml:space="preserve">MENOR VALOR TOTAL </w:t>
      </w:r>
      <w:r w:rsidR="00AA2752" w:rsidRPr="000857F2">
        <w:rPr>
          <w:b/>
          <w:bCs/>
          <w:color w:val="000000" w:themeColor="text1"/>
          <w:sz w:val="20"/>
          <w:szCs w:val="20"/>
        </w:rPr>
        <w:t>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110C5D">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110C5D">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B1662"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110C5D">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B1662"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110C5D">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B1662"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110C5D">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D556D">
        <w:rPr>
          <w:b/>
          <w:bCs/>
          <w:color w:val="000000"/>
          <w:sz w:val="20"/>
          <w:szCs w:val="20"/>
          <w:u w:val="single"/>
        </w:rPr>
        <w:t>2</w:t>
      </w:r>
      <w:r w:rsidRPr="00E65C59">
        <w:rPr>
          <w:b/>
          <w:bCs/>
          <w:color w:val="000000"/>
          <w:sz w:val="20"/>
          <w:szCs w:val="20"/>
          <w:u w:val="single"/>
        </w:rPr>
        <w:t>.1. A</w:t>
      </w:r>
      <w:r w:rsidR="00394F38">
        <w:rPr>
          <w:b/>
          <w:bCs/>
          <w:color w:val="000000"/>
          <w:sz w:val="20"/>
          <w:szCs w:val="20"/>
          <w:u w:val="single"/>
        </w:rPr>
        <w:t xml:space="preserve"> </w:t>
      </w:r>
      <w:r w:rsidR="00EB373D">
        <w:rPr>
          <w:b/>
          <w:bCs/>
          <w:color w:val="000000"/>
          <w:sz w:val="20"/>
          <w:szCs w:val="20"/>
          <w:u w:val="single"/>
        </w:rPr>
        <w:t>Licitante</w:t>
      </w:r>
      <w:r w:rsidR="00394F38">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394F38">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D556D">
        <w:rPr>
          <w:bCs/>
          <w:sz w:val="20"/>
          <w:szCs w:val="20"/>
        </w:rPr>
        <w:t>2</w:t>
      </w:r>
      <w:r w:rsidRPr="00FC47D3">
        <w:rPr>
          <w:bCs/>
          <w:sz w:val="20"/>
          <w:szCs w:val="20"/>
        </w:rPr>
        <w:t>.1</w:t>
      </w:r>
      <w:r w:rsidR="00AD556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D556D">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394F38">
        <w:rPr>
          <w:bCs/>
          <w:color w:val="000000"/>
          <w:sz w:val="20"/>
          <w:szCs w:val="20"/>
        </w:rPr>
        <w:t>a)</w:t>
      </w:r>
      <w:r w:rsidR="00394F38">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E2496C" w:rsidRDefault="00E2496C" w:rsidP="00166183">
      <w:pPr>
        <w:widowControl w:val="0"/>
        <w:autoSpaceDE w:val="0"/>
        <w:autoSpaceDN w:val="0"/>
        <w:adjustRightInd w:val="0"/>
        <w:spacing w:after="0" w:line="240" w:lineRule="auto"/>
        <w:jc w:val="both"/>
        <w:rPr>
          <w:b/>
          <w:bCs/>
          <w:color w:val="000000"/>
          <w:sz w:val="20"/>
          <w:szCs w:val="20"/>
        </w:rPr>
      </w:pPr>
      <w:r>
        <w:rPr>
          <w:bCs/>
          <w:color w:val="000000"/>
          <w:sz w:val="20"/>
          <w:szCs w:val="20"/>
        </w:rPr>
        <w:t>b) A licitante deverá apresentar Folder ou catálogo técnico,produzido pelo fabricante,fazendo constar nome do fabricante,</w:t>
      </w:r>
      <w:r w:rsidR="00736111">
        <w:rPr>
          <w:bCs/>
          <w:color w:val="000000"/>
          <w:sz w:val="20"/>
          <w:szCs w:val="20"/>
        </w:rPr>
        <w:t>espécie/tipo,marca/modelo,e demais características técnicas, que seja capaz de demonstrar com detalhes os produtos ofertados, bem como suas especificações técnicas. Estes poderão ser encaminhados via e-mail:</w:t>
      </w:r>
      <w:r w:rsidR="00394F38">
        <w:rPr>
          <w:bCs/>
          <w:color w:val="000000"/>
          <w:sz w:val="20"/>
          <w:szCs w:val="20"/>
        </w:rPr>
        <w:t xml:space="preserve"> </w:t>
      </w:r>
      <w:r w:rsidR="00736111" w:rsidRPr="00736111">
        <w:rPr>
          <w:b/>
          <w:bCs/>
          <w:color w:val="000000"/>
          <w:sz w:val="20"/>
          <w:szCs w:val="20"/>
        </w:rPr>
        <w:t>superintendência.licitacao@saudeto.gov.br.</w:t>
      </w:r>
    </w:p>
    <w:p w:rsidR="00C95883" w:rsidRPr="00FC47D3" w:rsidRDefault="00AD556D"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956A7">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394F38">
        <w:rPr>
          <w:b/>
          <w:bCs/>
          <w:color w:val="000000"/>
          <w:sz w:val="20"/>
          <w:szCs w:val="20"/>
        </w:rPr>
        <w:t xml:space="preserve"> </w:t>
      </w:r>
      <w:r w:rsidR="00F06BE1">
        <w:rPr>
          <w:bCs/>
          <w:color w:val="000000"/>
          <w:sz w:val="20"/>
          <w:szCs w:val="20"/>
        </w:rPr>
        <w:t>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00F06BE1">
        <w:rPr>
          <w:b/>
          <w:bCs/>
          <w:color w:val="000000"/>
          <w:sz w:val="20"/>
          <w:szCs w:val="20"/>
        </w:rPr>
        <w:t>.5</w:t>
      </w:r>
      <w:r w:rsidRPr="00FC47D3">
        <w:rPr>
          <w:b/>
          <w:bCs/>
          <w:color w:val="000000"/>
          <w:sz w:val="20"/>
          <w:szCs w:val="20"/>
        </w:rPr>
        <w:t>.</w:t>
      </w:r>
      <w:r w:rsidR="00394F3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00F06BE1">
        <w:rPr>
          <w:b/>
          <w:bCs/>
          <w:color w:val="000000"/>
          <w:sz w:val="20"/>
          <w:szCs w:val="20"/>
        </w:rPr>
        <w:t>.6</w:t>
      </w:r>
      <w:r w:rsidRPr="00FC47D3">
        <w:rPr>
          <w:b/>
          <w:bCs/>
          <w:color w:val="000000"/>
          <w:sz w:val="20"/>
          <w:szCs w:val="20"/>
        </w:rPr>
        <w:t>.</w:t>
      </w:r>
      <w:r w:rsidR="00394F3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w:t>
      </w:r>
      <w:r w:rsidR="009B4B66">
        <w:rPr>
          <w:b/>
          <w:bCs/>
          <w:color w:val="000000"/>
          <w:sz w:val="20"/>
          <w:szCs w:val="20"/>
        </w:rPr>
        <w:t>7</w:t>
      </w:r>
      <w:r w:rsidRPr="00AD556D">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w:t>
      </w:r>
      <w:r w:rsidR="005F6698">
        <w:rPr>
          <w:b/>
          <w:bCs/>
          <w:color w:val="000000"/>
          <w:sz w:val="20"/>
          <w:szCs w:val="20"/>
        </w:rPr>
        <w:t>8</w:t>
      </w:r>
      <w:r w:rsidRPr="00AD556D">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C6B3A" w:rsidRPr="00FC47D3" w:rsidRDefault="00AD556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0C6B3A" w:rsidRPr="000C6B3A">
        <w:rPr>
          <w:b/>
          <w:bCs/>
          <w:color w:val="000000"/>
          <w:sz w:val="20"/>
          <w:szCs w:val="20"/>
        </w:rPr>
        <w:t>.9.</w:t>
      </w:r>
      <w:r w:rsidR="00394F38">
        <w:rPr>
          <w:b/>
          <w:bCs/>
          <w:color w:val="000000"/>
          <w:sz w:val="20"/>
          <w:szCs w:val="20"/>
        </w:rPr>
        <w:t xml:space="preserve"> </w:t>
      </w:r>
      <w:r w:rsidR="000C6B3A" w:rsidRPr="000C6B3A">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D556D">
        <w:rPr>
          <w:b/>
          <w:bCs/>
          <w:color w:val="000000"/>
          <w:sz w:val="20"/>
          <w:szCs w:val="20"/>
          <w:u w:val="single"/>
        </w:rPr>
        <w:t>2</w:t>
      </w:r>
      <w:r w:rsidRPr="00FC47D3">
        <w:rPr>
          <w:b/>
          <w:bCs/>
          <w:color w:val="000000"/>
          <w:sz w:val="20"/>
          <w:szCs w:val="20"/>
          <w:u w:val="single"/>
        </w:rPr>
        <w:t>.1</w:t>
      </w:r>
      <w:r w:rsidR="000C6B3A">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394F38">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94F38">
        <w:rPr>
          <w:b/>
          <w:bCs/>
          <w:color w:val="000000"/>
          <w:sz w:val="20"/>
          <w:szCs w:val="20"/>
        </w:rPr>
        <w:t xml:space="preserve"> </w:t>
      </w:r>
      <w:r w:rsidRPr="00FC47D3">
        <w:rPr>
          <w:bCs/>
          <w:color w:val="000000"/>
          <w:sz w:val="20"/>
          <w:szCs w:val="20"/>
        </w:rPr>
        <w:t>O</w:t>
      </w:r>
      <w:r w:rsidR="00394F38">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00394F38">
        <w:rPr>
          <w:bCs/>
          <w:color w:val="000000"/>
          <w:sz w:val="20"/>
          <w:szCs w:val="20"/>
        </w:rPr>
        <w:t xml:space="preserve"> </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394F38">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94F38">
        <w:rPr>
          <w:bCs/>
          <w:color w:val="000000"/>
          <w:sz w:val="20"/>
          <w:szCs w:val="20"/>
        </w:rPr>
        <w:t xml:space="preserve"> </w:t>
      </w:r>
      <w:r w:rsidR="00AF429F" w:rsidRPr="00AF429F">
        <w:rPr>
          <w:bCs/>
          <w:color w:val="000000"/>
          <w:sz w:val="20"/>
          <w:szCs w:val="20"/>
        </w:rPr>
        <w:t>feita</w:t>
      </w:r>
      <w:r w:rsidR="00394F38">
        <w:rPr>
          <w:bCs/>
          <w:color w:val="000000"/>
          <w:sz w:val="20"/>
          <w:szCs w:val="20"/>
        </w:rPr>
        <w:t xml:space="preserve"> </w:t>
      </w:r>
      <w:r w:rsidR="00D23DDC" w:rsidRPr="00D23DDC">
        <w:rPr>
          <w:bCs/>
          <w:color w:val="000000"/>
          <w:sz w:val="20"/>
          <w:szCs w:val="20"/>
        </w:rPr>
        <w:t>no máximo de até</w:t>
      </w:r>
      <w:r w:rsidR="00482BF2">
        <w:rPr>
          <w:b/>
          <w:bCs/>
          <w:color w:val="000000"/>
          <w:sz w:val="20"/>
          <w:szCs w:val="20"/>
        </w:rPr>
        <w:t>30</w:t>
      </w:r>
      <w:r w:rsidR="00A430BC" w:rsidRPr="009379D3">
        <w:rPr>
          <w:b/>
          <w:bCs/>
          <w:color w:val="000000"/>
          <w:sz w:val="20"/>
          <w:szCs w:val="20"/>
        </w:rPr>
        <w:t xml:space="preserve"> (</w:t>
      </w:r>
      <w:r w:rsidR="00482BF2">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82BF2">
        <w:rPr>
          <w:bCs/>
          <w:color w:val="000000"/>
          <w:sz w:val="20"/>
          <w:szCs w:val="20"/>
        </w:rPr>
        <w:t>6</w:t>
      </w:r>
      <w:r w:rsidR="009379D3">
        <w:rPr>
          <w:bCs/>
          <w:color w:val="000000"/>
          <w:sz w:val="20"/>
          <w:szCs w:val="20"/>
        </w:rPr>
        <w:t>.1</w:t>
      </w:r>
      <w:r w:rsidR="00173B20">
        <w:rPr>
          <w:bCs/>
          <w:color w:val="000000"/>
          <w:sz w:val="20"/>
          <w:szCs w:val="20"/>
        </w:rPr>
        <w:t>.</w:t>
      </w:r>
      <w:r w:rsidR="00394F38">
        <w:rPr>
          <w:bCs/>
          <w:color w:val="000000"/>
          <w:sz w:val="20"/>
          <w:szCs w:val="20"/>
        </w:rPr>
        <w:t xml:space="preserve"> </w:t>
      </w:r>
      <w:proofErr w:type="gramStart"/>
      <w:r w:rsidR="008F280E">
        <w:rPr>
          <w:bCs/>
          <w:color w:val="000000"/>
          <w:sz w:val="20"/>
          <w:szCs w:val="20"/>
        </w:rPr>
        <w:t>do</w:t>
      </w:r>
      <w:proofErr w:type="gramEnd"/>
      <w:r w:rsidR="00394F38">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394F38">
        <w:rPr>
          <w:b/>
          <w:bCs/>
          <w:color w:val="000000"/>
          <w:sz w:val="20"/>
          <w:szCs w:val="20"/>
        </w:rPr>
        <w:t xml:space="preserve"> </w:t>
      </w:r>
      <w:r w:rsidRPr="00FC47D3">
        <w:rPr>
          <w:bCs/>
          <w:color w:val="000000"/>
          <w:sz w:val="20"/>
          <w:szCs w:val="20"/>
        </w:rPr>
        <w:t>O</w:t>
      </w:r>
      <w:r w:rsidR="00394F38">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394F38">
        <w:rPr>
          <w:bCs/>
          <w:color w:val="000000"/>
          <w:sz w:val="20"/>
          <w:szCs w:val="20"/>
        </w:rPr>
        <w:t xml:space="preserve"> </w:t>
      </w:r>
      <w:r w:rsidRPr="00FC47D3">
        <w:rPr>
          <w:bCs/>
          <w:color w:val="000000"/>
          <w:sz w:val="20"/>
          <w:szCs w:val="20"/>
        </w:rPr>
        <w:t>contados</w:t>
      </w:r>
      <w:r w:rsidR="00394F38">
        <w:rPr>
          <w:bCs/>
          <w:color w:val="000000"/>
          <w:sz w:val="20"/>
          <w:szCs w:val="20"/>
        </w:rPr>
        <w:t xml:space="preserve">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AA14E2">
        <w:rPr>
          <w:bCs/>
          <w:color w:val="000000"/>
          <w:sz w:val="20"/>
          <w:szCs w:val="20"/>
        </w:rPr>
        <w:t>3</w:t>
      </w:r>
      <w:r w:rsidR="009379D3">
        <w:rPr>
          <w:bCs/>
          <w:color w:val="000000"/>
          <w:sz w:val="20"/>
          <w:szCs w:val="20"/>
        </w:rPr>
        <w:t>.</w:t>
      </w:r>
      <w:r w:rsidR="00AA14E2">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BC2D76" w:rsidRPr="00BC2D76">
        <w:rPr>
          <w:b/>
          <w:bCs/>
          <w:color w:val="000000"/>
          <w:sz w:val="20"/>
          <w:szCs w:val="20"/>
        </w:rPr>
        <w:t>garantia</w:t>
      </w:r>
      <w:r w:rsidR="00BC2D76">
        <w:rPr>
          <w:bCs/>
          <w:color w:val="000000"/>
          <w:sz w:val="20"/>
          <w:szCs w:val="20"/>
        </w:rPr>
        <w:t>/</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0F40C8">
        <w:rPr>
          <w:b/>
          <w:bCs/>
          <w:color w:val="000000"/>
          <w:sz w:val="20"/>
          <w:szCs w:val="20"/>
        </w:rPr>
        <w:t xml:space="preserve"> </w:t>
      </w:r>
      <w:r w:rsidR="00315CF6">
        <w:rPr>
          <w:b/>
          <w:bCs/>
          <w:color w:val="000000"/>
          <w:sz w:val="20"/>
          <w:szCs w:val="20"/>
        </w:rPr>
        <w:t>meses</w:t>
      </w:r>
      <w:r w:rsidR="00E65C59">
        <w:rPr>
          <w:b/>
          <w:bCs/>
          <w:color w:val="000000"/>
          <w:sz w:val="20"/>
          <w:szCs w:val="20"/>
        </w:rPr>
        <w:t>,</w:t>
      </w:r>
      <w:r w:rsidR="000F40C8">
        <w:rPr>
          <w:b/>
          <w:bCs/>
          <w:color w:val="000000"/>
          <w:sz w:val="20"/>
          <w:szCs w:val="20"/>
        </w:rPr>
        <w:t xml:space="preserve"> </w:t>
      </w:r>
      <w:r w:rsidR="00810D8C">
        <w:rPr>
          <w:bCs/>
          <w:color w:val="000000"/>
          <w:sz w:val="20"/>
          <w:szCs w:val="20"/>
        </w:rPr>
        <w:t xml:space="preserve">contados </w:t>
      </w:r>
      <w:r w:rsidR="00810D8C">
        <w:rPr>
          <w:bCs/>
          <w:color w:val="000000"/>
          <w:sz w:val="20"/>
          <w:szCs w:val="20"/>
        </w:rPr>
        <w:lastRenderedPageBreak/>
        <w:t>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120DC0">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5109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5109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394F38">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5109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5109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394F38">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451091">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5109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394F38">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FA1F21"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Alvará Sanitário do estabelecimento, dentro do prazo de validade, expedido pela Vigilância Sanitária do Estado ou do Município onde estiver instalado;</w:t>
      </w:r>
    </w:p>
    <w:p w:rsidR="00A60F39" w:rsidRDefault="00FA1F21"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c</w:t>
      </w:r>
      <w:r w:rsidR="00A60F39" w:rsidRPr="00A60F39">
        <w:rPr>
          <w:rFonts w:cs="Calibri"/>
          <w:b/>
          <w:bCs/>
          <w:color w:val="000000" w:themeColor="text1"/>
          <w:sz w:val="20"/>
          <w:szCs w:val="20"/>
        </w:rPr>
        <w:t xml:space="preserve">) </w:t>
      </w:r>
      <w:r w:rsidR="00707E85">
        <w:rPr>
          <w:bCs/>
          <w:color w:val="000000"/>
          <w:sz w:val="20"/>
          <w:szCs w:val="20"/>
        </w:rPr>
        <w:t>Declaração de atendimento ao disposto no artigo 9º, inciso III da Lei 8.666/93, conforme Modelo</w:t>
      </w:r>
      <w:r w:rsidR="008202FE">
        <w:rPr>
          <w:bCs/>
          <w:color w:val="000000"/>
          <w:sz w:val="20"/>
          <w:szCs w:val="20"/>
        </w:rPr>
        <w:t>2</w:t>
      </w:r>
      <w:r w:rsidR="00707E85">
        <w:rPr>
          <w:bCs/>
          <w:color w:val="000000"/>
          <w:sz w:val="20"/>
          <w:szCs w:val="20"/>
        </w:rPr>
        <w:t>;</w:t>
      </w:r>
    </w:p>
    <w:p w:rsidR="00ED5F80" w:rsidRPr="00ED5F80" w:rsidRDefault="00FA1F21"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ED5F80" w:rsidRPr="00ED5F80">
        <w:rPr>
          <w:b/>
          <w:bCs/>
          <w:color w:val="000000"/>
          <w:sz w:val="20"/>
          <w:szCs w:val="20"/>
        </w:rPr>
        <w:t>)</w:t>
      </w:r>
      <w:r w:rsidR="00394F38">
        <w:rPr>
          <w:b/>
          <w:bCs/>
          <w:color w:val="000000"/>
          <w:sz w:val="20"/>
          <w:szCs w:val="20"/>
        </w:rPr>
        <w:t xml:space="preserve"> </w:t>
      </w:r>
      <w:r w:rsidR="00ED5F80" w:rsidRPr="00ED5F80">
        <w:rPr>
          <w:bCs/>
          <w:color w:val="000000"/>
          <w:sz w:val="20"/>
          <w:szCs w:val="20"/>
        </w:rPr>
        <w:t xml:space="preserve">Termo de compromisso conforme modelo </w:t>
      </w:r>
      <w:proofErr w:type="gramStart"/>
      <w:r w:rsidR="008202FE">
        <w:rPr>
          <w:bCs/>
          <w:color w:val="000000"/>
          <w:sz w:val="20"/>
          <w:szCs w:val="20"/>
        </w:rPr>
        <w:t>3</w:t>
      </w:r>
      <w:proofErr w:type="gramEnd"/>
      <w:r w:rsidR="00ED5F80" w:rsidRPr="00ED5F80">
        <w:rPr>
          <w:bCs/>
          <w:color w:val="000000"/>
          <w:sz w:val="20"/>
          <w:szCs w:val="20"/>
        </w:rPr>
        <w:t>;</w:t>
      </w:r>
    </w:p>
    <w:p w:rsidR="00A01877" w:rsidRPr="00166183" w:rsidRDefault="00FA1F21" w:rsidP="00A60F39">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A1F21"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spellStart"/>
      <w:r w:rsidR="00A01877" w:rsidRPr="00166183">
        <w:rPr>
          <w:bCs/>
          <w:sz w:val="20"/>
          <w:szCs w:val="20"/>
        </w:rPr>
        <w:t>n</w:t>
      </w:r>
      <w:r w:rsidR="00806F91">
        <w:rPr>
          <w:bCs/>
          <w:sz w:val="20"/>
          <w:szCs w:val="20"/>
        </w:rPr>
        <w:t>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A3BBF">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DA3BB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394F3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394F38">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C34AB9">
        <w:rPr>
          <w:rFonts w:eastAsia="Batang" w:cs="Calibri"/>
          <w:b/>
          <w:sz w:val="20"/>
          <w:szCs w:val="20"/>
        </w:rPr>
        <w:t xml:space="preserve"> 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DA3BBF">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394F38">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6645A3">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6645A3">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394F38">
        <w:rPr>
          <w:b/>
          <w:bCs/>
          <w:sz w:val="20"/>
          <w:szCs w:val="20"/>
        </w:rPr>
        <w:t xml:space="preserve"> </w:t>
      </w:r>
      <w:r w:rsidR="00CC1EAA">
        <w:rPr>
          <w:bCs/>
          <w:sz w:val="20"/>
          <w:szCs w:val="20"/>
        </w:rPr>
        <w:t>da</w:t>
      </w:r>
      <w:r w:rsidR="00394F38">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6645A3">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32B0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32B0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0F40C8">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8A3A9C">
        <w:rPr>
          <w:b/>
          <w:bCs/>
          <w:sz w:val="20"/>
          <w:szCs w:val="20"/>
        </w:rPr>
        <w:t>3</w:t>
      </w:r>
      <w:r w:rsidRPr="00572F93">
        <w:rPr>
          <w:b/>
          <w:bCs/>
          <w:sz w:val="20"/>
          <w:szCs w:val="20"/>
        </w:rPr>
        <w:t>.</w:t>
      </w:r>
      <w:r w:rsidR="00C2576C">
        <w:rPr>
          <w:b/>
          <w:bCs/>
          <w:sz w:val="20"/>
          <w:szCs w:val="20"/>
        </w:rPr>
        <w:t>6</w:t>
      </w:r>
      <w:r w:rsidRPr="00572F93">
        <w:rPr>
          <w:b/>
          <w:bCs/>
          <w:sz w:val="20"/>
          <w:szCs w:val="20"/>
        </w:rPr>
        <w:t>.</w:t>
      </w:r>
      <w:r w:rsidR="00394F38">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A3A9C">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94F3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94F38">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8A3A9C">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8A3A9C">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394F38">
        <w:rPr>
          <w:b/>
          <w:bCs/>
          <w:color w:val="000000"/>
          <w:sz w:val="20"/>
          <w:szCs w:val="20"/>
        </w:rPr>
        <w:t xml:space="preserve"> </w:t>
      </w:r>
      <w:r w:rsidRPr="00FC47D3">
        <w:rPr>
          <w:bCs/>
          <w:color w:val="000000"/>
          <w:sz w:val="20"/>
          <w:szCs w:val="20"/>
        </w:rPr>
        <w:t>Sob pena de inabilitação, os documentos encaminhados deverão estar em nome d</w:t>
      </w:r>
      <w:r w:rsidR="00A377A0">
        <w:rPr>
          <w:bCs/>
          <w:color w:val="000000"/>
          <w:sz w:val="20"/>
          <w:szCs w:val="20"/>
        </w:rPr>
        <w:t>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394F38">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94F3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94F38">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394F38">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C642A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642A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642A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94F38">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C642A6">
        <w:rPr>
          <w:b/>
          <w:bCs/>
          <w:color w:val="000000"/>
          <w:sz w:val="20"/>
          <w:szCs w:val="20"/>
        </w:rPr>
        <w:t>4</w:t>
      </w:r>
      <w:r w:rsidRPr="00FC47D3">
        <w:rPr>
          <w:b/>
          <w:bCs/>
          <w:color w:val="000000"/>
          <w:sz w:val="20"/>
          <w:szCs w:val="20"/>
        </w:rPr>
        <w:t>.3.</w:t>
      </w:r>
      <w:r w:rsidR="00394F3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4</w:t>
      </w:r>
      <w:r w:rsidRPr="00FC47D3">
        <w:rPr>
          <w:b/>
          <w:bCs/>
          <w:sz w:val="20"/>
          <w:szCs w:val="20"/>
        </w:rPr>
        <w:t>.4.</w:t>
      </w:r>
      <w:r w:rsidR="00394F38">
        <w:rPr>
          <w:b/>
          <w:bCs/>
          <w:sz w:val="20"/>
          <w:szCs w:val="20"/>
        </w:rPr>
        <w:t xml:space="preserve"> </w:t>
      </w:r>
      <w:r w:rsidR="007B1A5E">
        <w:rPr>
          <w:bCs/>
          <w:sz w:val="20"/>
          <w:szCs w:val="20"/>
        </w:rPr>
        <w:t>A</w:t>
      </w:r>
      <w:r w:rsidR="00394F38">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394F38">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C642A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C642A6">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94F38">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C642A6">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642A6">
        <w:rPr>
          <w:b/>
          <w:bCs/>
          <w:color w:val="000000"/>
          <w:sz w:val="20"/>
          <w:szCs w:val="20"/>
        </w:rPr>
        <w:t>6</w:t>
      </w:r>
      <w:r w:rsidR="004D785B" w:rsidRPr="00FC47D3">
        <w:rPr>
          <w:b/>
          <w:bCs/>
          <w:color w:val="000000"/>
          <w:sz w:val="20"/>
          <w:szCs w:val="20"/>
        </w:rPr>
        <w:t xml:space="preserve">. DO PAGAMENTO </w:t>
      </w:r>
    </w:p>
    <w:p w:rsidR="00524132" w:rsidRDefault="00102917"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 xml:space="preserve">16.1. </w:t>
      </w:r>
      <w:r w:rsidRPr="00102917">
        <w:rPr>
          <w:bCs/>
          <w:color w:val="000000"/>
          <w:sz w:val="20"/>
          <w:szCs w:val="20"/>
        </w:rPr>
        <w:t>Conforme anexo II - termo de referência.</w:t>
      </w:r>
    </w:p>
    <w:p w:rsidR="004D785B" w:rsidRPr="00FC47D3" w:rsidRDefault="00C7379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4D785B" w:rsidRPr="00FC47D3">
        <w:rPr>
          <w:b/>
          <w:bCs/>
          <w:color w:val="000000"/>
          <w:sz w:val="20"/>
          <w:szCs w:val="20"/>
        </w:rPr>
        <w:t xml:space="preserve">. DO CONTRATO E CONDIÇÕES PARA A CONTRATAÇÃO </w:t>
      </w:r>
    </w:p>
    <w:p w:rsidR="004D785B" w:rsidRPr="00C17E62" w:rsidRDefault="00C7379C" w:rsidP="00C17E62">
      <w:pPr>
        <w:spacing w:after="0" w:line="240" w:lineRule="auto"/>
        <w:ind w:right="108"/>
        <w:jc w:val="both"/>
        <w:rPr>
          <w:rFonts w:cs="Calibri"/>
          <w:sz w:val="20"/>
          <w:szCs w:val="20"/>
        </w:rPr>
      </w:pPr>
      <w:bookmarkStart w:id="0" w:name="art57"/>
      <w:bookmarkEnd w:id="0"/>
      <w:r>
        <w:rPr>
          <w:b/>
          <w:bCs/>
          <w:color w:val="000000"/>
          <w:sz w:val="20"/>
          <w:szCs w:val="20"/>
        </w:rPr>
        <w:t>17</w:t>
      </w:r>
      <w:r w:rsidR="004D785B" w:rsidRPr="00FC47D3">
        <w:rPr>
          <w:b/>
          <w:bCs/>
          <w:color w:val="000000"/>
          <w:sz w:val="20"/>
          <w:szCs w:val="20"/>
        </w:rPr>
        <w:t>.1.</w:t>
      </w:r>
      <w:r w:rsidR="00394F38">
        <w:rPr>
          <w:b/>
          <w:bCs/>
          <w:color w:val="000000"/>
          <w:sz w:val="20"/>
          <w:szCs w:val="20"/>
        </w:rPr>
        <w:t xml:space="preserve"> </w:t>
      </w:r>
      <w:r w:rsidR="000123C6">
        <w:rPr>
          <w:rFonts w:eastAsia="Calibri" w:cs="Arial"/>
          <w:bCs/>
          <w:sz w:val="20"/>
          <w:szCs w:val="20"/>
        </w:rPr>
        <w:t>O prazo de vigência do contrato fica adstrito aos créditos orçamentários, nos termos do caput do art. 57 da Lei nº 8.666/93</w:t>
      </w:r>
      <w:r w:rsidR="00C17E62" w:rsidRPr="001E582E">
        <w:rPr>
          <w:rFonts w:cs="Calibri"/>
          <w:sz w:val="20"/>
          <w:szCs w:val="20"/>
        </w:rPr>
        <w:t>.</w:t>
      </w:r>
    </w:p>
    <w:p w:rsidR="004D785B" w:rsidRPr="00FC47D3" w:rsidRDefault="00C7379C"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C7379C"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0F40C8">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C7379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7A6D37" w:rsidRPr="00FC47D3">
        <w:rPr>
          <w:b/>
          <w:bCs/>
          <w:color w:val="000000"/>
          <w:sz w:val="20"/>
          <w:szCs w:val="20"/>
        </w:rPr>
        <w:t xml:space="preserve">. DAS SANÇÕES ADMINISTRATIVAS </w:t>
      </w:r>
    </w:p>
    <w:p w:rsidR="007A6D37"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C694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0F40C8">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5E5B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.3.</w:t>
      </w:r>
      <w:r w:rsidR="00394F38">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55CDA">
        <w:rPr>
          <w:bCs/>
          <w:sz w:val="20"/>
          <w:szCs w:val="20"/>
        </w:rPr>
        <w:t>17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F40C8">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554099"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94F38">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94F38">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54099"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394F38">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sidRPr="00BD1CC9">
        <w:rPr>
          <w:b/>
          <w:bCs/>
          <w:color w:val="000000"/>
          <w:sz w:val="20"/>
          <w:szCs w:val="20"/>
        </w:rPr>
        <w:t>18</w:t>
      </w:r>
      <w:r w:rsidR="007A6D37" w:rsidRPr="00BD1CC9">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BD1CC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18.10</w:t>
      </w:r>
      <w:r w:rsidR="007A6D37" w:rsidRPr="00FC47D3">
        <w:rPr>
          <w:b/>
          <w:bCs/>
          <w:color w:val="000000"/>
          <w:sz w:val="20"/>
          <w:szCs w:val="20"/>
        </w:rPr>
        <w:t>.</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4F6026"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139FC">
        <w:rPr>
          <w:bCs/>
          <w:sz w:val="20"/>
          <w:szCs w:val="20"/>
        </w:rPr>
        <w:t>18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232A78"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394F38">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394F38">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5A65D0">
        <w:rPr>
          <w:bCs/>
          <w:color w:val="000000"/>
          <w:sz w:val="20"/>
          <w:szCs w:val="20"/>
        </w:rPr>
        <w:t>A</w:t>
      </w:r>
      <w:r w:rsidR="00394F38">
        <w:rPr>
          <w:bCs/>
          <w:color w:val="000000"/>
          <w:sz w:val="20"/>
          <w:szCs w:val="20"/>
        </w:rPr>
        <w:t xml:space="preserve"> </w:t>
      </w:r>
      <w:r w:rsidR="005A65D0">
        <w:rPr>
          <w:bCs/>
          <w:color w:val="000000"/>
          <w:sz w:val="20"/>
          <w:szCs w:val="20"/>
        </w:rPr>
        <w:t>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232A78"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232A78"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33B61">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33B61">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394F38">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394F38">
        <w:rPr>
          <w:bCs/>
          <w:color w:val="000000"/>
          <w:sz w:val="20"/>
          <w:szCs w:val="20"/>
        </w:rPr>
        <w:t>2</w:t>
      </w:r>
      <w:r w:rsidR="003204CD">
        <w:rPr>
          <w:bCs/>
          <w:color w:val="000000"/>
          <w:sz w:val="20"/>
          <w:szCs w:val="20"/>
        </w:rPr>
        <w:t>3</w:t>
      </w:r>
      <w:r w:rsidRPr="00901BD0">
        <w:rPr>
          <w:bCs/>
          <w:color w:val="000000"/>
          <w:sz w:val="20"/>
          <w:szCs w:val="20"/>
        </w:rPr>
        <w:t xml:space="preserve"> de </w:t>
      </w:r>
      <w:r w:rsidR="00102917">
        <w:rPr>
          <w:bCs/>
          <w:color w:val="000000"/>
          <w:sz w:val="20"/>
          <w:szCs w:val="20"/>
        </w:rPr>
        <w:t>janeiro</w:t>
      </w:r>
      <w:r w:rsidRPr="00901BD0">
        <w:rPr>
          <w:bCs/>
          <w:color w:val="000000"/>
          <w:sz w:val="20"/>
          <w:szCs w:val="20"/>
        </w:rPr>
        <w:t xml:space="preserve"> de 201</w:t>
      </w:r>
      <w:r w:rsidR="00102917">
        <w:rPr>
          <w:bCs/>
          <w:color w:val="000000"/>
          <w:sz w:val="20"/>
          <w:szCs w:val="20"/>
        </w:rPr>
        <w:t>8</w:t>
      </w:r>
      <w:r w:rsidRPr="00901BD0">
        <w:rPr>
          <w:bCs/>
          <w:color w:val="000000"/>
          <w:sz w:val="20"/>
          <w:szCs w:val="20"/>
        </w:rPr>
        <w:t>.</w:t>
      </w:r>
    </w:p>
    <w:p w:rsidR="005D3A14" w:rsidRDefault="005D3A14" w:rsidP="00394F38">
      <w:pPr>
        <w:widowControl w:val="0"/>
        <w:autoSpaceDE w:val="0"/>
        <w:autoSpaceDN w:val="0"/>
        <w:adjustRightInd w:val="0"/>
        <w:spacing w:before="120" w:after="0" w:line="240" w:lineRule="auto"/>
        <w:jc w:val="right"/>
        <w:rPr>
          <w:bCs/>
          <w:color w:val="000000"/>
          <w:sz w:val="20"/>
          <w:szCs w:val="20"/>
        </w:rPr>
      </w:pPr>
    </w:p>
    <w:p w:rsidR="00A96827" w:rsidRPr="00901BD0" w:rsidRDefault="00A96827"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7E5BE8" w:rsidRDefault="007E5BE8" w:rsidP="009C2306">
      <w:pPr>
        <w:widowControl w:val="0"/>
        <w:autoSpaceDE w:val="0"/>
        <w:autoSpaceDN w:val="0"/>
        <w:adjustRightInd w:val="0"/>
        <w:spacing w:after="0" w:line="240" w:lineRule="auto"/>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C06E96">
        <w:rPr>
          <w:rFonts w:cs="Courier New"/>
          <w:b/>
          <w:color w:val="000000"/>
          <w:sz w:val="20"/>
          <w:szCs w:val="20"/>
          <w:u w:val="single"/>
        </w:rPr>
        <w:t>menor valor 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0F40C8"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F40C8"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992"/>
        <w:gridCol w:w="2410"/>
      </w:tblGrid>
      <w:tr w:rsidR="005F697C" w:rsidRPr="00DB3E90" w:rsidTr="005F697C">
        <w:trPr>
          <w:trHeight w:val="589"/>
        </w:trPr>
        <w:tc>
          <w:tcPr>
            <w:tcW w:w="566" w:type="dxa"/>
          </w:tcPr>
          <w:p w:rsidR="005F697C" w:rsidRPr="00DB3E90" w:rsidRDefault="005F697C" w:rsidP="004C1D8E">
            <w:pPr>
              <w:spacing w:after="0"/>
              <w:rPr>
                <w:rFonts w:asciiTheme="minorHAnsi" w:hAnsiTheme="minorHAnsi"/>
                <w:b/>
                <w:sz w:val="18"/>
                <w:szCs w:val="18"/>
              </w:rPr>
            </w:pPr>
            <w:r w:rsidRPr="00DB3E90">
              <w:rPr>
                <w:rFonts w:asciiTheme="minorHAnsi" w:hAnsiTheme="minorHAnsi"/>
                <w:b/>
                <w:sz w:val="18"/>
                <w:szCs w:val="18"/>
              </w:rPr>
              <w:t>ITEM</w:t>
            </w:r>
          </w:p>
        </w:tc>
        <w:tc>
          <w:tcPr>
            <w:tcW w:w="4820" w:type="dxa"/>
          </w:tcPr>
          <w:p w:rsidR="005F697C" w:rsidRPr="00DB3E90" w:rsidRDefault="005F697C" w:rsidP="00E65C59">
            <w:pPr>
              <w:spacing w:after="0"/>
              <w:ind w:left="-1"/>
              <w:jc w:val="center"/>
              <w:rPr>
                <w:rFonts w:asciiTheme="minorHAnsi" w:hAnsiTheme="minorHAnsi" w:cs="Calibri"/>
                <w:b/>
                <w:sz w:val="18"/>
                <w:szCs w:val="18"/>
              </w:rPr>
            </w:pPr>
            <w:r w:rsidRPr="00DB3E90">
              <w:rPr>
                <w:rFonts w:asciiTheme="minorHAnsi" w:hAnsiTheme="minorHAnsi" w:cs="Calibri"/>
                <w:b/>
                <w:sz w:val="18"/>
                <w:szCs w:val="18"/>
              </w:rPr>
              <w:t>DESCRIÇÃO</w:t>
            </w:r>
          </w:p>
        </w:tc>
        <w:tc>
          <w:tcPr>
            <w:tcW w:w="992" w:type="dxa"/>
          </w:tcPr>
          <w:p w:rsidR="005F697C" w:rsidRPr="00DB3E90" w:rsidRDefault="005F697C" w:rsidP="00E65C59">
            <w:pPr>
              <w:spacing w:after="0"/>
              <w:ind w:left="-1"/>
              <w:jc w:val="center"/>
              <w:rPr>
                <w:rFonts w:asciiTheme="minorHAnsi" w:hAnsiTheme="minorHAnsi" w:cs="Calibri"/>
                <w:b/>
                <w:sz w:val="18"/>
                <w:szCs w:val="18"/>
              </w:rPr>
            </w:pPr>
            <w:r w:rsidRPr="00DB3E90">
              <w:rPr>
                <w:rFonts w:asciiTheme="minorHAnsi" w:hAnsiTheme="minorHAnsi" w:cs="Calibri"/>
                <w:b/>
                <w:sz w:val="18"/>
                <w:szCs w:val="18"/>
              </w:rPr>
              <w:t>UND</w:t>
            </w:r>
          </w:p>
        </w:tc>
        <w:tc>
          <w:tcPr>
            <w:tcW w:w="2410" w:type="dxa"/>
          </w:tcPr>
          <w:p w:rsidR="005F697C" w:rsidRPr="00DB3E90" w:rsidRDefault="005F697C" w:rsidP="00057024">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5F697C" w:rsidRPr="00DB3E90" w:rsidTr="005F697C">
        <w:trPr>
          <w:trHeight w:val="259"/>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tcPr>
          <w:p w:rsidR="005F697C" w:rsidRPr="00DB3E90" w:rsidRDefault="005F697C" w:rsidP="00B845E4">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ARMÁRIO DE AÇO C/ 2 PORTAS.</w:t>
            </w:r>
          </w:p>
          <w:p w:rsidR="005F697C" w:rsidRPr="00DB3E90" w:rsidRDefault="005F697C" w:rsidP="00B845E4">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B845E4">
            <w:pPr>
              <w:spacing w:after="0" w:line="240" w:lineRule="auto"/>
              <w:jc w:val="both"/>
              <w:rPr>
                <w:rFonts w:asciiTheme="minorHAnsi" w:hAnsiTheme="minorHAnsi" w:cstheme="minorHAnsi"/>
                <w:b/>
                <w:sz w:val="18"/>
                <w:szCs w:val="18"/>
              </w:rPr>
            </w:pPr>
            <w:r w:rsidRPr="00DB3E90">
              <w:rPr>
                <w:rFonts w:asciiTheme="minorHAnsi" w:hAnsiTheme="minorHAnsi"/>
                <w:sz w:val="18"/>
                <w:szCs w:val="18"/>
              </w:rPr>
              <w:t xml:space="preserve">Armário de aço com caixa externa, chapa MSG 22', cuja base seja do tipo apoio contínuo,medindo 1800 x 900 x 400 cm, na cor cinza padrão </w:t>
            </w:r>
            <w:proofErr w:type="spellStart"/>
            <w:r w:rsidRPr="00DB3E90">
              <w:rPr>
                <w:rFonts w:asciiTheme="minorHAnsi" w:hAnsiTheme="minorHAnsi"/>
                <w:sz w:val="18"/>
                <w:szCs w:val="18"/>
              </w:rPr>
              <w:t>metal_cristal</w:t>
            </w:r>
            <w:proofErr w:type="spellEnd"/>
            <w:r w:rsidRPr="00DB3E90">
              <w:rPr>
                <w:rFonts w:asciiTheme="minorHAnsi" w:hAnsiTheme="minorHAnsi"/>
                <w:sz w:val="18"/>
                <w:szCs w:val="18"/>
              </w:rPr>
              <w:t xml:space="preserve">, com 02 portas, 04 prateleiras removíveis, fechamento por meio de fechadura do tipo tambor cilíndrico com 04 pinos, embutida na maçaneta com chaves em duplicata (fechadura tipo “T”).  Maçaneta móvel com sistema de travamento, com </w:t>
            </w:r>
            <w:proofErr w:type="spellStart"/>
            <w:r w:rsidRPr="00DB3E90">
              <w:rPr>
                <w:rFonts w:asciiTheme="minorHAnsi" w:hAnsiTheme="minorHAnsi"/>
                <w:sz w:val="18"/>
                <w:szCs w:val="18"/>
              </w:rPr>
              <w:t>cremona</w:t>
            </w:r>
            <w:proofErr w:type="spellEnd"/>
            <w:r w:rsidRPr="00DB3E90">
              <w:rPr>
                <w:rFonts w:asciiTheme="minorHAnsi" w:hAnsiTheme="minorHAnsi"/>
                <w:sz w:val="18"/>
                <w:szCs w:val="18"/>
              </w:rPr>
              <w:t xml:space="preserve"> e varões, de forma a travar as duas portas simultaneamente, localizada no lado direito do armário, com pintura industrial em esmalte sintético, com tratamento químico </w:t>
            </w:r>
            <w:proofErr w:type="spellStart"/>
            <w:r w:rsidRPr="00DB3E90">
              <w:rPr>
                <w:rFonts w:asciiTheme="minorHAnsi" w:hAnsiTheme="minorHAnsi"/>
                <w:sz w:val="18"/>
                <w:szCs w:val="18"/>
              </w:rPr>
              <w:t>antiferruginoso</w:t>
            </w:r>
            <w:proofErr w:type="spellEnd"/>
            <w:r w:rsidRPr="00DB3E90">
              <w:rPr>
                <w:rFonts w:asciiTheme="minorHAnsi" w:hAnsiTheme="minorHAnsi"/>
                <w:sz w:val="18"/>
                <w:szCs w:val="18"/>
              </w:rPr>
              <w:t xml:space="preserve"> (</w:t>
            </w:r>
            <w:proofErr w:type="spellStart"/>
            <w:r w:rsidRPr="00DB3E90">
              <w:rPr>
                <w:rFonts w:asciiTheme="minorHAnsi" w:hAnsiTheme="minorHAnsi"/>
                <w:sz w:val="18"/>
                <w:szCs w:val="18"/>
              </w:rPr>
              <w:t>fosfatização</w:t>
            </w:r>
            <w:proofErr w:type="spellEnd"/>
            <w:r w:rsidRPr="00DB3E90">
              <w:rPr>
                <w:rFonts w:asciiTheme="minorHAnsi" w:hAnsiTheme="minorHAnsi"/>
                <w:sz w:val="18"/>
                <w:szCs w:val="18"/>
              </w:rPr>
              <w:t>). Devidamente montado.</w:t>
            </w:r>
          </w:p>
        </w:tc>
        <w:tc>
          <w:tcPr>
            <w:tcW w:w="992" w:type="dxa"/>
            <w:vAlign w:val="center"/>
          </w:tcPr>
          <w:p w:rsidR="005F697C" w:rsidRPr="00677F47" w:rsidRDefault="005F697C" w:rsidP="009678B2">
            <w:pPr>
              <w:pStyle w:val="Cabealho"/>
              <w:jc w:val="center"/>
              <w:rPr>
                <w:rFonts w:asciiTheme="minorHAnsi" w:hAnsiTheme="minorHAnsi" w:cstheme="minorHAnsi"/>
                <w:b/>
                <w:bCs/>
                <w:caps/>
                <w:sz w:val="18"/>
                <w:szCs w:val="18"/>
              </w:rPr>
            </w:pPr>
            <w:r w:rsidRPr="00677F47">
              <w:rPr>
                <w:rFonts w:asciiTheme="minorHAnsi" w:hAnsiTheme="minorHAnsi" w:cstheme="minorHAnsi"/>
                <w:b/>
                <w:bCs/>
                <w:caps/>
                <w:sz w:val="18"/>
                <w:szCs w:val="18"/>
              </w:rPr>
              <w:t>uni</w:t>
            </w:r>
            <w:r w:rsidR="00762158">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1</w:t>
            </w:r>
            <w:proofErr w:type="gramEnd"/>
          </w:p>
        </w:tc>
      </w:tr>
      <w:tr w:rsidR="005F697C" w:rsidRPr="00DB3E90" w:rsidTr="005F697C">
        <w:trPr>
          <w:trHeight w:val="416"/>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FD6862" w:rsidRDefault="005F697C" w:rsidP="003671AB">
            <w:pPr>
              <w:spacing w:after="0" w:line="240" w:lineRule="auto"/>
              <w:jc w:val="both"/>
              <w:rPr>
                <w:rFonts w:asciiTheme="minorHAnsi" w:hAnsiTheme="minorHAnsi"/>
                <w:b/>
                <w:sz w:val="18"/>
                <w:szCs w:val="18"/>
              </w:rPr>
            </w:pPr>
            <w:r w:rsidRPr="00FD6862">
              <w:rPr>
                <w:rFonts w:asciiTheme="minorHAnsi" w:hAnsiTheme="minorHAnsi"/>
                <w:b/>
                <w:sz w:val="18"/>
                <w:szCs w:val="18"/>
              </w:rPr>
              <w:t>BANQUETA P/ PARTO VERTICAL</w:t>
            </w:r>
          </w:p>
          <w:p w:rsidR="005F697C" w:rsidRPr="00DB3E90" w:rsidRDefault="005F697C" w:rsidP="002F5540">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Uma Banqueta Auxiliar Para Parto Humanizado, Pode Ser Usado Em Hospital Ou Em Parto Domiciliar, Design Desenvolvido Para Maximizar O Conforto E A Estabilidade Para Ate 120 Kg, Feito De Fibra De Vidro De Alta Resistencia, Fácil De Limpar, Não Possui Emendas Ou Frestas, Equipado Com Uma Bacia Em Aço Inox Para Coleta De Líquidos E Placenta, Banqueta Com Tampa (Parte Superior) Em Formato De Anel, Aberta Na Frente, Permite Total Visualização Do Processo Do Parto, Design Especial Do Acento, Permite Total Conforto Para A Parturiente, Ao Mesmo Tempo Em Que O Cóccix E Ossos Da Bacia Ficam Livres, Peso Aproximado 4kg, Com Altura De Aproximadamente 50cm E Diâmetro De Aproximadamente De 54 Cm</w:t>
            </w:r>
          </w:p>
        </w:tc>
        <w:tc>
          <w:tcPr>
            <w:tcW w:w="992" w:type="dxa"/>
            <w:vAlign w:val="center"/>
          </w:tcPr>
          <w:p w:rsidR="005F697C" w:rsidRPr="00677F47" w:rsidRDefault="005F697C" w:rsidP="009678B2">
            <w:pPr>
              <w:pStyle w:val="Cabealho"/>
              <w:jc w:val="center"/>
              <w:rPr>
                <w:rFonts w:asciiTheme="minorHAnsi" w:hAnsiTheme="minorHAnsi" w:cstheme="minorHAnsi"/>
                <w:b/>
                <w:bCs/>
                <w:caps/>
                <w:sz w:val="18"/>
                <w:szCs w:val="18"/>
              </w:rPr>
            </w:pPr>
            <w:r w:rsidRPr="00677F47">
              <w:rPr>
                <w:rFonts w:asciiTheme="minorHAnsi" w:hAnsiTheme="minorHAnsi" w:cstheme="minorHAnsi"/>
                <w:b/>
                <w:bCs/>
                <w:caps/>
                <w:sz w:val="18"/>
                <w:szCs w:val="18"/>
              </w:rPr>
              <w:t>uni</w:t>
            </w:r>
            <w:r w:rsidR="00762158">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hAnsiTheme="minorHAnsi" w:cstheme="minorHAnsi"/>
                <w:bCs/>
                <w:sz w:val="18"/>
                <w:szCs w:val="18"/>
              </w:rPr>
            </w:pPr>
            <w:proofErr w:type="gramStart"/>
            <w:r w:rsidRPr="00DB3E90">
              <w:rPr>
                <w:rFonts w:asciiTheme="minorHAnsi" w:hAnsiTheme="minorHAnsi" w:cstheme="minorHAnsi"/>
                <w:bCs/>
                <w:sz w:val="18"/>
                <w:szCs w:val="18"/>
              </w:rPr>
              <w:t>5</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CADEIRA DE RODAS 100 kg</w:t>
            </w:r>
          </w:p>
          <w:p w:rsidR="005F697C" w:rsidRPr="00DB3E90" w:rsidRDefault="005F697C" w:rsidP="00331D52">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 xml:space="preserve">Com estrutura tubular metálica 7/8” rodas propulsoras atrás </w:t>
            </w:r>
            <w:smartTag w:uri="urn:schemas-microsoft-com:office:smarttags" w:element="metricconverter">
              <w:smartTagPr>
                <w:attr w:name="ProductID" w:val="24”"/>
              </w:smartTagPr>
              <w:r w:rsidRPr="00DB3E90">
                <w:rPr>
                  <w:rFonts w:asciiTheme="minorHAnsi" w:hAnsiTheme="minorHAnsi"/>
                  <w:sz w:val="18"/>
                  <w:szCs w:val="18"/>
                </w:rPr>
                <w:t>24”</w:t>
              </w:r>
            </w:smartTag>
            <w:r w:rsidRPr="00DB3E90">
              <w:rPr>
                <w:rFonts w:asciiTheme="minorHAnsi" w:hAnsiTheme="minorHAnsi"/>
                <w:sz w:val="18"/>
                <w:szCs w:val="18"/>
              </w:rPr>
              <w:t>, pneus traseiros maciço, rodas direcionadas a frente tam</w:t>
            </w:r>
            <w:smartTag w:uri="urn:schemas-microsoft-com:office:smarttags" w:element="metricconverter">
              <w:smartTagPr>
                <w:attr w:name="ProductID" w:val="6”"/>
              </w:smartTagPr>
              <w:r w:rsidRPr="00DB3E90">
                <w:rPr>
                  <w:rFonts w:asciiTheme="minorHAnsi" w:hAnsiTheme="minorHAnsi"/>
                  <w:sz w:val="18"/>
                  <w:szCs w:val="18"/>
                </w:rPr>
                <w:t>6”</w:t>
              </w:r>
            </w:smartTag>
            <w:r w:rsidRPr="00DB3E90">
              <w:rPr>
                <w:rFonts w:asciiTheme="minorHAnsi" w:hAnsiTheme="minorHAnsi"/>
                <w:sz w:val="18"/>
                <w:szCs w:val="18"/>
              </w:rPr>
              <w:t xml:space="preserve">, pneus maciços, apoio para os pés de polipropileno, individuais, articulados e removíveis, com altura regulável, lateral </w:t>
            </w:r>
            <w:proofErr w:type="spellStart"/>
            <w:r w:rsidRPr="00DB3E90">
              <w:rPr>
                <w:rFonts w:asciiTheme="minorHAnsi" w:hAnsiTheme="minorHAnsi"/>
                <w:sz w:val="18"/>
                <w:szCs w:val="18"/>
              </w:rPr>
              <w:t>escamoteável</w:t>
            </w:r>
            <w:proofErr w:type="spellEnd"/>
            <w:r w:rsidRPr="00DB3E90">
              <w:rPr>
                <w:rFonts w:asciiTheme="minorHAnsi" w:hAnsiTheme="minorHAnsi"/>
                <w:sz w:val="18"/>
                <w:szCs w:val="18"/>
              </w:rPr>
              <w:t xml:space="preserve"> com apoio de braço em polipropileno, estrutura do quadro em X, assento e encosto em nylon preto reforçado, freios bilaterais, eixos montados sob bucha de nylon, faixa suporte para pernas, suporta peso até 100kg..</w:t>
            </w:r>
          </w:p>
        </w:tc>
        <w:tc>
          <w:tcPr>
            <w:tcW w:w="992" w:type="dxa"/>
            <w:vAlign w:val="center"/>
          </w:tcPr>
          <w:p w:rsidR="005F697C" w:rsidRPr="00677F47" w:rsidRDefault="005F697C" w:rsidP="009678B2">
            <w:pPr>
              <w:pStyle w:val="Rodap"/>
              <w:jc w:val="center"/>
              <w:rPr>
                <w:rFonts w:asciiTheme="minorHAnsi" w:hAnsiTheme="minorHAnsi" w:cstheme="minorHAnsi"/>
                <w:b/>
                <w:bCs/>
                <w:caps/>
                <w:sz w:val="18"/>
                <w:szCs w:val="18"/>
              </w:rPr>
            </w:pPr>
            <w:r w:rsidRPr="00677F47">
              <w:rPr>
                <w:rFonts w:asciiTheme="minorHAnsi" w:hAnsiTheme="minorHAnsi" w:cstheme="minorHAnsi"/>
                <w:b/>
                <w:bCs/>
                <w:caps/>
                <w:sz w:val="18"/>
                <w:szCs w:val="18"/>
              </w:rPr>
              <w:t>uni</w:t>
            </w:r>
            <w:r w:rsidR="00762158">
              <w:rPr>
                <w:rFonts w:asciiTheme="minorHAnsi" w:hAnsiTheme="minorHAnsi" w:cstheme="minorHAnsi"/>
                <w:b/>
                <w:bCs/>
                <w:caps/>
                <w:sz w:val="18"/>
                <w:szCs w:val="18"/>
              </w:rPr>
              <w:t>DADE</w:t>
            </w:r>
          </w:p>
        </w:tc>
        <w:tc>
          <w:tcPr>
            <w:tcW w:w="2410" w:type="dxa"/>
            <w:vAlign w:val="center"/>
          </w:tcPr>
          <w:p w:rsidR="005F697C" w:rsidRPr="00DB3E90" w:rsidRDefault="003C58CF" w:rsidP="002151B2">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1</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DESFIBRILADOR DEA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 xml:space="preserve">Desfibrilador de 01 à 360j; forma de onda bifásica; sistema, automático de avaliação de ECG, com detecção de </w:t>
            </w:r>
            <w:proofErr w:type="spellStart"/>
            <w:r w:rsidRPr="00DB3E90">
              <w:rPr>
                <w:rFonts w:asciiTheme="minorHAnsi" w:hAnsiTheme="minorHAnsi"/>
                <w:sz w:val="18"/>
                <w:szCs w:val="18"/>
              </w:rPr>
              <w:t>QRs</w:t>
            </w:r>
            <w:proofErr w:type="spellEnd"/>
            <w:r w:rsidRPr="00DB3E90">
              <w:rPr>
                <w:rFonts w:asciiTheme="minorHAnsi" w:hAnsiTheme="minorHAnsi"/>
                <w:sz w:val="18"/>
                <w:szCs w:val="18"/>
              </w:rPr>
              <w:t>, identificando, automaticamente arritmias malignas que necessitam de desfibrilação; adaptável a qualquer paciente; com análise de impedância torácica do paciente, aumentando a eficácia da desfibrilação e reduzindo os riscos de danos ao coração; mensagem e comando por texto e voz; instruções e comandos em português; descarga interna automática após 30 segundos, caso não haja uso; tempo de carga até 200j em 04 segundos; cronômetro, relógio; que utilize pás adesivas descartáveis, com conector para pás internas; comando de seleção e disparo nas pás; display de cristal líquido que possibilite visualização dos parâmetros de programação pré e pós choque, indicativa da real a energia a ser entregue; memória de evento contínuo de ECG, incluindo curva de ECG, eventos críticos e procedimentos realizados; acoplável a microcomputador, que possibilitem a visualização dos dados da memória; possibilidade de realização de auto-teste; com bateria recarregável, dispositivo que indique status da bateria com alarmes para baixo nível. manual técnico e do usuário, certificado de garantia e demais acessórios necessários ao seu perfeito funcionamento.</w:t>
            </w:r>
          </w:p>
        </w:tc>
        <w:tc>
          <w:tcPr>
            <w:tcW w:w="992" w:type="dxa"/>
            <w:vAlign w:val="center"/>
          </w:tcPr>
          <w:p w:rsidR="005F697C" w:rsidRPr="00677F47" w:rsidRDefault="00762158" w:rsidP="009678B2">
            <w:pPr>
              <w:pStyle w:val="Cabealho"/>
              <w:jc w:val="center"/>
              <w:rPr>
                <w:rFonts w:asciiTheme="minorHAnsi" w:hAnsiTheme="minorHAnsi" w:cstheme="minorHAnsi"/>
                <w:b/>
                <w:bCs/>
                <w:caps/>
                <w:sz w:val="18"/>
                <w:szCs w:val="18"/>
              </w:rPr>
            </w:pPr>
            <w:r w:rsidRPr="00677F47">
              <w:rPr>
                <w:rFonts w:asciiTheme="minorHAnsi" w:hAnsiTheme="minorHAnsi" w:cstheme="minorHAnsi"/>
                <w:b/>
                <w:bCs/>
                <w:caps/>
                <w:sz w:val="18"/>
                <w:szCs w:val="18"/>
              </w:rPr>
              <w:t>uni</w:t>
            </w:r>
            <w:r>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2</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DETECTOR FETAL</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612DD6">
            <w:pPr>
              <w:spacing w:after="0" w:line="240" w:lineRule="auto"/>
              <w:jc w:val="both"/>
              <w:rPr>
                <w:rFonts w:asciiTheme="minorHAnsi" w:hAnsiTheme="minorHAnsi"/>
                <w:sz w:val="18"/>
                <w:szCs w:val="18"/>
              </w:rPr>
            </w:pPr>
            <w:r w:rsidRPr="00DB3E90">
              <w:rPr>
                <w:rFonts w:asciiTheme="minorHAnsi" w:hAnsiTheme="minorHAnsi"/>
                <w:sz w:val="18"/>
                <w:szCs w:val="18"/>
              </w:rPr>
              <w:t xml:space="preserve">Equipamento com as seguintes características ou equivalentes: detecção e ausculta de batimentos cardíaco fetal a partir da 10ª semana de gestação por método de ultra-som através de transdutor e alto-falante embutido. Deverá possuir gabinete em material de alta resistência; saída para fone de ouvido e interface para computador; display para indicação de bateria fraca; botão liga/desliga com ajuste de volume; alimentado por bateria ou pilhas alcalinas do tipo AA; vida útil de funcionamento de no mínimo 6 horas e baixo consumo de energia, com desligamento automático após 5 minutos de sem uso. Acompanha transdutor, gel, bolsa para transporte. </w:t>
            </w:r>
            <w:r w:rsidRPr="00DB3E90">
              <w:rPr>
                <w:rFonts w:asciiTheme="minorHAnsi" w:hAnsiTheme="minorHAnsi"/>
                <w:b/>
                <w:sz w:val="18"/>
                <w:szCs w:val="18"/>
              </w:rPr>
              <w:t xml:space="preserve">Apresentar certificado de conformidade com a norma de segurança elétrica IEC 60601-1. </w:t>
            </w:r>
          </w:p>
        </w:tc>
        <w:tc>
          <w:tcPr>
            <w:tcW w:w="992" w:type="dxa"/>
            <w:vAlign w:val="center"/>
          </w:tcPr>
          <w:p w:rsidR="005F697C" w:rsidRPr="00677F47" w:rsidRDefault="00762158" w:rsidP="006007D6">
            <w:pPr>
              <w:pStyle w:val="Cabealho"/>
              <w:jc w:val="center"/>
              <w:rPr>
                <w:rFonts w:asciiTheme="minorHAnsi" w:hAnsiTheme="minorHAnsi" w:cstheme="minorHAnsi"/>
                <w:b/>
                <w:bCs/>
                <w:caps/>
                <w:sz w:val="18"/>
                <w:szCs w:val="18"/>
              </w:rPr>
            </w:pPr>
            <w:r w:rsidRPr="00677F47">
              <w:rPr>
                <w:rFonts w:asciiTheme="minorHAnsi" w:hAnsiTheme="minorHAnsi" w:cstheme="minorHAnsi"/>
                <w:b/>
                <w:bCs/>
                <w:caps/>
                <w:sz w:val="18"/>
                <w:szCs w:val="18"/>
              </w:rPr>
              <w:t>uni</w:t>
            </w:r>
            <w:r>
              <w:rPr>
                <w:rFonts w:asciiTheme="minorHAnsi" w:hAnsiTheme="minorHAnsi" w:cstheme="minorHAnsi"/>
                <w:b/>
                <w:bCs/>
                <w:caps/>
                <w:sz w:val="18"/>
                <w:szCs w:val="18"/>
              </w:rPr>
              <w:t>DADE</w:t>
            </w:r>
          </w:p>
        </w:tc>
        <w:tc>
          <w:tcPr>
            <w:tcW w:w="2410" w:type="dxa"/>
            <w:vAlign w:val="center"/>
          </w:tcPr>
          <w:p w:rsidR="005F697C" w:rsidRPr="00DB3E90" w:rsidRDefault="005F697C" w:rsidP="006007D6">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6</w:t>
            </w:r>
            <w:proofErr w:type="gramEnd"/>
          </w:p>
        </w:tc>
      </w:tr>
      <w:tr w:rsidR="005F697C" w:rsidRPr="00DB3E90" w:rsidTr="005F697C">
        <w:trPr>
          <w:trHeight w:val="32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ESFIGMONMANÔMETRO INFANTIL</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 xml:space="preserve">Aplicação: aferição pressão arterial, Tamanho: INFANTIL, Escala: manômetro com graduação de </w:t>
            </w:r>
            <w:smartTag w:uri="urn:schemas-microsoft-com:office:smarttags" w:element="metricconverter">
              <w:smartTagPr>
                <w:attr w:name="ProductID" w:val="20 a"/>
              </w:smartTagPr>
              <w:r w:rsidRPr="00DB3E90">
                <w:rPr>
                  <w:rFonts w:asciiTheme="minorHAnsi" w:hAnsiTheme="minorHAnsi"/>
                  <w:sz w:val="18"/>
                  <w:szCs w:val="18"/>
                </w:rPr>
                <w:t>20 a</w:t>
              </w:r>
            </w:smartTag>
            <w:r w:rsidRPr="00DB3E90">
              <w:rPr>
                <w:rFonts w:asciiTheme="minorHAnsi" w:hAnsiTheme="minorHAnsi"/>
                <w:sz w:val="18"/>
                <w:szCs w:val="18"/>
              </w:rPr>
              <w:t xml:space="preserve"> 300 mm/hg, Tipo: sistema aneroide, Forma De Apresentação: numeração de 20 em 20 com ponteiros que deslizem sem interrupção com encaixe posterior metálico, Apresentação: móvel, manguito em látex para adulto com insuflação através de pêra em látex, resistente a temperatura ambiente, válvula de retenção em metal rígido, anticorrosivo, com braçadeira em nylon impermeável com circunferência aproximada de </w:t>
            </w:r>
            <w:smartTag w:uri="urn:schemas-microsoft-com:office:smarttags" w:element="metricconverter">
              <w:smartTagPr>
                <w:attr w:name="ProductID" w:val="22 cm"/>
              </w:smartTagPr>
              <w:r w:rsidRPr="00DB3E90">
                <w:rPr>
                  <w:rFonts w:asciiTheme="minorHAnsi" w:hAnsiTheme="minorHAnsi"/>
                  <w:sz w:val="18"/>
                  <w:szCs w:val="18"/>
                </w:rPr>
                <w:t>22 cm</w:t>
              </w:r>
            </w:smartTag>
            <w:r w:rsidRPr="00DB3E90">
              <w:rPr>
                <w:rFonts w:asciiTheme="minorHAnsi" w:hAnsiTheme="minorHAnsi"/>
                <w:sz w:val="18"/>
                <w:szCs w:val="18"/>
              </w:rPr>
              <w:t xml:space="preserve"> de comprimento a </w:t>
            </w:r>
            <w:smartTag w:uri="urn:schemas-microsoft-com:office:smarttags" w:element="metricconverter">
              <w:smartTagPr>
                <w:attr w:name="ProductID" w:val="28 cm"/>
              </w:smartTagPr>
              <w:r w:rsidRPr="00DB3E90">
                <w:rPr>
                  <w:rFonts w:asciiTheme="minorHAnsi" w:hAnsiTheme="minorHAnsi"/>
                  <w:sz w:val="18"/>
                  <w:szCs w:val="18"/>
                </w:rPr>
                <w:t>28 cm</w:t>
              </w:r>
            </w:smartTag>
            <w:r w:rsidRPr="00DB3E90">
              <w:rPr>
                <w:rFonts w:asciiTheme="minorHAnsi" w:hAnsiTheme="minorHAnsi"/>
                <w:sz w:val="18"/>
                <w:szCs w:val="18"/>
              </w:rPr>
              <w:t xml:space="preserve"> de altura, com ajuste em </w:t>
            </w:r>
            <w:proofErr w:type="spellStart"/>
            <w:r w:rsidRPr="00DB3E90">
              <w:rPr>
                <w:rFonts w:asciiTheme="minorHAnsi" w:hAnsiTheme="minorHAnsi"/>
                <w:sz w:val="18"/>
                <w:szCs w:val="18"/>
              </w:rPr>
              <w:t>pressilhas</w:t>
            </w:r>
            <w:proofErr w:type="spellEnd"/>
            <w:r w:rsidRPr="00DB3E90">
              <w:rPr>
                <w:rFonts w:asciiTheme="minorHAnsi" w:hAnsiTheme="minorHAnsi"/>
                <w:sz w:val="18"/>
                <w:szCs w:val="18"/>
              </w:rPr>
              <w:t xml:space="preserve"> metálicas sem </w:t>
            </w:r>
            <w:proofErr w:type="spellStart"/>
            <w:r w:rsidRPr="00DB3E90">
              <w:rPr>
                <w:rFonts w:asciiTheme="minorHAnsi" w:hAnsiTheme="minorHAnsi"/>
                <w:sz w:val="18"/>
                <w:szCs w:val="18"/>
              </w:rPr>
              <w:t>velcro</w:t>
            </w:r>
            <w:proofErr w:type="spellEnd"/>
            <w:r w:rsidRPr="00DB3E90">
              <w:rPr>
                <w:rFonts w:asciiTheme="minorHAnsi" w:hAnsiTheme="minorHAnsi"/>
                <w:sz w:val="18"/>
                <w:szCs w:val="18"/>
              </w:rPr>
              <w:t>, Características Adicionais: tipo de braçadeira, segundo circunferência do braço 24 à</w:t>
            </w:r>
            <w:smartTag w:uri="urn:schemas-microsoft-com:office:smarttags" w:element="metricconverter">
              <w:smartTagPr>
                <w:attr w:name="ProductID" w:val="30 cm"/>
              </w:smartTagPr>
              <w:r w:rsidRPr="00DB3E90">
                <w:rPr>
                  <w:rFonts w:asciiTheme="minorHAnsi" w:hAnsiTheme="minorHAnsi"/>
                  <w:sz w:val="18"/>
                  <w:szCs w:val="18"/>
                </w:rPr>
                <w:t>30 cm.</w:t>
              </w:r>
            </w:smartTag>
          </w:p>
        </w:tc>
        <w:tc>
          <w:tcPr>
            <w:tcW w:w="992" w:type="dxa"/>
            <w:vAlign w:val="center"/>
          </w:tcPr>
          <w:p w:rsidR="005F697C" w:rsidRPr="00677F47" w:rsidRDefault="00762158" w:rsidP="009678B2">
            <w:pPr>
              <w:pStyle w:val="Cabealho"/>
              <w:jc w:val="center"/>
              <w:rPr>
                <w:rFonts w:asciiTheme="minorHAnsi" w:hAnsiTheme="minorHAnsi" w:cstheme="minorHAnsi"/>
                <w:b/>
                <w:bCs/>
                <w:caps/>
                <w:sz w:val="18"/>
                <w:szCs w:val="18"/>
              </w:rPr>
            </w:pPr>
            <w:r w:rsidRPr="00677F47">
              <w:rPr>
                <w:rFonts w:asciiTheme="minorHAnsi" w:hAnsiTheme="minorHAnsi" w:cstheme="minorHAnsi"/>
                <w:b/>
                <w:bCs/>
                <w:caps/>
                <w:sz w:val="18"/>
                <w:szCs w:val="18"/>
              </w:rPr>
              <w:t>uni</w:t>
            </w:r>
            <w:r>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ESTETOSCOPIO ADULTO</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 xml:space="preserve">Olivas com formato anatômico em material antialérgico, macio e não traumatizante; Conjunto biauricular em armação </w:t>
            </w:r>
            <w:r w:rsidRPr="00DB3E90">
              <w:rPr>
                <w:rFonts w:asciiTheme="minorHAnsi" w:hAnsiTheme="minorHAnsi"/>
                <w:sz w:val="18"/>
                <w:szCs w:val="18"/>
              </w:rPr>
              <w:lastRenderedPageBreak/>
              <w:t>metálica, resistente e flexível na curvatura em tubo Y; Tubo macio e flexível, sem emendas; Auscultador duo-</w:t>
            </w:r>
            <w:proofErr w:type="spellStart"/>
            <w:r w:rsidRPr="00DB3E90">
              <w:rPr>
                <w:rFonts w:asciiTheme="minorHAnsi" w:hAnsiTheme="minorHAnsi"/>
                <w:sz w:val="18"/>
                <w:szCs w:val="18"/>
              </w:rPr>
              <w:t>sonic</w:t>
            </w:r>
            <w:proofErr w:type="spellEnd"/>
            <w:r w:rsidRPr="00DB3E90">
              <w:rPr>
                <w:rFonts w:asciiTheme="minorHAnsi" w:hAnsiTheme="minorHAnsi"/>
                <w:sz w:val="18"/>
                <w:szCs w:val="18"/>
              </w:rPr>
              <w:t xml:space="preserve"> de dupla função: sino e diafragma, adulto, de alta sensibilidade para ausculta </w:t>
            </w:r>
            <w:proofErr w:type="spellStart"/>
            <w:r w:rsidRPr="00DB3E90">
              <w:rPr>
                <w:rFonts w:asciiTheme="minorHAnsi" w:hAnsiTheme="minorHAnsi"/>
                <w:sz w:val="18"/>
                <w:szCs w:val="18"/>
              </w:rPr>
              <w:t>cárdio-pulmonar</w:t>
            </w:r>
            <w:proofErr w:type="spellEnd"/>
            <w:r w:rsidRPr="00DB3E90">
              <w:rPr>
                <w:rFonts w:asciiTheme="minorHAnsi" w:hAnsiTheme="minorHAnsi"/>
                <w:sz w:val="18"/>
                <w:szCs w:val="18"/>
              </w:rPr>
              <w:t>, que permita um mínimo de escuta de sons ambientais e um máximo de sons próprios do paciente. </w:t>
            </w:r>
          </w:p>
        </w:tc>
        <w:tc>
          <w:tcPr>
            <w:tcW w:w="992" w:type="dxa"/>
            <w:vAlign w:val="center"/>
          </w:tcPr>
          <w:p w:rsidR="005F697C" w:rsidRPr="00677F47" w:rsidRDefault="00762158" w:rsidP="00362188">
            <w:pPr>
              <w:pStyle w:val="Cabealho"/>
              <w:jc w:val="center"/>
              <w:rPr>
                <w:rFonts w:asciiTheme="minorHAnsi" w:hAnsiTheme="minorHAnsi"/>
                <w:b/>
                <w:bCs/>
                <w:caps/>
                <w:sz w:val="18"/>
                <w:szCs w:val="18"/>
              </w:rPr>
            </w:pPr>
            <w:r w:rsidRPr="00677F47">
              <w:rPr>
                <w:rFonts w:asciiTheme="minorHAnsi" w:hAnsiTheme="minorHAnsi" w:cstheme="minorHAnsi"/>
                <w:b/>
                <w:bCs/>
                <w:caps/>
                <w:sz w:val="18"/>
                <w:szCs w:val="18"/>
              </w:rPr>
              <w:lastRenderedPageBreak/>
              <w:t>uni</w:t>
            </w:r>
            <w:r>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ESPALDAR DE MADEIRA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Espaldar em madeira sem regulagem dimensões mínima: 0,91 larguras x 2,32 altura x 0,47 Profundidade (m)</w:t>
            </w:r>
          </w:p>
        </w:tc>
        <w:tc>
          <w:tcPr>
            <w:tcW w:w="992" w:type="dxa"/>
            <w:vAlign w:val="center"/>
          </w:tcPr>
          <w:p w:rsidR="005F697C" w:rsidRPr="00677F47" w:rsidRDefault="00762158" w:rsidP="00362188">
            <w:pPr>
              <w:pStyle w:val="Cabealho"/>
              <w:jc w:val="center"/>
              <w:rPr>
                <w:rFonts w:asciiTheme="minorHAnsi" w:hAnsiTheme="minorHAnsi"/>
                <w:b/>
                <w:bCs/>
                <w:caps/>
                <w:sz w:val="18"/>
                <w:szCs w:val="18"/>
              </w:rPr>
            </w:pPr>
            <w:r w:rsidRPr="00677F47">
              <w:rPr>
                <w:rFonts w:asciiTheme="minorHAnsi" w:hAnsiTheme="minorHAnsi" w:cstheme="minorHAnsi"/>
                <w:b/>
                <w:bCs/>
                <w:caps/>
                <w:sz w:val="18"/>
                <w:szCs w:val="18"/>
              </w:rPr>
              <w:t>uni</w:t>
            </w:r>
            <w:r>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GLICOSIMETRO</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 xml:space="preserve">Monitor para medição de glicemia; com tecnologia </w:t>
            </w:r>
            <w:proofErr w:type="spellStart"/>
            <w:r w:rsidRPr="00DB3E90">
              <w:rPr>
                <w:rFonts w:asciiTheme="minorHAnsi" w:hAnsiTheme="minorHAnsi"/>
                <w:sz w:val="18"/>
                <w:szCs w:val="18"/>
              </w:rPr>
              <w:t>biosensor</w:t>
            </w:r>
            <w:proofErr w:type="spellEnd"/>
            <w:r w:rsidRPr="00DB3E90">
              <w:rPr>
                <w:rFonts w:asciiTheme="minorHAnsi" w:hAnsiTheme="minorHAnsi"/>
                <w:sz w:val="18"/>
                <w:szCs w:val="18"/>
              </w:rPr>
              <w:t xml:space="preserve">, que se liga automaticamente ao colocar a tira teste, com resultados verificados em ate 40 segundos; faixa de medição de </w:t>
            </w:r>
            <w:smartTag w:uri="urn:schemas-microsoft-com:office:smarttags" w:element="metricconverter">
              <w:smartTagPr>
                <w:attr w:name="ProductID" w:val="10 A"/>
              </w:smartTagPr>
              <w:r w:rsidRPr="00DB3E90">
                <w:rPr>
                  <w:rFonts w:asciiTheme="minorHAnsi" w:hAnsiTheme="minorHAnsi"/>
                  <w:sz w:val="18"/>
                  <w:szCs w:val="18"/>
                </w:rPr>
                <w:t>10 a</w:t>
              </w:r>
            </w:smartTag>
            <w:r w:rsidRPr="00DB3E90">
              <w:rPr>
                <w:rFonts w:asciiTheme="minorHAnsi" w:hAnsiTheme="minorHAnsi"/>
                <w:sz w:val="18"/>
                <w:szCs w:val="18"/>
              </w:rPr>
              <w:t xml:space="preserve"> 600mg/</w:t>
            </w:r>
            <w:proofErr w:type="spellStart"/>
            <w:r w:rsidRPr="00DB3E90">
              <w:rPr>
                <w:rFonts w:asciiTheme="minorHAnsi" w:hAnsiTheme="minorHAnsi"/>
                <w:sz w:val="18"/>
                <w:szCs w:val="18"/>
              </w:rPr>
              <w:t>bl</w:t>
            </w:r>
            <w:proofErr w:type="spellEnd"/>
            <w:r w:rsidRPr="00DB3E90">
              <w:rPr>
                <w:rFonts w:asciiTheme="minorHAnsi" w:hAnsiTheme="minorHAnsi"/>
                <w:sz w:val="18"/>
                <w:szCs w:val="18"/>
              </w:rPr>
              <w:t xml:space="preserve"> ; volume da atmosfera de até 4ml; acompanha: 4 frascos contendo 50 tiras reagentes cada um deles; 1 </w:t>
            </w:r>
            <w:proofErr w:type="spellStart"/>
            <w:r w:rsidRPr="00DB3E90">
              <w:rPr>
                <w:rFonts w:asciiTheme="minorHAnsi" w:hAnsiTheme="minorHAnsi"/>
                <w:sz w:val="18"/>
                <w:szCs w:val="18"/>
              </w:rPr>
              <w:t>lancetador</w:t>
            </w:r>
            <w:proofErr w:type="spellEnd"/>
            <w:r w:rsidRPr="00DB3E90">
              <w:rPr>
                <w:rFonts w:asciiTheme="minorHAnsi" w:hAnsiTheme="minorHAnsi"/>
                <w:sz w:val="18"/>
                <w:szCs w:val="18"/>
              </w:rPr>
              <w:t xml:space="preserve">; 1 caixa com 200 lancetas compatíveis com o </w:t>
            </w:r>
            <w:proofErr w:type="spellStart"/>
            <w:r w:rsidRPr="00DB3E90">
              <w:rPr>
                <w:rFonts w:asciiTheme="minorHAnsi" w:hAnsiTheme="minorHAnsi"/>
                <w:sz w:val="18"/>
                <w:szCs w:val="18"/>
              </w:rPr>
              <w:t>lancetador</w:t>
            </w:r>
            <w:proofErr w:type="spellEnd"/>
            <w:r w:rsidRPr="00DB3E90">
              <w:rPr>
                <w:rFonts w:asciiTheme="minorHAnsi" w:hAnsiTheme="minorHAnsi"/>
                <w:sz w:val="18"/>
                <w:szCs w:val="18"/>
              </w:rPr>
              <w:t xml:space="preserve"> e que possua tampa protetora com projeto ergonômico que possibilite descarte simultâneo da lanceta e base com simples pressão do botão; identificação do fabricante timbrada na peça(não pode ser etiqueta removida). </w:t>
            </w:r>
          </w:p>
        </w:tc>
        <w:tc>
          <w:tcPr>
            <w:tcW w:w="992" w:type="dxa"/>
            <w:vAlign w:val="center"/>
          </w:tcPr>
          <w:p w:rsidR="005F697C" w:rsidRPr="00677F47" w:rsidRDefault="00762158" w:rsidP="00362188">
            <w:pPr>
              <w:pStyle w:val="Cabealho"/>
              <w:jc w:val="center"/>
              <w:rPr>
                <w:rFonts w:asciiTheme="minorHAnsi" w:hAnsiTheme="minorHAnsi"/>
                <w:b/>
                <w:bCs/>
                <w:caps/>
                <w:sz w:val="18"/>
                <w:szCs w:val="18"/>
              </w:rPr>
            </w:pPr>
            <w:r w:rsidRPr="00677F47">
              <w:rPr>
                <w:rFonts w:asciiTheme="minorHAnsi" w:hAnsiTheme="minorHAnsi" w:cstheme="minorHAnsi"/>
                <w:b/>
                <w:bCs/>
                <w:caps/>
                <w:sz w:val="18"/>
                <w:szCs w:val="18"/>
              </w:rPr>
              <w:t>uni</w:t>
            </w:r>
            <w:r>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2</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cs="Arial"/>
                <w:b/>
                <w:sz w:val="18"/>
                <w:szCs w:val="18"/>
              </w:rPr>
            </w:pPr>
            <w:r w:rsidRPr="00304EAE">
              <w:rPr>
                <w:rFonts w:asciiTheme="minorHAnsi" w:hAnsiTheme="minorHAnsi"/>
                <w:b/>
                <w:sz w:val="18"/>
                <w:szCs w:val="18"/>
              </w:rPr>
              <w:t>INCUBADORA NEONATAL</w:t>
            </w:r>
          </w:p>
          <w:p w:rsidR="005F697C" w:rsidRPr="00DB3E90" w:rsidRDefault="005F697C" w:rsidP="00B56FE0">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cs="Arial"/>
                <w:sz w:val="18"/>
                <w:szCs w:val="18"/>
              </w:rPr>
              <w:t xml:space="preserve">Cúpula com parede dupla ou simples de acrílico de qualidade óptica; Baixo Nível de ruído; Em material não terroso; Que permita desinfecção completa; Controles </w:t>
            </w:r>
            <w:proofErr w:type="spellStart"/>
            <w:r w:rsidRPr="00DB3E90">
              <w:rPr>
                <w:rFonts w:asciiTheme="minorHAnsi" w:hAnsiTheme="minorHAnsi" w:cs="Arial"/>
                <w:sz w:val="18"/>
                <w:szCs w:val="18"/>
              </w:rPr>
              <w:t>microprocessados</w:t>
            </w:r>
            <w:proofErr w:type="spellEnd"/>
            <w:r w:rsidRPr="00DB3E90">
              <w:rPr>
                <w:rFonts w:asciiTheme="minorHAnsi" w:hAnsiTheme="minorHAnsi" w:cs="Arial"/>
                <w:sz w:val="18"/>
                <w:szCs w:val="18"/>
              </w:rPr>
              <w:t xml:space="preserve">; Painel frontal rebatível com portinholas ovais, ergonômicas, com guarnições de material atóxico; Suporte de altura variável; Sistema integrado de umidade servo-ativa programável até 95°; Controle de temperatura de ar e pele; Balança integrada ao leito; Servo-controle programável da concentração de oxigênio; Gaveta para inserção de chassi radiográfico; Painel de comandos por microprocessador, Display de fácil visualização; 2 sistemas automáticos de controle de temperatura, ar (ATC) e pele (ITC), Temperatura máxima de operação 39,0ºC; Sistema de servo-controle; Indicação de alarmes para </w:t>
            </w:r>
            <w:proofErr w:type="spellStart"/>
            <w:r w:rsidRPr="00DB3E90">
              <w:rPr>
                <w:rFonts w:asciiTheme="minorHAnsi" w:hAnsiTheme="minorHAnsi" w:cs="Arial"/>
                <w:sz w:val="18"/>
                <w:szCs w:val="18"/>
              </w:rPr>
              <w:t>hipo</w:t>
            </w:r>
            <w:proofErr w:type="spellEnd"/>
            <w:r w:rsidRPr="00DB3E90">
              <w:rPr>
                <w:rFonts w:asciiTheme="minorHAnsi" w:hAnsiTheme="minorHAnsi" w:cs="Arial"/>
                <w:sz w:val="18"/>
                <w:szCs w:val="18"/>
              </w:rPr>
              <w:t xml:space="preserve"> e hipertermia, sub e </w:t>
            </w:r>
            <w:proofErr w:type="spellStart"/>
            <w:r w:rsidRPr="00DB3E90">
              <w:rPr>
                <w:rFonts w:asciiTheme="minorHAnsi" w:hAnsiTheme="minorHAnsi" w:cs="Arial"/>
                <w:sz w:val="18"/>
                <w:szCs w:val="18"/>
              </w:rPr>
              <w:t>sobretemperatura</w:t>
            </w:r>
            <w:proofErr w:type="spellEnd"/>
            <w:r w:rsidRPr="00DB3E90">
              <w:rPr>
                <w:rFonts w:asciiTheme="minorHAnsi" w:hAnsiTheme="minorHAnsi" w:cs="Arial"/>
                <w:sz w:val="18"/>
                <w:szCs w:val="18"/>
              </w:rPr>
              <w:t xml:space="preserve">, falha de circulação de ar, falta de energia, falha no sensor e sensor desconectado; Auto teste automático das funções; Duto exclusivo para passagem de ar da cúpula de fácil acesso e simplicidade na assepsia, com grande abertura para diminuir a concentração de CO2 expirado da cúpula; Cúpula em acrílico transparente trapezoidal para melhor circulação do ar, com sistema exclusivo de amortecimento para fechamento seguro, ampla visualização do paciente, porta frontal rebatível para tratamento intensivo, abertura das portinholas com simples toque de cotovelo; Guarnições atóxicas e flexíveis para passagem de tubos e cabos, controle de posições do leito frontal para </w:t>
            </w:r>
            <w:proofErr w:type="spellStart"/>
            <w:r w:rsidRPr="00DB3E90">
              <w:rPr>
                <w:rFonts w:asciiTheme="minorHAnsi" w:hAnsiTheme="minorHAnsi" w:cs="Arial"/>
                <w:sz w:val="18"/>
                <w:szCs w:val="18"/>
              </w:rPr>
              <w:t>trendelemburg</w:t>
            </w:r>
            <w:proofErr w:type="spellEnd"/>
            <w:r w:rsidRPr="00DB3E90">
              <w:rPr>
                <w:rFonts w:asciiTheme="minorHAnsi" w:hAnsiTheme="minorHAnsi" w:cs="Arial"/>
                <w:sz w:val="18"/>
                <w:szCs w:val="18"/>
              </w:rPr>
              <w:t xml:space="preserve">, horizontal baixa, horizontal alta e </w:t>
            </w:r>
            <w:proofErr w:type="spellStart"/>
            <w:r w:rsidRPr="00DB3E90">
              <w:rPr>
                <w:rFonts w:asciiTheme="minorHAnsi" w:hAnsiTheme="minorHAnsi" w:cs="Arial"/>
                <w:sz w:val="18"/>
                <w:szCs w:val="18"/>
              </w:rPr>
              <w:t>próclive</w:t>
            </w:r>
            <w:proofErr w:type="spellEnd"/>
            <w:r w:rsidRPr="00DB3E90">
              <w:rPr>
                <w:rFonts w:asciiTheme="minorHAnsi" w:hAnsiTheme="minorHAnsi" w:cs="Arial"/>
                <w:sz w:val="18"/>
                <w:szCs w:val="18"/>
              </w:rPr>
              <w:t xml:space="preserve">, leito </w:t>
            </w:r>
            <w:proofErr w:type="spellStart"/>
            <w:r w:rsidRPr="00DB3E90">
              <w:rPr>
                <w:rFonts w:asciiTheme="minorHAnsi" w:hAnsiTheme="minorHAnsi" w:cs="Arial"/>
                <w:sz w:val="18"/>
                <w:szCs w:val="18"/>
              </w:rPr>
              <w:t>radiotransparente</w:t>
            </w:r>
            <w:proofErr w:type="spellEnd"/>
            <w:r w:rsidRPr="00DB3E90">
              <w:rPr>
                <w:rFonts w:asciiTheme="minorHAnsi" w:hAnsiTheme="minorHAnsi" w:cs="Arial"/>
                <w:sz w:val="18"/>
                <w:szCs w:val="18"/>
              </w:rPr>
              <w:t xml:space="preserve"> para raios X; Controle de entrada de oxigênio através válvula limitadora; Sistema de umidificação do ar da cúpula com reservatório de água externo e removível; Gaveta de gelo removível; Pegadores para locomoção do equipamento; Filtro para micro partículas na entrada de ar; Nível de ruído de operação no interior da cúpula &lt; 60 </w:t>
            </w:r>
            <w:proofErr w:type="spellStart"/>
            <w:r w:rsidRPr="00DB3E90">
              <w:rPr>
                <w:rFonts w:asciiTheme="minorHAnsi" w:hAnsiTheme="minorHAnsi" w:cs="Arial"/>
                <w:sz w:val="18"/>
                <w:szCs w:val="18"/>
              </w:rPr>
              <w:t>dBa</w:t>
            </w:r>
            <w:proofErr w:type="spellEnd"/>
            <w:r w:rsidRPr="00DB3E90">
              <w:rPr>
                <w:rFonts w:asciiTheme="minorHAnsi" w:hAnsiTheme="minorHAnsi" w:cs="Arial"/>
                <w:sz w:val="18"/>
                <w:szCs w:val="18"/>
              </w:rPr>
              <w:t xml:space="preserve">; Suporte de soro com 4 ganchos; Quatro rodízios sendo dois </w:t>
            </w:r>
            <w:r w:rsidRPr="00DB3E90">
              <w:rPr>
                <w:rFonts w:asciiTheme="minorHAnsi" w:hAnsiTheme="minorHAnsi" w:cs="Arial"/>
                <w:sz w:val="18"/>
                <w:szCs w:val="18"/>
              </w:rPr>
              <w:lastRenderedPageBreak/>
              <w:t>com trava.  Registro na ANVISA garantia mínima 12 meses</w:t>
            </w:r>
          </w:p>
        </w:tc>
        <w:tc>
          <w:tcPr>
            <w:tcW w:w="992" w:type="dxa"/>
            <w:vAlign w:val="center"/>
          </w:tcPr>
          <w:p w:rsidR="005F697C" w:rsidRPr="00677F47" w:rsidRDefault="00762158" w:rsidP="00362188">
            <w:pPr>
              <w:pStyle w:val="Cabealho"/>
              <w:jc w:val="center"/>
              <w:rPr>
                <w:rFonts w:asciiTheme="minorHAnsi" w:hAnsiTheme="minorHAnsi"/>
                <w:b/>
                <w:bCs/>
                <w:caps/>
                <w:sz w:val="18"/>
                <w:szCs w:val="18"/>
              </w:rPr>
            </w:pPr>
            <w:r w:rsidRPr="00677F47">
              <w:rPr>
                <w:rFonts w:asciiTheme="minorHAnsi" w:hAnsiTheme="minorHAnsi" w:cstheme="minorHAnsi"/>
                <w:b/>
                <w:bCs/>
                <w:caps/>
                <w:sz w:val="18"/>
                <w:szCs w:val="18"/>
              </w:rPr>
              <w:lastRenderedPageBreak/>
              <w:t>uni</w:t>
            </w:r>
            <w:r>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1</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MESA DE REUNIAO REDONDA</w:t>
            </w:r>
          </w:p>
          <w:p w:rsidR="005F697C" w:rsidRPr="00DB3E90" w:rsidRDefault="005F697C" w:rsidP="001C6C79">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Mesa Reunião redonda em madeira termo estabilizada com tratamento contra fungos e insetos, revestimento face superior com laminado melânico de alta pressão, na cor cinza platina, com acabamento frontal e traseiro em post-</w:t>
            </w:r>
            <w:proofErr w:type="spellStart"/>
            <w:r w:rsidRPr="00DB3E90">
              <w:rPr>
                <w:rFonts w:asciiTheme="minorHAnsi" w:hAnsiTheme="minorHAnsi"/>
                <w:sz w:val="18"/>
                <w:szCs w:val="18"/>
              </w:rPr>
              <w:t>forming</w:t>
            </w:r>
            <w:proofErr w:type="spellEnd"/>
            <w:r w:rsidRPr="00DB3E90">
              <w:rPr>
                <w:rFonts w:asciiTheme="minorHAnsi" w:hAnsiTheme="minorHAnsi"/>
                <w:sz w:val="18"/>
                <w:szCs w:val="18"/>
              </w:rPr>
              <w:t xml:space="preserve"> 180-/fita borda </w:t>
            </w:r>
            <w:proofErr w:type="spellStart"/>
            <w:r w:rsidRPr="00DB3E90">
              <w:rPr>
                <w:rFonts w:asciiTheme="minorHAnsi" w:hAnsiTheme="minorHAnsi"/>
                <w:sz w:val="18"/>
                <w:szCs w:val="18"/>
              </w:rPr>
              <w:t>pvcesp</w:t>
            </w:r>
            <w:proofErr w:type="spellEnd"/>
            <w:r w:rsidRPr="00DB3E90">
              <w:rPr>
                <w:rFonts w:asciiTheme="minorHAnsi" w:hAnsiTheme="minorHAnsi"/>
                <w:sz w:val="18"/>
                <w:szCs w:val="18"/>
              </w:rPr>
              <w:t xml:space="preserve"> 0,4mm; estrutura pintada eletrostaticamente com </w:t>
            </w:r>
            <w:proofErr w:type="spellStart"/>
            <w:r w:rsidRPr="00DB3E90">
              <w:rPr>
                <w:rFonts w:asciiTheme="minorHAnsi" w:hAnsiTheme="minorHAnsi"/>
                <w:sz w:val="18"/>
                <w:szCs w:val="18"/>
              </w:rPr>
              <w:t>epoxi</w:t>
            </w:r>
            <w:proofErr w:type="spellEnd"/>
            <w:r w:rsidRPr="00DB3E90">
              <w:rPr>
                <w:rFonts w:asciiTheme="minorHAnsi" w:hAnsiTheme="minorHAnsi"/>
                <w:sz w:val="18"/>
                <w:szCs w:val="18"/>
              </w:rPr>
              <w:t xml:space="preserve"> na cor preto fosco, acabamento lateral em fita </w:t>
            </w:r>
            <w:proofErr w:type="spellStart"/>
            <w:r w:rsidRPr="00DB3E90">
              <w:rPr>
                <w:rFonts w:asciiTheme="minorHAnsi" w:hAnsiTheme="minorHAnsi"/>
                <w:sz w:val="18"/>
                <w:szCs w:val="18"/>
              </w:rPr>
              <w:t>pvc</w:t>
            </w:r>
            <w:proofErr w:type="spellEnd"/>
            <w:r w:rsidRPr="00DB3E90">
              <w:rPr>
                <w:rFonts w:asciiTheme="minorHAnsi" w:hAnsiTheme="minorHAnsi"/>
                <w:sz w:val="18"/>
                <w:szCs w:val="18"/>
              </w:rPr>
              <w:t>; Dimensões: 1200mm x 750 mm.</w:t>
            </w:r>
          </w:p>
        </w:tc>
        <w:tc>
          <w:tcPr>
            <w:tcW w:w="992" w:type="dxa"/>
            <w:vAlign w:val="center"/>
          </w:tcPr>
          <w:p w:rsidR="005F697C" w:rsidRPr="00677F47" w:rsidRDefault="00762158" w:rsidP="00362188">
            <w:pPr>
              <w:pStyle w:val="Cabealho"/>
              <w:jc w:val="center"/>
              <w:rPr>
                <w:rFonts w:asciiTheme="minorHAnsi" w:hAnsiTheme="minorHAnsi"/>
                <w:b/>
                <w:bCs/>
                <w:caps/>
                <w:sz w:val="18"/>
                <w:szCs w:val="18"/>
              </w:rPr>
            </w:pPr>
            <w:r w:rsidRPr="00677F47">
              <w:rPr>
                <w:rFonts w:asciiTheme="minorHAnsi" w:hAnsiTheme="minorHAnsi" w:cstheme="minorHAnsi"/>
                <w:b/>
                <w:bCs/>
                <w:caps/>
                <w:sz w:val="18"/>
                <w:szCs w:val="18"/>
              </w:rPr>
              <w:t>uni</w:t>
            </w:r>
            <w:r>
              <w:rPr>
                <w:rFonts w:asciiTheme="minorHAnsi" w:hAnsiTheme="minorHAnsi" w:cstheme="minorHAnsi"/>
                <w:b/>
                <w:bCs/>
                <w:caps/>
                <w:sz w:val="18"/>
                <w:szCs w:val="18"/>
              </w:rPr>
              <w:t>DADE</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1</w:t>
            </w:r>
            <w:proofErr w:type="gramEnd"/>
          </w:p>
        </w:tc>
      </w:tr>
    </w:tbl>
    <w:p w:rsidR="006007D6" w:rsidRPr="00DB3E90" w:rsidRDefault="006007D6" w:rsidP="00C10EB7">
      <w:pPr>
        <w:spacing w:after="0"/>
        <w:jc w:val="both"/>
        <w:rPr>
          <w:rFonts w:asciiTheme="minorHAnsi" w:hAnsiTheme="minorHAnsi" w:cs="Courier New"/>
          <w:b/>
          <w:sz w:val="18"/>
          <w:szCs w:val="18"/>
        </w:rPr>
      </w:pPr>
    </w:p>
    <w:p w:rsidR="00106BA7" w:rsidRPr="00DB3E90" w:rsidRDefault="00106BA7" w:rsidP="001B4D61">
      <w:pPr>
        <w:tabs>
          <w:tab w:val="left" w:pos="7200"/>
        </w:tabs>
        <w:spacing w:after="120" w:line="240" w:lineRule="auto"/>
        <w:jc w:val="center"/>
        <w:rPr>
          <w:rFonts w:asciiTheme="minorHAnsi" w:eastAsia="Batang" w:hAnsiTheme="minorHAnsi" w:cs="Courier New"/>
          <w:b/>
          <w:bCs/>
          <w:color w:val="000000"/>
          <w:sz w:val="18"/>
          <w:szCs w:val="18"/>
          <w:u w:val="single"/>
        </w:rPr>
      </w:pPr>
    </w:p>
    <w:p w:rsidR="00106BA7" w:rsidRDefault="00106BA7" w:rsidP="001B4D61">
      <w:pPr>
        <w:tabs>
          <w:tab w:val="left" w:pos="7200"/>
        </w:tabs>
        <w:spacing w:after="120" w:line="240" w:lineRule="auto"/>
        <w:jc w:val="center"/>
        <w:rPr>
          <w:rFonts w:eastAsia="Batang" w:cs="Courier New"/>
          <w:b/>
          <w:bCs/>
          <w:color w:val="000000"/>
          <w:sz w:val="20"/>
          <w:szCs w:val="20"/>
          <w:u w:val="single"/>
        </w:rPr>
      </w:pPr>
    </w:p>
    <w:p w:rsidR="00106BA7" w:rsidRDefault="00106BA7" w:rsidP="001B4D61">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102917" w:rsidRDefault="00102917" w:rsidP="00A76220">
      <w:pPr>
        <w:tabs>
          <w:tab w:val="left" w:pos="7200"/>
        </w:tabs>
        <w:spacing w:after="120" w:line="240" w:lineRule="auto"/>
        <w:jc w:val="center"/>
        <w:rPr>
          <w:rFonts w:eastAsia="Batang" w:cs="Courier New"/>
          <w:b/>
          <w:bCs/>
          <w:color w:val="000000"/>
          <w:sz w:val="20"/>
          <w:szCs w:val="20"/>
          <w:u w:val="single"/>
        </w:rPr>
      </w:pPr>
    </w:p>
    <w:p w:rsidR="000F40C8" w:rsidRPr="000F40C8" w:rsidRDefault="000F40C8">
      <w:pPr>
        <w:spacing w:after="0" w:line="240" w:lineRule="auto"/>
        <w:rPr>
          <w:rFonts w:eastAsia="Batang" w:cs="Courier New"/>
          <w:b/>
          <w:bCs/>
          <w:color w:val="000000"/>
          <w:sz w:val="20"/>
          <w:szCs w:val="20"/>
        </w:rPr>
      </w:pPr>
      <w:r w:rsidRPr="000F40C8">
        <w:rPr>
          <w:rFonts w:eastAsia="Batang" w:cs="Courier New"/>
          <w:b/>
          <w:bCs/>
          <w:color w:val="000000"/>
          <w:sz w:val="20"/>
          <w:szCs w:val="20"/>
        </w:rPr>
        <w:br w:type="page"/>
      </w: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106BA7" w:rsidRPr="00944C9B" w:rsidRDefault="004C2A6C" w:rsidP="00A76220">
      <w:pPr>
        <w:tabs>
          <w:tab w:val="left" w:pos="7200"/>
        </w:tabs>
        <w:spacing w:after="120" w:line="240" w:lineRule="auto"/>
        <w:jc w:val="center"/>
        <w:rPr>
          <w:rFonts w:eastAsia="Batang" w:cs="Courier New"/>
          <w:b/>
          <w:bCs/>
          <w:color w:val="000000"/>
          <w:sz w:val="20"/>
          <w:szCs w:val="20"/>
          <w:u w:val="single"/>
        </w:rPr>
      </w:pPr>
      <w:bookmarkStart w:id="2" w:name="_GoBack"/>
      <w:bookmarkEnd w:id="2"/>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A1968" w:rsidRPr="004A1968" w:rsidRDefault="003366B2" w:rsidP="004A1968">
      <w:pPr>
        <w:spacing w:after="0" w:line="240" w:lineRule="auto"/>
        <w:jc w:val="both"/>
        <w:rPr>
          <w:b/>
          <w:sz w:val="20"/>
          <w:szCs w:val="20"/>
        </w:rPr>
      </w:pPr>
      <w:r w:rsidRPr="003366B2">
        <w:rPr>
          <w:rFonts w:asciiTheme="minorHAnsi" w:hAnsiTheme="minorHAnsi"/>
          <w:b/>
          <w:sz w:val="20"/>
          <w:szCs w:val="20"/>
        </w:rPr>
        <w:t>1.1.</w:t>
      </w:r>
      <w:r w:rsidR="00762158">
        <w:rPr>
          <w:rFonts w:asciiTheme="minorHAnsi" w:hAnsiTheme="minorHAnsi"/>
          <w:b/>
          <w:sz w:val="20"/>
          <w:szCs w:val="20"/>
        </w:rPr>
        <w:t xml:space="preserve"> </w:t>
      </w:r>
      <w:r w:rsidR="004A1968" w:rsidRPr="004A1968">
        <w:rPr>
          <w:sz w:val="20"/>
          <w:szCs w:val="20"/>
        </w:rPr>
        <w:t xml:space="preserve">Aquisição de equipamentos médicos hospitalares para as unidades: </w:t>
      </w:r>
      <w:r w:rsidR="004A1968" w:rsidRPr="004A1968">
        <w:rPr>
          <w:b/>
          <w:sz w:val="20"/>
          <w:szCs w:val="20"/>
        </w:rPr>
        <w:t>Hospital Maternidade Dona Regina, Hospital Regional de Paraiso, (equipamentos, mobiliários e materiais permanentes).</w:t>
      </w:r>
    </w:p>
    <w:p w:rsidR="006007D6" w:rsidRPr="00C34430" w:rsidRDefault="004A1968" w:rsidP="004A1968">
      <w:pPr>
        <w:spacing w:after="0" w:line="240" w:lineRule="auto"/>
        <w:jc w:val="both"/>
        <w:rPr>
          <w:rFonts w:asciiTheme="minorHAnsi" w:hAnsiTheme="minorHAnsi"/>
          <w:b/>
          <w:sz w:val="20"/>
          <w:szCs w:val="20"/>
        </w:rPr>
      </w:pPr>
      <w:proofErr w:type="gramStart"/>
      <w:r>
        <w:rPr>
          <w:rFonts w:asciiTheme="minorHAnsi" w:hAnsiTheme="minorHAnsi"/>
          <w:sz w:val="20"/>
          <w:szCs w:val="20"/>
        </w:rPr>
        <w:t xml:space="preserve">1.2 </w:t>
      </w:r>
      <w:r w:rsidR="006007D6" w:rsidRPr="00C34430">
        <w:rPr>
          <w:rFonts w:asciiTheme="minorHAnsi" w:hAnsiTheme="minorHAnsi"/>
          <w:sz w:val="20"/>
          <w:szCs w:val="20"/>
        </w:rPr>
        <w:t>Par</w:t>
      </w:r>
      <w:r w:rsidR="00691EB1" w:rsidRPr="00C34430">
        <w:rPr>
          <w:rFonts w:asciiTheme="minorHAnsi" w:hAnsiTheme="minorHAnsi"/>
          <w:sz w:val="20"/>
          <w:szCs w:val="20"/>
        </w:rPr>
        <w:t>a fins deste Termo de Referência</w:t>
      </w:r>
      <w:r w:rsidR="006007D6" w:rsidRPr="00C34430">
        <w:rPr>
          <w:rFonts w:asciiTheme="minorHAnsi" w:hAnsiTheme="minorHAnsi"/>
          <w:sz w:val="20"/>
          <w:szCs w:val="20"/>
        </w:rPr>
        <w:t>,</w:t>
      </w:r>
      <w:r w:rsidR="00762158">
        <w:rPr>
          <w:rFonts w:asciiTheme="minorHAnsi" w:hAnsiTheme="minorHAnsi"/>
          <w:sz w:val="20"/>
          <w:szCs w:val="20"/>
        </w:rPr>
        <w:t xml:space="preserve"> </w:t>
      </w:r>
      <w:r w:rsidR="006007D6" w:rsidRPr="00C34430">
        <w:rPr>
          <w:rFonts w:asciiTheme="minorHAnsi" w:hAnsiTheme="minorHAnsi"/>
          <w:b/>
          <w:bCs/>
          <w:sz w:val="20"/>
          <w:szCs w:val="20"/>
        </w:rPr>
        <w:t>produto(s)</w:t>
      </w:r>
      <w:proofErr w:type="gramEnd"/>
      <w:r w:rsidR="006007D6" w:rsidRPr="00C34430">
        <w:rPr>
          <w:rFonts w:asciiTheme="minorHAnsi" w:hAnsiTheme="minorHAnsi"/>
          <w:b/>
          <w:sz w:val="20"/>
          <w:szCs w:val="20"/>
        </w:rPr>
        <w:t xml:space="preserve">, </w:t>
      </w:r>
      <w:r w:rsidR="006007D6" w:rsidRPr="00C34430">
        <w:rPr>
          <w:rFonts w:asciiTheme="minorHAnsi" w:hAnsiTheme="minorHAnsi"/>
          <w:sz w:val="20"/>
          <w:szCs w:val="20"/>
        </w:rPr>
        <w:t xml:space="preserve">leia-se </w:t>
      </w:r>
      <w:r w:rsidR="00232557">
        <w:rPr>
          <w:rFonts w:asciiTheme="minorHAnsi" w:hAnsiTheme="minorHAnsi"/>
          <w:b/>
          <w:sz w:val="20"/>
          <w:szCs w:val="20"/>
        </w:rPr>
        <w:t>materiais permanentes</w:t>
      </w:r>
      <w:r w:rsidR="006007D6" w:rsidRPr="00C34430">
        <w:rPr>
          <w:rFonts w:asciiTheme="minorHAnsi" w:hAnsiTheme="minorHAnsi"/>
          <w:b/>
          <w:sz w:val="20"/>
          <w:szCs w:val="20"/>
        </w:rPr>
        <w:t>.</w:t>
      </w:r>
    </w:p>
    <w:p w:rsidR="00691EB1" w:rsidRPr="00691EB1" w:rsidRDefault="00691EB1" w:rsidP="00691EB1">
      <w:pPr>
        <w:pStyle w:val="PargrafodaLista"/>
        <w:tabs>
          <w:tab w:val="left" w:pos="0"/>
          <w:tab w:val="left" w:pos="426"/>
        </w:tabs>
        <w:spacing w:after="0" w:line="240" w:lineRule="auto"/>
        <w:ind w:left="502"/>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3366B2" w:rsidRPr="00A96827" w:rsidRDefault="003366B2" w:rsidP="003366B2">
      <w:pPr>
        <w:autoSpaceDE w:val="0"/>
        <w:autoSpaceDN w:val="0"/>
        <w:adjustRightInd w:val="0"/>
        <w:spacing w:after="0" w:line="240" w:lineRule="auto"/>
        <w:jc w:val="both"/>
        <w:rPr>
          <w:rFonts w:asciiTheme="minorHAnsi" w:hAnsiTheme="minorHAnsi" w:cs="Garamond"/>
          <w:color w:val="000000"/>
          <w:sz w:val="20"/>
        </w:rPr>
      </w:pPr>
      <w:r w:rsidRPr="00A96827">
        <w:rPr>
          <w:rFonts w:asciiTheme="minorHAnsi" w:hAnsiTheme="minorHAnsi" w:cs="Garamond"/>
          <w:b/>
          <w:color w:val="000000"/>
          <w:sz w:val="20"/>
        </w:rPr>
        <w:t>2.1</w:t>
      </w:r>
      <w:r w:rsidRPr="00A96827">
        <w:rPr>
          <w:rFonts w:asciiTheme="minorHAnsi" w:hAnsiTheme="minorHAnsi" w:cs="Garamond"/>
          <w:color w:val="000000"/>
          <w:sz w:val="20"/>
        </w:rPr>
        <w:t>. Os Hospitais contidos nesse projeto são instituições de natureza pública de abrangência loco-regional, com Gerência e Gestão Estadual e presta assistência médica hospitalar aos municípios de Palmas, Paraiso e regiões de saúde, onde estão inseridos. Com oferta dos serviços ambulatoriais, de pronto atendimento e hospitalização em média e alta complexidade. E contemplam variadas áreas da saúde por meio de varias especialidades médicas (</w:t>
      </w:r>
      <w:proofErr w:type="spellStart"/>
      <w:r w:rsidRPr="00A96827">
        <w:rPr>
          <w:rFonts w:asciiTheme="minorHAnsi" w:hAnsiTheme="minorHAnsi" w:cs="Garamond"/>
          <w:color w:val="000000"/>
          <w:sz w:val="20"/>
        </w:rPr>
        <w:t>anestesiologista</w:t>
      </w:r>
      <w:proofErr w:type="spellEnd"/>
      <w:r w:rsidRPr="00A96827">
        <w:rPr>
          <w:rFonts w:asciiTheme="minorHAnsi" w:hAnsiTheme="minorHAnsi" w:cs="Garamond"/>
          <w:color w:val="000000"/>
          <w:sz w:val="20"/>
        </w:rPr>
        <w:t xml:space="preserve">, biomédico, cardiologista, generalista, clínico geral, cirurgião geral, ginecologista obstetra, radiologista, ortopedista e traumatologista e pediatra) Há necessidade de equipá-lo para possibilitar a adoção de métodos não farmacológicos de alívio da dor e mais agilidade na realização de atendimento. </w:t>
      </w:r>
    </w:p>
    <w:p w:rsidR="003366B2" w:rsidRPr="005A1177" w:rsidRDefault="003366B2" w:rsidP="003366B2">
      <w:pPr>
        <w:autoSpaceDE w:val="0"/>
        <w:autoSpaceDN w:val="0"/>
        <w:adjustRightInd w:val="0"/>
        <w:spacing w:after="0" w:line="240" w:lineRule="auto"/>
        <w:jc w:val="both"/>
        <w:rPr>
          <w:rFonts w:asciiTheme="minorHAnsi" w:hAnsiTheme="minorHAnsi" w:cs="Garamond"/>
          <w:color w:val="00000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8B403F" w:rsidRDefault="006007D6" w:rsidP="008B403F">
      <w:pPr>
        <w:spacing w:after="0" w:line="240" w:lineRule="auto"/>
        <w:jc w:val="both"/>
        <w:rPr>
          <w:rFonts w:asciiTheme="minorHAnsi" w:hAnsiTheme="minorHAnsi"/>
          <w:b/>
          <w:bCs/>
          <w:sz w:val="20"/>
          <w:szCs w:val="20"/>
          <w:u w:val="single"/>
        </w:rPr>
      </w:pPr>
      <w:r w:rsidRPr="008B403F">
        <w:rPr>
          <w:rFonts w:asciiTheme="minorHAnsi" w:hAnsiTheme="minorHAnsi"/>
          <w:b/>
          <w:bCs/>
          <w:sz w:val="20"/>
          <w:szCs w:val="20"/>
          <w:u w:val="single"/>
        </w:rPr>
        <w:t>3.1. DA DESCRIÇÃO TÉCNICA DOS PRODUTOS:</w:t>
      </w:r>
    </w:p>
    <w:p w:rsidR="006007D6" w:rsidRPr="008B403F" w:rsidRDefault="006007D6" w:rsidP="008B403F">
      <w:pPr>
        <w:spacing w:after="0" w:line="240" w:lineRule="auto"/>
        <w:jc w:val="both"/>
        <w:rPr>
          <w:rFonts w:asciiTheme="minorHAnsi" w:hAnsiTheme="minorHAnsi"/>
          <w:sz w:val="20"/>
          <w:szCs w:val="20"/>
        </w:rPr>
      </w:pPr>
      <w:r w:rsidRPr="008B403F">
        <w:rPr>
          <w:rFonts w:asciiTheme="minorHAnsi" w:hAnsiTheme="minorHAnsi"/>
          <w:sz w:val="20"/>
          <w:szCs w:val="20"/>
        </w:rPr>
        <w:t>3.1.1. Os produtos a serem adquiridos possuem especificação técnica</w:t>
      </w:r>
      <w:r w:rsidR="00FD6933" w:rsidRPr="008B403F">
        <w:rPr>
          <w:rFonts w:asciiTheme="minorHAnsi" w:hAnsiTheme="minorHAnsi"/>
          <w:sz w:val="20"/>
          <w:szCs w:val="20"/>
        </w:rPr>
        <w:t xml:space="preserve"> conforme anexo I;</w:t>
      </w:r>
    </w:p>
    <w:p w:rsidR="00762158" w:rsidRDefault="00762158" w:rsidP="008B403F">
      <w:pPr>
        <w:spacing w:after="0" w:line="240" w:lineRule="auto"/>
        <w:jc w:val="both"/>
        <w:rPr>
          <w:rFonts w:asciiTheme="minorHAnsi" w:hAnsiTheme="minorHAnsi" w:cs="Garamond"/>
          <w:b/>
          <w:bCs/>
          <w:sz w:val="20"/>
          <w:szCs w:val="20"/>
          <w:u w:val="single"/>
        </w:rPr>
      </w:pPr>
    </w:p>
    <w:p w:rsidR="008B403F" w:rsidRPr="008B403F" w:rsidRDefault="008B403F" w:rsidP="008B403F">
      <w:pPr>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t>3.2. DAS MEDIDAS DOS PRODUTOS:</w:t>
      </w:r>
    </w:p>
    <w:p w:rsidR="008B403F" w:rsidRPr="008B403F" w:rsidRDefault="008B403F" w:rsidP="008B403F">
      <w:pPr>
        <w:spacing w:after="0" w:line="240" w:lineRule="auto"/>
        <w:jc w:val="both"/>
        <w:rPr>
          <w:rFonts w:asciiTheme="minorHAnsi" w:hAnsiTheme="minorHAnsi" w:cs="Garamond"/>
          <w:sz w:val="20"/>
          <w:szCs w:val="20"/>
        </w:rPr>
      </w:pPr>
      <w:r w:rsidRPr="008B403F">
        <w:rPr>
          <w:rFonts w:asciiTheme="minorHAnsi" w:hAnsiTheme="minorHAnsi" w:cs="Garamond"/>
          <w:sz w:val="20"/>
          <w:szCs w:val="20"/>
        </w:rPr>
        <w:t>3.2.1. Serão aceitas variações máximas de até 5,00% (cinco por cento) para mais ou para menos nas medidas dos produtos, desde que, comprovadamente, o produto atenda à solicitação do termo de referencia.</w:t>
      </w:r>
    </w:p>
    <w:p w:rsidR="008B403F" w:rsidRPr="008B403F" w:rsidRDefault="008B403F" w:rsidP="008B403F">
      <w:pPr>
        <w:spacing w:after="0" w:line="240" w:lineRule="auto"/>
        <w:jc w:val="both"/>
        <w:rPr>
          <w:rFonts w:asciiTheme="minorHAnsi" w:hAnsiTheme="minorHAnsi" w:cs="Garamond"/>
          <w:sz w:val="20"/>
          <w:szCs w:val="20"/>
        </w:rPr>
      </w:pPr>
      <w:r w:rsidRPr="008B403F">
        <w:rPr>
          <w:rFonts w:asciiTheme="minorHAnsi" w:hAnsiTheme="minorHAnsi" w:cs="Garamond"/>
          <w:sz w:val="20"/>
          <w:szCs w:val="20"/>
        </w:rPr>
        <w:t>3.2.2. As medidas exatas dos produtos serão informadas na Nota de Empenho, conforme os modelos de fábrica as serem informamos pela Contratada.</w:t>
      </w:r>
    </w:p>
    <w:p w:rsidR="008B403F" w:rsidRPr="008B403F" w:rsidRDefault="008B403F" w:rsidP="008B403F">
      <w:pPr>
        <w:spacing w:after="0" w:line="240" w:lineRule="auto"/>
        <w:jc w:val="both"/>
        <w:rPr>
          <w:rFonts w:asciiTheme="minorHAnsi" w:hAnsiTheme="minorHAnsi" w:cs="Garamond"/>
          <w:sz w:val="20"/>
          <w:szCs w:val="20"/>
        </w:rPr>
      </w:pP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t>3.3. DA QUALIDADE DOS PRODUTOS: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u w:val="single"/>
        </w:rPr>
      </w:pPr>
      <w:r w:rsidRPr="008B403F">
        <w:rPr>
          <w:rFonts w:asciiTheme="minorHAnsi" w:hAnsiTheme="minorHAnsi" w:cs="Garamond"/>
          <w:sz w:val="20"/>
          <w:szCs w:val="20"/>
          <w:u w:val="single"/>
        </w:rPr>
        <w:t>3.3.1. Os produtos devem ser:</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a) de alta qualidade, com excelente acabamento, sem falhas ou quaisquer outras avarias;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b) entregues obedecendo rigorosamente as clausulas do Edital e seus anexos.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c) acondicionados em embalagens lacradas individualmente, identificados e em perfeitas condições de armazenagem.</w:t>
      </w: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rPr>
      </w:pPr>
      <w:r w:rsidRPr="008B403F">
        <w:rPr>
          <w:rFonts w:asciiTheme="minorHAnsi" w:hAnsiTheme="minorHAnsi" w:cs="Garamond"/>
          <w:sz w:val="20"/>
          <w:szCs w:val="20"/>
        </w:rPr>
        <w:t>3.3.2. Produtos contendo baixa qualidade, em desacordo com o edital e seus anexos ou com a legislação vigente aplicada, serão rejeitados pela Secretaria da Saúde.</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t>3.4. DA IDENTIFICAÇÃO/EMBALAGEM DOS PRODUTOS: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3.4.1. Os produtos fornecidos deverão possuir embalagem, contendo:</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 xml:space="preserve">a) nome e </w:t>
      </w:r>
      <w:r w:rsidRPr="008B403F">
        <w:rPr>
          <w:rFonts w:asciiTheme="minorHAnsi" w:hAnsiTheme="minorHAnsi" w:cs="Garamond"/>
          <w:i/>
          <w:iCs/>
          <w:sz w:val="20"/>
          <w:szCs w:val="20"/>
        </w:rPr>
        <w:t>website</w:t>
      </w:r>
      <w:r w:rsidRPr="008B403F">
        <w:rPr>
          <w:rFonts w:asciiTheme="minorHAnsi" w:hAnsiTheme="minorHAnsi" w:cs="Garamond"/>
          <w:sz w:val="20"/>
          <w:szCs w:val="20"/>
        </w:rPr>
        <w:t xml:space="preserve"> do fabricante;</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b) data do término da garantia;</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c) dados para acionamento da garantia.</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p>
    <w:p w:rsidR="008B403F" w:rsidRPr="004A1968" w:rsidRDefault="008B403F" w:rsidP="004A1968">
      <w:pPr>
        <w:autoSpaceDE w:val="0"/>
        <w:autoSpaceDN w:val="0"/>
        <w:adjustRightInd w:val="0"/>
        <w:spacing w:after="0" w:line="240" w:lineRule="auto"/>
        <w:jc w:val="both"/>
        <w:rPr>
          <w:rFonts w:asciiTheme="minorHAnsi" w:hAnsiTheme="minorHAnsi" w:cs="Garamond"/>
          <w:b/>
          <w:bCs/>
          <w:sz w:val="20"/>
          <w:szCs w:val="20"/>
          <w:u w:val="single"/>
        </w:rPr>
      </w:pPr>
      <w:r w:rsidRPr="004A1968">
        <w:rPr>
          <w:rFonts w:asciiTheme="minorHAnsi" w:hAnsiTheme="minorHAnsi" w:cs="Garamond"/>
          <w:b/>
          <w:bCs/>
          <w:sz w:val="20"/>
          <w:szCs w:val="20"/>
          <w:u w:val="single"/>
        </w:rPr>
        <w:t>3.5. DA GARANTIA/VALIDADE DOS PRODUTOS:</w:t>
      </w:r>
    </w:p>
    <w:p w:rsidR="004A1968" w:rsidRP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t>a)</w:t>
      </w:r>
      <w:r w:rsidR="00762158">
        <w:rPr>
          <w:rFonts w:eastAsia="Calibri" w:cs="Arial"/>
          <w:bCs/>
          <w:sz w:val="20"/>
          <w:szCs w:val="20"/>
        </w:rPr>
        <w:t xml:space="preserve"> </w:t>
      </w:r>
      <w:r w:rsidRPr="004A1968">
        <w:rPr>
          <w:rFonts w:eastAsia="Calibri" w:cs="Arial"/>
          <w:bCs/>
          <w:sz w:val="20"/>
          <w:szCs w:val="20"/>
        </w:rPr>
        <w:t>Durante o p</w:t>
      </w:r>
      <w:r>
        <w:rPr>
          <w:rFonts w:eastAsia="Calibri" w:cs="Arial"/>
          <w:bCs/>
          <w:sz w:val="20"/>
          <w:szCs w:val="20"/>
        </w:rPr>
        <w:t>e</w:t>
      </w:r>
      <w:r w:rsidRPr="004A1968">
        <w:rPr>
          <w:rFonts w:eastAsia="Calibri" w:cs="Arial"/>
          <w:bCs/>
          <w:sz w:val="20"/>
          <w:szCs w:val="20"/>
        </w:rPr>
        <w:t>ríodo de garantia dos produtos, a Contratada deverá arcar consertos e substituições em decorrência de defeitos de fabricação, transporte, avarias, embalagem ou armazenamento e outros, para os quais a Contratante não concorreu.</w:t>
      </w:r>
    </w:p>
    <w:p w:rsid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lastRenderedPageBreak/>
        <w:t>b) O prazo para a Contratada atender ao item acima, deverá ser de no máximo até 05 (cinco) dias úteis, contados da notificação da SESAU/TO.</w:t>
      </w:r>
    </w:p>
    <w:p w:rsidR="00762158" w:rsidRDefault="00762158" w:rsidP="008B403F">
      <w:pPr>
        <w:autoSpaceDE w:val="0"/>
        <w:autoSpaceDN w:val="0"/>
        <w:adjustRightInd w:val="0"/>
        <w:spacing w:after="0" w:line="240" w:lineRule="auto"/>
        <w:jc w:val="both"/>
        <w:rPr>
          <w:rFonts w:asciiTheme="minorHAnsi" w:hAnsiTheme="minorHAnsi" w:cs="Garamond"/>
          <w:b/>
          <w:bCs/>
          <w:sz w:val="20"/>
          <w:szCs w:val="20"/>
          <w:u w:val="single"/>
        </w:rPr>
      </w:pP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t>3.6. DA ADJUDICAÇÃO:</w:t>
      </w:r>
    </w:p>
    <w:p w:rsidR="008B403F" w:rsidRPr="008B403F" w:rsidRDefault="008B403F" w:rsidP="008B403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8B403F">
        <w:rPr>
          <w:rFonts w:asciiTheme="minorHAnsi" w:hAnsiTheme="minorHAnsi" w:cs="Garamond"/>
          <w:sz w:val="20"/>
          <w:szCs w:val="20"/>
        </w:rPr>
        <w:t>3.6.1. A adjudicação será por item.</w:t>
      </w:r>
    </w:p>
    <w:p w:rsidR="008B403F" w:rsidRDefault="008B403F" w:rsidP="008B403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8B403F">
        <w:rPr>
          <w:rFonts w:asciiTheme="minorHAnsi" w:hAnsiTheme="minorHAnsi" w:cs="Garamond"/>
          <w:sz w:val="20"/>
          <w:szCs w:val="20"/>
        </w:rPr>
        <w:t>3.6.2. Não se admitirá proposta de preços cujo valor ofertado para o item seja superior ao preço máximo que a SESAU/TO se dispõe a pagar.</w:t>
      </w:r>
    </w:p>
    <w:p w:rsidR="008B403F" w:rsidRPr="008B403F" w:rsidRDefault="008B403F" w:rsidP="008B403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AA427B">
        <w:rPr>
          <w:rFonts w:cs="Calibri"/>
          <w:b/>
          <w:bCs/>
          <w:color w:val="FFFFFF"/>
          <w:sz w:val="20"/>
          <w:szCs w:val="20"/>
        </w:rPr>
        <w:t>4</w:t>
      </w:r>
      <w:r w:rsidRPr="00E166E5">
        <w:rPr>
          <w:rFonts w:cs="Calibri"/>
          <w:b/>
          <w:bCs/>
          <w:color w:val="FFFFFF"/>
          <w:sz w:val="20"/>
          <w:szCs w:val="20"/>
        </w:rPr>
        <w:t xml:space="preserve">. </w:t>
      </w:r>
      <w:r w:rsidR="00AA427B">
        <w:rPr>
          <w:rFonts w:cs="Calibri"/>
          <w:b/>
          <w:bCs/>
          <w:color w:val="FFFFFF"/>
          <w:sz w:val="20"/>
          <w:szCs w:val="20"/>
        </w:rPr>
        <w:t>DA QUALIFICAÇÃO TÉCNICA DOS LICITANTES</w:t>
      </w:r>
    </w:p>
    <w:p w:rsidR="001D2C43" w:rsidRDefault="00DE2E9B" w:rsidP="00DE2E9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4.1. </w:t>
      </w:r>
      <w:r w:rsidRPr="00DE2E9B">
        <w:rPr>
          <w:rFonts w:eastAsia="Batang" w:cs="Calibri"/>
          <w:color w:val="000000"/>
          <w:sz w:val="20"/>
          <w:szCs w:val="20"/>
        </w:rPr>
        <w:t>As licitantes devem apresentar documentos de qualificação té</w:t>
      </w:r>
      <w:r w:rsidR="00B1023D">
        <w:rPr>
          <w:rFonts w:eastAsia="Batang" w:cs="Calibri"/>
          <w:color w:val="000000"/>
          <w:sz w:val="20"/>
          <w:szCs w:val="20"/>
        </w:rPr>
        <w:t>c</w:t>
      </w:r>
      <w:r w:rsidRPr="00DE2E9B">
        <w:rPr>
          <w:rFonts w:eastAsia="Batang" w:cs="Calibri"/>
          <w:color w:val="000000"/>
          <w:sz w:val="20"/>
          <w:szCs w:val="20"/>
        </w:rPr>
        <w:t xml:space="preserve">nica conforme item 15.3. do Edital; </w:t>
      </w:r>
    </w:p>
    <w:p w:rsidR="00DE2E9B" w:rsidRPr="00DE2E9B" w:rsidRDefault="00DE2E9B" w:rsidP="00DE2E9B">
      <w:pPr>
        <w:tabs>
          <w:tab w:val="left" w:pos="7200"/>
        </w:tabs>
        <w:spacing w:after="0" w:line="240" w:lineRule="auto"/>
        <w:jc w:val="both"/>
        <w:rPr>
          <w:rFonts w:eastAsia="Batang" w:cs="Calibri"/>
          <w:color w:val="000000"/>
          <w:sz w:val="20"/>
          <w:szCs w:val="20"/>
        </w:rPr>
      </w:pPr>
    </w:p>
    <w:p w:rsidR="00E166E5" w:rsidRPr="002E67FC" w:rsidRDefault="00E166E5" w:rsidP="002E67FC">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AA75C7" w:rsidRPr="002E67FC">
        <w:rPr>
          <w:rFonts w:asciiTheme="minorHAnsi" w:hAnsiTheme="minorHAnsi" w:cs="Calibri"/>
          <w:b/>
          <w:bCs/>
          <w:color w:val="FFFFFF"/>
          <w:sz w:val="20"/>
          <w:szCs w:val="20"/>
        </w:rPr>
        <w:t>DA ACEITABILIDADE DA PROPOSTA</w:t>
      </w:r>
    </w:p>
    <w:p w:rsidR="002E67FC" w:rsidRPr="002E67FC" w:rsidRDefault="002E67FC" w:rsidP="00BA3BB7">
      <w:pPr>
        <w:spacing w:after="0" w:line="240" w:lineRule="auto"/>
        <w:jc w:val="both"/>
        <w:rPr>
          <w:rFonts w:asciiTheme="minorHAnsi" w:hAnsiTheme="minorHAnsi"/>
          <w:sz w:val="20"/>
          <w:szCs w:val="20"/>
        </w:rPr>
      </w:pPr>
      <w:r w:rsidRPr="00BA3BB7">
        <w:rPr>
          <w:rFonts w:asciiTheme="minorHAnsi" w:hAnsiTheme="minorHAnsi"/>
          <w:b/>
          <w:sz w:val="20"/>
          <w:szCs w:val="20"/>
        </w:rPr>
        <w:t>5.1.</w:t>
      </w:r>
      <w:r w:rsidRPr="002E67FC">
        <w:rPr>
          <w:rFonts w:asciiTheme="minorHAnsi" w:hAnsiTheme="minorHAnsi"/>
          <w:sz w:val="20"/>
          <w:szCs w:val="20"/>
        </w:rPr>
        <w:t xml:space="preserve"> A proposta de preços deverá ser redigida em língua portuguesa, sem alternativas, opções, emendas, ressalvas, borrões, rasuras ou entrelinhas, formulada em conformidade com o modelo constante do Anexo II do Edital e condições estabelecidas na Seção IV, e nela deverão constar: </w:t>
      </w:r>
    </w:p>
    <w:p w:rsidR="002E67FC"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 xml:space="preserve">5.1.1. Documentação oficial do fabricante que comprove a especificação técnica detalhada do objeto ofertado. Considera-se documentação oficial do fabricante: </w:t>
      </w:r>
    </w:p>
    <w:p w:rsidR="002E67FC"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5.1.2. A licitante deverá apresentar Folder ou catálogo técnico, produzido pelo fabricante, fazendo constar nome do fabricante, espécie/tipo, marca/modelo, e demais características técnicas, que seja capaz de demonstrar com detalhes os produtos ofertados, bem como suas especificações técnicas. Estes poderão ser encaminhados via e-mail: superintendencia.licitacao@saude.to.gov.br.</w:t>
      </w:r>
    </w:p>
    <w:p w:rsidR="002E67FC"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5.1.3. Documento extraído de consulta realizada pela Internet na página oficial do fabricante. Deverá ser indicado o endereço eletrônico do fabricante, com menção à página em que consta a informação apresentada.</w:t>
      </w:r>
    </w:p>
    <w:p w:rsidR="00AA75C7"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 xml:space="preserve">Ante ao exposto, solicitamos prosseguimento do processo evitando assim transtornos futuros ocasionados pela falta ou ineficiência dos equipamentos existentes. (SMJ – Salvo melhor juízo).  </w:t>
      </w:r>
    </w:p>
    <w:p w:rsidR="008F3B0E" w:rsidRPr="008F3B0E" w:rsidRDefault="008F3B0E" w:rsidP="008F3B0E">
      <w:pPr>
        <w:spacing w:after="0" w:line="240" w:lineRule="auto"/>
        <w:jc w:val="both"/>
        <w:rPr>
          <w:rFonts w:asciiTheme="minorHAnsi" w:hAnsiTheme="minorHAnsi" w:cs="Garamond"/>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82B96">
        <w:rPr>
          <w:rFonts w:cs="Calibri"/>
          <w:b/>
          <w:bCs/>
          <w:color w:val="FFFFFF"/>
          <w:sz w:val="20"/>
          <w:szCs w:val="20"/>
        </w:rPr>
        <w:t>DO PRAZO DE ENTREGA DOS PRODUTOS</w:t>
      </w:r>
    </w:p>
    <w:p w:rsidR="007A77A3" w:rsidRPr="007A77A3" w:rsidRDefault="007A77A3" w:rsidP="007A77A3">
      <w:pPr>
        <w:tabs>
          <w:tab w:val="left" w:pos="7200"/>
        </w:tabs>
        <w:spacing w:after="0" w:line="240" w:lineRule="auto"/>
        <w:jc w:val="both"/>
        <w:rPr>
          <w:rFonts w:asciiTheme="minorHAnsi" w:hAnsiTheme="minorHAnsi" w:cs="Garamond"/>
          <w:color w:val="000000"/>
          <w:sz w:val="20"/>
          <w:szCs w:val="20"/>
        </w:rPr>
      </w:pPr>
      <w:r w:rsidRPr="007A77A3">
        <w:rPr>
          <w:rFonts w:asciiTheme="minorHAnsi" w:eastAsia="Batang" w:hAnsiTheme="minorHAnsi" w:cs="Garamond"/>
          <w:b/>
          <w:color w:val="000000"/>
          <w:sz w:val="20"/>
          <w:szCs w:val="20"/>
        </w:rPr>
        <w:t>6.1.</w:t>
      </w:r>
      <w:r w:rsidR="00762158">
        <w:rPr>
          <w:rFonts w:asciiTheme="minorHAnsi" w:eastAsia="Batang" w:hAnsiTheme="minorHAnsi" w:cs="Garamond"/>
          <w:b/>
          <w:color w:val="000000"/>
          <w:sz w:val="20"/>
          <w:szCs w:val="20"/>
        </w:rPr>
        <w:t xml:space="preserve"> </w:t>
      </w:r>
      <w:r w:rsidRPr="007A77A3">
        <w:rPr>
          <w:rFonts w:asciiTheme="minorHAnsi" w:hAnsiTheme="minorHAnsi" w:cs="Garamond"/>
          <w:color w:val="000000"/>
          <w:sz w:val="20"/>
          <w:szCs w:val="20"/>
        </w:rPr>
        <w:t xml:space="preserve">A entrega deverá ser feita no prazo máximo de 30 </w:t>
      </w:r>
      <w:r w:rsidRPr="007A77A3">
        <w:rPr>
          <w:rFonts w:asciiTheme="minorHAnsi" w:hAnsiTheme="minorHAnsi" w:cs="Garamond"/>
          <w:b/>
          <w:bCs/>
          <w:color w:val="000000"/>
          <w:sz w:val="20"/>
          <w:szCs w:val="20"/>
        </w:rPr>
        <w:t>(TRINTA) dias corridos</w:t>
      </w:r>
      <w:r w:rsidRPr="007A77A3">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7A77A3" w:rsidRPr="007A77A3" w:rsidRDefault="007A77A3" w:rsidP="007A77A3">
      <w:pPr>
        <w:tabs>
          <w:tab w:val="left" w:pos="7200"/>
        </w:tabs>
        <w:spacing w:after="0" w:line="240" w:lineRule="auto"/>
        <w:jc w:val="both"/>
        <w:rPr>
          <w:rFonts w:asciiTheme="minorHAnsi" w:eastAsia="Batang" w:hAnsiTheme="minorHAnsi"/>
          <w:color w:val="000000"/>
          <w:sz w:val="20"/>
          <w:szCs w:val="20"/>
        </w:rPr>
      </w:pPr>
      <w:r w:rsidRPr="007A77A3">
        <w:rPr>
          <w:rFonts w:asciiTheme="minorHAnsi" w:eastAsia="Batang" w:hAnsiTheme="minorHAnsi" w:cs="Garamond"/>
          <w:b/>
          <w:color w:val="000000"/>
          <w:sz w:val="20"/>
          <w:szCs w:val="20"/>
        </w:rPr>
        <w:t>6.2.</w:t>
      </w:r>
      <w:r w:rsidRPr="007A77A3">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A77A3">
        <w:rPr>
          <w:rFonts w:asciiTheme="minorHAnsi" w:eastAsia="Batang" w:hAnsiTheme="minorHAnsi" w:cs="Garamond"/>
          <w:sz w:val="20"/>
          <w:szCs w:val="20"/>
        </w:rPr>
        <w:t>cados os licitantes remanescentes em ordem de classificação para contratar com a SESAU/TO.</w:t>
      </w:r>
    </w:p>
    <w:p w:rsidR="004061C6" w:rsidRPr="007A77A3" w:rsidRDefault="004061C6" w:rsidP="0073024D">
      <w:pPr>
        <w:tabs>
          <w:tab w:val="left" w:pos="7200"/>
        </w:tabs>
        <w:spacing w:after="120" w:line="240" w:lineRule="auto"/>
        <w:jc w:val="both"/>
        <w:rPr>
          <w:rFonts w:asciiTheme="minorHAnsi" w:eastAsia="Batang" w:hAnsiTheme="minorHAnsi"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7E5B10">
        <w:rPr>
          <w:rFonts w:cs="Calibri"/>
          <w:b/>
          <w:bCs/>
          <w:color w:val="FFFFFF"/>
          <w:sz w:val="20"/>
          <w:szCs w:val="20"/>
        </w:rPr>
        <w:t>DO LOCAL DE ENTREGA DOS PRODUTOS</w:t>
      </w:r>
    </w:p>
    <w:p w:rsidR="00E67877" w:rsidRPr="00E67877" w:rsidRDefault="00E67877" w:rsidP="00E67877">
      <w:pPr>
        <w:tabs>
          <w:tab w:val="left" w:pos="7200"/>
        </w:tabs>
        <w:spacing w:after="0" w:line="240" w:lineRule="auto"/>
        <w:jc w:val="both"/>
        <w:rPr>
          <w:rFonts w:asciiTheme="minorHAnsi" w:eastAsia="Batang" w:hAnsiTheme="minorHAnsi" w:cs="Garamond"/>
          <w:b/>
          <w:color w:val="000000"/>
          <w:sz w:val="20"/>
          <w:szCs w:val="20"/>
        </w:rPr>
      </w:pPr>
      <w:r w:rsidRPr="00E67877">
        <w:rPr>
          <w:rFonts w:asciiTheme="minorHAnsi" w:eastAsia="Batang" w:hAnsiTheme="minorHAnsi" w:cs="Garamond"/>
          <w:b/>
          <w:color w:val="000000"/>
          <w:sz w:val="20"/>
          <w:szCs w:val="20"/>
        </w:rPr>
        <w:t>7.1.Os produtos deverão ser entregue no almoxarifado central n°. 1.112 Sul Alameda 04 QIC Lote 14 – Esquina c/ LO 25 CEP: 77.024-148 - Em frente a trator solo</w:t>
      </w:r>
    </w:p>
    <w:p w:rsidR="00E67877" w:rsidRPr="00E67877" w:rsidRDefault="00E67877" w:rsidP="00E67877">
      <w:pPr>
        <w:tabs>
          <w:tab w:val="left" w:pos="7200"/>
        </w:tabs>
        <w:spacing w:after="0" w:line="240" w:lineRule="auto"/>
        <w:jc w:val="both"/>
        <w:rPr>
          <w:rFonts w:asciiTheme="minorHAnsi" w:eastAsia="Batang" w:hAnsiTheme="minorHAnsi" w:cs="Garamond"/>
          <w:color w:val="000000"/>
          <w:sz w:val="20"/>
          <w:szCs w:val="20"/>
        </w:rPr>
      </w:pPr>
      <w:r w:rsidRPr="00E67877">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E67877" w:rsidRPr="0073024D" w:rsidRDefault="00E67877" w:rsidP="0073024D">
      <w:pPr>
        <w:tabs>
          <w:tab w:val="left" w:pos="7200"/>
        </w:tabs>
        <w:spacing w:after="120" w:line="240" w:lineRule="auto"/>
        <w:jc w:val="both"/>
        <w:rPr>
          <w:rFonts w:cs="Calibri"/>
          <w:b/>
          <w:color w:val="000000"/>
          <w:sz w:val="20"/>
          <w:szCs w:val="20"/>
        </w:rPr>
      </w:pPr>
    </w:p>
    <w:p w:rsidR="008778CF" w:rsidRPr="00E166E5" w:rsidRDefault="00892B0C"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BD1EEF" w:rsidRPr="00BD1EEF" w:rsidRDefault="00BD1EEF" w:rsidP="00BD1EEF">
      <w:pPr>
        <w:tabs>
          <w:tab w:val="left" w:pos="7200"/>
        </w:tabs>
        <w:spacing w:after="0" w:line="240" w:lineRule="auto"/>
        <w:jc w:val="both"/>
        <w:rPr>
          <w:rFonts w:asciiTheme="minorHAnsi" w:hAnsiTheme="minorHAnsi" w:cs="Garamond"/>
          <w:b/>
          <w:bCs/>
          <w:color w:val="000000"/>
          <w:sz w:val="20"/>
          <w:szCs w:val="20"/>
          <w:u w:val="single"/>
        </w:rPr>
      </w:pPr>
      <w:r w:rsidRPr="00BD1EEF">
        <w:rPr>
          <w:rFonts w:asciiTheme="minorHAnsi" w:hAnsiTheme="minorHAnsi" w:cs="Garamond"/>
          <w:b/>
          <w:bCs/>
          <w:color w:val="000000"/>
          <w:sz w:val="20"/>
          <w:szCs w:val="20"/>
          <w:u w:val="single"/>
        </w:rPr>
        <w:t>8.1. Relativo às condições de fornecimento, a CONTRATADA deverá:</w:t>
      </w:r>
    </w:p>
    <w:p w:rsidR="00BD1EEF" w:rsidRPr="00BD1EEF" w:rsidRDefault="00BD1EEF" w:rsidP="00BD1EEF">
      <w:pPr>
        <w:tabs>
          <w:tab w:val="left" w:pos="7200"/>
        </w:tabs>
        <w:spacing w:after="0" w:line="240" w:lineRule="auto"/>
        <w:jc w:val="both"/>
        <w:rPr>
          <w:rFonts w:asciiTheme="minorHAnsi" w:hAnsiTheme="minorHAnsi" w:cs="Garamond"/>
          <w:color w:val="000000"/>
          <w:sz w:val="20"/>
          <w:szCs w:val="20"/>
        </w:rPr>
      </w:pPr>
      <w:r w:rsidRPr="00BD1EEF">
        <w:rPr>
          <w:rFonts w:asciiTheme="minorHAnsi" w:hAnsiTheme="minorHAnsi" w:cs="Garamond"/>
          <w:color w:val="000000"/>
          <w:sz w:val="20"/>
          <w:szCs w:val="20"/>
        </w:rPr>
        <w:t>8.1.1. Entregar os produtos obedecendo rigorosamente às condições do Edital, de seus anexos;</w:t>
      </w:r>
    </w:p>
    <w:p w:rsidR="00BD1EEF" w:rsidRPr="00BD1EEF" w:rsidRDefault="00BD1EEF" w:rsidP="00BD1EEF">
      <w:pPr>
        <w:tabs>
          <w:tab w:val="left" w:pos="7200"/>
        </w:tabs>
        <w:spacing w:after="0" w:line="240" w:lineRule="auto"/>
        <w:jc w:val="both"/>
        <w:rPr>
          <w:rFonts w:asciiTheme="minorHAnsi" w:hAnsiTheme="minorHAnsi" w:cs="Garamond"/>
          <w:color w:val="000000"/>
          <w:sz w:val="20"/>
          <w:szCs w:val="20"/>
        </w:rPr>
      </w:pPr>
      <w:r w:rsidRPr="00BD1EEF">
        <w:rPr>
          <w:rFonts w:asciiTheme="minorHAnsi" w:hAnsiTheme="minorHAnsi" w:cs="Garamond"/>
          <w:color w:val="000000"/>
          <w:sz w:val="20"/>
          <w:szCs w:val="20"/>
        </w:rPr>
        <w:t>8.1.2. Entregar os produtos obedecendo rigorosamente às condições do Contrato, se houver;</w:t>
      </w:r>
    </w:p>
    <w:p w:rsidR="00BD1EEF" w:rsidRPr="00BD1EEF" w:rsidRDefault="00BD1EEF" w:rsidP="00BD1EEF">
      <w:pPr>
        <w:tabs>
          <w:tab w:val="left" w:pos="7200"/>
        </w:tabs>
        <w:spacing w:after="0" w:line="240" w:lineRule="auto"/>
        <w:jc w:val="both"/>
        <w:rPr>
          <w:rFonts w:asciiTheme="minorHAnsi" w:hAnsiTheme="minorHAnsi" w:cs="Garamond"/>
          <w:color w:val="000000"/>
          <w:sz w:val="20"/>
          <w:szCs w:val="20"/>
        </w:rPr>
      </w:pPr>
      <w:r w:rsidRPr="00BD1EEF">
        <w:rPr>
          <w:rFonts w:asciiTheme="minorHAnsi" w:hAnsiTheme="minorHAnsi" w:cs="Garamond"/>
          <w:color w:val="000000"/>
          <w:sz w:val="20"/>
          <w:szCs w:val="20"/>
        </w:rPr>
        <w:t>8.1.3. Entregar os produtos obedecendo rigorosamente à legislação vigente inerente ao objeto.</w:t>
      </w:r>
    </w:p>
    <w:p w:rsidR="00BD1EEF" w:rsidRPr="00BD1EEF" w:rsidRDefault="00BD1EEF" w:rsidP="008E7DBD">
      <w:pPr>
        <w:shd w:val="clear" w:color="auto" w:fill="FFFFFF"/>
        <w:tabs>
          <w:tab w:val="left" w:pos="7200"/>
        </w:tabs>
        <w:spacing w:after="120" w:line="240" w:lineRule="auto"/>
        <w:jc w:val="both"/>
        <w:rPr>
          <w:rFonts w:asciiTheme="minorHAnsi" w:eastAsia="Batang" w:hAnsiTheme="minorHAnsi" w:cs="Calibri"/>
          <w:b/>
          <w:color w:val="000000"/>
          <w:sz w:val="20"/>
          <w:szCs w:val="20"/>
        </w:rPr>
      </w:pPr>
    </w:p>
    <w:p w:rsidR="008778CF" w:rsidRPr="00E166E5" w:rsidRDefault="00FF26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1D31F9">
        <w:rPr>
          <w:rFonts w:cs="Calibri"/>
          <w:b/>
          <w:bCs/>
          <w:color w:val="FFFFFF"/>
          <w:sz w:val="20"/>
          <w:szCs w:val="20"/>
        </w:rPr>
        <w:t>CONDIÇÕES DE RECEBIMENTO E ACEITAÇÃO DOS PRODUTOS</w:t>
      </w:r>
    </w:p>
    <w:p w:rsidR="00141CC6" w:rsidRPr="00141CC6" w:rsidRDefault="00141CC6" w:rsidP="00141CC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hAnsiTheme="minorHAnsi" w:cs="Garamond"/>
          <w:b/>
          <w:color w:val="000000"/>
          <w:sz w:val="20"/>
          <w:szCs w:val="20"/>
        </w:rPr>
        <w:lastRenderedPageBreak/>
        <w:t>9.1.</w:t>
      </w:r>
      <w:r w:rsidRPr="00141CC6">
        <w:rPr>
          <w:rFonts w:asciiTheme="minorHAnsi" w:eastAsia="Batang" w:hAnsiTheme="minorHAnsi" w:cs="Garamond"/>
          <w:color w:val="000000"/>
          <w:sz w:val="20"/>
          <w:szCs w:val="20"/>
        </w:rPr>
        <w:t xml:space="preserve">O recebimento será </w:t>
      </w:r>
      <w:r w:rsidRPr="00141CC6">
        <w:rPr>
          <w:rFonts w:asciiTheme="minorHAnsi" w:hAnsiTheme="minorHAnsi" w:cs="Garamond"/>
          <w:sz w:val="20"/>
          <w:szCs w:val="20"/>
        </w:rPr>
        <w:t>confiado a uma Comissão composta de, no mínimo, 3 (três) membros (</w:t>
      </w:r>
      <w:r w:rsidRPr="00141CC6">
        <w:rPr>
          <w:rFonts w:asciiTheme="minorHAnsi" w:eastAsia="Batang" w:hAnsiTheme="minorHAnsi" w:cs="Garamond"/>
          <w:color w:val="000000"/>
          <w:sz w:val="20"/>
          <w:szCs w:val="20"/>
        </w:rPr>
        <w:t>servidores) devidamente autorizados, conforme estabelece o § 8°, do artigo 15, da Lei 8.666/93;</w:t>
      </w:r>
    </w:p>
    <w:p w:rsidR="00141CC6" w:rsidRPr="00141CC6" w:rsidRDefault="00141CC6" w:rsidP="00141CC6">
      <w:pPr>
        <w:pStyle w:val="Corpodetexto3"/>
        <w:tabs>
          <w:tab w:val="left" w:pos="7200"/>
        </w:tabs>
        <w:spacing w:after="0"/>
        <w:jc w:val="both"/>
        <w:rPr>
          <w:rFonts w:asciiTheme="minorHAnsi" w:eastAsia="Batang" w:hAnsiTheme="minorHAnsi"/>
          <w:b w:val="0"/>
          <w:bCs w:val="0"/>
        </w:rPr>
      </w:pPr>
      <w:r w:rsidRPr="00141CC6">
        <w:rPr>
          <w:rFonts w:asciiTheme="minorHAnsi" w:eastAsia="Batang" w:hAnsiTheme="minorHAnsi" w:cs="Garamond"/>
          <w:bCs w:val="0"/>
          <w:color w:val="000000"/>
        </w:rPr>
        <w:t>9.2.</w:t>
      </w:r>
      <w:r w:rsidRPr="00141CC6">
        <w:rPr>
          <w:rFonts w:asciiTheme="minorHAnsi" w:eastAsia="Batang" w:hAnsiTheme="minorHAnsi" w:cs="Garamond"/>
          <w:b w:val="0"/>
          <w:bCs w:val="0"/>
          <w:color w:val="000000"/>
        </w:rPr>
        <w:t xml:space="preserve"> Todos os produtos deverão estar em conformidade com a Nota de Empenho, que poderá estar acompanhada da </w:t>
      </w:r>
      <w:r w:rsidRPr="00141CC6">
        <w:rPr>
          <w:rFonts w:asciiTheme="minorHAnsi" w:hAnsiTheme="minorHAnsi" w:cs="Garamond"/>
          <w:b w:val="0"/>
          <w:bCs w:val="0"/>
          <w:color w:val="000000"/>
        </w:rPr>
        <w:t xml:space="preserve">Relação de Itens ou de </w:t>
      </w:r>
      <w:r w:rsidRPr="00141CC6">
        <w:rPr>
          <w:rFonts w:asciiTheme="minorHAnsi" w:eastAsia="Batang" w:hAnsiTheme="minorHAnsi" w:cs="Garamond"/>
          <w:b w:val="0"/>
          <w:bCs w:val="0"/>
          <w:color w:val="000000"/>
        </w:rPr>
        <w:t>outro documento emitido pela SESAU/TO;</w:t>
      </w:r>
    </w:p>
    <w:p w:rsidR="00141CC6" w:rsidRPr="00141CC6" w:rsidRDefault="00141CC6" w:rsidP="00141CC6">
      <w:pPr>
        <w:pStyle w:val="Corpodetexto3"/>
        <w:tabs>
          <w:tab w:val="left" w:pos="7200"/>
        </w:tabs>
        <w:spacing w:after="0"/>
        <w:jc w:val="both"/>
        <w:rPr>
          <w:rFonts w:asciiTheme="minorHAnsi" w:hAnsiTheme="minorHAnsi" w:cs="Garamond"/>
          <w:u w:val="single"/>
        </w:rPr>
      </w:pPr>
      <w:r w:rsidRPr="00141CC6">
        <w:rPr>
          <w:rFonts w:asciiTheme="minorHAnsi" w:eastAsia="Batang" w:hAnsiTheme="minorHAnsi" w:cs="Garamond"/>
          <w:u w:val="single"/>
        </w:rPr>
        <w:t xml:space="preserve">9.3. O recebimento se dará em observância com </w:t>
      </w:r>
      <w:r w:rsidRPr="00141CC6">
        <w:rPr>
          <w:rFonts w:asciiTheme="minorHAnsi" w:hAnsiTheme="minorHAnsi" w:cs="Garamond"/>
          <w:u w:val="single"/>
        </w:rPr>
        <w:t>os artigos 73 a 76 da Lei 8.666/1993, e ainda:</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sz w:val="20"/>
          <w:szCs w:val="20"/>
        </w:rPr>
        <w:t>9.3.1. PROVISORIAMENTE, para efeito de posterior verificação da conformidade dos produtos com a especificação, bem como se a Nota Fiscal(NF)/Fatura encontra lavrada sem incorreções.</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sz w:val="20"/>
          <w:szCs w:val="20"/>
        </w:rPr>
        <w:t xml:space="preserve">a) A SESAU/TO terá o prazo máximo de até </w:t>
      </w:r>
      <w:r w:rsidRPr="00141CC6">
        <w:rPr>
          <w:rFonts w:asciiTheme="minorHAnsi" w:hAnsiTheme="minorHAnsi" w:cs="Garamond"/>
          <w:b/>
          <w:bCs/>
          <w:sz w:val="20"/>
          <w:szCs w:val="20"/>
        </w:rPr>
        <w:t>05 (cinco) dias úteis</w:t>
      </w:r>
      <w:r w:rsidRPr="00141CC6">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sz w:val="20"/>
          <w:szCs w:val="20"/>
        </w:rPr>
        <w:t>9.3.2. DEFINITIVAMENTE, após a verificação da qualidade e quantidade dos produtos e consequente aceitação.</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b/>
          <w:sz w:val="20"/>
          <w:szCs w:val="20"/>
        </w:rPr>
        <w:t>9.4.</w:t>
      </w:r>
      <w:r w:rsidRPr="00141CC6">
        <w:rPr>
          <w:rFonts w:asciiTheme="minorHAnsi" w:hAnsiTheme="minorHAnsi" w:cs="Garamond"/>
          <w:sz w:val="20"/>
          <w:szCs w:val="20"/>
        </w:rPr>
        <w:t xml:space="preserve"> Após o recebimento provisório a SESAU/TO atestará a Nota Fiscal se constatado que os produtos atendem ao edital;</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b/>
          <w:sz w:val="20"/>
          <w:szCs w:val="20"/>
        </w:rPr>
        <w:t>9.5.</w:t>
      </w:r>
      <w:r w:rsidRPr="00141CC6">
        <w:rPr>
          <w:rFonts w:asciiTheme="minorHAnsi" w:hAnsiTheme="minorHAnsi" w:cs="Garamond"/>
          <w:sz w:val="20"/>
          <w:szCs w:val="20"/>
        </w:rPr>
        <w:t xml:space="preserve"> Caso os produtos se encontrem desconforme ao exigido no Edital, a SESAU/TO notificará a Contratada para substituí-los no prazo de até </w:t>
      </w:r>
      <w:r w:rsidRPr="00141CC6">
        <w:rPr>
          <w:rFonts w:asciiTheme="minorHAnsi" w:hAnsiTheme="minorHAnsi" w:cs="Garamond"/>
          <w:b/>
          <w:bCs/>
          <w:sz w:val="20"/>
          <w:szCs w:val="20"/>
        </w:rPr>
        <w:t>05 (cinco) dias úteis</w:t>
      </w:r>
      <w:r w:rsidRPr="00141CC6">
        <w:rPr>
          <w:rFonts w:asciiTheme="minorHAnsi" w:hAnsiTheme="minorHAnsi" w:cs="Garamond"/>
          <w:sz w:val="20"/>
          <w:szCs w:val="20"/>
        </w:rPr>
        <w:t xml:space="preserve"> contados da notificação;</w:t>
      </w:r>
    </w:p>
    <w:p w:rsidR="00141CC6" w:rsidRPr="00141CC6" w:rsidRDefault="00141CC6" w:rsidP="00141CC6">
      <w:pPr>
        <w:autoSpaceDE w:val="0"/>
        <w:autoSpaceDN w:val="0"/>
        <w:adjustRightInd w:val="0"/>
        <w:spacing w:after="0" w:line="240" w:lineRule="auto"/>
        <w:jc w:val="both"/>
        <w:rPr>
          <w:rFonts w:asciiTheme="minorHAnsi" w:hAnsiTheme="minorHAnsi" w:cs="Garamond"/>
          <w:sz w:val="20"/>
          <w:szCs w:val="20"/>
        </w:rPr>
      </w:pPr>
      <w:r w:rsidRPr="00141CC6">
        <w:rPr>
          <w:rFonts w:asciiTheme="minorHAnsi" w:hAnsiTheme="minorHAnsi" w:cs="Garamond"/>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41CC6">
        <w:rPr>
          <w:rFonts w:asciiTheme="minorHAnsi" w:hAnsiTheme="minorHAnsi" w:cs="Garamond"/>
          <w:sz w:val="20"/>
          <w:szCs w:val="20"/>
        </w:rPr>
        <w:t>editalícias</w:t>
      </w:r>
      <w:proofErr w:type="spellEnd"/>
      <w:r w:rsidRPr="00141CC6">
        <w:rPr>
          <w:rFonts w:asciiTheme="minorHAnsi" w:hAnsiTheme="minorHAnsi" w:cs="Garamond"/>
          <w:sz w:val="20"/>
          <w:szCs w:val="20"/>
        </w:rPr>
        <w:t>;</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b/>
          <w:sz w:val="20"/>
          <w:szCs w:val="20"/>
        </w:rPr>
        <w:t>9.6.</w:t>
      </w:r>
      <w:r w:rsidRPr="00141CC6">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41CC6" w:rsidRPr="00141CC6" w:rsidRDefault="00141CC6" w:rsidP="00141CC6">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141CC6">
        <w:rPr>
          <w:rFonts w:asciiTheme="minorHAnsi" w:hAnsiTheme="minorHAnsi" w:cs="Garamond"/>
          <w:b/>
          <w:color w:val="000000"/>
          <w:sz w:val="20"/>
          <w:szCs w:val="20"/>
        </w:rPr>
        <w:t>9.7.</w:t>
      </w:r>
      <w:r w:rsidRPr="00141CC6">
        <w:rPr>
          <w:rFonts w:asciiTheme="minorHAnsi" w:hAnsiTheme="minorHAnsi" w:cs="Garamond"/>
          <w:snapToGrid w:val="0"/>
          <w:color w:val="000000"/>
          <w:sz w:val="20"/>
          <w:szCs w:val="20"/>
        </w:rPr>
        <w:t>A carga e a descarga serão por conta da Contratada, sem ônus de frete para a SESAU/TO.</w:t>
      </w:r>
    </w:p>
    <w:p w:rsidR="00141CC6" w:rsidRPr="00141CC6" w:rsidRDefault="00141CC6" w:rsidP="00141CC6">
      <w:pPr>
        <w:tabs>
          <w:tab w:val="left" w:pos="7200"/>
        </w:tabs>
        <w:spacing w:after="0" w:line="240" w:lineRule="auto"/>
        <w:jc w:val="both"/>
        <w:rPr>
          <w:rFonts w:asciiTheme="minorHAnsi" w:eastAsia="Batang" w:hAnsiTheme="minorHAnsi"/>
          <w:color w:val="000000"/>
          <w:sz w:val="20"/>
          <w:szCs w:val="20"/>
          <w:u w:val="single"/>
        </w:rPr>
      </w:pPr>
      <w:r w:rsidRPr="00141CC6">
        <w:rPr>
          <w:rFonts w:asciiTheme="minorHAnsi" w:hAnsiTheme="minorHAnsi" w:cs="Garamond"/>
          <w:b/>
          <w:bCs/>
          <w:color w:val="000000"/>
          <w:sz w:val="20"/>
          <w:szCs w:val="20"/>
          <w:u w:val="single"/>
        </w:rPr>
        <w:t xml:space="preserve">9.8. A SESAU </w:t>
      </w:r>
      <w:r w:rsidRPr="00141CC6">
        <w:rPr>
          <w:rFonts w:asciiTheme="minorHAnsi" w:eastAsia="Batang" w:hAnsiTheme="minorHAnsi" w:cs="Garamond"/>
          <w:b/>
          <w:bCs/>
          <w:color w:val="000000"/>
          <w:sz w:val="20"/>
          <w:szCs w:val="20"/>
          <w:u w:val="single"/>
        </w:rPr>
        <w:t>recusará os produtos nas seguintes hipóteses:</w:t>
      </w:r>
    </w:p>
    <w:p w:rsidR="00141CC6" w:rsidRPr="00141CC6" w:rsidRDefault="00141CC6" w:rsidP="00141CC6">
      <w:pPr>
        <w:tabs>
          <w:tab w:val="left" w:pos="1418"/>
        </w:tabs>
        <w:spacing w:after="0" w:line="240" w:lineRule="auto"/>
        <w:jc w:val="both"/>
        <w:rPr>
          <w:rFonts w:asciiTheme="minorHAnsi" w:hAnsiTheme="minorHAnsi" w:cs="Garamond"/>
          <w:color w:val="000000"/>
          <w:sz w:val="20"/>
          <w:szCs w:val="20"/>
        </w:rPr>
      </w:pPr>
      <w:r w:rsidRPr="00141CC6">
        <w:rPr>
          <w:rFonts w:asciiTheme="minorHAnsi" w:hAnsiTheme="minorHAnsi" w:cs="Garamond"/>
          <w:color w:val="000000"/>
          <w:sz w:val="20"/>
          <w:szCs w:val="20"/>
        </w:rPr>
        <w:t>9.8.1. Qualquer situação em desacordo entre os produtos e o Edital de licitação e de seus Anexos ou a Nota de Empenho</w:t>
      </w:r>
      <w:r w:rsidRPr="00141CC6">
        <w:rPr>
          <w:rFonts w:asciiTheme="minorHAnsi" w:hAnsiTheme="minorHAnsi" w:cs="Garamond"/>
          <w:sz w:val="20"/>
          <w:szCs w:val="20"/>
        </w:rPr>
        <w:t>;</w:t>
      </w:r>
    </w:p>
    <w:p w:rsidR="00141CC6" w:rsidRPr="00141CC6" w:rsidRDefault="00141CC6" w:rsidP="00141CC6">
      <w:pPr>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eastAsia="Batang" w:hAnsiTheme="minorHAnsi" w:cs="Garamond"/>
          <w:color w:val="000000"/>
          <w:sz w:val="20"/>
          <w:szCs w:val="20"/>
        </w:rPr>
        <w:t>9.8.2. Nota Fiscal/Fatura com especificação do objeto, quantidades em desacordo com o discriminado no Edital, seus anexos e na proposta adjudicada;</w:t>
      </w:r>
    </w:p>
    <w:p w:rsidR="00141CC6" w:rsidRPr="00141CC6" w:rsidRDefault="00141CC6" w:rsidP="00141CC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eastAsia="Batang" w:hAnsiTheme="minorHAnsi" w:cs="Garamond"/>
          <w:color w:val="000000"/>
          <w:sz w:val="20"/>
          <w:szCs w:val="20"/>
        </w:rPr>
        <w:t>9.8.3. Apresentarem vícios de qualidade, funcionamento ou serem impróprios para o uso, ou ainda defeitos de fabricação;</w:t>
      </w:r>
    </w:p>
    <w:p w:rsidR="00141CC6" w:rsidRPr="00141CC6" w:rsidRDefault="00141CC6" w:rsidP="00141CC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hAnsiTheme="minorHAnsi" w:cs="Garamond"/>
          <w:b/>
          <w:color w:val="000000"/>
          <w:sz w:val="20"/>
          <w:szCs w:val="20"/>
        </w:rPr>
        <w:t>9.9.</w:t>
      </w:r>
      <w:r w:rsidRPr="00141CC6">
        <w:rPr>
          <w:rFonts w:asciiTheme="minorHAnsi" w:hAnsiTheme="minorHAnsi" w:cs="Garamond"/>
          <w:color w:val="000000"/>
          <w:sz w:val="20"/>
          <w:szCs w:val="20"/>
        </w:rPr>
        <w:t xml:space="preserve"> Ainda que ocorra a situação prevista n</w:t>
      </w:r>
      <w:r w:rsidRPr="00141CC6">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141CC6" w:rsidRPr="00AD1F48" w:rsidRDefault="00141CC6" w:rsidP="00E34247">
      <w:pPr>
        <w:tabs>
          <w:tab w:val="left" w:pos="7200"/>
        </w:tabs>
        <w:spacing w:after="120" w:line="240" w:lineRule="auto"/>
        <w:jc w:val="both"/>
        <w:rPr>
          <w:rFonts w:eastAsia="Batang" w:cs="Calibr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465413">
        <w:rPr>
          <w:rFonts w:cs="Calibri"/>
          <w:b/>
          <w:bCs/>
          <w:color w:val="FFFFFF"/>
          <w:sz w:val="20"/>
          <w:szCs w:val="20"/>
        </w:rPr>
        <w:t>NTE</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10.1.</w:t>
      </w:r>
      <w:r w:rsidRPr="0062522A">
        <w:rPr>
          <w:rFonts w:asciiTheme="minorHAnsi" w:eastAsia="Batang" w:hAnsiTheme="minorHAnsi" w:cs="Garamond"/>
          <w:color w:val="000000"/>
          <w:sz w:val="20"/>
          <w:szCs w:val="20"/>
        </w:rPr>
        <w:t xml:space="preserve"> Prestar as informações e os esclarecimentos que venham a ser solicitados pela CONTRATADA;</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10.2.</w:t>
      </w:r>
      <w:r w:rsidRPr="0062522A">
        <w:rPr>
          <w:rFonts w:asciiTheme="minorHAnsi" w:eastAsia="Batang" w:hAnsiTheme="minorHAnsi" w:cs="Garamond"/>
          <w:color w:val="000000"/>
          <w:sz w:val="20"/>
          <w:szCs w:val="20"/>
        </w:rPr>
        <w:t xml:space="preserve"> Disponibilizar o local de entrega e a Comissão responsável pelo recebimento;</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10.3.</w:t>
      </w:r>
      <w:r w:rsidR="00762158">
        <w:rPr>
          <w:rFonts w:asciiTheme="minorHAnsi" w:eastAsia="Batang" w:hAnsiTheme="minorHAnsi" w:cs="Garamond"/>
          <w:color w:val="000000"/>
          <w:sz w:val="20"/>
          <w:szCs w:val="20"/>
        </w:rPr>
        <w:t xml:space="preserve"> </w:t>
      </w:r>
      <w:r w:rsidRPr="0062522A">
        <w:rPr>
          <w:rFonts w:asciiTheme="minorHAnsi" w:eastAsia="Batang" w:hAnsiTheme="minorHAnsi" w:cs="Garamond"/>
          <w:color w:val="000000"/>
          <w:sz w:val="20"/>
          <w:szCs w:val="20"/>
        </w:rPr>
        <w:t>Receber os produtos adjudicados, nos termos, prazos quantidade, qualidade e condições estabelecidas neste Edital.</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10.4.</w:t>
      </w:r>
      <w:r w:rsidRPr="0062522A">
        <w:rPr>
          <w:rFonts w:asciiTheme="minorHAnsi" w:eastAsia="Batang" w:hAnsiTheme="minorHAnsi" w:cs="Garamond"/>
          <w:color w:val="000000"/>
          <w:sz w:val="20"/>
          <w:szCs w:val="20"/>
        </w:rPr>
        <w:t xml:space="preserve"> Rejeitar, no todo ou em parte, os produtos que a CONTRATADA entregar fora das especificações do Edital;</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10.5.</w:t>
      </w:r>
      <w:r w:rsidRPr="0062522A">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10.6.</w:t>
      </w:r>
      <w:r w:rsidRPr="0062522A">
        <w:rPr>
          <w:rFonts w:asciiTheme="minorHAnsi" w:eastAsia="Batang" w:hAnsiTheme="minorHAnsi" w:cs="Garamond"/>
          <w:color w:val="000000"/>
          <w:sz w:val="20"/>
          <w:szCs w:val="20"/>
        </w:rPr>
        <w:t xml:space="preserve"> Fiscalizar a execução do objeto, aplicando as sanções cabíveis, quando for o caso;</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10.7.</w:t>
      </w:r>
      <w:r w:rsidRPr="0062522A">
        <w:rPr>
          <w:rFonts w:asciiTheme="minorHAnsi" w:eastAsia="Batang" w:hAnsiTheme="minorHAnsi" w:cs="Garamond"/>
          <w:color w:val="000000"/>
          <w:sz w:val="20"/>
          <w:szCs w:val="20"/>
        </w:rPr>
        <w:t xml:space="preserve"> Efetuar o pagamento à CONTRATADA no prazo determinado no Edital e em seus anexos, inclusive, no contrato.</w:t>
      </w:r>
    </w:p>
    <w:p w:rsidR="0062522A" w:rsidRPr="005C086A" w:rsidRDefault="0062522A" w:rsidP="008E7DBD">
      <w:pPr>
        <w:tabs>
          <w:tab w:val="left" w:pos="7200"/>
        </w:tabs>
        <w:spacing w:after="120" w:line="240" w:lineRule="auto"/>
        <w:jc w:val="both"/>
        <w:rPr>
          <w:rFonts w:eastAsia="Batang" w:cs="Calibri"/>
          <w:b/>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EA10E9">
        <w:rPr>
          <w:rFonts w:cs="Calibri"/>
          <w:b/>
          <w:bCs/>
          <w:color w:val="FFFFFF"/>
          <w:sz w:val="20"/>
          <w:szCs w:val="20"/>
        </w:rPr>
        <w:t>DAS OBRIGAÇÕES DA CONTRATADA</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11.1.</w:t>
      </w:r>
      <w:r w:rsidRPr="00083605">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lastRenderedPageBreak/>
        <w:t>11.2.</w:t>
      </w:r>
      <w:r w:rsidRPr="00083605">
        <w:rPr>
          <w:rFonts w:asciiTheme="minorHAnsi" w:eastAsia="Batang" w:hAnsiTheme="minorHAnsi" w:cs="Garamond"/>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11.3.</w:t>
      </w:r>
      <w:r w:rsidRPr="00083605">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11.4.</w:t>
      </w:r>
      <w:r w:rsidRPr="00083605">
        <w:rPr>
          <w:rFonts w:asciiTheme="minorHAnsi" w:eastAsia="Batang" w:hAnsiTheme="minorHAnsi" w:cs="Garamond"/>
          <w:color w:val="000000"/>
          <w:sz w:val="20"/>
          <w:szCs w:val="20"/>
        </w:rPr>
        <w:t xml:space="preserve"> Fornecer o nome e o endereço do fabricante com o telefone do serviço de atendimento ao consumidor;</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11.5.</w:t>
      </w:r>
      <w:r w:rsidRPr="00083605">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11.6</w:t>
      </w:r>
      <w:r w:rsidRPr="00083605">
        <w:rPr>
          <w:rFonts w:asciiTheme="minorHAnsi" w:eastAsia="Batang" w:hAnsiTheme="minorHAnsi" w:cs="Garamond"/>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11.7.</w:t>
      </w:r>
      <w:r w:rsidRPr="00083605">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_1"/>
      <w:bookmarkStart w:id="4" w:name="art71_2"/>
      <w:bookmarkEnd w:id="3"/>
      <w:bookmarkEnd w:id="4"/>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11.8.</w:t>
      </w:r>
      <w:r w:rsidRPr="00083605">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11.9.</w:t>
      </w:r>
      <w:r w:rsidRPr="00083605">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11.10.</w:t>
      </w:r>
      <w:r w:rsidRPr="00083605">
        <w:rPr>
          <w:rFonts w:asciiTheme="minorHAnsi" w:eastAsia="Batang" w:hAnsiTheme="minorHAnsi" w:cs="Garamond"/>
          <w:color w:val="000000"/>
          <w:sz w:val="20"/>
          <w:szCs w:val="20"/>
        </w:rPr>
        <w:t xml:space="preserve"> Manter as condições de habilitação e qualificação técnica exigida no edital do pregão;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11.11.</w:t>
      </w:r>
      <w:r w:rsidRPr="00083605">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EA10E9" w:rsidRPr="00AD1F48" w:rsidRDefault="00EA10E9"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2766CF">
        <w:rPr>
          <w:rFonts w:cs="Calibri"/>
          <w:b/>
          <w:bCs/>
          <w:color w:val="FFFFFF"/>
          <w:sz w:val="20"/>
          <w:szCs w:val="20"/>
        </w:rPr>
        <w:t xml:space="preserve"> FISCALIZAÇÃO</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b/>
          <w:color w:val="000000"/>
          <w:sz w:val="20"/>
          <w:szCs w:val="20"/>
        </w:rPr>
        <w:t>12.1.</w:t>
      </w:r>
      <w:r w:rsidRPr="004414E8">
        <w:rPr>
          <w:rFonts w:asciiTheme="minorHAnsi" w:eastAsia="Batang" w:hAnsiTheme="minorHAnsi" w:cs="Garamond"/>
          <w:color w:val="000000"/>
          <w:sz w:val="20"/>
          <w:szCs w:val="20"/>
        </w:rPr>
        <w:t xml:space="preserve"> Conforme artigo 67 da Lei Federal nº 8.666, de 21 de junho de 1.993, a fiscalização e acompanhamento da execução do objeto será por meio da Diretoria Hospitalar, observando que:</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414E8" w:rsidRDefault="004414E8" w:rsidP="008E7DBD">
      <w:pPr>
        <w:tabs>
          <w:tab w:val="left" w:pos="7200"/>
        </w:tabs>
        <w:spacing w:after="120" w:line="240" w:lineRule="auto"/>
        <w:jc w:val="both"/>
        <w:rPr>
          <w:rFonts w:eastAsia="Batang" w:cs="Calibri"/>
          <w:color w:val="000000"/>
          <w:sz w:val="20"/>
          <w:szCs w:val="20"/>
        </w:rPr>
      </w:pPr>
    </w:p>
    <w:p w:rsidR="00762158" w:rsidRPr="00AD1F48" w:rsidRDefault="00762158"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7B5B51">
        <w:rPr>
          <w:rFonts w:cs="Calibri"/>
          <w:b/>
          <w:bCs/>
          <w:color w:val="FFFFFF"/>
          <w:sz w:val="20"/>
          <w:szCs w:val="20"/>
        </w:rPr>
        <w:t>3</w:t>
      </w:r>
      <w:r w:rsidRPr="00E166E5">
        <w:rPr>
          <w:rFonts w:cs="Calibri"/>
          <w:b/>
          <w:bCs/>
          <w:color w:val="FFFFFF"/>
          <w:sz w:val="20"/>
          <w:szCs w:val="20"/>
        </w:rPr>
        <w:t xml:space="preserve">. </w:t>
      </w:r>
      <w:r w:rsidR="0001185F">
        <w:rPr>
          <w:rFonts w:cs="Calibri"/>
          <w:b/>
          <w:bCs/>
          <w:color w:val="FFFFFF"/>
          <w:sz w:val="20"/>
          <w:szCs w:val="20"/>
        </w:rPr>
        <w:t>DO PAGAMENTO</w:t>
      </w:r>
    </w:p>
    <w:p w:rsidR="003D55E1" w:rsidRP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t>13.1.</w:t>
      </w:r>
      <w:r w:rsidRPr="003D55E1">
        <w:rPr>
          <w:rFonts w:asciiTheme="minorHAnsi" w:eastAsia="Batang" w:hAnsiTheme="minorHAnsi" w:cs="Garamond"/>
          <w:color w:val="000000"/>
          <w:sz w:val="20"/>
          <w:szCs w:val="20"/>
        </w:rPr>
        <w:t xml:space="preserve"> A CONTRATANTE terá um prazo de até </w:t>
      </w:r>
      <w:r w:rsidRPr="003D55E1">
        <w:rPr>
          <w:rFonts w:asciiTheme="minorHAnsi" w:eastAsia="Batang" w:hAnsiTheme="minorHAnsi" w:cs="Garamond"/>
          <w:b/>
          <w:bCs/>
          <w:color w:val="000000"/>
          <w:sz w:val="20"/>
          <w:szCs w:val="20"/>
        </w:rPr>
        <w:t>05 (cinco) dias úteis</w:t>
      </w:r>
      <w:r w:rsidRPr="003D55E1">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3D55E1" w:rsidRP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t>13.2.</w:t>
      </w:r>
      <w:r w:rsidRPr="003D55E1">
        <w:rPr>
          <w:rFonts w:asciiTheme="minorHAnsi" w:eastAsia="Batang" w:hAnsiTheme="minorHAnsi" w:cs="Garamond"/>
          <w:color w:val="000000"/>
          <w:sz w:val="20"/>
          <w:szCs w:val="20"/>
        </w:rPr>
        <w:t xml:space="preserve"> O prazo previsto para pagamento será de até </w:t>
      </w:r>
      <w:r w:rsidRPr="003D55E1">
        <w:rPr>
          <w:rFonts w:asciiTheme="minorHAnsi" w:eastAsia="Batang" w:hAnsiTheme="minorHAnsi" w:cs="Garamond"/>
          <w:b/>
          <w:bCs/>
          <w:color w:val="000000"/>
          <w:sz w:val="20"/>
          <w:szCs w:val="20"/>
        </w:rPr>
        <w:t>30 (trinta) dias corridos</w:t>
      </w:r>
      <w:r w:rsidRPr="003D55E1">
        <w:rPr>
          <w:rFonts w:asciiTheme="minorHAnsi" w:eastAsia="Batang" w:hAnsiTheme="minorHAnsi" w:cs="Garamond"/>
          <w:color w:val="000000"/>
          <w:sz w:val="20"/>
          <w:szCs w:val="20"/>
        </w:rPr>
        <w:t>, contados da apresentação da Nota Fiscal/Fatura, devidamente atestada;</w:t>
      </w:r>
    </w:p>
    <w:p w:rsidR="003D55E1" w:rsidRP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t>13.3.</w:t>
      </w:r>
      <w:r w:rsidRPr="003D55E1">
        <w:rPr>
          <w:rFonts w:asciiTheme="minorHAnsi" w:eastAsia="Batang" w:hAnsiTheme="minorHAnsi" w:cs="Garamond"/>
          <w:color w:val="000000"/>
          <w:sz w:val="20"/>
          <w:szCs w:val="20"/>
        </w:rPr>
        <w:t xml:space="preserve"> Na ocorrência de rejeição da(s) Nota(s) Fiscal(is), motivada por erro ou incorreções, o prazo estipulado no parágrafo anterior, passará a ser contado a partir da data da sua representação;</w:t>
      </w:r>
    </w:p>
    <w:p w:rsid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t>13.4.</w:t>
      </w:r>
      <w:r w:rsidRPr="003D55E1">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B1023D" w:rsidRPr="003D55E1" w:rsidRDefault="00B1023D" w:rsidP="003D55E1">
      <w:pPr>
        <w:tabs>
          <w:tab w:val="left" w:pos="7200"/>
        </w:tabs>
        <w:spacing w:after="0" w:line="240" w:lineRule="auto"/>
        <w:jc w:val="both"/>
        <w:rPr>
          <w:rFonts w:asciiTheme="minorHAnsi" w:eastAsia="Batang" w:hAnsiTheme="minorHAnsi" w:cs="Garamond"/>
          <w:color w:val="000000"/>
          <w:sz w:val="20"/>
          <w:szCs w:val="20"/>
        </w:rPr>
      </w:pPr>
    </w:p>
    <w:p w:rsidR="008E7DBD" w:rsidRPr="00B1023D" w:rsidRDefault="00B1023D" w:rsidP="00B1023D">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 VIGÊNCIA DO CONTRATO</w:t>
      </w:r>
    </w:p>
    <w:p w:rsidR="00B1023D" w:rsidRPr="001E582E" w:rsidRDefault="00B1023D" w:rsidP="00B1023D">
      <w:pPr>
        <w:spacing w:after="0" w:line="240" w:lineRule="auto"/>
        <w:ind w:right="108"/>
        <w:jc w:val="both"/>
        <w:rPr>
          <w:rFonts w:cs="Calibri"/>
          <w:sz w:val="20"/>
          <w:szCs w:val="20"/>
        </w:rPr>
      </w:pPr>
      <w:r w:rsidRPr="00B1023D">
        <w:rPr>
          <w:rFonts w:cs="Calibri"/>
          <w:b/>
          <w:sz w:val="20"/>
          <w:szCs w:val="20"/>
        </w:rPr>
        <w:t>14.1.</w:t>
      </w:r>
      <w:r w:rsidR="00510E8C">
        <w:rPr>
          <w:rFonts w:eastAsia="Calibri" w:cs="Arial"/>
          <w:bCs/>
          <w:sz w:val="20"/>
          <w:szCs w:val="20"/>
        </w:rPr>
        <w:t>O prazo de vigência do contrato fica adstrito aos créditos orçamentários, nos termo</w:t>
      </w:r>
      <w:r w:rsidR="008D4541">
        <w:rPr>
          <w:rFonts w:eastAsia="Calibri" w:cs="Arial"/>
          <w:bCs/>
          <w:sz w:val="20"/>
          <w:szCs w:val="20"/>
        </w:rPr>
        <w:t>s</w:t>
      </w:r>
      <w:r w:rsidR="00510E8C">
        <w:rPr>
          <w:rFonts w:eastAsia="Calibri" w:cs="Arial"/>
          <w:bCs/>
          <w:sz w:val="20"/>
          <w:szCs w:val="20"/>
        </w:rPr>
        <w:t xml:space="preserve"> do caput do art. 57 da Lei nº 8.666/93.</w:t>
      </w:r>
    </w:p>
    <w:p w:rsidR="00B1023D" w:rsidRPr="000C36DB" w:rsidRDefault="00B1023D" w:rsidP="00B1023D">
      <w:pPr>
        <w:tabs>
          <w:tab w:val="left" w:pos="7200"/>
        </w:tabs>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739CC">
      <w:pPr>
        <w:rPr>
          <w:sz w:val="20"/>
          <w:szCs w:val="20"/>
        </w:rPr>
      </w:pPr>
    </w:p>
    <w:p w:rsidR="00F334EA" w:rsidRDefault="00F334EA" w:rsidP="00A739CC">
      <w:pPr>
        <w:rPr>
          <w:sz w:val="20"/>
          <w:szCs w:val="20"/>
        </w:rPr>
      </w:pPr>
    </w:p>
    <w:p w:rsidR="00B178B4" w:rsidRDefault="00B178B4" w:rsidP="00A739CC">
      <w:pPr>
        <w:rPr>
          <w:sz w:val="20"/>
          <w:szCs w:val="20"/>
        </w:rPr>
      </w:pPr>
    </w:p>
    <w:p w:rsidR="004A1968" w:rsidRDefault="004A1968" w:rsidP="00A739CC">
      <w:pPr>
        <w:rPr>
          <w:sz w:val="20"/>
          <w:szCs w:val="20"/>
        </w:rPr>
      </w:pPr>
    </w:p>
    <w:p w:rsidR="00B178B4" w:rsidRDefault="00B178B4" w:rsidP="00A739CC">
      <w:pPr>
        <w:rPr>
          <w:sz w:val="20"/>
          <w:szCs w:val="20"/>
        </w:rPr>
      </w:pPr>
    </w:p>
    <w:p w:rsidR="00B178B4" w:rsidRDefault="00B178B4" w:rsidP="00A739CC">
      <w:pPr>
        <w:rPr>
          <w:sz w:val="20"/>
          <w:szCs w:val="20"/>
        </w:rPr>
      </w:pPr>
    </w:p>
    <w:p w:rsidR="00DD74CD" w:rsidRDefault="00DD74CD" w:rsidP="00AD1F48">
      <w:pPr>
        <w:tabs>
          <w:tab w:val="left" w:pos="1800"/>
        </w:tabs>
        <w:jc w:val="center"/>
        <w:rPr>
          <w:b/>
          <w:bCs/>
          <w:sz w:val="20"/>
          <w:szCs w:val="20"/>
          <w:u w:val="single"/>
        </w:rPr>
      </w:pPr>
    </w:p>
    <w:p w:rsidR="00DD74CD" w:rsidRDefault="00DD74CD" w:rsidP="00AD1F48">
      <w:pPr>
        <w:tabs>
          <w:tab w:val="left" w:pos="1800"/>
        </w:tabs>
        <w:jc w:val="center"/>
        <w:rPr>
          <w:b/>
          <w:bCs/>
          <w:sz w:val="20"/>
          <w:szCs w:val="20"/>
          <w:u w:val="single"/>
        </w:rPr>
      </w:pPr>
    </w:p>
    <w:p w:rsidR="00DD74CD" w:rsidRDefault="00DD74C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76215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254EBA" w:rsidRDefault="00B946A1" w:rsidP="0097373E">
      <w:pPr>
        <w:spacing w:before="120" w:after="0" w:line="240" w:lineRule="auto"/>
        <w:jc w:val="both"/>
        <w:rPr>
          <w:rFonts w:asciiTheme="minorHAnsi" w:hAnsiTheme="minorHAnsi" w:cs="Calibri"/>
          <w:sz w:val="20"/>
          <w:szCs w:val="20"/>
        </w:rPr>
      </w:pPr>
      <w:r w:rsidRPr="00254EBA">
        <w:rPr>
          <w:rFonts w:asciiTheme="minorHAnsi" w:hAnsiTheme="minorHAnsi" w:cs="Calibri"/>
          <w:b/>
          <w:sz w:val="20"/>
          <w:szCs w:val="20"/>
        </w:rPr>
        <w:t xml:space="preserve">CLÁUSULA PRIMEIRA </w:t>
      </w:r>
      <w:r w:rsidR="009963B0" w:rsidRPr="00254EBA">
        <w:rPr>
          <w:rFonts w:asciiTheme="minorHAnsi" w:hAnsiTheme="minorHAnsi" w:cs="Calibri"/>
          <w:b/>
          <w:sz w:val="20"/>
          <w:szCs w:val="20"/>
        </w:rPr>
        <w:t>–</w:t>
      </w:r>
      <w:r w:rsidRPr="00254EBA">
        <w:rPr>
          <w:rFonts w:asciiTheme="minorHAnsi" w:hAnsiTheme="minorHAnsi" w:cs="Calibri"/>
          <w:b/>
          <w:sz w:val="20"/>
          <w:szCs w:val="20"/>
        </w:rPr>
        <w:t xml:space="preserve"> DO OBJETO</w:t>
      </w:r>
    </w:p>
    <w:p w:rsidR="00B946A1" w:rsidRPr="004A1968" w:rsidRDefault="00B946A1" w:rsidP="004A1968">
      <w:pPr>
        <w:spacing w:after="0" w:line="240" w:lineRule="auto"/>
        <w:jc w:val="both"/>
        <w:rPr>
          <w:b/>
          <w:sz w:val="24"/>
          <w:szCs w:val="24"/>
        </w:rPr>
      </w:pPr>
      <w:r w:rsidRPr="00254EBA">
        <w:rPr>
          <w:rFonts w:asciiTheme="minorHAnsi" w:hAnsiTheme="minorHAnsi"/>
          <w:sz w:val="20"/>
          <w:szCs w:val="20"/>
        </w:rPr>
        <w:t xml:space="preserve">O presente contrato tem por objeto </w:t>
      </w:r>
      <w:r w:rsidR="00254EBA" w:rsidRPr="00254EBA">
        <w:rPr>
          <w:rFonts w:asciiTheme="minorHAnsi" w:hAnsiTheme="minorHAnsi" w:cs="Arial"/>
          <w:sz w:val="20"/>
          <w:szCs w:val="20"/>
        </w:rPr>
        <w:t>Aquisição de equipamentos médicos hospitalares para as unidades:</w:t>
      </w:r>
      <w:r w:rsidR="004A1968" w:rsidRPr="004A1968">
        <w:rPr>
          <w:b/>
          <w:sz w:val="20"/>
          <w:szCs w:val="20"/>
        </w:rPr>
        <w:t>Hospital Maternidade Dona Regina, Hospital Regional de Paraiso, (equipamentos, mobiliários e materiais permanentes)</w:t>
      </w:r>
      <w:r w:rsidRPr="00254EBA">
        <w:rPr>
          <w:rFonts w:asciiTheme="minorHAnsi" w:hAnsiTheme="minorHAnsi"/>
          <w:sz w:val="20"/>
          <w:szCs w:val="20"/>
        </w:rPr>
        <w:t xml:space="preserve">no prazo e nas condições a seguir ajustadas, decorrentes do Pregão Eletrônico nº </w:t>
      </w:r>
      <w:r w:rsidR="008526AD" w:rsidRPr="00254EBA">
        <w:rPr>
          <w:rFonts w:asciiTheme="minorHAnsi" w:hAnsiTheme="minorHAnsi"/>
          <w:sz w:val="20"/>
          <w:szCs w:val="20"/>
        </w:rPr>
        <w:t>XXX</w:t>
      </w:r>
      <w:r w:rsidR="00144989" w:rsidRPr="00254EBA">
        <w:rPr>
          <w:rFonts w:asciiTheme="minorHAnsi" w:hAnsiTheme="minorHAnsi"/>
          <w:sz w:val="20"/>
          <w:szCs w:val="20"/>
        </w:rPr>
        <w:t>/201</w:t>
      </w:r>
      <w:r w:rsidR="003107E8" w:rsidRPr="00254EBA">
        <w:rPr>
          <w:rFonts w:asciiTheme="minorHAnsi" w:hAnsiTheme="minorHAnsi"/>
          <w:sz w:val="20"/>
          <w:szCs w:val="20"/>
        </w:rPr>
        <w:t>7</w:t>
      </w:r>
      <w:r w:rsidRPr="00254EBA">
        <w:rPr>
          <w:rFonts w:asciiTheme="minorHAnsi" w:hAnsiTheme="minorHAnsi"/>
          <w:sz w:val="20"/>
          <w:szCs w:val="20"/>
        </w:rPr>
        <w:t xml:space="preserve">, com motivação e finalidade descritas no Termo de Referência do </w:t>
      </w:r>
      <w:r w:rsidR="00144989" w:rsidRPr="00254EBA">
        <w:rPr>
          <w:rFonts w:asciiTheme="minorHAnsi" w:hAnsiTheme="minorHAnsi"/>
          <w:sz w:val="20"/>
          <w:szCs w:val="20"/>
        </w:rPr>
        <w:t>órgão</w:t>
      </w:r>
      <w:r w:rsidRPr="00254EBA">
        <w:rPr>
          <w:rFonts w:asciiTheme="minorHAnsi" w:hAnsiTheme="minorHAnsi"/>
          <w:sz w:val="20"/>
          <w:szCs w:val="20"/>
        </w:rPr>
        <w:t xml:space="preserve"> requisitante.</w:t>
      </w:r>
    </w:p>
    <w:p w:rsidR="00B946A1" w:rsidRPr="00254EBA" w:rsidRDefault="00B946A1" w:rsidP="0004408F">
      <w:pPr>
        <w:spacing w:after="120" w:line="240" w:lineRule="auto"/>
        <w:jc w:val="both"/>
        <w:rPr>
          <w:rFonts w:asciiTheme="minorHAnsi" w:hAnsiTheme="minorHAnsi" w:cs="Calibri"/>
          <w:sz w:val="20"/>
          <w:szCs w:val="20"/>
        </w:rPr>
      </w:pPr>
      <w:r w:rsidRPr="00254EBA">
        <w:rPr>
          <w:rFonts w:asciiTheme="minorHAnsi" w:hAnsiTheme="minorHAnsi" w:cs="Calibri"/>
          <w:b/>
          <w:sz w:val="20"/>
          <w:szCs w:val="20"/>
        </w:rPr>
        <w:t xml:space="preserve">PARÁGRAFO ÚNICO </w:t>
      </w:r>
      <w:r w:rsidR="009963B0" w:rsidRPr="00254EBA">
        <w:rPr>
          <w:rFonts w:asciiTheme="minorHAnsi" w:hAnsiTheme="minorHAnsi" w:cs="Calibri"/>
          <w:b/>
          <w:sz w:val="20"/>
          <w:szCs w:val="20"/>
        </w:rPr>
        <w:t>–</w:t>
      </w:r>
      <w:r w:rsidRPr="00254EBA">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00614D4D">
        <w:rPr>
          <w:rFonts w:cs="Calibri"/>
          <w:sz w:val="20"/>
          <w:szCs w:val="20"/>
        </w:rPr>
        <w:t>/</w:t>
      </w:r>
      <w:r w:rsidRPr="00975295">
        <w:rPr>
          <w:rFonts w:cs="Calibri"/>
          <w:sz w:val="20"/>
          <w:szCs w:val="20"/>
        </w:rPr>
        <w:t>201</w:t>
      </w:r>
      <w:r w:rsidR="003107E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5642D">
        <w:rPr>
          <w:rFonts w:cs="Calibri"/>
          <w:sz w:val="20"/>
          <w:szCs w:val="20"/>
          <w:shd w:val="clear" w:color="auto" w:fill="FFFFFF"/>
        </w:rPr>
        <w:t>5953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04408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762158">
        <w:rPr>
          <w:rFonts w:ascii="Calibri" w:hAnsi="Calibri" w:cs="Calibri"/>
          <w:u w:val="single"/>
        </w:rPr>
        <w:t xml:space="preserve"> </w:t>
      </w:r>
      <w:r w:rsidR="00F6723B" w:rsidRPr="009E010B">
        <w:rPr>
          <w:rFonts w:ascii="Calibri" w:hAnsi="Calibri" w:cs="Calibri"/>
          <w:u w:val="single"/>
        </w:rPr>
        <w:t>forma</w:t>
      </w:r>
      <w:r w:rsidR="0004408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B178B4"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26F18" w:rsidRPr="00C26F18" w:rsidRDefault="00C26F18" w:rsidP="00C26F18">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 xml:space="preserve">2.2.1. </w:t>
      </w:r>
      <w:r w:rsidRPr="00C26F18">
        <w:rPr>
          <w:rFonts w:asciiTheme="minorHAnsi" w:hAnsiTheme="minorHAnsi" w:cs="Garamond"/>
          <w:color w:val="000000"/>
          <w:sz w:val="20"/>
          <w:szCs w:val="20"/>
        </w:rPr>
        <w:t xml:space="preserve">A entrega deverá ser feita no prazo máximo de 30 </w:t>
      </w:r>
      <w:r w:rsidRPr="00C26F18">
        <w:rPr>
          <w:rFonts w:asciiTheme="minorHAnsi" w:hAnsiTheme="minorHAnsi" w:cs="Garamond"/>
          <w:b/>
          <w:bCs/>
          <w:color w:val="000000"/>
          <w:sz w:val="20"/>
          <w:szCs w:val="20"/>
        </w:rPr>
        <w:t>(TRINTA) dias corridos</w:t>
      </w:r>
      <w:r w:rsidRPr="00C26F18">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C26F18" w:rsidRDefault="00C26F18" w:rsidP="00C26F18">
      <w:pPr>
        <w:tabs>
          <w:tab w:val="left" w:pos="7200"/>
        </w:tabs>
        <w:spacing w:after="0" w:line="240" w:lineRule="auto"/>
        <w:jc w:val="both"/>
        <w:rPr>
          <w:rFonts w:asciiTheme="minorHAnsi" w:eastAsia="Batang" w:hAnsiTheme="minorHAnsi" w:cs="Garamond"/>
          <w:sz w:val="20"/>
          <w:szCs w:val="20"/>
        </w:rPr>
      </w:pPr>
      <w:r>
        <w:rPr>
          <w:rFonts w:asciiTheme="minorHAnsi" w:eastAsia="Batang" w:hAnsiTheme="minorHAnsi" w:cs="Garamond"/>
          <w:color w:val="000000"/>
          <w:sz w:val="20"/>
          <w:szCs w:val="20"/>
        </w:rPr>
        <w:t xml:space="preserve">2.2.2. </w:t>
      </w:r>
      <w:r w:rsidRPr="00C26F18">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C26F18">
        <w:rPr>
          <w:rFonts w:asciiTheme="minorHAnsi" w:eastAsia="Batang" w:hAnsiTheme="minorHAnsi" w:cs="Garamond"/>
          <w:sz w:val="20"/>
          <w:szCs w:val="20"/>
        </w:rPr>
        <w:t>cados os licitantes remanescentes em ordem de classificação para contratar com a SESAU/TO.</w:t>
      </w:r>
    </w:p>
    <w:p w:rsidR="0041734E" w:rsidRPr="002C2AF1" w:rsidRDefault="0041734E" w:rsidP="002C2AF1">
      <w:pPr>
        <w:tabs>
          <w:tab w:val="left" w:pos="7200"/>
        </w:tabs>
        <w:spacing w:after="0" w:line="240" w:lineRule="auto"/>
        <w:jc w:val="both"/>
        <w:rPr>
          <w:rFonts w:asciiTheme="minorHAnsi" w:eastAsia="Batang" w:hAnsiTheme="minorHAnsi" w:cs="Garamond"/>
          <w:b/>
          <w:sz w:val="20"/>
          <w:szCs w:val="20"/>
          <w:u w:val="single"/>
        </w:rPr>
      </w:pPr>
      <w:r w:rsidRPr="002C2AF1">
        <w:rPr>
          <w:rFonts w:asciiTheme="minorHAnsi" w:eastAsia="Batang" w:hAnsiTheme="minorHAnsi" w:cs="Garamond"/>
          <w:b/>
          <w:sz w:val="20"/>
          <w:szCs w:val="20"/>
          <w:u w:val="single"/>
        </w:rPr>
        <w:t>2.3. Das medidas dos produtos:</w:t>
      </w:r>
    </w:p>
    <w:p w:rsidR="002C2AF1" w:rsidRPr="002C2AF1" w:rsidRDefault="002C2AF1" w:rsidP="002C2AF1">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Pr="002C2AF1">
        <w:rPr>
          <w:rFonts w:asciiTheme="minorHAnsi" w:hAnsiTheme="minorHAnsi" w:cs="Garamond"/>
          <w:sz w:val="20"/>
          <w:szCs w:val="20"/>
        </w:rPr>
        <w:t>.</w:t>
      </w:r>
      <w:r>
        <w:rPr>
          <w:rFonts w:asciiTheme="minorHAnsi" w:hAnsiTheme="minorHAnsi" w:cs="Garamond"/>
          <w:sz w:val="20"/>
          <w:szCs w:val="20"/>
        </w:rPr>
        <w:t>3</w:t>
      </w:r>
      <w:r w:rsidRPr="002C2AF1">
        <w:rPr>
          <w:rFonts w:asciiTheme="minorHAnsi" w:hAnsiTheme="minorHAnsi" w:cs="Garamond"/>
          <w:sz w:val="20"/>
          <w:szCs w:val="20"/>
        </w:rPr>
        <w:t>.1. Serão aceitas variações máximas de até 5,00% (cinco por cento) para mais ou para menos nas medidas dos produtos, desde que, comprovadamente, o produto atenda à solicitação do termo de referencia.</w:t>
      </w:r>
    </w:p>
    <w:p w:rsidR="002C2AF1" w:rsidRPr="002C2AF1" w:rsidRDefault="002C2AF1" w:rsidP="002C2AF1">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Pr="002C2AF1">
        <w:rPr>
          <w:rFonts w:asciiTheme="minorHAnsi" w:hAnsiTheme="minorHAnsi" w:cs="Garamond"/>
          <w:sz w:val="20"/>
          <w:szCs w:val="20"/>
        </w:rPr>
        <w:t>.</w:t>
      </w:r>
      <w:r>
        <w:rPr>
          <w:rFonts w:asciiTheme="minorHAnsi" w:hAnsiTheme="minorHAnsi" w:cs="Garamond"/>
          <w:sz w:val="20"/>
          <w:szCs w:val="20"/>
        </w:rPr>
        <w:t>3</w:t>
      </w:r>
      <w:r w:rsidRPr="002C2AF1">
        <w:rPr>
          <w:rFonts w:asciiTheme="minorHAnsi" w:hAnsiTheme="minorHAnsi" w:cs="Garamond"/>
          <w:sz w:val="20"/>
          <w:szCs w:val="20"/>
        </w:rPr>
        <w:t>.2. As medidas exatas dos produtos serão informadas na Nota de Empenho, conforme os modelos de fábrica as serem informamos pela Contratada.</w:t>
      </w:r>
    </w:p>
    <w:p w:rsidR="002C2AF1" w:rsidRPr="002C2AF1" w:rsidRDefault="002C2AF1" w:rsidP="002C2AF1">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Pr="002C2AF1">
        <w:rPr>
          <w:rFonts w:asciiTheme="minorHAnsi" w:hAnsiTheme="minorHAnsi" w:cs="Garamond"/>
          <w:b/>
          <w:bCs/>
          <w:sz w:val="20"/>
          <w:szCs w:val="20"/>
          <w:u w:val="single"/>
        </w:rPr>
        <w:t>.</w:t>
      </w:r>
      <w:r>
        <w:rPr>
          <w:rFonts w:asciiTheme="minorHAnsi" w:hAnsiTheme="minorHAnsi" w:cs="Garamond"/>
          <w:b/>
          <w:bCs/>
          <w:sz w:val="20"/>
          <w:szCs w:val="20"/>
          <w:u w:val="single"/>
        </w:rPr>
        <w:t>4</w:t>
      </w:r>
      <w:r w:rsidRPr="002C2AF1">
        <w:rPr>
          <w:rFonts w:asciiTheme="minorHAnsi" w:hAnsiTheme="minorHAnsi" w:cs="Garamond"/>
          <w:b/>
          <w:bCs/>
          <w:sz w:val="20"/>
          <w:szCs w:val="20"/>
          <w:u w:val="single"/>
        </w:rPr>
        <w:t>. D</w:t>
      </w:r>
      <w:r w:rsidR="00C72DBC" w:rsidRPr="002C2AF1">
        <w:rPr>
          <w:rFonts w:asciiTheme="minorHAnsi" w:hAnsiTheme="minorHAnsi" w:cs="Garamond"/>
          <w:b/>
          <w:bCs/>
          <w:sz w:val="20"/>
          <w:szCs w:val="20"/>
          <w:u w:val="single"/>
        </w:rPr>
        <w:t>a</w:t>
      </w:r>
      <w:r w:rsidR="00762158">
        <w:rPr>
          <w:rFonts w:asciiTheme="minorHAnsi" w:hAnsiTheme="minorHAnsi" w:cs="Garamond"/>
          <w:b/>
          <w:bCs/>
          <w:sz w:val="20"/>
          <w:szCs w:val="20"/>
          <w:u w:val="single"/>
        </w:rPr>
        <w:t xml:space="preserve"> </w:t>
      </w:r>
      <w:r w:rsidRPr="002C2AF1">
        <w:rPr>
          <w:rFonts w:asciiTheme="minorHAnsi" w:hAnsiTheme="minorHAnsi" w:cs="Garamond"/>
          <w:b/>
          <w:bCs/>
          <w:sz w:val="20"/>
          <w:szCs w:val="20"/>
          <w:u w:val="single"/>
        </w:rPr>
        <w:t>Q</w:t>
      </w:r>
      <w:r w:rsidR="00C72DBC" w:rsidRPr="002C2AF1">
        <w:rPr>
          <w:rFonts w:asciiTheme="minorHAnsi" w:hAnsiTheme="minorHAnsi" w:cs="Garamond"/>
          <w:b/>
          <w:bCs/>
          <w:sz w:val="20"/>
          <w:szCs w:val="20"/>
          <w:u w:val="single"/>
        </w:rPr>
        <w:t>ualidade</w:t>
      </w:r>
      <w:r w:rsidR="00762158">
        <w:rPr>
          <w:rFonts w:asciiTheme="minorHAnsi" w:hAnsiTheme="minorHAnsi" w:cs="Garamond"/>
          <w:b/>
          <w:bCs/>
          <w:sz w:val="20"/>
          <w:szCs w:val="20"/>
          <w:u w:val="single"/>
        </w:rPr>
        <w:t xml:space="preserve"> </w:t>
      </w:r>
      <w:r w:rsidR="00C72DBC" w:rsidRPr="002C2AF1">
        <w:rPr>
          <w:rFonts w:asciiTheme="minorHAnsi" w:hAnsiTheme="minorHAnsi" w:cs="Garamond"/>
          <w:b/>
          <w:bCs/>
          <w:sz w:val="20"/>
          <w:szCs w:val="20"/>
          <w:u w:val="single"/>
        </w:rPr>
        <w:t>dos produtos:</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u w:val="single"/>
        </w:rPr>
      </w:pPr>
      <w:r>
        <w:rPr>
          <w:rFonts w:asciiTheme="minorHAnsi" w:hAnsiTheme="minorHAnsi" w:cs="Garamond"/>
          <w:sz w:val="20"/>
          <w:szCs w:val="20"/>
          <w:u w:val="single"/>
        </w:rPr>
        <w:t>2</w:t>
      </w:r>
      <w:r w:rsidRPr="002C2AF1">
        <w:rPr>
          <w:rFonts w:asciiTheme="minorHAnsi" w:hAnsiTheme="minorHAnsi" w:cs="Garamond"/>
          <w:sz w:val="20"/>
          <w:szCs w:val="20"/>
          <w:u w:val="single"/>
        </w:rPr>
        <w:t>.</w:t>
      </w:r>
      <w:r>
        <w:rPr>
          <w:rFonts w:asciiTheme="minorHAnsi" w:hAnsiTheme="minorHAnsi" w:cs="Garamond"/>
          <w:sz w:val="20"/>
          <w:szCs w:val="20"/>
          <w:u w:val="single"/>
        </w:rPr>
        <w:t>4</w:t>
      </w:r>
      <w:r w:rsidRPr="002C2AF1">
        <w:rPr>
          <w:rFonts w:asciiTheme="minorHAnsi" w:hAnsiTheme="minorHAnsi" w:cs="Garamond"/>
          <w:sz w:val="20"/>
          <w:szCs w:val="20"/>
          <w:u w:val="single"/>
        </w:rPr>
        <w:t>.1. Os produtos devem ser:</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a) de alta qualidade, com excelente acabamento, sem falhas ou quaisquer outras avarias;</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b) entregues obedecendo rigorosamente as clausulas do Edital e seus anexos.</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c) acondicionados em embalagens lacradas individualmente, identificados e em perfeitas condições de armazenagem.</w:t>
      </w:r>
    </w:p>
    <w:p w:rsidR="002C2AF1" w:rsidRPr="00A3506E" w:rsidRDefault="002C2AF1" w:rsidP="002C2AF1">
      <w:pPr>
        <w:autoSpaceDE w:val="0"/>
        <w:autoSpaceDN w:val="0"/>
        <w:adjustRightInd w:val="0"/>
        <w:spacing w:after="0" w:line="240" w:lineRule="auto"/>
        <w:jc w:val="both"/>
        <w:rPr>
          <w:rFonts w:asciiTheme="minorHAnsi" w:hAnsiTheme="minorHAnsi" w:cs="Garamond"/>
          <w:b/>
          <w:bCs/>
          <w:sz w:val="20"/>
          <w:szCs w:val="20"/>
        </w:rPr>
      </w:pPr>
      <w:r>
        <w:rPr>
          <w:rFonts w:asciiTheme="minorHAnsi" w:hAnsiTheme="minorHAnsi" w:cs="Garamond"/>
          <w:sz w:val="20"/>
          <w:szCs w:val="20"/>
        </w:rPr>
        <w:t>2</w:t>
      </w:r>
      <w:r w:rsidRPr="002C2AF1">
        <w:rPr>
          <w:rFonts w:asciiTheme="minorHAnsi" w:hAnsiTheme="minorHAnsi" w:cs="Garamond"/>
          <w:sz w:val="20"/>
          <w:szCs w:val="20"/>
        </w:rPr>
        <w:t>.</w:t>
      </w:r>
      <w:r>
        <w:rPr>
          <w:rFonts w:asciiTheme="minorHAnsi" w:hAnsiTheme="minorHAnsi" w:cs="Garamond"/>
          <w:sz w:val="20"/>
          <w:szCs w:val="20"/>
        </w:rPr>
        <w:t>4</w:t>
      </w:r>
      <w:r w:rsidRPr="002C2AF1">
        <w:rPr>
          <w:rFonts w:asciiTheme="minorHAnsi" w:hAnsiTheme="minorHAnsi" w:cs="Garamond"/>
          <w:sz w:val="20"/>
          <w:szCs w:val="20"/>
        </w:rPr>
        <w:t>.2. Produtos contendo baixa qualidade, em desacordo com o edital e seus anexos ou com a legislação vigente aplicada, serão rejeitados pela Secretaria da Saúde.</w:t>
      </w:r>
    </w:p>
    <w:p w:rsidR="002C2AF1" w:rsidRPr="002C2AF1" w:rsidRDefault="009955E8" w:rsidP="002C2AF1">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002C2AF1" w:rsidRPr="002C2AF1">
        <w:rPr>
          <w:rFonts w:asciiTheme="minorHAnsi" w:hAnsiTheme="minorHAnsi" w:cs="Garamond"/>
          <w:b/>
          <w:bCs/>
          <w:sz w:val="20"/>
          <w:szCs w:val="20"/>
          <w:u w:val="single"/>
        </w:rPr>
        <w:t>.</w:t>
      </w:r>
      <w:r>
        <w:rPr>
          <w:rFonts w:asciiTheme="minorHAnsi" w:hAnsiTheme="minorHAnsi" w:cs="Garamond"/>
          <w:b/>
          <w:bCs/>
          <w:sz w:val="20"/>
          <w:szCs w:val="20"/>
          <w:u w:val="single"/>
        </w:rPr>
        <w:t>5</w:t>
      </w:r>
      <w:r w:rsidR="002C2AF1" w:rsidRPr="002C2AF1">
        <w:rPr>
          <w:rFonts w:asciiTheme="minorHAnsi" w:hAnsiTheme="minorHAnsi" w:cs="Garamond"/>
          <w:b/>
          <w:bCs/>
          <w:sz w:val="20"/>
          <w:szCs w:val="20"/>
          <w:u w:val="single"/>
        </w:rPr>
        <w:t>. DA IDENTIFICAÇÃO/EMBALAGEM DOS PRODUTOS:</w:t>
      </w:r>
    </w:p>
    <w:p w:rsidR="002C2AF1" w:rsidRPr="002C2AF1" w:rsidRDefault="009955E8" w:rsidP="002C2AF1">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2</w:t>
      </w:r>
      <w:r w:rsidR="002C2AF1" w:rsidRPr="002C2AF1">
        <w:rPr>
          <w:rFonts w:asciiTheme="minorHAnsi" w:hAnsiTheme="minorHAnsi" w:cs="Garamond"/>
          <w:sz w:val="20"/>
          <w:szCs w:val="20"/>
        </w:rPr>
        <w:t>.</w:t>
      </w:r>
      <w:r>
        <w:rPr>
          <w:rFonts w:asciiTheme="minorHAnsi" w:hAnsiTheme="minorHAnsi" w:cs="Garamond"/>
          <w:sz w:val="20"/>
          <w:szCs w:val="20"/>
        </w:rPr>
        <w:t>5</w:t>
      </w:r>
      <w:r w:rsidR="002C2AF1" w:rsidRPr="002C2AF1">
        <w:rPr>
          <w:rFonts w:asciiTheme="minorHAnsi" w:hAnsiTheme="minorHAnsi" w:cs="Garamond"/>
          <w:sz w:val="20"/>
          <w:szCs w:val="20"/>
        </w:rPr>
        <w:t>.1. Os produtos fornecidos deverão possuir embalagem, contendo:</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 xml:space="preserve">a) nome e </w:t>
      </w:r>
      <w:r w:rsidRPr="002C2AF1">
        <w:rPr>
          <w:rFonts w:asciiTheme="minorHAnsi" w:hAnsiTheme="minorHAnsi" w:cs="Garamond"/>
          <w:i/>
          <w:iCs/>
          <w:sz w:val="20"/>
          <w:szCs w:val="20"/>
        </w:rPr>
        <w:t>website</w:t>
      </w:r>
      <w:r w:rsidRPr="002C2AF1">
        <w:rPr>
          <w:rFonts w:asciiTheme="minorHAnsi" w:hAnsiTheme="minorHAnsi" w:cs="Garamond"/>
          <w:sz w:val="20"/>
          <w:szCs w:val="20"/>
        </w:rPr>
        <w:t xml:space="preserve"> do fabricante;</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b) data do término da garantia;</w:t>
      </w:r>
    </w:p>
    <w:p w:rsidR="002C2AF1" w:rsidRPr="00A3506E" w:rsidRDefault="002C2AF1" w:rsidP="00A3506E">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c) dados para acionamento da garantia.</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5F3531">
        <w:rPr>
          <w:rFonts w:cs="Calibri"/>
          <w:b/>
          <w:sz w:val="20"/>
          <w:szCs w:val="20"/>
        </w:rPr>
        <w:t xml:space="preserve"> DOS PRODUTOS</w:t>
      </w:r>
    </w:p>
    <w:p w:rsidR="00A3506E" w:rsidRPr="00A3506E" w:rsidRDefault="0019657B" w:rsidP="00A3506E">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A3506E">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4A1968" w:rsidRP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t>a)Durante o período de garantia dos produtos, a Contratada deverá arcar consertos e substituições em decorrência de defeitos de fabricação, transporte, avarias, embalagem ou armazenamento e outros, para os quais a Contratante não concorreu.</w:t>
      </w:r>
    </w:p>
    <w:p w:rsidR="004A1968" w:rsidRP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t>b) O prazo para a Contratada atender ao item acima, deverá ser de no máximo até 05 (cinco) dias úteis, contados da notificação da SESAU/TO.</w:t>
      </w:r>
    </w:p>
    <w:p w:rsidR="0041734E"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F3531"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F3531">
        <w:rPr>
          <w:rFonts w:cs="Calibri"/>
          <w:b/>
          <w:bCs/>
          <w:sz w:val="20"/>
          <w:szCs w:val="20"/>
          <w:u w:val="single"/>
        </w:rPr>
        <w:t xml:space="preserve"> dos produtos</w:t>
      </w:r>
      <w:r w:rsidR="00B47D86" w:rsidRPr="00975295">
        <w:rPr>
          <w:rFonts w:cs="Calibri"/>
          <w:b/>
          <w:bCs/>
          <w:sz w:val="20"/>
          <w:szCs w:val="20"/>
          <w:u w:val="single"/>
        </w:rPr>
        <w:t>:</w:t>
      </w:r>
    </w:p>
    <w:p w:rsidR="00430795" w:rsidRPr="00430795" w:rsidRDefault="0079483E" w:rsidP="00430795">
      <w:pPr>
        <w:tabs>
          <w:tab w:val="left" w:pos="7200"/>
        </w:tabs>
        <w:spacing w:after="0" w:line="240" w:lineRule="auto"/>
        <w:jc w:val="both"/>
        <w:rPr>
          <w:rFonts w:asciiTheme="minorHAnsi" w:eastAsia="Batang" w:hAnsiTheme="minorHAnsi" w:cs="Garamond"/>
          <w:b/>
          <w:color w:val="000000"/>
          <w:sz w:val="20"/>
          <w:szCs w:val="20"/>
        </w:rPr>
      </w:pPr>
      <w:r w:rsidRPr="00430795">
        <w:rPr>
          <w:rFonts w:asciiTheme="minorHAnsi" w:eastAsia="Batang" w:hAnsiTheme="minorHAnsi" w:cs="Calibri"/>
          <w:b/>
          <w:color w:val="000000"/>
          <w:sz w:val="20"/>
          <w:szCs w:val="20"/>
        </w:rPr>
        <w:t>3.2.1.</w:t>
      </w:r>
      <w:r w:rsidR="00430795" w:rsidRPr="00430795">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430795" w:rsidRDefault="00430795" w:rsidP="00430795">
      <w:pPr>
        <w:tabs>
          <w:tab w:val="left" w:pos="7200"/>
        </w:tabs>
        <w:spacing w:after="0" w:line="240" w:lineRule="auto"/>
        <w:jc w:val="both"/>
        <w:rPr>
          <w:rFonts w:asciiTheme="minorHAnsi" w:eastAsia="Batang" w:hAnsiTheme="minorHAnsi" w:cs="Garamond"/>
          <w:color w:val="000000"/>
          <w:sz w:val="20"/>
          <w:szCs w:val="20"/>
        </w:rPr>
      </w:pPr>
      <w:r w:rsidRPr="00430795">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9C7125" w:rsidRPr="005F59C1" w:rsidRDefault="009C7125" w:rsidP="005F59C1">
      <w:pPr>
        <w:tabs>
          <w:tab w:val="left" w:pos="7200"/>
        </w:tabs>
        <w:spacing w:after="0" w:line="240" w:lineRule="auto"/>
        <w:jc w:val="both"/>
        <w:rPr>
          <w:rFonts w:asciiTheme="minorHAnsi" w:eastAsia="Batang" w:hAnsiTheme="minorHAnsi" w:cs="Garamond"/>
          <w:b/>
          <w:color w:val="000000"/>
          <w:sz w:val="20"/>
          <w:szCs w:val="20"/>
          <w:u w:val="single"/>
        </w:rPr>
      </w:pPr>
      <w:r w:rsidRPr="005F59C1">
        <w:rPr>
          <w:rFonts w:asciiTheme="minorHAnsi" w:eastAsia="Batang" w:hAnsiTheme="minorHAnsi" w:cs="Garamond"/>
          <w:b/>
          <w:color w:val="000000"/>
          <w:sz w:val="20"/>
          <w:szCs w:val="20"/>
          <w:u w:val="single"/>
        </w:rPr>
        <w:t>3.3. Das condições de fornecimento:</w:t>
      </w:r>
    </w:p>
    <w:p w:rsidR="00E57263" w:rsidRPr="005F59C1" w:rsidRDefault="00E57263" w:rsidP="005F59C1">
      <w:pPr>
        <w:tabs>
          <w:tab w:val="left" w:pos="7200"/>
        </w:tabs>
        <w:spacing w:after="0" w:line="240" w:lineRule="auto"/>
        <w:jc w:val="both"/>
        <w:rPr>
          <w:rFonts w:asciiTheme="minorHAnsi" w:hAnsiTheme="minorHAnsi" w:cs="Garamond"/>
          <w:b/>
          <w:bCs/>
          <w:color w:val="000000"/>
          <w:sz w:val="20"/>
          <w:szCs w:val="20"/>
          <w:u w:val="single"/>
        </w:rPr>
      </w:pPr>
      <w:r w:rsidRPr="005F59C1">
        <w:rPr>
          <w:rFonts w:asciiTheme="minorHAnsi" w:hAnsiTheme="minorHAnsi" w:cs="Garamond"/>
          <w:b/>
          <w:bCs/>
          <w:color w:val="000000"/>
          <w:sz w:val="20"/>
          <w:szCs w:val="20"/>
          <w:u w:val="single"/>
        </w:rPr>
        <w:t>3.1. Relativo às condições de fornecimento, a CONTRATADA deverá:</w:t>
      </w:r>
    </w:p>
    <w:p w:rsidR="00E57263" w:rsidRPr="005F59C1" w:rsidRDefault="00E57263" w:rsidP="005F59C1">
      <w:pPr>
        <w:tabs>
          <w:tab w:val="left" w:pos="7200"/>
        </w:tabs>
        <w:spacing w:after="0" w:line="240" w:lineRule="auto"/>
        <w:jc w:val="both"/>
        <w:rPr>
          <w:rFonts w:asciiTheme="minorHAnsi" w:hAnsiTheme="minorHAnsi" w:cs="Garamond"/>
          <w:color w:val="000000"/>
          <w:sz w:val="20"/>
          <w:szCs w:val="20"/>
        </w:rPr>
      </w:pPr>
      <w:r w:rsidRPr="005F59C1">
        <w:rPr>
          <w:rFonts w:asciiTheme="minorHAnsi" w:hAnsiTheme="minorHAnsi" w:cs="Garamond"/>
          <w:color w:val="000000"/>
          <w:sz w:val="20"/>
          <w:szCs w:val="20"/>
        </w:rPr>
        <w:t>3.1.1. Entregar os produtos obedecendo rigorosamente às condições do Edital, de seus anexos;</w:t>
      </w:r>
    </w:p>
    <w:p w:rsidR="00E57263" w:rsidRPr="005F59C1" w:rsidRDefault="00E57263" w:rsidP="005F59C1">
      <w:pPr>
        <w:tabs>
          <w:tab w:val="left" w:pos="7200"/>
        </w:tabs>
        <w:spacing w:after="0" w:line="240" w:lineRule="auto"/>
        <w:jc w:val="both"/>
        <w:rPr>
          <w:rFonts w:asciiTheme="minorHAnsi" w:hAnsiTheme="minorHAnsi" w:cs="Garamond"/>
          <w:color w:val="000000"/>
          <w:sz w:val="20"/>
          <w:szCs w:val="20"/>
        </w:rPr>
      </w:pPr>
      <w:r w:rsidRPr="005F59C1">
        <w:rPr>
          <w:rFonts w:asciiTheme="minorHAnsi" w:hAnsiTheme="minorHAnsi" w:cs="Garamond"/>
          <w:color w:val="000000"/>
          <w:sz w:val="20"/>
          <w:szCs w:val="20"/>
        </w:rPr>
        <w:t>3.1.2. Entregar os produtos obedecendo rigorosamente às condições do Contrato, se houver;</w:t>
      </w:r>
    </w:p>
    <w:p w:rsidR="009C7125" w:rsidRPr="005F59C1" w:rsidRDefault="00E57263" w:rsidP="005F59C1">
      <w:pPr>
        <w:tabs>
          <w:tab w:val="left" w:pos="7200"/>
        </w:tabs>
        <w:spacing w:after="0" w:line="240" w:lineRule="auto"/>
        <w:jc w:val="both"/>
        <w:rPr>
          <w:rFonts w:asciiTheme="minorHAnsi" w:hAnsiTheme="minorHAnsi" w:cs="Garamond"/>
          <w:color w:val="000000"/>
          <w:sz w:val="20"/>
          <w:szCs w:val="20"/>
        </w:rPr>
      </w:pPr>
      <w:r w:rsidRPr="005F59C1">
        <w:rPr>
          <w:rFonts w:asciiTheme="minorHAnsi" w:hAnsiTheme="minorHAnsi" w:cs="Garamond"/>
          <w:color w:val="000000"/>
          <w:sz w:val="20"/>
          <w:szCs w:val="20"/>
        </w:rPr>
        <w:t>3.1.3. Entregar os produtos obedecendo rigorosamente à legislação vigente inerente ao objeto.</w:t>
      </w:r>
    </w:p>
    <w:p w:rsidR="00DB2204" w:rsidRPr="005F59C1" w:rsidRDefault="00DB2204" w:rsidP="005F59C1">
      <w:pPr>
        <w:tabs>
          <w:tab w:val="left" w:pos="7200"/>
        </w:tabs>
        <w:spacing w:after="0" w:line="240" w:lineRule="auto"/>
        <w:jc w:val="both"/>
        <w:rPr>
          <w:rFonts w:asciiTheme="minorHAnsi" w:eastAsia="Batang" w:hAnsiTheme="minorHAnsi" w:cs="Garamond"/>
          <w:b/>
          <w:color w:val="000000"/>
          <w:sz w:val="20"/>
          <w:szCs w:val="20"/>
          <w:u w:val="single"/>
        </w:rPr>
      </w:pPr>
      <w:r w:rsidRPr="005F59C1">
        <w:rPr>
          <w:rFonts w:asciiTheme="minorHAnsi" w:eastAsia="Batang" w:hAnsiTheme="minorHAnsi" w:cs="Garamond"/>
          <w:b/>
          <w:color w:val="000000"/>
          <w:sz w:val="20"/>
          <w:szCs w:val="20"/>
          <w:u w:val="single"/>
        </w:rPr>
        <w:t>3.4. Das condições de recebimento e aceitação dos produtos:</w:t>
      </w:r>
    </w:p>
    <w:p w:rsidR="005F59C1" w:rsidRPr="005F59C1" w:rsidRDefault="00CD544D" w:rsidP="005F59C1">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3</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4</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1.</w:t>
      </w:r>
      <w:r w:rsidR="005F59C1" w:rsidRPr="005F59C1">
        <w:rPr>
          <w:rFonts w:asciiTheme="minorHAnsi" w:eastAsia="Batang" w:hAnsiTheme="minorHAnsi" w:cs="Garamond"/>
          <w:color w:val="000000"/>
          <w:sz w:val="20"/>
          <w:szCs w:val="20"/>
        </w:rPr>
        <w:t xml:space="preserve">O recebimento será </w:t>
      </w:r>
      <w:r w:rsidR="005F59C1" w:rsidRPr="005F59C1">
        <w:rPr>
          <w:rFonts w:asciiTheme="minorHAnsi" w:hAnsiTheme="minorHAnsi" w:cs="Garamond"/>
          <w:sz w:val="20"/>
          <w:szCs w:val="20"/>
        </w:rPr>
        <w:t>confiado a uma Comissão composta de, no mínimo, 3 (três) membros (</w:t>
      </w:r>
      <w:r w:rsidR="005F59C1" w:rsidRPr="005F59C1">
        <w:rPr>
          <w:rFonts w:asciiTheme="minorHAnsi" w:eastAsia="Batang" w:hAnsiTheme="minorHAnsi" w:cs="Garamond"/>
          <w:color w:val="000000"/>
          <w:sz w:val="20"/>
          <w:szCs w:val="20"/>
        </w:rPr>
        <w:t>servidores) devidamente autorizados, conforme estabelece o § 8°, do artigo 15, da Lei 8.666/93;</w:t>
      </w:r>
    </w:p>
    <w:p w:rsidR="005F59C1" w:rsidRPr="005F59C1" w:rsidRDefault="00CD544D" w:rsidP="005F59C1">
      <w:pPr>
        <w:pStyle w:val="Corpodetexto3"/>
        <w:tabs>
          <w:tab w:val="left" w:pos="7200"/>
        </w:tabs>
        <w:spacing w:after="0"/>
        <w:jc w:val="both"/>
        <w:rPr>
          <w:rFonts w:asciiTheme="minorHAnsi" w:eastAsia="Batang" w:hAnsiTheme="minorHAnsi"/>
          <w:b w:val="0"/>
          <w:bCs w:val="0"/>
        </w:rPr>
      </w:pPr>
      <w:r>
        <w:rPr>
          <w:rFonts w:asciiTheme="minorHAnsi" w:eastAsia="Batang" w:hAnsiTheme="minorHAnsi" w:cs="Garamond"/>
          <w:b w:val="0"/>
          <w:bCs w:val="0"/>
          <w:color w:val="000000"/>
        </w:rPr>
        <w:t>3</w:t>
      </w:r>
      <w:r w:rsidR="005F59C1" w:rsidRPr="005F59C1">
        <w:rPr>
          <w:rFonts w:asciiTheme="minorHAnsi" w:eastAsia="Batang" w:hAnsiTheme="minorHAnsi" w:cs="Garamond"/>
          <w:b w:val="0"/>
          <w:bCs w:val="0"/>
          <w:color w:val="000000"/>
        </w:rPr>
        <w:t>.</w:t>
      </w:r>
      <w:r>
        <w:rPr>
          <w:rFonts w:asciiTheme="minorHAnsi" w:eastAsia="Batang" w:hAnsiTheme="minorHAnsi" w:cs="Garamond"/>
          <w:b w:val="0"/>
          <w:bCs w:val="0"/>
          <w:color w:val="000000"/>
        </w:rPr>
        <w:t>4</w:t>
      </w:r>
      <w:r w:rsidR="005F59C1" w:rsidRPr="005F59C1">
        <w:rPr>
          <w:rFonts w:asciiTheme="minorHAnsi" w:eastAsia="Batang" w:hAnsiTheme="minorHAnsi" w:cs="Garamond"/>
          <w:b w:val="0"/>
          <w:bCs w:val="0"/>
          <w:color w:val="000000"/>
        </w:rPr>
        <w:t>.</w:t>
      </w:r>
      <w:r>
        <w:rPr>
          <w:rFonts w:asciiTheme="minorHAnsi" w:eastAsia="Batang" w:hAnsiTheme="minorHAnsi" w:cs="Garamond"/>
          <w:b w:val="0"/>
          <w:bCs w:val="0"/>
          <w:color w:val="000000"/>
        </w:rPr>
        <w:t>2.</w:t>
      </w:r>
      <w:r w:rsidR="005F59C1" w:rsidRPr="005F59C1">
        <w:rPr>
          <w:rFonts w:asciiTheme="minorHAnsi" w:eastAsia="Batang" w:hAnsiTheme="minorHAnsi" w:cs="Garamond"/>
          <w:b w:val="0"/>
          <w:bCs w:val="0"/>
          <w:color w:val="000000"/>
        </w:rPr>
        <w:t xml:space="preserve"> Todos os produtos deverão estar em conformidade com a Nota de Empenho, que poderá estar acompanhada da </w:t>
      </w:r>
      <w:r w:rsidR="005F59C1" w:rsidRPr="005F59C1">
        <w:rPr>
          <w:rFonts w:asciiTheme="minorHAnsi" w:hAnsiTheme="minorHAnsi" w:cs="Garamond"/>
          <w:b w:val="0"/>
          <w:bCs w:val="0"/>
          <w:color w:val="000000"/>
        </w:rPr>
        <w:t xml:space="preserve">Relação de Itens ou de </w:t>
      </w:r>
      <w:r w:rsidR="005F59C1" w:rsidRPr="005F59C1">
        <w:rPr>
          <w:rFonts w:asciiTheme="minorHAnsi" w:eastAsia="Batang" w:hAnsiTheme="minorHAnsi" w:cs="Garamond"/>
          <w:b w:val="0"/>
          <w:bCs w:val="0"/>
          <w:color w:val="000000"/>
        </w:rPr>
        <w:t>outro documento emitido pela SESAU/TO;</w:t>
      </w:r>
    </w:p>
    <w:p w:rsidR="005F59C1" w:rsidRPr="005F59C1" w:rsidRDefault="00CD544D" w:rsidP="005F59C1">
      <w:pPr>
        <w:pStyle w:val="Corpodetexto3"/>
        <w:tabs>
          <w:tab w:val="left" w:pos="7200"/>
        </w:tabs>
        <w:spacing w:after="0"/>
        <w:jc w:val="both"/>
        <w:rPr>
          <w:rFonts w:asciiTheme="minorHAnsi" w:hAnsiTheme="minorHAnsi" w:cs="Garamond"/>
          <w:u w:val="single"/>
        </w:rPr>
      </w:pPr>
      <w:r>
        <w:rPr>
          <w:rFonts w:asciiTheme="minorHAnsi" w:eastAsia="Batang" w:hAnsiTheme="minorHAnsi" w:cs="Garamond"/>
          <w:u w:val="single"/>
        </w:rPr>
        <w:lastRenderedPageBreak/>
        <w:t>3</w:t>
      </w:r>
      <w:r w:rsidR="005F59C1" w:rsidRPr="005F59C1">
        <w:rPr>
          <w:rFonts w:asciiTheme="minorHAnsi" w:eastAsia="Batang" w:hAnsiTheme="minorHAnsi" w:cs="Garamond"/>
          <w:u w:val="single"/>
        </w:rPr>
        <w:t>.</w:t>
      </w:r>
      <w:r>
        <w:rPr>
          <w:rFonts w:asciiTheme="minorHAnsi" w:eastAsia="Batang" w:hAnsiTheme="minorHAnsi" w:cs="Garamond"/>
          <w:u w:val="single"/>
        </w:rPr>
        <w:t>4</w:t>
      </w:r>
      <w:r w:rsidR="005F59C1" w:rsidRPr="005F59C1">
        <w:rPr>
          <w:rFonts w:asciiTheme="minorHAnsi" w:eastAsia="Batang" w:hAnsiTheme="minorHAnsi" w:cs="Garamond"/>
          <w:u w:val="single"/>
        </w:rPr>
        <w:t xml:space="preserve">. </w:t>
      </w:r>
      <w:r>
        <w:rPr>
          <w:rFonts w:asciiTheme="minorHAnsi" w:eastAsia="Batang" w:hAnsiTheme="minorHAnsi" w:cs="Garamond"/>
          <w:u w:val="single"/>
        </w:rPr>
        <w:t xml:space="preserve">3. </w:t>
      </w:r>
      <w:r w:rsidR="005F59C1" w:rsidRPr="005F59C1">
        <w:rPr>
          <w:rFonts w:asciiTheme="minorHAnsi" w:eastAsia="Batang" w:hAnsiTheme="minorHAnsi" w:cs="Garamond"/>
          <w:u w:val="single"/>
        </w:rPr>
        <w:t xml:space="preserve">O recebimento se dará em observância com </w:t>
      </w:r>
      <w:r w:rsidR="005F59C1" w:rsidRPr="005F59C1">
        <w:rPr>
          <w:rFonts w:asciiTheme="minorHAnsi" w:hAnsiTheme="minorHAnsi" w:cs="Garamond"/>
          <w:u w:val="single"/>
        </w:rPr>
        <w:t>os artigos 73 a 76 da Lei 8.666/1993, e ainda:</w:t>
      </w:r>
    </w:p>
    <w:p w:rsidR="005F59C1" w:rsidRPr="005F59C1" w:rsidRDefault="002740D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3</w:t>
      </w:r>
      <w:r w:rsidR="005F59C1" w:rsidRPr="005F59C1">
        <w:rPr>
          <w:rFonts w:asciiTheme="minorHAnsi" w:hAnsiTheme="minorHAnsi" w:cs="Garamond"/>
          <w:sz w:val="20"/>
          <w:szCs w:val="20"/>
        </w:rPr>
        <w:t>.</w:t>
      </w:r>
      <w:r>
        <w:rPr>
          <w:rFonts w:asciiTheme="minorHAnsi" w:hAnsiTheme="minorHAnsi" w:cs="Garamond"/>
          <w:sz w:val="20"/>
          <w:szCs w:val="20"/>
        </w:rPr>
        <w:t>4</w:t>
      </w:r>
      <w:r w:rsidR="005F59C1" w:rsidRPr="005F59C1">
        <w:rPr>
          <w:rFonts w:asciiTheme="minorHAnsi" w:hAnsiTheme="minorHAnsi" w:cs="Garamond"/>
          <w:sz w:val="20"/>
          <w:szCs w:val="20"/>
        </w:rPr>
        <w:t>.</w:t>
      </w:r>
      <w:r>
        <w:rPr>
          <w:rFonts w:asciiTheme="minorHAnsi" w:hAnsiTheme="minorHAnsi" w:cs="Garamond"/>
          <w:sz w:val="20"/>
          <w:szCs w:val="20"/>
        </w:rPr>
        <w:t>3</w:t>
      </w:r>
      <w:r w:rsidR="005F59C1" w:rsidRPr="005F59C1">
        <w:rPr>
          <w:rFonts w:asciiTheme="minorHAnsi" w:hAnsiTheme="minorHAnsi" w:cs="Garamond"/>
          <w:sz w:val="20"/>
          <w:szCs w:val="20"/>
        </w:rPr>
        <w:t>.</w:t>
      </w:r>
      <w:r>
        <w:rPr>
          <w:rFonts w:asciiTheme="minorHAnsi" w:hAnsiTheme="minorHAnsi" w:cs="Garamond"/>
          <w:sz w:val="20"/>
          <w:szCs w:val="20"/>
        </w:rPr>
        <w:t xml:space="preserve">1. </w:t>
      </w:r>
      <w:r w:rsidR="005F59C1" w:rsidRPr="005F59C1">
        <w:rPr>
          <w:rFonts w:asciiTheme="minorHAnsi" w:hAnsiTheme="minorHAnsi" w:cs="Garamond"/>
          <w:sz w:val="20"/>
          <w:szCs w:val="20"/>
        </w:rPr>
        <w:t> PROVISORIAMENTE, para efeito de posterior verificação da conformidade dos produtos com a especificação, bem como se a Nota Fiscal(NF)/Fatura encontra lavrada sem incorreções.</w:t>
      </w:r>
    </w:p>
    <w:p w:rsidR="005F59C1" w:rsidRPr="005F59C1" w:rsidRDefault="005F59C1" w:rsidP="005F59C1">
      <w:pPr>
        <w:spacing w:after="0" w:line="240" w:lineRule="auto"/>
        <w:jc w:val="both"/>
        <w:rPr>
          <w:rFonts w:asciiTheme="minorHAnsi" w:hAnsiTheme="minorHAnsi" w:cs="Garamond"/>
          <w:sz w:val="20"/>
          <w:szCs w:val="20"/>
        </w:rPr>
      </w:pPr>
      <w:r w:rsidRPr="005F59C1">
        <w:rPr>
          <w:rFonts w:asciiTheme="minorHAnsi" w:hAnsiTheme="minorHAnsi" w:cs="Garamond"/>
          <w:sz w:val="20"/>
          <w:szCs w:val="20"/>
        </w:rPr>
        <w:t xml:space="preserve">a) A SESAU/TO terá o prazo máximo de até </w:t>
      </w:r>
      <w:r w:rsidRPr="005F59C1">
        <w:rPr>
          <w:rFonts w:asciiTheme="minorHAnsi" w:hAnsiTheme="minorHAnsi" w:cs="Garamond"/>
          <w:b/>
          <w:bCs/>
          <w:sz w:val="20"/>
          <w:szCs w:val="20"/>
        </w:rPr>
        <w:t>05 (cinco) dias úteis</w:t>
      </w:r>
      <w:r w:rsidRPr="005F59C1">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b)</w:t>
      </w:r>
      <w:r w:rsidR="005F59C1" w:rsidRPr="005F59C1">
        <w:rPr>
          <w:rFonts w:asciiTheme="minorHAnsi" w:hAnsiTheme="minorHAnsi" w:cs="Garamond"/>
          <w:sz w:val="20"/>
          <w:szCs w:val="20"/>
        </w:rPr>
        <w:t xml:space="preserve"> DEFINITIVAMENTE, após a verificação da qualidade e quantidade dos produtos e consequente aceitação.</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c)</w:t>
      </w:r>
      <w:r w:rsidR="005F59C1" w:rsidRPr="005F59C1">
        <w:rPr>
          <w:rFonts w:asciiTheme="minorHAnsi" w:hAnsiTheme="minorHAnsi" w:cs="Garamond"/>
          <w:sz w:val="20"/>
          <w:szCs w:val="20"/>
        </w:rPr>
        <w:t xml:space="preserve"> Após o recebimento provisório a SESAU/TO atestará a Nota Fiscal se constatado que os produtos atendem ao edital;</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d)</w:t>
      </w:r>
      <w:r w:rsidR="005F59C1" w:rsidRPr="005F59C1">
        <w:rPr>
          <w:rFonts w:asciiTheme="minorHAnsi" w:hAnsiTheme="minorHAnsi" w:cs="Garamond"/>
          <w:sz w:val="20"/>
          <w:szCs w:val="20"/>
        </w:rPr>
        <w:t xml:space="preserve"> Caso os produtos se encontrem desconforme ao exigido no Edital, a SESAU/TO notificará a Contratada para substituí-los no prazo de até </w:t>
      </w:r>
      <w:r w:rsidR="005F59C1" w:rsidRPr="005F59C1">
        <w:rPr>
          <w:rFonts w:asciiTheme="minorHAnsi" w:hAnsiTheme="minorHAnsi" w:cs="Garamond"/>
          <w:b/>
          <w:bCs/>
          <w:sz w:val="20"/>
          <w:szCs w:val="20"/>
        </w:rPr>
        <w:t>05 (cinco) dias úteis</w:t>
      </w:r>
      <w:r w:rsidR="005F59C1" w:rsidRPr="005F59C1">
        <w:rPr>
          <w:rFonts w:asciiTheme="minorHAnsi" w:hAnsiTheme="minorHAnsi" w:cs="Garamond"/>
          <w:sz w:val="20"/>
          <w:szCs w:val="20"/>
        </w:rPr>
        <w:t xml:space="preserve"> contados da notificação;</w:t>
      </w:r>
    </w:p>
    <w:p w:rsidR="005F59C1" w:rsidRPr="005F59C1" w:rsidRDefault="00215BB5" w:rsidP="005F59C1">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e)</w:t>
      </w:r>
      <w:r w:rsidR="005F59C1" w:rsidRPr="005F59C1">
        <w:rPr>
          <w:rFonts w:asciiTheme="minorHAnsi" w:hAnsiTheme="minorHAnsi" w:cs="Garamond"/>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5F59C1" w:rsidRPr="005F59C1">
        <w:rPr>
          <w:rFonts w:asciiTheme="minorHAnsi" w:hAnsiTheme="minorHAnsi" w:cs="Garamond"/>
          <w:sz w:val="20"/>
          <w:szCs w:val="20"/>
        </w:rPr>
        <w:t>editalícias</w:t>
      </w:r>
      <w:proofErr w:type="spellEnd"/>
      <w:r w:rsidR="005F59C1" w:rsidRPr="005F59C1">
        <w:rPr>
          <w:rFonts w:asciiTheme="minorHAnsi" w:hAnsiTheme="minorHAnsi" w:cs="Garamond"/>
          <w:sz w:val="20"/>
          <w:szCs w:val="20"/>
        </w:rPr>
        <w:t>;</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f)</w:t>
      </w:r>
      <w:r w:rsidR="005F59C1" w:rsidRPr="005F59C1">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5F59C1" w:rsidRPr="005F59C1" w:rsidRDefault="00215BB5" w:rsidP="005F59C1">
      <w:pPr>
        <w:shd w:val="clear" w:color="auto" w:fill="FFFFFF"/>
        <w:tabs>
          <w:tab w:val="left" w:pos="7200"/>
        </w:tabs>
        <w:spacing w:after="0" w:line="240" w:lineRule="auto"/>
        <w:jc w:val="both"/>
        <w:rPr>
          <w:rFonts w:asciiTheme="minorHAnsi" w:hAnsiTheme="minorHAnsi" w:cs="Garamond"/>
          <w:snapToGrid w:val="0"/>
          <w:color w:val="000000"/>
          <w:sz w:val="20"/>
          <w:szCs w:val="20"/>
        </w:rPr>
      </w:pPr>
      <w:r>
        <w:rPr>
          <w:rFonts w:asciiTheme="minorHAnsi" w:hAnsiTheme="minorHAnsi" w:cs="Garamond"/>
          <w:color w:val="000000"/>
          <w:sz w:val="20"/>
          <w:szCs w:val="20"/>
        </w:rPr>
        <w:t>g)</w:t>
      </w:r>
      <w:r w:rsidR="005F59C1" w:rsidRPr="005F59C1">
        <w:rPr>
          <w:rFonts w:asciiTheme="minorHAnsi" w:hAnsiTheme="minorHAnsi" w:cs="Garamond"/>
          <w:snapToGrid w:val="0"/>
          <w:color w:val="000000"/>
          <w:sz w:val="20"/>
          <w:szCs w:val="20"/>
        </w:rPr>
        <w:t>A carga e a descarga serão por conta da Contratada, sem ônus de frete para a SESAU/TO.</w:t>
      </w:r>
    </w:p>
    <w:p w:rsidR="005F59C1" w:rsidRPr="005F59C1" w:rsidRDefault="00A0585F" w:rsidP="005F59C1">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cs="Garamond"/>
          <w:b/>
          <w:bCs/>
          <w:color w:val="000000"/>
          <w:sz w:val="20"/>
          <w:szCs w:val="20"/>
          <w:u w:val="single"/>
        </w:rPr>
        <w:t>3</w:t>
      </w:r>
      <w:r w:rsidR="005F59C1" w:rsidRPr="005F59C1">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4</w:t>
      </w:r>
      <w:r w:rsidR="005F59C1" w:rsidRPr="005F59C1">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 xml:space="preserve">4. </w:t>
      </w:r>
      <w:r w:rsidR="005F59C1" w:rsidRPr="005F59C1">
        <w:rPr>
          <w:rFonts w:asciiTheme="minorHAnsi" w:hAnsiTheme="minorHAnsi" w:cs="Garamond"/>
          <w:b/>
          <w:bCs/>
          <w:color w:val="000000"/>
          <w:sz w:val="20"/>
          <w:szCs w:val="20"/>
          <w:u w:val="single"/>
        </w:rPr>
        <w:t xml:space="preserve"> A SESAU </w:t>
      </w:r>
      <w:r w:rsidR="005F59C1" w:rsidRPr="005F59C1">
        <w:rPr>
          <w:rFonts w:asciiTheme="minorHAnsi" w:eastAsia="Batang" w:hAnsiTheme="minorHAnsi" w:cs="Garamond"/>
          <w:b/>
          <w:bCs/>
          <w:color w:val="000000"/>
          <w:sz w:val="20"/>
          <w:szCs w:val="20"/>
          <w:u w:val="single"/>
        </w:rPr>
        <w:t>recusará os produtos nas seguintes hipóteses:</w:t>
      </w:r>
    </w:p>
    <w:p w:rsidR="005F59C1" w:rsidRPr="005F59C1" w:rsidRDefault="00D03EB9" w:rsidP="005F59C1">
      <w:pPr>
        <w:tabs>
          <w:tab w:val="left" w:pos="1418"/>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4</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5</w:t>
      </w:r>
      <w:r w:rsidR="005F59C1" w:rsidRPr="005F59C1">
        <w:rPr>
          <w:rFonts w:asciiTheme="minorHAnsi" w:hAnsiTheme="minorHAnsi" w:cs="Garamond"/>
          <w:color w:val="000000"/>
          <w:sz w:val="20"/>
          <w:szCs w:val="20"/>
        </w:rPr>
        <w:t>. Qualquer situação em desacordo entre os produtos e o Edital de licitação e de seus Anexos ou a Nota de Empenho</w:t>
      </w:r>
      <w:r w:rsidR="005F59C1" w:rsidRPr="005F59C1">
        <w:rPr>
          <w:rFonts w:asciiTheme="minorHAnsi" w:hAnsiTheme="minorHAnsi" w:cs="Garamond"/>
          <w:sz w:val="20"/>
          <w:szCs w:val="20"/>
        </w:rPr>
        <w:t>;</w:t>
      </w:r>
    </w:p>
    <w:p w:rsidR="005F59C1" w:rsidRPr="005F59C1" w:rsidRDefault="00D03EB9" w:rsidP="005F59C1">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6</w:t>
      </w:r>
      <w:r w:rsidR="005F59C1" w:rsidRPr="005F59C1">
        <w:rPr>
          <w:rFonts w:asciiTheme="minorHAnsi" w:eastAsia="Batang" w:hAnsiTheme="minorHAnsi" w:cs="Garamond"/>
          <w:color w:val="000000"/>
          <w:sz w:val="20"/>
          <w:szCs w:val="20"/>
        </w:rPr>
        <w:t>. Nota Fiscal/Fatura com especificação do objeto, quantidades em desacordo com o discriminado no Edital, seus anexos e na proposta adjudicada;</w:t>
      </w:r>
    </w:p>
    <w:p w:rsidR="005F59C1" w:rsidRPr="005F59C1" w:rsidRDefault="00D03EB9" w:rsidP="005F59C1">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7</w:t>
      </w:r>
      <w:r w:rsidR="005F59C1" w:rsidRPr="005F59C1">
        <w:rPr>
          <w:rFonts w:asciiTheme="minorHAnsi" w:eastAsia="Batang" w:hAnsiTheme="minorHAnsi" w:cs="Garamond"/>
          <w:color w:val="000000"/>
          <w:sz w:val="20"/>
          <w:szCs w:val="20"/>
        </w:rPr>
        <w:t>. Apresentarem vícios de qualidade, funcionamento ou serem impróprios para o uso, ou ainda defeitos de fabricação;</w:t>
      </w:r>
    </w:p>
    <w:p w:rsidR="009C7125" w:rsidRPr="005F59C1" w:rsidRDefault="00D03EB9" w:rsidP="005F59C1">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3</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4</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 xml:space="preserve">8. </w:t>
      </w:r>
      <w:r w:rsidR="005F59C1" w:rsidRPr="005F59C1">
        <w:rPr>
          <w:rFonts w:asciiTheme="minorHAnsi" w:hAnsiTheme="minorHAnsi" w:cs="Garamond"/>
          <w:color w:val="000000"/>
          <w:sz w:val="20"/>
          <w:szCs w:val="20"/>
        </w:rPr>
        <w:t xml:space="preserve"> Ainda que ocorra a situação prevista n</w:t>
      </w:r>
      <w:r w:rsidR="005F59C1" w:rsidRPr="005F59C1">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9C7125" w:rsidRPr="009C7125" w:rsidRDefault="009C7125" w:rsidP="00430795">
      <w:pPr>
        <w:tabs>
          <w:tab w:val="left" w:pos="7200"/>
        </w:tabs>
        <w:spacing w:after="0" w:line="240" w:lineRule="auto"/>
        <w:jc w:val="both"/>
        <w:rPr>
          <w:rFonts w:asciiTheme="minorHAnsi" w:eastAsia="Batang" w:hAnsiTheme="minorHAnsi" w:cs="Garamond"/>
          <w:b/>
          <w:color w:val="000000"/>
          <w:sz w:val="20"/>
          <w:szCs w:val="20"/>
          <w:u w:val="single"/>
        </w:rPr>
      </w:pPr>
    </w:p>
    <w:p w:rsidR="00B946A1" w:rsidRPr="00975295" w:rsidRDefault="00B946A1" w:rsidP="0043079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55642D">
        <w:rPr>
          <w:rFonts w:cs="Calibri"/>
          <w:sz w:val="20"/>
          <w:szCs w:val="20"/>
        </w:rPr>
        <w:t>5953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690492" w:rsidRDefault="003A4F98" w:rsidP="00376B72">
      <w:pPr>
        <w:spacing w:after="0" w:line="240" w:lineRule="auto"/>
        <w:jc w:val="both"/>
        <w:rPr>
          <w:rFonts w:cs="Calibri"/>
          <w:sz w:val="20"/>
          <w:szCs w:val="20"/>
        </w:rPr>
      </w:pPr>
      <w:r w:rsidRPr="00690492">
        <w:rPr>
          <w:rFonts w:cs="Calibri"/>
          <w:sz w:val="20"/>
          <w:szCs w:val="20"/>
        </w:rPr>
        <w:t>O CONTRATANTE obriga-se:</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eastAsia="Batang" w:cs="Calibri"/>
          <w:color w:val="000000"/>
          <w:sz w:val="20"/>
          <w:szCs w:val="20"/>
        </w:rPr>
        <w:t>a)</w:t>
      </w:r>
      <w:r w:rsidRPr="00690492">
        <w:rPr>
          <w:rFonts w:asciiTheme="minorHAnsi" w:eastAsia="Batang" w:hAnsiTheme="minorHAnsi" w:cs="Garamond"/>
          <w:color w:val="000000"/>
          <w:sz w:val="20"/>
          <w:szCs w:val="20"/>
        </w:rPr>
        <w:t xml:space="preserve"> Prestar as informações e os esclarecimentos que venham a ser solicitados pela CONTRATADA;</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b)Disponibilizar o local de entrega e a Comissão responsável pelo recebimento;</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c) Receber os produtos adjudicados, nos termos, prazos quantidade, qualidade e condições estabelecidas neste Edital.</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d) Rejeitar, no todo ou em parte, os produtos que a CONTRATADA entregar fora das especificações do Edital;</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e) Comunicar à CONTRATADA até o 5° dia útil, após apresentação da Nota Fiscal, o aceite do servidor responsável pelo recebimento, dos produtos adquiridos;</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f) Fiscalizar a execução do objeto, aplicando as sanções cabíveis, quando for o caso;</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g) Efetuar o pagamento à CONTRATADA no prazo determinado no Edital e em seus anexos, inclusive, no contrato.</w:t>
      </w:r>
    </w:p>
    <w:p w:rsidR="00927FB2" w:rsidRDefault="00927FB2" w:rsidP="00927FB2">
      <w:pPr>
        <w:tabs>
          <w:tab w:val="left" w:pos="7200"/>
        </w:tabs>
        <w:spacing w:after="0" w:line="240" w:lineRule="auto"/>
        <w:jc w:val="both"/>
        <w:rPr>
          <w:rFonts w:asciiTheme="minorHAnsi" w:eastAsia="Batang" w:hAnsiTheme="minorHAnsi" w:cs="Garamond"/>
          <w:color w:val="000000"/>
        </w:rPr>
      </w:pPr>
    </w:p>
    <w:p w:rsidR="00762158" w:rsidRDefault="00762158" w:rsidP="00927FB2">
      <w:pPr>
        <w:tabs>
          <w:tab w:val="left" w:pos="7200"/>
        </w:tabs>
        <w:spacing w:after="0" w:line="240" w:lineRule="auto"/>
        <w:jc w:val="both"/>
        <w:rPr>
          <w:rFonts w:asciiTheme="minorHAnsi" w:eastAsia="Batang" w:hAnsiTheme="minorHAnsi" w:cs="Garamond"/>
          <w:color w:val="000000"/>
        </w:rPr>
      </w:pPr>
    </w:p>
    <w:p w:rsidR="00762158" w:rsidRDefault="00762158" w:rsidP="00927FB2">
      <w:pPr>
        <w:tabs>
          <w:tab w:val="left" w:pos="7200"/>
        </w:tabs>
        <w:spacing w:after="0" w:line="240" w:lineRule="auto"/>
        <w:jc w:val="both"/>
        <w:rPr>
          <w:rFonts w:asciiTheme="minorHAnsi" w:eastAsia="Batang" w:hAnsiTheme="minorHAnsi" w:cs="Garamond"/>
          <w:color w:val="000000"/>
        </w:rPr>
      </w:pPr>
    </w:p>
    <w:p w:rsidR="00762158" w:rsidRPr="005A1177" w:rsidRDefault="00762158" w:rsidP="00927FB2">
      <w:pPr>
        <w:tabs>
          <w:tab w:val="left" w:pos="7200"/>
        </w:tabs>
        <w:spacing w:after="0" w:line="240" w:lineRule="auto"/>
        <w:jc w:val="both"/>
        <w:rPr>
          <w:rFonts w:asciiTheme="minorHAnsi" w:eastAsia="Batang" w:hAnsiTheme="minorHAnsi" w:cs="Garamond"/>
          <w:color w:val="000000"/>
        </w:rPr>
      </w:pPr>
    </w:p>
    <w:p w:rsidR="00B946A1" w:rsidRPr="00975295" w:rsidRDefault="00B946A1" w:rsidP="00927FB2">
      <w:pPr>
        <w:tabs>
          <w:tab w:val="left" w:pos="7200"/>
        </w:tabs>
        <w:spacing w:after="0" w:line="240" w:lineRule="auto"/>
        <w:jc w:val="both"/>
        <w:rPr>
          <w:rFonts w:cs="Calibri"/>
          <w:sz w:val="20"/>
          <w:szCs w:val="20"/>
        </w:rPr>
      </w:pPr>
      <w:r w:rsidRPr="00975295">
        <w:rPr>
          <w:rFonts w:cs="Calibri"/>
          <w:b/>
          <w:sz w:val="20"/>
          <w:szCs w:val="20"/>
        </w:rPr>
        <w:lastRenderedPageBreak/>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F3F90" w:rsidRPr="00BF3F90" w:rsidRDefault="00CF5F26" w:rsidP="00BF3F90">
      <w:pPr>
        <w:tabs>
          <w:tab w:val="left" w:pos="7200"/>
        </w:tabs>
        <w:spacing w:after="0" w:line="240" w:lineRule="auto"/>
        <w:jc w:val="both"/>
        <w:rPr>
          <w:rFonts w:asciiTheme="minorHAnsi" w:eastAsia="Batang" w:hAnsiTheme="minorHAnsi" w:cs="Garamond"/>
          <w:color w:val="000000"/>
          <w:sz w:val="20"/>
          <w:szCs w:val="20"/>
        </w:rPr>
      </w:pPr>
      <w:r w:rsidRPr="00BF3F90">
        <w:rPr>
          <w:rFonts w:asciiTheme="minorHAnsi" w:eastAsia="Batang" w:hAnsiTheme="minorHAnsi" w:cs="Calibri"/>
          <w:color w:val="000000"/>
          <w:sz w:val="20"/>
          <w:szCs w:val="20"/>
        </w:rPr>
        <w:t xml:space="preserve">a) </w:t>
      </w:r>
      <w:r w:rsidR="00BF3F90" w:rsidRPr="00BF3F90">
        <w:rPr>
          <w:rFonts w:asciiTheme="minorHAnsi" w:eastAsia="Batang" w:hAnsiTheme="minorHAnsi" w:cs="Garamond"/>
          <w:color w:val="000000"/>
          <w:sz w:val="20"/>
          <w:szCs w:val="20"/>
        </w:rPr>
        <w:t>Fornecer o objeto deste Contrato, nas condições estipuladas neste Edital, na Proposta aprovada, na Nota de Empenho e quando for o caso, nas ordens de fornecimento, isentos de defeitos de fabricação;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b)</w:t>
      </w:r>
      <w:r w:rsidRPr="00BF3F90">
        <w:rPr>
          <w:rFonts w:asciiTheme="minorHAnsi" w:eastAsia="Batang" w:hAnsiTheme="minorHAnsi" w:cs="Garamond"/>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c)</w:t>
      </w:r>
      <w:r w:rsidRPr="00BF3F90">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d)</w:t>
      </w:r>
      <w:r w:rsidRPr="00BF3F90">
        <w:rPr>
          <w:rFonts w:asciiTheme="minorHAnsi" w:eastAsia="Batang" w:hAnsiTheme="minorHAnsi" w:cs="Garamond"/>
          <w:color w:val="000000"/>
          <w:sz w:val="20"/>
          <w:szCs w:val="20"/>
        </w:rPr>
        <w:t xml:space="preserve"> Fornecer o nome e o endereço do fabricante com o telefone do serviço de atendimento ao consumidor;</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e)</w:t>
      </w:r>
      <w:r w:rsidRPr="00BF3F90">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f)</w:t>
      </w:r>
      <w:r w:rsidRPr="00BF3F90">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g)</w:t>
      </w:r>
      <w:r w:rsidRPr="00BF3F90">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h)</w:t>
      </w:r>
      <w:r w:rsidRPr="00BF3F90">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i)</w:t>
      </w:r>
      <w:r w:rsidRPr="00BF3F90">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j)</w:t>
      </w:r>
      <w:r w:rsidRPr="00BF3F90">
        <w:rPr>
          <w:rFonts w:asciiTheme="minorHAnsi" w:eastAsia="Batang" w:hAnsiTheme="minorHAnsi" w:cs="Garamond"/>
          <w:color w:val="000000"/>
          <w:sz w:val="20"/>
          <w:szCs w:val="20"/>
        </w:rPr>
        <w:t xml:space="preserve"> Manter as condições de habilitação e qualificação técnica exigida no edital do pregão;</w:t>
      </w:r>
    </w:p>
    <w:p w:rsid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k)</w:t>
      </w:r>
      <w:r w:rsidRPr="00BF3F90">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p>
    <w:p w:rsidR="00B946A1" w:rsidRPr="00975295" w:rsidRDefault="00B946A1" w:rsidP="00BF3F90">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DA18E4" w:rsidRPr="00166183" w:rsidRDefault="00DA18E4" w:rsidP="00DA18E4">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A18E4" w:rsidRPr="00524132" w:rsidRDefault="00DA18E4" w:rsidP="00DA18E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A18E4" w:rsidRPr="00524132" w:rsidRDefault="00DA18E4" w:rsidP="00DA18E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DA18E4" w:rsidP="00DA18E4">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w:t>
      </w:r>
      <w:proofErr w:type="spellStart"/>
      <w:r w:rsidR="00390FB4">
        <w:rPr>
          <w:rFonts w:cs="Calibri"/>
          <w:sz w:val="20"/>
          <w:szCs w:val="20"/>
        </w:rPr>
        <w:t>conformeseguir</w:t>
      </w:r>
      <w:proofErr w:type="spellEnd"/>
      <w:r w:rsidR="00390FB4">
        <w:rPr>
          <w:rFonts w:cs="Calibri"/>
          <w:sz w:val="20"/>
          <w:szCs w:val="20"/>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90FB4" w:rsidRPr="00CD233E" w:rsidTr="00390FB4">
        <w:tc>
          <w:tcPr>
            <w:tcW w:w="8789" w:type="dxa"/>
          </w:tcPr>
          <w:p w:rsidR="00390FB4" w:rsidRPr="00CD233E" w:rsidRDefault="00390FB4" w:rsidP="00390FB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249</w:t>
            </w:r>
            <w:r w:rsidRPr="00CD233E">
              <w:rPr>
                <w:rFonts w:cs="Arial Narrow"/>
                <w:b/>
                <w:bCs/>
                <w:spacing w:val="-1"/>
                <w:position w:val="-1"/>
                <w:sz w:val="16"/>
                <w:szCs w:val="16"/>
              </w:rPr>
              <w:tab/>
            </w:r>
          </w:p>
        </w:tc>
      </w:tr>
      <w:tr w:rsidR="00390FB4" w:rsidRPr="00CD233E" w:rsidTr="00390FB4">
        <w:tc>
          <w:tcPr>
            <w:tcW w:w="8789" w:type="dxa"/>
            <w:shd w:val="clear" w:color="auto" w:fill="auto"/>
          </w:tcPr>
          <w:p w:rsidR="00390FB4" w:rsidRPr="00CD233E" w:rsidRDefault="00390FB4" w:rsidP="00693CD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93CD8">
              <w:rPr>
                <w:rFonts w:cs="Arial Narrow"/>
                <w:bCs/>
                <w:spacing w:val="-1"/>
                <w:position w:val="-1"/>
                <w:sz w:val="16"/>
                <w:szCs w:val="16"/>
              </w:rPr>
              <w:t xml:space="preserve"> 3006</w:t>
            </w:r>
            <w:r w:rsidRPr="00CD233E">
              <w:rPr>
                <w:rFonts w:cs="Arial Narrow"/>
                <w:b/>
                <w:bCs/>
                <w:spacing w:val="-1"/>
                <w:position w:val="-1"/>
                <w:sz w:val="16"/>
                <w:szCs w:val="16"/>
              </w:rPr>
              <w:tab/>
            </w:r>
          </w:p>
        </w:tc>
      </w:tr>
      <w:tr w:rsidR="00390FB4" w:rsidRPr="00CD233E" w:rsidTr="00390FB4">
        <w:tc>
          <w:tcPr>
            <w:tcW w:w="8789" w:type="dxa"/>
          </w:tcPr>
          <w:p w:rsidR="00390FB4" w:rsidRPr="00CD233E" w:rsidRDefault="00390FB4" w:rsidP="00390FB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93CD8">
              <w:rPr>
                <w:rFonts w:cs="Arial Narrow"/>
                <w:bCs/>
                <w:spacing w:val="-1"/>
                <w:position w:val="-1"/>
                <w:sz w:val="16"/>
                <w:szCs w:val="16"/>
              </w:rPr>
              <w:t xml:space="preserve"> 33.90.30 e 44.90.52</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4F6BFD">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762158">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D72819" w:rsidRDefault="00D72819" w:rsidP="00C020A0">
      <w:pPr>
        <w:spacing w:before="120" w:after="0" w:line="240" w:lineRule="auto"/>
        <w:jc w:val="both"/>
        <w:rPr>
          <w:rFonts w:eastAsia="Calibri" w:cs="Arial"/>
          <w:bCs/>
          <w:sz w:val="20"/>
          <w:szCs w:val="20"/>
        </w:rPr>
      </w:pPr>
      <w:r>
        <w:rPr>
          <w:rFonts w:eastAsia="Calibri" w:cs="Arial"/>
          <w:bCs/>
          <w:sz w:val="20"/>
          <w:szCs w:val="20"/>
        </w:rPr>
        <w:t>O prazo de vigência do contrato fica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C7294" w:rsidRPr="00EF278F" w:rsidRDefault="00FC7294" w:rsidP="00FC729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FC7294" w:rsidRPr="009963B0" w:rsidRDefault="00FC7294" w:rsidP="00FC7294">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FC7294">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C7294">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CF7974">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E280D" w:rsidRDefault="00B946A1" w:rsidP="000E7C25">
      <w:pPr>
        <w:spacing w:before="120" w:after="120" w:line="240" w:lineRule="auto"/>
        <w:jc w:val="both"/>
        <w:rPr>
          <w:rFonts w:cs="Calibri"/>
          <w:b/>
          <w:sz w:val="20"/>
          <w:szCs w:val="20"/>
        </w:rPr>
      </w:pPr>
      <w:r w:rsidRPr="00975295">
        <w:rPr>
          <w:rFonts w:cs="Calibri"/>
          <w:b/>
          <w:sz w:val="20"/>
          <w:szCs w:val="20"/>
        </w:rPr>
        <w:t>TESTEMUNHAS:</w:t>
      </w: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85184E" w:rsidP="00762158">
      <w:pPr>
        <w:spacing w:after="0" w:line="240" w:lineRule="auto"/>
        <w:rPr>
          <w:rFonts w:cs="Calibri"/>
          <w:b/>
          <w:sz w:val="20"/>
          <w:szCs w:val="20"/>
        </w:rPr>
      </w:pPr>
      <w:r>
        <w:rPr>
          <w:rFonts w:cs="Calibri"/>
          <w:b/>
          <w:sz w:val="20"/>
          <w:szCs w:val="20"/>
        </w:rPr>
        <w:br w:type="page"/>
      </w:r>
    </w:p>
    <w:p w:rsidR="00992EC0" w:rsidRDefault="009963B0" w:rsidP="0069361F">
      <w:pPr>
        <w:pStyle w:val="Corpodetexto2"/>
        <w:spacing w:before="120" w:line="240" w:lineRule="auto"/>
        <w:ind w:right="516"/>
        <w:jc w:val="center"/>
        <w:rPr>
          <w:rFonts w:cs="Arial"/>
          <w:b/>
        </w:rPr>
      </w:pPr>
      <w:r w:rsidRPr="009963B0">
        <w:rPr>
          <w:rFonts w:cs="Arial"/>
          <w:b/>
        </w:rPr>
        <w:lastRenderedPageBreak/>
        <w:t>MODELOS</w:t>
      </w:r>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5C2CA8" w:rsidRPr="00CB03EE" w:rsidTr="00B178B4">
        <w:trPr>
          <w:trHeight w:val="258"/>
          <w:jc w:val="center"/>
        </w:trPr>
        <w:tc>
          <w:tcPr>
            <w:tcW w:w="9130" w:type="dxa"/>
            <w:gridSpan w:val="6"/>
          </w:tcPr>
          <w:p w:rsidR="005C2CA8" w:rsidRPr="00CB03EE" w:rsidRDefault="005C2CA8" w:rsidP="00B178B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C2CA8" w:rsidRPr="00CB03EE" w:rsidTr="00B178B4">
        <w:trPr>
          <w:trHeight w:val="1009"/>
          <w:jc w:val="center"/>
        </w:trPr>
        <w:tc>
          <w:tcPr>
            <w:tcW w:w="9130" w:type="dxa"/>
            <w:gridSpan w:val="6"/>
          </w:tcPr>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5C2CA8" w:rsidRPr="00CB03EE" w:rsidTr="00B178B4">
        <w:trPr>
          <w:trHeight w:val="503"/>
          <w:jc w:val="center"/>
        </w:trPr>
        <w:tc>
          <w:tcPr>
            <w:tcW w:w="6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C2CA8" w:rsidRPr="00CB03EE" w:rsidTr="00B178B4">
        <w:trPr>
          <w:trHeight w:val="245"/>
          <w:jc w:val="center"/>
        </w:trPr>
        <w:tc>
          <w:tcPr>
            <w:tcW w:w="6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85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349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111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11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1955"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r>
      <w:tr w:rsidR="005C2CA8" w:rsidRPr="00CB03EE" w:rsidTr="00B178B4">
        <w:trPr>
          <w:trHeight w:val="245"/>
          <w:jc w:val="center"/>
        </w:trPr>
        <w:tc>
          <w:tcPr>
            <w:tcW w:w="6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85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349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955"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r>
      <w:tr w:rsidR="005C2CA8" w:rsidRPr="00CB03EE" w:rsidTr="00B178B4">
        <w:trPr>
          <w:trHeight w:val="258"/>
          <w:jc w:val="center"/>
        </w:trPr>
        <w:tc>
          <w:tcPr>
            <w:tcW w:w="6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85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349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955"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r>
      <w:tr w:rsidR="005C2CA8" w:rsidRPr="00CB03EE" w:rsidTr="00B178B4">
        <w:trPr>
          <w:trHeight w:val="245"/>
          <w:jc w:val="center"/>
        </w:trPr>
        <w:tc>
          <w:tcPr>
            <w:tcW w:w="7175" w:type="dxa"/>
            <w:gridSpan w:val="5"/>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r>
      <w:tr w:rsidR="005C2CA8" w:rsidRPr="00CB03EE" w:rsidTr="00B178B4">
        <w:trPr>
          <w:trHeight w:val="333"/>
          <w:jc w:val="center"/>
        </w:trPr>
        <w:tc>
          <w:tcPr>
            <w:tcW w:w="9130" w:type="dxa"/>
            <w:gridSpan w:val="6"/>
            <w:vAlign w:val="bottom"/>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5C2CA8" w:rsidRDefault="005C2CA8" w:rsidP="005C2CA8">
      <w:pPr>
        <w:pStyle w:val="Corpodetexto2"/>
        <w:spacing w:before="120" w:line="240" w:lineRule="auto"/>
        <w:ind w:right="516"/>
        <w:rPr>
          <w:rFonts w:cs="Arial"/>
          <w:b/>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69361F">
        <w:rPr>
          <w:rFonts w:cs="Calibri"/>
          <w:b/>
          <w:bCs/>
          <w:color w:val="000000"/>
          <w:sz w:val="20"/>
          <w:szCs w:val="20"/>
        </w:rPr>
        <w:t>2</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
          <w:bCs/>
          <w:color w:val="000000"/>
          <w:sz w:val="20"/>
          <w:szCs w:val="20"/>
        </w:rPr>
      </w:pPr>
    </w:p>
    <w:p w:rsidR="00992EC0" w:rsidRDefault="00992EC0" w:rsidP="00F45D9C">
      <w:pPr>
        <w:pStyle w:val="Default"/>
        <w:pBdr>
          <w:top w:val="single" w:sz="4" w:space="1" w:color="auto"/>
          <w:left w:val="single" w:sz="4" w:space="4" w:color="auto"/>
          <w:bottom w:val="single" w:sz="4" w:space="1" w:color="auto"/>
          <w:right w:val="single" w:sz="4" w:space="0" w:color="auto"/>
        </w:pBdr>
        <w:jc w:val="both"/>
        <w:rPr>
          <w:sz w:val="20"/>
          <w:szCs w:val="20"/>
        </w:rPr>
      </w:pPr>
      <w:r>
        <w:rPr>
          <w:sz w:val="20"/>
          <w:szCs w:val="20"/>
        </w:rPr>
        <w:t>Ref.: Pregão Eletrônico N° ________/201</w:t>
      </w:r>
      <w:r w:rsidR="00CF7974">
        <w:rPr>
          <w:sz w:val="20"/>
          <w:szCs w:val="20"/>
        </w:rPr>
        <w:t>8</w:t>
      </w:r>
      <w:r>
        <w:rPr>
          <w:sz w:val="20"/>
          <w:szCs w:val="20"/>
        </w:rPr>
        <w:t xml:space="preserve">. </w:t>
      </w:r>
    </w:p>
    <w:p w:rsidR="00992EC0" w:rsidRDefault="00992EC0" w:rsidP="00F45D9C">
      <w:pPr>
        <w:pStyle w:val="Default"/>
        <w:pBdr>
          <w:top w:val="single" w:sz="4" w:space="1" w:color="auto"/>
          <w:left w:val="single" w:sz="4" w:space="4" w:color="auto"/>
          <w:bottom w:val="single" w:sz="4" w:space="1" w:color="auto"/>
          <w:right w:val="single" w:sz="4" w:space="0" w:color="auto"/>
        </w:pBdr>
        <w:jc w:val="both"/>
        <w:rPr>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CF7974">
        <w:rPr>
          <w:rFonts w:cs="Calibri"/>
          <w:bCs/>
          <w:color w:val="000000"/>
          <w:sz w:val="20"/>
          <w:szCs w:val="20"/>
        </w:rPr>
        <w:t>8</w:t>
      </w:r>
      <w:r>
        <w:rPr>
          <w:rFonts w:cs="Calibri"/>
          <w:bCs/>
          <w:color w:val="000000"/>
          <w:sz w:val="20"/>
          <w:szCs w:val="20"/>
        </w:rPr>
        <w:t xml:space="preserve">. </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02759" w:rsidRPr="0069361F" w:rsidRDefault="00102759"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Cs/>
          <w:color w:val="000000"/>
          <w:sz w:val="20"/>
          <w:szCs w:val="20"/>
        </w:rPr>
      </w:pPr>
    </w:p>
    <w:p w:rsidR="00510015" w:rsidRDefault="00510015" w:rsidP="00510015">
      <w:pPr>
        <w:pStyle w:val="Corpodetexto2"/>
        <w:spacing w:before="120" w:line="240" w:lineRule="auto"/>
        <w:ind w:right="516"/>
        <w:jc w:val="center"/>
        <w:rPr>
          <w:rFonts w:cs="Arial"/>
          <w:b/>
          <w:sz w:val="20"/>
          <w:szCs w:val="20"/>
        </w:rPr>
      </w:pPr>
    </w:p>
    <w:p w:rsidR="00A96827" w:rsidRDefault="00A96827">
      <w:pPr>
        <w:spacing w:after="0" w:line="240" w:lineRule="auto"/>
        <w:rPr>
          <w:rFonts w:cs="Arial"/>
          <w:b/>
          <w:sz w:val="20"/>
          <w:szCs w:val="20"/>
        </w:rPr>
      </w:pPr>
      <w:r>
        <w:rPr>
          <w:rFonts w:cs="Arial"/>
          <w:b/>
          <w:sz w:val="20"/>
          <w:szCs w:val="20"/>
        </w:rPr>
        <w:br w:type="page"/>
      </w:r>
    </w:p>
    <w:p w:rsidR="000E7C25" w:rsidRPr="00ED08F7" w:rsidRDefault="000E7C25" w:rsidP="00A96827">
      <w:pPr>
        <w:spacing w:after="0" w:line="240" w:lineRule="auto"/>
        <w:jc w:val="center"/>
        <w:rPr>
          <w:rFonts w:cs="Arial"/>
          <w:b/>
          <w:sz w:val="20"/>
          <w:szCs w:val="20"/>
        </w:rPr>
      </w:pPr>
      <w:r w:rsidRPr="00DD2B1C">
        <w:rPr>
          <w:rFonts w:cs="Arial"/>
          <w:b/>
          <w:sz w:val="20"/>
          <w:szCs w:val="20"/>
        </w:rPr>
        <w:lastRenderedPageBreak/>
        <w:t>MODELO</w:t>
      </w:r>
      <w:r w:rsidR="0069361F">
        <w:rPr>
          <w:rFonts w:cs="Arial"/>
          <w:b/>
          <w:sz w:val="20"/>
          <w:szCs w:val="20"/>
        </w:rPr>
        <w:t>3</w:t>
      </w:r>
    </w:p>
    <w:p w:rsidR="00E24087" w:rsidRDefault="000E7C25" w:rsidP="00510015">
      <w:pPr>
        <w:pStyle w:val="Corpodetexto2"/>
        <w:spacing w:before="120" w:line="240" w:lineRule="auto"/>
        <w:ind w:right="516"/>
        <w:jc w:val="center"/>
        <w:rPr>
          <w:rFonts w:cs="Arial"/>
          <w:sz w:val="20"/>
          <w:szCs w:val="20"/>
        </w:rPr>
      </w:pPr>
      <w:r>
        <w:rPr>
          <w:rFonts w:cs="Arial"/>
          <w:sz w:val="20"/>
          <w:szCs w:val="20"/>
        </w:rPr>
        <w:t>TERMO DE COMPROMISSO</w:t>
      </w:r>
    </w:p>
    <w:p w:rsidR="00E24087" w:rsidRDefault="00E24087" w:rsidP="00510015">
      <w:pPr>
        <w:pStyle w:val="Corpodetexto2"/>
        <w:tabs>
          <w:tab w:val="left" w:pos="1418"/>
        </w:tabs>
        <w:spacing w:before="120" w:line="240" w:lineRule="auto"/>
        <w:ind w:right="516"/>
        <w:jc w:val="both"/>
        <w:rPr>
          <w:rFonts w:eastAsia="Batang"/>
          <w:sz w:val="20"/>
          <w:szCs w:val="20"/>
        </w:rPr>
      </w:pPr>
      <w:r>
        <w:rPr>
          <w:rFonts w:eastAsia="Batang"/>
          <w:sz w:val="20"/>
          <w:szCs w:val="20"/>
        </w:rPr>
        <w:tab/>
      </w:r>
      <w:r w:rsidR="000E7C25"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3671AB" w:rsidRDefault="00E24087" w:rsidP="00510015">
      <w:pPr>
        <w:pStyle w:val="Corpodetexto2"/>
        <w:tabs>
          <w:tab w:val="left" w:pos="1418"/>
        </w:tabs>
        <w:spacing w:before="120" w:line="240" w:lineRule="auto"/>
        <w:ind w:right="516"/>
        <w:jc w:val="both"/>
        <w:rPr>
          <w:rFonts w:eastAsia="Batang"/>
          <w:sz w:val="20"/>
          <w:szCs w:val="20"/>
        </w:rPr>
      </w:pPr>
      <w:r>
        <w:rPr>
          <w:rFonts w:eastAsia="Batang"/>
          <w:sz w:val="20"/>
          <w:szCs w:val="20"/>
        </w:rPr>
        <w:tab/>
      </w:r>
      <w:r w:rsidR="000E7C25" w:rsidRPr="009A07BF">
        <w:rPr>
          <w:rFonts w:eastAsia="Batang"/>
          <w:sz w:val="20"/>
          <w:szCs w:val="20"/>
        </w:rPr>
        <w:t>- A empresa se compromete a entregar juntamente com a Nota Fiscal</w:t>
      </w:r>
      <w:r w:rsidR="003671AB">
        <w:rPr>
          <w:rFonts w:eastAsia="Batang"/>
          <w:sz w:val="20"/>
          <w:szCs w:val="20"/>
        </w:rPr>
        <w:t>os documentos conforme tabela abaixo:</w:t>
      </w:r>
    </w:p>
    <w:tbl>
      <w:tblPr>
        <w:tblW w:w="0" w:type="auto"/>
        <w:tblCellMar>
          <w:top w:w="15" w:type="dxa"/>
          <w:left w:w="15" w:type="dxa"/>
          <w:bottom w:w="15" w:type="dxa"/>
          <w:right w:w="15" w:type="dxa"/>
        </w:tblCellMar>
        <w:tblLook w:val="04A0" w:firstRow="1" w:lastRow="0" w:firstColumn="1" w:lastColumn="0" w:noHBand="0" w:noVBand="1"/>
      </w:tblPr>
      <w:tblGrid>
        <w:gridCol w:w="1550"/>
        <w:gridCol w:w="2510"/>
        <w:gridCol w:w="2811"/>
        <w:gridCol w:w="1578"/>
      </w:tblGrid>
      <w:tr w:rsidR="006C7F50" w:rsidRPr="003671AB" w:rsidTr="003671A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CERTIFICADO DE REGISTRO ANVISA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CERTIFICADO DE SEGURANÇA INMETRO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MANUAL OPERAÇÃO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ARMARIO AÇO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BC2D76" w:rsidP="003671AB">
            <w:pPr>
              <w:spacing w:before="120" w:after="120" w:line="0" w:lineRule="atLeast"/>
              <w:jc w:val="both"/>
              <w:rPr>
                <w:rFonts w:asciiTheme="minorHAnsi" w:hAnsiTheme="minorHAnsi"/>
                <w:sz w:val="16"/>
                <w:szCs w:val="16"/>
              </w:rPr>
            </w:pPr>
            <w:r>
              <w:rPr>
                <w:rFonts w:asciiTheme="minorHAnsi" w:hAnsiTheme="minorHAnsi"/>
                <w:color w:val="000000"/>
                <w:sz w:val="16"/>
                <w:szCs w:val="16"/>
              </w:rPr>
              <w:t>BANQUETA</w:t>
            </w:r>
            <w:r w:rsidR="006C7F50" w:rsidRPr="00D94D32">
              <w:rPr>
                <w:rFonts w:asciiTheme="minorHAnsi" w:hAnsiTheme="minorHAnsi"/>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BC2D76" w:rsidP="003671AB">
            <w:pPr>
              <w:spacing w:after="0" w:line="0" w:lineRule="atLeast"/>
              <w:jc w:val="center"/>
              <w:rPr>
                <w:rFonts w:asciiTheme="minorHAnsi" w:hAnsiTheme="minorHAnsi"/>
                <w:sz w:val="16"/>
                <w:szCs w:val="16"/>
              </w:rPr>
            </w:pPr>
            <w:r>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BC2D76" w:rsidP="003671AB">
            <w:pPr>
              <w:spacing w:after="0" w:line="0" w:lineRule="atLeast"/>
              <w:jc w:val="center"/>
              <w:rPr>
                <w:rFonts w:asciiTheme="minorHAnsi" w:hAnsiTheme="minorHAnsi"/>
                <w:sz w:val="16"/>
                <w:szCs w:val="16"/>
              </w:rPr>
            </w:pPr>
            <w:r>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CADEIRA DE RODAS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DESFIBRILADOR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DETECTOR FETAL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ESFIGMOMANETRO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ESTETOSCOPIO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ESPALDAR MADEIRA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GLICOSIMETRO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INCUBADORA 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MESA REUNIÃO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bl>
    <w:p w:rsidR="000E7C25" w:rsidRPr="00E24087" w:rsidRDefault="00E24087" w:rsidP="00360706">
      <w:pPr>
        <w:pStyle w:val="Corpodetexto2"/>
        <w:tabs>
          <w:tab w:val="left" w:pos="1418"/>
        </w:tabs>
        <w:spacing w:before="120" w:line="240" w:lineRule="auto"/>
        <w:ind w:right="516"/>
        <w:jc w:val="both"/>
        <w:rPr>
          <w:bCs/>
          <w:sz w:val="20"/>
          <w:szCs w:val="20"/>
        </w:rPr>
      </w:pPr>
      <w:r>
        <w:rPr>
          <w:bCs/>
          <w:sz w:val="20"/>
          <w:szCs w:val="20"/>
        </w:rPr>
        <w:tab/>
      </w:r>
      <w:r w:rsidR="000E7C25" w:rsidRPr="009A07BF">
        <w:rPr>
          <w:bCs/>
          <w:sz w:val="20"/>
          <w:szCs w:val="20"/>
        </w:rPr>
        <w:t xml:space="preserve">- </w:t>
      </w:r>
      <w:r w:rsidR="000E7C25" w:rsidRPr="009A07BF">
        <w:rPr>
          <w:rFonts w:eastAsia="Batang"/>
          <w:sz w:val="20"/>
          <w:szCs w:val="20"/>
        </w:rPr>
        <w:t xml:space="preserve">A empresa </w:t>
      </w:r>
      <w:r w:rsidR="000E7C25"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0E7C25" w:rsidRPr="00E24087" w:rsidSect="008010FE">
      <w:headerReference w:type="default" r:id="rId17"/>
      <w:footerReference w:type="default" r:id="rId18"/>
      <w:pgSz w:w="11920" w:h="16840"/>
      <w:pgMar w:top="238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38" w:rsidRDefault="00394F38">
      <w:pPr>
        <w:spacing w:after="0" w:line="240" w:lineRule="auto"/>
      </w:pPr>
      <w:r>
        <w:separator/>
      </w:r>
    </w:p>
  </w:endnote>
  <w:endnote w:type="continuationSeparator" w:id="0">
    <w:p w:rsidR="00394F38" w:rsidRDefault="0039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38" w:rsidRDefault="00394F3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0F40C8">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94F38" w:rsidRPr="00171348" w:rsidRDefault="00394F38" w:rsidP="00462D92">
                <w:pPr>
                  <w:pStyle w:val="Rodap"/>
                  <w:rPr>
                    <w:rFonts w:ascii="Cambria" w:hAnsi="Cambria"/>
                    <w:sz w:val="32"/>
                    <w:szCs w:val="44"/>
                  </w:rPr>
                </w:pPr>
                <w:r w:rsidRPr="00171348">
                  <w:rPr>
                    <w:rFonts w:ascii="Cambria" w:hAnsi="Cambria"/>
                    <w:sz w:val="16"/>
                  </w:rPr>
                  <w:t>Página</w:t>
                </w:r>
                <w:r w:rsidR="00083E4D" w:rsidRPr="00171348">
                  <w:rPr>
                    <w:sz w:val="16"/>
                  </w:rPr>
                  <w:fldChar w:fldCharType="begin"/>
                </w:r>
                <w:r w:rsidRPr="00171348">
                  <w:rPr>
                    <w:sz w:val="16"/>
                  </w:rPr>
                  <w:instrText xml:space="preserve"> PAGE    \* MERGEFORMAT </w:instrText>
                </w:r>
                <w:r w:rsidR="00083E4D" w:rsidRPr="00171348">
                  <w:rPr>
                    <w:sz w:val="16"/>
                  </w:rPr>
                  <w:fldChar w:fldCharType="separate"/>
                </w:r>
                <w:r w:rsidR="000F40C8" w:rsidRPr="000F40C8">
                  <w:rPr>
                    <w:rFonts w:ascii="Cambria" w:hAnsi="Cambria"/>
                    <w:noProof/>
                    <w:sz w:val="32"/>
                    <w:szCs w:val="44"/>
                  </w:rPr>
                  <w:t>29</w:t>
                </w:r>
                <w:r w:rsidR="00083E4D" w:rsidRPr="00171348">
                  <w:rPr>
                    <w:sz w:val="16"/>
                  </w:rPr>
                  <w:fldChar w:fldCharType="end"/>
                </w:r>
              </w:p>
            </w:txbxContent>
          </v:textbox>
          <w10:wrap anchorx="page" anchory="page"/>
        </v:rect>
      </w:pict>
    </w:r>
  </w:p>
  <w:p w:rsidR="00394F38" w:rsidRDefault="00394F3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94F38" w:rsidRPr="005D646A" w:rsidRDefault="00394F38">
    <w:pPr>
      <w:pStyle w:val="Rodap"/>
      <w:rPr>
        <w:sz w:val="20"/>
      </w:rPr>
    </w:pPr>
  </w:p>
  <w:p w:rsidR="00394F38" w:rsidRDefault="00394F3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38" w:rsidRDefault="00394F38">
      <w:pPr>
        <w:spacing w:after="0" w:line="240" w:lineRule="auto"/>
      </w:pPr>
      <w:r>
        <w:separator/>
      </w:r>
    </w:p>
  </w:footnote>
  <w:footnote w:type="continuationSeparator" w:id="0">
    <w:p w:rsidR="00394F38" w:rsidRDefault="00394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38" w:rsidRDefault="000F40C8" w:rsidP="00D57641">
    <w:pPr>
      <w:widowControl w:val="0"/>
      <w:tabs>
        <w:tab w:val="left" w:pos="889"/>
      </w:tabs>
      <w:autoSpaceDE w:val="0"/>
      <w:autoSpaceDN w:val="0"/>
      <w:adjustRightInd w:val="0"/>
      <w:spacing w:after="0" w:line="240" w:lineRule="auto"/>
      <w:jc w:val="right"/>
      <w:rPr>
        <w:noProof/>
      </w:rPr>
    </w:pPr>
    <w:r>
      <w:rPr>
        <w:noProof/>
      </w:rPr>
      <w:pict>
        <v:rect id="Rectangle 1" o:spid="_x0000_s10244" style="position:absolute;left:0;text-align:left;margin-left:0;margin-top:-.65pt;width:597.3pt;height:126.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" o:allowincell="f" filled="f" stroked="f">
          <v:textbox inset="0,0,0,0">
            <w:txbxContent>
              <w:p w:rsidR="00394F38" w:rsidRDefault="00394F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394F38">
      <w:rPr>
        <w:b/>
        <w:noProof/>
        <w:sz w:val="40"/>
        <w:szCs w:val="40"/>
      </w:rPr>
      <w:drawing>
        <wp:anchor distT="0" distB="0" distL="114300" distR="114300" simplePos="0" relativeHeight="251663872" behindDoc="1" locked="0" layoutInCell="1" allowOverlap="1">
          <wp:simplePos x="0" y="0"/>
          <wp:positionH relativeFrom="page">
            <wp:posOffset>-438150</wp:posOffset>
          </wp:positionH>
          <wp:positionV relativeFrom="page">
            <wp:posOffset>-163195</wp:posOffset>
          </wp:positionV>
          <wp:extent cx="7588885" cy="141224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88885" cy="1412240"/>
                  </a:xfrm>
                  <a:prstGeom prst="rect">
                    <a:avLst/>
                  </a:prstGeom>
                  <a:noFill/>
                  <a:ln w="9525">
                    <a:noFill/>
                    <a:miter lim="800000"/>
                    <a:headEnd/>
                    <a:tailEnd/>
                  </a:ln>
                </pic:spPr>
              </pic:pic>
            </a:graphicData>
          </a:graphic>
        </wp:anchor>
      </w:drawing>
    </w:r>
  </w:p>
  <w:p w:rsidR="00394F38" w:rsidRDefault="00394F38" w:rsidP="00D57641">
    <w:pPr>
      <w:widowControl w:val="0"/>
      <w:tabs>
        <w:tab w:val="left" w:pos="889"/>
      </w:tabs>
      <w:autoSpaceDE w:val="0"/>
      <w:autoSpaceDN w:val="0"/>
      <w:adjustRightInd w:val="0"/>
      <w:spacing w:after="0" w:line="240" w:lineRule="auto"/>
      <w:jc w:val="right"/>
      <w:rPr>
        <w:noProof/>
      </w:rPr>
    </w:pPr>
  </w:p>
  <w:p w:rsidR="00394F38" w:rsidRDefault="00394F38" w:rsidP="00376B72">
    <w:pPr>
      <w:widowControl w:val="0"/>
      <w:tabs>
        <w:tab w:val="left" w:pos="1390"/>
      </w:tabs>
      <w:autoSpaceDE w:val="0"/>
      <w:autoSpaceDN w:val="0"/>
      <w:adjustRightInd w:val="0"/>
      <w:spacing w:after="0" w:line="200" w:lineRule="exact"/>
      <w:rPr>
        <w:noProof/>
      </w:rPr>
    </w:pPr>
    <w:r>
      <w:rPr>
        <w:noProof/>
      </w:rPr>
      <w:tab/>
    </w:r>
  </w:p>
  <w:p w:rsidR="00394F38" w:rsidRDefault="00394F38" w:rsidP="00376B72">
    <w:pPr>
      <w:widowControl w:val="0"/>
      <w:tabs>
        <w:tab w:val="left" w:pos="889"/>
      </w:tabs>
      <w:autoSpaceDE w:val="0"/>
      <w:autoSpaceDN w:val="0"/>
      <w:adjustRightInd w:val="0"/>
      <w:spacing w:after="0" w:line="200" w:lineRule="exact"/>
      <w:rPr>
        <w:noProof/>
      </w:rPr>
    </w:pPr>
  </w:p>
  <w:p w:rsidR="00394F38" w:rsidRDefault="00394F38" w:rsidP="00376B72">
    <w:pPr>
      <w:widowControl w:val="0"/>
      <w:tabs>
        <w:tab w:val="left" w:pos="889"/>
      </w:tabs>
      <w:autoSpaceDE w:val="0"/>
      <w:autoSpaceDN w:val="0"/>
      <w:adjustRightInd w:val="0"/>
      <w:spacing w:after="0" w:line="200" w:lineRule="exact"/>
      <w:rPr>
        <w:noProof/>
      </w:rPr>
    </w:pPr>
  </w:p>
  <w:p w:rsidR="00394F38" w:rsidRDefault="00394F38" w:rsidP="008010FE">
    <w:pPr>
      <w:widowControl w:val="0"/>
      <w:autoSpaceDE w:val="0"/>
      <w:autoSpaceDN w:val="0"/>
      <w:adjustRightInd w:val="0"/>
      <w:spacing w:after="0" w:line="200" w:lineRule="exact"/>
      <w:rPr>
        <w:rFonts w:ascii="Arial" w:hAnsi="Arial" w:cs="Arial"/>
        <w:b/>
        <w:bCs/>
        <w:sz w:val="18"/>
      </w:rPr>
    </w:pPr>
  </w:p>
  <w:p w:rsidR="00394F38" w:rsidRDefault="00394F38" w:rsidP="00376B72">
    <w:pPr>
      <w:widowControl w:val="0"/>
      <w:autoSpaceDE w:val="0"/>
      <w:autoSpaceDN w:val="0"/>
      <w:adjustRightInd w:val="0"/>
      <w:spacing w:after="0" w:line="200" w:lineRule="exact"/>
      <w:jc w:val="center"/>
      <w:rPr>
        <w:rFonts w:ascii="Arial" w:hAnsi="Arial" w:cs="Arial"/>
        <w:b/>
        <w:bCs/>
        <w:sz w:val="18"/>
      </w:rPr>
    </w:pPr>
  </w:p>
  <w:p w:rsidR="00394F38" w:rsidRPr="00376B72" w:rsidRDefault="00394F3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Pr>
        <w:rFonts w:ascii="Arial Narrow" w:hAnsi="Arial Narrow" w:cs="Arial"/>
        <w:b/>
        <w:bCs/>
        <w:color w:val="000000"/>
        <w:sz w:val="18"/>
      </w:rPr>
      <w:t>dital do Pregão Eletrônico nº 011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0F40C8">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394F38" w:rsidRDefault="00394F3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0F40C8">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394F38" w:rsidRPr="00886D34" w:rsidRDefault="00394F38" w:rsidP="00886D34">
                <w:pPr>
                  <w:rPr>
                    <w:szCs w:val="21"/>
                  </w:rPr>
                </w:pPr>
              </w:p>
            </w:txbxContent>
          </v:textbox>
          <w10:wrap anchorx="page" anchory="page"/>
        </v:shape>
      </w:pict>
    </w:r>
    <w:r>
      <w:rPr>
        <w:rFonts w:ascii="Arial Narrow" w:hAnsi="Arial Narrow" w:cs="Arial"/>
        <w:b/>
        <w:bCs/>
        <w:color w:val="000000"/>
        <w:sz w:val="18"/>
      </w:rPr>
      <w:t>5953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A912B1E"/>
    <w:multiLevelType w:val="multilevel"/>
    <w:tmpl w:val="BACCB110"/>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A083BC0"/>
    <w:multiLevelType w:val="multilevel"/>
    <w:tmpl w:val="1E1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97579E6"/>
    <w:multiLevelType w:val="multilevel"/>
    <w:tmpl w:val="F148219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B444D1"/>
    <w:multiLevelType w:val="multilevel"/>
    <w:tmpl w:val="BACCB110"/>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7"/>
  </w:num>
  <w:num w:numId="14">
    <w:abstractNumId w:val="18"/>
  </w:num>
  <w:num w:numId="15">
    <w:abstractNumId w:val="31"/>
  </w:num>
  <w:num w:numId="16">
    <w:abstractNumId w:val="9"/>
  </w:num>
  <w:num w:numId="17">
    <w:abstractNumId w:val="2"/>
  </w:num>
  <w:num w:numId="18">
    <w:abstractNumId w:val="8"/>
  </w:num>
  <w:num w:numId="19">
    <w:abstractNumId w:val="12"/>
  </w:num>
  <w:num w:numId="20">
    <w:abstractNumId w:val="17"/>
  </w:num>
  <w:num w:numId="21">
    <w:abstractNumId w:val="22"/>
  </w:num>
  <w:num w:numId="22">
    <w:abstractNumId w:val="7"/>
  </w:num>
  <w:num w:numId="23">
    <w:abstractNumId w:val="29"/>
  </w:num>
  <w:num w:numId="24">
    <w:abstractNumId w:val="19"/>
  </w:num>
  <w:num w:numId="25">
    <w:abstractNumId w:val="32"/>
  </w:num>
  <w:num w:numId="26">
    <w:abstractNumId w:val="16"/>
  </w:num>
  <w:num w:numId="27">
    <w:abstractNumId w:val="26"/>
  </w:num>
  <w:num w:numId="28">
    <w:abstractNumId w:val="25"/>
  </w:num>
  <w:num w:numId="29">
    <w:abstractNumId w:val="15"/>
  </w:num>
  <w:num w:numId="30">
    <w:abstractNumId w:val="24"/>
  </w:num>
  <w:num w:numId="31">
    <w:abstractNumId w:val="28"/>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A9F"/>
    <w:rsid w:val="00001312"/>
    <w:rsid w:val="00005616"/>
    <w:rsid w:val="0000561B"/>
    <w:rsid w:val="0001185F"/>
    <w:rsid w:val="000123C6"/>
    <w:rsid w:val="00014B0A"/>
    <w:rsid w:val="00014FEB"/>
    <w:rsid w:val="000151FA"/>
    <w:rsid w:val="000161D6"/>
    <w:rsid w:val="000206D8"/>
    <w:rsid w:val="00020BB7"/>
    <w:rsid w:val="00021FC3"/>
    <w:rsid w:val="0002302C"/>
    <w:rsid w:val="00025C98"/>
    <w:rsid w:val="00025CE9"/>
    <w:rsid w:val="00027D31"/>
    <w:rsid w:val="00032526"/>
    <w:rsid w:val="00033A4F"/>
    <w:rsid w:val="00034930"/>
    <w:rsid w:val="00034F10"/>
    <w:rsid w:val="0003511E"/>
    <w:rsid w:val="00035D5A"/>
    <w:rsid w:val="00041DAE"/>
    <w:rsid w:val="0004408F"/>
    <w:rsid w:val="0004672D"/>
    <w:rsid w:val="0004748C"/>
    <w:rsid w:val="00051AAF"/>
    <w:rsid w:val="00052FFF"/>
    <w:rsid w:val="00054F6A"/>
    <w:rsid w:val="00056856"/>
    <w:rsid w:val="00057024"/>
    <w:rsid w:val="00060527"/>
    <w:rsid w:val="00062DC7"/>
    <w:rsid w:val="00063361"/>
    <w:rsid w:val="00063BA6"/>
    <w:rsid w:val="0006500C"/>
    <w:rsid w:val="000701A3"/>
    <w:rsid w:val="0007136A"/>
    <w:rsid w:val="00071501"/>
    <w:rsid w:val="00073513"/>
    <w:rsid w:val="00074675"/>
    <w:rsid w:val="00075130"/>
    <w:rsid w:val="00076D6C"/>
    <w:rsid w:val="00080133"/>
    <w:rsid w:val="000817C5"/>
    <w:rsid w:val="00083605"/>
    <w:rsid w:val="00083E4D"/>
    <w:rsid w:val="000857F2"/>
    <w:rsid w:val="000861E8"/>
    <w:rsid w:val="00086BC2"/>
    <w:rsid w:val="00087DE4"/>
    <w:rsid w:val="00090106"/>
    <w:rsid w:val="0009024A"/>
    <w:rsid w:val="000910B4"/>
    <w:rsid w:val="00091D33"/>
    <w:rsid w:val="000922C6"/>
    <w:rsid w:val="0009549F"/>
    <w:rsid w:val="00095808"/>
    <w:rsid w:val="000963C2"/>
    <w:rsid w:val="0009681A"/>
    <w:rsid w:val="00096C5D"/>
    <w:rsid w:val="000971DA"/>
    <w:rsid w:val="00097732"/>
    <w:rsid w:val="000A00B6"/>
    <w:rsid w:val="000A261E"/>
    <w:rsid w:val="000A79A2"/>
    <w:rsid w:val="000A79D8"/>
    <w:rsid w:val="000B022E"/>
    <w:rsid w:val="000B16BC"/>
    <w:rsid w:val="000B2BBF"/>
    <w:rsid w:val="000B4B6B"/>
    <w:rsid w:val="000C1924"/>
    <w:rsid w:val="000C1F4F"/>
    <w:rsid w:val="000C5541"/>
    <w:rsid w:val="000C6B3A"/>
    <w:rsid w:val="000C7CDE"/>
    <w:rsid w:val="000D21A3"/>
    <w:rsid w:val="000D30D3"/>
    <w:rsid w:val="000D3E3E"/>
    <w:rsid w:val="000D4323"/>
    <w:rsid w:val="000D6055"/>
    <w:rsid w:val="000E0279"/>
    <w:rsid w:val="000E213B"/>
    <w:rsid w:val="000E50C1"/>
    <w:rsid w:val="000E58FA"/>
    <w:rsid w:val="000E58FF"/>
    <w:rsid w:val="000E5D4F"/>
    <w:rsid w:val="000E6086"/>
    <w:rsid w:val="000E7C25"/>
    <w:rsid w:val="000F07AE"/>
    <w:rsid w:val="000F28E2"/>
    <w:rsid w:val="000F40C8"/>
    <w:rsid w:val="000F454F"/>
    <w:rsid w:val="000F7DFB"/>
    <w:rsid w:val="00100E8F"/>
    <w:rsid w:val="00102759"/>
    <w:rsid w:val="00102917"/>
    <w:rsid w:val="001037FC"/>
    <w:rsid w:val="00106BA7"/>
    <w:rsid w:val="00110C5D"/>
    <w:rsid w:val="00111077"/>
    <w:rsid w:val="0011567F"/>
    <w:rsid w:val="00120DC0"/>
    <w:rsid w:val="001214D3"/>
    <w:rsid w:val="00121AF6"/>
    <w:rsid w:val="00123068"/>
    <w:rsid w:val="00123515"/>
    <w:rsid w:val="0012557F"/>
    <w:rsid w:val="001270A0"/>
    <w:rsid w:val="00134941"/>
    <w:rsid w:val="001359E2"/>
    <w:rsid w:val="00136272"/>
    <w:rsid w:val="00137390"/>
    <w:rsid w:val="00141CC6"/>
    <w:rsid w:val="00144989"/>
    <w:rsid w:val="001452F5"/>
    <w:rsid w:val="00153D31"/>
    <w:rsid w:val="00153FC8"/>
    <w:rsid w:val="00155086"/>
    <w:rsid w:val="001552EE"/>
    <w:rsid w:val="00155CDA"/>
    <w:rsid w:val="00157903"/>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DE0"/>
    <w:rsid w:val="001A16C1"/>
    <w:rsid w:val="001A2F8E"/>
    <w:rsid w:val="001A3BA7"/>
    <w:rsid w:val="001A4C40"/>
    <w:rsid w:val="001A51BF"/>
    <w:rsid w:val="001A5C19"/>
    <w:rsid w:val="001A645B"/>
    <w:rsid w:val="001A660A"/>
    <w:rsid w:val="001B16E6"/>
    <w:rsid w:val="001B1CD8"/>
    <w:rsid w:val="001B4D61"/>
    <w:rsid w:val="001B6FF9"/>
    <w:rsid w:val="001B7DC5"/>
    <w:rsid w:val="001C0403"/>
    <w:rsid w:val="001C0814"/>
    <w:rsid w:val="001C3C43"/>
    <w:rsid w:val="001C43EE"/>
    <w:rsid w:val="001C6C79"/>
    <w:rsid w:val="001D2C43"/>
    <w:rsid w:val="001D31F9"/>
    <w:rsid w:val="001D4521"/>
    <w:rsid w:val="001D4C88"/>
    <w:rsid w:val="001D51AE"/>
    <w:rsid w:val="001D56D2"/>
    <w:rsid w:val="001E1518"/>
    <w:rsid w:val="001E216F"/>
    <w:rsid w:val="001E230E"/>
    <w:rsid w:val="001E27FA"/>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292D"/>
    <w:rsid w:val="002139FC"/>
    <w:rsid w:val="002151B2"/>
    <w:rsid w:val="002153BD"/>
    <w:rsid w:val="0021573B"/>
    <w:rsid w:val="00215BB5"/>
    <w:rsid w:val="00220941"/>
    <w:rsid w:val="00224E68"/>
    <w:rsid w:val="00225100"/>
    <w:rsid w:val="00225EBF"/>
    <w:rsid w:val="00226517"/>
    <w:rsid w:val="00226A15"/>
    <w:rsid w:val="00232557"/>
    <w:rsid w:val="00232A78"/>
    <w:rsid w:val="0023546F"/>
    <w:rsid w:val="00235B5B"/>
    <w:rsid w:val="00235E58"/>
    <w:rsid w:val="002377C8"/>
    <w:rsid w:val="002412FD"/>
    <w:rsid w:val="00245101"/>
    <w:rsid w:val="00250367"/>
    <w:rsid w:val="00250688"/>
    <w:rsid w:val="00250D94"/>
    <w:rsid w:val="00250EE2"/>
    <w:rsid w:val="00253CAE"/>
    <w:rsid w:val="00254EBA"/>
    <w:rsid w:val="0025656C"/>
    <w:rsid w:val="00257E5F"/>
    <w:rsid w:val="002617B5"/>
    <w:rsid w:val="00266E4B"/>
    <w:rsid w:val="002676BE"/>
    <w:rsid w:val="00273950"/>
    <w:rsid w:val="002740D5"/>
    <w:rsid w:val="00275074"/>
    <w:rsid w:val="002750E0"/>
    <w:rsid w:val="0027579D"/>
    <w:rsid w:val="0027599D"/>
    <w:rsid w:val="002766CF"/>
    <w:rsid w:val="00280953"/>
    <w:rsid w:val="0028153D"/>
    <w:rsid w:val="00281E49"/>
    <w:rsid w:val="0028287D"/>
    <w:rsid w:val="00282A05"/>
    <w:rsid w:val="00283CE5"/>
    <w:rsid w:val="002852F8"/>
    <w:rsid w:val="00286D23"/>
    <w:rsid w:val="0029014D"/>
    <w:rsid w:val="002917AD"/>
    <w:rsid w:val="002959C0"/>
    <w:rsid w:val="00297AFD"/>
    <w:rsid w:val="002A0356"/>
    <w:rsid w:val="002A17AD"/>
    <w:rsid w:val="002A5014"/>
    <w:rsid w:val="002A5C62"/>
    <w:rsid w:val="002A6BAC"/>
    <w:rsid w:val="002B2363"/>
    <w:rsid w:val="002B24D6"/>
    <w:rsid w:val="002B3089"/>
    <w:rsid w:val="002B65AD"/>
    <w:rsid w:val="002B6C99"/>
    <w:rsid w:val="002C0806"/>
    <w:rsid w:val="002C11F2"/>
    <w:rsid w:val="002C2AF1"/>
    <w:rsid w:val="002C2FB9"/>
    <w:rsid w:val="002C39B5"/>
    <w:rsid w:val="002C7430"/>
    <w:rsid w:val="002C7529"/>
    <w:rsid w:val="002D46FD"/>
    <w:rsid w:val="002D485F"/>
    <w:rsid w:val="002D52C8"/>
    <w:rsid w:val="002E14A9"/>
    <w:rsid w:val="002E4185"/>
    <w:rsid w:val="002E67FC"/>
    <w:rsid w:val="002F0392"/>
    <w:rsid w:val="002F1624"/>
    <w:rsid w:val="002F5540"/>
    <w:rsid w:val="002F7107"/>
    <w:rsid w:val="00304EAE"/>
    <w:rsid w:val="00305D35"/>
    <w:rsid w:val="003074CF"/>
    <w:rsid w:val="003107E8"/>
    <w:rsid w:val="00310CF0"/>
    <w:rsid w:val="003156FF"/>
    <w:rsid w:val="00315CF6"/>
    <w:rsid w:val="003204CD"/>
    <w:rsid w:val="00320869"/>
    <w:rsid w:val="00323E04"/>
    <w:rsid w:val="00327921"/>
    <w:rsid w:val="00331083"/>
    <w:rsid w:val="003313B0"/>
    <w:rsid w:val="00331D52"/>
    <w:rsid w:val="00333713"/>
    <w:rsid w:val="003345DB"/>
    <w:rsid w:val="003366B2"/>
    <w:rsid w:val="00340D5A"/>
    <w:rsid w:val="00343707"/>
    <w:rsid w:val="00344632"/>
    <w:rsid w:val="00344E12"/>
    <w:rsid w:val="00345C40"/>
    <w:rsid w:val="003516E5"/>
    <w:rsid w:val="003526E8"/>
    <w:rsid w:val="003528E2"/>
    <w:rsid w:val="00352CFD"/>
    <w:rsid w:val="00353111"/>
    <w:rsid w:val="00355751"/>
    <w:rsid w:val="0035606A"/>
    <w:rsid w:val="00356C8F"/>
    <w:rsid w:val="003574D4"/>
    <w:rsid w:val="00360641"/>
    <w:rsid w:val="00360706"/>
    <w:rsid w:val="00360E55"/>
    <w:rsid w:val="00361289"/>
    <w:rsid w:val="00362188"/>
    <w:rsid w:val="00365BB3"/>
    <w:rsid w:val="00365CDC"/>
    <w:rsid w:val="003671AB"/>
    <w:rsid w:val="00367D0D"/>
    <w:rsid w:val="003709D6"/>
    <w:rsid w:val="00372592"/>
    <w:rsid w:val="00372C21"/>
    <w:rsid w:val="00373D8B"/>
    <w:rsid w:val="00375D5A"/>
    <w:rsid w:val="00376B72"/>
    <w:rsid w:val="00376CF1"/>
    <w:rsid w:val="00381A99"/>
    <w:rsid w:val="00384F13"/>
    <w:rsid w:val="00385582"/>
    <w:rsid w:val="00390104"/>
    <w:rsid w:val="00390FB4"/>
    <w:rsid w:val="00394F38"/>
    <w:rsid w:val="00395565"/>
    <w:rsid w:val="00396E93"/>
    <w:rsid w:val="00396EEE"/>
    <w:rsid w:val="00397C41"/>
    <w:rsid w:val="003A1638"/>
    <w:rsid w:val="003A4F98"/>
    <w:rsid w:val="003B261F"/>
    <w:rsid w:val="003B30FB"/>
    <w:rsid w:val="003B45C8"/>
    <w:rsid w:val="003B4AD0"/>
    <w:rsid w:val="003B6103"/>
    <w:rsid w:val="003B6487"/>
    <w:rsid w:val="003B683C"/>
    <w:rsid w:val="003B6A8E"/>
    <w:rsid w:val="003B7C99"/>
    <w:rsid w:val="003C0868"/>
    <w:rsid w:val="003C2C09"/>
    <w:rsid w:val="003C42ED"/>
    <w:rsid w:val="003C4CE4"/>
    <w:rsid w:val="003C58CF"/>
    <w:rsid w:val="003C6465"/>
    <w:rsid w:val="003D0C53"/>
    <w:rsid w:val="003D1922"/>
    <w:rsid w:val="003D2878"/>
    <w:rsid w:val="003D47FD"/>
    <w:rsid w:val="003D55E1"/>
    <w:rsid w:val="003D57FB"/>
    <w:rsid w:val="003D5BC9"/>
    <w:rsid w:val="003D65BF"/>
    <w:rsid w:val="003E0AAD"/>
    <w:rsid w:val="003E0C0F"/>
    <w:rsid w:val="003E10B5"/>
    <w:rsid w:val="003E1296"/>
    <w:rsid w:val="003E2B15"/>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2A49"/>
    <w:rsid w:val="0041375C"/>
    <w:rsid w:val="00416768"/>
    <w:rsid w:val="00416C75"/>
    <w:rsid w:val="0041734E"/>
    <w:rsid w:val="00421849"/>
    <w:rsid w:val="0042593C"/>
    <w:rsid w:val="00425D44"/>
    <w:rsid w:val="00430795"/>
    <w:rsid w:val="004307A9"/>
    <w:rsid w:val="00432B08"/>
    <w:rsid w:val="004330BE"/>
    <w:rsid w:val="004342E1"/>
    <w:rsid w:val="004347E4"/>
    <w:rsid w:val="00434DF3"/>
    <w:rsid w:val="00435487"/>
    <w:rsid w:val="004373A1"/>
    <w:rsid w:val="004414E8"/>
    <w:rsid w:val="00443B6E"/>
    <w:rsid w:val="0044416A"/>
    <w:rsid w:val="00444A12"/>
    <w:rsid w:val="00445692"/>
    <w:rsid w:val="004458FD"/>
    <w:rsid w:val="0044603F"/>
    <w:rsid w:val="0044748B"/>
    <w:rsid w:val="00451091"/>
    <w:rsid w:val="0045186C"/>
    <w:rsid w:val="00453444"/>
    <w:rsid w:val="00455919"/>
    <w:rsid w:val="00456308"/>
    <w:rsid w:val="004564C1"/>
    <w:rsid w:val="00457A54"/>
    <w:rsid w:val="004605AF"/>
    <w:rsid w:val="004609F5"/>
    <w:rsid w:val="00462D92"/>
    <w:rsid w:val="00463190"/>
    <w:rsid w:val="00463971"/>
    <w:rsid w:val="00465413"/>
    <w:rsid w:val="00467A26"/>
    <w:rsid w:val="004709DE"/>
    <w:rsid w:val="004728EC"/>
    <w:rsid w:val="00473367"/>
    <w:rsid w:val="00473B76"/>
    <w:rsid w:val="00473BBF"/>
    <w:rsid w:val="00473CD6"/>
    <w:rsid w:val="004741D4"/>
    <w:rsid w:val="00475157"/>
    <w:rsid w:val="004779F5"/>
    <w:rsid w:val="0048183B"/>
    <w:rsid w:val="00482BF2"/>
    <w:rsid w:val="00485207"/>
    <w:rsid w:val="00485B8F"/>
    <w:rsid w:val="004861B8"/>
    <w:rsid w:val="00487C8C"/>
    <w:rsid w:val="00490DF9"/>
    <w:rsid w:val="00493836"/>
    <w:rsid w:val="00493CF6"/>
    <w:rsid w:val="00496948"/>
    <w:rsid w:val="004A0DE6"/>
    <w:rsid w:val="004A1968"/>
    <w:rsid w:val="004A1F08"/>
    <w:rsid w:val="004A4C34"/>
    <w:rsid w:val="004B408E"/>
    <w:rsid w:val="004B77E4"/>
    <w:rsid w:val="004C11E1"/>
    <w:rsid w:val="004C1D8E"/>
    <w:rsid w:val="004C1E27"/>
    <w:rsid w:val="004C2A6C"/>
    <w:rsid w:val="004C6B4C"/>
    <w:rsid w:val="004D007E"/>
    <w:rsid w:val="004D1C38"/>
    <w:rsid w:val="004D2480"/>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026"/>
    <w:rsid w:val="004F6BFD"/>
    <w:rsid w:val="00502FD9"/>
    <w:rsid w:val="00503101"/>
    <w:rsid w:val="0050347E"/>
    <w:rsid w:val="00504872"/>
    <w:rsid w:val="00510015"/>
    <w:rsid w:val="00510017"/>
    <w:rsid w:val="00510E8C"/>
    <w:rsid w:val="005114F6"/>
    <w:rsid w:val="005152B4"/>
    <w:rsid w:val="00516035"/>
    <w:rsid w:val="005169CE"/>
    <w:rsid w:val="005200CD"/>
    <w:rsid w:val="005203EF"/>
    <w:rsid w:val="00521C3B"/>
    <w:rsid w:val="0052412F"/>
    <w:rsid w:val="00524132"/>
    <w:rsid w:val="005259A6"/>
    <w:rsid w:val="00527480"/>
    <w:rsid w:val="0053045B"/>
    <w:rsid w:val="00530767"/>
    <w:rsid w:val="00531412"/>
    <w:rsid w:val="00535932"/>
    <w:rsid w:val="00542A83"/>
    <w:rsid w:val="0054320F"/>
    <w:rsid w:val="0054373B"/>
    <w:rsid w:val="00543A27"/>
    <w:rsid w:val="00545B25"/>
    <w:rsid w:val="00553DE0"/>
    <w:rsid w:val="00554099"/>
    <w:rsid w:val="0055439C"/>
    <w:rsid w:val="0055642D"/>
    <w:rsid w:val="005604F7"/>
    <w:rsid w:val="0056140C"/>
    <w:rsid w:val="00562C18"/>
    <w:rsid w:val="00565363"/>
    <w:rsid w:val="00565DCA"/>
    <w:rsid w:val="00572346"/>
    <w:rsid w:val="005725F1"/>
    <w:rsid w:val="00572F93"/>
    <w:rsid w:val="005747E2"/>
    <w:rsid w:val="00575DAC"/>
    <w:rsid w:val="005767EF"/>
    <w:rsid w:val="00583B7F"/>
    <w:rsid w:val="0058433C"/>
    <w:rsid w:val="00586446"/>
    <w:rsid w:val="0059034F"/>
    <w:rsid w:val="0059074C"/>
    <w:rsid w:val="00591588"/>
    <w:rsid w:val="00595080"/>
    <w:rsid w:val="005956C9"/>
    <w:rsid w:val="005968B1"/>
    <w:rsid w:val="00597BB3"/>
    <w:rsid w:val="005A1C7A"/>
    <w:rsid w:val="005A22B4"/>
    <w:rsid w:val="005A2BEC"/>
    <w:rsid w:val="005A592E"/>
    <w:rsid w:val="005A65D0"/>
    <w:rsid w:val="005A7C11"/>
    <w:rsid w:val="005B1662"/>
    <w:rsid w:val="005B17ED"/>
    <w:rsid w:val="005B1E1A"/>
    <w:rsid w:val="005B34B7"/>
    <w:rsid w:val="005B36EC"/>
    <w:rsid w:val="005B40BC"/>
    <w:rsid w:val="005B4DDE"/>
    <w:rsid w:val="005C04E9"/>
    <w:rsid w:val="005C086A"/>
    <w:rsid w:val="005C2CA8"/>
    <w:rsid w:val="005C4415"/>
    <w:rsid w:val="005C59C5"/>
    <w:rsid w:val="005C6969"/>
    <w:rsid w:val="005C7683"/>
    <w:rsid w:val="005D02CA"/>
    <w:rsid w:val="005D0909"/>
    <w:rsid w:val="005D0DA5"/>
    <w:rsid w:val="005D3A14"/>
    <w:rsid w:val="005D4ECE"/>
    <w:rsid w:val="005D5649"/>
    <w:rsid w:val="005D646A"/>
    <w:rsid w:val="005D663D"/>
    <w:rsid w:val="005D7898"/>
    <w:rsid w:val="005E075A"/>
    <w:rsid w:val="005E1414"/>
    <w:rsid w:val="005E1CAB"/>
    <w:rsid w:val="005E3A8B"/>
    <w:rsid w:val="005E5BF7"/>
    <w:rsid w:val="005F3531"/>
    <w:rsid w:val="005F59C1"/>
    <w:rsid w:val="005F5DBA"/>
    <w:rsid w:val="005F6698"/>
    <w:rsid w:val="005F697C"/>
    <w:rsid w:val="005F74C4"/>
    <w:rsid w:val="005F7A48"/>
    <w:rsid w:val="006007D6"/>
    <w:rsid w:val="00601024"/>
    <w:rsid w:val="006022C7"/>
    <w:rsid w:val="00603367"/>
    <w:rsid w:val="00606801"/>
    <w:rsid w:val="006109D2"/>
    <w:rsid w:val="006114AC"/>
    <w:rsid w:val="00611FE6"/>
    <w:rsid w:val="00612DD6"/>
    <w:rsid w:val="00613BCE"/>
    <w:rsid w:val="00614D4D"/>
    <w:rsid w:val="006161DB"/>
    <w:rsid w:val="0061637B"/>
    <w:rsid w:val="0061647D"/>
    <w:rsid w:val="006169C5"/>
    <w:rsid w:val="00617132"/>
    <w:rsid w:val="00621113"/>
    <w:rsid w:val="0062161B"/>
    <w:rsid w:val="006249AC"/>
    <w:rsid w:val="0062522A"/>
    <w:rsid w:val="00627DAE"/>
    <w:rsid w:val="006302B7"/>
    <w:rsid w:val="00630A6B"/>
    <w:rsid w:val="0063209B"/>
    <w:rsid w:val="006332C9"/>
    <w:rsid w:val="0063374C"/>
    <w:rsid w:val="006364DB"/>
    <w:rsid w:val="00642F15"/>
    <w:rsid w:val="006437FA"/>
    <w:rsid w:val="00650D01"/>
    <w:rsid w:val="00651B3C"/>
    <w:rsid w:val="00652012"/>
    <w:rsid w:val="00652328"/>
    <w:rsid w:val="006621F9"/>
    <w:rsid w:val="00663F6A"/>
    <w:rsid w:val="006645A3"/>
    <w:rsid w:val="006663B5"/>
    <w:rsid w:val="00667583"/>
    <w:rsid w:val="006703EA"/>
    <w:rsid w:val="006706CA"/>
    <w:rsid w:val="00671CBC"/>
    <w:rsid w:val="006728E0"/>
    <w:rsid w:val="006763D6"/>
    <w:rsid w:val="00676D42"/>
    <w:rsid w:val="006777EA"/>
    <w:rsid w:val="00677F47"/>
    <w:rsid w:val="00680A97"/>
    <w:rsid w:val="00684061"/>
    <w:rsid w:val="00687289"/>
    <w:rsid w:val="00690492"/>
    <w:rsid w:val="0069143B"/>
    <w:rsid w:val="00691EB1"/>
    <w:rsid w:val="0069361F"/>
    <w:rsid w:val="00693CD8"/>
    <w:rsid w:val="006946AE"/>
    <w:rsid w:val="006949F7"/>
    <w:rsid w:val="006A3A8A"/>
    <w:rsid w:val="006A5776"/>
    <w:rsid w:val="006A651A"/>
    <w:rsid w:val="006A6F97"/>
    <w:rsid w:val="006A7107"/>
    <w:rsid w:val="006B2BD2"/>
    <w:rsid w:val="006B3517"/>
    <w:rsid w:val="006B5A81"/>
    <w:rsid w:val="006C56E3"/>
    <w:rsid w:val="006C5C3C"/>
    <w:rsid w:val="006C7F50"/>
    <w:rsid w:val="006D72FF"/>
    <w:rsid w:val="006E0309"/>
    <w:rsid w:val="006E2022"/>
    <w:rsid w:val="006E2533"/>
    <w:rsid w:val="006E351F"/>
    <w:rsid w:val="006E462F"/>
    <w:rsid w:val="006E5900"/>
    <w:rsid w:val="006E5C81"/>
    <w:rsid w:val="006F0302"/>
    <w:rsid w:val="006F1ABE"/>
    <w:rsid w:val="006F2E18"/>
    <w:rsid w:val="006F33C9"/>
    <w:rsid w:val="006F610C"/>
    <w:rsid w:val="006F6E61"/>
    <w:rsid w:val="007001F5"/>
    <w:rsid w:val="00700E6C"/>
    <w:rsid w:val="00701C16"/>
    <w:rsid w:val="00701D85"/>
    <w:rsid w:val="00704429"/>
    <w:rsid w:val="00706368"/>
    <w:rsid w:val="00707E85"/>
    <w:rsid w:val="00710332"/>
    <w:rsid w:val="0071431E"/>
    <w:rsid w:val="00716717"/>
    <w:rsid w:val="00722718"/>
    <w:rsid w:val="00723846"/>
    <w:rsid w:val="00725CAA"/>
    <w:rsid w:val="00725DFF"/>
    <w:rsid w:val="00725F87"/>
    <w:rsid w:val="0073024D"/>
    <w:rsid w:val="007317B9"/>
    <w:rsid w:val="00733E98"/>
    <w:rsid w:val="00735FD2"/>
    <w:rsid w:val="00736111"/>
    <w:rsid w:val="00741C7C"/>
    <w:rsid w:val="00743F36"/>
    <w:rsid w:val="00747A9E"/>
    <w:rsid w:val="00750C2A"/>
    <w:rsid w:val="00751E1A"/>
    <w:rsid w:val="0075202E"/>
    <w:rsid w:val="00754080"/>
    <w:rsid w:val="00754EEA"/>
    <w:rsid w:val="00754F8B"/>
    <w:rsid w:val="00757ECD"/>
    <w:rsid w:val="00761785"/>
    <w:rsid w:val="00762158"/>
    <w:rsid w:val="007633F2"/>
    <w:rsid w:val="00764FC1"/>
    <w:rsid w:val="007656B6"/>
    <w:rsid w:val="007672CB"/>
    <w:rsid w:val="00770332"/>
    <w:rsid w:val="00772854"/>
    <w:rsid w:val="00772BC2"/>
    <w:rsid w:val="00775F92"/>
    <w:rsid w:val="007818B7"/>
    <w:rsid w:val="00782628"/>
    <w:rsid w:val="007838FD"/>
    <w:rsid w:val="00784357"/>
    <w:rsid w:val="00784E19"/>
    <w:rsid w:val="00786830"/>
    <w:rsid w:val="00786A5C"/>
    <w:rsid w:val="00792966"/>
    <w:rsid w:val="0079483E"/>
    <w:rsid w:val="0079638F"/>
    <w:rsid w:val="00796CCE"/>
    <w:rsid w:val="00796E72"/>
    <w:rsid w:val="0079748B"/>
    <w:rsid w:val="007A5A6D"/>
    <w:rsid w:val="007A6D37"/>
    <w:rsid w:val="007A77A3"/>
    <w:rsid w:val="007B1A5E"/>
    <w:rsid w:val="007B3248"/>
    <w:rsid w:val="007B5B51"/>
    <w:rsid w:val="007C18BC"/>
    <w:rsid w:val="007C1A99"/>
    <w:rsid w:val="007C22A9"/>
    <w:rsid w:val="007C2A92"/>
    <w:rsid w:val="007C3977"/>
    <w:rsid w:val="007C46C9"/>
    <w:rsid w:val="007C6305"/>
    <w:rsid w:val="007C6677"/>
    <w:rsid w:val="007D10C3"/>
    <w:rsid w:val="007D57B0"/>
    <w:rsid w:val="007D7B5F"/>
    <w:rsid w:val="007E1B60"/>
    <w:rsid w:val="007E38CB"/>
    <w:rsid w:val="007E5B10"/>
    <w:rsid w:val="007E5BE8"/>
    <w:rsid w:val="007F7435"/>
    <w:rsid w:val="007F7726"/>
    <w:rsid w:val="0080023A"/>
    <w:rsid w:val="0080033E"/>
    <w:rsid w:val="008010FE"/>
    <w:rsid w:val="008016F5"/>
    <w:rsid w:val="008028A7"/>
    <w:rsid w:val="0080322E"/>
    <w:rsid w:val="0080494C"/>
    <w:rsid w:val="0080514C"/>
    <w:rsid w:val="0080585F"/>
    <w:rsid w:val="008058ED"/>
    <w:rsid w:val="00806F91"/>
    <w:rsid w:val="00810D8C"/>
    <w:rsid w:val="0081464D"/>
    <w:rsid w:val="0081559A"/>
    <w:rsid w:val="00817264"/>
    <w:rsid w:val="008202FE"/>
    <w:rsid w:val="008209F0"/>
    <w:rsid w:val="00820B5B"/>
    <w:rsid w:val="00820BDF"/>
    <w:rsid w:val="00822A16"/>
    <w:rsid w:val="00826D35"/>
    <w:rsid w:val="00827372"/>
    <w:rsid w:val="008304EA"/>
    <w:rsid w:val="00830C03"/>
    <w:rsid w:val="00831475"/>
    <w:rsid w:val="00834267"/>
    <w:rsid w:val="008366FB"/>
    <w:rsid w:val="00836F07"/>
    <w:rsid w:val="00840537"/>
    <w:rsid w:val="00840676"/>
    <w:rsid w:val="00842D5B"/>
    <w:rsid w:val="00847DC5"/>
    <w:rsid w:val="0085184E"/>
    <w:rsid w:val="00851A42"/>
    <w:rsid w:val="00851B14"/>
    <w:rsid w:val="008526AD"/>
    <w:rsid w:val="00854C9E"/>
    <w:rsid w:val="00855B82"/>
    <w:rsid w:val="00855F4A"/>
    <w:rsid w:val="008565D9"/>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2B0C"/>
    <w:rsid w:val="00895965"/>
    <w:rsid w:val="00895ECC"/>
    <w:rsid w:val="0089651B"/>
    <w:rsid w:val="00896E13"/>
    <w:rsid w:val="008A3A9C"/>
    <w:rsid w:val="008A4690"/>
    <w:rsid w:val="008A50AF"/>
    <w:rsid w:val="008A5CF7"/>
    <w:rsid w:val="008A6B12"/>
    <w:rsid w:val="008A7A56"/>
    <w:rsid w:val="008B403F"/>
    <w:rsid w:val="008B67F7"/>
    <w:rsid w:val="008C291D"/>
    <w:rsid w:val="008C29FF"/>
    <w:rsid w:val="008C2A46"/>
    <w:rsid w:val="008C3009"/>
    <w:rsid w:val="008C34DB"/>
    <w:rsid w:val="008C3E5E"/>
    <w:rsid w:val="008C5C25"/>
    <w:rsid w:val="008C6D19"/>
    <w:rsid w:val="008C7DCC"/>
    <w:rsid w:val="008D429D"/>
    <w:rsid w:val="008D4541"/>
    <w:rsid w:val="008D706D"/>
    <w:rsid w:val="008D7322"/>
    <w:rsid w:val="008E3178"/>
    <w:rsid w:val="008E5409"/>
    <w:rsid w:val="008E63FA"/>
    <w:rsid w:val="008E65F7"/>
    <w:rsid w:val="008E7DBD"/>
    <w:rsid w:val="008F280E"/>
    <w:rsid w:val="008F3B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27FB2"/>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48A3"/>
    <w:rsid w:val="00975295"/>
    <w:rsid w:val="00982060"/>
    <w:rsid w:val="00984DB9"/>
    <w:rsid w:val="00985E1F"/>
    <w:rsid w:val="00985E64"/>
    <w:rsid w:val="00986392"/>
    <w:rsid w:val="00987037"/>
    <w:rsid w:val="0098711E"/>
    <w:rsid w:val="00992EC0"/>
    <w:rsid w:val="009955E8"/>
    <w:rsid w:val="009963B0"/>
    <w:rsid w:val="009A2BF6"/>
    <w:rsid w:val="009A789B"/>
    <w:rsid w:val="009B1BAC"/>
    <w:rsid w:val="009B384F"/>
    <w:rsid w:val="009B4B66"/>
    <w:rsid w:val="009C228C"/>
    <w:rsid w:val="009C2306"/>
    <w:rsid w:val="009C28D9"/>
    <w:rsid w:val="009C382F"/>
    <w:rsid w:val="009C482D"/>
    <w:rsid w:val="009C5093"/>
    <w:rsid w:val="009C61A3"/>
    <w:rsid w:val="009C7125"/>
    <w:rsid w:val="009D1C9D"/>
    <w:rsid w:val="009D1D1D"/>
    <w:rsid w:val="009D20AB"/>
    <w:rsid w:val="009D3410"/>
    <w:rsid w:val="009D3993"/>
    <w:rsid w:val="009D79A0"/>
    <w:rsid w:val="009E010B"/>
    <w:rsid w:val="009E2C6A"/>
    <w:rsid w:val="009E4D4D"/>
    <w:rsid w:val="009F487A"/>
    <w:rsid w:val="009F4A6D"/>
    <w:rsid w:val="00A001D4"/>
    <w:rsid w:val="00A01877"/>
    <w:rsid w:val="00A04CDE"/>
    <w:rsid w:val="00A0585F"/>
    <w:rsid w:val="00A0638C"/>
    <w:rsid w:val="00A06B20"/>
    <w:rsid w:val="00A07947"/>
    <w:rsid w:val="00A1054E"/>
    <w:rsid w:val="00A1320D"/>
    <w:rsid w:val="00A15D73"/>
    <w:rsid w:val="00A160B3"/>
    <w:rsid w:val="00A17FB4"/>
    <w:rsid w:val="00A203E3"/>
    <w:rsid w:val="00A253F3"/>
    <w:rsid w:val="00A27610"/>
    <w:rsid w:val="00A301B0"/>
    <w:rsid w:val="00A31A30"/>
    <w:rsid w:val="00A33C8D"/>
    <w:rsid w:val="00A3506E"/>
    <w:rsid w:val="00A36270"/>
    <w:rsid w:val="00A377A0"/>
    <w:rsid w:val="00A40897"/>
    <w:rsid w:val="00A4279C"/>
    <w:rsid w:val="00A430BC"/>
    <w:rsid w:val="00A447FB"/>
    <w:rsid w:val="00A44E0E"/>
    <w:rsid w:val="00A47621"/>
    <w:rsid w:val="00A47E4A"/>
    <w:rsid w:val="00A514D2"/>
    <w:rsid w:val="00A60D88"/>
    <w:rsid w:val="00A60F39"/>
    <w:rsid w:val="00A62F51"/>
    <w:rsid w:val="00A63100"/>
    <w:rsid w:val="00A6378D"/>
    <w:rsid w:val="00A6380A"/>
    <w:rsid w:val="00A64A27"/>
    <w:rsid w:val="00A67D5F"/>
    <w:rsid w:val="00A70DEA"/>
    <w:rsid w:val="00A738CF"/>
    <w:rsid w:val="00A739CC"/>
    <w:rsid w:val="00A76220"/>
    <w:rsid w:val="00A829F9"/>
    <w:rsid w:val="00A83E1D"/>
    <w:rsid w:val="00A865E8"/>
    <w:rsid w:val="00A90579"/>
    <w:rsid w:val="00A93217"/>
    <w:rsid w:val="00A962B4"/>
    <w:rsid w:val="00A96722"/>
    <w:rsid w:val="00A96827"/>
    <w:rsid w:val="00A97A4E"/>
    <w:rsid w:val="00AA14E2"/>
    <w:rsid w:val="00AA22D6"/>
    <w:rsid w:val="00AA2752"/>
    <w:rsid w:val="00AA2966"/>
    <w:rsid w:val="00AA427B"/>
    <w:rsid w:val="00AA5946"/>
    <w:rsid w:val="00AA5F59"/>
    <w:rsid w:val="00AA6768"/>
    <w:rsid w:val="00AA6DC1"/>
    <w:rsid w:val="00AA75C7"/>
    <w:rsid w:val="00AB0DF0"/>
    <w:rsid w:val="00AB1E8B"/>
    <w:rsid w:val="00AB327B"/>
    <w:rsid w:val="00AB3FC5"/>
    <w:rsid w:val="00AB4F42"/>
    <w:rsid w:val="00AB503E"/>
    <w:rsid w:val="00AB5118"/>
    <w:rsid w:val="00AB7C04"/>
    <w:rsid w:val="00AC1697"/>
    <w:rsid w:val="00AC20CA"/>
    <w:rsid w:val="00AC2941"/>
    <w:rsid w:val="00AC6521"/>
    <w:rsid w:val="00AD007E"/>
    <w:rsid w:val="00AD1933"/>
    <w:rsid w:val="00AD1F48"/>
    <w:rsid w:val="00AD306F"/>
    <w:rsid w:val="00AD375C"/>
    <w:rsid w:val="00AD4B9F"/>
    <w:rsid w:val="00AD556D"/>
    <w:rsid w:val="00AD7843"/>
    <w:rsid w:val="00AD7BDE"/>
    <w:rsid w:val="00AD7F43"/>
    <w:rsid w:val="00AE01BB"/>
    <w:rsid w:val="00AE1C0E"/>
    <w:rsid w:val="00AE2EBF"/>
    <w:rsid w:val="00AE4ABE"/>
    <w:rsid w:val="00AE5F3A"/>
    <w:rsid w:val="00AE6D76"/>
    <w:rsid w:val="00AF3C66"/>
    <w:rsid w:val="00AF429F"/>
    <w:rsid w:val="00AF5349"/>
    <w:rsid w:val="00AF59C0"/>
    <w:rsid w:val="00AF6108"/>
    <w:rsid w:val="00B018E8"/>
    <w:rsid w:val="00B04653"/>
    <w:rsid w:val="00B04EE6"/>
    <w:rsid w:val="00B07711"/>
    <w:rsid w:val="00B1023D"/>
    <w:rsid w:val="00B10D21"/>
    <w:rsid w:val="00B122D5"/>
    <w:rsid w:val="00B1552E"/>
    <w:rsid w:val="00B16881"/>
    <w:rsid w:val="00B1692F"/>
    <w:rsid w:val="00B178B4"/>
    <w:rsid w:val="00B17A5F"/>
    <w:rsid w:val="00B216D5"/>
    <w:rsid w:val="00B27273"/>
    <w:rsid w:val="00B30D74"/>
    <w:rsid w:val="00B31106"/>
    <w:rsid w:val="00B33954"/>
    <w:rsid w:val="00B33B61"/>
    <w:rsid w:val="00B36292"/>
    <w:rsid w:val="00B362FC"/>
    <w:rsid w:val="00B36DE8"/>
    <w:rsid w:val="00B44AA8"/>
    <w:rsid w:val="00B47D86"/>
    <w:rsid w:val="00B51D16"/>
    <w:rsid w:val="00B53EFF"/>
    <w:rsid w:val="00B5470C"/>
    <w:rsid w:val="00B56FE0"/>
    <w:rsid w:val="00B57233"/>
    <w:rsid w:val="00B57B0B"/>
    <w:rsid w:val="00B70FB9"/>
    <w:rsid w:val="00B7120D"/>
    <w:rsid w:val="00B71C39"/>
    <w:rsid w:val="00B744F3"/>
    <w:rsid w:val="00B745CC"/>
    <w:rsid w:val="00B745F5"/>
    <w:rsid w:val="00B747E8"/>
    <w:rsid w:val="00B76FAA"/>
    <w:rsid w:val="00B845E4"/>
    <w:rsid w:val="00B946A1"/>
    <w:rsid w:val="00B94FF0"/>
    <w:rsid w:val="00B950BD"/>
    <w:rsid w:val="00B956A7"/>
    <w:rsid w:val="00BA15D3"/>
    <w:rsid w:val="00BA258E"/>
    <w:rsid w:val="00BA3BB7"/>
    <w:rsid w:val="00BB059D"/>
    <w:rsid w:val="00BB0FD6"/>
    <w:rsid w:val="00BB16D8"/>
    <w:rsid w:val="00BB6432"/>
    <w:rsid w:val="00BB692A"/>
    <w:rsid w:val="00BB7A60"/>
    <w:rsid w:val="00BC0356"/>
    <w:rsid w:val="00BC0996"/>
    <w:rsid w:val="00BC23E7"/>
    <w:rsid w:val="00BC2D76"/>
    <w:rsid w:val="00BC32DC"/>
    <w:rsid w:val="00BD1CC9"/>
    <w:rsid w:val="00BD1EEF"/>
    <w:rsid w:val="00BD26A5"/>
    <w:rsid w:val="00BD326C"/>
    <w:rsid w:val="00BD4429"/>
    <w:rsid w:val="00BD54FB"/>
    <w:rsid w:val="00BD69C5"/>
    <w:rsid w:val="00BE0184"/>
    <w:rsid w:val="00BE06A3"/>
    <w:rsid w:val="00BE0C04"/>
    <w:rsid w:val="00BE2B40"/>
    <w:rsid w:val="00BE31B4"/>
    <w:rsid w:val="00BE3DED"/>
    <w:rsid w:val="00BE405B"/>
    <w:rsid w:val="00BF002D"/>
    <w:rsid w:val="00BF2815"/>
    <w:rsid w:val="00BF3F90"/>
    <w:rsid w:val="00BF4237"/>
    <w:rsid w:val="00BF54CC"/>
    <w:rsid w:val="00BF6653"/>
    <w:rsid w:val="00BF66BF"/>
    <w:rsid w:val="00BF70C1"/>
    <w:rsid w:val="00C00D4F"/>
    <w:rsid w:val="00C017AC"/>
    <w:rsid w:val="00C01D4C"/>
    <w:rsid w:val="00C020A0"/>
    <w:rsid w:val="00C02E59"/>
    <w:rsid w:val="00C02FC4"/>
    <w:rsid w:val="00C04C85"/>
    <w:rsid w:val="00C059A4"/>
    <w:rsid w:val="00C06E96"/>
    <w:rsid w:val="00C10A03"/>
    <w:rsid w:val="00C10EB7"/>
    <w:rsid w:val="00C142C3"/>
    <w:rsid w:val="00C16F6E"/>
    <w:rsid w:val="00C17E62"/>
    <w:rsid w:val="00C21B7B"/>
    <w:rsid w:val="00C22078"/>
    <w:rsid w:val="00C2256E"/>
    <w:rsid w:val="00C25259"/>
    <w:rsid w:val="00C2576C"/>
    <w:rsid w:val="00C26F18"/>
    <w:rsid w:val="00C27149"/>
    <w:rsid w:val="00C317FA"/>
    <w:rsid w:val="00C32626"/>
    <w:rsid w:val="00C3336E"/>
    <w:rsid w:val="00C338FD"/>
    <w:rsid w:val="00C34430"/>
    <w:rsid w:val="00C34788"/>
    <w:rsid w:val="00C34AB9"/>
    <w:rsid w:val="00C34BD5"/>
    <w:rsid w:val="00C37FA6"/>
    <w:rsid w:val="00C40CC7"/>
    <w:rsid w:val="00C41727"/>
    <w:rsid w:val="00C43537"/>
    <w:rsid w:val="00C44517"/>
    <w:rsid w:val="00C44BBD"/>
    <w:rsid w:val="00C460BE"/>
    <w:rsid w:val="00C463FF"/>
    <w:rsid w:val="00C508CE"/>
    <w:rsid w:val="00C52CAB"/>
    <w:rsid w:val="00C532A8"/>
    <w:rsid w:val="00C53A1C"/>
    <w:rsid w:val="00C5499C"/>
    <w:rsid w:val="00C55862"/>
    <w:rsid w:val="00C55B44"/>
    <w:rsid w:val="00C642A6"/>
    <w:rsid w:val="00C64EFD"/>
    <w:rsid w:val="00C706D5"/>
    <w:rsid w:val="00C709E9"/>
    <w:rsid w:val="00C7205F"/>
    <w:rsid w:val="00C72A40"/>
    <w:rsid w:val="00C72DBC"/>
    <w:rsid w:val="00C735AD"/>
    <w:rsid w:val="00C7379C"/>
    <w:rsid w:val="00C738D0"/>
    <w:rsid w:val="00C77CAD"/>
    <w:rsid w:val="00C8003E"/>
    <w:rsid w:val="00C80151"/>
    <w:rsid w:val="00C82F66"/>
    <w:rsid w:val="00C83C07"/>
    <w:rsid w:val="00C84E42"/>
    <w:rsid w:val="00C863B9"/>
    <w:rsid w:val="00C93155"/>
    <w:rsid w:val="00C935B8"/>
    <w:rsid w:val="00C9388B"/>
    <w:rsid w:val="00C94D1C"/>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C694C"/>
    <w:rsid w:val="00CD0289"/>
    <w:rsid w:val="00CD08B1"/>
    <w:rsid w:val="00CD1942"/>
    <w:rsid w:val="00CD233E"/>
    <w:rsid w:val="00CD3371"/>
    <w:rsid w:val="00CD544D"/>
    <w:rsid w:val="00CD54CD"/>
    <w:rsid w:val="00CD5791"/>
    <w:rsid w:val="00CD7C36"/>
    <w:rsid w:val="00CE2719"/>
    <w:rsid w:val="00CE3A6C"/>
    <w:rsid w:val="00CE6479"/>
    <w:rsid w:val="00CE780B"/>
    <w:rsid w:val="00CE7838"/>
    <w:rsid w:val="00CF0C51"/>
    <w:rsid w:val="00CF153C"/>
    <w:rsid w:val="00CF17AE"/>
    <w:rsid w:val="00CF2E36"/>
    <w:rsid w:val="00CF3404"/>
    <w:rsid w:val="00CF38B3"/>
    <w:rsid w:val="00CF5F26"/>
    <w:rsid w:val="00CF7974"/>
    <w:rsid w:val="00D03EB9"/>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177D"/>
    <w:rsid w:val="00D32258"/>
    <w:rsid w:val="00D3616A"/>
    <w:rsid w:val="00D43913"/>
    <w:rsid w:val="00D4474A"/>
    <w:rsid w:val="00D46DE6"/>
    <w:rsid w:val="00D530CA"/>
    <w:rsid w:val="00D5318C"/>
    <w:rsid w:val="00D531BF"/>
    <w:rsid w:val="00D559F7"/>
    <w:rsid w:val="00D5717F"/>
    <w:rsid w:val="00D57641"/>
    <w:rsid w:val="00D60182"/>
    <w:rsid w:val="00D609CA"/>
    <w:rsid w:val="00D618BF"/>
    <w:rsid w:val="00D64153"/>
    <w:rsid w:val="00D64389"/>
    <w:rsid w:val="00D64E35"/>
    <w:rsid w:val="00D66122"/>
    <w:rsid w:val="00D679E9"/>
    <w:rsid w:val="00D67DB9"/>
    <w:rsid w:val="00D7044B"/>
    <w:rsid w:val="00D70BFB"/>
    <w:rsid w:val="00D70CAC"/>
    <w:rsid w:val="00D70EC4"/>
    <w:rsid w:val="00D72819"/>
    <w:rsid w:val="00D72C43"/>
    <w:rsid w:val="00D736E5"/>
    <w:rsid w:val="00D73A03"/>
    <w:rsid w:val="00D77EF9"/>
    <w:rsid w:val="00D83CA5"/>
    <w:rsid w:val="00D85985"/>
    <w:rsid w:val="00D90811"/>
    <w:rsid w:val="00D93CEA"/>
    <w:rsid w:val="00D93D78"/>
    <w:rsid w:val="00D94D32"/>
    <w:rsid w:val="00D96460"/>
    <w:rsid w:val="00D975E2"/>
    <w:rsid w:val="00DA18E4"/>
    <w:rsid w:val="00DA2071"/>
    <w:rsid w:val="00DA2A20"/>
    <w:rsid w:val="00DA3BBF"/>
    <w:rsid w:val="00DA4AFE"/>
    <w:rsid w:val="00DA53FB"/>
    <w:rsid w:val="00DB2204"/>
    <w:rsid w:val="00DB2576"/>
    <w:rsid w:val="00DB3E90"/>
    <w:rsid w:val="00DB3EA8"/>
    <w:rsid w:val="00DB5945"/>
    <w:rsid w:val="00DC2E7F"/>
    <w:rsid w:val="00DC3E33"/>
    <w:rsid w:val="00DD2B5B"/>
    <w:rsid w:val="00DD5616"/>
    <w:rsid w:val="00DD5D47"/>
    <w:rsid w:val="00DD74CD"/>
    <w:rsid w:val="00DE01C6"/>
    <w:rsid w:val="00DE2D56"/>
    <w:rsid w:val="00DE2E9B"/>
    <w:rsid w:val="00DE2F28"/>
    <w:rsid w:val="00DE6276"/>
    <w:rsid w:val="00DE77D6"/>
    <w:rsid w:val="00DF500B"/>
    <w:rsid w:val="00DF67AD"/>
    <w:rsid w:val="00DF7EFD"/>
    <w:rsid w:val="00E007E2"/>
    <w:rsid w:val="00E00DF3"/>
    <w:rsid w:val="00E022B0"/>
    <w:rsid w:val="00E07CA6"/>
    <w:rsid w:val="00E07D22"/>
    <w:rsid w:val="00E12BEF"/>
    <w:rsid w:val="00E12F54"/>
    <w:rsid w:val="00E136B1"/>
    <w:rsid w:val="00E15006"/>
    <w:rsid w:val="00E166E5"/>
    <w:rsid w:val="00E20320"/>
    <w:rsid w:val="00E227A0"/>
    <w:rsid w:val="00E24087"/>
    <w:rsid w:val="00E245A5"/>
    <w:rsid w:val="00E2496C"/>
    <w:rsid w:val="00E272A4"/>
    <w:rsid w:val="00E27E78"/>
    <w:rsid w:val="00E30274"/>
    <w:rsid w:val="00E32622"/>
    <w:rsid w:val="00E34247"/>
    <w:rsid w:val="00E34948"/>
    <w:rsid w:val="00E3596D"/>
    <w:rsid w:val="00E4087D"/>
    <w:rsid w:val="00E413F3"/>
    <w:rsid w:val="00E511E1"/>
    <w:rsid w:val="00E528CC"/>
    <w:rsid w:val="00E53FF8"/>
    <w:rsid w:val="00E549D3"/>
    <w:rsid w:val="00E57146"/>
    <w:rsid w:val="00E5718C"/>
    <w:rsid w:val="00E57263"/>
    <w:rsid w:val="00E57C00"/>
    <w:rsid w:val="00E612DE"/>
    <w:rsid w:val="00E65C59"/>
    <w:rsid w:val="00E67877"/>
    <w:rsid w:val="00E71722"/>
    <w:rsid w:val="00E71B49"/>
    <w:rsid w:val="00E72072"/>
    <w:rsid w:val="00E7236F"/>
    <w:rsid w:val="00E72465"/>
    <w:rsid w:val="00E75101"/>
    <w:rsid w:val="00E76DD5"/>
    <w:rsid w:val="00E813F7"/>
    <w:rsid w:val="00E822CF"/>
    <w:rsid w:val="00E82B96"/>
    <w:rsid w:val="00E8676A"/>
    <w:rsid w:val="00E90B91"/>
    <w:rsid w:val="00E91E07"/>
    <w:rsid w:val="00E93B88"/>
    <w:rsid w:val="00E948B2"/>
    <w:rsid w:val="00E951E9"/>
    <w:rsid w:val="00E96672"/>
    <w:rsid w:val="00EA0243"/>
    <w:rsid w:val="00EA0D46"/>
    <w:rsid w:val="00EA10E9"/>
    <w:rsid w:val="00EA3D83"/>
    <w:rsid w:val="00EA4756"/>
    <w:rsid w:val="00EA485E"/>
    <w:rsid w:val="00EA4D0C"/>
    <w:rsid w:val="00EA4EC7"/>
    <w:rsid w:val="00EB1CF4"/>
    <w:rsid w:val="00EB373D"/>
    <w:rsid w:val="00EB7A3B"/>
    <w:rsid w:val="00EB7B8F"/>
    <w:rsid w:val="00EB7BE4"/>
    <w:rsid w:val="00EC3D56"/>
    <w:rsid w:val="00EC43FE"/>
    <w:rsid w:val="00ED4E30"/>
    <w:rsid w:val="00ED58D4"/>
    <w:rsid w:val="00ED5F80"/>
    <w:rsid w:val="00EE7DEF"/>
    <w:rsid w:val="00EF0BF3"/>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5AC5"/>
    <w:rsid w:val="00F15CFF"/>
    <w:rsid w:val="00F15E38"/>
    <w:rsid w:val="00F17704"/>
    <w:rsid w:val="00F20D01"/>
    <w:rsid w:val="00F21D91"/>
    <w:rsid w:val="00F22FDD"/>
    <w:rsid w:val="00F23E0C"/>
    <w:rsid w:val="00F2442D"/>
    <w:rsid w:val="00F2479D"/>
    <w:rsid w:val="00F253D2"/>
    <w:rsid w:val="00F305C4"/>
    <w:rsid w:val="00F30E78"/>
    <w:rsid w:val="00F32A4C"/>
    <w:rsid w:val="00F334EA"/>
    <w:rsid w:val="00F37057"/>
    <w:rsid w:val="00F4112A"/>
    <w:rsid w:val="00F45D9C"/>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2CD2"/>
    <w:rsid w:val="00F94161"/>
    <w:rsid w:val="00F97601"/>
    <w:rsid w:val="00F977B8"/>
    <w:rsid w:val="00FA0280"/>
    <w:rsid w:val="00FA0520"/>
    <w:rsid w:val="00FA0834"/>
    <w:rsid w:val="00FA1F21"/>
    <w:rsid w:val="00FA413C"/>
    <w:rsid w:val="00FA42D9"/>
    <w:rsid w:val="00FA5890"/>
    <w:rsid w:val="00FA650C"/>
    <w:rsid w:val="00FA7929"/>
    <w:rsid w:val="00FA7941"/>
    <w:rsid w:val="00FB153B"/>
    <w:rsid w:val="00FB403F"/>
    <w:rsid w:val="00FB50B8"/>
    <w:rsid w:val="00FB70C0"/>
    <w:rsid w:val="00FB71A1"/>
    <w:rsid w:val="00FB71EA"/>
    <w:rsid w:val="00FB7DF1"/>
    <w:rsid w:val="00FC28FD"/>
    <w:rsid w:val="00FC2B0E"/>
    <w:rsid w:val="00FC47D3"/>
    <w:rsid w:val="00FC5029"/>
    <w:rsid w:val="00FC6BCA"/>
    <w:rsid w:val="00FC7294"/>
    <w:rsid w:val="00FC76E0"/>
    <w:rsid w:val="00FD1D14"/>
    <w:rsid w:val="00FD439C"/>
    <w:rsid w:val="00FD5507"/>
    <w:rsid w:val="00FD56C2"/>
    <w:rsid w:val="00FD5DBE"/>
    <w:rsid w:val="00FD6862"/>
    <w:rsid w:val="00FD6933"/>
    <w:rsid w:val="00FD7C00"/>
    <w:rsid w:val="00FE0983"/>
    <w:rsid w:val="00FE280D"/>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801604789">
      <w:bodyDiv w:val="1"/>
      <w:marLeft w:val="0"/>
      <w:marRight w:val="0"/>
      <w:marTop w:val="0"/>
      <w:marBottom w:val="0"/>
      <w:divBdr>
        <w:top w:val="none" w:sz="0" w:space="0" w:color="auto"/>
        <w:left w:val="none" w:sz="0" w:space="0" w:color="auto"/>
        <w:bottom w:val="none" w:sz="0" w:space="0" w:color="auto"/>
        <w:right w:val="none" w:sz="0" w:space="0" w:color="auto"/>
      </w:divBdr>
      <w:divsChild>
        <w:div w:id="161867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mailto:cpl.saudeto@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cpl.saudet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C973-FE57-46CC-8BFB-5AF528CF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13354</Words>
  <Characters>77882</Characters>
  <Application>Microsoft Office Word</Application>
  <DocSecurity>0</DocSecurity>
  <Lines>649</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cp:revision>
  <cp:lastPrinted>2018-01-22T20:43:00Z</cp:lastPrinted>
  <dcterms:created xsi:type="dcterms:W3CDTF">2017-12-19T19:52:00Z</dcterms:created>
  <dcterms:modified xsi:type="dcterms:W3CDTF">2018-01-22T21:04:00Z</dcterms:modified>
</cp:coreProperties>
</file>