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AC03CB">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AC03CB">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AC03CB">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OSITENS EXCLUSIVOS</w:t>
      </w:r>
      <w:r w:rsidRPr="00FC47D3">
        <w:rPr>
          <w:b/>
          <w:bCs/>
          <w:color w:val="000000"/>
          <w:sz w:val="20"/>
          <w:szCs w:val="20"/>
        </w:rPr>
        <w:t>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7F6A9B">
        <w:rPr>
          <w:b/>
          <w:bCs/>
          <w:color w:val="000000"/>
          <w:sz w:val="20"/>
          <w:szCs w:val="20"/>
        </w:rPr>
        <w:t>0</w:t>
      </w:r>
      <w:r w:rsidRPr="00FC47D3">
        <w:rPr>
          <w:b/>
          <w:bCs/>
          <w:color w:val="000000"/>
          <w:sz w:val="20"/>
          <w:szCs w:val="20"/>
        </w:rPr>
        <w:t>.</w:t>
      </w:r>
      <w:r w:rsidR="00AC03CB">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7F6A9B">
        <w:rPr>
          <w:b/>
          <w:bCs/>
          <w:color w:val="000000"/>
          <w:sz w:val="20"/>
          <w:szCs w:val="20"/>
        </w:rPr>
        <w:t>1</w:t>
      </w:r>
      <w:r w:rsidRPr="00FC47D3">
        <w:rPr>
          <w:b/>
          <w:bCs/>
          <w:color w:val="000000"/>
          <w:sz w:val="20"/>
          <w:szCs w:val="20"/>
        </w:rPr>
        <w:t>.</w:t>
      </w:r>
      <w:r w:rsidR="00AC03CB">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7F6A9B">
        <w:rPr>
          <w:b/>
          <w:bCs/>
          <w:color w:val="000000"/>
          <w:sz w:val="20"/>
          <w:szCs w:val="20"/>
        </w:rPr>
        <w:t>2</w:t>
      </w:r>
      <w:r w:rsidRPr="00FC47D3">
        <w:rPr>
          <w:b/>
          <w:bCs/>
          <w:color w:val="000000"/>
          <w:sz w:val="20"/>
          <w:szCs w:val="20"/>
        </w:rPr>
        <w:t>.</w:t>
      </w:r>
      <w:r w:rsidR="00AC03CB">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7F6A9B">
        <w:rPr>
          <w:b/>
          <w:bCs/>
          <w:color w:val="000000"/>
          <w:sz w:val="20"/>
          <w:szCs w:val="20"/>
        </w:rPr>
        <w:t>3</w:t>
      </w:r>
      <w:r w:rsidRPr="00FC47D3">
        <w:rPr>
          <w:b/>
          <w:bCs/>
          <w:color w:val="000000"/>
          <w:sz w:val="20"/>
          <w:szCs w:val="20"/>
        </w:rPr>
        <w:t>.</w:t>
      </w:r>
      <w:r w:rsidR="00AC03CB">
        <w:rPr>
          <w:b/>
          <w:bCs/>
          <w:color w:val="000000"/>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7F6A9B">
        <w:rPr>
          <w:b/>
          <w:bCs/>
          <w:color w:val="000000"/>
          <w:sz w:val="20"/>
          <w:szCs w:val="20"/>
        </w:rPr>
        <w:t>4</w:t>
      </w:r>
      <w:r w:rsidRPr="00FC47D3">
        <w:rPr>
          <w:b/>
          <w:bCs/>
          <w:color w:val="000000"/>
          <w:sz w:val="20"/>
          <w:szCs w:val="20"/>
        </w:rPr>
        <w:t>.</w:t>
      </w:r>
      <w:r w:rsidR="00AC03CB">
        <w:rPr>
          <w:b/>
          <w:bCs/>
          <w:color w:val="000000"/>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7F6A9B">
        <w:rPr>
          <w:b/>
          <w:bCs/>
          <w:color w:val="000000"/>
          <w:sz w:val="20"/>
          <w:szCs w:val="20"/>
        </w:rPr>
        <w:t>5</w:t>
      </w:r>
      <w:r w:rsidRPr="00FC47D3">
        <w:rPr>
          <w:b/>
          <w:bCs/>
          <w:color w:val="000000"/>
          <w:sz w:val="20"/>
          <w:szCs w:val="20"/>
        </w:rPr>
        <w:t xml:space="preserve">.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7F6A9B">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7F6A9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7F6A9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7F6A9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7F6A9B">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AC03CB">
        <w:rPr>
          <w:color w:val="000000"/>
          <w:sz w:val="20"/>
          <w:szCs w:val="20"/>
        </w:rPr>
        <w:t xml:space="preserve"> </w:t>
      </w:r>
      <w:r w:rsidRPr="00FC47D3">
        <w:rPr>
          <w:color w:val="000000"/>
          <w:spacing w:val="-2"/>
          <w:sz w:val="20"/>
          <w:szCs w:val="20"/>
        </w:rPr>
        <w:t>I</w:t>
      </w:r>
      <w:r w:rsidR="00AC03CB">
        <w:rPr>
          <w:color w:val="000000"/>
          <w:spacing w:val="-2"/>
          <w:sz w:val="20"/>
          <w:szCs w:val="20"/>
        </w:rPr>
        <w:t xml:space="preserve"> </w:t>
      </w:r>
      <w:r w:rsidR="005D646A">
        <w:rPr>
          <w:color w:val="000000"/>
          <w:sz w:val="20"/>
          <w:szCs w:val="20"/>
        </w:rPr>
        <w:t>–</w:t>
      </w:r>
      <w:r w:rsidR="00AC03CB">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AC03CB">
        <w:rPr>
          <w:bCs/>
          <w:sz w:val="20"/>
          <w:szCs w:val="20"/>
        </w:rPr>
        <w:t xml:space="preserve"> </w:t>
      </w:r>
      <w:r w:rsidRPr="00FC47D3">
        <w:rPr>
          <w:bCs/>
          <w:sz w:val="20"/>
          <w:szCs w:val="20"/>
        </w:rPr>
        <w:t>I</w:t>
      </w:r>
      <w:r w:rsidR="006A6F97">
        <w:rPr>
          <w:bCs/>
          <w:sz w:val="20"/>
          <w:szCs w:val="20"/>
        </w:rPr>
        <w:t>I</w:t>
      </w:r>
      <w:r w:rsidR="005D646A">
        <w:rPr>
          <w:bCs/>
          <w:sz w:val="20"/>
          <w:szCs w:val="20"/>
        </w:rPr>
        <w:t>I</w:t>
      </w:r>
      <w:r w:rsidR="00AC03CB">
        <w:rPr>
          <w:bCs/>
          <w:sz w:val="20"/>
          <w:szCs w:val="20"/>
        </w:rPr>
        <w:t xml:space="preserve"> </w:t>
      </w:r>
      <w:r w:rsidR="006A6F97">
        <w:rPr>
          <w:bCs/>
          <w:sz w:val="20"/>
          <w:szCs w:val="20"/>
        </w:rPr>
        <w:t>–</w:t>
      </w:r>
      <w:r w:rsidR="00AC03CB">
        <w:rPr>
          <w:bCs/>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B956A7" w:rsidP="00B956A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sidR="0013240F">
        <w:rPr>
          <w:rFonts w:cs="Calibri"/>
          <w:color w:val="000000"/>
          <w:sz w:val="20"/>
          <w:szCs w:val="20"/>
        </w:rPr>
        <w:t>1</w:t>
      </w:r>
      <w:r w:rsidR="00AC03CB">
        <w:rPr>
          <w:rFonts w:cs="Calibri"/>
          <w:color w:val="000000"/>
          <w:sz w:val="20"/>
          <w:szCs w:val="20"/>
        </w:rPr>
        <w:t xml:space="preserve"> </w:t>
      </w:r>
      <w:r>
        <w:rPr>
          <w:color w:val="000000"/>
          <w:sz w:val="20"/>
          <w:szCs w:val="20"/>
        </w:rPr>
        <w:t>–</w:t>
      </w:r>
      <w:r w:rsidRPr="00CB03EE">
        <w:rPr>
          <w:rFonts w:cs="Calibri"/>
          <w:color w:val="000000"/>
          <w:sz w:val="20"/>
          <w:szCs w:val="20"/>
        </w:rPr>
        <w:t xml:space="preserve"> Carta de Correção de Proposta de Preços</w:t>
      </w:r>
    </w:p>
    <w:p w:rsidR="00667583" w:rsidRDefault="006F6E61"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sidR="0013240F">
        <w:rPr>
          <w:rFonts w:cs="Calibri"/>
          <w:color w:val="000000"/>
          <w:sz w:val="20"/>
          <w:szCs w:val="20"/>
        </w:rPr>
        <w:t>2</w:t>
      </w:r>
      <w:r w:rsidR="00AC03CB">
        <w:rPr>
          <w:rFonts w:cs="Calibri"/>
          <w:color w:val="000000"/>
          <w:sz w:val="20"/>
          <w:szCs w:val="20"/>
        </w:rPr>
        <w:t xml:space="preserve"> </w:t>
      </w:r>
      <w:r>
        <w:rPr>
          <w:color w:val="000000"/>
          <w:sz w:val="20"/>
          <w:szCs w:val="20"/>
        </w:rPr>
        <w:t>–</w:t>
      </w:r>
      <w:r w:rsidR="00AC03CB">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667583" w:rsidRDefault="00667583"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284DDD" w:rsidRDefault="00284DDD" w:rsidP="00153FC8">
      <w:pPr>
        <w:widowControl w:val="0"/>
        <w:autoSpaceDE w:val="0"/>
        <w:autoSpaceDN w:val="0"/>
        <w:adjustRightInd w:val="0"/>
        <w:spacing w:after="0"/>
        <w:ind w:left="1101"/>
        <w:rPr>
          <w:bCs/>
          <w:sz w:val="20"/>
          <w:szCs w:val="20"/>
        </w:rPr>
      </w:pPr>
    </w:p>
    <w:p w:rsidR="00284DDD" w:rsidRDefault="00284DDD" w:rsidP="00153FC8">
      <w:pPr>
        <w:widowControl w:val="0"/>
        <w:autoSpaceDE w:val="0"/>
        <w:autoSpaceDN w:val="0"/>
        <w:adjustRightInd w:val="0"/>
        <w:spacing w:after="0"/>
        <w:ind w:left="1101"/>
        <w:rPr>
          <w:bCs/>
          <w:sz w:val="20"/>
          <w:szCs w:val="20"/>
        </w:rPr>
      </w:pPr>
    </w:p>
    <w:p w:rsidR="00284DDD" w:rsidRDefault="00284DDD" w:rsidP="00153FC8">
      <w:pPr>
        <w:widowControl w:val="0"/>
        <w:autoSpaceDE w:val="0"/>
        <w:autoSpaceDN w:val="0"/>
        <w:adjustRightInd w:val="0"/>
        <w:spacing w:after="0"/>
        <w:ind w:left="1101"/>
        <w:rPr>
          <w:bCs/>
          <w:sz w:val="20"/>
          <w:szCs w:val="20"/>
        </w:rPr>
      </w:pPr>
    </w:p>
    <w:p w:rsidR="0013240F" w:rsidRDefault="0013240F" w:rsidP="00153FC8">
      <w:pPr>
        <w:widowControl w:val="0"/>
        <w:autoSpaceDE w:val="0"/>
        <w:autoSpaceDN w:val="0"/>
        <w:adjustRightInd w:val="0"/>
        <w:spacing w:after="0"/>
        <w:ind w:left="1101"/>
        <w:rPr>
          <w:bCs/>
          <w:sz w:val="20"/>
          <w:szCs w:val="20"/>
        </w:rPr>
      </w:pPr>
    </w:p>
    <w:p w:rsidR="00AF0E62" w:rsidRDefault="00AF0E62" w:rsidP="00153FC8">
      <w:pPr>
        <w:widowControl w:val="0"/>
        <w:autoSpaceDE w:val="0"/>
        <w:autoSpaceDN w:val="0"/>
        <w:adjustRightInd w:val="0"/>
        <w:spacing w:after="0"/>
        <w:ind w:left="1101"/>
        <w:rPr>
          <w:bCs/>
          <w:sz w:val="20"/>
          <w:szCs w:val="20"/>
        </w:rPr>
      </w:pPr>
    </w:p>
    <w:p w:rsidR="0013240F" w:rsidRDefault="0013240F" w:rsidP="00153FC8">
      <w:pPr>
        <w:widowControl w:val="0"/>
        <w:autoSpaceDE w:val="0"/>
        <w:autoSpaceDN w:val="0"/>
        <w:adjustRightInd w:val="0"/>
        <w:spacing w:after="0"/>
        <w:ind w:left="1101"/>
        <w:rPr>
          <w:bCs/>
          <w:sz w:val="20"/>
          <w:szCs w:val="20"/>
        </w:rPr>
      </w:pPr>
    </w:p>
    <w:p w:rsidR="00284DDD" w:rsidRDefault="00284DDD"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AF0E62" w:rsidRDefault="00AF0E62" w:rsidP="00153FC8">
      <w:pPr>
        <w:widowControl w:val="0"/>
        <w:autoSpaceDE w:val="0"/>
        <w:autoSpaceDN w:val="0"/>
        <w:adjustRightInd w:val="0"/>
        <w:spacing w:after="0"/>
        <w:ind w:left="1101"/>
        <w:rPr>
          <w:bCs/>
          <w:sz w:val="20"/>
          <w:szCs w:val="20"/>
        </w:rPr>
      </w:pPr>
    </w:p>
    <w:p w:rsidR="00AF0E62" w:rsidRDefault="00AF0E62" w:rsidP="00153FC8">
      <w:pPr>
        <w:widowControl w:val="0"/>
        <w:autoSpaceDE w:val="0"/>
        <w:autoSpaceDN w:val="0"/>
        <w:adjustRightInd w:val="0"/>
        <w:spacing w:after="0"/>
        <w:ind w:left="1101"/>
        <w:rPr>
          <w:bCs/>
          <w:sz w:val="20"/>
          <w:szCs w:val="20"/>
        </w:rPr>
      </w:pPr>
    </w:p>
    <w:p w:rsidR="00AF0E62" w:rsidRDefault="00AF0E62"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814FB0" w:rsidRDefault="001974C1" w:rsidP="00814FB0">
            <w:pPr>
              <w:spacing w:after="0"/>
              <w:rPr>
                <w:rFonts w:cs="Arial Narrow"/>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360E55">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2B7F3A">
              <w:rPr>
                <w:rFonts w:cs="Arial Narrow"/>
                <w:bCs/>
                <w:spacing w:val="-1"/>
                <w:position w:val="-1"/>
                <w:sz w:val="16"/>
                <w:szCs w:val="16"/>
              </w:rPr>
              <w:t>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4E246E">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2B7F3A">
              <w:rPr>
                <w:rFonts w:cs="Arial Narrow"/>
                <w:bCs/>
                <w:spacing w:val="-1"/>
                <w:position w:val="-1"/>
                <w:sz w:val="16"/>
                <w:szCs w:val="16"/>
              </w:rPr>
              <w:t>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r w:rsidR="00814FB0">
              <w:rPr>
                <w:rFonts w:cs="Arial Narrow"/>
                <w:bCs/>
                <w:spacing w:val="-1"/>
                <w:position w:val="-1"/>
                <w:sz w:val="16"/>
                <w:szCs w:val="16"/>
              </w:rPr>
              <w:t xml:space="preserve"> O presente edital foi submetido </w:t>
            </w:r>
            <w:proofErr w:type="gramStart"/>
            <w:r w:rsidR="00814FB0">
              <w:rPr>
                <w:rFonts w:cs="Arial Narrow"/>
                <w:bCs/>
                <w:spacing w:val="-1"/>
                <w:position w:val="-1"/>
                <w:sz w:val="16"/>
                <w:szCs w:val="16"/>
              </w:rPr>
              <w:t>a</w:t>
            </w:r>
            <w:proofErr w:type="gramEnd"/>
            <w:r w:rsidR="00814FB0">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284DD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ED244C">
              <w:rPr>
                <w:rFonts w:cs="Arial Narrow"/>
                <w:b/>
                <w:bCs/>
                <w:spacing w:val="-1"/>
                <w:position w:val="-1"/>
                <w:sz w:val="16"/>
                <w:szCs w:val="16"/>
              </w:rPr>
              <w:t xml:space="preserve"> </w:t>
            </w:r>
            <w:r w:rsidR="00C463FF" w:rsidRPr="00CD233E">
              <w:rPr>
                <w:rFonts w:cs="Arial Narrow"/>
                <w:bCs/>
                <w:spacing w:val="-1"/>
                <w:position w:val="-1"/>
                <w:sz w:val="16"/>
                <w:szCs w:val="16"/>
              </w:rPr>
              <w:t>201</w:t>
            </w:r>
            <w:r w:rsidR="00284DDD">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284DDD">
              <w:rPr>
                <w:rFonts w:cs="Arial Narrow"/>
                <w:bCs/>
                <w:spacing w:val="-1"/>
                <w:position w:val="-1"/>
                <w:sz w:val="16"/>
                <w:szCs w:val="16"/>
              </w:rPr>
              <w:t>6213</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AC03C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AC03CB">
              <w:rPr>
                <w:rFonts w:cs="Arial Narrow"/>
                <w:b/>
                <w:bCs/>
                <w:spacing w:val="-1"/>
                <w:position w:val="-1"/>
                <w:sz w:val="16"/>
                <w:szCs w:val="16"/>
              </w:rPr>
              <w:t xml:space="preserve"> 12 de março de 2018</w:t>
            </w:r>
            <w:r w:rsidRPr="00CD233E">
              <w:rPr>
                <w:rFonts w:cs="Arial Narrow"/>
                <w:b/>
                <w:bCs/>
                <w:spacing w:val="-1"/>
                <w:position w:val="-1"/>
                <w:sz w:val="16"/>
                <w:szCs w:val="16"/>
              </w:rPr>
              <w:tab/>
              <w:t>Hora da abertura:</w:t>
            </w:r>
            <w:r w:rsidR="002911C8">
              <w:rPr>
                <w:rFonts w:cs="Arial Narrow"/>
                <w:b/>
                <w:bCs/>
                <w:spacing w:val="-1"/>
                <w:position w:val="-1"/>
                <w:sz w:val="16"/>
                <w:szCs w:val="16"/>
              </w:rPr>
              <w:t xml:space="preserve"> </w:t>
            </w:r>
            <w:r w:rsidR="00AC03CB">
              <w:rPr>
                <w:rFonts w:cs="Arial Narrow"/>
                <w:b/>
                <w:bCs/>
                <w:spacing w:val="-1"/>
                <w:position w:val="-1"/>
                <w:sz w:val="16"/>
                <w:szCs w:val="16"/>
              </w:rPr>
              <w:t xml:space="preserve">09 horas </w:t>
            </w:r>
            <w:r w:rsidR="005E12BF">
              <w:rPr>
                <w:rFonts w:cs="Arial Narrow"/>
                <w:b/>
                <w:bCs/>
                <w:spacing w:val="-1"/>
                <w:position w:val="-1"/>
                <w:sz w:val="16"/>
                <w:szCs w:val="16"/>
              </w:rPr>
              <w:t>(Horário de Brasília)</w:t>
            </w:r>
          </w:p>
        </w:tc>
      </w:tr>
      <w:tr w:rsidR="001974C1" w:rsidRPr="00CD233E" w:rsidTr="00840676">
        <w:tc>
          <w:tcPr>
            <w:tcW w:w="8789" w:type="dxa"/>
          </w:tcPr>
          <w:p w:rsidR="001974C1" w:rsidRPr="00CD233E" w:rsidRDefault="001974C1" w:rsidP="003107E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3107E8">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56680E" w:rsidRPr="0056680E">
              <w:rPr>
                <w:rFonts w:asciiTheme="minorHAnsi" w:hAnsiTheme="minorHAnsi" w:cs="Calibri"/>
                <w:bCs/>
                <w:spacing w:val="-1"/>
                <w:position w:val="-1"/>
                <w:sz w:val="16"/>
                <w:szCs w:val="16"/>
              </w:rPr>
              <w:t>www.comprasgovernamentais.gov.br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Local da sessão:</w:t>
            </w:r>
            <w:r w:rsidRPr="00F62D1F">
              <w:rPr>
                <w:rFonts w:cs="Arial Narrow"/>
                <w:b/>
                <w:bCs/>
                <w:spacing w:val="-1"/>
                <w:position w:val="-1"/>
                <w:sz w:val="16"/>
                <w:szCs w:val="16"/>
              </w:rPr>
              <w:t xml:space="preserve"> </w:t>
            </w:r>
            <w:hyperlink r:id="rId9" w:history="1">
              <w:r w:rsidR="00085171" w:rsidRPr="00F62D1F">
                <w:rPr>
                  <w:rStyle w:val="Hyperlink"/>
                  <w:rFonts w:asciiTheme="minorHAnsi" w:hAnsiTheme="minorHAnsi" w:cs="Calibri"/>
                  <w:bCs/>
                  <w:color w:val="auto"/>
                  <w:spacing w:val="-1"/>
                  <w:position w:val="-1"/>
                  <w:sz w:val="16"/>
                  <w:szCs w:val="16"/>
                  <w:u w:val="none"/>
                </w:rPr>
                <w:t>www.comprasgovernamentais.gov.br</w:t>
              </w:r>
            </w:hyperlink>
          </w:p>
        </w:tc>
      </w:tr>
      <w:tr w:rsidR="00FC47D3" w:rsidRPr="00CD233E" w:rsidTr="00840676">
        <w:tc>
          <w:tcPr>
            <w:tcW w:w="8789" w:type="dxa"/>
          </w:tcPr>
          <w:p w:rsidR="00FC47D3" w:rsidRPr="00CD233E" w:rsidRDefault="00FC47D3" w:rsidP="009258C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AC03CB">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9258C9">
              <w:rPr>
                <w:rFonts w:cs="Arial Narrow"/>
                <w:b/>
                <w:bCs/>
                <w:spacing w:val="-1"/>
                <w:position w:val="-1"/>
                <w:sz w:val="16"/>
                <w:szCs w:val="16"/>
              </w:rPr>
              <w:t xml:space="preserve">X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964191"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964191">
              <w:rPr>
                <w:rFonts w:cs="Arial Narrow"/>
                <w:b/>
                <w:bCs/>
                <w:spacing w:val="-1"/>
                <w:position w:val="-1"/>
                <w:sz w:val="16"/>
                <w:szCs w:val="16"/>
              </w:rPr>
              <w:t>Superintendência</w:t>
            </w:r>
            <w:r w:rsidR="00160904" w:rsidRPr="00964191">
              <w:rPr>
                <w:rFonts w:cs="Arial Narrow"/>
                <w:b/>
                <w:bCs/>
                <w:spacing w:val="-1"/>
                <w:position w:val="-1"/>
                <w:sz w:val="16"/>
                <w:szCs w:val="16"/>
              </w:rPr>
              <w:t>:</w:t>
            </w:r>
            <w:r w:rsidR="00ED244C">
              <w:rPr>
                <w:rFonts w:cs="Arial Narrow"/>
                <w:b/>
                <w:bCs/>
                <w:spacing w:val="-1"/>
                <w:position w:val="-1"/>
                <w:sz w:val="16"/>
                <w:szCs w:val="16"/>
              </w:rPr>
              <w:t xml:space="preserve"> </w:t>
            </w:r>
            <w:r w:rsidR="00E30274" w:rsidRPr="00964191">
              <w:rPr>
                <w:rFonts w:cs="Arial Narrow"/>
                <w:bCs/>
                <w:spacing w:val="-1"/>
                <w:position w:val="-1"/>
                <w:sz w:val="16"/>
                <w:szCs w:val="16"/>
              </w:rPr>
              <w:t xml:space="preserve">Superintendência de </w:t>
            </w:r>
            <w:r w:rsidR="00964191" w:rsidRPr="00964191">
              <w:rPr>
                <w:rFonts w:cs="Arial Narrow"/>
                <w:bCs/>
                <w:spacing w:val="-1"/>
                <w:position w:val="-1"/>
                <w:sz w:val="16"/>
                <w:szCs w:val="16"/>
              </w:rPr>
              <w:t>Vigilância, Promoção e Proteção à Saúde</w:t>
            </w:r>
          </w:p>
        </w:tc>
      </w:tr>
      <w:tr w:rsidR="001974C1" w:rsidRPr="00CD233E" w:rsidTr="00840676">
        <w:tc>
          <w:tcPr>
            <w:tcW w:w="8789" w:type="dxa"/>
          </w:tcPr>
          <w:p w:rsidR="001974C1" w:rsidRPr="00964191" w:rsidRDefault="001974C1" w:rsidP="009258C9">
            <w:pPr>
              <w:widowControl w:val="0"/>
              <w:autoSpaceDE w:val="0"/>
              <w:autoSpaceDN w:val="0"/>
              <w:adjustRightInd w:val="0"/>
              <w:spacing w:after="0" w:line="240" w:lineRule="auto"/>
              <w:jc w:val="both"/>
              <w:rPr>
                <w:rFonts w:cs="Arial Narrow"/>
                <w:bCs/>
                <w:spacing w:val="-1"/>
                <w:position w:val="-1"/>
                <w:sz w:val="16"/>
                <w:szCs w:val="16"/>
              </w:rPr>
            </w:pPr>
            <w:r w:rsidRPr="00964191">
              <w:rPr>
                <w:rFonts w:cs="Arial Narrow"/>
                <w:b/>
                <w:bCs/>
                <w:spacing w:val="-1"/>
                <w:position w:val="-1"/>
                <w:sz w:val="16"/>
                <w:szCs w:val="16"/>
              </w:rPr>
              <w:t>Diretoria:</w:t>
            </w:r>
            <w:r w:rsidR="00964191" w:rsidRPr="00964191">
              <w:rPr>
                <w:rFonts w:cs="Arial Narrow"/>
                <w:bCs/>
                <w:spacing w:val="-1"/>
                <w:position w:val="-1"/>
                <w:sz w:val="16"/>
                <w:szCs w:val="16"/>
              </w:rPr>
              <w:t xml:space="preserve"> Vigilância em Saúde</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2D1679">
              <w:rPr>
                <w:rFonts w:cs="Arial Narrow"/>
                <w:bCs/>
                <w:spacing w:val="-1"/>
                <w:position w:val="-1"/>
                <w:sz w:val="16"/>
                <w:szCs w:val="16"/>
              </w:rPr>
              <w:t xml:space="preserve"> 0251</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153D7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AC03CB">
              <w:rPr>
                <w:rFonts w:cs="Arial Narrow"/>
                <w:b/>
                <w:bCs/>
                <w:spacing w:val="-1"/>
                <w:position w:val="-1"/>
                <w:sz w:val="16"/>
                <w:szCs w:val="16"/>
              </w:rPr>
              <w:t xml:space="preserve"> </w:t>
            </w:r>
            <w:r w:rsidR="002D1679">
              <w:rPr>
                <w:rFonts w:cs="Arial Narrow"/>
                <w:bCs/>
                <w:spacing w:val="-1"/>
                <w:position w:val="-1"/>
                <w:sz w:val="16"/>
                <w:szCs w:val="16"/>
              </w:rPr>
              <w:t>4093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153D7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ED244C">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ED244C">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AC03CB">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ED244C">
              <w:rPr>
                <w:rFonts w:cs="Arial Narrow"/>
                <w:b/>
                <w:bCs/>
                <w:spacing w:val="-1"/>
                <w:position w:val="-1"/>
                <w:sz w:val="16"/>
                <w:szCs w:val="16"/>
              </w:rPr>
              <w:t xml:space="preserve"> </w:t>
            </w:r>
            <w:r w:rsidR="00AA231B">
              <w:rPr>
                <w:rFonts w:cs="Arial Narrow"/>
                <w:b/>
                <w:bCs/>
                <w:spacing w:val="-1"/>
                <w:position w:val="-1"/>
                <w:sz w:val="16"/>
                <w:szCs w:val="16"/>
              </w:rPr>
              <w:t xml:space="preserve">925958                                          </w:t>
            </w:r>
            <w:r w:rsidR="00ED244C">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ED244C">
              <w:rPr>
                <w:rFonts w:cs="Arial Narrow"/>
                <w:b/>
                <w:bCs/>
                <w:spacing w:val="-1"/>
                <w:position w:val="-1"/>
                <w:sz w:val="16"/>
                <w:szCs w:val="16"/>
              </w:rPr>
              <w:t xml:space="preserve"> </w:t>
            </w:r>
            <w:proofErr w:type="spellStart"/>
            <w:r w:rsidR="00055779">
              <w:rPr>
                <w:rFonts w:cs="Arial Narrow"/>
                <w:b/>
                <w:bCs/>
                <w:spacing w:val="-1"/>
                <w:position w:val="-1"/>
                <w:sz w:val="16"/>
                <w:szCs w:val="16"/>
              </w:rPr>
              <w:t>Kássia</w:t>
            </w:r>
            <w:proofErr w:type="spellEnd"/>
            <w:r w:rsidR="00AC03CB">
              <w:rPr>
                <w:rFonts w:cs="Arial Narrow"/>
                <w:b/>
                <w:bCs/>
                <w:spacing w:val="-1"/>
                <w:position w:val="-1"/>
                <w:sz w:val="16"/>
                <w:szCs w:val="16"/>
              </w:rPr>
              <w:t xml:space="preserve"> Divina</w:t>
            </w:r>
            <w:r w:rsidR="00055779">
              <w:rPr>
                <w:rFonts w:cs="Arial Narrow"/>
                <w:b/>
                <w:bCs/>
                <w:spacing w:val="-1"/>
                <w:position w:val="-1"/>
                <w:sz w:val="16"/>
                <w:szCs w:val="16"/>
              </w:rPr>
              <w:t xml:space="preserve"> Pinheiro</w:t>
            </w:r>
            <w:r w:rsidR="00AC03CB">
              <w:rPr>
                <w:rFonts w:cs="Arial Narrow"/>
                <w:b/>
                <w:bCs/>
                <w:spacing w:val="-1"/>
                <w:position w:val="-1"/>
                <w:sz w:val="16"/>
                <w:szCs w:val="16"/>
              </w:rPr>
              <w:t xml:space="preserve"> Barbosa </w:t>
            </w:r>
            <w:proofErr w:type="spellStart"/>
            <w:r w:rsidR="00AC03CB">
              <w:rPr>
                <w:rFonts w:cs="Arial Narrow"/>
                <w:b/>
                <w:bCs/>
                <w:spacing w:val="-1"/>
                <w:position w:val="-1"/>
                <w:sz w:val="16"/>
                <w:szCs w:val="16"/>
              </w:rPr>
              <w:t>Koelln</w:t>
            </w:r>
            <w:proofErr w:type="spellEnd"/>
          </w:p>
        </w:tc>
      </w:tr>
      <w:tr w:rsidR="001974C1" w:rsidRPr="00CD233E" w:rsidTr="00840676">
        <w:tc>
          <w:tcPr>
            <w:tcW w:w="8789" w:type="dxa"/>
            <w:shd w:val="clear" w:color="auto" w:fill="auto"/>
          </w:tcPr>
          <w:p w:rsidR="001974C1" w:rsidRPr="00DB0C94" w:rsidRDefault="001974C1" w:rsidP="00DB0C94">
            <w:pPr>
              <w:autoSpaceDE w:val="0"/>
              <w:autoSpaceDN w:val="0"/>
              <w:adjustRightInd w:val="0"/>
              <w:spacing w:after="0" w:line="240" w:lineRule="auto"/>
              <w:jc w:val="both"/>
              <w:rPr>
                <w:sz w:val="16"/>
                <w:szCs w:val="16"/>
              </w:rPr>
            </w:pPr>
            <w:r w:rsidRPr="00CD233E">
              <w:rPr>
                <w:rFonts w:cs="Arial Narrow"/>
                <w:b/>
                <w:bCs/>
                <w:spacing w:val="-1"/>
                <w:position w:val="-1"/>
                <w:sz w:val="16"/>
                <w:szCs w:val="16"/>
              </w:rPr>
              <w:t xml:space="preserve">Telefone: </w:t>
            </w:r>
            <w:r w:rsidR="00DB0C94" w:rsidRPr="00CD233E">
              <w:rPr>
                <w:rFonts w:cs="Arial Narrow"/>
                <w:bCs/>
                <w:spacing w:val="-1"/>
                <w:position w:val="-1"/>
                <w:sz w:val="16"/>
                <w:szCs w:val="16"/>
              </w:rPr>
              <w:t>(063)3218-</w:t>
            </w:r>
            <w:r w:rsidR="00DB0C94">
              <w:rPr>
                <w:rFonts w:cs="Arial Narrow"/>
                <w:bCs/>
                <w:spacing w:val="-1"/>
                <w:position w:val="-1"/>
                <w:sz w:val="16"/>
                <w:szCs w:val="16"/>
              </w:rPr>
              <w:t xml:space="preserve">1715/1722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DB0C94">
              <w:rPr>
                <w:rFonts w:cs="Arial Narrow"/>
                <w:bCs/>
                <w:spacing w:val="-1"/>
                <w:position w:val="-1"/>
                <w:sz w:val="16"/>
                <w:szCs w:val="16"/>
              </w:rPr>
              <w:t>/</w:t>
            </w:r>
            <w:r w:rsidR="00DB0C94" w:rsidRPr="0043024E">
              <w:rPr>
                <w:sz w:val="16"/>
                <w:szCs w:val="16"/>
              </w:rPr>
              <w:t xml:space="preserve"> cpl.saudeto@gmail.com</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ED244C">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4A1791" w:rsidRPr="00CD233E" w:rsidTr="00840676">
        <w:tc>
          <w:tcPr>
            <w:tcW w:w="8789" w:type="dxa"/>
            <w:shd w:val="clear" w:color="auto" w:fill="auto"/>
          </w:tcPr>
          <w:p w:rsidR="004A1791" w:rsidRPr="004A1791" w:rsidRDefault="004A1791" w:rsidP="004A1791">
            <w:pPr>
              <w:spacing w:after="0"/>
              <w:rPr>
                <w:rFonts w:cs="Arial Narrow"/>
                <w:bCs/>
                <w:spacing w:val="-1"/>
                <w:position w:val="-1"/>
                <w:sz w:val="16"/>
                <w:szCs w:val="16"/>
              </w:rPr>
            </w:pPr>
            <w:r w:rsidRPr="00FD0DA3">
              <w:rPr>
                <w:rFonts w:cs="Arial Narrow"/>
                <w:b/>
                <w:bCs/>
                <w:spacing w:val="-1"/>
                <w:position w:val="-1"/>
                <w:sz w:val="16"/>
                <w:szCs w:val="16"/>
              </w:rPr>
              <w:t>Horário de Atendimento:</w:t>
            </w:r>
            <w:r w:rsidR="00ED244C">
              <w:rPr>
                <w:rFonts w:cs="Arial Narrow"/>
                <w:b/>
                <w:bCs/>
                <w:spacing w:val="-1"/>
                <w:position w:val="-1"/>
                <w:sz w:val="16"/>
                <w:szCs w:val="16"/>
              </w:rPr>
              <w:t xml:space="preserve"> </w:t>
            </w:r>
            <w:r w:rsidRPr="00FD0DA3">
              <w:rPr>
                <w:rFonts w:cs="Arial Narrow"/>
                <w:bCs/>
                <w:spacing w:val="-1"/>
                <w:position w:val="-1"/>
                <w:sz w:val="16"/>
                <w:szCs w:val="16"/>
              </w:rPr>
              <w:t>Das 08h00min às 12h00min; das 14h00min às 18h00min</w:t>
            </w:r>
          </w:p>
        </w:tc>
      </w:tr>
    </w:tbl>
    <w:p w:rsidR="004A1791" w:rsidRDefault="004A1791" w:rsidP="0056140C">
      <w:pPr>
        <w:widowControl w:val="0"/>
        <w:tabs>
          <w:tab w:val="left" w:pos="142"/>
          <w:tab w:val="left" w:pos="284"/>
        </w:tabs>
        <w:autoSpaceDE w:val="0"/>
        <w:autoSpaceDN w:val="0"/>
        <w:adjustRightInd w:val="0"/>
        <w:spacing w:before="120" w:after="0" w:line="240" w:lineRule="auto"/>
        <w:ind w:right="-17"/>
        <w:jc w:val="both"/>
        <w:rPr>
          <w:b/>
          <w:bCs/>
          <w:sz w:val="20"/>
          <w:szCs w:val="20"/>
          <w:highlight w:val="lightGray"/>
        </w:rPr>
      </w:pPr>
    </w:p>
    <w:p w:rsidR="001A51BF" w:rsidRPr="000920B4" w:rsidRDefault="00E245A5" w:rsidP="0056140C">
      <w:pPr>
        <w:widowControl w:val="0"/>
        <w:tabs>
          <w:tab w:val="left" w:pos="142"/>
          <w:tab w:val="left" w:pos="284"/>
        </w:tabs>
        <w:autoSpaceDE w:val="0"/>
        <w:autoSpaceDN w:val="0"/>
        <w:adjustRightInd w:val="0"/>
        <w:spacing w:before="120" w:after="0" w:line="240" w:lineRule="auto"/>
        <w:ind w:right="-17"/>
        <w:jc w:val="both"/>
        <w:rPr>
          <w:rFonts w:asciiTheme="minorHAnsi" w:hAnsiTheme="minorHAnsi" w:cstheme="minorHAnsi"/>
          <w:b/>
          <w:bCs/>
          <w:sz w:val="20"/>
          <w:szCs w:val="20"/>
        </w:rPr>
      </w:pPr>
      <w:r>
        <w:rPr>
          <w:b/>
          <w:bCs/>
          <w:sz w:val="20"/>
          <w:szCs w:val="20"/>
          <w:highlight w:val="lightGray"/>
        </w:rPr>
        <w:br w:type="page"/>
      </w:r>
      <w:r w:rsidR="0056140C" w:rsidRPr="000920B4">
        <w:rPr>
          <w:rFonts w:asciiTheme="minorHAnsi" w:hAnsiTheme="minorHAnsi" w:cstheme="minorHAnsi"/>
          <w:b/>
          <w:bCs/>
          <w:sz w:val="20"/>
          <w:szCs w:val="20"/>
        </w:rPr>
        <w:lastRenderedPageBreak/>
        <w:t xml:space="preserve">1. </w:t>
      </w:r>
      <w:r w:rsidR="001A51BF" w:rsidRPr="000920B4">
        <w:rPr>
          <w:rFonts w:asciiTheme="minorHAnsi" w:hAnsiTheme="minorHAnsi" w:cstheme="minorHAnsi"/>
          <w:b/>
          <w:bCs/>
          <w:spacing w:val="-1"/>
          <w:sz w:val="20"/>
          <w:szCs w:val="20"/>
        </w:rPr>
        <w:t>D</w:t>
      </w:r>
      <w:r w:rsidR="001A51BF" w:rsidRPr="000920B4">
        <w:rPr>
          <w:rFonts w:asciiTheme="minorHAnsi" w:hAnsiTheme="minorHAnsi" w:cstheme="minorHAnsi"/>
          <w:b/>
          <w:bCs/>
          <w:sz w:val="20"/>
          <w:szCs w:val="20"/>
        </w:rPr>
        <w:t>O</w:t>
      </w:r>
      <w:r w:rsidR="00AC03CB">
        <w:rPr>
          <w:rFonts w:asciiTheme="minorHAnsi" w:hAnsiTheme="minorHAnsi" w:cstheme="minorHAnsi"/>
          <w:b/>
          <w:bCs/>
          <w:sz w:val="20"/>
          <w:szCs w:val="20"/>
        </w:rPr>
        <w:t xml:space="preserve"> </w:t>
      </w:r>
      <w:r w:rsidR="001A51BF" w:rsidRPr="000920B4">
        <w:rPr>
          <w:rFonts w:asciiTheme="minorHAnsi" w:hAnsiTheme="minorHAnsi" w:cstheme="minorHAnsi"/>
          <w:b/>
          <w:bCs/>
          <w:spacing w:val="-1"/>
          <w:sz w:val="20"/>
          <w:szCs w:val="20"/>
        </w:rPr>
        <w:t>O</w:t>
      </w:r>
      <w:r w:rsidR="001A51BF" w:rsidRPr="000920B4">
        <w:rPr>
          <w:rFonts w:asciiTheme="minorHAnsi" w:hAnsiTheme="minorHAnsi" w:cstheme="minorHAnsi"/>
          <w:b/>
          <w:bCs/>
          <w:spacing w:val="1"/>
          <w:sz w:val="20"/>
          <w:szCs w:val="20"/>
        </w:rPr>
        <w:t>B</w:t>
      </w:r>
      <w:r w:rsidR="001A51BF" w:rsidRPr="000920B4">
        <w:rPr>
          <w:rFonts w:asciiTheme="minorHAnsi" w:hAnsiTheme="minorHAnsi" w:cstheme="minorHAnsi"/>
          <w:b/>
          <w:bCs/>
          <w:sz w:val="20"/>
          <w:szCs w:val="20"/>
        </w:rPr>
        <w:t>J</w:t>
      </w:r>
      <w:r w:rsidR="001A51BF" w:rsidRPr="000920B4">
        <w:rPr>
          <w:rFonts w:asciiTheme="minorHAnsi" w:hAnsiTheme="minorHAnsi" w:cstheme="minorHAnsi"/>
          <w:b/>
          <w:bCs/>
          <w:spacing w:val="-1"/>
          <w:sz w:val="20"/>
          <w:szCs w:val="20"/>
        </w:rPr>
        <w:t>E</w:t>
      </w:r>
      <w:r w:rsidR="001A51BF" w:rsidRPr="000920B4">
        <w:rPr>
          <w:rFonts w:asciiTheme="minorHAnsi" w:hAnsiTheme="minorHAnsi" w:cstheme="minorHAnsi"/>
          <w:b/>
          <w:bCs/>
          <w:spacing w:val="-3"/>
          <w:sz w:val="20"/>
          <w:szCs w:val="20"/>
        </w:rPr>
        <w:t>T</w:t>
      </w:r>
      <w:r w:rsidR="001A51BF" w:rsidRPr="000920B4">
        <w:rPr>
          <w:rFonts w:asciiTheme="minorHAnsi" w:hAnsiTheme="minorHAnsi" w:cstheme="minorHAnsi"/>
          <w:b/>
          <w:bCs/>
          <w:sz w:val="20"/>
          <w:szCs w:val="20"/>
        </w:rPr>
        <w:t>O</w:t>
      </w:r>
    </w:p>
    <w:p w:rsidR="009258C9" w:rsidRPr="000920B4" w:rsidRDefault="0056140C" w:rsidP="0056140C">
      <w:pPr>
        <w:pStyle w:val="PargrafodaLista"/>
        <w:tabs>
          <w:tab w:val="left" w:pos="0"/>
          <w:tab w:val="left" w:pos="426"/>
        </w:tabs>
        <w:spacing w:after="0" w:line="240" w:lineRule="auto"/>
        <w:ind w:left="0"/>
        <w:jc w:val="both"/>
        <w:rPr>
          <w:rFonts w:asciiTheme="minorHAnsi" w:hAnsiTheme="minorHAnsi" w:cstheme="minorHAnsi"/>
          <w:sz w:val="20"/>
          <w:szCs w:val="20"/>
        </w:rPr>
      </w:pPr>
      <w:r w:rsidRPr="000920B4">
        <w:rPr>
          <w:rFonts w:asciiTheme="minorHAnsi" w:hAnsiTheme="minorHAnsi" w:cstheme="minorHAnsi"/>
          <w:b/>
          <w:sz w:val="20"/>
          <w:szCs w:val="20"/>
        </w:rPr>
        <w:t>1.1.</w:t>
      </w:r>
      <w:r w:rsidR="00AC03CB">
        <w:rPr>
          <w:rFonts w:asciiTheme="minorHAnsi" w:hAnsiTheme="minorHAnsi" w:cstheme="minorHAnsi"/>
          <w:b/>
          <w:sz w:val="20"/>
          <w:szCs w:val="20"/>
        </w:rPr>
        <w:t xml:space="preserve"> </w:t>
      </w:r>
      <w:r w:rsidR="009258C9" w:rsidRPr="000920B4">
        <w:rPr>
          <w:rFonts w:asciiTheme="minorHAnsi" w:hAnsiTheme="minorHAnsi" w:cstheme="minorHAnsi"/>
          <w:sz w:val="20"/>
          <w:szCs w:val="20"/>
        </w:rPr>
        <w:t xml:space="preserve">O presente </w:t>
      </w:r>
      <w:r w:rsidR="002C0806" w:rsidRPr="000920B4">
        <w:rPr>
          <w:rFonts w:asciiTheme="minorHAnsi" w:hAnsiTheme="minorHAnsi" w:cstheme="minorHAnsi"/>
          <w:sz w:val="20"/>
          <w:szCs w:val="20"/>
        </w:rPr>
        <w:t>pregão</w:t>
      </w:r>
      <w:r w:rsidR="009258C9" w:rsidRPr="000920B4">
        <w:rPr>
          <w:rFonts w:asciiTheme="minorHAnsi" w:hAnsiTheme="minorHAnsi" w:cstheme="minorHAnsi"/>
          <w:sz w:val="20"/>
          <w:szCs w:val="20"/>
        </w:rPr>
        <w:t xml:space="preserve"> tem por </w:t>
      </w:r>
      <w:r w:rsidR="00C34245" w:rsidRPr="000920B4">
        <w:rPr>
          <w:rFonts w:asciiTheme="minorHAnsi" w:hAnsiTheme="minorHAnsi" w:cstheme="minorHAnsi"/>
          <w:sz w:val="20"/>
          <w:szCs w:val="20"/>
        </w:rPr>
        <w:t xml:space="preserve">objeto selecionar, para contratação </w:t>
      </w:r>
      <w:r w:rsidR="008531E8" w:rsidRPr="000920B4">
        <w:rPr>
          <w:rFonts w:asciiTheme="minorHAnsi" w:hAnsiTheme="minorHAnsi" w:cstheme="minorHAnsi"/>
          <w:sz w:val="20"/>
          <w:szCs w:val="20"/>
        </w:rPr>
        <w:t xml:space="preserve">de </w:t>
      </w:r>
      <w:r w:rsidR="00C34245" w:rsidRPr="000920B4">
        <w:rPr>
          <w:rFonts w:asciiTheme="minorHAnsi" w:hAnsiTheme="minorHAnsi" w:cstheme="minorHAnsi"/>
          <w:sz w:val="20"/>
          <w:szCs w:val="20"/>
        </w:rPr>
        <w:t xml:space="preserve">empresa especializada no fornecimento </w:t>
      </w:r>
      <w:r w:rsidR="00C34245" w:rsidRPr="000920B4">
        <w:rPr>
          <w:rFonts w:asciiTheme="minorHAnsi" w:hAnsiTheme="minorHAnsi" w:cstheme="minorHAnsi"/>
          <w:color w:val="000000"/>
          <w:sz w:val="20"/>
          <w:szCs w:val="20"/>
        </w:rPr>
        <w:t xml:space="preserve">de </w:t>
      </w:r>
      <w:r w:rsidR="00C34245" w:rsidRPr="000920B4">
        <w:rPr>
          <w:rFonts w:asciiTheme="minorHAnsi" w:hAnsiTheme="minorHAnsi" w:cstheme="minorHAnsi"/>
          <w:b/>
          <w:bCs/>
          <w:color w:val="000000"/>
          <w:sz w:val="20"/>
          <w:szCs w:val="20"/>
        </w:rPr>
        <w:t xml:space="preserve">materiais </w:t>
      </w:r>
      <w:proofErr w:type="gramStart"/>
      <w:r w:rsidR="00C34245" w:rsidRPr="000920B4">
        <w:rPr>
          <w:rFonts w:asciiTheme="minorHAnsi" w:hAnsiTheme="minorHAnsi" w:cstheme="minorHAnsi"/>
          <w:b/>
          <w:bCs/>
          <w:color w:val="000000"/>
          <w:sz w:val="20"/>
          <w:szCs w:val="20"/>
        </w:rPr>
        <w:t>Informativos/Gráficos</w:t>
      </w:r>
      <w:proofErr w:type="gramEnd"/>
      <w:r w:rsidR="00C34245" w:rsidRPr="000920B4">
        <w:rPr>
          <w:rFonts w:asciiTheme="minorHAnsi" w:hAnsiTheme="minorHAnsi" w:cstheme="minorHAnsi"/>
          <w:b/>
          <w:bCs/>
          <w:color w:val="000000"/>
          <w:sz w:val="20"/>
          <w:szCs w:val="20"/>
        </w:rPr>
        <w:t xml:space="preserve"> </w:t>
      </w:r>
      <w:r w:rsidR="00C34245" w:rsidRPr="000920B4">
        <w:rPr>
          <w:rFonts w:asciiTheme="minorHAnsi" w:hAnsiTheme="minorHAnsi" w:cstheme="minorHAnsi"/>
          <w:bCs/>
          <w:sz w:val="20"/>
          <w:szCs w:val="20"/>
        </w:rPr>
        <w:t>(</w:t>
      </w:r>
      <w:r w:rsidR="00C34245" w:rsidRPr="000920B4">
        <w:rPr>
          <w:rFonts w:asciiTheme="minorHAnsi" w:hAnsiTheme="minorHAnsi" w:cstheme="minorHAnsi"/>
          <w:b/>
          <w:bCs/>
          <w:i/>
          <w:sz w:val="20"/>
          <w:szCs w:val="20"/>
        </w:rPr>
        <w:t>Folder, cartazes, blocos, calendário de mesa entre</w:t>
      </w:r>
      <w:r w:rsidR="00AC03CB">
        <w:rPr>
          <w:rFonts w:asciiTheme="minorHAnsi" w:hAnsiTheme="minorHAnsi" w:cstheme="minorHAnsi"/>
          <w:b/>
          <w:bCs/>
          <w:i/>
          <w:sz w:val="20"/>
          <w:szCs w:val="20"/>
        </w:rPr>
        <w:t xml:space="preserve"> </w:t>
      </w:r>
      <w:r w:rsidR="00C34245" w:rsidRPr="000920B4">
        <w:rPr>
          <w:rFonts w:asciiTheme="minorHAnsi" w:hAnsiTheme="minorHAnsi" w:cstheme="minorHAnsi"/>
          <w:b/>
          <w:bCs/>
          <w:i/>
          <w:sz w:val="20"/>
          <w:szCs w:val="20"/>
        </w:rPr>
        <w:t>outros</w:t>
      </w:r>
      <w:r w:rsidR="00C34245" w:rsidRPr="000920B4">
        <w:rPr>
          <w:rFonts w:asciiTheme="minorHAnsi" w:hAnsiTheme="minorHAnsi" w:cstheme="minorHAnsi"/>
          <w:bCs/>
          <w:sz w:val="20"/>
          <w:szCs w:val="20"/>
        </w:rPr>
        <w:t>)</w:t>
      </w:r>
      <w:r w:rsidR="00AC03CB">
        <w:rPr>
          <w:rFonts w:asciiTheme="minorHAnsi" w:hAnsiTheme="minorHAnsi" w:cstheme="minorHAnsi"/>
          <w:bCs/>
          <w:sz w:val="20"/>
          <w:szCs w:val="20"/>
        </w:rPr>
        <w:t xml:space="preserve"> </w:t>
      </w:r>
      <w:r w:rsidR="00C34245" w:rsidRPr="000920B4">
        <w:rPr>
          <w:rFonts w:asciiTheme="minorHAnsi" w:hAnsiTheme="minorHAnsi" w:cstheme="minorHAnsi"/>
          <w:color w:val="000000"/>
          <w:sz w:val="20"/>
          <w:szCs w:val="20"/>
        </w:rPr>
        <w:t>destinados a Superintendência de Vigilância, Promoção e Proteção á Saúde a serem utilizadas em ações de Vigilância em Saúde</w:t>
      </w:r>
      <w:r w:rsidR="009258C9" w:rsidRPr="000920B4">
        <w:rPr>
          <w:rFonts w:asciiTheme="minorHAnsi" w:hAnsiTheme="minorHAnsi" w:cstheme="minorHAnsi"/>
          <w:bCs/>
          <w:sz w:val="20"/>
          <w:szCs w:val="20"/>
        </w:rPr>
        <w:t xml:space="preserve">, </w:t>
      </w:r>
      <w:r w:rsidR="009258C9" w:rsidRPr="000920B4">
        <w:rPr>
          <w:rFonts w:asciiTheme="minorHAnsi" w:hAnsiTheme="minorHAnsi" w:cstheme="minorHAnsi"/>
          <w:sz w:val="20"/>
          <w:szCs w:val="20"/>
        </w:rPr>
        <w:t>conforme condições descritas a seguir.</w:t>
      </w:r>
    </w:p>
    <w:p w:rsidR="0056140C" w:rsidRPr="000920B4" w:rsidRDefault="0056140C" w:rsidP="0056140C">
      <w:pPr>
        <w:widowControl w:val="0"/>
        <w:tabs>
          <w:tab w:val="left" w:pos="142"/>
          <w:tab w:val="left" w:pos="284"/>
        </w:tabs>
        <w:autoSpaceDE w:val="0"/>
        <w:autoSpaceDN w:val="0"/>
        <w:adjustRightInd w:val="0"/>
        <w:spacing w:after="0" w:line="240" w:lineRule="auto"/>
        <w:jc w:val="both"/>
        <w:rPr>
          <w:rFonts w:asciiTheme="minorHAnsi" w:eastAsia="Batang" w:hAnsiTheme="minorHAnsi" w:cstheme="minorHAnsi"/>
          <w:bCs/>
          <w:color w:val="000000"/>
          <w:sz w:val="20"/>
          <w:szCs w:val="20"/>
        </w:rPr>
      </w:pPr>
      <w:r w:rsidRPr="000920B4">
        <w:rPr>
          <w:rFonts w:asciiTheme="minorHAnsi" w:eastAsia="Batang" w:hAnsiTheme="minorHAnsi" w:cstheme="minorHAnsi"/>
          <w:b/>
          <w:bCs/>
          <w:color w:val="000000"/>
          <w:sz w:val="20"/>
          <w:szCs w:val="20"/>
        </w:rPr>
        <w:t>1.2.</w:t>
      </w:r>
      <w:r w:rsidR="00AC03CB">
        <w:rPr>
          <w:rFonts w:asciiTheme="minorHAnsi" w:eastAsia="Batang" w:hAnsiTheme="minorHAnsi" w:cstheme="minorHAnsi"/>
          <w:b/>
          <w:bCs/>
          <w:color w:val="000000"/>
          <w:sz w:val="20"/>
          <w:szCs w:val="20"/>
        </w:rPr>
        <w:t xml:space="preserve"> </w:t>
      </w:r>
      <w:r w:rsidRPr="000920B4">
        <w:rPr>
          <w:rFonts w:asciiTheme="minorHAnsi" w:eastAsia="Batang" w:hAnsiTheme="minorHAnsi" w:cstheme="minorHAnsi"/>
          <w:bCs/>
          <w:color w:val="000000"/>
          <w:sz w:val="20"/>
          <w:szCs w:val="20"/>
        </w:rPr>
        <w:t>Em caso de discordância existente entre as especificações deste objeto descritas no SISTEMA e as especificações constantes do Anexo I deste Edital, prevalecerão as últimas.</w:t>
      </w:r>
    </w:p>
    <w:p w:rsidR="0056140C" w:rsidRPr="000920B4" w:rsidRDefault="0056140C" w:rsidP="0056140C">
      <w:pPr>
        <w:pStyle w:val="PargrafodaLista"/>
        <w:tabs>
          <w:tab w:val="left" w:pos="0"/>
          <w:tab w:val="left" w:pos="426"/>
        </w:tabs>
        <w:spacing w:after="120" w:line="240" w:lineRule="auto"/>
        <w:ind w:left="0"/>
        <w:jc w:val="both"/>
        <w:rPr>
          <w:rFonts w:asciiTheme="minorHAnsi" w:hAnsiTheme="minorHAnsi" w:cstheme="minorHAnsi"/>
          <w:sz w:val="20"/>
          <w:szCs w:val="20"/>
        </w:rPr>
      </w:pPr>
      <w:r w:rsidRPr="000920B4">
        <w:rPr>
          <w:rFonts w:asciiTheme="minorHAnsi" w:eastAsia="Batang" w:hAnsiTheme="minorHAnsi" w:cstheme="minorHAnsi"/>
          <w:b/>
          <w:bCs/>
          <w:color w:val="000000"/>
          <w:sz w:val="20"/>
          <w:szCs w:val="20"/>
        </w:rPr>
        <w:t>1.3.</w:t>
      </w:r>
      <w:r w:rsidRPr="000920B4">
        <w:rPr>
          <w:rFonts w:asciiTheme="minorHAnsi" w:eastAsia="Batang" w:hAnsiTheme="minorHAnsi" w:cstheme="minorHAnsi"/>
          <w:bCs/>
          <w:color w:val="000000"/>
          <w:sz w:val="20"/>
          <w:szCs w:val="20"/>
        </w:rPr>
        <w:t xml:space="preserve"> Para fins deste Edital, </w:t>
      </w:r>
      <w:r w:rsidRPr="000920B4">
        <w:rPr>
          <w:rFonts w:asciiTheme="minorHAnsi" w:eastAsia="Batang" w:hAnsiTheme="minorHAnsi" w:cstheme="minorHAnsi"/>
          <w:b/>
          <w:bCs/>
          <w:color w:val="000000"/>
          <w:sz w:val="20"/>
          <w:szCs w:val="20"/>
        </w:rPr>
        <w:t>produto(s)</w:t>
      </w:r>
      <w:r w:rsidRPr="000920B4">
        <w:rPr>
          <w:rFonts w:asciiTheme="minorHAnsi" w:eastAsia="Batang" w:hAnsiTheme="minorHAnsi" w:cstheme="minorHAnsi"/>
          <w:bCs/>
          <w:color w:val="000000"/>
          <w:sz w:val="20"/>
          <w:szCs w:val="20"/>
        </w:rPr>
        <w:t xml:space="preserve">, leia-se: </w:t>
      </w:r>
      <w:r w:rsidRPr="000920B4">
        <w:rPr>
          <w:rFonts w:asciiTheme="minorHAnsi" w:hAnsiTheme="minorHAnsi" w:cstheme="minorHAnsi"/>
          <w:b/>
          <w:bCs/>
          <w:color w:val="000000"/>
          <w:sz w:val="20"/>
          <w:szCs w:val="20"/>
        </w:rPr>
        <w:t xml:space="preserve">materiais </w:t>
      </w:r>
      <w:r w:rsidR="00D71DC2" w:rsidRPr="000920B4">
        <w:rPr>
          <w:rFonts w:asciiTheme="minorHAnsi" w:hAnsiTheme="minorHAnsi" w:cstheme="minorHAnsi"/>
          <w:b/>
          <w:bCs/>
          <w:color w:val="000000"/>
          <w:sz w:val="20"/>
          <w:szCs w:val="20"/>
        </w:rPr>
        <w:t>gráficos e informativos.</w:t>
      </w:r>
    </w:p>
    <w:p w:rsidR="005F4252" w:rsidRPr="000920B4" w:rsidRDefault="005F4252" w:rsidP="005F4252">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0920B4">
        <w:rPr>
          <w:rFonts w:asciiTheme="minorHAnsi" w:hAnsiTheme="minorHAnsi" w:cstheme="minorHAnsi"/>
          <w:b/>
          <w:bCs/>
          <w:color w:val="000000"/>
          <w:spacing w:val="-1"/>
          <w:sz w:val="20"/>
          <w:szCs w:val="20"/>
        </w:rPr>
        <w:t>2. D</w:t>
      </w:r>
      <w:r w:rsidRPr="000920B4">
        <w:rPr>
          <w:rFonts w:asciiTheme="minorHAnsi" w:hAnsiTheme="minorHAnsi" w:cstheme="minorHAnsi"/>
          <w:b/>
          <w:bCs/>
          <w:color w:val="000000"/>
          <w:sz w:val="20"/>
          <w:szCs w:val="20"/>
        </w:rPr>
        <w:t>AS CONDIÇÕES PARA</w:t>
      </w:r>
      <w:r w:rsidR="00630DC0">
        <w:rPr>
          <w:rFonts w:asciiTheme="minorHAnsi" w:hAnsiTheme="minorHAnsi" w:cstheme="minorHAnsi"/>
          <w:b/>
          <w:bCs/>
          <w:color w:val="000000"/>
          <w:sz w:val="20"/>
          <w:szCs w:val="20"/>
        </w:rPr>
        <w:t xml:space="preserve"> </w:t>
      </w:r>
      <w:r w:rsidRPr="000920B4">
        <w:rPr>
          <w:rFonts w:asciiTheme="minorHAnsi" w:hAnsiTheme="minorHAnsi" w:cstheme="minorHAnsi"/>
          <w:b/>
          <w:bCs/>
          <w:color w:val="000000"/>
          <w:spacing w:val="2"/>
          <w:sz w:val="20"/>
          <w:szCs w:val="20"/>
        </w:rPr>
        <w:t>P</w:t>
      </w:r>
      <w:r w:rsidRPr="000920B4">
        <w:rPr>
          <w:rFonts w:asciiTheme="minorHAnsi" w:hAnsiTheme="minorHAnsi" w:cstheme="minorHAnsi"/>
          <w:b/>
          <w:bCs/>
          <w:color w:val="000000"/>
          <w:spacing w:val="-1"/>
          <w:sz w:val="20"/>
          <w:szCs w:val="20"/>
        </w:rPr>
        <w:t>ART</w:t>
      </w:r>
      <w:r w:rsidRPr="000920B4">
        <w:rPr>
          <w:rFonts w:asciiTheme="minorHAnsi" w:hAnsiTheme="minorHAnsi" w:cstheme="minorHAnsi"/>
          <w:b/>
          <w:bCs/>
          <w:color w:val="000000"/>
          <w:sz w:val="20"/>
          <w:szCs w:val="20"/>
        </w:rPr>
        <w:t>IC</w:t>
      </w:r>
      <w:r w:rsidRPr="000920B4">
        <w:rPr>
          <w:rFonts w:asciiTheme="minorHAnsi" w:hAnsiTheme="minorHAnsi" w:cstheme="minorHAnsi"/>
          <w:b/>
          <w:bCs/>
          <w:color w:val="000000"/>
          <w:spacing w:val="-2"/>
          <w:sz w:val="20"/>
          <w:szCs w:val="20"/>
        </w:rPr>
        <w:t>I</w:t>
      </w:r>
      <w:r w:rsidRPr="000920B4">
        <w:rPr>
          <w:rFonts w:asciiTheme="minorHAnsi" w:hAnsiTheme="minorHAnsi" w:cstheme="minorHAnsi"/>
          <w:b/>
          <w:bCs/>
          <w:color w:val="000000"/>
          <w:spacing w:val="2"/>
          <w:sz w:val="20"/>
          <w:szCs w:val="20"/>
        </w:rPr>
        <w:t>P</w:t>
      </w:r>
      <w:r w:rsidRPr="000920B4">
        <w:rPr>
          <w:rFonts w:asciiTheme="minorHAnsi" w:hAnsiTheme="minorHAnsi" w:cstheme="minorHAnsi"/>
          <w:b/>
          <w:bCs/>
          <w:color w:val="000000"/>
          <w:spacing w:val="-1"/>
          <w:sz w:val="20"/>
          <w:szCs w:val="20"/>
        </w:rPr>
        <w:t>AÇÃ</w:t>
      </w:r>
      <w:r w:rsidRPr="000920B4">
        <w:rPr>
          <w:rFonts w:asciiTheme="minorHAnsi" w:hAnsiTheme="minorHAnsi" w:cstheme="minorHAnsi"/>
          <w:b/>
          <w:bCs/>
          <w:color w:val="000000"/>
          <w:sz w:val="20"/>
          <w:szCs w:val="20"/>
        </w:rPr>
        <w:t>O</w:t>
      </w:r>
    </w:p>
    <w:p w:rsidR="00C128DC" w:rsidRPr="000920B4" w:rsidRDefault="00C128DC" w:rsidP="00C128DC">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u w:val="single"/>
        </w:rPr>
        <w:t>2.1.</w:t>
      </w:r>
      <w:r w:rsidR="00B44F49">
        <w:rPr>
          <w:rFonts w:asciiTheme="minorHAnsi" w:hAnsiTheme="minorHAnsi" w:cstheme="minorHAnsi"/>
          <w:b/>
          <w:bCs/>
          <w:color w:val="000000"/>
          <w:sz w:val="20"/>
          <w:szCs w:val="20"/>
          <w:u w:val="single"/>
        </w:rPr>
        <w:t xml:space="preserve"> </w:t>
      </w:r>
      <w:r w:rsidRPr="000920B4">
        <w:rPr>
          <w:rFonts w:asciiTheme="minorHAnsi" w:hAnsiTheme="minorHAnsi" w:cstheme="minorHAnsi"/>
          <w:b/>
          <w:bCs/>
          <w:color w:val="000000"/>
          <w:sz w:val="20"/>
          <w:szCs w:val="20"/>
          <w:u w:val="single"/>
        </w:rPr>
        <w:t xml:space="preserve">A participação nesta licitação é exclusiva às Microempresas e Empresas de </w:t>
      </w:r>
      <w:proofErr w:type="gramStart"/>
      <w:r w:rsidRPr="000920B4">
        <w:rPr>
          <w:rFonts w:asciiTheme="minorHAnsi" w:hAnsiTheme="minorHAnsi" w:cstheme="minorHAnsi"/>
          <w:b/>
          <w:bCs/>
          <w:color w:val="000000"/>
          <w:sz w:val="20"/>
          <w:szCs w:val="20"/>
          <w:u w:val="single"/>
        </w:rPr>
        <w:t>Pequeno Porte enquadradas nos limites definidos</w:t>
      </w:r>
      <w:proofErr w:type="gramEnd"/>
      <w:r w:rsidRPr="000920B4">
        <w:rPr>
          <w:rFonts w:asciiTheme="minorHAnsi" w:hAnsiTheme="minorHAnsi" w:cstheme="minorHAnsi"/>
          <w:b/>
          <w:bCs/>
          <w:color w:val="000000"/>
          <w:sz w:val="20"/>
          <w:szCs w:val="20"/>
          <w:u w:val="single"/>
        </w:rPr>
        <w:t xml:space="preserve"> pelo art. 3º da Lei Complementar nº 123/06, conforme dispõe o artigo 47, inciso I da Lei Complementar nº 123, de 14 de dezembro de 2006.</w:t>
      </w:r>
    </w:p>
    <w:p w:rsidR="00C128DC" w:rsidRPr="000920B4" w:rsidRDefault="00C128DC" w:rsidP="00C128DC">
      <w:pPr>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2.2.</w:t>
      </w:r>
      <w:r w:rsidR="00B44F49">
        <w:rPr>
          <w:rFonts w:asciiTheme="minorHAnsi" w:hAnsiTheme="minorHAnsi" w:cstheme="minorHAnsi"/>
          <w:b/>
          <w:bCs/>
          <w:color w:val="000000"/>
          <w:sz w:val="20"/>
          <w:szCs w:val="20"/>
        </w:rPr>
        <w:t xml:space="preserve"> </w:t>
      </w:r>
      <w:r w:rsidRPr="000920B4">
        <w:rPr>
          <w:rFonts w:asciiTheme="minorHAnsi" w:hAnsiTheme="minorHAnsi" w:cstheme="minorHAnsi"/>
          <w:color w:val="000000"/>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B44F49">
        <w:rPr>
          <w:rFonts w:asciiTheme="minorHAnsi" w:hAnsiTheme="minorHAnsi" w:cstheme="minorHAnsi"/>
          <w:color w:val="000000"/>
          <w:sz w:val="20"/>
          <w:szCs w:val="20"/>
        </w:rPr>
        <w:t xml:space="preserve"> </w:t>
      </w:r>
      <w:r w:rsidRPr="000920B4">
        <w:rPr>
          <w:rFonts w:asciiTheme="minorHAnsi" w:hAnsiTheme="minorHAnsi" w:cstheme="minorHAnsi"/>
          <w:b/>
          <w:bCs/>
          <w:spacing w:val="-1"/>
          <w:position w:val="-1"/>
          <w:sz w:val="20"/>
          <w:szCs w:val="20"/>
        </w:rPr>
        <w:t>www.comprasgovernamentais.gov.br</w:t>
      </w:r>
      <w:r w:rsidRPr="000920B4">
        <w:rPr>
          <w:rFonts w:asciiTheme="minorHAnsi" w:hAnsiTheme="minorHAnsi" w:cstheme="minorHAnsi"/>
          <w:color w:val="000000"/>
          <w:sz w:val="20"/>
          <w:szCs w:val="20"/>
        </w:rPr>
        <w:t>, onde para ter acesso ao Sistema eletrônico, os interessados em participar deste Pregão deverão dispor de chave de identificação e senha pessoal, obtidas junto à SLTI.</w:t>
      </w:r>
    </w:p>
    <w:p w:rsidR="00C128DC" w:rsidRPr="000920B4" w:rsidRDefault="00C128DC" w:rsidP="00C128DC">
      <w:pPr>
        <w:widowControl w:val="0"/>
        <w:tabs>
          <w:tab w:val="left" w:pos="142"/>
          <w:tab w:val="left" w:pos="284"/>
        </w:tabs>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2.3.</w:t>
      </w:r>
      <w:r w:rsidRPr="000920B4">
        <w:rPr>
          <w:rFonts w:asciiTheme="minorHAnsi" w:hAnsiTheme="minorHAnsi" w:cstheme="minorHAnsi"/>
          <w:bCs/>
          <w:color w:val="000000"/>
          <w:sz w:val="20"/>
          <w:szCs w:val="20"/>
        </w:rPr>
        <w:t xml:space="preserve"> O uso da senha de acesso pela</w:t>
      </w:r>
      <w:r w:rsidR="00AC03CB">
        <w:rPr>
          <w:rFonts w:asciiTheme="minorHAnsi" w:hAnsiTheme="minorHAnsi" w:cstheme="minorHAnsi"/>
          <w:bCs/>
          <w:color w:val="000000"/>
          <w:sz w:val="20"/>
          <w:szCs w:val="20"/>
        </w:rPr>
        <w:t xml:space="preserve"> </w:t>
      </w:r>
      <w:r w:rsidRPr="000920B4">
        <w:rPr>
          <w:rFonts w:asciiTheme="minorHAnsi" w:hAnsiTheme="minorHAnsi" w:cstheme="minorHAnsi"/>
          <w:bCs/>
          <w:color w:val="000000"/>
          <w:sz w:val="20"/>
          <w:szCs w:val="20"/>
        </w:rPr>
        <w:t>Licitante é de sua responsabilidade exclusiva, incluindo qualquer transação por ele efetuada diretamente, ou por seu representante, não cabendo ao provedor do SISTEMA ou a SES/TO responsabilidade por eventuais danos decorrentes do uso indevido da senha, ainda que por terceiros.</w:t>
      </w:r>
    </w:p>
    <w:p w:rsidR="00C128DC" w:rsidRPr="000920B4" w:rsidRDefault="00C128DC" w:rsidP="00C128DC">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2.4. Não poderão participar deste Pregão:</w:t>
      </w:r>
    </w:p>
    <w:p w:rsidR="00C128DC" w:rsidRPr="000920B4" w:rsidRDefault="00C128DC" w:rsidP="00C128DC">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2.4.1.</w:t>
      </w:r>
      <w:r w:rsidRPr="000920B4">
        <w:rPr>
          <w:rFonts w:asciiTheme="minorHAnsi" w:hAnsiTheme="minorHAnsi" w:cstheme="minorHAnsi"/>
          <w:bCs/>
          <w:color w:val="000000"/>
          <w:sz w:val="20"/>
          <w:szCs w:val="20"/>
        </w:rPr>
        <w:t xml:space="preserve"> Empresa </w:t>
      </w:r>
      <w:r w:rsidRPr="000920B4">
        <w:rPr>
          <w:rFonts w:asciiTheme="minorHAnsi" w:hAnsiTheme="minorHAnsi" w:cstheme="minorHAnsi"/>
          <w:b/>
          <w:bCs/>
          <w:color w:val="000000"/>
          <w:sz w:val="20"/>
          <w:szCs w:val="20"/>
        </w:rPr>
        <w:t>suspensa</w:t>
      </w:r>
      <w:r w:rsidRPr="000920B4">
        <w:rPr>
          <w:rFonts w:asciiTheme="minorHAnsi" w:hAnsiTheme="minorHAnsi" w:cstheme="minorHAnsi"/>
          <w:bCs/>
          <w:color w:val="000000"/>
          <w:sz w:val="20"/>
          <w:szCs w:val="20"/>
        </w:rPr>
        <w:t xml:space="preserve"> de participar de licitação ou de contratar com a </w:t>
      </w:r>
      <w:r w:rsidRPr="000920B4">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0920B4">
        <w:rPr>
          <w:rFonts w:asciiTheme="minorHAnsi" w:hAnsiTheme="minorHAnsi" w:cstheme="minorHAnsi"/>
          <w:bCs/>
          <w:color w:val="000000"/>
          <w:sz w:val="20"/>
          <w:szCs w:val="20"/>
        </w:rPr>
        <w:t>, durante o prazo da sanção aplicada;</w:t>
      </w:r>
    </w:p>
    <w:p w:rsidR="00C128DC" w:rsidRPr="000920B4" w:rsidRDefault="00C128DC" w:rsidP="00C128DC">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2.4.2.</w:t>
      </w:r>
      <w:r w:rsidRPr="000920B4">
        <w:rPr>
          <w:rFonts w:asciiTheme="minorHAnsi" w:hAnsiTheme="minorHAnsi" w:cstheme="minorHAnsi"/>
          <w:bCs/>
          <w:color w:val="000000"/>
          <w:sz w:val="20"/>
          <w:szCs w:val="20"/>
        </w:rPr>
        <w:t xml:space="preserve"> Empresa </w:t>
      </w:r>
      <w:r w:rsidRPr="000920B4">
        <w:rPr>
          <w:rFonts w:asciiTheme="minorHAnsi" w:hAnsiTheme="minorHAnsi" w:cstheme="minorHAnsi"/>
          <w:b/>
          <w:bCs/>
          <w:color w:val="000000"/>
          <w:sz w:val="20"/>
          <w:szCs w:val="20"/>
        </w:rPr>
        <w:t>impedida</w:t>
      </w:r>
      <w:r w:rsidRPr="000920B4">
        <w:rPr>
          <w:rFonts w:asciiTheme="minorHAnsi" w:hAnsiTheme="minorHAnsi" w:cstheme="minorHAnsi"/>
          <w:bCs/>
          <w:color w:val="000000"/>
          <w:sz w:val="20"/>
          <w:szCs w:val="20"/>
        </w:rPr>
        <w:t xml:space="preserve"> de participar de licitação ou de contratar com a</w:t>
      </w:r>
      <w:r w:rsidR="00AC03CB">
        <w:rPr>
          <w:rFonts w:asciiTheme="minorHAnsi" w:hAnsiTheme="minorHAnsi" w:cstheme="minorHAnsi"/>
          <w:bCs/>
          <w:color w:val="000000"/>
          <w:sz w:val="20"/>
          <w:szCs w:val="20"/>
        </w:rPr>
        <w:t xml:space="preserve"> </w:t>
      </w:r>
      <w:r w:rsidRPr="000920B4">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0920B4">
        <w:rPr>
          <w:rFonts w:asciiTheme="minorHAnsi" w:hAnsiTheme="minorHAnsi" w:cstheme="minorHAnsi"/>
          <w:bCs/>
          <w:color w:val="000000"/>
          <w:sz w:val="20"/>
          <w:szCs w:val="20"/>
        </w:rPr>
        <w:t>, durante o prazo da sanção aplicada;</w:t>
      </w:r>
    </w:p>
    <w:p w:rsidR="00C128DC" w:rsidRPr="000920B4" w:rsidRDefault="00C128DC" w:rsidP="00C128DC">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2.4.3.</w:t>
      </w:r>
      <w:r w:rsidRPr="000920B4">
        <w:rPr>
          <w:rFonts w:asciiTheme="minorHAnsi" w:hAnsiTheme="minorHAnsi" w:cstheme="minorHAnsi"/>
          <w:bCs/>
          <w:color w:val="000000"/>
          <w:sz w:val="20"/>
          <w:szCs w:val="20"/>
        </w:rPr>
        <w:t xml:space="preserve"> Empresa </w:t>
      </w:r>
      <w:r w:rsidRPr="000920B4">
        <w:rPr>
          <w:rFonts w:asciiTheme="minorHAnsi" w:hAnsiTheme="minorHAnsi" w:cstheme="minorHAnsi"/>
          <w:b/>
          <w:bCs/>
          <w:color w:val="000000"/>
          <w:sz w:val="20"/>
          <w:szCs w:val="20"/>
        </w:rPr>
        <w:t>declarada</w:t>
      </w:r>
      <w:r w:rsidRPr="000920B4">
        <w:rPr>
          <w:rFonts w:asciiTheme="minorHAnsi" w:hAnsiTheme="minorHAnsi" w:cstheme="minorHAnsi"/>
          <w:bCs/>
          <w:color w:val="000000"/>
          <w:sz w:val="20"/>
          <w:szCs w:val="20"/>
        </w:rPr>
        <w:t xml:space="preserve"> inidônea para licitar ou contratar com a</w:t>
      </w:r>
      <w:r w:rsidR="00AC03CB">
        <w:rPr>
          <w:rFonts w:asciiTheme="minorHAnsi" w:hAnsiTheme="minorHAnsi" w:cstheme="minorHAnsi"/>
          <w:bCs/>
          <w:color w:val="000000"/>
          <w:sz w:val="20"/>
          <w:szCs w:val="20"/>
        </w:rPr>
        <w:t xml:space="preserve"> </w:t>
      </w:r>
      <w:r w:rsidRPr="000920B4">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0920B4">
        <w:rPr>
          <w:rFonts w:asciiTheme="minorHAnsi" w:hAnsiTheme="minorHAnsi" w:cstheme="minorHAnsi"/>
          <w:bCs/>
          <w:color w:val="000000"/>
          <w:sz w:val="20"/>
          <w:szCs w:val="20"/>
        </w:rPr>
        <w:t>, enquanto perdurarem os motivos determinantes da punição ou até que seja promovida sua reabilitação;</w:t>
      </w:r>
    </w:p>
    <w:p w:rsidR="00C128DC" w:rsidRPr="000920B4" w:rsidRDefault="00C128DC" w:rsidP="00C128DC">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2.4.4.</w:t>
      </w:r>
      <w:r w:rsidRPr="000920B4">
        <w:rPr>
          <w:rFonts w:asciiTheme="minorHAnsi" w:hAnsiTheme="minorHAnsi" w:cstheme="minorHAnsi"/>
          <w:bCs/>
          <w:color w:val="000000"/>
          <w:sz w:val="20"/>
          <w:szCs w:val="20"/>
        </w:rPr>
        <w:t xml:space="preserve"> Sociedade estrangeira não autorizada a funcionar no País;</w:t>
      </w:r>
    </w:p>
    <w:p w:rsidR="00C128DC" w:rsidRPr="000920B4" w:rsidRDefault="00C128DC" w:rsidP="00C128DC">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2.4.5.</w:t>
      </w:r>
      <w:r w:rsidRPr="000920B4">
        <w:rPr>
          <w:rFonts w:asciiTheme="minorHAnsi" w:hAnsiTheme="minorHAnsi" w:cstheme="minorHAnsi"/>
          <w:bCs/>
          <w:color w:val="000000"/>
          <w:sz w:val="20"/>
          <w:szCs w:val="20"/>
        </w:rPr>
        <w:t xml:space="preserve"> Empresa que seu ato de constituição e respectivas alterações (estatuto, contrato social ou outro) não </w:t>
      </w:r>
      <w:proofErr w:type="gramStart"/>
      <w:r w:rsidRPr="000920B4">
        <w:rPr>
          <w:rFonts w:asciiTheme="minorHAnsi" w:hAnsiTheme="minorHAnsi" w:cstheme="minorHAnsi"/>
          <w:bCs/>
          <w:color w:val="000000"/>
          <w:sz w:val="20"/>
          <w:szCs w:val="20"/>
        </w:rPr>
        <w:t>inclua</w:t>
      </w:r>
      <w:proofErr w:type="gramEnd"/>
      <w:r w:rsidRPr="000920B4">
        <w:rPr>
          <w:rFonts w:asciiTheme="minorHAnsi" w:hAnsiTheme="minorHAnsi" w:cstheme="minorHAnsi"/>
          <w:bCs/>
          <w:color w:val="000000"/>
          <w:sz w:val="20"/>
          <w:szCs w:val="20"/>
        </w:rPr>
        <w:t xml:space="preserve"> o objeto deste Pregão;</w:t>
      </w:r>
    </w:p>
    <w:p w:rsidR="00C128DC" w:rsidRPr="000920B4" w:rsidRDefault="00C128DC" w:rsidP="00C128DC">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2.4.6.</w:t>
      </w:r>
      <w:r w:rsidRPr="000920B4">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C128DC" w:rsidRPr="000920B4" w:rsidRDefault="00C128DC" w:rsidP="00C128DC">
      <w:pPr>
        <w:widowControl w:val="0"/>
        <w:tabs>
          <w:tab w:val="left" w:pos="0"/>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2.4.7.</w:t>
      </w:r>
      <w:r w:rsidRPr="000920B4">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C128DC" w:rsidRPr="000920B4" w:rsidRDefault="00C128DC" w:rsidP="00C128DC">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2.4.8.</w:t>
      </w:r>
      <w:r w:rsidRPr="000920B4">
        <w:rPr>
          <w:rFonts w:asciiTheme="minorHAnsi" w:hAnsiTheme="minorHAnsi" w:cstheme="minorHAnsi"/>
          <w:bCs/>
          <w:color w:val="000000"/>
          <w:sz w:val="20"/>
          <w:szCs w:val="20"/>
        </w:rPr>
        <w:t xml:space="preserve"> Consórcio de empresa, qualquer que seja sua forma de constituição.</w:t>
      </w:r>
    </w:p>
    <w:p w:rsidR="00C128DC" w:rsidRPr="000920B4" w:rsidRDefault="00C128DC" w:rsidP="00EB07B9">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0920B4">
        <w:rPr>
          <w:rFonts w:asciiTheme="minorHAnsi" w:hAnsiTheme="minorHAnsi" w:cstheme="minorHAnsi"/>
          <w:b/>
          <w:bCs/>
          <w:color w:val="000000"/>
          <w:sz w:val="20"/>
          <w:szCs w:val="20"/>
        </w:rPr>
        <w:t>2.4.9.</w:t>
      </w:r>
      <w:r w:rsidRPr="000920B4">
        <w:rPr>
          <w:rFonts w:asciiTheme="minorHAnsi" w:hAnsiTheme="minorHAnsi" w:cstheme="minorHAnsi"/>
          <w:bCs/>
          <w:color w:val="000000"/>
          <w:sz w:val="20"/>
          <w:szCs w:val="20"/>
        </w:rPr>
        <w:t xml:space="preserve">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D70BFB" w:rsidRPr="000920B4"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0920B4">
        <w:rPr>
          <w:rFonts w:asciiTheme="minorHAnsi" w:hAnsiTheme="minorHAnsi" w:cstheme="minorHAnsi"/>
          <w:b/>
          <w:color w:val="000000"/>
          <w:sz w:val="20"/>
          <w:szCs w:val="20"/>
        </w:rPr>
        <w:t xml:space="preserve">3. DO CREDENCIAMENTO E DA REPRESENTAÇÃO </w:t>
      </w:r>
    </w:p>
    <w:p w:rsidR="008D429D" w:rsidRPr="000920B4" w:rsidRDefault="008D429D" w:rsidP="008D429D">
      <w:pPr>
        <w:spacing w:after="0" w:line="240" w:lineRule="auto"/>
        <w:jc w:val="both"/>
        <w:rPr>
          <w:rFonts w:asciiTheme="minorHAnsi" w:hAnsiTheme="minorHAnsi" w:cstheme="minorHAnsi"/>
          <w:sz w:val="20"/>
          <w:szCs w:val="20"/>
        </w:rPr>
      </w:pPr>
      <w:r w:rsidRPr="000920B4">
        <w:rPr>
          <w:rFonts w:asciiTheme="minorHAnsi" w:hAnsiTheme="minorHAnsi" w:cstheme="minorHAnsi"/>
          <w:b/>
          <w:sz w:val="20"/>
          <w:szCs w:val="20"/>
        </w:rPr>
        <w:t>3.1.</w:t>
      </w:r>
      <w:r w:rsidRPr="000920B4">
        <w:rPr>
          <w:rFonts w:asciiTheme="minorHAnsi" w:hAnsiTheme="minorHAnsi" w:cstheme="minorHAnsi"/>
          <w:sz w:val="20"/>
          <w:szCs w:val="20"/>
        </w:rPr>
        <w:t xml:space="preserve"> As </w:t>
      </w:r>
      <w:r w:rsidR="00EB373D" w:rsidRPr="000920B4">
        <w:rPr>
          <w:rFonts w:asciiTheme="minorHAnsi" w:hAnsiTheme="minorHAnsi" w:cstheme="minorHAnsi"/>
          <w:sz w:val="20"/>
          <w:szCs w:val="20"/>
        </w:rPr>
        <w:t>Licitante</w:t>
      </w:r>
      <w:r w:rsidRPr="000920B4">
        <w:rPr>
          <w:rFonts w:asciiTheme="minorHAnsi" w:hAnsiTheme="minorHAnsi" w:cstheme="minorHAnsi"/>
          <w:sz w:val="20"/>
          <w:szCs w:val="20"/>
        </w:rPr>
        <w:t xml:space="preserve">s interessadas deverão proceder ao credenciamento antes da data marcada para início da sessão pública, via internet. </w:t>
      </w:r>
      <w:r w:rsidRPr="000920B4">
        <w:rPr>
          <w:rFonts w:asciiTheme="minorHAnsi" w:hAnsiTheme="minorHAnsi" w:cstheme="minorHAnsi"/>
          <w:sz w:val="20"/>
          <w:szCs w:val="20"/>
        </w:rPr>
        <w:tab/>
      </w:r>
    </w:p>
    <w:p w:rsidR="008D429D" w:rsidRPr="000920B4" w:rsidRDefault="008D429D" w:rsidP="008D429D">
      <w:pPr>
        <w:spacing w:after="0" w:line="240" w:lineRule="auto"/>
        <w:jc w:val="both"/>
        <w:rPr>
          <w:rFonts w:asciiTheme="minorHAnsi" w:hAnsiTheme="minorHAnsi" w:cstheme="minorHAnsi"/>
          <w:sz w:val="20"/>
          <w:szCs w:val="20"/>
        </w:rPr>
      </w:pPr>
      <w:r w:rsidRPr="000920B4">
        <w:rPr>
          <w:rFonts w:asciiTheme="minorHAnsi" w:hAnsiTheme="minorHAnsi" w:cstheme="minorHAnsi"/>
          <w:b/>
          <w:sz w:val="20"/>
          <w:szCs w:val="20"/>
        </w:rPr>
        <w:t>3.2.</w:t>
      </w:r>
      <w:r w:rsidRPr="000920B4">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r w:rsidR="0056680E" w:rsidRPr="000920B4">
        <w:rPr>
          <w:rFonts w:asciiTheme="minorHAnsi" w:hAnsiTheme="minorHAnsi" w:cstheme="minorHAnsi"/>
          <w:b/>
          <w:bCs/>
          <w:spacing w:val="-1"/>
          <w:position w:val="-1"/>
          <w:sz w:val="20"/>
          <w:szCs w:val="20"/>
        </w:rPr>
        <w:t>www.comprasgovernamentais.gov.br</w:t>
      </w:r>
      <w:r w:rsidRPr="000920B4">
        <w:rPr>
          <w:rFonts w:asciiTheme="minorHAnsi" w:hAnsiTheme="minorHAnsi" w:cstheme="minorHAnsi"/>
          <w:sz w:val="20"/>
          <w:szCs w:val="20"/>
        </w:rPr>
        <w:t>.</w:t>
      </w:r>
    </w:p>
    <w:p w:rsidR="008D429D" w:rsidRPr="000920B4" w:rsidRDefault="008D429D" w:rsidP="008D429D">
      <w:pPr>
        <w:spacing w:after="0" w:line="240" w:lineRule="auto"/>
        <w:jc w:val="both"/>
        <w:rPr>
          <w:rFonts w:asciiTheme="minorHAnsi" w:hAnsiTheme="minorHAnsi" w:cstheme="minorHAnsi"/>
          <w:sz w:val="20"/>
          <w:szCs w:val="20"/>
        </w:rPr>
      </w:pPr>
      <w:r w:rsidRPr="000920B4">
        <w:rPr>
          <w:rFonts w:asciiTheme="minorHAnsi" w:hAnsiTheme="minorHAnsi" w:cstheme="minorHAnsi"/>
          <w:b/>
          <w:sz w:val="20"/>
          <w:szCs w:val="20"/>
        </w:rPr>
        <w:lastRenderedPageBreak/>
        <w:t>3.3.</w:t>
      </w:r>
      <w:r w:rsidRPr="000920B4">
        <w:rPr>
          <w:rFonts w:asciiTheme="minorHAnsi" w:hAnsiTheme="minorHAnsi" w:cstheme="minorHAnsi"/>
          <w:sz w:val="20"/>
          <w:szCs w:val="20"/>
        </w:rPr>
        <w:t xml:space="preserve"> O credenciamento junto ao provedor do SISTEMA</w:t>
      </w:r>
      <w:r w:rsidR="00595080" w:rsidRPr="000920B4">
        <w:rPr>
          <w:rFonts w:asciiTheme="minorHAnsi" w:hAnsiTheme="minorHAnsi" w:cstheme="minorHAnsi"/>
          <w:sz w:val="20"/>
          <w:szCs w:val="20"/>
        </w:rPr>
        <w:t xml:space="preserve"> e as devidas atualizações</w:t>
      </w:r>
      <w:r w:rsidRPr="000920B4">
        <w:rPr>
          <w:rFonts w:asciiTheme="minorHAnsi" w:hAnsiTheme="minorHAnsi" w:cstheme="minorHAnsi"/>
          <w:sz w:val="20"/>
          <w:szCs w:val="20"/>
        </w:rPr>
        <w:t xml:space="preserve"> implica</w:t>
      </w:r>
      <w:r w:rsidR="00595080" w:rsidRPr="000920B4">
        <w:rPr>
          <w:rFonts w:asciiTheme="minorHAnsi" w:hAnsiTheme="minorHAnsi" w:cstheme="minorHAnsi"/>
          <w:sz w:val="20"/>
          <w:szCs w:val="20"/>
        </w:rPr>
        <w:t>m</w:t>
      </w:r>
      <w:r w:rsidRPr="000920B4">
        <w:rPr>
          <w:rFonts w:asciiTheme="minorHAnsi" w:hAnsiTheme="minorHAnsi" w:cstheme="minorHAnsi"/>
          <w:sz w:val="20"/>
          <w:szCs w:val="20"/>
        </w:rPr>
        <w:t xml:space="preserve"> na responsabilidade legal única e exclusiva da </w:t>
      </w:r>
      <w:r w:rsidR="00EB373D" w:rsidRPr="000920B4">
        <w:rPr>
          <w:rFonts w:asciiTheme="minorHAnsi" w:hAnsiTheme="minorHAnsi" w:cstheme="minorHAnsi"/>
          <w:sz w:val="20"/>
          <w:szCs w:val="20"/>
        </w:rPr>
        <w:t>Licitante</w:t>
      </w:r>
      <w:r w:rsidRPr="000920B4">
        <w:rPr>
          <w:rFonts w:asciiTheme="minorHAnsi" w:hAnsiTheme="minorHAnsi" w:cstheme="minorHAnsi"/>
          <w:sz w:val="20"/>
          <w:szCs w:val="20"/>
        </w:rPr>
        <w:t xml:space="preserve"> ou de seu representante legal e na presunção de sua capacidade técnica para realização das transações inerentes ao Pregão Eletrônico. </w:t>
      </w:r>
    </w:p>
    <w:p w:rsidR="00725F87" w:rsidRPr="000920B4" w:rsidRDefault="008D429D" w:rsidP="00473367">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0920B4">
        <w:rPr>
          <w:rFonts w:asciiTheme="minorHAnsi" w:hAnsiTheme="minorHAnsi" w:cstheme="minorHAnsi"/>
          <w:b/>
          <w:sz w:val="20"/>
          <w:szCs w:val="20"/>
        </w:rPr>
        <w:t>3.4.</w:t>
      </w:r>
      <w:r w:rsidRPr="000920B4">
        <w:rPr>
          <w:rFonts w:asciiTheme="minorHAnsi" w:hAnsiTheme="minorHAnsi" w:cstheme="minorHAnsi"/>
          <w:sz w:val="20"/>
          <w:szCs w:val="20"/>
        </w:rPr>
        <w:t xml:space="preserve"> A perda da senha ou a quebra de sigilo deverão ser comunicadas ao provedor do SISTEMA para imediato bloqueio de acesso.</w:t>
      </w:r>
    </w:p>
    <w:p w:rsidR="00D70BFB" w:rsidRPr="000920B4"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0920B4">
        <w:rPr>
          <w:rFonts w:asciiTheme="minorHAnsi" w:hAnsiTheme="minorHAnsi" w:cstheme="minorHAnsi"/>
          <w:b/>
          <w:color w:val="000000"/>
          <w:sz w:val="20"/>
          <w:szCs w:val="20"/>
        </w:rPr>
        <w:t xml:space="preserve">4. DA IMPUGNAÇÃO DO </w:t>
      </w:r>
      <w:r w:rsidR="005F6698" w:rsidRPr="000920B4">
        <w:rPr>
          <w:rFonts w:asciiTheme="minorHAnsi" w:hAnsiTheme="minorHAnsi" w:cstheme="minorHAnsi"/>
          <w:b/>
          <w:color w:val="000000"/>
          <w:sz w:val="20"/>
          <w:szCs w:val="20"/>
        </w:rPr>
        <w:t>EDITAL</w:t>
      </w:r>
      <w:r w:rsidRPr="000920B4">
        <w:rPr>
          <w:rFonts w:asciiTheme="minorHAnsi" w:hAnsiTheme="minorHAnsi" w:cstheme="minorHAnsi"/>
          <w:b/>
          <w:color w:val="000000"/>
          <w:sz w:val="20"/>
          <w:szCs w:val="20"/>
        </w:rPr>
        <w:t xml:space="preserve"> E DOS ESCLARECIMENTOS </w:t>
      </w:r>
    </w:p>
    <w:p w:rsidR="005B17ED" w:rsidRPr="000920B4"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0920B4">
        <w:rPr>
          <w:rFonts w:asciiTheme="minorHAnsi" w:hAnsiTheme="minorHAnsi" w:cstheme="minorHAnsi"/>
          <w:b/>
          <w:color w:val="000000"/>
          <w:sz w:val="20"/>
          <w:szCs w:val="20"/>
        </w:rPr>
        <w:t xml:space="preserve">4.1. Da impugnação: </w:t>
      </w:r>
    </w:p>
    <w:p w:rsidR="00DB2FD1" w:rsidRPr="000920B4" w:rsidRDefault="005B17ED" w:rsidP="00DB2FD1">
      <w:pPr>
        <w:autoSpaceDE w:val="0"/>
        <w:autoSpaceDN w:val="0"/>
        <w:adjustRightInd w:val="0"/>
        <w:spacing w:after="0" w:line="240" w:lineRule="auto"/>
        <w:jc w:val="both"/>
        <w:rPr>
          <w:rFonts w:asciiTheme="minorHAnsi" w:hAnsiTheme="minorHAnsi" w:cstheme="minorHAnsi"/>
          <w:b/>
          <w:sz w:val="20"/>
          <w:szCs w:val="20"/>
        </w:rPr>
      </w:pPr>
      <w:r w:rsidRPr="000920B4">
        <w:rPr>
          <w:rFonts w:asciiTheme="minorHAnsi" w:hAnsiTheme="minorHAnsi" w:cstheme="minorHAnsi"/>
          <w:b/>
          <w:color w:val="000000"/>
          <w:sz w:val="20"/>
          <w:szCs w:val="20"/>
        </w:rPr>
        <w:t>4.1.1.</w:t>
      </w:r>
      <w:r w:rsidRPr="000920B4">
        <w:rPr>
          <w:rFonts w:asciiTheme="minorHAnsi" w:hAnsiTheme="minorHAnsi" w:cstheme="minorHAnsi"/>
          <w:color w:val="000000"/>
          <w:sz w:val="20"/>
          <w:szCs w:val="20"/>
        </w:rPr>
        <w:t xml:space="preserve"> Até </w:t>
      </w:r>
      <w:proofErr w:type="gramStart"/>
      <w:r w:rsidRPr="000920B4">
        <w:rPr>
          <w:rFonts w:asciiTheme="minorHAnsi" w:hAnsiTheme="minorHAnsi" w:cstheme="minorHAnsi"/>
          <w:color w:val="000000"/>
          <w:sz w:val="20"/>
          <w:szCs w:val="20"/>
        </w:rPr>
        <w:t>2</w:t>
      </w:r>
      <w:proofErr w:type="gramEnd"/>
      <w:r w:rsidRPr="000920B4">
        <w:rPr>
          <w:rFonts w:asciiTheme="minorHAnsi" w:hAnsiTheme="minorHAnsi" w:cs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w:t>
      </w:r>
      <w:r w:rsidR="00DB2FD1" w:rsidRPr="000920B4">
        <w:rPr>
          <w:rFonts w:asciiTheme="minorHAnsi" w:hAnsiTheme="minorHAnsi" w:cstheme="minorHAnsi"/>
          <w:sz w:val="20"/>
          <w:szCs w:val="20"/>
        </w:rPr>
        <w:t xml:space="preserve">enviada para o e-mail: </w:t>
      </w:r>
      <w:hyperlink r:id="rId10" w:history="1">
        <w:r w:rsidR="00630DC0" w:rsidRPr="00630DC0">
          <w:rPr>
            <w:rStyle w:val="Hyperlink"/>
            <w:rFonts w:cstheme="minorHAnsi"/>
            <w:b/>
            <w:color w:val="auto"/>
            <w:sz w:val="20"/>
            <w:szCs w:val="20"/>
            <w:u w:val="none"/>
            <w:shd w:val="clear" w:color="auto" w:fill="FFFFFF"/>
          </w:rPr>
          <w:t>superintendencia.licitacao@saude.to.gov.br</w:t>
        </w:r>
      </w:hyperlink>
      <w:r w:rsidR="00630DC0">
        <w:t xml:space="preserve"> </w:t>
      </w:r>
      <w:r w:rsidR="00DB2FD1" w:rsidRPr="000920B4">
        <w:rPr>
          <w:rFonts w:asciiTheme="minorHAnsi" w:hAnsiTheme="minorHAnsi" w:cstheme="minorHAnsi"/>
          <w:sz w:val="20"/>
          <w:szCs w:val="20"/>
          <w:shd w:val="clear" w:color="auto" w:fill="FFFFFF"/>
        </w:rPr>
        <w:t>obrigatoriamente com cópia para</w:t>
      </w:r>
      <w:r w:rsidR="00DB2FD1" w:rsidRPr="00630DC0">
        <w:rPr>
          <w:rFonts w:asciiTheme="minorHAnsi" w:hAnsiTheme="minorHAnsi" w:cstheme="minorHAnsi"/>
          <w:sz w:val="20"/>
          <w:szCs w:val="20"/>
          <w:shd w:val="clear" w:color="auto" w:fill="FFFFFF"/>
        </w:rPr>
        <w:t xml:space="preserve"> </w:t>
      </w:r>
      <w:hyperlink r:id="rId11" w:history="1">
        <w:r w:rsidR="00DB2FD1" w:rsidRPr="00630DC0">
          <w:rPr>
            <w:rStyle w:val="Hyperlink"/>
            <w:rFonts w:asciiTheme="minorHAnsi" w:hAnsiTheme="minorHAnsi" w:cstheme="minorHAnsi"/>
            <w:b/>
            <w:color w:val="auto"/>
            <w:sz w:val="20"/>
            <w:szCs w:val="20"/>
            <w:u w:val="none"/>
            <w:shd w:val="clear" w:color="auto" w:fill="FFFFFF"/>
          </w:rPr>
          <w:t>cpl.saudeto@gmail.com</w:t>
        </w:r>
      </w:hyperlink>
      <w:r w:rsidR="00DB2FD1" w:rsidRPr="000920B4">
        <w:rPr>
          <w:rFonts w:asciiTheme="minorHAnsi" w:hAnsiTheme="minorHAnsi" w:cstheme="minorHAnsi"/>
          <w:sz w:val="20"/>
          <w:szCs w:val="20"/>
          <w:shd w:val="clear" w:color="auto" w:fill="FFFFFF"/>
        </w:rPr>
        <w:t>. A licitante deverá confirmar recebimento do e-mail através do telefone (63) 3218-3247.</w:t>
      </w:r>
    </w:p>
    <w:p w:rsidR="005B17ED" w:rsidRPr="000920B4"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0920B4">
        <w:rPr>
          <w:rFonts w:asciiTheme="minorHAnsi" w:hAnsiTheme="minorHAnsi" w:cstheme="minorHAnsi"/>
          <w:b/>
          <w:color w:val="000000"/>
          <w:sz w:val="20"/>
          <w:szCs w:val="20"/>
        </w:rPr>
        <w:t>4.1.2.</w:t>
      </w:r>
      <w:r w:rsidR="00AC03CB">
        <w:rPr>
          <w:rFonts w:asciiTheme="minorHAnsi" w:hAnsiTheme="minorHAnsi" w:cstheme="minorHAnsi"/>
          <w:b/>
          <w:color w:val="000000"/>
          <w:sz w:val="20"/>
          <w:szCs w:val="20"/>
        </w:rPr>
        <w:t xml:space="preserve"> </w:t>
      </w:r>
      <w:proofErr w:type="gramStart"/>
      <w:r w:rsidRPr="000920B4">
        <w:rPr>
          <w:rFonts w:asciiTheme="minorHAnsi" w:hAnsiTheme="minorHAnsi" w:cstheme="minorHAnsi"/>
          <w:color w:val="000000"/>
          <w:sz w:val="20"/>
          <w:szCs w:val="20"/>
        </w:rPr>
        <w:t>O(</w:t>
      </w:r>
      <w:proofErr w:type="gramEnd"/>
      <w:r w:rsidRPr="000920B4">
        <w:rPr>
          <w:rFonts w:asciiTheme="minorHAnsi" w:hAnsiTheme="minorHAnsi" w:cstheme="minorHAnsi"/>
          <w:color w:val="000000"/>
          <w:sz w:val="20"/>
          <w:szCs w:val="20"/>
        </w:rPr>
        <w:t>a) Pregoeiro(a), auxiliado pelo setor técnico competente, decidirá sobre a impugnação no prazo de 24 (vinte e quatro) horas</w:t>
      </w:r>
      <w:r w:rsidR="004F0D65" w:rsidRPr="000920B4">
        <w:rPr>
          <w:rFonts w:asciiTheme="minorHAnsi" w:hAnsiTheme="minorHAnsi" w:cstheme="minorHAnsi"/>
          <w:color w:val="000000"/>
          <w:sz w:val="20"/>
          <w:szCs w:val="20"/>
        </w:rPr>
        <w:t>. C</w:t>
      </w:r>
      <w:r w:rsidRPr="000920B4">
        <w:rPr>
          <w:rFonts w:asciiTheme="minorHAnsi" w:hAnsiTheme="minorHAnsi" w:cstheme="minorHAnsi"/>
          <w:color w:val="000000"/>
          <w:sz w:val="20"/>
          <w:szCs w:val="20"/>
        </w:rPr>
        <w:t>aso contrário</w:t>
      </w:r>
      <w:r w:rsidR="004F0D65" w:rsidRPr="000920B4">
        <w:rPr>
          <w:rFonts w:asciiTheme="minorHAnsi" w:hAnsiTheme="minorHAnsi" w:cstheme="minorHAnsi"/>
          <w:color w:val="000000"/>
          <w:sz w:val="20"/>
          <w:szCs w:val="20"/>
        </w:rPr>
        <w:t>,</w:t>
      </w:r>
      <w:r w:rsidRPr="000920B4">
        <w:rPr>
          <w:rFonts w:asciiTheme="minorHAnsi" w:hAnsiTheme="minorHAnsi" w:cstheme="minorHAnsi"/>
          <w:color w:val="000000"/>
          <w:sz w:val="20"/>
          <w:szCs w:val="20"/>
        </w:rPr>
        <w:t xml:space="preserve"> poderá abrir ou suspender a sessão, na forma da lei, antes do julgamento do mérito, se for o caso.</w:t>
      </w:r>
    </w:p>
    <w:p w:rsidR="005B17ED" w:rsidRPr="000920B4"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0920B4">
        <w:rPr>
          <w:rFonts w:asciiTheme="minorHAnsi" w:hAnsiTheme="minorHAnsi" w:cstheme="minorHAnsi"/>
          <w:b/>
          <w:color w:val="000000"/>
          <w:sz w:val="20"/>
          <w:szCs w:val="20"/>
        </w:rPr>
        <w:t>4.1.3.</w:t>
      </w:r>
      <w:r w:rsidRPr="000920B4">
        <w:rPr>
          <w:rFonts w:asciiTheme="minorHAnsi" w:hAnsiTheme="minorHAnsi" w:cstheme="minorHAnsi"/>
          <w:color w:val="000000"/>
          <w:sz w:val="20"/>
          <w:szCs w:val="20"/>
        </w:rPr>
        <w:t xml:space="preserve"> Acolhida a impugnação contra este </w:t>
      </w:r>
      <w:r w:rsidR="005F6698" w:rsidRPr="000920B4">
        <w:rPr>
          <w:rFonts w:asciiTheme="minorHAnsi" w:hAnsiTheme="minorHAnsi" w:cstheme="minorHAnsi"/>
          <w:color w:val="000000"/>
          <w:sz w:val="20"/>
          <w:szCs w:val="20"/>
        </w:rPr>
        <w:t>Edital</w:t>
      </w:r>
      <w:r w:rsidRPr="000920B4">
        <w:rPr>
          <w:rFonts w:asciiTheme="minorHAnsi" w:hAnsiTheme="minorHAnsi" w:cstheme="minorHAnsi"/>
          <w:color w:val="000000"/>
          <w:sz w:val="20"/>
          <w:szCs w:val="20"/>
        </w:rPr>
        <w:t>, será designada nova data para a realização do certame, exceto quando, inquestionavelmente, a alteração não afetar a formulação das propostas.</w:t>
      </w:r>
    </w:p>
    <w:p w:rsidR="005B17ED" w:rsidRPr="000920B4"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0920B4">
        <w:rPr>
          <w:rFonts w:asciiTheme="minorHAnsi" w:hAnsiTheme="minorHAnsi" w:cstheme="minorHAnsi"/>
          <w:b/>
          <w:color w:val="000000"/>
          <w:sz w:val="20"/>
          <w:szCs w:val="20"/>
        </w:rPr>
        <w:t>4.2. Do pedido de esclarecimentos:</w:t>
      </w:r>
    </w:p>
    <w:p w:rsidR="00DB2FD1" w:rsidRPr="000920B4" w:rsidRDefault="008D429D" w:rsidP="00DB2FD1">
      <w:pPr>
        <w:autoSpaceDE w:val="0"/>
        <w:autoSpaceDN w:val="0"/>
        <w:adjustRightInd w:val="0"/>
        <w:spacing w:after="0" w:line="240" w:lineRule="auto"/>
        <w:jc w:val="both"/>
        <w:rPr>
          <w:rFonts w:asciiTheme="minorHAnsi" w:hAnsiTheme="minorHAnsi" w:cstheme="minorHAnsi"/>
          <w:b/>
          <w:sz w:val="20"/>
          <w:szCs w:val="20"/>
        </w:rPr>
      </w:pPr>
      <w:r w:rsidRPr="000920B4">
        <w:rPr>
          <w:rFonts w:asciiTheme="minorHAnsi" w:hAnsiTheme="minorHAnsi" w:cstheme="minorHAnsi"/>
          <w:b/>
          <w:color w:val="000000"/>
          <w:sz w:val="20"/>
          <w:szCs w:val="20"/>
        </w:rPr>
        <w:t>4.2.1.</w:t>
      </w:r>
      <w:r w:rsidRPr="000920B4">
        <w:rPr>
          <w:rFonts w:asciiTheme="minorHAnsi" w:hAnsiTheme="minorHAnsi" w:cstheme="minorHAnsi"/>
          <w:color w:val="000000"/>
          <w:sz w:val="20"/>
          <w:szCs w:val="20"/>
        </w:rPr>
        <w:t xml:space="preserve"> Até </w:t>
      </w:r>
      <w:proofErr w:type="gramStart"/>
      <w:r w:rsidRPr="000920B4">
        <w:rPr>
          <w:rFonts w:asciiTheme="minorHAnsi" w:hAnsiTheme="minorHAnsi" w:cstheme="minorHAnsi"/>
          <w:color w:val="000000"/>
          <w:sz w:val="20"/>
          <w:szCs w:val="20"/>
        </w:rPr>
        <w:t>3</w:t>
      </w:r>
      <w:proofErr w:type="gramEnd"/>
      <w:r w:rsidRPr="000920B4">
        <w:rPr>
          <w:rFonts w:asciiTheme="minorHAnsi" w:hAnsiTheme="minorHAnsi" w:cs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w:t>
      </w:r>
      <w:r w:rsidR="00DB2FD1" w:rsidRPr="000920B4">
        <w:rPr>
          <w:rFonts w:asciiTheme="minorHAnsi" w:hAnsiTheme="minorHAnsi" w:cstheme="minorHAnsi"/>
          <w:sz w:val="20"/>
          <w:szCs w:val="20"/>
        </w:rPr>
        <w:t xml:space="preserve">ou enviada para o e-mail: </w:t>
      </w:r>
      <w:hyperlink r:id="rId12" w:history="1">
        <w:r w:rsidR="00CE369D" w:rsidRPr="00630DC0">
          <w:rPr>
            <w:rStyle w:val="Hyperlink"/>
            <w:rFonts w:cstheme="minorHAnsi"/>
            <w:b/>
            <w:color w:val="auto"/>
            <w:sz w:val="20"/>
            <w:szCs w:val="20"/>
            <w:u w:val="none"/>
            <w:shd w:val="clear" w:color="auto" w:fill="FFFFFF"/>
          </w:rPr>
          <w:t>superintendencia.licitacao@saude.to.gov.br</w:t>
        </w:r>
      </w:hyperlink>
      <w:r w:rsidR="00DB2FD1" w:rsidRPr="000920B4">
        <w:rPr>
          <w:rFonts w:asciiTheme="minorHAnsi" w:hAnsiTheme="minorHAnsi" w:cstheme="minorHAnsi"/>
          <w:sz w:val="20"/>
          <w:szCs w:val="20"/>
          <w:shd w:val="clear" w:color="auto" w:fill="FFFFFF"/>
        </w:rPr>
        <w:t xml:space="preserve"> obrigatoriamente com cópia para</w:t>
      </w:r>
      <w:r w:rsidR="00DB2FD1" w:rsidRPr="00CE369D">
        <w:rPr>
          <w:rFonts w:asciiTheme="minorHAnsi" w:hAnsiTheme="minorHAnsi" w:cstheme="minorHAnsi"/>
          <w:sz w:val="20"/>
          <w:szCs w:val="20"/>
          <w:shd w:val="clear" w:color="auto" w:fill="FFFFFF"/>
        </w:rPr>
        <w:t xml:space="preserve"> </w:t>
      </w:r>
      <w:hyperlink r:id="rId13" w:history="1">
        <w:r w:rsidR="00DB2FD1" w:rsidRPr="00CE369D">
          <w:rPr>
            <w:rStyle w:val="Hyperlink"/>
            <w:rFonts w:asciiTheme="minorHAnsi" w:hAnsiTheme="minorHAnsi" w:cstheme="minorHAnsi"/>
            <w:b/>
            <w:color w:val="auto"/>
            <w:sz w:val="20"/>
            <w:szCs w:val="20"/>
            <w:u w:val="none"/>
            <w:shd w:val="clear" w:color="auto" w:fill="FFFFFF"/>
          </w:rPr>
          <w:t>cpl.saudeto@gmail.com</w:t>
        </w:r>
      </w:hyperlink>
      <w:r w:rsidR="00DB2FD1" w:rsidRPr="000920B4">
        <w:rPr>
          <w:rFonts w:asciiTheme="minorHAnsi" w:hAnsiTheme="minorHAnsi" w:cstheme="minorHAnsi"/>
          <w:sz w:val="20"/>
          <w:szCs w:val="20"/>
          <w:shd w:val="clear" w:color="auto" w:fill="FFFFFF"/>
        </w:rPr>
        <w:t>. A licitante deverá confirmar recebimento do e-mail através do telefone (63) 3218-3247.</w:t>
      </w:r>
    </w:p>
    <w:p w:rsidR="005D646A" w:rsidRDefault="008D429D" w:rsidP="00DB2FD1">
      <w:pPr>
        <w:autoSpaceDE w:val="0"/>
        <w:autoSpaceDN w:val="0"/>
        <w:adjustRightInd w:val="0"/>
        <w:spacing w:after="0" w:line="240" w:lineRule="auto"/>
        <w:jc w:val="both"/>
        <w:rPr>
          <w:rFonts w:asciiTheme="minorHAnsi" w:hAnsiTheme="minorHAnsi" w:cstheme="minorHAnsi"/>
          <w:sz w:val="20"/>
          <w:szCs w:val="20"/>
        </w:rPr>
      </w:pPr>
      <w:r w:rsidRPr="000920B4">
        <w:rPr>
          <w:rFonts w:asciiTheme="minorHAnsi" w:hAnsiTheme="minorHAnsi" w:cstheme="minorHAnsi"/>
          <w:b/>
          <w:color w:val="000000"/>
          <w:sz w:val="20"/>
          <w:szCs w:val="20"/>
        </w:rPr>
        <w:t>4.3.</w:t>
      </w:r>
      <w:r w:rsidRPr="000920B4">
        <w:rPr>
          <w:rFonts w:asciiTheme="minorHAnsi" w:hAnsiTheme="minorHAnsi" w:cstheme="minorHAnsi"/>
          <w:color w:val="000000"/>
          <w:sz w:val="20"/>
          <w:szCs w:val="20"/>
        </w:rPr>
        <w:t xml:space="preserve"> As respostas às impugnações e aos esclarecimentos solicitados serão disponibilizadas no e-mail indicado pela </w:t>
      </w:r>
      <w:r w:rsidR="00EB373D" w:rsidRPr="000920B4">
        <w:rPr>
          <w:rFonts w:asciiTheme="minorHAnsi" w:hAnsiTheme="minorHAnsi" w:cstheme="minorHAnsi"/>
          <w:color w:val="000000"/>
          <w:sz w:val="20"/>
          <w:szCs w:val="20"/>
        </w:rPr>
        <w:t>Licitante</w:t>
      </w:r>
      <w:r w:rsidRPr="000920B4">
        <w:rPr>
          <w:rFonts w:asciiTheme="minorHAnsi" w:hAnsiTheme="minorHAnsi" w:cstheme="minorHAnsi"/>
          <w:color w:val="000000"/>
          <w:sz w:val="20"/>
          <w:szCs w:val="20"/>
        </w:rPr>
        <w:t>, podendo ainda, ser disponibilizado no portal eletrônico</w:t>
      </w:r>
      <w:r w:rsidR="00E40ED1">
        <w:rPr>
          <w:rFonts w:asciiTheme="minorHAnsi" w:hAnsiTheme="minorHAnsi" w:cstheme="minorHAnsi"/>
          <w:color w:val="000000"/>
          <w:sz w:val="20"/>
          <w:szCs w:val="20"/>
        </w:rPr>
        <w:t xml:space="preserve"> </w:t>
      </w:r>
      <w:hyperlink r:id="rId14" w:history="1">
        <w:r w:rsidR="004E3FB6" w:rsidRPr="00E40ED1">
          <w:rPr>
            <w:rStyle w:val="Hyperlink"/>
            <w:rFonts w:asciiTheme="minorHAnsi" w:hAnsiTheme="minorHAnsi" w:cstheme="minorHAnsi"/>
            <w:b/>
            <w:bCs/>
            <w:color w:val="auto"/>
            <w:spacing w:val="-1"/>
            <w:position w:val="-1"/>
            <w:sz w:val="20"/>
            <w:szCs w:val="20"/>
            <w:u w:val="none"/>
          </w:rPr>
          <w:t>www.comprasgovernamentais.gov.br</w:t>
        </w:r>
      </w:hyperlink>
      <w:r w:rsidR="00E40ED1">
        <w:rPr>
          <w:rFonts w:asciiTheme="minorHAnsi" w:hAnsiTheme="minorHAnsi" w:cstheme="minorHAnsi"/>
          <w:sz w:val="20"/>
          <w:szCs w:val="20"/>
        </w:rPr>
        <w:t xml:space="preserve"> </w:t>
      </w:r>
      <w:r w:rsidRPr="000920B4">
        <w:rPr>
          <w:rFonts w:asciiTheme="minorHAnsi" w:hAnsiTheme="minorHAnsi" w:cstheme="minorHAnsi"/>
          <w:sz w:val="20"/>
          <w:szCs w:val="20"/>
        </w:rPr>
        <w:t>ficando acessível a tod</w:t>
      </w:r>
      <w:r w:rsidR="001C3C43" w:rsidRPr="000920B4">
        <w:rPr>
          <w:rFonts w:asciiTheme="minorHAnsi" w:hAnsiTheme="minorHAnsi" w:cstheme="minorHAnsi"/>
          <w:sz w:val="20"/>
          <w:szCs w:val="20"/>
        </w:rPr>
        <w:t>a</w:t>
      </w:r>
      <w:r w:rsidRPr="000920B4">
        <w:rPr>
          <w:rFonts w:asciiTheme="minorHAnsi" w:hAnsiTheme="minorHAnsi" w:cstheme="minorHAnsi"/>
          <w:sz w:val="20"/>
          <w:szCs w:val="20"/>
        </w:rPr>
        <w:t xml:space="preserve">s </w:t>
      </w:r>
      <w:r w:rsidR="001C3C43" w:rsidRPr="000920B4">
        <w:rPr>
          <w:rFonts w:asciiTheme="minorHAnsi" w:hAnsiTheme="minorHAnsi" w:cstheme="minorHAnsi"/>
          <w:sz w:val="20"/>
          <w:szCs w:val="20"/>
        </w:rPr>
        <w:t>a</w:t>
      </w:r>
      <w:r w:rsidRPr="000920B4">
        <w:rPr>
          <w:rFonts w:asciiTheme="minorHAnsi" w:hAnsiTheme="minorHAnsi" w:cstheme="minorHAnsi"/>
          <w:sz w:val="20"/>
          <w:szCs w:val="20"/>
        </w:rPr>
        <w:t>s demais</w:t>
      </w:r>
      <w:r w:rsidR="00AC03CB">
        <w:rPr>
          <w:rFonts w:asciiTheme="minorHAnsi" w:hAnsiTheme="minorHAnsi" w:cstheme="minorHAnsi"/>
          <w:sz w:val="20"/>
          <w:szCs w:val="20"/>
        </w:rPr>
        <w:t xml:space="preserve"> </w:t>
      </w:r>
      <w:r w:rsidR="00EB373D" w:rsidRPr="000920B4">
        <w:rPr>
          <w:rFonts w:asciiTheme="minorHAnsi" w:hAnsiTheme="minorHAnsi" w:cstheme="minorHAnsi"/>
          <w:sz w:val="20"/>
          <w:szCs w:val="20"/>
        </w:rPr>
        <w:t>Licitante</w:t>
      </w:r>
      <w:r w:rsidRPr="000920B4">
        <w:rPr>
          <w:rFonts w:asciiTheme="minorHAnsi" w:hAnsiTheme="minorHAnsi" w:cstheme="minorHAnsi"/>
          <w:sz w:val="20"/>
          <w:szCs w:val="20"/>
        </w:rPr>
        <w:t xml:space="preserve">s para obtenção das informações prestadas </w:t>
      </w:r>
      <w:proofErr w:type="gramStart"/>
      <w:r w:rsidRPr="000920B4">
        <w:rPr>
          <w:rFonts w:asciiTheme="minorHAnsi" w:hAnsiTheme="minorHAnsi" w:cstheme="minorHAnsi"/>
          <w:sz w:val="20"/>
          <w:szCs w:val="20"/>
        </w:rPr>
        <w:t>pelo(</w:t>
      </w:r>
      <w:proofErr w:type="gramEnd"/>
      <w:r w:rsidRPr="000920B4">
        <w:rPr>
          <w:rFonts w:asciiTheme="minorHAnsi" w:hAnsiTheme="minorHAnsi" w:cstheme="minorHAnsi"/>
          <w:sz w:val="20"/>
          <w:szCs w:val="20"/>
        </w:rPr>
        <w:t>a) Pregoeiro(a).</w:t>
      </w:r>
    </w:p>
    <w:p w:rsidR="00B44F49" w:rsidRPr="000920B4" w:rsidRDefault="00B44F49" w:rsidP="00DB2FD1">
      <w:pPr>
        <w:autoSpaceDE w:val="0"/>
        <w:autoSpaceDN w:val="0"/>
        <w:adjustRightInd w:val="0"/>
        <w:spacing w:after="0" w:line="240" w:lineRule="auto"/>
        <w:jc w:val="both"/>
        <w:rPr>
          <w:rFonts w:asciiTheme="minorHAnsi" w:hAnsiTheme="minorHAnsi" w:cstheme="minorHAnsi"/>
          <w:b/>
          <w:bCs/>
          <w:color w:val="000000"/>
          <w:sz w:val="20"/>
          <w:szCs w:val="20"/>
        </w:rPr>
      </w:pPr>
    </w:p>
    <w:p w:rsidR="00164DF3" w:rsidRPr="000920B4" w:rsidRDefault="00164DF3" w:rsidP="002D52C8">
      <w:pPr>
        <w:widowControl w:val="0"/>
        <w:autoSpaceDE w:val="0"/>
        <w:autoSpaceDN w:val="0"/>
        <w:adjustRightInd w:val="0"/>
        <w:spacing w:after="0" w:line="240" w:lineRule="auto"/>
        <w:ind w:right="96"/>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 xml:space="preserve">5. DO ENVIO DAS PROPOSTAS </w:t>
      </w:r>
    </w:p>
    <w:p w:rsidR="001A0DE0" w:rsidRPr="000920B4" w:rsidRDefault="001A0DE0" w:rsidP="001A0DE0">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5.1.</w:t>
      </w:r>
      <w:r w:rsidRPr="000920B4">
        <w:rPr>
          <w:rFonts w:asciiTheme="minorHAnsi" w:hAnsiTheme="minorHAnsi" w:cstheme="minorHAnsi"/>
          <w:bCs/>
          <w:color w:val="000000"/>
          <w:sz w:val="20"/>
          <w:szCs w:val="20"/>
        </w:rPr>
        <w:t xml:space="preserve"> A Licitante deverá encaminhar proposta, exclusivamente por meio do SISTEMA eletrônico, até a data e o horário marcados para abertura da sessão, quando então </w:t>
      </w:r>
      <w:proofErr w:type="gramStart"/>
      <w:r w:rsidRPr="000920B4">
        <w:rPr>
          <w:rFonts w:asciiTheme="minorHAnsi" w:hAnsiTheme="minorHAnsi" w:cstheme="minorHAnsi"/>
          <w:bCs/>
          <w:color w:val="000000"/>
          <w:sz w:val="20"/>
          <w:szCs w:val="20"/>
        </w:rPr>
        <w:t>encerrar-se-á</w:t>
      </w:r>
      <w:proofErr w:type="gramEnd"/>
      <w:r w:rsidRPr="000920B4">
        <w:rPr>
          <w:rFonts w:asciiTheme="minorHAnsi" w:hAnsiTheme="minorHAnsi" w:cstheme="minorHAnsi"/>
          <w:bCs/>
          <w:color w:val="000000"/>
          <w:sz w:val="20"/>
          <w:szCs w:val="20"/>
        </w:rPr>
        <w:t>, automaticamente, a fase de recebimento de propostas.</w:t>
      </w:r>
    </w:p>
    <w:p w:rsidR="00090106" w:rsidRPr="000920B4"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5.2.</w:t>
      </w:r>
      <w:r w:rsidR="006E462F" w:rsidRPr="000920B4">
        <w:rPr>
          <w:rFonts w:asciiTheme="minorHAnsi" w:hAnsiTheme="minorHAnsi" w:cstheme="minorHAnsi"/>
          <w:bCs/>
          <w:color w:val="000000"/>
          <w:sz w:val="20"/>
          <w:szCs w:val="20"/>
        </w:rPr>
        <w:t xml:space="preserve"> A</w:t>
      </w:r>
      <w:r w:rsidR="00AC03CB">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deverá consignar, na forma expressa no </w:t>
      </w:r>
      <w:r w:rsidR="00B71C39" w:rsidRPr="000920B4">
        <w:rPr>
          <w:rFonts w:asciiTheme="minorHAnsi" w:hAnsiTheme="minorHAnsi" w:cstheme="minorHAnsi"/>
          <w:bCs/>
          <w:color w:val="000000"/>
          <w:sz w:val="20"/>
          <w:szCs w:val="20"/>
        </w:rPr>
        <w:t>SISTEMA</w:t>
      </w:r>
      <w:r w:rsidRPr="000920B4">
        <w:rPr>
          <w:rFonts w:asciiTheme="minorHAnsi" w:hAnsiTheme="minorHAnsi" w:cstheme="minorHAnsi"/>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0920B4"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5.</w:t>
      </w:r>
      <w:r w:rsidR="000D30D3" w:rsidRPr="000920B4">
        <w:rPr>
          <w:rFonts w:asciiTheme="minorHAnsi" w:hAnsiTheme="minorHAnsi" w:cstheme="minorHAnsi"/>
          <w:b/>
          <w:bCs/>
          <w:color w:val="000000"/>
          <w:sz w:val="20"/>
          <w:szCs w:val="20"/>
        </w:rPr>
        <w:t>3</w:t>
      </w:r>
      <w:r w:rsidRPr="000920B4">
        <w:rPr>
          <w:rFonts w:asciiTheme="minorHAnsi" w:hAnsiTheme="minorHAnsi" w:cstheme="minorHAnsi"/>
          <w:b/>
          <w:bCs/>
          <w:color w:val="000000"/>
          <w:sz w:val="20"/>
          <w:szCs w:val="20"/>
        </w:rPr>
        <w:t>.</w:t>
      </w:r>
      <w:r w:rsidRPr="000920B4">
        <w:rPr>
          <w:rFonts w:asciiTheme="minorHAnsi" w:hAnsiTheme="minorHAnsi" w:cstheme="minorHAnsi"/>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sidRPr="000920B4">
        <w:rPr>
          <w:rFonts w:asciiTheme="minorHAnsi" w:hAnsiTheme="minorHAnsi" w:cstheme="minorHAnsi"/>
          <w:bCs/>
          <w:color w:val="000000"/>
          <w:sz w:val="20"/>
          <w:szCs w:val="20"/>
        </w:rPr>
        <w:t>a</w:t>
      </w:r>
      <w:r w:rsidR="00AC03CB">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às sanções previstas neste </w:t>
      </w:r>
      <w:r w:rsidR="005F6698" w:rsidRPr="000920B4">
        <w:rPr>
          <w:rFonts w:asciiTheme="minorHAnsi" w:hAnsiTheme="minorHAnsi" w:cstheme="minorHAnsi"/>
          <w:bCs/>
          <w:color w:val="000000"/>
          <w:sz w:val="20"/>
          <w:szCs w:val="20"/>
        </w:rPr>
        <w:t>Edital</w:t>
      </w:r>
      <w:r w:rsidRPr="000920B4">
        <w:rPr>
          <w:rFonts w:asciiTheme="minorHAnsi" w:hAnsiTheme="minorHAnsi" w:cstheme="minorHAnsi"/>
          <w:bCs/>
          <w:color w:val="000000"/>
          <w:sz w:val="20"/>
          <w:szCs w:val="20"/>
        </w:rPr>
        <w:t>.</w:t>
      </w:r>
    </w:p>
    <w:p w:rsidR="001F74AC" w:rsidRPr="000920B4" w:rsidRDefault="00090106" w:rsidP="00913E2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5.</w:t>
      </w:r>
      <w:r w:rsidR="000D30D3" w:rsidRPr="000920B4">
        <w:rPr>
          <w:rFonts w:asciiTheme="minorHAnsi" w:hAnsiTheme="minorHAnsi" w:cstheme="minorHAnsi"/>
          <w:b/>
          <w:bCs/>
          <w:color w:val="000000"/>
          <w:sz w:val="20"/>
          <w:szCs w:val="20"/>
        </w:rPr>
        <w:t>4</w:t>
      </w:r>
      <w:r w:rsidRPr="000920B4">
        <w:rPr>
          <w:rFonts w:asciiTheme="minorHAnsi" w:hAnsiTheme="minorHAnsi" w:cstheme="minorHAnsi"/>
          <w:b/>
          <w:bCs/>
          <w:color w:val="000000"/>
          <w:sz w:val="20"/>
          <w:szCs w:val="20"/>
        </w:rPr>
        <w:t>.</w:t>
      </w:r>
      <w:r w:rsidRPr="000920B4">
        <w:rPr>
          <w:rFonts w:asciiTheme="minorHAnsi" w:hAnsiTheme="minorHAnsi" w:cstheme="minorHAnsi"/>
          <w:bCs/>
          <w:color w:val="000000"/>
          <w:sz w:val="20"/>
          <w:szCs w:val="20"/>
        </w:rPr>
        <w:t xml:space="preserve"> As propostas ficarão disponíveis no </w:t>
      </w:r>
      <w:r w:rsidR="00B71C39" w:rsidRPr="000920B4">
        <w:rPr>
          <w:rFonts w:asciiTheme="minorHAnsi" w:hAnsiTheme="minorHAnsi" w:cstheme="minorHAnsi"/>
          <w:bCs/>
          <w:color w:val="000000"/>
          <w:sz w:val="20"/>
          <w:szCs w:val="20"/>
        </w:rPr>
        <w:t>SISTEMA</w:t>
      </w:r>
      <w:r w:rsidRPr="000920B4">
        <w:rPr>
          <w:rFonts w:asciiTheme="minorHAnsi" w:hAnsiTheme="minorHAnsi" w:cstheme="minorHAnsi"/>
          <w:bCs/>
          <w:color w:val="000000"/>
          <w:sz w:val="20"/>
          <w:szCs w:val="20"/>
        </w:rPr>
        <w:t xml:space="preserve"> eletrônico, entretanto, até a abertura da sessão, </w:t>
      </w:r>
      <w:r w:rsidR="001C3C43" w:rsidRPr="000920B4">
        <w:rPr>
          <w:rFonts w:asciiTheme="minorHAnsi" w:hAnsiTheme="minorHAnsi" w:cstheme="minorHAnsi"/>
          <w:bCs/>
          <w:color w:val="000000"/>
          <w:sz w:val="20"/>
          <w:szCs w:val="20"/>
        </w:rPr>
        <w:t>a</w:t>
      </w:r>
      <w:r w:rsidR="00AC03CB">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poderá retirar ou substituir a proposta anteriormente encaminhada.</w:t>
      </w:r>
    </w:p>
    <w:p w:rsidR="00913E20" w:rsidRPr="000920B4" w:rsidRDefault="00913E20" w:rsidP="00913E20">
      <w:pPr>
        <w:widowControl w:val="0"/>
        <w:autoSpaceDE w:val="0"/>
        <w:autoSpaceDN w:val="0"/>
        <w:adjustRightInd w:val="0"/>
        <w:spacing w:after="0" w:line="240" w:lineRule="auto"/>
        <w:ind w:right="-17"/>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 xml:space="preserve">5.5. </w:t>
      </w:r>
      <w:r w:rsidRPr="000920B4">
        <w:rPr>
          <w:rFonts w:asciiTheme="minorHAnsi" w:hAnsiTheme="minorHAnsi" w:cstheme="minorHAnsi"/>
          <w:bCs/>
          <w:color w:val="000000"/>
          <w:sz w:val="20"/>
          <w:szCs w:val="20"/>
        </w:rPr>
        <w:t>A Licitante deverá declarar, em campo próprio do sistema eletrônico, que cumpre plenamente os requisitos de habilitação e que sua proposta está em conformidade com as exigências do Edital.</w:t>
      </w:r>
    </w:p>
    <w:p w:rsidR="00913E20" w:rsidRPr="000920B4" w:rsidRDefault="00913E20" w:rsidP="00913E20">
      <w:pPr>
        <w:widowControl w:val="0"/>
        <w:autoSpaceDE w:val="0"/>
        <w:autoSpaceDN w:val="0"/>
        <w:adjustRightInd w:val="0"/>
        <w:spacing w:after="0" w:line="240" w:lineRule="auto"/>
        <w:ind w:right="-17"/>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 xml:space="preserve">5.6. </w:t>
      </w:r>
      <w:r w:rsidRPr="000920B4">
        <w:rPr>
          <w:rFonts w:asciiTheme="minorHAnsi" w:hAnsiTheme="minorHAnsi" w:cstheme="minorHAnsi"/>
          <w:bCs/>
          <w:color w:val="000000"/>
          <w:sz w:val="20"/>
          <w:szCs w:val="20"/>
        </w:rPr>
        <w:t xml:space="preserve">A Licitante deverá declarar, em campo próprio do Sistema, </w:t>
      </w:r>
      <w:proofErr w:type="gramStart"/>
      <w:r w:rsidRPr="000920B4">
        <w:rPr>
          <w:rFonts w:asciiTheme="minorHAnsi" w:hAnsiTheme="minorHAnsi" w:cstheme="minorHAnsi"/>
          <w:bCs/>
          <w:color w:val="000000"/>
          <w:sz w:val="20"/>
          <w:szCs w:val="20"/>
        </w:rPr>
        <w:t>sob pena</w:t>
      </w:r>
      <w:proofErr w:type="gramEnd"/>
      <w:r w:rsidRPr="000920B4">
        <w:rPr>
          <w:rFonts w:asciiTheme="minorHAnsi" w:hAnsiTheme="minorHAnsi" w:cstheme="minorHAnsi"/>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913E20" w:rsidRPr="000920B4" w:rsidRDefault="00913E20" w:rsidP="00913E20">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 xml:space="preserve">5.7. </w:t>
      </w:r>
      <w:r w:rsidRPr="000920B4">
        <w:rPr>
          <w:rFonts w:asciiTheme="minorHAnsi" w:hAnsiTheme="minorHAnsi" w:cstheme="minorHAnsi"/>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04748C" w:rsidRPr="000920B4" w:rsidRDefault="0004748C" w:rsidP="002D52C8">
      <w:pPr>
        <w:widowControl w:val="0"/>
        <w:tabs>
          <w:tab w:val="left" w:pos="0"/>
        </w:tabs>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 xml:space="preserve">6. DA SESSÃO PÚBLICA </w:t>
      </w:r>
    </w:p>
    <w:p w:rsidR="005A1C7A" w:rsidRPr="000920B4"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6.1.</w:t>
      </w:r>
      <w:r w:rsidRPr="000920B4">
        <w:rPr>
          <w:rFonts w:asciiTheme="minorHAnsi" w:hAnsiTheme="minorHAnsi" w:cstheme="minorHAnsi"/>
          <w:bCs/>
          <w:color w:val="000000"/>
          <w:sz w:val="20"/>
          <w:szCs w:val="20"/>
        </w:rPr>
        <w:t xml:space="preserve"> A abertura da sessão pública deste Pregão, conduzida </w:t>
      </w:r>
      <w:proofErr w:type="gramStart"/>
      <w:r w:rsidRPr="000920B4">
        <w:rPr>
          <w:rFonts w:asciiTheme="minorHAnsi" w:hAnsiTheme="minorHAnsi" w:cstheme="minorHAnsi"/>
          <w:bCs/>
          <w:color w:val="000000"/>
          <w:sz w:val="20"/>
          <w:szCs w:val="20"/>
        </w:rPr>
        <w:t>pelo(</w:t>
      </w:r>
      <w:proofErr w:type="gramEnd"/>
      <w:r w:rsidRPr="000920B4">
        <w:rPr>
          <w:rFonts w:asciiTheme="minorHAnsi" w:hAnsiTheme="minorHAnsi" w:cstheme="minorHAnsi"/>
          <w:bCs/>
          <w:color w:val="000000"/>
          <w:sz w:val="20"/>
          <w:szCs w:val="20"/>
        </w:rPr>
        <w:t xml:space="preserve">a) Pregoeiro(a), ocorrerá na data e na hora indicadas no preâmbulo deste Edital, no portal eletrônico </w:t>
      </w:r>
      <w:r w:rsidR="0056680E" w:rsidRPr="000920B4">
        <w:rPr>
          <w:rFonts w:asciiTheme="minorHAnsi" w:hAnsiTheme="minorHAnsi" w:cstheme="minorHAnsi"/>
          <w:b/>
          <w:bCs/>
          <w:spacing w:val="-1"/>
          <w:position w:val="-1"/>
          <w:sz w:val="20"/>
          <w:szCs w:val="20"/>
        </w:rPr>
        <w:t>www.comprasgovernamentais.gov.br</w:t>
      </w:r>
      <w:r w:rsidRPr="000920B4">
        <w:rPr>
          <w:rFonts w:asciiTheme="minorHAnsi" w:hAnsiTheme="minorHAnsi" w:cstheme="minorHAnsi"/>
          <w:bCs/>
          <w:color w:val="000000"/>
          <w:sz w:val="20"/>
          <w:szCs w:val="20"/>
          <w:shd w:val="clear" w:color="auto" w:fill="FFFFFF"/>
        </w:rPr>
        <w:t>.</w:t>
      </w:r>
    </w:p>
    <w:p w:rsidR="005A1C7A" w:rsidRPr="000920B4"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lastRenderedPageBreak/>
        <w:t>6.2.</w:t>
      </w:r>
      <w:r w:rsidRPr="000920B4">
        <w:rPr>
          <w:rFonts w:asciiTheme="minorHAnsi" w:hAnsiTheme="minorHAnsi" w:cstheme="minorHAnsi"/>
          <w:bCs/>
          <w:color w:val="000000"/>
          <w:sz w:val="20"/>
          <w:szCs w:val="20"/>
        </w:rPr>
        <w:t xml:space="preserve"> Durante a sessão pública, a comunicação entre </w:t>
      </w:r>
      <w:proofErr w:type="gramStart"/>
      <w:r w:rsidRPr="000920B4">
        <w:rPr>
          <w:rFonts w:asciiTheme="minorHAnsi" w:hAnsiTheme="minorHAnsi" w:cstheme="minorHAnsi"/>
          <w:bCs/>
          <w:color w:val="000000"/>
          <w:sz w:val="20"/>
          <w:szCs w:val="20"/>
        </w:rPr>
        <w:t>o(</w:t>
      </w:r>
      <w:proofErr w:type="gramEnd"/>
      <w:r w:rsidRPr="000920B4">
        <w:rPr>
          <w:rFonts w:asciiTheme="minorHAnsi" w:hAnsiTheme="minorHAnsi" w:cstheme="minorHAnsi"/>
          <w:bCs/>
          <w:color w:val="000000"/>
          <w:sz w:val="20"/>
          <w:szCs w:val="20"/>
        </w:rPr>
        <w:t xml:space="preserve">a) Pregoeiro(a) e as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s ocorrerá exclusivamente mediante troca de mensagens, em campo próprio do SISTEMA eletrônico.</w:t>
      </w:r>
    </w:p>
    <w:p w:rsidR="005A1C7A" w:rsidRPr="000920B4"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6.3.</w:t>
      </w:r>
      <w:r w:rsidRPr="000920B4">
        <w:rPr>
          <w:rFonts w:asciiTheme="minorHAnsi" w:hAnsiTheme="minorHAnsi" w:cstheme="minorHAnsi"/>
          <w:bCs/>
          <w:color w:val="000000"/>
          <w:sz w:val="20"/>
          <w:szCs w:val="20"/>
        </w:rPr>
        <w:t xml:space="preserve"> Cabe a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0920B4">
        <w:rPr>
          <w:rFonts w:asciiTheme="minorHAnsi" w:hAnsiTheme="minorHAnsi" w:cstheme="minorHAnsi"/>
          <w:bCs/>
          <w:color w:val="000000"/>
          <w:sz w:val="20"/>
          <w:szCs w:val="20"/>
        </w:rPr>
        <w:t>pelo(</w:t>
      </w:r>
      <w:proofErr w:type="gramEnd"/>
      <w:r w:rsidRPr="000920B4">
        <w:rPr>
          <w:rFonts w:asciiTheme="minorHAnsi" w:hAnsiTheme="minorHAnsi" w:cstheme="minorHAnsi"/>
          <w:bCs/>
          <w:color w:val="000000"/>
          <w:sz w:val="20"/>
          <w:szCs w:val="20"/>
        </w:rPr>
        <w:t>a) Pregoeiro(a) ou de sua desconexão.</w:t>
      </w:r>
    </w:p>
    <w:p w:rsidR="00725F87" w:rsidRPr="000920B4" w:rsidRDefault="005A1C7A"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6.4.</w:t>
      </w:r>
      <w:r w:rsidRPr="000920B4">
        <w:rPr>
          <w:rFonts w:asciiTheme="minorHAnsi" w:hAnsiTheme="minorHAnsi" w:cstheme="minorHAnsi"/>
          <w:bCs/>
          <w:color w:val="000000"/>
          <w:sz w:val="20"/>
          <w:szCs w:val="20"/>
        </w:rPr>
        <w:t xml:space="preserve"> A sessão poderá ser reagendada a critério </w:t>
      </w:r>
      <w:proofErr w:type="gramStart"/>
      <w:r w:rsidRPr="000920B4">
        <w:rPr>
          <w:rFonts w:asciiTheme="minorHAnsi" w:hAnsiTheme="minorHAnsi" w:cstheme="minorHAnsi"/>
          <w:bCs/>
          <w:color w:val="000000"/>
          <w:sz w:val="20"/>
          <w:szCs w:val="20"/>
        </w:rPr>
        <w:t>do(</w:t>
      </w:r>
      <w:proofErr w:type="gramEnd"/>
      <w:r w:rsidRPr="000920B4">
        <w:rPr>
          <w:rFonts w:asciiTheme="minorHAnsi" w:hAnsiTheme="minorHAnsi" w:cstheme="minorHAnsi"/>
          <w:bCs/>
          <w:color w:val="000000"/>
          <w:sz w:val="20"/>
          <w:szCs w:val="20"/>
        </w:rPr>
        <w:t xml:space="preserve">a) Pregoeiro(a) sempre que se fizer necessário, devendo a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fazer os acompanhamentos devidos.</w:t>
      </w:r>
    </w:p>
    <w:p w:rsidR="0004748C" w:rsidRPr="000920B4" w:rsidRDefault="0004748C"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7. DA CLASSIFICAÇÃO DAS PROPOSTAS</w:t>
      </w:r>
    </w:p>
    <w:p w:rsidR="004F0D65" w:rsidRPr="000920B4" w:rsidRDefault="0004748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7.1.</w:t>
      </w:r>
      <w:r w:rsidR="00AC03CB">
        <w:rPr>
          <w:rFonts w:asciiTheme="minorHAnsi" w:hAnsiTheme="minorHAnsi" w:cstheme="minorHAnsi"/>
          <w:b/>
          <w:bCs/>
          <w:color w:val="000000"/>
          <w:sz w:val="20"/>
          <w:szCs w:val="20"/>
        </w:rPr>
        <w:t xml:space="preserve"> </w:t>
      </w:r>
      <w:proofErr w:type="gramStart"/>
      <w:r w:rsidR="00F50F91" w:rsidRPr="000920B4">
        <w:rPr>
          <w:rFonts w:asciiTheme="minorHAnsi" w:hAnsiTheme="minorHAnsi" w:cstheme="minorHAnsi"/>
          <w:bCs/>
          <w:color w:val="000000"/>
          <w:sz w:val="20"/>
          <w:szCs w:val="20"/>
        </w:rPr>
        <w:t>O(</w:t>
      </w:r>
      <w:proofErr w:type="gramEnd"/>
      <w:r w:rsidR="00F50F91" w:rsidRPr="000920B4">
        <w:rPr>
          <w:rFonts w:asciiTheme="minorHAnsi" w:hAnsiTheme="minorHAnsi" w:cstheme="minorHAnsi"/>
          <w:bCs/>
          <w:color w:val="000000"/>
          <w:sz w:val="20"/>
          <w:szCs w:val="20"/>
        </w:rPr>
        <w:t>a) Pregoeiro(a)</w:t>
      </w:r>
      <w:r w:rsidRPr="000920B4">
        <w:rPr>
          <w:rFonts w:asciiTheme="minorHAnsi" w:hAnsiTheme="minorHAnsi" w:cstheme="minorHAnsi"/>
          <w:bCs/>
          <w:color w:val="000000"/>
          <w:sz w:val="20"/>
          <w:szCs w:val="20"/>
        </w:rPr>
        <w:t xml:space="preserve"> verificará as propostas apresentadas</w:t>
      </w:r>
      <w:r w:rsidR="004F0D65" w:rsidRPr="000920B4">
        <w:rPr>
          <w:rFonts w:asciiTheme="minorHAnsi" w:hAnsiTheme="minorHAnsi" w:cstheme="minorHAnsi"/>
          <w:bCs/>
          <w:color w:val="000000"/>
          <w:sz w:val="20"/>
          <w:szCs w:val="20"/>
        </w:rPr>
        <w:t xml:space="preserve">, sendo que somente as </w:t>
      </w:r>
      <w:r w:rsidR="00792966" w:rsidRPr="000920B4">
        <w:rPr>
          <w:rFonts w:asciiTheme="minorHAnsi" w:hAnsiTheme="minorHAnsi" w:cstheme="minorHAnsi"/>
          <w:bCs/>
          <w:color w:val="000000"/>
          <w:sz w:val="20"/>
          <w:szCs w:val="20"/>
        </w:rPr>
        <w:t xml:space="preserve">consideradas </w:t>
      </w:r>
      <w:r w:rsidR="004F0D65" w:rsidRPr="000920B4">
        <w:rPr>
          <w:rFonts w:asciiTheme="minorHAnsi" w:hAnsiTheme="minorHAnsi" w:cstheme="minorHAnsi"/>
          <w:bCs/>
          <w:color w:val="000000"/>
          <w:sz w:val="20"/>
          <w:szCs w:val="20"/>
        </w:rPr>
        <w:t>classificadas participarão da fase de lances.</w:t>
      </w:r>
    </w:p>
    <w:p w:rsidR="0004748C" w:rsidRPr="000920B4" w:rsidRDefault="004F0D6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7.2.</w:t>
      </w:r>
      <w:r w:rsidR="00AC03CB">
        <w:rPr>
          <w:rFonts w:asciiTheme="minorHAnsi" w:hAnsiTheme="minorHAnsi" w:cstheme="minorHAnsi"/>
          <w:b/>
          <w:bCs/>
          <w:color w:val="000000"/>
          <w:sz w:val="20"/>
          <w:szCs w:val="20"/>
        </w:rPr>
        <w:t xml:space="preserve"> </w:t>
      </w:r>
      <w:r w:rsidR="00792966" w:rsidRPr="000920B4">
        <w:rPr>
          <w:rFonts w:asciiTheme="minorHAnsi" w:hAnsiTheme="minorHAnsi" w:cstheme="minorHAnsi"/>
          <w:bCs/>
          <w:color w:val="000000"/>
          <w:sz w:val="20"/>
          <w:szCs w:val="20"/>
        </w:rPr>
        <w:t xml:space="preserve">Serão desclassificadas </w:t>
      </w:r>
      <w:proofErr w:type="gramStart"/>
      <w:r w:rsidR="00792966" w:rsidRPr="000920B4">
        <w:rPr>
          <w:rFonts w:asciiTheme="minorHAnsi" w:hAnsiTheme="minorHAnsi" w:cstheme="minorHAnsi"/>
          <w:bCs/>
          <w:color w:val="000000"/>
          <w:sz w:val="20"/>
          <w:szCs w:val="20"/>
        </w:rPr>
        <w:t>pelo(</w:t>
      </w:r>
      <w:proofErr w:type="gramEnd"/>
      <w:r w:rsidR="00792966" w:rsidRPr="000920B4">
        <w:rPr>
          <w:rFonts w:asciiTheme="minorHAnsi" w:hAnsiTheme="minorHAnsi" w:cstheme="minorHAnsi"/>
          <w:bCs/>
          <w:color w:val="000000"/>
          <w:sz w:val="20"/>
          <w:szCs w:val="20"/>
        </w:rPr>
        <w:t>a) Pregoeiro(a), motivadamente, as propostas</w:t>
      </w:r>
      <w:r w:rsidR="00073513" w:rsidRPr="000920B4">
        <w:rPr>
          <w:rFonts w:asciiTheme="minorHAnsi" w:hAnsiTheme="minorHAnsi" w:cstheme="minorHAnsi"/>
          <w:bCs/>
          <w:color w:val="000000"/>
          <w:sz w:val="20"/>
          <w:szCs w:val="20"/>
        </w:rPr>
        <w:t>:</w:t>
      </w:r>
    </w:p>
    <w:p w:rsidR="00073513" w:rsidRPr="000920B4" w:rsidRDefault="0079296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Cs/>
          <w:color w:val="000000"/>
          <w:sz w:val="20"/>
          <w:szCs w:val="20"/>
        </w:rPr>
        <w:t>a)</w:t>
      </w:r>
      <w:r w:rsidR="00AC03CB">
        <w:rPr>
          <w:rFonts w:asciiTheme="minorHAnsi" w:hAnsiTheme="minorHAnsi" w:cstheme="minorHAnsi"/>
          <w:bCs/>
          <w:color w:val="000000"/>
          <w:sz w:val="20"/>
          <w:szCs w:val="20"/>
        </w:rPr>
        <w:t xml:space="preserve"> </w:t>
      </w:r>
      <w:r w:rsidRPr="000920B4">
        <w:rPr>
          <w:rFonts w:asciiTheme="minorHAnsi" w:hAnsiTheme="minorHAnsi" w:cstheme="minorHAnsi"/>
          <w:bCs/>
          <w:color w:val="000000"/>
          <w:sz w:val="20"/>
          <w:szCs w:val="20"/>
        </w:rPr>
        <w:t>Q</w:t>
      </w:r>
      <w:r w:rsidR="00073513" w:rsidRPr="000920B4">
        <w:rPr>
          <w:rFonts w:asciiTheme="minorHAnsi" w:hAnsiTheme="minorHAnsi" w:cstheme="minorHAnsi"/>
          <w:bCs/>
          <w:color w:val="000000"/>
          <w:sz w:val="20"/>
          <w:szCs w:val="20"/>
        </w:rPr>
        <w:t xml:space="preserve">ue não estejam em conformidade com os requisitos estabelecidos neste </w:t>
      </w:r>
      <w:r w:rsidR="005F6698" w:rsidRPr="000920B4">
        <w:rPr>
          <w:rFonts w:asciiTheme="minorHAnsi" w:hAnsiTheme="minorHAnsi" w:cstheme="minorHAnsi"/>
          <w:bCs/>
          <w:color w:val="000000"/>
          <w:sz w:val="20"/>
          <w:szCs w:val="20"/>
        </w:rPr>
        <w:t>Edital</w:t>
      </w:r>
      <w:r w:rsidR="00073513" w:rsidRPr="000920B4">
        <w:rPr>
          <w:rFonts w:asciiTheme="minorHAnsi" w:hAnsiTheme="minorHAnsi" w:cstheme="minorHAnsi"/>
          <w:bCs/>
          <w:color w:val="000000"/>
          <w:sz w:val="20"/>
          <w:szCs w:val="20"/>
        </w:rPr>
        <w:t>;</w:t>
      </w:r>
    </w:p>
    <w:p w:rsidR="00073513" w:rsidRPr="000920B4" w:rsidRDefault="0007351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Cs/>
          <w:color w:val="000000"/>
          <w:sz w:val="20"/>
          <w:szCs w:val="20"/>
        </w:rPr>
        <w:t xml:space="preserve">b) </w:t>
      </w:r>
      <w:r w:rsidR="00792966" w:rsidRPr="000920B4">
        <w:rPr>
          <w:rFonts w:asciiTheme="minorHAnsi" w:hAnsiTheme="minorHAnsi" w:cstheme="minorHAnsi"/>
          <w:bCs/>
          <w:color w:val="000000"/>
          <w:sz w:val="20"/>
          <w:szCs w:val="20"/>
        </w:rPr>
        <w:t>Q</w:t>
      </w:r>
      <w:r w:rsidRPr="000920B4">
        <w:rPr>
          <w:rFonts w:asciiTheme="minorHAnsi" w:hAnsiTheme="minorHAnsi" w:cstheme="minorHAnsi"/>
          <w:bCs/>
          <w:color w:val="000000"/>
          <w:sz w:val="20"/>
          <w:szCs w:val="20"/>
        </w:rPr>
        <w:t>ue não contenham a descrição do produto ofertado;</w:t>
      </w:r>
    </w:p>
    <w:p w:rsidR="00725F87" w:rsidRPr="000920B4" w:rsidRDefault="00073513"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0920B4">
        <w:rPr>
          <w:rFonts w:asciiTheme="minorHAnsi" w:hAnsiTheme="minorHAnsi" w:cstheme="minorHAnsi"/>
          <w:bCs/>
          <w:color w:val="000000"/>
          <w:sz w:val="20"/>
          <w:szCs w:val="20"/>
        </w:rPr>
        <w:t xml:space="preserve">c) </w:t>
      </w:r>
      <w:r w:rsidR="00792966" w:rsidRPr="000920B4">
        <w:rPr>
          <w:rFonts w:asciiTheme="minorHAnsi" w:hAnsiTheme="minorHAnsi" w:cstheme="minorHAnsi"/>
          <w:bCs/>
          <w:color w:val="000000"/>
          <w:sz w:val="20"/>
          <w:szCs w:val="20"/>
        </w:rPr>
        <w:t>Q</w:t>
      </w:r>
      <w:r w:rsidRPr="000920B4">
        <w:rPr>
          <w:rFonts w:asciiTheme="minorHAnsi" w:hAnsiTheme="minorHAnsi" w:cstheme="minorHAnsi"/>
          <w:bCs/>
          <w:color w:val="000000"/>
          <w:sz w:val="20"/>
          <w:szCs w:val="20"/>
        </w:rPr>
        <w:t xml:space="preserve">ue se identificar no </w:t>
      </w:r>
      <w:r w:rsidR="00B71C39" w:rsidRPr="000920B4">
        <w:rPr>
          <w:rFonts w:asciiTheme="minorHAnsi" w:hAnsiTheme="minorHAnsi" w:cstheme="minorHAnsi"/>
          <w:bCs/>
          <w:color w:val="000000"/>
          <w:sz w:val="20"/>
          <w:szCs w:val="20"/>
        </w:rPr>
        <w:t>SISTEMA</w:t>
      </w:r>
      <w:r w:rsidRPr="000920B4">
        <w:rPr>
          <w:rFonts w:asciiTheme="minorHAnsi" w:hAnsiTheme="minorHAnsi" w:cstheme="minorHAnsi"/>
          <w:bCs/>
          <w:color w:val="000000"/>
          <w:sz w:val="20"/>
          <w:szCs w:val="20"/>
        </w:rPr>
        <w:t>, sendo que somente será considerada como identificação, a descrição do CNPJ ou da Razão Social completa d</w:t>
      </w:r>
      <w:r w:rsidR="001C3C43" w:rsidRPr="000920B4">
        <w:rPr>
          <w:rFonts w:asciiTheme="minorHAnsi" w:hAnsiTheme="minorHAnsi" w:cstheme="minorHAnsi"/>
          <w:bCs/>
          <w:color w:val="000000"/>
          <w:sz w:val="20"/>
          <w:szCs w:val="20"/>
        </w:rPr>
        <w:t>a</w:t>
      </w:r>
      <w:r w:rsidR="00AC03CB">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w:t>
      </w:r>
    </w:p>
    <w:p w:rsidR="00F05288" w:rsidRPr="000920B4" w:rsidRDefault="00F05288"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 xml:space="preserve">8. DA FORMULAÇÃO DE LANCES </w:t>
      </w:r>
    </w:p>
    <w:p w:rsidR="00F05288" w:rsidRPr="000920B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8.1.</w:t>
      </w:r>
      <w:r w:rsidRPr="000920B4">
        <w:rPr>
          <w:rFonts w:asciiTheme="minorHAnsi" w:hAnsiTheme="minorHAnsi" w:cstheme="minorHAnsi"/>
          <w:bCs/>
          <w:color w:val="000000"/>
          <w:sz w:val="20"/>
          <w:szCs w:val="20"/>
        </w:rPr>
        <w:t xml:space="preserve"> Aberta a etapa competitiva, </w:t>
      </w:r>
      <w:r w:rsidR="001C3C43"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 xml:space="preserve">s </w:t>
      </w:r>
      <w:r w:rsidR="00EB373D" w:rsidRPr="000920B4">
        <w:rPr>
          <w:rFonts w:asciiTheme="minorHAnsi" w:hAnsiTheme="minorHAnsi" w:cstheme="minorHAnsi"/>
          <w:bCs/>
          <w:color w:val="000000"/>
          <w:sz w:val="20"/>
          <w:szCs w:val="20"/>
        </w:rPr>
        <w:t>Licitante</w:t>
      </w:r>
      <w:r w:rsidR="001C3C43" w:rsidRPr="000920B4">
        <w:rPr>
          <w:rFonts w:asciiTheme="minorHAnsi" w:hAnsiTheme="minorHAnsi" w:cstheme="minorHAnsi"/>
          <w:bCs/>
          <w:color w:val="000000"/>
          <w:sz w:val="20"/>
          <w:szCs w:val="20"/>
        </w:rPr>
        <w:t>s classificada</w:t>
      </w:r>
      <w:r w:rsidRPr="000920B4">
        <w:rPr>
          <w:rFonts w:asciiTheme="minorHAnsi" w:hAnsiTheme="minorHAnsi" w:cstheme="minorHAnsi"/>
          <w:bCs/>
          <w:color w:val="000000"/>
          <w:sz w:val="20"/>
          <w:szCs w:val="20"/>
        </w:rPr>
        <w:t xml:space="preserve">s poderão encaminhar lances sucessivos, exclusivamente por meio do </w:t>
      </w:r>
      <w:r w:rsidR="00B71C39" w:rsidRPr="000920B4">
        <w:rPr>
          <w:rFonts w:asciiTheme="minorHAnsi" w:hAnsiTheme="minorHAnsi" w:cstheme="minorHAnsi"/>
          <w:bCs/>
          <w:color w:val="000000"/>
          <w:sz w:val="20"/>
          <w:szCs w:val="20"/>
        </w:rPr>
        <w:t>SISTEMA</w:t>
      </w:r>
      <w:r w:rsidRPr="000920B4">
        <w:rPr>
          <w:rFonts w:asciiTheme="minorHAnsi" w:hAnsiTheme="minorHAnsi" w:cstheme="minorHAnsi"/>
          <w:bCs/>
          <w:color w:val="000000"/>
          <w:sz w:val="20"/>
          <w:szCs w:val="20"/>
        </w:rPr>
        <w:t xml:space="preserve"> eletrônico, sendo imediatamente informad</w:t>
      </w:r>
      <w:r w:rsidR="00921B72"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s do horário e valor consignados no registro de cada lance.</w:t>
      </w:r>
    </w:p>
    <w:p w:rsidR="00F05288" w:rsidRPr="000920B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8.2.</w:t>
      </w:r>
      <w:r w:rsidR="00AC03CB">
        <w:rPr>
          <w:rFonts w:asciiTheme="minorHAnsi" w:hAnsiTheme="minorHAnsi" w:cstheme="minorHAnsi"/>
          <w:b/>
          <w:bCs/>
          <w:color w:val="000000"/>
          <w:sz w:val="20"/>
          <w:szCs w:val="20"/>
        </w:rPr>
        <w:t xml:space="preserve"> </w:t>
      </w:r>
      <w:r w:rsidR="001C3C43" w:rsidRPr="000920B4">
        <w:rPr>
          <w:rFonts w:asciiTheme="minorHAnsi" w:hAnsiTheme="minorHAnsi" w:cstheme="minorHAnsi"/>
          <w:bCs/>
          <w:color w:val="000000"/>
          <w:sz w:val="20"/>
          <w:szCs w:val="20"/>
        </w:rPr>
        <w:t>A</w:t>
      </w:r>
      <w:r w:rsidR="00AC03CB">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somente poderá oferecer lance inferior ao último por el</w:t>
      </w:r>
      <w:r w:rsidR="00913420"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 xml:space="preserve"> ofertad</w:t>
      </w:r>
      <w:r w:rsidR="00913420" w:rsidRPr="000920B4">
        <w:rPr>
          <w:rFonts w:asciiTheme="minorHAnsi" w:hAnsiTheme="minorHAnsi" w:cstheme="minorHAnsi"/>
          <w:bCs/>
          <w:color w:val="000000"/>
          <w:sz w:val="20"/>
          <w:szCs w:val="20"/>
        </w:rPr>
        <w:t>o</w:t>
      </w:r>
      <w:r w:rsidRPr="000920B4">
        <w:rPr>
          <w:rFonts w:asciiTheme="minorHAnsi" w:hAnsiTheme="minorHAnsi" w:cstheme="minorHAnsi"/>
          <w:bCs/>
          <w:color w:val="000000"/>
          <w:sz w:val="20"/>
          <w:szCs w:val="20"/>
        </w:rPr>
        <w:t xml:space="preserve"> e registrado no </w:t>
      </w:r>
      <w:r w:rsidR="00B71C39" w:rsidRPr="000920B4">
        <w:rPr>
          <w:rFonts w:asciiTheme="minorHAnsi" w:hAnsiTheme="minorHAnsi" w:cstheme="minorHAnsi"/>
          <w:bCs/>
          <w:color w:val="000000"/>
          <w:sz w:val="20"/>
          <w:szCs w:val="20"/>
        </w:rPr>
        <w:t>SISTEMA</w:t>
      </w:r>
      <w:r w:rsidRPr="000920B4">
        <w:rPr>
          <w:rFonts w:asciiTheme="minorHAnsi" w:hAnsiTheme="minorHAnsi" w:cstheme="minorHAnsi"/>
          <w:bCs/>
          <w:color w:val="000000"/>
          <w:sz w:val="20"/>
          <w:szCs w:val="20"/>
        </w:rPr>
        <w:t>.</w:t>
      </w:r>
    </w:p>
    <w:p w:rsidR="00F05288" w:rsidRPr="000920B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8.3.</w:t>
      </w:r>
      <w:r w:rsidRPr="000920B4">
        <w:rPr>
          <w:rFonts w:asciiTheme="minorHAnsi" w:hAnsiTheme="minorHAnsi" w:cstheme="minorHAnsi"/>
          <w:bCs/>
          <w:color w:val="000000"/>
          <w:sz w:val="20"/>
          <w:szCs w:val="20"/>
        </w:rPr>
        <w:t xml:space="preserve"> Durante o transcurso da sessão, </w:t>
      </w:r>
      <w:r w:rsidR="001C3C43"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 xml:space="preserve">s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s serão informad</w:t>
      </w:r>
      <w:r w:rsidR="001C3C43"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s, em tempo real, do valor do menor lance registrado, mantendo-se em sigilo a identificação d</w:t>
      </w:r>
      <w:r w:rsidR="00913420"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 xml:space="preserve"> ofertante.</w:t>
      </w:r>
    </w:p>
    <w:p w:rsidR="00F05288" w:rsidRPr="000920B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8.4.</w:t>
      </w:r>
      <w:r w:rsidRPr="000920B4">
        <w:rPr>
          <w:rFonts w:asciiTheme="minorHAnsi" w:hAnsiTheme="minorHAnsi" w:cstheme="minorHAnsi"/>
          <w:bCs/>
          <w:color w:val="000000"/>
          <w:sz w:val="20"/>
          <w:szCs w:val="20"/>
        </w:rPr>
        <w:t xml:space="preserve"> Em caso de empate, prevalecerá o lance recebido e registrado primeiro.</w:t>
      </w:r>
    </w:p>
    <w:p w:rsidR="00F05288" w:rsidRPr="000920B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8.5.</w:t>
      </w:r>
      <w:r w:rsidRPr="000920B4">
        <w:rPr>
          <w:rFonts w:asciiTheme="minorHAnsi" w:hAnsiTheme="minorHAnsi" w:cstheme="minorHAnsi"/>
          <w:bCs/>
          <w:color w:val="000000"/>
          <w:sz w:val="20"/>
          <w:szCs w:val="20"/>
        </w:rPr>
        <w:t xml:space="preserve"> Os lances apresentados e levados em consideração para efeito de julgamento serão de exclu</w:t>
      </w:r>
      <w:r w:rsidR="001C3C43" w:rsidRPr="000920B4">
        <w:rPr>
          <w:rFonts w:asciiTheme="minorHAnsi" w:hAnsiTheme="minorHAnsi" w:cstheme="minorHAnsi"/>
          <w:bCs/>
          <w:color w:val="000000"/>
          <w:sz w:val="20"/>
          <w:szCs w:val="20"/>
        </w:rPr>
        <w:t>siva e total responsabilidade da</w:t>
      </w:r>
      <w:r w:rsidR="00AC03CB">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não lhe cabendo o direito de pleitear qualquer alteração.</w:t>
      </w:r>
    </w:p>
    <w:p w:rsidR="00F05288" w:rsidRPr="000920B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8.6.</w:t>
      </w:r>
      <w:r w:rsidRPr="000920B4">
        <w:rPr>
          <w:rFonts w:asciiTheme="minorHAnsi" w:hAnsiTheme="minorHAnsi" w:cstheme="minorHAnsi"/>
          <w:bCs/>
          <w:color w:val="000000"/>
          <w:sz w:val="20"/>
          <w:szCs w:val="20"/>
        </w:rPr>
        <w:t xml:space="preserve"> Durante a fase de lances, </w:t>
      </w:r>
      <w:proofErr w:type="gramStart"/>
      <w:r w:rsidR="00E34948"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Pr="000920B4">
        <w:rPr>
          <w:rFonts w:asciiTheme="minorHAnsi" w:hAnsiTheme="minorHAnsi" w:cstheme="minorHAnsi"/>
          <w:bCs/>
          <w:color w:val="000000"/>
          <w:sz w:val="20"/>
          <w:szCs w:val="20"/>
        </w:rPr>
        <w:t xml:space="preserve"> poderá excluir, justificadamente, lance cujo valor seja manifestamente inexequível.</w:t>
      </w:r>
    </w:p>
    <w:p w:rsidR="00F05288" w:rsidRPr="000920B4"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8.7.</w:t>
      </w:r>
      <w:r w:rsidRPr="000920B4">
        <w:rPr>
          <w:rFonts w:asciiTheme="minorHAnsi" w:hAnsiTheme="minorHAnsi" w:cstheme="minorHAnsi"/>
          <w:bCs/>
          <w:color w:val="000000"/>
          <w:sz w:val="20"/>
          <w:szCs w:val="20"/>
        </w:rPr>
        <w:t xml:space="preserve"> Se ocorrer </w:t>
      </w:r>
      <w:r w:rsidR="00792966"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 xml:space="preserve"> desconexão </w:t>
      </w:r>
      <w:proofErr w:type="gramStart"/>
      <w:r w:rsidRPr="000920B4">
        <w:rPr>
          <w:rFonts w:asciiTheme="minorHAnsi" w:hAnsiTheme="minorHAnsi" w:cstheme="minorHAnsi"/>
          <w:bCs/>
          <w:color w:val="000000"/>
          <w:sz w:val="20"/>
          <w:szCs w:val="20"/>
        </w:rPr>
        <w:t>d</w:t>
      </w:r>
      <w:r w:rsidR="00E34948"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Pr="000920B4">
        <w:rPr>
          <w:rFonts w:asciiTheme="minorHAnsi" w:hAnsiTheme="minorHAnsi" w:cstheme="minorHAnsi"/>
          <w:bCs/>
          <w:color w:val="000000"/>
          <w:sz w:val="20"/>
          <w:szCs w:val="20"/>
        </w:rPr>
        <w:t xml:space="preserve"> no decorrer da etapa de lances e o </w:t>
      </w:r>
      <w:r w:rsidR="00B71C39" w:rsidRPr="000920B4">
        <w:rPr>
          <w:rFonts w:asciiTheme="minorHAnsi" w:hAnsiTheme="minorHAnsi" w:cstheme="minorHAnsi"/>
          <w:bCs/>
          <w:color w:val="000000"/>
          <w:sz w:val="20"/>
          <w:szCs w:val="20"/>
        </w:rPr>
        <w:t>SISTEMA</w:t>
      </w:r>
      <w:r w:rsidRPr="000920B4">
        <w:rPr>
          <w:rFonts w:asciiTheme="minorHAnsi" w:hAnsiTheme="minorHAnsi" w:cstheme="minorHAnsi"/>
          <w:bCs/>
          <w:color w:val="000000"/>
          <w:sz w:val="20"/>
          <w:szCs w:val="20"/>
        </w:rPr>
        <w:t xml:space="preserve"> eletrônico permanecer acessível as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s, os lances continuarão sendo recebidos, sem prejuízo dos atos realizados.</w:t>
      </w:r>
    </w:p>
    <w:p w:rsidR="005A1C7A" w:rsidRPr="000920B4" w:rsidRDefault="00F0528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8.8.</w:t>
      </w:r>
      <w:r w:rsidR="00AC03CB">
        <w:rPr>
          <w:rFonts w:asciiTheme="minorHAnsi" w:hAnsiTheme="minorHAnsi" w:cstheme="minorHAnsi"/>
          <w:b/>
          <w:bCs/>
          <w:color w:val="000000"/>
          <w:sz w:val="20"/>
          <w:szCs w:val="20"/>
        </w:rPr>
        <w:t xml:space="preserve"> </w:t>
      </w:r>
      <w:r w:rsidR="005A1C7A" w:rsidRPr="000920B4">
        <w:rPr>
          <w:rFonts w:asciiTheme="minorHAnsi" w:hAnsiTheme="minorHAnsi" w:cstheme="minorHAnsi"/>
          <w:bCs/>
          <w:color w:val="000000"/>
          <w:sz w:val="20"/>
          <w:szCs w:val="20"/>
        </w:rPr>
        <w:t xml:space="preserve">No caso de a desconexão </w:t>
      </w:r>
      <w:proofErr w:type="gramStart"/>
      <w:r w:rsidR="005A1C7A" w:rsidRPr="000920B4">
        <w:rPr>
          <w:rFonts w:asciiTheme="minorHAnsi" w:hAnsiTheme="minorHAnsi" w:cstheme="minorHAnsi"/>
          <w:bCs/>
          <w:color w:val="000000"/>
          <w:sz w:val="20"/>
          <w:szCs w:val="20"/>
        </w:rPr>
        <w:t>do(</w:t>
      </w:r>
      <w:proofErr w:type="gramEnd"/>
      <w:r w:rsidR="005A1C7A" w:rsidRPr="000920B4">
        <w:rPr>
          <w:rFonts w:asciiTheme="minorHAnsi" w:hAnsiTheme="minorHAnsi" w:cstheme="minorHAns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r w:rsidR="0056680E" w:rsidRPr="000920B4">
        <w:rPr>
          <w:rFonts w:asciiTheme="minorHAnsi" w:hAnsiTheme="minorHAnsi" w:cstheme="minorHAnsi"/>
          <w:b/>
          <w:bCs/>
          <w:spacing w:val="-1"/>
          <w:position w:val="-1"/>
          <w:sz w:val="20"/>
          <w:szCs w:val="20"/>
        </w:rPr>
        <w:t>www.comprasgovernamentais.gov.br</w:t>
      </w:r>
      <w:r w:rsidR="005A1C7A" w:rsidRPr="000920B4">
        <w:rPr>
          <w:rFonts w:asciiTheme="minorHAnsi" w:hAnsiTheme="minorHAnsi" w:cstheme="minorHAnsi"/>
          <w:bCs/>
          <w:color w:val="000000"/>
          <w:spacing w:val="-1"/>
          <w:position w:val="-1"/>
          <w:sz w:val="20"/>
          <w:szCs w:val="20"/>
          <w:shd w:val="clear" w:color="auto" w:fill="FFFFFF"/>
        </w:rPr>
        <w:t>.</w:t>
      </w:r>
    </w:p>
    <w:p w:rsidR="00E34948" w:rsidRPr="000920B4" w:rsidRDefault="0088262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8.9.</w:t>
      </w:r>
      <w:r w:rsidR="00E34948" w:rsidRPr="000920B4">
        <w:rPr>
          <w:rFonts w:asciiTheme="minorHAnsi" w:hAnsiTheme="minorHAnsi" w:cstheme="minorHAnsi"/>
          <w:bCs/>
          <w:color w:val="000000"/>
          <w:sz w:val="20"/>
          <w:szCs w:val="20"/>
        </w:rPr>
        <w:t xml:space="preserve"> O encerramento da etapa de lances será decidido </w:t>
      </w:r>
      <w:proofErr w:type="gramStart"/>
      <w:r w:rsidR="00E34948" w:rsidRPr="000920B4">
        <w:rPr>
          <w:rFonts w:asciiTheme="minorHAnsi" w:hAnsiTheme="minorHAnsi" w:cstheme="minorHAnsi"/>
          <w:bCs/>
          <w:color w:val="000000"/>
          <w:sz w:val="20"/>
          <w:szCs w:val="20"/>
        </w:rPr>
        <w:t>pelo(</w:t>
      </w:r>
      <w:proofErr w:type="gramEnd"/>
      <w:r w:rsidR="00E34948" w:rsidRPr="000920B4">
        <w:rPr>
          <w:rFonts w:asciiTheme="minorHAnsi" w:hAnsiTheme="minorHAnsi" w:cstheme="minorHAnsi"/>
          <w:bCs/>
          <w:color w:val="000000"/>
          <w:sz w:val="20"/>
          <w:szCs w:val="20"/>
        </w:rPr>
        <w:t xml:space="preserve">a) Pregoeiro(a), que informará, com antecedência de 01 (um) a 60 (sessenta) minutos, o prazo para início do </w:t>
      </w:r>
      <w:r w:rsidR="00E34948" w:rsidRPr="000920B4">
        <w:rPr>
          <w:rFonts w:asciiTheme="minorHAnsi" w:hAnsiTheme="minorHAnsi" w:cstheme="minorHAnsi"/>
          <w:b/>
          <w:bCs/>
          <w:color w:val="000000"/>
          <w:sz w:val="20"/>
          <w:szCs w:val="20"/>
        </w:rPr>
        <w:t>tempo de iminência</w:t>
      </w:r>
      <w:r w:rsidR="00E34948" w:rsidRPr="000920B4">
        <w:rPr>
          <w:rFonts w:asciiTheme="minorHAnsi" w:hAnsiTheme="minorHAnsi" w:cstheme="minorHAnsi"/>
          <w:bCs/>
          <w:color w:val="000000"/>
          <w:sz w:val="20"/>
          <w:szCs w:val="20"/>
        </w:rPr>
        <w:t>.</w:t>
      </w:r>
    </w:p>
    <w:p w:rsidR="0088262D" w:rsidRPr="000920B4" w:rsidRDefault="0088262D" w:rsidP="004307A9">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8.10</w:t>
      </w:r>
      <w:r w:rsidR="00792966" w:rsidRPr="000920B4">
        <w:rPr>
          <w:rFonts w:asciiTheme="minorHAnsi" w:hAnsiTheme="minorHAnsi" w:cstheme="minorHAnsi"/>
          <w:b/>
          <w:bCs/>
          <w:color w:val="000000"/>
          <w:sz w:val="20"/>
          <w:szCs w:val="20"/>
        </w:rPr>
        <w:t>.</w:t>
      </w:r>
      <w:r w:rsidR="00F05288" w:rsidRPr="000920B4">
        <w:rPr>
          <w:rFonts w:asciiTheme="minorHAnsi" w:hAnsiTheme="minorHAnsi" w:cstheme="minorHAnsi"/>
          <w:bCs/>
          <w:color w:val="000000"/>
          <w:sz w:val="20"/>
          <w:szCs w:val="20"/>
        </w:rPr>
        <w:t xml:space="preserve"> A etapa de lances da sessão pública será encerrada mediante aviso de fechamento iminente de lances, a critério </w:t>
      </w:r>
      <w:proofErr w:type="gramStart"/>
      <w:r w:rsidR="00F05288" w:rsidRPr="000920B4">
        <w:rPr>
          <w:rFonts w:asciiTheme="minorHAnsi" w:hAnsiTheme="minorHAnsi" w:cstheme="minorHAnsi"/>
          <w:bCs/>
          <w:color w:val="000000"/>
          <w:sz w:val="20"/>
          <w:szCs w:val="20"/>
        </w:rPr>
        <w:t>d</w:t>
      </w:r>
      <w:r w:rsidR="00E34948"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00F05288" w:rsidRPr="000920B4">
        <w:rPr>
          <w:rFonts w:asciiTheme="minorHAnsi" w:hAnsiTheme="minorHAnsi" w:cstheme="minorHAnsi"/>
          <w:bCs/>
          <w:color w:val="000000"/>
          <w:sz w:val="20"/>
          <w:szCs w:val="20"/>
        </w:rPr>
        <w:t xml:space="preserve">, emitido pelo </w:t>
      </w:r>
      <w:r w:rsidR="00B71C39" w:rsidRPr="000920B4">
        <w:rPr>
          <w:rFonts w:asciiTheme="minorHAnsi" w:hAnsiTheme="minorHAnsi" w:cstheme="minorHAnsi"/>
          <w:bCs/>
          <w:color w:val="000000"/>
          <w:sz w:val="20"/>
          <w:szCs w:val="20"/>
        </w:rPr>
        <w:t>SISTEMA</w:t>
      </w:r>
      <w:r w:rsidR="00F05288" w:rsidRPr="000920B4">
        <w:rPr>
          <w:rFonts w:asciiTheme="minorHAnsi" w:hAnsiTheme="minorHAnsi" w:cstheme="minorHAnsi"/>
          <w:bCs/>
          <w:color w:val="000000"/>
          <w:sz w:val="20"/>
          <w:szCs w:val="20"/>
        </w:rPr>
        <w:t xml:space="preserve"> eletrônico às </w:t>
      </w:r>
      <w:r w:rsidR="00EB373D" w:rsidRPr="000920B4">
        <w:rPr>
          <w:rFonts w:asciiTheme="minorHAnsi" w:hAnsiTheme="minorHAnsi" w:cstheme="minorHAnsi"/>
          <w:bCs/>
          <w:color w:val="000000"/>
          <w:sz w:val="20"/>
          <w:szCs w:val="20"/>
        </w:rPr>
        <w:t>Licitante</w:t>
      </w:r>
      <w:r w:rsidR="00F05288" w:rsidRPr="000920B4">
        <w:rPr>
          <w:rFonts w:asciiTheme="minorHAnsi" w:hAnsiTheme="minorHAnsi" w:cstheme="minorHAnsi"/>
          <w:bCs/>
          <w:color w:val="000000"/>
          <w:sz w:val="20"/>
          <w:szCs w:val="20"/>
        </w:rPr>
        <w:t xml:space="preserve">s, após o que transcorrerá período de tempo de até 30 (trinta) minutos, aleatoriamente determinado pelo </w:t>
      </w:r>
      <w:r w:rsidR="00B71C39" w:rsidRPr="000920B4">
        <w:rPr>
          <w:rFonts w:asciiTheme="minorHAnsi" w:hAnsiTheme="minorHAnsi" w:cstheme="minorHAnsi"/>
          <w:bCs/>
          <w:color w:val="000000"/>
          <w:sz w:val="20"/>
          <w:szCs w:val="20"/>
        </w:rPr>
        <w:t>SISTEMA</w:t>
      </w:r>
      <w:r w:rsidR="00F05288" w:rsidRPr="000920B4">
        <w:rPr>
          <w:rFonts w:asciiTheme="minorHAnsi" w:hAnsiTheme="minorHAnsi" w:cstheme="minorHAnsi"/>
          <w:bCs/>
          <w:color w:val="000000"/>
          <w:sz w:val="20"/>
          <w:szCs w:val="20"/>
        </w:rPr>
        <w:t xml:space="preserve"> eletrônico, findo o qual será automaticamente encerrada a recepção de lances.</w:t>
      </w:r>
    </w:p>
    <w:p w:rsidR="00186591" w:rsidRPr="000920B4"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 xml:space="preserve">9. </w:t>
      </w:r>
      <w:r w:rsidR="00757ECD" w:rsidRPr="000920B4">
        <w:rPr>
          <w:rFonts w:asciiTheme="minorHAnsi" w:hAnsiTheme="minorHAnsi" w:cstheme="minorHAnsi"/>
          <w:b/>
          <w:bCs/>
          <w:color w:val="000000"/>
          <w:sz w:val="20"/>
          <w:szCs w:val="20"/>
        </w:rPr>
        <w:t>DOS ITENS EXCLUSIVOS ÀS MICROEMPRESAS E EMPRESAS DE PEQUENO PORTE</w:t>
      </w:r>
    </w:p>
    <w:p w:rsidR="00186591" w:rsidRPr="000920B4"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 xml:space="preserve">9.1. </w:t>
      </w:r>
      <w:r w:rsidRPr="000920B4">
        <w:rPr>
          <w:rFonts w:asciiTheme="minorHAnsi" w:hAnsiTheme="minorHAnsi" w:cstheme="minorHAnsi"/>
          <w:bCs/>
          <w:color w:val="000000"/>
          <w:sz w:val="20"/>
          <w:szCs w:val="20"/>
        </w:rPr>
        <w:t>Será observado o disposto na Lei Complementar nº 123, de 14 de dezembro de 2006, notadamente os seus arts</w:t>
      </w:r>
      <w:r w:rsidR="007F6A9B" w:rsidRPr="000920B4">
        <w:rPr>
          <w:rFonts w:asciiTheme="minorHAnsi" w:hAnsiTheme="minorHAnsi" w:cstheme="minorHAnsi"/>
          <w:bCs/>
          <w:color w:val="000000"/>
          <w:sz w:val="20"/>
          <w:szCs w:val="20"/>
        </w:rPr>
        <w:t xml:space="preserve">. </w:t>
      </w:r>
      <w:smartTag w:uri="urn:schemas-microsoft-com:office:smarttags" w:element="metricconverter">
        <w:smartTagPr>
          <w:attr w:name="ProductID" w:val="42 a"/>
        </w:smartTagPr>
        <w:r w:rsidRPr="000920B4">
          <w:rPr>
            <w:rFonts w:asciiTheme="minorHAnsi" w:hAnsiTheme="minorHAnsi" w:cstheme="minorHAnsi"/>
            <w:bCs/>
            <w:color w:val="000000"/>
            <w:sz w:val="20"/>
            <w:szCs w:val="20"/>
          </w:rPr>
          <w:t>42 a</w:t>
        </w:r>
      </w:smartTag>
      <w:r w:rsidRPr="000920B4">
        <w:rPr>
          <w:rFonts w:asciiTheme="minorHAnsi" w:hAnsiTheme="minorHAnsi" w:cstheme="minorHAnsi"/>
          <w:bCs/>
          <w:color w:val="000000"/>
          <w:sz w:val="20"/>
          <w:szCs w:val="20"/>
        </w:rPr>
        <w:t xml:space="preserve"> 49.</w:t>
      </w:r>
    </w:p>
    <w:p w:rsidR="00186591" w:rsidRPr="000920B4"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 xml:space="preserve">9.2. </w:t>
      </w:r>
      <w:r w:rsidRPr="000920B4">
        <w:rPr>
          <w:rFonts w:asciiTheme="minorHAnsi" w:hAnsiTheme="minorHAnsi" w:cstheme="minorHAnsi"/>
          <w:bCs/>
          <w:color w:val="000000"/>
          <w:sz w:val="20"/>
          <w:szCs w:val="20"/>
        </w:rPr>
        <w:t xml:space="preserve">Para cumprimento ao que dispõe o artigo 47 da Lei Complementar nº 123, de 14 de dezembro de 2006, as Licitações </w:t>
      </w:r>
      <w:proofErr w:type="gramStart"/>
      <w:r w:rsidRPr="000920B4">
        <w:rPr>
          <w:rFonts w:asciiTheme="minorHAnsi" w:hAnsiTheme="minorHAnsi" w:cstheme="minorHAnsi"/>
          <w:bCs/>
          <w:color w:val="000000"/>
          <w:sz w:val="20"/>
          <w:szCs w:val="20"/>
        </w:rPr>
        <w:t>cujo os</w:t>
      </w:r>
      <w:proofErr w:type="gramEnd"/>
      <w:r w:rsidRPr="000920B4">
        <w:rPr>
          <w:rFonts w:asciiTheme="minorHAnsi" w:hAnsiTheme="minorHAnsi" w:cstheme="minorHAnsi"/>
          <w:bCs/>
          <w:color w:val="000000"/>
          <w:sz w:val="20"/>
          <w:szCs w:val="20"/>
        </w:rPr>
        <w:t xml:space="preserve"> itens sejam de até R$ 80.000,00 (oitenta mil reais) são destinadas exclusivamente as microempresas ou empresas de pequeno porte.</w:t>
      </w:r>
    </w:p>
    <w:p w:rsidR="00186591" w:rsidRPr="000920B4"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9.2.1</w:t>
      </w:r>
      <w:r w:rsidR="00C7339F" w:rsidRPr="000920B4">
        <w:rPr>
          <w:rFonts w:asciiTheme="minorHAnsi" w:hAnsiTheme="minorHAnsi" w:cstheme="minorHAnsi"/>
          <w:b/>
          <w:bCs/>
          <w:color w:val="000000"/>
          <w:sz w:val="20"/>
          <w:szCs w:val="20"/>
        </w:rPr>
        <w:t xml:space="preserve">. </w:t>
      </w:r>
      <w:r w:rsidRPr="000920B4">
        <w:rPr>
          <w:rFonts w:asciiTheme="minorHAnsi" w:hAnsiTheme="minorHAnsi" w:cstheme="minorHAnsi"/>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0920B4"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bookmarkStart w:id="0" w:name="art3"/>
      <w:bookmarkEnd w:id="0"/>
      <w:proofErr w:type="gramStart"/>
      <w:r w:rsidRPr="000920B4">
        <w:rPr>
          <w:rFonts w:asciiTheme="minorHAnsi" w:hAnsiTheme="minorHAnsi" w:cstheme="minorHAnsi"/>
          <w:b/>
          <w:bCs/>
          <w:color w:val="000000"/>
          <w:sz w:val="20"/>
          <w:szCs w:val="20"/>
        </w:rPr>
        <w:t>9.2.2.</w:t>
      </w:r>
      <w:proofErr w:type="gramEnd"/>
      <w:r w:rsidRPr="000920B4">
        <w:rPr>
          <w:rFonts w:asciiTheme="minorHAnsi" w:hAnsiTheme="minorHAnsi" w:cstheme="minorHAnsi"/>
          <w:bCs/>
          <w:color w:val="000000"/>
          <w:sz w:val="20"/>
          <w:szCs w:val="20"/>
        </w:rPr>
        <w:t>Para efeitos da Lei Complementar nº. 123/2006</w:t>
      </w:r>
      <w:proofErr w:type="gramStart"/>
      <w:r w:rsidRPr="000920B4">
        <w:rPr>
          <w:rFonts w:asciiTheme="minorHAnsi" w:hAnsiTheme="minorHAnsi" w:cstheme="minorHAnsi"/>
          <w:bCs/>
          <w:color w:val="000000"/>
          <w:sz w:val="20"/>
          <w:szCs w:val="20"/>
        </w:rPr>
        <w:t>, consideram-se</w:t>
      </w:r>
      <w:proofErr w:type="gramEnd"/>
      <w:r w:rsidRPr="000920B4">
        <w:rPr>
          <w:rFonts w:asciiTheme="minorHAnsi" w:hAnsiTheme="minorHAnsi" w:cstheme="minorHAnsi"/>
          <w:bCs/>
          <w:color w:val="000000"/>
          <w:sz w:val="20"/>
          <w:szCs w:val="20"/>
        </w:rPr>
        <w:t xml:space="preserve"> microempresas ou empresas de </w:t>
      </w:r>
      <w:r w:rsidRPr="000920B4">
        <w:rPr>
          <w:rFonts w:asciiTheme="minorHAnsi" w:hAnsiTheme="minorHAnsi" w:cstheme="minorHAnsi"/>
          <w:bCs/>
          <w:color w:val="000000"/>
          <w:sz w:val="20"/>
          <w:szCs w:val="20"/>
        </w:rPr>
        <w:lastRenderedPageBreak/>
        <w:t xml:space="preserve">pequeno porte, a sociedade empresária, a sociedade simples, a empresa individual de responsabilidade limitada e o empresário a que se refere o </w:t>
      </w:r>
      <w:hyperlink r:id="rId15" w:anchor="art966" w:history="1">
        <w:r w:rsidRPr="000920B4">
          <w:rPr>
            <w:rStyle w:val="Hyperlink"/>
            <w:rFonts w:asciiTheme="minorHAnsi" w:hAnsiTheme="minorHAnsi" w:cstheme="minorHAnsi"/>
            <w:bCs/>
            <w:color w:val="000000"/>
            <w:sz w:val="20"/>
            <w:szCs w:val="20"/>
            <w:u w:val="none"/>
          </w:rPr>
          <w:t>art. 966 da Lei no 10.406, de 10 de janeiro de 2002 (Código Civil)</w:t>
        </w:r>
      </w:hyperlink>
      <w:r w:rsidRPr="000920B4">
        <w:rPr>
          <w:rFonts w:asciiTheme="minorHAnsi" w:hAnsiTheme="minorHAnsi" w:cstheme="minorHAnsi"/>
          <w:bCs/>
          <w:color w:val="000000"/>
          <w:sz w:val="20"/>
          <w:szCs w:val="20"/>
        </w:rPr>
        <w:t>, devidamente registrados no Registro de Empresas Mercantis ou no Registro Civil de Pessoas Jurídicas, conforme o caso, desde que:</w:t>
      </w:r>
    </w:p>
    <w:p w:rsidR="00186591" w:rsidRPr="000920B4"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Cs/>
          <w:color w:val="000000"/>
          <w:sz w:val="20"/>
          <w:szCs w:val="20"/>
        </w:rPr>
        <w:t>a) No caso da microempresa, aufira, em cada ano-calendário, receita bruta igual ou inferior a R$ 360.000,00 (trezentos e sessenta mil reais); e</w:t>
      </w:r>
    </w:p>
    <w:p w:rsidR="00B44F49" w:rsidRPr="009F266E" w:rsidRDefault="00B44F49" w:rsidP="00B44F4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 xml:space="preserve">o caso da empresa de pequeno porte, aufira, em cada ano-calendário, receita bruta superior a R$ 360.000,00 (trezentos e sessenta mil reais) e igual ou inferior a R$ </w:t>
      </w:r>
      <w:r>
        <w:rPr>
          <w:bCs/>
          <w:color w:val="000000"/>
          <w:sz w:val="20"/>
          <w:szCs w:val="20"/>
        </w:rPr>
        <w:t>4</w:t>
      </w:r>
      <w:r w:rsidRPr="009F266E">
        <w:rPr>
          <w:bCs/>
          <w:color w:val="000000"/>
          <w:sz w:val="20"/>
          <w:szCs w:val="20"/>
        </w:rPr>
        <w:t>.</w:t>
      </w:r>
      <w:r>
        <w:rPr>
          <w:bCs/>
          <w:color w:val="000000"/>
          <w:sz w:val="20"/>
          <w:szCs w:val="20"/>
        </w:rPr>
        <w:t>8</w:t>
      </w:r>
      <w:r w:rsidRPr="009F266E">
        <w:rPr>
          <w:bCs/>
          <w:color w:val="000000"/>
          <w:sz w:val="20"/>
          <w:szCs w:val="20"/>
        </w:rPr>
        <w:t>00.000,00 (</w:t>
      </w:r>
      <w:r>
        <w:rPr>
          <w:bCs/>
          <w:color w:val="000000"/>
          <w:sz w:val="20"/>
          <w:szCs w:val="20"/>
        </w:rPr>
        <w:t>quatro</w:t>
      </w:r>
      <w:r w:rsidRPr="009F266E">
        <w:rPr>
          <w:bCs/>
          <w:color w:val="000000"/>
          <w:sz w:val="20"/>
          <w:szCs w:val="20"/>
        </w:rPr>
        <w:t xml:space="preserve"> milhões e </w:t>
      </w:r>
      <w:r>
        <w:rPr>
          <w:bCs/>
          <w:color w:val="000000"/>
          <w:sz w:val="20"/>
          <w:szCs w:val="20"/>
        </w:rPr>
        <w:t>oito</w:t>
      </w:r>
      <w:r w:rsidRPr="009F266E">
        <w:rPr>
          <w:bCs/>
          <w:color w:val="000000"/>
          <w:sz w:val="20"/>
          <w:szCs w:val="20"/>
        </w:rPr>
        <w:t>centos mil reais).</w:t>
      </w:r>
    </w:p>
    <w:p w:rsidR="00B44F49" w:rsidRPr="009F266E" w:rsidRDefault="00B44F49" w:rsidP="00B44F49">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9.2.3. </w:t>
      </w:r>
      <w:r w:rsidRPr="009F266E">
        <w:rPr>
          <w:bCs/>
          <w:color w:val="000000"/>
          <w:sz w:val="20"/>
          <w:szCs w:val="20"/>
        </w:rPr>
        <w:t xml:space="preserve">A sociedade cooperativa com receita bruta igual ou inferior a R$ </w:t>
      </w:r>
      <w:r>
        <w:rPr>
          <w:bCs/>
          <w:color w:val="000000"/>
          <w:sz w:val="20"/>
          <w:szCs w:val="20"/>
        </w:rPr>
        <w:t>4</w:t>
      </w:r>
      <w:r w:rsidRPr="009F266E">
        <w:rPr>
          <w:bCs/>
          <w:color w:val="000000"/>
          <w:sz w:val="20"/>
          <w:szCs w:val="20"/>
        </w:rPr>
        <w:t>.</w:t>
      </w:r>
      <w:r>
        <w:rPr>
          <w:bCs/>
          <w:color w:val="000000"/>
          <w:sz w:val="20"/>
          <w:szCs w:val="20"/>
        </w:rPr>
        <w:t>8</w:t>
      </w:r>
      <w:r w:rsidRPr="009F266E">
        <w:rPr>
          <w:bCs/>
          <w:color w:val="000000"/>
          <w:sz w:val="20"/>
          <w:szCs w:val="20"/>
        </w:rPr>
        <w:t xml:space="preserve">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B44F49" w:rsidRPr="009F266E" w:rsidRDefault="00B44F49" w:rsidP="00B44F49">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9.2.4.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186591" w:rsidRPr="000920B4"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 xml:space="preserve">9.3. </w:t>
      </w:r>
      <w:r w:rsidRPr="000920B4">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186591" w:rsidRPr="000920B4"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 xml:space="preserve">9.4. </w:t>
      </w:r>
      <w:r w:rsidRPr="000920B4">
        <w:rPr>
          <w:rFonts w:asciiTheme="minorHAnsi" w:hAnsiTheme="minorHAnsi" w:cstheme="minorHAns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Pr="000920B4">
          <w:rPr>
            <w:rFonts w:asciiTheme="minorHAnsi" w:hAnsiTheme="minorHAnsi" w:cstheme="minorHAnsi"/>
            <w:bCs/>
            <w:color w:val="000000"/>
            <w:sz w:val="20"/>
            <w:szCs w:val="20"/>
          </w:rPr>
          <w:t>42 a</w:t>
        </w:r>
      </w:smartTag>
      <w:r w:rsidRPr="000920B4">
        <w:rPr>
          <w:rFonts w:asciiTheme="minorHAnsi" w:hAnsiTheme="minorHAnsi" w:cstheme="minorHAnsi"/>
          <w:bCs/>
          <w:color w:val="000000"/>
          <w:sz w:val="20"/>
          <w:szCs w:val="20"/>
        </w:rPr>
        <w:t xml:space="preserve"> 49 da referida Lei Complementar (Art. 11 do Decreto nº 6.204, de </w:t>
      </w:r>
      <w:proofErr w:type="gramStart"/>
      <w:r w:rsidRPr="000920B4">
        <w:rPr>
          <w:rFonts w:asciiTheme="minorHAnsi" w:hAnsiTheme="minorHAnsi" w:cstheme="minorHAnsi"/>
          <w:bCs/>
          <w:color w:val="000000"/>
          <w:sz w:val="20"/>
          <w:szCs w:val="20"/>
        </w:rPr>
        <w:t>5</w:t>
      </w:r>
      <w:proofErr w:type="gramEnd"/>
      <w:r w:rsidRPr="000920B4">
        <w:rPr>
          <w:rFonts w:asciiTheme="minorHAnsi" w:hAnsiTheme="minorHAnsi" w:cstheme="minorHAnsi"/>
          <w:bCs/>
          <w:color w:val="000000"/>
          <w:sz w:val="20"/>
          <w:szCs w:val="20"/>
        </w:rPr>
        <w:t xml:space="preserve"> de setembro de 2007).</w:t>
      </w:r>
    </w:p>
    <w:p w:rsidR="00C95C50" w:rsidRPr="000920B4" w:rsidRDefault="00186591" w:rsidP="00186591">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 xml:space="preserve">9.5. </w:t>
      </w:r>
      <w:r w:rsidRPr="000920B4">
        <w:rPr>
          <w:rFonts w:asciiTheme="minorHAnsi" w:hAnsiTheme="minorHAnsi" w:cstheme="minorHAnsi"/>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sidRPr="000920B4">
        <w:rPr>
          <w:rFonts w:asciiTheme="minorHAnsi" w:hAnsiTheme="minorHAnsi" w:cstheme="minorHAnsi"/>
          <w:bCs/>
          <w:color w:val="000000"/>
          <w:sz w:val="20"/>
          <w:szCs w:val="20"/>
        </w:rPr>
        <w:t xml:space="preserve">juntamente com a documentação constante do item </w:t>
      </w:r>
      <w:r w:rsidR="009C482D" w:rsidRPr="000920B4">
        <w:rPr>
          <w:rFonts w:asciiTheme="minorHAnsi" w:hAnsiTheme="minorHAnsi" w:cstheme="minorHAnsi"/>
          <w:bCs/>
          <w:color w:val="000000" w:themeColor="text1"/>
          <w:sz w:val="20"/>
          <w:szCs w:val="20"/>
        </w:rPr>
        <w:t>1</w:t>
      </w:r>
      <w:r w:rsidR="003A1310" w:rsidRPr="000920B4">
        <w:rPr>
          <w:rFonts w:asciiTheme="minorHAnsi" w:hAnsiTheme="minorHAnsi" w:cstheme="minorHAnsi"/>
          <w:bCs/>
          <w:color w:val="000000" w:themeColor="text1"/>
          <w:sz w:val="20"/>
          <w:szCs w:val="20"/>
        </w:rPr>
        <w:t>3</w:t>
      </w:r>
      <w:r w:rsidR="009C482D" w:rsidRPr="000920B4">
        <w:rPr>
          <w:rFonts w:asciiTheme="minorHAnsi" w:hAnsiTheme="minorHAnsi" w:cstheme="minorHAnsi"/>
          <w:bCs/>
          <w:color w:val="000000" w:themeColor="text1"/>
          <w:sz w:val="20"/>
          <w:szCs w:val="20"/>
        </w:rPr>
        <w:t>.3</w:t>
      </w:r>
      <w:r w:rsidRPr="000920B4">
        <w:rPr>
          <w:rFonts w:asciiTheme="minorHAnsi" w:hAnsiTheme="minorHAnsi" w:cstheme="minorHAnsi"/>
          <w:bCs/>
          <w:color w:val="000000"/>
          <w:sz w:val="20"/>
          <w:szCs w:val="20"/>
        </w:rPr>
        <w:t>.</w:t>
      </w:r>
    </w:p>
    <w:p w:rsidR="0088262D" w:rsidRPr="000920B4" w:rsidRDefault="00D242E6"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w:t>
      </w:r>
      <w:r w:rsidR="00AF0E62" w:rsidRPr="000920B4">
        <w:rPr>
          <w:rFonts w:asciiTheme="minorHAnsi" w:hAnsiTheme="minorHAnsi" w:cstheme="minorHAnsi"/>
          <w:b/>
          <w:bCs/>
          <w:color w:val="000000"/>
          <w:sz w:val="20"/>
          <w:szCs w:val="20"/>
        </w:rPr>
        <w:t>0</w:t>
      </w:r>
      <w:r w:rsidR="0088262D" w:rsidRPr="000920B4">
        <w:rPr>
          <w:rFonts w:asciiTheme="minorHAnsi" w:hAnsiTheme="minorHAnsi" w:cstheme="minorHAnsi"/>
          <w:b/>
          <w:bCs/>
          <w:color w:val="000000"/>
          <w:sz w:val="20"/>
          <w:szCs w:val="20"/>
        </w:rPr>
        <w:t>. DA NEGOCIAÇÃO</w:t>
      </w:r>
    </w:p>
    <w:p w:rsidR="0088262D" w:rsidRPr="000920B4"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AF0E62" w:rsidRPr="000920B4">
        <w:rPr>
          <w:rFonts w:asciiTheme="minorHAnsi" w:hAnsiTheme="minorHAnsi" w:cstheme="minorHAnsi"/>
          <w:b/>
          <w:bCs/>
          <w:color w:val="000000"/>
          <w:sz w:val="20"/>
          <w:szCs w:val="20"/>
        </w:rPr>
        <w:t>0</w:t>
      </w:r>
      <w:r w:rsidR="0088262D" w:rsidRPr="000920B4">
        <w:rPr>
          <w:rFonts w:asciiTheme="minorHAnsi" w:hAnsiTheme="minorHAnsi" w:cstheme="minorHAnsi"/>
          <w:b/>
          <w:bCs/>
          <w:color w:val="000000"/>
          <w:sz w:val="20"/>
          <w:szCs w:val="20"/>
        </w:rPr>
        <w:t>.1.</w:t>
      </w:r>
      <w:r w:rsidR="00AC03CB">
        <w:rPr>
          <w:rFonts w:asciiTheme="minorHAnsi" w:hAnsiTheme="minorHAnsi" w:cstheme="minorHAnsi"/>
          <w:b/>
          <w:bCs/>
          <w:color w:val="000000"/>
          <w:sz w:val="20"/>
          <w:szCs w:val="20"/>
        </w:rPr>
        <w:t xml:space="preserve"> </w:t>
      </w:r>
      <w:proofErr w:type="gramStart"/>
      <w:r w:rsidR="0088262D" w:rsidRPr="000920B4">
        <w:rPr>
          <w:rFonts w:asciiTheme="minorHAnsi" w:hAnsiTheme="minorHAnsi" w:cstheme="minorHAnsi"/>
          <w:bCs/>
          <w:color w:val="000000"/>
          <w:sz w:val="20"/>
          <w:szCs w:val="20"/>
        </w:rPr>
        <w:t>O(</w:t>
      </w:r>
      <w:proofErr w:type="gramEnd"/>
      <w:r w:rsidR="0088262D" w:rsidRPr="000920B4">
        <w:rPr>
          <w:rFonts w:asciiTheme="minorHAnsi" w:hAnsiTheme="minorHAnsi" w:cstheme="minorHAnsi"/>
          <w:bCs/>
          <w:color w:val="000000"/>
          <w:sz w:val="20"/>
          <w:szCs w:val="20"/>
        </w:rPr>
        <w:t xml:space="preserve">a) Pregoeiro(a) poderá encaminhar contraproposta diretamente a </w:t>
      </w:r>
      <w:r w:rsidR="00EB373D" w:rsidRPr="000920B4">
        <w:rPr>
          <w:rFonts w:asciiTheme="minorHAnsi" w:hAnsiTheme="minorHAnsi" w:cstheme="minorHAnsi"/>
          <w:bCs/>
          <w:color w:val="000000"/>
          <w:sz w:val="20"/>
          <w:szCs w:val="20"/>
        </w:rPr>
        <w:t>Licitante</w:t>
      </w:r>
      <w:r w:rsidR="0088262D" w:rsidRPr="000920B4">
        <w:rPr>
          <w:rFonts w:asciiTheme="minorHAnsi" w:hAnsiTheme="minorHAnsi" w:cstheme="minorHAnsi"/>
          <w:bCs/>
          <w:color w:val="000000"/>
          <w:sz w:val="20"/>
          <w:szCs w:val="20"/>
        </w:rPr>
        <w:t xml:space="preserve"> que tenha apresentado o lance mais vantajoso, observado o critério de julgamento e o va</w:t>
      </w:r>
      <w:r w:rsidR="00AA2752" w:rsidRPr="000920B4">
        <w:rPr>
          <w:rFonts w:asciiTheme="minorHAnsi" w:hAnsiTheme="minorHAnsi" w:cstheme="minorHAnsi"/>
          <w:bCs/>
          <w:color w:val="000000"/>
          <w:sz w:val="20"/>
          <w:szCs w:val="20"/>
        </w:rPr>
        <w:t>lor estimado para a contratação constante dos autos</w:t>
      </w:r>
    </w:p>
    <w:p w:rsidR="0088262D" w:rsidRPr="000920B4"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AF0E62" w:rsidRPr="000920B4">
        <w:rPr>
          <w:rFonts w:asciiTheme="minorHAnsi" w:hAnsiTheme="minorHAnsi" w:cstheme="minorHAnsi"/>
          <w:b/>
          <w:bCs/>
          <w:color w:val="000000"/>
          <w:sz w:val="20"/>
          <w:szCs w:val="20"/>
        </w:rPr>
        <w:t>0</w:t>
      </w:r>
      <w:r w:rsidR="0088262D" w:rsidRPr="000920B4">
        <w:rPr>
          <w:rFonts w:asciiTheme="minorHAnsi" w:hAnsiTheme="minorHAnsi" w:cstheme="minorHAnsi"/>
          <w:b/>
          <w:bCs/>
          <w:color w:val="000000"/>
          <w:sz w:val="20"/>
          <w:szCs w:val="20"/>
        </w:rPr>
        <w:t>.2.</w:t>
      </w:r>
      <w:r w:rsidR="0088262D" w:rsidRPr="000920B4">
        <w:rPr>
          <w:rFonts w:asciiTheme="minorHAnsi" w:hAnsiTheme="minorHAnsi" w:cstheme="minorHAnsi"/>
          <w:bCs/>
          <w:color w:val="000000"/>
          <w:sz w:val="20"/>
          <w:szCs w:val="20"/>
        </w:rPr>
        <w:t xml:space="preserve"> A negociação será realizada por meio do SISTE</w:t>
      </w:r>
      <w:r w:rsidR="001C3C43" w:rsidRPr="000920B4">
        <w:rPr>
          <w:rFonts w:asciiTheme="minorHAnsi" w:hAnsiTheme="minorHAnsi" w:cstheme="minorHAnsi"/>
          <w:bCs/>
          <w:color w:val="000000"/>
          <w:sz w:val="20"/>
          <w:szCs w:val="20"/>
        </w:rPr>
        <w:t>MA, podendo ser acompanhada pela</w:t>
      </w:r>
      <w:r w:rsidR="0088262D" w:rsidRPr="000920B4">
        <w:rPr>
          <w:rFonts w:asciiTheme="minorHAnsi" w:hAnsiTheme="minorHAnsi" w:cstheme="minorHAnsi"/>
          <w:bCs/>
          <w:color w:val="000000"/>
          <w:sz w:val="20"/>
          <w:szCs w:val="20"/>
        </w:rPr>
        <w:t xml:space="preserve">s demais </w:t>
      </w:r>
      <w:r w:rsidR="00EB373D" w:rsidRPr="000920B4">
        <w:rPr>
          <w:rFonts w:asciiTheme="minorHAnsi" w:hAnsiTheme="minorHAnsi" w:cstheme="minorHAnsi"/>
          <w:bCs/>
          <w:color w:val="000000"/>
          <w:sz w:val="20"/>
          <w:szCs w:val="20"/>
        </w:rPr>
        <w:t>Licitante</w:t>
      </w:r>
      <w:r w:rsidR="0088262D" w:rsidRPr="000920B4">
        <w:rPr>
          <w:rFonts w:asciiTheme="minorHAnsi" w:hAnsiTheme="minorHAnsi" w:cstheme="minorHAnsi"/>
          <w:bCs/>
          <w:color w:val="000000"/>
          <w:sz w:val="20"/>
          <w:szCs w:val="20"/>
        </w:rPr>
        <w:t>s.</w:t>
      </w:r>
    </w:p>
    <w:p w:rsidR="00725F87" w:rsidRPr="000920B4" w:rsidRDefault="00D242E6"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w:t>
      </w:r>
      <w:r w:rsidR="006F1C70" w:rsidRPr="000920B4">
        <w:rPr>
          <w:rFonts w:asciiTheme="minorHAnsi" w:hAnsiTheme="minorHAnsi" w:cstheme="minorHAnsi"/>
          <w:b/>
          <w:bCs/>
          <w:color w:val="000000"/>
          <w:sz w:val="20"/>
          <w:szCs w:val="20"/>
        </w:rPr>
        <w:t>0</w:t>
      </w:r>
      <w:r w:rsidR="0088262D" w:rsidRPr="000920B4">
        <w:rPr>
          <w:rFonts w:asciiTheme="minorHAnsi" w:hAnsiTheme="minorHAnsi" w:cstheme="minorHAnsi"/>
          <w:b/>
          <w:bCs/>
          <w:color w:val="000000"/>
          <w:sz w:val="20"/>
          <w:szCs w:val="20"/>
        </w:rPr>
        <w:t>.3.</w:t>
      </w:r>
      <w:r w:rsidR="0088262D" w:rsidRPr="000920B4">
        <w:rPr>
          <w:rFonts w:asciiTheme="minorHAnsi" w:hAnsiTheme="minorHAnsi" w:cstheme="minorHAnsi"/>
          <w:bCs/>
          <w:color w:val="000000"/>
          <w:sz w:val="20"/>
          <w:szCs w:val="20"/>
        </w:rPr>
        <w:t xml:space="preserve"> Será vencedora a empresa que atender ao </w:t>
      </w:r>
      <w:r w:rsidR="005F6698" w:rsidRPr="000920B4">
        <w:rPr>
          <w:rFonts w:asciiTheme="minorHAnsi" w:hAnsiTheme="minorHAnsi" w:cstheme="minorHAnsi"/>
          <w:bCs/>
          <w:color w:val="000000"/>
          <w:sz w:val="20"/>
          <w:szCs w:val="20"/>
        </w:rPr>
        <w:t>Edital</w:t>
      </w:r>
      <w:r w:rsidR="0088262D" w:rsidRPr="000920B4">
        <w:rPr>
          <w:rFonts w:asciiTheme="minorHAnsi" w:hAnsiTheme="minorHAnsi" w:cstheme="minorHAnsi"/>
          <w:bCs/>
          <w:color w:val="000000"/>
          <w:sz w:val="20"/>
          <w:szCs w:val="20"/>
        </w:rPr>
        <w:t xml:space="preserve"> e ofertar o </w:t>
      </w:r>
      <w:r w:rsidR="0088262D" w:rsidRPr="000920B4">
        <w:rPr>
          <w:rFonts w:asciiTheme="minorHAnsi" w:hAnsiTheme="minorHAnsi" w:cstheme="minorHAnsi"/>
          <w:b/>
          <w:bCs/>
          <w:color w:val="000000"/>
          <w:sz w:val="20"/>
          <w:szCs w:val="20"/>
          <w:u w:val="single"/>
        </w:rPr>
        <w:t>menor preço</w:t>
      </w:r>
      <w:r w:rsidR="0088262D" w:rsidRPr="000920B4">
        <w:rPr>
          <w:rFonts w:asciiTheme="minorHAnsi" w:hAnsiTheme="minorHAnsi" w:cstheme="minorHAnsi"/>
          <w:b/>
          <w:bCs/>
          <w:color w:val="000000"/>
          <w:sz w:val="20"/>
          <w:szCs w:val="20"/>
        </w:rPr>
        <w:t>.</w:t>
      </w:r>
    </w:p>
    <w:p w:rsidR="00AA2752" w:rsidRPr="000920B4" w:rsidRDefault="00AF0E6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0920B4">
        <w:rPr>
          <w:rFonts w:asciiTheme="minorHAnsi" w:hAnsiTheme="minorHAnsi" w:cstheme="minorHAnsi"/>
          <w:b/>
          <w:bCs/>
          <w:color w:val="000000" w:themeColor="text1"/>
          <w:sz w:val="20"/>
          <w:szCs w:val="20"/>
        </w:rPr>
        <w:t>11</w:t>
      </w:r>
      <w:r w:rsidR="00AA2752" w:rsidRPr="000920B4">
        <w:rPr>
          <w:rFonts w:asciiTheme="minorHAnsi" w:hAnsiTheme="minorHAnsi" w:cstheme="minorHAnsi"/>
          <w:b/>
          <w:bCs/>
          <w:color w:val="000000" w:themeColor="text1"/>
          <w:sz w:val="20"/>
          <w:szCs w:val="20"/>
        </w:rPr>
        <w:t xml:space="preserve">. DOS CRITÉRIOS DE JULGAMENTO DAS PROPOSTAS </w:t>
      </w:r>
    </w:p>
    <w:p w:rsidR="00AA2752" w:rsidRPr="000920B4" w:rsidRDefault="00AF0E6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u w:val="single"/>
        </w:rPr>
      </w:pPr>
      <w:r w:rsidRPr="000920B4">
        <w:rPr>
          <w:rFonts w:asciiTheme="minorHAnsi" w:hAnsiTheme="minorHAnsi" w:cstheme="minorHAnsi"/>
          <w:b/>
          <w:bCs/>
          <w:color w:val="000000" w:themeColor="text1"/>
          <w:sz w:val="20"/>
          <w:szCs w:val="20"/>
          <w:u w:val="single"/>
        </w:rPr>
        <w:t>11</w:t>
      </w:r>
      <w:r w:rsidR="00AA2752" w:rsidRPr="000920B4">
        <w:rPr>
          <w:rFonts w:asciiTheme="minorHAnsi" w:hAnsiTheme="minorHAnsi" w:cstheme="minorHAnsi"/>
          <w:b/>
          <w:bCs/>
          <w:color w:val="000000" w:themeColor="text1"/>
          <w:sz w:val="20"/>
          <w:szCs w:val="20"/>
          <w:u w:val="single"/>
        </w:rPr>
        <w:t>.1. Conforme faculta o art. 3º da Lei 10.520/02, não será anexado a este Edital o orçamento de referência estimado para contratação.</w:t>
      </w:r>
    </w:p>
    <w:p w:rsidR="00AA2752" w:rsidRPr="000920B4" w:rsidRDefault="00AF0E6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0920B4">
        <w:rPr>
          <w:rFonts w:asciiTheme="minorHAnsi" w:hAnsiTheme="minorHAnsi" w:cstheme="minorHAnsi"/>
          <w:b/>
          <w:bCs/>
          <w:color w:val="000000" w:themeColor="text1"/>
          <w:sz w:val="20"/>
          <w:szCs w:val="20"/>
          <w:u w:val="single"/>
        </w:rPr>
        <w:t>11</w:t>
      </w:r>
      <w:r w:rsidR="00AA2752" w:rsidRPr="000920B4">
        <w:rPr>
          <w:rFonts w:asciiTheme="minorHAnsi" w:hAnsiTheme="minorHAnsi" w:cstheme="minorHAnsi"/>
          <w:b/>
          <w:bCs/>
          <w:color w:val="000000" w:themeColor="text1"/>
          <w:sz w:val="20"/>
          <w:szCs w:val="20"/>
          <w:u w:val="single"/>
        </w:rPr>
        <w:t>.2. O preço estimado para contratação somente será divulgado após o término da fase de lances.</w:t>
      </w:r>
    </w:p>
    <w:p w:rsidR="00AA2752" w:rsidRPr="000920B4" w:rsidRDefault="00AF0E6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u w:val="single"/>
        </w:rPr>
      </w:pPr>
      <w:r w:rsidRPr="000920B4">
        <w:rPr>
          <w:rFonts w:asciiTheme="minorHAnsi" w:hAnsiTheme="minorHAnsi" w:cstheme="minorHAnsi"/>
          <w:b/>
          <w:bCs/>
          <w:color w:val="000000" w:themeColor="text1"/>
          <w:sz w:val="20"/>
          <w:szCs w:val="20"/>
        </w:rPr>
        <w:t>11</w:t>
      </w:r>
      <w:r w:rsidR="00AA2752" w:rsidRPr="000920B4">
        <w:rPr>
          <w:rFonts w:asciiTheme="minorHAnsi" w:hAnsiTheme="minorHAnsi" w:cstheme="minorHAnsi"/>
          <w:b/>
          <w:bCs/>
          <w:color w:val="000000" w:themeColor="text1"/>
          <w:sz w:val="20"/>
          <w:szCs w:val="20"/>
        </w:rPr>
        <w:t xml:space="preserve">.3. </w:t>
      </w:r>
      <w:proofErr w:type="gramStart"/>
      <w:r w:rsidR="00AA2752" w:rsidRPr="000920B4">
        <w:rPr>
          <w:rFonts w:asciiTheme="minorHAnsi" w:hAnsiTheme="minorHAnsi" w:cstheme="minorHAnsi"/>
          <w:bCs/>
          <w:color w:val="000000" w:themeColor="text1"/>
          <w:sz w:val="20"/>
          <w:szCs w:val="20"/>
        </w:rPr>
        <w:t>O(</w:t>
      </w:r>
      <w:proofErr w:type="gramEnd"/>
      <w:r w:rsidR="00AA2752" w:rsidRPr="000920B4">
        <w:rPr>
          <w:rFonts w:asciiTheme="minorHAnsi" w:hAnsiTheme="minorHAnsi" w:cstheme="minorHAnsi"/>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0920B4" w:rsidRDefault="00AF0E6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0920B4">
        <w:rPr>
          <w:rFonts w:asciiTheme="minorHAnsi" w:hAnsiTheme="minorHAnsi" w:cstheme="minorHAnsi"/>
          <w:b/>
          <w:bCs/>
          <w:color w:val="000000" w:themeColor="text1"/>
          <w:sz w:val="20"/>
          <w:szCs w:val="20"/>
        </w:rPr>
        <w:t>11</w:t>
      </w:r>
      <w:r w:rsidR="00AA2752" w:rsidRPr="000920B4">
        <w:rPr>
          <w:rFonts w:asciiTheme="minorHAnsi" w:hAnsiTheme="minorHAnsi" w:cstheme="minorHAnsi"/>
          <w:b/>
          <w:bCs/>
          <w:color w:val="000000" w:themeColor="text1"/>
          <w:sz w:val="20"/>
          <w:szCs w:val="20"/>
        </w:rPr>
        <w:t>.4.</w:t>
      </w:r>
      <w:r w:rsidR="00AA2752" w:rsidRPr="000920B4">
        <w:rPr>
          <w:rFonts w:asciiTheme="minorHAnsi" w:hAnsiTheme="minorHAnsi" w:cstheme="minorHAnsi"/>
          <w:bCs/>
          <w:color w:val="000000" w:themeColor="text1"/>
          <w:sz w:val="20"/>
          <w:szCs w:val="20"/>
        </w:rPr>
        <w:t xml:space="preserve"> Encerrada a etapa de lances, </w:t>
      </w:r>
      <w:proofErr w:type="gramStart"/>
      <w:r w:rsidR="00AA2752" w:rsidRPr="000920B4">
        <w:rPr>
          <w:rFonts w:asciiTheme="minorHAnsi" w:hAnsiTheme="minorHAnsi" w:cstheme="minorHAnsi"/>
          <w:bCs/>
          <w:color w:val="000000" w:themeColor="text1"/>
          <w:sz w:val="20"/>
          <w:szCs w:val="20"/>
        </w:rPr>
        <w:t>o(</w:t>
      </w:r>
      <w:proofErr w:type="gramEnd"/>
      <w:r w:rsidR="00AA2752" w:rsidRPr="000920B4">
        <w:rPr>
          <w:rFonts w:asciiTheme="minorHAnsi" w:hAnsiTheme="minorHAnsi" w:cstheme="minorHAnsi"/>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0920B4" w:rsidRDefault="00AF0E6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0920B4">
        <w:rPr>
          <w:rFonts w:asciiTheme="minorHAnsi" w:hAnsiTheme="minorHAnsi" w:cstheme="minorHAnsi"/>
          <w:b/>
          <w:bCs/>
          <w:color w:val="000000" w:themeColor="text1"/>
          <w:sz w:val="20"/>
          <w:szCs w:val="20"/>
        </w:rPr>
        <w:t>11</w:t>
      </w:r>
      <w:r w:rsidR="00AA2752" w:rsidRPr="000920B4">
        <w:rPr>
          <w:rFonts w:asciiTheme="minorHAnsi" w:hAnsiTheme="minorHAnsi" w:cstheme="minorHAnsi"/>
          <w:b/>
          <w:bCs/>
          <w:color w:val="000000" w:themeColor="text1"/>
          <w:sz w:val="20"/>
          <w:szCs w:val="20"/>
        </w:rPr>
        <w:t>.5.</w:t>
      </w:r>
      <w:r w:rsidR="00AA2752" w:rsidRPr="000920B4">
        <w:rPr>
          <w:rFonts w:asciiTheme="minorHAnsi" w:hAnsiTheme="minorHAnsi" w:cstheme="minorHAnsi"/>
          <w:bCs/>
          <w:color w:val="000000" w:themeColor="text1"/>
          <w:sz w:val="20"/>
          <w:szCs w:val="20"/>
        </w:rPr>
        <w:t xml:space="preserve"> O item cujo preço total seja superior ao estimado para a contratação, constante dos autos, não </w:t>
      </w:r>
      <w:proofErr w:type="gramStart"/>
      <w:r w:rsidR="00AA2752" w:rsidRPr="000920B4">
        <w:rPr>
          <w:rFonts w:asciiTheme="minorHAnsi" w:hAnsiTheme="minorHAnsi" w:cstheme="minorHAnsi"/>
          <w:bCs/>
          <w:color w:val="000000" w:themeColor="text1"/>
          <w:sz w:val="20"/>
          <w:szCs w:val="20"/>
        </w:rPr>
        <w:t>será(</w:t>
      </w:r>
      <w:proofErr w:type="spellStart"/>
      <w:proofErr w:type="gramEnd"/>
      <w:r w:rsidR="00AA2752" w:rsidRPr="000920B4">
        <w:rPr>
          <w:rFonts w:asciiTheme="minorHAnsi" w:hAnsiTheme="minorHAnsi" w:cstheme="minorHAnsi"/>
          <w:bCs/>
          <w:color w:val="000000" w:themeColor="text1"/>
          <w:sz w:val="20"/>
          <w:szCs w:val="20"/>
        </w:rPr>
        <w:t>ão</w:t>
      </w:r>
      <w:proofErr w:type="spellEnd"/>
      <w:r w:rsidR="00AA2752" w:rsidRPr="000920B4">
        <w:rPr>
          <w:rFonts w:asciiTheme="minorHAnsi" w:hAnsiTheme="minorHAnsi" w:cstheme="minorHAnsi"/>
          <w:bCs/>
          <w:color w:val="000000" w:themeColor="text1"/>
          <w:sz w:val="20"/>
          <w:szCs w:val="20"/>
        </w:rPr>
        <w:t>) aceito(s), e portanto, não será(</w:t>
      </w:r>
      <w:proofErr w:type="spellStart"/>
      <w:r w:rsidR="00AA2752" w:rsidRPr="000920B4">
        <w:rPr>
          <w:rFonts w:asciiTheme="minorHAnsi" w:hAnsiTheme="minorHAnsi" w:cstheme="minorHAnsi"/>
          <w:bCs/>
          <w:color w:val="000000" w:themeColor="text1"/>
          <w:sz w:val="20"/>
          <w:szCs w:val="20"/>
        </w:rPr>
        <w:t>ão</w:t>
      </w:r>
      <w:proofErr w:type="spellEnd"/>
      <w:r w:rsidR="00AA2752" w:rsidRPr="000920B4">
        <w:rPr>
          <w:rFonts w:asciiTheme="minorHAnsi" w:hAnsiTheme="minorHAnsi" w:cstheme="minorHAnsi"/>
          <w:bCs/>
          <w:color w:val="000000" w:themeColor="text1"/>
          <w:sz w:val="20"/>
          <w:szCs w:val="20"/>
        </w:rPr>
        <w:t>) adjudicado(s).</w:t>
      </w:r>
    </w:p>
    <w:p w:rsidR="00AA2752" w:rsidRPr="000920B4" w:rsidRDefault="00AF0E6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0920B4">
        <w:rPr>
          <w:rFonts w:asciiTheme="minorHAnsi" w:hAnsiTheme="minorHAnsi" w:cstheme="minorHAnsi"/>
          <w:b/>
          <w:bCs/>
          <w:color w:val="000000" w:themeColor="text1"/>
          <w:sz w:val="20"/>
          <w:szCs w:val="20"/>
        </w:rPr>
        <w:t>11.6</w:t>
      </w:r>
      <w:r w:rsidR="00AA2752" w:rsidRPr="000920B4">
        <w:rPr>
          <w:rFonts w:asciiTheme="minorHAnsi" w:hAnsiTheme="minorHAnsi" w:cstheme="minorHAnsi"/>
          <w:b/>
          <w:bCs/>
          <w:color w:val="000000" w:themeColor="text1"/>
          <w:sz w:val="20"/>
          <w:szCs w:val="20"/>
        </w:rPr>
        <w:t>.</w:t>
      </w:r>
      <w:r w:rsidR="00AA2752" w:rsidRPr="000920B4">
        <w:rPr>
          <w:rFonts w:asciiTheme="minorHAnsi" w:hAnsiTheme="minorHAnsi" w:cstheme="minorHAnsi"/>
          <w:bCs/>
          <w:color w:val="000000" w:themeColor="text1"/>
          <w:sz w:val="20"/>
          <w:szCs w:val="20"/>
        </w:rPr>
        <w:t xml:space="preserve"> A classificação das propostas será pelo critério de </w:t>
      </w:r>
      <w:r w:rsidR="004E3FB6" w:rsidRPr="000920B4">
        <w:rPr>
          <w:rFonts w:asciiTheme="minorHAnsi" w:hAnsiTheme="minorHAnsi" w:cstheme="minorHAnsi"/>
          <w:b/>
          <w:bCs/>
          <w:color w:val="000000" w:themeColor="text1"/>
          <w:sz w:val="20"/>
          <w:szCs w:val="20"/>
        </w:rPr>
        <w:t>MENOR VALOR TOTAL</w:t>
      </w:r>
      <w:r w:rsidR="00AA2752" w:rsidRPr="000920B4">
        <w:rPr>
          <w:rFonts w:asciiTheme="minorHAnsi" w:hAnsiTheme="minorHAnsi" w:cstheme="minorHAnsi"/>
          <w:b/>
          <w:bCs/>
          <w:color w:val="000000" w:themeColor="text1"/>
          <w:sz w:val="20"/>
          <w:szCs w:val="20"/>
        </w:rPr>
        <w:t xml:space="preserve"> POR ITEM</w:t>
      </w:r>
      <w:r w:rsidR="00AA2752" w:rsidRPr="000920B4">
        <w:rPr>
          <w:rFonts w:asciiTheme="minorHAnsi" w:hAnsiTheme="minorHAnsi" w:cstheme="minorHAnsi"/>
          <w:bCs/>
          <w:color w:val="000000" w:themeColor="text1"/>
          <w:sz w:val="20"/>
          <w:szCs w:val="20"/>
        </w:rPr>
        <w:t xml:space="preserve">, observado o </w:t>
      </w:r>
      <w:r w:rsidR="00AA2752" w:rsidRPr="000920B4">
        <w:rPr>
          <w:rFonts w:asciiTheme="minorHAnsi" w:hAnsiTheme="minorHAnsi" w:cstheme="minorHAnsi"/>
          <w:b/>
          <w:bCs/>
          <w:color w:val="000000" w:themeColor="text1"/>
          <w:sz w:val="20"/>
          <w:szCs w:val="20"/>
        </w:rPr>
        <w:t xml:space="preserve">PREÇO UNITÁRIO DE REFERÊNCIA, </w:t>
      </w:r>
      <w:r w:rsidR="00AA2752" w:rsidRPr="000920B4">
        <w:rPr>
          <w:rFonts w:asciiTheme="minorHAnsi" w:hAnsiTheme="minorHAnsi" w:cstheme="minorHAnsi"/>
          <w:bCs/>
          <w:color w:val="000000" w:themeColor="text1"/>
          <w:sz w:val="20"/>
          <w:szCs w:val="20"/>
        </w:rPr>
        <w:t xml:space="preserve">obtidos por meio de pesquisa de mercado. </w:t>
      </w:r>
    </w:p>
    <w:p w:rsidR="00AA2752" w:rsidRPr="000920B4" w:rsidRDefault="00AF0E6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0920B4">
        <w:rPr>
          <w:rFonts w:asciiTheme="minorHAnsi" w:hAnsiTheme="minorHAnsi" w:cstheme="minorHAnsi"/>
          <w:b/>
          <w:bCs/>
          <w:color w:val="000000" w:themeColor="text1"/>
          <w:sz w:val="20"/>
          <w:szCs w:val="20"/>
        </w:rPr>
        <w:t>11.7</w:t>
      </w:r>
      <w:r w:rsidR="00AA2752" w:rsidRPr="000920B4">
        <w:rPr>
          <w:rFonts w:asciiTheme="minorHAnsi" w:hAnsiTheme="minorHAnsi" w:cstheme="minorHAnsi"/>
          <w:b/>
          <w:bCs/>
          <w:color w:val="000000" w:themeColor="text1"/>
          <w:sz w:val="20"/>
          <w:szCs w:val="20"/>
        </w:rPr>
        <w:t>.</w:t>
      </w:r>
      <w:r w:rsidR="00AA2752" w:rsidRPr="000920B4">
        <w:rPr>
          <w:rFonts w:asciiTheme="minorHAnsi" w:hAnsiTheme="minorHAnsi" w:cstheme="minorHAnsi"/>
          <w:bCs/>
          <w:color w:val="000000" w:themeColor="text1"/>
          <w:sz w:val="20"/>
          <w:szCs w:val="20"/>
        </w:rPr>
        <w:t xml:space="preserve"> Os </w:t>
      </w:r>
      <w:r w:rsidR="00AA2752" w:rsidRPr="000920B4">
        <w:rPr>
          <w:rFonts w:asciiTheme="minorHAnsi" w:hAnsiTheme="minorHAnsi" w:cstheme="minorHAnsi"/>
          <w:b/>
          <w:bCs/>
          <w:color w:val="000000" w:themeColor="text1"/>
          <w:sz w:val="20"/>
          <w:szCs w:val="20"/>
        </w:rPr>
        <w:t>PREÇOS UNITÁRIOS DE REFERÊNCIA</w:t>
      </w:r>
      <w:r w:rsidR="00AA2752" w:rsidRPr="000920B4">
        <w:rPr>
          <w:rFonts w:asciiTheme="minorHAnsi" w:hAnsiTheme="minorHAnsi" w:cstheme="minorHAnsi"/>
          <w:bCs/>
          <w:color w:val="000000" w:themeColor="text1"/>
          <w:sz w:val="20"/>
          <w:szCs w:val="20"/>
        </w:rPr>
        <w:t xml:space="preserve"> serão utilizados na análise dos valores ofertados pela Licitante, para fins de aceitação ou não da proposta comercial.</w:t>
      </w:r>
    </w:p>
    <w:p w:rsidR="00AA2752" w:rsidRPr="000920B4" w:rsidRDefault="00AF0E6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0920B4">
        <w:rPr>
          <w:rFonts w:asciiTheme="minorHAnsi" w:hAnsiTheme="minorHAnsi" w:cstheme="minorHAnsi"/>
          <w:b/>
          <w:bCs/>
          <w:color w:val="000000" w:themeColor="text1"/>
          <w:sz w:val="20"/>
          <w:szCs w:val="20"/>
        </w:rPr>
        <w:t>11.8</w:t>
      </w:r>
      <w:r w:rsidR="00AA2752" w:rsidRPr="000920B4">
        <w:rPr>
          <w:rFonts w:asciiTheme="minorHAnsi" w:hAnsiTheme="minorHAnsi" w:cstheme="minorHAnsi"/>
          <w:b/>
          <w:bCs/>
          <w:color w:val="000000" w:themeColor="text1"/>
          <w:sz w:val="20"/>
          <w:szCs w:val="20"/>
        </w:rPr>
        <w:t>.</w:t>
      </w:r>
      <w:r w:rsidR="00AA2752" w:rsidRPr="000920B4">
        <w:rPr>
          <w:rFonts w:asciiTheme="minorHAnsi" w:hAnsiTheme="minorHAnsi" w:cstheme="minorHAnsi"/>
          <w:bCs/>
          <w:color w:val="000000" w:themeColor="text1"/>
          <w:sz w:val="20"/>
          <w:szCs w:val="20"/>
        </w:rPr>
        <w:t xml:space="preserve"> Confirmada a aceitabilidade da proposta, </w:t>
      </w:r>
      <w:proofErr w:type="gramStart"/>
      <w:r w:rsidR="00AA2752" w:rsidRPr="000920B4">
        <w:rPr>
          <w:rFonts w:asciiTheme="minorHAnsi" w:hAnsiTheme="minorHAnsi" w:cstheme="minorHAnsi"/>
          <w:bCs/>
          <w:color w:val="000000" w:themeColor="text1"/>
          <w:sz w:val="20"/>
          <w:szCs w:val="20"/>
        </w:rPr>
        <w:t>o(</w:t>
      </w:r>
      <w:proofErr w:type="gramEnd"/>
      <w:r w:rsidR="00AA2752" w:rsidRPr="000920B4">
        <w:rPr>
          <w:rFonts w:asciiTheme="minorHAnsi" w:hAnsiTheme="minorHAnsi" w:cstheme="minorHAnsi"/>
          <w:bCs/>
          <w:color w:val="000000" w:themeColor="text1"/>
          <w:sz w:val="20"/>
          <w:szCs w:val="20"/>
        </w:rPr>
        <w:t xml:space="preserve">a) Pregoeiro(a) divulgará o resultado do julgamento do preço, </w:t>
      </w:r>
      <w:r w:rsidR="00AA2752" w:rsidRPr="000920B4">
        <w:rPr>
          <w:rFonts w:asciiTheme="minorHAnsi" w:hAnsiTheme="minorHAnsi" w:cstheme="minorHAnsi"/>
          <w:b/>
          <w:bCs/>
          <w:color w:val="000000" w:themeColor="text1"/>
          <w:sz w:val="20"/>
          <w:szCs w:val="20"/>
          <w:u w:val="single"/>
        </w:rPr>
        <w:t>disponibilizando quando solicitado pelas Licitantes após o encerramento da etapa de lances, o preço estimado para contratação</w:t>
      </w:r>
      <w:r w:rsidR="00AA2752" w:rsidRPr="000920B4">
        <w:rPr>
          <w:rFonts w:asciiTheme="minorHAnsi" w:hAnsiTheme="minorHAnsi" w:cstheme="minorHAnsi"/>
          <w:bCs/>
          <w:color w:val="000000" w:themeColor="text1"/>
          <w:sz w:val="20"/>
          <w:szCs w:val="20"/>
        </w:rPr>
        <w:t xml:space="preserve">, procedendo </w:t>
      </w:r>
      <w:r w:rsidR="00AA2752" w:rsidRPr="000920B4">
        <w:rPr>
          <w:rFonts w:asciiTheme="minorHAnsi" w:hAnsiTheme="minorHAnsi" w:cstheme="minorHAnsi"/>
          <w:b/>
          <w:bCs/>
          <w:color w:val="000000" w:themeColor="text1"/>
          <w:sz w:val="20"/>
          <w:szCs w:val="20"/>
        </w:rPr>
        <w:t>posteriormente</w:t>
      </w:r>
      <w:r w:rsidR="00AA2752" w:rsidRPr="000920B4">
        <w:rPr>
          <w:rFonts w:asciiTheme="minorHAnsi" w:hAnsiTheme="minorHAnsi" w:cstheme="minorHAnsi"/>
          <w:bCs/>
          <w:color w:val="000000" w:themeColor="text1"/>
          <w:sz w:val="20"/>
          <w:szCs w:val="20"/>
        </w:rPr>
        <w:t xml:space="preserve"> à verificação da habilitação da Licitante, </w:t>
      </w:r>
      <w:r w:rsidR="00AA2752" w:rsidRPr="000920B4">
        <w:rPr>
          <w:rFonts w:asciiTheme="minorHAnsi" w:hAnsiTheme="minorHAnsi" w:cstheme="minorHAnsi"/>
          <w:bCs/>
          <w:color w:val="000000" w:themeColor="text1"/>
          <w:sz w:val="20"/>
          <w:szCs w:val="20"/>
        </w:rPr>
        <w:lastRenderedPageBreak/>
        <w:t xml:space="preserve">conforme as disposições deste Edital e seus Anexos. </w:t>
      </w:r>
    </w:p>
    <w:p w:rsidR="00AA2752" w:rsidRPr="000920B4" w:rsidRDefault="00AF0E6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0920B4">
        <w:rPr>
          <w:rFonts w:asciiTheme="minorHAnsi" w:hAnsiTheme="minorHAnsi" w:cstheme="minorHAnsi"/>
          <w:b/>
          <w:bCs/>
          <w:color w:val="000000" w:themeColor="text1"/>
          <w:sz w:val="20"/>
          <w:szCs w:val="20"/>
        </w:rPr>
        <w:t>11.9</w:t>
      </w:r>
      <w:r w:rsidR="00AA2752" w:rsidRPr="000920B4">
        <w:rPr>
          <w:rFonts w:asciiTheme="minorHAnsi" w:hAnsiTheme="minorHAnsi" w:cstheme="minorHAnsi"/>
          <w:b/>
          <w:bCs/>
          <w:color w:val="000000" w:themeColor="text1"/>
          <w:sz w:val="20"/>
          <w:szCs w:val="20"/>
        </w:rPr>
        <w:t>.</w:t>
      </w:r>
      <w:r w:rsidR="00AA2752" w:rsidRPr="000920B4">
        <w:rPr>
          <w:rFonts w:asciiTheme="minorHAnsi" w:hAnsiTheme="minorHAnsi" w:cstheme="minorHAnsi"/>
          <w:bCs/>
          <w:color w:val="000000" w:themeColor="text1"/>
          <w:sz w:val="20"/>
          <w:szCs w:val="20"/>
        </w:rPr>
        <w:t xml:space="preserve"> Se a proposta de preços não for classificada ou se a Licitante não atender às exigências </w:t>
      </w:r>
      <w:proofErr w:type="spellStart"/>
      <w:r w:rsidR="00AA2752" w:rsidRPr="000920B4">
        <w:rPr>
          <w:rFonts w:asciiTheme="minorHAnsi" w:hAnsiTheme="minorHAnsi" w:cstheme="minorHAnsi"/>
          <w:bCs/>
          <w:color w:val="000000" w:themeColor="text1"/>
          <w:sz w:val="20"/>
          <w:szCs w:val="20"/>
        </w:rPr>
        <w:t>habilitatórias</w:t>
      </w:r>
      <w:proofErr w:type="spellEnd"/>
      <w:r w:rsidR="00AA2752" w:rsidRPr="000920B4">
        <w:rPr>
          <w:rFonts w:asciiTheme="minorHAnsi" w:hAnsiTheme="minorHAnsi" w:cstheme="minorHAnsi"/>
          <w:bCs/>
          <w:color w:val="000000" w:themeColor="text1"/>
          <w:sz w:val="20"/>
          <w:szCs w:val="20"/>
        </w:rPr>
        <w:t xml:space="preserve">, </w:t>
      </w:r>
      <w:proofErr w:type="gramStart"/>
      <w:r w:rsidR="00AA2752" w:rsidRPr="000920B4">
        <w:rPr>
          <w:rFonts w:asciiTheme="minorHAnsi" w:hAnsiTheme="minorHAnsi" w:cstheme="minorHAnsi"/>
          <w:bCs/>
          <w:color w:val="000000" w:themeColor="text1"/>
          <w:sz w:val="20"/>
          <w:szCs w:val="20"/>
        </w:rPr>
        <w:t>o(</w:t>
      </w:r>
      <w:proofErr w:type="gramEnd"/>
      <w:r w:rsidR="00AA2752" w:rsidRPr="000920B4">
        <w:rPr>
          <w:rFonts w:asciiTheme="minorHAnsi" w:hAnsiTheme="minorHAnsi" w:cstheme="minorHAnsi"/>
          <w:bCs/>
          <w:color w:val="000000" w:themeColor="text1"/>
          <w:sz w:val="20"/>
          <w:szCs w:val="20"/>
        </w:rPr>
        <w:t>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AA2752" w:rsidRPr="000920B4" w:rsidRDefault="00AF0E6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0920B4">
        <w:rPr>
          <w:rFonts w:asciiTheme="minorHAnsi" w:hAnsiTheme="minorHAnsi" w:cstheme="minorHAnsi"/>
          <w:b/>
          <w:bCs/>
          <w:color w:val="000000" w:themeColor="text1"/>
          <w:sz w:val="20"/>
          <w:szCs w:val="20"/>
        </w:rPr>
        <w:t>11.10</w:t>
      </w:r>
      <w:r w:rsidR="00AA2752" w:rsidRPr="000920B4">
        <w:rPr>
          <w:rFonts w:asciiTheme="minorHAnsi" w:hAnsiTheme="minorHAnsi" w:cstheme="minorHAnsi"/>
          <w:b/>
          <w:bCs/>
          <w:color w:val="000000" w:themeColor="text1"/>
          <w:sz w:val="20"/>
          <w:szCs w:val="20"/>
        </w:rPr>
        <w:t>.</w:t>
      </w:r>
      <w:r w:rsidR="00AA2752" w:rsidRPr="000920B4">
        <w:rPr>
          <w:rFonts w:asciiTheme="minorHAnsi" w:hAnsiTheme="minorHAnsi" w:cstheme="minorHAnsi"/>
          <w:bCs/>
          <w:color w:val="000000" w:themeColor="text1"/>
          <w:sz w:val="20"/>
          <w:szCs w:val="20"/>
        </w:rPr>
        <w:t xml:space="preserve"> Atendidas as especificações do Edital, estando habilitada a Licitante e tendo sido aceito o menor preço apurado, </w:t>
      </w:r>
      <w:proofErr w:type="gramStart"/>
      <w:r w:rsidR="00AA2752" w:rsidRPr="000920B4">
        <w:rPr>
          <w:rFonts w:asciiTheme="minorHAnsi" w:hAnsiTheme="minorHAnsi" w:cstheme="minorHAnsi"/>
          <w:bCs/>
          <w:color w:val="000000" w:themeColor="text1"/>
          <w:sz w:val="20"/>
          <w:szCs w:val="20"/>
        </w:rPr>
        <w:t>o(</w:t>
      </w:r>
      <w:proofErr w:type="gramEnd"/>
      <w:r w:rsidR="00AA2752" w:rsidRPr="000920B4">
        <w:rPr>
          <w:rFonts w:asciiTheme="minorHAnsi" w:hAnsiTheme="minorHAnsi" w:cstheme="minorHAnsi"/>
          <w:bCs/>
          <w:color w:val="000000" w:themeColor="text1"/>
          <w:sz w:val="20"/>
          <w:szCs w:val="20"/>
        </w:rPr>
        <w:t>a) Pregoeiro(a) declarará a(s) empresa(s) vencedora(s) do(s) respectivo(s) item(</w:t>
      </w:r>
      <w:proofErr w:type="spellStart"/>
      <w:r w:rsidR="00AA2752" w:rsidRPr="000920B4">
        <w:rPr>
          <w:rFonts w:asciiTheme="minorHAnsi" w:hAnsiTheme="minorHAnsi" w:cstheme="minorHAnsi"/>
          <w:bCs/>
          <w:color w:val="000000" w:themeColor="text1"/>
          <w:sz w:val="20"/>
          <w:szCs w:val="20"/>
        </w:rPr>
        <w:t>ns</w:t>
      </w:r>
      <w:proofErr w:type="spellEnd"/>
      <w:r w:rsidR="00AA2752" w:rsidRPr="000920B4">
        <w:rPr>
          <w:rFonts w:asciiTheme="minorHAnsi" w:hAnsiTheme="minorHAnsi" w:cstheme="minorHAnsi"/>
          <w:bCs/>
          <w:color w:val="000000" w:themeColor="text1"/>
          <w:sz w:val="20"/>
          <w:szCs w:val="20"/>
        </w:rPr>
        <w:t>).</w:t>
      </w:r>
    </w:p>
    <w:p w:rsidR="00F05288" w:rsidRPr="000920B4" w:rsidRDefault="00AF0E62" w:rsidP="00AA2752">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0920B4">
        <w:rPr>
          <w:rFonts w:asciiTheme="minorHAnsi" w:hAnsiTheme="minorHAnsi" w:cstheme="minorHAnsi"/>
          <w:b/>
          <w:bCs/>
          <w:color w:val="000000" w:themeColor="text1"/>
          <w:sz w:val="20"/>
          <w:szCs w:val="20"/>
        </w:rPr>
        <w:t>11.11</w:t>
      </w:r>
      <w:r w:rsidR="00AA2752" w:rsidRPr="000920B4">
        <w:rPr>
          <w:rFonts w:asciiTheme="minorHAnsi" w:hAnsiTheme="minorHAnsi" w:cstheme="minorHAnsi"/>
          <w:b/>
          <w:bCs/>
          <w:color w:val="000000" w:themeColor="text1"/>
          <w:sz w:val="20"/>
          <w:szCs w:val="20"/>
        </w:rPr>
        <w:t>.</w:t>
      </w:r>
      <w:r w:rsidR="00AA2752" w:rsidRPr="000920B4">
        <w:rPr>
          <w:rFonts w:asciiTheme="minorHAnsi" w:hAnsiTheme="minorHAnsi" w:cstheme="minorHAns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0920B4" w:rsidRDefault="00C958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w:t>
      </w:r>
      <w:r w:rsidR="00AF0E62" w:rsidRPr="000920B4">
        <w:rPr>
          <w:rFonts w:asciiTheme="minorHAnsi" w:hAnsiTheme="minorHAnsi" w:cstheme="minorHAnsi"/>
          <w:b/>
          <w:bCs/>
          <w:color w:val="000000"/>
          <w:sz w:val="20"/>
          <w:szCs w:val="20"/>
        </w:rPr>
        <w:t>2</w:t>
      </w:r>
      <w:r w:rsidRPr="000920B4">
        <w:rPr>
          <w:rFonts w:asciiTheme="minorHAnsi" w:hAnsiTheme="minorHAnsi" w:cstheme="minorHAnsi"/>
          <w:b/>
          <w:bCs/>
          <w:color w:val="000000"/>
          <w:sz w:val="20"/>
          <w:szCs w:val="20"/>
        </w:rPr>
        <w:t>. DA ACEITABILIDADE DA PROPOSTA</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0920B4">
        <w:rPr>
          <w:rFonts w:asciiTheme="minorHAnsi" w:hAnsiTheme="minorHAnsi" w:cstheme="minorHAnsi"/>
          <w:b/>
          <w:bCs/>
          <w:color w:val="000000"/>
          <w:sz w:val="20"/>
          <w:szCs w:val="20"/>
          <w:u w:val="single"/>
        </w:rPr>
        <w:t>1</w:t>
      </w:r>
      <w:r w:rsidR="00AF0E62" w:rsidRPr="000920B4">
        <w:rPr>
          <w:rFonts w:asciiTheme="minorHAnsi" w:hAnsiTheme="minorHAnsi" w:cstheme="minorHAnsi"/>
          <w:b/>
          <w:bCs/>
          <w:color w:val="000000"/>
          <w:sz w:val="20"/>
          <w:szCs w:val="20"/>
          <w:u w:val="single"/>
        </w:rPr>
        <w:t>2</w:t>
      </w:r>
      <w:r w:rsidRPr="000920B4">
        <w:rPr>
          <w:rFonts w:asciiTheme="minorHAnsi" w:hAnsiTheme="minorHAnsi" w:cstheme="minorHAnsi"/>
          <w:b/>
          <w:bCs/>
          <w:color w:val="000000"/>
          <w:sz w:val="20"/>
          <w:szCs w:val="20"/>
          <w:u w:val="single"/>
        </w:rPr>
        <w:t>.1. A</w:t>
      </w:r>
      <w:r w:rsidR="001A26E2">
        <w:rPr>
          <w:rFonts w:asciiTheme="minorHAnsi" w:hAnsiTheme="minorHAnsi" w:cstheme="minorHAnsi"/>
          <w:b/>
          <w:bCs/>
          <w:color w:val="000000"/>
          <w:sz w:val="20"/>
          <w:szCs w:val="20"/>
          <w:u w:val="single"/>
        </w:rPr>
        <w:t xml:space="preserve"> </w:t>
      </w:r>
      <w:r w:rsidR="00EB373D" w:rsidRPr="000920B4">
        <w:rPr>
          <w:rFonts w:asciiTheme="minorHAnsi" w:hAnsiTheme="minorHAnsi" w:cstheme="minorHAnsi"/>
          <w:b/>
          <w:bCs/>
          <w:color w:val="000000"/>
          <w:sz w:val="20"/>
          <w:szCs w:val="20"/>
          <w:u w:val="single"/>
        </w:rPr>
        <w:t>Licitante</w:t>
      </w:r>
      <w:r w:rsidR="001A26E2">
        <w:rPr>
          <w:rFonts w:asciiTheme="minorHAnsi" w:hAnsiTheme="minorHAnsi" w:cstheme="minorHAnsi"/>
          <w:b/>
          <w:bCs/>
          <w:color w:val="000000"/>
          <w:sz w:val="20"/>
          <w:szCs w:val="20"/>
          <w:u w:val="single"/>
        </w:rPr>
        <w:t xml:space="preserve"> </w:t>
      </w:r>
      <w:r w:rsidRPr="000920B4">
        <w:rPr>
          <w:rFonts w:asciiTheme="minorHAnsi" w:hAnsiTheme="minorHAnsi" w:cstheme="minorHAnsi"/>
          <w:b/>
          <w:bCs/>
          <w:color w:val="000000"/>
          <w:sz w:val="20"/>
          <w:szCs w:val="20"/>
          <w:u w:val="single"/>
        </w:rPr>
        <w:t xml:space="preserve">vencedora deverá adequar sua proposta de preço ao último lance, CONTENDO APENAS DUAS CASAS </w:t>
      </w:r>
      <w:r w:rsidR="00630A6B" w:rsidRPr="000920B4">
        <w:rPr>
          <w:rFonts w:asciiTheme="minorHAnsi" w:hAnsiTheme="minorHAnsi" w:cstheme="minorHAnsi"/>
          <w:b/>
          <w:bCs/>
          <w:color w:val="000000"/>
          <w:sz w:val="20"/>
          <w:szCs w:val="20"/>
          <w:u w:val="single"/>
        </w:rPr>
        <w:t xml:space="preserve">DECIMAIS </w:t>
      </w:r>
      <w:r w:rsidRPr="000920B4">
        <w:rPr>
          <w:rFonts w:asciiTheme="minorHAnsi" w:hAnsiTheme="minorHAnsi" w:cstheme="minorHAnsi"/>
          <w:b/>
          <w:bCs/>
          <w:color w:val="000000"/>
          <w:sz w:val="20"/>
          <w:szCs w:val="20"/>
          <w:u w:val="single"/>
        </w:rPr>
        <w:t>APÓS A VÍRGULA, conforme regras matemáticas, e conter ainda:</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0920B4">
        <w:rPr>
          <w:rFonts w:asciiTheme="minorHAnsi" w:hAnsiTheme="minorHAnsi" w:cstheme="minorHAnsi"/>
          <w:b/>
          <w:bCs/>
          <w:color w:val="000000"/>
          <w:sz w:val="20"/>
          <w:szCs w:val="20"/>
        </w:rPr>
        <w:t xml:space="preserve">a) </w:t>
      </w:r>
      <w:r w:rsidR="008E5409" w:rsidRPr="000920B4">
        <w:rPr>
          <w:rFonts w:asciiTheme="minorHAnsi" w:hAnsiTheme="minorHAnsi" w:cstheme="minorHAnsi"/>
          <w:bCs/>
          <w:color w:val="000000"/>
          <w:sz w:val="20"/>
          <w:szCs w:val="20"/>
        </w:rPr>
        <w:t>As quantidades; discriminação dos produtos;</w:t>
      </w:r>
      <w:r w:rsidR="001A26E2">
        <w:rPr>
          <w:rFonts w:asciiTheme="minorHAnsi" w:hAnsiTheme="minorHAnsi" w:cstheme="minorHAnsi"/>
          <w:bCs/>
          <w:color w:val="000000"/>
          <w:sz w:val="20"/>
          <w:szCs w:val="20"/>
        </w:rPr>
        <w:t xml:space="preserve"> </w:t>
      </w:r>
      <w:r w:rsidRPr="000920B4">
        <w:rPr>
          <w:rFonts w:asciiTheme="minorHAnsi" w:hAnsiTheme="minorHAnsi" w:cstheme="minorHAnsi"/>
          <w:b/>
          <w:bCs/>
          <w:color w:val="000000"/>
          <w:sz w:val="20"/>
          <w:szCs w:val="20"/>
          <w:u w:val="single"/>
        </w:rPr>
        <w:t>espécie/tipo</w:t>
      </w:r>
      <w:r w:rsidR="008E5409" w:rsidRPr="000920B4">
        <w:rPr>
          <w:rFonts w:asciiTheme="minorHAnsi" w:hAnsiTheme="minorHAnsi" w:cstheme="minorHAnsi"/>
          <w:b/>
          <w:bCs/>
          <w:color w:val="000000"/>
          <w:sz w:val="20"/>
          <w:szCs w:val="20"/>
          <w:u w:val="single"/>
        </w:rPr>
        <w:t xml:space="preserve"> e procedência (se for o caso); marca;</w:t>
      </w:r>
      <w:r w:rsidRPr="000920B4">
        <w:rPr>
          <w:rFonts w:asciiTheme="minorHAnsi" w:hAnsiTheme="minorHAnsi" w:cstheme="minorHAnsi"/>
          <w:b/>
          <w:bCs/>
          <w:color w:val="000000"/>
          <w:sz w:val="20"/>
          <w:szCs w:val="20"/>
          <w:u w:val="single"/>
        </w:rPr>
        <w:t xml:space="preserve"> valor unitário e total</w:t>
      </w:r>
      <w:r w:rsidR="00323E04" w:rsidRPr="000920B4">
        <w:rPr>
          <w:rFonts w:asciiTheme="minorHAnsi" w:hAnsiTheme="minorHAnsi" w:cstheme="minorHAnsi"/>
          <w:b/>
          <w:bCs/>
          <w:color w:val="000000"/>
          <w:sz w:val="20"/>
          <w:szCs w:val="20"/>
          <w:u w:val="single"/>
        </w:rPr>
        <w:t xml:space="preserve"> da proposta</w:t>
      </w:r>
      <w:r w:rsidRPr="000920B4">
        <w:rPr>
          <w:rFonts w:asciiTheme="minorHAnsi" w:hAnsiTheme="minorHAnsi" w:cstheme="minorHAnsi"/>
          <w:b/>
          <w:bCs/>
          <w:color w:val="000000"/>
          <w:sz w:val="20"/>
          <w:szCs w:val="20"/>
          <w:u w:val="single"/>
        </w:rPr>
        <w:t>;</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b)</w:t>
      </w:r>
      <w:r w:rsidRPr="000920B4">
        <w:rPr>
          <w:rFonts w:asciiTheme="minorHAnsi" w:hAnsiTheme="minorHAnsi" w:cstheme="minorHAnsi"/>
          <w:bCs/>
          <w:color w:val="000000"/>
          <w:sz w:val="20"/>
          <w:szCs w:val="20"/>
        </w:rPr>
        <w:t xml:space="preserve"> A indicação e descrição detalhada das características técnicas </w:t>
      </w:r>
      <w:proofErr w:type="gramStart"/>
      <w:r w:rsidRPr="000920B4">
        <w:rPr>
          <w:rFonts w:asciiTheme="minorHAnsi" w:hAnsiTheme="minorHAnsi" w:cstheme="minorHAnsi"/>
          <w:bCs/>
          <w:color w:val="000000"/>
          <w:sz w:val="20"/>
          <w:szCs w:val="20"/>
        </w:rPr>
        <w:t>do(</w:t>
      </w:r>
      <w:proofErr w:type="gramEnd"/>
      <w:r w:rsidRPr="000920B4">
        <w:rPr>
          <w:rFonts w:asciiTheme="minorHAnsi" w:hAnsiTheme="minorHAnsi" w:cstheme="minorHAnsi"/>
          <w:bCs/>
          <w:color w:val="000000"/>
          <w:sz w:val="20"/>
          <w:szCs w:val="20"/>
        </w:rPr>
        <w:t xml:space="preserve">s) produto(s) proposto(s) para o(s) respectivo(s)item(s) que compõe(m) o objeto desta licitação, em conformidade com os requisitos, especificações e condições estipuladas neste </w:t>
      </w:r>
      <w:r w:rsidR="005F6698" w:rsidRPr="000920B4">
        <w:rPr>
          <w:rFonts w:asciiTheme="minorHAnsi" w:hAnsiTheme="minorHAnsi" w:cstheme="minorHAnsi"/>
          <w:bCs/>
          <w:color w:val="000000"/>
          <w:sz w:val="20"/>
          <w:szCs w:val="20"/>
        </w:rPr>
        <w:t>Edital</w:t>
      </w:r>
      <w:r w:rsidRPr="000920B4">
        <w:rPr>
          <w:rFonts w:asciiTheme="minorHAnsi" w:hAnsiTheme="minorHAnsi" w:cstheme="minorHAnsi"/>
          <w:bCs/>
          <w:color w:val="000000"/>
          <w:sz w:val="20"/>
          <w:szCs w:val="20"/>
        </w:rPr>
        <w:t>, inclusive prazo de entrega</w:t>
      </w:r>
      <w:r w:rsidR="008E5409" w:rsidRPr="000920B4">
        <w:rPr>
          <w:rFonts w:asciiTheme="minorHAnsi" w:hAnsiTheme="minorHAnsi" w:cstheme="minorHAnsi"/>
          <w:bCs/>
          <w:color w:val="000000"/>
          <w:sz w:val="20"/>
          <w:szCs w:val="20"/>
        </w:rPr>
        <w:t xml:space="preserve">, </w:t>
      </w:r>
      <w:r w:rsidR="00E71B49" w:rsidRPr="000920B4">
        <w:rPr>
          <w:rFonts w:asciiTheme="minorHAnsi" w:hAnsiTheme="minorHAnsi" w:cstheme="minorHAnsi"/>
          <w:bCs/>
          <w:color w:val="000000"/>
          <w:sz w:val="20"/>
          <w:szCs w:val="20"/>
        </w:rPr>
        <w:t>prazo de validade</w:t>
      </w:r>
      <w:r w:rsidR="00CF0C51" w:rsidRPr="000920B4">
        <w:rPr>
          <w:rFonts w:asciiTheme="minorHAnsi" w:hAnsiTheme="minorHAnsi" w:cstheme="minorHAnsi"/>
          <w:bCs/>
          <w:color w:val="000000"/>
          <w:sz w:val="20"/>
          <w:szCs w:val="20"/>
        </w:rPr>
        <w:t xml:space="preserve"> dos produtos</w:t>
      </w:r>
      <w:r w:rsidRPr="000920B4">
        <w:rPr>
          <w:rFonts w:asciiTheme="minorHAnsi" w:hAnsiTheme="minorHAnsi" w:cstheme="minorHAnsi"/>
          <w:bCs/>
          <w:color w:val="000000"/>
          <w:sz w:val="20"/>
          <w:szCs w:val="20"/>
        </w:rPr>
        <w:t xml:space="preserve"> e demais especificações que permitam aferir com precisão ao solicitado no </w:t>
      </w:r>
      <w:r w:rsidR="005F6698" w:rsidRPr="000920B4">
        <w:rPr>
          <w:rFonts w:asciiTheme="minorHAnsi" w:hAnsiTheme="minorHAnsi" w:cstheme="minorHAnsi"/>
          <w:bCs/>
          <w:color w:val="000000"/>
          <w:sz w:val="20"/>
          <w:szCs w:val="20"/>
        </w:rPr>
        <w:t>Edital</w:t>
      </w:r>
      <w:r w:rsidRPr="000920B4">
        <w:rPr>
          <w:rFonts w:asciiTheme="minorHAnsi" w:hAnsiTheme="minorHAnsi" w:cstheme="minorHAnsi"/>
          <w:bCs/>
          <w:color w:val="000000"/>
          <w:sz w:val="20"/>
          <w:szCs w:val="20"/>
        </w:rPr>
        <w:t>;</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c)</w:t>
      </w:r>
      <w:r w:rsidR="008E5409" w:rsidRPr="000920B4">
        <w:rPr>
          <w:rFonts w:asciiTheme="minorHAnsi" w:hAnsiTheme="minorHAnsi" w:cstheme="minorHAnsi"/>
          <w:bCs/>
          <w:color w:val="000000"/>
          <w:sz w:val="20"/>
          <w:szCs w:val="20"/>
        </w:rPr>
        <w:t xml:space="preserve"> A razão social da proponente; endereço completo; telefone;</w:t>
      </w:r>
      <w:r w:rsidRPr="000920B4">
        <w:rPr>
          <w:rFonts w:asciiTheme="minorHAnsi" w:hAnsiTheme="minorHAnsi" w:cstheme="minorHAnsi"/>
          <w:bCs/>
          <w:color w:val="000000"/>
          <w:sz w:val="20"/>
          <w:szCs w:val="20"/>
        </w:rPr>
        <w:t xml:space="preserve"> fax e endereço eletrônico (e-mail), mencionando opcionalmente o banco, número da conta corrente e da agência no qual serão depositados os pagamentos se a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se sagrar vencedora do certame;</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d)</w:t>
      </w:r>
      <w:r w:rsidRPr="000920B4">
        <w:rPr>
          <w:rFonts w:asciiTheme="minorHAnsi" w:hAnsiTheme="minorHAnsi" w:cstheme="minorHAnsi"/>
          <w:bCs/>
          <w:color w:val="000000"/>
          <w:sz w:val="20"/>
          <w:szCs w:val="20"/>
        </w:rPr>
        <w:t xml:space="preserve"> Prazo de </w:t>
      </w:r>
      <w:r w:rsidR="008E5409" w:rsidRPr="000920B4">
        <w:rPr>
          <w:rFonts w:asciiTheme="minorHAnsi" w:hAnsiTheme="minorHAnsi" w:cstheme="minorHAnsi"/>
          <w:bCs/>
          <w:color w:val="000000"/>
          <w:sz w:val="20"/>
          <w:szCs w:val="20"/>
        </w:rPr>
        <w:t>entrega e garantia dos produtos;</w:t>
      </w:r>
      <w:r w:rsidRPr="000920B4">
        <w:rPr>
          <w:rFonts w:asciiTheme="minorHAnsi" w:hAnsiTheme="minorHAnsi" w:cstheme="minorHAnsi"/>
          <w:bCs/>
          <w:color w:val="000000"/>
          <w:sz w:val="20"/>
          <w:szCs w:val="20"/>
        </w:rPr>
        <w:t xml:space="preserve"> prazo de validade da proposta</w:t>
      </w:r>
      <w:r w:rsidR="008E5409" w:rsidRPr="000920B4">
        <w:rPr>
          <w:rFonts w:asciiTheme="minorHAnsi" w:hAnsiTheme="minorHAnsi" w:cstheme="minorHAnsi"/>
          <w:bCs/>
          <w:color w:val="000000"/>
          <w:sz w:val="20"/>
          <w:szCs w:val="20"/>
        </w:rPr>
        <w:t>,</w:t>
      </w:r>
      <w:r w:rsidRPr="000920B4">
        <w:rPr>
          <w:rFonts w:asciiTheme="minorHAnsi" w:hAnsiTheme="minorHAnsi" w:cstheme="minorHAnsi"/>
          <w:bCs/>
          <w:color w:val="000000"/>
          <w:sz w:val="20"/>
          <w:szCs w:val="20"/>
        </w:rPr>
        <w:t xml:space="preserve"> e prazo de pagamento, na forma descrita no </w:t>
      </w:r>
      <w:r w:rsidRPr="000920B4">
        <w:rPr>
          <w:rFonts w:asciiTheme="minorHAnsi" w:hAnsiTheme="minorHAnsi" w:cstheme="minorHAnsi"/>
          <w:bCs/>
          <w:sz w:val="20"/>
          <w:szCs w:val="20"/>
        </w:rPr>
        <w:t>item 1</w:t>
      </w:r>
      <w:r w:rsidR="00965CEB" w:rsidRPr="000920B4">
        <w:rPr>
          <w:rFonts w:asciiTheme="minorHAnsi" w:hAnsiTheme="minorHAnsi" w:cstheme="minorHAnsi"/>
          <w:bCs/>
          <w:sz w:val="20"/>
          <w:szCs w:val="20"/>
        </w:rPr>
        <w:t>2</w:t>
      </w:r>
      <w:r w:rsidRPr="000920B4">
        <w:rPr>
          <w:rFonts w:asciiTheme="minorHAnsi" w:hAnsiTheme="minorHAnsi" w:cstheme="minorHAnsi"/>
          <w:bCs/>
          <w:sz w:val="20"/>
          <w:szCs w:val="20"/>
        </w:rPr>
        <w:t>.1</w:t>
      </w:r>
      <w:r w:rsidR="00C7339F" w:rsidRPr="000920B4">
        <w:rPr>
          <w:rFonts w:asciiTheme="minorHAnsi" w:hAnsiTheme="minorHAnsi" w:cstheme="minorHAnsi"/>
          <w:bCs/>
          <w:sz w:val="20"/>
          <w:szCs w:val="20"/>
        </w:rPr>
        <w:t>0</w:t>
      </w:r>
      <w:r w:rsidRPr="000920B4">
        <w:rPr>
          <w:rFonts w:asciiTheme="minorHAnsi" w:hAnsiTheme="minorHAnsi" w:cstheme="minorHAnsi"/>
          <w:bCs/>
          <w:color w:val="000000"/>
          <w:sz w:val="20"/>
          <w:szCs w:val="20"/>
        </w:rPr>
        <w:t xml:space="preserve">, donde caso a proposta não conste estas informações, serão considerados os prazos do </w:t>
      </w:r>
      <w:r w:rsidR="005F6698" w:rsidRPr="000920B4">
        <w:rPr>
          <w:rFonts w:asciiTheme="minorHAnsi" w:hAnsiTheme="minorHAnsi" w:cstheme="minorHAnsi"/>
          <w:bCs/>
          <w:color w:val="000000"/>
          <w:sz w:val="20"/>
          <w:szCs w:val="20"/>
        </w:rPr>
        <w:t>Edital</w:t>
      </w:r>
      <w:r w:rsidRPr="000920B4">
        <w:rPr>
          <w:rFonts w:asciiTheme="minorHAnsi" w:hAnsiTheme="minorHAnsi" w:cstheme="minorHAnsi"/>
          <w:bCs/>
          <w:color w:val="000000"/>
          <w:sz w:val="20"/>
          <w:szCs w:val="20"/>
        </w:rPr>
        <w:t>;</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0920B4">
        <w:rPr>
          <w:rFonts w:asciiTheme="minorHAnsi" w:hAnsiTheme="minorHAnsi" w:cstheme="minorHAnsi"/>
          <w:b/>
          <w:bCs/>
          <w:color w:val="000000"/>
          <w:sz w:val="20"/>
          <w:szCs w:val="20"/>
          <w:u w:val="single"/>
        </w:rPr>
        <w:t xml:space="preserve">e) </w:t>
      </w:r>
      <w:r w:rsidRPr="000920B4">
        <w:rPr>
          <w:rFonts w:asciiTheme="minorHAnsi" w:hAnsiTheme="minorHAnsi" w:cstheme="minorHAnsi"/>
          <w:bCs/>
          <w:color w:val="000000"/>
          <w:sz w:val="20"/>
          <w:szCs w:val="20"/>
          <w:u w:val="single"/>
        </w:rPr>
        <w:t xml:space="preserve">Caso a </w:t>
      </w:r>
      <w:r w:rsidR="00EB373D" w:rsidRPr="000920B4">
        <w:rPr>
          <w:rFonts w:asciiTheme="minorHAnsi" w:hAnsiTheme="minorHAnsi" w:cstheme="minorHAnsi"/>
          <w:bCs/>
          <w:color w:val="000000"/>
          <w:sz w:val="20"/>
          <w:szCs w:val="20"/>
          <w:u w:val="single"/>
        </w:rPr>
        <w:t>Licitante</w:t>
      </w:r>
      <w:r w:rsidRPr="000920B4">
        <w:rPr>
          <w:rFonts w:asciiTheme="minorHAnsi" w:hAnsiTheme="minorHAnsi" w:cstheme="minorHAnsi"/>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920B4" w:rsidRDefault="00A47E4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w:t>
      </w:r>
      <w:r w:rsidR="00965CEB" w:rsidRPr="000920B4">
        <w:rPr>
          <w:rFonts w:asciiTheme="minorHAnsi" w:hAnsiTheme="minorHAnsi" w:cstheme="minorHAnsi"/>
          <w:b/>
          <w:bCs/>
          <w:color w:val="000000"/>
          <w:sz w:val="20"/>
          <w:szCs w:val="20"/>
        </w:rPr>
        <w:t>2</w:t>
      </w:r>
      <w:r w:rsidRPr="000920B4">
        <w:rPr>
          <w:rFonts w:asciiTheme="minorHAnsi" w:hAnsiTheme="minorHAnsi" w:cstheme="minorHAnsi"/>
          <w:b/>
          <w:bCs/>
          <w:color w:val="000000"/>
          <w:sz w:val="20"/>
          <w:szCs w:val="20"/>
        </w:rPr>
        <w:t>.1.</w:t>
      </w:r>
      <w:r w:rsidR="00B04653" w:rsidRPr="000920B4">
        <w:rPr>
          <w:rFonts w:asciiTheme="minorHAnsi" w:hAnsiTheme="minorHAnsi" w:cstheme="minorHAnsi"/>
          <w:b/>
          <w:bCs/>
          <w:color w:val="000000"/>
          <w:sz w:val="20"/>
          <w:szCs w:val="20"/>
        </w:rPr>
        <w:t>1</w:t>
      </w:r>
      <w:r w:rsidRPr="000920B4">
        <w:rPr>
          <w:rFonts w:asciiTheme="minorHAnsi" w:hAnsiTheme="minorHAnsi" w:cstheme="minorHAnsi"/>
          <w:b/>
          <w:bCs/>
          <w:color w:val="000000"/>
          <w:sz w:val="20"/>
          <w:szCs w:val="20"/>
        </w:rPr>
        <w:t xml:space="preserve">. </w:t>
      </w:r>
      <w:r w:rsidR="00052FFF" w:rsidRPr="000920B4">
        <w:rPr>
          <w:rFonts w:asciiTheme="minorHAnsi" w:hAnsiTheme="minorHAnsi" w:cstheme="minorHAnsi"/>
          <w:b/>
          <w:bCs/>
          <w:color w:val="000000"/>
          <w:sz w:val="20"/>
          <w:szCs w:val="20"/>
        </w:rPr>
        <w:t>Quanto à elaboração da proposta de preços, deve ser observado ainda que:</w:t>
      </w:r>
    </w:p>
    <w:p w:rsidR="00E272A4" w:rsidRPr="000920B4" w:rsidRDefault="001661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0920B4">
        <w:rPr>
          <w:rFonts w:asciiTheme="minorHAnsi" w:hAnsiTheme="minorHAnsi" w:cstheme="minorHAnsi"/>
          <w:b/>
          <w:bCs/>
          <w:color w:val="000000"/>
          <w:sz w:val="20"/>
          <w:szCs w:val="20"/>
        </w:rPr>
        <w:t>a</w:t>
      </w:r>
      <w:proofErr w:type="gramEnd"/>
      <w:r w:rsidRPr="000920B4">
        <w:rPr>
          <w:rFonts w:asciiTheme="minorHAnsi" w:hAnsiTheme="minorHAnsi" w:cstheme="minorHAnsi"/>
          <w:b/>
          <w:bCs/>
          <w:color w:val="000000"/>
          <w:sz w:val="20"/>
          <w:szCs w:val="20"/>
        </w:rPr>
        <w:t>)</w:t>
      </w:r>
      <w:r w:rsidR="00E272A4" w:rsidRPr="000920B4">
        <w:rPr>
          <w:rFonts w:asciiTheme="minorHAnsi" w:hAnsiTheme="minorHAnsi" w:cstheme="minorHAnsi"/>
          <w:bCs/>
          <w:color w:val="000000"/>
          <w:sz w:val="20"/>
          <w:szCs w:val="20"/>
        </w:rPr>
        <w:t>Solicitação de trocas de produto(s) requerido pela vencedora</w:t>
      </w:r>
      <w:r w:rsidR="006437FA" w:rsidRPr="000920B4">
        <w:rPr>
          <w:rFonts w:asciiTheme="minorHAnsi" w:hAnsiTheme="minorHAnsi" w:cstheme="minorHAnsi"/>
          <w:bCs/>
          <w:color w:val="000000"/>
          <w:sz w:val="20"/>
          <w:szCs w:val="20"/>
        </w:rPr>
        <w:t>,</w:t>
      </w:r>
      <w:r w:rsidR="001A26E2">
        <w:rPr>
          <w:rFonts w:asciiTheme="minorHAnsi" w:hAnsiTheme="minorHAnsi" w:cstheme="minorHAnsi"/>
          <w:bCs/>
          <w:color w:val="000000"/>
          <w:sz w:val="20"/>
          <w:szCs w:val="20"/>
        </w:rPr>
        <w:t xml:space="preserve"> </w:t>
      </w:r>
      <w:r w:rsidR="006437FA" w:rsidRPr="000920B4">
        <w:rPr>
          <w:rFonts w:asciiTheme="minorHAnsi" w:hAnsiTheme="minorHAnsi" w:cstheme="minorHAnsi"/>
          <w:bCs/>
          <w:color w:val="000000"/>
          <w:sz w:val="20"/>
          <w:szCs w:val="20"/>
        </w:rPr>
        <w:t>somente será(</w:t>
      </w:r>
      <w:proofErr w:type="spellStart"/>
      <w:r w:rsidR="006437FA" w:rsidRPr="000920B4">
        <w:rPr>
          <w:rFonts w:asciiTheme="minorHAnsi" w:hAnsiTheme="minorHAnsi" w:cstheme="minorHAnsi"/>
          <w:bCs/>
          <w:color w:val="000000"/>
          <w:sz w:val="20"/>
          <w:szCs w:val="20"/>
        </w:rPr>
        <w:t>ão</w:t>
      </w:r>
      <w:proofErr w:type="spellEnd"/>
      <w:r w:rsidR="006437FA" w:rsidRPr="000920B4">
        <w:rPr>
          <w:rFonts w:asciiTheme="minorHAnsi" w:hAnsiTheme="minorHAnsi" w:cstheme="minorHAnsi"/>
          <w:bCs/>
          <w:color w:val="000000"/>
          <w:sz w:val="20"/>
          <w:szCs w:val="20"/>
        </w:rPr>
        <w:t>) aceito(s) por motivo(s) devidamente justificado(s), mediante manifestação da área técnica</w:t>
      </w:r>
      <w:r w:rsidR="00E272A4" w:rsidRPr="000920B4">
        <w:rPr>
          <w:rFonts w:asciiTheme="minorHAnsi" w:hAnsiTheme="minorHAnsi" w:cstheme="minorHAnsi"/>
          <w:bCs/>
          <w:color w:val="000000"/>
          <w:sz w:val="20"/>
          <w:szCs w:val="20"/>
        </w:rPr>
        <w:t>;</w:t>
      </w:r>
    </w:p>
    <w:p w:rsidR="00C95883" w:rsidRPr="000920B4" w:rsidRDefault="00D242E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w:t>
      </w:r>
      <w:r w:rsidR="00965CEB" w:rsidRPr="000920B4">
        <w:rPr>
          <w:rFonts w:asciiTheme="minorHAnsi" w:hAnsiTheme="minorHAnsi" w:cstheme="minorHAnsi"/>
          <w:b/>
          <w:bCs/>
          <w:color w:val="000000"/>
          <w:sz w:val="20"/>
          <w:szCs w:val="20"/>
        </w:rPr>
        <w:t>2</w:t>
      </w:r>
      <w:r w:rsidR="00A47E4A" w:rsidRPr="000920B4">
        <w:rPr>
          <w:rFonts w:asciiTheme="minorHAnsi" w:hAnsiTheme="minorHAnsi" w:cstheme="minorHAnsi"/>
          <w:b/>
          <w:bCs/>
          <w:color w:val="000000"/>
          <w:sz w:val="20"/>
          <w:szCs w:val="20"/>
        </w:rPr>
        <w:t>.1.</w:t>
      </w:r>
      <w:r w:rsidR="00B04653" w:rsidRPr="000920B4">
        <w:rPr>
          <w:rFonts w:asciiTheme="minorHAnsi" w:hAnsiTheme="minorHAnsi" w:cstheme="minorHAnsi"/>
          <w:b/>
          <w:bCs/>
          <w:color w:val="000000"/>
          <w:sz w:val="20"/>
          <w:szCs w:val="20"/>
        </w:rPr>
        <w:t>2</w:t>
      </w:r>
      <w:r w:rsidR="00C95883" w:rsidRPr="000920B4">
        <w:rPr>
          <w:rFonts w:asciiTheme="minorHAnsi" w:hAnsiTheme="minorHAnsi" w:cstheme="minorHAnsi"/>
          <w:b/>
          <w:bCs/>
          <w:color w:val="000000"/>
          <w:sz w:val="20"/>
          <w:szCs w:val="20"/>
        </w:rPr>
        <w:t xml:space="preserve">. As propostas que atenderem aos requisitos do </w:t>
      </w:r>
      <w:r w:rsidR="005F6698" w:rsidRPr="000920B4">
        <w:rPr>
          <w:rFonts w:asciiTheme="minorHAnsi" w:hAnsiTheme="minorHAnsi" w:cstheme="minorHAnsi"/>
          <w:b/>
          <w:bCs/>
          <w:color w:val="000000"/>
          <w:sz w:val="20"/>
          <w:szCs w:val="20"/>
        </w:rPr>
        <w:t>Edital</w:t>
      </w:r>
      <w:r w:rsidR="00C95883" w:rsidRPr="000920B4">
        <w:rPr>
          <w:rFonts w:asciiTheme="minorHAnsi" w:hAnsiTheme="minorHAnsi" w:cstheme="minorHAnsi"/>
          <w:b/>
          <w:bCs/>
          <w:color w:val="000000"/>
          <w:sz w:val="20"/>
          <w:szCs w:val="20"/>
        </w:rPr>
        <w:t xml:space="preserve"> e seus Anexos, caso existam erros, serão corrigidos </w:t>
      </w:r>
      <w:proofErr w:type="gramStart"/>
      <w:r w:rsidR="00C95883" w:rsidRPr="000920B4">
        <w:rPr>
          <w:rFonts w:asciiTheme="minorHAnsi" w:hAnsiTheme="minorHAnsi" w:cstheme="minorHAnsi"/>
          <w:b/>
          <w:bCs/>
          <w:color w:val="000000"/>
          <w:sz w:val="20"/>
          <w:szCs w:val="20"/>
        </w:rPr>
        <w:t>pel</w:t>
      </w:r>
      <w:r w:rsidR="00BF70C1" w:rsidRPr="000920B4">
        <w:rPr>
          <w:rFonts w:asciiTheme="minorHAnsi" w:hAnsiTheme="minorHAnsi" w:cstheme="minorHAnsi"/>
          <w:b/>
          <w:bCs/>
          <w:color w:val="000000"/>
          <w:sz w:val="20"/>
          <w:szCs w:val="20"/>
        </w:rPr>
        <w:t>o</w:t>
      </w:r>
      <w:r w:rsidR="00F50F91" w:rsidRPr="000920B4">
        <w:rPr>
          <w:rFonts w:asciiTheme="minorHAnsi" w:hAnsiTheme="minorHAnsi" w:cstheme="minorHAnsi"/>
          <w:b/>
          <w:bCs/>
          <w:color w:val="000000"/>
          <w:sz w:val="20"/>
          <w:szCs w:val="20"/>
        </w:rPr>
        <w:t>(</w:t>
      </w:r>
      <w:proofErr w:type="gramEnd"/>
      <w:r w:rsidR="00F50F91" w:rsidRPr="000920B4">
        <w:rPr>
          <w:rFonts w:asciiTheme="minorHAnsi" w:hAnsiTheme="minorHAnsi" w:cstheme="minorHAnsi"/>
          <w:b/>
          <w:bCs/>
          <w:color w:val="000000"/>
          <w:sz w:val="20"/>
          <w:szCs w:val="20"/>
        </w:rPr>
        <w:t>a) Pregoeiro(a)</w:t>
      </w:r>
      <w:r w:rsidR="00C95883" w:rsidRPr="000920B4">
        <w:rPr>
          <w:rFonts w:asciiTheme="minorHAnsi" w:hAnsiTheme="minorHAnsi" w:cstheme="minorHAnsi"/>
          <w:b/>
          <w:bCs/>
          <w:color w:val="000000"/>
          <w:sz w:val="20"/>
          <w:szCs w:val="20"/>
        </w:rPr>
        <w:t xml:space="preserve"> na forma seguinte:</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a)</w:t>
      </w:r>
      <w:r w:rsidRPr="000920B4">
        <w:rPr>
          <w:rFonts w:asciiTheme="minorHAnsi" w:hAnsiTheme="minorHAnsi" w:cstheme="minorHAnsi"/>
          <w:bCs/>
          <w:color w:val="000000"/>
          <w:sz w:val="20"/>
          <w:szCs w:val="20"/>
        </w:rPr>
        <w:t xml:space="preserve"> Discrepância entre valor grafado em algarismos e por extenso: prevalecerá o valor por extenso;</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b)</w:t>
      </w:r>
      <w:r w:rsidRPr="000920B4">
        <w:rPr>
          <w:rFonts w:asciiTheme="minorHAnsi" w:hAnsiTheme="minorHAnsi" w:cstheme="minorHAnsi"/>
          <w:bCs/>
          <w:color w:val="000000"/>
          <w:sz w:val="20"/>
          <w:szCs w:val="20"/>
        </w:rPr>
        <w:t xml:space="preserve"> Erro de transcrição das quantidades previstas no </w:t>
      </w:r>
      <w:r w:rsidR="005F6698" w:rsidRPr="000920B4">
        <w:rPr>
          <w:rFonts w:asciiTheme="minorHAnsi" w:hAnsiTheme="minorHAnsi" w:cstheme="minorHAnsi"/>
          <w:bCs/>
          <w:color w:val="000000"/>
          <w:sz w:val="20"/>
          <w:szCs w:val="20"/>
        </w:rPr>
        <w:t>Edital</w:t>
      </w:r>
      <w:r w:rsidRPr="000920B4">
        <w:rPr>
          <w:rFonts w:asciiTheme="minorHAnsi" w:hAnsiTheme="minorHAnsi" w:cstheme="minorHAnsi"/>
          <w:bCs/>
          <w:color w:val="000000"/>
          <w:sz w:val="20"/>
          <w:szCs w:val="20"/>
        </w:rPr>
        <w:t>: será mantido o preço unitário e corrigida a quantidade e o preço total;</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c)</w:t>
      </w:r>
      <w:r w:rsidRPr="000920B4">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d)</w:t>
      </w:r>
      <w:r w:rsidRPr="000920B4">
        <w:rPr>
          <w:rFonts w:asciiTheme="minorHAnsi" w:hAnsiTheme="minorHAnsi" w:cstheme="minorHAnsi"/>
          <w:bCs/>
          <w:color w:val="000000"/>
          <w:sz w:val="20"/>
          <w:szCs w:val="20"/>
        </w:rPr>
        <w:t xml:space="preserve"> Erro de adição: será retificado, considerando-se as parcelas corretas e retificando-se a soma;</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e)</w:t>
      </w:r>
      <w:r w:rsidRPr="000920B4">
        <w:rPr>
          <w:rFonts w:asciiTheme="minorHAnsi" w:hAnsiTheme="minorHAnsi" w:cstheme="minorHAnsi"/>
          <w:bCs/>
          <w:color w:val="000000"/>
          <w:sz w:val="20"/>
          <w:szCs w:val="20"/>
        </w:rPr>
        <w:t xml:space="preserve"> Item que não consta</w:t>
      </w:r>
      <w:r w:rsidR="00320869" w:rsidRPr="000920B4">
        <w:rPr>
          <w:rFonts w:asciiTheme="minorHAnsi" w:hAnsiTheme="minorHAnsi" w:cstheme="minorHAnsi"/>
          <w:bCs/>
          <w:color w:val="000000"/>
          <w:sz w:val="20"/>
          <w:szCs w:val="20"/>
        </w:rPr>
        <w:t>r</w:t>
      </w:r>
      <w:r w:rsidRPr="000920B4">
        <w:rPr>
          <w:rFonts w:asciiTheme="minorHAnsi" w:hAnsiTheme="minorHAnsi" w:cstheme="minorHAnsi"/>
          <w:bCs/>
          <w:color w:val="000000"/>
          <w:sz w:val="20"/>
          <w:szCs w:val="20"/>
        </w:rPr>
        <w:t xml:space="preserve"> da proposta enviada quando solicitada </w:t>
      </w:r>
      <w:proofErr w:type="gramStart"/>
      <w:r w:rsidRPr="000920B4">
        <w:rPr>
          <w:rFonts w:asciiTheme="minorHAnsi" w:hAnsiTheme="minorHAnsi" w:cstheme="minorHAnsi"/>
          <w:bCs/>
          <w:color w:val="000000"/>
          <w:sz w:val="20"/>
          <w:szCs w:val="20"/>
        </w:rPr>
        <w:t>pel</w:t>
      </w:r>
      <w:r w:rsidR="00F4112A" w:rsidRPr="000920B4">
        <w:rPr>
          <w:rFonts w:asciiTheme="minorHAnsi" w:hAnsiTheme="minorHAnsi" w:cstheme="minorHAnsi"/>
          <w:bCs/>
          <w:color w:val="000000"/>
          <w:sz w:val="20"/>
          <w:szCs w:val="20"/>
        </w:rPr>
        <w:t>o(</w:t>
      </w:r>
      <w:proofErr w:type="gramEnd"/>
      <w:r w:rsidR="00F4112A"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 xml:space="preserve"> Pregoeiro</w:t>
      </w:r>
      <w:r w:rsidR="00F4112A"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 xml:space="preserve">: será incluído o item, preservando as informações da proposta digital da empresa cadastrada no </w:t>
      </w:r>
      <w:r w:rsidR="00BF70C1" w:rsidRPr="000920B4">
        <w:rPr>
          <w:rFonts w:asciiTheme="minorHAnsi" w:hAnsiTheme="minorHAnsi" w:cstheme="minorHAnsi"/>
          <w:bCs/>
          <w:color w:val="000000"/>
          <w:sz w:val="20"/>
          <w:szCs w:val="20"/>
        </w:rPr>
        <w:t>SISTEMA</w:t>
      </w:r>
      <w:r w:rsidR="001F2647" w:rsidRPr="000920B4">
        <w:rPr>
          <w:rFonts w:asciiTheme="minorHAnsi" w:hAnsiTheme="minorHAnsi" w:cstheme="minorHAnsi"/>
          <w:bCs/>
          <w:color w:val="000000"/>
          <w:sz w:val="20"/>
          <w:szCs w:val="20"/>
        </w:rPr>
        <w:t>,</w:t>
      </w:r>
      <w:r w:rsidRPr="000920B4">
        <w:rPr>
          <w:rFonts w:asciiTheme="minorHAnsi" w:hAnsiTheme="minorHAnsi" w:cstheme="minorHAnsi"/>
          <w:bCs/>
          <w:color w:val="000000"/>
          <w:sz w:val="20"/>
          <w:szCs w:val="20"/>
        </w:rPr>
        <w:t>adequando ao último lance ofertado e aceito pel</w:t>
      </w:r>
      <w:r w:rsidR="00BF70C1"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(a) Pregoeiro(a)</w:t>
      </w:r>
      <w:r w:rsidRPr="000920B4">
        <w:rPr>
          <w:rFonts w:asciiTheme="minorHAnsi" w:hAnsiTheme="minorHAnsi" w:cstheme="minorHAnsi"/>
          <w:bCs/>
          <w:color w:val="000000"/>
          <w:sz w:val="20"/>
          <w:szCs w:val="20"/>
        </w:rPr>
        <w:t>.</w:t>
      </w:r>
    </w:p>
    <w:p w:rsidR="00C95883" w:rsidRPr="000920B4" w:rsidRDefault="00A47E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965CEB" w:rsidRPr="000920B4">
        <w:rPr>
          <w:rFonts w:asciiTheme="minorHAnsi" w:hAnsiTheme="minorHAnsi" w:cstheme="minorHAnsi"/>
          <w:b/>
          <w:bCs/>
          <w:color w:val="000000"/>
          <w:sz w:val="20"/>
          <w:szCs w:val="20"/>
        </w:rPr>
        <w:t>2</w:t>
      </w:r>
      <w:r w:rsidRPr="000920B4">
        <w:rPr>
          <w:rFonts w:asciiTheme="minorHAnsi" w:hAnsiTheme="minorHAnsi" w:cstheme="minorHAnsi"/>
          <w:b/>
          <w:bCs/>
          <w:color w:val="000000"/>
          <w:sz w:val="20"/>
          <w:szCs w:val="20"/>
        </w:rPr>
        <w:t>.2</w:t>
      </w:r>
      <w:r w:rsidR="00C95883" w:rsidRPr="000920B4">
        <w:rPr>
          <w:rFonts w:asciiTheme="minorHAnsi" w:hAnsiTheme="minorHAnsi" w:cstheme="minorHAnsi"/>
          <w:b/>
          <w:bCs/>
          <w:color w:val="000000"/>
          <w:sz w:val="20"/>
          <w:szCs w:val="20"/>
        </w:rPr>
        <w:t xml:space="preserve">. </w:t>
      </w:r>
      <w:r w:rsidR="00C95883" w:rsidRPr="000920B4">
        <w:rPr>
          <w:rFonts w:asciiTheme="minorHAnsi" w:hAnsiTheme="minorHAnsi" w:cstheme="minorHAnsi"/>
          <w:bCs/>
          <w:color w:val="000000"/>
          <w:sz w:val="20"/>
          <w:szCs w:val="20"/>
        </w:rPr>
        <w:t xml:space="preserve">O valor total da proposta será ajustado </w:t>
      </w:r>
      <w:proofErr w:type="gramStart"/>
      <w:r w:rsidR="00C95883" w:rsidRPr="000920B4">
        <w:rPr>
          <w:rFonts w:asciiTheme="minorHAnsi" w:hAnsiTheme="minorHAnsi" w:cstheme="minorHAnsi"/>
          <w:bCs/>
          <w:color w:val="000000"/>
          <w:sz w:val="20"/>
          <w:szCs w:val="20"/>
        </w:rPr>
        <w:t>pel</w:t>
      </w:r>
      <w:r w:rsidR="00BF70C1"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00C95883" w:rsidRPr="000920B4">
        <w:rPr>
          <w:rFonts w:asciiTheme="minorHAnsi" w:hAnsiTheme="minorHAnsi" w:cstheme="minorHAnsi"/>
          <w:bCs/>
          <w:color w:val="000000"/>
          <w:sz w:val="20"/>
          <w:szCs w:val="20"/>
        </w:rPr>
        <w:t xml:space="preserve"> em conformidade com os procedimentos acima; </w:t>
      </w:r>
    </w:p>
    <w:p w:rsidR="00C95883" w:rsidRPr="000920B4"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965CEB" w:rsidRPr="000920B4">
        <w:rPr>
          <w:rFonts w:asciiTheme="minorHAnsi" w:hAnsiTheme="minorHAnsi" w:cstheme="minorHAnsi"/>
          <w:b/>
          <w:bCs/>
          <w:color w:val="000000"/>
          <w:sz w:val="20"/>
          <w:szCs w:val="20"/>
        </w:rPr>
        <w:t>2</w:t>
      </w:r>
      <w:r w:rsidRPr="000920B4">
        <w:rPr>
          <w:rFonts w:asciiTheme="minorHAnsi" w:hAnsiTheme="minorHAnsi" w:cstheme="minorHAnsi"/>
          <w:b/>
          <w:bCs/>
          <w:color w:val="000000"/>
          <w:sz w:val="20"/>
          <w:szCs w:val="20"/>
        </w:rPr>
        <w:t xml:space="preserve">.3. </w:t>
      </w:r>
      <w:r w:rsidRPr="000920B4">
        <w:rPr>
          <w:rFonts w:asciiTheme="minorHAnsi" w:hAnsiTheme="minorHAnsi" w:cstheme="minorHAnsi"/>
          <w:bCs/>
          <w:color w:val="000000"/>
          <w:sz w:val="20"/>
          <w:szCs w:val="20"/>
        </w:rPr>
        <w:t xml:space="preserve">A correção poderá ser realizada </w:t>
      </w:r>
      <w:r w:rsidR="00A93217" w:rsidRPr="000920B4">
        <w:rPr>
          <w:rFonts w:asciiTheme="minorHAnsi" w:hAnsiTheme="minorHAnsi" w:cstheme="minorHAnsi"/>
          <w:bCs/>
          <w:color w:val="000000"/>
          <w:sz w:val="20"/>
          <w:szCs w:val="20"/>
        </w:rPr>
        <w:t xml:space="preserve">pelo </w:t>
      </w:r>
      <w:proofErr w:type="gramStart"/>
      <w:r w:rsidR="00A93217" w:rsidRPr="000920B4">
        <w:rPr>
          <w:rFonts w:asciiTheme="minorHAnsi" w:hAnsiTheme="minorHAnsi" w:cstheme="minorHAnsi"/>
          <w:bCs/>
          <w:color w:val="000000"/>
          <w:sz w:val="20"/>
          <w:szCs w:val="20"/>
        </w:rPr>
        <w:t>Pregoeiro(</w:t>
      </w:r>
      <w:proofErr w:type="gramEnd"/>
      <w:r w:rsidR="00A93217" w:rsidRPr="000920B4">
        <w:rPr>
          <w:rFonts w:asciiTheme="minorHAnsi" w:hAnsiTheme="minorHAnsi" w:cstheme="minorHAnsi"/>
          <w:bCs/>
          <w:color w:val="000000"/>
          <w:sz w:val="20"/>
          <w:szCs w:val="20"/>
        </w:rPr>
        <w:t xml:space="preserve">a) </w:t>
      </w:r>
      <w:r w:rsidRPr="000920B4">
        <w:rPr>
          <w:rFonts w:asciiTheme="minorHAnsi" w:hAnsiTheme="minorHAnsi" w:cstheme="minorHAnsi"/>
          <w:bCs/>
          <w:color w:val="000000"/>
          <w:sz w:val="20"/>
          <w:szCs w:val="20"/>
        </w:rPr>
        <w:t>por meio de ca</w:t>
      </w:r>
      <w:r w:rsidR="001F2647" w:rsidRPr="000920B4">
        <w:rPr>
          <w:rFonts w:asciiTheme="minorHAnsi" w:hAnsiTheme="minorHAnsi" w:cstheme="minorHAnsi"/>
          <w:bCs/>
          <w:color w:val="000000"/>
          <w:sz w:val="20"/>
          <w:szCs w:val="20"/>
        </w:rPr>
        <w:t xml:space="preserve">rta de correção </w:t>
      </w:r>
      <w:r w:rsidR="00F06BE1" w:rsidRPr="000920B4">
        <w:rPr>
          <w:rFonts w:asciiTheme="minorHAnsi" w:hAnsiTheme="minorHAnsi" w:cstheme="minorHAnsi"/>
          <w:bCs/>
          <w:color w:val="000000"/>
          <w:sz w:val="20"/>
          <w:szCs w:val="20"/>
        </w:rPr>
        <w:t xml:space="preserve">- Modelo </w:t>
      </w:r>
      <w:r w:rsidR="008A0ADD" w:rsidRPr="000920B4">
        <w:rPr>
          <w:rFonts w:asciiTheme="minorHAnsi" w:hAnsiTheme="minorHAnsi" w:cstheme="minorHAnsi"/>
          <w:bCs/>
          <w:color w:val="000000"/>
          <w:sz w:val="20"/>
          <w:szCs w:val="20"/>
        </w:rPr>
        <w:t>1</w:t>
      </w:r>
      <w:r w:rsidR="00F06BE1" w:rsidRPr="000920B4">
        <w:rPr>
          <w:rFonts w:asciiTheme="minorHAnsi" w:hAnsiTheme="minorHAnsi" w:cstheme="minorHAnsi"/>
          <w:bCs/>
          <w:color w:val="000000"/>
          <w:sz w:val="20"/>
          <w:szCs w:val="20"/>
        </w:rPr>
        <w:t>,</w:t>
      </w:r>
      <w:r w:rsidRPr="000920B4">
        <w:rPr>
          <w:rFonts w:asciiTheme="minorHAnsi" w:hAnsiTheme="minorHAnsi" w:cstheme="minorHAnsi"/>
          <w:bCs/>
          <w:color w:val="000000"/>
          <w:sz w:val="20"/>
          <w:szCs w:val="20"/>
        </w:rPr>
        <w:t xml:space="preserve"> obedecendo aos critérios acima citados, a qual será encaminhada para a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que poderá contestar no prazo de até vinte e quatro horas contadas do respectivo envio, donde, caso não o faça, considerar-se-á aceita a correção realizada pel</w:t>
      </w:r>
      <w:r w:rsidR="00A90579"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(a) Pregoeiro(a)</w:t>
      </w:r>
      <w:r w:rsidRPr="000920B4">
        <w:rPr>
          <w:rFonts w:asciiTheme="minorHAnsi" w:hAnsiTheme="minorHAnsi" w:cstheme="minorHAnsi"/>
          <w:bCs/>
          <w:color w:val="000000"/>
          <w:sz w:val="20"/>
          <w:szCs w:val="20"/>
        </w:rPr>
        <w:t>.</w:t>
      </w:r>
    </w:p>
    <w:p w:rsidR="00FB50B8" w:rsidRPr="000920B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857092" w:rsidRPr="000920B4">
        <w:rPr>
          <w:rFonts w:asciiTheme="minorHAnsi" w:hAnsiTheme="minorHAnsi" w:cstheme="minorHAnsi"/>
          <w:b/>
          <w:bCs/>
          <w:color w:val="000000"/>
          <w:sz w:val="20"/>
          <w:szCs w:val="20"/>
        </w:rPr>
        <w:t>2</w:t>
      </w:r>
      <w:r w:rsidRPr="000920B4">
        <w:rPr>
          <w:rFonts w:asciiTheme="minorHAnsi" w:hAnsiTheme="minorHAnsi" w:cstheme="minorHAnsi"/>
          <w:b/>
          <w:bCs/>
          <w:color w:val="000000"/>
          <w:sz w:val="20"/>
          <w:szCs w:val="20"/>
        </w:rPr>
        <w:t>.</w:t>
      </w:r>
      <w:r w:rsidR="00F06BE1" w:rsidRPr="000920B4">
        <w:rPr>
          <w:rFonts w:asciiTheme="minorHAnsi" w:hAnsiTheme="minorHAnsi" w:cstheme="minorHAnsi"/>
          <w:b/>
          <w:bCs/>
          <w:color w:val="000000"/>
          <w:sz w:val="20"/>
          <w:szCs w:val="20"/>
        </w:rPr>
        <w:t>4</w:t>
      </w:r>
      <w:r w:rsidRPr="000920B4">
        <w:rPr>
          <w:rFonts w:asciiTheme="minorHAnsi" w:hAnsiTheme="minorHAnsi" w:cstheme="minorHAnsi"/>
          <w:b/>
          <w:bCs/>
          <w:color w:val="000000"/>
          <w:sz w:val="20"/>
          <w:szCs w:val="20"/>
        </w:rPr>
        <w:t>.</w:t>
      </w:r>
      <w:r w:rsidR="00F06BE1" w:rsidRPr="000920B4">
        <w:rPr>
          <w:rFonts w:asciiTheme="minorHAnsi" w:hAnsiTheme="minorHAnsi" w:cstheme="minorHAnsi"/>
          <w:bCs/>
          <w:color w:val="000000"/>
          <w:sz w:val="20"/>
          <w:szCs w:val="20"/>
        </w:rPr>
        <w:t xml:space="preserve"> A</w:t>
      </w:r>
      <w:r w:rsidR="001A26E2">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que abandona</w:t>
      </w:r>
      <w:r w:rsidR="00B10D21" w:rsidRPr="000920B4">
        <w:rPr>
          <w:rFonts w:asciiTheme="minorHAnsi" w:hAnsiTheme="minorHAnsi" w:cstheme="minorHAnsi"/>
          <w:bCs/>
          <w:color w:val="000000"/>
          <w:sz w:val="20"/>
          <w:szCs w:val="20"/>
        </w:rPr>
        <w:t>r</w:t>
      </w:r>
      <w:r w:rsidRPr="000920B4">
        <w:rPr>
          <w:rFonts w:asciiTheme="minorHAnsi" w:hAnsiTheme="minorHAnsi" w:cstheme="minorHAnsi"/>
          <w:bCs/>
          <w:color w:val="000000"/>
          <w:sz w:val="20"/>
          <w:szCs w:val="20"/>
        </w:rPr>
        <w:t xml:space="preserve"> o certame ou deixar de enviar a documentação indicada nesta condição</w:t>
      </w:r>
      <w:r w:rsidR="00F06BE1" w:rsidRPr="000920B4">
        <w:rPr>
          <w:rFonts w:asciiTheme="minorHAnsi" w:hAnsiTheme="minorHAnsi" w:cstheme="minorHAnsi"/>
          <w:bCs/>
          <w:color w:val="000000"/>
          <w:sz w:val="20"/>
          <w:szCs w:val="20"/>
        </w:rPr>
        <w:t xml:space="preserve"> será desclassificada</w:t>
      </w:r>
      <w:r w:rsidRPr="000920B4">
        <w:rPr>
          <w:rFonts w:asciiTheme="minorHAnsi" w:hAnsiTheme="minorHAnsi" w:cstheme="minorHAnsi"/>
          <w:bCs/>
          <w:color w:val="000000"/>
          <w:sz w:val="20"/>
          <w:szCs w:val="20"/>
        </w:rPr>
        <w:t xml:space="preserve"> e sujeitar-se-á às sanções previstas</w:t>
      </w:r>
      <w:r w:rsidR="00F06BE1" w:rsidRPr="000920B4">
        <w:rPr>
          <w:rFonts w:asciiTheme="minorHAnsi" w:hAnsiTheme="minorHAnsi" w:cstheme="minorHAnsi"/>
          <w:bCs/>
          <w:color w:val="000000"/>
          <w:sz w:val="20"/>
          <w:szCs w:val="20"/>
        </w:rPr>
        <w:t xml:space="preserve"> em Lei, bem como</w:t>
      </w:r>
      <w:r w:rsidRPr="000920B4">
        <w:rPr>
          <w:rFonts w:asciiTheme="minorHAnsi" w:hAnsiTheme="minorHAnsi" w:cstheme="minorHAnsi"/>
          <w:bCs/>
          <w:color w:val="000000"/>
          <w:sz w:val="20"/>
          <w:szCs w:val="20"/>
        </w:rPr>
        <w:t xml:space="preserve"> neste </w:t>
      </w:r>
      <w:r w:rsidR="005F6698" w:rsidRPr="000920B4">
        <w:rPr>
          <w:rFonts w:asciiTheme="minorHAnsi" w:hAnsiTheme="minorHAnsi" w:cstheme="minorHAnsi"/>
          <w:bCs/>
          <w:color w:val="000000"/>
          <w:sz w:val="20"/>
          <w:szCs w:val="20"/>
        </w:rPr>
        <w:t>Edital</w:t>
      </w:r>
      <w:r w:rsidRPr="000920B4">
        <w:rPr>
          <w:rFonts w:asciiTheme="minorHAnsi" w:hAnsiTheme="minorHAnsi" w:cstheme="minorHAnsi"/>
          <w:bCs/>
          <w:color w:val="000000"/>
          <w:sz w:val="20"/>
          <w:szCs w:val="20"/>
        </w:rPr>
        <w:t>.</w:t>
      </w:r>
    </w:p>
    <w:p w:rsidR="00FB50B8" w:rsidRPr="000920B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857092" w:rsidRPr="000920B4">
        <w:rPr>
          <w:rFonts w:asciiTheme="minorHAnsi" w:hAnsiTheme="minorHAnsi" w:cstheme="minorHAnsi"/>
          <w:b/>
          <w:bCs/>
          <w:color w:val="000000"/>
          <w:sz w:val="20"/>
          <w:szCs w:val="20"/>
        </w:rPr>
        <w:t>2</w:t>
      </w:r>
      <w:r w:rsidR="00F06BE1" w:rsidRPr="000920B4">
        <w:rPr>
          <w:rFonts w:asciiTheme="minorHAnsi" w:hAnsiTheme="minorHAnsi" w:cstheme="minorHAnsi"/>
          <w:b/>
          <w:bCs/>
          <w:color w:val="000000"/>
          <w:sz w:val="20"/>
          <w:szCs w:val="20"/>
        </w:rPr>
        <w:t>.5</w:t>
      </w:r>
      <w:r w:rsidRPr="000920B4">
        <w:rPr>
          <w:rFonts w:asciiTheme="minorHAnsi" w:hAnsiTheme="minorHAnsi" w:cstheme="minorHAnsi"/>
          <w:b/>
          <w:bCs/>
          <w:color w:val="000000"/>
          <w:sz w:val="20"/>
          <w:szCs w:val="20"/>
        </w:rPr>
        <w:t>.</w:t>
      </w:r>
      <w:r w:rsidR="001A26E2">
        <w:rPr>
          <w:rFonts w:asciiTheme="minorHAnsi" w:hAnsiTheme="minorHAnsi" w:cstheme="minorHAnsi"/>
          <w:b/>
          <w:bCs/>
          <w:color w:val="000000"/>
          <w:sz w:val="20"/>
          <w:szCs w:val="20"/>
        </w:rPr>
        <w:t xml:space="preserve"> </w:t>
      </w:r>
      <w:proofErr w:type="gramStart"/>
      <w:r w:rsidR="00F50F91" w:rsidRPr="000920B4">
        <w:rPr>
          <w:rFonts w:asciiTheme="minorHAnsi" w:hAnsiTheme="minorHAnsi" w:cstheme="minorHAnsi"/>
          <w:bCs/>
          <w:color w:val="000000"/>
          <w:sz w:val="20"/>
          <w:szCs w:val="20"/>
        </w:rPr>
        <w:t>O(</w:t>
      </w:r>
      <w:proofErr w:type="gramEnd"/>
      <w:r w:rsidR="00F50F91" w:rsidRPr="000920B4">
        <w:rPr>
          <w:rFonts w:asciiTheme="minorHAnsi" w:hAnsiTheme="minorHAnsi" w:cstheme="minorHAnsi"/>
          <w:bCs/>
          <w:color w:val="000000"/>
          <w:sz w:val="20"/>
          <w:szCs w:val="20"/>
        </w:rPr>
        <w:t>a) Pregoeiro(a)</w:t>
      </w:r>
      <w:r w:rsidRPr="000920B4">
        <w:rPr>
          <w:rFonts w:asciiTheme="minorHAnsi" w:hAnsiTheme="minorHAnsi" w:cstheme="minorHAnsi"/>
          <w:bCs/>
          <w:color w:val="000000"/>
          <w:sz w:val="20"/>
          <w:szCs w:val="20"/>
        </w:rPr>
        <w:t xml:space="preserve"> examinará a proposta mais bem classificada quanto à compatibilidade do preço </w:t>
      </w:r>
      <w:r w:rsidRPr="000920B4">
        <w:rPr>
          <w:rFonts w:asciiTheme="minorHAnsi" w:hAnsiTheme="minorHAnsi" w:cstheme="minorHAnsi"/>
          <w:bCs/>
          <w:color w:val="000000"/>
          <w:sz w:val="20"/>
          <w:szCs w:val="20"/>
        </w:rPr>
        <w:lastRenderedPageBreak/>
        <w:t>ofertado com o valor estimado e à compatibilidade da proposta com as especificações técnicas do objeto.</w:t>
      </w:r>
    </w:p>
    <w:p w:rsidR="00FB50B8" w:rsidRPr="000920B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857092" w:rsidRPr="000920B4">
        <w:rPr>
          <w:rFonts w:asciiTheme="minorHAnsi" w:hAnsiTheme="minorHAnsi" w:cstheme="minorHAnsi"/>
          <w:b/>
          <w:bCs/>
          <w:color w:val="000000"/>
          <w:sz w:val="20"/>
          <w:szCs w:val="20"/>
        </w:rPr>
        <w:t>2</w:t>
      </w:r>
      <w:r w:rsidR="00F06BE1" w:rsidRPr="000920B4">
        <w:rPr>
          <w:rFonts w:asciiTheme="minorHAnsi" w:hAnsiTheme="minorHAnsi" w:cstheme="minorHAnsi"/>
          <w:b/>
          <w:bCs/>
          <w:color w:val="000000"/>
          <w:sz w:val="20"/>
          <w:szCs w:val="20"/>
        </w:rPr>
        <w:t>.6</w:t>
      </w:r>
      <w:r w:rsidRPr="000920B4">
        <w:rPr>
          <w:rFonts w:asciiTheme="minorHAnsi" w:hAnsiTheme="minorHAnsi" w:cstheme="minorHAnsi"/>
          <w:b/>
          <w:bCs/>
          <w:color w:val="000000"/>
          <w:sz w:val="20"/>
          <w:szCs w:val="20"/>
        </w:rPr>
        <w:t>.</w:t>
      </w:r>
      <w:r w:rsidR="001A26E2">
        <w:rPr>
          <w:rFonts w:asciiTheme="minorHAnsi" w:hAnsiTheme="minorHAnsi" w:cstheme="minorHAnsi"/>
          <w:b/>
          <w:bCs/>
          <w:color w:val="000000"/>
          <w:sz w:val="20"/>
          <w:szCs w:val="20"/>
        </w:rPr>
        <w:t xml:space="preserve"> </w:t>
      </w:r>
      <w:proofErr w:type="gramStart"/>
      <w:r w:rsidR="00F50F91" w:rsidRPr="000920B4">
        <w:rPr>
          <w:rFonts w:asciiTheme="minorHAnsi" w:hAnsiTheme="minorHAnsi" w:cstheme="minorHAnsi"/>
          <w:bCs/>
          <w:color w:val="000000"/>
          <w:sz w:val="20"/>
          <w:szCs w:val="20"/>
        </w:rPr>
        <w:t>O(</w:t>
      </w:r>
      <w:proofErr w:type="gramEnd"/>
      <w:r w:rsidR="00F50F91" w:rsidRPr="000920B4">
        <w:rPr>
          <w:rFonts w:asciiTheme="minorHAnsi" w:hAnsiTheme="minorHAnsi" w:cstheme="minorHAnsi"/>
          <w:bCs/>
          <w:color w:val="000000"/>
          <w:sz w:val="20"/>
          <w:szCs w:val="20"/>
        </w:rPr>
        <w:t>a) Pregoeiro(a)</w:t>
      </w:r>
      <w:r w:rsidRPr="000920B4">
        <w:rPr>
          <w:rFonts w:asciiTheme="minorHAnsi" w:hAnsiTheme="minorHAnsi" w:cstheme="minorHAnsi"/>
          <w:bCs/>
          <w:color w:val="000000"/>
          <w:sz w:val="20"/>
          <w:szCs w:val="20"/>
        </w:rPr>
        <w:t xml:space="preserve"> poderá solicitar parecer de técnicos pertencentes ao quadro de pessoal da SES/TO ou, ainda, de pessoas físicas ou jurídicas est</w:t>
      </w:r>
      <w:r w:rsidR="002917AD" w:rsidRPr="000920B4">
        <w:rPr>
          <w:rFonts w:asciiTheme="minorHAnsi" w:hAnsiTheme="minorHAnsi" w:cstheme="minorHAnsi"/>
          <w:bCs/>
          <w:color w:val="000000"/>
          <w:sz w:val="20"/>
          <w:szCs w:val="20"/>
        </w:rPr>
        <w:t>r</w:t>
      </w:r>
      <w:r w:rsidRPr="000920B4">
        <w:rPr>
          <w:rFonts w:asciiTheme="minorHAnsi" w:hAnsiTheme="minorHAnsi" w:cstheme="minorHAnsi"/>
          <w:bCs/>
          <w:color w:val="000000"/>
          <w:sz w:val="20"/>
          <w:szCs w:val="20"/>
        </w:rPr>
        <w:t>anhas a ela, para orientar sua decisão.</w:t>
      </w:r>
    </w:p>
    <w:p w:rsidR="00FB50B8" w:rsidRPr="000920B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857092" w:rsidRPr="000920B4">
        <w:rPr>
          <w:rFonts w:asciiTheme="minorHAnsi" w:hAnsiTheme="minorHAnsi" w:cstheme="minorHAnsi"/>
          <w:b/>
          <w:bCs/>
          <w:color w:val="000000"/>
          <w:sz w:val="20"/>
          <w:szCs w:val="20"/>
        </w:rPr>
        <w:t>2</w:t>
      </w:r>
      <w:r w:rsidRPr="000920B4">
        <w:rPr>
          <w:rFonts w:asciiTheme="minorHAnsi" w:hAnsiTheme="minorHAnsi" w:cstheme="minorHAnsi"/>
          <w:b/>
          <w:bCs/>
          <w:color w:val="000000"/>
          <w:sz w:val="20"/>
          <w:szCs w:val="20"/>
        </w:rPr>
        <w:t>.</w:t>
      </w:r>
      <w:r w:rsidR="009B4B66" w:rsidRPr="000920B4">
        <w:rPr>
          <w:rFonts w:asciiTheme="minorHAnsi" w:hAnsiTheme="minorHAnsi" w:cstheme="minorHAnsi"/>
          <w:b/>
          <w:bCs/>
          <w:color w:val="000000"/>
          <w:sz w:val="20"/>
          <w:szCs w:val="20"/>
        </w:rPr>
        <w:t>7</w:t>
      </w:r>
      <w:r w:rsidRPr="000920B4">
        <w:rPr>
          <w:rFonts w:asciiTheme="minorHAnsi" w:hAnsiTheme="minorHAnsi" w:cstheme="minorHAnsi"/>
          <w:b/>
          <w:bCs/>
          <w:color w:val="000000"/>
          <w:sz w:val="20"/>
          <w:szCs w:val="20"/>
        </w:rPr>
        <w:t xml:space="preserve">. </w:t>
      </w:r>
      <w:r w:rsidRPr="000920B4">
        <w:rPr>
          <w:rFonts w:asciiTheme="minorHAnsi" w:hAnsiTheme="minorHAnsi" w:cstheme="minorHAnsi"/>
          <w:bCs/>
          <w:color w:val="000000"/>
          <w:sz w:val="20"/>
          <w:szCs w:val="20"/>
        </w:rPr>
        <w:t xml:space="preserve">Não se considerará qualquer oferta de vantagem não prevista neste </w:t>
      </w:r>
      <w:r w:rsidR="005F6698" w:rsidRPr="000920B4">
        <w:rPr>
          <w:rFonts w:asciiTheme="minorHAnsi" w:hAnsiTheme="minorHAnsi" w:cstheme="minorHAnsi"/>
          <w:bCs/>
          <w:color w:val="000000"/>
          <w:sz w:val="20"/>
          <w:szCs w:val="20"/>
        </w:rPr>
        <w:t>Edital</w:t>
      </w:r>
      <w:r w:rsidRPr="000920B4">
        <w:rPr>
          <w:rFonts w:asciiTheme="minorHAnsi" w:hAnsiTheme="minorHAnsi" w:cstheme="minorHAnsi"/>
          <w:bCs/>
          <w:color w:val="000000"/>
          <w:sz w:val="20"/>
          <w:szCs w:val="20"/>
        </w:rPr>
        <w:t>, inclusive financiamentos subsidiados ou a fundo perdido.</w:t>
      </w:r>
    </w:p>
    <w:p w:rsidR="00FB50B8" w:rsidRPr="000920B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857092" w:rsidRPr="000920B4">
        <w:rPr>
          <w:rFonts w:asciiTheme="minorHAnsi" w:hAnsiTheme="minorHAnsi" w:cstheme="minorHAnsi"/>
          <w:b/>
          <w:bCs/>
          <w:color w:val="000000"/>
          <w:sz w:val="20"/>
          <w:szCs w:val="20"/>
        </w:rPr>
        <w:t>2</w:t>
      </w:r>
      <w:r w:rsidRPr="000920B4">
        <w:rPr>
          <w:rFonts w:asciiTheme="minorHAnsi" w:hAnsiTheme="minorHAnsi" w:cstheme="minorHAnsi"/>
          <w:b/>
          <w:bCs/>
          <w:color w:val="000000"/>
          <w:sz w:val="20"/>
          <w:szCs w:val="20"/>
        </w:rPr>
        <w:t>.</w:t>
      </w:r>
      <w:r w:rsidR="005F6698" w:rsidRPr="000920B4">
        <w:rPr>
          <w:rFonts w:asciiTheme="minorHAnsi" w:hAnsiTheme="minorHAnsi" w:cstheme="minorHAnsi"/>
          <w:b/>
          <w:bCs/>
          <w:color w:val="000000"/>
          <w:sz w:val="20"/>
          <w:szCs w:val="20"/>
        </w:rPr>
        <w:t>8</w:t>
      </w:r>
      <w:r w:rsidRPr="000920B4">
        <w:rPr>
          <w:rFonts w:asciiTheme="minorHAnsi" w:hAnsiTheme="minorHAnsi" w:cstheme="minorHAnsi"/>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sidRPr="000920B4">
        <w:rPr>
          <w:rFonts w:asciiTheme="minorHAnsi" w:hAnsiTheme="minorHAnsi" w:cstheme="minorHAnsi"/>
          <w:bCs/>
          <w:color w:val="000000"/>
          <w:sz w:val="20"/>
          <w:szCs w:val="20"/>
        </w:rPr>
        <w:t>a</w:t>
      </w:r>
      <w:r w:rsidR="001A26E2">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para os quais el</w:t>
      </w:r>
      <w:r w:rsidR="009C228C"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 xml:space="preserve"> renuncie à parcela ou à totalidade de remuneração.</w:t>
      </w:r>
    </w:p>
    <w:p w:rsidR="009E7E98" w:rsidRPr="000920B4" w:rsidRDefault="00857092"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0920B4">
        <w:rPr>
          <w:rFonts w:asciiTheme="minorHAnsi" w:hAnsiTheme="minorHAnsi" w:cstheme="minorHAnsi"/>
          <w:b/>
          <w:bCs/>
          <w:color w:val="000000"/>
          <w:sz w:val="20"/>
          <w:szCs w:val="20"/>
        </w:rPr>
        <w:t>12</w:t>
      </w:r>
      <w:r w:rsidR="009E7E98" w:rsidRPr="000920B4">
        <w:rPr>
          <w:rFonts w:asciiTheme="minorHAnsi" w:hAnsiTheme="minorHAnsi" w:cstheme="minorHAnsi"/>
          <w:b/>
          <w:bCs/>
          <w:color w:val="000000"/>
          <w:sz w:val="20"/>
          <w:szCs w:val="20"/>
        </w:rPr>
        <w:t>.9.</w:t>
      </w:r>
      <w:proofErr w:type="gramEnd"/>
      <w:r w:rsidR="009E7E98" w:rsidRPr="000920B4">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0920B4" w:rsidRDefault="00FB50B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0920B4">
        <w:rPr>
          <w:rFonts w:asciiTheme="minorHAnsi" w:hAnsiTheme="minorHAnsi" w:cstheme="minorHAnsi"/>
          <w:b/>
          <w:bCs/>
          <w:color w:val="000000"/>
          <w:sz w:val="20"/>
          <w:szCs w:val="20"/>
          <w:u w:val="single"/>
        </w:rPr>
        <w:t>1</w:t>
      </w:r>
      <w:r w:rsidR="00857092" w:rsidRPr="000920B4">
        <w:rPr>
          <w:rFonts w:asciiTheme="minorHAnsi" w:hAnsiTheme="minorHAnsi" w:cstheme="minorHAnsi"/>
          <w:b/>
          <w:bCs/>
          <w:color w:val="000000"/>
          <w:sz w:val="20"/>
          <w:szCs w:val="20"/>
          <w:u w:val="single"/>
        </w:rPr>
        <w:t>2</w:t>
      </w:r>
      <w:r w:rsidRPr="000920B4">
        <w:rPr>
          <w:rFonts w:asciiTheme="minorHAnsi" w:hAnsiTheme="minorHAnsi" w:cstheme="minorHAnsi"/>
          <w:b/>
          <w:bCs/>
          <w:color w:val="000000"/>
          <w:sz w:val="20"/>
          <w:szCs w:val="20"/>
          <w:u w:val="single"/>
        </w:rPr>
        <w:t>.1</w:t>
      </w:r>
      <w:r w:rsidR="009E7E98" w:rsidRPr="000920B4">
        <w:rPr>
          <w:rFonts w:asciiTheme="minorHAnsi" w:hAnsiTheme="minorHAnsi" w:cstheme="minorHAnsi"/>
          <w:b/>
          <w:bCs/>
          <w:color w:val="000000"/>
          <w:sz w:val="20"/>
          <w:szCs w:val="20"/>
          <w:u w:val="single"/>
        </w:rPr>
        <w:t>0</w:t>
      </w:r>
      <w:r w:rsidRPr="000920B4">
        <w:rPr>
          <w:rFonts w:asciiTheme="minorHAnsi" w:hAnsiTheme="minorHAnsi" w:cstheme="minorHAnsi"/>
          <w:b/>
          <w:bCs/>
          <w:color w:val="000000"/>
          <w:sz w:val="20"/>
          <w:szCs w:val="20"/>
          <w:u w:val="single"/>
        </w:rPr>
        <w:t xml:space="preserve">. Independente de transcrição por parte </w:t>
      </w:r>
      <w:r w:rsidR="00420666" w:rsidRPr="000920B4">
        <w:rPr>
          <w:rFonts w:asciiTheme="minorHAnsi" w:hAnsiTheme="minorHAnsi" w:cstheme="minorHAnsi"/>
          <w:b/>
          <w:bCs/>
          <w:color w:val="000000"/>
          <w:sz w:val="20"/>
          <w:szCs w:val="20"/>
          <w:u w:val="single"/>
        </w:rPr>
        <w:t>da Licitante</w:t>
      </w:r>
      <w:r w:rsidRPr="000920B4">
        <w:rPr>
          <w:rFonts w:asciiTheme="minorHAnsi" w:hAnsiTheme="minorHAnsi" w:cstheme="minorHAnsi"/>
          <w:b/>
          <w:bCs/>
          <w:color w:val="000000"/>
          <w:sz w:val="20"/>
          <w:szCs w:val="20"/>
          <w:u w:val="single"/>
        </w:rPr>
        <w:t>, obrigatoriamente as propostas terão:</w:t>
      </w:r>
    </w:p>
    <w:p w:rsidR="00FB50B8" w:rsidRPr="000920B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a)</w:t>
      </w:r>
      <w:r w:rsidRPr="000920B4">
        <w:rPr>
          <w:rFonts w:asciiTheme="minorHAnsi" w:hAnsiTheme="minorHAnsi" w:cstheme="minorHAnsi"/>
          <w:bCs/>
          <w:color w:val="000000"/>
          <w:sz w:val="20"/>
          <w:szCs w:val="20"/>
        </w:rPr>
        <w:t xml:space="preserve"> O</w:t>
      </w:r>
      <w:r w:rsidR="00A90579" w:rsidRPr="000920B4">
        <w:rPr>
          <w:rFonts w:asciiTheme="minorHAnsi" w:hAnsiTheme="minorHAnsi" w:cstheme="minorHAnsi"/>
          <w:bCs/>
          <w:color w:val="000000"/>
          <w:sz w:val="20"/>
          <w:szCs w:val="20"/>
        </w:rPr>
        <w:t xml:space="preserve">prazo de </w:t>
      </w:r>
      <w:r w:rsidR="00A90579" w:rsidRPr="000920B4">
        <w:rPr>
          <w:rFonts w:asciiTheme="minorHAnsi" w:hAnsiTheme="minorHAnsi" w:cstheme="minorHAnsi"/>
          <w:b/>
          <w:bCs/>
          <w:color w:val="000000"/>
          <w:sz w:val="20"/>
          <w:szCs w:val="20"/>
        </w:rPr>
        <w:t xml:space="preserve">validade </w:t>
      </w:r>
      <w:r w:rsidRPr="000920B4">
        <w:rPr>
          <w:rFonts w:asciiTheme="minorHAnsi" w:hAnsiTheme="minorHAnsi" w:cstheme="minorHAnsi"/>
          <w:b/>
          <w:bCs/>
          <w:color w:val="000000"/>
          <w:sz w:val="20"/>
          <w:szCs w:val="20"/>
        </w:rPr>
        <w:t>da proposta</w:t>
      </w:r>
      <w:r w:rsidR="00A90579" w:rsidRPr="000920B4">
        <w:rPr>
          <w:rFonts w:asciiTheme="minorHAnsi" w:hAnsiTheme="minorHAnsi" w:cstheme="minorHAnsi"/>
          <w:bCs/>
          <w:color w:val="000000"/>
          <w:sz w:val="20"/>
          <w:szCs w:val="20"/>
        </w:rPr>
        <w:t>:</w:t>
      </w:r>
      <w:r w:rsidRPr="000920B4">
        <w:rPr>
          <w:rFonts w:asciiTheme="minorHAnsi" w:hAnsiTheme="minorHAnsi" w:cstheme="minorHAnsi"/>
          <w:bCs/>
          <w:color w:val="000000"/>
          <w:sz w:val="20"/>
          <w:szCs w:val="20"/>
        </w:rPr>
        <w:t xml:space="preserve"> nomínimo </w:t>
      </w:r>
      <w:r w:rsidR="00A15D73" w:rsidRPr="000920B4">
        <w:rPr>
          <w:rFonts w:asciiTheme="minorHAnsi" w:hAnsiTheme="minorHAnsi" w:cstheme="minorHAnsi"/>
          <w:bCs/>
          <w:color w:val="000000"/>
          <w:sz w:val="20"/>
          <w:szCs w:val="20"/>
        </w:rPr>
        <w:t xml:space="preserve">120 </w:t>
      </w:r>
      <w:r w:rsidRPr="000920B4">
        <w:rPr>
          <w:rFonts w:asciiTheme="minorHAnsi" w:hAnsiTheme="minorHAnsi" w:cstheme="minorHAnsi"/>
          <w:bCs/>
          <w:color w:val="000000"/>
          <w:sz w:val="20"/>
          <w:szCs w:val="20"/>
        </w:rPr>
        <w:t>(</w:t>
      </w:r>
      <w:r w:rsidR="00A15D73" w:rsidRPr="000920B4">
        <w:rPr>
          <w:rFonts w:asciiTheme="minorHAnsi" w:hAnsiTheme="minorHAnsi" w:cstheme="minorHAnsi"/>
          <w:bCs/>
          <w:color w:val="000000"/>
          <w:sz w:val="20"/>
          <w:szCs w:val="20"/>
        </w:rPr>
        <w:t>cento e vinte</w:t>
      </w:r>
      <w:r w:rsidRPr="000920B4">
        <w:rPr>
          <w:rFonts w:asciiTheme="minorHAnsi" w:hAnsiTheme="minorHAnsi" w:cstheme="minorHAnsi"/>
          <w:bCs/>
          <w:color w:val="000000"/>
          <w:sz w:val="20"/>
          <w:szCs w:val="20"/>
        </w:rPr>
        <w:t xml:space="preserve">) dias corridos, contados </w:t>
      </w:r>
      <w:r w:rsidR="00A90579" w:rsidRPr="000920B4">
        <w:rPr>
          <w:rFonts w:asciiTheme="minorHAnsi" w:hAnsiTheme="minorHAnsi" w:cstheme="minorHAnsi"/>
          <w:bCs/>
          <w:color w:val="000000"/>
          <w:sz w:val="20"/>
          <w:szCs w:val="20"/>
        </w:rPr>
        <w:t>da abertura da sessão inaugural</w:t>
      </w:r>
      <w:r w:rsidRPr="000920B4">
        <w:rPr>
          <w:rFonts w:asciiTheme="minorHAnsi" w:hAnsiTheme="minorHAnsi" w:cstheme="minorHAnsi"/>
          <w:bCs/>
          <w:color w:val="000000"/>
          <w:sz w:val="20"/>
          <w:szCs w:val="20"/>
        </w:rPr>
        <w:t>;</w:t>
      </w:r>
    </w:p>
    <w:p w:rsidR="00FB50B8" w:rsidRPr="000920B4"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b)</w:t>
      </w:r>
      <w:r w:rsidR="001A26E2">
        <w:rPr>
          <w:rFonts w:asciiTheme="minorHAnsi" w:hAnsiTheme="minorHAnsi" w:cstheme="minorHAnsi"/>
          <w:b/>
          <w:bCs/>
          <w:color w:val="000000"/>
          <w:sz w:val="20"/>
          <w:szCs w:val="20"/>
        </w:rPr>
        <w:t xml:space="preserve"> </w:t>
      </w:r>
      <w:r w:rsidR="00D70CAC" w:rsidRPr="000920B4">
        <w:rPr>
          <w:rFonts w:asciiTheme="minorHAnsi" w:hAnsiTheme="minorHAnsi" w:cstheme="minorHAnsi"/>
          <w:bCs/>
          <w:color w:val="000000"/>
          <w:sz w:val="20"/>
          <w:szCs w:val="20"/>
        </w:rPr>
        <w:t xml:space="preserve">O prazo de </w:t>
      </w:r>
      <w:r w:rsidR="00D70CAC" w:rsidRPr="000920B4">
        <w:rPr>
          <w:rFonts w:asciiTheme="minorHAnsi" w:hAnsiTheme="minorHAnsi" w:cstheme="minorHAnsi"/>
          <w:b/>
          <w:bCs/>
          <w:color w:val="000000"/>
          <w:sz w:val="20"/>
          <w:szCs w:val="20"/>
        </w:rPr>
        <w:t xml:space="preserve">entrega dos </w:t>
      </w:r>
      <w:r w:rsidR="00173B20" w:rsidRPr="000920B4">
        <w:rPr>
          <w:rFonts w:asciiTheme="minorHAnsi" w:hAnsiTheme="minorHAnsi" w:cstheme="minorHAnsi"/>
          <w:b/>
          <w:bCs/>
          <w:color w:val="000000"/>
          <w:sz w:val="20"/>
          <w:szCs w:val="20"/>
        </w:rPr>
        <w:t>produtos</w:t>
      </w:r>
      <w:r w:rsidR="00173B20" w:rsidRPr="000920B4">
        <w:rPr>
          <w:rFonts w:asciiTheme="minorHAnsi" w:hAnsiTheme="minorHAnsi" w:cstheme="minorHAnsi"/>
          <w:bCs/>
          <w:color w:val="000000"/>
          <w:sz w:val="20"/>
          <w:szCs w:val="20"/>
        </w:rPr>
        <w:t>:</w:t>
      </w:r>
      <w:r w:rsidR="00D70CAC" w:rsidRPr="000920B4">
        <w:rPr>
          <w:rFonts w:asciiTheme="minorHAnsi" w:hAnsiTheme="minorHAnsi" w:cstheme="minorHAnsi"/>
          <w:bCs/>
          <w:color w:val="000000"/>
          <w:sz w:val="20"/>
          <w:szCs w:val="20"/>
        </w:rPr>
        <w:t xml:space="preserve"> deverá ser</w:t>
      </w:r>
      <w:r w:rsidR="00AF429F" w:rsidRPr="000920B4">
        <w:rPr>
          <w:rFonts w:asciiTheme="minorHAnsi" w:hAnsiTheme="minorHAnsi" w:cstheme="minorHAnsi"/>
          <w:bCs/>
          <w:color w:val="000000"/>
          <w:sz w:val="20"/>
          <w:szCs w:val="20"/>
        </w:rPr>
        <w:t>feita</w:t>
      </w:r>
      <w:r w:rsidR="00D23DDC" w:rsidRPr="000920B4">
        <w:rPr>
          <w:rFonts w:asciiTheme="minorHAnsi" w:hAnsiTheme="minorHAnsi" w:cstheme="minorHAnsi"/>
          <w:bCs/>
          <w:color w:val="000000"/>
          <w:sz w:val="20"/>
          <w:szCs w:val="20"/>
        </w:rPr>
        <w:t xml:space="preserve">no máximo de </w:t>
      </w:r>
      <w:r w:rsidR="00493E9A" w:rsidRPr="000920B4">
        <w:rPr>
          <w:rFonts w:asciiTheme="minorHAnsi" w:hAnsiTheme="minorHAnsi" w:cstheme="minorHAnsi"/>
          <w:b/>
          <w:bCs/>
          <w:color w:val="000000"/>
          <w:sz w:val="20"/>
          <w:szCs w:val="20"/>
        </w:rPr>
        <w:t>30</w:t>
      </w:r>
      <w:r w:rsidR="00A430BC" w:rsidRPr="000920B4">
        <w:rPr>
          <w:rFonts w:asciiTheme="minorHAnsi" w:hAnsiTheme="minorHAnsi" w:cstheme="minorHAnsi"/>
          <w:b/>
          <w:bCs/>
          <w:color w:val="000000"/>
          <w:sz w:val="20"/>
          <w:szCs w:val="20"/>
        </w:rPr>
        <w:t xml:space="preserve"> (</w:t>
      </w:r>
      <w:r w:rsidR="00493E9A" w:rsidRPr="000920B4">
        <w:rPr>
          <w:rFonts w:asciiTheme="minorHAnsi" w:hAnsiTheme="minorHAnsi" w:cstheme="minorHAnsi"/>
          <w:b/>
          <w:bCs/>
          <w:color w:val="000000"/>
          <w:sz w:val="20"/>
          <w:szCs w:val="20"/>
        </w:rPr>
        <w:t>trinta</w:t>
      </w:r>
      <w:r w:rsidR="00173B20" w:rsidRPr="000920B4">
        <w:rPr>
          <w:rFonts w:asciiTheme="minorHAnsi" w:hAnsiTheme="minorHAnsi" w:cstheme="minorHAnsi"/>
          <w:b/>
          <w:bCs/>
          <w:color w:val="000000"/>
          <w:sz w:val="20"/>
          <w:szCs w:val="20"/>
        </w:rPr>
        <w:t>)</w:t>
      </w:r>
      <w:r w:rsidR="00D23DDC" w:rsidRPr="000920B4">
        <w:rPr>
          <w:rFonts w:asciiTheme="minorHAnsi" w:hAnsiTheme="minorHAnsi" w:cstheme="minorHAnsi"/>
          <w:b/>
          <w:bCs/>
          <w:color w:val="000000"/>
          <w:sz w:val="20"/>
          <w:szCs w:val="20"/>
        </w:rPr>
        <w:t xml:space="preserve"> dias</w:t>
      </w:r>
      <w:r w:rsidR="00AF429F" w:rsidRPr="000920B4">
        <w:rPr>
          <w:rFonts w:asciiTheme="minorHAnsi" w:hAnsiTheme="minorHAnsi" w:cstheme="minorHAnsi"/>
          <w:b/>
          <w:bCs/>
          <w:color w:val="000000"/>
          <w:sz w:val="20"/>
          <w:szCs w:val="20"/>
        </w:rPr>
        <w:t xml:space="preserve"> corrid</w:t>
      </w:r>
      <w:r w:rsidR="00173B20" w:rsidRPr="000920B4">
        <w:rPr>
          <w:rFonts w:asciiTheme="minorHAnsi" w:hAnsiTheme="minorHAnsi" w:cstheme="minorHAnsi"/>
          <w:b/>
          <w:bCs/>
          <w:color w:val="000000"/>
          <w:sz w:val="20"/>
          <w:szCs w:val="20"/>
        </w:rPr>
        <w:t>o</w:t>
      </w:r>
      <w:r w:rsidR="00AF429F" w:rsidRPr="000920B4">
        <w:rPr>
          <w:rFonts w:asciiTheme="minorHAnsi" w:hAnsiTheme="minorHAnsi" w:cstheme="minorHAnsi"/>
          <w:b/>
          <w:bCs/>
          <w:color w:val="000000"/>
          <w:sz w:val="20"/>
          <w:szCs w:val="20"/>
        </w:rPr>
        <w:t>s</w:t>
      </w:r>
      <w:r w:rsidR="00D23DDC" w:rsidRPr="000920B4">
        <w:rPr>
          <w:rFonts w:asciiTheme="minorHAnsi" w:hAnsiTheme="minorHAnsi" w:cstheme="minorHAnsi"/>
          <w:b/>
          <w:bCs/>
          <w:color w:val="000000"/>
          <w:sz w:val="20"/>
          <w:szCs w:val="20"/>
        </w:rPr>
        <w:t xml:space="preserve">, </w:t>
      </w:r>
      <w:r w:rsidR="00D23DDC" w:rsidRPr="000920B4">
        <w:rPr>
          <w:rFonts w:asciiTheme="minorHAnsi" w:hAnsiTheme="minorHAnsi" w:cstheme="minorHAnsi"/>
          <w:bCs/>
          <w:color w:val="000000"/>
          <w:sz w:val="20"/>
          <w:szCs w:val="20"/>
        </w:rPr>
        <w:t xml:space="preserve">contados </w:t>
      </w:r>
      <w:r w:rsidR="00AF429F" w:rsidRPr="000920B4">
        <w:rPr>
          <w:rFonts w:asciiTheme="minorHAnsi" w:hAnsiTheme="minorHAnsi" w:cstheme="minorHAnsi"/>
          <w:bCs/>
          <w:color w:val="000000"/>
          <w:sz w:val="20"/>
          <w:szCs w:val="20"/>
        </w:rPr>
        <w:t>do</w:t>
      </w:r>
      <w:r w:rsidR="00D23DDC" w:rsidRPr="000920B4">
        <w:rPr>
          <w:rFonts w:asciiTheme="minorHAnsi" w:hAnsiTheme="minorHAnsi" w:cstheme="minorHAnsi"/>
          <w:bCs/>
          <w:color w:val="000000"/>
          <w:sz w:val="20"/>
          <w:szCs w:val="20"/>
        </w:rPr>
        <w:t xml:space="preserve"> recebimento da </w:t>
      </w:r>
      <w:r w:rsidR="00F72BF0" w:rsidRPr="000920B4">
        <w:rPr>
          <w:rFonts w:asciiTheme="minorHAnsi" w:hAnsiTheme="minorHAnsi" w:cstheme="minorHAnsi"/>
          <w:bCs/>
          <w:color w:val="000000"/>
          <w:sz w:val="20"/>
          <w:szCs w:val="20"/>
        </w:rPr>
        <w:t>N</w:t>
      </w:r>
      <w:r w:rsidR="00D23DDC" w:rsidRPr="000920B4">
        <w:rPr>
          <w:rFonts w:asciiTheme="minorHAnsi" w:hAnsiTheme="minorHAnsi" w:cstheme="minorHAnsi"/>
          <w:bCs/>
          <w:color w:val="000000"/>
          <w:sz w:val="20"/>
          <w:szCs w:val="20"/>
        </w:rPr>
        <w:t xml:space="preserve">ota de </w:t>
      </w:r>
      <w:r w:rsidR="00F72BF0" w:rsidRPr="000920B4">
        <w:rPr>
          <w:rFonts w:asciiTheme="minorHAnsi" w:hAnsiTheme="minorHAnsi" w:cstheme="minorHAnsi"/>
          <w:bCs/>
          <w:color w:val="000000"/>
          <w:sz w:val="20"/>
          <w:szCs w:val="20"/>
        </w:rPr>
        <w:t>E</w:t>
      </w:r>
      <w:r w:rsidR="00D23DDC" w:rsidRPr="000920B4">
        <w:rPr>
          <w:rFonts w:asciiTheme="minorHAnsi" w:hAnsiTheme="minorHAnsi" w:cstheme="minorHAnsi"/>
          <w:bCs/>
          <w:color w:val="000000"/>
          <w:sz w:val="20"/>
          <w:szCs w:val="20"/>
        </w:rPr>
        <w:t>mpenho</w:t>
      </w:r>
      <w:r w:rsidR="008F280E" w:rsidRPr="000920B4">
        <w:rPr>
          <w:rFonts w:asciiTheme="minorHAnsi" w:hAnsiTheme="minorHAnsi" w:cstheme="minorHAnsi"/>
          <w:bCs/>
          <w:color w:val="000000"/>
          <w:sz w:val="20"/>
          <w:szCs w:val="20"/>
        </w:rPr>
        <w:t xml:space="preserve">, </w:t>
      </w:r>
      <w:r w:rsidR="00A90579" w:rsidRPr="000920B4">
        <w:rPr>
          <w:rFonts w:asciiTheme="minorHAnsi" w:hAnsiTheme="minorHAnsi" w:cstheme="minorHAnsi"/>
          <w:bCs/>
          <w:color w:val="000000"/>
          <w:sz w:val="20"/>
          <w:szCs w:val="20"/>
        </w:rPr>
        <w:t>conforme</w:t>
      </w:r>
      <w:r w:rsidR="008F280E" w:rsidRPr="000920B4">
        <w:rPr>
          <w:rFonts w:asciiTheme="minorHAnsi" w:hAnsiTheme="minorHAnsi" w:cstheme="minorHAnsi"/>
          <w:bCs/>
          <w:color w:val="000000"/>
          <w:sz w:val="20"/>
          <w:szCs w:val="20"/>
        </w:rPr>
        <w:t xml:space="preserve"> item </w:t>
      </w:r>
      <w:r w:rsidR="00493E9A" w:rsidRPr="000920B4">
        <w:rPr>
          <w:rFonts w:asciiTheme="minorHAnsi" w:hAnsiTheme="minorHAnsi" w:cstheme="minorHAnsi"/>
          <w:bCs/>
          <w:color w:val="000000"/>
          <w:sz w:val="20"/>
          <w:szCs w:val="20"/>
        </w:rPr>
        <w:t>5</w:t>
      </w:r>
      <w:r w:rsidR="009379D3" w:rsidRPr="000920B4">
        <w:rPr>
          <w:rFonts w:asciiTheme="minorHAnsi" w:hAnsiTheme="minorHAnsi" w:cstheme="minorHAnsi"/>
          <w:bCs/>
          <w:color w:val="000000"/>
          <w:sz w:val="20"/>
          <w:szCs w:val="20"/>
        </w:rPr>
        <w:t>.1</w:t>
      </w:r>
      <w:r w:rsidR="00173B20" w:rsidRPr="000920B4">
        <w:rPr>
          <w:rFonts w:asciiTheme="minorHAnsi" w:hAnsiTheme="minorHAnsi" w:cstheme="minorHAnsi"/>
          <w:bCs/>
          <w:color w:val="000000"/>
          <w:sz w:val="20"/>
          <w:szCs w:val="20"/>
        </w:rPr>
        <w:t>.</w:t>
      </w:r>
      <w:r w:rsidR="008F280E" w:rsidRPr="000920B4">
        <w:rPr>
          <w:rFonts w:asciiTheme="minorHAnsi" w:hAnsiTheme="minorHAnsi" w:cstheme="minorHAnsi"/>
          <w:bCs/>
          <w:color w:val="000000"/>
          <w:sz w:val="20"/>
          <w:szCs w:val="20"/>
        </w:rPr>
        <w:t>do</w:t>
      </w:r>
      <w:r w:rsidR="001A26E2">
        <w:rPr>
          <w:rFonts w:asciiTheme="minorHAnsi" w:hAnsiTheme="minorHAnsi" w:cstheme="minorHAnsi"/>
          <w:bCs/>
          <w:color w:val="000000"/>
          <w:sz w:val="20"/>
          <w:szCs w:val="20"/>
        </w:rPr>
        <w:t xml:space="preserve"> </w:t>
      </w:r>
      <w:r w:rsidR="00A90579" w:rsidRPr="000920B4">
        <w:rPr>
          <w:rFonts w:asciiTheme="minorHAnsi" w:hAnsiTheme="minorHAnsi" w:cstheme="minorHAnsi"/>
          <w:bCs/>
          <w:color w:val="000000"/>
          <w:sz w:val="20"/>
          <w:szCs w:val="20"/>
        </w:rPr>
        <w:t>Termo de Referência</w:t>
      </w:r>
      <w:r w:rsidR="001F4858" w:rsidRPr="000920B4">
        <w:rPr>
          <w:rFonts w:asciiTheme="minorHAnsi" w:hAnsiTheme="minorHAnsi" w:cstheme="minorHAnsi"/>
          <w:bCs/>
          <w:color w:val="000000"/>
          <w:sz w:val="20"/>
          <w:szCs w:val="20"/>
        </w:rPr>
        <w:t>, Anexo II</w:t>
      </w:r>
      <w:r w:rsidRPr="000920B4">
        <w:rPr>
          <w:rFonts w:asciiTheme="minorHAnsi" w:hAnsiTheme="minorHAnsi" w:cstheme="minorHAnsi"/>
          <w:bCs/>
          <w:color w:val="000000"/>
          <w:sz w:val="20"/>
          <w:szCs w:val="20"/>
        </w:rPr>
        <w:t>;</w:t>
      </w:r>
    </w:p>
    <w:p w:rsidR="00173B20" w:rsidRPr="000920B4" w:rsidRDefault="00173B2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c)</w:t>
      </w:r>
      <w:r w:rsidRPr="000920B4">
        <w:rPr>
          <w:rFonts w:asciiTheme="minorHAnsi" w:hAnsiTheme="minorHAnsi" w:cstheme="minorHAnsi"/>
          <w:bCs/>
          <w:color w:val="000000"/>
          <w:sz w:val="20"/>
          <w:szCs w:val="20"/>
        </w:rPr>
        <w:t xml:space="preserve"> Oprazo de </w:t>
      </w:r>
      <w:r w:rsidRPr="000920B4">
        <w:rPr>
          <w:rFonts w:asciiTheme="minorHAnsi" w:hAnsiTheme="minorHAnsi" w:cstheme="minorHAnsi"/>
          <w:b/>
          <w:bCs/>
          <w:color w:val="000000"/>
          <w:sz w:val="20"/>
          <w:szCs w:val="20"/>
        </w:rPr>
        <w:t>pagamento</w:t>
      </w:r>
      <w:r w:rsidRPr="000920B4">
        <w:rPr>
          <w:rFonts w:asciiTheme="minorHAnsi" w:hAnsiTheme="minorHAnsi" w:cstheme="minorHAnsi"/>
          <w:bCs/>
          <w:color w:val="000000"/>
          <w:sz w:val="20"/>
          <w:szCs w:val="20"/>
        </w:rPr>
        <w:t xml:space="preserve">: </w:t>
      </w:r>
      <w:r w:rsidRPr="000920B4">
        <w:rPr>
          <w:rFonts w:asciiTheme="minorHAnsi" w:hAnsiTheme="minorHAnsi" w:cstheme="minorHAnsi"/>
          <w:bCs/>
          <w:sz w:val="20"/>
          <w:szCs w:val="20"/>
        </w:rPr>
        <w:t xml:space="preserve">até </w:t>
      </w:r>
      <w:r w:rsidRPr="000920B4">
        <w:rPr>
          <w:rFonts w:asciiTheme="minorHAnsi" w:hAnsiTheme="minorHAnsi" w:cstheme="minorHAnsi"/>
          <w:b/>
          <w:bCs/>
          <w:sz w:val="20"/>
          <w:szCs w:val="20"/>
        </w:rPr>
        <w:t>30 (trinta) dias corridos</w:t>
      </w:r>
      <w:r w:rsidRPr="000920B4">
        <w:rPr>
          <w:rFonts w:asciiTheme="minorHAnsi" w:hAnsiTheme="minorHAnsi" w:cstheme="minorHAnsi"/>
          <w:bCs/>
          <w:color w:val="000000"/>
          <w:sz w:val="20"/>
          <w:szCs w:val="20"/>
        </w:rPr>
        <w:t>,</w:t>
      </w:r>
      <w:r w:rsidR="001A26E2">
        <w:rPr>
          <w:rFonts w:asciiTheme="minorHAnsi" w:hAnsiTheme="minorHAnsi" w:cstheme="minorHAnsi"/>
          <w:bCs/>
          <w:color w:val="000000"/>
          <w:sz w:val="20"/>
          <w:szCs w:val="20"/>
        </w:rPr>
        <w:t xml:space="preserve"> </w:t>
      </w:r>
      <w:r w:rsidRPr="000920B4">
        <w:rPr>
          <w:rFonts w:asciiTheme="minorHAnsi" w:hAnsiTheme="minorHAnsi" w:cstheme="minorHAnsi"/>
          <w:bCs/>
          <w:color w:val="000000"/>
          <w:sz w:val="20"/>
          <w:szCs w:val="20"/>
        </w:rPr>
        <w:t>contados da apresentação da Nota Fiscal/</w:t>
      </w:r>
      <w:proofErr w:type="gramStart"/>
      <w:r w:rsidRPr="000920B4">
        <w:rPr>
          <w:rFonts w:asciiTheme="minorHAnsi" w:hAnsiTheme="minorHAnsi" w:cstheme="minorHAnsi"/>
          <w:bCs/>
          <w:color w:val="000000"/>
          <w:sz w:val="20"/>
          <w:szCs w:val="20"/>
        </w:rPr>
        <w:t>Fatura devidamente atestada</w:t>
      </w:r>
      <w:proofErr w:type="gramEnd"/>
      <w:r w:rsidRPr="000920B4">
        <w:rPr>
          <w:rFonts w:asciiTheme="minorHAnsi" w:hAnsiTheme="minorHAnsi" w:cstheme="minorHAnsi"/>
          <w:bCs/>
          <w:color w:val="000000"/>
          <w:sz w:val="20"/>
          <w:szCs w:val="20"/>
        </w:rPr>
        <w:t xml:space="preserve">, conforme item </w:t>
      </w:r>
      <w:r w:rsidR="009379D3" w:rsidRPr="000920B4">
        <w:rPr>
          <w:rFonts w:asciiTheme="minorHAnsi" w:hAnsiTheme="minorHAnsi" w:cstheme="minorHAnsi"/>
          <w:bCs/>
          <w:color w:val="000000"/>
          <w:sz w:val="20"/>
          <w:szCs w:val="20"/>
        </w:rPr>
        <w:t>1</w:t>
      </w:r>
      <w:r w:rsidR="0068572A" w:rsidRPr="000920B4">
        <w:rPr>
          <w:rFonts w:asciiTheme="minorHAnsi" w:hAnsiTheme="minorHAnsi" w:cstheme="minorHAnsi"/>
          <w:bCs/>
          <w:color w:val="000000"/>
          <w:sz w:val="20"/>
          <w:szCs w:val="20"/>
        </w:rPr>
        <w:t>2</w:t>
      </w:r>
      <w:r w:rsidR="009379D3" w:rsidRPr="000920B4">
        <w:rPr>
          <w:rFonts w:asciiTheme="minorHAnsi" w:hAnsiTheme="minorHAnsi" w:cstheme="minorHAnsi"/>
          <w:bCs/>
          <w:color w:val="000000"/>
          <w:sz w:val="20"/>
          <w:szCs w:val="20"/>
        </w:rPr>
        <w:t>.</w:t>
      </w:r>
      <w:r w:rsidR="0068572A" w:rsidRPr="000920B4">
        <w:rPr>
          <w:rFonts w:asciiTheme="minorHAnsi" w:hAnsiTheme="minorHAnsi" w:cstheme="minorHAnsi"/>
          <w:bCs/>
          <w:color w:val="000000"/>
          <w:sz w:val="20"/>
          <w:szCs w:val="20"/>
        </w:rPr>
        <w:t>4</w:t>
      </w:r>
      <w:r w:rsidRPr="000920B4">
        <w:rPr>
          <w:rFonts w:asciiTheme="minorHAnsi" w:hAnsiTheme="minorHAnsi" w:cstheme="minorHAnsi"/>
          <w:bCs/>
          <w:color w:val="000000"/>
          <w:sz w:val="20"/>
          <w:szCs w:val="20"/>
        </w:rPr>
        <w:t xml:space="preserve">. </w:t>
      </w:r>
      <w:proofErr w:type="gramStart"/>
      <w:r w:rsidRPr="000920B4">
        <w:rPr>
          <w:rFonts w:asciiTheme="minorHAnsi" w:hAnsiTheme="minorHAnsi" w:cstheme="minorHAnsi"/>
          <w:bCs/>
          <w:color w:val="000000"/>
          <w:sz w:val="20"/>
          <w:szCs w:val="20"/>
        </w:rPr>
        <w:t>do</w:t>
      </w:r>
      <w:proofErr w:type="gramEnd"/>
      <w:r w:rsidRPr="000920B4">
        <w:rPr>
          <w:rFonts w:asciiTheme="minorHAnsi" w:hAnsiTheme="minorHAnsi" w:cstheme="minorHAnsi"/>
          <w:bCs/>
          <w:color w:val="000000"/>
          <w:sz w:val="20"/>
          <w:szCs w:val="20"/>
        </w:rPr>
        <w:t xml:space="preserve"> Termo de Referência;</w:t>
      </w:r>
    </w:p>
    <w:p w:rsidR="00CE2719" w:rsidRPr="000920B4" w:rsidRDefault="00E951E9" w:rsidP="009379D3">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d</w:t>
      </w:r>
      <w:r w:rsidR="00FB50B8" w:rsidRPr="000920B4">
        <w:rPr>
          <w:rFonts w:asciiTheme="minorHAnsi" w:hAnsiTheme="minorHAnsi" w:cstheme="minorHAnsi"/>
          <w:b/>
          <w:bCs/>
          <w:color w:val="000000"/>
          <w:sz w:val="20"/>
          <w:szCs w:val="20"/>
        </w:rPr>
        <w:t>)</w:t>
      </w:r>
      <w:r w:rsidR="00FB50B8" w:rsidRPr="000920B4">
        <w:rPr>
          <w:rFonts w:asciiTheme="minorHAnsi" w:hAnsiTheme="minorHAnsi" w:cstheme="minorHAnsi"/>
          <w:bCs/>
          <w:color w:val="000000"/>
          <w:sz w:val="20"/>
          <w:szCs w:val="20"/>
        </w:rPr>
        <w:t xml:space="preserve"> O prazo de </w:t>
      </w:r>
      <w:r w:rsidR="00AF429F" w:rsidRPr="000920B4">
        <w:rPr>
          <w:rFonts w:asciiTheme="minorHAnsi" w:hAnsiTheme="minorHAnsi" w:cstheme="minorHAnsi"/>
          <w:b/>
          <w:bCs/>
          <w:color w:val="000000"/>
          <w:sz w:val="20"/>
          <w:szCs w:val="20"/>
        </w:rPr>
        <w:t>validade</w:t>
      </w:r>
      <w:r w:rsidR="00CA3909" w:rsidRPr="000920B4">
        <w:rPr>
          <w:rFonts w:asciiTheme="minorHAnsi" w:hAnsiTheme="minorHAnsi" w:cstheme="minorHAnsi"/>
          <w:b/>
          <w:bCs/>
          <w:color w:val="000000"/>
          <w:sz w:val="20"/>
          <w:szCs w:val="20"/>
        </w:rPr>
        <w:t>/garantia</w:t>
      </w:r>
      <w:r w:rsidR="00FB50B8" w:rsidRPr="000920B4">
        <w:rPr>
          <w:rFonts w:asciiTheme="minorHAnsi" w:hAnsiTheme="minorHAnsi" w:cstheme="minorHAnsi"/>
          <w:b/>
          <w:bCs/>
          <w:color w:val="000000"/>
          <w:sz w:val="20"/>
          <w:szCs w:val="20"/>
        </w:rPr>
        <w:t xml:space="preserve"> dos </w:t>
      </w:r>
      <w:r w:rsidR="00173B20" w:rsidRPr="000920B4">
        <w:rPr>
          <w:rFonts w:asciiTheme="minorHAnsi" w:hAnsiTheme="minorHAnsi" w:cstheme="minorHAnsi"/>
          <w:b/>
          <w:bCs/>
          <w:color w:val="000000"/>
          <w:sz w:val="20"/>
          <w:szCs w:val="20"/>
        </w:rPr>
        <w:t>produtos</w:t>
      </w:r>
      <w:r w:rsidR="00A90579" w:rsidRPr="000920B4">
        <w:rPr>
          <w:rFonts w:asciiTheme="minorHAnsi" w:hAnsiTheme="minorHAnsi" w:cstheme="minorHAnsi"/>
          <w:bCs/>
          <w:color w:val="000000"/>
          <w:sz w:val="20"/>
          <w:szCs w:val="20"/>
        </w:rPr>
        <w:t>:</w:t>
      </w:r>
      <w:r w:rsidR="001A26E2">
        <w:rPr>
          <w:rFonts w:asciiTheme="minorHAnsi" w:hAnsiTheme="minorHAnsi" w:cstheme="minorHAnsi"/>
          <w:bCs/>
          <w:color w:val="000000"/>
          <w:sz w:val="20"/>
          <w:szCs w:val="20"/>
        </w:rPr>
        <w:t xml:space="preserve"> </w:t>
      </w:r>
      <w:r w:rsidR="00AF429F" w:rsidRPr="000920B4">
        <w:rPr>
          <w:rFonts w:asciiTheme="minorHAnsi" w:hAnsiTheme="minorHAnsi" w:cstheme="minorHAnsi"/>
          <w:bCs/>
          <w:color w:val="000000"/>
          <w:sz w:val="20"/>
          <w:szCs w:val="20"/>
        </w:rPr>
        <w:t>devem ter a validade</w:t>
      </w:r>
      <w:r w:rsidR="00CA3909" w:rsidRPr="000920B4">
        <w:rPr>
          <w:rFonts w:asciiTheme="minorHAnsi" w:hAnsiTheme="minorHAnsi" w:cstheme="minorHAnsi"/>
          <w:bCs/>
          <w:color w:val="000000"/>
          <w:sz w:val="20"/>
          <w:szCs w:val="20"/>
        </w:rPr>
        <w:t>/garantia</w:t>
      </w:r>
      <w:r w:rsidR="00AF429F" w:rsidRPr="000920B4">
        <w:rPr>
          <w:rFonts w:asciiTheme="minorHAnsi" w:hAnsiTheme="minorHAnsi" w:cstheme="minorHAnsi"/>
          <w:bCs/>
          <w:color w:val="000000"/>
          <w:sz w:val="20"/>
          <w:szCs w:val="20"/>
        </w:rPr>
        <w:t xml:space="preserve"> mínima de </w:t>
      </w:r>
      <w:r w:rsidR="00CA3909" w:rsidRPr="000920B4">
        <w:rPr>
          <w:rFonts w:asciiTheme="minorHAnsi" w:hAnsiTheme="minorHAnsi" w:cstheme="minorHAnsi"/>
          <w:b/>
          <w:bCs/>
          <w:color w:val="000000"/>
          <w:sz w:val="20"/>
          <w:szCs w:val="20"/>
        </w:rPr>
        <w:t>06</w:t>
      </w:r>
      <w:r w:rsidR="00AF429F" w:rsidRPr="000920B4">
        <w:rPr>
          <w:rFonts w:asciiTheme="minorHAnsi" w:hAnsiTheme="minorHAnsi" w:cstheme="minorHAnsi"/>
          <w:b/>
          <w:bCs/>
          <w:color w:val="000000"/>
          <w:sz w:val="20"/>
          <w:szCs w:val="20"/>
        </w:rPr>
        <w:t xml:space="preserve"> (</w:t>
      </w:r>
      <w:r w:rsidR="00CA3909" w:rsidRPr="000920B4">
        <w:rPr>
          <w:rFonts w:asciiTheme="minorHAnsi" w:hAnsiTheme="minorHAnsi" w:cstheme="minorHAnsi"/>
          <w:b/>
          <w:bCs/>
          <w:color w:val="000000"/>
          <w:sz w:val="20"/>
          <w:szCs w:val="20"/>
        </w:rPr>
        <w:t>seis</w:t>
      </w:r>
      <w:r w:rsidR="00AF429F" w:rsidRPr="000920B4">
        <w:rPr>
          <w:rFonts w:asciiTheme="minorHAnsi" w:hAnsiTheme="minorHAnsi" w:cstheme="minorHAnsi"/>
          <w:b/>
          <w:bCs/>
          <w:color w:val="000000"/>
          <w:sz w:val="20"/>
          <w:szCs w:val="20"/>
        </w:rPr>
        <w:t>)</w:t>
      </w:r>
      <w:r w:rsidR="00315CF6" w:rsidRPr="000920B4">
        <w:rPr>
          <w:rFonts w:asciiTheme="minorHAnsi" w:hAnsiTheme="minorHAnsi" w:cstheme="minorHAnsi"/>
          <w:b/>
          <w:bCs/>
          <w:color w:val="000000"/>
          <w:sz w:val="20"/>
          <w:szCs w:val="20"/>
        </w:rPr>
        <w:t xml:space="preserve"> </w:t>
      </w:r>
      <w:proofErr w:type="gramStart"/>
      <w:r w:rsidR="00315CF6" w:rsidRPr="000920B4">
        <w:rPr>
          <w:rFonts w:asciiTheme="minorHAnsi" w:hAnsiTheme="minorHAnsi" w:cstheme="minorHAnsi"/>
          <w:b/>
          <w:bCs/>
          <w:color w:val="000000"/>
          <w:sz w:val="20"/>
          <w:szCs w:val="20"/>
        </w:rPr>
        <w:t>meses</w:t>
      </w:r>
      <w:r w:rsidR="00E65C59" w:rsidRPr="000920B4">
        <w:rPr>
          <w:rFonts w:asciiTheme="minorHAnsi" w:hAnsiTheme="minorHAnsi" w:cstheme="minorHAnsi"/>
          <w:b/>
          <w:bCs/>
          <w:color w:val="000000"/>
          <w:sz w:val="20"/>
          <w:szCs w:val="20"/>
        </w:rPr>
        <w:t>,</w:t>
      </w:r>
      <w:proofErr w:type="gramEnd"/>
      <w:r w:rsidR="00810D8C" w:rsidRPr="000920B4">
        <w:rPr>
          <w:rFonts w:asciiTheme="minorHAnsi" w:hAnsiTheme="minorHAnsi" w:cstheme="minorHAnsi"/>
          <w:bCs/>
          <w:color w:val="000000"/>
          <w:sz w:val="20"/>
          <w:szCs w:val="20"/>
        </w:rPr>
        <w:t>contados do a</w:t>
      </w:r>
      <w:r w:rsidR="00AF429F" w:rsidRPr="000920B4">
        <w:rPr>
          <w:rFonts w:asciiTheme="minorHAnsi" w:hAnsiTheme="minorHAnsi" w:cstheme="minorHAnsi"/>
          <w:bCs/>
          <w:color w:val="000000"/>
          <w:sz w:val="20"/>
          <w:szCs w:val="20"/>
        </w:rPr>
        <w:t xml:space="preserve">testo da Nota Fiscal, </w:t>
      </w:r>
      <w:r w:rsidR="00173B20" w:rsidRPr="000920B4">
        <w:rPr>
          <w:rFonts w:asciiTheme="minorHAnsi" w:hAnsiTheme="minorHAnsi" w:cstheme="minorHAnsi"/>
          <w:bCs/>
          <w:color w:val="000000"/>
          <w:sz w:val="20"/>
          <w:szCs w:val="20"/>
        </w:rPr>
        <w:t>conforme item 3.</w:t>
      </w:r>
      <w:r w:rsidR="009379D3" w:rsidRPr="000920B4">
        <w:rPr>
          <w:rFonts w:asciiTheme="minorHAnsi" w:hAnsiTheme="minorHAnsi" w:cstheme="minorHAnsi"/>
          <w:bCs/>
          <w:color w:val="000000"/>
          <w:sz w:val="20"/>
          <w:szCs w:val="20"/>
        </w:rPr>
        <w:t>4</w:t>
      </w:r>
      <w:r w:rsidR="00AF429F" w:rsidRPr="000920B4">
        <w:rPr>
          <w:rFonts w:asciiTheme="minorHAnsi" w:hAnsiTheme="minorHAnsi" w:cstheme="minorHAnsi"/>
          <w:bCs/>
          <w:color w:val="000000"/>
          <w:sz w:val="20"/>
          <w:szCs w:val="20"/>
        </w:rPr>
        <w:t>.1</w:t>
      </w:r>
      <w:r w:rsidR="00173B20" w:rsidRPr="000920B4">
        <w:rPr>
          <w:rFonts w:asciiTheme="minorHAnsi" w:hAnsiTheme="minorHAnsi" w:cstheme="minorHAnsi"/>
          <w:bCs/>
          <w:color w:val="000000"/>
          <w:sz w:val="20"/>
          <w:szCs w:val="20"/>
        </w:rPr>
        <w:t xml:space="preserve">. </w:t>
      </w:r>
      <w:proofErr w:type="gramStart"/>
      <w:r w:rsidR="00173B20" w:rsidRPr="000920B4">
        <w:rPr>
          <w:rFonts w:asciiTheme="minorHAnsi" w:hAnsiTheme="minorHAnsi" w:cstheme="minorHAnsi"/>
          <w:bCs/>
          <w:color w:val="000000"/>
          <w:sz w:val="20"/>
          <w:szCs w:val="20"/>
        </w:rPr>
        <w:t>do</w:t>
      </w:r>
      <w:proofErr w:type="gramEnd"/>
      <w:r w:rsidR="00173B20" w:rsidRPr="000920B4">
        <w:rPr>
          <w:rFonts w:asciiTheme="minorHAnsi" w:hAnsiTheme="minorHAnsi" w:cstheme="minorHAnsi"/>
          <w:bCs/>
          <w:color w:val="000000"/>
          <w:sz w:val="20"/>
          <w:szCs w:val="20"/>
        </w:rPr>
        <w:t xml:space="preserve"> Termo de Referência.</w:t>
      </w:r>
    </w:p>
    <w:p w:rsidR="00BE2B40" w:rsidRPr="000920B4" w:rsidRDefault="00EA3D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w:t>
      </w:r>
      <w:r w:rsidR="00857092" w:rsidRPr="000920B4">
        <w:rPr>
          <w:rFonts w:asciiTheme="minorHAnsi" w:hAnsiTheme="minorHAnsi" w:cstheme="minorHAnsi"/>
          <w:b/>
          <w:bCs/>
          <w:color w:val="000000"/>
          <w:sz w:val="20"/>
          <w:szCs w:val="20"/>
        </w:rPr>
        <w:t>3</w:t>
      </w:r>
      <w:r w:rsidRPr="000920B4">
        <w:rPr>
          <w:rFonts w:asciiTheme="minorHAnsi" w:hAnsiTheme="minorHAnsi" w:cstheme="minorHAnsi"/>
          <w:b/>
          <w:bCs/>
          <w:color w:val="000000"/>
          <w:sz w:val="20"/>
          <w:szCs w:val="20"/>
        </w:rPr>
        <w:t>. DA HABILITAÇÃO</w:t>
      </w:r>
    </w:p>
    <w:p w:rsidR="00EA3D83" w:rsidRPr="000920B4" w:rsidRDefault="00EA3D83" w:rsidP="00810D8C">
      <w:pPr>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6572F9" w:rsidRPr="000920B4">
        <w:rPr>
          <w:rFonts w:asciiTheme="minorHAnsi" w:hAnsiTheme="minorHAnsi" w:cstheme="minorHAnsi"/>
          <w:b/>
          <w:bCs/>
          <w:color w:val="000000"/>
          <w:sz w:val="20"/>
          <w:szCs w:val="20"/>
        </w:rPr>
        <w:t>3</w:t>
      </w:r>
      <w:r w:rsidRPr="000920B4">
        <w:rPr>
          <w:rFonts w:asciiTheme="minorHAnsi" w:hAnsiTheme="minorHAnsi" w:cstheme="minorHAnsi"/>
          <w:b/>
          <w:bCs/>
          <w:color w:val="000000"/>
          <w:sz w:val="20"/>
          <w:szCs w:val="20"/>
        </w:rPr>
        <w:t>.</w:t>
      </w:r>
      <w:r w:rsidR="002A0356" w:rsidRPr="000920B4">
        <w:rPr>
          <w:rFonts w:asciiTheme="minorHAnsi" w:hAnsiTheme="minorHAnsi" w:cstheme="minorHAnsi"/>
          <w:b/>
          <w:bCs/>
          <w:color w:val="000000"/>
          <w:sz w:val="20"/>
          <w:szCs w:val="20"/>
        </w:rPr>
        <w:t>1</w:t>
      </w:r>
      <w:r w:rsidRPr="000920B4">
        <w:rPr>
          <w:rFonts w:asciiTheme="minorHAnsi" w:hAnsiTheme="minorHAnsi" w:cstheme="minorHAnsi"/>
          <w:b/>
          <w:bCs/>
          <w:color w:val="000000"/>
          <w:sz w:val="20"/>
          <w:szCs w:val="20"/>
        </w:rPr>
        <w:t>.</w:t>
      </w:r>
      <w:r w:rsidRPr="000920B4">
        <w:rPr>
          <w:rFonts w:asciiTheme="minorHAnsi" w:hAnsiTheme="minorHAnsi" w:cstheme="minorHAnsi"/>
          <w:bCs/>
          <w:color w:val="000000"/>
          <w:sz w:val="20"/>
          <w:szCs w:val="20"/>
        </w:rPr>
        <w:t xml:space="preserve"> A habilitação</w:t>
      </w:r>
      <w:r w:rsidR="007A5A6D" w:rsidRPr="000920B4">
        <w:rPr>
          <w:rFonts w:asciiTheme="minorHAnsi" w:hAnsiTheme="minorHAnsi" w:cstheme="minorHAnsi"/>
          <w:bCs/>
          <w:color w:val="000000"/>
          <w:sz w:val="20"/>
          <w:szCs w:val="20"/>
        </w:rPr>
        <w:t>parcial</w:t>
      </w:r>
      <w:r w:rsidRPr="000920B4">
        <w:rPr>
          <w:rFonts w:asciiTheme="minorHAnsi" w:hAnsiTheme="minorHAnsi" w:cstheme="minorHAnsi"/>
          <w:bCs/>
          <w:color w:val="000000"/>
          <w:sz w:val="20"/>
          <w:szCs w:val="20"/>
        </w:rPr>
        <w:t xml:space="preserve"> d</w:t>
      </w:r>
      <w:r w:rsidR="001C3C43"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 xml:space="preserve">s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s será verificada por meio do SICAF e da </w:t>
      </w:r>
      <w:r w:rsidRPr="000920B4">
        <w:rPr>
          <w:rFonts w:asciiTheme="minorHAnsi" w:hAnsiTheme="minorHAnsi" w:cstheme="minorHAnsi"/>
          <w:b/>
          <w:bCs/>
          <w:color w:val="000000"/>
          <w:sz w:val="20"/>
          <w:szCs w:val="20"/>
        </w:rPr>
        <w:t>documentação complementar</w:t>
      </w:r>
      <w:r w:rsidRPr="000920B4">
        <w:rPr>
          <w:rFonts w:asciiTheme="minorHAnsi" w:hAnsiTheme="minorHAnsi" w:cstheme="minorHAnsi"/>
          <w:bCs/>
          <w:color w:val="000000"/>
          <w:sz w:val="20"/>
          <w:szCs w:val="20"/>
        </w:rPr>
        <w:t xml:space="preserve"> exigida no </w:t>
      </w:r>
      <w:r w:rsidRPr="000920B4">
        <w:rPr>
          <w:rFonts w:asciiTheme="minorHAnsi" w:hAnsiTheme="minorHAnsi" w:cstheme="minorHAnsi"/>
          <w:b/>
          <w:bCs/>
          <w:color w:val="000000"/>
          <w:sz w:val="20"/>
          <w:szCs w:val="20"/>
        </w:rPr>
        <w:t xml:space="preserve">item </w:t>
      </w:r>
      <w:r w:rsidR="000F28E2" w:rsidRPr="000920B4">
        <w:rPr>
          <w:rFonts w:asciiTheme="minorHAnsi" w:hAnsiTheme="minorHAnsi" w:cstheme="minorHAnsi"/>
          <w:b/>
          <w:bCs/>
          <w:color w:val="000000"/>
          <w:sz w:val="20"/>
          <w:szCs w:val="20"/>
        </w:rPr>
        <w:t>1</w:t>
      </w:r>
      <w:r w:rsidR="00857092" w:rsidRPr="000920B4">
        <w:rPr>
          <w:rFonts w:asciiTheme="minorHAnsi" w:hAnsiTheme="minorHAnsi" w:cstheme="minorHAnsi"/>
          <w:b/>
          <w:bCs/>
          <w:color w:val="000000"/>
          <w:sz w:val="20"/>
          <w:szCs w:val="20"/>
        </w:rPr>
        <w:t>3</w:t>
      </w:r>
      <w:r w:rsidR="000F28E2" w:rsidRPr="000920B4">
        <w:rPr>
          <w:rFonts w:asciiTheme="minorHAnsi" w:hAnsiTheme="minorHAnsi" w:cstheme="minorHAnsi"/>
          <w:b/>
          <w:bCs/>
          <w:color w:val="000000"/>
          <w:sz w:val="20"/>
          <w:szCs w:val="20"/>
        </w:rPr>
        <w:t>.3</w:t>
      </w:r>
      <w:r w:rsidR="00E951E9" w:rsidRPr="000920B4">
        <w:rPr>
          <w:rFonts w:asciiTheme="minorHAnsi" w:hAnsiTheme="minorHAnsi" w:cstheme="minorHAnsi"/>
          <w:bCs/>
          <w:color w:val="000000"/>
          <w:sz w:val="20"/>
          <w:szCs w:val="20"/>
        </w:rPr>
        <w:t>.</w:t>
      </w:r>
    </w:p>
    <w:p w:rsidR="00EA3D83" w:rsidRPr="000920B4" w:rsidRDefault="008F40D1" w:rsidP="00E951E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6572F9" w:rsidRPr="000920B4">
        <w:rPr>
          <w:rFonts w:asciiTheme="minorHAnsi" w:hAnsiTheme="minorHAnsi" w:cstheme="minorHAnsi"/>
          <w:b/>
          <w:bCs/>
          <w:color w:val="000000"/>
          <w:sz w:val="20"/>
          <w:szCs w:val="20"/>
        </w:rPr>
        <w:t>3</w:t>
      </w:r>
      <w:r w:rsidRPr="000920B4">
        <w:rPr>
          <w:rFonts w:asciiTheme="minorHAnsi" w:hAnsiTheme="minorHAnsi" w:cstheme="minorHAnsi"/>
          <w:b/>
          <w:bCs/>
          <w:color w:val="000000"/>
          <w:sz w:val="20"/>
          <w:szCs w:val="20"/>
        </w:rPr>
        <w:t>.</w:t>
      </w:r>
      <w:r w:rsidR="002A0356" w:rsidRPr="000920B4">
        <w:rPr>
          <w:rFonts w:asciiTheme="minorHAnsi" w:hAnsiTheme="minorHAnsi" w:cstheme="minorHAnsi"/>
          <w:b/>
          <w:bCs/>
          <w:color w:val="000000"/>
          <w:sz w:val="20"/>
          <w:szCs w:val="20"/>
        </w:rPr>
        <w:t>2</w:t>
      </w:r>
      <w:r w:rsidR="00EA3D83" w:rsidRPr="000920B4">
        <w:rPr>
          <w:rFonts w:asciiTheme="minorHAnsi" w:hAnsiTheme="minorHAnsi" w:cstheme="minorHAnsi"/>
          <w:b/>
          <w:bCs/>
          <w:color w:val="000000"/>
          <w:sz w:val="20"/>
          <w:szCs w:val="20"/>
        </w:rPr>
        <w:t>.</w:t>
      </w:r>
      <w:r w:rsidR="001A26E2">
        <w:rPr>
          <w:rFonts w:asciiTheme="minorHAnsi" w:hAnsiTheme="minorHAnsi" w:cstheme="minorHAnsi"/>
          <w:b/>
          <w:bCs/>
          <w:color w:val="000000"/>
          <w:sz w:val="20"/>
          <w:szCs w:val="20"/>
        </w:rPr>
        <w:t xml:space="preserve"> </w:t>
      </w:r>
      <w:r w:rsidR="001C3C43" w:rsidRPr="000920B4">
        <w:rPr>
          <w:rFonts w:asciiTheme="minorHAnsi" w:hAnsiTheme="minorHAnsi" w:cstheme="minorHAnsi"/>
          <w:bCs/>
          <w:color w:val="000000"/>
          <w:sz w:val="20"/>
          <w:szCs w:val="20"/>
        </w:rPr>
        <w:t>A</w:t>
      </w:r>
      <w:r w:rsidR="00EA3D83" w:rsidRPr="000920B4">
        <w:rPr>
          <w:rFonts w:asciiTheme="minorHAnsi" w:hAnsiTheme="minorHAnsi" w:cstheme="minorHAnsi"/>
          <w:bCs/>
          <w:sz w:val="20"/>
          <w:szCs w:val="20"/>
        </w:rPr>
        <w:t xml:space="preserve">s </w:t>
      </w:r>
      <w:r w:rsidR="00EB373D" w:rsidRPr="000920B4">
        <w:rPr>
          <w:rFonts w:asciiTheme="minorHAnsi" w:hAnsiTheme="minorHAnsi" w:cstheme="minorHAnsi"/>
          <w:b/>
          <w:bCs/>
          <w:sz w:val="20"/>
          <w:szCs w:val="20"/>
        </w:rPr>
        <w:t>Licitante</w:t>
      </w:r>
      <w:r w:rsidR="00EA3D83" w:rsidRPr="000920B4">
        <w:rPr>
          <w:rFonts w:asciiTheme="minorHAnsi" w:hAnsiTheme="minorHAnsi" w:cstheme="minorHAnsi"/>
          <w:b/>
          <w:bCs/>
          <w:sz w:val="20"/>
          <w:szCs w:val="20"/>
        </w:rPr>
        <w:t>s</w:t>
      </w:r>
      <w:r w:rsidR="00EA3D83" w:rsidRPr="000920B4">
        <w:rPr>
          <w:rFonts w:asciiTheme="minorHAnsi" w:hAnsiTheme="minorHAnsi" w:cstheme="minorHAnsi"/>
          <w:bCs/>
          <w:sz w:val="20"/>
          <w:szCs w:val="20"/>
        </w:rPr>
        <w:t xml:space="preserve"> que não atenderem às exigências de habilitação</w:t>
      </w:r>
      <w:r w:rsidR="007A5A6D" w:rsidRPr="000920B4">
        <w:rPr>
          <w:rFonts w:asciiTheme="minorHAnsi" w:hAnsiTheme="minorHAnsi" w:cstheme="minorHAnsi"/>
          <w:bCs/>
          <w:sz w:val="20"/>
          <w:szCs w:val="20"/>
        </w:rPr>
        <w:t xml:space="preserve"> parcial</w:t>
      </w:r>
      <w:r w:rsidR="00EA3D83" w:rsidRPr="000920B4">
        <w:rPr>
          <w:rFonts w:asciiTheme="minorHAnsi" w:hAnsiTheme="minorHAnsi" w:cstheme="minorHAnsi"/>
          <w:bCs/>
          <w:sz w:val="20"/>
          <w:szCs w:val="20"/>
        </w:rPr>
        <w:t xml:space="preserve"> no SICAF deverão apresentar documentos que supram tais exigências</w:t>
      </w:r>
      <w:r w:rsidR="001C3C43" w:rsidRPr="000920B4">
        <w:rPr>
          <w:rFonts w:asciiTheme="minorHAnsi" w:hAnsiTheme="minorHAnsi" w:cstheme="minorHAnsi"/>
          <w:bCs/>
          <w:sz w:val="20"/>
          <w:szCs w:val="20"/>
        </w:rPr>
        <w:t xml:space="preserve">, </w:t>
      </w:r>
      <w:r w:rsidR="006572F9" w:rsidRPr="000920B4">
        <w:rPr>
          <w:rFonts w:asciiTheme="minorHAnsi" w:hAnsiTheme="minorHAnsi" w:cstheme="minorHAnsi"/>
          <w:b/>
          <w:bCs/>
          <w:sz w:val="20"/>
          <w:szCs w:val="20"/>
        </w:rPr>
        <w:t>constantes dos artigos 28 a 31</w:t>
      </w:r>
      <w:r w:rsidR="001C3C43" w:rsidRPr="000920B4">
        <w:rPr>
          <w:rFonts w:asciiTheme="minorHAnsi" w:hAnsiTheme="minorHAnsi" w:cstheme="minorHAnsi"/>
          <w:b/>
          <w:bCs/>
          <w:sz w:val="20"/>
          <w:szCs w:val="20"/>
        </w:rPr>
        <w:t xml:space="preserve"> da Lei Federal nº 8.666/1993</w:t>
      </w:r>
      <w:r w:rsidR="001C3C43" w:rsidRPr="000920B4">
        <w:rPr>
          <w:rFonts w:asciiTheme="minorHAnsi" w:hAnsiTheme="minorHAnsi" w:cstheme="minorHAnsi"/>
          <w:bCs/>
          <w:sz w:val="20"/>
          <w:szCs w:val="20"/>
        </w:rPr>
        <w:t>, no que couber.</w:t>
      </w:r>
    </w:p>
    <w:p w:rsidR="00166183" w:rsidRPr="000920B4" w:rsidRDefault="002A0356" w:rsidP="00E951E9">
      <w:pPr>
        <w:widowControl w:val="0"/>
        <w:autoSpaceDE w:val="0"/>
        <w:autoSpaceDN w:val="0"/>
        <w:adjustRightInd w:val="0"/>
        <w:spacing w:after="0" w:line="240" w:lineRule="auto"/>
        <w:jc w:val="both"/>
        <w:rPr>
          <w:rFonts w:asciiTheme="minorHAnsi" w:hAnsiTheme="minorHAnsi" w:cstheme="minorHAnsi"/>
          <w:b/>
          <w:bCs/>
          <w:sz w:val="20"/>
          <w:szCs w:val="20"/>
        </w:rPr>
      </w:pPr>
      <w:r w:rsidRPr="000920B4">
        <w:rPr>
          <w:rFonts w:asciiTheme="minorHAnsi" w:hAnsiTheme="minorHAnsi" w:cstheme="minorHAnsi"/>
          <w:b/>
          <w:bCs/>
          <w:sz w:val="20"/>
          <w:szCs w:val="20"/>
        </w:rPr>
        <w:t>1</w:t>
      </w:r>
      <w:r w:rsidR="006572F9" w:rsidRPr="000920B4">
        <w:rPr>
          <w:rFonts w:asciiTheme="minorHAnsi" w:hAnsiTheme="minorHAnsi" w:cstheme="minorHAnsi"/>
          <w:b/>
          <w:bCs/>
          <w:sz w:val="20"/>
          <w:szCs w:val="20"/>
        </w:rPr>
        <w:t>3</w:t>
      </w:r>
      <w:r w:rsidRPr="000920B4">
        <w:rPr>
          <w:rFonts w:asciiTheme="minorHAnsi" w:hAnsiTheme="minorHAnsi" w:cstheme="minorHAnsi"/>
          <w:b/>
          <w:bCs/>
          <w:sz w:val="20"/>
          <w:szCs w:val="20"/>
        </w:rPr>
        <w:t>.3</w:t>
      </w:r>
      <w:r w:rsidR="00EA3D83" w:rsidRPr="000920B4">
        <w:rPr>
          <w:rFonts w:asciiTheme="minorHAnsi" w:hAnsiTheme="minorHAnsi" w:cstheme="minorHAnsi"/>
          <w:b/>
          <w:bCs/>
          <w:sz w:val="20"/>
          <w:szCs w:val="20"/>
        </w:rPr>
        <w:t>.</w:t>
      </w:r>
      <w:r w:rsidR="00EA3D83" w:rsidRPr="000920B4">
        <w:rPr>
          <w:rFonts w:asciiTheme="minorHAnsi" w:hAnsiTheme="minorHAnsi" w:cstheme="minorHAnsi"/>
          <w:bCs/>
          <w:sz w:val="20"/>
          <w:szCs w:val="20"/>
        </w:rPr>
        <w:t xml:space="preserve"> Após solicitação </w:t>
      </w:r>
      <w:proofErr w:type="gramStart"/>
      <w:r w:rsidR="00EA3D83" w:rsidRPr="000920B4">
        <w:rPr>
          <w:rFonts w:asciiTheme="minorHAnsi" w:hAnsiTheme="minorHAnsi" w:cstheme="minorHAnsi"/>
          <w:bCs/>
          <w:sz w:val="20"/>
          <w:szCs w:val="20"/>
        </w:rPr>
        <w:t>d</w:t>
      </w:r>
      <w:r w:rsidR="00BF70C1" w:rsidRPr="000920B4">
        <w:rPr>
          <w:rFonts w:asciiTheme="minorHAnsi" w:hAnsiTheme="minorHAnsi" w:cstheme="minorHAnsi"/>
          <w:bCs/>
          <w:sz w:val="20"/>
          <w:szCs w:val="20"/>
        </w:rPr>
        <w:t>o</w:t>
      </w:r>
      <w:r w:rsidR="00F50F91" w:rsidRPr="000920B4">
        <w:rPr>
          <w:rFonts w:asciiTheme="minorHAnsi" w:hAnsiTheme="minorHAnsi" w:cstheme="minorHAnsi"/>
          <w:bCs/>
          <w:sz w:val="20"/>
          <w:szCs w:val="20"/>
        </w:rPr>
        <w:t>(</w:t>
      </w:r>
      <w:proofErr w:type="gramEnd"/>
      <w:r w:rsidR="00F50F91" w:rsidRPr="000920B4">
        <w:rPr>
          <w:rFonts w:asciiTheme="minorHAnsi" w:hAnsiTheme="minorHAnsi" w:cstheme="minorHAnsi"/>
          <w:bCs/>
          <w:sz w:val="20"/>
          <w:szCs w:val="20"/>
        </w:rPr>
        <w:t>a) Pregoeiro(a)</w:t>
      </w:r>
      <w:r w:rsidR="00A377A0" w:rsidRPr="000920B4">
        <w:rPr>
          <w:rFonts w:asciiTheme="minorHAnsi" w:hAnsiTheme="minorHAnsi" w:cstheme="minorHAnsi"/>
          <w:bCs/>
          <w:sz w:val="20"/>
          <w:szCs w:val="20"/>
        </w:rPr>
        <w:t>, a</w:t>
      </w:r>
      <w:r w:rsidR="00EA3D83" w:rsidRPr="000920B4">
        <w:rPr>
          <w:rFonts w:asciiTheme="minorHAnsi" w:hAnsiTheme="minorHAnsi" w:cstheme="minorHAnsi"/>
          <w:bCs/>
          <w:sz w:val="20"/>
          <w:szCs w:val="20"/>
        </w:rPr>
        <w:t xml:space="preserve">s </w:t>
      </w:r>
      <w:r w:rsidR="00EB373D" w:rsidRPr="000920B4">
        <w:rPr>
          <w:rFonts w:asciiTheme="minorHAnsi" w:hAnsiTheme="minorHAnsi" w:cstheme="minorHAnsi"/>
          <w:bCs/>
          <w:sz w:val="20"/>
          <w:szCs w:val="20"/>
        </w:rPr>
        <w:t>Licitante</w:t>
      </w:r>
      <w:r w:rsidR="00EA3D83" w:rsidRPr="000920B4">
        <w:rPr>
          <w:rFonts w:asciiTheme="minorHAnsi" w:hAnsiTheme="minorHAnsi" w:cstheme="minorHAnsi"/>
          <w:bCs/>
          <w:sz w:val="20"/>
          <w:szCs w:val="20"/>
        </w:rPr>
        <w:t>s que tiverem seus preços aceitos</w:t>
      </w:r>
      <w:r w:rsidR="00EA3D83" w:rsidRPr="000920B4">
        <w:rPr>
          <w:rFonts w:asciiTheme="minorHAnsi" w:hAnsiTheme="minorHAnsi" w:cstheme="minorHAnsi"/>
          <w:b/>
          <w:bCs/>
          <w:sz w:val="20"/>
          <w:szCs w:val="20"/>
        </w:rPr>
        <w:t xml:space="preserve"> deverão apresentar a seguinte documentação complementar:</w:t>
      </w:r>
    </w:p>
    <w:p w:rsidR="00810D8C" w:rsidRPr="000920B4" w:rsidRDefault="001270A0" w:rsidP="001A645B">
      <w:pPr>
        <w:autoSpaceDE w:val="0"/>
        <w:autoSpaceDN w:val="0"/>
        <w:adjustRightInd w:val="0"/>
        <w:spacing w:after="0" w:line="240" w:lineRule="auto"/>
        <w:jc w:val="both"/>
        <w:rPr>
          <w:rFonts w:asciiTheme="minorHAnsi" w:hAnsiTheme="minorHAnsi" w:cstheme="minorHAnsi"/>
          <w:bCs/>
          <w:sz w:val="20"/>
          <w:szCs w:val="20"/>
        </w:rPr>
      </w:pPr>
      <w:r w:rsidRPr="000920B4">
        <w:rPr>
          <w:rFonts w:asciiTheme="minorHAnsi" w:hAnsiTheme="minorHAnsi" w:cstheme="minorHAnsi"/>
          <w:b/>
          <w:bCs/>
          <w:sz w:val="20"/>
          <w:szCs w:val="20"/>
        </w:rPr>
        <w:t>a</w:t>
      </w:r>
      <w:r w:rsidR="00860844" w:rsidRPr="000920B4">
        <w:rPr>
          <w:rFonts w:asciiTheme="minorHAnsi" w:hAnsiTheme="minorHAnsi" w:cstheme="minorHAnsi"/>
          <w:b/>
          <w:bCs/>
          <w:sz w:val="20"/>
          <w:szCs w:val="20"/>
        </w:rPr>
        <w:t>)</w:t>
      </w:r>
      <w:r w:rsidR="001A26E2">
        <w:rPr>
          <w:rFonts w:asciiTheme="minorHAnsi" w:hAnsiTheme="minorHAnsi" w:cstheme="minorHAnsi"/>
          <w:b/>
          <w:bCs/>
          <w:sz w:val="20"/>
          <w:szCs w:val="20"/>
        </w:rPr>
        <w:t xml:space="preserve"> </w:t>
      </w:r>
      <w:r w:rsidR="009379D3" w:rsidRPr="000920B4">
        <w:rPr>
          <w:rFonts w:asciiTheme="minorHAnsi" w:hAnsiTheme="minorHAnsi" w:cstheme="minorHAnsi"/>
          <w:bCs/>
          <w:sz w:val="20"/>
          <w:szCs w:val="20"/>
        </w:rPr>
        <w:t>A</w:t>
      </w:r>
      <w:r w:rsidR="00BB08BF" w:rsidRPr="000920B4">
        <w:rPr>
          <w:rFonts w:asciiTheme="minorHAnsi" w:hAnsiTheme="minorHAnsi" w:cstheme="minorHAnsi"/>
          <w:bCs/>
          <w:sz w:val="20"/>
          <w:szCs w:val="20"/>
        </w:rPr>
        <w:t>presentar para fins de qualificação técnica,</w:t>
      </w:r>
      <w:r w:rsidR="001A26E2">
        <w:rPr>
          <w:rFonts w:asciiTheme="minorHAnsi" w:hAnsiTheme="minorHAnsi" w:cstheme="minorHAnsi"/>
          <w:bCs/>
          <w:sz w:val="20"/>
          <w:szCs w:val="20"/>
        </w:rPr>
        <w:t xml:space="preserve"> </w:t>
      </w:r>
      <w:r w:rsidR="00BB08BF" w:rsidRPr="000920B4">
        <w:rPr>
          <w:rFonts w:asciiTheme="minorHAnsi" w:hAnsiTheme="minorHAnsi" w:cstheme="minorHAnsi"/>
          <w:bCs/>
          <w:sz w:val="20"/>
          <w:szCs w:val="20"/>
        </w:rPr>
        <w:t>no mínimo 01 (um) a</w:t>
      </w:r>
      <w:r w:rsidR="009379D3" w:rsidRPr="000920B4">
        <w:rPr>
          <w:rFonts w:asciiTheme="minorHAnsi" w:hAnsiTheme="minorHAnsi" w:cstheme="minorHAnsi"/>
          <w:bCs/>
          <w:sz w:val="20"/>
          <w:szCs w:val="20"/>
        </w:rPr>
        <w:t>testado</w:t>
      </w:r>
      <w:r w:rsidR="00BB08BF" w:rsidRPr="000920B4">
        <w:rPr>
          <w:rFonts w:asciiTheme="minorHAnsi" w:hAnsiTheme="minorHAnsi" w:cstheme="minorHAnsi"/>
          <w:bCs/>
          <w:sz w:val="20"/>
          <w:szCs w:val="20"/>
        </w:rPr>
        <w:t>/declaração</w:t>
      </w:r>
      <w:r w:rsidR="009379D3" w:rsidRPr="000920B4">
        <w:rPr>
          <w:rFonts w:asciiTheme="minorHAnsi" w:hAnsiTheme="minorHAnsi" w:cstheme="minorHAnsi"/>
          <w:bCs/>
          <w:sz w:val="20"/>
          <w:szCs w:val="20"/>
        </w:rPr>
        <w:t xml:space="preserve"> fornecido por pessoa jurídica de direito público ou privado, comprovando </w:t>
      </w:r>
      <w:r w:rsidR="00BB08BF" w:rsidRPr="000920B4">
        <w:rPr>
          <w:rFonts w:asciiTheme="minorHAnsi" w:hAnsiTheme="minorHAnsi" w:cstheme="minorHAnsi"/>
          <w:bCs/>
          <w:sz w:val="20"/>
          <w:szCs w:val="20"/>
        </w:rPr>
        <w:t>que a licitante já forneceu,</w:t>
      </w:r>
      <w:r w:rsidR="001A26E2">
        <w:rPr>
          <w:rFonts w:asciiTheme="minorHAnsi" w:hAnsiTheme="minorHAnsi" w:cstheme="minorHAnsi"/>
          <w:bCs/>
          <w:sz w:val="20"/>
          <w:szCs w:val="20"/>
        </w:rPr>
        <w:t xml:space="preserve"> </w:t>
      </w:r>
      <w:r w:rsidR="00BB08BF" w:rsidRPr="000920B4">
        <w:rPr>
          <w:rFonts w:asciiTheme="minorHAnsi" w:hAnsiTheme="minorHAnsi" w:cstheme="minorHAnsi"/>
          <w:bCs/>
          <w:sz w:val="20"/>
          <w:szCs w:val="20"/>
        </w:rPr>
        <w:t>satisfatoriamente,</w:t>
      </w:r>
      <w:r w:rsidR="001A26E2">
        <w:rPr>
          <w:rFonts w:asciiTheme="minorHAnsi" w:hAnsiTheme="minorHAnsi" w:cstheme="minorHAnsi"/>
          <w:bCs/>
          <w:sz w:val="20"/>
          <w:szCs w:val="20"/>
        </w:rPr>
        <w:t xml:space="preserve"> </w:t>
      </w:r>
      <w:r w:rsidR="00BB08BF" w:rsidRPr="000920B4">
        <w:rPr>
          <w:rFonts w:asciiTheme="minorHAnsi" w:hAnsiTheme="minorHAnsi" w:cstheme="minorHAnsi"/>
          <w:bCs/>
          <w:sz w:val="20"/>
          <w:szCs w:val="20"/>
        </w:rPr>
        <w:t>serviços relativos ao objeto.</w:t>
      </w:r>
      <w:r w:rsidR="001A26E2">
        <w:rPr>
          <w:rFonts w:asciiTheme="minorHAnsi" w:hAnsiTheme="minorHAnsi" w:cstheme="minorHAnsi"/>
          <w:bCs/>
          <w:sz w:val="20"/>
          <w:szCs w:val="20"/>
        </w:rPr>
        <w:t xml:space="preserve"> </w:t>
      </w:r>
      <w:r w:rsidR="00BB08BF" w:rsidRPr="000920B4">
        <w:rPr>
          <w:rFonts w:asciiTheme="minorHAnsi" w:hAnsiTheme="minorHAnsi" w:cstheme="minorHAnsi"/>
          <w:bCs/>
          <w:sz w:val="20"/>
          <w:szCs w:val="20"/>
        </w:rPr>
        <w:t>O atestado/declaração deverá conter,</w:t>
      </w:r>
      <w:r w:rsidR="001A26E2">
        <w:rPr>
          <w:rFonts w:asciiTheme="minorHAnsi" w:hAnsiTheme="minorHAnsi" w:cstheme="minorHAnsi"/>
          <w:bCs/>
          <w:sz w:val="20"/>
          <w:szCs w:val="20"/>
        </w:rPr>
        <w:t xml:space="preserve"> </w:t>
      </w:r>
      <w:r w:rsidR="00BB08BF" w:rsidRPr="000920B4">
        <w:rPr>
          <w:rFonts w:asciiTheme="minorHAnsi" w:hAnsiTheme="minorHAnsi" w:cstheme="minorHAnsi"/>
          <w:bCs/>
          <w:sz w:val="20"/>
          <w:szCs w:val="20"/>
        </w:rPr>
        <w:t>no mínimo,</w:t>
      </w:r>
      <w:r w:rsidR="001A26E2">
        <w:rPr>
          <w:rFonts w:asciiTheme="minorHAnsi" w:hAnsiTheme="minorHAnsi" w:cstheme="minorHAnsi"/>
          <w:bCs/>
          <w:sz w:val="20"/>
          <w:szCs w:val="20"/>
        </w:rPr>
        <w:t xml:space="preserve"> </w:t>
      </w:r>
      <w:r w:rsidR="00BB08BF" w:rsidRPr="000920B4">
        <w:rPr>
          <w:rFonts w:asciiTheme="minorHAnsi" w:hAnsiTheme="minorHAnsi" w:cstheme="minorHAnsi"/>
          <w:bCs/>
          <w:sz w:val="20"/>
          <w:szCs w:val="20"/>
        </w:rPr>
        <w:t>o nome</w:t>
      </w:r>
      <w:r w:rsidR="009379D3" w:rsidRPr="000920B4">
        <w:rPr>
          <w:rFonts w:asciiTheme="minorHAnsi" w:hAnsiTheme="minorHAnsi" w:cstheme="minorHAnsi"/>
          <w:bCs/>
          <w:sz w:val="20"/>
          <w:szCs w:val="20"/>
        </w:rPr>
        <w:t xml:space="preserve"> da empresa</w:t>
      </w:r>
      <w:r w:rsidR="00BB08BF" w:rsidRPr="000920B4">
        <w:rPr>
          <w:rFonts w:asciiTheme="minorHAnsi" w:hAnsiTheme="minorHAnsi" w:cstheme="minorHAnsi"/>
          <w:bCs/>
          <w:sz w:val="20"/>
          <w:szCs w:val="20"/>
        </w:rPr>
        <w:t>/órgão contratante e o nome do responsável pelo mesmo.</w:t>
      </w:r>
    </w:p>
    <w:p w:rsidR="00D122F8" w:rsidRPr="000920B4" w:rsidRDefault="00417CD2" w:rsidP="00D122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b</w:t>
      </w:r>
      <w:r w:rsidR="00D122F8" w:rsidRPr="000920B4">
        <w:rPr>
          <w:rFonts w:asciiTheme="minorHAnsi" w:hAnsiTheme="minorHAnsi" w:cstheme="minorHAnsi"/>
          <w:b/>
          <w:bCs/>
          <w:color w:val="000000"/>
          <w:sz w:val="20"/>
          <w:szCs w:val="20"/>
        </w:rPr>
        <w:t xml:space="preserve">) </w:t>
      </w:r>
      <w:r w:rsidR="00BB08BF" w:rsidRPr="000920B4">
        <w:rPr>
          <w:rFonts w:asciiTheme="minorHAnsi" w:hAnsiTheme="minorHAnsi" w:cstheme="minorHAnsi"/>
          <w:bCs/>
          <w:color w:val="000000"/>
          <w:sz w:val="20"/>
          <w:szCs w:val="20"/>
        </w:rPr>
        <w:t xml:space="preserve">Prova de inexistência </w:t>
      </w:r>
      <w:r w:rsidR="00D122F8" w:rsidRPr="000920B4">
        <w:rPr>
          <w:rFonts w:asciiTheme="minorHAnsi" w:hAnsiTheme="minorHAnsi" w:cstheme="minorHAnsi"/>
          <w:bCs/>
          <w:color w:val="000000"/>
          <w:sz w:val="20"/>
          <w:szCs w:val="20"/>
        </w:rPr>
        <w:t xml:space="preserve">de </w:t>
      </w:r>
      <w:r w:rsidR="00BB08BF" w:rsidRPr="000920B4">
        <w:rPr>
          <w:rFonts w:asciiTheme="minorHAnsi" w:hAnsiTheme="minorHAnsi" w:cstheme="minorHAnsi"/>
          <w:bCs/>
          <w:color w:val="000000"/>
          <w:sz w:val="20"/>
          <w:szCs w:val="20"/>
        </w:rPr>
        <w:t>d</w:t>
      </w:r>
      <w:r w:rsidR="00D122F8" w:rsidRPr="000920B4">
        <w:rPr>
          <w:rFonts w:asciiTheme="minorHAnsi" w:hAnsiTheme="minorHAnsi" w:cstheme="minorHAnsi"/>
          <w:bCs/>
          <w:color w:val="000000"/>
          <w:sz w:val="20"/>
          <w:szCs w:val="20"/>
        </w:rPr>
        <w:t>ébitos</w:t>
      </w:r>
      <w:r w:rsidR="00BB08BF" w:rsidRPr="000920B4">
        <w:rPr>
          <w:rFonts w:asciiTheme="minorHAnsi" w:hAnsiTheme="minorHAnsi" w:cstheme="minorHAnsi"/>
          <w:bCs/>
          <w:color w:val="000000"/>
          <w:sz w:val="20"/>
          <w:szCs w:val="20"/>
        </w:rPr>
        <w:t xml:space="preserve"> inadimplidos pela justiça do trabalho,</w:t>
      </w:r>
      <w:r w:rsidR="001A26E2">
        <w:rPr>
          <w:rFonts w:asciiTheme="minorHAnsi" w:hAnsiTheme="minorHAnsi" w:cstheme="minorHAnsi"/>
          <w:bCs/>
          <w:color w:val="000000"/>
          <w:sz w:val="20"/>
          <w:szCs w:val="20"/>
        </w:rPr>
        <w:t xml:space="preserve"> </w:t>
      </w:r>
      <w:r w:rsidR="00BB08BF" w:rsidRPr="000920B4">
        <w:rPr>
          <w:rFonts w:asciiTheme="minorHAnsi" w:hAnsiTheme="minorHAnsi" w:cstheme="minorHAnsi"/>
          <w:bCs/>
          <w:color w:val="000000"/>
          <w:sz w:val="20"/>
          <w:szCs w:val="20"/>
        </w:rPr>
        <w:t>mediante apresentação de certidão negativa dedébitos</w:t>
      </w:r>
      <w:r w:rsidRPr="000920B4">
        <w:rPr>
          <w:rFonts w:asciiTheme="minorHAnsi" w:hAnsiTheme="minorHAnsi" w:cstheme="minorHAnsi"/>
          <w:bCs/>
          <w:color w:val="000000"/>
          <w:sz w:val="20"/>
          <w:szCs w:val="20"/>
        </w:rPr>
        <w:t xml:space="preserve"> trabalhistas</w:t>
      </w:r>
      <w:r w:rsidR="00D122F8" w:rsidRPr="000920B4">
        <w:rPr>
          <w:rFonts w:asciiTheme="minorHAnsi" w:hAnsiTheme="minorHAnsi" w:cstheme="minorHAnsi"/>
          <w:bCs/>
          <w:color w:val="000000"/>
          <w:sz w:val="20"/>
          <w:szCs w:val="20"/>
        </w:rPr>
        <w:t xml:space="preserve"> (CNDT), </w:t>
      </w:r>
      <w:r w:rsidR="00BB08BF" w:rsidRPr="000920B4">
        <w:rPr>
          <w:rFonts w:asciiTheme="minorHAnsi" w:hAnsiTheme="minorHAnsi" w:cstheme="minorHAnsi"/>
          <w:bCs/>
          <w:color w:val="000000"/>
          <w:sz w:val="20"/>
          <w:szCs w:val="20"/>
        </w:rPr>
        <w:t xml:space="preserve">nos termos do Titulo VII-A da consolidação das Leis do </w:t>
      </w:r>
      <w:r w:rsidRPr="000920B4">
        <w:rPr>
          <w:rFonts w:asciiTheme="minorHAnsi" w:hAnsiTheme="minorHAnsi" w:cstheme="minorHAnsi"/>
          <w:bCs/>
          <w:color w:val="000000"/>
          <w:sz w:val="20"/>
          <w:szCs w:val="20"/>
        </w:rPr>
        <w:t>T</w:t>
      </w:r>
      <w:r w:rsidR="00BB08BF" w:rsidRPr="000920B4">
        <w:rPr>
          <w:rFonts w:asciiTheme="minorHAnsi" w:hAnsiTheme="minorHAnsi" w:cstheme="minorHAnsi"/>
          <w:bCs/>
          <w:color w:val="000000"/>
          <w:sz w:val="20"/>
          <w:szCs w:val="20"/>
        </w:rPr>
        <w:t>rabalho</w:t>
      </w:r>
      <w:r w:rsidRPr="000920B4">
        <w:rPr>
          <w:rFonts w:asciiTheme="minorHAnsi" w:hAnsiTheme="minorHAnsi" w:cstheme="minorHAnsi"/>
          <w:bCs/>
          <w:color w:val="000000"/>
          <w:sz w:val="20"/>
          <w:szCs w:val="20"/>
        </w:rPr>
        <w:t>,</w:t>
      </w:r>
      <w:r w:rsidR="001A26E2">
        <w:rPr>
          <w:rFonts w:asciiTheme="minorHAnsi" w:hAnsiTheme="minorHAnsi" w:cstheme="minorHAnsi"/>
          <w:bCs/>
          <w:color w:val="000000"/>
          <w:sz w:val="20"/>
          <w:szCs w:val="20"/>
        </w:rPr>
        <w:t xml:space="preserve"> </w:t>
      </w:r>
      <w:r w:rsidRPr="000920B4">
        <w:rPr>
          <w:rFonts w:asciiTheme="minorHAnsi" w:hAnsiTheme="minorHAnsi" w:cstheme="minorHAnsi"/>
          <w:bCs/>
          <w:color w:val="000000"/>
          <w:sz w:val="20"/>
          <w:szCs w:val="20"/>
        </w:rPr>
        <w:t>aprovada pelo decreto de Lei n° 5.452,</w:t>
      </w:r>
      <w:r w:rsidR="001A26E2">
        <w:rPr>
          <w:rFonts w:asciiTheme="minorHAnsi" w:hAnsiTheme="minorHAnsi" w:cstheme="minorHAnsi"/>
          <w:bCs/>
          <w:color w:val="000000"/>
          <w:sz w:val="20"/>
          <w:szCs w:val="20"/>
        </w:rPr>
        <w:t xml:space="preserve"> </w:t>
      </w:r>
      <w:r w:rsidRPr="000920B4">
        <w:rPr>
          <w:rFonts w:asciiTheme="minorHAnsi" w:hAnsiTheme="minorHAnsi" w:cstheme="minorHAnsi"/>
          <w:bCs/>
          <w:color w:val="000000"/>
          <w:sz w:val="20"/>
          <w:szCs w:val="20"/>
        </w:rPr>
        <w:t>de 1° de maio de 1943.</w:t>
      </w:r>
      <w:r w:rsidR="001A26E2">
        <w:rPr>
          <w:rFonts w:asciiTheme="minorHAnsi" w:hAnsiTheme="minorHAnsi" w:cstheme="minorHAnsi"/>
          <w:bCs/>
          <w:color w:val="000000"/>
          <w:sz w:val="20"/>
          <w:szCs w:val="20"/>
        </w:rPr>
        <w:t xml:space="preserve"> </w:t>
      </w:r>
      <w:r w:rsidRPr="000920B4">
        <w:rPr>
          <w:rFonts w:asciiTheme="minorHAnsi" w:hAnsiTheme="minorHAnsi" w:cstheme="minorHAnsi"/>
          <w:bCs/>
          <w:color w:val="000000"/>
          <w:sz w:val="20"/>
          <w:szCs w:val="20"/>
        </w:rPr>
        <w:t xml:space="preserve">(Incluído pela Lei n° </w:t>
      </w:r>
      <w:proofErr w:type="gramStart"/>
      <w:r w:rsidRPr="000920B4">
        <w:rPr>
          <w:rFonts w:asciiTheme="minorHAnsi" w:hAnsiTheme="minorHAnsi" w:cstheme="minorHAnsi"/>
          <w:bCs/>
          <w:color w:val="000000"/>
          <w:sz w:val="20"/>
          <w:szCs w:val="20"/>
        </w:rPr>
        <w:t>12.440,</w:t>
      </w:r>
      <w:proofErr w:type="gramEnd"/>
      <w:r w:rsidRPr="000920B4">
        <w:rPr>
          <w:rFonts w:asciiTheme="minorHAnsi" w:hAnsiTheme="minorHAnsi" w:cstheme="minorHAnsi"/>
          <w:bCs/>
          <w:color w:val="000000"/>
          <w:sz w:val="20"/>
          <w:szCs w:val="20"/>
        </w:rPr>
        <w:t>de 2011)</w:t>
      </w:r>
      <w:r w:rsidR="00D122F8" w:rsidRPr="000920B4">
        <w:rPr>
          <w:rFonts w:asciiTheme="minorHAnsi" w:hAnsiTheme="minorHAnsi" w:cstheme="minorHAnsi"/>
          <w:bCs/>
          <w:color w:val="000000"/>
          <w:sz w:val="20"/>
          <w:szCs w:val="20"/>
        </w:rPr>
        <w:t>;</w:t>
      </w:r>
    </w:p>
    <w:p w:rsidR="00417CD2" w:rsidRPr="000920B4" w:rsidRDefault="00417CD2" w:rsidP="00D122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c)</w:t>
      </w:r>
      <w:r w:rsidRPr="000920B4">
        <w:rPr>
          <w:rFonts w:asciiTheme="minorHAnsi" w:hAnsiTheme="minorHAnsi" w:cstheme="minorHAnsi"/>
          <w:bCs/>
          <w:color w:val="000000"/>
          <w:sz w:val="20"/>
          <w:szCs w:val="20"/>
        </w:rPr>
        <w:t xml:space="preserve"> Declaração da própria empresa que não existe no seu quadro de empregados,</w:t>
      </w:r>
      <w:r w:rsidR="001A26E2">
        <w:rPr>
          <w:rFonts w:asciiTheme="minorHAnsi" w:hAnsiTheme="minorHAnsi" w:cstheme="minorHAnsi"/>
          <w:bCs/>
          <w:color w:val="000000"/>
          <w:sz w:val="20"/>
          <w:szCs w:val="20"/>
        </w:rPr>
        <w:t xml:space="preserve"> </w:t>
      </w:r>
      <w:r w:rsidRPr="000920B4">
        <w:rPr>
          <w:rFonts w:asciiTheme="minorHAnsi" w:hAnsiTheme="minorHAnsi" w:cstheme="minorHAnsi"/>
          <w:bCs/>
          <w:color w:val="000000"/>
          <w:sz w:val="20"/>
          <w:szCs w:val="20"/>
        </w:rPr>
        <w:t>servidores públicos da contratante exercendo função de gerencia,</w:t>
      </w:r>
      <w:r w:rsidR="001A26E2">
        <w:rPr>
          <w:rFonts w:asciiTheme="minorHAnsi" w:hAnsiTheme="minorHAnsi" w:cstheme="minorHAnsi"/>
          <w:bCs/>
          <w:color w:val="000000"/>
          <w:sz w:val="20"/>
          <w:szCs w:val="20"/>
        </w:rPr>
        <w:t xml:space="preserve"> </w:t>
      </w:r>
      <w:r w:rsidRPr="000920B4">
        <w:rPr>
          <w:rFonts w:asciiTheme="minorHAnsi" w:hAnsiTheme="minorHAnsi" w:cstheme="minorHAnsi"/>
          <w:bCs/>
          <w:color w:val="000000"/>
          <w:sz w:val="20"/>
          <w:szCs w:val="20"/>
        </w:rPr>
        <w:t xml:space="preserve">administração ou tomada de </w:t>
      </w:r>
      <w:proofErr w:type="gramStart"/>
      <w:r w:rsidRPr="000920B4">
        <w:rPr>
          <w:rFonts w:asciiTheme="minorHAnsi" w:hAnsiTheme="minorHAnsi" w:cstheme="minorHAnsi"/>
          <w:bCs/>
          <w:color w:val="000000"/>
          <w:sz w:val="20"/>
          <w:szCs w:val="20"/>
        </w:rPr>
        <w:t>decisão,</w:t>
      </w:r>
      <w:proofErr w:type="gramEnd"/>
      <w:r w:rsidRPr="000920B4">
        <w:rPr>
          <w:rFonts w:asciiTheme="minorHAnsi" w:hAnsiTheme="minorHAnsi" w:cstheme="minorHAnsi"/>
          <w:bCs/>
          <w:color w:val="000000"/>
          <w:sz w:val="20"/>
          <w:szCs w:val="20"/>
        </w:rPr>
        <w:t>na forma do art. 9°,inciso III da Lei n°8.666/93</w:t>
      </w:r>
      <w:r w:rsidR="00555282" w:rsidRPr="000920B4">
        <w:rPr>
          <w:rFonts w:asciiTheme="minorHAnsi" w:hAnsiTheme="minorHAnsi" w:cstheme="minorHAnsi"/>
          <w:bCs/>
          <w:color w:val="000000"/>
          <w:sz w:val="20"/>
          <w:szCs w:val="20"/>
        </w:rPr>
        <w:t>, conforme Modelo 2;</w:t>
      </w:r>
      <w:r w:rsidRPr="000920B4">
        <w:rPr>
          <w:rFonts w:asciiTheme="minorHAnsi" w:hAnsiTheme="minorHAnsi" w:cstheme="minorHAnsi"/>
          <w:bCs/>
          <w:color w:val="000000"/>
          <w:sz w:val="20"/>
          <w:szCs w:val="20"/>
        </w:rPr>
        <w:t>;</w:t>
      </w:r>
    </w:p>
    <w:p w:rsidR="00C2576C" w:rsidRPr="000920B4" w:rsidRDefault="00555282" w:rsidP="005D4ECE">
      <w:pPr>
        <w:widowControl w:val="0"/>
        <w:autoSpaceDE w:val="0"/>
        <w:autoSpaceDN w:val="0"/>
        <w:adjustRightInd w:val="0"/>
        <w:spacing w:after="0" w:line="240" w:lineRule="auto"/>
        <w:jc w:val="both"/>
        <w:rPr>
          <w:rFonts w:asciiTheme="minorHAnsi" w:hAnsiTheme="minorHAnsi" w:cstheme="minorHAnsi"/>
          <w:bCs/>
          <w:sz w:val="20"/>
          <w:szCs w:val="20"/>
        </w:rPr>
      </w:pPr>
      <w:r w:rsidRPr="000920B4">
        <w:rPr>
          <w:rFonts w:asciiTheme="minorHAnsi" w:hAnsiTheme="minorHAnsi" w:cstheme="minorHAnsi"/>
          <w:b/>
          <w:bCs/>
          <w:sz w:val="20"/>
          <w:szCs w:val="20"/>
        </w:rPr>
        <w:t>d</w:t>
      </w:r>
      <w:r w:rsidR="00A01877" w:rsidRPr="000920B4">
        <w:rPr>
          <w:rFonts w:asciiTheme="minorHAnsi" w:hAnsiTheme="minorHAnsi" w:cstheme="minorHAnsi"/>
          <w:b/>
          <w:bCs/>
          <w:sz w:val="20"/>
          <w:szCs w:val="20"/>
        </w:rPr>
        <w:t xml:space="preserve">) </w:t>
      </w:r>
      <w:r w:rsidR="00A01877" w:rsidRPr="000920B4">
        <w:rPr>
          <w:rFonts w:asciiTheme="minorHAnsi" w:hAnsiTheme="minorHAnsi" w:cstheme="minorHAnsi"/>
          <w:bCs/>
          <w:sz w:val="20"/>
          <w:szCs w:val="20"/>
        </w:rPr>
        <w:t>As empresas que apresentarem resultado inferior a 01 (um) em qualquer dos índices referidos n</w:t>
      </w:r>
      <w:r w:rsidR="00806F91" w:rsidRPr="000920B4">
        <w:rPr>
          <w:rFonts w:asciiTheme="minorHAnsi" w:hAnsiTheme="minorHAnsi" w:cstheme="minorHAnsi"/>
          <w:bCs/>
          <w:sz w:val="20"/>
          <w:szCs w:val="20"/>
        </w:rPr>
        <w:t>a</w:t>
      </w:r>
      <w:r w:rsidR="006E0309" w:rsidRPr="000920B4">
        <w:rPr>
          <w:rFonts w:asciiTheme="minorHAnsi" w:hAnsiTheme="minorHAnsi" w:cstheme="minorHAnsi"/>
          <w:bCs/>
          <w:sz w:val="20"/>
          <w:szCs w:val="20"/>
        </w:rPr>
        <w:t>alínea</w:t>
      </w:r>
      <w:r w:rsidR="00A01877" w:rsidRPr="000920B4">
        <w:rPr>
          <w:rFonts w:asciiTheme="minorHAnsi" w:hAnsiTheme="minorHAnsi" w:cs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0920B4">
        <w:rPr>
          <w:rFonts w:asciiTheme="minorHAnsi" w:hAnsiTheme="minorHAnsi" w:cstheme="minorHAnsi"/>
          <w:bCs/>
          <w:sz w:val="20"/>
          <w:szCs w:val="20"/>
        </w:rPr>
        <w:t>a Lei nº. 8.666/93.</w:t>
      </w:r>
    </w:p>
    <w:p w:rsidR="002A0356" w:rsidRPr="000920B4" w:rsidRDefault="002A035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w:t>
      </w:r>
      <w:r w:rsidR="006572F9" w:rsidRPr="000920B4">
        <w:rPr>
          <w:rFonts w:asciiTheme="minorHAnsi" w:hAnsiTheme="minorHAnsi" w:cstheme="minorHAnsi"/>
          <w:b/>
          <w:bCs/>
          <w:color w:val="000000"/>
          <w:sz w:val="20"/>
          <w:szCs w:val="20"/>
        </w:rPr>
        <w:t>3</w:t>
      </w:r>
      <w:r w:rsidRPr="000920B4">
        <w:rPr>
          <w:rFonts w:asciiTheme="minorHAnsi" w:hAnsiTheme="minorHAnsi" w:cstheme="minorHAnsi"/>
          <w:b/>
          <w:bCs/>
          <w:color w:val="000000"/>
          <w:sz w:val="20"/>
          <w:szCs w:val="20"/>
        </w:rPr>
        <w:t>.4</w:t>
      </w:r>
      <w:r w:rsidR="00CC0358" w:rsidRPr="000920B4">
        <w:rPr>
          <w:rFonts w:asciiTheme="minorHAnsi" w:hAnsiTheme="minorHAnsi" w:cstheme="minorHAnsi"/>
          <w:b/>
          <w:bCs/>
          <w:color w:val="000000"/>
          <w:sz w:val="20"/>
          <w:szCs w:val="20"/>
        </w:rPr>
        <w:t>.</w:t>
      </w:r>
      <w:r w:rsidRPr="000920B4">
        <w:rPr>
          <w:rFonts w:asciiTheme="minorHAnsi" w:hAnsiTheme="minorHAnsi" w:cstheme="minorHAnsi"/>
          <w:b/>
          <w:bCs/>
          <w:color w:val="000000"/>
          <w:sz w:val="20"/>
          <w:szCs w:val="20"/>
        </w:rPr>
        <w:t xml:space="preserve"> Do envio dos documentos</w:t>
      </w:r>
      <w:r w:rsidR="004E248E" w:rsidRPr="000920B4">
        <w:rPr>
          <w:rFonts w:asciiTheme="minorHAnsi" w:hAnsiTheme="minorHAnsi" w:cstheme="minorHAnsi"/>
          <w:b/>
          <w:bCs/>
          <w:color w:val="000000"/>
          <w:sz w:val="20"/>
          <w:szCs w:val="20"/>
        </w:rPr>
        <w:t xml:space="preserve"> de habilitação</w:t>
      </w:r>
      <w:r w:rsidR="0011567F" w:rsidRPr="000920B4">
        <w:rPr>
          <w:rFonts w:asciiTheme="minorHAnsi" w:hAnsiTheme="minorHAnsi" w:cstheme="minorHAnsi"/>
          <w:b/>
          <w:bCs/>
          <w:color w:val="000000"/>
          <w:sz w:val="20"/>
          <w:szCs w:val="20"/>
        </w:rPr>
        <w:t xml:space="preserve"> e proposta</w:t>
      </w:r>
      <w:r w:rsidR="00E4087D" w:rsidRPr="000920B4">
        <w:rPr>
          <w:rFonts w:asciiTheme="minorHAnsi" w:hAnsiTheme="minorHAnsi" w:cstheme="minorHAnsi"/>
          <w:b/>
          <w:bCs/>
          <w:color w:val="000000"/>
          <w:sz w:val="20"/>
          <w:szCs w:val="20"/>
        </w:rPr>
        <w:t xml:space="preserve"> atualizada com o último lance</w:t>
      </w:r>
      <w:r w:rsidRPr="000920B4">
        <w:rPr>
          <w:rFonts w:asciiTheme="minorHAnsi" w:hAnsiTheme="minorHAnsi" w:cstheme="minorHAnsi"/>
          <w:b/>
          <w:bCs/>
          <w:color w:val="000000"/>
          <w:sz w:val="20"/>
          <w:szCs w:val="20"/>
        </w:rPr>
        <w:t>:</w:t>
      </w:r>
    </w:p>
    <w:p w:rsidR="0011567F" w:rsidRPr="000920B4" w:rsidRDefault="00572F93" w:rsidP="00166183">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0920B4">
        <w:rPr>
          <w:rFonts w:asciiTheme="minorHAnsi" w:hAnsiTheme="minorHAnsi" w:cstheme="minorHAnsi"/>
          <w:b/>
          <w:bCs/>
          <w:color w:val="000000"/>
          <w:sz w:val="20"/>
          <w:szCs w:val="20"/>
        </w:rPr>
        <w:t>1</w:t>
      </w:r>
      <w:r w:rsidR="006572F9" w:rsidRPr="000920B4">
        <w:rPr>
          <w:rFonts w:asciiTheme="minorHAnsi" w:hAnsiTheme="minorHAnsi" w:cstheme="minorHAnsi"/>
          <w:b/>
          <w:bCs/>
          <w:color w:val="000000"/>
          <w:sz w:val="20"/>
          <w:szCs w:val="20"/>
        </w:rPr>
        <w:t>3</w:t>
      </w:r>
      <w:r w:rsidR="0011567F" w:rsidRPr="000920B4">
        <w:rPr>
          <w:rFonts w:asciiTheme="minorHAnsi" w:hAnsiTheme="minorHAnsi" w:cstheme="minorHAnsi"/>
          <w:b/>
          <w:bCs/>
          <w:color w:val="000000"/>
          <w:sz w:val="20"/>
          <w:szCs w:val="20"/>
        </w:rPr>
        <w:t>.</w:t>
      </w:r>
      <w:r w:rsidR="00C2576C" w:rsidRPr="000920B4">
        <w:rPr>
          <w:rFonts w:asciiTheme="minorHAnsi" w:hAnsiTheme="minorHAnsi" w:cstheme="minorHAnsi"/>
          <w:b/>
          <w:bCs/>
          <w:color w:val="000000"/>
          <w:sz w:val="20"/>
          <w:szCs w:val="20"/>
        </w:rPr>
        <w:t>4</w:t>
      </w:r>
      <w:r w:rsidR="0011567F" w:rsidRPr="000920B4">
        <w:rPr>
          <w:rFonts w:asciiTheme="minorHAnsi" w:hAnsiTheme="minorHAnsi" w:cstheme="minorHAnsi"/>
          <w:b/>
          <w:bCs/>
          <w:color w:val="000000"/>
          <w:sz w:val="20"/>
          <w:szCs w:val="20"/>
        </w:rPr>
        <w:t>.</w:t>
      </w:r>
      <w:r w:rsidR="00C2576C" w:rsidRPr="000920B4">
        <w:rPr>
          <w:rFonts w:asciiTheme="minorHAnsi" w:hAnsiTheme="minorHAnsi" w:cstheme="minorHAnsi"/>
          <w:b/>
          <w:bCs/>
          <w:color w:val="000000"/>
          <w:sz w:val="20"/>
          <w:szCs w:val="20"/>
        </w:rPr>
        <w:t>1</w:t>
      </w:r>
      <w:r w:rsidR="00467A26" w:rsidRPr="000920B4">
        <w:rPr>
          <w:rFonts w:asciiTheme="minorHAnsi" w:hAnsiTheme="minorHAnsi" w:cstheme="minorHAnsi"/>
          <w:b/>
          <w:bCs/>
          <w:color w:val="000000"/>
          <w:sz w:val="20"/>
          <w:szCs w:val="20"/>
        </w:rPr>
        <w:t>.</w:t>
      </w:r>
      <w:r w:rsidR="001A26E2">
        <w:rPr>
          <w:rFonts w:asciiTheme="minorHAnsi" w:hAnsiTheme="minorHAnsi" w:cstheme="minorHAnsi"/>
          <w:b/>
          <w:bCs/>
          <w:color w:val="000000"/>
          <w:sz w:val="20"/>
          <w:szCs w:val="20"/>
        </w:rPr>
        <w:t xml:space="preserve"> </w:t>
      </w:r>
      <w:r w:rsidR="0011567F" w:rsidRPr="000920B4">
        <w:rPr>
          <w:rFonts w:asciiTheme="minorHAnsi" w:hAnsiTheme="minorHAnsi" w:cstheme="minorHAnsi"/>
          <w:sz w:val="20"/>
          <w:szCs w:val="20"/>
        </w:rPr>
        <w:t xml:space="preserve">As empresas vencedoras serão convocadas para enviar a proposta atualizada com o último lance, </w:t>
      </w:r>
      <w:r w:rsidR="0011567F" w:rsidRPr="000920B4">
        <w:rPr>
          <w:rFonts w:asciiTheme="minorHAnsi" w:hAnsiTheme="minorHAnsi" w:cstheme="minorHAnsi"/>
          <w:b/>
          <w:sz w:val="20"/>
          <w:szCs w:val="20"/>
        </w:rPr>
        <w:t xml:space="preserve">no prazo de </w:t>
      </w:r>
      <w:r w:rsidR="00B57B0B" w:rsidRPr="000920B4">
        <w:rPr>
          <w:rFonts w:asciiTheme="minorHAnsi" w:hAnsiTheme="minorHAnsi" w:cstheme="minorHAnsi"/>
          <w:b/>
          <w:sz w:val="20"/>
          <w:szCs w:val="20"/>
        </w:rPr>
        <w:t>02</w:t>
      </w:r>
      <w:r w:rsidR="00467A26" w:rsidRPr="000920B4">
        <w:rPr>
          <w:rFonts w:asciiTheme="minorHAnsi" w:hAnsiTheme="minorHAnsi" w:cstheme="minorHAnsi"/>
          <w:b/>
          <w:sz w:val="20"/>
          <w:szCs w:val="20"/>
        </w:rPr>
        <w:t xml:space="preserve"> (</w:t>
      </w:r>
      <w:r w:rsidR="00B57B0B" w:rsidRPr="000920B4">
        <w:rPr>
          <w:rFonts w:asciiTheme="minorHAnsi" w:hAnsiTheme="minorHAnsi" w:cstheme="minorHAnsi"/>
          <w:b/>
          <w:sz w:val="20"/>
          <w:szCs w:val="20"/>
        </w:rPr>
        <w:t>duas</w:t>
      </w:r>
      <w:r w:rsidR="0011567F" w:rsidRPr="000920B4">
        <w:rPr>
          <w:rFonts w:asciiTheme="minorHAnsi" w:hAnsiTheme="minorHAnsi" w:cstheme="minorHAnsi"/>
          <w:b/>
          <w:sz w:val="20"/>
          <w:szCs w:val="20"/>
        </w:rPr>
        <w:t>) hora</w:t>
      </w:r>
      <w:r w:rsidR="00B57B0B" w:rsidRPr="000920B4">
        <w:rPr>
          <w:rFonts w:asciiTheme="minorHAnsi" w:hAnsiTheme="minorHAnsi" w:cstheme="minorHAnsi"/>
          <w:b/>
          <w:sz w:val="20"/>
          <w:szCs w:val="20"/>
        </w:rPr>
        <w:t>s</w:t>
      </w:r>
      <w:r w:rsidR="0011567F" w:rsidRPr="000920B4">
        <w:rPr>
          <w:rFonts w:asciiTheme="minorHAnsi" w:hAnsiTheme="minorHAnsi" w:cstheme="minorHAnsi"/>
          <w:b/>
          <w:sz w:val="20"/>
          <w:szCs w:val="20"/>
        </w:rPr>
        <w:t xml:space="preserve">, </w:t>
      </w:r>
      <w:r w:rsidR="00E12F54" w:rsidRPr="000920B4">
        <w:rPr>
          <w:rFonts w:asciiTheme="minorHAnsi" w:hAnsiTheme="minorHAnsi" w:cstheme="minorHAnsi"/>
          <w:b/>
          <w:sz w:val="20"/>
          <w:szCs w:val="20"/>
        </w:rPr>
        <w:t>em arquivo único</w:t>
      </w:r>
      <w:r w:rsidR="0011567F" w:rsidRPr="000920B4">
        <w:rPr>
          <w:rFonts w:asciiTheme="minorHAnsi" w:hAnsiTheme="minorHAnsi" w:cstheme="minorHAnsi"/>
          <w:sz w:val="20"/>
          <w:szCs w:val="20"/>
        </w:rPr>
        <w:t>via sistema que deverá conter:</w:t>
      </w:r>
      <w:r w:rsidR="0011567F" w:rsidRPr="000920B4">
        <w:rPr>
          <w:rFonts w:asciiTheme="minorHAnsi" w:eastAsia="Batang" w:hAnsiTheme="minorHAnsi" w:cstheme="minorHAnsi"/>
          <w:sz w:val="20"/>
          <w:szCs w:val="20"/>
        </w:rPr>
        <w:t xml:space="preserve"> razão social; número do CNPJ; endereço completo; telefone; fax; e-mail; banco; agência; conta-corrente, descrição detalhada do produto; marca; fabricante; procedência; espécie</w:t>
      </w:r>
      <w:proofErr w:type="gramStart"/>
      <w:r w:rsidR="0011567F" w:rsidRPr="000920B4">
        <w:rPr>
          <w:rFonts w:asciiTheme="minorHAnsi" w:eastAsia="Batang" w:hAnsiTheme="minorHAnsi" w:cstheme="minorHAnsi"/>
          <w:sz w:val="20"/>
          <w:szCs w:val="20"/>
        </w:rPr>
        <w:t>, se for</w:t>
      </w:r>
      <w:proofErr w:type="gramEnd"/>
      <w:r w:rsidR="0011567F" w:rsidRPr="000920B4">
        <w:rPr>
          <w:rFonts w:asciiTheme="minorHAnsi" w:eastAsia="Batang" w:hAnsiTheme="minorHAnsi" w:cstheme="minorHAnsi"/>
          <w:sz w:val="20"/>
          <w:szCs w:val="20"/>
        </w:rPr>
        <w:t xml:space="preserve"> o caso; tipo/modelo, se for o caso; unidade; quantidade; valor unitário; valor total; valor global da proposta; </w:t>
      </w:r>
      <w:r w:rsidR="000C1924" w:rsidRPr="000920B4">
        <w:rPr>
          <w:rFonts w:asciiTheme="minorHAnsi" w:eastAsia="Batang" w:hAnsiTheme="minorHAnsi" w:cstheme="minorHAnsi"/>
          <w:sz w:val="20"/>
          <w:szCs w:val="20"/>
        </w:rPr>
        <w:t xml:space="preserve">prazo de </w:t>
      </w:r>
      <w:r w:rsidR="0011567F" w:rsidRPr="000920B4">
        <w:rPr>
          <w:rFonts w:asciiTheme="minorHAnsi" w:eastAsia="Batang" w:hAnsiTheme="minorHAnsi" w:cstheme="minorHAnsi"/>
          <w:sz w:val="20"/>
          <w:szCs w:val="20"/>
        </w:rPr>
        <w:t xml:space="preserve">garantia; prazo de entrega dos produtos; prazo de validade da proposta; prazo de pagamento, além da documentação constante do </w:t>
      </w:r>
      <w:r w:rsidR="0011567F" w:rsidRPr="000920B4">
        <w:rPr>
          <w:rFonts w:asciiTheme="minorHAnsi" w:eastAsia="Batang" w:hAnsiTheme="minorHAnsi" w:cstheme="minorHAnsi"/>
          <w:b/>
          <w:sz w:val="20"/>
          <w:szCs w:val="20"/>
        </w:rPr>
        <w:t>item</w:t>
      </w:r>
      <w:r w:rsidR="001A26E2">
        <w:rPr>
          <w:rFonts w:asciiTheme="minorHAnsi" w:eastAsia="Batang" w:hAnsiTheme="minorHAnsi" w:cstheme="minorHAnsi"/>
          <w:b/>
          <w:sz w:val="20"/>
          <w:szCs w:val="20"/>
        </w:rPr>
        <w:t xml:space="preserve"> </w:t>
      </w:r>
      <w:r w:rsidR="0011567F" w:rsidRPr="000920B4">
        <w:rPr>
          <w:rFonts w:asciiTheme="minorHAnsi" w:eastAsia="Batang" w:hAnsiTheme="minorHAnsi" w:cstheme="minorHAnsi"/>
          <w:b/>
          <w:sz w:val="20"/>
          <w:szCs w:val="20"/>
        </w:rPr>
        <w:t>1</w:t>
      </w:r>
      <w:r w:rsidR="006572F9" w:rsidRPr="000920B4">
        <w:rPr>
          <w:rFonts w:asciiTheme="minorHAnsi" w:eastAsia="Batang" w:hAnsiTheme="minorHAnsi" w:cstheme="minorHAnsi"/>
          <w:b/>
          <w:sz w:val="20"/>
          <w:szCs w:val="20"/>
        </w:rPr>
        <w:t>3</w:t>
      </w:r>
      <w:r w:rsidR="00DC3E33" w:rsidRPr="000920B4">
        <w:rPr>
          <w:rFonts w:asciiTheme="minorHAnsi" w:eastAsia="Batang" w:hAnsiTheme="minorHAnsi" w:cstheme="minorHAnsi"/>
          <w:b/>
          <w:sz w:val="20"/>
          <w:szCs w:val="20"/>
        </w:rPr>
        <w:t>;</w:t>
      </w:r>
    </w:p>
    <w:p w:rsidR="000922C6" w:rsidRPr="000920B4"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0920B4">
        <w:rPr>
          <w:rFonts w:asciiTheme="minorHAnsi" w:eastAsia="Batang" w:hAnsiTheme="minorHAnsi" w:cstheme="minorHAnsi"/>
          <w:b/>
          <w:color w:val="000000"/>
          <w:sz w:val="20"/>
          <w:szCs w:val="20"/>
        </w:rPr>
        <w:t>1</w:t>
      </w:r>
      <w:r w:rsidR="006572F9" w:rsidRPr="000920B4">
        <w:rPr>
          <w:rFonts w:asciiTheme="minorHAnsi" w:eastAsia="Batang" w:hAnsiTheme="minorHAnsi" w:cstheme="minorHAnsi"/>
          <w:b/>
          <w:color w:val="000000"/>
          <w:sz w:val="20"/>
          <w:szCs w:val="20"/>
        </w:rPr>
        <w:t>3</w:t>
      </w:r>
      <w:r w:rsidRPr="000920B4">
        <w:rPr>
          <w:rFonts w:asciiTheme="minorHAnsi" w:eastAsia="Batang" w:hAnsiTheme="minorHAnsi" w:cstheme="minorHAnsi"/>
          <w:b/>
          <w:color w:val="000000"/>
          <w:sz w:val="20"/>
          <w:szCs w:val="20"/>
        </w:rPr>
        <w:t>.4.2</w:t>
      </w:r>
      <w:r w:rsidR="004B77E4" w:rsidRPr="000920B4">
        <w:rPr>
          <w:rFonts w:asciiTheme="minorHAnsi" w:eastAsia="Batang" w:hAnsiTheme="minorHAnsi" w:cstheme="minorHAnsi"/>
          <w:b/>
          <w:color w:val="000000"/>
          <w:sz w:val="20"/>
          <w:szCs w:val="20"/>
        </w:rPr>
        <w:t>.</w:t>
      </w:r>
      <w:r w:rsidR="001A26E2">
        <w:rPr>
          <w:rFonts w:asciiTheme="minorHAnsi" w:eastAsia="Batang" w:hAnsiTheme="minorHAnsi" w:cstheme="minorHAnsi"/>
          <w:b/>
          <w:color w:val="000000"/>
          <w:sz w:val="20"/>
          <w:szCs w:val="20"/>
        </w:rPr>
        <w:t xml:space="preserve"> </w:t>
      </w:r>
      <w:r w:rsidRPr="000920B4">
        <w:rPr>
          <w:rFonts w:asciiTheme="minorHAnsi" w:eastAsia="Batang" w:hAnsiTheme="minorHAnsi" w:cstheme="minorHAnsi"/>
          <w:color w:val="000000" w:themeColor="text1"/>
          <w:sz w:val="20"/>
          <w:szCs w:val="20"/>
        </w:rPr>
        <w:t xml:space="preserve">Excepcionalmente, com prévia autorização do </w:t>
      </w:r>
      <w:proofErr w:type="gramStart"/>
      <w:r w:rsidRPr="000920B4">
        <w:rPr>
          <w:rFonts w:asciiTheme="minorHAnsi" w:eastAsia="Batang" w:hAnsiTheme="minorHAnsi" w:cstheme="minorHAnsi"/>
          <w:color w:val="000000" w:themeColor="text1"/>
          <w:sz w:val="20"/>
          <w:szCs w:val="20"/>
        </w:rPr>
        <w:t>Pregoeiro(</w:t>
      </w:r>
      <w:proofErr w:type="gramEnd"/>
      <w:r w:rsidRPr="000920B4">
        <w:rPr>
          <w:rFonts w:asciiTheme="minorHAnsi" w:eastAsia="Batang" w:hAnsiTheme="minorHAnsi" w:cstheme="minorHAnsi"/>
          <w:color w:val="000000" w:themeColor="text1"/>
          <w:sz w:val="20"/>
          <w:szCs w:val="20"/>
        </w:rPr>
        <w:t xml:space="preserve">a), a </w:t>
      </w:r>
      <w:r w:rsidR="00EB373D" w:rsidRPr="000920B4">
        <w:rPr>
          <w:rFonts w:asciiTheme="minorHAnsi" w:eastAsia="Batang" w:hAnsiTheme="minorHAnsi" w:cstheme="minorHAnsi"/>
          <w:color w:val="000000" w:themeColor="text1"/>
          <w:sz w:val="20"/>
          <w:szCs w:val="20"/>
        </w:rPr>
        <w:t>Licitante</w:t>
      </w:r>
      <w:r w:rsidRPr="000920B4">
        <w:rPr>
          <w:rFonts w:asciiTheme="minorHAnsi" w:eastAsia="Batang" w:hAnsiTheme="minorHAnsi" w:cstheme="minorHAnsi"/>
          <w:color w:val="000000" w:themeColor="text1"/>
          <w:sz w:val="20"/>
          <w:szCs w:val="20"/>
        </w:rPr>
        <w:t xml:space="preserve"> poderá encaminhar a </w:t>
      </w:r>
      <w:r w:rsidRPr="000920B4">
        <w:rPr>
          <w:rFonts w:asciiTheme="minorHAnsi" w:eastAsia="Batang" w:hAnsiTheme="minorHAnsi" w:cstheme="minorHAnsi"/>
          <w:color w:val="000000" w:themeColor="text1"/>
          <w:sz w:val="20"/>
          <w:szCs w:val="20"/>
        </w:rPr>
        <w:lastRenderedPageBreak/>
        <w:t xml:space="preserve">proposta e os documentos de habilitação, ambos assinados e digitalizados, para o e-mail </w:t>
      </w:r>
      <w:hyperlink r:id="rId16" w:history="1">
        <w:r w:rsidRPr="000920B4">
          <w:rPr>
            <w:rStyle w:val="Hyperlink"/>
            <w:rFonts w:asciiTheme="minorHAnsi" w:eastAsia="Batang" w:hAnsiTheme="minorHAnsi" w:cstheme="minorHAnsi"/>
            <w:b/>
            <w:color w:val="000000" w:themeColor="text1"/>
            <w:sz w:val="20"/>
            <w:szCs w:val="20"/>
            <w:u w:val="none"/>
          </w:rPr>
          <w:t>superintendencia.licitacao@saude.to.gov.br</w:t>
        </w:r>
      </w:hyperlink>
      <w:r w:rsidRPr="000920B4">
        <w:rPr>
          <w:rFonts w:asciiTheme="minorHAnsi" w:eastAsia="Batang" w:hAnsiTheme="minorHAnsi" w:cstheme="minorHAns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0920B4">
        <w:rPr>
          <w:rFonts w:asciiTheme="minorHAnsi" w:eastAsia="Batang" w:hAnsiTheme="minorHAnsi" w:cstheme="minorHAnsi"/>
          <w:color w:val="000000" w:themeColor="text1"/>
          <w:sz w:val="20"/>
          <w:szCs w:val="20"/>
        </w:rPr>
        <w:t>Licitante</w:t>
      </w:r>
      <w:r w:rsidRPr="000920B4">
        <w:rPr>
          <w:rFonts w:asciiTheme="minorHAnsi" w:eastAsia="Batang" w:hAnsiTheme="minorHAnsi" w:cstheme="minorHAnsi"/>
          <w:color w:val="000000" w:themeColor="text1"/>
          <w:sz w:val="20"/>
          <w:szCs w:val="20"/>
        </w:rPr>
        <w:t>s</w:t>
      </w:r>
      <w:r w:rsidR="00DC3E33" w:rsidRPr="000920B4">
        <w:rPr>
          <w:rFonts w:asciiTheme="minorHAnsi" w:eastAsia="Batang" w:hAnsiTheme="minorHAnsi" w:cstheme="minorHAnsi"/>
          <w:color w:val="000000" w:themeColor="text1"/>
          <w:sz w:val="20"/>
          <w:szCs w:val="20"/>
        </w:rPr>
        <w:t>;</w:t>
      </w:r>
    </w:p>
    <w:p w:rsidR="000922C6" w:rsidRPr="000920B4"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0920B4">
        <w:rPr>
          <w:rFonts w:asciiTheme="minorHAnsi" w:eastAsia="Batang" w:hAnsiTheme="minorHAnsi" w:cstheme="minorHAnsi"/>
          <w:b/>
          <w:color w:val="000000"/>
          <w:sz w:val="20"/>
          <w:szCs w:val="20"/>
        </w:rPr>
        <w:t>1</w:t>
      </w:r>
      <w:r w:rsidR="006572F9" w:rsidRPr="000920B4">
        <w:rPr>
          <w:rFonts w:asciiTheme="minorHAnsi" w:eastAsia="Batang" w:hAnsiTheme="minorHAnsi" w:cstheme="minorHAnsi"/>
          <w:b/>
          <w:color w:val="000000"/>
          <w:sz w:val="20"/>
          <w:szCs w:val="20"/>
        </w:rPr>
        <w:t>3</w:t>
      </w:r>
      <w:r w:rsidRPr="000920B4">
        <w:rPr>
          <w:rFonts w:asciiTheme="minorHAnsi" w:eastAsia="Batang" w:hAnsiTheme="minorHAnsi" w:cstheme="minorHAnsi"/>
          <w:b/>
          <w:color w:val="000000"/>
          <w:sz w:val="20"/>
          <w:szCs w:val="20"/>
        </w:rPr>
        <w:t xml:space="preserve">.4.3. </w:t>
      </w:r>
      <w:r w:rsidRPr="000920B4">
        <w:rPr>
          <w:rFonts w:asciiTheme="minorHAnsi" w:eastAsia="Batang" w:hAnsiTheme="minorHAnsi" w:cstheme="minorHAnsi"/>
          <w:bCs/>
          <w:color w:val="000000"/>
          <w:sz w:val="20"/>
          <w:szCs w:val="20"/>
        </w:rPr>
        <w:t xml:space="preserve">Os documentos remetidos nas formas dos </w:t>
      </w:r>
      <w:r w:rsidR="00DC3E33" w:rsidRPr="000920B4">
        <w:rPr>
          <w:rFonts w:asciiTheme="minorHAnsi" w:eastAsia="Batang" w:hAnsiTheme="minorHAnsi" w:cstheme="minorHAnsi"/>
          <w:bCs/>
          <w:color w:val="000000"/>
          <w:sz w:val="20"/>
          <w:szCs w:val="20"/>
        </w:rPr>
        <w:t>sub</w:t>
      </w:r>
      <w:r w:rsidRPr="000920B4">
        <w:rPr>
          <w:rFonts w:asciiTheme="minorHAnsi" w:eastAsia="Batang" w:hAnsiTheme="minorHAnsi" w:cstheme="minorHAnsi"/>
          <w:bCs/>
          <w:color w:val="000000"/>
          <w:sz w:val="20"/>
          <w:szCs w:val="20"/>
        </w:rPr>
        <w:t xml:space="preserve">itens acima descritos poderão ser solicitados em original ou por cópia autenticada a qualquer momento, em prazo a ser estabelecido </w:t>
      </w:r>
      <w:proofErr w:type="gramStart"/>
      <w:r w:rsidRPr="000920B4">
        <w:rPr>
          <w:rFonts w:asciiTheme="minorHAnsi" w:eastAsia="Batang" w:hAnsiTheme="minorHAnsi" w:cstheme="minorHAnsi"/>
          <w:bCs/>
          <w:color w:val="000000"/>
          <w:sz w:val="20"/>
          <w:szCs w:val="20"/>
        </w:rPr>
        <w:t>pelo(</w:t>
      </w:r>
      <w:proofErr w:type="gramEnd"/>
      <w:r w:rsidRPr="000920B4">
        <w:rPr>
          <w:rFonts w:asciiTheme="minorHAnsi" w:eastAsia="Batang" w:hAnsiTheme="minorHAnsi" w:cstheme="minorHAnsi"/>
          <w:bCs/>
          <w:color w:val="000000"/>
          <w:sz w:val="20"/>
          <w:szCs w:val="20"/>
        </w:rPr>
        <w:t>a) Pregoeiro(a)</w:t>
      </w:r>
      <w:r w:rsidR="00DC3E33" w:rsidRPr="000920B4">
        <w:rPr>
          <w:rFonts w:asciiTheme="minorHAnsi" w:eastAsia="Batang" w:hAnsiTheme="minorHAnsi" w:cstheme="minorHAnsi"/>
          <w:bCs/>
          <w:color w:val="000000"/>
          <w:sz w:val="20"/>
          <w:szCs w:val="20"/>
        </w:rPr>
        <w:t>;</w:t>
      </w:r>
    </w:p>
    <w:p w:rsidR="002A0356" w:rsidRPr="000920B4" w:rsidRDefault="00C2576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0920B4">
        <w:rPr>
          <w:rFonts w:asciiTheme="minorHAnsi" w:hAnsiTheme="minorHAnsi" w:cstheme="minorHAnsi"/>
          <w:b/>
          <w:bCs/>
          <w:sz w:val="20"/>
          <w:szCs w:val="20"/>
        </w:rPr>
        <w:t>1</w:t>
      </w:r>
      <w:r w:rsidR="006572F9" w:rsidRPr="000920B4">
        <w:rPr>
          <w:rFonts w:asciiTheme="minorHAnsi" w:hAnsiTheme="minorHAnsi" w:cstheme="minorHAnsi"/>
          <w:b/>
          <w:bCs/>
          <w:sz w:val="20"/>
          <w:szCs w:val="20"/>
        </w:rPr>
        <w:t>3</w:t>
      </w:r>
      <w:r w:rsidRPr="000920B4">
        <w:rPr>
          <w:rFonts w:asciiTheme="minorHAnsi" w:hAnsiTheme="minorHAnsi" w:cstheme="minorHAnsi"/>
          <w:b/>
          <w:bCs/>
          <w:sz w:val="20"/>
          <w:szCs w:val="20"/>
        </w:rPr>
        <w:t>.4.</w:t>
      </w:r>
      <w:r w:rsidR="000922C6" w:rsidRPr="000920B4">
        <w:rPr>
          <w:rFonts w:asciiTheme="minorHAnsi" w:hAnsiTheme="minorHAnsi" w:cstheme="minorHAnsi"/>
          <w:b/>
          <w:bCs/>
          <w:sz w:val="20"/>
          <w:szCs w:val="20"/>
        </w:rPr>
        <w:t>4</w:t>
      </w:r>
      <w:r w:rsidR="00572F93" w:rsidRPr="000920B4">
        <w:rPr>
          <w:rFonts w:asciiTheme="minorHAnsi" w:hAnsiTheme="minorHAnsi" w:cstheme="minorHAnsi"/>
          <w:b/>
          <w:bCs/>
          <w:sz w:val="20"/>
          <w:szCs w:val="20"/>
        </w:rPr>
        <w:t>.</w:t>
      </w:r>
      <w:r w:rsidR="002A0356" w:rsidRPr="000920B4">
        <w:rPr>
          <w:rFonts w:asciiTheme="minorHAnsi" w:hAnsiTheme="minorHAnsi" w:cstheme="minorHAnsi"/>
          <w:bCs/>
          <w:sz w:val="20"/>
          <w:szCs w:val="20"/>
        </w:rPr>
        <w:t xml:space="preserve"> Os originais ou cópias autenticadas, caso sejam solicitados, deverão ser encaminhados a</w:t>
      </w:r>
      <w:r w:rsidR="00CC1EAA" w:rsidRPr="000920B4">
        <w:rPr>
          <w:rFonts w:asciiTheme="minorHAnsi" w:hAnsiTheme="minorHAnsi" w:cstheme="minorHAnsi"/>
          <w:bCs/>
          <w:sz w:val="20"/>
          <w:szCs w:val="20"/>
        </w:rPr>
        <w:t xml:space="preserve">o </w:t>
      </w:r>
      <w:r w:rsidR="00CC1EAA" w:rsidRPr="000920B4">
        <w:rPr>
          <w:rFonts w:asciiTheme="minorHAnsi" w:hAnsiTheme="minorHAnsi" w:cstheme="minorHAnsi"/>
          <w:b/>
          <w:bCs/>
          <w:sz w:val="20"/>
          <w:szCs w:val="20"/>
        </w:rPr>
        <w:t>protocolo geral</w:t>
      </w:r>
      <w:r w:rsidR="00CC1EAA" w:rsidRPr="000920B4">
        <w:rPr>
          <w:rFonts w:asciiTheme="minorHAnsi" w:hAnsiTheme="minorHAnsi" w:cstheme="minorHAnsi"/>
          <w:bCs/>
          <w:sz w:val="20"/>
          <w:szCs w:val="20"/>
        </w:rPr>
        <w:t xml:space="preserve"> da</w:t>
      </w:r>
      <w:r w:rsidR="001A26E2">
        <w:rPr>
          <w:rFonts w:asciiTheme="minorHAnsi" w:hAnsiTheme="minorHAnsi" w:cstheme="minorHAnsi"/>
          <w:bCs/>
          <w:sz w:val="20"/>
          <w:szCs w:val="20"/>
        </w:rPr>
        <w:t xml:space="preserve"> </w:t>
      </w:r>
      <w:r w:rsidR="00DA2071" w:rsidRPr="000920B4">
        <w:rPr>
          <w:rFonts w:asciiTheme="minorHAnsi" w:hAnsiTheme="minorHAnsi" w:cstheme="minorHAnsi"/>
          <w:bCs/>
          <w:sz w:val="20"/>
          <w:szCs w:val="20"/>
        </w:rPr>
        <w:t>Secretaria de Estado da Saúde</w:t>
      </w:r>
      <w:r w:rsidR="00CC1EAA" w:rsidRPr="000920B4">
        <w:rPr>
          <w:rFonts w:asciiTheme="minorHAnsi" w:hAnsiTheme="minorHAnsi" w:cstheme="minorHAnsi"/>
          <w:bCs/>
          <w:sz w:val="20"/>
          <w:szCs w:val="20"/>
        </w:rPr>
        <w:t>, aos cuidados da</w:t>
      </w:r>
      <w:r w:rsidR="002A0356" w:rsidRPr="000920B4">
        <w:rPr>
          <w:rFonts w:asciiTheme="minorHAnsi" w:hAnsiTheme="minorHAnsi" w:cstheme="minorHAnsi"/>
          <w:bCs/>
          <w:sz w:val="20"/>
          <w:szCs w:val="20"/>
        </w:rPr>
        <w:t xml:space="preserve"> Superintendência de Compra e Central de Licitação, no endereço descrito no preâmbulo deste </w:t>
      </w:r>
      <w:r w:rsidR="005F6698" w:rsidRPr="000920B4">
        <w:rPr>
          <w:rFonts w:asciiTheme="minorHAnsi" w:hAnsiTheme="minorHAnsi" w:cstheme="minorHAnsi"/>
          <w:bCs/>
          <w:sz w:val="20"/>
          <w:szCs w:val="20"/>
        </w:rPr>
        <w:t>Edital</w:t>
      </w:r>
      <w:r w:rsidR="002A0356" w:rsidRPr="000920B4">
        <w:rPr>
          <w:rFonts w:asciiTheme="minorHAnsi" w:hAnsiTheme="minorHAnsi" w:cstheme="minorHAnsi"/>
          <w:bCs/>
          <w:sz w:val="20"/>
          <w:szCs w:val="20"/>
        </w:rPr>
        <w:t>;</w:t>
      </w:r>
    </w:p>
    <w:p w:rsidR="002A0356" w:rsidRPr="000920B4"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0920B4">
        <w:rPr>
          <w:rFonts w:asciiTheme="minorHAnsi" w:hAnsiTheme="minorHAnsi" w:cstheme="minorHAnsi"/>
          <w:b/>
          <w:bCs/>
          <w:sz w:val="20"/>
          <w:szCs w:val="20"/>
        </w:rPr>
        <w:t>1</w:t>
      </w:r>
      <w:r w:rsidR="006572F9" w:rsidRPr="000920B4">
        <w:rPr>
          <w:rFonts w:asciiTheme="minorHAnsi" w:hAnsiTheme="minorHAnsi" w:cstheme="minorHAnsi"/>
          <w:b/>
          <w:bCs/>
          <w:sz w:val="20"/>
          <w:szCs w:val="20"/>
        </w:rPr>
        <w:t>3</w:t>
      </w:r>
      <w:r w:rsidRPr="000920B4">
        <w:rPr>
          <w:rFonts w:asciiTheme="minorHAnsi" w:hAnsiTheme="minorHAnsi" w:cstheme="minorHAnsi"/>
          <w:b/>
          <w:bCs/>
          <w:sz w:val="20"/>
          <w:szCs w:val="20"/>
        </w:rPr>
        <w:t>.</w:t>
      </w:r>
      <w:r w:rsidR="00C2576C" w:rsidRPr="000920B4">
        <w:rPr>
          <w:rFonts w:asciiTheme="minorHAnsi" w:hAnsiTheme="minorHAnsi" w:cstheme="minorHAnsi"/>
          <w:b/>
          <w:bCs/>
          <w:sz w:val="20"/>
          <w:szCs w:val="20"/>
        </w:rPr>
        <w:t>4</w:t>
      </w:r>
      <w:r w:rsidRPr="000920B4">
        <w:rPr>
          <w:rFonts w:asciiTheme="minorHAnsi" w:hAnsiTheme="minorHAnsi" w:cstheme="minorHAnsi"/>
          <w:b/>
          <w:bCs/>
          <w:sz w:val="20"/>
          <w:szCs w:val="20"/>
        </w:rPr>
        <w:t>.</w:t>
      </w:r>
      <w:r w:rsidR="000922C6" w:rsidRPr="000920B4">
        <w:rPr>
          <w:rFonts w:asciiTheme="minorHAnsi" w:hAnsiTheme="minorHAnsi" w:cstheme="minorHAnsi"/>
          <w:b/>
          <w:bCs/>
          <w:sz w:val="20"/>
          <w:szCs w:val="20"/>
        </w:rPr>
        <w:t>5</w:t>
      </w:r>
      <w:r w:rsidRPr="000920B4">
        <w:rPr>
          <w:rFonts w:asciiTheme="minorHAnsi" w:hAnsiTheme="minorHAnsi" w:cstheme="minorHAnsi"/>
          <w:b/>
          <w:bCs/>
          <w:sz w:val="20"/>
          <w:szCs w:val="20"/>
        </w:rPr>
        <w:t>.</w:t>
      </w:r>
      <w:r w:rsidR="002A0356" w:rsidRPr="000920B4">
        <w:rPr>
          <w:rFonts w:asciiTheme="minorHAnsi" w:hAnsiTheme="minorHAnsi" w:cstheme="minorHAnsi"/>
          <w:bCs/>
          <w:sz w:val="20"/>
          <w:szCs w:val="20"/>
        </w:rPr>
        <w:t xml:space="preserve"> As empresas que desejarem </w:t>
      </w:r>
      <w:proofErr w:type="gramStart"/>
      <w:r w:rsidR="002A0356" w:rsidRPr="000920B4">
        <w:rPr>
          <w:rFonts w:asciiTheme="minorHAnsi" w:hAnsiTheme="minorHAnsi" w:cstheme="minorHAnsi"/>
          <w:bCs/>
          <w:sz w:val="20"/>
          <w:szCs w:val="20"/>
        </w:rPr>
        <w:t>poderão</w:t>
      </w:r>
      <w:proofErr w:type="gramEnd"/>
      <w:r w:rsidR="002A0356" w:rsidRPr="000920B4">
        <w:rPr>
          <w:rFonts w:asciiTheme="minorHAnsi" w:hAnsiTheme="minorHAnsi" w:cstheme="minorHAnsi"/>
          <w:bCs/>
          <w:sz w:val="20"/>
          <w:szCs w:val="20"/>
        </w:rPr>
        <w:t xml:space="preserve"> protocolar diretamente os seus documentos de habilitação e proposta </w:t>
      </w:r>
      <w:r w:rsidR="00E4087D" w:rsidRPr="000920B4">
        <w:rPr>
          <w:rFonts w:asciiTheme="minorHAnsi" w:hAnsiTheme="minorHAnsi" w:cstheme="minorHAnsi"/>
          <w:bCs/>
          <w:sz w:val="20"/>
          <w:szCs w:val="20"/>
        </w:rPr>
        <w:t>atualizada com o último lance</w:t>
      </w:r>
      <w:r w:rsidR="002A0356" w:rsidRPr="000920B4">
        <w:rPr>
          <w:rFonts w:asciiTheme="minorHAnsi" w:hAnsiTheme="minorHAnsi" w:cstheme="minorHAnsi"/>
          <w:bCs/>
          <w:sz w:val="20"/>
          <w:szCs w:val="20"/>
        </w:rPr>
        <w:t xml:space="preserve">, em original, no </w:t>
      </w:r>
      <w:r w:rsidR="002A0356" w:rsidRPr="000920B4">
        <w:rPr>
          <w:rFonts w:asciiTheme="minorHAnsi" w:hAnsiTheme="minorHAnsi" w:cstheme="minorHAnsi"/>
          <w:b/>
          <w:bCs/>
          <w:sz w:val="20"/>
          <w:szCs w:val="20"/>
        </w:rPr>
        <w:t>protocolo geral</w:t>
      </w:r>
      <w:r w:rsidR="002A0356" w:rsidRPr="000920B4">
        <w:rPr>
          <w:rFonts w:asciiTheme="minorHAnsi" w:hAnsiTheme="minorHAnsi" w:cstheme="minorHAnsi"/>
          <w:bCs/>
          <w:sz w:val="20"/>
          <w:szCs w:val="20"/>
        </w:rPr>
        <w:t xml:space="preserve"> da Secretaria de Saúde, desde que sejam no </w:t>
      </w:r>
      <w:r w:rsidR="002A0356" w:rsidRPr="000920B4">
        <w:rPr>
          <w:rFonts w:asciiTheme="minorHAnsi" w:hAnsiTheme="minorHAnsi" w:cstheme="minorHAnsi"/>
          <w:b/>
          <w:bCs/>
          <w:sz w:val="20"/>
          <w:szCs w:val="20"/>
        </w:rPr>
        <w:t>prazo máximo de 0</w:t>
      </w:r>
      <w:r w:rsidR="00B57B0B" w:rsidRPr="000920B4">
        <w:rPr>
          <w:rFonts w:asciiTheme="minorHAnsi" w:hAnsiTheme="minorHAnsi" w:cstheme="minorHAnsi"/>
          <w:b/>
          <w:bCs/>
          <w:sz w:val="20"/>
          <w:szCs w:val="20"/>
        </w:rPr>
        <w:t>2</w:t>
      </w:r>
      <w:r w:rsidR="002A0356" w:rsidRPr="000920B4">
        <w:rPr>
          <w:rFonts w:asciiTheme="minorHAnsi" w:hAnsiTheme="minorHAnsi" w:cstheme="minorHAnsi"/>
          <w:b/>
          <w:bCs/>
          <w:sz w:val="20"/>
          <w:szCs w:val="20"/>
        </w:rPr>
        <w:t xml:space="preserve"> (</w:t>
      </w:r>
      <w:r w:rsidR="00B57B0B" w:rsidRPr="000920B4">
        <w:rPr>
          <w:rFonts w:asciiTheme="minorHAnsi" w:hAnsiTheme="minorHAnsi" w:cstheme="minorHAnsi"/>
          <w:b/>
          <w:bCs/>
          <w:sz w:val="20"/>
          <w:szCs w:val="20"/>
        </w:rPr>
        <w:t>duas</w:t>
      </w:r>
      <w:r w:rsidR="002A0356" w:rsidRPr="000920B4">
        <w:rPr>
          <w:rFonts w:asciiTheme="minorHAnsi" w:hAnsiTheme="minorHAnsi" w:cstheme="minorHAnsi"/>
          <w:b/>
          <w:bCs/>
          <w:sz w:val="20"/>
          <w:szCs w:val="20"/>
        </w:rPr>
        <w:t>) hora</w:t>
      </w:r>
      <w:r w:rsidR="00B57B0B" w:rsidRPr="000920B4">
        <w:rPr>
          <w:rFonts w:asciiTheme="minorHAnsi" w:hAnsiTheme="minorHAnsi" w:cstheme="minorHAnsi"/>
          <w:b/>
          <w:bCs/>
          <w:sz w:val="20"/>
          <w:szCs w:val="20"/>
        </w:rPr>
        <w:t>s</w:t>
      </w:r>
      <w:r w:rsidR="002A0356" w:rsidRPr="000920B4">
        <w:rPr>
          <w:rFonts w:asciiTheme="minorHAnsi" w:hAnsiTheme="minorHAnsi" w:cstheme="minorHAnsi"/>
          <w:bCs/>
          <w:sz w:val="20"/>
          <w:szCs w:val="20"/>
        </w:rPr>
        <w:t>, contad</w:t>
      </w:r>
      <w:r w:rsidR="00E4087D" w:rsidRPr="000920B4">
        <w:rPr>
          <w:rFonts w:asciiTheme="minorHAnsi" w:hAnsiTheme="minorHAnsi" w:cstheme="minorHAnsi"/>
          <w:bCs/>
          <w:sz w:val="20"/>
          <w:szCs w:val="20"/>
        </w:rPr>
        <w:t>a</w:t>
      </w:r>
      <w:r w:rsidR="002A0356" w:rsidRPr="000920B4">
        <w:rPr>
          <w:rFonts w:asciiTheme="minorHAnsi" w:hAnsiTheme="minorHAnsi" w:cstheme="minorHAnsi"/>
          <w:bCs/>
          <w:sz w:val="20"/>
          <w:szCs w:val="20"/>
        </w:rPr>
        <w:t xml:space="preserve"> da notificação d</w:t>
      </w:r>
      <w:r w:rsidR="0079638F" w:rsidRPr="000920B4">
        <w:rPr>
          <w:rFonts w:asciiTheme="minorHAnsi" w:hAnsiTheme="minorHAnsi" w:cstheme="minorHAnsi"/>
          <w:bCs/>
          <w:sz w:val="20"/>
          <w:szCs w:val="20"/>
        </w:rPr>
        <w:t>o</w:t>
      </w:r>
      <w:r w:rsidR="00F50F91" w:rsidRPr="000920B4">
        <w:rPr>
          <w:rFonts w:asciiTheme="minorHAnsi" w:hAnsiTheme="minorHAnsi" w:cstheme="minorHAnsi"/>
          <w:bCs/>
          <w:sz w:val="20"/>
          <w:szCs w:val="20"/>
        </w:rPr>
        <w:t>(a) Pregoeiro(a)</w:t>
      </w:r>
      <w:r w:rsidR="002A0356" w:rsidRPr="000920B4">
        <w:rPr>
          <w:rFonts w:asciiTheme="minorHAnsi" w:hAnsiTheme="minorHAnsi" w:cstheme="minorHAnsi"/>
          <w:bCs/>
          <w:sz w:val="20"/>
          <w:szCs w:val="20"/>
        </w:rPr>
        <w:t xml:space="preserve">, ficando neste caso, dispensada a apresentação destes, na forma prevista no item </w:t>
      </w:r>
      <w:r w:rsidR="002A0356" w:rsidRPr="000920B4">
        <w:rPr>
          <w:rFonts w:asciiTheme="minorHAnsi" w:hAnsiTheme="minorHAnsi" w:cstheme="minorHAnsi"/>
          <w:b/>
          <w:bCs/>
          <w:sz w:val="20"/>
          <w:szCs w:val="20"/>
        </w:rPr>
        <w:t>1</w:t>
      </w:r>
      <w:r w:rsidR="006572F9" w:rsidRPr="000920B4">
        <w:rPr>
          <w:rFonts w:asciiTheme="minorHAnsi" w:hAnsiTheme="minorHAnsi" w:cstheme="minorHAnsi"/>
          <w:b/>
          <w:bCs/>
          <w:sz w:val="20"/>
          <w:szCs w:val="20"/>
        </w:rPr>
        <w:t>3</w:t>
      </w:r>
      <w:r w:rsidR="002A0356" w:rsidRPr="000920B4">
        <w:rPr>
          <w:rFonts w:asciiTheme="minorHAnsi" w:hAnsiTheme="minorHAnsi" w:cstheme="minorHAnsi"/>
          <w:b/>
          <w:bCs/>
          <w:sz w:val="20"/>
          <w:szCs w:val="20"/>
        </w:rPr>
        <w:t>.</w:t>
      </w:r>
      <w:r w:rsidR="00467A26" w:rsidRPr="000920B4">
        <w:rPr>
          <w:rFonts w:asciiTheme="minorHAnsi" w:hAnsiTheme="minorHAnsi" w:cstheme="minorHAnsi"/>
          <w:b/>
          <w:bCs/>
          <w:sz w:val="20"/>
          <w:szCs w:val="20"/>
        </w:rPr>
        <w:t>4.</w:t>
      </w:r>
      <w:r w:rsidR="002A0356" w:rsidRPr="000920B4">
        <w:rPr>
          <w:rFonts w:asciiTheme="minorHAnsi" w:hAnsiTheme="minorHAnsi" w:cstheme="minorHAnsi"/>
          <w:b/>
          <w:bCs/>
          <w:sz w:val="20"/>
          <w:szCs w:val="20"/>
        </w:rPr>
        <w:t>1.</w:t>
      </w:r>
    </w:p>
    <w:p w:rsidR="002A0356" w:rsidRPr="000920B4"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0920B4">
        <w:rPr>
          <w:rFonts w:asciiTheme="minorHAnsi" w:hAnsiTheme="minorHAnsi" w:cstheme="minorHAnsi"/>
          <w:b/>
          <w:bCs/>
          <w:sz w:val="20"/>
          <w:szCs w:val="20"/>
        </w:rPr>
        <w:t>1</w:t>
      </w:r>
      <w:r w:rsidR="006572F9" w:rsidRPr="000920B4">
        <w:rPr>
          <w:rFonts w:asciiTheme="minorHAnsi" w:hAnsiTheme="minorHAnsi" w:cstheme="minorHAnsi"/>
          <w:b/>
          <w:bCs/>
          <w:sz w:val="20"/>
          <w:szCs w:val="20"/>
        </w:rPr>
        <w:t>3</w:t>
      </w:r>
      <w:r w:rsidRPr="000920B4">
        <w:rPr>
          <w:rFonts w:asciiTheme="minorHAnsi" w:hAnsiTheme="minorHAnsi" w:cstheme="minorHAnsi"/>
          <w:b/>
          <w:bCs/>
          <w:sz w:val="20"/>
          <w:szCs w:val="20"/>
        </w:rPr>
        <w:t>.</w:t>
      </w:r>
      <w:r w:rsidR="00C2576C" w:rsidRPr="000920B4">
        <w:rPr>
          <w:rFonts w:asciiTheme="minorHAnsi" w:hAnsiTheme="minorHAnsi" w:cstheme="minorHAnsi"/>
          <w:b/>
          <w:bCs/>
          <w:sz w:val="20"/>
          <w:szCs w:val="20"/>
        </w:rPr>
        <w:t>5</w:t>
      </w:r>
      <w:r w:rsidRPr="000920B4">
        <w:rPr>
          <w:rFonts w:asciiTheme="minorHAnsi" w:hAnsiTheme="minorHAnsi" w:cstheme="minorHAnsi"/>
          <w:b/>
          <w:bCs/>
          <w:sz w:val="20"/>
          <w:szCs w:val="20"/>
        </w:rPr>
        <w:t>.</w:t>
      </w:r>
      <w:r w:rsidR="002A0356" w:rsidRPr="000920B4">
        <w:rPr>
          <w:rFonts w:asciiTheme="minorHAnsi" w:hAnsiTheme="minorHAnsi" w:cstheme="minorHAnsi"/>
          <w:bCs/>
          <w:sz w:val="20"/>
          <w:szCs w:val="20"/>
        </w:rPr>
        <w:t xml:space="preserve"> Será aberto processo administrativo para os fins de aplicação de sanção a empresa que não enviar a documentação exigida no </w:t>
      </w:r>
      <w:r w:rsidR="005F6698" w:rsidRPr="000920B4">
        <w:rPr>
          <w:rFonts w:asciiTheme="minorHAnsi" w:hAnsiTheme="minorHAnsi" w:cstheme="minorHAnsi"/>
          <w:bCs/>
          <w:sz w:val="20"/>
          <w:szCs w:val="20"/>
        </w:rPr>
        <w:t>Edital</w:t>
      </w:r>
      <w:r w:rsidR="002A0356" w:rsidRPr="000920B4">
        <w:rPr>
          <w:rFonts w:asciiTheme="minorHAnsi" w:hAnsiTheme="minorHAnsi" w:cstheme="minorHAnsi"/>
          <w:bCs/>
          <w:sz w:val="20"/>
          <w:szCs w:val="20"/>
        </w:rPr>
        <w:t>, ou que ficar inabilitada por não cumprir com o</w:t>
      </w:r>
      <w:r w:rsidR="0079638F" w:rsidRPr="000920B4">
        <w:rPr>
          <w:rFonts w:asciiTheme="minorHAnsi" w:hAnsiTheme="minorHAnsi" w:cstheme="minorHAnsi"/>
          <w:bCs/>
          <w:sz w:val="20"/>
          <w:szCs w:val="20"/>
        </w:rPr>
        <w:t>s termos do</w:t>
      </w:r>
      <w:r w:rsidR="001A26E2">
        <w:rPr>
          <w:rFonts w:asciiTheme="minorHAnsi" w:hAnsiTheme="minorHAnsi" w:cstheme="minorHAnsi"/>
          <w:bCs/>
          <w:sz w:val="20"/>
          <w:szCs w:val="20"/>
        </w:rPr>
        <w:t xml:space="preserve"> </w:t>
      </w:r>
      <w:r w:rsidR="005F6698" w:rsidRPr="000920B4">
        <w:rPr>
          <w:rFonts w:asciiTheme="minorHAnsi" w:hAnsiTheme="minorHAnsi" w:cstheme="minorHAnsi"/>
          <w:bCs/>
          <w:sz w:val="20"/>
          <w:szCs w:val="20"/>
        </w:rPr>
        <w:t>Edital</w:t>
      </w:r>
      <w:r w:rsidR="002A0356" w:rsidRPr="000920B4">
        <w:rPr>
          <w:rFonts w:asciiTheme="minorHAnsi" w:hAnsiTheme="minorHAnsi" w:cstheme="minorHAnsi"/>
          <w:bCs/>
          <w:sz w:val="20"/>
          <w:szCs w:val="20"/>
        </w:rPr>
        <w:t xml:space="preserve">, bem como por prestar declaração falsa, já que quando do cadastramento da proposta, DECLARA que cumpre com os requisitos de habilitação do </w:t>
      </w:r>
      <w:r w:rsidR="005F6698" w:rsidRPr="000920B4">
        <w:rPr>
          <w:rFonts w:asciiTheme="minorHAnsi" w:hAnsiTheme="minorHAnsi" w:cstheme="minorHAnsi"/>
          <w:bCs/>
          <w:sz w:val="20"/>
          <w:szCs w:val="20"/>
        </w:rPr>
        <w:t>Edital</w:t>
      </w:r>
      <w:r w:rsidR="00DC3E33" w:rsidRPr="000920B4">
        <w:rPr>
          <w:rFonts w:asciiTheme="minorHAnsi" w:hAnsiTheme="minorHAnsi" w:cstheme="minorHAnsi"/>
          <w:bCs/>
          <w:sz w:val="20"/>
          <w:szCs w:val="20"/>
        </w:rPr>
        <w:t>.</w:t>
      </w:r>
    </w:p>
    <w:p w:rsidR="007C18BC" w:rsidRPr="000920B4" w:rsidRDefault="00572F93" w:rsidP="00166183">
      <w:pPr>
        <w:widowControl w:val="0"/>
        <w:autoSpaceDE w:val="0"/>
        <w:autoSpaceDN w:val="0"/>
        <w:adjustRightInd w:val="0"/>
        <w:spacing w:after="0" w:line="240" w:lineRule="auto"/>
        <w:jc w:val="both"/>
        <w:rPr>
          <w:rFonts w:asciiTheme="minorHAnsi" w:hAnsiTheme="minorHAnsi" w:cstheme="minorHAnsi"/>
          <w:b/>
          <w:bCs/>
          <w:sz w:val="20"/>
          <w:szCs w:val="20"/>
        </w:rPr>
      </w:pPr>
      <w:r w:rsidRPr="000920B4">
        <w:rPr>
          <w:rFonts w:asciiTheme="minorHAnsi" w:hAnsiTheme="minorHAnsi" w:cstheme="minorHAnsi"/>
          <w:b/>
          <w:bCs/>
          <w:sz w:val="20"/>
          <w:szCs w:val="20"/>
        </w:rPr>
        <w:t>1</w:t>
      </w:r>
      <w:r w:rsidR="006572F9" w:rsidRPr="000920B4">
        <w:rPr>
          <w:rFonts w:asciiTheme="minorHAnsi" w:hAnsiTheme="minorHAnsi" w:cstheme="minorHAnsi"/>
          <w:b/>
          <w:bCs/>
          <w:sz w:val="20"/>
          <w:szCs w:val="20"/>
        </w:rPr>
        <w:t>3</w:t>
      </w:r>
      <w:r w:rsidRPr="000920B4">
        <w:rPr>
          <w:rFonts w:asciiTheme="minorHAnsi" w:hAnsiTheme="minorHAnsi" w:cstheme="minorHAnsi"/>
          <w:b/>
          <w:bCs/>
          <w:sz w:val="20"/>
          <w:szCs w:val="20"/>
        </w:rPr>
        <w:t>.</w:t>
      </w:r>
      <w:r w:rsidR="00C2576C" w:rsidRPr="000920B4">
        <w:rPr>
          <w:rFonts w:asciiTheme="minorHAnsi" w:hAnsiTheme="minorHAnsi" w:cstheme="minorHAnsi"/>
          <w:b/>
          <w:bCs/>
          <w:sz w:val="20"/>
          <w:szCs w:val="20"/>
        </w:rPr>
        <w:t>6</w:t>
      </w:r>
      <w:r w:rsidRPr="000920B4">
        <w:rPr>
          <w:rFonts w:asciiTheme="minorHAnsi" w:hAnsiTheme="minorHAnsi" w:cstheme="minorHAnsi"/>
          <w:b/>
          <w:bCs/>
          <w:sz w:val="20"/>
          <w:szCs w:val="20"/>
        </w:rPr>
        <w:t>.</w:t>
      </w:r>
      <w:r w:rsidR="001A26E2">
        <w:rPr>
          <w:rFonts w:asciiTheme="minorHAnsi" w:hAnsiTheme="minorHAnsi" w:cstheme="minorHAnsi"/>
          <w:b/>
          <w:bCs/>
          <w:sz w:val="20"/>
          <w:szCs w:val="20"/>
        </w:rPr>
        <w:t xml:space="preserve"> </w:t>
      </w:r>
      <w:proofErr w:type="gramStart"/>
      <w:r w:rsidR="00F50F91" w:rsidRPr="000920B4">
        <w:rPr>
          <w:rFonts w:asciiTheme="minorHAnsi" w:hAnsiTheme="minorHAnsi" w:cstheme="minorHAnsi"/>
          <w:bCs/>
          <w:sz w:val="20"/>
          <w:szCs w:val="20"/>
        </w:rPr>
        <w:t>O(</w:t>
      </w:r>
      <w:proofErr w:type="gramEnd"/>
      <w:r w:rsidR="00F50F91" w:rsidRPr="000920B4">
        <w:rPr>
          <w:rFonts w:asciiTheme="minorHAnsi" w:hAnsiTheme="minorHAnsi" w:cstheme="minorHAnsi"/>
          <w:bCs/>
          <w:sz w:val="20"/>
          <w:szCs w:val="20"/>
        </w:rPr>
        <w:t>a) Pregoeiro(a)</w:t>
      </w:r>
      <w:r w:rsidR="002A0356" w:rsidRPr="000920B4">
        <w:rPr>
          <w:rFonts w:asciiTheme="minorHAnsi" w:hAnsiTheme="minorHAnsi" w:cstheme="minorHAnsi"/>
          <w:bCs/>
          <w:sz w:val="20"/>
          <w:szCs w:val="20"/>
        </w:rPr>
        <w:t xml:space="preserve"> não se responsabilizará por documentos extraviados, nem os que chegarem fora do prazo estabelecido, ocasião em que a </w:t>
      </w:r>
      <w:r w:rsidR="00EB373D" w:rsidRPr="000920B4">
        <w:rPr>
          <w:rFonts w:asciiTheme="minorHAnsi" w:hAnsiTheme="minorHAnsi" w:cstheme="minorHAnsi"/>
          <w:bCs/>
          <w:sz w:val="20"/>
          <w:szCs w:val="20"/>
        </w:rPr>
        <w:t>Licitante</w:t>
      </w:r>
      <w:r w:rsidR="002A0356" w:rsidRPr="000920B4">
        <w:rPr>
          <w:rFonts w:asciiTheme="minorHAnsi" w:hAnsiTheme="minorHAnsi" w:cstheme="minorHAnsi"/>
          <w:bCs/>
          <w:sz w:val="20"/>
          <w:szCs w:val="20"/>
        </w:rPr>
        <w:t xml:space="preserve"> será inabilitada</w:t>
      </w:r>
      <w:r w:rsidR="00CC1EAA" w:rsidRPr="000920B4">
        <w:rPr>
          <w:rFonts w:asciiTheme="minorHAnsi" w:hAnsiTheme="minorHAnsi" w:cstheme="minorHAnsi"/>
          <w:bCs/>
          <w:sz w:val="20"/>
          <w:szCs w:val="20"/>
        </w:rPr>
        <w:t>,</w:t>
      </w:r>
      <w:r w:rsidR="002A0356" w:rsidRPr="000920B4">
        <w:rPr>
          <w:rFonts w:asciiTheme="minorHAnsi" w:hAnsiTheme="minorHAnsi" w:cstheme="minorHAnsi"/>
          <w:bCs/>
          <w:sz w:val="20"/>
          <w:szCs w:val="20"/>
        </w:rPr>
        <w:t xml:space="preserve"> sendo convocadas as </w:t>
      </w:r>
      <w:r w:rsidR="00EB373D" w:rsidRPr="000920B4">
        <w:rPr>
          <w:rFonts w:asciiTheme="minorHAnsi" w:hAnsiTheme="minorHAnsi" w:cstheme="minorHAnsi"/>
          <w:bCs/>
          <w:sz w:val="20"/>
          <w:szCs w:val="20"/>
        </w:rPr>
        <w:t>Licitante</w:t>
      </w:r>
      <w:r w:rsidR="002A0356" w:rsidRPr="000920B4">
        <w:rPr>
          <w:rFonts w:asciiTheme="minorHAnsi" w:hAnsiTheme="minorHAnsi" w:cstheme="minorHAnsi"/>
          <w:bCs/>
          <w:sz w:val="20"/>
          <w:szCs w:val="20"/>
        </w:rPr>
        <w:t>s subsequentes em ordem de classificação, se for o caso.</w:t>
      </w:r>
    </w:p>
    <w:p w:rsidR="00EA3D83" w:rsidRPr="000920B4" w:rsidRDefault="008F40D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0920B4">
        <w:rPr>
          <w:rFonts w:asciiTheme="minorHAnsi" w:hAnsiTheme="minorHAnsi" w:cstheme="minorHAnsi"/>
          <w:b/>
          <w:bCs/>
          <w:color w:val="000000"/>
          <w:sz w:val="20"/>
          <w:szCs w:val="20"/>
          <w:u w:val="single"/>
        </w:rPr>
        <w:t>1</w:t>
      </w:r>
      <w:r w:rsidR="006572F9" w:rsidRPr="000920B4">
        <w:rPr>
          <w:rFonts w:asciiTheme="minorHAnsi" w:hAnsiTheme="minorHAnsi" w:cstheme="minorHAnsi"/>
          <w:b/>
          <w:bCs/>
          <w:color w:val="000000"/>
          <w:sz w:val="20"/>
          <w:szCs w:val="20"/>
          <w:u w:val="single"/>
        </w:rPr>
        <w:t>3</w:t>
      </w:r>
      <w:r w:rsidRPr="000920B4">
        <w:rPr>
          <w:rFonts w:asciiTheme="minorHAnsi" w:hAnsiTheme="minorHAnsi" w:cstheme="minorHAnsi"/>
          <w:b/>
          <w:bCs/>
          <w:color w:val="000000"/>
          <w:sz w:val="20"/>
          <w:szCs w:val="20"/>
          <w:u w:val="single"/>
        </w:rPr>
        <w:t>.</w:t>
      </w:r>
      <w:r w:rsidR="00467A26" w:rsidRPr="000920B4">
        <w:rPr>
          <w:rFonts w:asciiTheme="minorHAnsi" w:hAnsiTheme="minorHAnsi" w:cstheme="minorHAnsi"/>
          <w:b/>
          <w:bCs/>
          <w:color w:val="000000"/>
          <w:sz w:val="20"/>
          <w:szCs w:val="20"/>
          <w:u w:val="single"/>
        </w:rPr>
        <w:t>7</w:t>
      </w:r>
      <w:r w:rsidR="00EA3D83" w:rsidRPr="000920B4">
        <w:rPr>
          <w:rFonts w:asciiTheme="minorHAnsi" w:hAnsiTheme="minorHAnsi" w:cstheme="minorHAnsi"/>
          <w:b/>
          <w:bCs/>
          <w:color w:val="000000"/>
          <w:sz w:val="20"/>
          <w:szCs w:val="20"/>
          <w:u w:val="single"/>
        </w:rPr>
        <w:t>. Disposições gerais acerca dos documentos de habilitação</w:t>
      </w:r>
    </w:p>
    <w:p w:rsidR="00EA3D83" w:rsidRPr="000920B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a)</w:t>
      </w:r>
      <w:r w:rsidR="001A26E2">
        <w:rPr>
          <w:rFonts w:asciiTheme="minorHAnsi" w:hAnsiTheme="minorHAnsi" w:cstheme="minorHAnsi"/>
          <w:b/>
          <w:bCs/>
          <w:color w:val="000000"/>
          <w:sz w:val="20"/>
          <w:szCs w:val="20"/>
        </w:rPr>
        <w:t xml:space="preserve"> </w:t>
      </w:r>
      <w:proofErr w:type="gramStart"/>
      <w:r w:rsidR="00F50F91" w:rsidRPr="000920B4">
        <w:rPr>
          <w:rFonts w:asciiTheme="minorHAnsi" w:hAnsiTheme="minorHAnsi" w:cstheme="minorHAnsi"/>
          <w:bCs/>
          <w:color w:val="000000"/>
          <w:sz w:val="20"/>
          <w:szCs w:val="20"/>
        </w:rPr>
        <w:t>O(</w:t>
      </w:r>
      <w:proofErr w:type="gramEnd"/>
      <w:r w:rsidR="00F50F91" w:rsidRPr="000920B4">
        <w:rPr>
          <w:rFonts w:asciiTheme="minorHAnsi" w:hAnsiTheme="minorHAnsi" w:cstheme="minorHAnsi"/>
          <w:bCs/>
          <w:color w:val="000000"/>
          <w:sz w:val="20"/>
          <w:szCs w:val="20"/>
        </w:rPr>
        <w:t>a) Pregoeiro(a)</w:t>
      </w:r>
      <w:r w:rsidRPr="000920B4">
        <w:rPr>
          <w:rFonts w:asciiTheme="minorHAnsi" w:hAnsiTheme="minorHAnsi" w:cstheme="minorHAnsi"/>
          <w:bCs/>
          <w:color w:val="000000"/>
          <w:sz w:val="20"/>
          <w:szCs w:val="20"/>
        </w:rPr>
        <w:t xml:space="preserve"> poderá consultar </w:t>
      </w:r>
      <w:r w:rsidR="00CC1EAA" w:rsidRPr="000920B4">
        <w:rPr>
          <w:rFonts w:asciiTheme="minorHAnsi" w:hAnsiTheme="minorHAnsi" w:cstheme="minorHAnsi"/>
          <w:bCs/>
          <w:color w:val="000000"/>
          <w:sz w:val="20"/>
          <w:szCs w:val="20"/>
        </w:rPr>
        <w:t>portais</w:t>
      </w:r>
      <w:r w:rsidR="00E34948" w:rsidRPr="000920B4">
        <w:rPr>
          <w:rFonts w:asciiTheme="minorHAnsi" w:hAnsiTheme="minorHAnsi" w:cstheme="minorHAnsi"/>
          <w:bCs/>
          <w:color w:val="000000"/>
          <w:sz w:val="20"/>
          <w:szCs w:val="20"/>
        </w:rPr>
        <w:t xml:space="preserve"> eletrônico</w:t>
      </w:r>
      <w:r w:rsidRPr="000920B4">
        <w:rPr>
          <w:rFonts w:asciiTheme="minorHAnsi" w:hAnsiTheme="minorHAnsi" w:cstheme="minorHAnsi"/>
          <w:bCs/>
          <w:color w:val="000000"/>
          <w:sz w:val="20"/>
          <w:szCs w:val="20"/>
        </w:rPr>
        <w:t>s oficiais de órgãos e entidades emissores de certidões para verifica</w:t>
      </w:r>
      <w:r w:rsidR="00CC1EAA" w:rsidRPr="000920B4">
        <w:rPr>
          <w:rFonts w:asciiTheme="minorHAnsi" w:hAnsiTheme="minorHAnsi" w:cstheme="minorHAnsi"/>
          <w:bCs/>
          <w:color w:val="000000"/>
          <w:sz w:val="20"/>
          <w:szCs w:val="20"/>
        </w:rPr>
        <w:t>r as condições de habilitação da</w:t>
      </w:r>
      <w:r w:rsidRPr="000920B4">
        <w:rPr>
          <w:rFonts w:asciiTheme="minorHAnsi" w:hAnsiTheme="minorHAnsi" w:cstheme="minorHAnsi"/>
          <w:bCs/>
          <w:color w:val="000000"/>
          <w:sz w:val="20"/>
          <w:szCs w:val="20"/>
        </w:rPr>
        <w:t xml:space="preserve">s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s.</w:t>
      </w:r>
    </w:p>
    <w:p w:rsidR="00EA3D83" w:rsidRPr="000920B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b)</w:t>
      </w:r>
      <w:r w:rsidR="001A26E2">
        <w:rPr>
          <w:rFonts w:asciiTheme="minorHAnsi" w:hAnsiTheme="minorHAnsi" w:cstheme="minorHAnsi"/>
          <w:b/>
          <w:bCs/>
          <w:color w:val="000000"/>
          <w:sz w:val="20"/>
          <w:szCs w:val="20"/>
        </w:rPr>
        <w:t xml:space="preserve"> </w:t>
      </w:r>
      <w:r w:rsidR="00817264" w:rsidRPr="000920B4">
        <w:rPr>
          <w:rFonts w:asciiTheme="minorHAnsi" w:hAnsiTheme="minorHAnsi" w:cstheme="minorHAnsi"/>
          <w:bCs/>
          <w:color w:val="000000"/>
          <w:sz w:val="20"/>
          <w:szCs w:val="20"/>
        </w:rPr>
        <w:t xml:space="preserve">Caso a data de validade de alguma certidão constante do SICAF esteja vencida, a </w:t>
      </w:r>
      <w:r w:rsidR="00EB373D" w:rsidRPr="000920B4">
        <w:rPr>
          <w:rFonts w:asciiTheme="minorHAnsi" w:hAnsiTheme="minorHAnsi" w:cstheme="minorHAnsi"/>
          <w:bCs/>
          <w:color w:val="000000"/>
          <w:sz w:val="20"/>
          <w:szCs w:val="20"/>
        </w:rPr>
        <w:t>Licitante</w:t>
      </w:r>
      <w:r w:rsidR="00817264" w:rsidRPr="000920B4">
        <w:rPr>
          <w:rFonts w:asciiTheme="minorHAnsi" w:hAnsiTheme="minorHAnsi" w:cstheme="minorHAnsi"/>
          <w:bCs/>
          <w:color w:val="000000"/>
          <w:sz w:val="20"/>
          <w:szCs w:val="20"/>
        </w:rPr>
        <w:t xml:space="preserve"> deverá apresentar a certidão regularizada juntamente com o SICAF</w:t>
      </w:r>
      <w:r w:rsidRPr="000920B4">
        <w:rPr>
          <w:rFonts w:asciiTheme="minorHAnsi" w:hAnsiTheme="minorHAnsi" w:cstheme="minorHAnsi"/>
          <w:bCs/>
          <w:color w:val="000000"/>
          <w:sz w:val="20"/>
          <w:szCs w:val="20"/>
        </w:rPr>
        <w:t>.</w:t>
      </w:r>
    </w:p>
    <w:p w:rsidR="00817264" w:rsidRPr="000920B4" w:rsidRDefault="0081726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 xml:space="preserve">c) </w:t>
      </w:r>
      <w:r w:rsidRPr="000920B4">
        <w:rPr>
          <w:rFonts w:asciiTheme="minorHAnsi" w:hAnsiTheme="minorHAnsi" w:cstheme="minorHAnsi"/>
          <w:bCs/>
          <w:color w:val="000000"/>
          <w:sz w:val="20"/>
          <w:szCs w:val="20"/>
        </w:rPr>
        <w:t xml:space="preserve">Caso algum dos documentos de habilitação venha a perder a validade no curso da licitação, </w:t>
      </w:r>
      <w:proofErr w:type="gramStart"/>
      <w:r w:rsidR="00826D35"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Pr="000920B4">
        <w:rPr>
          <w:rFonts w:asciiTheme="minorHAnsi" w:hAnsiTheme="minorHAnsi" w:cs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0920B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 xml:space="preserve">d) </w:t>
      </w:r>
      <w:r w:rsidRPr="000920B4">
        <w:rPr>
          <w:rFonts w:asciiTheme="minorHAnsi" w:hAnsiTheme="minorHAnsi" w:cstheme="minorHAnsi"/>
          <w:bCs/>
          <w:color w:val="000000"/>
          <w:sz w:val="20"/>
          <w:szCs w:val="20"/>
        </w:rPr>
        <w:t xml:space="preserve">Ainda que apresente o SICAF, a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deverá apresentar os demais documentos relacionados no </w:t>
      </w:r>
      <w:r w:rsidRPr="000920B4">
        <w:rPr>
          <w:rFonts w:asciiTheme="minorHAnsi" w:hAnsiTheme="minorHAnsi" w:cstheme="minorHAnsi"/>
          <w:bCs/>
          <w:sz w:val="20"/>
          <w:szCs w:val="20"/>
        </w:rPr>
        <w:t xml:space="preserve">item </w:t>
      </w:r>
      <w:r w:rsidR="00C317FA" w:rsidRPr="000920B4">
        <w:rPr>
          <w:rFonts w:asciiTheme="minorHAnsi" w:hAnsiTheme="minorHAnsi" w:cstheme="minorHAnsi"/>
          <w:b/>
          <w:bCs/>
          <w:sz w:val="20"/>
          <w:szCs w:val="20"/>
        </w:rPr>
        <w:t>1</w:t>
      </w:r>
      <w:r w:rsidR="006572F9" w:rsidRPr="000920B4">
        <w:rPr>
          <w:rFonts w:asciiTheme="minorHAnsi" w:hAnsiTheme="minorHAnsi" w:cstheme="minorHAnsi"/>
          <w:b/>
          <w:bCs/>
          <w:sz w:val="20"/>
          <w:szCs w:val="20"/>
        </w:rPr>
        <w:t>3</w:t>
      </w:r>
      <w:r w:rsidR="00C21B7B" w:rsidRPr="000920B4">
        <w:rPr>
          <w:rFonts w:asciiTheme="minorHAnsi" w:hAnsiTheme="minorHAnsi" w:cstheme="minorHAnsi"/>
          <w:b/>
          <w:bCs/>
          <w:sz w:val="20"/>
          <w:szCs w:val="20"/>
        </w:rPr>
        <w:t>.</w:t>
      </w:r>
      <w:r w:rsidR="00AA6768" w:rsidRPr="000920B4">
        <w:rPr>
          <w:rFonts w:asciiTheme="minorHAnsi" w:hAnsiTheme="minorHAnsi" w:cstheme="minorHAnsi"/>
          <w:b/>
          <w:bCs/>
          <w:sz w:val="20"/>
          <w:szCs w:val="20"/>
        </w:rPr>
        <w:t>3</w:t>
      </w:r>
      <w:r w:rsidR="00AA6768" w:rsidRPr="000920B4">
        <w:rPr>
          <w:rFonts w:asciiTheme="minorHAnsi" w:hAnsiTheme="minorHAnsi" w:cstheme="minorHAnsi"/>
          <w:bCs/>
          <w:sz w:val="20"/>
          <w:szCs w:val="20"/>
        </w:rPr>
        <w:t xml:space="preserve"> deste </w:t>
      </w:r>
      <w:r w:rsidR="005F6698" w:rsidRPr="000920B4">
        <w:rPr>
          <w:rFonts w:asciiTheme="minorHAnsi" w:hAnsiTheme="minorHAnsi" w:cstheme="minorHAnsi"/>
          <w:bCs/>
          <w:sz w:val="20"/>
          <w:szCs w:val="20"/>
        </w:rPr>
        <w:t>Edital</w:t>
      </w:r>
      <w:r w:rsidRPr="000920B4">
        <w:rPr>
          <w:rFonts w:asciiTheme="minorHAnsi" w:hAnsiTheme="minorHAnsi" w:cstheme="minorHAnsi"/>
          <w:bCs/>
          <w:sz w:val="20"/>
          <w:szCs w:val="20"/>
        </w:rPr>
        <w:t>.</w:t>
      </w:r>
    </w:p>
    <w:p w:rsidR="00EA3D83" w:rsidRPr="000920B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 xml:space="preserve">e) </w:t>
      </w:r>
      <w:r w:rsidRPr="000920B4">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w:t>
      </w:r>
      <w:r w:rsidR="00CC5DDD" w:rsidRPr="000920B4">
        <w:rPr>
          <w:rFonts w:asciiTheme="minorHAnsi" w:hAnsiTheme="minorHAnsi" w:cstheme="minorHAnsi"/>
          <w:bCs/>
          <w:color w:val="000000"/>
          <w:sz w:val="20"/>
          <w:szCs w:val="20"/>
        </w:rPr>
        <w:t xml:space="preserve"> ou por servidor da Administração,</w:t>
      </w:r>
      <w:r w:rsidRPr="000920B4">
        <w:rPr>
          <w:rFonts w:asciiTheme="minorHAnsi" w:hAnsiTheme="minorHAnsi" w:cstheme="minorHAnsi"/>
          <w:bCs/>
          <w:color w:val="000000"/>
          <w:sz w:val="20"/>
          <w:szCs w:val="20"/>
        </w:rPr>
        <w:t xml:space="preserve"> ou ainda em publicação feita em veículo de imprensa </w:t>
      </w:r>
      <w:r w:rsidR="00340D5A" w:rsidRPr="000920B4">
        <w:rPr>
          <w:rFonts w:asciiTheme="minorHAnsi" w:hAnsiTheme="minorHAnsi" w:cstheme="minorHAnsi"/>
          <w:bCs/>
          <w:color w:val="000000"/>
          <w:sz w:val="20"/>
          <w:szCs w:val="20"/>
        </w:rPr>
        <w:t>oficial</w:t>
      </w:r>
      <w:r w:rsidRPr="000920B4">
        <w:rPr>
          <w:rFonts w:asciiTheme="minorHAnsi" w:hAnsiTheme="minorHAnsi" w:cstheme="minorHAnsi"/>
          <w:bCs/>
          <w:color w:val="000000"/>
          <w:sz w:val="20"/>
          <w:szCs w:val="20"/>
        </w:rPr>
        <w:t>.</w:t>
      </w:r>
    </w:p>
    <w:p w:rsidR="00EA3D83" w:rsidRPr="000920B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f)</w:t>
      </w:r>
      <w:r w:rsidRPr="000920B4">
        <w:rPr>
          <w:rFonts w:asciiTheme="minorHAnsi" w:hAnsiTheme="minorHAnsi" w:cstheme="minorHAnsi"/>
          <w:bCs/>
          <w:color w:val="000000"/>
          <w:sz w:val="20"/>
          <w:szCs w:val="20"/>
        </w:rPr>
        <w:t xml:space="preserve"> Para fins de habilitação, a verificação pelo órgão promotor do certame nos </w:t>
      </w:r>
      <w:r w:rsidR="00826D35" w:rsidRPr="000920B4">
        <w:rPr>
          <w:rFonts w:asciiTheme="minorHAnsi" w:hAnsiTheme="minorHAnsi" w:cstheme="minorHAnsi"/>
          <w:bCs/>
          <w:color w:val="000000"/>
          <w:sz w:val="20"/>
          <w:szCs w:val="20"/>
        </w:rPr>
        <w:t>portais</w:t>
      </w:r>
      <w:r w:rsidR="00E34948" w:rsidRPr="000920B4">
        <w:rPr>
          <w:rFonts w:asciiTheme="minorHAnsi" w:hAnsiTheme="minorHAnsi" w:cstheme="minorHAnsi"/>
          <w:bCs/>
          <w:color w:val="000000"/>
          <w:sz w:val="20"/>
          <w:szCs w:val="20"/>
        </w:rPr>
        <w:t xml:space="preserve"> eletrônico</w:t>
      </w:r>
      <w:r w:rsidRPr="000920B4">
        <w:rPr>
          <w:rFonts w:asciiTheme="minorHAnsi" w:hAnsiTheme="minorHAnsi" w:cstheme="minorHAnsi"/>
          <w:bCs/>
          <w:color w:val="000000"/>
          <w:sz w:val="20"/>
          <w:szCs w:val="20"/>
        </w:rPr>
        <w:t>s oficiais de órgãos e entidades emissores de certidões constitui meio legal de prova, caso a Comissão de Licitação julgue conveniente.</w:t>
      </w:r>
    </w:p>
    <w:p w:rsidR="00EA3D83" w:rsidRPr="000920B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 xml:space="preserve">g) </w:t>
      </w:r>
      <w:r w:rsidRPr="000920B4">
        <w:rPr>
          <w:rFonts w:asciiTheme="minorHAnsi" w:hAnsiTheme="minorHAnsi" w:cs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sidRPr="000920B4">
        <w:rPr>
          <w:rFonts w:asciiTheme="minorHAnsi" w:hAnsiTheme="minorHAnsi" w:cstheme="minorHAnsi"/>
          <w:bCs/>
          <w:color w:val="000000"/>
          <w:sz w:val="20"/>
          <w:szCs w:val="20"/>
        </w:rPr>
        <w:t>a</w:t>
      </w:r>
      <w:r w:rsidR="001A26E2">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será inabilitad</w:t>
      </w:r>
      <w:r w:rsidR="00A377A0"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w:t>
      </w:r>
    </w:p>
    <w:p w:rsidR="00EA3D83" w:rsidRPr="000920B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h)</w:t>
      </w:r>
      <w:r w:rsidRPr="000920B4">
        <w:rPr>
          <w:rFonts w:asciiTheme="minorHAnsi" w:hAnsiTheme="minorHAnsi" w:cstheme="minorHAnsi"/>
          <w:bCs/>
          <w:color w:val="000000"/>
          <w:sz w:val="20"/>
          <w:szCs w:val="20"/>
        </w:rPr>
        <w:t xml:space="preserve"> O não atendimento a qualquer das condições previstas no </w:t>
      </w:r>
      <w:r w:rsidR="00C317FA" w:rsidRPr="000920B4">
        <w:rPr>
          <w:rFonts w:asciiTheme="minorHAnsi" w:hAnsiTheme="minorHAnsi" w:cstheme="minorHAnsi"/>
          <w:bCs/>
          <w:sz w:val="20"/>
          <w:szCs w:val="20"/>
        </w:rPr>
        <w:t>item 1</w:t>
      </w:r>
      <w:r w:rsidR="006572F9" w:rsidRPr="000920B4">
        <w:rPr>
          <w:rFonts w:asciiTheme="minorHAnsi" w:hAnsiTheme="minorHAnsi" w:cstheme="minorHAnsi"/>
          <w:bCs/>
          <w:sz w:val="20"/>
          <w:szCs w:val="20"/>
        </w:rPr>
        <w:t>3</w:t>
      </w:r>
      <w:r w:rsidRPr="000920B4">
        <w:rPr>
          <w:rFonts w:asciiTheme="minorHAnsi" w:hAnsiTheme="minorHAnsi" w:cstheme="minorHAnsi"/>
          <w:bCs/>
          <w:sz w:val="20"/>
          <w:szCs w:val="20"/>
        </w:rPr>
        <w:t xml:space="preserve"> e seus subitens</w:t>
      </w:r>
      <w:r w:rsidRPr="000920B4">
        <w:rPr>
          <w:rFonts w:asciiTheme="minorHAnsi" w:hAnsiTheme="minorHAnsi" w:cstheme="minorHAnsi"/>
          <w:bCs/>
          <w:color w:val="000000"/>
          <w:sz w:val="20"/>
          <w:szCs w:val="20"/>
        </w:rPr>
        <w:t xml:space="preserve"> provocará a inabilitação </w:t>
      </w:r>
      <w:r w:rsidR="00420666" w:rsidRPr="000920B4">
        <w:rPr>
          <w:rFonts w:asciiTheme="minorHAnsi" w:hAnsiTheme="minorHAnsi" w:cstheme="minorHAnsi"/>
          <w:bCs/>
          <w:color w:val="000000"/>
          <w:sz w:val="20"/>
          <w:szCs w:val="20"/>
        </w:rPr>
        <w:t>da Licitante</w:t>
      </w:r>
      <w:r w:rsidRPr="000920B4">
        <w:rPr>
          <w:rFonts w:asciiTheme="minorHAnsi" w:hAnsiTheme="minorHAnsi" w:cstheme="minorHAnsi"/>
          <w:bCs/>
          <w:color w:val="000000"/>
          <w:sz w:val="20"/>
          <w:szCs w:val="20"/>
        </w:rPr>
        <w:t xml:space="preserve"> vencedor</w:t>
      </w:r>
      <w:r w:rsidR="00A377A0"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w:t>
      </w:r>
    </w:p>
    <w:p w:rsidR="00EA3D83" w:rsidRPr="000920B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0920B4">
        <w:rPr>
          <w:rFonts w:asciiTheme="minorHAnsi" w:hAnsiTheme="minorHAnsi" w:cstheme="minorHAnsi"/>
          <w:b/>
          <w:bCs/>
          <w:color w:val="000000"/>
          <w:sz w:val="20"/>
          <w:szCs w:val="20"/>
        </w:rPr>
        <w:t>i)</w:t>
      </w:r>
      <w:proofErr w:type="gramEnd"/>
      <w:r w:rsidRPr="000920B4">
        <w:rPr>
          <w:rFonts w:asciiTheme="minorHAnsi" w:hAnsiTheme="minorHAnsi" w:cstheme="minorHAnsi"/>
          <w:bCs/>
          <w:color w:val="000000"/>
          <w:sz w:val="20"/>
          <w:szCs w:val="20"/>
        </w:rPr>
        <w:t xml:space="preserve">Sob pena de inabilitação, os documentos encaminhados deverão estar em nome </w:t>
      </w:r>
      <w:r w:rsidR="00420666" w:rsidRPr="000920B4">
        <w:rPr>
          <w:rFonts w:asciiTheme="minorHAnsi" w:hAnsiTheme="minorHAnsi" w:cstheme="minorHAnsi"/>
          <w:bCs/>
          <w:color w:val="000000"/>
          <w:sz w:val="20"/>
          <w:szCs w:val="20"/>
        </w:rPr>
        <w:t>da Licitante</w:t>
      </w:r>
      <w:r w:rsidRPr="000920B4">
        <w:rPr>
          <w:rFonts w:asciiTheme="minorHAnsi" w:hAnsiTheme="minorHAnsi" w:cstheme="minorHAnsi"/>
          <w:bCs/>
          <w:color w:val="000000"/>
          <w:sz w:val="20"/>
          <w:szCs w:val="20"/>
        </w:rPr>
        <w:t>, com indicação do número de inscrição no CNPJ.</w:t>
      </w:r>
    </w:p>
    <w:p w:rsidR="00EA3D83" w:rsidRPr="000920B4"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j)</w:t>
      </w:r>
      <w:r w:rsidRPr="000920B4">
        <w:rPr>
          <w:rFonts w:asciiTheme="minorHAnsi" w:hAnsiTheme="minorHAnsi" w:cs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0920B4">
        <w:rPr>
          <w:rFonts w:asciiTheme="minorHAnsi" w:hAnsiTheme="minorHAnsi" w:cstheme="minorHAnsi"/>
          <w:bCs/>
          <w:color w:val="000000"/>
          <w:sz w:val="20"/>
          <w:szCs w:val="20"/>
        </w:rPr>
        <w:t>consularizados</w:t>
      </w:r>
      <w:proofErr w:type="spellEnd"/>
      <w:r w:rsidRPr="000920B4">
        <w:rPr>
          <w:rFonts w:asciiTheme="minorHAnsi" w:hAnsiTheme="minorHAnsi" w:cstheme="minorHAnsi"/>
          <w:bCs/>
          <w:color w:val="000000"/>
          <w:sz w:val="20"/>
          <w:szCs w:val="20"/>
        </w:rPr>
        <w:t xml:space="preserve"> ou registrados no cartório de títulos e documentos.</w:t>
      </w:r>
    </w:p>
    <w:p w:rsidR="00EA3D83" w:rsidRPr="000920B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k</w:t>
      </w:r>
      <w:r w:rsidR="00EA3D83" w:rsidRPr="000920B4">
        <w:rPr>
          <w:rFonts w:asciiTheme="minorHAnsi" w:hAnsiTheme="minorHAnsi" w:cstheme="minorHAnsi"/>
          <w:b/>
          <w:bCs/>
          <w:color w:val="000000"/>
          <w:sz w:val="20"/>
          <w:szCs w:val="20"/>
        </w:rPr>
        <w:t>)</w:t>
      </w:r>
      <w:r w:rsidR="00EA3D83" w:rsidRPr="000920B4">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0920B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0920B4">
        <w:rPr>
          <w:rFonts w:asciiTheme="minorHAnsi" w:hAnsiTheme="minorHAnsi" w:cstheme="minorHAnsi"/>
          <w:b/>
          <w:bCs/>
          <w:color w:val="000000"/>
          <w:sz w:val="20"/>
          <w:szCs w:val="20"/>
        </w:rPr>
        <w:t>l</w:t>
      </w:r>
      <w:r w:rsidR="00EA3D83" w:rsidRPr="000920B4">
        <w:rPr>
          <w:rFonts w:asciiTheme="minorHAnsi" w:hAnsiTheme="minorHAnsi" w:cstheme="minorHAnsi"/>
          <w:b/>
          <w:bCs/>
          <w:color w:val="000000"/>
          <w:sz w:val="20"/>
          <w:szCs w:val="20"/>
        </w:rPr>
        <w:t>)</w:t>
      </w:r>
      <w:proofErr w:type="gramEnd"/>
      <w:r w:rsidR="00663F6A" w:rsidRPr="000920B4">
        <w:rPr>
          <w:rFonts w:asciiTheme="minorHAnsi" w:hAnsiTheme="minorHAnsi" w:cstheme="minorHAnsi"/>
          <w:bCs/>
          <w:color w:val="000000"/>
          <w:sz w:val="20"/>
          <w:szCs w:val="20"/>
        </w:rPr>
        <w:t>A M</w:t>
      </w:r>
      <w:r w:rsidR="0079638F" w:rsidRPr="000920B4">
        <w:rPr>
          <w:rFonts w:asciiTheme="minorHAnsi" w:hAnsiTheme="minorHAnsi" w:cstheme="minorHAnsi"/>
          <w:bCs/>
          <w:color w:val="000000"/>
          <w:sz w:val="20"/>
          <w:szCs w:val="20"/>
        </w:rPr>
        <w:t>icroempresa</w:t>
      </w:r>
      <w:r w:rsidR="00663F6A" w:rsidRPr="000920B4">
        <w:rPr>
          <w:rFonts w:asciiTheme="minorHAnsi" w:hAnsiTheme="minorHAnsi" w:cstheme="minorHAnsi"/>
          <w:bCs/>
          <w:color w:val="000000"/>
          <w:sz w:val="20"/>
          <w:szCs w:val="20"/>
        </w:rPr>
        <w:t xml:space="preserve"> ou E</w:t>
      </w:r>
      <w:r w:rsidR="0079638F" w:rsidRPr="000920B4">
        <w:rPr>
          <w:rFonts w:asciiTheme="minorHAnsi" w:hAnsiTheme="minorHAnsi" w:cstheme="minorHAnsi"/>
          <w:bCs/>
          <w:color w:val="000000"/>
          <w:sz w:val="20"/>
          <w:szCs w:val="20"/>
        </w:rPr>
        <w:t xml:space="preserve">mpresa de </w:t>
      </w:r>
      <w:r w:rsidR="00663F6A" w:rsidRPr="000920B4">
        <w:rPr>
          <w:rFonts w:asciiTheme="minorHAnsi" w:hAnsiTheme="minorHAnsi" w:cstheme="minorHAnsi"/>
          <w:bCs/>
          <w:color w:val="000000"/>
          <w:sz w:val="20"/>
          <w:szCs w:val="20"/>
        </w:rPr>
        <w:t>P</w:t>
      </w:r>
      <w:r w:rsidR="0079638F" w:rsidRPr="000920B4">
        <w:rPr>
          <w:rFonts w:asciiTheme="minorHAnsi" w:hAnsiTheme="minorHAnsi" w:cstheme="minorHAnsi"/>
          <w:bCs/>
          <w:color w:val="000000"/>
          <w:sz w:val="20"/>
          <w:szCs w:val="20"/>
        </w:rPr>
        <w:t xml:space="preserve">equeno </w:t>
      </w:r>
      <w:r w:rsidR="00663F6A" w:rsidRPr="000920B4">
        <w:rPr>
          <w:rFonts w:asciiTheme="minorHAnsi" w:hAnsiTheme="minorHAnsi" w:cstheme="minorHAnsi"/>
          <w:bCs/>
          <w:color w:val="000000"/>
          <w:sz w:val="20"/>
          <w:szCs w:val="20"/>
        </w:rPr>
        <w:t>P</w:t>
      </w:r>
      <w:r w:rsidR="0079638F" w:rsidRPr="000920B4">
        <w:rPr>
          <w:rFonts w:asciiTheme="minorHAnsi" w:hAnsiTheme="minorHAnsi" w:cstheme="minorHAnsi"/>
          <w:bCs/>
          <w:color w:val="000000"/>
          <w:sz w:val="20"/>
          <w:szCs w:val="20"/>
        </w:rPr>
        <w:t>orte</w:t>
      </w:r>
      <w:r w:rsidR="00663F6A" w:rsidRPr="000920B4">
        <w:rPr>
          <w:rFonts w:asciiTheme="minorHAnsi" w:hAnsiTheme="minorHAnsi" w:cstheme="minorHAnsi"/>
          <w:bCs/>
          <w:color w:val="000000"/>
          <w:sz w:val="20"/>
          <w:szCs w:val="20"/>
        </w:rPr>
        <w:t xml:space="preserve"> deverá apresentar toda a documentação relativa à comprovação da regularidade fiscal</w:t>
      </w:r>
      <w:r w:rsidR="00EA3D83" w:rsidRPr="000920B4">
        <w:rPr>
          <w:rFonts w:asciiTheme="minorHAnsi" w:hAnsiTheme="minorHAnsi" w:cstheme="minorHAnsi"/>
          <w:bCs/>
          <w:color w:val="000000"/>
          <w:sz w:val="20"/>
          <w:szCs w:val="20"/>
        </w:rPr>
        <w:t>,</w:t>
      </w:r>
      <w:r w:rsidR="00663F6A" w:rsidRPr="000920B4">
        <w:rPr>
          <w:rFonts w:asciiTheme="minorHAnsi" w:hAnsiTheme="minorHAnsi" w:cstheme="minorHAnsi"/>
          <w:bCs/>
          <w:color w:val="000000"/>
          <w:sz w:val="20"/>
          <w:szCs w:val="20"/>
        </w:rPr>
        <w:t xml:space="preserve"> donde</w:t>
      </w:r>
      <w:r w:rsidR="00EA3D83" w:rsidRPr="000920B4">
        <w:rPr>
          <w:rFonts w:asciiTheme="minorHAnsi" w:hAnsiTheme="minorHAnsi" w:cstheme="minorHAnsi"/>
          <w:bCs/>
          <w:color w:val="000000"/>
          <w:sz w:val="20"/>
          <w:szCs w:val="20"/>
        </w:rPr>
        <w:t xml:space="preserve"> havendo alguma restrição na comprovação de regularidade fiscal, será assegurado o prazo de </w:t>
      </w:r>
      <w:r w:rsidR="00F722F2" w:rsidRPr="000920B4">
        <w:rPr>
          <w:rFonts w:asciiTheme="minorHAnsi" w:hAnsiTheme="minorHAnsi" w:cstheme="minorHAnsi"/>
          <w:bCs/>
          <w:color w:val="000000"/>
          <w:sz w:val="20"/>
          <w:szCs w:val="20"/>
        </w:rPr>
        <w:t>5</w:t>
      </w:r>
      <w:r w:rsidR="00EA3D83" w:rsidRPr="000920B4">
        <w:rPr>
          <w:rFonts w:asciiTheme="minorHAnsi" w:hAnsiTheme="minorHAnsi" w:cstheme="minorHAnsi"/>
          <w:bCs/>
          <w:color w:val="000000"/>
          <w:sz w:val="20"/>
          <w:szCs w:val="20"/>
        </w:rPr>
        <w:t xml:space="preserve"> (</w:t>
      </w:r>
      <w:r w:rsidR="00F722F2" w:rsidRPr="000920B4">
        <w:rPr>
          <w:rFonts w:asciiTheme="minorHAnsi" w:hAnsiTheme="minorHAnsi" w:cstheme="minorHAnsi"/>
          <w:bCs/>
          <w:color w:val="000000"/>
          <w:sz w:val="20"/>
          <w:szCs w:val="20"/>
        </w:rPr>
        <w:t>cinco</w:t>
      </w:r>
      <w:r w:rsidR="00EA3D83" w:rsidRPr="000920B4">
        <w:rPr>
          <w:rFonts w:asciiTheme="minorHAnsi" w:hAnsiTheme="minorHAnsi" w:cstheme="minorHAnsi"/>
          <w:bCs/>
          <w:color w:val="000000"/>
          <w:sz w:val="20"/>
          <w:szCs w:val="20"/>
        </w:rPr>
        <w:t xml:space="preserve">) dias úteis, cujo termo inicial corresponderá ao momento em que </w:t>
      </w:r>
      <w:r w:rsidR="00245101" w:rsidRPr="000920B4">
        <w:rPr>
          <w:rFonts w:asciiTheme="minorHAnsi" w:hAnsiTheme="minorHAnsi" w:cstheme="minorHAnsi"/>
          <w:bCs/>
          <w:color w:val="000000"/>
          <w:sz w:val="20"/>
          <w:szCs w:val="20"/>
        </w:rPr>
        <w:lastRenderedPageBreak/>
        <w:t>a</w:t>
      </w:r>
      <w:r w:rsidR="00EA3D83" w:rsidRPr="000920B4">
        <w:rPr>
          <w:rFonts w:asciiTheme="minorHAnsi" w:hAnsiTheme="minorHAnsi" w:cstheme="minorHAnsi"/>
          <w:bCs/>
          <w:color w:val="000000"/>
          <w:sz w:val="20"/>
          <w:szCs w:val="20"/>
        </w:rPr>
        <w:t xml:space="preserve"> proponente for declarad</w:t>
      </w:r>
      <w:r w:rsidR="00245101" w:rsidRPr="000920B4">
        <w:rPr>
          <w:rFonts w:asciiTheme="minorHAnsi" w:hAnsiTheme="minorHAnsi" w:cstheme="minorHAnsi"/>
          <w:bCs/>
          <w:color w:val="000000"/>
          <w:sz w:val="20"/>
          <w:szCs w:val="20"/>
        </w:rPr>
        <w:t>a</w:t>
      </w:r>
      <w:r w:rsidR="00EA3D83" w:rsidRPr="000920B4">
        <w:rPr>
          <w:rFonts w:asciiTheme="minorHAnsi" w:hAnsiTheme="minorHAnsi" w:cstheme="minorHAnsi"/>
          <w:bCs/>
          <w:color w:val="000000"/>
          <w:sz w:val="20"/>
          <w:szCs w:val="20"/>
        </w:rPr>
        <w:t xml:space="preserve"> vencedor</w:t>
      </w:r>
      <w:r w:rsidR="00245101" w:rsidRPr="000920B4">
        <w:rPr>
          <w:rFonts w:asciiTheme="minorHAnsi" w:hAnsiTheme="minorHAnsi" w:cstheme="minorHAnsi"/>
          <w:bCs/>
          <w:color w:val="000000"/>
          <w:sz w:val="20"/>
          <w:szCs w:val="20"/>
        </w:rPr>
        <w:t>a</w:t>
      </w:r>
      <w:r w:rsidR="00EA3D83" w:rsidRPr="000920B4">
        <w:rPr>
          <w:rFonts w:asciiTheme="minorHAnsi" w:hAnsiTheme="minorHAnsi" w:cstheme="minorHAns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0B4"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0920B4">
        <w:rPr>
          <w:rFonts w:asciiTheme="minorHAnsi" w:hAnsiTheme="minorHAnsi" w:cstheme="minorHAnsi"/>
          <w:b/>
          <w:bCs/>
          <w:color w:val="000000" w:themeColor="text1"/>
          <w:sz w:val="20"/>
          <w:szCs w:val="20"/>
        </w:rPr>
        <w:t>m</w:t>
      </w:r>
      <w:r w:rsidR="00EA3D83" w:rsidRPr="000920B4">
        <w:rPr>
          <w:rFonts w:asciiTheme="minorHAnsi" w:hAnsiTheme="minorHAnsi" w:cstheme="minorHAnsi"/>
          <w:b/>
          <w:bCs/>
          <w:color w:val="000000" w:themeColor="text1"/>
          <w:sz w:val="20"/>
          <w:szCs w:val="20"/>
        </w:rPr>
        <w:t>)</w:t>
      </w:r>
      <w:r w:rsidR="00EA3D83" w:rsidRPr="000920B4">
        <w:rPr>
          <w:rFonts w:asciiTheme="minorHAnsi" w:hAnsiTheme="minorHAnsi" w:cstheme="minorHAnsi"/>
          <w:bCs/>
          <w:color w:val="000000" w:themeColor="text1"/>
          <w:sz w:val="20"/>
          <w:szCs w:val="20"/>
        </w:rPr>
        <w:t xml:space="preserve"> A não regularização da documentação, no prazo previsto </w:t>
      </w:r>
      <w:r w:rsidR="00245101" w:rsidRPr="000920B4">
        <w:rPr>
          <w:rFonts w:asciiTheme="minorHAnsi" w:hAnsiTheme="minorHAnsi" w:cstheme="minorHAnsi"/>
          <w:bCs/>
          <w:color w:val="000000" w:themeColor="text1"/>
          <w:sz w:val="20"/>
          <w:szCs w:val="20"/>
        </w:rPr>
        <w:t>na alínea</w:t>
      </w:r>
      <w:r w:rsidR="00EA3D83" w:rsidRPr="000920B4">
        <w:rPr>
          <w:rFonts w:asciiTheme="minorHAnsi" w:hAnsiTheme="minorHAnsi" w:cstheme="minorHAnsi"/>
          <w:bCs/>
          <w:color w:val="000000" w:themeColor="text1"/>
          <w:sz w:val="20"/>
          <w:szCs w:val="20"/>
        </w:rPr>
        <w:t xml:space="preserve"> anterior, implicará decadência do direito à contratação, sem prejuízo das sanções previstas neste </w:t>
      </w:r>
      <w:r w:rsidR="005F6698" w:rsidRPr="000920B4">
        <w:rPr>
          <w:rFonts w:asciiTheme="minorHAnsi" w:hAnsiTheme="minorHAnsi" w:cstheme="minorHAnsi"/>
          <w:bCs/>
          <w:color w:val="000000" w:themeColor="text1"/>
          <w:sz w:val="20"/>
          <w:szCs w:val="20"/>
        </w:rPr>
        <w:t>Edital</w:t>
      </w:r>
      <w:r w:rsidR="00EA3D83" w:rsidRPr="000920B4">
        <w:rPr>
          <w:rFonts w:asciiTheme="minorHAnsi" w:hAnsiTheme="minorHAnsi" w:cstheme="minorHAnsi"/>
          <w:bCs/>
          <w:color w:val="000000" w:themeColor="text1"/>
          <w:sz w:val="20"/>
          <w:szCs w:val="20"/>
        </w:rPr>
        <w:t xml:space="preserve">, e facultará </w:t>
      </w:r>
      <w:proofErr w:type="gramStart"/>
      <w:r w:rsidR="00EA3D83" w:rsidRPr="000920B4">
        <w:rPr>
          <w:rFonts w:asciiTheme="minorHAnsi" w:hAnsiTheme="minorHAnsi" w:cstheme="minorHAnsi"/>
          <w:bCs/>
          <w:color w:val="000000" w:themeColor="text1"/>
          <w:sz w:val="20"/>
          <w:szCs w:val="20"/>
        </w:rPr>
        <w:t>a</w:t>
      </w:r>
      <w:r w:rsidR="0079638F" w:rsidRPr="000920B4">
        <w:rPr>
          <w:rFonts w:asciiTheme="minorHAnsi" w:hAnsiTheme="minorHAnsi" w:cstheme="minorHAnsi"/>
          <w:bCs/>
          <w:color w:val="000000" w:themeColor="text1"/>
          <w:sz w:val="20"/>
          <w:szCs w:val="20"/>
        </w:rPr>
        <w:t>o</w:t>
      </w:r>
      <w:r w:rsidR="00F50F91" w:rsidRPr="000920B4">
        <w:rPr>
          <w:rFonts w:asciiTheme="minorHAnsi" w:hAnsiTheme="minorHAnsi" w:cstheme="minorHAnsi"/>
          <w:bCs/>
          <w:color w:val="000000" w:themeColor="text1"/>
          <w:sz w:val="20"/>
          <w:szCs w:val="20"/>
        </w:rPr>
        <w:t>(</w:t>
      </w:r>
      <w:proofErr w:type="gramEnd"/>
      <w:r w:rsidR="00F50F91" w:rsidRPr="000920B4">
        <w:rPr>
          <w:rFonts w:asciiTheme="minorHAnsi" w:hAnsiTheme="minorHAnsi" w:cstheme="minorHAnsi"/>
          <w:bCs/>
          <w:color w:val="000000" w:themeColor="text1"/>
          <w:sz w:val="20"/>
          <w:szCs w:val="20"/>
        </w:rPr>
        <w:t>a) Pregoeiro(a)</w:t>
      </w:r>
      <w:r w:rsidR="00EA3D83" w:rsidRPr="000920B4">
        <w:rPr>
          <w:rFonts w:asciiTheme="minorHAnsi" w:hAnsiTheme="minorHAnsi" w:cstheme="minorHAnsi"/>
          <w:bCs/>
          <w:color w:val="000000" w:themeColor="text1"/>
          <w:sz w:val="20"/>
          <w:szCs w:val="20"/>
        </w:rPr>
        <w:t xml:space="preserve">convocar </w:t>
      </w:r>
      <w:r w:rsidR="00A377A0" w:rsidRPr="000920B4">
        <w:rPr>
          <w:rFonts w:asciiTheme="minorHAnsi" w:hAnsiTheme="minorHAnsi" w:cstheme="minorHAnsi"/>
          <w:bCs/>
          <w:color w:val="000000" w:themeColor="text1"/>
          <w:sz w:val="20"/>
          <w:szCs w:val="20"/>
        </w:rPr>
        <w:t>a</w:t>
      </w:r>
      <w:r w:rsidR="00EA3D83" w:rsidRPr="000920B4">
        <w:rPr>
          <w:rFonts w:asciiTheme="minorHAnsi" w:hAnsiTheme="minorHAnsi" w:cstheme="minorHAnsi"/>
          <w:bCs/>
          <w:color w:val="000000" w:themeColor="text1"/>
          <w:sz w:val="20"/>
          <w:szCs w:val="20"/>
        </w:rPr>
        <w:t xml:space="preserve">s </w:t>
      </w:r>
      <w:r w:rsidR="00EB373D" w:rsidRPr="000920B4">
        <w:rPr>
          <w:rFonts w:asciiTheme="minorHAnsi" w:hAnsiTheme="minorHAnsi" w:cstheme="minorHAnsi"/>
          <w:bCs/>
          <w:color w:val="000000" w:themeColor="text1"/>
          <w:sz w:val="20"/>
          <w:szCs w:val="20"/>
        </w:rPr>
        <w:t>Licitante</w:t>
      </w:r>
      <w:r w:rsidR="00EA3D83" w:rsidRPr="000920B4">
        <w:rPr>
          <w:rFonts w:asciiTheme="minorHAnsi" w:hAnsiTheme="minorHAnsi" w:cstheme="minorHAnsi"/>
          <w:bCs/>
          <w:color w:val="000000" w:themeColor="text1"/>
          <w:sz w:val="20"/>
          <w:szCs w:val="20"/>
        </w:rPr>
        <w:t>s remanescentes, na ordem de classificação.</w:t>
      </w:r>
    </w:p>
    <w:p w:rsidR="00EA3D83" w:rsidRPr="000920B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n</w:t>
      </w:r>
      <w:r w:rsidR="00EA3D83" w:rsidRPr="000920B4">
        <w:rPr>
          <w:rFonts w:asciiTheme="minorHAnsi" w:hAnsiTheme="minorHAnsi" w:cstheme="minorHAnsi"/>
          <w:b/>
          <w:bCs/>
          <w:color w:val="000000"/>
          <w:sz w:val="20"/>
          <w:szCs w:val="20"/>
        </w:rPr>
        <w:t>)</w:t>
      </w:r>
      <w:r w:rsidR="00EA3D83" w:rsidRPr="000920B4">
        <w:rPr>
          <w:rFonts w:asciiTheme="minorHAnsi" w:hAnsiTheme="minorHAnsi" w:cstheme="minorHAnsi"/>
          <w:bCs/>
          <w:color w:val="000000"/>
          <w:sz w:val="20"/>
          <w:szCs w:val="20"/>
        </w:rPr>
        <w:t xml:space="preserve"> A comprovação da regularidade fiscal deverá ser efetuada mediante a apresentação das competentes certidões negativa de débito, ou positiva com efeito de negativa, vigente</w:t>
      </w:r>
      <w:r w:rsidRPr="000920B4">
        <w:rPr>
          <w:rFonts w:asciiTheme="minorHAnsi" w:hAnsiTheme="minorHAnsi" w:cstheme="minorHAnsi"/>
          <w:bCs/>
          <w:color w:val="000000"/>
          <w:sz w:val="20"/>
          <w:szCs w:val="20"/>
        </w:rPr>
        <w:t>s</w:t>
      </w:r>
      <w:r w:rsidR="00EA3D83" w:rsidRPr="000920B4">
        <w:rPr>
          <w:rFonts w:asciiTheme="minorHAnsi" w:hAnsiTheme="minorHAnsi" w:cstheme="minorHAnsi"/>
          <w:bCs/>
          <w:color w:val="000000"/>
          <w:sz w:val="20"/>
          <w:szCs w:val="20"/>
        </w:rPr>
        <w:t>.</w:t>
      </w:r>
    </w:p>
    <w:p w:rsidR="00EA3D83" w:rsidRPr="000920B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o</w:t>
      </w:r>
      <w:r w:rsidR="00EA3D83" w:rsidRPr="000920B4">
        <w:rPr>
          <w:rFonts w:asciiTheme="minorHAnsi" w:hAnsiTheme="minorHAnsi" w:cstheme="minorHAnsi"/>
          <w:b/>
          <w:bCs/>
          <w:color w:val="000000"/>
          <w:sz w:val="20"/>
          <w:szCs w:val="20"/>
        </w:rPr>
        <w:t>)</w:t>
      </w:r>
      <w:r w:rsidR="00EA3D83" w:rsidRPr="000920B4">
        <w:rPr>
          <w:rFonts w:asciiTheme="minorHAnsi" w:hAnsiTheme="minorHAnsi" w:cstheme="minorHAnsi"/>
          <w:bCs/>
          <w:color w:val="000000"/>
          <w:sz w:val="20"/>
          <w:szCs w:val="20"/>
        </w:rPr>
        <w:t xml:space="preserve"> A não regularização da documentação, no prazo deste item, implicará a deca</w:t>
      </w:r>
      <w:r w:rsidR="002A5014" w:rsidRPr="000920B4">
        <w:rPr>
          <w:rFonts w:asciiTheme="minorHAnsi" w:hAnsiTheme="minorHAnsi" w:cstheme="minorHAnsi"/>
          <w:bCs/>
          <w:color w:val="000000"/>
          <w:sz w:val="20"/>
          <w:szCs w:val="20"/>
        </w:rPr>
        <w:t xml:space="preserve">dência do direito à contratação, sem prejuízo das sanções previstas neste </w:t>
      </w:r>
      <w:r w:rsidR="005F6698" w:rsidRPr="000920B4">
        <w:rPr>
          <w:rFonts w:asciiTheme="minorHAnsi" w:hAnsiTheme="minorHAnsi" w:cstheme="minorHAnsi"/>
          <w:bCs/>
          <w:color w:val="000000"/>
          <w:sz w:val="20"/>
          <w:szCs w:val="20"/>
        </w:rPr>
        <w:t>Edital</w:t>
      </w:r>
      <w:r w:rsidR="002A5014" w:rsidRPr="000920B4">
        <w:rPr>
          <w:rFonts w:asciiTheme="minorHAnsi" w:hAnsiTheme="minorHAnsi" w:cstheme="minorHAnsi"/>
          <w:bCs/>
          <w:color w:val="000000"/>
          <w:sz w:val="20"/>
          <w:szCs w:val="20"/>
        </w:rPr>
        <w:t xml:space="preserve">, e facultará </w:t>
      </w:r>
      <w:proofErr w:type="gramStart"/>
      <w:r w:rsidR="002A5014" w:rsidRPr="000920B4">
        <w:rPr>
          <w:rFonts w:asciiTheme="minorHAnsi" w:hAnsiTheme="minorHAnsi" w:cstheme="minorHAnsi"/>
          <w:bCs/>
          <w:color w:val="000000"/>
          <w:sz w:val="20"/>
          <w:szCs w:val="20"/>
        </w:rPr>
        <w:t>a</w:t>
      </w:r>
      <w:r w:rsidR="0079638F"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002A5014" w:rsidRPr="000920B4">
        <w:rPr>
          <w:rFonts w:asciiTheme="minorHAnsi" w:hAnsiTheme="minorHAnsi" w:cstheme="minorHAnsi"/>
          <w:bCs/>
          <w:color w:val="000000"/>
          <w:sz w:val="20"/>
          <w:szCs w:val="20"/>
        </w:rPr>
        <w:t xml:space="preserve"> convocar </w:t>
      </w:r>
      <w:r w:rsidR="00A377A0" w:rsidRPr="000920B4">
        <w:rPr>
          <w:rFonts w:asciiTheme="minorHAnsi" w:hAnsiTheme="minorHAnsi" w:cstheme="minorHAnsi"/>
          <w:bCs/>
          <w:color w:val="000000"/>
          <w:sz w:val="20"/>
          <w:szCs w:val="20"/>
        </w:rPr>
        <w:t>as</w:t>
      </w:r>
      <w:r w:rsidR="00EB373D" w:rsidRPr="000920B4">
        <w:rPr>
          <w:rFonts w:asciiTheme="minorHAnsi" w:hAnsiTheme="minorHAnsi" w:cstheme="minorHAnsi"/>
          <w:bCs/>
          <w:color w:val="000000"/>
          <w:sz w:val="20"/>
          <w:szCs w:val="20"/>
        </w:rPr>
        <w:t>Licitante</w:t>
      </w:r>
      <w:r w:rsidR="002A5014" w:rsidRPr="000920B4">
        <w:rPr>
          <w:rFonts w:asciiTheme="minorHAnsi" w:hAnsiTheme="minorHAnsi" w:cstheme="minorHAnsi"/>
          <w:bCs/>
          <w:color w:val="000000"/>
          <w:sz w:val="20"/>
          <w:szCs w:val="20"/>
        </w:rPr>
        <w:t>s remanescentes, na ordem de classificação.</w:t>
      </w:r>
    </w:p>
    <w:p w:rsidR="002A5014" w:rsidRPr="000920B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p</w:t>
      </w:r>
      <w:r w:rsidR="002A5014" w:rsidRPr="000920B4">
        <w:rPr>
          <w:rFonts w:asciiTheme="minorHAnsi" w:hAnsiTheme="minorHAnsi" w:cstheme="minorHAnsi"/>
          <w:b/>
          <w:bCs/>
          <w:color w:val="000000"/>
          <w:sz w:val="20"/>
          <w:szCs w:val="20"/>
        </w:rPr>
        <w:t xml:space="preserve">) </w:t>
      </w:r>
      <w:r w:rsidRPr="000920B4">
        <w:rPr>
          <w:rFonts w:asciiTheme="minorHAnsi" w:hAnsiTheme="minorHAnsi" w:cstheme="minorHAnsi"/>
          <w:bCs/>
          <w:color w:val="000000"/>
          <w:sz w:val="20"/>
          <w:szCs w:val="20"/>
        </w:rPr>
        <w:t>Se a</w:t>
      </w:r>
      <w:r w:rsidR="001A26E2">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002A5014" w:rsidRPr="000920B4">
        <w:rPr>
          <w:rFonts w:asciiTheme="minorHAnsi" w:hAnsiTheme="minorHAnsi" w:cstheme="minorHAnsi"/>
          <w:bCs/>
          <w:color w:val="000000"/>
          <w:sz w:val="20"/>
          <w:szCs w:val="20"/>
        </w:rPr>
        <w:t xml:space="preserve"> não atender as exigências de habilitação, </w:t>
      </w:r>
      <w:proofErr w:type="gramStart"/>
      <w:r w:rsidR="0079638F"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002A5014" w:rsidRPr="000920B4">
        <w:rPr>
          <w:rFonts w:asciiTheme="minorHAnsi" w:hAnsiTheme="minorHAnsi" w:cstheme="minorHAnsi"/>
          <w:bCs/>
          <w:color w:val="000000"/>
          <w:sz w:val="20"/>
          <w:szCs w:val="20"/>
        </w:rPr>
        <w:t xml:space="preserve"> ex</w:t>
      </w:r>
      <w:r w:rsidR="00C317FA" w:rsidRPr="000920B4">
        <w:rPr>
          <w:rFonts w:asciiTheme="minorHAnsi" w:hAnsiTheme="minorHAnsi" w:cstheme="minorHAnsi"/>
          <w:bCs/>
          <w:color w:val="000000"/>
          <w:sz w:val="20"/>
          <w:szCs w:val="20"/>
        </w:rPr>
        <w:t>aminará as documentações subsequ</w:t>
      </w:r>
      <w:r w:rsidR="002A5014" w:rsidRPr="000920B4">
        <w:rPr>
          <w:rFonts w:asciiTheme="minorHAnsi" w:hAnsiTheme="minorHAnsi" w:cstheme="minorHAnsi"/>
          <w:bCs/>
          <w:color w:val="000000"/>
          <w:sz w:val="20"/>
          <w:szCs w:val="20"/>
        </w:rPr>
        <w:t>entes, na ordem classificatória, que atenda tais exigências.</w:t>
      </w:r>
    </w:p>
    <w:p w:rsidR="00401DBE" w:rsidRPr="000920B4"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q</w:t>
      </w:r>
      <w:r w:rsidR="00EA3D83" w:rsidRPr="000920B4">
        <w:rPr>
          <w:rFonts w:asciiTheme="minorHAnsi" w:hAnsiTheme="minorHAnsi" w:cstheme="minorHAnsi"/>
          <w:b/>
          <w:bCs/>
          <w:color w:val="000000"/>
          <w:sz w:val="20"/>
          <w:szCs w:val="20"/>
        </w:rPr>
        <w:t>)</w:t>
      </w:r>
      <w:r w:rsidR="00EA3D83" w:rsidRPr="000920B4">
        <w:rPr>
          <w:rFonts w:asciiTheme="minorHAnsi" w:hAnsiTheme="minorHAnsi" w:cstheme="minorHAnsi"/>
          <w:bCs/>
          <w:color w:val="000000"/>
          <w:sz w:val="20"/>
          <w:szCs w:val="20"/>
        </w:rPr>
        <w:t xml:space="preserve"> Não serão aceitos documentos com a vigência vencida, ou qualquer tipo de protocolo, exceto se o </w:t>
      </w:r>
      <w:r w:rsidR="005F6698" w:rsidRPr="000920B4">
        <w:rPr>
          <w:rFonts w:asciiTheme="minorHAnsi" w:hAnsiTheme="minorHAnsi" w:cstheme="minorHAnsi"/>
          <w:bCs/>
          <w:color w:val="000000"/>
          <w:sz w:val="20"/>
          <w:szCs w:val="20"/>
        </w:rPr>
        <w:t>Edital</w:t>
      </w:r>
      <w:r w:rsidR="00EA3D83" w:rsidRPr="000920B4">
        <w:rPr>
          <w:rFonts w:asciiTheme="minorHAnsi" w:hAnsiTheme="minorHAnsi" w:cstheme="minorHAnsi"/>
          <w:bCs/>
          <w:color w:val="000000"/>
          <w:sz w:val="20"/>
          <w:szCs w:val="20"/>
        </w:rPr>
        <w:t xml:space="preserve"> permitir.</w:t>
      </w:r>
    </w:p>
    <w:p w:rsidR="00725F87" w:rsidRPr="000920B4" w:rsidRDefault="007B1A5E" w:rsidP="003516E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r</w:t>
      </w:r>
      <w:r w:rsidR="00226517" w:rsidRPr="000920B4">
        <w:rPr>
          <w:rFonts w:asciiTheme="minorHAnsi" w:hAnsiTheme="minorHAnsi" w:cstheme="minorHAnsi"/>
          <w:b/>
          <w:bCs/>
          <w:color w:val="000000"/>
          <w:sz w:val="20"/>
          <w:szCs w:val="20"/>
        </w:rPr>
        <w:t>)</w:t>
      </w:r>
      <w:r w:rsidR="00226517" w:rsidRPr="000920B4">
        <w:rPr>
          <w:rFonts w:asciiTheme="minorHAnsi" w:hAnsiTheme="minorHAnsi" w:cstheme="minorHAnsi"/>
          <w:bCs/>
          <w:color w:val="000000"/>
          <w:sz w:val="20"/>
          <w:szCs w:val="20"/>
        </w:rPr>
        <w:t xml:space="preserve"> Constatado o atendimento às ex</w:t>
      </w:r>
      <w:r w:rsidRPr="000920B4">
        <w:rPr>
          <w:rFonts w:asciiTheme="minorHAnsi" w:hAnsiTheme="minorHAnsi" w:cstheme="minorHAnsi"/>
          <w:bCs/>
          <w:color w:val="000000"/>
          <w:sz w:val="20"/>
          <w:szCs w:val="20"/>
        </w:rPr>
        <w:t xml:space="preserve">igências fixadas neste </w:t>
      </w:r>
      <w:r w:rsidR="005F6698" w:rsidRPr="000920B4">
        <w:rPr>
          <w:rFonts w:asciiTheme="minorHAnsi" w:hAnsiTheme="minorHAnsi" w:cstheme="minorHAnsi"/>
          <w:bCs/>
          <w:color w:val="000000"/>
          <w:sz w:val="20"/>
          <w:szCs w:val="20"/>
        </w:rPr>
        <w:t>Edital</w:t>
      </w:r>
      <w:r w:rsidRPr="000920B4">
        <w:rPr>
          <w:rFonts w:asciiTheme="minorHAnsi" w:hAnsiTheme="minorHAnsi" w:cstheme="minorHAnsi"/>
          <w:bCs/>
          <w:color w:val="000000"/>
          <w:sz w:val="20"/>
          <w:szCs w:val="20"/>
        </w:rPr>
        <w:t>, a</w:t>
      </w:r>
      <w:r w:rsidR="001A26E2">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00226517" w:rsidRPr="000920B4">
        <w:rPr>
          <w:rFonts w:asciiTheme="minorHAnsi" w:hAnsiTheme="minorHAnsi" w:cstheme="minorHAnsi"/>
          <w:bCs/>
          <w:color w:val="000000"/>
          <w:sz w:val="20"/>
          <w:szCs w:val="20"/>
        </w:rPr>
        <w:t xml:space="preserve"> será declarad</w:t>
      </w:r>
      <w:r w:rsidR="00A377A0" w:rsidRPr="000920B4">
        <w:rPr>
          <w:rFonts w:asciiTheme="minorHAnsi" w:hAnsiTheme="minorHAnsi" w:cstheme="minorHAnsi"/>
          <w:bCs/>
          <w:color w:val="000000"/>
          <w:sz w:val="20"/>
          <w:szCs w:val="20"/>
        </w:rPr>
        <w:t>a</w:t>
      </w:r>
      <w:r w:rsidR="00226517" w:rsidRPr="000920B4">
        <w:rPr>
          <w:rFonts w:asciiTheme="minorHAnsi" w:hAnsiTheme="minorHAnsi" w:cstheme="minorHAnsi"/>
          <w:bCs/>
          <w:color w:val="000000"/>
          <w:sz w:val="20"/>
          <w:szCs w:val="20"/>
        </w:rPr>
        <w:t xml:space="preserve"> vencedor</w:t>
      </w:r>
      <w:r w:rsidR="00A377A0" w:rsidRPr="000920B4">
        <w:rPr>
          <w:rFonts w:asciiTheme="minorHAnsi" w:hAnsiTheme="minorHAnsi" w:cstheme="minorHAnsi"/>
          <w:bCs/>
          <w:color w:val="000000"/>
          <w:sz w:val="20"/>
          <w:szCs w:val="20"/>
        </w:rPr>
        <w:t>a</w:t>
      </w:r>
      <w:r w:rsidR="00226517" w:rsidRPr="000920B4">
        <w:rPr>
          <w:rFonts w:asciiTheme="minorHAnsi" w:hAnsiTheme="minorHAnsi" w:cstheme="minorHAnsi"/>
          <w:bCs/>
          <w:color w:val="000000"/>
          <w:sz w:val="20"/>
          <w:szCs w:val="20"/>
        </w:rPr>
        <w:t>.</w:t>
      </w:r>
    </w:p>
    <w:p w:rsidR="003516E5" w:rsidRPr="000920B4" w:rsidRDefault="003516E5" w:rsidP="00FC502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s)</w:t>
      </w:r>
      <w:r w:rsidRPr="000920B4">
        <w:rPr>
          <w:rFonts w:asciiTheme="minorHAnsi" w:hAnsiTheme="minorHAnsi" w:cstheme="minorHAnsi"/>
          <w:bCs/>
          <w:color w:val="000000"/>
          <w:sz w:val="20"/>
          <w:szCs w:val="20"/>
        </w:rPr>
        <w:t xml:space="preserve"> O atestado de capacidade técnica deverá estar emitido em nome e com CNPJ/MF da matriz e/ou </w:t>
      </w:r>
      <w:proofErr w:type="gramStart"/>
      <w:r w:rsidRPr="000920B4">
        <w:rPr>
          <w:rFonts w:asciiTheme="minorHAnsi" w:hAnsiTheme="minorHAnsi" w:cstheme="minorHAnsi"/>
          <w:bCs/>
          <w:color w:val="000000"/>
          <w:sz w:val="20"/>
          <w:szCs w:val="20"/>
        </w:rPr>
        <w:t>da(</w:t>
      </w:r>
      <w:proofErr w:type="gramEnd"/>
      <w:r w:rsidRPr="000920B4">
        <w:rPr>
          <w:rFonts w:asciiTheme="minorHAnsi" w:hAnsiTheme="minorHAnsi" w:cstheme="minorHAnsi"/>
          <w:bCs/>
          <w:color w:val="000000"/>
          <w:sz w:val="20"/>
          <w:szCs w:val="20"/>
        </w:rPr>
        <w:t xml:space="preserve">s) filial(is) da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w:t>
      </w:r>
    </w:p>
    <w:p w:rsidR="00FC5029" w:rsidRPr="000920B4" w:rsidRDefault="00FC5029" w:rsidP="00E12F54">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0920B4">
        <w:rPr>
          <w:rFonts w:asciiTheme="minorHAnsi" w:hAnsiTheme="minorHAnsi" w:cstheme="minorHAns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0920B4">
        <w:rPr>
          <w:rFonts w:asciiTheme="minorHAnsi" w:hAnsiTheme="minorHAnsi" w:cstheme="minorHAnsi"/>
          <w:b/>
          <w:bCs/>
          <w:color w:val="000000"/>
          <w:sz w:val="20"/>
          <w:szCs w:val="20"/>
          <w:u w:val="single"/>
        </w:rPr>
        <w:t xml:space="preserve"> (CNCIA)</w:t>
      </w:r>
      <w:r w:rsidRPr="000920B4">
        <w:rPr>
          <w:rFonts w:asciiTheme="minorHAnsi" w:hAnsiTheme="minorHAnsi" w:cstheme="minorHAnsi"/>
          <w:b/>
          <w:bCs/>
          <w:color w:val="000000"/>
          <w:sz w:val="20"/>
          <w:szCs w:val="20"/>
          <w:u w:val="single"/>
        </w:rPr>
        <w:t>.</w:t>
      </w:r>
    </w:p>
    <w:p w:rsidR="00874DCC" w:rsidRPr="000920B4" w:rsidRDefault="00831475"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w:t>
      </w:r>
      <w:r w:rsidR="006572F9" w:rsidRPr="000920B4">
        <w:rPr>
          <w:rFonts w:asciiTheme="minorHAnsi" w:hAnsiTheme="minorHAnsi" w:cstheme="minorHAnsi"/>
          <w:b/>
          <w:bCs/>
          <w:color w:val="000000"/>
          <w:sz w:val="20"/>
          <w:szCs w:val="20"/>
        </w:rPr>
        <w:t>4</w:t>
      </w:r>
      <w:r w:rsidR="00874DCC" w:rsidRPr="000920B4">
        <w:rPr>
          <w:rFonts w:asciiTheme="minorHAnsi" w:hAnsiTheme="minorHAnsi" w:cstheme="minorHAnsi"/>
          <w:b/>
          <w:bCs/>
          <w:color w:val="000000"/>
          <w:sz w:val="20"/>
          <w:szCs w:val="20"/>
        </w:rPr>
        <w:t xml:space="preserve">. DOS RECURSOS </w:t>
      </w:r>
    </w:p>
    <w:p w:rsidR="00874DCC" w:rsidRPr="000920B4" w:rsidRDefault="0083147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6572F9" w:rsidRPr="000920B4">
        <w:rPr>
          <w:rFonts w:asciiTheme="minorHAnsi" w:hAnsiTheme="minorHAnsi" w:cstheme="minorHAnsi"/>
          <w:b/>
          <w:bCs/>
          <w:color w:val="000000"/>
          <w:sz w:val="20"/>
          <w:szCs w:val="20"/>
        </w:rPr>
        <w:t>4</w:t>
      </w:r>
      <w:r w:rsidR="00874DCC" w:rsidRPr="000920B4">
        <w:rPr>
          <w:rFonts w:asciiTheme="minorHAnsi" w:hAnsiTheme="minorHAnsi" w:cstheme="minorHAnsi"/>
          <w:b/>
          <w:bCs/>
          <w:color w:val="000000"/>
          <w:sz w:val="20"/>
          <w:szCs w:val="20"/>
        </w:rPr>
        <w:t>.1.</w:t>
      </w:r>
      <w:r w:rsidR="00874DCC" w:rsidRPr="000920B4">
        <w:rPr>
          <w:rFonts w:asciiTheme="minorHAnsi" w:hAnsiTheme="minorHAnsi" w:cstheme="minorHAnsi"/>
          <w:bCs/>
          <w:color w:val="000000"/>
          <w:sz w:val="20"/>
          <w:szCs w:val="20"/>
        </w:rPr>
        <w:t xml:space="preserve"> Declarado </w:t>
      </w:r>
      <w:r w:rsidR="008A6B12" w:rsidRPr="000920B4">
        <w:rPr>
          <w:rFonts w:asciiTheme="minorHAnsi" w:hAnsiTheme="minorHAnsi" w:cstheme="minorHAnsi"/>
          <w:bCs/>
          <w:color w:val="000000"/>
          <w:sz w:val="20"/>
          <w:szCs w:val="20"/>
        </w:rPr>
        <w:t>a</w:t>
      </w:r>
      <w:r w:rsidR="00874DCC" w:rsidRPr="000920B4">
        <w:rPr>
          <w:rFonts w:asciiTheme="minorHAnsi" w:hAnsiTheme="minorHAnsi" w:cstheme="minorHAnsi"/>
          <w:bCs/>
          <w:color w:val="000000"/>
          <w:sz w:val="20"/>
          <w:szCs w:val="20"/>
        </w:rPr>
        <w:t xml:space="preserve"> vencedor</w:t>
      </w:r>
      <w:r w:rsidR="008A6B12" w:rsidRPr="000920B4">
        <w:rPr>
          <w:rFonts w:asciiTheme="minorHAnsi" w:hAnsiTheme="minorHAnsi" w:cstheme="minorHAnsi"/>
          <w:bCs/>
          <w:color w:val="000000"/>
          <w:sz w:val="20"/>
          <w:szCs w:val="20"/>
        </w:rPr>
        <w:t>a</w:t>
      </w:r>
      <w:r w:rsidR="00874DCC" w:rsidRPr="000920B4">
        <w:rPr>
          <w:rFonts w:asciiTheme="minorHAnsi" w:hAnsiTheme="minorHAnsi" w:cstheme="minorHAnsi"/>
          <w:bCs/>
          <w:color w:val="000000"/>
          <w:sz w:val="20"/>
          <w:szCs w:val="20"/>
        </w:rPr>
        <w:t xml:space="preserve">, </w:t>
      </w:r>
      <w:proofErr w:type="gramStart"/>
      <w:r w:rsidR="0079638F"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00874DCC" w:rsidRPr="000920B4">
        <w:rPr>
          <w:rFonts w:asciiTheme="minorHAnsi" w:hAnsiTheme="minorHAnsi" w:cstheme="minorHAnsi"/>
          <w:bCs/>
          <w:color w:val="000000"/>
          <w:sz w:val="20"/>
          <w:szCs w:val="20"/>
        </w:rPr>
        <w:t xml:space="preserve"> abrirá prazo de 30 (trinta) minutos, durante o qual qualquer </w:t>
      </w:r>
      <w:r w:rsidR="00EB373D" w:rsidRPr="000920B4">
        <w:rPr>
          <w:rFonts w:asciiTheme="minorHAnsi" w:hAnsiTheme="minorHAnsi" w:cstheme="minorHAnsi"/>
          <w:bCs/>
          <w:color w:val="000000"/>
          <w:sz w:val="20"/>
          <w:szCs w:val="20"/>
        </w:rPr>
        <w:t>Licitante</w:t>
      </w:r>
      <w:r w:rsidR="00874DCC" w:rsidRPr="000920B4">
        <w:rPr>
          <w:rFonts w:asciiTheme="minorHAnsi" w:hAnsiTheme="minorHAnsi" w:cstheme="minorHAnsi"/>
          <w:bCs/>
          <w:color w:val="000000"/>
          <w:sz w:val="20"/>
          <w:szCs w:val="20"/>
        </w:rPr>
        <w:t xml:space="preserve"> poderá, de forma imediata e motivada, em campo próprio do </w:t>
      </w:r>
      <w:r w:rsidR="00B71C39" w:rsidRPr="000920B4">
        <w:rPr>
          <w:rFonts w:asciiTheme="minorHAnsi" w:hAnsiTheme="minorHAnsi" w:cstheme="minorHAnsi"/>
          <w:bCs/>
          <w:color w:val="000000"/>
          <w:sz w:val="20"/>
          <w:szCs w:val="20"/>
        </w:rPr>
        <w:t>SISTEMA</w:t>
      </w:r>
      <w:r w:rsidR="00874DCC" w:rsidRPr="000920B4">
        <w:rPr>
          <w:rFonts w:asciiTheme="minorHAnsi" w:hAnsiTheme="minorHAnsi" w:cstheme="minorHAnsi"/>
          <w:bCs/>
          <w:color w:val="000000"/>
          <w:sz w:val="20"/>
          <w:szCs w:val="20"/>
        </w:rPr>
        <w:t>, manifestar sua intenção de recurso.</w:t>
      </w:r>
    </w:p>
    <w:p w:rsidR="00874DCC" w:rsidRPr="000920B4" w:rsidRDefault="00874DC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w:t>
      </w:r>
      <w:r w:rsidR="006572F9" w:rsidRPr="000920B4">
        <w:rPr>
          <w:rFonts w:asciiTheme="minorHAnsi" w:hAnsiTheme="minorHAnsi" w:cstheme="minorHAnsi"/>
          <w:b/>
          <w:bCs/>
          <w:color w:val="000000"/>
          <w:sz w:val="20"/>
          <w:szCs w:val="20"/>
        </w:rPr>
        <w:t>4</w:t>
      </w:r>
      <w:r w:rsidRPr="000920B4">
        <w:rPr>
          <w:rFonts w:asciiTheme="minorHAnsi" w:hAnsiTheme="minorHAnsi" w:cstheme="minorHAnsi"/>
          <w:b/>
          <w:bCs/>
          <w:color w:val="000000"/>
          <w:sz w:val="20"/>
          <w:szCs w:val="20"/>
        </w:rPr>
        <w:t>.2.</w:t>
      </w:r>
      <w:r w:rsidRPr="000920B4">
        <w:rPr>
          <w:rFonts w:asciiTheme="minorHAnsi" w:hAnsiTheme="minorHAnsi" w:cstheme="minorHAnsi"/>
          <w:bCs/>
          <w:color w:val="000000"/>
          <w:sz w:val="20"/>
          <w:szCs w:val="20"/>
        </w:rPr>
        <w:t xml:space="preserve"> A falta de manifestação no prazo estabelecido autoriza </w:t>
      </w:r>
      <w:proofErr w:type="gramStart"/>
      <w:r w:rsidR="0079638F"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007B1A5E" w:rsidRPr="000920B4">
        <w:rPr>
          <w:rFonts w:asciiTheme="minorHAnsi" w:hAnsiTheme="minorHAnsi" w:cstheme="minorHAnsi"/>
          <w:bCs/>
          <w:color w:val="000000"/>
          <w:sz w:val="20"/>
          <w:szCs w:val="20"/>
        </w:rPr>
        <w:t xml:space="preserve"> a adjudicar o objeto a</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vencedor</w:t>
      </w:r>
      <w:r w:rsidR="007B1A5E" w:rsidRPr="000920B4">
        <w:rPr>
          <w:rFonts w:asciiTheme="minorHAnsi" w:hAnsiTheme="minorHAnsi" w:cstheme="minorHAnsi"/>
          <w:bCs/>
          <w:color w:val="000000"/>
          <w:sz w:val="20"/>
          <w:szCs w:val="20"/>
        </w:rPr>
        <w:t>a</w:t>
      </w:r>
      <w:r w:rsidRPr="000920B4">
        <w:rPr>
          <w:rFonts w:asciiTheme="minorHAnsi" w:hAnsiTheme="minorHAnsi" w:cstheme="minorHAnsi"/>
          <w:bCs/>
          <w:color w:val="000000"/>
          <w:sz w:val="20"/>
          <w:szCs w:val="20"/>
        </w:rPr>
        <w:t>.</w:t>
      </w:r>
    </w:p>
    <w:p w:rsidR="00874DCC" w:rsidRPr="000920B4"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0920B4">
        <w:rPr>
          <w:rFonts w:asciiTheme="minorHAnsi" w:hAnsiTheme="minorHAnsi" w:cstheme="minorHAnsi"/>
          <w:b/>
          <w:bCs/>
          <w:color w:val="000000"/>
          <w:sz w:val="20"/>
          <w:szCs w:val="20"/>
        </w:rPr>
        <w:t>1</w:t>
      </w:r>
      <w:r w:rsidR="006572F9" w:rsidRPr="000920B4">
        <w:rPr>
          <w:rFonts w:asciiTheme="minorHAnsi" w:hAnsiTheme="minorHAnsi" w:cstheme="minorHAnsi"/>
          <w:b/>
          <w:bCs/>
          <w:color w:val="000000"/>
          <w:sz w:val="20"/>
          <w:szCs w:val="20"/>
        </w:rPr>
        <w:t>4</w:t>
      </w:r>
      <w:r w:rsidRPr="000920B4">
        <w:rPr>
          <w:rFonts w:asciiTheme="minorHAnsi" w:hAnsiTheme="minorHAnsi" w:cstheme="minorHAnsi"/>
          <w:b/>
          <w:bCs/>
          <w:color w:val="000000"/>
          <w:sz w:val="20"/>
          <w:szCs w:val="20"/>
        </w:rPr>
        <w:t>.3.</w:t>
      </w:r>
      <w:r w:rsidR="001A26E2">
        <w:rPr>
          <w:rFonts w:asciiTheme="minorHAnsi" w:hAnsiTheme="minorHAnsi" w:cstheme="minorHAnsi"/>
          <w:b/>
          <w:bCs/>
          <w:color w:val="000000"/>
          <w:sz w:val="20"/>
          <w:szCs w:val="20"/>
        </w:rPr>
        <w:t xml:space="preserve"> </w:t>
      </w:r>
      <w:proofErr w:type="gramStart"/>
      <w:r w:rsidR="00F50F91" w:rsidRPr="000920B4">
        <w:rPr>
          <w:rFonts w:asciiTheme="minorHAnsi" w:hAnsiTheme="minorHAnsi" w:cstheme="minorHAnsi"/>
          <w:bCs/>
          <w:color w:val="000000"/>
          <w:sz w:val="20"/>
          <w:szCs w:val="20"/>
        </w:rPr>
        <w:t>O(</w:t>
      </w:r>
      <w:proofErr w:type="gramEnd"/>
      <w:r w:rsidR="00F50F91" w:rsidRPr="000920B4">
        <w:rPr>
          <w:rFonts w:asciiTheme="minorHAnsi" w:hAnsiTheme="minorHAnsi" w:cstheme="minorHAnsi"/>
          <w:bCs/>
          <w:color w:val="000000"/>
          <w:sz w:val="20"/>
          <w:szCs w:val="20"/>
        </w:rPr>
        <w:t>a) Pregoeiro(a)</w:t>
      </w:r>
      <w:r w:rsidRPr="000920B4">
        <w:rPr>
          <w:rFonts w:asciiTheme="minorHAnsi" w:hAnsiTheme="minorHAnsi" w:cstheme="minorHAnsi"/>
          <w:bCs/>
          <w:sz w:val="20"/>
          <w:szCs w:val="20"/>
        </w:rPr>
        <w:t xml:space="preserve">examinará a intenção de recurso, aceitando-a ou, motivadamente, rejeitando-a, em campo próprio do </w:t>
      </w:r>
      <w:r w:rsidR="00B71C39" w:rsidRPr="000920B4">
        <w:rPr>
          <w:rFonts w:asciiTheme="minorHAnsi" w:hAnsiTheme="minorHAnsi" w:cstheme="minorHAnsi"/>
          <w:bCs/>
          <w:sz w:val="20"/>
          <w:szCs w:val="20"/>
        </w:rPr>
        <w:t>SISTEMA</w:t>
      </w:r>
      <w:r w:rsidRPr="000920B4">
        <w:rPr>
          <w:rFonts w:asciiTheme="minorHAnsi" w:hAnsiTheme="minorHAnsi" w:cstheme="minorHAnsi"/>
          <w:bCs/>
          <w:sz w:val="20"/>
          <w:szCs w:val="20"/>
        </w:rPr>
        <w:t>.</w:t>
      </w:r>
    </w:p>
    <w:p w:rsidR="00874DCC" w:rsidRPr="000920B4"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0920B4">
        <w:rPr>
          <w:rFonts w:asciiTheme="minorHAnsi" w:hAnsiTheme="minorHAnsi" w:cstheme="minorHAnsi"/>
          <w:b/>
          <w:bCs/>
          <w:sz w:val="20"/>
          <w:szCs w:val="20"/>
        </w:rPr>
        <w:t>1</w:t>
      </w:r>
      <w:r w:rsidR="006572F9" w:rsidRPr="000920B4">
        <w:rPr>
          <w:rFonts w:asciiTheme="minorHAnsi" w:hAnsiTheme="minorHAnsi" w:cstheme="minorHAnsi"/>
          <w:b/>
          <w:bCs/>
          <w:sz w:val="20"/>
          <w:szCs w:val="20"/>
        </w:rPr>
        <w:t>4</w:t>
      </w:r>
      <w:r w:rsidRPr="000920B4">
        <w:rPr>
          <w:rFonts w:asciiTheme="minorHAnsi" w:hAnsiTheme="minorHAnsi" w:cstheme="minorHAnsi"/>
          <w:b/>
          <w:bCs/>
          <w:sz w:val="20"/>
          <w:szCs w:val="20"/>
        </w:rPr>
        <w:t>.4.</w:t>
      </w:r>
      <w:r w:rsidR="001A26E2">
        <w:rPr>
          <w:rFonts w:asciiTheme="minorHAnsi" w:hAnsiTheme="minorHAnsi" w:cstheme="minorHAnsi"/>
          <w:b/>
          <w:bCs/>
          <w:sz w:val="20"/>
          <w:szCs w:val="20"/>
        </w:rPr>
        <w:t xml:space="preserve"> </w:t>
      </w:r>
      <w:r w:rsidR="007B1A5E" w:rsidRPr="000920B4">
        <w:rPr>
          <w:rFonts w:asciiTheme="minorHAnsi" w:hAnsiTheme="minorHAnsi" w:cstheme="minorHAnsi"/>
          <w:bCs/>
          <w:sz w:val="20"/>
          <w:szCs w:val="20"/>
        </w:rPr>
        <w:t>A</w:t>
      </w:r>
      <w:r w:rsidR="001A26E2">
        <w:rPr>
          <w:rFonts w:asciiTheme="minorHAnsi" w:hAnsiTheme="minorHAnsi" w:cstheme="minorHAnsi"/>
          <w:bCs/>
          <w:sz w:val="20"/>
          <w:szCs w:val="20"/>
        </w:rPr>
        <w:t xml:space="preserve"> </w:t>
      </w:r>
      <w:r w:rsidR="00EB373D" w:rsidRPr="000920B4">
        <w:rPr>
          <w:rFonts w:asciiTheme="minorHAnsi" w:hAnsiTheme="minorHAnsi" w:cstheme="minorHAnsi"/>
          <w:bCs/>
          <w:sz w:val="20"/>
          <w:szCs w:val="20"/>
        </w:rPr>
        <w:t>Licitante</w:t>
      </w:r>
      <w:r w:rsidRPr="000920B4">
        <w:rPr>
          <w:rFonts w:asciiTheme="minorHAnsi" w:hAnsiTheme="minorHAnsi" w:cstheme="minorHAnsi"/>
          <w:bCs/>
          <w:sz w:val="20"/>
          <w:szCs w:val="20"/>
        </w:rPr>
        <w:t xml:space="preserve"> que tiver sua intenção de recurso aceita deverá registrar as razões do recurso, em campo próprio do </w:t>
      </w:r>
      <w:r w:rsidR="00B71C39" w:rsidRPr="000920B4">
        <w:rPr>
          <w:rFonts w:asciiTheme="minorHAnsi" w:hAnsiTheme="minorHAnsi" w:cstheme="minorHAnsi"/>
          <w:bCs/>
          <w:sz w:val="20"/>
          <w:szCs w:val="20"/>
        </w:rPr>
        <w:t>SISTEMA</w:t>
      </w:r>
      <w:r w:rsidRPr="000920B4">
        <w:rPr>
          <w:rFonts w:asciiTheme="minorHAnsi" w:hAnsiTheme="minorHAnsi" w:cstheme="minorHAnsi"/>
          <w:bCs/>
          <w:sz w:val="20"/>
          <w:szCs w:val="20"/>
        </w:rPr>
        <w:t xml:space="preserve">, no prazo de </w:t>
      </w:r>
      <w:proofErr w:type="gramStart"/>
      <w:r w:rsidRPr="000920B4">
        <w:rPr>
          <w:rFonts w:asciiTheme="minorHAnsi" w:hAnsiTheme="minorHAnsi" w:cstheme="minorHAnsi"/>
          <w:bCs/>
          <w:sz w:val="20"/>
          <w:szCs w:val="20"/>
        </w:rPr>
        <w:t>3</w:t>
      </w:r>
      <w:proofErr w:type="gramEnd"/>
      <w:r w:rsidRPr="000920B4">
        <w:rPr>
          <w:rFonts w:asciiTheme="minorHAnsi" w:hAnsiTheme="minorHAnsi" w:cstheme="minorHAnsi"/>
          <w:bCs/>
          <w:sz w:val="20"/>
          <w:szCs w:val="20"/>
        </w:rPr>
        <w:t xml:space="preserve"> (três) dias, ficando </w:t>
      </w:r>
      <w:r w:rsidR="007B1A5E" w:rsidRPr="000920B4">
        <w:rPr>
          <w:rFonts w:asciiTheme="minorHAnsi" w:hAnsiTheme="minorHAnsi" w:cstheme="minorHAnsi"/>
          <w:bCs/>
          <w:sz w:val="20"/>
          <w:szCs w:val="20"/>
        </w:rPr>
        <w:t>a</w:t>
      </w:r>
      <w:r w:rsidRPr="000920B4">
        <w:rPr>
          <w:rFonts w:asciiTheme="minorHAnsi" w:hAnsiTheme="minorHAnsi" w:cstheme="minorHAnsi"/>
          <w:bCs/>
          <w:sz w:val="20"/>
          <w:szCs w:val="20"/>
        </w:rPr>
        <w:t xml:space="preserve">s demais </w:t>
      </w:r>
      <w:r w:rsidR="00EB373D" w:rsidRPr="000920B4">
        <w:rPr>
          <w:rFonts w:asciiTheme="minorHAnsi" w:hAnsiTheme="minorHAnsi" w:cstheme="minorHAnsi"/>
          <w:bCs/>
          <w:sz w:val="20"/>
          <w:szCs w:val="20"/>
        </w:rPr>
        <w:t>Licitante</w:t>
      </w:r>
      <w:r w:rsidR="007B1A5E" w:rsidRPr="000920B4">
        <w:rPr>
          <w:rFonts w:asciiTheme="minorHAnsi" w:hAnsiTheme="minorHAnsi" w:cstheme="minorHAnsi"/>
          <w:bCs/>
          <w:sz w:val="20"/>
          <w:szCs w:val="20"/>
        </w:rPr>
        <w:t>s, desde logo, intimada</w:t>
      </w:r>
      <w:r w:rsidRPr="000920B4">
        <w:rPr>
          <w:rFonts w:asciiTheme="minorHAnsi" w:hAnsiTheme="minorHAnsi" w:cstheme="minorHAnsi"/>
          <w:bCs/>
          <w:sz w:val="20"/>
          <w:szCs w:val="20"/>
        </w:rPr>
        <w:t xml:space="preserve">s a apresentar contrarrazões, também via </w:t>
      </w:r>
      <w:r w:rsidR="00B71C39" w:rsidRPr="000920B4">
        <w:rPr>
          <w:rFonts w:asciiTheme="minorHAnsi" w:hAnsiTheme="minorHAnsi" w:cstheme="minorHAnsi"/>
          <w:bCs/>
          <w:sz w:val="20"/>
          <w:szCs w:val="20"/>
        </w:rPr>
        <w:t>SISTEMA</w:t>
      </w:r>
      <w:r w:rsidRPr="000920B4">
        <w:rPr>
          <w:rFonts w:asciiTheme="minorHAnsi" w:hAnsiTheme="minorHAnsi" w:cstheme="minorHAnsi"/>
          <w:bCs/>
          <w:sz w:val="20"/>
          <w:szCs w:val="20"/>
        </w:rPr>
        <w:t>, em igual prazo, que começará a correr do término do prazo do recorrente.</w:t>
      </w:r>
    </w:p>
    <w:p w:rsidR="00874DCC" w:rsidRPr="000920B4"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0920B4">
        <w:rPr>
          <w:rFonts w:asciiTheme="minorHAnsi" w:hAnsiTheme="minorHAnsi" w:cstheme="minorHAnsi"/>
          <w:b/>
          <w:bCs/>
          <w:sz w:val="20"/>
          <w:szCs w:val="20"/>
        </w:rPr>
        <w:t>1</w:t>
      </w:r>
      <w:r w:rsidR="006572F9" w:rsidRPr="000920B4">
        <w:rPr>
          <w:rFonts w:asciiTheme="minorHAnsi" w:hAnsiTheme="minorHAnsi" w:cstheme="minorHAnsi"/>
          <w:b/>
          <w:bCs/>
          <w:sz w:val="20"/>
          <w:szCs w:val="20"/>
        </w:rPr>
        <w:t>4</w:t>
      </w:r>
      <w:r w:rsidRPr="000920B4">
        <w:rPr>
          <w:rFonts w:asciiTheme="minorHAnsi" w:hAnsiTheme="minorHAnsi" w:cstheme="minorHAnsi"/>
          <w:b/>
          <w:bCs/>
          <w:sz w:val="20"/>
          <w:szCs w:val="20"/>
        </w:rPr>
        <w:t>.5.</w:t>
      </w:r>
      <w:r w:rsidRPr="000920B4">
        <w:rPr>
          <w:rFonts w:asciiTheme="minorHAnsi" w:hAnsiTheme="minorHAnsi" w:cstheme="minorHAnsi"/>
          <w:bCs/>
          <w:sz w:val="20"/>
          <w:szCs w:val="20"/>
        </w:rPr>
        <w:t xml:space="preserve"> Para justificar sua intenção de recorrer e fundamentar suas razões ou contrarrazões de recurso, </w:t>
      </w:r>
      <w:r w:rsidR="007B1A5E" w:rsidRPr="000920B4">
        <w:rPr>
          <w:rFonts w:asciiTheme="minorHAnsi" w:hAnsiTheme="minorHAnsi" w:cstheme="minorHAnsi"/>
          <w:bCs/>
          <w:sz w:val="20"/>
          <w:szCs w:val="20"/>
        </w:rPr>
        <w:t>a</w:t>
      </w:r>
      <w:proofErr w:type="gramStart"/>
      <w:r w:rsidR="001A26E2">
        <w:rPr>
          <w:rFonts w:asciiTheme="minorHAnsi" w:hAnsiTheme="minorHAnsi" w:cstheme="minorHAnsi"/>
          <w:bCs/>
          <w:sz w:val="20"/>
          <w:szCs w:val="20"/>
        </w:rPr>
        <w:t xml:space="preserve">  </w:t>
      </w:r>
      <w:proofErr w:type="gramEnd"/>
      <w:r w:rsidR="00EB373D" w:rsidRPr="000920B4">
        <w:rPr>
          <w:rFonts w:asciiTheme="minorHAnsi" w:hAnsiTheme="minorHAnsi" w:cstheme="minorHAnsi"/>
          <w:bCs/>
          <w:sz w:val="20"/>
          <w:szCs w:val="20"/>
        </w:rPr>
        <w:t>Licitante</w:t>
      </w:r>
      <w:r w:rsidR="007B1A5E" w:rsidRPr="000920B4">
        <w:rPr>
          <w:rFonts w:asciiTheme="minorHAnsi" w:hAnsiTheme="minorHAnsi" w:cstheme="minorHAnsi"/>
          <w:bCs/>
          <w:sz w:val="20"/>
          <w:szCs w:val="20"/>
        </w:rPr>
        <w:t xml:space="preserve"> interessada</w:t>
      </w:r>
      <w:r w:rsidRPr="000920B4">
        <w:rPr>
          <w:rFonts w:asciiTheme="minorHAnsi" w:hAnsiTheme="minorHAnsi" w:cstheme="minorHAnsi"/>
          <w:bCs/>
          <w:sz w:val="20"/>
          <w:szCs w:val="20"/>
        </w:rPr>
        <w:t xml:space="preserve"> poderá solicitar vista dos autos a partir do encerramento da fase de lances.</w:t>
      </w:r>
    </w:p>
    <w:p w:rsidR="00874DCC" w:rsidRPr="000920B4"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0920B4">
        <w:rPr>
          <w:rFonts w:asciiTheme="minorHAnsi" w:hAnsiTheme="minorHAnsi" w:cstheme="minorHAnsi"/>
          <w:b/>
          <w:bCs/>
          <w:sz w:val="20"/>
          <w:szCs w:val="20"/>
        </w:rPr>
        <w:t>1</w:t>
      </w:r>
      <w:r w:rsidR="006572F9" w:rsidRPr="000920B4">
        <w:rPr>
          <w:rFonts w:asciiTheme="minorHAnsi" w:hAnsiTheme="minorHAnsi" w:cstheme="minorHAnsi"/>
          <w:b/>
          <w:bCs/>
          <w:sz w:val="20"/>
          <w:szCs w:val="20"/>
        </w:rPr>
        <w:t>4</w:t>
      </w:r>
      <w:r w:rsidRPr="000920B4">
        <w:rPr>
          <w:rFonts w:asciiTheme="minorHAnsi" w:hAnsiTheme="minorHAnsi" w:cstheme="minorHAnsi"/>
          <w:b/>
          <w:bCs/>
          <w:sz w:val="20"/>
          <w:szCs w:val="20"/>
        </w:rPr>
        <w:t>.6.</w:t>
      </w:r>
      <w:r w:rsidRPr="000920B4">
        <w:rPr>
          <w:rFonts w:asciiTheme="minorHAnsi" w:hAnsiTheme="minorHAnsi" w:cstheme="minorHAnsi"/>
          <w:bCs/>
          <w:sz w:val="20"/>
          <w:szCs w:val="20"/>
        </w:rPr>
        <w:t xml:space="preserve"> As intenções de recurso não admitidas e os recursos rejeitados </w:t>
      </w:r>
      <w:proofErr w:type="gramStart"/>
      <w:r w:rsidRPr="000920B4">
        <w:rPr>
          <w:rFonts w:asciiTheme="minorHAnsi" w:hAnsiTheme="minorHAnsi" w:cstheme="minorHAnsi"/>
          <w:bCs/>
          <w:sz w:val="20"/>
          <w:szCs w:val="20"/>
        </w:rPr>
        <w:t>pel</w:t>
      </w:r>
      <w:r w:rsidR="0079638F" w:rsidRPr="000920B4">
        <w:rPr>
          <w:rFonts w:asciiTheme="minorHAnsi" w:hAnsiTheme="minorHAnsi" w:cstheme="minorHAnsi"/>
          <w:bCs/>
          <w:sz w:val="20"/>
          <w:szCs w:val="20"/>
        </w:rPr>
        <w:t>o</w:t>
      </w:r>
      <w:r w:rsidR="00F50F91" w:rsidRPr="000920B4">
        <w:rPr>
          <w:rFonts w:asciiTheme="minorHAnsi" w:hAnsiTheme="minorHAnsi" w:cstheme="minorHAnsi"/>
          <w:bCs/>
          <w:sz w:val="20"/>
          <w:szCs w:val="20"/>
        </w:rPr>
        <w:t>(</w:t>
      </w:r>
      <w:proofErr w:type="gramEnd"/>
      <w:r w:rsidR="00F50F91" w:rsidRPr="000920B4">
        <w:rPr>
          <w:rFonts w:asciiTheme="minorHAnsi" w:hAnsiTheme="minorHAnsi" w:cstheme="minorHAnsi"/>
          <w:bCs/>
          <w:sz w:val="20"/>
          <w:szCs w:val="20"/>
        </w:rPr>
        <w:t>a) Pregoeiro(a)</w:t>
      </w:r>
      <w:r w:rsidRPr="000920B4">
        <w:rPr>
          <w:rFonts w:asciiTheme="minorHAnsi" w:hAnsiTheme="minorHAnsi" w:cstheme="minorHAnsi"/>
          <w:bCs/>
          <w:sz w:val="20"/>
          <w:szCs w:val="20"/>
        </w:rPr>
        <w:t xml:space="preserve"> serão apreciados pela autoridade competente.</w:t>
      </w:r>
    </w:p>
    <w:p w:rsidR="00725F87" w:rsidRPr="000920B4" w:rsidRDefault="00874DCC" w:rsidP="004F4C41">
      <w:pPr>
        <w:widowControl w:val="0"/>
        <w:autoSpaceDE w:val="0"/>
        <w:autoSpaceDN w:val="0"/>
        <w:adjustRightInd w:val="0"/>
        <w:spacing w:after="120" w:line="240" w:lineRule="auto"/>
        <w:jc w:val="both"/>
        <w:rPr>
          <w:rFonts w:asciiTheme="minorHAnsi" w:hAnsiTheme="minorHAnsi" w:cstheme="minorHAnsi"/>
          <w:b/>
          <w:bCs/>
          <w:sz w:val="20"/>
          <w:szCs w:val="20"/>
        </w:rPr>
      </w:pPr>
      <w:r w:rsidRPr="000920B4">
        <w:rPr>
          <w:rFonts w:asciiTheme="minorHAnsi" w:hAnsiTheme="minorHAnsi" w:cstheme="minorHAnsi"/>
          <w:b/>
          <w:bCs/>
          <w:sz w:val="20"/>
          <w:szCs w:val="20"/>
        </w:rPr>
        <w:t>1</w:t>
      </w:r>
      <w:r w:rsidR="006572F9" w:rsidRPr="000920B4">
        <w:rPr>
          <w:rFonts w:asciiTheme="minorHAnsi" w:hAnsiTheme="minorHAnsi" w:cstheme="minorHAnsi"/>
          <w:b/>
          <w:bCs/>
          <w:sz w:val="20"/>
          <w:szCs w:val="20"/>
        </w:rPr>
        <w:t>4</w:t>
      </w:r>
      <w:r w:rsidRPr="000920B4">
        <w:rPr>
          <w:rFonts w:asciiTheme="minorHAnsi" w:hAnsiTheme="minorHAnsi" w:cstheme="minorHAnsi"/>
          <w:b/>
          <w:bCs/>
          <w:sz w:val="20"/>
          <w:szCs w:val="20"/>
        </w:rPr>
        <w:t>.7.</w:t>
      </w:r>
      <w:r w:rsidRPr="000920B4">
        <w:rPr>
          <w:rFonts w:asciiTheme="minorHAnsi" w:hAnsiTheme="minorHAnsi" w:cstheme="minorHAnsi"/>
          <w:bCs/>
          <w:sz w:val="20"/>
          <w:szCs w:val="20"/>
        </w:rPr>
        <w:t xml:space="preserve"> O acolhimento do recurso implicará a invalidação apenas dos atos insuscetíveis de aproveitamento.</w:t>
      </w:r>
    </w:p>
    <w:p w:rsidR="004D785B" w:rsidRPr="000920B4" w:rsidRDefault="004D785B" w:rsidP="002D52C8">
      <w:pPr>
        <w:widowControl w:val="0"/>
        <w:autoSpaceDE w:val="0"/>
        <w:autoSpaceDN w:val="0"/>
        <w:adjustRightInd w:val="0"/>
        <w:spacing w:after="0" w:line="240" w:lineRule="auto"/>
        <w:jc w:val="both"/>
        <w:rPr>
          <w:rFonts w:asciiTheme="minorHAnsi" w:hAnsiTheme="minorHAnsi" w:cstheme="minorHAnsi"/>
          <w:b/>
          <w:bCs/>
          <w:sz w:val="20"/>
          <w:szCs w:val="20"/>
        </w:rPr>
      </w:pPr>
      <w:r w:rsidRPr="000920B4">
        <w:rPr>
          <w:rFonts w:asciiTheme="minorHAnsi" w:hAnsiTheme="minorHAnsi" w:cstheme="minorHAnsi"/>
          <w:b/>
          <w:bCs/>
          <w:sz w:val="20"/>
          <w:szCs w:val="20"/>
        </w:rPr>
        <w:t>1</w:t>
      </w:r>
      <w:r w:rsidR="00724B7C" w:rsidRPr="000920B4">
        <w:rPr>
          <w:rFonts w:asciiTheme="minorHAnsi" w:hAnsiTheme="minorHAnsi" w:cstheme="minorHAnsi"/>
          <w:b/>
          <w:bCs/>
          <w:sz w:val="20"/>
          <w:szCs w:val="20"/>
        </w:rPr>
        <w:t>5</w:t>
      </w:r>
      <w:r w:rsidRPr="000920B4">
        <w:rPr>
          <w:rFonts w:asciiTheme="minorHAnsi" w:hAnsiTheme="minorHAnsi" w:cstheme="minorHAnsi"/>
          <w:b/>
          <w:bCs/>
          <w:sz w:val="20"/>
          <w:szCs w:val="20"/>
        </w:rPr>
        <w:t xml:space="preserve">. DA ADJUDICAÇÃO E DA HOMOLOGAÇÃO </w:t>
      </w:r>
    </w:p>
    <w:p w:rsidR="004D785B" w:rsidRPr="000920B4"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0920B4">
        <w:rPr>
          <w:rFonts w:asciiTheme="minorHAnsi" w:hAnsiTheme="minorHAnsi" w:cstheme="minorHAnsi"/>
          <w:b/>
          <w:bCs/>
          <w:sz w:val="20"/>
          <w:szCs w:val="20"/>
        </w:rPr>
        <w:t>1</w:t>
      </w:r>
      <w:r w:rsidR="00724B7C" w:rsidRPr="000920B4">
        <w:rPr>
          <w:rFonts w:asciiTheme="minorHAnsi" w:hAnsiTheme="minorHAnsi" w:cstheme="minorHAnsi"/>
          <w:b/>
          <w:bCs/>
          <w:sz w:val="20"/>
          <w:szCs w:val="20"/>
        </w:rPr>
        <w:t>5</w:t>
      </w:r>
      <w:r w:rsidRPr="000920B4">
        <w:rPr>
          <w:rFonts w:asciiTheme="minorHAnsi" w:hAnsiTheme="minorHAnsi" w:cstheme="minorHAnsi"/>
          <w:b/>
          <w:bCs/>
          <w:sz w:val="20"/>
          <w:szCs w:val="20"/>
        </w:rPr>
        <w:t>.1.</w:t>
      </w:r>
      <w:r w:rsidRPr="000920B4">
        <w:rPr>
          <w:rFonts w:asciiTheme="minorHAnsi" w:hAnsiTheme="minorHAnsi" w:cstheme="minorHAnsi"/>
          <w:bCs/>
          <w:sz w:val="20"/>
          <w:szCs w:val="20"/>
        </w:rPr>
        <w:t xml:space="preserve"> O objeto deste Pregão será adjudicado </w:t>
      </w:r>
      <w:proofErr w:type="gramStart"/>
      <w:r w:rsidRPr="000920B4">
        <w:rPr>
          <w:rFonts w:asciiTheme="minorHAnsi" w:hAnsiTheme="minorHAnsi" w:cstheme="minorHAnsi"/>
          <w:bCs/>
          <w:sz w:val="20"/>
          <w:szCs w:val="20"/>
        </w:rPr>
        <w:t>pel</w:t>
      </w:r>
      <w:r w:rsidR="0079638F" w:rsidRPr="000920B4">
        <w:rPr>
          <w:rFonts w:asciiTheme="minorHAnsi" w:hAnsiTheme="minorHAnsi" w:cstheme="minorHAnsi"/>
          <w:bCs/>
          <w:sz w:val="20"/>
          <w:szCs w:val="20"/>
        </w:rPr>
        <w:t>o</w:t>
      </w:r>
      <w:r w:rsidR="00F50F91" w:rsidRPr="000920B4">
        <w:rPr>
          <w:rFonts w:asciiTheme="minorHAnsi" w:hAnsiTheme="minorHAnsi" w:cstheme="minorHAnsi"/>
          <w:bCs/>
          <w:sz w:val="20"/>
          <w:szCs w:val="20"/>
        </w:rPr>
        <w:t>(</w:t>
      </w:r>
      <w:proofErr w:type="gramEnd"/>
      <w:r w:rsidR="00F50F91" w:rsidRPr="000920B4">
        <w:rPr>
          <w:rFonts w:asciiTheme="minorHAnsi" w:hAnsiTheme="minorHAnsi" w:cstheme="minorHAnsi"/>
          <w:bCs/>
          <w:sz w:val="20"/>
          <w:szCs w:val="20"/>
        </w:rPr>
        <w:t>a) Pregoeiro(a)</w:t>
      </w:r>
      <w:r w:rsidRPr="000920B4">
        <w:rPr>
          <w:rFonts w:asciiTheme="minorHAnsi" w:hAnsiTheme="minorHAnsi" w:cstheme="minorHAnsi"/>
          <w:bCs/>
          <w:sz w:val="20"/>
          <w:szCs w:val="20"/>
        </w:rPr>
        <w:t>, salvo quando houver recurso, hipótese em que a adjudicação caberá à autoridade competente para homologação.</w:t>
      </w:r>
    </w:p>
    <w:p w:rsidR="004D785B" w:rsidRPr="000920B4"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0920B4">
        <w:rPr>
          <w:rFonts w:asciiTheme="minorHAnsi" w:hAnsiTheme="minorHAnsi" w:cstheme="minorHAnsi"/>
          <w:b/>
          <w:bCs/>
          <w:sz w:val="20"/>
          <w:szCs w:val="20"/>
        </w:rPr>
        <w:t>1</w:t>
      </w:r>
      <w:r w:rsidR="00724B7C" w:rsidRPr="000920B4">
        <w:rPr>
          <w:rFonts w:asciiTheme="minorHAnsi" w:hAnsiTheme="minorHAnsi" w:cstheme="minorHAnsi"/>
          <w:b/>
          <w:bCs/>
          <w:sz w:val="20"/>
          <w:szCs w:val="20"/>
        </w:rPr>
        <w:t>5</w:t>
      </w:r>
      <w:r w:rsidRPr="000920B4">
        <w:rPr>
          <w:rFonts w:asciiTheme="minorHAnsi" w:hAnsiTheme="minorHAnsi" w:cstheme="minorHAnsi"/>
          <w:b/>
          <w:bCs/>
          <w:sz w:val="20"/>
          <w:szCs w:val="20"/>
        </w:rPr>
        <w:t>.2.</w:t>
      </w:r>
      <w:r w:rsidRPr="000920B4">
        <w:rPr>
          <w:rFonts w:asciiTheme="minorHAnsi" w:hAnsiTheme="minorHAnsi" w:cstheme="minorHAnsi"/>
          <w:bCs/>
          <w:sz w:val="20"/>
          <w:szCs w:val="20"/>
        </w:rPr>
        <w:t xml:space="preserve"> O objeto deste Pregão será adjudicado </w:t>
      </w:r>
      <w:r w:rsidR="007B1A5E" w:rsidRPr="000920B4">
        <w:rPr>
          <w:rFonts w:asciiTheme="minorHAnsi" w:hAnsiTheme="minorHAnsi" w:cstheme="minorHAnsi"/>
          <w:bCs/>
          <w:sz w:val="20"/>
          <w:szCs w:val="20"/>
        </w:rPr>
        <w:t>a</w:t>
      </w:r>
      <w:r w:rsidR="001A26E2">
        <w:rPr>
          <w:rFonts w:asciiTheme="minorHAnsi" w:hAnsiTheme="minorHAnsi" w:cstheme="minorHAnsi"/>
          <w:bCs/>
          <w:sz w:val="20"/>
          <w:szCs w:val="20"/>
        </w:rPr>
        <w:t xml:space="preserve"> </w:t>
      </w:r>
      <w:r w:rsidR="00EB373D" w:rsidRPr="000920B4">
        <w:rPr>
          <w:rFonts w:asciiTheme="minorHAnsi" w:hAnsiTheme="minorHAnsi" w:cstheme="minorHAnsi"/>
          <w:bCs/>
          <w:sz w:val="20"/>
          <w:szCs w:val="20"/>
        </w:rPr>
        <w:t>Licitante</w:t>
      </w:r>
      <w:r w:rsidRPr="000920B4">
        <w:rPr>
          <w:rFonts w:asciiTheme="minorHAnsi" w:hAnsiTheme="minorHAnsi" w:cstheme="minorHAnsi"/>
          <w:bCs/>
          <w:sz w:val="20"/>
          <w:szCs w:val="20"/>
        </w:rPr>
        <w:t xml:space="preserve"> vencedor</w:t>
      </w:r>
      <w:r w:rsidR="007B1A5E" w:rsidRPr="000920B4">
        <w:rPr>
          <w:rFonts w:asciiTheme="minorHAnsi" w:hAnsiTheme="minorHAnsi" w:cstheme="minorHAnsi"/>
          <w:bCs/>
          <w:sz w:val="20"/>
          <w:szCs w:val="20"/>
        </w:rPr>
        <w:t>a</w:t>
      </w:r>
      <w:r w:rsidRPr="000920B4">
        <w:rPr>
          <w:rFonts w:asciiTheme="minorHAnsi" w:hAnsiTheme="minorHAnsi" w:cstheme="minorHAnsi"/>
          <w:bCs/>
          <w:sz w:val="20"/>
          <w:szCs w:val="20"/>
        </w:rPr>
        <w:t>.</w:t>
      </w:r>
    </w:p>
    <w:p w:rsidR="00725F87" w:rsidRPr="000920B4" w:rsidRDefault="004D785B" w:rsidP="004F4C41">
      <w:pPr>
        <w:widowControl w:val="0"/>
        <w:autoSpaceDE w:val="0"/>
        <w:autoSpaceDN w:val="0"/>
        <w:adjustRightInd w:val="0"/>
        <w:spacing w:after="120" w:line="240" w:lineRule="auto"/>
        <w:jc w:val="both"/>
        <w:rPr>
          <w:rFonts w:asciiTheme="minorHAnsi" w:hAnsiTheme="minorHAnsi" w:cstheme="minorHAnsi"/>
          <w:b/>
          <w:bCs/>
          <w:sz w:val="20"/>
          <w:szCs w:val="20"/>
        </w:rPr>
      </w:pPr>
      <w:r w:rsidRPr="000920B4">
        <w:rPr>
          <w:rFonts w:asciiTheme="minorHAnsi" w:hAnsiTheme="minorHAnsi" w:cstheme="minorHAnsi"/>
          <w:b/>
          <w:bCs/>
          <w:sz w:val="20"/>
          <w:szCs w:val="20"/>
        </w:rPr>
        <w:t>1</w:t>
      </w:r>
      <w:r w:rsidR="00724B7C" w:rsidRPr="000920B4">
        <w:rPr>
          <w:rFonts w:asciiTheme="minorHAnsi" w:hAnsiTheme="minorHAnsi" w:cstheme="minorHAnsi"/>
          <w:b/>
          <w:bCs/>
          <w:sz w:val="20"/>
          <w:szCs w:val="20"/>
        </w:rPr>
        <w:t>5</w:t>
      </w:r>
      <w:r w:rsidRPr="000920B4">
        <w:rPr>
          <w:rFonts w:asciiTheme="minorHAnsi" w:hAnsiTheme="minorHAnsi" w:cstheme="minorHAnsi"/>
          <w:b/>
          <w:bCs/>
          <w:sz w:val="20"/>
          <w:szCs w:val="20"/>
        </w:rPr>
        <w:t>.3.</w:t>
      </w:r>
      <w:r w:rsidRPr="000920B4">
        <w:rPr>
          <w:rFonts w:asciiTheme="minorHAnsi" w:hAnsiTheme="minorHAnsi" w:cstheme="minorHAnsi"/>
          <w:bCs/>
          <w:sz w:val="20"/>
          <w:szCs w:val="20"/>
        </w:rPr>
        <w:t xml:space="preserve"> A homologação deste Pregão compete ao Secretári</w:t>
      </w:r>
      <w:r w:rsidR="008C29FF" w:rsidRPr="000920B4">
        <w:rPr>
          <w:rFonts w:asciiTheme="minorHAnsi" w:hAnsiTheme="minorHAnsi" w:cstheme="minorHAnsi"/>
          <w:bCs/>
          <w:sz w:val="20"/>
          <w:szCs w:val="20"/>
        </w:rPr>
        <w:t>o de Estado da Saúde/TO.</w:t>
      </w:r>
    </w:p>
    <w:p w:rsidR="00C7339F" w:rsidRPr="000920B4" w:rsidRDefault="007C6677"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w:t>
      </w:r>
      <w:r w:rsidR="00F00405" w:rsidRPr="000920B4">
        <w:rPr>
          <w:rFonts w:asciiTheme="minorHAnsi" w:hAnsiTheme="minorHAnsi" w:cstheme="minorHAnsi"/>
          <w:b/>
          <w:bCs/>
          <w:color w:val="000000"/>
          <w:sz w:val="20"/>
          <w:szCs w:val="20"/>
        </w:rPr>
        <w:t>6</w:t>
      </w:r>
      <w:r w:rsidR="004D785B" w:rsidRPr="000920B4">
        <w:rPr>
          <w:rFonts w:asciiTheme="minorHAnsi" w:hAnsiTheme="minorHAnsi" w:cstheme="minorHAnsi"/>
          <w:b/>
          <w:bCs/>
          <w:color w:val="000000"/>
          <w:sz w:val="20"/>
          <w:szCs w:val="20"/>
        </w:rPr>
        <w:t>. DO PAGAMENTO</w:t>
      </w:r>
    </w:p>
    <w:p w:rsidR="00C7339F" w:rsidRPr="000920B4" w:rsidRDefault="00C7339F" w:rsidP="00C7339F">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16.1.</w:t>
      </w:r>
      <w:r w:rsidRPr="000920B4">
        <w:rPr>
          <w:rFonts w:asciiTheme="minorHAnsi" w:eastAsia="Batang" w:hAnsiTheme="minorHAnsi" w:cstheme="minorHAnsi"/>
          <w:color w:val="000000"/>
          <w:sz w:val="20"/>
          <w:szCs w:val="20"/>
        </w:rPr>
        <w:t xml:space="preserve"> Efetuada a entrega, a CONTRATADA protocolará a Nota Fiscal/Fatura, perante a CONTRATANTE devidamente preenchida;</w:t>
      </w:r>
    </w:p>
    <w:p w:rsidR="00C7339F" w:rsidRPr="000920B4" w:rsidRDefault="00C7339F" w:rsidP="00C7339F">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16.2.</w:t>
      </w:r>
      <w:r w:rsidRPr="000920B4">
        <w:rPr>
          <w:rFonts w:asciiTheme="minorHAnsi" w:eastAsia="Batang" w:hAnsiTheme="minorHAnsi" w:cstheme="minorHAnsi"/>
          <w:color w:val="000000"/>
          <w:sz w:val="20"/>
          <w:szCs w:val="20"/>
        </w:rPr>
        <w:t xml:space="preserve"> Caso Nota Fiscal/Fatura esteja em desacordo, será devolvida para correção;</w:t>
      </w:r>
    </w:p>
    <w:p w:rsidR="00C7339F" w:rsidRPr="000920B4" w:rsidRDefault="00C7339F" w:rsidP="00C7339F">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16.3.</w:t>
      </w:r>
      <w:r w:rsidRPr="000920B4">
        <w:rPr>
          <w:rFonts w:asciiTheme="minorHAnsi" w:eastAsia="Batang" w:hAnsiTheme="minorHAnsi" w:cstheme="minorHAnsi"/>
          <w:color w:val="000000"/>
          <w:sz w:val="20"/>
          <w:szCs w:val="20"/>
        </w:rPr>
        <w:t xml:space="preserve"> A CONTRATANTE terá um prazo de até </w:t>
      </w:r>
      <w:r w:rsidRPr="000920B4">
        <w:rPr>
          <w:rFonts w:asciiTheme="minorHAnsi" w:eastAsia="Batang" w:hAnsiTheme="minorHAnsi" w:cstheme="minorHAnsi"/>
          <w:b/>
          <w:color w:val="000000"/>
          <w:sz w:val="20"/>
          <w:szCs w:val="20"/>
        </w:rPr>
        <w:t>05 (cinco) dias úteis</w:t>
      </w:r>
      <w:r w:rsidRPr="000920B4">
        <w:rPr>
          <w:rFonts w:asciiTheme="minorHAnsi" w:eastAsia="Batang" w:hAnsiTheme="minorHAnsi" w:cstheme="minorHAnsi"/>
          <w:color w:val="000000"/>
          <w:sz w:val="20"/>
          <w:szCs w:val="20"/>
        </w:rPr>
        <w:t xml:space="preserve"> para conferência e aprovação, contados da sua protocolização, e será paga, diretamente na conta corrente da CONTRATADA;</w:t>
      </w:r>
    </w:p>
    <w:p w:rsidR="00C7339F" w:rsidRPr="000920B4" w:rsidRDefault="00C7339F" w:rsidP="00C7339F">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16.4.</w:t>
      </w:r>
      <w:r w:rsidRPr="000920B4">
        <w:rPr>
          <w:rFonts w:asciiTheme="minorHAnsi" w:eastAsia="Batang" w:hAnsiTheme="minorHAnsi" w:cstheme="minorHAnsi"/>
          <w:color w:val="000000"/>
          <w:sz w:val="20"/>
          <w:szCs w:val="20"/>
        </w:rPr>
        <w:t xml:space="preserve"> O prazo previsto para pagamento que será de até </w:t>
      </w:r>
      <w:r w:rsidRPr="000920B4">
        <w:rPr>
          <w:rFonts w:asciiTheme="minorHAnsi" w:eastAsia="Batang" w:hAnsiTheme="minorHAnsi" w:cstheme="minorHAnsi"/>
          <w:b/>
          <w:color w:val="000000"/>
          <w:sz w:val="20"/>
          <w:szCs w:val="20"/>
        </w:rPr>
        <w:t>30 (trinta) dias corridos</w:t>
      </w:r>
      <w:r w:rsidRPr="000920B4">
        <w:rPr>
          <w:rFonts w:asciiTheme="minorHAnsi" w:eastAsia="Batang" w:hAnsiTheme="minorHAnsi" w:cstheme="minorHAnsi"/>
          <w:color w:val="000000"/>
          <w:sz w:val="20"/>
          <w:szCs w:val="20"/>
        </w:rPr>
        <w:t>, contados da apresentação da Nota Fiscal/</w:t>
      </w:r>
      <w:proofErr w:type="gramStart"/>
      <w:r w:rsidRPr="000920B4">
        <w:rPr>
          <w:rFonts w:asciiTheme="minorHAnsi" w:eastAsia="Batang" w:hAnsiTheme="minorHAnsi" w:cstheme="minorHAnsi"/>
          <w:color w:val="000000"/>
          <w:sz w:val="20"/>
          <w:szCs w:val="20"/>
        </w:rPr>
        <w:t>Fatura, devidamente atestada</w:t>
      </w:r>
      <w:proofErr w:type="gramEnd"/>
      <w:r w:rsidRPr="000920B4">
        <w:rPr>
          <w:rFonts w:asciiTheme="minorHAnsi" w:eastAsia="Batang" w:hAnsiTheme="minorHAnsi" w:cstheme="minorHAnsi"/>
          <w:color w:val="000000"/>
          <w:sz w:val="20"/>
          <w:szCs w:val="20"/>
        </w:rPr>
        <w:t>;</w:t>
      </w:r>
    </w:p>
    <w:p w:rsidR="00C7339F" w:rsidRPr="000920B4" w:rsidRDefault="00C7339F" w:rsidP="00C7339F">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lastRenderedPageBreak/>
        <w:t>16.5.</w:t>
      </w:r>
      <w:r w:rsidRPr="000920B4">
        <w:rPr>
          <w:rFonts w:asciiTheme="minorHAnsi" w:eastAsia="Batang" w:hAnsiTheme="minorHAnsi" w:cstheme="minorHAnsi"/>
          <w:color w:val="000000"/>
          <w:sz w:val="20"/>
          <w:szCs w:val="20"/>
        </w:rPr>
        <w:t xml:space="preserve"> Na ocorrência de rejeição da(s) Nota(s) </w:t>
      </w:r>
      <w:proofErr w:type="gramStart"/>
      <w:r w:rsidRPr="000920B4">
        <w:rPr>
          <w:rFonts w:asciiTheme="minorHAnsi" w:eastAsia="Batang" w:hAnsiTheme="minorHAnsi" w:cstheme="minorHAnsi"/>
          <w:color w:val="000000"/>
          <w:sz w:val="20"/>
          <w:szCs w:val="20"/>
        </w:rPr>
        <w:t>Fiscal(</w:t>
      </w:r>
      <w:proofErr w:type="gramEnd"/>
      <w:r w:rsidRPr="000920B4">
        <w:rPr>
          <w:rFonts w:asciiTheme="minorHAnsi" w:eastAsia="Batang" w:hAnsiTheme="minorHAnsi" w:cstheme="minorHAnsi"/>
          <w:color w:val="000000"/>
          <w:sz w:val="20"/>
          <w:szCs w:val="20"/>
        </w:rPr>
        <w:t>is), motivada por erro ou incorreções, o prazo estipulado no parágrafo anterior, passará a ser contado a partir da data da sua representação;</w:t>
      </w:r>
    </w:p>
    <w:p w:rsidR="00C7339F" w:rsidRPr="000920B4" w:rsidRDefault="00C7339F" w:rsidP="00C7339F">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16.6.</w:t>
      </w:r>
      <w:r w:rsidRPr="000920B4">
        <w:rPr>
          <w:rFonts w:asciiTheme="minorHAnsi" w:eastAsia="Batang" w:hAnsiTheme="minorHAnsi" w:cstheme="minorHAnsi"/>
          <w:color w:val="000000"/>
          <w:sz w:val="20"/>
          <w:szCs w:val="20"/>
        </w:rPr>
        <w:t xml:space="preserve"> Os pagamentos não serão efetuados através de boletos bancários, sendo a garantia do referido pagamento a própria Nota de Empenho;</w:t>
      </w:r>
    </w:p>
    <w:p w:rsidR="00C7339F" w:rsidRPr="000920B4" w:rsidRDefault="00C7339F" w:rsidP="00C7339F">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16.7.</w:t>
      </w:r>
      <w:r w:rsidRPr="000920B4">
        <w:rPr>
          <w:rFonts w:asciiTheme="minorHAnsi" w:eastAsia="Batang" w:hAnsiTheme="minorHAnsi" w:cstheme="minorHAnsi"/>
          <w:color w:val="000000"/>
          <w:sz w:val="20"/>
          <w:szCs w:val="20"/>
        </w:rPr>
        <w:t xml:space="preserve"> No caso de atraso de pagamento, desde que a CONTRATADA não tenha concorrido de alguma forma para tanto, serão devidos pela </w:t>
      </w:r>
      <w:proofErr w:type="gramStart"/>
      <w:r w:rsidRPr="000920B4">
        <w:rPr>
          <w:rFonts w:asciiTheme="minorHAnsi" w:eastAsia="Batang" w:hAnsiTheme="minorHAnsi" w:cstheme="minorHAnsi"/>
          <w:color w:val="000000"/>
          <w:sz w:val="20"/>
          <w:szCs w:val="20"/>
        </w:rPr>
        <w:t>CONTRATANTE encargos</w:t>
      </w:r>
      <w:proofErr w:type="gramEnd"/>
      <w:r w:rsidRPr="000920B4">
        <w:rPr>
          <w:rFonts w:asciiTheme="minorHAnsi" w:eastAsia="Batang" w:hAnsiTheme="minorHAnsi" w:cstheme="minorHAnsi"/>
          <w:color w:val="000000"/>
          <w:sz w:val="20"/>
          <w:szCs w:val="20"/>
        </w:rPr>
        <w:t xml:space="preserve"> moratórios à taxa nominal de 6% a.a. (seis por cento ao ano), capitalizados diariamente em regime de juros simples.</w:t>
      </w:r>
    </w:p>
    <w:p w:rsidR="004D785B" w:rsidRPr="000920B4" w:rsidRDefault="004D785B"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4D785B" w:rsidRPr="000920B4" w:rsidRDefault="00E44CBA"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17</w:t>
      </w:r>
      <w:r w:rsidR="004D785B" w:rsidRPr="000920B4">
        <w:rPr>
          <w:rFonts w:asciiTheme="minorHAnsi" w:hAnsiTheme="minorHAnsi" w:cstheme="minorHAnsi"/>
          <w:b/>
          <w:bCs/>
          <w:color w:val="000000"/>
          <w:sz w:val="20"/>
          <w:szCs w:val="20"/>
        </w:rPr>
        <w:t xml:space="preserve">. DO CONTRATO E CONDIÇÕES PARA A CONTRATAÇÃO </w:t>
      </w:r>
    </w:p>
    <w:p w:rsidR="00451AA3" w:rsidRPr="000920B4" w:rsidRDefault="00E44CBA" w:rsidP="00451AA3">
      <w:pPr>
        <w:pStyle w:val="Recuodecorpodetexto2"/>
        <w:spacing w:after="0" w:line="240" w:lineRule="auto"/>
        <w:ind w:left="0"/>
        <w:jc w:val="both"/>
        <w:rPr>
          <w:rFonts w:asciiTheme="minorHAnsi" w:hAnsiTheme="minorHAnsi" w:cstheme="minorHAnsi"/>
          <w:sz w:val="20"/>
          <w:szCs w:val="20"/>
        </w:rPr>
      </w:pPr>
      <w:bookmarkStart w:id="1" w:name="art57"/>
      <w:bookmarkEnd w:id="1"/>
      <w:r w:rsidRPr="000920B4">
        <w:rPr>
          <w:rFonts w:asciiTheme="minorHAnsi" w:hAnsiTheme="minorHAnsi" w:cstheme="minorHAnsi"/>
          <w:b/>
          <w:bCs/>
          <w:color w:val="000000"/>
          <w:sz w:val="20"/>
          <w:szCs w:val="20"/>
        </w:rPr>
        <w:t>17</w:t>
      </w:r>
      <w:r w:rsidR="004D785B" w:rsidRPr="000920B4">
        <w:rPr>
          <w:rFonts w:asciiTheme="minorHAnsi" w:hAnsiTheme="minorHAnsi" w:cstheme="minorHAnsi"/>
          <w:b/>
          <w:bCs/>
          <w:color w:val="000000"/>
          <w:sz w:val="20"/>
          <w:szCs w:val="20"/>
        </w:rPr>
        <w:t>.1.</w:t>
      </w:r>
      <w:bookmarkStart w:id="2" w:name="art57i"/>
      <w:bookmarkEnd w:id="2"/>
      <w:r w:rsidR="001A26E2">
        <w:rPr>
          <w:rFonts w:asciiTheme="minorHAnsi" w:hAnsiTheme="minorHAnsi" w:cstheme="minorHAnsi"/>
          <w:b/>
          <w:bCs/>
          <w:color w:val="000000"/>
          <w:sz w:val="20"/>
          <w:szCs w:val="20"/>
        </w:rPr>
        <w:t xml:space="preserve"> </w:t>
      </w:r>
      <w:r w:rsidR="00451AA3" w:rsidRPr="000920B4">
        <w:rPr>
          <w:rFonts w:asciiTheme="minorHAnsi" w:hAnsiTheme="minorHAnsi" w:cstheme="minorHAnsi"/>
          <w:bCs/>
          <w:color w:val="000000"/>
          <w:sz w:val="20"/>
          <w:szCs w:val="20"/>
        </w:rPr>
        <w:t xml:space="preserve">A duração do contrato </w:t>
      </w:r>
      <w:r w:rsidR="002F1D3E" w:rsidRPr="000920B4">
        <w:rPr>
          <w:rFonts w:asciiTheme="minorHAnsi" w:hAnsiTheme="minorHAnsi" w:cstheme="minorHAnsi"/>
          <w:bCs/>
          <w:color w:val="000000"/>
          <w:sz w:val="20"/>
          <w:szCs w:val="20"/>
        </w:rPr>
        <w:t xml:space="preserve">ficará adstrita </w:t>
      </w:r>
      <w:proofErr w:type="gramStart"/>
      <w:r w:rsidR="002F1D3E" w:rsidRPr="000920B4">
        <w:rPr>
          <w:rFonts w:asciiTheme="minorHAnsi" w:hAnsiTheme="minorHAnsi" w:cstheme="minorHAnsi"/>
          <w:bCs/>
          <w:color w:val="000000"/>
          <w:sz w:val="20"/>
          <w:szCs w:val="20"/>
        </w:rPr>
        <w:t>a</w:t>
      </w:r>
      <w:proofErr w:type="gramEnd"/>
      <w:r w:rsidR="002F1D3E" w:rsidRPr="000920B4">
        <w:rPr>
          <w:rFonts w:asciiTheme="minorHAnsi" w:hAnsiTheme="minorHAnsi" w:cstheme="minorHAnsi"/>
          <w:bCs/>
          <w:color w:val="000000"/>
          <w:sz w:val="20"/>
          <w:szCs w:val="20"/>
        </w:rPr>
        <w:t xml:space="preserve"> vigência dos respectivos créditos orçamentários.</w:t>
      </w:r>
    </w:p>
    <w:p w:rsidR="004D785B"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17</w:t>
      </w:r>
      <w:r w:rsidR="004D785B" w:rsidRPr="000920B4">
        <w:rPr>
          <w:rFonts w:asciiTheme="minorHAnsi" w:hAnsiTheme="minorHAnsi" w:cstheme="minorHAnsi"/>
          <w:b/>
          <w:bCs/>
          <w:color w:val="000000"/>
          <w:sz w:val="20"/>
          <w:szCs w:val="20"/>
        </w:rPr>
        <w:t>.2.</w:t>
      </w:r>
      <w:r w:rsidR="00F64457" w:rsidRPr="000920B4">
        <w:rPr>
          <w:rFonts w:asciiTheme="minorHAnsi" w:hAnsiTheme="minorHAnsi" w:cstheme="minorHAnsi"/>
          <w:bCs/>
          <w:color w:val="000000"/>
          <w:sz w:val="20"/>
          <w:szCs w:val="20"/>
        </w:rPr>
        <w:t xml:space="preserve"> Homologado o Pregão, a</w:t>
      </w:r>
      <w:r w:rsidR="001A26E2">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00F64457" w:rsidRPr="000920B4">
        <w:rPr>
          <w:rFonts w:asciiTheme="minorHAnsi" w:hAnsiTheme="minorHAnsi" w:cstheme="minorHAnsi"/>
          <w:bCs/>
          <w:color w:val="000000"/>
          <w:sz w:val="20"/>
          <w:szCs w:val="20"/>
        </w:rPr>
        <w:t xml:space="preserve"> será convocada</w:t>
      </w:r>
      <w:r w:rsidR="004D785B" w:rsidRPr="000920B4">
        <w:rPr>
          <w:rFonts w:asciiTheme="minorHAnsi" w:hAnsiTheme="minorHAnsi" w:cstheme="minorHAnsi"/>
          <w:bCs/>
          <w:color w:val="000000"/>
          <w:sz w:val="20"/>
          <w:szCs w:val="20"/>
        </w:rPr>
        <w:t xml:space="preserve"> de acordo com</w:t>
      </w:r>
      <w:r w:rsidR="00AB3FC5" w:rsidRPr="000920B4">
        <w:rPr>
          <w:rFonts w:asciiTheme="minorHAnsi" w:hAnsiTheme="minorHAnsi" w:cstheme="minorHAnsi"/>
          <w:bCs/>
          <w:color w:val="000000"/>
          <w:sz w:val="20"/>
          <w:szCs w:val="20"/>
        </w:rPr>
        <w:t xml:space="preserve"> a necessidade da Administração</w:t>
      </w:r>
      <w:r w:rsidR="004D785B" w:rsidRPr="000920B4">
        <w:rPr>
          <w:rFonts w:asciiTheme="minorHAnsi" w:hAnsiTheme="minorHAnsi" w:cstheme="minorHAnsi"/>
          <w:bCs/>
          <w:color w:val="000000"/>
          <w:sz w:val="20"/>
          <w:szCs w:val="20"/>
        </w:rPr>
        <w:t>para</w:t>
      </w:r>
      <w:r w:rsidR="00AB3FC5" w:rsidRPr="000920B4">
        <w:rPr>
          <w:rFonts w:asciiTheme="minorHAnsi" w:hAnsiTheme="minorHAnsi" w:cstheme="minorHAnsi"/>
          <w:bCs/>
          <w:color w:val="000000"/>
          <w:sz w:val="20"/>
          <w:szCs w:val="20"/>
        </w:rPr>
        <w:t>,</w:t>
      </w:r>
      <w:r w:rsidR="004D785B" w:rsidRPr="000920B4">
        <w:rPr>
          <w:rFonts w:asciiTheme="minorHAnsi" w:hAnsiTheme="minorHAnsi" w:cstheme="minorHAnsi"/>
          <w:bCs/>
          <w:color w:val="000000"/>
          <w:sz w:val="20"/>
          <w:szCs w:val="20"/>
        </w:rPr>
        <w:t xml:space="preserve"> no prazo de 0</w:t>
      </w:r>
      <w:r w:rsidR="00B53EFF" w:rsidRPr="000920B4">
        <w:rPr>
          <w:rFonts w:asciiTheme="minorHAnsi" w:hAnsiTheme="minorHAnsi" w:cstheme="minorHAnsi"/>
          <w:bCs/>
          <w:color w:val="000000"/>
          <w:sz w:val="20"/>
          <w:szCs w:val="20"/>
        </w:rPr>
        <w:t>5</w:t>
      </w:r>
      <w:r w:rsidR="004D785B" w:rsidRPr="000920B4">
        <w:rPr>
          <w:rFonts w:asciiTheme="minorHAnsi" w:hAnsiTheme="minorHAnsi" w:cstheme="minorHAnsi"/>
          <w:bCs/>
          <w:color w:val="000000"/>
          <w:sz w:val="20"/>
          <w:szCs w:val="20"/>
        </w:rPr>
        <w:t xml:space="preserve"> (</w:t>
      </w:r>
      <w:r w:rsidR="00B53EFF" w:rsidRPr="000920B4">
        <w:rPr>
          <w:rFonts w:asciiTheme="minorHAnsi" w:hAnsiTheme="minorHAnsi" w:cstheme="minorHAnsi"/>
          <w:bCs/>
          <w:color w:val="000000"/>
          <w:sz w:val="20"/>
          <w:szCs w:val="20"/>
        </w:rPr>
        <w:t>cinco</w:t>
      </w:r>
      <w:r w:rsidR="004D785B" w:rsidRPr="000920B4">
        <w:rPr>
          <w:rFonts w:asciiTheme="minorHAnsi" w:hAnsiTheme="minorHAnsi" w:cstheme="minorHAnsi"/>
          <w:bCs/>
          <w:color w:val="000000"/>
          <w:sz w:val="20"/>
          <w:szCs w:val="20"/>
        </w:rPr>
        <w:t>) dias</w:t>
      </w:r>
      <w:r w:rsidR="003E10B5" w:rsidRPr="000920B4">
        <w:rPr>
          <w:rFonts w:asciiTheme="minorHAnsi" w:hAnsiTheme="minorHAnsi" w:cstheme="minorHAnsi"/>
          <w:bCs/>
          <w:color w:val="000000"/>
          <w:sz w:val="20"/>
          <w:szCs w:val="20"/>
        </w:rPr>
        <w:t xml:space="preserve"> úteis</w:t>
      </w:r>
      <w:r w:rsidR="004D785B" w:rsidRPr="000920B4">
        <w:rPr>
          <w:rFonts w:asciiTheme="minorHAnsi" w:hAnsiTheme="minorHAnsi" w:cstheme="minorHAnsi"/>
          <w:bCs/>
          <w:color w:val="000000"/>
          <w:sz w:val="20"/>
          <w:szCs w:val="20"/>
        </w:rPr>
        <w:t>, retirar a(s) Nota(s) de Empenho(s) ou assinar o contrato, podendo este prazo ser prorrogado, a critério da Administração, por igual período e por uma vez, desd</w:t>
      </w:r>
      <w:r w:rsidR="003C42ED" w:rsidRPr="000920B4">
        <w:rPr>
          <w:rFonts w:asciiTheme="minorHAnsi" w:hAnsiTheme="minorHAnsi" w:cstheme="minorHAnsi"/>
          <w:bCs/>
          <w:color w:val="000000"/>
          <w:sz w:val="20"/>
          <w:szCs w:val="20"/>
        </w:rPr>
        <w:t>e que ocorra motivo justificado.</w:t>
      </w:r>
    </w:p>
    <w:p w:rsidR="004D785B"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17</w:t>
      </w:r>
      <w:r w:rsidR="004D785B" w:rsidRPr="000920B4">
        <w:rPr>
          <w:rFonts w:asciiTheme="minorHAnsi" w:hAnsiTheme="minorHAnsi" w:cstheme="minorHAnsi"/>
          <w:b/>
          <w:bCs/>
          <w:color w:val="000000"/>
          <w:sz w:val="20"/>
          <w:szCs w:val="20"/>
        </w:rPr>
        <w:t>.3.</w:t>
      </w:r>
      <w:r w:rsidR="004D785B" w:rsidRPr="000920B4">
        <w:rPr>
          <w:rFonts w:asciiTheme="minorHAnsi" w:hAnsiTheme="minorHAnsi" w:cstheme="minorHAnsi"/>
          <w:bCs/>
          <w:color w:val="000000"/>
          <w:sz w:val="20"/>
          <w:szCs w:val="20"/>
        </w:rPr>
        <w:t xml:space="preserve"> Quando a empresa adjudica</w:t>
      </w:r>
      <w:r w:rsidR="00AB3FC5" w:rsidRPr="000920B4">
        <w:rPr>
          <w:rFonts w:asciiTheme="minorHAnsi" w:hAnsiTheme="minorHAnsi" w:cstheme="minorHAnsi"/>
          <w:bCs/>
          <w:color w:val="000000"/>
          <w:sz w:val="20"/>
          <w:szCs w:val="20"/>
        </w:rPr>
        <w:t>tária</w:t>
      </w:r>
      <w:r w:rsidR="004D785B" w:rsidRPr="000920B4">
        <w:rPr>
          <w:rFonts w:asciiTheme="minorHAnsi" w:hAnsiTheme="minorHAnsi" w:cstheme="minorHAnsi"/>
          <w:bCs/>
          <w:color w:val="000000"/>
          <w:sz w:val="20"/>
          <w:szCs w:val="20"/>
        </w:rPr>
        <w:t xml:space="preserve">, após convocada, recusar-se a retirar a “Nota de Empenho”, não apresentar situação fiscal regular, não assinar o contrato, negar ou retardar a entrega do(s) produto(s) objeto deste Pregão, a SES/TO convocará formalmente </w:t>
      </w:r>
      <w:r w:rsidR="00A377A0" w:rsidRPr="000920B4">
        <w:rPr>
          <w:rFonts w:asciiTheme="minorHAnsi" w:hAnsiTheme="minorHAnsi" w:cstheme="minorHAnsi"/>
          <w:bCs/>
          <w:color w:val="000000"/>
          <w:sz w:val="20"/>
          <w:szCs w:val="20"/>
        </w:rPr>
        <w:t>a</w:t>
      </w:r>
      <w:r w:rsidR="004D785B" w:rsidRPr="000920B4">
        <w:rPr>
          <w:rFonts w:asciiTheme="minorHAnsi" w:hAnsiTheme="minorHAnsi" w:cstheme="minorHAnsi"/>
          <w:bCs/>
          <w:color w:val="000000"/>
          <w:sz w:val="20"/>
          <w:szCs w:val="20"/>
        </w:rPr>
        <w:t xml:space="preserve">s </w:t>
      </w:r>
      <w:r w:rsidR="00EB373D" w:rsidRPr="000920B4">
        <w:rPr>
          <w:rFonts w:asciiTheme="minorHAnsi" w:hAnsiTheme="minorHAnsi" w:cstheme="minorHAnsi"/>
          <w:bCs/>
          <w:color w:val="000000"/>
          <w:sz w:val="20"/>
          <w:szCs w:val="20"/>
        </w:rPr>
        <w:t>Licitante</w:t>
      </w:r>
      <w:r w:rsidR="004D785B" w:rsidRPr="000920B4">
        <w:rPr>
          <w:rFonts w:asciiTheme="minorHAnsi" w:hAnsiTheme="minorHAnsi" w:cstheme="minorHAnsi"/>
          <w:bCs/>
          <w:color w:val="000000"/>
          <w:sz w:val="20"/>
          <w:szCs w:val="20"/>
        </w:rPr>
        <w:t>s remanescentes na ordem de classificação do certame par</w:t>
      </w:r>
      <w:r w:rsidR="003C42ED" w:rsidRPr="000920B4">
        <w:rPr>
          <w:rFonts w:asciiTheme="minorHAnsi" w:hAnsiTheme="minorHAnsi" w:cstheme="minorHAnsi"/>
          <w:bCs/>
          <w:color w:val="000000"/>
          <w:sz w:val="20"/>
          <w:szCs w:val="20"/>
        </w:rPr>
        <w:t>a contratar com a Administração.</w:t>
      </w:r>
    </w:p>
    <w:p w:rsidR="004D785B"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17</w:t>
      </w:r>
      <w:r w:rsidR="004D785B" w:rsidRPr="000920B4">
        <w:rPr>
          <w:rFonts w:asciiTheme="minorHAnsi" w:hAnsiTheme="minorHAnsi" w:cstheme="minorHAnsi"/>
          <w:b/>
          <w:bCs/>
          <w:color w:val="000000"/>
          <w:sz w:val="20"/>
          <w:szCs w:val="20"/>
        </w:rPr>
        <w:t>.4.</w:t>
      </w:r>
      <w:r w:rsidR="00F64457" w:rsidRPr="000920B4">
        <w:rPr>
          <w:rFonts w:asciiTheme="minorHAnsi" w:hAnsiTheme="minorHAnsi" w:cstheme="minorHAnsi"/>
          <w:bCs/>
          <w:color w:val="000000"/>
          <w:sz w:val="20"/>
          <w:szCs w:val="20"/>
        </w:rPr>
        <w:t xml:space="preserve"> Cometendo a adjudicatária</w:t>
      </w:r>
      <w:r w:rsidR="004D785B" w:rsidRPr="000920B4">
        <w:rPr>
          <w:rFonts w:asciiTheme="minorHAnsi" w:hAnsiTheme="minorHAnsi" w:cstheme="minorHAnsi"/>
          <w:bCs/>
          <w:color w:val="000000"/>
          <w:sz w:val="20"/>
          <w:szCs w:val="20"/>
        </w:rPr>
        <w:t xml:space="preserve"> uma das situações previstas acima</w:t>
      </w:r>
      <w:r w:rsidR="00F64457" w:rsidRPr="000920B4">
        <w:rPr>
          <w:rFonts w:asciiTheme="minorHAnsi" w:hAnsiTheme="minorHAnsi" w:cstheme="minorHAnsi"/>
          <w:bCs/>
          <w:color w:val="000000"/>
          <w:sz w:val="20"/>
          <w:szCs w:val="20"/>
        </w:rPr>
        <w:t>,</w:t>
      </w:r>
      <w:r w:rsidR="004D785B" w:rsidRPr="000920B4">
        <w:rPr>
          <w:rFonts w:asciiTheme="minorHAnsi" w:hAnsiTheme="minorHAnsi" w:cstheme="minorHAnsi"/>
          <w:bCs/>
          <w:color w:val="000000"/>
          <w:sz w:val="20"/>
          <w:szCs w:val="20"/>
        </w:rPr>
        <w:t xml:space="preserve"> sem motivo justo e </w:t>
      </w:r>
      <w:r w:rsidR="00F64457" w:rsidRPr="000920B4">
        <w:rPr>
          <w:rFonts w:asciiTheme="minorHAnsi" w:hAnsiTheme="minorHAnsi" w:cstheme="minorHAnsi"/>
          <w:bCs/>
          <w:color w:val="000000"/>
          <w:sz w:val="20"/>
          <w:szCs w:val="20"/>
        </w:rPr>
        <w:t xml:space="preserve">não </w:t>
      </w:r>
      <w:r w:rsidR="004D785B" w:rsidRPr="000920B4">
        <w:rPr>
          <w:rFonts w:asciiTheme="minorHAnsi" w:hAnsiTheme="minorHAnsi" w:cstheme="minorHAnsi"/>
          <w:bCs/>
          <w:color w:val="000000"/>
          <w:sz w:val="20"/>
          <w:szCs w:val="20"/>
        </w:rPr>
        <w:t>acatado pela SES/TO</w:t>
      </w:r>
      <w:r w:rsidR="00F64457" w:rsidRPr="000920B4">
        <w:rPr>
          <w:rFonts w:asciiTheme="minorHAnsi" w:hAnsiTheme="minorHAnsi" w:cstheme="minorHAnsi"/>
          <w:bCs/>
          <w:color w:val="000000"/>
          <w:sz w:val="20"/>
          <w:szCs w:val="20"/>
        </w:rPr>
        <w:t>,</w:t>
      </w:r>
      <w:r w:rsidR="004D785B" w:rsidRPr="000920B4">
        <w:rPr>
          <w:rFonts w:asciiTheme="minorHAnsi" w:hAnsiTheme="minorHAnsi" w:cstheme="minorHAnsi"/>
          <w:bCs/>
          <w:color w:val="000000"/>
          <w:sz w:val="20"/>
          <w:szCs w:val="20"/>
        </w:rPr>
        <w:t xml:space="preserve"> ficará caracterizado descumprimen</w:t>
      </w:r>
      <w:r w:rsidR="00F64457" w:rsidRPr="000920B4">
        <w:rPr>
          <w:rFonts w:asciiTheme="minorHAnsi" w:hAnsiTheme="minorHAnsi" w:cstheme="minorHAnsi"/>
          <w:bCs/>
          <w:color w:val="000000"/>
          <w:sz w:val="20"/>
          <w:szCs w:val="20"/>
        </w:rPr>
        <w:t xml:space="preserve">to total da obrigação assumida, </w:t>
      </w:r>
      <w:r w:rsidR="004D785B" w:rsidRPr="000920B4">
        <w:rPr>
          <w:rFonts w:asciiTheme="minorHAnsi" w:hAnsiTheme="minorHAnsi" w:cstheme="minorHAnsi"/>
          <w:bCs/>
          <w:color w:val="000000"/>
          <w:sz w:val="20"/>
          <w:szCs w:val="20"/>
        </w:rPr>
        <w:t xml:space="preserve">estando à empresa sujeita </w:t>
      </w:r>
      <w:r w:rsidR="00F22FDD" w:rsidRPr="000920B4">
        <w:rPr>
          <w:rFonts w:asciiTheme="minorHAnsi" w:hAnsiTheme="minorHAnsi" w:cstheme="minorHAnsi"/>
          <w:bCs/>
          <w:color w:val="000000"/>
          <w:sz w:val="20"/>
          <w:szCs w:val="20"/>
        </w:rPr>
        <w:t xml:space="preserve">às penalidades previstas em </w:t>
      </w:r>
      <w:r w:rsidR="00123515" w:rsidRPr="000920B4">
        <w:rPr>
          <w:rFonts w:asciiTheme="minorHAnsi" w:hAnsiTheme="minorHAnsi" w:cstheme="minorHAnsi"/>
          <w:bCs/>
          <w:color w:val="000000"/>
          <w:sz w:val="20"/>
          <w:szCs w:val="20"/>
        </w:rPr>
        <w:t>Lei</w:t>
      </w:r>
      <w:r w:rsidR="004D785B" w:rsidRPr="000920B4">
        <w:rPr>
          <w:rFonts w:asciiTheme="minorHAnsi" w:hAnsiTheme="minorHAnsi" w:cstheme="minorHAnsi"/>
          <w:bCs/>
          <w:color w:val="000000"/>
          <w:sz w:val="20"/>
          <w:szCs w:val="20"/>
        </w:rPr>
        <w:t>.</w:t>
      </w:r>
    </w:p>
    <w:p w:rsidR="00725F87" w:rsidRPr="000920B4" w:rsidRDefault="00E44CBA" w:rsidP="003C42ED">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17</w:t>
      </w:r>
      <w:r w:rsidR="004D785B" w:rsidRPr="000920B4">
        <w:rPr>
          <w:rFonts w:asciiTheme="minorHAnsi" w:hAnsiTheme="minorHAnsi" w:cstheme="minorHAnsi"/>
          <w:b/>
          <w:bCs/>
          <w:color w:val="000000"/>
          <w:sz w:val="20"/>
          <w:szCs w:val="20"/>
        </w:rPr>
        <w:t>.5.</w:t>
      </w:r>
      <w:r w:rsidR="004D785B" w:rsidRPr="000920B4">
        <w:rPr>
          <w:rFonts w:asciiTheme="minorHAnsi" w:hAnsiTheme="minorHAnsi" w:cstheme="minorHAnsi"/>
          <w:bCs/>
          <w:color w:val="000000"/>
          <w:sz w:val="20"/>
          <w:szCs w:val="20"/>
        </w:rPr>
        <w:t xml:space="preserve"> A</w:t>
      </w:r>
      <w:r w:rsidR="00F64457" w:rsidRPr="000920B4">
        <w:rPr>
          <w:rFonts w:asciiTheme="minorHAnsi" w:hAnsiTheme="minorHAnsi" w:cstheme="minorHAnsi"/>
          <w:bCs/>
          <w:color w:val="000000"/>
          <w:sz w:val="20"/>
          <w:szCs w:val="20"/>
        </w:rPr>
        <w:t xml:space="preserve"> sujeição à penalidade prevista no </w:t>
      </w:r>
      <w:r w:rsidR="003E10B5" w:rsidRPr="000920B4">
        <w:rPr>
          <w:rFonts w:asciiTheme="minorHAnsi" w:hAnsiTheme="minorHAnsi" w:cstheme="minorHAnsi"/>
          <w:bCs/>
          <w:color w:val="000000"/>
          <w:sz w:val="20"/>
          <w:szCs w:val="20"/>
        </w:rPr>
        <w:t>sub</w:t>
      </w:r>
      <w:r w:rsidR="00F64457" w:rsidRPr="000920B4">
        <w:rPr>
          <w:rFonts w:asciiTheme="minorHAnsi" w:hAnsiTheme="minorHAnsi" w:cstheme="minorHAnsi"/>
          <w:bCs/>
          <w:color w:val="000000"/>
          <w:sz w:val="20"/>
          <w:szCs w:val="20"/>
        </w:rPr>
        <w:t>item anterior não se aplica às</w:t>
      </w:r>
      <w:r w:rsidR="001A26E2">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004D785B" w:rsidRPr="000920B4">
        <w:rPr>
          <w:rFonts w:asciiTheme="minorHAnsi" w:hAnsiTheme="minorHAnsi" w:cstheme="minorHAnsi"/>
          <w:bCs/>
          <w:color w:val="000000"/>
          <w:sz w:val="20"/>
          <w:szCs w:val="20"/>
        </w:rPr>
        <w:t>s remanescentes que se negarem a aceitar a contratação</w:t>
      </w:r>
      <w:r w:rsidR="00F64457" w:rsidRPr="000920B4">
        <w:rPr>
          <w:rFonts w:asciiTheme="minorHAnsi" w:hAnsiTheme="minorHAnsi" w:cstheme="minorHAnsi"/>
          <w:bCs/>
          <w:color w:val="000000"/>
          <w:sz w:val="20"/>
          <w:szCs w:val="20"/>
        </w:rPr>
        <w:t xml:space="preserve"> nos mesmos termos propostos a primeir</w:t>
      </w:r>
      <w:r w:rsidR="004F14B9" w:rsidRPr="000920B4">
        <w:rPr>
          <w:rFonts w:asciiTheme="minorHAnsi" w:hAnsiTheme="minorHAnsi" w:cstheme="minorHAnsi"/>
          <w:bCs/>
          <w:color w:val="000000"/>
          <w:sz w:val="20"/>
          <w:szCs w:val="20"/>
        </w:rPr>
        <w:t>a</w:t>
      </w:r>
      <w:r w:rsidR="00F64457" w:rsidRPr="000920B4">
        <w:rPr>
          <w:rFonts w:asciiTheme="minorHAnsi" w:hAnsiTheme="minorHAnsi" w:cstheme="minorHAnsi"/>
          <w:bCs/>
          <w:color w:val="000000"/>
          <w:sz w:val="20"/>
          <w:szCs w:val="20"/>
        </w:rPr>
        <w:t xml:space="preserve"> adjudicatári</w:t>
      </w:r>
      <w:r w:rsidR="004F14B9" w:rsidRPr="000920B4">
        <w:rPr>
          <w:rFonts w:asciiTheme="minorHAnsi" w:hAnsiTheme="minorHAnsi" w:cstheme="minorHAnsi"/>
          <w:bCs/>
          <w:color w:val="000000"/>
          <w:sz w:val="20"/>
          <w:szCs w:val="20"/>
        </w:rPr>
        <w:t>a</w:t>
      </w:r>
      <w:r w:rsidR="004D785B" w:rsidRPr="000920B4">
        <w:rPr>
          <w:rFonts w:asciiTheme="minorHAnsi" w:hAnsiTheme="minorHAnsi" w:cstheme="minorHAnsi"/>
          <w:bCs/>
          <w:color w:val="000000"/>
          <w:sz w:val="20"/>
          <w:szCs w:val="20"/>
        </w:rPr>
        <w:t>.</w:t>
      </w:r>
    </w:p>
    <w:p w:rsidR="007A6D37" w:rsidRPr="000920B4" w:rsidRDefault="00E44CBA"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18</w:t>
      </w:r>
      <w:r w:rsidR="007A6D37" w:rsidRPr="000920B4">
        <w:rPr>
          <w:rFonts w:asciiTheme="minorHAnsi" w:hAnsiTheme="minorHAnsi" w:cstheme="minorHAnsi"/>
          <w:b/>
          <w:bCs/>
          <w:color w:val="000000"/>
          <w:sz w:val="20"/>
          <w:szCs w:val="20"/>
        </w:rPr>
        <w:t xml:space="preserve">. DAS SANÇÕES ADMINISTRATIVAS </w:t>
      </w:r>
    </w:p>
    <w:p w:rsidR="007A6D37"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18</w:t>
      </w:r>
      <w:r w:rsidR="007A6D37" w:rsidRPr="000920B4">
        <w:rPr>
          <w:rFonts w:asciiTheme="minorHAnsi" w:hAnsiTheme="minorHAnsi" w:cstheme="minorHAnsi"/>
          <w:b/>
          <w:bCs/>
          <w:color w:val="000000"/>
          <w:sz w:val="20"/>
          <w:szCs w:val="20"/>
        </w:rPr>
        <w:t>.1.</w:t>
      </w:r>
      <w:r w:rsidR="00AB3FC5" w:rsidRPr="000920B4">
        <w:rPr>
          <w:rFonts w:asciiTheme="minorHAnsi" w:hAnsiTheme="minorHAnsi" w:cstheme="minorHAnsi"/>
          <w:bCs/>
          <w:color w:val="000000"/>
          <w:sz w:val="20"/>
          <w:szCs w:val="20"/>
        </w:rPr>
        <w:t xml:space="preserve"> A </w:t>
      </w:r>
      <w:r w:rsidR="00EB373D" w:rsidRPr="000920B4">
        <w:rPr>
          <w:rFonts w:asciiTheme="minorHAnsi" w:hAnsiTheme="minorHAnsi" w:cstheme="minorHAnsi"/>
          <w:bCs/>
          <w:color w:val="000000"/>
          <w:sz w:val="20"/>
          <w:szCs w:val="20"/>
        </w:rPr>
        <w:t>Licitante</w:t>
      </w:r>
      <w:r w:rsidR="00AB3FC5" w:rsidRPr="000920B4">
        <w:rPr>
          <w:rFonts w:asciiTheme="minorHAnsi" w:hAnsiTheme="minorHAnsi" w:cstheme="minorHAnsi"/>
          <w:bCs/>
          <w:color w:val="000000"/>
          <w:sz w:val="20"/>
          <w:szCs w:val="20"/>
        </w:rPr>
        <w:t xml:space="preserve"> será sancionada</w:t>
      </w:r>
      <w:r w:rsidR="007A6D37" w:rsidRPr="000920B4">
        <w:rPr>
          <w:rFonts w:asciiTheme="minorHAnsi" w:hAnsiTheme="minorHAnsi" w:cstheme="minorHAnsi"/>
          <w:bCs/>
          <w:color w:val="000000"/>
          <w:sz w:val="20"/>
          <w:szCs w:val="20"/>
        </w:rPr>
        <w:t xml:space="preserve"> com o impedimento de licitar e contratar com a </w:t>
      </w:r>
      <w:r w:rsidR="00C10A03" w:rsidRPr="000920B4">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AB3FC5" w:rsidRPr="000920B4">
        <w:rPr>
          <w:rFonts w:asciiTheme="minorHAnsi" w:hAnsiTheme="minorHAnsi" w:cstheme="minorHAnsi"/>
          <w:bCs/>
          <w:color w:val="000000"/>
          <w:sz w:val="20"/>
          <w:szCs w:val="20"/>
        </w:rPr>
        <w:t xml:space="preserve"> e será descredenciada</w:t>
      </w:r>
      <w:r w:rsidR="007A6D37" w:rsidRPr="000920B4">
        <w:rPr>
          <w:rFonts w:asciiTheme="minorHAnsi" w:hAnsiTheme="minorHAnsi" w:cstheme="minorHAnsi"/>
          <w:bCs/>
          <w:color w:val="000000"/>
          <w:sz w:val="20"/>
          <w:szCs w:val="20"/>
        </w:rPr>
        <w:t xml:space="preserve"> no SICAF, pelo prazo de até </w:t>
      </w:r>
      <w:proofErr w:type="gramStart"/>
      <w:r w:rsidR="007A6D37" w:rsidRPr="000920B4">
        <w:rPr>
          <w:rFonts w:asciiTheme="minorHAnsi" w:hAnsiTheme="minorHAnsi" w:cstheme="minorHAnsi"/>
          <w:bCs/>
          <w:color w:val="000000"/>
          <w:sz w:val="20"/>
          <w:szCs w:val="20"/>
        </w:rPr>
        <w:t>5</w:t>
      </w:r>
      <w:proofErr w:type="gramEnd"/>
      <w:r w:rsidR="007A6D37" w:rsidRPr="000920B4">
        <w:rPr>
          <w:rFonts w:asciiTheme="minorHAnsi" w:hAnsiTheme="minorHAnsi" w:cstheme="minorHAnsi"/>
          <w:bCs/>
          <w:color w:val="000000"/>
          <w:sz w:val="20"/>
          <w:szCs w:val="20"/>
        </w:rPr>
        <w:t xml:space="preserve"> (cinco) anos, sem prejuízo de multa de até </w:t>
      </w:r>
      <w:r w:rsidR="007A6D37" w:rsidRPr="000920B4">
        <w:rPr>
          <w:rFonts w:asciiTheme="minorHAnsi" w:hAnsiTheme="minorHAnsi" w:cstheme="minorHAnsi"/>
          <w:bCs/>
          <w:sz w:val="20"/>
          <w:szCs w:val="20"/>
        </w:rPr>
        <w:t xml:space="preserve">30% (trinta por cento) </w:t>
      </w:r>
      <w:r w:rsidR="007A6D37" w:rsidRPr="000920B4">
        <w:rPr>
          <w:rFonts w:asciiTheme="minorHAnsi" w:hAnsiTheme="minorHAnsi" w:cstheme="minorHAnsi"/>
          <w:bCs/>
          <w:color w:val="000000"/>
          <w:sz w:val="20"/>
          <w:szCs w:val="20"/>
        </w:rPr>
        <w:t>do valor contratado e demais cominações legais, nos seguintes casos:</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a)</w:t>
      </w:r>
      <w:r w:rsidR="00AB3FC5" w:rsidRPr="000920B4">
        <w:rPr>
          <w:rFonts w:asciiTheme="minorHAnsi" w:hAnsiTheme="minorHAnsi" w:cstheme="minorHAnsi"/>
          <w:bCs/>
          <w:color w:val="000000"/>
          <w:sz w:val="20"/>
          <w:szCs w:val="20"/>
        </w:rPr>
        <w:t xml:space="preserve"> c</w:t>
      </w:r>
      <w:r w:rsidRPr="000920B4">
        <w:rPr>
          <w:rFonts w:asciiTheme="minorHAnsi" w:hAnsiTheme="minorHAnsi" w:cstheme="minorHAnsi"/>
          <w:bCs/>
          <w:color w:val="000000"/>
          <w:sz w:val="20"/>
          <w:szCs w:val="20"/>
        </w:rPr>
        <w:t>ometer fraude fiscal;</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b)</w:t>
      </w:r>
      <w:r w:rsidR="00AB3FC5" w:rsidRPr="000920B4">
        <w:rPr>
          <w:rFonts w:asciiTheme="minorHAnsi" w:hAnsiTheme="minorHAnsi" w:cstheme="minorHAnsi"/>
          <w:bCs/>
          <w:color w:val="000000"/>
          <w:sz w:val="20"/>
          <w:szCs w:val="20"/>
        </w:rPr>
        <w:t xml:space="preserve"> a</w:t>
      </w:r>
      <w:r w:rsidRPr="000920B4">
        <w:rPr>
          <w:rFonts w:asciiTheme="minorHAnsi" w:hAnsiTheme="minorHAnsi" w:cstheme="minorHAnsi"/>
          <w:bCs/>
          <w:color w:val="000000"/>
          <w:sz w:val="20"/>
          <w:szCs w:val="20"/>
        </w:rPr>
        <w:t>presentar documento falso;</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c)</w:t>
      </w:r>
      <w:r w:rsidR="00AB3FC5" w:rsidRPr="000920B4">
        <w:rPr>
          <w:rFonts w:asciiTheme="minorHAnsi" w:hAnsiTheme="minorHAnsi" w:cstheme="minorHAnsi"/>
          <w:bCs/>
          <w:color w:val="000000"/>
          <w:sz w:val="20"/>
          <w:szCs w:val="20"/>
        </w:rPr>
        <w:t xml:space="preserve"> f</w:t>
      </w:r>
      <w:r w:rsidRPr="000920B4">
        <w:rPr>
          <w:rFonts w:asciiTheme="minorHAnsi" w:hAnsiTheme="minorHAnsi" w:cstheme="minorHAnsi"/>
          <w:bCs/>
          <w:color w:val="000000"/>
          <w:sz w:val="20"/>
          <w:szCs w:val="20"/>
        </w:rPr>
        <w:t>izer declaração falsa;</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d)</w:t>
      </w:r>
      <w:r w:rsidR="00AB3FC5" w:rsidRPr="000920B4">
        <w:rPr>
          <w:rFonts w:asciiTheme="minorHAnsi" w:hAnsiTheme="minorHAnsi" w:cstheme="minorHAnsi"/>
          <w:bCs/>
          <w:color w:val="000000"/>
          <w:sz w:val="20"/>
          <w:szCs w:val="20"/>
        </w:rPr>
        <w:t xml:space="preserve"> c</w:t>
      </w:r>
      <w:r w:rsidR="00F64457" w:rsidRPr="000920B4">
        <w:rPr>
          <w:rFonts w:asciiTheme="minorHAnsi" w:hAnsiTheme="minorHAnsi" w:cstheme="minorHAnsi"/>
          <w:bCs/>
          <w:color w:val="000000"/>
          <w:sz w:val="20"/>
          <w:szCs w:val="20"/>
        </w:rPr>
        <w:t>omportar-se de modo inidôneo;</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e)</w:t>
      </w:r>
      <w:r w:rsidR="00AB3FC5" w:rsidRPr="000920B4">
        <w:rPr>
          <w:rFonts w:asciiTheme="minorHAnsi" w:hAnsiTheme="minorHAnsi" w:cstheme="minorHAnsi"/>
          <w:bCs/>
          <w:color w:val="000000"/>
          <w:sz w:val="20"/>
          <w:szCs w:val="20"/>
        </w:rPr>
        <w:t xml:space="preserve"> d</w:t>
      </w:r>
      <w:r w:rsidRPr="000920B4">
        <w:rPr>
          <w:rFonts w:asciiTheme="minorHAnsi" w:hAnsiTheme="minorHAnsi" w:cstheme="minorHAnsi"/>
          <w:bCs/>
          <w:color w:val="000000"/>
          <w:sz w:val="20"/>
          <w:szCs w:val="20"/>
        </w:rPr>
        <w:t>eixar de entregar a documentação exigida no certame;</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f)</w:t>
      </w:r>
      <w:r w:rsidR="00AB3FC5" w:rsidRPr="000920B4">
        <w:rPr>
          <w:rFonts w:asciiTheme="minorHAnsi" w:hAnsiTheme="minorHAnsi" w:cstheme="minorHAnsi"/>
          <w:bCs/>
          <w:color w:val="000000"/>
          <w:sz w:val="20"/>
          <w:szCs w:val="20"/>
        </w:rPr>
        <w:t xml:space="preserve"> n</w:t>
      </w:r>
      <w:r w:rsidRPr="000920B4">
        <w:rPr>
          <w:rFonts w:asciiTheme="minorHAnsi" w:hAnsiTheme="minorHAnsi" w:cstheme="minorHAnsi"/>
          <w:bCs/>
          <w:color w:val="000000"/>
          <w:sz w:val="20"/>
          <w:szCs w:val="20"/>
        </w:rPr>
        <w:t>ão mantiver a proposta;</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g)</w:t>
      </w:r>
      <w:r w:rsidR="00AB3FC5" w:rsidRPr="000920B4">
        <w:rPr>
          <w:rFonts w:asciiTheme="minorHAnsi" w:hAnsiTheme="minorHAnsi" w:cstheme="minorHAnsi"/>
          <w:bCs/>
          <w:color w:val="000000"/>
          <w:sz w:val="20"/>
          <w:szCs w:val="20"/>
        </w:rPr>
        <w:t xml:space="preserve"> f</w:t>
      </w:r>
      <w:r w:rsidRPr="000920B4">
        <w:rPr>
          <w:rFonts w:asciiTheme="minorHAnsi" w:hAnsiTheme="minorHAnsi" w:cstheme="minorHAnsi"/>
          <w:bCs/>
          <w:color w:val="000000"/>
          <w:sz w:val="20"/>
          <w:szCs w:val="20"/>
        </w:rPr>
        <w:t>raudar ou retardar de qualquer forma a execução do contrato;</w:t>
      </w:r>
    </w:p>
    <w:p w:rsidR="007A6D37" w:rsidRPr="000920B4" w:rsidRDefault="00222762"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h</w:t>
      </w:r>
      <w:r w:rsidR="007A6D37" w:rsidRPr="000920B4">
        <w:rPr>
          <w:rFonts w:asciiTheme="minorHAnsi" w:hAnsiTheme="minorHAnsi" w:cstheme="minorHAnsi"/>
          <w:b/>
          <w:bCs/>
          <w:color w:val="000000"/>
          <w:sz w:val="20"/>
          <w:szCs w:val="20"/>
        </w:rPr>
        <w:t>)</w:t>
      </w:r>
      <w:r w:rsidR="00AB3FC5" w:rsidRPr="000920B4">
        <w:rPr>
          <w:rFonts w:asciiTheme="minorHAnsi" w:hAnsiTheme="minorHAnsi" w:cstheme="minorHAnsi"/>
          <w:bCs/>
          <w:color w:val="000000"/>
          <w:sz w:val="20"/>
          <w:szCs w:val="20"/>
        </w:rPr>
        <w:t xml:space="preserve"> n</w:t>
      </w:r>
      <w:r w:rsidR="007A6D37" w:rsidRPr="000920B4">
        <w:rPr>
          <w:rFonts w:asciiTheme="minorHAnsi" w:hAnsiTheme="minorHAnsi" w:cstheme="minorHAnsi"/>
          <w:bCs/>
          <w:color w:val="000000"/>
          <w:sz w:val="20"/>
          <w:szCs w:val="20"/>
        </w:rPr>
        <w:t>ão cumprir com a execução do contrato;</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i)</w:t>
      </w:r>
      <w:r w:rsidR="00AB3FC5" w:rsidRPr="000920B4">
        <w:rPr>
          <w:rFonts w:asciiTheme="minorHAnsi" w:hAnsiTheme="minorHAnsi" w:cstheme="minorHAnsi"/>
          <w:bCs/>
          <w:color w:val="000000"/>
          <w:sz w:val="20"/>
          <w:szCs w:val="20"/>
        </w:rPr>
        <w:t xml:space="preserve"> d</w:t>
      </w:r>
      <w:r w:rsidRPr="000920B4">
        <w:rPr>
          <w:rFonts w:asciiTheme="minorHAnsi" w:hAnsiTheme="minorHAnsi" w:cstheme="minorHAnsi"/>
          <w:bCs/>
          <w:color w:val="000000"/>
          <w:sz w:val="20"/>
          <w:szCs w:val="20"/>
        </w:rPr>
        <w:t>escumprir as demais exigências dest</w:t>
      </w:r>
      <w:r w:rsidR="00AB3FC5" w:rsidRPr="000920B4">
        <w:rPr>
          <w:rFonts w:asciiTheme="minorHAnsi" w:hAnsiTheme="minorHAnsi" w:cstheme="minorHAnsi"/>
          <w:bCs/>
          <w:color w:val="000000"/>
          <w:sz w:val="20"/>
          <w:szCs w:val="20"/>
        </w:rPr>
        <w:t xml:space="preserve">e </w:t>
      </w:r>
      <w:r w:rsidR="005F6698" w:rsidRPr="000920B4">
        <w:rPr>
          <w:rFonts w:asciiTheme="minorHAnsi" w:hAnsiTheme="minorHAnsi" w:cstheme="minorHAnsi"/>
          <w:bCs/>
          <w:color w:val="000000"/>
          <w:sz w:val="20"/>
          <w:szCs w:val="20"/>
        </w:rPr>
        <w:t>Edital</w:t>
      </w:r>
      <w:r w:rsidR="00AB3FC5" w:rsidRPr="000920B4">
        <w:rPr>
          <w:rFonts w:asciiTheme="minorHAnsi" w:hAnsiTheme="minorHAnsi" w:cstheme="minorHAnsi"/>
          <w:bCs/>
          <w:color w:val="000000"/>
          <w:sz w:val="20"/>
          <w:szCs w:val="20"/>
        </w:rPr>
        <w:t xml:space="preserve"> e seus A</w:t>
      </w:r>
      <w:r w:rsidRPr="000920B4">
        <w:rPr>
          <w:rFonts w:asciiTheme="minorHAnsi" w:hAnsiTheme="minorHAnsi" w:cstheme="minorHAnsi"/>
          <w:bCs/>
          <w:color w:val="000000"/>
          <w:sz w:val="20"/>
          <w:szCs w:val="20"/>
        </w:rPr>
        <w:t>nexos.</w:t>
      </w:r>
    </w:p>
    <w:p w:rsidR="007A6D37"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18</w:t>
      </w:r>
      <w:r w:rsidR="007A6D37" w:rsidRPr="000920B4">
        <w:rPr>
          <w:rFonts w:asciiTheme="minorHAnsi" w:hAnsiTheme="minorHAnsi" w:cstheme="minorHAnsi"/>
          <w:b/>
          <w:bCs/>
          <w:color w:val="000000"/>
          <w:sz w:val="20"/>
          <w:szCs w:val="20"/>
        </w:rPr>
        <w:t>.2.</w:t>
      </w:r>
      <w:r w:rsidR="007A6D37" w:rsidRPr="000920B4">
        <w:rPr>
          <w:rFonts w:asciiTheme="minorHAnsi" w:hAnsiTheme="minorHAnsi" w:cstheme="minorHAnsi"/>
          <w:bCs/>
          <w:color w:val="000000"/>
          <w:sz w:val="20"/>
          <w:szCs w:val="20"/>
        </w:rPr>
        <w:t xml:space="preserve"> Para os fins deste item, reputar-se-ão inidôneos atos como os descritos no</w:t>
      </w:r>
      <w:r w:rsidR="00B122D5" w:rsidRPr="000920B4">
        <w:rPr>
          <w:rFonts w:asciiTheme="minorHAnsi" w:hAnsiTheme="minorHAnsi" w:cstheme="minorHAnsi"/>
          <w:bCs/>
          <w:color w:val="000000"/>
          <w:sz w:val="20"/>
          <w:szCs w:val="20"/>
        </w:rPr>
        <w:t>s</w:t>
      </w:r>
      <w:r w:rsidR="001A26E2">
        <w:rPr>
          <w:rFonts w:asciiTheme="minorHAnsi" w:hAnsiTheme="minorHAnsi" w:cstheme="minorHAnsi"/>
          <w:bCs/>
          <w:color w:val="000000"/>
          <w:sz w:val="20"/>
          <w:szCs w:val="20"/>
        </w:rPr>
        <w:t xml:space="preserve"> </w:t>
      </w:r>
      <w:r w:rsidR="007A6D37" w:rsidRPr="000920B4">
        <w:rPr>
          <w:rFonts w:asciiTheme="minorHAnsi" w:hAnsiTheme="minorHAnsi" w:cstheme="minorHAnsi"/>
          <w:bCs/>
          <w:color w:val="000000"/>
          <w:sz w:val="20"/>
          <w:szCs w:val="20"/>
        </w:rPr>
        <w:t>art</w:t>
      </w:r>
      <w:r w:rsidR="00B122D5" w:rsidRPr="000920B4">
        <w:rPr>
          <w:rFonts w:asciiTheme="minorHAnsi" w:hAnsiTheme="minorHAnsi" w:cstheme="minorHAnsi"/>
          <w:bCs/>
          <w:color w:val="000000"/>
          <w:sz w:val="20"/>
          <w:szCs w:val="20"/>
        </w:rPr>
        <w:t>s</w:t>
      </w:r>
      <w:r w:rsidR="007A6D37" w:rsidRPr="000920B4">
        <w:rPr>
          <w:rFonts w:asciiTheme="minorHAnsi" w:hAnsiTheme="minorHAnsi" w:cstheme="minorHAnsi"/>
          <w:bCs/>
          <w:color w:val="000000"/>
          <w:sz w:val="20"/>
          <w:szCs w:val="20"/>
        </w:rPr>
        <w:t>. 90, 92, 93,</w:t>
      </w:r>
      <w:r w:rsidR="001452F5" w:rsidRPr="000920B4">
        <w:rPr>
          <w:rFonts w:asciiTheme="minorHAnsi" w:hAnsiTheme="minorHAnsi" w:cstheme="minorHAnsi"/>
          <w:bCs/>
          <w:color w:val="000000"/>
          <w:sz w:val="20"/>
          <w:szCs w:val="20"/>
        </w:rPr>
        <w:t xml:space="preserve"> 94, 95 e 96 da Lei nº 8.666/93.</w:t>
      </w:r>
    </w:p>
    <w:p w:rsidR="007A6D37"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18</w:t>
      </w:r>
      <w:r w:rsidR="007A6D37" w:rsidRPr="000920B4">
        <w:rPr>
          <w:rFonts w:asciiTheme="minorHAnsi" w:hAnsiTheme="minorHAnsi" w:cstheme="minorHAnsi"/>
          <w:b/>
          <w:bCs/>
          <w:color w:val="000000"/>
          <w:sz w:val="20"/>
          <w:szCs w:val="20"/>
        </w:rPr>
        <w:t>.3.</w:t>
      </w:r>
      <w:r w:rsidR="001A26E2">
        <w:rPr>
          <w:rFonts w:asciiTheme="minorHAnsi" w:hAnsiTheme="minorHAnsi" w:cstheme="minorHAnsi"/>
          <w:b/>
          <w:bCs/>
          <w:color w:val="000000"/>
          <w:sz w:val="20"/>
          <w:szCs w:val="20"/>
        </w:rPr>
        <w:t xml:space="preserve"> </w:t>
      </w:r>
      <w:r w:rsidR="007A6D37" w:rsidRPr="000920B4">
        <w:rPr>
          <w:rFonts w:asciiTheme="minorHAnsi" w:hAnsiTheme="minorHAnsi" w:cstheme="minorHAnsi"/>
          <w:bCs/>
          <w:color w:val="000000"/>
          <w:sz w:val="20"/>
          <w:szCs w:val="20"/>
        </w:rPr>
        <w:t xml:space="preserve">Para os fins do </w:t>
      </w:r>
      <w:r w:rsidR="00E93B88" w:rsidRPr="000920B4">
        <w:rPr>
          <w:rFonts w:asciiTheme="minorHAnsi" w:hAnsiTheme="minorHAnsi" w:cstheme="minorHAnsi"/>
          <w:bCs/>
          <w:sz w:val="20"/>
          <w:szCs w:val="20"/>
        </w:rPr>
        <w:t xml:space="preserve">item </w:t>
      </w:r>
      <w:r w:rsidRPr="000920B4">
        <w:rPr>
          <w:rFonts w:asciiTheme="minorHAnsi" w:hAnsiTheme="minorHAnsi" w:cstheme="minorHAnsi"/>
          <w:bCs/>
          <w:sz w:val="20"/>
          <w:szCs w:val="20"/>
        </w:rPr>
        <w:t>17</w:t>
      </w:r>
      <w:r w:rsidR="00E93B88" w:rsidRPr="000920B4">
        <w:rPr>
          <w:rFonts w:asciiTheme="minorHAnsi" w:hAnsiTheme="minorHAnsi" w:cstheme="minorHAnsi"/>
          <w:bCs/>
          <w:sz w:val="20"/>
          <w:szCs w:val="20"/>
        </w:rPr>
        <w:t>.2</w:t>
      </w:r>
      <w:r w:rsidR="007A6D37" w:rsidRPr="000920B4">
        <w:rPr>
          <w:rFonts w:asciiTheme="minorHAnsi" w:hAnsiTheme="minorHAnsi" w:cstheme="minorHAnsi"/>
          <w:bCs/>
          <w:sz w:val="20"/>
          <w:szCs w:val="20"/>
        </w:rPr>
        <w:t>,</w:t>
      </w:r>
      <w:r w:rsidR="007A6D37" w:rsidRPr="000920B4">
        <w:rPr>
          <w:rFonts w:asciiTheme="minorHAnsi" w:hAnsiTheme="minorHAnsi" w:cstheme="minorHAnsi"/>
          <w:bCs/>
          <w:color w:val="000000"/>
          <w:sz w:val="20"/>
          <w:szCs w:val="20"/>
        </w:rPr>
        <w:t xml:space="preserve"> a cada dia de atraso será cobrado </w:t>
      </w:r>
      <w:r w:rsidR="0004672D" w:rsidRPr="000920B4">
        <w:rPr>
          <w:rFonts w:asciiTheme="minorHAnsi" w:hAnsiTheme="minorHAnsi" w:cstheme="minorHAnsi"/>
          <w:bCs/>
          <w:color w:val="000000"/>
          <w:sz w:val="20"/>
          <w:szCs w:val="20"/>
        </w:rPr>
        <w:t>1</w:t>
      </w:r>
      <w:r w:rsidR="007A6D37" w:rsidRPr="000920B4">
        <w:rPr>
          <w:rFonts w:asciiTheme="minorHAnsi" w:hAnsiTheme="minorHAnsi" w:cstheme="minorHAnsi"/>
          <w:bCs/>
          <w:color w:val="000000"/>
          <w:sz w:val="20"/>
          <w:szCs w:val="20"/>
        </w:rPr>
        <w:t xml:space="preserve">% (umpor cento) de multa até o limite de </w:t>
      </w:r>
      <w:r w:rsidR="003574D4" w:rsidRPr="000920B4">
        <w:rPr>
          <w:rFonts w:asciiTheme="minorHAnsi" w:hAnsiTheme="minorHAnsi" w:cstheme="minorHAnsi"/>
          <w:bCs/>
          <w:color w:val="000000"/>
          <w:sz w:val="20"/>
          <w:szCs w:val="20"/>
        </w:rPr>
        <w:t>3</w:t>
      </w:r>
      <w:r w:rsidR="0004672D" w:rsidRPr="000920B4">
        <w:rPr>
          <w:rFonts w:asciiTheme="minorHAnsi" w:hAnsiTheme="minorHAnsi" w:cstheme="minorHAnsi"/>
          <w:bCs/>
          <w:color w:val="000000"/>
          <w:sz w:val="20"/>
          <w:szCs w:val="20"/>
        </w:rPr>
        <w:t>0</w:t>
      </w:r>
      <w:r w:rsidR="007A6D37" w:rsidRPr="000920B4">
        <w:rPr>
          <w:rFonts w:asciiTheme="minorHAnsi" w:hAnsiTheme="minorHAnsi" w:cstheme="minorHAnsi"/>
          <w:bCs/>
          <w:color w:val="000000"/>
          <w:sz w:val="20"/>
          <w:szCs w:val="20"/>
        </w:rPr>
        <w:t>% (</w:t>
      </w:r>
      <w:r w:rsidR="003574D4" w:rsidRPr="000920B4">
        <w:rPr>
          <w:rFonts w:asciiTheme="minorHAnsi" w:hAnsiTheme="minorHAnsi" w:cstheme="minorHAnsi"/>
          <w:bCs/>
          <w:color w:val="000000"/>
          <w:sz w:val="20"/>
          <w:szCs w:val="20"/>
        </w:rPr>
        <w:t>trinta</w:t>
      </w:r>
      <w:r w:rsidR="007A6D37" w:rsidRPr="000920B4">
        <w:rPr>
          <w:rFonts w:asciiTheme="minorHAnsi" w:hAnsiTheme="minorHAnsi" w:cstheme="minorHAnsi"/>
          <w:bCs/>
          <w:color w:val="000000"/>
          <w:sz w:val="20"/>
          <w:szCs w:val="20"/>
        </w:rPr>
        <w:t xml:space="preserve"> por cento)</w:t>
      </w:r>
      <w:r w:rsidR="00AB3FC5" w:rsidRPr="000920B4">
        <w:rPr>
          <w:rFonts w:asciiTheme="minorHAnsi" w:hAnsiTheme="minorHAnsi" w:cstheme="minorHAnsi"/>
          <w:bCs/>
          <w:color w:val="000000"/>
          <w:sz w:val="20"/>
          <w:szCs w:val="20"/>
        </w:rPr>
        <w:t>,</w:t>
      </w:r>
      <w:r w:rsidR="007A6D37" w:rsidRPr="000920B4">
        <w:rPr>
          <w:rFonts w:asciiTheme="minorHAnsi" w:hAnsiTheme="minorHAnsi" w:cstheme="minorHAnsi"/>
          <w:bCs/>
          <w:color w:val="000000"/>
          <w:sz w:val="20"/>
          <w:szCs w:val="20"/>
        </w:rPr>
        <w:t xml:space="preserve"> ocasião em</w:t>
      </w:r>
      <w:r w:rsidR="00AD306F" w:rsidRPr="000920B4">
        <w:rPr>
          <w:rFonts w:asciiTheme="minorHAnsi" w:hAnsiTheme="minorHAnsi" w:cstheme="minorHAnsi"/>
          <w:bCs/>
          <w:color w:val="000000"/>
          <w:sz w:val="20"/>
          <w:szCs w:val="20"/>
        </w:rPr>
        <w:t xml:space="preserve"> que</w:t>
      </w:r>
      <w:r w:rsidR="007A6D37" w:rsidRPr="000920B4">
        <w:rPr>
          <w:rFonts w:asciiTheme="minorHAnsi" w:hAnsiTheme="minorHAnsi" w:cstheme="minorHAnsi"/>
          <w:bCs/>
          <w:color w:val="000000"/>
          <w:sz w:val="20"/>
          <w:szCs w:val="20"/>
        </w:rPr>
        <w:t xml:space="preserve"> será rescindido unilateralmente o contrato, sendo convocadas as </w:t>
      </w:r>
      <w:r w:rsidR="00EB373D" w:rsidRPr="000920B4">
        <w:rPr>
          <w:rFonts w:asciiTheme="minorHAnsi" w:hAnsiTheme="minorHAnsi" w:cstheme="minorHAnsi"/>
          <w:bCs/>
          <w:color w:val="000000"/>
          <w:sz w:val="20"/>
          <w:szCs w:val="20"/>
        </w:rPr>
        <w:t>Licitante</w:t>
      </w:r>
      <w:r w:rsidR="007A6D37" w:rsidRPr="000920B4">
        <w:rPr>
          <w:rFonts w:asciiTheme="minorHAnsi" w:hAnsiTheme="minorHAnsi" w:cstheme="minorHAnsi"/>
          <w:bCs/>
          <w:color w:val="000000"/>
          <w:sz w:val="20"/>
          <w:szCs w:val="20"/>
        </w:rPr>
        <w:t xml:space="preserve">s remanescentes obedecendo </w:t>
      </w:r>
      <w:r w:rsidR="00B122D5" w:rsidRPr="000920B4">
        <w:rPr>
          <w:rFonts w:asciiTheme="minorHAnsi" w:hAnsiTheme="minorHAnsi" w:cstheme="minorHAnsi"/>
          <w:bCs/>
          <w:color w:val="000000"/>
          <w:sz w:val="20"/>
          <w:szCs w:val="20"/>
        </w:rPr>
        <w:t>à</w:t>
      </w:r>
      <w:r w:rsidR="007A6D37" w:rsidRPr="000920B4">
        <w:rPr>
          <w:rFonts w:asciiTheme="minorHAnsi" w:hAnsiTheme="minorHAnsi" w:cstheme="minorHAnsi"/>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0920B4">
          <w:rPr>
            <w:rFonts w:asciiTheme="minorHAnsi" w:hAnsiTheme="minorHAnsi" w:cstheme="minorHAnsi"/>
            <w:bCs/>
            <w:color w:val="000000"/>
            <w:sz w:val="20"/>
            <w:szCs w:val="20"/>
          </w:rPr>
          <w:t>81 a</w:t>
        </w:r>
      </w:smartTag>
      <w:r w:rsidR="007A6D37" w:rsidRPr="000920B4">
        <w:rPr>
          <w:rFonts w:asciiTheme="minorHAnsi" w:hAnsiTheme="minorHAnsi" w:cstheme="minorHAnsi"/>
          <w:bCs/>
          <w:color w:val="000000"/>
          <w:sz w:val="20"/>
          <w:szCs w:val="20"/>
        </w:rPr>
        <w:t xml:space="preserve"> 88 da Lei 8666</w:t>
      </w:r>
      <w:r w:rsidR="007A6D37" w:rsidRPr="000920B4">
        <w:rPr>
          <w:rFonts w:asciiTheme="minorHAnsi" w:hAnsiTheme="minorHAnsi" w:cstheme="minorHAnsi"/>
          <w:bCs/>
          <w:color w:val="000000"/>
          <w:sz w:val="20"/>
          <w:szCs w:val="20"/>
        </w:rPr>
        <w:sym w:font="Symbol" w:char="002F"/>
      </w:r>
      <w:r w:rsidR="001452F5" w:rsidRPr="000920B4">
        <w:rPr>
          <w:rFonts w:asciiTheme="minorHAnsi" w:hAnsiTheme="minorHAnsi" w:cstheme="minorHAnsi"/>
          <w:bCs/>
          <w:color w:val="000000"/>
          <w:sz w:val="20"/>
          <w:szCs w:val="20"/>
        </w:rPr>
        <w:t>93.</w:t>
      </w:r>
    </w:p>
    <w:p w:rsidR="007A6D37"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18</w:t>
      </w:r>
      <w:r w:rsidR="007A6D37" w:rsidRPr="000920B4">
        <w:rPr>
          <w:rFonts w:asciiTheme="minorHAnsi" w:hAnsiTheme="minorHAnsi" w:cstheme="minorHAnsi"/>
          <w:b/>
          <w:bCs/>
          <w:color w:val="000000"/>
          <w:sz w:val="20"/>
          <w:szCs w:val="20"/>
        </w:rPr>
        <w:t>.4.</w:t>
      </w:r>
      <w:r w:rsidR="007A6D37" w:rsidRPr="000920B4">
        <w:rPr>
          <w:rFonts w:asciiTheme="minorHAnsi" w:hAnsiTheme="minorHAnsi" w:cstheme="minorHAnsi"/>
          <w:bCs/>
          <w:color w:val="000000"/>
          <w:sz w:val="20"/>
          <w:szCs w:val="20"/>
        </w:rPr>
        <w:t xml:space="preserve"> A </w:t>
      </w:r>
      <w:r w:rsidR="00AB3FC5" w:rsidRPr="000920B4">
        <w:rPr>
          <w:rFonts w:asciiTheme="minorHAnsi" w:hAnsiTheme="minorHAnsi" w:cstheme="minorHAnsi"/>
          <w:bCs/>
          <w:color w:val="000000"/>
          <w:sz w:val="20"/>
          <w:szCs w:val="20"/>
        </w:rPr>
        <w:t xml:space="preserve">multa, eventualmente imposta à </w:t>
      </w:r>
      <w:r w:rsidR="00B122D5" w:rsidRPr="000920B4">
        <w:rPr>
          <w:rFonts w:asciiTheme="minorHAnsi" w:hAnsiTheme="minorHAnsi" w:cstheme="minorHAnsi"/>
          <w:bCs/>
          <w:color w:val="000000"/>
          <w:sz w:val="20"/>
          <w:szCs w:val="20"/>
        </w:rPr>
        <w:t>C</w:t>
      </w:r>
      <w:r w:rsidR="007A6D37" w:rsidRPr="000920B4">
        <w:rPr>
          <w:rFonts w:asciiTheme="minorHAnsi" w:hAnsiTheme="minorHAnsi" w:cstheme="minorHAnsi"/>
          <w:bCs/>
          <w:color w:val="000000"/>
          <w:sz w:val="20"/>
          <w:szCs w:val="20"/>
        </w:rPr>
        <w:t xml:space="preserve">ontratada, será descontada da fatura a que fizer jus, acrescida de juros moratórios de 1% (um por cento) ao mês. Caso a </w:t>
      </w:r>
      <w:r w:rsidR="00B122D5" w:rsidRPr="000920B4">
        <w:rPr>
          <w:rFonts w:asciiTheme="minorHAnsi" w:hAnsiTheme="minorHAnsi" w:cstheme="minorHAnsi"/>
          <w:bCs/>
          <w:color w:val="000000"/>
          <w:sz w:val="20"/>
          <w:szCs w:val="20"/>
        </w:rPr>
        <w:t>C</w:t>
      </w:r>
      <w:r w:rsidR="007A6D37" w:rsidRPr="000920B4">
        <w:rPr>
          <w:rFonts w:asciiTheme="minorHAnsi" w:hAnsiTheme="minorHAnsi" w:cstheme="minorHAnsi"/>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sidRPr="000920B4">
        <w:rPr>
          <w:rFonts w:asciiTheme="minorHAnsi" w:hAnsiTheme="minorHAnsi" w:cstheme="minorHAnsi"/>
          <w:bCs/>
          <w:color w:val="000000"/>
          <w:sz w:val="20"/>
          <w:szCs w:val="20"/>
        </w:rPr>
        <w:t>à</w:t>
      </w:r>
      <w:r w:rsidR="001452F5" w:rsidRPr="000920B4">
        <w:rPr>
          <w:rFonts w:asciiTheme="minorHAnsi" w:hAnsiTheme="minorHAnsi" w:cstheme="minorHAnsi"/>
          <w:bCs/>
          <w:color w:val="000000"/>
          <w:sz w:val="20"/>
          <w:szCs w:val="20"/>
        </w:rPr>
        <w:t>cobrança judicial da multa.</w:t>
      </w:r>
    </w:p>
    <w:p w:rsidR="007A6D37"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18</w:t>
      </w:r>
      <w:r w:rsidR="007A6D37" w:rsidRPr="000920B4">
        <w:rPr>
          <w:rFonts w:asciiTheme="minorHAnsi" w:hAnsiTheme="minorHAnsi" w:cstheme="minorHAnsi"/>
          <w:b/>
          <w:bCs/>
          <w:color w:val="000000"/>
          <w:sz w:val="20"/>
          <w:szCs w:val="20"/>
        </w:rPr>
        <w:t>.5.</w:t>
      </w:r>
      <w:r w:rsidR="007A6D37" w:rsidRPr="000920B4">
        <w:rPr>
          <w:rFonts w:asciiTheme="minorHAnsi" w:hAnsiTheme="minorHAnsi" w:cstheme="minorHAnsi"/>
          <w:bCs/>
          <w:color w:val="000000"/>
          <w:sz w:val="20"/>
          <w:szCs w:val="20"/>
        </w:rPr>
        <w:t xml:space="preserve"> A multa será aplicada, após o julgame</w:t>
      </w:r>
      <w:r w:rsidR="00AB3FC5" w:rsidRPr="000920B4">
        <w:rPr>
          <w:rFonts w:asciiTheme="minorHAnsi" w:hAnsiTheme="minorHAnsi" w:cstheme="minorHAnsi"/>
          <w:bCs/>
          <w:color w:val="000000"/>
          <w:sz w:val="20"/>
          <w:szCs w:val="20"/>
        </w:rPr>
        <w:t xml:space="preserve">nto da defesa apresentada pela </w:t>
      </w:r>
      <w:r w:rsidR="00A31A30" w:rsidRPr="000920B4">
        <w:rPr>
          <w:rFonts w:asciiTheme="minorHAnsi" w:hAnsiTheme="minorHAnsi" w:cstheme="minorHAnsi"/>
          <w:bCs/>
          <w:color w:val="000000"/>
          <w:sz w:val="20"/>
          <w:szCs w:val="20"/>
        </w:rPr>
        <w:t>C</w:t>
      </w:r>
      <w:r w:rsidR="007A6D37" w:rsidRPr="000920B4">
        <w:rPr>
          <w:rFonts w:asciiTheme="minorHAnsi" w:hAnsiTheme="minorHAnsi" w:cstheme="minorHAnsi"/>
          <w:bCs/>
          <w:color w:val="000000"/>
          <w:sz w:val="20"/>
          <w:szCs w:val="20"/>
        </w:rPr>
        <w:t xml:space="preserve">ontratada no prazo de até 05 </w:t>
      </w:r>
      <w:r w:rsidR="007A6D37" w:rsidRPr="000920B4">
        <w:rPr>
          <w:rFonts w:asciiTheme="minorHAnsi" w:hAnsiTheme="minorHAnsi" w:cstheme="minorHAnsi"/>
          <w:bCs/>
          <w:color w:val="000000"/>
          <w:sz w:val="20"/>
          <w:szCs w:val="20"/>
        </w:rPr>
        <w:lastRenderedPageBreak/>
        <w:t>(cinco) dias úteis contados da data de sua notificação. Decaído e</w:t>
      </w:r>
      <w:r w:rsidR="00AB3FC5" w:rsidRPr="000920B4">
        <w:rPr>
          <w:rFonts w:asciiTheme="minorHAnsi" w:hAnsiTheme="minorHAnsi" w:cstheme="minorHAnsi"/>
          <w:bCs/>
          <w:color w:val="000000"/>
          <w:sz w:val="20"/>
          <w:szCs w:val="20"/>
        </w:rPr>
        <w:t xml:space="preserve">ste prazo, sem manifestação da </w:t>
      </w:r>
      <w:r w:rsidR="00A31A30" w:rsidRPr="000920B4">
        <w:rPr>
          <w:rFonts w:asciiTheme="minorHAnsi" w:hAnsiTheme="minorHAnsi" w:cstheme="minorHAnsi"/>
          <w:bCs/>
          <w:color w:val="000000"/>
          <w:sz w:val="20"/>
          <w:szCs w:val="20"/>
        </w:rPr>
        <w:t>C</w:t>
      </w:r>
      <w:r w:rsidR="00AB3FC5" w:rsidRPr="000920B4">
        <w:rPr>
          <w:rFonts w:asciiTheme="minorHAnsi" w:hAnsiTheme="minorHAnsi" w:cstheme="minorHAnsi"/>
          <w:bCs/>
          <w:color w:val="000000"/>
          <w:sz w:val="20"/>
          <w:szCs w:val="20"/>
        </w:rPr>
        <w:t xml:space="preserve">ontratada, a </w:t>
      </w:r>
      <w:r w:rsidR="00A31A30" w:rsidRPr="000920B4">
        <w:rPr>
          <w:rFonts w:asciiTheme="minorHAnsi" w:hAnsiTheme="minorHAnsi" w:cstheme="minorHAnsi"/>
          <w:bCs/>
          <w:color w:val="000000"/>
          <w:sz w:val="20"/>
          <w:szCs w:val="20"/>
        </w:rPr>
        <w:t>C</w:t>
      </w:r>
      <w:r w:rsidR="007A6D37" w:rsidRPr="000920B4">
        <w:rPr>
          <w:rFonts w:asciiTheme="minorHAnsi" w:hAnsiTheme="minorHAnsi" w:cstheme="minorHAnsi"/>
          <w:bCs/>
          <w:color w:val="000000"/>
          <w:sz w:val="20"/>
          <w:szCs w:val="20"/>
        </w:rPr>
        <w:t>ontratante aplicará e ex</w:t>
      </w:r>
      <w:r w:rsidR="001452F5" w:rsidRPr="000920B4">
        <w:rPr>
          <w:rFonts w:asciiTheme="minorHAnsi" w:hAnsiTheme="minorHAnsi" w:cstheme="minorHAnsi"/>
          <w:bCs/>
          <w:color w:val="000000"/>
          <w:sz w:val="20"/>
          <w:szCs w:val="20"/>
        </w:rPr>
        <w:t>ecutará automaticamente a multa.</w:t>
      </w:r>
    </w:p>
    <w:p w:rsidR="007A6D37"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18</w:t>
      </w:r>
      <w:r w:rsidR="007A6D37" w:rsidRPr="000920B4">
        <w:rPr>
          <w:rFonts w:asciiTheme="minorHAnsi" w:hAnsiTheme="minorHAnsi" w:cstheme="minorHAnsi"/>
          <w:b/>
          <w:bCs/>
          <w:color w:val="000000"/>
          <w:sz w:val="20"/>
          <w:szCs w:val="20"/>
        </w:rPr>
        <w:t>.6.</w:t>
      </w:r>
      <w:r w:rsidR="007A6D37" w:rsidRPr="000920B4">
        <w:rPr>
          <w:rFonts w:asciiTheme="minorHAnsi" w:hAnsiTheme="minorHAnsi" w:cstheme="minorHAnsi"/>
          <w:bCs/>
          <w:color w:val="000000"/>
          <w:sz w:val="20"/>
          <w:szCs w:val="20"/>
        </w:rPr>
        <w:t xml:space="preserve"> Para julgame</w:t>
      </w:r>
      <w:r w:rsidR="00AB3FC5" w:rsidRPr="000920B4">
        <w:rPr>
          <w:rFonts w:asciiTheme="minorHAnsi" w:hAnsiTheme="minorHAnsi" w:cstheme="minorHAnsi"/>
          <w:bCs/>
          <w:color w:val="000000"/>
          <w:sz w:val="20"/>
          <w:szCs w:val="20"/>
        </w:rPr>
        <w:t xml:space="preserve">nto da defesa apresentada pela </w:t>
      </w:r>
      <w:r w:rsidR="00A31A30" w:rsidRPr="000920B4">
        <w:rPr>
          <w:rFonts w:asciiTheme="minorHAnsi" w:hAnsiTheme="minorHAnsi" w:cstheme="minorHAnsi"/>
          <w:bCs/>
          <w:color w:val="000000"/>
          <w:sz w:val="20"/>
          <w:szCs w:val="20"/>
        </w:rPr>
        <w:t>C</w:t>
      </w:r>
      <w:r w:rsidR="007A6D37" w:rsidRPr="000920B4">
        <w:rPr>
          <w:rFonts w:asciiTheme="minorHAnsi" w:hAnsiTheme="minorHAnsi" w:cstheme="minorHAnsi"/>
          <w:bCs/>
          <w:color w:val="000000"/>
          <w:sz w:val="20"/>
          <w:szCs w:val="20"/>
        </w:rPr>
        <w:t xml:space="preserve">ontratada ou aplicação da multa, fica facultada da área </w:t>
      </w:r>
      <w:r w:rsidR="00AB3FC5" w:rsidRPr="000920B4">
        <w:rPr>
          <w:rFonts w:asciiTheme="minorHAnsi" w:hAnsiTheme="minorHAnsi" w:cstheme="minorHAnsi"/>
          <w:bCs/>
          <w:color w:val="000000"/>
          <w:sz w:val="20"/>
          <w:szCs w:val="20"/>
        </w:rPr>
        <w:t>responsável</w:t>
      </w:r>
      <w:r w:rsidR="007A6D37" w:rsidRPr="000920B4">
        <w:rPr>
          <w:rFonts w:asciiTheme="minorHAnsi" w:hAnsiTheme="minorHAnsi" w:cstheme="minorHAnsi"/>
          <w:bCs/>
          <w:color w:val="000000"/>
          <w:sz w:val="20"/>
          <w:szCs w:val="20"/>
        </w:rPr>
        <w:t xml:space="preserve"> consultar a </w:t>
      </w:r>
      <w:r w:rsidR="00AB3FC5" w:rsidRPr="000920B4">
        <w:rPr>
          <w:rFonts w:asciiTheme="minorHAnsi" w:hAnsiTheme="minorHAnsi" w:cstheme="minorHAnsi"/>
          <w:bCs/>
          <w:color w:val="000000"/>
          <w:sz w:val="20"/>
          <w:szCs w:val="20"/>
        </w:rPr>
        <w:t xml:space="preserve">Superintendência de Assuntos Jurídicos </w:t>
      </w:r>
      <w:r w:rsidR="007A6D37" w:rsidRPr="000920B4">
        <w:rPr>
          <w:rFonts w:asciiTheme="minorHAnsi" w:hAnsiTheme="minorHAnsi" w:cstheme="minorHAnsi"/>
          <w:bCs/>
          <w:color w:val="000000"/>
          <w:sz w:val="20"/>
          <w:szCs w:val="20"/>
        </w:rPr>
        <w:t xml:space="preserve">da </w:t>
      </w:r>
      <w:r w:rsidR="00DA2071" w:rsidRPr="000920B4">
        <w:rPr>
          <w:rFonts w:asciiTheme="minorHAnsi" w:hAnsiTheme="minorHAnsi" w:cstheme="minorHAnsi"/>
          <w:bCs/>
          <w:color w:val="000000"/>
          <w:sz w:val="20"/>
          <w:szCs w:val="20"/>
        </w:rPr>
        <w:t>SES/TO.</w:t>
      </w:r>
    </w:p>
    <w:p w:rsidR="007A6D37"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18</w:t>
      </w:r>
      <w:r w:rsidR="007A6D37" w:rsidRPr="000920B4">
        <w:rPr>
          <w:rFonts w:asciiTheme="minorHAnsi" w:hAnsiTheme="minorHAnsi" w:cstheme="minorHAnsi"/>
          <w:b/>
          <w:bCs/>
          <w:color w:val="000000"/>
          <w:sz w:val="20"/>
          <w:szCs w:val="20"/>
        </w:rPr>
        <w:t>.7.</w:t>
      </w:r>
      <w:r w:rsidR="007A6D37" w:rsidRPr="000920B4">
        <w:rPr>
          <w:rFonts w:asciiTheme="minorHAnsi" w:hAnsiTheme="minorHAnsi" w:cstheme="minorHAnsi"/>
          <w:bCs/>
          <w:color w:val="000000"/>
          <w:sz w:val="20"/>
          <w:szCs w:val="20"/>
        </w:rPr>
        <w:t xml:space="preserve"> As multas previstas nest</w:t>
      </w:r>
      <w:r w:rsidR="00A203E3" w:rsidRPr="000920B4">
        <w:rPr>
          <w:rFonts w:asciiTheme="minorHAnsi" w:hAnsiTheme="minorHAnsi" w:cstheme="minorHAnsi"/>
          <w:bCs/>
          <w:color w:val="000000"/>
          <w:sz w:val="20"/>
          <w:szCs w:val="20"/>
        </w:rPr>
        <w:t>a</w:t>
      </w:r>
      <w:r w:rsidR="007A6D37" w:rsidRPr="000920B4">
        <w:rPr>
          <w:rFonts w:asciiTheme="minorHAnsi" w:hAnsiTheme="minorHAnsi" w:cstheme="minorHAnsi"/>
          <w:bCs/>
          <w:color w:val="000000"/>
          <w:sz w:val="20"/>
          <w:szCs w:val="20"/>
        </w:rPr>
        <w:t xml:space="preserve"> seção não eximem a </w:t>
      </w:r>
      <w:r w:rsidR="00AB3FC5" w:rsidRPr="000920B4">
        <w:rPr>
          <w:rFonts w:asciiTheme="minorHAnsi" w:hAnsiTheme="minorHAnsi" w:cstheme="minorHAnsi"/>
          <w:bCs/>
          <w:color w:val="000000"/>
          <w:sz w:val="20"/>
          <w:szCs w:val="20"/>
        </w:rPr>
        <w:t>a</w:t>
      </w:r>
      <w:r w:rsidR="007A6D37" w:rsidRPr="000920B4">
        <w:rPr>
          <w:rFonts w:asciiTheme="minorHAnsi" w:hAnsiTheme="minorHAnsi" w:cstheme="minorHAnsi"/>
          <w:bCs/>
          <w:color w:val="000000"/>
          <w:sz w:val="20"/>
          <w:szCs w:val="20"/>
        </w:rPr>
        <w:t xml:space="preserve">djudicatária ou </w:t>
      </w:r>
      <w:r w:rsidR="00A31A30" w:rsidRPr="000920B4">
        <w:rPr>
          <w:rFonts w:asciiTheme="minorHAnsi" w:hAnsiTheme="minorHAnsi" w:cstheme="minorHAnsi"/>
          <w:bCs/>
          <w:color w:val="000000"/>
          <w:sz w:val="20"/>
          <w:szCs w:val="20"/>
        </w:rPr>
        <w:t>C</w:t>
      </w:r>
      <w:r w:rsidR="007A6D37" w:rsidRPr="000920B4">
        <w:rPr>
          <w:rFonts w:asciiTheme="minorHAnsi" w:hAnsiTheme="minorHAnsi" w:cstheme="minorHAnsi"/>
          <w:bCs/>
          <w:color w:val="000000"/>
          <w:sz w:val="20"/>
          <w:szCs w:val="20"/>
        </w:rPr>
        <w:t>ontratada da reparação dos eventuais danos, perdas ou prejuízos que seu ato punível venha causar à Administração ou a terceiros.</w:t>
      </w:r>
    </w:p>
    <w:p w:rsidR="007A6D37" w:rsidRPr="000920B4" w:rsidRDefault="00E44CB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0920B4">
        <w:rPr>
          <w:rFonts w:asciiTheme="minorHAnsi" w:hAnsiTheme="minorHAnsi" w:cstheme="minorHAnsi"/>
          <w:b/>
          <w:bCs/>
          <w:color w:val="000000"/>
          <w:sz w:val="20"/>
          <w:szCs w:val="20"/>
          <w:u w:val="single"/>
        </w:rPr>
        <w:t>18</w:t>
      </w:r>
      <w:r w:rsidR="007A6D37" w:rsidRPr="000920B4">
        <w:rPr>
          <w:rFonts w:asciiTheme="minorHAnsi" w:hAnsiTheme="minorHAnsi" w:cstheme="minorHAnsi"/>
          <w:b/>
          <w:bCs/>
          <w:color w:val="000000"/>
          <w:sz w:val="20"/>
          <w:szCs w:val="20"/>
          <w:u w:val="single"/>
        </w:rPr>
        <w:t>.8. Poderá haver ainda, pena de:</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a)</w:t>
      </w:r>
      <w:r w:rsidR="001A26E2">
        <w:rPr>
          <w:rFonts w:asciiTheme="minorHAnsi" w:hAnsiTheme="minorHAnsi" w:cstheme="minorHAnsi"/>
          <w:b/>
          <w:bCs/>
          <w:color w:val="000000"/>
          <w:sz w:val="20"/>
          <w:szCs w:val="20"/>
        </w:rPr>
        <w:t xml:space="preserve"> </w:t>
      </w:r>
      <w:r w:rsidRPr="000920B4">
        <w:rPr>
          <w:rFonts w:asciiTheme="minorHAnsi" w:hAnsiTheme="minorHAnsi" w:cstheme="minorHAnsi"/>
          <w:b/>
          <w:bCs/>
          <w:color w:val="000000"/>
          <w:sz w:val="20"/>
          <w:szCs w:val="20"/>
        </w:rPr>
        <w:t>Advertência</w:t>
      </w:r>
      <w:r w:rsidRPr="000920B4">
        <w:rPr>
          <w:rFonts w:asciiTheme="minorHAnsi" w:hAnsiTheme="minorHAnsi" w:cstheme="minorHAnsi"/>
          <w:bCs/>
          <w:color w:val="000000"/>
          <w:sz w:val="20"/>
          <w:szCs w:val="20"/>
        </w:rPr>
        <w:t xml:space="preserve"> quando se tratar de infração leve, a juízo da fiscalização, no caso de descumprimento das obrigações e responsabilidades assumidas n</w:t>
      </w:r>
      <w:r w:rsidR="00DA2071" w:rsidRPr="000920B4">
        <w:rPr>
          <w:rFonts w:asciiTheme="minorHAnsi" w:hAnsiTheme="minorHAnsi" w:cstheme="minorHAnsi"/>
          <w:bCs/>
          <w:color w:val="000000"/>
          <w:sz w:val="20"/>
          <w:szCs w:val="20"/>
        </w:rPr>
        <w:t>o</w:t>
      </w:r>
      <w:r w:rsidRPr="000920B4">
        <w:rPr>
          <w:rFonts w:asciiTheme="minorHAnsi" w:hAnsiTheme="minorHAnsi" w:cstheme="minorHAnsi"/>
          <w:bCs/>
          <w:color w:val="000000"/>
          <w:sz w:val="20"/>
          <w:szCs w:val="20"/>
        </w:rPr>
        <w:t xml:space="preserve"> contrato, ou ainda, no caso de outras ocorrências que possam acarretar transtornos ao desenvolvimento dos</w:t>
      </w:r>
      <w:r w:rsidR="00AB3FC5" w:rsidRPr="000920B4">
        <w:rPr>
          <w:rFonts w:asciiTheme="minorHAnsi" w:hAnsiTheme="minorHAnsi" w:cstheme="minorHAnsi"/>
          <w:bCs/>
          <w:color w:val="000000"/>
          <w:sz w:val="20"/>
          <w:szCs w:val="20"/>
        </w:rPr>
        <w:t xml:space="preserve"> serviços da c</w:t>
      </w:r>
      <w:r w:rsidRPr="000920B4">
        <w:rPr>
          <w:rFonts w:asciiTheme="minorHAnsi" w:hAnsiTheme="minorHAnsi" w:cstheme="minorHAnsi"/>
          <w:bCs/>
          <w:color w:val="000000"/>
          <w:sz w:val="20"/>
          <w:szCs w:val="20"/>
        </w:rPr>
        <w:t>ontratante, desde que não caiba a aplicação de sanção mais grave;</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b)</w:t>
      </w:r>
      <w:r w:rsidR="001A26E2">
        <w:rPr>
          <w:rFonts w:asciiTheme="minorHAnsi" w:hAnsiTheme="minorHAnsi" w:cstheme="minorHAnsi"/>
          <w:b/>
          <w:bCs/>
          <w:color w:val="000000"/>
          <w:sz w:val="20"/>
          <w:szCs w:val="20"/>
        </w:rPr>
        <w:t xml:space="preserve"> </w:t>
      </w:r>
      <w:r w:rsidRPr="000920B4">
        <w:rPr>
          <w:rFonts w:asciiTheme="minorHAnsi" w:hAnsiTheme="minorHAnsi" w:cstheme="minorHAnsi"/>
          <w:b/>
          <w:bCs/>
          <w:color w:val="000000"/>
          <w:sz w:val="20"/>
          <w:szCs w:val="20"/>
        </w:rPr>
        <w:t>Suspensão</w:t>
      </w:r>
      <w:r w:rsidRPr="000920B4">
        <w:rPr>
          <w:rFonts w:asciiTheme="minorHAnsi" w:hAnsiTheme="minorHAnsi" w:cstheme="minorHAnsi"/>
          <w:bCs/>
          <w:color w:val="000000"/>
          <w:sz w:val="20"/>
          <w:szCs w:val="20"/>
        </w:rPr>
        <w:t xml:space="preserve"> temporária de participar em licitação e impedimento de contratar com a </w:t>
      </w:r>
      <w:r w:rsidR="00C10A03" w:rsidRPr="000920B4">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0920B4">
        <w:rPr>
          <w:rFonts w:asciiTheme="minorHAnsi" w:hAnsiTheme="minorHAnsi" w:cstheme="minorHAnsi"/>
          <w:bCs/>
          <w:color w:val="000000"/>
          <w:sz w:val="20"/>
          <w:szCs w:val="20"/>
        </w:rPr>
        <w:t>, pelo prazo não superior a 05 (cinco) anos;</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c)</w:t>
      </w:r>
      <w:r w:rsidR="001A26E2">
        <w:rPr>
          <w:rFonts w:asciiTheme="minorHAnsi" w:hAnsiTheme="minorHAnsi" w:cstheme="minorHAnsi"/>
          <w:b/>
          <w:bCs/>
          <w:color w:val="000000"/>
          <w:sz w:val="20"/>
          <w:szCs w:val="20"/>
        </w:rPr>
        <w:t xml:space="preserve"> </w:t>
      </w:r>
      <w:r w:rsidRPr="000920B4">
        <w:rPr>
          <w:rFonts w:asciiTheme="minorHAnsi" w:hAnsiTheme="minorHAnsi" w:cstheme="minorHAnsi"/>
          <w:b/>
          <w:bCs/>
          <w:color w:val="000000"/>
          <w:sz w:val="20"/>
          <w:szCs w:val="20"/>
        </w:rPr>
        <w:t>Declaração de inidoneidade</w:t>
      </w:r>
      <w:r w:rsidRPr="000920B4">
        <w:rPr>
          <w:rFonts w:asciiTheme="minorHAnsi" w:hAnsiTheme="minorHAnsi" w:cstheme="minorHAnsi"/>
          <w:bCs/>
          <w:color w:val="000000"/>
          <w:sz w:val="20"/>
          <w:szCs w:val="20"/>
        </w:rPr>
        <w:t xml:space="preserve"> para licitar ou contratar com a </w:t>
      </w:r>
      <w:r w:rsidR="00C10A03" w:rsidRPr="000920B4">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0920B4">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sidRPr="000920B4">
        <w:rPr>
          <w:rFonts w:asciiTheme="minorHAnsi" w:hAnsiTheme="minorHAnsi" w:cstheme="minorHAnsi"/>
          <w:bCs/>
          <w:color w:val="000000"/>
          <w:sz w:val="20"/>
          <w:szCs w:val="20"/>
        </w:rPr>
        <w:t>c</w:t>
      </w:r>
      <w:r w:rsidR="00DA2071" w:rsidRPr="000920B4">
        <w:rPr>
          <w:rFonts w:asciiTheme="minorHAnsi" w:hAnsiTheme="minorHAnsi" w:cstheme="minorHAnsi"/>
          <w:bCs/>
          <w:color w:val="000000"/>
          <w:sz w:val="20"/>
          <w:szCs w:val="20"/>
        </w:rPr>
        <w:t>ontratado</w:t>
      </w:r>
      <w:r w:rsidRPr="000920B4">
        <w:rPr>
          <w:rFonts w:asciiTheme="minorHAnsi" w:hAnsiTheme="minorHAnsi" w:cstheme="minorHAnsi"/>
          <w:bCs/>
          <w:color w:val="000000"/>
          <w:sz w:val="20"/>
          <w:szCs w:val="20"/>
        </w:rPr>
        <w:t xml:space="preserve"> ressarcir a Administração pelos prejuízos resultantes e </w:t>
      </w:r>
      <w:proofErr w:type="gramStart"/>
      <w:r w:rsidRPr="000920B4">
        <w:rPr>
          <w:rFonts w:asciiTheme="minorHAnsi" w:hAnsiTheme="minorHAnsi" w:cstheme="minorHAnsi"/>
          <w:bCs/>
          <w:color w:val="000000"/>
          <w:sz w:val="20"/>
          <w:szCs w:val="20"/>
        </w:rPr>
        <w:t>após</w:t>
      </w:r>
      <w:proofErr w:type="gramEnd"/>
      <w:r w:rsidRPr="000920B4">
        <w:rPr>
          <w:rFonts w:asciiTheme="minorHAnsi" w:hAnsiTheme="minorHAnsi" w:cstheme="minorHAnsi"/>
          <w:bCs/>
          <w:color w:val="000000"/>
          <w:sz w:val="20"/>
          <w:szCs w:val="20"/>
        </w:rPr>
        <w:t xml:space="preserve"> decorrido o prazo da sanção aplicada com base na alínea anterior.</w:t>
      </w:r>
    </w:p>
    <w:p w:rsidR="007A6D37"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18</w:t>
      </w:r>
      <w:r w:rsidR="007A6D37" w:rsidRPr="000920B4">
        <w:rPr>
          <w:rFonts w:asciiTheme="minorHAnsi" w:hAnsiTheme="minorHAnsi" w:cstheme="minorHAnsi"/>
          <w:b/>
          <w:bCs/>
          <w:color w:val="000000"/>
          <w:sz w:val="20"/>
          <w:szCs w:val="20"/>
        </w:rPr>
        <w:t>.9.</w:t>
      </w:r>
      <w:r w:rsidR="007A6D37" w:rsidRPr="000920B4">
        <w:rPr>
          <w:rFonts w:asciiTheme="minorHAnsi" w:hAnsiTheme="minorHAnsi" w:cstheme="minorHAnsi"/>
          <w:bCs/>
          <w:color w:val="000000"/>
          <w:sz w:val="20"/>
          <w:szCs w:val="20"/>
        </w:rPr>
        <w:t xml:space="preserve"> As sanções são independentes e a aplicação de uma não exclui a das outras.</w:t>
      </w:r>
    </w:p>
    <w:p w:rsidR="007A6D37"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18</w:t>
      </w:r>
      <w:r w:rsidR="007A6D37" w:rsidRPr="000920B4">
        <w:rPr>
          <w:rFonts w:asciiTheme="minorHAnsi" w:hAnsiTheme="minorHAnsi" w:cstheme="minorHAnsi"/>
          <w:b/>
          <w:bCs/>
          <w:color w:val="000000"/>
          <w:sz w:val="20"/>
          <w:szCs w:val="20"/>
        </w:rPr>
        <w:t>.10.</w:t>
      </w:r>
      <w:r w:rsidR="007A6D37" w:rsidRPr="000920B4">
        <w:rPr>
          <w:rFonts w:asciiTheme="minorHAnsi" w:hAnsiTheme="minorHAnsi" w:cstheme="minorHAnsi"/>
          <w:bCs/>
          <w:color w:val="000000"/>
          <w:sz w:val="20"/>
          <w:szCs w:val="20"/>
        </w:rPr>
        <w:t xml:space="preserve"> Todas as sanções poderão, a critério da SES/TO, tramitar nos autos que correm o procedimento licitatório.</w:t>
      </w:r>
    </w:p>
    <w:p w:rsidR="007A6D37"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u w:val="single"/>
        </w:rPr>
        <w:t>18</w:t>
      </w:r>
      <w:r w:rsidR="007A6D37" w:rsidRPr="000920B4">
        <w:rPr>
          <w:rFonts w:asciiTheme="minorHAnsi" w:hAnsiTheme="minorHAnsi" w:cstheme="minorHAnsi"/>
          <w:b/>
          <w:bCs/>
          <w:color w:val="000000"/>
          <w:sz w:val="20"/>
          <w:szCs w:val="20"/>
          <w:u w:val="single"/>
        </w:rPr>
        <w:t>.11. Da instauração do procedimento administrativo para aplicação da sanção:</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a)</w:t>
      </w:r>
      <w:r w:rsidRPr="000920B4">
        <w:rPr>
          <w:rFonts w:asciiTheme="minorHAnsi" w:hAnsiTheme="minorHAnsi" w:cstheme="minorHAnsi"/>
          <w:bCs/>
          <w:color w:val="000000"/>
          <w:sz w:val="20"/>
          <w:szCs w:val="20"/>
        </w:rPr>
        <w:t xml:space="preserve"> A </w:t>
      </w:r>
      <w:r w:rsidR="00565363" w:rsidRPr="000920B4">
        <w:rPr>
          <w:rFonts w:asciiTheme="minorHAnsi" w:hAnsiTheme="minorHAnsi" w:cstheme="minorHAnsi"/>
          <w:bCs/>
          <w:color w:val="000000"/>
          <w:sz w:val="20"/>
          <w:szCs w:val="20"/>
        </w:rPr>
        <w:t xml:space="preserve">empresa que descumprir o </w:t>
      </w:r>
      <w:r w:rsidR="005F6698" w:rsidRPr="000920B4">
        <w:rPr>
          <w:rFonts w:asciiTheme="minorHAnsi" w:hAnsiTheme="minorHAnsi" w:cstheme="minorHAnsi"/>
          <w:bCs/>
          <w:color w:val="000000"/>
          <w:sz w:val="20"/>
          <w:szCs w:val="20"/>
        </w:rPr>
        <w:t>Edital</w:t>
      </w:r>
      <w:r w:rsidRPr="000920B4">
        <w:rPr>
          <w:rFonts w:asciiTheme="minorHAnsi" w:hAnsiTheme="minorHAnsi" w:cstheme="minorHAnsi"/>
          <w:bCs/>
          <w:color w:val="000000"/>
          <w:sz w:val="20"/>
          <w:szCs w:val="20"/>
        </w:rPr>
        <w:t xml:space="preserve"> será convocada por meio do SICAF (via chat)</w:t>
      </w:r>
      <w:r w:rsidR="00565363" w:rsidRPr="000920B4">
        <w:rPr>
          <w:rFonts w:asciiTheme="minorHAnsi" w:hAnsiTheme="minorHAnsi" w:cstheme="minorHAnsi"/>
          <w:bCs/>
          <w:color w:val="000000"/>
          <w:sz w:val="20"/>
          <w:szCs w:val="20"/>
        </w:rPr>
        <w:t xml:space="preserve"> durante a realização do Pregão</w:t>
      </w:r>
      <w:r w:rsidRPr="000920B4">
        <w:rPr>
          <w:rFonts w:asciiTheme="minorHAnsi" w:hAnsiTheme="minorHAnsi" w:cstheme="minorHAnsi"/>
          <w:bCs/>
          <w:color w:val="000000"/>
          <w:sz w:val="20"/>
          <w:szCs w:val="20"/>
        </w:rPr>
        <w:t xml:space="preserve"> para que apresente sua defesa no prazo de até 05 (cinco) dias </w:t>
      </w:r>
      <w:r w:rsidR="00B17A5F" w:rsidRPr="000920B4">
        <w:rPr>
          <w:rFonts w:asciiTheme="minorHAnsi" w:hAnsiTheme="minorHAnsi" w:cstheme="minorHAnsi"/>
          <w:bCs/>
          <w:color w:val="000000"/>
          <w:sz w:val="20"/>
          <w:szCs w:val="20"/>
        </w:rPr>
        <w:t>úteis</w:t>
      </w:r>
      <w:r w:rsidRPr="000920B4">
        <w:rPr>
          <w:rFonts w:asciiTheme="minorHAnsi" w:hAnsiTheme="minorHAnsi" w:cstheme="minorHAnsi"/>
          <w:bCs/>
          <w:color w:val="000000"/>
          <w:sz w:val="20"/>
          <w:szCs w:val="20"/>
        </w:rPr>
        <w:t xml:space="preserve"> contados da data de notificação </w:t>
      </w:r>
      <w:proofErr w:type="gramStart"/>
      <w:r w:rsidRPr="000920B4">
        <w:rPr>
          <w:rFonts w:asciiTheme="minorHAnsi" w:hAnsiTheme="minorHAnsi" w:cstheme="minorHAnsi"/>
          <w:bCs/>
          <w:color w:val="000000"/>
          <w:sz w:val="20"/>
          <w:szCs w:val="20"/>
        </w:rPr>
        <w:t>d</w:t>
      </w:r>
      <w:r w:rsidR="00DA2071"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Pr="000920B4">
        <w:rPr>
          <w:rFonts w:asciiTheme="minorHAnsi" w:hAnsiTheme="minorHAnsi" w:cstheme="minorHAnsi"/>
          <w:bCs/>
          <w:color w:val="000000"/>
          <w:sz w:val="20"/>
          <w:szCs w:val="20"/>
        </w:rPr>
        <w:t>, sendo excluído o dia de início e incluído o último;</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b)</w:t>
      </w:r>
      <w:r w:rsidRPr="000920B4">
        <w:rPr>
          <w:rFonts w:asciiTheme="minorHAnsi" w:hAnsiTheme="minorHAnsi" w:cstheme="minorHAnsi"/>
          <w:bCs/>
          <w:color w:val="000000"/>
          <w:sz w:val="20"/>
          <w:szCs w:val="20"/>
        </w:rPr>
        <w:t xml:space="preserve"> A </w:t>
      </w:r>
      <w:r w:rsidR="00565363" w:rsidRPr="000920B4">
        <w:rPr>
          <w:rFonts w:asciiTheme="minorHAnsi" w:hAnsiTheme="minorHAnsi" w:cstheme="minorHAnsi"/>
          <w:bCs/>
          <w:color w:val="000000"/>
          <w:sz w:val="20"/>
          <w:szCs w:val="20"/>
        </w:rPr>
        <w:t>SES/TO</w:t>
      </w:r>
      <w:r w:rsidRPr="000920B4">
        <w:rPr>
          <w:rFonts w:asciiTheme="minorHAnsi" w:hAnsiTheme="minorHAnsi" w:cstheme="minorHAnsi"/>
          <w:bCs/>
          <w:color w:val="000000"/>
          <w:sz w:val="20"/>
          <w:szCs w:val="20"/>
        </w:rPr>
        <w:t xml:space="preserve"> não se responsabiliza pela inobservância da convocação pela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 xml:space="preserve"> realizada por meio do </w:t>
      </w:r>
      <w:r w:rsidR="00DA2071" w:rsidRPr="000920B4">
        <w:rPr>
          <w:rFonts w:asciiTheme="minorHAnsi" w:hAnsiTheme="minorHAnsi" w:cstheme="minorHAnsi"/>
          <w:bCs/>
          <w:color w:val="000000"/>
          <w:sz w:val="20"/>
          <w:szCs w:val="20"/>
        </w:rPr>
        <w:t>SISTEMA</w:t>
      </w:r>
      <w:r w:rsidRPr="000920B4">
        <w:rPr>
          <w:rFonts w:asciiTheme="minorHAnsi" w:hAnsiTheme="minorHAnsi" w:cstheme="minorHAnsi"/>
          <w:bCs/>
          <w:color w:val="000000"/>
          <w:sz w:val="20"/>
          <w:szCs w:val="20"/>
        </w:rPr>
        <w:t>;</w:t>
      </w:r>
    </w:p>
    <w:p w:rsidR="00CC6145" w:rsidRPr="000920B4" w:rsidRDefault="007A6D37"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c)</w:t>
      </w:r>
      <w:r w:rsidRPr="000920B4">
        <w:rPr>
          <w:rFonts w:asciiTheme="minorHAnsi" w:hAnsiTheme="minorHAnsi" w:cstheme="minorHAnsi"/>
          <w:bCs/>
          <w:color w:val="000000"/>
          <w:sz w:val="20"/>
          <w:szCs w:val="20"/>
        </w:rPr>
        <w:t xml:space="preserve"> A critério da S</w:t>
      </w:r>
      <w:r w:rsidR="00EF1CB7" w:rsidRPr="000920B4">
        <w:rPr>
          <w:rFonts w:asciiTheme="minorHAnsi" w:hAnsiTheme="minorHAnsi" w:cstheme="minorHAnsi"/>
          <w:bCs/>
          <w:color w:val="000000"/>
          <w:sz w:val="20"/>
          <w:szCs w:val="20"/>
        </w:rPr>
        <w:t>ES</w:t>
      </w:r>
      <w:r w:rsidRPr="000920B4">
        <w:rPr>
          <w:rFonts w:asciiTheme="minorHAnsi" w:hAnsiTheme="minorHAnsi" w:cstheme="minorHAnsi"/>
          <w:bCs/>
          <w:color w:val="000000"/>
          <w:sz w:val="20"/>
          <w:szCs w:val="20"/>
        </w:rPr>
        <w:t>/TO, a convocação poderá se</w:t>
      </w:r>
      <w:r w:rsidR="00565363" w:rsidRPr="000920B4">
        <w:rPr>
          <w:rFonts w:asciiTheme="minorHAnsi" w:hAnsiTheme="minorHAnsi" w:cstheme="minorHAnsi"/>
          <w:bCs/>
          <w:color w:val="000000"/>
          <w:sz w:val="20"/>
          <w:szCs w:val="20"/>
        </w:rPr>
        <w:t>r</w:t>
      </w:r>
      <w:r w:rsidRPr="000920B4">
        <w:rPr>
          <w:rFonts w:asciiTheme="minorHAnsi" w:hAnsiTheme="minorHAnsi" w:cstheme="minorHAnsi"/>
          <w:bCs/>
          <w:color w:val="000000"/>
          <w:sz w:val="20"/>
          <w:szCs w:val="20"/>
        </w:rPr>
        <w:t xml:space="preserve"> realizada </w:t>
      </w:r>
      <w:r w:rsidR="008B67F7" w:rsidRPr="000920B4">
        <w:rPr>
          <w:rFonts w:asciiTheme="minorHAnsi" w:hAnsiTheme="minorHAnsi" w:cstheme="minorHAnsi"/>
          <w:bCs/>
          <w:color w:val="000000"/>
          <w:sz w:val="20"/>
          <w:szCs w:val="20"/>
        </w:rPr>
        <w:t>pelo</w:t>
      </w:r>
      <w:r w:rsidRPr="000920B4">
        <w:rPr>
          <w:rFonts w:asciiTheme="minorHAnsi" w:hAnsiTheme="minorHAnsi" w:cstheme="minorHAnsi"/>
          <w:bCs/>
          <w:color w:val="000000"/>
          <w:sz w:val="20"/>
          <w:szCs w:val="20"/>
        </w:rPr>
        <w:t xml:space="preserve"> e-mail da </w:t>
      </w:r>
      <w:r w:rsidR="00EB373D" w:rsidRPr="000920B4">
        <w:rPr>
          <w:rFonts w:asciiTheme="minorHAnsi" w:hAnsiTheme="minorHAnsi" w:cstheme="minorHAnsi"/>
          <w:bCs/>
          <w:color w:val="000000"/>
          <w:sz w:val="20"/>
          <w:szCs w:val="20"/>
        </w:rPr>
        <w:t>Licitante</w:t>
      </w:r>
      <w:r w:rsidRPr="000920B4">
        <w:rPr>
          <w:rFonts w:asciiTheme="minorHAnsi" w:hAnsiTheme="minorHAnsi" w:cstheme="minorHAnsi"/>
          <w:bCs/>
          <w:color w:val="000000"/>
          <w:sz w:val="20"/>
          <w:szCs w:val="20"/>
        </w:rPr>
        <w:t>.</w:t>
      </w:r>
    </w:p>
    <w:p w:rsidR="00CC6145" w:rsidRPr="000920B4" w:rsidRDefault="00CC614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d)</w:t>
      </w:r>
      <w:r w:rsidRPr="000920B4">
        <w:rPr>
          <w:rFonts w:asciiTheme="minorHAnsi" w:hAnsiTheme="minorHAnsi" w:cstheme="minorHAnsi"/>
          <w:bCs/>
          <w:color w:val="000000"/>
          <w:sz w:val="20"/>
          <w:szCs w:val="20"/>
        </w:rPr>
        <w:t xml:space="preserve"> A empresa, caso deseje, deve apresentar sua defesa através do e-mail </w:t>
      </w:r>
      <w:proofErr w:type="gramStart"/>
      <w:r w:rsidRPr="000920B4">
        <w:rPr>
          <w:rFonts w:asciiTheme="minorHAnsi" w:hAnsiTheme="minorHAnsi" w:cstheme="minorHAnsi"/>
          <w:bCs/>
          <w:color w:val="000000"/>
          <w:sz w:val="20"/>
          <w:szCs w:val="20"/>
        </w:rPr>
        <w:t>do(</w:t>
      </w:r>
      <w:proofErr w:type="gramEnd"/>
      <w:r w:rsidRPr="000920B4">
        <w:rPr>
          <w:rFonts w:asciiTheme="minorHAnsi" w:hAnsiTheme="minorHAnsi" w:cstheme="minorHAnsi"/>
          <w:bCs/>
          <w:color w:val="000000"/>
          <w:sz w:val="20"/>
          <w:szCs w:val="20"/>
        </w:rPr>
        <w:t>a) Pregoeiro(a) ou protocolar diretamente na Protocolo Geral da Secretaria de Estado da Saúde;</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e)</w:t>
      </w:r>
      <w:r w:rsidRPr="000920B4">
        <w:rPr>
          <w:rFonts w:asciiTheme="minorHAnsi" w:hAnsiTheme="minorHAnsi" w:cstheme="minorHAnsi"/>
          <w:bCs/>
          <w:color w:val="000000"/>
          <w:sz w:val="20"/>
          <w:szCs w:val="20"/>
        </w:rPr>
        <w:t xml:space="preserve"> Concluído o prazo estabelecido no </w:t>
      </w:r>
      <w:r w:rsidRPr="000920B4">
        <w:rPr>
          <w:rFonts w:asciiTheme="minorHAnsi" w:hAnsiTheme="minorHAnsi" w:cstheme="minorHAnsi"/>
          <w:bCs/>
          <w:sz w:val="20"/>
          <w:szCs w:val="20"/>
        </w:rPr>
        <w:t xml:space="preserve">item </w:t>
      </w:r>
      <w:r w:rsidR="00584413" w:rsidRPr="000920B4">
        <w:rPr>
          <w:rFonts w:asciiTheme="minorHAnsi" w:hAnsiTheme="minorHAnsi" w:cstheme="minorHAnsi"/>
          <w:bCs/>
          <w:sz w:val="20"/>
          <w:szCs w:val="20"/>
        </w:rPr>
        <w:t>18</w:t>
      </w:r>
      <w:r w:rsidR="008B67F7" w:rsidRPr="000920B4">
        <w:rPr>
          <w:rFonts w:asciiTheme="minorHAnsi" w:hAnsiTheme="minorHAnsi" w:cstheme="minorHAnsi"/>
          <w:bCs/>
          <w:sz w:val="20"/>
          <w:szCs w:val="20"/>
        </w:rPr>
        <w:t>.11. “a”</w:t>
      </w:r>
      <w:r w:rsidRPr="000920B4">
        <w:rPr>
          <w:rFonts w:asciiTheme="minorHAnsi" w:hAnsiTheme="minorHAnsi" w:cstheme="minorHAnsi"/>
          <w:bCs/>
          <w:color w:val="000000"/>
          <w:sz w:val="20"/>
          <w:szCs w:val="20"/>
        </w:rPr>
        <w:t>, os autos seguirão devidamente instruídos para prolação da decisã</w:t>
      </w:r>
      <w:r w:rsidR="00565363" w:rsidRPr="000920B4">
        <w:rPr>
          <w:rFonts w:asciiTheme="minorHAnsi" w:hAnsiTheme="minorHAnsi" w:cstheme="minorHAnsi"/>
          <w:bCs/>
          <w:color w:val="000000"/>
          <w:sz w:val="20"/>
          <w:szCs w:val="20"/>
        </w:rPr>
        <w:t>o pela Autoridade Competente</w:t>
      </w:r>
      <w:r w:rsidRPr="000920B4">
        <w:rPr>
          <w:rFonts w:asciiTheme="minorHAnsi" w:hAnsiTheme="minorHAnsi" w:cstheme="minorHAnsi"/>
          <w:bCs/>
          <w:color w:val="000000"/>
          <w:sz w:val="20"/>
          <w:szCs w:val="20"/>
        </w:rPr>
        <w:t>;</w:t>
      </w:r>
    </w:p>
    <w:p w:rsidR="007A6D37" w:rsidRPr="000920B4"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f)</w:t>
      </w:r>
      <w:r w:rsidRPr="000920B4">
        <w:rPr>
          <w:rFonts w:asciiTheme="minorHAnsi" w:hAnsiTheme="minorHAnsi" w:cstheme="minorHAnsi"/>
          <w:bCs/>
          <w:color w:val="000000"/>
          <w:sz w:val="20"/>
          <w:szCs w:val="20"/>
        </w:rPr>
        <w:t xml:space="preserve"> Da decisão cabe</w:t>
      </w:r>
      <w:r w:rsidR="00565363" w:rsidRPr="000920B4">
        <w:rPr>
          <w:rFonts w:asciiTheme="minorHAnsi" w:hAnsiTheme="minorHAnsi" w:cstheme="minorHAnsi"/>
          <w:bCs/>
          <w:color w:val="000000"/>
          <w:sz w:val="20"/>
          <w:szCs w:val="20"/>
        </w:rPr>
        <w:t>rá</w:t>
      </w:r>
      <w:r w:rsidRPr="000920B4">
        <w:rPr>
          <w:rFonts w:asciiTheme="minorHAnsi" w:hAnsiTheme="minorHAnsi" w:cstheme="minorHAnsi"/>
          <w:bCs/>
          <w:color w:val="000000"/>
          <w:sz w:val="20"/>
          <w:szCs w:val="20"/>
        </w:rPr>
        <w:t xml:space="preserve"> recurso</w:t>
      </w:r>
      <w:r w:rsidR="00565363" w:rsidRPr="000920B4">
        <w:rPr>
          <w:rFonts w:asciiTheme="minorHAnsi" w:hAnsiTheme="minorHAnsi" w:cstheme="minorHAnsi"/>
          <w:bCs/>
          <w:color w:val="000000"/>
          <w:sz w:val="20"/>
          <w:szCs w:val="20"/>
        </w:rPr>
        <w:t>,</w:t>
      </w:r>
      <w:r w:rsidRPr="000920B4">
        <w:rPr>
          <w:rFonts w:asciiTheme="minorHAnsi" w:hAnsiTheme="minorHAnsi" w:cstheme="minorHAnsi"/>
          <w:bCs/>
          <w:color w:val="000000"/>
          <w:sz w:val="20"/>
          <w:szCs w:val="20"/>
        </w:rPr>
        <w:t xml:space="preserve"> na forma da Lei.</w:t>
      </w:r>
    </w:p>
    <w:p w:rsidR="00725F87" w:rsidRPr="000920B4" w:rsidRDefault="007A6D37" w:rsidP="003C42ED">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g)</w:t>
      </w:r>
      <w:r w:rsidRPr="000920B4">
        <w:rPr>
          <w:rFonts w:asciiTheme="minorHAnsi" w:hAnsiTheme="minorHAnsi" w:cstheme="minorHAnsi"/>
          <w:bCs/>
          <w:color w:val="000000"/>
          <w:sz w:val="20"/>
          <w:szCs w:val="20"/>
        </w:rPr>
        <w:t xml:space="preserve"> Na contagem dos prazos, exclui-se o dia de início e inclui</w:t>
      </w:r>
      <w:r w:rsidR="00DA2071" w:rsidRPr="000920B4">
        <w:rPr>
          <w:rFonts w:asciiTheme="minorHAnsi" w:hAnsiTheme="minorHAnsi" w:cstheme="minorHAnsi"/>
          <w:bCs/>
          <w:color w:val="000000"/>
          <w:sz w:val="20"/>
          <w:szCs w:val="20"/>
        </w:rPr>
        <w:t>-se</w:t>
      </w:r>
      <w:r w:rsidRPr="000920B4">
        <w:rPr>
          <w:rFonts w:asciiTheme="minorHAnsi" w:hAnsiTheme="minorHAnsi" w:cstheme="minorHAnsi"/>
          <w:bCs/>
          <w:color w:val="000000"/>
          <w:sz w:val="20"/>
          <w:szCs w:val="20"/>
        </w:rPr>
        <w:t xml:space="preserve"> o último.</w:t>
      </w:r>
    </w:p>
    <w:p w:rsidR="00AB7C04" w:rsidRPr="000920B4" w:rsidRDefault="00E44CBA"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 xml:space="preserve">. DAS DISPOSIÇÕES GERAIS </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.1.</w:t>
      </w:r>
      <w:r w:rsidR="00AB7C04" w:rsidRPr="000920B4">
        <w:rPr>
          <w:rFonts w:asciiTheme="minorHAnsi" w:hAnsiTheme="minorHAnsi" w:cstheme="minorHAnsi"/>
          <w:bCs/>
          <w:color w:val="000000"/>
          <w:sz w:val="20"/>
          <w:szCs w:val="20"/>
        </w:rPr>
        <w:t xml:space="preserve"> Ao Secretário da Saúde compete anular este Pregão</w:t>
      </w:r>
      <w:r w:rsidR="00A31A30" w:rsidRPr="000920B4">
        <w:rPr>
          <w:rFonts w:asciiTheme="minorHAnsi" w:hAnsiTheme="minorHAnsi" w:cstheme="minorHAnsi"/>
          <w:bCs/>
          <w:color w:val="000000"/>
          <w:sz w:val="20"/>
          <w:szCs w:val="20"/>
        </w:rPr>
        <w:t>de ofício,</w:t>
      </w:r>
      <w:r w:rsidR="00AB7C04" w:rsidRPr="000920B4">
        <w:rPr>
          <w:rFonts w:asciiTheme="minorHAnsi" w:hAnsiTheme="minorHAnsi" w:cstheme="minorHAnsi"/>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.2</w:t>
      </w:r>
      <w:r w:rsidR="00565363" w:rsidRPr="000920B4">
        <w:rPr>
          <w:rFonts w:asciiTheme="minorHAnsi" w:hAnsiTheme="minorHAnsi" w:cstheme="minorHAnsi"/>
          <w:b/>
          <w:bCs/>
          <w:color w:val="000000"/>
          <w:sz w:val="20"/>
          <w:szCs w:val="20"/>
        </w:rPr>
        <w:t xml:space="preserve">. </w:t>
      </w:r>
      <w:r w:rsidR="00565363" w:rsidRPr="000920B4">
        <w:rPr>
          <w:rFonts w:asciiTheme="minorHAnsi" w:hAnsiTheme="minorHAnsi" w:cstheme="minorHAnsi"/>
          <w:bCs/>
          <w:color w:val="000000"/>
          <w:sz w:val="20"/>
          <w:szCs w:val="20"/>
        </w:rPr>
        <w:t>As</w:t>
      </w:r>
      <w:r w:rsidR="001A26E2">
        <w:rPr>
          <w:rFonts w:asciiTheme="minorHAnsi" w:hAnsiTheme="minorHAnsi" w:cstheme="minorHAnsi"/>
          <w:bCs/>
          <w:color w:val="000000"/>
          <w:sz w:val="20"/>
          <w:szCs w:val="20"/>
        </w:rPr>
        <w:t xml:space="preserve"> </w:t>
      </w:r>
      <w:r w:rsidR="00EB373D" w:rsidRPr="000920B4">
        <w:rPr>
          <w:rFonts w:asciiTheme="minorHAnsi" w:hAnsiTheme="minorHAnsi" w:cstheme="minorHAnsi"/>
          <w:bCs/>
          <w:color w:val="000000"/>
          <w:sz w:val="20"/>
          <w:szCs w:val="20"/>
        </w:rPr>
        <w:t>Licitante</w:t>
      </w:r>
      <w:r w:rsidR="00AB7C04" w:rsidRPr="000920B4">
        <w:rPr>
          <w:rFonts w:asciiTheme="minorHAnsi" w:hAnsiTheme="minorHAnsi" w:cstheme="minorHAnsi"/>
          <w:bCs/>
          <w:color w:val="000000"/>
          <w:sz w:val="20"/>
          <w:szCs w:val="20"/>
        </w:rPr>
        <w:t>s não terão direito à indenização em decorrência de revogação ou anulação do procedimento licitatório, ressalvado o direito a ampla defesa e o contraditório.</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.3.</w:t>
      </w:r>
      <w:r w:rsidR="00AB7C04" w:rsidRPr="000920B4">
        <w:rPr>
          <w:rFonts w:asciiTheme="minorHAnsi" w:hAnsiTheme="minorHAnsi" w:cstheme="minorHAnsi"/>
          <w:bCs/>
          <w:color w:val="000000"/>
          <w:sz w:val="20"/>
          <w:szCs w:val="20"/>
        </w:rPr>
        <w:t xml:space="preserve"> É facultado </w:t>
      </w:r>
      <w:proofErr w:type="gramStart"/>
      <w:r w:rsidR="00AB7C04" w:rsidRPr="000920B4">
        <w:rPr>
          <w:rFonts w:asciiTheme="minorHAnsi" w:hAnsiTheme="minorHAnsi" w:cstheme="minorHAnsi"/>
          <w:bCs/>
          <w:color w:val="000000"/>
          <w:sz w:val="20"/>
          <w:szCs w:val="20"/>
        </w:rPr>
        <w:t>a</w:t>
      </w:r>
      <w:r w:rsidR="00DA2071"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00AB7C04" w:rsidRPr="000920B4">
        <w:rPr>
          <w:rFonts w:asciiTheme="minorHAnsi" w:hAnsiTheme="minorHAnsi" w:cstheme="minorHAns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.4.</w:t>
      </w:r>
      <w:r w:rsidR="00AB7C04" w:rsidRPr="000920B4">
        <w:rPr>
          <w:rFonts w:asciiTheme="minorHAnsi" w:hAnsiTheme="minorHAnsi" w:cstheme="minorHAnsi"/>
          <w:bCs/>
          <w:color w:val="000000"/>
          <w:sz w:val="20"/>
          <w:szCs w:val="20"/>
        </w:rPr>
        <w:t xml:space="preserve"> No julgamento das propostas e na fase de habilitação, </w:t>
      </w:r>
      <w:proofErr w:type="gramStart"/>
      <w:r w:rsidR="00DA2071" w:rsidRPr="000920B4">
        <w:rPr>
          <w:rFonts w:asciiTheme="minorHAnsi" w:hAnsiTheme="minorHAnsi" w:cstheme="minorHAnsi"/>
          <w:bCs/>
          <w:color w:val="000000"/>
          <w:sz w:val="20"/>
          <w:szCs w:val="20"/>
        </w:rPr>
        <w:t>o</w:t>
      </w:r>
      <w:r w:rsidR="00F50F91" w:rsidRPr="000920B4">
        <w:rPr>
          <w:rFonts w:asciiTheme="minorHAnsi" w:hAnsiTheme="minorHAnsi" w:cstheme="minorHAnsi"/>
          <w:bCs/>
          <w:color w:val="000000"/>
          <w:sz w:val="20"/>
          <w:szCs w:val="20"/>
        </w:rPr>
        <w:t>(</w:t>
      </w:r>
      <w:proofErr w:type="gramEnd"/>
      <w:r w:rsidR="00F50F91" w:rsidRPr="000920B4">
        <w:rPr>
          <w:rFonts w:asciiTheme="minorHAnsi" w:hAnsiTheme="minorHAnsi" w:cstheme="minorHAnsi"/>
          <w:bCs/>
          <w:color w:val="000000"/>
          <w:sz w:val="20"/>
          <w:szCs w:val="20"/>
        </w:rPr>
        <w:t>a) Pregoeiro(a)</w:t>
      </w:r>
      <w:r w:rsidR="00AB7C04" w:rsidRPr="000920B4">
        <w:rPr>
          <w:rFonts w:asciiTheme="minorHAnsi" w:hAnsiTheme="minorHAnsi" w:cstheme="minorHAnsi"/>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.5</w:t>
      </w:r>
      <w:r w:rsidR="00AB7C04" w:rsidRPr="000920B4">
        <w:rPr>
          <w:rFonts w:asciiTheme="minorHAnsi" w:hAnsiTheme="minorHAnsi" w:cstheme="minorHAnsi"/>
          <w:bCs/>
          <w:color w:val="000000"/>
          <w:sz w:val="20"/>
          <w:szCs w:val="20"/>
        </w:rPr>
        <w:t xml:space="preserve">. Caso os prazos definidos neste </w:t>
      </w:r>
      <w:r w:rsidR="005F6698" w:rsidRPr="000920B4">
        <w:rPr>
          <w:rFonts w:asciiTheme="minorHAnsi" w:hAnsiTheme="minorHAnsi" w:cstheme="minorHAnsi"/>
          <w:bCs/>
          <w:color w:val="000000"/>
          <w:sz w:val="20"/>
          <w:szCs w:val="20"/>
        </w:rPr>
        <w:t>Edital</w:t>
      </w:r>
      <w:r w:rsidR="00AB7C04" w:rsidRPr="000920B4">
        <w:rPr>
          <w:rFonts w:asciiTheme="minorHAnsi" w:hAnsiTheme="minorHAnsi" w:cstheme="minorHAnsi"/>
          <w:bCs/>
          <w:color w:val="000000"/>
          <w:sz w:val="20"/>
          <w:szCs w:val="20"/>
        </w:rPr>
        <w:t xml:space="preserve"> não estejam expressamente indicados na proposta, eles serão considerados como aceitos para efeito de julgamento deste Pregão.</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.6.</w:t>
      </w:r>
      <w:r w:rsidR="00AB7C04" w:rsidRPr="000920B4">
        <w:rPr>
          <w:rFonts w:asciiTheme="minorHAnsi" w:hAnsiTheme="minorHAnsi" w:cstheme="minorHAnsi"/>
          <w:bCs/>
          <w:color w:val="000000"/>
          <w:sz w:val="20"/>
          <w:szCs w:val="20"/>
        </w:rPr>
        <w:t xml:space="preserve"> Os documentos eletrônicos produzidos com a utilização de processo de certificação disponibilizada </w:t>
      </w:r>
      <w:r w:rsidR="00AB7C04" w:rsidRPr="000920B4">
        <w:rPr>
          <w:rFonts w:asciiTheme="minorHAnsi" w:hAnsiTheme="minorHAnsi" w:cstheme="minorHAnsi"/>
          <w:bCs/>
          <w:color w:val="000000"/>
          <w:sz w:val="20"/>
          <w:szCs w:val="20"/>
        </w:rPr>
        <w:lastRenderedPageBreak/>
        <w:t>pela ICP-Brasil, nos termos da Medida Provisória nº 2.200-2, de 24 de agosto de 2001, serão recebidos e presumidos verdadeiros em relação aos signatários, dispensando-se o envio de documentos originais e cópias autenticadas em papel.</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.7</w:t>
      </w:r>
      <w:r w:rsidR="00AB7C04" w:rsidRPr="000920B4">
        <w:rPr>
          <w:rFonts w:asciiTheme="minorHAnsi" w:hAnsiTheme="minorHAnsi" w:cstheme="minorHAnsi"/>
          <w:bCs/>
          <w:color w:val="000000"/>
          <w:sz w:val="20"/>
          <w:szCs w:val="20"/>
        </w:rPr>
        <w:t xml:space="preserve">. Aplicam-se às cooperativas enquadradas na situação do art. 34 da Lei nº 11.488, de 15 de junho de 2007, todas as disposições relativas às </w:t>
      </w:r>
      <w:r w:rsidR="00A31A30" w:rsidRPr="000920B4">
        <w:rPr>
          <w:rFonts w:asciiTheme="minorHAnsi" w:hAnsiTheme="minorHAnsi" w:cstheme="minorHAnsi"/>
          <w:bCs/>
          <w:color w:val="000000"/>
          <w:sz w:val="20"/>
          <w:szCs w:val="20"/>
        </w:rPr>
        <w:t>M</w:t>
      </w:r>
      <w:r w:rsidR="00AB7C04" w:rsidRPr="000920B4">
        <w:rPr>
          <w:rFonts w:asciiTheme="minorHAnsi" w:hAnsiTheme="minorHAnsi" w:cstheme="minorHAnsi"/>
          <w:bCs/>
          <w:color w:val="000000"/>
          <w:sz w:val="20"/>
          <w:szCs w:val="20"/>
        </w:rPr>
        <w:t xml:space="preserve">icroempresas e </w:t>
      </w:r>
      <w:r w:rsidR="00A31A30" w:rsidRPr="000920B4">
        <w:rPr>
          <w:rFonts w:asciiTheme="minorHAnsi" w:hAnsiTheme="minorHAnsi" w:cstheme="minorHAnsi"/>
          <w:bCs/>
          <w:color w:val="000000"/>
          <w:sz w:val="20"/>
          <w:szCs w:val="20"/>
        </w:rPr>
        <w:t>E</w:t>
      </w:r>
      <w:r w:rsidR="00AB7C04" w:rsidRPr="000920B4">
        <w:rPr>
          <w:rFonts w:asciiTheme="minorHAnsi" w:hAnsiTheme="minorHAnsi" w:cstheme="minorHAnsi"/>
          <w:bCs/>
          <w:color w:val="000000"/>
          <w:sz w:val="20"/>
          <w:szCs w:val="20"/>
        </w:rPr>
        <w:t xml:space="preserve">mpresas de </w:t>
      </w:r>
      <w:r w:rsidR="00A31A30" w:rsidRPr="000920B4">
        <w:rPr>
          <w:rFonts w:asciiTheme="minorHAnsi" w:hAnsiTheme="minorHAnsi" w:cstheme="minorHAnsi"/>
          <w:bCs/>
          <w:color w:val="000000"/>
          <w:sz w:val="20"/>
          <w:szCs w:val="20"/>
        </w:rPr>
        <w:t>P</w:t>
      </w:r>
      <w:r w:rsidR="00AB7C04" w:rsidRPr="000920B4">
        <w:rPr>
          <w:rFonts w:asciiTheme="minorHAnsi" w:hAnsiTheme="minorHAnsi" w:cstheme="minorHAnsi"/>
          <w:bCs/>
          <w:color w:val="000000"/>
          <w:sz w:val="20"/>
          <w:szCs w:val="20"/>
        </w:rPr>
        <w:t xml:space="preserve">equeno </w:t>
      </w:r>
      <w:r w:rsidR="00A31A30" w:rsidRPr="000920B4">
        <w:rPr>
          <w:rFonts w:asciiTheme="minorHAnsi" w:hAnsiTheme="minorHAnsi" w:cstheme="minorHAnsi"/>
          <w:bCs/>
          <w:color w:val="000000"/>
          <w:sz w:val="20"/>
          <w:szCs w:val="20"/>
        </w:rPr>
        <w:t>P</w:t>
      </w:r>
      <w:r w:rsidR="00AB7C04" w:rsidRPr="000920B4">
        <w:rPr>
          <w:rFonts w:asciiTheme="minorHAnsi" w:hAnsiTheme="minorHAnsi" w:cstheme="minorHAnsi"/>
          <w:bCs/>
          <w:color w:val="000000"/>
          <w:sz w:val="20"/>
          <w:szCs w:val="20"/>
        </w:rPr>
        <w:t>orte.</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.8</w:t>
      </w:r>
      <w:r w:rsidR="00AB7C04" w:rsidRPr="000920B4">
        <w:rPr>
          <w:rFonts w:asciiTheme="minorHAnsi" w:hAnsiTheme="minorHAnsi" w:cstheme="minorHAnsi"/>
          <w:bCs/>
          <w:color w:val="000000"/>
          <w:sz w:val="20"/>
          <w:szCs w:val="20"/>
        </w:rPr>
        <w:t xml:space="preserve">. Em caso de divergência entre normas </w:t>
      </w:r>
      <w:proofErr w:type="spellStart"/>
      <w:r w:rsidR="00AB7C04" w:rsidRPr="000920B4">
        <w:rPr>
          <w:rFonts w:asciiTheme="minorHAnsi" w:hAnsiTheme="minorHAnsi" w:cstheme="minorHAnsi"/>
          <w:bCs/>
          <w:color w:val="000000"/>
          <w:sz w:val="20"/>
          <w:szCs w:val="20"/>
        </w:rPr>
        <w:t>i</w:t>
      </w:r>
      <w:r w:rsidR="00975295" w:rsidRPr="000920B4">
        <w:rPr>
          <w:rFonts w:asciiTheme="minorHAnsi" w:hAnsiTheme="minorHAnsi" w:cstheme="minorHAnsi"/>
          <w:bCs/>
          <w:color w:val="000000"/>
          <w:sz w:val="20"/>
          <w:szCs w:val="20"/>
        </w:rPr>
        <w:t>nfralegais</w:t>
      </w:r>
      <w:proofErr w:type="spellEnd"/>
      <w:r w:rsidR="00975295" w:rsidRPr="000920B4">
        <w:rPr>
          <w:rFonts w:asciiTheme="minorHAnsi" w:hAnsiTheme="minorHAnsi" w:cstheme="minorHAnsi"/>
          <w:bCs/>
          <w:color w:val="000000"/>
          <w:sz w:val="20"/>
          <w:szCs w:val="20"/>
        </w:rPr>
        <w:t xml:space="preserve"> e as contidas neste </w:t>
      </w:r>
      <w:r w:rsidR="005F6698" w:rsidRPr="000920B4">
        <w:rPr>
          <w:rFonts w:asciiTheme="minorHAnsi" w:hAnsiTheme="minorHAnsi" w:cstheme="minorHAnsi"/>
          <w:bCs/>
          <w:color w:val="000000"/>
          <w:sz w:val="20"/>
          <w:szCs w:val="20"/>
        </w:rPr>
        <w:t>Edital</w:t>
      </w:r>
      <w:r w:rsidR="00AB7C04" w:rsidRPr="000920B4">
        <w:rPr>
          <w:rFonts w:asciiTheme="minorHAnsi" w:hAnsiTheme="minorHAnsi" w:cstheme="minorHAnsi"/>
          <w:bCs/>
          <w:color w:val="000000"/>
          <w:sz w:val="20"/>
          <w:szCs w:val="20"/>
        </w:rPr>
        <w:t>, prevalecerão às últimas, exceto em caso de normas editadas pelo Governo do Estado e Federa</w:t>
      </w:r>
      <w:r w:rsidR="00BE06A3" w:rsidRPr="000920B4">
        <w:rPr>
          <w:rFonts w:asciiTheme="minorHAnsi" w:hAnsiTheme="minorHAnsi" w:cstheme="minorHAnsi"/>
          <w:bCs/>
          <w:color w:val="000000"/>
          <w:sz w:val="20"/>
          <w:szCs w:val="20"/>
        </w:rPr>
        <w:t>l</w:t>
      </w:r>
      <w:r w:rsidR="00AB7C04" w:rsidRPr="000920B4">
        <w:rPr>
          <w:rFonts w:asciiTheme="minorHAnsi" w:hAnsiTheme="minorHAnsi" w:cstheme="minorHAnsi"/>
          <w:bCs/>
          <w:color w:val="000000"/>
          <w:sz w:val="20"/>
          <w:szCs w:val="20"/>
        </w:rPr>
        <w:t>.</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.9.</w:t>
      </w:r>
      <w:r w:rsidR="00AB7C04" w:rsidRPr="000920B4">
        <w:rPr>
          <w:rFonts w:asciiTheme="minorHAnsi" w:hAnsiTheme="minorHAnsi" w:cstheme="minorHAnsi"/>
          <w:bCs/>
          <w:color w:val="000000"/>
          <w:sz w:val="20"/>
          <w:szCs w:val="20"/>
        </w:rPr>
        <w:t xml:space="preserve"> Não serão aceitos documentos com a vigência vencida, exceto se</w:t>
      </w:r>
      <w:r w:rsidR="00975295" w:rsidRPr="000920B4">
        <w:rPr>
          <w:rFonts w:asciiTheme="minorHAnsi" w:hAnsiTheme="minorHAnsi" w:cstheme="minorHAnsi"/>
          <w:bCs/>
          <w:color w:val="000000"/>
          <w:sz w:val="20"/>
          <w:szCs w:val="20"/>
        </w:rPr>
        <w:t>, e nos casos que o</w:t>
      </w:r>
      <w:r w:rsidR="001A26E2">
        <w:rPr>
          <w:rFonts w:asciiTheme="minorHAnsi" w:hAnsiTheme="minorHAnsi" w:cstheme="minorHAnsi"/>
          <w:bCs/>
          <w:color w:val="000000"/>
          <w:sz w:val="20"/>
          <w:szCs w:val="20"/>
        </w:rPr>
        <w:t xml:space="preserve"> </w:t>
      </w:r>
      <w:r w:rsidR="005F6698" w:rsidRPr="000920B4">
        <w:rPr>
          <w:rFonts w:asciiTheme="minorHAnsi" w:hAnsiTheme="minorHAnsi" w:cstheme="minorHAnsi"/>
          <w:bCs/>
          <w:color w:val="000000"/>
          <w:sz w:val="20"/>
          <w:szCs w:val="20"/>
        </w:rPr>
        <w:t>Edital</w:t>
      </w:r>
      <w:r w:rsidR="00AB7C04" w:rsidRPr="000920B4">
        <w:rPr>
          <w:rFonts w:asciiTheme="minorHAnsi" w:hAnsiTheme="minorHAnsi" w:cstheme="minorHAnsi"/>
          <w:bCs/>
          <w:color w:val="000000"/>
          <w:sz w:val="20"/>
          <w:szCs w:val="20"/>
        </w:rPr>
        <w:t xml:space="preserve"> permitir;</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.10.</w:t>
      </w:r>
      <w:r w:rsidR="00AB7C04" w:rsidRPr="000920B4">
        <w:rPr>
          <w:rFonts w:asciiTheme="minorHAnsi" w:hAnsiTheme="minorHAnsi" w:cstheme="minorHAnsi"/>
          <w:bCs/>
          <w:color w:val="000000"/>
          <w:sz w:val="20"/>
          <w:szCs w:val="20"/>
        </w:rPr>
        <w:t xml:space="preserve"> A participação neste Pregão implica, automaticamente, na aceitação in</w:t>
      </w:r>
      <w:r w:rsidR="00975295" w:rsidRPr="000920B4">
        <w:rPr>
          <w:rFonts w:asciiTheme="minorHAnsi" w:hAnsiTheme="minorHAnsi" w:cstheme="minorHAnsi"/>
          <w:bCs/>
          <w:color w:val="000000"/>
          <w:sz w:val="20"/>
          <w:szCs w:val="20"/>
        </w:rPr>
        <w:t xml:space="preserve">tegral dos termos deste </w:t>
      </w:r>
      <w:r w:rsidR="005F6698" w:rsidRPr="000920B4">
        <w:rPr>
          <w:rFonts w:asciiTheme="minorHAnsi" w:hAnsiTheme="minorHAnsi" w:cstheme="minorHAnsi"/>
          <w:bCs/>
          <w:color w:val="000000"/>
          <w:sz w:val="20"/>
          <w:szCs w:val="20"/>
        </w:rPr>
        <w:t>Edital</w:t>
      </w:r>
      <w:r w:rsidR="00975295" w:rsidRPr="000920B4">
        <w:rPr>
          <w:rFonts w:asciiTheme="minorHAnsi" w:hAnsiTheme="minorHAnsi" w:cstheme="minorHAnsi"/>
          <w:bCs/>
          <w:color w:val="000000"/>
          <w:sz w:val="20"/>
          <w:szCs w:val="20"/>
        </w:rPr>
        <w:t>, seus Anexos,</w:t>
      </w:r>
      <w:r w:rsidR="00AB7C04" w:rsidRPr="000920B4">
        <w:rPr>
          <w:rFonts w:asciiTheme="minorHAnsi" w:hAnsiTheme="minorHAnsi" w:cstheme="minorHAnsi"/>
          <w:bCs/>
          <w:color w:val="000000"/>
          <w:sz w:val="20"/>
          <w:szCs w:val="20"/>
        </w:rPr>
        <w:t xml:space="preserve"> leis</w:t>
      </w:r>
      <w:r w:rsidR="00975295" w:rsidRPr="000920B4">
        <w:rPr>
          <w:rFonts w:asciiTheme="minorHAnsi" w:hAnsiTheme="minorHAnsi" w:cstheme="minorHAnsi"/>
          <w:bCs/>
          <w:color w:val="000000"/>
          <w:sz w:val="20"/>
          <w:szCs w:val="20"/>
        </w:rPr>
        <w:t xml:space="preserve"> e normas</w:t>
      </w:r>
      <w:r w:rsidR="00AB7C04" w:rsidRPr="000920B4">
        <w:rPr>
          <w:rFonts w:asciiTheme="minorHAnsi" w:hAnsiTheme="minorHAnsi" w:cstheme="minorHAnsi"/>
          <w:bCs/>
          <w:color w:val="000000"/>
          <w:sz w:val="20"/>
          <w:szCs w:val="20"/>
        </w:rPr>
        <w:t xml:space="preserve"> aplicáveis;</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.11.</w:t>
      </w:r>
      <w:r w:rsidR="00AB7C04" w:rsidRPr="000920B4">
        <w:rPr>
          <w:rFonts w:asciiTheme="minorHAnsi" w:hAnsiTheme="minorHAnsi" w:cstheme="minorHAnsi"/>
          <w:bCs/>
          <w:color w:val="000000"/>
          <w:sz w:val="20"/>
          <w:szCs w:val="20"/>
        </w:rPr>
        <w:t xml:space="preserve"> Este Pregão poderá ter a data de abertura da sessão pública transferida por conveniência da </w:t>
      </w:r>
      <w:r w:rsidR="00A001D4" w:rsidRPr="000920B4">
        <w:rPr>
          <w:rFonts w:asciiTheme="minorHAnsi" w:hAnsiTheme="minorHAnsi" w:cstheme="minorHAnsi"/>
          <w:bCs/>
          <w:color w:val="000000"/>
          <w:sz w:val="20"/>
          <w:szCs w:val="20"/>
        </w:rPr>
        <w:t>SES/TO</w:t>
      </w:r>
      <w:r w:rsidR="00975295" w:rsidRPr="000920B4">
        <w:rPr>
          <w:rFonts w:asciiTheme="minorHAnsi" w:hAnsiTheme="minorHAnsi" w:cstheme="minorHAnsi"/>
          <w:bCs/>
          <w:color w:val="000000"/>
          <w:sz w:val="20"/>
          <w:szCs w:val="20"/>
        </w:rPr>
        <w:t>, sem prejuízo do disposto no §</w:t>
      </w:r>
      <w:r w:rsidR="00AB7C04" w:rsidRPr="000920B4">
        <w:rPr>
          <w:rFonts w:asciiTheme="minorHAnsi" w:hAnsiTheme="minorHAnsi" w:cstheme="minorHAnsi"/>
          <w:bCs/>
          <w:color w:val="000000"/>
          <w:sz w:val="20"/>
          <w:szCs w:val="20"/>
        </w:rPr>
        <w:t>4º do art.17 do Decreto Federal nº 5.450</w:t>
      </w:r>
      <w:r w:rsidR="00AC2941" w:rsidRPr="000920B4">
        <w:rPr>
          <w:rFonts w:asciiTheme="minorHAnsi" w:hAnsiTheme="minorHAnsi" w:cstheme="minorHAnsi"/>
          <w:bCs/>
          <w:color w:val="000000"/>
          <w:sz w:val="20"/>
          <w:szCs w:val="20"/>
        </w:rPr>
        <w:t>/2005.</w:t>
      </w:r>
    </w:p>
    <w:p w:rsidR="00AB7C04"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AB7C04" w:rsidRPr="000920B4">
        <w:rPr>
          <w:rFonts w:asciiTheme="minorHAnsi" w:hAnsiTheme="minorHAnsi" w:cstheme="minorHAnsi"/>
          <w:b/>
          <w:bCs/>
          <w:color w:val="000000"/>
          <w:sz w:val="20"/>
          <w:szCs w:val="20"/>
        </w:rPr>
        <w:t>.12.</w:t>
      </w:r>
      <w:r w:rsidR="00AB7C04" w:rsidRPr="000920B4">
        <w:rPr>
          <w:rFonts w:asciiTheme="minorHAnsi" w:hAnsiTheme="minorHAnsi" w:cstheme="minorHAnsi"/>
          <w:bCs/>
          <w:color w:val="000000"/>
          <w:sz w:val="20"/>
          <w:szCs w:val="20"/>
        </w:rPr>
        <w:t xml:space="preserve"> Este </w:t>
      </w:r>
      <w:r w:rsidR="005F6698" w:rsidRPr="000920B4">
        <w:rPr>
          <w:rFonts w:asciiTheme="minorHAnsi" w:hAnsiTheme="minorHAnsi" w:cstheme="minorHAnsi"/>
          <w:bCs/>
          <w:color w:val="000000"/>
          <w:sz w:val="20"/>
          <w:szCs w:val="20"/>
        </w:rPr>
        <w:t>Edital</w:t>
      </w:r>
      <w:r w:rsidR="00AB7C04" w:rsidRPr="000920B4">
        <w:rPr>
          <w:rFonts w:asciiTheme="minorHAnsi" w:hAnsiTheme="minorHAnsi" w:cstheme="minorHAnsi"/>
          <w:bCs/>
          <w:color w:val="000000"/>
          <w:sz w:val="20"/>
          <w:szCs w:val="20"/>
        </w:rPr>
        <w:t xml:space="preserve"> é instrumento de adesão, donde todos que participem estão automaticamente de acordo com suas condições.</w:t>
      </w:r>
    </w:p>
    <w:p w:rsidR="0097214A" w:rsidRPr="000920B4" w:rsidRDefault="00E44CB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19</w:t>
      </w:r>
      <w:r w:rsidR="0097214A" w:rsidRPr="000920B4">
        <w:rPr>
          <w:rFonts w:asciiTheme="minorHAnsi" w:hAnsiTheme="minorHAnsi" w:cstheme="minorHAnsi"/>
          <w:b/>
          <w:bCs/>
          <w:color w:val="000000"/>
          <w:sz w:val="20"/>
          <w:szCs w:val="20"/>
        </w:rPr>
        <w:t xml:space="preserve">.13. </w:t>
      </w:r>
      <w:r w:rsidR="005A65D0" w:rsidRPr="000920B4">
        <w:rPr>
          <w:rFonts w:asciiTheme="minorHAnsi" w:hAnsiTheme="minorHAnsi" w:cstheme="minorHAnsi"/>
          <w:bCs/>
          <w:color w:val="000000"/>
          <w:sz w:val="20"/>
          <w:szCs w:val="20"/>
        </w:rPr>
        <w:t>A</w:t>
      </w:r>
      <w:r w:rsidR="001A26E2">
        <w:rPr>
          <w:rFonts w:asciiTheme="minorHAnsi" w:hAnsiTheme="minorHAnsi" w:cstheme="minorHAnsi"/>
          <w:bCs/>
          <w:color w:val="000000"/>
          <w:sz w:val="20"/>
          <w:szCs w:val="20"/>
        </w:rPr>
        <w:t xml:space="preserve"> </w:t>
      </w:r>
      <w:r w:rsidR="005A65D0" w:rsidRPr="000920B4">
        <w:rPr>
          <w:rFonts w:asciiTheme="minorHAnsi" w:hAnsiTheme="minorHAnsi" w:cstheme="minorHAnsi"/>
          <w:bCs/>
          <w:color w:val="000000"/>
          <w:sz w:val="20"/>
          <w:szCs w:val="20"/>
        </w:rPr>
        <w:t>C</w:t>
      </w:r>
      <w:r w:rsidR="0097214A" w:rsidRPr="000920B4">
        <w:rPr>
          <w:rFonts w:asciiTheme="minorHAnsi" w:hAnsiTheme="minorHAnsi" w:cstheme="minorHAnsi"/>
          <w:bCs/>
          <w:color w:val="000000"/>
          <w:sz w:val="20"/>
          <w:szCs w:val="20"/>
        </w:rPr>
        <w:t>ontratad</w:t>
      </w:r>
      <w:r w:rsidR="005A65D0" w:rsidRPr="000920B4">
        <w:rPr>
          <w:rFonts w:asciiTheme="minorHAnsi" w:hAnsiTheme="minorHAnsi" w:cstheme="minorHAnsi"/>
          <w:bCs/>
          <w:color w:val="000000"/>
          <w:sz w:val="20"/>
          <w:szCs w:val="20"/>
        </w:rPr>
        <w:t>a</w:t>
      </w:r>
      <w:r w:rsidR="0097214A" w:rsidRPr="000920B4">
        <w:rPr>
          <w:rFonts w:asciiTheme="minorHAnsi" w:hAnsiTheme="minorHAnsi" w:cstheme="minorHAnsi"/>
          <w:bCs/>
          <w:color w:val="000000"/>
          <w:sz w:val="20"/>
          <w:szCs w:val="20"/>
        </w:rPr>
        <w:t xml:space="preserve"> não poderá subcontratar o objeto em parte, sem a expressa anuência da Contratante.</w:t>
      </w:r>
    </w:p>
    <w:p w:rsidR="005A7C11" w:rsidRPr="000920B4" w:rsidRDefault="00E44CB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19</w:t>
      </w:r>
      <w:r w:rsidR="005A7C11" w:rsidRPr="000920B4">
        <w:rPr>
          <w:rFonts w:asciiTheme="minorHAnsi" w:hAnsiTheme="minorHAnsi" w:cstheme="minorHAnsi"/>
          <w:b/>
          <w:bCs/>
          <w:color w:val="000000"/>
          <w:sz w:val="20"/>
          <w:szCs w:val="20"/>
        </w:rPr>
        <w:t>.14.</w:t>
      </w:r>
      <w:r w:rsidR="001A26E2">
        <w:rPr>
          <w:rFonts w:asciiTheme="minorHAnsi" w:hAnsiTheme="minorHAnsi" w:cstheme="minorHAnsi"/>
          <w:b/>
          <w:bCs/>
          <w:color w:val="000000"/>
          <w:sz w:val="20"/>
          <w:szCs w:val="20"/>
        </w:rPr>
        <w:t xml:space="preserve"> </w:t>
      </w:r>
      <w:r w:rsidR="00D72C43" w:rsidRPr="000920B4">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4F4C41" w:rsidRPr="000920B4" w:rsidRDefault="00E44CBA" w:rsidP="002B65AD">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19</w:t>
      </w:r>
      <w:r w:rsidR="0097214A" w:rsidRPr="000920B4">
        <w:rPr>
          <w:rFonts w:asciiTheme="minorHAnsi" w:hAnsiTheme="minorHAnsi" w:cstheme="minorHAnsi"/>
          <w:b/>
          <w:bCs/>
          <w:color w:val="000000"/>
          <w:sz w:val="20"/>
          <w:szCs w:val="20"/>
        </w:rPr>
        <w:t>.1</w:t>
      </w:r>
      <w:r w:rsidR="005A7C11" w:rsidRPr="000920B4">
        <w:rPr>
          <w:rFonts w:asciiTheme="minorHAnsi" w:hAnsiTheme="minorHAnsi" w:cstheme="minorHAnsi"/>
          <w:b/>
          <w:bCs/>
          <w:color w:val="000000"/>
          <w:sz w:val="20"/>
          <w:szCs w:val="20"/>
        </w:rPr>
        <w:t>5</w:t>
      </w:r>
      <w:r w:rsidR="0097214A" w:rsidRPr="000920B4">
        <w:rPr>
          <w:rFonts w:asciiTheme="minorHAnsi" w:hAnsiTheme="minorHAnsi" w:cstheme="minorHAnsi"/>
          <w:b/>
          <w:bCs/>
          <w:color w:val="000000"/>
          <w:sz w:val="20"/>
          <w:szCs w:val="20"/>
        </w:rPr>
        <w:t>.</w:t>
      </w:r>
      <w:r w:rsidR="0097214A" w:rsidRPr="000920B4">
        <w:rPr>
          <w:rFonts w:asciiTheme="minorHAnsi" w:hAnsiTheme="minorHAnsi" w:cstheme="minorHAnsi"/>
          <w:bCs/>
          <w:color w:val="000000"/>
          <w:sz w:val="20"/>
          <w:szCs w:val="20"/>
        </w:rPr>
        <w:t xml:space="preserve"> Na contagem dos prazos, exclui-se o dia de início </w:t>
      </w:r>
      <w:r w:rsidR="00975295" w:rsidRPr="000920B4">
        <w:rPr>
          <w:rFonts w:asciiTheme="minorHAnsi" w:hAnsiTheme="minorHAnsi" w:cstheme="minorHAnsi"/>
          <w:bCs/>
          <w:color w:val="000000"/>
          <w:sz w:val="20"/>
          <w:szCs w:val="20"/>
        </w:rPr>
        <w:t>inclui-se o último.</w:t>
      </w:r>
    </w:p>
    <w:p w:rsidR="00AB7C04" w:rsidRPr="000920B4" w:rsidRDefault="00AB7C04"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0920B4">
        <w:rPr>
          <w:rFonts w:asciiTheme="minorHAnsi" w:hAnsiTheme="minorHAnsi" w:cstheme="minorHAnsi"/>
          <w:b/>
          <w:bCs/>
          <w:color w:val="000000"/>
          <w:sz w:val="20"/>
          <w:szCs w:val="20"/>
        </w:rPr>
        <w:t>2</w:t>
      </w:r>
      <w:r w:rsidR="00E44CBA" w:rsidRPr="000920B4">
        <w:rPr>
          <w:rFonts w:asciiTheme="minorHAnsi" w:hAnsiTheme="minorHAnsi" w:cstheme="minorHAnsi"/>
          <w:b/>
          <w:bCs/>
          <w:color w:val="000000"/>
          <w:sz w:val="20"/>
          <w:szCs w:val="20"/>
        </w:rPr>
        <w:t>0</w:t>
      </w:r>
      <w:r w:rsidRPr="000920B4">
        <w:rPr>
          <w:rFonts w:asciiTheme="minorHAnsi" w:hAnsiTheme="minorHAnsi" w:cstheme="minorHAnsi"/>
          <w:b/>
          <w:bCs/>
          <w:color w:val="000000"/>
          <w:sz w:val="20"/>
          <w:szCs w:val="20"/>
        </w:rPr>
        <w:t>. DO FORO</w:t>
      </w:r>
    </w:p>
    <w:p w:rsidR="00901BD0" w:rsidRPr="000920B4" w:rsidRDefault="00AB7C0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920B4">
        <w:rPr>
          <w:rFonts w:asciiTheme="minorHAnsi" w:hAnsiTheme="minorHAnsi" w:cstheme="minorHAnsi"/>
          <w:b/>
          <w:bCs/>
          <w:color w:val="000000"/>
          <w:sz w:val="20"/>
          <w:szCs w:val="20"/>
        </w:rPr>
        <w:t>2</w:t>
      </w:r>
      <w:r w:rsidR="00E44CBA" w:rsidRPr="000920B4">
        <w:rPr>
          <w:rFonts w:asciiTheme="minorHAnsi" w:hAnsiTheme="minorHAnsi" w:cstheme="minorHAnsi"/>
          <w:b/>
          <w:bCs/>
          <w:color w:val="000000"/>
          <w:sz w:val="20"/>
          <w:szCs w:val="20"/>
        </w:rPr>
        <w:t>0</w:t>
      </w:r>
      <w:r w:rsidRPr="000920B4">
        <w:rPr>
          <w:rFonts w:asciiTheme="minorHAnsi" w:hAnsiTheme="minorHAnsi" w:cstheme="minorHAnsi"/>
          <w:b/>
          <w:bCs/>
          <w:color w:val="000000"/>
          <w:sz w:val="20"/>
          <w:szCs w:val="20"/>
        </w:rPr>
        <w:t>.1</w:t>
      </w:r>
      <w:r w:rsidRPr="000920B4">
        <w:rPr>
          <w:rFonts w:asciiTheme="minorHAnsi" w:hAnsiTheme="minorHAnsi" w:cstheme="minorHAnsi"/>
          <w:bCs/>
          <w:color w:val="000000"/>
          <w:sz w:val="20"/>
          <w:szCs w:val="20"/>
        </w:rPr>
        <w:t xml:space="preserve">. Para dirimir as questões relativas ao presente </w:t>
      </w:r>
      <w:r w:rsidR="005F6698" w:rsidRPr="000920B4">
        <w:rPr>
          <w:rFonts w:asciiTheme="minorHAnsi" w:hAnsiTheme="minorHAnsi" w:cstheme="minorHAnsi"/>
          <w:bCs/>
          <w:color w:val="000000"/>
          <w:sz w:val="20"/>
          <w:szCs w:val="20"/>
        </w:rPr>
        <w:t>Edital</w:t>
      </w:r>
      <w:r w:rsidRPr="000920B4">
        <w:rPr>
          <w:rFonts w:asciiTheme="minorHAnsi" w:hAnsiTheme="minorHAnsi" w:cstheme="minorHAnsi"/>
          <w:bCs/>
          <w:color w:val="000000"/>
          <w:sz w:val="20"/>
          <w:szCs w:val="20"/>
        </w:rPr>
        <w:t>, el</w:t>
      </w:r>
      <w:r w:rsidR="00975295" w:rsidRPr="000920B4">
        <w:rPr>
          <w:rFonts w:asciiTheme="minorHAnsi" w:hAnsiTheme="minorHAnsi" w:cstheme="minorHAnsi"/>
          <w:bCs/>
          <w:color w:val="000000"/>
          <w:sz w:val="20"/>
          <w:szCs w:val="20"/>
        </w:rPr>
        <w:t>ege-se como foro competente o da comarca de</w:t>
      </w:r>
      <w:r w:rsidRPr="000920B4">
        <w:rPr>
          <w:rFonts w:asciiTheme="minorHAnsi" w:hAnsiTheme="minorHAnsi" w:cstheme="minorHAnsi"/>
          <w:bCs/>
          <w:color w:val="000000"/>
          <w:sz w:val="20"/>
          <w:szCs w:val="20"/>
        </w:rPr>
        <w:t xml:space="preserve"> Palmas - TO, com exclusão de qualquer outro.</w:t>
      </w:r>
    </w:p>
    <w:p w:rsidR="005D3A14" w:rsidRPr="000920B4" w:rsidRDefault="005D3A1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5D3A14" w:rsidRPr="000920B4" w:rsidRDefault="005D3A1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F62D1F" w:rsidRPr="000920B4" w:rsidRDefault="00F62D1F" w:rsidP="00F62D1F">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r w:rsidRPr="000920B4">
        <w:rPr>
          <w:rFonts w:asciiTheme="minorHAnsi" w:hAnsiTheme="minorHAnsi" w:cstheme="minorHAnsi"/>
          <w:bCs/>
          <w:color w:val="000000"/>
          <w:sz w:val="20"/>
          <w:szCs w:val="20"/>
        </w:rPr>
        <w:t xml:space="preserve">Palmas, </w:t>
      </w:r>
      <w:r w:rsidR="001A26E2">
        <w:rPr>
          <w:rFonts w:asciiTheme="minorHAnsi" w:hAnsiTheme="minorHAnsi" w:cstheme="minorHAnsi"/>
          <w:bCs/>
          <w:color w:val="000000"/>
          <w:sz w:val="20"/>
          <w:szCs w:val="20"/>
        </w:rPr>
        <w:t>22</w:t>
      </w:r>
      <w:r w:rsidRPr="000920B4">
        <w:rPr>
          <w:rFonts w:asciiTheme="minorHAnsi" w:hAnsiTheme="minorHAnsi" w:cstheme="minorHAnsi"/>
          <w:bCs/>
          <w:color w:val="000000"/>
          <w:sz w:val="20"/>
          <w:szCs w:val="20"/>
        </w:rPr>
        <w:t xml:space="preserve"> de </w:t>
      </w:r>
      <w:r w:rsidR="001A26E2">
        <w:rPr>
          <w:rFonts w:asciiTheme="minorHAnsi" w:hAnsiTheme="minorHAnsi" w:cstheme="minorHAnsi"/>
          <w:bCs/>
          <w:color w:val="000000"/>
          <w:sz w:val="20"/>
          <w:szCs w:val="20"/>
        </w:rPr>
        <w:t>fevereiro</w:t>
      </w:r>
      <w:r w:rsidRPr="000920B4">
        <w:rPr>
          <w:rFonts w:asciiTheme="minorHAnsi" w:hAnsiTheme="minorHAnsi" w:cstheme="minorHAnsi"/>
          <w:bCs/>
          <w:color w:val="000000"/>
          <w:sz w:val="20"/>
          <w:szCs w:val="20"/>
        </w:rPr>
        <w:t xml:space="preserve"> de 2018.</w:t>
      </w:r>
    </w:p>
    <w:p w:rsidR="00F62D1F" w:rsidRPr="000920B4" w:rsidRDefault="00F62D1F" w:rsidP="00F62D1F">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5D3A14" w:rsidRPr="000920B4" w:rsidRDefault="005D3A14"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901BD0" w:rsidRPr="000920B4" w:rsidRDefault="00901BD0"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901BD0" w:rsidRPr="000920B4" w:rsidRDefault="00D25A59"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0920B4">
        <w:rPr>
          <w:rFonts w:asciiTheme="minorHAnsi" w:hAnsiTheme="minorHAnsi" w:cstheme="minorHAnsi"/>
          <w:b/>
          <w:bCs/>
          <w:color w:val="000000"/>
          <w:sz w:val="20"/>
          <w:szCs w:val="20"/>
        </w:rPr>
        <w:t>Kássia</w:t>
      </w:r>
      <w:proofErr w:type="spellEnd"/>
      <w:r w:rsidRPr="000920B4">
        <w:rPr>
          <w:rFonts w:asciiTheme="minorHAnsi" w:hAnsiTheme="minorHAnsi" w:cstheme="minorHAnsi"/>
          <w:b/>
          <w:bCs/>
          <w:color w:val="000000"/>
          <w:sz w:val="20"/>
          <w:szCs w:val="20"/>
        </w:rPr>
        <w:t xml:space="preserve"> Divina Pinheiro Barbosa </w:t>
      </w:r>
      <w:proofErr w:type="spellStart"/>
      <w:r w:rsidRPr="000920B4">
        <w:rPr>
          <w:rFonts w:asciiTheme="minorHAnsi" w:hAnsiTheme="minorHAnsi" w:cstheme="minorHAnsi"/>
          <w:b/>
          <w:bCs/>
          <w:color w:val="000000"/>
          <w:sz w:val="20"/>
          <w:szCs w:val="20"/>
        </w:rPr>
        <w:t>Koelln</w:t>
      </w:r>
      <w:proofErr w:type="spellEnd"/>
    </w:p>
    <w:p w:rsidR="00901BD0" w:rsidRPr="000920B4" w:rsidRDefault="00901B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0920B4">
        <w:rPr>
          <w:rFonts w:asciiTheme="minorHAnsi" w:hAnsiTheme="minorHAnsi" w:cstheme="minorHAnsi"/>
          <w:bCs/>
          <w:color w:val="000000"/>
          <w:sz w:val="20"/>
          <w:szCs w:val="20"/>
        </w:rPr>
        <w:t>Presidente da Comissão Permanente de Licitação</w:t>
      </w:r>
    </w:p>
    <w:p w:rsidR="003D65BF" w:rsidRPr="00F9540F"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F9540F"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A660A" w:rsidRPr="00F9540F" w:rsidRDefault="001A660A"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F9540F"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B16E6" w:rsidRPr="00F9540F" w:rsidRDefault="001B16E6"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B16E6" w:rsidRPr="00F9540F" w:rsidRDefault="001B16E6"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7E5BE8" w:rsidRPr="00F9540F" w:rsidRDefault="007E5BE8"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7E5BE8" w:rsidRPr="00F9540F" w:rsidRDefault="007E5BE8"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AE01D0" w:rsidRPr="00F9540F" w:rsidRDefault="00AE01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AE01D0" w:rsidRPr="00F9540F" w:rsidRDefault="00AE01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AE01D0" w:rsidRPr="00F9540F" w:rsidRDefault="00AE01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AE01D0" w:rsidRPr="00F9540F" w:rsidRDefault="00AE01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AE01D0" w:rsidRPr="00F9540F" w:rsidRDefault="00AE01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AE01D0" w:rsidRPr="00F9540F" w:rsidRDefault="00AE01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7E5BE8" w:rsidRPr="00F9540F" w:rsidRDefault="007E5BE8"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257D05" w:rsidRPr="00F9540F" w:rsidRDefault="00257D05" w:rsidP="00FB7DF1">
      <w:pPr>
        <w:tabs>
          <w:tab w:val="left" w:pos="7200"/>
        </w:tabs>
        <w:spacing w:after="0"/>
        <w:jc w:val="center"/>
        <w:rPr>
          <w:rFonts w:asciiTheme="minorHAnsi" w:eastAsia="Batang" w:hAnsiTheme="minorHAnsi" w:cstheme="minorHAnsi"/>
          <w:b/>
          <w:bCs/>
          <w:color w:val="000000"/>
          <w:sz w:val="20"/>
          <w:szCs w:val="20"/>
          <w:u w:val="single"/>
        </w:rPr>
      </w:pPr>
    </w:p>
    <w:p w:rsidR="00257D05" w:rsidRPr="00F9540F" w:rsidRDefault="00257D05" w:rsidP="00FB7DF1">
      <w:pPr>
        <w:tabs>
          <w:tab w:val="left" w:pos="7200"/>
        </w:tabs>
        <w:spacing w:after="0"/>
        <w:jc w:val="center"/>
        <w:rPr>
          <w:rFonts w:asciiTheme="minorHAnsi" w:eastAsia="Batang" w:hAnsiTheme="minorHAnsi" w:cstheme="minorHAnsi"/>
          <w:b/>
          <w:bCs/>
          <w:color w:val="000000"/>
          <w:sz w:val="20"/>
          <w:szCs w:val="20"/>
          <w:u w:val="single"/>
        </w:rPr>
      </w:pPr>
    </w:p>
    <w:p w:rsidR="00257D05" w:rsidRDefault="00257D05" w:rsidP="00FB7DF1">
      <w:pPr>
        <w:tabs>
          <w:tab w:val="left" w:pos="7200"/>
        </w:tabs>
        <w:spacing w:after="0"/>
        <w:jc w:val="center"/>
        <w:rPr>
          <w:rFonts w:asciiTheme="minorHAnsi" w:eastAsia="Batang" w:hAnsiTheme="minorHAnsi" w:cstheme="minorHAnsi"/>
          <w:b/>
          <w:bCs/>
          <w:color w:val="000000"/>
          <w:sz w:val="20"/>
          <w:szCs w:val="20"/>
          <w:u w:val="single"/>
        </w:rPr>
      </w:pPr>
    </w:p>
    <w:p w:rsidR="00055779" w:rsidRPr="00F9540F" w:rsidRDefault="00055779" w:rsidP="00FB7DF1">
      <w:pPr>
        <w:tabs>
          <w:tab w:val="left" w:pos="7200"/>
        </w:tabs>
        <w:spacing w:after="0"/>
        <w:jc w:val="center"/>
        <w:rPr>
          <w:rFonts w:asciiTheme="minorHAnsi" w:eastAsia="Batang" w:hAnsiTheme="minorHAnsi" w:cstheme="minorHAnsi"/>
          <w:b/>
          <w:bCs/>
          <w:color w:val="000000"/>
          <w:sz w:val="20"/>
          <w:szCs w:val="20"/>
          <w:u w:val="single"/>
        </w:rPr>
      </w:pPr>
    </w:p>
    <w:p w:rsidR="00257D05" w:rsidRPr="00F9540F" w:rsidRDefault="00257D05" w:rsidP="00FB7DF1">
      <w:pPr>
        <w:tabs>
          <w:tab w:val="left" w:pos="7200"/>
        </w:tabs>
        <w:spacing w:after="0"/>
        <w:jc w:val="center"/>
        <w:rPr>
          <w:rFonts w:asciiTheme="minorHAnsi" w:eastAsia="Batang" w:hAnsiTheme="minorHAnsi" w:cstheme="minorHAnsi"/>
          <w:b/>
          <w:bCs/>
          <w:color w:val="000000"/>
          <w:sz w:val="20"/>
          <w:szCs w:val="20"/>
          <w:u w:val="single"/>
        </w:rPr>
      </w:pPr>
    </w:p>
    <w:p w:rsidR="00F9540F" w:rsidRPr="00F9540F" w:rsidRDefault="00F9540F" w:rsidP="00B52CF4">
      <w:pPr>
        <w:tabs>
          <w:tab w:val="left" w:pos="7200"/>
        </w:tabs>
        <w:spacing w:after="0"/>
        <w:rPr>
          <w:rFonts w:asciiTheme="minorHAnsi" w:eastAsia="Batang" w:hAnsiTheme="minorHAnsi" w:cstheme="minorHAnsi"/>
          <w:b/>
          <w:bCs/>
          <w:color w:val="000000"/>
          <w:sz w:val="20"/>
          <w:szCs w:val="20"/>
          <w:u w:val="single"/>
        </w:rPr>
      </w:pPr>
    </w:p>
    <w:p w:rsidR="004C2A6C" w:rsidRPr="00F9540F"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F9540F">
        <w:rPr>
          <w:rFonts w:asciiTheme="minorHAnsi" w:eastAsia="Batang" w:hAnsiTheme="minorHAnsi" w:cstheme="minorHAnsi"/>
          <w:b/>
          <w:bCs/>
          <w:color w:val="000000"/>
          <w:sz w:val="20"/>
          <w:szCs w:val="20"/>
          <w:u w:val="single"/>
        </w:rPr>
        <w:t>ANEXO I</w:t>
      </w:r>
    </w:p>
    <w:p w:rsidR="004C2A6C" w:rsidRPr="00F9540F" w:rsidRDefault="004C2A6C" w:rsidP="004C2A6C">
      <w:pPr>
        <w:tabs>
          <w:tab w:val="left" w:pos="7200"/>
        </w:tabs>
        <w:spacing w:after="0"/>
        <w:jc w:val="center"/>
        <w:rPr>
          <w:rFonts w:asciiTheme="minorHAnsi" w:eastAsia="Batang" w:hAnsiTheme="minorHAnsi" w:cstheme="minorHAnsi"/>
          <w:b/>
          <w:bCs/>
          <w:color w:val="000000"/>
          <w:sz w:val="20"/>
          <w:szCs w:val="20"/>
        </w:rPr>
      </w:pPr>
      <w:r w:rsidRPr="00F9540F">
        <w:rPr>
          <w:rFonts w:asciiTheme="minorHAnsi" w:eastAsia="Batang" w:hAnsiTheme="minorHAnsi" w:cstheme="minorHAnsi"/>
          <w:b/>
          <w:color w:val="000000"/>
          <w:sz w:val="20"/>
          <w:szCs w:val="20"/>
        </w:rPr>
        <w:t>Critério de Julgamento e Relação/Descrição dos Produtos</w:t>
      </w:r>
    </w:p>
    <w:p w:rsidR="00F7152B" w:rsidRPr="00F9540F" w:rsidRDefault="00F7152B" w:rsidP="004C2A6C">
      <w:pPr>
        <w:spacing w:after="0"/>
        <w:jc w:val="both"/>
        <w:rPr>
          <w:rFonts w:asciiTheme="minorHAnsi" w:hAnsiTheme="minorHAnsi" w:cstheme="minorHAnsi"/>
          <w:b/>
          <w:sz w:val="20"/>
          <w:szCs w:val="20"/>
        </w:rPr>
      </w:pPr>
    </w:p>
    <w:p w:rsidR="004C2A6C" w:rsidRPr="00F9540F" w:rsidRDefault="004C2A6C" w:rsidP="004C2A6C">
      <w:pPr>
        <w:spacing w:after="0"/>
        <w:jc w:val="both"/>
        <w:rPr>
          <w:rFonts w:asciiTheme="minorHAnsi" w:hAnsiTheme="minorHAnsi" w:cstheme="minorHAnsi"/>
          <w:b/>
          <w:sz w:val="20"/>
          <w:szCs w:val="20"/>
        </w:rPr>
      </w:pPr>
      <w:r w:rsidRPr="00F9540F">
        <w:rPr>
          <w:rFonts w:asciiTheme="minorHAnsi" w:hAnsiTheme="minorHAnsi" w:cstheme="minorHAnsi"/>
          <w:b/>
          <w:sz w:val="20"/>
          <w:szCs w:val="20"/>
        </w:rPr>
        <w:t>01. Do critério de julgamento (lembretes importantes):</w:t>
      </w:r>
    </w:p>
    <w:p w:rsidR="00B52CF4" w:rsidRPr="00C61482" w:rsidRDefault="00B52CF4" w:rsidP="00B52CF4">
      <w:pPr>
        <w:spacing w:after="0" w:line="240" w:lineRule="auto"/>
        <w:jc w:val="both"/>
        <w:rPr>
          <w:rFonts w:cs="Courier New"/>
          <w:b/>
          <w:color w:val="000000"/>
          <w:sz w:val="20"/>
          <w:szCs w:val="20"/>
          <w:u w:val="single"/>
        </w:rPr>
      </w:pPr>
      <w:r w:rsidRPr="00FC47D3">
        <w:rPr>
          <w:rFonts w:cs="Courier New"/>
          <w:color w:val="000000"/>
          <w:sz w:val="20"/>
          <w:szCs w:val="20"/>
        </w:rPr>
        <w:t xml:space="preserve">a) Será vencedora a </w:t>
      </w:r>
      <w:r>
        <w:rPr>
          <w:rFonts w:cs="Courier New"/>
          <w:color w:val="000000"/>
          <w:sz w:val="20"/>
          <w:szCs w:val="20"/>
        </w:rPr>
        <w:t>Licitante</w:t>
      </w:r>
      <w:r w:rsidRPr="00FC47D3">
        <w:rPr>
          <w:rFonts w:cs="Courier New"/>
          <w:color w:val="000000"/>
          <w:sz w:val="20"/>
          <w:szCs w:val="20"/>
        </w:rPr>
        <w:t xml:space="preserve"> que atender as exigências do </w:t>
      </w:r>
      <w:r>
        <w:rPr>
          <w:rFonts w:cs="Courier New"/>
          <w:color w:val="000000"/>
          <w:sz w:val="20"/>
          <w:szCs w:val="20"/>
        </w:rPr>
        <w:t>Edital</w:t>
      </w:r>
      <w:r w:rsidRPr="00FC47D3">
        <w:rPr>
          <w:rFonts w:cs="Courier New"/>
          <w:color w:val="000000"/>
          <w:sz w:val="20"/>
          <w:szCs w:val="20"/>
        </w:rPr>
        <w:t xml:space="preserve"> e apresentar o </w:t>
      </w:r>
      <w:r>
        <w:rPr>
          <w:rFonts w:cs="Courier New"/>
          <w:b/>
          <w:color w:val="000000"/>
          <w:sz w:val="20"/>
          <w:szCs w:val="20"/>
          <w:u w:val="single"/>
        </w:rPr>
        <w:t>menor valor</w:t>
      </w:r>
      <w:r w:rsidR="000D2989">
        <w:rPr>
          <w:rFonts w:cs="Courier New"/>
          <w:b/>
          <w:color w:val="000000"/>
          <w:sz w:val="20"/>
          <w:szCs w:val="20"/>
          <w:u w:val="single"/>
        </w:rPr>
        <w:t xml:space="preserve"> </w:t>
      </w:r>
      <w:r>
        <w:rPr>
          <w:rFonts w:cs="Courier New"/>
          <w:b/>
          <w:color w:val="000000"/>
          <w:sz w:val="20"/>
          <w:szCs w:val="20"/>
          <w:u w:val="single"/>
        </w:rPr>
        <w:t>total</w:t>
      </w:r>
      <w:r w:rsidRPr="003C2C09">
        <w:rPr>
          <w:rFonts w:cs="Courier New"/>
          <w:b/>
          <w:color w:val="000000"/>
          <w:sz w:val="20"/>
          <w:szCs w:val="20"/>
          <w:u w:val="single"/>
        </w:rPr>
        <w:t xml:space="preserve"> por item;</w:t>
      </w:r>
    </w:p>
    <w:p w:rsidR="00B52CF4" w:rsidRDefault="00C61482" w:rsidP="00B52CF4">
      <w:pPr>
        <w:spacing w:after="0" w:line="240" w:lineRule="auto"/>
        <w:jc w:val="both"/>
        <w:rPr>
          <w:rFonts w:cs="Courier New"/>
          <w:b/>
          <w:color w:val="000000"/>
          <w:sz w:val="20"/>
          <w:szCs w:val="20"/>
          <w:u w:val="single"/>
        </w:rPr>
      </w:pPr>
      <w:r>
        <w:rPr>
          <w:rFonts w:cs="Courier New"/>
          <w:sz w:val="20"/>
          <w:szCs w:val="20"/>
        </w:rPr>
        <w:t>b</w:t>
      </w:r>
      <w:r w:rsidR="00B52CF4" w:rsidRPr="00FC47D3">
        <w:rPr>
          <w:rFonts w:cs="Courier New"/>
          <w:sz w:val="20"/>
          <w:szCs w:val="20"/>
        </w:rPr>
        <w:t>) A proposta deverá conter apenas duas casas decimais após a vírgula;</w:t>
      </w:r>
    </w:p>
    <w:p w:rsidR="00B52CF4" w:rsidRPr="00FC47D3" w:rsidRDefault="00C61482" w:rsidP="00B52CF4">
      <w:pPr>
        <w:spacing w:after="0" w:line="240" w:lineRule="auto"/>
        <w:jc w:val="both"/>
        <w:rPr>
          <w:rFonts w:cs="Courier New"/>
          <w:color w:val="000000"/>
          <w:sz w:val="20"/>
          <w:szCs w:val="20"/>
        </w:rPr>
      </w:pPr>
      <w:r>
        <w:rPr>
          <w:rFonts w:cs="Courier New"/>
          <w:b/>
          <w:sz w:val="20"/>
          <w:szCs w:val="20"/>
          <w:u w:val="single"/>
        </w:rPr>
        <w:t>c</w:t>
      </w:r>
      <w:r w:rsidR="00B52CF4" w:rsidRPr="001B16E6">
        <w:rPr>
          <w:rFonts w:cs="Courier New"/>
          <w:b/>
          <w:sz w:val="20"/>
          <w:szCs w:val="20"/>
          <w:u w:val="single"/>
        </w:rPr>
        <w:t xml:space="preserve">) </w:t>
      </w:r>
      <w:r w:rsidR="00B52CF4" w:rsidRPr="001B16E6">
        <w:rPr>
          <w:b/>
          <w:bCs/>
          <w:color w:val="000000"/>
          <w:sz w:val="20"/>
          <w:szCs w:val="20"/>
          <w:u w:val="single"/>
        </w:rPr>
        <w:t>Para cumprimento ao que dispõe o artigo 47 da Lei Complementar nº 123, de 14 de dezemb</w:t>
      </w:r>
      <w:r>
        <w:rPr>
          <w:b/>
          <w:bCs/>
          <w:color w:val="000000"/>
          <w:sz w:val="20"/>
          <w:szCs w:val="20"/>
          <w:u w:val="single"/>
        </w:rPr>
        <w:t>ro de 2006, as Licitações cujo</w:t>
      </w:r>
      <w:r w:rsidR="00B52CF4" w:rsidRPr="001B16E6">
        <w:rPr>
          <w:b/>
          <w:bCs/>
          <w:color w:val="000000"/>
          <w:sz w:val="20"/>
          <w:szCs w:val="20"/>
          <w:u w:val="single"/>
        </w:rPr>
        <w:t>s itens sejam de até R$ 80.000,00 (oitenta mil reais) são destinadas exclusivamente as microempresas ou empresas de pequeno porte</w:t>
      </w:r>
      <w:r w:rsidR="00B52CF4">
        <w:rPr>
          <w:b/>
          <w:bCs/>
          <w:color w:val="000000"/>
          <w:sz w:val="20"/>
          <w:szCs w:val="20"/>
          <w:u w:val="single"/>
        </w:rPr>
        <w:t>;</w:t>
      </w:r>
    </w:p>
    <w:p w:rsidR="00B52CF4" w:rsidRPr="00FC47D3" w:rsidRDefault="00B52CF4" w:rsidP="00B52CF4">
      <w:pPr>
        <w:autoSpaceDE w:val="0"/>
        <w:autoSpaceDN w:val="0"/>
        <w:adjustRightInd w:val="0"/>
        <w:spacing w:after="0" w:line="240" w:lineRule="auto"/>
        <w:jc w:val="both"/>
        <w:rPr>
          <w:rFonts w:eastAsia="Batang" w:cs="Courier New"/>
          <w:bCs/>
          <w:sz w:val="20"/>
          <w:szCs w:val="20"/>
        </w:rPr>
      </w:pPr>
      <w:r>
        <w:rPr>
          <w:b/>
          <w:bCs/>
          <w:color w:val="000000"/>
          <w:sz w:val="20"/>
          <w:szCs w:val="20"/>
          <w:u w:val="single"/>
        </w:rPr>
        <w:t>d</w:t>
      </w:r>
      <w:r w:rsidRPr="00FF3178">
        <w:rPr>
          <w:b/>
          <w:bCs/>
          <w:color w:val="000000"/>
          <w:sz w:val="20"/>
          <w:szCs w:val="20"/>
          <w:u w:val="single"/>
        </w:rPr>
        <w:t>) O preço estimado para contratação somente será divulgado após o término da fase de lances.</w:t>
      </w:r>
    </w:p>
    <w:p w:rsidR="00166183" w:rsidRPr="00F9540F" w:rsidRDefault="00200FA2" w:rsidP="00C10EB7">
      <w:pPr>
        <w:spacing w:after="0"/>
        <w:jc w:val="both"/>
        <w:rPr>
          <w:rFonts w:asciiTheme="minorHAnsi" w:hAnsiTheme="minorHAnsi" w:cstheme="minorHAnsi"/>
          <w:b/>
          <w:sz w:val="20"/>
          <w:szCs w:val="20"/>
        </w:rPr>
      </w:pPr>
      <w:r w:rsidRPr="00F9540F">
        <w:rPr>
          <w:rFonts w:asciiTheme="minorHAnsi" w:hAnsiTheme="minorHAnsi" w:cstheme="minorHAnsi"/>
          <w:b/>
          <w:sz w:val="20"/>
          <w:szCs w:val="20"/>
        </w:rPr>
        <w:t xml:space="preserve">02. Da Relação/Descrição dos </w:t>
      </w:r>
      <w:r w:rsidR="00BB692A" w:rsidRPr="00F9540F">
        <w:rPr>
          <w:rFonts w:asciiTheme="minorHAnsi" w:hAnsiTheme="minorHAnsi" w:cstheme="minorHAnsi"/>
          <w:b/>
          <w:sz w:val="20"/>
          <w:szCs w:val="20"/>
        </w:rPr>
        <w:t>produtos</w:t>
      </w:r>
      <w:r w:rsidRPr="00F9540F">
        <w:rPr>
          <w:rFonts w:asciiTheme="minorHAnsi" w:hAnsiTheme="minorHAnsi" w:cstheme="minorHAnsi"/>
          <w:b/>
          <w:sz w:val="20"/>
          <w:szCs w:val="20"/>
        </w:rPr>
        <w:t>:</w:t>
      </w:r>
    </w:p>
    <w:p w:rsidR="00376B72" w:rsidRPr="00F9540F" w:rsidRDefault="00376B72" w:rsidP="00C10EB7">
      <w:pPr>
        <w:spacing w:after="0"/>
        <w:jc w:val="both"/>
        <w:rPr>
          <w:rFonts w:asciiTheme="minorHAnsi" w:hAnsiTheme="minorHAnsi" w:cstheme="minorHAnsi"/>
          <w:b/>
          <w:sz w:val="20"/>
          <w:szCs w:val="20"/>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111"/>
        <w:gridCol w:w="1559"/>
        <w:gridCol w:w="1701"/>
      </w:tblGrid>
      <w:tr w:rsidR="005B2056" w:rsidRPr="00F9540F" w:rsidTr="005B2056">
        <w:trPr>
          <w:trHeight w:val="589"/>
        </w:trPr>
        <w:tc>
          <w:tcPr>
            <w:tcW w:w="1488" w:type="dxa"/>
            <w:vAlign w:val="center"/>
          </w:tcPr>
          <w:p w:rsidR="005B2056" w:rsidRPr="00F9540F" w:rsidRDefault="005B2056" w:rsidP="00055779">
            <w:pPr>
              <w:pStyle w:val="PargrafodaLista"/>
              <w:spacing w:after="0"/>
              <w:ind w:left="170"/>
              <w:jc w:val="center"/>
              <w:rPr>
                <w:rFonts w:asciiTheme="minorHAnsi" w:hAnsiTheme="minorHAnsi" w:cstheme="minorHAnsi"/>
                <w:b/>
                <w:sz w:val="20"/>
                <w:szCs w:val="20"/>
              </w:rPr>
            </w:pPr>
            <w:r w:rsidRPr="00F9540F">
              <w:rPr>
                <w:rFonts w:asciiTheme="minorHAnsi" w:hAnsiTheme="minorHAnsi" w:cstheme="minorHAnsi"/>
                <w:b/>
                <w:sz w:val="20"/>
                <w:szCs w:val="20"/>
              </w:rPr>
              <w:t>ITEM</w:t>
            </w:r>
          </w:p>
        </w:tc>
        <w:tc>
          <w:tcPr>
            <w:tcW w:w="4111" w:type="dxa"/>
            <w:vAlign w:val="center"/>
          </w:tcPr>
          <w:p w:rsidR="005B2056" w:rsidRPr="00F9540F" w:rsidRDefault="005B2056" w:rsidP="00055779">
            <w:pPr>
              <w:spacing w:after="0"/>
              <w:ind w:left="-1"/>
              <w:jc w:val="center"/>
              <w:rPr>
                <w:rFonts w:asciiTheme="minorHAnsi" w:hAnsiTheme="minorHAnsi" w:cstheme="minorHAnsi"/>
                <w:b/>
                <w:sz w:val="20"/>
                <w:szCs w:val="20"/>
              </w:rPr>
            </w:pPr>
            <w:r w:rsidRPr="00F9540F">
              <w:rPr>
                <w:rFonts w:asciiTheme="minorHAnsi" w:hAnsiTheme="minorHAnsi" w:cstheme="minorHAnsi"/>
                <w:b/>
                <w:sz w:val="20"/>
                <w:szCs w:val="20"/>
              </w:rPr>
              <w:t>DESCRIÇÃO</w:t>
            </w:r>
          </w:p>
        </w:tc>
        <w:tc>
          <w:tcPr>
            <w:tcW w:w="1559" w:type="dxa"/>
            <w:vAlign w:val="center"/>
          </w:tcPr>
          <w:p w:rsidR="005B2056" w:rsidRPr="00F9540F" w:rsidRDefault="00055779" w:rsidP="00055779">
            <w:pPr>
              <w:spacing w:after="0"/>
              <w:ind w:left="-1"/>
              <w:jc w:val="center"/>
              <w:rPr>
                <w:rFonts w:asciiTheme="minorHAnsi" w:hAnsiTheme="minorHAnsi" w:cstheme="minorHAnsi"/>
                <w:b/>
                <w:sz w:val="20"/>
                <w:szCs w:val="20"/>
              </w:rPr>
            </w:pPr>
            <w:r w:rsidRPr="00F9540F">
              <w:rPr>
                <w:rFonts w:asciiTheme="minorHAnsi" w:hAnsiTheme="minorHAnsi" w:cstheme="minorHAnsi"/>
                <w:b/>
                <w:sz w:val="20"/>
                <w:szCs w:val="20"/>
              </w:rPr>
              <w:t>UND</w:t>
            </w:r>
          </w:p>
        </w:tc>
        <w:tc>
          <w:tcPr>
            <w:tcW w:w="1701" w:type="dxa"/>
            <w:vAlign w:val="center"/>
          </w:tcPr>
          <w:p w:rsidR="005B2056" w:rsidRPr="00F9540F" w:rsidRDefault="005B2056" w:rsidP="00055779">
            <w:pPr>
              <w:spacing w:after="0" w:line="240" w:lineRule="auto"/>
              <w:jc w:val="center"/>
              <w:rPr>
                <w:rFonts w:asciiTheme="minorHAnsi" w:hAnsiTheme="minorHAnsi" w:cstheme="minorHAnsi"/>
                <w:b/>
                <w:sz w:val="20"/>
                <w:szCs w:val="20"/>
              </w:rPr>
            </w:pPr>
            <w:r w:rsidRPr="00F9540F">
              <w:rPr>
                <w:rFonts w:asciiTheme="minorHAnsi" w:hAnsiTheme="minorHAnsi" w:cstheme="minorHAnsi"/>
                <w:b/>
                <w:sz w:val="20"/>
                <w:szCs w:val="20"/>
              </w:rPr>
              <w:t>QUANTIDADE</w:t>
            </w:r>
          </w:p>
        </w:tc>
      </w:tr>
      <w:tr w:rsidR="005B2056" w:rsidRPr="00F9540F" w:rsidTr="005B2056">
        <w:trPr>
          <w:trHeight w:val="259"/>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jc w:val="both"/>
              <w:rPr>
                <w:rFonts w:asciiTheme="minorHAnsi" w:hAnsiTheme="minorHAnsi" w:cstheme="minorHAnsi"/>
                <w:sz w:val="20"/>
                <w:szCs w:val="20"/>
                <w:lang w:eastAsia="en-US"/>
              </w:rPr>
            </w:pPr>
            <w:r w:rsidRPr="00F9540F">
              <w:rPr>
                <w:rFonts w:asciiTheme="minorHAnsi" w:hAnsiTheme="minorHAnsi" w:cstheme="minorHAnsi"/>
                <w:b/>
                <w:sz w:val="20"/>
                <w:szCs w:val="20"/>
                <w:lang w:eastAsia="en-US"/>
              </w:rPr>
              <w:t>Álbum seriado</w:t>
            </w:r>
            <w:r w:rsidRPr="00F9540F">
              <w:rPr>
                <w:rFonts w:asciiTheme="minorHAnsi" w:hAnsiTheme="minorHAnsi" w:cstheme="minorHAnsi"/>
                <w:sz w:val="20"/>
                <w:szCs w:val="20"/>
                <w:lang w:eastAsia="en-US"/>
              </w:rPr>
              <w:t xml:space="preserve"> formato 210mmx297mm (fechado), capa e miolo impresso em papel </w:t>
            </w:r>
            <w:proofErr w:type="spellStart"/>
            <w:r w:rsidRPr="00F9540F">
              <w:rPr>
                <w:rFonts w:asciiTheme="minorHAnsi" w:hAnsiTheme="minorHAnsi" w:cstheme="minorHAnsi"/>
                <w:sz w:val="20"/>
                <w:szCs w:val="20"/>
                <w:lang w:eastAsia="en-US"/>
              </w:rPr>
              <w:t>couchê</w:t>
            </w:r>
            <w:proofErr w:type="spellEnd"/>
            <w:r w:rsidRPr="00F9540F">
              <w:rPr>
                <w:rFonts w:asciiTheme="minorHAnsi" w:hAnsiTheme="minorHAnsi" w:cstheme="minorHAnsi"/>
                <w:sz w:val="20"/>
                <w:szCs w:val="20"/>
                <w:lang w:eastAsia="en-US"/>
              </w:rPr>
              <w:t xml:space="preserve"> 300g/m². Miolo: impressão 20 páginas, 4/4 cores.</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200</w:t>
            </w:r>
          </w:p>
        </w:tc>
      </w:tr>
      <w:tr w:rsidR="005B2056" w:rsidRPr="00F9540F" w:rsidTr="005B2056">
        <w:trPr>
          <w:trHeight w:val="554"/>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jc w:val="both"/>
              <w:rPr>
                <w:rFonts w:asciiTheme="minorHAnsi" w:hAnsiTheme="minorHAnsi" w:cstheme="minorHAnsi"/>
                <w:sz w:val="20"/>
                <w:szCs w:val="20"/>
                <w:lang w:eastAsia="en-US"/>
              </w:rPr>
            </w:pPr>
            <w:r w:rsidRPr="00F9540F">
              <w:rPr>
                <w:rFonts w:asciiTheme="minorHAnsi" w:hAnsiTheme="minorHAnsi" w:cstheme="minorHAnsi"/>
                <w:b/>
                <w:sz w:val="20"/>
                <w:szCs w:val="20"/>
                <w:lang w:eastAsia="en-US"/>
              </w:rPr>
              <w:t>Banner</w:t>
            </w:r>
            <w:r w:rsidRPr="00F9540F">
              <w:rPr>
                <w:rFonts w:asciiTheme="minorHAnsi" w:hAnsiTheme="minorHAnsi" w:cstheme="minorHAnsi"/>
                <w:sz w:val="20"/>
                <w:szCs w:val="20"/>
                <w:lang w:eastAsia="en-US"/>
              </w:rPr>
              <w:t xml:space="preserve">, colorido </w:t>
            </w:r>
            <w:r w:rsidRPr="00F9540F">
              <w:rPr>
                <w:rFonts w:asciiTheme="minorHAnsi" w:hAnsiTheme="minorHAnsi" w:cstheme="minorHAnsi"/>
                <w:sz w:val="20"/>
                <w:szCs w:val="20"/>
              </w:rPr>
              <w:t>Formato 0,90 m largura e 1,30 m comprimento, em lona, impressão digital policromia ,  com 02 hastes de madeira e cordão de nylon.</w:t>
            </w:r>
          </w:p>
        </w:tc>
        <w:tc>
          <w:tcPr>
            <w:tcW w:w="1559" w:type="dxa"/>
            <w:vAlign w:val="center"/>
          </w:tcPr>
          <w:p w:rsidR="005B2056" w:rsidRPr="00F9540F" w:rsidRDefault="00055779" w:rsidP="00055779">
            <w:pPr>
              <w:spacing w:after="0"/>
              <w:jc w:val="center"/>
              <w:rPr>
                <w:rFonts w:asciiTheme="minorHAnsi" w:hAnsiTheme="minorHAnsi" w:cstheme="minorHAnsi"/>
                <w:b/>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60</w:t>
            </w:r>
          </w:p>
        </w:tc>
      </w:tr>
      <w:tr w:rsidR="005B2056" w:rsidRPr="00F9540F" w:rsidTr="005B2056">
        <w:trPr>
          <w:trHeight w:val="416"/>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Fonts w:asciiTheme="minorHAnsi" w:hAnsiTheme="minorHAnsi" w:cstheme="minorHAnsi"/>
                <w:b/>
                <w:sz w:val="20"/>
                <w:szCs w:val="20"/>
              </w:rPr>
            </w:pPr>
            <w:r w:rsidRPr="00F9540F">
              <w:rPr>
                <w:rFonts w:asciiTheme="minorHAnsi" w:hAnsiTheme="minorHAnsi" w:cstheme="minorHAnsi"/>
                <w:b/>
                <w:sz w:val="20"/>
                <w:szCs w:val="20"/>
              </w:rPr>
              <w:t>Blocos de rascunho:</w:t>
            </w:r>
            <w:r w:rsidR="007D3D38">
              <w:rPr>
                <w:rFonts w:asciiTheme="minorHAnsi" w:hAnsiTheme="minorHAnsi" w:cstheme="minorHAnsi"/>
                <w:b/>
                <w:sz w:val="20"/>
                <w:szCs w:val="20"/>
              </w:rPr>
              <w:t xml:space="preserve"> </w:t>
            </w:r>
            <w:r w:rsidRPr="00F9540F">
              <w:rPr>
                <w:rFonts w:asciiTheme="minorHAnsi" w:hAnsiTheme="minorHAnsi" w:cstheme="minorHAnsi"/>
                <w:sz w:val="20"/>
                <w:szCs w:val="20"/>
              </w:rPr>
              <w:t>Contendo 10 páginas cada, sendo capa impressão 4/0 em papel triplex</w:t>
            </w:r>
            <w:smartTag w:uri="urn:schemas-microsoft-com:office:smarttags" w:element="metricconverter">
              <w:smartTagPr>
                <w:attr w:name="ProductID" w:val="250 gramas"/>
              </w:smartTagPr>
              <w:r w:rsidRPr="00F9540F">
                <w:rPr>
                  <w:rFonts w:asciiTheme="minorHAnsi" w:hAnsiTheme="minorHAnsi" w:cstheme="minorHAnsi"/>
                  <w:sz w:val="20"/>
                  <w:szCs w:val="20"/>
                </w:rPr>
                <w:t>250 gramas</w:t>
              </w:r>
            </w:smartTag>
            <w:r w:rsidRPr="00F9540F">
              <w:rPr>
                <w:rFonts w:asciiTheme="minorHAnsi" w:hAnsiTheme="minorHAnsi" w:cstheme="minorHAnsi"/>
                <w:sz w:val="20"/>
                <w:szCs w:val="20"/>
              </w:rPr>
              <w:t xml:space="preserve"> e o miolo 4/0 cores em papel sulfite </w:t>
            </w:r>
            <w:smartTag w:uri="urn:schemas-microsoft-com:office:smarttags" w:element="metricconverter">
              <w:smartTagPr>
                <w:attr w:name="ProductID" w:val="90 gramas"/>
              </w:smartTagPr>
              <w:r w:rsidRPr="00F9540F">
                <w:rPr>
                  <w:rFonts w:asciiTheme="minorHAnsi" w:hAnsiTheme="minorHAnsi" w:cstheme="minorHAnsi"/>
                  <w:sz w:val="20"/>
                  <w:szCs w:val="20"/>
                </w:rPr>
                <w:t>90 gramas</w:t>
              </w:r>
            </w:smartTag>
            <w:r w:rsidRPr="00F9540F">
              <w:rPr>
                <w:rFonts w:asciiTheme="minorHAnsi" w:hAnsiTheme="minorHAnsi" w:cstheme="minorHAnsi"/>
                <w:sz w:val="20"/>
                <w:szCs w:val="20"/>
              </w:rPr>
              <w:t>, tamanho 15x21cm, acabamento: espiral.</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hAnsiTheme="minorHAnsi" w:cstheme="minorHAnsi"/>
                <w:bCs/>
                <w:sz w:val="20"/>
                <w:szCs w:val="20"/>
              </w:rPr>
            </w:pPr>
            <w:r w:rsidRPr="00F9540F">
              <w:rPr>
                <w:rFonts w:asciiTheme="minorHAnsi" w:hAnsiTheme="minorHAnsi" w:cstheme="minorHAnsi"/>
                <w:bCs/>
                <w:sz w:val="20"/>
                <w:szCs w:val="20"/>
              </w:rPr>
              <w:t>700</w:t>
            </w:r>
          </w:p>
        </w:tc>
      </w:tr>
      <w:tr w:rsidR="005B2056" w:rsidRPr="00F9540F" w:rsidTr="005B2056">
        <w:trPr>
          <w:trHeight w:val="554"/>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Fonts w:asciiTheme="minorHAnsi" w:hAnsiTheme="minorHAnsi" w:cstheme="minorHAnsi"/>
                <w:b/>
                <w:sz w:val="20"/>
                <w:szCs w:val="20"/>
              </w:rPr>
            </w:pPr>
            <w:r w:rsidRPr="00F9540F">
              <w:rPr>
                <w:rFonts w:asciiTheme="minorHAnsi" w:hAnsiTheme="minorHAnsi" w:cstheme="minorHAnsi"/>
                <w:b/>
                <w:sz w:val="20"/>
                <w:szCs w:val="20"/>
              </w:rPr>
              <w:t>Camisetas</w:t>
            </w:r>
            <w:r w:rsidRPr="00F9540F">
              <w:rPr>
                <w:rFonts w:asciiTheme="minorHAnsi" w:hAnsiTheme="minorHAnsi" w:cstheme="minorHAnsi"/>
                <w:sz w:val="20"/>
                <w:szCs w:val="20"/>
              </w:rPr>
              <w:t xml:space="preserve"> com gola redonda, tipo gola careca, confeccionada em malha PV(malha fria), 67% poliéster e 33% viscose com impressão TRANSFER, modelo tradicional, nos Tamanhos P (521 unid.), M (1.275 unid.), G (871 unid.), (GG:210), (EG: 13) Cor: </w:t>
            </w:r>
            <w:r w:rsidRPr="00F9540F">
              <w:rPr>
                <w:rFonts w:asciiTheme="minorHAnsi" w:hAnsiTheme="minorHAnsi" w:cstheme="minorHAnsi"/>
                <w:b/>
                <w:sz w:val="20"/>
                <w:szCs w:val="20"/>
              </w:rPr>
              <w:t>BRANCA.</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3.390</w:t>
            </w:r>
          </w:p>
        </w:tc>
      </w:tr>
      <w:tr w:rsidR="005B2056" w:rsidRPr="00F9540F" w:rsidTr="005B2056">
        <w:trPr>
          <w:trHeight w:val="554"/>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Fonts w:asciiTheme="minorHAnsi" w:hAnsiTheme="minorHAnsi" w:cstheme="minorHAnsi"/>
                <w:snapToGrid w:val="0"/>
                <w:sz w:val="20"/>
                <w:szCs w:val="20"/>
              </w:rPr>
            </w:pPr>
            <w:r w:rsidRPr="00F9540F">
              <w:rPr>
                <w:rFonts w:asciiTheme="minorHAnsi" w:hAnsiTheme="minorHAnsi" w:cstheme="minorHAnsi"/>
                <w:b/>
                <w:sz w:val="20"/>
                <w:szCs w:val="20"/>
              </w:rPr>
              <w:t xml:space="preserve">Camiseta gola </w:t>
            </w:r>
            <w:proofErr w:type="spellStart"/>
            <w:r w:rsidRPr="00F9540F">
              <w:rPr>
                <w:rFonts w:asciiTheme="minorHAnsi" w:hAnsiTheme="minorHAnsi" w:cstheme="minorHAnsi"/>
                <w:b/>
                <w:sz w:val="20"/>
                <w:szCs w:val="20"/>
              </w:rPr>
              <w:t>pólo</w:t>
            </w:r>
            <w:r w:rsidRPr="00F9540F">
              <w:rPr>
                <w:rFonts w:asciiTheme="minorHAnsi" w:hAnsiTheme="minorHAnsi" w:cstheme="minorHAnsi"/>
                <w:sz w:val="20"/>
                <w:szCs w:val="20"/>
              </w:rPr>
              <w:t>em</w:t>
            </w:r>
            <w:proofErr w:type="spellEnd"/>
            <w:r w:rsidRPr="00F9540F">
              <w:rPr>
                <w:rFonts w:asciiTheme="minorHAnsi" w:hAnsiTheme="minorHAnsi" w:cstheme="minorHAnsi"/>
                <w:sz w:val="20"/>
                <w:szCs w:val="20"/>
              </w:rPr>
              <w:t xml:space="preserve"> malha Piquet com punho e aplicação em bordado no peito. Nos tamanhos P:25  M: 35, G:30, GG:5, XXG:5 .</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rPr>
                <w:rFonts w:asciiTheme="minorHAnsi" w:eastAsia="Batang" w:hAnsiTheme="minorHAnsi" w:cstheme="minorHAnsi"/>
                <w:bCs/>
                <w:color w:val="000000"/>
                <w:sz w:val="20"/>
                <w:szCs w:val="20"/>
              </w:rPr>
            </w:pPr>
          </w:p>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100</w:t>
            </w:r>
          </w:p>
        </w:tc>
      </w:tr>
      <w:tr w:rsidR="005B2056" w:rsidRPr="00F9540F" w:rsidTr="005B2056">
        <w:trPr>
          <w:trHeight w:val="484"/>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Fonts w:asciiTheme="minorHAnsi" w:hAnsiTheme="minorHAnsi" w:cstheme="minorHAnsi"/>
                <w:b/>
                <w:sz w:val="20"/>
                <w:szCs w:val="20"/>
              </w:rPr>
            </w:pPr>
            <w:r w:rsidRPr="00F9540F">
              <w:rPr>
                <w:rFonts w:asciiTheme="minorHAnsi" w:hAnsiTheme="minorHAnsi" w:cstheme="minorHAnsi"/>
                <w:b/>
                <w:sz w:val="20"/>
                <w:szCs w:val="20"/>
              </w:rPr>
              <w:t>Camisetas manga longa</w:t>
            </w:r>
            <w:r w:rsidRPr="00F9540F">
              <w:rPr>
                <w:rFonts w:asciiTheme="minorHAnsi" w:hAnsiTheme="minorHAnsi" w:cstheme="minorHAnsi"/>
                <w:sz w:val="20"/>
                <w:szCs w:val="20"/>
              </w:rPr>
              <w:t xml:space="preserve"> em malha PV com impressão </w:t>
            </w:r>
            <w:proofErr w:type="spellStart"/>
            <w:r w:rsidRPr="00F9540F">
              <w:rPr>
                <w:rFonts w:asciiTheme="minorHAnsi" w:hAnsiTheme="minorHAnsi" w:cstheme="minorHAnsi"/>
                <w:sz w:val="20"/>
                <w:szCs w:val="20"/>
              </w:rPr>
              <w:t>transfer</w:t>
            </w:r>
            <w:proofErr w:type="spellEnd"/>
            <w:r w:rsidRPr="00F9540F">
              <w:rPr>
                <w:rFonts w:asciiTheme="minorHAnsi" w:hAnsiTheme="minorHAnsi" w:cstheme="minorHAnsi"/>
                <w:sz w:val="20"/>
                <w:szCs w:val="20"/>
              </w:rPr>
              <w:t>, frente e verso, modelo tradicional nos tamanhos P: 110 M: 315, G: 215 e GG:5, XXG:5 cor bege areia.</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650</w:t>
            </w:r>
          </w:p>
        </w:tc>
      </w:tr>
      <w:tr w:rsidR="005B2056" w:rsidRPr="00F9540F" w:rsidTr="005B2056">
        <w:trPr>
          <w:trHeight w:val="247"/>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jc w:val="both"/>
              <w:rPr>
                <w:rFonts w:asciiTheme="minorHAnsi" w:hAnsiTheme="minorHAnsi" w:cstheme="minorHAnsi"/>
                <w:sz w:val="20"/>
                <w:szCs w:val="20"/>
              </w:rPr>
            </w:pPr>
            <w:r w:rsidRPr="00F9540F">
              <w:rPr>
                <w:rFonts w:asciiTheme="minorHAnsi" w:hAnsiTheme="minorHAnsi" w:cstheme="minorHAnsi"/>
                <w:b/>
                <w:sz w:val="20"/>
                <w:szCs w:val="20"/>
              </w:rPr>
              <w:t xml:space="preserve">Caneca plástica: </w:t>
            </w:r>
            <w:r w:rsidRPr="00F9540F">
              <w:rPr>
                <w:rFonts w:asciiTheme="minorHAnsi" w:hAnsiTheme="minorHAnsi" w:cstheme="minorHAnsi"/>
                <w:sz w:val="20"/>
                <w:szCs w:val="20"/>
              </w:rPr>
              <w:t>Plástico injetado, atóxico, inquebrável, 400 ml, com alça, com gravação de layout em 4 cores.</w:t>
            </w:r>
          </w:p>
        </w:tc>
        <w:tc>
          <w:tcPr>
            <w:tcW w:w="1559" w:type="dxa"/>
            <w:vAlign w:val="center"/>
          </w:tcPr>
          <w:p w:rsidR="005B2056" w:rsidRPr="00F9540F" w:rsidRDefault="00055779" w:rsidP="00055779">
            <w:pPr>
              <w:spacing w:after="0"/>
              <w:jc w:val="center"/>
              <w:rPr>
                <w:rFonts w:asciiTheme="minorHAnsi" w:hAnsiTheme="minorHAnsi" w:cstheme="minorHAnsi"/>
                <w:b/>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100</w:t>
            </w:r>
          </w:p>
        </w:tc>
      </w:tr>
      <w:tr w:rsidR="005B2056" w:rsidRPr="00F9540F" w:rsidTr="005B2056">
        <w:trPr>
          <w:trHeight w:val="325"/>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0D2989" w:rsidRPr="00E851F4" w:rsidRDefault="000D2989" w:rsidP="000D2989">
            <w:pPr>
              <w:spacing w:after="0"/>
              <w:jc w:val="both"/>
              <w:rPr>
                <w:rFonts w:asciiTheme="minorHAnsi" w:hAnsiTheme="minorHAnsi" w:cstheme="minorHAnsi"/>
                <w:sz w:val="20"/>
                <w:szCs w:val="20"/>
              </w:rPr>
            </w:pPr>
            <w:r w:rsidRPr="00E851F4">
              <w:rPr>
                <w:rFonts w:asciiTheme="minorHAnsi" w:hAnsiTheme="minorHAnsi" w:cstheme="minorHAnsi"/>
                <w:b/>
                <w:sz w:val="20"/>
                <w:szCs w:val="20"/>
              </w:rPr>
              <w:t>Caneta</w:t>
            </w:r>
            <w:r w:rsidRPr="00E851F4">
              <w:rPr>
                <w:rFonts w:asciiTheme="minorHAnsi" w:hAnsiTheme="minorHAnsi" w:cstheme="minorHAnsi"/>
                <w:sz w:val="20"/>
                <w:szCs w:val="20"/>
              </w:rPr>
              <w:t xml:space="preserve">: Esferográfica personalizada, plástica com apoio metálico, parte plástica na cor verde, </w:t>
            </w:r>
            <w:r w:rsidRPr="00E851F4">
              <w:rPr>
                <w:rFonts w:asciiTheme="minorHAnsi" w:hAnsiTheme="minorHAnsi" w:cstheme="minorHAnsi"/>
                <w:sz w:val="20"/>
                <w:szCs w:val="20"/>
              </w:rPr>
              <w:lastRenderedPageBreak/>
              <w:t xml:space="preserve">com clipe, ponteira e click em material metálico, tinta azul, gravação em </w:t>
            </w:r>
            <w:proofErr w:type="spellStart"/>
            <w:r w:rsidRPr="00E851F4">
              <w:rPr>
                <w:rFonts w:asciiTheme="minorHAnsi" w:hAnsiTheme="minorHAnsi" w:cstheme="minorHAnsi"/>
                <w:sz w:val="20"/>
                <w:szCs w:val="20"/>
              </w:rPr>
              <w:t>silk</w:t>
            </w:r>
            <w:proofErr w:type="spellEnd"/>
            <w:r w:rsidRPr="00E851F4">
              <w:rPr>
                <w:rFonts w:asciiTheme="minorHAnsi" w:hAnsiTheme="minorHAnsi" w:cstheme="minorHAnsi"/>
                <w:sz w:val="20"/>
                <w:szCs w:val="20"/>
              </w:rPr>
              <w:t>.</w:t>
            </w:r>
          </w:p>
          <w:p w:rsidR="000D2989" w:rsidRPr="00E851F4" w:rsidRDefault="000D2989" w:rsidP="000D2989">
            <w:pPr>
              <w:spacing w:after="0"/>
              <w:jc w:val="both"/>
              <w:rPr>
                <w:rFonts w:asciiTheme="minorHAnsi" w:hAnsiTheme="minorHAnsi" w:cstheme="minorHAnsi"/>
                <w:sz w:val="20"/>
                <w:szCs w:val="20"/>
              </w:rPr>
            </w:pPr>
            <w:proofErr w:type="spellStart"/>
            <w:r w:rsidRPr="00E851F4">
              <w:rPr>
                <w:rFonts w:asciiTheme="minorHAnsi" w:hAnsiTheme="minorHAnsi" w:cstheme="minorHAnsi"/>
                <w:sz w:val="20"/>
                <w:szCs w:val="20"/>
              </w:rPr>
              <w:t>Obs</w:t>
            </w:r>
            <w:proofErr w:type="spellEnd"/>
            <w:r w:rsidRPr="00E851F4">
              <w:rPr>
                <w:rFonts w:asciiTheme="minorHAnsi" w:hAnsiTheme="minorHAnsi" w:cstheme="minorHAnsi"/>
                <w:sz w:val="20"/>
                <w:szCs w:val="20"/>
              </w:rPr>
              <w:t>: a elaboração da arte será de responsabilidade do fornecedor</w:t>
            </w:r>
          </w:p>
          <w:p w:rsidR="00CC0C04" w:rsidRDefault="000D2989" w:rsidP="00CC0C04">
            <w:pPr>
              <w:jc w:val="both"/>
              <w:rPr>
                <w:rFonts w:asciiTheme="minorHAnsi" w:hAnsiTheme="minorHAnsi" w:cstheme="minorHAnsi"/>
                <w:sz w:val="20"/>
                <w:szCs w:val="20"/>
              </w:rPr>
            </w:pPr>
            <w:r w:rsidRPr="00E851F4">
              <w:rPr>
                <w:rFonts w:asciiTheme="minorHAnsi" w:hAnsiTheme="minorHAnsi" w:cstheme="minorHAnsi"/>
                <w:noProof/>
                <w:sz w:val="20"/>
                <w:szCs w:val="20"/>
              </w:rPr>
              <w:drawing>
                <wp:anchor distT="0" distB="0" distL="114300" distR="114300" simplePos="0" relativeHeight="251659264" behindDoc="1" locked="0" layoutInCell="1" allowOverlap="1">
                  <wp:simplePos x="0" y="0"/>
                  <wp:positionH relativeFrom="column">
                    <wp:posOffset>497205</wp:posOffset>
                  </wp:positionH>
                  <wp:positionV relativeFrom="paragraph">
                    <wp:posOffset>74930</wp:posOffset>
                  </wp:positionV>
                  <wp:extent cx="2476500" cy="1333500"/>
                  <wp:effectExtent l="19050" t="0" r="0" b="0"/>
                  <wp:wrapTight wrapText="bothSides">
                    <wp:wrapPolygon edited="0">
                      <wp:start x="-166" y="0"/>
                      <wp:lineTo x="-166" y="21291"/>
                      <wp:lineTo x="21600" y="21291"/>
                      <wp:lineTo x="21600" y="0"/>
                      <wp:lineTo x="-166" y="0"/>
                    </wp:wrapPolygon>
                  </wp:wrapTight>
                  <wp:docPr id="1" name="Imagem 1" descr="C:\Users\00052238148\Pictures\ControlCenter4\229_1_2_ces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52238148\Pictures\ControlCenter4\229_1_2_ces807.jpg"/>
                          <pic:cNvPicPr>
                            <a:picLocks noChangeAspect="1" noChangeArrowheads="1"/>
                          </pic:cNvPicPr>
                        </pic:nvPicPr>
                        <pic:blipFill>
                          <a:blip r:embed="rId17"/>
                          <a:srcRect/>
                          <a:stretch>
                            <a:fillRect/>
                          </a:stretch>
                        </pic:blipFill>
                        <pic:spPr bwMode="auto">
                          <a:xfrm>
                            <a:off x="0" y="0"/>
                            <a:ext cx="2476500" cy="1333500"/>
                          </a:xfrm>
                          <a:prstGeom prst="rect">
                            <a:avLst/>
                          </a:prstGeom>
                          <a:noFill/>
                          <a:ln w="9525">
                            <a:noFill/>
                            <a:miter lim="800000"/>
                            <a:headEnd/>
                            <a:tailEnd/>
                          </a:ln>
                        </pic:spPr>
                      </pic:pic>
                    </a:graphicData>
                  </a:graphic>
                </wp:anchor>
              </w:drawing>
            </w:r>
          </w:p>
          <w:p w:rsidR="005B2056" w:rsidRPr="00CC0C04" w:rsidRDefault="000D2989" w:rsidP="001A47D4">
            <w:pPr>
              <w:spacing w:after="0"/>
              <w:jc w:val="both"/>
              <w:rPr>
                <w:rFonts w:asciiTheme="minorHAnsi" w:hAnsiTheme="minorHAnsi" w:cstheme="minorHAnsi"/>
                <w:sz w:val="20"/>
                <w:szCs w:val="20"/>
              </w:rPr>
            </w:pPr>
            <w:r w:rsidRPr="00E851F4">
              <w:rPr>
                <w:rFonts w:asciiTheme="minorHAnsi" w:hAnsiTheme="minorHAnsi" w:cstheme="minorHAnsi"/>
                <w:sz w:val="20"/>
                <w:szCs w:val="20"/>
              </w:rPr>
              <w:t>-Igual ou similar a ima</w:t>
            </w:r>
            <w:bookmarkStart w:id="3" w:name="_GoBack"/>
            <w:bookmarkEnd w:id="3"/>
            <w:r w:rsidRPr="00E851F4">
              <w:rPr>
                <w:rFonts w:asciiTheme="minorHAnsi" w:hAnsiTheme="minorHAnsi" w:cstheme="minorHAnsi"/>
                <w:sz w:val="20"/>
                <w:szCs w:val="20"/>
              </w:rPr>
              <w:t>gem</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lastRenderedPageBreak/>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3.500</w:t>
            </w:r>
          </w:p>
        </w:tc>
      </w:tr>
      <w:tr w:rsidR="005B2056" w:rsidRPr="00F9540F" w:rsidTr="005B2056">
        <w:trPr>
          <w:trHeight w:val="484"/>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Fonts w:asciiTheme="minorHAnsi" w:hAnsiTheme="minorHAnsi" w:cstheme="minorHAnsi"/>
                <w:sz w:val="20"/>
                <w:szCs w:val="20"/>
              </w:rPr>
            </w:pPr>
            <w:r w:rsidRPr="00F9540F">
              <w:rPr>
                <w:rFonts w:asciiTheme="minorHAnsi" w:hAnsiTheme="minorHAnsi" w:cstheme="minorHAnsi"/>
                <w:sz w:val="20"/>
                <w:szCs w:val="20"/>
              </w:rPr>
              <w:t xml:space="preserve">Capa para processo em cartolina, personalizadas com </w:t>
            </w:r>
            <w:proofErr w:type="spellStart"/>
            <w:r w:rsidRPr="00F9540F">
              <w:rPr>
                <w:rFonts w:asciiTheme="minorHAnsi" w:hAnsiTheme="minorHAnsi" w:cstheme="minorHAnsi"/>
                <w:sz w:val="20"/>
                <w:szCs w:val="20"/>
              </w:rPr>
              <w:t>plastificação</w:t>
            </w:r>
            <w:proofErr w:type="spellEnd"/>
            <w:r w:rsidRPr="00F9540F">
              <w:rPr>
                <w:rFonts w:asciiTheme="minorHAnsi" w:hAnsiTheme="minorHAnsi" w:cstheme="minorHAnsi"/>
                <w:sz w:val="20"/>
                <w:szCs w:val="20"/>
              </w:rPr>
              <w:t xml:space="preserve"> e brilho frente, gramatura 240 g/m² tamanho 48cmx32cm, na cor verde claro, azul e vermelho.</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1.500</w:t>
            </w:r>
          </w:p>
        </w:tc>
      </w:tr>
      <w:tr w:rsidR="005B2056" w:rsidRPr="00F9540F" w:rsidTr="005B2056">
        <w:trPr>
          <w:trHeight w:val="484"/>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Fonts w:asciiTheme="minorHAnsi" w:hAnsiTheme="minorHAnsi" w:cstheme="minorHAnsi"/>
                <w:b/>
                <w:sz w:val="20"/>
                <w:szCs w:val="20"/>
              </w:rPr>
            </w:pPr>
            <w:r w:rsidRPr="00F9540F">
              <w:rPr>
                <w:rFonts w:asciiTheme="minorHAnsi" w:hAnsiTheme="minorHAnsi" w:cstheme="minorHAnsi"/>
                <w:b/>
                <w:sz w:val="20"/>
                <w:szCs w:val="20"/>
              </w:rPr>
              <w:t>Calendário de mesa:</w:t>
            </w:r>
            <w:r w:rsidRPr="00F9540F">
              <w:rPr>
                <w:rFonts w:asciiTheme="minorHAnsi" w:hAnsiTheme="minorHAnsi" w:cstheme="minorHAnsi"/>
                <w:sz w:val="20"/>
                <w:szCs w:val="20"/>
              </w:rPr>
              <w:t xml:space="preserve"> com </w:t>
            </w:r>
            <w:proofErr w:type="spellStart"/>
            <w:r w:rsidRPr="00F9540F">
              <w:rPr>
                <w:rFonts w:asciiTheme="minorHAnsi" w:hAnsiTheme="minorHAnsi" w:cstheme="minorHAnsi"/>
                <w:sz w:val="20"/>
                <w:szCs w:val="20"/>
              </w:rPr>
              <w:t>wire-ô</w:t>
            </w:r>
            <w:proofErr w:type="spellEnd"/>
            <w:r w:rsidRPr="00F9540F">
              <w:rPr>
                <w:rFonts w:asciiTheme="minorHAnsi" w:hAnsiTheme="minorHAnsi" w:cstheme="minorHAnsi"/>
                <w:sz w:val="20"/>
                <w:szCs w:val="20"/>
              </w:rPr>
              <w:t xml:space="preserve"> de metal, com 24 folhas em papel </w:t>
            </w:r>
            <w:proofErr w:type="spellStart"/>
            <w:r w:rsidRPr="00F9540F">
              <w:rPr>
                <w:rFonts w:asciiTheme="minorHAnsi" w:hAnsiTheme="minorHAnsi" w:cstheme="minorHAnsi"/>
                <w:sz w:val="20"/>
                <w:szCs w:val="20"/>
              </w:rPr>
              <w:t>couchê</w:t>
            </w:r>
            <w:proofErr w:type="spellEnd"/>
            <w:r w:rsidRPr="00F9540F">
              <w:rPr>
                <w:rFonts w:asciiTheme="minorHAnsi" w:hAnsiTheme="minorHAnsi" w:cstheme="minorHAnsi"/>
                <w:sz w:val="20"/>
                <w:szCs w:val="20"/>
              </w:rPr>
              <w:t xml:space="preserve"> fosco 170 gramas, com laminação </w:t>
            </w:r>
            <w:proofErr w:type="spellStart"/>
            <w:r w:rsidRPr="00F9540F">
              <w:rPr>
                <w:rFonts w:asciiTheme="minorHAnsi" w:hAnsiTheme="minorHAnsi" w:cstheme="minorHAnsi"/>
                <w:sz w:val="20"/>
                <w:szCs w:val="20"/>
              </w:rPr>
              <w:t>bopp</w:t>
            </w:r>
            <w:proofErr w:type="spellEnd"/>
            <w:r w:rsidRPr="00F9540F">
              <w:rPr>
                <w:rFonts w:asciiTheme="minorHAnsi" w:hAnsiTheme="minorHAnsi" w:cstheme="minorHAnsi"/>
                <w:sz w:val="20"/>
                <w:szCs w:val="20"/>
              </w:rPr>
              <w:t xml:space="preserve"> fosca e verniz localizado frente e verso, base rígida de papelão 3mm revestida com impressão colorida (capa dura), laminação </w:t>
            </w:r>
            <w:proofErr w:type="spellStart"/>
            <w:r w:rsidRPr="00F9540F">
              <w:rPr>
                <w:rFonts w:asciiTheme="minorHAnsi" w:hAnsiTheme="minorHAnsi" w:cstheme="minorHAnsi"/>
                <w:sz w:val="20"/>
                <w:szCs w:val="20"/>
              </w:rPr>
              <w:t>bopp</w:t>
            </w:r>
            <w:proofErr w:type="spellEnd"/>
            <w:r w:rsidRPr="00F9540F">
              <w:rPr>
                <w:rFonts w:asciiTheme="minorHAnsi" w:hAnsiTheme="minorHAnsi" w:cstheme="minorHAnsi"/>
                <w:sz w:val="20"/>
                <w:szCs w:val="20"/>
              </w:rPr>
              <w:t xml:space="preserve"> fosca e verniz localizado na parte externa, tamanho das folhas 25cm de largura e 16,8 de comprimento, para de 2016 ou subsequente.</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300</w:t>
            </w:r>
          </w:p>
        </w:tc>
      </w:tr>
      <w:tr w:rsidR="005B2056" w:rsidRPr="00F9540F" w:rsidTr="005B2056">
        <w:trPr>
          <w:trHeight w:val="484"/>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Fonts w:asciiTheme="minorHAnsi" w:hAnsiTheme="minorHAnsi" w:cstheme="minorHAnsi"/>
                <w:b/>
                <w:sz w:val="20"/>
                <w:szCs w:val="20"/>
              </w:rPr>
            </w:pPr>
            <w:r w:rsidRPr="00F9540F">
              <w:rPr>
                <w:rFonts w:asciiTheme="minorHAnsi" w:hAnsiTheme="minorHAnsi" w:cstheme="minorHAnsi"/>
                <w:b/>
                <w:sz w:val="20"/>
                <w:szCs w:val="20"/>
              </w:rPr>
              <w:t>Chapéu modelo australiano</w:t>
            </w:r>
            <w:r w:rsidRPr="00F9540F">
              <w:rPr>
                <w:rFonts w:asciiTheme="minorHAnsi" w:hAnsiTheme="minorHAnsi" w:cstheme="minorHAnsi"/>
                <w:sz w:val="20"/>
                <w:szCs w:val="20"/>
              </w:rPr>
              <w:t xml:space="preserve"> em tecido de brim leve (100%) algodão </w:t>
            </w:r>
            <w:proofErr w:type="spellStart"/>
            <w:r w:rsidRPr="00F9540F">
              <w:rPr>
                <w:rFonts w:asciiTheme="minorHAnsi" w:hAnsiTheme="minorHAnsi" w:cstheme="minorHAnsi"/>
                <w:sz w:val="20"/>
                <w:szCs w:val="20"/>
              </w:rPr>
              <w:t>peletizado</w:t>
            </w:r>
            <w:proofErr w:type="spellEnd"/>
            <w:r w:rsidRPr="00F9540F">
              <w:rPr>
                <w:rFonts w:asciiTheme="minorHAnsi" w:hAnsiTheme="minorHAnsi" w:cstheme="minorHAnsi"/>
                <w:sz w:val="20"/>
                <w:szCs w:val="20"/>
              </w:rPr>
              <w:t>, com forro em TNT, com aba medindo 08cm, botões laterais de pressão, cordão e regulador, tamanho único (adulto) cor bege areia na parte externa e azul marinho na parte interna. Logomarca bordada na frente.</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500</w:t>
            </w:r>
          </w:p>
        </w:tc>
      </w:tr>
      <w:tr w:rsidR="005B2056" w:rsidRPr="00F9540F" w:rsidTr="005B2056">
        <w:trPr>
          <w:trHeight w:val="484"/>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Fonts w:asciiTheme="minorHAnsi" w:hAnsiTheme="minorHAnsi" w:cstheme="minorHAnsi"/>
                <w:b/>
                <w:sz w:val="20"/>
                <w:szCs w:val="20"/>
              </w:rPr>
            </w:pPr>
            <w:r w:rsidRPr="00F9540F">
              <w:rPr>
                <w:rFonts w:asciiTheme="minorHAnsi" w:hAnsiTheme="minorHAnsi" w:cstheme="minorHAnsi"/>
                <w:b/>
                <w:sz w:val="20"/>
                <w:szCs w:val="20"/>
              </w:rPr>
              <w:t xml:space="preserve">Folder Formato 20 x </w:t>
            </w:r>
            <w:smartTag w:uri="urn:schemas-microsoft-com:office:smarttags" w:element="metricconverter">
              <w:smartTagPr>
                <w:attr w:name="ProductID" w:val="58 cm"/>
              </w:smartTagPr>
              <w:r w:rsidRPr="00F9540F">
                <w:rPr>
                  <w:rFonts w:asciiTheme="minorHAnsi" w:hAnsiTheme="minorHAnsi" w:cstheme="minorHAnsi"/>
                  <w:b/>
                  <w:sz w:val="20"/>
                  <w:szCs w:val="20"/>
                </w:rPr>
                <w:t>58 cm</w:t>
              </w:r>
            </w:smartTag>
            <w:r w:rsidRPr="00F9540F">
              <w:rPr>
                <w:rFonts w:asciiTheme="minorHAnsi" w:hAnsiTheme="minorHAnsi" w:cstheme="minorHAnsi"/>
                <w:sz w:val="20"/>
                <w:szCs w:val="20"/>
              </w:rPr>
              <w:t xml:space="preserve"> em papel </w:t>
            </w:r>
            <w:proofErr w:type="spellStart"/>
            <w:r w:rsidRPr="00F9540F">
              <w:rPr>
                <w:rFonts w:asciiTheme="minorHAnsi" w:hAnsiTheme="minorHAnsi" w:cstheme="minorHAnsi"/>
                <w:sz w:val="20"/>
                <w:szCs w:val="20"/>
              </w:rPr>
              <w:t>couchê</w:t>
            </w:r>
            <w:proofErr w:type="spellEnd"/>
            <w:r w:rsidRPr="00F9540F">
              <w:rPr>
                <w:rFonts w:asciiTheme="minorHAnsi" w:hAnsiTheme="minorHAnsi" w:cstheme="minorHAnsi"/>
                <w:sz w:val="20"/>
                <w:szCs w:val="20"/>
              </w:rPr>
              <w:t xml:space="preserve"> fosco 170 </w:t>
            </w:r>
            <w:proofErr w:type="spellStart"/>
            <w:r w:rsidRPr="00F9540F">
              <w:rPr>
                <w:rFonts w:asciiTheme="minorHAnsi" w:hAnsiTheme="minorHAnsi" w:cstheme="minorHAnsi"/>
                <w:sz w:val="20"/>
                <w:szCs w:val="20"/>
              </w:rPr>
              <w:t>gr</w:t>
            </w:r>
            <w:proofErr w:type="spellEnd"/>
            <w:r w:rsidRPr="00F9540F">
              <w:rPr>
                <w:rFonts w:asciiTheme="minorHAnsi" w:hAnsiTheme="minorHAnsi" w:cstheme="minorHAnsi"/>
                <w:sz w:val="20"/>
                <w:szCs w:val="20"/>
              </w:rPr>
              <w:t>, 4/4 cores, laminação Bopp fosca e Verniz UV Localizado na frente e no Verso, 2 dobras.</w:t>
            </w:r>
          </w:p>
        </w:tc>
        <w:tc>
          <w:tcPr>
            <w:tcW w:w="1559" w:type="dxa"/>
            <w:vAlign w:val="center"/>
          </w:tcPr>
          <w:p w:rsidR="005B2056" w:rsidRPr="00F9540F" w:rsidRDefault="00055779" w:rsidP="00055779">
            <w:pPr>
              <w:spacing w:after="0"/>
              <w:jc w:val="center"/>
              <w:rPr>
                <w:rFonts w:asciiTheme="minorHAnsi" w:hAnsiTheme="minorHAnsi" w:cstheme="minorHAnsi"/>
                <w:b/>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42.000</w:t>
            </w:r>
          </w:p>
        </w:tc>
      </w:tr>
      <w:tr w:rsidR="005B2056" w:rsidRPr="00F9540F" w:rsidTr="005B2056">
        <w:trPr>
          <w:trHeight w:val="484"/>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Fonts w:asciiTheme="minorHAnsi" w:hAnsiTheme="minorHAnsi" w:cstheme="minorHAnsi"/>
                <w:b/>
                <w:sz w:val="20"/>
                <w:szCs w:val="20"/>
              </w:rPr>
            </w:pPr>
            <w:r w:rsidRPr="00F9540F">
              <w:rPr>
                <w:rFonts w:asciiTheme="minorHAnsi" w:hAnsiTheme="minorHAnsi" w:cstheme="minorHAnsi"/>
                <w:b/>
                <w:sz w:val="20"/>
                <w:szCs w:val="20"/>
              </w:rPr>
              <w:t>Folder cartão</w:t>
            </w:r>
            <w:r w:rsidRPr="00F9540F">
              <w:rPr>
                <w:rFonts w:asciiTheme="minorHAnsi" w:hAnsiTheme="minorHAnsi" w:cstheme="minorHAnsi"/>
                <w:sz w:val="20"/>
                <w:szCs w:val="20"/>
              </w:rPr>
              <w:t xml:space="preserve"> de acompanhamento impresso em papel AP 90g/m2, formato </w:t>
            </w:r>
            <w:r w:rsidRPr="00F9540F">
              <w:rPr>
                <w:rFonts w:asciiTheme="minorHAnsi" w:hAnsiTheme="minorHAnsi" w:cstheme="minorHAnsi"/>
                <w:b/>
                <w:sz w:val="20"/>
                <w:szCs w:val="20"/>
              </w:rPr>
              <w:t>19x8,5 cm</w:t>
            </w:r>
            <w:r w:rsidRPr="00F9540F">
              <w:rPr>
                <w:rFonts w:asciiTheme="minorHAnsi" w:hAnsiTheme="minorHAnsi" w:cstheme="minorHAnsi"/>
                <w:sz w:val="20"/>
                <w:szCs w:val="20"/>
              </w:rPr>
              <w:t xml:space="preserve"> (aberto), 9,5x8,5cm (fechado) com 1 dobra, impressão 1/1 cores.</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21.000</w:t>
            </w:r>
          </w:p>
        </w:tc>
      </w:tr>
      <w:tr w:rsidR="005B2056" w:rsidRPr="00F9540F" w:rsidTr="005B2056">
        <w:trPr>
          <w:trHeight w:val="484"/>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Fonts w:asciiTheme="minorHAnsi" w:hAnsiTheme="minorHAnsi" w:cstheme="minorHAnsi"/>
                <w:sz w:val="20"/>
                <w:szCs w:val="20"/>
              </w:rPr>
            </w:pPr>
            <w:r w:rsidRPr="00F9540F">
              <w:rPr>
                <w:rFonts w:asciiTheme="minorHAnsi" w:hAnsiTheme="minorHAnsi" w:cstheme="minorHAnsi"/>
                <w:sz w:val="20"/>
                <w:szCs w:val="20"/>
              </w:rPr>
              <w:t xml:space="preserve">Folder impressão OFF SET, medindo 21x30cm aberto, em papel </w:t>
            </w:r>
            <w:proofErr w:type="spellStart"/>
            <w:r w:rsidRPr="00F9540F">
              <w:rPr>
                <w:rFonts w:asciiTheme="minorHAnsi" w:hAnsiTheme="minorHAnsi" w:cstheme="minorHAnsi"/>
                <w:sz w:val="20"/>
                <w:szCs w:val="20"/>
              </w:rPr>
              <w:t>couchê</w:t>
            </w:r>
            <w:proofErr w:type="spellEnd"/>
            <w:r w:rsidRPr="00F9540F">
              <w:rPr>
                <w:rFonts w:asciiTheme="minorHAnsi" w:hAnsiTheme="minorHAnsi" w:cstheme="minorHAnsi"/>
                <w:sz w:val="20"/>
                <w:szCs w:val="20"/>
              </w:rPr>
              <w:t xml:space="preserve"> fosco 170gr, 4/4 cores, </w:t>
            </w:r>
            <w:r w:rsidRPr="00F9540F">
              <w:rPr>
                <w:rFonts w:asciiTheme="minorHAnsi" w:hAnsiTheme="minorHAnsi" w:cstheme="minorHAnsi"/>
                <w:sz w:val="20"/>
                <w:szCs w:val="20"/>
              </w:rPr>
              <w:lastRenderedPageBreak/>
              <w:t>acabamento em 2 dobras.</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lastRenderedPageBreak/>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2.000</w:t>
            </w:r>
          </w:p>
        </w:tc>
      </w:tr>
      <w:tr w:rsidR="005B2056" w:rsidRPr="00F9540F" w:rsidTr="00055779">
        <w:trPr>
          <w:trHeight w:val="1458"/>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Style w:val="fttahpr11n1"/>
                <w:rFonts w:asciiTheme="minorHAnsi" w:hAnsiTheme="minorHAnsi" w:cstheme="minorHAnsi"/>
                <w:color w:val="auto"/>
                <w:sz w:val="20"/>
                <w:szCs w:val="20"/>
              </w:rPr>
            </w:pPr>
            <w:r w:rsidRPr="00F9540F">
              <w:rPr>
                <w:rFonts w:asciiTheme="minorHAnsi" w:hAnsiTheme="minorHAnsi" w:cstheme="minorHAnsi"/>
                <w:b/>
                <w:sz w:val="20"/>
                <w:szCs w:val="20"/>
              </w:rPr>
              <w:t xml:space="preserve">Pasta em </w:t>
            </w:r>
            <w:proofErr w:type="spellStart"/>
            <w:r w:rsidRPr="00F9540F">
              <w:rPr>
                <w:rFonts w:asciiTheme="minorHAnsi" w:hAnsiTheme="minorHAnsi" w:cstheme="minorHAnsi"/>
                <w:b/>
                <w:sz w:val="20"/>
                <w:szCs w:val="20"/>
              </w:rPr>
              <w:t>pvc</w:t>
            </w:r>
            <w:proofErr w:type="spellEnd"/>
            <w:r w:rsidRPr="00F9540F">
              <w:rPr>
                <w:rFonts w:asciiTheme="minorHAnsi" w:hAnsiTheme="minorHAnsi" w:cstheme="minorHAnsi"/>
                <w:b/>
                <w:sz w:val="20"/>
                <w:szCs w:val="20"/>
              </w:rPr>
              <w:t xml:space="preserve"> cristal:</w:t>
            </w:r>
            <w:r w:rsidRPr="00F9540F">
              <w:rPr>
                <w:rFonts w:asciiTheme="minorHAnsi" w:hAnsiTheme="minorHAnsi" w:cstheme="minorHAnsi"/>
                <w:sz w:val="20"/>
                <w:szCs w:val="20"/>
              </w:rPr>
              <w:t xml:space="preserve"> Tipo envelope, com feixe de plástico (zíper em plástico) na parte superior da pasta, com </w:t>
            </w:r>
            <w:smartTag w:uri="urn:schemas-microsoft-com:office:smarttags" w:element="metricconverter">
              <w:smartTagPr>
                <w:attr w:name="ProductID" w:val="36 cm"/>
              </w:smartTagPr>
              <w:r w:rsidRPr="00F9540F">
                <w:rPr>
                  <w:rFonts w:asciiTheme="minorHAnsi" w:hAnsiTheme="minorHAnsi" w:cstheme="minorHAnsi"/>
                  <w:sz w:val="20"/>
                  <w:szCs w:val="20"/>
                </w:rPr>
                <w:t>36 cm</w:t>
              </w:r>
            </w:smartTag>
            <w:r w:rsidRPr="00F9540F">
              <w:rPr>
                <w:rFonts w:asciiTheme="minorHAnsi" w:hAnsiTheme="minorHAnsi" w:cstheme="minorHAnsi"/>
                <w:sz w:val="20"/>
                <w:szCs w:val="20"/>
              </w:rPr>
              <w:t xml:space="preserve"> de comprimento, </w:t>
            </w:r>
            <w:smartTag w:uri="urn:schemas-microsoft-com:office:smarttags" w:element="metricconverter">
              <w:smartTagPr>
                <w:attr w:name="ProductID" w:val="28 cm"/>
              </w:smartTagPr>
              <w:r w:rsidRPr="00F9540F">
                <w:rPr>
                  <w:rFonts w:asciiTheme="minorHAnsi" w:hAnsiTheme="minorHAnsi" w:cstheme="minorHAnsi"/>
                  <w:sz w:val="20"/>
                  <w:szCs w:val="20"/>
                </w:rPr>
                <w:t>28 cm</w:t>
              </w:r>
            </w:smartTag>
            <w:r w:rsidRPr="00F9540F">
              <w:rPr>
                <w:rFonts w:asciiTheme="minorHAnsi" w:hAnsiTheme="minorHAnsi" w:cstheme="minorHAnsi"/>
                <w:sz w:val="20"/>
                <w:szCs w:val="20"/>
              </w:rPr>
              <w:t xml:space="preserve"> de altura, </w:t>
            </w:r>
            <w:smartTag w:uri="urn:schemas-microsoft-com:office:smarttags" w:element="metricconverter">
              <w:smartTagPr>
                <w:attr w:name="ProductID" w:val="5 cm"/>
              </w:smartTagPr>
              <w:r w:rsidRPr="00F9540F">
                <w:rPr>
                  <w:rFonts w:asciiTheme="minorHAnsi" w:hAnsiTheme="minorHAnsi" w:cstheme="minorHAnsi"/>
                  <w:sz w:val="20"/>
                  <w:szCs w:val="20"/>
                </w:rPr>
                <w:t>5 cm</w:t>
              </w:r>
            </w:smartTag>
            <w:r w:rsidRPr="00F9540F">
              <w:rPr>
                <w:rFonts w:asciiTheme="minorHAnsi" w:hAnsiTheme="minorHAnsi" w:cstheme="minorHAnsi"/>
                <w:sz w:val="20"/>
                <w:szCs w:val="20"/>
              </w:rPr>
              <w:t xml:space="preserve"> de base e </w:t>
            </w:r>
            <w:smartTag w:uri="urn:schemas-microsoft-com:office:smarttags" w:element="metricconverter">
              <w:smartTagPr>
                <w:attr w:name="ProductID" w:val="5 cm"/>
              </w:smartTagPr>
              <w:r w:rsidRPr="00F9540F">
                <w:rPr>
                  <w:rFonts w:asciiTheme="minorHAnsi" w:hAnsiTheme="minorHAnsi" w:cstheme="minorHAnsi"/>
                  <w:sz w:val="20"/>
                  <w:szCs w:val="20"/>
                </w:rPr>
                <w:t>5 cm</w:t>
              </w:r>
            </w:smartTag>
            <w:r w:rsidRPr="00F9540F">
              <w:rPr>
                <w:rFonts w:asciiTheme="minorHAnsi" w:hAnsiTheme="minorHAnsi" w:cstheme="minorHAnsi"/>
                <w:sz w:val="20"/>
                <w:szCs w:val="20"/>
              </w:rPr>
              <w:t xml:space="preserve"> lateral, com impressão em policromia.</w:t>
            </w:r>
          </w:p>
        </w:tc>
        <w:tc>
          <w:tcPr>
            <w:tcW w:w="1559" w:type="dxa"/>
            <w:vAlign w:val="center"/>
          </w:tcPr>
          <w:p w:rsidR="005B2056" w:rsidRPr="00F9540F" w:rsidRDefault="00055779" w:rsidP="00055779">
            <w:pPr>
              <w:spacing w:after="0"/>
              <w:jc w:val="center"/>
              <w:rPr>
                <w:rFonts w:asciiTheme="minorHAnsi" w:hAnsiTheme="minorHAnsi" w:cstheme="minorHAnsi"/>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2.000</w:t>
            </w:r>
          </w:p>
        </w:tc>
      </w:tr>
      <w:tr w:rsidR="005B2056" w:rsidRPr="00F9540F" w:rsidTr="00055779">
        <w:trPr>
          <w:trHeight w:val="273"/>
        </w:trPr>
        <w:tc>
          <w:tcPr>
            <w:tcW w:w="1488" w:type="dxa"/>
            <w:vAlign w:val="center"/>
          </w:tcPr>
          <w:p w:rsidR="005B2056" w:rsidRPr="00F9540F" w:rsidRDefault="005B2056" w:rsidP="00055779">
            <w:pPr>
              <w:pStyle w:val="Cabealho"/>
              <w:numPr>
                <w:ilvl w:val="0"/>
                <w:numId w:val="30"/>
              </w:numPr>
              <w:spacing w:after="0"/>
              <w:jc w:val="center"/>
              <w:rPr>
                <w:rFonts w:asciiTheme="minorHAnsi" w:hAnsiTheme="minorHAnsi" w:cstheme="minorHAnsi"/>
                <w:bCs/>
                <w:sz w:val="20"/>
                <w:szCs w:val="20"/>
              </w:rPr>
            </w:pPr>
          </w:p>
        </w:tc>
        <w:tc>
          <w:tcPr>
            <w:tcW w:w="4111" w:type="dxa"/>
            <w:vAlign w:val="center"/>
          </w:tcPr>
          <w:p w:rsidR="005B2056" w:rsidRPr="00F9540F" w:rsidRDefault="005B2056" w:rsidP="00055779">
            <w:pPr>
              <w:spacing w:after="0" w:line="280" w:lineRule="exact"/>
              <w:jc w:val="both"/>
              <w:rPr>
                <w:rFonts w:asciiTheme="minorHAnsi" w:hAnsiTheme="minorHAnsi" w:cstheme="minorHAnsi"/>
                <w:sz w:val="20"/>
                <w:szCs w:val="20"/>
              </w:rPr>
            </w:pPr>
            <w:r w:rsidRPr="00F9540F">
              <w:rPr>
                <w:rFonts w:asciiTheme="minorHAnsi" w:hAnsiTheme="minorHAnsi" w:cstheme="minorHAnsi"/>
                <w:b/>
                <w:sz w:val="20"/>
                <w:szCs w:val="20"/>
              </w:rPr>
              <w:t>Painel em lona digital</w:t>
            </w:r>
            <w:r w:rsidRPr="00F9540F">
              <w:rPr>
                <w:rFonts w:asciiTheme="minorHAnsi" w:hAnsiTheme="minorHAnsi" w:cstheme="minorHAnsi"/>
                <w:sz w:val="20"/>
                <w:szCs w:val="20"/>
              </w:rPr>
              <w:t xml:space="preserve"> 380g com acabamento em </w:t>
            </w:r>
            <w:proofErr w:type="spellStart"/>
            <w:r w:rsidRPr="00F9540F">
              <w:rPr>
                <w:rFonts w:asciiTheme="minorHAnsi" w:hAnsiTheme="minorHAnsi" w:cstheme="minorHAnsi"/>
                <w:sz w:val="20"/>
                <w:szCs w:val="20"/>
              </w:rPr>
              <w:t>ilhóis</w:t>
            </w:r>
            <w:proofErr w:type="spellEnd"/>
            <w:r w:rsidRPr="00F9540F">
              <w:rPr>
                <w:rFonts w:asciiTheme="minorHAnsi" w:hAnsiTheme="minorHAnsi" w:cstheme="minorHAnsi"/>
                <w:sz w:val="20"/>
                <w:szCs w:val="20"/>
              </w:rPr>
              <w:t xml:space="preserve">, formato horizontal com medida mínima de 9x3 metros, para divulgação em Lona Digital de 380g, para utilização em out - </w:t>
            </w:r>
            <w:proofErr w:type="spellStart"/>
            <w:r w:rsidRPr="00F9540F">
              <w:rPr>
                <w:rFonts w:asciiTheme="minorHAnsi" w:hAnsiTheme="minorHAnsi" w:cstheme="minorHAnsi"/>
                <w:sz w:val="20"/>
                <w:szCs w:val="20"/>
              </w:rPr>
              <w:t>door</w:t>
            </w:r>
            <w:proofErr w:type="spellEnd"/>
            <w:r w:rsidRPr="00F9540F">
              <w:rPr>
                <w:rFonts w:asciiTheme="minorHAnsi" w:hAnsiTheme="minorHAnsi" w:cstheme="minorHAnsi"/>
                <w:sz w:val="20"/>
                <w:szCs w:val="20"/>
              </w:rPr>
              <w:t xml:space="preserve"> locado pelo setor solicitante.</w:t>
            </w:r>
          </w:p>
        </w:tc>
        <w:tc>
          <w:tcPr>
            <w:tcW w:w="1559" w:type="dxa"/>
            <w:vAlign w:val="center"/>
          </w:tcPr>
          <w:p w:rsidR="005B2056" w:rsidRPr="00F9540F" w:rsidRDefault="00055779" w:rsidP="00055779">
            <w:pPr>
              <w:spacing w:after="0"/>
              <w:jc w:val="center"/>
              <w:rPr>
                <w:rFonts w:asciiTheme="minorHAnsi" w:hAnsiTheme="minorHAnsi" w:cstheme="minorHAnsi"/>
                <w:b/>
                <w:sz w:val="20"/>
                <w:szCs w:val="20"/>
                <w:lang w:eastAsia="en-US"/>
              </w:rPr>
            </w:pPr>
            <w:r w:rsidRPr="00F9540F">
              <w:rPr>
                <w:rFonts w:asciiTheme="minorHAnsi" w:hAnsiTheme="minorHAnsi" w:cstheme="minorHAnsi"/>
                <w:sz w:val="20"/>
                <w:szCs w:val="20"/>
                <w:lang w:eastAsia="en-US"/>
              </w:rPr>
              <w:t>UND</w:t>
            </w:r>
          </w:p>
        </w:tc>
        <w:tc>
          <w:tcPr>
            <w:tcW w:w="1701" w:type="dxa"/>
            <w:vAlign w:val="center"/>
          </w:tcPr>
          <w:p w:rsidR="005B2056" w:rsidRPr="00F9540F" w:rsidRDefault="005B2056" w:rsidP="00055779">
            <w:pPr>
              <w:tabs>
                <w:tab w:val="left" w:pos="7200"/>
              </w:tabs>
              <w:spacing w:after="0"/>
              <w:jc w:val="center"/>
              <w:rPr>
                <w:rFonts w:asciiTheme="minorHAnsi" w:eastAsia="Batang" w:hAnsiTheme="minorHAnsi" w:cstheme="minorHAnsi"/>
                <w:bCs/>
                <w:color w:val="000000"/>
                <w:sz w:val="20"/>
                <w:szCs w:val="20"/>
              </w:rPr>
            </w:pPr>
            <w:r w:rsidRPr="00F9540F">
              <w:rPr>
                <w:rFonts w:asciiTheme="minorHAnsi" w:eastAsia="Batang" w:hAnsiTheme="minorHAnsi" w:cstheme="minorHAnsi"/>
                <w:bCs/>
                <w:color w:val="000000"/>
                <w:sz w:val="20"/>
                <w:szCs w:val="20"/>
              </w:rPr>
              <w:t>10</w:t>
            </w:r>
          </w:p>
        </w:tc>
      </w:tr>
    </w:tbl>
    <w:p w:rsidR="00055779" w:rsidRDefault="00055779"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7D3D38" w:rsidRPr="007D3D38" w:rsidRDefault="007D3D38">
      <w:pPr>
        <w:spacing w:after="0" w:line="240" w:lineRule="auto"/>
        <w:rPr>
          <w:rFonts w:asciiTheme="minorHAnsi" w:eastAsia="Batang" w:hAnsiTheme="minorHAnsi" w:cstheme="minorHAnsi"/>
          <w:b/>
          <w:bCs/>
          <w:color w:val="000000"/>
          <w:sz w:val="20"/>
          <w:szCs w:val="20"/>
        </w:rPr>
      </w:pPr>
      <w:r w:rsidRPr="007D3D38">
        <w:rPr>
          <w:rFonts w:asciiTheme="minorHAnsi" w:eastAsia="Batang" w:hAnsiTheme="minorHAnsi" w:cstheme="minorHAnsi"/>
          <w:b/>
          <w:bCs/>
          <w:color w:val="000000"/>
          <w:sz w:val="20"/>
          <w:szCs w:val="20"/>
        </w:rPr>
        <w:br w:type="page"/>
      </w:r>
    </w:p>
    <w:p w:rsidR="000920B4" w:rsidRDefault="000920B4"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FB7DF1" w:rsidRPr="000920B4"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0920B4">
        <w:rPr>
          <w:rFonts w:asciiTheme="minorHAnsi" w:eastAsia="Batang" w:hAnsiTheme="minorHAnsi" w:cstheme="minorHAnsi"/>
          <w:b/>
          <w:bCs/>
          <w:color w:val="000000"/>
          <w:sz w:val="20"/>
          <w:szCs w:val="20"/>
          <w:u w:val="single"/>
        </w:rPr>
        <w:t>ANEXO II</w:t>
      </w:r>
    </w:p>
    <w:p w:rsidR="00764FC1" w:rsidRPr="000920B4" w:rsidRDefault="00764FC1" w:rsidP="00C53A1C">
      <w:pPr>
        <w:spacing w:after="0" w:line="240" w:lineRule="auto"/>
        <w:jc w:val="center"/>
        <w:rPr>
          <w:rFonts w:asciiTheme="minorHAnsi" w:hAnsiTheme="minorHAnsi" w:cstheme="minorHAnsi"/>
          <w:b/>
          <w:bCs/>
          <w:sz w:val="20"/>
          <w:szCs w:val="20"/>
        </w:rPr>
      </w:pPr>
      <w:r w:rsidRPr="000920B4">
        <w:rPr>
          <w:rFonts w:asciiTheme="minorHAnsi" w:hAnsiTheme="minorHAnsi" w:cstheme="minorHAnsi"/>
          <w:b/>
          <w:bCs/>
          <w:sz w:val="20"/>
          <w:szCs w:val="20"/>
        </w:rPr>
        <w:t>TERMO DE REFERÊNCIA</w:t>
      </w:r>
    </w:p>
    <w:p w:rsidR="00376B72" w:rsidRPr="000920B4" w:rsidRDefault="00376B72" w:rsidP="00C53A1C">
      <w:pPr>
        <w:spacing w:after="0" w:line="240" w:lineRule="auto"/>
        <w:jc w:val="center"/>
        <w:rPr>
          <w:rFonts w:asciiTheme="minorHAnsi" w:hAnsiTheme="minorHAnsi" w:cstheme="minorHAnsi"/>
          <w:b/>
          <w:bCs/>
          <w:sz w:val="20"/>
          <w:szCs w:val="20"/>
        </w:rPr>
      </w:pPr>
    </w:p>
    <w:p w:rsidR="00503101" w:rsidRPr="000920B4" w:rsidRDefault="00503101" w:rsidP="00AD1F48">
      <w:pPr>
        <w:shd w:val="clear" w:color="auto" w:fill="3333FF"/>
        <w:spacing w:after="0"/>
        <w:jc w:val="both"/>
        <w:rPr>
          <w:rFonts w:asciiTheme="minorHAnsi" w:hAnsiTheme="minorHAnsi" w:cstheme="minorHAnsi"/>
          <w:b/>
          <w:bCs/>
          <w:color w:val="FFFFFF"/>
          <w:sz w:val="20"/>
          <w:szCs w:val="20"/>
        </w:rPr>
      </w:pPr>
      <w:r w:rsidRPr="000920B4">
        <w:rPr>
          <w:rFonts w:asciiTheme="minorHAnsi" w:hAnsiTheme="minorHAnsi" w:cstheme="minorHAnsi"/>
          <w:b/>
          <w:bCs/>
          <w:color w:val="FFFFFF"/>
          <w:sz w:val="20"/>
          <w:szCs w:val="20"/>
        </w:rPr>
        <w:t>01. DO OBJETO</w:t>
      </w:r>
    </w:p>
    <w:p w:rsidR="00C65DF2" w:rsidRPr="000920B4" w:rsidRDefault="00C65DF2" w:rsidP="00C65DF2">
      <w:pPr>
        <w:spacing w:after="0" w:line="240" w:lineRule="auto"/>
        <w:jc w:val="both"/>
        <w:rPr>
          <w:rFonts w:asciiTheme="minorHAnsi" w:hAnsiTheme="minorHAnsi" w:cstheme="minorHAnsi"/>
          <w:sz w:val="20"/>
          <w:szCs w:val="20"/>
        </w:rPr>
      </w:pPr>
      <w:r w:rsidRPr="000920B4">
        <w:rPr>
          <w:rFonts w:asciiTheme="minorHAnsi" w:hAnsiTheme="minorHAnsi" w:cstheme="minorHAnsi"/>
          <w:b/>
          <w:sz w:val="20"/>
          <w:szCs w:val="20"/>
        </w:rPr>
        <w:t>1.1.</w:t>
      </w:r>
      <w:r w:rsidR="007D3D38">
        <w:rPr>
          <w:rFonts w:asciiTheme="minorHAnsi" w:hAnsiTheme="minorHAnsi" w:cstheme="minorHAnsi"/>
          <w:b/>
          <w:sz w:val="20"/>
          <w:szCs w:val="20"/>
        </w:rPr>
        <w:t xml:space="preserve"> </w:t>
      </w:r>
      <w:r w:rsidRPr="000920B4">
        <w:rPr>
          <w:rFonts w:asciiTheme="minorHAnsi" w:hAnsiTheme="minorHAnsi" w:cstheme="minorHAnsi"/>
          <w:sz w:val="20"/>
          <w:szCs w:val="20"/>
        </w:rPr>
        <w:t>O presente Termo de Referência tem por objeto selecionar, para contratação</w:t>
      </w:r>
      <w:r w:rsidR="006007D6" w:rsidRPr="000920B4">
        <w:rPr>
          <w:rFonts w:asciiTheme="minorHAnsi" w:hAnsiTheme="minorHAnsi" w:cstheme="minorHAnsi"/>
          <w:sz w:val="20"/>
          <w:szCs w:val="20"/>
        </w:rPr>
        <w:t xml:space="preserve">, </w:t>
      </w:r>
      <w:r w:rsidRPr="000920B4">
        <w:rPr>
          <w:rFonts w:asciiTheme="minorHAnsi" w:hAnsiTheme="minorHAnsi" w:cstheme="minorHAnsi"/>
          <w:sz w:val="20"/>
          <w:szCs w:val="20"/>
        </w:rPr>
        <w:t xml:space="preserve">empresa especializada no fornecimento </w:t>
      </w:r>
      <w:r w:rsidRPr="000920B4">
        <w:rPr>
          <w:rFonts w:asciiTheme="minorHAnsi" w:hAnsiTheme="minorHAnsi" w:cstheme="minorHAnsi"/>
          <w:color w:val="000000"/>
          <w:sz w:val="20"/>
          <w:szCs w:val="20"/>
        </w:rPr>
        <w:t xml:space="preserve">de </w:t>
      </w:r>
      <w:r w:rsidRPr="000920B4">
        <w:rPr>
          <w:rFonts w:asciiTheme="minorHAnsi" w:hAnsiTheme="minorHAnsi" w:cstheme="minorHAnsi"/>
          <w:b/>
          <w:bCs/>
          <w:color w:val="000000"/>
          <w:sz w:val="20"/>
          <w:szCs w:val="20"/>
        </w:rPr>
        <w:t xml:space="preserve">materiais </w:t>
      </w:r>
      <w:proofErr w:type="gramStart"/>
      <w:r w:rsidRPr="000920B4">
        <w:rPr>
          <w:rFonts w:asciiTheme="minorHAnsi" w:hAnsiTheme="minorHAnsi" w:cstheme="minorHAnsi"/>
          <w:b/>
          <w:bCs/>
          <w:color w:val="000000"/>
          <w:sz w:val="20"/>
          <w:szCs w:val="20"/>
        </w:rPr>
        <w:t>Informativos/Gráficos</w:t>
      </w:r>
      <w:proofErr w:type="gramEnd"/>
      <w:r w:rsidRPr="000920B4">
        <w:rPr>
          <w:rFonts w:asciiTheme="minorHAnsi" w:hAnsiTheme="minorHAnsi" w:cstheme="minorHAnsi"/>
          <w:b/>
          <w:bCs/>
          <w:color w:val="000000"/>
          <w:sz w:val="20"/>
          <w:szCs w:val="20"/>
        </w:rPr>
        <w:t xml:space="preserve"> </w:t>
      </w:r>
      <w:r w:rsidRPr="000920B4">
        <w:rPr>
          <w:rFonts w:asciiTheme="minorHAnsi" w:hAnsiTheme="minorHAnsi" w:cstheme="minorHAnsi"/>
          <w:bCs/>
          <w:sz w:val="20"/>
          <w:szCs w:val="20"/>
        </w:rPr>
        <w:t>(</w:t>
      </w:r>
      <w:r w:rsidRPr="000920B4">
        <w:rPr>
          <w:rFonts w:asciiTheme="minorHAnsi" w:hAnsiTheme="minorHAnsi" w:cstheme="minorHAnsi"/>
          <w:b/>
          <w:bCs/>
          <w:i/>
          <w:sz w:val="20"/>
          <w:szCs w:val="20"/>
        </w:rPr>
        <w:t>Folder, cartazes, blocos, calendário de mesa entre</w:t>
      </w:r>
      <w:r w:rsidR="007D3D38">
        <w:rPr>
          <w:rFonts w:asciiTheme="minorHAnsi" w:hAnsiTheme="minorHAnsi" w:cstheme="minorHAnsi"/>
          <w:b/>
          <w:bCs/>
          <w:i/>
          <w:sz w:val="20"/>
          <w:szCs w:val="20"/>
        </w:rPr>
        <w:t xml:space="preserve"> </w:t>
      </w:r>
      <w:r w:rsidRPr="000920B4">
        <w:rPr>
          <w:rFonts w:asciiTheme="minorHAnsi" w:hAnsiTheme="minorHAnsi" w:cstheme="minorHAnsi"/>
          <w:b/>
          <w:bCs/>
          <w:i/>
          <w:sz w:val="20"/>
          <w:szCs w:val="20"/>
        </w:rPr>
        <w:t>outros</w:t>
      </w:r>
      <w:r w:rsidRPr="000920B4">
        <w:rPr>
          <w:rFonts w:asciiTheme="minorHAnsi" w:hAnsiTheme="minorHAnsi" w:cstheme="minorHAnsi"/>
          <w:bCs/>
          <w:sz w:val="20"/>
          <w:szCs w:val="20"/>
        </w:rPr>
        <w:t>)</w:t>
      </w:r>
      <w:r w:rsidR="007D3D38">
        <w:rPr>
          <w:rFonts w:asciiTheme="minorHAnsi" w:hAnsiTheme="minorHAnsi" w:cstheme="minorHAnsi"/>
          <w:bCs/>
          <w:sz w:val="20"/>
          <w:szCs w:val="20"/>
        </w:rPr>
        <w:t xml:space="preserve"> </w:t>
      </w:r>
      <w:r w:rsidRPr="000920B4">
        <w:rPr>
          <w:rFonts w:asciiTheme="minorHAnsi" w:hAnsiTheme="minorHAnsi" w:cstheme="minorHAnsi"/>
          <w:color w:val="000000"/>
          <w:sz w:val="20"/>
          <w:szCs w:val="20"/>
        </w:rPr>
        <w:t>destinados a Superintendência de Vigilância, Promoção e Proteção á Saúde a serem utilizadas em ações de Vigilância em Saúde</w:t>
      </w:r>
      <w:r w:rsidRPr="000920B4">
        <w:rPr>
          <w:rFonts w:asciiTheme="minorHAnsi" w:hAnsiTheme="minorHAnsi" w:cstheme="minorHAnsi"/>
          <w:bCs/>
          <w:color w:val="000000"/>
          <w:sz w:val="20"/>
          <w:szCs w:val="20"/>
        </w:rPr>
        <w:t xml:space="preserve">, </w:t>
      </w:r>
      <w:r w:rsidRPr="000920B4">
        <w:rPr>
          <w:rFonts w:asciiTheme="minorHAnsi" w:hAnsiTheme="minorHAnsi" w:cstheme="minorHAnsi"/>
          <w:color w:val="000000"/>
          <w:sz w:val="20"/>
          <w:szCs w:val="20"/>
        </w:rPr>
        <w:t>conforme descrições contidas no item 3 deste Termo de Referência.</w:t>
      </w:r>
    </w:p>
    <w:p w:rsidR="00C65DF2" w:rsidRPr="000920B4" w:rsidRDefault="00C65DF2" w:rsidP="00C65DF2">
      <w:pPr>
        <w:spacing w:after="0" w:line="240" w:lineRule="auto"/>
        <w:jc w:val="both"/>
        <w:rPr>
          <w:rFonts w:asciiTheme="minorHAnsi" w:hAnsiTheme="minorHAnsi" w:cstheme="minorHAnsi"/>
          <w:color w:val="000000"/>
          <w:sz w:val="20"/>
          <w:szCs w:val="20"/>
        </w:rPr>
      </w:pPr>
      <w:r w:rsidRPr="000920B4">
        <w:rPr>
          <w:rFonts w:asciiTheme="minorHAnsi" w:hAnsiTheme="minorHAnsi" w:cstheme="minorHAnsi"/>
          <w:b/>
          <w:color w:val="000000"/>
          <w:sz w:val="20"/>
          <w:szCs w:val="20"/>
        </w:rPr>
        <w:t>1.2.</w:t>
      </w:r>
      <w:r w:rsidRPr="000920B4">
        <w:rPr>
          <w:rFonts w:asciiTheme="minorHAnsi" w:hAnsiTheme="minorHAnsi" w:cstheme="minorHAnsi"/>
          <w:color w:val="000000"/>
          <w:sz w:val="20"/>
          <w:szCs w:val="20"/>
        </w:rPr>
        <w:t xml:space="preserve"> Para fins deste Termo de Referência, </w:t>
      </w:r>
      <w:r w:rsidRPr="000920B4">
        <w:rPr>
          <w:rFonts w:asciiTheme="minorHAnsi" w:hAnsiTheme="minorHAnsi" w:cstheme="minorHAnsi"/>
          <w:b/>
          <w:bCs/>
          <w:color w:val="000000"/>
          <w:sz w:val="20"/>
          <w:szCs w:val="20"/>
        </w:rPr>
        <w:t>produto(s)</w:t>
      </w:r>
      <w:r w:rsidRPr="000920B4">
        <w:rPr>
          <w:rFonts w:asciiTheme="minorHAnsi" w:hAnsiTheme="minorHAnsi" w:cstheme="minorHAnsi"/>
          <w:color w:val="000000"/>
          <w:sz w:val="20"/>
          <w:szCs w:val="20"/>
        </w:rPr>
        <w:t xml:space="preserve">, leia-se </w:t>
      </w:r>
      <w:r w:rsidRPr="000920B4">
        <w:rPr>
          <w:rFonts w:asciiTheme="minorHAnsi" w:hAnsiTheme="minorHAnsi" w:cstheme="minorHAnsi"/>
          <w:b/>
          <w:color w:val="000000"/>
          <w:sz w:val="20"/>
          <w:szCs w:val="20"/>
        </w:rPr>
        <w:t>materiais gráficos e informativos</w:t>
      </w:r>
      <w:r w:rsidRPr="000920B4">
        <w:rPr>
          <w:rFonts w:asciiTheme="minorHAnsi" w:hAnsiTheme="minorHAnsi" w:cstheme="minorHAnsi"/>
          <w:color w:val="000000"/>
          <w:sz w:val="20"/>
          <w:szCs w:val="20"/>
        </w:rPr>
        <w:t>.</w:t>
      </w:r>
    </w:p>
    <w:p w:rsidR="00547885" w:rsidRPr="000920B4" w:rsidRDefault="00547885" w:rsidP="00C65DF2">
      <w:pPr>
        <w:pStyle w:val="PargrafodaLista"/>
        <w:tabs>
          <w:tab w:val="left" w:pos="0"/>
          <w:tab w:val="left" w:pos="426"/>
        </w:tabs>
        <w:spacing w:after="0" w:line="240" w:lineRule="auto"/>
        <w:ind w:left="0"/>
        <w:jc w:val="both"/>
        <w:rPr>
          <w:rFonts w:asciiTheme="minorHAnsi" w:hAnsiTheme="minorHAnsi" w:cstheme="minorHAnsi"/>
          <w:b/>
          <w:sz w:val="20"/>
          <w:szCs w:val="20"/>
        </w:rPr>
      </w:pPr>
    </w:p>
    <w:p w:rsidR="00F51D8C" w:rsidRPr="000920B4" w:rsidRDefault="00F51D8C" w:rsidP="00AD1F48">
      <w:pPr>
        <w:shd w:val="clear" w:color="auto" w:fill="3333FF"/>
        <w:spacing w:after="0"/>
        <w:jc w:val="both"/>
        <w:rPr>
          <w:rFonts w:asciiTheme="minorHAnsi" w:hAnsiTheme="minorHAnsi" w:cstheme="minorHAnsi"/>
          <w:b/>
          <w:color w:val="FFFFFF"/>
          <w:sz w:val="20"/>
          <w:szCs w:val="20"/>
        </w:rPr>
      </w:pPr>
      <w:r w:rsidRPr="000920B4">
        <w:rPr>
          <w:rFonts w:asciiTheme="minorHAnsi" w:hAnsiTheme="minorHAnsi" w:cstheme="minorHAnsi"/>
          <w:b/>
          <w:color w:val="FFFFFF"/>
          <w:sz w:val="20"/>
          <w:szCs w:val="20"/>
        </w:rPr>
        <w:t>02. DA JUSTIFICATIVA</w:t>
      </w:r>
      <w:r w:rsidR="0044416A" w:rsidRPr="000920B4">
        <w:rPr>
          <w:rFonts w:asciiTheme="minorHAnsi" w:hAnsiTheme="minorHAnsi" w:cstheme="minorHAnsi"/>
          <w:b/>
          <w:color w:val="FFFFFF"/>
          <w:sz w:val="20"/>
          <w:szCs w:val="20"/>
        </w:rPr>
        <w:t xml:space="preserve"> PARA AQUISIÇÃO</w:t>
      </w:r>
    </w:p>
    <w:p w:rsidR="00F419A2" w:rsidRPr="000920B4" w:rsidRDefault="00F419A2" w:rsidP="00F419A2">
      <w:pPr>
        <w:autoSpaceDE w:val="0"/>
        <w:autoSpaceDN w:val="0"/>
        <w:adjustRightInd w:val="0"/>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Os produtos são necessários e indispensáveis para atender as necessidades da Superintendênciade Vigilância, Promoção e Proteção á Saúde na realização de campanhas, seminários, congressos, entre outros eventos programados na PAS – Programação Anual de Saúde.</w:t>
      </w:r>
    </w:p>
    <w:p w:rsidR="00F419A2" w:rsidRPr="000920B4" w:rsidRDefault="00F419A2" w:rsidP="00F419A2">
      <w:pPr>
        <w:autoSpaceDE w:val="0"/>
        <w:autoSpaceDN w:val="0"/>
        <w:adjustRightInd w:val="0"/>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Os quantitativos de materiais informativos e gráficos solicitados através deste Termo de Referência</w:t>
      </w:r>
      <w:proofErr w:type="gramStart"/>
      <w:r w:rsidRPr="000920B4">
        <w:rPr>
          <w:rFonts w:asciiTheme="minorHAnsi" w:hAnsiTheme="minorHAnsi" w:cstheme="minorHAnsi"/>
          <w:sz w:val="20"/>
          <w:szCs w:val="20"/>
        </w:rPr>
        <w:t>, justifica-se</w:t>
      </w:r>
      <w:proofErr w:type="gramEnd"/>
      <w:r w:rsidRPr="000920B4">
        <w:rPr>
          <w:rFonts w:asciiTheme="minorHAnsi" w:hAnsiTheme="minorHAnsi" w:cstheme="minorHAnsi"/>
          <w:sz w:val="20"/>
          <w:szCs w:val="20"/>
        </w:rPr>
        <w:t xml:space="preserve"> em razão da Superintendência de Vigilância, Promoção e Proteção á Saúde necessitar de uma grande quantidade dos mesmos para realização de vários eventos como campanhas periódicas de saúde, seminários, oficinas, capacitações, Congressos etc. </w:t>
      </w:r>
    </w:p>
    <w:p w:rsidR="00F419A2" w:rsidRPr="000920B4" w:rsidRDefault="00F419A2" w:rsidP="00F419A2">
      <w:pPr>
        <w:autoSpaceDE w:val="0"/>
        <w:autoSpaceDN w:val="0"/>
        <w:adjustRightInd w:val="0"/>
        <w:spacing w:after="0" w:line="240" w:lineRule="auto"/>
        <w:jc w:val="both"/>
        <w:rPr>
          <w:rFonts w:asciiTheme="minorHAnsi" w:hAnsiTheme="minorHAnsi" w:cstheme="minorHAnsi"/>
          <w:sz w:val="20"/>
          <w:szCs w:val="20"/>
        </w:rPr>
      </w:pPr>
    </w:p>
    <w:p w:rsidR="00503101" w:rsidRPr="000920B4" w:rsidRDefault="00503101" w:rsidP="00AD1F48">
      <w:pPr>
        <w:shd w:val="clear" w:color="auto" w:fill="3333FF"/>
        <w:spacing w:after="0"/>
        <w:jc w:val="both"/>
        <w:rPr>
          <w:rFonts w:asciiTheme="minorHAnsi" w:hAnsiTheme="minorHAnsi" w:cstheme="minorHAnsi"/>
          <w:b/>
          <w:bCs/>
          <w:color w:val="FFFFFF"/>
          <w:sz w:val="20"/>
          <w:szCs w:val="20"/>
        </w:rPr>
      </w:pPr>
      <w:r w:rsidRPr="000920B4">
        <w:rPr>
          <w:rFonts w:asciiTheme="minorHAnsi" w:hAnsiTheme="minorHAnsi" w:cstheme="minorHAnsi"/>
          <w:b/>
          <w:color w:val="FFFFFF"/>
          <w:sz w:val="20"/>
          <w:szCs w:val="20"/>
        </w:rPr>
        <w:t xml:space="preserve">03. </w:t>
      </w:r>
      <w:r w:rsidR="001D2C43" w:rsidRPr="000920B4">
        <w:rPr>
          <w:rFonts w:asciiTheme="minorHAnsi" w:hAnsiTheme="minorHAnsi" w:cstheme="minorHAnsi"/>
          <w:b/>
          <w:color w:val="FFFFFF"/>
          <w:sz w:val="20"/>
          <w:szCs w:val="20"/>
        </w:rPr>
        <w:t>DOS PRODUTOS</w:t>
      </w:r>
    </w:p>
    <w:p w:rsidR="006007D6" w:rsidRPr="000920B4" w:rsidRDefault="006007D6" w:rsidP="00C83C07">
      <w:pPr>
        <w:spacing w:after="0" w:line="240" w:lineRule="auto"/>
        <w:jc w:val="both"/>
        <w:rPr>
          <w:rFonts w:asciiTheme="minorHAnsi" w:hAnsiTheme="minorHAnsi" w:cstheme="minorHAnsi"/>
          <w:b/>
          <w:bCs/>
          <w:sz w:val="20"/>
          <w:szCs w:val="20"/>
          <w:u w:val="single"/>
        </w:rPr>
      </w:pPr>
      <w:r w:rsidRPr="000920B4">
        <w:rPr>
          <w:rFonts w:asciiTheme="minorHAnsi" w:hAnsiTheme="minorHAnsi" w:cstheme="minorHAnsi"/>
          <w:b/>
          <w:bCs/>
          <w:sz w:val="20"/>
          <w:szCs w:val="20"/>
          <w:u w:val="single"/>
        </w:rPr>
        <w:t>3.1. DA DESCRIÇÃO TÉCNICA DOS PRODUTOS:</w:t>
      </w:r>
    </w:p>
    <w:p w:rsidR="006007D6" w:rsidRPr="000920B4" w:rsidRDefault="006007D6" w:rsidP="006007D6">
      <w:pPr>
        <w:jc w:val="both"/>
        <w:rPr>
          <w:rFonts w:asciiTheme="minorHAnsi" w:hAnsiTheme="minorHAnsi" w:cstheme="minorHAnsi"/>
          <w:sz w:val="20"/>
          <w:szCs w:val="20"/>
        </w:rPr>
      </w:pPr>
      <w:r w:rsidRPr="000920B4">
        <w:rPr>
          <w:rFonts w:asciiTheme="minorHAnsi" w:hAnsiTheme="minorHAnsi" w:cstheme="minorHAnsi"/>
          <w:sz w:val="20"/>
          <w:szCs w:val="20"/>
        </w:rPr>
        <w:t>3.1.1. Os produtos a serem adquiridos possuem a especificação técnica</w:t>
      </w:r>
      <w:r w:rsidR="003750C8" w:rsidRPr="000920B4">
        <w:rPr>
          <w:rFonts w:asciiTheme="minorHAnsi" w:hAnsiTheme="minorHAnsi" w:cstheme="minorHAnsi"/>
          <w:sz w:val="20"/>
          <w:szCs w:val="20"/>
        </w:rPr>
        <w:t xml:space="preserve"> conforme descrito Anexo I do Edital.</w:t>
      </w:r>
    </w:p>
    <w:p w:rsidR="003750C8" w:rsidRPr="000920B4" w:rsidRDefault="003750C8" w:rsidP="003750C8">
      <w:pPr>
        <w:spacing w:after="0" w:line="240" w:lineRule="auto"/>
        <w:jc w:val="both"/>
        <w:rPr>
          <w:rFonts w:asciiTheme="minorHAnsi" w:hAnsiTheme="minorHAnsi" w:cstheme="minorHAnsi"/>
          <w:b/>
          <w:bCs/>
          <w:sz w:val="20"/>
          <w:szCs w:val="20"/>
          <w:u w:val="single"/>
        </w:rPr>
      </w:pPr>
      <w:r w:rsidRPr="000920B4">
        <w:rPr>
          <w:rFonts w:asciiTheme="minorHAnsi" w:hAnsiTheme="minorHAnsi" w:cstheme="minorHAnsi"/>
          <w:b/>
          <w:bCs/>
          <w:sz w:val="20"/>
          <w:szCs w:val="20"/>
          <w:u w:val="single"/>
        </w:rPr>
        <w:t>3.2. DAS MEDIDAS DOS PRODUTOS:</w:t>
      </w:r>
    </w:p>
    <w:p w:rsidR="003750C8" w:rsidRPr="000920B4" w:rsidRDefault="003750C8" w:rsidP="003750C8">
      <w:pPr>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3.2.1. Serão aceitas variações máximas de até 5,00% (cinco por cento) para mais ou para menos nas medidas, e pesos dos produtos.</w:t>
      </w:r>
    </w:p>
    <w:p w:rsidR="003750C8" w:rsidRPr="000920B4" w:rsidRDefault="003750C8" w:rsidP="003750C8">
      <w:pPr>
        <w:spacing w:after="0" w:line="240" w:lineRule="auto"/>
        <w:jc w:val="both"/>
        <w:rPr>
          <w:rFonts w:asciiTheme="minorHAnsi" w:hAnsiTheme="minorHAnsi" w:cstheme="minorHAnsi"/>
          <w:sz w:val="20"/>
          <w:szCs w:val="20"/>
        </w:rPr>
      </w:pPr>
    </w:p>
    <w:p w:rsidR="003750C8" w:rsidRPr="000920B4" w:rsidRDefault="003750C8" w:rsidP="003750C8">
      <w:pPr>
        <w:autoSpaceDE w:val="0"/>
        <w:autoSpaceDN w:val="0"/>
        <w:adjustRightInd w:val="0"/>
        <w:spacing w:after="0" w:line="240" w:lineRule="auto"/>
        <w:jc w:val="both"/>
        <w:rPr>
          <w:rFonts w:asciiTheme="minorHAnsi" w:hAnsiTheme="minorHAnsi" w:cstheme="minorHAnsi"/>
          <w:b/>
          <w:bCs/>
          <w:sz w:val="20"/>
          <w:szCs w:val="20"/>
          <w:u w:val="single"/>
        </w:rPr>
      </w:pPr>
      <w:r w:rsidRPr="000920B4">
        <w:rPr>
          <w:rFonts w:asciiTheme="minorHAnsi" w:hAnsiTheme="minorHAnsi" w:cstheme="minorHAnsi"/>
          <w:b/>
          <w:bCs/>
          <w:sz w:val="20"/>
          <w:szCs w:val="20"/>
          <w:u w:val="single"/>
        </w:rPr>
        <w:t>3.3. DA QUALIDADE DOS PRODUTOS:</w:t>
      </w:r>
    </w:p>
    <w:p w:rsidR="003750C8" w:rsidRPr="000920B4" w:rsidRDefault="003750C8" w:rsidP="003750C8">
      <w:pPr>
        <w:autoSpaceDE w:val="0"/>
        <w:autoSpaceDN w:val="0"/>
        <w:adjustRightInd w:val="0"/>
        <w:spacing w:after="0" w:line="240" w:lineRule="auto"/>
        <w:jc w:val="both"/>
        <w:rPr>
          <w:rFonts w:asciiTheme="minorHAnsi" w:hAnsiTheme="minorHAnsi" w:cstheme="minorHAnsi"/>
          <w:sz w:val="20"/>
          <w:szCs w:val="20"/>
          <w:u w:val="single"/>
        </w:rPr>
      </w:pPr>
      <w:r w:rsidRPr="000920B4">
        <w:rPr>
          <w:rFonts w:asciiTheme="minorHAnsi" w:hAnsiTheme="minorHAnsi" w:cstheme="minorHAnsi"/>
          <w:sz w:val="20"/>
          <w:szCs w:val="20"/>
          <w:u w:val="single"/>
        </w:rPr>
        <w:t>3.3.1. Os produtos/serviços devem ser:</w:t>
      </w:r>
    </w:p>
    <w:p w:rsidR="003750C8" w:rsidRPr="000920B4" w:rsidRDefault="003750C8" w:rsidP="003750C8">
      <w:pPr>
        <w:autoSpaceDE w:val="0"/>
        <w:autoSpaceDN w:val="0"/>
        <w:adjustRightInd w:val="0"/>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a) de alta qualidade, com excelente acabamento, sem falhas ou quaisquer outras avarias;</w:t>
      </w:r>
    </w:p>
    <w:p w:rsidR="003750C8" w:rsidRPr="000920B4" w:rsidRDefault="003750C8" w:rsidP="003750C8">
      <w:pPr>
        <w:autoSpaceDE w:val="0"/>
        <w:autoSpaceDN w:val="0"/>
        <w:adjustRightInd w:val="0"/>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b) de excelência resistência e de modo a proporcionar segurança ao usuário;</w:t>
      </w:r>
    </w:p>
    <w:p w:rsidR="003750C8" w:rsidRPr="000920B4" w:rsidRDefault="003750C8" w:rsidP="003750C8">
      <w:pPr>
        <w:autoSpaceDE w:val="0"/>
        <w:autoSpaceDN w:val="0"/>
        <w:adjustRightInd w:val="0"/>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c) entregues obedecendo rigorosamente as clausulas do Edital e seus anexos.</w:t>
      </w:r>
    </w:p>
    <w:p w:rsidR="003750C8" w:rsidRPr="000920B4" w:rsidRDefault="003750C8" w:rsidP="003750C8">
      <w:pPr>
        <w:autoSpaceDE w:val="0"/>
        <w:autoSpaceDN w:val="0"/>
        <w:adjustRightInd w:val="0"/>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d) entregues acondicionados, sempre que possível, em embalagens lacradas individualmente, identificados, e em perfeitas condições de armazenagem.</w:t>
      </w:r>
    </w:p>
    <w:p w:rsidR="003750C8" w:rsidRPr="000920B4" w:rsidRDefault="003750C8" w:rsidP="003750C8">
      <w:pPr>
        <w:autoSpaceDE w:val="0"/>
        <w:autoSpaceDN w:val="0"/>
        <w:adjustRightInd w:val="0"/>
        <w:spacing w:after="0" w:line="240" w:lineRule="auto"/>
        <w:jc w:val="both"/>
        <w:rPr>
          <w:rFonts w:asciiTheme="minorHAnsi" w:hAnsiTheme="minorHAnsi" w:cstheme="minorHAnsi"/>
          <w:b/>
          <w:sz w:val="20"/>
          <w:szCs w:val="20"/>
        </w:rPr>
      </w:pPr>
      <w:r w:rsidRPr="000920B4">
        <w:rPr>
          <w:rFonts w:asciiTheme="minorHAnsi" w:hAnsiTheme="minorHAnsi" w:cstheme="minorHAnsi"/>
          <w:sz w:val="20"/>
          <w:szCs w:val="20"/>
        </w:rPr>
        <w:t>3.3.2. Produtos contendo baixa qualidade, em desacordo com o edital e seus anexos ou com a legislação vigente aplicada, serão rejeitados pela Secretaria da Saúde.</w:t>
      </w:r>
    </w:p>
    <w:p w:rsidR="003750C8" w:rsidRPr="000920B4" w:rsidRDefault="003750C8" w:rsidP="003750C8">
      <w:pPr>
        <w:autoSpaceDE w:val="0"/>
        <w:autoSpaceDN w:val="0"/>
        <w:adjustRightInd w:val="0"/>
        <w:spacing w:after="0" w:line="240" w:lineRule="auto"/>
        <w:jc w:val="both"/>
        <w:rPr>
          <w:rFonts w:asciiTheme="minorHAnsi" w:hAnsiTheme="minorHAnsi" w:cstheme="minorHAnsi"/>
          <w:sz w:val="20"/>
          <w:szCs w:val="20"/>
        </w:rPr>
      </w:pPr>
    </w:p>
    <w:p w:rsidR="003750C8" w:rsidRPr="000920B4" w:rsidRDefault="003750C8" w:rsidP="003750C8">
      <w:pPr>
        <w:autoSpaceDE w:val="0"/>
        <w:autoSpaceDN w:val="0"/>
        <w:adjustRightInd w:val="0"/>
        <w:spacing w:after="0" w:line="240" w:lineRule="auto"/>
        <w:jc w:val="both"/>
        <w:rPr>
          <w:rFonts w:asciiTheme="minorHAnsi" w:hAnsiTheme="minorHAnsi" w:cstheme="minorHAnsi"/>
          <w:b/>
          <w:bCs/>
          <w:sz w:val="20"/>
          <w:szCs w:val="20"/>
          <w:u w:val="single"/>
        </w:rPr>
      </w:pPr>
      <w:r w:rsidRPr="000920B4">
        <w:rPr>
          <w:rFonts w:asciiTheme="minorHAnsi" w:hAnsiTheme="minorHAnsi" w:cstheme="minorHAnsi"/>
          <w:b/>
          <w:bCs/>
          <w:sz w:val="20"/>
          <w:szCs w:val="20"/>
          <w:u w:val="single"/>
        </w:rPr>
        <w:t>3.4. DA GARANTIA DOS PRODUTOS:</w:t>
      </w:r>
    </w:p>
    <w:p w:rsidR="003750C8" w:rsidRPr="000920B4" w:rsidRDefault="003750C8" w:rsidP="003750C8">
      <w:pPr>
        <w:autoSpaceDE w:val="0"/>
        <w:autoSpaceDN w:val="0"/>
        <w:adjustRightInd w:val="0"/>
        <w:spacing w:after="0" w:line="240" w:lineRule="auto"/>
        <w:jc w:val="both"/>
        <w:rPr>
          <w:rFonts w:asciiTheme="minorHAnsi" w:hAnsiTheme="minorHAnsi" w:cstheme="minorHAnsi"/>
          <w:color w:val="000000"/>
          <w:sz w:val="20"/>
          <w:szCs w:val="20"/>
        </w:rPr>
      </w:pPr>
      <w:r w:rsidRPr="000920B4">
        <w:rPr>
          <w:rFonts w:asciiTheme="minorHAnsi" w:hAnsiTheme="minorHAnsi" w:cstheme="minorHAnsi"/>
          <w:color w:val="000000"/>
          <w:sz w:val="20"/>
          <w:szCs w:val="20"/>
        </w:rPr>
        <w:t xml:space="preserve">3.4.1. Os produtos devem ter a garantia/validade mínima de </w:t>
      </w:r>
      <w:r w:rsidRPr="000920B4">
        <w:rPr>
          <w:rFonts w:asciiTheme="minorHAnsi" w:hAnsiTheme="minorHAnsi" w:cstheme="minorHAnsi"/>
          <w:b/>
          <w:bCs/>
          <w:color w:val="000000"/>
          <w:sz w:val="20"/>
          <w:szCs w:val="20"/>
        </w:rPr>
        <w:t>06 (seis) meses</w:t>
      </w:r>
      <w:r w:rsidRPr="000920B4">
        <w:rPr>
          <w:rFonts w:asciiTheme="minorHAnsi" w:hAnsiTheme="minorHAnsi" w:cstheme="minorHAnsi"/>
          <w:color w:val="000000"/>
          <w:sz w:val="20"/>
          <w:szCs w:val="20"/>
        </w:rPr>
        <w:t>contados do atesto da nota fiscal;</w:t>
      </w:r>
    </w:p>
    <w:p w:rsidR="003750C8" w:rsidRPr="000920B4" w:rsidRDefault="003750C8" w:rsidP="003750C8">
      <w:pPr>
        <w:tabs>
          <w:tab w:val="left" w:pos="2127"/>
        </w:tabs>
        <w:spacing w:after="0" w:line="240" w:lineRule="auto"/>
        <w:jc w:val="both"/>
        <w:rPr>
          <w:rFonts w:asciiTheme="minorHAnsi" w:hAnsiTheme="minorHAnsi" w:cstheme="minorHAnsi"/>
          <w:color w:val="000000"/>
          <w:sz w:val="20"/>
          <w:szCs w:val="20"/>
        </w:rPr>
      </w:pPr>
      <w:r w:rsidRPr="000920B4">
        <w:rPr>
          <w:rFonts w:asciiTheme="minorHAnsi" w:hAnsiTheme="minorHAnsi" w:cstheme="minorHAnsi"/>
          <w:color w:val="000000"/>
          <w:sz w:val="20"/>
          <w:szCs w:val="20"/>
        </w:rPr>
        <w:t>3.4.2. A Contratada fica obrigada a manter a garantia/validade dos produtos exigida neste Termo, sob pena de sofrer as sanções legais aplicáveis, além de ser obrigada a reparar os prejuízos que causar a SES/TO ou a terceiros, decorrentes de falhas nos produtos ou de sua respectiva entrega ou ainda relacionados à fabricação ou armazenagem.</w:t>
      </w:r>
    </w:p>
    <w:p w:rsidR="003750C8" w:rsidRPr="000920B4" w:rsidRDefault="003750C8" w:rsidP="003750C8">
      <w:pPr>
        <w:autoSpaceDE w:val="0"/>
        <w:autoSpaceDN w:val="0"/>
        <w:adjustRightInd w:val="0"/>
        <w:spacing w:after="0" w:line="240" w:lineRule="auto"/>
        <w:jc w:val="both"/>
        <w:rPr>
          <w:rFonts w:asciiTheme="minorHAnsi" w:hAnsiTheme="minorHAnsi" w:cstheme="minorHAnsi"/>
          <w:color w:val="000000"/>
          <w:sz w:val="20"/>
          <w:szCs w:val="20"/>
        </w:rPr>
      </w:pPr>
      <w:r w:rsidRPr="000920B4">
        <w:rPr>
          <w:rFonts w:asciiTheme="minorHAnsi" w:hAnsiTheme="minorHAnsi" w:cstheme="minorHAnsi"/>
          <w:sz w:val="20"/>
          <w:szCs w:val="20"/>
        </w:rPr>
        <w:t xml:space="preserve">3.4.3. Durante o período de garantia dos produtos, a </w:t>
      </w:r>
      <w:r w:rsidRPr="000920B4">
        <w:rPr>
          <w:rFonts w:asciiTheme="minorHAnsi" w:hAnsiTheme="minorHAnsi" w:cstheme="minorHAnsi"/>
          <w:color w:val="000000"/>
          <w:sz w:val="20"/>
          <w:szCs w:val="20"/>
        </w:rPr>
        <w:t>Contratada deverá arcar consertos e substituições em decorrência de defeitos de fabricação, transporte, avarias, embalagem ou armazenamento e outros eventos, para os quais a Contratante não concorreu.</w:t>
      </w:r>
    </w:p>
    <w:p w:rsidR="003750C8" w:rsidRPr="000920B4" w:rsidRDefault="003750C8" w:rsidP="003750C8">
      <w:pPr>
        <w:autoSpaceDE w:val="0"/>
        <w:autoSpaceDN w:val="0"/>
        <w:adjustRightInd w:val="0"/>
        <w:spacing w:after="0" w:line="240" w:lineRule="auto"/>
        <w:jc w:val="both"/>
        <w:rPr>
          <w:rFonts w:asciiTheme="minorHAnsi" w:hAnsiTheme="minorHAnsi" w:cstheme="minorHAnsi"/>
          <w:color w:val="000000"/>
          <w:sz w:val="20"/>
          <w:szCs w:val="20"/>
        </w:rPr>
      </w:pPr>
      <w:r w:rsidRPr="000920B4">
        <w:rPr>
          <w:rFonts w:asciiTheme="minorHAnsi" w:hAnsiTheme="minorHAnsi" w:cstheme="minorHAnsi"/>
          <w:color w:val="000000"/>
          <w:sz w:val="20"/>
          <w:szCs w:val="20"/>
        </w:rPr>
        <w:t xml:space="preserve">a) O prazo para a Contratada atender ao item acima, deverá ser de no máximo até </w:t>
      </w:r>
      <w:r w:rsidRPr="000920B4">
        <w:rPr>
          <w:rFonts w:asciiTheme="minorHAnsi" w:hAnsiTheme="minorHAnsi" w:cstheme="minorHAnsi"/>
          <w:b/>
          <w:bCs/>
          <w:color w:val="000000"/>
          <w:sz w:val="20"/>
          <w:szCs w:val="20"/>
        </w:rPr>
        <w:t>05 (cinco) dias úteis,</w:t>
      </w:r>
      <w:r w:rsidR="007D3D38">
        <w:rPr>
          <w:rFonts w:asciiTheme="minorHAnsi" w:hAnsiTheme="minorHAnsi" w:cstheme="minorHAnsi"/>
          <w:b/>
          <w:bCs/>
          <w:color w:val="000000"/>
          <w:sz w:val="20"/>
          <w:szCs w:val="20"/>
        </w:rPr>
        <w:t xml:space="preserve"> </w:t>
      </w:r>
      <w:r w:rsidRPr="000920B4">
        <w:rPr>
          <w:rFonts w:asciiTheme="minorHAnsi" w:hAnsiTheme="minorHAnsi" w:cstheme="minorHAnsi"/>
          <w:color w:val="000000"/>
          <w:sz w:val="20"/>
          <w:szCs w:val="20"/>
        </w:rPr>
        <w:t>contados da notificação da SES/TO.</w:t>
      </w:r>
    </w:p>
    <w:p w:rsidR="003750C8" w:rsidRPr="000920B4" w:rsidRDefault="003750C8" w:rsidP="003750C8">
      <w:pPr>
        <w:autoSpaceDE w:val="0"/>
        <w:autoSpaceDN w:val="0"/>
        <w:adjustRightInd w:val="0"/>
        <w:spacing w:after="0" w:line="240" w:lineRule="auto"/>
        <w:jc w:val="both"/>
        <w:rPr>
          <w:rFonts w:asciiTheme="minorHAnsi" w:hAnsiTheme="minorHAnsi" w:cstheme="minorHAnsi"/>
          <w:color w:val="000000"/>
          <w:sz w:val="20"/>
          <w:szCs w:val="20"/>
        </w:rPr>
      </w:pPr>
    </w:p>
    <w:p w:rsidR="003750C8" w:rsidRPr="000920B4" w:rsidRDefault="003750C8" w:rsidP="003750C8">
      <w:pPr>
        <w:autoSpaceDE w:val="0"/>
        <w:autoSpaceDN w:val="0"/>
        <w:adjustRightInd w:val="0"/>
        <w:spacing w:after="0" w:line="240" w:lineRule="auto"/>
        <w:jc w:val="both"/>
        <w:rPr>
          <w:rFonts w:asciiTheme="minorHAnsi" w:hAnsiTheme="minorHAnsi" w:cstheme="minorHAnsi"/>
          <w:b/>
          <w:bCs/>
          <w:sz w:val="20"/>
          <w:szCs w:val="20"/>
          <w:u w:val="single"/>
        </w:rPr>
      </w:pPr>
      <w:r w:rsidRPr="000920B4">
        <w:rPr>
          <w:rFonts w:asciiTheme="minorHAnsi" w:hAnsiTheme="minorHAnsi" w:cstheme="minorHAnsi"/>
          <w:b/>
          <w:bCs/>
          <w:sz w:val="20"/>
          <w:szCs w:val="20"/>
          <w:u w:val="single"/>
        </w:rPr>
        <w:t>3.7. DA ADJUDICAÇÃO:</w:t>
      </w:r>
    </w:p>
    <w:p w:rsidR="003750C8" w:rsidRPr="000920B4" w:rsidRDefault="003750C8" w:rsidP="003750C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3.7.1. A adjudicação será por item.</w:t>
      </w:r>
    </w:p>
    <w:p w:rsidR="003750C8" w:rsidRPr="000920B4" w:rsidRDefault="003750C8" w:rsidP="003750C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3.7.2. Não se admitirá proposta de preços cujo valor ofertado para o item seja sup</w:t>
      </w:r>
      <w:r w:rsidR="00555282" w:rsidRPr="000920B4">
        <w:rPr>
          <w:rFonts w:asciiTheme="minorHAnsi" w:hAnsiTheme="minorHAnsi" w:cstheme="minorHAnsi"/>
          <w:sz w:val="20"/>
          <w:szCs w:val="20"/>
        </w:rPr>
        <w:t>erior ao preço máximo que a SES</w:t>
      </w:r>
      <w:r w:rsidRPr="000920B4">
        <w:rPr>
          <w:rFonts w:asciiTheme="minorHAnsi" w:hAnsiTheme="minorHAnsi" w:cstheme="minorHAnsi"/>
          <w:sz w:val="20"/>
          <w:szCs w:val="20"/>
        </w:rPr>
        <w:t>/TO se dispõe a pagar.</w:t>
      </w:r>
    </w:p>
    <w:p w:rsidR="003750C8" w:rsidRPr="000920B4" w:rsidRDefault="003750C8" w:rsidP="003750C8">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p>
    <w:p w:rsidR="00E166E5" w:rsidRPr="000920B4" w:rsidRDefault="00E166E5" w:rsidP="00AD1F48">
      <w:pPr>
        <w:shd w:val="clear" w:color="auto" w:fill="3333FF"/>
        <w:spacing w:after="0"/>
        <w:jc w:val="both"/>
        <w:rPr>
          <w:rFonts w:asciiTheme="minorHAnsi" w:hAnsiTheme="minorHAnsi" w:cstheme="minorHAnsi"/>
          <w:b/>
          <w:bCs/>
          <w:sz w:val="20"/>
          <w:szCs w:val="20"/>
          <w:u w:val="single"/>
        </w:rPr>
      </w:pPr>
      <w:r w:rsidRPr="000920B4">
        <w:rPr>
          <w:rFonts w:asciiTheme="minorHAnsi" w:hAnsiTheme="minorHAnsi" w:cstheme="minorHAnsi"/>
          <w:b/>
          <w:bCs/>
          <w:color w:val="FFFFFF"/>
          <w:sz w:val="20"/>
          <w:szCs w:val="20"/>
        </w:rPr>
        <w:t>0</w:t>
      </w:r>
      <w:r w:rsidR="00212593" w:rsidRPr="000920B4">
        <w:rPr>
          <w:rFonts w:asciiTheme="minorHAnsi" w:hAnsiTheme="minorHAnsi" w:cstheme="minorHAnsi"/>
          <w:b/>
          <w:bCs/>
          <w:color w:val="FFFFFF"/>
          <w:sz w:val="20"/>
          <w:szCs w:val="20"/>
        </w:rPr>
        <w:t>4</w:t>
      </w:r>
      <w:r w:rsidRPr="000920B4">
        <w:rPr>
          <w:rFonts w:asciiTheme="minorHAnsi" w:hAnsiTheme="minorHAnsi" w:cstheme="minorHAnsi"/>
          <w:b/>
          <w:bCs/>
          <w:color w:val="FFFFFF"/>
          <w:sz w:val="20"/>
          <w:szCs w:val="20"/>
        </w:rPr>
        <w:t xml:space="preserve">. </w:t>
      </w:r>
      <w:r w:rsidR="00212593" w:rsidRPr="000920B4">
        <w:rPr>
          <w:rFonts w:asciiTheme="minorHAnsi" w:hAnsiTheme="minorHAnsi" w:cstheme="minorHAnsi"/>
          <w:b/>
          <w:bCs/>
          <w:color w:val="FFFFFF"/>
          <w:sz w:val="20"/>
          <w:szCs w:val="20"/>
        </w:rPr>
        <w:t>DAS AMOSTRAS</w:t>
      </w:r>
    </w:p>
    <w:p w:rsidR="00192A84" w:rsidRPr="000920B4" w:rsidRDefault="00192A84" w:rsidP="00192A8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0920B4">
        <w:rPr>
          <w:rFonts w:asciiTheme="minorHAnsi" w:hAnsiTheme="minorHAnsi" w:cstheme="minorHAnsi"/>
          <w:b/>
          <w:color w:val="000000"/>
          <w:sz w:val="20"/>
          <w:szCs w:val="20"/>
        </w:rPr>
        <w:t>4.1.</w:t>
      </w:r>
      <w:r w:rsidR="007D3D38">
        <w:rPr>
          <w:rFonts w:asciiTheme="minorHAnsi" w:hAnsiTheme="minorHAnsi" w:cstheme="minorHAnsi"/>
          <w:b/>
          <w:color w:val="000000"/>
          <w:sz w:val="20"/>
          <w:szCs w:val="20"/>
        </w:rPr>
        <w:t xml:space="preserve"> </w:t>
      </w:r>
      <w:r w:rsidRPr="000920B4">
        <w:rPr>
          <w:rFonts w:asciiTheme="minorHAnsi" w:hAnsiTheme="minorHAnsi" w:cstheme="minorHAnsi"/>
          <w:bCs/>
          <w:sz w:val="20"/>
          <w:szCs w:val="20"/>
        </w:rPr>
        <w:t xml:space="preserve">Caso julgue necessário a SES/TO poderá solicitar amostra da empresa vencedora, objetivando </w:t>
      </w:r>
      <w:r w:rsidRPr="000920B4">
        <w:rPr>
          <w:rFonts w:asciiTheme="minorHAnsi" w:hAnsiTheme="minorHAnsi" w:cstheme="minorHAnsi"/>
          <w:color w:val="000000"/>
          <w:sz w:val="20"/>
          <w:szCs w:val="20"/>
        </w:rPr>
        <w:t>verificar se os produtos ofertados atendem as exigências do Edital e de seus anexos, nos termos do artigo 43, IV da Lei Federal 8.666/1.993</w:t>
      </w:r>
      <w:r w:rsidRPr="000920B4">
        <w:rPr>
          <w:rFonts w:asciiTheme="minorHAnsi" w:hAnsiTheme="minorHAnsi" w:cstheme="minorHAnsi"/>
          <w:bCs/>
          <w:sz w:val="20"/>
          <w:szCs w:val="20"/>
        </w:rPr>
        <w:t>.</w:t>
      </w:r>
    </w:p>
    <w:p w:rsidR="00192A84" w:rsidRPr="000920B4" w:rsidRDefault="00192A84" w:rsidP="00192A8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0920B4">
        <w:rPr>
          <w:rFonts w:asciiTheme="minorHAnsi" w:hAnsiTheme="minorHAnsi" w:cstheme="minorHAnsi"/>
          <w:bCs/>
          <w:sz w:val="20"/>
          <w:szCs w:val="20"/>
        </w:rPr>
        <w:t>4.1.1. As amostras serão aferidas por uma Comissão composta por, no mínimo, três servidores;</w:t>
      </w:r>
    </w:p>
    <w:p w:rsidR="00192A84" w:rsidRPr="000920B4" w:rsidRDefault="00192A84" w:rsidP="00192A8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0920B4">
        <w:rPr>
          <w:rFonts w:asciiTheme="minorHAnsi" w:hAnsiTheme="minorHAnsi" w:cstheme="minorHAnsi"/>
          <w:bCs/>
          <w:sz w:val="20"/>
          <w:szCs w:val="20"/>
        </w:rPr>
        <w:t>4.1.2. Desclassificada a proposta/amostra, serão convocadas as licitantes subseqüentes;</w:t>
      </w:r>
    </w:p>
    <w:p w:rsidR="00192A84" w:rsidRPr="000920B4" w:rsidRDefault="00192A84" w:rsidP="00192A8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0920B4">
        <w:rPr>
          <w:rFonts w:asciiTheme="minorHAnsi" w:hAnsiTheme="minorHAnsi" w:cstheme="minorHAnsi"/>
          <w:bCs/>
          <w:sz w:val="20"/>
          <w:szCs w:val="20"/>
        </w:rPr>
        <w:t>4.1.3. Terá a proposta/amostra desclassificada, sem prejuízo das sanções cabíveis, a licitante que:</w:t>
      </w:r>
    </w:p>
    <w:p w:rsidR="00192A84" w:rsidRPr="000920B4" w:rsidRDefault="00192A84" w:rsidP="00192A8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0920B4">
        <w:rPr>
          <w:rFonts w:asciiTheme="minorHAnsi" w:hAnsiTheme="minorHAnsi" w:cstheme="minorHAnsi"/>
          <w:bCs/>
          <w:sz w:val="20"/>
          <w:szCs w:val="20"/>
        </w:rPr>
        <w:t>a) Não apresentar a amostra no prazo e nas condições solicitadas;</w:t>
      </w:r>
    </w:p>
    <w:p w:rsidR="00192A84" w:rsidRPr="000920B4" w:rsidRDefault="00192A84" w:rsidP="00192A8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0920B4">
        <w:rPr>
          <w:rFonts w:asciiTheme="minorHAnsi" w:hAnsiTheme="minorHAnsi" w:cstheme="minorHAnsi"/>
          <w:bCs/>
          <w:sz w:val="20"/>
          <w:szCs w:val="20"/>
        </w:rPr>
        <w:t>b) Apresentar produto de baixa qualidade;</w:t>
      </w:r>
    </w:p>
    <w:p w:rsidR="00192A84" w:rsidRPr="000920B4" w:rsidRDefault="00192A84" w:rsidP="00192A8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0920B4">
        <w:rPr>
          <w:rFonts w:asciiTheme="minorHAnsi" w:hAnsiTheme="minorHAnsi" w:cstheme="minorHAnsi"/>
          <w:bCs/>
          <w:sz w:val="20"/>
          <w:szCs w:val="20"/>
        </w:rPr>
        <w:t>c) O produto ofertado não contemplar as exigências do Edital e de seus anexos, ou a legislação aplicada.</w:t>
      </w:r>
    </w:p>
    <w:p w:rsidR="00192A84" w:rsidRPr="000920B4" w:rsidRDefault="00192A84" w:rsidP="008E7DBD">
      <w:pPr>
        <w:tabs>
          <w:tab w:val="left" w:pos="7200"/>
        </w:tabs>
        <w:spacing w:after="120" w:line="240" w:lineRule="auto"/>
        <w:jc w:val="both"/>
        <w:rPr>
          <w:rFonts w:asciiTheme="minorHAnsi" w:eastAsia="Batang" w:hAnsiTheme="minorHAnsi" w:cstheme="minorHAnsi"/>
          <w:color w:val="000000"/>
          <w:sz w:val="20"/>
          <w:szCs w:val="20"/>
        </w:rPr>
      </w:pPr>
    </w:p>
    <w:p w:rsidR="00E166E5" w:rsidRPr="000920B4" w:rsidRDefault="00E166E5" w:rsidP="00AD1F48">
      <w:pPr>
        <w:shd w:val="clear" w:color="auto" w:fill="3333FF"/>
        <w:spacing w:after="0"/>
        <w:jc w:val="both"/>
        <w:rPr>
          <w:rFonts w:asciiTheme="minorHAnsi" w:hAnsiTheme="minorHAnsi" w:cstheme="minorHAnsi"/>
          <w:b/>
          <w:bCs/>
          <w:sz w:val="20"/>
          <w:szCs w:val="20"/>
          <w:u w:val="single"/>
        </w:rPr>
      </w:pPr>
      <w:r w:rsidRPr="000920B4">
        <w:rPr>
          <w:rFonts w:asciiTheme="minorHAnsi" w:hAnsiTheme="minorHAnsi" w:cstheme="minorHAnsi"/>
          <w:b/>
          <w:bCs/>
          <w:color w:val="FFFFFF"/>
          <w:sz w:val="20"/>
          <w:szCs w:val="20"/>
        </w:rPr>
        <w:t>0</w:t>
      </w:r>
      <w:r w:rsidR="005203EF" w:rsidRPr="000920B4">
        <w:rPr>
          <w:rFonts w:asciiTheme="minorHAnsi" w:hAnsiTheme="minorHAnsi" w:cstheme="minorHAnsi"/>
          <w:b/>
          <w:bCs/>
          <w:color w:val="FFFFFF"/>
          <w:sz w:val="20"/>
          <w:szCs w:val="20"/>
        </w:rPr>
        <w:t>5</w:t>
      </w:r>
      <w:r w:rsidRPr="000920B4">
        <w:rPr>
          <w:rFonts w:asciiTheme="minorHAnsi" w:hAnsiTheme="minorHAnsi" w:cstheme="minorHAnsi"/>
          <w:b/>
          <w:bCs/>
          <w:color w:val="FFFFFF"/>
          <w:sz w:val="20"/>
          <w:szCs w:val="20"/>
        </w:rPr>
        <w:t xml:space="preserve">. </w:t>
      </w:r>
      <w:r w:rsidR="008B6640" w:rsidRPr="000920B4">
        <w:rPr>
          <w:rFonts w:asciiTheme="minorHAnsi" w:hAnsiTheme="minorHAnsi" w:cstheme="minorHAnsi"/>
          <w:b/>
          <w:bCs/>
          <w:color w:val="FFFFFF"/>
          <w:sz w:val="20"/>
          <w:szCs w:val="20"/>
        </w:rPr>
        <w:t>DO PRAZO DE ENTREGA DOS PRODUTOS</w:t>
      </w:r>
    </w:p>
    <w:p w:rsidR="00F177A6" w:rsidRPr="000920B4" w:rsidRDefault="00F177A6" w:rsidP="00F177A6">
      <w:pPr>
        <w:tabs>
          <w:tab w:val="left" w:pos="7200"/>
        </w:tabs>
        <w:spacing w:after="0" w:line="240" w:lineRule="auto"/>
        <w:jc w:val="both"/>
        <w:rPr>
          <w:rFonts w:asciiTheme="minorHAnsi" w:hAnsiTheme="minorHAnsi" w:cstheme="minorHAnsi"/>
          <w:color w:val="000000"/>
          <w:sz w:val="20"/>
          <w:szCs w:val="20"/>
        </w:rPr>
      </w:pPr>
      <w:r w:rsidRPr="000920B4">
        <w:rPr>
          <w:rFonts w:asciiTheme="minorHAnsi" w:eastAsia="Batang" w:hAnsiTheme="minorHAnsi" w:cstheme="minorHAnsi"/>
          <w:b/>
          <w:color w:val="000000"/>
          <w:sz w:val="20"/>
          <w:szCs w:val="20"/>
        </w:rPr>
        <w:t>5.1.</w:t>
      </w:r>
      <w:r w:rsidR="007D3D38">
        <w:rPr>
          <w:rFonts w:asciiTheme="minorHAnsi" w:eastAsia="Batang" w:hAnsiTheme="minorHAnsi" w:cstheme="minorHAnsi"/>
          <w:b/>
          <w:color w:val="000000"/>
          <w:sz w:val="20"/>
          <w:szCs w:val="20"/>
        </w:rPr>
        <w:t xml:space="preserve"> </w:t>
      </w:r>
      <w:r w:rsidRPr="000920B4">
        <w:rPr>
          <w:rFonts w:asciiTheme="minorHAnsi" w:hAnsiTheme="minorHAnsi" w:cstheme="minorHAnsi"/>
          <w:color w:val="000000"/>
          <w:sz w:val="20"/>
          <w:szCs w:val="20"/>
        </w:rPr>
        <w:t xml:space="preserve">A entrega deverá ser feita no prazo máximo de </w:t>
      </w:r>
      <w:r w:rsidRPr="000920B4">
        <w:rPr>
          <w:rFonts w:asciiTheme="minorHAnsi" w:hAnsiTheme="minorHAnsi" w:cstheme="minorHAnsi"/>
          <w:b/>
          <w:bCs/>
          <w:color w:val="000000"/>
          <w:sz w:val="20"/>
          <w:szCs w:val="20"/>
        </w:rPr>
        <w:t>30 (trinta) dias corridos</w:t>
      </w:r>
      <w:r w:rsidRPr="000920B4">
        <w:rPr>
          <w:rFonts w:asciiTheme="minorHAnsi" w:hAnsiTheme="minorHAnsi" w:cstheme="minorHAnsi"/>
          <w:color w:val="000000"/>
          <w:sz w:val="20"/>
          <w:szCs w:val="20"/>
        </w:rPr>
        <w:t>, contados do recebimento da Nota de Empenho, salvo, se por motivo justo, a CONTRATADA solicitar prorrogação, e este pedido ser aceito pela SES/TO;</w:t>
      </w:r>
    </w:p>
    <w:p w:rsidR="00F177A6" w:rsidRPr="000920B4" w:rsidRDefault="00F177A6" w:rsidP="00F177A6">
      <w:pPr>
        <w:tabs>
          <w:tab w:val="left" w:pos="7200"/>
        </w:tabs>
        <w:spacing w:after="0" w:line="240" w:lineRule="auto"/>
        <w:jc w:val="both"/>
        <w:rPr>
          <w:rFonts w:asciiTheme="minorHAnsi" w:eastAsia="Batang" w:hAnsiTheme="minorHAnsi" w:cstheme="minorHAnsi"/>
          <w:sz w:val="20"/>
          <w:szCs w:val="20"/>
        </w:rPr>
      </w:pPr>
      <w:r w:rsidRPr="000920B4">
        <w:rPr>
          <w:rFonts w:asciiTheme="minorHAnsi" w:eastAsia="Batang" w:hAnsiTheme="minorHAnsi" w:cstheme="minorHAnsi"/>
          <w:b/>
          <w:color w:val="000000"/>
          <w:sz w:val="20"/>
          <w:szCs w:val="20"/>
        </w:rPr>
        <w:t>5.2.</w:t>
      </w:r>
      <w:r w:rsidRPr="000920B4">
        <w:rPr>
          <w:rFonts w:asciiTheme="minorHAnsi" w:eastAsia="Batang" w:hAnsiTheme="minorHAnsi" w:cstheme="minorHAnsi"/>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0920B4">
        <w:rPr>
          <w:rFonts w:asciiTheme="minorHAnsi" w:eastAsia="Batang" w:hAnsiTheme="minorHAnsi" w:cstheme="minorHAnsi"/>
          <w:sz w:val="20"/>
          <w:szCs w:val="20"/>
        </w:rPr>
        <w:t>cados os licitantes remanescentes em ordem de classificação para contratar com a SES/TO.</w:t>
      </w:r>
    </w:p>
    <w:p w:rsidR="00F177A6" w:rsidRPr="000920B4" w:rsidRDefault="00F177A6" w:rsidP="008E7DBD">
      <w:pPr>
        <w:tabs>
          <w:tab w:val="left" w:pos="7200"/>
        </w:tabs>
        <w:spacing w:after="120" w:line="240" w:lineRule="auto"/>
        <w:jc w:val="both"/>
        <w:rPr>
          <w:rFonts w:asciiTheme="minorHAnsi" w:eastAsia="Batang" w:hAnsiTheme="minorHAnsi" w:cstheme="minorHAnsi"/>
          <w:b/>
          <w:color w:val="000000"/>
          <w:sz w:val="20"/>
          <w:szCs w:val="20"/>
        </w:rPr>
      </w:pPr>
    </w:p>
    <w:p w:rsidR="004061C6" w:rsidRPr="000920B4" w:rsidRDefault="004061C6" w:rsidP="004061C6">
      <w:pPr>
        <w:shd w:val="clear" w:color="auto" w:fill="3333FF"/>
        <w:spacing w:after="0"/>
        <w:jc w:val="both"/>
        <w:rPr>
          <w:rFonts w:asciiTheme="minorHAnsi" w:hAnsiTheme="minorHAnsi" w:cstheme="minorHAnsi"/>
          <w:sz w:val="20"/>
          <w:szCs w:val="20"/>
        </w:rPr>
      </w:pPr>
      <w:r w:rsidRPr="000920B4">
        <w:rPr>
          <w:rFonts w:asciiTheme="minorHAnsi" w:hAnsiTheme="minorHAnsi" w:cstheme="minorHAnsi"/>
          <w:b/>
          <w:bCs/>
          <w:color w:val="FFFFFF"/>
          <w:sz w:val="20"/>
          <w:szCs w:val="20"/>
        </w:rPr>
        <w:t>0</w:t>
      </w:r>
      <w:r w:rsidR="003F1F20" w:rsidRPr="000920B4">
        <w:rPr>
          <w:rFonts w:asciiTheme="minorHAnsi" w:hAnsiTheme="minorHAnsi" w:cstheme="minorHAnsi"/>
          <w:b/>
          <w:bCs/>
          <w:color w:val="FFFFFF"/>
          <w:sz w:val="20"/>
          <w:szCs w:val="20"/>
        </w:rPr>
        <w:t>6</w:t>
      </w:r>
      <w:r w:rsidRPr="000920B4">
        <w:rPr>
          <w:rFonts w:asciiTheme="minorHAnsi" w:hAnsiTheme="minorHAnsi" w:cstheme="minorHAnsi"/>
          <w:b/>
          <w:bCs/>
          <w:color w:val="FFFFFF"/>
          <w:sz w:val="20"/>
          <w:szCs w:val="20"/>
        </w:rPr>
        <w:t xml:space="preserve">. </w:t>
      </w:r>
      <w:r w:rsidR="005921F1" w:rsidRPr="000920B4">
        <w:rPr>
          <w:rFonts w:asciiTheme="minorHAnsi" w:hAnsiTheme="minorHAnsi" w:cstheme="minorHAnsi"/>
          <w:b/>
          <w:bCs/>
          <w:color w:val="FFFFFF"/>
          <w:sz w:val="20"/>
          <w:szCs w:val="20"/>
        </w:rPr>
        <w:t>DO LOCAL DE ENTREGA DOS PRODUTOS</w:t>
      </w:r>
    </w:p>
    <w:p w:rsidR="004061C6" w:rsidRPr="000920B4" w:rsidRDefault="002721E7" w:rsidP="002721E7">
      <w:pPr>
        <w:tabs>
          <w:tab w:val="left" w:pos="7200"/>
        </w:tabs>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6.1.</w:t>
      </w:r>
      <w:r w:rsidRPr="000920B4">
        <w:rPr>
          <w:rFonts w:asciiTheme="minorHAnsi" w:eastAsia="Batang" w:hAnsiTheme="minorHAnsi" w:cstheme="minorHAnsi"/>
          <w:color w:val="000000"/>
          <w:sz w:val="20"/>
          <w:szCs w:val="20"/>
        </w:rPr>
        <w:t xml:space="preserve"> A entrega dos produtos deverá ser feita </w:t>
      </w:r>
      <w:r w:rsidRPr="000920B4">
        <w:rPr>
          <w:rFonts w:asciiTheme="minorHAnsi" w:hAnsiTheme="minorHAnsi" w:cstheme="minorHAnsi"/>
          <w:b/>
          <w:bCs/>
          <w:color w:val="000000"/>
          <w:sz w:val="20"/>
          <w:szCs w:val="20"/>
        </w:rPr>
        <w:t xml:space="preserve">Almoxarifado Central da Secretaria da Saúde, localizado na </w:t>
      </w:r>
      <w:r w:rsidRPr="000920B4">
        <w:rPr>
          <w:rFonts w:asciiTheme="minorHAnsi" w:eastAsia="Batang" w:hAnsiTheme="minorHAnsi" w:cstheme="minorHAnsi"/>
          <w:b/>
          <w:bCs/>
          <w:color w:val="000000"/>
          <w:sz w:val="20"/>
          <w:szCs w:val="20"/>
        </w:rPr>
        <w:t>Quadra 1.112 Sul Avenida NS-10 Lote 04</w:t>
      </w:r>
      <w:r w:rsidRPr="000920B4">
        <w:rPr>
          <w:rFonts w:asciiTheme="minorHAnsi" w:eastAsia="Batang" w:hAnsiTheme="minorHAnsi" w:cstheme="minorHAnsi"/>
          <w:bCs/>
          <w:color w:val="000000"/>
          <w:sz w:val="20"/>
          <w:szCs w:val="20"/>
        </w:rPr>
        <w:t>, esquina com Avenida LO-25, em Palmas – TO</w:t>
      </w:r>
      <w:r w:rsidRPr="000920B4">
        <w:rPr>
          <w:rFonts w:asciiTheme="minorHAnsi" w:eastAsia="Batang" w:hAnsiTheme="minorHAnsi" w:cstheme="minorHAnsi"/>
          <w:color w:val="000000"/>
          <w:sz w:val="20"/>
          <w:szCs w:val="20"/>
        </w:rPr>
        <w:t>, em dia e horário comercial.</w:t>
      </w:r>
    </w:p>
    <w:p w:rsidR="00E166E5" w:rsidRPr="000920B4" w:rsidRDefault="00E166E5" w:rsidP="00AD1F48">
      <w:pPr>
        <w:shd w:val="clear" w:color="auto" w:fill="3333FF"/>
        <w:spacing w:after="0"/>
        <w:jc w:val="both"/>
        <w:rPr>
          <w:rFonts w:asciiTheme="minorHAnsi" w:hAnsiTheme="minorHAnsi" w:cstheme="minorHAnsi"/>
          <w:b/>
          <w:bCs/>
          <w:sz w:val="20"/>
          <w:szCs w:val="20"/>
          <w:u w:val="single"/>
        </w:rPr>
      </w:pPr>
      <w:r w:rsidRPr="000920B4">
        <w:rPr>
          <w:rFonts w:asciiTheme="minorHAnsi" w:hAnsiTheme="minorHAnsi" w:cstheme="minorHAnsi"/>
          <w:b/>
          <w:bCs/>
          <w:color w:val="FFFFFF"/>
          <w:sz w:val="20"/>
          <w:szCs w:val="20"/>
        </w:rPr>
        <w:t>0</w:t>
      </w:r>
      <w:r w:rsidR="00F02488" w:rsidRPr="000920B4">
        <w:rPr>
          <w:rFonts w:asciiTheme="minorHAnsi" w:hAnsiTheme="minorHAnsi" w:cstheme="minorHAnsi"/>
          <w:b/>
          <w:bCs/>
          <w:color w:val="FFFFFF"/>
          <w:sz w:val="20"/>
          <w:szCs w:val="20"/>
        </w:rPr>
        <w:t>7</w:t>
      </w:r>
      <w:r w:rsidRPr="000920B4">
        <w:rPr>
          <w:rFonts w:asciiTheme="minorHAnsi" w:hAnsiTheme="minorHAnsi" w:cstheme="minorHAnsi"/>
          <w:b/>
          <w:bCs/>
          <w:color w:val="FFFFFF"/>
          <w:sz w:val="20"/>
          <w:szCs w:val="20"/>
        </w:rPr>
        <w:t>.</w:t>
      </w:r>
      <w:r w:rsidR="00F17704" w:rsidRPr="000920B4">
        <w:rPr>
          <w:rFonts w:asciiTheme="minorHAnsi" w:hAnsiTheme="minorHAnsi" w:cstheme="minorHAnsi"/>
          <w:b/>
          <w:bCs/>
          <w:color w:val="FFFFFF"/>
          <w:sz w:val="20"/>
          <w:szCs w:val="20"/>
        </w:rPr>
        <w:t xml:space="preserve"> DAS </w:t>
      </w:r>
      <w:r w:rsidR="00F02488" w:rsidRPr="000920B4">
        <w:rPr>
          <w:rFonts w:asciiTheme="minorHAnsi" w:hAnsiTheme="minorHAnsi" w:cstheme="minorHAnsi"/>
          <w:b/>
          <w:bCs/>
          <w:color w:val="FFFFFF"/>
          <w:sz w:val="20"/>
          <w:szCs w:val="20"/>
        </w:rPr>
        <w:t xml:space="preserve">CONDIÇÕES DE </w:t>
      </w:r>
      <w:r w:rsidR="00F17704" w:rsidRPr="000920B4">
        <w:rPr>
          <w:rFonts w:asciiTheme="minorHAnsi" w:hAnsiTheme="minorHAnsi" w:cstheme="minorHAnsi"/>
          <w:b/>
          <w:bCs/>
          <w:color w:val="FFFFFF"/>
          <w:sz w:val="20"/>
          <w:szCs w:val="20"/>
        </w:rPr>
        <w:t>FORNECIMENTO</w:t>
      </w:r>
    </w:p>
    <w:p w:rsidR="00184CC3" w:rsidRPr="000920B4" w:rsidRDefault="00184CC3" w:rsidP="00184CC3">
      <w:pPr>
        <w:tabs>
          <w:tab w:val="left" w:pos="7200"/>
        </w:tabs>
        <w:spacing w:after="0" w:line="240" w:lineRule="auto"/>
        <w:jc w:val="both"/>
        <w:rPr>
          <w:rFonts w:asciiTheme="minorHAnsi" w:hAnsiTheme="minorHAnsi" w:cstheme="minorHAnsi"/>
          <w:b/>
          <w:color w:val="000000"/>
          <w:sz w:val="20"/>
          <w:szCs w:val="20"/>
          <w:u w:val="single"/>
        </w:rPr>
      </w:pPr>
      <w:r w:rsidRPr="000920B4">
        <w:rPr>
          <w:rFonts w:asciiTheme="minorHAnsi" w:hAnsiTheme="minorHAnsi" w:cstheme="minorHAnsi"/>
          <w:b/>
          <w:color w:val="000000"/>
          <w:sz w:val="20"/>
          <w:szCs w:val="20"/>
          <w:u w:val="single"/>
        </w:rPr>
        <w:t xml:space="preserve">7.1. Relativo </w:t>
      </w:r>
      <w:proofErr w:type="gramStart"/>
      <w:r w:rsidRPr="000920B4">
        <w:rPr>
          <w:rFonts w:asciiTheme="minorHAnsi" w:hAnsiTheme="minorHAnsi" w:cstheme="minorHAnsi"/>
          <w:b/>
          <w:color w:val="000000"/>
          <w:sz w:val="20"/>
          <w:szCs w:val="20"/>
          <w:u w:val="single"/>
        </w:rPr>
        <w:t>as</w:t>
      </w:r>
      <w:proofErr w:type="gramEnd"/>
      <w:r w:rsidRPr="000920B4">
        <w:rPr>
          <w:rFonts w:asciiTheme="minorHAnsi" w:hAnsiTheme="minorHAnsi" w:cstheme="minorHAnsi"/>
          <w:b/>
          <w:color w:val="000000"/>
          <w:sz w:val="20"/>
          <w:szCs w:val="20"/>
          <w:u w:val="single"/>
        </w:rPr>
        <w:t xml:space="preserve"> condições de fornecimento, a CONTRATADA deverá:</w:t>
      </w:r>
    </w:p>
    <w:p w:rsidR="00184CC3" w:rsidRPr="000920B4" w:rsidRDefault="00184CC3" w:rsidP="00184CC3">
      <w:pPr>
        <w:tabs>
          <w:tab w:val="left" w:pos="7200"/>
        </w:tabs>
        <w:spacing w:after="0" w:line="240" w:lineRule="auto"/>
        <w:jc w:val="both"/>
        <w:rPr>
          <w:rFonts w:asciiTheme="minorHAnsi" w:hAnsiTheme="minorHAnsi" w:cstheme="minorHAnsi"/>
          <w:color w:val="000000"/>
          <w:sz w:val="20"/>
          <w:szCs w:val="20"/>
        </w:rPr>
      </w:pPr>
      <w:r w:rsidRPr="000920B4">
        <w:rPr>
          <w:rFonts w:asciiTheme="minorHAnsi" w:hAnsiTheme="minorHAnsi" w:cstheme="minorHAnsi"/>
          <w:color w:val="000000"/>
          <w:sz w:val="20"/>
          <w:szCs w:val="20"/>
        </w:rPr>
        <w:t>7.1.1. Entregar os produtos obedecendo rigorosamente às condições do Edital, de seus anexos;</w:t>
      </w:r>
    </w:p>
    <w:p w:rsidR="00184CC3" w:rsidRPr="000920B4" w:rsidRDefault="00184CC3" w:rsidP="00184CC3">
      <w:pPr>
        <w:tabs>
          <w:tab w:val="left" w:pos="7200"/>
        </w:tabs>
        <w:spacing w:after="0" w:line="240" w:lineRule="auto"/>
        <w:jc w:val="both"/>
        <w:rPr>
          <w:rFonts w:asciiTheme="minorHAnsi" w:hAnsiTheme="minorHAnsi" w:cstheme="minorHAnsi"/>
          <w:color w:val="000000"/>
          <w:sz w:val="20"/>
          <w:szCs w:val="20"/>
        </w:rPr>
      </w:pPr>
      <w:r w:rsidRPr="000920B4">
        <w:rPr>
          <w:rFonts w:asciiTheme="minorHAnsi" w:hAnsiTheme="minorHAnsi" w:cstheme="minorHAnsi"/>
          <w:color w:val="000000"/>
          <w:sz w:val="20"/>
          <w:szCs w:val="20"/>
        </w:rPr>
        <w:t>7.1.2. Entregar os produtos obedecendo rigorosamente às condições do Contrato, se houver;</w:t>
      </w:r>
    </w:p>
    <w:p w:rsidR="00184CC3" w:rsidRPr="000920B4" w:rsidRDefault="00184CC3" w:rsidP="00184CC3">
      <w:pPr>
        <w:tabs>
          <w:tab w:val="left" w:pos="7200"/>
        </w:tabs>
        <w:spacing w:after="0" w:line="240" w:lineRule="auto"/>
        <w:jc w:val="both"/>
        <w:rPr>
          <w:rFonts w:asciiTheme="minorHAnsi" w:hAnsiTheme="minorHAnsi" w:cstheme="minorHAnsi"/>
          <w:color w:val="000000"/>
          <w:sz w:val="20"/>
          <w:szCs w:val="20"/>
        </w:rPr>
      </w:pPr>
      <w:r w:rsidRPr="000920B4">
        <w:rPr>
          <w:rFonts w:asciiTheme="minorHAnsi" w:hAnsiTheme="minorHAnsi" w:cstheme="minorHAnsi"/>
          <w:color w:val="000000"/>
          <w:sz w:val="20"/>
          <w:szCs w:val="20"/>
        </w:rPr>
        <w:t>7.1.3. Entregar os produtos obedecendo rigorosamente à legislação vigente inerente ao objeto.</w:t>
      </w:r>
    </w:p>
    <w:p w:rsidR="00184CC3" w:rsidRPr="000920B4" w:rsidRDefault="00184CC3" w:rsidP="00184CC3">
      <w:pPr>
        <w:tabs>
          <w:tab w:val="left" w:pos="7200"/>
        </w:tabs>
        <w:spacing w:after="0" w:line="240" w:lineRule="auto"/>
        <w:jc w:val="both"/>
        <w:rPr>
          <w:rFonts w:asciiTheme="minorHAnsi" w:hAnsiTheme="minorHAnsi" w:cstheme="minorHAnsi"/>
          <w:color w:val="000000"/>
          <w:sz w:val="20"/>
          <w:szCs w:val="20"/>
        </w:rPr>
      </w:pPr>
    </w:p>
    <w:p w:rsidR="008778CF" w:rsidRPr="000920B4" w:rsidRDefault="004414F4" w:rsidP="00AD1F48">
      <w:pPr>
        <w:shd w:val="clear" w:color="auto" w:fill="3333FF"/>
        <w:spacing w:after="0"/>
        <w:jc w:val="both"/>
        <w:rPr>
          <w:rFonts w:asciiTheme="minorHAnsi" w:hAnsiTheme="minorHAnsi" w:cstheme="minorHAnsi"/>
          <w:b/>
          <w:bCs/>
          <w:sz w:val="20"/>
          <w:szCs w:val="20"/>
          <w:u w:val="single"/>
        </w:rPr>
      </w:pPr>
      <w:r w:rsidRPr="000920B4">
        <w:rPr>
          <w:rFonts w:asciiTheme="minorHAnsi" w:hAnsiTheme="minorHAnsi" w:cstheme="minorHAnsi"/>
          <w:b/>
          <w:bCs/>
          <w:color w:val="FFFFFF"/>
          <w:sz w:val="20"/>
          <w:szCs w:val="20"/>
        </w:rPr>
        <w:t>0</w:t>
      </w:r>
      <w:r w:rsidR="00C44BBD" w:rsidRPr="000920B4">
        <w:rPr>
          <w:rFonts w:asciiTheme="minorHAnsi" w:hAnsiTheme="minorHAnsi" w:cstheme="minorHAnsi"/>
          <w:b/>
          <w:bCs/>
          <w:color w:val="FFFFFF"/>
          <w:sz w:val="20"/>
          <w:szCs w:val="20"/>
        </w:rPr>
        <w:t>8</w:t>
      </w:r>
      <w:r w:rsidR="008778CF" w:rsidRPr="000920B4">
        <w:rPr>
          <w:rFonts w:asciiTheme="minorHAnsi" w:hAnsiTheme="minorHAnsi" w:cstheme="minorHAnsi"/>
          <w:b/>
          <w:bCs/>
          <w:color w:val="FFFFFF"/>
          <w:sz w:val="20"/>
          <w:szCs w:val="20"/>
        </w:rPr>
        <w:t xml:space="preserve">. </w:t>
      </w:r>
      <w:r w:rsidR="00F17704" w:rsidRPr="000920B4">
        <w:rPr>
          <w:rFonts w:asciiTheme="minorHAnsi" w:hAnsiTheme="minorHAnsi" w:cstheme="minorHAnsi"/>
          <w:b/>
          <w:bCs/>
          <w:color w:val="FFFFFF"/>
          <w:sz w:val="20"/>
          <w:szCs w:val="20"/>
        </w:rPr>
        <w:t>CONDIÇÕES DE RECEBIMENTO E ACEITAÇÃO DOS PRODUTOS</w:t>
      </w:r>
    </w:p>
    <w:p w:rsidR="004414F4" w:rsidRPr="000920B4" w:rsidRDefault="004414F4" w:rsidP="004414F4">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hAnsiTheme="minorHAnsi" w:cstheme="minorHAnsi"/>
          <w:b/>
          <w:color w:val="000000"/>
          <w:sz w:val="20"/>
          <w:szCs w:val="20"/>
        </w:rPr>
        <w:t>8.1.</w:t>
      </w:r>
      <w:r w:rsidR="007D3D38">
        <w:rPr>
          <w:rFonts w:asciiTheme="minorHAnsi" w:hAnsiTheme="minorHAnsi" w:cstheme="minorHAnsi"/>
          <w:b/>
          <w:color w:val="000000"/>
          <w:sz w:val="20"/>
          <w:szCs w:val="20"/>
        </w:rPr>
        <w:t xml:space="preserve"> </w:t>
      </w:r>
      <w:r w:rsidRPr="000920B4">
        <w:rPr>
          <w:rFonts w:asciiTheme="minorHAnsi" w:eastAsia="Batang" w:hAnsiTheme="minorHAnsi" w:cstheme="minorHAnsi"/>
          <w:color w:val="000000"/>
          <w:sz w:val="20"/>
          <w:szCs w:val="20"/>
        </w:rPr>
        <w:t xml:space="preserve">O recebimento será </w:t>
      </w:r>
      <w:r w:rsidRPr="000920B4">
        <w:rPr>
          <w:rFonts w:asciiTheme="minorHAnsi" w:hAnsiTheme="minorHAnsi" w:cstheme="minorHAnsi"/>
          <w:sz w:val="20"/>
          <w:szCs w:val="20"/>
        </w:rPr>
        <w:t xml:space="preserve">confiado a uma Comissão composta de, no mínimo, </w:t>
      </w:r>
      <w:proofErr w:type="gramStart"/>
      <w:r w:rsidRPr="000920B4">
        <w:rPr>
          <w:rFonts w:asciiTheme="minorHAnsi" w:hAnsiTheme="minorHAnsi" w:cstheme="minorHAnsi"/>
          <w:sz w:val="20"/>
          <w:szCs w:val="20"/>
        </w:rPr>
        <w:t>3</w:t>
      </w:r>
      <w:proofErr w:type="gramEnd"/>
      <w:r w:rsidRPr="000920B4">
        <w:rPr>
          <w:rFonts w:asciiTheme="minorHAnsi" w:hAnsiTheme="minorHAnsi" w:cstheme="minorHAnsi"/>
          <w:sz w:val="20"/>
          <w:szCs w:val="20"/>
        </w:rPr>
        <w:t xml:space="preserve"> (três) membros (</w:t>
      </w:r>
      <w:r w:rsidRPr="000920B4">
        <w:rPr>
          <w:rFonts w:asciiTheme="minorHAnsi" w:eastAsia="Batang" w:hAnsiTheme="minorHAnsi" w:cstheme="minorHAnsi"/>
          <w:color w:val="000000"/>
          <w:sz w:val="20"/>
          <w:szCs w:val="20"/>
        </w:rPr>
        <w:t>servidores) devidamente autorizados, conforme estabelece o § 8°, do artigo 15, da Lei 8.666/93;</w:t>
      </w:r>
    </w:p>
    <w:p w:rsidR="004414F4" w:rsidRPr="000920B4" w:rsidRDefault="004414F4" w:rsidP="004414F4">
      <w:pPr>
        <w:pStyle w:val="Corpodetexto3"/>
        <w:tabs>
          <w:tab w:val="left" w:pos="7200"/>
        </w:tabs>
        <w:spacing w:after="0"/>
        <w:jc w:val="both"/>
        <w:rPr>
          <w:rFonts w:asciiTheme="minorHAnsi" w:eastAsia="Batang" w:hAnsiTheme="minorHAnsi" w:cstheme="minorHAnsi"/>
        </w:rPr>
      </w:pPr>
      <w:r w:rsidRPr="000920B4">
        <w:rPr>
          <w:rFonts w:asciiTheme="minorHAnsi" w:eastAsia="Batang" w:hAnsiTheme="minorHAnsi" w:cstheme="minorHAnsi"/>
          <w:bCs w:val="0"/>
          <w:color w:val="000000"/>
        </w:rPr>
        <w:t>8.2.</w:t>
      </w:r>
      <w:r w:rsidRPr="000920B4">
        <w:rPr>
          <w:rFonts w:asciiTheme="minorHAnsi" w:eastAsia="Batang" w:hAnsiTheme="minorHAnsi" w:cstheme="minorHAnsi"/>
          <w:b w:val="0"/>
          <w:bCs w:val="0"/>
          <w:color w:val="000000"/>
        </w:rPr>
        <w:t xml:space="preserve"> Todos os produtos deverão estar em conformidade com a Nota de Empenho, que poderá estar acompanhada da </w:t>
      </w:r>
      <w:r w:rsidRPr="000920B4">
        <w:rPr>
          <w:rFonts w:asciiTheme="minorHAnsi" w:hAnsiTheme="minorHAnsi" w:cstheme="minorHAnsi"/>
          <w:b w:val="0"/>
          <w:bCs w:val="0"/>
          <w:color w:val="000000"/>
        </w:rPr>
        <w:t xml:space="preserve">Relação de Itens ou de </w:t>
      </w:r>
      <w:r w:rsidRPr="000920B4">
        <w:rPr>
          <w:rFonts w:asciiTheme="minorHAnsi" w:eastAsia="Batang" w:hAnsiTheme="minorHAnsi" w:cstheme="minorHAnsi"/>
          <w:b w:val="0"/>
          <w:bCs w:val="0"/>
          <w:color w:val="000000"/>
        </w:rPr>
        <w:t>outro documento emitido pela SES/TO;</w:t>
      </w:r>
    </w:p>
    <w:p w:rsidR="004414F4" w:rsidRPr="000920B4" w:rsidRDefault="004414F4" w:rsidP="004414F4">
      <w:pPr>
        <w:pStyle w:val="Corpodetexto3"/>
        <w:tabs>
          <w:tab w:val="left" w:pos="7200"/>
        </w:tabs>
        <w:spacing w:after="0"/>
        <w:jc w:val="both"/>
        <w:rPr>
          <w:rFonts w:asciiTheme="minorHAnsi" w:hAnsiTheme="minorHAnsi" w:cstheme="minorHAnsi"/>
          <w:b w:val="0"/>
          <w:bCs w:val="0"/>
          <w:u w:val="single"/>
        </w:rPr>
      </w:pPr>
      <w:r w:rsidRPr="000920B4">
        <w:rPr>
          <w:rFonts w:asciiTheme="minorHAnsi" w:eastAsia="Batang" w:hAnsiTheme="minorHAnsi" w:cstheme="minorHAnsi"/>
          <w:u w:val="single"/>
        </w:rPr>
        <w:t xml:space="preserve">8.3. O recebimento se dará em observância com </w:t>
      </w:r>
      <w:r w:rsidRPr="000920B4">
        <w:rPr>
          <w:rFonts w:asciiTheme="minorHAnsi" w:hAnsiTheme="minorHAnsi" w:cstheme="minorHAnsi"/>
          <w:u w:val="single"/>
        </w:rPr>
        <w:t xml:space="preserve">os artigos </w:t>
      </w:r>
      <w:smartTag w:uri="urn:schemas-microsoft-com:office:smarttags" w:element="metricconverter">
        <w:smartTagPr>
          <w:attr w:name="ProductID" w:val="73 a"/>
        </w:smartTagPr>
        <w:r w:rsidRPr="000920B4">
          <w:rPr>
            <w:rFonts w:asciiTheme="minorHAnsi" w:hAnsiTheme="minorHAnsi" w:cstheme="minorHAnsi"/>
            <w:u w:val="single"/>
          </w:rPr>
          <w:t>73 a</w:t>
        </w:r>
      </w:smartTag>
      <w:r w:rsidRPr="000920B4">
        <w:rPr>
          <w:rFonts w:asciiTheme="minorHAnsi" w:hAnsiTheme="minorHAnsi" w:cstheme="minorHAnsi"/>
          <w:u w:val="single"/>
        </w:rPr>
        <w:t xml:space="preserve"> 76 da Lei 8.666/1993, e ainda:</w:t>
      </w:r>
    </w:p>
    <w:p w:rsidR="004414F4" w:rsidRPr="000920B4" w:rsidRDefault="004414F4" w:rsidP="004414F4">
      <w:pPr>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8.3.1. </w:t>
      </w:r>
      <w:r w:rsidRPr="000920B4">
        <w:rPr>
          <w:rFonts w:asciiTheme="minorHAnsi" w:hAnsiTheme="minorHAnsi" w:cstheme="minorHAnsi"/>
          <w:iCs/>
          <w:sz w:val="20"/>
          <w:szCs w:val="20"/>
        </w:rPr>
        <w:t>PROVISORIAMENTE</w:t>
      </w:r>
      <w:r w:rsidRPr="000920B4">
        <w:rPr>
          <w:rFonts w:asciiTheme="minorHAnsi" w:hAnsiTheme="minorHAnsi" w:cstheme="minorHAnsi"/>
          <w:sz w:val="20"/>
          <w:szCs w:val="20"/>
        </w:rPr>
        <w:t xml:space="preserve">, para efeito de posterior verificação da conformidade dos produtos com a especificação, bem como se a Nota </w:t>
      </w:r>
      <w:proofErr w:type="gramStart"/>
      <w:r w:rsidRPr="000920B4">
        <w:rPr>
          <w:rFonts w:asciiTheme="minorHAnsi" w:hAnsiTheme="minorHAnsi" w:cstheme="minorHAnsi"/>
          <w:sz w:val="20"/>
          <w:szCs w:val="20"/>
        </w:rPr>
        <w:t>Fiscal(</w:t>
      </w:r>
      <w:proofErr w:type="gramEnd"/>
      <w:r w:rsidRPr="000920B4">
        <w:rPr>
          <w:rFonts w:asciiTheme="minorHAnsi" w:hAnsiTheme="minorHAnsi" w:cstheme="minorHAnsi"/>
          <w:sz w:val="20"/>
          <w:szCs w:val="20"/>
        </w:rPr>
        <w:t>NF) / Fatura encontra lavrada sem incorreções.</w:t>
      </w:r>
    </w:p>
    <w:p w:rsidR="004414F4" w:rsidRPr="000920B4" w:rsidRDefault="004414F4" w:rsidP="004414F4">
      <w:pPr>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 xml:space="preserve">a) A SES/TO terá o prazo máximo de até </w:t>
      </w:r>
      <w:r w:rsidRPr="000920B4">
        <w:rPr>
          <w:rFonts w:asciiTheme="minorHAnsi" w:hAnsiTheme="minorHAnsi" w:cstheme="minorHAnsi"/>
          <w:b/>
          <w:bCs/>
          <w:sz w:val="20"/>
          <w:szCs w:val="20"/>
        </w:rPr>
        <w:t>05 (cinco) dias úteis</w:t>
      </w:r>
      <w:r w:rsidRPr="000920B4">
        <w:rPr>
          <w:rFonts w:asciiTheme="minorHAnsi" w:hAnsiTheme="minorHAnsi" w:cstheme="minorHAnsi"/>
          <w:sz w:val="20"/>
          <w:szCs w:val="20"/>
        </w:rPr>
        <w:t>, podendo ser prorrogado por uma vez e por igual período, contados da data de recebimento, para verificar se os produtos fornecidos e a NF/Fatura estão em consonância com o Edital e com seus anexos.</w:t>
      </w:r>
    </w:p>
    <w:p w:rsidR="004414F4" w:rsidRPr="000920B4" w:rsidRDefault="004414F4" w:rsidP="004414F4">
      <w:pPr>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 xml:space="preserve">8.3.2. </w:t>
      </w:r>
      <w:r w:rsidRPr="000920B4">
        <w:rPr>
          <w:rFonts w:asciiTheme="minorHAnsi" w:hAnsiTheme="minorHAnsi" w:cstheme="minorHAnsi"/>
          <w:iCs/>
          <w:sz w:val="20"/>
          <w:szCs w:val="20"/>
        </w:rPr>
        <w:t>DEFINITIVAMENTE</w:t>
      </w:r>
      <w:r w:rsidRPr="000920B4">
        <w:rPr>
          <w:rFonts w:asciiTheme="minorHAnsi" w:hAnsiTheme="minorHAnsi" w:cstheme="minorHAnsi"/>
          <w:sz w:val="20"/>
          <w:szCs w:val="20"/>
        </w:rPr>
        <w:t>, após a verificação da qualidade e quantidade dos produtos e conseqüente aceitação.</w:t>
      </w:r>
    </w:p>
    <w:p w:rsidR="004414F4" w:rsidRPr="000920B4" w:rsidRDefault="004414F4" w:rsidP="004414F4">
      <w:pPr>
        <w:spacing w:after="0" w:line="240" w:lineRule="auto"/>
        <w:jc w:val="both"/>
        <w:rPr>
          <w:rFonts w:asciiTheme="minorHAnsi" w:hAnsiTheme="minorHAnsi" w:cstheme="minorHAnsi"/>
          <w:sz w:val="20"/>
          <w:szCs w:val="20"/>
        </w:rPr>
      </w:pPr>
      <w:r w:rsidRPr="000920B4">
        <w:rPr>
          <w:rFonts w:asciiTheme="minorHAnsi" w:hAnsiTheme="minorHAnsi" w:cstheme="minorHAnsi"/>
          <w:b/>
          <w:sz w:val="20"/>
          <w:szCs w:val="20"/>
        </w:rPr>
        <w:lastRenderedPageBreak/>
        <w:t>8.4.</w:t>
      </w:r>
      <w:r w:rsidRPr="000920B4">
        <w:rPr>
          <w:rFonts w:asciiTheme="minorHAnsi" w:hAnsiTheme="minorHAnsi" w:cstheme="minorHAnsi"/>
          <w:sz w:val="20"/>
          <w:szCs w:val="20"/>
        </w:rPr>
        <w:t xml:space="preserve"> Após o recebimento provisório a SES/TO atestará a Nota Fiscal se constatado que os produtos atendem ao edital;</w:t>
      </w:r>
    </w:p>
    <w:p w:rsidR="004414F4" w:rsidRPr="000920B4" w:rsidRDefault="004414F4" w:rsidP="004414F4">
      <w:pPr>
        <w:spacing w:after="0" w:line="240" w:lineRule="auto"/>
        <w:jc w:val="both"/>
        <w:rPr>
          <w:rFonts w:asciiTheme="minorHAnsi" w:hAnsiTheme="minorHAnsi" w:cstheme="minorHAnsi"/>
          <w:sz w:val="20"/>
          <w:szCs w:val="20"/>
        </w:rPr>
      </w:pPr>
      <w:r w:rsidRPr="000920B4">
        <w:rPr>
          <w:rFonts w:asciiTheme="minorHAnsi" w:hAnsiTheme="minorHAnsi" w:cstheme="minorHAnsi"/>
          <w:b/>
          <w:sz w:val="20"/>
          <w:szCs w:val="20"/>
        </w:rPr>
        <w:t>8.5.</w:t>
      </w:r>
      <w:r w:rsidRPr="000920B4">
        <w:rPr>
          <w:rFonts w:asciiTheme="minorHAnsi" w:hAnsiTheme="minorHAnsi" w:cstheme="minorHAnsi"/>
          <w:sz w:val="20"/>
          <w:szCs w:val="20"/>
        </w:rPr>
        <w:t xml:space="preserve"> Caso os produtos se encontrem desconforme ao exigido no Edital, a SES/TO notificará a Contratada para substituí-los no prazo de até </w:t>
      </w:r>
      <w:r w:rsidRPr="000920B4">
        <w:rPr>
          <w:rFonts w:asciiTheme="minorHAnsi" w:hAnsiTheme="minorHAnsi" w:cstheme="minorHAnsi"/>
          <w:b/>
          <w:bCs/>
          <w:sz w:val="20"/>
          <w:szCs w:val="20"/>
        </w:rPr>
        <w:t>05 (cinco) dias úteis</w:t>
      </w:r>
      <w:r w:rsidRPr="000920B4">
        <w:rPr>
          <w:rFonts w:asciiTheme="minorHAnsi" w:hAnsiTheme="minorHAnsi" w:cstheme="minorHAnsi"/>
          <w:sz w:val="20"/>
          <w:szCs w:val="20"/>
        </w:rPr>
        <w:t>contados da notificação;</w:t>
      </w:r>
    </w:p>
    <w:p w:rsidR="004414F4" w:rsidRPr="000920B4" w:rsidRDefault="004414F4" w:rsidP="004414F4">
      <w:pPr>
        <w:autoSpaceDE w:val="0"/>
        <w:autoSpaceDN w:val="0"/>
        <w:adjustRightInd w:val="0"/>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 xml:space="preserve">8.5.1.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0920B4">
        <w:rPr>
          <w:rFonts w:asciiTheme="minorHAnsi" w:hAnsiTheme="minorHAnsi" w:cstheme="minorHAnsi"/>
          <w:sz w:val="20"/>
          <w:szCs w:val="20"/>
        </w:rPr>
        <w:t>editalícias</w:t>
      </w:r>
      <w:proofErr w:type="spellEnd"/>
      <w:r w:rsidRPr="000920B4">
        <w:rPr>
          <w:rFonts w:asciiTheme="minorHAnsi" w:hAnsiTheme="minorHAnsi" w:cstheme="minorHAnsi"/>
          <w:sz w:val="20"/>
          <w:szCs w:val="20"/>
        </w:rPr>
        <w:t>;</w:t>
      </w:r>
    </w:p>
    <w:p w:rsidR="004414F4" w:rsidRPr="000920B4" w:rsidRDefault="004414F4" w:rsidP="004414F4">
      <w:pPr>
        <w:autoSpaceDE w:val="0"/>
        <w:autoSpaceDN w:val="0"/>
        <w:adjustRightInd w:val="0"/>
        <w:spacing w:after="0" w:line="240" w:lineRule="auto"/>
        <w:jc w:val="both"/>
        <w:rPr>
          <w:rFonts w:asciiTheme="minorHAnsi" w:hAnsiTheme="minorHAnsi" w:cstheme="minorHAnsi"/>
          <w:sz w:val="20"/>
          <w:szCs w:val="20"/>
        </w:rPr>
      </w:pPr>
      <w:r w:rsidRPr="000920B4">
        <w:rPr>
          <w:rFonts w:asciiTheme="minorHAnsi" w:hAnsiTheme="minorHAnsi" w:cstheme="minorHAnsi"/>
          <w:sz w:val="20"/>
          <w:szCs w:val="20"/>
        </w:rPr>
        <w:t xml:space="preserve">8.5.2. Atestada a Nota Fiscal, a Contratada deverá protocolá-la </w:t>
      </w:r>
      <w:proofErr w:type="gramStart"/>
      <w:r w:rsidRPr="000920B4">
        <w:rPr>
          <w:rFonts w:asciiTheme="minorHAnsi" w:hAnsiTheme="minorHAnsi" w:cstheme="minorHAnsi"/>
          <w:sz w:val="20"/>
          <w:szCs w:val="20"/>
        </w:rPr>
        <w:t>perante a</w:t>
      </w:r>
      <w:proofErr w:type="gramEnd"/>
      <w:r w:rsidRPr="000920B4">
        <w:rPr>
          <w:rFonts w:asciiTheme="minorHAnsi" w:hAnsiTheme="minorHAnsi" w:cstheme="minorHAnsi"/>
          <w:sz w:val="20"/>
          <w:szCs w:val="20"/>
        </w:rPr>
        <w:t xml:space="preserve"> SES/TO;</w:t>
      </w:r>
    </w:p>
    <w:p w:rsidR="004414F4" w:rsidRPr="000920B4" w:rsidRDefault="004414F4" w:rsidP="004414F4">
      <w:pPr>
        <w:spacing w:after="0" w:line="240" w:lineRule="auto"/>
        <w:jc w:val="both"/>
        <w:rPr>
          <w:rFonts w:asciiTheme="minorHAnsi" w:hAnsiTheme="minorHAnsi" w:cstheme="minorHAnsi"/>
          <w:sz w:val="20"/>
          <w:szCs w:val="20"/>
        </w:rPr>
      </w:pPr>
      <w:r w:rsidRPr="000920B4">
        <w:rPr>
          <w:rFonts w:asciiTheme="minorHAnsi" w:hAnsiTheme="minorHAnsi" w:cstheme="minorHAnsi"/>
          <w:b/>
          <w:sz w:val="20"/>
          <w:szCs w:val="20"/>
        </w:rPr>
        <w:t>8.6.</w:t>
      </w:r>
      <w:r w:rsidRPr="000920B4">
        <w:rPr>
          <w:rFonts w:asciiTheme="minorHAnsi" w:hAnsiTheme="minorHAnsi" w:cstheme="minorHAns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4414F4" w:rsidRPr="000920B4" w:rsidRDefault="004414F4" w:rsidP="004414F4">
      <w:pPr>
        <w:shd w:val="clear" w:color="auto" w:fill="FFFFFF"/>
        <w:tabs>
          <w:tab w:val="left" w:pos="7200"/>
        </w:tabs>
        <w:spacing w:after="0" w:line="240" w:lineRule="auto"/>
        <w:jc w:val="both"/>
        <w:rPr>
          <w:rFonts w:asciiTheme="minorHAnsi" w:hAnsiTheme="minorHAnsi" w:cstheme="minorHAnsi"/>
          <w:snapToGrid w:val="0"/>
          <w:color w:val="000000"/>
          <w:sz w:val="20"/>
          <w:szCs w:val="20"/>
        </w:rPr>
      </w:pPr>
      <w:r w:rsidRPr="000920B4">
        <w:rPr>
          <w:rFonts w:asciiTheme="minorHAnsi" w:hAnsiTheme="minorHAnsi" w:cstheme="minorHAnsi"/>
          <w:b/>
          <w:color w:val="000000"/>
          <w:sz w:val="20"/>
          <w:szCs w:val="20"/>
        </w:rPr>
        <w:t>8.7.</w:t>
      </w:r>
      <w:r w:rsidR="007D3D38">
        <w:rPr>
          <w:rFonts w:asciiTheme="minorHAnsi" w:hAnsiTheme="minorHAnsi" w:cstheme="minorHAnsi"/>
          <w:b/>
          <w:color w:val="000000"/>
          <w:sz w:val="20"/>
          <w:szCs w:val="20"/>
        </w:rPr>
        <w:t xml:space="preserve"> </w:t>
      </w:r>
      <w:r w:rsidRPr="000920B4">
        <w:rPr>
          <w:rFonts w:asciiTheme="minorHAnsi" w:hAnsiTheme="minorHAnsi" w:cstheme="minorHAnsi"/>
          <w:snapToGrid w:val="0"/>
          <w:color w:val="000000"/>
          <w:sz w:val="20"/>
          <w:szCs w:val="20"/>
        </w:rPr>
        <w:t>A carga e a descarga serão por conta da Contratada, sem ônus de frete para a SES/TO.</w:t>
      </w:r>
    </w:p>
    <w:p w:rsidR="004414F4" w:rsidRPr="000920B4" w:rsidRDefault="004414F4" w:rsidP="004414F4">
      <w:pPr>
        <w:tabs>
          <w:tab w:val="left" w:pos="7200"/>
        </w:tabs>
        <w:spacing w:after="0" w:line="240" w:lineRule="auto"/>
        <w:jc w:val="both"/>
        <w:rPr>
          <w:rFonts w:asciiTheme="minorHAnsi" w:eastAsia="Batang" w:hAnsiTheme="minorHAnsi" w:cstheme="minorHAnsi"/>
          <w:color w:val="000000"/>
          <w:sz w:val="20"/>
          <w:szCs w:val="20"/>
          <w:u w:val="single"/>
        </w:rPr>
      </w:pPr>
      <w:r w:rsidRPr="000920B4">
        <w:rPr>
          <w:rFonts w:asciiTheme="minorHAnsi" w:hAnsiTheme="minorHAnsi" w:cstheme="minorHAnsi"/>
          <w:b/>
          <w:bCs/>
          <w:color w:val="000000"/>
          <w:sz w:val="20"/>
          <w:szCs w:val="20"/>
          <w:u w:val="single"/>
        </w:rPr>
        <w:t xml:space="preserve">8.8. A SES </w:t>
      </w:r>
      <w:r w:rsidRPr="000920B4">
        <w:rPr>
          <w:rFonts w:asciiTheme="minorHAnsi" w:eastAsia="Batang" w:hAnsiTheme="minorHAnsi" w:cstheme="minorHAnsi"/>
          <w:b/>
          <w:bCs/>
          <w:color w:val="000000"/>
          <w:sz w:val="20"/>
          <w:szCs w:val="20"/>
          <w:u w:val="single"/>
        </w:rPr>
        <w:t>recusará os produtos nas seguintes hipóteses:</w:t>
      </w:r>
    </w:p>
    <w:p w:rsidR="004414F4" w:rsidRPr="000920B4" w:rsidRDefault="004414F4" w:rsidP="004414F4">
      <w:pPr>
        <w:tabs>
          <w:tab w:val="left" w:pos="1418"/>
        </w:tabs>
        <w:spacing w:after="0" w:line="240" w:lineRule="auto"/>
        <w:jc w:val="both"/>
        <w:rPr>
          <w:rFonts w:asciiTheme="minorHAnsi" w:hAnsiTheme="minorHAnsi" w:cstheme="minorHAnsi"/>
          <w:color w:val="000000"/>
          <w:sz w:val="20"/>
          <w:szCs w:val="20"/>
        </w:rPr>
      </w:pPr>
      <w:r w:rsidRPr="000920B4">
        <w:rPr>
          <w:rFonts w:asciiTheme="minorHAnsi" w:hAnsiTheme="minorHAnsi" w:cstheme="minorHAnsi"/>
          <w:color w:val="000000"/>
          <w:sz w:val="20"/>
          <w:szCs w:val="20"/>
        </w:rPr>
        <w:t>8.8.1. Qualquer situação em desacordo entre os produtos e o Edital de licitação e de seus Anexos ou a Nota de Empenho</w:t>
      </w:r>
      <w:r w:rsidRPr="000920B4">
        <w:rPr>
          <w:rFonts w:asciiTheme="minorHAnsi" w:hAnsiTheme="minorHAnsi" w:cstheme="minorHAnsi"/>
          <w:sz w:val="20"/>
          <w:szCs w:val="20"/>
        </w:rPr>
        <w:t>;</w:t>
      </w:r>
    </w:p>
    <w:p w:rsidR="004414F4" w:rsidRPr="000920B4" w:rsidRDefault="004414F4" w:rsidP="004414F4">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color w:val="000000"/>
          <w:sz w:val="20"/>
          <w:szCs w:val="20"/>
        </w:rPr>
        <w:t>8.8.2. Nota Fiscal/Fatura com especificação do objeto, quantidades em desacordo com o discriminado no Edital, seus anexos e na proposta adjudicada;</w:t>
      </w:r>
    </w:p>
    <w:p w:rsidR="004414F4" w:rsidRPr="000920B4" w:rsidRDefault="004414F4" w:rsidP="004414F4">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color w:val="000000"/>
          <w:sz w:val="20"/>
          <w:szCs w:val="20"/>
        </w:rPr>
        <w:t>8.8.3. Apresentarem vícios de qualidade, funcionamento ou serem impróprios para o uso, ou ainda defeitos de fabricação;</w:t>
      </w:r>
    </w:p>
    <w:p w:rsidR="004414F4" w:rsidRPr="000920B4" w:rsidRDefault="004414F4" w:rsidP="004414F4">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hAnsiTheme="minorHAnsi" w:cstheme="minorHAnsi"/>
          <w:b/>
          <w:color w:val="000000"/>
          <w:sz w:val="20"/>
          <w:szCs w:val="20"/>
        </w:rPr>
        <w:t>8.9.</w:t>
      </w:r>
      <w:r w:rsidRPr="000920B4">
        <w:rPr>
          <w:rFonts w:asciiTheme="minorHAnsi" w:hAnsiTheme="minorHAnsi" w:cstheme="minorHAnsi"/>
          <w:color w:val="000000"/>
          <w:sz w:val="20"/>
          <w:szCs w:val="20"/>
        </w:rPr>
        <w:t xml:space="preserve"> Ainda que ocorra a situação prevista n</w:t>
      </w:r>
      <w:r w:rsidRPr="000920B4">
        <w:rPr>
          <w:rFonts w:asciiTheme="minorHAnsi" w:eastAsia="Batang" w:hAnsiTheme="minorHAnsi" w:cstheme="minorHAnsi"/>
          <w:color w:val="000000"/>
          <w:sz w:val="20"/>
          <w:szCs w:val="20"/>
        </w:rPr>
        <w:t>a línea “d” do inciso II do art. 65 da Lei Federal nº 8.666/93, a SES/TO, se julgar conveniente, poderá optar por cancelar o contrato (quando for o caso) e iniciar outro processo Licitatório.</w:t>
      </w:r>
    </w:p>
    <w:p w:rsidR="004414F4" w:rsidRPr="000920B4" w:rsidRDefault="004414F4" w:rsidP="004414F4">
      <w:pPr>
        <w:shd w:val="clear" w:color="auto" w:fill="FFFFFF"/>
        <w:tabs>
          <w:tab w:val="left" w:pos="7200"/>
        </w:tabs>
        <w:spacing w:after="0" w:line="240" w:lineRule="auto"/>
        <w:jc w:val="both"/>
        <w:rPr>
          <w:rFonts w:asciiTheme="minorHAnsi" w:eastAsia="Batang" w:hAnsiTheme="minorHAnsi" w:cstheme="minorHAnsi"/>
          <w:color w:val="000000"/>
          <w:sz w:val="20"/>
          <w:szCs w:val="20"/>
        </w:rPr>
      </w:pPr>
    </w:p>
    <w:p w:rsidR="008778CF" w:rsidRPr="000920B4" w:rsidRDefault="00FF26F1" w:rsidP="00AD1F48">
      <w:pPr>
        <w:shd w:val="clear" w:color="auto" w:fill="3333FF"/>
        <w:spacing w:after="0"/>
        <w:jc w:val="both"/>
        <w:rPr>
          <w:rFonts w:asciiTheme="minorHAnsi" w:hAnsiTheme="minorHAnsi" w:cstheme="minorHAnsi"/>
          <w:b/>
          <w:bCs/>
          <w:sz w:val="20"/>
          <w:szCs w:val="20"/>
          <w:u w:val="single"/>
        </w:rPr>
      </w:pPr>
      <w:r w:rsidRPr="000920B4">
        <w:rPr>
          <w:rFonts w:asciiTheme="minorHAnsi" w:hAnsiTheme="minorHAnsi" w:cstheme="minorHAnsi"/>
          <w:b/>
          <w:bCs/>
          <w:color w:val="FFFFFF"/>
          <w:sz w:val="20"/>
          <w:szCs w:val="20"/>
        </w:rPr>
        <w:t>0</w:t>
      </w:r>
      <w:r w:rsidR="00C44BBD" w:rsidRPr="000920B4">
        <w:rPr>
          <w:rFonts w:asciiTheme="minorHAnsi" w:hAnsiTheme="minorHAnsi" w:cstheme="minorHAnsi"/>
          <w:b/>
          <w:bCs/>
          <w:color w:val="FFFFFF"/>
          <w:sz w:val="20"/>
          <w:szCs w:val="20"/>
        </w:rPr>
        <w:t>9</w:t>
      </w:r>
      <w:r w:rsidR="008778CF" w:rsidRPr="000920B4">
        <w:rPr>
          <w:rFonts w:asciiTheme="minorHAnsi" w:hAnsiTheme="minorHAnsi" w:cstheme="minorHAnsi"/>
          <w:b/>
          <w:bCs/>
          <w:color w:val="FFFFFF"/>
          <w:sz w:val="20"/>
          <w:szCs w:val="20"/>
        </w:rPr>
        <w:t>. DASOBRIGAÇÕES DA CONTRATANTE</w:t>
      </w:r>
    </w:p>
    <w:p w:rsidR="00AD1F48" w:rsidRPr="000920B4" w:rsidRDefault="00AD1F48" w:rsidP="008E7DBD">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9.1.</w:t>
      </w:r>
      <w:r w:rsidRPr="000920B4">
        <w:rPr>
          <w:rFonts w:asciiTheme="minorHAnsi" w:eastAsia="Batang" w:hAnsiTheme="minorHAnsi" w:cstheme="minorHAnsi"/>
          <w:color w:val="000000"/>
          <w:sz w:val="20"/>
          <w:szCs w:val="20"/>
        </w:rPr>
        <w:t xml:space="preserve"> Prestar as informações e os esclarecimentos que venham a ser solicitados pela CONTRATADA;</w:t>
      </w:r>
    </w:p>
    <w:p w:rsidR="00AD1F48" w:rsidRPr="000920B4" w:rsidRDefault="00AD1F48" w:rsidP="008E7DBD">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9.2.</w:t>
      </w:r>
      <w:r w:rsidRPr="000920B4">
        <w:rPr>
          <w:rFonts w:asciiTheme="minorHAnsi" w:eastAsia="Batang" w:hAnsiTheme="minorHAnsi" w:cstheme="minorHAnsi"/>
          <w:color w:val="000000"/>
          <w:sz w:val="20"/>
          <w:szCs w:val="20"/>
        </w:rPr>
        <w:t xml:space="preserve"> Disponibilizar o local de entrega e a Comissão responsável pelo recebimento;</w:t>
      </w:r>
    </w:p>
    <w:p w:rsidR="00AD1F48" w:rsidRPr="000920B4" w:rsidRDefault="00AD1F48" w:rsidP="008E7DBD">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9.3.</w:t>
      </w:r>
      <w:r w:rsidRPr="000920B4">
        <w:rPr>
          <w:rFonts w:asciiTheme="minorHAnsi" w:eastAsia="Batang" w:hAnsiTheme="minorHAnsi" w:cstheme="minorHAnsi"/>
          <w:color w:val="000000"/>
          <w:sz w:val="20"/>
          <w:szCs w:val="20"/>
        </w:rPr>
        <w:t xml:space="preserve"> Receber os produtos adjudicados, nos termos, prazos quantidade, qualidade e condições estabelecidas neste </w:t>
      </w:r>
      <w:r w:rsidR="00E34247" w:rsidRPr="000920B4">
        <w:rPr>
          <w:rFonts w:asciiTheme="minorHAnsi" w:eastAsia="Batang" w:hAnsiTheme="minorHAnsi" w:cstheme="minorHAnsi"/>
          <w:color w:val="000000"/>
          <w:sz w:val="20"/>
          <w:szCs w:val="20"/>
        </w:rPr>
        <w:t>Termo</w:t>
      </w:r>
      <w:r w:rsidRPr="000920B4">
        <w:rPr>
          <w:rFonts w:asciiTheme="minorHAnsi" w:eastAsia="Batang" w:hAnsiTheme="minorHAnsi" w:cstheme="minorHAnsi"/>
          <w:color w:val="000000"/>
          <w:sz w:val="20"/>
          <w:szCs w:val="20"/>
        </w:rPr>
        <w:t>.</w:t>
      </w:r>
    </w:p>
    <w:p w:rsidR="00AD1F48" w:rsidRPr="000920B4" w:rsidRDefault="00AD1F48" w:rsidP="008E7DBD">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9.4.</w:t>
      </w:r>
      <w:r w:rsidRPr="000920B4">
        <w:rPr>
          <w:rFonts w:asciiTheme="minorHAnsi" w:eastAsia="Batang" w:hAnsiTheme="minorHAnsi" w:cstheme="minorHAnsi"/>
          <w:color w:val="000000"/>
          <w:sz w:val="20"/>
          <w:szCs w:val="20"/>
        </w:rPr>
        <w:t xml:space="preserve"> Rejeitar, no todo ou em parte, os produtos que a CONTRATADA entregar fora das especificações do </w:t>
      </w:r>
      <w:r w:rsidR="00E34247" w:rsidRPr="000920B4">
        <w:rPr>
          <w:rFonts w:asciiTheme="minorHAnsi" w:eastAsia="Batang" w:hAnsiTheme="minorHAnsi" w:cstheme="minorHAnsi"/>
          <w:color w:val="000000"/>
          <w:sz w:val="20"/>
          <w:szCs w:val="20"/>
        </w:rPr>
        <w:t>Termo</w:t>
      </w:r>
      <w:r w:rsidRPr="000920B4">
        <w:rPr>
          <w:rFonts w:asciiTheme="minorHAnsi" w:eastAsia="Batang" w:hAnsiTheme="minorHAnsi" w:cstheme="minorHAnsi"/>
          <w:color w:val="000000"/>
          <w:sz w:val="20"/>
          <w:szCs w:val="20"/>
        </w:rPr>
        <w:t>;</w:t>
      </w:r>
    </w:p>
    <w:p w:rsidR="00AD1F48" w:rsidRPr="000920B4" w:rsidRDefault="00AD1F48" w:rsidP="008E7DBD">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9.5.</w:t>
      </w:r>
      <w:r w:rsidRPr="000920B4">
        <w:rPr>
          <w:rFonts w:asciiTheme="minorHAnsi" w:eastAsia="Batang" w:hAnsiTheme="minorHAnsi" w:cstheme="minorHAnsi"/>
          <w:color w:val="000000"/>
          <w:sz w:val="20"/>
          <w:szCs w:val="20"/>
        </w:rPr>
        <w:t xml:space="preserve"> Comunicar à CONTRATADA até o 5° dia útil, após apresentação da Nota Fiscal, o aceite do servidor responsável pelo recebimento, dos produtos adquiridos;</w:t>
      </w:r>
    </w:p>
    <w:p w:rsidR="00AD1F48" w:rsidRPr="000920B4" w:rsidRDefault="00AD1F48" w:rsidP="008E7DBD">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9.6.</w:t>
      </w:r>
      <w:r w:rsidRPr="000920B4">
        <w:rPr>
          <w:rFonts w:asciiTheme="minorHAnsi" w:eastAsia="Batang" w:hAnsiTheme="minorHAnsi" w:cstheme="minorHAnsi"/>
          <w:color w:val="000000"/>
          <w:sz w:val="20"/>
          <w:szCs w:val="20"/>
        </w:rPr>
        <w:t xml:space="preserve"> Fiscalizar a execução do objeto, aplicando as sanções cabíveis, quando for o caso;</w:t>
      </w:r>
    </w:p>
    <w:p w:rsidR="00092970" w:rsidRPr="000920B4" w:rsidRDefault="00AD1F48" w:rsidP="00E34247">
      <w:pPr>
        <w:tabs>
          <w:tab w:val="left" w:pos="7200"/>
        </w:tabs>
        <w:spacing w:after="12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9.7.</w:t>
      </w:r>
      <w:r w:rsidRPr="000920B4">
        <w:rPr>
          <w:rFonts w:asciiTheme="minorHAnsi" w:eastAsia="Batang" w:hAnsiTheme="minorHAnsi" w:cstheme="minorHAnsi"/>
          <w:color w:val="000000"/>
          <w:sz w:val="20"/>
          <w:szCs w:val="20"/>
        </w:rPr>
        <w:t xml:space="preserve"> Efetuar o pagamento à CONTRATADA no prazo determinado no </w:t>
      </w:r>
      <w:r w:rsidR="00E34247" w:rsidRPr="000920B4">
        <w:rPr>
          <w:rFonts w:asciiTheme="minorHAnsi" w:eastAsia="Batang" w:hAnsiTheme="minorHAnsi" w:cstheme="minorHAnsi"/>
          <w:color w:val="000000"/>
          <w:sz w:val="20"/>
          <w:szCs w:val="20"/>
        </w:rPr>
        <w:t>Termo</w:t>
      </w:r>
      <w:r w:rsidRPr="000920B4">
        <w:rPr>
          <w:rFonts w:asciiTheme="minorHAnsi" w:eastAsia="Batang" w:hAnsiTheme="minorHAnsi" w:cstheme="minorHAnsi"/>
          <w:color w:val="000000"/>
          <w:sz w:val="20"/>
          <w:szCs w:val="20"/>
        </w:rPr>
        <w:t xml:space="preserve"> e em seus anexos, inclusive, no contrato.</w:t>
      </w:r>
    </w:p>
    <w:p w:rsidR="008778CF" w:rsidRPr="000920B4" w:rsidRDefault="005C086A" w:rsidP="00AD1F48">
      <w:pPr>
        <w:shd w:val="clear" w:color="auto" w:fill="3333FF"/>
        <w:spacing w:after="0"/>
        <w:jc w:val="both"/>
        <w:rPr>
          <w:rFonts w:asciiTheme="minorHAnsi" w:hAnsiTheme="minorHAnsi" w:cstheme="minorHAnsi"/>
          <w:b/>
          <w:bCs/>
          <w:sz w:val="20"/>
          <w:szCs w:val="20"/>
          <w:u w:val="single"/>
        </w:rPr>
      </w:pPr>
      <w:r w:rsidRPr="000920B4">
        <w:rPr>
          <w:rFonts w:asciiTheme="minorHAnsi" w:hAnsiTheme="minorHAnsi" w:cstheme="minorHAnsi"/>
          <w:b/>
          <w:bCs/>
          <w:color w:val="FFFFFF"/>
          <w:sz w:val="20"/>
          <w:szCs w:val="20"/>
        </w:rPr>
        <w:t>10</w:t>
      </w:r>
      <w:r w:rsidR="008778CF" w:rsidRPr="000920B4">
        <w:rPr>
          <w:rFonts w:asciiTheme="minorHAnsi" w:hAnsiTheme="minorHAnsi" w:cstheme="minorHAnsi"/>
          <w:b/>
          <w:bCs/>
          <w:color w:val="FFFFFF"/>
          <w:sz w:val="20"/>
          <w:szCs w:val="20"/>
        </w:rPr>
        <w:t>. DAS OBRIGAÇÃOES DA CONTRATADA</w:t>
      </w:r>
    </w:p>
    <w:p w:rsidR="000870C3" w:rsidRPr="000920B4" w:rsidRDefault="000870C3" w:rsidP="000870C3">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10.1.</w:t>
      </w:r>
      <w:r w:rsidRPr="000920B4">
        <w:rPr>
          <w:rFonts w:asciiTheme="minorHAnsi" w:eastAsia="Batang" w:hAnsiTheme="minorHAnsi" w:cstheme="minorHAnsi"/>
          <w:color w:val="000000"/>
          <w:sz w:val="20"/>
          <w:szCs w:val="20"/>
        </w:rPr>
        <w:t xml:space="preserve"> Fornecer o objeto deste Contrato, nas condições estipuladas no Termo de Referência e Edital, na Proposta aprovada, na Nota de Empenho e quando for o caso, na orde</w:t>
      </w:r>
      <w:r w:rsidR="007D3D38">
        <w:rPr>
          <w:rFonts w:asciiTheme="minorHAnsi" w:eastAsia="Batang" w:hAnsiTheme="minorHAnsi" w:cstheme="minorHAnsi"/>
          <w:color w:val="000000"/>
          <w:sz w:val="20"/>
          <w:szCs w:val="20"/>
        </w:rPr>
        <w:t>m</w:t>
      </w:r>
      <w:r w:rsidRPr="000920B4">
        <w:rPr>
          <w:rFonts w:asciiTheme="minorHAnsi" w:eastAsia="Batang" w:hAnsiTheme="minorHAnsi" w:cstheme="minorHAnsi"/>
          <w:color w:val="000000"/>
          <w:sz w:val="20"/>
          <w:szCs w:val="20"/>
        </w:rPr>
        <w:t xml:space="preserve"> de fornecimento, isentos de defeitos de fabricação;</w:t>
      </w:r>
    </w:p>
    <w:p w:rsidR="000870C3" w:rsidRPr="000920B4" w:rsidRDefault="000870C3" w:rsidP="000870C3">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10.2.</w:t>
      </w:r>
      <w:r w:rsidRPr="000920B4">
        <w:rPr>
          <w:rFonts w:asciiTheme="minorHAnsi" w:eastAsia="Batang" w:hAnsiTheme="minorHAnsi" w:cstheme="minorHAnsi"/>
          <w:color w:val="000000"/>
          <w:sz w:val="20"/>
          <w:szCs w:val="20"/>
        </w:rPr>
        <w:t xml:space="preserve"> Entregar os produtos na presença do(s) </w:t>
      </w:r>
      <w:proofErr w:type="gramStart"/>
      <w:r w:rsidRPr="000920B4">
        <w:rPr>
          <w:rFonts w:asciiTheme="minorHAnsi" w:eastAsia="Batang" w:hAnsiTheme="minorHAnsi" w:cstheme="minorHAnsi"/>
          <w:color w:val="000000"/>
          <w:sz w:val="20"/>
          <w:szCs w:val="20"/>
        </w:rPr>
        <w:t>servidor(</w:t>
      </w:r>
      <w:proofErr w:type="gramEnd"/>
      <w:r w:rsidRPr="000920B4">
        <w:rPr>
          <w:rFonts w:asciiTheme="minorHAnsi" w:eastAsia="Batang" w:hAnsiTheme="minorHAnsi" w:cstheme="minorHAnsi"/>
          <w:color w:val="000000"/>
          <w:sz w:val="20"/>
          <w:szCs w:val="20"/>
        </w:rPr>
        <w:t>es) devidamente designado(s) na conformidade do § 8° do artigo 15 da Lei Federal n° 8.666/93, no local informado neste Termo, acompanhados da Nota Fiscal preenchida contendo a especificação e quantidade correta dos produtos;</w:t>
      </w:r>
    </w:p>
    <w:p w:rsidR="000870C3" w:rsidRPr="000920B4" w:rsidRDefault="000870C3" w:rsidP="000870C3">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10.3.</w:t>
      </w:r>
      <w:r w:rsidRPr="000920B4">
        <w:rPr>
          <w:rFonts w:asciiTheme="minorHAnsi" w:eastAsia="Batang" w:hAnsiTheme="minorHAnsi" w:cs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0870C3" w:rsidRPr="000920B4" w:rsidRDefault="000870C3" w:rsidP="000870C3">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10.4</w:t>
      </w:r>
      <w:r w:rsidRPr="000920B4">
        <w:rPr>
          <w:rFonts w:asciiTheme="minorHAnsi" w:eastAsia="Batang" w:hAnsiTheme="minorHAnsi" w:cstheme="minorHAnsi"/>
          <w:color w:val="000000"/>
          <w:sz w:val="20"/>
          <w:szCs w:val="20"/>
        </w:rPr>
        <w:t>. Fornecer o nome e o endereço do fabricante com o telefone do serviço de atendimento ao consumidor;</w:t>
      </w:r>
    </w:p>
    <w:p w:rsidR="000870C3" w:rsidRPr="000920B4" w:rsidRDefault="000870C3" w:rsidP="000870C3">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10.5.</w:t>
      </w:r>
      <w:r w:rsidRPr="000920B4">
        <w:rPr>
          <w:rFonts w:asciiTheme="minorHAnsi" w:eastAsia="Batang" w:hAnsiTheme="minorHAnsi" w:cstheme="minorHAns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w:t>
      </w:r>
      <w:r w:rsidRPr="000920B4">
        <w:rPr>
          <w:rFonts w:asciiTheme="minorHAnsi" w:eastAsia="Batang" w:hAnsiTheme="minorHAnsi" w:cstheme="minorHAnsi"/>
          <w:color w:val="000000"/>
          <w:sz w:val="20"/>
          <w:szCs w:val="20"/>
        </w:rPr>
        <w:lastRenderedPageBreak/>
        <w:t>caso, no prazo de até 05 (cinco) dias corridos, improrrogáveis, contados da notificação que lhe for entregue oficialmente;</w:t>
      </w:r>
    </w:p>
    <w:p w:rsidR="000870C3" w:rsidRPr="000920B4" w:rsidRDefault="000870C3" w:rsidP="000870C3">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10.6</w:t>
      </w:r>
      <w:r w:rsidRPr="000920B4">
        <w:rPr>
          <w:rFonts w:asciiTheme="minorHAnsi" w:eastAsia="Batang" w:hAnsiTheme="minorHAnsi" w:cstheme="minorHAnsi"/>
          <w:color w:val="000000"/>
          <w:sz w:val="20"/>
          <w:szCs w:val="20"/>
        </w:rPr>
        <w:t>. Responsabilizar-se pelos danos causados diretamente à Administração ou a terceiros, decorrentes de sua culpa ou dolo na execução do contrato, não excluindo ou reduzindo essa responsabilidade a fiscalização ou o acompanhamento pelo órgão interessado;</w:t>
      </w:r>
    </w:p>
    <w:p w:rsidR="000870C3" w:rsidRPr="000920B4" w:rsidRDefault="000870C3" w:rsidP="000870C3">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10.7.</w:t>
      </w:r>
      <w:r w:rsidRPr="000920B4">
        <w:rPr>
          <w:rFonts w:asciiTheme="minorHAnsi" w:eastAsia="Batang" w:hAnsiTheme="minorHAnsi" w:cs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0920B4">
        <w:rPr>
          <w:rFonts w:asciiTheme="minorHAnsi" w:eastAsia="Batang" w:hAnsiTheme="minorHAnsi" w:cstheme="minorHAnsi"/>
          <w:color w:val="000000"/>
          <w:sz w:val="20"/>
          <w:szCs w:val="20"/>
        </w:rPr>
        <w:t>à</w:t>
      </w:r>
      <w:proofErr w:type="gramEnd"/>
      <w:r w:rsidRPr="000920B4">
        <w:rPr>
          <w:rFonts w:asciiTheme="minorHAnsi" w:eastAsia="Batang" w:hAnsiTheme="minorHAnsi" w:cstheme="minorHAnsi"/>
          <w:color w:val="000000"/>
          <w:sz w:val="20"/>
          <w:szCs w:val="20"/>
        </w:rPr>
        <w:t xml:space="preserve"> CONTRATANTE a responsabilidade por seu pagamento, nem poderá onerar o objeto do contrato;</w:t>
      </w:r>
      <w:bookmarkStart w:id="4" w:name="art71§1"/>
      <w:bookmarkStart w:id="5" w:name="art71§2"/>
      <w:bookmarkEnd w:id="4"/>
      <w:bookmarkEnd w:id="5"/>
    </w:p>
    <w:p w:rsidR="000870C3" w:rsidRPr="000920B4" w:rsidRDefault="000870C3" w:rsidP="000870C3">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10.8.</w:t>
      </w:r>
      <w:r w:rsidRPr="000920B4">
        <w:rPr>
          <w:rFonts w:asciiTheme="minorHAnsi" w:eastAsia="Batang" w:hAnsiTheme="minorHAnsi" w:cstheme="minorHAnsi"/>
          <w:color w:val="000000"/>
          <w:sz w:val="20"/>
          <w:szCs w:val="20"/>
        </w:rPr>
        <w:t xml:space="preserve"> Comunicar a SES/TO, no prazo máximo de 05 (cinco) dias corridos que antecedem o prazo de vencimento da entrega, os motivos que impossibilite o seu cumprimento;</w:t>
      </w:r>
    </w:p>
    <w:p w:rsidR="000870C3" w:rsidRPr="000920B4" w:rsidRDefault="000870C3" w:rsidP="000870C3">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10.9.</w:t>
      </w:r>
      <w:r w:rsidRPr="000920B4">
        <w:rPr>
          <w:rFonts w:asciiTheme="minorHAnsi" w:eastAsia="Batang" w:hAnsiTheme="minorHAnsi" w:cstheme="minorHAnsi"/>
          <w:color w:val="000000"/>
          <w:sz w:val="20"/>
          <w:szCs w:val="20"/>
        </w:rPr>
        <w:t xml:space="preserve"> Manter a garantia e qualidade dos produtos dos produtos de acordo com as especificações definidas no Edital e seus anexos e o contrato;</w:t>
      </w:r>
    </w:p>
    <w:p w:rsidR="000870C3" w:rsidRPr="000920B4" w:rsidRDefault="000870C3" w:rsidP="000870C3">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10.10.</w:t>
      </w:r>
      <w:r w:rsidRPr="000920B4">
        <w:rPr>
          <w:rFonts w:asciiTheme="minorHAnsi" w:eastAsia="Batang" w:hAnsiTheme="minorHAnsi" w:cstheme="minorHAnsi"/>
          <w:color w:val="000000"/>
          <w:sz w:val="20"/>
          <w:szCs w:val="20"/>
        </w:rPr>
        <w:t xml:space="preserve"> Manter as condições de habilitação e qualificação técnica exigida no edital do pregão;</w:t>
      </w:r>
    </w:p>
    <w:p w:rsidR="000870C3" w:rsidRPr="000920B4" w:rsidRDefault="000870C3" w:rsidP="000870C3">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10.11.</w:t>
      </w:r>
      <w:r w:rsidRPr="000920B4">
        <w:rPr>
          <w:rFonts w:asciiTheme="minorHAnsi" w:eastAsia="Batang" w:hAnsiTheme="minorHAnsi" w:cs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0870C3" w:rsidRPr="000920B4" w:rsidRDefault="000870C3" w:rsidP="008E7DBD">
      <w:pPr>
        <w:tabs>
          <w:tab w:val="left" w:pos="7200"/>
        </w:tabs>
        <w:spacing w:after="120" w:line="240" w:lineRule="auto"/>
        <w:jc w:val="both"/>
        <w:rPr>
          <w:rFonts w:asciiTheme="minorHAnsi" w:eastAsia="Batang" w:hAnsiTheme="minorHAnsi" w:cstheme="minorHAnsi"/>
          <w:b/>
          <w:color w:val="000000"/>
          <w:sz w:val="20"/>
          <w:szCs w:val="20"/>
        </w:rPr>
      </w:pPr>
    </w:p>
    <w:p w:rsidR="007656B6" w:rsidRPr="000920B4" w:rsidRDefault="007656B6" w:rsidP="00AD1F48">
      <w:pPr>
        <w:shd w:val="clear" w:color="auto" w:fill="3333FF"/>
        <w:spacing w:after="0"/>
        <w:jc w:val="both"/>
        <w:rPr>
          <w:rFonts w:asciiTheme="minorHAnsi" w:hAnsiTheme="minorHAnsi" w:cstheme="minorHAnsi"/>
          <w:b/>
          <w:bCs/>
          <w:sz w:val="20"/>
          <w:szCs w:val="20"/>
          <w:u w:val="single"/>
        </w:rPr>
      </w:pPr>
      <w:r w:rsidRPr="000920B4">
        <w:rPr>
          <w:rFonts w:asciiTheme="minorHAnsi" w:hAnsiTheme="minorHAnsi" w:cstheme="minorHAnsi"/>
          <w:b/>
          <w:bCs/>
          <w:color w:val="FFFFFF"/>
          <w:sz w:val="20"/>
          <w:szCs w:val="20"/>
        </w:rPr>
        <w:t>1</w:t>
      </w:r>
      <w:r w:rsidR="00842D5B" w:rsidRPr="000920B4">
        <w:rPr>
          <w:rFonts w:asciiTheme="minorHAnsi" w:hAnsiTheme="minorHAnsi" w:cstheme="minorHAnsi"/>
          <w:b/>
          <w:bCs/>
          <w:color w:val="FFFFFF"/>
          <w:sz w:val="20"/>
          <w:szCs w:val="20"/>
        </w:rPr>
        <w:t>1</w:t>
      </w:r>
      <w:r w:rsidRPr="000920B4">
        <w:rPr>
          <w:rFonts w:asciiTheme="minorHAnsi" w:hAnsiTheme="minorHAnsi" w:cstheme="minorHAnsi"/>
          <w:b/>
          <w:bCs/>
          <w:color w:val="FFFFFF"/>
          <w:sz w:val="20"/>
          <w:szCs w:val="20"/>
        </w:rPr>
        <w:t xml:space="preserve">. </w:t>
      </w:r>
      <w:r w:rsidR="00092970" w:rsidRPr="000920B4">
        <w:rPr>
          <w:rFonts w:asciiTheme="minorHAnsi" w:hAnsiTheme="minorHAnsi" w:cstheme="minorHAnsi"/>
          <w:b/>
          <w:bCs/>
          <w:color w:val="FFFFFF"/>
          <w:sz w:val="20"/>
          <w:szCs w:val="20"/>
        </w:rPr>
        <w:t>DA FISCALIZAÇÃO</w:t>
      </w:r>
    </w:p>
    <w:p w:rsidR="00092970" w:rsidRPr="000920B4" w:rsidRDefault="00092970" w:rsidP="00C5282A">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11.1.</w:t>
      </w:r>
      <w:r w:rsidRPr="000920B4">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será por meio da Diretoria de Vigilância e Proteção á Saúde, observando que:</w:t>
      </w:r>
    </w:p>
    <w:p w:rsidR="00092970" w:rsidRPr="000920B4" w:rsidRDefault="00092970" w:rsidP="00C5282A">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color w:val="000000"/>
          <w:sz w:val="20"/>
          <w:szCs w:val="20"/>
        </w:rPr>
        <w:t>11.1.1. A execução do objeto será acompanhada e fiscalizada por um representante da CONTRATANTE especialmente designado, permitida a contratação de terceiros para assisti-lo e subsidiá-lo de informações pertinentes a essa atribuição;</w:t>
      </w:r>
    </w:p>
    <w:p w:rsidR="00092970" w:rsidRPr="000920B4" w:rsidRDefault="00092970" w:rsidP="00C5282A">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color w:val="000000"/>
          <w:sz w:val="20"/>
          <w:szCs w:val="20"/>
        </w:rPr>
        <w:t>11.1.2. O representante da Administração anotará em registro próprio todas as ocorrências relacionadas com a execução do objeto, determinando o que for necessário à regularização das faltas ou defeitos observados;</w:t>
      </w:r>
    </w:p>
    <w:p w:rsidR="00092970" w:rsidRPr="000920B4" w:rsidRDefault="00092970" w:rsidP="00C5282A">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color w:val="000000"/>
          <w:sz w:val="20"/>
          <w:szCs w:val="20"/>
        </w:rPr>
        <w:t>11.1.3. As decisões e providências que ultrapassarem a competência do representante deverão ser solicitadas a seus superiores em tempo hábil para a adoção das medidas convenientes;</w:t>
      </w:r>
    </w:p>
    <w:p w:rsidR="00092970" w:rsidRPr="000920B4" w:rsidRDefault="00092970" w:rsidP="00C5282A">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color w:val="000000"/>
          <w:sz w:val="20"/>
          <w:szCs w:val="20"/>
        </w:rPr>
        <w:t>11.1.4.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092970" w:rsidRPr="000920B4" w:rsidRDefault="00092970" w:rsidP="00C5282A">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color w:val="000000"/>
          <w:sz w:val="20"/>
          <w:szCs w:val="20"/>
        </w:rPr>
        <w:t>11.1.5.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C5282A" w:rsidRPr="000920B4" w:rsidRDefault="00C5282A" w:rsidP="00C5282A">
      <w:pPr>
        <w:tabs>
          <w:tab w:val="left" w:pos="7200"/>
        </w:tabs>
        <w:spacing w:after="0" w:line="240" w:lineRule="auto"/>
        <w:jc w:val="both"/>
        <w:rPr>
          <w:rFonts w:asciiTheme="minorHAnsi" w:eastAsia="Batang" w:hAnsiTheme="minorHAnsi" w:cstheme="minorHAnsi"/>
          <w:color w:val="000000"/>
          <w:sz w:val="20"/>
          <w:szCs w:val="20"/>
        </w:rPr>
      </w:pPr>
    </w:p>
    <w:p w:rsidR="007656B6" w:rsidRPr="000920B4" w:rsidRDefault="007656B6" w:rsidP="00AD1F48">
      <w:pPr>
        <w:shd w:val="clear" w:color="auto" w:fill="3333FF"/>
        <w:spacing w:after="0"/>
        <w:jc w:val="both"/>
        <w:rPr>
          <w:rFonts w:asciiTheme="minorHAnsi" w:hAnsiTheme="minorHAnsi" w:cstheme="minorHAnsi"/>
          <w:b/>
          <w:bCs/>
          <w:sz w:val="20"/>
          <w:szCs w:val="20"/>
          <w:u w:val="single"/>
        </w:rPr>
      </w:pPr>
      <w:r w:rsidRPr="000920B4">
        <w:rPr>
          <w:rFonts w:asciiTheme="minorHAnsi" w:hAnsiTheme="minorHAnsi" w:cstheme="minorHAnsi"/>
          <w:b/>
          <w:bCs/>
          <w:color w:val="FFFFFF"/>
          <w:sz w:val="20"/>
          <w:szCs w:val="20"/>
        </w:rPr>
        <w:t>1</w:t>
      </w:r>
      <w:r w:rsidR="001C43EE" w:rsidRPr="000920B4">
        <w:rPr>
          <w:rFonts w:asciiTheme="minorHAnsi" w:hAnsiTheme="minorHAnsi" w:cstheme="minorHAnsi"/>
          <w:b/>
          <w:bCs/>
          <w:color w:val="FFFFFF"/>
          <w:sz w:val="20"/>
          <w:szCs w:val="20"/>
        </w:rPr>
        <w:t>2</w:t>
      </w:r>
      <w:r w:rsidRPr="000920B4">
        <w:rPr>
          <w:rFonts w:asciiTheme="minorHAnsi" w:hAnsiTheme="minorHAnsi" w:cstheme="minorHAnsi"/>
          <w:b/>
          <w:bCs/>
          <w:color w:val="FFFFFF"/>
          <w:sz w:val="20"/>
          <w:szCs w:val="20"/>
        </w:rPr>
        <w:t xml:space="preserve">. </w:t>
      </w:r>
      <w:r w:rsidR="00370C8E" w:rsidRPr="000920B4">
        <w:rPr>
          <w:rFonts w:asciiTheme="minorHAnsi" w:hAnsiTheme="minorHAnsi" w:cstheme="minorHAnsi"/>
          <w:b/>
          <w:bCs/>
          <w:color w:val="FFFFFF"/>
          <w:sz w:val="20"/>
          <w:szCs w:val="20"/>
        </w:rPr>
        <w:t>DO PAGAMENTO</w:t>
      </w:r>
    </w:p>
    <w:p w:rsidR="0014739B" w:rsidRPr="000920B4" w:rsidRDefault="0014739B" w:rsidP="0014739B">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12.1.</w:t>
      </w:r>
      <w:r w:rsidRPr="000920B4">
        <w:rPr>
          <w:rFonts w:asciiTheme="minorHAnsi" w:eastAsia="Batang" w:hAnsiTheme="minorHAnsi" w:cstheme="minorHAnsi"/>
          <w:color w:val="000000"/>
          <w:sz w:val="20"/>
          <w:szCs w:val="20"/>
        </w:rPr>
        <w:t xml:space="preserve"> Efetuada a entrega, a CONTRATADA protocolará a Nota Fiscal/Fatura, perante a CONTRATANTE devidamente preenchida;</w:t>
      </w:r>
    </w:p>
    <w:p w:rsidR="0014739B" w:rsidRPr="000920B4" w:rsidRDefault="0014739B" w:rsidP="0014739B">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12.2.</w:t>
      </w:r>
      <w:r w:rsidRPr="000920B4">
        <w:rPr>
          <w:rFonts w:asciiTheme="minorHAnsi" w:eastAsia="Batang" w:hAnsiTheme="minorHAnsi" w:cstheme="minorHAnsi"/>
          <w:color w:val="000000"/>
          <w:sz w:val="20"/>
          <w:szCs w:val="20"/>
        </w:rPr>
        <w:t xml:space="preserve"> Caso Nota Fiscal/Fatura esteja em desacordo, será devolvida para correção;</w:t>
      </w:r>
    </w:p>
    <w:p w:rsidR="0014739B" w:rsidRPr="000920B4" w:rsidRDefault="0014739B" w:rsidP="0014739B">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12.3.</w:t>
      </w:r>
      <w:r w:rsidRPr="000920B4">
        <w:rPr>
          <w:rFonts w:asciiTheme="minorHAnsi" w:eastAsia="Batang" w:hAnsiTheme="minorHAnsi" w:cstheme="minorHAnsi"/>
          <w:color w:val="000000"/>
          <w:sz w:val="20"/>
          <w:szCs w:val="20"/>
        </w:rPr>
        <w:t xml:space="preserve"> A CONTRATANTE terá um prazo de até </w:t>
      </w:r>
      <w:r w:rsidRPr="000920B4">
        <w:rPr>
          <w:rFonts w:asciiTheme="minorHAnsi" w:eastAsia="Batang" w:hAnsiTheme="minorHAnsi" w:cstheme="minorHAnsi"/>
          <w:b/>
          <w:color w:val="000000"/>
          <w:sz w:val="20"/>
          <w:szCs w:val="20"/>
        </w:rPr>
        <w:t>05 (cinco) dias úteis</w:t>
      </w:r>
      <w:r w:rsidRPr="000920B4">
        <w:rPr>
          <w:rFonts w:asciiTheme="minorHAnsi" w:eastAsia="Batang" w:hAnsiTheme="minorHAnsi" w:cstheme="minorHAnsi"/>
          <w:color w:val="000000"/>
          <w:sz w:val="20"/>
          <w:szCs w:val="20"/>
        </w:rPr>
        <w:t xml:space="preserve"> para conferência e aprovação, contados da sua protocolização, e será paga, diretamente na conta corrente da CONTRATADA;</w:t>
      </w:r>
    </w:p>
    <w:p w:rsidR="0014739B" w:rsidRPr="000920B4" w:rsidRDefault="0014739B" w:rsidP="0014739B">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12.4.</w:t>
      </w:r>
      <w:r w:rsidRPr="000920B4">
        <w:rPr>
          <w:rFonts w:asciiTheme="minorHAnsi" w:eastAsia="Batang" w:hAnsiTheme="minorHAnsi" w:cstheme="minorHAnsi"/>
          <w:color w:val="000000"/>
          <w:sz w:val="20"/>
          <w:szCs w:val="20"/>
        </w:rPr>
        <w:t xml:space="preserve"> O prazo previsto para pagamento que será de até </w:t>
      </w:r>
      <w:r w:rsidRPr="000920B4">
        <w:rPr>
          <w:rFonts w:asciiTheme="minorHAnsi" w:eastAsia="Batang" w:hAnsiTheme="minorHAnsi" w:cstheme="minorHAnsi"/>
          <w:b/>
          <w:color w:val="000000"/>
          <w:sz w:val="20"/>
          <w:szCs w:val="20"/>
        </w:rPr>
        <w:t>30 (trinta) dias corridos</w:t>
      </w:r>
      <w:r w:rsidRPr="000920B4">
        <w:rPr>
          <w:rFonts w:asciiTheme="minorHAnsi" w:eastAsia="Batang" w:hAnsiTheme="minorHAnsi" w:cstheme="minorHAnsi"/>
          <w:color w:val="000000"/>
          <w:sz w:val="20"/>
          <w:szCs w:val="20"/>
        </w:rPr>
        <w:t>, contados da apresentação da Nota Fiscal/</w:t>
      </w:r>
      <w:proofErr w:type="gramStart"/>
      <w:r w:rsidRPr="000920B4">
        <w:rPr>
          <w:rFonts w:asciiTheme="minorHAnsi" w:eastAsia="Batang" w:hAnsiTheme="minorHAnsi" w:cstheme="minorHAnsi"/>
          <w:color w:val="000000"/>
          <w:sz w:val="20"/>
          <w:szCs w:val="20"/>
        </w:rPr>
        <w:t>Fatura, devidamente atestada</w:t>
      </w:r>
      <w:proofErr w:type="gramEnd"/>
      <w:r w:rsidRPr="000920B4">
        <w:rPr>
          <w:rFonts w:asciiTheme="minorHAnsi" w:eastAsia="Batang" w:hAnsiTheme="minorHAnsi" w:cstheme="minorHAnsi"/>
          <w:color w:val="000000"/>
          <w:sz w:val="20"/>
          <w:szCs w:val="20"/>
        </w:rPr>
        <w:t>;</w:t>
      </w:r>
    </w:p>
    <w:p w:rsidR="0014739B" w:rsidRPr="000920B4" w:rsidRDefault="0014739B" w:rsidP="0014739B">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12.5.</w:t>
      </w:r>
      <w:r w:rsidRPr="000920B4">
        <w:rPr>
          <w:rFonts w:asciiTheme="minorHAnsi" w:eastAsia="Batang" w:hAnsiTheme="minorHAnsi" w:cstheme="minorHAnsi"/>
          <w:color w:val="000000"/>
          <w:sz w:val="20"/>
          <w:szCs w:val="20"/>
        </w:rPr>
        <w:t xml:space="preserve"> Na ocorrência de rejeição da(s) Nota(s) </w:t>
      </w:r>
      <w:proofErr w:type="gramStart"/>
      <w:r w:rsidRPr="000920B4">
        <w:rPr>
          <w:rFonts w:asciiTheme="minorHAnsi" w:eastAsia="Batang" w:hAnsiTheme="minorHAnsi" w:cstheme="minorHAnsi"/>
          <w:color w:val="000000"/>
          <w:sz w:val="20"/>
          <w:szCs w:val="20"/>
        </w:rPr>
        <w:t>Fiscal(</w:t>
      </w:r>
      <w:proofErr w:type="gramEnd"/>
      <w:r w:rsidRPr="000920B4">
        <w:rPr>
          <w:rFonts w:asciiTheme="minorHAnsi" w:eastAsia="Batang" w:hAnsiTheme="minorHAnsi" w:cstheme="minorHAnsi"/>
          <w:color w:val="000000"/>
          <w:sz w:val="20"/>
          <w:szCs w:val="20"/>
        </w:rPr>
        <w:t>is), motivada por erro ou incorreções, o prazo estipulado no parágrafo anterior, passará a ser contado a partir da data da sua representação;</w:t>
      </w:r>
    </w:p>
    <w:p w:rsidR="0014739B" w:rsidRPr="000920B4" w:rsidRDefault="0014739B" w:rsidP="0014739B">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t>12.6.</w:t>
      </w:r>
      <w:r w:rsidRPr="000920B4">
        <w:rPr>
          <w:rFonts w:asciiTheme="minorHAnsi" w:eastAsia="Batang" w:hAnsiTheme="minorHAnsi" w:cstheme="minorHAnsi"/>
          <w:color w:val="000000"/>
          <w:sz w:val="20"/>
          <w:szCs w:val="20"/>
        </w:rPr>
        <w:t xml:space="preserve"> Os pagamentos não serão efetuados através de boletos bancários, sendo a garantia do referido pagamento a própria Nota de Empenho;</w:t>
      </w:r>
    </w:p>
    <w:p w:rsidR="0014739B" w:rsidRPr="000920B4" w:rsidRDefault="0014739B" w:rsidP="0014739B">
      <w:pPr>
        <w:tabs>
          <w:tab w:val="left" w:pos="7200"/>
        </w:tabs>
        <w:spacing w:after="0" w:line="240" w:lineRule="auto"/>
        <w:jc w:val="both"/>
        <w:rPr>
          <w:rFonts w:asciiTheme="minorHAnsi" w:eastAsia="Batang" w:hAnsiTheme="minorHAnsi" w:cstheme="minorHAnsi"/>
          <w:color w:val="000000"/>
          <w:sz w:val="20"/>
          <w:szCs w:val="20"/>
        </w:rPr>
      </w:pPr>
      <w:r w:rsidRPr="000920B4">
        <w:rPr>
          <w:rFonts w:asciiTheme="minorHAnsi" w:eastAsia="Batang" w:hAnsiTheme="minorHAnsi" w:cstheme="minorHAnsi"/>
          <w:b/>
          <w:color w:val="000000"/>
          <w:sz w:val="20"/>
          <w:szCs w:val="20"/>
        </w:rPr>
        <w:lastRenderedPageBreak/>
        <w:t>12.7.</w:t>
      </w:r>
      <w:r w:rsidRPr="000920B4">
        <w:rPr>
          <w:rFonts w:asciiTheme="minorHAnsi" w:eastAsia="Batang" w:hAnsiTheme="minorHAnsi" w:cstheme="minorHAnsi"/>
          <w:color w:val="000000"/>
          <w:sz w:val="20"/>
          <w:szCs w:val="20"/>
        </w:rPr>
        <w:t xml:space="preserve"> No caso de atraso de pagamento, desde que a CONTRATADA não tenha concorrido de alguma forma para tanto, serão devidos pela </w:t>
      </w:r>
      <w:proofErr w:type="gramStart"/>
      <w:r w:rsidRPr="000920B4">
        <w:rPr>
          <w:rFonts w:asciiTheme="minorHAnsi" w:eastAsia="Batang" w:hAnsiTheme="minorHAnsi" w:cstheme="minorHAnsi"/>
          <w:color w:val="000000"/>
          <w:sz w:val="20"/>
          <w:szCs w:val="20"/>
        </w:rPr>
        <w:t>CONTRATANTE encargos</w:t>
      </w:r>
      <w:proofErr w:type="gramEnd"/>
      <w:r w:rsidRPr="000920B4">
        <w:rPr>
          <w:rFonts w:asciiTheme="minorHAnsi" w:eastAsia="Batang" w:hAnsiTheme="minorHAnsi" w:cstheme="minorHAnsi"/>
          <w:color w:val="000000"/>
          <w:sz w:val="20"/>
          <w:szCs w:val="20"/>
        </w:rPr>
        <w:t xml:space="preserve"> moratórios à taxa nominal de 6% a.a. (seis por cento ao ano), capitalizados diariamente em regime de juros simples.</w:t>
      </w:r>
    </w:p>
    <w:p w:rsidR="00C83C07" w:rsidRPr="000920B4" w:rsidRDefault="00C83C07" w:rsidP="0014739B">
      <w:pPr>
        <w:spacing w:after="0" w:line="240" w:lineRule="auto"/>
        <w:jc w:val="right"/>
        <w:rPr>
          <w:rFonts w:asciiTheme="minorHAnsi" w:hAnsiTheme="minorHAnsi" w:cstheme="minorHAnsi"/>
          <w:sz w:val="20"/>
          <w:szCs w:val="20"/>
        </w:rPr>
      </w:pPr>
    </w:p>
    <w:p w:rsidR="00C83C07" w:rsidRPr="000920B4" w:rsidRDefault="00F17E57" w:rsidP="00B776C4">
      <w:pPr>
        <w:shd w:val="clear" w:color="auto" w:fill="3333FF"/>
        <w:spacing w:after="0"/>
        <w:jc w:val="both"/>
        <w:rPr>
          <w:rFonts w:asciiTheme="minorHAnsi" w:hAnsiTheme="minorHAnsi" w:cstheme="minorHAnsi"/>
          <w:b/>
          <w:bCs/>
          <w:sz w:val="20"/>
          <w:szCs w:val="20"/>
          <w:u w:val="single"/>
        </w:rPr>
      </w:pPr>
      <w:r w:rsidRPr="000920B4">
        <w:rPr>
          <w:rFonts w:asciiTheme="minorHAnsi" w:hAnsiTheme="minorHAnsi" w:cstheme="minorHAnsi"/>
          <w:b/>
          <w:bCs/>
          <w:color w:val="FFFFFF"/>
          <w:sz w:val="20"/>
          <w:szCs w:val="20"/>
        </w:rPr>
        <w:t>13. DA VIGÊNCIA DO CONTRATO</w:t>
      </w:r>
    </w:p>
    <w:p w:rsidR="00B776C4" w:rsidRPr="000920B4" w:rsidRDefault="00B776C4" w:rsidP="00B776C4">
      <w:pPr>
        <w:pStyle w:val="Recuodecorpodetexto2"/>
        <w:spacing w:after="0" w:line="240" w:lineRule="auto"/>
        <w:ind w:left="0"/>
        <w:jc w:val="both"/>
        <w:rPr>
          <w:rFonts w:asciiTheme="minorHAnsi" w:hAnsiTheme="minorHAnsi" w:cstheme="minorHAnsi"/>
          <w:sz w:val="20"/>
          <w:szCs w:val="20"/>
        </w:rPr>
      </w:pPr>
      <w:r w:rsidRPr="000920B4">
        <w:rPr>
          <w:rFonts w:asciiTheme="minorHAnsi" w:hAnsiTheme="minorHAnsi" w:cstheme="minorHAnsi"/>
          <w:b/>
          <w:bCs/>
          <w:color w:val="000000"/>
          <w:sz w:val="20"/>
          <w:szCs w:val="20"/>
        </w:rPr>
        <w:t>13.1.</w:t>
      </w:r>
      <w:r w:rsidR="007D3D38">
        <w:rPr>
          <w:rFonts w:asciiTheme="minorHAnsi" w:hAnsiTheme="minorHAnsi" w:cstheme="minorHAnsi"/>
          <w:b/>
          <w:bCs/>
          <w:color w:val="000000"/>
          <w:sz w:val="20"/>
          <w:szCs w:val="20"/>
        </w:rPr>
        <w:t xml:space="preserve"> </w:t>
      </w:r>
      <w:r w:rsidR="002F1D3E" w:rsidRPr="000920B4">
        <w:rPr>
          <w:rFonts w:asciiTheme="minorHAnsi" w:hAnsiTheme="minorHAnsi" w:cstheme="minorHAnsi"/>
          <w:bCs/>
          <w:color w:val="000000"/>
          <w:sz w:val="20"/>
          <w:szCs w:val="20"/>
        </w:rPr>
        <w:t xml:space="preserve">A duração do contrato ficará adstrita </w:t>
      </w:r>
      <w:proofErr w:type="gramStart"/>
      <w:r w:rsidR="002F1D3E" w:rsidRPr="000920B4">
        <w:rPr>
          <w:rFonts w:asciiTheme="minorHAnsi" w:hAnsiTheme="minorHAnsi" w:cstheme="minorHAnsi"/>
          <w:bCs/>
          <w:color w:val="000000"/>
          <w:sz w:val="20"/>
          <w:szCs w:val="20"/>
        </w:rPr>
        <w:t>a</w:t>
      </w:r>
      <w:proofErr w:type="gramEnd"/>
      <w:r w:rsidR="002F1D3E" w:rsidRPr="000920B4">
        <w:rPr>
          <w:rFonts w:asciiTheme="minorHAnsi" w:hAnsiTheme="minorHAnsi" w:cstheme="minorHAnsi"/>
          <w:bCs/>
          <w:color w:val="000000"/>
          <w:sz w:val="20"/>
          <w:szCs w:val="20"/>
        </w:rPr>
        <w:t xml:space="preserve"> vigência dos respectivos créditos orçamentários.</w:t>
      </w:r>
    </w:p>
    <w:p w:rsidR="00C83C07" w:rsidRPr="00F9540F" w:rsidRDefault="00C83C07" w:rsidP="00AD1F48">
      <w:pPr>
        <w:jc w:val="right"/>
        <w:rPr>
          <w:rFonts w:asciiTheme="minorHAnsi" w:hAnsiTheme="minorHAnsi" w:cstheme="minorHAnsi"/>
          <w:sz w:val="20"/>
          <w:szCs w:val="20"/>
        </w:rPr>
      </w:pPr>
    </w:p>
    <w:p w:rsidR="00C83C07" w:rsidRPr="00F9540F" w:rsidRDefault="00C83C07" w:rsidP="00AD1F48">
      <w:pPr>
        <w:jc w:val="right"/>
        <w:rPr>
          <w:rFonts w:asciiTheme="minorHAnsi" w:hAnsiTheme="minorHAnsi" w:cstheme="minorHAnsi"/>
          <w:sz w:val="20"/>
          <w:szCs w:val="20"/>
        </w:rPr>
      </w:pPr>
    </w:p>
    <w:p w:rsidR="00C83C07" w:rsidRPr="00F9540F" w:rsidRDefault="00C83C07" w:rsidP="00AD1F48">
      <w:pPr>
        <w:jc w:val="right"/>
        <w:rPr>
          <w:rFonts w:asciiTheme="minorHAnsi" w:hAnsiTheme="minorHAnsi" w:cstheme="minorHAnsi"/>
          <w:sz w:val="20"/>
          <w:szCs w:val="20"/>
        </w:rPr>
      </w:pPr>
    </w:p>
    <w:p w:rsidR="00C83C07" w:rsidRPr="00F9540F" w:rsidRDefault="00C83C07" w:rsidP="00AD1F48">
      <w:pPr>
        <w:jc w:val="right"/>
        <w:rPr>
          <w:rFonts w:asciiTheme="minorHAnsi" w:hAnsiTheme="minorHAnsi" w:cstheme="minorHAnsi"/>
          <w:sz w:val="20"/>
          <w:szCs w:val="20"/>
        </w:rPr>
      </w:pPr>
    </w:p>
    <w:p w:rsidR="00C83C07" w:rsidRPr="00F9540F" w:rsidRDefault="00C83C07" w:rsidP="00AD1F48">
      <w:pPr>
        <w:jc w:val="right"/>
        <w:rPr>
          <w:rFonts w:asciiTheme="minorHAnsi" w:hAnsiTheme="minorHAnsi" w:cstheme="minorHAnsi"/>
          <w:sz w:val="20"/>
          <w:szCs w:val="20"/>
        </w:rPr>
      </w:pPr>
    </w:p>
    <w:p w:rsidR="00C83C07" w:rsidRPr="00F9540F" w:rsidRDefault="00C83C07" w:rsidP="00AD1F48">
      <w:pPr>
        <w:jc w:val="right"/>
        <w:rPr>
          <w:rFonts w:asciiTheme="minorHAnsi" w:hAnsiTheme="minorHAnsi" w:cstheme="minorHAnsi"/>
          <w:sz w:val="20"/>
          <w:szCs w:val="20"/>
        </w:rPr>
      </w:pPr>
    </w:p>
    <w:p w:rsidR="00C83C07" w:rsidRPr="00F9540F" w:rsidRDefault="00C83C07" w:rsidP="00AD1F48">
      <w:pPr>
        <w:jc w:val="right"/>
        <w:rPr>
          <w:rFonts w:asciiTheme="minorHAnsi" w:hAnsiTheme="minorHAnsi" w:cstheme="minorHAnsi"/>
          <w:sz w:val="20"/>
          <w:szCs w:val="20"/>
        </w:rPr>
      </w:pPr>
    </w:p>
    <w:p w:rsidR="00C83C07" w:rsidRPr="00F9540F" w:rsidRDefault="00C83C07" w:rsidP="00AD1F48">
      <w:pPr>
        <w:jc w:val="right"/>
        <w:rPr>
          <w:rFonts w:asciiTheme="minorHAnsi" w:hAnsiTheme="minorHAnsi" w:cstheme="minorHAnsi"/>
          <w:sz w:val="20"/>
          <w:szCs w:val="20"/>
        </w:rPr>
      </w:pPr>
    </w:p>
    <w:p w:rsidR="00C83C07" w:rsidRPr="00F9540F" w:rsidRDefault="00C83C07" w:rsidP="00AD1F48">
      <w:pPr>
        <w:jc w:val="right"/>
        <w:rPr>
          <w:rFonts w:asciiTheme="minorHAnsi" w:hAnsiTheme="minorHAnsi" w:cstheme="minorHAnsi"/>
          <w:sz w:val="20"/>
          <w:szCs w:val="20"/>
        </w:rPr>
      </w:pPr>
    </w:p>
    <w:p w:rsidR="00C83C07" w:rsidRPr="00F9540F" w:rsidRDefault="00C83C07" w:rsidP="00AD1F48">
      <w:pPr>
        <w:jc w:val="right"/>
        <w:rPr>
          <w:rFonts w:asciiTheme="minorHAnsi" w:hAnsiTheme="minorHAnsi" w:cstheme="minorHAnsi"/>
          <w:sz w:val="20"/>
          <w:szCs w:val="20"/>
        </w:rPr>
      </w:pPr>
    </w:p>
    <w:p w:rsidR="00C83C07" w:rsidRPr="00F9540F" w:rsidRDefault="00C83C07" w:rsidP="00AD1F48">
      <w:pPr>
        <w:jc w:val="right"/>
        <w:rPr>
          <w:rFonts w:asciiTheme="minorHAnsi" w:hAnsiTheme="minorHAnsi" w:cstheme="minorHAnsi"/>
          <w:sz w:val="20"/>
          <w:szCs w:val="20"/>
        </w:rPr>
      </w:pPr>
    </w:p>
    <w:p w:rsidR="00C83C07" w:rsidRDefault="00C83C07" w:rsidP="00AD1F48">
      <w:pPr>
        <w:jc w:val="right"/>
        <w:rPr>
          <w:rFonts w:asciiTheme="minorHAnsi" w:hAnsiTheme="minorHAnsi" w:cstheme="minorHAnsi"/>
          <w:sz w:val="20"/>
          <w:szCs w:val="20"/>
        </w:rPr>
      </w:pPr>
    </w:p>
    <w:p w:rsidR="00D527BE" w:rsidRDefault="00D527BE" w:rsidP="00AD1F48">
      <w:pPr>
        <w:jc w:val="right"/>
        <w:rPr>
          <w:rFonts w:asciiTheme="minorHAnsi" w:hAnsiTheme="minorHAnsi" w:cstheme="minorHAnsi"/>
          <w:sz w:val="20"/>
          <w:szCs w:val="20"/>
        </w:rPr>
      </w:pPr>
    </w:p>
    <w:p w:rsidR="00D527BE" w:rsidRDefault="00D527BE" w:rsidP="00AD1F48">
      <w:pPr>
        <w:jc w:val="right"/>
        <w:rPr>
          <w:rFonts w:asciiTheme="minorHAnsi" w:hAnsiTheme="minorHAnsi" w:cstheme="minorHAnsi"/>
          <w:sz w:val="20"/>
          <w:szCs w:val="20"/>
        </w:rPr>
      </w:pPr>
    </w:p>
    <w:p w:rsidR="00D527BE" w:rsidRDefault="00D527BE" w:rsidP="00AD1F48">
      <w:pPr>
        <w:jc w:val="right"/>
        <w:rPr>
          <w:rFonts w:asciiTheme="minorHAnsi" w:hAnsiTheme="minorHAnsi" w:cstheme="minorHAnsi"/>
          <w:sz w:val="20"/>
          <w:szCs w:val="20"/>
        </w:rPr>
      </w:pPr>
    </w:p>
    <w:p w:rsidR="00D527BE" w:rsidRDefault="00D527BE" w:rsidP="00AD1F48">
      <w:pPr>
        <w:jc w:val="right"/>
        <w:rPr>
          <w:rFonts w:asciiTheme="minorHAnsi" w:hAnsiTheme="minorHAnsi" w:cstheme="minorHAnsi"/>
          <w:sz w:val="20"/>
          <w:szCs w:val="20"/>
        </w:rPr>
      </w:pPr>
    </w:p>
    <w:p w:rsidR="00D527BE" w:rsidRDefault="00D527BE" w:rsidP="00AD1F48">
      <w:pPr>
        <w:jc w:val="right"/>
        <w:rPr>
          <w:rFonts w:asciiTheme="minorHAnsi" w:hAnsiTheme="minorHAnsi" w:cstheme="minorHAnsi"/>
          <w:sz w:val="20"/>
          <w:szCs w:val="20"/>
        </w:rPr>
      </w:pPr>
    </w:p>
    <w:p w:rsidR="00D527BE" w:rsidRDefault="00D527BE" w:rsidP="00AD1F48">
      <w:pPr>
        <w:jc w:val="right"/>
        <w:rPr>
          <w:rFonts w:asciiTheme="minorHAnsi" w:hAnsiTheme="minorHAnsi" w:cstheme="minorHAnsi"/>
          <w:sz w:val="20"/>
          <w:szCs w:val="20"/>
        </w:rPr>
      </w:pPr>
    </w:p>
    <w:p w:rsidR="00D527BE" w:rsidRDefault="00D527BE" w:rsidP="00AD1F48">
      <w:pPr>
        <w:jc w:val="right"/>
        <w:rPr>
          <w:rFonts w:asciiTheme="minorHAnsi" w:hAnsiTheme="minorHAnsi" w:cstheme="minorHAnsi"/>
          <w:sz w:val="20"/>
          <w:szCs w:val="20"/>
        </w:rPr>
      </w:pPr>
    </w:p>
    <w:p w:rsidR="00D527BE" w:rsidRPr="00F9540F" w:rsidRDefault="00D527BE" w:rsidP="00AD1F48">
      <w:pPr>
        <w:jc w:val="right"/>
        <w:rPr>
          <w:rFonts w:asciiTheme="minorHAnsi" w:hAnsiTheme="minorHAnsi" w:cstheme="minorHAnsi"/>
          <w:sz w:val="20"/>
          <w:szCs w:val="20"/>
        </w:rPr>
      </w:pPr>
    </w:p>
    <w:p w:rsidR="007D3D38" w:rsidRDefault="007D3D38">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7D3D38" w:rsidRDefault="007D3D38" w:rsidP="00AD1F48">
      <w:pPr>
        <w:tabs>
          <w:tab w:val="left" w:pos="1800"/>
        </w:tabs>
        <w:jc w:val="center"/>
        <w:rPr>
          <w:rFonts w:asciiTheme="minorHAnsi" w:hAnsiTheme="minorHAnsi" w:cstheme="minorHAnsi"/>
          <w:b/>
          <w:bCs/>
          <w:sz w:val="20"/>
          <w:szCs w:val="20"/>
          <w:u w:val="single"/>
        </w:rPr>
      </w:pPr>
    </w:p>
    <w:p w:rsidR="006E5900" w:rsidRPr="00055FDC" w:rsidRDefault="00166183" w:rsidP="00AD1F48">
      <w:pPr>
        <w:tabs>
          <w:tab w:val="left" w:pos="1800"/>
        </w:tabs>
        <w:jc w:val="center"/>
        <w:rPr>
          <w:rFonts w:asciiTheme="minorHAnsi" w:hAnsiTheme="minorHAnsi" w:cstheme="minorHAnsi"/>
          <w:b/>
          <w:bCs/>
          <w:sz w:val="20"/>
          <w:szCs w:val="20"/>
          <w:u w:val="single"/>
        </w:rPr>
      </w:pPr>
      <w:r w:rsidRPr="00055FDC">
        <w:rPr>
          <w:rFonts w:asciiTheme="minorHAnsi" w:hAnsiTheme="minorHAnsi" w:cstheme="minorHAnsi"/>
          <w:b/>
          <w:bCs/>
          <w:sz w:val="20"/>
          <w:szCs w:val="20"/>
          <w:u w:val="single"/>
        </w:rPr>
        <w:t>A</w:t>
      </w:r>
      <w:r w:rsidR="006E5900" w:rsidRPr="00055FDC">
        <w:rPr>
          <w:rFonts w:asciiTheme="minorHAnsi" w:hAnsiTheme="minorHAnsi" w:cstheme="minorHAnsi"/>
          <w:b/>
          <w:bCs/>
          <w:sz w:val="20"/>
          <w:szCs w:val="20"/>
          <w:u w:val="single"/>
        </w:rPr>
        <w:t xml:space="preserve">NEXO </w:t>
      </w:r>
      <w:r w:rsidR="00611FE6" w:rsidRPr="00055FDC">
        <w:rPr>
          <w:rFonts w:asciiTheme="minorHAnsi" w:hAnsiTheme="minorHAnsi" w:cstheme="minorHAnsi"/>
          <w:b/>
          <w:bCs/>
          <w:sz w:val="20"/>
          <w:szCs w:val="20"/>
          <w:u w:val="single"/>
        </w:rPr>
        <w:t>I</w:t>
      </w:r>
      <w:r w:rsidR="006E5900" w:rsidRPr="00055FDC">
        <w:rPr>
          <w:rFonts w:asciiTheme="minorHAnsi" w:hAnsiTheme="minorHAnsi" w:cstheme="minorHAnsi"/>
          <w:b/>
          <w:bCs/>
          <w:sz w:val="20"/>
          <w:szCs w:val="20"/>
          <w:u w:val="single"/>
        </w:rPr>
        <w:t>II</w:t>
      </w:r>
    </w:p>
    <w:p w:rsidR="00B946A1" w:rsidRPr="00055FDC"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055FDC">
        <w:rPr>
          <w:rFonts w:asciiTheme="minorHAnsi" w:hAnsiTheme="minorHAnsi" w:cstheme="minorHAnsi"/>
          <w:b/>
          <w:bCs/>
          <w:color w:val="000000"/>
          <w:sz w:val="20"/>
          <w:szCs w:val="20"/>
        </w:rPr>
        <w:t>MINUTA DO CONTRATO</w:t>
      </w:r>
    </w:p>
    <w:p w:rsidR="00B946A1" w:rsidRPr="00055FDC" w:rsidRDefault="00B946A1" w:rsidP="00975295">
      <w:pPr>
        <w:spacing w:before="120" w:after="12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TERMO DE CONTRATO QUE ENTRE SI</w:t>
      </w:r>
      <w:r w:rsidR="00166183" w:rsidRPr="00055FDC">
        <w:rPr>
          <w:rFonts w:asciiTheme="minorHAnsi" w:hAnsiTheme="minorHAnsi" w:cstheme="minorHAnsi"/>
          <w:b/>
          <w:sz w:val="20"/>
          <w:szCs w:val="20"/>
        </w:rPr>
        <w:t xml:space="preserve"> CELEBRAM NA FORMA E NAS CONDIÇÕ</w:t>
      </w:r>
      <w:r w:rsidRPr="00055FDC">
        <w:rPr>
          <w:rFonts w:asciiTheme="minorHAnsi" w:hAnsiTheme="minorHAnsi" w:cstheme="minorHAnsi"/>
          <w:b/>
          <w:sz w:val="20"/>
          <w:szCs w:val="20"/>
        </w:rPr>
        <w:t xml:space="preserve">ES SEGUINTES, DE UM LADO COMO CONTRATANTE, O ESTADO DO TOCANTINS, ATRAVÉS DA SECRETARIA DE ESTADO DA SAÚDE, E DE OUTRO COMO CONTRATADA, A </w:t>
      </w:r>
      <w:proofErr w:type="gramStart"/>
      <w:r w:rsidRPr="00055FDC">
        <w:rPr>
          <w:rFonts w:asciiTheme="minorHAnsi" w:hAnsiTheme="minorHAnsi" w:cstheme="minorHAnsi"/>
          <w:b/>
          <w:sz w:val="20"/>
          <w:szCs w:val="20"/>
        </w:rPr>
        <w:t>EMPRESA ...</w:t>
      </w:r>
      <w:proofErr w:type="gramEnd"/>
      <w:r w:rsidRPr="00055FDC">
        <w:rPr>
          <w:rFonts w:asciiTheme="minorHAnsi" w:hAnsiTheme="minorHAnsi" w:cstheme="minorHAnsi"/>
          <w:b/>
          <w:sz w:val="20"/>
          <w:szCs w:val="20"/>
        </w:rPr>
        <w:t>.............</w:t>
      </w:r>
    </w:p>
    <w:p w:rsidR="00B946A1" w:rsidRPr="00055FDC" w:rsidRDefault="00B946A1" w:rsidP="00055779">
      <w:pPr>
        <w:spacing w:after="0" w:line="240" w:lineRule="auto"/>
        <w:jc w:val="both"/>
        <w:rPr>
          <w:rFonts w:asciiTheme="minorHAnsi" w:hAnsiTheme="minorHAnsi" w:cstheme="minorHAnsi"/>
          <w:snapToGrid w:val="0"/>
          <w:sz w:val="20"/>
          <w:szCs w:val="20"/>
        </w:rPr>
      </w:pPr>
      <w:r w:rsidRPr="00055FDC">
        <w:rPr>
          <w:rFonts w:asciiTheme="minorHAnsi" w:hAnsiTheme="minorHAnsi" w:cstheme="minorHAnsi"/>
          <w:sz w:val="20"/>
          <w:szCs w:val="20"/>
        </w:rPr>
        <w:t xml:space="preserve">O </w:t>
      </w:r>
      <w:r w:rsidRPr="00055FDC">
        <w:rPr>
          <w:rFonts w:asciiTheme="minorHAnsi" w:hAnsiTheme="minorHAnsi" w:cstheme="minorHAnsi"/>
          <w:b/>
          <w:sz w:val="20"/>
          <w:szCs w:val="20"/>
        </w:rPr>
        <w:t>ESTADO DO TOCANTINS</w:t>
      </w:r>
      <w:r w:rsidRPr="00055FDC">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DF67AD" w:rsidRPr="00055FDC">
        <w:rPr>
          <w:rFonts w:asciiTheme="minorHAnsi" w:hAnsiTheme="minorHAnsi" w:cstheme="minorHAnsi"/>
          <w:b/>
          <w:sz w:val="20"/>
          <w:szCs w:val="20"/>
        </w:rPr>
        <w:t xml:space="preserve">Marcos </w:t>
      </w:r>
      <w:proofErr w:type="spellStart"/>
      <w:r w:rsidR="00DF67AD" w:rsidRPr="00055FDC">
        <w:rPr>
          <w:rFonts w:asciiTheme="minorHAnsi" w:hAnsiTheme="minorHAnsi" w:cstheme="minorHAnsi"/>
          <w:b/>
          <w:sz w:val="20"/>
          <w:szCs w:val="20"/>
        </w:rPr>
        <w:t>Esner</w:t>
      </w:r>
      <w:proofErr w:type="spellEnd"/>
      <w:r w:rsidR="007D3D38">
        <w:rPr>
          <w:rFonts w:asciiTheme="minorHAnsi" w:hAnsiTheme="minorHAnsi" w:cstheme="minorHAnsi"/>
          <w:b/>
          <w:sz w:val="20"/>
          <w:szCs w:val="20"/>
        </w:rPr>
        <w:t xml:space="preserve"> </w:t>
      </w:r>
      <w:proofErr w:type="spellStart"/>
      <w:r w:rsidR="00DF67AD" w:rsidRPr="00055FDC">
        <w:rPr>
          <w:rFonts w:asciiTheme="minorHAnsi" w:hAnsiTheme="minorHAnsi" w:cstheme="minorHAnsi"/>
          <w:b/>
          <w:sz w:val="20"/>
          <w:szCs w:val="20"/>
        </w:rPr>
        <w:t>Musafir</w:t>
      </w:r>
      <w:proofErr w:type="spellEnd"/>
      <w:r w:rsidRPr="00055FDC">
        <w:rPr>
          <w:rFonts w:asciiTheme="minorHAnsi" w:hAnsiTheme="minorHAnsi" w:cstheme="minorHAnsi"/>
          <w:sz w:val="20"/>
          <w:szCs w:val="20"/>
        </w:rPr>
        <w:t xml:space="preserve">, brasileiro, residente e domiciliado nesta capital, nomeado Secretário da Saúde, pelo Ato Governamental de nº. </w:t>
      </w:r>
      <w:r w:rsidR="00DF67AD" w:rsidRPr="00055FDC">
        <w:rPr>
          <w:rFonts w:asciiTheme="minorHAnsi" w:hAnsiTheme="minorHAnsi" w:cstheme="minorHAnsi"/>
          <w:sz w:val="20"/>
          <w:szCs w:val="20"/>
        </w:rPr>
        <w:t>96</w:t>
      </w:r>
      <w:r w:rsidRPr="00055FDC">
        <w:rPr>
          <w:rFonts w:asciiTheme="minorHAnsi" w:hAnsiTheme="minorHAnsi" w:cstheme="minorHAnsi"/>
          <w:sz w:val="20"/>
          <w:szCs w:val="20"/>
        </w:rPr>
        <w:t xml:space="preserve"> – NM</w:t>
      </w:r>
      <w:r w:rsidRPr="00055FDC">
        <w:rPr>
          <w:rFonts w:asciiTheme="minorHAnsi" w:hAnsiTheme="minorHAnsi" w:cstheme="minorHAnsi"/>
          <w:snapToGrid w:val="0"/>
          <w:sz w:val="20"/>
          <w:szCs w:val="20"/>
        </w:rPr>
        <w:t xml:space="preserve">. </w:t>
      </w:r>
      <w:proofErr w:type="gramStart"/>
      <w:r w:rsidRPr="00055FDC">
        <w:rPr>
          <w:rFonts w:asciiTheme="minorHAnsi" w:hAnsiTheme="minorHAnsi" w:cstheme="minorHAnsi"/>
          <w:snapToGrid w:val="0"/>
          <w:sz w:val="20"/>
          <w:szCs w:val="20"/>
        </w:rPr>
        <w:t>publicado</w:t>
      </w:r>
      <w:proofErr w:type="gramEnd"/>
      <w:r w:rsidRPr="00055FDC">
        <w:rPr>
          <w:rFonts w:asciiTheme="minorHAnsi" w:hAnsiTheme="minorHAnsi" w:cstheme="minorHAnsi"/>
          <w:snapToGrid w:val="0"/>
          <w:sz w:val="20"/>
          <w:szCs w:val="20"/>
        </w:rPr>
        <w:t xml:space="preserve"> no Diário Oficial do Estado nº. 4.</w:t>
      </w:r>
      <w:r w:rsidR="00DF67AD" w:rsidRPr="00055FDC">
        <w:rPr>
          <w:rFonts w:asciiTheme="minorHAnsi" w:hAnsiTheme="minorHAnsi" w:cstheme="minorHAnsi"/>
          <w:snapToGrid w:val="0"/>
          <w:sz w:val="20"/>
          <w:szCs w:val="20"/>
        </w:rPr>
        <w:t>548</w:t>
      </w:r>
      <w:r w:rsidRPr="00055FDC">
        <w:rPr>
          <w:rFonts w:asciiTheme="minorHAnsi" w:hAnsiTheme="minorHAnsi" w:cstheme="minorHAnsi"/>
          <w:snapToGrid w:val="0"/>
          <w:sz w:val="20"/>
          <w:szCs w:val="20"/>
        </w:rPr>
        <w:t>, de</w:t>
      </w:r>
      <w:r w:rsidR="00DF67AD" w:rsidRPr="00055FDC">
        <w:rPr>
          <w:rFonts w:asciiTheme="minorHAnsi" w:hAnsiTheme="minorHAnsi" w:cstheme="minorHAnsi"/>
          <w:sz w:val="20"/>
          <w:szCs w:val="20"/>
        </w:rPr>
        <w:t>27</w:t>
      </w:r>
      <w:r w:rsidRPr="00055FDC">
        <w:rPr>
          <w:rFonts w:asciiTheme="minorHAnsi" w:hAnsiTheme="minorHAnsi" w:cstheme="minorHAnsi"/>
          <w:sz w:val="20"/>
          <w:szCs w:val="20"/>
        </w:rPr>
        <w:t xml:space="preserve"> de janeiro de 201</w:t>
      </w:r>
      <w:r w:rsidR="00DF67AD" w:rsidRPr="00055FDC">
        <w:rPr>
          <w:rFonts w:asciiTheme="minorHAnsi" w:hAnsiTheme="minorHAnsi" w:cstheme="minorHAnsi"/>
          <w:sz w:val="20"/>
          <w:szCs w:val="20"/>
        </w:rPr>
        <w:t>6</w:t>
      </w:r>
      <w:r w:rsidRPr="00055FDC">
        <w:rPr>
          <w:rFonts w:asciiTheme="minorHAnsi" w:hAnsiTheme="minorHAnsi" w:cstheme="minorHAnsi"/>
          <w:sz w:val="20"/>
          <w:szCs w:val="20"/>
        </w:rPr>
        <w:t xml:space="preserve">, doravante denominada CONTRATANTE, e a </w:t>
      </w:r>
      <w:proofErr w:type="gramStart"/>
      <w:r w:rsidRPr="00055FDC">
        <w:rPr>
          <w:rFonts w:asciiTheme="minorHAnsi" w:hAnsiTheme="minorHAnsi" w:cstheme="minorHAnsi"/>
          <w:sz w:val="20"/>
          <w:szCs w:val="20"/>
        </w:rPr>
        <w:t>empresa ...</w:t>
      </w:r>
      <w:proofErr w:type="gramEnd"/>
      <w:r w:rsidRPr="00055FDC">
        <w:rPr>
          <w:rFonts w:asciiTheme="minorHAnsi" w:hAnsiTheme="minorHAnsi" w:cstheme="minorHAnsi"/>
          <w:sz w:val="20"/>
          <w:szCs w:val="20"/>
        </w:rPr>
        <w:t xml:space="preserve">........................................................... </w:t>
      </w:r>
      <w:proofErr w:type="gramStart"/>
      <w:r w:rsidRPr="00055FDC">
        <w:rPr>
          <w:rFonts w:asciiTheme="minorHAnsi" w:hAnsiTheme="minorHAnsi" w:cstheme="minorHAnsi"/>
          <w:sz w:val="20"/>
          <w:szCs w:val="20"/>
        </w:rPr>
        <w:t>pessoa</w:t>
      </w:r>
      <w:proofErr w:type="gramEnd"/>
      <w:r w:rsidRPr="00055FDC">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055FDC">
        <w:rPr>
          <w:rFonts w:asciiTheme="minorHAnsi" w:hAnsiTheme="minorHAnsi" w:cstheme="minorHAnsi"/>
          <w:sz w:val="20"/>
          <w:szCs w:val="20"/>
        </w:rPr>
        <w:t>.......</w:t>
      </w:r>
      <w:proofErr w:type="gramEnd"/>
      <w:r w:rsidRPr="00055FDC">
        <w:rPr>
          <w:rFonts w:asciiTheme="minorHAnsi" w:hAnsiTheme="minorHAnsi" w:cstheme="minorHAnsi"/>
          <w:sz w:val="20"/>
          <w:szCs w:val="20"/>
        </w:rPr>
        <w:t>, CPF nº .........................................., resolvem celebrar o presente CONTRATO,</w:t>
      </w:r>
      <w:r w:rsidR="006B5A81" w:rsidRPr="00055FDC">
        <w:rPr>
          <w:rFonts w:asciiTheme="minorHAnsi" w:hAnsiTheme="minorHAnsi" w:cstheme="minorHAnsi"/>
          <w:sz w:val="20"/>
          <w:szCs w:val="20"/>
        </w:rPr>
        <w:t xml:space="preserve"> elaborado de acordo com a minuta aprovada pela </w:t>
      </w:r>
      <w:r w:rsidR="00F97601" w:rsidRPr="00055FDC">
        <w:rPr>
          <w:rFonts w:asciiTheme="minorHAnsi" w:hAnsiTheme="minorHAnsi" w:cstheme="minorHAnsi"/>
          <w:b/>
          <w:sz w:val="20"/>
          <w:szCs w:val="20"/>
        </w:rPr>
        <w:t>SUPERINTENDÊNCIA DE ASSUNTOS JURÍDICOS</w:t>
      </w:r>
      <w:r w:rsidR="006B5A81" w:rsidRPr="00055FDC">
        <w:rPr>
          <w:rFonts w:asciiTheme="minorHAnsi" w:hAnsiTheme="minorHAnsi" w:cstheme="minorHAnsi"/>
          <w:sz w:val="20"/>
          <w:szCs w:val="20"/>
        </w:rPr>
        <w:t xml:space="preserve"> e pela </w:t>
      </w:r>
      <w:r w:rsidR="00F97601" w:rsidRPr="00055FDC">
        <w:rPr>
          <w:rFonts w:asciiTheme="minorHAnsi" w:hAnsiTheme="minorHAnsi" w:cstheme="minorHAnsi"/>
          <w:b/>
          <w:sz w:val="20"/>
          <w:szCs w:val="20"/>
        </w:rPr>
        <w:t>PROCURADORIA GERAL DO ESTADO</w:t>
      </w:r>
      <w:r w:rsidR="006B5A81" w:rsidRPr="00055FDC">
        <w:rPr>
          <w:rFonts w:asciiTheme="minorHAnsi" w:hAnsiTheme="minorHAnsi" w:cstheme="minorHAnsi"/>
          <w:sz w:val="20"/>
          <w:szCs w:val="20"/>
        </w:rPr>
        <w:t xml:space="preserve">, </w:t>
      </w:r>
      <w:r w:rsidRPr="00055FDC">
        <w:rPr>
          <w:rFonts w:asciiTheme="minorHAnsi" w:hAnsiTheme="minorHAnsi" w:cstheme="minorHAnsi"/>
          <w:snapToGrid w:val="0"/>
          <w:sz w:val="20"/>
          <w:szCs w:val="20"/>
        </w:rPr>
        <w:t>observadas as disposições da Lei nº 8.666/93 e subsidiariamente a Lei nº 10.520/02, Decreto</w:t>
      </w:r>
      <w:r w:rsidR="00B36DE8" w:rsidRPr="00055FDC">
        <w:rPr>
          <w:rFonts w:asciiTheme="minorHAnsi" w:hAnsiTheme="minorHAnsi" w:cstheme="minorHAnsi"/>
          <w:snapToGrid w:val="0"/>
          <w:sz w:val="20"/>
          <w:szCs w:val="20"/>
        </w:rPr>
        <w:t xml:space="preserve"> Federal nº</w:t>
      </w:r>
      <w:r w:rsidRPr="00055FDC">
        <w:rPr>
          <w:rFonts w:asciiTheme="minorHAnsi" w:hAnsiTheme="minorHAnsi" w:cstheme="minorHAnsi"/>
          <w:snapToGrid w:val="0"/>
          <w:sz w:val="20"/>
          <w:szCs w:val="20"/>
        </w:rPr>
        <w:t xml:space="preserve"> 5.450/05</w:t>
      </w:r>
      <w:r w:rsidR="00B36DE8" w:rsidRPr="00055FDC">
        <w:rPr>
          <w:rFonts w:asciiTheme="minorHAnsi" w:hAnsiTheme="minorHAnsi" w:cstheme="minorHAnsi"/>
          <w:snapToGrid w:val="0"/>
          <w:sz w:val="20"/>
          <w:szCs w:val="20"/>
        </w:rPr>
        <w:t xml:space="preserve">, Decreto Federal nº 7.892/13, Decreto Estadual nº </w:t>
      </w:r>
      <w:r w:rsidR="008C2A46" w:rsidRPr="00055FDC">
        <w:rPr>
          <w:rFonts w:asciiTheme="minorHAnsi" w:hAnsiTheme="minorHAnsi" w:cstheme="minorHAnsi"/>
          <w:snapToGrid w:val="0"/>
          <w:sz w:val="20"/>
          <w:szCs w:val="20"/>
        </w:rPr>
        <w:t>5.344/15</w:t>
      </w:r>
      <w:r w:rsidRPr="00055FDC">
        <w:rPr>
          <w:rFonts w:asciiTheme="minorHAnsi" w:hAnsiTheme="minorHAnsi" w:cstheme="minorHAnsi"/>
          <w:snapToGrid w:val="0"/>
          <w:sz w:val="20"/>
          <w:szCs w:val="20"/>
        </w:rPr>
        <w:t xml:space="preserve"> e suas alterações, mediante as cláusulas e condições seguintes:</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b/>
          <w:sz w:val="20"/>
          <w:szCs w:val="20"/>
        </w:rPr>
        <w:t xml:space="preserve">CLÁUSULA PRIMEIRA </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DO OBJETO</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 xml:space="preserve">O presente contrato tem por </w:t>
      </w:r>
      <w:r w:rsidR="00284EF4" w:rsidRPr="00055FDC">
        <w:rPr>
          <w:rFonts w:asciiTheme="minorHAnsi" w:hAnsiTheme="minorHAnsi" w:cstheme="minorHAnsi"/>
          <w:sz w:val="20"/>
          <w:szCs w:val="20"/>
        </w:rPr>
        <w:t xml:space="preserve">objeto selecionar, para contratação empresa especializada no fornecimento </w:t>
      </w:r>
      <w:r w:rsidR="00284EF4" w:rsidRPr="00055FDC">
        <w:rPr>
          <w:rFonts w:asciiTheme="minorHAnsi" w:hAnsiTheme="minorHAnsi" w:cstheme="minorHAnsi"/>
          <w:color w:val="000000"/>
          <w:sz w:val="20"/>
          <w:szCs w:val="20"/>
        </w:rPr>
        <w:t xml:space="preserve">de </w:t>
      </w:r>
      <w:r w:rsidR="00284EF4" w:rsidRPr="00055FDC">
        <w:rPr>
          <w:rFonts w:asciiTheme="minorHAnsi" w:hAnsiTheme="minorHAnsi" w:cstheme="minorHAnsi"/>
          <w:b/>
          <w:bCs/>
          <w:color w:val="000000"/>
          <w:sz w:val="20"/>
          <w:szCs w:val="20"/>
        </w:rPr>
        <w:t>materiais Informativos/Gráficos</w:t>
      </w:r>
      <w:r w:rsidR="007D3D38">
        <w:rPr>
          <w:rFonts w:asciiTheme="minorHAnsi" w:hAnsiTheme="minorHAnsi" w:cstheme="minorHAnsi"/>
          <w:b/>
          <w:bCs/>
          <w:color w:val="000000"/>
          <w:sz w:val="20"/>
          <w:szCs w:val="20"/>
        </w:rPr>
        <w:t xml:space="preserve"> </w:t>
      </w:r>
      <w:r w:rsidR="00284EF4" w:rsidRPr="00055FDC">
        <w:rPr>
          <w:rFonts w:asciiTheme="minorHAnsi" w:hAnsiTheme="minorHAnsi" w:cstheme="minorHAnsi"/>
          <w:bCs/>
          <w:sz w:val="20"/>
          <w:szCs w:val="20"/>
        </w:rPr>
        <w:t>(</w:t>
      </w:r>
      <w:r w:rsidR="00284EF4" w:rsidRPr="00055FDC">
        <w:rPr>
          <w:rFonts w:asciiTheme="minorHAnsi" w:hAnsiTheme="minorHAnsi" w:cstheme="minorHAnsi"/>
          <w:b/>
          <w:bCs/>
          <w:i/>
          <w:sz w:val="20"/>
          <w:szCs w:val="20"/>
        </w:rPr>
        <w:t>Folder, cartazes, blocos, calendário de mesa entreoutros</w:t>
      </w:r>
      <w:proofErr w:type="gramStart"/>
      <w:r w:rsidR="00284EF4" w:rsidRPr="00055FDC">
        <w:rPr>
          <w:rFonts w:asciiTheme="minorHAnsi" w:hAnsiTheme="minorHAnsi" w:cstheme="minorHAnsi"/>
          <w:bCs/>
          <w:sz w:val="20"/>
          <w:szCs w:val="20"/>
        </w:rPr>
        <w:t>)</w:t>
      </w:r>
      <w:r w:rsidR="00284EF4" w:rsidRPr="00055FDC">
        <w:rPr>
          <w:rFonts w:asciiTheme="minorHAnsi" w:hAnsiTheme="minorHAnsi" w:cstheme="minorHAnsi"/>
          <w:color w:val="000000"/>
          <w:sz w:val="20"/>
          <w:szCs w:val="20"/>
        </w:rPr>
        <w:t>destinados</w:t>
      </w:r>
      <w:proofErr w:type="gramEnd"/>
      <w:r w:rsidR="00284EF4" w:rsidRPr="00055FDC">
        <w:rPr>
          <w:rFonts w:asciiTheme="minorHAnsi" w:hAnsiTheme="minorHAnsi" w:cstheme="minorHAnsi"/>
          <w:color w:val="000000"/>
          <w:sz w:val="20"/>
          <w:szCs w:val="20"/>
        </w:rPr>
        <w:t xml:space="preserve"> a Superintendência de Vigilância, Promoção e Proteção á Saúde a serem utilizadas em ações de Vigilância em Saúde</w:t>
      </w:r>
      <w:r w:rsidR="00543A27" w:rsidRPr="00055FDC">
        <w:rPr>
          <w:rFonts w:asciiTheme="minorHAnsi" w:hAnsiTheme="minorHAnsi" w:cstheme="minorHAnsi"/>
          <w:sz w:val="20"/>
          <w:szCs w:val="20"/>
        </w:rPr>
        <w:t xml:space="preserve">, </w:t>
      </w:r>
      <w:r w:rsidRPr="00055FDC">
        <w:rPr>
          <w:rFonts w:asciiTheme="minorHAnsi" w:hAnsiTheme="minorHAnsi" w:cstheme="minorHAnsi"/>
          <w:sz w:val="20"/>
          <w:szCs w:val="20"/>
        </w:rPr>
        <w:t xml:space="preserve">no prazo e nas condições a seguir ajustadas, decorrentes do Pregão Eletrônico nº </w:t>
      </w:r>
      <w:r w:rsidR="008526AD" w:rsidRPr="00055FDC">
        <w:rPr>
          <w:rFonts w:asciiTheme="minorHAnsi" w:hAnsiTheme="minorHAnsi" w:cstheme="minorHAnsi"/>
          <w:sz w:val="20"/>
          <w:szCs w:val="20"/>
        </w:rPr>
        <w:t>XXX</w:t>
      </w:r>
      <w:r w:rsidR="00144989" w:rsidRPr="00055FDC">
        <w:rPr>
          <w:rFonts w:asciiTheme="minorHAnsi" w:hAnsiTheme="minorHAnsi" w:cstheme="minorHAnsi"/>
          <w:sz w:val="20"/>
          <w:szCs w:val="20"/>
        </w:rPr>
        <w:t>/201</w:t>
      </w:r>
      <w:r w:rsidR="003107E8" w:rsidRPr="00055FDC">
        <w:rPr>
          <w:rFonts w:asciiTheme="minorHAnsi" w:hAnsiTheme="minorHAnsi" w:cstheme="minorHAnsi"/>
          <w:sz w:val="20"/>
          <w:szCs w:val="20"/>
        </w:rPr>
        <w:t>7</w:t>
      </w:r>
      <w:r w:rsidRPr="00055FDC">
        <w:rPr>
          <w:rFonts w:asciiTheme="minorHAnsi" w:hAnsiTheme="minorHAnsi" w:cstheme="minorHAnsi"/>
          <w:sz w:val="20"/>
          <w:szCs w:val="20"/>
        </w:rPr>
        <w:t xml:space="preserve">, com motivação e finalidade descritas no Termo de Referência do </w:t>
      </w:r>
      <w:r w:rsidR="00144989" w:rsidRPr="00055FDC">
        <w:rPr>
          <w:rFonts w:asciiTheme="minorHAnsi" w:hAnsiTheme="minorHAnsi" w:cstheme="minorHAnsi"/>
          <w:sz w:val="20"/>
          <w:szCs w:val="20"/>
        </w:rPr>
        <w:t>órgão</w:t>
      </w:r>
      <w:r w:rsidRPr="00055FDC">
        <w:rPr>
          <w:rFonts w:asciiTheme="minorHAnsi" w:hAnsiTheme="minorHAnsi" w:cstheme="minorHAnsi"/>
          <w:sz w:val="20"/>
          <w:szCs w:val="20"/>
        </w:rPr>
        <w:t xml:space="preserve"> requisitante.</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b/>
          <w:sz w:val="20"/>
          <w:szCs w:val="20"/>
        </w:rPr>
        <w:t xml:space="preserve">PARÁGRAFO ÚNICO </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DA ESPECIFICAÇÃO DO OBJETO</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 xml:space="preserve">A aquisição deste Contrato as quantidades e observações constantes do Objeto da Licitação do Pregão Eletrônico nº </w:t>
      </w:r>
      <w:r w:rsidR="005114F6" w:rsidRPr="00055FDC">
        <w:rPr>
          <w:rFonts w:asciiTheme="minorHAnsi" w:hAnsiTheme="minorHAnsi" w:cstheme="minorHAnsi"/>
          <w:sz w:val="20"/>
          <w:szCs w:val="20"/>
        </w:rPr>
        <w:t>XXX</w:t>
      </w:r>
      <w:r w:rsidR="00055FDC" w:rsidRPr="00055FDC">
        <w:rPr>
          <w:rFonts w:asciiTheme="minorHAnsi" w:hAnsiTheme="minorHAnsi" w:cstheme="minorHAnsi"/>
          <w:sz w:val="20"/>
          <w:szCs w:val="20"/>
        </w:rPr>
        <w:t>/</w:t>
      </w:r>
      <w:r w:rsidRPr="00055FDC">
        <w:rPr>
          <w:rFonts w:asciiTheme="minorHAnsi" w:hAnsiTheme="minorHAnsi" w:cstheme="minorHAnsi"/>
          <w:sz w:val="20"/>
          <w:szCs w:val="20"/>
        </w:rPr>
        <w:t>201</w:t>
      </w:r>
      <w:r w:rsidR="003107E8" w:rsidRPr="00055FDC">
        <w:rPr>
          <w:rFonts w:asciiTheme="minorHAnsi" w:hAnsiTheme="minorHAnsi" w:cstheme="minorHAnsi"/>
          <w:sz w:val="20"/>
          <w:szCs w:val="20"/>
        </w:rPr>
        <w:t>7</w:t>
      </w:r>
      <w:r w:rsidRPr="00055FDC">
        <w:rPr>
          <w:rFonts w:asciiTheme="minorHAnsi" w:hAnsiTheme="minorHAnsi" w:cstheme="minorHAnsi"/>
          <w:sz w:val="20"/>
          <w:szCs w:val="20"/>
        </w:rPr>
        <w:t xml:space="preserve">, conforme Processo nº </w:t>
      </w:r>
      <w:r w:rsidR="003A4F98" w:rsidRPr="00055FDC">
        <w:rPr>
          <w:rFonts w:asciiTheme="minorHAnsi" w:hAnsiTheme="minorHAnsi" w:cstheme="minorHAnsi"/>
          <w:sz w:val="20"/>
          <w:szCs w:val="20"/>
          <w:shd w:val="clear" w:color="auto" w:fill="FFFFFF"/>
        </w:rPr>
        <w:t>201</w:t>
      </w:r>
      <w:r w:rsidR="00D772C8" w:rsidRPr="00055FDC">
        <w:rPr>
          <w:rFonts w:asciiTheme="minorHAnsi" w:hAnsiTheme="minorHAnsi" w:cstheme="minorHAnsi"/>
          <w:sz w:val="20"/>
          <w:szCs w:val="20"/>
          <w:shd w:val="clear" w:color="auto" w:fill="FFFFFF"/>
        </w:rPr>
        <w:t>6</w:t>
      </w:r>
      <w:r w:rsidR="003A4F98" w:rsidRPr="00055FDC">
        <w:rPr>
          <w:rFonts w:asciiTheme="minorHAnsi" w:hAnsiTheme="minorHAnsi" w:cstheme="minorHAnsi"/>
          <w:sz w:val="20"/>
          <w:szCs w:val="20"/>
          <w:shd w:val="clear" w:color="auto" w:fill="FFFFFF"/>
        </w:rPr>
        <w:t>/30550/</w:t>
      </w:r>
      <w:r w:rsidR="008E7DBD" w:rsidRPr="00055FDC">
        <w:rPr>
          <w:rFonts w:asciiTheme="minorHAnsi" w:hAnsiTheme="minorHAnsi" w:cstheme="minorHAnsi"/>
          <w:sz w:val="20"/>
          <w:szCs w:val="20"/>
          <w:shd w:val="clear" w:color="auto" w:fill="FFFFFF"/>
        </w:rPr>
        <w:t>00</w:t>
      </w:r>
      <w:r w:rsidR="00D772C8" w:rsidRPr="00055FDC">
        <w:rPr>
          <w:rFonts w:asciiTheme="minorHAnsi" w:hAnsiTheme="minorHAnsi" w:cstheme="minorHAnsi"/>
          <w:sz w:val="20"/>
          <w:szCs w:val="20"/>
          <w:shd w:val="clear" w:color="auto" w:fill="FFFFFF"/>
        </w:rPr>
        <w:t>6213</w:t>
      </w:r>
      <w:r w:rsidRPr="00055FDC">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055FDC" w:rsidTr="00055779">
        <w:trPr>
          <w:trHeight w:val="583"/>
          <w:tblHeader/>
        </w:trPr>
        <w:tc>
          <w:tcPr>
            <w:tcW w:w="565" w:type="dxa"/>
            <w:vAlign w:val="center"/>
          </w:tcPr>
          <w:p w:rsidR="00B946A1" w:rsidRPr="00055FDC" w:rsidRDefault="00B946A1" w:rsidP="00055779">
            <w:pPr>
              <w:spacing w:after="0" w:line="240" w:lineRule="auto"/>
              <w:jc w:val="center"/>
              <w:rPr>
                <w:rFonts w:asciiTheme="minorHAnsi" w:hAnsiTheme="minorHAnsi" w:cstheme="minorHAnsi"/>
                <w:b/>
                <w:bCs/>
                <w:color w:val="000000"/>
                <w:sz w:val="20"/>
                <w:szCs w:val="20"/>
              </w:rPr>
            </w:pPr>
            <w:r w:rsidRPr="00055FDC">
              <w:rPr>
                <w:rFonts w:asciiTheme="minorHAnsi" w:hAnsiTheme="minorHAnsi" w:cstheme="minorHAnsi"/>
                <w:b/>
                <w:bCs/>
                <w:color w:val="000000"/>
                <w:sz w:val="20"/>
                <w:szCs w:val="20"/>
              </w:rPr>
              <w:t>Item</w:t>
            </w:r>
          </w:p>
        </w:tc>
        <w:tc>
          <w:tcPr>
            <w:tcW w:w="623" w:type="dxa"/>
            <w:shd w:val="clear" w:color="auto" w:fill="auto"/>
            <w:vAlign w:val="center"/>
          </w:tcPr>
          <w:p w:rsidR="00B946A1" w:rsidRPr="00055FDC" w:rsidRDefault="00B946A1" w:rsidP="00055779">
            <w:pPr>
              <w:spacing w:after="0" w:line="240" w:lineRule="auto"/>
              <w:jc w:val="center"/>
              <w:rPr>
                <w:rFonts w:asciiTheme="minorHAnsi" w:hAnsiTheme="minorHAnsi" w:cstheme="minorHAnsi"/>
                <w:b/>
                <w:bCs/>
                <w:color w:val="000000"/>
                <w:sz w:val="20"/>
                <w:szCs w:val="20"/>
              </w:rPr>
            </w:pPr>
            <w:r w:rsidRPr="00055FDC">
              <w:rPr>
                <w:rFonts w:asciiTheme="minorHAnsi" w:hAnsiTheme="minorHAnsi" w:cstheme="minorHAnsi"/>
                <w:b/>
                <w:bCs/>
                <w:color w:val="000000"/>
                <w:sz w:val="20"/>
                <w:szCs w:val="20"/>
              </w:rPr>
              <w:t>Qtd</w:t>
            </w:r>
          </w:p>
        </w:tc>
        <w:tc>
          <w:tcPr>
            <w:tcW w:w="567" w:type="dxa"/>
            <w:shd w:val="clear" w:color="auto" w:fill="auto"/>
            <w:vAlign w:val="center"/>
          </w:tcPr>
          <w:p w:rsidR="00B946A1" w:rsidRPr="00055FDC" w:rsidRDefault="00B946A1" w:rsidP="00055779">
            <w:pPr>
              <w:spacing w:after="0" w:line="240" w:lineRule="auto"/>
              <w:jc w:val="center"/>
              <w:rPr>
                <w:rFonts w:asciiTheme="minorHAnsi" w:hAnsiTheme="minorHAnsi" w:cstheme="minorHAnsi"/>
                <w:b/>
                <w:bCs/>
                <w:color w:val="000000"/>
                <w:sz w:val="20"/>
                <w:szCs w:val="20"/>
              </w:rPr>
            </w:pPr>
            <w:proofErr w:type="spellStart"/>
            <w:r w:rsidRPr="00055FDC">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055FDC" w:rsidRDefault="00B946A1" w:rsidP="00055779">
            <w:pPr>
              <w:spacing w:after="0" w:line="240" w:lineRule="auto"/>
              <w:jc w:val="center"/>
              <w:rPr>
                <w:rFonts w:asciiTheme="minorHAnsi" w:hAnsiTheme="minorHAnsi" w:cstheme="minorHAnsi"/>
                <w:b/>
                <w:bCs/>
                <w:color w:val="000000"/>
                <w:sz w:val="20"/>
                <w:szCs w:val="20"/>
              </w:rPr>
            </w:pPr>
            <w:r w:rsidRPr="00055FDC">
              <w:rPr>
                <w:rFonts w:asciiTheme="minorHAnsi" w:hAnsiTheme="minorHAnsi" w:cstheme="minorHAnsi"/>
                <w:b/>
                <w:bCs/>
                <w:color w:val="000000"/>
                <w:sz w:val="20"/>
                <w:szCs w:val="20"/>
              </w:rPr>
              <w:t>Especificações</w:t>
            </w:r>
          </w:p>
        </w:tc>
        <w:tc>
          <w:tcPr>
            <w:tcW w:w="1843" w:type="dxa"/>
            <w:vAlign w:val="center"/>
          </w:tcPr>
          <w:p w:rsidR="00B946A1" w:rsidRPr="00055FDC" w:rsidRDefault="00B946A1" w:rsidP="00055779">
            <w:pPr>
              <w:spacing w:after="0" w:line="240" w:lineRule="auto"/>
              <w:jc w:val="center"/>
              <w:rPr>
                <w:rFonts w:asciiTheme="minorHAnsi" w:hAnsiTheme="minorHAnsi" w:cstheme="minorHAnsi"/>
                <w:b/>
                <w:bCs/>
                <w:color w:val="000000"/>
                <w:sz w:val="20"/>
                <w:szCs w:val="20"/>
              </w:rPr>
            </w:pPr>
            <w:r w:rsidRPr="00055FDC">
              <w:rPr>
                <w:rFonts w:asciiTheme="minorHAnsi" w:hAnsiTheme="minorHAnsi" w:cstheme="minorHAnsi"/>
                <w:b/>
                <w:bCs/>
                <w:color w:val="000000"/>
                <w:sz w:val="20"/>
                <w:szCs w:val="20"/>
              </w:rPr>
              <w:t>Preço</w:t>
            </w:r>
          </w:p>
          <w:p w:rsidR="00B946A1" w:rsidRPr="00055FDC" w:rsidRDefault="00B946A1" w:rsidP="00055779">
            <w:pPr>
              <w:spacing w:after="0" w:line="240" w:lineRule="auto"/>
              <w:jc w:val="center"/>
              <w:rPr>
                <w:rFonts w:asciiTheme="minorHAnsi" w:hAnsiTheme="minorHAnsi" w:cstheme="minorHAnsi"/>
                <w:b/>
                <w:bCs/>
                <w:color w:val="000000"/>
                <w:sz w:val="20"/>
                <w:szCs w:val="20"/>
              </w:rPr>
            </w:pPr>
            <w:r w:rsidRPr="00055FDC">
              <w:rPr>
                <w:rFonts w:asciiTheme="minorHAnsi" w:hAnsiTheme="minorHAnsi" w:cstheme="minorHAnsi"/>
                <w:b/>
                <w:bCs/>
                <w:color w:val="000000"/>
                <w:sz w:val="20"/>
                <w:szCs w:val="20"/>
              </w:rPr>
              <w:t>Unitário</w:t>
            </w:r>
          </w:p>
        </w:tc>
        <w:tc>
          <w:tcPr>
            <w:tcW w:w="1134" w:type="dxa"/>
            <w:vAlign w:val="center"/>
          </w:tcPr>
          <w:p w:rsidR="00B946A1" w:rsidRPr="00055FDC" w:rsidRDefault="00B946A1" w:rsidP="00055779">
            <w:pPr>
              <w:spacing w:after="0" w:line="240" w:lineRule="auto"/>
              <w:jc w:val="center"/>
              <w:rPr>
                <w:rFonts w:asciiTheme="minorHAnsi" w:hAnsiTheme="minorHAnsi" w:cstheme="minorHAnsi"/>
                <w:b/>
                <w:bCs/>
                <w:color w:val="000000"/>
                <w:sz w:val="20"/>
                <w:szCs w:val="20"/>
              </w:rPr>
            </w:pPr>
            <w:r w:rsidRPr="00055FDC">
              <w:rPr>
                <w:rFonts w:asciiTheme="minorHAnsi" w:hAnsiTheme="minorHAnsi" w:cstheme="minorHAnsi"/>
                <w:b/>
                <w:bCs/>
                <w:color w:val="000000"/>
                <w:sz w:val="20"/>
                <w:szCs w:val="20"/>
              </w:rPr>
              <w:t>Preço</w:t>
            </w:r>
          </w:p>
          <w:p w:rsidR="00B946A1" w:rsidRPr="00055FDC" w:rsidRDefault="00B946A1" w:rsidP="00055779">
            <w:pPr>
              <w:spacing w:after="0" w:line="240" w:lineRule="auto"/>
              <w:jc w:val="center"/>
              <w:rPr>
                <w:rFonts w:asciiTheme="minorHAnsi" w:hAnsiTheme="minorHAnsi" w:cstheme="minorHAnsi"/>
                <w:b/>
                <w:bCs/>
                <w:color w:val="000000"/>
                <w:sz w:val="20"/>
                <w:szCs w:val="20"/>
              </w:rPr>
            </w:pPr>
            <w:r w:rsidRPr="00055FDC">
              <w:rPr>
                <w:rFonts w:asciiTheme="minorHAnsi" w:hAnsiTheme="minorHAnsi" w:cstheme="minorHAnsi"/>
                <w:b/>
                <w:bCs/>
                <w:color w:val="000000"/>
                <w:sz w:val="20"/>
                <w:szCs w:val="20"/>
              </w:rPr>
              <w:t>Global</w:t>
            </w:r>
          </w:p>
        </w:tc>
      </w:tr>
      <w:tr w:rsidR="00B946A1" w:rsidRPr="00055FDC" w:rsidTr="00DE6276">
        <w:trPr>
          <w:trHeight w:val="20"/>
        </w:trPr>
        <w:tc>
          <w:tcPr>
            <w:tcW w:w="565" w:type="dxa"/>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c>
          <w:tcPr>
            <w:tcW w:w="1843" w:type="dxa"/>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c>
          <w:tcPr>
            <w:tcW w:w="1134" w:type="dxa"/>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r>
      <w:tr w:rsidR="00B946A1" w:rsidRPr="00055FDC" w:rsidTr="00DE6276">
        <w:trPr>
          <w:trHeight w:val="20"/>
        </w:trPr>
        <w:tc>
          <w:tcPr>
            <w:tcW w:w="565" w:type="dxa"/>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c>
          <w:tcPr>
            <w:tcW w:w="1843" w:type="dxa"/>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c>
          <w:tcPr>
            <w:tcW w:w="1134" w:type="dxa"/>
            <w:vAlign w:val="center"/>
          </w:tcPr>
          <w:p w:rsidR="00B946A1" w:rsidRPr="00055FDC" w:rsidRDefault="00B946A1" w:rsidP="00055779">
            <w:pPr>
              <w:spacing w:after="0" w:line="240" w:lineRule="auto"/>
              <w:jc w:val="both"/>
              <w:rPr>
                <w:rFonts w:asciiTheme="minorHAnsi" w:hAnsiTheme="minorHAnsi" w:cstheme="minorHAnsi"/>
                <w:color w:val="000000"/>
                <w:sz w:val="20"/>
                <w:szCs w:val="20"/>
              </w:rPr>
            </w:pPr>
          </w:p>
        </w:tc>
      </w:tr>
      <w:tr w:rsidR="00B946A1" w:rsidRPr="00055FDC" w:rsidTr="00055779">
        <w:tblPrEx>
          <w:tblLook w:val="0000" w:firstRow="0" w:lastRow="0" w:firstColumn="0" w:lastColumn="0" w:noHBand="0" w:noVBand="0"/>
        </w:tblPrEx>
        <w:trPr>
          <w:trHeight w:val="297"/>
        </w:trPr>
        <w:tc>
          <w:tcPr>
            <w:tcW w:w="7655" w:type="dxa"/>
            <w:gridSpan w:val="5"/>
            <w:vAlign w:val="center"/>
          </w:tcPr>
          <w:p w:rsidR="00B946A1" w:rsidRPr="00055FDC" w:rsidRDefault="00B946A1" w:rsidP="00055779">
            <w:pPr>
              <w:spacing w:after="0" w:line="240" w:lineRule="auto"/>
              <w:rPr>
                <w:rFonts w:asciiTheme="minorHAnsi" w:hAnsiTheme="minorHAnsi" w:cstheme="minorHAnsi"/>
                <w:b/>
                <w:sz w:val="20"/>
                <w:szCs w:val="20"/>
              </w:rPr>
            </w:pPr>
            <w:r w:rsidRPr="00055FDC">
              <w:rPr>
                <w:rFonts w:asciiTheme="minorHAnsi" w:hAnsiTheme="minorHAnsi" w:cstheme="minorHAnsi"/>
                <w:b/>
                <w:sz w:val="20"/>
                <w:szCs w:val="20"/>
              </w:rPr>
              <w:t>VALOR TOTAL</w:t>
            </w:r>
          </w:p>
        </w:tc>
        <w:tc>
          <w:tcPr>
            <w:tcW w:w="1134" w:type="dxa"/>
            <w:vAlign w:val="center"/>
          </w:tcPr>
          <w:p w:rsidR="00B946A1" w:rsidRPr="00055FDC" w:rsidRDefault="00B946A1" w:rsidP="00055779">
            <w:pPr>
              <w:spacing w:after="0" w:line="240" w:lineRule="auto"/>
              <w:jc w:val="both"/>
              <w:rPr>
                <w:rFonts w:asciiTheme="minorHAnsi" w:hAnsiTheme="minorHAnsi" w:cstheme="minorHAnsi"/>
                <w:b/>
                <w:sz w:val="20"/>
                <w:szCs w:val="20"/>
              </w:rPr>
            </w:pPr>
          </w:p>
        </w:tc>
      </w:tr>
    </w:tbl>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055FDC" w:rsidRDefault="00B946A1" w:rsidP="00055779">
      <w:pPr>
        <w:pStyle w:val="Corpodetexto3"/>
        <w:suppressAutoHyphens/>
        <w:spacing w:after="0"/>
        <w:jc w:val="both"/>
        <w:rPr>
          <w:rFonts w:asciiTheme="minorHAnsi" w:hAnsiTheme="minorHAnsi" w:cstheme="minorHAnsi"/>
          <w:caps/>
        </w:rPr>
      </w:pPr>
      <w:r w:rsidRPr="00055FDC">
        <w:rPr>
          <w:rFonts w:asciiTheme="minorHAnsi" w:hAnsiTheme="minorHAnsi" w:cstheme="minorHAnsi"/>
          <w:caps/>
        </w:rPr>
        <w:t xml:space="preserve">CLÁUSULA SEGUNDA – </w:t>
      </w:r>
      <w:r w:rsidR="00BD26A5" w:rsidRPr="00055FDC">
        <w:rPr>
          <w:rFonts w:asciiTheme="minorHAnsi" w:hAnsiTheme="minorHAnsi" w:cstheme="minorHAnsi"/>
          <w:caps/>
        </w:rPr>
        <w:t xml:space="preserve">DA </w:t>
      </w:r>
      <w:r w:rsidR="00F6723B" w:rsidRPr="00055FDC">
        <w:rPr>
          <w:rFonts w:asciiTheme="minorHAnsi" w:hAnsiTheme="minorHAnsi" w:cstheme="minorHAnsi"/>
          <w:caps/>
        </w:rPr>
        <w:t>FORMA</w:t>
      </w:r>
      <w:r w:rsidR="00BD26A5" w:rsidRPr="00055FDC">
        <w:rPr>
          <w:rFonts w:asciiTheme="minorHAnsi" w:hAnsiTheme="minorHAnsi" w:cstheme="minorHAnsi"/>
          <w:caps/>
        </w:rPr>
        <w:t xml:space="preserve">E </w:t>
      </w:r>
      <w:r w:rsidRPr="00055FDC">
        <w:rPr>
          <w:rFonts w:asciiTheme="minorHAnsi" w:hAnsiTheme="minorHAnsi" w:cstheme="minorHAnsi"/>
          <w:caps/>
        </w:rPr>
        <w:t>D</w:t>
      </w:r>
      <w:r w:rsidR="00EA0243" w:rsidRPr="00055FDC">
        <w:rPr>
          <w:rFonts w:asciiTheme="minorHAnsi" w:hAnsiTheme="minorHAnsi" w:cstheme="minorHAnsi"/>
          <w:caps/>
        </w:rPr>
        <w:t xml:space="preserve">O </w:t>
      </w:r>
      <w:r w:rsidRPr="00055FDC">
        <w:rPr>
          <w:rFonts w:asciiTheme="minorHAnsi" w:hAnsiTheme="minorHAnsi" w:cstheme="minorHAnsi"/>
          <w:caps/>
        </w:rPr>
        <w:t>PRAZO</w:t>
      </w:r>
      <w:r w:rsidR="0028153D" w:rsidRPr="00055FDC">
        <w:rPr>
          <w:rFonts w:asciiTheme="minorHAnsi" w:hAnsiTheme="minorHAnsi" w:cstheme="minorHAnsi"/>
          <w:caps/>
        </w:rPr>
        <w:t xml:space="preserve"> de entrega</w:t>
      </w:r>
      <w:r w:rsidR="0004408F" w:rsidRPr="00055FDC">
        <w:rPr>
          <w:rFonts w:asciiTheme="minorHAnsi" w:hAnsiTheme="minorHAnsi" w:cstheme="minorHAnsi"/>
          <w:caps/>
        </w:rPr>
        <w:t>dos produtos</w:t>
      </w:r>
    </w:p>
    <w:p w:rsidR="00BD26A5" w:rsidRPr="00055FDC" w:rsidRDefault="00BD26A5" w:rsidP="00055779">
      <w:pPr>
        <w:pStyle w:val="Corpodetexto3"/>
        <w:suppressAutoHyphens/>
        <w:spacing w:after="0"/>
        <w:jc w:val="both"/>
        <w:rPr>
          <w:rFonts w:asciiTheme="minorHAnsi" w:hAnsiTheme="minorHAnsi" w:cstheme="minorHAnsi"/>
        </w:rPr>
      </w:pPr>
      <w:r w:rsidRPr="00055FDC">
        <w:rPr>
          <w:rFonts w:asciiTheme="minorHAnsi" w:hAnsiTheme="minorHAnsi" w:cstheme="minorHAnsi"/>
          <w:u w:val="single"/>
        </w:rPr>
        <w:t>2.1. Da</w:t>
      </w:r>
      <w:r w:rsidR="00F6723B" w:rsidRPr="00055FDC">
        <w:rPr>
          <w:rFonts w:asciiTheme="minorHAnsi" w:hAnsiTheme="minorHAnsi" w:cstheme="minorHAnsi"/>
          <w:u w:val="single"/>
        </w:rPr>
        <w:t>forma</w:t>
      </w:r>
      <w:r w:rsidR="0004408F" w:rsidRPr="00055FDC">
        <w:rPr>
          <w:rFonts w:asciiTheme="minorHAnsi" w:hAnsiTheme="minorHAnsi" w:cstheme="minorHAnsi"/>
          <w:u w:val="single"/>
        </w:rPr>
        <w:t xml:space="preserve"> de entrega dos produtos</w:t>
      </w:r>
      <w:r w:rsidRPr="00055FDC">
        <w:rPr>
          <w:rFonts w:asciiTheme="minorHAnsi" w:hAnsiTheme="minorHAnsi" w:cstheme="minorHAnsi"/>
          <w:u w:val="single"/>
        </w:rPr>
        <w:t>:</w:t>
      </w:r>
    </w:p>
    <w:p w:rsidR="008209F0" w:rsidRPr="00055FDC" w:rsidRDefault="008209F0" w:rsidP="00055779">
      <w:pPr>
        <w:tabs>
          <w:tab w:val="left" w:pos="567"/>
        </w:tabs>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2.1.1.</w:t>
      </w:r>
      <w:r w:rsidRPr="00055FDC">
        <w:rPr>
          <w:rFonts w:asciiTheme="minorHAnsi" w:hAnsiTheme="minorHAnsi" w:cstheme="minorHAnsi"/>
          <w:sz w:val="20"/>
          <w:szCs w:val="20"/>
        </w:rPr>
        <w:t xml:space="preserve"> Os produtos devem ser entregues</w:t>
      </w:r>
      <w:r w:rsidR="00DA4AFE" w:rsidRPr="00055FDC">
        <w:rPr>
          <w:rFonts w:asciiTheme="minorHAnsi" w:hAnsiTheme="minorHAnsi" w:cstheme="minorHAnsi"/>
          <w:sz w:val="20"/>
          <w:szCs w:val="20"/>
        </w:rPr>
        <w:t xml:space="preserve"> obedecendo rigorosamente às clá</w:t>
      </w:r>
      <w:r w:rsidRPr="00055FDC">
        <w:rPr>
          <w:rFonts w:asciiTheme="minorHAnsi" w:hAnsiTheme="minorHAnsi" w:cstheme="minorHAnsi"/>
          <w:sz w:val="20"/>
          <w:szCs w:val="20"/>
        </w:rPr>
        <w:t>usulas do Edital e seus anexos.</w:t>
      </w:r>
    </w:p>
    <w:p w:rsidR="009E010B" w:rsidRPr="00055FDC" w:rsidRDefault="008209F0" w:rsidP="00055779">
      <w:pPr>
        <w:shd w:val="clear" w:color="auto" w:fill="FFFFFF"/>
        <w:tabs>
          <w:tab w:val="left" w:pos="7200"/>
        </w:tabs>
        <w:spacing w:after="0" w:line="240" w:lineRule="auto"/>
        <w:jc w:val="both"/>
        <w:rPr>
          <w:rFonts w:asciiTheme="minorHAnsi" w:hAnsiTheme="minorHAnsi" w:cstheme="minorHAnsi"/>
          <w:sz w:val="20"/>
          <w:szCs w:val="20"/>
        </w:rPr>
      </w:pPr>
      <w:r w:rsidRPr="00055FDC">
        <w:rPr>
          <w:rFonts w:asciiTheme="minorHAnsi" w:hAnsiTheme="minorHAnsi" w:cstheme="minorHAnsi"/>
          <w:b/>
          <w:sz w:val="20"/>
          <w:szCs w:val="20"/>
        </w:rPr>
        <w:t xml:space="preserve">2.1.2. </w:t>
      </w:r>
      <w:r w:rsidRPr="00055FDC">
        <w:rPr>
          <w:rFonts w:asciiTheme="minorHAnsi" w:hAnsiTheme="minorHAnsi" w:cstheme="minorHAnsi"/>
          <w:sz w:val="20"/>
          <w:szCs w:val="20"/>
        </w:rPr>
        <w:t>Os produtos devem ser entregues acondicionados, sempre que possível, em embalagens lacradas individualmente, identificados, e em perfeitas condições de armazenagem.</w:t>
      </w:r>
    </w:p>
    <w:p w:rsidR="008209F0" w:rsidRPr="00055FDC" w:rsidRDefault="008209F0" w:rsidP="00055779">
      <w:pPr>
        <w:shd w:val="clear" w:color="auto" w:fill="FFFFFF"/>
        <w:tabs>
          <w:tab w:val="left" w:pos="7200"/>
        </w:tabs>
        <w:spacing w:after="0" w:line="240" w:lineRule="auto"/>
        <w:jc w:val="both"/>
        <w:rPr>
          <w:rFonts w:asciiTheme="minorHAnsi" w:hAnsiTheme="minorHAnsi" w:cstheme="minorHAnsi"/>
          <w:sz w:val="20"/>
          <w:szCs w:val="20"/>
        </w:rPr>
      </w:pPr>
      <w:r w:rsidRPr="00055FDC">
        <w:rPr>
          <w:rFonts w:asciiTheme="minorHAnsi" w:hAnsiTheme="minorHAnsi" w:cstheme="minorHAnsi"/>
          <w:b/>
          <w:sz w:val="20"/>
          <w:szCs w:val="20"/>
        </w:rPr>
        <w:t>2.1.3.</w:t>
      </w:r>
      <w:r w:rsidR="007D3D38">
        <w:rPr>
          <w:rFonts w:asciiTheme="minorHAnsi" w:hAnsiTheme="minorHAnsi" w:cstheme="minorHAnsi"/>
          <w:b/>
          <w:sz w:val="20"/>
          <w:szCs w:val="20"/>
        </w:rPr>
        <w:t xml:space="preserve"> </w:t>
      </w:r>
      <w:r w:rsidR="00543A27" w:rsidRPr="00055FDC">
        <w:rPr>
          <w:rFonts w:asciiTheme="minorHAnsi" w:hAnsiTheme="minorHAnsi" w:cstheme="minorHAnsi"/>
          <w:sz w:val="20"/>
          <w:szCs w:val="20"/>
        </w:rPr>
        <w:t>Os produtos devem ser de alta qualidade, excelente acabamento, sem falhas ou quaisquer outras avarias.</w:t>
      </w:r>
    </w:p>
    <w:p w:rsidR="00376CF1" w:rsidRPr="00055FDC" w:rsidRDefault="00376CF1" w:rsidP="00055779">
      <w:pPr>
        <w:shd w:val="clear" w:color="auto" w:fill="FFFFFF"/>
        <w:tabs>
          <w:tab w:val="left" w:pos="7200"/>
        </w:tabs>
        <w:spacing w:after="0" w:line="240" w:lineRule="auto"/>
        <w:jc w:val="both"/>
        <w:rPr>
          <w:rFonts w:asciiTheme="minorHAnsi" w:hAnsiTheme="minorHAnsi" w:cstheme="minorHAnsi"/>
          <w:sz w:val="20"/>
          <w:szCs w:val="20"/>
        </w:rPr>
      </w:pPr>
      <w:r w:rsidRPr="00055FDC">
        <w:rPr>
          <w:rFonts w:asciiTheme="minorHAnsi" w:hAnsiTheme="minorHAnsi" w:cstheme="minorHAnsi"/>
          <w:b/>
          <w:sz w:val="20"/>
          <w:szCs w:val="20"/>
        </w:rPr>
        <w:t>2.1.4.</w:t>
      </w:r>
      <w:r w:rsidR="007D3D38">
        <w:rPr>
          <w:rFonts w:asciiTheme="minorHAnsi" w:hAnsiTheme="minorHAnsi" w:cstheme="minorHAnsi"/>
          <w:b/>
          <w:sz w:val="20"/>
          <w:szCs w:val="20"/>
        </w:rPr>
        <w:t xml:space="preserve"> </w:t>
      </w:r>
      <w:r w:rsidR="004741D4" w:rsidRPr="00055FDC">
        <w:rPr>
          <w:rFonts w:asciiTheme="minorHAnsi" w:hAnsiTheme="minorHAnsi" w:cstheme="minorHAnsi"/>
          <w:sz w:val="20"/>
          <w:szCs w:val="20"/>
        </w:rPr>
        <w:t>Os produtos deverão possuir embalagem individual, contendo:</w:t>
      </w:r>
    </w:p>
    <w:p w:rsidR="00543A27" w:rsidRPr="00055FDC" w:rsidRDefault="00543A27" w:rsidP="00055779">
      <w:pPr>
        <w:autoSpaceDE w:val="0"/>
        <w:autoSpaceDN w:val="0"/>
        <w:adjustRightInd w:val="0"/>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 xml:space="preserve">a) nome e </w:t>
      </w:r>
      <w:r w:rsidRPr="00055FDC">
        <w:rPr>
          <w:rFonts w:asciiTheme="minorHAnsi" w:hAnsiTheme="minorHAnsi" w:cstheme="minorHAnsi"/>
          <w:i/>
          <w:iCs/>
          <w:sz w:val="20"/>
          <w:szCs w:val="20"/>
        </w:rPr>
        <w:t>website</w:t>
      </w:r>
      <w:r w:rsidRPr="00055FDC">
        <w:rPr>
          <w:rFonts w:asciiTheme="minorHAnsi" w:hAnsiTheme="minorHAnsi" w:cstheme="minorHAnsi"/>
          <w:sz w:val="20"/>
          <w:szCs w:val="20"/>
        </w:rPr>
        <w:t xml:space="preserve"> do fabricante;</w:t>
      </w:r>
    </w:p>
    <w:p w:rsidR="00543A27" w:rsidRPr="00055FDC" w:rsidRDefault="00543A27" w:rsidP="00055779">
      <w:pPr>
        <w:autoSpaceDE w:val="0"/>
        <w:autoSpaceDN w:val="0"/>
        <w:adjustRightInd w:val="0"/>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b) data do término da garantia;</w:t>
      </w:r>
    </w:p>
    <w:p w:rsidR="00543A27" w:rsidRPr="00055FDC" w:rsidRDefault="00543A27" w:rsidP="00055779">
      <w:pPr>
        <w:autoSpaceDE w:val="0"/>
        <w:autoSpaceDN w:val="0"/>
        <w:adjustRightInd w:val="0"/>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c) dados para acionamento da garantia.</w:t>
      </w:r>
    </w:p>
    <w:p w:rsidR="00005616" w:rsidRPr="00055FDC" w:rsidRDefault="009E010B" w:rsidP="00055779">
      <w:pPr>
        <w:tabs>
          <w:tab w:val="left" w:pos="567"/>
        </w:tabs>
        <w:spacing w:after="0" w:line="240" w:lineRule="auto"/>
        <w:jc w:val="both"/>
        <w:rPr>
          <w:rFonts w:asciiTheme="minorHAnsi" w:hAnsiTheme="minorHAnsi" w:cstheme="minorHAnsi"/>
          <w:b/>
          <w:sz w:val="20"/>
          <w:szCs w:val="20"/>
          <w:u w:val="single"/>
        </w:rPr>
      </w:pPr>
      <w:r w:rsidRPr="00055FDC">
        <w:rPr>
          <w:rFonts w:asciiTheme="minorHAnsi" w:hAnsiTheme="minorHAnsi" w:cstheme="minorHAnsi"/>
          <w:b/>
          <w:sz w:val="20"/>
          <w:szCs w:val="20"/>
          <w:u w:val="single"/>
        </w:rPr>
        <w:lastRenderedPageBreak/>
        <w:t>2.</w:t>
      </w:r>
      <w:r w:rsidR="00BB6432" w:rsidRPr="00055FDC">
        <w:rPr>
          <w:rFonts w:asciiTheme="minorHAnsi" w:hAnsiTheme="minorHAnsi" w:cstheme="minorHAnsi"/>
          <w:b/>
          <w:sz w:val="20"/>
          <w:szCs w:val="20"/>
          <w:u w:val="single"/>
        </w:rPr>
        <w:t>2</w:t>
      </w:r>
      <w:r w:rsidR="00005616" w:rsidRPr="00055FDC">
        <w:rPr>
          <w:rFonts w:asciiTheme="minorHAnsi" w:hAnsiTheme="minorHAnsi" w:cstheme="minorHAnsi"/>
          <w:b/>
          <w:sz w:val="20"/>
          <w:szCs w:val="20"/>
          <w:u w:val="single"/>
        </w:rPr>
        <w:t>. Do prazo</w:t>
      </w:r>
      <w:r w:rsidR="004564C1" w:rsidRPr="00055FDC">
        <w:rPr>
          <w:rFonts w:asciiTheme="minorHAnsi" w:hAnsiTheme="minorHAnsi" w:cstheme="minorHAnsi"/>
          <w:b/>
          <w:sz w:val="20"/>
          <w:szCs w:val="20"/>
          <w:u w:val="single"/>
        </w:rPr>
        <w:t xml:space="preserve"> de entrega dos </w:t>
      </w:r>
      <w:r w:rsidR="003074CF" w:rsidRPr="00055FDC">
        <w:rPr>
          <w:rFonts w:asciiTheme="minorHAnsi" w:hAnsiTheme="minorHAnsi" w:cstheme="minorHAnsi"/>
          <w:b/>
          <w:sz w:val="20"/>
          <w:szCs w:val="20"/>
          <w:u w:val="single"/>
        </w:rPr>
        <w:t>produtos</w:t>
      </w:r>
      <w:r w:rsidR="00005616" w:rsidRPr="00055FDC">
        <w:rPr>
          <w:rFonts w:asciiTheme="minorHAnsi" w:hAnsiTheme="minorHAnsi" w:cstheme="minorHAnsi"/>
          <w:b/>
          <w:sz w:val="20"/>
          <w:szCs w:val="20"/>
          <w:u w:val="single"/>
        </w:rPr>
        <w:t>:</w:t>
      </w:r>
    </w:p>
    <w:p w:rsidR="007317B9" w:rsidRPr="00055FDC" w:rsidRDefault="009E010B" w:rsidP="00055779">
      <w:pPr>
        <w:tabs>
          <w:tab w:val="left" w:pos="7200"/>
        </w:tabs>
        <w:spacing w:after="0" w:line="240" w:lineRule="auto"/>
        <w:jc w:val="both"/>
        <w:rPr>
          <w:rFonts w:asciiTheme="minorHAnsi" w:eastAsia="Batang" w:hAnsiTheme="minorHAnsi" w:cstheme="minorHAnsi"/>
          <w:sz w:val="20"/>
          <w:szCs w:val="20"/>
        </w:rPr>
      </w:pPr>
      <w:r w:rsidRPr="00055FDC">
        <w:rPr>
          <w:rFonts w:asciiTheme="minorHAnsi" w:hAnsiTheme="minorHAnsi" w:cstheme="minorHAnsi"/>
          <w:b/>
          <w:sz w:val="20"/>
          <w:szCs w:val="20"/>
        </w:rPr>
        <w:t>2.</w:t>
      </w:r>
      <w:r w:rsidR="00BB6432" w:rsidRPr="00055FDC">
        <w:rPr>
          <w:rFonts w:asciiTheme="minorHAnsi" w:hAnsiTheme="minorHAnsi" w:cstheme="minorHAnsi"/>
          <w:b/>
          <w:sz w:val="20"/>
          <w:szCs w:val="20"/>
        </w:rPr>
        <w:t>2</w:t>
      </w:r>
      <w:r w:rsidR="00025C98" w:rsidRPr="00055FDC">
        <w:rPr>
          <w:rFonts w:asciiTheme="minorHAnsi" w:hAnsiTheme="minorHAnsi" w:cstheme="minorHAnsi"/>
          <w:b/>
          <w:sz w:val="20"/>
          <w:szCs w:val="20"/>
        </w:rPr>
        <w:t>.1.</w:t>
      </w:r>
      <w:r w:rsidR="007D3D38">
        <w:rPr>
          <w:rFonts w:asciiTheme="minorHAnsi" w:hAnsiTheme="minorHAnsi" w:cstheme="minorHAnsi"/>
          <w:b/>
          <w:sz w:val="20"/>
          <w:szCs w:val="20"/>
        </w:rPr>
        <w:t xml:space="preserve"> </w:t>
      </w:r>
      <w:r w:rsidR="007317B9" w:rsidRPr="00055FDC">
        <w:rPr>
          <w:rFonts w:asciiTheme="minorHAnsi" w:hAnsiTheme="minorHAnsi" w:cstheme="minorHAnsi"/>
          <w:color w:val="000000"/>
          <w:sz w:val="20"/>
          <w:szCs w:val="20"/>
        </w:rPr>
        <w:t xml:space="preserve">A entrega deverá ser feita no prazo máximo de </w:t>
      </w:r>
      <w:r w:rsidR="00797BD2" w:rsidRPr="00055FDC">
        <w:rPr>
          <w:rFonts w:asciiTheme="minorHAnsi" w:hAnsiTheme="minorHAnsi" w:cstheme="minorHAnsi"/>
          <w:bCs/>
          <w:color w:val="000000"/>
          <w:sz w:val="20"/>
          <w:szCs w:val="20"/>
        </w:rPr>
        <w:t>30</w:t>
      </w:r>
      <w:r w:rsidR="007317B9" w:rsidRPr="00055FDC">
        <w:rPr>
          <w:rFonts w:asciiTheme="minorHAnsi" w:hAnsiTheme="minorHAnsi" w:cstheme="minorHAnsi"/>
          <w:bCs/>
          <w:color w:val="000000"/>
          <w:sz w:val="20"/>
          <w:szCs w:val="20"/>
        </w:rPr>
        <w:t xml:space="preserve"> (</w:t>
      </w:r>
      <w:r w:rsidR="00797BD2" w:rsidRPr="00055FDC">
        <w:rPr>
          <w:rFonts w:asciiTheme="minorHAnsi" w:hAnsiTheme="minorHAnsi" w:cstheme="minorHAnsi"/>
          <w:bCs/>
          <w:color w:val="000000"/>
          <w:sz w:val="20"/>
          <w:szCs w:val="20"/>
        </w:rPr>
        <w:t>TRINTA</w:t>
      </w:r>
      <w:r w:rsidR="007317B9" w:rsidRPr="00055FDC">
        <w:rPr>
          <w:rFonts w:asciiTheme="minorHAnsi" w:hAnsiTheme="minorHAnsi" w:cstheme="minorHAnsi"/>
          <w:bCs/>
          <w:color w:val="000000"/>
          <w:sz w:val="20"/>
          <w:szCs w:val="20"/>
        </w:rPr>
        <w:t>) dias corridos</w:t>
      </w:r>
      <w:r w:rsidR="007317B9" w:rsidRPr="00055FDC">
        <w:rPr>
          <w:rFonts w:asciiTheme="minorHAnsi" w:hAnsiTheme="minorHAnsi" w:cstheme="minorHAnsi"/>
          <w:color w:val="000000"/>
          <w:sz w:val="20"/>
          <w:szCs w:val="20"/>
        </w:rPr>
        <w:t>, contados do rec</w:t>
      </w:r>
      <w:r w:rsidR="00162246" w:rsidRPr="00055FDC">
        <w:rPr>
          <w:rFonts w:asciiTheme="minorHAnsi" w:hAnsiTheme="minorHAnsi" w:cstheme="minorHAnsi"/>
          <w:color w:val="000000"/>
          <w:sz w:val="20"/>
          <w:szCs w:val="20"/>
        </w:rPr>
        <w:t>ebimento da Nota de Empenho.</w:t>
      </w:r>
    </w:p>
    <w:p w:rsidR="00B946A1" w:rsidRPr="00055FDC" w:rsidRDefault="007C3977"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CLÁUSULA TERCEIRA – DA VALIDADE</w:t>
      </w:r>
      <w:r w:rsidR="00B47D86" w:rsidRPr="00055FDC">
        <w:rPr>
          <w:rFonts w:asciiTheme="minorHAnsi" w:hAnsiTheme="minorHAnsi" w:cstheme="minorHAnsi"/>
          <w:b/>
          <w:sz w:val="20"/>
          <w:szCs w:val="20"/>
        </w:rPr>
        <w:t xml:space="preserve"> DO LOCAL DE ENTREGA</w:t>
      </w:r>
      <w:r w:rsidR="005F3531" w:rsidRPr="00055FDC">
        <w:rPr>
          <w:rFonts w:asciiTheme="minorHAnsi" w:hAnsiTheme="minorHAnsi" w:cstheme="minorHAnsi"/>
          <w:b/>
          <w:sz w:val="20"/>
          <w:szCs w:val="20"/>
        </w:rPr>
        <w:t xml:space="preserve"> DOS PRODUTOS</w:t>
      </w:r>
    </w:p>
    <w:p w:rsidR="00B47D86" w:rsidRPr="00055FDC" w:rsidRDefault="0019657B" w:rsidP="00055779">
      <w:pPr>
        <w:spacing w:after="0" w:line="240" w:lineRule="auto"/>
        <w:jc w:val="both"/>
        <w:rPr>
          <w:rFonts w:asciiTheme="minorHAnsi" w:hAnsiTheme="minorHAnsi" w:cstheme="minorHAnsi"/>
          <w:b/>
          <w:bCs/>
          <w:sz w:val="20"/>
          <w:szCs w:val="20"/>
          <w:u w:val="single"/>
        </w:rPr>
      </w:pPr>
      <w:r w:rsidRPr="00055FDC">
        <w:rPr>
          <w:rFonts w:asciiTheme="minorHAnsi" w:hAnsiTheme="minorHAnsi" w:cstheme="minorHAnsi"/>
          <w:b/>
          <w:bCs/>
          <w:sz w:val="20"/>
          <w:szCs w:val="20"/>
          <w:u w:val="single"/>
        </w:rPr>
        <w:t xml:space="preserve">3.1. </w:t>
      </w:r>
      <w:r w:rsidR="00B47D86" w:rsidRPr="00055FDC">
        <w:rPr>
          <w:rFonts w:asciiTheme="minorHAnsi" w:hAnsiTheme="minorHAnsi" w:cstheme="minorHAnsi"/>
          <w:b/>
          <w:bCs/>
          <w:sz w:val="20"/>
          <w:szCs w:val="20"/>
          <w:u w:val="single"/>
        </w:rPr>
        <w:t xml:space="preserve">Da </w:t>
      </w:r>
      <w:r w:rsidR="007C3977" w:rsidRPr="00055FDC">
        <w:rPr>
          <w:rFonts w:asciiTheme="minorHAnsi" w:hAnsiTheme="minorHAnsi" w:cstheme="minorHAnsi"/>
          <w:b/>
          <w:bCs/>
          <w:sz w:val="20"/>
          <w:szCs w:val="20"/>
          <w:u w:val="single"/>
        </w:rPr>
        <w:t>validade</w:t>
      </w:r>
      <w:r w:rsidR="004564C1" w:rsidRPr="00055FDC">
        <w:rPr>
          <w:rFonts w:asciiTheme="minorHAnsi" w:hAnsiTheme="minorHAnsi" w:cstheme="minorHAnsi"/>
          <w:b/>
          <w:bCs/>
          <w:sz w:val="20"/>
          <w:szCs w:val="20"/>
          <w:u w:val="single"/>
        </w:rPr>
        <w:t xml:space="preserve"> dos </w:t>
      </w:r>
      <w:r w:rsidR="00162246" w:rsidRPr="00055FDC">
        <w:rPr>
          <w:rFonts w:asciiTheme="minorHAnsi" w:hAnsiTheme="minorHAnsi" w:cstheme="minorHAnsi"/>
          <w:b/>
          <w:bCs/>
          <w:sz w:val="20"/>
          <w:szCs w:val="20"/>
          <w:u w:val="single"/>
        </w:rPr>
        <w:t>produtos</w:t>
      </w:r>
      <w:r w:rsidR="00B47D86" w:rsidRPr="00055FDC">
        <w:rPr>
          <w:rFonts w:asciiTheme="minorHAnsi" w:hAnsiTheme="minorHAnsi" w:cstheme="minorHAnsi"/>
          <w:b/>
          <w:bCs/>
          <w:sz w:val="20"/>
          <w:szCs w:val="20"/>
          <w:u w:val="single"/>
        </w:rPr>
        <w:t>:</w:t>
      </w:r>
    </w:p>
    <w:p w:rsidR="001B4B21" w:rsidRPr="00055FDC" w:rsidRDefault="0079483E" w:rsidP="00055779">
      <w:pPr>
        <w:pStyle w:val="Recuodecorpodetexto2"/>
        <w:spacing w:after="0" w:line="240" w:lineRule="auto"/>
        <w:ind w:left="0"/>
        <w:jc w:val="both"/>
        <w:rPr>
          <w:rFonts w:asciiTheme="minorHAnsi" w:hAnsiTheme="minorHAnsi" w:cstheme="minorHAnsi"/>
          <w:sz w:val="20"/>
          <w:szCs w:val="20"/>
        </w:rPr>
      </w:pPr>
      <w:r w:rsidRPr="00055FDC">
        <w:rPr>
          <w:rFonts w:asciiTheme="minorHAnsi" w:hAnsiTheme="minorHAnsi" w:cstheme="minorHAnsi"/>
          <w:b/>
          <w:sz w:val="20"/>
          <w:szCs w:val="20"/>
        </w:rPr>
        <w:t>3.1.1.</w:t>
      </w:r>
      <w:r w:rsidR="007D3D38">
        <w:rPr>
          <w:rFonts w:asciiTheme="minorHAnsi" w:hAnsiTheme="minorHAnsi" w:cstheme="minorHAnsi"/>
          <w:b/>
          <w:sz w:val="20"/>
          <w:szCs w:val="20"/>
        </w:rPr>
        <w:t xml:space="preserve"> </w:t>
      </w:r>
      <w:r w:rsidR="007C3977" w:rsidRPr="00055FDC">
        <w:rPr>
          <w:rFonts w:asciiTheme="minorHAnsi" w:hAnsiTheme="minorHAnsi" w:cstheme="minorHAnsi"/>
          <w:sz w:val="20"/>
          <w:szCs w:val="20"/>
        </w:rPr>
        <w:t>Os produtos devem ter validade</w:t>
      </w:r>
      <w:r w:rsidR="00797BD2" w:rsidRPr="00055FDC">
        <w:rPr>
          <w:rFonts w:asciiTheme="minorHAnsi" w:hAnsiTheme="minorHAnsi" w:cstheme="minorHAnsi"/>
          <w:sz w:val="20"/>
          <w:szCs w:val="20"/>
        </w:rPr>
        <w:t>/garantia</w:t>
      </w:r>
      <w:r w:rsidR="007C3977" w:rsidRPr="00055FDC">
        <w:rPr>
          <w:rFonts w:asciiTheme="minorHAnsi" w:hAnsiTheme="minorHAnsi" w:cstheme="minorHAnsi"/>
          <w:sz w:val="20"/>
          <w:szCs w:val="20"/>
        </w:rPr>
        <w:t xml:space="preserve"> mínima </w:t>
      </w:r>
      <w:r w:rsidR="005B40BC" w:rsidRPr="00055FDC">
        <w:rPr>
          <w:rFonts w:asciiTheme="minorHAnsi" w:hAnsiTheme="minorHAnsi" w:cstheme="minorHAnsi"/>
          <w:sz w:val="20"/>
          <w:szCs w:val="20"/>
        </w:rPr>
        <w:t xml:space="preserve">de </w:t>
      </w:r>
      <w:r w:rsidR="00797BD2" w:rsidRPr="00055FDC">
        <w:rPr>
          <w:rFonts w:asciiTheme="minorHAnsi" w:hAnsiTheme="minorHAnsi" w:cstheme="minorHAnsi"/>
          <w:sz w:val="20"/>
          <w:szCs w:val="20"/>
        </w:rPr>
        <w:t>06</w:t>
      </w:r>
      <w:r w:rsidR="005B40BC" w:rsidRPr="00055FDC">
        <w:rPr>
          <w:rFonts w:asciiTheme="minorHAnsi" w:hAnsiTheme="minorHAnsi" w:cstheme="minorHAnsi"/>
          <w:sz w:val="20"/>
          <w:szCs w:val="20"/>
        </w:rPr>
        <w:t xml:space="preserve"> (</w:t>
      </w:r>
      <w:r w:rsidR="00797BD2" w:rsidRPr="00055FDC">
        <w:rPr>
          <w:rFonts w:asciiTheme="minorHAnsi" w:hAnsiTheme="minorHAnsi" w:cstheme="minorHAnsi"/>
          <w:sz w:val="20"/>
          <w:szCs w:val="20"/>
        </w:rPr>
        <w:t>s</w:t>
      </w:r>
      <w:r w:rsidR="00A160B3" w:rsidRPr="00055FDC">
        <w:rPr>
          <w:rFonts w:asciiTheme="minorHAnsi" w:hAnsiTheme="minorHAnsi" w:cstheme="minorHAnsi"/>
          <w:sz w:val="20"/>
          <w:szCs w:val="20"/>
        </w:rPr>
        <w:t>e</w:t>
      </w:r>
      <w:r w:rsidR="00797BD2" w:rsidRPr="00055FDC">
        <w:rPr>
          <w:rFonts w:asciiTheme="minorHAnsi" w:hAnsiTheme="minorHAnsi" w:cstheme="minorHAnsi"/>
          <w:sz w:val="20"/>
          <w:szCs w:val="20"/>
        </w:rPr>
        <w:t>is</w:t>
      </w:r>
      <w:r w:rsidR="005B40BC" w:rsidRPr="00055FDC">
        <w:rPr>
          <w:rFonts w:asciiTheme="minorHAnsi" w:hAnsiTheme="minorHAnsi" w:cstheme="minorHAnsi"/>
          <w:sz w:val="20"/>
          <w:szCs w:val="20"/>
        </w:rPr>
        <w:t>) meses, contados do atesto da Nota Fiscal.</w:t>
      </w:r>
    </w:p>
    <w:p w:rsidR="00B47D86" w:rsidRPr="00055FDC" w:rsidRDefault="0079483E" w:rsidP="00055779">
      <w:pPr>
        <w:spacing w:after="0" w:line="240" w:lineRule="auto"/>
        <w:jc w:val="both"/>
        <w:rPr>
          <w:rFonts w:asciiTheme="minorHAnsi" w:hAnsiTheme="minorHAnsi" w:cstheme="minorHAnsi"/>
          <w:b/>
          <w:bCs/>
          <w:sz w:val="20"/>
          <w:szCs w:val="20"/>
          <w:u w:val="single"/>
        </w:rPr>
      </w:pPr>
      <w:r w:rsidRPr="00055FDC">
        <w:rPr>
          <w:rFonts w:asciiTheme="minorHAnsi" w:hAnsiTheme="minorHAnsi" w:cstheme="minorHAnsi"/>
          <w:b/>
          <w:bCs/>
          <w:sz w:val="20"/>
          <w:szCs w:val="20"/>
          <w:u w:val="single"/>
        </w:rPr>
        <w:t>3.2</w:t>
      </w:r>
      <w:r w:rsidR="0019657B" w:rsidRPr="00055FDC">
        <w:rPr>
          <w:rFonts w:asciiTheme="minorHAnsi" w:hAnsiTheme="minorHAnsi" w:cstheme="minorHAnsi"/>
          <w:b/>
          <w:bCs/>
          <w:sz w:val="20"/>
          <w:szCs w:val="20"/>
          <w:u w:val="single"/>
        </w:rPr>
        <w:t xml:space="preserve">. </w:t>
      </w:r>
      <w:r w:rsidR="00B47D86" w:rsidRPr="00055FDC">
        <w:rPr>
          <w:rFonts w:asciiTheme="minorHAnsi" w:hAnsiTheme="minorHAnsi" w:cstheme="minorHAnsi"/>
          <w:b/>
          <w:bCs/>
          <w:sz w:val="20"/>
          <w:szCs w:val="20"/>
          <w:u w:val="single"/>
        </w:rPr>
        <w:t xml:space="preserve">Do </w:t>
      </w:r>
      <w:r w:rsidR="005F3531" w:rsidRPr="00055FDC">
        <w:rPr>
          <w:rFonts w:asciiTheme="minorHAnsi" w:hAnsiTheme="minorHAnsi" w:cstheme="minorHAnsi"/>
          <w:b/>
          <w:bCs/>
          <w:sz w:val="20"/>
          <w:szCs w:val="20"/>
          <w:u w:val="single"/>
        </w:rPr>
        <w:t>l</w:t>
      </w:r>
      <w:r w:rsidR="00B47D86" w:rsidRPr="00055FDC">
        <w:rPr>
          <w:rFonts w:asciiTheme="minorHAnsi" w:hAnsiTheme="minorHAnsi" w:cstheme="minorHAnsi"/>
          <w:b/>
          <w:bCs/>
          <w:sz w:val="20"/>
          <w:szCs w:val="20"/>
          <w:u w:val="single"/>
        </w:rPr>
        <w:t>ocal</w:t>
      </w:r>
      <w:r w:rsidR="00034F10" w:rsidRPr="00055FDC">
        <w:rPr>
          <w:rFonts w:asciiTheme="minorHAnsi" w:hAnsiTheme="minorHAnsi" w:cstheme="minorHAnsi"/>
          <w:b/>
          <w:bCs/>
          <w:sz w:val="20"/>
          <w:szCs w:val="20"/>
          <w:u w:val="single"/>
        </w:rPr>
        <w:t xml:space="preserve"> entrega</w:t>
      </w:r>
      <w:r w:rsidR="005F3531" w:rsidRPr="00055FDC">
        <w:rPr>
          <w:rFonts w:asciiTheme="minorHAnsi" w:hAnsiTheme="minorHAnsi" w:cstheme="minorHAnsi"/>
          <w:b/>
          <w:bCs/>
          <w:sz w:val="20"/>
          <w:szCs w:val="20"/>
          <w:u w:val="single"/>
        </w:rPr>
        <w:t xml:space="preserve"> dos produtos</w:t>
      </w:r>
      <w:r w:rsidR="00B47D86" w:rsidRPr="00055FDC">
        <w:rPr>
          <w:rFonts w:asciiTheme="minorHAnsi" w:hAnsiTheme="minorHAnsi" w:cstheme="minorHAnsi"/>
          <w:b/>
          <w:bCs/>
          <w:sz w:val="20"/>
          <w:szCs w:val="20"/>
          <w:u w:val="single"/>
        </w:rPr>
        <w:t>:</w:t>
      </w:r>
    </w:p>
    <w:p w:rsidR="00055779" w:rsidRPr="00055FDC" w:rsidRDefault="0079483E" w:rsidP="00055779">
      <w:pPr>
        <w:tabs>
          <w:tab w:val="left" w:pos="7200"/>
        </w:tabs>
        <w:spacing w:after="0"/>
        <w:jc w:val="both"/>
        <w:rPr>
          <w:rFonts w:asciiTheme="minorHAnsi" w:eastAsia="Batang" w:hAnsiTheme="minorHAnsi" w:cstheme="minorHAnsi"/>
          <w:color w:val="000000"/>
          <w:sz w:val="20"/>
          <w:szCs w:val="20"/>
        </w:rPr>
      </w:pPr>
      <w:r w:rsidRPr="00055FDC">
        <w:rPr>
          <w:rFonts w:asciiTheme="minorHAnsi" w:eastAsia="Batang" w:hAnsiTheme="minorHAnsi" w:cstheme="minorHAnsi"/>
          <w:b/>
          <w:color w:val="000000"/>
          <w:sz w:val="20"/>
          <w:szCs w:val="20"/>
        </w:rPr>
        <w:t>3.2.1.</w:t>
      </w:r>
      <w:r w:rsidR="007D3D38">
        <w:rPr>
          <w:rFonts w:asciiTheme="minorHAnsi" w:eastAsia="Batang" w:hAnsiTheme="minorHAnsi" w:cstheme="minorHAnsi"/>
          <w:b/>
          <w:color w:val="000000"/>
          <w:sz w:val="20"/>
          <w:szCs w:val="20"/>
        </w:rPr>
        <w:t xml:space="preserve"> </w:t>
      </w:r>
      <w:r w:rsidR="00E00460" w:rsidRPr="00055FDC">
        <w:rPr>
          <w:rFonts w:asciiTheme="minorHAnsi" w:eastAsia="Batang" w:hAnsiTheme="minorHAnsi" w:cstheme="minorHAnsi"/>
          <w:color w:val="000000"/>
          <w:sz w:val="20"/>
          <w:szCs w:val="20"/>
        </w:rPr>
        <w:t xml:space="preserve">A entrega dos produtos deverá ser feita </w:t>
      </w:r>
      <w:r w:rsidR="00E00460" w:rsidRPr="00055FDC">
        <w:rPr>
          <w:rFonts w:asciiTheme="minorHAnsi" w:hAnsiTheme="minorHAnsi" w:cstheme="minorHAnsi"/>
          <w:b/>
          <w:bCs/>
          <w:color w:val="000000"/>
          <w:sz w:val="20"/>
          <w:szCs w:val="20"/>
        </w:rPr>
        <w:t xml:space="preserve">Almoxarifado Central da Secretaria da Saúde, localizado na </w:t>
      </w:r>
      <w:r w:rsidR="00E00460" w:rsidRPr="00055FDC">
        <w:rPr>
          <w:rFonts w:asciiTheme="minorHAnsi" w:eastAsia="Batang" w:hAnsiTheme="minorHAnsi" w:cstheme="minorHAnsi"/>
          <w:b/>
          <w:bCs/>
          <w:color w:val="000000"/>
          <w:sz w:val="20"/>
          <w:szCs w:val="20"/>
        </w:rPr>
        <w:t>Quadra 1.112 Sul Avenida NS-10 Lote 04</w:t>
      </w:r>
      <w:r w:rsidR="00E00460" w:rsidRPr="00055FDC">
        <w:rPr>
          <w:rFonts w:asciiTheme="minorHAnsi" w:eastAsia="Batang" w:hAnsiTheme="minorHAnsi" w:cstheme="minorHAnsi"/>
          <w:bCs/>
          <w:color w:val="000000"/>
          <w:sz w:val="20"/>
          <w:szCs w:val="20"/>
        </w:rPr>
        <w:t>, esquina com Avenida LO-25, em Palmas – TO</w:t>
      </w:r>
      <w:r w:rsidR="00E00460" w:rsidRPr="00055FDC">
        <w:rPr>
          <w:rFonts w:asciiTheme="minorHAnsi" w:eastAsia="Batang" w:hAnsiTheme="minorHAnsi" w:cstheme="minorHAnsi"/>
          <w:color w:val="000000"/>
          <w:sz w:val="20"/>
          <w:szCs w:val="20"/>
        </w:rPr>
        <w:t>, em dia e horário comercial.</w:t>
      </w:r>
    </w:p>
    <w:p w:rsidR="00B946A1" w:rsidRPr="00055FDC" w:rsidRDefault="00B946A1" w:rsidP="00055779">
      <w:pPr>
        <w:tabs>
          <w:tab w:val="left" w:pos="7200"/>
        </w:tabs>
        <w:spacing w:after="0"/>
        <w:jc w:val="both"/>
        <w:rPr>
          <w:rFonts w:asciiTheme="minorHAnsi" w:hAnsiTheme="minorHAnsi" w:cstheme="minorHAnsi"/>
          <w:sz w:val="20"/>
          <w:szCs w:val="20"/>
        </w:rPr>
      </w:pPr>
      <w:r w:rsidRPr="00055FDC">
        <w:rPr>
          <w:rFonts w:asciiTheme="minorHAnsi" w:hAnsiTheme="minorHAnsi" w:cstheme="minorHAnsi"/>
          <w:b/>
          <w:sz w:val="20"/>
          <w:szCs w:val="20"/>
        </w:rPr>
        <w:t>CLÁUSULA QU</w:t>
      </w:r>
      <w:r w:rsidR="00034F10" w:rsidRPr="00055FDC">
        <w:rPr>
          <w:rFonts w:asciiTheme="minorHAnsi" w:hAnsiTheme="minorHAnsi" w:cstheme="minorHAnsi"/>
          <w:b/>
          <w:sz w:val="20"/>
          <w:szCs w:val="20"/>
        </w:rPr>
        <w:t>ARTA</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DA LICITAÇÃO</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055FDC">
        <w:rPr>
          <w:rFonts w:asciiTheme="minorHAnsi" w:hAnsiTheme="minorHAnsi" w:cstheme="minorHAnsi"/>
          <w:sz w:val="20"/>
          <w:szCs w:val="20"/>
        </w:rPr>
        <w:t>Edital</w:t>
      </w:r>
      <w:r w:rsidRPr="00055FDC">
        <w:rPr>
          <w:rFonts w:asciiTheme="minorHAnsi" w:hAnsiTheme="minorHAnsi" w:cstheme="minorHAnsi"/>
          <w:sz w:val="20"/>
          <w:szCs w:val="20"/>
        </w:rPr>
        <w:t xml:space="preserve"> constante de </w:t>
      </w:r>
      <w:proofErr w:type="gramStart"/>
      <w:r w:rsidRPr="00055FDC">
        <w:rPr>
          <w:rFonts w:asciiTheme="minorHAnsi" w:hAnsiTheme="minorHAnsi" w:cstheme="minorHAnsi"/>
          <w:sz w:val="20"/>
          <w:szCs w:val="20"/>
        </w:rPr>
        <w:t>folhas ...</w:t>
      </w:r>
      <w:proofErr w:type="gramEnd"/>
      <w:r w:rsidRPr="00055FDC">
        <w:rPr>
          <w:rFonts w:asciiTheme="minorHAnsi" w:hAnsiTheme="minorHAnsi" w:cstheme="minorHAnsi"/>
          <w:sz w:val="20"/>
          <w:szCs w:val="20"/>
        </w:rPr>
        <w:t>.... /</w:t>
      </w:r>
      <w:proofErr w:type="gramStart"/>
      <w:r w:rsidRPr="00055FDC">
        <w:rPr>
          <w:rFonts w:asciiTheme="minorHAnsi" w:hAnsiTheme="minorHAnsi" w:cstheme="minorHAnsi"/>
          <w:sz w:val="20"/>
          <w:szCs w:val="20"/>
        </w:rPr>
        <w:t>.......</w:t>
      </w:r>
      <w:proofErr w:type="gramEnd"/>
      <w:r w:rsidRPr="00055FDC">
        <w:rPr>
          <w:rFonts w:asciiTheme="minorHAnsi" w:hAnsiTheme="minorHAnsi" w:cstheme="minorHAnsi"/>
          <w:sz w:val="20"/>
          <w:szCs w:val="20"/>
        </w:rPr>
        <w:t xml:space="preserve">, do Processo nº </w:t>
      </w:r>
      <w:r w:rsidR="006364DB" w:rsidRPr="00055FDC">
        <w:rPr>
          <w:rFonts w:asciiTheme="minorHAnsi" w:hAnsiTheme="minorHAnsi" w:cstheme="minorHAnsi"/>
          <w:sz w:val="20"/>
          <w:szCs w:val="20"/>
        </w:rPr>
        <w:t>201</w:t>
      </w:r>
      <w:r w:rsidR="00D772C8" w:rsidRPr="00055FDC">
        <w:rPr>
          <w:rFonts w:asciiTheme="minorHAnsi" w:hAnsiTheme="minorHAnsi" w:cstheme="minorHAnsi"/>
          <w:sz w:val="20"/>
          <w:szCs w:val="20"/>
        </w:rPr>
        <w:t>6</w:t>
      </w:r>
      <w:r w:rsidR="006364DB" w:rsidRPr="00055FDC">
        <w:rPr>
          <w:rFonts w:asciiTheme="minorHAnsi" w:hAnsiTheme="minorHAnsi" w:cstheme="minorHAnsi"/>
          <w:sz w:val="20"/>
          <w:szCs w:val="20"/>
        </w:rPr>
        <w:t>/30550/00</w:t>
      </w:r>
      <w:r w:rsidR="00D772C8" w:rsidRPr="00055FDC">
        <w:rPr>
          <w:rFonts w:asciiTheme="minorHAnsi" w:hAnsiTheme="minorHAnsi" w:cstheme="minorHAnsi"/>
          <w:sz w:val="20"/>
          <w:szCs w:val="20"/>
        </w:rPr>
        <w:t>6213</w:t>
      </w:r>
      <w:r w:rsidRPr="00055FDC">
        <w:rPr>
          <w:rFonts w:asciiTheme="minorHAnsi" w:hAnsiTheme="minorHAnsi" w:cstheme="minorHAnsi"/>
          <w:sz w:val="20"/>
          <w:szCs w:val="20"/>
        </w:rPr>
        <w:t xml:space="preserve">, a que se vincula este contrato, além de submeter-se, também aos preceitos de direito público, </w:t>
      </w:r>
      <w:proofErr w:type="spellStart"/>
      <w:r w:rsidRPr="00055FDC">
        <w:rPr>
          <w:rFonts w:asciiTheme="minorHAnsi" w:hAnsiTheme="minorHAnsi" w:cstheme="minorHAnsi"/>
          <w:sz w:val="20"/>
          <w:szCs w:val="20"/>
        </w:rPr>
        <w:t>aplicando-se-lhes</w:t>
      </w:r>
      <w:proofErr w:type="spellEnd"/>
      <w:r w:rsidRPr="00055FDC">
        <w:rPr>
          <w:rFonts w:asciiTheme="minorHAnsi" w:hAnsiTheme="minorHAnsi" w:cstheme="minorHAnsi"/>
          <w:sz w:val="20"/>
          <w:szCs w:val="20"/>
        </w:rPr>
        <w:t>, supletivamente, os princípios da teoria geral dos contratos e as disposições de direito privado.</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b/>
          <w:sz w:val="20"/>
          <w:szCs w:val="20"/>
        </w:rPr>
        <w:t xml:space="preserve">CLÁUSULA </w:t>
      </w:r>
      <w:r w:rsidR="00034F10" w:rsidRPr="00055FDC">
        <w:rPr>
          <w:rFonts w:asciiTheme="minorHAnsi" w:hAnsiTheme="minorHAnsi" w:cstheme="minorHAnsi"/>
          <w:b/>
          <w:sz w:val="20"/>
          <w:szCs w:val="20"/>
        </w:rPr>
        <w:t>QUINTA</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DAS OBRIGAÇÕES DO CONTRATANTE</w:t>
      </w:r>
    </w:p>
    <w:p w:rsidR="00B946A1" w:rsidRPr="00055FDC" w:rsidRDefault="003A4F98"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O CONTRATANTE obriga-se:</w:t>
      </w:r>
    </w:p>
    <w:p w:rsidR="00CF5F26" w:rsidRPr="00055FDC" w:rsidRDefault="00CF5F26"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a) Prestar as informações e os esclarecimentos que venham a ser solicitados pela C</w:t>
      </w:r>
      <w:r w:rsidR="006364DB" w:rsidRPr="00055FDC">
        <w:rPr>
          <w:rFonts w:asciiTheme="minorHAnsi" w:eastAsia="Batang" w:hAnsiTheme="minorHAnsi" w:cstheme="minorHAnsi"/>
          <w:color w:val="000000"/>
          <w:sz w:val="20"/>
          <w:szCs w:val="20"/>
        </w:rPr>
        <w:t>ontratada</w:t>
      </w:r>
      <w:r w:rsidRPr="00055FDC">
        <w:rPr>
          <w:rFonts w:asciiTheme="minorHAnsi" w:eastAsia="Batang" w:hAnsiTheme="minorHAnsi" w:cstheme="minorHAnsi"/>
          <w:color w:val="000000"/>
          <w:sz w:val="20"/>
          <w:szCs w:val="20"/>
        </w:rPr>
        <w:t>;</w:t>
      </w:r>
    </w:p>
    <w:p w:rsidR="00CF5F26" w:rsidRPr="00055FDC" w:rsidRDefault="00CF5F26"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b) Disponibilizar o local de entrega e a Comissão responsável pelo recebimento;</w:t>
      </w:r>
    </w:p>
    <w:p w:rsidR="00CF5F26" w:rsidRPr="00055FDC" w:rsidRDefault="00CF5F26"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 xml:space="preserve">c) Receber os produtos adjudicados, nos termos, prazos quantidade, qualidade e condições estabelecidas </w:t>
      </w:r>
      <w:proofErr w:type="gramStart"/>
      <w:r w:rsidRPr="00055FDC">
        <w:rPr>
          <w:rFonts w:asciiTheme="minorHAnsi" w:eastAsia="Batang" w:hAnsiTheme="minorHAnsi" w:cstheme="minorHAnsi"/>
          <w:color w:val="000000"/>
          <w:sz w:val="20"/>
          <w:szCs w:val="20"/>
        </w:rPr>
        <w:t>n</w:t>
      </w:r>
      <w:r w:rsidR="006364DB" w:rsidRPr="00055FDC">
        <w:rPr>
          <w:rFonts w:asciiTheme="minorHAnsi" w:eastAsia="Batang" w:hAnsiTheme="minorHAnsi" w:cstheme="minorHAnsi"/>
          <w:color w:val="000000"/>
          <w:sz w:val="20"/>
          <w:szCs w:val="20"/>
        </w:rPr>
        <w:t>o</w:t>
      </w:r>
      <w:r w:rsidR="00A160B3" w:rsidRPr="00055FDC">
        <w:rPr>
          <w:rFonts w:asciiTheme="minorHAnsi" w:eastAsia="Batang" w:hAnsiTheme="minorHAnsi" w:cstheme="minorHAnsi"/>
          <w:color w:val="000000"/>
          <w:sz w:val="20"/>
          <w:szCs w:val="20"/>
        </w:rPr>
        <w:t>Termo</w:t>
      </w:r>
      <w:proofErr w:type="gramEnd"/>
      <w:r w:rsidR="00A160B3" w:rsidRPr="00055FDC">
        <w:rPr>
          <w:rFonts w:asciiTheme="minorHAnsi" w:eastAsia="Batang" w:hAnsiTheme="minorHAnsi" w:cstheme="minorHAnsi"/>
          <w:color w:val="000000"/>
          <w:sz w:val="20"/>
          <w:szCs w:val="20"/>
        </w:rPr>
        <w:t>;</w:t>
      </w:r>
    </w:p>
    <w:p w:rsidR="00CF5F26" w:rsidRPr="00055FDC" w:rsidRDefault="00CF5F26"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d) Rejeitar, no todo ou em parte, os produtos que a C</w:t>
      </w:r>
      <w:r w:rsidR="006364DB" w:rsidRPr="00055FDC">
        <w:rPr>
          <w:rFonts w:asciiTheme="minorHAnsi" w:eastAsia="Batang" w:hAnsiTheme="minorHAnsi" w:cstheme="minorHAnsi"/>
          <w:color w:val="000000"/>
          <w:sz w:val="20"/>
          <w:szCs w:val="20"/>
        </w:rPr>
        <w:t>ontratada</w:t>
      </w:r>
      <w:r w:rsidRPr="00055FDC">
        <w:rPr>
          <w:rFonts w:asciiTheme="minorHAnsi" w:eastAsia="Batang" w:hAnsiTheme="minorHAnsi" w:cstheme="minorHAnsi"/>
          <w:color w:val="000000"/>
          <w:sz w:val="20"/>
          <w:szCs w:val="20"/>
        </w:rPr>
        <w:t xml:space="preserve"> entregar fora das especificações do </w:t>
      </w:r>
      <w:r w:rsidR="00A160B3" w:rsidRPr="00055FDC">
        <w:rPr>
          <w:rFonts w:asciiTheme="minorHAnsi" w:eastAsia="Batang" w:hAnsiTheme="minorHAnsi" w:cstheme="minorHAnsi"/>
          <w:color w:val="000000"/>
          <w:sz w:val="20"/>
          <w:szCs w:val="20"/>
        </w:rPr>
        <w:t>Termo</w:t>
      </w:r>
      <w:r w:rsidRPr="00055FDC">
        <w:rPr>
          <w:rFonts w:asciiTheme="minorHAnsi" w:eastAsia="Batang" w:hAnsiTheme="minorHAnsi" w:cstheme="minorHAnsi"/>
          <w:color w:val="000000"/>
          <w:sz w:val="20"/>
          <w:szCs w:val="20"/>
        </w:rPr>
        <w:t>;</w:t>
      </w:r>
    </w:p>
    <w:p w:rsidR="00CF5F26" w:rsidRPr="00055FDC" w:rsidRDefault="00CF5F26"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e) Comunicar à C</w:t>
      </w:r>
      <w:r w:rsidR="006364DB" w:rsidRPr="00055FDC">
        <w:rPr>
          <w:rFonts w:asciiTheme="minorHAnsi" w:eastAsia="Batang" w:hAnsiTheme="minorHAnsi" w:cstheme="minorHAnsi"/>
          <w:color w:val="000000"/>
          <w:sz w:val="20"/>
          <w:szCs w:val="20"/>
        </w:rPr>
        <w:t>ontratada</w:t>
      </w:r>
      <w:r w:rsidRPr="00055FDC">
        <w:rPr>
          <w:rFonts w:asciiTheme="minorHAnsi" w:eastAsia="Batang" w:hAnsiTheme="minorHAnsi" w:cstheme="minorHAnsi"/>
          <w:color w:val="000000"/>
          <w:sz w:val="20"/>
          <w:szCs w:val="20"/>
        </w:rPr>
        <w:t xml:space="preserve"> até o 5° dia útil, após apresentação da Nota Fiscal, o aceite do servidor responsável pelo recebimento, dos produtos adquiridos;</w:t>
      </w:r>
    </w:p>
    <w:p w:rsidR="00CF5F26" w:rsidRPr="00055FDC" w:rsidRDefault="00CF5F26"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f) Fiscalizar a execução do objeto, aplicando as sanções cabíveis, quando for o caso;</w:t>
      </w:r>
    </w:p>
    <w:p w:rsidR="00055779" w:rsidRPr="00055FDC" w:rsidRDefault="00CF5F26" w:rsidP="00055779">
      <w:pPr>
        <w:tabs>
          <w:tab w:val="left" w:pos="7200"/>
        </w:tabs>
        <w:spacing w:after="0" w:line="240" w:lineRule="auto"/>
        <w:jc w:val="both"/>
        <w:rPr>
          <w:rFonts w:asciiTheme="minorHAnsi" w:eastAsia="Batang" w:hAnsiTheme="minorHAnsi" w:cstheme="minorHAnsi"/>
          <w:color w:val="000000"/>
          <w:sz w:val="20"/>
          <w:szCs w:val="20"/>
        </w:rPr>
      </w:pPr>
      <w:proofErr w:type="gramStart"/>
      <w:r w:rsidRPr="00055FDC">
        <w:rPr>
          <w:rFonts w:asciiTheme="minorHAnsi" w:eastAsia="Batang" w:hAnsiTheme="minorHAnsi" w:cstheme="minorHAnsi"/>
          <w:color w:val="000000"/>
          <w:sz w:val="20"/>
          <w:szCs w:val="20"/>
        </w:rPr>
        <w:t>g)</w:t>
      </w:r>
      <w:proofErr w:type="gramEnd"/>
      <w:r w:rsidRPr="00055FDC">
        <w:rPr>
          <w:rFonts w:asciiTheme="minorHAnsi" w:eastAsia="Batang" w:hAnsiTheme="minorHAnsi" w:cstheme="minorHAnsi"/>
          <w:color w:val="000000"/>
          <w:sz w:val="20"/>
          <w:szCs w:val="20"/>
        </w:rPr>
        <w:t>Efetuar o pagamento à C</w:t>
      </w:r>
      <w:r w:rsidR="006364DB" w:rsidRPr="00055FDC">
        <w:rPr>
          <w:rFonts w:asciiTheme="minorHAnsi" w:eastAsia="Batang" w:hAnsiTheme="minorHAnsi" w:cstheme="minorHAnsi"/>
          <w:color w:val="000000"/>
          <w:sz w:val="20"/>
          <w:szCs w:val="20"/>
        </w:rPr>
        <w:t>ontratada</w:t>
      </w:r>
      <w:r w:rsidRPr="00055FDC">
        <w:rPr>
          <w:rFonts w:asciiTheme="minorHAnsi" w:eastAsia="Batang" w:hAnsiTheme="minorHAnsi" w:cstheme="minorHAnsi"/>
          <w:color w:val="000000"/>
          <w:sz w:val="20"/>
          <w:szCs w:val="20"/>
        </w:rPr>
        <w:t xml:space="preserve"> no prazo determinado no </w:t>
      </w:r>
      <w:r w:rsidR="00A160B3" w:rsidRPr="00055FDC">
        <w:rPr>
          <w:rFonts w:asciiTheme="minorHAnsi" w:eastAsia="Batang" w:hAnsiTheme="minorHAnsi" w:cstheme="minorHAnsi"/>
          <w:color w:val="000000"/>
          <w:sz w:val="20"/>
          <w:szCs w:val="20"/>
        </w:rPr>
        <w:t>Termo</w:t>
      </w:r>
      <w:r w:rsidRPr="00055FDC">
        <w:rPr>
          <w:rFonts w:asciiTheme="minorHAnsi" w:eastAsia="Batang" w:hAnsiTheme="minorHAnsi" w:cstheme="minorHAnsi"/>
          <w:color w:val="000000"/>
          <w:sz w:val="20"/>
          <w:szCs w:val="20"/>
        </w:rPr>
        <w:t xml:space="preserve"> e em seus anexos, inclusive, n</w:t>
      </w:r>
      <w:r w:rsidR="00A001D4" w:rsidRPr="00055FDC">
        <w:rPr>
          <w:rFonts w:asciiTheme="minorHAnsi" w:eastAsia="Batang" w:hAnsiTheme="minorHAnsi" w:cstheme="minorHAnsi"/>
          <w:color w:val="000000"/>
          <w:sz w:val="20"/>
          <w:szCs w:val="20"/>
        </w:rPr>
        <w:t>esteC</w:t>
      </w:r>
      <w:r w:rsidRPr="00055FDC">
        <w:rPr>
          <w:rFonts w:asciiTheme="minorHAnsi" w:eastAsia="Batang" w:hAnsiTheme="minorHAnsi" w:cstheme="minorHAnsi"/>
          <w:color w:val="000000"/>
          <w:sz w:val="20"/>
          <w:szCs w:val="20"/>
        </w:rPr>
        <w:t>ontrato.</w:t>
      </w:r>
    </w:p>
    <w:p w:rsidR="00B946A1" w:rsidRPr="00055FDC" w:rsidRDefault="00B946A1" w:rsidP="00055779">
      <w:pPr>
        <w:tabs>
          <w:tab w:val="left" w:pos="7200"/>
        </w:tabs>
        <w:spacing w:after="0" w:line="240" w:lineRule="auto"/>
        <w:jc w:val="both"/>
        <w:rPr>
          <w:rFonts w:asciiTheme="minorHAnsi" w:hAnsiTheme="minorHAnsi" w:cstheme="minorHAnsi"/>
          <w:sz w:val="20"/>
          <w:szCs w:val="20"/>
        </w:rPr>
      </w:pPr>
      <w:r w:rsidRPr="00055FDC">
        <w:rPr>
          <w:rFonts w:asciiTheme="minorHAnsi" w:hAnsiTheme="minorHAnsi" w:cstheme="minorHAnsi"/>
          <w:b/>
          <w:sz w:val="20"/>
          <w:szCs w:val="20"/>
        </w:rPr>
        <w:t>CLÁUSULA S</w:t>
      </w:r>
      <w:r w:rsidR="003B261F" w:rsidRPr="00055FDC">
        <w:rPr>
          <w:rFonts w:asciiTheme="minorHAnsi" w:hAnsiTheme="minorHAnsi" w:cstheme="minorHAnsi"/>
          <w:b/>
          <w:sz w:val="20"/>
          <w:szCs w:val="20"/>
        </w:rPr>
        <w:t>EXTA</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DAS OBRIGAÇÕES DA CONTRATADA</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A CONTRATADA obriga-se a:</w:t>
      </w:r>
    </w:p>
    <w:p w:rsidR="00420E6D" w:rsidRPr="00055FDC" w:rsidRDefault="00CF5F26"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 xml:space="preserve">a) </w:t>
      </w:r>
      <w:r w:rsidR="00420E6D" w:rsidRPr="00055FDC">
        <w:rPr>
          <w:rFonts w:asciiTheme="minorHAnsi" w:eastAsia="Batang" w:hAnsiTheme="minorHAnsi" w:cstheme="minorHAnsi"/>
          <w:color w:val="000000"/>
          <w:sz w:val="20"/>
          <w:szCs w:val="20"/>
        </w:rPr>
        <w:t>Fornecer o objeto deste Contrato, nas condições estipuladas no Termo de Referência e Edital, na Proposta aprovada, na Nota de Empenho e quando for o caso, na orde</w:t>
      </w:r>
      <w:r w:rsidR="007D3D38">
        <w:rPr>
          <w:rFonts w:asciiTheme="minorHAnsi" w:eastAsia="Batang" w:hAnsiTheme="minorHAnsi" w:cstheme="minorHAnsi"/>
          <w:color w:val="000000"/>
          <w:sz w:val="20"/>
          <w:szCs w:val="20"/>
        </w:rPr>
        <w:t>m</w:t>
      </w:r>
      <w:r w:rsidR="00420E6D" w:rsidRPr="00055FDC">
        <w:rPr>
          <w:rFonts w:asciiTheme="minorHAnsi" w:eastAsia="Batang" w:hAnsiTheme="minorHAnsi" w:cstheme="minorHAnsi"/>
          <w:color w:val="000000"/>
          <w:sz w:val="20"/>
          <w:szCs w:val="20"/>
        </w:rPr>
        <w:t xml:space="preserve"> de fornecimento, isentos de defeitos de fabricação;</w:t>
      </w:r>
    </w:p>
    <w:p w:rsidR="00420E6D" w:rsidRPr="00055FDC" w:rsidRDefault="00420E6D"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b)</w:t>
      </w:r>
      <w:r w:rsidR="007D3D38">
        <w:rPr>
          <w:rFonts w:asciiTheme="minorHAnsi" w:eastAsia="Batang" w:hAnsiTheme="minorHAnsi" w:cstheme="minorHAnsi"/>
          <w:color w:val="000000"/>
          <w:sz w:val="20"/>
          <w:szCs w:val="20"/>
        </w:rPr>
        <w:t xml:space="preserve"> </w:t>
      </w:r>
      <w:r w:rsidRPr="00055FDC">
        <w:rPr>
          <w:rFonts w:asciiTheme="minorHAnsi" w:eastAsia="Batang" w:hAnsiTheme="minorHAnsi" w:cstheme="minorHAnsi"/>
          <w:color w:val="000000"/>
          <w:sz w:val="20"/>
          <w:szCs w:val="20"/>
        </w:rPr>
        <w:t xml:space="preserve">Entregar os produtos na presença </w:t>
      </w:r>
      <w:proofErr w:type="gramStart"/>
      <w:r w:rsidRPr="00055FDC">
        <w:rPr>
          <w:rFonts w:asciiTheme="minorHAnsi" w:eastAsia="Batang" w:hAnsiTheme="minorHAnsi" w:cstheme="minorHAnsi"/>
          <w:color w:val="000000"/>
          <w:sz w:val="20"/>
          <w:szCs w:val="20"/>
        </w:rPr>
        <w:t>do(</w:t>
      </w:r>
      <w:proofErr w:type="gramEnd"/>
      <w:r w:rsidRPr="00055FDC">
        <w:rPr>
          <w:rFonts w:asciiTheme="minorHAnsi" w:eastAsia="Batang" w:hAnsiTheme="minorHAnsi" w:cstheme="minorHAnsi"/>
          <w:color w:val="000000"/>
          <w:sz w:val="20"/>
          <w:szCs w:val="20"/>
        </w:rPr>
        <w:t>s) servidor(es) devidamente designado(s) na conformidade do § 8° do artigo 15 da Lei Federal n° 8.666/93, no local informado neste Termo, acompanhados da Nota Fiscal preenchida contendo a especificação e quantidade correta dos produtos;</w:t>
      </w:r>
    </w:p>
    <w:p w:rsidR="00420E6D" w:rsidRPr="00055FDC" w:rsidRDefault="00420E6D"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c)</w:t>
      </w:r>
      <w:r w:rsidR="007D3D38">
        <w:rPr>
          <w:rFonts w:asciiTheme="minorHAnsi" w:eastAsia="Batang" w:hAnsiTheme="minorHAnsi" w:cstheme="minorHAnsi"/>
          <w:color w:val="000000"/>
          <w:sz w:val="20"/>
          <w:szCs w:val="20"/>
        </w:rPr>
        <w:t xml:space="preserve"> </w:t>
      </w:r>
      <w:r w:rsidRPr="00055FDC">
        <w:rPr>
          <w:rFonts w:asciiTheme="minorHAnsi" w:eastAsia="Batang" w:hAnsiTheme="minorHAnsi" w:cs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420E6D" w:rsidRPr="00055FDC" w:rsidRDefault="00420E6D"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d)</w:t>
      </w:r>
      <w:r w:rsidR="007D3D38">
        <w:rPr>
          <w:rFonts w:asciiTheme="minorHAnsi" w:eastAsia="Batang" w:hAnsiTheme="minorHAnsi" w:cstheme="minorHAnsi"/>
          <w:color w:val="000000"/>
          <w:sz w:val="20"/>
          <w:szCs w:val="20"/>
        </w:rPr>
        <w:t xml:space="preserve"> </w:t>
      </w:r>
      <w:r w:rsidRPr="00055FDC">
        <w:rPr>
          <w:rFonts w:asciiTheme="minorHAnsi" w:eastAsia="Batang" w:hAnsiTheme="minorHAnsi" w:cstheme="minorHAnsi"/>
          <w:color w:val="000000"/>
          <w:sz w:val="20"/>
          <w:szCs w:val="20"/>
        </w:rPr>
        <w:t>Fornecer o nome e o endereço do fabricante com o telefone do serviço de atendimento ao consumidor;</w:t>
      </w:r>
    </w:p>
    <w:p w:rsidR="00420E6D" w:rsidRPr="00055FDC" w:rsidRDefault="00420E6D"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e)</w:t>
      </w:r>
      <w:r w:rsidR="007D3D38">
        <w:rPr>
          <w:rFonts w:asciiTheme="minorHAnsi" w:eastAsia="Batang" w:hAnsiTheme="minorHAnsi" w:cstheme="minorHAnsi"/>
          <w:color w:val="000000"/>
          <w:sz w:val="20"/>
          <w:szCs w:val="20"/>
        </w:rPr>
        <w:t xml:space="preserve"> </w:t>
      </w:r>
      <w:r w:rsidRPr="00055FDC">
        <w:rPr>
          <w:rFonts w:asciiTheme="minorHAnsi" w:eastAsia="Batang" w:hAnsiTheme="minorHAnsi" w:cstheme="minorHAnsi"/>
          <w:color w:val="000000"/>
          <w:sz w:val="20"/>
          <w:szCs w:val="20"/>
        </w:rPr>
        <w:t xml:space="preserve">Reparar, corrigir, remover, as suas expensas, no todo em parte </w:t>
      </w:r>
      <w:proofErr w:type="gramStart"/>
      <w:r w:rsidRPr="00055FDC">
        <w:rPr>
          <w:rFonts w:asciiTheme="minorHAnsi" w:eastAsia="Batang" w:hAnsiTheme="minorHAnsi" w:cstheme="minorHAnsi"/>
          <w:color w:val="000000"/>
          <w:sz w:val="20"/>
          <w:szCs w:val="20"/>
        </w:rPr>
        <w:t>o(</w:t>
      </w:r>
      <w:proofErr w:type="gramEnd"/>
      <w:r w:rsidRPr="00055FDC">
        <w:rPr>
          <w:rFonts w:asciiTheme="minorHAnsi" w:eastAsia="Batang" w:hAnsiTheme="minorHAnsi" w:cstheme="minorHAnsi"/>
          <w:color w:val="000000"/>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420E6D" w:rsidRPr="00055FDC" w:rsidRDefault="00420E6D"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f)</w:t>
      </w:r>
      <w:r w:rsidR="007D3D38">
        <w:rPr>
          <w:rFonts w:asciiTheme="minorHAnsi" w:eastAsia="Batang" w:hAnsiTheme="minorHAnsi" w:cstheme="minorHAnsi"/>
          <w:color w:val="000000"/>
          <w:sz w:val="20"/>
          <w:szCs w:val="20"/>
        </w:rPr>
        <w:t xml:space="preserve"> </w:t>
      </w:r>
      <w:r w:rsidRPr="00055FDC">
        <w:rPr>
          <w:rFonts w:asciiTheme="minorHAnsi" w:eastAsia="Batang" w:hAnsiTheme="minorHAnsi" w:cs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420E6D" w:rsidRPr="00055FDC" w:rsidRDefault="00420E6D"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g)</w:t>
      </w:r>
      <w:r w:rsidR="007D3D38">
        <w:rPr>
          <w:rFonts w:asciiTheme="minorHAnsi" w:eastAsia="Batang" w:hAnsiTheme="minorHAnsi" w:cstheme="minorHAnsi"/>
          <w:color w:val="000000"/>
          <w:sz w:val="20"/>
          <w:szCs w:val="20"/>
        </w:rPr>
        <w:t xml:space="preserve"> </w:t>
      </w:r>
      <w:r w:rsidRPr="00055FDC">
        <w:rPr>
          <w:rFonts w:asciiTheme="minorHAnsi" w:eastAsia="Batang" w:hAnsiTheme="minorHAnsi" w:cstheme="minorHAnsi"/>
          <w:color w:val="000000"/>
          <w:sz w:val="20"/>
          <w:szCs w:val="20"/>
        </w:rPr>
        <w:t xml:space="preserve">Arcar com os encargos trabalhistas, previdenciários, fiscais e comerciais resultantes da execução do contrato, sendo que sua inadimplência, com referência aos encargos trabalhistas, fiscais e comerciais não </w:t>
      </w:r>
      <w:r w:rsidRPr="00055FDC">
        <w:rPr>
          <w:rFonts w:asciiTheme="minorHAnsi" w:eastAsia="Batang" w:hAnsiTheme="minorHAnsi" w:cstheme="minorHAnsi"/>
          <w:color w:val="000000"/>
          <w:sz w:val="20"/>
          <w:szCs w:val="20"/>
        </w:rPr>
        <w:lastRenderedPageBreak/>
        <w:t xml:space="preserve">transfere </w:t>
      </w:r>
      <w:proofErr w:type="gramStart"/>
      <w:r w:rsidRPr="00055FDC">
        <w:rPr>
          <w:rFonts w:asciiTheme="minorHAnsi" w:eastAsia="Batang" w:hAnsiTheme="minorHAnsi" w:cstheme="minorHAnsi"/>
          <w:color w:val="000000"/>
          <w:sz w:val="20"/>
          <w:szCs w:val="20"/>
        </w:rPr>
        <w:t>à</w:t>
      </w:r>
      <w:proofErr w:type="gramEnd"/>
      <w:r w:rsidRPr="00055FDC">
        <w:rPr>
          <w:rFonts w:asciiTheme="minorHAnsi" w:eastAsia="Batang" w:hAnsiTheme="minorHAnsi" w:cstheme="minorHAnsi"/>
          <w:color w:val="000000"/>
          <w:sz w:val="20"/>
          <w:szCs w:val="20"/>
        </w:rPr>
        <w:t xml:space="preserve"> CONTRATANTE a responsabilidade por seu pagamento, nem poderá onerar o objeto do contrato;</w:t>
      </w:r>
    </w:p>
    <w:p w:rsidR="00420E6D" w:rsidRPr="00055FDC" w:rsidRDefault="00420E6D"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h)</w:t>
      </w:r>
      <w:r w:rsidR="007D3D38">
        <w:rPr>
          <w:rFonts w:asciiTheme="minorHAnsi" w:eastAsia="Batang" w:hAnsiTheme="minorHAnsi" w:cstheme="minorHAnsi"/>
          <w:color w:val="000000"/>
          <w:sz w:val="20"/>
          <w:szCs w:val="20"/>
        </w:rPr>
        <w:t xml:space="preserve"> </w:t>
      </w:r>
      <w:r w:rsidRPr="00055FDC">
        <w:rPr>
          <w:rFonts w:asciiTheme="minorHAnsi" w:eastAsia="Batang" w:hAnsiTheme="minorHAnsi" w:cstheme="minorHAnsi"/>
          <w:color w:val="000000"/>
          <w:sz w:val="20"/>
          <w:szCs w:val="20"/>
        </w:rPr>
        <w:t>Comunicar a SES/TO, no prazo máximo de 05 (cinco) dias corridos que antecedem o prazo de vencimento da entrega, os motivos que impossibilite o seu cumprimento;</w:t>
      </w:r>
    </w:p>
    <w:p w:rsidR="00420E6D" w:rsidRPr="00055FDC" w:rsidRDefault="00420E6D"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i)</w:t>
      </w:r>
      <w:r w:rsidR="007D3D38">
        <w:rPr>
          <w:rFonts w:asciiTheme="minorHAnsi" w:eastAsia="Batang" w:hAnsiTheme="minorHAnsi" w:cstheme="minorHAnsi"/>
          <w:color w:val="000000"/>
          <w:sz w:val="20"/>
          <w:szCs w:val="20"/>
        </w:rPr>
        <w:t xml:space="preserve"> </w:t>
      </w:r>
      <w:r w:rsidRPr="00055FDC">
        <w:rPr>
          <w:rFonts w:asciiTheme="minorHAnsi" w:eastAsia="Batang" w:hAnsiTheme="minorHAnsi" w:cstheme="minorHAnsi"/>
          <w:color w:val="000000"/>
          <w:sz w:val="20"/>
          <w:szCs w:val="20"/>
        </w:rPr>
        <w:t>Manter a garantia e qualidade dos produtos dos produtos de acordo com as especificações definidas no Edital e seus anexos e o contrato;</w:t>
      </w:r>
    </w:p>
    <w:p w:rsidR="00420E6D" w:rsidRPr="00055FDC" w:rsidRDefault="00420E6D"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j)</w:t>
      </w:r>
      <w:r w:rsidR="007D3D38">
        <w:rPr>
          <w:rFonts w:asciiTheme="minorHAnsi" w:eastAsia="Batang" w:hAnsiTheme="minorHAnsi" w:cstheme="minorHAnsi"/>
          <w:color w:val="000000"/>
          <w:sz w:val="20"/>
          <w:szCs w:val="20"/>
        </w:rPr>
        <w:t xml:space="preserve"> </w:t>
      </w:r>
      <w:r w:rsidRPr="00055FDC">
        <w:rPr>
          <w:rFonts w:asciiTheme="minorHAnsi" w:eastAsia="Batang" w:hAnsiTheme="minorHAnsi" w:cstheme="minorHAnsi"/>
          <w:color w:val="000000"/>
          <w:sz w:val="20"/>
          <w:szCs w:val="20"/>
        </w:rPr>
        <w:t>Manter as condições de habilitação e qualificação técnica exigida no edital do pregão;</w:t>
      </w:r>
    </w:p>
    <w:p w:rsidR="00420E6D" w:rsidRPr="00055FDC" w:rsidRDefault="00420E6D"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color w:val="000000"/>
          <w:sz w:val="20"/>
          <w:szCs w:val="20"/>
        </w:rPr>
        <w:t>k)</w:t>
      </w:r>
      <w:r w:rsidR="007D3D38">
        <w:rPr>
          <w:rFonts w:asciiTheme="minorHAnsi" w:eastAsia="Batang" w:hAnsiTheme="minorHAnsi" w:cstheme="minorHAnsi"/>
          <w:color w:val="000000"/>
          <w:sz w:val="20"/>
          <w:szCs w:val="20"/>
        </w:rPr>
        <w:t xml:space="preserve"> </w:t>
      </w:r>
      <w:r w:rsidRPr="00055FDC">
        <w:rPr>
          <w:rFonts w:asciiTheme="minorHAnsi" w:eastAsia="Batang" w:hAnsiTheme="minorHAnsi" w:cstheme="minorHAnsi"/>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B946A1" w:rsidRPr="00055FDC" w:rsidRDefault="00B946A1" w:rsidP="00055779">
      <w:pPr>
        <w:tabs>
          <w:tab w:val="left" w:pos="7200"/>
        </w:tabs>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 xml:space="preserve">CLÁUSULA </w:t>
      </w:r>
      <w:r w:rsidR="003B261F" w:rsidRPr="00055FDC">
        <w:rPr>
          <w:rFonts w:asciiTheme="minorHAnsi" w:hAnsiTheme="minorHAnsi" w:cstheme="minorHAnsi"/>
          <w:b/>
          <w:sz w:val="20"/>
          <w:szCs w:val="20"/>
        </w:rPr>
        <w:t>SÉTIMA</w:t>
      </w:r>
      <w:r w:rsidR="007D3D38">
        <w:rPr>
          <w:rFonts w:asciiTheme="minorHAnsi" w:hAnsiTheme="minorHAnsi" w:cstheme="minorHAnsi"/>
          <w:b/>
          <w:sz w:val="20"/>
          <w:szCs w:val="20"/>
        </w:rPr>
        <w:t xml:space="preserve"> </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DO PREÇO</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 xml:space="preserve">O CONTRATANTE pagará à CONTRATADA, pela </w:t>
      </w:r>
      <w:r w:rsidR="006C56E3" w:rsidRPr="00055FDC">
        <w:rPr>
          <w:rFonts w:asciiTheme="minorHAnsi" w:hAnsiTheme="minorHAnsi" w:cstheme="minorHAnsi"/>
          <w:sz w:val="20"/>
          <w:szCs w:val="20"/>
        </w:rPr>
        <w:t>aquisição do</w:t>
      </w:r>
      <w:r w:rsidR="00A001D4" w:rsidRPr="00055FDC">
        <w:rPr>
          <w:rFonts w:asciiTheme="minorHAnsi" w:hAnsiTheme="minorHAnsi" w:cstheme="minorHAnsi"/>
          <w:sz w:val="20"/>
          <w:szCs w:val="20"/>
        </w:rPr>
        <w:t>(</w:t>
      </w:r>
      <w:r w:rsidR="001B1CD8" w:rsidRPr="00055FDC">
        <w:rPr>
          <w:rFonts w:asciiTheme="minorHAnsi" w:hAnsiTheme="minorHAnsi" w:cstheme="minorHAnsi"/>
          <w:sz w:val="20"/>
          <w:szCs w:val="20"/>
        </w:rPr>
        <w:t>s</w:t>
      </w:r>
      <w:r w:rsidR="00A001D4" w:rsidRPr="00055FDC">
        <w:rPr>
          <w:rFonts w:asciiTheme="minorHAnsi" w:hAnsiTheme="minorHAnsi" w:cstheme="minorHAnsi"/>
          <w:sz w:val="20"/>
          <w:szCs w:val="20"/>
        </w:rPr>
        <w:t>)</w:t>
      </w:r>
      <w:r w:rsidR="007D3D38">
        <w:rPr>
          <w:rFonts w:asciiTheme="minorHAnsi" w:hAnsiTheme="minorHAnsi" w:cstheme="minorHAnsi"/>
          <w:sz w:val="20"/>
          <w:szCs w:val="20"/>
        </w:rPr>
        <w:t xml:space="preserve"> </w:t>
      </w:r>
      <w:r w:rsidR="00F0746E" w:rsidRPr="00055FDC">
        <w:rPr>
          <w:rFonts w:asciiTheme="minorHAnsi" w:hAnsiTheme="minorHAnsi" w:cstheme="minorHAnsi"/>
          <w:sz w:val="20"/>
          <w:szCs w:val="20"/>
        </w:rPr>
        <w:t>produto</w:t>
      </w:r>
      <w:r w:rsidR="00A001D4" w:rsidRPr="00055FDC">
        <w:rPr>
          <w:rFonts w:asciiTheme="minorHAnsi" w:hAnsiTheme="minorHAnsi" w:cstheme="minorHAnsi"/>
          <w:sz w:val="20"/>
          <w:szCs w:val="20"/>
        </w:rPr>
        <w:t>(</w:t>
      </w:r>
      <w:r w:rsidR="00F0746E" w:rsidRPr="00055FDC">
        <w:rPr>
          <w:rFonts w:asciiTheme="minorHAnsi" w:hAnsiTheme="minorHAnsi" w:cstheme="minorHAnsi"/>
          <w:sz w:val="20"/>
          <w:szCs w:val="20"/>
        </w:rPr>
        <w:t>s</w:t>
      </w:r>
      <w:r w:rsidR="00A001D4" w:rsidRPr="00055FDC">
        <w:rPr>
          <w:rFonts w:asciiTheme="minorHAnsi" w:hAnsiTheme="minorHAnsi" w:cstheme="minorHAnsi"/>
          <w:sz w:val="20"/>
          <w:szCs w:val="20"/>
        </w:rPr>
        <w:t>)</w:t>
      </w:r>
      <w:r w:rsidRPr="00055FDC">
        <w:rPr>
          <w:rFonts w:asciiTheme="minorHAnsi" w:hAnsiTheme="minorHAnsi" w:cstheme="minorHAnsi"/>
          <w:sz w:val="20"/>
          <w:szCs w:val="20"/>
        </w:rPr>
        <w:t xml:space="preserve"> o valor total de </w:t>
      </w:r>
      <w:proofErr w:type="gramStart"/>
      <w:r w:rsidRPr="00055FDC">
        <w:rPr>
          <w:rFonts w:asciiTheme="minorHAnsi" w:hAnsiTheme="minorHAnsi" w:cstheme="minorHAnsi"/>
          <w:sz w:val="20"/>
          <w:szCs w:val="20"/>
        </w:rPr>
        <w:t>R$ ...</w:t>
      </w:r>
      <w:proofErr w:type="gramEnd"/>
      <w:r w:rsidRPr="00055FDC">
        <w:rPr>
          <w:rFonts w:asciiTheme="minorHAnsi" w:hAnsiTheme="minorHAnsi" w:cstheme="minorHAnsi"/>
          <w:sz w:val="20"/>
          <w:szCs w:val="20"/>
        </w:rPr>
        <w:t>....................... (</w:t>
      </w:r>
      <w:proofErr w:type="gramStart"/>
      <w:r w:rsidRPr="00055FDC">
        <w:rPr>
          <w:rFonts w:asciiTheme="minorHAnsi" w:hAnsiTheme="minorHAnsi" w:cstheme="minorHAnsi"/>
          <w:sz w:val="20"/>
          <w:szCs w:val="20"/>
        </w:rPr>
        <w:t>...........................................................</w:t>
      </w:r>
      <w:proofErr w:type="gramEnd"/>
      <w:r w:rsidRPr="00055FDC">
        <w:rPr>
          <w:rFonts w:asciiTheme="minorHAnsi" w:hAnsiTheme="minorHAnsi" w:cstheme="minorHAnsi"/>
          <w:sz w:val="20"/>
          <w:szCs w:val="20"/>
        </w:rPr>
        <w:t>).</w:t>
      </w:r>
    </w:p>
    <w:p w:rsidR="00B946A1" w:rsidRPr="00055FDC" w:rsidRDefault="00B946A1"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 xml:space="preserve">CLÁUSULA </w:t>
      </w:r>
      <w:r w:rsidR="003B261F" w:rsidRPr="00055FDC">
        <w:rPr>
          <w:rFonts w:asciiTheme="minorHAnsi" w:hAnsiTheme="minorHAnsi" w:cstheme="minorHAnsi"/>
          <w:b/>
          <w:sz w:val="20"/>
          <w:szCs w:val="20"/>
        </w:rPr>
        <w:t>OITAVA</w:t>
      </w:r>
      <w:r w:rsidR="007D3D38">
        <w:rPr>
          <w:rFonts w:asciiTheme="minorHAnsi" w:hAnsiTheme="minorHAnsi" w:cstheme="minorHAnsi"/>
          <w:b/>
          <w:sz w:val="20"/>
          <w:szCs w:val="20"/>
        </w:rPr>
        <w:t xml:space="preserve"> </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DO PAGAMENTO</w:t>
      </w:r>
    </w:p>
    <w:p w:rsidR="00DA18E4" w:rsidRPr="00055FDC" w:rsidRDefault="00DA18E4" w:rsidP="0005577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55FDC">
        <w:rPr>
          <w:rFonts w:asciiTheme="minorHAnsi" w:hAnsiTheme="minorHAnsi" w:cstheme="minorHAnsi"/>
          <w:b/>
          <w:bCs/>
          <w:color w:val="000000"/>
          <w:sz w:val="20"/>
          <w:szCs w:val="20"/>
        </w:rPr>
        <w:t>8.1.</w:t>
      </w:r>
      <w:r w:rsidR="007D3D38">
        <w:rPr>
          <w:rFonts w:asciiTheme="minorHAnsi" w:hAnsiTheme="minorHAnsi" w:cstheme="minorHAnsi"/>
          <w:b/>
          <w:bCs/>
          <w:color w:val="000000"/>
          <w:sz w:val="20"/>
          <w:szCs w:val="20"/>
        </w:rPr>
        <w:t xml:space="preserve"> </w:t>
      </w:r>
      <w:r w:rsidRPr="00055FDC">
        <w:rPr>
          <w:rFonts w:asciiTheme="minorHAnsi" w:hAnsiTheme="minorHAnsi" w:cstheme="minorHAnsi"/>
          <w:bCs/>
          <w:color w:val="000000"/>
          <w:sz w:val="20"/>
          <w:szCs w:val="20"/>
        </w:rPr>
        <w:t xml:space="preserve">O prazo previsto para pagamento será de até </w:t>
      </w:r>
      <w:r w:rsidRPr="00055FDC">
        <w:rPr>
          <w:rFonts w:asciiTheme="minorHAnsi" w:hAnsiTheme="minorHAnsi" w:cstheme="minorHAnsi"/>
          <w:b/>
          <w:bCs/>
          <w:color w:val="000000"/>
          <w:sz w:val="20"/>
          <w:szCs w:val="20"/>
        </w:rPr>
        <w:t>30 (trinta) dias corridos</w:t>
      </w:r>
      <w:r w:rsidRPr="00055FDC">
        <w:rPr>
          <w:rFonts w:asciiTheme="minorHAnsi" w:hAnsiTheme="minorHAnsi" w:cstheme="minorHAnsi"/>
          <w:bCs/>
          <w:color w:val="000000"/>
          <w:sz w:val="20"/>
          <w:szCs w:val="20"/>
        </w:rPr>
        <w:t>, contados da apresentação da Nota Fiscal/</w:t>
      </w:r>
      <w:proofErr w:type="gramStart"/>
      <w:r w:rsidRPr="00055FDC">
        <w:rPr>
          <w:rFonts w:asciiTheme="minorHAnsi" w:hAnsiTheme="minorHAnsi" w:cstheme="minorHAnsi"/>
          <w:bCs/>
          <w:color w:val="000000"/>
          <w:sz w:val="20"/>
          <w:szCs w:val="20"/>
        </w:rPr>
        <w:t>Fatura, devidamente atestada</w:t>
      </w:r>
      <w:proofErr w:type="gramEnd"/>
      <w:r w:rsidRPr="00055FDC">
        <w:rPr>
          <w:rFonts w:asciiTheme="minorHAnsi" w:hAnsiTheme="minorHAnsi" w:cstheme="minorHAnsi"/>
          <w:bCs/>
          <w:color w:val="000000"/>
          <w:sz w:val="20"/>
          <w:szCs w:val="20"/>
        </w:rPr>
        <w:t>.</w:t>
      </w:r>
    </w:p>
    <w:p w:rsidR="00DA18E4" w:rsidRPr="00055FDC" w:rsidRDefault="00DA18E4" w:rsidP="00055779">
      <w:pPr>
        <w:widowControl w:val="0"/>
        <w:autoSpaceDE w:val="0"/>
        <w:autoSpaceDN w:val="0"/>
        <w:adjustRightInd w:val="0"/>
        <w:spacing w:after="0" w:line="240" w:lineRule="auto"/>
        <w:jc w:val="both"/>
        <w:rPr>
          <w:rFonts w:asciiTheme="minorHAnsi" w:hAnsiTheme="minorHAnsi" w:cstheme="minorHAnsi"/>
          <w:bCs/>
          <w:sz w:val="20"/>
          <w:szCs w:val="20"/>
        </w:rPr>
      </w:pPr>
      <w:r w:rsidRPr="00055FDC">
        <w:rPr>
          <w:rFonts w:asciiTheme="minorHAnsi" w:hAnsiTheme="minorHAnsi" w:cstheme="minorHAnsi"/>
          <w:b/>
          <w:bCs/>
          <w:color w:val="000000"/>
          <w:sz w:val="20"/>
          <w:szCs w:val="20"/>
        </w:rPr>
        <w:t>8.2.</w:t>
      </w:r>
      <w:r w:rsidRPr="00055FDC">
        <w:rPr>
          <w:rFonts w:asciiTheme="minorHAnsi" w:hAnsiTheme="minorHAnsi" w:cstheme="minorHAnsi"/>
          <w:bCs/>
          <w:color w:val="000000"/>
          <w:sz w:val="20"/>
          <w:szCs w:val="20"/>
        </w:rPr>
        <w:t xml:space="preserve"> No ato do pagamento será comprovada a manutenção das condições iniciais de habilitação quanto à situação de regularidade fiscal e trabalhista da empresa.</w:t>
      </w:r>
    </w:p>
    <w:p w:rsidR="00DA18E4" w:rsidRPr="00055FDC" w:rsidRDefault="00DA18E4" w:rsidP="0005577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55FDC">
        <w:rPr>
          <w:rFonts w:asciiTheme="minorHAnsi" w:hAnsiTheme="minorHAnsi" w:cstheme="minorHAnsi"/>
          <w:b/>
          <w:bCs/>
          <w:color w:val="000000"/>
          <w:sz w:val="20"/>
          <w:szCs w:val="20"/>
        </w:rPr>
        <w:t>8.3.</w:t>
      </w:r>
      <w:r w:rsidRPr="00055FDC">
        <w:rPr>
          <w:rFonts w:asciiTheme="minorHAnsi" w:hAnsiTheme="minorHAnsi" w:cstheme="minorHAnsi"/>
          <w:bCs/>
          <w:color w:val="000000"/>
          <w:sz w:val="20"/>
          <w:szCs w:val="20"/>
        </w:rPr>
        <w:t xml:space="preserve"> No caso de incorreção nos documentos apresentados, inclusive na nota fiscal/fatura, serão os mesmos restituídos à contratada para as correções necessárias, não respondendo o contratante por quaisquer encargos resultantes de atrasos na liquidação dos pagamentos correspondentes.</w:t>
      </w:r>
    </w:p>
    <w:p w:rsidR="00DA18E4" w:rsidRPr="00055FDC" w:rsidRDefault="00DA18E4" w:rsidP="0005577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55FDC">
        <w:rPr>
          <w:rFonts w:asciiTheme="minorHAnsi" w:hAnsiTheme="minorHAnsi" w:cstheme="minorHAnsi"/>
          <w:b/>
          <w:bCs/>
          <w:color w:val="000000"/>
          <w:sz w:val="20"/>
          <w:szCs w:val="20"/>
        </w:rPr>
        <w:t>8.4.</w:t>
      </w:r>
      <w:r w:rsidRPr="00055FDC">
        <w:rPr>
          <w:rFonts w:asciiTheme="minorHAnsi" w:hAnsiTheme="minorHAnsi" w:cstheme="minorHAnsi"/>
          <w:bCs/>
          <w:color w:val="000000"/>
          <w:sz w:val="20"/>
          <w:szCs w:val="20"/>
        </w:rPr>
        <w:t xml:space="preserve"> Os preços são fixos e irreajustáveis, </w:t>
      </w:r>
      <w:r w:rsidRPr="00055FDC">
        <w:rPr>
          <w:rFonts w:asciiTheme="minorHAnsi" w:hAnsiTheme="minorHAnsi" w:cstheme="minorHAnsi"/>
          <w:bCs/>
          <w:sz w:val="20"/>
          <w:szCs w:val="20"/>
        </w:rPr>
        <w:t>exceto nas hipóteses decorrentes e devidamente comprovadas das situações previstas no art. 65 da Lei nº 8.666/1993.</w:t>
      </w:r>
    </w:p>
    <w:p w:rsidR="00DA18E4" w:rsidRPr="00055FDC" w:rsidRDefault="00DA18E4" w:rsidP="00055779">
      <w:pPr>
        <w:widowControl w:val="0"/>
        <w:autoSpaceDE w:val="0"/>
        <w:autoSpaceDN w:val="0"/>
        <w:adjustRightInd w:val="0"/>
        <w:spacing w:after="0" w:line="240" w:lineRule="auto"/>
        <w:jc w:val="both"/>
        <w:rPr>
          <w:rFonts w:asciiTheme="minorHAnsi" w:eastAsia="Batang" w:hAnsiTheme="minorHAnsi" w:cstheme="minorHAnsi"/>
          <w:color w:val="000000"/>
          <w:sz w:val="20"/>
          <w:szCs w:val="20"/>
        </w:rPr>
      </w:pPr>
      <w:r w:rsidRPr="00055FDC">
        <w:rPr>
          <w:rFonts w:asciiTheme="minorHAnsi" w:hAnsiTheme="minorHAnsi" w:cstheme="minorHAnsi"/>
          <w:b/>
          <w:bCs/>
          <w:color w:val="000000"/>
          <w:sz w:val="20"/>
          <w:szCs w:val="20"/>
        </w:rPr>
        <w:t>8.5.</w:t>
      </w:r>
      <w:r w:rsidR="007D3D38">
        <w:rPr>
          <w:rFonts w:asciiTheme="minorHAnsi" w:hAnsiTheme="minorHAnsi" w:cstheme="minorHAnsi"/>
          <w:b/>
          <w:bCs/>
          <w:color w:val="000000"/>
          <w:sz w:val="20"/>
          <w:szCs w:val="20"/>
        </w:rPr>
        <w:t xml:space="preserve"> </w:t>
      </w:r>
      <w:r w:rsidRPr="00055FDC">
        <w:rPr>
          <w:rFonts w:asciiTheme="minorHAnsi" w:eastAsia="Batang" w:hAnsiTheme="minorHAnsi" w:cstheme="minorHAnsi"/>
          <w:color w:val="000000"/>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DA18E4" w:rsidRPr="00055FDC" w:rsidRDefault="00DA18E4"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b/>
          <w:color w:val="000000"/>
          <w:sz w:val="20"/>
          <w:szCs w:val="20"/>
        </w:rPr>
        <w:t>8.6.</w:t>
      </w:r>
      <w:r w:rsidRPr="00055FDC">
        <w:rPr>
          <w:rFonts w:asciiTheme="minorHAnsi" w:eastAsia="Batang" w:hAnsiTheme="minorHAnsi" w:cs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055FDC" w:rsidRDefault="00DA18E4" w:rsidP="00055779">
      <w:pPr>
        <w:tabs>
          <w:tab w:val="left" w:pos="7200"/>
        </w:tabs>
        <w:spacing w:after="0" w:line="240" w:lineRule="auto"/>
        <w:jc w:val="both"/>
        <w:rPr>
          <w:rFonts w:asciiTheme="minorHAnsi" w:eastAsia="Batang" w:hAnsiTheme="minorHAnsi" w:cstheme="minorHAnsi"/>
          <w:color w:val="000000"/>
          <w:sz w:val="20"/>
          <w:szCs w:val="20"/>
        </w:rPr>
      </w:pPr>
      <w:r w:rsidRPr="00055FDC">
        <w:rPr>
          <w:rFonts w:asciiTheme="minorHAnsi" w:eastAsia="Batang" w:hAnsiTheme="minorHAnsi" w:cstheme="minorHAnsi"/>
          <w:b/>
          <w:color w:val="000000"/>
          <w:sz w:val="20"/>
          <w:szCs w:val="20"/>
        </w:rPr>
        <w:t>8.7.</w:t>
      </w:r>
      <w:r w:rsidRPr="00055FDC">
        <w:rPr>
          <w:rFonts w:asciiTheme="minorHAnsi" w:eastAsia="Batang" w:hAnsiTheme="minorHAnsi" w:cstheme="minorHAnsi"/>
          <w:color w:val="000000"/>
          <w:sz w:val="20"/>
          <w:szCs w:val="20"/>
        </w:rPr>
        <w:t xml:space="preserve"> Os pagamentos não serão efetuados através de boletos bancários, sendo a garantia do referido pagamento a própria Nota de Empenho.</w:t>
      </w:r>
    </w:p>
    <w:p w:rsidR="00B946A1" w:rsidRPr="00055FDC" w:rsidRDefault="00B946A1"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 xml:space="preserve">CLÁUSULA </w:t>
      </w:r>
      <w:r w:rsidR="003B261F" w:rsidRPr="00055FDC">
        <w:rPr>
          <w:rFonts w:asciiTheme="minorHAnsi" w:hAnsiTheme="minorHAnsi" w:cstheme="minorHAnsi"/>
          <w:b/>
          <w:sz w:val="20"/>
          <w:szCs w:val="20"/>
        </w:rPr>
        <w:t>NONA</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684556" w:rsidRPr="00CD233E" w:rsidTr="00AC03CB">
        <w:tc>
          <w:tcPr>
            <w:tcW w:w="8789" w:type="dxa"/>
          </w:tcPr>
          <w:p w:rsidR="00684556" w:rsidRPr="00684556" w:rsidRDefault="00684556" w:rsidP="00AC03CB">
            <w:pPr>
              <w:widowControl w:val="0"/>
              <w:tabs>
                <w:tab w:val="left" w:pos="4287"/>
              </w:tabs>
              <w:autoSpaceDE w:val="0"/>
              <w:autoSpaceDN w:val="0"/>
              <w:adjustRightInd w:val="0"/>
              <w:spacing w:after="0" w:line="240" w:lineRule="auto"/>
              <w:jc w:val="both"/>
              <w:rPr>
                <w:rFonts w:cs="Arial Narrow"/>
                <w:b/>
                <w:bCs/>
                <w:spacing w:val="-1"/>
                <w:position w:val="-1"/>
                <w:sz w:val="20"/>
                <w:szCs w:val="20"/>
              </w:rPr>
            </w:pPr>
            <w:r w:rsidRPr="00684556">
              <w:rPr>
                <w:rFonts w:cs="Arial Narrow"/>
                <w:b/>
                <w:bCs/>
                <w:spacing w:val="-1"/>
                <w:position w:val="-1"/>
                <w:sz w:val="20"/>
                <w:szCs w:val="20"/>
              </w:rPr>
              <w:t>Fonte de Recursos:</w:t>
            </w:r>
            <w:r w:rsidRPr="00684556">
              <w:rPr>
                <w:rFonts w:cs="Arial Narrow"/>
                <w:bCs/>
                <w:spacing w:val="-1"/>
                <w:position w:val="-1"/>
                <w:sz w:val="20"/>
                <w:szCs w:val="20"/>
              </w:rPr>
              <w:t xml:space="preserve"> 0251</w:t>
            </w:r>
            <w:r w:rsidRPr="00684556">
              <w:rPr>
                <w:rFonts w:cs="Arial Narrow"/>
                <w:b/>
                <w:bCs/>
                <w:spacing w:val="-1"/>
                <w:position w:val="-1"/>
                <w:sz w:val="20"/>
                <w:szCs w:val="20"/>
              </w:rPr>
              <w:tab/>
            </w:r>
          </w:p>
        </w:tc>
      </w:tr>
      <w:tr w:rsidR="00684556" w:rsidRPr="00CD233E" w:rsidTr="00AC03CB">
        <w:tc>
          <w:tcPr>
            <w:tcW w:w="8789" w:type="dxa"/>
            <w:shd w:val="clear" w:color="auto" w:fill="auto"/>
          </w:tcPr>
          <w:p w:rsidR="00684556" w:rsidRPr="00684556" w:rsidRDefault="00684556" w:rsidP="00AC03CB">
            <w:pPr>
              <w:widowControl w:val="0"/>
              <w:tabs>
                <w:tab w:val="left" w:pos="4287"/>
              </w:tabs>
              <w:autoSpaceDE w:val="0"/>
              <w:autoSpaceDN w:val="0"/>
              <w:adjustRightInd w:val="0"/>
              <w:spacing w:after="0" w:line="240" w:lineRule="auto"/>
              <w:jc w:val="both"/>
              <w:rPr>
                <w:rFonts w:cs="Arial Narrow"/>
                <w:b/>
                <w:bCs/>
                <w:spacing w:val="-1"/>
                <w:position w:val="-1"/>
                <w:sz w:val="20"/>
                <w:szCs w:val="20"/>
              </w:rPr>
            </w:pPr>
            <w:r w:rsidRPr="00684556">
              <w:rPr>
                <w:rFonts w:cs="Arial Narrow"/>
                <w:b/>
                <w:bCs/>
                <w:spacing w:val="-1"/>
                <w:position w:val="-1"/>
                <w:sz w:val="20"/>
                <w:szCs w:val="20"/>
              </w:rPr>
              <w:t xml:space="preserve">Ação do PPA / </w:t>
            </w:r>
            <w:proofErr w:type="gramStart"/>
            <w:r w:rsidRPr="00684556">
              <w:rPr>
                <w:rFonts w:cs="Arial Narrow"/>
                <w:b/>
                <w:bCs/>
                <w:spacing w:val="-1"/>
                <w:position w:val="-1"/>
                <w:sz w:val="20"/>
                <w:szCs w:val="20"/>
              </w:rPr>
              <w:t>Orçamento:</w:t>
            </w:r>
            <w:proofErr w:type="gramEnd"/>
            <w:r w:rsidRPr="00684556">
              <w:rPr>
                <w:rFonts w:cs="Arial Narrow"/>
                <w:bCs/>
                <w:spacing w:val="-1"/>
                <w:position w:val="-1"/>
                <w:sz w:val="20"/>
                <w:szCs w:val="20"/>
              </w:rPr>
              <w:t>4093</w:t>
            </w:r>
            <w:r w:rsidRPr="00684556">
              <w:rPr>
                <w:rFonts w:cs="Arial Narrow"/>
                <w:b/>
                <w:bCs/>
                <w:spacing w:val="-1"/>
                <w:position w:val="-1"/>
                <w:sz w:val="20"/>
                <w:szCs w:val="20"/>
              </w:rPr>
              <w:tab/>
            </w:r>
          </w:p>
        </w:tc>
      </w:tr>
      <w:tr w:rsidR="00684556" w:rsidRPr="00CD233E" w:rsidTr="00AC03CB">
        <w:tc>
          <w:tcPr>
            <w:tcW w:w="8789" w:type="dxa"/>
          </w:tcPr>
          <w:p w:rsidR="00684556" w:rsidRPr="00684556" w:rsidRDefault="00684556" w:rsidP="00AC03CB">
            <w:pPr>
              <w:widowControl w:val="0"/>
              <w:tabs>
                <w:tab w:val="left" w:pos="4287"/>
              </w:tabs>
              <w:autoSpaceDE w:val="0"/>
              <w:autoSpaceDN w:val="0"/>
              <w:adjustRightInd w:val="0"/>
              <w:spacing w:after="0" w:line="240" w:lineRule="auto"/>
              <w:jc w:val="both"/>
              <w:rPr>
                <w:rFonts w:cs="Arial Narrow"/>
                <w:b/>
                <w:bCs/>
                <w:spacing w:val="-1"/>
                <w:position w:val="-1"/>
                <w:sz w:val="20"/>
                <w:szCs w:val="20"/>
              </w:rPr>
            </w:pPr>
            <w:r w:rsidRPr="00684556">
              <w:rPr>
                <w:rFonts w:cs="Arial Narrow"/>
                <w:b/>
                <w:bCs/>
                <w:spacing w:val="-1"/>
                <w:position w:val="-1"/>
                <w:sz w:val="20"/>
                <w:szCs w:val="20"/>
              </w:rPr>
              <w:t xml:space="preserve">Natureza da Despesa: </w:t>
            </w:r>
            <w:r w:rsidRPr="00684556">
              <w:rPr>
                <w:rFonts w:cs="Arial Narrow"/>
                <w:bCs/>
                <w:spacing w:val="-1"/>
                <w:position w:val="-1"/>
                <w:sz w:val="20"/>
                <w:szCs w:val="20"/>
              </w:rPr>
              <w:t>33.90.30</w:t>
            </w:r>
          </w:p>
        </w:tc>
      </w:tr>
    </w:tbl>
    <w:p w:rsidR="00B946A1" w:rsidRPr="00055FDC" w:rsidRDefault="00B946A1"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 xml:space="preserve">CLÁUSULA DÉCIMA </w:t>
      </w:r>
      <w:r w:rsidR="009963B0" w:rsidRPr="00055FDC">
        <w:rPr>
          <w:rFonts w:asciiTheme="minorHAnsi" w:hAnsiTheme="minorHAnsi" w:cstheme="minorHAnsi"/>
          <w:b/>
          <w:sz w:val="20"/>
          <w:szCs w:val="20"/>
        </w:rPr>
        <w:t>–</w:t>
      </w:r>
      <w:r w:rsidR="007D3D38">
        <w:rPr>
          <w:rFonts w:asciiTheme="minorHAnsi" w:hAnsiTheme="minorHAnsi" w:cstheme="minorHAnsi"/>
          <w:b/>
          <w:sz w:val="20"/>
          <w:szCs w:val="20"/>
        </w:rPr>
        <w:t xml:space="preserve"> </w:t>
      </w:r>
      <w:r w:rsidR="004F6BFD" w:rsidRPr="00055FDC">
        <w:rPr>
          <w:rFonts w:asciiTheme="minorHAnsi" w:hAnsiTheme="minorHAnsi" w:cstheme="minorHAnsi"/>
          <w:b/>
          <w:sz w:val="20"/>
          <w:szCs w:val="20"/>
        </w:rPr>
        <w:t>DA FISCALIZAÇÃO</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 xml:space="preserve">A fiscalização </w:t>
      </w:r>
      <w:r w:rsidR="001B1CD8" w:rsidRPr="00055FDC">
        <w:rPr>
          <w:rFonts w:asciiTheme="minorHAnsi" w:hAnsiTheme="minorHAnsi" w:cstheme="minorHAnsi"/>
          <w:sz w:val="20"/>
          <w:szCs w:val="20"/>
        </w:rPr>
        <w:t>exercida pela CONTRATANTE</w:t>
      </w:r>
      <w:r w:rsidRPr="00055FDC">
        <w:rPr>
          <w:rFonts w:asciiTheme="minorHAnsi" w:hAnsiTheme="minorHAnsi" w:cstheme="minorHAns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sidRPr="00055FDC">
        <w:rPr>
          <w:rFonts w:asciiTheme="minorHAnsi" w:hAnsiTheme="minorHAnsi" w:cstheme="minorHAnsi"/>
          <w:sz w:val="20"/>
          <w:szCs w:val="20"/>
        </w:rPr>
        <w:t>equipamento</w:t>
      </w:r>
      <w:r w:rsidRPr="00055FDC">
        <w:rPr>
          <w:rFonts w:asciiTheme="minorHAnsi" w:hAnsiTheme="minorHAnsi" w:cstheme="minorHAnsi"/>
          <w:sz w:val="20"/>
          <w:szCs w:val="20"/>
        </w:rPr>
        <w:t xml:space="preserve"> recebido, </w:t>
      </w:r>
      <w:r w:rsidR="00CF5F26" w:rsidRPr="00055FDC">
        <w:rPr>
          <w:rFonts w:asciiTheme="minorHAnsi" w:hAnsiTheme="minorHAnsi" w:cstheme="minorHAnsi"/>
          <w:sz w:val="20"/>
          <w:szCs w:val="20"/>
        </w:rPr>
        <w:t>substituirá</w:t>
      </w:r>
      <w:r w:rsidRPr="00055FDC">
        <w:rPr>
          <w:rFonts w:asciiTheme="minorHAnsi" w:hAnsiTheme="minorHAnsi" w:cstheme="minorHAnsi"/>
          <w:sz w:val="20"/>
          <w:szCs w:val="20"/>
        </w:rPr>
        <w:t xml:space="preserve"> a responsabilidade da CONTRATADA pela solidez, qualidade e segurança.</w:t>
      </w:r>
    </w:p>
    <w:p w:rsidR="00B946A1" w:rsidRPr="00055FDC" w:rsidRDefault="00B946A1" w:rsidP="00055779">
      <w:pPr>
        <w:spacing w:after="0" w:line="240" w:lineRule="auto"/>
        <w:jc w:val="both"/>
        <w:outlineLvl w:val="0"/>
        <w:rPr>
          <w:rFonts w:asciiTheme="minorHAnsi" w:hAnsiTheme="minorHAnsi" w:cstheme="minorHAnsi"/>
          <w:b/>
          <w:sz w:val="20"/>
          <w:szCs w:val="20"/>
        </w:rPr>
      </w:pPr>
      <w:r w:rsidRPr="00055FDC">
        <w:rPr>
          <w:rFonts w:asciiTheme="minorHAnsi" w:hAnsiTheme="minorHAnsi" w:cstheme="minorHAnsi"/>
          <w:b/>
          <w:sz w:val="20"/>
          <w:szCs w:val="20"/>
        </w:rPr>
        <w:t xml:space="preserve">CLÁUSULA DÉCIMA </w:t>
      </w:r>
      <w:r w:rsidR="003B261F" w:rsidRPr="00055FDC">
        <w:rPr>
          <w:rFonts w:asciiTheme="minorHAnsi" w:hAnsiTheme="minorHAnsi" w:cstheme="minorHAnsi"/>
          <w:b/>
          <w:sz w:val="20"/>
          <w:szCs w:val="20"/>
        </w:rPr>
        <w:t>PRIMEIRA</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RESCISÃO CONTRATUAL.</w:t>
      </w:r>
    </w:p>
    <w:p w:rsidR="00B946A1" w:rsidRPr="00055FDC" w:rsidRDefault="00B946A1" w:rsidP="00055779">
      <w:pPr>
        <w:pStyle w:val="Corpodetexto2"/>
        <w:spacing w:after="0" w:line="240" w:lineRule="auto"/>
        <w:jc w:val="both"/>
        <w:rPr>
          <w:rFonts w:asciiTheme="minorHAnsi" w:hAnsiTheme="minorHAnsi" w:cstheme="minorHAnsi"/>
          <w:b/>
          <w:sz w:val="20"/>
          <w:szCs w:val="20"/>
        </w:rPr>
      </w:pPr>
      <w:r w:rsidRPr="00055FDC">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055FDC">
          <w:rPr>
            <w:rFonts w:asciiTheme="minorHAnsi" w:hAnsiTheme="minorHAnsi" w:cstheme="minorHAnsi"/>
            <w:sz w:val="20"/>
            <w:szCs w:val="20"/>
          </w:rPr>
          <w:t>77 a</w:t>
        </w:r>
      </w:smartTag>
      <w:r w:rsidRPr="00055FDC">
        <w:rPr>
          <w:rFonts w:asciiTheme="minorHAnsi" w:hAnsiTheme="minorHAnsi" w:cstheme="minorHAnsi"/>
          <w:sz w:val="20"/>
          <w:szCs w:val="20"/>
        </w:rPr>
        <w:t xml:space="preserve"> 80 da Lei nº 8.666/93.</w:t>
      </w:r>
    </w:p>
    <w:p w:rsidR="00B946A1" w:rsidRPr="00055FDC" w:rsidRDefault="00B946A1"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 xml:space="preserve">CLÁUSULA DÉCIMA </w:t>
      </w:r>
      <w:r w:rsidR="003B261F" w:rsidRPr="00055FDC">
        <w:rPr>
          <w:rFonts w:asciiTheme="minorHAnsi" w:hAnsiTheme="minorHAnsi" w:cstheme="minorHAnsi"/>
          <w:b/>
          <w:sz w:val="20"/>
          <w:szCs w:val="20"/>
        </w:rPr>
        <w:t>SEGU</w:t>
      </w:r>
      <w:r w:rsidR="00C10A03" w:rsidRPr="00055FDC">
        <w:rPr>
          <w:rFonts w:asciiTheme="minorHAnsi" w:hAnsiTheme="minorHAnsi" w:cstheme="minorHAnsi"/>
          <w:b/>
          <w:sz w:val="20"/>
          <w:szCs w:val="20"/>
        </w:rPr>
        <w:t>N</w:t>
      </w:r>
      <w:r w:rsidR="003B261F" w:rsidRPr="00055FDC">
        <w:rPr>
          <w:rFonts w:asciiTheme="minorHAnsi" w:hAnsiTheme="minorHAnsi" w:cstheme="minorHAnsi"/>
          <w:b/>
          <w:sz w:val="20"/>
          <w:szCs w:val="20"/>
        </w:rPr>
        <w:t>DA</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DAS PENALIDADES</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b/>
          <w:snapToGrid w:val="0"/>
          <w:sz w:val="20"/>
          <w:szCs w:val="20"/>
        </w:rPr>
        <w:t>12.1</w:t>
      </w:r>
      <w:r w:rsidR="00C020A0" w:rsidRPr="00055FDC">
        <w:rPr>
          <w:rFonts w:asciiTheme="minorHAnsi" w:hAnsiTheme="minorHAnsi" w:cstheme="minorHAnsi"/>
          <w:b/>
          <w:snapToGrid w:val="0"/>
          <w:sz w:val="20"/>
          <w:szCs w:val="20"/>
        </w:rPr>
        <w:t>.</w:t>
      </w:r>
      <w:r w:rsidR="007D3D38">
        <w:rPr>
          <w:rFonts w:asciiTheme="minorHAnsi" w:hAnsiTheme="minorHAnsi" w:cstheme="minorHAnsi"/>
          <w:b/>
          <w:snapToGrid w:val="0"/>
          <w:sz w:val="20"/>
          <w:szCs w:val="20"/>
        </w:rPr>
        <w:t xml:space="preserve"> </w:t>
      </w:r>
      <w:r w:rsidRPr="00055FDC">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055FDC">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055FDC">
        <w:rPr>
          <w:rFonts w:asciiTheme="minorHAnsi" w:hAnsiTheme="minorHAnsi" w:cstheme="minorHAnsi"/>
          <w:sz w:val="20"/>
          <w:szCs w:val="20"/>
        </w:rPr>
        <w:t>,</w:t>
      </w:r>
      <w:r w:rsidR="00C10A03" w:rsidRPr="00055FDC">
        <w:rPr>
          <w:rFonts w:asciiTheme="minorHAnsi" w:hAnsiTheme="minorHAnsi" w:cstheme="minorHAnsi"/>
          <w:sz w:val="20"/>
          <w:szCs w:val="20"/>
        </w:rPr>
        <w:t xml:space="preserve"> e</w:t>
      </w:r>
      <w:r w:rsidRPr="00055FDC">
        <w:rPr>
          <w:rFonts w:asciiTheme="minorHAnsi" w:hAnsiTheme="minorHAnsi" w:cstheme="minorHAnsi"/>
          <w:sz w:val="20"/>
          <w:szCs w:val="20"/>
        </w:rPr>
        <w:t xml:space="preserve"> será descredenciad</w:t>
      </w:r>
      <w:r w:rsidR="00C10A03" w:rsidRPr="00055FDC">
        <w:rPr>
          <w:rFonts w:asciiTheme="minorHAnsi" w:hAnsiTheme="minorHAnsi" w:cstheme="minorHAnsi"/>
          <w:sz w:val="20"/>
          <w:szCs w:val="20"/>
        </w:rPr>
        <w:t>a</w:t>
      </w:r>
      <w:r w:rsidRPr="00055FDC">
        <w:rPr>
          <w:rFonts w:asciiTheme="minorHAnsi" w:hAnsiTheme="minorHAnsi" w:cstheme="minorHAnsi"/>
          <w:sz w:val="20"/>
          <w:szCs w:val="20"/>
        </w:rPr>
        <w:t xml:space="preserve"> no SICAF</w:t>
      </w:r>
      <w:r w:rsidR="000E50C1" w:rsidRPr="00055FDC">
        <w:rPr>
          <w:rFonts w:asciiTheme="minorHAnsi" w:hAnsiTheme="minorHAnsi" w:cstheme="minorHAnsi"/>
          <w:sz w:val="20"/>
          <w:szCs w:val="20"/>
        </w:rPr>
        <w:t>, ou nossistemas</w:t>
      </w:r>
      <w:r w:rsidRPr="00055FDC">
        <w:rPr>
          <w:rFonts w:asciiTheme="minorHAnsi" w:hAnsiTheme="minorHAnsi" w:cstheme="minorHAnsi"/>
          <w:sz w:val="20"/>
          <w:szCs w:val="20"/>
        </w:rPr>
        <w:t xml:space="preserve"> de cadastramento de fornecedores a que se refere o inciso XIV do art. 4</w:t>
      </w:r>
      <w:r w:rsidR="0080494C" w:rsidRPr="00055FDC">
        <w:rPr>
          <w:rFonts w:asciiTheme="minorHAnsi" w:hAnsiTheme="minorHAnsi" w:cstheme="minorHAnsi"/>
          <w:sz w:val="20"/>
          <w:szCs w:val="20"/>
        </w:rPr>
        <w:t>º</w:t>
      </w:r>
      <w:r w:rsidRPr="00055FDC">
        <w:rPr>
          <w:rFonts w:asciiTheme="minorHAnsi" w:hAnsiTheme="minorHAnsi" w:cstheme="minorHAnsi"/>
          <w:sz w:val="20"/>
          <w:szCs w:val="20"/>
        </w:rPr>
        <w:t xml:space="preserve"> da Lei 10.520/02, pelo prazo de até </w:t>
      </w:r>
      <w:proofErr w:type="gramStart"/>
      <w:r w:rsidRPr="00055FDC">
        <w:rPr>
          <w:rFonts w:asciiTheme="minorHAnsi" w:hAnsiTheme="minorHAnsi" w:cstheme="minorHAnsi"/>
          <w:sz w:val="20"/>
          <w:szCs w:val="20"/>
        </w:rPr>
        <w:t>5</w:t>
      </w:r>
      <w:proofErr w:type="gramEnd"/>
      <w:r w:rsidRPr="00055FDC">
        <w:rPr>
          <w:rFonts w:asciiTheme="minorHAnsi" w:hAnsiTheme="minorHAnsi" w:cstheme="minorHAnsi"/>
          <w:sz w:val="20"/>
          <w:szCs w:val="20"/>
        </w:rPr>
        <w:t xml:space="preserve"> (cinco) anos, sem prejuízo</w:t>
      </w:r>
      <w:r w:rsidR="00E5718C" w:rsidRPr="00055FDC">
        <w:rPr>
          <w:rFonts w:asciiTheme="minorHAnsi" w:hAnsiTheme="minorHAnsi" w:cstheme="minorHAnsi"/>
          <w:sz w:val="20"/>
          <w:szCs w:val="20"/>
        </w:rPr>
        <w:t xml:space="preserve"> do disposto nos arts. 86 e 87 da Lei 8.666/93,</w:t>
      </w:r>
      <w:r w:rsidRPr="00055FDC">
        <w:rPr>
          <w:rFonts w:asciiTheme="minorHAnsi" w:hAnsiTheme="minorHAnsi" w:cstheme="minorHAnsi"/>
          <w:sz w:val="20"/>
          <w:szCs w:val="20"/>
        </w:rPr>
        <w:t xml:space="preserve"> das multas previstas em </w:t>
      </w:r>
      <w:r w:rsidR="005F6698" w:rsidRPr="00055FDC">
        <w:rPr>
          <w:rFonts w:asciiTheme="minorHAnsi" w:hAnsiTheme="minorHAnsi" w:cstheme="minorHAnsi"/>
          <w:sz w:val="20"/>
          <w:szCs w:val="20"/>
        </w:rPr>
        <w:t>Edital</w:t>
      </w:r>
      <w:r w:rsidR="00E5718C" w:rsidRPr="00055FDC">
        <w:rPr>
          <w:rFonts w:asciiTheme="minorHAnsi" w:hAnsiTheme="minorHAnsi" w:cstheme="minorHAnsi"/>
          <w:sz w:val="20"/>
          <w:szCs w:val="20"/>
        </w:rPr>
        <w:t>,</w:t>
      </w:r>
      <w:r w:rsidRPr="00055FDC">
        <w:rPr>
          <w:rFonts w:asciiTheme="minorHAnsi" w:hAnsiTheme="minorHAnsi" w:cstheme="minorHAnsi"/>
          <w:sz w:val="20"/>
          <w:szCs w:val="20"/>
        </w:rPr>
        <w:t xml:space="preserve"> no contrato e </w:t>
      </w:r>
      <w:r w:rsidR="00E5718C" w:rsidRPr="00055FDC">
        <w:rPr>
          <w:rFonts w:asciiTheme="minorHAnsi" w:hAnsiTheme="minorHAnsi" w:cstheme="minorHAnsi"/>
          <w:sz w:val="20"/>
          <w:szCs w:val="20"/>
        </w:rPr>
        <w:t>n</w:t>
      </w:r>
      <w:r w:rsidRPr="00055FDC">
        <w:rPr>
          <w:rFonts w:asciiTheme="minorHAnsi" w:hAnsiTheme="minorHAnsi" w:cstheme="minorHAnsi"/>
          <w:sz w:val="20"/>
          <w:szCs w:val="20"/>
        </w:rPr>
        <w:t>as demais cominações legais.</w:t>
      </w:r>
    </w:p>
    <w:p w:rsidR="00B946A1" w:rsidRPr="00055FDC" w:rsidRDefault="00B946A1" w:rsidP="00055779">
      <w:pPr>
        <w:shd w:val="clear" w:color="auto" w:fill="FFFFFF"/>
        <w:spacing w:after="0" w:line="240" w:lineRule="auto"/>
        <w:jc w:val="both"/>
        <w:outlineLvl w:val="0"/>
        <w:rPr>
          <w:rFonts w:asciiTheme="minorHAnsi" w:hAnsiTheme="minorHAnsi" w:cstheme="minorHAnsi"/>
          <w:snapToGrid w:val="0"/>
          <w:sz w:val="20"/>
          <w:szCs w:val="20"/>
        </w:rPr>
      </w:pPr>
      <w:r w:rsidRPr="00055FDC">
        <w:rPr>
          <w:rFonts w:asciiTheme="minorHAnsi" w:hAnsiTheme="minorHAnsi" w:cstheme="minorHAnsi"/>
          <w:b/>
          <w:snapToGrid w:val="0"/>
          <w:sz w:val="20"/>
          <w:szCs w:val="20"/>
        </w:rPr>
        <w:t>12.2</w:t>
      </w:r>
      <w:r w:rsidR="00C020A0" w:rsidRPr="00055FDC">
        <w:rPr>
          <w:rFonts w:asciiTheme="minorHAnsi" w:hAnsiTheme="minorHAnsi" w:cstheme="minorHAnsi"/>
          <w:b/>
          <w:snapToGrid w:val="0"/>
          <w:sz w:val="20"/>
          <w:szCs w:val="20"/>
        </w:rPr>
        <w:t>.</w:t>
      </w:r>
      <w:r w:rsidRPr="00055FDC">
        <w:rPr>
          <w:rFonts w:asciiTheme="minorHAnsi" w:hAnsiTheme="minorHAnsi" w:cstheme="minorHAnsi"/>
          <w:snapToGrid w:val="0"/>
          <w:sz w:val="20"/>
          <w:szCs w:val="20"/>
        </w:rPr>
        <w:t xml:space="preserve"> A multa será aplicada à razão de </w:t>
      </w:r>
      <w:r w:rsidRPr="00055FDC">
        <w:rPr>
          <w:rFonts w:asciiTheme="minorHAnsi" w:hAnsiTheme="minorHAnsi" w:cstheme="minorHAnsi"/>
          <w:snapToGrid w:val="0"/>
          <w:sz w:val="20"/>
          <w:szCs w:val="20"/>
          <w:shd w:val="clear" w:color="auto" w:fill="FFFFFF"/>
        </w:rPr>
        <w:t>1% (um por cento)</w:t>
      </w:r>
      <w:r w:rsidRPr="00055FDC">
        <w:rPr>
          <w:rFonts w:asciiTheme="minorHAnsi" w:hAnsiTheme="minorHAnsi" w:cstheme="minorHAnsi"/>
          <w:snapToGrid w:val="0"/>
          <w:sz w:val="20"/>
          <w:szCs w:val="20"/>
        </w:rPr>
        <w:t xml:space="preserve"> sobre o valor total do contrato, por dia de atraso.</w:t>
      </w:r>
    </w:p>
    <w:p w:rsidR="00B946A1" w:rsidRPr="00055FDC" w:rsidRDefault="00B946A1" w:rsidP="00055779">
      <w:pPr>
        <w:shd w:val="clear" w:color="auto" w:fill="FFFFFF"/>
        <w:spacing w:after="0" w:line="240" w:lineRule="auto"/>
        <w:jc w:val="both"/>
        <w:rPr>
          <w:rFonts w:asciiTheme="minorHAnsi" w:hAnsiTheme="minorHAnsi" w:cstheme="minorHAnsi"/>
          <w:snapToGrid w:val="0"/>
          <w:sz w:val="20"/>
          <w:szCs w:val="20"/>
        </w:rPr>
      </w:pPr>
      <w:r w:rsidRPr="00055FDC">
        <w:rPr>
          <w:rFonts w:asciiTheme="minorHAnsi" w:hAnsiTheme="minorHAnsi" w:cstheme="minorHAnsi"/>
          <w:b/>
          <w:snapToGrid w:val="0"/>
          <w:sz w:val="20"/>
          <w:szCs w:val="20"/>
        </w:rPr>
        <w:lastRenderedPageBreak/>
        <w:t>12.3</w:t>
      </w:r>
      <w:r w:rsidR="00C020A0" w:rsidRPr="00055FDC">
        <w:rPr>
          <w:rFonts w:asciiTheme="minorHAnsi" w:hAnsiTheme="minorHAnsi" w:cstheme="minorHAnsi"/>
          <w:b/>
          <w:snapToGrid w:val="0"/>
          <w:sz w:val="20"/>
          <w:szCs w:val="20"/>
        </w:rPr>
        <w:t>.</w:t>
      </w:r>
      <w:r w:rsidRPr="00055FDC">
        <w:rPr>
          <w:rFonts w:asciiTheme="minorHAnsi" w:hAnsiTheme="minorHAnsi" w:cstheme="minorHAnsi"/>
          <w:snapToGrid w:val="0"/>
          <w:sz w:val="20"/>
          <w:szCs w:val="20"/>
        </w:rPr>
        <w:t xml:space="preserve"> O valor máximo das multas não poderá exceder, cumulativamente, a</w:t>
      </w:r>
      <w:r w:rsidR="00944C9B" w:rsidRPr="00055FDC">
        <w:rPr>
          <w:rFonts w:asciiTheme="minorHAnsi" w:hAnsiTheme="minorHAnsi" w:cstheme="minorHAnsi"/>
          <w:snapToGrid w:val="0"/>
          <w:sz w:val="20"/>
          <w:szCs w:val="20"/>
          <w:shd w:val="clear" w:color="auto" w:fill="FFFFFF"/>
        </w:rPr>
        <w:t>3</w:t>
      </w:r>
      <w:r w:rsidRPr="00055FDC">
        <w:rPr>
          <w:rFonts w:asciiTheme="minorHAnsi" w:hAnsiTheme="minorHAnsi" w:cstheme="minorHAnsi"/>
          <w:snapToGrid w:val="0"/>
          <w:sz w:val="20"/>
          <w:szCs w:val="20"/>
          <w:shd w:val="clear" w:color="auto" w:fill="FFFFFF"/>
        </w:rPr>
        <w:t>0% (</w:t>
      </w:r>
      <w:r w:rsidR="00944C9B" w:rsidRPr="00055FDC">
        <w:rPr>
          <w:rFonts w:asciiTheme="minorHAnsi" w:hAnsiTheme="minorHAnsi" w:cstheme="minorHAnsi"/>
          <w:snapToGrid w:val="0"/>
          <w:sz w:val="20"/>
          <w:szCs w:val="20"/>
          <w:shd w:val="clear" w:color="auto" w:fill="FFFFFF"/>
        </w:rPr>
        <w:t>trinta</w:t>
      </w:r>
      <w:r w:rsidRPr="00055FDC">
        <w:rPr>
          <w:rFonts w:asciiTheme="minorHAnsi" w:hAnsiTheme="minorHAnsi" w:cstheme="minorHAnsi"/>
          <w:snapToGrid w:val="0"/>
          <w:sz w:val="20"/>
          <w:szCs w:val="20"/>
          <w:shd w:val="clear" w:color="auto" w:fill="FFFFFF"/>
        </w:rPr>
        <w:t xml:space="preserve"> por cento) </w:t>
      </w:r>
      <w:r w:rsidRPr="00055FDC">
        <w:rPr>
          <w:rFonts w:asciiTheme="minorHAnsi" w:hAnsiTheme="minorHAnsi" w:cstheme="minorHAnsi"/>
          <w:snapToGrid w:val="0"/>
          <w:sz w:val="20"/>
          <w:szCs w:val="20"/>
        </w:rPr>
        <w:t>do valor do contrato.</w:t>
      </w:r>
    </w:p>
    <w:p w:rsidR="00B946A1" w:rsidRPr="00055FDC" w:rsidRDefault="00B946A1" w:rsidP="00055779">
      <w:pPr>
        <w:spacing w:after="0" w:line="240" w:lineRule="auto"/>
        <w:jc w:val="both"/>
        <w:outlineLvl w:val="0"/>
        <w:rPr>
          <w:rFonts w:asciiTheme="minorHAnsi" w:hAnsiTheme="minorHAnsi" w:cstheme="minorHAnsi"/>
          <w:snapToGrid w:val="0"/>
          <w:sz w:val="20"/>
          <w:szCs w:val="20"/>
        </w:rPr>
      </w:pPr>
      <w:r w:rsidRPr="00055FDC">
        <w:rPr>
          <w:rFonts w:asciiTheme="minorHAnsi" w:hAnsiTheme="minorHAnsi" w:cstheme="minorHAnsi"/>
          <w:b/>
          <w:snapToGrid w:val="0"/>
          <w:sz w:val="20"/>
          <w:szCs w:val="20"/>
        </w:rPr>
        <w:t>12.4</w:t>
      </w:r>
      <w:r w:rsidR="00C020A0" w:rsidRPr="00055FDC">
        <w:rPr>
          <w:rFonts w:asciiTheme="minorHAnsi" w:hAnsiTheme="minorHAnsi" w:cstheme="minorHAnsi"/>
          <w:b/>
          <w:snapToGrid w:val="0"/>
          <w:sz w:val="20"/>
          <w:szCs w:val="20"/>
        </w:rPr>
        <w:t>.</w:t>
      </w:r>
      <w:r w:rsidRPr="00055FDC">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w:t>
      </w:r>
      <w:proofErr w:type="gramStart"/>
      <w:r w:rsidRPr="00055FDC">
        <w:rPr>
          <w:rFonts w:asciiTheme="minorHAnsi" w:hAnsiTheme="minorHAnsi" w:cstheme="minorHAnsi"/>
          <w:snapToGrid w:val="0"/>
          <w:sz w:val="20"/>
          <w:szCs w:val="20"/>
        </w:rPr>
        <w:t>5</w:t>
      </w:r>
      <w:proofErr w:type="gramEnd"/>
      <w:r w:rsidRPr="00055FDC">
        <w:rPr>
          <w:rFonts w:asciiTheme="minorHAnsi" w:hAnsiTheme="minorHAnsi" w:cstheme="minorHAnsi"/>
          <w:snapToGrid w:val="0"/>
          <w:sz w:val="20"/>
          <w:szCs w:val="20"/>
        </w:rPr>
        <w:t xml:space="preserve"> (cinco) dias úteis a contar da intimação do ato.</w:t>
      </w:r>
    </w:p>
    <w:p w:rsidR="00B946A1" w:rsidRPr="00055FDC" w:rsidRDefault="00B946A1" w:rsidP="00055779">
      <w:pPr>
        <w:spacing w:after="0" w:line="240" w:lineRule="auto"/>
        <w:jc w:val="both"/>
        <w:rPr>
          <w:rFonts w:asciiTheme="minorHAnsi" w:hAnsiTheme="minorHAnsi" w:cstheme="minorHAnsi"/>
          <w:snapToGrid w:val="0"/>
          <w:sz w:val="20"/>
          <w:szCs w:val="20"/>
        </w:rPr>
      </w:pPr>
      <w:r w:rsidRPr="00055FDC">
        <w:rPr>
          <w:rFonts w:asciiTheme="minorHAnsi" w:hAnsiTheme="minorHAnsi" w:cstheme="minorHAnsi"/>
          <w:b/>
          <w:snapToGrid w:val="0"/>
          <w:sz w:val="20"/>
          <w:szCs w:val="20"/>
        </w:rPr>
        <w:t>12.5</w:t>
      </w:r>
      <w:r w:rsidR="00C020A0" w:rsidRPr="00055FDC">
        <w:rPr>
          <w:rFonts w:asciiTheme="minorHAnsi" w:hAnsiTheme="minorHAnsi" w:cstheme="minorHAnsi"/>
          <w:b/>
          <w:snapToGrid w:val="0"/>
          <w:sz w:val="20"/>
          <w:szCs w:val="20"/>
        </w:rPr>
        <w:t>.</w:t>
      </w:r>
      <w:r w:rsidRPr="00055FDC">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055FDC" w:rsidRDefault="00B946A1" w:rsidP="00055779">
      <w:pPr>
        <w:tabs>
          <w:tab w:val="left" w:pos="284"/>
          <w:tab w:val="left" w:pos="709"/>
        </w:tabs>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 xml:space="preserve">12.6. </w:t>
      </w:r>
      <w:r w:rsidRPr="00055FDC">
        <w:rPr>
          <w:rFonts w:asciiTheme="minorHAnsi" w:hAnsiTheme="minorHAnsi" w:cstheme="minorHAnsi"/>
          <w:sz w:val="20"/>
          <w:szCs w:val="20"/>
        </w:rPr>
        <w:t>O procedimento para aplicação das sanções será de responsabilidade do órgão requisitante, sem prejuízo do direito ao contraditório e da ampla defesa</w:t>
      </w:r>
      <w:r w:rsidRPr="00055FDC">
        <w:rPr>
          <w:rFonts w:asciiTheme="minorHAnsi" w:hAnsiTheme="minorHAnsi" w:cstheme="minorHAnsi"/>
          <w:b/>
          <w:sz w:val="20"/>
          <w:szCs w:val="20"/>
        </w:rPr>
        <w:t>.</w:t>
      </w:r>
    </w:p>
    <w:p w:rsidR="00B946A1" w:rsidRPr="00055FDC" w:rsidRDefault="00B946A1"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 xml:space="preserve">CLÁUSULA DÉCIMA </w:t>
      </w:r>
      <w:r w:rsidR="003B261F" w:rsidRPr="00055FDC">
        <w:rPr>
          <w:rFonts w:asciiTheme="minorHAnsi" w:hAnsiTheme="minorHAnsi" w:cstheme="minorHAnsi"/>
          <w:b/>
          <w:sz w:val="20"/>
          <w:szCs w:val="20"/>
        </w:rPr>
        <w:t>TERCEIRA</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DA VIGÊNCIA </w:t>
      </w:r>
    </w:p>
    <w:p w:rsidR="00C60877" w:rsidRPr="00055FDC" w:rsidRDefault="00C60877" w:rsidP="00055779">
      <w:pPr>
        <w:spacing w:after="0" w:line="240" w:lineRule="auto"/>
        <w:jc w:val="both"/>
        <w:rPr>
          <w:rFonts w:asciiTheme="minorHAnsi" w:hAnsiTheme="minorHAnsi" w:cstheme="minorHAnsi"/>
          <w:bCs/>
          <w:color w:val="000000"/>
          <w:sz w:val="20"/>
          <w:szCs w:val="20"/>
        </w:rPr>
      </w:pPr>
      <w:r w:rsidRPr="00055FDC">
        <w:rPr>
          <w:rFonts w:asciiTheme="minorHAnsi" w:hAnsiTheme="minorHAnsi" w:cstheme="minorHAnsi"/>
          <w:bCs/>
          <w:color w:val="000000"/>
          <w:sz w:val="20"/>
          <w:szCs w:val="20"/>
        </w:rPr>
        <w:t>A duração do contrato ficará adstrita a vigência dos respectivos créditos orçamentários.</w:t>
      </w:r>
    </w:p>
    <w:p w:rsidR="00B946A1" w:rsidRPr="00055FDC" w:rsidRDefault="00B946A1"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 xml:space="preserve">CLÁUSULA DÉCIMA </w:t>
      </w:r>
      <w:r w:rsidR="003B261F" w:rsidRPr="00055FDC">
        <w:rPr>
          <w:rFonts w:asciiTheme="minorHAnsi" w:hAnsiTheme="minorHAnsi" w:cstheme="minorHAnsi"/>
          <w:b/>
          <w:sz w:val="20"/>
          <w:szCs w:val="20"/>
        </w:rPr>
        <w:t>QUARTA</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DA PUBLICAÇÃO</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055FDC" w:rsidRDefault="00B946A1"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 xml:space="preserve">CLÁUSULA DÉCIMA </w:t>
      </w:r>
      <w:r w:rsidR="003B261F" w:rsidRPr="00055FDC">
        <w:rPr>
          <w:rFonts w:asciiTheme="minorHAnsi" w:hAnsiTheme="minorHAnsi" w:cstheme="minorHAnsi"/>
          <w:b/>
          <w:sz w:val="20"/>
          <w:szCs w:val="20"/>
        </w:rPr>
        <w:t>QUINTA</w:t>
      </w:r>
      <w:r w:rsidR="009963B0" w:rsidRPr="00055FDC">
        <w:rPr>
          <w:rFonts w:asciiTheme="minorHAnsi" w:hAnsiTheme="minorHAnsi" w:cstheme="minorHAnsi"/>
          <w:b/>
          <w:sz w:val="20"/>
          <w:szCs w:val="20"/>
        </w:rPr>
        <w:t>–</w:t>
      </w:r>
      <w:r w:rsidRPr="00055FDC">
        <w:rPr>
          <w:rFonts w:asciiTheme="minorHAnsi" w:hAnsiTheme="minorHAnsi" w:cstheme="minorHAnsi"/>
          <w:b/>
          <w:sz w:val="20"/>
          <w:szCs w:val="20"/>
        </w:rPr>
        <w:t xml:space="preserve"> DO CONTROLE</w:t>
      </w:r>
    </w:p>
    <w:p w:rsidR="00B946A1"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055FDC" w:rsidRDefault="009963B0"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CLÁUSULA DÉCIMA SEXTA – DA ALTERAÇÃO</w:t>
      </w:r>
    </w:p>
    <w:p w:rsidR="009963B0" w:rsidRPr="00055FDC" w:rsidRDefault="009963B0"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O presente contrato poderá ser alterado nas formas e condições previstas no artigo 65 da Lei 8.666/93.</w:t>
      </w:r>
    </w:p>
    <w:p w:rsidR="00E31F2B" w:rsidRPr="00055FDC" w:rsidRDefault="00E31F2B"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CLÁUSULA DÉCIMA SÉTIMA – DOS CASOS OMISSOS</w:t>
      </w:r>
    </w:p>
    <w:p w:rsidR="00E31F2B" w:rsidRPr="00055FDC" w:rsidRDefault="00E31F2B"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Os casos omissos serão resolvidos à luz da Lei Federal 8.666/93 e dos princípios gerais do direito.</w:t>
      </w:r>
    </w:p>
    <w:p w:rsidR="00B946A1" w:rsidRPr="00055FDC" w:rsidRDefault="00B946A1"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CLÁUSULA DÉCIMA</w:t>
      </w:r>
      <w:r w:rsidR="009D0ADF" w:rsidRPr="00055FDC">
        <w:rPr>
          <w:rFonts w:asciiTheme="minorHAnsi" w:hAnsiTheme="minorHAnsi" w:cstheme="minorHAnsi"/>
          <w:b/>
          <w:sz w:val="20"/>
          <w:szCs w:val="20"/>
        </w:rPr>
        <w:t xml:space="preserve"> OITAVA</w:t>
      </w:r>
      <w:r w:rsidRPr="00055FDC">
        <w:rPr>
          <w:rFonts w:asciiTheme="minorHAnsi" w:hAnsiTheme="minorHAnsi" w:cstheme="minorHAnsi"/>
          <w:b/>
          <w:sz w:val="20"/>
          <w:szCs w:val="20"/>
        </w:rPr>
        <w:t xml:space="preserve"> – DO FISCAL DO CONTRATO</w:t>
      </w:r>
    </w:p>
    <w:p w:rsidR="00C020A0" w:rsidRPr="00055FDC" w:rsidRDefault="00B946A1"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055FDC">
        <w:rPr>
          <w:rFonts w:asciiTheme="minorHAnsi" w:hAnsiTheme="minorHAnsi" w:cstheme="minorHAnsi"/>
          <w:sz w:val="20"/>
          <w:szCs w:val="20"/>
        </w:rPr>
        <w:t>Diário Oficial do Estado</w:t>
      </w:r>
      <w:r w:rsidRPr="00055FDC">
        <w:rPr>
          <w:rFonts w:asciiTheme="minorHAnsi" w:hAnsiTheme="minorHAnsi" w:cstheme="minorHAnsi"/>
          <w:sz w:val="20"/>
          <w:szCs w:val="20"/>
        </w:rPr>
        <w:t>.</w:t>
      </w:r>
    </w:p>
    <w:p w:rsidR="00B946A1" w:rsidRPr="00055FDC" w:rsidRDefault="00B946A1" w:rsidP="00055779">
      <w:pPr>
        <w:spacing w:after="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 xml:space="preserve">CLÁUSULA DÉCIMA </w:t>
      </w:r>
      <w:r w:rsidR="009D0ADF" w:rsidRPr="00055FDC">
        <w:rPr>
          <w:rFonts w:asciiTheme="minorHAnsi" w:hAnsiTheme="minorHAnsi" w:cstheme="minorHAnsi"/>
          <w:b/>
          <w:sz w:val="20"/>
          <w:szCs w:val="20"/>
        </w:rPr>
        <w:t>NON</w:t>
      </w:r>
      <w:r w:rsidR="009963B0" w:rsidRPr="00055FDC">
        <w:rPr>
          <w:rFonts w:asciiTheme="minorHAnsi" w:hAnsiTheme="minorHAnsi" w:cstheme="minorHAnsi"/>
          <w:b/>
          <w:sz w:val="20"/>
          <w:szCs w:val="20"/>
        </w:rPr>
        <w:t>A–</w:t>
      </w:r>
      <w:r w:rsidRPr="00055FDC">
        <w:rPr>
          <w:rFonts w:asciiTheme="minorHAnsi" w:hAnsiTheme="minorHAnsi" w:cstheme="minorHAnsi"/>
          <w:b/>
          <w:sz w:val="20"/>
          <w:szCs w:val="20"/>
        </w:rPr>
        <w:t xml:space="preserve"> DO FORO</w:t>
      </w:r>
    </w:p>
    <w:p w:rsidR="009963B0"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Fica eleito o foro da Capital do Estado do To</w:t>
      </w:r>
      <w:r w:rsidR="00200436" w:rsidRPr="00055FDC">
        <w:rPr>
          <w:rFonts w:asciiTheme="minorHAnsi" w:hAnsiTheme="minorHAnsi" w:cstheme="minorHAnsi"/>
          <w:sz w:val="20"/>
          <w:szCs w:val="20"/>
        </w:rPr>
        <w:t xml:space="preserve">cantins - Vara da </w:t>
      </w:r>
      <w:r w:rsidRPr="00055FDC">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055FDC" w:rsidRDefault="00B946A1" w:rsidP="00055779">
      <w:pPr>
        <w:spacing w:after="0" w:line="240" w:lineRule="auto"/>
        <w:jc w:val="both"/>
        <w:rPr>
          <w:rFonts w:asciiTheme="minorHAnsi" w:hAnsiTheme="minorHAnsi" w:cstheme="minorHAnsi"/>
          <w:sz w:val="20"/>
          <w:szCs w:val="20"/>
        </w:rPr>
      </w:pPr>
      <w:r w:rsidRPr="00055FDC">
        <w:rPr>
          <w:rFonts w:asciiTheme="minorHAnsi" w:hAnsiTheme="minorHAnsi" w:cstheme="minorHAnsi"/>
          <w:sz w:val="20"/>
          <w:szCs w:val="20"/>
        </w:rPr>
        <w:t xml:space="preserve">E por estarem de acordo, lavrou-se o presente termo, em 03 (três) vias de igual teor e forma, as quais foram lidas e assinadas pelas partes </w:t>
      </w:r>
      <w:r w:rsidRPr="00055FDC">
        <w:rPr>
          <w:rFonts w:asciiTheme="minorHAnsi" w:hAnsiTheme="minorHAnsi" w:cstheme="minorHAnsi"/>
          <w:b/>
          <w:sz w:val="20"/>
          <w:szCs w:val="20"/>
        </w:rPr>
        <w:t>CONTRATANTES</w:t>
      </w:r>
      <w:r w:rsidRPr="00055FDC">
        <w:rPr>
          <w:rFonts w:asciiTheme="minorHAnsi" w:hAnsiTheme="minorHAnsi" w:cstheme="minorHAnsi"/>
          <w:sz w:val="20"/>
          <w:szCs w:val="20"/>
        </w:rPr>
        <w:t>, na presença das testemunhas abaixo.</w:t>
      </w:r>
    </w:p>
    <w:p w:rsidR="009963B0" w:rsidRPr="00055FDC" w:rsidRDefault="009963B0" w:rsidP="009963B0">
      <w:pPr>
        <w:spacing w:after="120" w:line="240" w:lineRule="auto"/>
        <w:jc w:val="both"/>
        <w:rPr>
          <w:rFonts w:asciiTheme="minorHAnsi" w:hAnsiTheme="minorHAnsi" w:cstheme="minorHAnsi"/>
          <w:sz w:val="20"/>
          <w:szCs w:val="20"/>
        </w:rPr>
      </w:pPr>
    </w:p>
    <w:p w:rsidR="00376B72" w:rsidRDefault="00B946A1" w:rsidP="00BC0356">
      <w:pPr>
        <w:spacing w:before="120" w:after="120" w:line="240" w:lineRule="auto"/>
        <w:jc w:val="both"/>
        <w:rPr>
          <w:rFonts w:asciiTheme="minorHAnsi" w:hAnsiTheme="minorHAnsi" w:cstheme="minorHAnsi"/>
          <w:sz w:val="20"/>
          <w:szCs w:val="20"/>
        </w:rPr>
      </w:pPr>
      <w:r w:rsidRPr="00055FDC">
        <w:rPr>
          <w:rFonts w:asciiTheme="minorHAnsi" w:hAnsiTheme="minorHAnsi" w:cstheme="minorHAnsi"/>
          <w:sz w:val="20"/>
          <w:szCs w:val="20"/>
        </w:rPr>
        <w:t xml:space="preserve">Palmas, </w:t>
      </w:r>
      <w:proofErr w:type="gramStart"/>
      <w:r w:rsidRPr="00055FDC">
        <w:rPr>
          <w:rFonts w:asciiTheme="minorHAnsi" w:hAnsiTheme="minorHAnsi" w:cstheme="minorHAnsi"/>
          <w:sz w:val="20"/>
          <w:szCs w:val="20"/>
        </w:rPr>
        <w:t>aos ...</w:t>
      </w:r>
      <w:proofErr w:type="gramEnd"/>
      <w:r w:rsidRPr="00055FDC">
        <w:rPr>
          <w:rFonts w:asciiTheme="minorHAnsi" w:hAnsiTheme="minorHAnsi" w:cstheme="minorHAnsi"/>
          <w:sz w:val="20"/>
          <w:szCs w:val="20"/>
        </w:rPr>
        <w:t xml:space="preserve">....... </w:t>
      </w:r>
      <w:proofErr w:type="gramStart"/>
      <w:r w:rsidRPr="00055FDC">
        <w:rPr>
          <w:rFonts w:asciiTheme="minorHAnsi" w:hAnsiTheme="minorHAnsi" w:cstheme="minorHAnsi"/>
          <w:sz w:val="20"/>
          <w:szCs w:val="20"/>
        </w:rPr>
        <w:t>de</w:t>
      </w:r>
      <w:proofErr w:type="gramEnd"/>
      <w:r w:rsidRPr="00055FDC">
        <w:rPr>
          <w:rFonts w:asciiTheme="minorHAnsi" w:hAnsiTheme="minorHAnsi" w:cstheme="minorHAnsi"/>
          <w:sz w:val="20"/>
          <w:szCs w:val="20"/>
        </w:rPr>
        <w:t xml:space="preserve"> .................................... </w:t>
      </w:r>
      <w:proofErr w:type="gramStart"/>
      <w:r w:rsidRPr="00055FDC">
        <w:rPr>
          <w:rFonts w:asciiTheme="minorHAnsi" w:hAnsiTheme="minorHAnsi" w:cstheme="minorHAnsi"/>
          <w:sz w:val="20"/>
          <w:szCs w:val="20"/>
        </w:rPr>
        <w:t>de</w:t>
      </w:r>
      <w:proofErr w:type="gramEnd"/>
      <w:r w:rsidRPr="00055FDC">
        <w:rPr>
          <w:rFonts w:asciiTheme="minorHAnsi" w:hAnsiTheme="minorHAnsi" w:cstheme="minorHAnsi"/>
          <w:sz w:val="20"/>
          <w:szCs w:val="20"/>
        </w:rPr>
        <w:t xml:space="preserve"> 201</w:t>
      </w:r>
      <w:r w:rsidR="00055FDC" w:rsidRPr="00055FDC">
        <w:rPr>
          <w:rFonts w:asciiTheme="minorHAnsi" w:hAnsiTheme="minorHAnsi" w:cstheme="minorHAnsi"/>
          <w:sz w:val="20"/>
          <w:szCs w:val="20"/>
        </w:rPr>
        <w:t>8</w:t>
      </w:r>
      <w:r w:rsidRPr="00055FDC">
        <w:rPr>
          <w:rFonts w:asciiTheme="minorHAnsi" w:hAnsiTheme="minorHAnsi" w:cstheme="minorHAnsi"/>
          <w:sz w:val="20"/>
          <w:szCs w:val="20"/>
        </w:rPr>
        <w:t>.</w:t>
      </w:r>
    </w:p>
    <w:p w:rsidR="00A642E4" w:rsidRPr="00055FDC" w:rsidRDefault="00A642E4" w:rsidP="00BC0356">
      <w:pPr>
        <w:spacing w:before="120" w:after="120" w:line="240" w:lineRule="auto"/>
        <w:jc w:val="both"/>
        <w:rPr>
          <w:rFonts w:asciiTheme="minorHAnsi" w:hAnsiTheme="minorHAnsi" w:cstheme="minorHAnsi"/>
          <w:sz w:val="20"/>
          <w:szCs w:val="20"/>
        </w:rPr>
      </w:pPr>
    </w:p>
    <w:p w:rsidR="00376B72" w:rsidRPr="00055FDC" w:rsidRDefault="00B946A1" w:rsidP="00975295">
      <w:pPr>
        <w:spacing w:before="120" w:after="120" w:line="240" w:lineRule="auto"/>
        <w:jc w:val="center"/>
        <w:rPr>
          <w:rFonts w:asciiTheme="minorHAnsi" w:hAnsiTheme="minorHAnsi" w:cstheme="minorHAnsi"/>
          <w:sz w:val="20"/>
          <w:szCs w:val="20"/>
        </w:rPr>
      </w:pPr>
      <w:proofErr w:type="gramStart"/>
      <w:r w:rsidRPr="00055FDC">
        <w:rPr>
          <w:rFonts w:asciiTheme="minorHAnsi" w:hAnsiTheme="minorHAnsi" w:cstheme="minorHAnsi"/>
          <w:sz w:val="20"/>
          <w:szCs w:val="20"/>
        </w:rPr>
        <w:t>................................</w:t>
      </w:r>
      <w:proofErr w:type="gramEnd"/>
    </w:p>
    <w:p w:rsidR="00B946A1" w:rsidRPr="00055FDC" w:rsidRDefault="00B946A1" w:rsidP="00975295">
      <w:pPr>
        <w:spacing w:before="120" w:after="120" w:line="240" w:lineRule="auto"/>
        <w:jc w:val="center"/>
        <w:rPr>
          <w:rFonts w:asciiTheme="minorHAnsi" w:hAnsiTheme="minorHAnsi" w:cstheme="minorHAnsi"/>
          <w:sz w:val="20"/>
          <w:szCs w:val="20"/>
        </w:rPr>
      </w:pPr>
      <w:r w:rsidRPr="00055FDC">
        <w:rPr>
          <w:rFonts w:asciiTheme="minorHAnsi" w:hAnsiTheme="minorHAnsi" w:cstheme="minorHAnsi"/>
          <w:b/>
          <w:sz w:val="20"/>
          <w:szCs w:val="20"/>
        </w:rPr>
        <w:t>PELO CONTRATANTE</w:t>
      </w:r>
    </w:p>
    <w:p w:rsidR="00B946A1" w:rsidRPr="00055FDC" w:rsidRDefault="00B946A1" w:rsidP="00975295">
      <w:pPr>
        <w:spacing w:before="120" w:after="120" w:line="240" w:lineRule="auto"/>
        <w:jc w:val="center"/>
        <w:rPr>
          <w:rFonts w:asciiTheme="minorHAnsi" w:hAnsiTheme="minorHAnsi" w:cstheme="minorHAnsi"/>
          <w:sz w:val="20"/>
          <w:szCs w:val="20"/>
        </w:rPr>
      </w:pPr>
      <w:proofErr w:type="gramStart"/>
      <w:r w:rsidRPr="00055FDC">
        <w:rPr>
          <w:rFonts w:asciiTheme="minorHAnsi" w:hAnsiTheme="minorHAnsi" w:cstheme="minorHAnsi"/>
          <w:sz w:val="20"/>
          <w:szCs w:val="20"/>
        </w:rPr>
        <w:t>................................</w:t>
      </w:r>
      <w:proofErr w:type="gramEnd"/>
    </w:p>
    <w:p w:rsidR="00B946A1" w:rsidRPr="00055FDC" w:rsidRDefault="00B946A1" w:rsidP="00BC0356">
      <w:pPr>
        <w:spacing w:before="120" w:after="120" w:line="240" w:lineRule="auto"/>
        <w:jc w:val="center"/>
        <w:rPr>
          <w:rFonts w:asciiTheme="minorHAnsi" w:hAnsiTheme="minorHAnsi" w:cstheme="minorHAnsi"/>
          <w:b/>
          <w:sz w:val="20"/>
          <w:szCs w:val="20"/>
        </w:rPr>
      </w:pPr>
      <w:r w:rsidRPr="00055FDC">
        <w:rPr>
          <w:rFonts w:asciiTheme="minorHAnsi" w:hAnsiTheme="minorHAnsi" w:cstheme="minorHAnsi"/>
          <w:b/>
          <w:sz w:val="20"/>
          <w:szCs w:val="20"/>
        </w:rPr>
        <w:t>PELA CONTRATADA</w:t>
      </w:r>
    </w:p>
    <w:p w:rsidR="00F135D7" w:rsidRPr="00055FDC" w:rsidRDefault="00B946A1" w:rsidP="00F279D0">
      <w:pPr>
        <w:spacing w:before="120" w:after="120" w:line="240" w:lineRule="auto"/>
        <w:jc w:val="both"/>
        <w:rPr>
          <w:rFonts w:asciiTheme="minorHAnsi" w:hAnsiTheme="minorHAnsi" w:cstheme="minorHAnsi"/>
          <w:b/>
          <w:sz w:val="20"/>
          <w:szCs w:val="20"/>
        </w:rPr>
      </w:pPr>
      <w:r w:rsidRPr="00055FDC">
        <w:rPr>
          <w:rFonts w:asciiTheme="minorHAnsi" w:hAnsiTheme="minorHAnsi" w:cstheme="minorHAnsi"/>
          <w:b/>
          <w:sz w:val="20"/>
          <w:szCs w:val="20"/>
        </w:rPr>
        <w:t>TESTEMUNHAS:</w:t>
      </w:r>
    </w:p>
    <w:p w:rsidR="00F135D7" w:rsidRPr="00055FDC" w:rsidRDefault="00F135D7" w:rsidP="00807237">
      <w:pPr>
        <w:pStyle w:val="Corpodetexto2"/>
        <w:spacing w:before="120" w:line="240" w:lineRule="auto"/>
        <w:ind w:right="516"/>
        <w:jc w:val="center"/>
        <w:rPr>
          <w:rFonts w:asciiTheme="minorHAnsi" w:hAnsiTheme="minorHAnsi" w:cstheme="minorHAnsi"/>
          <w:b/>
          <w:sz w:val="20"/>
          <w:szCs w:val="20"/>
        </w:rPr>
      </w:pPr>
    </w:p>
    <w:p w:rsidR="00055779" w:rsidRPr="00055FDC" w:rsidRDefault="00055779" w:rsidP="00807237">
      <w:pPr>
        <w:pStyle w:val="Corpodetexto2"/>
        <w:spacing w:before="120" w:line="240" w:lineRule="auto"/>
        <w:ind w:right="516"/>
        <w:jc w:val="center"/>
        <w:rPr>
          <w:rFonts w:asciiTheme="minorHAnsi" w:hAnsiTheme="minorHAnsi" w:cstheme="minorHAnsi"/>
          <w:b/>
          <w:sz w:val="20"/>
          <w:szCs w:val="20"/>
        </w:rPr>
      </w:pPr>
    </w:p>
    <w:p w:rsidR="00055779" w:rsidRPr="00055FDC" w:rsidRDefault="00055779" w:rsidP="00807237">
      <w:pPr>
        <w:pStyle w:val="Corpodetexto2"/>
        <w:spacing w:before="120" w:line="240" w:lineRule="auto"/>
        <w:ind w:right="516"/>
        <w:jc w:val="center"/>
        <w:rPr>
          <w:rFonts w:asciiTheme="minorHAnsi" w:hAnsiTheme="minorHAnsi" w:cstheme="minorHAnsi"/>
          <w:b/>
          <w:sz w:val="20"/>
          <w:szCs w:val="20"/>
        </w:rPr>
      </w:pPr>
    </w:p>
    <w:p w:rsidR="00055779" w:rsidRPr="00055FDC" w:rsidRDefault="00055779" w:rsidP="00807237">
      <w:pPr>
        <w:pStyle w:val="Corpodetexto2"/>
        <w:spacing w:before="120" w:line="240" w:lineRule="auto"/>
        <w:ind w:right="516"/>
        <w:jc w:val="center"/>
        <w:rPr>
          <w:rFonts w:asciiTheme="minorHAnsi" w:hAnsiTheme="minorHAnsi" w:cstheme="minorHAnsi"/>
          <w:b/>
          <w:sz w:val="20"/>
          <w:szCs w:val="20"/>
        </w:rPr>
      </w:pPr>
    </w:p>
    <w:p w:rsidR="007D3D38" w:rsidRDefault="007D3D38">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055779" w:rsidRPr="00B4212A" w:rsidRDefault="00055779" w:rsidP="00807237">
      <w:pPr>
        <w:pStyle w:val="Corpodetexto2"/>
        <w:spacing w:before="120" w:line="240" w:lineRule="auto"/>
        <w:ind w:right="516"/>
        <w:jc w:val="center"/>
        <w:rPr>
          <w:rFonts w:asciiTheme="minorHAnsi" w:hAnsiTheme="minorHAnsi" w:cstheme="minorHAnsi"/>
          <w:b/>
          <w:sz w:val="20"/>
          <w:szCs w:val="20"/>
        </w:rPr>
      </w:pPr>
    </w:p>
    <w:p w:rsidR="001E3649" w:rsidRPr="00B4212A" w:rsidRDefault="009963B0" w:rsidP="00807237">
      <w:pPr>
        <w:pStyle w:val="Corpodetexto2"/>
        <w:spacing w:before="120" w:line="240" w:lineRule="auto"/>
        <w:ind w:right="516"/>
        <w:jc w:val="center"/>
        <w:rPr>
          <w:rFonts w:asciiTheme="minorHAnsi" w:hAnsiTheme="minorHAnsi" w:cstheme="minorHAnsi"/>
          <w:b/>
          <w:sz w:val="20"/>
          <w:szCs w:val="20"/>
        </w:rPr>
      </w:pPr>
      <w:r w:rsidRPr="00B4212A">
        <w:rPr>
          <w:rFonts w:asciiTheme="minorHAnsi" w:hAnsiTheme="minorHAnsi" w:cstheme="minorHAnsi"/>
          <w:b/>
          <w:sz w:val="20"/>
          <w:szCs w:val="20"/>
        </w:rPr>
        <w:t>MODELOS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B4212A" w:rsidTr="006E5C81">
        <w:trPr>
          <w:trHeight w:val="4886"/>
        </w:trPr>
        <w:tc>
          <w:tcPr>
            <w:tcW w:w="9039" w:type="dxa"/>
          </w:tcPr>
          <w:p w:rsidR="001E3649" w:rsidRPr="00B4212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B4212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B4212A">
              <w:rPr>
                <w:rFonts w:asciiTheme="minorHAnsi" w:hAnsiTheme="minorHAnsi" w:cstheme="minorHAnsi"/>
                <w:b/>
                <w:bCs/>
                <w:color w:val="000000"/>
                <w:sz w:val="20"/>
                <w:szCs w:val="20"/>
              </w:rPr>
              <w:t xml:space="preserve">MODELO </w:t>
            </w:r>
            <w:proofErr w:type="gramStart"/>
            <w:r w:rsidR="00807237" w:rsidRPr="00B4212A">
              <w:rPr>
                <w:rFonts w:asciiTheme="minorHAnsi" w:hAnsiTheme="minorHAnsi" w:cstheme="minorHAnsi"/>
                <w:b/>
                <w:bCs/>
                <w:color w:val="000000"/>
                <w:sz w:val="20"/>
                <w:szCs w:val="20"/>
              </w:rPr>
              <w:t>1</w:t>
            </w:r>
            <w:proofErr w:type="gramEnd"/>
          </w:p>
          <w:p w:rsidR="001E3649" w:rsidRPr="00B4212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B4212A">
              <w:rPr>
                <w:rFonts w:asciiTheme="minorHAnsi" w:hAnsiTheme="minorHAnsi" w:cstheme="minorHAnsi"/>
                <w:b/>
                <w:bCs/>
                <w:color w:val="000000"/>
                <w:sz w:val="20"/>
                <w:szCs w:val="20"/>
              </w:rPr>
              <w:t xml:space="preserve">Carta de Correção de Proposta de Preços </w:t>
            </w:r>
          </w:p>
          <w:p w:rsidR="001E3649" w:rsidRPr="00B4212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B4212A" w:rsidTr="006E5C81">
              <w:trPr>
                <w:trHeight w:val="258"/>
                <w:jc w:val="center"/>
              </w:trPr>
              <w:tc>
                <w:tcPr>
                  <w:tcW w:w="9130" w:type="dxa"/>
                  <w:gridSpan w:val="6"/>
                </w:tcPr>
                <w:p w:rsidR="001E3649" w:rsidRPr="00B4212A" w:rsidRDefault="001E3649" w:rsidP="006E5C81">
                  <w:pPr>
                    <w:tabs>
                      <w:tab w:val="left" w:pos="7200"/>
                    </w:tabs>
                    <w:spacing w:after="0" w:line="240" w:lineRule="auto"/>
                    <w:jc w:val="center"/>
                    <w:rPr>
                      <w:rFonts w:asciiTheme="minorHAnsi" w:eastAsia="Batang" w:hAnsiTheme="minorHAnsi" w:cstheme="minorHAnsi"/>
                      <w:b/>
                      <w:color w:val="000000"/>
                      <w:sz w:val="20"/>
                      <w:szCs w:val="20"/>
                    </w:rPr>
                  </w:pPr>
                  <w:r w:rsidRPr="00B4212A">
                    <w:rPr>
                      <w:rFonts w:asciiTheme="minorHAnsi" w:eastAsia="Batang" w:hAnsiTheme="minorHAnsi" w:cstheme="minorHAnsi"/>
                      <w:b/>
                      <w:color w:val="000000"/>
                      <w:sz w:val="20"/>
                      <w:szCs w:val="20"/>
                    </w:rPr>
                    <w:t>CARTA DE CORREÇÃO DE PROPOSTA DE PREÇOS</w:t>
                  </w:r>
                </w:p>
              </w:tc>
            </w:tr>
            <w:tr w:rsidR="001E3649" w:rsidRPr="00B4212A" w:rsidTr="006E5C81">
              <w:trPr>
                <w:trHeight w:val="1009"/>
                <w:jc w:val="center"/>
              </w:trPr>
              <w:tc>
                <w:tcPr>
                  <w:tcW w:w="9130" w:type="dxa"/>
                  <w:gridSpan w:val="6"/>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Pregão Eletrônico nº</w:t>
                  </w:r>
                  <w:proofErr w:type="gramStart"/>
                  <w:r w:rsidRPr="00B4212A">
                    <w:rPr>
                      <w:rFonts w:asciiTheme="minorHAnsi" w:eastAsia="Batang" w:hAnsiTheme="minorHAnsi" w:cstheme="minorHAnsi"/>
                      <w:color w:val="000000"/>
                      <w:sz w:val="20"/>
                      <w:szCs w:val="20"/>
                    </w:rPr>
                    <w:t>.:</w:t>
                  </w:r>
                  <w:proofErr w:type="gramEnd"/>
                </w:p>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Processo:</w:t>
                  </w:r>
                </w:p>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Empresa:</w:t>
                  </w:r>
                </w:p>
                <w:p w:rsidR="001E3649" w:rsidRPr="00B4212A" w:rsidRDefault="001E3649" w:rsidP="00806F91">
                  <w:pPr>
                    <w:tabs>
                      <w:tab w:val="left" w:pos="7200"/>
                    </w:tabs>
                    <w:spacing w:after="0" w:line="240" w:lineRule="auto"/>
                    <w:jc w:val="both"/>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Nota: carta elaborada com base no item 1</w:t>
                  </w:r>
                  <w:r w:rsidR="008A0ADD" w:rsidRPr="00B4212A">
                    <w:rPr>
                      <w:rFonts w:asciiTheme="minorHAnsi" w:eastAsia="Batang" w:hAnsiTheme="minorHAnsi" w:cstheme="minorHAnsi"/>
                      <w:color w:val="000000"/>
                      <w:sz w:val="20"/>
                      <w:szCs w:val="20"/>
                    </w:rPr>
                    <w:t>2</w:t>
                  </w:r>
                  <w:r w:rsidRPr="00B4212A">
                    <w:rPr>
                      <w:rFonts w:asciiTheme="minorHAnsi" w:eastAsia="Batang" w:hAnsiTheme="minorHAnsi" w:cstheme="minorHAnsi"/>
                      <w:color w:val="000000"/>
                      <w:sz w:val="20"/>
                      <w:szCs w:val="20"/>
                    </w:rPr>
                    <w:t>.3, do Edital.</w:t>
                  </w:r>
                </w:p>
              </w:tc>
            </w:tr>
            <w:tr w:rsidR="001E3649" w:rsidRPr="00B4212A" w:rsidTr="006E5C81">
              <w:trPr>
                <w:trHeight w:val="503"/>
                <w:jc w:val="center"/>
              </w:trPr>
              <w:tc>
                <w:tcPr>
                  <w:tcW w:w="611"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Item</w:t>
                  </w:r>
                </w:p>
              </w:tc>
              <w:tc>
                <w:tcPr>
                  <w:tcW w:w="851"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Unidade</w:t>
                  </w:r>
                </w:p>
              </w:tc>
              <w:tc>
                <w:tcPr>
                  <w:tcW w:w="3490"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Descrição resumida</w:t>
                  </w:r>
                </w:p>
              </w:tc>
              <w:tc>
                <w:tcPr>
                  <w:tcW w:w="1110"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Marca</w:t>
                  </w:r>
                </w:p>
              </w:tc>
              <w:tc>
                <w:tcPr>
                  <w:tcW w:w="1111"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proofErr w:type="spellStart"/>
                  <w:r w:rsidRPr="00B4212A">
                    <w:rPr>
                      <w:rFonts w:asciiTheme="minorHAnsi" w:eastAsia="Batang" w:hAnsiTheme="minorHAnsi" w:cstheme="minorHAnsi"/>
                      <w:color w:val="000000"/>
                      <w:sz w:val="20"/>
                      <w:szCs w:val="20"/>
                    </w:rPr>
                    <w:t>Vlr</w:t>
                  </w:r>
                  <w:proofErr w:type="spellEnd"/>
                  <w:r w:rsidRPr="00B4212A">
                    <w:rPr>
                      <w:rFonts w:asciiTheme="minorHAnsi" w:eastAsia="Batang" w:hAnsiTheme="minorHAnsi" w:cstheme="minorHAnsi"/>
                      <w:color w:val="000000"/>
                      <w:sz w:val="20"/>
                      <w:szCs w:val="20"/>
                    </w:rPr>
                    <w:t xml:space="preserve"> Unitário</w:t>
                  </w:r>
                </w:p>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(R$)</w:t>
                  </w:r>
                </w:p>
              </w:tc>
              <w:tc>
                <w:tcPr>
                  <w:tcW w:w="1955"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Valor Total (R$)</w:t>
                  </w:r>
                </w:p>
              </w:tc>
            </w:tr>
            <w:tr w:rsidR="001E3649" w:rsidRPr="00B4212A" w:rsidTr="006E5C81">
              <w:trPr>
                <w:trHeight w:val="245"/>
                <w:jc w:val="center"/>
              </w:trPr>
              <w:tc>
                <w:tcPr>
                  <w:tcW w:w="611"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p>
              </w:tc>
            </w:tr>
            <w:tr w:rsidR="001E3649" w:rsidRPr="00B4212A" w:rsidTr="006E5C81">
              <w:trPr>
                <w:trHeight w:val="245"/>
                <w:jc w:val="center"/>
              </w:trPr>
              <w:tc>
                <w:tcPr>
                  <w:tcW w:w="611"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r>
            <w:tr w:rsidR="001E3649" w:rsidRPr="00B4212A" w:rsidTr="006E5C81">
              <w:trPr>
                <w:trHeight w:val="258"/>
                <w:jc w:val="center"/>
              </w:trPr>
              <w:tc>
                <w:tcPr>
                  <w:tcW w:w="611"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r>
            <w:tr w:rsidR="001E3649" w:rsidRPr="00B4212A" w:rsidTr="006E5C81">
              <w:trPr>
                <w:trHeight w:val="245"/>
                <w:jc w:val="center"/>
              </w:trPr>
              <w:tc>
                <w:tcPr>
                  <w:tcW w:w="7175" w:type="dxa"/>
                  <w:gridSpan w:val="5"/>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Total</w:t>
                  </w:r>
                </w:p>
              </w:tc>
              <w:tc>
                <w:tcPr>
                  <w:tcW w:w="1955" w:type="dxa"/>
                </w:tcPr>
                <w:p w:rsidR="001E3649" w:rsidRPr="00B4212A" w:rsidRDefault="001E3649" w:rsidP="006E5C81">
                  <w:pPr>
                    <w:tabs>
                      <w:tab w:val="left" w:pos="7200"/>
                    </w:tabs>
                    <w:spacing w:after="0" w:line="240" w:lineRule="auto"/>
                    <w:jc w:val="both"/>
                    <w:rPr>
                      <w:rFonts w:asciiTheme="minorHAnsi" w:eastAsia="Batang" w:hAnsiTheme="minorHAnsi" w:cstheme="minorHAnsi"/>
                      <w:color w:val="000000"/>
                      <w:sz w:val="20"/>
                      <w:szCs w:val="20"/>
                    </w:rPr>
                  </w:pPr>
                </w:p>
              </w:tc>
            </w:tr>
            <w:tr w:rsidR="001E3649" w:rsidRPr="00B4212A" w:rsidTr="006E5C81">
              <w:trPr>
                <w:trHeight w:val="333"/>
                <w:jc w:val="center"/>
              </w:trPr>
              <w:tc>
                <w:tcPr>
                  <w:tcW w:w="9130" w:type="dxa"/>
                  <w:gridSpan w:val="6"/>
                  <w:vAlign w:val="bottom"/>
                </w:tcPr>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__________________________</w:t>
                  </w:r>
                </w:p>
                <w:p w:rsidR="001E3649" w:rsidRPr="00B4212A" w:rsidRDefault="001E3649" w:rsidP="006E5C81">
                  <w:pPr>
                    <w:tabs>
                      <w:tab w:val="left" w:pos="7200"/>
                    </w:tabs>
                    <w:spacing w:after="0" w:line="240" w:lineRule="auto"/>
                    <w:jc w:val="center"/>
                    <w:rPr>
                      <w:rFonts w:asciiTheme="minorHAnsi" w:eastAsia="Batang" w:hAnsiTheme="minorHAnsi" w:cstheme="minorHAnsi"/>
                      <w:color w:val="000000"/>
                      <w:sz w:val="20"/>
                      <w:szCs w:val="20"/>
                    </w:rPr>
                  </w:pPr>
                  <w:r w:rsidRPr="00B4212A">
                    <w:rPr>
                      <w:rFonts w:asciiTheme="minorHAnsi" w:eastAsia="Batang" w:hAnsiTheme="minorHAnsi" w:cstheme="minorHAnsi"/>
                      <w:color w:val="000000"/>
                      <w:sz w:val="20"/>
                      <w:szCs w:val="20"/>
                    </w:rPr>
                    <w:t>Pregoeiro</w:t>
                  </w:r>
                </w:p>
              </w:tc>
            </w:tr>
          </w:tbl>
          <w:p w:rsidR="001E3649" w:rsidRPr="00B4212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B4212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992EC0" w:rsidRPr="00B4212A" w:rsidRDefault="00992EC0" w:rsidP="00F279D0">
      <w:pPr>
        <w:pStyle w:val="Corpodetexto2"/>
        <w:spacing w:before="120" w:line="240" w:lineRule="auto"/>
        <w:ind w:right="516"/>
        <w:rPr>
          <w:rFonts w:asciiTheme="minorHAnsi" w:hAnsiTheme="minorHAnsi" w:cstheme="minorHAnsi"/>
          <w:b/>
          <w:sz w:val="20"/>
          <w:szCs w:val="20"/>
        </w:rPr>
      </w:pPr>
    </w:p>
    <w:p w:rsidR="00992EC0" w:rsidRPr="00B4212A" w:rsidRDefault="00992EC0" w:rsidP="009963B0">
      <w:pPr>
        <w:pStyle w:val="Corpodetexto2"/>
        <w:spacing w:before="120" w:line="240" w:lineRule="auto"/>
        <w:ind w:right="516"/>
        <w:jc w:val="center"/>
        <w:rPr>
          <w:rFonts w:asciiTheme="minorHAnsi" w:hAnsiTheme="minorHAnsi" w:cstheme="minorHAnsi"/>
          <w:b/>
          <w:sz w:val="20"/>
          <w:szCs w:val="20"/>
        </w:rPr>
      </w:pP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B4212A">
        <w:rPr>
          <w:rFonts w:asciiTheme="minorHAnsi" w:hAnsiTheme="minorHAnsi" w:cstheme="minorHAnsi"/>
          <w:b/>
          <w:bCs/>
          <w:color w:val="000000"/>
          <w:sz w:val="20"/>
          <w:szCs w:val="20"/>
        </w:rPr>
        <w:t xml:space="preserve">MODELO </w:t>
      </w:r>
      <w:proofErr w:type="gramStart"/>
      <w:r w:rsidR="00807237" w:rsidRPr="00B4212A">
        <w:rPr>
          <w:rFonts w:asciiTheme="minorHAnsi" w:hAnsiTheme="minorHAnsi" w:cstheme="minorHAnsi"/>
          <w:b/>
          <w:bCs/>
          <w:color w:val="000000"/>
          <w:sz w:val="20"/>
          <w:szCs w:val="20"/>
        </w:rPr>
        <w:t>2</w:t>
      </w:r>
      <w:proofErr w:type="gramEnd"/>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B4212A">
        <w:rPr>
          <w:rFonts w:asciiTheme="minorHAnsi" w:hAnsiTheme="minorHAnsi" w:cstheme="minorHAnsi"/>
          <w:b/>
          <w:bCs/>
          <w:color w:val="000000"/>
          <w:sz w:val="20"/>
          <w:szCs w:val="20"/>
        </w:rPr>
        <w:t>Declaração de atendimento ao art. 9º, inciso III da Lei 8.666/93</w:t>
      </w: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992EC0" w:rsidRPr="00B4212A" w:rsidRDefault="00992EC0" w:rsidP="00992EC0">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B4212A">
        <w:rPr>
          <w:rFonts w:asciiTheme="minorHAnsi" w:hAnsiTheme="minorHAnsi" w:cstheme="minorHAnsi"/>
          <w:sz w:val="20"/>
          <w:szCs w:val="20"/>
        </w:rPr>
        <w:t>Ref.: Pregão Eletrônico N° ________/201</w:t>
      </w:r>
      <w:r w:rsidR="00055FDC" w:rsidRPr="00B4212A">
        <w:rPr>
          <w:rFonts w:asciiTheme="minorHAnsi" w:hAnsiTheme="minorHAnsi" w:cstheme="minorHAnsi"/>
          <w:sz w:val="20"/>
          <w:szCs w:val="20"/>
        </w:rPr>
        <w:t>8</w:t>
      </w:r>
      <w:r w:rsidRPr="00B4212A">
        <w:rPr>
          <w:rFonts w:asciiTheme="minorHAnsi" w:hAnsiTheme="minorHAnsi" w:cstheme="minorHAnsi"/>
          <w:sz w:val="20"/>
          <w:szCs w:val="20"/>
        </w:rPr>
        <w:t xml:space="preserve">. </w:t>
      </w:r>
    </w:p>
    <w:p w:rsidR="00992EC0" w:rsidRPr="00B4212A" w:rsidRDefault="00992EC0" w:rsidP="00992EC0">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992EC0" w:rsidRPr="00B4212A" w:rsidRDefault="00992EC0" w:rsidP="00055F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B4212A">
        <w:rPr>
          <w:rFonts w:asciiTheme="minorHAnsi" w:hAnsiTheme="minorHAnsi" w:cstheme="minorHAnsi"/>
          <w:bCs/>
          <w:color w:val="000000"/>
          <w:sz w:val="20"/>
          <w:szCs w:val="20"/>
        </w:rPr>
        <w:t>Palmas-TO</w:t>
      </w:r>
      <w:proofErr w:type="spellEnd"/>
      <w:proofErr w:type="gramStart"/>
      <w:r w:rsidRPr="00B4212A">
        <w:rPr>
          <w:rFonts w:asciiTheme="minorHAnsi" w:hAnsiTheme="minorHAnsi" w:cstheme="minorHAnsi"/>
          <w:bCs/>
          <w:color w:val="000000"/>
          <w:sz w:val="20"/>
          <w:szCs w:val="20"/>
        </w:rPr>
        <w:t>, ...</w:t>
      </w:r>
      <w:proofErr w:type="gramEnd"/>
      <w:r w:rsidRPr="00B4212A">
        <w:rPr>
          <w:rFonts w:asciiTheme="minorHAnsi" w:hAnsiTheme="minorHAnsi" w:cstheme="minorHAnsi"/>
          <w:bCs/>
          <w:color w:val="000000"/>
          <w:sz w:val="20"/>
          <w:szCs w:val="20"/>
        </w:rPr>
        <w:t xml:space="preserve">....de .................................... </w:t>
      </w:r>
      <w:proofErr w:type="gramStart"/>
      <w:r w:rsidRPr="00B4212A">
        <w:rPr>
          <w:rFonts w:asciiTheme="minorHAnsi" w:hAnsiTheme="minorHAnsi" w:cstheme="minorHAnsi"/>
          <w:bCs/>
          <w:color w:val="000000"/>
          <w:sz w:val="20"/>
          <w:szCs w:val="20"/>
        </w:rPr>
        <w:t>de</w:t>
      </w:r>
      <w:proofErr w:type="gramEnd"/>
      <w:r w:rsidRPr="00B4212A">
        <w:rPr>
          <w:rFonts w:asciiTheme="minorHAnsi" w:hAnsiTheme="minorHAnsi" w:cstheme="minorHAnsi"/>
          <w:bCs/>
          <w:color w:val="000000"/>
          <w:sz w:val="20"/>
          <w:szCs w:val="20"/>
        </w:rPr>
        <w:t xml:space="preserve"> 201</w:t>
      </w:r>
      <w:r w:rsidR="00055FDC" w:rsidRPr="00B4212A">
        <w:rPr>
          <w:rFonts w:asciiTheme="minorHAnsi" w:hAnsiTheme="minorHAnsi" w:cstheme="minorHAnsi"/>
          <w:bCs/>
          <w:color w:val="000000"/>
          <w:sz w:val="20"/>
          <w:szCs w:val="20"/>
        </w:rPr>
        <w:t>8</w:t>
      </w:r>
      <w:r w:rsidRPr="00B4212A">
        <w:rPr>
          <w:rFonts w:asciiTheme="minorHAnsi" w:hAnsiTheme="minorHAnsi" w:cstheme="minorHAnsi"/>
          <w:bCs/>
          <w:color w:val="000000"/>
          <w:sz w:val="20"/>
          <w:szCs w:val="20"/>
        </w:rPr>
        <w:t xml:space="preserve">. </w:t>
      </w: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B4212A">
        <w:rPr>
          <w:rFonts w:asciiTheme="minorHAnsi" w:hAnsiTheme="minorHAnsi" w:cstheme="minorHAnsi"/>
          <w:bCs/>
          <w:color w:val="000000"/>
          <w:sz w:val="20"/>
          <w:szCs w:val="20"/>
        </w:rPr>
        <w:t xml:space="preserve">Proponente: (razão social da empresa proponente) </w:t>
      </w: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B4212A">
        <w:rPr>
          <w:rFonts w:asciiTheme="minorHAnsi" w:hAnsiTheme="minorHAnsi" w:cstheme="minorHAnsi"/>
          <w:bCs/>
          <w:color w:val="000000"/>
          <w:sz w:val="20"/>
          <w:szCs w:val="20"/>
        </w:rPr>
        <w:t xml:space="preserve">Objeto Licitado: </w:t>
      </w: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B4212A">
        <w:rPr>
          <w:rFonts w:asciiTheme="minorHAnsi" w:hAnsiTheme="minorHAnsi" w:cstheme="minorHAnsi"/>
          <w:bCs/>
          <w:i/>
          <w:iCs/>
          <w:color w:val="000000"/>
          <w:sz w:val="20"/>
          <w:szCs w:val="20"/>
        </w:rPr>
        <w:t>(discrição do objeto)</w:t>
      </w: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B4212A">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B4212A">
        <w:rPr>
          <w:rFonts w:asciiTheme="minorHAnsi" w:hAnsiTheme="minorHAnsi" w:cstheme="minorHAnsi"/>
          <w:bCs/>
          <w:color w:val="000000"/>
          <w:sz w:val="20"/>
          <w:szCs w:val="20"/>
        </w:rPr>
        <w:t>pelo(</w:t>
      </w:r>
      <w:proofErr w:type="gramEnd"/>
      <w:r w:rsidRPr="00B4212A">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992EC0" w:rsidRPr="00B4212A" w:rsidRDefault="00992EC0" w:rsidP="00992E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B4212A">
        <w:rPr>
          <w:rFonts w:asciiTheme="minorHAnsi" w:hAnsiTheme="minorHAnsi" w:cstheme="minorHAnsi"/>
          <w:bCs/>
          <w:color w:val="000000"/>
          <w:sz w:val="20"/>
          <w:szCs w:val="20"/>
        </w:rPr>
        <w:t>Nome e Assinatura do Responsável Legal da Empresa</w:t>
      </w:r>
    </w:p>
    <w:p w:rsidR="00BF54CC" w:rsidRPr="00055FDC" w:rsidRDefault="00BF54C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sectPr w:rsidR="00BF54CC" w:rsidRPr="00055FDC" w:rsidSect="003E780F">
      <w:headerReference w:type="default" r:id="rId18"/>
      <w:footerReference w:type="default" r:id="rId19"/>
      <w:pgSz w:w="11920" w:h="16840"/>
      <w:pgMar w:top="2240"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6E2" w:rsidRDefault="001A26E2">
      <w:pPr>
        <w:spacing w:after="0" w:line="240" w:lineRule="auto"/>
      </w:pPr>
      <w:r>
        <w:separator/>
      </w:r>
    </w:p>
  </w:endnote>
  <w:endnote w:type="continuationSeparator" w:id="0">
    <w:p w:rsidR="001A26E2" w:rsidRDefault="001A2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6E2" w:rsidRDefault="001A26E2"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1A26E2" w:rsidRPr="00171348" w:rsidRDefault="001A26E2"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7D3D38" w:rsidRPr="007D3D38">
                  <w:rPr>
                    <w:rFonts w:ascii="Cambria" w:hAnsi="Cambria"/>
                    <w:noProof/>
                    <w:sz w:val="32"/>
                    <w:szCs w:val="44"/>
                  </w:rPr>
                  <w:t>14</w:t>
                </w:r>
                <w:r w:rsidRPr="00171348">
                  <w:rPr>
                    <w:sz w:val="16"/>
                  </w:rPr>
                  <w:fldChar w:fldCharType="end"/>
                </w:r>
              </w:p>
            </w:txbxContent>
          </v:textbox>
          <w10:wrap anchorx="page" anchory="margin"/>
        </v:rect>
      </w:pict>
    </w:r>
  </w:p>
  <w:p w:rsidR="001A26E2" w:rsidRDefault="001A26E2"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1A26E2" w:rsidRPr="005D646A" w:rsidRDefault="001A26E2">
    <w:pPr>
      <w:pStyle w:val="Rodap"/>
      <w:rPr>
        <w:sz w:val="20"/>
      </w:rPr>
    </w:pPr>
  </w:p>
  <w:p w:rsidR="001A26E2" w:rsidRDefault="001A26E2"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6E2" w:rsidRDefault="001A26E2">
      <w:pPr>
        <w:spacing w:after="0" w:line="240" w:lineRule="auto"/>
      </w:pPr>
      <w:r>
        <w:separator/>
      </w:r>
    </w:p>
  </w:footnote>
  <w:footnote w:type="continuationSeparator" w:id="0">
    <w:p w:rsidR="001A26E2" w:rsidRDefault="001A2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6E2" w:rsidRDefault="001A26E2" w:rsidP="00D57641">
    <w:pPr>
      <w:widowControl w:val="0"/>
      <w:tabs>
        <w:tab w:val="left" w:pos="889"/>
      </w:tabs>
      <w:autoSpaceDE w:val="0"/>
      <w:autoSpaceDN w:val="0"/>
      <w:adjustRightInd w:val="0"/>
      <w:spacing w:after="0" w:line="240" w:lineRule="auto"/>
      <w:jc w:val="right"/>
      <w:rPr>
        <w:b/>
        <w:noProof/>
        <w:sz w:val="40"/>
        <w:szCs w:val="40"/>
        <w:bdr w:val="single" w:sz="4" w:space="0" w:color="auto"/>
      </w:rPr>
    </w:pPr>
    <w:r>
      <w:rPr>
        <w:b/>
        <w:noProof/>
        <w:sz w:val="40"/>
        <w:szCs w:val="40"/>
      </w:rPr>
      <w:drawing>
        <wp:anchor distT="0" distB="0" distL="114300" distR="114300" simplePos="0" relativeHeight="251663872" behindDoc="1" locked="0" layoutInCell="1" allowOverlap="1">
          <wp:simplePos x="0" y="0"/>
          <wp:positionH relativeFrom="page">
            <wp:posOffset>-438150</wp:posOffset>
          </wp:positionH>
          <wp:positionV relativeFrom="page">
            <wp:posOffset>-241300</wp:posOffset>
          </wp:positionV>
          <wp:extent cx="7593965" cy="1416050"/>
          <wp:effectExtent l="19050" t="0" r="6985"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6050"/>
                  </a:xfrm>
                  <a:prstGeom prst="rect">
                    <a:avLst/>
                  </a:prstGeom>
                  <a:noFill/>
                  <a:ln w="9525">
                    <a:noFill/>
                    <a:miter lim="800000"/>
                    <a:headEnd/>
                    <a:tailEnd/>
                  </a:ln>
                </pic:spPr>
              </pic:pic>
            </a:graphicData>
          </a:graphic>
        </wp:anchor>
      </w:drawing>
    </w:r>
  </w:p>
  <w:p w:rsidR="001A26E2" w:rsidRDefault="001A26E2" w:rsidP="00D57641">
    <w:pPr>
      <w:widowControl w:val="0"/>
      <w:tabs>
        <w:tab w:val="left" w:pos="889"/>
      </w:tabs>
      <w:autoSpaceDE w:val="0"/>
      <w:autoSpaceDN w:val="0"/>
      <w:adjustRightInd w:val="0"/>
      <w:spacing w:after="0" w:line="240" w:lineRule="auto"/>
      <w:jc w:val="right"/>
      <w:rPr>
        <w:noProof/>
      </w:rPr>
    </w:pPr>
  </w:p>
  <w:p w:rsidR="001A26E2" w:rsidRDefault="001A26E2" w:rsidP="00376B72">
    <w:pPr>
      <w:widowControl w:val="0"/>
      <w:tabs>
        <w:tab w:val="left" w:pos="1390"/>
      </w:tabs>
      <w:autoSpaceDE w:val="0"/>
      <w:autoSpaceDN w:val="0"/>
      <w:adjustRightInd w:val="0"/>
      <w:spacing w:after="0" w:line="200" w:lineRule="exact"/>
      <w:rPr>
        <w:noProof/>
      </w:rPr>
    </w:pPr>
    <w:r>
      <w:rPr>
        <w:noProof/>
      </w:rPr>
      <w:tab/>
    </w:r>
  </w:p>
  <w:p w:rsidR="001A26E2" w:rsidRDefault="001A26E2" w:rsidP="003E780F">
    <w:pPr>
      <w:widowControl w:val="0"/>
      <w:autoSpaceDE w:val="0"/>
      <w:autoSpaceDN w:val="0"/>
      <w:adjustRightInd w:val="0"/>
      <w:spacing w:after="0" w:line="200" w:lineRule="exact"/>
      <w:rPr>
        <w:noProof/>
      </w:rPr>
    </w:pPr>
  </w:p>
  <w:p w:rsidR="001A26E2" w:rsidRDefault="001A26E2" w:rsidP="003E780F">
    <w:pPr>
      <w:widowControl w:val="0"/>
      <w:autoSpaceDE w:val="0"/>
      <w:autoSpaceDN w:val="0"/>
      <w:adjustRightInd w:val="0"/>
      <w:spacing w:after="0" w:line="200" w:lineRule="exact"/>
      <w:rPr>
        <w:rFonts w:ascii="Arial" w:hAnsi="Arial" w:cs="Arial"/>
        <w:b/>
        <w:bCs/>
        <w:sz w:val="18"/>
      </w:rPr>
    </w:pPr>
  </w:p>
  <w:p w:rsidR="001A26E2" w:rsidRDefault="001A26E2" w:rsidP="00376B72">
    <w:pPr>
      <w:widowControl w:val="0"/>
      <w:autoSpaceDE w:val="0"/>
      <w:autoSpaceDN w:val="0"/>
      <w:adjustRightInd w:val="0"/>
      <w:spacing w:after="0" w:line="200" w:lineRule="exact"/>
      <w:jc w:val="center"/>
      <w:rPr>
        <w:rFonts w:ascii="Arial" w:hAnsi="Arial" w:cs="Arial"/>
        <w:b/>
        <w:bCs/>
        <w:sz w:val="18"/>
      </w:rPr>
    </w:pPr>
  </w:p>
  <w:p w:rsidR="001A26E2" w:rsidRPr="00376B72" w:rsidRDefault="001A26E2"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263</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1A26E2" w:rsidRDefault="001A26E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1A26E2" w:rsidRDefault="001A26E2">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1A26E2" w:rsidRPr="00886D34" w:rsidRDefault="001A26E2" w:rsidP="00886D34">
                <w:pPr>
                  <w:rPr>
                    <w:szCs w:val="21"/>
                  </w:rPr>
                </w:pPr>
              </w:p>
            </w:txbxContent>
          </v:textbox>
          <w10:wrap anchorx="page" anchory="page"/>
        </v:shape>
      </w:pict>
    </w:r>
    <w:r>
      <w:rPr>
        <w:rFonts w:ascii="Arial Narrow" w:hAnsi="Arial Narrow" w:cs="Arial"/>
        <w:b/>
        <w:bCs/>
        <w:color w:val="000000"/>
        <w:sz w:val="18"/>
      </w:rPr>
      <w:t>6213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2A0"/>
    <w:multiLevelType w:val="hybridMultilevel"/>
    <w:tmpl w:val="B7CED2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7">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1">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4">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3"/>
  </w:num>
  <w:num w:numId="2">
    <w:abstractNumId w:val="5"/>
  </w:num>
  <w:num w:numId="3">
    <w:abstractNumId w:val="4"/>
  </w:num>
  <w:num w:numId="4">
    <w:abstractNumId w:val="14"/>
  </w:num>
  <w:num w:numId="5">
    <w:abstractNumId w:val="20"/>
  </w:num>
  <w:num w:numId="6">
    <w:abstractNumId w:val="6"/>
  </w:num>
  <w:num w:numId="7">
    <w:abstractNumId w:val="11"/>
  </w:num>
  <w:num w:numId="8">
    <w:abstractNumId w:val="1"/>
  </w:num>
  <w:num w:numId="9">
    <w:abstractNumId w:val="21"/>
  </w:num>
  <w:num w:numId="10">
    <w:abstractNumId w:val="12"/>
  </w:num>
  <w:num w:numId="11">
    <w:abstractNumId w:val="2"/>
  </w:num>
  <w:num w:numId="12">
    <w:abstractNumId w:val="7"/>
  </w:num>
  <w:num w:numId="13">
    <w:abstractNumId w:val="26"/>
  </w:num>
  <w:num w:numId="14">
    <w:abstractNumId w:val="18"/>
  </w:num>
  <w:num w:numId="15">
    <w:abstractNumId w:val="28"/>
  </w:num>
  <w:num w:numId="16">
    <w:abstractNumId w:val="10"/>
  </w:num>
  <w:num w:numId="17">
    <w:abstractNumId w:val="3"/>
  </w:num>
  <w:num w:numId="18">
    <w:abstractNumId w:val="9"/>
  </w:num>
  <w:num w:numId="19">
    <w:abstractNumId w:val="13"/>
  </w:num>
  <w:num w:numId="20">
    <w:abstractNumId w:val="17"/>
  </w:num>
  <w:num w:numId="21">
    <w:abstractNumId w:val="22"/>
  </w:num>
  <w:num w:numId="22">
    <w:abstractNumId w:val="8"/>
  </w:num>
  <w:num w:numId="23">
    <w:abstractNumId w:val="27"/>
  </w:num>
  <w:num w:numId="24">
    <w:abstractNumId w:val="19"/>
  </w:num>
  <w:num w:numId="25">
    <w:abstractNumId w:val="29"/>
  </w:num>
  <w:num w:numId="26">
    <w:abstractNumId w:val="16"/>
  </w:num>
  <w:num w:numId="27">
    <w:abstractNumId w:val="25"/>
  </w:num>
  <w:num w:numId="28">
    <w:abstractNumId w:val="24"/>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4F24"/>
    <w:rsid w:val="00005616"/>
    <w:rsid w:val="00014B0A"/>
    <w:rsid w:val="00014FEB"/>
    <w:rsid w:val="000151FA"/>
    <w:rsid w:val="000161D6"/>
    <w:rsid w:val="000162B6"/>
    <w:rsid w:val="000206D8"/>
    <w:rsid w:val="00020BB7"/>
    <w:rsid w:val="00021FC3"/>
    <w:rsid w:val="00022466"/>
    <w:rsid w:val="0002302C"/>
    <w:rsid w:val="00024C59"/>
    <w:rsid w:val="00025C98"/>
    <w:rsid w:val="00025CE9"/>
    <w:rsid w:val="00027D31"/>
    <w:rsid w:val="00032526"/>
    <w:rsid w:val="00034930"/>
    <w:rsid w:val="00034F10"/>
    <w:rsid w:val="0003511E"/>
    <w:rsid w:val="00041DAE"/>
    <w:rsid w:val="0004408F"/>
    <w:rsid w:val="0004672D"/>
    <w:rsid w:val="0004748C"/>
    <w:rsid w:val="00051AAF"/>
    <w:rsid w:val="00052FFF"/>
    <w:rsid w:val="00053199"/>
    <w:rsid w:val="00054F6A"/>
    <w:rsid w:val="00055779"/>
    <w:rsid w:val="00055FDC"/>
    <w:rsid w:val="00056856"/>
    <w:rsid w:val="00057024"/>
    <w:rsid w:val="00063361"/>
    <w:rsid w:val="00063BA6"/>
    <w:rsid w:val="000701A3"/>
    <w:rsid w:val="0007136A"/>
    <w:rsid w:val="00071501"/>
    <w:rsid w:val="0007250F"/>
    <w:rsid w:val="00073513"/>
    <w:rsid w:val="00074675"/>
    <w:rsid w:val="00075130"/>
    <w:rsid w:val="00076D6C"/>
    <w:rsid w:val="00080133"/>
    <w:rsid w:val="000817C5"/>
    <w:rsid w:val="00085171"/>
    <w:rsid w:val="000857F2"/>
    <w:rsid w:val="000861E8"/>
    <w:rsid w:val="00086BC2"/>
    <w:rsid w:val="000870C3"/>
    <w:rsid w:val="00087DE4"/>
    <w:rsid w:val="00090106"/>
    <w:rsid w:val="0009024A"/>
    <w:rsid w:val="00091D33"/>
    <w:rsid w:val="000920B4"/>
    <w:rsid w:val="000922C6"/>
    <w:rsid w:val="00092970"/>
    <w:rsid w:val="0009549F"/>
    <w:rsid w:val="00095808"/>
    <w:rsid w:val="000963C2"/>
    <w:rsid w:val="0009681A"/>
    <w:rsid w:val="000971DA"/>
    <w:rsid w:val="000A00B6"/>
    <w:rsid w:val="000A261E"/>
    <w:rsid w:val="000A79A2"/>
    <w:rsid w:val="000A79D8"/>
    <w:rsid w:val="000B022E"/>
    <w:rsid w:val="000B16BC"/>
    <w:rsid w:val="000B2BBF"/>
    <w:rsid w:val="000B4B6B"/>
    <w:rsid w:val="000C1924"/>
    <w:rsid w:val="000C5541"/>
    <w:rsid w:val="000C7CDE"/>
    <w:rsid w:val="000D21A3"/>
    <w:rsid w:val="000D2989"/>
    <w:rsid w:val="000D30D3"/>
    <w:rsid w:val="000D3E3E"/>
    <w:rsid w:val="000D4323"/>
    <w:rsid w:val="000D6055"/>
    <w:rsid w:val="000E0279"/>
    <w:rsid w:val="000E213B"/>
    <w:rsid w:val="000E50C1"/>
    <w:rsid w:val="000E58FA"/>
    <w:rsid w:val="000E5D4F"/>
    <w:rsid w:val="000F07AE"/>
    <w:rsid w:val="000F28E2"/>
    <w:rsid w:val="000F454F"/>
    <w:rsid w:val="000F7DFB"/>
    <w:rsid w:val="00100E8F"/>
    <w:rsid w:val="001037FC"/>
    <w:rsid w:val="00111077"/>
    <w:rsid w:val="0011567F"/>
    <w:rsid w:val="001214D3"/>
    <w:rsid w:val="00123068"/>
    <w:rsid w:val="00123515"/>
    <w:rsid w:val="0012557F"/>
    <w:rsid w:val="001270A0"/>
    <w:rsid w:val="0013240F"/>
    <w:rsid w:val="00134941"/>
    <w:rsid w:val="001359E2"/>
    <w:rsid w:val="00143575"/>
    <w:rsid w:val="00144989"/>
    <w:rsid w:val="001452F5"/>
    <w:rsid w:val="0014739B"/>
    <w:rsid w:val="00153D31"/>
    <w:rsid w:val="00153D77"/>
    <w:rsid w:val="00153FC8"/>
    <w:rsid w:val="00155086"/>
    <w:rsid w:val="001552EE"/>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2D15"/>
    <w:rsid w:val="00184CC3"/>
    <w:rsid w:val="00185F99"/>
    <w:rsid w:val="00186591"/>
    <w:rsid w:val="00191DBF"/>
    <w:rsid w:val="00192A62"/>
    <w:rsid w:val="00192A84"/>
    <w:rsid w:val="00195BEB"/>
    <w:rsid w:val="0019657B"/>
    <w:rsid w:val="00196B2C"/>
    <w:rsid w:val="001974C1"/>
    <w:rsid w:val="001A0DE0"/>
    <w:rsid w:val="001A16C1"/>
    <w:rsid w:val="001A26E2"/>
    <w:rsid w:val="001A2F8E"/>
    <w:rsid w:val="001A3BA7"/>
    <w:rsid w:val="001A47D4"/>
    <w:rsid w:val="001A4C40"/>
    <w:rsid w:val="001A51BF"/>
    <w:rsid w:val="001A5C19"/>
    <w:rsid w:val="001A645B"/>
    <w:rsid w:val="001A660A"/>
    <w:rsid w:val="001B16E6"/>
    <w:rsid w:val="001B1CD8"/>
    <w:rsid w:val="001B4B21"/>
    <w:rsid w:val="001B4D61"/>
    <w:rsid w:val="001B7DC5"/>
    <w:rsid w:val="001C0403"/>
    <w:rsid w:val="001C0814"/>
    <w:rsid w:val="001C3A30"/>
    <w:rsid w:val="001C3C43"/>
    <w:rsid w:val="001C43EE"/>
    <w:rsid w:val="001D2C43"/>
    <w:rsid w:val="001D4521"/>
    <w:rsid w:val="001D4C88"/>
    <w:rsid w:val="001D51AE"/>
    <w:rsid w:val="001D56D2"/>
    <w:rsid w:val="001E1518"/>
    <w:rsid w:val="001E20CD"/>
    <w:rsid w:val="001E216F"/>
    <w:rsid w:val="001E230E"/>
    <w:rsid w:val="001E3649"/>
    <w:rsid w:val="001E450C"/>
    <w:rsid w:val="001E4924"/>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1E06"/>
    <w:rsid w:val="00212127"/>
    <w:rsid w:val="00212593"/>
    <w:rsid w:val="002151B2"/>
    <w:rsid w:val="002153BD"/>
    <w:rsid w:val="0021573B"/>
    <w:rsid w:val="00220941"/>
    <w:rsid w:val="00222762"/>
    <w:rsid w:val="00224E68"/>
    <w:rsid w:val="00225100"/>
    <w:rsid w:val="00226517"/>
    <w:rsid w:val="00226A15"/>
    <w:rsid w:val="0023546F"/>
    <w:rsid w:val="00235B5B"/>
    <w:rsid w:val="00235E58"/>
    <w:rsid w:val="002377C8"/>
    <w:rsid w:val="00237D28"/>
    <w:rsid w:val="00245101"/>
    <w:rsid w:val="00250367"/>
    <w:rsid w:val="00250688"/>
    <w:rsid w:val="00250AB8"/>
    <w:rsid w:val="00250EE2"/>
    <w:rsid w:val="00253CAE"/>
    <w:rsid w:val="00257D05"/>
    <w:rsid w:val="00257FFB"/>
    <w:rsid w:val="002617B5"/>
    <w:rsid w:val="00265BB5"/>
    <w:rsid w:val="00266E4B"/>
    <w:rsid w:val="002676BE"/>
    <w:rsid w:val="002721E7"/>
    <w:rsid w:val="00273950"/>
    <w:rsid w:val="00275074"/>
    <w:rsid w:val="002750E0"/>
    <w:rsid w:val="0027599D"/>
    <w:rsid w:val="00280953"/>
    <w:rsid w:val="0028153D"/>
    <w:rsid w:val="00281E49"/>
    <w:rsid w:val="0028287D"/>
    <w:rsid w:val="00282A05"/>
    <w:rsid w:val="00283CE5"/>
    <w:rsid w:val="00284DDD"/>
    <w:rsid w:val="00284EF4"/>
    <w:rsid w:val="002852F8"/>
    <w:rsid w:val="00286D23"/>
    <w:rsid w:val="0029009D"/>
    <w:rsid w:val="002911C8"/>
    <w:rsid w:val="002917AD"/>
    <w:rsid w:val="002959C0"/>
    <w:rsid w:val="00297AFD"/>
    <w:rsid w:val="002A0356"/>
    <w:rsid w:val="002A17AD"/>
    <w:rsid w:val="002A5014"/>
    <w:rsid w:val="002A5C62"/>
    <w:rsid w:val="002A6BAC"/>
    <w:rsid w:val="002A6BE0"/>
    <w:rsid w:val="002B2363"/>
    <w:rsid w:val="002B24D6"/>
    <w:rsid w:val="002B3089"/>
    <w:rsid w:val="002B65AD"/>
    <w:rsid w:val="002B6C99"/>
    <w:rsid w:val="002B7F3A"/>
    <w:rsid w:val="002C0806"/>
    <w:rsid w:val="002C11F2"/>
    <w:rsid w:val="002C2FB9"/>
    <w:rsid w:val="002C39B5"/>
    <w:rsid w:val="002C7430"/>
    <w:rsid w:val="002C7529"/>
    <w:rsid w:val="002D1679"/>
    <w:rsid w:val="002D46FD"/>
    <w:rsid w:val="002D485F"/>
    <w:rsid w:val="002D4C43"/>
    <w:rsid w:val="002D52C8"/>
    <w:rsid w:val="002E4185"/>
    <w:rsid w:val="002F0392"/>
    <w:rsid w:val="002F1D3E"/>
    <w:rsid w:val="002F7107"/>
    <w:rsid w:val="00305D35"/>
    <w:rsid w:val="003074CF"/>
    <w:rsid w:val="003107E8"/>
    <w:rsid w:val="00314D73"/>
    <w:rsid w:val="003156FF"/>
    <w:rsid w:val="00315CF6"/>
    <w:rsid w:val="00320869"/>
    <w:rsid w:val="00323E04"/>
    <w:rsid w:val="00327921"/>
    <w:rsid w:val="00331083"/>
    <w:rsid w:val="003313B0"/>
    <w:rsid w:val="00333713"/>
    <w:rsid w:val="00340D5A"/>
    <w:rsid w:val="00343707"/>
    <w:rsid w:val="00344632"/>
    <w:rsid w:val="00344E12"/>
    <w:rsid w:val="00345C40"/>
    <w:rsid w:val="003464BE"/>
    <w:rsid w:val="003516E5"/>
    <w:rsid w:val="003528E2"/>
    <w:rsid w:val="00352CFD"/>
    <w:rsid w:val="00353111"/>
    <w:rsid w:val="00355751"/>
    <w:rsid w:val="0035606A"/>
    <w:rsid w:val="00356C8F"/>
    <w:rsid w:val="003574D4"/>
    <w:rsid w:val="00360641"/>
    <w:rsid w:val="00360E55"/>
    <w:rsid w:val="00361289"/>
    <w:rsid w:val="00362188"/>
    <w:rsid w:val="00365BB3"/>
    <w:rsid w:val="00365CDC"/>
    <w:rsid w:val="00367096"/>
    <w:rsid w:val="00367D0D"/>
    <w:rsid w:val="003709D6"/>
    <w:rsid w:val="00370C8E"/>
    <w:rsid w:val="00372592"/>
    <w:rsid w:val="00372AFC"/>
    <w:rsid w:val="00372C21"/>
    <w:rsid w:val="00373D8B"/>
    <w:rsid w:val="003750C8"/>
    <w:rsid w:val="00375D5A"/>
    <w:rsid w:val="00376B72"/>
    <w:rsid w:val="00376CF1"/>
    <w:rsid w:val="00381A99"/>
    <w:rsid w:val="00384F13"/>
    <w:rsid w:val="00385582"/>
    <w:rsid w:val="00390104"/>
    <w:rsid w:val="00395565"/>
    <w:rsid w:val="00396EEE"/>
    <w:rsid w:val="00397C41"/>
    <w:rsid w:val="003A1310"/>
    <w:rsid w:val="003A1638"/>
    <w:rsid w:val="003A4F98"/>
    <w:rsid w:val="003A667B"/>
    <w:rsid w:val="003B261F"/>
    <w:rsid w:val="003B45C8"/>
    <w:rsid w:val="003B4AD0"/>
    <w:rsid w:val="003B4F8B"/>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B15"/>
    <w:rsid w:val="003E3302"/>
    <w:rsid w:val="003E573D"/>
    <w:rsid w:val="003E780F"/>
    <w:rsid w:val="003E7DE1"/>
    <w:rsid w:val="003F0393"/>
    <w:rsid w:val="003F1F20"/>
    <w:rsid w:val="003F3530"/>
    <w:rsid w:val="003F4743"/>
    <w:rsid w:val="003F60FA"/>
    <w:rsid w:val="004010E1"/>
    <w:rsid w:val="004017F6"/>
    <w:rsid w:val="00401DBE"/>
    <w:rsid w:val="004036CC"/>
    <w:rsid w:val="00404259"/>
    <w:rsid w:val="004061C6"/>
    <w:rsid w:val="004075AA"/>
    <w:rsid w:val="004117FC"/>
    <w:rsid w:val="00411ACA"/>
    <w:rsid w:val="0041375C"/>
    <w:rsid w:val="00413F7C"/>
    <w:rsid w:val="00416768"/>
    <w:rsid w:val="00416C75"/>
    <w:rsid w:val="00417CD2"/>
    <w:rsid w:val="00420666"/>
    <w:rsid w:val="00420E6D"/>
    <w:rsid w:val="00421849"/>
    <w:rsid w:val="00422C12"/>
    <w:rsid w:val="0042593C"/>
    <w:rsid w:val="00425D44"/>
    <w:rsid w:val="004307A9"/>
    <w:rsid w:val="004330BE"/>
    <w:rsid w:val="004342E1"/>
    <w:rsid w:val="004347E4"/>
    <w:rsid w:val="00434DF3"/>
    <w:rsid w:val="00435487"/>
    <w:rsid w:val="004373A1"/>
    <w:rsid w:val="004414F4"/>
    <w:rsid w:val="00443B6E"/>
    <w:rsid w:val="0044416A"/>
    <w:rsid w:val="00444A12"/>
    <w:rsid w:val="00445692"/>
    <w:rsid w:val="004458FD"/>
    <w:rsid w:val="0044603F"/>
    <w:rsid w:val="0044748B"/>
    <w:rsid w:val="0045186C"/>
    <w:rsid w:val="00451AA3"/>
    <w:rsid w:val="00453444"/>
    <w:rsid w:val="00455919"/>
    <w:rsid w:val="0045628D"/>
    <w:rsid w:val="00456308"/>
    <w:rsid w:val="004564C1"/>
    <w:rsid w:val="00457A54"/>
    <w:rsid w:val="004605AF"/>
    <w:rsid w:val="004609F5"/>
    <w:rsid w:val="00462D92"/>
    <w:rsid w:val="00463190"/>
    <w:rsid w:val="00467A26"/>
    <w:rsid w:val="004709DE"/>
    <w:rsid w:val="004728EC"/>
    <w:rsid w:val="00473367"/>
    <w:rsid w:val="00473B76"/>
    <w:rsid w:val="00473BBF"/>
    <w:rsid w:val="00473CD6"/>
    <w:rsid w:val="004741D4"/>
    <w:rsid w:val="00475157"/>
    <w:rsid w:val="004779F5"/>
    <w:rsid w:val="0048183B"/>
    <w:rsid w:val="00485207"/>
    <w:rsid w:val="00485B8F"/>
    <w:rsid w:val="004861B8"/>
    <w:rsid w:val="00487C8C"/>
    <w:rsid w:val="00490DF9"/>
    <w:rsid w:val="00491039"/>
    <w:rsid w:val="00493836"/>
    <w:rsid w:val="00493CF6"/>
    <w:rsid w:val="00493E9A"/>
    <w:rsid w:val="00496948"/>
    <w:rsid w:val="004A0DE6"/>
    <w:rsid w:val="004A1791"/>
    <w:rsid w:val="004A1F08"/>
    <w:rsid w:val="004A4C34"/>
    <w:rsid w:val="004B77E4"/>
    <w:rsid w:val="004C0D85"/>
    <w:rsid w:val="004C11E1"/>
    <w:rsid w:val="004C1E27"/>
    <w:rsid w:val="004C2A6C"/>
    <w:rsid w:val="004D007E"/>
    <w:rsid w:val="004D1C38"/>
    <w:rsid w:val="004D2480"/>
    <w:rsid w:val="004D2E04"/>
    <w:rsid w:val="004D4A34"/>
    <w:rsid w:val="004D60C8"/>
    <w:rsid w:val="004D750B"/>
    <w:rsid w:val="004D785B"/>
    <w:rsid w:val="004E246E"/>
    <w:rsid w:val="004E248E"/>
    <w:rsid w:val="004E28ED"/>
    <w:rsid w:val="004E306E"/>
    <w:rsid w:val="004E3F06"/>
    <w:rsid w:val="004E3FB6"/>
    <w:rsid w:val="004E68BA"/>
    <w:rsid w:val="004E6CFF"/>
    <w:rsid w:val="004E6FC1"/>
    <w:rsid w:val="004F0D65"/>
    <w:rsid w:val="004F14B9"/>
    <w:rsid w:val="004F14F1"/>
    <w:rsid w:val="004F3368"/>
    <w:rsid w:val="004F3BBC"/>
    <w:rsid w:val="004F3E8C"/>
    <w:rsid w:val="004F4C41"/>
    <w:rsid w:val="004F6BFD"/>
    <w:rsid w:val="00502FD9"/>
    <w:rsid w:val="00503101"/>
    <w:rsid w:val="0050347E"/>
    <w:rsid w:val="00504872"/>
    <w:rsid w:val="00510017"/>
    <w:rsid w:val="005114F6"/>
    <w:rsid w:val="005152B4"/>
    <w:rsid w:val="00516035"/>
    <w:rsid w:val="005169CE"/>
    <w:rsid w:val="005200CD"/>
    <w:rsid w:val="005203EF"/>
    <w:rsid w:val="00521C3B"/>
    <w:rsid w:val="00524132"/>
    <w:rsid w:val="005259A6"/>
    <w:rsid w:val="0053045B"/>
    <w:rsid w:val="00530767"/>
    <w:rsid w:val="005312D4"/>
    <w:rsid w:val="00531412"/>
    <w:rsid w:val="00535932"/>
    <w:rsid w:val="00542A83"/>
    <w:rsid w:val="0054320F"/>
    <w:rsid w:val="0054373B"/>
    <w:rsid w:val="00543A27"/>
    <w:rsid w:val="00545B25"/>
    <w:rsid w:val="00547885"/>
    <w:rsid w:val="00553DE0"/>
    <w:rsid w:val="0055439C"/>
    <w:rsid w:val="00555282"/>
    <w:rsid w:val="005604F7"/>
    <w:rsid w:val="0056140C"/>
    <w:rsid w:val="00565363"/>
    <w:rsid w:val="0056680E"/>
    <w:rsid w:val="00572346"/>
    <w:rsid w:val="005725F1"/>
    <w:rsid w:val="00572F93"/>
    <w:rsid w:val="005747E2"/>
    <w:rsid w:val="00575DAC"/>
    <w:rsid w:val="005767EF"/>
    <w:rsid w:val="00583B7F"/>
    <w:rsid w:val="0058433C"/>
    <w:rsid w:val="00584413"/>
    <w:rsid w:val="00586446"/>
    <w:rsid w:val="00586F09"/>
    <w:rsid w:val="0059034F"/>
    <w:rsid w:val="0059074C"/>
    <w:rsid w:val="005921F1"/>
    <w:rsid w:val="00593253"/>
    <w:rsid w:val="00595080"/>
    <w:rsid w:val="005956C9"/>
    <w:rsid w:val="005968B1"/>
    <w:rsid w:val="00597BB3"/>
    <w:rsid w:val="005A1C7A"/>
    <w:rsid w:val="005A22B4"/>
    <w:rsid w:val="005A2BEC"/>
    <w:rsid w:val="005A302B"/>
    <w:rsid w:val="005A592E"/>
    <w:rsid w:val="005A65D0"/>
    <w:rsid w:val="005A7C11"/>
    <w:rsid w:val="005B17ED"/>
    <w:rsid w:val="005B1E1A"/>
    <w:rsid w:val="005B2056"/>
    <w:rsid w:val="005B34B7"/>
    <w:rsid w:val="005B36EC"/>
    <w:rsid w:val="005B40BC"/>
    <w:rsid w:val="005B4DDE"/>
    <w:rsid w:val="005C04E9"/>
    <w:rsid w:val="005C086A"/>
    <w:rsid w:val="005C2214"/>
    <w:rsid w:val="005C4415"/>
    <w:rsid w:val="005C59C5"/>
    <w:rsid w:val="005C6969"/>
    <w:rsid w:val="005C7683"/>
    <w:rsid w:val="005D02CA"/>
    <w:rsid w:val="005D0909"/>
    <w:rsid w:val="005D0DA5"/>
    <w:rsid w:val="005D3A14"/>
    <w:rsid w:val="005D4ECE"/>
    <w:rsid w:val="005D646A"/>
    <w:rsid w:val="005D663D"/>
    <w:rsid w:val="005E075A"/>
    <w:rsid w:val="005E12BF"/>
    <w:rsid w:val="005E1414"/>
    <w:rsid w:val="005E1CAB"/>
    <w:rsid w:val="005E3A8B"/>
    <w:rsid w:val="005F00E2"/>
    <w:rsid w:val="005F3531"/>
    <w:rsid w:val="005F4252"/>
    <w:rsid w:val="005F5DBA"/>
    <w:rsid w:val="005F6698"/>
    <w:rsid w:val="006007D6"/>
    <w:rsid w:val="00601024"/>
    <w:rsid w:val="00604A39"/>
    <w:rsid w:val="00606801"/>
    <w:rsid w:val="006109D2"/>
    <w:rsid w:val="00611FE6"/>
    <w:rsid w:val="00613BCE"/>
    <w:rsid w:val="006161DB"/>
    <w:rsid w:val="0061637B"/>
    <w:rsid w:val="0061647D"/>
    <w:rsid w:val="006169C5"/>
    <w:rsid w:val="00617132"/>
    <w:rsid w:val="00621113"/>
    <w:rsid w:val="0062161B"/>
    <w:rsid w:val="006249AC"/>
    <w:rsid w:val="00627DAE"/>
    <w:rsid w:val="00630A6B"/>
    <w:rsid w:val="00630DC0"/>
    <w:rsid w:val="0063209B"/>
    <w:rsid w:val="006332C9"/>
    <w:rsid w:val="0063374C"/>
    <w:rsid w:val="00633831"/>
    <w:rsid w:val="006364DB"/>
    <w:rsid w:val="00642F15"/>
    <w:rsid w:val="006437FA"/>
    <w:rsid w:val="00650D01"/>
    <w:rsid w:val="00651B3C"/>
    <w:rsid w:val="00652012"/>
    <w:rsid w:val="00652328"/>
    <w:rsid w:val="006572F9"/>
    <w:rsid w:val="006621F9"/>
    <w:rsid w:val="00663F6A"/>
    <w:rsid w:val="006663B5"/>
    <w:rsid w:val="00667583"/>
    <w:rsid w:val="006703EA"/>
    <w:rsid w:val="006706CA"/>
    <w:rsid w:val="00671CBC"/>
    <w:rsid w:val="006728E0"/>
    <w:rsid w:val="006763D6"/>
    <w:rsid w:val="00676D42"/>
    <w:rsid w:val="006777EA"/>
    <w:rsid w:val="00680A97"/>
    <w:rsid w:val="00684556"/>
    <w:rsid w:val="0068572A"/>
    <w:rsid w:val="00687289"/>
    <w:rsid w:val="0069143B"/>
    <w:rsid w:val="006946AE"/>
    <w:rsid w:val="006949F7"/>
    <w:rsid w:val="006A3A8A"/>
    <w:rsid w:val="006A5776"/>
    <w:rsid w:val="006A6F97"/>
    <w:rsid w:val="006A7107"/>
    <w:rsid w:val="006B2BD2"/>
    <w:rsid w:val="006B3517"/>
    <w:rsid w:val="006B5A81"/>
    <w:rsid w:val="006C1ABD"/>
    <w:rsid w:val="006C56E3"/>
    <w:rsid w:val="006C5C3C"/>
    <w:rsid w:val="006D72FF"/>
    <w:rsid w:val="006E0309"/>
    <w:rsid w:val="006E2022"/>
    <w:rsid w:val="006E2533"/>
    <w:rsid w:val="006E351F"/>
    <w:rsid w:val="006E462F"/>
    <w:rsid w:val="006E5900"/>
    <w:rsid w:val="006E5C81"/>
    <w:rsid w:val="006F1ABE"/>
    <w:rsid w:val="006F1C70"/>
    <w:rsid w:val="006F2E18"/>
    <w:rsid w:val="006F33C9"/>
    <w:rsid w:val="006F610C"/>
    <w:rsid w:val="006F6E61"/>
    <w:rsid w:val="007001F5"/>
    <w:rsid w:val="00700E6C"/>
    <w:rsid w:val="00701D85"/>
    <w:rsid w:val="00704429"/>
    <w:rsid w:val="00706368"/>
    <w:rsid w:val="00707E85"/>
    <w:rsid w:val="00710332"/>
    <w:rsid w:val="0071431E"/>
    <w:rsid w:val="00716717"/>
    <w:rsid w:val="00723846"/>
    <w:rsid w:val="00724B7C"/>
    <w:rsid w:val="00725DFF"/>
    <w:rsid w:val="00725F87"/>
    <w:rsid w:val="0073024D"/>
    <w:rsid w:val="007317B9"/>
    <w:rsid w:val="00733E98"/>
    <w:rsid w:val="00735F45"/>
    <w:rsid w:val="00735FD2"/>
    <w:rsid w:val="00741C7C"/>
    <w:rsid w:val="00743F36"/>
    <w:rsid w:val="00747A9E"/>
    <w:rsid w:val="0075202E"/>
    <w:rsid w:val="00754080"/>
    <w:rsid w:val="00754EEA"/>
    <w:rsid w:val="00754F8B"/>
    <w:rsid w:val="00757ECD"/>
    <w:rsid w:val="00761785"/>
    <w:rsid w:val="00764FC1"/>
    <w:rsid w:val="007656B6"/>
    <w:rsid w:val="007672CB"/>
    <w:rsid w:val="00770332"/>
    <w:rsid w:val="00772854"/>
    <w:rsid w:val="00772BC2"/>
    <w:rsid w:val="00775F92"/>
    <w:rsid w:val="007818B7"/>
    <w:rsid w:val="00782628"/>
    <w:rsid w:val="007838FD"/>
    <w:rsid w:val="00784357"/>
    <w:rsid w:val="00784E19"/>
    <w:rsid w:val="00786A5C"/>
    <w:rsid w:val="00787F39"/>
    <w:rsid w:val="00792966"/>
    <w:rsid w:val="0079483E"/>
    <w:rsid w:val="0079638F"/>
    <w:rsid w:val="00796CCE"/>
    <w:rsid w:val="0079748B"/>
    <w:rsid w:val="00797BD2"/>
    <w:rsid w:val="007A5A6D"/>
    <w:rsid w:val="007A6D37"/>
    <w:rsid w:val="007B1A5E"/>
    <w:rsid w:val="007B3248"/>
    <w:rsid w:val="007B5B51"/>
    <w:rsid w:val="007C18BC"/>
    <w:rsid w:val="007C1A99"/>
    <w:rsid w:val="007C22A9"/>
    <w:rsid w:val="007C3977"/>
    <w:rsid w:val="007C438F"/>
    <w:rsid w:val="007C46C9"/>
    <w:rsid w:val="007C6305"/>
    <w:rsid w:val="007C6677"/>
    <w:rsid w:val="007D10C3"/>
    <w:rsid w:val="007D3D38"/>
    <w:rsid w:val="007D57B0"/>
    <w:rsid w:val="007D7B5F"/>
    <w:rsid w:val="007E1B60"/>
    <w:rsid w:val="007E38CB"/>
    <w:rsid w:val="007E5BE8"/>
    <w:rsid w:val="007F6A9B"/>
    <w:rsid w:val="007F7435"/>
    <w:rsid w:val="007F7726"/>
    <w:rsid w:val="0080023A"/>
    <w:rsid w:val="0080033E"/>
    <w:rsid w:val="008016F5"/>
    <w:rsid w:val="008028A7"/>
    <w:rsid w:val="0080322E"/>
    <w:rsid w:val="0080494C"/>
    <w:rsid w:val="0080514C"/>
    <w:rsid w:val="0080585F"/>
    <w:rsid w:val="008058ED"/>
    <w:rsid w:val="00806F91"/>
    <w:rsid w:val="00807237"/>
    <w:rsid w:val="00810D8C"/>
    <w:rsid w:val="0081464D"/>
    <w:rsid w:val="00814FB0"/>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7DC5"/>
    <w:rsid w:val="0085168C"/>
    <w:rsid w:val="00851A42"/>
    <w:rsid w:val="00851B14"/>
    <w:rsid w:val="008526AD"/>
    <w:rsid w:val="008531E8"/>
    <w:rsid w:val="00854C9E"/>
    <w:rsid w:val="00855B82"/>
    <w:rsid w:val="00855F4A"/>
    <w:rsid w:val="00857092"/>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708"/>
    <w:rsid w:val="00895965"/>
    <w:rsid w:val="00895ECC"/>
    <w:rsid w:val="0089651B"/>
    <w:rsid w:val="00896E13"/>
    <w:rsid w:val="008A0ADD"/>
    <w:rsid w:val="008A50AF"/>
    <w:rsid w:val="008A6B12"/>
    <w:rsid w:val="008A7A56"/>
    <w:rsid w:val="008B6640"/>
    <w:rsid w:val="008B67F7"/>
    <w:rsid w:val="008C291D"/>
    <w:rsid w:val="008C29FF"/>
    <w:rsid w:val="008C2A46"/>
    <w:rsid w:val="008C3009"/>
    <w:rsid w:val="008C34DB"/>
    <w:rsid w:val="008C3E5E"/>
    <w:rsid w:val="008C5C25"/>
    <w:rsid w:val="008C6D19"/>
    <w:rsid w:val="008D429D"/>
    <w:rsid w:val="008D706D"/>
    <w:rsid w:val="008D7322"/>
    <w:rsid w:val="008E5409"/>
    <w:rsid w:val="008E63FA"/>
    <w:rsid w:val="008E65F7"/>
    <w:rsid w:val="008E7DBD"/>
    <w:rsid w:val="008F280E"/>
    <w:rsid w:val="008F40D1"/>
    <w:rsid w:val="008F4EB0"/>
    <w:rsid w:val="00901BD0"/>
    <w:rsid w:val="00902CF7"/>
    <w:rsid w:val="00905C8D"/>
    <w:rsid w:val="00907F99"/>
    <w:rsid w:val="00911BC0"/>
    <w:rsid w:val="00913420"/>
    <w:rsid w:val="00913E20"/>
    <w:rsid w:val="00913FDE"/>
    <w:rsid w:val="009172D2"/>
    <w:rsid w:val="00921B72"/>
    <w:rsid w:val="009237F3"/>
    <w:rsid w:val="009252A0"/>
    <w:rsid w:val="009258C9"/>
    <w:rsid w:val="009347EE"/>
    <w:rsid w:val="009357FB"/>
    <w:rsid w:val="009379D3"/>
    <w:rsid w:val="0094142E"/>
    <w:rsid w:val="00944C9B"/>
    <w:rsid w:val="00946F78"/>
    <w:rsid w:val="0094706E"/>
    <w:rsid w:val="00950D81"/>
    <w:rsid w:val="0095252B"/>
    <w:rsid w:val="00964191"/>
    <w:rsid w:val="00965CEB"/>
    <w:rsid w:val="00967891"/>
    <w:rsid w:val="009678B2"/>
    <w:rsid w:val="009707DE"/>
    <w:rsid w:val="009711AB"/>
    <w:rsid w:val="0097214A"/>
    <w:rsid w:val="0097321E"/>
    <w:rsid w:val="0097373E"/>
    <w:rsid w:val="00975295"/>
    <w:rsid w:val="00982060"/>
    <w:rsid w:val="00984DB9"/>
    <w:rsid w:val="00985E64"/>
    <w:rsid w:val="00986392"/>
    <w:rsid w:val="00987037"/>
    <w:rsid w:val="0098711E"/>
    <w:rsid w:val="00992EC0"/>
    <w:rsid w:val="009963B0"/>
    <w:rsid w:val="009A2BF6"/>
    <w:rsid w:val="009A789B"/>
    <w:rsid w:val="009B1BAC"/>
    <w:rsid w:val="009B384F"/>
    <w:rsid w:val="009B4B66"/>
    <w:rsid w:val="009C228C"/>
    <w:rsid w:val="009C28D9"/>
    <w:rsid w:val="009C382F"/>
    <w:rsid w:val="009C482D"/>
    <w:rsid w:val="009C5093"/>
    <w:rsid w:val="009C61A3"/>
    <w:rsid w:val="009D0ADF"/>
    <w:rsid w:val="009D1D1D"/>
    <w:rsid w:val="009D20AB"/>
    <w:rsid w:val="009D3410"/>
    <w:rsid w:val="009D3993"/>
    <w:rsid w:val="009D79A0"/>
    <w:rsid w:val="009E010B"/>
    <w:rsid w:val="009E2C6A"/>
    <w:rsid w:val="009E4D4D"/>
    <w:rsid w:val="009E6F85"/>
    <w:rsid w:val="009E7E98"/>
    <w:rsid w:val="009F0370"/>
    <w:rsid w:val="009F487A"/>
    <w:rsid w:val="009F4A6D"/>
    <w:rsid w:val="00A001D4"/>
    <w:rsid w:val="00A01877"/>
    <w:rsid w:val="00A027AE"/>
    <w:rsid w:val="00A04CDE"/>
    <w:rsid w:val="00A0638C"/>
    <w:rsid w:val="00A06B20"/>
    <w:rsid w:val="00A07947"/>
    <w:rsid w:val="00A1054E"/>
    <w:rsid w:val="00A14A2B"/>
    <w:rsid w:val="00A15D73"/>
    <w:rsid w:val="00A160B3"/>
    <w:rsid w:val="00A17FB4"/>
    <w:rsid w:val="00A203E3"/>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14D2"/>
    <w:rsid w:val="00A60D88"/>
    <w:rsid w:val="00A60F39"/>
    <w:rsid w:val="00A62F51"/>
    <w:rsid w:val="00A63100"/>
    <w:rsid w:val="00A6378D"/>
    <w:rsid w:val="00A6380A"/>
    <w:rsid w:val="00A642E4"/>
    <w:rsid w:val="00A67D5F"/>
    <w:rsid w:val="00A70DEA"/>
    <w:rsid w:val="00A829F9"/>
    <w:rsid w:val="00A83E1D"/>
    <w:rsid w:val="00A865E8"/>
    <w:rsid w:val="00A90579"/>
    <w:rsid w:val="00A93217"/>
    <w:rsid w:val="00A962B4"/>
    <w:rsid w:val="00A96722"/>
    <w:rsid w:val="00A97A4E"/>
    <w:rsid w:val="00AA22D6"/>
    <w:rsid w:val="00AA231B"/>
    <w:rsid w:val="00AA2752"/>
    <w:rsid w:val="00AA5946"/>
    <w:rsid w:val="00AA5F59"/>
    <w:rsid w:val="00AA6768"/>
    <w:rsid w:val="00AA6DC1"/>
    <w:rsid w:val="00AB0DF0"/>
    <w:rsid w:val="00AB1E8B"/>
    <w:rsid w:val="00AB3FC5"/>
    <w:rsid w:val="00AB4F42"/>
    <w:rsid w:val="00AB5118"/>
    <w:rsid w:val="00AB7C04"/>
    <w:rsid w:val="00AC03CB"/>
    <w:rsid w:val="00AC1697"/>
    <w:rsid w:val="00AC20CA"/>
    <w:rsid w:val="00AC2941"/>
    <w:rsid w:val="00AC6521"/>
    <w:rsid w:val="00AC7B5F"/>
    <w:rsid w:val="00AD007E"/>
    <w:rsid w:val="00AD1933"/>
    <w:rsid w:val="00AD1A58"/>
    <w:rsid w:val="00AD1F48"/>
    <w:rsid w:val="00AD306F"/>
    <w:rsid w:val="00AD375C"/>
    <w:rsid w:val="00AD4B9F"/>
    <w:rsid w:val="00AD58FF"/>
    <w:rsid w:val="00AD7843"/>
    <w:rsid w:val="00AD7BDE"/>
    <w:rsid w:val="00AD7F43"/>
    <w:rsid w:val="00AE01D0"/>
    <w:rsid w:val="00AE19CE"/>
    <w:rsid w:val="00AE1C0E"/>
    <w:rsid w:val="00AE2EBF"/>
    <w:rsid w:val="00AE4ABE"/>
    <w:rsid w:val="00AE4CF8"/>
    <w:rsid w:val="00AE5EDF"/>
    <w:rsid w:val="00AE5F3A"/>
    <w:rsid w:val="00AE6D76"/>
    <w:rsid w:val="00AF0E62"/>
    <w:rsid w:val="00AF3C66"/>
    <w:rsid w:val="00AF429F"/>
    <w:rsid w:val="00AF59C0"/>
    <w:rsid w:val="00AF6108"/>
    <w:rsid w:val="00B018E8"/>
    <w:rsid w:val="00B03CE2"/>
    <w:rsid w:val="00B04653"/>
    <w:rsid w:val="00B04EE6"/>
    <w:rsid w:val="00B07711"/>
    <w:rsid w:val="00B10D21"/>
    <w:rsid w:val="00B122D5"/>
    <w:rsid w:val="00B1552E"/>
    <w:rsid w:val="00B16881"/>
    <w:rsid w:val="00B1692F"/>
    <w:rsid w:val="00B17A5F"/>
    <w:rsid w:val="00B216D5"/>
    <w:rsid w:val="00B24975"/>
    <w:rsid w:val="00B27273"/>
    <w:rsid w:val="00B30D74"/>
    <w:rsid w:val="00B31106"/>
    <w:rsid w:val="00B33954"/>
    <w:rsid w:val="00B36DE8"/>
    <w:rsid w:val="00B4212A"/>
    <w:rsid w:val="00B44AA8"/>
    <w:rsid w:val="00B44F49"/>
    <w:rsid w:val="00B47D86"/>
    <w:rsid w:val="00B52CF4"/>
    <w:rsid w:val="00B53EFF"/>
    <w:rsid w:val="00B5470C"/>
    <w:rsid w:val="00B57B0B"/>
    <w:rsid w:val="00B70FB9"/>
    <w:rsid w:val="00B7120D"/>
    <w:rsid w:val="00B71C39"/>
    <w:rsid w:val="00B744F3"/>
    <w:rsid w:val="00B745CC"/>
    <w:rsid w:val="00B747E8"/>
    <w:rsid w:val="00B764AA"/>
    <w:rsid w:val="00B76FAA"/>
    <w:rsid w:val="00B776C4"/>
    <w:rsid w:val="00B946A1"/>
    <w:rsid w:val="00B950BD"/>
    <w:rsid w:val="00B956A7"/>
    <w:rsid w:val="00BA15D3"/>
    <w:rsid w:val="00BA258E"/>
    <w:rsid w:val="00BA2CAC"/>
    <w:rsid w:val="00BB059D"/>
    <w:rsid w:val="00BB08BF"/>
    <w:rsid w:val="00BB0FD6"/>
    <w:rsid w:val="00BB16D8"/>
    <w:rsid w:val="00BB6432"/>
    <w:rsid w:val="00BB692A"/>
    <w:rsid w:val="00BB7A60"/>
    <w:rsid w:val="00BC0356"/>
    <w:rsid w:val="00BC0996"/>
    <w:rsid w:val="00BC23E7"/>
    <w:rsid w:val="00BD26A5"/>
    <w:rsid w:val="00BD4429"/>
    <w:rsid w:val="00BE0184"/>
    <w:rsid w:val="00BE06A3"/>
    <w:rsid w:val="00BE0C04"/>
    <w:rsid w:val="00BE2B40"/>
    <w:rsid w:val="00BE3DED"/>
    <w:rsid w:val="00BE405B"/>
    <w:rsid w:val="00BF002D"/>
    <w:rsid w:val="00BF54CC"/>
    <w:rsid w:val="00BF6653"/>
    <w:rsid w:val="00BF70C1"/>
    <w:rsid w:val="00C00D4F"/>
    <w:rsid w:val="00C017AC"/>
    <w:rsid w:val="00C01D4C"/>
    <w:rsid w:val="00C020A0"/>
    <w:rsid w:val="00C02FC4"/>
    <w:rsid w:val="00C059A4"/>
    <w:rsid w:val="00C07B6D"/>
    <w:rsid w:val="00C10A03"/>
    <w:rsid w:val="00C10EB7"/>
    <w:rsid w:val="00C128DC"/>
    <w:rsid w:val="00C142C3"/>
    <w:rsid w:val="00C16F6E"/>
    <w:rsid w:val="00C21B7B"/>
    <w:rsid w:val="00C22078"/>
    <w:rsid w:val="00C2256E"/>
    <w:rsid w:val="00C25259"/>
    <w:rsid w:val="00C2576C"/>
    <w:rsid w:val="00C27149"/>
    <w:rsid w:val="00C317FA"/>
    <w:rsid w:val="00C32626"/>
    <w:rsid w:val="00C3336E"/>
    <w:rsid w:val="00C338FD"/>
    <w:rsid w:val="00C34245"/>
    <w:rsid w:val="00C34788"/>
    <w:rsid w:val="00C40CC7"/>
    <w:rsid w:val="00C43537"/>
    <w:rsid w:val="00C44517"/>
    <w:rsid w:val="00C44BBD"/>
    <w:rsid w:val="00C460BE"/>
    <w:rsid w:val="00C463FF"/>
    <w:rsid w:val="00C5113B"/>
    <w:rsid w:val="00C5282A"/>
    <w:rsid w:val="00C52CAB"/>
    <w:rsid w:val="00C532A8"/>
    <w:rsid w:val="00C53A1C"/>
    <w:rsid w:val="00C5499C"/>
    <w:rsid w:val="00C55862"/>
    <w:rsid w:val="00C55B44"/>
    <w:rsid w:val="00C60877"/>
    <w:rsid w:val="00C61482"/>
    <w:rsid w:val="00C616B8"/>
    <w:rsid w:val="00C64EFD"/>
    <w:rsid w:val="00C65DF2"/>
    <w:rsid w:val="00C709E9"/>
    <w:rsid w:val="00C7205F"/>
    <w:rsid w:val="00C72A40"/>
    <w:rsid w:val="00C7339F"/>
    <w:rsid w:val="00C735AD"/>
    <w:rsid w:val="00C738D0"/>
    <w:rsid w:val="00C77CAD"/>
    <w:rsid w:val="00C80151"/>
    <w:rsid w:val="00C82F66"/>
    <w:rsid w:val="00C83C07"/>
    <w:rsid w:val="00C84E42"/>
    <w:rsid w:val="00C93155"/>
    <w:rsid w:val="00C935B8"/>
    <w:rsid w:val="00C9388B"/>
    <w:rsid w:val="00C95883"/>
    <w:rsid w:val="00C95C50"/>
    <w:rsid w:val="00CA0190"/>
    <w:rsid w:val="00CA3909"/>
    <w:rsid w:val="00CA7D9E"/>
    <w:rsid w:val="00CB0124"/>
    <w:rsid w:val="00CB08E0"/>
    <w:rsid w:val="00CB1B5D"/>
    <w:rsid w:val="00CB220E"/>
    <w:rsid w:val="00CB2EF8"/>
    <w:rsid w:val="00CB49A7"/>
    <w:rsid w:val="00CC0358"/>
    <w:rsid w:val="00CC0C04"/>
    <w:rsid w:val="00CC1024"/>
    <w:rsid w:val="00CC1EAA"/>
    <w:rsid w:val="00CC5233"/>
    <w:rsid w:val="00CC56E6"/>
    <w:rsid w:val="00CC5DDD"/>
    <w:rsid w:val="00CC6145"/>
    <w:rsid w:val="00CD0289"/>
    <w:rsid w:val="00CD08B1"/>
    <w:rsid w:val="00CD1942"/>
    <w:rsid w:val="00CD1AF6"/>
    <w:rsid w:val="00CD233E"/>
    <w:rsid w:val="00CD26C7"/>
    <w:rsid w:val="00CD3371"/>
    <w:rsid w:val="00CD54CD"/>
    <w:rsid w:val="00CD5791"/>
    <w:rsid w:val="00CE2719"/>
    <w:rsid w:val="00CE369D"/>
    <w:rsid w:val="00CE3A6C"/>
    <w:rsid w:val="00CE6479"/>
    <w:rsid w:val="00CE780B"/>
    <w:rsid w:val="00CE7838"/>
    <w:rsid w:val="00CF0C51"/>
    <w:rsid w:val="00CF17AE"/>
    <w:rsid w:val="00CF2E36"/>
    <w:rsid w:val="00CF3404"/>
    <w:rsid w:val="00CF38B3"/>
    <w:rsid w:val="00CF5F26"/>
    <w:rsid w:val="00D02158"/>
    <w:rsid w:val="00D03FB1"/>
    <w:rsid w:val="00D122F8"/>
    <w:rsid w:val="00D13FED"/>
    <w:rsid w:val="00D14D65"/>
    <w:rsid w:val="00D150E6"/>
    <w:rsid w:val="00D16027"/>
    <w:rsid w:val="00D16135"/>
    <w:rsid w:val="00D2006A"/>
    <w:rsid w:val="00D20857"/>
    <w:rsid w:val="00D23DDC"/>
    <w:rsid w:val="00D242E6"/>
    <w:rsid w:val="00D257B6"/>
    <w:rsid w:val="00D25A59"/>
    <w:rsid w:val="00D260B3"/>
    <w:rsid w:val="00D32258"/>
    <w:rsid w:val="00D3616A"/>
    <w:rsid w:val="00D43813"/>
    <w:rsid w:val="00D43913"/>
    <w:rsid w:val="00D4474A"/>
    <w:rsid w:val="00D46DE6"/>
    <w:rsid w:val="00D527BE"/>
    <w:rsid w:val="00D52B52"/>
    <w:rsid w:val="00D530CA"/>
    <w:rsid w:val="00D5318C"/>
    <w:rsid w:val="00D531BF"/>
    <w:rsid w:val="00D559F7"/>
    <w:rsid w:val="00D5717F"/>
    <w:rsid w:val="00D57641"/>
    <w:rsid w:val="00D609CA"/>
    <w:rsid w:val="00D618BF"/>
    <w:rsid w:val="00D64153"/>
    <w:rsid w:val="00D64389"/>
    <w:rsid w:val="00D64E35"/>
    <w:rsid w:val="00D679E9"/>
    <w:rsid w:val="00D67DB9"/>
    <w:rsid w:val="00D7044B"/>
    <w:rsid w:val="00D70BFB"/>
    <w:rsid w:val="00D70CAC"/>
    <w:rsid w:val="00D70EC4"/>
    <w:rsid w:val="00D71DC2"/>
    <w:rsid w:val="00D72C43"/>
    <w:rsid w:val="00D736E5"/>
    <w:rsid w:val="00D73A03"/>
    <w:rsid w:val="00D772C8"/>
    <w:rsid w:val="00D77EF9"/>
    <w:rsid w:val="00D83CA5"/>
    <w:rsid w:val="00D85985"/>
    <w:rsid w:val="00D93CEA"/>
    <w:rsid w:val="00D93D78"/>
    <w:rsid w:val="00D94D09"/>
    <w:rsid w:val="00D96460"/>
    <w:rsid w:val="00DA00A0"/>
    <w:rsid w:val="00DA18E4"/>
    <w:rsid w:val="00DA2071"/>
    <w:rsid w:val="00DA2A20"/>
    <w:rsid w:val="00DA4AFE"/>
    <w:rsid w:val="00DA53FB"/>
    <w:rsid w:val="00DB0C94"/>
    <w:rsid w:val="00DB2576"/>
    <w:rsid w:val="00DB2FD1"/>
    <w:rsid w:val="00DB3EA8"/>
    <w:rsid w:val="00DB5945"/>
    <w:rsid w:val="00DC169F"/>
    <w:rsid w:val="00DC2E7F"/>
    <w:rsid w:val="00DC3E33"/>
    <w:rsid w:val="00DD2B5B"/>
    <w:rsid w:val="00DD5616"/>
    <w:rsid w:val="00DE01C6"/>
    <w:rsid w:val="00DE2D56"/>
    <w:rsid w:val="00DE2F28"/>
    <w:rsid w:val="00DE6276"/>
    <w:rsid w:val="00DE65E7"/>
    <w:rsid w:val="00DE77D6"/>
    <w:rsid w:val="00DF500B"/>
    <w:rsid w:val="00DF67AD"/>
    <w:rsid w:val="00DF73AD"/>
    <w:rsid w:val="00DF7EFD"/>
    <w:rsid w:val="00E00460"/>
    <w:rsid w:val="00E007E2"/>
    <w:rsid w:val="00E00DF3"/>
    <w:rsid w:val="00E07CA6"/>
    <w:rsid w:val="00E07D22"/>
    <w:rsid w:val="00E12BEF"/>
    <w:rsid w:val="00E12F54"/>
    <w:rsid w:val="00E136B1"/>
    <w:rsid w:val="00E15006"/>
    <w:rsid w:val="00E166E5"/>
    <w:rsid w:val="00E20320"/>
    <w:rsid w:val="00E227A0"/>
    <w:rsid w:val="00E245A5"/>
    <w:rsid w:val="00E272A4"/>
    <w:rsid w:val="00E27E78"/>
    <w:rsid w:val="00E30274"/>
    <w:rsid w:val="00E31F2B"/>
    <w:rsid w:val="00E3240D"/>
    <w:rsid w:val="00E32622"/>
    <w:rsid w:val="00E32EC4"/>
    <w:rsid w:val="00E34247"/>
    <w:rsid w:val="00E34948"/>
    <w:rsid w:val="00E3596D"/>
    <w:rsid w:val="00E4087D"/>
    <w:rsid w:val="00E40ED1"/>
    <w:rsid w:val="00E413F3"/>
    <w:rsid w:val="00E44CBA"/>
    <w:rsid w:val="00E511E1"/>
    <w:rsid w:val="00E53FF8"/>
    <w:rsid w:val="00E549D3"/>
    <w:rsid w:val="00E57146"/>
    <w:rsid w:val="00E5718C"/>
    <w:rsid w:val="00E57C00"/>
    <w:rsid w:val="00E612DE"/>
    <w:rsid w:val="00E65C59"/>
    <w:rsid w:val="00E71722"/>
    <w:rsid w:val="00E71B49"/>
    <w:rsid w:val="00E72072"/>
    <w:rsid w:val="00E7236F"/>
    <w:rsid w:val="00E72465"/>
    <w:rsid w:val="00E75101"/>
    <w:rsid w:val="00E76DD5"/>
    <w:rsid w:val="00E813F7"/>
    <w:rsid w:val="00E822CF"/>
    <w:rsid w:val="00E851F4"/>
    <w:rsid w:val="00E8676A"/>
    <w:rsid w:val="00E90B91"/>
    <w:rsid w:val="00E91E07"/>
    <w:rsid w:val="00E93B88"/>
    <w:rsid w:val="00E948B2"/>
    <w:rsid w:val="00E951E9"/>
    <w:rsid w:val="00E96672"/>
    <w:rsid w:val="00EA0243"/>
    <w:rsid w:val="00EA0D46"/>
    <w:rsid w:val="00EA3D83"/>
    <w:rsid w:val="00EA4756"/>
    <w:rsid w:val="00EA485E"/>
    <w:rsid w:val="00EA4D0C"/>
    <w:rsid w:val="00EB07B9"/>
    <w:rsid w:val="00EB1CF4"/>
    <w:rsid w:val="00EB373D"/>
    <w:rsid w:val="00EB7A3B"/>
    <w:rsid w:val="00EB7B8F"/>
    <w:rsid w:val="00EB7BE4"/>
    <w:rsid w:val="00EC3D56"/>
    <w:rsid w:val="00EC43FE"/>
    <w:rsid w:val="00ED244C"/>
    <w:rsid w:val="00ED4E30"/>
    <w:rsid w:val="00ED58D4"/>
    <w:rsid w:val="00EE7DEF"/>
    <w:rsid w:val="00EF1CB7"/>
    <w:rsid w:val="00EF1D29"/>
    <w:rsid w:val="00EF3C89"/>
    <w:rsid w:val="00F00405"/>
    <w:rsid w:val="00F02488"/>
    <w:rsid w:val="00F02BD0"/>
    <w:rsid w:val="00F04692"/>
    <w:rsid w:val="00F047B6"/>
    <w:rsid w:val="00F05288"/>
    <w:rsid w:val="00F06BA0"/>
    <w:rsid w:val="00F06BE1"/>
    <w:rsid w:val="00F0746E"/>
    <w:rsid w:val="00F0762F"/>
    <w:rsid w:val="00F1073D"/>
    <w:rsid w:val="00F11A25"/>
    <w:rsid w:val="00F12A20"/>
    <w:rsid w:val="00F134C9"/>
    <w:rsid w:val="00F135D7"/>
    <w:rsid w:val="00F15AC5"/>
    <w:rsid w:val="00F15E38"/>
    <w:rsid w:val="00F17704"/>
    <w:rsid w:val="00F177A6"/>
    <w:rsid w:val="00F17E57"/>
    <w:rsid w:val="00F21D91"/>
    <w:rsid w:val="00F22FDD"/>
    <w:rsid w:val="00F23E0C"/>
    <w:rsid w:val="00F2442D"/>
    <w:rsid w:val="00F244EB"/>
    <w:rsid w:val="00F2479D"/>
    <w:rsid w:val="00F253D2"/>
    <w:rsid w:val="00F279D0"/>
    <w:rsid w:val="00F305C4"/>
    <w:rsid w:val="00F32A4C"/>
    <w:rsid w:val="00F37057"/>
    <w:rsid w:val="00F4112A"/>
    <w:rsid w:val="00F419A2"/>
    <w:rsid w:val="00F50F91"/>
    <w:rsid w:val="00F511A1"/>
    <w:rsid w:val="00F51D8C"/>
    <w:rsid w:val="00F53A48"/>
    <w:rsid w:val="00F54522"/>
    <w:rsid w:val="00F567A2"/>
    <w:rsid w:val="00F60FDB"/>
    <w:rsid w:val="00F62D1F"/>
    <w:rsid w:val="00F63580"/>
    <w:rsid w:val="00F64457"/>
    <w:rsid w:val="00F6723B"/>
    <w:rsid w:val="00F713B2"/>
    <w:rsid w:val="00F7152B"/>
    <w:rsid w:val="00F722F2"/>
    <w:rsid w:val="00F72BF0"/>
    <w:rsid w:val="00F74A20"/>
    <w:rsid w:val="00F81762"/>
    <w:rsid w:val="00F82A2F"/>
    <w:rsid w:val="00F94161"/>
    <w:rsid w:val="00F9540F"/>
    <w:rsid w:val="00F97601"/>
    <w:rsid w:val="00F977B8"/>
    <w:rsid w:val="00FA0280"/>
    <w:rsid w:val="00FA0520"/>
    <w:rsid w:val="00FA0834"/>
    <w:rsid w:val="00FA413C"/>
    <w:rsid w:val="00FA42D9"/>
    <w:rsid w:val="00FA5890"/>
    <w:rsid w:val="00FA650C"/>
    <w:rsid w:val="00FA7929"/>
    <w:rsid w:val="00FA7941"/>
    <w:rsid w:val="00FB153B"/>
    <w:rsid w:val="00FB50B8"/>
    <w:rsid w:val="00FB71A1"/>
    <w:rsid w:val="00FB71EA"/>
    <w:rsid w:val="00FB7DF1"/>
    <w:rsid w:val="00FC0C92"/>
    <w:rsid w:val="00FC28FD"/>
    <w:rsid w:val="00FC2B0E"/>
    <w:rsid w:val="00FC47D3"/>
    <w:rsid w:val="00FC5029"/>
    <w:rsid w:val="00FC6BCA"/>
    <w:rsid w:val="00FC76E0"/>
    <w:rsid w:val="00FD439C"/>
    <w:rsid w:val="00FD5507"/>
    <w:rsid w:val="00FD56C2"/>
    <w:rsid w:val="00FD5DBE"/>
    <w:rsid w:val="00FD7C00"/>
    <w:rsid w:val="00FE0983"/>
    <w:rsid w:val="00FE2D76"/>
    <w:rsid w:val="00FE3B08"/>
    <w:rsid w:val="00FE5918"/>
    <w:rsid w:val="00FE5A21"/>
    <w:rsid w:val="00FE680B"/>
    <w:rsid w:val="00FE6FA7"/>
    <w:rsid w:val="00FF26F1"/>
    <w:rsid w:val="00FF6D5E"/>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fttahpr11n1">
    <w:name w:val="fttahpr11n1"/>
    <w:basedOn w:val="Fontepargpadro"/>
    <w:rsid w:val="001C3A30"/>
    <w:rPr>
      <w:rFonts w:ascii="Tahoma" w:hAnsi="Tahoma" w:cs="Tahoma" w:hint="default"/>
      <w:strike w:val="0"/>
      <w:dstrike w:val="0"/>
      <w:color w:val="000000"/>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0784">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saudeto@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audeto@gmail.com" TargetMode="External"/><Relationship Id="rId5" Type="http://schemas.openxmlformats.org/officeDocument/2006/relationships/settings" Target="settings.xml"/><Relationship Id="rId15" Type="http://schemas.openxmlformats.org/officeDocument/2006/relationships/hyperlink" Target="http://www.planalto.gov.br/ccivil_03/leis/2002/L10406.htm" TargetMode="External"/><Relationship Id="rId10" Type="http://schemas.openxmlformats.org/officeDocument/2006/relationships/hyperlink" Target="mailto:superintendencia.licitacao@saude.to.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FA47-F11A-4796-933A-EA1559D6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12174</Words>
  <Characters>70294</Characters>
  <Application>Microsoft Office Word</Application>
  <DocSecurity>0</DocSecurity>
  <Lines>585</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82304</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27</cp:revision>
  <cp:lastPrinted>2016-05-30T18:10:00Z</cp:lastPrinted>
  <dcterms:created xsi:type="dcterms:W3CDTF">2018-02-20T14:10:00Z</dcterms:created>
  <dcterms:modified xsi:type="dcterms:W3CDTF">2018-02-22T12:04:00Z</dcterms:modified>
</cp:coreProperties>
</file>