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6A0DBF" w:rsidRDefault="00E30274" w:rsidP="00A6220F">
      <w:pPr>
        <w:widowControl w:val="0"/>
        <w:autoSpaceDE w:val="0"/>
        <w:autoSpaceDN w:val="0"/>
        <w:adjustRightInd w:val="0"/>
        <w:spacing w:after="0"/>
        <w:jc w:val="center"/>
        <w:rPr>
          <w:rFonts w:asciiTheme="minorHAnsi" w:hAnsiTheme="minorHAnsi"/>
          <w:sz w:val="20"/>
          <w:szCs w:val="20"/>
        </w:rPr>
      </w:pPr>
      <w:r w:rsidRPr="006A0DBF">
        <w:rPr>
          <w:rFonts w:asciiTheme="minorHAnsi" w:hAnsiTheme="minorHAnsi"/>
          <w:b/>
          <w:bCs/>
          <w:spacing w:val="-1"/>
          <w:sz w:val="20"/>
          <w:szCs w:val="20"/>
        </w:rPr>
        <w:t>C</w:t>
      </w:r>
      <w:r w:rsidRPr="006A0DBF">
        <w:rPr>
          <w:rFonts w:asciiTheme="minorHAnsi" w:hAnsiTheme="minorHAnsi"/>
          <w:b/>
          <w:bCs/>
          <w:spacing w:val="1"/>
          <w:sz w:val="20"/>
          <w:szCs w:val="20"/>
        </w:rPr>
        <w:t>O</w:t>
      </w:r>
      <w:r w:rsidRPr="006A0DBF">
        <w:rPr>
          <w:rFonts w:asciiTheme="minorHAnsi" w:hAnsiTheme="minorHAnsi"/>
          <w:b/>
          <w:bCs/>
          <w:spacing w:val="-2"/>
          <w:sz w:val="20"/>
          <w:szCs w:val="20"/>
        </w:rPr>
        <w:t>M</w:t>
      </w:r>
      <w:r w:rsidRPr="006A0DBF">
        <w:rPr>
          <w:rFonts w:asciiTheme="minorHAnsi" w:hAnsiTheme="minorHAnsi"/>
          <w:b/>
          <w:bCs/>
          <w:sz w:val="20"/>
          <w:szCs w:val="20"/>
        </w:rPr>
        <w:t>POSIÇ</w:t>
      </w:r>
      <w:r w:rsidRPr="006A0DBF">
        <w:rPr>
          <w:rFonts w:asciiTheme="minorHAnsi" w:hAnsiTheme="minorHAnsi"/>
          <w:b/>
          <w:bCs/>
          <w:spacing w:val="-1"/>
          <w:sz w:val="20"/>
          <w:szCs w:val="20"/>
        </w:rPr>
        <w:t>Ã</w:t>
      </w:r>
      <w:r w:rsidRPr="006A0DBF">
        <w:rPr>
          <w:rFonts w:asciiTheme="minorHAnsi" w:hAnsiTheme="minorHAnsi"/>
          <w:b/>
          <w:bCs/>
          <w:sz w:val="20"/>
          <w:szCs w:val="20"/>
        </w:rPr>
        <w:t>O</w:t>
      </w:r>
      <w:r w:rsidR="0035381D">
        <w:rPr>
          <w:rFonts w:asciiTheme="minorHAnsi" w:hAnsiTheme="minorHAnsi"/>
          <w:b/>
          <w:bCs/>
          <w:sz w:val="20"/>
          <w:szCs w:val="20"/>
        </w:rPr>
        <w:t xml:space="preserve"> </w:t>
      </w:r>
      <w:r w:rsidRPr="006A0DBF">
        <w:rPr>
          <w:rFonts w:asciiTheme="minorHAnsi" w:hAnsiTheme="minorHAnsi"/>
          <w:b/>
          <w:bCs/>
          <w:spacing w:val="-3"/>
          <w:sz w:val="20"/>
          <w:szCs w:val="20"/>
        </w:rPr>
        <w:t>D</w:t>
      </w:r>
      <w:r w:rsidRPr="006A0DBF">
        <w:rPr>
          <w:rFonts w:asciiTheme="minorHAnsi" w:hAnsiTheme="minorHAnsi"/>
          <w:b/>
          <w:bCs/>
          <w:sz w:val="20"/>
          <w:szCs w:val="20"/>
        </w:rPr>
        <w:t>O</w:t>
      </w:r>
      <w:r w:rsidR="0035381D">
        <w:rPr>
          <w:rFonts w:asciiTheme="minorHAnsi" w:hAnsiTheme="minorHAnsi"/>
          <w:b/>
          <w:bCs/>
          <w:sz w:val="20"/>
          <w:szCs w:val="20"/>
        </w:rPr>
        <w:t xml:space="preserve"> </w:t>
      </w:r>
      <w:r w:rsidRPr="006A0DBF">
        <w:rPr>
          <w:rFonts w:asciiTheme="minorHAnsi" w:hAnsiTheme="minorHAnsi"/>
          <w:b/>
          <w:bCs/>
          <w:spacing w:val="-1"/>
          <w:sz w:val="20"/>
          <w:szCs w:val="20"/>
        </w:rPr>
        <w:t>EDITAL</w:t>
      </w:r>
    </w:p>
    <w:p w:rsidR="001A51BF" w:rsidRPr="006A0DBF" w:rsidRDefault="001A51BF" w:rsidP="00A6220F">
      <w:pPr>
        <w:widowControl w:val="0"/>
        <w:autoSpaceDE w:val="0"/>
        <w:autoSpaceDN w:val="0"/>
        <w:adjustRightInd w:val="0"/>
        <w:spacing w:after="0"/>
        <w:rPr>
          <w:rFonts w:asciiTheme="minorHAnsi" w:hAnsiTheme="minorHAnsi"/>
          <w:sz w:val="20"/>
          <w:szCs w:val="20"/>
        </w:rPr>
      </w:pPr>
    </w:p>
    <w:p w:rsidR="003313B0" w:rsidRPr="006A0DBF" w:rsidRDefault="003313B0" w:rsidP="00A6220F">
      <w:pPr>
        <w:widowControl w:val="0"/>
        <w:autoSpaceDE w:val="0"/>
        <w:autoSpaceDN w:val="0"/>
        <w:adjustRightInd w:val="0"/>
        <w:spacing w:after="0"/>
        <w:ind w:left="753"/>
        <w:rPr>
          <w:rFonts w:asciiTheme="minorHAnsi" w:hAnsiTheme="minorHAnsi"/>
          <w:b/>
          <w:bCs/>
          <w:sz w:val="20"/>
          <w:szCs w:val="20"/>
        </w:rPr>
      </w:pPr>
      <w:r w:rsidRPr="006A0DBF">
        <w:rPr>
          <w:rFonts w:asciiTheme="minorHAnsi" w:hAnsiTheme="minorHAnsi"/>
          <w:b/>
          <w:bCs/>
          <w:sz w:val="20"/>
          <w:szCs w:val="20"/>
        </w:rPr>
        <w:t>PREÂMBULO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O</w:t>
      </w:r>
      <w:r w:rsidR="0035381D">
        <w:rPr>
          <w:rFonts w:asciiTheme="minorHAnsi" w:hAnsiTheme="minorHAnsi"/>
          <w:b/>
          <w:bCs/>
          <w:sz w:val="20"/>
          <w:szCs w:val="20"/>
        </w:rPr>
        <w:t xml:space="preserve"> </w:t>
      </w:r>
      <w:r w:rsidRPr="006A0DBF">
        <w:rPr>
          <w:rFonts w:asciiTheme="minorHAnsi" w:hAnsiTheme="minorHAnsi"/>
          <w:b/>
          <w:bCs/>
          <w:spacing w:val="-1"/>
          <w:sz w:val="20"/>
          <w:szCs w:val="20"/>
        </w:rPr>
        <w:t>O</w:t>
      </w:r>
      <w:r w:rsidRPr="006A0DBF">
        <w:rPr>
          <w:rFonts w:asciiTheme="minorHAnsi" w:hAnsiTheme="minorHAnsi"/>
          <w:b/>
          <w:bCs/>
          <w:spacing w:val="1"/>
          <w:sz w:val="20"/>
          <w:szCs w:val="20"/>
        </w:rPr>
        <w:t>B</w:t>
      </w:r>
      <w:r w:rsidRPr="006A0DBF">
        <w:rPr>
          <w:rFonts w:asciiTheme="minorHAnsi" w:hAnsiTheme="minorHAnsi"/>
          <w:b/>
          <w:bCs/>
          <w:sz w:val="20"/>
          <w:szCs w:val="20"/>
        </w:rPr>
        <w:t>J</w:t>
      </w:r>
      <w:r w:rsidRPr="006A0DBF">
        <w:rPr>
          <w:rFonts w:asciiTheme="minorHAnsi" w:hAnsiTheme="minorHAnsi"/>
          <w:b/>
          <w:bCs/>
          <w:spacing w:val="-1"/>
          <w:sz w:val="20"/>
          <w:szCs w:val="20"/>
        </w:rPr>
        <w:t>E</w:t>
      </w:r>
      <w:r w:rsidRPr="006A0DBF">
        <w:rPr>
          <w:rFonts w:asciiTheme="minorHAnsi" w:hAnsiTheme="minorHAnsi"/>
          <w:b/>
          <w:bCs/>
          <w:spacing w:val="-3"/>
          <w:sz w:val="20"/>
          <w:szCs w:val="20"/>
        </w:rPr>
        <w:t>T</w:t>
      </w:r>
      <w:r w:rsidRPr="006A0DBF">
        <w:rPr>
          <w:rFonts w:asciiTheme="minorHAnsi" w:hAnsiTheme="minorHAnsi"/>
          <w:b/>
          <w:bCs/>
          <w:sz w:val="20"/>
          <w:szCs w:val="20"/>
        </w:rPr>
        <w:t>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A</w:t>
      </w:r>
      <w:r w:rsidRPr="006A0DBF">
        <w:rPr>
          <w:rFonts w:asciiTheme="minorHAnsi" w:hAnsiTheme="minorHAnsi"/>
          <w:b/>
          <w:bCs/>
          <w:spacing w:val="2"/>
          <w:sz w:val="20"/>
          <w:szCs w:val="20"/>
        </w:rPr>
        <w:t>S CONDIÇÕES PARA PARTICIPAÇÃO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CREDENCIAMENTO E DA REPRESENTAÇÃO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 xml:space="preserve">DA IMPUGNAÇÃO DO </w:t>
      </w:r>
      <w:r w:rsidR="005F6698" w:rsidRPr="006A0DBF">
        <w:rPr>
          <w:rFonts w:asciiTheme="minorHAnsi" w:hAnsiTheme="minorHAnsi"/>
          <w:b/>
          <w:bCs/>
          <w:spacing w:val="-1"/>
          <w:sz w:val="20"/>
          <w:szCs w:val="20"/>
        </w:rPr>
        <w:t>EDITAL</w:t>
      </w:r>
      <w:r w:rsidRPr="006A0DBF">
        <w:rPr>
          <w:rFonts w:asciiTheme="minorHAnsi" w:hAnsiTheme="minorHAnsi"/>
          <w:b/>
          <w:bCs/>
          <w:spacing w:val="-1"/>
          <w:sz w:val="20"/>
          <w:szCs w:val="20"/>
        </w:rPr>
        <w:t xml:space="preserve"> E DOS ESCLARECIMENTOS</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ENVIO DAS PROPOSTAS</w:t>
      </w:r>
    </w:p>
    <w:p w:rsidR="00754F8B" w:rsidRPr="006A0DBF" w:rsidRDefault="00754F8B" w:rsidP="00F653FD">
      <w:pPr>
        <w:pStyle w:val="PargrafodaLista"/>
        <w:widowControl w:val="0"/>
        <w:numPr>
          <w:ilvl w:val="0"/>
          <w:numId w:val="3"/>
        </w:numPr>
        <w:autoSpaceDE w:val="0"/>
        <w:autoSpaceDN w:val="0"/>
        <w:adjustRightInd w:val="0"/>
        <w:spacing w:after="0"/>
        <w:ind w:right="430"/>
        <w:rPr>
          <w:rFonts w:asciiTheme="minorHAnsi" w:hAnsiTheme="minorHAnsi"/>
          <w:sz w:val="20"/>
          <w:szCs w:val="20"/>
        </w:rPr>
      </w:pPr>
      <w:r w:rsidRPr="006A0DBF">
        <w:rPr>
          <w:rFonts w:asciiTheme="minorHAnsi" w:hAnsiTheme="minorHAnsi"/>
          <w:b/>
          <w:bCs/>
          <w:spacing w:val="-1"/>
          <w:sz w:val="20"/>
          <w:szCs w:val="20"/>
        </w:rPr>
        <w:t>DA SESSÃO PÚBLICA</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CLASSIFICAÇÃO DAS PROPOSTAS</w:t>
      </w:r>
    </w:p>
    <w:p w:rsidR="00736246"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pacing w:val="-1"/>
          <w:sz w:val="20"/>
          <w:szCs w:val="20"/>
        </w:rPr>
        <w:t>DA FORMULAÇÃO DOS LANCES</w:t>
      </w:r>
    </w:p>
    <w:p w:rsidR="00754F8B" w:rsidRPr="006A0DBF" w:rsidRDefault="008904BD"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DO BENEFÍCIO ÀS MICROEMPRESAS E EMPRESAS DE PEQUENO PORTE</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z w:val="20"/>
          <w:szCs w:val="20"/>
        </w:rPr>
        <w:t>DA NEGOCIAÇÃO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DOS CRITÉRIOS DE JULGAMENTO DAS PROPOSTAS</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ACEITABILIDADE DA PROPOSTA</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DA HABILITAÇÃO</w:t>
      </w:r>
    </w:p>
    <w:p w:rsidR="00754F8B" w:rsidRPr="006A0DBF" w:rsidRDefault="00C22078"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DOS RECURSOS</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ADJUDICAÇÃO E DA HOMOLOGAÇÃO</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ATA DE REGISTRO DE PREÇOS</w:t>
      </w:r>
    </w:p>
    <w:p w:rsidR="00736246" w:rsidRPr="006A0DBF" w:rsidRDefault="00736246"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FORMAÇÃO DO CADASTRO DE RESERVA</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PAGAMENTO</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DAS DISPOSIÇÕES GERAIS</w:t>
      </w:r>
    </w:p>
    <w:p w:rsidR="00754F8B" w:rsidRPr="00032F93" w:rsidRDefault="00814D2B" w:rsidP="00032F93">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FORO</w:t>
      </w:r>
    </w:p>
    <w:p w:rsidR="00736246" w:rsidRPr="006A0DBF"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6A0DBF"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6A0DBF">
        <w:rPr>
          <w:rFonts w:asciiTheme="minorHAnsi" w:hAnsiTheme="minorHAnsi"/>
          <w:b/>
          <w:bCs/>
          <w:sz w:val="20"/>
          <w:szCs w:val="20"/>
        </w:rPr>
        <w:t xml:space="preserve">DAS PARTES INTEGRANTES DO </w:t>
      </w:r>
      <w:r w:rsidR="005F6698" w:rsidRPr="006A0DBF">
        <w:rPr>
          <w:rFonts w:asciiTheme="minorHAnsi" w:hAnsiTheme="minorHAnsi"/>
          <w:b/>
          <w:bCs/>
          <w:sz w:val="20"/>
          <w:szCs w:val="20"/>
        </w:rPr>
        <w:t>EDITAL</w:t>
      </w:r>
      <w:r w:rsidRPr="006A0DBF">
        <w:rPr>
          <w:rFonts w:asciiTheme="minorHAnsi" w:hAnsiTheme="minorHAnsi"/>
          <w:b/>
          <w:bCs/>
          <w:sz w:val="20"/>
          <w:szCs w:val="20"/>
        </w:rPr>
        <w:t>:</w:t>
      </w:r>
    </w:p>
    <w:p w:rsidR="001974C1" w:rsidRPr="006A0DBF" w:rsidRDefault="001974C1" w:rsidP="00A6220F">
      <w:pPr>
        <w:widowControl w:val="0"/>
        <w:autoSpaceDE w:val="0"/>
        <w:autoSpaceDN w:val="0"/>
        <w:adjustRightInd w:val="0"/>
        <w:spacing w:after="0"/>
        <w:ind w:left="1101"/>
        <w:rPr>
          <w:rFonts w:asciiTheme="minorHAnsi" w:hAnsiTheme="minorHAnsi"/>
          <w:b/>
          <w:spacing w:val="-1"/>
          <w:sz w:val="20"/>
          <w:szCs w:val="20"/>
        </w:rPr>
      </w:pPr>
      <w:r w:rsidRPr="006A0DBF">
        <w:rPr>
          <w:rFonts w:asciiTheme="minorHAnsi" w:hAnsiTheme="minorHAnsi"/>
          <w:b/>
          <w:spacing w:val="-1"/>
          <w:sz w:val="20"/>
          <w:szCs w:val="20"/>
        </w:rPr>
        <w:t>ANEXOS</w:t>
      </w:r>
    </w:p>
    <w:p w:rsidR="005D646A" w:rsidRPr="006A0DBF" w:rsidRDefault="001A51BF" w:rsidP="00A6220F">
      <w:pPr>
        <w:widowControl w:val="0"/>
        <w:autoSpaceDE w:val="0"/>
        <w:autoSpaceDN w:val="0"/>
        <w:adjustRightInd w:val="0"/>
        <w:spacing w:after="0"/>
        <w:ind w:left="1101"/>
        <w:rPr>
          <w:rFonts w:asciiTheme="minorHAnsi" w:hAnsiTheme="minorHAnsi"/>
          <w:spacing w:val="-4"/>
          <w:sz w:val="20"/>
          <w:szCs w:val="20"/>
        </w:rPr>
      </w:pPr>
      <w:r w:rsidRPr="006A0DBF">
        <w:rPr>
          <w:rFonts w:asciiTheme="minorHAnsi" w:hAnsiTheme="minorHAnsi"/>
          <w:spacing w:val="-1"/>
          <w:sz w:val="20"/>
          <w:szCs w:val="20"/>
        </w:rPr>
        <w:t>AN</w:t>
      </w:r>
      <w:r w:rsidRPr="006A0DBF">
        <w:rPr>
          <w:rFonts w:asciiTheme="minorHAnsi" w:hAnsiTheme="minorHAnsi"/>
          <w:sz w:val="20"/>
          <w:szCs w:val="20"/>
        </w:rPr>
        <w:t>E</w:t>
      </w:r>
      <w:r w:rsidRPr="006A0DBF">
        <w:rPr>
          <w:rFonts w:asciiTheme="minorHAnsi" w:hAnsiTheme="minorHAnsi"/>
          <w:spacing w:val="1"/>
          <w:sz w:val="20"/>
          <w:szCs w:val="20"/>
        </w:rPr>
        <w:t>X</w:t>
      </w:r>
      <w:r w:rsidRPr="006A0DBF">
        <w:rPr>
          <w:rFonts w:asciiTheme="minorHAnsi" w:hAnsiTheme="minorHAnsi"/>
          <w:sz w:val="20"/>
          <w:szCs w:val="20"/>
        </w:rPr>
        <w:t>O</w:t>
      </w:r>
      <w:r w:rsidRPr="006A0DBF">
        <w:rPr>
          <w:rFonts w:asciiTheme="minorHAnsi" w:hAnsiTheme="minorHAnsi"/>
          <w:spacing w:val="-2"/>
          <w:sz w:val="20"/>
          <w:szCs w:val="20"/>
        </w:rPr>
        <w:t>I</w:t>
      </w:r>
      <w:r w:rsidR="005D646A" w:rsidRPr="006A0DBF">
        <w:rPr>
          <w:rFonts w:asciiTheme="minorHAnsi" w:hAnsiTheme="minorHAnsi"/>
          <w:sz w:val="20"/>
          <w:szCs w:val="20"/>
        </w:rPr>
        <w:t>–</w:t>
      </w:r>
      <w:r w:rsidR="005D646A" w:rsidRPr="006A0DBF">
        <w:rPr>
          <w:rFonts w:asciiTheme="minorHAnsi" w:eastAsia="Batang" w:hAnsiTheme="minorHAnsi" w:cs="Courier New"/>
          <w:sz w:val="20"/>
          <w:szCs w:val="20"/>
        </w:rPr>
        <w:t xml:space="preserve">Critério de Julgamento e Relação/Descrição dos </w:t>
      </w:r>
      <w:r w:rsidR="008904BD" w:rsidRPr="006A0DBF">
        <w:rPr>
          <w:rFonts w:asciiTheme="minorHAnsi" w:eastAsia="Batang" w:hAnsiTheme="minorHAnsi" w:cs="Courier New"/>
          <w:sz w:val="20"/>
          <w:szCs w:val="20"/>
        </w:rPr>
        <w:t>Serviços</w:t>
      </w:r>
    </w:p>
    <w:p w:rsidR="001A51BF" w:rsidRPr="006A0DBF" w:rsidRDefault="005D646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spacing w:val="2"/>
          <w:sz w:val="20"/>
          <w:szCs w:val="20"/>
        </w:rPr>
        <w:t xml:space="preserve">ANEXO II – </w:t>
      </w:r>
      <w:r w:rsidR="001A51BF" w:rsidRPr="006A0DBF">
        <w:rPr>
          <w:rFonts w:asciiTheme="minorHAnsi" w:hAnsiTheme="minorHAnsi"/>
          <w:spacing w:val="2"/>
          <w:sz w:val="20"/>
          <w:szCs w:val="20"/>
        </w:rPr>
        <w:t>T</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pacing w:val="-4"/>
          <w:sz w:val="20"/>
          <w:szCs w:val="20"/>
        </w:rPr>
        <w:t>m</w:t>
      </w:r>
      <w:r w:rsidR="001A51BF" w:rsidRPr="006A0DBF">
        <w:rPr>
          <w:rFonts w:asciiTheme="minorHAnsi" w:hAnsiTheme="minorHAnsi"/>
          <w:sz w:val="20"/>
          <w:szCs w:val="20"/>
        </w:rPr>
        <w:t>o de Re</w:t>
      </w:r>
      <w:r w:rsidR="001A51BF" w:rsidRPr="006A0DBF">
        <w:rPr>
          <w:rFonts w:asciiTheme="minorHAnsi" w:hAnsiTheme="minorHAnsi"/>
          <w:spacing w:val="-2"/>
          <w:sz w:val="20"/>
          <w:szCs w:val="20"/>
        </w:rPr>
        <w:t>f</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z w:val="20"/>
          <w:szCs w:val="20"/>
        </w:rPr>
        <w:t>ê</w:t>
      </w:r>
      <w:r w:rsidR="001A51BF" w:rsidRPr="006A0DBF">
        <w:rPr>
          <w:rFonts w:asciiTheme="minorHAnsi" w:hAnsiTheme="minorHAnsi"/>
          <w:spacing w:val="-2"/>
          <w:sz w:val="20"/>
          <w:szCs w:val="20"/>
        </w:rPr>
        <w:t>n</w:t>
      </w:r>
      <w:r w:rsidR="001A51BF" w:rsidRPr="006A0DBF">
        <w:rPr>
          <w:rFonts w:asciiTheme="minorHAnsi" w:hAnsiTheme="minorHAnsi"/>
          <w:sz w:val="20"/>
          <w:szCs w:val="20"/>
        </w:rPr>
        <w:t>c</w:t>
      </w:r>
      <w:r w:rsidR="001A51BF" w:rsidRPr="006A0DBF">
        <w:rPr>
          <w:rFonts w:asciiTheme="minorHAnsi" w:hAnsiTheme="minorHAnsi"/>
          <w:spacing w:val="1"/>
          <w:sz w:val="20"/>
          <w:szCs w:val="20"/>
        </w:rPr>
        <w:t>i</w:t>
      </w:r>
      <w:r w:rsidR="001A51BF" w:rsidRPr="006A0DBF">
        <w:rPr>
          <w:rFonts w:asciiTheme="minorHAnsi" w:hAnsiTheme="minorHAnsi"/>
          <w:sz w:val="20"/>
          <w:szCs w:val="20"/>
        </w:rPr>
        <w:t>a</w:t>
      </w:r>
    </w:p>
    <w:p w:rsidR="001A51BF" w:rsidRPr="006A0DBF" w:rsidRDefault="001A51BF"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pacing w:val="-1"/>
          <w:sz w:val="20"/>
          <w:szCs w:val="20"/>
        </w:rPr>
        <w:t>ANEX</w:t>
      </w:r>
      <w:r w:rsidRPr="006A0DBF">
        <w:rPr>
          <w:rFonts w:asciiTheme="minorHAnsi" w:hAnsiTheme="minorHAnsi"/>
          <w:bCs/>
          <w:sz w:val="20"/>
          <w:szCs w:val="20"/>
        </w:rPr>
        <w:t>OI</w:t>
      </w:r>
      <w:r w:rsidR="006A6F97" w:rsidRPr="006A0DBF">
        <w:rPr>
          <w:rFonts w:asciiTheme="minorHAnsi" w:hAnsiTheme="minorHAnsi"/>
          <w:bCs/>
          <w:sz w:val="20"/>
          <w:szCs w:val="20"/>
        </w:rPr>
        <w:t>I</w:t>
      </w:r>
      <w:r w:rsidR="005D646A" w:rsidRPr="006A0DBF">
        <w:rPr>
          <w:rFonts w:asciiTheme="minorHAnsi" w:hAnsiTheme="minorHAnsi"/>
          <w:bCs/>
          <w:sz w:val="20"/>
          <w:szCs w:val="20"/>
        </w:rPr>
        <w:t>I</w:t>
      </w:r>
      <w:r w:rsidR="006A6F97" w:rsidRPr="006A0DBF">
        <w:rPr>
          <w:rFonts w:asciiTheme="minorHAnsi" w:hAnsiTheme="minorHAnsi"/>
          <w:bCs/>
          <w:sz w:val="20"/>
          <w:szCs w:val="20"/>
        </w:rPr>
        <w:t>–</w:t>
      </w:r>
      <w:r w:rsidR="006A6F97" w:rsidRPr="006A0DBF">
        <w:rPr>
          <w:rFonts w:asciiTheme="minorHAnsi" w:hAnsiTheme="minorHAnsi"/>
          <w:bCs/>
          <w:spacing w:val="-2"/>
          <w:sz w:val="20"/>
          <w:szCs w:val="20"/>
        </w:rPr>
        <w:t>Minuta de Contrato</w:t>
      </w:r>
    </w:p>
    <w:p w:rsidR="001A51BF" w:rsidRPr="006A0DBF" w:rsidRDefault="006E2533"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z w:val="20"/>
          <w:szCs w:val="20"/>
        </w:rPr>
        <w:t>ANEXO I</w:t>
      </w:r>
      <w:r w:rsidR="005D646A" w:rsidRPr="006A0DBF">
        <w:rPr>
          <w:rFonts w:asciiTheme="minorHAnsi" w:hAnsiTheme="minorHAnsi"/>
          <w:bCs/>
          <w:sz w:val="20"/>
          <w:szCs w:val="20"/>
        </w:rPr>
        <w:t>V</w:t>
      </w:r>
      <w:r w:rsidRPr="006A0DBF">
        <w:rPr>
          <w:rFonts w:asciiTheme="minorHAnsi" w:hAnsiTheme="minorHAnsi"/>
          <w:bCs/>
          <w:sz w:val="20"/>
          <w:szCs w:val="20"/>
        </w:rPr>
        <w:t xml:space="preserve"> – </w:t>
      </w:r>
      <w:r w:rsidR="006A6F97" w:rsidRPr="006A0DBF">
        <w:rPr>
          <w:rFonts w:asciiTheme="minorHAnsi" w:hAnsiTheme="minorHAnsi"/>
          <w:bCs/>
          <w:spacing w:val="-2"/>
          <w:sz w:val="20"/>
          <w:szCs w:val="20"/>
        </w:rPr>
        <w:t>M</w:t>
      </w:r>
      <w:r w:rsidR="006A6F97" w:rsidRPr="006A0DBF">
        <w:rPr>
          <w:rFonts w:asciiTheme="minorHAnsi" w:hAnsiTheme="minorHAnsi"/>
          <w:bCs/>
          <w:spacing w:val="1"/>
          <w:sz w:val="20"/>
          <w:szCs w:val="20"/>
        </w:rPr>
        <w:t>i</w:t>
      </w:r>
      <w:r w:rsidR="006A6F97" w:rsidRPr="006A0DBF">
        <w:rPr>
          <w:rFonts w:asciiTheme="minorHAnsi" w:hAnsiTheme="minorHAnsi"/>
          <w:bCs/>
          <w:sz w:val="20"/>
          <w:szCs w:val="20"/>
        </w:rPr>
        <w:t>n</w:t>
      </w:r>
      <w:r w:rsidR="006A6F97" w:rsidRPr="006A0DBF">
        <w:rPr>
          <w:rFonts w:asciiTheme="minorHAnsi" w:hAnsiTheme="minorHAnsi"/>
          <w:bCs/>
          <w:spacing w:val="-1"/>
          <w:sz w:val="20"/>
          <w:szCs w:val="20"/>
        </w:rPr>
        <w:t>u</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 xml:space="preserve">a </w:t>
      </w:r>
      <w:r w:rsidR="006A6F97" w:rsidRPr="006A0DBF">
        <w:rPr>
          <w:rFonts w:asciiTheme="minorHAnsi" w:hAnsiTheme="minorHAnsi"/>
          <w:bCs/>
          <w:spacing w:val="-3"/>
          <w:sz w:val="20"/>
          <w:szCs w:val="20"/>
        </w:rPr>
        <w:t>d</w:t>
      </w:r>
      <w:r w:rsidR="006A6F97" w:rsidRPr="006A0DBF">
        <w:rPr>
          <w:rFonts w:asciiTheme="minorHAnsi" w:hAnsiTheme="minorHAnsi"/>
          <w:bCs/>
          <w:sz w:val="20"/>
          <w:szCs w:val="20"/>
        </w:rPr>
        <w:t>a</w:t>
      </w:r>
      <w:r w:rsidR="006A6F97" w:rsidRPr="006A0DBF">
        <w:rPr>
          <w:rFonts w:asciiTheme="minorHAnsi" w:hAnsiTheme="minorHAnsi"/>
          <w:bCs/>
          <w:spacing w:val="-1"/>
          <w:sz w:val="20"/>
          <w:szCs w:val="20"/>
        </w:rPr>
        <w:t>A</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 xml:space="preserve">a de </w:t>
      </w:r>
      <w:r w:rsidR="006A6F97" w:rsidRPr="006A0DBF">
        <w:rPr>
          <w:rFonts w:asciiTheme="minorHAnsi" w:hAnsiTheme="minorHAnsi"/>
          <w:bCs/>
          <w:spacing w:val="-1"/>
          <w:sz w:val="20"/>
          <w:szCs w:val="20"/>
        </w:rPr>
        <w:t>R</w:t>
      </w:r>
      <w:r w:rsidR="006A6F97" w:rsidRPr="006A0DBF">
        <w:rPr>
          <w:rFonts w:asciiTheme="minorHAnsi" w:hAnsiTheme="minorHAnsi"/>
          <w:bCs/>
          <w:sz w:val="20"/>
          <w:szCs w:val="20"/>
        </w:rPr>
        <w:t>e</w:t>
      </w:r>
      <w:r w:rsidR="006A6F97" w:rsidRPr="006A0DBF">
        <w:rPr>
          <w:rFonts w:asciiTheme="minorHAnsi" w:hAnsiTheme="minorHAnsi"/>
          <w:bCs/>
          <w:spacing w:val="-2"/>
          <w:sz w:val="20"/>
          <w:szCs w:val="20"/>
        </w:rPr>
        <w:t>g</w:t>
      </w:r>
      <w:r w:rsidR="006A6F97" w:rsidRPr="006A0DBF">
        <w:rPr>
          <w:rFonts w:asciiTheme="minorHAnsi" w:hAnsiTheme="minorHAnsi"/>
          <w:bCs/>
          <w:spacing w:val="1"/>
          <w:sz w:val="20"/>
          <w:szCs w:val="20"/>
        </w:rPr>
        <w:t>i</w:t>
      </w:r>
      <w:r w:rsidR="006A6F97" w:rsidRPr="006A0DBF">
        <w:rPr>
          <w:rFonts w:asciiTheme="minorHAnsi" w:hAnsiTheme="minorHAnsi"/>
          <w:bCs/>
          <w:spacing w:val="-2"/>
          <w:sz w:val="20"/>
          <w:szCs w:val="20"/>
        </w:rPr>
        <w:t>s</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ro dePre</w:t>
      </w:r>
      <w:r w:rsidR="006A6F97" w:rsidRPr="006A0DBF">
        <w:rPr>
          <w:rFonts w:asciiTheme="minorHAnsi" w:hAnsiTheme="minorHAnsi"/>
          <w:bCs/>
          <w:spacing w:val="-2"/>
          <w:sz w:val="20"/>
          <w:szCs w:val="20"/>
        </w:rPr>
        <w:t>ç</w:t>
      </w:r>
      <w:r w:rsidR="006A6F97" w:rsidRPr="006A0DBF">
        <w:rPr>
          <w:rFonts w:asciiTheme="minorHAnsi" w:hAnsiTheme="minorHAnsi"/>
          <w:bCs/>
          <w:sz w:val="20"/>
          <w:szCs w:val="20"/>
        </w:rPr>
        <w:t>os</w:t>
      </w:r>
    </w:p>
    <w:p w:rsidR="004075AA" w:rsidRPr="006A0DBF" w:rsidRDefault="004075A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b/>
          <w:bCs/>
          <w:sz w:val="20"/>
          <w:szCs w:val="20"/>
        </w:rPr>
        <w:t>M</w:t>
      </w:r>
      <w:r w:rsidRPr="006A0DBF">
        <w:rPr>
          <w:rFonts w:asciiTheme="minorHAnsi" w:hAnsiTheme="minorHAnsi"/>
          <w:b/>
          <w:bCs/>
          <w:spacing w:val="1"/>
          <w:sz w:val="20"/>
          <w:szCs w:val="20"/>
        </w:rPr>
        <w:t>O</w:t>
      </w:r>
      <w:r w:rsidRPr="006A0DBF">
        <w:rPr>
          <w:rFonts w:asciiTheme="minorHAnsi" w:hAnsiTheme="minorHAnsi"/>
          <w:b/>
          <w:bCs/>
          <w:spacing w:val="-1"/>
          <w:sz w:val="20"/>
          <w:szCs w:val="20"/>
        </w:rPr>
        <w:t>DEL</w:t>
      </w:r>
      <w:r w:rsidRPr="006A0DBF">
        <w:rPr>
          <w:rFonts w:asciiTheme="minorHAnsi" w:hAnsiTheme="minorHAnsi"/>
          <w:b/>
          <w:bCs/>
          <w:spacing w:val="1"/>
          <w:sz w:val="20"/>
          <w:szCs w:val="20"/>
        </w:rPr>
        <w:t>O</w:t>
      </w:r>
      <w:r w:rsidRPr="006A0DBF">
        <w:rPr>
          <w:rFonts w:asciiTheme="minorHAnsi" w:hAnsiTheme="minorHAnsi"/>
          <w:b/>
          <w:bCs/>
          <w:sz w:val="20"/>
          <w:szCs w:val="20"/>
        </w:rPr>
        <w:t>S</w:t>
      </w:r>
    </w:p>
    <w:p w:rsidR="004075AA" w:rsidRPr="006A0DBF" w:rsidRDefault="00286D23" w:rsidP="00A6220F">
      <w:pPr>
        <w:widowControl w:val="0"/>
        <w:autoSpaceDE w:val="0"/>
        <w:autoSpaceDN w:val="0"/>
        <w:adjustRightInd w:val="0"/>
        <w:spacing w:after="0"/>
        <w:ind w:left="1113"/>
        <w:rPr>
          <w:rFonts w:asciiTheme="minorHAnsi" w:hAnsiTheme="minorHAnsi" w:cs="Calibri"/>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 xml:space="preserve">O1 </w:t>
      </w:r>
      <w:r w:rsidRPr="006A0DBF">
        <w:rPr>
          <w:rFonts w:asciiTheme="minorHAnsi" w:hAnsiTheme="minorHAnsi"/>
          <w:sz w:val="20"/>
          <w:szCs w:val="20"/>
        </w:rPr>
        <w:t>–</w:t>
      </w:r>
      <w:r w:rsidRPr="006A0DBF">
        <w:rPr>
          <w:rFonts w:asciiTheme="minorHAnsi" w:hAnsiTheme="minorHAnsi" w:cs="Calibri"/>
          <w:sz w:val="20"/>
          <w:szCs w:val="20"/>
        </w:rPr>
        <w:t>Carta de Correção de Proposta de Preços</w:t>
      </w:r>
    </w:p>
    <w:p w:rsidR="00C53BF1" w:rsidRPr="006A0DBF" w:rsidRDefault="00C53BF1" w:rsidP="00A6220F">
      <w:pPr>
        <w:widowControl w:val="0"/>
        <w:autoSpaceDE w:val="0"/>
        <w:autoSpaceDN w:val="0"/>
        <w:adjustRightInd w:val="0"/>
        <w:spacing w:after="0"/>
        <w:ind w:left="1113"/>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 2</w:t>
      </w:r>
      <w:r w:rsidRPr="006A0DBF">
        <w:rPr>
          <w:rFonts w:asciiTheme="minorHAnsi" w:hAnsiTheme="minorHAnsi"/>
          <w:sz w:val="20"/>
          <w:szCs w:val="20"/>
        </w:rPr>
        <w:t xml:space="preserve">– </w:t>
      </w:r>
      <w:r w:rsidRPr="006A0DBF">
        <w:rPr>
          <w:rFonts w:asciiTheme="minorHAnsi" w:hAnsiTheme="minorHAnsi" w:cs="Calibri"/>
          <w:sz w:val="20"/>
          <w:szCs w:val="20"/>
        </w:rPr>
        <w:t>Declaração de atendimento ao art. 9º, inciso III da Lei 8.666/93</w:t>
      </w:r>
    </w:p>
    <w:p w:rsidR="00667583" w:rsidRPr="006A0DBF" w:rsidRDefault="00667583" w:rsidP="00A6220F">
      <w:pPr>
        <w:widowControl w:val="0"/>
        <w:autoSpaceDE w:val="0"/>
        <w:autoSpaceDN w:val="0"/>
        <w:adjustRightInd w:val="0"/>
        <w:spacing w:after="0"/>
        <w:rPr>
          <w:rFonts w:asciiTheme="minorHAnsi" w:hAnsiTheme="minorHAnsi"/>
          <w:bCs/>
          <w:sz w:val="20"/>
          <w:szCs w:val="20"/>
        </w:rPr>
      </w:pPr>
    </w:p>
    <w:p w:rsidR="001F65E3" w:rsidRPr="006A0DBF" w:rsidRDefault="001F65E3" w:rsidP="00A6220F">
      <w:pPr>
        <w:widowControl w:val="0"/>
        <w:autoSpaceDE w:val="0"/>
        <w:autoSpaceDN w:val="0"/>
        <w:adjustRightInd w:val="0"/>
        <w:spacing w:after="0"/>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B04EE6" w:rsidRDefault="00B04EE6"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Pr="006A0DBF" w:rsidRDefault="00B21E3D" w:rsidP="00A6220F">
      <w:pPr>
        <w:widowControl w:val="0"/>
        <w:autoSpaceDE w:val="0"/>
        <w:autoSpaceDN w:val="0"/>
        <w:adjustRightInd w:val="0"/>
        <w:spacing w:after="0"/>
        <w:ind w:left="1101"/>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346851" w:rsidRPr="006A0DBF" w:rsidRDefault="00346851" w:rsidP="00A6220F">
      <w:pPr>
        <w:widowControl w:val="0"/>
        <w:autoSpaceDE w:val="0"/>
        <w:autoSpaceDN w:val="0"/>
        <w:adjustRightInd w:val="0"/>
        <w:spacing w:after="0"/>
        <w:ind w:left="1101"/>
        <w:rPr>
          <w:rFonts w:asciiTheme="minorHAnsi" w:hAnsiTheme="minorHAnsi"/>
          <w:bCs/>
          <w:sz w:val="20"/>
          <w:szCs w:val="20"/>
        </w:rPr>
      </w:pPr>
    </w:p>
    <w:p w:rsidR="00814D2B" w:rsidRPr="006A0DBF" w:rsidRDefault="00814D2B" w:rsidP="00A6220F">
      <w:pPr>
        <w:widowControl w:val="0"/>
        <w:autoSpaceDE w:val="0"/>
        <w:autoSpaceDN w:val="0"/>
        <w:adjustRightInd w:val="0"/>
        <w:spacing w:after="0"/>
        <w:ind w:left="1101"/>
        <w:rPr>
          <w:rFonts w:asciiTheme="minorHAnsi" w:hAnsiTheme="minorHAnsi"/>
          <w:bCs/>
          <w:sz w:val="20"/>
          <w:szCs w:val="20"/>
        </w:rPr>
      </w:pPr>
    </w:p>
    <w:p w:rsidR="00814D2B" w:rsidRPr="006A0DBF" w:rsidRDefault="00814D2B" w:rsidP="00A6220F">
      <w:pPr>
        <w:widowControl w:val="0"/>
        <w:autoSpaceDE w:val="0"/>
        <w:autoSpaceDN w:val="0"/>
        <w:adjustRightInd w:val="0"/>
        <w:spacing w:after="0"/>
        <w:ind w:left="1101"/>
        <w:rPr>
          <w:rFonts w:asciiTheme="minorHAnsi" w:hAnsiTheme="minorHAnsi"/>
          <w:bCs/>
          <w:sz w:val="20"/>
          <w:szCs w:val="20"/>
        </w:rPr>
      </w:pPr>
    </w:p>
    <w:p w:rsidR="00814D2B" w:rsidRPr="006A0DBF" w:rsidRDefault="00814D2B" w:rsidP="00A6220F">
      <w:pPr>
        <w:widowControl w:val="0"/>
        <w:autoSpaceDE w:val="0"/>
        <w:autoSpaceDN w:val="0"/>
        <w:adjustRightInd w:val="0"/>
        <w:spacing w:after="0"/>
        <w:ind w:left="1101"/>
        <w:rPr>
          <w:rFonts w:asciiTheme="minorHAnsi" w:hAnsiTheme="minorHAnsi"/>
          <w:bCs/>
          <w:sz w:val="20"/>
          <w:szCs w:val="20"/>
        </w:rPr>
      </w:pPr>
    </w:p>
    <w:p w:rsidR="00E1434D" w:rsidRPr="006A0DBF" w:rsidRDefault="00E1434D" w:rsidP="00A6220F">
      <w:pPr>
        <w:widowControl w:val="0"/>
        <w:autoSpaceDE w:val="0"/>
        <w:autoSpaceDN w:val="0"/>
        <w:adjustRightInd w:val="0"/>
        <w:spacing w:after="0"/>
        <w:ind w:left="1101"/>
        <w:rPr>
          <w:rFonts w:asciiTheme="minorHAnsi" w:hAnsiTheme="minorHAnsi"/>
          <w:bCs/>
          <w:sz w:val="20"/>
          <w:szCs w:val="20"/>
        </w:rPr>
      </w:pPr>
    </w:p>
    <w:p w:rsidR="00E1434D" w:rsidRPr="006A0DBF" w:rsidRDefault="00E1434D" w:rsidP="00A6220F">
      <w:pPr>
        <w:widowControl w:val="0"/>
        <w:autoSpaceDE w:val="0"/>
        <w:autoSpaceDN w:val="0"/>
        <w:adjustRightInd w:val="0"/>
        <w:spacing w:after="0"/>
        <w:ind w:left="1101"/>
        <w:rPr>
          <w:rFonts w:asciiTheme="minorHAnsi" w:hAnsiTheme="minorHAnsi"/>
          <w:bCs/>
          <w:sz w:val="20"/>
          <w:szCs w:val="20"/>
        </w:rPr>
      </w:pPr>
    </w:p>
    <w:p w:rsidR="00E1434D" w:rsidRPr="006A0DBF" w:rsidRDefault="00E1434D" w:rsidP="00A6220F">
      <w:pPr>
        <w:widowControl w:val="0"/>
        <w:autoSpaceDE w:val="0"/>
        <w:autoSpaceDN w:val="0"/>
        <w:adjustRightInd w:val="0"/>
        <w:spacing w:after="0"/>
        <w:ind w:left="1101"/>
        <w:rPr>
          <w:rFonts w:asciiTheme="minorHAnsi" w:hAnsiTheme="minorHAnsi"/>
          <w:bCs/>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4BCB" w:rsidRPr="00B21E3D" w:rsidTr="00DD3A42">
        <w:tc>
          <w:tcPr>
            <w:tcW w:w="9356" w:type="dxa"/>
            <w:shd w:val="clear" w:color="auto" w:fill="000000"/>
          </w:tcPr>
          <w:p w:rsidR="001974C1" w:rsidRPr="00B21E3D"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sz w:val="16"/>
                <w:szCs w:val="16"/>
              </w:rPr>
              <w:lastRenderedPageBreak/>
              <w:br w:type="page"/>
            </w:r>
            <w:r w:rsidR="00021FC3" w:rsidRPr="00B21E3D">
              <w:rPr>
                <w:rFonts w:asciiTheme="minorHAnsi" w:hAnsiTheme="minorHAnsi"/>
                <w:sz w:val="16"/>
                <w:szCs w:val="16"/>
              </w:rPr>
              <w:br w:type="page"/>
            </w:r>
            <w:r w:rsidR="00531412" w:rsidRPr="00B21E3D">
              <w:rPr>
                <w:rFonts w:asciiTheme="minorHAnsi" w:hAnsiTheme="minorHAnsi"/>
                <w:sz w:val="16"/>
                <w:szCs w:val="16"/>
              </w:rPr>
              <w:br w:type="page"/>
            </w:r>
            <w:r w:rsidR="001974C1" w:rsidRPr="00B21E3D">
              <w:rPr>
                <w:rFonts w:asciiTheme="minorHAnsi" w:hAnsiTheme="minorHAnsi" w:cs="Arial Narrow"/>
                <w:b/>
                <w:bCs/>
                <w:spacing w:val="-1"/>
                <w:position w:val="-1"/>
                <w:sz w:val="16"/>
                <w:szCs w:val="16"/>
              </w:rPr>
              <w:t>PREÂMBULO</w:t>
            </w:r>
          </w:p>
        </w:tc>
      </w:tr>
      <w:tr w:rsidR="00844BCB" w:rsidRPr="00B21E3D" w:rsidTr="00DD3A42">
        <w:tc>
          <w:tcPr>
            <w:tcW w:w="9356" w:type="dxa"/>
          </w:tcPr>
          <w:p w:rsidR="001974C1" w:rsidRPr="00032F93" w:rsidRDefault="001974C1" w:rsidP="00032F93">
            <w:pPr>
              <w:spacing w:after="0" w:line="240" w:lineRule="auto"/>
              <w:jc w:val="both"/>
              <w:rPr>
                <w:rFonts w:cs="Arial Narrow"/>
                <w:bCs/>
                <w:spacing w:val="-1"/>
                <w:position w:val="-1"/>
                <w:sz w:val="16"/>
                <w:szCs w:val="16"/>
              </w:rPr>
            </w:pPr>
            <w:r w:rsidRPr="00B21E3D">
              <w:rPr>
                <w:rFonts w:asciiTheme="minorHAnsi" w:hAnsiTheme="minorHAnsi" w:cs="Arial Narrow"/>
                <w:bCs/>
                <w:spacing w:val="-1"/>
                <w:position w:val="-1"/>
                <w:sz w:val="16"/>
                <w:szCs w:val="16"/>
              </w:rPr>
              <w:t xml:space="preserve">A </w:t>
            </w:r>
            <w:r w:rsidRPr="00B21E3D">
              <w:rPr>
                <w:rFonts w:asciiTheme="minorHAnsi" w:hAnsiTheme="minorHAnsi" w:cs="Arial Narrow"/>
                <w:b/>
                <w:bCs/>
                <w:spacing w:val="-1"/>
                <w:position w:val="-1"/>
                <w:sz w:val="16"/>
                <w:szCs w:val="16"/>
              </w:rPr>
              <w:t xml:space="preserve">SUPERINTENDÊNCIA </w:t>
            </w:r>
            <w:r w:rsidR="00E657AA" w:rsidRPr="00B21E3D">
              <w:rPr>
                <w:rFonts w:asciiTheme="minorHAnsi" w:hAnsiTheme="minorHAnsi" w:cs="Arial Narrow"/>
                <w:b/>
                <w:bCs/>
                <w:spacing w:val="-1"/>
                <w:position w:val="-1"/>
                <w:sz w:val="16"/>
                <w:szCs w:val="16"/>
              </w:rPr>
              <w:t>DA</w:t>
            </w:r>
            <w:r w:rsidRPr="00B21E3D">
              <w:rPr>
                <w:rFonts w:asciiTheme="minorHAnsi" w:hAnsiTheme="minorHAnsi" w:cs="Arial Narrow"/>
                <w:b/>
                <w:bCs/>
                <w:spacing w:val="-1"/>
                <w:position w:val="-1"/>
                <w:sz w:val="16"/>
                <w:szCs w:val="16"/>
              </w:rPr>
              <w:t xml:space="preserve"> CENTRAL DE LICITAÇÃO </w:t>
            </w:r>
            <w:r w:rsidRPr="00B21E3D">
              <w:rPr>
                <w:rFonts w:asciiTheme="minorHAnsi" w:hAnsiTheme="minorHAnsi" w:cs="Arial Narrow"/>
                <w:bCs/>
                <w:spacing w:val="-1"/>
                <w:position w:val="-1"/>
                <w:sz w:val="16"/>
                <w:szCs w:val="16"/>
              </w:rPr>
              <w:t>da</w:t>
            </w:r>
            <w:r w:rsidR="00DA2071" w:rsidRPr="00B21E3D">
              <w:rPr>
                <w:rFonts w:asciiTheme="minorHAnsi" w:hAnsiTheme="minorHAnsi" w:cs="Arial Narrow"/>
                <w:b/>
                <w:bCs/>
                <w:spacing w:val="-1"/>
                <w:position w:val="-1"/>
                <w:sz w:val="16"/>
                <w:szCs w:val="16"/>
              </w:rPr>
              <w:t>SECRETARIA DE ESTADO DA SAÚDE</w:t>
            </w:r>
            <w:r w:rsidRPr="00B21E3D">
              <w:rPr>
                <w:rFonts w:asciiTheme="minorHAnsi" w:hAnsiTheme="minorHAnsi" w:cs="Arial Narrow"/>
                <w:b/>
                <w:bCs/>
                <w:spacing w:val="-1"/>
                <w:position w:val="-1"/>
                <w:sz w:val="16"/>
                <w:szCs w:val="16"/>
              </w:rPr>
              <w:t xml:space="preserve"> DO ESTADO DO TOCANTINS </w:t>
            </w:r>
            <w:r w:rsidRPr="00B21E3D">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B21E3D">
              <w:rPr>
                <w:rFonts w:asciiTheme="minorHAnsi" w:hAnsiTheme="minorHAnsi" w:cs="Arial Narrow"/>
                <w:bCs/>
                <w:spacing w:val="-1"/>
                <w:position w:val="-1"/>
                <w:sz w:val="16"/>
                <w:szCs w:val="16"/>
              </w:rPr>
              <w:t>Edital</w:t>
            </w:r>
            <w:r w:rsidRPr="00B21E3D">
              <w:rPr>
                <w:rFonts w:asciiTheme="minorHAnsi" w:hAnsiTheme="minorHAnsi" w:cs="Arial Narrow"/>
                <w:bCs/>
                <w:spacing w:val="-1"/>
                <w:position w:val="-1"/>
                <w:sz w:val="16"/>
                <w:szCs w:val="16"/>
              </w:rPr>
              <w:t xml:space="preserve"> e seus anexos.</w:t>
            </w:r>
            <w:r w:rsidR="0098711E" w:rsidRPr="00B21E3D">
              <w:rPr>
                <w:rFonts w:asciiTheme="minorHAnsi" w:hAnsiTheme="minorHAnsi" w:cs="Arial Narrow"/>
                <w:bCs/>
                <w:spacing w:val="-1"/>
                <w:position w:val="-1"/>
                <w:sz w:val="16"/>
                <w:szCs w:val="16"/>
              </w:rPr>
              <w:t xml:space="preserve"> Este pregão será conduzido </w:t>
            </w:r>
            <w:proofErr w:type="gramStart"/>
            <w:r w:rsidR="0098711E" w:rsidRPr="00B21E3D">
              <w:rPr>
                <w:rFonts w:asciiTheme="minorHAnsi" w:hAnsiTheme="minorHAnsi" w:cs="Arial Narrow"/>
                <w:bCs/>
                <w:spacing w:val="-1"/>
                <w:position w:val="-1"/>
                <w:sz w:val="16"/>
                <w:szCs w:val="16"/>
              </w:rPr>
              <w:t>pelo(</w:t>
            </w:r>
            <w:proofErr w:type="gramEnd"/>
            <w:r w:rsidR="0098711E" w:rsidRPr="00B21E3D">
              <w:rPr>
                <w:rFonts w:asciiTheme="minorHAnsi" w:hAnsiTheme="minorHAnsi" w:cs="Arial Narrow"/>
                <w:bCs/>
                <w:spacing w:val="-1"/>
                <w:position w:val="-1"/>
                <w:sz w:val="16"/>
                <w:szCs w:val="16"/>
              </w:rPr>
              <w:t xml:space="preserve">a) Pregoeiro(a) e respectiva equipe de apoio designados pela Portaria/SESAU nº </w:t>
            </w:r>
            <w:r w:rsidR="00B42113">
              <w:rPr>
                <w:rFonts w:asciiTheme="minorHAnsi" w:hAnsiTheme="minorHAnsi" w:cs="Arial Narrow"/>
                <w:bCs/>
                <w:spacing w:val="-1"/>
                <w:position w:val="-1"/>
                <w:sz w:val="16"/>
                <w:szCs w:val="16"/>
              </w:rPr>
              <w:t>523</w:t>
            </w:r>
            <w:r w:rsidR="00E07D22" w:rsidRPr="00B21E3D">
              <w:rPr>
                <w:rFonts w:asciiTheme="minorHAnsi" w:hAnsiTheme="minorHAnsi" w:cs="Arial Narrow"/>
                <w:bCs/>
                <w:spacing w:val="-1"/>
                <w:position w:val="-1"/>
                <w:sz w:val="16"/>
                <w:szCs w:val="16"/>
              </w:rPr>
              <w:t xml:space="preserve"> de </w:t>
            </w:r>
            <w:r w:rsidR="009C61A3" w:rsidRPr="00B21E3D">
              <w:rPr>
                <w:rFonts w:asciiTheme="minorHAnsi" w:hAnsiTheme="minorHAnsi" w:cs="Arial Narrow"/>
                <w:bCs/>
                <w:spacing w:val="-1"/>
                <w:position w:val="-1"/>
                <w:sz w:val="16"/>
                <w:szCs w:val="16"/>
              </w:rPr>
              <w:t>2</w:t>
            </w:r>
            <w:r w:rsidR="00E657AA" w:rsidRPr="00B21E3D">
              <w:rPr>
                <w:rFonts w:asciiTheme="minorHAnsi" w:hAnsiTheme="minorHAnsi" w:cs="Arial Narrow"/>
                <w:bCs/>
                <w:spacing w:val="-1"/>
                <w:position w:val="-1"/>
                <w:sz w:val="16"/>
                <w:szCs w:val="16"/>
              </w:rPr>
              <w:t>5</w:t>
            </w:r>
            <w:r w:rsidR="009C61A3" w:rsidRPr="00B21E3D">
              <w:rPr>
                <w:rFonts w:asciiTheme="minorHAnsi" w:hAnsiTheme="minorHAnsi" w:cs="Arial Narrow"/>
                <w:bCs/>
                <w:spacing w:val="-1"/>
                <w:position w:val="-1"/>
                <w:sz w:val="16"/>
                <w:szCs w:val="16"/>
              </w:rPr>
              <w:t>/07</w:t>
            </w:r>
            <w:r w:rsidR="0098711E" w:rsidRPr="00B21E3D">
              <w:rPr>
                <w:rFonts w:asciiTheme="minorHAnsi" w:hAnsiTheme="minorHAnsi" w:cs="Arial Narrow"/>
                <w:bCs/>
                <w:spacing w:val="-1"/>
                <w:position w:val="-1"/>
                <w:sz w:val="16"/>
                <w:szCs w:val="16"/>
              </w:rPr>
              <w:t>/201</w:t>
            </w:r>
            <w:r w:rsidR="00B42113">
              <w:rPr>
                <w:rFonts w:asciiTheme="minorHAnsi" w:hAnsiTheme="minorHAnsi" w:cs="Arial Narrow"/>
                <w:bCs/>
                <w:spacing w:val="-1"/>
                <w:position w:val="-1"/>
                <w:sz w:val="16"/>
                <w:szCs w:val="16"/>
              </w:rPr>
              <w:t>7</w:t>
            </w:r>
            <w:r w:rsidR="0098711E" w:rsidRPr="00B21E3D">
              <w:rPr>
                <w:rFonts w:asciiTheme="minorHAnsi" w:hAnsiTheme="minorHAnsi" w:cs="Arial Narrow"/>
                <w:bCs/>
                <w:spacing w:val="-1"/>
                <w:position w:val="-1"/>
                <w:sz w:val="16"/>
                <w:szCs w:val="16"/>
              </w:rPr>
              <w:t xml:space="preserve">, </w:t>
            </w:r>
            <w:r w:rsidR="00857887" w:rsidRPr="00B21E3D">
              <w:rPr>
                <w:rFonts w:asciiTheme="minorHAnsi" w:hAnsiTheme="minorHAnsi" w:cs="Arial Narrow"/>
                <w:bCs/>
                <w:spacing w:val="-1"/>
                <w:position w:val="-1"/>
                <w:sz w:val="16"/>
                <w:szCs w:val="16"/>
              </w:rPr>
              <w:t>expedida pelo Secretário de Estado da Saúde.</w:t>
            </w:r>
            <w:r w:rsidR="00032F93">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B21E3D" w:rsidTr="00DD3A42">
        <w:tc>
          <w:tcPr>
            <w:tcW w:w="9356" w:type="dxa"/>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Processo:</w:t>
            </w:r>
            <w:r w:rsidR="00C463FF" w:rsidRPr="00B21E3D">
              <w:rPr>
                <w:rFonts w:asciiTheme="minorHAnsi" w:hAnsiTheme="minorHAnsi" w:cs="Arial Narrow"/>
                <w:bCs/>
                <w:spacing w:val="-1"/>
                <w:position w:val="-1"/>
                <w:sz w:val="16"/>
                <w:szCs w:val="16"/>
              </w:rPr>
              <w:t>201</w:t>
            </w:r>
            <w:r w:rsidR="00146115" w:rsidRPr="00B21E3D">
              <w:rPr>
                <w:rFonts w:asciiTheme="minorHAnsi" w:hAnsiTheme="minorHAnsi" w:cs="Arial Narrow"/>
                <w:bCs/>
                <w:spacing w:val="-1"/>
                <w:position w:val="-1"/>
                <w:sz w:val="16"/>
                <w:szCs w:val="16"/>
              </w:rPr>
              <w:t>7</w:t>
            </w:r>
            <w:r w:rsidR="00C463FF" w:rsidRPr="00B21E3D">
              <w:rPr>
                <w:rFonts w:asciiTheme="minorHAnsi" w:hAnsiTheme="minorHAnsi" w:cs="Arial Narrow"/>
                <w:bCs/>
                <w:spacing w:val="-1"/>
                <w:position w:val="-1"/>
                <w:sz w:val="16"/>
                <w:szCs w:val="16"/>
              </w:rPr>
              <w:t>/30550/</w:t>
            </w:r>
            <w:r w:rsidR="00E65C59" w:rsidRPr="00B21E3D">
              <w:rPr>
                <w:rFonts w:asciiTheme="minorHAnsi" w:hAnsiTheme="minorHAnsi" w:cs="Arial Narrow"/>
                <w:bCs/>
                <w:spacing w:val="-1"/>
                <w:position w:val="-1"/>
                <w:sz w:val="16"/>
                <w:szCs w:val="16"/>
              </w:rPr>
              <w:t>00</w:t>
            </w:r>
            <w:r w:rsidR="00146115" w:rsidRPr="00B21E3D">
              <w:rPr>
                <w:rFonts w:asciiTheme="minorHAnsi" w:hAnsiTheme="minorHAnsi" w:cs="Arial Narrow"/>
                <w:bCs/>
                <w:spacing w:val="-1"/>
                <w:position w:val="-1"/>
                <w:sz w:val="16"/>
                <w:szCs w:val="16"/>
              </w:rPr>
              <w:t>8159</w:t>
            </w:r>
            <w:r w:rsidRPr="00B21E3D">
              <w:rPr>
                <w:rFonts w:asciiTheme="minorHAnsi" w:hAnsiTheme="minorHAnsi" w:cs="Arial Narrow"/>
                <w:b/>
                <w:bCs/>
                <w:spacing w:val="-1"/>
                <w:position w:val="-1"/>
                <w:sz w:val="16"/>
                <w:szCs w:val="16"/>
              </w:rPr>
              <w:tab/>
              <w:t>Tipo de licitação: Menor Preço</w:t>
            </w:r>
          </w:p>
        </w:tc>
      </w:tr>
      <w:tr w:rsidR="00844BCB" w:rsidRPr="00B21E3D" w:rsidTr="00DD3A42">
        <w:tc>
          <w:tcPr>
            <w:tcW w:w="9356" w:type="dxa"/>
          </w:tcPr>
          <w:p w:rsidR="001974C1" w:rsidRPr="00B21E3D" w:rsidRDefault="001974C1" w:rsidP="0035381D">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Data da abertura:</w:t>
            </w:r>
            <w:r w:rsidR="00B07546">
              <w:rPr>
                <w:rFonts w:asciiTheme="minorHAnsi" w:hAnsiTheme="minorHAnsi" w:cs="Arial Narrow"/>
                <w:b/>
                <w:bCs/>
                <w:spacing w:val="-1"/>
                <w:position w:val="-1"/>
                <w:sz w:val="16"/>
                <w:szCs w:val="16"/>
              </w:rPr>
              <w:t xml:space="preserve"> </w:t>
            </w:r>
            <w:r w:rsidR="0035381D">
              <w:rPr>
                <w:rFonts w:asciiTheme="minorHAnsi" w:hAnsiTheme="minorHAnsi" w:cs="Arial Narrow"/>
                <w:b/>
                <w:bCs/>
                <w:spacing w:val="-1"/>
                <w:position w:val="-1"/>
                <w:sz w:val="16"/>
                <w:szCs w:val="16"/>
              </w:rPr>
              <w:t>26 de março</w:t>
            </w:r>
            <w:r w:rsidR="008F7841">
              <w:rPr>
                <w:rFonts w:asciiTheme="minorHAnsi" w:hAnsiTheme="minorHAnsi" w:cs="Arial Narrow"/>
                <w:b/>
                <w:bCs/>
                <w:spacing w:val="-1"/>
                <w:position w:val="-1"/>
                <w:sz w:val="16"/>
                <w:szCs w:val="16"/>
              </w:rPr>
              <w:t xml:space="preserve"> </w:t>
            </w:r>
            <w:proofErr w:type="spellStart"/>
            <w:r w:rsidR="008F7841">
              <w:rPr>
                <w:rFonts w:asciiTheme="minorHAnsi" w:hAnsiTheme="minorHAnsi" w:cs="Arial Narrow"/>
                <w:b/>
                <w:bCs/>
                <w:spacing w:val="-1"/>
                <w:position w:val="-1"/>
                <w:sz w:val="16"/>
                <w:szCs w:val="16"/>
              </w:rPr>
              <w:t>de</w:t>
            </w:r>
            <w:proofErr w:type="spellEnd"/>
            <w:r w:rsidR="008F7841">
              <w:rPr>
                <w:rFonts w:asciiTheme="minorHAnsi" w:hAnsiTheme="minorHAnsi" w:cs="Arial Narrow"/>
                <w:b/>
                <w:bCs/>
                <w:spacing w:val="-1"/>
                <w:position w:val="-1"/>
                <w:sz w:val="16"/>
                <w:szCs w:val="16"/>
              </w:rPr>
              <w:t xml:space="preserve"> 2018</w:t>
            </w:r>
            <w:r w:rsidRPr="00B21E3D">
              <w:rPr>
                <w:rFonts w:asciiTheme="minorHAnsi" w:hAnsiTheme="minorHAnsi" w:cs="Arial Narrow"/>
                <w:b/>
                <w:bCs/>
                <w:spacing w:val="-1"/>
                <w:position w:val="-1"/>
                <w:sz w:val="16"/>
                <w:szCs w:val="16"/>
              </w:rPr>
              <w:tab/>
              <w:t>Hora da abertura:</w:t>
            </w:r>
            <w:r w:rsidR="00B07546">
              <w:rPr>
                <w:rFonts w:asciiTheme="minorHAnsi" w:hAnsiTheme="minorHAnsi" w:cs="Arial Narrow"/>
                <w:b/>
                <w:bCs/>
                <w:spacing w:val="-1"/>
                <w:position w:val="-1"/>
                <w:sz w:val="16"/>
                <w:szCs w:val="16"/>
              </w:rPr>
              <w:t xml:space="preserve"> </w:t>
            </w:r>
            <w:r w:rsidR="0035381D">
              <w:rPr>
                <w:rFonts w:asciiTheme="minorHAnsi" w:hAnsiTheme="minorHAnsi" w:cs="Arial Narrow"/>
                <w:b/>
                <w:bCs/>
                <w:spacing w:val="-1"/>
                <w:position w:val="-1"/>
                <w:sz w:val="16"/>
                <w:szCs w:val="16"/>
              </w:rPr>
              <w:t>14h30min</w:t>
            </w:r>
            <w:r w:rsidR="009A0FBD" w:rsidRPr="00B21E3D">
              <w:rPr>
                <w:rFonts w:asciiTheme="minorHAnsi" w:hAnsiTheme="minorHAnsi" w:cs="Arial Narrow"/>
                <w:b/>
                <w:bCs/>
                <w:spacing w:val="-1"/>
                <w:position w:val="-1"/>
                <w:sz w:val="16"/>
                <w:szCs w:val="16"/>
              </w:rPr>
              <w:t xml:space="preserve"> (Horário de Brasília)</w:t>
            </w:r>
          </w:p>
        </w:tc>
      </w:tr>
      <w:tr w:rsidR="00844BCB" w:rsidRPr="00B21E3D" w:rsidTr="00DD3A42">
        <w:tc>
          <w:tcPr>
            <w:tcW w:w="9356" w:type="dxa"/>
          </w:tcPr>
          <w:p w:rsidR="001974C1" w:rsidRPr="006B54BF" w:rsidRDefault="001974C1" w:rsidP="00E07EE8">
            <w:pPr>
              <w:spacing w:after="0"/>
              <w:rPr>
                <w:sz w:val="20"/>
                <w:szCs w:val="20"/>
              </w:rPr>
            </w:pPr>
            <w:r w:rsidRPr="00B21E3D">
              <w:rPr>
                <w:rFonts w:asciiTheme="minorHAnsi" w:hAnsiTheme="minorHAnsi" w:cs="Arial Narrow"/>
                <w:b/>
                <w:bCs/>
                <w:spacing w:val="-1"/>
                <w:position w:val="-1"/>
                <w:sz w:val="16"/>
                <w:szCs w:val="16"/>
              </w:rPr>
              <w:t xml:space="preserve">Retirada do </w:t>
            </w:r>
            <w:r w:rsidR="005F6698" w:rsidRPr="00B21E3D">
              <w:rPr>
                <w:rFonts w:asciiTheme="minorHAnsi" w:hAnsiTheme="minorHAnsi" w:cs="Arial Narrow"/>
                <w:b/>
                <w:bCs/>
                <w:spacing w:val="-1"/>
                <w:position w:val="-1"/>
                <w:sz w:val="16"/>
                <w:szCs w:val="16"/>
              </w:rPr>
              <w:t>Edital</w:t>
            </w:r>
            <w:r w:rsidRPr="00B21E3D">
              <w:rPr>
                <w:rFonts w:asciiTheme="minorHAnsi" w:hAnsiTheme="minorHAnsi" w:cs="Arial Narrow"/>
                <w:b/>
                <w:bCs/>
                <w:spacing w:val="-1"/>
                <w:position w:val="-1"/>
                <w:sz w:val="16"/>
                <w:szCs w:val="16"/>
              </w:rPr>
              <w:t xml:space="preserve"> (portal/</w:t>
            </w:r>
            <w:r w:rsidR="00B71C39" w:rsidRPr="00B21E3D">
              <w:rPr>
                <w:rFonts w:asciiTheme="minorHAnsi" w:hAnsiTheme="minorHAnsi" w:cs="Arial Narrow"/>
                <w:b/>
                <w:bCs/>
                <w:spacing w:val="-1"/>
                <w:position w:val="-1"/>
                <w:sz w:val="16"/>
                <w:szCs w:val="16"/>
              </w:rPr>
              <w:t>SISTE</w:t>
            </w:r>
            <w:bookmarkStart w:id="0" w:name="_GoBack"/>
            <w:bookmarkEnd w:id="0"/>
            <w:r w:rsidR="00B71C39" w:rsidRPr="00B21E3D">
              <w:rPr>
                <w:rFonts w:asciiTheme="minorHAnsi" w:hAnsiTheme="minorHAnsi" w:cs="Arial Narrow"/>
                <w:b/>
                <w:bCs/>
                <w:spacing w:val="-1"/>
                <w:position w:val="-1"/>
                <w:sz w:val="16"/>
                <w:szCs w:val="16"/>
              </w:rPr>
              <w:t>MA</w:t>
            </w:r>
            <w:r w:rsidRPr="00B21E3D">
              <w:rPr>
                <w:rFonts w:asciiTheme="minorHAnsi" w:hAnsiTheme="minorHAnsi" w:cs="Arial Narrow"/>
                <w:b/>
                <w:bCs/>
                <w:spacing w:val="-1"/>
                <w:position w:val="-1"/>
                <w:sz w:val="16"/>
                <w:szCs w:val="16"/>
              </w:rPr>
              <w:t xml:space="preserve">): </w:t>
            </w:r>
            <w:hyperlink r:id="rId9" w:history="1">
              <w:r w:rsidR="00E07EE8" w:rsidRPr="00D024BB">
                <w:rPr>
                  <w:rStyle w:val="Hyperlink"/>
                  <w:rFonts w:asciiTheme="minorHAnsi" w:hAnsiTheme="minorHAnsi" w:cs="Arial Narrow"/>
                  <w:bCs/>
                  <w:color w:val="auto"/>
                  <w:spacing w:val="-1"/>
                  <w:position w:val="-1"/>
                  <w:sz w:val="16"/>
                  <w:szCs w:val="16"/>
                  <w:u w:val="none"/>
                </w:rPr>
                <w:t>www.saude.to.gov.br</w:t>
              </w:r>
            </w:hyperlink>
            <w:r w:rsidR="00E07EE8" w:rsidRPr="00B21E3D">
              <w:rPr>
                <w:rFonts w:asciiTheme="minorHAnsi" w:hAnsiTheme="minorHAnsi" w:cs="Arial Narrow"/>
                <w:bCs/>
                <w:spacing w:val="-1"/>
                <w:position w:val="-1"/>
                <w:sz w:val="16"/>
                <w:szCs w:val="16"/>
              </w:rPr>
              <w:t>/</w:t>
            </w:r>
            <w:r w:rsidR="00E07EE8" w:rsidRPr="00884DF9">
              <w:rPr>
                <w:rFonts w:cs="Calibri"/>
                <w:bCs/>
                <w:spacing w:val="-1"/>
                <w:position w:val="-1"/>
                <w:sz w:val="16"/>
                <w:szCs w:val="16"/>
              </w:rPr>
              <w:t>www.</w:t>
            </w:r>
            <w:r w:rsidR="00884DF9" w:rsidRPr="00884DF9">
              <w:rPr>
                <w:rFonts w:cs="Calibri"/>
                <w:bCs/>
                <w:spacing w:val="-1"/>
                <w:position w:val="-1"/>
                <w:sz w:val="16"/>
                <w:szCs w:val="16"/>
              </w:rPr>
              <w:t>comprasgovernamentais.gov.br</w:t>
            </w:r>
          </w:p>
        </w:tc>
      </w:tr>
      <w:tr w:rsidR="00844BCB" w:rsidRPr="00B21E3D" w:rsidTr="00DD3A42">
        <w:tc>
          <w:tcPr>
            <w:tcW w:w="9356" w:type="dxa"/>
          </w:tcPr>
          <w:p w:rsidR="001974C1" w:rsidRPr="00B21E3D" w:rsidRDefault="001974C1" w:rsidP="00884DF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Local da sessão: </w:t>
            </w:r>
            <w:r w:rsidR="006B54BF" w:rsidRPr="00884DF9">
              <w:rPr>
                <w:rFonts w:cs="Calibri"/>
                <w:bCs/>
                <w:spacing w:val="-1"/>
                <w:position w:val="-1"/>
                <w:sz w:val="16"/>
                <w:szCs w:val="16"/>
              </w:rPr>
              <w:t>www.comprasgovernamentais.gov.br</w:t>
            </w:r>
          </w:p>
        </w:tc>
      </w:tr>
      <w:tr w:rsidR="00844BCB" w:rsidRPr="00B21E3D" w:rsidTr="00DD3A42">
        <w:tc>
          <w:tcPr>
            <w:tcW w:w="9356" w:type="dxa"/>
          </w:tcPr>
          <w:p w:rsidR="00FC47D3" w:rsidRPr="00B21E3D"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Registro de Preços:                  (</w:t>
            </w:r>
            <w:r w:rsidR="00BF6653" w:rsidRPr="00B21E3D">
              <w:rPr>
                <w:rFonts w:asciiTheme="minorHAnsi" w:hAnsiTheme="minorHAnsi" w:cs="Arial Narrow"/>
                <w:b/>
                <w:bCs/>
                <w:spacing w:val="-1"/>
                <w:position w:val="-1"/>
                <w:sz w:val="16"/>
                <w:szCs w:val="16"/>
              </w:rPr>
              <w:t>X</w:t>
            </w:r>
            <w:r w:rsidRPr="00B21E3D">
              <w:rPr>
                <w:rFonts w:asciiTheme="minorHAnsi" w:hAnsiTheme="minorHAnsi" w:cs="Arial Narrow"/>
                <w:b/>
                <w:bCs/>
                <w:spacing w:val="-1"/>
                <w:position w:val="-1"/>
                <w:sz w:val="16"/>
                <w:szCs w:val="16"/>
              </w:rPr>
              <w:t xml:space="preserve">) SIM                      </w:t>
            </w:r>
            <w:proofErr w:type="gramStart"/>
            <w:r w:rsidRPr="00B21E3D">
              <w:rPr>
                <w:rFonts w:asciiTheme="minorHAnsi" w:hAnsiTheme="minorHAnsi" w:cs="Arial Narrow"/>
                <w:b/>
                <w:bCs/>
                <w:spacing w:val="-1"/>
                <w:position w:val="-1"/>
                <w:sz w:val="16"/>
                <w:szCs w:val="16"/>
              </w:rPr>
              <w:t xml:space="preserve">(    </w:t>
            </w:r>
            <w:proofErr w:type="gramEnd"/>
            <w:r w:rsidRPr="00B21E3D">
              <w:rPr>
                <w:rFonts w:asciiTheme="minorHAnsi" w:hAnsiTheme="minorHAnsi" w:cs="Arial Narrow"/>
                <w:b/>
                <w:bCs/>
                <w:spacing w:val="-1"/>
                <w:position w:val="-1"/>
                <w:sz w:val="16"/>
                <w:szCs w:val="16"/>
              </w:rPr>
              <w:t>) NÃO</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SETORES RESPONSÁVEIS PELA SOLICITAÇÃO</w:t>
            </w:r>
          </w:p>
        </w:tc>
      </w:tr>
      <w:tr w:rsidR="00844BCB" w:rsidRPr="00B21E3D" w:rsidTr="00DD3A42">
        <w:tc>
          <w:tcPr>
            <w:tcW w:w="9356" w:type="dxa"/>
          </w:tcPr>
          <w:p w:rsidR="00A30E31" w:rsidRPr="00B21E3D" w:rsidRDefault="00FC47D3" w:rsidP="00146115">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Superintendência</w:t>
            </w:r>
            <w:r w:rsidR="00160904" w:rsidRPr="00B21E3D">
              <w:rPr>
                <w:rFonts w:asciiTheme="minorHAnsi" w:hAnsiTheme="minorHAnsi" w:cs="Arial Narrow"/>
                <w:b/>
                <w:bCs/>
                <w:spacing w:val="-1"/>
                <w:position w:val="-1"/>
                <w:sz w:val="16"/>
                <w:szCs w:val="16"/>
              </w:rPr>
              <w:t>:</w:t>
            </w:r>
            <w:r w:rsidR="0035381D">
              <w:rPr>
                <w:rFonts w:asciiTheme="minorHAnsi" w:hAnsiTheme="minorHAnsi" w:cs="Arial Narrow"/>
                <w:b/>
                <w:bCs/>
                <w:spacing w:val="-1"/>
                <w:position w:val="-1"/>
                <w:sz w:val="16"/>
                <w:szCs w:val="16"/>
              </w:rPr>
              <w:t xml:space="preserve"> </w:t>
            </w:r>
            <w:r w:rsidR="00E30274" w:rsidRPr="00B21E3D">
              <w:rPr>
                <w:rFonts w:asciiTheme="minorHAnsi" w:hAnsiTheme="minorHAnsi" w:cs="Arial Narrow"/>
                <w:bCs/>
                <w:spacing w:val="-1"/>
                <w:position w:val="-1"/>
                <w:sz w:val="16"/>
                <w:szCs w:val="16"/>
              </w:rPr>
              <w:t xml:space="preserve">Superintendência de </w:t>
            </w:r>
            <w:r w:rsidR="00146115" w:rsidRPr="00B21E3D">
              <w:rPr>
                <w:rFonts w:asciiTheme="minorHAnsi" w:hAnsiTheme="minorHAnsi" w:cs="Arial Narrow"/>
                <w:bCs/>
                <w:spacing w:val="-1"/>
                <w:position w:val="-1"/>
                <w:sz w:val="16"/>
                <w:szCs w:val="16"/>
              </w:rPr>
              <w:t xml:space="preserve">Unidades Próprias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DOTAÇÃO ORÇAMENTÁRIA</w:t>
            </w:r>
          </w:p>
        </w:tc>
      </w:tr>
      <w:tr w:rsidR="00844BCB" w:rsidRPr="00B21E3D" w:rsidTr="00DD3A42">
        <w:tc>
          <w:tcPr>
            <w:tcW w:w="9356" w:type="dxa"/>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Fonte de Recursos:</w:t>
            </w:r>
            <w:r w:rsidR="0035381D">
              <w:rPr>
                <w:rFonts w:asciiTheme="minorHAnsi" w:hAnsiTheme="minorHAnsi" w:cs="Arial Narrow"/>
                <w:b/>
                <w:bCs/>
                <w:spacing w:val="-1"/>
                <w:position w:val="-1"/>
                <w:sz w:val="16"/>
                <w:szCs w:val="16"/>
              </w:rPr>
              <w:t xml:space="preserve"> </w:t>
            </w:r>
            <w:proofErr w:type="gramStart"/>
            <w:r w:rsidR="00146115" w:rsidRPr="00B21E3D">
              <w:rPr>
                <w:rFonts w:asciiTheme="minorHAnsi" w:hAnsiTheme="minorHAnsi" w:cs="Arial Narrow"/>
                <w:bCs/>
                <w:spacing w:val="-1"/>
                <w:position w:val="-1"/>
                <w:sz w:val="16"/>
                <w:szCs w:val="16"/>
              </w:rPr>
              <w:t>250 – Média</w:t>
            </w:r>
            <w:proofErr w:type="gramEnd"/>
            <w:r w:rsidR="00146115" w:rsidRPr="00B21E3D">
              <w:rPr>
                <w:rFonts w:asciiTheme="minorHAnsi" w:hAnsiTheme="minorHAnsi" w:cs="Arial Narrow"/>
                <w:bCs/>
                <w:spacing w:val="-1"/>
                <w:position w:val="-1"/>
                <w:sz w:val="16"/>
                <w:szCs w:val="16"/>
              </w:rPr>
              <w:t xml:space="preserve"> e Alta Complexidade Ambulatorial e Hospitalar</w:t>
            </w:r>
            <w:r w:rsidRPr="00B21E3D">
              <w:rPr>
                <w:rFonts w:asciiTheme="minorHAnsi" w:hAnsiTheme="minorHAnsi" w:cs="Arial Narrow"/>
                <w:b/>
                <w:bCs/>
                <w:spacing w:val="-1"/>
                <w:position w:val="-1"/>
                <w:sz w:val="16"/>
                <w:szCs w:val="16"/>
              </w:rPr>
              <w:tab/>
            </w:r>
          </w:p>
        </w:tc>
      </w:tr>
      <w:tr w:rsidR="00844BCB" w:rsidRPr="00B21E3D" w:rsidTr="00DD3A42">
        <w:tc>
          <w:tcPr>
            <w:tcW w:w="9356" w:type="dxa"/>
            <w:shd w:val="clear" w:color="auto" w:fill="auto"/>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Ação do PPA / </w:t>
            </w:r>
            <w:proofErr w:type="gramStart"/>
            <w:r w:rsidRPr="00B21E3D">
              <w:rPr>
                <w:rFonts w:asciiTheme="minorHAnsi" w:hAnsiTheme="minorHAnsi" w:cs="Arial Narrow"/>
                <w:b/>
                <w:bCs/>
                <w:spacing w:val="-1"/>
                <w:position w:val="-1"/>
                <w:sz w:val="16"/>
                <w:szCs w:val="16"/>
              </w:rPr>
              <w:t>Orçamento:</w:t>
            </w:r>
            <w:proofErr w:type="gramEnd"/>
            <w:r w:rsidR="00146115" w:rsidRPr="00B21E3D">
              <w:rPr>
                <w:rFonts w:asciiTheme="minorHAnsi" w:hAnsiTheme="minorHAnsi" w:cs="Arial Narrow"/>
                <w:bCs/>
                <w:spacing w:val="-1"/>
                <w:position w:val="-1"/>
                <w:sz w:val="16"/>
                <w:szCs w:val="16"/>
              </w:rPr>
              <w:t xml:space="preserve">4113 – Oferta da Assistência à Saúde de Média e Alta Complexidade Direta ao Cidadão </w:t>
            </w:r>
            <w:r w:rsidRPr="00B21E3D">
              <w:rPr>
                <w:rFonts w:asciiTheme="minorHAnsi" w:hAnsiTheme="minorHAnsi" w:cs="Arial Narrow"/>
                <w:b/>
                <w:bCs/>
                <w:spacing w:val="-1"/>
                <w:position w:val="-1"/>
                <w:sz w:val="16"/>
                <w:szCs w:val="16"/>
              </w:rPr>
              <w:tab/>
            </w:r>
          </w:p>
        </w:tc>
      </w:tr>
      <w:tr w:rsidR="00844BCB" w:rsidRPr="00B21E3D" w:rsidTr="00DD3A42">
        <w:tc>
          <w:tcPr>
            <w:tcW w:w="9356" w:type="dxa"/>
          </w:tcPr>
          <w:p w:rsidR="001974C1" w:rsidRPr="00B21E3D" w:rsidRDefault="00146115" w:rsidP="00A6220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Classificação Orçamentária</w:t>
            </w:r>
            <w:r w:rsidR="001974C1" w:rsidRPr="00B21E3D">
              <w:rPr>
                <w:rFonts w:asciiTheme="minorHAnsi" w:hAnsiTheme="minorHAnsi" w:cs="Arial Narrow"/>
                <w:b/>
                <w:bCs/>
                <w:spacing w:val="-1"/>
                <w:position w:val="-1"/>
                <w:sz w:val="16"/>
                <w:szCs w:val="16"/>
              </w:rPr>
              <w:t>:</w:t>
            </w:r>
            <w:r w:rsidR="005845E9">
              <w:rPr>
                <w:rFonts w:asciiTheme="minorHAnsi" w:hAnsiTheme="minorHAnsi" w:cs="Arial Narrow"/>
                <w:bCs/>
                <w:spacing w:val="-1"/>
                <w:position w:val="-1"/>
                <w:sz w:val="16"/>
                <w:szCs w:val="16"/>
              </w:rPr>
              <w:t>33.90.30</w:t>
            </w:r>
          </w:p>
        </w:tc>
      </w:tr>
      <w:tr w:rsidR="00844BCB" w:rsidRPr="00B21E3D" w:rsidTr="00DD3A42">
        <w:trPr>
          <w:trHeight w:val="271"/>
        </w:trPr>
        <w:tc>
          <w:tcPr>
            <w:tcW w:w="9356" w:type="dxa"/>
          </w:tcPr>
          <w:p w:rsidR="004D29E9" w:rsidRPr="0059334E" w:rsidRDefault="005F22EF" w:rsidP="004D29E9">
            <w:pPr>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Valor Total Estimado: </w:t>
            </w:r>
            <w:r w:rsidR="005845E9">
              <w:rPr>
                <w:rFonts w:asciiTheme="minorHAnsi" w:hAnsiTheme="minorHAnsi" w:cs="Arial Narrow"/>
                <w:b/>
                <w:bCs/>
                <w:spacing w:val="-1"/>
                <w:position w:val="-1"/>
                <w:sz w:val="16"/>
                <w:szCs w:val="16"/>
              </w:rPr>
              <w:t>20.353.300,96</w:t>
            </w:r>
            <w:r w:rsidR="0059334E">
              <w:rPr>
                <w:rFonts w:asciiTheme="minorHAnsi" w:hAnsiTheme="minorHAnsi" w:cs="Arial Narrow"/>
                <w:b/>
                <w:bCs/>
                <w:spacing w:val="-1"/>
                <w:position w:val="-1"/>
                <w:sz w:val="16"/>
                <w:szCs w:val="16"/>
              </w:rPr>
              <w:t xml:space="preserve"> (vinte milhões trezentos e cinquenta e três mil trezentos reais e noventa e seis centavos</w:t>
            </w:r>
            <w:r w:rsidR="004D29E9">
              <w:rPr>
                <w:rFonts w:asciiTheme="minorHAnsi" w:hAnsiTheme="minorHAnsi" w:cs="Arial Narrow"/>
                <w:b/>
                <w:bCs/>
                <w:spacing w:val="-1"/>
                <w:position w:val="-1"/>
                <w:sz w:val="16"/>
                <w:szCs w:val="16"/>
              </w:rPr>
              <w:t>).</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LEGISLAÇÃO APLICADA</w:t>
            </w:r>
          </w:p>
        </w:tc>
      </w:tr>
      <w:tr w:rsidR="00844BCB" w:rsidRPr="00B21E3D" w:rsidTr="00DD3A42">
        <w:tc>
          <w:tcPr>
            <w:tcW w:w="9356" w:type="dxa"/>
            <w:shd w:val="clear" w:color="auto" w:fill="auto"/>
          </w:tcPr>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Constituição da República Federativa do Brasil, Artigo 37: </w:t>
            </w:r>
            <w:r w:rsidRPr="00B21E3D">
              <w:rPr>
                <w:rFonts w:asciiTheme="minorHAnsi" w:hAnsiTheme="minorHAnsi" w:cs="Arial Narrow"/>
                <w:bCs/>
                <w:spacing w:val="-1"/>
                <w:position w:val="-1"/>
                <w:sz w:val="16"/>
                <w:szCs w:val="16"/>
              </w:rPr>
              <w:t>Regula a atuação da Administração Pública;</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8.666, de 21/06/1993: </w:t>
            </w:r>
            <w:r w:rsidRPr="00B21E3D">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10.520, de 17/07/2002: </w:t>
            </w:r>
            <w:r w:rsidRPr="00B21E3D">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Lei Complementar nº 123, de 14/12/2006</w:t>
            </w:r>
            <w:r w:rsidRPr="00B21E3D">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12.846, de </w:t>
            </w:r>
            <w:r w:rsidR="006F2E18" w:rsidRPr="00B21E3D">
              <w:rPr>
                <w:rFonts w:asciiTheme="minorHAnsi" w:hAnsiTheme="minorHAnsi" w:cs="Arial Narrow"/>
                <w:b/>
                <w:bCs/>
                <w:spacing w:val="-1"/>
                <w:position w:val="-1"/>
                <w:sz w:val="16"/>
                <w:szCs w:val="16"/>
              </w:rPr>
              <w:t>01</w:t>
            </w:r>
            <w:r w:rsidRPr="00B21E3D">
              <w:rPr>
                <w:rFonts w:asciiTheme="minorHAnsi" w:hAnsiTheme="minorHAnsi" w:cs="Arial Narrow"/>
                <w:b/>
                <w:bCs/>
                <w:spacing w:val="-1"/>
                <w:position w:val="-1"/>
                <w:sz w:val="16"/>
                <w:szCs w:val="16"/>
              </w:rPr>
              <w:t xml:space="preserve">/08/2013: </w:t>
            </w:r>
            <w:r w:rsidRPr="00B21E3D">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5.450, de 31/05/2005: </w:t>
            </w:r>
            <w:r w:rsidRPr="00B21E3D">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5.504, de 05/08/2005: </w:t>
            </w:r>
            <w:r w:rsidRPr="00B21E3D">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Decreto Federal nº 6.204, de 05/11/2007:</w:t>
            </w:r>
            <w:r w:rsidRPr="00B21E3D">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Federal nº 7.892, de 23/01/2013: </w:t>
            </w:r>
            <w:r w:rsidRPr="00B21E3D">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Estadual nº 2.434, de 06/06/2005: </w:t>
            </w:r>
            <w:r w:rsidRPr="00B21E3D">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4.769, de 02/04/2013: </w:t>
            </w:r>
            <w:r w:rsidRPr="00B21E3D">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4.954, de 13/12/2013: </w:t>
            </w:r>
            <w:r w:rsidRPr="00B21E3D">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B21E3D"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5.344, de 30/11/2015: </w:t>
            </w:r>
            <w:r w:rsidRPr="00B21E3D">
              <w:rPr>
                <w:rFonts w:asciiTheme="minorHAnsi" w:hAnsiTheme="minorHAnsi" w:cs="Arial Narrow"/>
                <w:bCs/>
                <w:spacing w:val="-1"/>
                <w:position w:val="-1"/>
                <w:sz w:val="16"/>
                <w:szCs w:val="16"/>
              </w:rPr>
              <w:t>Dispõe sobre o regulamento do Sistema de Registro de Preços – SRP, e adota outras providências;</w:t>
            </w:r>
          </w:p>
          <w:p w:rsidR="001974C1"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Portaria/SESAU nº 11, de 16/01/2015 (DOE nº 4.300, de 20/01/2015</w:t>
            </w:r>
            <w:proofErr w:type="gramStart"/>
            <w:r w:rsidRPr="00B21E3D">
              <w:rPr>
                <w:rFonts w:asciiTheme="minorHAnsi" w:hAnsiTheme="minorHAnsi" w:cs="Arial Narrow"/>
                <w:b/>
                <w:bCs/>
                <w:spacing w:val="-1"/>
                <w:position w:val="-1"/>
                <w:sz w:val="16"/>
                <w:szCs w:val="16"/>
              </w:rPr>
              <w:t>):</w:t>
            </w:r>
            <w:proofErr w:type="gramEnd"/>
            <w:r w:rsidRPr="00B21E3D">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B21E3D">
              <w:rPr>
                <w:rFonts w:asciiTheme="minorHAnsi" w:hAnsiTheme="minorHAnsi" w:cs="Arial Narrow"/>
                <w:bCs/>
                <w:spacing w:val="-1"/>
                <w:position w:val="-1"/>
                <w:sz w:val="16"/>
                <w:szCs w:val="16"/>
              </w:rPr>
              <w:t>;</w:t>
            </w:r>
          </w:p>
          <w:p w:rsidR="006F2E18" w:rsidRPr="00B21E3D"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Portaria/SESAU Nº. 108, de 05/03/2015, (DOE nº. 4.331, de 06/03/2015): </w:t>
            </w:r>
            <w:r w:rsidRPr="00B21E3D">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21E3D">
              <w:rPr>
                <w:rFonts w:asciiTheme="minorHAnsi" w:hAnsiTheme="minorHAnsi" w:cs="Arial Narrow"/>
                <w:bCs/>
                <w:spacing w:val="-1"/>
                <w:position w:val="-1"/>
                <w:sz w:val="16"/>
                <w:szCs w:val="16"/>
              </w:rPr>
              <w:t>editalícias</w:t>
            </w:r>
            <w:proofErr w:type="spellEnd"/>
            <w:r w:rsidRPr="00B21E3D">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B21E3D" w:rsidTr="00DD3A42">
        <w:tc>
          <w:tcPr>
            <w:tcW w:w="9356" w:type="dxa"/>
            <w:shd w:val="clear" w:color="auto" w:fill="808080"/>
          </w:tcPr>
          <w:p w:rsidR="001974C1" w:rsidRPr="00B21E3D"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SECRETARIA DE ESTADO DA SAÚDE</w:t>
            </w:r>
            <w:r w:rsidR="001974C1" w:rsidRPr="00B21E3D">
              <w:rPr>
                <w:rFonts w:asciiTheme="minorHAnsi" w:hAnsiTheme="minorHAnsi" w:cs="Arial Narrow"/>
                <w:b/>
                <w:bCs/>
                <w:spacing w:val="-1"/>
                <w:position w:val="-1"/>
                <w:sz w:val="16"/>
                <w:szCs w:val="16"/>
              </w:rPr>
              <w:t xml:space="preserve"> DO ESTADO DO TOCANTINS</w:t>
            </w:r>
          </w:p>
        </w:tc>
      </w:tr>
      <w:tr w:rsidR="00844BCB" w:rsidRPr="00B21E3D" w:rsidTr="00DD3A42">
        <w:tc>
          <w:tcPr>
            <w:tcW w:w="9356" w:type="dxa"/>
            <w:shd w:val="clear" w:color="auto" w:fill="auto"/>
          </w:tcPr>
          <w:p w:rsidR="001974C1" w:rsidRPr="00B21E3D" w:rsidRDefault="001974C1" w:rsidP="002A5D9C">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B21E3D">
              <w:rPr>
                <w:rFonts w:asciiTheme="minorHAnsi" w:hAnsiTheme="minorHAnsi" w:cs="Arial Narrow"/>
                <w:b/>
                <w:bCs/>
                <w:spacing w:val="-1"/>
                <w:position w:val="-1"/>
                <w:sz w:val="16"/>
                <w:szCs w:val="16"/>
              </w:rPr>
              <w:t>UASG:</w:t>
            </w:r>
            <w:proofErr w:type="gramEnd"/>
            <w:r w:rsidR="00DD29BC" w:rsidRPr="00B21E3D">
              <w:rPr>
                <w:rFonts w:asciiTheme="minorHAnsi" w:hAnsiTheme="minorHAnsi" w:cs="Arial Narrow"/>
                <w:b/>
                <w:bCs/>
                <w:spacing w:val="-1"/>
                <w:position w:val="-1"/>
                <w:sz w:val="16"/>
                <w:szCs w:val="16"/>
              </w:rPr>
              <w:t>925958</w:t>
            </w:r>
            <w:r w:rsidR="0035381D">
              <w:rPr>
                <w:rFonts w:asciiTheme="minorHAnsi" w:hAnsiTheme="minorHAnsi" w:cs="Arial Narrow"/>
                <w:b/>
                <w:bCs/>
                <w:spacing w:val="-1"/>
                <w:position w:val="-1"/>
                <w:sz w:val="16"/>
                <w:szCs w:val="16"/>
              </w:rPr>
              <w:t xml:space="preserve">                                                                         </w:t>
            </w:r>
            <w:r w:rsidRPr="00B21E3D">
              <w:rPr>
                <w:rFonts w:asciiTheme="minorHAnsi" w:hAnsiTheme="minorHAnsi" w:cs="Arial Narrow"/>
                <w:b/>
                <w:bCs/>
                <w:spacing w:val="-1"/>
                <w:position w:val="-1"/>
                <w:sz w:val="16"/>
                <w:szCs w:val="16"/>
              </w:rPr>
              <w:t>Pregoeiro(a):</w:t>
            </w:r>
            <w:r w:rsidR="002A5D9C">
              <w:rPr>
                <w:rFonts w:asciiTheme="minorHAnsi" w:hAnsiTheme="minorHAnsi" w:cs="Arial Narrow"/>
                <w:b/>
                <w:bCs/>
                <w:spacing w:val="-1"/>
                <w:position w:val="-1"/>
                <w:sz w:val="16"/>
                <w:szCs w:val="16"/>
              </w:rPr>
              <w:t xml:space="preserve"> Thiago Borges Silva</w:t>
            </w:r>
          </w:p>
        </w:tc>
      </w:tr>
      <w:tr w:rsidR="00844BCB" w:rsidRPr="00B21E3D" w:rsidTr="00DD3A42">
        <w:tc>
          <w:tcPr>
            <w:tcW w:w="9356" w:type="dxa"/>
            <w:shd w:val="clear" w:color="auto" w:fill="auto"/>
          </w:tcPr>
          <w:p w:rsidR="001974C1" w:rsidRPr="00A8139C" w:rsidRDefault="001974C1" w:rsidP="00A8139C">
            <w:pPr>
              <w:autoSpaceDE w:val="0"/>
              <w:autoSpaceDN w:val="0"/>
              <w:adjustRightInd w:val="0"/>
              <w:spacing w:after="0" w:line="240" w:lineRule="auto"/>
              <w:jc w:val="both"/>
              <w:rPr>
                <w:sz w:val="16"/>
                <w:szCs w:val="16"/>
              </w:rPr>
            </w:pPr>
            <w:r w:rsidRPr="00B21E3D">
              <w:rPr>
                <w:rFonts w:asciiTheme="minorHAnsi" w:hAnsiTheme="minorHAnsi" w:cs="Arial Narrow"/>
                <w:b/>
                <w:bCs/>
                <w:spacing w:val="-1"/>
                <w:position w:val="-1"/>
                <w:sz w:val="16"/>
                <w:szCs w:val="16"/>
              </w:rPr>
              <w:t xml:space="preserve">Telefone: </w:t>
            </w:r>
            <w:r w:rsidR="00CD0289" w:rsidRPr="00B21E3D">
              <w:rPr>
                <w:rFonts w:asciiTheme="minorHAnsi" w:hAnsiTheme="minorHAnsi" w:cs="Arial Narrow"/>
                <w:bCs/>
                <w:spacing w:val="-1"/>
                <w:position w:val="-1"/>
                <w:sz w:val="16"/>
                <w:szCs w:val="16"/>
              </w:rPr>
              <w:t>(063)3218-</w:t>
            </w:r>
            <w:r w:rsidR="006A0D40" w:rsidRPr="00B21E3D">
              <w:rPr>
                <w:rFonts w:asciiTheme="minorHAnsi" w:hAnsiTheme="minorHAnsi" w:cs="Arial Narrow"/>
                <w:bCs/>
                <w:spacing w:val="-1"/>
                <w:position w:val="-1"/>
                <w:sz w:val="16"/>
                <w:szCs w:val="16"/>
              </w:rPr>
              <w:t>1715</w:t>
            </w:r>
            <w:r w:rsidR="005B0965" w:rsidRPr="00B21E3D">
              <w:rPr>
                <w:rFonts w:asciiTheme="minorHAnsi" w:hAnsiTheme="minorHAnsi" w:cs="Arial Narrow"/>
                <w:bCs/>
                <w:spacing w:val="-1"/>
                <w:position w:val="-1"/>
                <w:sz w:val="16"/>
                <w:szCs w:val="16"/>
              </w:rPr>
              <w:t xml:space="preserve">/1722                                 </w:t>
            </w:r>
            <w:proofErr w:type="gramStart"/>
            <w:r w:rsidRPr="00B21E3D">
              <w:rPr>
                <w:rFonts w:asciiTheme="minorHAnsi" w:hAnsiTheme="minorHAnsi" w:cs="Arial Narrow"/>
                <w:b/>
                <w:bCs/>
                <w:spacing w:val="-1"/>
                <w:position w:val="-1"/>
                <w:sz w:val="16"/>
                <w:szCs w:val="16"/>
              </w:rPr>
              <w:t>E-mail:</w:t>
            </w:r>
            <w:proofErr w:type="gramEnd"/>
            <w:r w:rsidR="000E58FA" w:rsidRPr="00B21E3D">
              <w:rPr>
                <w:rFonts w:asciiTheme="minorHAnsi" w:hAnsiTheme="minorHAnsi" w:cs="Arial Narrow"/>
                <w:bCs/>
                <w:spacing w:val="-1"/>
                <w:position w:val="-1"/>
                <w:sz w:val="16"/>
                <w:szCs w:val="16"/>
              </w:rPr>
              <w:t>superintendencia.</w:t>
            </w:r>
            <w:r w:rsidR="009F487A" w:rsidRPr="00B21E3D">
              <w:rPr>
                <w:rFonts w:asciiTheme="minorHAnsi" w:hAnsiTheme="minorHAnsi" w:cs="Arial Narrow"/>
                <w:bCs/>
                <w:spacing w:val="-1"/>
                <w:position w:val="-1"/>
                <w:sz w:val="16"/>
                <w:szCs w:val="16"/>
              </w:rPr>
              <w:t>licita</w:t>
            </w:r>
            <w:r w:rsidR="000E58FA" w:rsidRPr="00B21E3D">
              <w:rPr>
                <w:rFonts w:asciiTheme="minorHAnsi" w:hAnsiTheme="minorHAnsi" w:cs="Arial Narrow"/>
                <w:bCs/>
                <w:spacing w:val="-1"/>
                <w:position w:val="-1"/>
                <w:sz w:val="16"/>
                <w:szCs w:val="16"/>
              </w:rPr>
              <w:t>ca</w:t>
            </w:r>
            <w:r w:rsidR="009F487A" w:rsidRPr="00B21E3D">
              <w:rPr>
                <w:rFonts w:asciiTheme="minorHAnsi" w:hAnsiTheme="minorHAnsi" w:cs="Arial Narrow"/>
                <w:bCs/>
                <w:spacing w:val="-1"/>
                <w:position w:val="-1"/>
                <w:sz w:val="16"/>
                <w:szCs w:val="16"/>
              </w:rPr>
              <w:t>o@</w:t>
            </w:r>
            <w:r w:rsidR="00CD0289" w:rsidRPr="00B21E3D">
              <w:rPr>
                <w:rFonts w:asciiTheme="minorHAnsi" w:hAnsiTheme="minorHAnsi" w:cs="Arial Narrow"/>
                <w:bCs/>
                <w:spacing w:val="-1"/>
                <w:position w:val="-1"/>
                <w:sz w:val="16"/>
                <w:szCs w:val="16"/>
              </w:rPr>
              <w:t>saude.to.gov.br</w:t>
            </w:r>
            <w:r w:rsidR="00A8139C">
              <w:rPr>
                <w:rFonts w:asciiTheme="minorHAnsi" w:hAnsiTheme="minorHAnsi" w:cs="Arial Narrow"/>
                <w:bCs/>
                <w:spacing w:val="-1"/>
                <w:position w:val="-1"/>
                <w:sz w:val="16"/>
                <w:szCs w:val="16"/>
              </w:rPr>
              <w:t>/</w:t>
            </w:r>
            <w:r w:rsidR="00A8139C" w:rsidRPr="0043024E">
              <w:rPr>
                <w:sz w:val="16"/>
                <w:szCs w:val="16"/>
              </w:rPr>
              <w:t>cpl.saudeto@gmail.com</w:t>
            </w:r>
          </w:p>
        </w:tc>
      </w:tr>
      <w:tr w:rsidR="00844BCB" w:rsidRPr="00B21E3D" w:rsidTr="00DD3A42">
        <w:tc>
          <w:tcPr>
            <w:tcW w:w="9356" w:type="dxa"/>
            <w:shd w:val="clear" w:color="auto" w:fill="auto"/>
          </w:tcPr>
          <w:p w:rsidR="001974C1" w:rsidRPr="00B21E3D"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B21E3D">
              <w:rPr>
                <w:rFonts w:asciiTheme="minorHAnsi" w:hAnsiTheme="minorHAnsi" w:cs="Arial Narrow"/>
                <w:b/>
                <w:bCs/>
                <w:spacing w:val="-1"/>
                <w:position w:val="-1"/>
                <w:sz w:val="16"/>
                <w:szCs w:val="16"/>
              </w:rPr>
              <w:t>Endereço:</w:t>
            </w:r>
            <w:proofErr w:type="gramEnd"/>
            <w:r w:rsidR="00617132" w:rsidRPr="00B21E3D">
              <w:rPr>
                <w:rFonts w:asciiTheme="minorHAnsi" w:hAnsiTheme="minorHAnsi" w:cs="Arial Narrow"/>
                <w:bCs/>
                <w:spacing w:val="-1"/>
                <w:position w:val="-1"/>
                <w:sz w:val="16"/>
                <w:szCs w:val="16"/>
              </w:rPr>
              <w:t>Av.NS 01, AANO, Praça dos Girassóis, s/nº, Palmas/TO, CEP: 77.015-007</w:t>
            </w:r>
          </w:p>
        </w:tc>
      </w:tr>
      <w:tr w:rsidR="00844BCB" w:rsidRPr="00B21E3D" w:rsidTr="00DD3A42">
        <w:tc>
          <w:tcPr>
            <w:tcW w:w="9356" w:type="dxa"/>
            <w:shd w:val="clear" w:color="auto" w:fill="auto"/>
          </w:tcPr>
          <w:p w:rsidR="001974C1" w:rsidRPr="0059334E" w:rsidRDefault="00167617" w:rsidP="005C30DB">
            <w:pPr>
              <w:spacing w:after="0"/>
              <w:rPr>
                <w:rFonts w:cs="Arial Narrow"/>
                <w:bCs/>
                <w:spacing w:val="-1"/>
                <w:position w:val="-1"/>
                <w:sz w:val="16"/>
                <w:szCs w:val="16"/>
              </w:rPr>
            </w:pPr>
            <w:r w:rsidRPr="00B21E3D">
              <w:rPr>
                <w:rFonts w:asciiTheme="minorHAnsi" w:hAnsiTheme="minorHAnsi" w:cs="Arial Narrow"/>
                <w:b/>
                <w:bCs/>
                <w:spacing w:val="-1"/>
                <w:position w:val="-1"/>
                <w:sz w:val="16"/>
                <w:szCs w:val="16"/>
              </w:rPr>
              <w:t>Horário de A</w:t>
            </w:r>
            <w:r w:rsidR="001974C1" w:rsidRPr="00B21E3D">
              <w:rPr>
                <w:rFonts w:asciiTheme="minorHAnsi" w:hAnsiTheme="minorHAnsi" w:cs="Arial Narrow"/>
                <w:b/>
                <w:bCs/>
                <w:spacing w:val="-1"/>
                <w:position w:val="-1"/>
                <w:sz w:val="16"/>
                <w:szCs w:val="16"/>
              </w:rPr>
              <w:t>tendimento:</w:t>
            </w:r>
            <w:r w:rsidR="0059334E" w:rsidRPr="00FD0DA3">
              <w:rPr>
                <w:rFonts w:cs="Arial Narrow"/>
                <w:b/>
                <w:bCs/>
                <w:spacing w:val="-1"/>
                <w:position w:val="-1"/>
                <w:sz w:val="16"/>
                <w:szCs w:val="16"/>
              </w:rPr>
              <w:t>Horário de Atendimento:</w:t>
            </w:r>
            <w:r w:rsidR="0059334E" w:rsidRPr="00FD0DA3">
              <w:rPr>
                <w:rFonts w:cs="Arial Narrow"/>
                <w:bCs/>
                <w:spacing w:val="-1"/>
                <w:position w:val="-1"/>
                <w:sz w:val="16"/>
                <w:szCs w:val="16"/>
              </w:rPr>
              <w:t>Das 08h00min às 12h00min; das 14h00min às 18h00min.</w:t>
            </w:r>
          </w:p>
        </w:tc>
      </w:tr>
    </w:tbl>
    <w:p w:rsidR="00346851" w:rsidRPr="006A0DBF"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814D2B" w:rsidRPr="006A0DBF" w:rsidRDefault="00814D2B"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814D2B" w:rsidRDefault="00814D2B"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65277E" w:rsidRDefault="0065277E"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80CA6" w:rsidRPr="006A0DBF"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6A0DBF">
        <w:rPr>
          <w:rFonts w:asciiTheme="minorHAnsi" w:hAnsiTheme="minorHAnsi"/>
          <w:b/>
          <w:bCs/>
          <w:spacing w:val="-1"/>
          <w:sz w:val="20"/>
          <w:szCs w:val="20"/>
        </w:rPr>
        <w:lastRenderedPageBreak/>
        <w:t xml:space="preserve">1. </w:t>
      </w:r>
      <w:r w:rsidR="00F80CA6" w:rsidRPr="006A0DBF">
        <w:rPr>
          <w:rFonts w:asciiTheme="minorHAnsi" w:hAnsiTheme="minorHAnsi"/>
          <w:b/>
          <w:bCs/>
          <w:spacing w:val="-1"/>
          <w:sz w:val="20"/>
          <w:szCs w:val="20"/>
        </w:rPr>
        <w:t>D</w:t>
      </w:r>
      <w:r w:rsidR="00F80CA6" w:rsidRPr="006A0DBF">
        <w:rPr>
          <w:rFonts w:asciiTheme="minorHAnsi" w:hAnsiTheme="minorHAnsi"/>
          <w:b/>
          <w:bCs/>
          <w:sz w:val="20"/>
          <w:szCs w:val="20"/>
        </w:rPr>
        <w:t>O</w:t>
      </w:r>
      <w:r w:rsidR="00F80CA6" w:rsidRPr="006A0DBF">
        <w:rPr>
          <w:rFonts w:asciiTheme="minorHAnsi" w:hAnsiTheme="minorHAnsi"/>
          <w:b/>
          <w:bCs/>
          <w:spacing w:val="-1"/>
          <w:sz w:val="20"/>
          <w:szCs w:val="20"/>
        </w:rPr>
        <w:t>O</w:t>
      </w:r>
      <w:r w:rsidR="00F80CA6" w:rsidRPr="006A0DBF">
        <w:rPr>
          <w:rFonts w:asciiTheme="minorHAnsi" w:hAnsiTheme="minorHAnsi"/>
          <w:b/>
          <w:bCs/>
          <w:spacing w:val="1"/>
          <w:sz w:val="20"/>
          <w:szCs w:val="20"/>
        </w:rPr>
        <w:t>B</w:t>
      </w:r>
      <w:r w:rsidR="00F80CA6" w:rsidRPr="006A0DBF">
        <w:rPr>
          <w:rFonts w:asciiTheme="minorHAnsi" w:hAnsiTheme="minorHAnsi"/>
          <w:b/>
          <w:bCs/>
          <w:sz w:val="20"/>
          <w:szCs w:val="20"/>
        </w:rPr>
        <w:t>J</w:t>
      </w:r>
      <w:r w:rsidR="00F80CA6" w:rsidRPr="006A0DBF">
        <w:rPr>
          <w:rFonts w:asciiTheme="minorHAnsi" w:hAnsiTheme="minorHAnsi"/>
          <w:b/>
          <w:bCs/>
          <w:spacing w:val="-1"/>
          <w:sz w:val="20"/>
          <w:szCs w:val="20"/>
        </w:rPr>
        <w:t>E</w:t>
      </w:r>
      <w:r w:rsidR="00F80CA6" w:rsidRPr="006A0DBF">
        <w:rPr>
          <w:rFonts w:asciiTheme="minorHAnsi" w:hAnsiTheme="minorHAnsi"/>
          <w:b/>
          <w:bCs/>
          <w:spacing w:val="-3"/>
          <w:sz w:val="20"/>
          <w:szCs w:val="20"/>
        </w:rPr>
        <w:t>T</w:t>
      </w:r>
      <w:r w:rsidR="00F80CA6" w:rsidRPr="006A0DBF">
        <w:rPr>
          <w:rFonts w:asciiTheme="minorHAnsi" w:hAnsiTheme="minorHAnsi"/>
          <w:b/>
          <w:bCs/>
          <w:sz w:val="20"/>
          <w:szCs w:val="20"/>
        </w:rPr>
        <w:t>O</w:t>
      </w:r>
    </w:p>
    <w:p w:rsidR="008738C1" w:rsidRPr="006A0DBF" w:rsidRDefault="00425EF0" w:rsidP="001A5464">
      <w:pPr>
        <w:spacing w:after="0" w:line="240" w:lineRule="auto"/>
        <w:jc w:val="both"/>
        <w:rPr>
          <w:rFonts w:asciiTheme="minorHAnsi" w:eastAsia="Batang" w:hAnsiTheme="minorHAnsi" w:cs="Courier New"/>
          <w:bCs/>
          <w:sz w:val="20"/>
          <w:szCs w:val="20"/>
        </w:rPr>
      </w:pPr>
      <w:r w:rsidRPr="006A0DBF">
        <w:rPr>
          <w:rFonts w:asciiTheme="minorHAnsi" w:eastAsia="Batang" w:hAnsiTheme="minorHAnsi" w:cs="Courier New"/>
          <w:b/>
          <w:bCs/>
          <w:sz w:val="20"/>
          <w:szCs w:val="20"/>
        </w:rPr>
        <w:t>1.1</w:t>
      </w:r>
      <w:r w:rsidRPr="006A0DBF">
        <w:rPr>
          <w:rFonts w:asciiTheme="minorHAnsi" w:eastAsia="Batang" w:hAnsiTheme="minorHAnsi" w:cs="Courier New"/>
          <w:bCs/>
          <w:sz w:val="20"/>
          <w:szCs w:val="20"/>
        </w:rPr>
        <w:t xml:space="preserve">. </w:t>
      </w:r>
      <w:r w:rsidR="008738C1" w:rsidRPr="006A0DBF">
        <w:rPr>
          <w:rFonts w:asciiTheme="minorHAnsi" w:eastAsia="Batang" w:hAnsiTheme="minorHAnsi" w:cs="Courier New"/>
          <w:bCs/>
          <w:sz w:val="20"/>
          <w:szCs w:val="20"/>
        </w:rPr>
        <w:t xml:space="preserve">O presente pregão tem como Objeto o Registro de Preços para futura contratação </w:t>
      </w:r>
      <w:r w:rsidR="00146115" w:rsidRPr="006A0DBF">
        <w:rPr>
          <w:rFonts w:asciiTheme="minorHAnsi" w:eastAsia="Batang" w:hAnsiTheme="minorHAnsi" w:cs="Courier New"/>
          <w:bCs/>
          <w:sz w:val="20"/>
          <w:szCs w:val="20"/>
        </w:rPr>
        <w:t>de prestação de serviços laboratoriais de análises clínicas</w:t>
      </w:r>
      <w:r w:rsidRPr="006A0DBF">
        <w:rPr>
          <w:rFonts w:asciiTheme="minorHAnsi" w:eastAsia="Batang" w:hAnsiTheme="minorHAnsi" w:cs="Courier New"/>
          <w:bCs/>
          <w:sz w:val="20"/>
          <w:szCs w:val="20"/>
        </w:rPr>
        <w:t>, destinados a atender as ações de saúde da população através da SES – Tocantins</w:t>
      </w:r>
      <w:r w:rsidR="008738C1" w:rsidRPr="006A0DBF">
        <w:rPr>
          <w:rFonts w:asciiTheme="minorHAnsi" w:eastAsia="Batang" w:hAnsiTheme="minorHAnsi" w:cs="Courier New"/>
          <w:bCs/>
          <w:sz w:val="20"/>
          <w:szCs w:val="20"/>
        </w:rPr>
        <w:t>, conforme o Anexo I.</w:t>
      </w:r>
    </w:p>
    <w:p w:rsidR="00F80CA6" w:rsidRPr="006A0DBF"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0E1A73">
        <w:rPr>
          <w:rFonts w:asciiTheme="minorHAnsi" w:eastAsia="Batang" w:hAnsiTheme="minorHAnsi" w:cs="Courier New"/>
          <w:b/>
          <w:bCs/>
          <w:sz w:val="20"/>
          <w:szCs w:val="20"/>
        </w:rPr>
        <w:t>1.2.</w:t>
      </w:r>
      <w:r w:rsidR="00F80CA6" w:rsidRPr="006A0DBF">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6A0DBF"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0E1A73">
        <w:rPr>
          <w:rFonts w:asciiTheme="minorHAnsi" w:hAnsiTheme="minorHAnsi"/>
          <w:b/>
          <w:spacing w:val="-1"/>
          <w:sz w:val="20"/>
          <w:szCs w:val="20"/>
        </w:rPr>
        <w:t>1.3.</w:t>
      </w:r>
      <w:r w:rsidR="0035381D">
        <w:rPr>
          <w:rFonts w:asciiTheme="minorHAnsi" w:hAnsiTheme="minorHAnsi"/>
          <w:b/>
          <w:spacing w:val="-1"/>
          <w:sz w:val="20"/>
          <w:szCs w:val="20"/>
        </w:rPr>
        <w:t xml:space="preserve"> </w:t>
      </w:r>
      <w:r w:rsidR="00F80CA6" w:rsidRPr="006A0DBF">
        <w:rPr>
          <w:rFonts w:asciiTheme="minorHAnsi" w:hAnsiTheme="minorHAnsi"/>
          <w:spacing w:val="-1"/>
          <w:sz w:val="20"/>
          <w:szCs w:val="20"/>
        </w:rPr>
        <w:t>A</w:t>
      </w:r>
      <w:r w:rsidR="00F80CA6" w:rsidRPr="006A0DBF">
        <w:rPr>
          <w:rFonts w:asciiTheme="minorHAnsi" w:hAnsiTheme="minorHAnsi"/>
          <w:sz w:val="20"/>
          <w:szCs w:val="20"/>
        </w:rPr>
        <w:t>s</w:t>
      </w:r>
      <w:r w:rsidR="0035381D">
        <w:rPr>
          <w:rFonts w:asciiTheme="minorHAnsi" w:hAnsiTheme="minorHAnsi"/>
          <w:sz w:val="20"/>
          <w:szCs w:val="20"/>
        </w:rPr>
        <w:t xml:space="preserve"> </w:t>
      </w:r>
      <w:r w:rsidR="00F80CA6" w:rsidRPr="006A0DBF">
        <w:rPr>
          <w:rFonts w:asciiTheme="minorHAnsi" w:hAnsiTheme="minorHAnsi"/>
          <w:sz w:val="20"/>
          <w:szCs w:val="20"/>
        </w:rPr>
        <w:t>quan</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i</w:t>
      </w:r>
      <w:r w:rsidR="00F80CA6" w:rsidRPr="006A0DBF">
        <w:rPr>
          <w:rFonts w:asciiTheme="minorHAnsi" w:hAnsiTheme="minorHAnsi"/>
          <w:sz w:val="20"/>
          <w:szCs w:val="20"/>
        </w:rPr>
        <w:t>d</w:t>
      </w:r>
      <w:r w:rsidR="00F80CA6" w:rsidRPr="006A0DBF">
        <w:rPr>
          <w:rFonts w:asciiTheme="minorHAnsi" w:hAnsiTheme="minorHAnsi"/>
          <w:spacing w:val="-2"/>
          <w:sz w:val="20"/>
          <w:szCs w:val="20"/>
        </w:rPr>
        <w:t>a</w:t>
      </w:r>
      <w:r w:rsidR="00F80CA6" w:rsidRPr="006A0DBF">
        <w:rPr>
          <w:rFonts w:asciiTheme="minorHAnsi" w:hAnsiTheme="minorHAnsi"/>
          <w:sz w:val="20"/>
          <w:szCs w:val="20"/>
        </w:rPr>
        <w:t>des</w:t>
      </w:r>
      <w:r w:rsidR="0035381D">
        <w:rPr>
          <w:rFonts w:asciiTheme="minorHAnsi" w:hAnsiTheme="minorHAnsi"/>
          <w:sz w:val="20"/>
          <w:szCs w:val="20"/>
        </w:rPr>
        <w:t xml:space="preserve"> </w:t>
      </w:r>
      <w:r w:rsidR="00F80CA6" w:rsidRPr="006A0DBF">
        <w:rPr>
          <w:rFonts w:asciiTheme="minorHAnsi" w:hAnsiTheme="minorHAnsi"/>
          <w:sz w:val="20"/>
          <w:szCs w:val="20"/>
        </w:rPr>
        <w:t>con</w:t>
      </w:r>
      <w:r w:rsidR="00F80CA6" w:rsidRPr="006A0DBF">
        <w:rPr>
          <w:rFonts w:asciiTheme="minorHAnsi" w:hAnsiTheme="minorHAnsi"/>
          <w:spacing w:val="-2"/>
          <w:sz w:val="20"/>
          <w:szCs w:val="20"/>
        </w:rPr>
        <w:t>s</w:t>
      </w:r>
      <w:r w:rsidR="00F80CA6" w:rsidRPr="006A0DBF">
        <w:rPr>
          <w:rFonts w:asciiTheme="minorHAnsi" w:hAnsiTheme="minorHAnsi"/>
          <w:spacing w:val="1"/>
          <w:sz w:val="20"/>
          <w:szCs w:val="20"/>
        </w:rPr>
        <w:t>t</w:t>
      </w:r>
      <w:r w:rsidR="00F80CA6" w:rsidRPr="006A0DBF">
        <w:rPr>
          <w:rFonts w:asciiTheme="minorHAnsi" w:hAnsiTheme="minorHAnsi"/>
          <w:sz w:val="20"/>
          <w:szCs w:val="20"/>
        </w:rPr>
        <w:t>a</w:t>
      </w:r>
      <w:r w:rsidR="00F80CA6" w:rsidRPr="006A0DBF">
        <w:rPr>
          <w:rFonts w:asciiTheme="minorHAnsi" w:hAnsiTheme="minorHAnsi"/>
          <w:spacing w:val="-2"/>
          <w:sz w:val="20"/>
          <w:szCs w:val="20"/>
        </w:rPr>
        <w:t>n</w:t>
      </w:r>
      <w:r w:rsidR="00F80CA6" w:rsidRPr="006A0DBF">
        <w:rPr>
          <w:rFonts w:asciiTheme="minorHAnsi" w:hAnsiTheme="minorHAnsi"/>
          <w:spacing w:val="1"/>
          <w:sz w:val="20"/>
          <w:szCs w:val="20"/>
        </w:rPr>
        <w:t>t</w:t>
      </w:r>
      <w:r w:rsidR="00F80CA6" w:rsidRPr="006A0DBF">
        <w:rPr>
          <w:rFonts w:asciiTheme="minorHAnsi" w:hAnsiTheme="minorHAnsi"/>
          <w:sz w:val="20"/>
          <w:szCs w:val="20"/>
        </w:rPr>
        <w:t>es</w:t>
      </w:r>
      <w:r w:rsidR="0035381D">
        <w:rPr>
          <w:rFonts w:asciiTheme="minorHAnsi" w:hAnsiTheme="minorHAnsi"/>
          <w:sz w:val="20"/>
          <w:szCs w:val="20"/>
        </w:rPr>
        <w:t xml:space="preserve"> </w:t>
      </w:r>
      <w:r w:rsidR="00F80CA6" w:rsidRPr="006A0DBF">
        <w:rPr>
          <w:rFonts w:asciiTheme="minorHAnsi" w:hAnsiTheme="minorHAnsi"/>
          <w:sz w:val="20"/>
          <w:szCs w:val="20"/>
        </w:rPr>
        <w:t>na</w:t>
      </w:r>
      <w:r w:rsidR="0035381D">
        <w:rPr>
          <w:rFonts w:asciiTheme="minorHAnsi" w:hAnsiTheme="minorHAnsi"/>
          <w:sz w:val="20"/>
          <w:szCs w:val="20"/>
        </w:rPr>
        <w:t xml:space="preserve"> </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2"/>
          <w:sz w:val="20"/>
          <w:szCs w:val="20"/>
        </w:rPr>
        <w:t>p</w:t>
      </w:r>
      <w:r w:rsidR="00F80CA6" w:rsidRPr="006A0DBF">
        <w:rPr>
          <w:rFonts w:asciiTheme="minorHAnsi" w:hAnsiTheme="minorHAnsi"/>
          <w:sz w:val="20"/>
          <w:szCs w:val="20"/>
        </w:rPr>
        <w:t>ec</w:t>
      </w:r>
      <w:r w:rsidR="00F80CA6" w:rsidRPr="006A0DBF">
        <w:rPr>
          <w:rFonts w:asciiTheme="minorHAnsi" w:hAnsiTheme="minorHAnsi"/>
          <w:spacing w:val="-1"/>
          <w:sz w:val="20"/>
          <w:szCs w:val="20"/>
        </w:rPr>
        <w:t>i</w:t>
      </w:r>
      <w:r w:rsidR="00F80CA6" w:rsidRPr="006A0DBF">
        <w:rPr>
          <w:rFonts w:asciiTheme="minorHAnsi" w:hAnsiTheme="minorHAnsi"/>
          <w:spacing w:val="1"/>
          <w:sz w:val="20"/>
          <w:szCs w:val="20"/>
        </w:rPr>
        <w:t>f</w:t>
      </w:r>
      <w:r w:rsidR="00F80CA6" w:rsidRPr="006A0DBF">
        <w:rPr>
          <w:rFonts w:asciiTheme="minorHAnsi" w:hAnsiTheme="minorHAnsi"/>
          <w:spacing w:val="-1"/>
          <w:sz w:val="20"/>
          <w:szCs w:val="20"/>
        </w:rPr>
        <w:t>i</w:t>
      </w:r>
      <w:r w:rsidR="00F80CA6" w:rsidRPr="006A0DBF">
        <w:rPr>
          <w:rFonts w:asciiTheme="minorHAnsi" w:hAnsiTheme="minorHAnsi"/>
          <w:sz w:val="20"/>
          <w:szCs w:val="20"/>
        </w:rPr>
        <w:t>ca</w:t>
      </w:r>
      <w:r w:rsidR="00F80CA6" w:rsidRPr="006A0DBF">
        <w:rPr>
          <w:rFonts w:asciiTheme="minorHAnsi" w:hAnsiTheme="minorHAnsi"/>
          <w:spacing w:val="-2"/>
          <w:sz w:val="20"/>
          <w:szCs w:val="20"/>
        </w:rPr>
        <w:t>ç</w:t>
      </w:r>
      <w:r w:rsidR="00F80CA6" w:rsidRPr="006A0DBF">
        <w:rPr>
          <w:rFonts w:asciiTheme="minorHAnsi" w:hAnsiTheme="minorHAnsi"/>
          <w:sz w:val="20"/>
          <w:szCs w:val="20"/>
        </w:rPr>
        <w:t>ão</w:t>
      </w:r>
      <w:r w:rsidR="0035381D">
        <w:rPr>
          <w:rFonts w:asciiTheme="minorHAnsi" w:hAnsiTheme="minorHAnsi"/>
          <w:sz w:val="20"/>
          <w:szCs w:val="20"/>
        </w:rPr>
        <w:t xml:space="preserve"> </w:t>
      </w:r>
      <w:r w:rsidR="00F80CA6" w:rsidRPr="006A0DBF">
        <w:rPr>
          <w:rFonts w:asciiTheme="minorHAnsi" w:hAnsiTheme="minorHAnsi"/>
          <w:sz w:val="20"/>
          <w:szCs w:val="20"/>
        </w:rPr>
        <w:t>do</w:t>
      </w:r>
      <w:r w:rsidR="0035381D">
        <w:rPr>
          <w:rFonts w:asciiTheme="minorHAnsi" w:hAnsiTheme="minorHAnsi"/>
          <w:sz w:val="20"/>
          <w:szCs w:val="20"/>
        </w:rPr>
        <w:t xml:space="preserve"> </w:t>
      </w:r>
      <w:r w:rsidR="00F80CA6" w:rsidRPr="006A0DBF">
        <w:rPr>
          <w:rFonts w:asciiTheme="minorHAnsi" w:hAnsiTheme="minorHAnsi"/>
          <w:spacing w:val="-1"/>
          <w:sz w:val="20"/>
          <w:szCs w:val="20"/>
        </w:rPr>
        <w:t>An</w:t>
      </w:r>
      <w:r w:rsidR="00F80CA6" w:rsidRPr="006A0DBF">
        <w:rPr>
          <w:rFonts w:asciiTheme="minorHAnsi" w:hAnsiTheme="minorHAnsi"/>
          <w:sz w:val="20"/>
          <w:szCs w:val="20"/>
        </w:rPr>
        <w:t>e</w:t>
      </w:r>
      <w:r w:rsidR="00F80CA6" w:rsidRPr="006A0DBF">
        <w:rPr>
          <w:rFonts w:asciiTheme="minorHAnsi" w:hAnsiTheme="minorHAnsi"/>
          <w:spacing w:val="-2"/>
          <w:sz w:val="20"/>
          <w:szCs w:val="20"/>
        </w:rPr>
        <w:t>x</w:t>
      </w:r>
      <w:r w:rsidR="00F80CA6" w:rsidRPr="006A0DBF">
        <w:rPr>
          <w:rFonts w:asciiTheme="minorHAnsi" w:hAnsiTheme="minorHAnsi"/>
          <w:sz w:val="20"/>
          <w:szCs w:val="20"/>
        </w:rPr>
        <w:t>o</w:t>
      </w:r>
      <w:r w:rsidR="0035381D">
        <w:rPr>
          <w:rFonts w:asciiTheme="minorHAnsi" w:hAnsiTheme="minorHAnsi"/>
          <w:sz w:val="20"/>
          <w:szCs w:val="20"/>
        </w:rPr>
        <w:t xml:space="preserve"> </w:t>
      </w:r>
      <w:r w:rsidR="00F80CA6" w:rsidRPr="006A0DBF">
        <w:rPr>
          <w:rFonts w:asciiTheme="minorHAnsi" w:hAnsiTheme="minorHAnsi"/>
          <w:sz w:val="20"/>
          <w:szCs w:val="20"/>
        </w:rPr>
        <w:t>I</w:t>
      </w:r>
      <w:r w:rsidR="0035381D">
        <w:rPr>
          <w:rFonts w:asciiTheme="minorHAnsi" w:hAnsiTheme="minorHAnsi"/>
          <w:sz w:val="20"/>
          <w:szCs w:val="20"/>
        </w:rPr>
        <w:t xml:space="preserve"> </w:t>
      </w:r>
      <w:r w:rsidR="00F80CA6" w:rsidRPr="006A0DBF">
        <w:rPr>
          <w:rFonts w:asciiTheme="minorHAnsi" w:hAnsiTheme="minorHAnsi"/>
          <w:sz w:val="20"/>
          <w:szCs w:val="20"/>
        </w:rPr>
        <w:t>s</w:t>
      </w:r>
      <w:r w:rsidR="00F80CA6" w:rsidRPr="006A0DBF">
        <w:rPr>
          <w:rFonts w:asciiTheme="minorHAnsi" w:hAnsiTheme="minorHAnsi"/>
          <w:spacing w:val="1"/>
          <w:sz w:val="20"/>
          <w:szCs w:val="20"/>
        </w:rPr>
        <w:t>ã</w:t>
      </w:r>
      <w:r w:rsidR="00F80CA6" w:rsidRPr="006A0DBF">
        <w:rPr>
          <w:rFonts w:asciiTheme="minorHAnsi" w:hAnsiTheme="minorHAnsi"/>
          <w:sz w:val="20"/>
          <w:szCs w:val="20"/>
        </w:rPr>
        <w:t>o</w:t>
      </w:r>
      <w:r w:rsidR="0035381D">
        <w:rPr>
          <w:rFonts w:asciiTheme="minorHAnsi" w:hAnsiTheme="minorHAnsi"/>
          <w:sz w:val="20"/>
          <w:szCs w:val="20"/>
        </w:rPr>
        <w:t xml:space="preserve"> </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i</w:t>
      </w:r>
      <w:r w:rsidR="00F80CA6" w:rsidRPr="006A0DBF">
        <w:rPr>
          <w:rFonts w:asciiTheme="minorHAnsi" w:hAnsiTheme="minorHAnsi"/>
          <w:spacing w:val="-4"/>
          <w:sz w:val="20"/>
          <w:szCs w:val="20"/>
        </w:rPr>
        <w:t>m</w:t>
      </w:r>
      <w:r w:rsidR="00F80CA6" w:rsidRPr="006A0DBF">
        <w:rPr>
          <w:rFonts w:asciiTheme="minorHAnsi" w:hAnsiTheme="minorHAnsi"/>
          <w:sz w:val="20"/>
          <w:szCs w:val="20"/>
        </w:rPr>
        <w:t>a</w:t>
      </w:r>
      <w:r w:rsidR="00F80CA6" w:rsidRPr="006A0DBF">
        <w:rPr>
          <w:rFonts w:asciiTheme="minorHAnsi" w:hAnsiTheme="minorHAnsi"/>
          <w:spacing w:val="1"/>
          <w:sz w:val="20"/>
          <w:szCs w:val="20"/>
        </w:rPr>
        <w:t>ti</w:t>
      </w:r>
      <w:r w:rsidR="00F80CA6" w:rsidRPr="006A0DBF">
        <w:rPr>
          <w:rFonts w:asciiTheme="minorHAnsi" w:hAnsiTheme="minorHAnsi"/>
          <w:spacing w:val="-2"/>
          <w:sz w:val="20"/>
          <w:szCs w:val="20"/>
        </w:rPr>
        <w:t>v</w:t>
      </w:r>
      <w:r w:rsidR="00F80CA6" w:rsidRPr="006A0DBF">
        <w:rPr>
          <w:rFonts w:asciiTheme="minorHAnsi" w:hAnsiTheme="minorHAnsi"/>
          <w:sz w:val="20"/>
          <w:szCs w:val="20"/>
        </w:rPr>
        <w:t>a</w:t>
      </w:r>
      <w:r w:rsidR="00F80CA6" w:rsidRPr="006A0DBF">
        <w:rPr>
          <w:rFonts w:asciiTheme="minorHAnsi" w:hAnsiTheme="minorHAnsi"/>
          <w:spacing w:val="1"/>
          <w:sz w:val="20"/>
          <w:szCs w:val="20"/>
        </w:rPr>
        <w:t>s</w:t>
      </w:r>
      <w:r w:rsidR="00F80CA6" w:rsidRPr="006A0DBF">
        <w:rPr>
          <w:rFonts w:asciiTheme="minorHAnsi" w:hAnsiTheme="minorHAnsi"/>
          <w:sz w:val="20"/>
          <w:szCs w:val="20"/>
        </w:rPr>
        <w:t>,</w:t>
      </w:r>
      <w:r w:rsidR="0035381D">
        <w:rPr>
          <w:rFonts w:asciiTheme="minorHAnsi" w:hAnsiTheme="minorHAnsi"/>
          <w:sz w:val="20"/>
          <w:szCs w:val="20"/>
        </w:rPr>
        <w:t xml:space="preserve"> </w:t>
      </w:r>
      <w:r w:rsidR="00F80CA6" w:rsidRPr="006A0DBF">
        <w:rPr>
          <w:rFonts w:asciiTheme="minorHAnsi" w:hAnsiTheme="minorHAnsi"/>
          <w:sz w:val="20"/>
          <w:szCs w:val="20"/>
        </w:rPr>
        <w:t>pod</w:t>
      </w:r>
      <w:r w:rsidR="00F80CA6" w:rsidRPr="006A0DBF">
        <w:rPr>
          <w:rFonts w:asciiTheme="minorHAnsi" w:hAnsiTheme="minorHAnsi"/>
          <w:spacing w:val="-2"/>
          <w:sz w:val="20"/>
          <w:szCs w:val="20"/>
        </w:rPr>
        <w:t>en</w:t>
      </w:r>
      <w:r w:rsidR="00F80CA6" w:rsidRPr="006A0DBF">
        <w:rPr>
          <w:rFonts w:asciiTheme="minorHAnsi" w:hAnsiTheme="minorHAnsi"/>
          <w:sz w:val="20"/>
          <w:szCs w:val="20"/>
        </w:rPr>
        <w:t>do</w:t>
      </w:r>
      <w:r w:rsidR="0035381D">
        <w:rPr>
          <w:rFonts w:asciiTheme="minorHAnsi" w:hAnsiTheme="minorHAnsi"/>
          <w:sz w:val="20"/>
          <w:szCs w:val="20"/>
        </w:rPr>
        <w:t xml:space="preserve"> </w:t>
      </w:r>
      <w:r w:rsidR="00F80CA6" w:rsidRPr="006A0DBF">
        <w:rPr>
          <w:rFonts w:asciiTheme="minorHAnsi" w:hAnsiTheme="minorHAnsi"/>
          <w:sz w:val="20"/>
          <w:szCs w:val="20"/>
        </w:rPr>
        <w:t>a</w:t>
      </w:r>
      <w:r w:rsidR="0035381D">
        <w:rPr>
          <w:rFonts w:asciiTheme="minorHAnsi" w:hAnsiTheme="minorHAnsi"/>
          <w:sz w:val="20"/>
          <w:szCs w:val="20"/>
        </w:rPr>
        <w:t xml:space="preserve"> </w:t>
      </w:r>
      <w:r w:rsidR="00F80CA6" w:rsidRPr="006A0DBF">
        <w:rPr>
          <w:rFonts w:asciiTheme="minorHAnsi" w:hAnsiTheme="minorHAnsi"/>
          <w:spacing w:val="-1"/>
          <w:sz w:val="20"/>
          <w:szCs w:val="20"/>
        </w:rPr>
        <w:t>A</w:t>
      </w:r>
      <w:r w:rsidR="00F80CA6" w:rsidRPr="006A0DBF">
        <w:rPr>
          <w:rFonts w:asciiTheme="minorHAnsi" w:hAnsiTheme="minorHAnsi"/>
          <w:sz w:val="20"/>
          <w:szCs w:val="20"/>
        </w:rPr>
        <w:t>d</w:t>
      </w:r>
      <w:r w:rsidR="00F80CA6" w:rsidRPr="006A0DBF">
        <w:rPr>
          <w:rFonts w:asciiTheme="minorHAnsi" w:hAnsiTheme="minorHAnsi"/>
          <w:spacing w:val="-4"/>
          <w:sz w:val="20"/>
          <w:szCs w:val="20"/>
        </w:rPr>
        <w:t>m</w:t>
      </w:r>
      <w:r w:rsidR="00F80CA6" w:rsidRPr="006A0DBF">
        <w:rPr>
          <w:rFonts w:asciiTheme="minorHAnsi" w:hAnsiTheme="minorHAnsi"/>
          <w:spacing w:val="1"/>
          <w:sz w:val="20"/>
          <w:szCs w:val="20"/>
        </w:rPr>
        <w:t>i</w:t>
      </w:r>
      <w:r w:rsidR="00F80CA6" w:rsidRPr="006A0DBF">
        <w:rPr>
          <w:rFonts w:asciiTheme="minorHAnsi" w:hAnsiTheme="minorHAnsi"/>
          <w:sz w:val="20"/>
          <w:szCs w:val="20"/>
        </w:rPr>
        <w:t>n</w:t>
      </w:r>
      <w:r w:rsidR="00F80CA6" w:rsidRPr="006A0DBF">
        <w:rPr>
          <w:rFonts w:asciiTheme="minorHAnsi" w:hAnsiTheme="minorHAnsi"/>
          <w:spacing w:val="1"/>
          <w:sz w:val="20"/>
          <w:szCs w:val="20"/>
        </w:rPr>
        <w:t>i</w:t>
      </w:r>
      <w:r w:rsidR="00F80CA6" w:rsidRPr="006A0DBF">
        <w:rPr>
          <w:rFonts w:asciiTheme="minorHAnsi" w:hAnsiTheme="minorHAnsi"/>
          <w:sz w:val="20"/>
          <w:szCs w:val="20"/>
        </w:rPr>
        <w:t>s</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r</w:t>
      </w:r>
      <w:r w:rsidR="00F80CA6" w:rsidRPr="006A0DBF">
        <w:rPr>
          <w:rFonts w:asciiTheme="minorHAnsi" w:hAnsiTheme="minorHAnsi"/>
          <w:sz w:val="20"/>
          <w:szCs w:val="20"/>
        </w:rPr>
        <w:t>a</w:t>
      </w:r>
      <w:r w:rsidR="00F80CA6" w:rsidRPr="006A0DBF">
        <w:rPr>
          <w:rFonts w:asciiTheme="minorHAnsi" w:hAnsiTheme="minorHAnsi"/>
          <w:spacing w:val="-2"/>
          <w:sz w:val="20"/>
          <w:szCs w:val="20"/>
        </w:rPr>
        <w:t>çã</w:t>
      </w:r>
      <w:r w:rsidR="00F80CA6" w:rsidRPr="006A0DBF">
        <w:rPr>
          <w:rFonts w:asciiTheme="minorHAnsi" w:hAnsiTheme="minorHAnsi"/>
          <w:sz w:val="20"/>
          <w:szCs w:val="20"/>
        </w:rPr>
        <w:t>o não co</w:t>
      </w:r>
      <w:r w:rsidR="00F80CA6" w:rsidRPr="006A0DBF">
        <w:rPr>
          <w:rFonts w:asciiTheme="minorHAnsi" w:hAnsiTheme="minorHAnsi"/>
          <w:spacing w:val="-2"/>
          <w:sz w:val="20"/>
          <w:szCs w:val="20"/>
        </w:rPr>
        <w:t>n</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r</w:t>
      </w:r>
      <w:r w:rsidR="00F80CA6" w:rsidRPr="006A0DBF">
        <w:rPr>
          <w:rFonts w:asciiTheme="minorHAnsi" w:hAnsiTheme="minorHAnsi"/>
          <w:sz w:val="20"/>
          <w:szCs w:val="20"/>
        </w:rPr>
        <w:t>a</w:t>
      </w:r>
      <w:r w:rsidR="00F80CA6" w:rsidRPr="006A0DBF">
        <w:rPr>
          <w:rFonts w:asciiTheme="minorHAnsi" w:hAnsiTheme="minorHAnsi"/>
          <w:spacing w:val="-1"/>
          <w:sz w:val="20"/>
          <w:szCs w:val="20"/>
        </w:rPr>
        <w:t>t</w:t>
      </w:r>
      <w:r w:rsidR="00F80CA6" w:rsidRPr="006A0DBF">
        <w:rPr>
          <w:rFonts w:asciiTheme="minorHAnsi" w:hAnsiTheme="minorHAnsi"/>
          <w:sz w:val="20"/>
          <w:szCs w:val="20"/>
        </w:rPr>
        <w:t>ar</w:t>
      </w:r>
      <w:r w:rsidR="0035381D">
        <w:rPr>
          <w:rFonts w:asciiTheme="minorHAnsi" w:hAnsiTheme="minorHAnsi"/>
          <w:sz w:val="20"/>
          <w:szCs w:val="20"/>
        </w:rPr>
        <w:t xml:space="preserve"> </w:t>
      </w:r>
      <w:r w:rsidR="00F80CA6" w:rsidRPr="006A0DBF">
        <w:rPr>
          <w:rFonts w:asciiTheme="minorHAnsi" w:hAnsiTheme="minorHAnsi"/>
          <w:sz w:val="20"/>
          <w:szCs w:val="20"/>
        </w:rPr>
        <w:t>a</w:t>
      </w:r>
      <w:r w:rsidR="0035381D">
        <w:rPr>
          <w:rFonts w:asciiTheme="minorHAnsi" w:hAnsiTheme="minorHAnsi"/>
          <w:sz w:val="20"/>
          <w:szCs w:val="20"/>
        </w:rPr>
        <w:t xml:space="preserve"> </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o</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a</w:t>
      </w:r>
      <w:r w:rsidR="00F80CA6" w:rsidRPr="006A0DBF">
        <w:rPr>
          <w:rFonts w:asciiTheme="minorHAnsi" w:hAnsiTheme="minorHAnsi"/>
          <w:spacing w:val="1"/>
          <w:sz w:val="20"/>
          <w:szCs w:val="20"/>
        </w:rPr>
        <w:t>li</w:t>
      </w:r>
      <w:r w:rsidR="00F80CA6" w:rsidRPr="006A0DBF">
        <w:rPr>
          <w:rFonts w:asciiTheme="minorHAnsi" w:hAnsiTheme="minorHAnsi"/>
          <w:spacing w:val="-2"/>
          <w:sz w:val="20"/>
          <w:szCs w:val="20"/>
        </w:rPr>
        <w:t>d</w:t>
      </w:r>
      <w:r w:rsidR="00F80CA6" w:rsidRPr="006A0DBF">
        <w:rPr>
          <w:rFonts w:asciiTheme="minorHAnsi" w:hAnsiTheme="minorHAnsi"/>
          <w:sz w:val="20"/>
          <w:szCs w:val="20"/>
        </w:rPr>
        <w:t>ade</w:t>
      </w:r>
      <w:r w:rsidR="0035381D">
        <w:rPr>
          <w:rFonts w:asciiTheme="minorHAnsi" w:hAnsiTheme="minorHAnsi"/>
          <w:sz w:val="20"/>
          <w:szCs w:val="20"/>
        </w:rPr>
        <w:t xml:space="preserve"> </w:t>
      </w:r>
      <w:r w:rsidR="00F80CA6" w:rsidRPr="006A0DBF">
        <w:rPr>
          <w:rFonts w:asciiTheme="minorHAnsi" w:hAnsiTheme="minorHAnsi"/>
          <w:spacing w:val="-2"/>
          <w:sz w:val="20"/>
          <w:szCs w:val="20"/>
        </w:rPr>
        <w:t>d</w:t>
      </w:r>
      <w:r w:rsidR="00F80CA6" w:rsidRPr="006A0DBF">
        <w:rPr>
          <w:rFonts w:asciiTheme="minorHAnsi" w:hAnsiTheme="minorHAnsi"/>
          <w:sz w:val="20"/>
          <w:szCs w:val="20"/>
        </w:rPr>
        <w:t>as</w:t>
      </w:r>
      <w:r w:rsidR="0035381D">
        <w:rPr>
          <w:rFonts w:asciiTheme="minorHAnsi" w:hAnsiTheme="minorHAnsi"/>
          <w:sz w:val="20"/>
          <w:szCs w:val="20"/>
        </w:rPr>
        <w:t xml:space="preserve"> </w:t>
      </w:r>
      <w:r w:rsidR="00F80CA6" w:rsidRPr="006A0DBF">
        <w:rPr>
          <w:rFonts w:asciiTheme="minorHAnsi" w:hAnsiTheme="minorHAnsi"/>
          <w:spacing w:val="-4"/>
          <w:sz w:val="20"/>
          <w:szCs w:val="20"/>
        </w:rPr>
        <w:t>m</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4"/>
          <w:sz w:val="20"/>
          <w:szCs w:val="20"/>
        </w:rPr>
        <w:t>m</w:t>
      </w:r>
      <w:r w:rsidR="00F80CA6" w:rsidRPr="006A0DBF">
        <w:rPr>
          <w:rFonts w:asciiTheme="minorHAnsi" w:hAnsiTheme="minorHAnsi"/>
          <w:sz w:val="20"/>
          <w:szCs w:val="20"/>
        </w:rPr>
        <w:t>a</w:t>
      </w:r>
      <w:r w:rsidR="00F80CA6" w:rsidRPr="006A0DBF">
        <w:rPr>
          <w:rFonts w:asciiTheme="minorHAnsi" w:hAnsiTheme="minorHAnsi"/>
          <w:spacing w:val="4"/>
          <w:sz w:val="20"/>
          <w:szCs w:val="20"/>
        </w:rPr>
        <w:t>s</w:t>
      </w:r>
      <w:r w:rsidR="00F80CA6" w:rsidRPr="006A0DBF">
        <w:rPr>
          <w:rFonts w:asciiTheme="minorHAnsi" w:hAnsiTheme="minorHAnsi"/>
          <w:sz w:val="20"/>
          <w:szCs w:val="20"/>
        </w:rPr>
        <w:t>.</w:t>
      </w:r>
    </w:p>
    <w:p w:rsidR="008738C1" w:rsidRPr="006A0DBF"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0E1A73">
        <w:rPr>
          <w:rFonts w:asciiTheme="minorHAnsi" w:hAnsiTheme="minorHAnsi"/>
          <w:b/>
          <w:sz w:val="20"/>
          <w:szCs w:val="20"/>
        </w:rPr>
        <w:t>1.4.</w:t>
      </w:r>
      <w:r w:rsidR="00F80CA6" w:rsidRPr="006A0DBF">
        <w:rPr>
          <w:rFonts w:asciiTheme="minorHAnsi" w:hAnsiTheme="minorHAnsi"/>
          <w:sz w:val="20"/>
          <w:szCs w:val="20"/>
        </w:rPr>
        <w:t xml:space="preserve">Para fins deste Edital, </w:t>
      </w:r>
      <w:r w:rsidR="00F80CA6" w:rsidRPr="006A0DBF">
        <w:rPr>
          <w:rFonts w:asciiTheme="minorHAnsi" w:hAnsiTheme="minorHAnsi"/>
          <w:b/>
          <w:sz w:val="20"/>
          <w:szCs w:val="20"/>
        </w:rPr>
        <w:t>serviço(s)</w:t>
      </w:r>
      <w:r w:rsidR="00F80CA6" w:rsidRPr="006A0DBF">
        <w:rPr>
          <w:rFonts w:asciiTheme="minorHAnsi" w:hAnsiTheme="minorHAnsi"/>
          <w:sz w:val="20"/>
          <w:szCs w:val="20"/>
        </w:rPr>
        <w:t xml:space="preserve">, leia-se: </w:t>
      </w:r>
      <w:r w:rsidR="009C745F" w:rsidRPr="006A0DBF">
        <w:rPr>
          <w:rFonts w:asciiTheme="minorHAnsi" w:eastAsia="Batang" w:hAnsiTheme="minorHAnsi" w:cs="Courier New"/>
          <w:b/>
          <w:bCs/>
          <w:sz w:val="20"/>
          <w:szCs w:val="20"/>
        </w:rPr>
        <w:t>prestação de serviços laboratoriais de análises clínicas.</w:t>
      </w:r>
    </w:p>
    <w:p w:rsidR="00F80CA6" w:rsidRPr="006A0DBF"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6A0DBF">
        <w:rPr>
          <w:rFonts w:asciiTheme="minorHAnsi" w:hAnsiTheme="minorHAnsi"/>
          <w:b/>
          <w:bCs/>
          <w:spacing w:val="-1"/>
          <w:sz w:val="20"/>
          <w:szCs w:val="20"/>
        </w:rPr>
        <w:t>2. D</w:t>
      </w:r>
      <w:r w:rsidRPr="006A0DBF">
        <w:rPr>
          <w:rFonts w:asciiTheme="minorHAnsi" w:hAnsiTheme="minorHAnsi"/>
          <w:b/>
          <w:bCs/>
          <w:sz w:val="20"/>
          <w:szCs w:val="20"/>
        </w:rPr>
        <w:t>AS CONDIÇÕES PARA</w:t>
      </w:r>
      <w:r w:rsidRPr="006A0DBF">
        <w:rPr>
          <w:rFonts w:asciiTheme="minorHAnsi" w:hAnsiTheme="minorHAnsi"/>
          <w:b/>
          <w:bCs/>
          <w:spacing w:val="2"/>
          <w:sz w:val="20"/>
          <w:szCs w:val="20"/>
        </w:rPr>
        <w:t>P</w:t>
      </w:r>
      <w:r w:rsidRPr="006A0DBF">
        <w:rPr>
          <w:rFonts w:asciiTheme="minorHAnsi" w:hAnsiTheme="minorHAnsi"/>
          <w:b/>
          <w:bCs/>
          <w:spacing w:val="-1"/>
          <w:sz w:val="20"/>
          <w:szCs w:val="20"/>
        </w:rPr>
        <w:t>ART</w:t>
      </w:r>
      <w:r w:rsidRPr="006A0DBF">
        <w:rPr>
          <w:rFonts w:asciiTheme="minorHAnsi" w:hAnsiTheme="minorHAnsi"/>
          <w:b/>
          <w:bCs/>
          <w:sz w:val="20"/>
          <w:szCs w:val="20"/>
        </w:rPr>
        <w:t>IC</w:t>
      </w:r>
      <w:r w:rsidRPr="006A0DBF">
        <w:rPr>
          <w:rFonts w:asciiTheme="minorHAnsi" w:hAnsiTheme="minorHAnsi"/>
          <w:b/>
          <w:bCs/>
          <w:spacing w:val="-2"/>
          <w:sz w:val="20"/>
          <w:szCs w:val="20"/>
        </w:rPr>
        <w:t>I</w:t>
      </w:r>
      <w:r w:rsidRPr="006A0DBF">
        <w:rPr>
          <w:rFonts w:asciiTheme="minorHAnsi" w:hAnsiTheme="minorHAnsi"/>
          <w:b/>
          <w:bCs/>
          <w:spacing w:val="2"/>
          <w:sz w:val="20"/>
          <w:szCs w:val="20"/>
        </w:rPr>
        <w:t>P</w:t>
      </w:r>
      <w:r w:rsidRPr="006A0DBF">
        <w:rPr>
          <w:rFonts w:asciiTheme="minorHAnsi" w:hAnsiTheme="minorHAnsi"/>
          <w:b/>
          <w:bCs/>
          <w:spacing w:val="-1"/>
          <w:sz w:val="20"/>
          <w:szCs w:val="20"/>
        </w:rPr>
        <w:t>AÇÃ</w:t>
      </w:r>
      <w:r w:rsidRPr="006A0DBF">
        <w:rPr>
          <w:rFonts w:asciiTheme="minorHAnsi" w:hAnsiTheme="minorHAnsi"/>
          <w:b/>
          <w:bCs/>
          <w:sz w:val="20"/>
          <w:szCs w:val="20"/>
        </w:rPr>
        <w:t>O</w:t>
      </w:r>
    </w:p>
    <w:p w:rsidR="00F80CA6" w:rsidRPr="006A0DBF" w:rsidRDefault="00F80CA6" w:rsidP="00A6220F">
      <w:pPr>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
          <w:bCs/>
          <w:sz w:val="20"/>
          <w:szCs w:val="20"/>
        </w:rPr>
        <w:t>2.1.</w:t>
      </w:r>
      <w:r w:rsidRPr="006A0DBF">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121806" w:rsidRPr="00121806">
        <w:rPr>
          <w:rFonts w:cs="Calibri"/>
          <w:b/>
          <w:bCs/>
          <w:spacing w:val="-1"/>
          <w:position w:val="-1"/>
          <w:sz w:val="20"/>
          <w:szCs w:val="20"/>
        </w:rPr>
        <w:t>www.comprasgovernamentais.gov.br</w:t>
      </w:r>
      <w:r w:rsidRPr="006A0DBF">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6A0DBF"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2.2.</w:t>
      </w:r>
      <w:r w:rsidRPr="006A0DBF">
        <w:rPr>
          <w:rFonts w:asciiTheme="minorHAnsi" w:hAnsi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6A0DBF"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6A0DBF">
        <w:rPr>
          <w:rFonts w:asciiTheme="minorHAnsi" w:hAnsiTheme="minorHAnsi"/>
          <w:b/>
          <w:bCs/>
          <w:sz w:val="20"/>
          <w:szCs w:val="20"/>
        </w:rPr>
        <w:t>2.3. Não poderão participar deste Pregão: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2.3.1.</w:t>
      </w:r>
      <w:r w:rsidRPr="006A0DBF">
        <w:rPr>
          <w:rFonts w:asciiTheme="minorHAnsi" w:hAnsiTheme="minorHAnsi"/>
          <w:bCs/>
          <w:sz w:val="20"/>
          <w:szCs w:val="20"/>
        </w:rPr>
        <w:t xml:space="preserve"> Empresa </w:t>
      </w:r>
      <w:r w:rsidRPr="006A0DBF">
        <w:rPr>
          <w:rFonts w:asciiTheme="minorHAnsi" w:hAnsiTheme="minorHAnsi"/>
          <w:b/>
          <w:bCs/>
          <w:sz w:val="20"/>
          <w:szCs w:val="20"/>
        </w:rPr>
        <w:t>suspensa</w:t>
      </w:r>
      <w:r w:rsidRPr="006A0DBF">
        <w:rPr>
          <w:rFonts w:asciiTheme="minorHAnsi" w:hAnsiTheme="minorHAnsi"/>
          <w:bCs/>
          <w:sz w:val="20"/>
          <w:szCs w:val="20"/>
        </w:rPr>
        <w:t xml:space="preserve"> de participar de licitação ou de contratar com a </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durante o prazo da sanção aplicada;</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2.3.2.</w:t>
      </w:r>
      <w:r w:rsidRPr="006A0DBF">
        <w:rPr>
          <w:rFonts w:asciiTheme="minorHAnsi" w:hAnsiTheme="minorHAnsi"/>
          <w:bCs/>
          <w:sz w:val="20"/>
          <w:szCs w:val="20"/>
        </w:rPr>
        <w:t xml:space="preserve"> Empresa </w:t>
      </w:r>
      <w:r w:rsidRPr="006A0DBF">
        <w:rPr>
          <w:rFonts w:asciiTheme="minorHAnsi" w:hAnsiTheme="minorHAnsi"/>
          <w:b/>
          <w:bCs/>
          <w:sz w:val="20"/>
          <w:szCs w:val="20"/>
        </w:rPr>
        <w:t>impedida</w:t>
      </w:r>
      <w:r w:rsidRPr="006A0DBF">
        <w:rPr>
          <w:rFonts w:asciiTheme="minorHAnsi" w:hAnsiTheme="minorHAnsi"/>
          <w:bCs/>
          <w:sz w:val="20"/>
          <w:szCs w:val="20"/>
        </w:rPr>
        <w:t xml:space="preserve"> de participar de licitação ou de contratar com a</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durante o prazo da sanção aplicada;</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2.3.3.</w:t>
      </w:r>
      <w:r w:rsidRPr="006A0DBF">
        <w:rPr>
          <w:rFonts w:asciiTheme="minorHAnsi" w:hAnsiTheme="minorHAnsi"/>
          <w:bCs/>
          <w:sz w:val="20"/>
          <w:szCs w:val="20"/>
        </w:rPr>
        <w:t xml:space="preserve"> Empresa </w:t>
      </w:r>
      <w:r w:rsidRPr="006A0DBF">
        <w:rPr>
          <w:rFonts w:asciiTheme="minorHAnsi" w:hAnsiTheme="minorHAnsi"/>
          <w:b/>
          <w:bCs/>
          <w:sz w:val="20"/>
          <w:szCs w:val="20"/>
        </w:rPr>
        <w:t>declarada</w:t>
      </w:r>
      <w:r w:rsidRPr="006A0DBF">
        <w:rPr>
          <w:rFonts w:asciiTheme="minorHAnsi" w:hAnsiTheme="minorHAnsi"/>
          <w:bCs/>
          <w:sz w:val="20"/>
          <w:szCs w:val="20"/>
        </w:rPr>
        <w:t xml:space="preserve"> inidônea para licitar ou contratar com a</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enquanto perdurarem os motivos determinantes da punição ou até que seja promovida sua reabilitação;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2.3.4.</w:t>
      </w:r>
      <w:r w:rsidRPr="006A0DBF">
        <w:rPr>
          <w:rFonts w:asciiTheme="minorHAnsi" w:hAnsiTheme="minorHAnsi"/>
          <w:bCs/>
          <w:sz w:val="20"/>
          <w:szCs w:val="20"/>
        </w:rPr>
        <w:t xml:space="preserve"> Sociedade estrangeira não autorizada a funcionar no País;</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2.3.5.</w:t>
      </w:r>
      <w:r w:rsidRPr="006A0DBF">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2.3.6.</w:t>
      </w:r>
      <w:r w:rsidRPr="006A0DBF">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6A0DBF"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2.3.7.</w:t>
      </w:r>
      <w:r w:rsidRPr="006A0DBF">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2.3.8.</w:t>
      </w:r>
      <w:r w:rsidRPr="006A0DBF">
        <w:rPr>
          <w:rFonts w:asciiTheme="minorHAnsi" w:hAnsiTheme="minorHAnsi"/>
          <w:bCs/>
          <w:sz w:val="20"/>
          <w:szCs w:val="20"/>
        </w:rPr>
        <w:t xml:space="preserve"> Consórcio de empresa, qualquer que seja sua forma de constituição.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2.3.9</w:t>
      </w:r>
      <w:r w:rsidRPr="006A0DBF">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3. DO CREDENCIAMENTO E DA REPRESENTAÇÃO </w:t>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3.1.</w:t>
      </w:r>
      <w:r w:rsidRPr="006A0DBF">
        <w:rPr>
          <w:rFonts w:asciiTheme="minorHAnsi" w:hAnsiTheme="minorHAnsi"/>
          <w:sz w:val="20"/>
          <w:szCs w:val="20"/>
        </w:rPr>
        <w:t xml:space="preserve"> As Licitantes interessadas deverão proceder ao credenciamento antes da data marcada para início da sessão pública, via internet. </w:t>
      </w:r>
      <w:r w:rsidRPr="006A0DBF">
        <w:rPr>
          <w:rFonts w:asciiTheme="minorHAnsi" w:hAnsiTheme="minorHAnsi"/>
          <w:sz w:val="20"/>
          <w:szCs w:val="20"/>
        </w:rPr>
        <w:tab/>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3.2.</w:t>
      </w:r>
      <w:r w:rsidRPr="006A0DBF">
        <w:rPr>
          <w:rFonts w:asciiTheme="minorHAnsi" w:hAnsiTheme="minorHAnsi"/>
          <w:sz w:val="20"/>
          <w:szCs w:val="20"/>
        </w:rPr>
        <w:t xml:space="preserve"> O credenciamento dar-se-á pela atribuição de chave de identificação e de senha, pessoal e intransferível, para acesso ao SISTEMA Eletrônico, no portal eletrônico</w:t>
      </w:r>
      <w:hyperlink r:id="rId10" w:history="1">
        <w:r w:rsidR="004D29E9" w:rsidRPr="00EF4AE8">
          <w:rPr>
            <w:rStyle w:val="Hyperlink"/>
            <w:rFonts w:asciiTheme="minorHAnsi" w:hAnsiTheme="minorHAnsi" w:cs="Calibri"/>
            <w:b/>
            <w:color w:val="auto"/>
            <w:sz w:val="20"/>
            <w:szCs w:val="20"/>
            <w:u w:val="none"/>
          </w:rPr>
          <w:t>www.comprasgovernamentais.gov.br</w:t>
        </w:r>
      </w:hyperlink>
      <w:r w:rsidRPr="006A0DBF">
        <w:rPr>
          <w:rFonts w:asciiTheme="minorHAnsi" w:hAnsiTheme="minorHAnsi"/>
          <w:sz w:val="20"/>
          <w:szCs w:val="20"/>
        </w:rPr>
        <w:t>.</w:t>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3.3.</w:t>
      </w:r>
      <w:r w:rsidRPr="006A0DBF">
        <w:rPr>
          <w:rFonts w:asciiTheme="minorHAnsi" w:hAnsi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6A0DBF">
        <w:rPr>
          <w:rFonts w:asciiTheme="minorHAnsi" w:hAnsiTheme="minorHAnsi"/>
          <w:b/>
          <w:sz w:val="20"/>
          <w:szCs w:val="20"/>
        </w:rPr>
        <w:t>3.4.</w:t>
      </w:r>
      <w:r w:rsidRPr="006A0DBF">
        <w:rPr>
          <w:rFonts w:asciiTheme="minorHAnsi" w:hAnsiTheme="minorHAnsi"/>
          <w:sz w:val="20"/>
          <w:szCs w:val="20"/>
        </w:rPr>
        <w:t xml:space="preserve"> A perda da senha ou a quebra de sigilo deverão ser comunicadas ao provedor do SISTEMA para imediato bloqueio de acesso.</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 DA IMPUGNAÇÃO DO EDITAL E DOS ESCLARECIMENTOS </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4.1. Da impugnação: </w:t>
      </w:r>
    </w:p>
    <w:p w:rsidR="00F80CA6" w:rsidRPr="00B21E3D" w:rsidRDefault="00F80CA6" w:rsidP="00A6220F">
      <w:pPr>
        <w:autoSpaceDE w:val="0"/>
        <w:autoSpaceDN w:val="0"/>
        <w:adjustRightInd w:val="0"/>
        <w:spacing w:after="0" w:line="240" w:lineRule="auto"/>
        <w:jc w:val="both"/>
        <w:rPr>
          <w:rFonts w:asciiTheme="minorHAnsi" w:hAnsiTheme="minorHAnsi"/>
          <w:sz w:val="20"/>
          <w:szCs w:val="20"/>
        </w:rPr>
      </w:pPr>
      <w:r w:rsidRPr="00735632">
        <w:rPr>
          <w:rFonts w:asciiTheme="minorHAnsi" w:hAnsiTheme="minorHAnsi"/>
          <w:b/>
          <w:sz w:val="20"/>
          <w:szCs w:val="20"/>
        </w:rPr>
        <w:t>4.1.1.</w:t>
      </w:r>
      <w:r w:rsidRPr="00735632">
        <w:rPr>
          <w:rFonts w:asciiTheme="minorHAnsi" w:hAnsiTheme="minorHAnsi"/>
          <w:sz w:val="20"/>
          <w:szCs w:val="20"/>
        </w:rPr>
        <w:t xml:space="preserve"> Até </w:t>
      </w:r>
      <w:proofErr w:type="gramStart"/>
      <w:r w:rsidRPr="00735632">
        <w:rPr>
          <w:rFonts w:asciiTheme="minorHAnsi" w:hAnsiTheme="minorHAnsi"/>
          <w:sz w:val="20"/>
          <w:szCs w:val="20"/>
        </w:rPr>
        <w:t>2</w:t>
      </w:r>
      <w:proofErr w:type="gramEnd"/>
      <w:r w:rsidRPr="00735632">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735632">
          <w:rPr>
            <w:rFonts w:asciiTheme="minorHAnsi" w:hAnsiTheme="minorHAnsi"/>
            <w:sz w:val="20"/>
            <w:szCs w:val="20"/>
          </w:rPr>
          <w:t>superintendencia.licitacao@saude.to.gov.br</w:t>
        </w:r>
      </w:hyperlink>
      <w:r w:rsidR="00B21E3D" w:rsidRPr="00735632">
        <w:rPr>
          <w:rFonts w:asciiTheme="minorHAnsi" w:hAnsiTheme="minorHAnsi"/>
          <w:sz w:val="20"/>
          <w:szCs w:val="20"/>
        </w:rPr>
        <w:t xml:space="preserve">, com </w:t>
      </w:r>
      <w:r w:rsidR="00B21E3D" w:rsidRPr="00735632">
        <w:rPr>
          <w:rFonts w:asciiTheme="minorHAnsi" w:hAnsiTheme="minorHAnsi"/>
          <w:b/>
          <w:sz w:val="20"/>
          <w:szCs w:val="20"/>
          <w:u w:val="single"/>
        </w:rPr>
        <w:t>cópia obrigatoriamente</w:t>
      </w:r>
      <w:r w:rsidR="00B21E3D" w:rsidRPr="00735632">
        <w:rPr>
          <w:rFonts w:asciiTheme="minorHAnsi" w:hAnsiTheme="minorHAnsi"/>
          <w:sz w:val="20"/>
          <w:szCs w:val="20"/>
        </w:rPr>
        <w:t xml:space="preserve"> para e-mail: </w:t>
      </w:r>
      <w:hyperlink r:id="rId12" w:history="1">
        <w:r w:rsidR="00B21E3D" w:rsidRPr="00735632">
          <w:rPr>
            <w:rFonts w:asciiTheme="minorHAnsi" w:hAnsiTheme="minorHAnsi"/>
            <w:sz w:val="20"/>
            <w:szCs w:val="20"/>
          </w:rPr>
          <w:t>cpl.saudeto@gmail.com</w:t>
        </w:r>
      </w:hyperlink>
      <w:r w:rsidR="00B21E3D" w:rsidRPr="00735632">
        <w:rPr>
          <w:rFonts w:asciiTheme="minorHAnsi" w:hAnsiTheme="minorHAnsi"/>
          <w:sz w:val="20"/>
          <w:szCs w:val="20"/>
        </w:rPr>
        <w:t xml:space="preserve"> e confirmação através dos telefones (63) 3218-3247.</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proofErr w:type="gramStart"/>
      <w:r w:rsidRPr="006A0DBF">
        <w:rPr>
          <w:rFonts w:asciiTheme="minorHAnsi" w:hAnsiTheme="minorHAnsi"/>
          <w:b/>
          <w:sz w:val="20"/>
          <w:szCs w:val="20"/>
        </w:rPr>
        <w:lastRenderedPageBreak/>
        <w:t>4.1.2.</w:t>
      </w:r>
      <w:proofErr w:type="gramEnd"/>
      <w:r w:rsidRPr="006A0DBF">
        <w:rPr>
          <w:rFonts w:asciiTheme="minorHAnsi" w:hAnsiTheme="minorHAnsi"/>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4.1.3.</w:t>
      </w:r>
      <w:r w:rsidRPr="006A0DB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4.2. Do pedido de esclarecimentos:</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4.2.1.</w:t>
      </w:r>
      <w:r w:rsidRPr="006A0DBF">
        <w:rPr>
          <w:rFonts w:asciiTheme="minorHAnsi" w:hAnsiTheme="minorHAnsi"/>
          <w:sz w:val="20"/>
          <w:szCs w:val="20"/>
        </w:rPr>
        <w:t xml:space="preserve"> Até </w:t>
      </w:r>
      <w:proofErr w:type="gramStart"/>
      <w:r w:rsidRPr="006A0DBF">
        <w:rPr>
          <w:rFonts w:asciiTheme="minorHAnsi" w:hAnsiTheme="minorHAnsi"/>
          <w:sz w:val="20"/>
          <w:szCs w:val="20"/>
        </w:rPr>
        <w:t>3</w:t>
      </w:r>
      <w:proofErr w:type="gramEnd"/>
      <w:r w:rsidRPr="006A0DB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00930462" w:rsidRPr="00735632">
          <w:rPr>
            <w:rFonts w:asciiTheme="minorHAnsi" w:hAnsiTheme="minorHAnsi"/>
            <w:sz w:val="20"/>
            <w:szCs w:val="20"/>
          </w:rPr>
          <w:t>superintendencia.licitacao@saude.to.gov.br</w:t>
        </w:r>
      </w:hyperlink>
      <w:r w:rsidR="00930462" w:rsidRPr="00735632">
        <w:rPr>
          <w:rFonts w:asciiTheme="minorHAnsi" w:hAnsiTheme="minorHAnsi"/>
          <w:sz w:val="20"/>
          <w:szCs w:val="20"/>
        </w:rPr>
        <w:t xml:space="preserve">, com </w:t>
      </w:r>
      <w:r w:rsidR="00930462" w:rsidRPr="00735632">
        <w:rPr>
          <w:rFonts w:asciiTheme="minorHAnsi" w:hAnsiTheme="minorHAnsi"/>
          <w:b/>
          <w:sz w:val="20"/>
          <w:szCs w:val="20"/>
          <w:u w:val="single"/>
        </w:rPr>
        <w:t>cópia obrigatoriamente</w:t>
      </w:r>
      <w:r w:rsidR="00930462" w:rsidRPr="00735632">
        <w:rPr>
          <w:rFonts w:asciiTheme="minorHAnsi" w:hAnsiTheme="minorHAnsi"/>
          <w:sz w:val="20"/>
          <w:szCs w:val="20"/>
        </w:rPr>
        <w:t xml:space="preserve"> para e-mail: </w:t>
      </w:r>
      <w:hyperlink r:id="rId14" w:history="1">
        <w:r w:rsidR="00930462" w:rsidRPr="00735632">
          <w:rPr>
            <w:rFonts w:asciiTheme="minorHAnsi" w:hAnsiTheme="minorHAnsi"/>
            <w:sz w:val="20"/>
            <w:szCs w:val="20"/>
          </w:rPr>
          <w:t>cpl.saudeto@gmail.com</w:t>
        </w:r>
      </w:hyperlink>
      <w:r w:rsidR="00930462" w:rsidRPr="00735632">
        <w:rPr>
          <w:rFonts w:asciiTheme="minorHAnsi" w:hAnsiTheme="minorHAnsi"/>
          <w:sz w:val="20"/>
          <w:szCs w:val="20"/>
        </w:rPr>
        <w:t xml:space="preserve"> e confirmação através dos telefones (63) 3218-3247</w:t>
      </w:r>
      <w:r w:rsidR="00782BC5">
        <w:rPr>
          <w:rFonts w:asciiTheme="minorHAnsi" w:hAnsiTheme="minorHAnsi"/>
          <w:sz w:val="20"/>
          <w:szCs w:val="20"/>
        </w:rPr>
        <w:t>.</w:t>
      </w:r>
    </w:p>
    <w:p w:rsidR="00F80CA6" w:rsidRPr="006A0DBF" w:rsidRDefault="00F80CA6" w:rsidP="00A6220F">
      <w:pPr>
        <w:spacing w:after="120" w:line="240" w:lineRule="auto"/>
        <w:jc w:val="both"/>
        <w:rPr>
          <w:rFonts w:asciiTheme="minorHAnsi" w:hAnsiTheme="minorHAnsi"/>
          <w:b/>
          <w:bCs/>
          <w:sz w:val="20"/>
          <w:szCs w:val="20"/>
        </w:rPr>
      </w:pPr>
      <w:r w:rsidRPr="006A0DBF">
        <w:rPr>
          <w:rFonts w:asciiTheme="minorHAnsi" w:hAnsiTheme="minorHAnsi"/>
          <w:b/>
          <w:sz w:val="20"/>
          <w:szCs w:val="20"/>
        </w:rPr>
        <w:t>4.3.</w:t>
      </w:r>
      <w:r w:rsidRPr="006A0DBF">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w:t>
      </w:r>
      <w:hyperlink r:id="rId15" w:history="1">
        <w:r w:rsidR="004D29E9" w:rsidRPr="00CE479D">
          <w:rPr>
            <w:rStyle w:val="Hyperlink"/>
            <w:rFonts w:asciiTheme="minorHAnsi" w:hAnsiTheme="minorHAnsi" w:cs="Calibri"/>
            <w:b/>
            <w:color w:val="auto"/>
            <w:sz w:val="20"/>
            <w:szCs w:val="20"/>
            <w:u w:val="none"/>
          </w:rPr>
          <w:t>www.comprasgovernamentais.gov.br</w:t>
        </w:r>
      </w:hyperlink>
      <w:r w:rsidRPr="006A0DBF">
        <w:rPr>
          <w:rFonts w:asciiTheme="minorHAnsi" w:hAnsiTheme="minorHAnsi"/>
          <w:sz w:val="20"/>
          <w:szCs w:val="20"/>
        </w:rPr>
        <w:t xml:space="preserve">ficando acessível a todas </w:t>
      </w:r>
      <w:proofErr w:type="gramStart"/>
      <w:r w:rsidRPr="006A0DBF">
        <w:rPr>
          <w:rFonts w:asciiTheme="minorHAnsi" w:hAnsiTheme="minorHAnsi"/>
          <w:sz w:val="20"/>
          <w:szCs w:val="20"/>
        </w:rPr>
        <w:t>asdemaisLicitantes</w:t>
      </w:r>
      <w:proofErr w:type="gramEnd"/>
      <w:r w:rsidRPr="006A0DBF">
        <w:rPr>
          <w:rFonts w:asciiTheme="minorHAnsi" w:hAnsiTheme="minorHAnsi"/>
          <w:sz w:val="20"/>
          <w:szCs w:val="20"/>
        </w:rPr>
        <w:t xml:space="preserve"> para obtenção das informações prestadas pelo(a) Pregoeiro(a).</w:t>
      </w:r>
    </w:p>
    <w:p w:rsidR="00F80CA6" w:rsidRPr="006A0DBF"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6A0DBF">
        <w:rPr>
          <w:rFonts w:asciiTheme="minorHAnsi" w:hAnsiTheme="minorHAnsi"/>
          <w:b/>
          <w:bCs/>
          <w:sz w:val="20"/>
          <w:szCs w:val="20"/>
        </w:rPr>
        <w:t xml:space="preserve">5. DO ENVIO DAS PROPOSTAS </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proofErr w:type="gramStart"/>
      <w:r w:rsidRPr="006A0DBF">
        <w:rPr>
          <w:rFonts w:asciiTheme="minorHAnsi" w:hAnsiTheme="minorHAnsi"/>
          <w:b/>
          <w:bCs/>
          <w:sz w:val="20"/>
          <w:szCs w:val="20"/>
        </w:rPr>
        <w:t>5.1.</w:t>
      </w:r>
      <w:proofErr w:type="gramEnd"/>
      <w:r w:rsidRPr="006A0DBF">
        <w:rPr>
          <w:rFonts w:asciiTheme="minorHAnsi" w:hAnsiTheme="minorHAnsi"/>
          <w:bCs/>
          <w:sz w:val="20"/>
          <w:szCs w:val="20"/>
        </w:rPr>
        <w:t>ALicitante deverá encaminhar proposta, exclusivamente por meio do SISTEMA eletrônico, até a data e o horário marcados para abertura da sessão, quando então encerrar-se-á, automaticamente, a fase de recebimento de propostas.</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5.2.</w:t>
      </w:r>
      <w:r w:rsidRPr="006A0DBF">
        <w:rPr>
          <w:rFonts w:asciiTheme="minorHAnsi" w:hAnsiTheme="minorHAnsi"/>
          <w:bCs/>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5.3.</w:t>
      </w:r>
      <w:r w:rsidRPr="006A0DBF">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5.4.</w:t>
      </w:r>
      <w:r w:rsidRPr="006A0DBF">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6A0DBF">
        <w:rPr>
          <w:rFonts w:asciiTheme="minorHAnsi" w:hAnsiTheme="minorHAnsi"/>
          <w:b/>
          <w:bCs/>
          <w:sz w:val="20"/>
          <w:szCs w:val="20"/>
        </w:rPr>
        <w:t xml:space="preserve">5.5. </w:t>
      </w:r>
      <w:r w:rsidRPr="006A0DBF">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6A0DBF">
        <w:rPr>
          <w:rFonts w:asciiTheme="minorHAnsi" w:hAnsiTheme="minorHAnsi"/>
          <w:b/>
          <w:bCs/>
          <w:sz w:val="20"/>
          <w:szCs w:val="20"/>
        </w:rPr>
        <w:t xml:space="preserve">5.6. </w:t>
      </w:r>
      <w:r w:rsidRPr="006A0DBF">
        <w:rPr>
          <w:rFonts w:asciiTheme="minorHAnsi" w:hAnsiTheme="minorHAnsi"/>
          <w:bCs/>
          <w:sz w:val="20"/>
          <w:szCs w:val="20"/>
        </w:rPr>
        <w:t xml:space="preserve">A Licitante deverá declarar, em campo próprio do Sistema, </w:t>
      </w:r>
      <w:proofErr w:type="gramStart"/>
      <w:r w:rsidRPr="006A0DBF">
        <w:rPr>
          <w:rFonts w:asciiTheme="minorHAnsi" w:hAnsiTheme="minorHAnsi"/>
          <w:bCs/>
          <w:sz w:val="20"/>
          <w:szCs w:val="20"/>
        </w:rPr>
        <w:t>sob p</w:t>
      </w:r>
      <w:r w:rsidR="00DD29BC" w:rsidRPr="006A0DBF">
        <w:rPr>
          <w:rFonts w:asciiTheme="minorHAnsi" w:hAnsiTheme="minorHAnsi"/>
          <w:bCs/>
          <w:sz w:val="20"/>
          <w:szCs w:val="20"/>
        </w:rPr>
        <w:t>ena</w:t>
      </w:r>
      <w:proofErr w:type="gramEnd"/>
      <w:r w:rsidR="00DD29BC" w:rsidRPr="006A0DBF">
        <w:rPr>
          <w:rFonts w:asciiTheme="minorHAnsi" w:hAnsiTheme="minorHAnsi"/>
          <w:bCs/>
          <w:sz w:val="20"/>
          <w:szCs w:val="20"/>
        </w:rPr>
        <w:t xml:space="preserve"> de </w:t>
      </w:r>
      <w:r w:rsidRPr="006A0DBF">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 xml:space="preserve">5.7. </w:t>
      </w:r>
      <w:r w:rsidRPr="006A0DBF">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6A0DBF"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6. DA SESSÃO PÚBLICA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6.1.</w:t>
      </w:r>
      <w:r w:rsidRPr="006A0DBF">
        <w:rPr>
          <w:rFonts w:asciiTheme="minorHAnsi" w:hAnsiTheme="minorHAnsi"/>
          <w:bCs/>
          <w:sz w:val="20"/>
          <w:szCs w:val="20"/>
        </w:rPr>
        <w:t xml:space="preserve"> A abertura da sessão pública deste Pregão, conduzida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 xml:space="preserve">a) Pregoeiro(a), ocorrerá na data e na hora indicadas no preâmbulo deste Edital, no portal eletrônico </w:t>
      </w:r>
      <w:hyperlink r:id="rId16" w:history="1">
        <w:r w:rsidR="004D29E9" w:rsidRPr="0004542E">
          <w:rPr>
            <w:rStyle w:val="Hyperlink"/>
            <w:rFonts w:asciiTheme="minorHAnsi" w:hAnsiTheme="minorHAnsi" w:cs="Calibri"/>
            <w:b/>
            <w:color w:val="auto"/>
            <w:sz w:val="20"/>
            <w:szCs w:val="20"/>
            <w:u w:val="none"/>
          </w:rPr>
          <w:t>www.comprasgovernamentais.gov.br</w:t>
        </w:r>
      </w:hyperlink>
      <w:r w:rsidR="004D29E9" w:rsidRPr="006A0DBF">
        <w:rPr>
          <w:rFonts w:asciiTheme="minorHAnsi" w:hAnsiTheme="minorHAnsi"/>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6.2.</w:t>
      </w:r>
      <w:r w:rsidRPr="006A0DBF">
        <w:rPr>
          <w:rFonts w:asciiTheme="minorHAnsi" w:hAnsiTheme="minorHAnsi"/>
          <w:bCs/>
          <w:sz w:val="20"/>
          <w:szCs w:val="20"/>
        </w:rPr>
        <w:t xml:space="preserve"> Durante a sessão pública, a comunicação entre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e as Licitantes ocorrerá exclusivamente mediante troca de mensagens, em campo próprio do SISTEMA eletrônico.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6.3.</w:t>
      </w:r>
      <w:r w:rsidRPr="006A0DBF">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ou de sua desconexão.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6.4.</w:t>
      </w:r>
      <w:r w:rsidRPr="006A0DBF">
        <w:rPr>
          <w:rFonts w:asciiTheme="minorHAnsi" w:hAnsiTheme="minorHAnsi"/>
          <w:bCs/>
          <w:sz w:val="20"/>
          <w:szCs w:val="20"/>
        </w:rPr>
        <w:t xml:space="preserve"> A sessão poderá ser reagendada a critério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sempre que se fizer necessário, devendo a Licitante fazer os acompanhamentos devidos.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7. DA CLASSIFICAÇÃO DAS PROPOSTAS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7.1.</w:t>
      </w:r>
      <w:proofErr w:type="gramEnd"/>
      <w:r w:rsidRPr="006A0DBF">
        <w:rPr>
          <w:rFonts w:asciiTheme="minorHAnsi" w:hAnsiTheme="minorHAnsi"/>
          <w:bCs/>
          <w:sz w:val="20"/>
          <w:szCs w:val="20"/>
        </w:rPr>
        <w:t>O(a) Pregoeiro(a) verificará as propostas apresentadas, sendo que somente as consideradas classificadas participarão da fase de lances.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7.2.</w:t>
      </w:r>
      <w:proofErr w:type="gramEnd"/>
      <w:r w:rsidRPr="006A0DBF">
        <w:rPr>
          <w:rFonts w:asciiTheme="minorHAnsi" w:hAnsiTheme="minorHAnsi"/>
          <w:bCs/>
          <w:sz w:val="20"/>
          <w:szCs w:val="20"/>
        </w:rPr>
        <w:t>Serão desclassificadas pelo(a) Pregoeiro(a), motivadamente, as propostas: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a)Que não estejam em conformidade com os requisitos estabelecidos neste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Que não contenham a descrição do serviço ofertado;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Cs/>
          <w:sz w:val="20"/>
          <w:szCs w:val="20"/>
        </w:rPr>
        <w:t>c) Que se identificar no SISTEMA, sendo que somente será considerada como identificação, a descrição do CNPJ ou da Razão Social completa daLicitante.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8. DA FORMULAÇÃO DE LANCES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8.1.</w:t>
      </w:r>
      <w:r w:rsidRPr="006A0DBF">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8.2.</w:t>
      </w:r>
      <w:r w:rsidRPr="006A0DBF">
        <w:rPr>
          <w:rFonts w:asciiTheme="minorHAnsi" w:hAnsiTheme="minorHAnsi"/>
          <w:bCs/>
          <w:sz w:val="20"/>
          <w:szCs w:val="20"/>
        </w:rPr>
        <w:t>ALicitante somente poderá oferecer lance inferior ao último por ela ofertado e registrado no SISTEMA.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lastRenderedPageBreak/>
        <w:t>8.3.</w:t>
      </w:r>
      <w:r w:rsidRPr="006A0DBF">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8.4.</w:t>
      </w:r>
      <w:r w:rsidRPr="006A0DBF">
        <w:rPr>
          <w:rFonts w:asciiTheme="minorHAnsi" w:hAnsiTheme="minorHAnsi"/>
          <w:bCs/>
          <w:sz w:val="20"/>
          <w:szCs w:val="20"/>
        </w:rPr>
        <w:t xml:space="preserve"> Em caso de empate, prevalecerá o lance recebido e registrado primeiro.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8.5.</w:t>
      </w:r>
      <w:r w:rsidRPr="006A0DBF">
        <w:rPr>
          <w:rFonts w:asciiTheme="minorHAnsi" w:hAnsi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8.6.</w:t>
      </w:r>
      <w:r w:rsidRPr="006A0DBF">
        <w:rPr>
          <w:rFonts w:asciiTheme="minorHAnsi" w:hAnsiTheme="minorHAnsi"/>
          <w:bCs/>
          <w:sz w:val="20"/>
          <w:szCs w:val="20"/>
        </w:rPr>
        <w:t xml:space="preserve"> Durante a fase de lances,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excluir, justificadamente, lance cujo valor seja manifestamente inexequível.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8.7.</w:t>
      </w:r>
      <w:r w:rsidRPr="006A0DBF">
        <w:rPr>
          <w:rFonts w:asciiTheme="minorHAnsi" w:hAnsiTheme="minorHAnsi"/>
          <w:bCs/>
          <w:sz w:val="20"/>
          <w:szCs w:val="20"/>
        </w:rPr>
        <w:t xml:space="preserve"> Se ocorrer a desconexão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6A0DBF">
        <w:rPr>
          <w:rFonts w:asciiTheme="minorHAnsi" w:hAnsiTheme="minorHAnsi"/>
          <w:b/>
          <w:bCs/>
          <w:sz w:val="20"/>
          <w:szCs w:val="20"/>
        </w:rPr>
        <w:t>8.8.</w:t>
      </w:r>
      <w:proofErr w:type="gramEnd"/>
      <w:r w:rsidRPr="006A0DBF">
        <w:rPr>
          <w:rFonts w:asciiTheme="minorHAnsi" w:hAnsiTheme="minorHAnsi"/>
          <w:bCs/>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7" w:history="1">
        <w:r w:rsidR="004D29E9" w:rsidRPr="00790FE1">
          <w:rPr>
            <w:rStyle w:val="Hyperlink"/>
            <w:rFonts w:asciiTheme="minorHAnsi" w:hAnsiTheme="minorHAnsi" w:cs="Calibri"/>
            <w:b/>
            <w:color w:val="auto"/>
            <w:sz w:val="20"/>
            <w:szCs w:val="20"/>
            <w:u w:val="none"/>
          </w:rPr>
          <w:t>www.comprasgovernamentais.gov.br</w:t>
        </w:r>
      </w:hyperlink>
      <w:r w:rsidR="004D29E9" w:rsidRPr="006A0DBF">
        <w:rPr>
          <w:rFonts w:asciiTheme="minorHAnsi" w:hAnsiTheme="minorHAnsi"/>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8.9.</w:t>
      </w:r>
      <w:r w:rsidRPr="006A0DBF">
        <w:rPr>
          <w:rFonts w:asciiTheme="minorHAnsi" w:hAnsiTheme="minorHAnsi"/>
          <w:bCs/>
          <w:sz w:val="20"/>
          <w:szCs w:val="20"/>
        </w:rPr>
        <w:t xml:space="preserve"> O encerramento da etapa de lances será decidido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 xml:space="preserve">a) Pregoeiro(a), que informará, com antecedência de 01 (um) a 60 (sessenta) minutos, o prazo para início do </w:t>
      </w:r>
      <w:r w:rsidRPr="006A0DBF">
        <w:rPr>
          <w:rFonts w:asciiTheme="minorHAnsi" w:hAnsiTheme="minorHAnsi"/>
          <w:b/>
          <w:bCs/>
          <w:sz w:val="20"/>
          <w:szCs w:val="20"/>
        </w:rPr>
        <w:t>tempo de iminência</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8.10.</w:t>
      </w:r>
      <w:r w:rsidRPr="006A0DBF">
        <w:rPr>
          <w:rFonts w:asciiTheme="minorHAnsi" w:hAnsiTheme="minorHAnsi"/>
          <w:bCs/>
          <w:sz w:val="20"/>
          <w:szCs w:val="20"/>
        </w:rPr>
        <w:t xml:space="preserve"> A etapa de lances da sessão pública será encerrada mediante aviso de fechamento iminente de lances, a critério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6A0DBF"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09</w:t>
      </w:r>
      <w:r w:rsidR="00F80CA6" w:rsidRPr="006A0DBF">
        <w:rPr>
          <w:rFonts w:asciiTheme="minorHAnsi" w:hAnsiTheme="minorHAnsi"/>
          <w:b/>
          <w:bCs/>
          <w:sz w:val="20"/>
          <w:szCs w:val="20"/>
        </w:rPr>
        <w:t>. DO BENEFÍCIO ÀS MICROEMPRESAS E EMPRESAS DE PEQUENO PORTE</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w:t>
      </w:r>
      <w:r w:rsidR="00F80CA6" w:rsidRPr="006A0DBF">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.1.1.</w:t>
      </w:r>
      <w:r w:rsidR="00F80CA6" w:rsidRPr="006A0DBF">
        <w:rPr>
          <w:rFonts w:asciiTheme="minorHAnsi" w:hAnsiTheme="minorHAnsi"/>
          <w:bCs/>
          <w:sz w:val="20"/>
          <w:szCs w:val="20"/>
        </w:rPr>
        <w:t xml:space="preserve"> A microempresa ou a empresa de pequeno porte mais bem classificada poderá, no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6A0DBF">
        <w:rPr>
          <w:rFonts w:asciiTheme="minorHAnsi" w:hAnsiTheme="minorHAnsi"/>
          <w:bCs/>
          <w:sz w:val="20"/>
          <w:szCs w:val="20"/>
        </w:rPr>
        <w:t>habilitatórias</w:t>
      </w:r>
      <w:proofErr w:type="spellEnd"/>
      <w:r w:rsidR="00F80CA6" w:rsidRPr="006A0DBF">
        <w:rPr>
          <w:rFonts w:asciiTheme="minorHAnsi" w:hAnsiTheme="minorHAnsi"/>
          <w:bCs/>
          <w:sz w:val="20"/>
          <w:szCs w:val="20"/>
        </w:rPr>
        <w:t xml:space="preserve"> e observado o valor estimado para a contratação, será adjudicado em seu favor o objeto deste Pregão;</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.1.2.</w:t>
      </w:r>
      <w:r w:rsidR="00F80CA6" w:rsidRPr="006A0DBF">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.1.3.</w:t>
      </w:r>
      <w:r w:rsidR="00F80CA6" w:rsidRPr="006A0DBF">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.1.4</w:t>
      </w:r>
      <w:r w:rsidR="00F80CA6" w:rsidRPr="006A0DBF">
        <w:rPr>
          <w:rFonts w:asciiTheme="minorHAnsi" w:hAnsiTheme="minorHAnsi"/>
          <w:bCs/>
          <w:sz w:val="20"/>
          <w:szCs w:val="20"/>
        </w:rPr>
        <w:t xml:space="preserve">. O convocado que não apresentar proposta dentro do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minutos, controlados pelo SISTEMA, decairá do direito previsto nos art. 44 e 45 da Lei Complementar nº 123/2006.</w:t>
      </w:r>
    </w:p>
    <w:p w:rsidR="00F80CA6" w:rsidRPr="006A0DBF"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.1.5.</w:t>
      </w:r>
      <w:r w:rsidR="00F80CA6" w:rsidRPr="006A0DBF">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 DA NEGOCIAÇÃO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.1.</w:t>
      </w:r>
      <w:proofErr w:type="gramEnd"/>
      <w:r w:rsidRPr="006A0DBF">
        <w:rPr>
          <w:rFonts w:asciiTheme="minorHAnsi" w:hAnsiTheme="minorHAnsi"/>
          <w:bCs/>
          <w:sz w:val="20"/>
          <w:szCs w:val="20"/>
        </w:rPr>
        <w:t>O(a) Pregoeiro(a) poderá encaminhar contraproposta diretamente a Licitante que tenha apresentado o lance mais vantajoso, observado o critério de julgamento e o valor estimado para a contratação.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.2.</w:t>
      </w:r>
      <w:r w:rsidRPr="006A0DBF">
        <w:rPr>
          <w:rFonts w:asciiTheme="minorHAnsi" w:hAnsiTheme="minorHAnsi"/>
          <w:bCs/>
          <w:sz w:val="20"/>
          <w:szCs w:val="20"/>
        </w:rPr>
        <w:t xml:space="preserve"> A negociação será realizada por meio do SISTEMA, podendo ser acompanhada pelas demais Licitantes.</w:t>
      </w:r>
    </w:p>
    <w:p w:rsidR="00F80CA6" w:rsidRPr="0092635E"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.3.</w:t>
      </w:r>
      <w:r w:rsidRPr="006A0DBF">
        <w:rPr>
          <w:rFonts w:asciiTheme="minorHAnsi" w:hAnsiTheme="minorHAnsi"/>
          <w:bCs/>
          <w:sz w:val="20"/>
          <w:szCs w:val="20"/>
        </w:rPr>
        <w:t xml:space="preserve"> Será vencedora a empresa que atender ao Edital e ofertar </w:t>
      </w:r>
      <w:r w:rsidRPr="0092635E">
        <w:rPr>
          <w:rFonts w:asciiTheme="minorHAnsi" w:hAnsiTheme="minorHAnsi"/>
          <w:b/>
          <w:bCs/>
          <w:sz w:val="20"/>
          <w:szCs w:val="20"/>
        </w:rPr>
        <w:t xml:space="preserve">o </w:t>
      </w:r>
      <w:r w:rsidR="0092635E" w:rsidRPr="0092635E">
        <w:rPr>
          <w:rFonts w:asciiTheme="minorHAnsi" w:hAnsiTheme="minorHAnsi"/>
          <w:b/>
          <w:bCs/>
          <w:sz w:val="20"/>
          <w:szCs w:val="20"/>
        </w:rPr>
        <w:t>MAIOR percentual</w:t>
      </w:r>
      <w:r w:rsidR="0092635E" w:rsidRPr="0092635E">
        <w:rPr>
          <w:rFonts w:asciiTheme="minorHAnsi" w:hAnsiTheme="minorHAnsi"/>
          <w:bCs/>
          <w:sz w:val="20"/>
          <w:szCs w:val="20"/>
        </w:rPr>
        <w:t xml:space="preserve"> de desconto oferecido sobre as tabelas de referência (SUS e CBHPM). </w:t>
      </w:r>
      <w:r w:rsidR="0092635E" w:rsidRPr="00E07EE8">
        <w:rPr>
          <w:rFonts w:asciiTheme="minorHAnsi" w:hAnsiTheme="minorHAnsi"/>
          <w:b/>
          <w:bCs/>
          <w:sz w:val="20"/>
          <w:szCs w:val="20"/>
          <w:u w:val="single"/>
        </w:rPr>
        <w:t>O percentual de desconto apresentado na proposta deverá ser ÚNICO</w:t>
      </w:r>
      <w:r w:rsidR="0092635E" w:rsidRPr="0092635E">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 xml:space="preserve">. DOS CRITÉRIOS DE JULGAMENTO DAS PROPOSTAS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.1</w:t>
      </w:r>
      <w:r w:rsidRPr="006A0DBF">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anunciará a Licitante vencedora, imediatamente após o encerramento da etapa de lances da sessão pública ou, quando for o caso, após a negociação e decisão da mesma,</w:t>
      </w:r>
      <w:r w:rsidR="0051770A">
        <w:rPr>
          <w:rFonts w:asciiTheme="minorHAnsi" w:hAnsiTheme="minorHAnsi"/>
          <w:bCs/>
          <w:sz w:val="20"/>
          <w:szCs w:val="20"/>
        </w:rPr>
        <w:t xml:space="preserve"> acerca da aceitação do lance do maior desconto</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.2</w:t>
      </w:r>
      <w:r w:rsidRPr="006A0DBF">
        <w:rPr>
          <w:rFonts w:asciiTheme="minorHAnsi" w:hAnsiTheme="minorHAnsi"/>
          <w:b/>
          <w:bCs/>
          <w:sz w:val="20"/>
          <w:szCs w:val="20"/>
        </w:rPr>
        <w:t>.</w:t>
      </w:r>
      <w:r w:rsidRPr="006A0DBF">
        <w:rPr>
          <w:rFonts w:asciiTheme="minorHAnsi" w:hAnsiTheme="minorHAnsi"/>
          <w:bCs/>
          <w:sz w:val="20"/>
          <w:szCs w:val="20"/>
        </w:rPr>
        <w:t xml:space="preserve"> Encerrada a etapa de lances,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.3</w:t>
      </w:r>
      <w:r w:rsidRPr="006A0DBF">
        <w:rPr>
          <w:rFonts w:asciiTheme="minorHAnsi" w:hAnsiTheme="minorHAnsi"/>
          <w:b/>
          <w:bCs/>
          <w:sz w:val="20"/>
          <w:szCs w:val="20"/>
        </w:rPr>
        <w:t>.</w:t>
      </w:r>
      <w:r w:rsidRPr="006A0DBF">
        <w:rPr>
          <w:rFonts w:asciiTheme="minorHAnsi" w:hAnsiTheme="minorHAnsi"/>
          <w:bCs/>
          <w:sz w:val="20"/>
          <w:szCs w:val="20"/>
        </w:rPr>
        <w:t xml:space="preserve"> O item cujo preço total seja superior ao estimado para a contratação, constante dos autos, não </w:t>
      </w:r>
      <w:proofErr w:type="gramStart"/>
      <w:r w:rsidRPr="006A0DBF">
        <w:rPr>
          <w:rFonts w:asciiTheme="minorHAnsi" w:hAnsiTheme="minorHAnsi"/>
          <w:bCs/>
          <w:sz w:val="20"/>
          <w:szCs w:val="20"/>
        </w:rPr>
        <w:t>será(</w:t>
      </w:r>
      <w:proofErr w:type="spellStart"/>
      <w:proofErr w:type="gramEnd"/>
      <w:r w:rsidRPr="006A0DBF">
        <w:rPr>
          <w:rFonts w:asciiTheme="minorHAnsi" w:hAnsiTheme="minorHAnsi"/>
          <w:bCs/>
          <w:sz w:val="20"/>
          <w:szCs w:val="20"/>
        </w:rPr>
        <w:t>ão</w:t>
      </w:r>
      <w:proofErr w:type="spellEnd"/>
      <w:r w:rsidRPr="006A0DBF">
        <w:rPr>
          <w:rFonts w:asciiTheme="minorHAnsi" w:hAnsiTheme="minorHAnsi"/>
          <w:bCs/>
          <w:sz w:val="20"/>
          <w:szCs w:val="20"/>
        </w:rPr>
        <w:t>) aceito(s), e portanto, não será(</w:t>
      </w:r>
      <w:proofErr w:type="spellStart"/>
      <w:r w:rsidRPr="006A0DBF">
        <w:rPr>
          <w:rFonts w:asciiTheme="minorHAnsi" w:hAnsiTheme="minorHAnsi"/>
          <w:bCs/>
          <w:sz w:val="20"/>
          <w:szCs w:val="20"/>
        </w:rPr>
        <w:t>ão</w:t>
      </w:r>
      <w:proofErr w:type="spellEnd"/>
      <w:r w:rsidRPr="006A0DBF">
        <w:rPr>
          <w:rFonts w:asciiTheme="minorHAnsi" w:hAnsiTheme="minorHAnsi"/>
          <w:bCs/>
          <w:sz w:val="20"/>
          <w:szCs w:val="20"/>
        </w:rPr>
        <w:t>) adjudicado(s).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.4</w:t>
      </w:r>
      <w:r w:rsidRPr="006A0DBF">
        <w:rPr>
          <w:rFonts w:asciiTheme="minorHAnsi" w:hAnsiTheme="minorHAnsi"/>
          <w:b/>
          <w:bCs/>
          <w:sz w:val="20"/>
          <w:szCs w:val="20"/>
        </w:rPr>
        <w:t>.</w:t>
      </w:r>
      <w:r w:rsidRPr="006A0DBF">
        <w:rPr>
          <w:rFonts w:asciiTheme="minorHAnsi" w:hAnsiTheme="minorHAnsi"/>
          <w:bCs/>
          <w:sz w:val="20"/>
          <w:szCs w:val="20"/>
        </w:rPr>
        <w:t xml:space="preserve"> A classificação das propostas será pelo critério de </w:t>
      </w:r>
      <w:r w:rsidR="00B21E3D">
        <w:rPr>
          <w:rFonts w:asciiTheme="minorHAnsi" w:hAnsiTheme="minorHAnsi"/>
          <w:b/>
          <w:bCs/>
          <w:sz w:val="20"/>
          <w:szCs w:val="20"/>
        </w:rPr>
        <w:t xml:space="preserve">MAIOR </w:t>
      </w:r>
      <w:r w:rsidR="0092635E">
        <w:rPr>
          <w:rFonts w:asciiTheme="minorHAnsi" w:hAnsiTheme="minorHAnsi"/>
          <w:b/>
          <w:bCs/>
          <w:sz w:val="20"/>
          <w:szCs w:val="20"/>
        </w:rPr>
        <w:t xml:space="preserve">PERCENTUAL DE </w:t>
      </w:r>
      <w:r w:rsidR="00B21E3D">
        <w:rPr>
          <w:rFonts w:asciiTheme="minorHAnsi" w:hAnsiTheme="minorHAnsi"/>
          <w:b/>
          <w:bCs/>
          <w:sz w:val="20"/>
          <w:szCs w:val="20"/>
        </w:rPr>
        <w:t xml:space="preserve">DESCONTO </w:t>
      </w:r>
      <w:r w:rsidR="00E07EE8">
        <w:rPr>
          <w:rFonts w:asciiTheme="minorHAnsi" w:hAnsiTheme="minorHAnsi"/>
          <w:bCs/>
          <w:sz w:val="20"/>
          <w:szCs w:val="20"/>
        </w:rPr>
        <w:t xml:space="preserve">sob as </w:t>
      </w:r>
      <w:r w:rsidR="0092635E" w:rsidRPr="0092635E">
        <w:rPr>
          <w:rFonts w:asciiTheme="minorHAnsi" w:hAnsiTheme="minorHAnsi"/>
          <w:bCs/>
          <w:sz w:val="20"/>
          <w:szCs w:val="20"/>
        </w:rPr>
        <w:t>tabe</w:t>
      </w:r>
      <w:r w:rsidR="0092635E">
        <w:rPr>
          <w:rFonts w:asciiTheme="minorHAnsi" w:hAnsiTheme="minorHAnsi"/>
          <w:bCs/>
          <w:sz w:val="20"/>
          <w:szCs w:val="20"/>
        </w:rPr>
        <w:t>las de referência (SUS e CBHPM)</w:t>
      </w:r>
      <w:r w:rsidRPr="006A0DBF">
        <w:rPr>
          <w:rFonts w:asciiTheme="minorHAnsi" w:hAnsiTheme="minorHAnsi"/>
          <w:bCs/>
          <w:sz w:val="20"/>
          <w:szCs w:val="20"/>
        </w:rPr>
        <w:t xml:space="preserve">, observado o </w:t>
      </w:r>
      <w:r w:rsidR="00B21E3D">
        <w:rPr>
          <w:rFonts w:asciiTheme="minorHAnsi" w:hAnsiTheme="minorHAnsi"/>
          <w:b/>
          <w:bCs/>
          <w:sz w:val="20"/>
          <w:szCs w:val="20"/>
        </w:rPr>
        <w:t>TOTAL DA CONTRATAÇÃO</w:t>
      </w:r>
      <w:r w:rsidR="00115B58">
        <w:rPr>
          <w:rFonts w:asciiTheme="minorHAnsi" w:hAnsiTheme="minorHAnsi"/>
          <w:b/>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001EA">
        <w:rPr>
          <w:rFonts w:asciiTheme="minorHAnsi" w:hAnsiTheme="minorHAnsi"/>
          <w:b/>
          <w:bCs/>
          <w:sz w:val="20"/>
          <w:szCs w:val="20"/>
        </w:rPr>
        <w:t>1</w:t>
      </w:r>
      <w:r w:rsidR="004D7292" w:rsidRPr="00B001EA">
        <w:rPr>
          <w:rFonts w:asciiTheme="minorHAnsi" w:hAnsiTheme="minorHAnsi"/>
          <w:b/>
          <w:bCs/>
          <w:sz w:val="20"/>
          <w:szCs w:val="20"/>
        </w:rPr>
        <w:t>1</w:t>
      </w:r>
      <w:r w:rsidRPr="00B001EA">
        <w:rPr>
          <w:rFonts w:asciiTheme="minorHAnsi" w:hAnsiTheme="minorHAnsi"/>
          <w:b/>
          <w:bCs/>
          <w:sz w:val="20"/>
          <w:szCs w:val="20"/>
        </w:rPr>
        <w:t>.5.</w:t>
      </w:r>
      <w:r w:rsidRPr="00B001EA">
        <w:rPr>
          <w:rFonts w:asciiTheme="minorHAnsi" w:hAnsiTheme="minorHAnsi"/>
          <w:bCs/>
          <w:sz w:val="20"/>
          <w:szCs w:val="20"/>
        </w:rPr>
        <w:t xml:space="preserve"> Os </w:t>
      </w:r>
      <w:r w:rsidR="0092635E" w:rsidRPr="00B001EA">
        <w:rPr>
          <w:rFonts w:asciiTheme="minorHAnsi" w:hAnsiTheme="minorHAnsi"/>
          <w:b/>
          <w:bCs/>
          <w:sz w:val="20"/>
          <w:szCs w:val="20"/>
        </w:rPr>
        <w:t>DESCONTOS OFERTADOS</w:t>
      </w:r>
      <w:r w:rsidRPr="00B001EA">
        <w:rPr>
          <w:rFonts w:asciiTheme="minorHAnsi" w:hAnsiTheme="minorHAnsi"/>
          <w:bCs/>
          <w:sz w:val="20"/>
          <w:szCs w:val="20"/>
        </w:rPr>
        <w:t xml:space="preserve"> serão utilizados na análise dos valores ofertados pela Licitante, para fins de aceitação ou não da proposta comercial.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.6.</w:t>
      </w:r>
      <w:r w:rsidRPr="006A0DBF">
        <w:rPr>
          <w:rFonts w:asciiTheme="minorHAnsi" w:hAnsiTheme="minorHAnsi"/>
          <w:bCs/>
          <w:sz w:val="20"/>
          <w:szCs w:val="20"/>
        </w:rPr>
        <w:t xml:space="preserve"> Confirmada a aceitabilidade da proposta,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 xml:space="preserve">a) Pregoeiro(a) divulgará o resultado do julgamento do </w:t>
      </w:r>
      <w:r w:rsidR="0092635E">
        <w:rPr>
          <w:rFonts w:asciiTheme="minorHAnsi" w:hAnsiTheme="minorHAnsi"/>
          <w:bCs/>
          <w:sz w:val="20"/>
          <w:szCs w:val="20"/>
        </w:rPr>
        <w:t>desconto</w:t>
      </w:r>
      <w:r w:rsidRPr="006A0DBF">
        <w:rPr>
          <w:rFonts w:asciiTheme="minorHAnsi" w:hAnsiTheme="minorHAnsi"/>
          <w:bCs/>
          <w:sz w:val="20"/>
          <w:szCs w:val="20"/>
        </w:rPr>
        <w:t xml:space="preserve">,  </w:t>
      </w:r>
      <w:r w:rsidRPr="006A0DBF">
        <w:rPr>
          <w:rFonts w:asciiTheme="minorHAnsi" w:hAnsiTheme="minorHAnsi"/>
          <w:bCs/>
          <w:sz w:val="20"/>
          <w:szCs w:val="20"/>
        </w:rPr>
        <w:lastRenderedPageBreak/>
        <w:t xml:space="preserve">procedendo </w:t>
      </w:r>
      <w:r w:rsidRPr="006A0DBF">
        <w:rPr>
          <w:rFonts w:asciiTheme="minorHAnsi" w:hAnsiTheme="minorHAnsi"/>
          <w:b/>
          <w:bCs/>
          <w:sz w:val="20"/>
          <w:szCs w:val="20"/>
        </w:rPr>
        <w:t>posteriormente</w:t>
      </w:r>
      <w:r w:rsidRPr="006A0DBF">
        <w:rPr>
          <w:rFonts w:asciiTheme="minorHAnsi" w:hAnsiTheme="minorHAnsi"/>
          <w:bCs/>
          <w:sz w:val="20"/>
          <w:szCs w:val="20"/>
        </w:rPr>
        <w:t xml:space="preserve"> à verificação da habilitação da Licitante, conforme as disposições deste Edital e seus Anexos. </w:t>
      </w:r>
    </w:p>
    <w:p w:rsidR="00F80CA6" w:rsidRPr="006A0DBF"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.7.</w:t>
      </w:r>
      <w:r w:rsidRPr="006A0DBF">
        <w:rPr>
          <w:rFonts w:asciiTheme="minorHAnsi" w:hAnsiTheme="minorHAnsi"/>
          <w:bCs/>
          <w:sz w:val="20"/>
          <w:szCs w:val="20"/>
        </w:rPr>
        <w:t xml:space="preserve"> Se a proposta de preços não for classificada ou se a Licitante não atender às exigências </w:t>
      </w:r>
      <w:proofErr w:type="spellStart"/>
      <w:r w:rsidRPr="006A0DBF">
        <w:rPr>
          <w:rFonts w:asciiTheme="minorHAnsi" w:hAnsiTheme="minorHAnsi"/>
          <w:bCs/>
          <w:sz w:val="20"/>
          <w:szCs w:val="20"/>
        </w:rPr>
        <w:t>habilitatórias</w:t>
      </w:r>
      <w:proofErr w:type="spellEnd"/>
      <w:r w:rsidRPr="006A0DBF">
        <w:rPr>
          <w:rFonts w:asciiTheme="minorHAnsi" w:hAnsiTheme="minorHAnsi"/>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A0DBF">
        <w:rPr>
          <w:rFonts w:asciiTheme="minorHAnsi" w:hAnsiTheme="minorHAnsi" w:cs="Calibri"/>
          <w:bCs/>
          <w:sz w:val="20"/>
          <w:szCs w:val="20"/>
        </w:rPr>
        <w:t>adjudicado o objeto do certame.</w:t>
      </w:r>
    </w:p>
    <w:p w:rsidR="00F80CA6" w:rsidRPr="006A0DBF"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
          <w:bCs/>
          <w:sz w:val="20"/>
          <w:szCs w:val="20"/>
        </w:rPr>
        <w:t>1</w:t>
      </w:r>
      <w:r w:rsidR="004D7292" w:rsidRPr="006A0DBF">
        <w:rPr>
          <w:rFonts w:asciiTheme="minorHAnsi" w:hAnsiTheme="minorHAnsi" w:cs="Calibri"/>
          <w:b/>
          <w:bCs/>
          <w:sz w:val="20"/>
          <w:szCs w:val="20"/>
        </w:rPr>
        <w:t>1</w:t>
      </w:r>
      <w:r w:rsidRPr="006A0DBF">
        <w:rPr>
          <w:rFonts w:asciiTheme="minorHAnsi" w:hAnsiTheme="minorHAnsi" w:cs="Calibri"/>
          <w:b/>
          <w:bCs/>
          <w:sz w:val="20"/>
          <w:szCs w:val="20"/>
        </w:rPr>
        <w:t>.8.</w:t>
      </w:r>
      <w:r w:rsidRPr="006A0DBF">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6A0DBF">
        <w:rPr>
          <w:rFonts w:asciiTheme="minorHAnsi" w:hAnsiTheme="minorHAnsi" w:cs="Calibri"/>
          <w:bCs/>
          <w:sz w:val="20"/>
          <w:szCs w:val="20"/>
        </w:rPr>
        <w:t>o(</w:t>
      </w:r>
      <w:proofErr w:type="gramEnd"/>
      <w:r w:rsidRPr="006A0DBF">
        <w:rPr>
          <w:rFonts w:asciiTheme="minorHAnsi" w:hAnsiTheme="minorHAnsi" w:cs="Calibri"/>
          <w:bCs/>
          <w:sz w:val="20"/>
          <w:szCs w:val="20"/>
        </w:rPr>
        <w:t>a) Pregoeiro(a) declarará a(s) empresa(s) vencedora(s) do(s) respectivo(s) item(</w:t>
      </w:r>
      <w:proofErr w:type="spellStart"/>
      <w:r w:rsidRPr="006A0DBF">
        <w:rPr>
          <w:rFonts w:asciiTheme="minorHAnsi" w:hAnsiTheme="minorHAnsi" w:cs="Calibri"/>
          <w:bCs/>
          <w:sz w:val="20"/>
          <w:szCs w:val="20"/>
        </w:rPr>
        <w:t>ns</w:t>
      </w:r>
      <w:proofErr w:type="spellEnd"/>
      <w:r w:rsidRPr="006A0DBF">
        <w:rPr>
          <w:rFonts w:asciiTheme="minorHAnsi" w:hAnsiTheme="minorHAnsi" w:cs="Calibri"/>
          <w:bCs/>
          <w:sz w:val="20"/>
          <w:szCs w:val="20"/>
        </w:rPr>
        <w:t>).</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6A0DBF">
        <w:rPr>
          <w:rFonts w:asciiTheme="minorHAnsi" w:hAnsiTheme="minorHAnsi" w:cs="Calibri"/>
          <w:b/>
          <w:bCs/>
          <w:sz w:val="20"/>
          <w:szCs w:val="20"/>
        </w:rPr>
        <w:t>1</w:t>
      </w:r>
      <w:r w:rsidR="004D7292" w:rsidRPr="006A0DBF">
        <w:rPr>
          <w:rFonts w:asciiTheme="minorHAnsi" w:hAnsiTheme="minorHAnsi" w:cs="Calibri"/>
          <w:b/>
          <w:bCs/>
          <w:sz w:val="20"/>
          <w:szCs w:val="20"/>
        </w:rPr>
        <w:t>1</w:t>
      </w:r>
      <w:r w:rsidRPr="006A0DBF">
        <w:rPr>
          <w:rFonts w:asciiTheme="minorHAnsi" w:hAnsiTheme="minorHAnsi" w:cs="Calibri"/>
          <w:b/>
          <w:bCs/>
          <w:sz w:val="20"/>
          <w:szCs w:val="20"/>
        </w:rPr>
        <w:t>.9.</w:t>
      </w:r>
      <w:r w:rsidRPr="006A0DBF">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DA ACEITABILIDADE DA PROPOSTA</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u w:val="single"/>
        </w:rPr>
        <w:t>1</w:t>
      </w:r>
      <w:r w:rsidR="002D4961" w:rsidRPr="0092635E">
        <w:rPr>
          <w:rFonts w:asciiTheme="minorHAnsi" w:hAnsiTheme="minorHAnsi"/>
          <w:b/>
          <w:bCs/>
          <w:sz w:val="20"/>
          <w:szCs w:val="20"/>
          <w:u w:val="single"/>
        </w:rPr>
        <w:t>2</w:t>
      </w:r>
      <w:r w:rsidRPr="0092635E">
        <w:rPr>
          <w:rFonts w:asciiTheme="minorHAnsi" w:hAnsiTheme="minorHAnsi"/>
          <w:b/>
          <w:bCs/>
          <w:sz w:val="20"/>
          <w:szCs w:val="20"/>
          <w:u w:val="single"/>
        </w:rPr>
        <w:t>.1. ALicitantevencedora deverá adequar sua proposta de preço ao último lance</w:t>
      </w:r>
      <w:r w:rsidR="0092635E" w:rsidRPr="0092635E">
        <w:rPr>
          <w:rFonts w:asciiTheme="minorHAnsi" w:hAnsiTheme="minorHAnsi"/>
          <w:b/>
          <w:bCs/>
          <w:sz w:val="20"/>
          <w:szCs w:val="20"/>
          <w:u w:val="single"/>
        </w:rPr>
        <w:t>;</w:t>
      </w:r>
      <w:r w:rsidR="00B001EA">
        <w:rPr>
          <w:rFonts w:asciiTheme="minorHAnsi" w:hAnsiTheme="minorHAnsi"/>
          <w:b/>
          <w:bCs/>
          <w:sz w:val="20"/>
          <w:szCs w:val="20"/>
          <w:u w:val="single"/>
        </w:rPr>
        <w:t xml:space="preserve">sendo o desconto ofertado </w:t>
      </w:r>
      <w:r w:rsidRPr="0092635E">
        <w:rPr>
          <w:rFonts w:asciiTheme="minorHAnsi" w:hAnsiTheme="minorHAnsi"/>
          <w:b/>
          <w:bCs/>
          <w:sz w:val="20"/>
          <w:szCs w:val="20"/>
          <w:u w:val="single"/>
        </w:rPr>
        <w:t>CONTENDO APENAS DUAS CASAS DECIMAIS APÓS A VÍRGULA, conforme regras matemáticas, e conter ainda:</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rPr>
        <w:t xml:space="preserve">a) </w:t>
      </w:r>
      <w:r w:rsidRPr="0092635E">
        <w:rPr>
          <w:rFonts w:asciiTheme="minorHAnsi" w:hAnsiTheme="minorHAnsi"/>
          <w:bCs/>
          <w:sz w:val="20"/>
          <w:szCs w:val="20"/>
        </w:rPr>
        <w:t>Adiscriminação dos serviços;</w:t>
      </w:r>
      <w:r w:rsidR="0092635E" w:rsidRPr="0092635E">
        <w:rPr>
          <w:rFonts w:asciiTheme="minorHAnsi" w:hAnsiTheme="minorHAnsi"/>
          <w:b/>
          <w:bCs/>
          <w:sz w:val="20"/>
          <w:szCs w:val="20"/>
          <w:u w:val="single"/>
        </w:rPr>
        <w:t>desconto ofertado</w:t>
      </w:r>
      <w:r w:rsidR="001D7005">
        <w:rPr>
          <w:rFonts w:asciiTheme="minorHAnsi" w:hAnsiTheme="minorHAnsi"/>
          <w:b/>
          <w:bCs/>
          <w:sz w:val="20"/>
          <w:szCs w:val="20"/>
          <w:u w:val="single"/>
        </w:rPr>
        <w:t>, valor individual por exame com aplicação do percentual do desconto</w:t>
      </w:r>
      <w:r w:rsidRPr="0092635E">
        <w:rPr>
          <w:rFonts w:asciiTheme="minorHAnsi" w:hAnsiTheme="minorHAnsi"/>
          <w:b/>
          <w:bCs/>
          <w:sz w:val="20"/>
          <w:szCs w:val="20"/>
          <w:u w:val="single"/>
        </w:rPr>
        <w:t xml:space="preserve"> e </w:t>
      </w:r>
      <w:r w:rsidR="001D7005">
        <w:rPr>
          <w:rFonts w:asciiTheme="minorHAnsi" w:hAnsiTheme="minorHAnsi"/>
          <w:b/>
          <w:bCs/>
          <w:sz w:val="20"/>
          <w:szCs w:val="20"/>
          <w:u w:val="single"/>
        </w:rPr>
        <w:t xml:space="preserve">o </w:t>
      </w:r>
      <w:r w:rsidRPr="0092635E">
        <w:rPr>
          <w:rFonts w:asciiTheme="minorHAnsi" w:hAnsiTheme="minorHAnsi"/>
          <w:b/>
          <w:bCs/>
          <w:sz w:val="20"/>
          <w:szCs w:val="20"/>
          <w:u w:val="single"/>
        </w:rPr>
        <w:t>total da proposta;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b)</w:t>
      </w:r>
      <w:r w:rsidRPr="0092635E">
        <w:rPr>
          <w:rFonts w:asciiTheme="minorHAnsi" w:hAnsiTheme="minorHAnsi"/>
          <w:bCs/>
          <w:sz w:val="20"/>
          <w:szCs w:val="20"/>
        </w:rPr>
        <w:t xml:space="preserve"> A indicação e descrição detalhada das características técnicas </w:t>
      </w:r>
      <w:proofErr w:type="gramStart"/>
      <w:r w:rsidRPr="0092635E">
        <w:rPr>
          <w:rFonts w:asciiTheme="minorHAnsi" w:hAnsiTheme="minorHAnsi"/>
          <w:bCs/>
          <w:sz w:val="20"/>
          <w:szCs w:val="20"/>
        </w:rPr>
        <w:t>do(</w:t>
      </w:r>
      <w:proofErr w:type="gramEnd"/>
      <w:r w:rsidRPr="0092635E">
        <w:rPr>
          <w:rFonts w:asciiTheme="minorHAnsi" w:hAnsiTheme="minorHAnsi"/>
          <w:bCs/>
          <w:sz w:val="20"/>
          <w:szCs w:val="20"/>
        </w:rPr>
        <w:t xml:space="preserve">s) </w:t>
      </w:r>
      <w:r w:rsidR="0092635E" w:rsidRPr="0092635E">
        <w:rPr>
          <w:rFonts w:asciiTheme="minorHAnsi" w:hAnsiTheme="minorHAnsi"/>
          <w:bCs/>
          <w:sz w:val="20"/>
          <w:szCs w:val="20"/>
        </w:rPr>
        <w:t>serviços</w:t>
      </w:r>
      <w:r w:rsidRPr="0092635E">
        <w:rPr>
          <w:rFonts w:asciiTheme="minorHAnsi" w:hAnsiTheme="minorHAnsi"/>
          <w:bCs/>
          <w:sz w:val="20"/>
          <w:szCs w:val="20"/>
        </w:rPr>
        <w:t>(s)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c)</w:t>
      </w:r>
      <w:r w:rsidRPr="0092635E">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d)</w:t>
      </w:r>
      <w:r w:rsidRPr="0092635E">
        <w:rPr>
          <w:rFonts w:asciiTheme="minorHAnsi" w:hAnsiTheme="minorHAnsi"/>
          <w:bCs/>
          <w:sz w:val="20"/>
          <w:szCs w:val="20"/>
        </w:rPr>
        <w:t xml:space="preserve"> Prazo de </w:t>
      </w:r>
      <w:r w:rsidR="003F49A1" w:rsidRPr="0092635E">
        <w:rPr>
          <w:rFonts w:asciiTheme="minorHAnsi" w:hAnsiTheme="minorHAnsi"/>
          <w:bCs/>
          <w:sz w:val="20"/>
          <w:szCs w:val="20"/>
        </w:rPr>
        <w:t>instalação da infraestrutura</w:t>
      </w:r>
      <w:r w:rsidRPr="0092635E">
        <w:rPr>
          <w:rFonts w:asciiTheme="minorHAnsi" w:hAnsiTheme="minorHAnsi"/>
          <w:bCs/>
          <w:sz w:val="20"/>
          <w:szCs w:val="20"/>
        </w:rPr>
        <w:t xml:space="preserve">; prazo de validade da proposta, e prazo de pagamento, na forma descrita no </w:t>
      </w:r>
      <w:r w:rsidR="0092635E" w:rsidRPr="0092635E">
        <w:rPr>
          <w:rFonts w:asciiTheme="minorHAnsi" w:hAnsiTheme="minorHAnsi"/>
          <w:bCs/>
          <w:sz w:val="20"/>
          <w:szCs w:val="20"/>
        </w:rPr>
        <w:t>neste Edital e seus anexos</w:t>
      </w:r>
      <w:r w:rsidRPr="0092635E">
        <w:rPr>
          <w:rFonts w:asciiTheme="minorHAnsi" w:hAnsiTheme="minorHAnsi"/>
          <w:bCs/>
          <w:sz w:val="20"/>
          <w:szCs w:val="20"/>
        </w:rPr>
        <w:t xml:space="preserve">, donde caso a proposta não conste estas informações, serão considerados os prazos </w:t>
      </w:r>
      <w:proofErr w:type="gramStart"/>
      <w:r w:rsidRPr="0092635E">
        <w:rPr>
          <w:rFonts w:asciiTheme="minorHAnsi" w:hAnsiTheme="minorHAnsi"/>
          <w:bCs/>
          <w:sz w:val="20"/>
          <w:szCs w:val="20"/>
        </w:rPr>
        <w:t>do Edital</w:t>
      </w:r>
      <w:r w:rsidR="0092635E" w:rsidRPr="0092635E">
        <w:rPr>
          <w:rFonts w:asciiTheme="minorHAnsi" w:hAnsiTheme="minorHAnsi"/>
          <w:bCs/>
          <w:sz w:val="20"/>
          <w:szCs w:val="20"/>
        </w:rPr>
        <w:t xml:space="preserve"> e anexos</w:t>
      </w:r>
      <w:proofErr w:type="gramEnd"/>
      <w:r w:rsidRPr="0092635E">
        <w:rPr>
          <w:rFonts w:asciiTheme="minorHAnsi" w:hAnsiTheme="minorHAnsi"/>
          <w:bCs/>
          <w:sz w:val="20"/>
          <w:szCs w:val="20"/>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92635E">
        <w:rPr>
          <w:rFonts w:asciiTheme="minorHAnsi" w:hAnsiTheme="minorHAnsi"/>
          <w:b/>
          <w:bCs/>
          <w:sz w:val="20"/>
          <w:szCs w:val="20"/>
          <w:u w:val="single"/>
        </w:rPr>
        <w:t xml:space="preserve">e) </w:t>
      </w:r>
      <w:r w:rsidRPr="0092635E">
        <w:rPr>
          <w:rFonts w:asciiTheme="minorHAnsi" w:hAnsiTheme="minorHAnsi"/>
          <w:bCs/>
          <w:sz w:val="20"/>
          <w:szCs w:val="20"/>
          <w:u w:val="single"/>
        </w:rPr>
        <w:t xml:space="preserve">Caso a Licitante envie a sua proposta de preços, contendo mais de duas casas depois da vírgula, a Comissão Permanente de Licitação fará o arredondamento “para </w:t>
      </w:r>
      <w:r w:rsidR="00B001EA">
        <w:rPr>
          <w:rFonts w:asciiTheme="minorHAnsi" w:hAnsiTheme="minorHAnsi"/>
          <w:bCs/>
          <w:sz w:val="20"/>
          <w:szCs w:val="20"/>
          <w:u w:val="single"/>
        </w:rPr>
        <w:t>mais</w:t>
      </w:r>
      <w:r w:rsidRPr="0092635E">
        <w:rPr>
          <w:rFonts w:asciiTheme="minorHAnsi" w:hAnsiTheme="minorHAnsi"/>
          <w:bCs/>
          <w:sz w:val="20"/>
          <w:szCs w:val="20"/>
          <w:u w:val="single"/>
        </w:rPr>
        <w:t>” (</w:t>
      </w:r>
      <w:proofErr w:type="spellStart"/>
      <w:r w:rsidRPr="0092635E">
        <w:rPr>
          <w:rFonts w:asciiTheme="minorHAnsi" w:hAnsiTheme="minorHAnsi"/>
          <w:bCs/>
          <w:sz w:val="20"/>
          <w:szCs w:val="20"/>
          <w:u w:val="single"/>
        </w:rPr>
        <w:t>ex</w:t>
      </w:r>
      <w:proofErr w:type="spellEnd"/>
      <w:r w:rsidRPr="0092635E">
        <w:rPr>
          <w:rFonts w:asciiTheme="minorHAnsi" w:hAnsiTheme="minorHAnsi"/>
          <w:bCs/>
          <w:sz w:val="20"/>
          <w:szCs w:val="20"/>
          <w:u w:val="single"/>
        </w:rPr>
        <w:t xml:space="preserve">: </w:t>
      </w:r>
      <w:r w:rsidR="00B001EA">
        <w:rPr>
          <w:rFonts w:asciiTheme="minorHAnsi" w:hAnsiTheme="minorHAnsi"/>
          <w:bCs/>
          <w:sz w:val="20"/>
          <w:szCs w:val="20"/>
          <w:u w:val="single"/>
        </w:rPr>
        <w:t>12,54</w:t>
      </w:r>
      <w:r w:rsidR="0092635E">
        <w:rPr>
          <w:rFonts w:asciiTheme="minorHAnsi" w:hAnsiTheme="minorHAnsi"/>
          <w:bCs/>
          <w:sz w:val="20"/>
          <w:szCs w:val="20"/>
          <w:u w:val="single"/>
        </w:rPr>
        <w:t xml:space="preserve">8% </w:t>
      </w:r>
      <w:proofErr w:type="spellStart"/>
      <w:r w:rsidR="00B001EA">
        <w:rPr>
          <w:rFonts w:asciiTheme="minorHAnsi" w:hAnsiTheme="minorHAnsi"/>
          <w:bCs/>
          <w:sz w:val="20"/>
          <w:szCs w:val="20"/>
          <w:u w:val="single"/>
        </w:rPr>
        <w:t>seráarredondada</w:t>
      </w:r>
      <w:proofErr w:type="spellEnd"/>
      <w:r w:rsidR="0092635E">
        <w:rPr>
          <w:rFonts w:asciiTheme="minorHAnsi" w:hAnsiTheme="minorHAnsi"/>
          <w:bCs/>
          <w:sz w:val="20"/>
          <w:szCs w:val="20"/>
          <w:u w:val="single"/>
        </w:rPr>
        <w:t xml:space="preserve"> para 12,60%</w:t>
      </w:r>
      <w:r w:rsidRPr="0092635E">
        <w:rPr>
          <w:rFonts w:asciiTheme="minorHAnsi" w:hAnsiTheme="minorHAnsi"/>
          <w:bCs/>
          <w:sz w:val="20"/>
          <w:szCs w:val="20"/>
          <w:u w:val="single"/>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.1.1. Quanto à elaboração da proposta de preços, deve ser observado ainda que:</w:t>
      </w:r>
    </w:p>
    <w:p w:rsidR="00E851C4" w:rsidRPr="0092635E" w:rsidRDefault="00E851C4" w:rsidP="00E851C4">
      <w:pPr>
        <w:widowControl w:val="0"/>
        <w:tabs>
          <w:tab w:val="right" w:pos="8788"/>
        </w:tabs>
        <w:spacing w:after="0" w:line="240" w:lineRule="auto"/>
        <w:jc w:val="both"/>
        <w:rPr>
          <w:rFonts w:asciiTheme="minorHAnsi" w:hAnsiTheme="minorHAnsi" w:cs="Arial"/>
          <w:sz w:val="20"/>
          <w:szCs w:val="20"/>
        </w:rPr>
      </w:pPr>
      <w:r w:rsidRPr="0092635E">
        <w:rPr>
          <w:rFonts w:asciiTheme="minorHAnsi" w:hAnsiTheme="minorHAnsi" w:cs="Arial"/>
          <w:sz w:val="20"/>
          <w:szCs w:val="20"/>
        </w:rPr>
        <w:t xml:space="preserve">a) A </w:t>
      </w:r>
      <w:r w:rsidRPr="0092635E">
        <w:rPr>
          <w:rFonts w:asciiTheme="minorHAnsi" w:hAnsiTheme="minorHAnsi" w:cs="Arial"/>
          <w:snapToGrid w:val="0"/>
          <w:sz w:val="20"/>
          <w:szCs w:val="20"/>
        </w:rPr>
        <w:t>proposta</w:t>
      </w:r>
      <w:r w:rsidRPr="0092635E">
        <w:rPr>
          <w:rFonts w:asciiTheme="minorHAnsi" w:hAnsiTheme="minorHAnsi" w:cs="Arial"/>
          <w:sz w:val="20"/>
          <w:szCs w:val="20"/>
        </w:rPr>
        <w:t xml:space="preserve"> deve discriminar o serviço cotado, indicando a classificação dos Exames de Análises Clínicas, com todos os elementos necessários para avaliação técnica dos mesmos, e ainda constar:</w:t>
      </w:r>
    </w:p>
    <w:p w:rsidR="00E851C4" w:rsidRPr="0092635E"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1) Nome da proponente, endereço, número de telefone para contato, endereço de e-mail, dados bancários, números do CNPJ e da Inscrição Estadual ou do Distrito Federal;</w:t>
      </w:r>
    </w:p>
    <w:p w:rsidR="00E851C4" w:rsidRPr="0092635E"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2) Prazo de validade da proposta não inferior a 60 (sessenta) dias, a contar da data da apresentação;</w:t>
      </w:r>
    </w:p>
    <w:p w:rsidR="00E851C4" w:rsidRPr="0092635E"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3) A proposta da empresa deve estar em papel timbrado, datada, assinada, com a especificação em conformidade com o solicitado, contendo descrição clara e detalhada para o serviço ofertado.</w:t>
      </w:r>
    </w:p>
    <w:p w:rsidR="00E851C4"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4) No preço proposto deverão estar incluídos todos os custos relacionados com salários, encargos trabalhistas, previdenciários e sociais, tributos e contribuições, e todos os demais impostos, taxas e outras despesas decorrentes de exigência legal.</w:t>
      </w:r>
    </w:p>
    <w:p w:rsidR="000E72C0" w:rsidRPr="0092635E" w:rsidRDefault="000E72C0" w:rsidP="00E851C4">
      <w:pPr>
        <w:autoSpaceDE w:val="0"/>
        <w:autoSpaceDN w:val="0"/>
        <w:adjustRightInd w:val="0"/>
        <w:spacing w:after="0" w:line="240" w:lineRule="auto"/>
        <w:jc w:val="both"/>
        <w:rPr>
          <w:rFonts w:asciiTheme="minorHAnsi" w:hAnsiTheme="minorHAnsi" w:cs="Arial"/>
          <w:b/>
          <w:sz w:val="20"/>
          <w:szCs w:val="20"/>
        </w:rPr>
      </w:pPr>
      <w:proofErr w:type="gramStart"/>
      <w:r w:rsidRPr="00A061A6">
        <w:rPr>
          <w:rFonts w:asciiTheme="minorHAnsi" w:hAnsiTheme="minorHAnsi" w:cs="Arial"/>
          <w:sz w:val="20"/>
          <w:szCs w:val="20"/>
        </w:rPr>
        <w:t>a.</w:t>
      </w:r>
      <w:proofErr w:type="gramEnd"/>
      <w:r w:rsidRPr="00A061A6">
        <w:rPr>
          <w:rFonts w:asciiTheme="minorHAnsi" w:hAnsiTheme="minorHAnsi" w:cs="Arial"/>
          <w:sz w:val="20"/>
          <w:szCs w:val="20"/>
        </w:rPr>
        <w:t xml:space="preserve">5) </w:t>
      </w:r>
      <w:r w:rsidRPr="00D024BB">
        <w:rPr>
          <w:rFonts w:asciiTheme="minorHAnsi" w:hAnsiTheme="minorHAnsi" w:cs="Arial"/>
          <w:sz w:val="20"/>
          <w:szCs w:val="20"/>
          <w:u w:val="single"/>
        </w:rPr>
        <w:t xml:space="preserve">A proposta deverá conter o </w:t>
      </w:r>
      <w:r w:rsidRPr="00D024BB">
        <w:rPr>
          <w:rFonts w:asciiTheme="minorHAnsi" w:hAnsiTheme="minorHAnsi"/>
          <w:bCs/>
          <w:sz w:val="20"/>
          <w:szCs w:val="20"/>
          <w:u w:val="single"/>
        </w:rPr>
        <w:t>valor individual por exame com aplicação do percentual do desconto. As empresas participantes do certame ficam advertidas que os exames relacionados no Anexo III</w:t>
      </w:r>
      <w:r w:rsidR="00764729" w:rsidRPr="00D024BB">
        <w:rPr>
          <w:rFonts w:asciiTheme="minorHAnsi" w:hAnsiTheme="minorHAnsi"/>
          <w:bCs/>
          <w:sz w:val="20"/>
          <w:szCs w:val="20"/>
          <w:u w:val="single"/>
        </w:rPr>
        <w:t xml:space="preserve"> do Termo de Referência,</w:t>
      </w:r>
      <w:r w:rsidRPr="00D024BB">
        <w:rPr>
          <w:rFonts w:asciiTheme="minorHAnsi" w:hAnsiTheme="minorHAnsi"/>
          <w:bCs/>
          <w:sz w:val="20"/>
          <w:szCs w:val="20"/>
          <w:u w:val="single"/>
        </w:rPr>
        <w:t xml:space="preserve"> foram utilizados para fazer a estimativa d</w:t>
      </w:r>
      <w:r w:rsidR="00764729" w:rsidRPr="00D024BB">
        <w:rPr>
          <w:rFonts w:asciiTheme="minorHAnsi" w:hAnsiTheme="minorHAnsi"/>
          <w:bCs/>
          <w:sz w:val="20"/>
          <w:szCs w:val="20"/>
          <w:u w:val="single"/>
        </w:rPr>
        <w:t>a</w:t>
      </w:r>
      <w:r w:rsidRPr="00D024BB">
        <w:rPr>
          <w:rFonts w:asciiTheme="minorHAnsi" w:hAnsiTheme="minorHAnsi"/>
          <w:bCs/>
          <w:sz w:val="20"/>
          <w:szCs w:val="20"/>
          <w:u w:val="single"/>
        </w:rPr>
        <w:t xml:space="preserve"> contratação dos procedimentos da tabela SUS e de procedimentos da tabela CBHPM, podendo a Administração solicitar a realização de procedimentos ali não descritos, contudo </w:t>
      </w:r>
      <w:r w:rsidR="00764729" w:rsidRPr="00D024BB">
        <w:rPr>
          <w:rFonts w:asciiTheme="minorHAnsi" w:hAnsiTheme="minorHAnsi"/>
          <w:bCs/>
          <w:sz w:val="20"/>
          <w:szCs w:val="20"/>
          <w:u w:val="single"/>
        </w:rPr>
        <w:t>padronizado pelo SUS e CBHPM</w:t>
      </w:r>
      <w:r w:rsidR="00764729" w:rsidRPr="00A061A6">
        <w:rPr>
          <w:rFonts w:asciiTheme="minorHAnsi" w:hAnsiTheme="minorHAnsi"/>
          <w:bCs/>
          <w:sz w:val="20"/>
          <w:szCs w:val="20"/>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.1.2. As propostas que atenderem aos requisitos do Edital e seus Anexos, caso existam erros, serão </w:t>
      </w:r>
      <w:proofErr w:type="gramStart"/>
      <w:r w:rsidRPr="0092635E">
        <w:rPr>
          <w:rFonts w:asciiTheme="minorHAnsi" w:hAnsiTheme="minorHAnsi"/>
          <w:b/>
          <w:bCs/>
          <w:sz w:val="20"/>
          <w:szCs w:val="20"/>
        </w:rPr>
        <w:t>corrigidospelo(</w:t>
      </w:r>
      <w:proofErr w:type="gramEnd"/>
      <w:r w:rsidRPr="0092635E">
        <w:rPr>
          <w:rFonts w:asciiTheme="minorHAnsi" w:hAnsiTheme="minorHAnsi"/>
          <w:b/>
          <w:bCs/>
          <w:sz w:val="20"/>
          <w:szCs w:val="20"/>
        </w:rPr>
        <w:t>a) Pregoeiro(a) na forma seguinte:</w:t>
      </w:r>
    </w:p>
    <w:p w:rsidR="00F80CA6" w:rsidRPr="00B21E3D" w:rsidRDefault="00F80CA6" w:rsidP="00A6220F">
      <w:pPr>
        <w:widowControl w:val="0"/>
        <w:autoSpaceDE w:val="0"/>
        <w:autoSpaceDN w:val="0"/>
        <w:adjustRightInd w:val="0"/>
        <w:spacing w:after="0" w:line="240" w:lineRule="auto"/>
        <w:jc w:val="both"/>
        <w:rPr>
          <w:rFonts w:asciiTheme="minorHAnsi" w:hAnsiTheme="minorHAnsi"/>
          <w:bCs/>
          <w:sz w:val="20"/>
          <w:szCs w:val="20"/>
          <w:highlight w:val="red"/>
        </w:rPr>
      </w:pPr>
      <w:r w:rsidRPr="0092635E">
        <w:rPr>
          <w:rFonts w:asciiTheme="minorHAnsi" w:hAnsiTheme="minorHAnsi"/>
          <w:b/>
          <w:bCs/>
          <w:sz w:val="20"/>
          <w:szCs w:val="20"/>
        </w:rPr>
        <w:t>a)</w:t>
      </w:r>
      <w:r w:rsidRPr="0092635E">
        <w:rPr>
          <w:rFonts w:asciiTheme="minorHAnsi" w:hAnsiTheme="minorHAnsi"/>
          <w:bCs/>
          <w:sz w:val="20"/>
          <w:szCs w:val="20"/>
        </w:rPr>
        <w:t xml:space="preserve"> Discrepância entre valor grafado em algarismos e por extenso: prevalecerá o valor por extenso;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b)</w:t>
      </w:r>
      <w:r w:rsidRPr="0092635E">
        <w:rPr>
          <w:rFonts w:asciiTheme="minorHAnsi" w:hAnsiTheme="minorHAnsi"/>
          <w:bCs/>
          <w:sz w:val="20"/>
          <w:szCs w:val="20"/>
        </w:rPr>
        <w:t xml:space="preserve"> Erro de transcrição das quantidades previstas no Edital: será mantido o preço unitário e corrigida a quantidade e o preço total</w:t>
      </w:r>
      <w:r w:rsidR="0092635E" w:rsidRPr="0092635E">
        <w:rPr>
          <w:rFonts w:asciiTheme="minorHAnsi" w:hAnsiTheme="minorHAnsi"/>
          <w:bCs/>
          <w:sz w:val="20"/>
          <w:szCs w:val="20"/>
        </w:rPr>
        <w:t xml:space="preserve"> e ou descontos apresentados</w:t>
      </w:r>
      <w:r w:rsidRPr="0092635E">
        <w:rPr>
          <w:rFonts w:asciiTheme="minorHAnsi" w:hAnsiTheme="minorHAnsi"/>
          <w:bCs/>
          <w:sz w:val="20"/>
          <w:szCs w:val="20"/>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c)</w:t>
      </w:r>
      <w:r w:rsidRPr="0092635E">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d)</w:t>
      </w:r>
      <w:r w:rsidRPr="0092635E">
        <w:rPr>
          <w:rFonts w:asciiTheme="minorHAnsi" w:hAnsiTheme="minorHAnsi"/>
          <w:bCs/>
          <w:sz w:val="20"/>
          <w:szCs w:val="20"/>
        </w:rPr>
        <w:t xml:space="preserve"> Erro de adição: será retificado, considerando-se as parcelas corretas e retificando-se a soma;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e)</w:t>
      </w:r>
      <w:r w:rsidRPr="0092635E">
        <w:rPr>
          <w:rFonts w:asciiTheme="minorHAnsi" w:hAnsiTheme="minorHAnsi"/>
          <w:bCs/>
          <w:sz w:val="20"/>
          <w:szCs w:val="20"/>
        </w:rPr>
        <w:t xml:space="preserve"> Item adjudicado, mas que não consta da proposta enviada quando solicitada </w:t>
      </w:r>
      <w:proofErr w:type="gramStart"/>
      <w:r w:rsidRPr="0092635E">
        <w:rPr>
          <w:rFonts w:asciiTheme="minorHAnsi" w:hAnsiTheme="minorHAnsi"/>
          <w:bCs/>
          <w:sz w:val="20"/>
          <w:szCs w:val="20"/>
        </w:rPr>
        <w:t>pelo(</w:t>
      </w:r>
      <w:proofErr w:type="gramEnd"/>
      <w:r w:rsidRPr="0092635E">
        <w:rPr>
          <w:rFonts w:asciiTheme="minorHAnsi" w:hAnsiTheme="minorHAnsi"/>
          <w:bCs/>
          <w:sz w:val="20"/>
          <w:szCs w:val="20"/>
        </w:rPr>
        <w:t>a) Pregoeiro(a): será incluído o item, preservando as informações da proposta digital da empresa cadastrada no SISTEMA,adequando ao último lance ofertado e aceito pelo(a) Pregoeiro(a).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.2. </w:t>
      </w:r>
      <w:r w:rsidRPr="0092635E">
        <w:rPr>
          <w:rFonts w:asciiTheme="minorHAnsi" w:hAnsiTheme="minorHAnsi"/>
          <w:bCs/>
          <w:sz w:val="20"/>
          <w:szCs w:val="20"/>
        </w:rPr>
        <w:t xml:space="preserve">O valor total da proposta será ajustado </w:t>
      </w:r>
      <w:proofErr w:type="gramStart"/>
      <w:r w:rsidRPr="0092635E">
        <w:rPr>
          <w:rFonts w:asciiTheme="minorHAnsi" w:hAnsiTheme="minorHAnsi"/>
          <w:bCs/>
          <w:sz w:val="20"/>
          <w:szCs w:val="20"/>
        </w:rPr>
        <w:t>pelo(</w:t>
      </w:r>
      <w:proofErr w:type="gramEnd"/>
      <w:r w:rsidRPr="0092635E">
        <w:rPr>
          <w:rFonts w:asciiTheme="minorHAnsi" w:hAnsiTheme="minorHAnsi"/>
          <w:bCs/>
          <w:sz w:val="20"/>
          <w:szCs w:val="20"/>
        </w:rPr>
        <w:t xml:space="preserve">a) Pregoeiro(a) em conformidade com os procedimentos acima; </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lastRenderedPageBreak/>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.3. </w:t>
      </w:r>
      <w:r w:rsidRPr="0092635E">
        <w:rPr>
          <w:rFonts w:asciiTheme="minorHAnsi" w:hAnsiTheme="minorHAnsi"/>
          <w:bCs/>
          <w:sz w:val="20"/>
          <w:szCs w:val="20"/>
        </w:rPr>
        <w:t xml:space="preserve">A correção poderá ser realizada pelo </w:t>
      </w:r>
      <w:proofErr w:type="gramStart"/>
      <w:r w:rsidRPr="0092635E">
        <w:rPr>
          <w:rFonts w:asciiTheme="minorHAnsi" w:hAnsiTheme="minorHAnsi"/>
          <w:bCs/>
          <w:sz w:val="20"/>
          <w:szCs w:val="20"/>
        </w:rPr>
        <w:t>Pregoeiro(</w:t>
      </w:r>
      <w:proofErr w:type="gramEnd"/>
      <w:r w:rsidRPr="0092635E">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.4.</w:t>
      </w:r>
      <w:r w:rsidRPr="0092635E">
        <w:rPr>
          <w:rFonts w:asciiTheme="minorHAnsi" w:hAnsiTheme="minorHAnsi"/>
          <w:bCs/>
          <w:sz w:val="20"/>
          <w:szCs w:val="20"/>
        </w:rPr>
        <w:t xml:space="preserve"> ALicitante que abandonar o certame ou deixar de enviar a documentação indicada nesta condiçãoserá desclassificada e sujeitar-se-á às sanções previstas em Lei, bem como neste Edital.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.5.</w:t>
      </w:r>
      <w:proofErr w:type="gramEnd"/>
      <w:r w:rsidRPr="0092635E">
        <w:rPr>
          <w:rFonts w:asciiTheme="minorHAnsi" w:hAnsiTheme="minorHAnsi"/>
          <w:bCs/>
          <w:sz w:val="20"/>
          <w:szCs w:val="20"/>
        </w:rPr>
        <w:t>O(a) Pregoeiro(a) examinará a proposta mais bem classificada quanto à compatibilidade do preço ofertado com o valor estimado e à compatibilidade da proposta com as especificações técnicas do objeto.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.6.</w:t>
      </w:r>
      <w:proofErr w:type="gramEnd"/>
      <w:r w:rsidRPr="0092635E">
        <w:rPr>
          <w:rFonts w:asciiTheme="minorHAnsi" w:hAnsiTheme="minorHAnsi"/>
          <w:bCs/>
          <w:sz w:val="20"/>
          <w:szCs w:val="20"/>
        </w:rPr>
        <w:t>O(a) Pregoeiro(a) poderá solicitar parecer de técnicos pertencentes ao quadro de pessoal da SESAU/TO ou, ainda, de pessoas físicas ou jurídicas estranhas a ela, para orientar sua decisão.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.7</w:t>
      </w:r>
      <w:r w:rsidRPr="0092635E">
        <w:rPr>
          <w:rFonts w:asciiTheme="minorHAnsi" w:hAnsiTheme="minorHAnsi"/>
          <w:bCs/>
          <w:sz w:val="20"/>
          <w:szCs w:val="20"/>
        </w:rPr>
        <w:t>. Não se considerará qualquer oferta de vantagem não prevista neste Edital, inclusive financiamentos subsidiados ou a fundo perdido.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.8</w:t>
      </w:r>
      <w:r w:rsidRPr="0092635E">
        <w:rPr>
          <w:rFonts w:asciiTheme="minorHAnsi" w:hAnsiTheme="minorHAnsi"/>
          <w:bCs/>
          <w:sz w:val="20"/>
          <w:szCs w:val="20"/>
        </w:rPr>
        <w:t>.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w:t>
      </w:r>
      <w:r w:rsidR="00CE5A94" w:rsidRPr="0092635E">
        <w:rPr>
          <w:rFonts w:asciiTheme="minorHAnsi" w:hAnsiTheme="minorHAnsi"/>
          <w:b/>
          <w:bCs/>
          <w:sz w:val="20"/>
          <w:szCs w:val="20"/>
        </w:rPr>
        <w:t>9</w:t>
      </w:r>
      <w:r w:rsidRPr="0092635E">
        <w:rPr>
          <w:rFonts w:asciiTheme="minorHAnsi" w:hAnsiTheme="minorHAnsi"/>
          <w:b/>
          <w:bCs/>
          <w:sz w:val="20"/>
          <w:szCs w:val="20"/>
        </w:rPr>
        <w:t>.</w:t>
      </w:r>
      <w:r w:rsidRPr="0092635E">
        <w:rPr>
          <w:rFonts w:asciiTheme="minorHAnsi" w:hAnsiTheme="minorHAnsi"/>
          <w:bCs/>
          <w:sz w:val="20"/>
          <w:szCs w:val="20"/>
        </w:rPr>
        <w:t xml:space="preserve"> No(s) preço(s) proposto(s) já </w:t>
      </w:r>
      <w:proofErr w:type="gramStart"/>
      <w:r w:rsidRPr="0092635E">
        <w:rPr>
          <w:rFonts w:asciiTheme="minorHAnsi" w:hAnsiTheme="minorHAnsi"/>
          <w:bCs/>
          <w:sz w:val="20"/>
          <w:szCs w:val="20"/>
        </w:rPr>
        <w:t>deverá(</w:t>
      </w:r>
      <w:proofErr w:type="spellStart"/>
      <w:proofErr w:type="gramEnd"/>
      <w:r w:rsidRPr="0092635E">
        <w:rPr>
          <w:rFonts w:asciiTheme="minorHAnsi" w:hAnsiTheme="minorHAnsi"/>
          <w:bCs/>
          <w:sz w:val="20"/>
          <w:szCs w:val="20"/>
        </w:rPr>
        <w:t>ão</w:t>
      </w:r>
      <w:proofErr w:type="spellEnd"/>
      <w:r w:rsidRPr="0092635E">
        <w:rPr>
          <w:rFonts w:asciiTheme="minorHAnsi" w:hAnsiTheme="minorHAnsi"/>
          <w:bCs/>
          <w:sz w:val="20"/>
          <w:szCs w:val="20"/>
        </w:rPr>
        <w:t>) estar inclusas todas as despesas e tributos.</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u w:val="single"/>
        </w:rPr>
        <w:t>1</w:t>
      </w:r>
      <w:r w:rsidR="002D4961" w:rsidRPr="0092635E">
        <w:rPr>
          <w:rFonts w:asciiTheme="minorHAnsi" w:hAnsiTheme="minorHAnsi"/>
          <w:b/>
          <w:bCs/>
          <w:sz w:val="20"/>
          <w:szCs w:val="20"/>
          <w:u w:val="single"/>
        </w:rPr>
        <w:t>2</w:t>
      </w:r>
      <w:r w:rsidRPr="0092635E">
        <w:rPr>
          <w:rFonts w:asciiTheme="minorHAnsi" w:hAnsiTheme="minorHAnsi"/>
          <w:b/>
          <w:bCs/>
          <w:sz w:val="20"/>
          <w:szCs w:val="20"/>
          <w:u w:val="single"/>
        </w:rPr>
        <w:t>.1</w:t>
      </w:r>
      <w:r w:rsidR="00CE5A94" w:rsidRPr="0092635E">
        <w:rPr>
          <w:rFonts w:asciiTheme="minorHAnsi" w:hAnsiTheme="minorHAnsi"/>
          <w:b/>
          <w:bCs/>
          <w:sz w:val="20"/>
          <w:szCs w:val="20"/>
          <w:u w:val="single"/>
        </w:rPr>
        <w:t>0</w:t>
      </w:r>
      <w:r w:rsidRPr="0092635E">
        <w:rPr>
          <w:rFonts w:asciiTheme="minorHAnsi" w:hAnsiTheme="minorHAnsi"/>
          <w:b/>
          <w:bCs/>
          <w:sz w:val="20"/>
          <w:szCs w:val="20"/>
          <w:u w:val="single"/>
        </w:rPr>
        <w:t>. Independente de transcrição por parte daLicitante, obrigatoriamente as propostas terão:</w:t>
      </w:r>
    </w:p>
    <w:p w:rsidR="00F80CA6" w:rsidRPr="0092635E"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a)</w:t>
      </w:r>
      <w:r w:rsidRPr="0092635E">
        <w:rPr>
          <w:rFonts w:asciiTheme="minorHAnsi" w:hAnsiTheme="minorHAnsi"/>
          <w:bCs/>
          <w:sz w:val="20"/>
          <w:szCs w:val="20"/>
        </w:rPr>
        <w:t xml:space="preserve"> Oprazo de </w:t>
      </w:r>
      <w:r w:rsidRPr="0092635E">
        <w:rPr>
          <w:rFonts w:asciiTheme="minorHAnsi" w:hAnsiTheme="minorHAnsi"/>
          <w:b/>
          <w:bCs/>
          <w:sz w:val="20"/>
          <w:szCs w:val="20"/>
        </w:rPr>
        <w:t>validade da proposta</w:t>
      </w:r>
      <w:r w:rsidRPr="0092635E">
        <w:rPr>
          <w:rFonts w:asciiTheme="minorHAnsi" w:hAnsiTheme="minorHAnsi"/>
          <w:bCs/>
          <w:sz w:val="20"/>
          <w:szCs w:val="20"/>
        </w:rPr>
        <w:t xml:space="preserve">: nomínimo </w:t>
      </w:r>
      <w:r w:rsidR="0092635E" w:rsidRPr="0092635E">
        <w:rPr>
          <w:rFonts w:asciiTheme="minorHAnsi" w:hAnsiTheme="minorHAnsi"/>
          <w:b/>
          <w:bCs/>
          <w:sz w:val="20"/>
          <w:szCs w:val="20"/>
        </w:rPr>
        <w:t>60</w:t>
      </w:r>
      <w:r w:rsidRPr="0092635E">
        <w:rPr>
          <w:rFonts w:asciiTheme="minorHAnsi" w:hAnsiTheme="minorHAnsi"/>
          <w:b/>
          <w:bCs/>
          <w:sz w:val="20"/>
          <w:szCs w:val="20"/>
        </w:rPr>
        <w:t xml:space="preserve"> (</w:t>
      </w:r>
      <w:r w:rsidR="0092635E" w:rsidRPr="0092635E">
        <w:rPr>
          <w:rFonts w:asciiTheme="minorHAnsi" w:hAnsiTheme="minorHAnsi"/>
          <w:b/>
          <w:bCs/>
          <w:sz w:val="20"/>
          <w:szCs w:val="20"/>
        </w:rPr>
        <w:t>sessenta</w:t>
      </w:r>
      <w:r w:rsidRPr="0092635E">
        <w:rPr>
          <w:rFonts w:asciiTheme="minorHAnsi" w:hAnsiTheme="minorHAnsi"/>
          <w:b/>
          <w:bCs/>
          <w:sz w:val="20"/>
          <w:szCs w:val="20"/>
        </w:rPr>
        <w:t>) dias corridos</w:t>
      </w:r>
      <w:r w:rsidRPr="0092635E">
        <w:rPr>
          <w:rFonts w:asciiTheme="minorHAnsi" w:hAnsiTheme="minorHAnsi"/>
          <w:bCs/>
          <w:sz w:val="20"/>
          <w:szCs w:val="20"/>
        </w:rPr>
        <w:t>, contados da abertura da sessão inaugural;</w:t>
      </w:r>
    </w:p>
    <w:p w:rsidR="00EC25D1" w:rsidRPr="00CC7780" w:rsidRDefault="00F80CA6" w:rsidP="00EC25D1">
      <w:pPr>
        <w:spacing w:after="0" w:line="240" w:lineRule="auto"/>
        <w:jc w:val="both"/>
        <w:rPr>
          <w:rFonts w:asciiTheme="minorHAnsi" w:hAnsiTheme="minorHAnsi"/>
          <w:bCs/>
          <w:sz w:val="20"/>
          <w:szCs w:val="20"/>
        </w:rPr>
      </w:pPr>
      <w:r w:rsidRPr="00CC7780">
        <w:rPr>
          <w:rFonts w:asciiTheme="minorHAnsi" w:hAnsiTheme="minorHAnsi"/>
          <w:b/>
          <w:bCs/>
          <w:sz w:val="20"/>
          <w:szCs w:val="20"/>
        </w:rPr>
        <w:t>b)</w:t>
      </w:r>
      <w:r w:rsidR="00CC7780" w:rsidRPr="00CC7780">
        <w:rPr>
          <w:rFonts w:asciiTheme="minorHAnsi" w:hAnsiTheme="minorHAnsi"/>
          <w:bCs/>
          <w:sz w:val="20"/>
          <w:szCs w:val="20"/>
        </w:rPr>
        <w:t>I</w:t>
      </w:r>
      <w:r w:rsidR="00CC7780" w:rsidRPr="00CC7780">
        <w:rPr>
          <w:rFonts w:asciiTheme="minorHAnsi" w:hAnsiTheme="minorHAnsi" w:cs="Arial"/>
          <w:sz w:val="20"/>
          <w:szCs w:val="20"/>
        </w:rPr>
        <w:t xml:space="preserve">nicio da execução dos serviços no prazo máximo de 20 (vinte) dias contados da data de assinatura do contrato, </w:t>
      </w:r>
      <w:r w:rsidR="00CC7780" w:rsidRPr="00CC7780">
        <w:rPr>
          <w:rFonts w:asciiTheme="minorHAnsi" w:hAnsiTheme="minorHAnsi"/>
          <w:bCs/>
          <w:sz w:val="20"/>
          <w:szCs w:val="20"/>
        </w:rPr>
        <w:t>Anexo II do Edital.</w:t>
      </w:r>
    </w:p>
    <w:p w:rsidR="00F80CA6" w:rsidRPr="006A0DBF" w:rsidRDefault="00CC7780" w:rsidP="00B70E91">
      <w:pPr>
        <w:spacing w:after="0" w:line="240" w:lineRule="auto"/>
        <w:jc w:val="both"/>
        <w:rPr>
          <w:rFonts w:asciiTheme="minorHAnsi" w:hAnsiTheme="minorHAnsi"/>
          <w:bCs/>
          <w:sz w:val="20"/>
          <w:szCs w:val="20"/>
        </w:rPr>
      </w:pPr>
      <w:r w:rsidRPr="00CC7780">
        <w:rPr>
          <w:rFonts w:asciiTheme="minorHAnsi" w:hAnsiTheme="minorHAnsi"/>
          <w:b/>
          <w:bCs/>
          <w:sz w:val="20"/>
          <w:szCs w:val="20"/>
        </w:rPr>
        <w:t>c</w:t>
      </w:r>
      <w:r w:rsidR="00F80CA6" w:rsidRPr="00CC7780">
        <w:rPr>
          <w:rFonts w:asciiTheme="minorHAnsi" w:hAnsiTheme="minorHAnsi"/>
          <w:b/>
          <w:bCs/>
          <w:sz w:val="20"/>
          <w:szCs w:val="20"/>
        </w:rPr>
        <w:t>)</w:t>
      </w:r>
      <w:r w:rsidR="00F80CA6" w:rsidRPr="00CC7780">
        <w:rPr>
          <w:rFonts w:asciiTheme="minorHAnsi" w:hAnsiTheme="minorHAnsi"/>
          <w:bCs/>
          <w:sz w:val="20"/>
          <w:szCs w:val="20"/>
        </w:rPr>
        <w:t xml:space="preserve"> Oprazo de </w:t>
      </w:r>
      <w:r w:rsidR="00F80CA6" w:rsidRPr="00CC7780">
        <w:rPr>
          <w:rFonts w:asciiTheme="minorHAnsi" w:hAnsiTheme="minorHAnsi"/>
          <w:b/>
          <w:bCs/>
          <w:sz w:val="20"/>
          <w:szCs w:val="20"/>
        </w:rPr>
        <w:t>pagamento</w:t>
      </w:r>
      <w:r w:rsidR="00F80CA6" w:rsidRPr="00CC7780">
        <w:rPr>
          <w:rFonts w:asciiTheme="minorHAnsi" w:hAnsiTheme="minorHAnsi"/>
          <w:bCs/>
          <w:sz w:val="20"/>
          <w:szCs w:val="20"/>
        </w:rPr>
        <w:t xml:space="preserve">: </w:t>
      </w:r>
      <w:r w:rsidR="00B70E91" w:rsidRPr="00CC7780">
        <w:rPr>
          <w:rFonts w:asciiTheme="minorHAnsi" w:hAnsiTheme="minorHAnsi"/>
          <w:bCs/>
          <w:sz w:val="20"/>
          <w:szCs w:val="20"/>
        </w:rPr>
        <w:t xml:space="preserve">Conforme Termo de Referência, </w:t>
      </w:r>
      <w:r w:rsidR="00EC25D1" w:rsidRPr="00CC7780">
        <w:rPr>
          <w:rFonts w:asciiTheme="minorHAnsi" w:hAnsiTheme="minorHAnsi"/>
          <w:bCs/>
          <w:sz w:val="20"/>
          <w:szCs w:val="20"/>
        </w:rPr>
        <w:t>Anexo II do Edital</w:t>
      </w:r>
      <w:r w:rsidR="00F80CA6" w:rsidRPr="00CC7780">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 DA HABILITAÇÃO</w:t>
      </w:r>
    </w:p>
    <w:p w:rsidR="00F80CA6" w:rsidRPr="006A0DBF" w:rsidRDefault="00F80CA6" w:rsidP="00A6220F">
      <w:pPr>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.1.</w:t>
      </w:r>
      <w:r w:rsidRPr="006A0DBF">
        <w:rPr>
          <w:rFonts w:asciiTheme="minorHAnsi" w:hAnsiTheme="minorHAnsi"/>
          <w:bCs/>
          <w:sz w:val="20"/>
          <w:szCs w:val="20"/>
        </w:rPr>
        <w:t xml:space="preserve"> A habilitação parcial das Licitantes será verificada por meio do SICAF</w:t>
      </w:r>
      <w:r w:rsidR="00441474">
        <w:rPr>
          <w:rFonts w:asciiTheme="minorHAnsi" w:hAnsiTheme="minorHAnsi"/>
          <w:bCs/>
          <w:sz w:val="20"/>
          <w:szCs w:val="20"/>
        </w:rPr>
        <w:t xml:space="preserve">, </w:t>
      </w:r>
      <w:r w:rsidR="00441474" w:rsidRPr="00B001EA">
        <w:rPr>
          <w:rFonts w:asciiTheme="minorHAnsi" w:hAnsiTheme="minorHAnsi" w:cs="Calibri"/>
          <w:bCs/>
          <w:sz w:val="20"/>
          <w:szCs w:val="20"/>
        </w:rPr>
        <w:t>Cadastro Nacional de Empresas Inidôneas e Suspensas (CEIS) e ao Cadastro Nacional de Condenadas por Ato de Improbidade Administrativa (CNCIA)</w:t>
      </w:r>
      <w:r w:rsidRPr="006A0DBF">
        <w:rPr>
          <w:rFonts w:asciiTheme="minorHAnsi" w:hAnsiTheme="minorHAnsi"/>
          <w:bCs/>
          <w:sz w:val="20"/>
          <w:szCs w:val="20"/>
        </w:rPr>
        <w:t xml:space="preserve"> e da </w:t>
      </w:r>
      <w:r w:rsidRPr="006A0DBF">
        <w:rPr>
          <w:rFonts w:asciiTheme="minorHAnsi" w:hAnsiTheme="minorHAnsi"/>
          <w:b/>
          <w:bCs/>
          <w:sz w:val="20"/>
          <w:szCs w:val="20"/>
        </w:rPr>
        <w:t>documentação complementar</w:t>
      </w:r>
      <w:r w:rsidRPr="006A0DBF">
        <w:rPr>
          <w:rFonts w:asciiTheme="minorHAnsi" w:hAnsiTheme="minorHAnsi"/>
          <w:bCs/>
          <w:sz w:val="20"/>
          <w:szCs w:val="20"/>
        </w:rPr>
        <w:t xml:space="preserve"> exigida no </w:t>
      </w:r>
      <w:r w:rsidRPr="006A0DBF">
        <w:rPr>
          <w:rFonts w:asciiTheme="minorHAnsi" w:hAnsiTheme="minorHAnsi"/>
          <w:b/>
          <w:bCs/>
          <w:sz w:val="20"/>
          <w:szCs w:val="20"/>
        </w:rPr>
        <w:t>item 1</w:t>
      </w:r>
      <w:r w:rsidR="002D4961" w:rsidRPr="006A0DBF">
        <w:rPr>
          <w:rFonts w:asciiTheme="minorHAnsi" w:hAnsiTheme="minorHAnsi"/>
          <w:b/>
          <w:bCs/>
          <w:sz w:val="20"/>
          <w:szCs w:val="20"/>
        </w:rPr>
        <w:t>3</w:t>
      </w:r>
      <w:r w:rsidRPr="006A0DBF">
        <w:rPr>
          <w:rFonts w:asciiTheme="minorHAnsi" w:hAnsiTheme="minorHAnsi"/>
          <w:b/>
          <w:bCs/>
          <w:sz w:val="20"/>
          <w:szCs w:val="20"/>
        </w:rPr>
        <w:t>.3</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.2.</w:t>
      </w:r>
      <w:r w:rsidRPr="006A0DBF">
        <w:rPr>
          <w:rFonts w:asciiTheme="minorHAnsi" w:hAnsiTheme="minorHAnsi"/>
          <w:bCs/>
          <w:sz w:val="20"/>
          <w:szCs w:val="20"/>
        </w:rPr>
        <w:t xml:space="preserve">As </w:t>
      </w:r>
      <w:r w:rsidRPr="006A0DBF">
        <w:rPr>
          <w:rFonts w:asciiTheme="minorHAnsi" w:hAnsiTheme="minorHAnsi"/>
          <w:b/>
          <w:bCs/>
          <w:sz w:val="20"/>
          <w:szCs w:val="20"/>
        </w:rPr>
        <w:t>Licitantes</w:t>
      </w:r>
      <w:r w:rsidRPr="006A0DBF">
        <w:rPr>
          <w:rFonts w:asciiTheme="minorHAnsi" w:hAnsiTheme="minorHAnsi"/>
          <w:bCs/>
          <w:sz w:val="20"/>
          <w:szCs w:val="20"/>
        </w:rPr>
        <w:t xml:space="preserve"> que não atenderem às exigências de habilitação parcial no SICAF deverão apresentar documentos que supram tais exigências, </w:t>
      </w:r>
      <w:r w:rsidRPr="006A0DBF">
        <w:rPr>
          <w:rFonts w:asciiTheme="minorHAnsi" w:hAnsiTheme="minorHAnsi"/>
          <w:b/>
          <w:bCs/>
          <w:sz w:val="20"/>
          <w:szCs w:val="20"/>
        </w:rPr>
        <w:t>constantes dos artigos 28 a 31 da Lei Federal nº 8.666/1993</w:t>
      </w:r>
      <w:r w:rsidRPr="006A0DBF">
        <w:rPr>
          <w:rFonts w:asciiTheme="minorHAnsi" w:hAnsiTheme="minorHAnsi"/>
          <w:bCs/>
          <w:sz w:val="20"/>
          <w:szCs w:val="20"/>
        </w:rPr>
        <w:t>, no que couber.</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.3.</w:t>
      </w:r>
      <w:r w:rsidRPr="006A0DBF">
        <w:rPr>
          <w:rFonts w:asciiTheme="minorHAnsi" w:hAnsiTheme="minorHAnsi"/>
          <w:bCs/>
          <w:sz w:val="20"/>
          <w:szCs w:val="20"/>
        </w:rPr>
        <w:t xml:space="preserve"> Após solicitação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as Licitantes que tiverem seus preços aceitos</w:t>
      </w:r>
      <w:r w:rsidRPr="006A0DBF">
        <w:rPr>
          <w:rFonts w:asciiTheme="minorHAnsi" w:hAnsiTheme="minorHAnsi"/>
          <w:b/>
          <w:bCs/>
          <w:sz w:val="20"/>
          <w:szCs w:val="20"/>
        </w:rPr>
        <w:t xml:space="preserve"> deverão apresentar a seguinte documentação complementar:</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a)</w:t>
      </w:r>
      <w:r w:rsidRPr="006A0DBF">
        <w:rPr>
          <w:rFonts w:asciiTheme="minorHAnsi" w:hAnsiTheme="minorHAnsi"/>
          <w:bCs/>
          <w:sz w:val="20"/>
          <w:szCs w:val="20"/>
        </w:rPr>
        <w:t xml:space="preserve"> Registro ou inscrição do estabelecimento na entidade profissional competente, qual seja, no Conselho de Classe Regional de Farmácia ou Biomedicina.</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b)</w:t>
      </w:r>
      <w:r w:rsidRPr="006A0DBF">
        <w:rPr>
          <w:rFonts w:asciiTheme="minorHAnsi" w:hAnsiTheme="minorHAnsi"/>
          <w:bCs/>
          <w:sz w:val="20"/>
          <w:szCs w:val="20"/>
        </w:rPr>
        <w:t xml:space="preserve"> Comprovação de aptidão para o desempenho dos serviços por meio de atestado de capacidade técnica expedido por pessoa jurídica de direito público ou privado. O atestado de capacidade técnica deverá comprovar a prestação de serviços pertinente e compatível com o objeto desta licitação. </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c)</w:t>
      </w:r>
      <w:r w:rsidRPr="006A0DBF">
        <w:rPr>
          <w:rFonts w:asciiTheme="minorHAnsi" w:hAnsiTheme="minorHAnsi"/>
          <w:bCs/>
          <w:sz w:val="20"/>
          <w:szCs w:val="20"/>
        </w:rPr>
        <w:t xml:space="preserve"> Prova de que a licitante dispõe, integrando seu quadro de pessoal, profissional de nível superior em Farmacêutico Bioquímico ou Biomédico que seja detentor de Atestado de Responsabilidade Técnica pela execução de serviços pertinentes e compatíveis com os serviços.</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d)</w:t>
      </w:r>
      <w:r w:rsidRPr="006A0DBF">
        <w:rPr>
          <w:rFonts w:asciiTheme="minorHAnsi" w:hAnsiTheme="minorHAnsi"/>
          <w:bCs/>
          <w:sz w:val="20"/>
          <w:szCs w:val="20"/>
        </w:rPr>
        <w:t xml:space="preserve"> Registro ou inscrição do Responsável Técnico no Conselho de Classe Regional de Farmácia ou Biomedicina.</w:t>
      </w:r>
    </w:p>
    <w:p w:rsidR="009C1342" w:rsidRPr="006A0DBF" w:rsidRDefault="006E0BC5" w:rsidP="009C1342">
      <w:pPr>
        <w:spacing w:after="0" w:line="240" w:lineRule="auto"/>
        <w:jc w:val="both"/>
        <w:rPr>
          <w:rFonts w:asciiTheme="minorHAnsi" w:hAnsiTheme="minorHAnsi"/>
          <w:bCs/>
          <w:sz w:val="20"/>
          <w:szCs w:val="20"/>
        </w:rPr>
      </w:pPr>
      <w:r>
        <w:rPr>
          <w:rFonts w:asciiTheme="minorHAnsi" w:hAnsiTheme="minorHAnsi"/>
          <w:b/>
          <w:bCs/>
          <w:sz w:val="20"/>
          <w:szCs w:val="20"/>
        </w:rPr>
        <w:t>e</w:t>
      </w:r>
      <w:r w:rsidR="009C1342" w:rsidRPr="006A0DBF">
        <w:rPr>
          <w:rFonts w:asciiTheme="minorHAnsi" w:hAnsiTheme="minorHAnsi"/>
          <w:b/>
          <w:bCs/>
          <w:sz w:val="20"/>
          <w:szCs w:val="20"/>
        </w:rPr>
        <w:t>)</w:t>
      </w:r>
      <w:r w:rsidR="009C1342" w:rsidRPr="006A0DBF">
        <w:rPr>
          <w:rFonts w:asciiTheme="minorHAnsi" w:hAnsiTheme="minorHAnsi"/>
          <w:bCs/>
          <w:sz w:val="20"/>
          <w:szCs w:val="20"/>
        </w:rPr>
        <w:t xml:space="preserve"> Comprovante de cadastramento no Sistema de Cadastro Nacional de Estabelecimentos de Saúde (SCNES), inclusive dos serviços que trata este Termo de Referência conforme Portaria MS/SAS Nº. 376, de 03/10/2000 e Portaria MS/SAS Nº. 511/2000 de 29/12/2000.</w:t>
      </w:r>
    </w:p>
    <w:p w:rsidR="009C1342" w:rsidRPr="006A0DBF" w:rsidRDefault="006E0BC5" w:rsidP="009C1342">
      <w:pPr>
        <w:spacing w:after="0" w:line="240" w:lineRule="auto"/>
        <w:jc w:val="both"/>
        <w:rPr>
          <w:rFonts w:asciiTheme="minorHAnsi" w:hAnsiTheme="minorHAnsi"/>
          <w:bCs/>
          <w:sz w:val="20"/>
          <w:szCs w:val="20"/>
        </w:rPr>
      </w:pPr>
      <w:r>
        <w:rPr>
          <w:rFonts w:asciiTheme="minorHAnsi" w:hAnsiTheme="minorHAnsi"/>
          <w:b/>
          <w:bCs/>
          <w:sz w:val="20"/>
          <w:szCs w:val="20"/>
        </w:rPr>
        <w:t>f</w:t>
      </w:r>
      <w:r w:rsidR="009C1342" w:rsidRPr="006A0DBF">
        <w:rPr>
          <w:rFonts w:asciiTheme="minorHAnsi" w:hAnsiTheme="minorHAnsi"/>
          <w:b/>
          <w:bCs/>
          <w:sz w:val="20"/>
          <w:szCs w:val="20"/>
        </w:rPr>
        <w:t>)</w:t>
      </w:r>
      <w:r w:rsidR="009C1342" w:rsidRPr="006A0DBF">
        <w:rPr>
          <w:rFonts w:asciiTheme="minorHAnsi" w:hAnsiTheme="minorHAnsi"/>
          <w:bCs/>
          <w:sz w:val="20"/>
          <w:szCs w:val="20"/>
        </w:rPr>
        <w:t xml:space="preserve"> Alvará da Vigilância Sanitária competente (Município ou Estado) da Sede da licitante dentro da validade.</w:t>
      </w:r>
    </w:p>
    <w:p w:rsidR="009C1342" w:rsidRPr="006A0DBF" w:rsidRDefault="006E0BC5" w:rsidP="009C1342">
      <w:pPr>
        <w:spacing w:after="0" w:line="240" w:lineRule="auto"/>
        <w:jc w:val="both"/>
        <w:rPr>
          <w:rFonts w:asciiTheme="minorHAnsi" w:hAnsiTheme="minorHAnsi"/>
          <w:bCs/>
          <w:sz w:val="20"/>
          <w:szCs w:val="20"/>
        </w:rPr>
      </w:pPr>
      <w:r>
        <w:rPr>
          <w:rFonts w:asciiTheme="minorHAnsi" w:hAnsiTheme="minorHAnsi"/>
          <w:b/>
          <w:bCs/>
          <w:sz w:val="20"/>
          <w:szCs w:val="20"/>
        </w:rPr>
        <w:t>g</w:t>
      </w:r>
      <w:r w:rsidR="009C1342" w:rsidRPr="006A0DBF">
        <w:rPr>
          <w:rFonts w:asciiTheme="minorHAnsi" w:hAnsiTheme="minorHAnsi"/>
          <w:b/>
          <w:bCs/>
          <w:sz w:val="20"/>
          <w:szCs w:val="20"/>
        </w:rPr>
        <w:t>)</w:t>
      </w:r>
      <w:r w:rsidR="009C1342" w:rsidRPr="006A0DBF">
        <w:rPr>
          <w:rFonts w:asciiTheme="minorHAnsi" w:hAnsiTheme="minorHAnsi"/>
          <w:bCs/>
          <w:sz w:val="20"/>
          <w:szCs w:val="20"/>
        </w:rPr>
        <w:t xml:space="preserve"> Comprovante de Certificação em Controle de Qualidade Externo (CQE) da empresa garantindo a qualidade dos exames: Este documento deverá ser emitido por uma empresa habilitada pela ANVISA/REBLAS (Rede Brasileira de Laboratórios Analíticos em Saúde) para realizar este procedimento.</w:t>
      </w:r>
    </w:p>
    <w:p w:rsidR="009C1342" w:rsidRPr="006A0DBF" w:rsidRDefault="006E0BC5" w:rsidP="009C1342">
      <w:pPr>
        <w:spacing w:after="0" w:line="240" w:lineRule="auto"/>
        <w:jc w:val="both"/>
        <w:rPr>
          <w:rFonts w:asciiTheme="minorHAnsi" w:hAnsiTheme="minorHAnsi"/>
          <w:bCs/>
          <w:sz w:val="20"/>
          <w:szCs w:val="20"/>
        </w:rPr>
      </w:pPr>
      <w:proofErr w:type="gramStart"/>
      <w:r>
        <w:rPr>
          <w:rFonts w:asciiTheme="minorHAnsi" w:hAnsiTheme="minorHAnsi"/>
          <w:b/>
          <w:bCs/>
          <w:sz w:val="20"/>
          <w:szCs w:val="20"/>
        </w:rPr>
        <w:t>h</w:t>
      </w:r>
      <w:r w:rsidR="009C1342" w:rsidRPr="006A0DBF">
        <w:rPr>
          <w:rFonts w:asciiTheme="minorHAnsi" w:hAnsiTheme="minorHAnsi"/>
          <w:b/>
          <w:bCs/>
          <w:sz w:val="20"/>
          <w:szCs w:val="20"/>
        </w:rPr>
        <w:t>)</w:t>
      </w:r>
      <w:proofErr w:type="gramEnd"/>
      <w:r w:rsidR="009C1342" w:rsidRPr="006A0DBF">
        <w:rPr>
          <w:rFonts w:asciiTheme="minorHAnsi" w:hAnsiTheme="minorHAnsi"/>
          <w:bCs/>
          <w:sz w:val="20"/>
          <w:szCs w:val="20"/>
        </w:rPr>
        <w:t>A(s) empresa(s) proponentes deverão apresentar uma declaração de total ciência, aceitação e cumprimento às condições descritas neste Termo de Referência.</w:t>
      </w:r>
    </w:p>
    <w:p w:rsidR="00A215F3" w:rsidRPr="006A0DBF" w:rsidRDefault="006E0BC5" w:rsidP="00A215F3">
      <w:pPr>
        <w:pStyle w:val="Recuodecorpodetexto2"/>
        <w:suppressAutoHyphens/>
        <w:spacing w:after="0" w:line="240" w:lineRule="auto"/>
        <w:ind w:left="0"/>
        <w:jc w:val="both"/>
        <w:rPr>
          <w:rFonts w:asciiTheme="minorHAnsi" w:hAnsiTheme="minorHAnsi" w:cs="Calibri"/>
          <w:b/>
          <w:bCs/>
          <w:sz w:val="20"/>
          <w:szCs w:val="20"/>
        </w:rPr>
      </w:pPr>
      <w:r>
        <w:rPr>
          <w:rFonts w:asciiTheme="minorHAnsi" w:hAnsiTheme="minorHAnsi" w:cs="Calibri"/>
          <w:b/>
          <w:bCs/>
          <w:sz w:val="20"/>
          <w:szCs w:val="20"/>
          <w:lang w:eastAsia="en-US"/>
        </w:rPr>
        <w:t>i</w:t>
      </w:r>
      <w:r w:rsidR="001C5F78" w:rsidRPr="006A0DBF">
        <w:rPr>
          <w:rFonts w:asciiTheme="minorHAnsi" w:hAnsiTheme="minorHAnsi" w:cs="Calibri"/>
          <w:b/>
          <w:bCs/>
          <w:sz w:val="20"/>
          <w:szCs w:val="20"/>
          <w:lang w:eastAsia="en-US"/>
        </w:rPr>
        <w:t>)</w:t>
      </w:r>
      <w:r w:rsidR="001C5F78" w:rsidRPr="006A0DBF">
        <w:rPr>
          <w:rFonts w:asciiTheme="minorHAnsi" w:hAnsiTheme="minorHAnsi" w:cs="Calibri"/>
          <w:bCs/>
          <w:sz w:val="20"/>
          <w:szCs w:val="20"/>
          <w:lang w:eastAsia="en-US"/>
        </w:rPr>
        <w:t xml:space="preserve"> Declaração de que o dirigente da empresa não possui cargo dentro do </w:t>
      </w:r>
      <w:r w:rsidR="00A215F3" w:rsidRPr="006A0DBF">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sidRPr="006A0DBF">
        <w:rPr>
          <w:rFonts w:asciiTheme="minorHAnsi" w:hAnsiTheme="minorHAnsi" w:cs="Calibri"/>
          <w:bCs/>
          <w:sz w:val="20"/>
          <w:szCs w:val="20"/>
          <w:lang w:eastAsia="en-US"/>
        </w:rPr>
        <w:t>2</w:t>
      </w:r>
      <w:proofErr w:type="gramEnd"/>
      <w:r w:rsidR="00A215F3" w:rsidRPr="006A0DBF">
        <w:rPr>
          <w:rFonts w:asciiTheme="minorHAnsi" w:hAnsiTheme="minorHAnsi" w:cs="Calibri"/>
          <w:bCs/>
          <w:sz w:val="20"/>
          <w:szCs w:val="20"/>
          <w:lang w:eastAsia="en-US"/>
        </w:rPr>
        <w:t xml:space="preserve"> deste Edital;</w:t>
      </w:r>
    </w:p>
    <w:p w:rsidR="001C5F78" w:rsidRPr="006A0DBF" w:rsidRDefault="006E0BC5"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
          <w:bCs/>
          <w:sz w:val="20"/>
          <w:szCs w:val="20"/>
          <w:lang w:eastAsia="en-US"/>
        </w:rPr>
        <w:t>j</w:t>
      </w:r>
      <w:r w:rsidR="001C5F78" w:rsidRPr="00E851C4">
        <w:rPr>
          <w:rFonts w:asciiTheme="minorHAnsi" w:hAnsiTheme="minorHAnsi" w:cs="Calibri"/>
          <w:b/>
          <w:bCs/>
          <w:sz w:val="20"/>
          <w:szCs w:val="20"/>
          <w:lang w:eastAsia="en-US"/>
        </w:rPr>
        <w:t>)</w:t>
      </w:r>
      <w:r w:rsidR="001C5F78" w:rsidRPr="00E851C4">
        <w:rPr>
          <w:rFonts w:asciiTheme="minorHAnsi" w:hAnsiTheme="minorHAnsi" w:cs="Calibri"/>
          <w:bCs/>
          <w:sz w:val="20"/>
          <w:szCs w:val="20"/>
          <w:lang w:eastAsia="en-US"/>
        </w:rPr>
        <w:t xml:space="preserve"> Comprovação de cumprimento dos requisitos da filantropia</w:t>
      </w:r>
      <w:proofErr w:type="gramStart"/>
      <w:r w:rsidR="001C5F78" w:rsidRPr="00E851C4">
        <w:rPr>
          <w:rFonts w:asciiTheme="minorHAnsi" w:hAnsiTheme="minorHAnsi" w:cs="Calibri"/>
          <w:bCs/>
          <w:sz w:val="20"/>
          <w:szCs w:val="20"/>
          <w:lang w:eastAsia="en-US"/>
        </w:rPr>
        <w:t>, se for</w:t>
      </w:r>
      <w:proofErr w:type="gramEnd"/>
      <w:r w:rsidR="001C5F78" w:rsidRPr="00E851C4">
        <w:rPr>
          <w:rFonts w:asciiTheme="minorHAnsi" w:hAnsiTheme="minorHAnsi" w:cs="Calibri"/>
          <w:bCs/>
          <w:sz w:val="20"/>
          <w:szCs w:val="20"/>
          <w:lang w:eastAsia="en-US"/>
        </w:rPr>
        <w:t xml:space="preserve"> o caso;</w:t>
      </w:r>
    </w:p>
    <w:p w:rsidR="00F80CA6" w:rsidRPr="006A0DBF" w:rsidRDefault="006E0BC5" w:rsidP="00A6220F">
      <w:pPr>
        <w:spacing w:after="0" w:line="240" w:lineRule="auto"/>
        <w:jc w:val="both"/>
        <w:rPr>
          <w:rFonts w:asciiTheme="minorHAnsi" w:hAnsiTheme="minorHAnsi"/>
          <w:bCs/>
          <w:sz w:val="20"/>
          <w:szCs w:val="20"/>
        </w:rPr>
      </w:pPr>
      <w:r>
        <w:rPr>
          <w:rFonts w:asciiTheme="minorHAnsi" w:hAnsiTheme="minorHAnsi"/>
          <w:b/>
          <w:bCs/>
          <w:sz w:val="20"/>
          <w:szCs w:val="20"/>
        </w:rPr>
        <w:t>k</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Apresentar comprovação da boa situação financeira </w:t>
      </w:r>
      <w:proofErr w:type="gramStart"/>
      <w:r w:rsidR="00F80CA6" w:rsidRPr="006A0DBF">
        <w:rPr>
          <w:rFonts w:asciiTheme="minorHAnsi" w:hAnsiTheme="minorHAnsi"/>
          <w:bCs/>
          <w:sz w:val="20"/>
          <w:szCs w:val="20"/>
        </w:rPr>
        <w:t>daLicitante</w:t>
      </w:r>
      <w:proofErr w:type="gramEnd"/>
      <w:r w:rsidR="00F80CA6" w:rsidRPr="006A0DBF">
        <w:rPr>
          <w:rFonts w:asciiTheme="minorHAnsi" w:hAnsiTheme="minorHAnsi"/>
          <w:bCs/>
          <w:sz w:val="20"/>
          <w:szCs w:val="20"/>
        </w:rPr>
        <w:t>, aferida com base nos índices de Liquidez Geral (LG), Solvência Geral (SG) E Liquidez Corrente (LC) igual ou maiores que 01 (um), automaticamente pelo SICAF;</w:t>
      </w:r>
    </w:p>
    <w:p w:rsidR="00F80CA6" w:rsidRPr="006A0DBF" w:rsidRDefault="006E0BC5" w:rsidP="00A6220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l</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As empresas que apresentarem resultado inferior a 01 (um) em qualquer dos índices referidos naalínea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6A0DBF" w:rsidRDefault="006E0BC5" w:rsidP="00A6220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m</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 xml:space="preserve">Certidão Negativa de Falência ou Concordata expedida pelo distribuidor da sede da pessoa jurídica, ou de </w:t>
      </w:r>
      <w:r w:rsidR="00F80CA6" w:rsidRPr="006A0DBF">
        <w:rPr>
          <w:rFonts w:asciiTheme="minorHAnsi" w:hAnsiTheme="minorHAnsi"/>
          <w:bCs/>
          <w:sz w:val="20"/>
          <w:szCs w:val="20"/>
        </w:rPr>
        <w:lastRenderedPageBreak/>
        <w:t>execução patrimonial, expedida no domicílio da pessoa física.</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 Do envio dos documentos de habilitação e proposta atualizada com o último lance:</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6A0DBF">
        <w:rPr>
          <w:rFonts w:asciiTheme="minorHAnsi" w:hAnsiTheme="minorHAnsi" w:cs="Calibri"/>
          <w:b/>
          <w:bCs/>
          <w:sz w:val="20"/>
          <w:szCs w:val="20"/>
        </w:rPr>
        <w:t>1</w:t>
      </w:r>
      <w:r w:rsidR="002D4961" w:rsidRPr="006A0DBF">
        <w:rPr>
          <w:rFonts w:asciiTheme="minorHAnsi" w:hAnsiTheme="minorHAnsi" w:cs="Calibri"/>
          <w:b/>
          <w:bCs/>
          <w:sz w:val="20"/>
          <w:szCs w:val="20"/>
        </w:rPr>
        <w:t>3</w:t>
      </w:r>
      <w:r w:rsidRPr="006A0DBF">
        <w:rPr>
          <w:rFonts w:asciiTheme="minorHAnsi" w:hAnsiTheme="minorHAnsi" w:cs="Calibri"/>
          <w:b/>
          <w:bCs/>
          <w:sz w:val="20"/>
          <w:szCs w:val="20"/>
        </w:rPr>
        <w:t>.4.1.</w:t>
      </w:r>
      <w:proofErr w:type="gramEnd"/>
      <w:r w:rsidRPr="006A0DBF">
        <w:rPr>
          <w:rFonts w:asciiTheme="minorHAnsi" w:hAnsiTheme="minorHAnsi" w:cs="Calibri"/>
          <w:sz w:val="20"/>
          <w:szCs w:val="20"/>
        </w:rPr>
        <w:t xml:space="preserve">As empresas vencedoras serão convocadas para enviar a proposta atualizada com o último lance, </w:t>
      </w:r>
      <w:r w:rsidRPr="006A0DBF">
        <w:rPr>
          <w:rFonts w:asciiTheme="minorHAnsi" w:hAnsiTheme="minorHAnsi" w:cs="Calibri"/>
          <w:b/>
          <w:sz w:val="20"/>
          <w:szCs w:val="20"/>
        </w:rPr>
        <w:t>no prazo de 02 (duas) horas, em arquivo único</w:t>
      </w:r>
      <w:r w:rsidRPr="006A0DBF">
        <w:rPr>
          <w:rFonts w:asciiTheme="minorHAnsi" w:hAnsiTheme="minorHAnsi" w:cs="Calibri"/>
          <w:sz w:val="20"/>
          <w:szCs w:val="20"/>
        </w:rPr>
        <w:t>via sistema que deverá conter:</w:t>
      </w:r>
      <w:r w:rsidRPr="006A0DBF">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 se for o caso; tipo/modelo, se for o caso; unidade; quantidade; valor unitário; valor total; valor global da proposta; prazo de início de execução dos serviços; prazo de validade da proposta; prazo de pagamento, além da documentação constante do </w:t>
      </w:r>
      <w:r w:rsidRPr="006A0DBF">
        <w:rPr>
          <w:rFonts w:asciiTheme="minorHAnsi" w:eastAsia="Batang" w:hAnsiTheme="minorHAnsi" w:cs="Calibri"/>
          <w:b/>
          <w:sz w:val="20"/>
          <w:szCs w:val="20"/>
        </w:rPr>
        <w:t>item13;</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6A0DBF">
        <w:rPr>
          <w:rFonts w:asciiTheme="minorHAnsi" w:eastAsia="Batang" w:hAnsiTheme="minorHAnsi" w:cs="Calibri"/>
          <w:b/>
          <w:sz w:val="20"/>
          <w:szCs w:val="20"/>
        </w:rPr>
        <w:t>1</w:t>
      </w:r>
      <w:r w:rsidR="002D4961" w:rsidRPr="006A0DBF">
        <w:rPr>
          <w:rFonts w:asciiTheme="minorHAnsi" w:eastAsia="Batang" w:hAnsiTheme="minorHAnsi" w:cs="Calibri"/>
          <w:b/>
          <w:sz w:val="20"/>
          <w:szCs w:val="20"/>
        </w:rPr>
        <w:t>3</w:t>
      </w:r>
      <w:r w:rsidRPr="006A0DBF">
        <w:rPr>
          <w:rFonts w:asciiTheme="minorHAnsi" w:eastAsia="Batang" w:hAnsiTheme="minorHAnsi" w:cs="Calibri"/>
          <w:b/>
          <w:sz w:val="20"/>
          <w:szCs w:val="20"/>
        </w:rPr>
        <w:t>.4.2</w:t>
      </w:r>
      <w:r w:rsidR="003F49A1" w:rsidRPr="006A0DBF">
        <w:rPr>
          <w:rFonts w:asciiTheme="minorHAnsi" w:eastAsia="Batang" w:hAnsiTheme="minorHAnsi" w:cs="Calibri"/>
          <w:b/>
          <w:sz w:val="20"/>
          <w:szCs w:val="20"/>
        </w:rPr>
        <w:t>.</w:t>
      </w:r>
      <w:proofErr w:type="gramEnd"/>
      <w:r w:rsidRPr="006A0DBF">
        <w:rPr>
          <w:rFonts w:asciiTheme="minorHAnsi" w:eastAsia="Batang" w:hAnsiTheme="minorHAnsi" w:cs="Calibri"/>
          <w:sz w:val="20"/>
          <w:szCs w:val="20"/>
        </w:rPr>
        <w:t xml:space="preserve">Excepcionalmente, com prévia autorização do Pregoeiro(a), a Licitante poderá encaminhar a proposta e os documentos de habilitação, ambos assinados e digitalizados, para o e-mail </w:t>
      </w:r>
      <w:hyperlink r:id="rId18" w:history="1">
        <w:r w:rsidRPr="006A0DBF">
          <w:rPr>
            <w:rStyle w:val="Hyperlink"/>
            <w:rFonts w:asciiTheme="minorHAnsi" w:eastAsia="Batang" w:hAnsiTheme="minorHAnsi" w:cs="Calibri"/>
            <w:b/>
            <w:color w:val="auto"/>
            <w:sz w:val="20"/>
            <w:szCs w:val="20"/>
            <w:u w:val="none"/>
          </w:rPr>
          <w:t>superintendencia.licitacao@saude.to.gov.br</w:t>
        </w:r>
      </w:hyperlink>
      <w:r w:rsidR="00394767">
        <w:rPr>
          <w:rStyle w:val="Hyperlink"/>
          <w:rFonts w:asciiTheme="minorHAnsi" w:eastAsia="Batang" w:hAnsiTheme="minorHAnsi" w:cs="Calibri"/>
          <w:b/>
          <w:color w:val="auto"/>
          <w:sz w:val="20"/>
          <w:szCs w:val="20"/>
          <w:u w:val="none"/>
        </w:rPr>
        <w:t xml:space="preserve"> e/ou cpl.saudeto@gmail.com</w:t>
      </w:r>
      <w:r w:rsidRPr="006A0DBF">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eastAsia="Batang" w:hAnsiTheme="minorHAnsi" w:cs="Calibri"/>
          <w:b/>
          <w:sz w:val="20"/>
          <w:szCs w:val="20"/>
        </w:rPr>
        <w:t>1</w:t>
      </w:r>
      <w:r w:rsidR="002D4961" w:rsidRPr="006A0DBF">
        <w:rPr>
          <w:rFonts w:asciiTheme="minorHAnsi" w:eastAsia="Batang" w:hAnsiTheme="minorHAnsi" w:cs="Calibri"/>
          <w:b/>
          <w:sz w:val="20"/>
          <w:szCs w:val="20"/>
        </w:rPr>
        <w:t>3</w:t>
      </w:r>
      <w:r w:rsidRPr="006A0DBF">
        <w:rPr>
          <w:rFonts w:asciiTheme="minorHAnsi" w:eastAsia="Batang" w:hAnsiTheme="minorHAnsi" w:cs="Calibri"/>
          <w:b/>
          <w:sz w:val="20"/>
          <w:szCs w:val="20"/>
        </w:rPr>
        <w:t xml:space="preserve">.4.3. </w:t>
      </w:r>
      <w:r w:rsidRPr="006A0DBF">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6A0DBF">
        <w:rPr>
          <w:rFonts w:asciiTheme="minorHAnsi" w:eastAsia="Batang" w:hAnsiTheme="minorHAnsi" w:cs="Calibri"/>
          <w:bCs/>
          <w:sz w:val="20"/>
          <w:szCs w:val="20"/>
        </w:rPr>
        <w:t>pelo(</w:t>
      </w:r>
      <w:proofErr w:type="gramEnd"/>
      <w:r w:rsidRPr="006A0DBF">
        <w:rPr>
          <w:rFonts w:asciiTheme="minorHAnsi" w:eastAsia="Batang" w:hAnsiTheme="minorHAnsi" w:cs="Calibri"/>
          <w:bCs/>
          <w:sz w:val="20"/>
          <w:szCs w:val="20"/>
        </w:rPr>
        <w:t>a) Pregoeiro(a);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.4.4.</w:t>
      </w:r>
      <w:r w:rsidRPr="006A0DBF">
        <w:rPr>
          <w:rFonts w:asciiTheme="minorHAnsi" w:hAnsiTheme="minorHAnsi"/>
          <w:bCs/>
          <w:sz w:val="20"/>
          <w:szCs w:val="20"/>
        </w:rPr>
        <w:t xml:space="preserve"> Os originais ou cópias autenticadas, caso sejam solicitados, deverão ser encaminhados ao </w:t>
      </w:r>
      <w:r w:rsidRPr="006A0DBF">
        <w:rPr>
          <w:rFonts w:asciiTheme="minorHAnsi" w:hAnsiTheme="minorHAnsi"/>
          <w:b/>
          <w:bCs/>
          <w:sz w:val="20"/>
          <w:szCs w:val="20"/>
        </w:rPr>
        <w:t>protocolo geral</w:t>
      </w:r>
      <w:r w:rsidRPr="006A0DBF">
        <w:rPr>
          <w:rFonts w:asciiTheme="minorHAnsi" w:hAnsiTheme="minorHAnsi"/>
          <w:bCs/>
          <w:sz w:val="20"/>
          <w:szCs w:val="20"/>
        </w:rPr>
        <w:t xml:space="preserve"> daSecretaria de Estado da Saúde, aos cuidados da Superintendência de Compra e Central de Licitação, no endereço descrito no preâmbulo deste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.4.5.</w:t>
      </w:r>
      <w:r w:rsidRPr="006A0DBF">
        <w:rPr>
          <w:rFonts w:asciiTheme="minorHAnsi" w:hAnsiTheme="minorHAnsi"/>
          <w:bCs/>
          <w:sz w:val="20"/>
          <w:szCs w:val="20"/>
        </w:rPr>
        <w:t xml:space="preserve"> As empresas que desejarem </w:t>
      </w:r>
      <w:proofErr w:type="gramStart"/>
      <w:r w:rsidRPr="006A0DBF">
        <w:rPr>
          <w:rFonts w:asciiTheme="minorHAnsi" w:hAnsiTheme="minorHAnsi"/>
          <w:bCs/>
          <w:sz w:val="20"/>
          <w:szCs w:val="20"/>
        </w:rPr>
        <w:t>poderão</w:t>
      </w:r>
      <w:proofErr w:type="gramEnd"/>
      <w:r w:rsidRPr="006A0DBF">
        <w:rPr>
          <w:rFonts w:asciiTheme="minorHAnsi" w:hAnsiTheme="minorHAnsi"/>
          <w:bCs/>
          <w:sz w:val="20"/>
          <w:szCs w:val="20"/>
        </w:rPr>
        <w:t xml:space="preserve"> protocolar diretamente os seus documentos de habilitação e proposta atualizada com o último lance, em original, no </w:t>
      </w:r>
      <w:r w:rsidRPr="006A0DBF">
        <w:rPr>
          <w:rFonts w:asciiTheme="minorHAnsi" w:hAnsiTheme="minorHAnsi"/>
          <w:b/>
          <w:bCs/>
          <w:sz w:val="20"/>
          <w:szCs w:val="20"/>
        </w:rPr>
        <w:t>protocolo geral</w:t>
      </w:r>
      <w:r w:rsidRPr="006A0DBF">
        <w:rPr>
          <w:rFonts w:asciiTheme="minorHAnsi" w:hAnsiTheme="minorHAnsi"/>
          <w:bCs/>
          <w:sz w:val="20"/>
          <w:szCs w:val="20"/>
        </w:rPr>
        <w:t xml:space="preserve"> da Secretaria de Saúde, desde que sejam no </w:t>
      </w:r>
      <w:r w:rsidRPr="006A0DBF">
        <w:rPr>
          <w:rFonts w:asciiTheme="minorHAnsi" w:hAnsiTheme="minorHAnsi"/>
          <w:b/>
          <w:bCs/>
          <w:sz w:val="20"/>
          <w:szCs w:val="20"/>
        </w:rPr>
        <w:t>prazo máximo de 02 (duas) horas</w:t>
      </w:r>
      <w:r w:rsidRPr="006A0DBF">
        <w:rPr>
          <w:rFonts w:asciiTheme="minorHAnsi" w:hAnsiTheme="minorHAnsi"/>
          <w:bCs/>
          <w:sz w:val="20"/>
          <w:szCs w:val="20"/>
        </w:rPr>
        <w:t xml:space="preserve">, contada da notificação do(a) Pregoeiro(a), ficando neste caso, dispensada a apresentação destes, na forma prevista no item </w:t>
      </w: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.4.1.</w:t>
      </w:r>
    </w:p>
    <w:p w:rsidR="00F80CA6" w:rsidRPr="00B001EA"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001EA">
        <w:rPr>
          <w:rFonts w:asciiTheme="minorHAnsi" w:hAnsiTheme="minorHAnsi"/>
          <w:b/>
          <w:bCs/>
          <w:sz w:val="20"/>
          <w:szCs w:val="20"/>
          <w:u w:val="single"/>
        </w:rPr>
        <w:t>1</w:t>
      </w:r>
      <w:r w:rsidR="002D4961" w:rsidRPr="00B001EA">
        <w:rPr>
          <w:rFonts w:asciiTheme="minorHAnsi" w:hAnsiTheme="minorHAnsi"/>
          <w:b/>
          <w:bCs/>
          <w:sz w:val="20"/>
          <w:szCs w:val="20"/>
          <w:u w:val="single"/>
        </w:rPr>
        <w:t>3</w:t>
      </w:r>
      <w:r w:rsidRPr="00B001EA">
        <w:rPr>
          <w:rFonts w:asciiTheme="minorHAnsi" w:hAnsiTheme="minorHAnsi"/>
          <w:b/>
          <w:bCs/>
          <w:sz w:val="20"/>
          <w:szCs w:val="20"/>
          <w:u w:val="single"/>
        </w:rPr>
        <w:t>.5.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.6.</w:t>
      </w:r>
      <w:proofErr w:type="gramEnd"/>
      <w:r w:rsidRPr="006A0DBF">
        <w:rPr>
          <w:rFonts w:asciiTheme="minorHAnsi" w:hAnsi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6A0DBF">
        <w:rPr>
          <w:rFonts w:asciiTheme="minorHAnsi" w:hAnsiTheme="minorHAnsi"/>
          <w:b/>
          <w:bCs/>
          <w:sz w:val="20"/>
          <w:szCs w:val="20"/>
          <w:u w:val="single"/>
        </w:rPr>
        <w:t>1</w:t>
      </w:r>
      <w:r w:rsidR="002D4961" w:rsidRPr="006A0DBF">
        <w:rPr>
          <w:rFonts w:asciiTheme="minorHAnsi" w:hAnsiTheme="minorHAnsi"/>
          <w:b/>
          <w:bCs/>
          <w:sz w:val="20"/>
          <w:szCs w:val="20"/>
          <w:u w:val="single"/>
        </w:rPr>
        <w:t>3</w:t>
      </w:r>
      <w:r w:rsidRPr="006A0DBF">
        <w:rPr>
          <w:rFonts w:asciiTheme="minorHAnsi" w:hAnsiTheme="minorHAnsi"/>
          <w:b/>
          <w:bCs/>
          <w:sz w:val="20"/>
          <w:szCs w:val="20"/>
          <w:u w:val="single"/>
        </w:rPr>
        <w:t>.7. Disposições gerais acerca dos documentos de habilitação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a</w:t>
      </w:r>
      <w:proofErr w:type="gramEnd"/>
      <w:r w:rsidRPr="006A0DBF">
        <w:rPr>
          <w:rFonts w:asciiTheme="minorHAnsi" w:hAnsiTheme="minorHAnsi"/>
          <w:b/>
          <w:bCs/>
          <w:sz w:val="20"/>
          <w:szCs w:val="20"/>
        </w:rPr>
        <w:t>)</w:t>
      </w:r>
      <w:r w:rsidRPr="006A0DBF">
        <w:rPr>
          <w:rFonts w:asciiTheme="minorHAnsi" w:hAnsiTheme="minorHAnsi"/>
          <w:bCs/>
          <w:sz w:val="20"/>
          <w:szCs w:val="20"/>
        </w:rPr>
        <w:t>O(a) Pregoeiro(a) poderá consultar portais eletrônicos oficiais de órgãos e entidades emissores de certidões para verificar as condições de habilitação das Licitantes.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b)</w:t>
      </w:r>
      <w:r w:rsidRPr="006A0DBF">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c) </w:t>
      </w:r>
      <w:r w:rsidRPr="006A0DBF">
        <w:rPr>
          <w:rFonts w:asciiTheme="minorHAnsi" w:hAnsiTheme="minorHAnsi"/>
          <w:bCs/>
          <w:sz w:val="20"/>
          <w:szCs w:val="20"/>
        </w:rPr>
        <w:t xml:space="preserve">Caso algum dos documentos de habilitação venha a perder a validade no curso da licitação,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conforme lhe faculta o § 3º do art. 43 da Lei n.º 8.666/93, efetuar consulta ao órgão responsável pela emissão do documento, para verificação de sua regularidade.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d) </w:t>
      </w:r>
      <w:r w:rsidRPr="006A0DBF">
        <w:rPr>
          <w:rFonts w:asciiTheme="minorHAnsi" w:hAnsiTheme="minorHAnsi"/>
          <w:bCs/>
          <w:sz w:val="20"/>
          <w:szCs w:val="20"/>
        </w:rPr>
        <w:t xml:space="preserve">Ainda que apresente o SICAF, a Licitante deverá apresentar os demais documentos relacionados no item </w:t>
      </w:r>
      <w:r w:rsidRPr="006A0DBF">
        <w:rPr>
          <w:rFonts w:asciiTheme="minorHAnsi" w:hAnsiTheme="minorHAnsi"/>
          <w:b/>
          <w:bCs/>
          <w:sz w:val="20"/>
          <w:szCs w:val="20"/>
        </w:rPr>
        <w:t>13.3</w:t>
      </w:r>
      <w:r w:rsidRPr="006A0DBF">
        <w:rPr>
          <w:rFonts w:asciiTheme="minorHAnsi" w:hAnsiTheme="minorHAnsi"/>
          <w:bCs/>
          <w:sz w:val="20"/>
          <w:szCs w:val="20"/>
        </w:rPr>
        <w:t xml:space="preserve"> deste Edital.</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e</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f</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g</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O não atendimento a qualquer das condições previstas no item 1</w:t>
      </w:r>
      <w:r w:rsidR="00A30EFB" w:rsidRPr="006A0DBF">
        <w:rPr>
          <w:rFonts w:asciiTheme="minorHAnsi" w:hAnsiTheme="minorHAnsi"/>
          <w:bCs/>
          <w:sz w:val="20"/>
          <w:szCs w:val="20"/>
        </w:rPr>
        <w:t>3</w:t>
      </w:r>
      <w:r w:rsidR="00F80CA6" w:rsidRPr="006A0DBF">
        <w:rPr>
          <w:rFonts w:asciiTheme="minorHAnsi" w:hAnsiTheme="minorHAnsi"/>
          <w:bCs/>
          <w:sz w:val="20"/>
          <w:szCs w:val="20"/>
        </w:rPr>
        <w:t xml:space="preserve"> e seus subitens provocará a inabilitação daLicitante vencedora.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h</w:t>
      </w:r>
      <w:r w:rsidR="00F80CA6" w:rsidRPr="006A0DBF">
        <w:rPr>
          <w:rFonts w:asciiTheme="minorHAnsi" w:hAnsiTheme="minorHAnsi"/>
          <w:b/>
          <w:bCs/>
          <w:sz w:val="20"/>
          <w:szCs w:val="20"/>
        </w:rPr>
        <w:t>)</w:t>
      </w:r>
      <w:proofErr w:type="gramEnd"/>
      <w:r w:rsidR="00F80CA6" w:rsidRPr="006A0DBF">
        <w:rPr>
          <w:rFonts w:asciiTheme="minorHAnsi" w:hAnsiTheme="minorHAnsi"/>
          <w:bCs/>
          <w:sz w:val="20"/>
          <w:szCs w:val="20"/>
        </w:rPr>
        <w:t>Sob pena de inabilitação, os documentos encaminhados deverão estar em nome daLicitante, com indicação do número de inscrição no CNPJ.</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i</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6A0DBF">
        <w:rPr>
          <w:rFonts w:asciiTheme="minorHAnsi" w:hAnsiTheme="minorHAnsi"/>
          <w:bCs/>
          <w:sz w:val="20"/>
          <w:szCs w:val="20"/>
        </w:rPr>
        <w:t>consularizados</w:t>
      </w:r>
      <w:proofErr w:type="spellEnd"/>
      <w:r w:rsidR="00F80CA6" w:rsidRPr="006A0DBF">
        <w:rPr>
          <w:rFonts w:asciiTheme="minorHAnsi" w:hAnsiTheme="minorHAnsi"/>
          <w:bCs/>
          <w:sz w:val="20"/>
          <w:szCs w:val="20"/>
        </w:rPr>
        <w:t xml:space="preserve"> ou registrados no cartório de títulos e documentos.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j</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k</w:t>
      </w:r>
      <w:r w:rsidR="00F80CA6" w:rsidRPr="006A0DBF">
        <w:rPr>
          <w:rFonts w:asciiTheme="minorHAnsi" w:hAnsiTheme="minorHAnsi"/>
          <w:b/>
          <w:bCs/>
          <w:sz w:val="20"/>
          <w:szCs w:val="20"/>
        </w:rPr>
        <w:t>)</w:t>
      </w:r>
      <w:proofErr w:type="gramEnd"/>
      <w:r w:rsidR="00F80CA6" w:rsidRPr="006A0DBF">
        <w:rPr>
          <w:rFonts w:asciiTheme="minorHAnsi" w:hAnsi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w:t>
      </w:r>
      <w:r w:rsidR="00F80CA6" w:rsidRPr="006A0DBF">
        <w:rPr>
          <w:rFonts w:asciiTheme="minorHAnsi" w:hAnsiTheme="minorHAnsi"/>
          <w:bCs/>
          <w:sz w:val="20"/>
          <w:szCs w:val="20"/>
        </w:rPr>
        <w:lastRenderedPageBreak/>
        <w:t>do certame, prorrogáveis por igual período, a critério da Administração, para a regularização da documentação, pagamento ou parcelamento do débito, emissão de eventuais certidões negativas ou positivas com efeito de certidão negativa.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l</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convocar as Licitantes remanescentes, na ordem de classificação.</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m</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n</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convocar asLicitantes remanescentes, na ordem de classificação.</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o</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 xml:space="preserve">Se </w:t>
      </w:r>
      <w:proofErr w:type="gramStart"/>
      <w:r w:rsidR="00F80CA6" w:rsidRPr="006A0DBF">
        <w:rPr>
          <w:rFonts w:asciiTheme="minorHAnsi" w:hAnsiTheme="minorHAnsi"/>
          <w:bCs/>
          <w:sz w:val="20"/>
          <w:szCs w:val="20"/>
        </w:rPr>
        <w:t>aLicitante</w:t>
      </w:r>
      <w:proofErr w:type="gramEnd"/>
      <w:r w:rsidR="00F80CA6" w:rsidRPr="006A0DBF">
        <w:rPr>
          <w:rFonts w:asciiTheme="minorHAnsi" w:hAnsiTheme="minorHAnsi"/>
          <w:bCs/>
          <w:sz w:val="20"/>
          <w:szCs w:val="20"/>
        </w:rPr>
        <w:t xml:space="preserve"> não atender as exigências de habilitação, o(a) Pregoeiro(a) examinará as documentações subsequentes, na ordem classificatória, que atenda tais exigências.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p</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Não serão aceitos documentos com a vigência vencida, ou qualquer tipo de protocolo, exceto se o Edital permitir.</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q</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Constatado o atendimento às exigências fixadas neste Edital, aLicitante será declarada vencedora.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r</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O atestado de capacidade técnica deverá estar emitido em nome e com CNPJ/MF da matriz e/ou </w:t>
      </w:r>
      <w:proofErr w:type="gramStart"/>
      <w:r w:rsidR="00F80CA6" w:rsidRPr="006A0DBF">
        <w:rPr>
          <w:rFonts w:asciiTheme="minorHAnsi" w:hAnsiTheme="minorHAnsi"/>
          <w:bCs/>
          <w:sz w:val="20"/>
          <w:szCs w:val="20"/>
        </w:rPr>
        <w:t>da(</w:t>
      </w:r>
      <w:proofErr w:type="gramEnd"/>
      <w:r w:rsidR="00F80CA6" w:rsidRPr="006A0DBF">
        <w:rPr>
          <w:rFonts w:asciiTheme="minorHAnsi" w:hAnsiTheme="minorHAnsi"/>
          <w:bCs/>
          <w:sz w:val="20"/>
          <w:szCs w:val="20"/>
        </w:rPr>
        <w:t>s) filial(is) da Licitante.</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s</w:t>
      </w:r>
      <w:r w:rsidR="00F80CA6" w:rsidRPr="006A0DBF">
        <w:rPr>
          <w:rFonts w:asciiTheme="minorHAnsi" w:hAnsiTheme="minorHAnsi"/>
          <w:b/>
          <w:bCs/>
          <w:sz w:val="20"/>
          <w:szCs w:val="20"/>
        </w:rPr>
        <w:t>)</w:t>
      </w:r>
      <w:r w:rsidR="00F80CA6" w:rsidRPr="006A0DBF">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6A0DBF">
        <w:rPr>
          <w:rFonts w:asciiTheme="minorHAnsi" w:hAnsiTheme="minorHAnsi"/>
          <w:bCs/>
          <w:iCs/>
          <w:sz w:val="20"/>
          <w:szCs w:val="20"/>
        </w:rPr>
        <w:t xml:space="preserve">executadas; </w:t>
      </w:r>
      <w:r w:rsidR="00F80CA6" w:rsidRPr="006A0DBF">
        <w:rPr>
          <w:rFonts w:asciiTheme="minorHAnsi" w:hAnsiTheme="minorHAnsi"/>
          <w:bCs/>
          <w:iCs/>
          <w:sz w:val="20"/>
          <w:szCs w:val="20"/>
        </w:rPr>
        <w:t xml:space="preserve">caracterização do bom desempenho </w:t>
      </w:r>
      <w:r w:rsidR="00063A9B" w:rsidRPr="006A0DBF">
        <w:rPr>
          <w:rFonts w:asciiTheme="minorHAnsi" w:hAnsiTheme="minorHAnsi"/>
          <w:bCs/>
          <w:iCs/>
          <w:sz w:val="20"/>
          <w:szCs w:val="20"/>
        </w:rPr>
        <w:t>da Licitante</w:t>
      </w:r>
      <w:r w:rsidR="00F80CA6" w:rsidRPr="006A0DBF">
        <w:rPr>
          <w:rFonts w:asciiTheme="minorHAnsi" w:hAnsiTheme="minorHAnsi"/>
          <w:bCs/>
          <w:iCs/>
          <w:sz w:val="20"/>
          <w:szCs w:val="20"/>
        </w:rPr>
        <w:t>; identificação da pessoa jurídica emitente bem como o nome e o cargo do signatário</w:t>
      </w:r>
      <w:r w:rsidR="00394767">
        <w:rPr>
          <w:rFonts w:asciiTheme="minorHAnsi" w:hAnsiTheme="minorHAnsi"/>
          <w:bCs/>
          <w:iCs/>
          <w:sz w:val="20"/>
          <w:szCs w:val="20"/>
        </w:rPr>
        <w:t>.</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t</w:t>
      </w:r>
      <w:r w:rsidR="00F80CA6" w:rsidRPr="006A0DBF">
        <w:rPr>
          <w:rFonts w:asciiTheme="minorHAnsi" w:hAnsiTheme="minorHAnsi"/>
          <w:b/>
          <w:bCs/>
          <w:sz w:val="20"/>
          <w:szCs w:val="20"/>
        </w:rPr>
        <w:t>)</w:t>
      </w:r>
      <w:r w:rsidR="00F80CA6" w:rsidRPr="006A0DBF">
        <w:rPr>
          <w:rFonts w:asciiTheme="minorHAnsi" w:hAnsiTheme="minorHAnsi"/>
          <w:bCs/>
          <w:iCs/>
          <w:sz w:val="20"/>
          <w:szCs w:val="20"/>
        </w:rPr>
        <w:t>A referida comprovação da alínea anterior poderá ser efetuada pelo somatório das quantidades realizadas em tantos contratos quanto dispuser aLicitante, desde que coincidentes em pelo menos um mês</w:t>
      </w:r>
      <w:r w:rsidR="00F80CA6"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 xml:space="preserve">. DOS RECURSOS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.1.</w:t>
      </w:r>
      <w:r w:rsidRPr="006A0DBF">
        <w:rPr>
          <w:rFonts w:asciiTheme="minorHAnsi" w:hAnsiTheme="minorHAnsi"/>
          <w:bCs/>
          <w:sz w:val="20"/>
          <w:szCs w:val="20"/>
        </w:rPr>
        <w:t xml:space="preserve"> Declaradaa vencedora,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.2.</w:t>
      </w:r>
      <w:r w:rsidRPr="006A0DBF">
        <w:rPr>
          <w:rFonts w:asciiTheme="minorHAnsi" w:hAnsiTheme="minorHAnsi"/>
          <w:bCs/>
          <w:sz w:val="20"/>
          <w:szCs w:val="20"/>
        </w:rPr>
        <w:t xml:space="preserve"> A falta de manifestação no prazo estabelecido autoriza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 adjudicar o objeto aLicitante vencedora.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.3.</w:t>
      </w:r>
      <w:proofErr w:type="gramEnd"/>
      <w:r w:rsidRPr="006A0DBF">
        <w:rPr>
          <w:rFonts w:asciiTheme="minorHAnsi" w:hAnsiTheme="minorHAnsi"/>
          <w:bCs/>
          <w:sz w:val="20"/>
          <w:szCs w:val="20"/>
        </w:rPr>
        <w:t>O(a) Pregoeiro(a)examinará a intenção de recurso, aceitando-a ou, motivadamente, rejeitando-a, em campo próprio do SISTEMA.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.4.</w:t>
      </w:r>
      <w:proofErr w:type="gramEnd"/>
      <w:r w:rsidRPr="006A0DBF">
        <w:rPr>
          <w:rFonts w:asciiTheme="minorHAnsi" w:hAnsiTheme="minorHAnsi"/>
          <w:bCs/>
          <w:sz w:val="20"/>
          <w:szCs w:val="20"/>
        </w:rPr>
        <w:t>ALicitante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.5.</w:t>
      </w:r>
      <w:r w:rsidRPr="006A0DBF">
        <w:rPr>
          <w:rFonts w:asciiTheme="minorHAnsi" w:hAnsi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.6.</w:t>
      </w:r>
      <w:r w:rsidRPr="006A0DBF">
        <w:rPr>
          <w:rFonts w:asciiTheme="minorHAnsi" w:hAnsiTheme="minorHAnsi"/>
          <w:bCs/>
          <w:sz w:val="20"/>
          <w:szCs w:val="20"/>
        </w:rPr>
        <w:t xml:space="preserve"> As intenções de recurso não admitidas e os recursos rejeitados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serão apreciados pela autoridade competente.</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.7.</w:t>
      </w:r>
      <w:r w:rsidRPr="006A0DBF">
        <w:rPr>
          <w:rFonts w:asciiTheme="minorHAnsi" w:hAnsiTheme="minorHAnsi"/>
          <w:bCs/>
          <w:sz w:val="20"/>
          <w:szCs w:val="20"/>
        </w:rPr>
        <w:t xml:space="preserve"> O acolhimento do recurso implicará a invalidação apenas dos atos insuscetíveis de aproveitamento.</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 xml:space="preserve">. DA ADJUDICAÇÃO E DA HOMOLOGAÇÃO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.1.</w:t>
      </w:r>
      <w:r w:rsidRPr="006A0DBF">
        <w:rPr>
          <w:rFonts w:asciiTheme="minorHAnsi" w:hAnsiTheme="minorHAnsi"/>
          <w:bCs/>
          <w:sz w:val="20"/>
          <w:szCs w:val="20"/>
        </w:rPr>
        <w:t xml:space="preserve"> O objeto deste Pregão será adjudicado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salvo quando houver recurso, hipótese em que a adjudicação caberá à autoridade competente para homologação.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.2.</w:t>
      </w:r>
      <w:r w:rsidRPr="006A0DBF">
        <w:rPr>
          <w:rFonts w:asciiTheme="minorHAnsi" w:hAnsiTheme="minorHAnsi"/>
          <w:bCs/>
          <w:sz w:val="20"/>
          <w:szCs w:val="20"/>
        </w:rPr>
        <w:t xml:space="preserve"> O objeto deste Pregão será adjudicado aLicitante vencedora.</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.3.</w:t>
      </w:r>
      <w:r w:rsidRPr="006A0DBF">
        <w:rPr>
          <w:rFonts w:asciiTheme="minorHAnsi" w:hAnsiTheme="minorHAnsi"/>
          <w:bCs/>
          <w:sz w:val="20"/>
          <w:szCs w:val="20"/>
        </w:rPr>
        <w:t xml:space="preserve"> A homologação deste Pregão compete ao Secretário de Estado da Saúde/TO.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16.1. Da Formalização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w:t>
      </w:r>
      <w:r w:rsidRPr="006A0DBF">
        <w:rPr>
          <w:rFonts w:asciiTheme="minorHAnsi" w:hAnsiTheme="minorHAnsi"/>
          <w:bCs/>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16.1.2.</w:t>
      </w:r>
      <w:r w:rsidRPr="006A0DBF">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16.1.3. </w:t>
      </w:r>
      <w:r w:rsidRPr="006A0DBF">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16.1.4.</w:t>
      </w:r>
      <w:r w:rsidRPr="006A0DBF">
        <w:rPr>
          <w:rFonts w:asciiTheme="minorHAnsi" w:hAnsiTheme="minorHAnsi"/>
          <w:bCs/>
          <w:sz w:val="20"/>
          <w:szCs w:val="20"/>
        </w:rPr>
        <w:t xml:space="preserve"> O prazo para que </w:t>
      </w:r>
      <w:proofErr w:type="gramStart"/>
      <w:r w:rsidRPr="006A0DBF">
        <w:rPr>
          <w:rFonts w:asciiTheme="minorHAnsi" w:hAnsiTheme="minorHAnsi"/>
          <w:bCs/>
          <w:sz w:val="20"/>
          <w:szCs w:val="20"/>
        </w:rPr>
        <w:t>aLicitante</w:t>
      </w:r>
      <w:proofErr w:type="gramEnd"/>
      <w:r w:rsidRPr="006A0DBF">
        <w:rPr>
          <w:rFonts w:asciiTheme="minorHAnsi" w:hAnsiTheme="minorHAnsi"/>
          <w:bCs/>
          <w:sz w:val="20"/>
          <w:szCs w:val="20"/>
        </w:rPr>
        <w:t xml:space="preserve"> vencedora compareça, após ser convocada, poderá ser prorrogado, uma única vez, por igual período, desde que ocorra motivo justificado e aceito pela SESAU/TO;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16.1.5.</w:t>
      </w:r>
      <w:r w:rsidRPr="006A0DBF">
        <w:rPr>
          <w:rFonts w:asciiTheme="minorHAnsi" w:hAnsiTheme="minorHAnsi"/>
          <w:bCs/>
          <w:sz w:val="20"/>
          <w:szCs w:val="20"/>
        </w:rPr>
        <w:t xml:space="preserve"> No caso de </w:t>
      </w:r>
      <w:proofErr w:type="gramStart"/>
      <w:r w:rsidRPr="006A0DBF">
        <w:rPr>
          <w:rFonts w:asciiTheme="minorHAnsi" w:hAnsiTheme="minorHAnsi"/>
          <w:bCs/>
          <w:sz w:val="20"/>
          <w:szCs w:val="20"/>
        </w:rPr>
        <w:t>aLicitante</w:t>
      </w:r>
      <w:proofErr w:type="gramEnd"/>
      <w:r w:rsidRPr="006A0DBF">
        <w:rPr>
          <w:rFonts w:asciiTheme="minorHAnsi" w:hAnsiTheme="minorHAnsi"/>
          <w:bCs/>
          <w:sz w:val="20"/>
          <w:szCs w:val="20"/>
        </w:rPr>
        <w:t xml:space="preserve"> vencedora, após convocada, não comparecer ou se recusar a assinar a Ata de Registro de </w:t>
      </w:r>
      <w:r w:rsidRPr="006A0DBF">
        <w:rPr>
          <w:rFonts w:asciiTheme="minorHAnsi" w:hAnsiTheme="minorHAnsi"/>
          <w:bCs/>
          <w:sz w:val="20"/>
          <w:szCs w:val="20"/>
        </w:rPr>
        <w:lastRenderedPageBreak/>
        <w:t>Preços, sem prejuízo das sanções previstas neste Edital e seus anexos, o(a) Pregoeiro(a) poderá, mantida a ordem de classificação, negociar com aLicitante seguinte antes de efetuar seu registro;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16.1.6.</w:t>
      </w:r>
      <w:r w:rsidRPr="006A0DBF">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16.1.7.</w:t>
      </w:r>
      <w:r w:rsidRPr="006A0DBF">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6A0DBF">
        <w:rPr>
          <w:rFonts w:asciiTheme="minorHAnsi" w:hAnsiTheme="minorHAnsi"/>
          <w:bCs/>
          <w:sz w:val="20"/>
          <w:szCs w:val="20"/>
        </w:rPr>
        <w:t>escaneada</w:t>
      </w:r>
      <w:proofErr w:type="spellEnd"/>
      <w:r w:rsidRPr="006A0DBF">
        <w:rPr>
          <w:rFonts w:asciiTheme="minorHAnsi" w:hAnsiTheme="minorHAnsi"/>
          <w:bCs/>
          <w:sz w:val="20"/>
          <w:szCs w:val="20"/>
        </w:rPr>
        <w:t>), através de seu e-mail (da empresa), no prazo máximo de 48 (quarenta e oito horas), ficando, neste caso dispensado o envio da via original.</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16.1.8.</w:t>
      </w:r>
      <w:r w:rsidRPr="006A0DBF">
        <w:rPr>
          <w:rFonts w:asciiTheme="minorHAnsi" w:hAnsiTheme="minorHAnsi"/>
          <w:bCs/>
          <w:sz w:val="20"/>
          <w:szCs w:val="20"/>
        </w:rPr>
        <w:t xml:space="preserve"> A devolução da Ata deverá ser, obrigatoriamente, no e-mail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indicado no Preâmbulo do Edital.</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16.1.9.</w:t>
      </w:r>
      <w:r w:rsidRPr="006A0DBF">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16.1.10.</w:t>
      </w:r>
      <w:r w:rsidRPr="006A0DBF">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16.1.11.</w:t>
      </w:r>
      <w:r w:rsidRPr="006A0DBF">
        <w:rPr>
          <w:rFonts w:asciiTheme="minorHAnsi" w:hAnsiTheme="minorHAnsi"/>
          <w:bCs/>
          <w:sz w:val="20"/>
          <w:szCs w:val="20"/>
        </w:rPr>
        <w:t xml:space="preserve"> Publicada na Imprensa Oficial, a Ata de Registro de Preço terá efeito de compromisso de fornecimento;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16.1.12.</w:t>
      </w:r>
      <w:r w:rsidRPr="006A0DBF">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16.2. Da Vigência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16.2.1.</w:t>
      </w:r>
      <w:r w:rsidRPr="006A0DBF">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16.3. Da Participação e Adesão ao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16.3.1.</w:t>
      </w:r>
      <w:r w:rsidRPr="006A0DBF">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16.3.2.</w:t>
      </w:r>
      <w:r w:rsidRPr="006A0DBF">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16.3.3.</w:t>
      </w:r>
      <w:r w:rsidRPr="006A0DBF">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16.3.4.</w:t>
      </w:r>
      <w:r w:rsidRPr="006A0DBF">
        <w:rPr>
          <w:rFonts w:asciiTheme="minorHAnsi" w:hAnsiTheme="minorHAnsi"/>
          <w:bCs/>
          <w:sz w:val="20"/>
          <w:szCs w:val="20"/>
        </w:rPr>
        <w:t xml:space="preserve"> As aquisições ou contratações adicionais referenciadas </w:t>
      </w:r>
      <w:r w:rsidRPr="006A0DBF">
        <w:rPr>
          <w:rFonts w:asciiTheme="minorHAnsi" w:hAnsiTheme="minorHAnsi"/>
          <w:b/>
          <w:bCs/>
          <w:sz w:val="20"/>
          <w:szCs w:val="20"/>
        </w:rPr>
        <w:t>no item 16.3.2</w:t>
      </w:r>
      <w:r w:rsidRPr="006A0DBF">
        <w:rPr>
          <w:rFonts w:asciiTheme="minorHAnsi" w:hAnsiTheme="minorHAnsi"/>
          <w:bCs/>
          <w:sz w:val="20"/>
          <w:szCs w:val="20"/>
        </w:rPr>
        <w:t xml:space="preserve"> não poderão exceder, por órgão ou entidade, a 100% (cem por cento) dos quantitativos dos itens deste </w:t>
      </w:r>
      <w:proofErr w:type="gramStart"/>
      <w:r w:rsidRPr="006A0DBF">
        <w:rPr>
          <w:rFonts w:asciiTheme="minorHAnsi" w:hAnsiTheme="minorHAnsi"/>
          <w:bCs/>
          <w:sz w:val="20"/>
          <w:szCs w:val="20"/>
        </w:rPr>
        <w:t>Edital e registrados na Ata de Registro de Preços</w:t>
      </w:r>
      <w:proofErr w:type="gramEnd"/>
      <w:r w:rsidRPr="006A0DBF">
        <w:rPr>
          <w:rFonts w:asciiTheme="minorHAnsi" w:hAnsiTheme="minorHAnsi"/>
          <w:bCs/>
          <w:sz w:val="20"/>
          <w:szCs w:val="20"/>
        </w:rPr>
        <w:t xml:space="preserve"> para a SESAU/TO e órgãos participantes;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16.3.5. </w:t>
      </w:r>
      <w:r w:rsidRPr="006A0DBF">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16.3.6.</w:t>
      </w:r>
      <w:r w:rsidRPr="006A0DBF">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16.3.7.</w:t>
      </w:r>
      <w:proofErr w:type="gramEnd"/>
      <w:r w:rsidRPr="006A0DBF">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16.3.8.</w:t>
      </w:r>
      <w:r w:rsidRPr="006A0DBF">
        <w:rPr>
          <w:rFonts w:asciiTheme="minorHAnsi" w:hAnsiTheme="minorHAnsi"/>
          <w:bCs/>
          <w:sz w:val="20"/>
          <w:szCs w:val="20"/>
        </w:rPr>
        <w:t xml:space="preserve"> A concessão de adesão se dará pela ordem de registro e na razão dos respectivos limites de fornecimento registrados na Ata;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16.3.9.</w:t>
      </w:r>
      <w:r w:rsidRPr="006A0DBF">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16.4. Da Administração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16.4.1.</w:t>
      </w:r>
      <w:r w:rsidRPr="006A0DBF">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6A0DBF">
        <w:rPr>
          <w:rFonts w:asciiTheme="minorHAnsi" w:hAnsiTheme="minorHAnsi"/>
          <w:bCs/>
          <w:sz w:val="20"/>
          <w:szCs w:val="20"/>
        </w:rPr>
        <w:t>serem</w:t>
      </w:r>
      <w:proofErr w:type="gramEnd"/>
      <w:r w:rsidRPr="006A0DBF">
        <w:rPr>
          <w:rFonts w:asciiTheme="minorHAnsi" w:hAnsiTheme="minorHAnsi"/>
          <w:bCs/>
          <w:sz w:val="20"/>
          <w:szCs w:val="20"/>
        </w:rPr>
        <w:t xml:space="preserve"> adquiridos, o fornecedor para o qual será emitido o pedido.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16.4.2.</w:t>
      </w:r>
      <w:r w:rsidRPr="006A0DBF">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16.4.3</w:t>
      </w:r>
      <w:r w:rsidRPr="006A0DBF">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16.4.4.</w:t>
      </w:r>
      <w:r w:rsidRPr="006A0DBF">
        <w:rPr>
          <w:rFonts w:asciiTheme="minorHAnsi" w:hAnsiTheme="minorHAnsi"/>
          <w:bCs/>
          <w:sz w:val="20"/>
          <w:szCs w:val="20"/>
        </w:rPr>
        <w:t xml:space="preserve"> Quando comprovada a hipótese acima, a SESAU/TO poderá indicar o próximo fornecedor ao qual será </w:t>
      </w:r>
      <w:r w:rsidRPr="006A0DBF">
        <w:rPr>
          <w:rFonts w:asciiTheme="minorHAnsi" w:hAnsiTheme="minorHAnsi"/>
          <w:bCs/>
          <w:sz w:val="20"/>
          <w:szCs w:val="20"/>
        </w:rPr>
        <w:lastRenderedPageBreak/>
        <w:t>destinado o pedido, sem prejuízo da abertura de processo administrativo para aplicação de sanções.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16.5. Do Controle e das Alterações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16.5.1. </w:t>
      </w:r>
      <w:r w:rsidRPr="006A0DBF">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16.5.2. </w:t>
      </w:r>
      <w:r w:rsidRPr="006A0DBF">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16.6. Do Cancelamento do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16.6.1.1.</w:t>
      </w:r>
      <w:proofErr w:type="gramEnd"/>
      <w:r w:rsidRPr="006A0DBF">
        <w:rPr>
          <w:rFonts w:asciiTheme="minorHAnsi" w:hAnsiTheme="minorHAnsi"/>
          <w:bCs/>
          <w:sz w:val="20"/>
          <w:szCs w:val="20"/>
        </w:rPr>
        <w:t>A pedido, quando: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 comprovar estar impossibilitado de cumprir as exigências da Ata, por ocorrência de casos fortuitos ou de força maior;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16.6.1.2.</w:t>
      </w:r>
      <w:r w:rsidRPr="006A0DBF">
        <w:rPr>
          <w:rFonts w:asciiTheme="minorHAnsi" w:hAnsiTheme="minorHAnsi"/>
          <w:bCs/>
          <w:sz w:val="20"/>
          <w:szCs w:val="20"/>
        </w:rPr>
        <w:t>Por iniciativa da SESAU/TO, quando o fornecedor: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 não aceitar reduzir o preço registrado, quando estes tornarem superiores aos praticados no mercado;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perder qualquer condição de habilitação técnica exigida no processo licitatório;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 xml:space="preserve">c) por razões de interesse </w:t>
      </w:r>
      <w:proofErr w:type="gramStart"/>
      <w:r w:rsidRPr="006A0DBF">
        <w:rPr>
          <w:rFonts w:asciiTheme="minorHAnsi" w:hAnsiTheme="minorHAnsi"/>
          <w:bCs/>
          <w:sz w:val="20"/>
          <w:szCs w:val="20"/>
        </w:rPr>
        <w:t>público, devidamente motivadas e justificadas</w:t>
      </w:r>
      <w:proofErr w:type="gramEnd"/>
      <w:r w:rsidRPr="006A0DBF">
        <w:rPr>
          <w:rFonts w:asciiTheme="minorHAnsi" w:hAnsiTheme="minorHAnsi"/>
          <w:bCs/>
          <w:sz w:val="20"/>
          <w:szCs w:val="20"/>
        </w:rPr>
        <w:t xml:space="preserve"> por decurso do prazo de vigência, ou quando não restarem fornecedores registrados;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d) não cumprir as obrigações decorrentes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e) não comparecer ou se recusar a retirar, no prazo estabelecido, os pedidos decorrentes da Ata de Reg.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16.6.1.3.</w:t>
      </w:r>
      <w:r w:rsidRPr="006A0DBF">
        <w:rPr>
          <w:rFonts w:asciiTheme="minorHAnsi" w:hAnsiTheme="minorHAnsi"/>
          <w:bCs/>
          <w:sz w:val="20"/>
          <w:szCs w:val="20"/>
        </w:rPr>
        <w:t>Quandocaracterizada qualquer hipótese de inexecução total ou parcial das condições estabelecidas na Ata de Registro de Preços ou nos pedidos dela decorrentes;</w:t>
      </w:r>
    </w:p>
    <w:p w:rsidR="00F80CA6" w:rsidRPr="006A0DBF" w:rsidRDefault="00C41FE5"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16.6.1.4.</w:t>
      </w:r>
      <w:r w:rsidRPr="006A0DBF">
        <w:rPr>
          <w:rFonts w:asciiTheme="minorHAnsi" w:hAnsiTheme="minorHAnsi"/>
          <w:bCs/>
          <w:sz w:val="20"/>
          <w:szCs w:val="20"/>
        </w:rPr>
        <w:t xml:space="preserve"> Em quaisquer hipóteses acima, concluído o processo, a SESAU/TO fará o devido </w:t>
      </w:r>
      <w:proofErr w:type="spellStart"/>
      <w:r w:rsidRPr="006A0DBF">
        <w:rPr>
          <w:rFonts w:asciiTheme="minorHAnsi" w:hAnsiTheme="minorHAnsi"/>
          <w:bCs/>
          <w:sz w:val="20"/>
          <w:szCs w:val="20"/>
        </w:rPr>
        <w:t>apostilamento</w:t>
      </w:r>
      <w:proofErr w:type="spellEnd"/>
      <w:r w:rsidRPr="006A0DBF">
        <w:rPr>
          <w:rFonts w:asciiTheme="minorHAnsi" w:hAnsiTheme="minorHAnsi"/>
          <w:bCs/>
          <w:sz w:val="20"/>
          <w:szCs w:val="20"/>
        </w:rPr>
        <w:t xml:space="preserve"> na Ata de Registro de Preços e informará ao fornecedor beneficiário e aos demais fornecedores a nova ordem de registro.</w:t>
      </w:r>
    </w:p>
    <w:p w:rsidR="00736246" w:rsidRPr="006A0DBF"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17. DA FORMAÇÃO DO CADASTRO DE RESERVA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17.1.</w:t>
      </w:r>
      <w:r w:rsidRPr="006A0DBF">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17.1.1.</w:t>
      </w:r>
      <w:r w:rsidRPr="006A0DBF">
        <w:rPr>
          <w:rFonts w:asciiTheme="minorHAnsi" w:hAnsiTheme="minorHAnsi"/>
          <w:bCs/>
          <w:sz w:val="20"/>
          <w:szCs w:val="20"/>
        </w:rPr>
        <w:t xml:space="preserve"> A apresentação de novas propostas na forma deste item não prejudicará o resultado do certame em relação ao licitante melhor classificado.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17.2.</w:t>
      </w:r>
      <w:r w:rsidRPr="006A0DBF">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17.3.</w:t>
      </w:r>
      <w:r w:rsidRPr="006A0DBF">
        <w:rPr>
          <w:rFonts w:asciiTheme="minorHAnsi" w:hAnsiTheme="minorHAnsi"/>
          <w:bCs/>
          <w:sz w:val="20"/>
          <w:szCs w:val="20"/>
        </w:rPr>
        <w:t xml:space="preserve"> Esta ordem de classificação dos licitantes registrados deverá ser respeitada nas contratações e somente será </w:t>
      </w:r>
      <w:proofErr w:type="gramStart"/>
      <w:r w:rsidRPr="006A0DBF">
        <w:rPr>
          <w:rFonts w:asciiTheme="minorHAnsi" w:hAnsiTheme="minorHAnsi"/>
          <w:bCs/>
          <w:sz w:val="20"/>
          <w:szCs w:val="20"/>
        </w:rPr>
        <w:t>utilizada</w:t>
      </w:r>
      <w:proofErr w:type="gramEnd"/>
      <w:r w:rsidRPr="006A0DBF">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Pr="006A0DBF" w:rsidRDefault="00736246" w:rsidP="001A5464">
      <w:pPr>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17.4.</w:t>
      </w:r>
      <w:r w:rsidRPr="006A0DBF">
        <w:rPr>
          <w:rFonts w:asciiTheme="minorHAnsi" w:hAnsiTheme="minorHAnsi"/>
          <w:sz w:val="20"/>
          <w:szCs w:val="20"/>
        </w:rPr>
        <w:t xml:space="preserve"> A autoridade competente deverá informar uma data/hora para o cadastro de reserva </w:t>
      </w:r>
      <w:r w:rsidRPr="006A0DBF">
        <w:rPr>
          <w:rFonts w:asciiTheme="minorHAnsi" w:hAnsiTheme="minorHAnsi"/>
          <w:bCs/>
          <w:sz w:val="20"/>
          <w:szCs w:val="20"/>
        </w:rPr>
        <w:t xml:space="preserve">(mínimo de 24hs) </w:t>
      </w:r>
      <w:r w:rsidRPr="006A0DBF">
        <w:rPr>
          <w:rFonts w:asciiTheme="minorHAnsi" w:eastAsia="Calibri" w:hAnsiTheme="minorHAnsi"/>
          <w:bCs/>
          <w:sz w:val="20"/>
          <w:szCs w:val="20"/>
        </w:rPr>
        <w:t>para que os f</w:t>
      </w:r>
      <w:r w:rsidRPr="006A0DBF">
        <w:rPr>
          <w:rFonts w:asciiTheme="minorHAnsi" w:eastAsia="Calibri" w:hAnsiTheme="minorHAnsi"/>
          <w:sz w:val="20"/>
          <w:szCs w:val="20"/>
        </w:rPr>
        <w:t>ornecedores registrem seu interesse no fornecimento de um item, ao mesmo preço do vencedor do certame, c</w:t>
      </w:r>
      <w:r w:rsidRPr="006A0DBF">
        <w:rPr>
          <w:rFonts w:asciiTheme="minorHAnsi" w:eastAsia="Calibri" w:hAnsiTheme="minorHAnsi"/>
          <w:bCs/>
          <w:sz w:val="20"/>
          <w:szCs w:val="20"/>
        </w:rPr>
        <w:t>aso o mesmo se recuse a assinar o contrato. (através do sistema e/ou email).</w:t>
      </w:r>
    </w:p>
    <w:p w:rsidR="00F80CA6" w:rsidRPr="006A0DBF"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A1586F" w:rsidRPr="006A0DBF">
        <w:rPr>
          <w:rFonts w:asciiTheme="minorHAnsi" w:hAnsiTheme="minorHAnsi"/>
          <w:b/>
          <w:bCs/>
          <w:sz w:val="20"/>
          <w:szCs w:val="20"/>
        </w:rPr>
        <w:t>8</w:t>
      </w:r>
      <w:r w:rsidRPr="006A0DBF">
        <w:rPr>
          <w:rFonts w:asciiTheme="minorHAnsi" w:hAnsiTheme="minorHAnsi"/>
          <w:b/>
          <w:bCs/>
          <w:sz w:val="20"/>
          <w:szCs w:val="20"/>
        </w:rPr>
        <w:t>. DO PAGAMENTO</w:t>
      </w:r>
    </w:p>
    <w:p w:rsidR="00844BCB" w:rsidRPr="006A0DBF"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A1586F" w:rsidRPr="006A0DBF">
        <w:rPr>
          <w:rFonts w:asciiTheme="minorHAnsi" w:hAnsiTheme="minorHAnsi"/>
          <w:b/>
          <w:bCs/>
          <w:sz w:val="20"/>
          <w:szCs w:val="20"/>
        </w:rPr>
        <w:t>8</w:t>
      </w:r>
      <w:r w:rsidR="00844BCB" w:rsidRPr="006A0DBF">
        <w:rPr>
          <w:rFonts w:asciiTheme="minorHAnsi" w:hAnsiTheme="minorHAnsi"/>
          <w:b/>
          <w:bCs/>
          <w:sz w:val="20"/>
          <w:szCs w:val="20"/>
        </w:rPr>
        <w:t xml:space="preserve">.1. </w:t>
      </w:r>
      <w:r w:rsidR="00844BCB" w:rsidRPr="006A0DBF">
        <w:rPr>
          <w:rFonts w:asciiTheme="minorHAnsi" w:hAnsiTheme="minorHAnsi"/>
          <w:bCs/>
          <w:sz w:val="20"/>
          <w:szCs w:val="20"/>
        </w:rPr>
        <w:t xml:space="preserve">Pagamento conforme consta no Termo de Referência (Anexo II). </w:t>
      </w:r>
    </w:p>
    <w:p w:rsidR="00F80CA6" w:rsidRPr="006A0DBF"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 xml:space="preserve">. DAS DISPOSIÇÕES GERAIS </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w:t>
      </w:r>
      <w:r w:rsidR="00F80CA6" w:rsidRPr="006A0DBF">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.2</w:t>
      </w:r>
      <w:r w:rsidR="00F80CA6" w:rsidRPr="006A0DBF">
        <w:rPr>
          <w:rFonts w:asciiTheme="minorHAnsi" w:hAnsiTheme="minorHAnsi"/>
          <w:bCs/>
          <w:sz w:val="20"/>
          <w:szCs w:val="20"/>
        </w:rPr>
        <w:t>. AsLicitantes não terão direito à indenização em decorrência de revogação ou anulação do procedimento licitatório, ressalvado o direito a ampla defesa e o contraditório.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.3.</w:t>
      </w:r>
      <w:r w:rsidR="00F80CA6" w:rsidRPr="006A0DBF">
        <w:rPr>
          <w:rFonts w:asciiTheme="minorHAnsi" w:hAnsiTheme="minorHAnsi"/>
          <w:bCs/>
          <w:sz w:val="20"/>
          <w:szCs w:val="20"/>
        </w:rPr>
        <w:t xml:space="preserve"> É facultado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.4.</w:t>
      </w:r>
      <w:r w:rsidR="00F80CA6" w:rsidRPr="006A0DBF">
        <w:rPr>
          <w:rFonts w:asciiTheme="minorHAnsi" w:hAnsiTheme="minorHAnsi"/>
          <w:bCs/>
          <w:sz w:val="20"/>
          <w:szCs w:val="20"/>
        </w:rPr>
        <w:t xml:space="preserve"> No julgamento das propostas e na fase de habilitação, </w:t>
      </w:r>
      <w:proofErr w:type="gramStart"/>
      <w:r w:rsidR="00F80CA6" w:rsidRPr="006A0DBF">
        <w:rPr>
          <w:rFonts w:asciiTheme="minorHAnsi" w:hAnsiTheme="minorHAnsi"/>
          <w:bCs/>
          <w:sz w:val="20"/>
          <w:szCs w:val="20"/>
        </w:rPr>
        <w:t>o(</w:t>
      </w:r>
      <w:proofErr w:type="gramEnd"/>
      <w:r w:rsidR="00F80CA6" w:rsidRPr="006A0DBF">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.5</w:t>
      </w:r>
      <w:r w:rsidR="00F80CA6" w:rsidRPr="006A0DBF">
        <w:rPr>
          <w:rFonts w:asciiTheme="minorHAnsi" w:hAnsiTheme="minorHAnsi"/>
          <w:bCs/>
          <w:sz w:val="20"/>
          <w:szCs w:val="20"/>
        </w:rPr>
        <w:t xml:space="preserve">. Caso os prazos definidos neste Edital não estejam expressamente indicados na proposta, eles serão </w:t>
      </w:r>
      <w:r w:rsidR="00F80CA6" w:rsidRPr="006A0DBF">
        <w:rPr>
          <w:rFonts w:asciiTheme="minorHAnsi" w:hAnsiTheme="minorHAnsi"/>
          <w:bCs/>
          <w:sz w:val="20"/>
          <w:szCs w:val="20"/>
        </w:rPr>
        <w:lastRenderedPageBreak/>
        <w:t>considerados como aceitos para efeito de julgamento deste Pregão.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.6.</w:t>
      </w:r>
      <w:r w:rsidR="00F80CA6" w:rsidRPr="006A0DBF">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.7</w:t>
      </w:r>
      <w:r w:rsidR="00F80CA6" w:rsidRPr="006A0DBF">
        <w:rPr>
          <w:rFonts w:asciiTheme="minorHAnsi" w:hAnsiTheme="minorHAnsi"/>
          <w:bCs/>
          <w:sz w:val="20"/>
          <w:szCs w:val="20"/>
        </w:rPr>
        <w:t>. Aplicam-se às cooperativas enquadradas na situação do art. 34 da Lei nº 11.488, de 15 de junho de 2007, todas as disposições relativas às Microempresas e Empresas de Pequeno Porte.</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.8</w:t>
      </w:r>
      <w:r w:rsidR="00F80CA6" w:rsidRPr="006A0DBF">
        <w:rPr>
          <w:rFonts w:asciiTheme="minorHAnsi" w:hAnsiTheme="minorHAnsi"/>
          <w:bCs/>
          <w:sz w:val="20"/>
          <w:szCs w:val="20"/>
        </w:rPr>
        <w:t xml:space="preserve">. Em caso de divergência entre normas </w:t>
      </w:r>
      <w:proofErr w:type="spellStart"/>
      <w:r w:rsidR="00F80CA6" w:rsidRPr="006A0DBF">
        <w:rPr>
          <w:rFonts w:asciiTheme="minorHAnsi" w:hAnsiTheme="minorHAnsi"/>
          <w:bCs/>
          <w:sz w:val="20"/>
          <w:szCs w:val="20"/>
        </w:rPr>
        <w:t>infralegais</w:t>
      </w:r>
      <w:proofErr w:type="spellEnd"/>
      <w:r w:rsidR="00F80CA6" w:rsidRPr="006A0DBF">
        <w:rPr>
          <w:rFonts w:asciiTheme="minorHAnsi" w:hAnsiTheme="minorHAnsi"/>
          <w:bCs/>
          <w:sz w:val="20"/>
          <w:szCs w:val="20"/>
        </w:rPr>
        <w:t xml:space="preserve"> e as contidas neste Edital, prevalecerão às últimas, exceto em caso de normas editadas pelo Governo do Estado e Federais.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.9.</w:t>
      </w:r>
      <w:r w:rsidR="00F80CA6" w:rsidRPr="006A0DBF">
        <w:rPr>
          <w:rFonts w:asciiTheme="minorHAnsi" w:hAnsiTheme="minorHAnsi"/>
          <w:bCs/>
          <w:sz w:val="20"/>
          <w:szCs w:val="20"/>
        </w:rPr>
        <w:t xml:space="preserve"> Não serão aceitos documentos com a vigência vencida, exceto se, e nos casos que </w:t>
      </w:r>
      <w:proofErr w:type="spellStart"/>
      <w:proofErr w:type="gramStart"/>
      <w:r w:rsidR="00F80CA6" w:rsidRPr="006A0DBF">
        <w:rPr>
          <w:rFonts w:asciiTheme="minorHAnsi" w:hAnsiTheme="minorHAnsi"/>
          <w:bCs/>
          <w:sz w:val="20"/>
          <w:szCs w:val="20"/>
        </w:rPr>
        <w:t>oEdital</w:t>
      </w:r>
      <w:proofErr w:type="spellEnd"/>
      <w:proofErr w:type="gramEnd"/>
      <w:r w:rsidR="00F52C76" w:rsidRPr="006A0DBF">
        <w:rPr>
          <w:rFonts w:asciiTheme="minorHAnsi" w:hAnsiTheme="minorHAnsi"/>
          <w:bCs/>
          <w:sz w:val="20"/>
          <w:szCs w:val="20"/>
        </w:rPr>
        <w:t xml:space="preserve"> permitir.</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.10.</w:t>
      </w:r>
      <w:r w:rsidR="00F80CA6" w:rsidRPr="006A0DBF">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.11.</w:t>
      </w:r>
      <w:r w:rsidR="00F80CA6" w:rsidRPr="006A0DBF">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.12.</w:t>
      </w:r>
      <w:r w:rsidR="00F80CA6" w:rsidRPr="006A0DBF">
        <w:rPr>
          <w:rFonts w:asciiTheme="minorHAnsi" w:hAnsiTheme="minorHAnsi"/>
          <w:bCs/>
          <w:sz w:val="20"/>
          <w:szCs w:val="20"/>
        </w:rPr>
        <w:t xml:space="preserve"> Este Edital é instrumento de adesão, donde todos que participem estão automaticamente de acordo com suas condições.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 xml:space="preserve">.13. </w:t>
      </w:r>
      <w:r w:rsidR="00F80CA6" w:rsidRPr="006A0DBF">
        <w:rPr>
          <w:rFonts w:asciiTheme="minorHAnsi" w:hAnsiTheme="minorHAnsi"/>
          <w:bCs/>
          <w:sz w:val="20"/>
          <w:szCs w:val="20"/>
        </w:rPr>
        <w:t>A contratada não poderá subcontratar o objeto em parte, sem a expressa anuência da Contratante.</w:t>
      </w:r>
    </w:p>
    <w:p w:rsidR="00F80CA6" w:rsidRPr="006A0DBF"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.14.</w:t>
      </w:r>
      <w:r w:rsidR="00F80CA6" w:rsidRPr="006A0DBF">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6A0DBF" w:rsidRDefault="00C743A7"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.15.</w:t>
      </w:r>
      <w:r w:rsidR="00F80CA6" w:rsidRPr="006A0DBF">
        <w:rPr>
          <w:rFonts w:asciiTheme="minorHAnsi" w:hAnsiTheme="minorHAnsi"/>
          <w:bCs/>
          <w:sz w:val="20"/>
          <w:szCs w:val="20"/>
        </w:rPr>
        <w:t xml:space="preserve"> Na contagem dos prazos, exclui-se o dia de início inclui-se o último.</w:t>
      </w:r>
    </w:p>
    <w:p w:rsidR="00F80CA6" w:rsidRPr="006A0DBF"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20</w:t>
      </w:r>
      <w:r w:rsidR="00F80CA6" w:rsidRPr="006A0DBF">
        <w:rPr>
          <w:rFonts w:asciiTheme="minorHAnsi" w:hAnsiTheme="minorHAnsi"/>
          <w:b/>
          <w:bCs/>
          <w:sz w:val="20"/>
          <w:szCs w:val="20"/>
        </w:rPr>
        <w:t>. DO FORO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2</w:t>
      </w:r>
      <w:r w:rsidR="00C743A7" w:rsidRPr="006A0DBF">
        <w:rPr>
          <w:rFonts w:asciiTheme="minorHAnsi" w:hAnsiTheme="minorHAnsi"/>
          <w:b/>
          <w:bCs/>
          <w:sz w:val="20"/>
          <w:szCs w:val="20"/>
        </w:rPr>
        <w:t>0</w:t>
      </w:r>
      <w:r w:rsidRPr="006A0DBF">
        <w:rPr>
          <w:rFonts w:asciiTheme="minorHAnsi" w:hAnsiTheme="minorHAnsi"/>
          <w:b/>
          <w:bCs/>
          <w:sz w:val="20"/>
          <w:szCs w:val="20"/>
        </w:rPr>
        <w:t>.1</w:t>
      </w:r>
      <w:r w:rsidRPr="006A0DBF">
        <w:rPr>
          <w:rFonts w:asciiTheme="minorHAnsi" w:hAnsiTheme="minorHAnsi"/>
          <w:bCs/>
          <w:sz w:val="20"/>
          <w:szCs w:val="20"/>
        </w:rPr>
        <w:t>. Para dirimir as questões relativas ao presente Edital, elege-se como foro competente o da comarca de Palmas - TO, com exclusão de qualquer outro.</w:t>
      </w:r>
    </w:p>
    <w:p w:rsidR="00F80CA6" w:rsidRPr="006A0DBF" w:rsidRDefault="00F80CA6" w:rsidP="00A6220F">
      <w:pPr>
        <w:widowControl w:val="0"/>
        <w:autoSpaceDE w:val="0"/>
        <w:autoSpaceDN w:val="0"/>
        <w:adjustRightInd w:val="0"/>
        <w:spacing w:before="120" w:after="0" w:line="240" w:lineRule="auto"/>
        <w:jc w:val="right"/>
        <w:rPr>
          <w:rFonts w:asciiTheme="minorHAnsi" w:hAnsiTheme="minorHAnsi"/>
          <w:bCs/>
          <w:sz w:val="20"/>
          <w:szCs w:val="20"/>
        </w:rPr>
      </w:pPr>
      <w:r w:rsidRPr="006A0DBF">
        <w:rPr>
          <w:rFonts w:asciiTheme="minorHAnsi" w:hAnsiTheme="minorHAnsi"/>
          <w:bCs/>
          <w:sz w:val="20"/>
          <w:szCs w:val="20"/>
        </w:rPr>
        <w:t xml:space="preserve">Palmas, </w:t>
      </w:r>
      <w:r w:rsidR="00C743A7" w:rsidRPr="006A0DBF">
        <w:rPr>
          <w:rFonts w:asciiTheme="minorHAnsi" w:hAnsiTheme="minorHAnsi"/>
          <w:bCs/>
          <w:sz w:val="20"/>
          <w:szCs w:val="20"/>
        </w:rPr>
        <w:softHyphen/>
      </w:r>
      <w:r w:rsidR="00C743A7" w:rsidRPr="006A0DBF">
        <w:rPr>
          <w:rFonts w:asciiTheme="minorHAnsi" w:hAnsiTheme="minorHAnsi"/>
          <w:bCs/>
          <w:sz w:val="20"/>
          <w:szCs w:val="20"/>
        </w:rPr>
        <w:softHyphen/>
      </w:r>
      <w:r w:rsidR="0035381D">
        <w:rPr>
          <w:rFonts w:asciiTheme="minorHAnsi" w:hAnsiTheme="minorHAnsi"/>
          <w:bCs/>
          <w:sz w:val="20"/>
          <w:szCs w:val="20"/>
        </w:rPr>
        <w:t>02 de março</w:t>
      </w:r>
      <w:r w:rsidR="00D024BB">
        <w:rPr>
          <w:rFonts w:asciiTheme="minorHAnsi" w:hAnsiTheme="minorHAnsi"/>
          <w:bCs/>
          <w:sz w:val="20"/>
          <w:szCs w:val="20"/>
        </w:rPr>
        <w:t xml:space="preserve"> </w:t>
      </w:r>
      <w:r w:rsidRPr="006A0DBF">
        <w:rPr>
          <w:rFonts w:asciiTheme="minorHAnsi" w:hAnsiTheme="minorHAnsi"/>
          <w:bCs/>
          <w:sz w:val="20"/>
          <w:szCs w:val="20"/>
        </w:rPr>
        <w:t>de 20</w:t>
      </w:r>
      <w:r w:rsidR="00D024BB">
        <w:rPr>
          <w:rFonts w:asciiTheme="minorHAnsi" w:hAnsiTheme="minorHAnsi"/>
          <w:bCs/>
          <w:sz w:val="20"/>
          <w:szCs w:val="20"/>
        </w:rPr>
        <w:t>18</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before="120" w:after="0" w:line="240" w:lineRule="auto"/>
        <w:jc w:val="center"/>
        <w:rPr>
          <w:rFonts w:asciiTheme="minorHAnsi" w:hAnsiTheme="minorHAnsi"/>
          <w:bCs/>
          <w:sz w:val="20"/>
          <w:szCs w:val="20"/>
        </w:rPr>
      </w:pPr>
    </w:p>
    <w:p w:rsidR="00394767" w:rsidRDefault="00394767" w:rsidP="00A6220F">
      <w:pPr>
        <w:widowControl w:val="0"/>
        <w:autoSpaceDE w:val="0"/>
        <w:autoSpaceDN w:val="0"/>
        <w:adjustRightInd w:val="0"/>
        <w:spacing w:after="0" w:line="240" w:lineRule="auto"/>
        <w:jc w:val="center"/>
        <w:rPr>
          <w:rFonts w:asciiTheme="minorHAnsi" w:hAnsiTheme="minorHAnsi"/>
          <w:b/>
          <w:bCs/>
          <w:sz w:val="20"/>
          <w:szCs w:val="20"/>
        </w:rPr>
      </w:pPr>
    </w:p>
    <w:p w:rsidR="00394767" w:rsidRDefault="00394767" w:rsidP="00A6220F">
      <w:pPr>
        <w:widowControl w:val="0"/>
        <w:autoSpaceDE w:val="0"/>
        <w:autoSpaceDN w:val="0"/>
        <w:adjustRightInd w:val="0"/>
        <w:spacing w:after="0" w:line="240" w:lineRule="auto"/>
        <w:jc w:val="center"/>
        <w:rPr>
          <w:rFonts w:asciiTheme="minorHAnsi" w:hAnsiTheme="minorHAnsi"/>
          <w:b/>
          <w:bCs/>
          <w:sz w:val="20"/>
          <w:szCs w:val="20"/>
        </w:rPr>
      </w:pPr>
    </w:p>
    <w:p w:rsidR="00F80CA6" w:rsidRPr="006A0DBF" w:rsidRDefault="00F80CA6" w:rsidP="00A6220F">
      <w:pPr>
        <w:widowControl w:val="0"/>
        <w:autoSpaceDE w:val="0"/>
        <w:autoSpaceDN w:val="0"/>
        <w:adjustRightInd w:val="0"/>
        <w:spacing w:after="0" w:line="240" w:lineRule="auto"/>
        <w:jc w:val="center"/>
        <w:rPr>
          <w:rFonts w:asciiTheme="minorHAnsi" w:hAnsiTheme="minorHAnsi"/>
          <w:b/>
          <w:bCs/>
          <w:sz w:val="20"/>
          <w:szCs w:val="20"/>
        </w:rPr>
      </w:pPr>
      <w:proofErr w:type="spellStart"/>
      <w:r w:rsidRPr="006A0DBF">
        <w:rPr>
          <w:rFonts w:asciiTheme="minorHAnsi" w:hAnsiTheme="minorHAnsi"/>
          <w:b/>
          <w:bCs/>
          <w:sz w:val="20"/>
          <w:szCs w:val="20"/>
        </w:rPr>
        <w:t>Kássia</w:t>
      </w:r>
      <w:proofErr w:type="spellEnd"/>
      <w:r w:rsidRPr="006A0DBF">
        <w:rPr>
          <w:rFonts w:asciiTheme="minorHAnsi" w:hAnsiTheme="minorHAnsi"/>
          <w:b/>
          <w:bCs/>
          <w:sz w:val="20"/>
          <w:szCs w:val="20"/>
        </w:rPr>
        <w:t xml:space="preserve"> Divina Pinheiro Barbosa Koelln</w:t>
      </w:r>
    </w:p>
    <w:p w:rsidR="00901BD0" w:rsidRPr="006A0DBF" w:rsidRDefault="00F80CA6" w:rsidP="00A6220F">
      <w:pPr>
        <w:widowControl w:val="0"/>
        <w:autoSpaceDE w:val="0"/>
        <w:autoSpaceDN w:val="0"/>
        <w:adjustRightInd w:val="0"/>
        <w:spacing w:after="0" w:line="240" w:lineRule="auto"/>
        <w:jc w:val="center"/>
        <w:rPr>
          <w:rFonts w:asciiTheme="minorHAnsi" w:hAnsiTheme="minorHAnsi"/>
          <w:bCs/>
          <w:sz w:val="20"/>
          <w:szCs w:val="20"/>
        </w:rPr>
      </w:pPr>
      <w:r w:rsidRPr="006A0DBF">
        <w:rPr>
          <w:rFonts w:asciiTheme="minorHAnsi" w:hAnsiTheme="minorHAnsi"/>
          <w:bCs/>
          <w:sz w:val="20"/>
          <w:szCs w:val="20"/>
        </w:rPr>
        <w:t>Presidente da Comissão Permanente de Licitação</w:t>
      </w:r>
    </w:p>
    <w:p w:rsidR="00872159" w:rsidRPr="006A0DBF" w:rsidRDefault="00872159" w:rsidP="00A6220F">
      <w:pPr>
        <w:tabs>
          <w:tab w:val="left" w:pos="7200"/>
        </w:tabs>
        <w:spacing w:after="0"/>
        <w:jc w:val="center"/>
        <w:rPr>
          <w:rFonts w:asciiTheme="minorHAnsi" w:eastAsia="Batang" w:hAnsiTheme="minorHAnsi" w:cs="Courier New"/>
          <w:b/>
          <w:bCs/>
          <w:sz w:val="20"/>
          <w:szCs w:val="20"/>
          <w:u w:val="single"/>
        </w:rPr>
      </w:pPr>
    </w:p>
    <w:p w:rsidR="00872159" w:rsidRPr="006A0DBF" w:rsidRDefault="00872159"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E851C4" w:rsidRDefault="00E851C4" w:rsidP="00A6220F">
      <w:pPr>
        <w:tabs>
          <w:tab w:val="left" w:pos="7200"/>
        </w:tabs>
        <w:spacing w:after="0"/>
        <w:jc w:val="center"/>
        <w:rPr>
          <w:rFonts w:asciiTheme="minorHAnsi" w:eastAsia="Batang" w:hAnsiTheme="minorHAnsi" w:cs="Courier New"/>
          <w:b/>
          <w:bCs/>
          <w:sz w:val="20"/>
          <w:szCs w:val="20"/>
          <w:u w:val="single"/>
        </w:rPr>
      </w:pPr>
    </w:p>
    <w:p w:rsidR="00E851C4" w:rsidRDefault="00E851C4" w:rsidP="00A6220F">
      <w:pPr>
        <w:tabs>
          <w:tab w:val="left" w:pos="7200"/>
        </w:tabs>
        <w:spacing w:after="0"/>
        <w:jc w:val="center"/>
        <w:rPr>
          <w:rFonts w:asciiTheme="minorHAnsi" w:eastAsia="Batang" w:hAnsiTheme="minorHAnsi" w:cs="Courier New"/>
          <w:b/>
          <w:bCs/>
          <w:sz w:val="20"/>
          <w:szCs w:val="20"/>
          <w:u w:val="single"/>
        </w:rPr>
      </w:pPr>
    </w:p>
    <w:p w:rsidR="00B21E3D" w:rsidRDefault="00B21E3D" w:rsidP="00A6220F">
      <w:pPr>
        <w:tabs>
          <w:tab w:val="left" w:pos="7200"/>
        </w:tabs>
        <w:spacing w:after="0"/>
        <w:jc w:val="center"/>
        <w:rPr>
          <w:rFonts w:asciiTheme="minorHAnsi" w:eastAsia="Batang" w:hAnsiTheme="minorHAnsi" w:cs="Courier New"/>
          <w:b/>
          <w:bCs/>
          <w:sz w:val="20"/>
          <w:szCs w:val="20"/>
          <w:u w:val="single"/>
        </w:rPr>
      </w:pPr>
    </w:p>
    <w:p w:rsidR="00B21E3D" w:rsidRDefault="00B21E3D" w:rsidP="00A6220F">
      <w:pPr>
        <w:tabs>
          <w:tab w:val="left" w:pos="7200"/>
        </w:tabs>
        <w:spacing w:after="0"/>
        <w:jc w:val="center"/>
        <w:rPr>
          <w:rFonts w:asciiTheme="minorHAnsi" w:eastAsia="Batang" w:hAnsiTheme="minorHAnsi" w:cs="Courier New"/>
          <w:b/>
          <w:bCs/>
          <w:sz w:val="20"/>
          <w:szCs w:val="20"/>
          <w:u w:val="single"/>
        </w:rPr>
      </w:pPr>
    </w:p>
    <w:p w:rsidR="00B21E3D" w:rsidRDefault="00B21E3D" w:rsidP="00A6220F">
      <w:pPr>
        <w:tabs>
          <w:tab w:val="left" w:pos="7200"/>
        </w:tabs>
        <w:spacing w:after="0"/>
        <w:jc w:val="center"/>
        <w:rPr>
          <w:rFonts w:asciiTheme="minorHAnsi" w:eastAsia="Batang" w:hAnsiTheme="minorHAnsi" w:cs="Courier New"/>
          <w:b/>
          <w:bCs/>
          <w:sz w:val="20"/>
          <w:szCs w:val="20"/>
          <w:u w:val="single"/>
        </w:rPr>
      </w:pPr>
    </w:p>
    <w:p w:rsidR="00DD3A42" w:rsidRDefault="00DD3A42" w:rsidP="00A6220F">
      <w:pPr>
        <w:tabs>
          <w:tab w:val="left" w:pos="7200"/>
        </w:tabs>
        <w:spacing w:after="0"/>
        <w:jc w:val="center"/>
        <w:rPr>
          <w:rFonts w:asciiTheme="minorHAnsi" w:eastAsia="Batang" w:hAnsiTheme="minorHAnsi" w:cs="Courier New"/>
          <w:b/>
          <w:bCs/>
          <w:sz w:val="20"/>
          <w:szCs w:val="20"/>
          <w:highlight w:val="yellow"/>
          <w:u w:val="single"/>
        </w:rPr>
      </w:pPr>
    </w:p>
    <w:p w:rsidR="004C2A6C" w:rsidRPr="00DD3A42" w:rsidRDefault="00FB7DF1" w:rsidP="00A6220F">
      <w:pPr>
        <w:tabs>
          <w:tab w:val="left" w:pos="7200"/>
        </w:tabs>
        <w:spacing w:after="0"/>
        <w:jc w:val="center"/>
        <w:rPr>
          <w:rFonts w:asciiTheme="minorHAnsi" w:eastAsia="Batang" w:hAnsiTheme="minorHAnsi" w:cs="Courier New"/>
          <w:b/>
          <w:bCs/>
          <w:sz w:val="20"/>
          <w:szCs w:val="20"/>
          <w:u w:val="single"/>
        </w:rPr>
      </w:pPr>
      <w:r w:rsidRPr="00DD3A42">
        <w:rPr>
          <w:rFonts w:asciiTheme="minorHAnsi" w:eastAsia="Batang" w:hAnsiTheme="minorHAnsi" w:cs="Courier New"/>
          <w:b/>
          <w:bCs/>
          <w:sz w:val="20"/>
          <w:szCs w:val="20"/>
          <w:u w:val="single"/>
        </w:rPr>
        <w:lastRenderedPageBreak/>
        <w:t>ANEXO I</w:t>
      </w:r>
      <w:r w:rsidR="00774E95" w:rsidRPr="00DD3A42">
        <w:rPr>
          <w:rFonts w:asciiTheme="minorHAnsi" w:eastAsia="Batang" w:hAnsiTheme="minorHAnsi" w:cs="Courier New"/>
          <w:b/>
          <w:bCs/>
          <w:sz w:val="20"/>
          <w:szCs w:val="20"/>
          <w:u w:val="single"/>
        </w:rPr>
        <w:t xml:space="preserve"> – DO EDITAL</w:t>
      </w:r>
    </w:p>
    <w:p w:rsidR="004C2A6C" w:rsidRPr="00DD3A42" w:rsidRDefault="004C2A6C" w:rsidP="00A6220F">
      <w:pPr>
        <w:tabs>
          <w:tab w:val="left" w:pos="7200"/>
        </w:tabs>
        <w:spacing w:after="0"/>
        <w:jc w:val="center"/>
        <w:rPr>
          <w:rFonts w:asciiTheme="minorHAnsi" w:eastAsia="Batang" w:hAnsiTheme="minorHAnsi" w:cs="Courier New"/>
          <w:b/>
          <w:bCs/>
          <w:sz w:val="20"/>
          <w:szCs w:val="20"/>
        </w:rPr>
      </w:pPr>
      <w:r w:rsidRPr="00DD3A42">
        <w:rPr>
          <w:rFonts w:asciiTheme="minorHAnsi" w:eastAsia="Batang" w:hAnsiTheme="minorHAnsi" w:cs="Courier New"/>
          <w:b/>
          <w:sz w:val="20"/>
          <w:szCs w:val="20"/>
        </w:rPr>
        <w:t xml:space="preserve">Critério de Julgamento e Relação/Descrição dos </w:t>
      </w:r>
      <w:r w:rsidR="000A39CD" w:rsidRPr="00DD3A42">
        <w:rPr>
          <w:rFonts w:asciiTheme="minorHAnsi" w:eastAsia="Batang" w:hAnsiTheme="minorHAnsi" w:cs="Courier New"/>
          <w:b/>
          <w:sz w:val="20"/>
          <w:szCs w:val="20"/>
        </w:rPr>
        <w:t>Serviços</w:t>
      </w:r>
    </w:p>
    <w:p w:rsidR="00F7152B" w:rsidRPr="00B21E3D" w:rsidRDefault="00F7152B" w:rsidP="00A6220F">
      <w:pPr>
        <w:spacing w:after="0"/>
        <w:jc w:val="both"/>
        <w:rPr>
          <w:rFonts w:asciiTheme="minorHAnsi" w:hAnsiTheme="minorHAnsi" w:cs="Courier New"/>
          <w:b/>
          <w:sz w:val="20"/>
          <w:szCs w:val="20"/>
          <w:highlight w:val="yellow"/>
        </w:rPr>
      </w:pPr>
    </w:p>
    <w:p w:rsidR="00115B58" w:rsidRPr="00200FA2" w:rsidRDefault="00115B58" w:rsidP="00115B58">
      <w:pPr>
        <w:spacing w:after="0"/>
        <w:jc w:val="both"/>
        <w:rPr>
          <w:rFonts w:cs="Courier New"/>
          <w:b/>
          <w:sz w:val="20"/>
          <w:szCs w:val="20"/>
        </w:rPr>
      </w:pPr>
      <w:r w:rsidRPr="00200FA2">
        <w:rPr>
          <w:rFonts w:cs="Courier New"/>
          <w:b/>
          <w:sz w:val="20"/>
          <w:szCs w:val="20"/>
        </w:rPr>
        <w:t>01. Do critério de julgamento:</w:t>
      </w:r>
    </w:p>
    <w:p w:rsidR="00115B58" w:rsidRDefault="00115B58" w:rsidP="00115B58">
      <w:pPr>
        <w:spacing w:after="0"/>
        <w:jc w:val="both"/>
        <w:rPr>
          <w:rFonts w:cs="Courier New"/>
          <w:b/>
          <w:color w:val="000000"/>
          <w:sz w:val="20"/>
          <w:szCs w:val="20"/>
        </w:rPr>
      </w:pPr>
      <w:r w:rsidRPr="00CD1CFC">
        <w:rPr>
          <w:rFonts w:cs="Courier New"/>
          <w:b/>
          <w:color w:val="000000"/>
          <w:sz w:val="20"/>
          <w:szCs w:val="20"/>
        </w:rPr>
        <w:t>a)</w:t>
      </w:r>
      <w:r w:rsidRPr="00A30D62">
        <w:rPr>
          <w:rFonts w:cs="Courier New"/>
          <w:color w:val="000000"/>
          <w:sz w:val="20"/>
          <w:szCs w:val="20"/>
        </w:rPr>
        <w:t xml:space="preserve">Para efeito de julgamento e contratação dos Serviços de laboratoriais de Patologia Clínica será utilizado o seguinte critério: </w:t>
      </w:r>
      <w:r>
        <w:rPr>
          <w:rFonts w:asciiTheme="minorHAnsi" w:hAnsiTheme="minorHAnsi"/>
          <w:b/>
          <w:bCs/>
          <w:sz w:val="20"/>
          <w:szCs w:val="20"/>
        </w:rPr>
        <w:t xml:space="preserve">MAIOR PERCENTUAL DE DESCONTO </w:t>
      </w:r>
      <w:r w:rsidR="000C77A5" w:rsidRPr="000C77A5">
        <w:rPr>
          <w:rFonts w:asciiTheme="minorHAnsi" w:hAnsiTheme="minorHAnsi"/>
          <w:bCs/>
          <w:sz w:val="20"/>
          <w:szCs w:val="20"/>
        </w:rPr>
        <w:t>aplicado</w:t>
      </w:r>
      <w:r w:rsidR="00675B53" w:rsidRPr="000C77A5">
        <w:rPr>
          <w:rFonts w:asciiTheme="minorHAnsi" w:hAnsiTheme="minorHAnsi"/>
          <w:bCs/>
          <w:sz w:val="20"/>
          <w:szCs w:val="20"/>
        </w:rPr>
        <w:t xml:space="preserve">nas </w:t>
      </w:r>
      <w:r w:rsidRPr="0092635E">
        <w:rPr>
          <w:rFonts w:asciiTheme="minorHAnsi" w:hAnsiTheme="minorHAnsi"/>
          <w:bCs/>
          <w:sz w:val="20"/>
          <w:szCs w:val="20"/>
        </w:rPr>
        <w:t>tabe</w:t>
      </w:r>
      <w:r>
        <w:rPr>
          <w:rFonts w:asciiTheme="minorHAnsi" w:hAnsiTheme="minorHAnsi"/>
          <w:bCs/>
          <w:sz w:val="20"/>
          <w:szCs w:val="20"/>
        </w:rPr>
        <w:t>las de referência (SUS e CBHPM)</w:t>
      </w:r>
      <w:r w:rsidRPr="006A0DBF">
        <w:rPr>
          <w:rFonts w:asciiTheme="minorHAnsi" w:hAnsiTheme="minorHAnsi"/>
          <w:bCs/>
          <w:sz w:val="20"/>
          <w:szCs w:val="20"/>
        </w:rPr>
        <w:t xml:space="preserve">, observado o </w:t>
      </w:r>
      <w:r>
        <w:rPr>
          <w:rFonts w:asciiTheme="minorHAnsi" w:hAnsiTheme="minorHAnsi"/>
          <w:b/>
          <w:bCs/>
          <w:sz w:val="20"/>
          <w:szCs w:val="20"/>
        </w:rPr>
        <w:t>TOTAL DA CONTRATAÇÃO</w:t>
      </w:r>
      <w:r w:rsidR="00EB78F5" w:rsidRPr="00EB78F5">
        <w:rPr>
          <w:rFonts w:cs="Courier New"/>
          <w:b/>
          <w:color w:val="000000"/>
          <w:sz w:val="20"/>
          <w:szCs w:val="20"/>
        </w:rPr>
        <w:t>;</w:t>
      </w:r>
    </w:p>
    <w:p w:rsidR="00394767" w:rsidRDefault="00394767" w:rsidP="00115B58">
      <w:pPr>
        <w:spacing w:after="0"/>
        <w:jc w:val="both"/>
        <w:rPr>
          <w:rFonts w:cs="Courier New"/>
          <w:b/>
          <w:color w:val="000000"/>
          <w:sz w:val="20"/>
          <w:szCs w:val="20"/>
          <w:u w:val="single"/>
        </w:rPr>
      </w:pPr>
      <w:r>
        <w:rPr>
          <w:rFonts w:cs="Courier New"/>
          <w:b/>
          <w:color w:val="000000"/>
          <w:sz w:val="20"/>
          <w:szCs w:val="20"/>
        </w:rPr>
        <w:t xml:space="preserve">b) </w:t>
      </w:r>
      <w:r w:rsidRPr="00394767">
        <w:rPr>
          <w:rFonts w:cs="Courier New"/>
          <w:b/>
          <w:color w:val="000000"/>
          <w:sz w:val="20"/>
          <w:szCs w:val="20"/>
          <w:u w:val="single"/>
        </w:rPr>
        <w:t>Os valores máximos globais descritos nos lotes tratam do valor total da contratação, sendo que, estes estarão in</w:t>
      </w:r>
      <w:r>
        <w:rPr>
          <w:rFonts w:cs="Courier New"/>
          <w:b/>
          <w:color w:val="000000"/>
          <w:sz w:val="20"/>
          <w:szCs w:val="20"/>
          <w:u w:val="single"/>
        </w:rPr>
        <w:t>seridos no sistema para disputa</w:t>
      </w:r>
      <w:r w:rsidRPr="00394767">
        <w:rPr>
          <w:rFonts w:cs="Courier New"/>
          <w:b/>
          <w:color w:val="000000"/>
          <w:sz w:val="20"/>
          <w:szCs w:val="20"/>
          <w:u w:val="single"/>
        </w:rPr>
        <w:t xml:space="preserve"> apenas para aferir o maior percentual de desconto ofertado</w:t>
      </w:r>
      <w:r>
        <w:rPr>
          <w:rFonts w:cs="Courier New"/>
          <w:b/>
          <w:color w:val="000000"/>
          <w:sz w:val="20"/>
          <w:szCs w:val="20"/>
        </w:rPr>
        <w:t>;</w:t>
      </w:r>
    </w:p>
    <w:p w:rsidR="00115B58" w:rsidRDefault="00394767" w:rsidP="00115B58">
      <w:pPr>
        <w:autoSpaceDE w:val="0"/>
        <w:autoSpaceDN w:val="0"/>
        <w:adjustRightInd w:val="0"/>
        <w:spacing w:after="0"/>
        <w:jc w:val="both"/>
        <w:rPr>
          <w:rFonts w:cs="Courier New"/>
          <w:sz w:val="20"/>
          <w:szCs w:val="20"/>
        </w:rPr>
      </w:pPr>
      <w:r>
        <w:rPr>
          <w:rFonts w:cs="Courier New"/>
          <w:b/>
          <w:sz w:val="20"/>
          <w:szCs w:val="20"/>
        </w:rPr>
        <w:t>c</w:t>
      </w:r>
      <w:r w:rsidR="00115B58" w:rsidRPr="00CD1CFC">
        <w:rPr>
          <w:rFonts w:cs="Courier New"/>
          <w:b/>
          <w:sz w:val="20"/>
          <w:szCs w:val="20"/>
        </w:rPr>
        <w:t>)</w:t>
      </w:r>
      <w:r w:rsidR="00115B58" w:rsidRPr="00FC47D3">
        <w:rPr>
          <w:rFonts w:cs="Courier New"/>
          <w:sz w:val="20"/>
          <w:szCs w:val="20"/>
        </w:rPr>
        <w:t xml:space="preserve"> A proposta deverá conter apenas dua</w:t>
      </w:r>
      <w:r w:rsidR="00115B58">
        <w:rPr>
          <w:rFonts w:cs="Courier New"/>
          <w:sz w:val="20"/>
          <w:szCs w:val="20"/>
        </w:rPr>
        <w:t>s casas decimais após a vírgula;</w:t>
      </w:r>
    </w:p>
    <w:p w:rsidR="00115B58" w:rsidRDefault="00394767" w:rsidP="00115B58">
      <w:pPr>
        <w:autoSpaceDE w:val="0"/>
        <w:autoSpaceDN w:val="0"/>
        <w:adjustRightInd w:val="0"/>
        <w:spacing w:after="0"/>
        <w:jc w:val="both"/>
        <w:rPr>
          <w:rFonts w:cs="Courier New"/>
          <w:sz w:val="20"/>
          <w:szCs w:val="20"/>
        </w:rPr>
      </w:pPr>
      <w:r>
        <w:rPr>
          <w:rFonts w:cs="Courier New"/>
          <w:b/>
          <w:sz w:val="20"/>
          <w:szCs w:val="20"/>
        </w:rPr>
        <w:t>d</w:t>
      </w:r>
      <w:r w:rsidR="00115B58" w:rsidRPr="0026469D">
        <w:rPr>
          <w:rFonts w:cs="Courier New"/>
          <w:b/>
          <w:sz w:val="20"/>
          <w:szCs w:val="20"/>
        </w:rPr>
        <w:t>)</w:t>
      </w:r>
      <w:r w:rsidR="00115B58">
        <w:rPr>
          <w:rFonts w:cs="Courier New"/>
          <w:sz w:val="20"/>
          <w:szCs w:val="20"/>
        </w:rPr>
        <w:t xml:space="preserve"> Os tetos </w:t>
      </w:r>
      <w:r>
        <w:rPr>
          <w:rFonts w:cs="Courier New"/>
          <w:sz w:val="20"/>
          <w:szCs w:val="20"/>
        </w:rPr>
        <w:t>anuais</w:t>
      </w:r>
      <w:r w:rsidR="00115B58">
        <w:rPr>
          <w:rFonts w:cs="Courier New"/>
          <w:sz w:val="20"/>
          <w:szCs w:val="20"/>
        </w:rPr>
        <w:t xml:space="preserve"> estimados nos Lotes abaixo são apenas para previsão orçamentária, podendo a Contratante requisitar quaisquer dos procedimentos </w:t>
      </w:r>
      <w:r w:rsidR="00D024BB">
        <w:rPr>
          <w:rFonts w:cs="Courier New"/>
          <w:sz w:val="20"/>
          <w:szCs w:val="20"/>
        </w:rPr>
        <w:t>relacionados na Tabela SUS e CBHPM</w:t>
      </w:r>
      <w:r w:rsidR="00115B58">
        <w:rPr>
          <w:rFonts w:cs="Courier New"/>
          <w:sz w:val="20"/>
          <w:szCs w:val="20"/>
        </w:rPr>
        <w:t xml:space="preserve">, desde que não ultrapasse os valores </w:t>
      </w:r>
      <w:proofErr w:type="gramStart"/>
      <w:r w:rsidR="00115B58">
        <w:rPr>
          <w:rFonts w:cs="Courier New"/>
          <w:sz w:val="20"/>
          <w:szCs w:val="20"/>
        </w:rPr>
        <w:t>mensais/anuais</w:t>
      </w:r>
      <w:proofErr w:type="gramEnd"/>
      <w:r w:rsidR="00115B58">
        <w:rPr>
          <w:rFonts w:cs="Courier New"/>
          <w:sz w:val="20"/>
          <w:szCs w:val="20"/>
        </w:rPr>
        <w:t>;</w:t>
      </w:r>
    </w:p>
    <w:p w:rsidR="00115B58" w:rsidRDefault="00394767" w:rsidP="00115B58">
      <w:pPr>
        <w:autoSpaceDE w:val="0"/>
        <w:autoSpaceDN w:val="0"/>
        <w:adjustRightInd w:val="0"/>
        <w:spacing w:after="120"/>
        <w:jc w:val="both"/>
        <w:rPr>
          <w:rFonts w:cs="Courier New"/>
          <w:sz w:val="20"/>
          <w:szCs w:val="20"/>
        </w:rPr>
      </w:pPr>
      <w:r>
        <w:rPr>
          <w:rFonts w:cs="Courier New"/>
          <w:b/>
          <w:sz w:val="20"/>
          <w:szCs w:val="20"/>
        </w:rPr>
        <w:t>e</w:t>
      </w:r>
      <w:r w:rsidR="00115B58" w:rsidRPr="001849FA">
        <w:rPr>
          <w:rFonts w:cs="Courier New"/>
          <w:b/>
          <w:sz w:val="20"/>
          <w:szCs w:val="20"/>
        </w:rPr>
        <w:t>)</w:t>
      </w:r>
      <w:r w:rsidR="00115B58" w:rsidRPr="001849FA">
        <w:rPr>
          <w:rFonts w:cs="Calibri"/>
          <w:sz w:val="20"/>
          <w:szCs w:val="20"/>
        </w:rPr>
        <w:t xml:space="preserve">No </w:t>
      </w:r>
      <w:r w:rsidR="00675B53">
        <w:rPr>
          <w:rFonts w:cs="Calibri"/>
          <w:sz w:val="20"/>
          <w:szCs w:val="20"/>
        </w:rPr>
        <w:t>Termo de Referência</w:t>
      </w:r>
      <w:r w:rsidR="00115B58" w:rsidRPr="001849FA">
        <w:rPr>
          <w:rFonts w:cs="Calibri"/>
          <w:sz w:val="20"/>
          <w:szCs w:val="20"/>
        </w:rPr>
        <w:t xml:space="preserve">consta a série da produção por grupo de </w:t>
      </w:r>
      <w:r w:rsidR="00115B58" w:rsidRPr="001849FA">
        <w:rPr>
          <w:rFonts w:eastAsia="Batang" w:cs="Calibri"/>
          <w:b/>
          <w:bCs/>
          <w:iCs/>
          <w:sz w:val="20"/>
          <w:szCs w:val="20"/>
        </w:rPr>
        <w:t xml:space="preserve">Exames de Análises Clínicas </w:t>
      </w:r>
      <w:r w:rsidR="00115B58" w:rsidRPr="001849FA">
        <w:rPr>
          <w:rFonts w:eastAsia="Batang" w:cs="Calibri"/>
          <w:bCs/>
          <w:iCs/>
          <w:sz w:val="20"/>
          <w:szCs w:val="20"/>
        </w:rPr>
        <w:t>da</w:t>
      </w:r>
      <w:r w:rsidR="00115B58" w:rsidRPr="001849FA">
        <w:rPr>
          <w:rFonts w:eastAsia="Batang" w:cs="Calibri"/>
          <w:b/>
          <w:bCs/>
          <w:iCs/>
          <w:sz w:val="20"/>
          <w:szCs w:val="20"/>
        </w:rPr>
        <w:t xml:space="preserve"> Tabela SUS</w:t>
      </w:r>
      <w:r w:rsidR="00115B58" w:rsidRPr="001849FA">
        <w:rPr>
          <w:rFonts w:eastAsia="Batang" w:cs="Calibri"/>
          <w:bCs/>
          <w:iCs/>
          <w:sz w:val="20"/>
          <w:szCs w:val="20"/>
        </w:rPr>
        <w:t xml:space="preserve"> e da</w:t>
      </w:r>
      <w:r w:rsidR="00115B58" w:rsidRPr="001849FA">
        <w:rPr>
          <w:rFonts w:eastAsia="Batang" w:cs="Calibri"/>
          <w:b/>
          <w:bCs/>
          <w:iCs/>
          <w:sz w:val="20"/>
          <w:szCs w:val="20"/>
        </w:rPr>
        <w:t xml:space="preserve"> Tabela CBHPM</w:t>
      </w:r>
      <w:r w:rsidR="00115B58" w:rsidRPr="001849FA">
        <w:rPr>
          <w:rFonts w:cs="Calibri"/>
          <w:sz w:val="20"/>
          <w:szCs w:val="20"/>
        </w:rPr>
        <w:t xml:space="preserve">, o qual se constitui em parâmetro para o conhecimento dos tipos de exames demandados. Este elenco poderá ser acrescido qualquer outro tipo de exame constante na </w:t>
      </w:r>
      <w:r w:rsidR="00115B58" w:rsidRPr="001849FA">
        <w:rPr>
          <w:rFonts w:cs="Calibri"/>
          <w:b/>
          <w:sz w:val="20"/>
          <w:szCs w:val="20"/>
        </w:rPr>
        <w:t>Tabela SUS</w:t>
      </w:r>
      <w:r w:rsidR="00115B58" w:rsidRPr="001849FA">
        <w:rPr>
          <w:rFonts w:cs="Calibri"/>
          <w:sz w:val="20"/>
          <w:szCs w:val="20"/>
        </w:rPr>
        <w:t xml:space="preserve"> ou na </w:t>
      </w:r>
      <w:r w:rsidR="00115B58" w:rsidRPr="001849FA">
        <w:rPr>
          <w:rFonts w:cs="Calibri"/>
          <w:b/>
          <w:sz w:val="20"/>
          <w:szCs w:val="20"/>
        </w:rPr>
        <w:t xml:space="preserve">Tabela CBHPM </w:t>
      </w:r>
      <w:r w:rsidR="00115B58" w:rsidRPr="001849FA">
        <w:rPr>
          <w:rFonts w:cs="Calibri"/>
          <w:sz w:val="20"/>
          <w:szCs w:val="20"/>
        </w:rPr>
        <w:t>para que possa ser atendida toda a demanda de exame laboratorial à população, conforme seu perfil epidemiológico.</w:t>
      </w:r>
    </w:p>
    <w:p w:rsidR="00166183" w:rsidRDefault="00200FA2" w:rsidP="00A6220F">
      <w:pPr>
        <w:spacing w:after="0"/>
        <w:jc w:val="both"/>
        <w:rPr>
          <w:rFonts w:asciiTheme="minorHAnsi" w:hAnsiTheme="minorHAnsi" w:cs="Courier New"/>
          <w:b/>
          <w:sz w:val="20"/>
          <w:szCs w:val="20"/>
        </w:rPr>
      </w:pPr>
      <w:r w:rsidRPr="00DD3A42">
        <w:rPr>
          <w:rFonts w:asciiTheme="minorHAnsi" w:hAnsiTheme="minorHAnsi" w:cs="Courier New"/>
          <w:b/>
          <w:sz w:val="20"/>
          <w:szCs w:val="20"/>
        </w:rPr>
        <w:t xml:space="preserve">02. Da Relação/Descrição dos </w:t>
      </w:r>
      <w:r w:rsidR="000A39CD" w:rsidRPr="00DD3A42">
        <w:rPr>
          <w:rFonts w:asciiTheme="minorHAnsi" w:hAnsiTheme="minorHAnsi" w:cs="Courier New"/>
          <w:b/>
          <w:sz w:val="20"/>
          <w:szCs w:val="20"/>
        </w:rPr>
        <w:t>serviços</w:t>
      </w:r>
      <w:r w:rsidRPr="00DD3A42">
        <w:rPr>
          <w:rFonts w:asciiTheme="minorHAnsi" w:hAnsiTheme="minorHAnsi" w:cs="Courier New"/>
          <w:b/>
          <w:sz w:val="20"/>
          <w:szCs w:val="20"/>
        </w:rPr>
        <w:t>:</w:t>
      </w:r>
    </w:p>
    <w:p w:rsidR="000C77A5" w:rsidRPr="006A0DBF" w:rsidRDefault="000C77A5" w:rsidP="00A6220F">
      <w:pPr>
        <w:spacing w:after="0"/>
        <w:jc w:val="both"/>
        <w:rPr>
          <w:rFonts w:asciiTheme="minorHAnsi" w:hAnsiTheme="minorHAnsi" w:cs="Courier New"/>
          <w:b/>
          <w:sz w:val="20"/>
          <w:szCs w:val="20"/>
        </w:rPr>
      </w:pPr>
    </w:p>
    <w:tbl>
      <w:tblPr>
        <w:tblW w:w="9786" w:type="dxa"/>
        <w:tblInd w:w="65" w:type="dxa"/>
        <w:tblLayout w:type="fixed"/>
        <w:tblCellMar>
          <w:left w:w="70" w:type="dxa"/>
          <w:right w:w="70" w:type="dxa"/>
        </w:tblCellMar>
        <w:tblLook w:val="04A0" w:firstRow="1" w:lastRow="0" w:firstColumn="1" w:lastColumn="0" w:noHBand="0" w:noVBand="1"/>
      </w:tblPr>
      <w:tblGrid>
        <w:gridCol w:w="431"/>
        <w:gridCol w:w="7087"/>
        <w:gridCol w:w="2268"/>
      </w:tblGrid>
      <w:tr w:rsidR="000C77A5" w:rsidRPr="006A0DBF" w:rsidTr="000C77A5">
        <w:trPr>
          <w:trHeight w:val="227"/>
        </w:trPr>
        <w:tc>
          <w:tcPr>
            <w:tcW w:w="9786" w:type="dxa"/>
            <w:gridSpan w:val="3"/>
            <w:tcBorders>
              <w:top w:val="single" w:sz="4" w:space="0" w:color="auto"/>
              <w:left w:val="single" w:sz="4" w:space="0" w:color="auto"/>
              <w:bottom w:val="single" w:sz="4" w:space="0" w:color="auto"/>
              <w:right w:val="single" w:sz="4" w:space="0" w:color="auto"/>
            </w:tcBorders>
          </w:tcPr>
          <w:p w:rsidR="000C77A5" w:rsidRPr="00E535DF" w:rsidRDefault="000C77A5" w:rsidP="000C77A5">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LOTE I</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tcPr>
          <w:p w:rsidR="000C77A5" w:rsidRDefault="000C77A5" w:rsidP="00735632">
            <w:pPr>
              <w:spacing w:after="0" w:line="240" w:lineRule="auto"/>
              <w:rPr>
                <w:rFonts w:asciiTheme="minorHAnsi" w:hAnsiTheme="minorHAnsi" w:cs="Arial"/>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E535DF" w:rsidRDefault="000C77A5" w:rsidP="000C77A5">
            <w:pPr>
              <w:spacing w:after="0" w:line="240" w:lineRule="auto"/>
              <w:jc w:val="center"/>
              <w:rPr>
                <w:rFonts w:asciiTheme="minorHAnsi" w:hAnsiTheme="minorHAnsi" w:cs="Arial"/>
                <w:b/>
                <w:color w:val="000000"/>
                <w:sz w:val="20"/>
                <w:szCs w:val="20"/>
              </w:rPr>
            </w:pPr>
            <w:r w:rsidRPr="000C77A5">
              <w:rPr>
                <w:rFonts w:asciiTheme="minorHAnsi" w:hAnsiTheme="minorHAnsi" w:cs="Arial"/>
                <w:b/>
                <w:bCs/>
                <w:color w:val="000000"/>
                <w:sz w:val="20"/>
                <w:szCs w:val="20"/>
              </w:rPr>
              <w:t>DESCRIÇÃO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0C77A5">
            <w:pPr>
              <w:spacing w:after="0" w:line="240" w:lineRule="auto"/>
              <w:jc w:val="center"/>
              <w:rPr>
                <w:rFonts w:asciiTheme="minorHAnsi" w:hAnsiTheme="minorHAnsi" w:cs="Arial"/>
                <w:b/>
                <w:bCs/>
                <w:color w:val="000000"/>
                <w:sz w:val="20"/>
                <w:szCs w:val="20"/>
              </w:rPr>
            </w:pPr>
            <w:r w:rsidRPr="00E535DF">
              <w:rPr>
                <w:rFonts w:asciiTheme="minorHAnsi" w:hAnsiTheme="minorHAnsi" w:cs="Arial"/>
                <w:b/>
                <w:bCs/>
                <w:color w:val="000000"/>
                <w:sz w:val="20"/>
                <w:szCs w:val="20"/>
              </w:rPr>
              <w:t>VALOR MÁXIMO GLOBAL</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01.</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ARAGUAÍNA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3.519.363,90</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02.</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ARAPOEMA</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111.597,84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03.</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AUGUSTINÓPOLIS</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528.108,75</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04.</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GUARAÍ</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378.462,24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05.</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PEDRO AFONSO</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215.511,84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06.</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XAMBIOÁ</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203.833,48</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shd w:val="clear" w:color="000000" w:fill="DBE5F1"/>
          </w:tcPr>
          <w:p w:rsidR="000C77A5" w:rsidRPr="009B3D6F" w:rsidRDefault="000C77A5" w:rsidP="009B3D6F">
            <w:pPr>
              <w:spacing w:after="0" w:line="240" w:lineRule="auto"/>
              <w:rPr>
                <w:rFonts w:asciiTheme="minorHAnsi" w:hAnsiTheme="minorHAnsi" w:cs="Arial"/>
                <w:b/>
                <w:bCs/>
                <w:color w:val="000000"/>
                <w:sz w:val="20"/>
                <w:szCs w:val="20"/>
              </w:rPr>
            </w:pPr>
          </w:p>
        </w:tc>
        <w:tc>
          <w:tcPr>
            <w:tcW w:w="7087" w:type="dxa"/>
            <w:tcBorders>
              <w:top w:val="nil"/>
              <w:left w:val="single" w:sz="4" w:space="0" w:color="auto"/>
              <w:bottom w:val="single" w:sz="4" w:space="0" w:color="auto"/>
              <w:right w:val="single" w:sz="4" w:space="0" w:color="auto"/>
            </w:tcBorders>
            <w:shd w:val="clear" w:color="000000" w:fill="DBE5F1"/>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TOTAL LOTE I</w:t>
            </w:r>
          </w:p>
        </w:tc>
        <w:tc>
          <w:tcPr>
            <w:tcW w:w="2268" w:type="dxa"/>
            <w:tcBorders>
              <w:top w:val="nil"/>
              <w:left w:val="nil"/>
              <w:bottom w:val="single" w:sz="4" w:space="0" w:color="auto"/>
              <w:right w:val="single" w:sz="4" w:space="0" w:color="auto"/>
            </w:tcBorders>
            <w:shd w:val="clear" w:color="000000" w:fill="DBE5F1"/>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4.956.878,05</w:t>
            </w:r>
          </w:p>
        </w:tc>
      </w:tr>
      <w:tr w:rsidR="000C77A5" w:rsidRPr="006A0DBF" w:rsidTr="000C77A5">
        <w:trPr>
          <w:trHeight w:val="227"/>
        </w:trPr>
        <w:tc>
          <w:tcPr>
            <w:tcW w:w="431" w:type="dxa"/>
            <w:tcBorders>
              <w:top w:val="nil"/>
              <w:left w:val="nil"/>
              <w:bottom w:val="single" w:sz="4" w:space="0" w:color="auto"/>
              <w:right w:val="nil"/>
            </w:tcBorders>
            <w:shd w:val="clear" w:color="000000" w:fill="FFFFFF"/>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nil"/>
              <w:left w:val="nil"/>
              <w:bottom w:val="single" w:sz="4" w:space="0" w:color="auto"/>
              <w:right w:val="nil"/>
            </w:tcBorders>
            <w:shd w:val="clear" w:color="000000" w:fill="FFFFFF"/>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 </w:t>
            </w:r>
          </w:p>
        </w:tc>
        <w:tc>
          <w:tcPr>
            <w:tcW w:w="2268" w:type="dxa"/>
            <w:tcBorders>
              <w:top w:val="nil"/>
              <w:left w:val="nil"/>
              <w:bottom w:val="single" w:sz="4" w:space="0" w:color="auto"/>
              <w:right w:val="nil"/>
            </w:tcBorders>
            <w:shd w:val="clear" w:color="000000" w:fill="FFFFFF"/>
            <w:noWrap/>
            <w:vAlign w:val="center"/>
            <w:hideMark/>
          </w:tcPr>
          <w:p w:rsidR="000C77A5" w:rsidRPr="006A0DBF" w:rsidRDefault="000C77A5" w:rsidP="00735632">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0C77A5" w:rsidRPr="006A0DBF" w:rsidTr="000C77A5">
        <w:trPr>
          <w:trHeight w:val="227"/>
        </w:trPr>
        <w:tc>
          <w:tcPr>
            <w:tcW w:w="9786" w:type="dxa"/>
            <w:gridSpan w:val="3"/>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jc w:val="center"/>
              <w:rPr>
                <w:rFonts w:asciiTheme="minorHAnsi" w:hAnsiTheme="minorHAnsi" w:cs="Arial"/>
                <w:b/>
                <w:bCs/>
                <w:color w:val="000000"/>
                <w:sz w:val="20"/>
                <w:szCs w:val="20"/>
              </w:rPr>
            </w:pPr>
            <w:r w:rsidRPr="009B3D6F">
              <w:rPr>
                <w:rFonts w:asciiTheme="minorHAnsi" w:hAnsiTheme="minorHAnsi" w:cs="Arial"/>
                <w:b/>
                <w:bCs/>
                <w:color w:val="000000"/>
                <w:sz w:val="20"/>
                <w:szCs w:val="20"/>
              </w:rPr>
              <w:t>LOTE II</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r>
              <w:rPr>
                <w:rFonts w:cs="Courier New"/>
                <w:b/>
                <w:sz w:val="16"/>
                <w:szCs w:val="16"/>
              </w:rPr>
              <w:t>DESCRIÇÃO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E535DF">
              <w:rPr>
                <w:rFonts w:asciiTheme="minorHAnsi" w:hAnsiTheme="minorHAnsi" w:cs="Arial"/>
                <w:b/>
                <w:bCs/>
                <w:color w:val="000000"/>
                <w:sz w:val="20"/>
                <w:szCs w:val="20"/>
              </w:rPr>
              <w:t>VALOR MÁXIMO GLOBAL</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07</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INFANTIL DE PALMAS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1.018.031,60</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08</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GERAL DE PALMAS</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8.113.040,23</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09</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E MATERNIDADE DONA REGINA</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2.087.249,79</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10</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MIRACEMA</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252.995,40</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11</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PARAÍSO</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1.081.194,12</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shd w:val="clear" w:color="000000" w:fill="DBE5F1"/>
          </w:tcPr>
          <w:p w:rsidR="000C77A5" w:rsidRPr="009B3D6F" w:rsidRDefault="000C77A5" w:rsidP="009B3D6F">
            <w:pPr>
              <w:spacing w:after="0" w:line="240" w:lineRule="auto"/>
              <w:rPr>
                <w:rFonts w:asciiTheme="minorHAnsi" w:hAnsiTheme="minorHAnsi" w:cs="Arial"/>
                <w:b/>
                <w:bCs/>
                <w:color w:val="000000"/>
                <w:sz w:val="20"/>
                <w:szCs w:val="20"/>
              </w:rPr>
            </w:pPr>
          </w:p>
        </w:tc>
        <w:tc>
          <w:tcPr>
            <w:tcW w:w="7087" w:type="dxa"/>
            <w:tcBorders>
              <w:top w:val="nil"/>
              <w:left w:val="single" w:sz="4" w:space="0" w:color="auto"/>
              <w:bottom w:val="single" w:sz="4" w:space="0" w:color="auto"/>
              <w:right w:val="single" w:sz="4" w:space="0" w:color="auto"/>
            </w:tcBorders>
            <w:shd w:val="clear" w:color="000000" w:fill="DBE5F1"/>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TOTAL LOTE II</w:t>
            </w:r>
          </w:p>
        </w:tc>
        <w:tc>
          <w:tcPr>
            <w:tcW w:w="2268" w:type="dxa"/>
            <w:tcBorders>
              <w:top w:val="nil"/>
              <w:left w:val="nil"/>
              <w:bottom w:val="single" w:sz="4" w:space="0" w:color="auto"/>
              <w:right w:val="single" w:sz="4" w:space="0" w:color="auto"/>
            </w:tcBorders>
            <w:shd w:val="clear" w:color="000000" w:fill="DBE5F1"/>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12.552.511,14</w:t>
            </w:r>
          </w:p>
        </w:tc>
      </w:tr>
      <w:tr w:rsidR="000C77A5" w:rsidRPr="006A0DBF" w:rsidTr="000C77A5">
        <w:trPr>
          <w:trHeight w:val="227"/>
        </w:trPr>
        <w:tc>
          <w:tcPr>
            <w:tcW w:w="431" w:type="dxa"/>
            <w:tcBorders>
              <w:top w:val="nil"/>
              <w:left w:val="nil"/>
              <w:bottom w:val="single" w:sz="4" w:space="0" w:color="auto"/>
              <w:right w:val="nil"/>
            </w:tcBorders>
            <w:shd w:val="clear" w:color="000000" w:fill="FFFFFF"/>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nil"/>
              <w:left w:val="nil"/>
              <w:bottom w:val="single" w:sz="4" w:space="0" w:color="auto"/>
              <w:right w:val="nil"/>
            </w:tcBorders>
            <w:shd w:val="clear" w:color="000000" w:fill="FFFFFF"/>
            <w:noWrap/>
            <w:vAlign w:val="center"/>
            <w:hideMark/>
          </w:tcPr>
          <w:p w:rsid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 </w:t>
            </w:r>
          </w:p>
          <w:p w:rsidR="000C77A5" w:rsidRDefault="000C77A5" w:rsidP="000C77A5">
            <w:pPr>
              <w:autoSpaceDE w:val="0"/>
              <w:autoSpaceDN w:val="0"/>
              <w:adjustRightInd w:val="0"/>
              <w:spacing w:after="0"/>
              <w:jc w:val="both"/>
              <w:rPr>
                <w:rFonts w:cs="Courier New"/>
                <w:sz w:val="20"/>
                <w:szCs w:val="20"/>
              </w:rPr>
            </w:pPr>
          </w:p>
          <w:p w:rsidR="000C77A5" w:rsidRDefault="000C77A5" w:rsidP="000C77A5">
            <w:pPr>
              <w:autoSpaceDE w:val="0"/>
              <w:autoSpaceDN w:val="0"/>
              <w:adjustRightInd w:val="0"/>
              <w:spacing w:after="0"/>
              <w:jc w:val="both"/>
              <w:rPr>
                <w:rFonts w:cs="Courier New"/>
                <w:sz w:val="20"/>
                <w:szCs w:val="20"/>
              </w:rPr>
            </w:pPr>
          </w:p>
          <w:p w:rsidR="000C77A5" w:rsidRPr="000C77A5" w:rsidRDefault="000C77A5" w:rsidP="000C77A5">
            <w:pPr>
              <w:autoSpaceDE w:val="0"/>
              <w:autoSpaceDN w:val="0"/>
              <w:adjustRightInd w:val="0"/>
              <w:spacing w:after="0"/>
              <w:jc w:val="both"/>
              <w:rPr>
                <w:rFonts w:cs="Courier New"/>
                <w:sz w:val="20"/>
                <w:szCs w:val="20"/>
              </w:rPr>
            </w:pPr>
          </w:p>
        </w:tc>
        <w:tc>
          <w:tcPr>
            <w:tcW w:w="2268" w:type="dxa"/>
            <w:tcBorders>
              <w:top w:val="nil"/>
              <w:left w:val="nil"/>
              <w:bottom w:val="single" w:sz="4" w:space="0" w:color="auto"/>
              <w:right w:val="nil"/>
            </w:tcBorders>
            <w:shd w:val="clear" w:color="000000" w:fill="FFFFFF"/>
            <w:noWrap/>
            <w:vAlign w:val="center"/>
            <w:hideMark/>
          </w:tcPr>
          <w:p w:rsidR="000C77A5" w:rsidRPr="006A0DBF" w:rsidRDefault="000C77A5" w:rsidP="00735632">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lastRenderedPageBreak/>
              <w:t> </w:t>
            </w:r>
          </w:p>
        </w:tc>
      </w:tr>
      <w:tr w:rsidR="000C77A5" w:rsidRPr="006A0DBF" w:rsidTr="000C77A5">
        <w:trPr>
          <w:trHeight w:val="227"/>
        </w:trPr>
        <w:tc>
          <w:tcPr>
            <w:tcW w:w="9786" w:type="dxa"/>
            <w:gridSpan w:val="3"/>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jc w:val="center"/>
              <w:rPr>
                <w:rFonts w:asciiTheme="minorHAnsi" w:hAnsiTheme="minorHAnsi" w:cs="Arial"/>
                <w:b/>
                <w:bCs/>
                <w:color w:val="000000"/>
                <w:sz w:val="20"/>
                <w:szCs w:val="20"/>
              </w:rPr>
            </w:pPr>
            <w:r w:rsidRPr="009B3D6F">
              <w:rPr>
                <w:rFonts w:asciiTheme="minorHAnsi" w:hAnsiTheme="minorHAnsi" w:cs="Arial"/>
                <w:b/>
                <w:bCs/>
                <w:color w:val="000000"/>
                <w:sz w:val="20"/>
                <w:szCs w:val="20"/>
              </w:rPr>
              <w:lastRenderedPageBreak/>
              <w:t>LOTE III</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r>
              <w:rPr>
                <w:rFonts w:cs="Courier New"/>
                <w:b/>
                <w:sz w:val="16"/>
                <w:szCs w:val="16"/>
              </w:rPr>
              <w:t>DESCRIÇÃO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E535DF">
              <w:rPr>
                <w:rFonts w:asciiTheme="minorHAnsi" w:hAnsiTheme="minorHAnsi" w:cs="Arial"/>
                <w:b/>
                <w:bCs/>
                <w:color w:val="000000"/>
                <w:sz w:val="20"/>
                <w:szCs w:val="20"/>
              </w:rPr>
              <w:t>VALOR MÁXIMO GLOBAL</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12</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DE PEQUENO PORTE DE ALVORADA</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33.848,64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13</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MATERNO INFANTIL TIA DEDÉ</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350.029,94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14</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ARAGUAÇU</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156.715,56</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15</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ARRAIAS</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102.174,28</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16</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DIANÓPOLIS</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81.019,80</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17</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GURUPI</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1.437.085,87</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18</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PORTO NACIONAL</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683.037,68</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shd w:val="clear" w:color="000000" w:fill="DBE5F1"/>
          </w:tcPr>
          <w:p w:rsidR="000C77A5" w:rsidRPr="009B3D6F" w:rsidRDefault="000C77A5" w:rsidP="009B3D6F">
            <w:pPr>
              <w:spacing w:after="0" w:line="240" w:lineRule="auto"/>
              <w:rPr>
                <w:rFonts w:asciiTheme="minorHAnsi" w:hAnsiTheme="minorHAnsi" w:cs="Arial"/>
                <w:b/>
                <w:bCs/>
                <w:color w:val="000000"/>
                <w:sz w:val="20"/>
                <w:szCs w:val="20"/>
              </w:rPr>
            </w:pPr>
          </w:p>
        </w:tc>
        <w:tc>
          <w:tcPr>
            <w:tcW w:w="7087" w:type="dxa"/>
            <w:tcBorders>
              <w:top w:val="nil"/>
              <w:left w:val="single" w:sz="4" w:space="0" w:color="auto"/>
              <w:bottom w:val="single" w:sz="4" w:space="0" w:color="auto"/>
              <w:right w:val="single" w:sz="4" w:space="0" w:color="auto"/>
            </w:tcBorders>
            <w:shd w:val="clear" w:color="000000" w:fill="DBE5F1"/>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TOTAL LOTE III</w:t>
            </w:r>
          </w:p>
        </w:tc>
        <w:tc>
          <w:tcPr>
            <w:tcW w:w="2268" w:type="dxa"/>
            <w:tcBorders>
              <w:top w:val="nil"/>
              <w:left w:val="nil"/>
              <w:bottom w:val="single" w:sz="4" w:space="0" w:color="auto"/>
              <w:right w:val="single" w:sz="4" w:space="0" w:color="auto"/>
            </w:tcBorders>
            <w:shd w:val="clear" w:color="000000" w:fill="DBE5F1"/>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2.843.911,77</w:t>
            </w:r>
          </w:p>
        </w:tc>
      </w:tr>
      <w:tr w:rsidR="000C77A5" w:rsidRPr="006A0DBF" w:rsidTr="000C77A5">
        <w:trPr>
          <w:trHeight w:val="227"/>
        </w:trPr>
        <w:tc>
          <w:tcPr>
            <w:tcW w:w="431" w:type="dxa"/>
            <w:tcBorders>
              <w:top w:val="nil"/>
              <w:left w:val="nil"/>
              <w:bottom w:val="nil"/>
              <w:right w:val="nil"/>
            </w:tcBorders>
            <w:shd w:val="clear" w:color="000000" w:fill="FFFFFF"/>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nil"/>
              <w:left w:val="nil"/>
              <w:bottom w:val="nil"/>
              <w:right w:val="nil"/>
            </w:tcBorders>
            <w:shd w:val="clear" w:color="000000" w:fill="FFFFFF"/>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 </w:t>
            </w:r>
          </w:p>
        </w:tc>
        <w:tc>
          <w:tcPr>
            <w:tcW w:w="2268" w:type="dxa"/>
            <w:tcBorders>
              <w:top w:val="nil"/>
              <w:left w:val="nil"/>
              <w:bottom w:val="nil"/>
              <w:right w:val="nil"/>
            </w:tcBorders>
            <w:shd w:val="clear" w:color="000000" w:fill="FFFFFF"/>
            <w:noWrap/>
            <w:vAlign w:val="center"/>
            <w:hideMark/>
          </w:tcPr>
          <w:p w:rsidR="000C77A5" w:rsidRPr="006A0DBF" w:rsidRDefault="000C77A5" w:rsidP="00735632">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shd w:val="clear" w:color="000000" w:fill="DBE5F1"/>
          </w:tcPr>
          <w:p w:rsidR="000C77A5" w:rsidRPr="009B3D6F" w:rsidRDefault="000C77A5" w:rsidP="009B3D6F">
            <w:pPr>
              <w:spacing w:after="0" w:line="240" w:lineRule="auto"/>
              <w:rPr>
                <w:rFonts w:asciiTheme="minorHAnsi" w:hAnsiTheme="minorHAnsi" w:cs="Arial"/>
                <w:b/>
                <w:bCs/>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 xml:space="preserve"> TOTAL GERAL</w:t>
            </w:r>
          </w:p>
        </w:tc>
        <w:tc>
          <w:tcPr>
            <w:tcW w:w="2268" w:type="dxa"/>
            <w:tcBorders>
              <w:top w:val="single" w:sz="4" w:space="0" w:color="auto"/>
              <w:left w:val="nil"/>
              <w:bottom w:val="single" w:sz="4" w:space="0" w:color="auto"/>
              <w:right w:val="single" w:sz="4" w:space="0" w:color="auto"/>
            </w:tcBorders>
            <w:shd w:val="clear" w:color="000000" w:fill="DBE5F1"/>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20.353.300,96</w:t>
            </w:r>
          </w:p>
        </w:tc>
      </w:tr>
    </w:tbl>
    <w:p w:rsidR="0092492A" w:rsidRPr="006A0DBF" w:rsidRDefault="0092492A" w:rsidP="00A6220F">
      <w:pPr>
        <w:spacing w:after="0"/>
        <w:jc w:val="both"/>
        <w:rPr>
          <w:rFonts w:asciiTheme="minorHAnsi" w:hAnsiTheme="minorHAnsi" w:cs="Courier New"/>
          <w:b/>
          <w:sz w:val="20"/>
          <w:szCs w:val="20"/>
        </w:rPr>
      </w:pPr>
    </w:p>
    <w:p w:rsidR="0092492A" w:rsidRPr="006A0DBF" w:rsidRDefault="0092492A" w:rsidP="00A6220F">
      <w:pPr>
        <w:spacing w:after="0"/>
        <w:jc w:val="both"/>
        <w:rPr>
          <w:rFonts w:asciiTheme="minorHAnsi" w:hAnsiTheme="minorHAnsi" w:cs="Courier New"/>
          <w:b/>
          <w:sz w:val="20"/>
          <w:szCs w:val="20"/>
        </w:rPr>
      </w:pPr>
    </w:p>
    <w:p w:rsidR="0092492A" w:rsidRDefault="0092492A"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Pr="006A0DBF" w:rsidRDefault="000C77A5" w:rsidP="00A6220F">
      <w:pPr>
        <w:spacing w:after="0"/>
        <w:jc w:val="both"/>
        <w:rPr>
          <w:rFonts w:asciiTheme="minorHAnsi" w:hAnsiTheme="minorHAnsi" w:cs="Courier New"/>
          <w:b/>
          <w:sz w:val="20"/>
          <w:szCs w:val="20"/>
        </w:rPr>
      </w:pPr>
    </w:p>
    <w:p w:rsidR="0092492A" w:rsidRPr="006A0DBF" w:rsidRDefault="0092492A" w:rsidP="00A6220F">
      <w:pPr>
        <w:spacing w:after="0"/>
        <w:jc w:val="both"/>
        <w:rPr>
          <w:rFonts w:asciiTheme="minorHAnsi" w:hAnsiTheme="minorHAnsi" w:cs="Courier New"/>
          <w:b/>
          <w:sz w:val="20"/>
          <w:szCs w:val="20"/>
        </w:rPr>
      </w:pPr>
    </w:p>
    <w:p w:rsidR="00FB7DF1" w:rsidRPr="006A0DBF"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6A0DBF">
        <w:rPr>
          <w:rFonts w:asciiTheme="minorHAnsi" w:eastAsia="Batang" w:hAnsiTheme="minorHAnsi" w:cs="Courier New"/>
          <w:b/>
          <w:bCs/>
          <w:sz w:val="20"/>
          <w:szCs w:val="20"/>
          <w:u w:val="single"/>
        </w:rPr>
        <w:t>ANEXO II</w:t>
      </w: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DO OBJETO</w:t>
      </w:r>
    </w:p>
    <w:p w:rsidR="006A0DBF" w:rsidRPr="00497847" w:rsidRDefault="006A0DBF" w:rsidP="00F653FD">
      <w:pPr>
        <w:pStyle w:val="PargrafodaLista"/>
        <w:widowControl w:val="0"/>
        <w:numPr>
          <w:ilvl w:val="1"/>
          <w:numId w:val="6"/>
        </w:numPr>
        <w:tabs>
          <w:tab w:val="right" w:pos="8788"/>
        </w:tabs>
        <w:spacing w:after="0" w:line="240" w:lineRule="auto"/>
        <w:ind w:left="426" w:hanging="426"/>
        <w:contextualSpacing w:val="0"/>
        <w:jc w:val="both"/>
        <w:rPr>
          <w:rFonts w:asciiTheme="minorHAnsi" w:hAnsiTheme="minorHAnsi" w:cs="Arial"/>
          <w:strike/>
          <w:color w:val="000000"/>
          <w:sz w:val="20"/>
          <w:szCs w:val="20"/>
        </w:rPr>
      </w:pPr>
      <w:r w:rsidRPr="00497847">
        <w:rPr>
          <w:rFonts w:asciiTheme="minorHAnsi" w:hAnsiTheme="minorHAnsi" w:cs="Arial"/>
          <w:sz w:val="20"/>
          <w:szCs w:val="20"/>
        </w:rPr>
        <w:t>C</w:t>
      </w:r>
      <w:r w:rsidRPr="00497847">
        <w:rPr>
          <w:rFonts w:asciiTheme="minorHAnsi" w:hAnsiTheme="minorHAnsi" w:cs="Courier New"/>
          <w:sz w:val="20"/>
          <w:szCs w:val="20"/>
          <w:lang w:eastAsia="pt-BR"/>
        </w:rPr>
        <w:t>ontratação de prestação de serviços laboratoriais de análises clínicas.</w:t>
      </w:r>
    </w:p>
    <w:p w:rsidR="006A0DBF" w:rsidRPr="006A0DBF" w:rsidRDefault="006A0DBF" w:rsidP="006A0DBF">
      <w:pPr>
        <w:pStyle w:val="PargrafodaLista"/>
        <w:widowControl w:val="0"/>
        <w:tabs>
          <w:tab w:val="right" w:pos="8788"/>
        </w:tabs>
        <w:ind w:left="1152"/>
        <w:jc w:val="both"/>
        <w:rPr>
          <w:rFonts w:asciiTheme="minorHAnsi" w:hAnsiTheme="minorHAnsi" w:cs="Arial"/>
          <w:color w:val="000000"/>
          <w:sz w:val="20"/>
          <w:szCs w:val="20"/>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DA JUSTIFICATIVA</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A contratação dos serviços laboratoriais de exames de Análises Clínicas se faz imprescindível por serem fundamentais na determinação do diagnóstico e no tratamento dos pacientes, interferindo favoravelmente no prognóstico e, assim, possibilitando a redução do tempo de recuperação do paciente.</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 xml:space="preserve">As análises clínicas são consideradas um dos mais relevantes meios de diagnósticos complementares, permitindo detectar e avaliar a quantidade de substâncias e/ou micro-organismos existentes nas amostras de fluidos e tecidos recolhidos dos pacientes, sendo assim, imprescindível </w:t>
      </w:r>
      <w:proofErr w:type="gramStart"/>
      <w:r w:rsidRPr="006A0DBF">
        <w:rPr>
          <w:rFonts w:asciiTheme="minorHAnsi" w:hAnsiTheme="minorHAnsi" w:cs="Arial"/>
          <w:sz w:val="20"/>
          <w:szCs w:val="20"/>
        </w:rPr>
        <w:t>à</w:t>
      </w:r>
      <w:proofErr w:type="gramEnd"/>
      <w:r w:rsidRPr="006A0DBF">
        <w:rPr>
          <w:rFonts w:asciiTheme="minorHAnsi" w:hAnsiTheme="minorHAnsi" w:cs="Arial"/>
          <w:sz w:val="20"/>
          <w:szCs w:val="20"/>
        </w:rPr>
        <w:t xml:space="preserve"> pratica clínica dentro das unidades hospitalares.</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O Sistema Único de Saúde (SUS) é a denominação do sistema público de saúde brasileiro, foi instituído pela Constituição Federal de 1988, em seu artigo 196, como forma de efetivar o mandamento constitucional do direito à saúde como um “direito de todos” e “dever do Estado” e está regulado pela Lei nº. 8.080/1990, a qual operacionaliza o atendimento público da saúde.</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O Sistema Único de Saúde (SUS) tem a finalidade de alterar a situação de desigualdade na assistência à saúde da população, tornando obrigatório o atendimento público a qualquer cidadão, seja por meio dos serviços estatais prestados pelos três entes federativos, ou através dos serviços privados conveniados ou contratados com o poder público.</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Com o advento do SUS, a saúde passou a ser um direito fundamental do ser humano, de forma que toda a população brasileira passou a ter direito à saúde universal e gratuita, com acesso igualitário.</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É dever do Estado assegurar a todos os cidadãos, indistintamente, o direito à saúde, oferecendo aos que não possam arcar com o seu tratamento os meios necessários para tanto, conforme disciplinado pela Lei n°.8.080/1990, a saber:</w:t>
      </w:r>
    </w:p>
    <w:p w:rsidR="00497847" w:rsidRDefault="00497847" w:rsidP="006A0DBF">
      <w:pPr>
        <w:autoSpaceDE w:val="0"/>
        <w:autoSpaceDN w:val="0"/>
        <w:adjustRightInd w:val="0"/>
        <w:spacing w:after="0" w:line="240" w:lineRule="auto"/>
        <w:ind w:left="3828"/>
        <w:jc w:val="both"/>
        <w:rPr>
          <w:rFonts w:asciiTheme="minorHAnsi" w:hAnsiTheme="minorHAnsi" w:cs="Arial"/>
          <w:sz w:val="20"/>
          <w:szCs w:val="20"/>
        </w:rPr>
      </w:pPr>
    </w:p>
    <w:p w:rsidR="006A0DBF" w:rsidRPr="00497847" w:rsidRDefault="006A0DBF" w:rsidP="006A0DBF">
      <w:pPr>
        <w:autoSpaceDE w:val="0"/>
        <w:autoSpaceDN w:val="0"/>
        <w:adjustRightInd w:val="0"/>
        <w:spacing w:after="0" w:line="240" w:lineRule="auto"/>
        <w:ind w:left="3828"/>
        <w:jc w:val="both"/>
        <w:rPr>
          <w:rFonts w:asciiTheme="minorHAnsi" w:hAnsiTheme="minorHAnsi" w:cs="Arial"/>
          <w:i/>
          <w:sz w:val="20"/>
          <w:szCs w:val="20"/>
        </w:rPr>
      </w:pPr>
      <w:r w:rsidRPr="00497847">
        <w:rPr>
          <w:rFonts w:asciiTheme="minorHAnsi" w:hAnsiTheme="minorHAnsi" w:cs="Arial"/>
          <w:i/>
          <w:sz w:val="20"/>
          <w:szCs w:val="20"/>
        </w:rPr>
        <w:t>Art.2º A saúde é um direito fundamental do ser humano, devendo o Estado prover as condições indispensáveis ao seu pleno exercício.</w:t>
      </w:r>
    </w:p>
    <w:p w:rsidR="006A0DBF" w:rsidRPr="00497847" w:rsidRDefault="006A0DBF" w:rsidP="006A0DBF">
      <w:pPr>
        <w:autoSpaceDE w:val="0"/>
        <w:autoSpaceDN w:val="0"/>
        <w:adjustRightInd w:val="0"/>
        <w:spacing w:after="120" w:line="240" w:lineRule="auto"/>
        <w:ind w:left="3828"/>
        <w:jc w:val="both"/>
        <w:rPr>
          <w:rFonts w:asciiTheme="minorHAnsi" w:hAnsiTheme="minorHAnsi" w:cs="Arial"/>
          <w:i/>
          <w:sz w:val="20"/>
          <w:szCs w:val="20"/>
        </w:rPr>
      </w:pPr>
      <w:r w:rsidRPr="00497847">
        <w:rPr>
          <w:rFonts w:asciiTheme="minorHAnsi" w:hAnsiTheme="minorHAnsi" w:cs="Arial"/>
          <w:i/>
          <w:sz w:val="20"/>
          <w:szCs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As regulamentações do Sistema, em especial a Lei nº 8.080, de 19 de setembro de 1990 – Lei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As unidades que serão beneficiadas com a presente contratação serão: Hospital de Pequeno Porte de Alvorada, Hospital e Maternidade Dona Regina, Hospital Geral de Palmas, Hospital Infantil de Palmas, Hospital Materno Infantil Tia Dedé, Hospital Regional de Araguaçu, Hospital Regional de Araguaína, Hospital Regional de </w:t>
      </w:r>
      <w:proofErr w:type="spellStart"/>
      <w:r w:rsidRPr="006A0DBF">
        <w:rPr>
          <w:rFonts w:asciiTheme="minorHAnsi" w:hAnsiTheme="minorHAnsi" w:cs="Arial"/>
          <w:sz w:val="20"/>
          <w:szCs w:val="20"/>
        </w:rPr>
        <w:t>Arapoema</w:t>
      </w:r>
      <w:proofErr w:type="spellEnd"/>
      <w:r w:rsidRPr="006A0DBF">
        <w:rPr>
          <w:rFonts w:asciiTheme="minorHAnsi" w:hAnsiTheme="minorHAnsi" w:cs="Arial"/>
          <w:sz w:val="20"/>
          <w:szCs w:val="20"/>
        </w:rPr>
        <w:t>, Hospital Regional de Arraias, Hospital Regional de Augustinópolis, Hospital Regional de Dianópolis, Hospital Regional de Guaraí, Hospital Regional de Gurupi, Hospital Regional de Miracema, Hospital Regional de Paraíso, Hospital Regional de Pedro Afonso, Hospital Regional de Porto Nacional, e Hospital Regional de Xambioá. A lista com os respectivos endereços encontra-se no Anexo II deste Termo de Referência.</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papel básico e o objetivo maior dos hospitais é a reintegração do doente à sociedade em condições de retomar, tanto quanto possível as funções que desempenhava anteriormente. Um hospital é definido pelo Ministério da Saúde como “</w:t>
      </w:r>
      <w:r w:rsidRPr="006A0DBF">
        <w:rPr>
          <w:rFonts w:asciiTheme="minorHAnsi" w:hAnsiTheme="minorHAnsi" w:cs="Arial"/>
          <w:i/>
          <w:sz w:val="20"/>
          <w:szCs w:val="20"/>
        </w:rPr>
        <w:t>um estabelecimento de saúde destinado a prestar assistência sanitária em regime de internação a uma determinada clientela, ou de não-internação, no caso de ambulatórios e outros serviços</w:t>
      </w:r>
      <w:r w:rsidRPr="006A0DBF">
        <w:rPr>
          <w:rFonts w:asciiTheme="minorHAnsi" w:hAnsiTheme="minorHAnsi" w:cs="Arial"/>
          <w:sz w:val="20"/>
          <w:szCs w:val="20"/>
        </w:rPr>
        <w:t>”. Um hospital tem como funções, as quais concorrem para sua atividade fim, segundo o Manual Brasileiro de Acreditação Hospitalar (Brasil. Ministério da Saúde/SPS):</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Oferecer assistência médica continuada;</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Oferecer assistência médica integrada;</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Concentrar recursos de diagnóstico e tratamento;</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Constituir um nível intermediário dentro de uma rede de serviços de complexidade crescente;</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lastRenderedPageBreak/>
        <w:t>Promover a saúde e prevenir as doenças sempre que o estabelecimento pertencer a uma rede que garanta a disponibilidade de todos os recursos para resolver cada caso;</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Abranger determinada área;</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Avaliar os resultados de suas ações sobre a população da área de influência.</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Os Hospitais Regionais do Estado oferecem um conjunto de procedimentos de Média e de Alta Complexidade, que envolvem alta tecnologia e alto custo, para a realização dos serviços de saúde ofertados pelo Sistema Único de Saúde, razão pela qual é de fundamental importância os exames de Análises Clínicas na determinação de diagnóstico e tratamento dos pacientes, o que explica a necessidade da aquisição de soluções tecnológicas de Serviços Laboratoriais envolvendo coleta e processamento e resultados de exames, de acordo com o grau de sua complexidade.</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Os parâmetros técnicos usados para demonstrar a estimativa financeira a fim de pleitear a contratação dos serviços, foram obtidos tendo por base a série histórica de exames realizados através dos contratos de prestação de serviços em execução nos hospitais, no período compreendido entre </w:t>
      </w:r>
      <w:proofErr w:type="gramStart"/>
      <w:r w:rsidRPr="006A0DBF">
        <w:rPr>
          <w:rFonts w:asciiTheme="minorHAnsi" w:hAnsiTheme="minorHAnsi" w:cs="Arial"/>
          <w:sz w:val="20"/>
          <w:szCs w:val="20"/>
        </w:rPr>
        <w:t>8</w:t>
      </w:r>
      <w:proofErr w:type="gramEnd"/>
      <w:r w:rsidRPr="006A0DBF">
        <w:rPr>
          <w:rFonts w:asciiTheme="minorHAnsi" w:hAnsiTheme="minorHAnsi" w:cs="Arial"/>
          <w:sz w:val="20"/>
          <w:szCs w:val="20"/>
        </w:rPr>
        <w:t xml:space="preserve"> e 12 meses, conforme relação a seguir:</w:t>
      </w:r>
    </w:p>
    <w:tbl>
      <w:tblPr>
        <w:tblW w:w="0" w:type="auto"/>
        <w:tblInd w:w="354" w:type="dxa"/>
        <w:tblLayout w:type="fixed"/>
        <w:tblCellMar>
          <w:left w:w="70" w:type="dxa"/>
          <w:right w:w="70" w:type="dxa"/>
        </w:tblCellMar>
        <w:tblLook w:val="04A0" w:firstRow="1" w:lastRow="0" w:firstColumn="1" w:lastColumn="0" w:noHBand="0" w:noVBand="1"/>
      </w:tblPr>
      <w:tblGrid>
        <w:gridCol w:w="4678"/>
        <w:gridCol w:w="1701"/>
        <w:gridCol w:w="1134"/>
        <w:gridCol w:w="1842"/>
      </w:tblGrid>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HOSPITAL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CONTRATO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PROCESSO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DATA INICIAL</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E MATERNIDADE DONA REGINA</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168/2016</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24/11/2016</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GERAL DE PALMAS</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168/2016</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24/11/2016</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INFANTIL DE PALMAS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168/2016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24/11/2016</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MATERNO INFANTIL TIA DEDÉ</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177/2016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05/12/2016</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ARAGUAÍNA</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ARAPOEMA</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21/2016</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1941/2016</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07/04/2016</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AUGUSTINÓPOLIS</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106/2015</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3502/2015</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14/08/2015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REGIONAL DE GUARAÍ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GURUPI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223/2013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2050/2013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03/07/2013</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MIRACEMA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113/2015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3540/2015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24/08/2015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PARAÍSO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123/2015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3539/2015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02/09/2015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REGIONAL DE PEDRO AFONSO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REGIONAL DE PORTO NACIONAL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177/2016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05/12/2016</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XAMBIOÁ</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bl>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Hospital de Pequeno Porte de Alvorada, Hospital Regional de Araguaçu, Hospital Regional de Arraias e Hospital Regional de Dianópolis não possuem contratos em execução no momento.</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quantitativo de exames para o Hospital de Pequeno Porte de Alvorada foi estimado com base no número de internações ocorridas no período, considerando que a unidade não dispõe de registro de dados relativos a contratos de períodos anteriores. Os Hospitais Regionais de Araguaçu e Arraias disponibilizaram dados relativos a períodos anteriores (agosto/2012 a agosto/2013 e março/2014 a novembro/2014, respectivamente). As informações do hospital de Dianópolis dizem respeito a exames que são realizados pelo laboratório do município.</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Ao quantitativo de exames apurados se faz necessário acrescer uma margem de segurança de 10% (dez por cento), tendo em vista a variação na quantidade de pacientes atendidos, bem como a eventual necessidade de realização dos exames nas unidades hospitalares em que até então não eram realizados os referidos serviços.</w:t>
      </w:r>
    </w:p>
    <w:p w:rsidR="006A0DBF" w:rsidRPr="00EC4139" w:rsidRDefault="006A0DBF" w:rsidP="00497847">
      <w:pPr>
        <w:autoSpaceDE w:val="0"/>
        <w:autoSpaceDN w:val="0"/>
        <w:adjustRightInd w:val="0"/>
        <w:spacing w:after="0" w:line="240" w:lineRule="auto"/>
        <w:jc w:val="both"/>
        <w:rPr>
          <w:rFonts w:asciiTheme="minorHAnsi" w:hAnsiTheme="minorHAnsi" w:cs="Arial"/>
          <w:vanish/>
          <w:sz w:val="20"/>
          <w:szCs w:val="20"/>
          <w:specVanish/>
        </w:rPr>
      </w:pPr>
      <w:r w:rsidRPr="006A0DBF">
        <w:rPr>
          <w:rFonts w:asciiTheme="minorHAnsi" w:hAnsiTheme="minorHAnsi" w:cs="Arial"/>
          <w:sz w:val="20"/>
          <w:szCs w:val="20"/>
        </w:rPr>
        <w:t xml:space="preserve">Por fim, considerando que a Rede Pública do Estado do Tocantins não dispõe de capacidade instalada suficiente para executar os serviços Laboratoriais de Análises Clínicas e nem de profissionais especializados em quantidade suficiente para atendimento dos usuários dos serviços públicos, precisando contratar serviços complementares do setor privado, sendo assim, pretende-se viabilizar a prestação de serviços laboratoriais especializados com qualidade, com os recursos necessários, em quantidades adequadas, no tempo correto, com o menor custo, maior controle de gastos, com vistas a garantir a integralidade da assistência e o acesso da população aos serviços e ações de saúde, com base nas suas necessidades, referenciando-as ao local mais próximo possível de sua </w:t>
      </w:r>
      <w:proofErr w:type="gramStart"/>
      <w:r w:rsidRPr="006A0DBF">
        <w:rPr>
          <w:rFonts w:asciiTheme="minorHAnsi" w:hAnsiTheme="minorHAnsi" w:cs="Arial"/>
          <w:sz w:val="20"/>
          <w:szCs w:val="20"/>
        </w:rPr>
        <w:t>residência.</w:t>
      </w:r>
      <w:proofErr w:type="gramEnd"/>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PPA é composto por objetivos, diretrizes e metas, onde um dos objetivos é: “Melhorar o desempenho, resolutividade e qualidade das unidades hospitalares do Estado”. Dentre os projetos/atividades para o alcance do objetivo está o projeto/atividade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uma das ações anuais deste projeto é: “Realizar exames de apoio ao diagnóstico e tratamento dos pacientes internados”.</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Desta forma, os serviços prestados por estas empresas especializadas devem ocorrer de forma ininterrupta uma vez que sua interrupção ou descontinuidade pode acarretar em graves prejuízos à saúde dos pacientes atendidos pelo SUS em âmbito estadual.</w:t>
      </w:r>
    </w:p>
    <w:p w:rsidR="006A0DBF" w:rsidRPr="006A0DBF" w:rsidRDefault="006A0DBF" w:rsidP="006A0DBF">
      <w:pPr>
        <w:autoSpaceDE w:val="0"/>
        <w:autoSpaceDN w:val="0"/>
        <w:adjustRightInd w:val="0"/>
        <w:spacing w:after="0" w:line="240" w:lineRule="auto"/>
        <w:ind w:left="284"/>
        <w:jc w:val="both"/>
        <w:rPr>
          <w:rFonts w:asciiTheme="minorHAnsi" w:hAnsiTheme="minorHAnsi" w:cs="Arial"/>
          <w:sz w:val="20"/>
          <w:szCs w:val="20"/>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lastRenderedPageBreak/>
        <w:t>DO LOCAL DE EXECUÇÃO DOS SERVIÇOS</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 </w:t>
      </w:r>
      <w:r w:rsidR="006A0DBF" w:rsidRPr="006A0DBF">
        <w:rPr>
          <w:rFonts w:asciiTheme="minorHAnsi" w:hAnsiTheme="minorHAnsi" w:cs="Arial"/>
          <w:sz w:val="20"/>
          <w:szCs w:val="20"/>
        </w:rPr>
        <w:t xml:space="preserve">Os serviços </w:t>
      </w:r>
      <w:r w:rsidR="006A0DBF" w:rsidRPr="006A0DBF">
        <w:rPr>
          <w:rFonts w:asciiTheme="minorHAnsi" w:hAnsiTheme="minorHAnsi" w:cs="Arial"/>
          <w:b/>
          <w:sz w:val="20"/>
          <w:szCs w:val="20"/>
          <w:u w:val="single"/>
        </w:rPr>
        <w:t>Laboratoriais de Análises Clínicas</w:t>
      </w:r>
      <w:r w:rsidR="006A0DBF" w:rsidRPr="006A0DBF">
        <w:rPr>
          <w:rFonts w:asciiTheme="minorHAnsi" w:hAnsiTheme="minorHAnsi" w:cs="Arial"/>
          <w:sz w:val="20"/>
          <w:szCs w:val="20"/>
        </w:rPr>
        <w:t xml:space="preserve"> deverão ser realizados nas dependências da </w:t>
      </w:r>
      <w:r w:rsidR="006A0DBF" w:rsidRPr="006A0DBF">
        <w:rPr>
          <w:rFonts w:asciiTheme="minorHAnsi" w:hAnsiTheme="minorHAnsi" w:cs="Arial"/>
          <w:b/>
          <w:sz w:val="20"/>
          <w:szCs w:val="20"/>
        </w:rPr>
        <w:t>Contratante</w:t>
      </w:r>
      <w:r w:rsidR="006A0DBF" w:rsidRPr="006A0DBF">
        <w:rPr>
          <w:rFonts w:asciiTheme="minorHAnsi" w:hAnsiTheme="minorHAnsi" w:cs="Arial"/>
          <w:sz w:val="20"/>
          <w:szCs w:val="20"/>
        </w:rPr>
        <w:t xml:space="preserve">, instalando a </w:t>
      </w:r>
      <w:r w:rsidR="006A0DBF" w:rsidRPr="006A0DBF">
        <w:rPr>
          <w:rFonts w:asciiTheme="minorHAnsi" w:hAnsiTheme="minorHAnsi" w:cs="Arial"/>
          <w:b/>
          <w:sz w:val="20"/>
          <w:szCs w:val="20"/>
        </w:rPr>
        <w:t>Contratada</w:t>
      </w:r>
      <w:r w:rsidR="006A0DBF" w:rsidRPr="006A0DBF">
        <w:rPr>
          <w:rFonts w:asciiTheme="minorHAnsi" w:hAnsiTheme="minorHAnsi" w:cs="Arial"/>
          <w:sz w:val="20"/>
          <w:szCs w:val="20"/>
        </w:rPr>
        <w:t xml:space="preserve"> toda a sua </w:t>
      </w:r>
      <w:r w:rsidR="006A0DBF" w:rsidRPr="006A0DBF">
        <w:rPr>
          <w:rFonts w:asciiTheme="minorHAnsi" w:eastAsia="Arial Unicode MS" w:hAnsiTheme="minorHAnsi" w:cs="Arial"/>
          <w:sz w:val="20"/>
          <w:szCs w:val="20"/>
        </w:rPr>
        <w:t xml:space="preserve">infra-estrutura e tecnologias necessárias </w:t>
      </w:r>
      <w:r w:rsidR="006A0DBF" w:rsidRPr="006A0DBF">
        <w:rPr>
          <w:rFonts w:asciiTheme="minorHAnsi" w:hAnsiTheme="minorHAnsi" w:cs="Arial"/>
          <w:sz w:val="20"/>
          <w:szCs w:val="20"/>
        </w:rPr>
        <w:t>dentro de cada um dos Hospitais do Estado (sob gestão e gerência estadual), conforme relação disposta no Anexo II deste Termo de Referência, para a execução dos serviços originários de:</w:t>
      </w:r>
    </w:p>
    <w:p w:rsidR="006A0DBF" w:rsidRPr="006A0DBF" w:rsidRDefault="006A0DBF" w:rsidP="00F653FD">
      <w:pPr>
        <w:numPr>
          <w:ilvl w:val="2"/>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Demanda intra-hospitalar em nível hospitalar, ambulatorial, urgência ou emergência de funcionamento 24 (vinte e quatro) horas ininterruptas, em todos os dias da semana, com técnicos capacitados e habilitados de plantão ativo durante as 24 horas para os Hospitais;</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 </w:t>
      </w:r>
      <w:r w:rsidR="006A0DBF" w:rsidRPr="006A0DBF">
        <w:rPr>
          <w:rFonts w:asciiTheme="minorHAnsi" w:hAnsiTheme="minorHAnsi" w:cs="Arial"/>
          <w:sz w:val="20"/>
          <w:szCs w:val="20"/>
        </w:rPr>
        <w:t xml:space="preserve">Excepcionalmente, a Contratada deverá instalar seu laboratório fora das </w:t>
      </w:r>
      <w:r w:rsidR="006A0DBF" w:rsidRPr="006A0DBF">
        <w:rPr>
          <w:rFonts w:asciiTheme="minorHAnsi" w:eastAsia="Arial Unicode MS" w:hAnsiTheme="minorHAnsi" w:cs="Arial"/>
          <w:sz w:val="20"/>
          <w:szCs w:val="20"/>
        </w:rPr>
        <w:t>dependências</w:t>
      </w:r>
      <w:r w:rsidR="006A0DBF" w:rsidRPr="006A0DBF">
        <w:rPr>
          <w:rFonts w:asciiTheme="minorHAnsi" w:hAnsiTheme="minorHAnsi" w:cs="Arial"/>
          <w:sz w:val="20"/>
          <w:szCs w:val="20"/>
        </w:rPr>
        <w:t xml:space="preserve"> hospitalares apenas no caso em que o Hospital da Contratante não dispor de espaço físico suficiente, devendo Contratada abrigar-se em local mais próximo deste, sem ônus para a Contratante. Sendo assim, a Contratada, não poderá causar prejuízo ao paciente no que tange à coleta, realização e entrega em tempo hábil dos exames solicitados pelo médico, evitando transtornos na conduta da clínica do paciente nestas unidades hospitalares.</w:t>
      </w:r>
    </w:p>
    <w:p w:rsidR="006A0DBF" w:rsidRPr="006A0DBF"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trike/>
          <w:sz w:val="20"/>
          <w:szCs w:val="20"/>
        </w:rPr>
      </w:pPr>
      <w:r w:rsidRPr="006A0DBF">
        <w:rPr>
          <w:rFonts w:asciiTheme="minorHAnsi" w:hAnsiTheme="minorHAnsi" w:cs="Arial"/>
          <w:b/>
          <w:bCs/>
          <w:sz w:val="20"/>
          <w:szCs w:val="20"/>
        </w:rPr>
        <w:t>DA ESPECIFICAÇÃO DOS SERVIÇOS</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4.1. </w:t>
      </w:r>
      <w:r w:rsidR="006A0DBF" w:rsidRPr="006A0DBF">
        <w:rPr>
          <w:rFonts w:asciiTheme="minorHAnsi" w:hAnsiTheme="minorHAnsi" w:cs="Arial"/>
          <w:sz w:val="20"/>
          <w:szCs w:val="20"/>
        </w:rPr>
        <w:t>O laboratório ou empresa deverá realizar os exames constantes da Tabela SUS e da Tabela CBHPM, vigentes, conforme relação de procedimentos disposta no Anexo III deste Termo de Referência, pelo menor preço unitário.</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color w:val="000000"/>
          <w:sz w:val="20"/>
          <w:szCs w:val="20"/>
        </w:rPr>
      </w:pPr>
      <w:r>
        <w:rPr>
          <w:rFonts w:asciiTheme="minorHAnsi" w:hAnsiTheme="minorHAnsi" w:cs="Arial"/>
          <w:sz w:val="20"/>
          <w:szCs w:val="20"/>
        </w:rPr>
        <w:t xml:space="preserve">4.2. </w:t>
      </w:r>
      <w:r w:rsidR="006A0DBF" w:rsidRPr="006A0DBF">
        <w:rPr>
          <w:rFonts w:asciiTheme="minorHAnsi" w:hAnsiTheme="minorHAnsi" w:cs="Arial"/>
          <w:sz w:val="20"/>
          <w:szCs w:val="20"/>
        </w:rPr>
        <w:t xml:space="preserve">Os </w:t>
      </w:r>
      <w:r w:rsidR="006A0DBF" w:rsidRPr="006A0DBF">
        <w:rPr>
          <w:rFonts w:asciiTheme="minorHAnsi" w:hAnsiTheme="minorHAnsi" w:cs="Arial"/>
          <w:b/>
          <w:sz w:val="20"/>
          <w:szCs w:val="20"/>
          <w:u w:val="single"/>
        </w:rPr>
        <w:t>Serviços Laboratoriais Clínicos para a realização de Exames de Análises Clínicas</w:t>
      </w:r>
      <w:r w:rsidR="006A0DBF" w:rsidRPr="006A0DBF">
        <w:rPr>
          <w:rFonts w:asciiTheme="minorHAnsi" w:hAnsiTheme="minorHAnsi" w:cs="Arial"/>
          <w:sz w:val="20"/>
          <w:szCs w:val="20"/>
        </w:rPr>
        <w:t>compreenderão fundamentalmente:</w:t>
      </w:r>
    </w:p>
    <w:p w:rsidR="006A0DBF" w:rsidRPr="006A0DBF" w:rsidRDefault="00497847" w:rsidP="0049784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4.2.1. </w:t>
      </w:r>
      <w:r w:rsidR="006A0DBF" w:rsidRPr="006A0DBF">
        <w:rPr>
          <w:rFonts w:asciiTheme="minorHAnsi" w:hAnsiTheme="minorHAnsi" w:cs="Arial"/>
          <w:sz w:val="20"/>
          <w:szCs w:val="20"/>
        </w:rPr>
        <w:t>Coleta e transporte (interno e externo) do material biológico.</w:t>
      </w:r>
    </w:p>
    <w:p w:rsidR="006A0DBF" w:rsidRPr="006A0DBF" w:rsidRDefault="00497847" w:rsidP="0049784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 </w:t>
      </w:r>
      <w:r w:rsidR="006A0DBF" w:rsidRPr="006A0DBF">
        <w:rPr>
          <w:rFonts w:asciiTheme="minorHAnsi" w:hAnsiTheme="minorHAnsi" w:cs="Arial"/>
          <w:sz w:val="20"/>
          <w:szCs w:val="20"/>
        </w:rPr>
        <w:t>Agendamento.</w:t>
      </w:r>
    </w:p>
    <w:p w:rsidR="006A0DBF" w:rsidRPr="006A0DBF" w:rsidRDefault="00497847" w:rsidP="0049784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6A0DBF" w:rsidRPr="006A0DBF">
        <w:rPr>
          <w:rFonts w:asciiTheme="minorHAnsi" w:hAnsiTheme="minorHAnsi" w:cs="Arial"/>
          <w:sz w:val="20"/>
          <w:szCs w:val="20"/>
        </w:rPr>
        <w:t xml:space="preserve">Processamento e resultados de todos os exames Laboratoriais de Análises Clínicas. </w:t>
      </w:r>
    </w:p>
    <w:p w:rsidR="006A0DBF" w:rsidRPr="006A0DBF" w:rsidRDefault="00497847" w:rsidP="0049784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6A0DBF" w:rsidRPr="006A0DBF">
        <w:rPr>
          <w:rFonts w:asciiTheme="minorHAnsi" w:hAnsiTheme="minorHAnsi" w:cs="Arial"/>
          <w:sz w:val="20"/>
          <w:szCs w:val="20"/>
        </w:rPr>
        <w:t>Entrega dos laudos em papel e/ou por meio eletrônico.</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4.3. </w:t>
      </w:r>
      <w:r w:rsidR="006A0DBF" w:rsidRPr="006A0DBF">
        <w:rPr>
          <w:rFonts w:asciiTheme="minorHAnsi" w:hAnsiTheme="minorHAnsi" w:cs="Arial"/>
          <w:sz w:val="20"/>
          <w:szCs w:val="20"/>
        </w:rPr>
        <w:t>Os serviços deverão ser executados de forma parcelada, de acordo com a demanda de cada unidade hospitalar.</w:t>
      </w:r>
    </w:p>
    <w:p w:rsidR="006A0DBF" w:rsidRPr="006A0DBF"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sz w:val="20"/>
          <w:szCs w:val="20"/>
        </w:rPr>
      </w:pPr>
      <w:r w:rsidRPr="006A0DBF">
        <w:rPr>
          <w:rFonts w:asciiTheme="minorHAnsi" w:hAnsiTheme="minorHAnsi" w:cs="Arial"/>
          <w:b/>
          <w:bCs/>
          <w:sz w:val="20"/>
          <w:szCs w:val="20"/>
        </w:rPr>
        <w:t>DO</w:t>
      </w:r>
      <w:r w:rsidRPr="006A0DBF">
        <w:rPr>
          <w:rFonts w:asciiTheme="minorHAnsi" w:hAnsiTheme="minorHAnsi" w:cs="Arial"/>
          <w:b/>
          <w:sz w:val="20"/>
          <w:szCs w:val="20"/>
        </w:rPr>
        <w:t xml:space="preserve"> CRITÉRIO DE JULGAMENTO DAS PROPOSTAS</w:t>
      </w:r>
    </w:p>
    <w:p w:rsidR="006A0DBF" w:rsidRPr="006A0DBF" w:rsidRDefault="006A0DBF" w:rsidP="00F653FD">
      <w:pPr>
        <w:numPr>
          <w:ilvl w:val="1"/>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A presente contratação terá como critério de julgamento para seleção da proposta vencedora, aquela que ofertar o menor preço global por lote para a execução dos serviços.</w:t>
      </w:r>
    </w:p>
    <w:p w:rsidR="006A0DBF" w:rsidRPr="006A0DBF" w:rsidRDefault="006A0DBF" w:rsidP="00F653FD">
      <w:pPr>
        <w:numPr>
          <w:ilvl w:val="2"/>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 xml:space="preserve">O menor preço global por lote será obtido pela empresa que ofertar o </w:t>
      </w:r>
      <w:r w:rsidRPr="006A0DBF">
        <w:rPr>
          <w:rFonts w:asciiTheme="minorHAnsi" w:hAnsiTheme="minorHAnsi" w:cs="Arial"/>
          <w:b/>
          <w:sz w:val="20"/>
          <w:szCs w:val="20"/>
          <w:u w:val="single"/>
        </w:rPr>
        <w:t>maior desconto</w:t>
      </w:r>
      <w:r w:rsidRPr="006A0DBF">
        <w:rPr>
          <w:rFonts w:asciiTheme="minorHAnsi" w:hAnsiTheme="minorHAnsi" w:cs="Arial"/>
          <w:sz w:val="20"/>
          <w:szCs w:val="20"/>
        </w:rPr>
        <w:t xml:space="preserve"> percentual sobre os valores dos procedimentos listados na Tabela SUS e na Tabela CBHPM, vigentes.</w:t>
      </w:r>
    </w:p>
    <w:p w:rsidR="006A0DBF" w:rsidRPr="006A0DBF" w:rsidRDefault="006A0DBF" w:rsidP="00F653FD">
      <w:pPr>
        <w:numPr>
          <w:ilvl w:val="1"/>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A realização da presente licitação por meio de lotes é mais satisfatória do ponto de vista da eficiência técnica, por manter a qualidade dos serviços, haja vista que o gerenciamento permanece todo o tempo a cargo de um mesmo administrador. Nesse ponto, as vantagens serão o maior nível de controle pela Administração na execução dos serviços de Análises Clínicas, na observância dos prazos, concentração da responsabilidade pela execução dos serviços em uma só pessoa e concentração da garantia dos resultados. Ademais, haveria um grande ganho para a Administração na economia de escala, que aplicada na execução de tais serviços, implicaria em aumento de quantitativos e, consequentemente, numa possível redução de preços a serem pagos pela Administração</w:t>
      </w:r>
      <w:r w:rsidRPr="006A0DBF">
        <w:rPr>
          <w:rFonts w:asciiTheme="minorHAnsi" w:hAnsiTheme="minorHAnsi" w:cs="Arial"/>
          <w:sz w:val="20"/>
          <w:szCs w:val="20"/>
          <w:vertAlign w:val="superscript"/>
        </w:rPr>
        <w:t>1</w:t>
      </w:r>
      <w:r w:rsidRPr="006A0DBF">
        <w:rPr>
          <w:rFonts w:asciiTheme="minorHAnsi" w:hAnsiTheme="minorHAnsi" w:cs="Arial"/>
          <w:sz w:val="20"/>
          <w:szCs w:val="20"/>
        </w:rPr>
        <w:t>.</w:t>
      </w:r>
    </w:p>
    <w:p w:rsidR="006A0DBF" w:rsidRPr="006A0DBF" w:rsidRDefault="006A0DBF" w:rsidP="00E851C4">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Ademais, há que se considerar que devido o fato de que caso a adjudicação seja realizada por meio de menor preço por item há o risco de algumas unidades hospitalares de pequeno porte, como Hospital Regional de Xambioá, Hospital Regional de </w:t>
      </w:r>
      <w:proofErr w:type="spellStart"/>
      <w:r w:rsidRPr="006A0DBF">
        <w:rPr>
          <w:rFonts w:asciiTheme="minorHAnsi" w:hAnsiTheme="minorHAnsi" w:cs="Arial"/>
          <w:sz w:val="20"/>
          <w:szCs w:val="20"/>
        </w:rPr>
        <w:t>Arapoema</w:t>
      </w:r>
      <w:proofErr w:type="spellEnd"/>
      <w:r w:rsidRPr="006A0DBF">
        <w:rPr>
          <w:rFonts w:asciiTheme="minorHAnsi" w:hAnsiTheme="minorHAnsi" w:cs="Arial"/>
          <w:sz w:val="20"/>
          <w:szCs w:val="20"/>
        </w:rPr>
        <w:t xml:space="preserve">, Hospital Regional de Pedro Afonso, Hospital Regional de Araguaçu, Hospital de Pequeno Porte de Alvorada, Hospital Regional de Arraias e Hospital Regional de Dianópolis, </w:t>
      </w:r>
      <w:proofErr w:type="gramStart"/>
      <w:r w:rsidRPr="006A0DBF">
        <w:rPr>
          <w:rFonts w:asciiTheme="minorHAnsi" w:hAnsiTheme="minorHAnsi" w:cs="Arial"/>
          <w:sz w:val="20"/>
          <w:szCs w:val="20"/>
        </w:rPr>
        <w:t>ficarem</w:t>
      </w:r>
      <w:proofErr w:type="gramEnd"/>
      <w:r w:rsidRPr="006A0DBF">
        <w:rPr>
          <w:rFonts w:asciiTheme="minorHAnsi" w:hAnsiTheme="minorHAnsi" w:cs="Arial"/>
          <w:sz w:val="20"/>
          <w:szCs w:val="20"/>
        </w:rPr>
        <w:t xml:space="preserve"> desassistidos dos serviços ora licitados, tendo em vista que os quantitativos físicos de tais serviços realizados nestes Estabelecimentos Assistenciais de Saúde são pequenos, não sendo atrativos economicamente quando comparados com aqueles de unidades hospitalares de grande porte, como Hospital Regional de Araguaína, Hospital Regional de Gurupi ou Hospital Geral Público de Palmas. E também no presente caso, se a adjudicação for realizada por meio de menor preço por item, pode ocorrer que alguns itens, devido ao baixo consumo, restarem desertos ou fracassados no certame, podendo também acarretar a falta de realização de exames para algumas unidades hospitalares. Pelo exposto, a fim de se evitar o prejuízo para o conjunto dos serviços disponibilizados pela SES/TO e a descontinuidade dos serviços, faz-se necessária a utilização do agrupamento das unidades hospitalares em seus respectivos lotes e regiões.</w:t>
      </w:r>
    </w:p>
    <w:p w:rsidR="006A0DBF" w:rsidRPr="006A0DBF" w:rsidRDefault="006A0DBF" w:rsidP="00E851C4">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Sendo assim, pelos motivos expostos, justifica-se a opção pela presente licitação na forma de lotes e do critério de julgamento das propostas ser realizado por meio do menor preço global por lote.</w:t>
      </w:r>
    </w:p>
    <w:p w:rsidR="006A0DBF" w:rsidRPr="006A0DBF" w:rsidRDefault="006A0DBF" w:rsidP="00E851C4">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NOTAS DE REFERÊNCIA:</w:t>
      </w:r>
    </w:p>
    <w:p w:rsidR="006A0DBF" w:rsidRPr="006A0DBF" w:rsidRDefault="006A0DBF" w:rsidP="00E851C4">
      <w:pPr>
        <w:autoSpaceDE w:val="0"/>
        <w:autoSpaceDN w:val="0"/>
        <w:adjustRightInd w:val="0"/>
        <w:spacing w:after="0" w:line="240" w:lineRule="auto"/>
        <w:jc w:val="both"/>
        <w:rPr>
          <w:rFonts w:asciiTheme="minorHAnsi" w:hAnsiTheme="minorHAnsi"/>
          <w:color w:val="222222"/>
          <w:sz w:val="20"/>
          <w:szCs w:val="20"/>
        </w:rPr>
      </w:pPr>
      <w:r w:rsidRPr="006A0DBF">
        <w:rPr>
          <w:rFonts w:asciiTheme="minorHAnsi" w:hAnsiTheme="minorHAnsi" w:cs="Arial"/>
          <w:sz w:val="20"/>
          <w:szCs w:val="20"/>
        </w:rPr>
        <w:t>1 - Acórdão nº 732/2008 do TCU.</w:t>
      </w:r>
    </w:p>
    <w:p w:rsidR="006A0DBF" w:rsidRPr="006A0DBF" w:rsidRDefault="006A0DBF" w:rsidP="00E851C4">
      <w:pPr>
        <w:autoSpaceDE w:val="0"/>
        <w:autoSpaceDN w:val="0"/>
        <w:adjustRightInd w:val="0"/>
        <w:spacing w:after="0" w:line="240" w:lineRule="auto"/>
        <w:jc w:val="both"/>
        <w:rPr>
          <w:rFonts w:asciiTheme="minorHAnsi" w:hAnsiTheme="minorHAnsi" w:cs="Arial"/>
          <w:sz w:val="20"/>
          <w:szCs w:val="20"/>
          <w:highlight w:val="cyan"/>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ESTIMATIVA DE CUSTO E ORÇAMENTO</w:t>
      </w:r>
    </w:p>
    <w:p w:rsidR="006A0DBF" w:rsidRPr="006A0DBF" w:rsidRDefault="00CA26A8" w:rsidP="0002556D">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lastRenderedPageBreak/>
        <w:t>6</w:t>
      </w:r>
      <w:r w:rsidR="0002556D">
        <w:rPr>
          <w:rFonts w:asciiTheme="minorHAnsi" w:hAnsiTheme="minorHAnsi" w:cs="Arial"/>
          <w:sz w:val="20"/>
          <w:szCs w:val="20"/>
        </w:rPr>
        <w:t xml:space="preserve">.1. </w:t>
      </w:r>
      <w:r w:rsidR="006A0DBF" w:rsidRPr="006A0DBF">
        <w:rPr>
          <w:rFonts w:asciiTheme="minorHAnsi" w:hAnsiTheme="minorHAnsi" w:cs="Arial"/>
          <w:sz w:val="20"/>
          <w:szCs w:val="20"/>
        </w:rPr>
        <w:t xml:space="preserve">Os tetos mensais (físico e financeiro) estimados no Anexo I deste Termo de Referência, para a contratação dos serviços, têm como parâmetro a série histórica de exames realizados e os preços unitários, nos termos do artigo 26 da Lei Federal N° 8.080, de 19/09/1990, constante na </w:t>
      </w:r>
      <w:r w:rsidR="006A0DBF" w:rsidRPr="006A0DBF">
        <w:rPr>
          <w:rFonts w:asciiTheme="minorHAnsi" w:hAnsiTheme="minorHAnsi" w:cs="Arial"/>
          <w:b/>
          <w:sz w:val="20"/>
          <w:szCs w:val="20"/>
        </w:rPr>
        <w:t>“Tabela de Procedimentos, Medicamentos, Órteses e Próteses e Materiais Especiais (OPM) do Sistema Único de Saúde – Tabela SUS” e “Tabela CBHPM”, vigentes</w:t>
      </w:r>
      <w:r w:rsidR="006A0DBF" w:rsidRPr="006A0DBF">
        <w:rPr>
          <w:rFonts w:asciiTheme="minorHAnsi" w:hAnsiTheme="minorHAnsi" w:cs="Arial"/>
          <w:sz w:val="20"/>
          <w:szCs w:val="20"/>
        </w:rPr>
        <w:t>.</w:t>
      </w:r>
    </w:p>
    <w:p w:rsidR="006A0DBF" w:rsidRPr="006A0DBF" w:rsidRDefault="00CA26A8" w:rsidP="0002556D">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6</w:t>
      </w:r>
      <w:r w:rsidR="0002556D">
        <w:rPr>
          <w:rFonts w:asciiTheme="minorHAnsi" w:hAnsiTheme="minorHAnsi" w:cs="Arial"/>
          <w:sz w:val="20"/>
          <w:szCs w:val="20"/>
        </w:rPr>
        <w:t xml:space="preserve">.2. </w:t>
      </w:r>
      <w:r w:rsidR="006A0DBF" w:rsidRPr="006A0DBF">
        <w:rPr>
          <w:rFonts w:asciiTheme="minorHAnsi" w:hAnsiTheme="minorHAnsi" w:cs="Arial"/>
          <w:sz w:val="20"/>
          <w:szCs w:val="20"/>
        </w:rPr>
        <w:t xml:space="preserve">A despesa correrá na </w:t>
      </w:r>
      <w:r w:rsidR="006A0DBF" w:rsidRPr="006A0DBF">
        <w:rPr>
          <w:rFonts w:asciiTheme="minorHAnsi" w:eastAsia="Batang" w:hAnsiTheme="minorHAnsi" w:cs="Arial"/>
          <w:bCs/>
          <w:iCs/>
          <w:sz w:val="20"/>
          <w:szCs w:val="20"/>
        </w:rPr>
        <w:t xml:space="preserve">Ação Orçamentária </w:t>
      </w:r>
      <w:r w:rsidR="006A0DBF" w:rsidRPr="006A0DBF">
        <w:rPr>
          <w:rFonts w:asciiTheme="minorHAnsi" w:eastAsia="Batang" w:hAnsiTheme="minorHAnsi" w:cs="Arial"/>
          <w:b/>
          <w:bCs/>
          <w:iCs/>
          <w:sz w:val="20"/>
          <w:szCs w:val="20"/>
        </w:rPr>
        <w:t>4113-Oferta da Assistência à Saúde de Média e Alta Complexidade Direta ao Cidadão</w:t>
      </w:r>
      <w:r w:rsidR="006A0DBF" w:rsidRPr="006A0DBF">
        <w:rPr>
          <w:rFonts w:asciiTheme="minorHAnsi" w:eastAsia="Batang" w:hAnsiTheme="minorHAnsi" w:cs="Arial"/>
          <w:bCs/>
          <w:iCs/>
          <w:sz w:val="20"/>
          <w:szCs w:val="20"/>
        </w:rPr>
        <w:t xml:space="preserve">, </w:t>
      </w:r>
      <w:r w:rsidR="006A0DBF" w:rsidRPr="006A0DBF">
        <w:rPr>
          <w:rFonts w:asciiTheme="minorHAnsi" w:hAnsiTheme="minorHAnsi" w:cs="Arial"/>
          <w:sz w:val="20"/>
          <w:szCs w:val="20"/>
        </w:rPr>
        <w:t>despesa prevista no PES 2016/2019.</w:t>
      </w:r>
    </w:p>
    <w:p w:rsidR="006A0DBF" w:rsidRPr="006A0DBF" w:rsidRDefault="006A0DBF" w:rsidP="0002556D">
      <w:pPr>
        <w:widowControl w:val="0"/>
        <w:tabs>
          <w:tab w:val="right" w:pos="8788"/>
        </w:tabs>
        <w:spacing w:after="0" w:line="240" w:lineRule="auto"/>
        <w:jc w:val="both"/>
        <w:rPr>
          <w:rFonts w:asciiTheme="minorHAnsi" w:hAnsiTheme="minorHAnsi" w:cs="Arial"/>
          <w:b/>
          <w:sz w:val="20"/>
          <w:szCs w:val="20"/>
        </w:rPr>
      </w:pPr>
    </w:p>
    <w:p w:rsidR="006A0DBF" w:rsidRPr="006A0DBF" w:rsidRDefault="006A0DBF" w:rsidP="0002556D">
      <w:pPr>
        <w:widowControl w:val="0"/>
        <w:tabs>
          <w:tab w:val="right" w:pos="8788"/>
        </w:tabs>
        <w:spacing w:after="0" w:line="240" w:lineRule="auto"/>
        <w:jc w:val="center"/>
        <w:rPr>
          <w:rFonts w:asciiTheme="minorHAnsi" w:hAnsiTheme="minorHAnsi" w:cs="Arial"/>
          <w:b/>
          <w:sz w:val="20"/>
          <w:szCs w:val="20"/>
        </w:rPr>
      </w:pPr>
      <w:r w:rsidRPr="006A0DBF">
        <w:rPr>
          <w:rFonts w:asciiTheme="minorHAnsi" w:hAnsiTheme="minorHAnsi" w:cs="Arial"/>
          <w:b/>
          <w:sz w:val="20"/>
          <w:szCs w:val="20"/>
        </w:rPr>
        <w:t>QUADRO RESUMO DO ANEXO I</w:t>
      </w:r>
    </w:p>
    <w:tbl>
      <w:tblPr>
        <w:tblW w:w="0" w:type="auto"/>
        <w:jc w:val="center"/>
        <w:tblCellMar>
          <w:left w:w="70" w:type="dxa"/>
          <w:right w:w="70" w:type="dxa"/>
        </w:tblCellMar>
        <w:tblLook w:val="04A0" w:firstRow="1" w:lastRow="0" w:firstColumn="1" w:lastColumn="0" w:noHBand="0" w:noVBand="1"/>
      </w:tblPr>
      <w:tblGrid>
        <w:gridCol w:w="1785"/>
        <w:gridCol w:w="1141"/>
        <w:gridCol w:w="975"/>
        <w:gridCol w:w="1531"/>
        <w:gridCol w:w="1420"/>
      </w:tblGrid>
      <w:tr w:rsidR="006A0DBF" w:rsidRPr="006A0DBF" w:rsidTr="006A0DBF">
        <w:trPr>
          <w:trHeight w:val="300"/>
          <w:jc w:val="center"/>
        </w:trPr>
        <w:tc>
          <w:tcPr>
            <w:tcW w:w="1785"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w:t>
            </w:r>
          </w:p>
        </w:tc>
        <w:tc>
          <w:tcPr>
            <w:tcW w:w="2116"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Físico</w:t>
            </w:r>
          </w:p>
        </w:tc>
        <w:tc>
          <w:tcPr>
            <w:tcW w:w="2951"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Financeiro</w:t>
            </w:r>
          </w:p>
        </w:tc>
      </w:tr>
      <w:tr w:rsidR="006A0DBF" w:rsidRPr="006A0DBF" w:rsidTr="006A0DBF">
        <w:trPr>
          <w:trHeight w:val="300"/>
          <w:jc w:val="center"/>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6A0DBF" w:rsidRPr="006A0DBF" w:rsidRDefault="006A0DBF" w:rsidP="0002556D">
            <w:pPr>
              <w:spacing w:after="0" w:line="240" w:lineRule="auto"/>
              <w:rPr>
                <w:rFonts w:asciiTheme="minorHAnsi" w:hAnsiTheme="minorHAnsi" w:cs="Arial"/>
                <w:b/>
                <w:bCs/>
                <w:color w:val="000000"/>
                <w:sz w:val="20"/>
                <w:szCs w:val="20"/>
              </w:rPr>
            </w:pPr>
          </w:p>
        </w:tc>
        <w:tc>
          <w:tcPr>
            <w:tcW w:w="1141"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975"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c>
          <w:tcPr>
            <w:tcW w:w="1531"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1420"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r>
      <w:tr w:rsidR="006A0DBF" w:rsidRPr="006A0DBF" w:rsidTr="006A0DBF">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LOTE I</w:t>
            </w:r>
          </w:p>
        </w:tc>
        <w:tc>
          <w:tcPr>
            <w:tcW w:w="1141" w:type="dxa"/>
            <w:tcBorders>
              <w:top w:val="nil"/>
              <w:left w:val="nil"/>
              <w:bottom w:val="single" w:sz="4" w:space="0" w:color="auto"/>
              <w:right w:val="single" w:sz="4" w:space="0" w:color="auto"/>
            </w:tcBorders>
            <w:shd w:val="clear" w:color="auto" w:fill="auto"/>
            <w:noWrap/>
            <w:vAlign w:val="center"/>
            <w:hideMark/>
          </w:tcPr>
          <w:p w:rsidR="006A0DBF" w:rsidRPr="006A0DBF" w:rsidRDefault="00BC762F" w:rsidP="0002556D">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521.820</w:t>
            </w:r>
          </w:p>
        </w:tc>
        <w:tc>
          <w:tcPr>
            <w:tcW w:w="975"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43.485</w:t>
            </w:r>
          </w:p>
        </w:tc>
        <w:tc>
          <w:tcPr>
            <w:tcW w:w="153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4.956.878,05</w:t>
            </w:r>
          </w:p>
        </w:tc>
        <w:tc>
          <w:tcPr>
            <w:tcW w:w="1420"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413.073,16</w:t>
            </w:r>
          </w:p>
        </w:tc>
      </w:tr>
      <w:tr w:rsidR="006A0DBF" w:rsidRPr="006A0DBF" w:rsidTr="006A0DBF">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LOTE II</w:t>
            </w:r>
          </w:p>
        </w:tc>
        <w:tc>
          <w:tcPr>
            <w:tcW w:w="114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1.127.98</w:t>
            </w:r>
            <w:r w:rsidR="00BC762F">
              <w:rPr>
                <w:rFonts w:asciiTheme="minorHAnsi" w:hAnsiTheme="minorHAnsi" w:cs="Arial"/>
                <w:b/>
                <w:bCs/>
                <w:color w:val="000000"/>
                <w:sz w:val="20"/>
                <w:szCs w:val="20"/>
              </w:rPr>
              <w:t>8</w:t>
            </w:r>
          </w:p>
        </w:tc>
        <w:tc>
          <w:tcPr>
            <w:tcW w:w="975"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93.999</w:t>
            </w:r>
          </w:p>
        </w:tc>
        <w:tc>
          <w:tcPr>
            <w:tcW w:w="153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12.552.511,14</w:t>
            </w:r>
          </w:p>
        </w:tc>
        <w:tc>
          <w:tcPr>
            <w:tcW w:w="1420"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1.046.042,60</w:t>
            </w:r>
          </w:p>
        </w:tc>
      </w:tr>
      <w:tr w:rsidR="006A0DBF" w:rsidRPr="006A0DBF" w:rsidTr="006A0DBF">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LOTE III</w:t>
            </w:r>
          </w:p>
        </w:tc>
        <w:tc>
          <w:tcPr>
            <w:tcW w:w="114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310.1</w:t>
            </w:r>
            <w:r w:rsidR="00BC762F">
              <w:rPr>
                <w:rFonts w:asciiTheme="minorHAnsi" w:hAnsiTheme="minorHAnsi" w:cs="Arial"/>
                <w:b/>
                <w:bCs/>
                <w:color w:val="000000"/>
                <w:sz w:val="20"/>
                <w:szCs w:val="20"/>
              </w:rPr>
              <w:t>16</w:t>
            </w:r>
          </w:p>
        </w:tc>
        <w:tc>
          <w:tcPr>
            <w:tcW w:w="975"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25.843</w:t>
            </w:r>
          </w:p>
        </w:tc>
        <w:tc>
          <w:tcPr>
            <w:tcW w:w="153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2.843.911,77</w:t>
            </w:r>
          </w:p>
        </w:tc>
        <w:tc>
          <w:tcPr>
            <w:tcW w:w="1420"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236.992,65</w:t>
            </w:r>
          </w:p>
        </w:tc>
      </w:tr>
      <w:tr w:rsidR="006A0DBF" w:rsidRPr="006A0DBF" w:rsidTr="006A0DBF">
        <w:trPr>
          <w:trHeight w:val="300"/>
          <w:jc w:val="center"/>
        </w:trPr>
        <w:tc>
          <w:tcPr>
            <w:tcW w:w="1785" w:type="dxa"/>
            <w:tcBorders>
              <w:top w:val="nil"/>
              <w:left w:val="single" w:sz="4" w:space="0" w:color="auto"/>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 xml:space="preserve"> TOTAL GERAL </w:t>
            </w:r>
          </w:p>
        </w:tc>
        <w:tc>
          <w:tcPr>
            <w:tcW w:w="1141" w:type="dxa"/>
            <w:tcBorders>
              <w:top w:val="nil"/>
              <w:left w:val="nil"/>
              <w:bottom w:val="single" w:sz="4" w:space="0" w:color="auto"/>
              <w:right w:val="single" w:sz="4" w:space="0" w:color="auto"/>
            </w:tcBorders>
            <w:shd w:val="clear" w:color="000000" w:fill="DCE6F1"/>
            <w:noWrap/>
            <w:vAlign w:val="center"/>
            <w:hideMark/>
          </w:tcPr>
          <w:p w:rsidR="006A0DBF" w:rsidRPr="006A0DBF" w:rsidRDefault="00BC762F" w:rsidP="0002556D">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1.959.924</w:t>
            </w:r>
          </w:p>
        </w:tc>
        <w:tc>
          <w:tcPr>
            <w:tcW w:w="975"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163.327</w:t>
            </w:r>
          </w:p>
        </w:tc>
        <w:tc>
          <w:tcPr>
            <w:tcW w:w="1531"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20.353.300,96</w:t>
            </w:r>
          </w:p>
        </w:tc>
        <w:tc>
          <w:tcPr>
            <w:tcW w:w="1420"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1.696.108,41</w:t>
            </w:r>
          </w:p>
        </w:tc>
      </w:tr>
    </w:tbl>
    <w:p w:rsidR="006A0DBF" w:rsidRPr="006A0DBF" w:rsidRDefault="006A0DBF" w:rsidP="0002556D">
      <w:pPr>
        <w:widowControl w:val="0"/>
        <w:tabs>
          <w:tab w:val="right" w:pos="8788"/>
        </w:tabs>
        <w:spacing w:after="0" w:line="240" w:lineRule="auto"/>
        <w:jc w:val="center"/>
        <w:rPr>
          <w:rFonts w:asciiTheme="minorHAnsi" w:hAnsiTheme="minorHAnsi" w:cs="Arial"/>
          <w:b/>
          <w:sz w:val="20"/>
          <w:szCs w:val="20"/>
        </w:rPr>
      </w:pPr>
    </w:p>
    <w:p w:rsidR="006A0DBF" w:rsidRPr="00CA26A8" w:rsidRDefault="006A0DBF" w:rsidP="00F653FD">
      <w:pPr>
        <w:pStyle w:val="PargrafodaLista"/>
        <w:widowControl w:val="0"/>
        <w:numPr>
          <w:ilvl w:val="1"/>
          <w:numId w:val="14"/>
        </w:numPr>
        <w:tabs>
          <w:tab w:val="right" w:pos="8788"/>
        </w:tabs>
        <w:spacing w:after="0" w:line="240" w:lineRule="auto"/>
        <w:jc w:val="both"/>
        <w:rPr>
          <w:rFonts w:asciiTheme="minorHAnsi" w:hAnsiTheme="minorHAnsi" w:cs="Arial"/>
          <w:sz w:val="20"/>
          <w:szCs w:val="20"/>
        </w:rPr>
      </w:pPr>
      <w:r w:rsidRPr="00CA26A8">
        <w:rPr>
          <w:rFonts w:asciiTheme="minorHAnsi" w:hAnsiTheme="minorHAnsi" w:cs="Arial"/>
          <w:sz w:val="20"/>
          <w:szCs w:val="20"/>
        </w:rPr>
        <w:t>Classificação</w:t>
      </w:r>
      <w:r w:rsidRPr="00CA26A8">
        <w:rPr>
          <w:rFonts w:asciiTheme="minorHAnsi" w:eastAsia="Batang" w:hAnsiTheme="minorHAnsi" w:cs="Arial"/>
          <w:bCs/>
          <w:iCs/>
          <w:sz w:val="20"/>
          <w:szCs w:val="20"/>
        </w:rPr>
        <w:t xml:space="preserve"> dos Exames de Análises Clínicas:</w:t>
      </w:r>
    </w:p>
    <w:p w:rsidR="0026355F" w:rsidRPr="006A0DBF" w:rsidRDefault="0026355F" w:rsidP="0026355F">
      <w:pPr>
        <w:pStyle w:val="PargrafodaLista"/>
        <w:widowControl w:val="0"/>
        <w:tabs>
          <w:tab w:val="right" w:pos="8788"/>
        </w:tabs>
        <w:spacing w:after="0" w:line="240" w:lineRule="auto"/>
        <w:ind w:left="360"/>
        <w:contextualSpacing w:val="0"/>
        <w:jc w:val="both"/>
        <w:rPr>
          <w:rFonts w:asciiTheme="minorHAnsi" w:hAnsiTheme="minorHAnsi" w:cs="Arial"/>
          <w:sz w:val="20"/>
          <w:szCs w:val="20"/>
        </w:rPr>
      </w:pP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376"/>
      </w:tblGrid>
      <w:tr w:rsidR="006A0DBF" w:rsidRPr="006A0DBF" w:rsidTr="006A0DBF">
        <w:trPr>
          <w:trHeight w:val="60"/>
          <w:jc w:val="center"/>
        </w:trPr>
        <w:tc>
          <w:tcPr>
            <w:tcW w:w="6859" w:type="dxa"/>
            <w:gridSpan w:val="2"/>
            <w:shd w:val="clear" w:color="auto" w:fill="DBE5F1" w:themeFill="accent1" w:themeFillTint="33"/>
            <w:vAlign w:val="center"/>
          </w:tcPr>
          <w:p w:rsidR="006A0DBF" w:rsidRPr="006A0DBF" w:rsidRDefault="006A0DBF" w:rsidP="0002556D">
            <w:pPr>
              <w:autoSpaceDE w:val="0"/>
              <w:autoSpaceDN w:val="0"/>
              <w:adjustRightInd w:val="0"/>
              <w:spacing w:after="0" w:line="240" w:lineRule="auto"/>
              <w:jc w:val="center"/>
              <w:rPr>
                <w:rFonts w:asciiTheme="minorHAnsi" w:hAnsiTheme="minorHAnsi" w:cs="Arial"/>
                <w:b/>
                <w:sz w:val="20"/>
                <w:szCs w:val="20"/>
              </w:rPr>
            </w:pPr>
            <w:r w:rsidRPr="006A0DBF">
              <w:rPr>
                <w:rFonts w:asciiTheme="minorHAnsi" w:hAnsiTheme="minorHAnsi" w:cs="Arial"/>
                <w:b/>
                <w:sz w:val="20"/>
                <w:szCs w:val="20"/>
              </w:rPr>
              <w:t>Classificação dos Exames de Análises Clínicas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
        </w:tc>
        <w:tc>
          <w:tcPr>
            <w:tcW w:w="6376"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GRUPO</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1</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Bioquímicos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2</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Hematológicos e Hemostasia</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3</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Sorológicos e Imunológicos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4</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Coprológicos</w:t>
            </w:r>
            <w:proofErr w:type="spellEnd"/>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5</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Uroanálise</w:t>
            </w:r>
            <w:proofErr w:type="spellEnd"/>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6</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Hormonais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7</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Toxicológicos ou de Monitorização Terapêutica</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8</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Microbiológicos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9</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Outros Líquidos Biológicos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10</w:t>
            </w:r>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Genética</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11</w:t>
            </w:r>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Imunohematológicos</w:t>
            </w:r>
            <w:proofErr w:type="spellEnd"/>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12</w:t>
            </w:r>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Esperma</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13</w:t>
            </w:r>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Micologia</w:t>
            </w:r>
          </w:p>
        </w:tc>
      </w:tr>
    </w:tbl>
    <w:p w:rsidR="006A0DBF" w:rsidRPr="006A0DBF" w:rsidRDefault="006A0DBF" w:rsidP="0002556D">
      <w:pPr>
        <w:pStyle w:val="PargrafodaLista"/>
        <w:widowControl w:val="0"/>
        <w:tabs>
          <w:tab w:val="right" w:pos="8788"/>
        </w:tabs>
        <w:spacing w:after="0" w:line="240" w:lineRule="auto"/>
        <w:ind w:left="0"/>
        <w:jc w:val="both"/>
        <w:rPr>
          <w:rFonts w:asciiTheme="minorHAnsi" w:hAnsiTheme="minorHAnsi" w:cs="Arial"/>
          <w:sz w:val="20"/>
          <w:szCs w:val="20"/>
        </w:rPr>
      </w:pPr>
    </w:p>
    <w:p w:rsidR="006A0DBF" w:rsidRPr="006A0DBF" w:rsidRDefault="00CA26A8" w:rsidP="0002556D">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6</w:t>
      </w:r>
      <w:r w:rsidR="0002556D">
        <w:rPr>
          <w:rFonts w:asciiTheme="minorHAnsi" w:hAnsiTheme="minorHAnsi" w:cs="Arial"/>
          <w:sz w:val="20"/>
          <w:szCs w:val="20"/>
        </w:rPr>
        <w:t xml:space="preserve">.4. </w:t>
      </w:r>
      <w:r w:rsidR="006A0DBF" w:rsidRPr="006A0DBF">
        <w:rPr>
          <w:rFonts w:asciiTheme="minorHAnsi" w:hAnsiTheme="minorHAnsi" w:cs="Arial"/>
          <w:sz w:val="20"/>
          <w:szCs w:val="20"/>
        </w:rPr>
        <w:t xml:space="preserve">No Anexo III consta a série da produção </w:t>
      </w:r>
      <w:r w:rsidR="006A0DBF" w:rsidRPr="006A0DBF">
        <w:rPr>
          <w:rFonts w:asciiTheme="minorHAnsi" w:eastAsia="Batang" w:hAnsiTheme="minorHAnsi" w:cs="Arial"/>
          <w:bCs/>
          <w:iCs/>
          <w:sz w:val="20"/>
          <w:szCs w:val="20"/>
        </w:rPr>
        <w:t>das unidades hospitalares,</w:t>
      </w:r>
      <w:r w:rsidR="006A0DBF" w:rsidRPr="006A0DBF">
        <w:rPr>
          <w:rFonts w:asciiTheme="minorHAnsi" w:hAnsiTheme="minorHAnsi" w:cs="Arial"/>
          <w:sz w:val="20"/>
          <w:szCs w:val="20"/>
        </w:rPr>
        <w:t xml:space="preserve"> de </w:t>
      </w:r>
      <w:r w:rsidR="006A0DBF" w:rsidRPr="006A0DBF">
        <w:rPr>
          <w:rFonts w:asciiTheme="minorHAnsi" w:eastAsia="Batang" w:hAnsiTheme="minorHAnsi" w:cs="Arial"/>
          <w:b/>
          <w:bCs/>
          <w:iCs/>
          <w:sz w:val="20"/>
          <w:szCs w:val="20"/>
        </w:rPr>
        <w:t xml:space="preserve">Exames de Análises Clínicas </w:t>
      </w:r>
      <w:r w:rsidR="006A0DBF" w:rsidRPr="006A0DBF">
        <w:rPr>
          <w:rFonts w:asciiTheme="minorHAnsi" w:eastAsia="Batang" w:hAnsiTheme="minorHAnsi" w:cs="Arial"/>
          <w:bCs/>
          <w:iCs/>
          <w:sz w:val="20"/>
          <w:szCs w:val="20"/>
        </w:rPr>
        <w:t>da</w:t>
      </w:r>
      <w:r w:rsidR="006A0DBF" w:rsidRPr="006A0DBF">
        <w:rPr>
          <w:rFonts w:asciiTheme="minorHAnsi" w:eastAsia="Batang" w:hAnsiTheme="minorHAnsi" w:cs="Arial"/>
          <w:b/>
          <w:bCs/>
          <w:iCs/>
          <w:sz w:val="20"/>
          <w:szCs w:val="20"/>
        </w:rPr>
        <w:t xml:space="preserve"> Tabela SUS</w:t>
      </w:r>
      <w:r w:rsidR="006A0DBF" w:rsidRPr="006A0DBF">
        <w:rPr>
          <w:rFonts w:asciiTheme="minorHAnsi" w:eastAsia="Batang" w:hAnsiTheme="minorHAnsi" w:cs="Arial"/>
          <w:bCs/>
          <w:iCs/>
          <w:sz w:val="20"/>
          <w:szCs w:val="20"/>
        </w:rPr>
        <w:t xml:space="preserve"> e da</w:t>
      </w:r>
      <w:r w:rsidR="006A0DBF" w:rsidRPr="006A0DBF">
        <w:rPr>
          <w:rFonts w:asciiTheme="minorHAnsi" w:eastAsia="Batang" w:hAnsiTheme="minorHAnsi" w:cs="Arial"/>
          <w:b/>
          <w:bCs/>
          <w:iCs/>
          <w:sz w:val="20"/>
          <w:szCs w:val="20"/>
        </w:rPr>
        <w:t xml:space="preserve"> Tabela CBHPM</w:t>
      </w:r>
      <w:r w:rsidR="006A0DBF" w:rsidRPr="006A0DBF">
        <w:rPr>
          <w:rFonts w:asciiTheme="minorHAnsi" w:eastAsia="Batang" w:hAnsiTheme="minorHAnsi" w:cs="Arial"/>
          <w:bCs/>
          <w:iCs/>
          <w:sz w:val="20"/>
          <w:szCs w:val="20"/>
        </w:rPr>
        <w:t xml:space="preserve">, </w:t>
      </w:r>
      <w:r w:rsidR="006A0DBF" w:rsidRPr="006A0DBF">
        <w:rPr>
          <w:rFonts w:asciiTheme="minorHAnsi" w:hAnsiTheme="minorHAnsi" w:cs="Arial"/>
          <w:sz w:val="20"/>
          <w:szCs w:val="20"/>
        </w:rPr>
        <w:t xml:space="preserve">a qual se constitui em </w:t>
      </w:r>
      <w:r w:rsidR="006A0DBF" w:rsidRPr="006A0DBF">
        <w:rPr>
          <w:rFonts w:asciiTheme="minorHAnsi" w:hAnsiTheme="minorHAnsi" w:cs="Arial"/>
          <w:b/>
          <w:sz w:val="20"/>
          <w:szCs w:val="20"/>
          <w:u w:val="single"/>
        </w:rPr>
        <w:t>parâmetro</w:t>
      </w:r>
      <w:r w:rsidR="006A0DBF" w:rsidRPr="006A0DBF">
        <w:rPr>
          <w:rFonts w:asciiTheme="minorHAnsi" w:hAnsiTheme="minorHAnsi" w:cs="Arial"/>
          <w:sz w:val="20"/>
          <w:szCs w:val="20"/>
        </w:rPr>
        <w:t xml:space="preserve"> para o conhecimento dos tipos de exames demandados. Observa-se que a este elenco poderá ser acrescido qualquer outro tipo de exame constante na </w:t>
      </w:r>
      <w:r w:rsidR="006A0DBF" w:rsidRPr="006A0DBF">
        <w:rPr>
          <w:rFonts w:asciiTheme="minorHAnsi" w:hAnsiTheme="minorHAnsi" w:cs="Arial"/>
          <w:b/>
          <w:sz w:val="20"/>
          <w:szCs w:val="20"/>
        </w:rPr>
        <w:t>Tabela SUS</w:t>
      </w:r>
      <w:r w:rsidR="006A0DBF" w:rsidRPr="006A0DBF">
        <w:rPr>
          <w:rFonts w:asciiTheme="minorHAnsi" w:hAnsiTheme="minorHAnsi" w:cs="Arial"/>
          <w:sz w:val="20"/>
          <w:szCs w:val="20"/>
        </w:rPr>
        <w:t xml:space="preserve"> ou na </w:t>
      </w:r>
      <w:r w:rsidR="006A0DBF" w:rsidRPr="006A0DBF">
        <w:rPr>
          <w:rFonts w:asciiTheme="minorHAnsi" w:hAnsiTheme="minorHAnsi" w:cs="Arial"/>
          <w:b/>
          <w:sz w:val="20"/>
          <w:szCs w:val="20"/>
        </w:rPr>
        <w:t xml:space="preserve">Tabela CBHPM </w:t>
      </w:r>
      <w:r w:rsidR="006A0DBF" w:rsidRPr="006A0DBF">
        <w:rPr>
          <w:rFonts w:asciiTheme="minorHAnsi" w:hAnsiTheme="minorHAnsi" w:cs="Arial"/>
          <w:sz w:val="20"/>
          <w:szCs w:val="20"/>
        </w:rPr>
        <w:t>para que possa ser atendida toda a demanda de exame laboratorial à população, conforme seu perfil epidemiológico.</w:t>
      </w:r>
    </w:p>
    <w:p w:rsidR="006A0DBF" w:rsidRPr="006A0DBF" w:rsidRDefault="00CA26A8" w:rsidP="0002556D">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6</w:t>
      </w:r>
      <w:r w:rsidR="0002556D">
        <w:rPr>
          <w:rFonts w:asciiTheme="minorHAnsi" w:hAnsiTheme="minorHAnsi" w:cs="Arial"/>
          <w:sz w:val="20"/>
          <w:szCs w:val="20"/>
        </w:rPr>
        <w:t xml:space="preserve">.5. </w:t>
      </w:r>
      <w:r w:rsidR="006A0DBF" w:rsidRPr="006A0DBF">
        <w:rPr>
          <w:rFonts w:asciiTheme="minorHAnsi" w:hAnsiTheme="minorHAnsi" w:cs="Arial"/>
          <w:sz w:val="20"/>
          <w:szCs w:val="20"/>
        </w:rPr>
        <w:t>Os procedimentos contratados e não contemplados no rol da Tabela SUS serão pagos no valor da Tabela CBHPM vigente, conforme Anexo III.</w:t>
      </w:r>
    </w:p>
    <w:p w:rsidR="006A0DBF" w:rsidRPr="006A0DBF"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6A0DBF" w:rsidRDefault="006A0DBF" w:rsidP="00F653FD">
      <w:pPr>
        <w:pStyle w:val="PargrafodaLista"/>
        <w:widowControl w:val="0"/>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DAS OBRIGAÇÕES DA CONTRATANTE</w:t>
      </w:r>
    </w:p>
    <w:p w:rsidR="006A0DBF" w:rsidRPr="003228F1" w:rsidRDefault="00CA26A8" w:rsidP="0026355F">
      <w:pPr>
        <w:pStyle w:val="PargrafodaLista"/>
        <w:spacing w:after="0" w:line="240" w:lineRule="auto"/>
        <w:ind w:left="0"/>
        <w:jc w:val="both"/>
        <w:rPr>
          <w:rFonts w:asciiTheme="minorHAnsi"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.1. </w:t>
      </w:r>
      <w:r w:rsidR="006A0DBF" w:rsidRPr="003228F1">
        <w:rPr>
          <w:rFonts w:asciiTheme="minorHAnsi" w:hAnsiTheme="minorHAnsi" w:cs="Arial"/>
          <w:b/>
          <w:sz w:val="20"/>
          <w:szCs w:val="20"/>
        </w:rPr>
        <w:t>Facilitar</w:t>
      </w:r>
      <w:r w:rsidR="006A0DBF" w:rsidRPr="003228F1">
        <w:rPr>
          <w:rFonts w:asciiTheme="minorHAnsi" w:hAnsiTheme="minorHAnsi" w:cs="Arial"/>
          <w:sz w:val="20"/>
          <w:szCs w:val="20"/>
        </w:rPr>
        <w:t xml:space="preserve"> por todos seus meios o exercício das funções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promovendo o bom entendimento entre seus funcionários e os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e cumprindo suas obrigações estabelecidas neste contrato.</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.2. </w:t>
      </w:r>
      <w:r w:rsidR="006A0DBF" w:rsidRPr="003228F1">
        <w:rPr>
          <w:rFonts w:asciiTheme="minorHAnsi" w:hAnsiTheme="minorHAnsi" w:cs="Arial"/>
          <w:b/>
          <w:sz w:val="20"/>
          <w:szCs w:val="20"/>
        </w:rPr>
        <w:t>Prestar</w:t>
      </w:r>
      <w:r w:rsidR="006A0DBF" w:rsidRPr="003228F1">
        <w:rPr>
          <w:rFonts w:asciiTheme="minorHAnsi" w:hAnsiTheme="minorHAnsi" w:cs="Arial"/>
          <w:sz w:val="20"/>
          <w:szCs w:val="20"/>
        </w:rPr>
        <w:t xml:space="preserve"> as informações e os esclarecimentos que venham a ser solicitados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bem como aos seus funcionários, que eventualmente venham a ser solicitados, e que digam respeito à natureza dos serviços que tenham a executar.</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.3. </w:t>
      </w:r>
      <w:r w:rsidR="006A0DBF" w:rsidRPr="003228F1">
        <w:rPr>
          <w:rFonts w:asciiTheme="minorHAnsi" w:hAnsiTheme="minorHAnsi" w:cs="Arial"/>
          <w:b/>
          <w:sz w:val="20"/>
          <w:szCs w:val="20"/>
        </w:rPr>
        <w:t>Notificar</w:t>
      </w:r>
      <w:r w:rsidR="006A0DBF" w:rsidRPr="003228F1">
        <w:rPr>
          <w:rFonts w:asciiTheme="minorHAnsi" w:hAnsiTheme="minorHAnsi" w:cs="Arial"/>
          <w:sz w:val="20"/>
          <w:szCs w:val="20"/>
        </w:rPr>
        <w:t xml:space="preserve">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de qualquer irregularidade encontrada no fornecimento dos serviços dando prazo para regularização e quando não atendido encaminhar à Superintendência de Unidades Próprias o </w:t>
      </w:r>
      <w:r w:rsidR="006A0DBF" w:rsidRPr="003228F1">
        <w:rPr>
          <w:rFonts w:asciiTheme="minorHAnsi" w:hAnsiTheme="minorHAnsi" w:cs="Arial"/>
          <w:b/>
          <w:sz w:val="20"/>
          <w:szCs w:val="20"/>
        </w:rPr>
        <w:t>Relatório de Avaliação da Qualidade dos Serviços Prestados demonstrando as irregularidades.</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.4. </w:t>
      </w:r>
      <w:r w:rsidR="006A0DBF" w:rsidRPr="003228F1">
        <w:rPr>
          <w:rFonts w:asciiTheme="minorHAnsi" w:hAnsiTheme="minorHAnsi" w:cs="Arial"/>
          <w:b/>
          <w:sz w:val="20"/>
          <w:szCs w:val="20"/>
        </w:rPr>
        <w:t>Inspecionar</w:t>
      </w:r>
      <w:r w:rsidR="006A0DBF" w:rsidRPr="003228F1">
        <w:rPr>
          <w:rFonts w:asciiTheme="minorHAnsi" w:hAnsiTheme="minorHAnsi" w:cs="Arial"/>
          <w:sz w:val="20"/>
          <w:szCs w:val="20"/>
        </w:rPr>
        <w:t xml:space="preserve"> os equipamentos</w:t>
      </w:r>
      <w:r w:rsidR="006A0DBF" w:rsidRPr="003228F1">
        <w:rPr>
          <w:rFonts w:asciiTheme="minorHAnsi" w:eastAsia="Arial Unicode MS" w:hAnsiTheme="minorHAnsi" w:cs="Arial"/>
          <w:sz w:val="20"/>
          <w:szCs w:val="20"/>
        </w:rPr>
        <w:t>, instrumentais, insumos e reagentes (</w:t>
      </w:r>
      <w:r w:rsidR="006A0DBF" w:rsidRPr="003228F1">
        <w:rPr>
          <w:rFonts w:asciiTheme="minorHAnsi" w:hAnsiTheme="minorHAnsi" w:cs="Arial"/>
          <w:sz w:val="20"/>
          <w:szCs w:val="20"/>
        </w:rPr>
        <w:t>incluído todo e qualquer material de expediente) empregados nos serviços.</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.5. </w:t>
      </w:r>
      <w:r w:rsidR="006A0DBF" w:rsidRPr="003228F1">
        <w:rPr>
          <w:rFonts w:asciiTheme="minorHAnsi" w:hAnsiTheme="minorHAnsi" w:cs="Arial"/>
          <w:b/>
          <w:sz w:val="20"/>
          <w:szCs w:val="20"/>
        </w:rPr>
        <w:t>Fiscalizar</w:t>
      </w:r>
      <w:r w:rsidR="006A0DBF" w:rsidRPr="003228F1">
        <w:rPr>
          <w:rFonts w:asciiTheme="minorHAnsi" w:hAnsiTheme="minorHAnsi" w:cs="Arial"/>
          <w:sz w:val="20"/>
          <w:szCs w:val="20"/>
        </w:rPr>
        <w:t xml:space="preserve"> a disponibilização dos equipamentos apresentados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no momento da Licitação nos laboratórios executantes do serviço. </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lastRenderedPageBreak/>
        <w:t>7</w:t>
      </w:r>
      <w:r w:rsidR="0026355F" w:rsidRPr="003228F1">
        <w:rPr>
          <w:rFonts w:asciiTheme="minorHAnsi" w:hAnsiTheme="minorHAnsi" w:cs="Arial"/>
          <w:b/>
          <w:sz w:val="20"/>
          <w:szCs w:val="20"/>
        </w:rPr>
        <w:t xml:space="preserve">.6. </w:t>
      </w:r>
      <w:r w:rsidR="006A0DBF" w:rsidRPr="003228F1">
        <w:rPr>
          <w:rFonts w:asciiTheme="minorHAnsi" w:hAnsiTheme="minorHAnsi" w:cs="Arial"/>
          <w:b/>
          <w:sz w:val="20"/>
          <w:szCs w:val="20"/>
        </w:rPr>
        <w:t>Solicitar</w:t>
      </w:r>
      <w:r w:rsidR="006A0DBF" w:rsidRPr="003228F1">
        <w:rPr>
          <w:rFonts w:asciiTheme="minorHAnsi" w:hAnsiTheme="minorHAnsi" w:cs="Arial"/>
          <w:sz w:val="20"/>
          <w:szCs w:val="20"/>
        </w:rPr>
        <w:t xml:space="preserve"> à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a substituição de quaisquer </w:t>
      </w:r>
      <w:r w:rsidR="006A0DBF" w:rsidRPr="003228F1">
        <w:rPr>
          <w:rFonts w:asciiTheme="minorHAnsi" w:eastAsia="Arial Unicode MS" w:hAnsiTheme="minorHAnsi" w:cs="Arial"/>
          <w:sz w:val="20"/>
          <w:szCs w:val="20"/>
        </w:rPr>
        <w:t>equipamentos, instrumentais, insumos e reagentes</w:t>
      </w:r>
      <w:r w:rsidR="006A0DBF" w:rsidRPr="003228F1">
        <w:rPr>
          <w:rFonts w:asciiTheme="minorHAnsi" w:hAnsiTheme="minorHAnsi" w:cs="Arial"/>
          <w:sz w:val="20"/>
          <w:szCs w:val="20"/>
        </w:rPr>
        <w:t>, considerados ineficientes ou obsoletos ou que causem prejuízos aos serviços executados.</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.7. </w:t>
      </w:r>
      <w:r w:rsidR="006A0DBF" w:rsidRPr="003228F1">
        <w:rPr>
          <w:rFonts w:asciiTheme="minorHAnsi" w:hAnsiTheme="minorHAnsi" w:cs="Arial"/>
          <w:b/>
          <w:sz w:val="20"/>
          <w:szCs w:val="20"/>
        </w:rPr>
        <w:t>Exercer</w:t>
      </w:r>
      <w:r w:rsidR="006A0DBF" w:rsidRPr="003228F1">
        <w:rPr>
          <w:rFonts w:asciiTheme="minorHAnsi" w:hAnsiTheme="minorHAnsi" w:cs="Arial"/>
          <w:sz w:val="20"/>
          <w:szCs w:val="20"/>
        </w:rPr>
        <w:t xml:space="preserve"> a gestão do contrato, de forma a assegurar o estabelecido nas especificações técnicas, com controle das </w:t>
      </w:r>
      <w:r w:rsidR="006A0DBF" w:rsidRPr="003228F1">
        <w:rPr>
          <w:rFonts w:asciiTheme="minorHAnsi" w:hAnsiTheme="minorHAnsi" w:cs="Arial"/>
          <w:b/>
          <w:sz w:val="20"/>
          <w:szCs w:val="20"/>
        </w:rPr>
        <w:t>medições</w:t>
      </w:r>
      <w:r w:rsidR="006A0DBF" w:rsidRPr="003228F1">
        <w:rPr>
          <w:rFonts w:asciiTheme="minorHAnsi" w:hAnsiTheme="minorHAnsi" w:cs="Arial"/>
          <w:sz w:val="20"/>
          <w:szCs w:val="20"/>
        </w:rPr>
        <w:t xml:space="preserve"> e atestados de </w:t>
      </w:r>
      <w:r w:rsidR="006A0DBF" w:rsidRPr="003228F1">
        <w:rPr>
          <w:rFonts w:asciiTheme="minorHAnsi" w:hAnsiTheme="minorHAnsi" w:cs="Arial"/>
          <w:b/>
          <w:sz w:val="20"/>
          <w:szCs w:val="20"/>
        </w:rPr>
        <w:t>avaliação</w:t>
      </w:r>
      <w:r w:rsidR="006A0DBF" w:rsidRPr="003228F1">
        <w:rPr>
          <w:rFonts w:asciiTheme="minorHAnsi" w:hAnsiTheme="minorHAnsi" w:cs="Arial"/>
          <w:sz w:val="20"/>
          <w:szCs w:val="20"/>
        </w:rPr>
        <w:t xml:space="preserve"> dos serviços.</w:t>
      </w:r>
    </w:p>
    <w:p w:rsidR="006A0DBF" w:rsidRPr="003228F1" w:rsidRDefault="006A0DBF" w:rsidP="00F653FD">
      <w:pPr>
        <w:pStyle w:val="PargrafodaLista"/>
        <w:widowControl w:val="0"/>
        <w:numPr>
          <w:ilvl w:val="1"/>
          <w:numId w:val="15"/>
        </w:numPr>
        <w:tabs>
          <w:tab w:val="right" w:pos="8788"/>
        </w:tabs>
        <w:spacing w:after="0" w:line="240" w:lineRule="auto"/>
        <w:jc w:val="both"/>
        <w:rPr>
          <w:rFonts w:asciiTheme="minorHAnsi" w:hAnsiTheme="minorHAnsi" w:cs="Arial"/>
          <w:sz w:val="20"/>
          <w:szCs w:val="20"/>
        </w:rPr>
      </w:pPr>
      <w:r w:rsidRPr="003228F1">
        <w:rPr>
          <w:rFonts w:asciiTheme="minorHAnsi" w:hAnsiTheme="minorHAnsi" w:cs="Arial"/>
          <w:b/>
          <w:sz w:val="20"/>
          <w:szCs w:val="20"/>
        </w:rPr>
        <w:t>Exercer</w:t>
      </w:r>
      <w:r w:rsidRPr="003228F1">
        <w:rPr>
          <w:rFonts w:asciiTheme="minorHAnsi" w:hAnsiTheme="minorHAnsi" w:cs="Arial"/>
          <w:sz w:val="20"/>
          <w:szCs w:val="20"/>
        </w:rPr>
        <w:t xml:space="preserve"> a </w:t>
      </w:r>
      <w:r w:rsidRPr="003228F1">
        <w:rPr>
          <w:rFonts w:asciiTheme="minorHAnsi" w:hAnsiTheme="minorHAnsi" w:cs="Arial"/>
          <w:b/>
          <w:sz w:val="20"/>
          <w:szCs w:val="20"/>
        </w:rPr>
        <w:t>fiscalização dos serviços</w:t>
      </w:r>
      <w:r w:rsidRPr="003228F1">
        <w:rPr>
          <w:rFonts w:asciiTheme="minorHAnsi" w:hAnsiTheme="minorHAnsi" w:cs="Arial"/>
          <w:sz w:val="20"/>
          <w:szCs w:val="20"/>
        </w:rPr>
        <w:t xml:space="preserve"> na forma prevista na Lei Federal N° 8.666/93.</w:t>
      </w:r>
    </w:p>
    <w:p w:rsidR="006A0DBF" w:rsidRPr="003228F1" w:rsidRDefault="00CA26A8" w:rsidP="00CA26A8">
      <w:pPr>
        <w:widowControl w:val="0"/>
        <w:tabs>
          <w:tab w:val="right" w:pos="8788"/>
        </w:tabs>
        <w:spacing w:after="0" w:line="240" w:lineRule="auto"/>
        <w:jc w:val="both"/>
        <w:rPr>
          <w:rFonts w:asciiTheme="minorHAnsi" w:hAnsiTheme="minorHAnsi" w:cs="Arial"/>
          <w:sz w:val="20"/>
          <w:szCs w:val="20"/>
        </w:rPr>
      </w:pPr>
      <w:r w:rsidRPr="003228F1">
        <w:rPr>
          <w:rFonts w:asciiTheme="minorHAnsi" w:hAnsiTheme="minorHAnsi" w:cs="Arial"/>
          <w:b/>
          <w:sz w:val="20"/>
          <w:szCs w:val="20"/>
        </w:rPr>
        <w:t xml:space="preserve">7.9. </w:t>
      </w:r>
      <w:r w:rsidR="006A0DBF" w:rsidRPr="003228F1">
        <w:rPr>
          <w:rFonts w:asciiTheme="minorHAnsi" w:hAnsiTheme="minorHAnsi" w:cs="Arial"/>
          <w:b/>
          <w:sz w:val="20"/>
          <w:szCs w:val="20"/>
        </w:rPr>
        <w:t>Avaliar</w:t>
      </w:r>
      <w:r w:rsidR="006A0DBF" w:rsidRPr="003228F1">
        <w:rPr>
          <w:rFonts w:asciiTheme="minorHAnsi" w:hAnsiTheme="minorHAnsi" w:cs="Arial"/>
          <w:sz w:val="20"/>
          <w:szCs w:val="20"/>
        </w:rPr>
        <w:t xml:space="preserve"> mensalmente os serviços a serem executados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Esta avaliação deve ser feita pelo </w:t>
      </w:r>
      <w:r w:rsidR="006A0DBF" w:rsidRPr="003228F1">
        <w:rPr>
          <w:rFonts w:asciiTheme="minorHAnsi" w:hAnsiTheme="minorHAnsi" w:cs="Arial"/>
          <w:b/>
          <w:sz w:val="20"/>
          <w:szCs w:val="20"/>
        </w:rPr>
        <w:t>Gestor em conjunto com o fiscal do Contrato</w:t>
      </w:r>
      <w:r w:rsidR="006A0DBF" w:rsidRPr="003228F1">
        <w:rPr>
          <w:rFonts w:asciiTheme="minorHAnsi" w:hAnsiTheme="minorHAnsi" w:cs="Arial"/>
          <w:sz w:val="20"/>
          <w:szCs w:val="20"/>
        </w:rPr>
        <w:t>.</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7.10. </w:t>
      </w:r>
      <w:r w:rsidR="006A0DBF" w:rsidRPr="003228F1">
        <w:rPr>
          <w:rFonts w:asciiTheme="minorHAnsi" w:hAnsiTheme="minorHAnsi" w:cs="Arial"/>
          <w:b/>
          <w:sz w:val="20"/>
          <w:szCs w:val="20"/>
        </w:rPr>
        <w:t>Avaliar</w:t>
      </w:r>
      <w:r w:rsidR="006A0DBF" w:rsidRPr="003228F1">
        <w:rPr>
          <w:rFonts w:asciiTheme="minorHAnsi" w:hAnsiTheme="minorHAnsi" w:cs="Arial"/>
          <w:sz w:val="20"/>
          <w:szCs w:val="20"/>
        </w:rPr>
        <w:t xml:space="preserve"> o conteúdo programático dos treinamentos oferecidos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por meio do </w:t>
      </w:r>
      <w:r w:rsidR="006A0DBF" w:rsidRPr="003228F1">
        <w:rPr>
          <w:rFonts w:asciiTheme="minorHAnsi" w:hAnsiTheme="minorHAnsi" w:cs="Arial"/>
          <w:b/>
          <w:sz w:val="20"/>
          <w:szCs w:val="20"/>
        </w:rPr>
        <w:t>Fiscal do Contrato</w:t>
      </w:r>
      <w:r w:rsidR="006A0DBF" w:rsidRPr="003228F1">
        <w:rPr>
          <w:rFonts w:asciiTheme="minorHAnsi" w:hAnsiTheme="minorHAnsi" w:cs="Arial"/>
          <w:sz w:val="20"/>
          <w:szCs w:val="20"/>
        </w:rPr>
        <w:t>.</w:t>
      </w:r>
    </w:p>
    <w:p w:rsidR="006A0DBF" w:rsidRPr="003228F1" w:rsidRDefault="006A0DBF" w:rsidP="00F653FD">
      <w:pPr>
        <w:pStyle w:val="PargrafodaLista"/>
        <w:widowControl w:val="0"/>
        <w:numPr>
          <w:ilvl w:val="1"/>
          <w:numId w:val="16"/>
        </w:numPr>
        <w:tabs>
          <w:tab w:val="right" w:pos="8788"/>
        </w:tabs>
        <w:spacing w:after="0" w:line="240" w:lineRule="auto"/>
        <w:jc w:val="both"/>
        <w:rPr>
          <w:rFonts w:asciiTheme="minorHAnsi" w:hAnsiTheme="minorHAnsi" w:cs="Arial"/>
          <w:sz w:val="20"/>
          <w:szCs w:val="20"/>
        </w:rPr>
      </w:pPr>
      <w:r w:rsidRPr="003228F1">
        <w:rPr>
          <w:rFonts w:asciiTheme="minorHAnsi" w:hAnsiTheme="minorHAnsi" w:cs="Arial"/>
          <w:b/>
          <w:sz w:val="20"/>
          <w:szCs w:val="20"/>
        </w:rPr>
        <w:t>Efetuar</w:t>
      </w:r>
      <w:r w:rsidRPr="003228F1">
        <w:rPr>
          <w:rFonts w:asciiTheme="minorHAnsi" w:hAnsiTheme="minorHAnsi" w:cs="Arial"/>
          <w:sz w:val="20"/>
          <w:szCs w:val="20"/>
        </w:rPr>
        <w:t xml:space="preserve"> os pagamentos devidos, de acordo com o estabelecido neste contrato.</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7.12. </w:t>
      </w:r>
      <w:r w:rsidR="006A0DBF" w:rsidRPr="003228F1">
        <w:rPr>
          <w:rFonts w:asciiTheme="minorHAnsi" w:hAnsiTheme="minorHAnsi" w:cs="Arial"/>
          <w:b/>
          <w:sz w:val="20"/>
          <w:szCs w:val="20"/>
        </w:rPr>
        <w:t>Aplicar</w:t>
      </w:r>
      <w:r w:rsidR="006A0DBF" w:rsidRPr="003228F1">
        <w:rPr>
          <w:rFonts w:asciiTheme="minorHAnsi" w:hAnsiTheme="minorHAnsi" w:cs="Arial"/>
          <w:sz w:val="20"/>
          <w:szCs w:val="20"/>
        </w:rPr>
        <w:t xml:space="preserve"> os descontos no pagamento, conforme metodologias definidas pelo </w:t>
      </w:r>
      <w:r w:rsidR="006A0DBF" w:rsidRPr="003228F1">
        <w:rPr>
          <w:rFonts w:asciiTheme="minorHAnsi" w:hAnsiTheme="minorHAnsi" w:cs="Arial"/>
          <w:b/>
          <w:sz w:val="20"/>
          <w:szCs w:val="20"/>
        </w:rPr>
        <w:t>Contratante, sobre o uso da ÁGUA, ENERGIA E ESPAÇO FÍSICO</w:t>
      </w:r>
      <w:r w:rsidR="006A0DBF" w:rsidRPr="003228F1">
        <w:rPr>
          <w:rFonts w:asciiTheme="minorHAnsi" w:hAnsiTheme="minorHAnsi" w:cs="Arial"/>
          <w:sz w:val="20"/>
          <w:szCs w:val="20"/>
        </w:rPr>
        <w:t>.</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7.13. </w:t>
      </w:r>
      <w:r w:rsidR="006A0DBF" w:rsidRPr="003228F1">
        <w:rPr>
          <w:rFonts w:asciiTheme="minorHAnsi" w:hAnsiTheme="minorHAnsi" w:cs="Arial"/>
          <w:b/>
          <w:sz w:val="20"/>
          <w:szCs w:val="20"/>
        </w:rPr>
        <w:t>Aplicar</w:t>
      </w:r>
      <w:r w:rsidR="006A0DBF" w:rsidRPr="003228F1">
        <w:rPr>
          <w:rFonts w:asciiTheme="minorHAnsi" w:hAnsiTheme="minorHAnsi" w:cs="Arial"/>
          <w:sz w:val="20"/>
          <w:szCs w:val="20"/>
        </w:rPr>
        <w:t xml:space="preserve"> as sanções administrativas previstas nos artigos 86, 87 e 88 da lei 8.666/93 em caso de descumprimento dos termos contratuais, conforme verificação e avaliação do gestor do contrato.</w:t>
      </w:r>
    </w:p>
    <w:p w:rsidR="006A0DBF" w:rsidRPr="003228F1"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3228F1" w:rsidRDefault="006A0DBF" w:rsidP="00F653FD">
      <w:pPr>
        <w:pStyle w:val="PargrafodaLista"/>
        <w:widowControl w:val="0"/>
        <w:numPr>
          <w:ilvl w:val="0"/>
          <w:numId w:val="13"/>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DAS OBRIGAÇÕES DA CONTRATADA E CONDIÇÕES DE FORNECIMENTO</w:t>
      </w:r>
    </w:p>
    <w:p w:rsidR="006A0DBF" w:rsidRPr="003228F1" w:rsidRDefault="006A0DBF" w:rsidP="00F653FD">
      <w:pPr>
        <w:pStyle w:val="PargrafodaLista"/>
        <w:widowControl w:val="0"/>
        <w:numPr>
          <w:ilvl w:val="1"/>
          <w:numId w:val="17"/>
        </w:numPr>
        <w:tabs>
          <w:tab w:val="right" w:pos="8788"/>
        </w:tabs>
        <w:spacing w:after="0" w:line="240" w:lineRule="auto"/>
        <w:jc w:val="both"/>
        <w:rPr>
          <w:rFonts w:asciiTheme="minorHAnsi" w:hAnsiTheme="minorHAnsi" w:cs="Arial"/>
          <w:b/>
          <w:color w:val="000000"/>
          <w:sz w:val="20"/>
          <w:szCs w:val="20"/>
        </w:rPr>
      </w:pPr>
      <w:r w:rsidRPr="003228F1">
        <w:rPr>
          <w:rFonts w:asciiTheme="minorHAnsi" w:hAnsiTheme="minorHAnsi" w:cs="Arial"/>
          <w:b/>
          <w:sz w:val="20"/>
          <w:szCs w:val="20"/>
        </w:rPr>
        <w:t xml:space="preserve">A(s) empresa(s) contratada(s) </w:t>
      </w:r>
      <w:proofErr w:type="gramStart"/>
      <w:r w:rsidRPr="003228F1">
        <w:rPr>
          <w:rFonts w:asciiTheme="minorHAnsi" w:hAnsiTheme="minorHAnsi" w:cs="Arial"/>
          <w:b/>
          <w:sz w:val="20"/>
          <w:szCs w:val="20"/>
        </w:rPr>
        <w:t>deverá(</w:t>
      </w:r>
      <w:proofErr w:type="spellStart"/>
      <w:proofErr w:type="gramEnd"/>
      <w:r w:rsidRPr="003228F1">
        <w:rPr>
          <w:rFonts w:asciiTheme="minorHAnsi" w:hAnsiTheme="minorHAnsi" w:cs="Arial"/>
          <w:b/>
          <w:sz w:val="20"/>
          <w:szCs w:val="20"/>
        </w:rPr>
        <w:t>ão</w:t>
      </w:r>
      <w:proofErr w:type="spellEnd"/>
      <w:r w:rsidRPr="003228F1">
        <w:rPr>
          <w:rFonts w:asciiTheme="minorHAnsi" w:hAnsiTheme="minorHAnsi" w:cs="Arial"/>
          <w:b/>
          <w:sz w:val="20"/>
          <w:szCs w:val="20"/>
        </w:rPr>
        <w:t xml:space="preserve">) </w:t>
      </w:r>
      <w:r w:rsidRPr="003228F1">
        <w:rPr>
          <w:rFonts w:asciiTheme="minorHAnsi" w:hAnsiTheme="minorHAnsi" w:cs="Arial"/>
          <w:b/>
          <w:sz w:val="20"/>
          <w:szCs w:val="20"/>
          <w:u w:val="single"/>
        </w:rPr>
        <w:t>disponibilizar</w:t>
      </w:r>
      <w:r w:rsidRPr="003228F1">
        <w:rPr>
          <w:rFonts w:asciiTheme="minorHAnsi" w:hAnsiTheme="minorHAnsi" w:cs="Arial"/>
          <w:b/>
          <w:color w:val="000000"/>
          <w:sz w:val="20"/>
          <w:szCs w:val="20"/>
        </w:rPr>
        <w:t>:</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8.1.1. </w:t>
      </w:r>
      <w:r w:rsidR="006A0DBF" w:rsidRPr="003228F1">
        <w:rPr>
          <w:rFonts w:asciiTheme="minorHAnsi" w:hAnsiTheme="minorHAnsi" w:cs="Arial"/>
          <w:sz w:val="20"/>
          <w:szCs w:val="20"/>
        </w:rPr>
        <w:t>Recursos humanos especializados: pessoal técnico, operacional e administrativo, em número suficiente para desenvolver a todas as atividades previstas, observadas as normas vigentes de vigilância sanitária e de saúde do trabalhador;</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8.1.2. </w:t>
      </w:r>
      <w:r w:rsidR="006A0DBF" w:rsidRPr="003228F1">
        <w:rPr>
          <w:rFonts w:asciiTheme="minorHAnsi" w:hAnsiTheme="minorHAnsi" w:cs="Arial"/>
          <w:sz w:val="20"/>
          <w:szCs w:val="20"/>
        </w:rPr>
        <w:t>Materiais, equipamentos, instrumentais insumos e reagentes laboratoriais, e todo o material de expediente;</w:t>
      </w:r>
    </w:p>
    <w:p w:rsidR="006A0DBF" w:rsidRPr="003228F1" w:rsidRDefault="006A0DBF"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Equipamentos </w:t>
      </w:r>
      <w:r w:rsidRPr="003228F1">
        <w:rPr>
          <w:rFonts w:asciiTheme="minorHAnsi" w:eastAsia="Arial Unicode MS" w:hAnsiTheme="minorHAnsi" w:cs="Arial"/>
          <w:sz w:val="20"/>
          <w:szCs w:val="20"/>
        </w:rPr>
        <w:t>ferramentas</w:t>
      </w:r>
      <w:r w:rsidRPr="003228F1">
        <w:rPr>
          <w:rFonts w:asciiTheme="minorHAnsi" w:hAnsiTheme="minorHAnsi" w:cs="Arial"/>
          <w:sz w:val="20"/>
          <w:szCs w:val="20"/>
        </w:rPr>
        <w:t xml:space="preserve"> de tecnologia, informação e comunicação (TIC) inclusive serviço de telefonia fixa e móvel para atendimento as urgências;</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8.1.3. </w:t>
      </w:r>
      <w:r w:rsidR="006A0DBF" w:rsidRPr="003228F1">
        <w:rPr>
          <w:rFonts w:asciiTheme="minorHAnsi" w:hAnsiTheme="minorHAnsi" w:cs="Arial"/>
          <w:sz w:val="20"/>
          <w:szCs w:val="20"/>
        </w:rPr>
        <w:t>Equipamentos de Proteção Individual (</w:t>
      </w:r>
      <w:proofErr w:type="spellStart"/>
      <w:r w:rsidR="006A0DBF" w:rsidRPr="003228F1">
        <w:rPr>
          <w:rFonts w:asciiTheme="minorHAnsi" w:hAnsiTheme="minorHAnsi" w:cs="Arial"/>
          <w:sz w:val="20"/>
          <w:szCs w:val="20"/>
        </w:rPr>
        <w:t>EPI’s</w:t>
      </w:r>
      <w:proofErr w:type="spellEnd"/>
      <w:r w:rsidR="006A0DBF" w:rsidRPr="003228F1">
        <w:rPr>
          <w:rFonts w:asciiTheme="minorHAnsi" w:hAnsiTheme="minorHAnsi" w:cs="Arial"/>
          <w:sz w:val="20"/>
          <w:szCs w:val="20"/>
        </w:rPr>
        <w:t>) e Equipamentos de Proteção Coletiva (</w:t>
      </w:r>
      <w:proofErr w:type="spellStart"/>
      <w:r w:rsidR="006A0DBF" w:rsidRPr="003228F1">
        <w:rPr>
          <w:rFonts w:asciiTheme="minorHAnsi" w:hAnsiTheme="minorHAnsi" w:cs="Arial"/>
          <w:sz w:val="20"/>
          <w:szCs w:val="20"/>
        </w:rPr>
        <w:t>EPC’s</w:t>
      </w:r>
      <w:proofErr w:type="spellEnd"/>
      <w:r w:rsidR="006A0DBF" w:rsidRPr="003228F1">
        <w:rPr>
          <w:rFonts w:asciiTheme="minorHAnsi" w:hAnsiTheme="minorHAnsi" w:cs="Arial"/>
          <w:sz w:val="20"/>
          <w:szCs w:val="20"/>
        </w:rPr>
        <w:t>);</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8.1.4. </w:t>
      </w:r>
      <w:r w:rsidR="006A0DBF" w:rsidRPr="003228F1">
        <w:rPr>
          <w:rFonts w:asciiTheme="minorHAnsi" w:hAnsiTheme="minorHAnsi" w:cs="Arial"/>
          <w:sz w:val="20"/>
          <w:szCs w:val="20"/>
        </w:rPr>
        <w:t xml:space="preserve">Insumos e utensílios para higienização do ambiente laboratorial (saneantes </w:t>
      </w:r>
      <w:proofErr w:type="spellStart"/>
      <w:r w:rsidR="006A0DBF" w:rsidRPr="003228F1">
        <w:rPr>
          <w:rFonts w:asciiTheme="minorHAnsi" w:hAnsiTheme="minorHAnsi" w:cs="Arial"/>
          <w:sz w:val="20"/>
          <w:szCs w:val="20"/>
        </w:rPr>
        <w:t>domissanitários</w:t>
      </w:r>
      <w:proofErr w:type="spellEnd"/>
      <w:r w:rsidR="006A0DBF" w:rsidRPr="003228F1">
        <w:rPr>
          <w:rFonts w:asciiTheme="minorHAnsi" w:hAnsiTheme="minorHAnsi" w:cs="Arial"/>
          <w:sz w:val="20"/>
          <w:szCs w:val="20"/>
        </w:rPr>
        <w:t>) e para coleta e disposição de resíduos gerados no serviço.</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8.1.5. </w:t>
      </w:r>
      <w:r w:rsidR="006A0DBF" w:rsidRPr="003228F1">
        <w:rPr>
          <w:rFonts w:asciiTheme="minorHAnsi" w:hAnsiTheme="minorHAnsi" w:cs="Arial"/>
          <w:sz w:val="20"/>
          <w:szCs w:val="20"/>
        </w:rPr>
        <w:t>Relação nominal, com respectiva identificação dos seus funcionários, comunicando obrigatoriamente as alterações em seus quadros funcionais.</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8.1.6. </w:t>
      </w:r>
      <w:r w:rsidR="006A0DBF" w:rsidRPr="003228F1">
        <w:rPr>
          <w:rFonts w:asciiTheme="minorHAnsi" w:hAnsiTheme="minorHAnsi" w:cs="Arial"/>
          <w:sz w:val="20"/>
          <w:szCs w:val="20"/>
        </w:rPr>
        <w:t xml:space="preserve">Seus profissionais devidamente uniformizados, providos dos equipamentos de Proteção Individual - </w:t>
      </w:r>
      <w:proofErr w:type="spellStart"/>
      <w:r w:rsidR="006A0DBF" w:rsidRPr="003228F1">
        <w:rPr>
          <w:rFonts w:asciiTheme="minorHAnsi" w:hAnsiTheme="minorHAnsi" w:cs="Arial"/>
          <w:sz w:val="20"/>
          <w:szCs w:val="20"/>
        </w:rPr>
        <w:t>EPI's</w:t>
      </w:r>
      <w:proofErr w:type="spellEnd"/>
      <w:r w:rsidR="006A0DBF" w:rsidRPr="003228F1">
        <w:rPr>
          <w:rFonts w:asciiTheme="minorHAnsi" w:hAnsiTheme="minorHAnsi" w:cs="Arial"/>
          <w:sz w:val="20"/>
          <w:szCs w:val="20"/>
        </w:rPr>
        <w:t>, obedecendo aos parâmetros da Norma Regulamentadora, encaminhando pessoas portadoras de atestados de boa conduta e demais referências, tendo funções profissionais legalmente registradas em suas carteiras de trabalho.</w:t>
      </w:r>
    </w:p>
    <w:p w:rsidR="006A0DBF" w:rsidRPr="003228F1" w:rsidRDefault="006A0DBF" w:rsidP="00F653FD">
      <w:pPr>
        <w:pStyle w:val="PargrafodaLista"/>
        <w:widowControl w:val="0"/>
        <w:numPr>
          <w:ilvl w:val="1"/>
          <w:numId w:val="17"/>
        </w:numPr>
        <w:tabs>
          <w:tab w:val="right" w:pos="8788"/>
        </w:tabs>
        <w:spacing w:after="0" w:line="240" w:lineRule="auto"/>
        <w:jc w:val="both"/>
        <w:rPr>
          <w:rFonts w:asciiTheme="minorHAnsi" w:hAnsiTheme="minorHAnsi" w:cs="Arial"/>
          <w:b/>
          <w:sz w:val="20"/>
          <w:szCs w:val="20"/>
        </w:rPr>
      </w:pPr>
      <w:r w:rsidRPr="003228F1">
        <w:rPr>
          <w:rFonts w:asciiTheme="minorHAnsi" w:hAnsiTheme="minorHAnsi" w:cs="Arial"/>
          <w:b/>
          <w:sz w:val="20"/>
          <w:szCs w:val="20"/>
        </w:rPr>
        <w:t xml:space="preserve">Condições </w:t>
      </w:r>
      <w:r w:rsidRPr="003228F1">
        <w:rPr>
          <w:rFonts w:asciiTheme="minorHAnsi" w:hAnsiTheme="minorHAnsi" w:cs="Arial"/>
          <w:b/>
          <w:sz w:val="20"/>
          <w:szCs w:val="20"/>
          <w:u w:val="single"/>
        </w:rPr>
        <w:t>Gerais</w:t>
      </w:r>
      <w:r w:rsidRPr="003228F1">
        <w:rPr>
          <w:rFonts w:asciiTheme="minorHAnsi" w:hAnsiTheme="minorHAnsi" w:cs="Arial"/>
          <w:b/>
          <w:sz w:val="20"/>
          <w:szCs w:val="20"/>
        </w:rPr>
        <w:t xml:space="preserve"> de Fornecimento dos Serviços de Exames Laboratoriais de análises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Designar</w:t>
      </w:r>
      <w:r w:rsidRPr="003228F1">
        <w:rPr>
          <w:rFonts w:asciiTheme="minorHAnsi" w:hAnsiTheme="minorHAnsi" w:cs="Arial"/>
          <w:sz w:val="20"/>
          <w:szCs w:val="20"/>
        </w:rPr>
        <w:t xml:space="preserve"> por escrito, em até 48 (quarenta e oito) horas após a assinatura do contrato, </w:t>
      </w:r>
      <w:r w:rsidRPr="003228F1">
        <w:rPr>
          <w:rFonts w:asciiTheme="minorHAnsi" w:hAnsiTheme="minorHAnsi" w:cs="Arial"/>
          <w:b/>
          <w:sz w:val="20"/>
          <w:szCs w:val="20"/>
        </w:rPr>
        <w:t xml:space="preserve">preposto(s) </w:t>
      </w:r>
      <w:r w:rsidRPr="003228F1">
        <w:rPr>
          <w:rFonts w:asciiTheme="minorHAnsi" w:hAnsiTheme="minorHAnsi" w:cs="Arial"/>
          <w:sz w:val="20"/>
          <w:szCs w:val="20"/>
        </w:rPr>
        <w:t>que tenha(m) poderes para resolução de possíveis ocorrências durante a execução do contrato.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todos os </w:t>
      </w:r>
      <w:r w:rsidRPr="003228F1">
        <w:rPr>
          <w:rFonts w:asciiTheme="minorHAnsi" w:eastAsia="Arial Unicode MS" w:hAnsiTheme="minorHAnsi" w:cs="Arial"/>
          <w:sz w:val="20"/>
          <w:szCs w:val="20"/>
        </w:rPr>
        <w:t>equipamentos, instrumentais, insumos e reagentes</w:t>
      </w:r>
      <w:r w:rsidRPr="003228F1">
        <w:rPr>
          <w:rFonts w:asciiTheme="minorHAnsi" w:hAnsiTheme="minorHAnsi" w:cs="Arial"/>
          <w:sz w:val="20"/>
          <w:szCs w:val="20"/>
        </w:rPr>
        <w:t xml:space="preserve"> usuais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trike/>
          <w:sz w:val="20"/>
          <w:szCs w:val="20"/>
        </w:rPr>
      </w:pPr>
      <w:r w:rsidRPr="003228F1">
        <w:rPr>
          <w:rFonts w:asciiTheme="minorHAnsi" w:hAnsiTheme="minorHAnsi" w:cs="Arial"/>
          <w:b/>
          <w:sz w:val="20"/>
          <w:szCs w:val="20"/>
        </w:rPr>
        <w:t>Ofertar</w:t>
      </w:r>
      <w:r w:rsidRPr="003228F1">
        <w:rPr>
          <w:rFonts w:asciiTheme="minorHAnsi" w:hAnsiTheme="minorHAnsi" w:cs="Arial"/>
          <w:sz w:val="20"/>
          <w:szCs w:val="20"/>
        </w:rPr>
        <w:t xml:space="preserve"> o </w:t>
      </w:r>
      <w:r w:rsidRPr="003228F1">
        <w:rPr>
          <w:rFonts w:asciiTheme="minorHAnsi" w:eastAsia="Arial Unicode MS" w:hAnsiTheme="minorHAnsi" w:cs="Arial"/>
          <w:sz w:val="20"/>
          <w:szCs w:val="20"/>
        </w:rPr>
        <w:t>elenco</w:t>
      </w:r>
      <w:r w:rsidRPr="003228F1">
        <w:rPr>
          <w:rFonts w:asciiTheme="minorHAnsi" w:hAnsiTheme="minorHAnsi" w:cs="Arial"/>
          <w:sz w:val="20"/>
          <w:szCs w:val="20"/>
        </w:rPr>
        <w:t xml:space="preserve"> total de </w:t>
      </w:r>
      <w:r w:rsidRPr="003228F1">
        <w:rPr>
          <w:rFonts w:asciiTheme="minorHAnsi" w:hAnsiTheme="minorHAnsi" w:cs="Arial"/>
          <w:b/>
          <w:sz w:val="20"/>
          <w:szCs w:val="20"/>
          <w:u w:val="single"/>
        </w:rPr>
        <w:t>Exames de Análises Clínicas</w:t>
      </w:r>
      <w:r w:rsidRPr="003228F1">
        <w:rPr>
          <w:rFonts w:asciiTheme="minorHAnsi" w:hAnsiTheme="minorHAnsi" w:cs="Arial"/>
          <w:b/>
          <w:sz w:val="20"/>
          <w:szCs w:val="20"/>
        </w:rPr>
        <w:t xml:space="preserve"> previstos na Tabela SUS ou na Tabela CBHPM, </w:t>
      </w:r>
      <w:r w:rsidRPr="003228F1">
        <w:rPr>
          <w:rFonts w:asciiTheme="minorHAnsi" w:hAnsiTheme="minorHAnsi" w:cs="Arial"/>
          <w:sz w:val="20"/>
          <w:szCs w:val="20"/>
        </w:rPr>
        <w:t xml:space="preserve">demandados pelas unidades hospitalares, relacionados com os problemas de saúde mais frequentes da população, e com as especialidades médicas do hospital, sendo eles de urgência, emergência, sazonal, surtos e epidemias.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Ofertar</w:t>
      </w:r>
      <w:r w:rsidRPr="003228F1">
        <w:rPr>
          <w:rFonts w:asciiTheme="minorHAnsi" w:hAnsiTheme="minorHAnsi" w:cs="Arial"/>
          <w:sz w:val="20"/>
          <w:szCs w:val="20"/>
        </w:rPr>
        <w:t xml:space="preserve"> os procedimentos (</w:t>
      </w:r>
      <w:r w:rsidRPr="003228F1">
        <w:rPr>
          <w:rFonts w:asciiTheme="minorHAnsi" w:hAnsiTheme="minorHAnsi" w:cs="Arial"/>
          <w:b/>
          <w:sz w:val="20"/>
          <w:szCs w:val="20"/>
          <w:u w:val="single"/>
        </w:rPr>
        <w:t>Exames de Análises Clínicas</w:t>
      </w:r>
      <w:r w:rsidRPr="003228F1">
        <w:rPr>
          <w:rFonts w:asciiTheme="minorHAnsi" w:hAnsiTheme="minorHAnsi" w:cs="Arial"/>
          <w:sz w:val="20"/>
          <w:szCs w:val="20"/>
        </w:rPr>
        <w:t>) para todas as faixas etárias de usuários.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color w:val="FF0000"/>
          <w:sz w:val="20"/>
          <w:szCs w:val="20"/>
        </w:rPr>
      </w:pPr>
      <w:r w:rsidRPr="003228F1">
        <w:rPr>
          <w:rFonts w:asciiTheme="minorHAnsi" w:hAnsiTheme="minorHAnsi" w:cs="Arial"/>
          <w:b/>
          <w:sz w:val="20"/>
          <w:szCs w:val="20"/>
        </w:rPr>
        <w:t xml:space="preserve">Instalar </w:t>
      </w:r>
      <w:r w:rsidRPr="003228F1">
        <w:rPr>
          <w:rFonts w:asciiTheme="minorHAnsi" w:hAnsiTheme="minorHAnsi" w:cs="Arial"/>
          <w:sz w:val="20"/>
          <w:szCs w:val="20"/>
        </w:rPr>
        <w:t xml:space="preserve">nas dependências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laboratório de processamento de exames (</w:t>
      </w:r>
      <w:r w:rsidRPr="003228F1">
        <w:rPr>
          <w:rFonts w:asciiTheme="minorHAnsi" w:hAnsiTheme="minorHAnsi" w:cs="Arial"/>
          <w:b/>
          <w:sz w:val="20"/>
          <w:szCs w:val="20"/>
        </w:rPr>
        <w:t>Laboratórios Clínicos</w:t>
      </w:r>
      <w:r w:rsidRPr="003228F1">
        <w:rPr>
          <w:rFonts w:asciiTheme="minorHAnsi" w:hAnsiTheme="minorHAnsi" w:cs="Arial"/>
          <w:sz w:val="20"/>
          <w:szCs w:val="20"/>
        </w:rPr>
        <w:t xml:space="preserve">) </w:t>
      </w:r>
      <w:r w:rsidRPr="003228F1">
        <w:rPr>
          <w:rFonts w:asciiTheme="minorHAnsi" w:hAnsiTheme="minorHAnsi" w:cs="Arial"/>
          <w:b/>
          <w:sz w:val="20"/>
          <w:szCs w:val="20"/>
        </w:rPr>
        <w:t xml:space="preserve">organizando ou promovendo </w:t>
      </w:r>
      <w:r w:rsidRPr="003228F1">
        <w:rPr>
          <w:rFonts w:asciiTheme="minorHAnsi" w:hAnsiTheme="minorHAnsi" w:cs="Arial"/>
          <w:sz w:val="20"/>
          <w:szCs w:val="20"/>
        </w:rPr>
        <w:t xml:space="preserve">no espaço cedido divisão distinta para os setores: triagem; hematologia, imunologia e bioquímica; microbiologia; </w:t>
      </w:r>
      <w:proofErr w:type="spellStart"/>
      <w:r w:rsidRPr="003228F1">
        <w:rPr>
          <w:rFonts w:asciiTheme="minorHAnsi" w:hAnsiTheme="minorHAnsi" w:cs="Arial"/>
          <w:sz w:val="20"/>
          <w:szCs w:val="20"/>
        </w:rPr>
        <w:t>uroanálise</w:t>
      </w:r>
      <w:proofErr w:type="spellEnd"/>
      <w:r w:rsidRPr="003228F1">
        <w:rPr>
          <w:rFonts w:asciiTheme="minorHAnsi" w:hAnsiTheme="minorHAnsi" w:cs="Arial"/>
          <w:sz w:val="20"/>
          <w:szCs w:val="20"/>
        </w:rPr>
        <w:t xml:space="preserve">; parasitologia; lavagem; esterilização; expurgo e demais setores que porventura vierem a ser criados.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deverá providenciar Alvará Sanitário expedido pela autoridade competente.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color w:val="FF0000"/>
          <w:sz w:val="20"/>
          <w:szCs w:val="20"/>
        </w:rPr>
      </w:pPr>
      <w:r w:rsidRPr="003228F1">
        <w:rPr>
          <w:rFonts w:asciiTheme="minorHAnsi" w:hAnsiTheme="minorHAnsi" w:cs="Arial"/>
          <w:b/>
          <w:sz w:val="20"/>
          <w:szCs w:val="20"/>
        </w:rPr>
        <w:t>Deverá</w:t>
      </w:r>
      <w:r w:rsidRPr="003228F1">
        <w:rPr>
          <w:rFonts w:asciiTheme="minorHAnsi" w:hAnsiTheme="minorHAnsi" w:cs="Arial"/>
          <w:sz w:val="20"/>
          <w:szCs w:val="20"/>
        </w:rPr>
        <w:t xml:space="preserve"> a </w:t>
      </w:r>
      <w:r w:rsidRPr="003228F1">
        <w:rPr>
          <w:rFonts w:asciiTheme="minorHAnsi" w:hAnsiTheme="minorHAnsi" w:cs="Arial"/>
          <w:b/>
          <w:sz w:val="20"/>
          <w:szCs w:val="20"/>
        </w:rPr>
        <w:t xml:space="preserve">Contratada </w:t>
      </w:r>
      <w:r w:rsidRPr="003228F1">
        <w:rPr>
          <w:rFonts w:asciiTheme="minorHAnsi" w:hAnsiTheme="minorHAnsi" w:cs="Arial"/>
          <w:sz w:val="20"/>
          <w:szCs w:val="20"/>
        </w:rPr>
        <w:t>instalar os laboratórios de processamento de exames (</w:t>
      </w:r>
      <w:r w:rsidRPr="003228F1">
        <w:rPr>
          <w:rFonts w:asciiTheme="minorHAnsi" w:hAnsiTheme="minorHAnsi" w:cs="Arial"/>
          <w:b/>
          <w:sz w:val="20"/>
          <w:szCs w:val="20"/>
        </w:rPr>
        <w:t>Laboratórios Clínicos</w:t>
      </w:r>
      <w:r w:rsidRPr="003228F1">
        <w:rPr>
          <w:rFonts w:asciiTheme="minorHAnsi" w:hAnsiTheme="minorHAnsi" w:cs="Arial"/>
          <w:sz w:val="20"/>
          <w:szCs w:val="20"/>
        </w:rPr>
        <w:t xml:space="preserve">) com complexidades, a qual envolve a escolha de metodologias, características dos equipamentos - composição tecnológica - disponibilidade de profissionais especializados, que atendam ao tipo e quantidade de exames a serem realizados, de forma a assegurar a </w:t>
      </w:r>
      <w:proofErr w:type="gramStart"/>
      <w:r w:rsidRPr="003228F1">
        <w:rPr>
          <w:rFonts w:asciiTheme="minorHAnsi" w:hAnsiTheme="minorHAnsi" w:cs="Arial"/>
          <w:sz w:val="20"/>
          <w:szCs w:val="20"/>
        </w:rPr>
        <w:t>otimização</w:t>
      </w:r>
      <w:proofErr w:type="gramEnd"/>
      <w:r w:rsidRPr="003228F1">
        <w:rPr>
          <w:rFonts w:asciiTheme="minorHAnsi" w:hAnsiTheme="minorHAnsi" w:cs="Arial"/>
          <w:sz w:val="20"/>
          <w:szCs w:val="20"/>
        </w:rPr>
        <w:t xml:space="preserve"> de recursos e a viabilidade econômica do serviço, com cobertura e qualidade adequadas, podendo assim definir a centralização de exames mais complexos, de forma regionalizada, respeitando os prazos de entrega dos resultados.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lastRenderedPageBreak/>
        <w:t>Instalar</w:t>
      </w:r>
      <w:r w:rsidRPr="003228F1">
        <w:rPr>
          <w:rFonts w:asciiTheme="minorHAnsi" w:hAnsiTheme="minorHAnsi" w:cs="Arial"/>
          <w:sz w:val="20"/>
          <w:szCs w:val="20"/>
        </w:rPr>
        <w:t xml:space="preserve"> seu laboratório, excepcionalmente fora das dependências hospitalares, apenas no caso em que o Hospital da </w:t>
      </w:r>
      <w:r w:rsidRPr="003228F1">
        <w:rPr>
          <w:rFonts w:asciiTheme="minorHAnsi" w:hAnsiTheme="minorHAnsi" w:cs="Arial"/>
          <w:b/>
          <w:sz w:val="20"/>
          <w:szCs w:val="20"/>
        </w:rPr>
        <w:t xml:space="preserve">Contratante </w:t>
      </w:r>
      <w:r w:rsidRPr="003228F1">
        <w:rPr>
          <w:rFonts w:asciiTheme="minorHAnsi" w:hAnsiTheme="minorHAnsi" w:cs="Arial"/>
          <w:sz w:val="20"/>
          <w:szCs w:val="20"/>
        </w:rPr>
        <w:t xml:space="preserve">não dispor de espaço físico suficiente, devendo, portanto,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abrigar-se em local mais próximo deste, sem ônus para a Contratante. Sendo assim, a Contratada, não poderá causar prejuízo ao paciente, no que tange a coleta, realização e entrega em tempo hábil dos exames laboratoriais solicitados pelo médico, evitando transtornos na conduta da clínica do paciente nestas unidades hospitalares.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Assim que finalizada a instalação do laboratório, seja dentro ou fora das dependências hospitalares, a Contratada deverá comunicar formalmente à Contratante (através da </w:t>
      </w:r>
      <w:r w:rsidRPr="003228F1">
        <w:rPr>
          <w:rFonts w:asciiTheme="minorHAnsi" w:hAnsiTheme="minorHAnsi" w:cs="Arial"/>
          <w:b/>
          <w:sz w:val="20"/>
          <w:szCs w:val="20"/>
        </w:rPr>
        <w:t>Superintendência de Unidades Próprias</w:t>
      </w:r>
      <w:r w:rsidRPr="003228F1">
        <w:rPr>
          <w:rFonts w:asciiTheme="minorHAnsi" w:hAnsiTheme="minorHAnsi" w:cs="Arial"/>
          <w:sz w:val="20"/>
          <w:szCs w:val="20"/>
        </w:rPr>
        <w:t xml:space="preserve">), a qual demandará às áreas técnicas </w:t>
      </w:r>
      <w:r w:rsidRPr="003228F1">
        <w:rPr>
          <w:rFonts w:asciiTheme="minorHAnsi" w:hAnsiTheme="minorHAnsi" w:cs="Arial"/>
          <w:b/>
          <w:bCs/>
          <w:sz w:val="20"/>
          <w:szCs w:val="20"/>
        </w:rPr>
        <w:t>(Diretoria de Atenção Especializa e Vigilância Sanitária)</w:t>
      </w:r>
      <w:r w:rsidRPr="003228F1">
        <w:rPr>
          <w:rFonts w:asciiTheme="minorHAnsi" w:hAnsiTheme="minorHAnsi" w:cs="Arial"/>
          <w:bCs/>
          <w:sz w:val="20"/>
          <w:szCs w:val="20"/>
        </w:rPr>
        <w:t xml:space="preserve">, </w:t>
      </w:r>
      <w:r w:rsidRPr="003228F1">
        <w:rPr>
          <w:rFonts w:asciiTheme="minorHAnsi" w:hAnsiTheme="minorHAnsi" w:cs="Arial"/>
          <w:sz w:val="20"/>
          <w:szCs w:val="20"/>
        </w:rPr>
        <w:t>vistoria em suas instalações, objetivando verificação da capacidade técnica, adequação às especificações constantes no item 8.2.6, atendimento às normas sanitárias e normativas relacionadas à atividade a ser exercida.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 </w:t>
      </w:r>
      <w:r w:rsidRPr="003228F1">
        <w:rPr>
          <w:rFonts w:asciiTheme="minorHAnsi" w:hAnsiTheme="minorHAnsi" w:cs="Arial"/>
          <w:b/>
          <w:sz w:val="20"/>
          <w:szCs w:val="20"/>
        </w:rPr>
        <w:t>Contratada</w:t>
      </w:r>
      <w:r w:rsidRPr="003228F1">
        <w:rPr>
          <w:rFonts w:asciiTheme="minorHAnsi" w:hAnsiTheme="minorHAnsi" w:cs="Arial"/>
          <w:sz w:val="20"/>
          <w:szCs w:val="20"/>
        </w:rPr>
        <w:t xml:space="preserve"> deverá providenciar Alvará Sanitário expedido pela autoridade competente em qualquer circunstância, esteja ele instalado dentro da unidade hospitalar ou fora da unidade hospitalar.</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 xml:space="preserve">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reserva-se ao direito de indeferir o local de instalação da </w:t>
      </w:r>
      <w:r w:rsidRPr="003228F1">
        <w:rPr>
          <w:rFonts w:asciiTheme="minorHAnsi" w:hAnsiTheme="minorHAnsi" w:cs="Arial"/>
          <w:b/>
          <w:sz w:val="20"/>
          <w:szCs w:val="20"/>
        </w:rPr>
        <w:t>Contratada</w:t>
      </w:r>
      <w:r w:rsidRPr="003228F1">
        <w:rPr>
          <w:rFonts w:asciiTheme="minorHAnsi" w:hAnsiTheme="minorHAnsi" w:cs="Arial"/>
          <w:sz w:val="20"/>
          <w:szCs w:val="20"/>
        </w:rPr>
        <w:t>, que por sua vez deverá providenciar outro.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Adotar</w:t>
      </w:r>
      <w:r w:rsidRPr="003228F1">
        <w:rPr>
          <w:rFonts w:asciiTheme="minorHAnsi" w:hAnsiTheme="minorHAnsi" w:cs="Arial"/>
          <w:sz w:val="20"/>
          <w:szCs w:val="20"/>
        </w:rPr>
        <w:t xml:space="preserve"> práticas que permitam o </w:t>
      </w:r>
      <w:r w:rsidRPr="003228F1">
        <w:rPr>
          <w:rFonts w:asciiTheme="minorHAnsi" w:hAnsiTheme="minorHAnsi" w:cs="Arial"/>
          <w:b/>
          <w:sz w:val="20"/>
          <w:szCs w:val="20"/>
        </w:rPr>
        <w:t>Controle da Qualidade Interno</w:t>
      </w:r>
      <w:r w:rsidRPr="003228F1">
        <w:rPr>
          <w:rFonts w:asciiTheme="minorHAnsi" w:hAnsiTheme="minorHAnsi" w:cs="Arial"/>
          <w:sz w:val="20"/>
          <w:szCs w:val="20"/>
        </w:rPr>
        <w:t xml:space="preserve"> e </w:t>
      </w:r>
      <w:r w:rsidRPr="003228F1">
        <w:rPr>
          <w:rFonts w:asciiTheme="minorHAnsi" w:hAnsiTheme="minorHAnsi" w:cs="Arial"/>
          <w:b/>
          <w:sz w:val="20"/>
          <w:szCs w:val="20"/>
        </w:rPr>
        <w:t>Externo dos exames</w:t>
      </w:r>
      <w:r w:rsidRPr="003228F1">
        <w:rPr>
          <w:rFonts w:asciiTheme="minorHAnsi" w:hAnsiTheme="minorHAnsi" w:cs="Arial"/>
          <w:sz w:val="20"/>
          <w:szCs w:val="20"/>
        </w:rPr>
        <w:t xml:space="preserve"> realizados.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mensalmente o </w:t>
      </w:r>
      <w:r w:rsidRPr="003228F1">
        <w:rPr>
          <w:rFonts w:asciiTheme="minorHAnsi" w:hAnsiTheme="minorHAnsi" w:cs="Arial"/>
          <w:b/>
          <w:sz w:val="20"/>
          <w:szCs w:val="20"/>
        </w:rPr>
        <w:t>Monitoramento Interno de Qualidade dos Exames (MIQ)</w:t>
      </w:r>
      <w:r w:rsidRPr="003228F1">
        <w:rPr>
          <w:rFonts w:asciiTheme="minorHAnsi" w:hAnsiTheme="minorHAnsi" w:cs="Arial"/>
          <w:sz w:val="20"/>
          <w:szCs w:val="20"/>
        </w:rPr>
        <w:t xml:space="preserve"> e, obrigatoriamente, participar de </w:t>
      </w:r>
      <w:r w:rsidRPr="003228F1">
        <w:rPr>
          <w:rFonts w:asciiTheme="minorHAnsi" w:hAnsiTheme="minorHAnsi" w:cs="Arial"/>
          <w:b/>
          <w:sz w:val="20"/>
          <w:szCs w:val="20"/>
        </w:rPr>
        <w:t xml:space="preserve">Monitoramento Externo de Qualidade dos Exames (MEQ).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Participar</w:t>
      </w:r>
      <w:r w:rsidRPr="003228F1">
        <w:rPr>
          <w:rFonts w:asciiTheme="minorHAnsi" w:hAnsiTheme="minorHAnsi" w:cs="Arial"/>
          <w:sz w:val="20"/>
          <w:szCs w:val="20"/>
        </w:rPr>
        <w:t xml:space="preserve"> de </w:t>
      </w:r>
      <w:r w:rsidRPr="003228F1">
        <w:rPr>
          <w:rFonts w:asciiTheme="minorHAnsi" w:hAnsiTheme="minorHAnsi" w:cs="Arial"/>
          <w:b/>
          <w:sz w:val="20"/>
          <w:szCs w:val="20"/>
        </w:rPr>
        <w:t>Programas de Controle de Qualidade Interno e Externo</w:t>
      </w:r>
      <w:r w:rsidRPr="003228F1">
        <w:rPr>
          <w:rFonts w:asciiTheme="minorHAnsi" w:hAnsiTheme="minorHAnsi" w:cs="Arial"/>
          <w:sz w:val="20"/>
          <w:szCs w:val="20"/>
        </w:rPr>
        <w:t xml:space="preserve"> que efetivamente garantam a segurança dos exames diagnósticos sendo estes realizados e controlados por rígidos padrões de qualidade, sendo obrigatória à certificação em pelo menos uma das entidades existentes no mercado para este fim no caso do </w:t>
      </w:r>
      <w:r w:rsidRPr="003228F1">
        <w:rPr>
          <w:rFonts w:asciiTheme="minorHAnsi" w:hAnsiTheme="minorHAnsi" w:cs="Arial"/>
          <w:b/>
          <w:sz w:val="20"/>
          <w:szCs w:val="20"/>
        </w:rPr>
        <w:t>Controle de Qualidade Externo</w:t>
      </w:r>
      <w:r w:rsidRPr="003228F1">
        <w:rPr>
          <w:rFonts w:asciiTheme="minorHAnsi" w:hAnsiTheme="minorHAnsi" w:cs="Arial"/>
          <w:sz w:val="20"/>
          <w:szCs w:val="20"/>
        </w:rPr>
        <w:t xml:space="preserve"> na periodicidade preconizada pela entidade.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Participar </w:t>
      </w:r>
      <w:r w:rsidRPr="003228F1">
        <w:rPr>
          <w:rFonts w:asciiTheme="minorHAnsi" w:hAnsiTheme="minorHAnsi" w:cs="Arial"/>
          <w:sz w:val="20"/>
          <w:szCs w:val="20"/>
        </w:rPr>
        <w:t>regularmente do controle de qualidade ofertado pelo Laboratório Central de Saúde Pública do Estado do Tocantins (LACEN-TO) dos exames de Pesquisa direta de Chagas, Malária, Leishmaniose Tegumentar e outros que vierem a ser ofertados pelo LACEN-TO.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atualizado os registros de todos os resultados das práticas de </w:t>
      </w:r>
      <w:r w:rsidRPr="003228F1">
        <w:rPr>
          <w:rFonts w:asciiTheme="minorHAnsi" w:hAnsiTheme="minorHAnsi" w:cs="Arial"/>
          <w:b/>
          <w:sz w:val="20"/>
          <w:szCs w:val="20"/>
        </w:rPr>
        <w:t>monitoramento interno da qualidade.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Participar</w:t>
      </w:r>
      <w:r w:rsidRPr="003228F1">
        <w:rPr>
          <w:rFonts w:asciiTheme="minorHAnsi" w:hAnsiTheme="minorHAnsi" w:cs="Arial"/>
          <w:sz w:val="20"/>
          <w:szCs w:val="20"/>
        </w:rPr>
        <w:t xml:space="preserve"> de programas de manutenção preventiva dos equipamentos realizado por empresa especializada, sendo trimestral, semestral ou de acordo com a especificidade do equipamento.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Assegurar</w:t>
      </w:r>
      <w:r w:rsidRPr="003228F1">
        <w:rPr>
          <w:rFonts w:asciiTheme="minorHAnsi" w:hAnsiTheme="minorHAnsi" w:cs="Arial"/>
          <w:sz w:val="20"/>
          <w:szCs w:val="20"/>
        </w:rPr>
        <w:t xml:space="preserve">, nos casos de urgência, o atendimento ao(s) usuário(s), independentemente se já tiver atingido seu limite orçamentário mensal de faturamento, devendo ser comunicado de antemão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w:t>
      </w:r>
      <w:r w:rsidRPr="003228F1">
        <w:rPr>
          <w:rFonts w:asciiTheme="minorHAnsi" w:hAnsiTheme="minorHAnsi" w:cs="Arial"/>
          <w:b/>
          <w:sz w:val="20"/>
          <w:szCs w:val="20"/>
        </w:rPr>
        <w:t xml:space="preserve">por meio da Superintendência de Unidades Próprias </w:t>
      </w:r>
      <w:r w:rsidRPr="003228F1">
        <w:rPr>
          <w:rFonts w:asciiTheme="minorHAnsi" w:hAnsiTheme="minorHAnsi" w:cs="Arial"/>
          <w:sz w:val="20"/>
          <w:szCs w:val="20"/>
        </w:rPr>
        <w:t>para que sejam tomadas as providências de faturamento na competência subseqüente.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Assumir</w:t>
      </w:r>
      <w:r w:rsidRPr="003228F1">
        <w:rPr>
          <w:rFonts w:asciiTheme="minorHAnsi" w:hAnsiTheme="minorHAnsi" w:cs="Arial"/>
          <w:sz w:val="20"/>
          <w:szCs w:val="20"/>
        </w:rPr>
        <w:t xml:space="preserve"> solução rápida e efetiva de problemas gerados na realização dos exames ou em casos de atrasos dos resultados junto ao paciente, médico e Secretaria de Saúde do Estado do Tocantins.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Cs/>
          <w:sz w:val="20"/>
          <w:szCs w:val="20"/>
        </w:rPr>
      </w:pPr>
      <w:r w:rsidRPr="003228F1">
        <w:rPr>
          <w:rFonts w:asciiTheme="minorHAnsi" w:hAnsiTheme="minorHAnsi" w:cs="Arial"/>
          <w:b/>
          <w:sz w:val="20"/>
          <w:szCs w:val="20"/>
        </w:rPr>
        <w:t>Somente atender</w:t>
      </w:r>
      <w:r w:rsidRPr="003228F1">
        <w:rPr>
          <w:rFonts w:asciiTheme="minorHAnsi" w:hAnsiTheme="minorHAnsi" w:cs="Arial"/>
          <w:sz w:val="20"/>
          <w:szCs w:val="20"/>
        </w:rPr>
        <w:t xml:space="preserve"> as guias de exames emitidas em papel próprio das unidades requisitantes, em duas vias, assinadas, datadas e carimbadas pelo profissional competente, autorizadas pela Regulação Responsável por cada unidade, cujo prazo de validade máximo </w:t>
      </w:r>
      <w:r w:rsidRPr="003228F1">
        <w:rPr>
          <w:rFonts w:asciiTheme="minorHAnsi" w:hAnsiTheme="minorHAnsi" w:cs="Arial"/>
          <w:bCs/>
          <w:sz w:val="20"/>
          <w:szCs w:val="20"/>
        </w:rPr>
        <w:t xml:space="preserve">é de até </w:t>
      </w:r>
      <w:r w:rsidRPr="003228F1">
        <w:rPr>
          <w:rFonts w:asciiTheme="minorHAnsi" w:hAnsiTheme="minorHAnsi" w:cs="Arial"/>
          <w:b/>
          <w:bCs/>
          <w:sz w:val="20"/>
          <w:szCs w:val="20"/>
        </w:rPr>
        <w:t>60 dias</w:t>
      </w:r>
      <w:r w:rsidRPr="003228F1">
        <w:rPr>
          <w:rFonts w:asciiTheme="minorHAnsi" w:hAnsiTheme="minorHAnsi" w:cs="Arial"/>
          <w:bCs/>
          <w:sz w:val="20"/>
          <w:szCs w:val="20"/>
        </w:rPr>
        <w:t>, a contar da data de autorização.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Não cobrar</w:t>
      </w:r>
      <w:r w:rsidRPr="003228F1">
        <w:rPr>
          <w:rFonts w:asciiTheme="minorHAnsi" w:hAnsiTheme="minorHAnsi" w:cs="Arial"/>
          <w:sz w:val="20"/>
          <w:szCs w:val="20"/>
        </w:rPr>
        <w:t xml:space="preserve">, em hipótese nenhuma, do usuário do SUS por quaisquer serviços ou materiais.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Responder</w:t>
      </w:r>
      <w:r w:rsidRPr="003228F1">
        <w:rPr>
          <w:rFonts w:asciiTheme="minorHAnsi" w:hAnsiTheme="minorHAnsi" w:cs="Arial"/>
          <w:sz w:val="20"/>
          <w:szCs w:val="20"/>
        </w:rPr>
        <w:t xml:space="preserve"> por todas e quaisquer obrigações relativas a direitos de marcas e patentes, ficando esclarecido que 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não aceitará qualquer imputação nesse sentido.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Cadastrar-se no Sistema Gerenciador de Ambiente Laboratorial (GAL)</w:t>
      </w:r>
      <w:r w:rsidRPr="003228F1">
        <w:rPr>
          <w:rFonts w:asciiTheme="minorHAnsi" w:hAnsiTheme="minorHAnsi" w:cs="Arial"/>
          <w:sz w:val="20"/>
          <w:szCs w:val="20"/>
        </w:rPr>
        <w:t xml:space="preserve">, que é um sistema de gerenciamento que permite a integração com o Laboratório Central de Saúde do Estado do Tocantins – LACEN-TO, para utilização desde o encaminhamento de amostras até a liberação de laudos de agravos e doenças de saúde pública em casos excepcionais a serem pactuados entre 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e o LACEN-TO.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Apresentar </w:t>
      </w:r>
      <w:r w:rsidRPr="003228F1">
        <w:rPr>
          <w:rFonts w:asciiTheme="minorHAnsi" w:hAnsiTheme="minorHAnsi" w:cs="Arial"/>
          <w:sz w:val="20"/>
          <w:szCs w:val="20"/>
        </w:rPr>
        <w:t xml:space="preserve">declaração que se responsabiliza por toda e qualquer despesa que a </w:t>
      </w:r>
      <w:r w:rsidRPr="003228F1">
        <w:rPr>
          <w:rFonts w:asciiTheme="minorHAnsi" w:hAnsiTheme="minorHAnsi" w:cs="Arial"/>
          <w:b/>
          <w:bCs/>
          <w:sz w:val="20"/>
          <w:szCs w:val="20"/>
        </w:rPr>
        <w:t xml:space="preserve">Contratante </w:t>
      </w:r>
      <w:r w:rsidRPr="003228F1">
        <w:rPr>
          <w:rFonts w:asciiTheme="minorHAnsi" w:hAnsiTheme="minorHAnsi" w:cs="Arial"/>
          <w:sz w:val="20"/>
          <w:szCs w:val="20"/>
        </w:rPr>
        <w:t xml:space="preserve">venha a sofrer em processo judicial ou administrativo, promovido por terceiros que reclamam contra os serviços ora contratados, pelo que fica à ciência do processo.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color w:val="FF0000"/>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ao paciente ou ao seu responsável, quando solicitado, no ato da saída do estabelecimento, documento de histórico do atendimento prestado</w:t>
      </w:r>
      <w:r w:rsidRPr="003228F1">
        <w:rPr>
          <w:rFonts w:asciiTheme="minorHAnsi" w:hAnsiTheme="minorHAnsi" w:cs="Arial"/>
          <w:color w:val="FF0000"/>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 esclarecimentos</w:t>
      </w:r>
      <w:r w:rsidRPr="003228F1">
        <w:rPr>
          <w:rFonts w:asciiTheme="minorHAnsi" w:hAnsiTheme="minorHAnsi" w:cs="Arial"/>
          <w:sz w:val="20"/>
          <w:szCs w:val="20"/>
        </w:rPr>
        <w:t xml:space="preserve"> por escrito sempre que solicitados pela </w:t>
      </w:r>
      <w:r w:rsidRPr="003228F1">
        <w:rPr>
          <w:rFonts w:asciiTheme="minorHAnsi" w:hAnsiTheme="minorHAnsi" w:cs="Arial"/>
          <w:b/>
          <w:sz w:val="20"/>
          <w:szCs w:val="20"/>
        </w:rPr>
        <w:t>Contratante</w:t>
      </w:r>
      <w:r w:rsidRPr="003228F1">
        <w:rPr>
          <w:rFonts w:asciiTheme="minorHAnsi" w:hAnsiTheme="minorHAnsi" w:cs="Arial"/>
          <w:sz w:val="20"/>
          <w:szCs w:val="20"/>
        </w:rPr>
        <w:t>, quando da ocorrência de reclamações para o que se obrigam a atender prontamente.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Comunicar</w:t>
      </w:r>
      <w:r w:rsidRPr="003228F1">
        <w:rPr>
          <w:rFonts w:asciiTheme="minorHAnsi" w:hAnsiTheme="minorHAnsi" w:cs="Arial"/>
          <w:sz w:val="20"/>
          <w:szCs w:val="20"/>
        </w:rPr>
        <w:t xml:space="preserve"> imediatamente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qualquer alteração ocorrida no endereço, número de telefone, conta bancária, e em quaisquer outros julgados necessários para o correto contato ou recebimento de correspondências.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Dar</w:t>
      </w:r>
      <w:r w:rsidRPr="003228F1">
        <w:rPr>
          <w:rFonts w:asciiTheme="minorHAnsi" w:hAnsiTheme="minorHAnsi" w:cs="Arial"/>
          <w:sz w:val="20"/>
          <w:szCs w:val="20"/>
        </w:rPr>
        <w:t xml:space="preserve"> imediata ciência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de qualquer anormalidade ocorrida em qualquer fase dos procedimentos, de modo particular daquelas que envolvam direta ou indiretamente a qualidade e segurança do atendimento ao paciente.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lastRenderedPageBreak/>
        <w:t>Apresentar</w:t>
      </w:r>
      <w:r w:rsidRPr="003228F1">
        <w:rPr>
          <w:rFonts w:asciiTheme="minorHAnsi" w:hAnsiTheme="minorHAnsi" w:cs="Arial"/>
          <w:sz w:val="20"/>
          <w:szCs w:val="20"/>
        </w:rPr>
        <w:t xml:space="preserve"> ao final de cada mês a produção mensal dos exames </w:t>
      </w:r>
      <w:r w:rsidRPr="003228F1">
        <w:rPr>
          <w:rFonts w:asciiTheme="minorHAnsi" w:hAnsiTheme="minorHAnsi" w:cs="Arial"/>
          <w:b/>
          <w:sz w:val="20"/>
          <w:szCs w:val="20"/>
        </w:rPr>
        <w:t xml:space="preserve">(Relatório Consolidado de </w:t>
      </w:r>
      <w:r w:rsidRPr="003228F1">
        <w:rPr>
          <w:rFonts w:asciiTheme="minorHAnsi" w:hAnsiTheme="minorHAnsi" w:cs="Arial"/>
          <w:b/>
          <w:sz w:val="20"/>
          <w:szCs w:val="20"/>
          <w:u w:val="single"/>
        </w:rPr>
        <w:t>Medição</w:t>
      </w:r>
      <w:r w:rsidRPr="003228F1">
        <w:rPr>
          <w:rFonts w:asciiTheme="minorHAnsi" w:hAnsiTheme="minorHAnsi" w:cs="Arial"/>
          <w:b/>
          <w:sz w:val="20"/>
          <w:szCs w:val="20"/>
        </w:rPr>
        <w:t xml:space="preserve">) </w:t>
      </w:r>
      <w:r w:rsidRPr="003228F1">
        <w:rPr>
          <w:rFonts w:asciiTheme="minorHAnsi" w:hAnsiTheme="minorHAnsi" w:cs="Arial"/>
          <w:sz w:val="20"/>
          <w:szCs w:val="20"/>
        </w:rPr>
        <w:t>à direção da unidade responsável</w:t>
      </w:r>
      <w:r w:rsidRPr="003228F1">
        <w:rPr>
          <w:rFonts w:asciiTheme="minorHAnsi" w:hAnsiTheme="minorHAnsi" w:cs="Arial"/>
          <w:b/>
          <w:sz w:val="20"/>
          <w:szCs w:val="20"/>
        </w:rPr>
        <w:t xml:space="preserve">, </w:t>
      </w:r>
      <w:r w:rsidRPr="003228F1">
        <w:rPr>
          <w:rFonts w:asciiTheme="minorHAnsi" w:hAnsiTheme="minorHAnsi" w:cs="Arial"/>
          <w:sz w:val="20"/>
          <w:szCs w:val="20"/>
        </w:rPr>
        <w:t xml:space="preserve">para que a mesma processe o faturamento, através do Boletim de Produção Ambulatorial (BPA Magnético) ou Autorização de Internação Hospitalar (AIH), seguindo o fluxo estabelecido pela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por meio da </w:t>
      </w:r>
      <w:r w:rsidRPr="003228F1">
        <w:rPr>
          <w:rFonts w:asciiTheme="minorHAnsi" w:hAnsiTheme="minorHAnsi" w:cs="Arial"/>
          <w:b/>
          <w:sz w:val="20"/>
          <w:szCs w:val="20"/>
        </w:rPr>
        <w:t>Diretoria de Controle e Avaliação</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Aceitar, </w:t>
      </w:r>
      <w:r w:rsidRPr="003228F1">
        <w:rPr>
          <w:rFonts w:asciiTheme="minorHAnsi" w:hAnsiTheme="minorHAnsi" w:cs="Arial"/>
          <w:sz w:val="20"/>
          <w:szCs w:val="20"/>
        </w:rPr>
        <w:t>nas mesmas condições contratuais, os percentuais de acréscimos ou supressões limitados ao estabelecido no §1º do art. 65 da Lei Federal nº. 8.666/1993, tomando-se por base o valor contratual.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Dar ciência</w:t>
      </w:r>
      <w:r w:rsidRPr="003228F1">
        <w:rPr>
          <w:rFonts w:asciiTheme="minorHAnsi" w:hAnsiTheme="minorHAnsi" w:cs="Arial"/>
          <w:sz w:val="20"/>
          <w:szCs w:val="20"/>
        </w:rPr>
        <w:t xml:space="preserve"> imediata e por escrito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referente a qualquer anormalidade que verificar na execução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Emitir</w:t>
      </w:r>
      <w:r w:rsidRPr="003228F1">
        <w:rPr>
          <w:rFonts w:asciiTheme="minorHAnsi" w:hAnsiTheme="minorHAnsi" w:cs="Arial"/>
          <w:sz w:val="20"/>
          <w:szCs w:val="20"/>
        </w:rPr>
        <w:t xml:space="preserve"> relatórios dos procedimentos e serviços realizados diariamente e ao final de cada mês emitir </w:t>
      </w:r>
      <w:r w:rsidRPr="003228F1">
        <w:rPr>
          <w:rFonts w:asciiTheme="minorHAnsi" w:hAnsiTheme="minorHAnsi" w:cs="Arial"/>
          <w:b/>
          <w:sz w:val="20"/>
          <w:szCs w:val="20"/>
          <w:u w:val="single"/>
        </w:rPr>
        <w:t>Relatório Consolidado de Medição (Faturamento)</w:t>
      </w:r>
      <w:r w:rsidRPr="003228F1">
        <w:rPr>
          <w:rFonts w:asciiTheme="minorHAnsi" w:hAnsiTheme="minorHAnsi" w:cs="Arial"/>
          <w:sz w:val="20"/>
          <w:szCs w:val="20"/>
        </w:rPr>
        <w:t xml:space="preserve">, o qual se constitui em subsídio para a </w:t>
      </w:r>
      <w:r w:rsidRPr="003228F1">
        <w:rPr>
          <w:rFonts w:asciiTheme="minorHAnsi" w:hAnsiTheme="minorHAnsi" w:cs="Arial"/>
          <w:b/>
          <w:sz w:val="20"/>
          <w:szCs w:val="20"/>
        </w:rPr>
        <w:t>Avaliação</w:t>
      </w:r>
      <w:r w:rsidRPr="003228F1">
        <w:rPr>
          <w:rFonts w:asciiTheme="minorHAnsi" w:hAnsiTheme="minorHAnsi" w:cs="Arial"/>
          <w:sz w:val="20"/>
          <w:szCs w:val="20"/>
        </w:rPr>
        <w:t xml:space="preserve"> dos serviços realizados.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Não divulgar</w:t>
      </w:r>
      <w:r w:rsidRPr="003228F1">
        <w:rPr>
          <w:rFonts w:asciiTheme="minorHAnsi" w:hAnsiTheme="minorHAnsi" w:cs="Arial"/>
          <w:sz w:val="20"/>
          <w:szCs w:val="20"/>
        </w:rPr>
        <w:t xml:space="preserve"> nem fornecer, sob as penas da Lei, dados e informações referentes ao objeto ora contratado, nem os que lhe forem transmitidos pela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 menos que expressamente autorizada pela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Garantir</w:t>
      </w:r>
      <w:r w:rsidRPr="003228F1">
        <w:rPr>
          <w:rFonts w:asciiTheme="minorHAnsi" w:hAnsiTheme="minorHAnsi" w:cs="Arial"/>
          <w:sz w:val="20"/>
          <w:szCs w:val="20"/>
        </w:rPr>
        <w:t xml:space="preserve"> a confidencialidade dos dados e informações dos pacientes.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w:t>
      </w:r>
      <w:r w:rsidRPr="003228F1">
        <w:rPr>
          <w:rFonts w:asciiTheme="minorHAnsi" w:hAnsiTheme="minorHAnsi" w:cs="Arial"/>
          <w:sz w:val="20"/>
          <w:szCs w:val="20"/>
        </w:rPr>
        <w:t xml:space="preserve"> esclarecimentos que lhe forem solicitados e atender prontamente às reclamações de seus serviços, sanando-as no menor tempo possível.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w:t>
      </w:r>
      <w:r w:rsidRPr="003228F1">
        <w:rPr>
          <w:rFonts w:asciiTheme="minorHAnsi" w:hAnsiTheme="minorHAnsi" w:cs="Arial"/>
          <w:sz w:val="20"/>
          <w:szCs w:val="20"/>
        </w:rPr>
        <w:t xml:space="preserve"> os serviços dentro dos parâmetros e rotinas estabelecidos, observar as condições de segurança e prevenção contra acidentes de trabalho de acordo com as normas emanadas do Ministério do Trabalho.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w:t>
      </w:r>
      <w:r w:rsidRPr="003228F1">
        <w:rPr>
          <w:rFonts w:asciiTheme="minorHAnsi" w:hAnsiTheme="minorHAnsi" w:cs="Arial"/>
          <w:sz w:val="20"/>
          <w:szCs w:val="20"/>
        </w:rPr>
        <w:t xml:space="preserve"> os serviços em expediente de 24 (vinte e quatro) horas ininterruptas com técnicos de plantão ativo durante 24 horas para os serviços hospitalares.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Os veículos necessários à execução dos serviços deverão ser de responsabilidade da </w:t>
      </w:r>
      <w:r w:rsidRPr="003228F1">
        <w:rPr>
          <w:rFonts w:asciiTheme="minorHAnsi" w:hAnsiTheme="minorHAnsi" w:cs="Arial"/>
          <w:b/>
          <w:sz w:val="20"/>
          <w:szCs w:val="20"/>
        </w:rPr>
        <w:t>Contratada</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Arcar</w:t>
      </w:r>
      <w:r w:rsidRPr="003228F1">
        <w:rPr>
          <w:rFonts w:asciiTheme="minorHAnsi" w:hAnsiTheme="minorHAnsi" w:cs="Arial"/>
          <w:sz w:val="20"/>
          <w:szCs w:val="20"/>
        </w:rPr>
        <w:t xml:space="preserve"> com todos os custos diretos e indiretos da realização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r w:rsidRPr="003228F1">
        <w:rPr>
          <w:rFonts w:asciiTheme="minorHAnsi" w:hAnsiTheme="minorHAnsi" w:cs="Arial"/>
          <w:b/>
          <w:sz w:val="20"/>
          <w:szCs w:val="20"/>
        </w:rPr>
        <w:t xml:space="preserve">Contratante, utilizando profissionais em número suficiente para execução ininterrupta dos serviços contratados.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sempre que solicitado pela </w:t>
      </w:r>
      <w:r w:rsidRPr="003228F1">
        <w:rPr>
          <w:rFonts w:asciiTheme="minorHAnsi" w:hAnsiTheme="minorHAnsi" w:cs="Arial"/>
          <w:b/>
          <w:sz w:val="20"/>
          <w:szCs w:val="20"/>
        </w:rPr>
        <w:t>Contratante</w:t>
      </w:r>
      <w:r w:rsidRPr="003228F1">
        <w:rPr>
          <w:rFonts w:asciiTheme="minorHAnsi" w:hAnsiTheme="minorHAnsi" w:cs="Arial"/>
          <w:sz w:val="20"/>
          <w:szCs w:val="20"/>
        </w:rPr>
        <w:t>, os comprovantes de quitação das obrigações trabalhistas e do recolhimento dos encargos sociais de funcionários utilizados na execução da presente licitação.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Assegurar</w:t>
      </w:r>
      <w:r w:rsidRPr="003228F1">
        <w:rPr>
          <w:rFonts w:asciiTheme="minorHAnsi" w:hAnsiTheme="minorHAnsi" w:cs="Arial"/>
          <w:sz w:val="20"/>
          <w:szCs w:val="20"/>
        </w:rPr>
        <w:t xml:space="preserve"> a confiabilidade dos serviços laboratoriais prestados, por meio de controles</w:t>
      </w:r>
      <w:r w:rsidRPr="003228F1">
        <w:rPr>
          <w:rFonts w:asciiTheme="minorHAnsi" w:hAnsiTheme="minorHAnsi" w:cs="Arial"/>
          <w:b/>
          <w:sz w:val="20"/>
          <w:szCs w:val="20"/>
        </w:rPr>
        <w:t xml:space="preserve"> interno e externo de qualidade e do monitoramento externo da qualidade</w:t>
      </w:r>
      <w:r w:rsidRPr="003228F1">
        <w:rPr>
          <w:rFonts w:asciiTheme="minorHAnsi" w:hAnsiTheme="minorHAnsi" w:cs="Arial"/>
          <w:sz w:val="20"/>
          <w:szCs w:val="20"/>
        </w:rPr>
        <w:t>, apresentando os resultados em conformidade com as normas existentes</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Colocar</w:t>
      </w:r>
      <w:r w:rsidRPr="003228F1">
        <w:rPr>
          <w:rFonts w:asciiTheme="minorHAnsi" w:hAnsiTheme="minorHAnsi" w:cs="Arial"/>
          <w:sz w:val="20"/>
          <w:szCs w:val="20"/>
        </w:rPr>
        <w:t xml:space="preserve"> à disposição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as solicitações de serviços para conferência, assim que solicitado: relatório com as guias de requisição, devidamente autorizadas, com nome do paciente, exames realizados e respectivos valores.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sempre atualizado o prontuário dos pacientes e o arquivo de lâminas.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cadastro dos usuários, assim como prontuários que permitam o acompanhamento, o controle e a supervisão dos serviços, pelo prazo mínimo de 05 (cinco) anos e os demais documentos pelo prazo legal.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Assegurar</w:t>
      </w:r>
      <w:r w:rsidRPr="003228F1">
        <w:rPr>
          <w:rFonts w:asciiTheme="minorHAnsi" w:hAnsiTheme="minorHAnsi" w:cs="Arial"/>
          <w:sz w:val="20"/>
          <w:szCs w:val="20"/>
        </w:rPr>
        <w:t xml:space="preserve"> ao paciente o acesso a seu prontuário, lâminas do arquivo.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Atender</w:t>
      </w:r>
      <w:r w:rsidRPr="003228F1">
        <w:rPr>
          <w:rFonts w:asciiTheme="minorHAnsi" w:hAnsiTheme="minorHAnsi" w:cs="Arial"/>
          <w:sz w:val="20"/>
          <w:szCs w:val="20"/>
        </w:rPr>
        <w:t xml:space="preserve"> aos pacientes com dignidade e respeito, de modo universal e igualitário, cumprindo as diretrizes da Política Nacional de Humanização – PNH.</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Não utilizar</w:t>
      </w:r>
      <w:r w:rsidRPr="003228F1">
        <w:rPr>
          <w:rFonts w:asciiTheme="minorHAnsi" w:hAnsiTheme="minorHAnsi" w:cs="Arial"/>
          <w:sz w:val="20"/>
          <w:szCs w:val="20"/>
        </w:rPr>
        <w:t>, nem permitir que utilizem o paciente para fins de experimentação, limitando as práticas terapêuticas a procedimentos consagrados e reconhecidos pelos Conselhos de Classes.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Esclarecer</w:t>
      </w:r>
      <w:r w:rsidRPr="003228F1">
        <w:rPr>
          <w:rFonts w:asciiTheme="minorHAnsi" w:hAnsiTheme="minorHAnsi" w:cs="Arial"/>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Atender</w:t>
      </w:r>
      <w:r w:rsidRPr="003228F1">
        <w:rPr>
          <w:rFonts w:asciiTheme="minorHAnsi" w:hAnsiTheme="minorHAnsi" w:cs="Arial"/>
          <w:sz w:val="20"/>
          <w:szCs w:val="20"/>
        </w:rPr>
        <w:t xml:space="preserve"> a toda intercorrência, que eventualmente vier a ocorrer durante a realização dos serviços e com encaminhamentos adequados, sem ônus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ou ao usuário do SUS.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Respeitar</w:t>
      </w:r>
      <w:r w:rsidRPr="003228F1">
        <w:rPr>
          <w:rFonts w:asciiTheme="minorHAnsi" w:hAnsiTheme="minorHAnsi" w:cs="Arial"/>
          <w:sz w:val="20"/>
          <w:szCs w:val="20"/>
        </w:rPr>
        <w:t xml:space="preserve"> a decisão do paciente ao consentir ou recusar prestação de serviços de saúde, salvo nos casos de iminente perigo de vida ou obrigação legal.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Justificar</w:t>
      </w:r>
      <w:r w:rsidRPr="003228F1">
        <w:rPr>
          <w:rFonts w:asciiTheme="minorHAnsi" w:hAnsiTheme="minorHAnsi" w:cs="Arial"/>
          <w:sz w:val="20"/>
          <w:szCs w:val="20"/>
        </w:rPr>
        <w:t>, por escrito, as razões técnicas alegadas quando da decisão da não realização de qualquer ato profissional necessário à execução dos procedimentos previstos na contratação.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Comunicar</w:t>
      </w:r>
      <w:r w:rsidRPr="003228F1">
        <w:rPr>
          <w:rFonts w:asciiTheme="minorHAnsi" w:hAnsiTheme="minorHAnsi" w:cs="Arial"/>
          <w:sz w:val="20"/>
          <w:szCs w:val="20"/>
        </w:rPr>
        <w:t xml:space="preserve"> ao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 ocorrência de qualquer irregularidade de que tenha conhecimento.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Cumprir</w:t>
      </w:r>
      <w:r w:rsidRPr="003228F1">
        <w:rPr>
          <w:rFonts w:asciiTheme="minorHAnsi" w:hAnsiTheme="minorHAnsi" w:cs="Arial"/>
          <w:sz w:val="20"/>
          <w:szCs w:val="20"/>
        </w:rPr>
        <w:t xml:space="preserve">, além dos postulados legais vigentes de âmbito federal, estadual ou municipal, as normas estabelecidas pela Secretaria de Saúde do Estado do Tocantins - SES-TO, órgão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e regulador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Submeter-se</w:t>
      </w:r>
      <w:r w:rsidRPr="003228F1">
        <w:rPr>
          <w:rFonts w:asciiTheme="minorHAnsi" w:hAnsiTheme="minorHAnsi" w:cs="Arial"/>
          <w:sz w:val="20"/>
          <w:szCs w:val="20"/>
        </w:rPr>
        <w:t xml:space="preserve"> à fiscalização permanente da</w:t>
      </w:r>
      <w:r w:rsidRPr="003228F1">
        <w:rPr>
          <w:rFonts w:asciiTheme="minorHAnsi" w:hAnsiTheme="minorHAnsi" w:cs="Arial"/>
          <w:b/>
          <w:sz w:val="20"/>
          <w:szCs w:val="20"/>
        </w:rPr>
        <w:t xml:space="preserve"> Contratante, </w:t>
      </w:r>
      <w:r w:rsidRPr="003228F1">
        <w:rPr>
          <w:rFonts w:asciiTheme="minorHAnsi" w:hAnsiTheme="minorHAnsi" w:cs="Arial"/>
          <w:sz w:val="20"/>
          <w:szCs w:val="20"/>
        </w:rPr>
        <w:t xml:space="preserve">ficando sujeito </w:t>
      </w:r>
      <w:r w:rsidRPr="003228F1">
        <w:rPr>
          <w:rFonts w:asciiTheme="minorHAnsi" w:hAnsiTheme="minorHAnsi" w:cs="Arial"/>
          <w:b/>
          <w:sz w:val="20"/>
          <w:szCs w:val="20"/>
          <w:u w:val="single"/>
        </w:rPr>
        <w:t xml:space="preserve">também </w:t>
      </w:r>
      <w:r w:rsidRPr="003228F1">
        <w:rPr>
          <w:rFonts w:asciiTheme="minorHAnsi" w:hAnsiTheme="minorHAnsi" w:cs="Arial"/>
          <w:sz w:val="20"/>
          <w:szCs w:val="20"/>
        </w:rPr>
        <w:t xml:space="preserve">à Diretoria de Controle e Avaliação.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Submeter-se</w:t>
      </w:r>
      <w:r w:rsidRPr="003228F1">
        <w:rPr>
          <w:rFonts w:asciiTheme="minorHAnsi" w:hAnsiTheme="minorHAnsi" w:cs="Arial"/>
          <w:sz w:val="20"/>
          <w:szCs w:val="20"/>
        </w:rPr>
        <w:t xml:space="preserve"> ao Programa Nacional de Avaliação dos Serviços de Saúde – PNASS.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lastRenderedPageBreak/>
        <w:t>Manter</w:t>
      </w:r>
      <w:r w:rsidRPr="003228F1">
        <w:rPr>
          <w:rFonts w:asciiTheme="minorHAnsi" w:hAnsiTheme="minorHAnsi" w:cs="Arial"/>
          <w:sz w:val="20"/>
          <w:szCs w:val="20"/>
        </w:rPr>
        <w:t xml:space="preserve"> durante toda a execução do contrato, em compatibilidade com as obrigações assumidas, todas as condições de habilitação e qualificação exigidas na contratação.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u w:val="single"/>
        </w:rPr>
        <w:t>Responsabilizar-se por todos e quaisquer danos e/ou prejuízos</w:t>
      </w:r>
      <w:r w:rsidRPr="003228F1">
        <w:rPr>
          <w:rFonts w:asciiTheme="minorHAnsi" w:hAnsiTheme="minorHAnsi" w:cs="Arial"/>
          <w:sz w:val="20"/>
          <w:szCs w:val="20"/>
        </w:rPr>
        <w:t xml:space="preserve"> a que vier causar aos pacientes encaminhados para realização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u w:val="single"/>
        </w:rPr>
        <w:t>Arcar com a responsabilidade civil por todos e quaisquer danos</w:t>
      </w:r>
      <w:r w:rsidRPr="003228F1">
        <w:rPr>
          <w:rFonts w:asciiTheme="minorHAnsi" w:hAnsiTheme="minorHAnsi" w:cs="Arial"/>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Pr="003228F1">
        <w:rPr>
          <w:rFonts w:asciiTheme="minorHAnsi" w:hAnsiTheme="minorHAnsi" w:cs="Arial"/>
          <w:sz w:val="20"/>
          <w:szCs w:val="20"/>
        </w:rPr>
        <w:t>outrossim</w:t>
      </w:r>
      <w:proofErr w:type="gramEnd"/>
      <w:r w:rsidRPr="003228F1">
        <w:rPr>
          <w:rFonts w:asciiTheme="minorHAnsi" w:hAnsiTheme="minorHAnsi" w:cs="Arial"/>
          <w:sz w:val="20"/>
          <w:szCs w:val="20"/>
        </w:rPr>
        <w:t>, por quaisquer responsabilidades decorrentes de ações judiciais movidas por terceiros, que lhe venham a ser exigidas por força da Lei.</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proofErr w:type="gramStart"/>
      <w:r w:rsidRPr="003228F1">
        <w:rPr>
          <w:rFonts w:asciiTheme="minorHAnsi" w:hAnsiTheme="minorHAnsi" w:cs="Arial"/>
          <w:b/>
          <w:sz w:val="20"/>
          <w:szCs w:val="20"/>
          <w:u w:val="single"/>
        </w:rPr>
        <w:t>Responsabilizar-se</w:t>
      </w:r>
      <w:proofErr w:type="gramEnd"/>
      <w:r w:rsidRPr="003228F1">
        <w:rPr>
          <w:rFonts w:asciiTheme="minorHAnsi" w:hAnsiTheme="minorHAnsi" w:cs="Arial"/>
          <w:b/>
          <w:sz w:val="20"/>
          <w:szCs w:val="20"/>
          <w:u w:val="single"/>
        </w:rPr>
        <w:t xml:space="preserve"> por quaisquer danos pessoais e/ou materiais</w:t>
      </w:r>
      <w:r w:rsidRPr="003228F1">
        <w:rPr>
          <w:rFonts w:asciiTheme="minorHAnsi" w:hAnsiTheme="minorHAnsi" w:cs="Arial"/>
          <w:sz w:val="20"/>
          <w:szCs w:val="20"/>
        </w:rPr>
        <w:t xml:space="preserve"> ocasionados a seus funcionários durante a execução dos serviços, com observância às recomendações aceitas pela boa técnica, normas e legislação pertinentes ao objeto do serviço em comento.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indenização de qualquer dano causado aos pacientes decorrente da ação ou omissão voluntária, negligência, imprudência ou imperícia </w:t>
      </w:r>
      <w:proofErr w:type="gramStart"/>
      <w:r w:rsidRPr="003228F1">
        <w:rPr>
          <w:rFonts w:asciiTheme="minorHAnsi" w:hAnsiTheme="minorHAnsi" w:cs="Arial"/>
          <w:sz w:val="20"/>
          <w:szCs w:val="20"/>
        </w:rPr>
        <w:t>praticados por seus profissionais ou prepostos</w:t>
      </w:r>
      <w:proofErr w:type="gramEnd"/>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u w:val="single"/>
        </w:rPr>
        <w:t>Reparar, corrigir, remover, refazer ou substituir</w:t>
      </w:r>
      <w:r w:rsidRPr="003228F1">
        <w:rPr>
          <w:rFonts w:asciiTheme="minorHAnsi" w:hAnsiTheme="minorHAnsi" w:cs="Arial"/>
          <w:sz w:val="20"/>
          <w:szCs w:val="20"/>
        </w:rPr>
        <w:t xml:space="preserve"> às suas expensas, no total ou em parte, os serviços prestados em que se verificarem vícios, defeitos ou incorreções resultantes da sua execução. Os serviços deverão ser realizados sob </w:t>
      </w:r>
      <w:r w:rsidRPr="003228F1">
        <w:rPr>
          <w:rFonts w:asciiTheme="minorHAnsi" w:hAnsiTheme="minorHAnsi" w:cs="Arial"/>
          <w:b/>
          <w:sz w:val="20"/>
          <w:szCs w:val="20"/>
        </w:rPr>
        <w:t>garantia de qualidade</w:t>
      </w:r>
      <w:r w:rsidRPr="003228F1">
        <w:rPr>
          <w:rFonts w:asciiTheme="minorHAnsi" w:hAnsiTheme="minorHAnsi" w:cs="Arial"/>
          <w:sz w:val="20"/>
          <w:szCs w:val="20"/>
        </w:rPr>
        <w:t xml:space="preserve">, cobrindo o risco de falhas na sua prestação, sob pena de repetição dos mesmos, sem ônus para 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devendo ser atendidos dentro dos prazos solicitados.</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w:t>
      </w:r>
      <w:r w:rsidRPr="003228F1">
        <w:rPr>
          <w:rFonts w:asciiTheme="minorHAnsi" w:hAnsiTheme="minorHAnsi" w:cs="Arial"/>
          <w:b/>
          <w:sz w:val="20"/>
          <w:szCs w:val="20"/>
          <w:u w:val="single"/>
        </w:rPr>
        <w:t>Relativas à Mão-de-Obra</w:t>
      </w:r>
      <w:r w:rsidRPr="003228F1">
        <w:rPr>
          <w:rFonts w:asciiTheme="minorHAnsi" w:hAnsiTheme="minorHAnsi" w:cs="Arial"/>
          <w:b/>
          <w:sz w:val="20"/>
          <w:szCs w:val="20"/>
        </w:rPr>
        <w:t xml:space="preserve"> Alocada para os Serviços de Exames Laboratoriais de Análises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Os serviços contratados </w:t>
      </w:r>
      <w:r w:rsidRPr="003228F1">
        <w:rPr>
          <w:rFonts w:asciiTheme="minorHAnsi" w:hAnsiTheme="minorHAnsi" w:cs="Arial"/>
          <w:b/>
          <w:sz w:val="20"/>
          <w:szCs w:val="20"/>
        </w:rPr>
        <w:t>deverão</w:t>
      </w:r>
      <w:r w:rsidRPr="003228F1">
        <w:rPr>
          <w:rFonts w:asciiTheme="minorHAnsi" w:hAnsiTheme="minorHAnsi" w:cs="Arial"/>
          <w:sz w:val="20"/>
          <w:szCs w:val="20"/>
        </w:rPr>
        <w:t xml:space="preserve"> ser prestados pelos profissionais pertencentes ao quadro de Recursos Humanos do </w:t>
      </w:r>
      <w:r w:rsidRPr="003228F1">
        <w:rPr>
          <w:rFonts w:asciiTheme="minorHAnsi" w:hAnsiTheme="minorHAnsi" w:cs="Arial"/>
          <w:b/>
          <w:sz w:val="20"/>
          <w:szCs w:val="20"/>
        </w:rPr>
        <w:t>Contratado</w:t>
      </w:r>
      <w:r w:rsidRPr="003228F1">
        <w:rPr>
          <w:rFonts w:asciiTheme="minorHAnsi" w:hAnsiTheme="minorHAnsi" w:cs="Arial"/>
          <w:sz w:val="20"/>
          <w:szCs w:val="20"/>
        </w:rPr>
        <w:t xml:space="preserve">, </w:t>
      </w:r>
      <w:r w:rsidRPr="003228F1">
        <w:rPr>
          <w:rFonts w:asciiTheme="minorHAnsi" w:eastAsia="Arial Unicode MS" w:hAnsiTheme="minorHAnsi" w:cs="Arial"/>
          <w:sz w:val="20"/>
          <w:szCs w:val="20"/>
        </w:rPr>
        <w:t xml:space="preserve">de sua inteira responsabilidade, ou seja, </w:t>
      </w:r>
      <w:r w:rsidRPr="003228F1">
        <w:rPr>
          <w:rFonts w:asciiTheme="minorHAnsi" w:hAnsiTheme="minorHAnsi" w:cs="Arial"/>
          <w:sz w:val="20"/>
          <w:szCs w:val="20"/>
        </w:rPr>
        <w:t>prestar</w:t>
      </w:r>
      <w:r w:rsidRPr="003228F1">
        <w:rPr>
          <w:rFonts w:asciiTheme="minorHAnsi" w:eastAsia="Arial Unicode MS" w:hAnsiTheme="minorHAnsi" w:cs="Arial"/>
          <w:sz w:val="20"/>
          <w:szCs w:val="20"/>
        </w:rPr>
        <w:t xml:space="preserve"> os serviços diretamente com seus profissionais, devidamente </w:t>
      </w:r>
      <w:r w:rsidRPr="003228F1">
        <w:rPr>
          <w:rFonts w:asciiTheme="minorHAnsi" w:hAnsiTheme="minorHAnsi" w:cs="Arial"/>
          <w:sz w:val="20"/>
          <w:szCs w:val="20"/>
        </w:rPr>
        <w:t>capacitados e habilitados</w:t>
      </w:r>
      <w:r w:rsidRPr="003228F1">
        <w:rPr>
          <w:rFonts w:asciiTheme="minorHAnsi" w:eastAsia="Arial Unicode MS" w:hAnsiTheme="minorHAnsi" w:cs="Arial"/>
          <w:sz w:val="20"/>
          <w:szCs w:val="20"/>
        </w:rPr>
        <w:t xml:space="preserve">, com inscrição no referido conselho de classe, com todos os encargos trabalhistas, </w:t>
      </w:r>
      <w:r w:rsidRPr="003228F1">
        <w:rPr>
          <w:rFonts w:asciiTheme="minorHAnsi" w:hAnsiTheme="minorHAnsi" w:cs="Arial"/>
          <w:sz w:val="20"/>
          <w:szCs w:val="20"/>
        </w:rPr>
        <w:t xml:space="preserve">previdenciários, sociais, fiscais </w:t>
      </w:r>
      <w:r w:rsidRPr="003228F1">
        <w:rPr>
          <w:rFonts w:asciiTheme="minorHAnsi" w:eastAsia="Arial Unicode MS" w:hAnsiTheme="minorHAnsi" w:cs="Arial"/>
          <w:sz w:val="20"/>
          <w:szCs w:val="20"/>
        </w:rPr>
        <w:t>de sua responsabilidade</w:t>
      </w:r>
      <w:r w:rsidRPr="003228F1">
        <w:rPr>
          <w:rFonts w:asciiTheme="minorHAnsi" w:hAnsiTheme="minorHAnsi" w:cs="Arial"/>
          <w:sz w:val="20"/>
          <w:szCs w:val="20"/>
        </w:rPr>
        <w:t xml:space="preserve">, considerando-se profissionais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O membro de seu corpo técnico.</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O profissional que com ela tenha vínculo de emprego.</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O profissional autônomo que a ela presta serviço: a empresa, o grupo, a sociedade ou conglomerado de profissionais que exerçam atividades na área da saúde, em seu estabelecimento.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Dispor</w:t>
      </w:r>
      <w:r w:rsidRPr="003228F1">
        <w:rPr>
          <w:rFonts w:asciiTheme="minorHAnsi" w:hAnsiTheme="minorHAnsi" w:cs="Arial"/>
          <w:sz w:val="20"/>
          <w:szCs w:val="20"/>
        </w:rPr>
        <w:t xml:space="preserve">, em </w:t>
      </w:r>
      <w:r w:rsidRPr="003228F1">
        <w:rPr>
          <w:rFonts w:asciiTheme="minorHAnsi" w:eastAsia="Arial Unicode MS" w:hAnsiTheme="minorHAnsi" w:cs="Arial"/>
          <w:sz w:val="20"/>
          <w:szCs w:val="20"/>
        </w:rPr>
        <w:t>seu</w:t>
      </w:r>
      <w:r w:rsidRPr="003228F1">
        <w:rPr>
          <w:rFonts w:asciiTheme="minorHAnsi" w:hAnsiTheme="minorHAnsi" w:cs="Arial"/>
          <w:sz w:val="20"/>
          <w:szCs w:val="20"/>
        </w:rPr>
        <w:t xml:space="preserve"> quadro permanente, profissionais capacitados e habilitados de nível superior, inscrito </w:t>
      </w:r>
      <w:r w:rsidRPr="003228F1">
        <w:rPr>
          <w:rFonts w:asciiTheme="minorHAnsi" w:eastAsia="Arial Unicode MS" w:hAnsiTheme="minorHAnsi" w:cs="Arial"/>
          <w:sz w:val="20"/>
          <w:szCs w:val="20"/>
        </w:rPr>
        <w:t>nos</w:t>
      </w:r>
      <w:r w:rsidRPr="003228F1">
        <w:rPr>
          <w:rFonts w:asciiTheme="minorHAnsi" w:hAnsiTheme="minorHAnsi" w:cs="Arial"/>
          <w:sz w:val="20"/>
          <w:szCs w:val="20"/>
        </w:rPr>
        <w:t xml:space="preserve"> respectivos conselhos, para </w:t>
      </w:r>
      <w:r w:rsidRPr="003228F1">
        <w:rPr>
          <w:rFonts w:asciiTheme="minorHAnsi" w:hAnsiTheme="minorHAnsi" w:cs="Arial"/>
          <w:b/>
          <w:sz w:val="20"/>
          <w:szCs w:val="20"/>
          <w:u w:val="single"/>
        </w:rPr>
        <w:t>supervisão e responsabilidade técnica</w:t>
      </w:r>
      <w:r w:rsidRPr="003228F1">
        <w:rPr>
          <w:rFonts w:asciiTheme="minorHAnsi" w:hAnsiTheme="minorHAnsi" w:cs="Arial"/>
          <w:sz w:val="20"/>
          <w:szCs w:val="20"/>
        </w:rPr>
        <w:t xml:space="preserve">, inclusive perante a Vigilância Sanitária.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Comprovar</w:t>
      </w:r>
      <w:r w:rsidRPr="003228F1">
        <w:rPr>
          <w:rFonts w:asciiTheme="minorHAnsi" w:hAnsiTheme="minorHAnsi" w:cs="Arial"/>
          <w:sz w:val="20"/>
          <w:szCs w:val="20"/>
        </w:rPr>
        <w:t xml:space="preserve"> possuir em seu quadro técnico os seguintes profissionais de nível superior: Farmacêutico Bioquímico ou Biomédico.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Disponibilizar</w:t>
      </w:r>
      <w:r w:rsidRPr="003228F1">
        <w:rPr>
          <w:rFonts w:asciiTheme="minorHAnsi" w:hAnsiTheme="minorHAnsi" w:cs="Arial"/>
          <w:sz w:val="20"/>
          <w:szCs w:val="20"/>
        </w:rPr>
        <w:t xml:space="preserve"> número de profissionais capacitados e habilitados suficientes para uma escala de trabalho que atenda as características e especificidade de cada unidade, mantendo-os nos horários predeterminados pela </w:t>
      </w:r>
      <w:r w:rsidRPr="003228F1">
        <w:rPr>
          <w:rFonts w:asciiTheme="minorHAnsi" w:hAnsiTheme="minorHAnsi" w:cs="Arial"/>
          <w:b/>
          <w:sz w:val="20"/>
          <w:szCs w:val="20"/>
        </w:rPr>
        <w:t xml:space="preserve">Contratante, </w:t>
      </w:r>
      <w:r w:rsidRPr="003228F1">
        <w:rPr>
          <w:rFonts w:asciiTheme="minorHAnsi" w:hAnsiTheme="minorHAnsi" w:cs="Arial"/>
          <w:sz w:val="20"/>
          <w:szCs w:val="20"/>
        </w:rPr>
        <w:t>atendendo ao funcionamento ininterrupto dos Hospitais e exercendo o controle no que se refere à assiduidade e a pontualidade de seus funcionários.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o serviço fora do horário comercial, para as solicitações de emergência com profissional de plantão para atender as devidas solicitações por 24 h/dia. Este plantão deverá contemplar profissional ativo dentro dos Hospitais, não podendo ser plantão de sobreaviso.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os </w:t>
      </w:r>
      <w:r w:rsidRPr="003228F1">
        <w:rPr>
          <w:rFonts w:asciiTheme="minorHAnsi" w:eastAsia="Arial Unicode MS" w:hAnsiTheme="minorHAnsi" w:cs="Arial"/>
          <w:sz w:val="20"/>
          <w:szCs w:val="20"/>
        </w:rPr>
        <w:t>registros</w:t>
      </w:r>
      <w:r w:rsidRPr="003228F1">
        <w:rPr>
          <w:rFonts w:asciiTheme="minorHAnsi" w:hAnsiTheme="minorHAnsi" w:cs="Arial"/>
          <w:sz w:val="20"/>
          <w:szCs w:val="20"/>
        </w:rPr>
        <w:t xml:space="preserve"> de formação e qualificação de sua equipe técnica, compatíveis com as funções desempenhadas, sempre que solicitado.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 treinamentos</w:t>
      </w:r>
      <w:r w:rsidRPr="003228F1">
        <w:rPr>
          <w:rFonts w:asciiTheme="minorHAnsi" w:hAnsiTheme="minorHAnsi" w:cs="Arial"/>
          <w:sz w:val="20"/>
          <w:szCs w:val="20"/>
        </w:rPr>
        <w:t xml:space="preserve"> e </w:t>
      </w:r>
      <w:r w:rsidRPr="003228F1">
        <w:rPr>
          <w:rFonts w:asciiTheme="minorHAnsi" w:hAnsiTheme="minorHAnsi" w:cs="Arial"/>
          <w:b/>
          <w:sz w:val="20"/>
          <w:szCs w:val="20"/>
        </w:rPr>
        <w:t xml:space="preserve">capacitações permanentes e continuadas </w:t>
      </w:r>
      <w:r w:rsidRPr="003228F1">
        <w:rPr>
          <w:rFonts w:asciiTheme="minorHAnsi" w:hAnsiTheme="minorHAnsi" w:cs="Arial"/>
          <w:sz w:val="20"/>
          <w:szCs w:val="20"/>
        </w:rPr>
        <w:t xml:space="preserve">aos seus funcionários por </w:t>
      </w:r>
      <w:r w:rsidRPr="003228F1">
        <w:rPr>
          <w:rFonts w:asciiTheme="minorHAnsi" w:eastAsia="Arial Unicode MS" w:hAnsiTheme="minorHAnsi" w:cs="Arial"/>
          <w:sz w:val="20"/>
          <w:szCs w:val="20"/>
        </w:rPr>
        <w:t>meio</w:t>
      </w:r>
      <w:r w:rsidRPr="003228F1">
        <w:rPr>
          <w:rFonts w:asciiTheme="minorHAnsi" w:hAnsiTheme="minorHAnsi" w:cs="Arial"/>
          <w:sz w:val="20"/>
          <w:szCs w:val="20"/>
        </w:rPr>
        <w:t xml:space="preserve"> de pessoas ou instituições habilitadas para emitir certificação, bem como dispor de documentos que comprovem essas ações.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Participar </w:t>
      </w:r>
      <w:r w:rsidRPr="003228F1">
        <w:rPr>
          <w:rFonts w:asciiTheme="minorHAnsi" w:hAnsiTheme="minorHAnsi" w:cs="Arial"/>
          <w:sz w:val="20"/>
          <w:szCs w:val="20"/>
        </w:rPr>
        <w:t xml:space="preserve">das capacitações oferecidas pelo Laboratório Central de Saúde Pública do Estado do </w:t>
      </w:r>
      <w:r w:rsidRPr="003228F1">
        <w:rPr>
          <w:rFonts w:asciiTheme="minorHAnsi" w:eastAsia="Arial Unicode MS" w:hAnsiTheme="minorHAnsi" w:cs="Arial"/>
          <w:sz w:val="20"/>
          <w:szCs w:val="20"/>
        </w:rPr>
        <w:t>Tocantins</w:t>
      </w:r>
      <w:r w:rsidRPr="003228F1">
        <w:rPr>
          <w:rFonts w:asciiTheme="minorHAnsi" w:hAnsiTheme="minorHAnsi" w:cs="Arial"/>
          <w:sz w:val="20"/>
          <w:szCs w:val="20"/>
        </w:rPr>
        <w:t xml:space="preserve"> (LACEN-TO).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Manter seu pessoal uniformizado, identificando-os mediante crachás (com foto recente e identificação da função).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Entregar ao </w:t>
      </w:r>
      <w:r w:rsidRPr="003228F1">
        <w:rPr>
          <w:rFonts w:asciiTheme="minorHAnsi" w:hAnsiTheme="minorHAnsi" w:cs="Arial"/>
          <w:b/>
          <w:sz w:val="20"/>
          <w:szCs w:val="20"/>
        </w:rPr>
        <w:t>Gestor do Contrato</w:t>
      </w:r>
      <w:r w:rsidRPr="003228F1">
        <w:rPr>
          <w:rFonts w:asciiTheme="minorHAnsi" w:hAnsiTheme="minorHAnsi" w:cs="Arial"/>
          <w:sz w:val="20"/>
          <w:szCs w:val="20"/>
        </w:rPr>
        <w:t xml:space="preserve"> a relação nominal constando de: nome, endereço residencial e </w:t>
      </w:r>
      <w:r w:rsidRPr="003228F1">
        <w:rPr>
          <w:rFonts w:asciiTheme="minorHAnsi" w:eastAsia="Arial Unicode MS" w:hAnsiTheme="minorHAnsi" w:cs="Arial"/>
          <w:sz w:val="20"/>
          <w:szCs w:val="20"/>
        </w:rPr>
        <w:t>telefone</w:t>
      </w:r>
      <w:r w:rsidRPr="003228F1">
        <w:rPr>
          <w:rFonts w:asciiTheme="minorHAnsi" w:hAnsiTheme="minorHAnsi" w:cs="Arial"/>
          <w:sz w:val="20"/>
          <w:szCs w:val="20"/>
        </w:rPr>
        <w:t xml:space="preserve"> dos profissionais.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Preservar e manter 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à margem de todas as </w:t>
      </w:r>
      <w:r w:rsidRPr="003228F1">
        <w:rPr>
          <w:rFonts w:asciiTheme="minorHAnsi" w:hAnsiTheme="minorHAnsi" w:cs="Arial"/>
          <w:b/>
          <w:sz w:val="20"/>
          <w:szCs w:val="20"/>
          <w:u w:val="single"/>
        </w:rPr>
        <w:t>reivindicações de seus funcionários</w:t>
      </w:r>
      <w:r w:rsidRPr="003228F1">
        <w:rPr>
          <w:rFonts w:asciiTheme="minorHAnsi" w:hAnsiTheme="minorHAnsi" w:cs="Arial"/>
          <w:sz w:val="20"/>
          <w:szCs w:val="20"/>
        </w:rPr>
        <w:t xml:space="preserve">, </w:t>
      </w:r>
      <w:r w:rsidRPr="003228F1">
        <w:rPr>
          <w:rFonts w:asciiTheme="minorHAnsi" w:eastAsia="Arial Unicode MS" w:hAnsiTheme="minorHAnsi" w:cs="Arial"/>
          <w:sz w:val="20"/>
          <w:szCs w:val="20"/>
        </w:rPr>
        <w:t>queixas</w:t>
      </w:r>
      <w:r w:rsidRPr="003228F1">
        <w:rPr>
          <w:rFonts w:asciiTheme="minorHAnsi" w:hAnsiTheme="minorHAnsi" w:cs="Arial"/>
          <w:sz w:val="20"/>
          <w:szCs w:val="20"/>
        </w:rPr>
        <w:t xml:space="preserve"> e representações de quaisquer naturezas, referente aos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Responsabilizar-se por eventuais </w:t>
      </w:r>
      <w:r w:rsidRPr="003228F1">
        <w:rPr>
          <w:rFonts w:asciiTheme="minorHAnsi" w:hAnsiTheme="minorHAnsi" w:cs="Arial"/>
          <w:b/>
          <w:sz w:val="20"/>
          <w:szCs w:val="20"/>
          <w:u w:val="single"/>
        </w:rPr>
        <w:t>paralisações dos serviços</w:t>
      </w:r>
      <w:r w:rsidRPr="003228F1">
        <w:rPr>
          <w:rFonts w:asciiTheme="minorHAnsi" w:hAnsiTheme="minorHAnsi" w:cs="Arial"/>
          <w:sz w:val="20"/>
          <w:szCs w:val="20"/>
        </w:rPr>
        <w:t xml:space="preserve">, por parte dos seus funcionários, sem repasse de qualquer ônus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para que não haja </w:t>
      </w:r>
      <w:r w:rsidRPr="003228F1">
        <w:rPr>
          <w:rFonts w:asciiTheme="minorHAnsi" w:eastAsia="Arial Unicode MS" w:hAnsiTheme="minorHAnsi" w:cs="Arial"/>
          <w:sz w:val="20"/>
          <w:szCs w:val="20"/>
        </w:rPr>
        <w:t>interrupção</w:t>
      </w:r>
      <w:r w:rsidRPr="003228F1">
        <w:rPr>
          <w:rFonts w:asciiTheme="minorHAnsi" w:hAnsiTheme="minorHAnsi" w:cs="Arial"/>
          <w:sz w:val="20"/>
          <w:szCs w:val="20"/>
        </w:rPr>
        <w:t xml:space="preserve"> dos serviços prestados.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lastRenderedPageBreak/>
        <w:t xml:space="preserve">Substituir toda e qualquer ausência de seus funcionários por outro profissional que </w:t>
      </w:r>
      <w:r w:rsidRPr="003228F1">
        <w:rPr>
          <w:rFonts w:asciiTheme="minorHAnsi" w:eastAsia="Arial Unicode MS" w:hAnsiTheme="minorHAnsi" w:cs="Arial"/>
          <w:sz w:val="20"/>
          <w:szCs w:val="20"/>
        </w:rPr>
        <w:t>atenda</w:t>
      </w:r>
      <w:r w:rsidRPr="003228F1">
        <w:rPr>
          <w:rFonts w:asciiTheme="minorHAnsi" w:hAnsiTheme="minorHAnsi" w:cs="Arial"/>
          <w:sz w:val="20"/>
          <w:szCs w:val="20"/>
        </w:rPr>
        <w:t xml:space="preserve"> aos requisitos exigidos, no prazo máximo de 02 (duas) horas após o início da respectiva jornada, de forma a evitar o decréscimo no quantitativo profissional disponibilizado para a prestação do serviço.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Todos os seus funcionários deverão ser treinados quanto aos riscos a que serão </w:t>
      </w:r>
      <w:r w:rsidRPr="003228F1">
        <w:rPr>
          <w:rFonts w:asciiTheme="minorHAnsi" w:eastAsia="Arial Unicode MS" w:hAnsiTheme="minorHAnsi" w:cs="Arial"/>
          <w:sz w:val="20"/>
          <w:szCs w:val="20"/>
        </w:rPr>
        <w:t>submetidos</w:t>
      </w:r>
      <w:r w:rsidRPr="003228F1">
        <w:rPr>
          <w:rFonts w:asciiTheme="minorHAnsi" w:hAnsiTheme="minorHAnsi" w:cs="Arial"/>
          <w:sz w:val="20"/>
          <w:szCs w:val="20"/>
        </w:rPr>
        <w:t xml:space="preserve"> em suas atividades, bem como a forma correta de utilização dos Equipamentos de Proteção Coletivas e Individuais.</w:t>
      </w:r>
    </w:p>
    <w:p w:rsidR="006A0DBF" w:rsidRPr="003228F1" w:rsidRDefault="006A0DBF" w:rsidP="00040DFC">
      <w:pPr>
        <w:spacing w:after="0" w:line="240" w:lineRule="auto"/>
        <w:rPr>
          <w:rFonts w:asciiTheme="minorHAnsi" w:hAnsiTheme="minorHAnsi" w:cs="Arial"/>
          <w:sz w:val="20"/>
          <w:szCs w:val="20"/>
        </w:rPr>
      </w:pPr>
      <w:r w:rsidRPr="003228F1">
        <w:rPr>
          <w:rFonts w:asciiTheme="minorHAnsi" w:hAnsiTheme="minorHAnsi" w:cs="Arial"/>
          <w:sz w:val="20"/>
          <w:szCs w:val="20"/>
        </w:rPr>
        <w:t xml:space="preserve">Manter sediado junto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durante os turnos de trabalho, </w:t>
      </w:r>
      <w:r w:rsidRPr="003228F1">
        <w:rPr>
          <w:rFonts w:asciiTheme="minorHAnsi" w:eastAsia="Arial Unicode MS" w:hAnsiTheme="minorHAnsi" w:cs="Arial"/>
          <w:sz w:val="20"/>
          <w:szCs w:val="20"/>
        </w:rPr>
        <w:t>profissionais</w:t>
      </w:r>
      <w:r w:rsidRPr="003228F1">
        <w:rPr>
          <w:rFonts w:asciiTheme="minorHAnsi" w:hAnsiTheme="minorHAnsi" w:cs="Arial"/>
          <w:sz w:val="20"/>
          <w:szCs w:val="20"/>
        </w:rPr>
        <w:t xml:space="preserve"> capazes de tomar decisões compatíveis com os compromissos assumidos.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Os </w:t>
      </w:r>
      <w:r w:rsidRPr="003228F1">
        <w:rPr>
          <w:rFonts w:asciiTheme="minorHAnsi" w:eastAsia="Arial Unicode MS" w:hAnsiTheme="minorHAnsi" w:cs="Arial"/>
          <w:sz w:val="20"/>
          <w:szCs w:val="20"/>
        </w:rPr>
        <w:t>supervisores</w:t>
      </w:r>
      <w:r w:rsidRPr="003228F1">
        <w:rPr>
          <w:rFonts w:asciiTheme="minorHAnsi" w:hAnsiTheme="minorHAnsi" w:cs="Arial"/>
          <w:sz w:val="20"/>
          <w:szCs w:val="20"/>
        </w:rPr>
        <w:t xml:space="preserv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terão a obrigação de reportarem-se, quando houver necessidade, ao </w:t>
      </w:r>
      <w:r w:rsidRPr="003228F1">
        <w:rPr>
          <w:rFonts w:asciiTheme="minorHAnsi" w:hAnsiTheme="minorHAnsi" w:cs="Arial"/>
          <w:b/>
          <w:sz w:val="20"/>
          <w:szCs w:val="20"/>
        </w:rPr>
        <w:t>Gestor do Contrato.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Assumir </w:t>
      </w:r>
      <w:r w:rsidRPr="003228F1">
        <w:rPr>
          <w:rFonts w:asciiTheme="minorHAnsi" w:eastAsia="Arial Unicode MS" w:hAnsiTheme="minorHAnsi" w:cs="Arial"/>
          <w:sz w:val="20"/>
          <w:szCs w:val="20"/>
        </w:rPr>
        <w:t>todas</w:t>
      </w:r>
      <w:r w:rsidRPr="003228F1">
        <w:rPr>
          <w:rFonts w:asciiTheme="minorHAnsi" w:hAnsiTheme="minorHAnsi" w:cs="Arial"/>
          <w:sz w:val="20"/>
          <w:szCs w:val="20"/>
        </w:rPr>
        <w:t xml:space="preserve"> as responsabilidades e tomar as medidas necessárias ao atendimento dos seus funcionários acidentados ou com mal súbito, por meio de seu Supervisor.</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Instruir seus funcionários quanto às necessidades de acatar as orientações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w:t>
      </w:r>
      <w:r w:rsidRPr="003228F1">
        <w:rPr>
          <w:rFonts w:asciiTheme="minorHAnsi" w:eastAsia="Arial Unicode MS" w:hAnsiTheme="minorHAnsi" w:cs="Arial"/>
          <w:sz w:val="20"/>
          <w:szCs w:val="20"/>
        </w:rPr>
        <w:t>inclusive</w:t>
      </w:r>
      <w:r w:rsidRPr="003228F1">
        <w:rPr>
          <w:rFonts w:asciiTheme="minorHAnsi" w:hAnsiTheme="minorHAnsi" w:cs="Arial"/>
          <w:sz w:val="20"/>
          <w:szCs w:val="20"/>
        </w:rPr>
        <w:t xml:space="preserve"> quanto ao cumprimento das normas internas e de segurança e medicina do trabalho, tal como prevenção de incêndio nas áreas da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Manter disciplina entre os seus funcionários no local do serviço, retirando no prazo máximo de 24 (vinte e quatro) horas após notificação, qualquer funcionário considerado com conduta inconveniente - assegurando que todo funcionário que cometer falta disciplinar, não será mantido nas dependências da execução dos serviços ou quaisquer outras instalações da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Atender de </w:t>
      </w:r>
      <w:r w:rsidRPr="003228F1">
        <w:rPr>
          <w:rFonts w:asciiTheme="minorHAnsi" w:eastAsia="Arial Unicode MS" w:hAnsiTheme="minorHAnsi" w:cs="Arial"/>
          <w:sz w:val="20"/>
          <w:szCs w:val="20"/>
        </w:rPr>
        <w:t>imediato</w:t>
      </w:r>
      <w:r w:rsidRPr="003228F1">
        <w:rPr>
          <w:rFonts w:asciiTheme="minorHAnsi" w:hAnsiTheme="minorHAnsi" w:cs="Arial"/>
          <w:sz w:val="20"/>
          <w:szCs w:val="20"/>
        </w:rPr>
        <w:t xml:space="preserve"> as solicitações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quanto às substituições de funcionários não qualificados ou entendidos como inadequados para a prestação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Responsabilizar-se </w:t>
      </w:r>
      <w:r w:rsidRPr="003228F1">
        <w:rPr>
          <w:rFonts w:asciiTheme="minorHAnsi" w:hAnsiTheme="minorHAnsi" w:cs="Arial"/>
          <w:sz w:val="20"/>
          <w:szCs w:val="20"/>
        </w:rPr>
        <w:t xml:space="preserve">integralmente pela observância do dispositivo no título II, capítulo V, da CLT, e na Portaria Nº. 3.460/77, do Ministério do Trabalho, </w:t>
      </w:r>
      <w:r w:rsidRPr="003228F1">
        <w:rPr>
          <w:rFonts w:asciiTheme="minorHAnsi" w:eastAsia="Arial Unicode MS" w:hAnsiTheme="minorHAnsi" w:cs="Arial"/>
          <w:sz w:val="20"/>
          <w:szCs w:val="20"/>
        </w:rPr>
        <w:t>relativos</w:t>
      </w:r>
      <w:r w:rsidRPr="003228F1">
        <w:rPr>
          <w:rFonts w:asciiTheme="minorHAnsi" w:hAnsiTheme="minorHAnsi" w:cs="Arial"/>
          <w:sz w:val="20"/>
          <w:szCs w:val="20"/>
        </w:rPr>
        <w:t xml:space="preserve"> à </w:t>
      </w:r>
      <w:r w:rsidRPr="003228F1">
        <w:rPr>
          <w:rFonts w:asciiTheme="minorHAnsi" w:hAnsiTheme="minorHAnsi" w:cs="Arial"/>
          <w:b/>
          <w:sz w:val="20"/>
          <w:szCs w:val="20"/>
          <w:u w:val="single"/>
        </w:rPr>
        <w:t>segurança e higiene do trabalho</w:t>
      </w:r>
      <w:r w:rsidRPr="003228F1">
        <w:rPr>
          <w:rFonts w:asciiTheme="minorHAnsi" w:hAnsiTheme="minorHAnsi" w:cs="Arial"/>
          <w:sz w:val="20"/>
          <w:szCs w:val="20"/>
        </w:rPr>
        <w:t xml:space="preserve">, bem como a Legislação correlata em vigor a ser exigida, observando que </w:t>
      </w:r>
      <w:r w:rsidRPr="003228F1">
        <w:rPr>
          <w:rFonts w:asciiTheme="minorHAnsi" w:hAnsiTheme="minorHAnsi" w:cs="Arial"/>
          <w:bCs/>
          <w:sz w:val="20"/>
          <w:szCs w:val="20"/>
        </w:rPr>
        <w:t xml:space="preserve">a atividade é </w:t>
      </w:r>
      <w:r w:rsidRPr="003228F1">
        <w:rPr>
          <w:rFonts w:asciiTheme="minorHAnsi" w:hAnsiTheme="minorHAnsi" w:cs="Arial"/>
          <w:b/>
          <w:bCs/>
          <w:sz w:val="20"/>
          <w:szCs w:val="20"/>
        </w:rPr>
        <w:t>reconhecidamente geradora de riscos à integridade física</w:t>
      </w:r>
      <w:r w:rsidRPr="003228F1">
        <w:rPr>
          <w:rFonts w:asciiTheme="minorHAnsi" w:hAnsiTheme="minorHAnsi" w:cs="Arial"/>
          <w:bCs/>
          <w:sz w:val="20"/>
          <w:szCs w:val="20"/>
        </w:rPr>
        <w:t xml:space="preserve"> dos trabalhadores </w:t>
      </w:r>
      <w:proofErr w:type="gramStart"/>
      <w:r w:rsidRPr="003228F1">
        <w:rPr>
          <w:rFonts w:asciiTheme="minorHAnsi" w:hAnsiTheme="minorHAnsi" w:cs="Arial"/>
          <w:b/>
          <w:bCs/>
          <w:sz w:val="20"/>
          <w:szCs w:val="20"/>
        </w:rPr>
        <w:t>atender</w:t>
      </w:r>
      <w:proofErr w:type="gramEnd"/>
      <w:r w:rsidRPr="003228F1">
        <w:rPr>
          <w:rFonts w:asciiTheme="minorHAnsi" w:hAnsiTheme="minorHAnsi" w:cs="Arial"/>
          <w:bCs/>
          <w:sz w:val="20"/>
          <w:szCs w:val="20"/>
        </w:rPr>
        <w:t xml:space="preserve"> as Normas Regulamentadoras (NR) no sentido de se eliminar ou minimizar estes riscos.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eastAsia="Arial Unicode MS" w:hAnsiTheme="minorHAnsi" w:cs="Arial"/>
          <w:sz w:val="20"/>
          <w:szCs w:val="20"/>
        </w:rPr>
        <w:t>Responsabilizar</w:t>
      </w:r>
      <w:r w:rsidRPr="003228F1">
        <w:rPr>
          <w:rFonts w:asciiTheme="minorHAnsi" w:hAnsiTheme="minorHAnsi" w:cs="Arial"/>
          <w:sz w:val="20"/>
          <w:szCs w:val="20"/>
        </w:rPr>
        <w:t xml:space="preserve">-se pelo transporte de seus funcionários, </w:t>
      </w:r>
      <w:r w:rsidRPr="003228F1">
        <w:rPr>
          <w:rFonts w:asciiTheme="minorHAnsi" w:eastAsia="Batang" w:hAnsiTheme="minorHAnsi" w:cs="Arial"/>
          <w:sz w:val="20"/>
          <w:szCs w:val="20"/>
        </w:rPr>
        <w:t>prepostos ou prestadores de serviço</w:t>
      </w:r>
      <w:r w:rsidRPr="003228F1">
        <w:rPr>
          <w:rFonts w:asciiTheme="minorHAnsi" w:hAnsiTheme="minorHAnsi" w:cs="Arial"/>
          <w:sz w:val="20"/>
          <w:szCs w:val="20"/>
        </w:rPr>
        <w:t xml:space="preserve"> até o local de trabalho e vice-versa, bem como alimentação e outros benefícios previstos na legislação trabalhista.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Manter </w:t>
      </w:r>
      <w:r w:rsidRPr="003228F1">
        <w:rPr>
          <w:rFonts w:asciiTheme="minorHAnsi" w:eastAsia="Arial Unicode MS" w:hAnsiTheme="minorHAnsi" w:cs="Arial"/>
          <w:sz w:val="20"/>
          <w:szCs w:val="20"/>
        </w:rPr>
        <w:t>os</w:t>
      </w:r>
      <w:r w:rsidRPr="003228F1">
        <w:rPr>
          <w:rFonts w:asciiTheme="minorHAnsi" w:hAnsiTheme="minorHAnsi" w:cs="Arial"/>
          <w:sz w:val="20"/>
          <w:szCs w:val="20"/>
        </w:rPr>
        <w:t xml:space="preserve"> funcionários sujeitos às normas disciplinares da SES-TO, porém, sem qualquer vínculo empregatício com a Secretaria de Estado da Saúde/SES, cabendo à </w:t>
      </w:r>
      <w:r w:rsidRPr="003228F1">
        <w:rPr>
          <w:rFonts w:asciiTheme="minorHAnsi" w:hAnsiTheme="minorHAnsi" w:cs="Arial"/>
          <w:b/>
          <w:sz w:val="20"/>
          <w:szCs w:val="20"/>
        </w:rPr>
        <w:t>Contratada</w:t>
      </w:r>
      <w:r w:rsidRPr="003228F1">
        <w:rPr>
          <w:rFonts w:asciiTheme="minorHAnsi" w:hAnsiTheme="minorHAnsi" w:cs="Arial"/>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r w:rsidRPr="003228F1">
        <w:rPr>
          <w:rFonts w:asciiTheme="minorHAnsi" w:hAnsiTheme="minorHAnsi" w:cs="Arial"/>
          <w:b/>
          <w:sz w:val="20"/>
          <w:szCs w:val="20"/>
          <w:u w:val="single"/>
        </w:rPr>
        <w:t>Contratante</w:t>
      </w:r>
      <w:r w:rsidRPr="003228F1">
        <w:rPr>
          <w:rFonts w:asciiTheme="minorHAnsi" w:hAnsiTheme="minorHAnsi" w:cs="Arial"/>
          <w:sz w:val="20"/>
          <w:szCs w:val="20"/>
        </w:rPr>
        <w:t xml:space="preserve">, qualquer solidariedade quanto ao cumprimento das obrigações trabalhistas e previdenciárias para com os funcionários da </w:t>
      </w:r>
      <w:r w:rsidRPr="003228F1">
        <w:rPr>
          <w:rFonts w:asciiTheme="minorHAnsi" w:hAnsiTheme="minorHAnsi" w:cs="Arial"/>
          <w:b/>
          <w:sz w:val="20"/>
          <w:szCs w:val="20"/>
        </w:rPr>
        <w:t>Contratada</w:t>
      </w:r>
      <w:r w:rsidRPr="003228F1">
        <w:rPr>
          <w:rFonts w:asciiTheme="minorHAnsi" w:hAnsiTheme="minorHAnsi" w:cs="Arial"/>
          <w:sz w:val="20"/>
          <w:szCs w:val="20"/>
        </w:rPr>
        <w:t>, cabendo a esta assumir, de forma exclusiva, todos os ônus advindos da relação empregatícia.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Responsabilizar-se </w:t>
      </w:r>
      <w:r w:rsidRPr="003228F1">
        <w:rPr>
          <w:rFonts w:asciiTheme="minorHAnsi" w:hAnsiTheme="minorHAnsi" w:cs="Arial"/>
          <w:sz w:val="20"/>
          <w:szCs w:val="20"/>
        </w:rPr>
        <w:t xml:space="preserve">pelos danos causados diretamente à </w:t>
      </w:r>
      <w:r w:rsidRPr="003228F1">
        <w:rPr>
          <w:rFonts w:asciiTheme="minorHAnsi" w:hAnsiTheme="minorHAnsi" w:cs="Arial"/>
          <w:b/>
          <w:bCs/>
          <w:sz w:val="20"/>
          <w:szCs w:val="20"/>
        </w:rPr>
        <w:t xml:space="preserve">Contratante </w:t>
      </w:r>
      <w:r w:rsidRPr="003228F1">
        <w:rPr>
          <w:rFonts w:asciiTheme="minorHAnsi" w:hAnsiTheme="minorHAnsi" w:cs="Arial"/>
          <w:sz w:val="20"/>
          <w:szCs w:val="20"/>
        </w:rPr>
        <w:t xml:space="preserve">ou a terceiros, </w:t>
      </w:r>
      <w:r w:rsidRPr="003228F1">
        <w:rPr>
          <w:rFonts w:asciiTheme="minorHAnsi" w:eastAsia="Arial Unicode MS" w:hAnsiTheme="minorHAnsi" w:cs="Arial"/>
          <w:sz w:val="20"/>
          <w:szCs w:val="20"/>
        </w:rPr>
        <w:t>decorrentes</w:t>
      </w:r>
      <w:r w:rsidRPr="003228F1">
        <w:rPr>
          <w:rFonts w:asciiTheme="minorHAnsi" w:hAnsiTheme="minorHAnsi" w:cs="Arial"/>
          <w:sz w:val="20"/>
          <w:szCs w:val="20"/>
        </w:rPr>
        <w:t xml:space="preserve"> da sua culpa ou dolo, quando da execução do objeto, não podendo ser arguido para efeito de exclusão ou redução de sua responsabilidade o fato da </w:t>
      </w:r>
      <w:r w:rsidRPr="003228F1">
        <w:rPr>
          <w:rFonts w:asciiTheme="minorHAnsi" w:hAnsiTheme="minorHAnsi" w:cs="Arial"/>
          <w:b/>
          <w:bCs/>
          <w:sz w:val="20"/>
          <w:szCs w:val="20"/>
        </w:rPr>
        <w:t xml:space="preserve">Contratante </w:t>
      </w:r>
      <w:r w:rsidRPr="003228F1">
        <w:rPr>
          <w:rFonts w:asciiTheme="minorHAnsi" w:hAnsiTheme="minorHAnsi" w:cs="Arial"/>
          <w:sz w:val="20"/>
          <w:szCs w:val="20"/>
        </w:rPr>
        <w:t xml:space="preserve">proceder à fiscalização ou acompanhar a execução contratual.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Responder </w:t>
      </w:r>
      <w:r w:rsidRPr="003228F1">
        <w:rPr>
          <w:rFonts w:asciiTheme="minorHAnsi" w:hAnsiTheme="minorHAnsi" w:cs="Arial"/>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a </w:t>
      </w:r>
      <w:r w:rsidRPr="003228F1">
        <w:rPr>
          <w:rFonts w:asciiTheme="minorHAnsi" w:hAnsiTheme="minorHAnsi" w:cs="Arial"/>
          <w:b/>
          <w:sz w:val="20"/>
          <w:szCs w:val="20"/>
          <w:u w:val="single"/>
        </w:rPr>
        <w:t>Coleta e Transporte</w:t>
      </w:r>
      <w:r w:rsidRPr="003228F1">
        <w:rPr>
          <w:rFonts w:asciiTheme="minorHAnsi" w:hAnsiTheme="minorHAnsi" w:cs="Arial"/>
          <w:b/>
          <w:sz w:val="20"/>
          <w:szCs w:val="20"/>
        </w:rPr>
        <w:t xml:space="preserve"> (Interno e Externo) do Material Biológico de exames Laboratoriais de Análises Clínicas.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eastAsia="Arial Unicode MS"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coleta e transporte (interno e externo) do material biológico da </w:t>
      </w:r>
      <w:r w:rsidRPr="003228F1">
        <w:rPr>
          <w:rFonts w:asciiTheme="minorHAnsi" w:eastAsia="Arial Unicode MS" w:hAnsiTheme="minorHAnsi" w:cs="Arial"/>
          <w:sz w:val="20"/>
          <w:szCs w:val="20"/>
        </w:rPr>
        <w:t xml:space="preserve">demanda </w:t>
      </w:r>
      <w:r w:rsidRPr="003228F1">
        <w:rPr>
          <w:rFonts w:asciiTheme="minorHAnsi" w:hAnsiTheme="minorHAnsi" w:cs="Arial"/>
          <w:sz w:val="20"/>
          <w:szCs w:val="20"/>
        </w:rPr>
        <w:t xml:space="preserve">intra-hospitalar em nível hospitalar, ambulatorial, urgência ou emergência.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eastAsia="Arial Unicode MS" w:hAnsiTheme="minorHAnsi" w:cs="Arial"/>
          <w:sz w:val="20"/>
          <w:szCs w:val="20"/>
        </w:rPr>
      </w:pPr>
      <w:r w:rsidRPr="003228F1">
        <w:rPr>
          <w:rFonts w:asciiTheme="minorHAnsi" w:hAnsiTheme="minorHAnsi" w:cs="Arial"/>
          <w:sz w:val="20"/>
          <w:szCs w:val="20"/>
        </w:rPr>
        <w:t xml:space="preserve">Os transportes </w:t>
      </w:r>
      <w:r w:rsidRPr="003228F1">
        <w:rPr>
          <w:rFonts w:asciiTheme="minorHAnsi" w:eastAsia="Arial Unicode MS" w:hAnsiTheme="minorHAnsi" w:cs="Arial"/>
          <w:sz w:val="20"/>
          <w:szCs w:val="20"/>
        </w:rPr>
        <w:t>dos</w:t>
      </w:r>
      <w:r w:rsidRPr="003228F1">
        <w:rPr>
          <w:rFonts w:asciiTheme="minorHAnsi" w:hAnsiTheme="minorHAnsi" w:cs="Arial"/>
          <w:sz w:val="20"/>
          <w:szCs w:val="20"/>
        </w:rPr>
        <w:t xml:space="preserve"> materiais biológicos deverão ocorrer de forma adequada e de acordo com as normas de Biossegurança, conforme regulamento da </w:t>
      </w:r>
      <w:r w:rsidRPr="003228F1">
        <w:rPr>
          <w:rFonts w:asciiTheme="minorHAnsi" w:hAnsiTheme="minorHAnsi" w:cs="Arial"/>
          <w:bCs/>
          <w:sz w:val="20"/>
          <w:szCs w:val="20"/>
        </w:rPr>
        <w:t xml:space="preserve">RDC Nº. 302, de 13/10/2005 (Resolução da Diretoria Colegiada da ANVISA); da </w:t>
      </w:r>
      <w:r w:rsidRPr="003228F1">
        <w:rPr>
          <w:rFonts w:asciiTheme="minorHAnsi" w:hAnsiTheme="minorHAnsi" w:cs="Arial"/>
          <w:snapToGrid w:val="0"/>
          <w:sz w:val="20"/>
          <w:szCs w:val="20"/>
        </w:rPr>
        <w:t xml:space="preserve">NIT-DICLA 083, Rev. Nº. 00, de abril de 2001; da </w:t>
      </w:r>
      <w:r w:rsidRPr="003228F1">
        <w:rPr>
          <w:rFonts w:asciiTheme="minorHAnsi" w:hAnsiTheme="minorHAnsi" w:cs="Arial"/>
          <w:sz w:val="20"/>
          <w:szCs w:val="20"/>
        </w:rPr>
        <w:t>NBR ISO</w:t>
      </w:r>
      <w:proofErr w:type="gramStart"/>
      <w:r w:rsidRPr="003228F1">
        <w:rPr>
          <w:rFonts w:asciiTheme="minorHAnsi" w:hAnsiTheme="minorHAnsi" w:cs="Arial"/>
          <w:sz w:val="20"/>
          <w:szCs w:val="20"/>
        </w:rPr>
        <w:t>/IEC 17025 de 2005)</w:t>
      </w:r>
      <w:proofErr w:type="gramEnd"/>
      <w:r w:rsidRPr="003228F1">
        <w:rPr>
          <w:rFonts w:asciiTheme="minorHAnsi" w:hAnsiTheme="minorHAnsi" w:cs="Arial"/>
          <w:sz w:val="20"/>
          <w:szCs w:val="20"/>
        </w:rPr>
        <w:t xml:space="preserve"> e demais normas nacionais e internacional pertinente.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Transportar </w:t>
      </w:r>
      <w:r w:rsidRPr="003228F1">
        <w:rPr>
          <w:rFonts w:asciiTheme="minorHAnsi" w:eastAsia="Arial Unicode MS" w:hAnsiTheme="minorHAnsi" w:cs="Arial"/>
          <w:sz w:val="20"/>
          <w:szCs w:val="20"/>
        </w:rPr>
        <w:t>qualquer</w:t>
      </w:r>
      <w:r w:rsidRPr="003228F1">
        <w:rPr>
          <w:rFonts w:asciiTheme="minorHAnsi" w:hAnsiTheme="minorHAnsi" w:cs="Arial"/>
          <w:sz w:val="20"/>
          <w:szCs w:val="20"/>
        </w:rPr>
        <w:t xml:space="preserve"> material radioativo de forma adequada e de acordo com as normas de biossegurança, regulamentada pela ANVISA.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 xml:space="preserve">Responsabilizar-se </w:t>
      </w:r>
      <w:r w:rsidRPr="003228F1">
        <w:rPr>
          <w:rFonts w:asciiTheme="minorHAnsi" w:eastAsia="Arial Unicode MS" w:hAnsiTheme="minorHAnsi" w:cs="Arial"/>
          <w:sz w:val="20"/>
          <w:szCs w:val="20"/>
        </w:rPr>
        <w:t>por</w:t>
      </w:r>
      <w:r w:rsidRPr="003228F1">
        <w:rPr>
          <w:rFonts w:asciiTheme="minorHAnsi" w:hAnsiTheme="minorHAnsi" w:cs="Arial"/>
          <w:sz w:val="20"/>
          <w:szCs w:val="20"/>
        </w:rPr>
        <w:t xml:space="preserve"> todo o fornecimento de materiais e insumos para a realização da coleta do material biológico.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coleta e envio de material ao LACEN-TO, nos casos de exames a serem por </w:t>
      </w:r>
      <w:r w:rsidRPr="003228F1">
        <w:rPr>
          <w:rFonts w:asciiTheme="minorHAnsi" w:eastAsia="Arial Unicode MS" w:hAnsiTheme="minorHAnsi" w:cs="Arial"/>
          <w:sz w:val="20"/>
          <w:szCs w:val="20"/>
        </w:rPr>
        <w:t>ele</w:t>
      </w:r>
      <w:r w:rsidRPr="003228F1">
        <w:rPr>
          <w:rFonts w:asciiTheme="minorHAnsi" w:hAnsiTheme="minorHAnsi" w:cs="Arial"/>
          <w:sz w:val="20"/>
          <w:szCs w:val="20"/>
        </w:rPr>
        <w:t xml:space="preserve"> realizados, em tempo oportuno de sua execução.</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 xml:space="preserve">A Contratada deverá encaminhar para o LACEN-TO em tempo hábil as lâminas e material biológico (amostras), a as quais necessitam de confirmação diagnóstica para análise e providências cabíveis, no tratamento dos pacientes submetidos nestas unidades hospitalares.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lastRenderedPageBreak/>
        <w:t xml:space="preserve">Todo o material biológico (amostras) </w:t>
      </w:r>
      <w:r w:rsidRPr="003228F1">
        <w:rPr>
          <w:rFonts w:asciiTheme="minorHAnsi" w:hAnsiTheme="minorHAnsi" w:cs="Arial"/>
          <w:b/>
          <w:sz w:val="20"/>
          <w:szCs w:val="20"/>
        </w:rPr>
        <w:t>deverá</w:t>
      </w:r>
      <w:r w:rsidRPr="003228F1">
        <w:rPr>
          <w:rFonts w:asciiTheme="minorHAnsi" w:hAnsiTheme="minorHAnsi" w:cs="Arial"/>
          <w:sz w:val="20"/>
          <w:szCs w:val="20"/>
        </w:rPr>
        <w:t xml:space="preserve"> ser coletado por profissionais capacitados e habilitados, devidamente trajados com identificação da </w:t>
      </w:r>
      <w:r w:rsidRPr="003228F1">
        <w:rPr>
          <w:rFonts w:asciiTheme="minorHAnsi" w:hAnsiTheme="minorHAnsi" w:cs="Arial"/>
          <w:b/>
          <w:sz w:val="20"/>
          <w:szCs w:val="20"/>
        </w:rPr>
        <w:t>Contratada</w:t>
      </w:r>
      <w:r w:rsidRPr="003228F1">
        <w:rPr>
          <w:rFonts w:asciiTheme="minorHAnsi" w:hAnsiTheme="minorHAnsi" w:cs="Arial"/>
          <w:sz w:val="20"/>
          <w:szCs w:val="20"/>
        </w:rPr>
        <w:t>, de segunda a segunda, 24 horas, nas dependências dos Hospitais.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Possuir instruções escritas</w:t>
      </w:r>
      <w:r w:rsidRPr="003228F1">
        <w:rPr>
          <w:rFonts w:asciiTheme="minorHAnsi" w:hAnsiTheme="minorHAnsi" w:cs="Arial"/>
          <w:sz w:val="20"/>
          <w:szCs w:val="20"/>
        </w:rPr>
        <w:t xml:space="preserve"> para o transporte de amostras de pacientes, estabelecendo prazo, condições de temperatura e padrão técnico para garantir a sua integridade e estabilidade. Seguindo as normas das legislações vigentes.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Respeitar a decisão do paciente</w:t>
      </w:r>
      <w:r w:rsidRPr="003228F1">
        <w:rPr>
          <w:rFonts w:asciiTheme="minorHAnsi" w:hAnsiTheme="minorHAnsi" w:cs="Arial"/>
          <w:sz w:val="20"/>
          <w:szCs w:val="20"/>
        </w:rPr>
        <w:t xml:space="preserve"> ao consentir ou recusar prestação de serviços de saúde, salvo nos casos de iminente perigo de vida ou obrigação legal.</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o </w:t>
      </w:r>
      <w:r w:rsidRPr="003228F1">
        <w:rPr>
          <w:rFonts w:asciiTheme="minorHAnsi" w:hAnsiTheme="minorHAnsi" w:cs="Arial"/>
          <w:b/>
          <w:sz w:val="20"/>
          <w:szCs w:val="20"/>
          <w:u w:val="single"/>
        </w:rPr>
        <w:t>Agendamento</w:t>
      </w:r>
      <w:r w:rsidRPr="003228F1">
        <w:rPr>
          <w:rFonts w:asciiTheme="minorHAnsi" w:hAnsiTheme="minorHAnsi" w:cs="Arial"/>
          <w:b/>
          <w:sz w:val="20"/>
          <w:szCs w:val="20"/>
        </w:rPr>
        <w:t xml:space="preserve"> de exames Laboratoriais de Analises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Fornecer comprovante de atendimento/protocolo (agendamento), o qual, necessariamente deverá conter: número de registro; nome do paciente; data do atendimento; previsão de entrega do laudo do exame; relação de exames solicitados; e, dados para contato do laboratório.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eastAsia="Arial Unicode MS" w:hAnsiTheme="minorHAnsi" w:cs="Arial"/>
          <w:sz w:val="20"/>
          <w:szCs w:val="20"/>
        </w:rPr>
      </w:pPr>
      <w:r w:rsidRPr="003228F1">
        <w:rPr>
          <w:rFonts w:asciiTheme="minorHAnsi" w:hAnsiTheme="minorHAnsi" w:cs="Arial"/>
          <w:sz w:val="20"/>
          <w:szCs w:val="20"/>
        </w:rPr>
        <w:t xml:space="preserve">Sempre incluir todas as informações dos usuários, como </w:t>
      </w:r>
      <w:r w:rsidRPr="003228F1">
        <w:rPr>
          <w:rFonts w:asciiTheme="minorHAnsi" w:hAnsiTheme="minorHAnsi" w:cs="Arial"/>
          <w:sz w:val="20"/>
          <w:szCs w:val="20"/>
          <w:u w:val="single"/>
        </w:rPr>
        <w:t xml:space="preserve">nome, sexo, data nascimento, filiação, endereço, contatos </w:t>
      </w:r>
      <w:r w:rsidRPr="003228F1">
        <w:rPr>
          <w:rFonts w:asciiTheme="minorHAnsi" w:hAnsiTheme="minorHAnsi" w:cs="Arial"/>
          <w:sz w:val="20"/>
          <w:szCs w:val="20"/>
        </w:rPr>
        <w:t>(telefone e E-mail) além de outros dados essenciais para a vigilância e avaliação epidemiológica.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Encaminhar diariamente para a direção das Unidades Hospitalares a 2º (segunda) via dos pedidos de exames com laudos anexados, devidamente carimbados e assinados para conferências das </w:t>
      </w:r>
      <w:r w:rsidRPr="003228F1">
        <w:rPr>
          <w:rFonts w:asciiTheme="minorHAnsi" w:hAnsiTheme="minorHAnsi" w:cs="Arial"/>
          <w:b/>
          <w:sz w:val="20"/>
          <w:szCs w:val="20"/>
          <w:u w:val="single"/>
        </w:rPr>
        <w:t>Medições</w:t>
      </w:r>
      <w:r w:rsidRPr="003228F1">
        <w:rPr>
          <w:rFonts w:asciiTheme="minorHAnsi" w:hAnsiTheme="minorHAnsi" w:cs="Arial"/>
          <w:sz w:val="20"/>
          <w:szCs w:val="20"/>
        </w:rPr>
        <w:t xml:space="preserve"> e posterior efetivação do processo de faturamento (que será realizado pelo Hospital). </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o </w:t>
      </w:r>
      <w:r w:rsidRPr="003228F1">
        <w:rPr>
          <w:rFonts w:asciiTheme="minorHAnsi" w:hAnsiTheme="minorHAnsi" w:cs="Arial"/>
          <w:b/>
          <w:sz w:val="20"/>
          <w:szCs w:val="20"/>
          <w:u w:val="single"/>
        </w:rPr>
        <w:t>Processamento e Resultados de exames</w:t>
      </w:r>
      <w:r w:rsidRPr="003228F1">
        <w:rPr>
          <w:rFonts w:asciiTheme="minorHAnsi" w:hAnsiTheme="minorHAnsi" w:cs="Arial"/>
          <w:b/>
          <w:sz w:val="20"/>
          <w:szCs w:val="20"/>
        </w:rPr>
        <w:t xml:space="preserve"> Laboratoriais de Análises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Ter</w:t>
      </w:r>
      <w:r w:rsidRPr="003228F1">
        <w:rPr>
          <w:rFonts w:asciiTheme="minorHAnsi" w:hAnsiTheme="minorHAnsi" w:cs="Arial"/>
          <w:sz w:val="20"/>
          <w:szCs w:val="20"/>
        </w:rPr>
        <w:t xml:space="preserve"> procedimentos escritos atualizados para a realização dos exames.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Comprovar</w:t>
      </w:r>
      <w:r w:rsidRPr="003228F1">
        <w:rPr>
          <w:rFonts w:asciiTheme="minorHAnsi" w:hAnsiTheme="minorHAnsi" w:cs="Arial"/>
          <w:sz w:val="20"/>
          <w:szCs w:val="20"/>
        </w:rPr>
        <w:t xml:space="preserve"> que possui sistema seguro de identificação do material a ser analisado que permita a rastreabilidade.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Dispor</w:t>
      </w:r>
      <w:r w:rsidRPr="003228F1">
        <w:rPr>
          <w:rFonts w:asciiTheme="minorHAnsi" w:hAnsiTheme="minorHAnsi" w:cs="Arial"/>
          <w:sz w:val="20"/>
          <w:szCs w:val="20"/>
        </w:rPr>
        <w:t xml:space="preserve"> e instalar sistema de gerenciamento laboratorial com as seguintes características, </w:t>
      </w:r>
      <w:r w:rsidRPr="003228F1">
        <w:rPr>
          <w:rFonts w:asciiTheme="minorHAnsi" w:hAnsiTheme="minorHAnsi" w:cs="Arial"/>
          <w:sz w:val="20"/>
          <w:szCs w:val="20"/>
          <w:u w:val="single"/>
        </w:rPr>
        <w:t>minimamente</w:t>
      </w:r>
      <w:r w:rsidRPr="003228F1">
        <w:rPr>
          <w:rFonts w:asciiTheme="minorHAnsi" w:hAnsiTheme="minorHAnsi" w:cs="Arial"/>
          <w:sz w:val="20"/>
          <w:szCs w:val="20"/>
        </w:rPr>
        <w:t>:</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8.6.3.1. </w:t>
      </w:r>
      <w:r w:rsidR="006A0DBF" w:rsidRPr="003228F1">
        <w:rPr>
          <w:rFonts w:asciiTheme="minorHAnsi" w:hAnsiTheme="minorHAnsi" w:cs="Arial"/>
          <w:sz w:val="20"/>
          <w:szCs w:val="20"/>
        </w:rPr>
        <w:t>Em rede, que forneça histórico estatístico individualizado e por paciente, estatística de solicitação de exames por médico, faturamento, assinatura eletrônica com rubrica digitalizada de laudos, disponibilidade de resultados via Internet, emissão dos protocolos para pacientes e mapas de trabalho.</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8.6.3.2. </w:t>
      </w:r>
      <w:r w:rsidR="006A0DBF" w:rsidRPr="003228F1">
        <w:rPr>
          <w:rFonts w:asciiTheme="minorHAnsi" w:hAnsiTheme="minorHAnsi" w:cs="Arial"/>
          <w:sz w:val="20"/>
          <w:szCs w:val="20"/>
        </w:rPr>
        <w:t xml:space="preserve">Que acompanhe o material processado pelos equipamentos de análises clínicas, desde a chegada ao laboratório até a liberação dos resultados, devendo este aplicativo combinado com o banco de dados do laboratório, permitir e definir: tipo de amostras, destinos para analisadores (volume, etiquetas, código de barras) e </w:t>
      </w:r>
      <w:proofErr w:type="spellStart"/>
      <w:r w:rsidR="006A0DBF" w:rsidRPr="003228F1">
        <w:rPr>
          <w:rFonts w:asciiTheme="minorHAnsi" w:hAnsiTheme="minorHAnsi" w:cs="Arial"/>
          <w:sz w:val="20"/>
          <w:szCs w:val="20"/>
        </w:rPr>
        <w:t>soroteca</w:t>
      </w:r>
      <w:proofErr w:type="spellEnd"/>
      <w:r w:rsidR="006A0DBF" w:rsidRPr="003228F1">
        <w:rPr>
          <w:rFonts w:asciiTheme="minorHAnsi" w:hAnsiTheme="minorHAnsi" w:cs="Arial"/>
          <w:sz w:val="20"/>
          <w:szCs w:val="20"/>
        </w:rPr>
        <w:t>.</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8.6.3.3. </w:t>
      </w:r>
      <w:r w:rsidR="006A0DBF" w:rsidRPr="003228F1">
        <w:rPr>
          <w:rFonts w:asciiTheme="minorHAnsi" w:hAnsiTheme="minorHAnsi" w:cs="Arial"/>
          <w:sz w:val="20"/>
          <w:szCs w:val="20"/>
        </w:rPr>
        <w:t>Que determine as rotas de cada amostra e parametrização dos exames, tais como: parâmetro de repetições e urgência.</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8.6.3.4. </w:t>
      </w:r>
      <w:r w:rsidR="006A0DBF" w:rsidRPr="003228F1">
        <w:rPr>
          <w:rFonts w:asciiTheme="minorHAnsi" w:hAnsiTheme="minorHAnsi" w:cs="Arial"/>
          <w:sz w:val="20"/>
          <w:szCs w:val="20"/>
        </w:rPr>
        <w:t>O sistema deve ser desenvolvido em ambiente gráfico que interage de forma simples e amigável para o usuário para atender as diferentes exigências e necessidades das rotinas e treinamento das equipes.</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8.6.3.5. </w:t>
      </w:r>
      <w:r w:rsidR="006A0DBF" w:rsidRPr="003228F1">
        <w:rPr>
          <w:rFonts w:asciiTheme="minorHAnsi" w:hAnsiTheme="minorHAnsi" w:cs="Arial"/>
          <w:sz w:val="20"/>
          <w:szCs w:val="20"/>
        </w:rPr>
        <w:t xml:space="preserve">Que contemple multiequipamento: capacidade de gerenciar inúmeros equipamentos a partir de um único computador (PC) ou distribuído em rede. Drivers para </w:t>
      </w:r>
      <w:proofErr w:type="spellStart"/>
      <w:r w:rsidR="006A0DBF" w:rsidRPr="003228F1">
        <w:rPr>
          <w:rFonts w:asciiTheme="minorHAnsi" w:hAnsiTheme="minorHAnsi" w:cs="Arial"/>
          <w:sz w:val="20"/>
          <w:szCs w:val="20"/>
        </w:rPr>
        <w:t>interfaceamento</w:t>
      </w:r>
      <w:proofErr w:type="spellEnd"/>
      <w:r w:rsidR="006A0DBF" w:rsidRPr="003228F1">
        <w:rPr>
          <w:rFonts w:asciiTheme="minorHAnsi" w:hAnsiTheme="minorHAnsi" w:cs="Arial"/>
          <w:sz w:val="20"/>
          <w:szCs w:val="20"/>
        </w:rPr>
        <w:t xml:space="preserve"> de qualquer equipamento de automação laboratorial.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Controle</w:t>
      </w:r>
      <w:r w:rsidRPr="003228F1">
        <w:rPr>
          <w:rFonts w:asciiTheme="minorHAnsi" w:hAnsiTheme="minorHAnsi" w:cs="Arial"/>
          <w:sz w:val="20"/>
          <w:szCs w:val="20"/>
        </w:rPr>
        <w:t xml:space="preserve"> das condições de liberação de resultados com base nos próprios resultados e em dados do paciente ou da amostra (idade, sexo, origem, agrupamento, etc.), emitidos pelos equipamentos de interface, mantendo confidencialidade dos resultados obtidos, por motivos éticos e criminais.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Mantenham</w:t>
      </w:r>
      <w:r w:rsidRPr="003228F1">
        <w:rPr>
          <w:rFonts w:asciiTheme="minorHAnsi" w:hAnsiTheme="minorHAnsi" w:cs="Arial"/>
          <w:sz w:val="20"/>
          <w:szCs w:val="20"/>
        </w:rPr>
        <w:t xml:space="preserve"> a etiqueta primária no tubo durante o processamento.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Comprovar</w:t>
      </w:r>
      <w:r w:rsidRPr="003228F1">
        <w:rPr>
          <w:rFonts w:asciiTheme="minorHAnsi" w:hAnsiTheme="minorHAnsi" w:cs="Arial"/>
          <w:sz w:val="20"/>
          <w:szCs w:val="20"/>
        </w:rPr>
        <w:t xml:space="preserve"> que possui </w:t>
      </w:r>
      <w:proofErr w:type="spellStart"/>
      <w:r w:rsidRPr="003228F1">
        <w:rPr>
          <w:rFonts w:asciiTheme="minorHAnsi" w:hAnsiTheme="minorHAnsi" w:cs="Arial"/>
          <w:sz w:val="20"/>
          <w:szCs w:val="20"/>
        </w:rPr>
        <w:t>soroteca</w:t>
      </w:r>
      <w:proofErr w:type="spellEnd"/>
      <w:r w:rsidRPr="003228F1">
        <w:rPr>
          <w:rFonts w:asciiTheme="minorHAnsi" w:hAnsiTheme="minorHAnsi" w:cs="Arial"/>
          <w:sz w:val="20"/>
          <w:szCs w:val="20"/>
        </w:rPr>
        <w:t xml:space="preserve"> centralizada e controlada por sistema de código de barras ou outro tipo de controle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Dispor</w:t>
      </w:r>
      <w:r w:rsidRPr="003228F1">
        <w:rPr>
          <w:rFonts w:asciiTheme="minorHAnsi" w:hAnsiTheme="minorHAnsi" w:cs="Arial"/>
          <w:sz w:val="20"/>
          <w:szCs w:val="20"/>
        </w:rPr>
        <w:t xml:space="preserve"> de espaço próprio fora das dependências Hospitalares para a estocagem de materiais/insumos em quantidade superior à capacidade do espaço físico das dependências Hospitalares.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sob sua responsabilidade almoxarifado próprio e fora das instalações das unidades atendidas, para armazenamento dos seus materiais e insumos necessários ao atendimento do objeto deste contrato, sem ônus para 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a higienização e limpeza de todas as dependências utilizadas, dos equipamentos, instrumentais e vidrarias, fornecendo todos os </w:t>
      </w:r>
      <w:r w:rsidRPr="003228F1">
        <w:rPr>
          <w:rFonts w:asciiTheme="minorHAnsi" w:hAnsiTheme="minorHAnsi" w:cs="Arial"/>
          <w:bCs/>
          <w:sz w:val="20"/>
          <w:szCs w:val="20"/>
        </w:rPr>
        <w:t xml:space="preserve">Saneantes </w:t>
      </w:r>
      <w:proofErr w:type="spellStart"/>
      <w:r w:rsidRPr="003228F1">
        <w:rPr>
          <w:rFonts w:asciiTheme="minorHAnsi" w:hAnsiTheme="minorHAnsi" w:cs="Arial"/>
          <w:bCs/>
          <w:sz w:val="20"/>
          <w:szCs w:val="20"/>
        </w:rPr>
        <w:t>Domissanitários</w:t>
      </w:r>
      <w:r w:rsidRPr="003228F1">
        <w:rPr>
          <w:rFonts w:asciiTheme="minorHAnsi" w:hAnsiTheme="minorHAnsi" w:cs="Arial"/>
          <w:sz w:val="20"/>
          <w:szCs w:val="20"/>
        </w:rPr>
        <w:t>necessários</w:t>
      </w:r>
      <w:proofErr w:type="spellEnd"/>
      <w:r w:rsidRPr="003228F1">
        <w:rPr>
          <w:rFonts w:asciiTheme="minorHAnsi" w:hAnsiTheme="minorHAnsi" w:cs="Arial"/>
          <w:sz w:val="20"/>
          <w:szCs w:val="20"/>
        </w:rPr>
        <w:t xml:space="preserve"> e suficientes para a execução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Utilizar</w:t>
      </w:r>
      <w:r w:rsidRPr="003228F1">
        <w:rPr>
          <w:rFonts w:asciiTheme="minorHAnsi" w:hAnsiTheme="minorHAnsi" w:cs="Arial"/>
          <w:sz w:val="20"/>
          <w:szCs w:val="20"/>
        </w:rPr>
        <w:t xml:space="preserve"> na realização dos exames somente insumos, inclusive saneantes </w:t>
      </w:r>
      <w:proofErr w:type="spellStart"/>
      <w:r w:rsidRPr="003228F1">
        <w:rPr>
          <w:rFonts w:asciiTheme="minorHAnsi" w:hAnsiTheme="minorHAnsi" w:cs="Arial"/>
          <w:sz w:val="20"/>
          <w:szCs w:val="20"/>
        </w:rPr>
        <w:t>domissanitários</w:t>
      </w:r>
      <w:proofErr w:type="spellEnd"/>
      <w:r w:rsidRPr="003228F1">
        <w:rPr>
          <w:rFonts w:asciiTheme="minorHAnsi" w:hAnsiTheme="minorHAnsi" w:cs="Arial"/>
          <w:sz w:val="20"/>
          <w:szCs w:val="20"/>
        </w:rPr>
        <w:t xml:space="preserve"> que possuem registro na Agência Nacional de Vigilância Sanitária – ANVISA, mantendo os registros das comprovações da regularidade dos produtos utilizados.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Utilizar</w:t>
      </w:r>
      <w:r w:rsidRPr="003228F1">
        <w:rPr>
          <w:rFonts w:asciiTheme="minorHAnsi" w:hAnsiTheme="minorHAnsi" w:cs="Arial"/>
          <w:sz w:val="20"/>
          <w:szCs w:val="20"/>
        </w:rPr>
        <w:t xml:space="preserve"> apenas detergentes, desinfetantes, hipocloritos e outras (soluções químicas) indicadas para Estabelecimentos Assistenciais de Saúde, registrados e/ou notificados no Ministério da Saúde, nas concentrações necessárias – não sendo permitida a diluição manual, mas apenas automatizada, seguindo as orientações do fabricante.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Quando</w:t>
      </w:r>
      <w:r w:rsidRPr="003228F1">
        <w:rPr>
          <w:rFonts w:asciiTheme="minorHAnsi" w:hAnsiTheme="minorHAnsi" w:cs="Arial"/>
          <w:sz w:val="20"/>
          <w:szCs w:val="20"/>
        </w:rPr>
        <w:t xml:space="preserve"> houver a necessidade de diluição e fracionamento em frascos, os mesmos devem ser claramente identificados e rotulados, obedecendo às técnicas da Agência Nacional de Vigilância Sanitária (ANVISA/MS), incluindo </w:t>
      </w:r>
      <w:r w:rsidRPr="003228F1">
        <w:rPr>
          <w:rFonts w:asciiTheme="minorHAnsi" w:hAnsiTheme="minorHAnsi" w:cs="Arial"/>
          <w:sz w:val="20"/>
          <w:szCs w:val="20"/>
        </w:rPr>
        <w:lastRenderedPageBreak/>
        <w:t>informações de identificação do: produto; conteúdo líquido, lote, data de preparação, validade, finalidade, profissional responsável pelo preparo e outras informações pertinentes.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Apresentar</w:t>
      </w:r>
      <w:r w:rsidRPr="003228F1">
        <w:rPr>
          <w:rFonts w:asciiTheme="minorHAnsi" w:hAnsiTheme="minorHAnsi" w:cs="Arial"/>
          <w:sz w:val="20"/>
          <w:szCs w:val="20"/>
        </w:rPr>
        <w:t xml:space="preserve">, sempre que solicitado, a composição química dos produtos, para análise e precauções com possíveis intercorrências que possam surgir com pacientes ou funcionários da </w:t>
      </w:r>
      <w:r w:rsidRPr="003228F1">
        <w:rPr>
          <w:rFonts w:asciiTheme="minorHAnsi" w:hAnsiTheme="minorHAnsi" w:cs="Arial"/>
          <w:b/>
          <w:sz w:val="20"/>
          <w:szCs w:val="20"/>
        </w:rPr>
        <w:t>Contratada</w:t>
      </w:r>
      <w:r w:rsidRPr="003228F1">
        <w:rPr>
          <w:rFonts w:asciiTheme="minorHAnsi" w:hAnsiTheme="minorHAnsi" w:cs="Arial"/>
          <w:sz w:val="20"/>
          <w:szCs w:val="20"/>
        </w:rPr>
        <w:t>, ou com terceiros.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Distribuir</w:t>
      </w:r>
      <w:r w:rsidRPr="003228F1">
        <w:rPr>
          <w:rFonts w:asciiTheme="minorHAnsi" w:hAnsiTheme="minorHAnsi" w:cs="Arial"/>
          <w:sz w:val="20"/>
          <w:szCs w:val="20"/>
        </w:rPr>
        <w:t xml:space="preserve"> nos sanitários das dependências de funcionamento dos </w:t>
      </w:r>
      <w:r w:rsidRPr="003228F1">
        <w:rPr>
          <w:rFonts w:asciiTheme="minorHAnsi" w:hAnsiTheme="minorHAnsi" w:cs="Arial"/>
          <w:b/>
          <w:sz w:val="20"/>
          <w:szCs w:val="20"/>
          <w:u w:val="single"/>
        </w:rPr>
        <w:t>Serviços de Análises Clínicas</w:t>
      </w:r>
      <w:r w:rsidRPr="003228F1">
        <w:rPr>
          <w:rFonts w:asciiTheme="minorHAnsi" w:hAnsiTheme="minorHAnsi" w:cs="Arial"/>
          <w:sz w:val="20"/>
          <w:szCs w:val="20"/>
        </w:rPr>
        <w:t>: papel higiênico, sabonete líquido, álcool gel e papel toalha de forma a garantir a manutenção e seu abastecimento.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Observar</w:t>
      </w:r>
      <w:r w:rsidRPr="003228F1">
        <w:rPr>
          <w:rFonts w:asciiTheme="minorHAnsi" w:hAnsiTheme="minorHAnsi" w:cs="Arial"/>
          <w:sz w:val="20"/>
          <w:szCs w:val="20"/>
        </w:rPr>
        <w:t xml:space="preserve"> conduta adequada na utilização dos produtos e materiais destinados à higienização do ambiente laboratorial, objetivando correta higienização dos utensílios e das instalações objeto da prestação de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i/>
          <w:color w:val="000000"/>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todos os </w:t>
      </w:r>
      <w:r w:rsidRPr="003228F1">
        <w:rPr>
          <w:rFonts w:asciiTheme="minorHAnsi" w:hAnsiTheme="minorHAnsi" w:cs="Arial"/>
          <w:color w:val="000000"/>
          <w:sz w:val="20"/>
          <w:szCs w:val="20"/>
        </w:rPr>
        <w:t>equipamentos e instrumentais em</w:t>
      </w:r>
      <w:r w:rsidRPr="003228F1">
        <w:rPr>
          <w:rFonts w:asciiTheme="minorHAnsi" w:hAnsiTheme="minorHAnsi" w:cs="Arial"/>
          <w:sz w:val="20"/>
          <w:szCs w:val="20"/>
        </w:rPr>
        <w:t xml:space="preserve"> qualidade e tecnologia adequadas, com a observância às recomendações aceitas pela boa técnica, manuais, normas e legislação, inclusive os equipamentos de uso administrativo da </w:t>
      </w:r>
      <w:r w:rsidRPr="003228F1">
        <w:rPr>
          <w:rFonts w:asciiTheme="minorHAnsi" w:hAnsiTheme="minorHAnsi" w:cs="Arial"/>
          <w:b/>
          <w:sz w:val="20"/>
          <w:szCs w:val="20"/>
        </w:rPr>
        <w:t xml:space="preserve">Contratada </w:t>
      </w:r>
      <w:r w:rsidRPr="003228F1">
        <w:rPr>
          <w:rFonts w:asciiTheme="minorHAnsi" w:hAnsiTheme="minorHAnsi" w:cs="Arial"/>
          <w:sz w:val="20"/>
          <w:szCs w:val="20"/>
        </w:rPr>
        <w:t xml:space="preserve">(computadores, fax, telefone, máquina copiadora, </w:t>
      </w:r>
      <w:proofErr w:type="spellStart"/>
      <w:r w:rsidRPr="003228F1">
        <w:rPr>
          <w:rFonts w:asciiTheme="minorHAnsi" w:hAnsiTheme="minorHAnsi" w:cs="Arial"/>
          <w:sz w:val="20"/>
          <w:szCs w:val="20"/>
        </w:rPr>
        <w:t>etc</w:t>
      </w:r>
      <w:proofErr w:type="spellEnd"/>
      <w:r w:rsidRPr="003228F1">
        <w:rPr>
          <w:rFonts w:asciiTheme="minorHAnsi" w:hAnsiTheme="minorHAnsi" w:cs="Arial"/>
          <w:sz w:val="20"/>
          <w:szCs w:val="20"/>
        </w:rPr>
        <w:t>), instalando-os e em quantidades compatíveis à boa execução dos serviços às suas expensas</w:t>
      </w:r>
      <w:r w:rsidRPr="003228F1">
        <w:rPr>
          <w:rFonts w:asciiTheme="minorHAnsi" w:hAnsiTheme="minorHAnsi" w:cs="Arial"/>
          <w:color w:val="000000"/>
          <w:sz w:val="20"/>
          <w:szCs w:val="20"/>
        </w:rPr>
        <w:t xml:space="preserve">.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i/>
          <w:color w:val="000000"/>
          <w:sz w:val="20"/>
          <w:szCs w:val="20"/>
        </w:rPr>
      </w:pPr>
      <w:r w:rsidRPr="003228F1">
        <w:rPr>
          <w:rFonts w:asciiTheme="minorHAnsi" w:hAnsiTheme="minorHAnsi" w:cs="Arial"/>
          <w:color w:val="000000"/>
          <w:sz w:val="20"/>
          <w:szCs w:val="20"/>
        </w:rPr>
        <w:t>T</w:t>
      </w:r>
      <w:r w:rsidRPr="003228F1">
        <w:rPr>
          <w:rFonts w:asciiTheme="minorHAnsi" w:hAnsiTheme="minorHAnsi" w:cs="Arial"/>
          <w:sz w:val="20"/>
          <w:szCs w:val="20"/>
        </w:rPr>
        <w:t>odos os equipamentos</w:t>
      </w:r>
      <w:r w:rsidRPr="003228F1">
        <w:rPr>
          <w:rFonts w:asciiTheme="minorHAnsi" w:hAnsiTheme="minorHAnsi" w:cs="Arial"/>
          <w:color w:val="000000"/>
          <w:sz w:val="20"/>
          <w:szCs w:val="20"/>
        </w:rPr>
        <w:t xml:space="preserve"> devem atender às “</w:t>
      </w:r>
      <w:r w:rsidRPr="003228F1">
        <w:rPr>
          <w:rFonts w:asciiTheme="minorHAnsi" w:hAnsiTheme="minorHAnsi" w:cs="Arial"/>
          <w:b/>
          <w:i/>
          <w:color w:val="000000"/>
          <w:sz w:val="20"/>
          <w:szCs w:val="20"/>
        </w:rPr>
        <w:t xml:space="preserve">Recomendações técnicas e parâmetros de rendimento de equipamentos/aparelhos” – </w:t>
      </w:r>
      <w:r w:rsidRPr="003228F1">
        <w:rPr>
          <w:rFonts w:asciiTheme="minorHAnsi" w:hAnsiTheme="minorHAnsi" w:cs="Arial"/>
          <w:b/>
          <w:sz w:val="20"/>
          <w:szCs w:val="20"/>
        </w:rPr>
        <w:t>Anexo III do Manual de apoio aos gestores do SUS: organização da rede de laboratórios clínicos / Ministério da Saúde, 2002.</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sz w:val="20"/>
          <w:szCs w:val="20"/>
        </w:rPr>
        <w:t xml:space="preserve">Todos os postos de coletas devem possuir os equipamentos conforme o </w:t>
      </w:r>
      <w:r w:rsidRPr="003228F1">
        <w:rPr>
          <w:rFonts w:asciiTheme="minorHAnsi" w:hAnsiTheme="minorHAnsi" w:cs="Arial"/>
          <w:b/>
          <w:sz w:val="20"/>
          <w:szCs w:val="20"/>
        </w:rPr>
        <w:t>Anexo V do Manual de apoio aos gestores do SUS: organização da rede de laboratórios clínicos / Ministério da Saúde, 2002.</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todos os equipamentos, ferramentas e utensílios necessários à execução dos serviços, identificados e em perfeitas condições de uso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e </w:t>
      </w:r>
      <w:r w:rsidRPr="003228F1">
        <w:rPr>
          <w:rFonts w:asciiTheme="minorHAnsi" w:hAnsiTheme="minorHAnsi" w:cs="Arial"/>
          <w:b/>
          <w:sz w:val="20"/>
          <w:szCs w:val="20"/>
        </w:rPr>
        <w:t>manter</w:t>
      </w:r>
      <w:r w:rsidRPr="003228F1">
        <w:rPr>
          <w:rFonts w:asciiTheme="minorHAnsi" w:hAnsiTheme="minorHAnsi" w:cs="Arial"/>
          <w:sz w:val="20"/>
          <w:szCs w:val="20"/>
        </w:rPr>
        <w:t xml:space="preserve"> registros das manutenções preventivas/</w:t>
      </w:r>
      <w:proofErr w:type="gramStart"/>
      <w:r w:rsidRPr="003228F1">
        <w:rPr>
          <w:rFonts w:asciiTheme="minorHAnsi" w:hAnsiTheme="minorHAnsi" w:cs="Arial"/>
          <w:sz w:val="20"/>
          <w:szCs w:val="20"/>
        </w:rPr>
        <w:t>inspeções e corretivas</w:t>
      </w:r>
      <w:proofErr w:type="gramEnd"/>
      <w:r w:rsidRPr="003228F1">
        <w:rPr>
          <w:rFonts w:asciiTheme="minorHAnsi" w:hAnsiTheme="minorHAnsi" w:cs="Arial"/>
          <w:sz w:val="20"/>
          <w:szCs w:val="20"/>
        </w:rPr>
        <w:t xml:space="preserve">, bem como comprovar que realiza periodicamente aferições dos equipamentos e instrumentos junto a empresas competentes que possuam selos de acreditação para esse fim, conforme regulamento da </w:t>
      </w:r>
      <w:r w:rsidRPr="003228F1">
        <w:rPr>
          <w:rFonts w:asciiTheme="minorHAnsi" w:hAnsiTheme="minorHAnsi" w:cs="Arial"/>
          <w:bCs/>
          <w:sz w:val="20"/>
          <w:szCs w:val="20"/>
        </w:rPr>
        <w:t xml:space="preserve">RDC Nº. 302, de 13/10/2005 (Resolução da Diretoria Colegiada da ANVISA); </w:t>
      </w:r>
      <w:r w:rsidRPr="003228F1">
        <w:rPr>
          <w:rFonts w:asciiTheme="minorHAnsi" w:hAnsiTheme="minorHAnsi" w:cs="Arial"/>
          <w:snapToGrid w:val="0"/>
          <w:sz w:val="20"/>
          <w:szCs w:val="20"/>
        </w:rPr>
        <w:t xml:space="preserve">NIT-DICLA 083, Rev. Nº. 00, de abril de 2001; </w:t>
      </w:r>
      <w:r w:rsidRPr="003228F1">
        <w:rPr>
          <w:rFonts w:asciiTheme="minorHAnsi" w:hAnsiTheme="minorHAnsi" w:cs="Arial"/>
          <w:sz w:val="20"/>
          <w:szCs w:val="20"/>
        </w:rPr>
        <w:t>NBR ISO/IEC 17025 de 2005.</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Garantir</w:t>
      </w:r>
      <w:r w:rsidRPr="003228F1">
        <w:rPr>
          <w:rFonts w:asciiTheme="minorHAnsi" w:hAnsiTheme="minorHAnsi" w:cs="Arial"/>
          <w:sz w:val="20"/>
          <w:szCs w:val="20"/>
        </w:rPr>
        <w:t xml:space="preserve"> conduta adequada na utilização dos equipamentos e materiais objetivando a correta execução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o uso adequado das instalações físicas disponibilizadas.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Cs/>
          <w:sz w:val="20"/>
          <w:szCs w:val="20"/>
        </w:rPr>
      </w:pPr>
      <w:r w:rsidRPr="003228F1">
        <w:rPr>
          <w:rFonts w:asciiTheme="minorHAnsi" w:hAnsiTheme="minorHAnsi" w:cs="Arial"/>
          <w:b/>
          <w:sz w:val="20"/>
          <w:szCs w:val="20"/>
        </w:rPr>
        <w:t>Em caso de atraso superior</w:t>
      </w:r>
      <w:r w:rsidRPr="003228F1">
        <w:rPr>
          <w:rFonts w:asciiTheme="minorHAnsi" w:hAnsiTheme="minorHAnsi" w:cs="Arial"/>
          <w:sz w:val="20"/>
          <w:szCs w:val="20"/>
        </w:rPr>
        <w:t xml:space="preserve"> a 24 (vinte e quatro) horas após a chamada para o conserto total ou parcial de equipamento, por problemas técnicos ou mecânicos, deverá instalar outro equipamento igual e em condições de uso. Caso contrário deverá assumir o ônus dos exames que deverão ser encaminhados a Laboratórios definidos em comum acordo com a Contratante.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Cs/>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o maior número de exames automatizados.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Atualizar o parque de equipamento</w:t>
      </w:r>
      <w:r w:rsidRPr="003228F1">
        <w:rPr>
          <w:rFonts w:asciiTheme="minorHAnsi" w:hAnsiTheme="minorHAnsi" w:cs="Arial"/>
          <w:sz w:val="20"/>
          <w:szCs w:val="20"/>
        </w:rPr>
        <w:t xml:space="preserve">, fazendo a sua troca caso venha a surgir versão mais atual do equipamento em uso e a </w:t>
      </w:r>
      <w:r w:rsidRPr="003228F1">
        <w:rPr>
          <w:rFonts w:asciiTheme="minorHAnsi" w:hAnsiTheme="minorHAnsi" w:cs="Arial"/>
          <w:b/>
          <w:sz w:val="20"/>
          <w:szCs w:val="20"/>
          <w:u w:val="single"/>
        </w:rPr>
        <w:t>Contratante avaliar a necessidade desta troca</w:t>
      </w:r>
      <w:r w:rsidRPr="003228F1">
        <w:rPr>
          <w:rFonts w:asciiTheme="minorHAnsi" w:hAnsiTheme="minorHAnsi" w:cs="Arial"/>
          <w:sz w:val="20"/>
          <w:szCs w:val="20"/>
        </w:rPr>
        <w:t>, considerando: vida útil, calibração, perfil dos resultados dos exames comparado à clínica médica e ainda aumento da demanda de realização de exames, a fim de atender sempre o critério de realização do maior número de exames automatizados.</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a </w:t>
      </w:r>
      <w:r w:rsidRPr="003228F1">
        <w:rPr>
          <w:rFonts w:asciiTheme="minorHAnsi" w:hAnsiTheme="minorHAnsi" w:cs="Arial"/>
          <w:b/>
          <w:sz w:val="20"/>
          <w:szCs w:val="20"/>
          <w:u w:val="single"/>
        </w:rPr>
        <w:t>Entrega dos Laudos</w:t>
      </w:r>
      <w:r w:rsidRPr="003228F1">
        <w:rPr>
          <w:rFonts w:asciiTheme="minorHAnsi" w:hAnsiTheme="minorHAnsi" w:cs="Arial"/>
          <w:b/>
          <w:sz w:val="20"/>
          <w:szCs w:val="20"/>
        </w:rPr>
        <w:t xml:space="preserve"> de exames Laboratoriais de Análises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entrega dos laudos dentro dos prazos estabelecidos, emitindo-os também de forma impressa em formulário com logotipo do SUS 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bem como via Internet.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Entrega</w:t>
      </w:r>
      <w:r w:rsidRPr="003228F1">
        <w:rPr>
          <w:rFonts w:asciiTheme="minorHAnsi" w:hAnsiTheme="minorHAnsi" w:cs="Arial"/>
          <w:sz w:val="20"/>
          <w:szCs w:val="20"/>
        </w:rPr>
        <w:t xml:space="preserve"> dos laudos por meio eletrônico </w:t>
      </w:r>
      <w:proofErr w:type="spellStart"/>
      <w:r w:rsidRPr="003228F1">
        <w:rPr>
          <w:rFonts w:asciiTheme="minorHAnsi" w:hAnsiTheme="minorHAnsi" w:cs="Arial"/>
          <w:sz w:val="20"/>
          <w:szCs w:val="20"/>
        </w:rPr>
        <w:t>interfaceado</w:t>
      </w:r>
      <w:proofErr w:type="spellEnd"/>
      <w:r w:rsidRPr="003228F1">
        <w:rPr>
          <w:rFonts w:asciiTheme="minorHAnsi" w:hAnsiTheme="minorHAnsi" w:cs="Arial"/>
          <w:sz w:val="20"/>
          <w:szCs w:val="20"/>
        </w:rPr>
        <w:t xml:space="preserve"> com o </w:t>
      </w:r>
      <w:r w:rsidRPr="003228F1">
        <w:rPr>
          <w:rFonts w:asciiTheme="minorHAnsi" w:hAnsiTheme="minorHAnsi" w:cs="Arial"/>
          <w:i/>
          <w:sz w:val="20"/>
          <w:szCs w:val="20"/>
        </w:rPr>
        <w:t>Sistema de Gestão Hospitalar</w:t>
      </w:r>
      <w:r w:rsidRPr="003228F1">
        <w:rPr>
          <w:rFonts w:asciiTheme="minorHAnsi" w:hAnsiTheme="minorHAnsi" w:cs="Arial"/>
          <w:sz w:val="20"/>
          <w:szCs w:val="20"/>
        </w:rPr>
        <w:t xml:space="preserve"> da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eastAsia="Arial Unicode MS" w:hAnsiTheme="minorHAnsi" w:cs="Arial"/>
          <w:b/>
          <w:sz w:val="20"/>
          <w:szCs w:val="20"/>
        </w:rPr>
        <w:t xml:space="preserve">O </w:t>
      </w:r>
      <w:r w:rsidRPr="003228F1">
        <w:rPr>
          <w:rFonts w:asciiTheme="minorHAnsi" w:hAnsiTheme="minorHAnsi" w:cs="Arial"/>
          <w:b/>
          <w:sz w:val="20"/>
          <w:szCs w:val="20"/>
        </w:rPr>
        <w:t xml:space="preserve">laudo </w:t>
      </w:r>
      <w:r w:rsidRPr="003228F1">
        <w:rPr>
          <w:rFonts w:asciiTheme="minorHAnsi" w:eastAsia="Arial Unicode MS" w:hAnsiTheme="minorHAnsi" w:cs="Arial"/>
          <w:b/>
          <w:sz w:val="20"/>
          <w:szCs w:val="20"/>
        </w:rPr>
        <w:t>deverá ser entregue</w:t>
      </w:r>
      <w:r w:rsidRPr="003228F1">
        <w:rPr>
          <w:rFonts w:asciiTheme="minorHAnsi" w:eastAsia="Arial Unicode MS" w:hAnsiTheme="minorHAnsi" w:cs="Arial"/>
          <w:sz w:val="20"/>
          <w:szCs w:val="20"/>
        </w:rPr>
        <w:t xml:space="preserve"> com os </w:t>
      </w:r>
      <w:r w:rsidRPr="003228F1">
        <w:rPr>
          <w:rFonts w:asciiTheme="minorHAnsi" w:hAnsiTheme="minorHAnsi" w:cs="Arial"/>
          <w:sz w:val="20"/>
          <w:szCs w:val="20"/>
        </w:rPr>
        <w:t>dados</w:t>
      </w:r>
      <w:r w:rsidRPr="003228F1">
        <w:rPr>
          <w:rFonts w:asciiTheme="minorHAnsi" w:eastAsia="Arial Unicode MS" w:hAnsiTheme="minorHAnsi" w:cs="Arial"/>
          <w:sz w:val="20"/>
          <w:szCs w:val="20"/>
        </w:rPr>
        <w:t xml:space="preserve"> de identificação do usuário, da Unidade, datado, assinado e carimbado pelo profissional responsável técnico pelo serviço, </w:t>
      </w:r>
      <w:r w:rsidRPr="003228F1">
        <w:rPr>
          <w:rFonts w:asciiTheme="minorHAnsi" w:hAnsiTheme="minorHAnsi" w:cs="Arial"/>
          <w:sz w:val="20"/>
          <w:szCs w:val="20"/>
        </w:rPr>
        <w:t>em papel impresso padronizado, devidamente lacrado</w:t>
      </w:r>
      <w:r w:rsidRPr="003228F1">
        <w:rPr>
          <w:rFonts w:asciiTheme="minorHAnsi" w:eastAsia="Arial Unicode MS"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Nunca </w:t>
      </w:r>
      <w:r w:rsidRPr="003228F1">
        <w:rPr>
          <w:rFonts w:asciiTheme="minorHAnsi" w:eastAsia="Arial Unicode MS" w:hAnsiTheme="minorHAnsi" w:cs="Arial"/>
          <w:sz w:val="20"/>
          <w:szCs w:val="20"/>
        </w:rPr>
        <w:t xml:space="preserve">fazer </w:t>
      </w:r>
      <w:r w:rsidRPr="003228F1">
        <w:rPr>
          <w:rFonts w:asciiTheme="minorHAnsi" w:hAnsiTheme="minorHAnsi" w:cs="Arial"/>
          <w:sz w:val="20"/>
          <w:szCs w:val="20"/>
        </w:rPr>
        <w:t>uso de abreviações durante a digitação dos laudos, por meio eletrônico e/ou papel.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Nos casos</w:t>
      </w:r>
      <w:r w:rsidRPr="003228F1">
        <w:rPr>
          <w:rFonts w:asciiTheme="minorHAnsi" w:hAnsiTheme="minorHAnsi" w:cs="Arial"/>
          <w:sz w:val="20"/>
          <w:szCs w:val="20"/>
        </w:rPr>
        <w:t xml:space="preserve"> em que o laudo suscitar dúvidas pelo profissional solicitante, este deverá </w:t>
      </w:r>
      <w:r w:rsidRPr="003228F1">
        <w:rPr>
          <w:rFonts w:asciiTheme="minorHAnsi" w:eastAsia="Arial Unicode MS" w:hAnsiTheme="minorHAnsi" w:cs="Arial"/>
          <w:sz w:val="20"/>
          <w:szCs w:val="20"/>
        </w:rPr>
        <w:t>contatar</w:t>
      </w:r>
      <w:r w:rsidRPr="003228F1">
        <w:rPr>
          <w:rFonts w:asciiTheme="minorHAnsi" w:hAnsiTheme="minorHAnsi" w:cs="Arial"/>
          <w:sz w:val="20"/>
          <w:szCs w:val="20"/>
        </w:rPr>
        <w:t xml:space="preserve"> com o </w:t>
      </w:r>
      <w:r w:rsidRPr="003228F1">
        <w:rPr>
          <w:rFonts w:asciiTheme="minorHAnsi" w:hAnsiTheme="minorHAnsi" w:cs="Arial"/>
          <w:b/>
          <w:sz w:val="20"/>
          <w:szCs w:val="20"/>
        </w:rPr>
        <w:t>Contratado</w:t>
      </w:r>
      <w:r w:rsidRPr="003228F1">
        <w:rPr>
          <w:rFonts w:asciiTheme="minorHAnsi" w:hAnsiTheme="minorHAnsi" w:cs="Arial"/>
          <w:sz w:val="20"/>
          <w:szCs w:val="20"/>
        </w:rPr>
        <w:t xml:space="preserve"> para esclarecimentos e, se necessário, o exame deverá ser refeito sem nova cobrança ou qualquer custo adicional.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Garantir </w:t>
      </w:r>
      <w:r w:rsidRPr="003228F1">
        <w:rPr>
          <w:rFonts w:asciiTheme="minorHAnsi" w:hAnsiTheme="minorHAnsi" w:cs="Arial"/>
          <w:sz w:val="20"/>
          <w:szCs w:val="20"/>
        </w:rPr>
        <w:t xml:space="preserve">a </w:t>
      </w:r>
      <w:r w:rsidRPr="003228F1">
        <w:rPr>
          <w:rFonts w:asciiTheme="minorHAnsi" w:eastAsia="Arial Unicode MS" w:hAnsiTheme="minorHAnsi" w:cs="Arial"/>
          <w:sz w:val="20"/>
          <w:szCs w:val="20"/>
        </w:rPr>
        <w:t>recuperação</w:t>
      </w:r>
      <w:r w:rsidRPr="003228F1">
        <w:rPr>
          <w:rFonts w:asciiTheme="minorHAnsi" w:hAnsiTheme="minorHAnsi" w:cs="Arial"/>
          <w:sz w:val="20"/>
          <w:szCs w:val="20"/>
        </w:rPr>
        <w:t xml:space="preserve"> e disponibilidade de registros críticos, de modo a permitir a rastreabilidade dos laudos liberados, sempre que necessário. </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Do prazo de </w:t>
      </w:r>
      <w:r w:rsidRPr="003228F1">
        <w:rPr>
          <w:rFonts w:asciiTheme="minorHAnsi" w:hAnsiTheme="minorHAnsi" w:cs="Arial"/>
          <w:b/>
          <w:sz w:val="20"/>
          <w:szCs w:val="20"/>
          <w:u w:val="single"/>
        </w:rPr>
        <w:t>Entrega dos Exames</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Disponibilizar os resultados dos </w:t>
      </w:r>
      <w:r w:rsidRPr="003228F1">
        <w:rPr>
          <w:rFonts w:asciiTheme="minorHAnsi" w:hAnsiTheme="minorHAnsi" w:cs="Arial"/>
          <w:b/>
          <w:sz w:val="20"/>
          <w:szCs w:val="20"/>
          <w:u w:val="single"/>
        </w:rPr>
        <w:t>exames de urgências</w:t>
      </w:r>
      <w:r w:rsidRPr="003228F1">
        <w:rPr>
          <w:rFonts w:asciiTheme="minorHAnsi" w:hAnsiTheme="minorHAnsi" w:cs="Arial"/>
          <w:sz w:val="20"/>
          <w:szCs w:val="20"/>
        </w:rPr>
        <w:t xml:space="preserve"> no prazo máximo de 03 horas (três horas), quando a técnica assim o permitir, contados do recebimento do pedido médico</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u w:val="single"/>
        </w:rPr>
      </w:pPr>
      <w:r w:rsidRPr="003228F1">
        <w:rPr>
          <w:rFonts w:asciiTheme="minorHAnsi" w:hAnsiTheme="minorHAnsi" w:cs="Arial"/>
          <w:sz w:val="20"/>
          <w:szCs w:val="20"/>
        </w:rPr>
        <w:t xml:space="preserve">Disponibilizar os resultados dos </w:t>
      </w:r>
      <w:r w:rsidRPr="003228F1">
        <w:rPr>
          <w:rFonts w:asciiTheme="minorHAnsi" w:hAnsiTheme="minorHAnsi" w:cs="Arial"/>
          <w:b/>
          <w:sz w:val="20"/>
          <w:szCs w:val="20"/>
          <w:u w:val="single"/>
        </w:rPr>
        <w:t>exames de emergências</w:t>
      </w:r>
      <w:r w:rsidRPr="003228F1">
        <w:rPr>
          <w:rFonts w:asciiTheme="minorHAnsi" w:hAnsiTheme="minorHAnsi" w:cs="Arial"/>
          <w:sz w:val="20"/>
          <w:szCs w:val="20"/>
        </w:rPr>
        <w:t xml:space="preserve"> no prazo mínimo que a técnica assim o permitir, contados do recebimento do pedido médico</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u w:val="single"/>
        </w:rPr>
      </w:pPr>
      <w:r w:rsidRPr="003228F1">
        <w:rPr>
          <w:rFonts w:asciiTheme="minorHAnsi" w:hAnsiTheme="minorHAnsi" w:cs="Arial"/>
          <w:sz w:val="20"/>
          <w:szCs w:val="20"/>
        </w:rPr>
        <w:t xml:space="preserve">Disponibilizar os resultados dos </w:t>
      </w:r>
      <w:r w:rsidRPr="003228F1">
        <w:rPr>
          <w:rFonts w:asciiTheme="minorHAnsi" w:hAnsiTheme="minorHAnsi" w:cs="Arial"/>
          <w:b/>
          <w:sz w:val="20"/>
          <w:szCs w:val="20"/>
          <w:u w:val="single"/>
        </w:rPr>
        <w:t>exames rotineiros</w:t>
      </w:r>
      <w:r w:rsidRPr="003228F1">
        <w:rPr>
          <w:rFonts w:asciiTheme="minorHAnsi" w:hAnsiTheme="minorHAnsi" w:cs="Arial"/>
          <w:sz w:val="20"/>
          <w:szCs w:val="20"/>
        </w:rPr>
        <w:t xml:space="preserve"> no prazo máximo de 12 horas, quando a técnica assim o permitir, contados do recebimento do pedido médico</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lastRenderedPageBreak/>
        <w:t xml:space="preserve">Disponibilizar os resultados dos exames dos pacientes internos no prazo máximo de 24 horas para os de </w:t>
      </w:r>
      <w:r w:rsidRPr="003228F1">
        <w:rPr>
          <w:rFonts w:asciiTheme="minorHAnsi" w:hAnsiTheme="minorHAnsi" w:cs="Arial"/>
          <w:b/>
          <w:sz w:val="20"/>
          <w:szCs w:val="20"/>
        </w:rPr>
        <w:t>maior complexidade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Comunicar por escrito ao Hospital, no prazo máximo de 02 (duas) horas que antecedem o prazo de vencimento da entrega de resultados dos exames, os motivos que impossibilite o seu cumprimento.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Somente serão aceitos fora dos prazos acima os exames cuja técnica necessite de um período maior para sua liberação.</w:t>
      </w:r>
    </w:p>
    <w:p w:rsidR="006A0DBF" w:rsidRPr="003228F1" w:rsidRDefault="006A0DBF" w:rsidP="006A0DBF">
      <w:pPr>
        <w:autoSpaceDE w:val="0"/>
        <w:autoSpaceDN w:val="0"/>
        <w:adjustRightInd w:val="0"/>
        <w:spacing w:after="0" w:line="240" w:lineRule="auto"/>
        <w:jc w:val="both"/>
        <w:rPr>
          <w:rFonts w:asciiTheme="minorHAnsi" w:hAnsiTheme="minorHAnsi" w:cs="Arial"/>
          <w:sz w:val="20"/>
          <w:szCs w:val="20"/>
        </w:rPr>
      </w:pPr>
    </w:p>
    <w:p w:rsidR="006A0DBF" w:rsidRPr="003228F1" w:rsidRDefault="006A0DBF" w:rsidP="00F653FD">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INÍCIO DA PRESTAÇÃO DOS SERVIÇOS E PRAZOS DE ENTREGAS</w:t>
      </w:r>
    </w:p>
    <w:p w:rsidR="006A0DBF" w:rsidRPr="003228F1" w:rsidRDefault="00D11E52"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9.1. </w:t>
      </w:r>
      <w:r w:rsidR="006A0DBF" w:rsidRPr="003228F1">
        <w:rPr>
          <w:rFonts w:asciiTheme="minorHAnsi" w:hAnsiTheme="minorHAnsi" w:cs="Arial"/>
          <w:sz w:val="20"/>
          <w:szCs w:val="20"/>
        </w:rPr>
        <w:t>Do prazo para início da execução dos serviços:</w:t>
      </w:r>
    </w:p>
    <w:p w:rsidR="006A0DBF" w:rsidRPr="003228F1" w:rsidRDefault="00D11E52" w:rsidP="0073508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9.1.1. </w:t>
      </w:r>
      <w:r w:rsidR="006A0DBF" w:rsidRPr="003228F1">
        <w:rPr>
          <w:rFonts w:asciiTheme="minorHAnsi" w:hAnsiTheme="minorHAnsi" w:cs="Arial"/>
          <w:sz w:val="20"/>
          <w:szCs w:val="20"/>
        </w:rPr>
        <w:t>A contratada deverá iniciar a execução dos serviços no prazo máximo de 20 (vinte) dias contados da data de assinatura do contrato.</w:t>
      </w:r>
    </w:p>
    <w:p w:rsidR="006A0DBF" w:rsidRPr="003228F1" w:rsidRDefault="006A0DBF" w:rsidP="006A0DBF">
      <w:pPr>
        <w:autoSpaceDE w:val="0"/>
        <w:autoSpaceDN w:val="0"/>
        <w:adjustRightInd w:val="0"/>
        <w:spacing w:after="0" w:line="240" w:lineRule="auto"/>
        <w:ind w:left="1701"/>
        <w:jc w:val="both"/>
        <w:rPr>
          <w:rFonts w:asciiTheme="minorHAnsi" w:hAnsiTheme="minorHAnsi" w:cs="Arial"/>
          <w:sz w:val="20"/>
          <w:szCs w:val="20"/>
        </w:rPr>
      </w:pPr>
    </w:p>
    <w:p w:rsidR="006A0DBF" w:rsidRPr="003228F1" w:rsidRDefault="006A0DBF" w:rsidP="00F653FD">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DA FISCALIZAÇÃO DOS SERVIÇOS</w:t>
      </w:r>
    </w:p>
    <w:p w:rsidR="006A0DBF" w:rsidRPr="003228F1" w:rsidRDefault="00B645A4"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10</w:t>
      </w:r>
      <w:r w:rsidR="00735083" w:rsidRPr="003228F1">
        <w:rPr>
          <w:rFonts w:asciiTheme="minorHAnsi" w:hAnsiTheme="minorHAnsi" w:cs="Arial"/>
          <w:sz w:val="20"/>
          <w:szCs w:val="20"/>
        </w:rPr>
        <w:t xml:space="preserve">.1. </w:t>
      </w:r>
      <w:r w:rsidR="006A0DBF" w:rsidRPr="003228F1">
        <w:rPr>
          <w:rFonts w:asciiTheme="minorHAnsi" w:hAnsiTheme="minorHAnsi" w:cs="Arial"/>
          <w:sz w:val="20"/>
          <w:szCs w:val="20"/>
        </w:rPr>
        <w:t xml:space="preserve">Não obstante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ser a única e exclusiva responsável pela execução de todos os serviços, ao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006A0DBF" w:rsidRPr="003228F1">
        <w:rPr>
          <w:rFonts w:asciiTheme="minorHAnsi" w:hAnsiTheme="minorHAnsi" w:cs="Arial"/>
          <w:b/>
          <w:sz w:val="20"/>
          <w:szCs w:val="20"/>
        </w:rPr>
        <w:t xml:space="preserve">Gestor e Fiscal </w:t>
      </w:r>
      <w:r w:rsidR="006A0DBF" w:rsidRPr="003228F1">
        <w:rPr>
          <w:rFonts w:asciiTheme="minorHAnsi" w:hAnsiTheme="minorHAnsi" w:cs="Arial"/>
          <w:sz w:val="20"/>
          <w:szCs w:val="20"/>
        </w:rPr>
        <w:t>ora designados.</w:t>
      </w:r>
    </w:p>
    <w:p w:rsidR="006A0DBF" w:rsidRPr="003228F1" w:rsidRDefault="00B645A4"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bCs/>
          <w:sz w:val="20"/>
          <w:szCs w:val="20"/>
        </w:rPr>
        <w:t xml:space="preserve">10.2. </w:t>
      </w:r>
      <w:r w:rsidR="006A0DBF" w:rsidRPr="003228F1">
        <w:rPr>
          <w:rFonts w:asciiTheme="minorHAnsi" w:hAnsiTheme="minorHAnsi" w:cs="Arial"/>
          <w:b/>
          <w:bCs/>
          <w:sz w:val="20"/>
          <w:szCs w:val="20"/>
        </w:rPr>
        <w:t xml:space="preserve">Gestor do Contrato: </w:t>
      </w:r>
      <w:r w:rsidR="006A0DBF" w:rsidRPr="003228F1">
        <w:rPr>
          <w:rFonts w:asciiTheme="minorHAnsi" w:hAnsiTheme="minorHAnsi" w:cs="Arial"/>
          <w:sz w:val="20"/>
          <w:szCs w:val="20"/>
        </w:rPr>
        <w:t xml:space="preserve">Diretoria Administrativa de cada unidade hospitalar onde irão funcionar os serviços, designados formalmente, por meio de Portaria da </w:t>
      </w:r>
      <w:proofErr w:type="gramStart"/>
      <w:r w:rsidR="006A0DBF" w:rsidRPr="003228F1">
        <w:rPr>
          <w:rFonts w:asciiTheme="minorHAnsi" w:hAnsiTheme="minorHAnsi" w:cs="Arial"/>
          <w:sz w:val="20"/>
          <w:szCs w:val="20"/>
        </w:rPr>
        <w:t>Contratante,</w:t>
      </w:r>
      <w:proofErr w:type="gramEnd"/>
      <w:r w:rsidR="006A0DBF" w:rsidRPr="003228F1">
        <w:rPr>
          <w:rFonts w:asciiTheme="minorHAnsi" w:hAnsiTheme="minorHAnsi" w:cs="Arial"/>
          <w:bCs/>
          <w:sz w:val="20"/>
          <w:szCs w:val="20"/>
        </w:rPr>
        <w:t>responsável para</w:t>
      </w:r>
      <w:r w:rsidR="006A0DBF" w:rsidRPr="003228F1">
        <w:rPr>
          <w:rFonts w:asciiTheme="minorHAnsi" w:hAnsiTheme="minorHAnsi" w:cs="Arial"/>
          <w:sz w:val="20"/>
          <w:szCs w:val="20"/>
        </w:rPr>
        <w:t xml:space="preserve"> acompanhar e controlar a execução do contrato, cabendo-lhes assegurar o cumprimento do objeto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6A0DBF" w:rsidRPr="003228F1" w:rsidRDefault="00B645A4"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10.3. </w:t>
      </w:r>
      <w:r w:rsidR="006A0DBF" w:rsidRPr="003228F1">
        <w:rPr>
          <w:rFonts w:asciiTheme="minorHAnsi" w:hAnsiTheme="minorHAnsi" w:cs="Arial"/>
          <w:b/>
          <w:sz w:val="20"/>
          <w:szCs w:val="20"/>
        </w:rPr>
        <w:t xml:space="preserve">Fiscal de contrato: </w:t>
      </w:r>
      <w:r w:rsidR="006A0DBF" w:rsidRPr="003228F1">
        <w:rPr>
          <w:rFonts w:asciiTheme="minorHAnsi" w:hAnsiTheme="minorHAnsi" w:cs="Arial"/>
          <w:sz w:val="20"/>
          <w:szCs w:val="20"/>
        </w:rPr>
        <w:t xml:space="preserve">Será um servidor de cada unidade hospitalar onde irão funcionar os serviços, designado formalmente, por meio de Portaria da Contratante, sendo o responsável pela Avaliação da Qualidade da Contratada através de relatório mensal e encaminhamento ao </w:t>
      </w:r>
      <w:r w:rsidR="006A0DBF" w:rsidRPr="003228F1">
        <w:rPr>
          <w:rFonts w:asciiTheme="minorHAnsi" w:hAnsiTheme="minorHAnsi" w:cs="Arial"/>
          <w:b/>
          <w:sz w:val="20"/>
          <w:szCs w:val="20"/>
        </w:rPr>
        <w:t>Gestor de Contrato.</w:t>
      </w:r>
    </w:p>
    <w:p w:rsidR="006A0DBF" w:rsidRPr="003228F1" w:rsidRDefault="00B645A4"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10.4. </w:t>
      </w:r>
      <w:r w:rsidR="006A0DBF" w:rsidRPr="003228F1">
        <w:rPr>
          <w:rFonts w:asciiTheme="minorHAnsi" w:hAnsiTheme="minorHAnsi" w:cs="Arial"/>
          <w:sz w:val="20"/>
          <w:szCs w:val="20"/>
        </w:rPr>
        <w:t xml:space="preserve">No exercício da </w:t>
      </w:r>
      <w:r w:rsidR="006A0DBF" w:rsidRPr="003228F1">
        <w:rPr>
          <w:rFonts w:asciiTheme="minorHAnsi" w:hAnsiTheme="minorHAnsi" w:cs="Arial"/>
          <w:b/>
          <w:sz w:val="20"/>
          <w:szCs w:val="20"/>
        </w:rPr>
        <w:t>fiscalização</w:t>
      </w:r>
      <w:r w:rsidR="006A0DBF" w:rsidRPr="003228F1">
        <w:rPr>
          <w:rFonts w:asciiTheme="minorHAnsi" w:hAnsiTheme="minorHAnsi" w:cs="Arial"/>
          <w:sz w:val="20"/>
          <w:szCs w:val="20"/>
        </w:rPr>
        <w:t xml:space="preserve"> dos serviços deve 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por meio do </w:t>
      </w:r>
      <w:r w:rsidR="006A0DBF" w:rsidRPr="003228F1">
        <w:rPr>
          <w:rFonts w:asciiTheme="minorHAnsi" w:hAnsiTheme="minorHAnsi" w:cs="Arial"/>
          <w:b/>
          <w:sz w:val="20"/>
          <w:szCs w:val="20"/>
        </w:rPr>
        <w:t xml:space="preserve">Fiscal </w:t>
      </w:r>
      <w:r w:rsidR="006A0DBF" w:rsidRPr="003228F1">
        <w:rPr>
          <w:rFonts w:asciiTheme="minorHAnsi" w:hAnsiTheme="minorHAnsi" w:cs="Arial"/>
          <w:sz w:val="20"/>
          <w:szCs w:val="20"/>
        </w:rPr>
        <w:t>do contrato:</w:t>
      </w:r>
    </w:p>
    <w:p w:rsidR="006A0DBF" w:rsidRPr="003228F1" w:rsidRDefault="00735083" w:rsidP="0073508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w:t>
      </w:r>
      <w:r w:rsidR="00B645A4" w:rsidRPr="003228F1">
        <w:rPr>
          <w:rFonts w:asciiTheme="minorHAnsi" w:hAnsiTheme="minorHAnsi" w:cs="Arial"/>
          <w:sz w:val="20"/>
          <w:szCs w:val="20"/>
        </w:rPr>
        <w:t>0</w:t>
      </w:r>
      <w:r w:rsidRPr="003228F1">
        <w:rPr>
          <w:rFonts w:asciiTheme="minorHAnsi" w:hAnsiTheme="minorHAnsi" w:cs="Arial"/>
          <w:sz w:val="20"/>
          <w:szCs w:val="20"/>
        </w:rPr>
        <w:t xml:space="preserve">.4.1. </w:t>
      </w:r>
      <w:r w:rsidR="006A0DBF" w:rsidRPr="003228F1">
        <w:rPr>
          <w:rFonts w:asciiTheme="minorHAnsi" w:hAnsiTheme="minorHAnsi" w:cs="Arial"/>
          <w:sz w:val="20"/>
          <w:szCs w:val="20"/>
        </w:rPr>
        <w:t>Examinar as Carteiras Profissionais dos funcionários colocados a seu serviço, para comprovar o registro de função profissional.</w:t>
      </w:r>
    </w:p>
    <w:p w:rsidR="006A0DBF" w:rsidRPr="003228F1" w:rsidRDefault="00735083" w:rsidP="0073508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w:t>
      </w:r>
      <w:r w:rsidR="00B645A4" w:rsidRPr="003228F1">
        <w:rPr>
          <w:rFonts w:asciiTheme="minorHAnsi" w:hAnsiTheme="minorHAnsi" w:cs="Arial"/>
          <w:sz w:val="20"/>
          <w:szCs w:val="20"/>
        </w:rPr>
        <w:t>0</w:t>
      </w:r>
      <w:r w:rsidRPr="003228F1">
        <w:rPr>
          <w:rFonts w:asciiTheme="minorHAnsi" w:hAnsiTheme="minorHAnsi" w:cs="Arial"/>
          <w:sz w:val="20"/>
          <w:szCs w:val="20"/>
        </w:rPr>
        <w:t xml:space="preserve">.4.2. </w:t>
      </w:r>
      <w:r w:rsidR="006A0DBF" w:rsidRPr="003228F1">
        <w:rPr>
          <w:rFonts w:asciiTheme="minorHAnsi" w:hAnsiTheme="minorHAnsi" w:cs="Arial"/>
          <w:sz w:val="20"/>
          <w:szCs w:val="20"/>
        </w:rPr>
        <w:t xml:space="preserve">Se utilizar do procedimento de </w:t>
      </w:r>
      <w:r w:rsidR="006A0DBF" w:rsidRPr="003228F1">
        <w:rPr>
          <w:rFonts w:asciiTheme="minorHAnsi" w:hAnsiTheme="minorHAnsi" w:cs="Arial"/>
          <w:b/>
          <w:i/>
          <w:sz w:val="20"/>
          <w:szCs w:val="20"/>
        </w:rPr>
        <w:t>Avaliação da Qualidade dos Serviços</w:t>
      </w:r>
      <w:r w:rsidR="006A0DBF" w:rsidRPr="003228F1">
        <w:rPr>
          <w:rFonts w:asciiTheme="minorHAnsi" w:hAnsiTheme="minorHAnsi" w:cs="Arial"/>
          <w:sz w:val="20"/>
          <w:szCs w:val="20"/>
        </w:rPr>
        <w:t xml:space="preserve"> para o acompanhamento do desenvolvimento dos trabalhos, medição dos níveis de qualidade e correção de rumos.</w:t>
      </w:r>
    </w:p>
    <w:p w:rsidR="006A0DBF" w:rsidRPr="003228F1" w:rsidRDefault="00735083" w:rsidP="0073508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w:t>
      </w:r>
      <w:r w:rsidR="00B645A4" w:rsidRPr="003228F1">
        <w:rPr>
          <w:rFonts w:asciiTheme="minorHAnsi" w:hAnsiTheme="minorHAnsi" w:cs="Arial"/>
          <w:sz w:val="20"/>
          <w:szCs w:val="20"/>
        </w:rPr>
        <w:t>0</w:t>
      </w:r>
      <w:r w:rsidRPr="003228F1">
        <w:rPr>
          <w:rFonts w:asciiTheme="minorHAnsi" w:hAnsiTheme="minorHAnsi" w:cs="Arial"/>
          <w:sz w:val="20"/>
          <w:szCs w:val="20"/>
        </w:rPr>
        <w:t xml:space="preserve">.4.3. </w:t>
      </w:r>
      <w:r w:rsidR="006A0DBF" w:rsidRPr="003228F1">
        <w:rPr>
          <w:rFonts w:asciiTheme="minorHAnsi" w:hAnsiTheme="minorHAnsi" w:cs="Arial"/>
          <w:sz w:val="20"/>
          <w:szCs w:val="20"/>
        </w:rPr>
        <w:t xml:space="preserve">Conferir e </w:t>
      </w:r>
      <w:proofErr w:type="spellStart"/>
      <w:r w:rsidR="006A0DBF" w:rsidRPr="003228F1">
        <w:rPr>
          <w:rFonts w:asciiTheme="minorHAnsi" w:hAnsiTheme="minorHAnsi" w:cs="Arial"/>
          <w:sz w:val="20"/>
          <w:szCs w:val="20"/>
        </w:rPr>
        <w:t>vistar</w:t>
      </w:r>
      <w:proofErr w:type="spellEnd"/>
      <w:r w:rsidR="006A0DBF" w:rsidRPr="003228F1">
        <w:rPr>
          <w:rFonts w:asciiTheme="minorHAnsi" w:hAnsiTheme="minorHAnsi" w:cs="Arial"/>
          <w:sz w:val="20"/>
          <w:szCs w:val="20"/>
        </w:rPr>
        <w:t xml:space="preserve"> os relatórios dos procedimentos e serviços realizados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w:t>
      </w:r>
    </w:p>
    <w:p w:rsidR="006A0DBF" w:rsidRPr="003228F1" w:rsidRDefault="00B645A4" w:rsidP="00B645A4">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10.4.4. </w:t>
      </w:r>
      <w:r w:rsidR="006A0DBF" w:rsidRPr="003228F1">
        <w:rPr>
          <w:rFonts w:asciiTheme="minorHAnsi" w:hAnsiTheme="minorHAnsi" w:cs="Arial"/>
          <w:sz w:val="20"/>
          <w:szCs w:val="20"/>
        </w:rPr>
        <w:t xml:space="preserve">Avaliar mensalmente a </w:t>
      </w:r>
      <w:r w:rsidR="006A0DBF" w:rsidRPr="003228F1">
        <w:rPr>
          <w:rFonts w:asciiTheme="minorHAnsi" w:hAnsiTheme="minorHAnsi" w:cs="Arial"/>
          <w:b/>
          <w:sz w:val="20"/>
          <w:szCs w:val="20"/>
          <w:u w:val="single"/>
        </w:rPr>
        <w:t>Medição</w:t>
      </w:r>
      <w:r w:rsidR="006A0DBF" w:rsidRPr="003228F1">
        <w:rPr>
          <w:rFonts w:asciiTheme="minorHAnsi" w:hAnsiTheme="minorHAnsi" w:cs="Arial"/>
          <w:sz w:val="20"/>
          <w:szCs w:val="20"/>
        </w:rPr>
        <w:t xml:space="preserve"> dos serviços efetivamente prestados, descontando o equivalente aos não realizados, bem como àqueles não aprovados por não conformidade aos padrões estabelecidos, desde que por motivos imputáveis à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sem prejuízo das demais sanções disciplinadas em contrato.</w:t>
      </w:r>
    </w:p>
    <w:p w:rsidR="006A0DBF" w:rsidRPr="003228F1" w:rsidRDefault="006A0DBF" w:rsidP="00F653FD">
      <w:pPr>
        <w:pStyle w:val="PargrafodaLista"/>
        <w:numPr>
          <w:ilvl w:val="2"/>
          <w:numId w:val="18"/>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Encaminhar à </w:t>
      </w:r>
      <w:r w:rsidRPr="003228F1">
        <w:rPr>
          <w:rFonts w:asciiTheme="minorHAnsi" w:hAnsiTheme="minorHAnsi" w:cs="Arial"/>
          <w:b/>
          <w:sz w:val="20"/>
          <w:szCs w:val="20"/>
        </w:rPr>
        <w:t>Contratada</w:t>
      </w:r>
      <w:r w:rsidRPr="003228F1">
        <w:rPr>
          <w:rFonts w:asciiTheme="minorHAnsi" w:hAnsiTheme="minorHAnsi" w:cs="Arial"/>
          <w:sz w:val="20"/>
          <w:szCs w:val="20"/>
        </w:rPr>
        <w:t xml:space="preserve"> o </w:t>
      </w:r>
      <w:r w:rsidRPr="003228F1">
        <w:rPr>
          <w:rFonts w:asciiTheme="minorHAnsi" w:hAnsiTheme="minorHAnsi" w:cs="Arial"/>
          <w:b/>
          <w:sz w:val="20"/>
          <w:szCs w:val="20"/>
        </w:rPr>
        <w:t xml:space="preserve">Relatório Mensal dos Serviços, </w:t>
      </w:r>
      <w:r w:rsidRPr="003228F1">
        <w:rPr>
          <w:rFonts w:asciiTheme="minorHAnsi" w:hAnsiTheme="minorHAnsi" w:cs="Arial"/>
          <w:sz w:val="20"/>
          <w:szCs w:val="20"/>
        </w:rPr>
        <w:t xml:space="preserve">para conhecimento da </w:t>
      </w:r>
      <w:r w:rsidRPr="003228F1">
        <w:rPr>
          <w:rFonts w:asciiTheme="minorHAnsi" w:hAnsiTheme="minorHAnsi" w:cs="Arial"/>
          <w:b/>
          <w:sz w:val="20"/>
          <w:szCs w:val="20"/>
        </w:rPr>
        <w:t>avaliação</w:t>
      </w:r>
      <w:r w:rsidRPr="003228F1">
        <w:rPr>
          <w:rFonts w:asciiTheme="minorHAnsi" w:hAnsiTheme="minorHAnsi" w:cs="Arial"/>
          <w:sz w:val="20"/>
          <w:szCs w:val="20"/>
        </w:rPr>
        <w:t>.</w:t>
      </w:r>
    </w:p>
    <w:p w:rsidR="006A0DBF" w:rsidRPr="003228F1" w:rsidRDefault="006A0DBF" w:rsidP="00F653FD">
      <w:pPr>
        <w:numPr>
          <w:ilvl w:val="2"/>
          <w:numId w:val="18"/>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Se constatada pela </w:t>
      </w:r>
      <w:r w:rsidRPr="003228F1">
        <w:rPr>
          <w:rFonts w:asciiTheme="minorHAnsi" w:hAnsiTheme="minorHAnsi" w:cs="Arial"/>
          <w:b/>
          <w:sz w:val="20"/>
          <w:szCs w:val="20"/>
        </w:rPr>
        <w:t>fiscalização</w:t>
      </w:r>
      <w:r w:rsidRPr="003228F1">
        <w:rPr>
          <w:rFonts w:asciiTheme="minorHAnsi" w:hAnsiTheme="minorHAnsi" w:cs="Arial"/>
          <w:sz w:val="20"/>
          <w:szCs w:val="20"/>
        </w:rPr>
        <w:t xml:space="preserve"> o não atendimento das determinações quanto à regular execução dos serviços, dentro do prazo de 48 (quarenta e oito) horas, contados da solicitação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poderá ordenar a </w:t>
      </w:r>
      <w:r w:rsidRPr="003228F1">
        <w:rPr>
          <w:rFonts w:asciiTheme="minorHAnsi" w:hAnsiTheme="minorHAnsi" w:cs="Arial"/>
          <w:b/>
          <w:sz w:val="20"/>
          <w:szCs w:val="20"/>
          <w:u w:val="single"/>
        </w:rPr>
        <w:t>suspensão dos serviços</w:t>
      </w:r>
      <w:r w:rsidRPr="003228F1">
        <w:rPr>
          <w:rFonts w:asciiTheme="minorHAnsi" w:hAnsiTheme="minorHAnsi" w:cs="Arial"/>
          <w:sz w:val="20"/>
          <w:szCs w:val="20"/>
        </w:rPr>
        <w:t>, sem prejuízos das penalidades a que a empresa prestadora dos serviços esteja sujeita.</w:t>
      </w:r>
    </w:p>
    <w:p w:rsidR="006A0DBF" w:rsidRPr="004E10C7" w:rsidRDefault="006A0DBF" w:rsidP="004E10C7">
      <w:pPr>
        <w:numPr>
          <w:ilvl w:val="2"/>
          <w:numId w:val="18"/>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Esta fiscalização não exclui nem reduz a responsabilidade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pela solidez, qualidade e segurança destes serviços.</w:t>
      </w:r>
    </w:p>
    <w:p w:rsidR="006A0DBF" w:rsidRPr="003228F1" w:rsidRDefault="006A0DBF" w:rsidP="00F653FD">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AVALIAÇÃO DA QUALIDADE DOS SERVIÇOS PRESTADOS</w:t>
      </w:r>
    </w:p>
    <w:p w:rsidR="006A0DBF" w:rsidRPr="003228F1" w:rsidRDefault="00B645A4" w:rsidP="008C2855">
      <w:pPr>
        <w:widowControl w:val="0"/>
        <w:tabs>
          <w:tab w:val="right" w:pos="8788"/>
        </w:tabs>
        <w:spacing w:after="0" w:line="240" w:lineRule="auto"/>
        <w:jc w:val="both"/>
        <w:rPr>
          <w:rFonts w:asciiTheme="minorHAnsi" w:hAnsiTheme="minorHAnsi" w:cs="Arial"/>
          <w:b/>
          <w:sz w:val="20"/>
          <w:szCs w:val="20"/>
        </w:rPr>
      </w:pPr>
      <w:r w:rsidRPr="003228F1">
        <w:rPr>
          <w:rFonts w:asciiTheme="minorHAnsi" w:hAnsiTheme="minorHAnsi" w:cs="Arial"/>
          <w:bCs/>
          <w:sz w:val="20"/>
          <w:szCs w:val="20"/>
        </w:rPr>
        <w:t xml:space="preserve">11.1. </w:t>
      </w:r>
      <w:r w:rsidR="006A0DBF" w:rsidRPr="003228F1">
        <w:rPr>
          <w:rFonts w:asciiTheme="minorHAnsi" w:hAnsiTheme="minorHAnsi" w:cs="Arial"/>
          <w:bCs/>
          <w:sz w:val="20"/>
          <w:szCs w:val="20"/>
        </w:rPr>
        <w:t xml:space="preserve">O </w:t>
      </w:r>
      <w:r w:rsidR="006A0DBF" w:rsidRPr="003228F1">
        <w:rPr>
          <w:rFonts w:asciiTheme="minorHAnsi" w:hAnsiTheme="minorHAnsi" w:cs="Arial"/>
          <w:sz w:val="20"/>
          <w:szCs w:val="20"/>
        </w:rPr>
        <w:t xml:space="preserve">objetivo </w:t>
      </w:r>
      <w:r w:rsidR="006A0DBF" w:rsidRPr="003228F1">
        <w:rPr>
          <w:rFonts w:asciiTheme="minorHAnsi" w:hAnsiTheme="minorHAnsi" w:cs="Arial"/>
          <w:bCs/>
          <w:sz w:val="20"/>
          <w:szCs w:val="20"/>
        </w:rPr>
        <w:t xml:space="preserve">da </w:t>
      </w:r>
      <w:r w:rsidR="006A0DBF" w:rsidRPr="003228F1">
        <w:rPr>
          <w:rFonts w:asciiTheme="minorHAnsi" w:hAnsiTheme="minorHAnsi" w:cs="Arial"/>
          <w:b/>
          <w:sz w:val="20"/>
          <w:szCs w:val="20"/>
        </w:rPr>
        <w:t xml:space="preserve">avaliação </w:t>
      </w:r>
      <w:r w:rsidR="006A0DBF" w:rsidRPr="003228F1">
        <w:rPr>
          <w:rFonts w:asciiTheme="minorHAnsi" w:hAnsiTheme="minorHAnsi" w:cs="Arial"/>
          <w:bCs/>
          <w:sz w:val="20"/>
          <w:szCs w:val="20"/>
        </w:rPr>
        <w:t>é d</w:t>
      </w:r>
      <w:r w:rsidR="006A0DBF" w:rsidRPr="003228F1">
        <w:rPr>
          <w:rFonts w:asciiTheme="minorHAnsi" w:hAnsiTheme="minorHAnsi" w:cs="Arial"/>
          <w:sz w:val="20"/>
          <w:szCs w:val="20"/>
        </w:rPr>
        <w:t xml:space="preserve">efinir e padronizar a avaliação de desempenho e qualidade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na execução dos </w:t>
      </w:r>
      <w:r w:rsidR="006A0DBF" w:rsidRPr="003228F1">
        <w:rPr>
          <w:rFonts w:asciiTheme="minorHAnsi" w:hAnsiTheme="minorHAnsi" w:cs="Arial"/>
          <w:b/>
          <w:sz w:val="20"/>
          <w:szCs w:val="20"/>
        </w:rPr>
        <w:t>Serviços</w:t>
      </w:r>
      <w:r w:rsidR="006A0DBF" w:rsidRPr="003228F1">
        <w:rPr>
          <w:rFonts w:asciiTheme="minorHAnsi" w:hAnsiTheme="minorHAnsi" w:cs="Arial"/>
          <w:sz w:val="20"/>
          <w:szCs w:val="20"/>
        </w:rPr>
        <w:t>.</w:t>
      </w:r>
    </w:p>
    <w:p w:rsidR="006A0DBF" w:rsidRPr="003228F1" w:rsidRDefault="00B645A4" w:rsidP="008C2855">
      <w:pPr>
        <w:widowControl w:val="0"/>
        <w:tabs>
          <w:tab w:val="right" w:pos="8788"/>
        </w:tabs>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11.2. </w:t>
      </w:r>
      <w:r w:rsidR="006A0DBF" w:rsidRPr="003228F1">
        <w:rPr>
          <w:rFonts w:asciiTheme="minorHAnsi" w:hAnsiTheme="minorHAnsi" w:cs="Arial"/>
          <w:sz w:val="20"/>
          <w:szCs w:val="20"/>
        </w:rPr>
        <w:t xml:space="preserve">Cabe ao </w:t>
      </w:r>
      <w:r w:rsidR="006A0DBF" w:rsidRPr="003228F1">
        <w:rPr>
          <w:rFonts w:asciiTheme="minorHAnsi" w:hAnsiTheme="minorHAnsi" w:cs="Arial"/>
          <w:b/>
          <w:sz w:val="20"/>
          <w:szCs w:val="20"/>
        </w:rPr>
        <w:t>Fiscal do Contrato</w:t>
      </w:r>
      <w:r w:rsidR="006A0DBF" w:rsidRPr="003228F1">
        <w:rPr>
          <w:rFonts w:asciiTheme="minorHAnsi" w:hAnsiTheme="minorHAnsi" w:cs="Arial"/>
          <w:sz w:val="20"/>
          <w:szCs w:val="20"/>
        </w:rPr>
        <w:t xml:space="preserve"> efetuar o acompanhamento diário do serviço prestado, registrando e arquivando as informações de forma a embasar a avaliação mensal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bem como, gerando relatórios mensais de prestação de serviços executados, que serão encaminhados ao </w:t>
      </w:r>
      <w:r w:rsidR="006A0DBF" w:rsidRPr="003228F1">
        <w:rPr>
          <w:rFonts w:asciiTheme="minorHAnsi" w:hAnsiTheme="minorHAnsi" w:cs="Arial"/>
          <w:b/>
          <w:sz w:val="20"/>
          <w:szCs w:val="20"/>
        </w:rPr>
        <w:t>Gestor do Contrato</w:t>
      </w:r>
      <w:r w:rsidR="006A0DBF" w:rsidRPr="003228F1">
        <w:rPr>
          <w:rFonts w:asciiTheme="minorHAnsi" w:hAnsiTheme="minorHAnsi" w:cs="Arial"/>
          <w:sz w:val="20"/>
          <w:szCs w:val="20"/>
        </w:rPr>
        <w:t>.</w:t>
      </w:r>
    </w:p>
    <w:p w:rsidR="006A0DBF" w:rsidRPr="003228F1" w:rsidRDefault="006A0DBF" w:rsidP="00F653FD">
      <w:pPr>
        <w:pStyle w:val="PargrafodaLista"/>
        <w:widowControl w:val="0"/>
        <w:numPr>
          <w:ilvl w:val="1"/>
          <w:numId w:val="18"/>
        </w:numPr>
        <w:tabs>
          <w:tab w:val="right" w:pos="8788"/>
        </w:tabs>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Indicadores de verificação para a avaliação da qualidade:</w:t>
      </w:r>
    </w:p>
    <w:p w:rsidR="006A0DBF" w:rsidRPr="003228F1" w:rsidRDefault="00B645A4"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11.3.1. </w:t>
      </w:r>
      <w:r w:rsidR="006A0DBF" w:rsidRPr="003228F1">
        <w:rPr>
          <w:rFonts w:asciiTheme="minorHAnsi" w:hAnsiTheme="minorHAnsi" w:cs="Arial"/>
          <w:sz w:val="20"/>
          <w:szCs w:val="20"/>
        </w:rPr>
        <w:t xml:space="preserve">Verificação da existência de </w:t>
      </w:r>
      <w:r w:rsidR="006A0DBF" w:rsidRPr="003228F1">
        <w:rPr>
          <w:rFonts w:asciiTheme="minorHAnsi" w:hAnsiTheme="minorHAnsi" w:cs="Arial"/>
          <w:b/>
          <w:sz w:val="20"/>
          <w:szCs w:val="20"/>
        </w:rPr>
        <w:t>Registro do Controle de Qualidade  Interno e Externo</w:t>
      </w:r>
      <w:r w:rsidR="006A0DBF" w:rsidRPr="003228F1">
        <w:rPr>
          <w:rFonts w:asciiTheme="minorHAnsi" w:hAnsiTheme="minorHAnsi" w:cs="Arial"/>
          <w:sz w:val="20"/>
          <w:szCs w:val="20"/>
        </w:rPr>
        <w:t xml:space="preserve"> para cada exame realizado no período avaliado;</w:t>
      </w:r>
    </w:p>
    <w:p w:rsidR="006A0DBF" w:rsidRPr="003228F1" w:rsidRDefault="00B645A4"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11.3.2. </w:t>
      </w:r>
      <w:r w:rsidR="006A0DBF" w:rsidRPr="003228F1">
        <w:rPr>
          <w:rFonts w:asciiTheme="minorHAnsi" w:hAnsiTheme="minorHAnsi" w:cs="Arial"/>
          <w:sz w:val="20"/>
          <w:szCs w:val="20"/>
        </w:rPr>
        <w:t xml:space="preserve">Verificação da existência de </w:t>
      </w:r>
      <w:r w:rsidR="006A0DBF" w:rsidRPr="003228F1">
        <w:rPr>
          <w:rFonts w:asciiTheme="minorHAnsi" w:hAnsiTheme="minorHAnsi" w:cs="Arial"/>
          <w:b/>
          <w:sz w:val="20"/>
          <w:szCs w:val="20"/>
        </w:rPr>
        <w:t xml:space="preserve">Registro de validação dos </w:t>
      </w:r>
      <w:r w:rsidR="006A0DBF" w:rsidRPr="003228F1">
        <w:rPr>
          <w:rFonts w:asciiTheme="minorHAnsi" w:hAnsiTheme="minorHAnsi" w:cs="Arial"/>
          <w:b/>
          <w:i/>
          <w:sz w:val="20"/>
          <w:szCs w:val="20"/>
        </w:rPr>
        <w:t>Kits</w:t>
      </w:r>
      <w:r w:rsidR="006A0DBF" w:rsidRPr="003228F1">
        <w:rPr>
          <w:rFonts w:asciiTheme="minorHAnsi" w:hAnsiTheme="minorHAnsi" w:cs="Arial"/>
          <w:sz w:val="20"/>
          <w:szCs w:val="20"/>
        </w:rPr>
        <w:t xml:space="preserve"> por lote e por remessa;</w:t>
      </w:r>
    </w:p>
    <w:p w:rsidR="006A0DBF" w:rsidRPr="003228F1" w:rsidRDefault="006A0DBF" w:rsidP="00F653FD">
      <w:pPr>
        <w:pStyle w:val="PargrafodaLista"/>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 xml:space="preserve">Registro de calibração e validação </w:t>
      </w:r>
      <w:r w:rsidRPr="003228F1">
        <w:rPr>
          <w:rFonts w:asciiTheme="minorHAnsi" w:hAnsiTheme="minorHAnsi" w:cs="Arial"/>
          <w:sz w:val="20"/>
          <w:szCs w:val="20"/>
        </w:rPr>
        <w:t>dos equipamentos;</w:t>
      </w:r>
    </w:p>
    <w:p w:rsidR="006A0DBF" w:rsidRPr="003228F1" w:rsidRDefault="006A0DBF" w:rsidP="00F653FD">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Registro de manutenção periódica dos equipamentos</w:t>
      </w:r>
      <w:r w:rsidRPr="003228F1">
        <w:rPr>
          <w:rFonts w:asciiTheme="minorHAnsi" w:hAnsiTheme="minorHAnsi" w:cs="Arial"/>
          <w:sz w:val="20"/>
          <w:szCs w:val="20"/>
        </w:rPr>
        <w:t xml:space="preserve"> (a empresa responsável deve fornecer os certificados de calibração dos equipamentos utilizados para o processo de manutenção);</w:t>
      </w:r>
    </w:p>
    <w:p w:rsidR="006A0DBF" w:rsidRPr="003228F1" w:rsidRDefault="006A0DBF" w:rsidP="00F653FD">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lastRenderedPageBreak/>
        <w:t xml:space="preserve">Verificação da existência de </w:t>
      </w:r>
      <w:r w:rsidRPr="003228F1">
        <w:rPr>
          <w:rFonts w:asciiTheme="minorHAnsi" w:hAnsiTheme="minorHAnsi" w:cs="Arial"/>
          <w:b/>
          <w:sz w:val="20"/>
          <w:szCs w:val="20"/>
        </w:rPr>
        <w:t>Registro do controle de temperatura do ambiente e equipamentos</w:t>
      </w:r>
      <w:r w:rsidRPr="003228F1">
        <w:rPr>
          <w:rFonts w:asciiTheme="minorHAnsi" w:hAnsiTheme="minorHAnsi" w:cs="Arial"/>
          <w:sz w:val="20"/>
          <w:szCs w:val="20"/>
        </w:rPr>
        <w:t xml:space="preserve"> de refrigeração;</w:t>
      </w:r>
    </w:p>
    <w:p w:rsidR="006A0DBF" w:rsidRPr="003228F1" w:rsidRDefault="006A0DBF" w:rsidP="00F653FD">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 xml:space="preserve">Registro do monitoramento do transporte de </w:t>
      </w:r>
      <w:proofErr w:type="gramStart"/>
      <w:r w:rsidRPr="003228F1">
        <w:rPr>
          <w:rFonts w:asciiTheme="minorHAnsi" w:hAnsiTheme="minorHAnsi" w:cs="Arial"/>
          <w:b/>
          <w:sz w:val="20"/>
          <w:szCs w:val="20"/>
        </w:rPr>
        <w:t>amostras</w:t>
      </w:r>
      <w:r w:rsidRPr="003228F1">
        <w:rPr>
          <w:rFonts w:asciiTheme="minorHAnsi" w:hAnsiTheme="minorHAnsi" w:cs="Arial"/>
          <w:sz w:val="20"/>
          <w:szCs w:val="20"/>
        </w:rPr>
        <w:t>(</w:t>
      </w:r>
      <w:proofErr w:type="gramEnd"/>
      <w:r w:rsidRPr="003228F1">
        <w:rPr>
          <w:rFonts w:asciiTheme="minorHAnsi" w:hAnsiTheme="minorHAnsi" w:cs="Arial"/>
          <w:sz w:val="20"/>
          <w:szCs w:val="20"/>
        </w:rPr>
        <w:t>controle da temperatura de transporte);</w:t>
      </w:r>
    </w:p>
    <w:p w:rsidR="006A0DBF" w:rsidRPr="003228F1" w:rsidRDefault="006A0DBF" w:rsidP="00F653FD">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Registro referente ao gerenciamento dos resíduos gerados pelo laboratório</w:t>
      </w:r>
      <w:r w:rsidRPr="003228F1">
        <w:rPr>
          <w:rFonts w:asciiTheme="minorHAnsi" w:hAnsiTheme="minorHAnsi" w:cs="Arial"/>
          <w:sz w:val="20"/>
          <w:szCs w:val="20"/>
        </w:rPr>
        <w:t>.</w:t>
      </w:r>
    </w:p>
    <w:p w:rsidR="006A0DBF" w:rsidRPr="004E10C7" w:rsidRDefault="00F26FE9" w:rsidP="004E10C7">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sidRPr="003228F1">
        <w:rPr>
          <w:rFonts w:asciiTheme="minorHAnsi" w:hAnsiTheme="minorHAnsi" w:cs="Arial"/>
          <w:sz w:val="20"/>
          <w:szCs w:val="20"/>
        </w:rPr>
        <w:t xml:space="preserve">11.4. </w:t>
      </w:r>
      <w:r w:rsidR="006A0DBF" w:rsidRPr="003228F1">
        <w:rPr>
          <w:rFonts w:asciiTheme="minorHAnsi" w:hAnsiTheme="minorHAnsi" w:cs="Arial"/>
          <w:sz w:val="20"/>
          <w:szCs w:val="20"/>
        </w:rPr>
        <w:t xml:space="preserve">Para orientação </w:t>
      </w:r>
      <w:r w:rsidR="006A0DBF" w:rsidRPr="003228F1">
        <w:rPr>
          <w:rFonts w:asciiTheme="minorHAnsi" w:hAnsiTheme="minorHAnsi" w:cs="Arial"/>
          <w:b/>
          <w:sz w:val="20"/>
          <w:szCs w:val="20"/>
        </w:rPr>
        <w:t xml:space="preserve">da avaliação da qualidade para Laboratório de Análises Clínicas </w:t>
      </w:r>
      <w:r w:rsidR="006A0DBF" w:rsidRPr="003228F1">
        <w:rPr>
          <w:rFonts w:asciiTheme="minorHAnsi" w:hAnsiTheme="minorHAnsi" w:cs="Arial"/>
          <w:sz w:val="20"/>
          <w:szCs w:val="20"/>
        </w:rPr>
        <w:t>será utilizado o modelo de avaliação do serviço conforme Manual Brasileiro de Acreditação Hospitalar/Ministério da Saúde e normas e legislações vigentes.</w:t>
      </w: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MEDIÇÃO DOS SERVIÇOS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12.1. </w:t>
      </w:r>
      <w:r w:rsidR="006A0DBF" w:rsidRPr="003228F1">
        <w:rPr>
          <w:rFonts w:asciiTheme="minorHAnsi" w:hAnsiTheme="minorHAnsi" w:cs="Arial"/>
          <w:sz w:val="20"/>
          <w:szCs w:val="20"/>
        </w:rPr>
        <w:t xml:space="preserve">Todos os procedimentos serão descritos obrigatoriamente através do </w:t>
      </w:r>
      <w:r w:rsidR="006A0DBF" w:rsidRPr="003228F1">
        <w:rPr>
          <w:rFonts w:asciiTheme="minorHAnsi" w:hAnsiTheme="minorHAnsi" w:cs="Arial"/>
          <w:b/>
          <w:sz w:val="20"/>
          <w:szCs w:val="20"/>
        </w:rPr>
        <w:t>Boletim de Programação Ambulatorial – BPA</w:t>
      </w:r>
      <w:r w:rsidR="006A0DBF" w:rsidRPr="003228F1">
        <w:rPr>
          <w:rFonts w:asciiTheme="minorHAnsi" w:hAnsiTheme="minorHAnsi" w:cs="Arial"/>
          <w:sz w:val="20"/>
          <w:szCs w:val="20"/>
        </w:rPr>
        <w:t xml:space="preserve"> ou da </w:t>
      </w:r>
      <w:r w:rsidR="006A0DBF" w:rsidRPr="003228F1">
        <w:rPr>
          <w:rFonts w:asciiTheme="minorHAnsi" w:hAnsiTheme="minorHAnsi" w:cs="Arial"/>
          <w:b/>
          <w:sz w:val="20"/>
          <w:szCs w:val="20"/>
        </w:rPr>
        <w:t>Autorização de Internação Ambulatorial – AIH</w:t>
      </w:r>
      <w:r w:rsidR="006A0DBF" w:rsidRPr="003228F1">
        <w:rPr>
          <w:rFonts w:asciiTheme="minorHAnsi" w:hAnsiTheme="minorHAnsi" w:cs="Arial"/>
          <w:sz w:val="20"/>
          <w:szCs w:val="20"/>
        </w:rPr>
        <w:t xml:space="preserve"> mensalmente para informação e controle.</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12.2. </w:t>
      </w:r>
      <w:r w:rsidR="006A0DBF" w:rsidRPr="003228F1">
        <w:rPr>
          <w:rFonts w:asciiTheme="minorHAnsi" w:hAnsiTheme="minorHAnsi" w:cs="Arial"/>
          <w:sz w:val="20"/>
          <w:szCs w:val="20"/>
        </w:rPr>
        <w:t xml:space="preserve">Após o término de cada período mensal,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elaborará relatório contendo os quantitativos totais mensais de cada um dos tipos de serviços efetivamente realizados (</w:t>
      </w:r>
      <w:r w:rsidR="006A0DBF" w:rsidRPr="003228F1">
        <w:rPr>
          <w:rFonts w:asciiTheme="minorHAnsi" w:hAnsiTheme="minorHAnsi" w:cs="Arial"/>
          <w:b/>
          <w:sz w:val="20"/>
          <w:szCs w:val="20"/>
          <w:u w:val="single"/>
        </w:rPr>
        <w:t>Medições</w:t>
      </w:r>
      <w:r w:rsidR="006A0DBF" w:rsidRPr="003228F1">
        <w:rPr>
          <w:rFonts w:asciiTheme="minorHAnsi" w:hAnsiTheme="minorHAnsi" w:cs="Arial"/>
          <w:sz w:val="20"/>
          <w:szCs w:val="20"/>
        </w:rPr>
        <w:t xml:space="preserve">). As </w:t>
      </w:r>
      <w:r w:rsidR="006A0DBF" w:rsidRPr="003228F1">
        <w:rPr>
          <w:rFonts w:asciiTheme="minorHAnsi" w:hAnsiTheme="minorHAnsi" w:cs="Arial"/>
          <w:b/>
          <w:sz w:val="20"/>
          <w:szCs w:val="20"/>
          <w:u w:val="single"/>
        </w:rPr>
        <w:t>Medições</w:t>
      </w:r>
      <w:r w:rsidR="006A0DBF" w:rsidRPr="003228F1">
        <w:rPr>
          <w:rFonts w:asciiTheme="minorHAnsi" w:hAnsiTheme="minorHAnsi" w:cs="Arial"/>
          <w:sz w:val="20"/>
          <w:szCs w:val="20"/>
        </w:rPr>
        <w:t>, para efeito de pagamento serão conferidas pela fiscalização do contrato e aprovadas para alimentação nos sistemas SIA-SIH – Sistema de Informação Ambulatorial e Hospitalar do SUS.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12.3. </w:t>
      </w:r>
      <w:r w:rsidR="006A0DBF" w:rsidRPr="003228F1">
        <w:rPr>
          <w:rFonts w:asciiTheme="minorHAnsi" w:hAnsiTheme="minorHAnsi" w:cs="Arial"/>
          <w:sz w:val="20"/>
          <w:szCs w:val="20"/>
        </w:rPr>
        <w:t xml:space="preserve">Serão considerados efetivamente para efeito de pagamento mensal os serviços realizados e faturados no SIA, os quais passarão pela </w:t>
      </w:r>
      <w:r w:rsidR="006A0DBF" w:rsidRPr="003228F1">
        <w:rPr>
          <w:rFonts w:asciiTheme="minorHAnsi" w:hAnsiTheme="minorHAnsi" w:cs="Arial"/>
          <w:b/>
          <w:sz w:val="20"/>
          <w:szCs w:val="20"/>
          <w:u w:val="single"/>
        </w:rPr>
        <w:t>crítica</w:t>
      </w:r>
      <w:r w:rsidR="006A0DBF" w:rsidRPr="003228F1">
        <w:rPr>
          <w:rFonts w:asciiTheme="minorHAnsi" w:hAnsiTheme="minorHAnsi" w:cs="Arial"/>
          <w:sz w:val="20"/>
          <w:szCs w:val="20"/>
        </w:rPr>
        <w:t xml:space="preserve"> de identificação de inconsistências identificadas pela Diretoria de Controle e Avaliação. No caso dos procedimentos realizados para pacientes internados serão considerados para efeito de pagamento os instrumentos definidos pela referida Diretoria.</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12.4. </w:t>
      </w:r>
      <w:r w:rsidR="006A0DBF" w:rsidRPr="003228F1">
        <w:rPr>
          <w:rFonts w:asciiTheme="minorHAnsi" w:hAnsiTheme="minorHAnsi" w:cs="Arial"/>
          <w:sz w:val="20"/>
          <w:szCs w:val="20"/>
        </w:rPr>
        <w:t xml:space="preserve">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solicitará à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na hipótese de incorreções de valores, a correspondente retificação. </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12.5. </w:t>
      </w:r>
      <w:r w:rsidR="006A0DBF" w:rsidRPr="003228F1">
        <w:rPr>
          <w:rFonts w:asciiTheme="minorHAnsi" w:hAnsiTheme="minorHAnsi" w:cs="Arial"/>
          <w:sz w:val="20"/>
          <w:szCs w:val="20"/>
        </w:rPr>
        <w:t xml:space="preserve">Após conferência, em caso de divergências encontradas, entre a produção enviada e as guias solicitadas, será emitido na competência subseqüente um </w:t>
      </w:r>
      <w:r w:rsidR="006A0DBF" w:rsidRPr="003228F1">
        <w:rPr>
          <w:rFonts w:asciiTheme="minorHAnsi" w:hAnsiTheme="minorHAnsi" w:cs="Arial"/>
          <w:b/>
          <w:sz w:val="20"/>
          <w:szCs w:val="20"/>
        </w:rPr>
        <w:t>“Boletim de Diferença de Pagamento – BDP”</w:t>
      </w:r>
      <w:r w:rsidR="006A0DBF" w:rsidRPr="003228F1">
        <w:rPr>
          <w:rFonts w:asciiTheme="minorHAnsi" w:hAnsiTheme="minorHAnsi" w:cs="Arial"/>
          <w:sz w:val="20"/>
          <w:szCs w:val="20"/>
        </w:rPr>
        <w:t xml:space="preserve">, sendo o mesmo de responsabilidade da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sem comunicação prévia ao Contratado.</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12.6. </w:t>
      </w:r>
      <w:r w:rsidR="006A0DBF" w:rsidRPr="003228F1">
        <w:rPr>
          <w:rFonts w:asciiTheme="minorHAnsi" w:hAnsiTheme="minorHAnsi" w:cs="Arial"/>
          <w:sz w:val="20"/>
          <w:szCs w:val="20"/>
        </w:rPr>
        <w:t xml:space="preserve">Após a conferência dos quantitativos e valores apresentados, 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por meio do </w:t>
      </w:r>
      <w:r w:rsidR="006A0DBF" w:rsidRPr="003228F1">
        <w:rPr>
          <w:rFonts w:asciiTheme="minorHAnsi" w:hAnsiTheme="minorHAnsi" w:cs="Arial"/>
          <w:b/>
          <w:bCs/>
          <w:sz w:val="20"/>
          <w:szCs w:val="20"/>
        </w:rPr>
        <w:t>Gestor do Contrato</w:t>
      </w:r>
      <w:r w:rsidR="006A0DBF" w:rsidRPr="003228F1">
        <w:rPr>
          <w:rFonts w:asciiTheme="minorHAnsi" w:hAnsiTheme="minorHAnsi" w:cs="Arial"/>
          <w:bCs/>
          <w:sz w:val="20"/>
          <w:szCs w:val="20"/>
        </w:rPr>
        <w:t xml:space="preserve">, do </w:t>
      </w:r>
      <w:r w:rsidR="006A0DBF" w:rsidRPr="003228F1">
        <w:rPr>
          <w:rFonts w:asciiTheme="minorHAnsi" w:hAnsiTheme="minorHAnsi" w:cs="Arial"/>
          <w:b/>
          <w:bCs/>
          <w:sz w:val="20"/>
          <w:szCs w:val="20"/>
        </w:rPr>
        <w:t>Fiscal do Contrato</w:t>
      </w:r>
      <w:r w:rsidR="006A0DBF" w:rsidRPr="003228F1">
        <w:rPr>
          <w:rFonts w:asciiTheme="minorHAnsi" w:hAnsiTheme="minorHAnsi" w:cs="Arial"/>
          <w:bCs/>
          <w:sz w:val="20"/>
          <w:szCs w:val="20"/>
        </w:rPr>
        <w:t xml:space="preserve">, </w:t>
      </w:r>
      <w:r w:rsidR="006A0DBF" w:rsidRPr="003228F1">
        <w:rPr>
          <w:rFonts w:asciiTheme="minorHAnsi" w:hAnsiTheme="minorHAnsi" w:cs="Arial"/>
          <w:sz w:val="20"/>
          <w:szCs w:val="20"/>
        </w:rPr>
        <w:t xml:space="preserve">atestará o relatório final de </w:t>
      </w:r>
      <w:r w:rsidR="006A0DBF" w:rsidRPr="003228F1">
        <w:rPr>
          <w:rFonts w:asciiTheme="minorHAnsi" w:hAnsiTheme="minorHAnsi" w:cs="Arial"/>
          <w:b/>
          <w:sz w:val="20"/>
          <w:szCs w:val="20"/>
          <w:u w:val="single"/>
        </w:rPr>
        <w:t>Medição</w:t>
      </w:r>
      <w:r w:rsidR="006A0DBF" w:rsidRPr="003228F1">
        <w:rPr>
          <w:rFonts w:asciiTheme="minorHAnsi" w:hAnsiTheme="minorHAnsi" w:cs="Arial"/>
          <w:sz w:val="20"/>
          <w:szCs w:val="20"/>
        </w:rPr>
        <w:t xml:space="preserve"> mensal, comunicando à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no prazo de 03 (três) dias contados do recebimento do relatório, o valor aprovado, e autorizando a emissão da correspondente da Nota Fiscal, a ser apresentada no primeiro dia subsequente à comunicação dos valores aprovados.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sidRPr="003228F1">
        <w:rPr>
          <w:rFonts w:asciiTheme="minorHAnsi" w:hAnsiTheme="minorHAnsi" w:cs="Arial"/>
          <w:sz w:val="20"/>
          <w:szCs w:val="20"/>
        </w:rPr>
        <w:t xml:space="preserve">12.7. </w:t>
      </w:r>
      <w:r w:rsidR="006A0DBF" w:rsidRPr="003228F1">
        <w:rPr>
          <w:rFonts w:asciiTheme="minorHAnsi" w:hAnsiTheme="minorHAnsi" w:cs="Arial"/>
          <w:sz w:val="20"/>
          <w:szCs w:val="20"/>
        </w:rPr>
        <w:t xml:space="preserve">A fatura (nota fiscal) deverá ser emitida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contra o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em nome da Secretaria de Saúde do Estado do Tocantins (CNPJ 25.053.117/0001-64).</w:t>
      </w:r>
    </w:p>
    <w:p w:rsidR="006A0DBF" w:rsidRPr="003228F1" w:rsidRDefault="006A0DBF" w:rsidP="006A0DBF">
      <w:pPr>
        <w:pStyle w:val="PargrafodaLista"/>
        <w:widowControl w:val="0"/>
        <w:tabs>
          <w:tab w:val="right" w:pos="8788"/>
        </w:tabs>
        <w:ind w:left="1152"/>
        <w:jc w:val="both"/>
        <w:rPr>
          <w:rFonts w:asciiTheme="minorHAnsi" w:hAnsiTheme="minorHAnsi" w:cs="Arial"/>
          <w:b/>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DO RECEBIMENTO E ACEITAÇÃO DOS SERVIÇOS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13.1. </w:t>
      </w:r>
      <w:r w:rsidR="006A0DBF" w:rsidRPr="003228F1">
        <w:rPr>
          <w:rFonts w:asciiTheme="minorHAnsi" w:hAnsiTheme="minorHAnsi" w:cs="Arial"/>
          <w:sz w:val="20"/>
          <w:szCs w:val="20"/>
        </w:rPr>
        <w:t xml:space="preserve">No recebimento e aceitação do objeto será observada, no que </w:t>
      </w:r>
      <w:proofErr w:type="gramStart"/>
      <w:r w:rsidR="006A0DBF" w:rsidRPr="003228F1">
        <w:rPr>
          <w:rFonts w:asciiTheme="minorHAnsi" w:hAnsiTheme="minorHAnsi" w:cs="Arial"/>
          <w:sz w:val="20"/>
          <w:szCs w:val="20"/>
        </w:rPr>
        <w:t>couber</w:t>
      </w:r>
      <w:proofErr w:type="gramEnd"/>
      <w:r w:rsidR="006A0DBF" w:rsidRPr="003228F1">
        <w:rPr>
          <w:rFonts w:asciiTheme="minorHAnsi" w:hAnsiTheme="minorHAnsi" w:cs="Arial"/>
          <w:sz w:val="20"/>
          <w:szCs w:val="20"/>
        </w:rPr>
        <w:t xml:space="preserve"> as disposições contidas nos artigos de 73 a 76 da Lei Federal Nº 8.666/93 e suas alterações.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13.2. </w:t>
      </w:r>
      <w:r w:rsidR="006A0DBF" w:rsidRPr="003228F1">
        <w:rPr>
          <w:rFonts w:asciiTheme="minorHAnsi" w:hAnsiTheme="minorHAnsi" w:cs="Arial"/>
          <w:sz w:val="20"/>
          <w:szCs w:val="20"/>
        </w:rPr>
        <w:t>O objeto deverá ser prestado de acordo com as especificações contidas no edital, seu Termo de Referência, e proposta da empresa vencedora.</w:t>
      </w:r>
    </w:p>
    <w:p w:rsidR="006A0DBF" w:rsidRPr="003228F1" w:rsidRDefault="006A0DBF" w:rsidP="00F653FD">
      <w:pPr>
        <w:pStyle w:val="PargrafodaLista"/>
        <w:widowControl w:val="0"/>
        <w:numPr>
          <w:ilvl w:val="1"/>
          <w:numId w:val="19"/>
        </w:numPr>
        <w:tabs>
          <w:tab w:val="right" w:pos="8788"/>
        </w:tabs>
        <w:spacing w:after="0" w:line="240" w:lineRule="auto"/>
        <w:contextualSpacing w:val="0"/>
        <w:jc w:val="both"/>
        <w:rPr>
          <w:rFonts w:asciiTheme="minorHAnsi" w:hAnsiTheme="minorHAnsi" w:cs="Arial"/>
          <w:sz w:val="20"/>
          <w:szCs w:val="20"/>
        </w:rPr>
      </w:pPr>
      <w:r w:rsidRPr="003228F1">
        <w:rPr>
          <w:rFonts w:asciiTheme="minorHAnsi" w:hAnsiTheme="minorHAnsi" w:cs="Arial"/>
          <w:sz w:val="20"/>
          <w:szCs w:val="20"/>
        </w:rPr>
        <w:t>Executado o contrato, o seu objeto será recebido e atestada a fatura dos serviços:</w:t>
      </w:r>
    </w:p>
    <w:p w:rsidR="006A0DBF" w:rsidRPr="003228F1" w:rsidRDefault="008C2855"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b/>
          <w:sz w:val="20"/>
          <w:szCs w:val="20"/>
        </w:rPr>
        <w:t xml:space="preserve">13.3.1. </w:t>
      </w:r>
      <w:r w:rsidR="006A0DBF" w:rsidRPr="003228F1">
        <w:rPr>
          <w:rFonts w:asciiTheme="minorHAnsi" w:hAnsiTheme="minorHAnsi" w:cs="Arial"/>
          <w:b/>
          <w:sz w:val="20"/>
          <w:szCs w:val="20"/>
        </w:rPr>
        <w:t>Provisoriamente</w:t>
      </w:r>
      <w:r w:rsidR="006A0DBF" w:rsidRPr="003228F1">
        <w:rPr>
          <w:rFonts w:asciiTheme="minorHAnsi" w:hAnsiTheme="minorHAnsi" w:cs="Arial"/>
          <w:sz w:val="20"/>
          <w:szCs w:val="20"/>
        </w:rPr>
        <w:t xml:space="preserve">, pelo responsável por seu acompanhamento e fiscalização, assinado pelas partes em até </w:t>
      </w:r>
      <w:proofErr w:type="gramStart"/>
      <w:r w:rsidR="006A0DBF" w:rsidRPr="003228F1">
        <w:rPr>
          <w:rFonts w:asciiTheme="minorHAnsi" w:hAnsiTheme="minorHAnsi" w:cs="Arial"/>
          <w:sz w:val="20"/>
          <w:szCs w:val="20"/>
        </w:rPr>
        <w:t>3</w:t>
      </w:r>
      <w:proofErr w:type="gramEnd"/>
      <w:r w:rsidR="006A0DBF" w:rsidRPr="003228F1">
        <w:rPr>
          <w:rFonts w:asciiTheme="minorHAnsi" w:hAnsiTheme="minorHAnsi" w:cs="Arial"/>
          <w:sz w:val="20"/>
          <w:szCs w:val="20"/>
        </w:rPr>
        <w:t xml:space="preserve"> (três) dias.</w:t>
      </w:r>
    </w:p>
    <w:p w:rsidR="006A0DBF" w:rsidRPr="003228F1" w:rsidRDefault="008C2855"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b/>
          <w:sz w:val="20"/>
          <w:szCs w:val="20"/>
        </w:rPr>
        <w:t xml:space="preserve">13.3.2. </w:t>
      </w:r>
      <w:r w:rsidR="006A0DBF" w:rsidRPr="003228F1">
        <w:rPr>
          <w:rFonts w:asciiTheme="minorHAnsi" w:hAnsiTheme="minorHAnsi" w:cs="Arial"/>
          <w:b/>
          <w:sz w:val="20"/>
          <w:szCs w:val="20"/>
        </w:rPr>
        <w:t>Definitivamente</w:t>
      </w:r>
      <w:r w:rsidR="006A0DBF" w:rsidRPr="003228F1">
        <w:rPr>
          <w:rFonts w:asciiTheme="minorHAnsi" w:hAnsiTheme="minorHAnsi" w:cs="Arial"/>
          <w:sz w:val="20"/>
          <w:szCs w:val="20"/>
        </w:rPr>
        <w:t xml:space="preserve">, pelo </w:t>
      </w:r>
      <w:r w:rsidR="006A0DBF" w:rsidRPr="003228F1">
        <w:rPr>
          <w:rFonts w:asciiTheme="minorHAnsi" w:hAnsiTheme="minorHAnsi" w:cs="Arial"/>
          <w:b/>
          <w:bCs/>
          <w:sz w:val="20"/>
          <w:szCs w:val="20"/>
        </w:rPr>
        <w:t xml:space="preserve">Fiscal e Gestor do Contrato, </w:t>
      </w:r>
      <w:r w:rsidR="006A0DBF" w:rsidRPr="003228F1">
        <w:rPr>
          <w:rFonts w:asciiTheme="minorHAnsi" w:hAnsiTheme="minorHAnsi" w:cs="Arial"/>
          <w:bCs/>
          <w:sz w:val="20"/>
          <w:szCs w:val="20"/>
        </w:rPr>
        <w:t>e por mais um servidor da unidade hospitalar</w:t>
      </w:r>
      <w:r w:rsidR="006A0DBF" w:rsidRPr="003228F1">
        <w:rPr>
          <w:rFonts w:asciiTheme="minorHAnsi" w:hAnsiTheme="minorHAnsi" w:cs="Arial"/>
          <w:b/>
          <w:bCs/>
          <w:sz w:val="20"/>
          <w:szCs w:val="20"/>
        </w:rPr>
        <w:t xml:space="preserve">, </w:t>
      </w:r>
      <w:r w:rsidR="006A0DBF" w:rsidRPr="003228F1">
        <w:rPr>
          <w:rFonts w:asciiTheme="minorHAnsi" w:hAnsiTheme="minorHAnsi" w:cs="Arial"/>
          <w:sz w:val="20"/>
          <w:szCs w:val="20"/>
        </w:rPr>
        <w:t>mediante termo circunstanciado, assinado pelas partes, após o decurso do prazo de observação, ou vistoria (</w:t>
      </w:r>
      <w:r w:rsidR="006A0DBF" w:rsidRPr="003228F1">
        <w:rPr>
          <w:rFonts w:asciiTheme="minorHAnsi" w:hAnsiTheme="minorHAnsi" w:cs="Arial"/>
          <w:bCs/>
          <w:sz w:val="20"/>
          <w:szCs w:val="20"/>
        </w:rPr>
        <w:t>avaliação</w:t>
      </w:r>
      <w:r w:rsidR="006A0DBF" w:rsidRPr="003228F1">
        <w:rPr>
          <w:rFonts w:asciiTheme="minorHAnsi" w:hAnsiTheme="minorHAnsi" w:cs="Arial"/>
          <w:sz w:val="20"/>
          <w:szCs w:val="20"/>
        </w:rPr>
        <w:t>) que comprove a adequação do objeto aos termos contratuais.</w:t>
      </w:r>
    </w:p>
    <w:p w:rsidR="006A0DBF" w:rsidRPr="003228F1" w:rsidRDefault="008C2855"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13.3.3. </w:t>
      </w:r>
      <w:r w:rsidR="006A0DBF" w:rsidRPr="003228F1">
        <w:rPr>
          <w:rFonts w:asciiTheme="minorHAnsi" w:hAnsiTheme="minorHAnsi" w:cs="Arial"/>
          <w:sz w:val="20"/>
          <w:szCs w:val="20"/>
        </w:rPr>
        <w:t>Rejeitado parcialmente, quando em desacordo com o estabelecido no Edital, e seus Anexos, conforme</w:t>
      </w:r>
      <w:r w:rsidR="006A0DBF" w:rsidRPr="003228F1">
        <w:rPr>
          <w:rFonts w:asciiTheme="minorHAnsi" w:hAnsiTheme="minorHAnsi" w:cs="Arial"/>
          <w:bCs/>
          <w:sz w:val="20"/>
          <w:szCs w:val="20"/>
        </w:rPr>
        <w:t xml:space="preserve"> o </w:t>
      </w:r>
      <w:r w:rsidR="006A0DBF" w:rsidRPr="003228F1">
        <w:rPr>
          <w:rFonts w:asciiTheme="minorHAnsi" w:hAnsiTheme="minorHAnsi" w:cs="Arial"/>
          <w:b/>
          <w:bCs/>
          <w:sz w:val="20"/>
          <w:szCs w:val="20"/>
        </w:rPr>
        <w:t>Relatório de Avaliação da Qualidade dos Serviços</w:t>
      </w:r>
      <w:r w:rsidR="006A0DBF" w:rsidRPr="003228F1">
        <w:rPr>
          <w:rFonts w:asciiTheme="minorHAnsi" w:hAnsiTheme="minorHAnsi" w:cs="Arial"/>
          <w:sz w:val="20"/>
          <w:szCs w:val="20"/>
        </w:rPr>
        <w:t xml:space="preserve">. Recusar os serviços nas seguintes hipóteses: Rejeitar exame na hipótese de apresentar irregularidades, dúvidas, ou ainda, não corresponder às especificações ou estar fora dos padrões determinados, devendo ser repetido pelo </w:t>
      </w:r>
      <w:r w:rsidR="006A0DBF" w:rsidRPr="003228F1">
        <w:rPr>
          <w:rFonts w:asciiTheme="minorHAnsi" w:hAnsiTheme="minorHAnsi" w:cs="Arial"/>
          <w:b/>
          <w:sz w:val="20"/>
          <w:szCs w:val="20"/>
        </w:rPr>
        <w:t>Contratado</w:t>
      </w:r>
      <w:r w:rsidR="006A0DBF" w:rsidRPr="003228F1">
        <w:rPr>
          <w:rFonts w:asciiTheme="minorHAnsi" w:hAnsiTheme="minorHAnsi" w:cs="Arial"/>
          <w:sz w:val="20"/>
          <w:szCs w:val="20"/>
        </w:rPr>
        <w:t xml:space="preserve"> no prazo máximo de </w:t>
      </w:r>
      <w:proofErr w:type="gramStart"/>
      <w:r w:rsidR="006A0DBF" w:rsidRPr="003228F1">
        <w:rPr>
          <w:rFonts w:asciiTheme="minorHAnsi" w:hAnsiTheme="minorHAnsi" w:cs="Arial"/>
          <w:sz w:val="20"/>
          <w:szCs w:val="20"/>
        </w:rPr>
        <w:t>3</w:t>
      </w:r>
      <w:proofErr w:type="gramEnd"/>
      <w:r w:rsidR="006A0DBF" w:rsidRPr="003228F1">
        <w:rPr>
          <w:rFonts w:asciiTheme="minorHAnsi" w:hAnsiTheme="minorHAnsi" w:cs="Arial"/>
          <w:sz w:val="20"/>
          <w:szCs w:val="20"/>
        </w:rPr>
        <w:t xml:space="preserve"> (três) dias a contar da notificação, sob pena de aplicação das penalidades previstas, salvo prazos menores, quando, em caso de urgência, forem definidos entre as partes.</w:t>
      </w:r>
    </w:p>
    <w:p w:rsidR="006A0DBF" w:rsidRPr="003228F1" w:rsidRDefault="006A0DBF" w:rsidP="006A0DBF">
      <w:pPr>
        <w:autoSpaceDE w:val="0"/>
        <w:autoSpaceDN w:val="0"/>
        <w:adjustRightInd w:val="0"/>
        <w:spacing w:after="0" w:line="240" w:lineRule="auto"/>
        <w:ind w:left="1701"/>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DO PAGAMENTO DOS SERVIÇOS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hAnsiTheme="minorHAnsi" w:cs="Arial"/>
          <w:sz w:val="20"/>
          <w:szCs w:val="20"/>
        </w:rPr>
        <w:t xml:space="preserve">14.1. </w:t>
      </w:r>
      <w:r w:rsidR="006A0DBF" w:rsidRPr="003228F1">
        <w:rPr>
          <w:rFonts w:asciiTheme="minorHAnsi" w:hAnsiTheme="minorHAnsi" w:cs="Arial"/>
          <w:sz w:val="20"/>
          <w:szCs w:val="20"/>
        </w:rPr>
        <w:t xml:space="preserve">Os pagamentos serão efetuados em conformidade com as </w:t>
      </w:r>
      <w:r w:rsidR="006A0DBF" w:rsidRPr="003228F1">
        <w:rPr>
          <w:rFonts w:asciiTheme="minorHAnsi" w:hAnsiTheme="minorHAnsi" w:cs="Arial"/>
          <w:b/>
          <w:sz w:val="20"/>
          <w:szCs w:val="20"/>
          <w:u w:val="single"/>
        </w:rPr>
        <w:t>Medições Aprovadas pela Diretoria de Controle e Avaliação</w:t>
      </w:r>
      <w:r w:rsidR="006A0DBF" w:rsidRPr="003228F1">
        <w:rPr>
          <w:rFonts w:asciiTheme="minorHAnsi" w:hAnsiTheme="minorHAnsi" w:cs="Arial"/>
          <w:sz w:val="20"/>
          <w:szCs w:val="20"/>
        </w:rPr>
        <w:t>, mediante a apresentação dos originais da nota fiscal/fatura, a ser entregue em cada unidade hospitalar em que forem prestados os serviços.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hAnsiTheme="minorHAnsi" w:cs="Arial"/>
          <w:sz w:val="20"/>
          <w:szCs w:val="20"/>
        </w:rPr>
        <w:t xml:space="preserve">14.2. </w:t>
      </w:r>
      <w:r w:rsidR="006A0DBF" w:rsidRPr="003228F1">
        <w:rPr>
          <w:rFonts w:asciiTheme="minorHAnsi" w:hAnsiTheme="minorHAnsi" w:cs="Arial"/>
          <w:sz w:val="20"/>
          <w:szCs w:val="20"/>
        </w:rPr>
        <w:t xml:space="preserve">Deverá ser emitida uma </w:t>
      </w:r>
      <w:r w:rsidR="006A0DBF" w:rsidRPr="003228F1">
        <w:rPr>
          <w:rFonts w:asciiTheme="minorHAnsi" w:eastAsia="Batang" w:hAnsiTheme="minorHAnsi" w:cs="Arial"/>
          <w:color w:val="000000"/>
          <w:sz w:val="20"/>
          <w:szCs w:val="20"/>
        </w:rPr>
        <w:t>Nota Fiscal/Fatura correspondente aos serviços prestados por unidade hospitalar, que deverá ser no local da prestação do serviço.</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eastAsia="Batang" w:hAnsiTheme="minorHAnsi" w:cs="Arial"/>
          <w:color w:val="000000"/>
          <w:sz w:val="20"/>
          <w:szCs w:val="20"/>
        </w:rPr>
        <w:t xml:space="preserve">14.3. </w:t>
      </w:r>
      <w:r w:rsidR="006A0DBF" w:rsidRPr="003228F1">
        <w:rPr>
          <w:rFonts w:asciiTheme="minorHAnsi" w:eastAsia="Batang" w:hAnsiTheme="minorHAnsi" w:cs="Arial"/>
          <w:color w:val="000000"/>
          <w:sz w:val="20"/>
          <w:szCs w:val="20"/>
        </w:rPr>
        <w:t xml:space="preserve">Caso a(s) Nota Fiscal/Fatura esteja em desacordo </w:t>
      </w:r>
      <w:r w:rsidR="006A0DBF" w:rsidRPr="003228F1">
        <w:rPr>
          <w:rFonts w:asciiTheme="minorHAnsi" w:hAnsiTheme="minorHAnsi" w:cs="Arial"/>
          <w:sz w:val="20"/>
          <w:szCs w:val="20"/>
        </w:rPr>
        <w:t xml:space="preserve">com as </w:t>
      </w:r>
      <w:r w:rsidR="006A0DBF" w:rsidRPr="003228F1">
        <w:rPr>
          <w:rFonts w:asciiTheme="minorHAnsi" w:hAnsiTheme="minorHAnsi" w:cs="Arial"/>
          <w:b/>
          <w:sz w:val="20"/>
          <w:szCs w:val="20"/>
          <w:u w:val="single"/>
        </w:rPr>
        <w:t>Medições Aprovadas pela Diretoria de Controle e Avaliação</w:t>
      </w:r>
      <w:r w:rsidR="006A0DBF" w:rsidRPr="003228F1">
        <w:rPr>
          <w:rFonts w:asciiTheme="minorHAnsi" w:eastAsia="Batang" w:hAnsiTheme="minorHAnsi" w:cs="Arial"/>
          <w:color w:val="000000"/>
          <w:sz w:val="20"/>
          <w:szCs w:val="20"/>
        </w:rPr>
        <w:t>, será devolvida para correção.</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eastAsia="Batang" w:hAnsiTheme="minorHAnsi" w:cs="Arial"/>
          <w:color w:val="000000"/>
          <w:sz w:val="20"/>
          <w:szCs w:val="20"/>
        </w:rPr>
        <w:lastRenderedPageBreak/>
        <w:t xml:space="preserve">14.4 </w:t>
      </w:r>
      <w:r w:rsidR="006A0DBF" w:rsidRPr="003228F1">
        <w:rPr>
          <w:rFonts w:asciiTheme="minorHAnsi" w:eastAsia="Batang" w:hAnsiTheme="minorHAnsi" w:cs="Arial"/>
          <w:color w:val="000000"/>
          <w:sz w:val="20"/>
          <w:szCs w:val="20"/>
        </w:rPr>
        <w:t>A Contratante terá um prazo de até 05 (cinco) dias úteis para conferência e aprovação da Nota Fiscal/Fatura, contados da sua protocolização, e será paga, diretamente na conta corrente da Contratada.</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14.4.1. </w:t>
      </w:r>
      <w:r w:rsidR="006A0DBF" w:rsidRPr="003228F1">
        <w:rPr>
          <w:rFonts w:asciiTheme="minorHAnsi" w:hAnsiTheme="minorHAnsi" w:cs="Arial"/>
          <w:sz w:val="20"/>
          <w:szCs w:val="20"/>
        </w:rPr>
        <w:t xml:space="preserve">O prazo previsto para pagamento será de acordo com o Art. 40, inc. </w:t>
      </w:r>
      <w:proofErr w:type="gramStart"/>
      <w:r w:rsidR="006A0DBF" w:rsidRPr="003228F1">
        <w:rPr>
          <w:rFonts w:asciiTheme="minorHAnsi" w:hAnsiTheme="minorHAnsi" w:cs="Arial"/>
          <w:sz w:val="20"/>
          <w:szCs w:val="20"/>
        </w:rPr>
        <w:t>XIV, alínea</w:t>
      </w:r>
      <w:proofErr w:type="gramEnd"/>
      <w:r w:rsidR="006A0DBF" w:rsidRPr="003228F1">
        <w:rPr>
          <w:rFonts w:asciiTheme="minorHAnsi" w:hAnsiTheme="minorHAnsi" w:cs="Arial"/>
          <w:sz w:val="20"/>
          <w:szCs w:val="20"/>
        </w:rPr>
        <w:t xml:space="preserve"> “A” da Lei de Licitações - Lei 8666/9, prazo este que será contado a partir da apresentação da Nota Fiscal/Fatura, devidamente atestada.</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14.4.2. </w:t>
      </w:r>
      <w:r w:rsidR="006A0DBF" w:rsidRPr="003228F1">
        <w:rPr>
          <w:rFonts w:asciiTheme="minorHAnsi" w:hAnsiTheme="minorHAnsi" w:cs="Arial"/>
          <w:sz w:val="20"/>
          <w:szCs w:val="20"/>
        </w:rPr>
        <w:t>Na ocorrência de rejeição da Nota Fiscal, motivada por erro ou incorreções, o prazo estipulado no parágrafo anterior, passará a ser contado a partir da data da sua representação.</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sidRPr="003228F1">
        <w:rPr>
          <w:rFonts w:asciiTheme="minorHAnsi" w:eastAsia="Batang" w:hAnsiTheme="minorHAnsi" w:cs="Arial"/>
          <w:color w:val="000000"/>
          <w:sz w:val="20"/>
          <w:szCs w:val="20"/>
        </w:rPr>
        <w:t xml:space="preserve">14.5. </w:t>
      </w:r>
      <w:r w:rsidR="006A0DBF" w:rsidRPr="003228F1">
        <w:rPr>
          <w:rFonts w:asciiTheme="minorHAnsi" w:eastAsia="Batang" w:hAnsiTheme="minorHAnsi" w:cs="Arial"/>
          <w:color w:val="000000"/>
          <w:sz w:val="20"/>
          <w:szCs w:val="20"/>
        </w:rPr>
        <w:t>Os pagamentos (processados em Ordem Bancária) serão efetuados mediante depósito na conta corrente bancária em nome da Contratada - em instituição financeira, agência e conta corrente por ela indicada - sendo que a data de exigibilidade do referido pagamento será estabelecida, observadas as seguintes condições:</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14.5.1. </w:t>
      </w:r>
      <w:r w:rsidR="006A0DBF" w:rsidRPr="003228F1">
        <w:rPr>
          <w:rFonts w:asciiTheme="minorHAnsi" w:hAnsiTheme="minorHAnsi" w:cs="Arial"/>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 xml:space="preserve">14.6. </w:t>
      </w:r>
      <w:r w:rsidR="006A0DBF" w:rsidRPr="003228F1">
        <w:rPr>
          <w:rFonts w:asciiTheme="minorHAnsi" w:eastAsia="Batang" w:hAnsiTheme="minorHAnsi" w:cs="Arial"/>
          <w:sz w:val="20"/>
          <w:szCs w:val="20"/>
        </w:rPr>
        <w:t>Os valores a serem pagos pelos Exames de Análises Clínicas constantes da “Tabela SUS” e “Tabela CBHPM”, são os equivalentes às tabelas em suas vigências, aplicado o desconto sobre o valor unitário ofertado na licitação.</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 xml:space="preserve">14.7. </w:t>
      </w:r>
      <w:r w:rsidR="006A0DBF" w:rsidRPr="003228F1">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 correspondente à fatura de água do mês anterior ao de realização dos serviços, equivalendo este ao uso de água consumida na execução dos serviços em cada unidade hospitalar.</w:t>
      </w:r>
    </w:p>
    <w:p w:rsidR="006A0DBF" w:rsidRPr="003228F1" w:rsidRDefault="009D0B38" w:rsidP="009D0B38">
      <w:pPr>
        <w:autoSpaceDE w:val="0"/>
        <w:autoSpaceDN w:val="0"/>
        <w:adjustRightInd w:val="0"/>
        <w:spacing w:after="0" w:line="240" w:lineRule="auto"/>
        <w:jc w:val="both"/>
        <w:rPr>
          <w:rFonts w:asciiTheme="minorHAnsi" w:eastAsia="Batang" w:hAnsiTheme="minorHAnsi" w:cs="Arial"/>
          <w:sz w:val="20"/>
          <w:szCs w:val="20"/>
        </w:rPr>
      </w:pPr>
      <w:r w:rsidRPr="003228F1">
        <w:rPr>
          <w:rFonts w:asciiTheme="minorHAnsi" w:hAnsiTheme="minorHAnsi" w:cs="Arial"/>
          <w:sz w:val="20"/>
          <w:szCs w:val="20"/>
        </w:rPr>
        <w:t xml:space="preserve">14.7.1. </w:t>
      </w:r>
      <w:r w:rsidR="006A0DBF" w:rsidRPr="003228F1">
        <w:rPr>
          <w:rFonts w:asciiTheme="minorHAnsi" w:hAnsiTheme="minorHAnsi" w:cs="Arial"/>
          <w:sz w:val="20"/>
          <w:szCs w:val="20"/>
        </w:rPr>
        <w:t>Havendo necessidade de a Contratada instalar seu laboratório fora das dependências hospitalares, em conformidade com o item 3.2, e utilizar espaço físico apenas para instalação de Posto de Coleta, o desconto percentual sobre o valor correspondente à fatura de água será de 0,5% (meio por cento).</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 xml:space="preserve">14.8. </w:t>
      </w:r>
      <w:r w:rsidR="006A0DBF" w:rsidRPr="003228F1">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w:t>
      </w:r>
      <w:r w:rsidR="004E10C7">
        <w:rPr>
          <w:rFonts w:asciiTheme="minorHAnsi" w:eastAsia="Batang" w:hAnsiTheme="minorHAnsi" w:cs="Arial"/>
          <w:sz w:val="20"/>
          <w:szCs w:val="20"/>
        </w:rPr>
        <w:t xml:space="preserve"> correspondente à fatura de energia</w:t>
      </w:r>
      <w:r w:rsidR="006A0DBF" w:rsidRPr="003228F1">
        <w:rPr>
          <w:rFonts w:asciiTheme="minorHAnsi" w:eastAsia="Batang" w:hAnsiTheme="minorHAnsi" w:cs="Arial"/>
          <w:sz w:val="20"/>
          <w:szCs w:val="20"/>
        </w:rPr>
        <w:t xml:space="preserve"> do mês anterior ao de realização dos serviços, equivalendo este ao uso de energia consumida na execução dos serviços em cada unidade hospitalar.</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14.8.1. </w:t>
      </w:r>
      <w:r w:rsidR="006A0DBF" w:rsidRPr="003228F1">
        <w:rPr>
          <w:rFonts w:asciiTheme="minorHAnsi" w:hAnsiTheme="minorHAnsi" w:cs="Arial"/>
          <w:sz w:val="20"/>
          <w:szCs w:val="20"/>
        </w:rPr>
        <w:t>Havendo necessidade de a Contratada instalar seu laboratório fora das dependências hospitalares, em conformidade com o item 3.2, e utilizar espaço físico apenas para instalação de Posto de Coleta, o desconto percentual sobre o valor correspondente à fatura de energia será de 0,5% (meio por cento).</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 xml:space="preserve">14.9. </w:t>
      </w:r>
      <w:r w:rsidR="006A0DBF" w:rsidRPr="003228F1">
        <w:rPr>
          <w:rFonts w:asciiTheme="minorHAnsi" w:eastAsia="Batang" w:hAnsiTheme="minorHAnsi" w:cs="Arial"/>
          <w:sz w:val="20"/>
          <w:szCs w:val="20"/>
        </w:rPr>
        <w:t>A Contratante aplicará o desconto de R$ 8,73 (oito reais e setenta e três centavos) por m</w:t>
      </w:r>
      <w:r w:rsidR="006A0DBF" w:rsidRPr="003228F1">
        <w:rPr>
          <w:rFonts w:asciiTheme="minorHAnsi" w:eastAsia="Batang" w:hAnsiTheme="minorHAnsi" w:cs="Arial"/>
          <w:sz w:val="20"/>
          <w:szCs w:val="20"/>
          <w:vertAlign w:val="superscript"/>
        </w:rPr>
        <w:t>2</w:t>
      </w:r>
      <w:r w:rsidR="006A0DBF" w:rsidRPr="003228F1">
        <w:rPr>
          <w:rFonts w:asciiTheme="minorHAnsi" w:eastAsia="Batang" w:hAnsiTheme="minorHAnsi" w:cs="Arial"/>
          <w:sz w:val="20"/>
          <w:szCs w:val="20"/>
        </w:rPr>
        <w:t xml:space="preserve"> sobre o valor da nota fiscal a ser paga à Contratada, equivalendo este ao espaço físico de área utilizada pela Contratada em cada unidade hospitalar.</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sidRPr="003228F1">
        <w:rPr>
          <w:rFonts w:asciiTheme="minorHAnsi" w:eastAsia="Batang" w:hAnsiTheme="minorHAnsi" w:cs="Arial"/>
          <w:sz w:val="20"/>
          <w:szCs w:val="20"/>
        </w:rPr>
        <w:t xml:space="preserve">14.10. </w:t>
      </w:r>
      <w:r w:rsidR="006A0DBF" w:rsidRPr="003228F1">
        <w:rPr>
          <w:rFonts w:asciiTheme="minorHAnsi" w:eastAsia="Batang" w:hAnsiTheme="minorHAnsi" w:cs="Arial"/>
          <w:sz w:val="20"/>
          <w:szCs w:val="20"/>
        </w:rPr>
        <w:t xml:space="preserve">Para melhor entendimento, visualização e mensuração </w:t>
      </w:r>
      <w:r w:rsidR="006A0DBF" w:rsidRPr="003228F1">
        <w:rPr>
          <w:rFonts w:asciiTheme="minorHAnsi" w:eastAsia="Batang" w:hAnsiTheme="minorHAnsi" w:cs="Arial"/>
          <w:color w:val="000000"/>
          <w:sz w:val="20"/>
          <w:szCs w:val="20"/>
        </w:rPr>
        <w:t>dos descontos mencionados nos itens 14.7, 14.8, 14.9, consta no anexo IV demonstrativo do consumo de água e de energia do período de julho a setembro/2017, e da metragem do espaço físico destinado à instalação do laboratório, por unidade hospitalar.</w:t>
      </w:r>
    </w:p>
    <w:p w:rsidR="006A0DBF" w:rsidRPr="003228F1"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contextualSpacing w:val="0"/>
        <w:jc w:val="both"/>
        <w:rPr>
          <w:rFonts w:asciiTheme="minorHAnsi" w:hAnsiTheme="minorHAnsi" w:cs="Arial"/>
          <w:b/>
          <w:bCs/>
          <w:sz w:val="20"/>
          <w:szCs w:val="20"/>
        </w:rPr>
      </w:pPr>
      <w:r w:rsidRPr="003228F1">
        <w:rPr>
          <w:rFonts w:asciiTheme="minorHAnsi" w:hAnsiTheme="minorHAnsi" w:cs="Arial"/>
          <w:b/>
          <w:bCs/>
          <w:sz w:val="20"/>
          <w:szCs w:val="20"/>
        </w:rPr>
        <w:t xml:space="preserve"> ALTERAÇÃO DOS PREÇOS</w:t>
      </w:r>
    </w:p>
    <w:p w:rsidR="006A0DBF" w:rsidRPr="003228F1" w:rsidRDefault="009D0B38" w:rsidP="009D0B38">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sidRPr="003228F1">
        <w:rPr>
          <w:rFonts w:asciiTheme="minorHAnsi" w:hAnsiTheme="minorHAnsi" w:cs="Arial"/>
          <w:sz w:val="20"/>
          <w:szCs w:val="20"/>
        </w:rPr>
        <w:t xml:space="preserve">15.1. </w:t>
      </w:r>
      <w:r w:rsidR="006A0DBF" w:rsidRPr="003228F1">
        <w:rPr>
          <w:rFonts w:asciiTheme="minorHAnsi" w:hAnsiTheme="minorHAnsi" w:cs="Arial"/>
          <w:sz w:val="20"/>
          <w:szCs w:val="20"/>
        </w:rPr>
        <w:t xml:space="preserve">Os </w:t>
      </w:r>
      <w:r w:rsidR="006A0DBF" w:rsidRPr="003228F1">
        <w:rPr>
          <w:rFonts w:asciiTheme="minorHAnsi" w:hAnsiTheme="minorHAnsi" w:cs="Arial"/>
          <w:bCs/>
          <w:sz w:val="20"/>
          <w:szCs w:val="20"/>
        </w:rPr>
        <w:t>valores</w:t>
      </w:r>
      <w:r w:rsidR="006A0DBF" w:rsidRPr="003228F1">
        <w:rPr>
          <w:rFonts w:asciiTheme="minorHAnsi" w:hAnsiTheme="minorHAnsi" w:cs="Arial"/>
          <w:sz w:val="20"/>
          <w:szCs w:val="20"/>
        </w:rPr>
        <w:t xml:space="preserve"> dos serviços laboratoriais clínicos para a realização de exames de análises clínicas serão fixos e irreajustáveis durante o período de vigência do contrato, e somente sofrerá reajuste </w:t>
      </w:r>
      <w:proofErr w:type="gramStart"/>
      <w:r w:rsidR="006A0DBF" w:rsidRPr="003228F1">
        <w:rPr>
          <w:rFonts w:asciiTheme="minorHAnsi" w:hAnsiTheme="minorHAnsi" w:cs="Arial"/>
          <w:sz w:val="20"/>
          <w:szCs w:val="20"/>
        </w:rPr>
        <w:t>após</w:t>
      </w:r>
      <w:proofErr w:type="gramEnd"/>
      <w:r w:rsidR="006A0DBF" w:rsidRPr="003228F1">
        <w:rPr>
          <w:rFonts w:asciiTheme="minorHAnsi" w:hAnsiTheme="minorHAnsi" w:cs="Arial"/>
          <w:sz w:val="20"/>
          <w:szCs w:val="20"/>
        </w:rPr>
        <w:t xml:space="preserve"> decorridos 12 (doze) meses contados da assinatura do contrato, caso ocorra alteração na Tabela SUS e/ou na Tabela CBHPM, mediante solicitação e justificativa formal da empresa.</w:t>
      </w:r>
    </w:p>
    <w:p w:rsidR="006A0DBF" w:rsidRPr="003228F1" w:rsidRDefault="009D0B38" w:rsidP="009D0B38">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sidRPr="003228F1">
        <w:rPr>
          <w:rFonts w:asciiTheme="minorHAnsi" w:hAnsiTheme="minorHAnsi" w:cs="Arial"/>
          <w:sz w:val="20"/>
          <w:szCs w:val="20"/>
        </w:rPr>
        <w:t xml:space="preserve">15.2. </w:t>
      </w:r>
      <w:r w:rsidR="006A0DBF" w:rsidRPr="003228F1">
        <w:rPr>
          <w:rFonts w:asciiTheme="minorHAnsi" w:hAnsiTheme="minorHAnsi" w:cs="Arial"/>
          <w:sz w:val="20"/>
          <w:szCs w:val="20"/>
        </w:rPr>
        <w:t>Quanto ao reajuste dos procedimentos previstos na Tabela SUS, este somente ocorrerá a partir da competência em que a Contratante estiver legitimamente e financeiramente respaldada pelo Ministério da Saúde em termos formais, ou seja, em Portaria.</w:t>
      </w:r>
    </w:p>
    <w:p w:rsidR="006A0DBF" w:rsidRPr="003228F1"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DA GARANTIA CONTRATUAL</w:t>
      </w:r>
    </w:p>
    <w:p w:rsidR="006A0DBF" w:rsidRPr="003228F1" w:rsidRDefault="006A0DBF" w:rsidP="00F653FD">
      <w:pPr>
        <w:pStyle w:val="PargrafodaLista"/>
        <w:numPr>
          <w:ilvl w:val="0"/>
          <w:numId w:val="8"/>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16.1. </w:t>
      </w:r>
      <w:r w:rsidR="006A0DBF" w:rsidRPr="003228F1">
        <w:rPr>
          <w:rFonts w:asciiTheme="minorHAnsi" w:hAnsiTheme="minorHAnsi" w:cs="Arial"/>
          <w:sz w:val="20"/>
          <w:szCs w:val="20"/>
        </w:rPr>
        <w:t xml:space="preserve">Nos termos do art. 56 da Lei Federal nº 8.666/93, caberá às CONTRATADAS, </w:t>
      </w:r>
      <w:r w:rsidR="006A0DBF" w:rsidRPr="003228F1">
        <w:rPr>
          <w:rFonts w:asciiTheme="minorHAnsi" w:hAnsiTheme="minorHAnsi" w:cs="Arial"/>
          <w:b/>
          <w:sz w:val="20"/>
          <w:szCs w:val="20"/>
          <w:u w:val="single"/>
        </w:rPr>
        <w:t>no ato da assinatura do Contrato</w:t>
      </w:r>
      <w:r w:rsidR="006A0DBF" w:rsidRPr="003228F1">
        <w:rPr>
          <w:rFonts w:asciiTheme="minorHAnsi" w:hAnsiTheme="minorHAnsi" w:cs="Arial"/>
          <w:sz w:val="20"/>
          <w:szCs w:val="20"/>
        </w:rPr>
        <w:t xml:space="preserve">, prestar garantia correspondente a </w:t>
      </w:r>
      <w:r w:rsidR="006A0DBF" w:rsidRPr="003228F1">
        <w:rPr>
          <w:rFonts w:asciiTheme="minorHAnsi" w:hAnsiTheme="minorHAnsi" w:cs="Arial"/>
          <w:b/>
          <w:sz w:val="20"/>
          <w:szCs w:val="20"/>
        </w:rPr>
        <w:t>3% (três por cento)</w:t>
      </w:r>
      <w:r w:rsidR="006A0DBF" w:rsidRPr="003228F1">
        <w:rPr>
          <w:rFonts w:asciiTheme="minorHAnsi" w:hAnsiTheme="minorHAnsi" w:cs="Arial"/>
          <w:sz w:val="20"/>
          <w:szCs w:val="20"/>
        </w:rPr>
        <w:t xml:space="preserve"> do valor do Contrato, cabendo-lhe escolher uma das modalidades específicas de garantias previstas no art. 56, §1º, da lei federal nº 8.666/93;</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16.2. </w:t>
      </w:r>
      <w:r w:rsidR="006A0DBF" w:rsidRPr="003228F1">
        <w:rPr>
          <w:rFonts w:asciiTheme="minorHAnsi" w:hAnsiTheme="minorHAnsi" w:cs="Arial"/>
          <w:sz w:val="20"/>
          <w:szCs w:val="20"/>
        </w:rPr>
        <w:t xml:space="preserve">A garantia </w:t>
      </w:r>
      <w:r w:rsidR="006A0DBF" w:rsidRPr="003228F1">
        <w:rPr>
          <w:rFonts w:asciiTheme="minorHAnsi" w:eastAsia="Batang" w:hAnsiTheme="minorHAnsi" w:cs="Arial"/>
          <w:sz w:val="20"/>
          <w:szCs w:val="20"/>
        </w:rPr>
        <w:t>assegurará</w:t>
      </w:r>
      <w:r w:rsidR="006A0DBF" w:rsidRPr="003228F1">
        <w:rPr>
          <w:rFonts w:asciiTheme="minorHAnsi" w:hAnsiTheme="minorHAnsi" w:cs="Arial"/>
          <w:sz w:val="20"/>
          <w:szCs w:val="20"/>
        </w:rPr>
        <w:t xml:space="preserve"> qualquer que seja a modalidade escolhida, o pagamento de:</w:t>
      </w:r>
    </w:p>
    <w:p w:rsidR="006A0DBF" w:rsidRPr="003228F1" w:rsidRDefault="006A0DBF"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6A0DBF" w:rsidRPr="003228F1" w:rsidRDefault="006A0DBF"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6A0DBF" w:rsidRPr="003228F1" w:rsidRDefault="006A0DBF"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6A0DBF" w:rsidRPr="003228F1" w:rsidRDefault="006A0DBF" w:rsidP="00F653FD">
      <w:pPr>
        <w:pStyle w:val="PargrafodaLista"/>
        <w:numPr>
          <w:ilvl w:val="1"/>
          <w:numId w:val="10"/>
        </w:numPr>
        <w:spacing w:after="0" w:line="240" w:lineRule="auto"/>
        <w:ind w:left="0" w:firstLine="0"/>
        <w:contextualSpacing w:val="0"/>
        <w:jc w:val="both"/>
        <w:rPr>
          <w:rFonts w:asciiTheme="minorHAnsi" w:hAnsiTheme="minorHAnsi" w:cs="Arial"/>
          <w:vanish/>
          <w:sz w:val="20"/>
          <w:szCs w:val="20"/>
        </w:rPr>
      </w:pP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16.2.1. </w:t>
      </w:r>
      <w:r w:rsidR="006A0DBF" w:rsidRPr="003228F1">
        <w:rPr>
          <w:rFonts w:asciiTheme="minorHAnsi" w:hAnsiTheme="minorHAnsi" w:cs="Arial"/>
          <w:sz w:val="20"/>
          <w:szCs w:val="20"/>
        </w:rPr>
        <w:t xml:space="preserve">Prejuízo advindo do não cumprimento do objeto do contrato e do não adimplemento das demais obrigações nele previstas; </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16.2.2. </w:t>
      </w:r>
      <w:r w:rsidR="006A0DBF" w:rsidRPr="003228F1">
        <w:rPr>
          <w:rFonts w:asciiTheme="minorHAnsi" w:hAnsiTheme="minorHAnsi" w:cs="Arial"/>
          <w:sz w:val="20"/>
          <w:szCs w:val="20"/>
        </w:rPr>
        <w:t xml:space="preserve">Prejuízos causados à administração ou terceiros, decorrentes de culpa ou dolo durante a execução do contrato; </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16.2.3. </w:t>
      </w:r>
      <w:r w:rsidR="006A0DBF" w:rsidRPr="003228F1">
        <w:rPr>
          <w:rFonts w:asciiTheme="minorHAnsi" w:hAnsiTheme="minorHAnsi" w:cs="Arial"/>
          <w:sz w:val="20"/>
          <w:szCs w:val="20"/>
        </w:rPr>
        <w:t>As multas moratórias e punitivas aplicadas pela Administração às contratadas;</w:t>
      </w:r>
    </w:p>
    <w:p w:rsidR="006A0DBF" w:rsidRPr="003228F1" w:rsidRDefault="006A0DBF" w:rsidP="00F653FD">
      <w:pPr>
        <w:pStyle w:val="PargrafodaLista"/>
        <w:numPr>
          <w:ilvl w:val="2"/>
          <w:numId w:val="20"/>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Obrigações trabalhistas, fiscais e previdenciárias de qualquer natureza, não honradas pelas contratadas;</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16.3. </w:t>
      </w:r>
      <w:r w:rsidR="006A0DBF" w:rsidRPr="003228F1">
        <w:rPr>
          <w:rFonts w:asciiTheme="minorHAnsi" w:hAnsiTheme="minorHAnsi" w:cs="Arial"/>
          <w:sz w:val="20"/>
          <w:szCs w:val="20"/>
        </w:rPr>
        <w:t xml:space="preserve">Não serão aceitas garantias na modalidade seguro-garantia em cujos termos não constem expressamente os </w:t>
      </w:r>
      <w:r w:rsidR="006A0DBF" w:rsidRPr="003228F1">
        <w:rPr>
          <w:rFonts w:asciiTheme="minorHAnsi" w:hAnsiTheme="minorHAnsi" w:cs="Arial"/>
          <w:sz w:val="20"/>
          <w:szCs w:val="20"/>
        </w:rPr>
        <w:lastRenderedPageBreak/>
        <w:t>eventos indicados nos subitens 16.2.1, 16.2.2, 16.2.3 e 16.2.4 do item 16.2;</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16.4. </w:t>
      </w:r>
      <w:r w:rsidR="006A0DBF" w:rsidRPr="003228F1">
        <w:rPr>
          <w:rFonts w:asciiTheme="minorHAnsi" w:hAnsiTheme="minorHAnsi" w:cs="Arial"/>
          <w:sz w:val="20"/>
          <w:szCs w:val="20"/>
        </w:rPr>
        <w:t>A garantia em dinheiro deverá ser efetuada em conta específica, sugerida pela Administração;</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16.5. </w:t>
      </w:r>
      <w:r w:rsidR="006A0DBF" w:rsidRPr="003228F1">
        <w:rPr>
          <w:rFonts w:asciiTheme="minorHAnsi" w:hAnsiTheme="minorHAnsi" w:cs="Arial"/>
          <w:sz w:val="20"/>
          <w:szCs w:val="20"/>
        </w:rPr>
        <w:t>O garantidor não poderá ser parte interessada para figurar em processo administrativo instaurado pela SES-TO com o objetivo de apurar os prejuízos e/ou aplicar sanções às CONTRATADAS;</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16.6. </w:t>
      </w:r>
      <w:r w:rsidR="006A0DBF" w:rsidRPr="003228F1">
        <w:rPr>
          <w:rFonts w:asciiTheme="minorHAnsi" w:hAnsiTheme="minorHAnsi" w:cs="Arial"/>
          <w:sz w:val="20"/>
          <w:szCs w:val="20"/>
        </w:rPr>
        <w:t xml:space="preserve">Será considerada extinta a garantia: </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16.6.1. </w:t>
      </w:r>
      <w:r w:rsidR="006A0DBF" w:rsidRPr="003228F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as CONTRATADAS cumpriram todas as cláusulas do contrato;</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16.6.2. </w:t>
      </w:r>
      <w:r w:rsidR="006A0DBF" w:rsidRPr="003228F1">
        <w:rPr>
          <w:rFonts w:asciiTheme="minorHAnsi" w:hAnsiTheme="minorHAnsi" w:cs="Arial"/>
          <w:sz w:val="20"/>
          <w:szCs w:val="20"/>
        </w:rPr>
        <w:t>No término da vigência deste contrato, caso a Administração não comunique a ocorrência de sinistros;</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16.7. </w:t>
      </w:r>
      <w:r w:rsidR="006A0DBF" w:rsidRPr="003228F1">
        <w:rPr>
          <w:rFonts w:asciiTheme="minorHAnsi" w:hAnsiTheme="minorHAnsi" w:cs="Arial"/>
          <w:b/>
          <w:sz w:val="20"/>
          <w:szCs w:val="20"/>
        </w:rPr>
        <w:t>Isenção de responsabilidade da Garantia</w:t>
      </w:r>
      <w:r w:rsidR="006A0DBF" w:rsidRPr="003228F1">
        <w:rPr>
          <w:rFonts w:asciiTheme="minorHAnsi" w:hAnsiTheme="minorHAnsi" w:cs="Arial"/>
          <w:sz w:val="20"/>
          <w:szCs w:val="20"/>
        </w:rPr>
        <w:t xml:space="preserve">: a Secretaria da Saúde do Estado do Tocantins não executará a garantia na ocorrência de mais das seguintes hipóteses: </w:t>
      </w:r>
    </w:p>
    <w:p w:rsidR="006A0DBF" w:rsidRPr="003228F1" w:rsidRDefault="006A0DBF" w:rsidP="00F653FD">
      <w:pPr>
        <w:pStyle w:val="PargrafodaLista"/>
        <w:numPr>
          <w:ilvl w:val="2"/>
          <w:numId w:val="21"/>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Caso fortuito ou força maior; </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16.7.2. </w:t>
      </w:r>
      <w:r w:rsidR="006A0DBF" w:rsidRPr="003228F1">
        <w:rPr>
          <w:rFonts w:asciiTheme="minorHAnsi" w:hAnsiTheme="minorHAnsi" w:cs="Arial"/>
          <w:sz w:val="20"/>
          <w:szCs w:val="20"/>
        </w:rPr>
        <w:t xml:space="preserve">Alteração, sem prévia anuência da seguradora ou do fiador, das obrigações contratuais; </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16.7.3. </w:t>
      </w:r>
      <w:r w:rsidR="006A0DBF" w:rsidRPr="003228F1">
        <w:rPr>
          <w:rFonts w:asciiTheme="minorHAnsi" w:hAnsiTheme="minorHAnsi" w:cs="Arial"/>
          <w:sz w:val="20"/>
          <w:szCs w:val="20"/>
        </w:rPr>
        <w:t>Descumprimento das obrigações pelas contratadas decorrentes de atos ou fatos praticados pela Administração;</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16.7.4. </w:t>
      </w:r>
      <w:r w:rsidR="006A0DBF" w:rsidRPr="003228F1">
        <w:rPr>
          <w:rFonts w:asciiTheme="minorHAnsi" w:hAnsiTheme="minorHAnsi" w:cs="Arial"/>
          <w:sz w:val="20"/>
          <w:szCs w:val="20"/>
        </w:rPr>
        <w:t xml:space="preserve">Atos ilícitos dolosos praticados por servidores da Administração. </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16.8. </w:t>
      </w:r>
      <w:r w:rsidR="006A0DBF" w:rsidRPr="003228F1">
        <w:rPr>
          <w:rFonts w:asciiTheme="minorHAnsi" w:hAnsiTheme="minorHAnsi" w:cs="Arial"/>
          <w:sz w:val="20"/>
          <w:szCs w:val="20"/>
        </w:rPr>
        <w:t>Caberá à própria Administração instaurar a isenção da responsabilidade prevista nos subitens 16.8.3 e 16.8.4 do item 16.8, não sendo a entidade garantidora parte no processo instaurado;</w:t>
      </w:r>
    </w:p>
    <w:p w:rsidR="006A0DBF" w:rsidRPr="003228F1" w:rsidRDefault="006A0DBF" w:rsidP="00F653FD">
      <w:pPr>
        <w:pStyle w:val="PargrafodaLista"/>
        <w:numPr>
          <w:ilvl w:val="2"/>
          <w:numId w:val="22"/>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Não serão aceitas garantias que incluam isenções de responsabilidade que não previstas no presente item.</w:t>
      </w:r>
    </w:p>
    <w:p w:rsidR="006A0DBF" w:rsidRPr="003228F1" w:rsidRDefault="006A0DBF" w:rsidP="006A0DBF">
      <w:pPr>
        <w:autoSpaceDE w:val="0"/>
        <w:autoSpaceDN w:val="0"/>
        <w:adjustRightInd w:val="0"/>
        <w:spacing w:after="0" w:line="240" w:lineRule="auto"/>
        <w:ind w:left="1701"/>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sz w:val="20"/>
          <w:szCs w:val="20"/>
        </w:rPr>
      </w:pPr>
      <w:r w:rsidRPr="003228F1">
        <w:rPr>
          <w:rFonts w:asciiTheme="minorHAnsi" w:hAnsiTheme="minorHAnsi" w:cs="Arial"/>
          <w:b/>
          <w:sz w:val="20"/>
          <w:szCs w:val="20"/>
        </w:rPr>
        <w:t xml:space="preserve">DA </w:t>
      </w:r>
      <w:r w:rsidRPr="003228F1">
        <w:rPr>
          <w:rFonts w:asciiTheme="minorHAnsi" w:hAnsiTheme="minorHAnsi" w:cs="Arial"/>
          <w:b/>
          <w:bCs/>
          <w:sz w:val="20"/>
          <w:szCs w:val="20"/>
        </w:rPr>
        <w:t>FORMALIZAÇÃO</w:t>
      </w:r>
      <w:r w:rsidRPr="003228F1">
        <w:rPr>
          <w:rFonts w:asciiTheme="minorHAnsi" w:hAnsiTheme="minorHAnsi" w:cs="Arial"/>
          <w:b/>
          <w:sz w:val="20"/>
          <w:szCs w:val="20"/>
        </w:rPr>
        <w:t xml:space="preserve"> DO CONTRATO</w:t>
      </w:r>
    </w:p>
    <w:p w:rsidR="006A0DBF" w:rsidRPr="003228F1" w:rsidRDefault="006A0DBF" w:rsidP="00F653FD">
      <w:pPr>
        <w:pStyle w:val="PargrafodaLista"/>
        <w:numPr>
          <w:ilvl w:val="0"/>
          <w:numId w:val="5"/>
        </w:numPr>
        <w:autoSpaceDE w:val="0"/>
        <w:spacing w:after="0" w:line="240" w:lineRule="auto"/>
        <w:contextualSpacing w:val="0"/>
        <w:jc w:val="both"/>
        <w:rPr>
          <w:rFonts w:asciiTheme="minorHAnsi" w:hAnsiTheme="minorHAnsi" w:cs="Arial"/>
          <w:iCs/>
          <w:vanish/>
          <w:sz w:val="20"/>
          <w:szCs w:val="20"/>
          <w:lang w:eastAsia="ar-SA"/>
        </w:rPr>
      </w:pPr>
    </w:p>
    <w:p w:rsidR="006A0DBF" w:rsidRPr="003228F1" w:rsidRDefault="006A0DBF" w:rsidP="00F653FD">
      <w:pPr>
        <w:pStyle w:val="PargrafodaLista"/>
        <w:numPr>
          <w:ilvl w:val="0"/>
          <w:numId w:val="9"/>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6A0DBF" w:rsidRPr="003228F1" w:rsidRDefault="006A0DBF" w:rsidP="00F653FD">
      <w:pPr>
        <w:pStyle w:val="PargrafodaLista"/>
        <w:numPr>
          <w:ilvl w:val="0"/>
          <w:numId w:val="8"/>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17.1. </w:t>
      </w:r>
      <w:r w:rsidR="006A0DBF" w:rsidRPr="003228F1">
        <w:rPr>
          <w:rFonts w:asciiTheme="minorHAnsi" w:hAnsiTheme="minorHAnsi" w:cs="Arial"/>
          <w:sz w:val="20"/>
          <w:szCs w:val="20"/>
        </w:rPr>
        <w:t xml:space="preserve">Após a conclusão dos ritos licitatórios e cumpridos todos os trâmites processuais necessários, </w:t>
      </w:r>
      <w:proofErr w:type="gramStart"/>
      <w:r w:rsidR="006A0DBF" w:rsidRPr="003228F1">
        <w:rPr>
          <w:rFonts w:asciiTheme="minorHAnsi" w:hAnsiTheme="minorHAnsi" w:cs="Arial"/>
          <w:sz w:val="20"/>
          <w:szCs w:val="20"/>
        </w:rPr>
        <w:t>será formalizado</w:t>
      </w:r>
      <w:proofErr w:type="gramEnd"/>
      <w:r w:rsidR="006A0DBF" w:rsidRPr="003228F1">
        <w:rPr>
          <w:rFonts w:asciiTheme="minorHAnsi" w:hAnsiTheme="minorHAnsi" w:cs="Arial"/>
          <w:sz w:val="20"/>
          <w:szCs w:val="20"/>
        </w:rPr>
        <w:t xml:space="preserve"> o termo contratual;</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17.2. </w:t>
      </w:r>
      <w:r w:rsidR="006A0DBF" w:rsidRPr="003228F1">
        <w:rPr>
          <w:rFonts w:asciiTheme="minorHAnsi" w:hAnsiTheme="minorHAnsi" w:cs="Arial"/>
          <w:sz w:val="20"/>
          <w:szCs w:val="20"/>
        </w:rPr>
        <w:t>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inciso II da Lei Federal Nº. 8.666/93;</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17.3. </w:t>
      </w:r>
      <w:r w:rsidR="006A0DBF" w:rsidRPr="003228F1">
        <w:rPr>
          <w:rFonts w:asciiTheme="minorHAnsi" w:hAnsiTheme="minorHAnsi" w:cs="Arial"/>
          <w:sz w:val="20"/>
          <w:szCs w:val="20"/>
        </w:rPr>
        <w:t>A rescisão poderá ocorrer a qualquer momento, em defesa do interesse público ou pelo descumprimento de quaisquer das cláusulas contratadas, garantidos o direito de defesa e do contraditório;</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17.4. </w:t>
      </w:r>
      <w:r w:rsidR="006A0DBF" w:rsidRPr="003228F1">
        <w:rPr>
          <w:rFonts w:asciiTheme="minorHAnsi" w:hAnsiTheme="minorHAnsi" w:cs="Arial"/>
          <w:sz w:val="20"/>
          <w:szCs w:val="20"/>
        </w:rPr>
        <w:t xml:space="preserve">A Contratada deverá aceitar nas </w:t>
      </w:r>
      <w:proofErr w:type="gramStart"/>
      <w:r w:rsidR="006A0DBF" w:rsidRPr="003228F1">
        <w:rPr>
          <w:rFonts w:asciiTheme="minorHAnsi" w:hAnsiTheme="minorHAnsi" w:cs="Arial"/>
          <w:sz w:val="20"/>
          <w:szCs w:val="20"/>
        </w:rPr>
        <w:t>mesmas</w:t>
      </w:r>
      <w:proofErr w:type="gramEnd"/>
      <w:r w:rsidR="006A0DBF" w:rsidRPr="003228F1">
        <w:rPr>
          <w:rFonts w:asciiTheme="minorHAnsi" w:hAnsiTheme="minorHAnsi" w:cs="Arial"/>
          <w:sz w:val="20"/>
          <w:szCs w:val="20"/>
        </w:rPr>
        <w:t xml:space="preserve"> condições contratuais, os percentuais de acréscimos ou supressões limitados ao estabelecido no §1º do art. 65 da Lei Federal nº. 8.666/1993, tomando-se por base o valor contratual.</w:t>
      </w:r>
    </w:p>
    <w:p w:rsidR="006A0DBF" w:rsidRPr="003228F1"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sz w:val="20"/>
          <w:szCs w:val="20"/>
        </w:rPr>
      </w:pPr>
      <w:r w:rsidRPr="003228F1">
        <w:rPr>
          <w:rFonts w:asciiTheme="minorHAnsi" w:hAnsiTheme="minorHAnsi" w:cs="Arial"/>
          <w:b/>
          <w:sz w:val="20"/>
          <w:szCs w:val="20"/>
        </w:rPr>
        <w:t>DAS SANÇÕES POR INADIMPLEMENTO CONTRATUAL</w:t>
      </w:r>
    </w:p>
    <w:p w:rsidR="006A0DBF" w:rsidRPr="003228F1" w:rsidRDefault="006A0DBF" w:rsidP="00F653FD">
      <w:pPr>
        <w:pStyle w:val="PargrafodaLista"/>
        <w:numPr>
          <w:ilvl w:val="0"/>
          <w:numId w:val="5"/>
        </w:numPr>
        <w:autoSpaceDE w:val="0"/>
        <w:spacing w:after="0" w:line="240" w:lineRule="auto"/>
        <w:contextualSpacing w:val="0"/>
        <w:jc w:val="both"/>
        <w:rPr>
          <w:rFonts w:asciiTheme="minorHAnsi" w:hAnsiTheme="minorHAnsi" w:cs="Arial"/>
          <w:vanish/>
          <w:sz w:val="20"/>
          <w:szCs w:val="20"/>
        </w:rPr>
      </w:pPr>
    </w:p>
    <w:p w:rsidR="006A0DBF" w:rsidRPr="003228F1" w:rsidRDefault="006A0DBF" w:rsidP="00F653FD">
      <w:pPr>
        <w:pStyle w:val="PargrafodaLista"/>
        <w:numPr>
          <w:ilvl w:val="0"/>
          <w:numId w:val="9"/>
        </w:numPr>
        <w:autoSpaceDE w:val="0"/>
        <w:autoSpaceDN w:val="0"/>
        <w:adjustRightInd w:val="0"/>
        <w:spacing w:after="0" w:line="240" w:lineRule="auto"/>
        <w:contextualSpacing w:val="0"/>
        <w:jc w:val="both"/>
        <w:rPr>
          <w:rFonts w:asciiTheme="minorHAnsi" w:hAnsiTheme="minorHAnsi" w:cs="Arial"/>
          <w:iCs/>
          <w:vanish/>
          <w:sz w:val="20"/>
          <w:szCs w:val="20"/>
          <w:lang w:eastAsia="ar-SA"/>
        </w:rPr>
      </w:pPr>
    </w:p>
    <w:p w:rsidR="006A0DBF" w:rsidRPr="003228F1" w:rsidRDefault="006A0DBF" w:rsidP="00F653FD">
      <w:pPr>
        <w:pStyle w:val="PargrafodaLista"/>
        <w:numPr>
          <w:ilvl w:val="0"/>
          <w:numId w:val="8"/>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sidRPr="003228F1">
        <w:rPr>
          <w:rFonts w:asciiTheme="minorHAnsi" w:hAnsiTheme="minorHAnsi" w:cs="Arial"/>
          <w:spacing w:val="3"/>
          <w:sz w:val="20"/>
          <w:szCs w:val="20"/>
          <w:lang w:val="pt-PT" w:eastAsia="pt-PT"/>
        </w:rPr>
        <w:t xml:space="preserve">18.1. </w:t>
      </w:r>
      <w:r w:rsidR="006A0DBF" w:rsidRPr="003228F1">
        <w:rPr>
          <w:rFonts w:asciiTheme="minorHAnsi" w:hAnsiTheme="minorHAnsi" w:cs="Arial"/>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6A0DBF" w:rsidRPr="003228F1">
          <w:rPr>
            <w:rFonts w:asciiTheme="minorHAnsi" w:hAnsiTheme="minorHAnsi" w:cs="Arial"/>
            <w:spacing w:val="3"/>
            <w:sz w:val="20"/>
            <w:szCs w:val="20"/>
            <w:lang w:val="pt-PT" w:eastAsia="pt-PT"/>
          </w:rPr>
          <w:t>86 a</w:t>
        </w:r>
      </w:smartTag>
      <w:r w:rsidR="006A0DBF" w:rsidRPr="003228F1">
        <w:rPr>
          <w:rFonts w:asciiTheme="minorHAnsi" w:hAnsiTheme="minorHAnsi" w:cs="Arial"/>
          <w:spacing w:val="3"/>
          <w:sz w:val="20"/>
          <w:szCs w:val="20"/>
          <w:lang w:val="pt-PT" w:eastAsia="pt-PT"/>
        </w:rPr>
        <w:t xml:space="preserve"> 87 da Lei Federal nº. 8.666/93 em caso de descumprimento das obrigações e condições de fornecimento.</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sidRPr="003228F1">
        <w:rPr>
          <w:rFonts w:asciiTheme="minorHAnsi" w:hAnsiTheme="minorHAnsi" w:cs="Arial"/>
          <w:spacing w:val="3"/>
          <w:sz w:val="20"/>
          <w:szCs w:val="20"/>
          <w:lang w:val="pt-PT" w:eastAsia="pt-PT"/>
        </w:rPr>
        <w:t xml:space="preserve">18.2. </w:t>
      </w:r>
      <w:r w:rsidR="006A0DBF" w:rsidRPr="003228F1">
        <w:rPr>
          <w:rFonts w:asciiTheme="minorHAnsi" w:hAnsiTheme="minorHAnsi" w:cs="Arial"/>
          <w:spacing w:val="3"/>
          <w:sz w:val="20"/>
          <w:szCs w:val="20"/>
          <w:lang w:val="pt-PT" w:eastAsia="pt-PT"/>
        </w:rPr>
        <w:t>A inexecução total ou parcial deste contrato por parte das empresas Contratadas assegurará a Contratante, o direito de rescisão nos termos do artigo 77, da Lei 8.666, de 21 de junho de 1993 e suas alterações, bem como nos casos citado no artigo 78 da mesma lei, garantida a prévia defesa sempre mediante notificação por escrito.</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sidRPr="003228F1">
        <w:rPr>
          <w:rFonts w:asciiTheme="minorHAnsi" w:hAnsiTheme="minorHAnsi" w:cs="Arial"/>
          <w:spacing w:val="3"/>
          <w:sz w:val="20"/>
          <w:szCs w:val="20"/>
          <w:lang w:val="pt-PT" w:eastAsia="pt-PT"/>
        </w:rPr>
        <w:t xml:space="preserve">18.3. </w:t>
      </w:r>
      <w:r w:rsidR="006A0DBF" w:rsidRPr="003228F1">
        <w:rPr>
          <w:rFonts w:asciiTheme="minorHAnsi" w:hAnsiTheme="minorHAnsi" w:cs="Arial"/>
          <w:spacing w:val="3"/>
          <w:sz w:val="20"/>
          <w:szCs w:val="20"/>
          <w:lang w:val="pt-PT" w:eastAsia="pt-PT"/>
        </w:rPr>
        <w:t>A rescisão também se submeterá ao regime previsto no artigo 79, seus incisos e parágrafos da Lei 8.666/93 e suas alterações</w:t>
      </w:r>
      <w:r w:rsidR="006A0DBF" w:rsidRPr="003228F1">
        <w:rPr>
          <w:rFonts w:asciiTheme="minorHAnsi" w:eastAsia="Batang" w:hAnsiTheme="minorHAnsi" w:cs="Arial"/>
          <w:sz w:val="20"/>
          <w:szCs w:val="20"/>
        </w:rPr>
        <w:t>.</w:t>
      </w:r>
    </w:p>
    <w:p w:rsidR="006A0DBF" w:rsidRPr="003228F1" w:rsidRDefault="006A0DBF" w:rsidP="006A0DBF">
      <w:pPr>
        <w:pStyle w:val="PargrafodaLista"/>
        <w:widowControl w:val="0"/>
        <w:tabs>
          <w:tab w:val="right" w:pos="8788"/>
        </w:tabs>
        <w:ind w:left="1152"/>
        <w:jc w:val="both"/>
        <w:rPr>
          <w:rFonts w:asciiTheme="minorHAnsi" w:hAnsiTheme="minorHAnsi" w:cs="Arial"/>
          <w:spacing w:val="3"/>
          <w:sz w:val="20"/>
          <w:szCs w:val="20"/>
          <w:lang w:val="pt-PT" w:eastAsia="pt-PT"/>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sz w:val="20"/>
          <w:szCs w:val="20"/>
        </w:rPr>
        <w:t>DISPOSIÇÕES</w:t>
      </w:r>
      <w:r w:rsidRPr="003228F1">
        <w:rPr>
          <w:rFonts w:asciiTheme="minorHAnsi" w:hAnsiTheme="minorHAnsi" w:cs="Arial"/>
          <w:b/>
          <w:bCs/>
          <w:sz w:val="20"/>
          <w:szCs w:val="20"/>
        </w:rPr>
        <w:t xml:space="preserve"> GERAIS</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pacing w:val="3"/>
          <w:sz w:val="20"/>
          <w:szCs w:val="20"/>
          <w:lang w:val="pt-PT" w:eastAsia="pt-PT"/>
        </w:rPr>
        <w:t xml:space="preserve">19.1. </w:t>
      </w:r>
      <w:r w:rsidR="006A0DBF" w:rsidRPr="003228F1">
        <w:rPr>
          <w:rFonts w:asciiTheme="minorHAnsi" w:hAnsiTheme="minorHAnsi" w:cs="Arial"/>
          <w:spacing w:val="3"/>
          <w:sz w:val="20"/>
          <w:szCs w:val="20"/>
          <w:lang w:val="pt-PT" w:eastAsia="pt-PT"/>
        </w:rPr>
        <w:t>Será</w:t>
      </w:r>
      <w:r w:rsidR="006A0DBF" w:rsidRPr="003228F1">
        <w:rPr>
          <w:rFonts w:asciiTheme="minorHAnsi" w:hAnsiTheme="minorHAnsi" w:cs="Arial"/>
          <w:sz w:val="20"/>
          <w:szCs w:val="20"/>
        </w:rPr>
        <w:t xml:space="preserve"> permitida a subcontratação, mediante prévia autorização da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de exames específicos, os quais devido à complexidade ou a baixa demanda,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não disponha de meios de realizá-los em sede própria, devido a inviabilidade de dispor de equipamentos especializados para realizá-los.</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sidRPr="003228F1">
        <w:rPr>
          <w:rFonts w:asciiTheme="minorHAnsi" w:hAnsiTheme="minorHAnsi" w:cs="Arial"/>
          <w:sz w:val="20"/>
          <w:szCs w:val="20"/>
        </w:rPr>
        <w:t xml:space="preserve">19.2. </w:t>
      </w:r>
      <w:r w:rsidR="006A0DBF" w:rsidRPr="003228F1">
        <w:rPr>
          <w:rFonts w:asciiTheme="minorHAnsi" w:hAnsiTheme="minorHAnsi" w:cs="Arial"/>
          <w:sz w:val="20"/>
          <w:szCs w:val="20"/>
        </w:rPr>
        <w:t xml:space="preserve">Na subcontratação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continua a responder por todo o avençado perante a Administração. Ou seja, permanece plenamente responsável pela execução do objeto contratado, inclusive da parcela que subcontratou. </w:t>
      </w:r>
      <w:r w:rsidR="006A0DBF" w:rsidRPr="003228F1">
        <w:rPr>
          <w:rFonts w:asciiTheme="minorHAnsi" w:hAnsiTheme="minorHAnsi" w:cs="Arial"/>
          <w:iCs/>
          <w:sz w:val="20"/>
          <w:szCs w:val="20"/>
        </w:rPr>
        <w:t>A subcontratação não produz uma relação jurídica direta entre a Administração e o subcontratado.</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sidRPr="003228F1">
        <w:rPr>
          <w:rFonts w:asciiTheme="minorHAnsi" w:hAnsiTheme="minorHAnsi" w:cs="Arial"/>
          <w:iCs/>
          <w:sz w:val="20"/>
          <w:szCs w:val="20"/>
        </w:rPr>
        <w:t xml:space="preserve">19.3. </w:t>
      </w:r>
      <w:r w:rsidR="006A0DBF" w:rsidRPr="003228F1">
        <w:rPr>
          <w:rFonts w:asciiTheme="minorHAnsi" w:hAnsiTheme="minorHAnsi" w:cs="Arial"/>
          <w:iCs/>
          <w:sz w:val="20"/>
          <w:szCs w:val="20"/>
        </w:rPr>
        <w:t>É vedada a subcontratação integral do objeto deste Termo de referência.</w:t>
      </w:r>
    </w:p>
    <w:p w:rsidR="006A0DBF" w:rsidRPr="006A0DBF"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sidRPr="003228F1">
        <w:rPr>
          <w:rFonts w:asciiTheme="minorHAnsi" w:hAnsiTheme="minorHAnsi" w:cs="Arial"/>
          <w:sz w:val="20"/>
          <w:szCs w:val="20"/>
        </w:rPr>
        <w:t xml:space="preserve">19.4. </w:t>
      </w:r>
      <w:r w:rsidR="006A0DBF" w:rsidRPr="003228F1">
        <w:rPr>
          <w:rFonts w:asciiTheme="minorHAnsi" w:hAnsiTheme="minorHAnsi" w:cs="Arial"/>
          <w:sz w:val="20"/>
          <w:szCs w:val="20"/>
        </w:rPr>
        <w:t xml:space="preserve">As refeições dos funcionários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ficarão a cargo da mesma, sem ônus para 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w:t>
      </w:r>
    </w:p>
    <w:p w:rsidR="006A0DBF" w:rsidRPr="006A0DBF" w:rsidRDefault="006A0DBF" w:rsidP="006A0DBF">
      <w:pPr>
        <w:pStyle w:val="PargrafodaLista"/>
        <w:widowControl w:val="0"/>
        <w:tabs>
          <w:tab w:val="right" w:pos="8788"/>
        </w:tabs>
        <w:ind w:left="1152"/>
        <w:jc w:val="both"/>
        <w:rPr>
          <w:rFonts w:asciiTheme="minorHAnsi" w:hAnsiTheme="minorHAnsi" w:cs="Arial"/>
          <w:iCs/>
          <w:sz w:val="20"/>
          <w:szCs w:val="20"/>
        </w:rPr>
      </w:pPr>
    </w:p>
    <w:p w:rsidR="006A0DBF" w:rsidRPr="006A0DBF" w:rsidRDefault="006A0DBF" w:rsidP="006A0DBF">
      <w:pPr>
        <w:spacing w:after="0" w:line="240" w:lineRule="auto"/>
        <w:jc w:val="center"/>
        <w:rPr>
          <w:rFonts w:asciiTheme="minorHAnsi" w:hAnsiTheme="minorHAnsi" w:cs="Arial"/>
          <w:sz w:val="20"/>
          <w:szCs w:val="20"/>
        </w:rPr>
        <w:sectPr w:rsidR="006A0DBF" w:rsidRPr="006A0DBF" w:rsidSect="00235638">
          <w:headerReference w:type="default" r:id="rId19"/>
          <w:footerReference w:type="default" r:id="rId20"/>
          <w:pgSz w:w="11906" w:h="16838"/>
          <w:pgMar w:top="1670" w:right="1134" w:bottom="1134" w:left="1134" w:header="425" w:footer="411" w:gutter="0"/>
          <w:cols w:space="708"/>
          <w:docGrid w:linePitch="360"/>
        </w:sect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lastRenderedPageBreak/>
        <w:t>ANEXO</w:t>
      </w:r>
      <w:r w:rsidRPr="006A0DBF">
        <w:rPr>
          <w:rFonts w:asciiTheme="minorHAnsi" w:hAnsiTheme="minorHAnsi" w:cs="Arial"/>
          <w:b/>
          <w:sz w:val="20"/>
          <w:szCs w:val="20"/>
        </w:rPr>
        <w:t xml:space="preserve"> I </w:t>
      </w:r>
      <w:r w:rsidR="00407A4B">
        <w:rPr>
          <w:rFonts w:asciiTheme="minorHAnsi" w:hAnsiTheme="minorHAnsi" w:cs="Arial"/>
          <w:b/>
          <w:sz w:val="20"/>
          <w:szCs w:val="20"/>
        </w:rPr>
        <w:t xml:space="preserve">(DO TERMO DE REFERÊNCIA) </w:t>
      </w:r>
      <w:r w:rsidRPr="006A0DBF">
        <w:rPr>
          <w:rFonts w:asciiTheme="minorHAnsi" w:hAnsiTheme="minorHAnsi" w:cs="Arial"/>
          <w:b/>
          <w:iCs/>
          <w:sz w:val="20"/>
          <w:szCs w:val="20"/>
        </w:rPr>
        <w:t>– TETOS FÍSICO E FINANCEIRO</w:t>
      </w:r>
    </w:p>
    <w:p w:rsidR="006A0DBF" w:rsidRPr="006A0DBF" w:rsidRDefault="006A0DBF" w:rsidP="006A0DBF">
      <w:pPr>
        <w:spacing w:after="0" w:line="240" w:lineRule="auto"/>
        <w:rPr>
          <w:rFonts w:asciiTheme="minorHAnsi" w:hAnsiTheme="minorHAnsi" w:cs="Arial"/>
          <w:sz w:val="20"/>
          <w:szCs w:val="20"/>
        </w:rPr>
      </w:pPr>
    </w:p>
    <w:tbl>
      <w:tblPr>
        <w:tblW w:w="0" w:type="auto"/>
        <w:tblInd w:w="65" w:type="dxa"/>
        <w:tblCellMar>
          <w:left w:w="70" w:type="dxa"/>
          <w:right w:w="70" w:type="dxa"/>
        </w:tblCellMar>
        <w:tblLook w:val="04A0" w:firstRow="1" w:lastRow="0" w:firstColumn="1" w:lastColumn="0" w:noHBand="0" w:noVBand="1"/>
      </w:tblPr>
      <w:tblGrid>
        <w:gridCol w:w="4644"/>
        <w:gridCol w:w="1133"/>
        <w:gridCol w:w="949"/>
        <w:gridCol w:w="1554"/>
        <w:gridCol w:w="1433"/>
      </w:tblGrid>
      <w:tr w:rsidR="006A0DBF" w:rsidRPr="006A0DBF" w:rsidTr="006A0DBF">
        <w:trPr>
          <w:trHeight w:val="227"/>
        </w:trPr>
        <w:tc>
          <w:tcPr>
            <w:tcW w:w="0" w:type="auto"/>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0" w:type="auto"/>
            <w:gridSpan w:val="2"/>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Físico</w:t>
            </w:r>
          </w:p>
        </w:tc>
        <w:tc>
          <w:tcPr>
            <w:tcW w:w="0" w:type="auto"/>
            <w:gridSpan w:val="2"/>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Financeiro</w:t>
            </w:r>
          </w:p>
        </w:tc>
      </w:tr>
      <w:tr w:rsidR="006A0DBF" w:rsidRPr="006A0DBF" w:rsidTr="006A0DB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LOTE I</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ARAGUAÍNA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362.292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30.191</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3.519.363,90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293.280,32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ARAPOEMA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12.44</w:t>
            </w:r>
            <w:r w:rsidR="00BC762F">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1.037</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111.597,84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9.299,82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AUGUSTINÓPOLIS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58.87</w:t>
            </w:r>
            <w:r w:rsidR="00BC762F">
              <w:rPr>
                <w:rFonts w:asciiTheme="minorHAnsi" w:hAnsiTheme="minorHAnsi"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4.906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528.108,75</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44.009,06</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GUARAÍ</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42.192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3.516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378.462,24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31.538,52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PEDRO AFONSO</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24.02</w:t>
            </w:r>
            <w:r w:rsidR="00BC762F">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2.002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215.511,84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17.959,32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XAMBIOÁ</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21.99</w:t>
            </w:r>
            <w:r w:rsidR="00BC762F">
              <w:rPr>
                <w:rFonts w:asciiTheme="minorHAnsi" w:hAnsiTheme="minorHAnsi"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1.833</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203.833,48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16.986,12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TOTAL LOTE I</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521.8</w:t>
            </w:r>
            <w:r w:rsidR="00BC762F">
              <w:rPr>
                <w:rFonts w:asciiTheme="minorHAnsi" w:hAnsiTheme="minorHAnsi" w:cs="Arial"/>
                <w:b/>
                <w:bCs/>
                <w:color w:val="000000"/>
                <w:sz w:val="20"/>
                <w:szCs w:val="20"/>
              </w:rPr>
              <w:t>20</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43.485</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4.956.878,05</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413.073,16</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LOTE II</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INFANTIL DE PALMAS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70.9</w:t>
            </w:r>
            <w:r w:rsidR="00BC762F">
              <w:rPr>
                <w:rFonts w:asciiTheme="minorHAnsi" w:hAnsiTheme="minorHAnsi"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5.916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1.018.031,60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84.835,97</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GERAL DE PALMAS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737.8</w:t>
            </w:r>
            <w:r w:rsidR="00BC762F">
              <w:rPr>
                <w:rFonts w:asciiTheme="minorHAnsi" w:hAnsiTheme="minorHAnsi"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61.491</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8.113.040,23</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676.086,69</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E MATERNIDADE DONA REGINA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170.36</w:t>
            </w:r>
            <w:r w:rsidR="00BC762F">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14.197</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2.087.249,79</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173.937,48</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MIRACEMA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28.20</w:t>
            </w:r>
            <w:r w:rsidR="00BC762F">
              <w:rPr>
                <w:rFonts w:asciiTheme="minorHAnsi" w:hAnsiTheme="minorHAnsi"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2.350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252.995,40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21.082,95</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PARAÍSO</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120.5</w:t>
            </w:r>
            <w:r w:rsidR="00BC762F">
              <w:rPr>
                <w:rFonts w:asciiTheme="minorHAnsi" w:hAnsiTheme="minorHAnsi" w:cs="Arial"/>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10.045</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1.081.194,12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90.099,51</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TOTAL LOTE II</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1.127.98</w:t>
            </w:r>
            <w:r w:rsidR="00BC762F">
              <w:rPr>
                <w:rFonts w:asciiTheme="minorHAnsi" w:hAnsiTheme="minorHAnsi" w:cs="Arial"/>
                <w:b/>
                <w:bCs/>
                <w:color w:val="000000"/>
                <w:sz w:val="20"/>
                <w:szCs w:val="20"/>
              </w:rPr>
              <w:t>8</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93.999</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12.552.511,14</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1.046.042,60</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LOTE III</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DE PEQUENO PORTE DE ALVORADA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3.7</w:t>
            </w:r>
            <w:r w:rsidR="00BC762F">
              <w:rPr>
                <w:rFonts w:asciiTheme="minorHAnsi" w:hAnsiTheme="minorHAnsi" w:cs="Arial"/>
                <w:color w:val="00000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314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33.848,64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2.820,72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MATERNO INFANTIL TIA DEDÉ</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37.</w:t>
            </w:r>
            <w:r w:rsidR="00BC762F">
              <w:rPr>
                <w:rFonts w:asciiTheme="minorHAnsi" w:hAnsiTheme="minorHAnsi" w:cs="Arial"/>
                <w:color w:val="000000"/>
                <w:sz w:val="20"/>
                <w:szCs w:val="20"/>
              </w:rPr>
              <w:t>296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3.108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350.029,94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29.169,16</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ARAGUAÇU</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17.47</w:t>
            </w:r>
            <w:r w:rsidR="00BC762F">
              <w:rPr>
                <w:rFonts w:asciiTheme="minorHAnsi" w:hAnsiTheme="minorHAnsi"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1.456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156.715,56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13.059,63</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ARRAIAS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BC762F" w:rsidP="006A0DBF">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11.388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949</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102.174,28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8.514,52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DIANÓPOLIS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9.03</w:t>
            </w:r>
            <w:r w:rsidR="00BC762F">
              <w:rPr>
                <w:rFonts w:asciiTheme="minorHAnsi" w:hAnsiTheme="minorHAnsi"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753</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81.019,80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6.751,65</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GURUPI</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159.92</w:t>
            </w:r>
            <w:r w:rsidR="00BC762F">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13.327</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1.437.085,87</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119.757,16</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PORTO NACIONAL</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71.</w:t>
            </w:r>
            <w:r w:rsidR="00BC762F">
              <w:rPr>
                <w:rFonts w:asciiTheme="minorHAnsi" w:hAnsiTheme="minorHAnsi" w:cs="Arial"/>
                <w:color w:val="000000"/>
                <w:sz w:val="20"/>
                <w:szCs w:val="20"/>
              </w:rPr>
              <w:t>232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5.936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683.037,68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56.919,81</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TOTAL LOTE III</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310.1</w:t>
            </w:r>
            <w:r w:rsidR="00BC762F">
              <w:rPr>
                <w:rFonts w:asciiTheme="minorHAnsi" w:hAnsiTheme="minorHAnsi" w:cs="Arial"/>
                <w:b/>
                <w:bCs/>
                <w:color w:val="000000"/>
                <w:sz w:val="20"/>
                <w:szCs w:val="20"/>
              </w:rPr>
              <w:t>16</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25.843</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2.843.911,77</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236.992,65</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 xml:space="preserve"> TOTAL GERAL</w:t>
            </w:r>
          </w:p>
        </w:tc>
        <w:tc>
          <w:tcPr>
            <w:tcW w:w="0" w:type="auto"/>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1.959.92</w:t>
            </w:r>
            <w:r w:rsidR="00BC762F">
              <w:rPr>
                <w:rFonts w:asciiTheme="minorHAnsi" w:hAnsiTheme="minorHAnsi" w:cs="Arial"/>
                <w:b/>
                <w:bCs/>
                <w:color w:val="000000"/>
                <w:sz w:val="20"/>
                <w:szCs w:val="20"/>
              </w:rPr>
              <w:t>4</w:t>
            </w:r>
          </w:p>
        </w:tc>
        <w:tc>
          <w:tcPr>
            <w:tcW w:w="0" w:type="auto"/>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163.327</w:t>
            </w:r>
          </w:p>
        </w:tc>
        <w:tc>
          <w:tcPr>
            <w:tcW w:w="0" w:type="auto"/>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20.353.300,96</w:t>
            </w:r>
          </w:p>
        </w:tc>
        <w:tc>
          <w:tcPr>
            <w:tcW w:w="0" w:type="auto"/>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1.696.108,41</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Obs.: Para o cálculo do Estimativo Financeiro foi utilizado o valor médio de R$ 8,97 que corresponde à média dos valores da tabela SUS, e o valor médio de R$ 58,00 que corresponde à média dos valores da tabela CBHPM 2016.</w:t>
            </w:r>
          </w:p>
        </w:tc>
      </w:tr>
    </w:tbl>
    <w:p w:rsidR="006A0DBF" w:rsidRPr="006A0DBF" w:rsidRDefault="006A0DBF" w:rsidP="006A0DBF">
      <w:pPr>
        <w:spacing w:after="0" w:line="240" w:lineRule="auto"/>
        <w:rPr>
          <w:rFonts w:asciiTheme="minorHAnsi" w:hAnsiTheme="minorHAnsi" w:cs="Arial"/>
          <w:sz w:val="20"/>
          <w:szCs w:val="20"/>
        </w:rPr>
      </w:pPr>
    </w:p>
    <w:p w:rsidR="006A0DBF" w:rsidRDefault="006A0DBF"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Pr="006A0DBF" w:rsidRDefault="00B11BD0" w:rsidP="006A0DBF">
      <w:pPr>
        <w:spacing w:after="0" w:line="240" w:lineRule="auto"/>
        <w:rPr>
          <w:rFonts w:asciiTheme="minorHAnsi" w:hAnsiTheme="minorHAnsi" w:cs="Arial"/>
          <w:sz w:val="20"/>
          <w:szCs w:val="20"/>
        </w:r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t>ANEXO</w:t>
      </w:r>
      <w:r w:rsidRPr="006A0DBF">
        <w:rPr>
          <w:rFonts w:asciiTheme="minorHAnsi" w:hAnsiTheme="minorHAnsi" w:cs="Arial"/>
          <w:b/>
          <w:sz w:val="20"/>
          <w:szCs w:val="20"/>
        </w:rPr>
        <w:t xml:space="preserve"> II </w:t>
      </w:r>
      <w:r w:rsidR="00407A4B">
        <w:rPr>
          <w:rFonts w:asciiTheme="minorHAnsi" w:hAnsiTheme="minorHAnsi" w:cs="Arial"/>
          <w:b/>
          <w:sz w:val="20"/>
          <w:szCs w:val="20"/>
        </w:rPr>
        <w:t xml:space="preserve">(DO TERMO DE REFERÊNCIA) </w:t>
      </w:r>
      <w:r w:rsidRPr="006A0DBF">
        <w:rPr>
          <w:rFonts w:asciiTheme="minorHAnsi" w:hAnsiTheme="minorHAnsi" w:cs="Arial"/>
          <w:b/>
          <w:iCs/>
          <w:sz w:val="20"/>
          <w:szCs w:val="20"/>
        </w:rPr>
        <w:t>– RELAÇÃO DOS HOSPITAIS E SEUS RESPECTIVOS ENDEREÇOS</w:t>
      </w:r>
    </w:p>
    <w:p w:rsidR="006A0DBF" w:rsidRPr="006A0DBF" w:rsidRDefault="006A0DBF" w:rsidP="006A0DBF">
      <w:pPr>
        <w:spacing w:after="0"/>
        <w:jc w:val="both"/>
        <w:rPr>
          <w:rFonts w:asciiTheme="minorHAnsi" w:hAnsiTheme="minorHAnsi" w:cs="Arial"/>
          <w:b/>
          <w:iCs/>
          <w:sz w:val="20"/>
          <w:szCs w:val="20"/>
        </w:rPr>
      </w:pPr>
    </w:p>
    <w:tbl>
      <w:tblPr>
        <w:tblW w:w="4969" w:type="pct"/>
        <w:jc w:val="center"/>
        <w:tblCellMar>
          <w:left w:w="70" w:type="dxa"/>
          <w:right w:w="70" w:type="dxa"/>
        </w:tblCellMar>
        <w:tblLook w:val="04A0" w:firstRow="1" w:lastRow="0" w:firstColumn="1" w:lastColumn="0" w:noHBand="0" w:noVBand="1"/>
      </w:tblPr>
      <w:tblGrid>
        <w:gridCol w:w="521"/>
        <w:gridCol w:w="3127"/>
        <w:gridCol w:w="4190"/>
        <w:gridCol w:w="1879"/>
      </w:tblGrid>
      <w:tr w:rsidR="006A0DBF" w:rsidRPr="006A0DBF" w:rsidTr="006A0DBF">
        <w:trPr>
          <w:trHeight w:val="300"/>
          <w:jc w:val="center"/>
        </w:trPr>
        <w:tc>
          <w:tcPr>
            <w:tcW w:w="2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16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2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ENDEREÇO</w:t>
            </w: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CNPJ</w:t>
            </w:r>
          </w:p>
        </w:tc>
      </w:tr>
      <w:tr w:rsidR="006A0DBF" w:rsidRPr="006A0DBF" w:rsidTr="006A0DBF">
        <w:trPr>
          <w:trHeight w:val="300"/>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2156"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JK, S/N ALVORADA – TO CEP 77.480.000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25.053.117/0062-86</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104 NORTE, NE-05, LTS 31/41 PALMAS – TO CEP 77.006.020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25.053.117/0015-60</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QUADRA 201 SUL, AV. NS 01, CONJ. 02, LOTE 01 PALMAS – TO CEP 77.015.202</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25.053.117/0024-50</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QUADRA 202 SUL RUA NS B LOTE 09 – PLANO DIRETOR SUL – PALMAS- TO</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25.053.117/0015-60</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w:t>
            </w:r>
          </w:p>
        </w:tc>
        <w:tc>
          <w:tcPr>
            <w:tcW w:w="1609" w:type="pct"/>
            <w:tcBorders>
              <w:top w:val="nil"/>
              <w:left w:val="nil"/>
              <w:bottom w:val="nil"/>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RAQUEL DE CARVALHO, 420, CENTRO, PORTO NACIONAL – TO CEP 77.500.000</w:t>
            </w:r>
          </w:p>
        </w:tc>
        <w:tc>
          <w:tcPr>
            <w:tcW w:w="967" w:type="pct"/>
            <w:tcBorders>
              <w:top w:val="nil"/>
              <w:left w:val="nil"/>
              <w:bottom w:val="nil"/>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25.053.117/0061-03</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Araguaçú</w:t>
            </w:r>
            <w:proofErr w:type="spellEnd"/>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NOVA MATINHA, S/N, BAIRRO CEL. LUSTOSA ARAGUAÇU – TO CEP 77.475.000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25.053.117/0055-57</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13 DE MAIO, 1336, CENTRO ARAGUAÍNA – TO CEP 77.803.130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25.053.117/0053-95</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FRANCISCO FRUTUOSO DE AGUIAR, 411 ARAPOEMA – TO CEP 77.780.000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25.053.117/0054-76</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PARANÁ, KM 01, S/N, ARRAIAS – TO CEP 77.330.000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25.053.117/0048-28</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AMAZONAS, S/Nº AUGUSTINÓPOLIS – TO CEP 77.960.000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25.053.117/0051-23</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10, QUADRA 34, LOTE 01, NOVA CIDADE DIANÓPOLIS – TO CEP 77.300.000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25.053.117/0031-80</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03, Nº. 1516, CENTRO GUARAI – TO CEP 77.700.000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25.053.117/0049-09</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PERNAMBUCO, Nº 1710 GURUPI – TO CEP 77.405.110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25.053.117/0056-38</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IRMÃ EMMA RODOLFO NAVARRO S/N, SETOR SUSSUAPARA MIRACEMA DO TOCANTINS – TO CEP 77.650.000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25.053.117/0050-42</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03, LOTE 01/19 SETOR AEROPORTO PARAÍSO – TO CEP 77.600.000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25.053.117/0029-65</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1609" w:type="pct"/>
            <w:tcBorders>
              <w:top w:val="nil"/>
              <w:left w:val="nil"/>
              <w:bottom w:val="nil"/>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04, S/N, CENTRO PEDRO AFONSO – TO CEP 77.710.000</w:t>
            </w:r>
          </w:p>
        </w:tc>
        <w:tc>
          <w:tcPr>
            <w:tcW w:w="967" w:type="pct"/>
            <w:tcBorders>
              <w:top w:val="nil"/>
              <w:left w:val="nil"/>
              <w:bottom w:val="nil"/>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25.053.117/0060-14</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AV MURILO BRAGA, 1592, SETOR CENTRAL PORTO NACIONAL – TO CEP 77.500.000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25.053.117/0014-89</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G, QD 16, LOTE 18, CENTRO XAMBIOÁ – TO CEP 77.880.000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25.053.117/0052-04</w:t>
            </w:r>
          </w:p>
        </w:tc>
      </w:tr>
    </w:tbl>
    <w:p w:rsidR="006A0DBF" w:rsidRPr="006A0DBF" w:rsidRDefault="006A0DBF" w:rsidP="006A0DBF">
      <w:pPr>
        <w:spacing w:after="0"/>
        <w:jc w:val="both"/>
        <w:rPr>
          <w:rFonts w:asciiTheme="minorHAnsi" w:hAnsiTheme="minorHAnsi" w:cs="Arial"/>
          <w:b/>
          <w:sz w:val="20"/>
          <w:szCs w:val="20"/>
        </w:rPr>
        <w:sectPr w:rsidR="006A0DBF" w:rsidRPr="006A0DBF" w:rsidSect="006A0DBF">
          <w:pgSz w:w="11906" w:h="16838"/>
          <w:pgMar w:top="1531" w:right="1134" w:bottom="1134" w:left="1134" w:header="425" w:footer="709" w:gutter="0"/>
          <w:cols w:space="708"/>
          <w:docGrid w:linePitch="360"/>
        </w:sect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lastRenderedPageBreak/>
        <w:t>ANEXO</w:t>
      </w:r>
      <w:r w:rsidRPr="006A0DBF">
        <w:rPr>
          <w:rFonts w:asciiTheme="minorHAnsi" w:hAnsiTheme="minorHAnsi" w:cs="Arial"/>
          <w:b/>
          <w:sz w:val="20"/>
          <w:szCs w:val="20"/>
        </w:rPr>
        <w:t xml:space="preserve"> III </w:t>
      </w:r>
      <w:r w:rsidR="00407A4B">
        <w:rPr>
          <w:rFonts w:asciiTheme="minorHAnsi" w:hAnsiTheme="minorHAnsi" w:cs="Arial"/>
          <w:b/>
          <w:sz w:val="20"/>
          <w:szCs w:val="20"/>
        </w:rPr>
        <w:t xml:space="preserve">(DO TERMO DE REFERÊNCIA) </w:t>
      </w:r>
      <w:r w:rsidRPr="006A0DBF">
        <w:rPr>
          <w:rFonts w:asciiTheme="minorHAnsi" w:hAnsiTheme="minorHAnsi" w:cs="Arial"/>
          <w:b/>
          <w:iCs/>
          <w:sz w:val="20"/>
          <w:szCs w:val="20"/>
        </w:rPr>
        <w:t>– RELAÇÃO DE PROCEDIMENTOS DA TABELA SUS E DE PROCEDIMENTOS DA TABELA CBHPM</w:t>
      </w:r>
    </w:p>
    <w:p w:rsidR="00827D34" w:rsidRDefault="00827D34" w:rsidP="00827D34">
      <w:pPr>
        <w:spacing w:after="0"/>
        <w:jc w:val="both"/>
        <w:rPr>
          <w:rFonts w:ascii="Arial" w:hAnsi="Arial" w:cs="Arial"/>
          <w:b/>
          <w:sz w:val="24"/>
          <w:szCs w:val="24"/>
        </w:rPr>
      </w:pPr>
    </w:p>
    <w:tbl>
      <w:tblPr>
        <w:tblW w:w="0" w:type="auto"/>
        <w:tblInd w:w="65" w:type="dxa"/>
        <w:tblCellMar>
          <w:left w:w="70" w:type="dxa"/>
          <w:right w:w="70" w:type="dxa"/>
        </w:tblCellMar>
        <w:tblLook w:val="04A0" w:firstRow="1" w:lastRow="0" w:firstColumn="1" w:lastColumn="0" w:noHBand="0" w:noVBand="1"/>
      </w:tblPr>
      <w:tblGrid>
        <w:gridCol w:w="450"/>
        <w:gridCol w:w="1066"/>
        <w:gridCol w:w="6743"/>
        <w:gridCol w:w="1454"/>
      </w:tblGrid>
      <w:tr w:rsidR="00827D34" w:rsidRPr="00827D34" w:rsidTr="00E07EE8">
        <w:trPr>
          <w:trHeight w:val="227"/>
        </w:trPr>
        <w:tc>
          <w:tcPr>
            <w:tcW w:w="0" w:type="auto"/>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PROCEDIMENTOS TABELA SUS</w:t>
            </w:r>
          </w:p>
        </w:tc>
      </w:tr>
      <w:tr w:rsidR="00827D34" w:rsidRPr="00827D34" w:rsidTr="00E07EE8">
        <w:trPr>
          <w:trHeight w:val="227"/>
        </w:trPr>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PROCEDIMENTO</w:t>
            </w:r>
          </w:p>
        </w:tc>
        <w:tc>
          <w:tcPr>
            <w:tcW w:w="0" w:type="auto"/>
            <w:tcBorders>
              <w:top w:val="nil"/>
              <w:left w:val="nil"/>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DESCRIÇÃO</w:t>
            </w:r>
          </w:p>
        </w:tc>
        <w:tc>
          <w:tcPr>
            <w:tcW w:w="0" w:type="auto"/>
            <w:tcBorders>
              <w:top w:val="nil"/>
              <w:left w:val="nil"/>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VALOR TABELA SUS (R$)</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OSMOLAR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CAPACIDADE DE FIXACAO DO FERRO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3</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CROMATOGRAFIA DE AMINOACIDOS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4</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GLICEMICA (</w:t>
            </w:r>
            <w:proofErr w:type="gramStart"/>
            <w:r w:rsidRPr="00827D34">
              <w:rPr>
                <w:rFonts w:asciiTheme="minorHAnsi" w:hAnsiTheme="minorHAnsi" w:cstheme="minorHAnsi"/>
                <w:color w:val="000000"/>
                <w:sz w:val="20"/>
                <w:szCs w:val="20"/>
              </w:rPr>
              <w:t>2</w:t>
            </w:r>
            <w:proofErr w:type="gramEnd"/>
            <w:r w:rsidRPr="00827D34">
              <w:rPr>
                <w:rFonts w:asciiTheme="minorHAnsi" w:hAnsiTheme="minorHAnsi" w:cstheme="minorHAnsi"/>
                <w:color w:val="000000"/>
                <w:sz w:val="20"/>
                <w:szCs w:val="20"/>
              </w:rPr>
              <w:t xml:space="preserve">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5</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DETERMINACAO DE CURVA GLICEMICA C/ INDUCAO POR CORTISONA </w:t>
            </w:r>
            <w:proofErr w:type="gramStart"/>
            <w:r w:rsidRPr="00827D34">
              <w:rPr>
                <w:rFonts w:asciiTheme="minorHAnsi" w:hAnsiTheme="minorHAnsi" w:cstheme="minorHAnsi"/>
                <w:color w:val="000000"/>
                <w:sz w:val="20"/>
                <w:szCs w:val="20"/>
              </w:rPr>
              <w:t xml:space="preserve">( </w:t>
            </w:r>
            <w:proofErr w:type="gramEnd"/>
            <w:r w:rsidRPr="00827D34">
              <w:rPr>
                <w:rFonts w:asciiTheme="minorHAnsi" w:hAnsiTheme="minorHAnsi" w:cstheme="minorHAnsi"/>
                <w:color w:val="000000"/>
                <w:sz w:val="20"/>
                <w:szCs w:val="20"/>
              </w:rPr>
              <w:t>5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6</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GLICEMICA C/ INDUCAO POR CORTISONA (</w:t>
            </w:r>
            <w:proofErr w:type="gramStart"/>
            <w:r w:rsidRPr="00827D34">
              <w:rPr>
                <w:rFonts w:asciiTheme="minorHAnsi" w:hAnsiTheme="minorHAnsi" w:cstheme="minorHAnsi"/>
                <w:color w:val="000000"/>
                <w:sz w:val="20"/>
                <w:szCs w:val="20"/>
              </w:rPr>
              <w:t>4</w:t>
            </w:r>
            <w:proofErr w:type="gramEnd"/>
            <w:r w:rsidRPr="00827D34">
              <w:rPr>
                <w:rFonts w:asciiTheme="minorHAnsi" w:hAnsiTheme="minorHAnsi" w:cstheme="minorHAnsi"/>
                <w:color w:val="000000"/>
                <w:sz w:val="20"/>
                <w:szCs w:val="20"/>
              </w:rPr>
              <w:t xml:space="preserve">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7</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GLICEMICA CLASSICA (</w:t>
            </w:r>
            <w:proofErr w:type="gramStart"/>
            <w:r w:rsidRPr="00827D34">
              <w:rPr>
                <w:rFonts w:asciiTheme="minorHAnsi" w:hAnsiTheme="minorHAnsi" w:cstheme="minorHAnsi"/>
                <w:color w:val="000000"/>
                <w:sz w:val="20"/>
                <w:szCs w:val="20"/>
              </w:rPr>
              <w:t>5</w:t>
            </w:r>
            <w:proofErr w:type="gramEnd"/>
            <w:r w:rsidRPr="00827D34">
              <w:rPr>
                <w:rFonts w:asciiTheme="minorHAnsi" w:hAnsiTheme="minorHAnsi" w:cstheme="minorHAnsi"/>
                <w:color w:val="000000"/>
                <w:sz w:val="20"/>
                <w:szCs w:val="20"/>
              </w:rPr>
              <w:t xml:space="preserve">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8</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OSMOLARIDADE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5-NUCLEOTIDASE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ACETONA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ASCORBICO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URICO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VANILMANDELICO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ALDOLASE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ALFA-1-ANTITRIPSINA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ALFA-1-GLICOPROTEINA ACIDA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ALFA-2-MACROGLOBULINA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AMILASE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AMONIA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BILIRRUBINA TOTAL E FRACOES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CALCIO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CALCIO IONIZAVEL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CAROTENO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CERULOPLASMINA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CLORETO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COLESTEROL HDL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COLESTEROL LDL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COLESTEROL TOTAL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COLINESTERASE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CREATINOFOSFOQUINASE (CPK)</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CREATINOFOSFOQUINASE FRACAO MB</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ALFA-HIDROXIBUTIRICA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GLUTAMICA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LATICA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LATICA (ISOENZIMAS FRACIONADAS)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FERRITINA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15,59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FERRO SERICO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FOLATO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ACIDA 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ALCALINA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FOSFORO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FRACAO PROSTATICA DA FOSFATASE ACIDA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GALACTOSE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GAMA-GLUTAMIL-TRANSFERASE (GAMA GT)</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GLICOSE-6-FOSFATO DESIDROGENASE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HAPTOGLOBINA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 GLICOSILADA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7,86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HIDROXIPROLINA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ISOMERASE-FOSFOHEXOSE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LACTATO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LEUCINO-AMINOPEPTIDASE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LIPASE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MAGNESIO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MUCO-PROTEINAS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PIRUVATO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PORFIRINAS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POTASSIO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TOTAIS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TOTAIS E FRACOES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SODIO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TRANSAMINASE GLUTAMICO-OXALACETICA (TGO)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TRANSAMINASE GLUTAMICO-PIRUVICA (TGP)</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TRANSFERRINA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TRIGLICERIDEOS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TRIPTOFANO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UREIA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VITAMINA B12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15,24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LIPOPROTEINAS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4,42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GASOMETRIA (PH PCO2 PO2 BICARBONATO AS2 (EXCETO BASE</w:t>
            </w:r>
            <w:proofErr w:type="gramStart"/>
            <w:r w:rsidRPr="00827D34">
              <w:rPr>
                <w:rFonts w:asciiTheme="minorHAnsi" w:hAnsiTheme="minorHAnsi" w:cstheme="minorHAnsi"/>
                <w:color w:val="000000"/>
                <w:sz w:val="20"/>
                <w:szCs w:val="20"/>
              </w:rPr>
              <w:t xml:space="preserve">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DA D-XILOSE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TOLERANCIA A INSULINA / HIPOGLICEMIANTES ORAIS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25 HIDROXIVITAMINA D</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15,24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DETERMINAÇÃO DE CREMATÓCRITO NOLEITE HUMANO ORDENHADO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ACIDEZ TITULÁVEL NO LEITE HUMANO (DORNIC)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CITOQUIMICA HEMATOLOGICA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PLAQUETAS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RETICULOCITOS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DE RESISTENCIA GLOBULAR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ENZIMAS ERITROCITARIAS (CADA)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SULFO-HEMOGLOBINA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COAGULACAO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LISE DA EUGLOBULINA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DETERMINACAO DE TEMPO DE </w:t>
            </w:r>
            <w:proofErr w:type="gramStart"/>
            <w:r w:rsidRPr="00827D34">
              <w:rPr>
                <w:rFonts w:asciiTheme="minorHAnsi" w:hAnsiTheme="minorHAnsi" w:cstheme="minorHAnsi"/>
                <w:color w:val="000000"/>
                <w:sz w:val="20"/>
                <w:szCs w:val="20"/>
              </w:rPr>
              <w:t>SANGRAMENTO -DUKE</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SANGRAMENTO DE IVY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9,00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SOBREVIDA DE HEMACIAS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TROMBINA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TROMBOPLASTINA PARCIAL ATIVADA (TTP ATIVADA)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E ATIVIDADE DA PROTROMBINA (TAP)</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VELOCIDADE DE HEMOSSEDIMENTACAO (VHS)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ANTICOAGULANTE CIRCULANTE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ANTITROMBINA III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5,31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IX</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7,61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8,09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VIII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VIII (INIBIDOR)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VON WILLEBRAND (ANTIGENO)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6,66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XIII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6,66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FIBRINOGENIO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 - INSTABILIDADE A 37OC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 FETAL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HEMOSSIDERINA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PLASMINOGENIO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5,41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ERITROGRAMA (ERITROCITOS, HEMOGLOBINA, HEMATOCRITO)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HEMATOCRITO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HEMOGRAMA COMPLETO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LEUCOGRAMA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ATIVIDADE DO COFATOR DE RISTOCETINA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CELULAS LE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CORPUSCULOS DE HEINZ</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FILARIA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HEMOGLOBINA 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TRIPANOSSOMA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CONSUMO DE PROTROMBINA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RETRACAO DO COAGULO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RASTREIO P/ DEFICIENCIA DE ENZIMAS ERITROCITARIAS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AGREGACAO DE PLAQUETAS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HAM (HEMOLISE ACIDA)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DIRETO DE ANTIGLOBULINA HUMANA (TAD)</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130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LINFOCITOS B</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LINFOCITOS CD4/CD8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LINFOCITOS T TOTAIS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DETECCAO DE RNA DO HIV-1 (QUALITATIVO)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DETECCAO DE RNA DO VIRUS DA HEPATITE C (QUALITATIVO)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96,00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COMPLEMENTO (CH50)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FATOR REUMATOIDE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QUANTITATIVA DE PROTEINA C REATIVA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ALFA-FETOPROTEINA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ANTIGENO PROSTATICO ESPECIFICO (PSA)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16,42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BETA-2-MICROGLOBULINA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COMPLEMENTO C3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COMPLEMENTO C4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CRIOAGLUTININA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IMUNOGLOBULINA A (IGA)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IMUNOGLOBULINA E (IGE)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IMUNOGLOBULINA M (IGM)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INIBIDOR DE C1-ESTERASE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 C REATIVA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GENOTIPAGEM DE VIRUS DA HEPATITE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298,48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IMUNOELETROFORESE DE 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IMUNOFENOTIPAGEM DE HEMOPATIAS MALIGNAS (POR MARCADOR)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 IGG ANTICARDIOLIPINA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 IGM ANTICARDIOLIPINA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PESQUISA DE ANTICORPOS </w:t>
            </w:r>
            <w:proofErr w:type="gramStart"/>
            <w:r w:rsidRPr="00827D34">
              <w:rPr>
                <w:rFonts w:asciiTheme="minorHAnsi" w:hAnsiTheme="minorHAnsi" w:cstheme="minorHAnsi"/>
                <w:color w:val="000000"/>
                <w:sz w:val="20"/>
                <w:szCs w:val="20"/>
              </w:rPr>
              <w:t>ANTI-DNA</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8,67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ANTI-HELICOBACTER PYLORI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ANTI-HIV-1 (WESTERN BLOT)</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ANTI-HIV-1 + HIV-2 (ELISA)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ANTI-HTLV-1 + HTLV-2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ANTI-RIBONUCLEOPROTEINA (RNP)</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ANTI-SCHISTOSOMAS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ANTI-SS-A (RO)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ANTI-SS-B (LA)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ANTIADENOVIRUS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ANTIAMEBAS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ANTIASPERGILLUS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ANTIBRUCELAS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ANTICISTICERCO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ANTICLAMIDIA (POR IMUNOFLUORESCENCIA)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ANTICORTEX SUPRARENAL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ANTIEQUINOCOCOS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ANTIESCLERODERMA (SCL 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ANTIESPERMATOZOIDES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ANTIESTREPTOLISINA O (ASLO)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ANTIFIGADO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176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ANTIGLOMERULO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ANTIILHOTA DE LANGERHANS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ANTIINSULINA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ANTILEPTOSPIRAS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ANTILISTERIA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5,50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ANTIMICROSSOMAS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ANTIMITOCONDRIA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ANTIMUSCULO ESTRIADO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ANTIMUSCULO LISO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ANTINUCLEO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ANTIPARIETAIS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ANTIPLASMODIOS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ANTITIREOGLOBULINA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ANTIGENO DE SUPERFICIE DO VIRUS DA HEPATITE B (ANTI-HBS)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ANTIGENO E DO VIRUS DA HEPATITE B (ANTI-HBE)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HISTOPLASMA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7,78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SPOROTRIX SCHENKII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VIRUS DA HEPATITE C (ANTI-HCV)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VIRUS DA HEPATITE D (ANTI-HDV)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VIRUS DO SARAMPO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PARACOCCIDIOIDES BRASILIENSIS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E/OU ANTIGENO DO VIRUS SINCICIAL RESPIRATORIO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EIE ANTICLAMIDIA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HETEROFILOS CONTA O VIRUS EPSTEIN-BARR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ANTICITOMEGALOVIRUS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ANTILEISHMANIAS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ANTITOXOPLASMA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16,97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ANTITRYPANOSOMA CRUZI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ANTIGENO CENTRAL DO VIRUS DA HEPATITE B (ANTI-HBC-IGG)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ARBOVIRUS (DENGUE E FEBRE AMARELA)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DA HEPATITE A (HAV-IGG)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DA RUBEOLA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DA VARICELA-HERPES ZOSTER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EPSTEIN-BARR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HERPES SIMPLES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ANTICITOMEGALOVIRUS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11,61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ANTILEISHMANIAS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ANTITOXOPLASMA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ANTITRYPANOSOMA CRUZI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ANTIGENO CENTRAL DO VIRUS DA HEPATITE B (ANTI-HBC-IGM)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ARBOVIRUS (DENGUE E FEBRE AMARELA)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217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DA HEPATITE A (HAV-IGG)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DA RUBEOLA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DA VARICELA-HERPES ZOSTER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EPSTEIN-BARR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HERPES SIMPLES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ANTIGENO CARCINOEMBRIONARIO (CEA)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ANTIGENO DE SUPERFICIE DO VIRUS DA HEPATITE B (HBSAG)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ANTIGENO E DO VIRUS DA HEPATITE B (HBEAG)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CLAMIDIA (POR CAPTURA HIBRIDA)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CRIOGLOBULINAS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FATOR REUMATOIDE (WAALER-ROSE)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HIV-1 POR IMUNOFLUORESCENCIA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IMUNOGLOBULINA E (IGE) ALERGENO-</w:t>
            </w:r>
            <w:proofErr w:type="gramStart"/>
            <w:r w:rsidRPr="00827D34">
              <w:rPr>
                <w:rFonts w:asciiTheme="minorHAnsi" w:hAnsiTheme="minorHAnsi" w:cstheme="minorHAnsi"/>
                <w:color w:val="000000"/>
                <w:sz w:val="20"/>
                <w:szCs w:val="20"/>
              </w:rPr>
              <w:t>ESPECIFICA</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TRYPANOSOMA CRUZI (POR IMUNOFLUORESCENCIA)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PROVAS DE PRAUSNITZ-KUSTNER (PK)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PROVAS IMUNO-ALERGICAS BACTERIANAS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QUANTIFICACAO DE RNA DO HIV-1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QUANTIFICACAO DE RNA DO VIRUS DA HEPATITE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168,48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HEMAGLUTINACAO (TPHA) P/ DIAGNOSTICO DA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MONTENEGRO ID</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VDRL P/ DETECÇÃO DE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FTA-ABS IGG P/ DIAGNOSTICO DA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FTA-ABS IGM P/ DIAGNOSTICO DA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TESTES ALERGICOS DE CONTATO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TESTES CUTANEOS DE LEITURA IMEDIATA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VDRL P/ DETECCAO DE SIFILIS EM GESTANTE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ANTICORPOS ANTITRANSGLUTAMINAISE RECOMBINANTE HUMANO IGA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DA FRAÇÃO C1Q DO COMPLEMENTO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202031209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TROPONINA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202031217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DOANTÍGENOCA 125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ESTERCOBILINOGENIO FECAL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GORDURA FECAL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COPROLOGICO FUNCIONAL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IDENTIFICACAO DE FRAGMENTOS DE HELMINTOS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ENTEROBIUS VERMICULARES (OXIURUS OXIURA)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EOSINOFILOS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GORDURA FECAL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LARVAS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LEUCOCITOS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LEVEDURAS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OVOS DE SCHISTOSOMAS (EM FRAGMENTO DE MUCOSA)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OVOS E CISTOS DE PARASITAS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ROTAVIRUS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SANGUE OCULTO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PESQUISA DE SUBSTANCIAS REDUTORAS NAS FEZES</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262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TRIPSINA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TROFOZOITAS NAS FEZES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ANALISE DE CARACTERES FISICOS, ELEMENTOS E SEDIMENTO DA URINA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DE CREATININA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DE FOSFATO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DE UREIA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ADDIS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OSMOLALIDADE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IDENTIFICAÇÃO DE GLICÍDIOS URINÁRIOS POR CROMATOGRAFIA (CAMADA DELGADA)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CITRATO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MICROALBUMINA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OXALATO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(URINA DE 24 HORAS)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E/OU FRACIONAMENTO DE ACIDOS ORGANICOS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QUALITATIVO DE CALCULOS URINARIOS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 DOSAGEM DE AMINOACIDOS (POR CROMATOGRAFIA)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ALCAPTONA NA URINA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AMINOACIDOS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BETA-MERCAPTO-LACTATO-DISSULFIDURIA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CADEIAS LEVES KAPPA E LAMBDA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2,40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CISTINA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COPROPORFIRINA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ERROS INATOS DO METABOLISMO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FENIL-CETONA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FRUTOSE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GALACTOSE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3,36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HOMOCISTINA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LACTOSE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MUCOPOLISSACARIDEOS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PORFOBILINOGENIO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202050300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PROTEINAS URINARIAS (POR ELETROFORESE)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4,44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202050319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TIROSINA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202050327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DILUICAO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INDICE DE TIROXINA LIVRE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12,54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RETENCAO DE T3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12,54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T3 REVERSO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17-ALFA-HIDROXIPROGESTERONA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17-CETOSTEROIDES TOTAIS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6,72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17-HIDROXICORTICOSTEROIDES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6,72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5-HIDROXI-INDOL-ACETICO (SEROTONINA)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6,72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ADRENOCORTICOTROFICO (ACTH)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ALDOSTERONA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AMP CICLICO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ANDROSTENEDIONA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CALCITONINA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14,38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CORTISOL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9,86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DEHIDROEPIANDROSTERONA (DHEA)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DIHIDROTESTOTERONA (DHT)</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11,71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ESTRADIOL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10,15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ESTRIOL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11,55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ESTRONA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GASTRINA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14,15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GLOBULINA TRANSPORTADORA DE TIROXINA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GONADOTROFINA CORIONICA HUMANA (HCG, BETA HCG)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DE CRESCIMENTO (HGH)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FOLICULO-ESTIMULANTE (FSH)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LUTEINIZANTE (LH)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8,97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TIREOESTIMULANTE (TSH)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8,96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INSULINA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10,17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PARATORMONIO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43,13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PEPTIDEO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PROGESTERONA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PROLACTINA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10,15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RENINA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SOMATOMEDINA C (IGF1)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SULFATO DE HIDROEPIANDROSTERONA (DHEAS)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TESTOSTERONA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10,43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TESTOSTERONA LIVRE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TIREOGLOBULINA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TIROXINA (T4)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8,76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TIROXINA LIVRE (T4 LIVRE)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11,60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TRIIODOTIRONINA (T3)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8,71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DA PROLACTINA / TSH APOS TRH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DA PROLACTINA APOS CLORPROMAZINA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DE LH E FSH APOS GONADORRELINA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DO HGH APOS GLUCAGON</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SUPRESSAO DO CORTISOL APOS DEXAMETASONA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SUPRESSAO DO HGH APOS GLICOSE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P/ INVESTIGACAO DO DIABETES INSIPIDUS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8,43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MACROPROLACTINA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12,15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DELTA-AMINOLEVULINICO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HIPURICO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MANDELICO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METIL-HIPURICO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VALPROICO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ALA-DESIDRATASE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ALCOOL ETILICO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ALUMINIO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27,50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AMINOGLICOSIDEOS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ANFETAMINAS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ANTIDEPRESSIVOS TRICICLICOS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BARBITURATOS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BENZODIAZEPINICOS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CADMIO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CARBAMAZEPINA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CARBOXI-HEMOGLOBINA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CHUMBO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CICLOSPORINA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58,61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COBRE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DIGITALICOS (DIGOXINA, DIGITOXINA)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8,97</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ETOSSUXIMIDA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FENITOINA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35,22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FENOL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FORMALDEIDO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LITIO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MERCURIO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META-HEMOGLOBINA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METABOLITOS DA COCAINA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METOTREXATO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QUINIDINA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SALICILATOS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SULFATOS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TEOFILINA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TIOCIANATO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ZINCO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ANTIBIOGRAMA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4,98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ANTIBIOGRAMA C/ CONCENTRACAO INIBITORIA MINIMA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ANTIBIOGRAMA P/ MICOBACTERIAS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BACILOSCOPIA DIRETA P/ BAAR TUBERCULOSE (DIAGNÓSTICA)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BACILOSCOPIA DIRETA P/ BAAR (HANSENIASE)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BACILOSCOPIA DIRETA P/ BAAR TUBERCULOS (CONTROLE)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BACTERIOSCOPIA (GRAM)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DE BACTERIAS P/ IDENTIFICACAO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DO LEITE HUMANO (POS-PASTEURIZAÇÃO)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 HERPESVIRUS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PARA BAAR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PARA BACTERIAS ANAEROBICAS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PARA IDENTIFICACAO DE FUNGOS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MICROBIOLOGICO A FRESCO (DIRETO)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HEMOCULTURA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11,49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IDENTIFICACAO AUTOMATIZADA DE MICROORGANISMOS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PEQUISA DE PNEUMOCYSTI CARINI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BACILO DIFTERICO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ESTREPTOCOCOS BETA-HEMOLITICOS DO GRUPO 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HAEMOPHILUS DUCREY</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HELICOBACTER PYLORI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LEPTOSPIRAS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TREPONEMA PALLIDUM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CONFIRMATÓRIA DA PRESENÇA DE MICRO-ORGANISMOS COLIFORMES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ACIDO URICO LIQUIDO NO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ADENOGRAMA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CLAMIDIA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HERPESVIRUS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ESPECIFICA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GLOBAL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FOSFOLIPIDIOS RELACAO LECITINA - ESFINGOMIELINA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ALCALINA NO ESPERMA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PROTEINAS C/ CONCENTRACAO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5,23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ESPECTROFOTOMETRIA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ESPLENOGRAMA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DE CARACTERES FISICOS CONTAGEM GLOBAL E ESPECIFICA DE CELULAS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MIELOGRAMA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PESQUISA DE ANTICORPOS ANTIESPERMATOZOIDES </w:t>
            </w:r>
            <w:proofErr w:type="gramStart"/>
            <w:r w:rsidRPr="00827D34">
              <w:rPr>
                <w:rFonts w:asciiTheme="minorHAnsi" w:hAnsiTheme="minorHAnsi" w:cstheme="minorHAnsi"/>
                <w:color w:val="000000"/>
                <w:sz w:val="20"/>
                <w:szCs w:val="20"/>
              </w:rPr>
              <w:t xml:space="preserve">( </w:t>
            </w:r>
            <w:proofErr w:type="gramEnd"/>
            <w:r w:rsidRPr="00827D34">
              <w:rPr>
                <w:rFonts w:asciiTheme="minorHAnsi" w:hAnsiTheme="minorHAnsi" w:cstheme="minorHAnsi"/>
                <w:color w:val="000000"/>
                <w:sz w:val="20"/>
                <w:szCs w:val="20"/>
              </w:rPr>
              <w:t>ELISA )</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ÁCIDA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CARACTERES FISICOS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CELULAS ORANGIOFILAS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CRISTAIS C/ LUZ POLARIZADA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ESPERMATOZOIDES (APOS VASECTOMIA)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RAGOCITOS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PROGRESSAO ESPERMATICA (CADA)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HAEMOPHILLUS INFLUENZAE, STREPTOCOCCUS PNEUMONIAE, NEISSERIA MENINGITIDIS (SOROTIPOS A, B,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PESQUISA DO FATOR REUMATOIDE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PANDY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RIVALTA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CLEMENTS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TESTE DE GASTROACIDOGRAMA - SECRECAO BASAL POR 60 EM </w:t>
            </w:r>
            <w:proofErr w:type="gramStart"/>
            <w:r w:rsidRPr="00827D34">
              <w:rPr>
                <w:rFonts w:asciiTheme="minorHAnsi" w:hAnsiTheme="minorHAnsi" w:cstheme="minorHAnsi"/>
                <w:color w:val="000000"/>
                <w:sz w:val="20"/>
                <w:szCs w:val="20"/>
              </w:rPr>
              <w:t>4</w:t>
            </w:r>
            <w:proofErr w:type="gramEnd"/>
            <w:r w:rsidRPr="00827D34">
              <w:rPr>
                <w:rFonts w:asciiTheme="minorHAnsi" w:hAnsiTheme="minorHAnsi" w:cstheme="minorHAnsi"/>
                <w:color w:val="000000"/>
                <w:sz w:val="20"/>
                <w:szCs w:val="20"/>
              </w:rPr>
              <w:t xml:space="preserve"> AMOSTRAS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HOLLANDER NO SUCO GASTRICO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CARIOTIPO EM CULTURA DE LONGA DURACAO (C/ TECNICA DE BANDAS)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32,48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CARIOTIPO EM MEDULA OSSEA E VILOSIDADES CORIONICAS (C/ TECNICA DE BANDAS)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32,48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CARIOTIPO EM SANGUE PERIFERICO (C/ TECNICA DE BANDAS)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32,48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QUANTIFICAÇÃO/AMPLIFICAÇÃO DO HER-2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ANTICORPOS ANTIPLAQUETARIOS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DIRETA E REVERSA DE GRUPO ABO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FENOTIPAGEM DE SISTEMA RH - HR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441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IDENTIFICACAO DE ANTICORPOS SERICOS IRREGULARES C/ PAINEL DE HEMACIAS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IRREGULARES PELO METODO DA ELUICAO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SERICOS IRREGULARES 37OC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SERICOS IRREGULARES A FRIO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FATOR RH (INCLUI D FRACO)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INDIRETO DE ANTIGLOBULINA HUMANA (TIA)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202120104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TITULACAO DE ANTICORPOS ANTI A E/OU ANTI B</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ACIDO URICO LIQUIDO NO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ADENOGRAMA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CLAMIDIA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HERPESVIRUS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ESPECIFICA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GLOBAL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FOSFOLIPIDIOS RELACAO LECITINA - ESFINGOMIELINA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ALCALINA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PROTEINAS C/ CONCENTRACAO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5,23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ESPECTROFOTOMETRIA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ESPLENOGRAMA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DE CARACTERES FISICOS CONTAGEM GLOBAL E ESPECIFICA DE CELULAS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MIELOGRAMA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PESQUISA DE ANTICORPOS ANTIESPERMATOZOIDES </w:t>
            </w:r>
            <w:proofErr w:type="gramStart"/>
            <w:r w:rsidRPr="00827D34">
              <w:rPr>
                <w:rFonts w:asciiTheme="minorHAnsi" w:hAnsiTheme="minorHAnsi" w:cstheme="minorHAnsi"/>
                <w:color w:val="000000"/>
                <w:sz w:val="20"/>
                <w:szCs w:val="20"/>
              </w:rPr>
              <w:t xml:space="preserve">( </w:t>
            </w:r>
            <w:proofErr w:type="gramEnd"/>
            <w:r w:rsidRPr="00827D34">
              <w:rPr>
                <w:rFonts w:asciiTheme="minorHAnsi" w:hAnsiTheme="minorHAnsi" w:cstheme="minorHAnsi"/>
                <w:color w:val="000000"/>
                <w:sz w:val="20"/>
                <w:szCs w:val="20"/>
              </w:rPr>
              <w:t>ELISA )</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ÁCIDA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CARACTERES FISICOS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CELULAS ORANGIOFILAS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CRISTAIS C/ LUZ POLARIZADA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ESPERMATOZOIDES (APOS VASECTOMIA)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RAGOCITOS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PROGRESSAO ESPERMATICA (CADA)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HAEMOPHILLUS INFLUENZAE, STREPTOCOCCUS PNEUMONIAE, NEISSERIA MENINGITIDIS (SOROTIPOS A, B, 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PESQUISA DO FATOR REUMATOIDE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PANDY</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RIVALTA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CLEMENTS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TESTE DE GASTROACIDOGRAMA - SECRECAO BASAL POR 60 EM </w:t>
            </w:r>
            <w:proofErr w:type="gramStart"/>
            <w:r w:rsidRPr="00827D34">
              <w:rPr>
                <w:rFonts w:asciiTheme="minorHAnsi" w:hAnsiTheme="minorHAnsi" w:cstheme="minorHAnsi"/>
                <w:color w:val="000000"/>
                <w:sz w:val="20"/>
                <w:szCs w:val="20"/>
              </w:rPr>
              <w:t>4</w:t>
            </w:r>
            <w:proofErr w:type="gramEnd"/>
            <w:r w:rsidRPr="00827D34">
              <w:rPr>
                <w:rFonts w:asciiTheme="minorHAnsi" w:hAnsiTheme="minorHAnsi" w:cstheme="minorHAnsi"/>
                <w:color w:val="000000"/>
                <w:sz w:val="20"/>
                <w:szCs w:val="20"/>
              </w:rPr>
              <w:t xml:space="preserve"> AMOSTRAS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HOLLANDER NO SUCO GASTRICO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bl>
    <w:p w:rsidR="00827D34" w:rsidRPr="00827D34" w:rsidRDefault="00827D34" w:rsidP="00827D34">
      <w:pPr>
        <w:spacing w:after="0"/>
        <w:jc w:val="both"/>
        <w:rPr>
          <w:rFonts w:asciiTheme="minorHAnsi" w:hAnsiTheme="minorHAnsi" w:cstheme="minorHAnsi"/>
          <w:b/>
          <w:sz w:val="20"/>
          <w:szCs w:val="20"/>
          <w:highlight w:val="cyan"/>
        </w:rPr>
      </w:pPr>
    </w:p>
    <w:tbl>
      <w:tblPr>
        <w:tblW w:w="0" w:type="auto"/>
        <w:tblInd w:w="65" w:type="dxa"/>
        <w:tblCellMar>
          <w:left w:w="70" w:type="dxa"/>
          <w:right w:w="70" w:type="dxa"/>
        </w:tblCellMar>
        <w:tblLook w:val="04A0" w:firstRow="1" w:lastRow="0" w:firstColumn="1" w:lastColumn="0" w:noHBand="0" w:noVBand="1"/>
      </w:tblPr>
      <w:tblGrid>
        <w:gridCol w:w="572"/>
        <w:gridCol w:w="1202"/>
        <w:gridCol w:w="6453"/>
        <w:gridCol w:w="1486"/>
      </w:tblGrid>
      <w:tr w:rsidR="00827D34" w:rsidRPr="00827D34" w:rsidTr="00E07EE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PROCEDIMENTOS TABELA CBHPM 2016</w:t>
            </w:r>
          </w:p>
        </w:tc>
      </w:tr>
      <w:tr w:rsidR="00827D34" w:rsidRPr="00827D34" w:rsidTr="00E07EE8">
        <w:trPr>
          <w:trHeight w:val="284"/>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PROCEDIMENTO</w:t>
            </w:r>
          </w:p>
        </w:tc>
        <w:tc>
          <w:tcPr>
            <w:tcW w:w="6453" w:type="dxa"/>
            <w:tcBorders>
              <w:top w:val="nil"/>
              <w:left w:val="nil"/>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DESCRIÇÃO</w:t>
            </w:r>
          </w:p>
        </w:tc>
        <w:tc>
          <w:tcPr>
            <w:tcW w:w="1486" w:type="dxa"/>
            <w:tcBorders>
              <w:top w:val="nil"/>
              <w:left w:val="nil"/>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VALOR (R$)</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1</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40301060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ÁCIDO ASCÓRBICO (VITAMINA C)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42,34</w:t>
            </w:r>
          </w:p>
        </w:tc>
      </w:tr>
      <w:tr w:rsidR="00827D34" w:rsidRPr="00827D34" w:rsidTr="00E07EE8">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lastRenderedPageBreak/>
              <w:t>2</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40310418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ANTIBIOGRAMA (TESTE DE SENSIBILIDADE E ANTIBIÓTICOS E QUIMIOTERÁPICOS), POR BACTÉRIA - NÃO AUTOMATIZ</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49,83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3</w:t>
            </w:r>
            <w:proofErr w:type="gramEnd"/>
          </w:p>
        </w:tc>
        <w:tc>
          <w:tcPr>
            <w:tcW w:w="1202" w:type="dxa"/>
            <w:tcBorders>
              <w:top w:val="nil"/>
              <w:left w:val="nil"/>
              <w:bottom w:val="single" w:sz="4" w:space="0" w:color="auto"/>
              <w:right w:val="single" w:sz="4" w:space="0" w:color="auto"/>
            </w:tcBorders>
            <w:shd w:val="clear" w:color="000000" w:fill="FFFFFF"/>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40304019</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ANTICOAGULANTE LÚPICO, PESQUISA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36,59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4</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40316084</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ANTICOR ANTI-RECEPTOR DE TSH (TRAB)</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133,28</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5</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40306305</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ANTIGLIADINA (GLÚTEN) - IGA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48,79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6</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40306100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ANTI-RNP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7</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40306496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BLASTOMICOSE, REAÇÃO SOROLÓGICA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8</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40311058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CATECOLAMINAS FRACIONADAS - DOPAMINA, EPINEFRINA, NOREPINEFRINA (CADA)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42,34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9</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40306640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CHLAMYDIA IGM</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56,80</w:t>
            </w:r>
          </w:p>
        </w:tc>
      </w:tr>
      <w:tr w:rsidR="00827D34" w:rsidRPr="00827D34" w:rsidTr="00E07EE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40308014</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CRIOGLOBOLINAS, CARACTERIZAÇÃO - IMUNOELETROFORESE</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11</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40310400</w:t>
            </w:r>
          </w:p>
        </w:tc>
        <w:tc>
          <w:tcPr>
            <w:tcW w:w="6453" w:type="dxa"/>
            <w:tcBorders>
              <w:top w:val="single" w:sz="4" w:space="0" w:color="auto"/>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AUTOMATIZADA</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98,09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12</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40310124</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CULTURA BACTERIANA (EM DIVERSOS MATERIAIS BIOLÓGICOS)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44,60</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13</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40310140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CULTURA PARA FUNGOS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43,54</w:t>
            </w:r>
          </w:p>
        </w:tc>
      </w:tr>
      <w:tr w:rsidR="00827D34" w:rsidRPr="00827D34" w:rsidTr="00E07EE8">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14</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40310175</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FEZES: SALMONELA, SHIGELLAE E ESC. COLI ENTEROPATOGÊNICAS, ENTEROINVASORA (SOROL. INCLUÍDA)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65,51</w:t>
            </w:r>
          </w:p>
        </w:tc>
      </w:tr>
      <w:tr w:rsidR="00827D34" w:rsidRPr="00827D34" w:rsidTr="00E07EE8">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40310183</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FEZES: SALMONELLA, SHIGELLA E ESCHERICHIA COLI ENTEROPATOGÊNICAS (SOROLOGIA INCLUÍDA)</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63,24</w:t>
            </w:r>
          </w:p>
        </w:tc>
      </w:tr>
      <w:tr w:rsidR="00827D34" w:rsidRPr="00827D34" w:rsidTr="00E07EE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16</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40310213</w:t>
            </w:r>
          </w:p>
        </w:tc>
        <w:tc>
          <w:tcPr>
            <w:tcW w:w="6453" w:type="dxa"/>
            <w:tcBorders>
              <w:top w:val="single" w:sz="4" w:space="0" w:color="auto"/>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URINA COM CONTAGEM DE COLÔNIAS</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17</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40304906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DÍMERO D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158,38</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18</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40302210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DOSAGEM PEPTIDEO C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34,32</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19</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40301834</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FENOBARBITAL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64,99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20</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40309428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FOSFOLIPÍDIOS (RELAÇÃO LECITINA/ESFINGOMIELINA)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28,57</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21</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40316300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GLOBULINA DE LIGAÇÃO DE HORMÔNIOS SEXUAIS (SHBG)</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104,93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22</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40302067</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HAPTOGLOBINA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22,83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23</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40310248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HEMOCULTURA (POR AMOSTRA)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44,60</w:t>
            </w:r>
          </w:p>
        </w:tc>
      </w:tr>
      <w:tr w:rsidR="00827D34" w:rsidRPr="00827D34" w:rsidTr="00E07EE8">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24</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40310256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HEMOCULTURA AUTOMATIZADA (POR AMOSTRA, INCLUI TSAQ COM MIC QUANDO NECESSARIO)</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63,24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25</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40307158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HISTOPLASMOSE, REAÇÃO SOROLÓGICA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26</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40305406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IGF BP3 (PROTEINA LOGADORA DOS FATORES DE CRESCIMENTO INSULIN-LIKE)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104,93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27</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40302725</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IMUNOFIXAÇÃO - CADA FRAÇÃO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64,99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28</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40307409</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LEPTOSPIROSE IFI OU ELISA IGG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43,04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29</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40307417</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LEPTOSPIROSE IFI OU ELISA IGM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48,79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30</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40307433</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LINFÓCITOS T "HELPER</w:t>
            </w:r>
            <w:proofErr w:type="gramStart"/>
            <w:r w:rsidRPr="00827D34">
              <w:rPr>
                <w:rFonts w:asciiTheme="minorHAnsi" w:hAnsiTheme="minorHAnsi" w:cstheme="minorHAnsi"/>
                <w:sz w:val="20"/>
                <w:szCs w:val="20"/>
              </w:rPr>
              <w:t>"CONTAGEM</w:t>
            </w:r>
            <w:proofErr w:type="gramEnd"/>
            <w:r w:rsidRPr="00827D34">
              <w:rPr>
                <w:rFonts w:asciiTheme="minorHAnsi" w:hAnsiTheme="minorHAnsi" w:cstheme="minorHAnsi"/>
                <w:sz w:val="20"/>
                <w:szCs w:val="20"/>
              </w:rPr>
              <w:t xml:space="preserve"> DE (IF COM OKT-4) (CD-4+) CITOMETRIA DE FLUXO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71,43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31</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40316378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MARCADORES TUMORAIS (CA 19.9, CA 125, CA 72-4, CA 15-3, ETC.) CADA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65,51</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32</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40311163</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METANEFRINAS URINÁRIAS, DOSAGEM</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64,99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33</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40311350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OSMOLALIDADE, DETERMINAÇÃO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20,50</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34</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40311201</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PROTEÍNAS DE BENCE JONES, PESQUISA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16,38</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40316432</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RENINA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104,95</w:t>
            </w:r>
          </w:p>
        </w:tc>
      </w:tr>
    </w:tbl>
    <w:p w:rsidR="00827D34" w:rsidRDefault="00827D34" w:rsidP="00827D34">
      <w:pPr>
        <w:spacing w:after="0"/>
        <w:jc w:val="both"/>
        <w:rPr>
          <w:rFonts w:ascii="Arial" w:hAnsi="Arial" w:cs="Arial"/>
          <w:b/>
          <w:sz w:val="24"/>
          <w:szCs w:val="24"/>
        </w:rPr>
      </w:pPr>
    </w:p>
    <w:p w:rsidR="006A0DBF" w:rsidRPr="006A0DBF" w:rsidRDefault="006A0DBF" w:rsidP="006A0DBF">
      <w:pPr>
        <w:spacing w:after="0"/>
        <w:jc w:val="both"/>
        <w:rPr>
          <w:rFonts w:asciiTheme="minorHAnsi" w:hAnsiTheme="minorHAnsi" w:cs="Arial"/>
          <w:b/>
          <w:sz w:val="20"/>
          <w:szCs w:val="20"/>
        </w:rPr>
        <w:sectPr w:rsidR="006A0DBF" w:rsidRPr="006A0DBF" w:rsidSect="006A0DBF">
          <w:pgSz w:w="11906" w:h="16838"/>
          <w:pgMar w:top="1531" w:right="1134" w:bottom="1134" w:left="1134" w:header="425" w:footer="709" w:gutter="0"/>
          <w:cols w:space="708"/>
          <w:docGrid w:linePitch="360"/>
        </w:sect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lastRenderedPageBreak/>
        <w:t>ANEXO</w:t>
      </w:r>
      <w:r w:rsidRPr="006A0DBF">
        <w:rPr>
          <w:rFonts w:asciiTheme="minorHAnsi" w:hAnsiTheme="minorHAnsi" w:cs="Arial"/>
          <w:b/>
          <w:sz w:val="20"/>
          <w:szCs w:val="20"/>
        </w:rPr>
        <w:t xml:space="preserve"> IV</w:t>
      </w:r>
      <w:r w:rsidR="00407A4B">
        <w:rPr>
          <w:rFonts w:asciiTheme="minorHAnsi" w:hAnsiTheme="minorHAnsi" w:cs="Arial"/>
          <w:b/>
          <w:sz w:val="20"/>
          <w:szCs w:val="20"/>
        </w:rPr>
        <w:t xml:space="preserve"> (DO TERMO DE REFERÊNCIA) </w:t>
      </w:r>
      <w:r w:rsidRPr="006A0DBF">
        <w:rPr>
          <w:rFonts w:asciiTheme="minorHAnsi" w:hAnsiTheme="minorHAnsi" w:cs="Arial"/>
          <w:b/>
          <w:iCs/>
          <w:sz w:val="20"/>
          <w:szCs w:val="20"/>
        </w:rPr>
        <w:t xml:space="preserve">– </w:t>
      </w:r>
      <w:r w:rsidRPr="006A0DBF">
        <w:rPr>
          <w:rFonts w:asciiTheme="minorHAnsi" w:hAnsiTheme="minorHAnsi" w:cs="Arial"/>
          <w:b/>
          <w:sz w:val="20"/>
          <w:szCs w:val="20"/>
        </w:rPr>
        <w:t>DEMONSTRATIVOS DO CONSUMO DE ÁGUA, ENERGIA E METRAGEM DO ESPAÇO FÍSICO DESTINADO À INSTALAÇÃO DO LABORATÓRIO, POR UNIDADE HOSPITALAR</w:t>
      </w:r>
    </w:p>
    <w:p w:rsidR="006A0DBF" w:rsidRPr="006A0DBF" w:rsidRDefault="006A0DBF" w:rsidP="006A0DBF">
      <w:pPr>
        <w:spacing w:after="0"/>
        <w:jc w:val="both"/>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1823"/>
        <w:gridCol w:w="1047"/>
        <w:gridCol w:w="1150"/>
        <w:gridCol w:w="1047"/>
        <w:gridCol w:w="1150"/>
        <w:gridCol w:w="1047"/>
        <w:gridCol w:w="1150"/>
      </w:tblGrid>
      <w:tr w:rsidR="006A0DBF" w:rsidRPr="006A0DBF" w:rsidTr="006A0DBF">
        <w:trPr>
          <w:trHeight w:val="227"/>
          <w:jc w:val="center"/>
        </w:trPr>
        <w:tc>
          <w:tcPr>
            <w:tcW w:w="0" w:type="auto"/>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 ÁGUA</w:t>
            </w:r>
          </w:p>
        </w:tc>
        <w:tc>
          <w:tcPr>
            <w:tcW w:w="0" w:type="auto"/>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Julho/2017</w:t>
            </w:r>
          </w:p>
        </w:tc>
        <w:tc>
          <w:tcPr>
            <w:tcW w:w="0" w:type="auto"/>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Agosto/2017</w:t>
            </w:r>
          </w:p>
        </w:tc>
        <w:tc>
          <w:tcPr>
            <w:tcW w:w="0" w:type="auto"/>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Setembro/2017</w:t>
            </w:r>
          </w:p>
        </w:tc>
      </w:tr>
      <w:tr w:rsidR="006A0DBF" w:rsidRPr="006A0DBF" w:rsidTr="006A0DBF">
        <w:trPr>
          <w:trHeight w:val="227"/>
          <w:jc w:val="center"/>
        </w:trPr>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M³</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M³</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M³</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2.251</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42.840,66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2.480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46.441,13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2.652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52.346,93</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5.525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107.862,65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5.859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109.842,07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5.987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122.533,41</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1.000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19.211,98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738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13.755,58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672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13.464,61</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7.499,29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6.531,75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413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8.734,37</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Araguaçú</w:t>
            </w:r>
            <w:proofErr w:type="spellEnd"/>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3.807,94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3.213,35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4.594,49</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1.714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33.878,60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2.488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46.592,80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2.685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53.264,09</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1.167,09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1.128,54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1.518,96</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2.127,19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1.807,36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2.547,40</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6.611,92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4.092,78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689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7.131,22</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2.887,58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3.546,64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435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4.578,79</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369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7.134,25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4.527,20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209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7.148,13</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2.187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42.583,77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2.269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42.483,64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2.331</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46.308,00</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756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8.998,83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707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7.788,48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6.484,93</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6.483,21</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544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5.621,29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671</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7.155,45</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761,7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1.837,20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434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1.877,70</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607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11.741,59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549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10.209,33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416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8.242,91</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3.202,09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2.640,03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3.775,52</w:t>
            </w:r>
          </w:p>
        </w:tc>
      </w:tr>
      <w:tr w:rsidR="006A0DBF" w:rsidRPr="006A0DBF" w:rsidTr="006A0DBF">
        <w:trPr>
          <w:trHeight w:val="244"/>
          <w:jc w:val="center"/>
        </w:trPr>
        <w:tc>
          <w:tcPr>
            <w:tcW w:w="0" w:type="auto"/>
            <w:gridSpan w:val="8"/>
            <w:vMerge w:val="restart"/>
            <w:shd w:val="clear" w:color="auto" w:fill="auto"/>
            <w:vAlign w:val="center"/>
            <w:hideMark/>
          </w:tcPr>
          <w:p w:rsidR="006A0DBF" w:rsidRPr="006A0DBF" w:rsidRDefault="006A0DBF" w:rsidP="006A0DBF">
            <w:pPr>
              <w:spacing w:after="0" w:line="240" w:lineRule="auto"/>
              <w:jc w:val="both"/>
              <w:rPr>
                <w:rFonts w:asciiTheme="minorHAnsi" w:hAnsiTheme="minorHAnsi" w:cs="Arial"/>
                <w:b/>
                <w:bCs/>
                <w:color w:val="000000"/>
                <w:sz w:val="20"/>
                <w:szCs w:val="20"/>
              </w:rPr>
            </w:pPr>
            <w:r w:rsidRPr="006A0DBF">
              <w:rPr>
                <w:rFonts w:asciiTheme="minorHAnsi" w:hAnsiTheme="minorHAnsi" w:cs="Arial"/>
                <w:b/>
                <w:bCs/>
                <w:color w:val="000000"/>
                <w:sz w:val="20"/>
                <w:szCs w:val="20"/>
              </w:rPr>
              <w:t>NOTA</w:t>
            </w:r>
            <w:r w:rsidRPr="006A0DBF">
              <w:rPr>
                <w:rFonts w:asciiTheme="minorHAnsi" w:hAnsiTheme="minorHAnsi" w:cs="Arial"/>
                <w:b/>
                <w:bCs/>
                <w:sz w:val="20"/>
                <w:szCs w:val="20"/>
              </w:rPr>
              <w:t xml:space="preserve">: </w:t>
            </w:r>
            <w:r w:rsidRPr="006A0DBF">
              <w:rPr>
                <w:rFonts w:asciiTheme="minorHAnsi" w:hAnsiTheme="minorHAnsi" w:cs="Arial"/>
                <w:sz w:val="20"/>
                <w:szCs w:val="20"/>
              </w:rPr>
              <w:t>No Hospital de Alvorada o desconto se dará em conformidade com o item 14.5 desse Termo de Referência. Não consta na tabela demonstração de consumo devido a essa unidade hospitalar fazer uso de poço artesiano. Porém, a Secretaria da Saúde já solicitou a ligação da água na rede pública. Dessa maneira, o desconto será efetivado como nas demais unidades.</w:t>
            </w:r>
          </w:p>
        </w:tc>
      </w:tr>
      <w:tr w:rsidR="006A0DBF" w:rsidRPr="006A0DBF" w:rsidTr="006A0DBF">
        <w:trPr>
          <w:trHeight w:val="244"/>
          <w:jc w:val="center"/>
        </w:trPr>
        <w:tc>
          <w:tcPr>
            <w:tcW w:w="0" w:type="auto"/>
            <w:gridSpan w:val="8"/>
            <w:vMerge/>
            <w:shd w:val="clear" w:color="auto" w:fill="auto"/>
            <w:vAlign w:val="center"/>
          </w:tcPr>
          <w:p w:rsidR="006A0DBF" w:rsidRPr="006A0DBF" w:rsidRDefault="006A0DBF" w:rsidP="006A0DBF">
            <w:pPr>
              <w:spacing w:after="0" w:line="240" w:lineRule="auto"/>
              <w:jc w:val="both"/>
              <w:rPr>
                <w:rFonts w:asciiTheme="minorHAnsi" w:hAnsiTheme="minorHAnsi" w:cs="Arial"/>
                <w:b/>
                <w:bCs/>
                <w:color w:val="000000"/>
                <w:sz w:val="20"/>
                <w:szCs w:val="20"/>
              </w:rPr>
            </w:pPr>
          </w:p>
        </w:tc>
      </w:tr>
      <w:tr w:rsidR="006A0DBF" w:rsidRPr="006A0DBF" w:rsidTr="006A0DBF">
        <w:trPr>
          <w:trHeight w:val="244"/>
          <w:jc w:val="center"/>
        </w:trPr>
        <w:tc>
          <w:tcPr>
            <w:tcW w:w="0" w:type="auto"/>
            <w:gridSpan w:val="8"/>
            <w:vMerge/>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p>
        </w:tc>
      </w:tr>
    </w:tbl>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tbl>
      <w:tblPr>
        <w:tblW w:w="978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339"/>
        <w:gridCol w:w="1134"/>
        <w:gridCol w:w="1134"/>
        <w:gridCol w:w="1134"/>
        <w:gridCol w:w="1134"/>
        <w:gridCol w:w="1134"/>
        <w:gridCol w:w="1204"/>
      </w:tblGrid>
      <w:tr w:rsidR="006A0DBF" w:rsidRPr="006A0DBF" w:rsidTr="006A0DBF">
        <w:trPr>
          <w:trHeight w:val="227"/>
          <w:jc w:val="center"/>
        </w:trPr>
        <w:tc>
          <w:tcPr>
            <w:tcW w:w="2907" w:type="dxa"/>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color w:val="000000"/>
                <w:sz w:val="20"/>
                <w:szCs w:val="20"/>
              </w:rPr>
            </w:pPr>
            <w:r w:rsidRPr="006A0DBF">
              <w:rPr>
                <w:rFonts w:asciiTheme="minorHAnsi" w:hAnsiTheme="minorHAnsi" w:cs="Arial"/>
                <w:b/>
                <w:color w:val="000000"/>
                <w:sz w:val="20"/>
                <w:szCs w:val="20"/>
              </w:rPr>
              <w:t>ENERGIA</w:t>
            </w:r>
          </w:p>
        </w:tc>
        <w:tc>
          <w:tcPr>
            <w:tcW w:w="2268" w:type="dxa"/>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Julho/2017</w:t>
            </w:r>
          </w:p>
        </w:tc>
        <w:tc>
          <w:tcPr>
            <w:tcW w:w="2268" w:type="dxa"/>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Agosto/2017</w:t>
            </w:r>
          </w:p>
        </w:tc>
        <w:tc>
          <w:tcPr>
            <w:tcW w:w="2338" w:type="dxa"/>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Setembro/2017</w:t>
            </w:r>
          </w:p>
        </w:tc>
      </w:tr>
      <w:tr w:rsidR="006A0DBF" w:rsidRPr="006A0DBF" w:rsidTr="006A0DBF">
        <w:trPr>
          <w:trHeight w:val="227"/>
          <w:jc w:val="center"/>
        </w:trPr>
        <w:tc>
          <w:tcPr>
            <w:tcW w:w="568"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2339"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kWh</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kWh</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kWh</w:t>
            </w:r>
          </w:p>
        </w:tc>
        <w:tc>
          <w:tcPr>
            <w:tcW w:w="120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7.849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4.397,05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8.973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5.526,57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12.959</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7.788,51</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97.433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52.572,03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115.534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67.716,95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116.584</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63.281,82</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506.475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278.173,46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250.323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341.080,20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611.835</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328.344,83</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34.411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20.674,21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42.547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27.885,91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46.542</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28.364,76</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24.472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14.739,25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33.823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21.184,23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37.295</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22.513,71</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Araguaçú</w:t>
            </w:r>
            <w:proofErr w:type="spellEnd"/>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10.860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6.104,72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11.490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7.097,72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16.170</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9.739,27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193.577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103.694,84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232.986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136.709,27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233.350</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127.334,21</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10.619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6.830,59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13.624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8.811,16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13.199</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8.150,93</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77.319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6.221,04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961.037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7.916,89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941.030</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7.892,27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34.110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19.233,47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162.123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21.870,60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44.415</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26.627,33</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12.836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8.592,38</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17.226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11.262,24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16.147</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10.296,14</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25.439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14.572,50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34.086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19.636,63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33.259</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18.641,47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79.111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51.586,51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102.243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66.654,30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104.901</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62.542,85</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30.771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19.651,85</w:t>
            </w:r>
          </w:p>
        </w:tc>
        <w:tc>
          <w:tcPr>
            <w:tcW w:w="1134" w:type="dxa"/>
            <w:shd w:val="clear" w:color="auto" w:fill="auto"/>
            <w:vAlign w:val="center"/>
            <w:hideMark/>
          </w:tcPr>
          <w:p w:rsidR="006A0DBF" w:rsidRPr="006A0DBF" w:rsidRDefault="005B0189"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39.663</w:t>
            </w:r>
          </w:p>
        </w:tc>
        <w:tc>
          <w:tcPr>
            <w:tcW w:w="1134" w:type="dxa"/>
            <w:shd w:val="clear" w:color="auto" w:fill="auto"/>
            <w:vAlign w:val="center"/>
            <w:hideMark/>
          </w:tcPr>
          <w:p w:rsidR="006A0DBF" w:rsidRPr="006A0DBF" w:rsidRDefault="005B0189"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25.171,2</w:t>
            </w:r>
            <w:r>
              <w:rPr>
                <w:rFonts w:asciiTheme="minorHAnsi" w:hAnsiTheme="minorHAnsi" w:cs="Arial"/>
                <w:color w:val="000000"/>
                <w:sz w:val="20"/>
                <w:szCs w:val="20"/>
              </w:rPr>
              <w:t>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40.078</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24.283,66</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52.462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34.449,40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63.289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38.499,34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62.939</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36.806,67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17.340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10.210,44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25.080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14.654,45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25.054</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14.179,97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38.782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22.696,02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49.270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30.149,64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51.504</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29.197,21</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24.718</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13.297,35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27.472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16.363,12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27.791</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15.861,97</w:t>
            </w:r>
          </w:p>
        </w:tc>
      </w:tr>
    </w:tbl>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tbl>
      <w:tblPr>
        <w:tblW w:w="0" w:type="auto"/>
        <w:jc w:val="center"/>
        <w:tblInd w:w="55" w:type="dxa"/>
        <w:tblLayout w:type="fixed"/>
        <w:tblCellMar>
          <w:left w:w="70" w:type="dxa"/>
          <w:right w:w="70" w:type="dxa"/>
        </w:tblCellMar>
        <w:tblLook w:val="04A0" w:firstRow="1" w:lastRow="0" w:firstColumn="1" w:lastColumn="0" w:noHBand="0" w:noVBand="1"/>
      </w:tblPr>
      <w:tblGrid>
        <w:gridCol w:w="862"/>
        <w:gridCol w:w="4115"/>
        <w:gridCol w:w="2551"/>
      </w:tblGrid>
      <w:tr w:rsidR="006A0DBF" w:rsidRPr="006A0DBF" w:rsidTr="006A0DBF">
        <w:trPr>
          <w:trHeight w:val="402"/>
          <w:jc w:val="center"/>
        </w:trPr>
        <w:tc>
          <w:tcPr>
            <w:tcW w:w="7528" w:type="dxa"/>
            <w:gridSpan w:val="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ESPAÇO DISPONÍVEL PARA INSTALAÇÃO DO LABORATÓRIO</w:t>
            </w:r>
          </w:p>
        </w:tc>
      </w:tr>
      <w:tr w:rsidR="006A0DBF" w:rsidRPr="006A0DBF" w:rsidTr="006A0DBF">
        <w:trPr>
          <w:trHeight w:val="402"/>
          <w:jc w:val="center"/>
        </w:trPr>
        <w:tc>
          <w:tcPr>
            <w:tcW w:w="86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4115" w:type="dxa"/>
            <w:tcBorders>
              <w:top w:val="nil"/>
              <w:left w:val="nil"/>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2551" w:type="dxa"/>
            <w:tcBorders>
              <w:top w:val="nil"/>
              <w:left w:val="nil"/>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METRAGEM</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37,47m²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178,84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9,12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lastRenderedPageBreak/>
              <w:t>5</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Araguaçu</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255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85,56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255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82,674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15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132,72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 xml:space="preserve">41,99 </w:t>
            </w:r>
            <w:r w:rsidRPr="006A0DBF">
              <w:rPr>
                <w:rFonts w:asciiTheme="minorHAnsi" w:hAnsiTheme="minorHAnsi" w:cs="Arial"/>
                <w:color w:val="222222"/>
                <w:sz w:val="20"/>
                <w:szCs w:val="20"/>
              </w:rPr>
              <w:t>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25,02 m²</w:t>
            </w:r>
          </w:p>
        </w:tc>
      </w:tr>
      <w:tr w:rsidR="006A0DBF" w:rsidRPr="006A0DBF" w:rsidTr="006A0DBF">
        <w:trPr>
          <w:trHeight w:val="1020"/>
          <w:jc w:val="center"/>
        </w:trPr>
        <w:tc>
          <w:tcPr>
            <w:tcW w:w="7528" w:type="dxa"/>
            <w:gridSpan w:val="3"/>
            <w:tcBorders>
              <w:top w:val="nil"/>
              <w:left w:val="nil"/>
              <w:bottom w:val="nil"/>
              <w:right w:val="nil"/>
            </w:tcBorders>
            <w:shd w:val="clear" w:color="auto" w:fill="auto"/>
            <w:vAlign w:val="center"/>
            <w:hideMark/>
          </w:tcPr>
          <w:p w:rsidR="006A0DBF" w:rsidRPr="006A0DBF" w:rsidRDefault="006A0DBF" w:rsidP="006A0DBF">
            <w:pPr>
              <w:spacing w:after="0" w:line="240" w:lineRule="auto"/>
              <w:jc w:val="both"/>
              <w:rPr>
                <w:rFonts w:asciiTheme="minorHAnsi" w:hAnsiTheme="minorHAnsi" w:cs="Arial"/>
                <w:b/>
                <w:bCs/>
                <w:color w:val="000000"/>
                <w:sz w:val="20"/>
                <w:szCs w:val="20"/>
              </w:rPr>
            </w:pPr>
            <w:r w:rsidRPr="006A0DBF">
              <w:rPr>
                <w:rFonts w:asciiTheme="minorHAnsi" w:hAnsiTheme="minorHAnsi" w:cs="Arial"/>
                <w:b/>
                <w:bCs/>
                <w:color w:val="000000"/>
                <w:sz w:val="20"/>
                <w:szCs w:val="20"/>
              </w:rPr>
              <w:t xml:space="preserve">NOTA: </w:t>
            </w:r>
            <w:r w:rsidRPr="006A0DBF">
              <w:rPr>
                <w:rFonts w:asciiTheme="minorHAnsi" w:hAnsiTheme="minorHAnsi" w:cs="Arial"/>
                <w:color w:val="000000"/>
                <w:sz w:val="20"/>
                <w:szCs w:val="20"/>
              </w:rPr>
              <w:t xml:space="preserve">Hospital de Pequeno Porte de Alvorada, Hospital Materno Infantil Tia Dedé, Hospitais Regionais de Araguaçu, </w:t>
            </w:r>
            <w:proofErr w:type="spellStart"/>
            <w:r w:rsidRPr="006A0DBF">
              <w:rPr>
                <w:rFonts w:asciiTheme="minorHAnsi" w:hAnsiTheme="minorHAnsi" w:cs="Arial"/>
                <w:color w:val="000000"/>
                <w:sz w:val="20"/>
                <w:szCs w:val="20"/>
              </w:rPr>
              <w:t>Arapoema</w:t>
            </w:r>
            <w:proofErr w:type="spellEnd"/>
            <w:r w:rsidRPr="006A0DBF">
              <w:rPr>
                <w:rFonts w:asciiTheme="minorHAnsi" w:hAnsiTheme="minorHAnsi" w:cs="Arial"/>
                <w:color w:val="000000"/>
                <w:sz w:val="20"/>
                <w:szCs w:val="20"/>
              </w:rPr>
              <w:t>, Augustinópolis, Dianópolis, Gurupi, Paraíso, e Pedro Afonso não dispõem de espaço físico, devendo o prestador instalar seu laboratório em área próxima à unidade hospitalar, conforme item 3.2 deste Termo de Referência.</w:t>
            </w:r>
          </w:p>
        </w:tc>
      </w:tr>
    </w:tbl>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D25CD4" w:rsidRDefault="00D25CD4"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Pr="006A0DBF" w:rsidRDefault="00407A4B" w:rsidP="00A6220F">
      <w:pPr>
        <w:tabs>
          <w:tab w:val="left" w:pos="1800"/>
        </w:tabs>
        <w:jc w:val="center"/>
        <w:rPr>
          <w:rFonts w:asciiTheme="minorHAnsi" w:hAnsiTheme="minorHAnsi"/>
          <w:b/>
          <w:bCs/>
          <w:sz w:val="20"/>
          <w:szCs w:val="20"/>
          <w:u w:val="single"/>
        </w:rPr>
      </w:pPr>
    </w:p>
    <w:p w:rsidR="00D25CD4" w:rsidRPr="006A0DBF" w:rsidRDefault="00D25CD4" w:rsidP="00A6220F">
      <w:pPr>
        <w:tabs>
          <w:tab w:val="left" w:pos="1800"/>
        </w:tabs>
        <w:jc w:val="center"/>
        <w:rPr>
          <w:rFonts w:asciiTheme="minorHAnsi" w:hAnsiTheme="minorHAnsi"/>
          <w:b/>
          <w:bCs/>
          <w:sz w:val="20"/>
          <w:szCs w:val="20"/>
          <w:u w:val="single"/>
        </w:rPr>
      </w:pPr>
    </w:p>
    <w:p w:rsidR="00D25CD4" w:rsidRPr="006A0DBF" w:rsidRDefault="00D25CD4" w:rsidP="00A6220F">
      <w:pPr>
        <w:tabs>
          <w:tab w:val="left" w:pos="1800"/>
        </w:tabs>
        <w:jc w:val="center"/>
        <w:rPr>
          <w:rFonts w:asciiTheme="minorHAnsi" w:hAnsiTheme="minorHAnsi"/>
          <w:b/>
          <w:bCs/>
          <w:sz w:val="20"/>
          <w:szCs w:val="20"/>
          <w:u w:val="single"/>
        </w:rPr>
      </w:pPr>
    </w:p>
    <w:p w:rsidR="00D25CD4" w:rsidRPr="006A0DBF" w:rsidRDefault="00D25CD4" w:rsidP="00A6220F">
      <w:pPr>
        <w:tabs>
          <w:tab w:val="left" w:pos="1800"/>
        </w:tabs>
        <w:jc w:val="center"/>
        <w:rPr>
          <w:rFonts w:asciiTheme="minorHAnsi" w:hAnsiTheme="minorHAnsi"/>
          <w:b/>
          <w:bCs/>
          <w:sz w:val="20"/>
          <w:szCs w:val="20"/>
          <w:u w:val="single"/>
        </w:rPr>
      </w:pPr>
    </w:p>
    <w:p w:rsidR="003228F1" w:rsidRPr="006A0DBF" w:rsidRDefault="003228F1" w:rsidP="003228F1">
      <w:pPr>
        <w:tabs>
          <w:tab w:val="left" w:pos="1800"/>
        </w:tabs>
        <w:jc w:val="center"/>
        <w:rPr>
          <w:rFonts w:asciiTheme="minorHAnsi" w:hAnsiTheme="minorHAnsi"/>
          <w:b/>
          <w:bCs/>
          <w:sz w:val="20"/>
          <w:szCs w:val="20"/>
          <w:u w:val="single"/>
        </w:rPr>
      </w:pPr>
      <w:r w:rsidRPr="006A0DBF">
        <w:rPr>
          <w:rFonts w:asciiTheme="minorHAnsi" w:hAnsiTheme="minorHAnsi"/>
          <w:b/>
          <w:bCs/>
          <w:sz w:val="20"/>
          <w:szCs w:val="20"/>
          <w:u w:val="single"/>
        </w:rPr>
        <w:lastRenderedPageBreak/>
        <w:t>ANEXO III</w:t>
      </w:r>
    </w:p>
    <w:p w:rsidR="003228F1" w:rsidRPr="006A0DBF" w:rsidRDefault="003228F1" w:rsidP="003228F1">
      <w:pPr>
        <w:widowControl w:val="0"/>
        <w:autoSpaceDE w:val="0"/>
        <w:autoSpaceDN w:val="0"/>
        <w:adjustRightInd w:val="0"/>
        <w:spacing w:before="120" w:after="120" w:line="240" w:lineRule="auto"/>
        <w:jc w:val="center"/>
        <w:rPr>
          <w:rFonts w:asciiTheme="minorHAnsi" w:hAnsiTheme="minorHAnsi" w:cs="Calibri"/>
          <w:b/>
          <w:bCs/>
          <w:sz w:val="20"/>
          <w:szCs w:val="20"/>
        </w:rPr>
      </w:pPr>
      <w:r w:rsidRPr="006A0DBF">
        <w:rPr>
          <w:rFonts w:asciiTheme="minorHAnsi" w:hAnsiTheme="minorHAnsi" w:cs="Calibri"/>
          <w:b/>
          <w:bCs/>
          <w:sz w:val="20"/>
          <w:szCs w:val="20"/>
        </w:rPr>
        <w:t>MINUTA DO CONTRATO</w:t>
      </w:r>
    </w:p>
    <w:p w:rsidR="003228F1" w:rsidRPr="006A0DBF" w:rsidRDefault="003228F1" w:rsidP="003228F1">
      <w:pPr>
        <w:spacing w:before="120" w:after="120" w:line="240" w:lineRule="auto"/>
        <w:jc w:val="both"/>
        <w:rPr>
          <w:rFonts w:asciiTheme="minorHAnsi" w:hAnsiTheme="minorHAnsi" w:cs="Calibri"/>
          <w:b/>
          <w:sz w:val="20"/>
          <w:szCs w:val="20"/>
        </w:rPr>
      </w:pPr>
      <w:r w:rsidRPr="006A0DBF">
        <w:rPr>
          <w:rFonts w:asciiTheme="minorHAnsi" w:hAnsiTheme="minorHAnsi" w:cs="Calibri"/>
          <w:b/>
          <w:sz w:val="20"/>
          <w:szCs w:val="20"/>
        </w:rPr>
        <w:t>TERMO DE CONTRATO QUE ENTRE SI CELEBRAM NA FORMA E NAS CONDIÇÕES SEGUINTES, DE UM LADO COMO CONTRATANTE, O ESTADO DO TOCANTINS, ATRAVÉS DA SECRETARIA DE ESTADO DA SAÚDE, E DE OUTRO COMO CONTRATADA, A EMPRESA ................</w:t>
      </w:r>
    </w:p>
    <w:p w:rsidR="003228F1" w:rsidRPr="006A0DBF" w:rsidRDefault="003228F1" w:rsidP="003228F1">
      <w:pPr>
        <w:spacing w:before="120" w:after="120" w:line="240" w:lineRule="auto"/>
        <w:jc w:val="both"/>
        <w:rPr>
          <w:rFonts w:asciiTheme="minorHAnsi" w:hAnsiTheme="minorHAnsi" w:cs="Calibri"/>
          <w:snapToGrid w:val="0"/>
          <w:sz w:val="20"/>
          <w:szCs w:val="20"/>
        </w:rPr>
      </w:pPr>
      <w:r w:rsidRPr="006A0DBF">
        <w:rPr>
          <w:rFonts w:asciiTheme="minorHAnsi" w:hAnsiTheme="minorHAnsi" w:cs="Calibri"/>
          <w:sz w:val="20"/>
          <w:szCs w:val="20"/>
        </w:rPr>
        <w:t xml:space="preserve">O </w:t>
      </w:r>
      <w:r w:rsidRPr="006A0DBF">
        <w:rPr>
          <w:rFonts w:asciiTheme="minorHAnsi" w:hAnsiTheme="minorHAnsi" w:cs="Calibri"/>
          <w:b/>
          <w:sz w:val="20"/>
          <w:szCs w:val="20"/>
        </w:rPr>
        <w:t>ESTADO DO TOCANTINS</w:t>
      </w:r>
      <w:r w:rsidRPr="006A0DBF">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6A0DBF">
        <w:rPr>
          <w:rFonts w:asciiTheme="minorHAnsi" w:hAnsiTheme="minorHAnsi" w:cs="Calibri"/>
          <w:b/>
          <w:sz w:val="20"/>
          <w:szCs w:val="20"/>
        </w:rPr>
        <w:t xml:space="preserve">Marcos </w:t>
      </w:r>
      <w:proofErr w:type="spellStart"/>
      <w:r w:rsidRPr="006A0DBF">
        <w:rPr>
          <w:rFonts w:asciiTheme="minorHAnsi" w:hAnsiTheme="minorHAnsi" w:cs="Calibri"/>
          <w:b/>
          <w:sz w:val="20"/>
          <w:szCs w:val="20"/>
        </w:rPr>
        <w:t>EsnerMusafir</w:t>
      </w:r>
      <w:proofErr w:type="spellEnd"/>
      <w:r w:rsidRPr="006A0DBF">
        <w:rPr>
          <w:rFonts w:asciiTheme="minorHAnsi" w:hAnsiTheme="minorHAnsi" w:cs="Calibri"/>
          <w:sz w:val="20"/>
          <w:szCs w:val="20"/>
        </w:rPr>
        <w:t>, brasileiro, residente e domiciliado nesta capital, nomeado Secretário da Saúde, pelo Ato Governamental de nº. 96 – NM</w:t>
      </w:r>
      <w:r w:rsidRPr="006A0DBF">
        <w:rPr>
          <w:rFonts w:asciiTheme="minorHAnsi" w:hAnsiTheme="minorHAnsi" w:cs="Calibri"/>
          <w:snapToGrid w:val="0"/>
          <w:sz w:val="20"/>
          <w:szCs w:val="20"/>
        </w:rPr>
        <w:t>. publicado no Diário Oficial do Estado nº. 4.548, de</w:t>
      </w:r>
      <w:r w:rsidRPr="006A0DBF">
        <w:rPr>
          <w:rFonts w:asciiTheme="minorHAnsi" w:hAnsiTheme="minorHAnsi" w:cs="Calibri"/>
          <w:sz w:val="20"/>
          <w:szCs w:val="20"/>
        </w:rPr>
        <w:t xml:space="preserve">27 de janeiro de 2016,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 elaborado de acordo com a minuta aprovada pela </w:t>
      </w:r>
      <w:r w:rsidRPr="006A0DBF">
        <w:rPr>
          <w:rFonts w:asciiTheme="minorHAnsi" w:hAnsiTheme="minorHAnsi" w:cs="Calibri"/>
          <w:b/>
          <w:sz w:val="20"/>
          <w:szCs w:val="20"/>
        </w:rPr>
        <w:t>SUPERINTENDÊNCIA DE ASSUNTOS JURÍDICOS</w:t>
      </w:r>
      <w:r w:rsidRPr="006A0DBF">
        <w:rPr>
          <w:rFonts w:asciiTheme="minorHAnsi" w:hAnsiTheme="minorHAnsi" w:cs="Calibri"/>
          <w:sz w:val="20"/>
          <w:szCs w:val="20"/>
        </w:rPr>
        <w:t xml:space="preserve"> e pela </w:t>
      </w:r>
      <w:r w:rsidRPr="006A0DBF">
        <w:rPr>
          <w:rFonts w:asciiTheme="minorHAnsi" w:hAnsiTheme="minorHAnsi" w:cs="Calibri"/>
          <w:b/>
          <w:sz w:val="20"/>
          <w:szCs w:val="20"/>
        </w:rPr>
        <w:t>PROCURADORIA GERAL DO ESTADO</w:t>
      </w:r>
      <w:r w:rsidRPr="006A0DBF">
        <w:rPr>
          <w:rFonts w:asciiTheme="minorHAnsi" w:hAnsiTheme="minorHAnsi" w:cs="Calibri"/>
          <w:sz w:val="20"/>
          <w:szCs w:val="20"/>
        </w:rPr>
        <w:t xml:space="preserve">, </w:t>
      </w:r>
      <w:r w:rsidRPr="006A0DBF">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3228F1" w:rsidRPr="006A0DBF" w:rsidRDefault="003228F1" w:rsidP="003228F1">
      <w:pPr>
        <w:spacing w:before="120" w:after="0" w:line="240" w:lineRule="auto"/>
        <w:jc w:val="both"/>
        <w:rPr>
          <w:rFonts w:asciiTheme="minorHAnsi" w:hAnsiTheme="minorHAnsi" w:cs="Calibri"/>
          <w:sz w:val="20"/>
          <w:szCs w:val="20"/>
        </w:rPr>
      </w:pPr>
      <w:r w:rsidRPr="006A0DBF">
        <w:rPr>
          <w:rFonts w:asciiTheme="minorHAnsi" w:hAnsiTheme="minorHAnsi" w:cs="Calibri"/>
          <w:b/>
          <w:sz w:val="20"/>
          <w:szCs w:val="20"/>
        </w:rPr>
        <w:t>CLÁUSULA PRIMEIRA – DO OBJETO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O presente contrato tem por objeto </w:t>
      </w:r>
      <w:r>
        <w:rPr>
          <w:rFonts w:asciiTheme="minorHAnsi" w:hAnsiTheme="minorHAnsi" w:cs="Calibri"/>
          <w:sz w:val="20"/>
          <w:szCs w:val="20"/>
        </w:rPr>
        <w:t xml:space="preserve">contratação </w:t>
      </w:r>
      <w:proofErr w:type="spellStart"/>
      <w:r w:rsidRPr="00497847">
        <w:rPr>
          <w:rFonts w:asciiTheme="minorHAnsi" w:hAnsiTheme="minorHAnsi" w:cs="Arial"/>
          <w:sz w:val="20"/>
          <w:szCs w:val="20"/>
        </w:rPr>
        <w:t>C</w:t>
      </w:r>
      <w:r w:rsidRPr="00497847">
        <w:rPr>
          <w:rFonts w:asciiTheme="minorHAnsi" w:hAnsiTheme="minorHAnsi" w:cs="Courier New"/>
          <w:sz w:val="20"/>
          <w:szCs w:val="20"/>
        </w:rPr>
        <w:t>ontratação</w:t>
      </w:r>
      <w:proofErr w:type="spellEnd"/>
      <w:r w:rsidRPr="00497847">
        <w:rPr>
          <w:rFonts w:asciiTheme="minorHAnsi" w:hAnsiTheme="minorHAnsi" w:cs="Courier New"/>
          <w:sz w:val="20"/>
          <w:szCs w:val="20"/>
        </w:rPr>
        <w:t xml:space="preserve"> de prestação de serviços laboratoriais de análises clínicas</w:t>
      </w:r>
      <w:r w:rsidRPr="006A0DBF">
        <w:rPr>
          <w:rFonts w:asciiTheme="minorHAnsi" w:hAnsiTheme="minorHAnsi" w:cs="Calibri"/>
          <w:sz w:val="20"/>
          <w:szCs w:val="20"/>
        </w:rPr>
        <w:t xml:space="preserve">, no prazo e nas condições a seguir ajustadas, decorrentes </w:t>
      </w:r>
      <w:r w:rsidR="00355DD4">
        <w:rPr>
          <w:rFonts w:asciiTheme="minorHAnsi" w:hAnsiTheme="minorHAnsi" w:cs="Calibri"/>
          <w:sz w:val="20"/>
          <w:szCs w:val="20"/>
        </w:rPr>
        <w:t>do Pregão Eletrônico nº XXX/2018</w:t>
      </w:r>
      <w:r w:rsidRPr="006A0DBF">
        <w:rPr>
          <w:rFonts w:asciiTheme="minorHAnsi" w:hAnsiTheme="minorHAnsi" w:cs="Calibri"/>
          <w:sz w:val="20"/>
          <w:szCs w:val="20"/>
        </w:rPr>
        <w:t>, com motivação e finalidade descritas no Termo de Referência do órgão requisitante.</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b/>
          <w:sz w:val="20"/>
          <w:szCs w:val="20"/>
        </w:rPr>
        <w:t>PARÁGRAFO ÚNICO – DA ESPECIFICAÇÃO DO OBJETO</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 xml:space="preserve">A aquisição deste Contrato as quantidades e observações constantes do Objeto da Licitação </w:t>
      </w:r>
      <w:r w:rsidR="00355DD4">
        <w:rPr>
          <w:rFonts w:asciiTheme="minorHAnsi" w:hAnsiTheme="minorHAnsi" w:cs="Calibri"/>
          <w:sz w:val="20"/>
          <w:szCs w:val="20"/>
        </w:rPr>
        <w:t>do Pregão Eletrônico nº XXX/2018</w:t>
      </w:r>
      <w:r w:rsidRPr="006A0DBF">
        <w:rPr>
          <w:rFonts w:asciiTheme="minorHAnsi" w:hAnsiTheme="minorHAnsi" w:cs="Calibri"/>
          <w:sz w:val="20"/>
          <w:szCs w:val="20"/>
        </w:rPr>
        <w:t xml:space="preserve">, conforme Processo nº </w:t>
      </w:r>
      <w:r w:rsidRPr="006A0DBF">
        <w:rPr>
          <w:rFonts w:asciiTheme="minorHAnsi" w:hAnsiTheme="minorHAnsi" w:cs="Calibri"/>
          <w:sz w:val="20"/>
          <w:szCs w:val="20"/>
          <w:shd w:val="clear" w:color="auto" w:fill="FFFFFF"/>
        </w:rPr>
        <w:t>201</w:t>
      </w:r>
      <w:r>
        <w:rPr>
          <w:rFonts w:asciiTheme="minorHAnsi" w:hAnsiTheme="minorHAnsi" w:cs="Calibri"/>
          <w:sz w:val="20"/>
          <w:szCs w:val="20"/>
          <w:shd w:val="clear" w:color="auto" w:fill="FFFFFF"/>
        </w:rPr>
        <w:t>7</w:t>
      </w:r>
      <w:r w:rsidRPr="006A0DBF">
        <w:rPr>
          <w:rFonts w:asciiTheme="minorHAnsi" w:hAnsiTheme="minorHAnsi" w:cs="Calibri"/>
          <w:sz w:val="20"/>
          <w:szCs w:val="20"/>
          <w:shd w:val="clear" w:color="auto" w:fill="FFFFFF"/>
        </w:rPr>
        <w:t>/30550/00</w:t>
      </w:r>
      <w:r>
        <w:rPr>
          <w:rFonts w:asciiTheme="minorHAnsi" w:hAnsiTheme="minorHAnsi" w:cs="Calibri"/>
          <w:sz w:val="20"/>
          <w:szCs w:val="20"/>
          <w:shd w:val="clear" w:color="auto" w:fill="FFFFFF"/>
        </w:rPr>
        <w:t>8159</w:t>
      </w:r>
      <w:r w:rsidRPr="006A0DBF">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559"/>
        <w:gridCol w:w="1418"/>
      </w:tblGrid>
      <w:tr w:rsidR="003228F1" w:rsidRPr="00C76312" w:rsidTr="00B001EA">
        <w:trPr>
          <w:trHeight w:val="20"/>
          <w:tblHeader/>
        </w:trPr>
        <w:tc>
          <w:tcPr>
            <w:tcW w:w="8789" w:type="dxa"/>
            <w:gridSpan w:val="6"/>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 xml:space="preserve">LOTE </w:t>
            </w:r>
          </w:p>
        </w:tc>
      </w:tr>
      <w:tr w:rsidR="003228F1" w:rsidRPr="00C76312" w:rsidTr="00B001EA">
        <w:trPr>
          <w:trHeight w:val="20"/>
          <w:tblHeader/>
        </w:trPr>
        <w:tc>
          <w:tcPr>
            <w:tcW w:w="565" w:type="dxa"/>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Item</w:t>
            </w:r>
          </w:p>
        </w:tc>
        <w:tc>
          <w:tcPr>
            <w:tcW w:w="623" w:type="dxa"/>
            <w:shd w:val="clear" w:color="auto" w:fill="auto"/>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Qtd</w:t>
            </w:r>
          </w:p>
        </w:tc>
        <w:tc>
          <w:tcPr>
            <w:tcW w:w="567" w:type="dxa"/>
            <w:shd w:val="clear" w:color="auto" w:fill="auto"/>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proofErr w:type="spellStart"/>
            <w:r w:rsidRPr="00D024BB">
              <w:rPr>
                <w:rFonts w:asciiTheme="minorHAnsi" w:hAnsiTheme="minorHAnsi" w:cs="Calibri"/>
                <w:b/>
                <w:bCs/>
                <w:sz w:val="20"/>
                <w:szCs w:val="20"/>
              </w:rPr>
              <w:t>Und</w:t>
            </w:r>
            <w:proofErr w:type="spellEnd"/>
          </w:p>
        </w:tc>
        <w:tc>
          <w:tcPr>
            <w:tcW w:w="4057" w:type="dxa"/>
            <w:shd w:val="clear" w:color="auto" w:fill="auto"/>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UNIDADE HOSPITALAR</w:t>
            </w:r>
          </w:p>
        </w:tc>
        <w:tc>
          <w:tcPr>
            <w:tcW w:w="1559" w:type="dxa"/>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Preço</w:t>
            </w:r>
          </w:p>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Global</w:t>
            </w:r>
          </w:p>
        </w:tc>
        <w:tc>
          <w:tcPr>
            <w:tcW w:w="1418" w:type="dxa"/>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 xml:space="preserve">DESCONTO OFERTADO </w:t>
            </w:r>
          </w:p>
        </w:tc>
      </w:tr>
      <w:tr w:rsidR="003228F1" w:rsidRPr="00C76312" w:rsidTr="00B001EA">
        <w:trPr>
          <w:trHeight w:val="20"/>
        </w:trPr>
        <w:tc>
          <w:tcPr>
            <w:tcW w:w="565"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623"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56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405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559"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418" w:type="dxa"/>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r>
      <w:tr w:rsidR="003228F1" w:rsidRPr="00C76312" w:rsidTr="00B001EA">
        <w:trPr>
          <w:trHeight w:val="20"/>
        </w:trPr>
        <w:tc>
          <w:tcPr>
            <w:tcW w:w="565"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623" w:type="dxa"/>
            <w:shd w:val="clear" w:color="auto" w:fill="auto"/>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56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405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559"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418" w:type="dxa"/>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r>
    </w:tbl>
    <w:p w:rsidR="003228F1" w:rsidRPr="006A0DBF" w:rsidRDefault="003228F1" w:rsidP="003228F1">
      <w:pPr>
        <w:spacing w:before="120" w:after="120" w:line="240" w:lineRule="auto"/>
        <w:jc w:val="both"/>
        <w:rPr>
          <w:rFonts w:asciiTheme="minorHAnsi" w:hAnsiTheme="minorHAnsi" w:cs="Calibri"/>
          <w:sz w:val="20"/>
          <w:szCs w:val="20"/>
        </w:rPr>
      </w:pPr>
      <w:r w:rsidRPr="006A0DBF">
        <w:rPr>
          <w:rFonts w:asciiTheme="minorHAnsi" w:hAnsiTheme="minorHAnsi" w:cs="Calibri"/>
          <w:sz w:val="20"/>
          <w:szCs w:val="20"/>
        </w:rPr>
        <w:t>(AS ESPECIFICAÇÕES DETALHADAS DO OBJETO CONTRATADO SERÃO INSERIDAS NO MOMENTO DA ASSINATURA DO CONTRATO, COM BASE NA PROPOSTA DA EMPRESA VENCEDORA)</w:t>
      </w:r>
    </w:p>
    <w:p w:rsidR="003228F1" w:rsidRDefault="003228F1" w:rsidP="003228F1">
      <w:pPr>
        <w:pStyle w:val="Corpodetexto3"/>
        <w:suppressAutoHyphens/>
        <w:spacing w:after="0"/>
        <w:jc w:val="both"/>
        <w:rPr>
          <w:rFonts w:asciiTheme="minorHAnsi" w:hAnsiTheme="minorHAnsi" w:cs="Calibri"/>
          <w:caps/>
        </w:rPr>
      </w:pPr>
      <w:r w:rsidRPr="006A0DBF">
        <w:rPr>
          <w:rFonts w:asciiTheme="minorHAnsi" w:hAnsiTheme="minorHAnsi" w:cs="Calibri"/>
          <w:caps/>
        </w:rPr>
        <w:t xml:space="preserve">CLÁUSULA SEGUNDA – </w:t>
      </w:r>
      <w:r>
        <w:rPr>
          <w:rFonts w:asciiTheme="minorHAnsi" w:hAnsiTheme="minorHAnsi" w:cs="Calibri"/>
          <w:caps/>
        </w:rPr>
        <w:t>do local de execução dos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2.1. </w:t>
      </w:r>
      <w:r w:rsidRPr="006A0DBF">
        <w:rPr>
          <w:rFonts w:asciiTheme="minorHAnsi" w:hAnsiTheme="minorHAnsi" w:cs="Arial"/>
          <w:sz w:val="20"/>
          <w:szCs w:val="20"/>
        </w:rPr>
        <w:t xml:space="preserve">Os serviços </w:t>
      </w:r>
      <w:r w:rsidRPr="006A0DBF">
        <w:rPr>
          <w:rFonts w:asciiTheme="minorHAnsi" w:hAnsiTheme="minorHAnsi" w:cs="Arial"/>
          <w:b/>
          <w:sz w:val="20"/>
          <w:szCs w:val="20"/>
          <w:u w:val="single"/>
        </w:rPr>
        <w:t>Laboratoriais de Análises Clínicas</w:t>
      </w:r>
      <w:r w:rsidRPr="006A0DBF">
        <w:rPr>
          <w:rFonts w:asciiTheme="minorHAnsi" w:hAnsiTheme="minorHAnsi" w:cs="Arial"/>
          <w:sz w:val="20"/>
          <w:szCs w:val="20"/>
        </w:rPr>
        <w:t xml:space="preserve"> deverão ser realizados nas dependências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instalando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toda a sua </w:t>
      </w:r>
      <w:r w:rsidRPr="006A0DBF">
        <w:rPr>
          <w:rFonts w:asciiTheme="minorHAnsi" w:eastAsia="Arial Unicode MS" w:hAnsiTheme="minorHAnsi" w:cs="Arial"/>
          <w:sz w:val="20"/>
          <w:szCs w:val="20"/>
        </w:rPr>
        <w:t xml:space="preserve">infra-estrutura e tecnologias necessárias </w:t>
      </w:r>
      <w:r w:rsidRPr="006A0DBF">
        <w:rPr>
          <w:rFonts w:asciiTheme="minorHAnsi" w:hAnsiTheme="minorHAnsi" w:cs="Arial"/>
          <w:sz w:val="20"/>
          <w:szCs w:val="20"/>
        </w:rPr>
        <w:t>dentro de cada um dos Hospitais do Estado (sob gestão e gerência estadual), conforme relação disposta no Anexo II deste Termo de Referência, para a execução dos serviços originários 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 </w:t>
      </w:r>
      <w:r w:rsidRPr="006A0DBF">
        <w:rPr>
          <w:rFonts w:asciiTheme="minorHAnsi" w:hAnsiTheme="minorHAnsi" w:cs="Arial"/>
          <w:sz w:val="20"/>
          <w:szCs w:val="20"/>
        </w:rPr>
        <w:t>Demanda intra-hospitalar em nível hospitalar, ambulatorial, urgência ou emergência de funcionamento 24 (vinte e quatro) horas ininterruptas, em todos os dias da semana, com técnicos capacitados e habilitados de plantão ativo durante as 24 horas para os Hospitais;</w:t>
      </w:r>
    </w:p>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2.2. </w:t>
      </w:r>
      <w:r w:rsidRPr="006A0DBF">
        <w:rPr>
          <w:rFonts w:asciiTheme="minorHAnsi" w:hAnsiTheme="minorHAnsi" w:cs="Arial"/>
          <w:sz w:val="20"/>
          <w:szCs w:val="20"/>
        </w:rPr>
        <w:t xml:space="preserve">Excepcionalmente, a Contratada deverá instalar seu laboratório fora das </w:t>
      </w:r>
      <w:r w:rsidRPr="006A0DBF">
        <w:rPr>
          <w:rFonts w:asciiTheme="minorHAnsi" w:eastAsia="Arial Unicode MS" w:hAnsiTheme="minorHAnsi" w:cs="Arial"/>
          <w:sz w:val="20"/>
          <w:szCs w:val="20"/>
        </w:rPr>
        <w:t>dependências</w:t>
      </w:r>
      <w:r w:rsidRPr="006A0DBF">
        <w:rPr>
          <w:rFonts w:asciiTheme="minorHAnsi" w:hAnsiTheme="minorHAnsi" w:cs="Arial"/>
          <w:sz w:val="20"/>
          <w:szCs w:val="20"/>
        </w:rPr>
        <w:t xml:space="preserve"> hospitalares apenas no caso em que o Hospital da Contratante não dispor de espaço físico suficiente, devendo </w:t>
      </w:r>
      <w:r w:rsidRPr="006A0DBF">
        <w:rPr>
          <w:rFonts w:asciiTheme="minorHAnsi" w:hAnsiTheme="minorHAnsi" w:cs="Arial"/>
          <w:sz w:val="20"/>
          <w:szCs w:val="20"/>
        </w:rPr>
        <w:lastRenderedPageBreak/>
        <w:t>Contratada abrigar-se em local mais próximo deste, sem ônus para a Contratante. Sendo assim, a Contratada, não poderá causar prejuízo ao paciente no que tange à coleta, realização e entrega em tempo hábil dos exames solicitados pelo médico, evitando transtornos na conduta da clínica do paciente nestas unidades hospitalares.</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Pr="006A0DBF" w:rsidRDefault="003228F1" w:rsidP="003228F1">
      <w:pPr>
        <w:autoSpaceDE w:val="0"/>
        <w:autoSpaceDN w:val="0"/>
        <w:adjustRightInd w:val="0"/>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TERCEIRA – </w:t>
      </w:r>
      <w:r>
        <w:rPr>
          <w:rFonts w:asciiTheme="minorHAnsi" w:hAnsiTheme="minorHAnsi" w:cs="Calibri"/>
          <w:b/>
          <w:sz w:val="20"/>
          <w:szCs w:val="20"/>
        </w:rPr>
        <w:t>ESPECIFICAÇÕES DOS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 </w:t>
      </w:r>
      <w:r w:rsidRPr="006A0DBF">
        <w:rPr>
          <w:rFonts w:asciiTheme="minorHAnsi" w:hAnsiTheme="minorHAnsi" w:cs="Arial"/>
          <w:sz w:val="20"/>
          <w:szCs w:val="20"/>
        </w:rPr>
        <w:t>O laboratório ou empresa deverá realizar os exames constantes da Tabela SUS e da Tabela CBHPM, vigentes, conforme relação de procedimentos disposta no Anexo III deste Termo de Referência, pelo menor preço unitário.</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color w:val="000000"/>
          <w:sz w:val="20"/>
          <w:szCs w:val="20"/>
        </w:rPr>
      </w:pPr>
      <w:r>
        <w:rPr>
          <w:rFonts w:asciiTheme="minorHAnsi" w:hAnsiTheme="minorHAnsi" w:cs="Arial"/>
          <w:sz w:val="20"/>
          <w:szCs w:val="20"/>
        </w:rPr>
        <w:t xml:space="preserve">3.2. </w:t>
      </w:r>
      <w:r w:rsidRPr="006A0DBF">
        <w:rPr>
          <w:rFonts w:asciiTheme="minorHAnsi" w:hAnsiTheme="minorHAnsi" w:cs="Arial"/>
          <w:sz w:val="20"/>
          <w:szCs w:val="20"/>
        </w:rPr>
        <w:t xml:space="preserve">Os </w:t>
      </w:r>
      <w:r w:rsidRPr="006A0DBF">
        <w:rPr>
          <w:rFonts w:asciiTheme="minorHAnsi" w:hAnsiTheme="minorHAnsi" w:cs="Arial"/>
          <w:b/>
          <w:sz w:val="20"/>
          <w:szCs w:val="20"/>
          <w:u w:val="single"/>
        </w:rPr>
        <w:t xml:space="preserve">Serviços Laboratoriais Clínicos para a realização de Exames de Análises </w:t>
      </w:r>
      <w:proofErr w:type="spellStart"/>
      <w:r w:rsidRPr="006A0DBF">
        <w:rPr>
          <w:rFonts w:asciiTheme="minorHAnsi" w:hAnsiTheme="minorHAnsi" w:cs="Arial"/>
          <w:b/>
          <w:sz w:val="20"/>
          <w:szCs w:val="20"/>
          <w:u w:val="single"/>
        </w:rPr>
        <w:t>Clínicas</w:t>
      </w:r>
      <w:r w:rsidRPr="006A0DBF">
        <w:rPr>
          <w:rFonts w:asciiTheme="minorHAnsi" w:hAnsiTheme="minorHAnsi" w:cs="Arial"/>
          <w:sz w:val="20"/>
          <w:szCs w:val="20"/>
        </w:rPr>
        <w:t>compreenderão</w:t>
      </w:r>
      <w:proofErr w:type="spellEnd"/>
      <w:r w:rsidRPr="006A0DBF">
        <w:rPr>
          <w:rFonts w:asciiTheme="minorHAnsi" w:hAnsiTheme="minorHAnsi" w:cs="Arial"/>
          <w:sz w:val="20"/>
          <w:szCs w:val="20"/>
        </w:rPr>
        <w:t xml:space="preserve"> fundamentalmente: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Pr="006A0DBF">
        <w:rPr>
          <w:rFonts w:asciiTheme="minorHAnsi" w:hAnsiTheme="minorHAnsi" w:cs="Arial"/>
          <w:sz w:val="20"/>
          <w:szCs w:val="20"/>
        </w:rPr>
        <w:t>Coleta e transporte (interno e externo) do material biológico.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3.2.3. </w:t>
      </w:r>
      <w:r w:rsidRPr="006A0DBF">
        <w:rPr>
          <w:rFonts w:asciiTheme="minorHAnsi" w:hAnsiTheme="minorHAnsi" w:cs="Arial"/>
          <w:sz w:val="20"/>
          <w:szCs w:val="20"/>
        </w:rPr>
        <w:t>Agendamento.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3.2.4. </w:t>
      </w:r>
      <w:r w:rsidRPr="006A0DBF">
        <w:rPr>
          <w:rFonts w:asciiTheme="minorHAnsi" w:hAnsiTheme="minorHAnsi" w:cs="Arial"/>
          <w:sz w:val="20"/>
          <w:szCs w:val="20"/>
        </w:rPr>
        <w:t xml:space="preserve">Processamento e resultados de todos os exames Laboratoriais de Análises Clínicas.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3.2.5. </w:t>
      </w:r>
      <w:r w:rsidRPr="006A0DBF">
        <w:rPr>
          <w:rFonts w:asciiTheme="minorHAnsi" w:hAnsiTheme="minorHAnsi" w:cs="Arial"/>
          <w:sz w:val="20"/>
          <w:szCs w:val="20"/>
        </w:rPr>
        <w:t>Entrega dos laudos em papel e/ou por meio eletrônico.</w:t>
      </w:r>
    </w:p>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3.3. </w:t>
      </w:r>
      <w:r w:rsidRPr="006A0DBF">
        <w:rPr>
          <w:rFonts w:asciiTheme="minorHAnsi" w:hAnsiTheme="minorHAnsi" w:cs="Arial"/>
          <w:sz w:val="20"/>
          <w:szCs w:val="20"/>
        </w:rPr>
        <w:t>Os serviços deverão ser executados de forma parcelada, de acordo com a demanda de cada unidade hospitalar.</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Pr="006A0DBF" w:rsidRDefault="003228F1" w:rsidP="003228F1">
      <w:pPr>
        <w:tabs>
          <w:tab w:val="left" w:pos="1276"/>
        </w:tabs>
        <w:spacing w:after="0" w:line="240" w:lineRule="auto"/>
        <w:jc w:val="both"/>
        <w:rPr>
          <w:rFonts w:asciiTheme="minorHAnsi" w:hAnsiTheme="minorHAnsi" w:cs="Calibri"/>
          <w:sz w:val="20"/>
          <w:szCs w:val="20"/>
        </w:rPr>
      </w:pPr>
      <w:r w:rsidRPr="006A0DBF">
        <w:rPr>
          <w:rFonts w:asciiTheme="minorHAnsi" w:hAnsiTheme="minorHAnsi" w:cs="Calibri"/>
          <w:b/>
          <w:sz w:val="20"/>
          <w:szCs w:val="20"/>
        </w:rPr>
        <w:t>CLÁUSULA QUARTA– DA LICITAÇÃO</w:t>
      </w:r>
    </w:p>
    <w:p w:rsidR="003228F1"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A aquisição, consubstanciada no presente contrato, foram objeto de licitação, sob a modalidade Pregão, na forma eletrônica, conforme Edital constante de folhas ....... /</w:t>
      </w:r>
      <w:proofErr w:type="gramStart"/>
      <w:r w:rsidRPr="006A0DBF">
        <w:rPr>
          <w:rFonts w:asciiTheme="minorHAnsi" w:hAnsiTheme="minorHAnsi" w:cs="Calibri"/>
          <w:sz w:val="20"/>
          <w:szCs w:val="20"/>
        </w:rPr>
        <w:t>.......</w:t>
      </w:r>
      <w:proofErr w:type="gramEnd"/>
      <w:r w:rsidRPr="006A0DBF">
        <w:rPr>
          <w:rFonts w:asciiTheme="minorHAnsi" w:hAnsiTheme="minorHAnsi" w:cs="Calibri"/>
          <w:sz w:val="20"/>
          <w:szCs w:val="20"/>
        </w:rPr>
        <w:t>, do Processo nº 201</w:t>
      </w:r>
      <w:r>
        <w:rPr>
          <w:rFonts w:asciiTheme="minorHAnsi" w:hAnsiTheme="minorHAnsi" w:cs="Calibri"/>
          <w:sz w:val="20"/>
          <w:szCs w:val="20"/>
        </w:rPr>
        <w:t>7</w:t>
      </w:r>
      <w:r w:rsidRPr="006A0DBF">
        <w:rPr>
          <w:rFonts w:asciiTheme="minorHAnsi" w:hAnsiTheme="minorHAnsi" w:cs="Calibri"/>
          <w:sz w:val="20"/>
          <w:szCs w:val="20"/>
        </w:rPr>
        <w:t>/30550/00</w:t>
      </w:r>
      <w:r>
        <w:rPr>
          <w:rFonts w:asciiTheme="minorHAnsi" w:hAnsiTheme="minorHAnsi" w:cs="Calibri"/>
          <w:sz w:val="20"/>
          <w:szCs w:val="20"/>
        </w:rPr>
        <w:t>8159</w:t>
      </w:r>
      <w:r w:rsidRPr="006A0DBF">
        <w:rPr>
          <w:rFonts w:asciiTheme="minorHAnsi" w:hAnsiTheme="minorHAnsi" w:cs="Calibri"/>
          <w:sz w:val="20"/>
          <w:szCs w:val="20"/>
        </w:rPr>
        <w:t xml:space="preserve">, a que se vincula este contrato, além de submeter-se, também aos preceitos de direito público, </w:t>
      </w:r>
      <w:proofErr w:type="spellStart"/>
      <w:r w:rsidRPr="006A0DBF">
        <w:rPr>
          <w:rFonts w:asciiTheme="minorHAnsi" w:hAnsiTheme="minorHAnsi" w:cs="Calibri"/>
          <w:sz w:val="20"/>
          <w:szCs w:val="20"/>
        </w:rPr>
        <w:t>aplicando-se-lhes</w:t>
      </w:r>
      <w:proofErr w:type="spellEnd"/>
      <w:r w:rsidRPr="006A0DBF">
        <w:rPr>
          <w:rFonts w:asciiTheme="minorHAnsi" w:hAnsiTheme="minorHAnsi" w:cs="Calibri"/>
          <w:sz w:val="20"/>
          <w:szCs w:val="20"/>
        </w:rPr>
        <w:t>, supletivamente, os princípios da teoria geral dos contratos e as disposições de direito privado.</w:t>
      </w:r>
    </w:p>
    <w:p w:rsidR="009D17B6" w:rsidRDefault="009D17B6" w:rsidP="003228F1">
      <w:pPr>
        <w:spacing w:after="0" w:line="240" w:lineRule="auto"/>
        <w:jc w:val="both"/>
        <w:rPr>
          <w:rFonts w:asciiTheme="minorHAnsi" w:hAnsiTheme="minorHAnsi" w:cs="Calibri"/>
          <w:sz w:val="20"/>
          <w:szCs w:val="20"/>
        </w:rPr>
      </w:pPr>
    </w:p>
    <w:p w:rsidR="003228F1" w:rsidRPr="006A0DBF" w:rsidRDefault="003228F1" w:rsidP="003228F1">
      <w:pPr>
        <w:tabs>
          <w:tab w:val="left" w:pos="1276"/>
        </w:tabs>
        <w:spacing w:after="0" w:line="240" w:lineRule="auto"/>
        <w:jc w:val="both"/>
        <w:rPr>
          <w:rFonts w:asciiTheme="minorHAnsi" w:hAnsiTheme="minorHAnsi" w:cs="Calibri"/>
          <w:sz w:val="20"/>
          <w:szCs w:val="20"/>
        </w:rPr>
      </w:pPr>
      <w:r w:rsidRPr="006A0DBF">
        <w:rPr>
          <w:rFonts w:asciiTheme="minorHAnsi" w:hAnsiTheme="minorHAnsi" w:cs="Calibri"/>
          <w:b/>
          <w:sz w:val="20"/>
          <w:szCs w:val="20"/>
        </w:rPr>
        <w:t xml:space="preserve">CLÁUSULA QUINTA – </w:t>
      </w:r>
      <w:r w:rsidR="00B001EA">
        <w:rPr>
          <w:rFonts w:asciiTheme="minorHAnsi" w:hAnsiTheme="minorHAnsi" w:cs="Calibri"/>
          <w:b/>
          <w:sz w:val="20"/>
          <w:szCs w:val="20"/>
        </w:rPr>
        <w:t>FONTE DE RECURSO E CLASSIFICAÇÃO DOS EXAMES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 xml:space="preserve">5.1. </w:t>
      </w:r>
      <w:r w:rsidRPr="006A0DBF">
        <w:rPr>
          <w:rFonts w:asciiTheme="minorHAnsi" w:hAnsiTheme="minorHAnsi" w:cs="Arial"/>
          <w:sz w:val="20"/>
          <w:szCs w:val="20"/>
        </w:rPr>
        <w:t xml:space="preserve">A despesa correrá na </w:t>
      </w:r>
      <w:r w:rsidRPr="006A0DBF">
        <w:rPr>
          <w:rFonts w:asciiTheme="minorHAnsi" w:eastAsia="Batang" w:hAnsiTheme="minorHAnsi" w:cs="Arial"/>
          <w:bCs/>
          <w:iCs/>
          <w:sz w:val="20"/>
          <w:szCs w:val="20"/>
        </w:rPr>
        <w:t xml:space="preserve">Ação Orçamentária </w:t>
      </w:r>
      <w:r w:rsidRPr="006A0DBF">
        <w:rPr>
          <w:rFonts w:asciiTheme="minorHAnsi" w:eastAsia="Batang" w:hAnsiTheme="minorHAnsi" w:cs="Arial"/>
          <w:b/>
          <w:bCs/>
          <w:iCs/>
          <w:sz w:val="20"/>
          <w:szCs w:val="20"/>
        </w:rPr>
        <w:t>4113-Oferta da Assistência à Saúde de Média e Alta Complexidade Direta ao Cidadão</w:t>
      </w:r>
      <w:r w:rsidRPr="006A0DBF">
        <w:rPr>
          <w:rFonts w:asciiTheme="minorHAnsi" w:eastAsia="Batang" w:hAnsiTheme="minorHAnsi" w:cs="Arial"/>
          <w:bCs/>
          <w:iCs/>
          <w:sz w:val="20"/>
          <w:szCs w:val="20"/>
        </w:rPr>
        <w:t xml:space="preserve">, </w:t>
      </w:r>
      <w:r w:rsidRPr="006A0DBF">
        <w:rPr>
          <w:rFonts w:asciiTheme="minorHAnsi" w:hAnsiTheme="minorHAnsi" w:cs="Arial"/>
          <w:sz w:val="20"/>
          <w:szCs w:val="20"/>
        </w:rPr>
        <w:t>despesa prevista no PES 2016/2019.</w:t>
      </w:r>
    </w:p>
    <w:p w:rsidR="003228F1" w:rsidRPr="00B001EA" w:rsidRDefault="003228F1" w:rsidP="00B001EA">
      <w:pPr>
        <w:pStyle w:val="PargrafodaLista"/>
        <w:widowControl w:val="0"/>
        <w:numPr>
          <w:ilvl w:val="1"/>
          <w:numId w:val="30"/>
        </w:numPr>
        <w:tabs>
          <w:tab w:val="right" w:pos="8788"/>
        </w:tabs>
        <w:spacing w:after="0" w:line="240" w:lineRule="auto"/>
        <w:jc w:val="both"/>
        <w:rPr>
          <w:rFonts w:asciiTheme="minorHAnsi" w:hAnsiTheme="minorHAnsi" w:cs="Arial"/>
          <w:sz w:val="20"/>
          <w:szCs w:val="20"/>
        </w:rPr>
      </w:pPr>
      <w:r w:rsidRPr="00B001EA">
        <w:rPr>
          <w:rFonts w:asciiTheme="minorHAnsi" w:hAnsiTheme="minorHAnsi" w:cs="Arial"/>
          <w:sz w:val="20"/>
          <w:szCs w:val="20"/>
        </w:rPr>
        <w:t>Classificação</w:t>
      </w:r>
      <w:r w:rsidRPr="00B001EA">
        <w:rPr>
          <w:rFonts w:asciiTheme="minorHAnsi" w:eastAsia="Batang" w:hAnsiTheme="minorHAnsi" w:cs="Arial"/>
          <w:bCs/>
          <w:iCs/>
          <w:sz w:val="20"/>
          <w:szCs w:val="20"/>
        </w:rPr>
        <w:t xml:space="preserve"> dos Exames de Análises Clínicas:</w:t>
      </w:r>
    </w:p>
    <w:p w:rsidR="003228F1" w:rsidRPr="006A0DBF" w:rsidRDefault="003228F1" w:rsidP="003228F1">
      <w:pPr>
        <w:pStyle w:val="PargrafodaLista"/>
        <w:widowControl w:val="0"/>
        <w:tabs>
          <w:tab w:val="right" w:pos="8788"/>
        </w:tabs>
        <w:spacing w:after="0" w:line="240" w:lineRule="auto"/>
        <w:ind w:left="360"/>
        <w:contextualSpacing w:val="0"/>
        <w:jc w:val="both"/>
        <w:rPr>
          <w:rFonts w:asciiTheme="minorHAnsi" w:hAnsiTheme="minorHAnsi" w:cs="Arial"/>
          <w:sz w:val="20"/>
          <w:szCs w:val="20"/>
        </w:rPr>
      </w:pP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376"/>
      </w:tblGrid>
      <w:tr w:rsidR="003228F1" w:rsidRPr="006A0DBF" w:rsidTr="00735632">
        <w:trPr>
          <w:trHeight w:val="60"/>
          <w:jc w:val="center"/>
        </w:trPr>
        <w:tc>
          <w:tcPr>
            <w:tcW w:w="6859" w:type="dxa"/>
            <w:gridSpan w:val="2"/>
            <w:shd w:val="clear" w:color="auto" w:fill="DBE5F1" w:themeFill="accent1" w:themeFillTint="33"/>
            <w:vAlign w:val="center"/>
          </w:tcPr>
          <w:p w:rsidR="003228F1" w:rsidRPr="006A0DBF" w:rsidRDefault="003228F1" w:rsidP="00735632">
            <w:pPr>
              <w:autoSpaceDE w:val="0"/>
              <w:autoSpaceDN w:val="0"/>
              <w:adjustRightInd w:val="0"/>
              <w:spacing w:after="0" w:line="240" w:lineRule="auto"/>
              <w:jc w:val="center"/>
              <w:rPr>
                <w:rFonts w:asciiTheme="minorHAnsi" w:hAnsiTheme="minorHAnsi" w:cs="Arial"/>
                <w:b/>
                <w:sz w:val="20"/>
                <w:szCs w:val="20"/>
              </w:rPr>
            </w:pPr>
            <w:r w:rsidRPr="006A0DBF">
              <w:rPr>
                <w:rFonts w:asciiTheme="minorHAnsi" w:hAnsiTheme="minorHAnsi" w:cs="Arial"/>
                <w:b/>
                <w:sz w:val="20"/>
                <w:szCs w:val="20"/>
              </w:rPr>
              <w:t>Classificação dos Exames de Análises Clínicas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p>
        </w:tc>
        <w:tc>
          <w:tcPr>
            <w:tcW w:w="6376"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GRUPO</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Bioquímicos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2</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Hematológicos e Hemostasia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3</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Sorológicos e Imunológicos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4</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Coprológicos</w:t>
            </w:r>
            <w:proofErr w:type="spellEnd"/>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5</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Uroanálise</w:t>
            </w:r>
            <w:proofErr w:type="spellEnd"/>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6</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Hormonais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7</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Toxicológicos ou de Monitorização Terapêutica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8</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Microbiológicos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9</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Outros Líquidos Biológicos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10</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Genética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11</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Imunohematológicos</w:t>
            </w:r>
            <w:proofErr w:type="spellEnd"/>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12</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Esperma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13</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Micologia</w:t>
            </w:r>
          </w:p>
        </w:tc>
      </w:tr>
    </w:tbl>
    <w:p w:rsidR="003228F1" w:rsidRPr="006A0DBF" w:rsidRDefault="003228F1" w:rsidP="003228F1">
      <w:pPr>
        <w:pStyle w:val="PargrafodaLista"/>
        <w:widowControl w:val="0"/>
        <w:tabs>
          <w:tab w:val="right" w:pos="8788"/>
        </w:tabs>
        <w:spacing w:after="0" w:line="240" w:lineRule="auto"/>
        <w:ind w:left="0"/>
        <w:jc w:val="both"/>
        <w:rPr>
          <w:rFonts w:asciiTheme="minorHAnsi" w:hAnsiTheme="minorHAnsi" w:cs="Arial"/>
          <w:sz w:val="20"/>
          <w:szCs w:val="20"/>
        </w:rPr>
      </w:pPr>
    </w:p>
    <w:p w:rsidR="003228F1" w:rsidRPr="006A0DBF" w:rsidRDefault="00B001EA"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5.3</w:t>
      </w:r>
      <w:r w:rsidR="003228F1">
        <w:rPr>
          <w:rFonts w:asciiTheme="minorHAnsi" w:hAnsiTheme="minorHAnsi" w:cs="Arial"/>
          <w:sz w:val="20"/>
          <w:szCs w:val="20"/>
        </w:rPr>
        <w:t xml:space="preserve">. </w:t>
      </w:r>
      <w:r w:rsidR="003228F1" w:rsidRPr="006A0DBF">
        <w:rPr>
          <w:rFonts w:asciiTheme="minorHAnsi" w:hAnsiTheme="minorHAnsi" w:cs="Arial"/>
          <w:sz w:val="20"/>
          <w:szCs w:val="20"/>
        </w:rPr>
        <w:t xml:space="preserve">No Anexo III </w:t>
      </w:r>
      <w:r w:rsidR="003228F1">
        <w:rPr>
          <w:rFonts w:asciiTheme="minorHAnsi" w:hAnsiTheme="minorHAnsi" w:cs="Arial"/>
          <w:sz w:val="20"/>
          <w:szCs w:val="20"/>
        </w:rPr>
        <w:t xml:space="preserve">(do Termo de Referência) </w:t>
      </w:r>
      <w:r w:rsidR="003228F1" w:rsidRPr="006A0DBF">
        <w:rPr>
          <w:rFonts w:asciiTheme="minorHAnsi" w:hAnsiTheme="minorHAnsi" w:cs="Arial"/>
          <w:sz w:val="20"/>
          <w:szCs w:val="20"/>
        </w:rPr>
        <w:t xml:space="preserve">consta a série da produção </w:t>
      </w:r>
      <w:r w:rsidR="003228F1" w:rsidRPr="006A0DBF">
        <w:rPr>
          <w:rFonts w:asciiTheme="minorHAnsi" w:eastAsia="Batang" w:hAnsiTheme="minorHAnsi" w:cs="Arial"/>
          <w:bCs/>
          <w:iCs/>
          <w:sz w:val="20"/>
          <w:szCs w:val="20"/>
        </w:rPr>
        <w:t>das unidades hospitalares,</w:t>
      </w:r>
      <w:r w:rsidR="003228F1" w:rsidRPr="006A0DBF">
        <w:rPr>
          <w:rFonts w:asciiTheme="minorHAnsi" w:hAnsiTheme="minorHAnsi" w:cs="Arial"/>
          <w:sz w:val="20"/>
          <w:szCs w:val="20"/>
        </w:rPr>
        <w:t xml:space="preserve"> de </w:t>
      </w:r>
      <w:r w:rsidR="003228F1" w:rsidRPr="006A0DBF">
        <w:rPr>
          <w:rFonts w:asciiTheme="minorHAnsi" w:eastAsia="Batang" w:hAnsiTheme="minorHAnsi" w:cs="Arial"/>
          <w:b/>
          <w:bCs/>
          <w:iCs/>
          <w:sz w:val="20"/>
          <w:szCs w:val="20"/>
        </w:rPr>
        <w:t xml:space="preserve">Exames de Análises Clínicas </w:t>
      </w:r>
      <w:r w:rsidR="003228F1" w:rsidRPr="006A0DBF">
        <w:rPr>
          <w:rFonts w:asciiTheme="minorHAnsi" w:eastAsia="Batang" w:hAnsiTheme="minorHAnsi" w:cs="Arial"/>
          <w:bCs/>
          <w:iCs/>
          <w:sz w:val="20"/>
          <w:szCs w:val="20"/>
        </w:rPr>
        <w:t>da</w:t>
      </w:r>
      <w:r w:rsidR="003228F1" w:rsidRPr="006A0DBF">
        <w:rPr>
          <w:rFonts w:asciiTheme="minorHAnsi" w:eastAsia="Batang" w:hAnsiTheme="minorHAnsi" w:cs="Arial"/>
          <w:b/>
          <w:bCs/>
          <w:iCs/>
          <w:sz w:val="20"/>
          <w:szCs w:val="20"/>
        </w:rPr>
        <w:t xml:space="preserve"> Tabela SUS</w:t>
      </w:r>
      <w:r w:rsidR="003228F1" w:rsidRPr="006A0DBF">
        <w:rPr>
          <w:rFonts w:asciiTheme="minorHAnsi" w:eastAsia="Batang" w:hAnsiTheme="minorHAnsi" w:cs="Arial"/>
          <w:bCs/>
          <w:iCs/>
          <w:sz w:val="20"/>
          <w:szCs w:val="20"/>
        </w:rPr>
        <w:t xml:space="preserve"> e da</w:t>
      </w:r>
      <w:r w:rsidR="003228F1" w:rsidRPr="006A0DBF">
        <w:rPr>
          <w:rFonts w:asciiTheme="minorHAnsi" w:eastAsia="Batang" w:hAnsiTheme="minorHAnsi" w:cs="Arial"/>
          <w:b/>
          <w:bCs/>
          <w:iCs/>
          <w:sz w:val="20"/>
          <w:szCs w:val="20"/>
        </w:rPr>
        <w:t xml:space="preserve"> Tabela CBHPM</w:t>
      </w:r>
      <w:r w:rsidR="003228F1" w:rsidRPr="006A0DBF">
        <w:rPr>
          <w:rFonts w:asciiTheme="minorHAnsi" w:eastAsia="Batang" w:hAnsiTheme="minorHAnsi" w:cs="Arial"/>
          <w:bCs/>
          <w:iCs/>
          <w:sz w:val="20"/>
          <w:szCs w:val="20"/>
        </w:rPr>
        <w:t xml:space="preserve">, </w:t>
      </w:r>
      <w:r w:rsidR="003228F1" w:rsidRPr="006A0DBF">
        <w:rPr>
          <w:rFonts w:asciiTheme="minorHAnsi" w:hAnsiTheme="minorHAnsi" w:cs="Arial"/>
          <w:sz w:val="20"/>
          <w:szCs w:val="20"/>
        </w:rPr>
        <w:t xml:space="preserve">a qual se constitui em </w:t>
      </w:r>
      <w:r w:rsidR="003228F1" w:rsidRPr="006A0DBF">
        <w:rPr>
          <w:rFonts w:asciiTheme="minorHAnsi" w:hAnsiTheme="minorHAnsi" w:cs="Arial"/>
          <w:b/>
          <w:sz w:val="20"/>
          <w:szCs w:val="20"/>
          <w:u w:val="single"/>
        </w:rPr>
        <w:t>parâmetro</w:t>
      </w:r>
      <w:r w:rsidR="003228F1" w:rsidRPr="006A0DBF">
        <w:rPr>
          <w:rFonts w:asciiTheme="minorHAnsi" w:hAnsiTheme="minorHAnsi" w:cs="Arial"/>
          <w:sz w:val="20"/>
          <w:szCs w:val="20"/>
        </w:rPr>
        <w:t xml:space="preserve"> para o conhecimento dos tipos de exames demandados. Observa-se que a este elenco poderá ser acrescido qualquer outro tipo de exame constante na </w:t>
      </w:r>
      <w:r w:rsidR="003228F1" w:rsidRPr="006A0DBF">
        <w:rPr>
          <w:rFonts w:asciiTheme="minorHAnsi" w:hAnsiTheme="minorHAnsi" w:cs="Arial"/>
          <w:b/>
          <w:sz w:val="20"/>
          <w:szCs w:val="20"/>
        </w:rPr>
        <w:t>Tabela SUS</w:t>
      </w:r>
      <w:r w:rsidR="003228F1" w:rsidRPr="006A0DBF">
        <w:rPr>
          <w:rFonts w:asciiTheme="minorHAnsi" w:hAnsiTheme="minorHAnsi" w:cs="Arial"/>
          <w:sz w:val="20"/>
          <w:szCs w:val="20"/>
        </w:rPr>
        <w:t xml:space="preserve"> ou na </w:t>
      </w:r>
      <w:r w:rsidR="003228F1" w:rsidRPr="006A0DBF">
        <w:rPr>
          <w:rFonts w:asciiTheme="minorHAnsi" w:hAnsiTheme="minorHAnsi" w:cs="Arial"/>
          <w:b/>
          <w:sz w:val="20"/>
          <w:szCs w:val="20"/>
        </w:rPr>
        <w:t xml:space="preserve">Tabela CBHPM </w:t>
      </w:r>
      <w:r w:rsidR="003228F1" w:rsidRPr="006A0DBF">
        <w:rPr>
          <w:rFonts w:asciiTheme="minorHAnsi" w:hAnsiTheme="minorHAnsi" w:cs="Arial"/>
          <w:sz w:val="20"/>
          <w:szCs w:val="20"/>
        </w:rPr>
        <w:t>para que possa ser atendida toda a demanda de exame laboratorial à população, conforme seu perfil epidemiológico.</w:t>
      </w:r>
    </w:p>
    <w:p w:rsidR="003228F1" w:rsidRDefault="00B001EA"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5.4</w:t>
      </w:r>
      <w:r w:rsidR="003228F1">
        <w:rPr>
          <w:rFonts w:asciiTheme="minorHAnsi" w:hAnsiTheme="minorHAnsi" w:cs="Arial"/>
          <w:sz w:val="20"/>
          <w:szCs w:val="20"/>
        </w:rPr>
        <w:t xml:space="preserve">. </w:t>
      </w:r>
      <w:r w:rsidR="003228F1" w:rsidRPr="006A0DBF">
        <w:rPr>
          <w:rFonts w:asciiTheme="minorHAnsi" w:hAnsiTheme="minorHAnsi" w:cs="Arial"/>
          <w:sz w:val="20"/>
          <w:szCs w:val="20"/>
        </w:rPr>
        <w:t>Os procedimentos contratados e não contemplados no rol da Tabela SUS serão pagos no valor da Tabela CBHPM vigente, conforme Anexo III.</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b/>
          <w:sz w:val="20"/>
          <w:szCs w:val="20"/>
        </w:rPr>
        <w:lastRenderedPageBreak/>
        <w:t>CLÁUSULA SEXTA</w:t>
      </w:r>
      <w:r w:rsidR="00355DD4">
        <w:rPr>
          <w:rFonts w:asciiTheme="minorHAnsi" w:hAnsiTheme="minorHAnsi" w:cs="Calibri"/>
          <w:b/>
          <w:sz w:val="20"/>
          <w:szCs w:val="20"/>
        </w:rPr>
        <w:t xml:space="preserve"> - </w:t>
      </w:r>
      <w:r>
        <w:rPr>
          <w:rFonts w:asciiTheme="minorHAnsi" w:hAnsiTheme="minorHAnsi" w:cs="Calibri"/>
          <w:b/>
          <w:sz w:val="20"/>
          <w:szCs w:val="20"/>
        </w:rPr>
        <w:t>DAS OBRIGAÇÕES DA CONTRATANTE</w:t>
      </w:r>
    </w:p>
    <w:p w:rsidR="003228F1" w:rsidRPr="006A0DBF" w:rsidRDefault="003228F1" w:rsidP="003228F1">
      <w:pPr>
        <w:pStyle w:val="PargrafodaLista"/>
        <w:spacing w:after="0" w:line="240" w:lineRule="auto"/>
        <w:ind w:left="0"/>
        <w:jc w:val="both"/>
        <w:rPr>
          <w:rFonts w:asciiTheme="minorHAnsi" w:hAnsiTheme="minorHAnsi" w:cs="Arial"/>
          <w:sz w:val="20"/>
          <w:szCs w:val="20"/>
        </w:rPr>
      </w:pPr>
      <w:r>
        <w:rPr>
          <w:rFonts w:asciiTheme="minorHAnsi" w:hAnsiTheme="minorHAnsi" w:cs="Arial"/>
          <w:b/>
          <w:sz w:val="20"/>
          <w:szCs w:val="20"/>
        </w:rPr>
        <w:t xml:space="preserve">6.1. </w:t>
      </w:r>
      <w:r w:rsidRPr="006A0DBF">
        <w:rPr>
          <w:rFonts w:asciiTheme="minorHAnsi" w:hAnsiTheme="minorHAnsi" w:cs="Arial"/>
          <w:b/>
          <w:sz w:val="20"/>
          <w:szCs w:val="20"/>
        </w:rPr>
        <w:t>Facilitar</w:t>
      </w:r>
      <w:r w:rsidRPr="006A0DBF">
        <w:rPr>
          <w:rFonts w:asciiTheme="minorHAnsi" w:hAnsiTheme="minorHAnsi" w:cs="Arial"/>
          <w:sz w:val="20"/>
          <w:szCs w:val="20"/>
        </w:rPr>
        <w:t xml:space="preserve"> por todos seus meios o exercício das funções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promovendo o bom entendimento entre seus funcionários e os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e cumprindo suas obrigações estabelecidas neste contrato.</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6.2. </w:t>
      </w:r>
      <w:r w:rsidRPr="006A0DBF">
        <w:rPr>
          <w:rFonts w:asciiTheme="minorHAnsi" w:hAnsiTheme="minorHAnsi" w:cs="Arial"/>
          <w:b/>
          <w:sz w:val="20"/>
          <w:szCs w:val="20"/>
        </w:rPr>
        <w:t>Prestar</w:t>
      </w:r>
      <w:r w:rsidRPr="006A0DBF">
        <w:rPr>
          <w:rFonts w:asciiTheme="minorHAnsi" w:hAnsiTheme="minorHAnsi" w:cs="Arial"/>
          <w:sz w:val="20"/>
          <w:szCs w:val="20"/>
        </w:rPr>
        <w:t xml:space="preserve"> as informações e os esclarecimentos que venham a ser solicitados pela </w:t>
      </w:r>
      <w:r w:rsidRPr="006A0DBF">
        <w:rPr>
          <w:rFonts w:asciiTheme="minorHAnsi" w:hAnsiTheme="minorHAnsi" w:cs="Arial"/>
          <w:b/>
          <w:sz w:val="20"/>
          <w:szCs w:val="20"/>
        </w:rPr>
        <w:t>Contratada</w:t>
      </w:r>
      <w:r w:rsidRPr="006A0DBF">
        <w:rPr>
          <w:rFonts w:asciiTheme="minorHAnsi" w:hAnsiTheme="minorHAnsi" w:cs="Arial"/>
          <w:sz w:val="20"/>
          <w:szCs w:val="20"/>
        </w:rPr>
        <w:t>, bem como aos seus funcionários, que eventualmente venham a ser solicitados, e que digam respeito à natureza dos serviços que tenham a executar.</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6.3. </w:t>
      </w:r>
      <w:r w:rsidRPr="006A0DBF">
        <w:rPr>
          <w:rFonts w:asciiTheme="minorHAnsi" w:hAnsiTheme="minorHAnsi" w:cs="Arial"/>
          <w:b/>
          <w:sz w:val="20"/>
          <w:szCs w:val="20"/>
        </w:rPr>
        <w:t>Notificar</w:t>
      </w:r>
      <w:r w:rsidRPr="006A0DBF">
        <w:rPr>
          <w:rFonts w:asciiTheme="minorHAnsi" w:hAnsiTheme="minorHAnsi" w:cs="Arial"/>
          <w:sz w:val="20"/>
          <w:szCs w:val="20"/>
        </w:rPr>
        <w:t xml:space="preserve">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de qualquer irregularidade encontrada no fornecimento dos serviços dando prazo para regularização e quando não atendido encaminhar à Superintendência de Unidades Próprias o </w:t>
      </w:r>
      <w:r w:rsidRPr="006A0DBF">
        <w:rPr>
          <w:rFonts w:asciiTheme="minorHAnsi" w:hAnsiTheme="minorHAnsi" w:cs="Arial"/>
          <w:b/>
          <w:sz w:val="20"/>
          <w:szCs w:val="20"/>
        </w:rPr>
        <w:t>Relatório de Avaliação da Qualidade dos Serviços Prestados demonstrando as irregularidades.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Pr>
          <w:rFonts w:asciiTheme="minorHAnsi" w:hAnsiTheme="minorHAnsi" w:cs="Arial"/>
          <w:b/>
          <w:sz w:val="20"/>
          <w:szCs w:val="20"/>
        </w:rPr>
        <w:t xml:space="preserve">6.4. </w:t>
      </w:r>
      <w:r w:rsidRPr="006A0DBF">
        <w:rPr>
          <w:rFonts w:asciiTheme="minorHAnsi" w:hAnsiTheme="minorHAnsi" w:cs="Arial"/>
          <w:b/>
          <w:sz w:val="20"/>
          <w:szCs w:val="20"/>
        </w:rPr>
        <w:t>Inspecionar</w:t>
      </w:r>
      <w:r w:rsidRPr="006A0DBF">
        <w:rPr>
          <w:rFonts w:asciiTheme="minorHAnsi" w:hAnsiTheme="minorHAnsi" w:cs="Arial"/>
          <w:sz w:val="20"/>
          <w:szCs w:val="20"/>
        </w:rPr>
        <w:t xml:space="preserve"> os equipamentos</w:t>
      </w:r>
      <w:r w:rsidRPr="006A0DBF">
        <w:rPr>
          <w:rFonts w:asciiTheme="minorHAnsi" w:eastAsia="Arial Unicode MS" w:hAnsiTheme="minorHAnsi" w:cs="Arial"/>
          <w:sz w:val="20"/>
          <w:szCs w:val="20"/>
        </w:rPr>
        <w:t>, instrumentais, insumos e reagentes (</w:t>
      </w:r>
      <w:r w:rsidRPr="006A0DBF">
        <w:rPr>
          <w:rFonts w:asciiTheme="minorHAnsi" w:hAnsiTheme="minorHAnsi" w:cs="Arial"/>
          <w:sz w:val="20"/>
          <w:szCs w:val="20"/>
        </w:rPr>
        <w:t>incluído todo e qualquer material de expediente) empregados nos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Pr>
          <w:rFonts w:asciiTheme="minorHAnsi" w:hAnsiTheme="minorHAnsi" w:cs="Arial"/>
          <w:b/>
          <w:sz w:val="20"/>
          <w:szCs w:val="20"/>
        </w:rPr>
        <w:t xml:space="preserve">6.5. </w:t>
      </w:r>
      <w:r w:rsidRPr="006A0DBF">
        <w:rPr>
          <w:rFonts w:asciiTheme="minorHAnsi" w:hAnsiTheme="minorHAnsi" w:cs="Arial"/>
          <w:b/>
          <w:sz w:val="20"/>
          <w:szCs w:val="20"/>
        </w:rPr>
        <w:t>Fiscalizar</w:t>
      </w:r>
      <w:r w:rsidRPr="006A0DBF">
        <w:rPr>
          <w:rFonts w:asciiTheme="minorHAnsi" w:hAnsiTheme="minorHAnsi" w:cs="Arial"/>
          <w:sz w:val="20"/>
          <w:szCs w:val="20"/>
        </w:rPr>
        <w:t xml:space="preserve"> a disponibilização dos equipamentos apresentados pela </w:t>
      </w:r>
      <w:r w:rsidRPr="006A0DBF">
        <w:rPr>
          <w:rFonts w:asciiTheme="minorHAnsi" w:hAnsiTheme="minorHAnsi" w:cs="Arial"/>
          <w:b/>
          <w:sz w:val="20"/>
          <w:szCs w:val="20"/>
        </w:rPr>
        <w:t>Contratada</w:t>
      </w:r>
      <w:r w:rsidRPr="006A0DBF">
        <w:rPr>
          <w:rFonts w:asciiTheme="minorHAnsi" w:hAnsiTheme="minorHAnsi" w:cs="Arial"/>
          <w:sz w:val="20"/>
          <w:szCs w:val="20"/>
        </w:rPr>
        <w:t xml:space="preserve"> no momento da Licitação nos laboratórios executantes do serviço. </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6.6. </w:t>
      </w:r>
      <w:r w:rsidRPr="006A0DBF">
        <w:rPr>
          <w:rFonts w:asciiTheme="minorHAnsi" w:hAnsiTheme="minorHAnsi" w:cs="Arial"/>
          <w:b/>
          <w:sz w:val="20"/>
          <w:szCs w:val="20"/>
        </w:rPr>
        <w:t>Solicitar</w:t>
      </w:r>
      <w:r w:rsidRPr="006A0DBF">
        <w:rPr>
          <w:rFonts w:asciiTheme="minorHAnsi" w:hAnsiTheme="minorHAnsi" w:cs="Arial"/>
          <w:sz w:val="20"/>
          <w:szCs w:val="20"/>
        </w:rPr>
        <w:t xml:space="preserve"> à </w:t>
      </w:r>
      <w:r w:rsidRPr="006A0DBF">
        <w:rPr>
          <w:rFonts w:asciiTheme="minorHAnsi" w:hAnsiTheme="minorHAnsi" w:cs="Arial"/>
          <w:b/>
          <w:sz w:val="20"/>
          <w:szCs w:val="20"/>
        </w:rPr>
        <w:t>Contratada</w:t>
      </w:r>
      <w:r w:rsidRPr="006A0DBF">
        <w:rPr>
          <w:rFonts w:asciiTheme="minorHAnsi" w:hAnsiTheme="minorHAnsi" w:cs="Arial"/>
          <w:sz w:val="20"/>
          <w:szCs w:val="20"/>
        </w:rPr>
        <w:t xml:space="preserve"> a substituição de quaisquer </w:t>
      </w:r>
      <w:r w:rsidRPr="006A0DBF">
        <w:rPr>
          <w:rFonts w:asciiTheme="minorHAnsi" w:eastAsia="Arial Unicode MS" w:hAnsiTheme="minorHAnsi" w:cs="Arial"/>
          <w:sz w:val="20"/>
          <w:szCs w:val="20"/>
        </w:rPr>
        <w:t>equipamentos, instrumentais, insumos e reagentes</w:t>
      </w:r>
      <w:r w:rsidRPr="006A0DBF">
        <w:rPr>
          <w:rFonts w:asciiTheme="minorHAnsi" w:hAnsiTheme="minorHAnsi" w:cs="Arial"/>
          <w:sz w:val="20"/>
          <w:szCs w:val="20"/>
        </w:rPr>
        <w:t>, considerados ineficientes ou obsoletos ou que causem prejuízos aos serviços executados.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6.7. </w:t>
      </w:r>
      <w:r w:rsidRPr="006A0DBF">
        <w:rPr>
          <w:rFonts w:asciiTheme="minorHAnsi" w:hAnsiTheme="minorHAnsi" w:cs="Arial"/>
          <w:b/>
          <w:sz w:val="20"/>
          <w:szCs w:val="20"/>
        </w:rPr>
        <w:t>Exercer</w:t>
      </w:r>
      <w:r w:rsidRPr="006A0DBF">
        <w:rPr>
          <w:rFonts w:asciiTheme="minorHAnsi" w:hAnsiTheme="minorHAnsi" w:cs="Arial"/>
          <w:sz w:val="20"/>
          <w:szCs w:val="20"/>
        </w:rPr>
        <w:t xml:space="preserve"> a gestão do contrato, de forma a assegurar o estabelecido nas especificações técnicas, com controle das </w:t>
      </w:r>
      <w:r w:rsidRPr="006A0DBF">
        <w:rPr>
          <w:rFonts w:asciiTheme="minorHAnsi" w:hAnsiTheme="minorHAnsi" w:cs="Arial"/>
          <w:b/>
          <w:sz w:val="20"/>
          <w:szCs w:val="20"/>
        </w:rPr>
        <w:t>medições</w:t>
      </w:r>
      <w:r w:rsidRPr="006A0DBF">
        <w:rPr>
          <w:rFonts w:asciiTheme="minorHAnsi" w:hAnsiTheme="minorHAnsi" w:cs="Arial"/>
          <w:sz w:val="20"/>
          <w:szCs w:val="20"/>
        </w:rPr>
        <w:t xml:space="preserve"> e atestados de </w:t>
      </w:r>
      <w:r w:rsidRPr="006A0DBF">
        <w:rPr>
          <w:rFonts w:asciiTheme="minorHAnsi" w:hAnsiTheme="minorHAnsi" w:cs="Arial"/>
          <w:b/>
          <w:sz w:val="20"/>
          <w:szCs w:val="20"/>
        </w:rPr>
        <w:t>avaliação</w:t>
      </w:r>
      <w:r w:rsidRPr="006A0DBF">
        <w:rPr>
          <w:rFonts w:asciiTheme="minorHAnsi" w:hAnsiTheme="minorHAnsi" w:cs="Arial"/>
          <w:sz w:val="20"/>
          <w:szCs w:val="20"/>
        </w:rPr>
        <w:t xml:space="preserve"> dos serviços.</w:t>
      </w:r>
    </w:p>
    <w:p w:rsidR="003228F1" w:rsidRPr="008569B8" w:rsidRDefault="003228F1" w:rsidP="00F653FD">
      <w:pPr>
        <w:pStyle w:val="PargrafodaLista"/>
        <w:widowControl w:val="0"/>
        <w:numPr>
          <w:ilvl w:val="1"/>
          <w:numId w:val="24"/>
        </w:numPr>
        <w:tabs>
          <w:tab w:val="right" w:pos="8788"/>
        </w:tabs>
        <w:spacing w:after="0" w:line="240" w:lineRule="auto"/>
        <w:jc w:val="both"/>
        <w:rPr>
          <w:rFonts w:asciiTheme="minorHAnsi" w:hAnsiTheme="minorHAnsi" w:cs="Arial"/>
          <w:sz w:val="20"/>
          <w:szCs w:val="20"/>
        </w:rPr>
      </w:pPr>
      <w:r w:rsidRPr="008569B8">
        <w:rPr>
          <w:rFonts w:asciiTheme="minorHAnsi" w:hAnsiTheme="minorHAnsi" w:cs="Arial"/>
          <w:b/>
          <w:sz w:val="20"/>
          <w:szCs w:val="20"/>
        </w:rPr>
        <w:t>Exercer</w:t>
      </w:r>
      <w:r w:rsidRPr="008569B8">
        <w:rPr>
          <w:rFonts w:asciiTheme="minorHAnsi" w:hAnsiTheme="minorHAnsi" w:cs="Arial"/>
          <w:sz w:val="20"/>
          <w:szCs w:val="20"/>
        </w:rPr>
        <w:t xml:space="preserve"> a </w:t>
      </w:r>
      <w:r w:rsidRPr="008569B8">
        <w:rPr>
          <w:rFonts w:asciiTheme="minorHAnsi" w:hAnsiTheme="minorHAnsi" w:cs="Arial"/>
          <w:b/>
          <w:sz w:val="20"/>
          <w:szCs w:val="20"/>
        </w:rPr>
        <w:t>fiscalização dos serviços</w:t>
      </w:r>
      <w:r w:rsidRPr="008569B8">
        <w:rPr>
          <w:rFonts w:asciiTheme="minorHAnsi" w:hAnsiTheme="minorHAnsi" w:cs="Arial"/>
          <w:sz w:val="20"/>
          <w:szCs w:val="20"/>
        </w:rPr>
        <w:t xml:space="preserve"> na forma prevista na Lei Federal N° 8.666/93.</w:t>
      </w:r>
    </w:p>
    <w:p w:rsidR="003228F1" w:rsidRPr="00CA26A8" w:rsidRDefault="003228F1" w:rsidP="003228F1">
      <w:pPr>
        <w:widowControl w:val="0"/>
        <w:tabs>
          <w:tab w:val="right" w:pos="878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6.9. </w:t>
      </w:r>
      <w:r w:rsidRPr="00CA26A8">
        <w:rPr>
          <w:rFonts w:asciiTheme="minorHAnsi" w:hAnsiTheme="minorHAnsi" w:cs="Arial"/>
          <w:b/>
          <w:sz w:val="20"/>
          <w:szCs w:val="20"/>
        </w:rPr>
        <w:t>Avaliar</w:t>
      </w:r>
      <w:r w:rsidRPr="00CA26A8">
        <w:rPr>
          <w:rFonts w:asciiTheme="minorHAnsi" w:hAnsiTheme="minorHAnsi" w:cs="Arial"/>
          <w:sz w:val="20"/>
          <w:szCs w:val="20"/>
        </w:rPr>
        <w:t xml:space="preserve"> mensalmente os serviços a serem executados pela </w:t>
      </w:r>
      <w:r w:rsidRPr="00CA26A8">
        <w:rPr>
          <w:rFonts w:asciiTheme="minorHAnsi" w:hAnsiTheme="minorHAnsi" w:cs="Arial"/>
          <w:b/>
          <w:sz w:val="20"/>
          <w:szCs w:val="20"/>
        </w:rPr>
        <w:t>Contratada</w:t>
      </w:r>
      <w:r w:rsidRPr="00CA26A8">
        <w:rPr>
          <w:rFonts w:asciiTheme="minorHAnsi" w:hAnsiTheme="minorHAnsi" w:cs="Arial"/>
          <w:sz w:val="20"/>
          <w:szCs w:val="20"/>
        </w:rPr>
        <w:t xml:space="preserve">. Esta avaliação deve ser feita pelo </w:t>
      </w:r>
      <w:r w:rsidRPr="00CA26A8">
        <w:rPr>
          <w:rFonts w:asciiTheme="minorHAnsi" w:hAnsiTheme="minorHAnsi" w:cs="Arial"/>
          <w:b/>
          <w:sz w:val="20"/>
          <w:szCs w:val="20"/>
        </w:rPr>
        <w:t>Gestor em conjunto com o fiscal do Contrato</w:t>
      </w:r>
      <w:r w:rsidRPr="00CA26A8">
        <w:rPr>
          <w:rFonts w:asciiTheme="minorHAnsi" w:hAnsiTheme="minorHAnsi" w:cs="Arial"/>
          <w:sz w:val="20"/>
          <w:szCs w:val="20"/>
        </w:rPr>
        <w:t>.</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6.10. </w:t>
      </w:r>
      <w:r w:rsidRPr="006A0DBF">
        <w:rPr>
          <w:rFonts w:asciiTheme="minorHAnsi" w:hAnsiTheme="minorHAnsi" w:cs="Arial"/>
          <w:b/>
          <w:sz w:val="20"/>
          <w:szCs w:val="20"/>
        </w:rPr>
        <w:t>Avaliar</w:t>
      </w:r>
      <w:r w:rsidRPr="006A0DBF">
        <w:rPr>
          <w:rFonts w:asciiTheme="minorHAnsi" w:hAnsiTheme="minorHAnsi" w:cs="Arial"/>
          <w:sz w:val="20"/>
          <w:szCs w:val="20"/>
        </w:rPr>
        <w:t xml:space="preserve"> o conteúdo programático dos treinamentos oferecidos pela </w:t>
      </w:r>
      <w:r w:rsidRPr="006A0DBF">
        <w:rPr>
          <w:rFonts w:asciiTheme="minorHAnsi" w:hAnsiTheme="minorHAnsi" w:cs="Arial"/>
          <w:b/>
          <w:sz w:val="20"/>
          <w:szCs w:val="20"/>
        </w:rPr>
        <w:t>Contratada</w:t>
      </w:r>
      <w:r w:rsidRPr="006A0DBF">
        <w:rPr>
          <w:rFonts w:asciiTheme="minorHAnsi" w:hAnsiTheme="minorHAnsi" w:cs="Arial"/>
          <w:sz w:val="20"/>
          <w:szCs w:val="20"/>
        </w:rPr>
        <w:t xml:space="preserve">, por meio do </w:t>
      </w:r>
      <w:r w:rsidRPr="006A0DBF">
        <w:rPr>
          <w:rFonts w:asciiTheme="minorHAnsi" w:hAnsiTheme="minorHAnsi" w:cs="Arial"/>
          <w:b/>
          <w:sz w:val="20"/>
          <w:szCs w:val="20"/>
        </w:rPr>
        <w:t>Fiscal do Contrato</w:t>
      </w:r>
      <w:r w:rsidRPr="006A0DBF">
        <w:rPr>
          <w:rFonts w:asciiTheme="minorHAnsi" w:hAnsiTheme="minorHAnsi" w:cs="Arial"/>
          <w:sz w:val="20"/>
          <w:szCs w:val="20"/>
        </w:rPr>
        <w:t>.</w:t>
      </w:r>
    </w:p>
    <w:p w:rsidR="003228F1" w:rsidRPr="008569B8" w:rsidRDefault="003228F1" w:rsidP="00F653FD">
      <w:pPr>
        <w:pStyle w:val="PargrafodaLista"/>
        <w:widowControl w:val="0"/>
        <w:numPr>
          <w:ilvl w:val="1"/>
          <w:numId w:val="25"/>
        </w:numPr>
        <w:tabs>
          <w:tab w:val="right" w:pos="8788"/>
        </w:tabs>
        <w:spacing w:after="0" w:line="240" w:lineRule="auto"/>
        <w:jc w:val="both"/>
        <w:rPr>
          <w:rFonts w:asciiTheme="minorHAnsi" w:hAnsiTheme="minorHAnsi" w:cs="Arial"/>
          <w:sz w:val="20"/>
          <w:szCs w:val="20"/>
        </w:rPr>
      </w:pPr>
      <w:r w:rsidRPr="008569B8">
        <w:rPr>
          <w:rFonts w:asciiTheme="minorHAnsi" w:hAnsiTheme="minorHAnsi" w:cs="Arial"/>
          <w:b/>
          <w:sz w:val="20"/>
          <w:szCs w:val="20"/>
        </w:rPr>
        <w:t>Efetuar</w:t>
      </w:r>
      <w:r w:rsidRPr="008569B8">
        <w:rPr>
          <w:rFonts w:asciiTheme="minorHAnsi" w:hAnsiTheme="minorHAnsi" w:cs="Arial"/>
          <w:sz w:val="20"/>
          <w:szCs w:val="20"/>
        </w:rPr>
        <w:t xml:space="preserve"> os pagamentos devidos, de acordo com o estabelecido neste contrato.</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6.12. </w:t>
      </w:r>
      <w:r w:rsidRPr="006A0DBF">
        <w:rPr>
          <w:rFonts w:asciiTheme="minorHAnsi" w:hAnsiTheme="minorHAnsi" w:cs="Arial"/>
          <w:b/>
          <w:sz w:val="20"/>
          <w:szCs w:val="20"/>
        </w:rPr>
        <w:t>Aplicar</w:t>
      </w:r>
      <w:r w:rsidRPr="006A0DBF">
        <w:rPr>
          <w:rFonts w:asciiTheme="minorHAnsi" w:hAnsiTheme="minorHAnsi" w:cs="Arial"/>
          <w:sz w:val="20"/>
          <w:szCs w:val="20"/>
        </w:rPr>
        <w:t xml:space="preserve"> os descontos no pagamento, conforme metodologias definidas pelo </w:t>
      </w:r>
      <w:r w:rsidRPr="006A0DBF">
        <w:rPr>
          <w:rFonts w:asciiTheme="minorHAnsi" w:hAnsiTheme="minorHAnsi" w:cs="Arial"/>
          <w:b/>
          <w:sz w:val="20"/>
          <w:szCs w:val="20"/>
        </w:rPr>
        <w:t>Contratante, sobre o uso da ÁGUA, ENERGIA E ESPAÇO FÍSICO</w:t>
      </w:r>
      <w:r w:rsidRPr="006A0DBF">
        <w:rPr>
          <w:rFonts w:asciiTheme="minorHAnsi" w:hAnsiTheme="minorHAnsi" w:cs="Arial"/>
          <w:sz w:val="20"/>
          <w:szCs w:val="20"/>
        </w:rPr>
        <w:t>.</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6.13.</w:t>
      </w:r>
      <w:r w:rsidRPr="006A0DBF">
        <w:rPr>
          <w:rFonts w:asciiTheme="minorHAnsi" w:hAnsiTheme="minorHAnsi" w:cs="Arial"/>
          <w:b/>
          <w:sz w:val="20"/>
          <w:szCs w:val="20"/>
        </w:rPr>
        <w:t>Aplicar</w:t>
      </w:r>
      <w:r w:rsidRPr="006A0DBF">
        <w:rPr>
          <w:rFonts w:asciiTheme="minorHAnsi" w:hAnsiTheme="minorHAnsi" w:cs="Arial"/>
          <w:sz w:val="20"/>
          <w:szCs w:val="20"/>
        </w:rPr>
        <w:t xml:space="preserve"> as sanções administrativas previstas nos artigos 86, 87 e 88 da lei 8.666/93 em caso de descumprimento dos termos contratuais, conforme verificação e avaliação do gestor do contrato.</w:t>
      </w:r>
    </w:p>
    <w:p w:rsidR="003228F1" w:rsidRDefault="003228F1" w:rsidP="003228F1">
      <w:pPr>
        <w:tabs>
          <w:tab w:val="left" w:pos="7200"/>
        </w:tabs>
        <w:spacing w:after="0" w:line="240" w:lineRule="auto"/>
        <w:jc w:val="both"/>
        <w:rPr>
          <w:rFonts w:asciiTheme="minorHAnsi" w:hAnsiTheme="minorHAnsi" w:cs="Calibri"/>
          <w:b/>
          <w:sz w:val="20"/>
          <w:szCs w:val="20"/>
        </w:rPr>
      </w:pPr>
    </w:p>
    <w:p w:rsidR="003228F1" w:rsidRPr="006A0DBF" w:rsidRDefault="003228F1" w:rsidP="003228F1">
      <w:pPr>
        <w:tabs>
          <w:tab w:val="left" w:pos="7200"/>
        </w:tabs>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SÉTIM</w:t>
      </w:r>
      <w:r w:rsidR="00355DD4">
        <w:rPr>
          <w:rFonts w:asciiTheme="minorHAnsi" w:hAnsiTheme="minorHAnsi" w:cs="Calibri"/>
          <w:b/>
          <w:sz w:val="20"/>
          <w:szCs w:val="20"/>
        </w:rPr>
        <w:t>A – DAS OBRIGAÇÕES DA CONTRATADA:</w:t>
      </w:r>
    </w:p>
    <w:p w:rsidR="003228F1" w:rsidRPr="00F073FD" w:rsidRDefault="003228F1" w:rsidP="00F653FD">
      <w:pPr>
        <w:pStyle w:val="PargrafodaLista"/>
        <w:widowControl w:val="0"/>
        <w:numPr>
          <w:ilvl w:val="1"/>
          <w:numId w:val="26"/>
        </w:numPr>
        <w:tabs>
          <w:tab w:val="right" w:pos="8788"/>
        </w:tabs>
        <w:spacing w:after="0" w:line="240" w:lineRule="auto"/>
        <w:jc w:val="both"/>
        <w:rPr>
          <w:rFonts w:asciiTheme="minorHAnsi" w:hAnsiTheme="minorHAnsi" w:cs="Arial"/>
          <w:b/>
          <w:color w:val="000000"/>
          <w:sz w:val="20"/>
          <w:szCs w:val="20"/>
        </w:rPr>
      </w:pPr>
      <w:r w:rsidRPr="00F073FD">
        <w:rPr>
          <w:rFonts w:asciiTheme="minorHAnsi" w:hAnsiTheme="minorHAnsi" w:cs="Arial"/>
          <w:b/>
          <w:sz w:val="20"/>
          <w:szCs w:val="20"/>
        </w:rPr>
        <w:t xml:space="preserve">A(s) empresa(s) contratada(s) </w:t>
      </w:r>
      <w:proofErr w:type="gramStart"/>
      <w:r w:rsidRPr="00F073FD">
        <w:rPr>
          <w:rFonts w:asciiTheme="minorHAnsi" w:hAnsiTheme="minorHAnsi" w:cs="Arial"/>
          <w:b/>
          <w:sz w:val="20"/>
          <w:szCs w:val="20"/>
        </w:rPr>
        <w:t>deverá(</w:t>
      </w:r>
      <w:proofErr w:type="spellStart"/>
      <w:proofErr w:type="gramEnd"/>
      <w:r w:rsidRPr="00F073FD">
        <w:rPr>
          <w:rFonts w:asciiTheme="minorHAnsi" w:hAnsiTheme="minorHAnsi" w:cs="Arial"/>
          <w:b/>
          <w:sz w:val="20"/>
          <w:szCs w:val="20"/>
        </w:rPr>
        <w:t>ão</w:t>
      </w:r>
      <w:proofErr w:type="spellEnd"/>
      <w:r w:rsidRPr="00F073FD">
        <w:rPr>
          <w:rFonts w:asciiTheme="minorHAnsi" w:hAnsiTheme="minorHAnsi" w:cs="Arial"/>
          <w:b/>
          <w:sz w:val="20"/>
          <w:szCs w:val="20"/>
        </w:rPr>
        <w:t xml:space="preserve">) </w:t>
      </w:r>
      <w:r w:rsidRPr="00F073FD">
        <w:rPr>
          <w:rFonts w:asciiTheme="minorHAnsi" w:hAnsiTheme="minorHAnsi" w:cs="Arial"/>
          <w:b/>
          <w:sz w:val="20"/>
          <w:szCs w:val="20"/>
          <w:u w:val="single"/>
        </w:rPr>
        <w:t>disponibilizar</w:t>
      </w:r>
      <w:r w:rsidRPr="00F073FD">
        <w:rPr>
          <w:rFonts w:asciiTheme="minorHAnsi" w:hAnsiTheme="minorHAnsi" w:cs="Arial"/>
          <w:b/>
          <w:color w:val="000000"/>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7.1.1. </w:t>
      </w:r>
      <w:r w:rsidRPr="006A0DBF">
        <w:rPr>
          <w:rFonts w:asciiTheme="minorHAnsi" w:hAnsiTheme="minorHAnsi" w:cs="Arial"/>
          <w:sz w:val="20"/>
          <w:szCs w:val="20"/>
        </w:rPr>
        <w:t>Recursos humanos especializados: pessoal técnico, operacional e administrativo, em número suficiente para desenvolver a todas as atividades previstas, observadas as normas vigentes de vigilância sanitária e de saúde do trabalhador;</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7.1.2. </w:t>
      </w:r>
      <w:r w:rsidRPr="006A0DBF">
        <w:rPr>
          <w:rFonts w:asciiTheme="minorHAnsi" w:hAnsiTheme="minorHAnsi" w:cs="Arial"/>
          <w:sz w:val="20"/>
          <w:szCs w:val="20"/>
        </w:rPr>
        <w:t>Materiais, equipamentos, instrumentais insumos e reagentes laboratoriais, e todo o material de expediente;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7.1.3. </w:t>
      </w:r>
      <w:r w:rsidRPr="006A0DBF">
        <w:rPr>
          <w:rFonts w:asciiTheme="minorHAnsi" w:hAnsiTheme="minorHAnsi" w:cs="Arial"/>
          <w:sz w:val="20"/>
          <w:szCs w:val="20"/>
        </w:rPr>
        <w:t xml:space="preserve">Equipamentos </w:t>
      </w:r>
      <w:r w:rsidRPr="006A0DBF">
        <w:rPr>
          <w:rFonts w:asciiTheme="minorHAnsi" w:eastAsia="Arial Unicode MS" w:hAnsiTheme="minorHAnsi" w:cs="Arial"/>
          <w:sz w:val="20"/>
          <w:szCs w:val="20"/>
        </w:rPr>
        <w:t>ferramentas</w:t>
      </w:r>
      <w:r w:rsidRPr="006A0DBF">
        <w:rPr>
          <w:rFonts w:asciiTheme="minorHAnsi" w:hAnsiTheme="minorHAnsi" w:cs="Arial"/>
          <w:sz w:val="20"/>
          <w:szCs w:val="20"/>
        </w:rPr>
        <w:t xml:space="preserve"> de tecnologia, informação e comunicação (TIC) inclusive serviço de telefonia fixa e móvel para atendimento as urgências;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7.1.4. </w:t>
      </w:r>
      <w:r w:rsidRPr="006A0DBF">
        <w:rPr>
          <w:rFonts w:asciiTheme="minorHAnsi" w:hAnsiTheme="minorHAnsi" w:cs="Arial"/>
          <w:sz w:val="20"/>
          <w:szCs w:val="20"/>
        </w:rPr>
        <w:t>Equipamentos de Proteção Individual (</w:t>
      </w:r>
      <w:proofErr w:type="spellStart"/>
      <w:r w:rsidRPr="006A0DBF">
        <w:rPr>
          <w:rFonts w:asciiTheme="minorHAnsi" w:hAnsiTheme="minorHAnsi" w:cs="Arial"/>
          <w:sz w:val="20"/>
          <w:szCs w:val="20"/>
        </w:rPr>
        <w:t>EPI’s</w:t>
      </w:r>
      <w:proofErr w:type="spellEnd"/>
      <w:r w:rsidRPr="006A0DBF">
        <w:rPr>
          <w:rFonts w:asciiTheme="minorHAnsi" w:hAnsiTheme="minorHAnsi" w:cs="Arial"/>
          <w:sz w:val="20"/>
          <w:szCs w:val="20"/>
        </w:rPr>
        <w:t>) e Equipamentos de Proteção Coletiva (</w:t>
      </w:r>
      <w:proofErr w:type="spellStart"/>
      <w:r w:rsidRPr="006A0DBF">
        <w:rPr>
          <w:rFonts w:asciiTheme="minorHAnsi" w:hAnsiTheme="minorHAnsi" w:cs="Arial"/>
          <w:sz w:val="20"/>
          <w:szCs w:val="20"/>
        </w:rPr>
        <w:t>EPC’s</w:t>
      </w:r>
      <w:proofErr w:type="spellEnd"/>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7.1.5. </w:t>
      </w:r>
      <w:r w:rsidRPr="006A0DBF">
        <w:rPr>
          <w:rFonts w:asciiTheme="minorHAnsi" w:hAnsiTheme="minorHAnsi" w:cs="Arial"/>
          <w:sz w:val="20"/>
          <w:szCs w:val="20"/>
        </w:rPr>
        <w:t xml:space="preserve">Insumos e utensílios para higienização do ambiente laboratorial (saneantes </w:t>
      </w:r>
      <w:proofErr w:type="spellStart"/>
      <w:r w:rsidRPr="006A0DBF">
        <w:rPr>
          <w:rFonts w:asciiTheme="minorHAnsi" w:hAnsiTheme="minorHAnsi" w:cs="Arial"/>
          <w:sz w:val="20"/>
          <w:szCs w:val="20"/>
        </w:rPr>
        <w:t>domissanitários</w:t>
      </w:r>
      <w:proofErr w:type="spellEnd"/>
      <w:r w:rsidRPr="006A0DBF">
        <w:rPr>
          <w:rFonts w:asciiTheme="minorHAnsi" w:hAnsiTheme="minorHAnsi" w:cs="Arial"/>
          <w:sz w:val="20"/>
          <w:szCs w:val="20"/>
        </w:rPr>
        <w:t>) e para coleta e disposição de resíduos gerados no serviço.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7.1.6. </w:t>
      </w:r>
      <w:r w:rsidRPr="006A0DBF">
        <w:rPr>
          <w:rFonts w:asciiTheme="minorHAnsi" w:hAnsiTheme="minorHAnsi" w:cs="Arial"/>
          <w:sz w:val="20"/>
          <w:szCs w:val="20"/>
        </w:rPr>
        <w:t>Relação nominal, com respectiva identificação dos seus funcionários, comunicando obrigatoriamente as alterações em seus quadros funcionais.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7.1.7. </w:t>
      </w:r>
      <w:r w:rsidRPr="006A0DBF">
        <w:rPr>
          <w:rFonts w:asciiTheme="minorHAnsi" w:hAnsiTheme="minorHAnsi" w:cs="Arial"/>
          <w:sz w:val="20"/>
          <w:szCs w:val="20"/>
        </w:rPr>
        <w:t xml:space="preserve">Seus profissionais devidamente uniformizados, providos dos equipamentos de Proteção Individual - </w:t>
      </w:r>
      <w:proofErr w:type="spellStart"/>
      <w:r w:rsidRPr="006A0DBF">
        <w:rPr>
          <w:rFonts w:asciiTheme="minorHAnsi" w:hAnsiTheme="minorHAnsi" w:cs="Arial"/>
          <w:sz w:val="20"/>
          <w:szCs w:val="20"/>
        </w:rPr>
        <w:t>EPI's</w:t>
      </w:r>
      <w:proofErr w:type="spellEnd"/>
      <w:r w:rsidRPr="006A0DBF">
        <w:rPr>
          <w:rFonts w:asciiTheme="minorHAnsi" w:hAnsiTheme="minorHAnsi" w:cs="Arial"/>
          <w:sz w:val="20"/>
          <w:szCs w:val="20"/>
        </w:rPr>
        <w:t>, obedecendo aos parâmetros da Norma Regulamentadora, encaminhando pessoas portadoras de atestados de boa conduta e demais referências, tendo funções profissionais legalmente registradas em suas carteiras de trabalho.</w:t>
      </w:r>
    </w:p>
    <w:p w:rsidR="003228F1" w:rsidRPr="00F073FD" w:rsidRDefault="003228F1" w:rsidP="00F653FD">
      <w:pPr>
        <w:pStyle w:val="PargrafodaLista"/>
        <w:widowControl w:val="0"/>
        <w:numPr>
          <w:ilvl w:val="1"/>
          <w:numId w:val="26"/>
        </w:numPr>
        <w:tabs>
          <w:tab w:val="right" w:pos="8788"/>
        </w:tabs>
        <w:spacing w:after="0" w:line="240" w:lineRule="auto"/>
        <w:jc w:val="both"/>
        <w:rPr>
          <w:rFonts w:asciiTheme="minorHAnsi" w:hAnsiTheme="minorHAnsi" w:cs="Arial"/>
          <w:b/>
          <w:sz w:val="20"/>
          <w:szCs w:val="20"/>
        </w:rPr>
      </w:pPr>
      <w:r w:rsidRPr="00F073FD">
        <w:rPr>
          <w:rFonts w:asciiTheme="minorHAnsi" w:hAnsiTheme="minorHAnsi" w:cs="Arial"/>
          <w:b/>
          <w:sz w:val="20"/>
          <w:szCs w:val="20"/>
        </w:rPr>
        <w:t xml:space="preserve">Condições </w:t>
      </w:r>
      <w:r w:rsidRPr="00F073FD">
        <w:rPr>
          <w:rFonts w:asciiTheme="minorHAnsi" w:hAnsiTheme="minorHAnsi" w:cs="Arial"/>
          <w:b/>
          <w:sz w:val="20"/>
          <w:szCs w:val="20"/>
          <w:u w:val="single"/>
        </w:rPr>
        <w:t>Gerais</w:t>
      </w:r>
      <w:r w:rsidRPr="00F073FD">
        <w:rPr>
          <w:rFonts w:asciiTheme="minorHAnsi" w:hAnsiTheme="minorHAnsi" w:cs="Arial"/>
          <w:b/>
          <w:sz w:val="20"/>
          <w:szCs w:val="20"/>
        </w:rPr>
        <w:t xml:space="preserve"> de Fornecimento dos Serviços de Exames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 </w:t>
      </w:r>
      <w:r w:rsidRPr="006A0DBF">
        <w:rPr>
          <w:rFonts w:asciiTheme="minorHAnsi" w:hAnsiTheme="minorHAnsi" w:cs="Arial"/>
          <w:b/>
          <w:sz w:val="20"/>
          <w:szCs w:val="20"/>
        </w:rPr>
        <w:t>Designar</w:t>
      </w:r>
      <w:r w:rsidRPr="006A0DBF">
        <w:rPr>
          <w:rFonts w:asciiTheme="minorHAnsi" w:hAnsiTheme="minorHAnsi" w:cs="Arial"/>
          <w:sz w:val="20"/>
          <w:szCs w:val="20"/>
        </w:rPr>
        <w:t xml:space="preserve"> por escrito, em até 48 (quarenta e oito) horas após a assinatura do contrato, </w:t>
      </w:r>
      <w:r w:rsidRPr="006A0DBF">
        <w:rPr>
          <w:rFonts w:asciiTheme="minorHAnsi" w:hAnsiTheme="minorHAnsi" w:cs="Arial"/>
          <w:b/>
          <w:sz w:val="20"/>
          <w:szCs w:val="20"/>
        </w:rPr>
        <w:t xml:space="preserve">preposto(s) </w:t>
      </w:r>
      <w:r w:rsidRPr="006A0DBF">
        <w:rPr>
          <w:rFonts w:asciiTheme="minorHAnsi" w:hAnsiTheme="minorHAnsi" w:cs="Arial"/>
          <w:sz w:val="20"/>
          <w:szCs w:val="20"/>
        </w:rPr>
        <w:t>que tenha(m) poderes para resolução de possíveis ocorrências durante a execução do contrato.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 </w:t>
      </w:r>
      <w:r w:rsidRPr="006A0DBF">
        <w:rPr>
          <w:rFonts w:asciiTheme="minorHAnsi" w:hAnsiTheme="minorHAnsi" w:cs="Arial"/>
          <w:b/>
          <w:sz w:val="20"/>
          <w:szCs w:val="20"/>
        </w:rPr>
        <w:t>Fornecer</w:t>
      </w:r>
      <w:r w:rsidRPr="006A0DBF">
        <w:rPr>
          <w:rFonts w:asciiTheme="minorHAnsi" w:hAnsiTheme="minorHAnsi" w:cs="Arial"/>
          <w:sz w:val="20"/>
          <w:szCs w:val="20"/>
        </w:rPr>
        <w:t xml:space="preserve"> todos os </w:t>
      </w:r>
      <w:r w:rsidRPr="006A0DBF">
        <w:rPr>
          <w:rFonts w:asciiTheme="minorHAnsi" w:eastAsia="Arial Unicode MS" w:hAnsiTheme="minorHAnsi" w:cs="Arial"/>
          <w:sz w:val="20"/>
          <w:szCs w:val="20"/>
        </w:rPr>
        <w:t>equipamentos, instrumentais, insumos e reagentes</w:t>
      </w:r>
      <w:r w:rsidRPr="006A0DBF">
        <w:rPr>
          <w:rFonts w:asciiTheme="minorHAnsi" w:hAnsiTheme="minorHAnsi" w:cs="Arial"/>
          <w:sz w:val="20"/>
          <w:szCs w:val="20"/>
        </w:rPr>
        <w:t xml:space="preserve"> usuais na prestação dos serviços em quantidade, qualidade e tecnologia adequadas, em perfeitas condições de uso, compatíveis à boa execução dos serviços - com a observância às recomendações aceitas pela boa técnica, manuais, </w:t>
      </w:r>
      <w:r w:rsidRPr="006A0DBF">
        <w:rPr>
          <w:rFonts w:asciiTheme="minorHAnsi" w:hAnsiTheme="minorHAnsi" w:cs="Arial"/>
          <w:sz w:val="20"/>
          <w:szCs w:val="20"/>
        </w:rPr>
        <w:lastRenderedPageBreak/>
        <w:t>normas e legislação. Utilizá-los conforme técnicas de recomendação do fabricante, com base científica comprovada para realização dos exames.</w:t>
      </w:r>
    </w:p>
    <w:p w:rsidR="003228F1"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7.2.3. </w:t>
      </w:r>
      <w:r w:rsidRPr="006A0DBF">
        <w:rPr>
          <w:rFonts w:asciiTheme="minorHAnsi" w:hAnsiTheme="minorHAnsi" w:cs="Arial"/>
          <w:b/>
          <w:sz w:val="20"/>
          <w:szCs w:val="20"/>
        </w:rPr>
        <w:t>Manter</w:t>
      </w:r>
      <w:r w:rsidRPr="006A0DBF">
        <w:rPr>
          <w:rFonts w:asciiTheme="minorHAnsi" w:hAnsiTheme="minorHAnsi" w:cs="Arial"/>
          <w:sz w:val="20"/>
          <w:szCs w:val="20"/>
        </w:rPr>
        <w:t xml:space="preserve">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w:t>
      </w:r>
      <w:r>
        <w:rPr>
          <w:rFonts w:asciiTheme="minorHAnsi" w:hAnsiTheme="minorHAnsi" w:cs="Arial"/>
          <w:sz w:val="20"/>
          <w:szCs w:val="20"/>
        </w:rPr>
        <w:t>ostra biológica.</w:t>
      </w:r>
    </w:p>
    <w:p w:rsidR="003228F1" w:rsidRPr="0092695D"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7.2.4. </w:t>
      </w:r>
      <w:r w:rsidRPr="006A0DBF">
        <w:rPr>
          <w:rFonts w:asciiTheme="minorHAnsi" w:hAnsiTheme="minorHAnsi" w:cs="Arial"/>
          <w:b/>
          <w:sz w:val="20"/>
          <w:szCs w:val="20"/>
        </w:rPr>
        <w:t>Ofertar</w:t>
      </w:r>
      <w:r w:rsidRPr="006A0DBF">
        <w:rPr>
          <w:rFonts w:asciiTheme="minorHAnsi" w:hAnsiTheme="minorHAnsi" w:cs="Arial"/>
          <w:sz w:val="20"/>
          <w:szCs w:val="20"/>
        </w:rPr>
        <w:t xml:space="preserve"> o </w:t>
      </w:r>
      <w:r w:rsidRPr="006A0DBF">
        <w:rPr>
          <w:rFonts w:asciiTheme="minorHAnsi" w:eastAsia="Arial Unicode MS" w:hAnsiTheme="minorHAnsi" w:cs="Arial"/>
          <w:sz w:val="20"/>
          <w:szCs w:val="20"/>
        </w:rPr>
        <w:t>elenco</w:t>
      </w:r>
      <w:r w:rsidRPr="006A0DBF">
        <w:rPr>
          <w:rFonts w:asciiTheme="minorHAnsi" w:hAnsiTheme="minorHAnsi" w:cs="Arial"/>
          <w:sz w:val="20"/>
          <w:szCs w:val="20"/>
        </w:rPr>
        <w:t xml:space="preserve"> total de </w:t>
      </w:r>
      <w:r w:rsidRPr="006A0DBF">
        <w:rPr>
          <w:rFonts w:asciiTheme="minorHAnsi" w:hAnsiTheme="minorHAnsi" w:cs="Arial"/>
          <w:b/>
          <w:sz w:val="20"/>
          <w:szCs w:val="20"/>
          <w:u w:val="single"/>
        </w:rPr>
        <w:t>Exames de Análises Clínicas</w:t>
      </w:r>
      <w:r w:rsidRPr="006A0DBF">
        <w:rPr>
          <w:rFonts w:asciiTheme="minorHAnsi" w:hAnsiTheme="minorHAnsi" w:cs="Arial"/>
          <w:b/>
          <w:sz w:val="20"/>
          <w:szCs w:val="20"/>
        </w:rPr>
        <w:t xml:space="preserve"> previstos na Tabela SUS ou na Tabela CBHPM, </w:t>
      </w:r>
      <w:r w:rsidRPr="006A0DBF">
        <w:rPr>
          <w:rFonts w:asciiTheme="minorHAnsi" w:hAnsiTheme="minorHAnsi" w:cs="Arial"/>
          <w:sz w:val="20"/>
          <w:szCs w:val="20"/>
        </w:rPr>
        <w:t xml:space="preserve">demandados pelas unidades hospitalares, relacionados com os problemas de saúde mais frequentes da população, e com as especialidades médicas do hospital, sendo eles de urgência, emergência, sazonal, surtos e epidemias.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7.2.5. </w:t>
      </w:r>
      <w:r w:rsidRPr="006A0DBF">
        <w:rPr>
          <w:rFonts w:asciiTheme="minorHAnsi" w:hAnsiTheme="minorHAnsi" w:cs="Arial"/>
          <w:b/>
          <w:sz w:val="20"/>
          <w:szCs w:val="20"/>
        </w:rPr>
        <w:t>Ofertar</w:t>
      </w:r>
      <w:r w:rsidRPr="006A0DBF">
        <w:rPr>
          <w:rFonts w:asciiTheme="minorHAnsi" w:hAnsiTheme="minorHAnsi" w:cs="Arial"/>
          <w:sz w:val="20"/>
          <w:szCs w:val="20"/>
        </w:rPr>
        <w:t xml:space="preserve"> os procedimentos (</w:t>
      </w:r>
      <w:r w:rsidRPr="006A0DBF">
        <w:rPr>
          <w:rFonts w:asciiTheme="minorHAnsi" w:hAnsiTheme="minorHAnsi" w:cs="Arial"/>
          <w:b/>
          <w:sz w:val="20"/>
          <w:szCs w:val="20"/>
          <w:u w:val="single"/>
        </w:rPr>
        <w:t>Exames de Análises Clínicas</w:t>
      </w:r>
      <w:r w:rsidRPr="006A0DBF">
        <w:rPr>
          <w:rFonts w:asciiTheme="minorHAnsi" w:hAnsiTheme="minorHAnsi" w:cs="Arial"/>
          <w:sz w:val="20"/>
          <w:szCs w:val="20"/>
        </w:rPr>
        <w:t>) para todas as faixas etárias de usuários.</w:t>
      </w:r>
    </w:p>
    <w:p w:rsidR="003228F1" w:rsidRPr="006A0DBF" w:rsidRDefault="003228F1" w:rsidP="003228F1">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b/>
          <w:sz w:val="20"/>
          <w:szCs w:val="20"/>
        </w:rPr>
        <w:t xml:space="preserve">7.2.6. </w:t>
      </w:r>
      <w:r w:rsidRPr="006A0DBF">
        <w:rPr>
          <w:rFonts w:asciiTheme="minorHAnsi" w:hAnsiTheme="minorHAnsi" w:cs="Arial"/>
          <w:b/>
          <w:sz w:val="20"/>
          <w:szCs w:val="20"/>
        </w:rPr>
        <w:t xml:space="preserve">Instalar </w:t>
      </w:r>
      <w:r w:rsidRPr="006A0DBF">
        <w:rPr>
          <w:rFonts w:asciiTheme="minorHAnsi" w:hAnsiTheme="minorHAnsi" w:cs="Arial"/>
          <w:sz w:val="20"/>
          <w:szCs w:val="20"/>
        </w:rPr>
        <w:t xml:space="preserve">nas dependências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laboratório de processamento de exames (</w:t>
      </w:r>
      <w:r w:rsidRPr="006A0DBF">
        <w:rPr>
          <w:rFonts w:asciiTheme="minorHAnsi" w:hAnsiTheme="minorHAnsi" w:cs="Arial"/>
          <w:b/>
          <w:sz w:val="20"/>
          <w:szCs w:val="20"/>
        </w:rPr>
        <w:t>Laboratórios Clínicos</w:t>
      </w:r>
      <w:r w:rsidRPr="006A0DBF">
        <w:rPr>
          <w:rFonts w:asciiTheme="minorHAnsi" w:hAnsiTheme="minorHAnsi" w:cs="Arial"/>
          <w:sz w:val="20"/>
          <w:szCs w:val="20"/>
        </w:rPr>
        <w:t xml:space="preserve">) </w:t>
      </w:r>
      <w:r w:rsidRPr="006A0DBF">
        <w:rPr>
          <w:rFonts w:asciiTheme="minorHAnsi" w:hAnsiTheme="minorHAnsi" w:cs="Arial"/>
          <w:b/>
          <w:sz w:val="20"/>
          <w:szCs w:val="20"/>
        </w:rPr>
        <w:t xml:space="preserve">organizando ou promovendo </w:t>
      </w:r>
      <w:r w:rsidRPr="006A0DBF">
        <w:rPr>
          <w:rFonts w:asciiTheme="minorHAnsi" w:hAnsiTheme="minorHAnsi" w:cs="Arial"/>
          <w:sz w:val="20"/>
          <w:szCs w:val="20"/>
        </w:rPr>
        <w:t xml:space="preserve">no espaço cedido divisão distinta para os setores: triagem; hematologia, imunologia e bioquímica; microbiologia; </w:t>
      </w:r>
      <w:proofErr w:type="spellStart"/>
      <w:r w:rsidRPr="006A0DBF">
        <w:rPr>
          <w:rFonts w:asciiTheme="minorHAnsi" w:hAnsiTheme="minorHAnsi" w:cs="Arial"/>
          <w:sz w:val="20"/>
          <w:szCs w:val="20"/>
        </w:rPr>
        <w:t>uroanálise</w:t>
      </w:r>
      <w:proofErr w:type="spellEnd"/>
      <w:r w:rsidRPr="006A0DBF">
        <w:rPr>
          <w:rFonts w:asciiTheme="minorHAnsi" w:hAnsiTheme="minorHAnsi" w:cs="Arial"/>
          <w:sz w:val="20"/>
          <w:szCs w:val="20"/>
        </w:rPr>
        <w:t xml:space="preserve">; parasitologia; lavagem; esterilização; expurgo e demais setores que porventura vierem a ser criados.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deverá providenciar Alvará Sanitário expedido pela autoridade competente.</w:t>
      </w:r>
    </w:p>
    <w:p w:rsidR="003228F1" w:rsidRPr="006A0DBF" w:rsidRDefault="003228F1" w:rsidP="003228F1">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b/>
          <w:sz w:val="20"/>
          <w:szCs w:val="20"/>
        </w:rPr>
        <w:t xml:space="preserve">7.2.7. </w:t>
      </w:r>
      <w:r w:rsidRPr="006A0DBF">
        <w:rPr>
          <w:rFonts w:asciiTheme="minorHAnsi" w:hAnsiTheme="minorHAnsi" w:cs="Arial"/>
          <w:b/>
          <w:sz w:val="20"/>
          <w:szCs w:val="20"/>
        </w:rPr>
        <w:t>Deverá</w:t>
      </w:r>
      <w:r w:rsidRPr="006A0DBF">
        <w:rPr>
          <w:rFonts w:asciiTheme="minorHAnsi" w:hAnsiTheme="minorHAnsi" w:cs="Arial"/>
          <w:sz w:val="20"/>
          <w:szCs w:val="20"/>
        </w:rPr>
        <w:t xml:space="preserve"> a </w:t>
      </w:r>
      <w:r w:rsidRPr="006A0DBF">
        <w:rPr>
          <w:rFonts w:asciiTheme="minorHAnsi" w:hAnsiTheme="minorHAnsi" w:cs="Arial"/>
          <w:b/>
          <w:sz w:val="20"/>
          <w:szCs w:val="20"/>
        </w:rPr>
        <w:t xml:space="preserve">Contratada </w:t>
      </w:r>
      <w:r w:rsidRPr="006A0DBF">
        <w:rPr>
          <w:rFonts w:asciiTheme="minorHAnsi" w:hAnsiTheme="minorHAnsi" w:cs="Arial"/>
          <w:sz w:val="20"/>
          <w:szCs w:val="20"/>
        </w:rPr>
        <w:t>instalar os laboratórios de processamento de exames (</w:t>
      </w:r>
      <w:r w:rsidRPr="006A0DBF">
        <w:rPr>
          <w:rFonts w:asciiTheme="minorHAnsi" w:hAnsiTheme="minorHAnsi" w:cs="Arial"/>
          <w:b/>
          <w:sz w:val="20"/>
          <w:szCs w:val="20"/>
        </w:rPr>
        <w:t>Laboratórios Clínicos</w:t>
      </w:r>
      <w:r w:rsidRPr="006A0DBF">
        <w:rPr>
          <w:rFonts w:asciiTheme="minorHAnsi" w:hAnsiTheme="minorHAnsi" w:cs="Arial"/>
          <w:sz w:val="20"/>
          <w:szCs w:val="20"/>
        </w:rPr>
        <w:t xml:space="preserve">) com complexidades, a qual envolve a escolha de metodologias, características dos equipamentos - composição tecnológica - disponibilidade de profissionais especializados, que atendam ao tipo e quantidade de exames a serem realizados, de forma a assegurar a otimização de recursos e a viabilidade econômica do serviço, com cobertura e qualidade adequadas, podendo assim definir a centralização de exames mais complexos, de forma regionalizada, respeitando os prazos de entrega dos resultados.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7.2.8. </w:t>
      </w:r>
      <w:r w:rsidRPr="006A0DBF">
        <w:rPr>
          <w:rFonts w:asciiTheme="minorHAnsi" w:hAnsiTheme="minorHAnsi" w:cs="Arial"/>
          <w:b/>
          <w:sz w:val="20"/>
          <w:szCs w:val="20"/>
        </w:rPr>
        <w:t>Instalar</w:t>
      </w:r>
      <w:r w:rsidRPr="006A0DBF">
        <w:rPr>
          <w:rFonts w:asciiTheme="minorHAnsi" w:hAnsiTheme="minorHAnsi" w:cs="Arial"/>
          <w:sz w:val="20"/>
          <w:szCs w:val="20"/>
        </w:rPr>
        <w:t xml:space="preserve"> seu laboratório, excepcionalmente fora das dependências hospitalares, apenas no caso em que o Hospital da </w:t>
      </w:r>
      <w:r w:rsidRPr="006A0DBF">
        <w:rPr>
          <w:rFonts w:asciiTheme="minorHAnsi" w:hAnsiTheme="minorHAnsi" w:cs="Arial"/>
          <w:b/>
          <w:sz w:val="20"/>
          <w:szCs w:val="20"/>
        </w:rPr>
        <w:t xml:space="preserve">Contratante </w:t>
      </w:r>
      <w:r w:rsidRPr="006A0DBF">
        <w:rPr>
          <w:rFonts w:asciiTheme="minorHAnsi" w:hAnsiTheme="minorHAnsi" w:cs="Arial"/>
          <w:sz w:val="20"/>
          <w:szCs w:val="20"/>
        </w:rPr>
        <w:t xml:space="preserve">não dispor de espaço físico suficiente, devendo, portanto,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abrigar-se em local mais próximo deste, sem ônus para a Contratante. Sendo assim, a Contratada, não poderá causar prejuízo ao paciente, no que tange a coleta, realização e entrega em tempo hábil dos exames laboratoriais solicitados pelo médico, evitando transtornos na conduta da clínica do paciente nestas unidades hospitalares.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7.2.9. </w:t>
      </w:r>
      <w:r w:rsidRPr="006A0DBF">
        <w:rPr>
          <w:rFonts w:asciiTheme="minorHAnsi" w:hAnsiTheme="minorHAnsi" w:cs="Arial"/>
          <w:sz w:val="20"/>
          <w:szCs w:val="20"/>
        </w:rPr>
        <w:t xml:space="preserve">Assim que finalizada a instalação do laboratório, seja dentro ou fora das dependências hospitalares, a Contratada deverá comunicar formalmente à Contratante (através da </w:t>
      </w:r>
      <w:r w:rsidRPr="006A0DBF">
        <w:rPr>
          <w:rFonts w:asciiTheme="minorHAnsi" w:hAnsiTheme="minorHAnsi" w:cs="Arial"/>
          <w:b/>
          <w:sz w:val="20"/>
          <w:szCs w:val="20"/>
        </w:rPr>
        <w:t>Superintendência de Unidades Próprias</w:t>
      </w:r>
      <w:r w:rsidRPr="006A0DBF">
        <w:rPr>
          <w:rFonts w:asciiTheme="minorHAnsi" w:hAnsiTheme="minorHAnsi" w:cs="Arial"/>
          <w:sz w:val="20"/>
          <w:szCs w:val="20"/>
        </w:rPr>
        <w:t xml:space="preserve">), a qual demandará às áreas técnicas </w:t>
      </w:r>
      <w:r w:rsidRPr="006A0DBF">
        <w:rPr>
          <w:rFonts w:asciiTheme="minorHAnsi" w:hAnsiTheme="minorHAnsi" w:cs="Arial"/>
          <w:b/>
          <w:bCs/>
          <w:sz w:val="20"/>
          <w:szCs w:val="20"/>
        </w:rPr>
        <w:t>(Diretoria de Atenção Especializa e Vigilância Sanitária)</w:t>
      </w:r>
      <w:r w:rsidRPr="006A0DBF">
        <w:rPr>
          <w:rFonts w:asciiTheme="minorHAnsi" w:hAnsiTheme="minorHAnsi" w:cs="Arial"/>
          <w:bCs/>
          <w:sz w:val="20"/>
          <w:szCs w:val="20"/>
        </w:rPr>
        <w:t xml:space="preserve">, </w:t>
      </w:r>
      <w:r w:rsidRPr="006A0DBF">
        <w:rPr>
          <w:rFonts w:asciiTheme="minorHAnsi" w:hAnsiTheme="minorHAnsi" w:cs="Arial"/>
          <w:sz w:val="20"/>
          <w:szCs w:val="20"/>
        </w:rPr>
        <w:t xml:space="preserve">vistoria em suas instalações, objetivando verificação da capacidade técnica, adequação às especificações constantes no </w:t>
      </w:r>
      <w:r>
        <w:rPr>
          <w:rFonts w:asciiTheme="minorHAnsi" w:hAnsiTheme="minorHAnsi" w:cs="Arial"/>
          <w:sz w:val="20"/>
          <w:szCs w:val="20"/>
        </w:rPr>
        <w:t>termo de referência</w:t>
      </w:r>
      <w:r w:rsidRPr="006A0DBF">
        <w:rPr>
          <w:rFonts w:asciiTheme="minorHAnsi" w:hAnsiTheme="minorHAnsi" w:cs="Arial"/>
          <w:sz w:val="20"/>
          <w:szCs w:val="20"/>
        </w:rPr>
        <w:t>, atendimento às normas sanitárias e normativas relacionadas à atividade a ser exercida.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7.2.10. </w:t>
      </w:r>
      <w:r w:rsidRPr="006A0DBF">
        <w:rPr>
          <w:rFonts w:asciiTheme="minorHAnsi" w:hAnsiTheme="minorHAnsi" w:cs="Arial"/>
          <w:sz w:val="20"/>
          <w:szCs w:val="20"/>
        </w:rPr>
        <w:t xml:space="preserve">A </w:t>
      </w:r>
      <w:r w:rsidRPr="006A0DBF">
        <w:rPr>
          <w:rFonts w:asciiTheme="minorHAnsi" w:hAnsiTheme="minorHAnsi" w:cs="Arial"/>
          <w:b/>
          <w:sz w:val="20"/>
          <w:szCs w:val="20"/>
        </w:rPr>
        <w:t>Contratada</w:t>
      </w:r>
      <w:r w:rsidRPr="006A0DBF">
        <w:rPr>
          <w:rFonts w:asciiTheme="minorHAnsi" w:hAnsiTheme="minorHAnsi" w:cs="Arial"/>
          <w:sz w:val="20"/>
          <w:szCs w:val="20"/>
        </w:rPr>
        <w:t xml:space="preserve"> deverá providenciar Alvará Sanitário expedido pela autoridade competente em qualquer circunstância, esteja ele instalado dentro da unidade hospitalar ou fora da unidade hospitalar.</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7.2.10.1. </w:t>
      </w:r>
      <w:r w:rsidRPr="006A0DBF">
        <w:rPr>
          <w:rFonts w:asciiTheme="minorHAnsi" w:hAnsiTheme="minorHAnsi" w:cs="Arial"/>
          <w:sz w:val="20"/>
          <w:szCs w:val="20"/>
        </w:rPr>
        <w:t xml:space="preserve">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reserva-se ao direito de indeferir o local de instalação da </w:t>
      </w:r>
      <w:r w:rsidRPr="006A0DBF">
        <w:rPr>
          <w:rFonts w:asciiTheme="minorHAnsi" w:hAnsiTheme="minorHAnsi" w:cs="Arial"/>
          <w:b/>
          <w:sz w:val="20"/>
          <w:szCs w:val="20"/>
        </w:rPr>
        <w:t>Contratada</w:t>
      </w:r>
      <w:r w:rsidRPr="006A0DBF">
        <w:rPr>
          <w:rFonts w:asciiTheme="minorHAnsi" w:hAnsiTheme="minorHAnsi" w:cs="Arial"/>
          <w:sz w:val="20"/>
          <w:szCs w:val="20"/>
        </w:rPr>
        <w:t>, que por sua vez deverá providenciar outro.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7.2.11. </w:t>
      </w:r>
      <w:r w:rsidRPr="006A0DBF">
        <w:rPr>
          <w:rFonts w:asciiTheme="minorHAnsi" w:hAnsiTheme="minorHAnsi" w:cs="Arial"/>
          <w:b/>
          <w:sz w:val="20"/>
          <w:szCs w:val="20"/>
        </w:rPr>
        <w:t>Adotar</w:t>
      </w:r>
      <w:r w:rsidRPr="006A0DBF">
        <w:rPr>
          <w:rFonts w:asciiTheme="minorHAnsi" w:hAnsiTheme="minorHAnsi" w:cs="Arial"/>
          <w:sz w:val="20"/>
          <w:szCs w:val="20"/>
        </w:rPr>
        <w:t xml:space="preserve"> práticas que permitam o </w:t>
      </w:r>
      <w:r w:rsidRPr="006A0DBF">
        <w:rPr>
          <w:rFonts w:asciiTheme="minorHAnsi" w:hAnsiTheme="minorHAnsi" w:cs="Arial"/>
          <w:b/>
          <w:sz w:val="20"/>
          <w:szCs w:val="20"/>
        </w:rPr>
        <w:t>Controle da Qualidade Interno</w:t>
      </w:r>
      <w:r w:rsidRPr="006A0DBF">
        <w:rPr>
          <w:rFonts w:asciiTheme="minorHAnsi" w:hAnsiTheme="minorHAnsi" w:cs="Arial"/>
          <w:sz w:val="20"/>
          <w:szCs w:val="20"/>
        </w:rPr>
        <w:t xml:space="preserve"> e </w:t>
      </w:r>
      <w:r w:rsidRPr="006A0DBF">
        <w:rPr>
          <w:rFonts w:asciiTheme="minorHAnsi" w:hAnsiTheme="minorHAnsi" w:cs="Arial"/>
          <w:b/>
          <w:sz w:val="20"/>
          <w:szCs w:val="20"/>
        </w:rPr>
        <w:t>Externo dos exames</w:t>
      </w:r>
      <w:r w:rsidRPr="006A0DBF">
        <w:rPr>
          <w:rFonts w:asciiTheme="minorHAnsi" w:hAnsiTheme="minorHAnsi" w:cs="Arial"/>
          <w:sz w:val="20"/>
          <w:szCs w:val="20"/>
        </w:rPr>
        <w:t xml:space="preserve"> realizados.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7.2.12. </w:t>
      </w:r>
      <w:r w:rsidRPr="006A0DBF">
        <w:rPr>
          <w:rFonts w:asciiTheme="minorHAnsi" w:hAnsiTheme="minorHAnsi" w:cs="Arial"/>
          <w:b/>
          <w:sz w:val="20"/>
          <w:szCs w:val="20"/>
        </w:rPr>
        <w:t>Realizar</w:t>
      </w:r>
      <w:r w:rsidRPr="006A0DBF">
        <w:rPr>
          <w:rFonts w:asciiTheme="minorHAnsi" w:hAnsiTheme="minorHAnsi" w:cs="Arial"/>
          <w:sz w:val="20"/>
          <w:szCs w:val="20"/>
        </w:rPr>
        <w:t xml:space="preserve"> mensalmente o </w:t>
      </w:r>
      <w:r w:rsidRPr="006A0DBF">
        <w:rPr>
          <w:rFonts w:asciiTheme="minorHAnsi" w:hAnsiTheme="minorHAnsi" w:cs="Arial"/>
          <w:b/>
          <w:sz w:val="20"/>
          <w:szCs w:val="20"/>
        </w:rPr>
        <w:t>Monitoramento Interno de Qualidade dos Exames (MIQ)</w:t>
      </w:r>
      <w:r w:rsidRPr="006A0DBF">
        <w:rPr>
          <w:rFonts w:asciiTheme="minorHAnsi" w:hAnsiTheme="minorHAnsi" w:cs="Arial"/>
          <w:sz w:val="20"/>
          <w:szCs w:val="20"/>
        </w:rPr>
        <w:t xml:space="preserve"> e, obrigatoriamente, participar de </w:t>
      </w:r>
      <w:r w:rsidRPr="006A0DBF">
        <w:rPr>
          <w:rFonts w:asciiTheme="minorHAnsi" w:hAnsiTheme="minorHAnsi" w:cs="Arial"/>
          <w:b/>
          <w:sz w:val="20"/>
          <w:szCs w:val="20"/>
        </w:rPr>
        <w:t xml:space="preserve">Monitoramento Externo de Qualidade dos Exames (MEQ).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7.2.13. </w:t>
      </w:r>
      <w:r w:rsidRPr="006A0DBF">
        <w:rPr>
          <w:rFonts w:asciiTheme="minorHAnsi" w:hAnsiTheme="minorHAnsi" w:cs="Arial"/>
          <w:b/>
          <w:sz w:val="20"/>
          <w:szCs w:val="20"/>
        </w:rPr>
        <w:t>Participar</w:t>
      </w:r>
      <w:r w:rsidRPr="006A0DBF">
        <w:rPr>
          <w:rFonts w:asciiTheme="minorHAnsi" w:hAnsiTheme="minorHAnsi" w:cs="Arial"/>
          <w:sz w:val="20"/>
          <w:szCs w:val="20"/>
        </w:rPr>
        <w:t xml:space="preserve"> de </w:t>
      </w:r>
      <w:r w:rsidRPr="006A0DBF">
        <w:rPr>
          <w:rFonts w:asciiTheme="minorHAnsi" w:hAnsiTheme="minorHAnsi" w:cs="Arial"/>
          <w:b/>
          <w:sz w:val="20"/>
          <w:szCs w:val="20"/>
        </w:rPr>
        <w:t>Programas de Controle de Qualidade Interno e Externo</w:t>
      </w:r>
      <w:r w:rsidRPr="006A0DBF">
        <w:rPr>
          <w:rFonts w:asciiTheme="minorHAnsi" w:hAnsiTheme="minorHAnsi" w:cs="Arial"/>
          <w:sz w:val="20"/>
          <w:szCs w:val="20"/>
        </w:rPr>
        <w:t xml:space="preserve"> que efetivamente garantam a segurança dos exames diagnósticos sendo estes realizados e controlados por rígidos padrões de qualidade, sendo obrigatória à certificação em pelo menos uma das entidades existentes no mercado para este fim no caso do </w:t>
      </w:r>
      <w:r w:rsidRPr="006A0DBF">
        <w:rPr>
          <w:rFonts w:asciiTheme="minorHAnsi" w:hAnsiTheme="minorHAnsi" w:cs="Arial"/>
          <w:b/>
          <w:sz w:val="20"/>
          <w:szCs w:val="20"/>
        </w:rPr>
        <w:t>Controle de Qualidade Externo</w:t>
      </w:r>
      <w:r w:rsidRPr="006A0DBF">
        <w:rPr>
          <w:rFonts w:asciiTheme="minorHAnsi" w:hAnsiTheme="minorHAnsi" w:cs="Arial"/>
          <w:sz w:val="20"/>
          <w:szCs w:val="20"/>
        </w:rPr>
        <w:t xml:space="preserve"> na periodicidade preconizada pela entidade.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7.2.14. </w:t>
      </w:r>
      <w:r w:rsidRPr="006A0DBF">
        <w:rPr>
          <w:rFonts w:asciiTheme="minorHAnsi" w:hAnsiTheme="minorHAnsi" w:cs="Arial"/>
          <w:b/>
          <w:sz w:val="20"/>
          <w:szCs w:val="20"/>
        </w:rPr>
        <w:t xml:space="preserve">Participar </w:t>
      </w:r>
      <w:r w:rsidRPr="006A0DBF">
        <w:rPr>
          <w:rFonts w:asciiTheme="minorHAnsi" w:hAnsiTheme="minorHAnsi" w:cs="Arial"/>
          <w:sz w:val="20"/>
          <w:szCs w:val="20"/>
        </w:rPr>
        <w:t>regularmente do controle de qualidade ofertado pelo Laboratório Central de Saúde Pública do Estado do Tocantins (LACEN-TO) dos exames de Pesquisa direta de Chagas, Malária, Leishmaniose Tegumentar e outros que vierem a ser ofertados pelo LACEN-TO.</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7.2.15. </w:t>
      </w:r>
      <w:r w:rsidRPr="006A0DBF">
        <w:rPr>
          <w:rFonts w:asciiTheme="minorHAnsi" w:hAnsiTheme="minorHAnsi" w:cs="Arial"/>
          <w:b/>
          <w:sz w:val="20"/>
          <w:szCs w:val="20"/>
        </w:rPr>
        <w:t>Manter</w:t>
      </w:r>
      <w:r w:rsidRPr="006A0DBF">
        <w:rPr>
          <w:rFonts w:asciiTheme="minorHAnsi" w:hAnsiTheme="minorHAnsi" w:cs="Arial"/>
          <w:sz w:val="20"/>
          <w:szCs w:val="20"/>
        </w:rPr>
        <w:t xml:space="preserve"> atualizado os registros de todos os resultados das práticas de </w:t>
      </w:r>
      <w:r w:rsidRPr="006A0DBF">
        <w:rPr>
          <w:rFonts w:asciiTheme="minorHAnsi" w:hAnsiTheme="minorHAnsi" w:cs="Arial"/>
          <w:b/>
          <w:sz w:val="20"/>
          <w:szCs w:val="20"/>
        </w:rPr>
        <w:t>monitoramento interno da qualidade.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7.2.16. </w:t>
      </w:r>
      <w:r w:rsidRPr="006A0DBF">
        <w:rPr>
          <w:rFonts w:asciiTheme="minorHAnsi" w:hAnsiTheme="minorHAnsi" w:cs="Arial"/>
          <w:b/>
          <w:sz w:val="20"/>
          <w:szCs w:val="20"/>
        </w:rPr>
        <w:t>Participar</w:t>
      </w:r>
      <w:r w:rsidRPr="006A0DBF">
        <w:rPr>
          <w:rFonts w:asciiTheme="minorHAnsi" w:hAnsiTheme="minorHAnsi" w:cs="Arial"/>
          <w:sz w:val="20"/>
          <w:szCs w:val="20"/>
        </w:rPr>
        <w:t xml:space="preserve"> de programas de manutenção preventiva dos equipamentos realizado por empresa especializada, sendo trimestral, semestral ou de acordo com a especificidade do equipamento.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 xml:space="preserve">7.2.17. </w:t>
      </w:r>
      <w:r w:rsidRPr="006A0DBF">
        <w:rPr>
          <w:rFonts w:asciiTheme="minorHAnsi" w:hAnsiTheme="minorHAnsi" w:cs="Arial"/>
          <w:b/>
          <w:sz w:val="20"/>
          <w:szCs w:val="20"/>
        </w:rPr>
        <w:t>Assegurar</w:t>
      </w:r>
      <w:r w:rsidRPr="006A0DBF">
        <w:rPr>
          <w:rFonts w:asciiTheme="minorHAnsi" w:hAnsiTheme="minorHAnsi" w:cs="Arial"/>
          <w:sz w:val="20"/>
          <w:szCs w:val="20"/>
        </w:rPr>
        <w:t xml:space="preserve">, nos casos de urgência, o atendimento ao(s) usuário(s), independentemente se já tiver atingido seu limite orçamentário mensal de faturamento, devendo ser comunicado de antemão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w:t>
      </w:r>
      <w:r w:rsidRPr="006A0DBF">
        <w:rPr>
          <w:rFonts w:asciiTheme="minorHAnsi" w:hAnsiTheme="minorHAnsi" w:cs="Arial"/>
          <w:b/>
          <w:sz w:val="20"/>
          <w:szCs w:val="20"/>
        </w:rPr>
        <w:t xml:space="preserve">por meio da Superintendência de Unidades Próprias </w:t>
      </w:r>
      <w:r w:rsidRPr="006A0DBF">
        <w:rPr>
          <w:rFonts w:asciiTheme="minorHAnsi" w:hAnsiTheme="minorHAnsi" w:cs="Arial"/>
          <w:sz w:val="20"/>
          <w:szCs w:val="20"/>
        </w:rPr>
        <w:t>para que sejam tomadas as providências de faturamento na competência subseqüente.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7.2.18. </w:t>
      </w:r>
      <w:r w:rsidRPr="006A0DBF">
        <w:rPr>
          <w:rFonts w:asciiTheme="minorHAnsi" w:hAnsiTheme="minorHAnsi" w:cs="Arial"/>
          <w:b/>
          <w:sz w:val="20"/>
          <w:szCs w:val="20"/>
        </w:rPr>
        <w:t>Assumir</w:t>
      </w:r>
      <w:r w:rsidRPr="006A0DBF">
        <w:rPr>
          <w:rFonts w:asciiTheme="minorHAnsi" w:hAnsiTheme="minorHAnsi" w:cs="Arial"/>
          <w:sz w:val="20"/>
          <w:szCs w:val="20"/>
        </w:rPr>
        <w:t xml:space="preserve"> solução rápida e efetiva de problemas gerados na realização dos exames ou em casos de atrasos dos resultados junto ao paciente, médico e Secretaria de Saúde do Estado do Tocantins.</w:t>
      </w:r>
    </w:p>
    <w:p w:rsidR="003228F1" w:rsidRPr="006A0DBF" w:rsidRDefault="003228F1" w:rsidP="003228F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
          <w:sz w:val="20"/>
          <w:szCs w:val="20"/>
        </w:rPr>
        <w:t xml:space="preserve">7.2.19. </w:t>
      </w:r>
      <w:r w:rsidRPr="006A0DBF">
        <w:rPr>
          <w:rFonts w:asciiTheme="minorHAnsi" w:hAnsiTheme="minorHAnsi" w:cs="Arial"/>
          <w:b/>
          <w:sz w:val="20"/>
          <w:szCs w:val="20"/>
        </w:rPr>
        <w:t>Somente atender</w:t>
      </w:r>
      <w:r w:rsidRPr="006A0DBF">
        <w:rPr>
          <w:rFonts w:asciiTheme="minorHAnsi" w:hAnsiTheme="minorHAnsi" w:cs="Arial"/>
          <w:sz w:val="20"/>
          <w:szCs w:val="20"/>
        </w:rPr>
        <w:t xml:space="preserve"> as guias de exames emitidas em papel próprio das unidades requisitantes, em duas vias, assinadas, datadas e carimbadas pelo profissional competente, autorizadas pela Regulação Responsável por cada unidade, cujo prazo de validade máximo </w:t>
      </w:r>
      <w:r w:rsidRPr="006A0DBF">
        <w:rPr>
          <w:rFonts w:asciiTheme="minorHAnsi" w:hAnsiTheme="minorHAnsi" w:cs="Arial"/>
          <w:bCs/>
          <w:sz w:val="20"/>
          <w:szCs w:val="20"/>
        </w:rPr>
        <w:t xml:space="preserve">é de até </w:t>
      </w:r>
      <w:r w:rsidRPr="006A0DBF">
        <w:rPr>
          <w:rFonts w:asciiTheme="minorHAnsi" w:hAnsiTheme="minorHAnsi" w:cs="Arial"/>
          <w:b/>
          <w:bCs/>
          <w:sz w:val="20"/>
          <w:szCs w:val="20"/>
        </w:rPr>
        <w:t>60 dias</w:t>
      </w:r>
      <w:r w:rsidRPr="006A0DBF">
        <w:rPr>
          <w:rFonts w:asciiTheme="minorHAnsi" w:hAnsiTheme="minorHAnsi" w:cs="Arial"/>
          <w:bCs/>
          <w:sz w:val="20"/>
          <w:szCs w:val="20"/>
        </w:rPr>
        <w:t>, a contar da data de autorização.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7.2.20. </w:t>
      </w:r>
      <w:r w:rsidRPr="006A0DBF">
        <w:rPr>
          <w:rFonts w:asciiTheme="minorHAnsi" w:hAnsiTheme="minorHAnsi" w:cs="Arial"/>
          <w:b/>
          <w:sz w:val="20"/>
          <w:szCs w:val="20"/>
        </w:rPr>
        <w:t>Não cobrar</w:t>
      </w:r>
      <w:r w:rsidRPr="006A0DBF">
        <w:rPr>
          <w:rFonts w:asciiTheme="minorHAnsi" w:hAnsiTheme="minorHAnsi" w:cs="Arial"/>
          <w:sz w:val="20"/>
          <w:szCs w:val="20"/>
        </w:rPr>
        <w:t xml:space="preserve">, em hipótese nenhuma, do usuário do SUS por quaisquer serviços ou materiais.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7.2.21. </w:t>
      </w:r>
      <w:r w:rsidRPr="006A0DBF">
        <w:rPr>
          <w:rFonts w:asciiTheme="minorHAnsi" w:hAnsiTheme="minorHAnsi" w:cs="Arial"/>
          <w:b/>
          <w:sz w:val="20"/>
          <w:szCs w:val="20"/>
        </w:rPr>
        <w:t>Responder</w:t>
      </w:r>
      <w:r w:rsidRPr="006A0DBF">
        <w:rPr>
          <w:rFonts w:asciiTheme="minorHAnsi" w:hAnsiTheme="minorHAnsi" w:cs="Arial"/>
          <w:sz w:val="20"/>
          <w:szCs w:val="20"/>
        </w:rPr>
        <w:t xml:space="preserve"> por todas e quaisquer obrigações relativas a direitos de marcas e patentes, ficando esclarecido que 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não aceitará qualquer imputação nesse sentido.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7.2.22. </w:t>
      </w:r>
      <w:r w:rsidRPr="006A0DBF">
        <w:rPr>
          <w:rFonts w:asciiTheme="minorHAnsi" w:hAnsiTheme="minorHAnsi" w:cs="Arial"/>
          <w:b/>
          <w:sz w:val="20"/>
          <w:szCs w:val="20"/>
        </w:rPr>
        <w:t>Cadastrar-se no Sistema Gerenciador de Ambiente Laboratorial (GAL)</w:t>
      </w:r>
      <w:r w:rsidRPr="006A0DBF">
        <w:rPr>
          <w:rFonts w:asciiTheme="minorHAnsi" w:hAnsiTheme="minorHAnsi" w:cs="Arial"/>
          <w:sz w:val="20"/>
          <w:szCs w:val="20"/>
        </w:rPr>
        <w:t xml:space="preserve">, que é um sistema de gerenciamento que permite a integração com o Laboratório Central de Saúde do Estado do Tocantins – LACEN-TO, para utilização desde o encaminhamento de amostras até a liberação de laudos de agravos e doenças de saúde pública em casos excepcionais a serem pactuados entre 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e o LACEN-TO.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7.2.23. </w:t>
      </w:r>
      <w:r w:rsidRPr="006A0DBF">
        <w:rPr>
          <w:rFonts w:asciiTheme="minorHAnsi" w:hAnsiTheme="minorHAnsi" w:cs="Arial"/>
          <w:b/>
          <w:bCs/>
          <w:sz w:val="20"/>
          <w:szCs w:val="20"/>
        </w:rPr>
        <w:t xml:space="preserve">Apresentar </w:t>
      </w:r>
      <w:r w:rsidRPr="006A0DBF">
        <w:rPr>
          <w:rFonts w:asciiTheme="minorHAnsi" w:hAnsiTheme="minorHAnsi" w:cs="Arial"/>
          <w:sz w:val="20"/>
          <w:szCs w:val="20"/>
        </w:rPr>
        <w:t xml:space="preserve">declaração que se responsabiliza por toda e qualquer despesa que a </w:t>
      </w:r>
      <w:r w:rsidRPr="006A0DBF">
        <w:rPr>
          <w:rFonts w:asciiTheme="minorHAnsi" w:hAnsiTheme="minorHAnsi" w:cs="Arial"/>
          <w:b/>
          <w:bCs/>
          <w:sz w:val="20"/>
          <w:szCs w:val="20"/>
        </w:rPr>
        <w:t xml:space="preserve">Contratante </w:t>
      </w:r>
      <w:r w:rsidRPr="006A0DBF">
        <w:rPr>
          <w:rFonts w:asciiTheme="minorHAnsi" w:hAnsiTheme="minorHAnsi" w:cs="Arial"/>
          <w:sz w:val="20"/>
          <w:szCs w:val="20"/>
        </w:rPr>
        <w:t xml:space="preserve">venha a sofrer em processo judicial ou administrativo, promovido por terceiros que reclamam contra os serviços ora contratados, pelo que fica à ciência do processo. </w:t>
      </w:r>
    </w:p>
    <w:p w:rsidR="003228F1" w:rsidRPr="006A0DBF" w:rsidRDefault="003228F1" w:rsidP="003228F1">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b/>
          <w:bCs/>
          <w:sz w:val="20"/>
          <w:szCs w:val="20"/>
        </w:rPr>
        <w:t xml:space="preserve">7.2.24. </w:t>
      </w:r>
      <w:r w:rsidRPr="006A0DBF">
        <w:rPr>
          <w:rFonts w:asciiTheme="minorHAnsi" w:hAnsiTheme="minorHAnsi" w:cs="Arial"/>
          <w:b/>
          <w:sz w:val="20"/>
          <w:szCs w:val="20"/>
        </w:rPr>
        <w:t>Fornecer</w:t>
      </w:r>
      <w:r w:rsidRPr="006A0DBF">
        <w:rPr>
          <w:rFonts w:asciiTheme="minorHAnsi" w:hAnsiTheme="minorHAnsi" w:cs="Arial"/>
          <w:sz w:val="20"/>
          <w:szCs w:val="20"/>
        </w:rPr>
        <w:t xml:space="preserve"> ao paciente ou ao seu responsável, quando solicitado, no ato da saída do estabelecimento, documento de histórico do atendimento prestado</w:t>
      </w:r>
      <w:r w:rsidRPr="006A0DBF">
        <w:rPr>
          <w:rFonts w:asciiTheme="minorHAnsi" w:hAnsiTheme="minorHAnsi" w:cs="Arial"/>
          <w:color w:val="FF0000"/>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7.2.25. </w:t>
      </w:r>
      <w:r w:rsidRPr="006A0DBF">
        <w:rPr>
          <w:rFonts w:asciiTheme="minorHAnsi" w:hAnsiTheme="minorHAnsi" w:cs="Arial"/>
          <w:b/>
          <w:sz w:val="20"/>
          <w:szCs w:val="20"/>
        </w:rPr>
        <w:t>Prestar esclarecimentos</w:t>
      </w:r>
      <w:r w:rsidRPr="006A0DBF">
        <w:rPr>
          <w:rFonts w:asciiTheme="minorHAnsi" w:hAnsiTheme="minorHAnsi" w:cs="Arial"/>
          <w:sz w:val="20"/>
          <w:szCs w:val="20"/>
        </w:rPr>
        <w:t xml:space="preserve"> por escrito sempre que solicitados pela </w:t>
      </w:r>
      <w:r w:rsidRPr="006A0DBF">
        <w:rPr>
          <w:rFonts w:asciiTheme="minorHAnsi" w:hAnsiTheme="minorHAnsi" w:cs="Arial"/>
          <w:b/>
          <w:sz w:val="20"/>
          <w:szCs w:val="20"/>
        </w:rPr>
        <w:t>Contratante</w:t>
      </w:r>
      <w:r w:rsidRPr="006A0DBF">
        <w:rPr>
          <w:rFonts w:asciiTheme="minorHAnsi" w:hAnsiTheme="minorHAnsi" w:cs="Arial"/>
          <w:sz w:val="20"/>
          <w:szCs w:val="20"/>
        </w:rPr>
        <w:t>, quando da ocorrência de reclamações para o que se obrigam a atender prontamente.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7.2.26. </w:t>
      </w:r>
      <w:r w:rsidRPr="006A0DBF">
        <w:rPr>
          <w:rFonts w:asciiTheme="minorHAnsi" w:hAnsiTheme="minorHAnsi" w:cs="Arial"/>
          <w:b/>
          <w:sz w:val="20"/>
          <w:szCs w:val="20"/>
        </w:rPr>
        <w:t>Comunicar</w:t>
      </w:r>
      <w:r w:rsidRPr="006A0DBF">
        <w:rPr>
          <w:rFonts w:asciiTheme="minorHAnsi" w:hAnsiTheme="minorHAnsi" w:cs="Arial"/>
          <w:sz w:val="20"/>
          <w:szCs w:val="20"/>
        </w:rPr>
        <w:t xml:space="preserve"> imediatamente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qualquer alteração ocorrida no endereço, número de telefone, conta bancária, e em quaisquer outros julgados necessários para o correto contato ou recebimento de correspondências.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7.2.27. </w:t>
      </w:r>
      <w:r w:rsidRPr="006A0DBF">
        <w:rPr>
          <w:rFonts w:asciiTheme="minorHAnsi" w:hAnsiTheme="minorHAnsi" w:cs="Arial"/>
          <w:b/>
          <w:sz w:val="20"/>
          <w:szCs w:val="20"/>
        </w:rPr>
        <w:t>Dar</w:t>
      </w:r>
      <w:r w:rsidRPr="006A0DBF">
        <w:rPr>
          <w:rFonts w:asciiTheme="minorHAnsi" w:hAnsiTheme="minorHAnsi" w:cs="Arial"/>
          <w:sz w:val="20"/>
          <w:szCs w:val="20"/>
        </w:rPr>
        <w:t xml:space="preserve"> imediata ciência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de qualquer anormalidade ocorrida em qualquer fase dos procedimentos, de modo particular daquelas que envolvam direta ou indiretamente a qualidade e segurança do atendimento ao paciente.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7.2.28. </w:t>
      </w:r>
      <w:r w:rsidRPr="006A0DBF">
        <w:rPr>
          <w:rFonts w:asciiTheme="minorHAnsi" w:hAnsiTheme="minorHAnsi" w:cs="Arial"/>
          <w:b/>
          <w:sz w:val="20"/>
          <w:szCs w:val="20"/>
        </w:rPr>
        <w:t>Apresentar</w:t>
      </w:r>
      <w:r w:rsidRPr="006A0DBF">
        <w:rPr>
          <w:rFonts w:asciiTheme="minorHAnsi" w:hAnsiTheme="minorHAnsi" w:cs="Arial"/>
          <w:sz w:val="20"/>
          <w:szCs w:val="20"/>
        </w:rPr>
        <w:t xml:space="preserve"> ao final de cada mês a produção mensal dos exames </w:t>
      </w:r>
      <w:r w:rsidRPr="006A0DBF">
        <w:rPr>
          <w:rFonts w:asciiTheme="minorHAnsi" w:hAnsiTheme="minorHAnsi" w:cs="Arial"/>
          <w:b/>
          <w:sz w:val="20"/>
          <w:szCs w:val="20"/>
        </w:rPr>
        <w:t xml:space="preserve">(Relatório Consolidado de </w:t>
      </w:r>
      <w:r w:rsidRPr="006A0DBF">
        <w:rPr>
          <w:rFonts w:asciiTheme="minorHAnsi" w:hAnsiTheme="minorHAnsi" w:cs="Arial"/>
          <w:b/>
          <w:sz w:val="20"/>
          <w:szCs w:val="20"/>
          <w:u w:val="single"/>
        </w:rPr>
        <w:t>Medição</w:t>
      </w:r>
      <w:r w:rsidRPr="006A0DBF">
        <w:rPr>
          <w:rFonts w:asciiTheme="minorHAnsi" w:hAnsiTheme="minorHAnsi" w:cs="Arial"/>
          <w:b/>
          <w:sz w:val="20"/>
          <w:szCs w:val="20"/>
        </w:rPr>
        <w:t xml:space="preserve">) </w:t>
      </w:r>
      <w:r w:rsidRPr="006A0DBF">
        <w:rPr>
          <w:rFonts w:asciiTheme="minorHAnsi" w:hAnsiTheme="minorHAnsi" w:cs="Arial"/>
          <w:sz w:val="20"/>
          <w:szCs w:val="20"/>
        </w:rPr>
        <w:t>à direção da unidade responsável</w:t>
      </w:r>
      <w:r w:rsidRPr="006A0DBF">
        <w:rPr>
          <w:rFonts w:asciiTheme="minorHAnsi" w:hAnsiTheme="minorHAnsi" w:cs="Arial"/>
          <w:b/>
          <w:sz w:val="20"/>
          <w:szCs w:val="20"/>
        </w:rPr>
        <w:t xml:space="preserve">, </w:t>
      </w:r>
      <w:r w:rsidRPr="006A0DBF">
        <w:rPr>
          <w:rFonts w:asciiTheme="minorHAnsi" w:hAnsiTheme="minorHAnsi" w:cs="Arial"/>
          <w:sz w:val="20"/>
          <w:szCs w:val="20"/>
        </w:rPr>
        <w:t xml:space="preserve">para que a mesma processe o faturamento, através do Boletim de Produção Ambulatorial (BPA Magnético) ou Autorização de Internação Hospitalar (AIH), seguindo o fluxo estabelecido pela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por meio da </w:t>
      </w:r>
      <w:r w:rsidRPr="006A0DBF">
        <w:rPr>
          <w:rFonts w:asciiTheme="minorHAnsi" w:hAnsiTheme="minorHAnsi" w:cs="Arial"/>
          <w:b/>
          <w:sz w:val="20"/>
          <w:szCs w:val="20"/>
        </w:rPr>
        <w:t>Diretoria de Controle e Avaliação</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7.2.29. </w:t>
      </w:r>
      <w:r w:rsidRPr="006A0DBF">
        <w:rPr>
          <w:rFonts w:asciiTheme="minorHAnsi" w:hAnsiTheme="minorHAnsi" w:cs="Arial"/>
          <w:b/>
          <w:bCs/>
          <w:sz w:val="20"/>
          <w:szCs w:val="20"/>
        </w:rPr>
        <w:t xml:space="preserve">Aceitar, </w:t>
      </w:r>
      <w:r w:rsidRPr="006A0DBF">
        <w:rPr>
          <w:rFonts w:asciiTheme="minorHAnsi" w:hAnsiTheme="minorHAnsi" w:cs="Arial"/>
          <w:sz w:val="20"/>
          <w:szCs w:val="20"/>
        </w:rPr>
        <w:t>nas mesmas condições contratuais, os percentuais de acréscimos ou supressões limitados ao estabelecido no §1º do art. 65 da Lei Federal nº. 8.666/1993, tomando-se por base o valor contratual.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7.2.30. </w:t>
      </w:r>
      <w:r w:rsidRPr="006A0DBF">
        <w:rPr>
          <w:rFonts w:asciiTheme="minorHAnsi" w:hAnsiTheme="minorHAnsi" w:cs="Arial"/>
          <w:b/>
          <w:sz w:val="20"/>
          <w:szCs w:val="20"/>
        </w:rPr>
        <w:t>Dar ciência</w:t>
      </w:r>
      <w:r w:rsidRPr="006A0DBF">
        <w:rPr>
          <w:rFonts w:asciiTheme="minorHAnsi" w:hAnsiTheme="minorHAnsi" w:cs="Arial"/>
          <w:sz w:val="20"/>
          <w:szCs w:val="20"/>
        </w:rPr>
        <w:t xml:space="preserve"> imediata e por escrito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referente a qualquer anormalidade que verificar na execução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7.2.31. </w:t>
      </w:r>
      <w:r w:rsidRPr="006A0DBF">
        <w:rPr>
          <w:rFonts w:asciiTheme="minorHAnsi" w:hAnsiTheme="minorHAnsi" w:cs="Arial"/>
          <w:b/>
          <w:sz w:val="20"/>
          <w:szCs w:val="20"/>
        </w:rPr>
        <w:t>Emitir</w:t>
      </w:r>
      <w:r w:rsidRPr="006A0DBF">
        <w:rPr>
          <w:rFonts w:asciiTheme="minorHAnsi" w:hAnsiTheme="minorHAnsi" w:cs="Arial"/>
          <w:sz w:val="20"/>
          <w:szCs w:val="20"/>
        </w:rPr>
        <w:t xml:space="preserve"> relatórios dos procedimentos e serviços realizados diariamente e ao final de cada mês emitir </w:t>
      </w:r>
      <w:r w:rsidRPr="006A0DBF">
        <w:rPr>
          <w:rFonts w:asciiTheme="minorHAnsi" w:hAnsiTheme="minorHAnsi" w:cs="Arial"/>
          <w:b/>
          <w:sz w:val="20"/>
          <w:szCs w:val="20"/>
          <w:u w:val="single"/>
        </w:rPr>
        <w:t>Relatório Consolidado de Medição (Faturamento)</w:t>
      </w:r>
      <w:r w:rsidRPr="006A0DBF">
        <w:rPr>
          <w:rFonts w:asciiTheme="minorHAnsi" w:hAnsiTheme="minorHAnsi" w:cs="Arial"/>
          <w:sz w:val="20"/>
          <w:szCs w:val="20"/>
        </w:rPr>
        <w:t xml:space="preserve">, o qual se constitui em subsídio para a </w:t>
      </w:r>
      <w:r w:rsidRPr="006A0DBF">
        <w:rPr>
          <w:rFonts w:asciiTheme="minorHAnsi" w:hAnsiTheme="minorHAnsi" w:cs="Arial"/>
          <w:b/>
          <w:sz w:val="20"/>
          <w:szCs w:val="20"/>
        </w:rPr>
        <w:t>Avaliação</w:t>
      </w:r>
      <w:r w:rsidRPr="006A0DBF">
        <w:rPr>
          <w:rFonts w:asciiTheme="minorHAnsi" w:hAnsiTheme="minorHAnsi" w:cs="Arial"/>
          <w:sz w:val="20"/>
          <w:szCs w:val="20"/>
        </w:rPr>
        <w:t xml:space="preserve"> dos serviços realizados.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7.2.32. </w:t>
      </w:r>
      <w:r w:rsidRPr="006A0DBF">
        <w:rPr>
          <w:rFonts w:asciiTheme="minorHAnsi" w:hAnsiTheme="minorHAnsi" w:cs="Arial"/>
          <w:b/>
          <w:sz w:val="20"/>
          <w:szCs w:val="20"/>
        </w:rPr>
        <w:t>Não divulgar</w:t>
      </w:r>
      <w:r w:rsidRPr="006A0DBF">
        <w:rPr>
          <w:rFonts w:asciiTheme="minorHAnsi" w:hAnsiTheme="minorHAnsi" w:cs="Arial"/>
          <w:sz w:val="20"/>
          <w:szCs w:val="20"/>
        </w:rPr>
        <w:t xml:space="preserve"> nem fornecer, sob as penas da Lei, dados e informações referentes ao objeto ora contratado, nem os que lhe forem transmitidos pela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 menos que expressamente autorizada pela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7.2.33. </w:t>
      </w:r>
      <w:r w:rsidRPr="006A0DBF">
        <w:rPr>
          <w:rFonts w:asciiTheme="minorHAnsi" w:hAnsiTheme="minorHAnsi" w:cs="Arial"/>
          <w:b/>
          <w:sz w:val="20"/>
          <w:szCs w:val="20"/>
        </w:rPr>
        <w:t>Garantir</w:t>
      </w:r>
      <w:r w:rsidRPr="006A0DBF">
        <w:rPr>
          <w:rFonts w:asciiTheme="minorHAnsi" w:hAnsiTheme="minorHAnsi" w:cs="Arial"/>
          <w:sz w:val="20"/>
          <w:szCs w:val="20"/>
        </w:rPr>
        <w:t xml:space="preserve"> a confidencialidade dos dados e informações dos pacientes.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7.2.34. </w:t>
      </w:r>
      <w:r w:rsidRPr="006A0DBF">
        <w:rPr>
          <w:rFonts w:asciiTheme="minorHAnsi" w:hAnsiTheme="minorHAnsi" w:cs="Arial"/>
          <w:b/>
          <w:sz w:val="20"/>
          <w:szCs w:val="20"/>
        </w:rPr>
        <w:t>Prestar</w:t>
      </w:r>
      <w:r w:rsidRPr="006A0DBF">
        <w:rPr>
          <w:rFonts w:asciiTheme="minorHAnsi" w:hAnsiTheme="minorHAnsi" w:cs="Arial"/>
          <w:sz w:val="20"/>
          <w:szCs w:val="20"/>
        </w:rPr>
        <w:t xml:space="preserve"> esclarecimentos que lhe forem solicitados e atender prontamente às reclamações de seus serviços, sanando-as no menor tempo possível.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7.2.35. </w:t>
      </w:r>
      <w:r w:rsidRPr="006A0DBF">
        <w:rPr>
          <w:rFonts w:asciiTheme="minorHAnsi" w:hAnsiTheme="minorHAnsi" w:cs="Arial"/>
          <w:b/>
          <w:sz w:val="20"/>
          <w:szCs w:val="20"/>
        </w:rPr>
        <w:t>Prestar</w:t>
      </w:r>
      <w:r w:rsidRPr="006A0DBF">
        <w:rPr>
          <w:rFonts w:asciiTheme="minorHAnsi" w:hAnsiTheme="minorHAnsi" w:cs="Arial"/>
          <w:sz w:val="20"/>
          <w:szCs w:val="20"/>
        </w:rPr>
        <w:t xml:space="preserve"> os serviços dentro dos parâmetros e rotinas estabelecidos, observar as condições de segurança e prevenção contra acidentes de trabalho de acordo com as normas emanadas do Ministério do Trabalho.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7.2.36. </w:t>
      </w:r>
      <w:r w:rsidRPr="006A0DBF">
        <w:rPr>
          <w:rFonts w:asciiTheme="minorHAnsi" w:hAnsiTheme="minorHAnsi" w:cs="Arial"/>
          <w:b/>
          <w:sz w:val="20"/>
          <w:szCs w:val="20"/>
        </w:rPr>
        <w:t>Prestar</w:t>
      </w:r>
      <w:r w:rsidRPr="006A0DBF">
        <w:rPr>
          <w:rFonts w:asciiTheme="minorHAnsi" w:hAnsiTheme="minorHAnsi" w:cs="Arial"/>
          <w:sz w:val="20"/>
          <w:szCs w:val="20"/>
        </w:rPr>
        <w:t xml:space="preserve"> os serviços em expediente de 24 (vinte e quatro) horas ininterruptas com técnicos de plantão ativo durante 24 horas para os serviços hospitalares.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lastRenderedPageBreak/>
        <w:t xml:space="preserve">7.2.37. </w:t>
      </w:r>
      <w:r w:rsidRPr="006A0DBF">
        <w:rPr>
          <w:rFonts w:asciiTheme="minorHAnsi" w:hAnsiTheme="minorHAnsi" w:cs="Arial"/>
          <w:sz w:val="20"/>
          <w:szCs w:val="20"/>
        </w:rPr>
        <w:t xml:space="preserve">Os veículos necessários à execução dos serviços deverão ser de responsabilidade da </w:t>
      </w:r>
      <w:r w:rsidRPr="006A0DBF">
        <w:rPr>
          <w:rFonts w:asciiTheme="minorHAnsi" w:hAnsiTheme="minorHAnsi" w:cs="Arial"/>
          <w:b/>
          <w:sz w:val="20"/>
          <w:szCs w:val="20"/>
        </w:rPr>
        <w:t>Contratada</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7.2.38. </w:t>
      </w:r>
      <w:r w:rsidRPr="006A0DBF">
        <w:rPr>
          <w:rFonts w:asciiTheme="minorHAnsi" w:hAnsiTheme="minorHAnsi" w:cs="Arial"/>
          <w:b/>
          <w:sz w:val="20"/>
          <w:szCs w:val="20"/>
        </w:rPr>
        <w:t>Arcar</w:t>
      </w:r>
      <w:r w:rsidRPr="006A0DBF">
        <w:rPr>
          <w:rFonts w:asciiTheme="minorHAnsi" w:hAnsiTheme="minorHAnsi" w:cs="Arial"/>
          <w:sz w:val="20"/>
          <w:szCs w:val="20"/>
        </w:rPr>
        <w:t xml:space="preserve"> com todos os custos diretos e indiretos da realização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bCs/>
          <w:sz w:val="20"/>
          <w:szCs w:val="20"/>
        </w:rPr>
        <w:t xml:space="preserve">7.2.39.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r w:rsidRPr="006A0DBF">
        <w:rPr>
          <w:rFonts w:asciiTheme="minorHAnsi" w:hAnsiTheme="minorHAnsi" w:cs="Arial"/>
          <w:b/>
          <w:sz w:val="20"/>
          <w:szCs w:val="20"/>
        </w:rPr>
        <w:t xml:space="preserve">Contratante, utilizando profissionais em número suficiente para execução ininterrupta dos serviços contratados.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7.2.40. </w:t>
      </w:r>
      <w:r w:rsidRPr="006A0DBF">
        <w:rPr>
          <w:rFonts w:asciiTheme="minorHAnsi" w:hAnsiTheme="minorHAnsi" w:cs="Arial"/>
          <w:b/>
          <w:sz w:val="20"/>
          <w:szCs w:val="20"/>
        </w:rPr>
        <w:t>Fornecer</w:t>
      </w:r>
      <w:r w:rsidRPr="006A0DBF">
        <w:rPr>
          <w:rFonts w:asciiTheme="minorHAnsi" w:hAnsiTheme="minorHAnsi" w:cs="Arial"/>
          <w:sz w:val="20"/>
          <w:szCs w:val="20"/>
        </w:rPr>
        <w:t xml:space="preserve">, sempre que solicitado pela </w:t>
      </w:r>
      <w:r w:rsidRPr="006A0DBF">
        <w:rPr>
          <w:rFonts w:asciiTheme="minorHAnsi" w:hAnsiTheme="minorHAnsi" w:cs="Arial"/>
          <w:b/>
          <w:sz w:val="20"/>
          <w:szCs w:val="20"/>
        </w:rPr>
        <w:t>Contratante</w:t>
      </w:r>
      <w:r w:rsidRPr="006A0DBF">
        <w:rPr>
          <w:rFonts w:asciiTheme="minorHAnsi" w:hAnsiTheme="minorHAnsi" w:cs="Arial"/>
          <w:sz w:val="20"/>
          <w:szCs w:val="20"/>
        </w:rPr>
        <w:t>, os comprovantes de quitação das obrigações trabalhistas e do recolhimento dos encargos sociais de funcionários utilizados na execução da presente licitação.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7.2.41. </w:t>
      </w:r>
      <w:r w:rsidRPr="006A0DBF">
        <w:rPr>
          <w:rFonts w:asciiTheme="minorHAnsi" w:hAnsiTheme="minorHAnsi" w:cs="Arial"/>
          <w:b/>
          <w:sz w:val="20"/>
          <w:szCs w:val="20"/>
        </w:rPr>
        <w:t>Assegurar</w:t>
      </w:r>
      <w:r w:rsidRPr="006A0DBF">
        <w:rPr>
          <w:rFonts w:asciiTheme="minorHAnsi" w:hAnsiTheme="minorHAnsi" w:cs="Arial"/>
          <w:sz w:val="20"/>
          <w:szCs w:val="20"/>
        </w:rPr>
        <w:t xml:space="preserve"> a confiabilidade dos serviços laboratoriais prestados, por meio de controles</w:t>
      </w:r>
      <w:r w:rsidRPr="006A0DBF">
        <w:rPr>
          <w:rFonts w:asciiTheme="minorHAnsi" w:hAnsiTheme="minorHAnsi" w:cs="Arial"/>
          <w:b/>
          <w:sz w:val="20"/>
          <w:szCs w:val="20"/>
        </w:rPr>
        <w:t xml:space="preserve"> interno e externo de qualidade e do monitoramento externo da qualidade</w:t>
      </w:r>
      <w:r w:rsidRPr="006A0DBF">
        <w:rPr>
          <w:rFonts w:asciiTheme="minorHAnsi" w:hAnsiTheme="minorHAnsi" w:cs="Arial"/>
          <w:sz w:val="20"/>
          <w:szCs w:val="20"/>
        </w:rPr>
        <w:t>, apresentando os resultados em conformidade com as normas existentes</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7.2.42. </w:t>
      </w:r>
      <w:r w:rsidRPr="006A0DBF">
        <w:rPr>
          <w:rFonts w:asciiTheme="minorHAnsi" w:hAnsiTheme="minorHAnsi" w:cs="Arial"/>
          <w:b/>
          <w:sz w:val="20"/>
          <w:szCs w:val="20"/>
        </w:rPr>
        <w:t>Colocar</w:t>
      </w:r>
      <w:r w:rsidRPr="006A0DBF">
        <w:rPr>
          <w:rFonts w:asciiTheme="minorHAnsi" w:hAnsiTheme="minorHAnsi" w:cs="Arial"/>
          <w:sz w:val="20"/>
          <w:szCs w:val="20"/>
        </w:rPr>
        <w:t xml:space="preserve"> à disposição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as solicitações de serviços para conferência, assim que solicitado: relatório com as guias de requisição, devidamente autorizadas, com nome do paciente, exames realizados e respectivos valores.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7.2.43. </w:t>
      </w:r>
      <w:r w:rsidRPr="006A0DBF">
        <w:rPr>
          <w:rFonts w:asciiTheme="minorHAnsi" w:hAnsiTheme="minorHAnsi" w:cs="Arial"/>
          <w:b/>
          <w:sz w:val="20"/>
          <w:szCs w:val="20"/>
        </w:rPr>
        <w:t>Manter</w:t>
      </w:r>
      <w:r w:rsidRPr="006A0DBF">
        <w:rPr>
          <w:rFonts w:asciiTheme="minorHAnsi" w:hAnsiTheme="minorHAnsi" w:cs="Arial"/>
          <w:sz w:val="20"/>
          <w:szCs w:val="20"/>
        </w:rPr>
        <w:t xml:space="preserve"> sempre atualizado o prontuário dos pacientes e o arquivo de lâminas.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7.2.44. </w:t>
      </w:r>
      <w:r w:rsidRPr="006A0DBF">
        <w:rPr>
          <w:rFonts w:asciiTheme="minorHAnsi" w:hAnsiTheme="minorHAnsi" w:cs="Arial"/>
          <w:b/>
          <w:sz w:val="20"/>
          <w:szCs w:val="20"/>
        </w:rPr>
        <w:t>Manter</w:t>
      </w:r>
      <w:r w:rsidRPr="006A0DBF">
        <w:rPr>
          <w:rFonts w:asciiTheme="minorHAnsi" w:hAnsiTheme="minorHAnsi" w:cs="Arial"/>
          <w:sz w:val="20"/>
          <w:szCs w:val="20"/>
        </w:rPr>
        <w:t xml:space="preserve"> cadastro dos usuários, assim como prontuários que permitam o acompanhamento, o controle e a supervisão dos serviços, pelo prazo mínimo de 05 (cinco) anos e os demais documentos pelo prazo legal.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7.2.45. </w:t>
      </w:r>
      <w:r w:rsidRPr="006A0DBF">
        <w:rPr>
          <w:rFonts w:asciiTheme="minorHAnsi" w:hAnsiTheme="minorHAnsi" w:cs="Arial"/>
          <w:b/>
          <w:sz w:val="20"/>
          <w:szCs w:val="20"/>
        </w:rPr>
        <w:t>Assegurar</w:t>
      </w:r>
      <w:r w:rsidRPr="006A0DBF">
        <w:rPr>
          <w:rFonts w:asciiTheme="minorHAnsi" w:hAnsiTheme="minorHAnsi" w:cs="Arial"/>
          <w:sz w:val="20"/>
          <w:szCs w:val="20"/>
        </w:rPr>
        <w:t xml:space="preserve"> ao paciente o acesso a seu prontuário, lâminas do arquivo.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7.2.46. </w:t>
      </w:r>
      <w:r w:rsidRPr="006A0DBF">
        <w:rPr>
          <w:rFonts w:asciiTheme="minorHAnsi" w:hAnsiTheme="minorHAnsi" w:cs="Arial"/>
          <w:b/>
          <w:sz w:val="20"/>
          <w:szCs w:val="20"/>
        </w:rPr>
        <w:t>Atender</w:t>
      </w:r>
      <w:r w:rsidRPr="006A0DBF">
        <w:rPr>
          <w:rFonts w:asciiTheme="minorHAnsi" w:hAnsiTheme="minorHAnsi" w:cs="Arial"/>
          <w:sz w:val="20"/>
          <w:szCs w:val="20"/>
        </w:rPr>
        <w:t xml:space="preserve"> aos pacientes com dignidade e respeito, de modo universal e igualitário, cumprindo as diretrizes da Política Nacional de Humanização – PNH.</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7.2.47. </w:t>
      </w:r>
      <w:r w:rsidRPr="006A0DBF">
        <w:rPr>
          <w:rFonts w:asciiTheme="minorHAnsi" w:hAnsiTheme="minorHAnsi" w:cs="Arial"/>
          <w:b/>
          <w:sz w:val="20"/>
          <w:szCs w:val="20"/>
        </w:rPr>
        <w:t>Não utilizar</w:t>
      </w:r>
      <w:r w:rsidRPr="006A0DBF">
        <w:rPr>
          <w:rFonts w:asciiTheme="minorHAnsi" w:hAnsiTheme="minorHAnsi" w:cs="Arial"/>
          <w:sz w:val="20"/>
          <w:szCs w:val="20"/>
        </w:rPr>
        <w:t>, nem permitir que utilizem o paciente para fins de experimentação, limitando as práticas terapêuticas a procedimentos consagrados e reconhecidos pelos Conselhos de Classes.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7.2.48. </w:t>
      </w:r>
      <w:r w:rsidRPr="006A0DBF">
        <w:rPr>
          <w:rFonts w:asciiTheme="minorHAnsi" w:hAnsiTheme="minorHAnsi" w:cs="Arial"/>
          <w:b/>
          <w:sz w:val="20"/>
          <w:szCs w:val="20"/>
        </w:rPr>
        <w:t>Esclarecer</w:t>
      </w:r>
      <w:r w:rsidRPr="006A0DBF">
        <w:rPr>
          <w:rFonts w:asciiTheme="minorHAnsi" w:hAnsiTheme="minorHAnsi" w:cs="Arial"/>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7.2.49. </w:t>
      </w:r>
      <w:r w:rsidRPr="006A0DBF">
        <w:rPr>
          <w:rFonts w:asciiTheme="minorHAnsi" w:hAnsiTheme="minorHAnsi" w:cs="Arial"/>
          <w:b/>
          <w:sz w:val="20"/>
          <w:szCs w:val="20"/>
        </w:rPr>
        <w:t>Atender</w:t>
      </w:r>
      <w:r w:rsidRPr="006A0DBF">
        <w:rPr>
          <w:rFonts w:asciiTheme="minorHAnsi" w:hAnsiTheme="minorHAnsi" w:cs="Arial"/>
          <w:sz w:val="20"/>
          <w:szCs w:val="20"/>
        </w:rPr>
        <w:t xml:space="preserve"> a toda intercorrência, que eventualmente vier a ocorrer durante a realização dos serviços e com encaminhamentos adequados, sem ônus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ou ao usuário do SUS.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7.2.50. </w:t>
      </w:r>
      <w:r w:rsidRPr="006A0DBF">
        <w:rPr>
          <w:rFonts w:asciiTheme="minorHAnsi" w:hAnsiTheme="minorHAnsi" w:cs="Arial"/>
          <w:b/>
          <w:sz w:val="20"/>
          <w:szCs w:val="20"/>
        </w:rPr>
        <w:t>Respeitar</w:t>
      </w:r>
      <w:r w:rsidRPr="006A0DBF">
        <w:rPr>
          <w:rFonts w:asciiTheme="minorHAnsi" w:hAnsiTheme="minorHAnsi" w:cs="Arial"/>
          <w:sz w:val="20"/>
          <w:szCs w:val="20"/>
        </w:rPr>
        <w:t xml:space="preserve"> a decisão do paciente ao consentir ou recusar prestação de serviços de saúde, salvo nos casos de iminente perigo de vida ou obrigação legal.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7.2.51. </w:t>
      </w:r>
      <w:r w:rsidRPr="006A0DBF">
        <w:rPr>
          <w:rFonts w:asciiTheme="minorHAnsi" w:hAnsiTheme="minorHAnsi" w:cs="Arial"/>
          <w:b/>
          <w:sz w:val="20"/>
          <w:szCs w:val="20"/>
        </w:rPr>
        <w:t>Justificar</w:t>
      </w:r>
      <w:r w:rsidRPr="006A0DBF">
        <w:rPr>
          <w:rFonts w:asciiTheme="minorHAnsi" w:hAnsiTheme="minorHAnsi" w:cs="Arial"/>
          <w:sz w:val="20"/>
          <w:szCs w:val="20"/>
        </w:rPr>
        <w:t>, por escrito, as razões técnicas alegadas quando da decisão da não realização de qualquer ato profissional necessário à execução dos procedimentos previstos na contratação.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7.2.52. </w:t>
      </w:r>
      <w:r w:rsidRPr="006A0DBF">
        <w:rPr>
          <w:rFonts w:asciiTheme="minorHAnsi" w:hAnsiTheme="minorHAnsi" w:cs="Arial"/>
          <w:b/>
          <w:sz w:val="20"/>
          <w:szCs w:val="20"/>
        </w:rPr>
        <w:t>Comunicar</w:t>
      </w:r>
      <w:r w:rsidRPr="006A0DBF">
        <w:rPr>
          <w:rFonts w:asciiTheme="minorHAnsi" w:hAnsiTheme="minorHAnsi" w:cs="Arial"/>
          <w:sz w:val="20"/>
          <w:szCs w:val="20"/>
        </w:rPr>
        <w:t xml:space="preserve"> ao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 ocorrência de qualquer irregularidade de que tenha conhecimento.</w:t>
      </w:r>
    </w:p>
    <w:p w:rsidR="003228F1"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7.2.53. </w:t>
      </w:r>
      <w:r w:rsidRPr="006A0DBF">
        <w:rPr>
          <w:rFonts w:asciiTheme="minorHAnsi" w:hAnsiTheme="minorHAnsi" w:cs="Arial"/>
          <w:b/>
          <w:sz w:val="20"/>
          <w:szCs w:val="20"/>
        </w:rPr>
        <w:t>Cumprir</w:t>
      </w:r>
      <w:r w:rsidRPr="006A0DBF">
        <w:rPr>
          <w:rFonts w:asciiTheme="minorHAnsi" w:hAnsiTheme="minorHAnsi" w:cs="Arial"/>
          <w:sz w:val="20"/>
          <w:szCs w:val="20"/>
        </w:rPr>
        <w:t xml:space="preserve">, além dos postulados legais vigentes de âmbito federal, estadual ou municipal, as normas estabelecidas pela Secretaria de Saúde do Estado do Tocantins - SES-TO, órgão </w:t>
      </w:r>
      <w:r w:rsidRPr="006A0DBF">
        <w:rPr>
          <w:rFonts w:asciiTheme="minorHAnsi" w:hAnsiTheme="minorHAnsi" w:cs="Arial"/>
          <w:b/>
          <w:sz w:val="20"/>
          <w:szCs w:val="20"/>
        </w:rPr>
        <w:t>Contratante</w:t>
      </w:r>
      <w:r>
        <w:rPr>
          <w:rFonts w:asciiTheme="minorHAnsi" w:hAnsiTheme="minorHAnsi" w:cs="Arial"/>
          <w:sz w:val="20"/>
          <w:szCs w:val="20"/>
        </w:rPr>
        <w:t xml:space="preserve"> e regulador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7.2.54. </w:t>
      </w:r>
      <w:r w:rsidRPr="006A0DBF">
        <w:rPr>
          <w:rFonts w:asciiTheme="minorHAnsi" w:hAnsiTheme="minorHAnsi" w:cs="Arial"/>
          <w:b/>
          <w:sz w:val="20"/>
          <w:szCs w:val="20"/>
        </w:rPr>
        <w:t>Submeter-se</w:t>
      </w:r>
      <w:r w:rsidRPr="006A0DBF">
        <w:rPr>
          <w:rFonts w:asciiTheme="minorHAnsi" w:hAnsiTheme="minorHAnsi" w:cs="Arial"/>
          <w:sz w:val="20"/>
          <w:szCs w:val="20"/>
        </w:rPr>
        <w:t xml:space="preserve"> à fiscalização permanente da</w:t>
      </w:r>
      <w:r w:rsidRPr="006A0DBF">
        <w:rPr>
          <w:rFonts w:asciiTheme="minorHAnsi" w:hAnsiTheme="minorHAnsi" w:cs="Arial"/>
          <w:b/>
          <w:sz w:val="20"/>
          <w:szCs w:val="20"/>
        </w:rPr>
        <w:t xml:space="preserve"> Contratante, </w:t>
      </w:r>
      <w:r w:rsidRPr="006A0DBF">
        <w:rPr>
          <w:rFonts w:asciiTheme="minorHAnsi" w:hAnsiTheme="minorHAnsi" w:cs="Arial"/>
          <w:sz w:val="20"/>
          <w:szCs w:val="20"/>
        </w:rPr>
        <w:t xml:space="preserve">ficando sujeito </w:t>
      </w:r>
      <w:r w:rsidRPr="006A0DBF">
        <w:rPr>
          <w:rFonts w:asciiTheme="minorHAnsi" w:hAnsiTheme="minorHAnsi" w:cs="Arial"/>
          <w:b/>
          <w:sz w:val="20"/>
          <w:szCs w:val="20"/>
          <w:u w:val="single"/>
        </w:rPr>
        <w:t xml:space="preserve">também </w:t>
      </w:r>
      <w:r w:rsidRPr="006A0DBF">
        <w:rPr>
          <w:rFonts w:asciiTheme="minorHAnsi" w:hAnsiTheme="minorHAnsi" w:cs="Arial"/>
          <w:sz w:val="20"/>
          <w:szCs w:val="20"/>
        </w:rPr>
        <w:t xml:space="preserve">à Diretoria de Controle e Avaliação.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7.2.55. </w:t>
      </w:r>
      <w:r w:rsidRPr="006A0DBF">
        <w:rPr>
          <w:rFonts w:asciiTheme="minorHAnsi" w:hAnsiTheme="minorHAnsi" w:cs="Arial"/>
          <w:b/>
          <w:sz w:val="20"/>
          <w:szCs w:val="20"/>
        </w:rPr>
        <w:t>Submeter-se</w:t>
      </w:r>
      <w:r w:rsidRPr="006A0DBF">
        <w:rPr>
          <w:rFonts w:asciiTheme="minorHAnsi" w:hAnsiTheme="minorHAnsi" w:cs="Arial"/>
          <w:sz w:val="20"/>
          <w:szCs w:val="20"/>
        </w:rPr>
        <w:t xml:space="preserve"> ao Programa Nacional de Avaliação dos Serviços de Saúde – PNASS.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7.2.56. </w:t>
      </w:r>
      <w:r w:rsidRPr="006A0DBF">
        <w:rPr>
          <w:rFonts w:asciiTheme="minorHAnsi" w:hAnsiTheme="minorHAnsi" w:cs="Arial"/>
          <w:b/>
          <w:sz w:val="20"/>
          <w:szCs w:val="20"/>
        </w:rPr>
        <w:t>Manter</w:t>
      </w:r>
      <w:r w:rsidRPr="006A0DBF">
        <w:rPr>
          <w:rFonts w:asciiTheme="minorHAnsi" w:hAnsiTheme="minorHAnsi" w:cs="Arial"/>
          <w:sz w:val="20"/>
          <w:szCs w:val="20"/>
        </w:rPr>
        <w:t xml:space="preserve"> durante toda a execução do contrato, em compatibilidade com as obrigações assumidas, todas as condições de habilitação e qualificação exigidas na contratação.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7.2.57. </w:t>
      </w:r>
      <w:r w:rsidRPr="006A0DBF">
        <w:rPr>
          <w:rFonts w:asciiTheme="minorHAnsi" w:hAnsiTheme="minorHAnsi" w:cs="Arial"/>
          <w:b/>
          <w:sz w:val="20"/>
          <w:szCs w:val="20"/>
          <w:u w:val="single"/>
        </w:rPr>
        <w:t>Responsabilizar-se por todos e quaisquer danos e/ou prejuízos</w:t>
      </w:r>
      <w:r w:rsidRPr="006A0DBF">
        <w:rPr>
          <w:rFonts w:asciiTheme="minorHAnsi" w:hAnsiTheme="minorHAnsi" w:cs="Arial"/>
          <w:sz w:val="20"/>
          <w:szCs w:val="20"/>
        </w:rPr>
        <w:t xml:space="preserve"> a que vier causar aos pacientes encaminhados para realização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7.2.58. </w:t>
      </w:r>
      <w:r w:rsidRPr="006A0DBF">
        <w:rPr>
          <w:rFonts w:asciiTheme="minorHAnsi" w:hAnsiTheme="minorHAnsi" w:cs="Arial"/>
          <w:b/>
          <w:sz w:val="20"/>
          <w:szCs w:val="20"/>
          <w:u w:val="single"/>
        </w:rPr>
        <w:t>Arcar com a responsabilidade civil por todos e quaisquer danos</w:t>
      </w:r>
      <w:r w:rsidRPr="006A0DBF">
        <w:rPr>
          <w:rFonts w:asciiTheme="minorHAnsi" w:hAnsiTheme="minorHAnsi" w:cs="Arial"/>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7.2.59. </w:t>
      </w:r>
      <w:r w:rsidRPr="006A0DBF">
        <w:rPr>
          <w:rFonts w:asciiTheme="minorHAnsi" w:hAnsiTheme="minorHAnsi" w:cs="Arial"/>
          <w:b/>
          <w:sz w:val="20"/>
          <w:szCs w:val="20"/>
          <w:u w:val="single"/>
        </w:rPr>
        <w:t>Responsabilizar-se por quaisquer danos pessoais e/ou materiais</w:t>
      </w:r>
      <w:r w:rsidRPr="006A0DBF">
        <w:rPr>
          <w:rFonts w:asciiTheme="minorHAnsi" w:hAnsiTheme="minorHAnsi" w:cs="Arial"/>
          <w:sz w:val="20"/>
          <w:szCs w:val="20"/>
        </w:rPr>
        <w:t xml:space="preserve"> ocasionados a seus funcionários durante a execução dos serviços, com observância às recomendações aceitas pela boa técnica, normas e legislação pertinentes ao objeto do serviço em comento.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lastRenderedPageBreak/>
        <w:t xml:space="preserve">7.2.60.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indenização de qualquer dano causado aos pacientes decorrente da ação ou omissão voluntária, negligência, imprudência ou imperícia praticados por seus profissionais ou prepostos.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7.2.61. </w:t>
      </w:r>
      <w:r w:rsidRPr="006A0DBF">
        <w:rPr>
          <w:rFonts w:asciiTheme="minorHAnsi" w:hAnsiTheme="minorHAnsi" w:cs="Arial"/>
          <w:b/>
          <w:sz w:val="20"/>
          <w:szCs w:val="20"/>
          <w:u w:val="single"/>
        </w:rPr>
        <w:t>Reparar, corrigir, remover, refazer ou substituir</w:t>
      </w:r>
      <w:r w:rsidRPr="006A0DBF">
        <w:rPr>
          <w:rFonts w:asciiTheme="minorHAnsi" w:hAnsiTheme="minorHAnsi" w:cs="Arial"/>
          <w:sz w:val="20"/>
          <w:szCs w:val="20"/>
        </w:rPr>
        <w:t xml:space="preserve"> às suas expensas, no total ou em parte, os serviços prestados em que se verificarem vícios, defeitos ou incorreções resultantes da sua execução. Os serviços deverão ser realizados sob </w:t>
      </w:r>
      <w:r w:rsidRPr="006A0DBF">
        <w:rPr>
          <w:rFonts w:asciiTheme="minorHAnsi" w:hAnsiTheme="minorHAnsi" w:cs="Arial"/>
          <w:b/>
          <w:sz w:val="20"/>
          <w:szCs w:val="20"/>
        </w:rPr>
        <w:t>garantia de qualidade</w:t>
      </w:r>
      <w:r w:rsidRPr="006A0DBF">
        <w:rPr>
          <w:rFonts w:asciiTheme="minorHAnsi" w:hAnsiTheme="minorHAnsi" w:cs="Arial"/>
          <w:sz w:val="20"/>
          <w:szCs w:val="20"/>
        </w:rPr>
        <w:t xml:space="preserve">, cobrindo o risco de falhas na sua prestação, sob </w:t>
      </w:r>
      <w:proofErr w:type="spellStart"/>
      <w:r w:rsidRPr="006A0DBF">
        <w:rPr>
          <w:rFonts w:asciiTheme="minorHAnsi" w:hAnsiTheme="minorHAnsi" w:cs="Arial"/>
          <w:sz w:val="20"/>
          <w:szCs w:val="20"/>
        </w:rPr>
        <w:t>penade</w:t>
      </w:r>
      <w:proofErr w:type="spellEnd"/>
      <w:r w:rsidRPr="006A0DBF">
        <w:rPr>
          <w:rFonts w:asciiTheme="minorHAnsi" w:hAnsiTheme="minorHAnsi" w:cs="Arial"/>
          <w:sz w:val="20"/>
          <w:szCs w:val="20"/>
        </w:rPr>
        <w:t xml:space="preserve"> repetição dos mesmos, sem ônus para 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devendo ser atendidos dentro dos prazos solicitados.</w:t>
      </w:r>
    </w:p>
    <w:p w:rsidR="003228F1" w:rsidRPr="00412313"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7.3. </w:t>
      </w:r>
      <w:r w:rsidRPr="00412313">
        <w:rPr>
          <w:rFonts w:asciiTheme="minorHAnsi" w:hAnsiTheme="minorHAnsi" w:cs="Arial"/>
          <w:b/>
          <w:sz w:val="20"/>
          <w:szCs w:val="20"/>
        </w:rPr>
        <w:t xml:space="preserve">Condições de Fornecimento </w:t>
      </w:r>
      <w:r w:rsidRPr="00412313">
        <w:rPr>
          <w:rFonts w:asciiTheme="minorHAnsi" w:hAnsiTheme="minorHAnsi" w:cs="Arial"/>
          <w:b/>
          <w:sz w:val="20"/>
          <w:szCs w:val="20"/>
          <w:u w:val="single"/>
        </w:rPr>
        <w:t>Relativas à Mão-de-Obra</w:t>
      </w:r>
      <w:r w:rsidRPr="00412313">
        <w:rPr>
          <w:rFonts w:asciiTheme="minorHAnsi" w:hAnsiTheme="minorHAnsi" w:cs="Arial"/>
          <w:b/>
          <w:sz w:val="20"/>
          <w:szCs w:val="20"/>
        </w:rPr>
        <w:t xml:space="preserve"> Alocada para os Serviços de Exames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 </w:t>
      </w:r>
      <w:r w:rsidRPr="006A0DBF">
        <w:rPr>
          <w:rFonts w:asciiTheme="minorHAnsi" w:hAnsiTheme="minorHAnsi" w:cs="Arial"/>
          <w:sz w:val="20"/>
          <w:szCs w:val="20"/>
        </w:rPr>
        <w:t xml:space="preserve">Os serviços contratados </w:t>
      </w:r>
      <w:r w:rsidRPr="006A0DBF">
        <w:rPr>
          <w:rFonts w:asciiTheme="minorHAnsi" w:hAnsiTheme="minorHAnsi" w:cs="Arial"/>
          <w:b/>
          <w:sz w:val="20"/>
          <w:szCs w:val="20"/>
        </w:rPr>
        <w:t>deverão</w:t>
      </w:r>
      <w:r w:rsidRPr="006A0DBF">
        <w:rPr>
          <w:rFonts w:asciiTheme="minorHAnsi" w:hAnsiTheme="minorHAnsi" w:cs="Arial"/>
          <w:sz w:val="20"/>
          <w:szCs w:val="20"/>
        </w:rPr>
        <w:t xml:space="preserve"> ser prestados pelos profissionais pertencentes ao quadro de Recursos Humanos do </w:t>
      </w:r>
      <w:r w:rsidRPr="006A0DBF">
        <w:rPr>
          <w:rFonts w:asciiTheme="minorHAnsi" w:hAnsiTheme="minorHAnsi" w:cs="Arial"/>
          <w:b/>
          <w:sz w:val="20"/>
          <w:szCs w:val="20"/>
        </w:rPr>
        <w:t>Contratado</w:t>
      </w:r>
      <w:r w:rsidRPr="006A0DBF">
        <w:rPr>
          <w:rFonts w:asciiTheme="minorHAnsi" w:hAnsiTheme="minorHAnsi" w:cs="Arial"/>
          <w:sz w:val="20"/>
          <w:szCs w:val="20"/>
        </w:rPr>
        <w:t xml:space="preserve">, </w:t>
      </w:r>
      <w:r w:rsidRPr="006A0DBF">
        <w:rPr>
          <w:rFonts w:asciiTheme="minorHAnsi" w:eastAsia="Arial Unicode MS" w:hAnsiTheme="minorHAnsi" w:cs="Arial"/>
          <w:sz w:val="20"/>
          <w:szCs w:val="20"/>
        </w:rPr>
        <w:t xml:space="preserve">de sua inteira responsabilidade, ou seja, </w:t>
      </w:r>
      <w:r w:rsidRPr="006A0DBF">
        <w:rPr>
          <w:rFonts w:asciiTheme="minorHAnsi" w:hAnsiTheme="minorHAnsi" w:cs="Arial"/>
          <w:sz w:val="20"/>
          <w:szCs w:val="20"/>
        </w:rPr>
        <w:t>prestar</w:t>
      </w:r>
      <w:r w:rsidRPr="006A0DBF">
        <w:rPr>
          <w:rFonts w:asciiTheme="minorHAnsi" w:eastAsia="Arial Unicode MS" w:hAnsiTheme="minorHAnsi" w:cs="Arial"/>
          <w:sz w:val="20"/>
          <w:szCs w:val="20"/>
        </w:rPr>
        <w:t xml:space="preserve"> os serviços diretamente com seus profissionais, devidamente </w:t>
      </w:r>
      <w:r w:rsidRPr="006A0DBF">
        <w:rPr>
          <w:rFonts w:asciiTheme="minorHAnsi" w:hAnsiTheme="minorHAnsi" w:cs="Arial"/>
          <w:sz w:val="20"/>
          <w:szCs w:val="20"/>
        </w:rPr>
        <w:t>capacitados e habilitados</w:t>
      </w:r>
      <w:r w:rsidRPr="006A0DBF">
        <w:rPr>
          <w:rFonts w:asciiTheme="minorHAnsi" w:eastAsia="Arial Unicode MS" w:hAnsiTheme="minorHAnsi" w:cs="Arial"/>
          <w:sz w:val="20"/>
          <w:szCs w:val="20"/>
        </w:rPr>
        <w:t xml:space="preserve">, com inscrição no referido conselho de classe, com todos os encargos trabalhistas, </w:t>
      </w:r>
      <w:r w:rsidRPr="006A0DBF">
        <w:rPr>
          <w:rFonts w:asciiTheme="minorHAnsi" w:hAnsiTheme="minorHAnsi" w:cs="Arial"/>
          <w:sz w:val="20"/>
          <w:szCs w:val="20"/>
        </w:rPr>
        <w:t xml:space="preserve">previdenciários, sociais, fiscais </w:t>
      </w:r>
      <w:r w:rsidRPr="006A0DBF">
        <w:rPr>
          <w:rFonts w:asciiTheme="minorHAnsi" w:eastAsia="Arial Unicode MS" w:hAnsiTheme="minorHAnsi" w:cs="Arial"/>
          <w:sz w:val="20"/>
          <w:szCs w:val="20"/>
        </w:rPr>
        <w:t>de sua responsabilidade</w:t>
      </w:r>
      <w:r w:rsidRPr="006A0DBF">
        <w:rPr>
          <w:rFonts w:asciiTheme="minorHAnsi" w:hAnsiTheme="minorHAnsi" w:cs="Arial"/>
          <w:sz w:val="20"/>
          <w:szCs w:val="20"/>
        </w:rPr>
        <w:t xml:space="preserve">, considerando-se profissionais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7.3.2. </w:t>
      </w:r>
      <w:r w:rsidRPr="006A0DBF">
        <w:rPr>
          <w:rFonts w:asciiTheme="minorHAnsi" w:hAnsiTheme="minorHAnsi" w:cs="Arial"/>
          <w:sz w:val="20"/>
          <w:szCs w:val="20"/>
        </w:rPr>
        <w:t>O membro de seu corpo técnico.</w:t>
      </w:r>
    </w:p>
    <w:p w:rsidR="003228F1" w:rsidRPr="003228F1" w:rsidRDefault="003228F1" w:rsidP="00F653FD">
      <w:pPr>
        <w:pStyle w:val="PargrafodaLista"/>
        <w:numPr>
          <w:ilvl w:val="3"/>
          <w:numId w:val="28"/>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O profissional que com ela tenha vínculo de emprego.</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7.3.2.2. </w:t>
      </w:r>
      <w:r w:rsidRPr="006A0DBF">
        <w:rPr>
          <w:rFonts w:asciiTheme="minorHAnsi" w:hAnsiTheme="minorHAnsi" w:cs="Arial"/>
          <w:sz w:val="20"/>
          <w:szCs w:val="20"/>
        </w:rPr>
        <w:t>O profissional autônomo que a ela presta serviço: a empresa, o grupo, a sociedade ou conglomerado de profissionais que exerçam atividades na área da saúde, em seu estabelecimento.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7.3.2.3. </w:t>
      </w:r>
      <w:r w:rsidRPr="006A0DBF">
        <w:rPr>
          <w:rFonts w:asciiTheme="minorHAnsi" w:hAnsiTheme="minorHAnsi" w:cs="Arial"/>
          <w:b/>
          <w:sz w:val="20"/>
          <w:szCs w:val="20"/>
        </w:rPr>
        <w:t>Dispor</w:t>
      </w:r>
      <w:r w:rsidRPr="006A0DBF">
        <w:rPr>
          <w:rFonts w:asciiTheme="minorHAnsi" w:hAnsiTheme="minorHAnsi" w:cs="Arial"/>
          <w:sz w:val="20"/>
          <w:szCs w:val="20"/>
        </w:rPr>
        <w:t xml:space="preserve">, em </w:t>
      </w:r>
      <w:r w:rsidRPr="006A0DBF">
        <w:rPr>
          <w:rFonts w:asciiTheme="minorHAnsi" w:eastAsia="Arial Unicode MS" w:hAnsiTheme="minorHAnsi" w:cs="Arial"/>
          <w:sz w:val="20"/>
          <w:szCs w:val="20"/>
        </w:rPr>
        <w:t>seu</w:t>
      </w:r>
      <w:r w:rsidRPr="006A0DBF">
        <w:rPr>
          <w:rFonts w:asciiTheme="minorHAnsi" w:hAnsiTheme="minorHAnsi" w:cs="Arial"/>
          <w:sz w:val="20"/>
          <w:szCs w:val="20"/>
        </w:rPr>
        <w:t xml:space="preserve"> quadro permanente, profissionais capacitados e habilitados de nível superior, inscrito </w:t>
      </w:r>
      <w:r w:rsidRPr="006A0DBF">
        <w:rPr>
          <w:rFonts w:asciiTheme="minorHAnsi" w:eastAsia="Arial Unicode MS" w:hAnsiTheme="minorHAnsi" w:cs="Arial"/>
          <w:sz w:val="20"/>
          <w:szCs w:val="20"/>
        </w:rPr>
        <w:t>nos</w:t>
      </w:r>
      <w:r w:rsidRPr="006A0DBF">
        <w:rPr>
          <w:rFonts w:asciiTheme="minorHAnsi" w:hAnsiTheme="minorHAnsi" w:cs="Arial"/>
          <w:sz w:val="20"/>
          <w:szCs w:val="20"/>
        </w:rPr>
        <w:t xml:space="preserve"> respectivos conselhos, para </w:t>
      </w:r>
      <w:r w:rsidRPr="006A0DBF">
        <w:rPr>
          <w:rFonts w:asciiTheme="minorHAnsi" w:hAnsiTheme="minorHAnsi" w:cs="Arial"/>
          <w:b/>
          <w:sz w:val="20"/>
          <w:szCs w:val="20"/>
          <w:u w:val="single"/>
        </w:rPr>
        <w:t>supervisão e responsabilidade técnica</w:t>
      </w:r>
      <w:r w:rsidRPr="006A0DBF">
        <w:rPr>
          <w:rFonts w:asciiTheme="minorHAnsi" w:hAnsiTheme="minorHAnsi" w:cs="Arial"/>
          <w:sz w:val="20"/>
          <w:szCs w:val="20"/>
        </w:rPr>
        <w:t xml:space="preserve">, inclusive perante a Vigilância Sanitária.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7.3.3. </w:t>
      </w:r>
      <w:r w:rsidRPr="006A0DBF">
        <w:rPr>
          <w:rFonts w:asciiTheme="minorHAnsi" w:hAnsiTheme="minorHAnsi" w:cs="Arial"/>
          <w:b/>
          <w:sz w:val="20"/>
          <w:szCs w:val="20"/>
        </w:rPr>
        <w:t>Comprovar</w:t>
      </w:r>
      <w:r w:rsidRPr="006A0DBF">
        <w:rPr>
          <w:rFonts w:asciiTheme="minorHAnsi" w:hAnsiTheme="minorHAnsi" w:cs="Arial"/>
          <w:sz w:val="20"/>
          <w:szCs w:val="20"/>
        </w:rPr>
        <w:t xml:space="preserve"> possuir em seu quadro técnico os seguintes profissionais de nível superior: Farmacêutico Bioquímico ou Biomédico.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7.3.4. </w:t>
      </w:r>
      <w:r w:rsidRPr="006A0DBF">
        <w:rPr>
          <w:rFonts w:asciiTheme="minorHAnsi" w:hAnsiTheme="minorHAnsi" w:cs="Arial"/>
          <w:b/>
          <w:sz w:val="20"/>
          <w:szCs w:val="20"/>
        </w:rPr>
        <w:t>Disponibilizar</w:t>
      </w:r>
      <w:r w:rsidRPr="006A0DBF">
        <w:rPr>
          <w:rFonts w:asciiTheme="minorHAnsi" w:hAnsiTheme="minorHAnsi" w:cs="Arial"/>
          <w:sz w:val="20"/>
          <w:szCs w:val="20"/>
        </w:rPr>
        <w:t xml:space="preserve"> número de profissionais capacitados e habilitados suficientes para uma escala de trabalho que atenda as características e especificidade de cada unidade, mantendo-os nos horários predeterminados pela </w:t>
      </w:r>
      <w:r w:rsidRPr="006A0DBF">
        <w:rPr>
          <w:rFonts w:asciiTheme="minorHAnsi" w:hAnsiTheme="minorHAnsi" w:cs="Arial"/>
          <w:b/>
          <w:sz w:val="20"/>
          <w:szCs w:val="20"/>
        </w:rPr>
        <w:t xml:space="preserve">Contratante, </w:t>
      </w:r>
      <w:r w:rsidRPr="006A0DBF">
        <w:rPr>
          <w:rFonts w:asciiTheme="minorHAnsi" w:hAnsiTheme="minorHAnsi" w:cs="Arial"/>
          <w:sz w:val="20"/>
          <w:szCs w:val="20"/>
        </w:rPr>
        <w:t>atendendo ao funcionamento ininterrupto dos Hospitais e exercendo o controle no que se refere à assiduidade e a pontualidade de seus funcionários.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7.3.5. </w:t>
      </w:r>
      <w:r w:rsidRPr="006A0DBF">
        <w:rPr>
          <w:rFonts w:asciiTheme="minorHAnsi" w:hAnsiTheme="minorHAnsi" w:cs="Arial"/>
          <w:b/>
          <w:sz w:val="20"/>
          <w:szCs w:val="20"/>
        </w:rPr>
        <w:t>Realizar</w:t>
      </w:r>
      <w:r w:rsidRPr="006A0DBF">
        <w:rPr>
          <w:rFonts w:asciiTheme="minorHAnsi" w:hAnsiTheme="minorHAnsi" w:cs="Arial"/>
          <w:sz w:val="20"/>
          <w:szCs w:val="20"/>
        </w:rPr>
        <w:t xml:space="preserve"> o serviço fora do horário comercial, para as solicitações de emergência com profissional de plantão para atender as devidas solicitações por 24 h/dia. Este plantão deverá contemplar profissional ativo dentro dos Hospitais, não podendo ser plantão de sobreaviso.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7.3.6. </w:t>
      </w:r>
      <w:r w:rsidRPr="006A0DBF">
        <w:rPr>
          <w:rFonts w:asciiTheme="minorHAnsi" w:hAnsiTheme="minorHAnsi" w:cs="Arial"/>
          <w:b/>
          <w:sz w:val="20"/>
          <w:szCs w:val="20"/>
        </w:rPr>
        <w:t>Manter</w:t>
      </w:r>
      <w:r w:rsidRPr="006A0DBF">
        <w:rPr>
          <w:rFonts w:asciiTheme="minorHAnsi" w:hAnsiTheme="minorHAnsi" w:cs="Arial"/>
          <w:sz w:val="20"/>
          <w:szCs w:val="20"/>
        </w:rPr>
        <w:t xml:space="preserve"> os </w:t>
      </w:r>
      <w:r w:rsidRPr="006A0DBF">
        <w:rPr>
          <w:rFonts w:asciiTheme="minorHAnsi" w:eastAsia="Arial Unicode MS" w:hAnsiTheme="minorHAnsi" w:cs="Arial"/>
          <w:sz w:val="20"/>
          <w:szCs w:val="20"/>
        </w:rPr>
        <w:t>registros</w:t>
      </w:r>
      <w:r w:rsidRPr="006A0DBF">
        <w:rPr>
          <w:rFonts w:asciiTheme="minorHAnsi" w:hAnsiTheme="minorHAnsi" w:cs="Arial"/>
          <w:sz w:val="20"/>
          <w:szCs w:val="20"/>
        </w:rPr>
        <w:t xml:space="preserve"> de formação e qualificação de sua equipe técnica, compatíveis com as funções desempenhadas, sempre que solicitado.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7.3.7. </w:t>
      </w:r>
      <w:r w:rsidRPr="006A0DBF">
        <w:rPr>
          <w:rFonts w:asciiTheme="minorHAnsi" w:hAnsiTheme="minorHAnsi" w:cs="Arial"/>
          <w:b/>
          <w:sz w:val="20"/>
          <w:szCs w:val="20"/>
        </w:rPr>
        <w:t>Realizar treinamentos</w:t>
      </w:r>
      <w:r w:rsidRPr="006A0DBF">
        <w:rPr>
          <w:rFonts w:asciiTheme="minorHAnsi" w:hAnsiTheme="minorHAnsi" w:cs="Arial"/>
          <w:sz w:val="20"/>
          <w:szCs w:val="20"/>
        </w:rPr>
        <w:t xml:space="preserve"> e </w:t>
      </w:r>
      <w:r w:rsidRPr="006A0DBF">
        <w:rPr>
          <w:rFonts w:asciiTheme="minorHAnsi" w:hAnsiTheme="minorHAnsi" w:cs="Arial"/>
          <w:b/>
          <w:sz w:val="20"/>
          <w:szCs w:val="20"/>
        </w:rPr>
        <w:t xml:space="preserve">capacitações permanentes e continuadas </w:t>
      </w:r>
      <w:r w:rsidRPr="006A0DBF">
        <w:rPr>
          <w:rFonts w:asciiTheme="minorHAnsi" w:hAnsiTheme="minorHAnsi" w:cs="Arial"/>
          <w:sz w:val="20"/>
          <w:szCs w:val="20"/>
        </w:rPr>
        <w:t xml:space="preserve">aos seus funcionários por </w:t>
      </w:r>
      <w:r w:rsidRPr="006A0DBF">
        <w:rPr>
          <w:rFonts w:asciiTheme="minorHAnsi" w:eastAsia="Arial Unicode MS" w:hAnsiTheme="minorHAnsi" w:cs="Arial"/>
          <w:sz w:val="20"/>
          <w:szCs w:val="20"/>
        </w:rPr>
        <w:t>meio</w:t>
      </w:r>
      <w:r w:rsidRPr="006A0DBF">
        <w:rPr>
          <w:rFonts w:asciiTheme="minorHAnsi" w:hAnsiTheme="minorHAnsi" w:cs="Arial"/>
          <w:sz w:val="20"/>
          <w:szCs w:val="20"/>
        </w:rPr>
        <w:t xml:space="preserve"> de pessoas ou instituições habilitadas para emitir certificação, bem como dispor de documentos que comprovem essas ações.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7.3.8. </w:t>
      </w:r>
      <w:r w:rsidRPr="006A0DBF">
        <w:rPr>
          <w:rFonts w:asciiTheme="minorHAnsi" w:hAnsiTheme="minorHAnsi" w:cs="Arial"/>
          <w:b/>
          <w:sz w:val="20"/>
          <w:szCs w:val="20"/>
        </w:rPr>
        <w:t xml:space="preserve">Participar </w:t>
      </w:r>
      <w:r w:rsidRPr="006A0DBF">
        <w:rPr>
          <w:rFonts w:asciiTheme="minorHAnsi" w:hAnsiTheme="minorHAnsi" w:cs="Arial"/>
          <w:sz w:val="20"/>
          <w:szCs w:val="20"/>
        </w:rPr>
        <w:t xml:space="preserve">das capacitações oferecidas pelo Laboratório Central de Saúde Pública do Estado do </w:t>
      </w:r>
      <w:r w:rsidRPr="006A0DBF">
        <w:rPr>
          <w:rFonts w:asciiTheme="minorHAnsi" w:eastAsia="Arial Unicode MS" w:hAnsiTheme="minorHAnsi" w:cs="Arial"/>
          <w:sz w:val="20"/>
          <w:szCs w:val="20"/>
        </w:rPr>
        <w:t>Tocantins</w:t>
      </w:r>
      <w:r w:rsidRPr="006A0DBF">
        <w:rPr>
          <w:rFonts w:asciiTheme="minorHAnsi" w:hAnsiTheme="minorHAnsi" w:cs="Arial"/>
          <w:sz w:val="20"/>
          <w:szCs w:val="20"/>
        </w:rPr>
        <w:t xml:space="preserve"> (LACEN-TO).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7.3.9. </w:t>
      </w:r>
      <w:r w:rsidRPr="006A0DBF">
        <w:rPr>
          <w:rFonts w:asciiTheme="minorHAnsi" w:hAnsiTheme="minorHAnsi" w:cs="Arial"/>
          <w:sz w:val="20"/>
          <w:szCs w:val="20"/>
        </w:rPr>
        <w:t xml:space="preserve">Manter seu pessoal uniformizado, identificando-os mediante crachás (com foto recente e identificação da função).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7.3.10. </w:t>
      </w:r>
      <w:r w:rsidRPr="006A0DBF">
        <w:rPr>
          <w:rFonts w:asciiTheme="minorHAnsi" w:hAnsiTheme="minorHAnsi" w:cs="Arial"/>
          <w:sz w:val="20"/>
          <w:szCs w:val="20"/>
        </w:rPr>
        <w:t xml:space="preserve">Entregar ao </w:t>
      </w:r>
      <w:r w:rsidRPr="006A0DBF">
        <w:rPr>
          <w:rFonts w:asciiTheme="minorHAnsi" w:hAnsiTheme="minorHAnsi" w:cs="Arial"/>
          <w:b/>
          <w:sz w:val="20"/>
          <w:szCs w:val="20"/>
        </w:rPr>
        <w:t>Gestor do Contrato</w:t>
      </w:r>
      <w:r w:rsidRPr="006A0DBF">
        <w:rPr>
          <w:rFonts w:asciiTheme="minorHAnsi" w:hAnsiTheme="minorHAnsi" w:cs="Arial"/>
          <w:sz w:val="20"/>
          <w:szCs w:val="20"/>
        </w:rPr>
        <w:t xml:space="preserve"> a relação nominal constando de: nome, endereço residencial e </w:t>
      </w:r>
      <w:r w:rsidRPr="006A0DBF">
        <w:rPr>
          <w:rFonts w:asciiTheme="minorHAnsi" w:eastAsia="Arial Unicode MS" w:hAnsiTheme="minorHAnsi" w:cs="Arial"/>
          <w:sz w:val="20"/>
          <w:szCs w:val="20"/>
        </w:rPr>
        <w:t>telefone</w:t>
      </w:r>
      <w:r w:rsidRPr="006A0DBF">
        <w:rPr>
          <w:rFonts w:asciiTheme="minorHAnsi" w:hAnsiTheme="minorHAnsi" w:cs="Arial"/>
          <w:sz w:val="20"/>
          <w:szCs w:val="20"/>
        </w:rPr>
        <w:t xml:space="preserve"> dos profissionais.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7.3.11. </w:t>
      </w:r>
      <w:r w:rsidRPr="006A0DBF">
        <w:rPr>
          <w:rFonts w:asciiTheme="minorHAnsi" w:hAnsiTheme="minorHAnsi" w:cs="Arial"/>
          <w:sz w:val="20"/>
          <w:szCs w:val="20"/>
        </w:rPr>
        <w:t xml:space="preserve">Preservar e manter 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à margem de todas as </w:t>
      </w:r>
      <w:r w:rsidRPr="006A0DBF">
        <w:rPr>
          <w:rFonts w:asciiTheme="minorHAnsi" w:hAnsiTheme="minorHAnsi" w:cs="Arial"/>
          <w:b/>
          <w:sz w:val="20"/>
          <w:szCs w:val="20"/>
          <w:u w:val="single"/>
        </w:rPr>
        <w:t>reivindicações de seus funcionários</w:t>
      </w:r>
      <w:r w:rsidRPr="006A0DBF">
        <w:rPr>
          <w:rFonts w:asciiTheme="minorHAnsi" w:hAnsiTheme="minorHAnsi" w:cs="Arial"/>
          <w:sz w:val="20"/>
          <w:szCs w:val="20"/>
        </w:rPr>
        <w:t xml:space="preserve">, </w:t>
      </w:r>
      <w:r w:rsidRPr="006A0DBF">
        <w:rPr>
          <w:rFonts w:asciiTheme="minorHAnsi" w:eastAsia="Arial Unicode MS" w:hAnsiTheme="minorHAnsi" w:cs="Arial"/>
          <w:sz w:val="20"/>
          <w:szCs w:val="20"/>
        </w:rPr>
        <w:t>queixas</w:t>
      </w:r>
      <w:r w:rsidRPr="006A0DBF">
        <w:rPr>
          <w:rFonts w:asciiTheme="minorHAnsi" w:hAnsiTheme="minorHAnsi" w:cs="Arial"/>
          <w:sz w:val="20"/>
          <w:szCs w:val="20"/>
        </w:rPr>
        <w:t xml:space="preserve"> e representações de quaisquer naturezas, referente aos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7.3.12. </w:t>
      </w:r>
      <w:r w:rsidRPr="006A0DBF">
        <w:rPr>
          <w:rFonts w:asciiTheme="minorHAnsi" w:hAnsiTheme="minorHAnsi" w:cs="Arial"/>
          <w:sz w:val="20"/>
          <w:szCs w:val="20"/>
        </w:rPr>
        <w:t xml:space="preserve">Responsabilizar-se por eventuais </w:t>
      </w:r>
      <w:r w:rsidRPr="006A0DBF">
        <w:rPr>
          <w:rFonts w:asciiTheme="minorHAnsi" w:hAnsiTheme="minorHAnsi" w:cs="Arial"/>
          <w:b/>
          <w:sz w:val="20"/>
          <w:szCs w:val="20"/>
          <w:u w:val="single"/>
        </w:rPr>
        <w:t>paralisações dos serviços</w:t>
      </w:r>
      <w:r w:rsidRPr="006A0DBF">
        <w:rPr>
          <w:rFonts w:asciiTheme="minorHAnsi" w:hAnsiTheme="minorHAnsi" w:cs="Arial"/>
          <w:sz w:val="20"/>
          <w:szCs w:val="20"/>
        </w:rPr>
        <w:t xml:space="preserve">, por parte dos seus funcionários, sem repasse de qualquer ônus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para que não haja </w:t>
      </w:r>
      <w:r w:rsidRPr="006A0DBF">
        <w:rPr>
          <w:rFonts w:asciiTheme="minorHAnsi" w:eastAsia="Arial Unicode MS" w:hAnsiTheme="minorHAnsi" w:cs="Arial"/>
          <w:sz w:val="20"/>
          <w:szCs w:val="20"/>
        </w:rPr>
        <w:t>interrupção</w:t>
      </w:r>
      <w:r w:rsidRPr="006A0DBF">
        <w:rPr>
          <w:rFonts w:asciiTheme="minorHAnsi" w:hAnsiTheme="minorHAnsi" w:cs="Arial"/>
          <w:sz w:val="20"/>
          <w:szCs w:val="20"/>
        </w:rPr>
        <w:t xml:space="preserve"> dos serviços prestados.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7.3.13. </w:t>
      </w:r>
      <w:r w:rsidRPr="006A0DBF">
        <w:rPr>
          <w:rFonts w:asciiTheme="minorHAnsi" w:hAnsiTheme="minorHAnsi" w:cs="Arial"/>
          <w:sz w:val="20"/>
          <w:szCs w:val="20"/>
        </w:rPr>
        <w:t xml:space="preserve">Substituir toda e qualquer ausência de seus funcionários por outro profissional que </w:t>
      </w:r>
      <w:r w:rsidRPr="006A0DBF">
        <w:rPr>
          <w:rFonts w:asciiTheme="minorHAnsi" w:eastAsia="Arial Unicode MS" w:hAnsiTheme="minorHAnsi" w:cs="Arial"/>
          <w:sz w:val="20"/>
          <w:szCs w:val="20"/>
        </w:rPr>
        <w:t>atenda</w:t>
      </w:r>
      <w:r w:rsidRPr="006A0DBF">
        <w:rPr>
          <w:rFonts w:asciiTheme="minorHAnsi" w:hAnsiTheme="minorHAnsi" w:cs="Arial"/>
          <w:sz w:val="20"/>
          <w:szCs w:val="20"/>
        </w:rPr>
        <w:t xml:space="preserve"> aos requisitos exigidos, no prazo máximo de 02 (duas) horas após o início da respectiva jornada, de forma a evitar o decréscimo no quantitativo profissional disponibilizado para a prestação do serviço.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7.3.14. </w:t>
      </w:r>
      <w:r w:rsidRPr="006A0DBF">
        <w:rPr>
          <w:rFonts w:asciiTheme="minorHAnsi" w:hAnsiTheme="minorHAnsi" w:cs="Arial"/>
          <w:sz w:val="20"/>
          <w:szCs w:val="20"/>
        </w:rPr>
        <w:t xml:space="preserve">Todos os seus funcionários deverão ser treinados quanto aos riscos a que serão </w:t>
      </w:r>
      <w:r w:rsidRPr="006A0DBF">
        <w:rPr>
          <w:rFonts w:asciiTheme="minorHAnsi" w:eastAsia="Arial Unicode MS" w:hAnsiTheme="minorHAnsi" w:cs="Arial"/>
          <w:sz w:val="20"/>
          <w:szCs w:val="20"/>
        </w:rPr>
        <w:t>submetidos</w:t>
      </w:r>
      <w:r w:rsidRPr="006A0DBF">
        <w:rPr>
          <w:rFonts w:asciiTheme="minorHAnsi" w:hAnsiTheme="minorHAnsi" w:cs="Arial"/>
          <w:sz w:val="20"/>
          <w:szCs w:val="20"/>
        </w:rPr>
        <w:t xml:space="preserve"> em suas atividades, bem como a forma correta de utilização dos Equipamentos de Proteção Coletivas e Individuais.</w:t>
      </w:r>
    </w:p>
    <w:p w:rsidR="003228F1" w:rsidRPr="006A0DBF" w:rsidRDefault="003228F1" w:rsidP="003228F1">
      <w:pPr>
        <w:spacing w:after="0" w:line="240" w:lineRule="auto"/>
        <w:rPr>
          <w:rFonts w:asciiTheme="minorHAnsi" w:hAnsiTheme="minorHAnsi" w:cs="Arial"/>
          <w:sz w:val="20"/>
          <w:szCs w:val="20"/>
        </w:rPr>
      </w:pPr>
      <w:r w:rsidRPr="006A0DBF">
        <w:rPr>
          <w:rFonts w:asciiTheme="minorHAnsi" w:hAnsiTheme="minorHAnsi" w:cs="Arial"/>
          <w:sz w:val="20"/>
          <w:szCs w:val="20"/>
        </w:rPr>
        <w:t xml:space="preserve">Manter sediado junto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durante os turnos de trabalho, </w:t>
      </w:r>
      <w:r w:rsidRPr="006A0DBF">
        <w:rPr>
          <w:rFonts w:asciiTheme="minorHAnsi" w:eastAsia="Arial Unicode MS" w:hAnsiTheme="minorHAnsi" w:cs="Arial"/>
          <w:sz w:val="20"/>
          <w:szCs w:val="20"/>
        </w:rPr>
        <w:t>profissionais</w:t>
      </w:r>
      <w:r w:rsidRPr="006A0DBF">
        <w:rPr>
          <w:rFonts w:asciiTheme="minorHAnsi" w:hAnsiTheme="minorHAnsi" w:cs="Arial"/>
          <w:sz w:val="20"/>
          <w:szCs w:val="20"/>
        </w:rPr>
        <w:t xml:space="preserve"> capazes de tomar decisões compatíveis com os compromissos assumidos.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7.3.15. </w:t>
      </w:r>
      <w:r w:rsidRPr="006A0DBF">
        <w:rPr>
          <w:rFonts w:asciiTheme="minorHAnsi" w:hAnsiTheme="minorHAnsi" w:cs="Arial"/>
          <w:sz w:val="20"/>
          <w:szCs w:val="20"/>
        </w:rPr>
        <w:t xml:space="preserve">Os </w:t>
      </w:r>
      <w:r w:rsidRPr="006A0DBF">
        <w:rPr>
          <w:rFonts w:asciiTheme="minorHAnsi" w:eastAsia="Arial Unicode MS" w:hAnsiTheme="minorHAnsi" w:cs="Arial"/>
          <w:sz w:val="20"/>
          <w:szCs w:val="20"/>
        </w:rPr>
        <w:t>supervisores</w:t>
      </w:r>
      <w:r w:rsidRPr="006A0DBF">
        <w:rPr>
          <w:rFonts w:asciiTheme="minorHAnsi" w:hAnsiTheme="minorHAnsi" w:cs="Arial"/>
          <w:sz w:val="20"/>
          <w:szCs w:val="20"/>
        </w:rPr>
        <w:t xml:space="preserve">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terão a obrigação de reportarem-se, quando houver necessidade, ao </w:t>
      </w:r>
      <w:r w:rsidRPr="006A0DBF">
        <w:rPr>
          <w:rFonts w:asciiTheme="minorHAnsi" w:hAnsiTheme="minorHAnsi" w:cs="Arial"/>
          <w:b/>
          <w:sz w:val="20"/>
          <w:szCs w:val="20"/>
        </w:rPr>
        <w:t>Gestor do Contrato.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7.3.16. </w:t>
      </w:r>
      <w:r w:rsidRPr="006A0DBF">
        <w:rPr>
          <w:rFonts w:asciiTheme="minorHAnsi" w:hAnsiTheme="minorHAnsi" w:cs="Arial"/>
          <w:sz w:val="20"/>
          <w:szCs w:val="20"/>
        </w:rPr>
        <w:t xml:space="preserve">Assumir </w:t>
      </w:r>
      <w:r w:rsidRPr="006A0DBF">
        <w:rPr>
          <w:rFonts w:asciiTheme="minorHAnsi" w:eastAsia="Arial Unicode MS" w:hAnsiTheme="minorHAnsi" w:cs="Arial"/>
          <w:sz w:val="20"/>
          <w:szCs w:val="20"/>
        </w:rPr>
        <w:t>todas</w:t>
      </w:r>
      <w:r w:rsidRPr="006A0DBF">
        <w:rPr>
          <w:rFonts w:asciiTheme="minorHAnsi" w:hAnsiTheme="minorHAnsi" w:cs="Arial"/>
          <w:sz w:val="20"/>
          <w:szCs w:val="20"/>
        </w:rPr>
        <w:t xml:space="preserve"> as responsabilidades e tomar as medidas necessárias ao atendimento dos seus funcionários acidentados ou com mal súbito, por meio de seu Supervisor.</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7.3.17. </w:t>
      </w:r>
      <w:r w:rsidRPr="006A0DBF">
        <w:rPr>
          <w:rFonts w:asciiTheme="minorHAnsi" w:hAnsiTheme="minorHAnsi" w:cs="Arial"/>
          <w:sz w:val="20"/>
          <w:szCs w:val="20"/>
        </w:rPr>
        <w:t xml:space="preserve">Instruir seus funcionários quanto às necessidades de acatar as orientações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w:t>
      </w:r>
      <w:r w:rsidRPr="006A0DBF">
        <w:rPr>
          <w:rFonts w:asciiTheme="minorHAnsi" w:eastAsia="Arial Unicode MS" w:hAnsiTheme="minorHAnsi" w:cs="Arial"/>
          <w:sz w:val="20"/>
          <w:szCs w:val="20"/>
        </w:rPr>
        <w:t>inclusive</w:t>
      </w:r>
      <w:r w:rsidRPr="006A0DBF">
        <w:rPr>
          <w:rFonts w:asciiTheme="minorHAnsi" w:hAnsiTheme="minorHAnsi" w:cs="Arial"/>
          <w:sz w:val="20"/>
          <w:szCs w:val="20"/>
        </w:rPr>
        <w:t xml:space="preserve"> quanto ao cumprimento das normas internas e de segurança e medicina do trabalho, tal como prevenção de incêndio nas áreas da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7.3.18. </w:t>
      </w:r>
      <w:r w:rsidRPr="006A0DBF">
        <w:rPr>
          <w:rFonts w:asciiTheme="minorHAnsi" w:hAnsiTheme="minorHAnsi" w:cs="Arial"/>
          <w:sz w:val="20"/>
          <w:szCs w:val="20"/>
        </w:rPr>
        <w:t xml:space="preserve">Manter disciplina entre os seus funcionários no local do serviço, retirando no prazo máximo de 24 (vinte e quatro) horas após notificação, qualquer funcionário considerado com conduta inconveniente - assegurando que todo funcionário que cometer falta disciplinar, não será mantido nas dependências da execução dos serviços ou quaisquer outras instalações da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7.3.19. </w:t>
      </w:r>
      <w:r w:rsidRPr="006A0DBF">
        <w:rPr>
          <w:rFonts w:asciiTheme="minorHAnsi" w:hAnsiTheme="minorHAnsi" w:cs="Arial"/>
          <w:sz w:val="20"/>
          <w:szCs w:val="20"/>
        </w:rPr>
        <w:t xml:space="preserve">Atender de </w:t>
      </w:r>
      <w:r w:rsidRPr="006A0DBF">
        <w:rPr>
          <w:rFonts w:asciiTheme="minorHAnsi" w:eastAsia="Arial Unicode MS" w:hAnsiTheme="minorHAnsi" w:cs="Arial"/>
          <w:sz w:val="20"/>
          <w:szCs w:val="20"/>
        </w:rPr>
        <w:t>imediato</w:t>
      </w:r>
      <w:r w:rsidRPr="006A0DBF">
        <w:rPr>
          <w:rFonts w:asciiTheme="minorHAnsi" w:hAnsiTheme="minorHAnsi" w:cs="Arial"/>
          <w:sz w:val="20"/>
          <w:szCs w:val="20"/>
        </w:rPr>
        <w:t xml:space="preserve"> as solicitações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quanto às substituições de funcionários não qualificados ou entendidos como inadequados para a prestação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7.3.20. </w:t>
      </w:r>
      <w:r w:rsidRPr="006A0DBF">
        <w:rPr>
          <w:rFonts w:asciiTheme="minorHAnsi" w:hAnsiTheme="minorHAnsi" w:cs="Arial"/>
          <w:b/>
          <w:bCs/>
          <w:sz w:val="20"/>
          <w:szCs w:val="20"/>
        </w:rPr>
        <w:t xml:space="preserve">Responsabilizar-se </w:t>
      </w:r>
      <w:r w:rsidRPr="006A0DBF">
        <w:rPr>
          <w:rFonts w:asciiTheme="minorHAnsi" w:hAnsiTheme="minorHAnsi" w:cs="Arial"/>
          <w:sz w:val="20"/>
          <w:szCs w:val="20"/>
        </w:rPr>
        <w:t xml:space="preserve">integralmente pela observância do dispositivo no título II, capítulo V, da CLT, e na Portaria Nº. 3.460/77, do Ministério do Trabalho, </w:t>
      </w:r>
      <w:r w:rsidRPr="006A0DBF">
        <w:rPr>
          <w:rFonts w:asciiTheme="minorHAnsi" w:eastAsia="Arial Unicode MS" w:hAnsiTheme="minorHAnsi" w:cs="Arial"/>
          <w:sz w:val="20"/>
          <w:szCs w:val="20"/>
        </w:rPr>
        <w:t>relativos</w:t>
      </w:r>
      <w:r w:rsidRPr="006A0DBF">
        <w:rPr>
          <w:rFonts w:asciiTheme="minorHAnsi" w:hAnsiTheme="minorHAnsi" w:cs="Arial"/>
          <w:sz w:val="20"/>
          <w:szCs w:val="20"/>
        </w:rPr>
        <w:t xml:space="preserve"> à </w:t>
      </w:r>
      <w:r w:rsidRPr="006A0DBF">
        <w:rPr>
          <w:rFonts w:asciiTheme="minorHAnsi" w:hAnsiTheme="minorHAnsi" w:cs="Arial"/>
          <w:b/>
          <w:sz w:val="20"/>
          <w:szCs w:val="20"/>
          <w:u w:val="single"/>
        </w:rPr>
        <w:t>segurança e higiene do trabalho</w:t>
      </w:r>
      <w:r w:rsidRPr="006A0DBF">
        <w:rPr>
          <w:rFonts w:asciiTheme="minorHAnsi" w:hAnsiTheme="minorHAnsi" w:cs="Arial"/>
          <w:sz w:val="20"/>
          <w:szCs w:val="20"/>
        </w:rPr>
        <w:t xml:space="preserve">, bem como a Legislação correlata em vigor a ser exigida, observando que </w:t>
      </w:r>
      <w:r w:rsidRPr="006A0DBF">
        <w:rPr>
          <w:rFonts w:asciiTheme="minorHAnsi" w:hAnsiTheme="minorHAnsi" w:cs="Arial"/>
          <w:bCs/>
          <w:sz w:val="20"/>
          <w:szCs w:val="20"/>
        </w:rPr>
        <w:t xml:space="preserve">a atividade é </w:t>
      </w:r>
      <w:r w:rsidRPr="006A0DBF">
        <w:rPr>
          <w:rFonts w:asciiTheme="minorHAnsi" w:hAnsiTheme="minorHAnsi" w:cs="Arial"/>
          <w:b/>
          <w:bCs/>
          <w:sz w:val="20"/>
          <w:szCs w:val="20"/>
        </w:rPr>
        <w:t>reconhecidamente geradora de riscos à integridade física</w:t>
      </w:r>
      <w:r w:rsidRPr="006A0DBF">
        <w:rPr>
          <w:rFonts w:asciiTheme="minorHAnsi" w:hAnsiTheme="minorHAnsi" w:cs="Arial"/>
          <w:bCs/>
          <w:sz w:val="20"/>
          <w:szCs w:val="20"/>
        </w:rPr>
        <w:t xml:space="preserve"> dos trabalhadores </w:t>
      </w:r>
      <w:r w:rsidRPr="006A0DBF">
        <w:rPr>
          <w:rFonts w:asciiTheme="minorHAnsi" w:hAnsiTheme="minorHAnsi" w:cs="Arial"/>
          <w:b/>
          <w:bCs/>
          <w:sz w:val="20"/>
          <w:szCs w:val="20"/>
        </w:rPr>
        <w:t>atender</w:t>
      </w:r>
      <w:r w:rsidRPr="006A0DBF">
        <w:rPr>
          <w:rFonts w:asciiTheme="minorHAnsi" w:hAnsiTheme="minorHAnsi" w:cs="Arial"/>
          <w:bCs/>
          <w:sz w:val="20"/>
          <w:szCs w:val="20"/>
        </w:rPr>
        <w:t xml:space="preserve"> as Normas Regulamentadoras (NR) no sentido de se eliminar ou minimizar estes riscos.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eastAsia="Arial Unicode MS" w:hAnsiTheme="minorHAnsi" w:cs="Arial"/>
          <w:sz w:val="20"/>
          <w:szCs w:val="20"/>
        </w:rPr>
        <w:t xml:space="preserve">7.3.21. </w:t>
      </w:r>
      <w:r w:rsidRPr="006A0DBF">
        <w:rPr>
          <w:rFonts w:asciiTheme="minorHAnsi" w:eastAsia="Arial Unicode MS" w:hAnsiTheme="minorHAnsi" w:cs="Arial"/>
          <w:sz w:val="20"/>
          <w:szCs w:val="20"/>
        </w:rPr>
        <w:t>Responsabilizar</w:t>
      </w:r>
      <w:r w:rsidRPr="006A0DBF">
        <w:rPr>
          <w:rFonts w:asciiTheme="minorHAnsi" w:hAnsiTheme="minorHAnsi" w:cs="Arial"/>
          <w:sz w:val="20"/>
          <w:szCs w:val="20"/>
        </w:rPr>
        <w:t xml:space="preserve">-se pelo transporte de seus funcionários, </w:t>
      </w:r>
      <w:r w:rsidRPr="006A0DBF">
        <w:rPr>
          <w:rFonts w:asciiTheme="minorHAnsi" w:eastAsia="Batang" w:hAnsiTheme="minorHAnsi" w:cs="Arial"/>
          <w:sz w:val="20"/>
          <w:szCs w:val="20"/>
        </w:rPr>
        <w:t>prepostos ou prestadores de serviço</w:t>
      </w:r>
      <w:r w:rsidRPr="006A0DBF">
        <w:rPr>
          <w:rFonts w:asciiTheme="minorHAnsi" w:hAnsiTheme="minorHAnsi" w:cs="Arial"/>
          <w:sz w:val="20"/>
          <w:szCs w:val="20"/>
        </w:rPr>
        <w:t xml:space="preserve"> até o local de trabalho e vice-versa, bem como alimentação e outros benefícios previstos na legislação trabalhista.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7.3.22. </w:t>
      </w:r>
      <w:r w:rsidRPr="006A0DBF">
        <w:rPr>
          <w:rFonts w:asciiTheme="minorHAnsi" w:hAnsiTheme="minorHAnsi" w:cs="Arial"/>
          <w:sz w:val="20"/>
          <w:szCs w:val="20"/>
        </w:rPr>
        <w:t xml:space="preserve">Manter </w:t>
      </w:r>
      <w:r w:rsidRPr="006A0DBF">
        <w:rPr>
          <w:rFonts w:asciiTheme="minorHAnsi" w:eastAsia="Arial Unicode MS" w:hAnsiTheme="minorHAnsi" w:cs="Arial"/>
          <w:sz w:val="20"/>
          <w:szCs w:val="20"/>
        </w:rPr>
        <w:t>os</w:t>
      </w:r>
      <w:r w:rsidRPr="006A0DBF">
        <w:rPr>
          <w:rFonts w:asciiTheme="minorHAnsi" w:hAnsiTheme="minorHAnsi" w:cs="Arial"/>
          <w:sz w:val="20"/>
          <w:szCs w:val="20"/>
        </w:rPr>
        <w:t xml:space="preserve"> funcionários sujeitos às normas disciplinares da SES-TO, porém, sem qualquer vínculo empregatício com a Secretaria de Estado da Saúde/SES, cabendo à </w:t>
      </w:r>
      <w:r w:rsidRPr="006A0DBF">
        <w:rPr>
          <w:rFonts w:asciiTheme="minorHAnsi" w:hAnsiTheme="minorHAnsi" w:cs="Arial"/>
          <w:b/>
          <w:sz w:val="20"/>
          <w:szCs w:val="20"/>
        </w:rPr>
        <w:t>Contratada</w:t>
      </w:r>
      <w:r w:rsidRPr="006A0DBF">
        <w:rPr>
          <w:rFonts w:asciiTheme="minorHAnsi" w:hAnsiTheme="minorHAnsi" w:cs="Arial"/>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r w:rsidRPr="006A0DBF">
        <w:rPr>
          <w:rFonts w:asciiTheme="minorHAnsi" w:hAnsiTheme="minorHAnsi" w:cs="Arial"/>
          <w:b/>
          <w:sz w:val="20"/>
          <w:szCs w:val="20"/>
          <w:u w:val="single"/>
        </w:rPr>
        <w:t>Contratante</w:t>
      </w:r>
      <w:r w:rsidRPr="006A0DBF">
        <w:rPr>
          <w:rFonts w:asciiTheme="minorHAnsi" w:hAnsiTheme="minorHAnsi" w:cs="Arial"/>
          <w:sz w:val="20"/>
          <w:szCs w:val="20"/>
        </w:rPr>
        <w:t xml:space="preserve">, qualquer solidariedade quanto ao cumprimento das obrigações trabalhistas e previdenciárias para com os funcionários da </w:t>
      </w:r>
      <w:r w:rsidRPr="006A0DBF">
        <w:rPr>
          <w:rFonts w:asciiTheme="minorHAnsi" w:hAnsiTheme="minorHAnsi" w:cs="Arial"/>
          <w:b/>
          <w:sz w:val="20"/>
          <w:szCs w:val="20"/>
        </w:rPr>
        <w:t>Contratada</w:t>
      </w:r>
      <w:r w:rsidRPr="006A0DBF">
        <w:rPr>
          <w:rFonts w:asciiTheme="minorHAnsi" w:hAnsiTheme="minorHAnsi" w:cs="Arial"/>
          <w:sz w:val="20"/>
          <w:szCs w:val="20"/>
        </w:rPr>
        <w:t>, cabendo a esta assumir, de forma exclusiva, todos os ônus advindos da relação empregatícia.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7.3.23. </w:t>
      </w:r>
      <w:r w:rsidRPr="006A0DBF">
        <w:rPr>
          <w:rFonts w:asciiTheme="minorHAnsi" w:hAnsiTheme="minorHAnsi" w:cs="Arial"/>
          <w:b/>
          <w:bCs/>
          <w:sz w:val="20"/>
          <w:szCs w:val="20"/>
        </w:rPr>
        <w:t xml:space="preserve">Responsabilizar-se </w:t>
      </w:r>
      <w:r w:rsidRPr="006A0DBF">
        <w:rPr>
          <w:rFonts w:asciiTheme="minorHAnsi" w:hAnsiTheme="minorHAnsi" w:cs="Arial"/>
          <w:sz w:val="20"/>
          <w:szCs w:val="20"/>
        </w:rPr>
        <w:t xml:space="preserve">pelos danos causados diretamente à </w:t>
      </w:r>
      <w:r w:rsidRPr="006A0DBF">
        <w:rPr>
          <w:rFonts w:asciiTheme="minorHAnsi" w:hAnsiTheme="minorHAnsi" w:cs="Arial"/>
          <w:b/>
          <w:bCs/>
          <w:sz w:val="20"/>
          <w:szCs w:val="20"/>
        </w:rPr>
        <w:t xml:space="preserve">Contratante </w:t>
      </w:r>
      <w:r w:rsidRPr="006A0DBF">
        <w:rPr>
          <w:rFonts w:asciiTheme="minorHAnsi" w:hAnsiTheme="minorHAnsi" w:cs="Arial"/>
          <w:sz w:val="20"/>
          <w:szCs w:val="20"/>
        </w:rPr>
        <w:t xml:space="preserve">ou a terceiros, </w:t>
      </w:r>
      <w:r w:rsidRPr="006A0DBF">
        <w:rPr>
          <w:rFonts w:asciiTheme="minorHAnsi" w:eastAsia="Arial Unicode MS" w:hAnsiTheme="minorHAnsi" w:cs="Arial"/>
          <w:sz w:val="20"/>
          <w:szCs w:val="20"/>
        </w:rPr>
        <w:t>decorrentes</w:t>
      </w:r>
      <w:r w:rsidRPr="006A0DBF">
        <w:rPr>
          <w:rFonts w:asciiTheme="minorHAnsi" w:hAnsiTheme="minorHAnsi" w:cs="Arial"/>
          <w:sz w:val="20"/>
          <w:szCs w:val="20"/>
        </w:rPr>
        <w:t xml:space="preserve"> da sua culpa ou dolo, quando da execução do objeto, não podendo ser arguido para efeito de exclusão ou redução de sua responsabilidade o fato da </w:t>
      </w:r>
      <w:r w:rsidRPr="006A0DBF">
        <w:rPr>
          <w:rFonts w:asciiTheme="minorHAnsi" w:hAnsiTheme="minorHAnsi" w:cs="Arial"/>
          <w:b/>
          <w:bCs/>
          <w:sz w:val="20"/>
          <w:szCs w:val="20"/>
        </w:rPr>
        <w:t xml:space="preserve">Contratante </w:t>
      </w:r>
      <w:r w:rsidRPr="006A0DBF">
        <w:rPr>
          <w:rFonts w:asciiTheme="minorHAnsi" w:hAnsiTheme="minorHAnsi" w:cs="Arial"/>
          <w:sz w:val="20"/>
          <w:szCs w:val="20"/>
        </w:rPr>
        <w:t xml:space="preserve">proceder à fiscalização ou acompanhar a execução contratual.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7.3.24. </w:t>
      </w:r>
      <w:r w:rsidRPr="006A0DBF">
        <w:rPr>
          <w:rFonts w:asciiTheme="minorHAnsi" w:hAnsiTheme="minorHAnsi" w:cs="Arial"/>
          <w:b/>
          <w:bCs/>
          <w:sz w:val="20"/>
          <w:szCs w:val="20"/>
        </w:rPr>
        <w:t xml:space="preserve">Responder </w:t>
      </w:r>
      <w:r w:rsidRPr="006A0DBF">
        <w:rPr>
          <w:rFonts w:asciiTheme="minorHAnsi" w:hAnsiTheme="minorHAnsi" w:cs="Arial"/>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3228F1" w:rsidRPr="00011320"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7.4. </w:t>
      </w:r>
      <w:r w:rsidRPr="00011320">
        <w:rPr>
          <w:rFonts w:asciiTheme="minorHAnsi" w:hAnsiTheme="minorHAnsi" w:cs="Arial"/>
          <w:b/>
          <w:sz w:val="20"/>
          <w:szCs w:val="20"/>
        </w:rPr>
        <w:t xml:space="preserve">Condições de Fornecimento para a </w:t>
      </w:r>
      <w:r w:rsidRPr="00011320">
        <w:rPr>
          <w:rFonts w:asciiTheme="minorHAnsi" w:hAnsiTheme="minorHAnsi" w:cs="Arial"/>
          <w:b/>
          <w:sz w:val="20"/>
          <w:szCs w:val="20"/>
          <w:u w:val="single"/>
        </w:rPr>
        <w:t>Coleta e Transporte</w:t>
      </w:r>
      <w:r w:rsidRPr="00011320">
        <w:rPr>
          <w:rFonts w:asciiTheme="minorHAnsi" w:hAnsiTheme="minorHAnsi" w:cs="Arial"/>
          <w:b/>
          <w:sz w:val="20"/>
          <w:szCs w:val="20"/>
        </w:rPr>
        <w:t xml:space="preserve"> (Interno e Externo) do Material Biológico de exames Laboratoriais de Análises Clínicas. </w:t>
      </w:r>
    </w:p>
    <w:p w:rsidR="003228F1" w:rsidRPr="006A0DBF" w:rsidRDefault="003228F1" w:rsidP="003228F1">
      <w:pPr>
        <w:autoSpaceDE w:val="0"/>
        <w:autoSpaceDN w:val="0"/>
        <w:adjustRightInd w:val="0"/>
        <w:spacing w:after="0" w:line="240" w:lineRule="auto"/>
        <w:jc w:val="both"/>
        <w:rPr>
          <w:rFonts w:asciiTheme="minorHAnsi" w:eastAsia="Arial Unicode MS" w:hAnsiTheme="minorHAnsi" w:cs="Arial"/>
          <w:sz w:val="20"/>
          <w:szCs w:val="20"/>
        </w:rPr>
      </w:pPr>
      <w:r>
        <w:rPr>
          <w:rFonts w:asciiTheme="minorHAnsi" w:hAnsiTheme="minorHAnsi" w:cs="Arial"/>
          <w:b/>
          <w:sz w:val="20"/>
          <w:szCs w:val="20"/>
        </w:rPr>
        <w:t xml:space="preserve">7.4.1.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coleta e transporte (interno e externo) do material biológico da </w:t>
      </w:r>
      <w:r w:rsidRPr="006A0DBF">
        <w:rPr>
          <w:rFonts w:asciiTheme="minorHAnsi" w:eastAsia="Arial Unicode MS" w:hAnsiTheme="minorHAnsi" w:cs="Arial"/>
          <w:sz w:val="20"/>
          <w:szCs w:val="20"/>
        </w:rPr>
        <w:t xml:space="preserve">demanda </w:t>
      </w:r>
      <w:r w:rsidRPr="006A0DBF">
        <w:rPr>
          <w:rFonts w:asciiTheme="minorHAnsi" w:hAnsiTheme="minorHAnsi" w:cs="Arial"/>
          <w:sz w:val="20"/>
          <w:szCs w:val="20"/>
        </w:rPr>
        <w:t xml:space="preserve">intra-hospitalar em nível hospitalar, ambulatorial, urgência ou emergência. </w:t>
      </w:r>
    </w:p>
    <w:p w:rsidR="003228F1" w:rsidRPr="006A0DBF" w:rsidRDefault="003228F1" w:rsidP="003228F1">
      <w:pPr>
        <w:autoSpaceDE w:val="0"/>
        <w:autoSpaceDN w:val="0"/>
        <w:adjustRightInd w:val="0"/>
        <w:spacing w:after="0" w:line="240" w:lineRule="auto"/>
        <w:jc w:val="both"/>
        <w:rPr>
          <w:rFonts w:asciiTheme="minorHAnsi" w:eastAsia="Arial Unicode MS" w:hAnsiTheme="minorHAnsi" w:cs="Arial"/>
          <w:sz w:val="20"/>
          <w:szCs w:val="20"/>
        </w:rPr>
      </w:pPr>
      <w:r>
        <w:rPr>
          <w:rFonts w:asciiTheme="minorHAnsi" w:hAnsiTheme="minorHAnsi" w:cs="Arial"/>
          <w:sz w:val="20"/>
          <w:szCs w:val="20"/>
        </w:rPr>
        <w:t xml:space="preserve">7.4.2. </w:t>
      </w:r>
      <w:r w:rsidRPr="006A0DBF">
        <w:rPr>
          <w:rFonts w:asciiTheme="minorHAnsi" w:hAnsiTheme="minorHAnsi" w:cs="Arial"/>
          <w:sz w:val="20"/>
          <w:szCs w:val="20"/>
        </w:rPr>
        <w:t xml:space="preserve">Os transportes </w:t>
      </w:r>
      <w:r w:rsidRPr="006A0DBF">
        <w:rPr>
          <w:rFonts w:asciiTheme="minorHAnsi" w:eastAsia="Arial Unicode MS" w:hAnsiTheme="minorHAnsi" w:cs="Arial"/>
          <w:sz w:val="20"/>
          <w:szCs w:val="20"/>
        </w:rPr>
        <w:t>dos</w:t>
      </w:r>
      <w:r w:rsidRPr="006A0DBF">
        <w:rPr>
          <w:rFonts w:asciiTheme="minorHAnsi" w:hAnsiTheme="minorHAnsi" w:cs="Arial"/>
          <w:sz w:val="20"/>
          <w:szCs w:val="20"/>
        </w:rPr>
        <w:t xml:space="preserve"> materiais biológicos deverão ocorrer de forma adequada e de acordo com as normas de Biossegurança, conforme regulamento da </w:t>
      </w:r>
      <w:r w:rsidRPr="006A0DBF">
        <w:rPr>
          <w:rFonts w:asciiTheme="minorHAnsi" w:hAnsiTheme="minorHAnsi" w:cs="Arial"/>
          <w:bCs/>
          <w:sz w:val="20"/>
          <w:szCs w:val="20"/>
        </w:rPr>
        <w:t xml:space="preserve">RDC Nº. 302, de 13/10/2005 (Resolução da Diretoria Colegiada da ANVISA); da </w:t>
      </w:r>
      <w:r w:rsidRPr="006A0DBF">
        <w:rPr>
          <w:rFonts w:asciiTheme="minorHAnsi" w:hAnsiTheme="minorHAnsi" w:cs="Arial"/>
          <w:snapToGrid w:val="0"/>
          <w:sz w:val="20"/>
          <w:szCs w:val="20"/>
        </w:rPr>
        <w:t xml:space="preserve">NIT-DICLA 083, Rev. Nº. 00, de abril de 2001; da </w:t>
      </w:r>
      <w:r w:rsidRPr="006A0DBF">
        <w:rPr>
          <w:rFonts w:asciiTheme="minorHAnsi" w:hAnsiTheme="minorHAnsi" w:cs="Arial"/>
          <w:sz w:val="20"/>
          <w:szCs w:val="20"/>
        </w:rPr>
        <w:t>NBR ISO/IEC 17025 de 2005) e demais normas nacionais e internacional pertinente.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7.4.3. </w:t>
      </w:r>
      <w:r w:rsidRPr="006A0DBF">
        <w:rPr>
          <w:rFonts w:asciiTheme="minorHAnsi" w:hAnsiTheme="minorHAnsi" w:cs="Arial"/>
          <w:b/>
          <w:sz w:val="20"/>
          <w:szCs w:val="20"/>
        </w:rPr>
        <w:t xml:space="preserve">Transportar </w:t>
      </w:r>
      <w:r w:rsidRPr="006A0DBF">
        <w:rPr>
          <w:rFonts w:asciiTheme="minorHAnsi" w:eastAsia="Arial Unicode MS" w:hAnsiTheme="minorHAnsi" w:cs="Arial"/>
          <w:sz w:val="20"/>
          <w:szCs w:val="20"/>
        </w:rPr>
        <w:t>qualquer</w:t>
      </w:r>
      <w:r w:rsidRPr="006A0DBF">
        <w:rPr>
          <w:rFonts w:asciiTheme="minorHAnsi" w:hAnsiTheme="minorHAnsi" w:cs="Arial"/>
          <w:sz w:val="20"/>
          <w:szCs w:val="20"/>
        </w:rPr>
        <w:t xml:space="preserve"> material radioativo de forma adequada e de acordo com as normas de biossegurança, regulamentada pela ANVISA.</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7.4.4. </w:t>
      </w:r>
      <w:r w:rsidRPr="006A0DBF">
        <w:rPr>
          <w:rFonts w:asciiTheme="minorHAnsi" w:hAnsiTheme="minorHAnsi" w:cs="Arial"/>
          <w:b/>
          <w:sz w:val="20"/>
          <w:szCs w:val="20"/>
        </w:rPr>
        <w:t xml:space="preserve">Responsabilizar-se </w:t>
      </w:r>
      <w:r w:rsidRPr="006A0DBF">
        <w:rPr>
          <w:rFonts w:asciiTheme="minorHAnsi" w:eastAsia="Arial Unicode MS" w:hAnsiTheme="minorHAnsi" w:cs="Arial"/>
          <w:sz w:val="20"/>
          <w:szCs w:val="20"/>
        </w:rPr>
        <w:t>por</w:t>
      </w:r>
      <w:r w:rsidRPr="006A0DBF">
        <w:rPr>
          <w:rFonts w:asciiTheme="minorHAnsi" w:hAnsiTheme="minorHAnsi" w:cs="Arial"/>
          <w:sz w:val="20"/>
          <w:szCs w:val="20"/>
        </w:rPr>
        <w:t xml:space="preserve"> todo o fornecimento de materiais e insumos para a realização da coleta do material biológico.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7.4.5.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coleta e envio de material ao LACEN-TO, nos casos de exames a serem por </w:t>
      </w:r>
      <w:r w:rsidRPr="006A0DBF">
        <w:rPr>
          <w:rFonts w:asciiTheme="minorHAnsi" w:eastAsia="Arial Unicode MS" w:hAnsiTheme="minorHAnsi" w:cs="Arial"/>
          <w:sz w:val="20"/>
          <w:szCs w:val="20"/>
        </w:rPr>
        <w:t>ele</w:t>
      </w:r>
      <w:r w:rsidRPr="006A0DBF">
        <w:rPr>
          <w:rFonts w:asciiTheme="minorHAnsi" w:hAnsiTheme="minorHAnsi" w:cs="Arial"/>
          <w:sz w:val="20"/>
          <w:szCs w:val="20"/>
        </w:rPr>
        <w:t xml:space="preserve"> realizados, em tempo oportuno de sua execução.</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7.4.5.1. </w:t>
      </w:r>
      <w:r w:rsidRPr="006A0DBF">
        <w:rPr>
          <w:rFonts w:asciiTheme="minorHAnsi" w:hAnsiTheme="minorHAnsi" w:cs="Arial"/>
          <w:sz w:val="20"/>
          <w:szCs w:val="20"/>
        </w:rPr>
        <w:t xml:space="preserve">A Contratada deverá encaminhar para o LACEN-TO em tempo hábil as lâminas e material biológico (amostras), a as quais necessitam de confirmação diagnóstica para análise e providências cabíveis, no tratamento dos pacientes submetidos nestas unidades hospitalares.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7.4.6. </w:t>
      </w:r>
      <w:r w:rsidRPr="006A0DBF">
        <w:rPr>
          <w:rFonts w:asciiTheme="minorHAnsi" w:hAnsiTheme="minorHAnsi" w:cs="Arial"/>
          <w:sz w:val="20"/>
          <w:szCs w:val="20"/>
        </w:rPr>
        <w:t xml:space="preserve">Todo o material biológico (amostras) </w:t>
      </w:r>
      <w:r w:rsidRPr="006A0DBF">
        <w:rPr>
          <w:rFonts w:asciiTheme="minorHAnsi" w:hAnsiTheme="minorHAnsi" w:cs="Arial"/>
          <w:b/>
          <w:sz w:val="20"/>
          <w:szCs w:val="20"/>
        </w:rPr>
        <w:t>deverá</w:t>
      </w:r>
      <w:r w:rsidRPr="006A0DBF">
        <w:rPr>
          <w:rFonts w:asciiTheme="minorHAnsi" w:hAnsiTheme="minorHAnsi" w:cs="Arial"/>
          <w:sz w:val="20"/>
          <w:szCs w:val="20"/>
        </w:rPr>
        <w:t xml:space="preserve"> ser coletado por profissionais capacitados e habilitados, devidamente trajados com identificação da </w:t>
      </w:r>
      <w:r w:rsidRPr="006A0DBF">
        <w:rPr>
          <w:rFonts w:asciiTheme="minorHAnsi" w:hAnsiTheme="minorHAnsi" w:cs="Arial"/>
          <w:b/>
          <w:sz w:val="20"/>
          <w:szCs w:val="20"/>
        </w:rPr>
        <w:t>Contratada</w:t>
      </w:r>
      <w:r w:rsidRPr="006A0DBF">
        <w:rPr>
          <w:rFonts w:asciiTheme="minorHAnsi" w:hAnsiTheme="minorHAnsi" w:cs="Arial"/>
          <w:sz w:val="20"/>
          <w:szCs w:val="20"/>
        </w:rPr>
        <w:t>, de segunda a segunda, 24 horas, nas dependências dos Hospitais.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7.4.7. </w:t>
      </w:r>
      <w:r w:rsidRPr="006A0DBF">
        <w:rPr>
          <w:rFonts w:asciiTheme="minorHAnsi" w:hAnsiTheme="minorHAnsi" w:cs="Arial"/>
          <w:b/>
          <w:sz w:val="20"/>
          <w:szCs w:val="20"/>
        </w:rPr>
        <w:t>Possuir instruções escritas</w:t>
      </w:r>
      <w:r w:rsidRPr="006A0DBF">
        <w:rPr>
          <w:rFonts w:asciiTheme="minorHAnsi" w:hAnsiTheme="minorHAnsi" w:cs="Arial"/>
          <w:sz w:val="20"/>
          <w:szCs w:val="20"/>
        </w:rPr>
        <w:t xml:space="preserve"> para o transporte de amostras de pacientes, estabelecendo prazo, condições de temperatura e padrão técnico para garantir a sua integridade e estabilidade. Seguindo as normas das legislações vigentes.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7.4.8. </w:t>
      </w:r>
      <w:r w:rsidRPr="006A0DBF">
        <w:rPr>
          <w:rFonts w:asciiTheme="minorHAnsi" w:hAnsiTheme="minorHAnsi" w:cs="Arial"/>
          <w:b/>
          <w:sz w:val="20"/>
          <w:szCs w:val="20"/>
        </w:rPr>
        <w:t>Respeitar a decisão do paciente</w:t>
      </w:r>
      <w:r w:rsidRPr="006A0DBF">
        <w:rPr>
          <w:rFonts w:asciiTheme="minorHAnsi" w:hAnsiTheme="minorHAnsi" w:cs="Arial"/>
          <w:sz w:val="20"/>
          <w:szCs w:val="20"/>
        </w:rPr>
        <w:t xml:space="preserve"> ao consentir ou recusar prestação de serviços de saúde, salvo nos casos de iminente perigo de vida ou obrigação legal.</w:t>
      </w:r>
    </w:p>
    <w:p w:rsidR="003228F1" w:rsidRPr="00011320"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7.5. </w:t>
      </w:r>
      <w:r w:rsidRPr="00011320">
        <w:rPr>
          <w:rFonts w:asciiTheme="minorHAnsi" w:hAnsiTheme="minorHAnsi" w:cs="Arial"/>
          <w:b/>
          <w:sz w:val="20"/>
          <w:szCs w:val="20"/>
        </w:rPr>
        <w:t xml:space="preserve">Condições de Fornecimento para o </w:t>
      </w:r>
      <w:r w:rsidRPr="00011320">
        <w:rPr>
          <w:rFonts w:asciiTheme="minorHAnsi" w:hAnsiTheme="minorHAnsi" w:cs="Arial"/>
          <w:b/>
          <w:sz w:val="20"/>
          <w:szCs w:val="20"/>
          <w:u w:val="single"/>
        </w:rPr>
        <w:t>Agendamento</w:t>
      </w:r>
      <w:r w:rsidRPr="00011320">
        <w:rPr>
          <w:rFonts w:asciiTheme="minorHAnsi" w:hAnsiTheme="minorHAnsi" w:cs="Arial"/>
          <w:b/>
          <w:sz w:val="20"/>
          <w:szCs w:val="20"/>
        </w:rPr>
        <w:t xml:space="preserve"> de exames Laboratoriais de Analises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7.5.1. </w:t>
      </w:r>
      <w:r w:rsidRPr="006A0DBF">
        <w:rPr>
          <w:rFonts w:asciiTheme="minorHAnsi" w:hAnsiTheme="minorHAnsi" w:cs="Arial"/>
          <w:sz w:val="20"/>
          <w:szCs w:val="20"/>
        </w:rPr>
        <w:t>Fornecer comprovante de atendimento/protocolo (agendamento), o qual, necessariamente deverá conter: número de registro; nome do paciente; data do atendimento; previsão de entrega do laudo do exame; relação de exames solicitados; e, dados para contato do laboratório.</w:t>
      </w:r>
    </w:p>
    <w:p w:rsidR="003228F1" w:rsidRPr="006A0DBF" w:rsidRDefault="003228F1" w:rsidP="003228F1">
      <w:pPr>
        <w:autoSpaceDE w:val="0"/>
        <w:autoSpaceDN w:val="0"/>
        <w:adjustRightInd w:val="0"/>
        <w:spacing w:after="0" w:line="240" w:lineRule="auto"/>
        <w:jc w:val="both"/>
        <w:rPr>
          <w:rFonts w:asciiTheme="minorHAnsi" w:eastAsia="Arial Unicode MS" w:hAnsiTheme="minorHAnsi" w:cs="Arial"/>
          <w:sz w:val="20"/>
          <w:szCs w:val="20"/>
        </w:rPr>
      </w:pPr>
      <w:r>
        <w:rPr>
          <w:rFonts w:asciiTheme="minorHAnsi" w:hAnsiTheme="minorHAnsi" w:cs="Arial"/>
          <w:sz w:val="20"/>
          <w:szCs w:val="20"/>
        </w:rPr>
        <w:t xml:space="preserve">7.5.2. </w:t>
      </w:r>
      <w:r w:rsidRPr="006A0DBF">
        <w:rPr>
          <w:rFonts w:asciiTheme="minorHAnsi" w:hAnsiTheme="minorHAnsi" w:cs="Arial"/>
          <w:sz w:val="20"/>
          <w:szCs w:val="20"/>
        </w:rPr>
        <w:t xml:space="preserve">Sempre incluir todas as informações dos usuários, como </w:t>
      </w:r>
      <w:r w:rsidRPr="006A0DBF">
        <w:rPr>
          <w:rFonts w:asciiTheme="minorHAnsi" w:hAnsiTheme="minorHAnsi" w:cs="Arial"/>
          <w:sz w:val="20"/>
          <w:szCs w:val="20"/>
          <w:u w:val="single"/>
        </w:rPr>
        <w:t xml:space="preserve">nome, sexo, data nascimento, filiação, endereço, contatos </w:t>
      </w:r>
      <w:r w:rsidRPr="006A0DBF">
        <w:rPr>
          <w:rFonts w:asciiTheme="minorHAnsi" w:hAnsiTheme="minorHAnsi" w:cs="Arial"/>
          <w:sz w:val="20"/>
          <w:szCs w:val="20"/>
        </w:rPr>
        <w:t>(telefone e E-mail) além de outros dados essenciais para a vigilância e avaliação epidemiológica.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7.5.3. </w:t>
      </w:r>
      <w:r w:rsidRPr="006A0DBF">
        <w:rPr>
          <w:rFonts w:asciiTheme="minorHAnsi" w:hAnsiTheme="minorHAnsi" w:cs="Arial"/>
          <w:sz w:val="20"/>
          <w:szCs w:val="20"/>
        </w:rPr>
        <w:t xml:space="preserve">Encaminhar diariamente para a direção das Unidades Hospitalares a 2º (segunda) via dos pedidos de exames com laudos anexados, devidamente carimbados e assinados para conferências das </w:t>
      </w:r>
      <w:r w:rsidRPr="006A0DBF">
        <w:rPr>
          <w:rFonts w:asciiTheme="minorHAnsi" w:hAnsiTheme="minorHAnsi" w:cs="Arial"/>
          <w:b/>
          <w:sz w:val="20"/>
          <w:szCs w:val="20"/>
          <w:u w:val="single"/>
        </w:rPr>
        <w:t>Medições</w:t>
      </w:r>
      <w:r w:rsidRPr="006A0DBF">
        <w:rPr>
          <w:rFonts w:asciiTheme="minorHAnsi" w:hAnsiTheme="minorHAnsi" w:cs="Arial"/>
          <w:sz w:val="20"/>
          <w:szCs w:val="20"/>
        </w:rPr>
        <w:t xml:space="preserve"> e posterior efetivação do processo de faturamento (que será realizado pelo Hospital). </w:t>
      </w:r>
    </w:p>
    <w:p w:rsidR="003228F1" w:rsidRPr="00011320"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7.6. </w:t>
      </w:r>
      <w:r w:rsidRPr="00011320">
        <w:rPr>
          <w:rFonts w:asciiTheme="minorHAnsi" w:hAnsiTheme="minorHAnsi" w:cs="Arial"/>
          <w:b/>
          <w:sz w:val="20"/>
          <w:szCs w:val="20"/>
        </w:rPr>
        <w:t xml:space="preserve">Condições de Fornecimento para o </w:t>
      </w:r>
      <w:r w:rsidRPr="00011320">
        <w:rPr>
          <w:rFonts w:asciiTheme="minorHAnsi" w:hAnsiTheme="minorHAnsi" w:cs="Arial"/>
          <w:b/>
          <w:sz w:val="20"/>
          <w:szCs w:val="20"/>
          <w:u w:val="single"/>
        </w:rPr>
        <w:t>Processamento e Resultados de exames</w:t>
      </w:r>
      <w:r w:rsidRPr="00011320">
        <w:rPr>
          <w:rFonts w:asciiTheme="minorHAnsi" w:hAnsiTheme="minorHAnsi" w:cs="Arial"/>
          <w:b/>
          <w:sz w:val="20"/>
          <w:szCs w:val="20"/>
        </w:rPr>
        <w:t xml:space="preserve">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7.6.1. </w:t>
      </w:r>
      <w:r w:rsidRPr="006A0DBF">
        <w:rPr>
          <w:rFonts w:asciiTheme="minorHAnsi" w:hAnsiTheme="minorHAnsi" w:cs="Arial"/>
          <w:b/>
          <w:sz w:val="20"/>
          <w:szCs w:val="20"/>
        </w:rPr>
        <w:t>Ter</w:t>
      </w:r>
      <w:r w:rsidRPr="006A0DBF">
        <w:rPr>
          <w:rFonts w:asciiTheme="minorHAnsi" w:hAnsiTheme="minorHAnsi" w:cs="Arial"/>
          <w:sz w:val="20"/>
          <w:szCs w:val="20"/>
        </w:rPr>
        <w:t xml:space="preserve"> procedimentos escritos atualizados para a realização dos exames.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 </w:t>
      </w:r>
      <w:r w:rsidRPr="006A0DBF">
        <w:rPr>
          <w:rFonts w:asciiTheme="minorHAnsi" w:hAnsiTheme="minorHAnsi" w:cs="Arial"/>
          <w:b/>
          <w:sz w:val="20"/>
          <w:szCs w:val="20"/>
        </w:rPr>
        <w:t>Comprovar</w:t>
      </w:r>
      <w:r w:rsidRPr="006A0DBF">
        <w:rPr>
          <w:rFonts w:asciiTheme="minorHAnsi" w:hAnsiTheme="minorHAnsi" w:cs="Arial"/>
          <w:sz w:val="20"/>
          <w:szCs w:val="20"/>
        </w:rPr>
        <w:t xml:space="preserve"> que possui sistema seguro de identificação do material a ser analisado que permita a rastreabilidade.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7.6.3. </w:t>
      </w:r>
      <w:r w:rsidRPr="006A0DBF">
        <w:rPr>
          <w:rFonts w:asciiTheme="minorHAnsi" w:hAnsiTheme="minorHAnsi" w:cs="Arial"/>
          <w:b/>
          <w:sz w:val="20"/>
          <w:szCs w:val="20"/>
        </w:rPr>
        <w:t>Dispor</w:t>
      </w:r>
      <w:r w:rsidRPr="006A0DBF">
        <w:rPr>
          <w:rFonts w:asciiTheme="minorHAnsi" w:hAnsiTheme="minorHAnsi" w:cs="Arial"/>
          <w:sz w:val="20"/>
          <w:szCs w:val="20"/>
        </w:rPr>
        <w:t xml:space="preserve"> e instalar sistema de gerenciamento laboratorial com as seguintes características, </w:t>
      </w:r>
      <w:r w:rsidRPr="006A0DBF">
        <w:rPr>
          <w:rFonts w:asciiTheme="minorHAnsi" w:hAnsiTheme="minorHAnsi" w:cs="Arial"/>
          <w:sz w:val="20"/>
          <w:szCs w:val="20"/>
          <w:u w:val="single"/>
        </w:rPr>
        <w:t>minimamente</w:t>
      </w:r>
      <w:r w:rsidRPr="006A0DBF">
        <w:rPr>
          <w:rFonts w:asciiTheme="minorHAnsi" w:hAnsiTheme="minorHAnsi" w:cs="Arial"/>
          <w:sz w:val="20"/>
          <w:szCs w:val="20"/>
        </w:rPr>
        <w:t>:</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7.6.3.1. </w:t>
      </w:r>
      <w:r w:rsidRPr="006A0DBF">
        <w:rPr>
          <w:rFonts w:asciiTheme="minorHAnsi" w:hAnsiTheme="minorHAnsi" w:cs="Arial"/>
          <w:sz w:val="20"/>
          <w:szCs w:val="20"/>
        </w:rPr>
        <w:t>Em rede, que forneça histórico estatístico individualizado e por paciente, estatística de solicitação de exames por médico, faturamento, assinatura eletrônica com rubrica digitalizada de laudos, disponibilidade de resultados via Internet, emissão dos protocolos para pacientes e mapas de trabalho.</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7.6.3.2. </w:t>
      </w:r>
      <w:r w:rsidRPr="006A0DBF">
        <w:rPr>
          <w:rFonts w:asciiTheme="minorHAnsi" w:hAnsiTheme="minorHAnsi" w:cs="Arial"/>
          <w:sz w:val="20"/>
          <w:szCs w:val="20"/>
        </w:rPr>
        <w:t xml:space="preserve">Que acompanhe o material processado pelos equipamentos de análises clínicas, desde a chegada ao laboratório até a liberação dos resultados, devendo este aplicativo combinado com o banco de dados do laboratório, permitir e definir: tipo de amostras, destinos para analisadores (volume, etiquetas, código de barras) e </w:t>
      </w:r>
      <w:proofErr w:type="spellStart"/>
      <w:r w:rsidRPr="006A0DBF">
        <w:rPr>
          <w:rFonts w:asciiTheme="minorHAnsi" w:hAnsiTheme="minorHAnsi" w:cs="Arial"/>
          <w:sz w:val="20"/>
          <w:szCs w:val="20"/>
        </w:rPr>
        <w:t>soroteca</w:t>
      </w:r>
      <w:proofErr w:type="spellEnd"/>
      <w:r w:rsidRPr="006A0DBF">
        <w:rPr>
          <w:rFonts w:asciiTheme="minorHAnsi" w:hAnsiTheme="minorHAnsi" w:cs="Arial"/>
          <w:sz w:val="20"/>
          <w:szCs w:val="20"/>
        </w:rPr>
        <w:t>.</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7.6.3.3. </w:t>
      </w:r>
      <w:r w:rsidRPr="006A0DBF">
        <w:rPr>
          <w:rFonts w:asciiTheme="minorHAnsi" w:hAnsiTheme="minorHAnsi" w:cs="Arial"/>
          <w:sz w:val="20"/>
          <w:szCs w:val="20"/>
        </w:rPr>
        <w:t>Que determine as rotas de cada amostra e parametrização dos exames, tais como: parâmetro de repetições e urgência.</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7.6.3.4. </w:t>
      </w:r>
      <w:r w:rsidRPr="006A0DBF">
        <w:rPr>
          <w:rFonts w:asciiTheme="minorHAnsi" w:hAnsiTheme="minorHAnsi" w:cs="Arial"/>
          <w:sz w:val="20"/>
          <w:szCs w:val="20"/>
        </w:rPr>
        <w:t>O sistema deve ser desenvolvido em ambiente gráfico que interage de forma simples e amigável para o usuário para atender as diferentes exigências e necessidades das rotinas e treinamento das equipes.</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7.6.3.5. </w:t>
      </w:r>
      <w:r w:rsidRPr="006A0DBF">
        <w:rPr>
          <w:rFonts w:asciiTheme="minorHAnsi" w:hAnsiTheme="minorHAnsi" w:cs="Arial"/>
          <w:sz w:val="20"/>
          <w:szCs w:val="20"/>
        </w:rPr>
        <w:t xml:space="preserve">Que contemple multiequipamento: capacidade de gerenciar inúmeros equipamentos a partir de um único computador (PC) ou distribuído em rede. Drivers para </w:t>
      </w:r>
      <w:proofErr w:type="spellStart"/>
      <w:r w:rsidRPr="006A0DBF">
        <w:rPr>
          <w:rFonts w:asciiTheme="minorHAnsi" w:hAnsiTheme="minorHAnsi" w:cs="Arial"/>
          <w:sz w:val="20"/>
          <w:szCs w:val="20"/>
        </w:rPr>
        <w:t>interfaceamento</w:t>
      </w:r>
      <w:proofErr w:type="spellEnd"/>
      <w:r w:rsidRPr="006A0DBF">
        <w:rPr>
          <w:rFonts w:asciiTheme="minorHAnsi" w:hAnsiTheme="minorHAnsi" w:cs="Arial"/>
          <w:sz w:val="20"/>
          <w:szCs w:val="20"/>
        </w:rPr>
        <w:t xml:space="preserve"> de qualquer equipamento de automação laboratorial.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7.6.4. </w:t>
      </w:r>
      <w:r w:rsidRPr="006A0DBF">
        <w:rPr>
          <w:rFonts w:asciiTheme="minorHAnsi" w:hAnsiTheme="minorHAnsi" w:cs="Arial"/>
          <w:b/>
          <w:sz w:val="20"/>
          <w:szCs w:val="20"/>
        </w:rPr>
        <w:t>Controle</w:t>
      </w:r>
      <w:r w:rsidRPr="006A0DBF">
        <w:rPr>
          <w:rFonts w:asciiTheme="minorHAnsi" w:hAnsiTheme="minorHAnsi" w:cs="Arial"/>
          <w:sz w:val="20"/>
          <w:szCs w:val="20"/>
        </w:rPr>
        <w:t xml:space="preserve"> das condições de liberação de resultados com base nos próprios resultados e em dados do paciente ou da amostra (idade, sexo, origem, agrupamento, etc.), emitidos pelos equipamentos de interface, mantendo confidencialidade dos resultados obtidos, por motivos éticos e criminais.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7.6.5. </w:t>
      </w:r>
      <w:r w:rsidRPr="006A0DBF">
        <w:rPr>
          <w:rFonts w:asciiTheme="minorHAnsi" w:hAnsiTheme="minorHAnsi" w:cs="Arial"/>
          <w:b/>
          <w:sz w:val="20"/>
          <w:szCs w:val="20"/>
        </w:rPr>
        <w:t>Mantenham</w:t>
      </w:r>
      <w:r w:rsidRPr="006A0DBF">
        <w:rPr>
          <w:rFonts w:asciiTheme="minorHAnsi" w:hAnsiTheme="minorHAnsi" w:cs="Arial"/>
          <w:sz w:val="20"/>
          <w:szCs w:val="20"/>
        </w:rPr>
        <w:t xml:space="preserve"> a etiqueta primária no tubo durante o processamento.</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7.6.6. </w:t>
      </w:r>
      <w:r w:rsidRPr="006A0DBF">
        <w:rPr>
          <w:rFonts w:asciiTheme="minorHAnsi" w:hAnsiTheme="minorHAnsi" w:cs="Arial"/>
          <w:b/>
          <w:sz w:val="20"/>
          <w:szCs w:val="20"/>
        </w:rPr>
        <w:t>Comprovar</w:t>
      </w:r>
      <w:r w:rsidRPr="006A0DBF">
        <w:rPr>
          <w:rFonts w:asciiTheme="minorHAnsi" w:hAnsiTheme="minorHAnsi" w:cs="Arial"/>
          <w:sz w:val="20"/>
          <w:szCs w:val="20"/>
        </w:rPr>
        <w:t xml:space="preserve"> que possui </w:t>
      </w:r>
      <w:proofErr w:type="spellStart"/>
      <w:r w:rsidRPr="006A0DBF">
        <w:rPr>
          <w:rFonts w:asciiTheme="minorHAnsi" w:hAnsiTheme="minorHAnsi" w:cs="Arial"/>
          <w:sz w:val="20"/>
          <w:szCs w:val="20"/>
        </w:rPr>
        <w:t>soroteca</w:t>
      </w:r>
      <w:proofErr w:type="spellEnd"/>
      <w:r w:rsidRPr="006A0DBF">
        <w:rPr>
          <w:rFonts w:asciiTheme="minorHAnsi" w:hAnsiTheme="minorHAnsi" w:cs="Arial"/>
          <w:sz w:val="20"/>
          <w:szCs w:val="20"/>
        </w:rPr>
        <w:t xml:space="preserve"> centralizada e controlada por sistema de código de barras ou outro tipo de controle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7.6.7. </w:t>
      </w:r>
      <w:r w:rsidRPr="006A0DBF">
        <w:rPr>
          <w:rFonts w:asciiTheme="minorHAnsi" w:hAnsiTheme="minorHAnsi" w:cs="Arial"/>
          <w:b/>
          <w:sz w:val="20"/>
          <w:szCs w:val="20"/>
        </w:rPr>
        <w:t>Dispor</w:t>
      </w:r>
      <w:r w:rsidRPr="006A0DBF">
        <w:rPr>
          <w:rFonts w:asciiTheme="minorHAnsi" w:hAnsiTheme="minorHAnsi" w:cs="Arial"/>
          <w:sz w:val="20"/>
          <w:szCs w:val="20"/>
        </w:rPr>
        <w:t xml:space="preserve"> de espaço próprio fora das dependências Hospitalares para a estocagem de materiais/insumos em quantidade superior à capacidade do espaço físico das dependências Hospitalares.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7.6.8. </w:t>
      </w:r>
      <w:r w:rsidRPr="006A0DBF">
        <w:rPr>
          <w:rFonts w:asciiTheme="minorHAnsi" w:hAnsiTheme="minorHAnsi" w:cs="Arial"/>
          <w:b/>
          <w:sz w:val="20"/>
          <w:szCs w:val="20"/>
        </w:rPr>
        <w:t>Manter</w:t>
      </w:r>
      <w:r w:rsidRPr="006A0DBF">
        <w:rPr>
          <w:rFonts w:asciiTheme="minorHAnsi" w:hAnsiTheme="minorHAnsi" w:cs="Arial"/>
          <w:sz w:val="20"/>
          <w:szCs w:val="20"/>
        </w:rPr>
        <w:t xml:space="preserve"> sob sua responsabilidade almoxarifado próprio e fora das instalações das unidades atendidas, para armazenamento dos seus materiais e insumos necessários ao atendimento do objeto deste contrato, sem ônus para 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7.6.9. </w:t>
      </w:r>
      <w:r w:rsidRPr="006A0DBF">
        <w:rPr>
          <w:rFonts w:asciiTheme="minorHAnsi" w:hAnsiTheme="minorHAnsi" w:cs="Arial"/>
          <w:b/>
          <w:sz w:val="20"/>
          <w:szCs w:val="20"/>
        </w:rPr>
        <w:t>Realizar</w:t>
      </w:r>
      <w:r w:rsidRPr="006A0DBF">
        <w:rPr>
          <w:rFonts w:asciiTheme="minorHAnsi" w:hAnsiTheme="minorHAnsi" w:cs="Arial"/>
          <w:sz w:val="20"/>
          <w:szCs w:val="20"/>
        </w:rPr>
        <w:t xml:space="preserve"> a higienização e limpeza de todas as dependências utilizadas, dos equipamentos, instrumentais e vidrarias, fornecendo todos os </w:t>
      </w:r>
      <w:r w:rsidRPr="006A0DBF">
        <w:rPr>
          <w:rFonts w:asciiTheme="minorHAnsi" w:hAnsiTheme="minorHAnsi" w:cs="Arial"/>
          <w:bCs/>
          <w:sz w:val="20"/>
          <w:szCs w:val="20"/>
        </w:rPr>
        <w:t xml:space="preserve">Saneantes </w:t>
      </w:r>
      <w:proofErr w:type="spellStart"/>
      <w:r w:rsidRPr="006A0DBF">
        <w:rPr>
          <w:rFonts w:asciiTheme="minorHAnsi" w:hAnsiTheme="minorHAnsi" w:cs="Arial"/>
          <w:bCs/>
          <w:sz w:val="20"/>
          <w:szCs w:val="20"/>
        </w:rPr>
        <w:t>Domissanitários</w:t>
      </w:r>
      <w:r w:rsidRPr="006A0DBF">
        <w:rPr>
          <w:rFonts w:asciiTheme="minorHAnsi" w:hAnsiTheme="minorHAnsi" w:cs="Arial"/>
          <w:sz w:val="20"/>
          <w:szCs w:val="20"/>
        </w:rPr>
        <w:t>necessários</w:t>
      </w:r>
      <w:proofErr w:type="spellEnd"/>
      <w:r w:rsidRPr="006A0DBF">
        <w:rPr>
          <w:rFonts w:asciiTheme="minorHAnsi" w:hAnsiTheme="minorHAnsi" w:cs="Arial"/>
          <w:sz w:val="20"/>
          <w:szCs w:val="20"/>
        </w:rPr>
        <w:t xml:space="preserve"> e suficientes para a execução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 xml:space="preserve">7.6.10. </w:t>
      </w:r>
      <w:r w:rsidRPr="006A0DBF">
        <w:rPr>
          <w:rFonts w:asciiTheme="minorHAnsi" w:hAnsiTheme="minorHAnsi" w:cs="Arial"/>
          <w:b/>
          <w:sz w:val="20"/>
          <w:szCs w:val="20"/>
        </w:rPr>
        <w:t>Utilizar</w:t>
      </w:r>
      <w:r w:rsidRPr="006A0DBF">
        <w:rPr>
          <w:rFonts w:asciiTheme="minorHAnsi" w:hAnsiTheme="minorHAnsi" w:cs="Arial"/>
          <w:sz w:val="20"/>
          <w:szCs w:val="20"/>
        </w:rPr>
        <w:t xml:space="preserve"> na realização dos exames somente insumos, inclusive saneantes </w:t>
      </w:r>
      <w:proofErr w:type="spellStart"/>
      <w:r w:rsidRPr="006A0DBF">
        <w:rPr>
          <w:rFonts w:asciiTheme="minorHAnsi" w:hAnsiTheme="minorHAnsi" w:cs="Arial"/>
          <w:sz w:val="20"/>
          <w:szCs w:val="20"/>
        </w:rPr>
        <w:t>domissanitários</w:t>
      </w:r>
      <w:proofErr w:type="spellEnd"/>
      <w:r w:rsidRPr="006A0DBF">
        <w:rPr>
          <w:rFonts w:asciiTheme="minorHAnsi" w:hAnsiTheme="minorHAnsi" w:cs="Arial"/>
          <w:sz w:val="20"/>
          <w:szCs w:val="20"/>
        </w:rPr>
        <w:t xml:space="preserve"> que possuem registro na Agência Nacional de Vigilância Sanitária – ANVISA, mantendo os registros das comprovações da regularidade dos produtos utilizados.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7.6.11. </w:t>
      </w:r>
      <w:r w:rsidRPr="006A0DBF">
        <w:rPr>
          <w:rFonts w:asciiTheme="minorHAnsi" w:hAnsiTheme="minorHAnsi" w:cs="Arial"/>
          <w:b/>
          <w:sz w:val="20"/>
          <w:szCs w:val="20"/>
        </w:rPr>
        <w:t>Utilizar</w:t>
      </w:r>
      <w:r w:rsidRPr="006A0DBF">
        <w:rPr>
          <w:rFonts w:asciiTheme="minorHAnsi" w:hAnsiTheme="minorHAnsi" w:cs="Arial"/>
          <w:sz w:val="20"/>
          <w:szCs w:val="20"/>
        </w:rPr>
        <w:t xml:space="preserve"> apenas detergentes, desinfetantes, hipocloritos e outras (soluções químicas) indicadas para Estabelecimentos Assistenciais de Saúde, registrados e/ou notificados no Ministério da Saúde, nas concentrações necessárias – não sendo permitida a diluição manual, mas apenas automatizada, seguindo as orientações do fabricante.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7.6.12. </w:t>
      </w:r>
      <w:r w:rsidRPr="006A0DBF">
        <w:rPr>
          <w:rFonts w:asciiTheme="minorHAnsi" w:hAnsiTheme="minorHAnsi" w:cs="Arial"/>
          <w:b/>
          <w:sz w:val="20"/>
          <w:szCs w:val="20"/>
        </w:rPr>
        <w:t>Quando</w:t>
      </w:r>
      <w:r w:rsidRPr="006A0DBF">
        <w:rPr>
          <w:rFonts w:asciiTheme="minorHAnsi" w:hAnsiTheme="minorHAnsi" w:cs="Arial"/>
          <w:sz w:val="20"/>
          <w:szCs w:val="20"/>
        </w:rPr>
        <w:t xml:space="preserve"> houver a necessidade de diluição e fracionamento em frascos, os mesmos devem ser claramente identificados e rotulados, obedecendo às técnicas da Agência Nacional de Vigilância Sanitária (ANVISA/MS), incluindo informações de identificação do: produto; conteúdo líquido, lote, data de preparação, validade, finalidade, profissional responsável pelo preparo e outras informações pertinentes.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7.6.13. </w:t>
      </w:r>
      <w:r w:rsidRPr="006A0DBF">
        <w:rPr>
          <w:rFonts w:asciiTheme="minorHAnsi" w:hAnsiTheme="minorHAnsi" w:cs="Arial"/>
          <w:b/>
          <w:sz w:val="20"/>
          <w:szCs w:val="20"/>
        </w:rPr>
        <w:t>Apresentar</w:t>
      </w:r>
      <w:r w:rsidRPr="006A0DBF">
        <w:rPr>
          <w:rFonts w:asciiTheme="minorHAnsi" w:hAnsiTheme="minorHAnsi" w:cs="Arial"/>
          <w:sz w:val="20"/>
          <w:szCs w:val="20"/>
        </w:rPr>
        <w:t xml:space="preserve">, sempre que solicitado, a composição química dos produtos, para análise e precauções com possíveis intercorrências que possam surgir com pacientes ou funcionários da </w:t>
      </w:r>
      <w:r w:rsidRPr="006A0DBF">
        <w:rPr>
          <w:rFonts w:asciiTheme="minorHAnsi" w:hAnsiTheme="minorHAnsi" w:cs="Arial"/>
          <w:b/>
          <w:sz w:val="20"/>
          <w:szCs w:val="20"/>
        </w:rPr>
        <w:t>Contratada</w:t>
      </w:r>
      <w:r w:rsidRPr="006A0DBF">
        <w:rPr>
          <w:rFonts w:asciiTheme="minorHAnsi" w:hAnsiTheme="minorHAnsi" w:cs="Arial"/>
          <w:sz w:val="20"/>
          <w:szCs w:val="20"/>
        </w:rPr>
        <w:t>, ou com terceiros.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7.6.14. </w:t>
      </w:r>
      <w:r w:rsidRPr="006A0DBF">
        <w:rPr>
          <w:rFonts w:asciiTheme="minorHAnsi" w:hAnsiTheme="minorHAnsi" w:cs="Arial"/>
          <w:b/>
          <w:sz w:val="20"/>
          <w:szCs w:val="20"/>
        </w:rPr>
        <w:t>Distribuir</w:t>
      </w:r>
      <w:r w:rsidRPr="006A0DBF">
        <w:rPr>
          <w:rFonts w:asciiTheme="minorHAnsi" w:hAnsiTheme="minorHAnsi" w:cs="Arial"/>
          <w:sz w:val="20"/>
          <w:szCs w:val="20"/>
        </w:rPr>
        <w:t xml:space="preserve"> nos sanitários das dependências de funcionamento dos </w:t>
      </w:r>
      <w:r w:rsidRPr="006A0DBF">
        <w:rPr>
          <w:rFonts w:asciiTheme="minorHAnsi" w:hAnsiTheme="minorHAnsi" w:cs="Arial"/>
          <w:b/>
          <w:sz w:val="20"/>
          <w:szCs w:val="20"/>
          <w:u w:val="single"/>
        </w:rPr>
        <w:t>Serviços de Análises Clínicas</w:t>
      </w:r>
      <w:r w:rsidRPr="006A0DBF">
        <w:rPr>
          <w:rFonts w:asciiTheme="minorHAnsi" w:hAnsiTheme="minorHAnsi" w:cs="Arial"/>
          <w:sz w:val="20"/>
          <w:szCs w:val="20"/>
        </w:rPr>
        <w:t>: papel higiênico, sabonete líquido, álcool gel e papel toalha de forma a garantir a manutenção e seu abastecimento.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7.6.15. </w:t>
      </w:r>
      <w:r w:rsidRPr="006A0DBF">
        <w:rPr>
          <w:rFonts w:asciiTheme="minorHAnsi" w:hAnsiTheme="minorHAnsi" w:cs="Arial"/>
          <w:b/>
          <w:sz w:val="20"/>
          <w:szCs w:val="20"/>
        </w:rPr>
        <w:t>Observar</w:t>
      </w:r>
      <w:r w:rsidRPr="006A0DBF">
        <w:rPr>
          <w:rFonts w:asciiTheme="minorHAnsi" w:hAnsiTheme="minorHAnsi" w:cs="Arial"/>
          <w:sz w:val="20"/>
          <w:szCs w:val="20"/>
        </w:rPr>
        <w:t xml:space="preserve"> conduta adequada na utilização dos produtos e materiais destinados à higienização do ambiente laboratorial, objetivando correta higienização dos utensílios e das instalações objeto da prestação de serviços.</w:t>
      </w:r>
    </w:p>
    <w:p w:rsidR="003228F1" w:rsidRPr="006A0DBF" w:rsidRDefault="003228F1" w:rsidP="003228F1">
      <w:pPr>
        <w:autoSpaceDE w:val="0"/>
        <w:autoSpaceDN w:val="0"/>
        <w:adjustRightInd w:val="0"/>
        <w:spacing w:after="0" w:line="240" w:lineRule="auto"/>
        <w:jc w:val="both"/>
        <w:rPr>
          <w:rFonts w:asciiTheme="minorHAnsi" w:hAnsiTheme="minorHAnsi" w:cs="Arial"/>
          <w:i/>
          <w:color w:val="000000"/>
          <w:sz w:val="20"/>
          <w:szCs w:val="20"/>
        </w:rPr>
      </w:pPr>
      <w:r>
        <w:rPr>
          <w:rFonts w:asciiTheme="minorHAnsi" w:hAnsiTheme="minorHAnsi" w:cs="Arial"/>
          <w:b/>
          <w:sz w:val="20"/>
          <w:szCs w:val="20"/>
        </w:rPr>
        <w:t xml:space="preserve">7.6.16. </w:t>
      </w:r>
      <w:r w:rsidRPr="006A0DBF">
        <w:rPr>
          <w:rFonts w:asciiTheme="minorHAnsi" w:hAnsiTheme="minorHAnsi" w:cs="Arial"/>
          <w:b/>
          <w:sz w:val="20"/>
          <w:szCs w:val="20"/>
        </w:rPr>
        <w:t>Fornecer</w:t>
      </w:r>
      <w:r w:rsidRPr="006A0DBF">
        <w:rPr>
          <w:rFonts w:asciiTheme="minorHAnsi" w:hAnsiTheme="minorHAnsi" w:cs="Arial"/>
          <w:sz w:val="20"/>
          <w:szCs w:val="20"/>
        </w:rPr>
        <w:t xml:space="preserve"> todos os </w:t>
      </w:r>
      <w:r w:rsidRPr="006A0DBF">
        <w:rPr>
          <w:rFonts w:asciiTheme="minorHAnsi" w:hAnsiTheme="minorHAnsi" w:cs="Arial"/>
          <w:color w:val="000000"/>
          <w:sz w:val="20"/>
          <w:szCs w:val="20"/>
        </w:rPr>
        <w:t>equipamentos e instrumentais em</w:t>
      </w:r>
      <w:r w:rsidRPr="006A0DBF">
        <w:rPr>
          <w:rFonts w:asciiTheme="minorHAnsi" w:hAnsiTheme="minorHAnsi" w:cs="Arial"/>
          <w:sz w:val="20"/>
          <w:szCs w:val="20"/>
        </w:rPr>
        <w:t xml:space="preserve"> qualidade e tecnologia adequadas, com a observância às recomendações aceitas pela boa técnica, manuais, normas e legislação, inclusive os equipamentos de uso administrativo da </w:t>
      </w:r>
      <w:r w:rsidRPr="006A0DBF">
        <w:rPr>
          <w:rFonts w:asciiTheme="minorHAnsi" w:hAnsiTheme="minorHAnsi" w:cs="Arial"/>
          <w:b/>
          <w:sz w:val="20"/>
          <w:szCs w:val="20"/>
        </w:rPr>
        <w:t xml:space="preserve">Contratada </w:t>
      </w:r>
      <w:r w:rsidRPr="006A0DBF">
        <w:rPr>
          <w:rFonts w:asciiTheme="minorHAnsi" w:hAnsiTheme="minorHAnsi" w:cs="Arial"/>
          <w:sz w:val="20"/>
          <w:szCs w:val="20"/>
        </w:rPr>
        <w:t xml:space="preserve">(computadores, fax, telefone, máquina copiadora, </w:t>
      </w:r>
      <w:proofErr w:type="spellStart"/>
      <w:r w:rsidRPr="006A0DBF">
        <w:rPr>
          <w:rFonts w:asciiTheme="minorHAnsi" w:hAnsiTheme="minorHAnsi" w:cs="Arial"/>
          <w:sz w:val="20"/>
          <w:szCs w:val="20"/>
        </w:rPr>
        <w:t>etc</w:t>
      </w:r>
      <w:proofErr w:type="spellEnd"/>
      <w:r w:rsidRPr="006A0DBF">
        <w:rPr>
          <w:rFonts w:asciiTheme="minorHAnsi" w:hAnsiTheme="minorHAnsi" w:cs="Arial"/>
          <w:sz w:val="20"/>
          <w:szCs w:val="20"/>
        </w:rPr>
        <w:t>), instalando-os e em quantidades compatíveis à boa execução dos serviços às suas expensas</w:t>
      </w:r>
      <w:r w:rsidRPr="006A0DBF">
        <w:rPr>
          <w:rFonts w:asciiTheme="minorHAnsi" w:hAnsiTheme="minorHAnsi" w:cs="Arial"/>
          <w:color w:val="000000"/>
          <w:sz w:val="20"/>
          <w:szCs w:val="20"/>
        </w:rPr>
        <w:t xml:space="preserve">. </w:t>
      </w:r>
    </w:p>
    <w:p w:rsidR="003228F1" w:rsidRPr="006A0DBF" w:rsidRDefault="003228F1" w:rsidP="003228F1">
      <w:pPr>
        <w:autoSpaceDE w:val="0"/>
        <w:autoSpaceDN w:val="0"/>
        <w:adjustRightInd w:val="0"/>
        <w:spacing w:after="0" w:line="240" w:lineRule="auto"/>
        <w:jc w:val="both"/>
        <w:rPr>
          <w:rFonts w:asciiTheme="minorHAnsi" w:hAnsiTheme="minorHAnsi" w:cs="Arial"/>
          <w:i/>
          <w:color w:val="000000"/>
          <w:sz w:val="20"/>
          <w:szCs w:val="20"/>
        </w:rPr>
      </w:pPr>
      <w:r>
        <w:rPr>
          <w:rFonts w:asciiTheme="minorHAnsi" w:hAnsiTheme="minorHAnsi" w:cs="Arial"/>
          <w:b/>
          <w:sz w:val="20"/>
          <w:szCs w:val="20"/>
        </w:rPr>
        <w:t xml:space="preserve">7.6.17. </w:t>
      </w:r>
      <w:r w:rsidRPr="006A0DBF">
        <w:rPr>
          <w:rFonts w:asciiTheme="minorHAnsi" w:hAnsiTheme="minorHAnsi" w:cs="Arial"/>
          <w:color w:val="000000"/>
          <w:sz w:val="20"/>
          <w:szCs w:val="20"/>
        </w:rPr>
        <w:t>T</w:t>
      </w:r>
      <w:r w:rsidRPr="006A0DBF">
        <w:rPr>
          <w:rFonts w:asciiTheme="minorHAnsi" w:hAnsiTheme="minorHAnsi" w:cs="Arial"/>
          <w:sz w:val="20"/>
          <w:szCs w:val="20"/>
        </w:rPr>
        <w:t>odos os equipamentos</w:t>
      </w:r>
      <w:r w:rsidRPr="006A0DBF">
        <w:rPr>
          <w:rFonts w:asciiTheme="minorHAnsi" w:hAnsiTheme="minorHAnsi" w:cs="Arial"/>
          <w:color w:val="000000"/>
          <w:sz w:val="20"/>
          <w:szCs w:val="20"/>
        </w:rPr>
        <w:t xml:space="preserve"> devem atender às “</w:t>
      </w:r>
      <w:r w:rsidRPr="006A0DBF">
        <w:rPr>
          <w:rFonts w:asciiTheme="minorHAnsi" w:hAnsiTheme="minorHAnsi" w:cs="Arial"/>
          <w:b/>
          <w:i/>
          <w:color w:val="000000"/>
          <w:sz w:val="20"/>
          <w:szCs w:val="20"/>
        </w:rPr>
        <w:t xml:space="preserve">Recomendações técnicas e parâmetros de rendimento de equipamentos/aparelhos” – </w:t>
      </w:r>
      <w:r w:rsidRPr="006A0DBF">
        <w:rPr>
          <w:rFonts w:asciiTheme="minorHAnsi" w:hAnsiTheme="minorHAnsi" w:cs="Arial"/>
          <w:b/>
          <w:sz w:val="20"/>
          <w:szCs w:val="20"/>
        </w:rPr>
        <w:t>Anexo III do Manual de apoio aos gestores do SUS: organização da rede de laboratórios clínicos / Ministério da Saúde, 2002.</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7.6.18. </w:t>
      </w:r>
      <w:r w:rsidRPr="006A0DBF">
        <w:rPr>
          <w:rFonts w:asciiTheme="minorHAnsi" w:hAnsiTheme="minorHAnsi" w:cs="Arial"/>
          <w:sz w:val="20"/>
          <w:szCs w:val="20"/>
        </w:rPr>
        <w:t xml:space="preserve">Todos os postos de coletas devem possuir os equipamentos conforme o </w:t>
      </w:r>
      <w:r w:rsidRPr="006A0DBF">
        <w:rPr>
          <w:rFonts w:asciiTheme="minorHAnsi" w:hAnsiTheme="minorHAnsi" w:cs="Arial"/>
          <w:b/>
          <w:sz w:val="20"/>
          <w:szCs w:val="20"/>
        </w:rPr>
        <w:t>Anexo V do Manual de apoio aos gestores do SUS: organização da rede de laboratórios clínicos / Ministério da Saúde, 2002.</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7.6.19. </w:t>
      </w:r>
      <w:r w:rsidRPr="006A0DBF">
        <w:rPr>
          <w:rFonts w:asciiTheme="minorHAnsi" w:hAnsiTheme="minorHAnsi" w:cs="Arial"/>
          <w:b/>
          <w:sz w:val="20"/>
          <w:szCs w:val="20"/>
        </w:rPr>
        <w:t>Manter</w:t>
      </w:r>
      <w:r w:rsidRPr="006A0DBF">
        <w:rPr>
          <w:rFonts w:asciiTheme="minorHAnsi" w:hAnsiTheme="minorHAnsi" w:cs="Arial"/>
          <w:sz w:val="20"/>
          <w:szCs w:val="20"/>
        </w:rPr>
        <w:t xml:space="preserve"> todos os equipamentos, ferramentas e utensílios necessários à execução dos serviços, identificados e em perfeitas condições de uso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7.6.20. </w:t>
      </w:r>
      <w:r w:rsidRPr="006A0DBF">
        <w:rPr>
          <w:rFonts w:asciiTheme="minorHAnsi" w:hAnsiTheme="minorHAnsi" w:cs="Arial"/>
          <w:b/>
          <w:sz w:val="20"/>
          <w:szCs w:val="20"/>
        </w:rPr>
        <w:t>Realizar</w:t>
      </w:r>
      <w:r w:rsidRPr="006A0DBF">
        <w:rPr>
          <w:rFonts w:asciiTheme="minorHAnsi" w:hAnsiTheme="minorHAnsi" w:cs="Arial"/>
          <w:sz w:val="20"/>
          <w:szCs w:val="20"/>
        </w:rPr>
        <w:t xml:space="preserve"> e </w:t>
      </w:r>
      <w:r w:rsidRPr="006A0DBF">
        <w:rPr>
          <w:rFonts w:asciiTheme="minorHAnsi" w:hAnsiTheme="minorHAnsi" w:cs="Arial"/>
          <w:b/>
          <w:sz w:val="20"/>
          <w:szCs w:val="20"/>
        </w:rPr>
        <w:t>manter</w:t>
      </w:r>
      <w:r w:rsidRPr="006A0DBF">
        <w:rPr>
          <w:rFonts w:asciiTheme="minorHAnsi" w:hAnsiTheme="minorHAnsi" w:cs="Arial"/>
          <w:sz w:val="20"/>
          <w:szCs w:val="20"/>
        </w:rPr>
        <w:t xml:space="preserve"> registros das manutenções preventivas/inspeções e corretivas, bem como comprovar que realiza periodicamente aferições dos equipamentos e instrumentos junto a empresas competentes que possuam selos de acreditação para esse fim, conforme regulamento da </w:t>
      </w:r>
      <w:r w:rsidRPr="006A0DBF">
        <w:rPr>
          <w:rFonts w:asciiTheme="minorHAnsi" w:hAnsiTheme="minorHAnsi" w:cs="Arial"/>
          <w:bCs/>
          <w:sz w:val="20"/>
          <w:szCs w:val="20"/>
        </w:rPr>
        <w:t xml:space="preserve">RDC Nº. 302, de 13/10/2005 (Resolução da Diretoria Colegiada da ANVISA); </w:t>
      </w:r>
      <w:r w:rsidRPr="006A0DBF">
        <w:rPr>
          <w:rFonts w:asciiTheme="minorHAnsi" w:hAnsiTheme="minorHAnsi" w:cs="Arial"/>
          <w:snapToGrid w:val="0"/>
          <w:sz w:val="20"/>
          <w:szCs w:val="20"/>
        </w:rPr>
        <w:t xml:space="preserve">NIT-DICLA 083, Rev. Nº. 00, de abril de 2001; </w:t>
      </w:r>
      <w:r w:rsidRPr="006A0DBF">
        <w:rPr>
          <w:rFonts w:asciiTheme="minorHAnsi" w:hAnsiTheme="minorHAnsi" w:cs="Arial"/>
          <w:sz w:val="20"/>
          <w:szCs w:val="20"/>
        </w:rPr>
        <w:t>NBR ISO/IEC 17025 de 2005.</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7.6.21. </w:t>
      </w:r>
      <w:r w:rsidRPr="006A0DBF">
        <w:rPr>
          <w:rFonts w:asciiTheme="minorHAnsi" w:hAnsiTheme="minorHAnsi" w:cs="Arial"/>
          <w:b/>
          <w:sz w:val="20"/>
          <w:szCs w:val="20"/>
        </w:rPr>
        <w:t>Garantir</w:t>
      </w:r>
      <w:r w:rsidRPr="006A0DBF">
        <w:rPr>
          <w:rFonts w:asciiTheme="minorHAnsi" w:hAnsiTheme="minorHAnsi" w:cs="Arial"/>
          <w:sz w:val="20"/>
          <w:szCs w:val="20"/>
        </w:rPr>
        <w:t xml:space="preserve"> conduta adequada na utilização dos equipamentos e materiais objetivando a correta execução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7.6.22. </w:t>
      </w:r>
      <w:r w:rsidRPr="006A0DBF">
        <w:rPr>
          <w:rFonts w:asciiTheme="minorHAnsi" w:hAnsiTheme="minorHAnsi" w:cs="Arial"/>
          <w:b/>
          <w:sz w:val="20"/>
          <w:szCs w:val="20"/>
        </w:rPr>
        <w:t>Manter</w:t>
      </w:r>
      <w:r w:rsidRPr="006A0DBF">
        <w:rPr>
          <w:rFonts w:asciiTheme="minorHAnsi" w:hAnsiTheme="minorHAnsi" w:cs="Arial"/>
          <w:sz w:val="20"/>
          <w:szCs w:val="20"/>
        </w:rPr>
        <w:t xml:space="preserve"> o uso adequado das instalações físicas disponibilizadas.</w:t>
      </w:r>
    </w:p>
    <w:p w:rsidR="003228F1" w:rsidRPr="006A0DBF" w:rsidRDefault="003228F1" w:rsidP="003228F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
          <w:sz w:val="20"/>
          <w:szCs w:val="20"/>
        </w:rPr>
        <w:t xml:space="preserve">7.6.23. </w:t>
      </w:r>
      <w:r w:rsidRPr="006A0DBF">
        <w:rPr>
          <w:rFonts w:asciiTheme="minorHAnsi" w:hAnsiTheme="minorHAnsi" w:cs="Arial"/>
          <w:b/>
          <w:sz w:val="20"/>
          <w:szCs w:val="20"/>
        </w:rPr>
        <w:t>Em caso de atraso superior</w:t>
      </w:r>
      <w:r w:rsidRPr="006A0DBF">
        <w:rPr>
          <w:rFonts w:asciiTheme="minorHAnsi" w:hAnsiTheme="minorHAnsi" w:cs="Arial"/>
          <w:sz w:val="20"/>
          <w:szCs w:val="20"/>
        </w:rPr>
        <w:t xml:space="preserve"> a 24 (vinte e quatro) horas após a chamada para o conserto total ou parcial de equipamento, por problemas técnicos ou mecânicos, deverá instalar outro equipamento igual e em condições de uso. Caso contrário deverá assumir o ônus dos exames que deverão ser encaminhados a Laboratórios definidos em comum acordo com a Contratante.</w:t>
      </w:r>
    </w:p>
    <w:p w:rsidR="003228F1" w:rsidRPr="006A0DBF" w:rsidRDefault="003228F1" w:rsidP="003228F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
          <w:sz w:val="20"/>
          <w:szCs w:val="20"/>
        </w:rPr>
        <w:t xml:space="preserve">7.6.24. </w:t>
      </w:r>
      <w:r w:rsidRPr="006A0DBF">
        <w:rPr>
          <w:rFonts w:asciiTheme="minorHAnsi" w:hAnsiTheme="minorHAnsi" w:cs="Arial"/>
          <w:b/>
          <w:sz w:val="20"/>
          <w:szCs w:val="20"/>
        </w:rPr>
        <w:t>Realizar</w:t>
      </w:r>
      <w:r w:rsidRPr="006A0DBF">
        <w:rPr>
          <w:rFonts w:asciiTheme="minorHAnsi" w:hAnsiTheme="minorHAnsi" w:cs="Arial"/>
          <w:sz w:val="20"/>
          <w:szCs w:val="20"/>
        </w:rPr>
        <w:t xml:space="preserve"> o maior número de exames automatizados.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7.6.25. </w:t>
      </w:r>
      <w:r w:rsidRPr="006A0DBF">
        <w:rPr>
          <w:rFonts w:asciiTheme="minorHAnsi" w:hAnsiTheme="minorHAnsi" w:cs="Arial"/>
          <w:b/>
          <w:sz w:val="20"/>
          <w:szCs w:val="20"/>
        </w:rPr>
        <w:t>Atualizar o parque de equipamento</w:t>
      </w:r>
      <w:r w:rsidRPr="006A0DBF">
        <w:rPr>
          <w:rFonts w:asciiTheme="minorHAnsi" w:hAnsiTheme="minorHAnsi" w:cs="Arial"/>
          <w:sz w:val="20"/>
          <w:szCs w:val="20"/>
        </w:rPr>
        <w:t xml:space="preserve">, fazendo a sua troca caso venha a surgir versão mais atual do equipamento em uso e a </w:t>
      </w:r>
      <w:r w:rsidRPr="006A0DBF">
        <w:rPr>
          <w:rFonts w:asciiTheme="minorHAnsi" w:hAnsiTheme="minorHAnsi" w:cs="Arial"/>
          <w:b/>
          <w:sz w:val="20"/>
          <w:szCs w:val="20"/>
          <w:u w:val="single"/>
        </w:rPr>
        <w:t>Contratante avaliar a necessidade desta troca</w:t>
      </w:r>
      <w:r w:rsidRPr="006A0DBF">
        <w:rPr>
          <w:rFonts w:asciiTheme="minorHAnsi" w:hAnsiTheme="minorHAnsi" w:cs="Arial"/>
          <w:sz w:val="20"/>
          <w:szCs w:val="20"/>
        </w:rPr>
        <w:t>, considerando: vida útil, calibração, perfil dos resultados dos exames comparado à clínica médica e ainda aumento da demanda de realização de exames, a fim de atender sempre o critério de realização do maior número de exames automatizados.</w:t>
      </w:r>
    </w:p>
    <w:p w:rsidR="003228F1" w:rsidRPr="00F1077E"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7.7. </w:t>
      </w:r>
      <w:r w:rsidRPr="00F1077E">
        <w:rPr>
          <w:rFonts w:asciiTheme="minorHAnsi" w:hAnsiTheme="minorHAnsi" w:cs="Arial"/>
          <w:b/>
          <w:sz w:val="20"/>
          <w:szCs w:val="20"/>
        </w:rPr>
        <w:t xml:space="preserve">Condições de Fornecimento para a </w:t>
      </w:r>
      <w:r w:rsidRPr="00F1077E">
        <w:rPr>
          <w:rFonts w:asciiTheme="minorHAnsi" w:hAnsiTheme="minorHAnsi" w:cs="Arial"/>
          <w:b/>
          <w:sz w:val="20"/>
          <w:szCs w:val="20"/>
          <w:u w:val="single"/>
        </w:rPr>
        <w:t>Entrega dos Laudos</w:t>
      </w:r>
      <w:r w:rsidRPr="00F1077E">
        <w:rPr>
          <w:rFonts w:asciiTheme="minorHAnsi" w:hAnsiTheme="minorHAnsi" w:cs="Arial"/>
          <w:b/>
          <w:sz w:val="20"/>
          <w:szCs w:val="20"/>
        </w:rPr>
        <w:t xml:space="preserve"> de exames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7.7.1.</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entrega dos laudos dentro dos prazos estabelecidos, emitindo-os também de forma impressa em formulário com logotipo do SUS e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bem como via Internet.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7.7.2. </w:t>
      </w:r>
      <w:r w:rsidRPr="006A0DBF">
        <w:rPr>
          <w:rFonts w:asciiTheme="minorHAnsi" w:hAnsiTheme="minorHAnsi" w:cs="Arial"/>
          <w:b/>
          <w:sz w:val="20"/>
          <w:szCs w:val="20"/>
        </w:rPr>
        <w:t>Entrega</w:t>
      </w:r>
      <w:r w:rsidRPr="006A0DBF">
        <w:rPr>
          <w:rFonts w:asciiTheme="minorHAnsi" w:hAnsiTheme="minorHAnsi" w:cs="Arial"/>
          <w:sz w:val="20"/>
          <w:szCs w:val="20"/>
        </w:rPr>
        <w:t xml:space="preserve"> dos laudos por meio eletrônico </w:t>
      </w:r>
      <w:proofErr w:type="spellStart"/>
      <w:r w:rsidRPr="006A0DBF">
        <w:rPr>
          <w:rFonts w:asciiTheme="minorHAnsi" w:hAnsiTheme="minorHAnsi" w:cs="Arial"/>
          <w:sz w:val="20"/>
          <w:szCs w:val="20"/>
        </w:rPr>
        <w:t>interfaceado</w:t>
      </w:r>
      <w:proofErr w:type="spellEnd"/>
      <w:r w:rsidRPr="006A0DBF">
        <w:rPr>
          <w:rFonts w:asciiTheme="minorHAnsi" w:hAnsiTheme="minorHAnsi" w:cs="Arial"/>
          <w:sz w:val="20"/>
          <w:szCs w:val="20"/>
        </w:rPr>
        <w:t xml:space="preserve"> com o </w:t>
      </w:r>
      <w:r w:rsidRPr="006A0DBF">
        <w:rPr>
          <w:rFonts w:asciiTheme="minorHAnsi" w:hAnsiTheme="minorHAnsi" w:cs="Arial"/>
          <w:i/>
          <w:sz w:val="20"/>
          <w:szCs w:val="20"/>
        </w:rPr>
        <w:t>Sistema de Gestão Hospitalar</w:t>
      </w:r>
      <w:r w:rsidRPr="006A0DBF">
        <w:rPr>
          <w:rFonts w:asciiTheme="minorHAnsi" w:hAnsiTheme="minorHAnsi" w:cs="Arial"/>
          <w:sz w:val="20"/>
          <w:szCs w:val="20"/>
        </w:rPr>
        <w:t xml:space="preserve"> da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eastAsia="Arial Unicode MS" w:hAnsiTheme="minorHAnsi" w:cs="Arial"/>
          <w:b/>
          <w:sz w:val="20"/>
          <w:szCs w:val="20"/>
        </w:rPr>
        <w:t xml:space="preserve">7.7.3. </w:t>
      </w:r>
      <w:r w:rsidRPr="006A0DBF">
        <w:rPr>
          <w:rFonts w:asciiTheme="minorHAnsi" w:eastAsia="Arial Unicode MS" w:hAnsiTheme="minorHAnsi" w:cs="Arial"/>
          <w:b/>
          <w:sz w:val="20"/>
          <w:szCs w:val="20"/>
        </w:rPr>
        <w:t xml:space="preserve">O </w:t>
      </w:r>
      <w:r w:rsidRPr="006A0DBF">
        <w:rPr>
          <w:rFonts w:asciiTheme="minorHAnsi" w:hAnsiTheme="minorHAnsi" w:cs="Arial"/>
          <w:b/>
          <w:sz w:val="20"/>
          <w:szCs w:val="20"/>
        </w:rPr>
        <w:t xml:space="preserve">laudo </w:t>
      </w:r>
      <w:r w:rsidRPr="006A0DBF">
        <w:rPr>
          <w:rFonts w:asciiTheme="minorHAnsi" w:eastAsia="Arial Unicode MS" w:hAnsiTheme="minorHAnsi" w:cs="Arial"/>
          <w:b/>
          <w:sz w:val="20"/>
          <w:szCs w:val="20"/>
        </w:rPr>
        <w:t>deverá ser entregue</w:t>
      </w:r>
      <w:r w:rsidRPr="006A0DBF">
        <w:rPr>
          <w:rFonts w:asciiTheme="minorHAnsi" w:eastAsia="Arial Unicode MS" w:hAnsiTheme="minorHAnsi" w:cs="Arial"/>
          <w:sz w:val="20"/>
          <w:szCs w:val="20"/>
        </w:rPr>
        <w:t xml:space="preserve"> com os </w:t>
      </w:r>
      <w:r w:rsidRPr="006A0DBF">
        <w:rPr>
          <w:rFonts w:asciiTheme="minorHAnsi" w:hAnsiTheme="minorHAnsi" w:cs="Arial"/>
          <w:sz w:val="20"/>
          <w:szCs w:val="20"/>
        </w:rPr>
        <w:t>dados</w:t>
      </w:r>
      <w:r w:rsidRPr="006A0DBF">
        <w:rPr>
          <w:rFonts w:asciiTheme="minorHAnsi" w:eastAsia="Arial Unicode MS" w:hAnsiTheme="minorHAnsi" w:cs="Arial"/>
          <w:sz w:val="20"/>
          <w:szCs w:val="20"/>
        </w:rPr>
        <w:t xml:space="preserve"> de identificação do usuário, da Unidade, datado, assinado e carimbado pelo profissional responsável técnico pelo serviço, </w:t>
      </w:r>
      <w:r w:rsidRPr="006A0DBF">
        <w:rPr>
          <w:rFonts w:asciiTheme="minorHAnsi" w:hAnsiTheme="minorHAnsi" w:cs="Arial"/>
          <w:sz w:val="20"/>
          <w:szCs w:val="20"/>
        </w:rPr>
        <w:t>em papel impresso padronizado, devidamente lacrado</w:t>
      </w:r>
      <w:r w:rsidRPr="006A0DBF">
        <w:rPr>
          <w:rFonts w:asciiTheme="minorHAnsi" w:eastAsia="Arial Unicode MS"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7.7.4. </w:t>
      </w:r>
      <w:r w:rsidRPr="006A0DBF">
        <w:rPr>
          <w:rFonts w:asciiTheme="minorHAnsi" w:hAnsiTheme="minorHAnsi" w:cs="Arial"/>
          <w:b/>
          <w:sz w:val="20"/>
          <w:szCs w:val="20"/>
        </w:rPr>
        <w:t xml:space="preserve">Nunca </w:t>
      </w:r>
      <w:r w:rsidRPr="006A0DBF">
        <w:rPr>
          <w:rFonts w:asciiTheme="minorHAnsi" w:eastAsia="Arial Unicode MS" w:hAnsiTheme="minorHAnsi" w:cs="Arial"/>
          <w:sz w:val="20"/>
          <w:szCs w:val="20"/>
        </w:rPr>
        <w:t xml:space="preserve">fazer </w:t>
      </w:r>
      <w:r w:rsidRPr="006A0DBF">
        <w:rPr>
          <w:rFonts w:asciiTheme="minorHAnsi" w:hAnsiTheme="minorHAnsi" w:cs="Arial"/>
          <w:sz w:val="20"/>
          <w:szCs w:val="20"/>
        </w:rPr>
        <w:t>uso de abreviações durante a digitação dos laudos, por meio eletrônico e/ou papel.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7.7.5. </w:t>
      </w:r>
      <w:r w:rsidRPr="006A0DBF">
        <w:rPr>
          <w:rFonts w:asciiTheme="minorHAnsi" w:hAnsiTheme="minorHAnsi" w:cs="Arial"/>
          <w:b/>
          <w:sz w:val="20"/>
          <w:szCs w:val="20"/>
        </w:rPr>
        <w:t>Nos casos</w:t>
      </w:r>
      <w:r w:rsidRPr="006A0DBF">
        <w:rPr>
          <w:rFonts w:asciiTheme="minorHAnsi" w:hAnsiTheme="minorHAnsi" w:cs="Arial"/>
          <w:sz w:val="20"/>
          <w:szCs w:val="20"/>
        </w:rPr>
        <w:t xml:space="preserve"> em que o laudo suscitar dúvidas pelo profissional solicitante, este deverá </w:t>
      </w:r>
      <w:r w:rsidRPr="006A0DBF">
        <w:rPr>
          <w:rFonts w:asciiTheme="minorHAnsi" w:eastAsia="Arial Unicode MS" w:hAnsiTheme="minorHAnsi" w:cs="Arial"/>
          <w:sz w:val="20"/>
          <w:szCs w:val="20"/>
        </w:rPr>
        <w:t>contatar</w:t>
      </w:r>
      <w:r w:rsidRPr="006A0DBF">
        <w:rPr>
          <w:rFonts w:asciiTheme="minorHAnsi" w:hAnsiTheme="minorHAnsi" w:cs="Arial"/>
          <w:sz w:val="20"/>
          <w:szCs w:val="20"/>
        </w:rPr>
        <w:t xml:space="preserve"> com o </w:t>
      </w:r>
      <w:r w:rsidRPr="006A0DBF">
        <w:rPr>
          <w:rFonts w:asciiTheme="minorHAnsi" w:hAnsiTheme="minorHAnsi" w:cs="Arial"/>
          <w:b/>
          <w:sz w:val="20"/>
          <w:szCs w:val="20"/>
        </w:rPr>
        <w:t>Contratado</w:t>
      </w:r>
      <w:r w:rsidRPr="006A0DBF">
        <w:rPr>
          <w:rFonts w:asciiTheme="minorHAnsi" w:hAnsiTheme="minorHAnsi" w:cs="Arial"/>
          <w:sz w:val="20"/>
          <w:szCs w:val="20"/>
        </w:rPr>
        <w:t xml:space="preserve"> para esclarecimentos e, se necessário, o exame deverá ser refeito sem nova cobrança ou qualquer custo adicional.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7.7.6. </w:t>
      </w:r>
      <w:r w:rsidRPr="006A0DBF">
        <w:rPr>
          <w:rFonts w:asciiTheme="minorHAnsi" w:hAnsiTheme="minorHAnsi" w:cs="Arial"/>
          <w:b/>
          <w:sz w:val="20"/>
          <w:szCs w:val="20"/>
        </w:rPr>
        <w:t xml:space="preserve">Garantir </w:t>
      </w:r>
      <w:r w:rsidRPr="006A0DBF">
        <w:rPr>
          <w:rFonts w:asciiTheme="minorHAnsi" w:hAnsiTheme="minorHAnsi" w:cs="Arial"/>
          <w:sz w:val="20"/>
          <w:szCs w:val="20"/>
        </w:rPr>
        <w:t xml:space="preserve">a </w:t>
      </w:r>
      <w:r w:rsidRPr="006A0DBF">
        <w:rPr>
          <w:rFonts w:asciiTheme="minorHAnsi" w:eastAsia="Arial Unicode MS" w:hAnsiTheme="minorHAnsi" w:cs="Arial"/>
          <w:sz w:val="20"/>
          <w:szCs w:val="20"/>
        </w:rPr>
        <w:t>recuperação</w:t>
      </w:r>
      <w:r w:rsidRPr="006A0DBF">
        <w:rPr>
          <w:rFonts w:asciiTheme="minorHAnsi" w:hAnsiTheme="minorHAnsi" w:cs="Arial"/>
          <w:sz w:val="20"/>
          <w:szCs w:val="20"/>
        </w:rPr>
        <w:t xml:space="preserve"> e disponibilidade de registros críticos, de modo a permitir a rastreabilidade dos laudos liberados, sempre que necessário. </w:t>
      </w:r>
    </w:p>
    <w:p w:rsidR="003228F1" w:rsidRPr="003228F1" w:rsidRDefault="003228F1" w:rsidP="00F653FD">
      <w:pPr>
        <w:pStyle w:val="PargrafodaLista"/>
        <w:widowControl w:val="0"/>
        <w:numPr>
          <w:ilvl w:val="1"/>
          <w:numId w:val="29"/>
        </w:numPr>
        <w:tabs>
          <w:tab w:val="right" w:pos="8788"/>
        </w:tabs>
        <w:spacing w:after="0" w:line="240" w:lineRule="auto"/>
        <w:jc w:val="both"/>
        <w:rPr>
          <w:rFonts w:asciiTheme="minorHAnsi" w:hAnsiTheme="minorHAnsi" w:cs="Arial"/>
          <w:b/>
          <w:sz w:val="20"/>
          <w:szCs w:val="20"/>
        </w:rPr>
      </w:pPr>
      <w:r w:rsidRPr="003228F1">
        <w:rPr>
          <w:rFonts w:asciiTheme="minorHAnsi" w:hAnsiTheme="minorHAnsi" w:cs="Arial"/>
          <w:b/>
          <w:sz w:val="20"/>
          <w:szCs w:val="20"/>
        </w:rPr>
        <w:t xml:space="preserve">Do prazo de </w:t>
      </w:r>
      <w:r w:rsidRPr="003228F1">
        <w:rPr>
          <w:rFonts w:asciiTheme="minorHAnsi" w:hAnsiTheme="minorHAnsi" w:cs="Arial"/>
          <w:b/>
          <w:sz w:val="20"/>
          <w:szCs w:val="20"/>
          <w:u w:val="single"/>
        </w:rPr>
        <w:t>Entrega dos Exames</w:t>
      </w:r>
      <w:r w:rsidRPr="003228F1">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7.8.1. </w:t>
      </w:r>
      <w:r w:rsidRPr="006A0DBF">
        <w:rPr>
          <w:rFonts w:asciiTheme="minorHAnsi" w:hAnsiTheme="minorHAnsi" w:cs="Arial"/>
          <w:sz w:val="20"/>
          <w:szCs w:val="20"/>
        </w:rPr>
        <w:t xml:space="preserve">Disponibilizar os resultados dos </w:t>
      </w:r>
      <w:r w:rsidRPr="006A0DBF">
        <w:rPr>
          <w:rFonts w:asciiTheme="minorHAnsi" w:hAnsiTheme="minorHAnsi" w:cs="Arial"/>
          <w:b/>
          <w:sz w:val="20"/>
          <w:szCs w:val="20"/>
          <w:u w:val="single"/>
        </w:rPr>
        <w:t>exames de urgências</w:t>
      </w:r>
      <w:r w:rsidRPr="006A0DBF">
        <w:rPr>
          <w:rFonts w:asciiTheme="minorHAnsi" w:hAnsiTheme="minorHAnsi" w:cs="Arial"/>
          <w:sz w:val="20"/>
          <w:szCs w:val="20"/>
        </w:rPr>
        <w:t xml:space="preserve"> no prazo máximo de 03 horas (três horas), quando a técnica assim o permitir, contados do recebimento do pedido médico</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sz w:val="20"/>
          <w:szCs w:val="20"/>
        </w:rPr>
        <w:t xml:space="preserve">7.8.2. </w:t>
      </w:r>
      <w:r w:rsidRPr="006A0DBF">
        <w:rPr>
          <w:rFonts w:asciiTheme="minorHAnsi" w:hAnsiTheme="minorHAnsi" w:cs="Arial"/>
          <w:sz w:val="20"/>
          <w:szCs w:val="20"/>
        </w:rPr>
        <w:t xml:space="preserve">Disponibilizar os resultados dos </w:t>
      </w:r>
      <w:r w:rsidRPr="006A0DBF">
        <w:rPr>
          <w:rFonts w:asciiTheme="minorHAnsi" w:hAnsiTheme="minorHAnsi" w:cs="Arial"/>
          <w:b/>
          <w:sz w:val="20"/>
          <w:szCs w:val="20"/>
          <w:u w:val="single"/>
        </w:rPr>
        <w:t>exames de emergências</w:t>
      </w:r>
      <w:r w:rsidRPr="006A0DBF">
        <w:rPr>
          <w:rFonts w:asciiTheme="minorHAnsi" w:hAnsiTheme="minorHAnsi" w:cs="Arial"/>
          <w:sz w:val="20"/>
          <w:szCs w:val="20"/>
        </w:rPr>
        <w:t xml:space="preserve"> no prazo mínimo que a técnica assim o permitir, contados do recebimento do pedido médico</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sz w:val="20"/>
          <w:szCs w:val="20"/>
        </w:rPr>
        <w:t xml:space="preserve">7.8.3. </w:t>
      </w:r>
      <w:r w:rsidRPr="006A0DBF">
        <w:rPr>
          <w:rFonts w:asciiTheme="minorHAnsi" w:hAnsiTheme="minorHAnsi" w:cs="Arial"/>
          <w:sz w:val="20"/>
          <w:szCs w:val="20"/>
        </w:rPr>
        <w:t xml:space="preserve">Disponibilizar os resultados dos </w:t>
      </w:r>
      <w:r w:rsidRPr="006A0DBF">
        <w:rPr>
          <w:rFonts w:asciiTheme="minorHAnsi" w:hAnsiTheme="minorHAnsi" w:cs="Arial"/>
          <w:b/>
          <w:sz w:val="20"/>
          <w:szCs w:val="20"/>
          <w:u w:val="single"/>
        </w:rPr>
        <w:t>exames rotineiros</w:t>
      </w:r>
      <w:r w:rsidRPr="006A0DBF">
        <w:rPr>
          <w:rFonts w:asciiTheme="minorHAnsi" w:hAnsiTheme="minorHAnsi" w:cs="Arial"/>
          <w:sz w:val="20"/>
          <w:szCs w:val="20"/>
        </w:rPr>
        <w:t xml:space="preserve"> no prazo máximo de 12 horas, quando a técnica assim o permitir, contados do recebimento do pedido médico</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7.8.4. </w:t>
      </w:r>
      <w:r w:rsidRPr="006A0DBF">
        <w:rPr>
          <w:rFonts w:asciiTheme="minorHAnsi" w:hAnsiTheme="minorHAnsi" w:cs="Arial"/>
          <w:sz w:val="20"/>
          <w:szCs w:val="20"/>
        </w:rPr>
        <w:t xml:space="preserve">Disponibilizar os resultados dos exames dos pacientes internos no prazo máximo de 24 horas para os de </w:t>
      </w:r>
      <w:r w:rsidRPr="006A0DBF">
        <w:rPr>
          <w:rFonts w:asciiTheme="minorHAnsi" w:hAnsiTheme="minorHAnsi" w:cs="Arial"/>
          <w:b/>
          <w:sz w:val="20"/>
          <w:szCs w:val="20"/>
        </w:rPr>
        <w:t>maior complexidade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7.8.5. </w:t>
      </w:r>
      <w:r w:rsidRPr="006A0DBF">
        <w:rPr>
          <w:rFonts w:asciiTheme="minorHAnsi" w:hAnsiTheme="minorHAnsi" w:cs="Arial"/>
          <w:sz w:val="20"/>
          <w:szCs w:val="20"/>
        </w:rPr>
        <w:t>Comunicar por escrito ao Hospital, no prazo máximo de 02 (duas) horas que antecedem o prazo de vencimento da entrega de resultados dos exames, os motivos que impossibilite o seu cumprimento.</w:t>
      </w:r>
    </w:p>
    <w:p w:rsidR="003228F1"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7.8.6. </w:t>
      </w:r>
      <w:r w:rsidRPr="006A0DBF">
        <w:rPr>
          <w:rFonts w:asciiTheme="minorHAnsi" w:hAnsiTheme="minorHAnsi" w:cs="Arial"/>
          <w:sz w:val="20"/>
          <w:szCs w:val="20"/>
        </w:rPr>
        <w:t>Somente serão aceitos fora dos prazos acima os exames cuja técnica necessite de um período maior para sua liberação.</w:t>
      </w:r>
    </w:p>
    <w:p w:rsidR="009D17B6" w:rsidRPr="006A0DBF" w:rsidRDefault="009D17B6" w:rsidP="003228F1">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pStyle w:val="PargrafodaLista1"/>
        <w:autoSpaceDE w:val="0"/>
        <w:autoSpaceDN w:val="0"/>
        <w:adjustRightInd w:val="0"/>
        <w:spacing w:after="0" w:line="240" w:lineRule="auto"/>
        <w:ind w:left="0"/>
        <w:jc w:val="both"/>
        <w:rPr>
          <w:rFonts w:asciiTheme="minorHAnsi" w:hAnsiTheme="minorHAnsi"/>
          <w:b/>
          <w:sz w:val="20"/>
          <w:szCs w:val="20"/>
        </w:rPr>
      </w:pPr>
      <w:r w:rsidRPr="006A0DBF">
        <w:rPr>
          <w:rFonts w:asciiTheme="minorHAnsi" w:hAnsiTheme="minorHAnsi"/>
          <w:b/>
          <w:sz w:val="20"/>
          <w:szCs w:val="20"/>
        </w:rPr>
        <w:t xml:space="preserve">CLÁUSULA </w:t>
      </w:r>
      <w:r w:rsidR="00094F0C">
        <w:rPr>
          <w:rFonts w:asciiTheme="minorHAnsi" w:hAnsiTheme="minorHAnsi"/>
          <w:b/>
          <w:sz w:val="20"/>
          <w:szCs w:val="20"/>
        </w:rPr>
        <w:t xml:space="preserve">OITAVA </w:t>
      </w:r>
      <w:r w:rsidRPr="006A0DBF">
        <w:rPr>
          <w:rFonts w:asciiTheme="minorHAnsi" w:hAnsiTheme="minorHAnsi"/>
          <w:b/>
          <w:sz w:val="20"/>
          <w:szCs w:val="20"/>
        </w:rPr>
        <w:t>– DO PREÇO</w:t>
      </w:r>
    </w:p>
    <w:p w:rsidR="00B001EA" w:rsidRDefault="003228F1" w:rsidP="00115B58">
      <w:pPr>
        <w:autoSpaceDE w:val="0"/>
        <w:autoSpaceDN w:val="0"/>
        <w:adjustRightInd w:val="0"/>
        <w:spacing w:after="0" w:line="240" w:lineRule="auto"/>
        <w:jc w:val="both"/>
        <w:rPr>
          <w:rFonts w:asciiTheme="minorHAnsi" w:hAnsiTheme="minorHAnsi" w:cs="Arial"/>
          <w:sz w:val="20"/>
          <w:szCs w:val="20"/>
        </w:rPr>
      </w:pPr>
      <w:r w:rsidRPr="00D024BB">
        <w:rPr>
          <w:rFonts w:asciiTheme="minorHAnsi" w:hAnsiTheme="minorHAnsi" w:cs="Arial"/>
          <w:sz w:val="20"/>
          <w:szCs w:val="20"/>
        </w:rPr>
        <w:t xml:space="preserve">O CONTRATANTE pagará à CONTRATADA, pela </w:t>
      </w:r>
      <w:r w:rsidR="00E13315" w:rsidRPr="00D024BB">
        <w:rPr>
          <w:rFonts w:asciiTheme="minorHAnsi" w:hAnsiTheme="minorHAnsi" w:cs="Arial"/>
          <w:sz w:val="20"/>
          <w:szCs w:val="20"/>
        </w:rPr>
        <w:t>prestação</w:t>
      </w:r>
      <w:r w:rsidRPr="00D024BB">
        <w:rPr>
          <w:rFonts w:asciiTheme="minorHAnsi" w:hAnsiTheme="minorHAnsi" w:cs="Arial"/>
          <w:sz w:val="20"/>
          <w:szCs w:val="20"/>
        </w:rPr>
        <w:t xml:space="preserve"> do(s) serviços(s) o valor total de </w:t>
      </w:r>
      <w:proofErr w:type="gramStart"/>
      <w:r w:rsidRPr="00D024BB">
        <w:rPr>
          <w:rFonts w:asciiTheme="minorHAnsi" w:hAnsiTheme="minorHAnsi" w:cs="Arial"/>
          <w:sz w:val="20"/>
          <w:szCs w:val="20"/>
        </w:rPr>
        <w:t>R$ ...</w:t>
      </w:r>
      <w:proofErr w:type="gramEnd"/>
      <w:r w:rsidRPr="00D024BB">
        <w:rPr>
          <w:rFonts w:asciiTheme="minorHAnsi" w:hAnsiTheme="minorHAnsi" w:cs="Arial"/>
          <w:sz w:val="20"/>
          <w:szCs w:val="20"/>
        </w:rPr>
        <w:t>.......................</w:t>
      </w:r>
      <w:r w:rsidR="00115B58" w:rsidRPr="00D024BB">
        <w:rPr>
          <w:rFonts w:asciiTheme="minorHAnsi" w:hAnsiTheme="minorHAnsi" w:cs="Arial"/>
          <w:sz w:val="20"/>
          <w:szCs w:val="20"/>
        </w:rPr>
        <w:t>, sendo ofertado</w:t>
      </w:r>
      <w:r w:rsidR="00B001EA" w:rsidRPr="00D024BB">
        <w:rPr>
          <w:rFonts w:asciiTheme="minorHAnsi" w:hAnsiTheme="minorHAnsi" w:cs="Arial"/>
          <w:sz w:val="20"/>
          <w:szCs w:val="20"/>
        </w:rPr>
        <w:t xml:space="preserve">  valor das Tabelas SUS e CBHPM</w:t>
      </w:r>
      <w:r w:rsidR="007225AB" w:rsidRPr="00D024BB">
        <w:rPr>
          <w:rFonts w:asciiTheme="minorHAnsi" w:hAnsiTheme="minorHAnsi" w:cs="Arial"/>
          <w:sz w:val="20"/>
          <w:szCs w:val="20"/>
        </w:rPr>
        <w:t xml:space="preserve"> e</w:t>
      </w:r>
      <w:r w:rsidR="00B001EA" w:rsidRPr="00D024BB">
        <w:rPr>
          <w:rFonts w:asciiTheme="minorHAnsi" w:hAnsiTheme="minorHAnsi" w:cs="Arial"/>
          <w:sz w:val="20"/>
          <w:szCs w:val="20"/>
        </w:rPr>
        <w:t xml:space="preserve"> será aplicado o desconto linear de .......% (</w:t>
      </w:r>
      <w:proofErr w:type="spellStart"/>
      <w:r w:rsidR="00B001EA" w:rsidRPr="00D024BB">
        <w:rPr>
          <w:rFonts w:asciiTheme="minorHAnsi" w:hAnsiTheme="minorHAnsi" w:cs="Arial"/>
          <w:sz w:val="20"/>
          <w:szCs w:val="20"/>
        </w:rPr>
        <w:t>xxxxx</w:t>
      </w:r>
      <w:proofErr w:type="spellEnd"/>
      <w:r w:rsidR="00B001EA" w:rsidRPr="00D024BB">
        <w:rPr>
          <w:rFonts w:asciiTheme="minorHAnsi" w:hAnsiTheme="minorHAnsi" w:cs="Arial"/>
          <w:sz w:val="20"/>
          <w:szCs w:val="20"/>
        </w:rPr>
        <w:t>).</w:t>
      </w:r>
      <w:r w:rsidR="00115B58" w:rsidRPr="00D024BB">
        <w:rPr>
          <w:rFonts w:asciiTheme="minorHAnsi" w:hAnsiTheme="minorHAnsi" w:cs="Arial"/>
          <w:sz w:val="20"/>
          <w:szCs w:val="20"/>
        </w:rPr>
        <w:t xml:space="preserve"> O valor acima é estimativo, de forma que os pagamentos devidos à CONTRATADA dependerão dos quantitativos de serviços efetivamente prestados.</w:t>
      </w:r>
    </w:p>
    <w:p w:rsidR="009D17B6" w:rsidRPr="00115B58" w:rsidRDefault="009D17B6" w:rsidP="00115B58">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w:t>
      </w:r>
      <w:r w:rsidR="00094F0C">
        <w:rPr>
          <w:rFonts w:asciiTheme="minorHAnsi" w:hAnsiTheme="minorHAnsi" w:cs="Calibri"/>
          <w:b/>
          <w:sz w:val="20"/>
          <w:szCs w:val="20"/>
        </w:rPr>
        <w:t>NONA</w:t>
      </w:r>
      <w:r w:rsidRPr="006A0DBF">
        <w:rPr>
          <w:rFonts w:asciiTheme="minorHAnsi" w:hAnsiTheme="minorHAnsi" w:cs="Calibri"/>
          <w:b/>
          <w:sz w:val="20"/>
          <w:szCs w:val="20"/>
        </w:rPr>
        <w:t xml:space="preserve"> – CAPACIDADE DE EXECUÇÃO</w:t>
      </w:r>
    </w:p>
    <w:p w:rsidR="003228F1" w:rsidRDefault="003228F1" w:rsidP="003228F1">
      <w:pPr>
        <w:spacing w:after="0" w:line="240" w:lineRule="auto"/>
        <w:jc w:val="both"/>
        <w:rPr>
          <w:rFonts w:asciiTheme="minorHAnsi" w:hAnsiTheme="minorHAnsi" w:cs="Arial"/>
          <w:sz w:val="20"/>
          <w:szCs w:val="20"/>
        </w:rPr>
      </w:pPr>
      <w:r w:rsidRPr="006A0DBF">
        <w:rPr>
          <w:rFonts w:asciiTheme="minorHAnsi" w:hAnsiTheme="minorHAnsi" w:cs="Arial"/>
          <w:sz w:val="20"/>
          <w:szCs w:val="20"/>
        </w:rPr>
        <w:t>A proponente deverá comprovar capacidade técnica para realizar os serviços objeto do presente Projeto de forma itinerante.</w:t>
      </w:r>
    </w:p>
    <w:p w:rsidR="009D17B6" w:rsidRDefault="009D17B6" w:rsidP="003228F1">
      <w:pPr>
        <w:spacing w:after="0" w:line="240" w:lineRule="auto"/>
        <w:jc w:val="both"/>
        <w:rPr>
          <w:rFonts w:asciiTheme="minorHAnsi" w:hAnsiTheme="minorHAnsi" w:cs="Arial"/>
          <w:sz w:val="20"/>
          <w:szCs w:val="20"/>
        </w:rPr>
      </w:pPr>
    </w:p>
    <w:p w:rsidR="003228F1" w:rsidRDefault="003228F1" w:rsidP="003228F1">
      <w:pPr>
        <w:spacing w:after="0" w:line="240" w:lineRule="auto"/>
        <w:jc w:val="both"/>
        <w:rPr>
          <w:rFonts w:asciiTheme="minorHAnsi" w:hAnsiTheme="minorHAnsi"/>
          <w:b/>
          <w:sz w:val="20"/>
          <w:szCs w:val="20"/>
        </w:rPr>
      </w:pPr>
      <w:r w:rsidRPr="00724608">
        <w:rPr>
          <w:rFonts w:asciiTheme="minorHAnsi" w:hAnsiTheme="minorHAnsi"/>
          <w:b/>
          <w:sz w:val="20"/>
          <w:szCs w:val="20"/>
        </w:rPr>
        <w:t xml:space="preserve">CLÁUSULA DÉCIMA – </w:t>
      </w:r>
      <w:r>
        <w:rPr>
          <w:rFonts w:asciiTheme="minorHAnsi" w:hAnsiTheme="minorHAnsi"/>
          <w:b/>
          <w:sz w:val="20"/>
          <w:szCs w:val="20"/>
        </w:rPr>
        <w:t>AVALIAÇÃO DA QUALIDADE DOS SERVIÇOS PRESTADOS</w:t>
      </w:r>
    </w:p>
    <w:p w:rsidR="003228F1" w:rsidRPr="00B645A4"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Cs/>
          <w:sz w:val="20"/>
          <w:szCs w:val="20"/>
        </w:rPr>
        <w:t xml:space="preserve">10.1. </w:t>
      </w:r>
      <w:r w:rsidRPr="00B645A4">
        <w:rPr>
          <w:rFonts w:asciiTheme="minorHAnsi" w:hAnsiTheme="minorHAnsi" w:cs="Arial"/>
          <w:bCs/>
          <w:sz w:val="20"/>
          <w:szCs w:val="20"/>
        </w:rPr>
        <w:t xml:space="preserve">O </w:t>
      </w:r>
      <w:r w:rsidRPr="00B645A4">
        <w:rPr>
          <w:rFonts w:asciiTheme="minorHAnsi" w:hAnsiTheme="minorHAnsi" w:cs="Arial"/>
          <w:sz w:val="20"/>
          <w:szCs w:val="20"/>
        </w:rPr>
        <w:t xml:space="preserve">objetivo </w:t>
      </w:r>
      <w:r w:rsidRPr="00B645A4">
        <w:rPr>
          <w:rFonts w:asciiTheme="minorHAnsi" w:hAnsiTheme="minorHAnsi" w:cs="Arial"/>
          <w:bCs/>
          <w:sz w:val="20"/>
          <w:szCs w:val="20"/>
        </w:rPr>
        <w:t xml:space="preserve">da </w:t>
      </w:r>
      <w:r w:rsidRPr="00B645A4">
        <w:rPr>
          <w:rFonts w:asciiTheme="minorHAnsi" w:hAnsiTheme="minorHAnsi" w:cs="Arial"/>
          <w:b/>
          <w:sz w:val="20"/>
          <w:szCs w:val="20"/>
        </w:rPr>
        <w:t xml:space="preserve">avaliação </w:t>
      </w:r>
      <w:r w:rsidRPr="00B645A4">
        <w:rPr>
          <w:rFonts w:asciiTheme="minorHAnsi" w:hAnsiTheme="minorHAnsi" w:cs="Arial"/>
          <w:bCs/>
          <w:sz w:val="20"/>
          <w:szCs w:val="20"/>
        </w:rPr>
        <w:t>é d</w:t>
      </w:r>
      <w:r w:rsidRPr="00B645A4">
        <w:rPr>
          <w:rFonts w:asciiTheme="minorHAnsi" w:hAnsiTheme="minorHAnsi" w:cs="Arial"/>
          <w:sz w:val="20"/>
          <w:szCs w:val="20"/>
        </w:rPr>
        <w:t xml:space="preserve">efinir e padronizar a avaliação de desempenho e qualidade da </w:t>
      </w:r>
      <w:r w:rsidRPr="00B645A4">
        <w:rPr>
          <w:rFonts w:asciiTheme="minorHAnsi" w:hAnsiTheme="minorHAnsi" w:cs="Arial"/>
          <w:b/>
          <w:sz w:val="20"/>
          <w:szCs w:val="20"/>
        </w:rPr>
        <w:t>Contratada</w:t>
      </w:r>
      <w:r w:rsidRPr="00B645A4">
        <w:rPr>
          <w:rFonts w:asciiTheme="minorHAnsi" w:hAnsiTheme="minorHAnsi" w:cs="Arial"/>
          <w:sz w:val="20"/>
          <w:szCs w:val="20"/>
        </w:rPr>
        <w:t xml:space="preserve"> na execução dos </w:t>
      </w:r>
      <w:r w:rsidRPr="00B645A4">
        <w:rPr>
          <w:rFonts w:asciiTheme="minorHAnsi" w:hAnsiTheme="minorHAnsi" w:cs="Arial"/>
          <w:b/>
          <w:sz w:val="20"/>
          <w:szCs w:val="20"/>
        </w:rPr>
        <w:t>Serviços</w:t>
      </w:r>
      <w:r w:rsidRPr="00B645A4">
        <w:rPr>
          <w:rFonts w:asciiTheme="minorHAnsi" w:hAnsiTheme="minorHAnsi" w:cs="Arial"/>
          <w:sz w:val="20"/>
          <w:szCs w:val="20"/>
        </w:rPr>
        <w:t>.</w:t>
      </w:r>
    </w:p>
    <w:p w:rsidR="003228F1" w:rsidRPr="00B645A4" w:rsidRDefault="003228F1" w:rsidP="003228F1">
      <w:pPr>
        <w:widowControl w:val="0"/>
        <w:tabs>
          <w:tab w:val="right" w:pos="8788"/>
        </w:tabs>
        <w:spacing w:after="0" w:line="240" w:lineRule="auto"/>
        <w:jc w:val="both"/>
        <w:rPr>
          <w:rFonts w:asciiTheme="minorHAnsi" w:hAnsiTheme="minorHAnsi" w:cs="Arial"/>
          <w:sz w:val="20"/>
          <w:szCs w:val="20"/>
        </w:rPr>
      </w:pPr>
      <w:r>
        <w:rPr>
          <w:rFonts w:asciiTheme="minorHAnsi" w:hAnsiTheme="minorHAnsi" w:cs="Arial"/>
          <w:sz w:val="20"/>
          <w:szCs w:val="20"/>
        </w:rPr>
        <w:t xml:space="preserve">10.2. </w:t>
      </w:r>
      <w:r w:rsidRPr="00B645A4">
        <w:rPr>
          <w:rFonts w:asciiTheme="minorHAnsi" w:hAnsiTheme="minorHAnsi" w:cs="Arial"/>
          <w:sz w:val="20"/>
          <w:szCs w:val="20"/>
        </w:rPr>
        <w:t xml:space="preserve">Cabe ao </w:t>
      </w:r>
      <w:r w:rsidRPr="00B645A4">
        <w:rPr>
          <w:rFonts w:asciiTheme="minorHAnsi" w:hAnsiTheme="minorHAnsi" w:cs="Arial"/>
          <w:b/>
          <w:sz w:val="20"/>
          <w:szCs w:val="20"/>
        </w:rPr>
        <w:t>Fiscal do Contrato</w:t>
      </w:r>
      <w:r w:rsidRPr="00B645A4">
        <w:rPr>
          <w:rFonts w:asciiTheme="minorHAnsi" w:hAnsiTheme="minorHAnsi" w:cs="Arial"/>
          <w:sz w:val="20"/>
          <w:szCs w:val="20"/>
        </w:rPr>
        <w:t xml:space="preserve"> efetuar o acompanhamento diário do serviço prestado, registrando e arquivando as informações de forma a embasar a avaliação mensal da </w:t>
      </w:r>
      <w:r w:rsidRPr="00B645A4">
        <w:rPr>
          <w:rFonts w:asciiTheme="minorHAnsi" w:hAnsiTheme="minorHAnsi" w:cs="Arial"/>
          <w:b/>
          <w:sz w:val="20"/>
          <w:szCs w:val="20"/>
        </w:rPr>
        <w:t>Contratada</w:t>
      </w:r>
      <w:r w:rsidRPr="00B645A4">
        <w:rPr>
          <w:rFonts w:asciiTheme="minorHAnsi" w:hAnsiTheme="minorHAnsi" w:cs="Arial"/>
          <w:sz w:val="20"/>
          <w:szCs w:val="20"/>
        </w:rPr>
        <w:t xml:space="preserve">, bem como, gerando relatórios mensais de prestação de serviços executados, que serão encaminhados ao </w:t>
      </w:r>
      <w:r w:rsidRPr="00B645A4">
        <w:rPr>
          <w:rFonts w:asciiTheme="minorHAnsi" w:hAnsiTheme="minorHAnsi" w:cs="Arial"/>
          <w:b/>
          <w:sz w:val="20"/>
          <w:szCs w:val="20"/>
        </w:rPr>
        <w:t>Gestor do Contrato</w:t>
      </w:r>
      <w:r w:rsidRPr="00B645A4">
        <w:rPr>
          <w:rFonts w:asciiTheme="minorHAnsi" w:hAnsiTheme="minorHAnsi" w:cs="Arial"/>
          <w:sz w:val="20"/>
          <w:szCs w:val="20"/>
        </w:rPr>
        <w:t>.</w:t>
      </w:r>
    </w:p>
    <w:p w:rsidR="003228F1" w:rsidRPr="00B645A4" w:rsidRDefault="003228F1" w:rsidP="00F653FD">
      <w:pPr>
        <w:pStyle w:val="PargrafodaLista"/>
        <w:widowControl w:val="0"/>
        <w:numPr>
          <w:ilvl w:val="1"/>
          <w:numId w:val="27"/>
        </w:numPr>
        <w:tabs>
          <w:tab w:val="right" w:pos="8788"/>
        </w:tabs>
        <w:spacing w:after="0" w:line="240" w:lineRule="auto"/>
        <w:jc w:val="both"/>
        <w:rPr>
          <w:rFonts w:asciiTheme="minorHAnsi" w:hAnsiTheme="minorHAnsi" w:cs="Arial"/>
          <w:b/>
          <w:sz w:val="20"/>
          <w:szCs w:val="20"/>
        </w:rPr>
      </w:pPr>
      <w:r w:rsidRPr="00B645A4">
        <w:rPr>
          <w:rFonts w:asciiTheme="minorHAnsi" w:hAnsiTheme="minorHAnsi" w:cs="Arial"/>
          <w:b/>
          <w:sz w:val="20"/>
          <w:szCs w:val="20"/>
        </w:rPr>
        <w:t>Indicadores de verificação para a avaliação da qualidade: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10.3.1.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do Controle de Qualidade  Interno e Externo</w:t>
      </w:r>
      <w:r w:rsidRPr="006A0DBF">
        <w:rPr>
          <w:rFonts w:asciiTheme="minorHAnsi" w:hAnsiTheme="minorHAnsi" w:cs="Arial"/>
          <w:sz w:val="20"/>
          <w:szCs w:val="20"/>
        </w:rPr>
        <w:t xml:space="preserve"> para cada exame realizado no período avaliado;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10.3.2.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 xml:space="preserve">Registro de validação dos </w:t>
      </w:r>
      <w:r w:rsidRPr="006A0DBF">
        <w:rPr>
          <w:rFonts w:asciiTheme="minorHAnsi" w:hAnsiTheme="minorHAnsi" w:cs="Arial"/>
          <w:b/>
          <w:i/>
          <w:sz w:val="20"/>
          <w:szCs w:val="20"/>
        </w:rPr>
        <w:t>Kits</w:t>
      </w:r>
      <w:r w:rsidRPr="006A0DBF">
        <w:rPr>
          <w:rFonts w:asciiTheme="minorHAnsi" w:hAnsiTheme="minorHAnsi" w:cs="Arial"/>
          <w:sz w:val="20"/>
          <w:szCs w:val="20"/>
        </w:rPr>
        <w:t xml:space="preserve"> por lote e por remessa;</w:t>
      </w:r>
    </w:p>
    <w:p w:rsidR="003228F1" w:rsidRPr="00A501C7"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10.3.3. </w:t>
      </w:r>
      <w:r w:rsidRPr="00A501C7">
        <w:rPr>
          <w:rFonts w:asciiTheme="minorHAnsi" w:hAnsiTheme="minorHAnsi" w:cs="Arial"/>
          <w:sz w:val="20"/>
          <w:szCs w:val="20"/>
        </w:rPr>
        <w:t xml:space="preserve">Verificação da existência de </w:t>
      </w:r>
      <w:r w:rsidRPr="00A501C7">
        <w:rPr>
          <w:rFonts w:asciiTheme="minorHAnsi" w:hAnsiTheme="minorHAnsi" w:cs="Arial"/>
          <w:b/>
          <w:sz w:val="20"/>
          <w:szCs w:val="20"/>
        </w:rPr>
        <w:t xml:space="preserve">Registro de calibração e validação </w:t>
      </w:r>
      <w:r w:rsidRPr="00A501C7">
        <w:rPr>
          <w:rFonts w:asciiTheme="minorHAnsi" w:hAnsiTheme="minorHAnsi" w:cs="Arial"/>
          <w:sz w:val="20"/>
          <w:szCs w:val="20"/>
        </w:rPr>
        <w:t>dos equipamentos;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10.3.4.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de manutenção periódica dos equipamentos</w:t>
      </w:r>
      <w:r w:rsidRPr="006A0DBF">
        <w:rPr>
          <w:rFonts w:asciiTheme="minorHAnsi" w:hAnsiTheme="minorHAnsi" w:cs="Arial"/>
          <w:sz w:val="20"/>
          <w:szCs w:val="20"/>
        </w:rPr>
        <w:t xml:space="preserve"> (a empresa responsável deve fornecer os certificados de calibração dos equipamentos utilizados para o processo de manutenção);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10.3.5.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do controle de temperatura do ambiente e equipamentos</w:t>
      </w:r>
      <w:r w:rsidRPr="006A0DBF">
        <w:rPr>
          <w:rFonts w:asciiTheme="minorHAnsi" w:hAnsiTheme="minorHAnsi" w:cs="Arial"/>
          <w:sz w:val="20"/>
          <w:szCs w:val="20"/>
        </w:rPr>
        <w:t xml:space="preserve"> de refrigeração;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10.3.6.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do monitoramento do transporte de amostras</w:t>
      </w:r>
      <w:r w:rsidRPr="006A0DBF">
        <w:rPr>
          <w:rFonts w:asciiTheme="minorHAnsi" w:hAnsiTheme="minorHAnsi" w:cs="Arial"/>
          <w:sz w:val="20"/>
          <w:szCs w:val="20"/>
        </w:rPr>
        <w:t>(controle da temperatura de transporte);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10.3.7.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referente ao gerenciamento dos resíduos gerados pelo laboratório</w:t>
      </w:r>
      <w:r w:rsidRPr="006A0DBF">
        <w:rPr>
          <w:rFonts w:asciiTheme="minorHAnsi" w:hAnsiTheme="minorHAnsi" w:cs="Arial"/>
          <w:sz w:val="20"/>
          <w:szCs w:val="20"/>
        </w:rPr>
        <w:t>.</w:t>
      </w:r>
    </w:p>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10.4. </w:t>
      </w:r>
      <w:r w:rsidRPr="006A0DBF">
        <w:rPr>
          <w:rFonts w:asciiTheme="minorHAnsi" w:hAnsiTheme="minorHAnsi" w:cs="Arial"/>
          <w:sz w:val="20"/>
          <w:szCs w:val="20"/>
        </w:rPr>
        <w:t xml:space="preserve">Para orientação </w:t>
      </w:r>
      <w:r w:rsidRPr="006A0DBF">
        <w:rPr>
          <w:rFonts w:asciiTheme="minorHAnsi" w:hAnsiTheme="minorHAnsi" w:cs="Arial"/>
          <w:b/>
          <w:sz w:val="20"/>
          <w:szCs w:val="20"/>
        </w:rPr>
        <w:t xml:space="preserve">da avaliação da qualidade para Laboratório de Análises Clínicas </w:t>
      </w:r>
      <w:r w:rsidRPr="006A0DBF">
        <w:rPr>
          <w:rFonts w:asciiTheme="minorHAnsi" w:hAnsiTheme="minorHAnsi" w:cs="Arial"/>
          <w:sz w:val="20"/>
          <w:szCs w:val="20"/>
        </w:rPr>
        <w:t>será utilizado o modelo de avaliação do serviço conforme Manual Brasileiro de Acreditação Hospitalar/Ministério da Saúde e normas e legislações vigentes.</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PRIMEIRA – </w:t>
      </w:r>
      <w:r>
        <w:rPr>
          <w:rFonts w:asciiTheme="minorHAnsi" w:hAnsiTheme="minorHAnsi" w:cs="Calibri"/>
          <w:b/>
          <w:sz w:val="20"/>
          <w:szCs w:val="20"/>
        </w:rPr>
        <w:t>MEDIÇÃO DOS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w:t>
      </w:r>
      <w:r w:rsidR="00094F0C">
        <w:rPr>
          <w:rFonts w:asciiTheme="minorHAnsi" w:hAnsiTheme="minorHAnsi" w:cs="Arial"/>
          <w:sz w:val="20"/>
          <w:szCs w:val="20"/>
        </w:rPr>
        <w:t>1</w:t>
      </w:r>
      <w:r>
        <w:rPr>
          <w:rFonts w:asciiTheme="minorHAnsi" w:hAnsiTheme="minorHAnsi" w:cs="Arial"/>
          <w:sz w:val="20"/>
          <w:szCs w:val="20"/>
        </w:rPr>
        <w:t xml:space="preserve">.1. </w:t>
      </w:r>
      <w:r w:rsidRPr="006A0DBF">
        <w:rPr>
          <w:rFonts w:asciiTheme="minorHAnsi" w:hAnsiTheme="minorHAnsi" w:cs="Arial"/>
          <w:sz w:val="20"/>
          <w:szCs w:val="20"/>
        </w:rPr>
        <w:t xml:space="preserve">Todos os procedimentos serão descritos obrigatoriamente através do </w:t>
      </w:r>
      <w:r w:rsidRPr="006A0DBF">
        <w:rPr>
          <w:rFonts w:asciiTheme="minorHAnsi" w:hAnsiTheme="minorHAnsi" w:cs="Arial"/>
          <w:b/>
          <w:sz w:val="20"/>
          <w:szCs w:val="20"/>
        </w:rPr>
        <w:t>Boletim de Programação Ambulatorial – BPA</w:t>
      </w:r>
      <w:r w:rsidRPr="006A0DBF">
        <w:rPr>
          <w:rFonts w:asciiTheme="minorHAnsi" w:hAnsiTheme="minorHAnsi" w:cs="Arial"/>
          <w:sz w:val="20"/>
          <w:szCs w:val="20"/>
        </w:rPr>
        <w:t xml:space="preserve"> ou da </w:t>
      </w:r>
      <w:r w:rsidRPr="006A0DBF">
        <w:rPr>
          <w:rFonts w:asciiTheme="minorHAnsi" w:hAnsiTheme="minorHAnsi" w:cs="Arial"/>
          <w:b/>
          <w:sz w:val="20"/>
          <w:szCs w:val="20"/>
        </w:rPr>
        <w:t>Autorização de Internação Ambulatorial – AIH</w:t>
      </w:r>
      <w:r w:rsidRPr="006A0DBF">
        <w:rPr>
          <w:rFonts w:asciiTheme="minorHAnsi" w:hAnsiTheme="minorHAnsi" w:cs="Arial"/>
          <w:sz w:val="20"/>
          <w:szCs w:val="20"/>
        </w:rPr>
        <w:t xml:space="preserve"> mensalmente para informação e controle.</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Após o término de cada período mensal, 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elaborará relatório contendo os quantitativos totais mensais de cada um dos tipos de serviços efetivamente realizados (</w:t>
      </w:r>
      <w:r w:rsidR="003228F1" w:rsidRPr="006A0DBF">
        <w:rPr>
          <w:rFonts w:asciiTheme="minorHAnsi" w:hAnsiTheme="minorHAnsi" w:cs="Arial"/>
          <w:b/>
          <w:sz w:val="20"/>
          <w:szCs w:val="20"/>
          <w:u w:val="single"/>
        </w:rPr>
        <w:t>Medições</w:t>
      </w:r>
      <w:r w:rsidR="003228F1" w:rsidRPr="006A0DBF">
        <w:rPr>
          <w:rFonts w:asciiTheme="minorHAnsi" w:hAnsiTheme="minorHAnsi" w:cs="Arial"/>
          <w:sz w:val="20"/>
          <w:szCs w:val="20"/>
        </w:rPr>
        <w:t xml:space="preserve">). As </w:t>
      </w:r>
      <w:r w:rsidR="003228F1" w:rsidRPr="006A0DBF">
        <w:rPr>
          <w:rFonts w:asciiTheme="minorHAnsi" w:hAnsiTheme="minorHAnsi" w:cs="Arial"/>
          <w:b/>
          <w:sz w:val="20"/>
          <w:szCs w:val="20"/>
          <w:u w:val="single"/>
        </w:rPr>
        <w:t>Medições</w:t>
      </w:r>
      <w:r w:rsidR="003228F1" w:rsidRPr="006A0DBF">
        <w:rPr>
          <w:rFonts w:asciiTheme="minorHAnsi" w:hAnsiTheme="minorHAnsi" w:cs="Arial"/>
          <w:sz w:val="20"/>
          <w:szCs w:val="20"/>
        </w:rPr>
        <w:t>, para efeito de pagamento serão conferidas pela fiscalização do contrato e aprovadas para alimentação nos sistemas SIA-SIH – Sistema de Informação Ambulatorial e Hospitalar do SUS.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.3. </w:t>
      </w:r>
      <w:r w:rsidR="003228F1" w:rsidRPr="006A0DBF">
        <w:rPr>
          <w:rFonts w:asciiTheme="minorHAnsi" w:hAnsiTheme="minorHAnsi" w:cs="Arial"/>
          <w:sz w:val="20"/>
          <w:szCs w:val="20"/>
        </w:rPr>
        <w:t xml:space="preserve">Serão considerados efetivamente para efeito de pagamento mensal os serviços realizados e faturados no SIA, os quais passarão pela </w:t>
      </w:r>
      <w:r w:rsidR="003228F1" w:rsidRPr="006A0DBF">
        <w:rPr>
          <w:rFonts w:asciiTheme="minorHAnsi" w:hAnsiTheme="minorHAnsi" w:cs="Arial"/>
          <w:b/>
          <w:sz w:val="20"/>
          <w:szCs w:val="20"/>
          <w:u w:val="single"/>
        </w:rPr>
        <w:t>crítica</w:t>
      </w:r>
      <w:r w:rsidR="003228F1" w:rsidRPr="006A0DBF">
        <w:rPr>
          <w:rFonts w:asciiTheme="minorHAnsi" w:hAnsiTheme="minorHAnsi" w:cs="Arial"/>
          <w:sz w:val="20"/>
          <w:szCs w:val="20"/>
        </w:rPr>
        <w:t xml:space="preserve"> de identificação de inconsistências identificadas pela Diretoria de Controle e Avaliação. No caso dos procedimentos realizados para pacientes internados serão considerados para efeito de pagamento os instrumentos definidos pela referida Diretoria.</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.4. </w:t>
      </w:r>
      <w:r w:rsidR="003228F1" w:rsidRPr="006A0DBF">
        <w:rPr>
          <w:rFonts w:asciiTheme="minorHAnsi" w:hAnsiTheme="minorHAnsi" w:cs="Arial"/>
          <w:sz w:val="20"/>
          <w:szCs w:val="20"/>
        </w:rPr>
        <w:t xml:space="preserve">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solicitará à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na hipótese de incorreções de valores, a correspondente retificação. </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.5. </w:t>
      </w:r>
      <w:r w:rsidR="003228F1" w:rsidRPr="006A0DBF">
        <w:rPr>
          <w:rFonts w:asciiTheme="minorHAnsi" w:hAnsiTheme="minorHAnsi" w:cs="Arial"/>
          <w:sz w:val="20"/>
          <w:szCs w:val="20"/>
        </w:rPr>
        <w:t xml:space="preserve">Após conferência, em caso de divergências encontradas, entre a produção enviada e as guias solicitadas, será emitido na competência subseqüente um </w:t>
      </w:r>
      <w:r w:rsidR="003228F1" w:rsidRPr="006A0DBF">
        <w:rPr>
          <w:rFonts w:asciiTheme="minorHAnsi" w:hAnsiTheme="minorHAnsi" w:cs="Arial"/>
          <w:b/>
          <w:sz w:val="20"/>
          <w:szCs w:val="20"/>
        </w:rPr>
        <w:t>“Boletim de Diferença de Pagamento – BDP”</w:t>
      </w:r>
      <w:r w:rsidR="003228F1" w:rsidRPr="006A0DBF">
        <w:rPr>
          <w:rFonts w:asciiTheme="minorHAnsi" w:hAnsiTheme="minorHAnsi" w:cs="Arial"/>
          <w:sz w:val="20"/>
          <w:szCs w:val="20"/>
        </w:rPr>
        <w:t xml:space="preserve">, sendo o mesmo de responsabilidade da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sem comunicação prévia ao Contratado.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.6. </w:t>
      </w:r>
      <w:r w:rsidR="003228F1" w:rsidRPr="006A0DBF">
        <w:rPr>
          <w:rFonts w:asciiTheme="minorHAnsi" w:hAnsiTheme="minorHAnsi" w:cs="Arial"/>
          <w:sz w:val="20"/>
          <w:szCs w:val="20"/>
        </w:rPr>
        <w:t xml:space="preserve">Após a conferência dos quantitativos e valores apresentados, 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por meio do </w:t>
      </w:r>
      <w:r w:rsidR="003228F1" w:rsidRPr="006A0DBF">
        <w:rPr>
          <w:rFonts w:asciiTheme="minorHAnsi" w:hAnsiTheme="minorHAnsi" w:cs="Arial"/>
          <w:b/>
          <w:bCs/>
          <w:sz w:val="20"/>
          <w:szCs w:val="20"/>
        </w:rPr>
        <w:t>Gestor do Contrato</w:t>
      </w:r>
      <w:r w:rsidR="003228F1" w:rsidRPr="006A0DBF">
        <w:rPr>
          <w:rFonts w:asciiTheme="minorHAnsi" w:hAnsiTheme="minorHAnsi" w:cs="Arial"/>
          <w:bCs/>
          <w:sz w:val="20"/>
          <w:szCs w:val="20"/>
        </w:rPr>
        <w:t xml:space="preserve">, do </w:t>
      </w:r>
      <w:r w:rsidR="003228F1" w:rsidRPr="006A0DBF">
        <w:rPr>
          <w:rFonts w:asciiTheme="minorHAnsi" w:hAnsiTheme="minorHAnsi" w:cs="Arial"/>
          <w:b/>
          <w:bCs/>
          <w:sz w:val="20"/>
          <w:szCs w:val="20"/>
        </w:rPr>
        <w:t>Fiscal do Contrato</w:t>
      </w:r>
      <w:r w:rsidR="003228F1" w:rsidRPr="006A0DBF">
        <w:rPr>
          <w:rFonts w:asciiTheme="minorHAnsi" w:hAnsiTheme="minorHAnsi" w:cs="Arial"/>
          <w:bCs/>
          <w:sz w:val="20"/>
          <w:szCs w:val="20"/>
        </w:rPr>
        <w:t xml:space="preserve">, </w:t>
      </w:r>
      <w:r w:rsidR="003228F1" w:rsidRPr="006A0DBF">
        <w:rPr>
          <w:rFonts w:asciiTheme="minorHAnsi" w:hAnsiTheme="minorHAnsi" w:cs="Arial"/>
          <w:sz w:val="20"/>
          <w:szCs w:val="20"/>
        </w:rPr>
        <w:t xml:space="preserve">atestará o relatório final de </w:t>
      </w:r>
      <w:r w:rsidR="003228F1" w:rsidRPr="006A0DBF">
        <w:rPr>
          <w:rFonts w:asciiTheme="minorHAnsi" w:hAnsiTheme="minorHAnsi" w:cs="Arial"/>
          <w:b/>
          <w:sz w:val="20"/>
          <w:szCs w:val="20"/>
          <w:u w:val="single"/>
        </w:rPr>
        <w:t>Medição</w:t>
      </w:r>
      <w:r w:rsidR="003228F1" w:rsidRPr="006A0DBF">
        <w:rPr>
          <w:rFonts w:asciiTheme="minorHAnsi" w:hAnsiTheme="minorHAnsi" w:cs="Arial"/>
          <w:sz w:val="20"/>
          <w:szCs w:val="20"/>
        </w:rPr>
        <w:t xml:space="preserve"> mensal, comunicando à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no prazo de 03 (três) dias contados do recebimento do relatório, o valor aprovado, e autorizando a emissão da correspondente da Nota Fiscal, a ser apresentada no primeiro dia subsequente à comunicação dos valores aprovados.</w:t>
      </w:r>
    </w:p>
    <w:p w:rsidR="003228F1"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.7. </w:t>
      </w:r>
      <w:r w:rsidR="003228F1" w:rsidRPr="006A0DBF">
        <w:rPr>
          <w:rFonts w:asciiTheme="minorHAnsi" w:hAnsiTheme="minorHAnsi" w:cs="Arial"/>
          <w:sz w:val="20"/>
          <w:szCs w:val="20"/>
        </w:rPr>
        <w:t xml:space="preserve">A fatura (nota fiscal) deverá ser emitida pela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contra o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em nome da Secretaria de Saúde do Estado do Tocantins (CNPJ 25.053.117/0001-64).</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SEGUNDA – </w:t>
      </w:r>
      <w:r>
        <w:rPr>
          <w:rFonts w:asciiTheme="minorHAnsi" w:hAnsiTheme="minorHAnsi" w:cs="Calibri"/>
          <w:b/>
          <w:sz w:val="20"/>
          <w:szCs w:val="20"/>
        </w:rPr>
        <w:t>RECEBIMENTO E ACEITAÇÃO DOS SERVIÇOS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12</w:t>
      </w:r>
      <w:r w:rsidR="003228F1">
        <w:rPr>
          <w:rFonts w:asciiTheme="minorHAnsi" w:hAnsiTheme="minorHAnsi" w:cs="Arial"/>
          <w:sz w:val="20"/>
          <w:szCs w:val="20"/>
        </w:rPr>
        <w:t xml:space="preserve">.1. </w:t>
      </w:r>
      <w:r w:rsidR="003228F1" w:rsidRPr="006A0DBF">
        <w:rPr>
          <w:rFonts w:asciiTheme="minorHAnsi" w:hAnsiTheme="minorHAnsi" w:cs="Arial"/>
          <w:sz w:val="20"/>
          <w:szCs w:val="20"/>
        </w:rPr>
        <w:t>No recebimento e aceitação do objeto será observada, no que couber as disposições contidas nos artigos de 73 a 76 da Lei Federal Nº 8.666/93 e suas alterações.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12</w:t>
      </w:r>
      <w:r w:rsidR="003228F1">
        <w:rPr>
          <w:rFonts w:asciiTheme="minorHAnsi" w:hAnsiTheme="minorHAnsi" w:cs="Arial"/>
          <w:sz w:val="20"/>
          <w:szCs w:val="20"/>
        </w:rPr>
        <w:t xml:space="preserve">.2. </w:t>
      </w:r>
      <w:r w:rsidR="003228F1" w:rsidRPr="006A0DBF">
        <w:rPr>
          <w:rFonts w:asciiTheme="minorHAnsi" w:hAnsiTheme="minorHAnsi" w:cs="Arial"/>
          <w:sz w:val="20"/>
          <w:szCs w:val="20"/>
        </w:rPr>
        <w:t>O objeto deverá ser prestado de acordo com as especificações contidas no edital, seu Termo de Referência, e proposta da empresa vencedora.</w:t>
      </w:r>
    </w:p>
    <w:p w:rsidR="003228F1" w:rsidRPr="00094F0C" w:rsidRDefault="00094F0C" w:rsidP="00094F0C">
      <w:pPr>
        <w:widowControl w:val="0"/>
        <w:tabs>
          <w:tab w:val="right" w:pos="8788"/>
        </w:tabs>
        <w:spacing w:after="0" w:line="240" w:lineRule="auto"/>
        <w:jc w:val="both"/>
        <w:rPr>
          <w:rFonts w:asciiTheme="minorHAnsi" w:hAnsiTheme="minorHAnsi" w:cs="Arial"/>
          <w:sz w:val="20"/>
          <w:szCs w:val="20"/>
        </w:rPr>
      </w:pPr>
      <w:r>
        <w:rPr>
          <w:rFonts w:asciiTheme="minorHAnsi" w:hAnsiTheme="minorHAnsi" w:cs="Arial"/>
          <w:sz w:val="20"/>
          <w:szCs w:val="20"/>
        </w:rPr>
        <w:t xml:space="preserve">12.3. </w:t>
      </w:r>
      <w:r w:rsidR="003228F1" w:rsidRPr="00094F0C">
        <w:rPr>
          <w:rFonts w:asciiTheme="minorHAnsi" w:hAnsiTheme="minorHAnsi" w:cs="Arial"/>
          <w:sz w:val="20"/>
          <w:szCs w:val="20"/>
        </w:rPr>
        <w:t>Executado o contrato, o seu objeto será recebido e atestada a fatura dos serviços:</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12</w:t>
      </w:r>
      <w:r w:rsidR="003228F1">
        <w:rPr>
          <w:rFonts w:asciiTheme="minorHAnsi" w:hAnsiTheme="minorHAnsi" w:cs="Arial"/>
          <w:b/>
          <w:sz w:val="20"/>
          <w:szCs w:val="20"/>
        </w:rPr>
        <w:t xml:space="preserve">.3.1. </w:t>
      </w:r>
      <w:r w:rsidR="003228F1" w:rsidRPr="006A0DBF">
        <w:rPr>
          <w:rFonts w:asciiTheme="minorHAnsi" w:hAnsiTheme="minorHAnsi" w:cs="Arial"/>
          <w:b/>
          <w:sz w:val="20"/>
          <w:szCs w:val="20"/>
        </w:rPr>
        <w:t>Provisoriamente</w:t>
      </w:r>
      <w:r w:rsidR="003228F1" w:rsidRPr="006A0DBF">
        <w:rPr>
          <w:rFonts w:asciiTheme="minorHAnsi" w:hAnsiTheme="minorHAnsi" w:cs="Arial"/>
          <w:sz w:val="20"/>
          <w:szCs w:val="20"/>
        </w:rPr>
        <w:t>, pelo responsável por seu acompanhamento e fiscalização, assinado pelas partes em até 3 (três) dias.</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12</w:t>
      </w:r>
      <w:r w:rsidR="003228F1">
        <w:rPr>
          <w:rFonts w:asciiTheme="minorHAnsi" w:hAnsiTheme="minorHAnsi" w:cs="Arial"/>
          <w:b/>
          <w:sz w:val="20"/>
          <w:szCs w:val="20"/>
        </w:rPr>
        <w:t xml:space="preserve">.3.2. </w:t>
      </w:r>
      <w:r w:rsidR="003228F1" w:rsidRPr="006A0DBF">
        <w:rPr>
          <w:rFonts w:asciiTheme="minorHAnsi" w:hAnsiTheme="minorHAnsi" w:cs="Arial"/>
          <w:b/>
          <w:sz w:val="20"/>
          <w:szCs w:val="20"/>
        </w:rPr>
        <w:t>Definitivamente</w:t>
      </w:r>
      <w:r w:rsidR="003228F1" w:rsidRPr="006A0DBF">
        <w:rPr>
          <w:rFonts w:asciiTheme="minorHAnsi" w:hAnsiTheme="minorHAnsi" w:cs="Arial"/>
          <w:sz w:val="20"/>
          <w:szCs w:val="20"/>
        </w:rPr>
        <w:t xml:space="preserve">, pelo </w:t>
      </w:r>
      <w:r w:rsidR="003228F1" w:rsidRPr="006A0DBF">
        <w:rPr>
          <w:rFonts w:asciiTheme="minorHAnsi" w:hAnsiTheme="minorHAnsi" w:cs="Arial"/>
          <w:b/>
          <w:bCs/>
          <w:sz w:val="20"/>
          <w:szCs w:val="20"/>
        </w:rPr>
        <w:t xml:space="preserve">Fiscal e Gestor do Contrato, </w:t>
      </w:r>
      <w:r w:rsidR="003228F1" w:rsidRPr="006A0DBF">
        <w:rPr>
          <w:rFonts w:asciiTheme="minorHAnsi" w:hAnsiTheme="minorHAnsi" w:cs="Arial"/>
          <w:bCs/>
          <w:sz w:val="20"/>
          <w:szCs w:val="20"/>
        </w:rPr>
        <w:t>e por mais um servidor da unidade hospitalar</w:t>
      </w:r>
      <w:r w:rsidR="003228F1" w:rsidRPr="006A0DBF">
        <w:rPr>
          <w:rFonts w:asciiTheme="minorHAnsi" w:hAnsiTheme="minorHAnsi" w:cs="Arial"/>
          <w:b/>
          <w:bCs/>
          <w:sz w:val="20"/>
          <w:szCs w:val="20"/>
        </w:rPr>
        <w:t xml:space="preserve">, </w:t>
      </w:r>
      <w:r w:rsidR="003228F1" w:rsidRPr="006A0DBF">
        <w:rPr>
          <w:rFonts w:asciiTheme="minorHAnsi" w:hAnsiTheme="minorHAnsi" w:cs="Arial"/>
          <w:sz w:val="20"/>
          <w:szCs w:val="20"/>
        </w:rPr>
        <w:t>mediante termo circunstanciado, assinado pelas partes, após o decurso do prazo de observação, ou vistoria (</w:t>
      </w:r>
      <w:r w:rsidR="003228F1" w:rsidRPr="006A0DBF">
        <w:rPr>
          <w:rFonts w:asciiTheme="minorHAnsi" w:hAnsiTheme="minorHAnsi" w:cs="Arial"/>
          <w:bCs/>
          <w:sz w:val="20"/>
          <w:szCs w:val="20"/>
        </w:rPr>
        <w:t>avaliação</w:t>
      </w:r>
      <w:r w:rsidR="003228F1" w:rsidRPr="006A0DBF">
        <w:rPr>
          <w:rFonts w:asciiTheme="minorHAnsi" w:hAnsiTheme="minorHAnsi" w:cs="Arial"/>
          <w:sz w:val="20"/>
          <w:szCs w:val="20"/>
        </w:rPr>
        <w:t>) que comprove a adequação do objeto aos termos contratuais.</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12</w:t>
      </w:r>
      <w:r w:rsidR="003228F1">
        <w:rPr>
          <w:rFonts w:asciiTheme="minorHAnsi" w:hAnsiTheme="minorHAnsi" w:cs="Arial"/>
          <w:sz w:val="20"/>
          <w:szCs w:val="20"/>
        </w:rPr>
        <w:t xml:space="preserve">.3.3. </w:t>
      </w:r>
      <w:r w:rsidR="003228F1" w:rsidRPr="006A0DBF">
        <w:rPr>
          <w:rFonts w:asciiTheme="minorHAnsi" w:hAnsiTheme="minorHAnsi" w:cs="Arial"/>
          <w:sz w:val="20"/>
          <w:szCs w:val="20"/>
        </w:rPr>
        <w:t>Rejeitado parcialmente, quando em desacordo com o estabelecido no Edital, e seus Anexos, conforme</w:t>
      </w:r>
      <w:r w:rsidR="003228F1" w:rsidRPr="006A0DBF">
        <w:rPr>
          <w:rFonts w:asciiTheme="minorHAnsi" w:hAnsiTheme="minorHAnsi" w:cs="Arial"/>
          <w:bCs/>
          <w:sz w:val="20"/>
          <w:szCs w:val="20"/>
        </w:rPr>
        <w:t xml:space="preserve"> o </w:t>
      </w:r>
      <w:r w:rsidR="003228F1" w:rsidRPr="006A0DBF">
        <w:rPr>
          <w:rFonts w:asciiTheme="minorHAnsi" w:hAnsiTheme="minorHAnsi" w:cs="Arial"/>
          <w:b/>
          <w:bCs/>
          <w:sz w:val="20"/>
          <w:szCs w:val="20"/>
        </w:rPr>
        <w:t>Relatório de Avaliação da Qualidade dos Serviços</w:t>
      </w:r>
      <w:r w:rsidR="003228F1" w:rsidRPr="006A0DBF">
        <w:rPr>
          <w:rFonts w:asciiTheme="minorHAnsi" w:hAnsiTheme="minorHAnsi" w:cs="Arial"/>
          <w:sz w:val="20"/>
          <w:szCs w:val="20"/>
        </w:rPr>
        <w:t xml:space="preserve">. Recusar os serviços nas seguintes hipóteses: Rejeitar exame na hipótese de apresentar irregularidades, dúvidas, ou ainda, não corresponder às especificações ou estar fora dos padrões determinados, devendo ser repetido pelo </w:t>
      </w:r>
      <w:r w:rsidR="003228F1" w:rsidRPr="006A0DBF">
        <w:rPr>
          <w:rFonts w:asciiTheme="minorHAnsi" w:hAnsiTheme="minorHAnsi" w:cs="Arial"/>
          <w:b/>
          <w:sz w:val="20"/>
          <w:szCs w:val="20"/>
        </w:rPr>
        <w:t>Contratado</w:t>
      </w:r>
      <w:r w:rsidR="003228F1" w:rsidRPr="006A0DBF">
        <w:rPr>
          <w:rFonts w:asciiTheme="minorHAnsi" w:hAnsiTheme="minorHAnsi" w:cs="Arial"/>
          <w:sz w:val="20"/>
          <w:szCs w:val="20"/>
        </w:rPr>
        <w:t xml:space="preserve"> no prazo máximo de 3 (três) dias a contar da notificação, sob pena de aplicação das penalidades previstas, salvo prazos menores, quando, em caso de urgência, forem definidos entre as partes.</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186"/>
        <w:gridCol w:w="234"/>
        <w:gridCol w:w="6509"/>
      </w:tblGrid>
      <w:tr w:rsidR="003228F1" w:rsidRPr="006A0DBF" w:rsidTr="00735632">
        <w:trPr>
          <w:trHeight w:val="229"/>
          <w:jc w:val="center"/>
        </w:trPr>
        <w:tc>
          <w:tcPr>
            <w:tcW w:w="1224" w:type="pct"/>
            <w:tcBorders>
              <w:top w:val="nil"/>
              <w:left w:val="single" w:sz="4" w:space="0" w:color="auto"/>
              <w:bottom w:val="single" w:sz="4" w:space="0" w:color="auto"/>
            </w:tcBorders>
            <w:shd w:val="clear" w:color="auto" w:fill="FFFFFF"/>
            <w:vAlign w:val="center"/>
          </w:tcPr>
          <w:p w:rsidR="003228F1" w:rsidRPr="006A0DBF" w:rsidRDefault="003228F1" w:rsidP="00094F0C">
            <w:pPr>
              <w:spacing w:after="0" w:line="240" w:lineRule="auto"/>
              <w:rPr>
                <w:rFonts w:asciiTheme="minorHAnsi" w:hAnsiTheme="minorHAnsi" w:cs="Arial"/>
                <w:b/>
                <w:bCs/>
                <w:sz w:val="20"/>
                <w:szCs w:val="20"/>
              </w:rPr>
            </w:pPr>
          </w:p>
        </w:tc>
        <w:tc>
          <w:tcPr>
            <w:tcW w:w="131" w:type="pct"/>
            <w:tcBorders>
              <w:top w:val="nil"/>
              <w:bottom w:val="single" w:sz="4" w:space="0" w:color="auto"/>
            </w:tcBorders>
            <w:shd w:val="clear" w:color="auto" w:fill="FFFFFF"/>
            <w:vAlign w:val="center"/>
          </w:tcPr>
          <w:p w:rsidR="003228F1" w:rsidRPr="006A0DBF" w:rsidRDefault="003228F1" w:rsidP="00735632">
            <w:pPr>
              <w:spacing w:after="0" w:line="240" w:lineRule="auto"/>
              <w:jc w:val="both"/>
              <w:rPr>
                <w:rFonts w:asciiTheme="minorHAnsi" w:hAnsiTheme="minorHAnsi" w:cs="Arial"/>
                <w:bCs/>
                <w:sz w:val="20"/>
                <w:szCs w:val="20"/>
              </w:rPr>
            </w:pPr>
          </w:p>
        </w:tc>
        <w:tc>
          <w:tcPr>
            <w:tcW w:w="3645" w:type="pct"/>
            <w:tcBorders>
              <w:top w:val="nil"/>
              <w:bottom w:val="single" w:sz="4" w:space="0" w:color="auto"/>
              <w:right w:val="single" w:sz="4" w:space="0" w:color="auto"/>
            </w:tcBorders>
            <w:shd w:val="clear" w:color="auto" w:fill="FFFFFF"/>
            <w:vAlign w:val="center"/>
          </w:tcPr>
          <w:p w:rsidR="003228F1" w:rsidRPr="006A0DBF" w:rsidRDefault="003228F1" w:rsidP="00735632">
            <w:pPr>
              <w:spacing w:after="0" w:line="240" w:lineRule="auto"/>
              <w:jc w:val="both"/>
              <w:rPr>
                <w:rFonts w:asciiTheme="minorHAnsi" w:hAnsiTheme="minorHAnsi" w:cs="Arial"/>
                <w:sz w:val="20"/>
                <w:szCs w:val="20"/>
              </w:rPr>
            </w:pPr>
          </w:p>
        </w:tc>
      </w:tr>
    </w:tbl>
    <w:p w:rsidR="009D17B6" w:rsidRDefault="009D17B6" w:rsidP="003228F1">
      <w:pPr>
        <w:spacing w:after="120" w:line="240" w:lineRule="auto"/>
        <w:jc w:val="both"/>
        <w:rPr>
          <w:rFonts w:asciiTheme="minorHAnsi" w:hAnsiTheme="minorHAnsi" w:cs="Calibri"/>
          <w:b/>
          <w:sz w:val="20"/>
          <w:szCs w:val="20"/>
        </w:rPr>
      </w:pPr>
    </w:p>
    <w:p w:rsidR="003228F1" w:rsidRPr="006A0DBF" w:rsidRDefault="003228F1" w:rsidP="003228F1">
      <w:pPr>
        <w:spacing w:after="120" w:line="240" w:lineRule="auto"/>
        <w:jc w:val="both"/>
        <w:rPr>
          <w:rFonts w:asciiTheme="minorHAnsi" w:hAnsiTheme="minorHAnsi" w:cs="Calibri"/>
          <w:b/>
          <w:sz w:val="20"/>
          <w:szCs w:val="20"/>
        </w:rPr>
      </w:pPr>
      <w:r w:rsidRPr="006A0DBF">
        <w:rPr>
          <w:rFonts w:asciiTheme="minorHAnsi" w:hAnsiTheme="minorHAnsi" w:cs="Calibri"/>
          <w:b/>
          <w:sz w:val="20"/>
          <w:szCs w:val="20"/>
        </w:rPr>
        <w:lastRenderedPageBreak/>
        <w:t xml:space="preserve">CLÁUSULA DÉCIMA </w:t>
      </w:r>
      <w:r w:rsidR="00094F0C">
        <w:rPr>
          <w:rFonts w:asciiTheme="minorHAnsi" w:hAnsiTheme="minorHAnsi" w:cs="Calibri"/>
          <w:b/>
          <w:sz w:val="20"/>
          <w:szCs w:val="20"/>
        </w:rPr>
        <w:t xml:space="preserve">TERCEIRA </w:t>
      </w:r>
      <w:r w:rsidRPr="006A0DBF">
        <w:rPr>
          <w:rFonts w:asciiTheme="minorHAnsi" w:hAnsiTheme="minorHAnsi" w:cs="Calibri"/>
          <w:b/>
          <w:sz w:val="20"/>
          <w:szCs w:val="20"/>
        </w:rPr>
        <w:t>–</w:t>
      </w:r>
      <w:r>
        <w:rPr>
          <w:rFonts w:asciiTheme="minorHAnsi" w:hAnsiTheme="minorHAnsi" w:cs="Calibri"/>
          <w:b/>
          <w:sz w:val="20"/>
          <w:szCs w:val="20"/>
        </w:rPr>
        <w:t xml:space="preserve"> DO PAGAMENTO DOS SERVIÇOS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hAnsiTheme="minorHAnsi" w:cs="Arial"/>
          <w:sz w:val="20"/>
          <w:szCs w:val="20"/>
        </w:rPr>
        <w:t>13</w:t>
      </w:r>
      <w:r w:rsidR="003228F1">
        <w:rPr>
          <w:rFonts w:asciiTheme="minorHAnsi" w:hAnsiTheme="minorHAnsi" w:cs="Arial"/>
          <w:sz w:val="20"/>
          <w:szCs w:val="20"/>
        </w:rPr>
        <w:t xml:space="preserve">.1. </w:t>
      </w:r>
      <w:r w:rsidR="003228F1" w:rsidRPr="006A0DBF">
        <w:rPr>
          <w:rFonts w:asciiTheme="minorHAnsi" w:hAnsiTheme="minorHAnsi" w:cs="Arial"/>
          <w:sz w:val="20"/>
          <w:szCs w:val="20"/>
        </w:rPr>
        <w:t xml:space="preserve">Os pagamentos serão efetuados em conformidade com as </w:t>
      </w:r>
      <w:r w:rsidR="003228F1" w:rsidRPr="006A0DBF">
        <w:rPr>
          <w:rFonts w:asciiTheme="minorHAnsi" w:hAnsiTheme="minorHAnsi" w:cs="Arial"/>
          <w:b/>
          <w:sz w:val="20"/>
          <w:szCs w:val="20"/>
          <w:u w:val="single"/>
        </w:rPr>
        <w:t>Medições Aprovadas pela Diretoria de Controle e Avaliação</w:t>
      </w:r>
      <w:r w:rsidR="003228F1" w:rsidRPr="006A0DBF">
        <w:rPr>
          <w:rFonts w:asciiTheme="minorHAnsi" w:hAnsiTheme="minorHAnsi" w:cs="Arial"/>
          <w:sz w:val="20"/>
          <w:szCs w:val="20"/>
        </w:rPr>
        <w:t>, mediante a apresentação dos originais da nota fiscal/fatura, a ser entregue em cada unidade hospitalar em que forem prestados os serviços.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hAnsiTheme="minorHAnsi" w:cs="Arial"/>
          <w:sz w:val="20"/>
          <w:szCs w:val="20"/>
        </w:rPr>
        <w:t>13</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Deverá ser emitida uma </w:t>
      </w:r>
      <w:r w:rsidR="003228F1" w:rsidRPr="006A0DBF">
        <w:rPr>
          <w:rFonts w:asciiTheme="minorHAnsi" w:eastAsia="Batang" w:hAnsiTheme="minorHAnsi" w:cs="Arial"/>
          <w:color w:val="000000"/>
          <w:sz w:val="20"/>
          <w:szCs w:val="20"/>
        </w:rPr>
        <w:t>Nota Fiscal/Fatura correspondente aos serviços prestados por unidade hospitalar, que deverá ser no local da prestação do serviço.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eastAsia="Batang" w:hAnsiTheme="minorHAnsi" w:cs="Arial"/>
          <w:color w:val="000000"/>
          <w:sz w:val="20"/>
          <w:szCs w:val="20"/>
        </w:rPr>
        <w:t>13</w:t>
      </w:r>
      <w:r w:rsidR="003228F1">
        <w:rPr>
          <w:rFonts w:asciiTheme="minorHAnsi" w:eastAsia="Batang" w:hAnsiTheme="minorHAnsi" w:cs="Arial"/>
          <w:color w:val="000000"/>
          <w:sz w:val="20"/>
          <w:szCs w:val="20"/>
        </w:rPr>
        <w:t xml:space="preserve">.3. </w:t>
      </w:r>
      <w:r w:rsidR="003228F1" w:rsidRPr="006A0DBF">
        <w:rPr>
          <w:rFonts w:asciiTheme="minorHAnsi" w:eastAsia="Batang" w:hAnsiTheme="minorHAnsi" w:cs="Arial"/>
          <w:color w:val="000000"/>
          <w:sz w:val="20"/>
          <w:szCs w:val="20"/>
        </w:rPr>
        <w:t xml:space="preserve">Caso a(s) Nota Fiscal/Fatura esteja em desacordo </w:t>
      </w:r>
      <w:r w:rsidR="003228F1" w:rsidRPr="006A0DBF">
        <w:rPr>
          <w:rFonts w:asciiTheme="minorHAnsi" w:hAnsiTheme="minorHAnsi" w:cs="Arial"/>
          <w:sz w:val="20"/>
          <w:szCs w:val="20"/>
        </w:rPr>
        <w:t xml:space="preserve">com as </w:t>
      </w:r>
      <w:r w:rsidR="003228F1" w:rsidRPr="006A0DBF">
        <w:rPr>
          <w:rFonts w:asciiTheme="minorHAnsi" w:hAnsiTheme="minorHAnsi" w:cs="Arial"/>
          <w:b/>
          <w:sz w:val="20"/>
          <w:szCs w:val="20"/>
          <w:u w:val="single"/>
        </w:rPr>
        <w:t>Medições Aprovadas pela Diretoria de Controle e Avaliação</w:t>
      </w:r>
      <w:r w:rsidR="003228F1" w:rsidRPr="006A0DBF">
        <w:rPr>
          <w:rFonts w:asciiTheme="minorHAnsi" w:eastAsia="Batang" w:hAnsiTheme="minorHAnsi" w:cs="Arial"/>
          <w:color w:val="000000"/>
          <w:sz w:val="20"/>
          <w:szCs w:val="20"/>
        </w:rPr>
        <w:t>, será devolvida para correção.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eastAsia="Batang" w:hAnsiTheme="minorHAnsi" w:cs="Arial"/>
          <w:color w:val="000000"/>
          <w:sz w:val="20"/>
          <w:szCs w:val="20"/>
        </w:rPr>
        <w:t>13</w:t>
      </w:r>
      <w:r w:rsidR="003228F1">
        <w:rPr>
          <w:rFonts w:asciiTheme="minorHAnsi" w:eastAsia="Batang" w:hAnsiTheme="minorHAnsi" w:cs="Arial"/>
          <w:color w:val="000000"/>
          <w:sz w:val="20"/>
          <w:szCs w:val="20"/>
        </w:rPr>
        <w:t xml:space="preserve">.4 </w:t>
      </w:r>
      <w:r w:rsidR="003228F1" w:rsidRPr="006A0DBF">
        <w:rPr>
          <w:rFonts w:asciiTheme="minorHAnsi" w:eastAsia="Batang" w:hAnsiTheme="minorHAnsi" w:cs="Arial"/>
          <w:color w:val="000000"/>
          <w:sz w:val="20"/>
          <w:szCs w:val="20"/>
        </w:rPr>
        <w:t>A Contratante terá um prazo de até 05 (cinco) dias úteis para conferência e aprovação da Nota Fiscal/Fatura, contados da sua protocolização, e será paga, diretamente na conta corrente da Contratada.</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13</w:t>
      </w:r>
      <w:r w:rsidR="003228F1">
        <w:rPr>
          <w:rFonts w:asciiTheme="minorHAnsi" w:hAnsiTheme="minorHAnsi" w:cs="Arial"/>
          <w:sz w:val="20"/>
          <w:szCs w:val="20"/>
        </w:rPr>
        <w:t xml:space="preserve">.4.1. </w:t>
      </w:r>
      <w:r w:rsidR="003228F1" w:rsidRPr="006A0DBF">
        <w:rPr>
          <w:rFonts w:asciiTheme="minorHAnsi" w:hAnsiTheme="minorHAnsi" w:cs="Arial"/>
          <w:sz w:val="20"/>
          <w:szCs w:val="20"/>
        </w:rPr>
        <w:t>O prazo previsto para pagamento será de acordo com o Art. 40, inc. XIV, alínea “A” da Lei de Licitações - Lei 8666/9, prazo este que será contado a partir da apresentação da Nota Fiscal/Fatura, devidamente atestada.</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13</w:t>
      </w:r>
      <w:r w:rsidR="003228F1">
        <w:rPr>
          <w:rFonts w:asciiTheme="minorHAnsi" w:hAnsiTheme="minorHAnsi" w:cs="Arial"/>
          <w:sz w:val="20"/>
          <w:szCs w:val="20"/>
        </w:rPr>
        <w:t xml:space="preserve">.4.2. </w:t>
      </w:r>
      <w:r w:rsidR="003228F1" w:rsidRPr="006A0DBF">
        <w:rPr>
          <w:rFonts w:asciiTheme="minorHAnsi" w:hAnsiTheme="minorHAnsi" w:cs="Arial"/>
          <w:sz w:val="20"/>
          <w:szCs w:val="20"/>
        </w:rPr>
        <w:t>Na ocorrência de rejeição da Nota Fiscal, motivada por erro ou incorreções, o prazo estipulado no parágrafo anterior, passará a ser contado a partir da data da sua representação.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13</w:t>
      </w:r>
      <w:r w:rsidR="003228F1">
        <w:rPr>
          <w:rFonts w:asciiTheme="minorHAnsi" w:eastAsia="Batang" w:hAnsiTheme="minorHAnsi" w:cs="Arial"/>
          <w:color w:val="000000"/>
          <w:sz w:val="20"/>
          <w:szCs w:val="20"/>
        </w:rPr>
        <w:t xml:space="preserve">.5. </w:t>
      </w:r>
      <w:r w:rsidR="003228F1" w:rsidRPr="006A0DBF">
        <w:rPr>
          <w:rFonts w:asciiTheme="minorHAnsi" w:eastAsia="Batang" w:hAnsiTheme="minorHAnsi" w:cs="Arial"/>
          <w:color w:val="000000"/>
          <w:sz w:val="20"/>
          <w:szCs w:val="20"/>
        </w:rPr>
        <w:t>Os pagamentos (processados em Ordem Bancária) serão efetuados mediante depósito na conta corrente bancária em nome da Contratada - em instituição financeira, agência e conta corrente por ela indicada - sendo que a data de exigibilidade do referido pagamento será estabelecida, observadas as seguintes condições: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w:t>
      </w:r>
      <w:r w:rsidR="00094F0C">
        <w:rPr>
          <w:rFonts w:asciiTheme="minorHAnsi" w:hAnsiTheme="minorHAnsi" w:cs="Arial"/>
          <w:sz w:val="20"/>
          <w:szCs w:val="20"/>
        </w:rPr>
        <w:t>3</w:t>
      </w:r>
      <w:r>
        <w:rPr>
          <w:rFonts w:asciiTheme="minorHAnsi" w:hAnsiTheme="minorHAnsi" w:cs="Arial"/>
          <w:sz w:val="20"/>
          <w:szCs w:val="20"/>
        </w:rPr>
        <w:t xml:space="preserve">.5.1. </w:t>
      </w:r>
      <w:r w:rsidRPr="006A0DBF">
        <w:rPr>
          <w:rFonts w:asciiTheme="minorHAnsi" w:hAnsiTheme="minorHAnsi" w:cs="Arial"/>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13</w:t>
      </w:r>
      <w:r w:rsidR="003228F1">
        <w:rPr>
          <w:rFonts w:asciiTheme="minorHAnsi" w:eastAsia="Batang" w:hAnsiTheme="minorHAnsi" w:cs="Arial"/>
          <w:sz w:val="20"/>
          <w:szCs w:val="20"/>
        </w:rPr>
        <w:t xml:space="preserve">.6. </w:t>
      </w:r>
      <w:r w:rsidR="003228F1" w:rsidRPr="006A0DBF">
        <w:rPr>
          <w:rFonts w:asciiTheme="minorHAnsi" w:eastAsia="Batang" w:hAnsiTheme="minorHAnsi" w:cs="Arial"/>
          <w:sz w:val="20"/>
          <w:szCs w:val="20"/>
        </w:rPr>
        <w:t>Os valores a serem pagos pelos Exames de Análises Clínicas constantes da “Tabela SUS” e “Tabela CBHPM”, são os equivalentes às tabelas em suas vigências, aplicado o desconto sobre o valor unitário ofertado na licitação.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13</w:t>
      </w:r>
      <w:r w:rsidR="003228F1">
        <w:rPr>
          <w:rFonts w:asciiTheme="minorHAnsi" w:eastAsia="Batang" w:hAnsiTheme="minorHAnsi" w:cs="Arial"/>
          <w:sz w:val="20"/>
          <w:szCs w:val="20"/>
        </w:rPr>
        <w:t xml:space="preserve">.7. </w:t>
      </w:r>
      <w:r w:rsidR="003228F1" w:rsidRPr="006A0DBF">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 correspondente à fatura de água do mês anterior ao de realização dos serviços, equivalendo este ao uso de água consumida na execução dos serviços em cada unidade hospitalar.</w:t>
      </w:r>
    </w:p>
    <w:p w:rsidR="003228F1" w:rsidRPr="006A0DBF" w:rsidRDefault="00094F0C" w:rsidP="003228F1">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sz w:val="20"/>
          <w:szCs w:val="20"/>
        </w:rPr>
        <w:t>13</w:t>
      </w:r>
      <w:r w:rsidR="003228F1">
        <w:rPr>
          <w:rFonts w:asciiTheme="minorHAnsi" w:hAnsiTheme="minorHAnsi" w:cs="Arial"/>
          <w:sz w:val="20"/>
          <w:szCs w:val="20"/>
        </w:rPr>
        <w:t xml:space="preserve">.7.1. </w:t>
      </w:r>
      <w:r w:rsidR="003228F1" w:rsidRPr="006A0DBF">
        <w:rPr>
          <w:rFonts w:asciiTheme="minorHAnsi" w:hAnsiTheme="minorHAnsi" w:cs="Arial"/>
          <w:sz w:val="20"/>
          <w:szCs w:val="20"/>
        </w:rPr>
        <w:t>Havendo necessidade de a Contratada instalar seu laboratório fora das dependências hospitalares, em conformidade com o item 3.2, e utilizar espaço físico apenas para instalação de Posto de Coleta, o desconto percentual sobre o valor correspondente à fatura de água será de 0,5% (meio por cento).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w:t>
      </w:r>
      <w:r w:rsidR="00DE336B">
        <w:rPr>
          <w:rFonts w:asciiTheme="minorHAnsi" w:eastAsia="Batang" w:hAnsiTheme="minorHAnsi" w:cs="Arial"/>
          <w:sz w:val="20"/>
          <w:szCs w:val="20"/>
        </w:rPr>
        <w:t>3</w:t>
      </w:r>
      <w:r w:rsidR="003228F1">
        <w:rPr>
          <w:rFonts w:asciiTheme="minorHAnsi" w:eastAsia="Batang" w:hAnsiTheme="minorHAnsi" w:cs="Arial"/>
          <w:sz w:val="20"/>
          <w:szCs w:val="20"/>
        </w:rPr>
        <w:t xml:space="preserve">.8. </w:t>
      </w:r>
      <w:r w:rsidR="003228F1" w:rsidRPr="006A0DBF">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w:t>
      </w:r>
      <w:r w:rsidR="004E10C7">
        <w:rPr>
          <w:rFonts w:asciiTheme="minorHAnsi" w:eastAsia="Batang" w:hAnsiTheme="minorHAnsi" w:cs="Arial"/>
          <w:sz w:val="20"/>
          <w:szCs w:val="20"/>
        </w:rPr>
        <w:t xml:space="preserve"> correspondente à fatura de energia</w:t>
      </w:r>
      <w:r w:rsidR="003228F1" w:rsidRPr="006A0DBF">
        <w:rPr>
          <w:rFonts w:asciiTheme="minorHAnsi" w:eastAsia="Batang" w:hAnsiTheme="minorHAnsi" w:cs="Arial"/>
          <w:sz w:val="20"/>
          <w:szCs w:val="20"/>
        </w:rPr>
        <w:t xml:space="preserve"> do mês anterior ao de realização dos serviços, equivalendo este ao uso de energia consumida na execução dos serviços em cada unidade hospitalar.</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3</w:t>
      </w:r>
      <w:r w:rsidR="003228F1">
        <w:rPr>
          <w:rFonts w:asciiTheme="minorHAnsi" w:hAnsiTheme="minorHAnsi" w:cs="Arial"/>
          <w:sz w:val="20"/>
          <w:szCs w:val="20"/>
        </w:rPr>
        <w:t xml:space="preserve">.8.1. </w:t>
      </w:r>
      <w:r w:rsidR="003228F1" w:rsidRPr="006A0DBF">
        <w:rPr>
          <w:rFonts w:asciiTheme="minorHAnsi" w:hAnsiTheme="minorHAnsi" w:cs="Arial"/>
          <w:sz w:val="20"/>
          <w:szCs w:val="20"/>
        </w:rPr>
        <w:t xml:space="preserve">Havendo necessidade de a Contratada instalar seu laboratório fora das dependências hospitalares, em conformidade </w:t>
      </w:r>
      <w:r>
        <w:rPr>
          <w:rFonts w:asciiTheme="minorHAnsi" w:hAnsiTheme="minorHAnsi" w:cs="Arial"/>
          <w:sz w:val="20"/>
          <w:szCs w:val="20"/>
        </w:rPr>
        <w:t>com Termo de Referência</w:t>
      </w:r>
      <w:r w:rsidR="003228F1" w:rsidRPr="006A0DBF">
        <w:rPr>
          <w:rFonts w:asciiTheme="minorHAnsi" w:hAnsiTheme="minorHAnsi" w:cs="Arial"/>
          <w:sz w:val="20"/>
          <w:szCs w:val="20"/>
        </w:rPr>
        <w:t>, e utilizar espaço físico apenas para instalação de Posto de Coleta, o desconto percentual sobre o valor correspondente à fatura de energia será de 0,5% (meio por cento).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w:t>
      </w:r>
      <w:r w:rsidR="00DE336B">
        <w:rPr>
          <w:rFonts w:asciiTheme="minorHAnsi" w:eastAsia="Batang" w:hAnsiTheme="minorHAnsi" w:cs="Arial"/>
          <w:sz w:val="20"/>
          <w:szCs w:val="20"/>
        </w:rPr>
        <w:t>3</w:t>
      </w:r>
      <w:r w:rsidR="003228F1">
        <w:rPr>
          <w:rFonts w:asciiTheme="minorHAnsi" w:eastAsia="Batang" w:hAnsiTheme="minorHAnsi" w:cs="Arial"/>
          <w:sz w:val="20"/>
          <w:szCs w:val="20"/>
        </w:rPr>
        <w:t xml:space="preserve">.9. </w:t>
      </w:r>
      <w:r w:rsidR="003228F1" w:rsidRPr="006A0DBF">
        <w:rPr>
          <w:rFonts w:asciiTheme="minorHAnsi" w:eastAsia="Batang" w:hAnsiTheme="minorHAnsi" w:cs="Arial"/>
          <w:sz w:val="20"/>
          <w:szCs w:val="20"/>
        </w:rPr>
        <w:t>A Contratante aplicará o desconto de R$ 8,73 (oito reais e setenta e três centavos) por m</w:t>
      </w:r>
      <w:r w:rsidR="003228F1" w:rsidRPr="006A0DBF">
        <w:rPr>
          <w:rFonts w:asciiTheme="minorHAnsi" w:eastAsia="Batang" w:hAnsiTheme="minorHAnsi" w:cs="Arial"/>
          <w:sz w:val="20"/>
          <w:szCs w:val="20"/>
          <w:vertAlign w:val="superscript"/>
        </w:rPr>
        <w:t>2</w:t>
      </w:r>
      <w:r w:rsidR="003228F1" w:rsidRPr="006A0DBF">
        <w:rPr>
          <w:rFonts w:asciiTheme="minorHAnsi" w:eastAsia="Batang" w:hAnsiTheme="minorHAnsi" w:cs="Arial"/>
          <w:sz w:val="20"/>
          <w:szCs w:val="20"/>
        </w:rPr>
        <w:t xml:space="preserve"> sobre o valor da nota fiscal a ser paga à Contratada, equivalendo este ao espaço físico de área utilizada pela Contratada em cada unidade hospitalar.</w:t>
      </w:r>
    </w:p>
    <w:p w:rsidR="003228F1"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sz w:val="20"/>
          <w:szCs w:val="20"/>
        </w:rPr>
        <w:t>1</w:t>
      </w:r>
      <w:r w:rsidR="00DE336B">
        <w:rPr>
          <w:rFonts w:asciiTheme="minorHAnsi" w:eastAsia="Batang" w:hAnsiTheme="minorHAnsi" w:cs="Arial"/>
          <w:sz w:val="20"/>
          <w:szCs w:val="20"/>
        </w:rPr>
        <w:t>3</w:t>
      </w:r>
      <w:r w:rsidR="003228F1">
        <w:rPr>
          <w:rFonts w:asciiTheme="minorHAnsi" w:eastAsia="Batang" w:hAnsiTheme="minorHAnsi" w:cs="Arial"/>
          <w:sz w:val="20"/>
          <w:szCs w:val="20"/>
        </w:rPr>
        <w:t xml:space="preserve">.10. </w:t>
      </w:r>
      <w:r w:rsidR="003228F1" w:rsidRPr="006A0DBF">
        <w:rPr>
          <w:rFonts w:asciiTheme="minorHAnsi" w:eastAsia="Batang" w:hAnsiTheme="minorHAnsi" w:cs="Arial"/>
          <w:sz w:val="20"/>
          <w:szCs w:val="20"/>
        </w:rPr>
        <w:t xml:space="preserve">Para melhor entendimento, visualização e mensuração </w:t>
      </w:r>
      <w:r w:rsidR="003228F1" w:rsidRPr="006A0DBF">
        <w:rPr>
          <w:rFonts w:asciiTheme="minorHAnsi" w:eastAsia="Batang" w:hAnsiTheme="minorHAnsi" w:cs="Arial"/>
          <w:color w:val="000000"/>
          <w:sz w:val="20"/>
          <w:szCs w:val="20"/>
        </w:rPr>
        <w:t>dos desconto</w:t>
      </w:r>
      <w:r>
        <w:rPr>
          <w:rFonts w:asciiTheme="minorHAnsi" w:eastAsia="Batang" w:hAnsiTheme="minorHAnsi" w:cs="Arial"/>
          <w:color w:val="000000"/>
          <w:sz w:val="20"/>
          <w:szCs w:val="20"/>
        </w:rPr>
        <w:t>s mencionados do Termo de Referência</w:t>
      </w:r>
      <w:r w:rsidR="003228F1" w:rsidRPr="006A0DBF">
        <w:rPr>
          <w:rFonts w:asciiTheme="minorHAnsi" w:eastAsia="Batang" w:hAnsiTheme="minorHAnsi" w:cs="Arial"/>
          <w:color w:val="000000"/>
          <w:sz w:val="20"/>
          <w:szCs w:val="20"/>
        </w:rPr>
        <w:t xml:space="preserve">, consta no anexo IV </w:t>
      </w:r>
      <w:r>
        <w:rPr>
          <w:rFonts w:asciiTheme="minorHAnsi" w:eastAsia="Batang" w:hAnsiTheme="minorHAnsi" w:cs="Arial"/>
          <w:color w:val="000000"/>
          <w:sz w:val="20"/>
          <w:szCs w:val="20"/>
        </w:rPr>
        <w:t xml:space="preserve">(do Termo de Referência) </w:t>
      </w:r>
      <w:r w:rsidR="003228F1" w:rsidRPr="006A0DBF">
        <w:rPr>
          <w:rFonts w:asciiTheme="minorHAnsi" w:eastAsia="Batang" w:hAnsiTheme="minorHAnsi" w:cs="Arial"/>
          <w:color w:val="000000"/>
          <w:sz w:val="20"/>
          <w:szCs w:val="20"/>
        </w:rPr>
        <w:t>demonstrativo do consumo de água e de energia do período de julho a setembro/2017, e da metragem do espaço físico destinado à instalação do laboratório, por unidade hospitalar.</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p>
    <w:p w:rsidR="003228F1" w:rsidRPr="006A0DBF" w:rsidRDefault="003228F1" w:rsidP="003228F1">
      <w:pPr>
        <w:spacing w:after="0" w:line="240" w:lineRule="auto"/>
        <w:jc w:val="both"/>
        <w:outlineLvl w:val="0"/>
        <w:rPr>
          <w:rFonts w:asciiTheme="minorHAnsi" w:hAnsiTheme="minorHAnsi" w:cs="Calibri"/>
          <w:b/>
          <w:sz w:val="20"/>
          <w:szCs w:val="20"/>
        </w:rPr>
      </w:pPr>
      <w:r w:rsidRPr="006A0DBF">
        <w:rPr>
          <w:rFonts w:asciiTheme="minorHAnsi" w:hAnsiTheme="minorHAnsi" w:cs="Calibri"/>
          <w:b/>
          <w:sz w:val="20"/>
          <w:szCs w:val="20"/>
        </w:rPr>
        <w:t xml:space="preserve">CLÁUSULA DÉCIMA </w:t>
      </w:r>
      <w:r w:rsidR="00DE336B">
        <w:rPr>
          <w:rFonts w:asciiTheme="minorHAnsi" w:hAnsiTheme="minorHAnsi" w:cs="Calibri"/>
          <w:b/>
          <w:sz w:val="20"/>
          <w:szCs w:val="20"/>
        </w:rPr>
        <w:t xml:space="preserve">QUARTA </w:t>
      </w:r>
      <w:r w:rsidRPr="006A0DBF">
        <w:rPr>
          <w:rFonts w:asciiTheme="minorHAnsi" w:hAnsiTheme="minorHAnsi" w:cs="Calibri"/>
          <w:b/>
          <w:sz w:val="20"/>
          <w:szCs w:val="20"/>
        </w:rPr>
        <w:t xml:space="preserve">– </w:t>
      </w:r>
      <w:r>
        <w:rPr>
          <w:rFonts w:asciiTheme="minorHAnsi" w:hAnsiTheme="minorHAnsi" w:cs="Arial"/>
          <w:b/>
          <w:sz w:val="20"/>
          <w:szCs w:val="20"/>
        </w:rPr>
        <w:t>ALTERAÇÃO DOS PREÇOS</w:t>
      </w:r>
    </w:p>
    <w:p w:rsidR="003228F1" w:rsidRPr="006A0DBF" w:rsidRDefault="00DE336B" w:rsidP="003228F1">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Pr>
          <w:rFonts w:asciiTheme="minorHAnsi" w:hAnsiTheme="minorHAnsi" w:cs="Arial"/>
          <w:sz w:val="20"/>
          <w:szCs w:val="20"/>
        </w:rPr>
        <w:t>14</w:t>
      </w:r>
      <w:r w:rsidR="003228F1">
        <w:rPr>
          <w:rFonts w:asciiTheme="minorHAnsi" w:hAnsiTheme="minorHAnsi" w:cs="Arial"/>
          <w:sz w:val="20"/>
          <w:szCs w:val="20"/>
        </w:rPr>
        <w:t xml:space="preserve">.1. </w:t>
      </w:r>
      <w:r w:rsidR="003228F1" w:rsidRPr="006A0DBF">
        <w:rPr>
          <w:rFonts w:asciiTheme="minorHAnsi" w:hAnsiTheme="minorHAnsi" w:cs="Arial"/>
          <w:sz w:val="20"/>
          <w:szCs w:val="20"/>
        </w:rPr>
        <w:t xml:space="preserve">Os </w:t>
      </w:r>
      <w:r w:rsidR="003228F1" w:rsidRPr="006A0DBF">
        <w:rPr>
          <w:rFonts w:asciiTheme="minorHAnsi" w:hAnsiTheme="minorHAnsi" w:cs="Arial"/>
          <w:bCs/>
          <w:sz w:val="20"/>
          <w:szCs w:val="20"/>
        </w:rPr>
        <w:t>valores</w:t>
      </w:r>
      <w:r w:rsidR="003228F1" w:rsidRPr="006A0DBF">
        <w:rPr>
          <w:rFonts w:asciiTheme="minorHAnsi" w:hAnsiTheme="minorHAnsi" w:cs="Arial"/>
          <w:sz w:val="20"/>
          <w:szCs w:val="20"/>
        </w:rPr>
        <w:t xml:space="preserve"> dos serviços laboratoriais clínicos para a realização de exames de análises clínicas serão fixos e irreajustáveis durante o período de vigência do contrato, e somente sofrerá reajuste após decorridos 12 (doze) meses contados da assinatura do contrato, caso ocorra alteração na Tabela SUS e/ou </w:t>
      </w:r>
      <w:r w:rsidR="003228F1" w:rsidRPr="006A0DBF">
        <w:rPr>
          <w:rFonts w:asciiTheme="minorHAnsi" w:hAnsiTheme="minorHAnsi" w:cs="Arial"/>
          <w:sz w:val="20"/>
          <w:szCs w:val="20"/>
        </w:rPr>
        <w:lastRenderedPageBreak/>
        <w:t>na Tabela CBHPM, mediante solicitação e justificativa formal da empresa.</w:t>
      </w:r>
    </w:p>
    <w:p w:rsidR="003228F1" w:rsidRPr="006A0DBF" w:rsidRDefault="003228F1" w:rsidP="003228F1">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4</w:t>
      </w:r>
      <w:r>
        <w:rPr>
          <w:rFonts w:asciiTheme="minorHAnsi" w:hAnsiTheme="minorHAnsi" w:cs="Arial"/>
          <w:sz w:val="20"/>
          <w:szCs w:val="20"/>
        </w:rPr>
        <w:t xml:space="preserve">.2. </w:t>
      </w:r>
      <w:r w:rsidRPr="006A0DBF">
        <w:rPr>
          <w:rFonts w:asciiTheme="minorHAnsi" w:hAnsiTheme="minorHAnsi" w:cs="Arial"/>
          <w:sz w:val="20"/>
          <w:szCs w:val="20"/>
        </w:rPr>
        <w:t>Quanto ao reajuste dos procedimentos previstos na Tabela SUS, este somente ocorrerá a partir da competência em que a Contratante estiver legitimamente e financeiramente respaldada pelo Ministério da Saúde em termos formais, ou seja, em Portaria.</w:t>
      </w:r>
    </w:p>
    <w:p w:rsidR="003228F1" w:rsidRPr="006A0DBF" w:rsidRDefault="003228F1" w:rsidP="003228F1">
      <w:pPr>
        <w:spacing w:after="0" w:line="240" w:lineRule="auto"/>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QUINTA – </w:t>
      </w:r>
      <w:r>
        <w:rPr>
          <w:rFonts w:asciiTheme="minorHAnsi" w:hAnsiTheme="minorHAnsi" w:cs="Calibri"/>
          <w:b/>
          <w:sz w:val="20"/>
          <w:szCs w:val="20"/>
        </w:rPr>
        <w:t>DA GARANTIA CONTRATUAL</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5</w:t>
      </w:r>
      <w:r>
        <w:rPr>
          <w:rFonts w:asciiTheme="minorHAnsi" w:hAnsiTheme="minorHAnsi" w:cs="Arial"/>
          <w:sz w:val="20"/>
          <w:szCs w:val="20"/>
        </w:rPr>
        <w:t xml:space="preserve">.1. </w:t>
      </w:r>
      <w:r w:rsidRPr="006A0DBF">
        <w:rPr>
          <w:rFonts w:asciiTheme="minorHAnsi" w:hAnsiTheme="minorHAnsi" w:cs="Arial"/>
          <w:sz w:val="20"/>
          <w:szCs w:val="20"/>
        </w:rPr>
        <w:t xml:space="preserve">Nos termos do art. 56 da Lei Federal nº 8.666/93, caberá às CONTRATADAS, </w:t>
      </w:r>
      <w:r w:rsidRPr="006A0DBF">
        <w:rPr>
          <w:rFonts w:asciiTheme="minorHAnsi" w:hAnsiTheme="minorHAnsi" w:cs="Arial"/>
          <w:b/>
          <w:sz w:val="20"/>
          <w:szCs w:val="20"/>
          <w:u w:val="single"/>
        </w:rPr>
        <w:t>no ato da assinatura do Contrato</w:t>
      </w:r>
      <w:r w:rsidRPr="006A0DBF">
        <w:rPr>
          <w:rFonts w:asciiTheme="minorHAnsi" w:hAnsiTheme="minorHAnsi" w:cs="Arial"/>
          <w:sz w:val="20"/>
          <w:szCs w:val="20"/>
        </w:rPr>
        <w:t xml:space="preserve">, prestar garantia correspondente a </w:t>
      </w:r>
      <w:r w:rsidRPr="006A0DBF">
        <w:rPr>
          <w:rFonts w:asciiTheme="minorHAnsi" w:hAnsiTheme="minorHAnsi" w:cs="Arial"/>
          <w:b/>
          <w:sz w:val="20"/>
          <w:szCs w:val="20"/>
        </w:rPr>
        <w:t>3% (três por cento)</w:t>
      </w:r>
      <w:r w:rsidRPr="006A0DBF">
        <w:rPr>
          <w:rFonts w:asciiTheme="minorHAnsi" w:hAnsiTheme="minorHAnsi" w:cs="Arial"/>
          <w:sz w:val="20"/>
          <w:szCs w:val="20"/>
        </w:rPr>
        <w:t xml:space="preserve"> do valor do Contrato, cabendo-lhe escolher uma das modalidades específicas de garantias previstas no art. 56, §1º, da lei federal nº 8.666/93;</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A garantia </w:t>
      </w:r>
      <w:r w:rsidR="003228F1" w:rsidRPr="006A0DBF">
        <w:rPr>
          <w:rFonts w:asciiTheme="minorHAnsi" w:eastAsia="Batang" w:hAnsiTheme="minorHAnsi" w:cs="Arial"/>
          <w:sz w:val="20"/>
          <w:szCs w:val="20"/>
        </w:rPr>
        <w:t>assegurará</w:t>
      </w:r>
      <w:r w:rsidR="003228F1" w:rsidRPr="006A0DBF">
        <w:rPr>
          <w:rFonts w:asciiTheme="minorHAnsi" w:hAnsiTheme="minorHAnsi" w:cs="Arial"/>
          <w:sz w:val="20"/>
          <w:szCs w:val="20"/>
        </w:rPr>
        <w:t xml:space="preserve"> qualquer que seja a modalidade escolhida, o pagamento de:</w:t>
      </w:r>
    </w:p>
    <w:p w:rsidR="003228F1" w:rsidRPr="006A0DBF" w:rsidRDefault="003228F1"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3228F1"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3228F1"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3228F1" w:rsidP="00F653FD">
      <w:pPr>
        <w:pStyle w:val="PargrafodaLista"/>
        <w:numPr>
          <w:ilvl w:val="1"/>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.2.1. </w:t>
      </w:r>
      <w:r w:rsidR="003228F1" w:rsidRPr="006A0DBF">
        <w:rPr>
          <w:rFonts w:asciiTheme="minorHAnsi" w:hAnsiTheme="minorHAnsi" w:cs="Arial"/>
          <w:sz w:val="20"/>
          <w:szCs w:val="20"/>
        </w:rPr>
        <w:t xml:space="preserve">Prejuízo advindo do não cumprimento do objeto do contrato e do não adimplemento das demais obrigações nele previstas;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.2.2. </w:t>
      </w:r>
      <w:r w:rsidR="003228F1" w:rsidRPr="006A0DBF">
        <w:rPr>
          <w:rFonts w:asciiTheme="minorHAnsi" w:hAnsiTheme="minorHAnsi" w:cs="Arial"/>
          <w:sz w:val="20"/>
          <w:szCs w:val="20"/>
        </w:rPr>
        <w:t xml:space="preserve">Prejuízos causados à administração ou terceiros, decorrentes de culpa ou dolo durante a execução do contrato;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.2.3. </w:t>
      </w:r>
      <w:r w:rsidR="003228F1" w:rsidRPr="006A0DBF">
        <w:rPr>
          <w:rFonts w:asciiTheme="minorHAnsi" w:hAnsiTheme="minorHAnsi" w:cs="Arial"/>
          <w:sz w:val="20"/>
          <w:szCs w:val="20"/>
        </w:rPr>
        <w:t>As multas moratórias e punitivas aplicadas pela Administração às contratadas;</w:t>
      </w:r>
    </w:p>
    <w:p w:rsidR="003228F1" w:rsidRPr="00DE336B" w:rsidRDefault="00DE336B" w:rsidP="00DE33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15.2.4. </w:t>
      </w:r>
      <w:r w:rsidR="003228F1" w:rsidRPr="00DE336B">
        <w:rPr>
          <w:rFonts w:asciiTheme="minorHAnsi" w:hAnsiTheme="minorHAnsi" w:cs="Arial"/>
          <w:sz w:val="20"/>
          <w:szCs w:val="20"/>
        </w:rPr>
        <w:t>Obrigações trabalhistas, fiscais e previdenciárias de qualquer natureza, não honradas pelas contratadas;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5</w:t>
      </w:r>
      <w:r>
        <w:rPr>
          <w:rFonts w:asciiTheme="minorHAnsi" w:hAnsiTheme="minorHAnsi" w:cs="Arial"/>
          <w:sz w:val="20"/>
          <w:szCs w:val="20"/>
        </w:rPr>
        <w:t xml:space="preserve">.3. </w:t>
      </w:r>
      <w:r w:rsidRPr="006A0DBF">
        <w:rPr>
          <w:rFonts w:asciiTheme="minorHAnsi" w:hAnsiTheme="minorHAnsi" w:cs="Arial"/>
          <w:sz w:val="20"/>
          <w:szCs w:val="20"/>
        </w:rPr>
        <w:t>Não serão aceitas garantias na modalidade seguro-garantia em cujos termos não constem expressamente os eventos indicados nos subitens 16.2.1, 16.2.2, 16.2.3 e 16.2.4 do item 16.2;</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.4. </w:t>
      </w:r>
      <w:r w:rsidR="003228F1" w:rsidRPr="006A0DBF">
        <w:rPr>
          <w:rFonts w:asciiTheme="minorHAnsi" w:hAnsiTheme="minorHAnsi" w:cs="Arial"/>
          <w:sz w:val="20"/>
          <w:szCs w:val="20"/>
        </w:rPr>
        <w:t>A garantia em dinheiro deverá ser efetuada em conta específica, sugerida pela Administração;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.5. </w:t>
      </w:r>
      <w:r w:rsidR="003228F1" w:rsidRPr="006A0DBF">
        <w:rPr>
          <w:rFonts w:asciiTheme="minorHAnsi" w:hAnsiTheme="minorHAnsi" w:cs="Arial"/>
          <w:sz w:val="20"/>
          <w:szCs w:val="20"/>
        </w:rPr>
        <w:t>O garantidor não poderá ser parte interessada para figurar em processo administrativo instaurado pela SES-TO com o objetivo de apurar os prejuízos e/ou aplicar sanções às CONTRATADAS;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.6. </w:t>
      </w:r>
      <w:r w:rsidR="003228F1" w:rsidRPr="006A0DBF">
        <w:rPr>
          <w:rFonts w:asciiTheme="minorHAnsi" w:hAnsiTheme="minorHAnsi" w:cs="Arial"/>
          <w:sz w:val="20"/>
          <w:szCs w:val="20"/>
        </w:rPr>
        <w:t xml:space="preserve">Será considerada extinta a garantia: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.6.1. </w:t>
      </w:r>
      <w:r w:rsidR="003228F1" w:rsidRPr="006A0DBF">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as CONTRATADAS cumpriram todas as cláusulas do contrato;</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.6.2. </w:t>
      </w:r>
      <w:r w:rsidR="003228F1" w:rsidRPr="006A0DBF">
        <w:rPr>
          <w:rFonts w:asciiTheme="minorHAnsi" w:hAnsiTheme="minorHAnsi" w:cs="Arial"/>
          <w:sz w:val="20"/>
          <w:szCs w:val="20"/>
        </w:rPr>
        <w:t>No término da vigência deste contrato, caso a Administração não comunique a ocorrência de sinistros;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15</w:t>
      </w:r>
      <w:r w:rsidR="003228F1">
        <w:rPr>
          <w:rFonts w:asciiTheme="minorHAnsi" w:hAnsiTheme="minorHAnsi" w:cs="Arial"/>
          <w:b/>
          <w:sz w:val="20"/>
          <w:szCs w:val="20"/>
        </w:rPr>
        <w:t xml:space="preserve">.7. </w:t>
      </w:r>
      <w:r w:rsidR="003228F1" w:rsidRPr="006A0DBF">
        <w:rPr>
          <w:rFonts w:asciiTheme="minorHAnsi" w:hAnsiTheme="minorHAnsi" w:cs="Arial"/>
          <w:b/>
          <w:sz w:val="20"/>
          <w:szCs w:val="20"/>
        </w:rPr>
        <w:t>Isenção de responsabilidade da Garantia</w:t>
      </w:r>
      <w:r w:rsidR="003228F1" w:rsidRPr="006A0DBF">
        <w:rPr>
          <w:rFonts w:asciiTheme="minorHAnsi" w:hAnsiTheme="minorHAnsi" w:cs="Arial"/>
          <w:sz w:val="20"/>
          <w:szCs w:val="20"/>
        </w:rPr>
        <w:t xml:space="preserve">: a Secretaria da Saúde do Estado do Tocantins não executará a garantia na ocorrência de mais das seguintes hipóteses: </w:t>
      </w:r>
    </w:p>
    <w:p w:rsidR="003228F1" w:rsidRPr="00DE336B" w:rsidRDefault="00DE336B" w:rsidP="00DE33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15.7.1. </w:t>
      </w:r>
      <w:r w:rsidR="003228F1" w:rsidRPr="00DE336B">
        <w:rPr>
          <w:rFonts w:asciiTheme="minorHAnsi" w:hAnsiTheme="minorHAnsi" w:cs="Arial"/>
          <w:sz w:val="20"/>
          <w:szCs w:val="20"/>
        </w:rPr>
        <w:t xml:space="preserve">Caso fortuito ou força maior;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.7.2. </w:t>
      </w:r>
      <w:r w:rsidR="003228F1" w:rsidRPr="006A0DBF">
        <w:rPr>
          <w:rFonts w:asciiTheme="minorHAnsi" w:hAnsiTheme="minorHAnsi" w:cs="Arial"/>
          <w:sz w:val="20"/>
          <w:szCs w:val="20"/>
        </w:rPr>
        <w:t xml:space="preserve">Alteração, sem prévia anuência da seguradora ou do fiador, das obrigações contratuais;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.7.3. </w:t>
      </w:r>
      <w:r w:rsidR="003228F1" w:rsidRPr="006A0DBF">
        <w:rPr>
          <w:rFonts w:asciiTheme="minorHAnsi" w:hAnsiTheme="minorHAnsi" w:cs="Arial"/>
          <w:sz w:val="20"/>
          <w:szCs w:val="20"/>
        </w:rPr>
        <w:t>Descumprimento das obrigações pelas contratadas decorrentes de atos ou fatos praticados pela Administração;</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.7.4. </w:t>
      </w:r>
      <w:r w:rsidR="003228F1" w:rsidRPr="006A0DBF">
        <w:rPr>
          <w:rFonts w:asciiTheme="minorHAnsi" w:hAnsiTheme="minorHAnsi" w:cs="Arial"/>
          <w:sz w:val="20"/>
          <w:szCs w:val="20"/>
        </w:rPr>
        <w:t xml:space="preserve">Atos ilícitos dolosos praticados por servidores da Administração. </w:t>
      </w:r>
    </w:p>
    <w:p w:rsidR="003228F1" w:rsidRPr="00DE336B"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.8. </w:t>
      </w:r>
      <w:r w:rsidR="003228F1" w:rsidRPr="006A0DBF">
        <w:rPr>
          <w:rFonts w:asciiTheme="minorHAnsi" w:hAnsiTheme="minorHAnsi" w:cs="Arial"/>
          <w:sz w:val="20"/>
          <w:szCs w:val="20"/>
        </w:rPr>
        <w:t xml:space="preserve">Caberá à própria Administração instaurar a isenção da responsabilidade </w:t>
      </w:r>
      <w:r>
        <w:rPr>
          <w:rFonts w:asciiTheme="minorHAnsi" w:hAnsiTheme="minorHAnsi" w:cs="Arial"/>
          <w:sz w:val="20"/>
          <w:szCs w:val="20"/>
        </w:rPr>
        <w:t>no Termo de Referência</w:t>
      </w:r>
      <w:r w:rsidR="003228F1" w:rsidRPr="00DE336B">
        <w:rPr>
          <w:rFonts w:asciiTheme="minorHAnsi" w:hAnsiTheme="minorHAnsi" w:cs="Arial"/>
          <w:sz w:val="20"/>
          <w:szCs w:val="20"/>
        </w:rPr>
        <w:t>, não sendo a entidade garantidora parte no processo instaurado;</w:t>
      </w:r>
    </w:p>
    <w:p w:rsidR="003228F1" w:rsidRDefault="00DE336B" w:rsidP="00DE33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15.8.1. </w:t>
      </w:r>
      <w:r w:rsidR="003228F1" w:rsidRPr="00DE336B">
        <w:rPr>
          <w:rFonts w:asciiTheme="minorHAnsi" w:hAnsiTheme="minorHAnsi" w:cs="Arial"/>
          <w:sz w:val="20"/>
          <w:szCs w:val="20"/>
        </w:rPr>
        <w:t>Não serão aceitas garantias que incluam isenções de responsabilidade que não previstas no presente item.</w:t>
      </w:r>
    </w:p>
    <w:p w:rsidR="009D17B6" w:rsidRPr="00DE336B" w:rsidRDefault="009D17B6" w:rsidP="00DE336B">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pStyle w:val="Recuodecorpodetexto2"/>
        <w:spacing w:after="0" w:line="240" w:lineRule="auto"/>
        <w:ind w:left="0"/>
        <w:jc w:val="both"/>
        <w:rPr>
          <w:rFonts w:asciiTheme="minorHAnsi" w:hAnsiTheme="minorHAnsi" w:cs="Calibri"/>
          <w:b/>
          <w:sz w:val="20"/>
          <w:szCs w:val="20"/>
        </w:rPr>
      </w:pPr>
      <w:r w:rsidRPr="006A0DBF">
        <w:rPr>
          <w:rFonts w:asciiTheme="minorHAnsi" w:hAnsiTheme="minorHAnsi" w:cs="Calibri"/>
          <w:b/>
          <w:sz w:val="20"/>
          <w:szCs w:val="20"/>
        </w:rPr>
        <w:t xml:space="preserve">CLÁUSULA DÉCIMA SEXTA – </w:t>
      </w:r>
      <w:r>
        <w:rPr>
          <w:rFonts w:asciiTheme="minorHAnsi" w:hAnsiTheme="minorHAnsi" w:cs="Calibri"/>
          <w:b/>
          <w:sz w:val="20"/>
          <w:szCs w:val="20"/>
        </w:rPr>
        <w:t>DO CONTRATO</w:t>
      </w:r>
    </w:p>
    <w:p w:rsidR="003228F1" w:rsidRPr="006A0DBF" w:rsidRDefault="003B6D85"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16.1</w:t>
      </w:r>
      <w:r w:rsidR="003228F1">
        <w:rPr>
          <w:rFonts w:asciiTheme="minorHAnsi" w:hAnsiTheme="minorHAnsi" w:cs="Arial"/>
          <w:sz w:val="20"/>
          <w:szCs w:val="20"/>
        </w:rPr>
        <w:t xml:space="preserve">. </w:t>
      </w:r>
      <w:r w:rsidR="003228F1" w:rsidRPr="006A0DBF">
        <w:rPr>
          <w:rFonts w:asciiTheme="minorHAnsi" w:hAnsiTheme="minorHAnsi" w:cs="Arial"/>
          <w:sz w:val="20"/>
          <w:szCs w:val="20"/>
        </w:rPr>
        <w:t>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inciso II da Lei Federal Nº. 8.666/93;</w:t>
      </w:r>
    </w:p>
    <w:p w:rsidR="003228F1" w:rsidRPr="006A0DBF" w:rsidRDefault="003B6D85"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16.2</w:t>
      </w:r>
      <w:r w:rsidR="003228F1">
        <w:rPr>
          <w:rFonts w:asciiTheme="minorHAnsi" w:hAnsiTheme="minorHAnsi" w:cs="Arial"/>
          <w:sz w:val="20"/>
          <w:szCs w:val="20"/>
        </w:rPr>
        <w:t xml:space="preserve">. </w:t>
      </w:r>
      <w:r w:rsidR="003228F1" w:rsidRPr="006A0DBF">
        <w:rPr>
          <w:rFonts w:asciiTheme="minorHAnsi" w:hAnsiTheme="minorHAnsi" w:cs="Arial"/>
          <w:sz w:val="20"/>
          <w:szCs w:val="20"/>
        </w:rPr>
        <w:t>A rescisão poderá ocorrer a qualquer momento, em defesa do interesse público ou pelo descumprimento de quaisquer das cláusulas contratadas, garantidos o direito de defesa e do contraditório;</w:t>
      </w:r>
    </w:p>
    <w:p w:rsidR="003228F1" w:rsidRDefault="003B6D85"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16.3</w:t>
      </w:r>
      <w:r w:rsidR="003228F1">
        <w:rPr>
          <w:rFonts w:asciiTheme="minorHAnsi" w:hAnsiTheme="minorHAnsi" w:cs="Arial"/>
          <w:sz w:val="20"/>
          <w:szCs w:val="20"/>
        </w:rPr>
        <w:t xml:space="preserve">. </w:t>
      </w:r>
      <w:r w:rsidR="003228F1" w:rsidRPr="006A0DBF">
        <w:rPr>
          <w:rFonts w:asciiTheme="minorHAnsi" w:hAnsiTheme="minorHAnsi" w:cs="Arial"/>
          <w:sz w:val="20"/>
          <w:szCs w:val="20"/>
        </w:rPr>
        <w:t>A Contratada deverá aceitar nas mesmas condições contratuais, os percentuais de acréscimos ou supressões limitados ao estabelecido no §1º do art. 65 da Lei Federal nº. 8.666/1993, tomando-se por base o valor contratual.</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SÉTIMA– </w:t>
      </w:r>
      <w:r>
        <w:rPr>
          <w:rFonts w:asciiTheme="minorHAnsi" w:hAnsiTheme="minorHAnsi" w:cs="Calibri"/>
          <w:b/>
          <w:sz w:val="20"/>
          <w:szCs w:val="20"/>
        </w:rPr>
        <w:t xml:space="preserve">DAS SANÇÕES POR </w:t>
      </w:r>
      <w:r w:rsidRPr="006A0DBF">
        <w:rPr>
          <w:rFonts w:asciiTheme="minorHAnsi" w:hAnsiTheme="minorHAnsi" w:cs="Arial"/>
          <w:b/>
          <w:sz w:val="20"/>
          <w:szCs w:val="20"/>
        </w:rPr>
        <w:t>INADIMPLEMENTO</w:t>
      </w:r>
      <w:r>
        <w:rPr>
          <w:rFonts w:asciiTheme="minorHAnsi" w:hAnsiTheme="minorHAnsi" w:cs="Calibri"/>
          <w:b/>
          <w:sz w:val="20"/>
          <w:szCs w:val="20"/>
        </w:rPr>
        <w:t xml:space="preserve"> CONTRATUAL</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Pr>
          <w:rFonts w:asciiTheme="minorHAnsi" w:hAnsiTheme="minorHAnsi" w:cs="Arial"/>
          <w:spacing w:val="3"/>
          <w:sz w:val="20"/>
          <w:szCs w:val="20"/>
          <w:lang w:val="pt-PT" w:eastAsia="pt-PT"/>
        </w:rPr>
        <w:t>17</w:t>
      </w:r>
      <w:r w:rsidR="003228F1">
        <w:rPr>
          <w:rFonts w:asciiTheme="minorHAnsi" w:hAnsiTheme="minorHAnsi" w:cs="Arial"/>
          <w:spacing w:val="3"/>
          <w:sz w:val="20"/>
          <w:szCs w:val="20"/>
          <w:lang w:val="pt-PT" w:eastAsia="pt-PT"/>
        </w:rPr>
        <w:t xml:space="preserve">.1. </w:t>
      </w:r>
      <w:r w:rsidR="003228F1" w:rsidRPr="006A0DBF">
        <w:rPr>
          <w:rFonts w:asciiTheme="minorHAnsi" w:hAnsiTheme="minorHAnsi" w:cs="Arial"/>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3228F1" w:rsidRPr="006A0DBF">
          <w:rPr>
            <w:rFonts w:asciiTheme="minorHAnsi" w:hAnsiTheme="minorHAnsi" w:cs="Arial"/>
            <w:spacing w:val="3"/>
            <w:sz w:val="20"/>
            <w:szCs w:val="20"/>
            <w:lang w:val="pt-PT" w:eastAsia="pt-PT"/>
          </w:rPr>
          <w:t>86 a</w:t>
        </w:r>
      </w:smartTag>
      <w:r w:rsidR="003228F1" w:rsidRPr="006A0DBF">
        <w:rPr>
          <w:rFonts w:asciiTheme="minorHAnsi" w:hAnsiTheme="minorHAnsi" w:cs="Arial"/>
          <w:spacing w:val="3"/>
          <w:sz w:val="20"/>
          <w:szCs w:val="20"/>
          <w:lang w:val="pt-PT" w:eastAsia="pt-PT"/>
        </w:rPr>
        <w:t xml:space="preserve"> 87 da Lei Federal nº. </w:t>
      </w:r>
      <w:r w:rsidR="003228F1" w:rsidRPr="006A0DBF">
        <w:rPr>
          <w:rFonts w:asciiTheme="minorHAnsi" w:hAnsiTheme="minorHAnsi" w:cs="Arial"/>
          <w:spacing w:val="3"/>
          <w:sz w:val="20"/>
          <w:szCs w:val="20"/>
          <w:lang w:val="pt-PT" w:eastAsia="pt-PT"/>
        </w:rPr>
        <w:lastRenderedPageBreak/>
        <w:t>8.666/93 em caso de descumprimento das obrigações e condições de fornecimento.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Pr>
          <w:rFonts w:asciiTheme="minorHAnsi" w:hAnsiTheme="minorHAnsi" w:cs="Arial"/>
          <w:spacing w:val="3"/>
          <w:sz w:val="20"/>
          <w:szCs w:val="20"/>
          <w:lang w:val="pt-PT" w:eastAsia="pt-PT"/>
        </w:rPr>
        <w:t>17</w:t>
      </w:r>
      <w:r w:rsidR="003228F1">
        <w:rPr>
          <w:rFonts w:asciiTheme="minorHAnsi" w:hAnsiTheme="minorHAnsi" w:cs="Arial"/>
          <w:spacing w:val="3"/>
          <w:sz w:val="20"/>
          <w:szCs w:val="20"/>
          <w:lang w:val="pt-PT" w:eastAsia="pt-PT"/>
        </w:rPr>
        <w:t xml:space="preserve">.2. </w:t>
      </w:r>
      <w:r w:rsidR="003228F1" w:rsidRPr="006A0DBF">
        <w:rPr>
          <w:rFonts w:asciiTheme="minorHAnsi" w:hAnsiTheme="minorHAnsi" w:cs="Arial"/>
          <w:spacing w:val="3"/>
          <w:sz w:val="20"/>
          <w:szCs w:val="20"/>
          <w:lang w:val="pt-PT" w:eastAsia="pt-PT"/>
        </w:rPr>
        <w:t>A inexecução total ou parcial deste contrato por parte das empresas Contratadas assegurará a Contratante, o direito de rescisão nos termos do artigo 77, da Lei 8.666, de 21 de junho de 1993 e suas alterações, bem como nos casos citado no artigo 78 da mesma lei, garantida a prévia defesa sempre mediante notificação por escrito.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Pr>
          <w:rFonts w:asciiTheme="minorHAnsi" w:hAnsiTheme="minorHAnsi" w:cs="Arial"/>
          <w:spacing w:val="3"/>
          <w:sz w:val="20"/>
          <w:szCs w:val="20"/>
          <w:lang w:val="pt-PT" w:eastAsia="pt-PT"/>
        </w:rPr>
        <w:t>17</w:t>
      </w:r>
      <w:r w:rsidR="003228F1">
        <w:rPr>
          <w:rFonts w:asciiTheme="minorHAnsi" w:hAnsiTheme="minorHAnsi" w:cs="Arial"/>
          <w:spacing w:val="3"/>
          <w:sz w:val="20"/>
          <w:szCs w:val="20"/>
          <w:lang w:val="pt-PT" w:eastAsia="pt-PT"/>
        </w:rPr>
        <w:t xml:space="preserve">.3. </w:t>
      </w:r>
      <w:r w:rsidR="003228F1" w:rsidRPr="006A0DBF">
        <w:rPr>
          <w:rFonts w:asciiTheme="minorHAnsi" w:hAnsiTheme="minorHAnsi" w:cs="Arial"/>
          <w:spacing w:val="3"/>
          <w:sz w:val="20"/>
          <w:szCs w:val="20"/>
          <w:lang w:val="pt-PT" w:eastAsia="pt-PT"/>
        </w:rPr>
        <w:t>A rescisão também se submeterá ao regime previsto no artigo 79, seus incisos e parágrafos da Lei 8.666/93 e suas alterações</w:t>
      </w:r>
      <w:r w:rsidR="003228F1" w:rsidRPr="006A0DBF">
        <w:rPr>
          <w:rFonts w:asciiTheme="minorHAnsi" w:eastAsia="Batang" w:hAnsiTheme="minorHAnsi" w:cs="Arial"/>
          <w:sz w:val="20"/>
          <w:szCs w:val="20"/>
        </w:rPr>
        <w:t>.</w:t>
      </w:r>
    </w:p>
    <w:p w:rsidR="003228F1" w:rsidRPr="006A0DBF" w:rsidRDefault="003228F1" w:rsidP="003228F1">
      <w:pPr>
        <w:spacing w:after="0" w:line="240" w:lineRule="auto"/>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OITAVA – </w:t>
      </w:r>
      <w:r>
        <w:rPr>
          <w:rFonts w:asciiTheme="minorHAnsi" w:hAnsiTheme="minorHAnsi" w:cs="Calibri"/>
          <w:b/>
          <w:sz w:val="20"/>
          <w:szCs w:val="20"/>
        </w:rPr>
        <w:t>DAS DISPOSIÇÕES GERAIS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pacing w:val="3"/>
          <w:sz w:val="20"/>
          <w:szCs w:val="20"/>
          <w:lang w:eastAsia="pt-PT"/>
        </w:rPr>
        <w:t>18</w:t>
      </w:r>
      <w:r w:rsidR="003228F1">
        <w:rPr>
          <w:rFonts w:asciiTheme="minorHAnsi" w:hAnsiTheme="minorHAnsi" w:cs="Arial"/>
          <w:spacing w:val="3"/>
          <w:sz w:val="20"/>
          <w:szCs w:val="20"/>
          <w:lang w:val="pt-PT" w:eastAsia="pt-PT"/>
        </w:rPr>
        <w:t xml:space="preserve">.1. </w:t>
      </w:r>
      <w:r w:rsidR="003228F1" w:rsidRPr="006A0DBF">
        <w:rPr>
          <w:rFonts w:asciiTheme="minorHAnsi" w:hAnsiTheme="minorHAnsi" w:cs="Arial"/>
          <w:spacing w:val="3"/>
          <w:sz w:val="20"/>
          <w:szCs w:val="20"/>
          <w:lang w:val="pt-PT" w:eastAsia="pt-PT"/>
        </w:rPr>
        <w:t>Será</w:t>
      </w:r>
      <w:r w:rsidR="003228F1" w:rsidRPr="006A0DBF">
        <w:rPr>
          <w:rFonts w:asciiTheme="minorHAnsi" w:hAnsiTheme="minorHAnsi" w:cs="Arial"/>
          <w:sz w:val="20"/>
          <w:szCs w:val="20"/>
        </w:rPr>
        <w:t xml:space="preserve"> permitida a subcontratação, mediante prévia autorização da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de exames específicos, os quais devido à complexidade ou a baixa demanda, 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não disponha de meios de realizá-los em sede própria, devido a inviabilidade de dispor de equipamentos especializados para realizá-los.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Pr>
          <w:rFonts w:asciiTheme="minorHAnsi" w:hAnsiTheme="minorHAnsi" w:cs="Arial"/>
          <w:sz w:val="20"/>
          <w:szCs w:val="20"/>
        </w:rPr>
        <w:t>18</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Na subcontratação 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continua a responder por todo o avençado perante a Administração. Ou seja, permanece plenamente responsável pela execução do objeto contratado, inclusive da parcela que subcontratou. </w:t>
      </w:r>
      <w:r w:rsidR="003228F1" w:rsidRPr="006A0DBF">
        <w:rPr>
          <w:rFonts w:asciiTheme="minorHAnsi" w:hAnsiTheme="minorHAnsi" w:cs="Arial"/>
          <w:iCs/>
          <w:sz w:val="20"/>
          <w:szCs w:val="20"/>
        </w:rPr>
        <w:t>A subcontratação não produz uma relação jurídica direta entre a Administração e o subcontratado.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Pr>
          <w:rFonts w:asciiTheme="minorHAnsi" w:hAnsiTheme="minorHAnsi" w:cs="Arial"/>
          <w:iCs/>
          <w:sz w:val="20"/>
          <w:szCs w:val="20"/>
        </w:rPr>
        <w:t>18</w:t>
      </w:r>
      <w:r w:rsidR="003228F1">
        <w:rPr>
          <w:rFonts w:asciiTheme="minorHAnsi" w:hAnsiTheme="minorHAnsi" w:cs="Arial"/>
          <w:iCs/>
          <w:sz w:val="20"/>
          <w:szCs w:val="20"/>
        </w:rPr>
        <w:t xml:space="preserve">.3. </w:t>
      </w:r>
      <w:r w:rsidR="003228F1" w:rsidRPr="006A0DBF">
        <w:rPr>
          <w:rFonts w:asciiTheme="minorHAnsi" w:hAnsiTheme="minorHAnsi" w:cs="Arial"/>
          <w:iCs/>
          <w:sz w:val="20"/>
          <w:szCs w:val="20"/>
        </w:rPr>
        <w:t xml:space="preserve">É vedada a subcontratação integral do objeto deste </w:t>
      </w:r>
      <w:r>
        <w:rPr>
          <w:rFonts w:asciiTheme="minorHAnsi" w:hAnsiTheme="minorHAnsi" w:cs="Arial"/>
          <w:iCs/>
          <w:sz w:val="20"/>
          <w:szCs w:val="20"/>
        </w:rPr>
        <w:t>Contrato</w:t>
      </w:r>
      <w:r w:rsidR="003228F1" w:rsidRPr="006A0DBF">
        <w:rPr>
          <w:rFonts w:asciiTheme="minorHAnsi" w:hAnsiTheme="minorHAnsi" w:cs="Arial"/>
          <w:iCs/>
          <w:sz w:val="20"/>
          <w:szCs w:val="20"/>
        </w:rPr>
        <w:t>.</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Pr>
          <w:rFonts w:asciiTheme="minorHAnsi" w:hAnsiTheme="minorHAnsi" w:cs="Arial"/>
          <w:sz w:val="20"/>
          <w:szCs w:val="20"/>
        </w:rPr>
        <w:t>18</w:t>
      </w:r>
      <w:r w:rsidR="003228F1">
        <w:rPr>
          <w:rFonts w:asciiTheme="minorHAnsi" w:hAnsiTheme="minorHAnsi" w:cs="Arial"/>
          <w:sz w:val="20"/>
          <w:szCs w:val="20"/>
        </w:rPr>
        <w:t xml:space="preserve">.4. </w:t>
      </w:r>
      <w:r w:rsidR="003228F1" w:rsidRPr="006A0DBF">
        <w:rPr>
          <w:rFonts w:asciiTheme="minorHAnsi" w:hAnsiTheme="minorHAnsi" w:cs="Arial"/>
          <w:sz w:val="20"/>
          <w:szCs w:val="20"/>
        </w:rPr>
        <w:t xml:space="preserve">As refeições dos funcionários da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ficarão a cargo da mesma, sem ônus para 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DÉCIMA NONA– DA PUBLICAÇÃO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O CONTRATANTE, no prazo de até 20 (vinte) dias após assinatura deste Contrato, providenciará a sua publicação, por extrato, no Diário Oficial do Estado.</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VIGÉSSIMA – DO CONTROLE</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VIGÉSSIMA PRIMEIRA– DOS CASOS OMISSOS</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Os casos omissos serão resolvidos à luz da Lei Federal 8.666/93 e dos princípios gerais do direito.</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VIGÉSIMA </w:t>
      </w:r>
      <w:r w:rsidR="00DE336B">
        <w:rPr>
          <w:rFonts w:asciiTheme="minorHAnsi" w:hAnsiTheme="minorHAnsi" w:cs="Calibri"/>
          <w:b/>
          <w:sz w:val="20"/>
          <w:szCs w:val="20"/>
        </w:rPr>
        <w:t>SEGUNDA</w:t>
      </w:r>
      <w:r w:rsidRPr="006A0DBF">
        <w:rPr>
          <w:rFonts w:asciiTheme="minorHAnsi" w:hAnsiTheme="minorHAnsi" w:cs="Calibri"/>
          <w:b/>
          <w:sz w:val="20"/>
          <w:szCs w:val="20"/>
        </w:rPr>
        <w:t xml:space="preserve"> – DO FORO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E por estarem de acordo, lavrou-se o presente termo, em 03 (três) vias de igual teor e forma, as quais foram lidas e assinadas pelas partes </w:t>
      </w:r>
      <w:r w:rsidRPr="006A0DBF">
        <w:rPr>
          <w:rFonts w:asciiTheme="minorHAnsi" w:hAnsiTheme="minorHAnsi" w:cs="Calibri"/>
          <w:b/>
          <w:sz w:val="20"/>
          <w:szCs w:val="20"/>
        </w:rPr>
        <w:t>CONTRATANTES</w:t>
      </w:r>
      <w:r w:rsidRPr="006A0DBF">
        <w:rPr>
          <w:rFonts w:asciiTheme="minorHAnsi" w:hAnsiTheme="minorHAnsi" w:cs="Calibri"/>
          <w:sz w:val="20"/>
          <w:szCs w:val="20"/>
        </w:rPr>
        <w:t>, na presença das testemunhas abaixo.</w:t>
      </w:r>
    </w:p>
    <w:p w:rsidR="003228F1" w:rsidRPr="006A0DBF" w:rsidRDefault="003228F1" w:rsidP="003228F1">
      <w:pPr>
        <w:spacing w:before="120"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Palmas, </w:t>
      </w:r>
      <w:proofErr w:type="gramStart"/>
      <w:r w:rsidRPr="006A0DBF">
        <w:rPr>
          <w:rFonts w:asciiTheme="minorHAnsi" w:hAnsiTheme="minorHAnsi" w:cs="Calibri"/>
          <w:sz w:val="20"/>
          <w:szCs w:val="20"/>
        </w:rPr>
        <w:t>aos ...</w:t>
      </w:r>
      <w:proofErr w:type="gramEnd"/>
      <w:r w:rsidRPr="006A0DBF">
        <w:rPr>
          <w:rFonts w:asciiTheme="minorHAnsi" w:hAnsiTheme="minorHAnsi" w:cs="Calibri"/>
          <w:sz w:val="20"/>
          <w:szCs w:val="20"/>
        </w:rPr>
        <w:t>....... de ............</w:t>
      </w:r>
      <w:r w:rsidR="00355DD4">
        <w:rPr>
          <w:rFonts w:asciiTheme="minorHAnsi" w:hAnsiTheme="minorHAnsi" w:cs="Calibri"/>
          <w:sz w:val="20"/>
          <w:szCs w:val="20"/>
        </w:rPr>
        <w:t xml:space="preserve">........................ </w:t>
      </w:r>
      <w:proofErr w:type="gramStart"/>
      <w:r w:rsidR="00355DD4">
        <w:rPr>
          <w:rFonts w:asciiTheme="minorHAnsi" w:hAnsiTheme="minorHAnsi" w:cs="Calibri"/>
          <w:sz w:val="20"/>
          <w:szCs w:val="20"/>
        </w:rPr>
        <w:t>de</w:t>
      </w:r>
      <w:proofErr w:type="gramEnd"/>
      <w:r w:rsidR="00355DD4">
        <w:rPr>
          <w:rFonts w:asciiTheme="minorHAnsi" w:hAnsiTheme="minorHAnsi" w:cs="Calibri"/>
          <w:sz w:val="20"/>
          <w:szCs w:val="20"/>
        </w:rPr>
        <w:t xml:space="preserve"> 2018</w:t>
      </w:r>
      <w:r w:rsidRPr="006A0DBF">
        <w:rPr>
          <w:rFonts w:asciiTheme="minorHAnsi" w:hAnsiTheme="minorHAnsi" w:cs="Calibri"/>
          <w:sz w:val="20"/>
          <w:szCs w:val="20"/>
        </w:rPr>
        <w:t>.</w:t>
      </w:r>
    </w:p>
    <w:p w:rsidR="003228F1" w:rsidRPr="006A0DBF" w:rsidRDefault="003228F1" w:rsidP="003228F1">
      <w:pPr>
        <w:spacing w:before="120" w:after="120" w:line="240" w:lineRule="auto"/>
        <w:jc w:val="center"/>
        <w:rPr>
          <w:rFonts w:asciiTheme="minorHAnsi" w:hAnsiTheme="minorHAnsi" w:cs="Calibri"/>
          <w:sz w:val="20"/>
          <w:szCs w:val="20"/>
        </w:rPr>
      </w:pPr>
      <w:proofErr w:type="gramStart"/>
      <w:r w:rsidRPr="006A0DBF">
        <w:rPr>
          <w:rFonts w:asciiTheme="minorHAnsi" w:hAnsiTheme="minorHAnsi" w:cs="Calibri"/>
          <w:sz w:val="20"/>
          <w:szCs w:val="20"/>
        </w:rPr>
        <w:t>................................</w:t>
      </w:r>
      <w:proofErr w:type="gramEnd"/>
    </w:p>
    <w:p w:rsidR="003228F1" w:rsidRPr="006A0DBF" w:rsidRDefault="003228F1" w:rsidP="003228F1">
      <w:pPr>
        <w:spacing w:before="120" w:after="120" w:line="240" w:lineRule="auto"/>
        <w:jc w:val="center"/>
        <w:rPr>
          <w:rFonts w:asciiTheme="minorHAnsi" w:hAnsiTheme="minorHAnsi" w:cs="Calibri"/>
          <w:sz w:val="20"/>
          <w:szCs w:val="20"/>
        </w:rPr>
      </w:pPr>
      <w:r w:rsidRPr="006A0DBF">
        <w:rPr>
          <w:rFonts w:asciiTheme="minorHAnsi" w:hAnsiTheme="minorHAnsi" w:cs="Calibri"/>
          <w:b/>
          <w:sz w:val="20"/>
          <w:szCs w:val="20"/>
        </w:rPr>
        <w:t>PELO CONTRATANTE</w:t>
      </w:r>
    </w:p>
    <w:p w:rsidR="003228F1" w:rsidRPr="006A0DBF" w:rsidRDefault="003228F1" w:rsidP="003228F1">
      <w:pPr>
        <w:spacing w:before="120" w:after="120" w:line="240" w:lineRule="auto"/>
        <w:jc w:val="center"/>
        <w:rPr>
          <w:rFonts w:asciiTheme="minorHAnsi" w:hAnsiTheme="minorHAnsi" w:cs="Calibri"/>
          <w:sz w:val="20"/>
          <w:szCs w:val="20"/>
        </w:rPr>
      </w:pPr>
      <w:r w:rsidRPr="006A0DBF">
        <w:rPr>
          <w:rFonts w:asciiTheme="minorHAnsi" w:hAnsiTheme="minorHAnsi" w:cs="Calibri"/>
          <w:sz w:val="20"/>
          <w:szCs w:val="20"/>
        </w:rPr>
        <w:t>................................</w:t>
      </w:r>
    </w:p>
    <w:p w:rsidR="003228F1" w:rsidRPr="006A0DBF" w:rsidRDefault="003228F1" w:rsidP="003228F1">
      <w:pPr>
        <w:spacing w:before="120" w:after="120" w:line="240" w:lineRule="auto"/>
        <w:jc w:val="center"/>
        <w:rPr>
          <w:rFonts w:asciiTheme="minorHAnsi" w:hAnsiTheme="minorHAnsi" w:cs="Calibri"/>
          <w:b/>
          <w:sz w:val="20"/>
          <w:szCs w:val="20"/>
        </w:rPr>
      </w:pPr>
      <w:r w:rsidRPr="006A0DBF">
        <w:rPr>
          <w:rFonts w:asciiTheme="minorHAnsi" w:hAnsiTheme="minorHAnsi" w:cs="Calibri"/>
          <w:b/>
          <w:sz w:val="20"/>
          <w:szCs w:val="20"/>
        </w:rPr>
        <w:t>PELA CONTRATADA</w:t>
      </w:r>
    </w:p>
    <w:p w:rsidR="003228F1" w:rsidRPr="006A0DBF" w:rsidRDefault="003228F1" w:rsidP="003228F1">
      <w:pPr>
        <w:spacing w:before="120" w:after="120" w:line="240" w:lineRule="auto"/>
        <w:jc w:val="both"/>
        <w:rPr>
          <w:rFonts w:asciiTheme="minorHAnsi" w:hAnsiTheme="minorHAnsi" w:cs="Calibri"/>
          <w:b/>
          <w:sz w:val="20"/>
          <w:szCs w:val="20"/>
        </w:rPr>
      </w:pPr>
      <w:r w:rsidRPr="006A0DBF">
        <w:rPr>
          <w:rFonts w:asciiTheme="minorHAnsi" w:hAnsiTheme="minorHAnsi" w:cs="Calibri"/>
          <w:b/>
          <w:sz w:val="20"/>
          <w:szCs w:val="20"/>
        </w:rPr>
        <w:t>TESTEMUNHAS:</w:t>
      </w: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355DD4" w:rsidRDefault="00355DD4" w:rsidP="00D229AA">
      <w:pPr>
        <w:pStyle w:val="Corpodetexto2"/>
        <w:spacing w:before="120" w:line="240" w:lineRule="auto"/>
        <w:ind w:right="516"/>
        <w:rPr>
          <w:rFonts w:asciiTheme="minorHAnsi" w:hAnsiTheme="minorHAnsi" w:cs="Arial"/>
          <w:b/>
          <w:sz w:val="20"/>
          <w:szCs w:val="20"/>
          <w:u w:val="single"/>
        </w:rPr>
      </w:pPr>
    </w:p>
    <w:p w:rsidR="0082194D" w:rsidRPr="006A0DBF" w:rsidRDefault="0082194D" w:rsidP="0082194D">
      <w:pPr>
        <w:pStyle w:val="Corpodetexto2"/>
        <w:spacing w:before="120" w:line="240" w:lineRule="auto"/>
        <w:ind w:right="516"/>
        <w:jc w:val="center"/>
        <w:rPr>
          <w:rFonts w:asciiTheme="minorHAnsi" w:hAnsiTheme="minorHAnsi" w:cs="Arial"/>
          <w:b/>
          <w:sz w:val="20"/>
          <w:szCs w:val="20"/>
          <w:u w:val="single"/>
        </w:rPr>
      </w:pPr>
      <w:r w:rsidRPr="006A0DBF">
        <w:rPr>
          <w:rFonts w:asciiTheme="minorHAnsi" w:hAnsiTheme="minorHAnsi" w:cs="Arial"/>
          <w:b/>
          <w:sz w:val="20"/>
          <w:szCs w:val="20"/>
          <w:u w:val="single"/>
        </w:rPr>
        <w:lastRenderedPageBreak/>
        <w:t>ANEXO IV</w:t>
      </w:r>
    </w:p>
    <w:p w:rsidR="0082194D" w:rsidRPr="006A0DBF" w:rsidRDefault="0082194D" w:rsidP="0082194D">
      <w:pPr>
        <w:pStyle w:val="Corpodetexto2"/>
        <w:spacing w:before="120" w:line="240" w:lineRule="auto"/>
        <w:ind w:right="516"/>
        <w:jc w:val="center"/>
        <w:rPr>
          <w:rFonts w:asciiTheme="minorHAnsi" w:hAnsiTheme="minorHAnsi" w:cs="Arial"/>
          <w:b/>
          <w:sz w:val="20"/>
          <w:szCs w:val="20"/>
        </w:rPr>
      </w:pPr>
      <w:r w:rsidRPr="006A0DBF">
        <w:rPr>
          <w:rFonts w:asciiTheme="minorHAnsi" w:hAnsiTheme="minorHAnsi" w:cs="Arial"/>
          <w:b/>
          <w:sz w:val="20"/>
          <w:szCs w:val="20"/>
        </w:rPr>
        <w:t>MINUTA DA ATA PARA REGISTRO DE PREÇOS</w:t>
      </w:r>
    </w:p>
    <w:p w:rsidR="0082194D" w:rsidRPr="006A0DBF" w:rsidRDefault="0082194D" w:rsidP="0082194D">
      <w:pPr>
        <w:pStyle w:val="Corpodetexto2"/>
        <w:spacing w:before="120" w:line="240" w:lineRule="auto"/>
        <w:ind w:right="510"/>
        <w:jc w:val="center"/>
        <w:rPr>
          <w:rFonts w:asciiTheme="minorHAnsi" w:hAnsiTheme="minorHAnsi" w:cs="Arial"/>
          <w:b/>
          <w:sz w:val="20"/>
          <w:szCs w:val="20"/>
        </w:rPr>
      </w:pPr>
      <w:r w:rsidRPr="006A0DBF">
        <w:rPr>
          <w:rFonts w:asciiTheme="minorHAnsi" w:hAnsiTheme="minorHAnsi" w:cs="Arial"/>
          <w:b/>
          <w:sz w:val="20"/>
          <w:szCs w:val="20"/>
        </w:rPr>
        <w:t>PREGÃO ELETRÔNICO PARA REGISTRO DE PRE</w:t>
      </w:r>
      <w:r w:rsidR="00355DD4">
        <w:rPr>
          <w:rFonts w:asciiTheme="minorHAnsi" w:hAnsiTheme="minorHAnsi" w:cs="Arial"/>
          <w:b/>
          <w:sz w:val="20"/>
          <w:szCs w:val="20"/>
        </w:rPr>
        <w:t>ÇOS _______________ N.º XXX/2018</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Considerando que o julgamento da licitação é MENOR PREÇO POR ITEM e com base no Decreto Estadual nº 5.344/2015 e Decreto Federal n° 7.892/2013fica HOMOLOGADA e ADJUDICADA a Ata de Registro de Preços, do PREGÃO ELETRÔNICO PAR</w:t>
      </w:r>
      <w:r w:rsidR="00355DD4">
        <w:rPr>
          <w:rFonts w:asciiTheme="minorHAnsi" w:hAnsiTheme="minorHAnsi" w:cs="Arial"/>
          <w:b/>
          <w:sz w:val="20"/>
          <w:szCs w:val="20"/>
        </w:rPr>
        <w:t>A REGISTRO DE PREÇOS n° 000/2018</w:t>
      </w:r>
      <w:r w:rsidRPr="006A0DBF">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6A0DBF" w:rsidRDefault="0082194D" w:rsidP="0082194D">
      <w:pPr>
        <w:pStyle w:val="Ttulo6"/>
        <w:spacing w:before="120" w:after="120"/>
        <w:jc w:val="left"/>
        <w:rPr>
          <w:rFonts w:asciiTheme="minorHAnsi" w:hAnsiTheme="minorHAnsi" w:cs="Arial"/>
          <w:sz w:val="20"/>
        </w:rPr>
      </w:pPr>
      <w:r w:rsidRPr="006A0DBF">
        <w:rPr>
          <w:rFonts w:asciiTheme="minorHAnsi" w:hAnsiTheme="minorHAnsi" w:cs="Arial"/>
          <w:sz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543"/>
        <w:gridCol w:w="1134"/>
        <w:gridCol w:w="1985"/>
      </w:tblGrid>
      <w:tr w:rsidR="00DE336B" w:rsidRPr="006A0DBF" w:rsidTr="00F54513">
        <w:tc>
          <w:tcPr>
            <w:tcW w:w="8789" w:type="dxa"/>
            <w:gridSpan w:val="6"/>
            <w:shd w:val="clear" w:color="auto" w:fill="C0C0C0"/>
            <w:vAlign w:val="center"/>
          </w:tcPr>
          <w:p w:rsidR="00DE336B" w:rsidRPr="006A0DBF" w:rsidRDefault="00DE336B" w:rsidP="0082194D">
            <w:pPr>
              <w:spacing w:before="120" w:after="120" w:line="240" w:lineRule="auto"/>
              <w:jc w:val="center"/>
              <w:rPr>
                <w:rFonts w:asciiTheme="minorHAnsi" w:hAnsiTheme="minorHAnsi" w:cs="Arial"/>
                <w:b/>
                <w:snapToGrid w:val="0"/>
                <w:sz w:val="20"/>
                <w:szCs w:val="20"/>
              </w:rPr>
            </w:pPr>
            <w:r>
              <w:rPr>
                <w:rFonts w:asciiTheme="minorHAnsi" w:hAnsiTheme="minorHAnsi" w:cs="Arial"/>
                <w:b/>
                <w:snapToGrid w:val="0"/>
                <w:sz w:val="20"/>
                <w:szCs w:val="20"/>
              </w:rPr>
              <w:t>LOTE</w:t>
            </w:r>
          </w:p>
        </w:tc>
      </w:tr>
      <w:tr w:rsidR="0082194D" w:rsidRPr="006A0DBF" w:rsidTr="004D29E9">
        <w:tc>
          <w:tcPr>
            <w:tcW w:w="709" w:type="dxa"/>
            <w:shd w:val="clear" w:color="auto" w:fill="C0C0C0"/>
            <w:vAlign w:val="center"/>
          </w:tcPr>
          <w:p w:rsidR="0082194D" w:rsidRPr="006A0DBF" w:rsidRDefault="0082194D" w:rsidP="0082194D">
            <w:pPr>
              <w:pStyle w:val="Ttulo5"/>
              <w:spacing w:before="120" w:after="120"/>
              <w:jc w:val="center"/>
              <w:rPr>
                <w:rFonts w:asciiTheme="minorHAnsi" w:hAnsiTheme="minorHAnsi" w:cs="Arial"/>
                <w:b/>
                <w:sz w:val="20"/>
              </w:rPr>
            </w:pPr>
            <w:r w:rsidRPr="006A0DBF">
              <w:rPr>
                <w:rFonts w:asciiTheme="minorHAnsi" w:hAnsiTheme="minorHAnsi" w:cs="Arial"/>
                <w:b/>
                <w:sz w:val="20"/>
              </w:rPr>
              <w:t>ITEM</w:t>
            </w:r>
          </w:p>
        </w:tc>
        <w:tc>
          <w:tcPr>
            <w:tcW w:w="709" w:type="dxa"/>
            <w:shd w:val="clear" w:color="auto" w:fill="C0C0C0"/>
            <w:vAlign w:val="center"/>
          </w:tcPr>
          <w:p w:rsidR="0082194D" w:rsidRPr="006A0DBF" w:rsidRDefault="0082194D" w:rsidP="0082194D">
            <w:pPr>
              <w:pStyle w:val="Ttulo5"/>
              <w:spacing w:before="120" w:after="120"/>
              <w:jc w:val="center"/>
              <w:rPr>
                <w:rFonts w:asciiTheme="minorHAnsi" w:hAnsiTheme="minorHAnsi" w:cs="Arial"/>
                <w:b/>
                <w:sz w:val="20"/>
              </w:rPr>
            </w:pPr>
            <w:r w:rsidRPr="006A0DBF">
              <w:rPr>
                <w:rFonts w:asciiTheme="minorHAnsi" w:hAnsiTheme="minorHAnsi" w:cs="Arial"/>
                <w:b/>
                <w:sz w:val="20"/>
              </w:rPr>
              <w:t>QTD</w:t>
            </w:r>
          </w:p>
        </w:tc>
        <w:tc>
          <w:tcPr>
            <w:tcW w:w="709" w:type="dxa"/>
            <w:shd w:val="clear" w:color="auto" w:fill="C0C0C0"/>
            <w:vAlign w:val="center"/>
          </w:tcPr>
          <w:p w:rsidR="0082194D" w:rsidRPr="006A0DBF" w:rsidRDefault="0082194D" w:rsidP="0082194D">
            <w:pPr>
              <w:pStyle w:val="Ttulo9"/>
              <w:spacing w:before="120" w:after="120"/>
              <w:jc w:val="center"/>
              <w:rPr>
                <w:rFonts w:asciiTheme="minorHAnsi" w:hAnsiTheme="minorHAnsi" w:cs="Arial"/>
                <w:b/>
                <w:sz w:val="20"/>
                <w:szCs w:val="20"/>
              </w:rPr>
            </w:pPr>
            <w:r w:rsidRPr="006A0DBF">
              <w:rPr>
                <w:rFonts w:asciiTheme="minorHAnsi" w:hAnsiTheme="minorHAnsi" w:cs="Arial"/>
                <w:b/>
                <w:sz w:val="20"/>
                <w:szCs w:val="20"/>
              </w:rPr>
              <w:t>UNID</w:t>
            </w:r>
          </w:p>
        </w:tc>
        <w:tc>
          <w:tcPr>
            <w:tcW w:w="3543" w:type="dxa"/>
            <w:shd w:val="clear" w:color="auto" w:fill="C0C0C0"/>
            <w:vAlign w:val="center"/>
          </w:tcPr>
          <w:p w:rsidR="0082194D" w:rsidRPr="006A0DBF" w:rsidRDefault="0082194D" w:rsidP="0082194D">
            <w:pPr>
              <w:pStyle w:val="Ttulo9"/>
              <w:spacing w:before="120" w:after="120"/>
              <w:jc w:val="center"/>
              <w:rPr>
                <w:rFonts w:asciiTheme="minorHAnsi" w:hAnsiTheme="minorHAnsi" w:cs="Arial"/>
                <w:b/>
                <w:sz w:val="20"/>
                <w:szCs w:val="20"/>
              </w:rPr>
            </w:pPr>
            <w:r w:rsidRPr="006A0DBF">
              <w:rPr>
                <w:rFonts w:asciiTheme="minorHAnsi" w:hAnsiTheme="minorHAnsi" w:cs="Arial"/>
                <w:b/>
                <w:sz w:val="20"/>
                <w:szCs w:val="20"/>
              </w:rPr>
              <w:t>DETALHAMENTO DOS SERVIÇOS</w:t>
            </w:r>
          </w:p>
        </w:tc>
        <w:tc>
          <w:tcPr>
            <w:tcW w:w="1134" w:type="dxa"/>
            <w:shd w:val="clear" w:color="auto" w:fill="C0C0C0"/>
            <w:vAlign w:val="center"/>
          </w:tcPr>
          <w:p w:rsidR="0082194D" w:rsidRPr="006A0DBF" w:rsidRDefault="004D29E9" w:rsidP="0082194D">
            <w:pPr>
              <w:spacing w:before="120" w:after="120" w:line="240" w:lineRule="auto"/>
              <w:jc w:val="center"/>
              <w:rPr>
                <w:rFonts w:asciiTheme="minorHAnsi" w:hAnsiTheme="minorHAnsi" w:cs="Arial"/>
                <w:b/>
                <w:snapToGrid w:val="0"/>
                <w:sz w:val="20"/>
                <w:szCs w:val="20"/>
              </w:rPr>
            </w:pPr>
            <w:r w:rsidRPr="00E535DF">
              <w:rPr>
                <w:rFonts w:asciiTheme="minorHAnsi" w:hAnsiTheme="minorHAnsi" w:cs="Arial"/>
                <w:b/>
                <w:bCs/>
                <w:color w:val="000000"/>
                <w:sz w:val="20"/>
                <w:szCs w:val="20"/>
              </w:rPr>
              <w:t>VALOR MÁXIMO GLOBAL</w:t>
            </w:r>
          </w:p>
        </w:tc>
        <w:tc>
          <w:tcPr>
            <w:tcW w:w="1985" w:type="dxa"/>
            <w:shd w:val="clear" w:color="auto" w:fill="C0C0C0"/>
            <w:vAlign w:val="center"/>
          </w:tcPr>
          <w:p w:rsidR="0082194D" w:rsidRPr="006A0DBF" w:rsidRDefault="004D29E9" w:rsidP="004D29E9">
            <w:pPr>
              <w:spacing w:before="120" w:after="120" w:line="240" w:lineRule="auto"/>
              <w:jc w:val="center"/>
              <w:rPr>
                <w:rFonts w:asciiTheme="minorHAnsi" w:hAnsiTheme="minorHAnsi" w:cs="Arial"/>
                <w:b/>
                <w:snapToGrid w:val="0"/>
                <w:sz w:val="20"/>
                <w:szCs w:val="20"/>
              </w:rPr>
            </w:pPr>
            <w:r>
              <w:rPr>
                <w:rFonts w:asciiTheme="minorHAnsi" w:hAnsiTheme="minorHAnsi" w:cs="Arial"/>
                <w:b/>
                <w:snapToGrid w:val="0"/>
                <w:sz w:val="20"/>
                <w:szCs w:val="20"/>
              </w:rPr>
              <w:t>PERCENTUAL DE DESCONTO A SER APLICADO NO VALOR DE CADA EXAME FATURADO</w:t>
            </w:r>
          </w:p>
        </w:tc>
      </w:tr>
      <w:tr w:rsidR="004D29E9" w:rsidRPr="006A0DBF" w:rsidTr="004D29E9">
        <w:tc>
          <w:tcPr>
            <w:tcW w:w="709"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r>
              <w:rPr>
                <w:rFonts w:asciiTheme="minorHAnsi" w:hAnsiTheme="minorHAnsi" w:cs="Arial"/>
                <w:snapToGrid w:val="0"/>
                <w:sz w:val="20"/>
                <w:szCs w:val="20"/>
              </w:rPr>
              <w:t>01</w:t>
            </w: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3543" w:type="dxa"/>
            <w:vAlign w:val="center"/>
          </w:tcPr>
          <w:p w:rsidR="004D29E9" w:rsidRPr="006A0DBF" w:rsidRDefault="004D29E9" w:rsidP="0082194D">
            <w:pPr>
              <w:spacing w:before="120" w:after="120" w:line="240" w:lineRule="auto"/>
              <w:ind w:left="19"/>
              <w:jc w:val="both"/>
              <w:rPr>
                <w:rFonts w:asciiTheme="minorHAnsi" w:hAnsiTheme="minorHAnsi" w:cs="Arial"/>
                <w:sz w:val="20"/>
                <w:szCs w:val="20"/>
              </w:rPr>
            </w:pPr>
          </w:p>
        </w:tc>
        <w:tc>
          <w:tcPr>
            <w:tcW w:w="1134"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c>
          <w:tcPr>
            <w:tcW w:w="1985" w:type="dxa"/>
            <w:vMerge w:val="restart"/>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r>
      <w:tr w:rsidR="004D29E9" w:rsidRPr="006A0DBF" w:rsidTr="004D29E9">
        <w:tc>
          <w:tcPr>
            <w:tcW w:w="709"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r>
              <w:rPr>
                <w:rFonts w:asciiTheme="minorHAnsi" w:hAnsiTheme="minorHAnsi" w:cs="Arial"/>
                <w:snapToGrid w:val="0"/>
                <w:sz w:val="20"/>
                <w:szCs w:val="20"/>
              </w:rPr>
              <w:t>03</w:t>
            </w: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3543" w:type="dxa"/>
            <w:vAlign w:val="center"/>
          </w:tcPr>
          <w:p w:rsidR="004D29E9" w:rsidRPr="006A0DBF" w:rsidRDefault="004D29E9" w:rsidP="0082194D">
            <w:pPr>
              <w:spacing w:before="120" w:after="120" w:line="240" w:lineRule="auto"/>
              <w:ind w:left="19"/>
              <w:jc w:val="both"/>
              <w:rPr>
                <w:rFonts w:asciiTheme="minorHAnsi" w:hAnsiTheme="minorHAnsi" w:cs="Arial"/>
                <w:sz w:val="20"/>
                <w:szCs w:val="20"/>
              </w:rPr>
            </w:pPr>
          </w:p>
        </w:tc>
        <w:tc>
          <w:tcPr>
            <w:tcW w:w="1134"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c>
          <w:tcPr>
            <w:tcW w:w="1985" w:type="dxa"/>
            <w:vMerge/>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r>
      <w:tr w:rsidR="004D29E9" w:rsidRPr="006A0DBF" w:rsidTr="00F54513">
        <w:tc>
          <w:tcPr>
            <w:tcW w:w="5670" w:type="dxa"/>
            <w:gridSpan w:val="4"/>
            <w:vAlign w:val="center"/>
          </w:tcPr>
          <w:p w:rsidR="004D29E9" w:rsidRPr="006A0DBF" w:rsidRDefault="004D29E9" w:rsidP="004D29E9">
            <w:pPr>
              <w:spacing w:before="120" w:after="120" w:line="240" w:lineRule="auto"/>
              <w:jc w:val="both"/>
              <w:rPr>
                <w:rFonts w:asciiTheme="minorHAnsi" w:hAnsiTheme="minorHAnsi" w:cs="Arial"/>
                <w:sz w:val="20"/>
                <w:szCs w:val="20"/>
              </w:rPr>
            </w:pPr>
            <w:r>
              <w:rPr>
                <w:rFonts w:asciiTheme="minorHAnsi" w:hAnsiTheme="minorHAnsi" w:cs="Arial"/>
                <w:sz w:val="20"/>
                <w:szCs w:val="20"/>
              </w:rPr>
              <w:t>VALOR TOTAL</w:t>
            </w:r>
          </w:p>
        </w:tc>
        <w:tc>
          <w:tcPr>
            <w:tcW w:w="1134"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c>
          <w:tcPr>
            <w:tcW w:w="1985" w:type="dxa"/>
            <w:vMerge/>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r>
    </w:tbl>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01. CONDIÇÕES GERAIS</w:t>
      </w:r>
    </w:p>
    <w:p w:rsidR="0082194D" w:rsidRPr="006A0DBF" w:rsidRDefault="0082194D" w:rsidP="0082194D">
      <w:pPr>
        <w:numPr>
          <w:ilvl w:val="1"/>
          <w:numId w:val="2"/>
        </w:num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 xml:space="preserve">Prazo de validade </w:t>
      </w:r>
    </w:p>
    <w:p w:rsidR="0082194D" w:rsidRPr="006A0DBF"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6A0DBF">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1.2. Do local e prazo de entrega</w:t>
      </w:r>
    </w:p>
    <w:p w:rsidR="0082194D" w:rsidRPr="006A0DBF" w:rsidRDefault="0082194D" w:rsidP="0082194D">
      <w:pPr>
        <w:pStyle w:val="Corpodetexto3"/>
        <w:suppressAutoHyphens/>
        <w:spacing w:before="120"/>
        <w:jc w:val="both"/>
        <w:rPr>
          <w:rFonts w:asciiTheme="minorHAnsi" w:hAnsiTheme="minorHAnsi" w:cs="Arial"/>
          <w:b w:val="0"/>
          <w:caps/>
        </w:rPr>
      </w:pPr>
      <w:r w:rsidRPr="006A0DBF">
        <w:rPr>
          <w:rFonts w:asciiTheme="minorHAnsi" w:hAnsiTheme="minorHAnsi"/>
          <w:b w:val="0"/>
        </w:rPr>
        <w:t>O local e prazo de entrega será na conformidade do Termo de Referência, anexo do Edital.</w:t>
      </w:r>
    </w:p>
    <w:p w:rsidR="0082194D" w:rsidRPr="006A0DBF" w:rsidRDefault="0082194D" w:rsidP="0082194D">
      <w:pPr>
        <w:pStyle w:val="Ttulo2"/>
        <w:spacing w:before="120" w:after="120"/>
        <w:jc w:val="both"/>
        <w:rPr>
          <w:rFonts w:asciiTheme="minorHAnsi" w:hAnsiTheme="minorHAnsi" w:cs="Arial"/>
        </w:rPr>
      </w:pPr>
      <w:r w:rsidRPr="006A0DBF">
        <w:rPr>
          <w:rFonts w:asciiTheme="minorHAnsi" w:hAnsiTheme="minorHAnsi" w:cs="Arial"/>
        </w:rPr>
        <w:t>1.3. Condições para Contratação:</w:t>
      </w:r>
    </w:p>
    <w:p w:rsidR="0082194D" w:rsidRPr="00DA3A58" w:rsidRDefault="0082194D" w:rsidP="0082194D">
      <w:pPr>
        <w:numPr>
          <w:ilvl w:val="0"/>
          <w:numId w:val="1"/>
        </w:numPr>
        <w:spacing w:before="120" w:after="120" w:line="240" w:lineRule="auto"/>
        <w:ind w:left="357" w:hanging="357"/>
        <w:jc w:val="both"/>
        <w:rPr>
          <w:rFonts w:asciiTheme="minorHAnsi" w:hAnsiTheme="minorHAnsi"/>
          <w:b/>
          <w:sz w:val="20"/>
          <w:szCs w:val="20"/>
        </w:rPr>
      </w:pPr>
      <w:r w:rsidRPr="00DA3A58">
        <w:rPr>
          <w:rFonts w:asciiTheme="minorHAnsi" w:hAnsiTheme="minorHAnsi"/>
          <w:bCs/>
          <w:color w:val="000000"/>
          <w:sz w:val="20"/>
          <w:szCs w:val="20"/>
        </w:rPr>
        <w:t xml:space="preserve">A duração do contrato </w:t>
      </w:r>
      <w:r w:rsidR="00DE336B" w:rsidRPr="00DA3A58">
        <w:rPr>
          <w:rFonts w:asciiTheme="minorHAnsi" w:hAnsiTheme="minorHAnsi"/>
          <w:bCs/>
          <w:color w:val="000000"/>
          <w:sz w:val="20"/>
          <w:szCs w:val="20"/>
        </w:rPr>
        <w:t xml:space="preserve">dos </w:t>
      </w:r>
      <w:r w:rsidR="00DE336B" w:rsidRPr="00DA3A58">
        <w:rPr>
          <w:rFonts w:asciiTheme="minorHAnsi" w:hAnsiTheme="minorHAnsi" w:cs="Arial"/>
          <w:sz w:val="20"/>
          <w:szCs w:val="20"/>
        </w:rPr>
        <w:t>serviços terá vigência de 12 (doze) meses, a partir da data de sua assinatura</w:t>
      </w:r>
      <w:r w:rsidRPr="00DA3A58">
        <w:rPr>
          <w:rFonts w:asciiTheme="minorHAnsi" w:hAnsiTheme="minorHAnsi"/>
          <w:color w:val="000000"/>
          <w:sz w:val="20"/>
          <w:szCs w:val="20"/>
        </w:rPr>
        <w:t>;</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6A0DBF">
        <w:rPr>
          <w:rFonts w:asciiTheme="minorHAnsi" w:hAnsiTheme="minorHAnsi" w:cs="Arial"/>
          <w:color w:val="000000"/>
          <w:sz w:val="20"/>
          <w:szCs w:val="20"/>
        </w:rPr>
        <w:t>As contratações adicionais, não poderão exceder, por órgão ou entidade, a 100%</w:t>
      </w:r>
      <w:proofErr w:type="gramStart"/>
      <w:r w:rsidRPr="006A0DBF">
        <w:rPr>
          <w:rFonts w:asciiTheme="minorHAnsi" w:hAnsiTheme="minorHAnsi" w:cs="Arial"/>
          <w:color w:val="000000"/>
          <w:sz w:val="20"/>
          <w:szCs w:val="20"/>
        </w:rPr>
        <w:t>(</w:t>
      </w:r>
      <w:proofErr w:type="gramEnd"/>
      <w:r w:rsidRPr="006A0DBF">
        <w:rPr>
          <w:rFonts w:asciiTheme="minorHAnsi" w:hAnsiTheme="minorHAnsi" w:cs="Arial"/>
          <w:color w:val="000000"/>
          <w:sz w:val="20"/>
          <w:szCs w:val="20"/>
        </w:rPr>
        <w:t>cem por cento) dos quantitativos dos itens do instrumento convocatório e registrados na ata de registro de preços para o órgão gerenciador e órgãos participantes;</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6A0DBF">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6A0DBF">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1.4. Condições de Pagamentos:</w:t>
      </w:r>
    </w:p>
    <w:p w:rsidR="00DE336B" w:rsidRDefault="00DE336B" w:rsidP="0082194D">
      <w:pPr>
        <w:spacing w:before="120" w:after="120" w:line="240" w:lineRule="auto"/>
        <w:jc w:val="both"/>
        <w:rPr>
          <w:rFonts w:asciiTheme="minorHAnsi" w:hAnsiTheme="minorHAnsi" w:cs="Arial"/>
          <w:sz w:val="20"/>
          <w:szCs w:val="20"/>
        </w:rPr>
      </w:pPr>
      <w:r w:rsidRPr="003228F1">
        <w:rPr>
          <w:rFonts w:asciiTheme="minorHAnsi" w:hAnsiTheme="minorHAnsi" w:cs="Arial"/>
          <w:sz w:val="20"/>
          <w:szCs w:val="20"/>
        </w:rPr>
        <w:lastRenderedPageBreak/>
        <w:t xml:space="preserve">Os pagamentos serão efetuados em conformidade com as </w:t>
      </w:r>
      <w:r w:rsidRPr="003228F1">
        <w:rPr>
          <w:rFonts w:asciiTheme="minorHAnsi" w:hAnsiTheme="minorHAnsi" w:cs="Arial"/>
          <w:b/>
          <w:sz w:val="20"/>
          <w:szCs w:val="20"/>
          <w:u w:val="single"/>
        </w:rPr>
        <w:t>Medições Aprovadas pela Diretoria de Controle e Avaliação</w:t>
      </w:r>
      <w:r w:rsidRPr="003228F1">
        <w:rPr>
          <w:rFonts w:asciiTheme="minorHAnsi" w:hAnsiTheme="minorHAnsi" w:cs="Arial"/>
          <w:sz w:val="20"/>
          <w:szCs w:val="20"/>
        </w:rPr>
        <w:t>, mediante a apresentação dos originais da nota fiscal/fatura, a ser entregue em cada unidade hospitalar em que forem prestados os serviços</w:t>
      </w:r>
      <w:r>
        <w:rPr>
          <w:rFonts w:asciiTheme="minorHAnsi" w:hAnsiTheme="minorHAnsi" w:cs="Arial"/>
          <w:sz w:val="20"/>
          <w:szCs w:val="20"/>
        </w:rPr>
        <w:t xml:space="preserve"> (conforme Edital e seus anexos). </w:t>
      </w:r>
    </w:p>
    <w:p w:rsidR="0082194D" w:rsidRPr="006A0DBF" w:rsidRDefault="0082194D" w:rsidP="0082194D">
      <w:pPr>
        <w:spacing w:before="120" w:after="120" w:line="240" w:lineRule="auto"/>
        <w:jc w:val="both"/>
        <w:rPr>
          <w:rFonts w:asciiTheme="minorHAnsi" w:hAnsiTheme="minorHAnsi" w:cs="Arial"/>
          <w:sz w:val="20"/>
          <w:szCs w:val="20"/>
        </w:rPr>
      </w:pPr>
      <w:r w:rsidRPr="006A0DBF">
        <w:rPr>
          <w:rFonts w:asciiTheme="minorHAnsi" w:hAnsiTheme="minorHAnsi" w:cs="Arial"/>
          <w:b/>
          <w:sz w:val="20"/>
          <w:szCs w:val="20"/>
        </w:rPr>
        <w:t>1.5. Das Assinaturas:</w:t>
      </w:r>
    </w:p>
    <w:p w:rsidR="0082194D" w:rsidRPr="006A0DBF" w:rsidRDefault="0082194D" w:rsidP="0082194D">
      <w:pPr>
        <w:spacing w:before="120" w:after="120" w:line="240" w:lineRule="auto"/>
        <w:jc w:val="both"/>
        <w:rPr>
          <w:rFonts w:asciiTheme="minorHAnsi" w:hAnsiTheme="minorHAnsi" w:cs="Arial"/>
          <w:sz w:val="20"/>
          <w:szCs w:val="20"/>
        </w:rPr>
      </w:pPr>
      <w:r w:rsidRPr="006A0DBF">
        <w:rPr>
          <w:rFonts w:asciiTheme="minorHAnsi" w:hAnsiTheme="minorHAnsi" w:cs="Arial"/>
          <w:sz w:val="20"/>
          <w:szCs w:val="20"/>
        </w:rPr>
        <w:t>Assina a presente Ata de Registro de Preços,</w:t>
      </w:r>
      <w:r w:rsidRPr="006A0DBF">
        <w:rPr>
          <w:rFonts w:asciiTheme="minorHAnsi" w:hAnsiTheme="minorHAnsi" w:cs="Arial"/>
          <w:b/>
          <w:sz w:val="20"/>
          <w:szCs w:val="20"/>
        </w:rPr>
        <w:t xml:space="preserve"> a empresa abaixo discriminada</w:t>
      </w:r>
      <w:r w:rsidRPr="006A0DBF">
        <w:rPr>
          <w:rFonts w:asciiTheme="minorHAnsi" w:hAnsiTheme="minorHAnsi" w:cs="Arial"/>
          <w:sz w:val="20"/>
          <w:szCs w:val="20"/>
        </w:rPr>
        <w:t>, através de seus representantes credenciados no certame e o Secretário de Estado da Saúde.</w:t>
      </w:r>
    </w:p>
    <w:p w:rsidR="0082194D" w:rsidRPr="006A0DBF" w:rsidRDefault="0082194D" w:rsidP="0082194D">
      <w:pPr>
        <w:spacing w:before="120" w:after="120" w:line="240" w:lineRule="auto"/>
        <w:ind w:right="-1"/>
        <w:jc w:val="both"/>
        <w:rPr>
          <w:rFonts w:asciiTheme="minorHAnsi" w:hAnsiTheme="minorHAnsi" w:cs="Arial"/>
          <w:sz w:val="20"/>
          <w:szCs w:val="20"/>
        </w:rPr>
      </w:pPr>
    </w:p>
    <w:p w:rsidR="0082194D" w:rsidRPr="006A0DBF" w:rsidRDefault="0082194D" w:rsidP="0082194D">
      <w:pPr>
        <w:spacing w:before="120" w:after="120" w:line="240" w:lineRule="auto"/>
        <w:ind w:right="-1"/>
        <w:jc w:val="both"/>
        <w:rPr>
          <w:rFonts w:asciiTheme="minorHAnsi" w:hAnsiTheme="minorHAnsi" w:cs="Arial"/>
          <w:sz w:val="20"/>
          <w:szCs w:val="20"/>
        </w:rPr>
      </w:pPr>
      <w:r w:rsidRPr="006A0DBF">
        <w:rPr>
          <w:rFonts w:asciiTheme="minorHAnsi" w:hAnsiTheme="minorHAnsi" w:cs="Arial"/>
          <w:sz w:val="20"/>
          <w:szCs w:val="20"/>
        </w:rPr>
        <w:t xml:space="preserve">Palmas - </w:t>
      </w:r>
      <w:proofErr w:type="gramStart"/>
      <w:r w:rsidRPr="006A0DBF">
        <w:rPr>
          <w:rFonts w:asciiTheme="minorHAnsi" w:hAnsiTheme="minorHAnsi" w:cs="Arial"/>
          <w:sz w:val="20"/>
          <w:szCs w:val="20"/>
        </w:rPr>
        <w:t>TO,</w:t>
      </w:r>
      <w:proofErr w:type="gramEnd"/>
      <w:r w:rsidR="00355DD4">
        <w:rPr>
          <w:rFonts w:asciiTheme="minorHAnsi" w:hAnsiTheme="minorHAnsi" w:cs="Arial"/>
          <w:sz w:val="20"/>
          <w:szCs w:val="20"/>
        </w:rPr>
        <w:t>de                 de 2018</w:t>
      </w:r>
      <w:r w:rsidRPr="006A0DBF">
        <w:rPr>
          <w:rFonts w:asciiTheme="minorHAnsi" w:hAnsiTheme="minorHAnsi" w:cs="Arial"/>
          <w:sz w:val="20"/>
          <w:szCs w:val="20"/>
        </w:rPr>
        <w:t>.</w:t>
      </w:r>
    </w:p>
    <w:p w:rsidR="0082194D" w:rsidRPr="006A0DBF" w:rsidRDefault="0082194D" w:rsidP="0082194D">
      <w:pPr>
        <w:pStyle w:val="Corpodetexto"/>
        <w:spacing w:before="120"/>
        <w:jc w:val="center"/>
        <w:outlineLvl w:val="0"/>
        <w:rPr>
          <w:rFonts w:asciiTheme="minorHAnsi" w:hAnsiTheme="minorHAnsi" w:cs="Arial"/>
          <w:sz w:val="20"/>
          <w:szCs w:val="20"/>
        </w:rPr>
      </w:pPr>
    </w:p>
    <w:p w:rsidR="0082194D" w:rsidRPr="006A0DBF" w:rsidRDefault="0082194D" w:rsidP="0082194D">
      <w:pPr>
        <w:pStyle w:val="Corpodetexto"/>
        <w:spacing w:before="120"/>
        <w:outlineLvl w:val="0"/>
        <w:rPr>
          <w:rFonts w:asciiTheme="minorHAnsi" w:hAnsiTheme="minorHAnsi" w:cs="Arial"/>
          <w:sz w:val="20"/>
          <w:szCs w:val="20"/>
        </w:rPr>
      </w:pPr>
      <w:r w:rsidRPr="006A0DBF">
        <w:rPr>
          <w:rFonts w:asciiTheme="minorHAnsi" w:hAnsiTheme="minorHAnsi" w:cs="Arial"/>
          <w:sz w:val="20"/>
          <w:szCs w:val="20"/>
        </w:rPr>
        <w:t>Gestor:</w:t>
      </w:r>
    </w:p>
    <w:p w:rsidR="0082194D" w:rsidRPr="006A0DBF" w:rsidRDefault="0082194D" w:rsidP="0082194D">
      <w:pPr>
        <w:pStyle w:val="Corpodetexto2"/>
        <w:spacing w:before="120" w:line="240" w:lineRule="auto"/>
        <w:ind w:right="516"/>
        <w:rPr>
          <w:rFonts w:asciiTheme="minorHAnsi" w:hAnsiTheme="minorHAnsi" w:cs="Arial"/>
          <w:sz w:val="20"/>
          <w:szCs w:val="20"/>
        </w:rPr>
      </w:pPr>
      <w:r w:rsidRPr="006A0DBF">
        <w:rPr>
          <w:rFonts w:asciiTheme="minorHAnsi" w:hAnsiTheme="minorHAnsi" w:cs="Arial"/>
          <w:sz w:val="20"/>
          <w:szCs w:val="20"/>
        </w:rPr>
        <w:t xml:space="preserve">Empresas: </w:t>
      </w:r>
    </w:p>
    <w:p w:rsidR="0082194D" w:rsidRPr="006A0DBF" w:rsidRDefault="0082194D" w:rsidP="0082194D">
      <w:pPr>
        <w:spacing w:after="0" w:line="240" w:lineRule="auto"/>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CADASTRO DE RESERVA</w:t>
      </w:r>
    </w:p>
    <w:p w:rsidR="0082194D" w:rsidRPr="006A0DBF" w:rsidRDefault="0082194D" w:rsidP="0082194D">
      <w:pPr>
        <w:pStyle w:val="Corpodetexto2"/>
        <w:spacing w:before="120" w:line="240" w:lineRule="auto"/>
        <w:ind w:right="510"/>
        <w:jc w:val="center"/>
        <w:rPr>
          <w:rFonts w:asciiTheme="minorHAnsi" w:hAnsiTheme="minorHAnsi" w:cs="Arial"/>
          <w:b/>
          <w:sz w:val="20"/>
          <w:szCs w:val="20"/>
        </w:rPr>
      </w:pPr>
      <w:r w:rsidRPr="006A0DBF">
        <w:rPr>
          <w:rFonts w:asciiTheme="minorHAnsi" w:hAnsiTheme="minorHAnsi" w:cs="Arial"/>
          <w:b/>
          <w:sz w:val="20"/>
          <w:szCs w:val="20"/>
        </w:rPr>
        <w:t>PREGÃO ELETRÔNICO PARA REGISTRO DE PRE</w:t>
      </w:r>
      <w:r w:rsidR="00355DD4">
        <w:rPr>
          <w:rFonts w:asciiTheme="minorHAnsi" w:hAnsiTheme="minorHAnsi" w:cs="Arial"/>
          <w:b/>
          <w:sz w:val="20"/>
          <w:szCs w:val="20"/>
        </w:rPr>
        <w:t>ÇOS _______________ N.º XXX/2018</w:t>
      </w:r>
    </w:p>
    <w:p w:rsidR="0082194D" w:rsidRPr="006A0DBF" w:rsidRDefault="0082194D" w:rsidP="0082194D">
      <w:pPr>
        <w:spacing w:before="120" w:after="120" w:line="240" w:lineRule="auto"/>
        <w:jc w:val="both"/>
        <w:rPr>
          <w:rFonts w:asciiTheme="minorHAnsi" w:hAnsiTheme="minorHAnsi" w:cs="Arial"/>
          <w:b/>
          <w:sz w:val="20"/>
          <w:szCs w:val="20"/>
        </w:rPr>
      </w:pP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6A0DBF" w:rsidTr="0082194D">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ITEM</w:t>
            </w:r>
          </w:p>
        </w:tc>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QTD</w:t>
            </w:r>
          </w:p>
        </w:tc>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UNID</w:t>
            </w:r>
          </w:p>
        </w:tc>
        <w:tc>
          <w:tcPr>
            <w:tcW w:w="396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DETALHAMENTO DOS SERVIÇOS</w:t>
            </w:r>
          </w:p>
        </w:tc>
        <w:tc>
          <w:tcPr>
            <w:tcW w:w="155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VALOR UNITÁRIO</w:t>
            </w:r>
          </w:p>
        </w:tc>
        <w:tc>
          <w:tcPr>
            <w:tcW w:w="1134"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VALOR TOTAL</w:t>
            </w:r>
          </w:p>
        </w:tc>
      </w:tr>
      <w:tr w:rsidR="0082194D" w:rsidRPr="006A0DBF" w:rsidTr="0082194D">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r>
      <w:tr w:rsidR="0082194D" w:rsidRPr="006A0DBF" w:rsidTr="0082194D">
        <w:tblPrEx>
          <w:tblLook w:val="0000" w:firstRow="0" w:lastRow="0" w:firstColumn="0" w:lastColumn="0" w:noHBand="0" w:noVBand="0"/>
        </w:tblPrEx>
        <w:tc>
          <w:tcPr>
            <w:tcW w:w="7655" w:type="dxa"/>
            <w:gridSpan w:val="5"/>
            <w:vAlign w:val="center"/>
          </w:tcPr>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VALOR TOTAL</w:t>
            </w:r>
          </w:p>
        </w:tc>
        <w:tc>
          <w:tcPr>
            <w:tcW w:w="1134"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r>
    </w:tbl>
    <w:p w:rsidR="00DA3A58" w:rsidRPr="00EA4D61" w:rsidRDefault="00DA3A58" w:rsidP="00DA3A58">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spacing w:after="0" w:line="240" w:lineRule="auto"/>
        <w:rPr>
          <w:rFonts w:asciiTheme="minorHAnsi" w:hAnsiTheme="minorHAnsi" w:cs="Arial"/>
          <w:sz w:val="20"/>
          <w:szCs w:val="20"/>
        </w:rPr>
      </w:pPr>
      <w:r w:rsidRPr="006A0DBF">
        <w:rPr>
          <w:rFonts w:asciiTheme="minorHAnsi" w:hAnsiTheme="minorHAnsi" w:cs="Arial"/>
          <w:sz w:val="20"/>
          <w:szCs w:val="20"/>
        </w:rPr>
        <w:br w:type="page"/>
      </w:r>
    </w:p>
    <w:p w:rsidR="00CC1024" w:rsidRPr="006A0DBF" w:rsidRDefault="00CC1024" w:rsidP="00A6220F">
      <w:pPr>
        <w:pStyle w:val="Corpodetexto2"/>
        <w:spacing w:before="120" w:line="240" w:lineRule="auto"/>
        <w:ind w:right="516"/>
        <w:jc w:val="center"/>
        <w:rPr>
          <w:rFonts w:asciiTheme="minorHAnsi" w:hAnsiTheme="minorHAnsi" w:cs="Arial"/>
          <w:b/>
          <w:sz w:val="20"/>
          <w:szCs w:val="20"/>
        </w:rPr>
      </w:pPr>
    </w:p>
    <w:p w:rsidR="009963B0" w:rsidRDefault="009963B0" w:rsidP="00A6220F">
      <w:pPr>
        <w:pStyle w:val="Corpodetexto2"/>
        <w:spacing w:before="120" w:line="240" w:lineRule="auto"/>
        <w:ind w:right="516"/>
        <w:jc w:val="center"/>
        <w:rPr>
          <w:rFonts w:asciiTheme="minorHAnsi" w:hAnsiTheme="minorHAnsi" w:cs="Arial"/>
          <w:b/>
          <w:sz w:val="20"/>
          <w:szCs w:val="20"/>
        </w:rPr>
      </w:pPr>
      <w:r w:rsidRPr="006A0DBF">
        <w:rPr>
          <w:rFonts w:asciiTheme="minorHAnsi" w:hAnsiTheme="minorHAnsi" w:cs="Arial"/>
          <w:b/>
          <w:sz w:val="20"/>
          <w:szCs w:val="20"/>
        </w:rPr>
        <w:t>MODELOS</w:t>
      </w:r>
    </w:p>
    <w:p w:rsidR="001E3649" w:rsidRPr="006A0DBF" w:rsidRDefault="001E3649" w:rsidP="00F664AC">
      <w:pPr>
        <w:pStyle w:val="Corpodetexto2"/>
        <w:spacing w:before="120" w:line="240" w:lineRule="auto"/>
        <w:ind w:right="516"/>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A0DBF" w:rsidTr="006E5C81">
        <w:trPr>
          <w:trHeight w:val="4886"/>
        </w:trPr>
        <w:tc>
          <w:tcPr>
            <w:tcW w:w="9039" w:type="dxa"/>
          </w:tcPr>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 xml:space="preserve">MODELO </w:t>
            </w:r>
            <w:r w:rsidR="002F677C" w:rsidRPr="006A0DBF">
              <w:rPr>
                <w:rFonts w:asciiTheme="minorHAnsi" w:hAnsiTheme="minorHAnsi" w:cs="Calibri"/>
                <w:b/>
                <w:bCs/>
                <w:sz w:val="20"/>
                <w:szCs w:val="20"/>
              </w:rPr>
              <w:t>1</w:t>
            </w: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 xml:space="preserve">Carta de Correção de Proposta de Preços </w:t>
            </w: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4490"/>
              <w:gridCol w:w="1113"/>
              <w:gridCol w:w="1955"/>
            </w:tblGrid>
            <w:tr w:rsidR="00844BCB" w:rsidRPr="006A0DBF" w:rsidTr="006E5C81">
              <w:trPr>
                <w:trHeight w:val="258"/>
                <w:jc w:val="center"/>
              </w:trPr>
              <w:tc>
                <w:tcPr>
                  <w:tcW w:w="9130" w:type="dxa"/>
                  <w:gridSpan w:val="5"/>
                </w:tcPr>
                <w:p w:rsidR="001E3649" w:rsidRPr="006A0DBF" w:rsidRDefault="001E3649" w:rsidP="00A6220F">
                  <w:pPr>
                    <w:tabs>
                      <w:tab w:val="left" w:pos="7200"/>
                    </w:tabs>
                    <w:spacing w:after="0" w:line="240" w:lineRule="auto"/>
                    <w:jc w:val="center"/>
                    <w:rPr>
                      <w:rFonts w:asciiTheme="minorHAnsi" w:eastAsia="Batang" w:hAnsiTheme="minorHAnsi" w:cs="Calibri"/>
                      <w:b/>
                      <w:sz w:val="20"/>
                      <w:szCs w:val="20"/>
                    </w:rPr>
                  </w:pPr>
                  <w:r w:rsidRPr="006A0DBF">
                    <w:rPr>
                      <w:rFonts w:asciiTheme="minorHAnsi" w:eastAsia="Batang" w:hAnsiTheme="minorHAnsi" w:cs="Calibri"/>
                      <w:b/>
                      <w:sz w:val="20"/>
                      <w:szCs w:val="20"/>
                    </w:rPr>
                    <w:t>CARTA DE CORREÇÃO DE PROPOSTA DE PREÇOS</w:t>
                  </w:r>
                </w:p>
              </w:tc>
            </w:tr>
            <w:tr w:rsidR="00844BCB" w:rsidRPr="006A0DBF" w:rsidTr="006E5C81">
              <w:trPr>
                <w:trHeight w:val="1009"/>
                <w:jc w:val="center"/>
              </w:trPr>
              <w:tc>
                <w:tcPr>
                  <w:tcW w:w="9130" w:type="dxa"/>
                  <w:gridSpan w:val="5"/>
                </w:tcPr>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Pregão Eletrônico nº.:</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Processo:</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Empresa:</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Nota: carta elaborada com base no item 12.3, do Edital.</w:t>
                  </w:r>
                </w:p>
              </w:tc>
            </w:tr>
            <w:tr w:rsidR="004D29E9" w:rsidRPr="006A0DBF" w:rsidTr="00F54513">
              <w:trPr>
                <w:trHeight w:val="503"/>
                <w:jc w:val="center"/>
              </w:trPr>
              <w:tc>
                <w:tcPr>
                  <w:tcW w:w="61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ITEM</w:t>
                  </w:r>
                </w:p>
              </w:tc>
              <w:tc>
                <w:tcPr>
                  <w:tcW w:w="96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Pr>
                      <w:rFonts w:asciiTheme="minorHAnsi" w:eastAsia="Batang" w:hAnsiTheme="minorHAnsi" w:cs="Calibri"/>
                      <w:sz w:val="20"/>
                      <w:szCs w:val="20"/>
                    </w:rPr>
                    <w:t>QUANTIDADE</w:t>
                  </w:r>
                </w:p>
              </w:tc>
              <w:tc>
                <w:tcPr>
                  <w:tcW w:w="4490"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Pr>
                      <w:rFonts w:asciiTheme="minorHAnsi" w:eastAsia="Batang" w:hAnsiTheme="minorHAnsi" w:cs="Calibri"/>
                      <w:sz w:val="20"/>
                      <w:szCs w:val="20"/>
                    </w:rPr>
                    <w:t>DETALHAMENTO DOS SERVIÇOS</w:t>
                  </w:r>
                </w:p>
              </w:tc>
              <w:tc>
                <w:tcPr>
                  <w:tcW w:w="1113"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sidRPr="004D29E9">
                    <w:rPr>
                      <w:rFonts w:asciiTheme="minorHAnsi" w:eastAsia="Batang" w:hAnsiTheme="minorHAnsi" w:cs="Calibri"/>
                      <w:sz w:val="20"/>
                      <w:szCs w:val="20"/>
                    </w:rPr>
                    <w:t>VALOR MÁXIMO GLOBAL</w:t>
                  </w:r>
                </w:p>
              </w:tc>
              <w:tc>
                <w:tcPr>
                  <w:tcW w:w="1955"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sidRPr="004D29E9">
                    <w:rPr>
                      <w:rFonts w:asciiTheme="minorHAnsi" w:eastAsia="Batang" w:hAnsiTheme="minorHAnsi" w:cs="Calibri"/>
                      <w:sz w:val="20"/>
                      <w:szCs w:val="20"/>
                    </w:rPr>
                    <w:t>PERCENTUAL DE DESCONTO A SER APLICADO NO VALOR DE CADA EXAME FATURADO</w:t>
                  </w:r>
                </w:p>
              </w:tc>
            </w:tr>
            <w:tr w:rsidR="004D29E9" w:rsidRPr="006A0DBF" w:rsidTr="00F54513">
              <w:trPr>
                <w:trHeight w:val="245"/>
                <w:jc w:val="center"/>
              </w:trPr>
              <w:tc>
                <w:tcPr>
                  <w:tcW w:w="61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4490"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r>
            <w:tr w:rsidR="004D29E9" w:rsidRPr="006A0DBF" w:rsidTr="00F54513">
              <w:trPr>
                <w:trHeight w:val="245"/>
                <w:jc w:val="center"/>
              </w:trPr>
              <w:tc>
                <w:tcPr>
                  <w:tcW w:w="611"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4490"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r>
            <w:tr w:rsidR="00844BCB" w:rsidRPr="006A0DBF" w:rsidTr="006E5C81">
              <w:trPr>
                <w:trHeight w:val="245"/>
                <w:jc w:val="center"/>
              </w:trPr>
              <w:tc>
                <w:tcPr>
                  <w:tcW w:w="7175" w:type="dxa"/>
                  <w:gridSpan w:val="4"/>
                </w:tcPr>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Total</w:t>
                  </w:r>
                </w:p>
              </w:tc>
              <w:tc>
                <w:tcPr>
                  <w:tcW w:w="1955" w:type="dxa"/>
                </w:tcPr>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6A0DBF" w:rsidTr="006E5C81">
              <w:trPr>
                <w:trHeight w:val="333"/>
                <w:jc w:val="center"/>
              </w:trPr>
              <w:tc>
                <w:tcPr>
                  <w:tcW w:w="9130" w:type="dxa"/>
                  <w:gridSpan w:val="5"/>
                  <w:vAlign w:val="bottom"/>
                </w:tcPr>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__________________________</w:t>
                  </w:r>
                </w:p>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Pregoeiro</w:t>
                  </w:r>
                </w:p>
              </w:tc>
            </w:tr>
          </w:tbl>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6A0DBF" w:rsidRDefault="001E3649" w:rsidP="00A6220F">
      <w:pPr>
        <w:pStyle w:val="Corpodetexto2"/>
        <w:spacing w:before="120" w:line="240" w:lineRule="auto"/>
        <w:ind w:right="516"/>
        <w:jc w:val="center"/>
        <w:rPr>
          <w:rFonts w:asciiTheme="minorHAnsi" w:hAnsiTheme="minorHAnsi" w:cs="Arial"/>
          <w:b/>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MODELO 2</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Declaração de atendimento ao art. 9º, inciso III da Lei 8.666/93</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6A0DBF"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6A0DBF">
        <w:rPr>
          <w:rFonts w:asciiTheme="minorHAnsi" w:hAnsiTheme="minorHAnsi"/>
          <w:color w:val="auto"/>
          <w:sz w:val="20"/>
          <w:szCs w:val="20"/>
        </w:rPr>
        <w:t>Ref.: Pregão Eletrônico N° ________/201</w:t>
      </w:r>
      <w:r w:rsidR="00355DD4">
        <w:rPr>
          <w:rFonts w:asciiTheme="minorHAnsi" w:hAnsiTheme="minorHAnsi"/>
          <w:color w:val="auto"/>
          <w:sz w:val="20"/>
          <w:szCs w:val="20"/>
        </w:rPr>
        <w:t>8</w:t>
      </w:r>
      <w:r w:rsidRPr="006A0DBF">
        <w:rPr>
          <w:rFonts w:asciiTheme="minorHAnsi" w:hAnsiTheme="minorHAnsi"/>
          <w:color w:val="auto"/>
          <w:sz w:val="20"/>
          <w:szCs w:val="20"/>
        </w:rPr>
        <w:t xml:space="preserve">. </w:t>
      </w:r>
    </w:p>
    <w:p w:rsidR="00994E6D" w:rsidRPr="006A0DBF"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6A0DBF">
        <w:rPr>
          <w:rFonts w:asciiTheme="minorHAnsi" w:hAnsiTheme="minorHAnsi" w:cs="Calibri"/>
          <w:bCs/>
          <w:sz w:val="20"/>
          <w:szCs w:val="20"/>
        </w:rPr>
        <w:t>Palmas-TO</w:t>
      </w:r>
      <w:proofErr w:type="spellEnd"/>
      <w:r w:rsidRPr="006A0DBF">
        <w:rPr>
          <w:rFonts w:asciiTheme="minorHAnsi" w:hAnsiTheme="minorHAnsi" w:cs="Calibri"/>
          <w:bCs/>
          <w:sz w:val="20"/>
          <w:szCs w:val="20"/>
        </w:rPr>
        <w:t>, .......de .................................... de 201</w:t>
      </w:r>
      <w:r w:rsidR="00355DD4">
        <w:rPr>
          <w:rFonts w:asciiTheme="minorHAnsi" w:hAnsiTheme="minorHAnsi" w:cs="Calibri"/>
          <w:bCs/>
          <w:sz w:val="20"/>
          <w:szCs w:val="20"/>
        </w:rPr>
        <w:t>8</w:t>
      </w:r>
      <w:r w:rsidRPr="006A0DBF">
        <w:rPr>
          <w:rFonts w:asciiTheme="minorHAnsi" w:hAnsiTheme="minorHAnsi" w:cs="Calibri"/>
          <w:bCs/>
          <w:sz w:val="20"/>
          <w:szCs w:val="20"/>
        </w:rPr>
        <w:t xml:space="preserve">.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Proponente: (razão social da empresa proponente)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Objeto Licitado: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6A0DBF">
        <w:rPr>
          <w:rFonts w:asciiTheme="minorHAnsi" w:hAnsiTheme="minorHAnsi" w:cs="Calibri"/>
          <w:bCs/>
          <w:i/>
          <w:iCs/>
          <w:sz w:val="20"/>
          <w:szCs w:val="20"/>
        </w:rPr>
        <w:t>(discrição do objeto)</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6A0DBF">
        <w:rPr>
          <w:rFonts w:asciiTheme="minorHAnsi" w:hAnsiTheme="minorHAnsi" w:cs="Calibri"/>
          <w:bCs/>
          <w:sz w:val="20"/>
          <w:szCs w:val="20"/>
        </w:rPr>
        <w:t>Nome e Assinatura do Responsável Legal da Empresa</w:t>
      </w:r>
    </w:p>
    <w:sectPr w:rsidR="00994E6D" w:rsidRPr="006A0DBF" w:rsidSect="000B0F91">
      <w:headerReference w:type="default" r:id="rId21"/>
      <w:footerReference w:type="default" r:id="rId22"/>
      <w:pgSz w:w="11920" w:h="16840"/>
      <w:pgMar w:top="2666"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A6" w:rsidRDefault="00A061A6">
      <w:pPr>
        <w:spacing w:after="0" w:line="240" w:lineRule="auto"/>
      </w:pPr>
      <w:r>
        <w:separator/>
      </w:r>
    </w:p>
  </w:endnote>
  <w:endnote w:type="continuationSeparator" w:id="0">
    <w:p w:rsidR="00A061A6" w:rsidRDefault="00A0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6" w:rsidRDefault="00A061A6" w:rsidP="006A0DBF">
    <w:pPr>
      <w:pStyle w:val="Rodap"/>
      <w:tabs>
        <w:tab w:val="clear" w:pos="4252"/>
        <w:tab w:val="clear" w:pos="8504"/>
        <w:tab w:val="left" w:pos="4820"/>
      </w:tabs>
    </w:pPr>
    <w:r w:rsidRPr="00D6441D">
      <w:rPr>
        <w:noProof/>
      </w:rPr>
      <w:drawing>
        <wp:anchor distT="0" distB="0" distL="114300" distR="114300" simplePos="0" relativeHeight="251668992" behindDoc="0" locked="0" layoutInCell="1" allowOverlap="1">
          <wp:simplePos x="0" y="0"/>
          <wp:positionH relativeFrom="column">
            <wp:posOffset>898525</wp:posOffset>
          </wp:positionH>
          <wp:positionV relativeFrom="paragraph">
            <wp:posOffset>-129540</wp:posOffset>
          </wp:positionV>
          <wp:extent cx="4319905" cy="439420"/>
          <wp:effectExtent l="0" t="0" r="444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o_brasao_base.jpg"/>
                  <pic:cNvPicPr/>
                </pic:nvPicPr>
                <pic:blipFill>
                  <a:blip r:embed="rId1">
                    <a:extLst>
                      <a:ext uri="{28A0092B-C50C-407E-A947-70E740481C1C}">
                        <a14:useLocalDpi xmlns:a14="http://schemas.microsoft.com/office/drawing/2010/main" val="0"/>
                      </a:ext>
                    </a:extLst>
                  </a:blip>
                  <a:stretch>
                    <a:fillRect/>
                  </a:stretch>
                </pic:blipFill>
                <pic:spPr>
                  <a:xfrm>
                    <a:off x="0" y="0"/>
                    <a:ext cx="4319905" cy="43942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6" w:rsidRDefault="00A061A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736246">
      <w:rPr>
        <w:rFonts w:ascii="Arial" w:hAnsi="Arial" w:cs="Arial"/>
        <w:color w:val="000000"/>
        <w:sz w:val="14"/>
      </w:rPr>
      <w:t>SCL/D</w:t>
    </w:r>
    <w:r w:rsidR="0035381D">
      <w:rPr>
        <w:rFonts w:ascii="Arial" w:hAnsi="Arial" w:cs="Arial"/>
        <w:noProof/>
        <w:sz w:val="12"/>
        <w:szCs w:val="20"/>
      </w:rPr>
      <w:pict>
        <v:rect id="Rectangle 5" o:spid="_x0000_s4096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061A6" w:rsidRPr="00171348" w:rsidRDefault="00A061A6" w:rsidP="00462D92">
                <w:pPr>
                  <w:pStyle w:val="Rodap"/>
                  <w:rPr>
                    <w:rFonts w:ascii="Cambria" w:hAnsi="Cambria"/>
                    <w:sz w:val="32"/>
                    <w:szCs w:val="44"/>
                  </w:rPr>
                </w:pPr>
                <w:r w:rsidRPr="00171348">
                  <w:rPr>
                    <w:rFonts w:ascii="Cambria" w:hAnsi="Cambria"/>
                    <w:sz w:val="16"/>
                  </w:rPr>
                  <w:t>Página</w:t>
                </w:r>
                <w:r w:rsidR="00750AF0" w:rsidRPr="00171348">
                  <w:rPr>
                    <w:sz w:val="16"/>
                  </w:rPr>
                  <w:fldChar w:fldCharType="begin"/>
                </w:r>
                <w:r w:rsidRPr="00171348">
                  <w:rPr>
                    <w:sz w:val="16"/>
                  </w:rPr>
                  <w:instrText xml:space="preserve"> PAGE    \* MERGEFORMAT </w:instrText>
                </w:r>
                <w:r w:rsidR="00750AF0" w:rsidRPr="00171348">
                  <w:rPr>
                    <w:sz w:val="16"/>
                  </w:rPr>
                  <w:fldChar w:fldCharType="separate"/>
                </w:r>
                <w:r w:rsidR="0035381D" w:rsidRPr="0035381D">
                  <w:rPr>
                    <w:rFonts w:ascii="Cambria" w:hAnsi="Cambria"/>
                    <w:noProof/>
                    <w:sz w:val="32"/>
                    <w:szCs w:val="44"/>
                  </w:rPr>
                  <w:t>64</w:t>
                </w:r>
                <w:r w:rsidR="00750AF0" w:rsidRPr="00171348">
                  <w:rPr>
                    <w:sz w:val="16"/>
                  </w:rPr>
                  <w:fldChar w:fldCharType="end"/>
                </w:r>
              </w:p>
            </w:txbxContent>
          </v:textbox>
          <w10:wrap anchorx="page" anchory="page"/>
        </v:rect>
      </w:pict>
    </w:r>
    <w:r w:rsidRPr="00736246">
      <w:rPr>
        <w:rFonts w:ascii="Arial" w:hAnsi="Arial" w:cs="Arial"/>
        <w:color w:val="000000"/>
        <w:sz w:val="14"/>
      </w:rPr>
      <w:t>NE-WMSN</w:t>
    </w:r>
  </w:p>
  <w:p w:rsidR="00A061A6" w:rsidRDefault="00A061A6"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061A6" w:rsidRPr="005D646A" w:rsidRDefault="00A061A6">
    <w:pPr>
      <w:pStyle w:val="Rodap"/>
      <w:rPr>
        <w:sz w:val="20"/>
      </w:rPr>
    </w:pPr>
  </w:p>
  <w:p w:rsidR="00A061A6" w:rsidRDefault="00A061A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A6" w:rsidRDefault="00A061A6">
      <w:pPr>
        <w:spacing w:after="0" w:line="240" w:lineRule="auto"/>
      </w:pPr>
      <w:r>
        <w:separator/>
      </w:r>
    </w:p>
  </w:footnote>
  <w:footnote w:type="continuationSeparator" w:id="0">
    <w:p w:rsidR="00A061A6" w:rsidRDefault="00A06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6" w:rsidRDefault="0035381D" w:rsidP="00235638">
    <w:pPr>
      <w:pStyle w:val="Cabealho"/>
      <w:tabs>
        <w:tab w:val="clear" w:pos="4252"/>
        <w:tab w:val="clear" w:pos="8504"/>
        <w:tab w:val="center" w:pos="4819"/>
        <w:tab w:val="left" w:pos="7710"/>
      </w:tabs>
    </w:pPr>
    <w:sdt>
      <w:sdtPr>
        <w:id w:val="98675282"/>
        <w:docPartObj>
          <w:docPartGallery w:val="Page Numbers (Margins)"/>
          <w:docPartUnique/>
        </w:docPartObj>
      </w:sdtPr>
      <w:sdtEndPr/>
      <w:sdtContent>
        <w:r>
          <w:rPr>
            <w:noProof/>
            <w:lang w:eastAsia="zh-TW"/>
          </w:rPr>
          <w:pict>
            <v:rect id="_x0000_s40976" style="position:absolute;margin-left:0;margin-top:0;width:40.9pt;height:171.9pt;z-index:251675136;mso-position-horizontal:center;mso-position-horizontal-relative:right-margin-area;mso-position-vertical:bottom;mso-position-vertical-relative:margin;v-text-anchor:middle" o:allowincell="f" filled="f" stroked="f">
              <v:textbox style="layout-flow:vertical;mso-layout-flow-alt:bottom-to-top;mso-next-textbox:#_x0000_s40976;mso-fit-shape-to-text:t">
                <w:txbxContent>
                  <w:p w:rsidR="00A061A6" w:rsidRDefault="00A061A6">
                    <w:pPr>
                      <w:pStyle w:val="Rodap"/>
                      <w:rPr>
                        <w:rFonts w:asciiTheme="majorHAnsi" w:hAnsiTheme="majorHAnsi"/>
                        <w:sz w:val="44"/>
                        <w:szCs w:val="44"/>
                      </w:rPr>
                    </w:pPr>
                    <w:r w:rsidRPr="00890A31">
                      <w:rPr>
                        <w:rFonts w:asciiTheme="majorHAnsi" w:hAnsiTheme="majorHAnsi"/>
                        <w:sz w:val="20"/>
                        <w:szCs w:val="20"/>
                      </w:rPr>
                      <w:t>Página</w:t>
                    </w:r>
                    <w:r w:rsidR="00750AF0" w:rsidRPr="00890A31">
                      <w:rPr>
                        <w:sz w:val="28"/>
                        <w:szCs w:val="28"/>
                      </w:rPr>
                      <w:fldChar w:fldCharType="begin"/>
                    </w:r>
                    <w:r w:rsidRPr="00890A31">
                      <w:rPr>
                        <w:sz w:val="28"/>
                        <w:szCs w:val="28"/>
                      </w:rPr>
                      <w:instrText xml:space="preserve"> PAGE    \* MERGEFORMAT </w:instrText>
                    </w:r>
                    <w:r w:rsidR="00750AF0" w:rsidRPr="00890A31">
                      <w:rPr>
                        <w:sz w:val="28"/>
                        <w:szCs w:val="28"/>
                      </w:rPr>
                      <w:fldChar w:fldCharType="separate"/>
                    </w:r>
                    <w:r w:rsidR="0035381D" w:rsidRPr="0035381D">
                      <w:rPr>
                        <w:rFonts w:asciiTheme="majorHAnsi" w:hAnsiTheme="majorHAnsi"/>
                        <w:noProof/>
                        <w:sz w:val="28"/>
                        <w:szCs w:val="28"/>
                      </w:rPr>
                      <w:t>2</w:t>
                    </w:r>
                    <w:r w:rsidR="00750AF0" w:rsidRPr="00890A31">
                      <w:rPr>
                        <w:sz w:val="28"/>
                        <w:szCs w:val="28"/>
                      </w:rPr>
                      <w:fldChar w:fldCharType="end"/>
                    </w:r>
                  </w:p>
                </w:txbxContent>
              </v:textbox>
              <w10:wrap anchorx="page" anchory="margin"/>
            </v:rect>
          </w:pict>
        </w:r>
      </w:sdtContent>
    </w:sdt>
    <w:r w:rsidR="00A061A6">
      <w:tab/>
    </w:r>
    <w:r w:rsidR="00A061A6" w:rsidRPr="00D6441D">
      <w:rPr>
        <w:noProof/>
      </w:rPr>
      <w:drawing>
        <wp:anchor distT="0" distB="0" distL="114300" distR="114300" simplePos="0" relativeHeight="251667968" behindDoc="0" locked="0" layoutInCell="1" allowOverlap="1">
          <wp:simplePos x="0" y="0"/>
          <wp:positionH relativeFrom="column">
            <wp:posOffset>1299210</wp:posOffset>
          </wp:positionH>
          <wp:positionV relativeFrom="paragraph">
            <wp:posOffset>-206375</wp:posOffset>
          </wp:positionV>
          <wp:extent cx="3501390" cy="77914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_brasao.jpg"/>
                  <pic:cNvPicPr/>
                </pic:nvPicPr>
                <pic:blipFill>
                  <a:blip r:embed="rId1">
                    <a:extLst>
                      <a:ext uri="{28A0092B-C50C-407E-A947-70E740481C1C}">
                        <a14:useLocalDpi xmlns:a14="http://schemas.microsoft.com/office/drawing/2010/main" val="0"/>
                      </a:ext>
                    </a:extLst>
                  </a:blip>
                  <a:stretch>
                    <a:fillRect/>
                  </a:stretch>
                </pic:blipFill>
                <pic:spPr>
                  <a:xfrm>
                    <a:off x="0" y="0"/>
                    <a:ext cx="3501390" cy="779145"/>
                  </a:xfrm>
                  <a:prstGeom prst="rect">
                    <a:avLst/>
                  </a:prstGeom>
                </pic:spPr>
              </pic:pic>
            </a:graphicData>
          </a:graphic>
        </wp:anchor>
      </w:drawing>
    </w:r>
    <w:r w:rsidR="00A061A6">
      <w:tab/>
    </w:r>
  </w:p>
  <w:p w:rsidR="00A061A6" w:rsidRPr="00C96412" w:rsidRDefault="00A061A6" w:rsidP="00C96412">
    <w:pPr>
      <w:pStyle w:val="Cabealho"/>
      <w:tabs>
        <w:tab w:val="clear" w:pos="4252"/>
        <w:tab w:val="clear" w:pos="8504"/>
        <w:tab w:val="left" w:pos="3620"/>
      </w:tabs>
    </w:pPr>
    <w:r>
      <w:tab/>
    </w:r>
  </w:p>
  <w:p w:rsidR="00A061A6" w:rsidRDefault="00A061A6" w:rsidP="00235638">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35381D">
      <w:rPr>
        <w:noProof/>
      </w:rPr>
      <w:pict>
        <v:rect id="_x0000_s40970" style="position:absolute;left:0;text-align:left;margin-left:0;margin-top:-.65pt;width:597.3pt;height:216.85pt;z-index:-251645440;mso-position-horizontal-relative:page;mso-position-vertical-relative:page" o:allowincell="f" filled="f" stroked="f">
          <v:textbox style="mso-next-textbox:#_x0000_s40970" inset="0,0,0,0">
            <w:txbxContent>
              <w:p w:rsidR="00A061A6" w:rsidRDefault="00A061A6" w:rsidP="0023563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35381D">
      <w:rPr>
        <w:noProof/>
      </w:rPr>
      <w:pict>
        <v:shapetype id="_x0000_t202" coordsize="21600,21600" o:spt="202" path="m,l,21600r21600,l21600,xe">
          <v:stroke joinstyle="miter"/>
          <v:path gradientshapeok="t" o:connecttype="rect"/>
        </v:shapetype>
        <v:shape id="_x0000_s40972" type="#_x0000_t202" style="position:absolute;left:0;text-align:left;margin-left:124.05pt;margin-top:74.15pt;width:172.6pt;height:12.55pt;z-index:-251643392;mso-position-horizontal-relative:page;mso-position-vertical-relative:page" o:allowincell="f" filled="f" stroked="f">
          <v:textbox style="mso-next-textbox:#_x0000_s40972" inset="0,0,0,0">
            <w:txbxContent>
              <w:p w:rsidR="00A061A6" w:rsidRPr="00886D34" w:rsidRDefault="00A061A6" w:rsidP="00235638">
                <w:pPr>
                  <w:rPr>
                    <w:szCs w:val="21"/>
                  </w:rPr>
                </w:pPr>
              </w:p>
            </w:txbxContent>
          </v:textbox>
          <w10:wrap anchorx="page" anchory="page"/>
        </v:shape>
      </w:pict>
    </w:r>
    <w:r>
      <w:rPr>
        <w:rFonts w:ascii="Arial Narrow" w:hAnsi="Arial Narrow" w:cs="Arial"/>
        <w:b/>
        <w:bCs/>
        <w:color w:val="000000"/>
        <w:sz w:val="18"/>
      </w:rPr>
      <w:t>8159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6" w:rsidRDefault="0035381D" w:rsidP="00B85DB3">
    <w:pPr>
      <w:widowControl w:val="0"/>
      <w:tabs>
        <w:tab w:val="left" w:pos="889"/>
      </w:tabs>
      <w:autoSpaceDE w:val="0"/>
      <w:autoSpaceDN w:val="0"/>
      <w:adjustRightInd w:val="0"/>
      <w:spacing w:after="0" w:line="240" w:lineRule="auto"/>
      <w:jc w:val="right"/>
      <w:rPr>
        <w:noProof/>
      </w:rPr>
    </w:pPr>
    <w:r>
      <w:rPr>
        <w:noProof/>
        <w:sz w:val="52"/>
      </w:rPr>
      <w:pict>
        <v:rect id="Rectangle 1" o:spid="_x0000_s40964" style="position:absolute;left:0;text-align:left;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A061A6" w:rsidRDefault="00A061A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061A6" w:rsidRPr="00736246">
      <w:rPr>
        <w:noProof/>
        <w:sz w:val="52"/>
      </w:rPr>
      <w:drawing>
        <wp:anchor distT="0" distB="0" distL="114300" distR="114300" simplePos="0" relativeHeight="251663872" behindDoc="1" locked="0" layoutInCell="1" allowOverlap="1">
          <wp:simplePos x="0" y="0"/>
          <wp:positionH relativeFrom="page">
            <wp:posOffset>36195</wp:posOffset>
          </wp:positionH>
          <wp:positionV relativeFrom="page">
            <wp:posOffset>-8255</wp:posOffset>
          </wp:positionV>
          <wp:extent cx="7593965" cy="1414145"/>
          <wp:effectExtent l="19050" t="0" r="6985"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145"/>
                  </a:xfrm>
                  <a:prstGeom prst="rect">
                    <a:avLst/>
                  </a:prstGeom>
                  <a:noFill/>
                  <a:ln w="9525">
                    <a:noFill/>
                    <a:miter lim="800000"/>
                    <a:headEnd/>
                    <a:tailEnd/>
                  </a:ln>
                </pic:spPr>
              </pic:pic>
            </a:graphicData>
          </a:graphic>
        </wp:anchor>
      </w:drawing>
    </w:r>
  </w:p>
  <w:p w:rsidR="00D024BB" w:rsidRDefault="00D024BB" w:rsidP="00B85DB3">
    <w:pPr>
      <w:widowControl w:val="0"/>
      <w:tabs>
        <w:tab w:val="left" w:pos="889"/>
      </w:tabs>
      <w:autoSpaceDE w:val="0"/>
      <w:autoSpaceDN w:val="0"/>
      <w:adjustRightInd w:val="0"/>
      <w:spacing w:after="0" w:line="240" w:lineRule="auto"/>
      <w:jc w:val="right"/>
      <w:rPr>
        <w:noProof/>
      </w:rPr>
    </w:pPr>
  </w:p>
  <w:p w:rsidR="00A061A6" w:rsidRDefault="00A061A6" w:rsidP="00B85DB3">
    <w:pPr>
      <w:widowControl w:val="0"/>
      <w:tabs>
        <w:tab w:val="left" w:pos="889"/>
      </w:tabs>
      <w:autoSpaceDE w:val="0"/>
      <w:autoSpaceDN w:val="0"/>
      <w:adjustRightInd w:val="0"/>
      <w:spacing w:after="0" w:line="240" w:lineRule="auto"/>
      <w:jc w:val="right"/>
      <w:rPr>
        <w:noProof/>
      </w:rPr>
    </w:pPr>
  </w:p>
  <w:p w:rsidR="00A061A6" w:rsidRDefault="00A061A6" w:rsidP="00376B72">
    <w:pPr>
      <w:widowControl w:val="0"/>
      <w:tabs>
        <w:tab w:val="left" w:pos="1390"/>
      </w:tabs>
      <w:autoSpaceDE w:val="0"/>
      <w:autoSpaceDN w:val="0"/>
      <w:adjustRightInd w:val="0"/>
      <w:spacing w:after="0" w:line="200" w:lineRule="exact"/>
      <w:rPr>
        <w:noProof/>
      </w:rPr>
    </w:pPr>
    <w:r>
      <w:rPr>
        <w:noProof/>
      </w:rPr>
      <w:tab/>
    </w:r>
  </w:p>
  <w:p w:rsidR="00A061A6" w:rsidRDefault="00A061A6" w:rsidP="00376B72">
    <w:pPr>
      <w:widowControl w:val="0"/>
      <w:tabs>
        <w:tab w:val="left" w:pos="889"/>
      </w:tabs>
      <w:autoSpaceDE w:val="0"/>
      <w:autoSpaceDN w:val="0"/>
      <w:adjustRightInd w:val="0"/>
      <w:spacing w:after="0" w:line="200" w:lineRule="exact"/>
      <w:rPr>
        <w:noProof/>
      </w:rPr>
    </w:pPr>
  </w:p>
  <w:p w:rsidR="00A061A6" w:rsidRDefault="00A061A6" w:rsidP="00376B72">
    <w:pPr>
      <w:widowControl w:val="0"/>
      <w:tabs>
        <w:tab w:val="left" w:pos="889"/>
      </w:tabs>
      <w:autoSpaceDE w:val="0"/>
      <w:autoSpaceDN w:val="0"/>
      <w:adjustRightInd w:val="0"/>
      <w:spacing w:after="0" w:line="200" w:lineRule="exact"/>
      <w:rPr>
        <w:noProof/>
      </w:rPr>
    </w:pPr>
  </w:p>
  <w:p w:rsidR="00A061A6" w:rsidRDefault="00A061A6" w:rsidP="00376B72">
    <w:pPr>
      <w:widowControl w:val="0"/>
      <w:tabs>
        <w:tab w:val="left" w:pos="889"/>
      </w:tabs>
      <w:autoSpaceDE w:val="0"/>
      <w:autoSpaceDN w:val="0"/>
      <w:adjustRightInd w:val="0"/>
      <w:spacing w:after="0" w:line="200" w:lineRule="exact"/>
      <w:rPr>
        <w:noProof/>
      </w:rPr>
    </w:pPr>
  </w:p>
  <w:p w:rsidR="00A061A6" w:rsidRPr="00376B72" w:rsidRDefault="00A061A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024BB">
      <w:rPr>
        <w:rFonts w:ascii="Arial Narrow" w:hAnsi="Arial Narrow" w:cs="Arial"/>
        <w:b/>
        <w:bCs/>
        <w:color w:val="000000"/>
        <w:sz w:val="18"/>
      </w:rPr>
      <w:t>037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35381D">
      <w:rPr>
        <w:noProof/>
      </w:rPr>
      <w:pict>
        <v:shapetype id="_x0000_t202" coordsize="21600,21600" o:spt="202" path="m,l,21600r21600,l21600,xe">
          <v:stroke joinstyle="miter"/>
          <v:path gradientshapeok="t" o:connecttype="rect"/>
        </v:shapetype>
        <v:shape id="Text Box 2" o:spid="_x0000_s4096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A061A6" w:rsidRDefault="00A061A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35381D">
      <w:rPr>
        <w:noProof/>
      </w:rPr>
      <w:pict>
        <v:shape id="Text Box 3" o:spid="_x0000_s4096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A061A6" w:rsidRPr="00886D34" w:rsidRDefault="00A061A6" w:rsidP="00886D34">
                <w:pPr>
                  <w:rPr>
                    <w:szCs w:val="21"/>
                  </w:rPr>
                </w:pPr>
              </w:p>
            </w:txbxContent>
          </v:textbox>
          <w10:wrap anchorx="page" anchory="page"/>
        </v:shape>
      </w:pict>
    </w:r>
    <w:r>
      <w:rPr>
        <w:rFonts w:ascii="Arial Narrow" w:hAnsi="Arial Narrow" w:cs="Arial"/>
        <w:b/>
        <w:bCs/>
        <w:color w:val="000000"/>
        <w:sz w:val="18"/>
      </w:rPr>
      <w:t>8159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CBB"/>
    <w:multiLevelType w:val="multilevel"/>
    <w:tmpl w:val="E72415C6"/>
    <w:lvl w:ilvl="0">
      <w:start w:val="7"/>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2244943"/>
    <w:multiLevelType w:val="multilevel"/>
    <w:tmpl w:val="83FA8A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3">
    <w:nsid w:val="069941E0"/>
    <w:multiLevelType w:val="multilevel"/>
    <w:tmpl w:val="E42281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F56085D"/>
    <w:multiLevelType w:val="hybridMultilevel"/>
    <w:tmpl w:val="3746F5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AC7914"/>
    <w:multiLevelType w:val="multilevel"/>
    <w:tmpl w:val="7D3E332E"/>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2F2722A"/>
    <w:multiLevelType w:val="multilevel"/>
    <w:tmpl w:val="E6C24520"/>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A71CF4"/>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1">
    <w:nsid w:val="18D14562"/>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2">
    <w:nsid w:val="190E54E5"/>
    <w:multiLevelType w:val="hybridMultilevel"/>
    <w:tmpl w:val="31469782"/>
    <w:lvl w:ilvl="0" w:tplc="04160013">
      <w:start w:val="1"/>
      <w:numFmt w:val="upperRoman"/>
      <w:lvlText w:val="%1."/>
      <w:lvlJc w:val="right"/>
      <w:pPr>
        <w:ind w:left="1004" w:hanging="360"/>
      </w:pPr>
      <w:rPr>
        <w:color w:val="000000" w:themeColor="text1"/>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3">
    <w:nsid w:val="19102696"/>
    <w:multiLevelType w:val="multilevel"/>
    <w:tmpl w:val="29865904"/>
    <w:lvl w:ilvl="0">
      <w:start w:val="16"/>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99F181F"/>
    <w:multiLevelType w:val="multilevel"/>
    <w:tmpl w:val="02142A7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C686DEA"/>
    <w:multiLevelType w:val="multilevel"/>
    <w:tmpl w:val="3E8AC572"/>
    <w:lvl w:ilvl="0">
      <w:start w:val="1"/>
      <w:numFmt w:val="decimal"/>
      <w:lvlText w:val="%1."/>
      <w:lvlJc w:val="left"/>
      <w:pPr>
        <w:ind w:left="720" w:hanging="360"/>
      </w:pPr>
      <w:rPr>
        <w:rFonts w:cs="Times New Roman" w:hint="default"/>
        <w:strike w:val="0"/>
      </w:rPr>
    </w:lvl>
    <w:lvl w:ilvl="1">
      <w:start w:val="1"/>
      <w:numFmt w:val="decimal"/>
      <w:lvlText w:val="%1.%2."/>
      <w:lvlJc w:val="left"/>
      <w:pPr>
        <w:ind w:left="716" w:hanging="432"/>
      </w:pPr>
      <w:rPr>
        <w:rFonts w:cs="Times New Roman" w:hint="default"/>
        <w:b w:val="0"/>
        <w:i w:val="0"/>
        <w:strike w:val="0"/>
      </w:rPr>
    </w:lvl>
    <w:lvl w:ilvl="2">
      <w:start w:val="1"/>
      <w:numFmt w:val="decimal"/>
      <w:lvlText w:val="%1.%2.%3."/>
      <w:lvlJc w:val="left"/>
      <w:pPr>
        <w:ind w:left="3056" w:hanging="504"/>
      </w:pPr>
      <w:rPr>
        <w:rFonts w:cs="Times New Roman" w:hint="default"/>
        <w:b w:val="0"/>
        <w:i w:val="0"/>
        <w:strike w:val="0"/>
        <w:color w:val="auto"/>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nsid w:val="27FF0AE3"/>
    <w:multiLevelType w:val="multilevel"/>
    <w:tmpl w:val="089A4D3E"/>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771EF7"/>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2FCC522B"/>
    <w:multiLevelType w:val="multilevel"/>
    <w:tmpl w:val="59A81554"/>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D8241B"/>
    <w:multiLevelType w:val="multilevel"/>
    <w:tmpl w:val="C56C7D5C"/>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30B95B23"/>
    <w:multiLevelType w:val="multilevel"/>
    <w:tmpl w:val="1F0EDC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1FB309A"/>
    <w:multiLevelType w:val="multilevel"/>
    <w:tmpl w:val="64D487D2"/>
    <w:lvl w:ilvl="0">
      <w:start w:val="16"/>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85D16E1"/>
    <w:multiLevelType w:val="multilevel"/>
    <w:tmpl w:val="B706D62A"/>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8781463"/>
    <w:multiLevelType w:val="multilevel"/>
    <w:tmpl w:val="84C614E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A7B3E14"/>
    <w:multiLevelType w:val="multilevel"/>
    <w:tmpl w:val="AD54DC9A"/>
    <w:lvl w:ilvl="0">
      <w:start w:val="1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FFB3AF5"/>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7">
    <w:nsid w:val="43293ED3"/>
    <w:multiLevelType w:val="multilevel"/>
    <w:tmpl w:val="3010368A"/>
    <w:lvl w:ilvl="0">
      <w:start w:val="1"/>
      <w:numFmt w:val="decimal"/>
      <w:lvlText w:val="%1."/>
      <w:lvlJc w:val="left"/>
      <w:pPr>
        <w:ind w:left="360" w:hanging="360"/>
      </w:pPr>
      <w:rPr>
        <w:rFonts w:hint="default"/>
        <w:b w:val="0"/>
        <w:bCs w:val="0"/>
        <w:color w:val="auto"/>
      </w:rPr>
    </w:lvl>
    <w:lvl w:ilvl="1">
      <w:start w:val="1"/>
      <w:numFmt w:val="decimal"/>
      <w:lvlText w:val="%1.%2."/>
      <w:lvlJc w:val="left"/>
      <w:pPr>
        <w:ind w:left="786" w:hanging="360"/>
      </w:pPr>
      <w:rPr>
        <w:rFonts w:hint="default"/>
        <w:b w:val="0"/>
        <w:bCs/>
      </w:rPr>
    </w:lvl>
    <w:lvl w:ilvl="2">
      <w:start w:val="1"/>
      <w:numFmt w:val="decimal"/>
      <w:lvlText w:val="%1.%2.%3."/>
      <w:lvlJc w:val="left"/>
      <w:pPr>
        <w:ind w:left="2280" w:hanging="720"/>
      </w:pPr>
      <w:rPr>
        <w:rFonts w:hint="default"/>
        <w:b w:val="0"/>
      </w:rPr>
    </w:lvl>
    <w:lvl w:ilvl="3">
      <w:start w:val="1"/>
      <w:numFmt w:val="lowerLetter"/>
      <w:lvlText w:val="%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43C5297B"/>
    <w:multiLevelType w:val="multilevel"/>
    <w:tmpl w:val="146CD340"/>
    <w:lvl w:ilvl="0">
      <w:start w:val="6"/>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482E3F57"/>
    <w:multiLevelType w:val="multilevel"/>
    <w:tmpl w:val="4BAC63A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E213D5"/>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AC475C"/>
    <w:multiLevelType w:val="multilevel"/>
    <w:tmpl w:val="D2F6A87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strike w:val="0"/>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2">
    <w:nsid w:val="61B22DD2"/>
    <w:multiLevelType w:val="hybridMultilevel"/>
    <w:tmpl w:val="2752F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9FD6399"/>
    <w:multiLevelType w:val="multilevel"/>
    <w:tmpl w:val="4858E6E6"/>
    <w:lvl w:ilvl="0">
      <w:start w:val="8"/>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nsid w:val="6D0E7EE5"/>
    <w:multiLevelType w:val="multilevel"/>
    <w:tmpl w:val="F79E3410"/>
    <w:lvl w:ilvl="0">
      <w:start w:val="8"/>
      <w:numFmt w:val="decimal"/>
      <w:lvlText w:val="%1"/>
      <w:lvlJc w:val="left"/>
      <w:pPr>
        <w:ind w:left="855" w:hanging="855"/>
      </w:pPr>
      <w:rPr>
        <w:rFonts w:hint="default"/>
      </w:rPr>
    </w:lvl>
    <w:lvl w:ilvl="1">
      <w:start w:val="2"/>
      <w:numFmt w:val="decimal"/>
      <w:lvlText w:val="%1.%2"/>
      <w:lvlJc w:val="left"/>
      <w:pPr>
        <w:ind w:left="1335" w:hanging="855"/>
      </w:pPr>
      <w:rPr>
        <w:rFonts w:hint="default"/>
      </w:rPr>
    </w:lvl>
    <w:lvl w:ilvl="2">
      <w:start w:val="10"/>
      <w:numFmt w:val="decimal"/>
      <w:lvlText w:val="%1.%2.%3"/>
      <w:lvlJc w:val="left"/>
      <w:pPr>
        <w:ind w:left="1815" w:hanging="85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6">
    <w:nsid w:val="7AFE254C"/>
    <w:multiLevelType w:val="multilevel"/>
    <w:tmpl w:val="3D541CF8"/>
    <w:lvl w:ilvl="0">
      <w:start w:val="16"/>
      <w:numFmt w:val="decimal"/>
      <w:lvlText w:val="%1."/>
      <w:lvlJc w:val="left"/>
      <w:pPr>
        <w:ind w:left="555" w:hanging="555"/>
      </w:pPr>
      <w:rPr>
        <w:rFonts w:hint="default"/>
      </w:rPr>
    </w:lvl>
    <w:lvl w:ilvl="1">
      <w:start w:val="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C8010CE"/>
    <w:multiLevelType w:val="hybridMultilevel"/>
    <w:tmpl w:val="C82E14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4"/>
  </w:num>
  <w:num w:numId="5">
    <w:abstractNumId w:val="37"/>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
  </w:num>
  <w:num w:numId="10">
    <w:abstractNumId w:val="18"/>
  </w:num>
  <w:num w:numId="11">
    <w:abstractNumId w:val="35"/>
  </w:num>
  <w:num w:numId="12">
    <w:abstractNumId w:val="23"/>
  </w:num>
  <w:num w:numId="13">
    <w:abstractNumId w:val="33"/>
  </w:num>
  <w:num w:numId="14">
    <w:abstractNumId w:val="29"/>
  </w:num>
  <w:num w:numId="15">
    <w:abstractNumId w:val="19"/>
  </w:num>
  <w:num w:numId="16">
    <w:abstractNumId w:val="0"/>
  </w:num>
  <w:num w:numId="17">
    <w:abstractNumId w:val="31"/>
  </w:num>
  <w:num w:numId="18">
    <w:abstractNumId w:val="16"/>
  </w:num>
  <w:num w:numId="19">
    <w:abstractNumId w:val="25"/>
  </w:num>
  <w:num w:numId="20">
    <w:abstractNumId w:val="13"/>
  </w:num>
  <w:num w:numId="21">
    <w:abstractNumId w:val="21"/>
  </w:num>
  <w:num w:numId="22">
    <w:abstractNumId w:val="36"/>
  </w:num>
  <w:num w:numId="23">
    <w:abstractNumId w:val="20"/>
  </w:num>
  <w:num w:numId="24">
    <w:abstractNumId w:val="8"/>
  </w:num>
  <w:num w:numId="25">
    <w:abstractNumId w:val="28"/>
  </w:num>
  <w:num w:numId="26">
    <w:abstractNumId w:val="7"/>
  </w:num>
  <w:num w:numId="27">
    <w:abstractNumId w:val="22"/>
  </w:num>
  <w:num w:numId="28">
    <w:abstractNumId w:val="14"/>
  </w:num>
  <w:num w:numId="29">
    <w:abstractNumId w:val="1"/>
  </w:num>
  <w:num w:numId="30">
    <w:abstractNumId w:val="3"/>
  </w:num>
  <w:num w:numId="31">
    <w:abstractNumId w:val="24"/>
  </w:num>
  <w:num w:numId="32">
    <w:abstractNumId w:val="30"/>
  </w:num>
  <w:num w:numId="33">
    <w:abstractNumId w:val="17"/>
  </w:num>
  <w:num w:numId="34">
    <w:abstractNumId w:val="11"/>
  </w:num>
  <w:num w:numId="35">
    <w:abstractNumId w:val="10"/>
  </w:num>
  <w:num w:numId="36">
    <w:abstractNumId w:val="26"/>
  </w:num>
  <w:num w:numId="37">
    <w:abstractNumId w:val="12"/>
  </w:num>
  <w:num w:numId="38">
    <w:abstractNumId w:val="32"/>
  </w:num>
  <w:num w:numId="39">
    <w:abstractNumId w:val="6"/>
  </w:num>
  <w:num w:numId="40">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0"/>
    <o:shapelayout v:ext="edit">
      <o:idmap v:ext="edit" data="4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C58"/>
    <w:rsid w:val="00005616"/>
    <w:rsid w:val="000073F9"/>
    <w:rsid w:val="00014B0A"/>
    <w:rsid w:val="00014FEB"/>
    <w:rsid w:val="000151FA"/>
    <w:rsid w:val="000161D6"/>
    <w:rsid w:val="00016DAE"/>
    <w:rsid w:val="000206D8"/>
    <w:rsid w:val="00020BB7"/>
    <w:rsid w:val="00021FC3"/>
    <w:rsid w:val="0002302C"/>
    <w:rsid w:val="0002556D"/>
    <w:rsid w:val="00025C98"/>
    <w:rsid w:val="00025CE9"/>
    <w:rsid w:val="00027B84"/>
    <w:rsid w:val="00027D31"/>
    <w:rsid w:val="00030A2E"/>
    <w:rsid w:val="00032526"/>
    <w:rsid w:val="00032B10"/>
    <w:rsid w:val="00032F93"/>
    <w:rsid w:val="00033136"/>
    <w:rsid w:val="00034F10"/>
    <w:rsid w:val="0003511E"/>
    <w:rsid w:val="000353D3"/>
    <w:rsid w:val="00040DFC"/>
    <w:rsid w:val="00041DAE"/>
    <w:rsid w:val="00043515"/>
    <w:rsid w:val="000439E1"/>
    <w:rsid w:val="0004542E"/>
    <w:rsid w:val="0004672D"/>
    <w:rsid w:val="0004748C"/>
    <w:rsid w:val="00050645"/>
    <w:rsid w:val="00051AAF"/>
    <w:rsid w:val="00052FFF"/>
    <w:rsid w:val="000544C4"/>
    <w:rsid w:val="00054F6A"/>
    <w:rsid w:val="00056856"/>
    <w:rsid w:val="00056913"/>
    <w:rsid w:val="00063361"/>
    <w:rsid w:val="00063A9B"/>
    <w:rsid w:val="00063BA6"/>
    <w:rsid w:val="000701A3"/>
    <w:rsid w:val="0007136A"/>
    <w:rsid w:val="00071501"/>
    <w:rsid w:val="00072D5A"/>
    <w:rsid w:val="00073513"/>
    <w:rsid w:val="00073BDE"/>
    <w:rsid w:val="00074630"/>
    <w:rsid w:val="00074675"/>
    <w:rsid w:val="00076829"/>
    <w:rsid w:val="00076D6C"/>
    <w:rsid w:val="00080133"/>
    <w:rsid w:val="000809EE"/>
    <w:rsid w:val="000817C5"/>
    <w:rsid w:val="00085850"/>
    <w:rsid w:val="00086BC2"/>
    <w:rsid w:val="00087552"/>
    <w:rsid w:val="00087DE4"/>
    <w:rsid w:val="00090106"/>
    <w:rsid w:val="0009024A"/>
    <w:rsid w:val="00091D33"/>
    <w:rsid w:val="000922C6"/>
    <w:rsid w:val="00092D3F"/>
    <w:rsid w:val="00094F0C"/>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5541"/>
    <w:rsid w:val="000C77A5"/>
    <w:rsid w:val="000C7CDE"/>
    <w:rsid w:val="000D023A"/>
    <w:rsid w:val="000D21A3"/>
    <w:rsid w:val="000D30D3"/>
    <w:rsid w:val="000D3E3E"/>
    <w:rsid w:val="000D410F"/>
    <w:rsid w:val="000D6055"/>
    <w:rsid w:val="000D60F2"/>
    <w:rsid w:val="000E0279"/>
    <w:rsid w:val="000E1650"/>
    <w:rsid w:val="000E1A73"/>
    <w:rsid w:val="000E455D"/>
    <w:rsid w:val="000E50C1"/>
    <w:rsid w:val="000E5695"/>
    <w:rsid w:val="000E58FA"/>
    <w:rsid w:val="000E5D4F"/>
    <w:rsid w:val="000E72C0"/>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15B58"/>
    <w:rsid w:val="001214D3"/>
    <w:rsid w:val="00121806"/>
    <w:rsid w:val="00123068"/>
    <w:rsid w:val="00123460"/>
    <w:rsid w:val="00123515"/>
    <w:rsid w:val="00124E7C"/>
    <w:rsid w:val="0012557F"/>
    <w:rsid w:val="001270A0"/>
    <w:rsid w:val="001275B0"/>
    <w:rsid w:val="00130C49"/>
    <w:rsid w:val="00137FA1"/>
    <w:rsid w:val="00140A78"/>
    <w:rsid w:val="0014387D"/>
    <w:rsid w:val="00144989"/>
    <w:rsid w:val="00145506"/>
    <w:rsid w:val="00146115"/>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5F75"/>
    <w:rsid w:val="00176976"/>
    <w:rsid w:val="00176CC1"/>
    <w:rsid w:val="0017768B"/>
    <w:rsid w:val="00177F0E"/>
    <w:rsid w:val="001801EE"/>
    <w:rsid w:val="001821C8"/>
    <w:rsid w:val="001830EB"/>
    <w:rsid w:val="00185F99"/>
    <w:rsid w:val="00191DBF"/>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4D61"/>
    <w:rsid w:val="001B70D7"/>
    <w:rsid w:val="001B7DC5"/>
    <w:rsid w:val="001C0403"/>
    <w:rsid w:val="001C0814"/>
    <w:rsid w:val="001C0829"/>
    <w:rsid w:val="001C0FAD"/>
    <w:rsid w:val="001C3BD0"/>
    <w:rsid w:val="001C3C43"/>
    <w:rsid w:val="001C43EE"/>
    <w:rsid w:val="001C4C19"/>
    <w:rsid w:val="001C5F78"/>
    <w:rsid w:val="001D2C43"/>
    <w:rsid w:val="001D34CF"/>
    <w:rsid w:val="001D4521"/>
    <w:rsid w:val="001D4A8C"/>
    <w:rsid w:val="001D4C88"/>
    <w:rsid w:val="001D51AE"/>
    <w:rsid w:val="001D56D2"/>
    <w:rsid w:val="001D7005"/>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74AC"/>
    <w:rsid w:val="001F78D3"/>
    <w:rsid w:val="00200436"/>
    <w:rsid w:val="00200B9F"/>
    <w:rsid w:val="00200FA2"/>
    <w:rsid w:val="00202FDF"/>
    <w:rsid w:val="0020437A"/>
    <w:rsid w:val="002102D8"/>
    <w:rsid w:val="00212127"/>
    <w:rsid w:val="002146B2"/>
    <w:rsid w:val="0021573B"/>
    <w:rsid w:val="00220941"/>
    <w:rsid w:val="00224E68"/>
    <w:rsid w:val="00225100"/>
    <w:rsid w:val="002259F5"/>
    <w:rsid w:val="00226517"/>
    <w:rsid w:val="0023274B"/>
    <w:rsid w:val="00234B1A"/>
    <w:rsid w:val="00234F47"/>
    <w:rsid w:val="0023546F"/>
    <w:rsid w:val="00235638"/>
    <w:rsid w:val="00235B5B"/>
    <w:rsid w:val="00235E58"/>
    <w:rsid w:val="002377C8"/>
    <w:rsid w:val="00245101"/>
    <w:rsid w:val="00250367"/>
    <w:rsid w:val="002503C5"/>
    <w:rsid w:val="00250E6C"/>
    <w:rsid w:val="00250EE2"/>
    <w:rsid w:val="00253CAE"/>
    <w:rsid w:val="00254853"/>
    <w:rsid w:val="00255E5C"/>
    <w:rsid w:val="002563FC"/>
    <w:rsid w:val="0026139B"/>
    <w:rsid w:val="0026355F"/>
    <w:rsid w:val="00266E4B"/>
    <w:rsid w:val="002676BE"/>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037F"/>
    <w:rsid w:val="002917AD"/>
    <w:rsid w:val="0029218A"/>
    <w:rsid w:val="00293D69"/>
    <w:rsid w:val="00294816"/>
    <w:rsid w:val="002959C0"/>
    <w:rsid w:val="00295A4D"/>
    <w:rsid w:val="0029638A"/>
    <w:rsid w:val="0029744E"/>
    <w:rsid w:val="00297850"/>
    <w:rsid w:val="00297AFD"/>
    <w:rsid w:val="002A0356"/>
    <w:rsid w:val="002A5014"/>
    <w:rsid w:val="002A591A"/>
    <w:rsid w:val="002A5C62"/>
    <w:rsid w:val="002A5D9C"/>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28F1"/>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F0E"/>
    <w:rsid w:val="003516E5"/>
    <w:rsid w:val="003528E2"/>
    <w:rsid w:val="00353111"/>
    <w:rsid w:val="0035381D"/>
    <w:rsid w:val="003555EE"/>
    <w:rsid w:val="00355751"/>
    <w:rsid w:val="00355DD4"/>
    <w:rsid w:val="0035606A"/>
    <w:rsid w:val="00356C8F"/>
    <w:rsid w:val="003574D4"/>
    <w:rsid w:val="00360007"/>
    <w:rsid w:val="00360641"/>
    <w:rsid w:val="00361289"/>
    <w:rsid w:val="0036295A"/>
    <w:rsid w:val="00365B87"/>
    <w:rsid w:val="00365CDC"/>
    <w:rsid w:val="00367D0D"/>
    <w:rsid w:val="003709D6"/>
    <w:rsid w:val="00372592"/>
    <w:rsid w:val="00372981"/>
    <w:rsid w:val="00373D8B"/>
    <w:rsid w:val="00375996"/>
    <w:rsid w:val="00375D5A"/>
    <w:rsid w:val="00376B72"/>
    <w:rsid w:val="00376CF1"/>
    <w:rsid w:val="00381041"/>
    <w:rsid w:val="0038135B"/>
    <w:rsid w:val="003816A3"/>
    <w:rsid w:val="00382BE7"/>
    <w:rsid w:val="00383BC2"/>
    <w:rsid w:val="00384F13"/>
    <w:rsid w:val="00385582"/>
    <w:rsid w:val="00390104"/>
    <w:rsid w:val="00393B0B"/>
    <w:rsid w:val="003940FC"/>
    <w:rsid w:val="00394767"/>
    <w:rsid w:val="00397C41"/>
    <w:rsid w:val="003A1638"/>
    <w:rsid w:val="003A4F98"/>
    <w:rsid w:val="003A560B"/>
    <w:rsid w:val="003A57AE"/>
    <w:rsid w:val="003A66A1"/>
    <w:rsid w:val="003B261F"/>
    <w:rsid w:val="003B45C8"/>
    <w:rsid w:val="003B4AD0"/>
    <w:rsid w:val="003B5320"/>
    <w:rsid w:val="003B6103"/>
    <w:rsid w:val="003B6487"/>
    <w:rsid w:val="003B683C"/>
    <w:rsid w:val="003B6A8E"/>
    <w:rsid w:val="003B6D85"/>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36CC"/>
    <w:rsid w:val="00404259"/>
    <w:rsid w:val="004061C6"/>
    <w:rsid w:val="004075AA"/>
    <w:rsid w:val="00407A4B"/>
    <w:rsid w:val="004117FC"/>
    <w:rsid w:val="00411ACA"/>
    <w:rsid w:val="0041375C"/>
    <w:rsid w:val="00416768"/>
    <w:rsid w:val="00416C75"/>
    <w:rsid w:val="00421849"/>
    <w:rsid w:val="004219AD"/>
    <w:rsid w:val="00423283"/>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1474"/>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97847"/>
    <w:rsid w:val="004A0DE6"/>
    <w:rsid w:val="004A1F08"/>
    <w:rsid w:val="004A4C34"/>
    <w:rsid w:val="004B77E4"/>
    <w:rsid w:val="004C11E1"/>
    <w:rsid w:val="004C1E27"/>
    <w:rsid w:val="004C2A6C"/>
    <w:rsid w:val="004C579B"/>
    <w:rsid w:val="004D007E"/>
    <w:rsid w:val="004D1C38"/>
    <w:rsid w:val="004D2480"/>
    <w:rsid w:val="004D29E9"/>
    <w:rsid w:val="004D2B0B"/>
    <w:rsid w:val="004D2E04"/>
    <w:rsid w:val="004D2F57"/>
    <w:rsid w:val="004D3DEF"/>
    <w:rsid w:val="004D4A34"/>
    <w:rsid w:val="004D5109"/>
    <w:rsid w:val="004D60C8"/>
    <w:rsid w:val="004D69FE"/>
    <w:rsid w:val="004D7055"/>
    <w:rsid w:val="004D7292"/>
    <w:rsid w:val="004D785B"/>
    <w:rsid w:val="004E10C7"/>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500BDD"/>
    <w:rsid w:val="00502FD9"/>
    <w:rsid w:val="00503101"/>
    <w:rsid w:val="0050347E"/>
    <w:rsid w:val="00510017"/>
    <w:rsid w:val="00513B8B"/>
    <w:rsid w:val="0051428E"/>
    <w:rsid w:val="00514992"/>
    <w:rsid w:val="005152B4"/>
    <w:rsid w:val="005154D8"/>
    <w:rsid w:val="00516035"/>
    <w:rsid w:val="00516535"/>
    <w:rsid w:val="005169CE"/>
    <w:rsid w:val="00516A23"/>
    <w:rsid w:val="0051770A"/>
    <w:rsid w:val="005200CD"/>
    <w:rsid w:val="005203EF"/>
    <w:rsid w:val="00521C3B"/>
    <w:rsid w:val="00522030"/>
    <w:rsid w:val="00522CDA"/>
    <w:rsid w:val="00524132"/>
    <w:rsid w:val="005259A6"/>
    <w:rsid w:val="0053045B"/>
    <w:rsid w:val="00530767"/>
    <w:rsid w:val="00531412"/>
    <w:rsid w:val="00535932"/>
    <w:rsid w:val="00542A83"/>
    <w:rsid w:val="0054320F"/>
    <w:rsid w:val="0054349F"/>
    <w:rsid w:val="0054373B"/>
    <w:rsid w:val="00543A27"/>
    <w:rsid w:val="00545297"/>
    <w:rsid w:val="00545B25"/>
    <w:rsid w:val="00551592"/>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45E9"/>
    <w:rsid w:val="00585DD3"/>
    <w:rsid w:val="005876D1"/>
    <w:rsid w:val="0059034F"/>
    <w:rsid w:val="0059074C"/>
    <w:rsid w:val="00590966"/>
    <w:rsid w:val="00592244"/>
    <w:rsid w:val="0059334E"/>
    <w:rsid w:val="00595080"/>
    <w:rsid w:val="005956C9"/>
    <w:rsid w:val="005968B1"/>
    <w:rsid w:val="00596946"/>
    <w:rsid w:val="00597E9F"/>
    <w:rsid w:val="005A1C7A"/>
    <w:rsid w:val="005A22B4"/>
    <w:rsid w:val="005A2BEC"/>
    <w:rsid w:val="005A3787"/>
    <w:rsid w:val="005A54E6"/>
    <w:rsid w:val="005A592E"/>
    <w:rsid w:val="005A65D0"/>
    <w:rsid w:val="005A7C11"/>
    <w:rsid w:val="005B0189"/>
    <w:rsid w:val="005B0965"/>
    <w:rsid w:val="005B0B41"/>
    <w:rsid w:val="005B17ED"/>
    <w:rsid w:val="005B1E1A"/>
    <w:rsid w:val="005B34B7"/>
    <w:rsid w:val="005B36EC"/>
    <w:rsid w:val="005B40BC"/>
    <w:rsid w:val="005B4DDE"/>
    <w:rsid w:val="005B6CE0"/>
    <w:rsid w:val="005C04E9"/>
    <w:rsid w:val="005C086A"/>
    <w:rsid w:val="005C30DB"/>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1FE6"/>
    <w:rsid w:val="00613A0D"/>
    <w:rsid w:val="00613BCE"/>
    <w:rsid w:val="006161DB"/>
    <w:rsid w:val="0061637B"/>
    <w:rsid w:val="0061647D"/>
    <w:rsid w:val="00617132"/>
    <w:rsid w:val="006176AC"/>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277E"/>
    <w:rsid w:val="00653D80"/>
    <w:rsid w:val="00661D1D"/>
    <w:rsid w:val="006621F9"/>
    <w:rsid w:val="006622BA"/>
    <w:rsid w:val="006625BB"/>
    <w:rsid w:val="00663F6A"/>
    <w:rsid w:val="00664696"/>
    <w:rsid w:val="006663B5"/>
    <w:rsid w:val="00667583"/>
    <w:rsid w:val="006703EA"/>
    <w:rsid w:val="006706CA"/>
    <w:rsid w:val="00671CBC"/>
    <w:rsid w:val="006728E0"/>
    <w:rsid w:val="00675B53"/>
    <w:rsid w:val="006763D6"/>
    <w:rsid w:val="00676D42"/>
    <w:rsid w:val="006777EA"/>
    <w:rsid w:val="00680A97"/>
    <w:rsid w:val="006812E2"/>
    <w:rsid w:val="00685381"/>
    <w:rsid w:val="00687289"/>
    <w:rsid w:val="0069143B"/>
    <w:rsid w:val="006915A1"/>
    <w:rsid w:val="00691EAB"/>
    <w:rsid w:val="006946AE"/>
    <w:rsid w:val="006949F7"/>
    <w:rsid w:val="006A0D40"/>
    <w:rsid w:val="006A0DBF"/>
    <w:rsid w:val="006A201F"/>
    <w:rsid w:val="006A3A8A"/>
    <w:rsid w:val="006A5776"/>
    <w:rsid w:val="006A6F97"/>
    <w:rsid w:val="006A7107"/>
    <w:rsid w:val="006B2BD2"/>
    <w:rsid w:val="006B2FC2"/>
    <w:rsid w:val="006B54BF"/>
    <w:rsid w:val="006B5A81"/>
    <w:rsid w:val="006C314B"/>
    <w:rsid w:val="006C3DA6"/>
    <w:rsid w:val="006C43E2"/>
    <w:rsid w:val="006C56E3"/>
    <w:rsid w:val="006C5C3C"/>
    <w:rsid w:val="006D20E3"/>
    <w:rsid w:val="006D7527"/>
    <w:rsid w:val="006E0309"/>
    <w:rsid w:val="006E0BC5"/>
    <w:rsid w:val="006E2022"/>
    <w:rsid w:val="006E2533"/>
    <w:rsid w:val="006E351F"/>
    <w:rsid w:val="006E462F"/>
    <w:rsid w:val="006E5900"/>
    <w:rsid w:val="006E5C81"/>
    <w:rsid w:val="006F1ABE"/>
    <w:rsid w:val="006F2E18"/>
    <w:rsid w:val="006F569A"/>
    <w:rsid w:val="006F610C"/>
    <w:rsid w:val="007001F5"/>
    <w:rsid w:val="00700319"/>
    <w:rsid w:val="00700E6C"/>
    <w:rsid w:val="00701D85"/>
    <w:rsid w:val="00704429"/>
    <w:rsid w:val="007052AE"/>
    <w:rsid w:val="007056F2"/>
    <w:rsid w:val="00706368"/>
    <w:rsid w:val="0070783E"/>
    <w:rsid w:val="00710332"/>
    <w:rsid w:val="00712EA9"/>
    <w:rsid w:val="0071431E"/>
    <w:rsid w:val="007225AB"/>
    <w:rsid w:val="00723846"/>
    <w:rsid w:val="0072579F"/>
    <w:rsid w:val="00725DA7"/>
    <w:rsid w:val="00725DFF"/>
    <w:rsid w:val="00725F87"/>
    <w:rsid w:val="0073024D"/>
    <w:rsid w:val="0073103C"/>
    <w:rsid w:val="007317B9"/>
    <w:rsid w:val="00733E98"/>
    <w:rsid w:val="00735083"/>
    <w:rsid w:val="00735632"/>
    <w:rsid w:val="00735787"/>
    <w:rsid w:val="00735FD2"/>
    <w:rsid w:val="00736246"/>
    <w:rsid w:val="007366BA"/>
    <w:rsid w:val="0074063E"/>
    <w:rsid w:val="00740DCA"/>
    <w:rsid w:val="00741C7C"/>
    <w:rsid w:val="00743F36"/>
    <w:rsid w:val="007479E2"/>
    <w:rsid w:val="00747A9E"/>
    <w:rsid w:val="00750AF0"/>
    <w:rsid w:val="0075202E"/>
    <w:rsid w:val="007520D0"/>
    <w:rsid w:val="00754080"/>
    <w:rsid w:val="00754EEA"/>
    <w:rsid w:val="00754F8B"/>
    <w:rsid w:val="0075734B"/>
    <w:rsid w:val="007613D3"/>
    <w:rsid w:val="00761785"/>
    <w:rsid w:val="00761854"/>
    <w:rsid w:val="007623EE"/>
    <w:rsid w:val="00764729"/>
    <w:rsid w:val="00764FC1"/>
    <w:rsid w:val="007656B6"/>
    <w:rsid w:val="007672CB"/>
    <w:rsid w:val="00770332"/>
    <w:rsid w:val="00772854"/>
    <w:rsid w:val="00772BC2"/>
    <w:rsid w:val="00774E95"/>
    <w:rsid w:val="00774F5A"/>
    <w:rsid w:val="007818B7"/>
    <w:rsid w:val="00782628"/>
    <w:rsid w:val="00782A93"/>
    <w:rsid w:val="00782BC5"/>
    <w:rsid w:val="007838FD"/>
    <w:rsid w:val="00784357"/>
    <w:rsid w:val="00784E19"/>
    <w:rsid w:val="007852D1"/>
    <w:rsid w:val="00786A5C"/>
    <w:rsid w:val="00786B8D"/>
    <w:rsid w:val="00787ED6"/>
    <w:rsid w:val="00790FE1"/>
    <w:rsid w:val="00792966"/>
    <w:rsid w:val="00794170"/>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251"/>
    <w:rsid w:val="007D2773"/>
    <w:rsid w:val="007D4E9F"/>
    <w:rsid w:val="007D57B0"/>
    <w:rsid w:val="007D7B5F"/>
    <w:rsid w:val="007E1A40"/>
    <w:rsid w:val="007E1B60"/>
    <w:rsid w:val="007F4D7A"/>
    <w:rsid w:val="007F539D"/>
    <w:rsid w:val="007F6F54"/>
    <w:rsid w:val="007F7435"/>
    <w:rsid w:val="007F7726"/>
    <w:rsid w:val="0080023A"/>
    <w:rsid w:val="0080033E"/>
    <w:rsid w:val="008016F5"/>
    <w:rsid w:val="008028A7"/>
    <w:rsid w:val="0080308B"/>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27D34"/>
    <w:rsid w:val="00830C03"/>
    <w:rsid w:val="00831475"/>
    <w:rsid w:val="00832333"/>
    <w:rsid w:val="00832408"/>
    <w:rsid w:val="00834267"/>
    <w:rsid w:val="0083536C"/>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EDC"/>
    <w:rsid w:val="0088365D"/>
    <w:rsid w:val="0088367F"/>
    <w:rsid w:val="00883FD5"/>
    <w:rsid w:val="00884DF9"/>
    <w:rsid w:val="00886D34"/>
    <w:rsid w:val="00886EEB"/>
    <w:rsid w:val="0088772D"/>
    <w:rsid w:val="00887E28"/>
    <w:rsid w:val="008904BD"/>
    <w:rsid w:val="00890A31"/>
    <w:rsid w:val="00891870"/>
    <w:rsid w:val="00891F2B"/>
    <w:rsid w:val="00892D1B"/>
    <w:rsid w:val="00894DC3"/>
    <w:rsid w:val="00895635"/>
    <w:rsid w:val="00895ECC"/>
    <w:rsid w:val="0089651B"/>
    <w:rsid w:val="00896E13"/>
    <w:rsid w:val="008A1C5E"/>
    <w:rsid w:val="008A3FD8"/>
    <w:rsid w:val="008A687F"/>
    <w:rsid w:val="008A7A56"/>
    <w:rsid w:val="008B0FFD"/>
    <w:rsid w:val="008B3DA1"/>
    <w:rsid w:val="008B52FF"/>
    <w:rsid w:val="008B67F7"/>
    <w:rsid w:val="008C1F35"/>
    <w:rsid w:val="008C2855"/>
    <w:rsid w:val="008C291D"/>
    <w:rsid w:val="008C29FF"/>
    <w:rsid w:val="008C2A46"/>
    <w:rsid w:val="008C3009"/>
    <w:rsid w:val="008C34DB"/>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594C"/>
    <w:rsid w:val="008F63FA"/>
    <w:rsid w:val="008F7841"/>
    <w:rsid w:val="008F7D92"/>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B5E"/>
    <w:rsid w:val="00924CEE"/>
    <w:rsid w:val="009252A0"/>
    <w:rsid w:val="009255F5"/>
    <w:rsid w:val="0092635E"/>
    <w:rsid w:val="00930462"/>
    <w:rsid w:val="00930B8E"/>
    <w:rsid w:val="0093328E"/>
    <w:rsid w:val="009347EE"/>
    <w:rsid w:val="009357FB"/>
    <w:rsid w:val="009379D3"/>
    <w:rsid w:val="0094142E"/>
    <w:rsid w:val="00944C9B"/>
    <w:rsid w:val="00945F6A"/>
    <w:rsid w:val="00946F78"/>
    <w:rsid w:val="0094706E"/>
    <w:rsid w:val="0095252B"/>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3D6F"/>
    <w:rsid w:val="009B4B66"/>
    <w:rsid w:val="009B5F58"/>
    <w:rsid w:val="009C1342"/>
    <w:rsid w:val="009C1F46"/>
    <w:rsid w:val="009C228C"/>
    <w:rsid w:val="009C28D9"/>
    <w:rsid w:val="009C382F"/>
    <w:rsid w:val="009C5093"/>
    <w:rsid w:val="009C53B5"/>
    <w:rsid w:val="009C61A3"/>
    <w:rsid w:val="009C745F"/>
    <w:rsid w:val="009D0B38"/>
    <w:rsid w:val="009D17B6"/>
    <w:rsid w:val="009D1D1D"/>
    <w:rsid w:val="009D20AB"/>
    <w:rsid w:val="009D3993"/>
    <w:rsid w:val="009D50C7"/>
    <w:rsid w:val="009D79A0"/>
    <w:rsid w:val="009D7F55"/>
    <w:rsid w:val="009E010B"/>
    <w:rsid w:val="009E2C6A"/>
    <w:rsid w:val="009E4D4D"/>
    <w:rsid w:val="009F1804"/>
    <w:rsid w:val="009F487A"/>
    <w:rsid w:val="009F4A6D"/>
    <w:rsid w:val="009F6A05"/>
    <w:rsid w:val="00A001D4"/>
    <w:rsid w:val="00A01877"/>
    <w:rsid w:val="00A031D7"/>
    <w:rsid w:val="00A04CDE"/>
    <w:rsid w:val="00A061A6"/>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D5F"/>
    <w:rsid w:val="00A70DEA"/>
    <w:rsid w:val="00A72C2B"/>
    <w:rsid w:val="00A77369"/>
    <w:rsid w:val="00A77E0B"/>
    <w:rsid w:val="00A8139C"/>
    <w:rsid w:val="00A829F9"/>
    <w:rsid w:val="00A83DA5"/>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35C1"/>
    <w:rsid w:val="00AC6521"/>
    <w:rsid w:val="00AC683F"/>
    <w:rsid w:val="00AC6EFA"/>
    <w:rsid w:val="00AC7E53"/>
    <w:rsid w:val="00AD007E"/>
    <w:rsid w:val="00AD1933"/>
    <w:rsid w:val="00AD1E70"/>
    <w:rsid w:val="00AD1F48"/>
    <w:rsid w:val="00AD306F"/>
    <w:rsid w:val="00AD375C"/>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1EA"/>
    <w:rsid w:val="00B0080A"/>
    <w:rsid w:val="00B04D55"/>
    <w:rsid w:val="00B04EE6"/>
    <w:rsid w:val="00B06CA3"/>
    <w:rsid w:val="00B07546"/>
    <w:rsid w:val="00B07711"/>
    <w:rsid w:val="00B10D21"/>
    <w:rsid w:val="00B11BD0"/>
    <w:rsid w:val="00B122D5"/>
    <w:rsid w:val="00B153D2"/>
    <w:rsid w:val="00B1552E"/>
    <w:rsid w:val="00B16881"/>
    <w:rsid w:val="00B1692F"/>
    <w:rsid w:val="00B17A5F"/>
    <w:rsid w:val="00B17D87"/>
    <w:rsid w:val="00B20FDF"/>
    <w:rsid w:val="00B216D5"/>
    <w:rsid w:val="00B21E3D"/>
    <w:rsid w:val="00B23A46"/>
    <w:rsid w:val="00B27273"/>
    <w:rsid w:val="00B30D74"/>
    <w:rsid w:val="00B31106"/>
    <w:rsid w:val="00B32A33"/>
    <w:rsid w:val="00B32C76"/>
    <w:rsid w:val="00B33954"/>
    <w:rsid w:val="00B3420F"/>
    <w:rsid w:val="00B36691"/>
    <w:rsid w:val="00B36DE8"/>
    <w:rsid w:val="00B42113"/>
    <w:rsid w:val="00B44997"/>
    <w:rsid w:val="00B44AA8"/>
    <w:rsid w:val="00B47D86"/>
    <w:rsid w:val="00B50C5F"/>
    <w:rsid w:val="00B50D0F"/>
    <w:rsid w:val="00B53EFF"/>
    <w:rsid w:val="00B5470C"/>
    <w:rsid w:val="00B54D04"/>
    <w:rsid w:val="00B556EF"/>
    <w:rsid w:val="00B57B0B"/>
    <w:rsid w:val="00B63B9E"/>
    <w:rsid w:val="00B645A4"/>
    <w:rsid w:val="00B70E91"/>
    <w:rsid w:val="00B70FB9"/>
    <w:rsid w:val="00B7120D"/>
    <w:rsid w:val="00B71C39"/>
    <w:rsid w:val="00B744F3"/>
    <w:rsid w:val="00B747E8"/>
    <w:rsid w:val="00B75451"/>
    <w:rsid w:val="00B76FAA"/>
    <w:rsid w:val="00B80745"/>
    <w:rsid w:val="00B80A63"/>
    <w:rsid w:val="00B813E9"/>
    <w:rsid w:val="00B82BC5"/>
    <w:rsid w:val="00B85AB2"/>
    <w:rsid w:val="00B85DB3"/>
    <w:rsid w:val="00B91F39"/>
    <w:rsid w:val="00B9332B"/>
    <w:rsid w:val="00B946A1"/>
    <w:rsid w:val="00B950BD"/>
    <w:rsid w:val="00BA15D3"/>
    <w:rsid w:val="00BA258E"/>
    <w:rsid w:val="00BA2843"/>
    <w:rsid w:val="00BA4641"/>
    <w:rsid w:val="00BB059D"/>
    <w:rsid w:val="00BB16D8"/>
    <w:rsid w:val="00BB3C23"/>
    <w:rsid w:val="00BB6432"/>
    <w:rsid w:val="00BB7A60"/>
    <w:rsid w:val="00BC0356"/>
    <w:rsid w:val="00BC0996"/>
    <w:rsid w:val="00BC23E7"/>
    <w:rsid w:val="00BC3860"/>
    <w:rsid w:val="00BC4DC2"/>
    <w:rsid w:val="00BC762F"/>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4F73"/>
    <w:rsid w:val="00C05874"/>
    <w:rsid w:val="00C059A4"/>
    <w:rsid w:val="00C10A03"/>
    <w:rsid w:val="00C10EB7"/>
    <w:rsid w:val="00C142C3"/>
    <w:rsid w:val="00C16F6E"/>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80151"/>
    <w:rsid w:val="00C82F66"/>
    <w:rsid w:val="00C84E42"/>
    <w:rsid w:val="00C93155"/>
    <w:rsid w:val="00C935B8"/>
    <w:rsid w:val="00C9388B"/>
    <w:rsid w:val="00C93B83"/>
    <w:rsid w:val="00C95883"/>
    <w:rsid w:val="00C96412"/>
    <w:rsid w:val="00CA0190"/>
    <w:rsid w:val="00CA26A8"/>
    <w:rsid w:val="00CA302B"/>
    <w:rsid w:val="00CA5B60"/>
    <w:rsid w:val="00CA69D5"/>
    <w:rsid w:val="00CA797C"/>
    <w:rsid w:val="00CB0124"/>
    <w:rsid w:val="00CB08E0"/>
    <w:rsid w:val="00CB1B5D"/>
    <w:rsid w:val="00CB220E"/>
    <w:rsid w:val="00CB4736"/>
    <w:rsid w:val="00CB5AE4"/>
    <w:rsid w:val="00CB63D4"/>
    <w:rsid w:val="00CC0BD3"/>
    <w:rsid w:val="00CC1024"/>
    <w:rsid w:val="00CC1EAA"/>
    <w:rsid w:val="00CC32DA"/>
    <w:rsid w:val="00CC5233"/>
    <w:rsid w:val="00CC56E6"/>
    <w:rsid w:val="00CC5DDD"/>
    <w:rsid w:val="00CC6145"/>
    <w:rsid w:val="00CC7780"/>
    <w:rsid w:val="00CD0289"/>
    <w:rsid w:val="00CD05DE"/>
    <w:rsid w:val="00CD08B1"/>
    <w:rsid w:val="00CD1942"/>
    <w:rsid w:val="00CD233E"/>
    <w:rsid w:val="00CD4009"/>
    <w:rsid w:val="00CD54CD"/>
    <w:rsid w:val="00CD5791"/>
    <w:rsid w:val="00CD6659"/>
    <w:rsid w:val="00CE2719"/>
    <w:rsid w:val="00CE3A6C"/>
    <w:rsid w:val="00CE3C91"/>
    <w:rsid w:val="00CE425E"/>
    <w:rsid w:val="00CE479D"/>
    <w:rsid w:val="00CE5A94"/>
    <w:rsid w:val="00CE6479"/>
    <w:rsid w:val="00CE7095"/>
    <w:rsid w:val="00CE780B"/>
    <w:rsid w:val="00CF0C51"/>
    <w:rsid w:val="00CF17AE"/>
    <w:rsid w:val="00CF2E36"/>
    <w:rsid w:val="00CF3404"/>
    <w:rsid w:val="00CF38B3"/>
    <w:rsid w:val="00CF3CBA"/>
    <w:rsid w:val="00CF5F26"/>
    <w:rsid w:val="00CF6989"/>
    <w:rsid w:val="00D02033"/>
    <w:rsid w:val="00D024BB"/>
    <w:rsid w:val="00D03A16"/>
    <w:rsid w:val="00D03FB1"/>
    <w:rsid w:val="00D061A9"/>
    <w:rsid w:val="00D11E52"/>
    <w:rsid w:val="00D122F8"/>
    <w:rsid w:val="00D14D65"/>
    <w:rsid w:val="00D150E6"/>
    <w:rsid w:val="00D16027"/>
    <w:rsid w:val="00D16135"/>
    <w:rsid w:val="00D16BF0"/>
    <w:rsid w:val="00D2006A"/>
    <w:rsid w:val="00D20857"/>
    <w:rsid w:val="00D229AA"/>
    <w:rsid w:val="00D23DDC"/>
    <w:rsid w:val="00D242E6"/>
    <w:rsid w:val="00D257B6"/>
    <w:rsid w:val="00D25A59"/>
    <w:rsid w:val="00D25CD4"/>
    <w:rsid w:val="00D260B3"/>
    <w:rsid w:val="00D32258"/>
    <w:rsid w:val="00D3616A"/>
    <w:rsid w:val="00D37041"/>
    <w:rsid w:val="00D43913"/>
    <w:rsid w:val="00D4474A"/>
    <w:rsid w:val="00D44DB7"/>
    <w:rsid w:val="00D46D9C"/>
    <w:rsid w:val="00D46DE6"/>
    <w:rsid w:val="00D4789D"/>
    <w:rsid w:val="00D50C99"/>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1251"/>
    <w:rsid w:val="00D72C43"/>
    <w:rsid w:val="00D73A03"/>
    <w:rsid w:val="00D77EF9"/>
    <w:rsid w:val="00D83CA5"/>
    <w:rsid w:val="00D85985"/>
    <w:rsid w:val="00D85ECA"/>
    <w:rsid w:val="00D93CEA"/>
    <w:rsid w:val="00D93D78"/>
    <w:rsid w:val="00D96460"/>
    <w:rsid w:val="00DA2071"/>
    <w:rsid w:val="00DA2A20"/>
    <w:rsid w:val="00DA3A58"/>
    <w:rsid w:val="00DA4AFE"/>
    <w:rsid w:val="00DA53FB"/>
    <w:rsid w:val="00DB2576"/>
    <w:rsid w:val="00DB3EA8"/>
    <w:rsid w:val="00DB5945"/>
    <w:rsid w:val="00DB7905"/>
    <w:rsid w:val="00DC1A2B"/>
    <w:rsid w:val="00DC2931"/>
    <w:rsid w:val="00DC2E7F"/>
    <w:rsid w:val="00DC3E33"/>
    <w:rsid w:val="00DD29BC"/>
    <w:rsid w:val="00DD2B5B"/>
    <w:rsid w:val="00DD2FB9"/>
    <w:rsid w:val="00DD3A42"/>
    <w:rsid w:val="00DD5616"/>
    <w:rsid w:val="00DD6AEB"/>
    <w:rsid w:val="00DE01C6"/>
    <w:rsid w:val="00DE2D56"/>
    <w:rsid w:val="00DE2F28"/>
    <w:rsid w:val="00DE336B"/>
    <w:rsid w:val="00DE6276"/>
    <w:rsid w:val="00DE77D6"/>
    <w:rsid w:val="00DF2B19"/>
    <w:rsid w:val="00DF500B"/>
    <w:rsid w:val="00DF7EFD"/>
    <w:rsid w:val="00E007E2"/>
    <w:rsid w:val="00E00DF3"/>
    <w:rsid w:val="00E039F1"/>
    <w:rsid w:val="00E04637"/>
    <w:rsid w:val="00E07CA6"/>
    <w:rsid w:val="00E07D22"/>
    <w:rsid w:val="00E07EE8"/>
    <w:rsid w:val="00E12BEF"/>
    <w:rsid w:val="00E12F54"/>
    <w:rsid w:val="00E13050"/>
    <w:rsid w:val="00E13315"/>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5DF"/>
    <w:rsid w:val="00E53FF8"/>
    <w:rsid w:val="00E549D3"/>
    <w:rsid w:val="00E57146"/>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082E"/>
    <w:rsid w:val="00E813F7"/>
    <w:rsid w:val="00E822CF"/>
    <w:rsid w:val="00E851C4"/>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373D"/>
    <w:rsid w:val="00EB38BD"/>
    <w:rsid w:val="00EB6D70"/>
    <w:rsid w:val="00EB78F5"/>
    <w:rsid w:val="00EB7A3B"/>
    <w:rsid w:val="00EB7B8F"/>
    <w:rsid w:val="00EB7BE4"/>
    <w:rsid w:val="00EC25D1"/>
    <w:rsid w:val="00EC3D56"/>
    <w:rsid w:val="00EC4139"/>
    <w:rsid w:val="00EC43FE"/>
    <w:rsid w:val="00EC75D0"/>
    <w:rsid w:val="00ED4E30"/>
    <w:rsid w:val="00ED58D4"/>
    <w:rsid w:val="00ED6043"/>
    <w:rsid w:val="00ED6558"/>
    <w:rsid w:val="00EE03E5"/>
    <w:rsid w:val="00EE05DC"/>
    <w:rsid w:val="00EE3970"/>
    <w:rsid w:val="00EE6CF9"/>
    <w:rsid w:val="00EE7DEF"/>
    <w:rsid w:val="00EF037B"/>
    <w:rsid w:val="00EF0805"/>
    <w:rsid w:val="00EF1CB7"/>
    <w:rsid w:val="00EF3C89"/>
    <w:rsid w:val="00EF4AE8"/>
    <w:rsid w:val="00F02488"/>
    <w:rsid w:val="00F02BD0"/>
    <w:rsid w:val="00F03393"/>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26FE9"/>
    <w:rsid w:val="00F305C4"/>
    <w:rsid w:val="00F328B1"/>
    <w:rsid w:val="00F32A4C"/>
    <w:rsid w:val="00F32A9B"/>
    <w:rsid w:val="00F3549C"/>
    <w:rsid w:val="00F36FDD"/>
    <w:rsid w:val="00F37057"/>
    <w:rsid w:val="00F4112A"/>
    <w:rsid w:val="00F4127F"/>
    <w:rsid w:val="00F41CBE"/>
    <w:rsid w:val="00F50F91"/>
    <w:rsid w:val="00F51D8C"/>
    <w:rsid w:val="00F52C76"/>
    <w:rsid w:val="00F53A48"/>
    <w:rsid w:val="00F54513"/>
    <w:rsid w:val="00F54522"/>
    <w:rsid w:val="00F547F0"/>
    <w:rsid w:val="00F567A2"/>
    <w:rsid w:val="00F60FDB"/>
    <w:rsid w:val="00F63580"/>
    <w:rsid w:val="00F64457"/>
    <w:rsid w:val="00F645E1"/>
    <w:rsid w:val="00F653FD"/>
    <w:rsid w:val="00F664AC"/>
    <w:rsid w:val="00F6723B"/>
    <w:rsid w:val="00F713B2"/>
    <w:rsid w:val="00F7142B"/>
    <w:rsid w:val="00F7152B"/>
    <w:rsid w:val="00F722F2"/>
    <w:rsid w:val="00F72BF0"/>
    <w:rsid w:val="00F74692"/>
    <w:rsid w:val="00F74A20"/>
    <w:rsid w:val="00F7739B"/>
    <w:rsid w:val="00F80CA6"/>
    <w:rsid w:val="00F81762"/>
    <w:rsid w:val="00F82A2F"/>
    <w:rsid w:val="00F830BD"/>
    <w:rsid w:val="00F906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7C00"/>
    <w:rsid w:val="00FE0983"/>
    <w:rsid w:val="00FE2A8B"/>
    <w:rsid w:val="00FE2D76"/>
    <w:rsid w:val="00FE35C9"/>
    <w:rsid w:val="00FE3B08"/>
    <w:rsid w:val="00FE5918"/>
    <w:rsid w:val="00FE5A21"/>
    <w:rsid w:val="00FE680B"/>
    <w:rsid w:val="00FE6837"/>
    <w:rsid w:val="00FE6FA7"/>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iPriority="99"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99" w:qFormat="1"/>
    <w:lsdException w:name="Body Text" w:uiPriority="99"/>
    <w:lsdException w:name="Body Text Indent" w:uiPriority="99"/>
    <w:lsdException w:name="List Continue" w:uiPriority="99"/>
    <w:lsdException w:name="Subtitle" w:qFormat="1"/>
    <w:lsdException w:name="Body Text 2" w:uiPriority="99"/>
    <w:lsdException w:name="Body Text Indent 2" w:uiPriority="99"/>
    <w:lsdException w:name="Hyperlink" w:uiPriority="99"/>
    <w:lsdException w:name="Strong" w:uiPriority="99" w:qFormat="1"/>
    <w:lsdException w:name="Emphasis" w:uiPriority="20"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9"/>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99"/>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uiPriority w:val="99"/>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uiPriority w:val="99"/>
    <w:rsid w:val="003940FC"/>
    <w:rPr>
      <w:sz w:val="22"/>
      <w:szCs w:val="22"/>
    </w:rPr>
  </w:style>
  <w:style w:type="character" w:customStyle="1" w:styleId="Ttulo4Char">
    <w:name w:val="Título 4 Char"/>
    <w:basedOn w:val="Fontepargpadro"/>
    <w:link w:val="Ttulo4"/>
    <w:uiPriority w:val="99"/>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uiPriority w:val="99"/>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uiPriority w:val="99"/>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99"/>
    <w:rsid w:val="00F80CA6"/>
    <w:rPr>
      <w:rFonts w:ascii="Times New Roman" w:hAnsi="Times New Roman"/>
      <w:b/>
      <w:sz w:val="24"/>
    </w:rPr>
  </w:style>
  <w:style w:type="character" w:styleId="Nmerodepgina">
    <w:name w:val="page number"/>
    <w:uiPriority w:val="99"/>
    <w:rsid w:val="00F80CA6"/>
    <w:rPr>
      <w:rFonts w:cs="Times New Roman"/>
    </w:rPr>
  </w:style>
  <w:style w:type="paragraph" w:customStyle="1" w:styleId="Corpodetexto31">
    <w:name w:val="Corpo de texto 31"/>
    <w:basedOn w:val="Normal"/>
    <w:uiPriority w:val="99"/>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iPriority="99"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99" w:qFormat="1"/>
    <w:lsdException w:name="Body Text" w:uiPriority="99"/>
    <w:lsdException w:name="Body Text Indent" w:uiPriority="99"/>
    <w:lsdException w:name="List Continue" w:uiPriority="99"/>
    <w:lsdException w:name="Subtitle" w:qFormat="1"/>
    <w:lsdException w:name="Body Text 2" w:uiPriority="99"/>
    <w:lsdException w:name="Body Text Indent 2" w:uiPriority="99"/>
    <w:lsdException w:name="Hyperlink" w:uiPriority="99"/>
    <w:lsdException w:name="Strong" w:uiPriority="99" w:qFormat="1"/>
    <w:lsdException w:name="Emphasis" w:uiPriority="20"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9"/>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99"/>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uiPriority w:val="99"/>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uiPriority w:val="99"/>
    <w:rsid w:val="003940FC"/>
    <w:rPr>
      <w:sz w:val="22"/>
      <w:szCs w:val="22"/>
    </w:rPr>
  </w:style>
  <w:style w:type="character" w:customStyle="1" w:styleId="Ttulo4Char">
    <w:name w:val="Título 4 Char"/>
    <w:basedOn w:val="Fontepargpadro"/>
    <w:link w:val="Ttulo4"/>
    <w:uiPriority w:val="99"/>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uiPriority w:val="99"/>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uiPriority w:val="99"/>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99"/>
    <w:rsid w:val="00F80CA6"/>
    <w:rPr>
      <w:rFonts w:ascii="Times New Roman" w:hAnsi="Times New Roman"/>
      <w:b/>
      <w:sz w:val="24"/>
    </w:rPr>
  </w:style>
  <w:style w:type="character" w:styleId="Nmerodepgina">
    <w:name w:val="page number"/>
    <w:uiPriority w:val="99"/>
    <w:rsid w:val="00F80CA6"/>
    <w:rPr>
      <w:rFonts w:cs="Times New Roman"/>
    </w:rPr>
  </w:style>
  <w:style w:type="paragraph" w:customStyle="1" w:styleId="Corpodetexto31">
    <w:name w:val="Corpo de texto 31"/>
    <w:basedOn w:val="Normal"/>
    <w:uiPriority w:val="99"/>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ude.to.gov.br" TargetMode="External"/><Relationship Id="rId14" Type="http://schemas.openxmlformats.org/officeDocument/2006/relationships/hyperlink" Target="mailto:cpl.saudeto@gmail.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A322-AE0A-4099-9936-A827F111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33082</Words>
  <Characters>196762</Characters>
  <Application>Microsoft Office Word</Application>
  <DocSecurity>0</DocSecurity>
  <Lines>1639</Lines>
  <Paragraphs>458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229386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cp:revision>
  <cp:lastPrinted>2018-02-08T20:45:00Z</cp:lastPrinted>
  <dcterms:created xsi:type="dcterms:W3CDTF">2018-03-02T19:11:00Z</dcterms:created>
  <dcterms:modified xsi:type="dcterms:W3CDTF">2018-03-02T20:14:00Z</dcterms:modified>
</cp:coreProperties>
</file>