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3B0B1E" w:rsidRDefault="003B0B1E" w:rsidP="003B0B1E">
      <w:pPr>
        <w:widowControl w:val="0"/>
        <w:autoSpaceDE w:val="0"/>
        <w:autoSpaceDN w:val="0"/>
        <w:adjustRightInd w:val="0"/>
        <w:spacing w:after="0"/>
        <w:ind w:left="753"/>
        <w:rPr>
          <w:b/>
          <w:bCs/>
          <w:color w:val="000000"/>
          <w:sz w:val="20"/>
          <w:szCs w:val="20"/>
        </w:rPr>
      </w:pPr>
      <w:r>
        <w:rPr>
          <w:b/>
          <w:bCs/>
          <w:color w:val="000000"/>
          <w:spacing w:val="-1"/>
          <w:sz w:val="20"/>
          <w:szCs w:val="20"/>
        </w:rPr>
        <w:t xml:space="preserve">9.  </w:t>
      </w:r>
      <w:r w:rsidRPr="00FC47D3">
        <w:rPr>
          <w:b/>
          <w:bCs/>
          <w:color w:val="000000"/>
          <w:sz w:val="20"/>
          <w:szCs w:val="20"/>
        </w:rPr>
        <w:t>DO BENEFÍCIO ÀS MICROEMPRESAS E EMPRESAS DE PEQUENO PORTE</w:t>
      </w:r>
    </w:p>
    <w:p w:rsidR="00754F8B" w:rsidRPr="00FC47D3" w:rsidRDefault="003B0B1E" w:rsidP="00153FC8">
      <w:pPr>
        <w:widowControl w:val="0"/>
        <w:autoSpaceDE w:val="0"/>
        <w:autoSpaceDN w:val="0"/>
        <w:adjustRightInd w:val="0"/>
        <w:spacing w:after="0"/>
        <w:ind w:left="753"/>
        <w:rPr>
          <w:color w:val="000000"/>
          <w:sz w:val="20"/>
          <w:szCs w:val="20"/>
        </w:rPr>
      </w:pPr>
      <w:r>
        <w:rPr>
          <w:b/>
          <w:bCs/>
          <w:color w:val="000000"/>
          <w:sz w:val="20"/>
          <w:szCs w:val="20"/>
        </w:rPr>
        <w:t>10</w:t>
      </w:r>
      <w:r w:rsidR="00754F8B"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B0B1E">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B0B1E">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3B0B1E">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B0B1E">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B0B1E">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B0B1E">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B0B1E">
        <w:rPr>
          <w:b/>
          <w:bCs/>
          <w:color w:val="000000"/>
          <w:sz w:val="20"/>
          <w:szCs w:val="20"/>
        </w:rPr>
        <w:t>7</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4921F0"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3B0B1E">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4921F0"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3B0B1E">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7D187D">
        <w:rPr>
          <w:rFonts w:cs="Calibri"/>
          <w:color w:val="000000"/>
          <w:sz w:val="20"/>
          <w:szCs w:val="20"/>
        </w:rPr>
        <w:t>MO</w:t>
      </w:r>
      <w:r w:rsidRPr="007D187D">
        <w:rPr>
          <w:rFonts w:cs="Calibri"/>
          <w:color w:val="000000"/>
          <w:spacing w:val="-2"/>
          <w:sz w:val="20"/>
          <w:szCs w:val="20"/>
        </w:rPr>
        <w:t>D</w:t>
      </w:r>
      <w:r w:rsidRPr="007D187D">
        <w:rPr>
          <w:rFonts w:cs="Calibri"/>
          <w:color w:val="000000"/>
          <w:sz w:val="20"/>
          <w:szCs w:val="20"/>
        </w:rPr>
        <w:t>E</w:t>
      </w:r>
      <w:r w:rsidRPr="007D187D">
        <w:rPr>
          <w:rFonts w:cs="Calibri"/>
          <w:color w:val="000000"/>
          <w:spacing w:val="-1"/>
          <w:sz w:val="20"/>
          <w:szCs w:val="20"/>
        </w:rPr>
        <w:t>L</w:t>
      </w:r>
      <w:r w:rsidRPr="007D187D">
        <w:rPr>
          <w:rFonts w:cs="Calibri"/>
          <w:color w:val="000000"/>
          <w:sz w:val="20"/>
          <w:szCs w:val="20"/>
        </w:rPr>
        <w:t xml:space="preserve">O1 </w:t>
      </w:r>
      <w:r w:rsidRPr="007D187D">
        <w:rPr>
          <w:color w:val="000000"/>
          <w:sz w:val="20"/>
          <w:szCs w:val="20"/>
        </w:rPr>
        <w:t>–</w:t>
      </w:r>
      <w:r w:rsidR="00BB031E" w:rsidRPr="007D187D">
        <w:rPr>
          <w:rFonts w:cs="Calibri"/>
          <w:color w:val="000000"/>
          <w:sz w:val="20"/>
          <w:szCs w:val="20"/>
        </w:rPr>
        <w:t>Carta de Correção de Proposta de Preços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7D187D">
        <w:rPr>
          <w:rFonts w:cs="Calibri"/>
          <w:color w:val="000000"/>
          <w:sz w:val="20"/>
          <w:szCs w:val="20"/>
        </w:rPr>
        <w:t xml:space="preserve">MODELO 4 </w:t>
      </w:r>
      <w:r w:rsidRPr="007D187D">
        <w:rPr>
          <w:color w:val="000000"/>
          <w:sz w:val="20"/>
          <w:szCs w:val="20"/>
        </w:rPr>
        <w:t>–</w:t>
      </w:r>
      <w:r w:rsidR="00BB031E" w:rsidRPr="007D187D">
        <w:rPr>
          <w:rFonts w:cs="Calibri"/>
          <w:color w:val="000000"/>
          <w:spacing w:val="-1"/>
          <w:sz w:val="20"/>
          <w:szCs w:val="20"/>
        </w:rPr>
        <w:t>D</w:t>
      </w:r>
      <w:r w:rsidR="00BB031E" w:rsidRPr="007D187D">
        <w:rPr>
          <w:rFonts w:cs="Calibri"/>
          <w:color w:val="000000"/>
          <w:sz w:val="20"/>
          <w:szCs w:val="20"/>
        </w:rPr>
        <w:t>ec</w:t>
      </w:r>
      <w:r w:rsidR="00BB031E" w:rsidRPr="007D187D">
        <w:rPr>
          <w:rFonts w:cs="Calibri"/>
          <w:color w:val="000000"/>
          <w:spacing w:val="1"/>
          <w:sz w:val="20"/>
          <w:szCs w:val="20"/>
        </w:rPr>
        <w:t>l</w:t>
      </w:r>
      <w:r w:rsidR="00BB031E" w:rsidRPr="007D187D">
        <w:rPr>
          <w:rFonts w:cs="Calibri"/>
          <w:color w:val="000000"/>
          <w:sz w:val="20"/>
          <w:szCs w:val="20"/>
        </w:rPr>
        <w:t>a</w:t>
      </w:r>
      <w:r w:rsidR="00BB031E" w:rsidRPr="007D187D">
        <w:rPr>
          <w:rFonts w:cs="Calibri"/>
          <w:color w:val="000000"/>
          <w:spacing w:val="1"/>
          <w:sz w:val="20"/>
          <w:szCs w:val="20"/>
        </w:rPr>
        <w:t>r</w:t>
      </w:r>
      <w:r w:rsidR="00BB031E" w:rsidRPr="007D187D">
        <w:rPr>
          <w:rFonts w:cs="Calibri"/>
          <w:color w:val="000000"/>
          <w:sz w:val="20"/>
          <w:szCs w:val="20"/>
        </w:rPr>
        <w:t>a</w:t>
      </w:r>
      <w:r w:rsidR="00BB031E" w:rsidRPr="007D187D">
        <w:rPr>
          <w:rFonts w:cs="Calibri"/>
          <w:color w:val="000000"/>
          <w:spacing w:val="-2"/>
          <w:sz w:val="20"/>
          <w:szCs w:val="20"/>
        </w:rPr>
        <w:t>çã</w:t>
      </w:r>
      <w:r w:rsidR="00BB031E" w:rsidRPr="007D187D">
        <w:rPr>
          <w:rFonts w:cs="Calibri"/>
          <w:color w:val="000000"/>
          <w:sz w:val="20"/>
          <w:szCs w:val="20"/>
        </w:rPr>
        <w:t xml:space="preserve">o de </w:t>
      </w:r>
      <w:r w:rsidR="00BB031E" w:rsidRPr="007D187D">
        <w:rPr>
          <w:rFonts w:cs="Calibri"/>
          <w:color w:val="000000"/>
          <w:spacing w:val="-2"/>
          <w:sz w:val="20"/>
          <w:szCs w:val="20"/>
        </w:rPr>
        <w:t>M</w:t>
      </w:r>
      <w:r w:rsidR="00BB031E" w:rsidRPr="007D187D">
        <w:rPr>
          <w:rFonts w:cs="Calibri"/>
          <w:color w:val="000000"/>
          <w:spacing w:val="1"/>
          <w:sz w:val="20"/>
          <w:szCs w:val="20"/>
        </w:rPr>
        <w:t>i</w:t>
      </w:r>
      <w:r w:rsidR="00BB031E" w:rsidRPr="007D187D">
        <w:rPr>
          <w:rFonts w:cs="Calibri"/>
          <w:color w:val="000000"/>
          <w:spacing w:val="-2"/>
          <w:sz w:val="20"/>
          <w:szCs w:val="20"/>
        </w:rPr>
        <w:t>c</w:t>
      </w:r>
      <w:r w:rsidR="00BB031E" w:rsidRPr="007D187D">
        <w:rPr>
          <w:rFonts w:cs="Calibri"/>
          <w:color w:val="000000"/>
          <w:spacing w:val="1"/>
          <w:sz w:val="20"/>
          <w:szCs w:val="20"/>
        </w:rPr>
        <w:t>r</w:t>
      </w:r>
      <w:r w:rsidR="00BB031E" w:rsidRPr="007D187D">
        <w:rPr>
          <w:rFonts w:cs="Calibri"/>
          <w:color w:val="000000"/>
          <w:sz w:val="20"/>
          <w:szCs w:val="20"/>
        </w:rPr>
        <w:t>oe</w:t>
      </w:r>
      <w:r w:rsidR="00BB031E" w:rsidRPr="007D187D">
        <w:rPr>
          <w:rFonts w:cs="Calibri"/>
          <w:color w:val="000000"/>
          <w:spacing w:val="-3"/>
          <w:sz w:val="20"/>
          <w:szCs w:val="20"/>
        </w:rPr>
        <w:t>m</w:t>
      </w:r>
      <w:r w:rsidR="00BB031E" w:rsidRPr="007D187D">
        <w:rPr>
          <w:rFonts w:cs="Calibri"/>
          <w:color w:val="000000"/>
          <w:sz w:val="20"/>
          <w:szCs w:val="20"/>
        </w:rPr>
        <w:t>p</w:t>
      </w:r>
      <w:r w:rsidR="00BB031E" w:rsidRPr="007D187D">
        <w:rPr>
          <w:rFonts w:cs="Calibri"/>
          <w:color w:val="000000"/>
          <w:spacing w:val="1"/>
          <w:sz w:val="20"/>
          <w:szCs w:val="20"/>
        </w:rPr>
        <w:t>r</w:t>
      </w:r>
      <w:r w:rsidR="00BB031E" w:rsidRPr="007D187D">
        <w:rPr>
          <w:rFonts w:cs="Calibri"/>
          <w:color w:val="000000"/>
          <w:sz w:val="20"/>
          <w:szCs w:val="20"/>
        </w:rPr>
        <w:t>e</w:t>
      </w:r>
      <w:r w:rsidR="00BB031E" w:rsidRPr="007D187D">
        <w:rPr>
          <w:rFonts w:cs="Calibri"/>
          <w:color w:val="000000"/>
          <w:spacing w:val="1"/>
          <w:sz w:val="20"/>
          <w:szCs w:val="20"/>
        </w:rPr>
        <w:t>s</w:t>
      </w:r>
      <w:r w:rsidR="00BB031E" w:rsidRPr="007D187D">
        <w:rPr>
          <w:rFonts w:cs="Calibri"/>
          <w:color w:val="000000"/>
          <w:sz w:val="20"/>
          <w:szCs w:val="20"/>
        </w:rPr>
        <w:t>a ou E</w:t>
      </w:r>
      <w:r w:rsidR="00BB031E" w:rsidRPr="007D187D">
        <w:rPr>
          <w:rFonts w:cs="Calibri"/>
          <w:color w:val="000000"/>
          <w:spacing w:val="-4"/>
          <w:sz w:val="20"/>
          <w:szCs w:val="20"/>
        </w:rPr>
        <w:t>m</w:t>
      </w:r>
      <w:r w:rsidR="00BB031E" w:rsidRPr="007D187D">
        <w:rPr>
          <w:rFonts w:cs="Calibri"/>
          <w:color w:val="000000"/>
          <w:sz w:val="20"/>
          <w:szCs w:val="20"/>
        </w:rPr>
        <w:t>p</w:t>
      </w:r>
      <w:r w:rsidR="00BB031E" w:rsidRPr="007D187D">
        <w:rPr>
          <w:rFonts w:cs="Calibri"/>
          <w:color w:val="000000"/>
          <w:spacing w:val="1"/>
          <w:sz w:val="20"/>
          <w:szCs w:val="20"/>
        </w:rPr>
        <w:t>r</w:t>
      </w:r>
      <w:r w:rsidR="00BB031E" w:rsidRPr="007D187D">
        <w:rPr>
          <w:rFonts w:cs="Calibri"/>
          <w:color w:val="000000"/>
          <w:sz w:val="20"/>
          <w:szCs w:val="20"/>
        </w:rPr>
        <w:t>e</w:t>
      </w:r>
      <w:r w:rsidR="00BB031E" w:rsidRPr="007D187D">
        <w:rPr>
          <w:rFonts w:cs="Calibri"/>
          <w:color w:val="000000"/>
          <w:spacing w:val="1"/>
          <w:sz w:val="20"/>
          <w:szCs w:val="20"/>
        </w:rPr>
        <w:t>s</w:t>
      </w:r>
      <w:r w:rsidR="00BB031E" w:rsidRPr="007D187D">
        <w:rPr>
          <w:rFonts w:cs="Calibri"/>
          <w:color w:val="000000"/>
          <w:sz w:val="20"/>
          <w:szCs w:val="20"/>
        </w:rPr>
        <w:t>a de P</w:t>
      </w:r>
      <w:r w:rsidR="00BB031E" w:rsidRPr="007D187D">
        <w:rPr>
          <w:rFonts w:cs="Calibri"/>
          <w:color w:val="000000"/>
          <w:spacing w:val="-2"/>
          <w:sz w:val="20"/>
          <w:szCs w:val="20"/>
        </w:rPr>
        <w:t>e</w:t>
      </w:r>
      <w:r w:rsidR="00BB031E" w:rsidRPr="007D187D">
        <w:rPr>
          <w:rFonts w:cs="Calibri"/>
          <w:color w:val="000000"/>
          <w:sz w:val="20"/>
          <w:szCs w:val="20"/>
        </w:rPr>
        <w:t xml:space="preserve">queno </w:t>
      </w:r>
      <w:r w:rsidR="00BB031E" w:rsidRPr="007D187D">
        <w:rPr>
          <w:rFonts w:cs="Calibri"/>
          <w:color w:val="000000"/>
          <w:spacing w:val="-2"/>
          <w:sz w:val="20"/>
          <w:szCs w:val="20"/>
        </w:rPr>
        <w:t>P</w:t>
      </w:r>
      <w:r w:rsidR="00BB031E" w:rsidRPr="007D187D">
        <w:rPr>
          <w:rFonts w:cs="Calibri"/>
          <w:color w:val="000000"/>
          <w:sz w:val="20"/>
          <w:szCs w:val="20"/>
        </w:rPr>
        <w:t>o</w:t>
      </w:r>
      <w:r w:rsidR="00BB031E" w:rsidRPr="007D187D">
        <w:rPr>
          <w:rFonts w:cs="Calibri"/>
          <w:color w:val="000000"/>
          <w:spacing w:val="-2"/>
          <w:sz w:val="20"/>
          <w:szCs w:val="20"/>
        </w:rPr>
        <w:t>r</w:t>
      </w:r>
      <w:r w:rsidR="00BB031E" w:rsidRPr="007D187D">
        <w:rPr>
          <w:rFonts w:cs="Calibri"/>
          <w:color w:val="000000"/>
          <w:spacing w:val="1"/>
          <w:sz w:val="20"/>
          <w:szCs w:val="20"/>
        </w:rPr>
        <w:t>t</w:t>
      </w:r>
      <w:r w:rsidR="00BB031E" w:rsidRPr="007D187D">
        <w:rPr>
          <w:rFonts w:cs="Calibri"/>
          <w:color w:val="000000"/>
          <w:sz w:val="20"/>
          <w:szCs w:val="20"/>
        </w:rPr>
        <w:t>e</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8A55A0" w:rsidP="00153FC8">
      <w:pPr>
        <w:widowControl w:val="0"/>
        <w:autoSpaceDE w:val="0"/>
        <w:autoSpaceDN w:val="0"/>
        <w:adjustRightInd w:val="0"/>
        <w:spacing w:after="0"/>
        <w:ind w:left="1101"/>
        <w:rPr>
          <w:bCs/>
          <w:sz w:val="20"/>
          <w:szCs w:val="20"/>
        </w:rPr>
      </w:pPr>
      <w:r>
        <w:rPr>
          <w:bCs/>
          <w:sz w:val="20"/>
          <w:szCs w:val="20"/>
        </w:rPr>
        <w:t>MODELO 6</w:t>
      </w:r>
      <w:r w:rsidR="00F64A95">
        <w:rPr>
          <w:color w:val="000000"/>
          <w:sz w:val="20"/>
          <w:szCs w:val="20"/>
        </w:rPr>
        <w:t xml:space="preserve">– </w:t>
      </w:r>
      <w:r w:rsidR="00975B65">
        <w:rPr>
          <w:color w:val="000000"/>
          <w:sz w:val="20"/>
          <w:szCs w:val="20"/>
        </w:rPr>
        <w:t>Termo de Compromisso</w:t>
      </w:r>
    </w:p>
    <w:p w:rsidR="001C5AD2" w:rsidRDefault="001C5AD2" w:rsidP="00B209F2">
      <w:pPr>
        <w:widowControl w:val="0"/>
        <w:autoSpaceDE w:val="0"/>
        <w:autoSpaceDN w:val="0"/>
        <w:adjustRightInd w:val="0"/>
        <w:spacing w:after="0"/>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705807" w:rsidRDefault="00705807" w:rsidP="00153FC8">
      <w:pPr>
        <w:widowControl w:val="0"/>
        <w:autoSpaceDE w:val="0"/>
        <w:autoSpaceDN w:val="0"/>
        <w:adjustRightInd w:val="0"/>
        <w:spacing w:after="0"/>
        <w:ind w:left="1101"/>
        <w:rPr>
          <w:bCs/>
          <w:sz w:val="20"/>
          <w:szCs w:val="20"/>
        </w:rPr>
      </w:pPr>
    </w:p>
    <w:p w:rsidR="003E2452" w:rsidRDefault="003E2452" w:rsidP="00153FC8">
      <w:pPr>
        <w:widowControl w:val="0"/>
        <w:autoSpaceDE w:val="0"/>
        <w:autoSpaceDN w:val="0"/>
        <w:adjustRightInd w:val="0"/>
        <w:spacing w:after="0"/>
        <w:ind w:left="1101"/>
        <w:rPr>
          <w:bCs/>
          <w:sz w:val="20"/>
          <w:szCs w:val="20"/>
        </w:rPr>
      </w:pPr>
    </w:p>
    <w:p w:rsidR="003E2452" w:rsidRDefault="003E2452" w:rsidP="00153FC8">
      <w:pPr>
        <w:widowControl w:val="0"/>
        <w:autoSpaceDE w:val="0"/>
        <w:autoSpaceDN w:val="0"/>
        <w:adjustRightInd w:val="0"/>
        <w:spacing w:after="0"/>
        <w:ind w:left="1101"/>
        <w:rPr>
          <w:bCs/>
          <w:sz w:val="20"/>
          <w:szCs w:val="20"/>
        </w:rPr>
      </w:pPr>
    </w:p>
    <w:p w:rsidR="003E2452" w:rsidRDefault="003E2452" w:rsidP="00153FC8">
      <w:pPr>
        <w:widowControl w:val="0"/>
        <w:autoSpaceDE w:val="0"/>
        <w:autoSpaceDN w:val="0"/>
        <w:adjustRightInd w:val="0"/>
        <w:spacing w:after="0"/>
        <w:ind w:left="1101"/>
        <w:rPr>
          <w:bCs/>
          <w:sz w:val="20"/>
          <w:szCs w:val="20"/>
        </w:rPr>
      </w:pPr>
    </w:p>
    <w:p w:rsidR="003E2452" w:rsidRDefault="003E2452"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BD1371">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810FE8">
              <w:rPr>
                <w:rFonts w:cs="Arial Narrow"/>
                <w:bCs/>
                <w:spacing w:val="-1"/>
                <w:position w:val="-1"/>
                <w:sz w:val="16"/>
                <w:szCs w:val="16"/>
              </w:rPr>
              <w:t xml:space="preserve"> O presente edital foi submetido </w:t>
            </w:r>
            <w:proofErr w:type="gramStart"/>
            <w:r w:rsidR="00810FE8">
              <w:rPr>
                <w:rFonts w:cs="Arial Narrow"/>
                <w:bCs/>
                <w:spacing w:val="-1"/>
                <w:position w:val="-1"/>
                <w:sz w:val="16"/>
                <w:szCs w:val="16"/>
              </w:rPr>
              <w:t>a</w:t>
            </w:r>
            <w:proofErr w:type="gramEnd"/>
            <w:r w:rsidR="00810FE8">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A92C0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1692">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E1692">
              <w:rPr>
                <w:rFonts w:cs="Arial Narrow"/>
                <w:bCs/>
                <w:spacing w:val="-1"/>
                <w:position w:val="-1"/>
                <w:sz w:val="16"/>
                <w:szCs w:val="16"/>
              </w:rPr>
              <w:t>6358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3B0B1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A5046">
              <w:rPr>
                <w:rFonts w:cs="Arial Narrow"/>
                <w:b/>
                <w:bCs/>
                <w:spacing w:val="-1"/>
                <w:position w:val="-1"/>
                <w:sz w:val="16"/>
                <w:szCs w:val="16"/>
              </w:rPr>
              <w:t xml:space="preserve"> </w:t>
            </w:r>
            <w:r w:rsidR="003B0B1E">
              <w:rPr>
                <w:rFonts w:cs="Arial Narrow"/>
                <w:b/>
                <w:bCs/>
                <w:spacing w:val="-1"/>
                <w:position w:val="-1"/>
                <w:sz w:val="16"/>
                <w:szCs w:val="16"/>
              </w:rPr>
              <w:t>09</w:t>
            </w:r>
            <w:r w:rsidR="003622ED">
              <w:rPr>
                <w:rFonts w:cs="Arial Narrow"/>
                <w:b/>
                <w:bCs/>
                <w:spacing w:val="-1"/>
                <w:position w:val="-1"/>
                <w:sz w:val="16"/>
                <w:szCs w:val="16"/>
              </w:rPr>
              <w:t xml:space="preserve"> de </w:t>
            </w:r>
            <w:r w:rsidR="003B0B1E">
              <w:rPr>
                <w:rFonts w:cs="Arial Narrow"/>
                <w:b/>
                <w:bCs/>
                <w:spacing w:val="-1"/>
                <w:position w:val="-1"/>
                <w:sz w:val="16"/>
                <w:szCs w:val="16"/>
              </w:rPr>
              <w:t>abril</w:t>
            </w:r>
            <w:r w:rsidR="002A5046">
              <w:rPr>
                <w:rFonts w:cs="Arial Narrow"/>
                <w:b/>
                <w:bCs/>
                <w:spacing w:val="-1"/>
                <w:position w:val="-1"/>
                <w:sz w:val="16"/>
                <w:szCs w:val="16"/>
              </w:rPr>
              <w:t xml:space="preserve"> de 2018</w:t>
            </w:r>
            <w:r w:rsidRPr="00CD233E">
              <w:rPr>
                <w:rFonts w:cs="Arial Narrow"/>
                <w:b/>
                <w:bCs/>
                <w:spacing w:val="-1"/>
                <w:position w:val="-1"/>
                <w:sz w:val="16"/>
                <w:szCs w:val="16"/>
              </w:rPr>
              <w:tab/>
              <w:t xml:space="preserve">Hora da </w:t>
            </w:r>
            <w:proofErr w:type="gramStart"/>
            <w:r w:rsidRPr="00CD233E">
              <w:rPr>
                <w:rFonts w:cs="Arial Narrow"/>
                <w:b/>
                <w:bCs/>
                <w:spacing w:val="-1"/>
                <w:position w:val="-1"/>
                <w:sz w:val="16"/>
                <w:szCs w:val="16"/>
              </w:rPr>
              <w:t>abertura:</w:t>
            </w:r>
            <w:proofErr w:type="gramEnd"/>
            <w:r w:rsidR="003622ED">
              <w:rPr>
                <w:rFonts w:cs="Arial Narrow"/>
                <w:b/>
                <w:bCs/>
                <w:spacing w:val="-1"/>
                <w:position w:val="-1"/>
                <w:sz w:val="16"/>
                <w:szCs w:val="16"/>
              </w:rPr>
              <w:t>09:00 horas</w:t>
            </w:r>
            <w:r w:rsidR="003B0B1E">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 SIM                      </w:t>
            </w:r>
            <w:proofErr w:type="gramStart"/>
            <w:r w:rsidRPr="00CD233E">
              <w:rPr>
                <w:rFonts w:cs="Arial Narrow"/>
                <w:b/>
                <w:bCs/>
                <w:spacing w:val="-1"/>
                <w:position w:val="-1"/>
                <w:sz w:val="16"/>
                <w:szCs w:val="16"/>
              </w:rPr>
              <w:t xml:space="preserve">( </w:t>
            </w:r>
            <w:proofErr w:type="gramEnd"/>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751779" w:rsidP="00A92C0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Pr="004E1692">
              <w:rPr>
                <w:rFonts w:asciiTheme="minorHAnsi" w:hAnsiTheme="minorHAnsi"/>
                <w:color w:val="000000"/>
                <w:sz w:val="16"/>
                <w:szCs w:val="16"/>
              </w:rPr>
              <w:t>Diretoria Geral/Hospital e Maternidade Dona Regina</w:t>
            </w:r>
          </w:p>
        </w:tc>
      </w:tr>
      <w:tr w:rsidR="001974C1" w:rsidRPr="00CD233E" w:rsidTr="00840676">
        <w:tc>
          <w:tcPr>
            <w:tcW w:w="8789" w:type="dxa"/>
          </w:tcPr>
          <w:p w:rsidR="001974C1" w:rsidRPr="00AD3D0B" w:rsidRDefault="00751779" w:rsidP="004E1692">
            <w:pPr>
              <w:widowControl w:val="0"/>
              <w:autoSpaceDE w:val="0"/>
              <w:autoSpaceDN w:val="0"/>
              <w:adjustRightInd w:val="0"/>
              <w:spacing w:after="0" w:line="240" w:lineRule="auto"/>
              <w:jc w:val="both"/>
              <w:rPr>
                <w:rFonts w:cs="Arial Narrow"/>
                <w:bCs/>
                <w:spacing w:val="-1"/>
                <w:position w:val="-1"/>
                <w:sz w:val="16"/>
                <w:szCs w:val="16"/>
              </w:rPr>
            </w:pPr>
            <w:r w:rsidRPr="00AD3D0B">
              <w:rPr>
                <w:rFonts w:cs="Arial Narrow"/>
                <w:b/>
                <w:bCs/>
                <w:spacing w:val="-1"/>
                <w:position w:val="-1"/>
                <w:sz w:val="16"/>
                <w:szCs w:val="16"/>
              </w:rPr>
              <w:t>Coordenadoria:</w:t>
            </w:r>
            <w:r w:rsidR="00AD3D0B">
              <w:rPr>
                <w:rFonts w:cs="Arial Narrow"/>
                <w:bCs/>
                <w:spacing w:val="-1"/>
                <w:position w:val="-1"/>
                <w:sz w:val="16"/>
                <w:szCs w:val="16"/>
              </w:rPr>
              <w:t>Coordenadoria de Logística/Compras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92C0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4E1692">
              <w:rPr>
                <w:rFonts w:cs="Arial Narrow"/>
                <w:bCs/>
                <w:spacing w:val="-1"/>
                <w:position w:val="-1"/>
                <w:sz w:val="16"/>
                <w:szCs w:val="16"/>
              </w:rPr>
              <w:t>F-</w:t>
            </w:r>
            <w:r w:rsidR="00516035">
              <w:rPr>
                <w:rFonts w:cs="Arial Narrow"/>
                <w:bCs/>
                <w:spacing w:val="-1"/>
                <w:position w:val="-1"/>
                <w:sz w:val="16"/>
                <w:szCs w:val="16"/>
              </w:rPr>
              <w:t>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92C0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E1692">
              <w:rPr>
                <w:rFonts w:cs="Arial Narrow"/>
                <w:bCs/>
                <w:spacing w:val="-1"/>
                <w:position w:val="-1"/>
                <w:sz w:val="16"/>
                <w:szCs w:val="16"/>
              </w:rPr>
              <w:t>4218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1F4A8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proofErr w:type="spellStart"/>
            <w:r w:rsidR="003B0B1E">
              <w:rPr>
                <w:rFonts w:cs="Arial Narrow"/>
                <w:b/>
                <w:bCs/>
                <w:spacing w:val="-1"/>
                <w:position w:val="-1"/>
                <w:sz w:val="16"/>
                <w:szCs w:val="16"/>
              </w:rPr>
              <w:t>Kássia</w:t>
            </w:r>
            <w:proofErr w:type="spellEnd"/>
            <w:r w:rsidR="003B0B1E">
              <w:rPr>
                <w:rFonts w:cs="Arial Narrow"/>
                <w:b/>
                <w:bCs/>
                <w:spacing w:val="-1"/>
                <w:position w:val="-1"/>
                <w:sz w:val="16"/>
                <w:szCs w:val="16"/>
              </w:rPr>
              <w:t xml:space="preserve"> Divina Pinheiro Barbosa </w:t>
            </w:r>
            <w:proofErr w:type="spellStart"/>
            <w:r w:rsidR="003B0B1E">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3B0B1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3B0B1E">
              <w:rPr>
                <w:rFonts w:cs="Arial Narrow"/>
                <w:bCs/>
                <w:spacing w:val="-1"/>
                <w:position w:val="-1"/>
                <w:sz w:val="16"/>
                <w:szCs w:val="16"/>
              </w:rPr>
              <w:t>1722</w:t>
            </w:r>
            <w:r w:rsidR="00BD1371">
              <w:rPr>
                <w:rFonts w:cs="Arial Narrow"/>
                <w:bCs/>
                <w:spacing w:val="-1"/>
                <w:position w:val="-1"/>
                <w:sz w:val="16"/>
                <w:szCs w:val="16"/>
              </w:rPr>
              <w:t>/17</w:t>
            </w:r>
            <w:r w:rsidR="003B0B1E">
              <w:rPr>
                <w:rFonts w:cs="Arial Narrow"/>
                <w:bCs/>
                <w:spacing w:val="-1"/>
                <w:position w:val="-1"/>
                <w:sz w:val="16"/>
                <w:szCs w:val="16"/>
              </w:rPr>
              <w:t>15</w:t>
            </w:r>
            <w:r w:rsidR="000E0278">
              <w:rPr>
                <w:rFonts w:cs="Arial Narrow"/>
                <w:bCs/>
                <w:spacing w:val="-1"/>
                <w:position w:val="-1"/>
                <w:sz w:val="16"/>
                <w:szCs w:val="16"/>
              </w:rPr>
              <w:tab/>
            </w:r>
            <w:r w:rsidR="000E0278">
              <w:rPr>
                <w:rFonts w:cs="Arial Narrow"/>
                <w:bCs/>
                <w:spacing w:val="-1"/>
                <w:position w:val="-1"/>
                <w:sz w:val="16"/>
                <w:szCs w:val="16"/>
              </w:rPr>
              <w:tab/>
            </w:r>
            <w:r w:rsidRPr="00CD233E">
              <w:rPr>
                <w:rFonts w:cs="Arial Narrow"/>
                <w:b/>
                <w:bCs/>
                <w:spacing w:val="-1"/>
                <w:position w:val="-1"/>
                <w:sz w:val="16"/>
                <w:szCs w:val="16"/>
              </w:rPr>
              <w:t>E-mail:</w:t>
            </w:r>
            <w:hyperlink r:id="rId9" w:history="1">
              <w:r w:rsidR="001F4A87" w:rsidRPr="001F4A87">
                <w:rPr>
                  <w:rStyle w:val="Hyperlink"/>
                  <w:rFonts w:cs="Arial Narrow"/>
                  <w:bCs/>
                  <w:color w:val="auto"/>
                  <w:spacing w:val="-1"/>
                  <w:position w:val="-1"/>
                  <w:sz w:val="16"/>
                  <w:szCs w:val="16"/>
                  <w:u w:val="none"/>
                </w:rPr>
                <w:t>superintendencia.licitacao@saude.to.gov.br</w:t>
              </w:r>
            </w:hyperlink>
            <w:r w:rsidR="001F4A87">
              <w:rPr>
                <w:rFonts w:cs="Arial Narrow"/>
                <w:b/>
                <w:bCs/>
                <w:spacing w:val="-1"/>
                <w:position w:val="-1"/>
                <w:sz w:val="16"/>
                <w:szCs w:val="16"/>
              </w:rPr>
              <w:t>/</w:t>
            </w:r>
            <w:r w:rsidR="001F4A87" w:rsidRPr="001F4A87">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C918B5" w:rsidRPr="00C918B5" w:rsidRDefault="00C7205F" w:rsidP="00C918B5">
      <w:pPr>
        <w:spacing w:after="0" w:line="240" w:lineRule="auto"/>
        <w:jc w:val="both"/>
        <w:rPr>
          <w:rFonts w:asciiTheme="minorHAnsi" w:hAnsiTheme="minorHAnsi"/>
          <w:sz w:val="20"/>
          <w:szCs w:val="20"/>
        </w:rPr>
      </w:pPr>
      <w:r w:rsidRPr="00C918B5">
        <w:rPr>
          <w:rFonts w:asciiTheme="minorHAnsi" w:eastAsia="Batang" w:hAnsiTheme="minorHAnsi" w:cs="Courier New"/>
          <w:b/>
          <w:color w:val="000000"/>
          <w:sz w:val="20"/>
          <w:szCs w:val="20"/>
        </w:rPr>
        <w:t>1.1</w:t>
      </w:r>
      <w:r w:rsidRPr="0066418E">
        <w:rPr>
          <w:rFonts w:asciiTheme="minorHAnsi" w:eastAsia="Batang" w:hAnsiTheme="minorHAnsi" w:cs="Courier New"/>
          <w:b/>
          <w:color w:val="000000"/>
          <w:sz w:val="20"/>
          <w:szCs w:val="20"/>
        </w:rPr>
        <w:t>.</w:t>
      </w:r>
      <w:r w:rsidR="0020437A" w:rsidRPr="0066418E">
        <w:rPr>
          <w:rFonts w:asciiTheme="minorHAnsi" w:eastAsia="Batang" w:hAnsiTheme="minorHAnsi" w:cs="Courier New"/>
          <w:color w:val="000000"/>
          <w:sz w:val="20"/>
          <w:szCs w:val="20"/>
        </w:rPr>
        <w:t xml:space="preserve">O presente pregão tem </w:t>
      </w:r>
      <w:r w:rsidR="006A6F97" w:rsidRPr="0066418E">
        <w:rPr>
          <w:rFonts w:asciiTheme="minorHAnsi" w:eastAsia="Batang" w:hAnsiTheme="minorHAnsi" w:cs="Courier New"/>
          <w:color w:val="000000"/>
          <w:sz w:val="20"/>
          <w:szCs w:val="20"/>
        </w:rPr>
        <w:t xml:space="preserve">por </w:t>
      </w:r>
      <w:r w:rsidR="00C918B5" w:rsidRPr="0066418E">
        <w:rPr>
          <w:rFonts w:asciiTheme="minorHAnsi" w:hAnsiTheme="minorHAnsi"/>
          <w:sz w:val="20"/>
          <w:szCs w:val="20"/>
        </w:rPr>
        <w:t xml:space="preserve">objeto a aquisição </w:t>
      </w:r>
      <w:r w:rsidR="00C918B5" w:rsidRPr="0066418E">
        <w:rPr>
          <w:rFonts w:asciiTheme="minorHAnsi" w:hAnsiTheme="minorHAnsi"/>
          <w:color w:val="000000"/>
          <w:sz w:val="20"/>
          <w:szCs w:val="20"/>
        </w:rPr>
        <w:t xml:space="preserve">de materiais hospitalares </w:t>
      </w:r>
      <w:r w:rsidR="00C918B5" w:rsidRPr="0004328E">
        <w:rPr>
          <w:rFonts w:asciiTheme="minorHAnsi" w:hAnsiTheme="minorHAnsi"/>
          <w:b/>
          <w:color w:val="000000"/>
          <w:sz w:val="20"/>
          <w:szCs w:val="20"/>
        </w:rPr>
        <w:t>(</w:t>
      </w:r>
      <w:r w:rsidR="00ED32EC" w:rsidRPr="0004328E">
        <w:rPr>
          <w:rFonts w:asciiTheme="minorHAnsi" w:hAnsiTheme="minorHAnsi"/>
          <w:b/>
          <w:sz w:val="20"/>
          <w:szCs w:val="20"/>
        </w:rPr>
        <w:t>Bomba Tira Leite Elétrica</w:t>
      </w:r>
      <w:r w:rsidR="00C918B5" w:rsidRPr="0004328E">
        <w:rPr>
          <w:rFonts w:asciiTheme="minorHAnsi" w:hAnsiTheme="minorHAnsi"/>
          <w:b/>
          <w:color w:val="000000"/>
          <w:sz w:val="20"/>
          <w:szCs w:val="20"/>
        </w:rPr>
        <w:t>)</w:t>
      </w:r>
      <w:r w:rsidR="00C918B5" w:rsidRPr="0066418E">
        <w:rPr>
          <w:rFonts w:asciiTheme="minorHAnsi" w:hAnsiTheme="minorHAnsi"/>
          <w:color w:val="000000"/>
          <w:sz w:val="20"/>
          <w:szCs w:val="20"/>
        </w:rPr>
        <w:t xml:space="preserve"> des</w:t>
      </w:r>
      <w:r w:rsidR="00C918B5" w:rsidRPr="0066418E">
        <w:rPr>
          <w:rFonts w:asciiTheme="minorHAnsi" w:hAnsiTheme="minorHAnsi"/>
          <w:bCs/>
          <w:color w:val="000000"/>
          <w:sz w:val="20"/>
          <w:szCs w:val="20"/>
        </w:rPr>
        <w:t>tinados ao Hospita</w:t>
      </w:r>
      <w:r w:rsidR="0066418E" w:rsidRPr="0066418E">
        <w:rPr>
          <w:rFonts w:asciiTheme="minorHAnsi" w:hAnsiTheme="minorHAnsi"/>
          <w:bCs/>
          <w:color w:val="000000"/>
          <w:sz w:val="20"/>
          <w:szCs w:val="20"/>
        </w:rPr>
        <w:t>l e Maternidade Dona Regina</w:t>
      </w:r>
      <w:r w:rsidR="00C918B5" w:rsidRPr="0066418E">
        <w:rPr>
          <w:rFonts w:asciiTheme="minorHAnsi" w:hAnsiTheme="minorHAnsi"/>
          <w:bCs/>
          <w:color w:val="000000"/>
          <w:sz w:val="20"/>
          <w:szCs w:val="20"/>
        </w:rPr>
        <w:t xml:space="preserve">, </w:t>
      </w:r>
      <w:r w:rsidR="00C918B5" w:rsidRPr="0066418E">
        <w:rPr>
          <w:rFonts w:asciiTheme="minorHAnsi" w:hAnsiTheme="minorHAnsi"/>
          <w:color w:val="000000"/>
          <w:sz w:val="20"/>
          <w:szCs w:val="20"/>
        </w:rPr>
        <w:t>conforme condições descritas</w:t>
      </w:r>
      <w:r w:rsidR="00C918B5" w:rsidRPr="0066418E">
        <w:rPr>
          <w:rFonts w:asciiTheme="minorHAnsi" w:hAnsiTheme="minorHAnsi"/>
          <w:sz w:val="20"/>
          <w:szCs w:val="20"/>
        </w:rPr>
        <w:t xml:space="preserve"> a seguir</w:t>
      </w:r>
      <w:r w:rsidR="00D667B4">
        <w:rPr>
          <w:rFonts w:asciiTheme="minorHAnsi" w:hAnsiTheme="minorHAnsi"/>
          <w:sz w:val="20"/>
          <w:szCs w:val="20"/>
        </w:rPr>
        <w:t>.</w:t>
      </w:r>
      <w:r w:rsidR="005F0B88" w:rsidRPr="00BA4292">
        <w:rPr>
          <w:rFonts w:asciiTheme="minorHAnsi" w:hAnsiTheme="minorHAnsi"/>
          <w:sz w:val="20"/>
          <w:szCs w:val="20"/>
        </w:rPr>
        <w:t>A entrega será por consignação</w:t>
      </w:r>
      <w:r w:rsidR="005F0B88">
        <w:rPr>
          <w:rFonts w:asciiTheme="minorHAnsi" w:hAnsiTheme="minorHAnsi"/>
          <w:sz w:val="20"/>
          <w:szCs w:val="20"/>
        </w:rPr>
        <w:t>.</w:t>
      </w:r>
    </w:p>
    <w:p w:rsidR="00C918B5" w:rsidRPr="00C918B5" w:rsidRDefault="00C918B5" w:rsidP="00C918B5">
      <w:pPr>
        <w:spacing w:after="0" w:line="240" w:lineRule="auto"/>
        <w:jc w:val="both"/>
        <w:rPr>
          <w:rFonts w:asciiTheme="minorHAnsi" w:hAnsiTheme="minorHAnsi"/>
          <w:color w:val="000000"/>
          <w:sz w:val="20"/>
          <w:szCs w:val="20"/>
        </w:rPr>
      </w:pPr>
      <w:r w:rsidRPr="0055332E">
        <w:rPr>
          <w:rFonts w:asciiTheme="minorHAnsi" w:hAnsiTheme="minorHAnsi"/>
          <w:b/>
          <w:color w:val="000000"/>
          <w:sz w:val="20"/>
          <w:szCs w:val="20"/>
        </w:rPr>
        <w:t>1.2.</w:t>
      </w:r>
      <w:r w:rsidRPr="00C918B5">
        <w:rPr>
          <w:rFonts w:asciiTheme="minorHAnsi" w:hAnsiTheme="minorHAnsi"/>
          <w:color w:val="000000"/>
          <w:sz w:val="20"/>
          <w:szCs w:val="20"/>
        </w:rPr>
        <w:t xml:space="preserve"> Para fins deste Termo de Referência, </w:t>
      </w:r>
      <w:r w:rsidRPr="00C918B5">
        <w:rPr>
          <w:rFonts w:asciiTheme="minorHAnsi" w:hAnsiTheme="minorHAnsi"/>
          <w:bCs/>
          <w:color w:val="000000"/>
          <w:sz w:val="20"/>
          <w:szCs w:val="20"/>
        </w:rPr>
        <w:t>produto(s)</w:t>
      </w:r>
      <w:r w:rsidRPr="00C918B5">
        <w:rPr>
          <w:rFonts w:asciiTheme="minorHAnsi" w:hAnsiTheme="minorHAnsi"/>
          <w:color w:val="000000"/>
          <w:sz w:val="20"/>
          <w:szCs w:val="20"/>
        </w:rPr>
        <w:t>, leia-se materiais hospitalares.</w:t>
      </w:r>
    </w:p>
    <w:p w:rsidR="00B41038" w:rsidRDefault="00B41038" w:rsidP="00C918B5">
      <w:pPr>
        <w:widowControl w:val="0"/>
        <w:tabs>
          <w:tab w:val="left" w:pos="142"/>
          <w:tab w:val="left" w:pos="284"/>
        </w:tabs>
        <w:autoSpaceDE w:val="0"/>
        <w:autoSpaceDN w:val="0"/>
        <w:adjustRightInd w:val="0"/>
        <w:spacing w:after="0" w:line="240" w:lineRule="auto"/>
        <w:ind w:right="-17"/>
        <w:jc w:val="both"/>
        <w:rPr>
          <w:b/>
          <w:bCs/>
          <w:color w:val="000000"/>
          <w:spacing w:val="-1"/>
          <w:sz w:val="20"/>
          <w:szCs w:val="20"/>
        </w:rPr>
      </w:pPr>
    </w:p>
    <w:p w:rsidR="00705807" w:rsidRPr="00387078" w:rsidRDefault="00705807" w:rsidP="00705807">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387078">
        <w:rPr>
          <w:rFonts w:asciiTheme="minorHAnsi" w:hAnsiTheme="minorHAnsi" w:cstheme="minorHAnsi"/>
          <w:b/>
          <w:bCs/>
          <w:color w:val="000000"/>
          <w:spacing w:val="-1"/>
          <w:sz w:val="20"/>
          <w:szCs w:val="20"/>
        </w:rPr>
        <w:t>2. D</w:t>
      </w:r>
      <w:r w:rsidRPr="00387078">
        <w:rPr>
          <w:rFonts w:asciiTheme="minorHAnsi" w:hAnsiTheme="minorHAnsi" w:cstheme="minorHAnsi"/>
          <w:b/>
          <w:bCs/>
          <w:color w:val="000000"/>
          <w:sz w:val="20"/>
          <w:szCs w:val="20"/>
        </w:rPr>
        <w:t>AS CONDIÇÕES PARA</w:t>
      </w:r>
      <w:r w:rsidRPr="00387078">
        <w:rPr>
          <w:rFonts w:asciiTheme="minorHAnsi" w:hAnsiTheme="minorHAnsi" w:cstheme="minorHAnsi"/>
          <w:b/>
          <w:bCs/>
          <w:color w:val="000000"/>
          <w:spacing w:val="2"/>
          <w:sz w:val="20"/>
          <w:szCs w:val="20"/>
        </w:rPr>
        <w:t>P</w:t>
      </w:r>
      <w:r w:rsidRPr="00387078">
        <w:rPr>
          <w:rFonts w:asciiTheme="minorHAnsi" w:hAnsiTheme="minorHAnsi" w:cstheme="minorHAnsi"/>
          <w:b/>
          <w:bCs/>
          <w:color w:val="000000"/>
          <w:spacing w:val="-1"/>
          <w:sz w:val="20"/>
          <w:szCs w:val="20"/>
        </w:rPr>
        <w:t>ART</w:t>
      </w:r>
      <w:r w:rsidRPr="00387078">
        <w:rPr>
          <w:rFonts w:asciiTheme="minorHAnsi" w:hAnsiTheme="minorHAnsi" w:cstheme="minorHAnsi"/>
          <w:b/>
          <w:bCs/>
          <w:color w:val="000000"/>
          <w:sz w:val="20"/>
          <w:szCs w:val="20"/>
        </w:rPr>
        <w:t>IC</w:t>
      </w:r>
      <w:r w:rsidRPr="00387078">
        <w:rPr>
          <w:rFonts w:asciiTheme="minorHAnsi" w:hAnsiTheme="minorHAnsi" w:cstheme="minorHAnsi"/>
          <w:b/>
          <w:bCs/>
          <w:color w:val="000000"/>
          <w:spacing w:val="-2"/>
          <w:sz w:val="20"/>
          <w:szCs w:val="20"/>
        </w:rPr>
        <w:t>I</w:t>
      </w:r>
      <w:r w:rsidRPr="00387078">
        <w:rPr>
          <w:rFonts w:asciiTheme="minorHAnsi" w:hAnsiTheme="minorHAnsi" w:cstheme="minorHAnsi"/>
          <w:b/>
          <w:bCs/>
          <w:color w:val="000000"/>
          <w:spacing w:val="2"/>
          <w:sz w:val="20"/>
          <w:szCs w:val="20"/>
        </w:rPr>
        <w:t>P</w:t>
      </w:r>
      <w:r w:rsidRPr="00387078">
        <w:rPr>
          <w:rFonts w:asciiTheme="minorHAnsi" w:hAnsiTheme="minorHAnsi" w:cstheme="minorHAnsi"/>
          <w:b/>
          <w:bCs/>
          <w:color w:val="000000"/>
          <w:spacing w:val="-1"/>
          <w:sz w:val="20"/>
          <w:szCs w:val="20"/>
        </w:rPr>
        <w:t>AÇÃ</w:t>
      </w:r>
      <w:r w:rsidRPr="00387078">
        <w:rPr>
          <w:rFonts w:asciiTheme="minorHAnsi" w:hAnsiTheme="minorHAnsi" w:cstheme="minorHAnsi"/>
          <w:b/>
          <w:bCs/>
          <w:color w:val="000000"/>
          <w:sz w:val="20"/>
          <w:szCs w:val="20"/>
        </w:rPr>
        <w:t>O</w:t>
      </w:r>
    </w:p>
    <w:p w:rsidR="00705807" w:rsidRPr="00387078" w:rsidRDefault="00705807" w:rsidP="00705807">
      <w:pPr>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w:t>
      </w:r>
      <w:r w:rsidRPr="00387078">
        <w:rPr>
          <w:rFonts w:asciiTheme="minorHAnsi" w:hAnsiTheme="minorHAnsi" w:cstheme="minorHAnsi"/>
          <w:color w:val="000000"/>
          <w:sz w:val="20"/>
          <w:szCs w:val="20"/>
        </w:rPr>
        <w:t xml:space="preserve">Poderão participar deste Pregão as interessadas previamente credenciadas no </w:t>
      </w:r>
      <w:r w:rsidRPr="00387078">
        <w:rPr>
          <w:rFonts w:asciiTheme="minorHAnsi" w:hAnsiTheme="minorHAnsi" w:cstheme="minorHAnsi"/>
          <w:b/>
          <w:color w:val="000000"/>
          <w:sz w:val="20"/>
          <w:szCs w:val="20"/>
        </w:rPr>
        <w:t xml:space="preserve">Sistema </w:t>
      </w:r>
      <w:proofErr w:type="spellStart"/>
      <w:r w:rsidRPr="00387078">
        <w:rPr>
          <w:rFonts w:asciiTheme="minorHAnsi" w:hAnsiTheme="minorHAnsi" w:cstheme="minorHAnsi"/>
          <w:b/>
          <w:color w:val="000000"/>
          <w:sz w:val="20"/>
          <w:szCs w:val="20"/>
        </w:rPr>
        <w:t>Publinexo</w:t>
      </w:r>
      <w:proofErr w:type="spellEnd"/>
      <w:r w:rsidRPr="00387078">
        <w:rPr>
          <w:rFonts w:asciiTheme="minorHAnsi" w:hAnsiTheme="minorHAnsi" w:cstheme="minorHAnsi"/>
          <w:color w:val="000000"/>
          <w:sz w:val="20"/>
          <w:szCs w:val="20"/>
        </w:rPr>
        <w:t xml:space="preserve">, onde para cadastrarem-se, as empresas deverão acessar o site: </w:t>
      </w:r>
      <w:hyperlink r:id="rId10" w:history="1">
        <w:r w:rsidRPr="00387078">
          <w:rPr>
            <w:rFonts w:asciiTheme="minorHAnsi" w:hAnsiTheme="minorHAnsi" w:cstheme="minorHAnsi"/>
            <w:b/>
            <w:color w:val="000000"/>
            <w:sz w:val="20"/>
            <w:szCs w:val="20"/>
          </w:rPr>
          <w:t>www.publinexo.com.br</w:t>
        </w:r>
      </w:hyperlink>
      <w:r w:rsidRPr="00387078">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p>
    <w:p w:rsidR="00705807" w:rsidRPr="00387078" w:rsidRDefault="00705807" w:rsidP="00705807">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2.2.</w:t>
      </w:r>
      <w:r w:rsidRPr="00387078">
        <w:rPr>
          <w:rFonts w:asciiTheme="minorHAnsi" w:hAnsiTheme="minorHAnsi" w:cstheme="minorHAnsi"/>
          <w:bCs/>
          <w:color w:val="000000"/>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705807" w:rsidRPr="00387078" w:rsidRDefault="00705807" w:rsidP="00705807">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2.3. Não poderão participar deste Pregão:</w:t>
      </w:r>
    </w:p>
    <w:p w:rsidR="00705807" w:rsidRPr="00387078" w:rsidRDefault="00705807" w:rsidP="00705807">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2.3.1.</w:t>
      </w:r>
      <w:r w:rsidRPr="00387078">
        <w:rPr>
          <w:rFonts w:asciiTheme="minorHAnsi" w:hAnsiTheme="minorHAnsi" w:cstheme="minorHAnsi"/>
          <w:bCs/>
          <w:color w:val="000000"/>
          <w:sz w:val="20"/>
          <w:szCs w:val="20"/>
        </w:rPr>
        <w:t xml:space="preserve"> Empresa </w:t>
      </w:r>
      <w:r w:rsidRPr="00387078">
        <w:rPr>
          <w:rFonts w:asciiTheme="minorHAnsi" w:hAnsiTheme="minorHAnsi" w:cstheme="minorHAnsi"/>
          <w:b/>
          <w:bCs/>
          <w:color w:val="000000"/>
          <w:sz w:val="20"/>
          <w:szCs w:val="20"/>
        </w:rPr>
        <w:t>suspensa</w:t>
      </w:r>
      <w:r w:rsidRPr="00387078">
        <w:rPr>
          <w:rFonts w:asciiTheme="minorHAnsi" w:hAnsiTheme="minorHAnsi" w:cstheme="minorHAnsi"/>
          <w:bCs/>
          <w:color w:val="000000"/>
          <w:sz w:val="20"/>
          <w:szCs w:val="20"/>
        </w:rPr>
        <w:t xml:space="preserve"> de participar de licitação ou de contratar com a </w:t>
      </w:r>
      <w:r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bCs/>
          <w:color w:val="000000"/>
          <w:sz w:val="20"/>
          <w:szCs w:val="20"/>
        </w:rPr>
        <w:t>, durante o prazo da sanção aplicada;</w:t>
      </w:r>
    </w:p>
    <w:p w:rsidR="00705807" w:rsidRPr="00387078" w:rsidRDefault="00705807" w:rsidP="00705807">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2.3.2.</w:t>
      </w:r>
      <w:r w:rsidRPr="00387078">
        <w:rPr>
          <w:rFonts w:asciiTheme="minorHAnsi" w:hAnsiTheme="minorHAnsi" w:cstheme="minorHAnsi"/>
          <w:bCs/>
          <w:color w:val="000000"/>
          <w:sz w:val="20"/>
          <w:szCs w:val="20"/>
        </w:rPr>
        <w:t xml:space="preserve"> Empresa </w:t>
      </w:r>
      <w:r w:rsidRPr="00387078">
        <w:rPr>
          <w:rFonts w:asciiTheme="minorHAnsi" w:hAnsiTheme="minorHAnsi" w:cstheme="minorHAnsi"/>
          <w:b/>
          <w:bCs/>
          <w:color w:val="000000"/>
          <w:sz w:val="20"/>
          <w:szCs w:val="20"/>
        </w:rPr>
        <w:t>impedida</w:t>
      </w:r>
      <w:r w:rsidRPr="00387078">
        <w:rPr>
          <w:rFonts w:asciiTheme="minorHAnsi" w:hAnsiTheme="minorHAnsi" w:cstheme="minorHAnsi"/>
          <w:bCs/>
          <w:color w:val="000000"/>
          <w:sz w:val="20"/>
          <w:szCs w:val="20"/>
        </w:rPr>
        <w:t xml:space="preserve"> de participar de licitação ou de contratar com a</w:t>
      </w:r>
      <w:r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bCs/>
          <w:color w:val="000000"/>
          <w:sz w:val="20"/>
          <w:szCs w:val="20"/>
        </w:rPr>
        <w:t>, durante o prazo da sanção aplicada;</w:t>
      </w:r>
    </w:p>
    <w:p w:rsidR="00705807" w:rsidRPr="00387078" w:rsidRDefault="00705807" w:rsidP="00705807">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2.3.3.</w:t>
      </w:r>
      <w:r w:rsidRPr="00387078">
        <w:rPr>
          <w:rFonts w:asciiTheme="minorHAnsi" w:hAnsiTheme="minorHAnsi" w:cstheme="minorHAnsi"/>
          <w:bCs/>
          <w:color w:val="000000"/>
          <w:sz w:val="20"/>
          <w:szCs w:val="20"/>
        </w:rPr>
        <w:t xml:space="preserve"> Empresa </w:t>
      </w:r>
      <w:r w:rsidRPr="00387078">
        <w:rPr>
          <w:rFonts w:asciiTheme="minorHAnsi" w:hAnsiTheme="minorHAnsi" w:cstheme="minorHAnsi"/>
          <w:b/>
          <w:bCs/>
          <w:color w:val="000000"/>
          <w:sz w:val="20"/>
          <w:szCs w:val="20"/>
        </w:rPr>
        <w:t>declarada</w:t>
      </w:r>
      <w:r w:rsidRPr="00387078">
        <w:rPr>
          <w:rFonts w:asciiTheme="minorHAnsi" w:hAnsiTheme="minorHAnsi" w:cstheme="minorHAnsi"/>
          <w:bCs/>
          <w:color w:val="000000"/>
          <w:sz w:val="20"/>
          <w:szCs w:val="20"/>
        </w:rPr>
        <w:t xml:space="preserve"> inidônea para licitar ou contratar com a</w:t>
      </w:r>
      <w:r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bCs/>
          <w:color w:val="000000"/>
          <w:sz w:val="20"/>
          <w:szCs w:val="20"/>
        </w:rPr>
        <w:t>, enquanto perdurarem os motivos determinantes da punição ou até que seja promovida sua reabilitação;</w:t>
      </w:r>
    </w:p>
    <w:p w:rsidR="00705807" w:rsidRPr="00387078" w:rsidRDefault="00705807" w:rsidP="00705807">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2.3.4.</w:t>
      </w:r>
      <w:r w:rsidRPr="00387078">
        <w:rPr>
          <w:rFonts w:asciiTheme="minorHAnsi" w:hAnsiTheme="minorHAnsi" w:cstheme="minorHAnsi"/>
          <w:bCs/>
          <w:color w:val="000000"/>
          <w:sz w:val="20"/>
          <w:szCs w:val="20"/>
        </w:rPr>
        <w:t xml:space="preserve"> Sociedade estrangeira não autorizada a funcionar no País;</w:t>
      </w:r>
    </w:p>
    <w:p w:rsidR="00705807" w:rsidRPr="00387078" w:rsidRDefault="00705807" w:rsidP="00705807">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2.3.5.</w:t>
      </w:r>
      <w:r w:rsidRPr="00387078">
        <w:rPr>
          <w:rFonts w:asciiTheme="minorHAnsi" w:hAnsiTheme="minorHAnsi" w:cstheme="minorHAnsi"/>
          <w:bCs/>
          <w:color w:val="000000"/>
          <w:sz w:val="20"/>
          <w:szCs w:val="20"/>
        </w:rPr>
        <w:t xml:space="preserve"> Empresa que seu ato de constituição e as respectivas alterações (estatuto, contrato social ou outro) não incluam o objeto deste Pregão;</w:t>
      </w:r>
    </w:p>
    <w:p w:rsidR="00705807" w:rsidRPr="00387078" w:rsidRDefault="00705807" w:rsidP="00705807">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2.3.6.</w:t>
      </w:r>
      <w:r w:rsidRPr="00387078">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705807" w:rsidRPr="00387078" w:rsidRDefault="00705807" w:rsidP="00705807">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2.3.7.</w:t>
      </w:r>
      <w:r w:rsidRPr="00387078">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705807" w:rsidRPr="00387078" w:rsidRDefault="00705807" w:rsidP="00705807">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2.3.8.</w:t>
      </w:r>
      <w:r w:rsidRPr="00387078">
        <w:rPr>
          <w:rFonts w:asciiTheme="minorHAnsi" w:hAnsiTheme="minorHAnsi" w:cstheme="minorHAnsi"/>
          <w:bCs/>
          <w:color w:val="000000"/>
          <w:sz w:val="20"/>
          <w:szCs w:val="20"/>
        </w:rPr>
        <w:t xml:space="preserve"> Consórcio de empresa, qualquer que seja sua forma de constituição;</w:t>
      </w:r>
    </w:p>
    <w:p w:rsidR="00705807" w:rsidRPr="00387078" w:rsidRDefault="00705807" w:rsidP="0070580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387078">
        <w:rPr>
          <w:rFonts w:asciiTheme="minorHAnsi" w:hAnsiTheme="minorHAnsi" w:cstheme="minorHAnsi"/>
          <w:b/>
          <w:bCs/>
          <w:color w:val="000000"/>
          <w:sz w:val="20"/>
          <w:szCs w:val="20"/>
        </w:rPr>
        <w:t>2.3.9</w:t>
      </w:r>
      <w:r w:rsidRPr="00387078">
        <w:rPr>
          <w:rFonts w:asciiTheme="minorHAnsi" w:hAnsiTheme="minorHAnsi" w:cstheme="minorHAnsi"/>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w:t>
      </w:r>
      <w:r w:rsidR="00907FC9">
        <w:rPr>
          <w:sz w:val="20"/>
          <w:szCs w:val="20"/>
        </w:rPr>
        <w:t xml:space="preserve"> interessadas deverão </w:t>
      </w:r>
      <w:proofErr w:type="gramStart"/>
      <w:r w:rsidR="00907FC9">
        <w:rPr>
          <w:sz w:val="20"/>
          <w:szCs w:val="20"/>
        </w:rPr>
        <w:t xml:space="preserve">proceder </w:t>
      </w:r>
      <w:r w:rsidRPr="00FC47D3">
        <w:rPr>
          <w:sz w:val="20"/>
          <w:szCs w:val="20"/>
        </w:rPr>
        <w:t>o</w:t>
      </w:r>
      <w:proofErr w:type="gramEnd"/>
      <w:r w:rsidRPr="00FC47D3">
        <w:rPr>
          <w:sz w:val="20"/>
          <w:szCs w:val="20"/>
        </w:rPr>
        <w:t xml:space="preserve">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D154A" w:rsidRPr="00FC47D3" w:rsidRDefault="005D154A" w:rsidP="005D154A">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D154A" w:rsidRPr="0043024E" w:rsidRDefault="005D154A" w:rsidP="005D154A">
      <w:pPr>
        <w:autoSpaceDE w:val="0"/>
        <w:autoSpaceDN w:val="0"/>
        <w:adjustRightInd w:val="0"/>
        <w:spacing w:after="0" w:line="240" w:lineRule="auto"/>
        <w:jc w:val="both"/>
        <w:rPr>
          <w:sz w:val="20"/>
          <w:szCs w:val="20"/>
        </w:rPr>
      </w:pPr>
      <w:r w:rsidRPr="003D72FF">
        <w:rPr>
          <w:rFonts w:asciiTheme="minorHAnsi" w:hAnsiTheme="minorHAnsi"/>
          <w:b/>
          <w:sz w:val="20"/>
          <w:szCs w:val="20"/>
        </w:rPr>
        <w:t>4.1.1.</w:t>
      </w:r>
      <w:r w:rsidRPr="003D72FF">
        <w:rPr>
          <w:rFonts w:asciiTheme="minorHAnsi" w:hAnsiTheme="minorHAnsi"/>
          <w:sz w:val="20"/>
          <w:szCs w:val="20"/>
        </w:rPr>
        <w:t xml:space="preserve"> Até </w:t>
      </w:r>
      <w:proofErr w:type="gramStart"/>
      <w:r w:rsidRPr="003D72FF">
        <w:rPr>
          <w:rFonts w:asciiTheme="minorHAnsi" w:hAnsiTheme="minorHAnsi"/>
          <w:sz w:val="20"/>
          <w:szCs w:val="20"/>
        </w:rPr>
        <w:t>2</w:t>
      </w:r>
      <w:proofErr w:type="gramEnd"/>
      <w:r w:rsidRPr="003D72FF">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D618B1">
          <w:rPr>
            <w:rStyle w:val="Hyperlink"/>
            <w:rFonts w:cstheme="minorHAnsi"/>
            <w:b/>
            <w:color w:val="auto"/>
            <w:sz w:val="20"/>
            <w:szCs w:val="20"/>
            <w:u w:val="none"/>
            <w:shd w:val="clear" w:color="auto" w:fill="FFFFFF"/>
          </w:rPr>
          <w:t>superintendencia.licitacao@saude.to.gov.br</w:t>
        </w:r>
      </w:hyperlink>
      <w:r w:rsidRPr="0043024E">
        <w:rPr>
          <w:sz w:val="20"/>
          <w:szCs w:val="20"/>
        </w:rPr>
        <w:t xml:space="preserve">obrigatoriamente com cópia para </w:t>
      </w:r>
      <w:r w:rsidRPr="0043024E">
        <w:rPr>
          <w:b/>
          <w:sz w:val="20"/>
          <w:szCs w:val="20"/>
        </w:rPr>
        <w:t>cpl.saudeto@gmail.com</w:t>
      </w:r>
      <w:r w:rsidRPr="0043024E">
        <w:rPr>
          <w:sz w:val="20"/>
          <w:szCs w:val="20"/>
        </w:rPr>
        <w:t>. O solicitante deverá confirmar recebimento do e-mail através do telefone (63) 3218-3247.</w:t>
      </w:r>
    </w:p>
    <w:p w:rsidR="005D154A" w:rsidRPr="003D72FF" w:rsidRDefault="005D154A" w:rsidP="005D154A">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 xml:space="preserve">4.1.2. </w:t>
      </w:r>
      <w:proofErr w:type="gramStart"/>
      <w:r w:rsidRPr="003D72FF">
        <w:rPr>
          <w:rFonts w:asciiTheme="minorHAnsi" w:hAnsiTheme="minorHAnsi"/>
          <w:sz w:val="20"/>
          <w:szCs w:val="20"/>
        </w:rPr>
        <w:t>O(</w:t>
      </w:r>
      <w:proofErr w:type="gramEnd"/>
      <w:r w:rsidRPr="003D72FF">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5D154A" w:rsidRPr="003D72FF" w:rsidRDefault="005D154A" w:rsidP="005D154A">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4.1.3.</w:t>
      </w:r>
      <w:r w:rsidRPr="003D72FF">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5D154A" w:rsidRPr="003D72FF" w:rsidRDefault="005D154A" w:rsidP="005D154A">
      <w:pPr>
        <w:autoSpaceDE w:val="0"/>
        <w:autoSpaceDN w:val="0"/>
        <w:adjustRightInd w:val="0"/>
        <w:spacing w:after="0" w:line="240" w:lineRule="auto"/>
        <w:jc w:val="both"/>
        <w:rPr>
          <w:rFonts w:asciiTheme="minorHAnsi" w:hAnsiTheme="minorHAnsi"/>
          <w:b/>
          <w:sz w:val="20"/>
          <w:szCs w:val="20"/>
        </w:rPr>
      </w:pPr>
      <w:r w:rsidRPr="003D72FF">
        <w:rPr>
          <w:rFonts w:asciiTheme="minorHAnsi" w:hAnsiTheme="minorHAnsi"/>
          <w:b/>
          <w:sz w:val="20"/>
          <w:szCs w:val="20"/>
        </w:rPr>
        <w:t>4.2. Do pedido de esclarecimentos:</w:t>
      </w:r>
    </w:p>
    <w:p w:rsidR="005D154A" w:rsidRPr="00D618B1" w:rsidRDefault="005D154A" w:rsidP="005D154A">
      <w:pPr>
        <w:autoSpaceDE w:val="0"/>
        <w:autoSpaceDN w:val="0"/>
        <w:adjustRightInd w:val="0"/>
        <w:spacing w:after="0" w:line="240" w:lineRule="auto"/>
        <w:jc w:val="both"/>
        <w:rPr>
          <w:sz w:val="20"/>
          <w:szCs w:val="20"/>
        </w:rPr>
      </w:pPr>
      <w:r w:rsidRPr="003D72FF">
        <w:rPr>
          <w:rFonts w:asciiTheme="minorHAnsi" w:hAnsiTheme="minorHAnsi"/>
          <w:b/>
          <w:sz w:val="20"/>
          <w:szCs w:val="20"/>
        </w:rPr>
        <w:t>4.2.1.</w:t>
      </w:r>
      <w:r w:rsidRPr="003D72FF">
        <w:rPr>
          <w:rFonts w:asciiTheme="minorHAnsi" w:hAnsiTheme="minorHAnsi"/>
          <w:sz w:val="20"/>
          <w:szCs w:val="20"/>
        </w:rPr>
        <w:t xml:space="preserve"> Até </w:t>
      </w:r>
      <w:proofErr w:type="gramStart"/>
      <w:r w:rsidRPr="003D72FF">
        <w:rPr>
          <w:rFonts w:asciiTheme="minorHAnsi" w:hAnsiTheme="minorHAnsi"/>
          <w:sz w:val="20"/>
          <w:szCs w:val="20"/>
        </w:rPr>
        <w:t>3</w:t>
      </w:r>
      <w:proofErr w:type="gramEnd"/>
      <w:r w:rsidRPr="003D72FF">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w:t>
      </w:r>
      <w:r>
        <w:rPr>
          <w:rFonts w:asciiTheme="minorHAnsi" w:hAnsiTheme="minorHAnsi"/>
          <w:sz w:val="20"/>
          <w:szCs w:val="20"/>
        </w:rPr>
        <w:t xml:space="preserve">ia, ou enviada para o e-mail: </w:t>
      </w:r>
      <w:hyperlink r:id="rId13" w:history="1">
        <w:r w:rsidRPr="00D618B1">
          <w:rPr>
            <w:rStyle w:val="Hyperlink"/>
            <w:rFonts w:cstheme="minorHAnsi"/>
            <w:b/>
            <w:color w:val="auto"/>
            <w:sz w:val="20"/>
            <w:szCs w:val="20"/>
            <w:u w:val="none"/>
            <w:shd w:val="clear" w:color="auto" w:fill="FFFFFF"/>
          </w:rPr>
          <w:t>superintendencia.licitacao@saude.to.gov.br</w:t>
        </w:r>
      </w:hyperlink>
      <w:r w:rsidRPr="0043024E">
        <w:rPr>
          <w:sz w:val="20"/>
          <w:szCs w:val="20"/>
        </w:rPr>
        <w:t xml:space="preserve">obrigatoriamente com cópia para </w:t>
      </w:r>
      <w:r w:rsidRPr="0043024E">
        <w:rPr>
          <w:b/>
          <w:sz w:val="20"/>
          <w:szCs w:val="20"/>
        </w:rPr>
        <w:t>cpl.saudeto@gmail.com</w:t>
      </w:r>
      <w:r w:rsidRPr="0043024E">
        <w:rPr>
          <w:sz w:val="20"/>
          <w:szCs w:val="20"/>
        </w:rPr>
        <w:t>. O solicitante deverá confirmar recebimento do e-mail através do telefone (63) 3218-3247.</w:t>
      </w:r>
    </w:p>
    <w:p w:rsidR="005D154A" w:rsidRPr="00387078" w:rsidRDefault="005D154A" w:rsidP="005D154A">
      <w:pPr>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color w:val="000000"/>
          <w:sz w:val="20"/>
          <w:szCs w:val="20"/>
        </w:rPr>
        <w:t>4.3.</w:t>
      </w:r>
      <w:r w:rsidRPr="00387078">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w:t>
      </w:r>
      <w:hyperlink r:id="rId14" w:history="1">
        <w:r w:rsidRPr="00387078">
          <w:rPr>
            <w:rFonts w:asciiTheme="minorHAnsi" w:hAnsiTheme="minorHAnsi" w:cstheme="minorHAnsi"/>
            <w:b/>
            <w:color w:val="000000"/>
            <w:sz w:val="20"/>
            <w:szCs w:val="20"/>
          </w:rPr>
          <w:t>www.publinexo.com.br</w:t>
        </w:r>
      </w:hyperlink>
      <w:r w:rsidRPr="00387078">
        <w:rPr>
          <w:rFonts w:asciiTheme="minorHAnsi" w:hAnsiTheme="minorHAnsi" w:cstheme="minorHAnsi"/>
          <w:sz w:val="20"/>
          <w:szCs w:val="20"/>
        </w:rPr>
        <w:t xml:space="preserve">ficando acessível a todas as </w:t>
      </w:r>
      <w:proofErr w:type="gramStart"/>
      <w:r w:rsidRPr="00387078">
        <w:rPr>
          <w:rFonts w:asciiTheme="minorHAnsi" w:hAnsiTheme="minorHAnsi" w:cstheme="minorHAnsi"/>
          <w:sz w:val="20"/>
          <w:szCs w:val="20"/>
        </w:rPr>
        <w:t>demaisLicitantes</w:t>
      </w:r>
      <w:proofErr w:type="gramEnd"/>
      <w:r w:rsidRPr="00387078">
        <w:rPr>
          <w:rFonts w:asciiTheme="minorHAnsi" w:hAnsiTheme="minorHAnsi" w:cstheme="minorHAnsi"/>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07FC9" w:rsidRDefault="00907FC9" w:rsidP="00907FC9">
      <w:pPr>
        <w:widowControl w:val="0"/>
        <w:autoSpaceDE w:val="0"/>
        <w:autoSpaceDN w:val="0"/>
        <w:adjustRightInd w:val="0"/>
        <w:spacing w:after="0" w:line="240" w:lineRule="auto"/>
        <w:ind w:right="-17"/>
        <w:jc w:val="both"/>
        <w:rPr>
          <w:bCs/>
          <w:color w:val="000000"/>
          <w:sz w:val="20"/>
          <w:szCs w:val="20"/>
        </w:rPr>
      </w:pPr>
      <w:r w:rsidRPr="009B1D27">
        <w:rPr>
          <w:b/>
          <w:bCs/>
          <w:color w:val="000000"/>
          <w:sz w:val="20"/>
          <w:szCs w:val="20"/>
        </w:rPr>
        <w:t>5.1</w:t>
      </w:r>
      <w:r w:rsidR="007C196C">
        <w:rPr>
          <w:b/>
          <w:bCs/>
          <w:color w:val="000000"/>
          <w:sz w:val="20"/>
          <w:szCs w:val="20"/>
        </w:rPr>
        <w:t>.</w:t>
      </w:r>
      <w:r w:rsidRPr="009B1D27">
        <w:rPr>
          <w:bCs/>
          <w:color w:val="000000"/>
          <w:sz w:val="20"/>
          <w:szCs w:val="20"/>
        </w:rPr>
        <w:t xml:space="preserve"> A Licitante deverá encaminhar proposta, exclusivamente por meio do SISTEMA eletrônico, </w:t>
      </w:r>
      <w:r w:rsidRPr="009B1D27">
        <w:rPr>
          <w:b/>
          <w:bCs/>
          <w:color w:val="000000"/>
          <w:sz w:val="20"/>
          <w:szCs w:val="20"/>
          <w:u w:val="single"/>
        </w:rPr>
        <w:t xml:space="preserve">até </w:t>
      </w:r>
      <w:proofErr w:type="gramStart"/>
      <w:r w:rsidRPr="009B1D27">
        <w:rPr>
          <w:b/>
          <w:bCs/>
          <w:color w:val="000000"/>
          <w:sz w:val="20"/>
          <w:szCs w:val="20"/>
          <w:u w:val="single"/>
        </w:rPr>
        <w:t>1</w:t>
      </w:r>
      <w:proofErr w:type="gramEnd"/>
      <w:r w:rsidRPr="009B1D27">
        <w:rPr>
          <w:b/>
          <w:bCs/>
          <w:color w:val="000000"/>
          <w:sz w:val="20"/>
          <w:szCs w:val="20"/>
          <w:u w:val="single"/>
        </w:rPr>
        <w:t xml:space="preserve"> (uma) hora antes do horário marcado para abertura da sessão, </w:t>
      </w:r>
      <w:r w:rsidRPr="009B1D27">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3B0B1E" w:rsidRPr="00FC47D3" w:rsidRDefault="003B0B1E" w:rsidP="003B0B1E">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3B0B1E" w:rsidRPr="00FC47D3" w:rsidRDefault="003B0B1E" w:rsidP="003B0B1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3B0B1E" w:rsidRPr="00FC47D3" w:rsidRDefault="003B0B1E" w:rsidP="003B0B1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3B0B1E" w:rsidRPr="00FC47D3" w:rsidRDefault="003B0B1E" w:rsidP="003B0B1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3B0B1E" w:rsidRPr="00FC47D3" w:rsidRDefault="003B0B1E" w:rsidP="003B0B1E">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3B0B1E" w:rsidRPr="00FC47D3" w:rsidRDefault="003B0B1E" w:rsidP="003B0B1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3B0B1E" w:rsidRDefault="003B0B1E" w:rsidP="003B0B1E">
      <w:pPr>
        <w:widowControl w:val="0"/>
        <w:autoSpaceDE w:val="0"/>
        <w:autoSpaceDN w:val="0"/>
        <w:adjustRightInd w:val="0"/>
        <w:spacing w:after="120" w:line="240" w:lineRule="auto"/>
        <w:jc w:val="both"/>
        <w:rPr>
          <w:b/>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3B0B1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3B0B1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3B0B1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3B0B1E"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B0B1E">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3B0B1E">
        <w:rPr>
          <w:b/>
          <w:bCs/>
          <w:sz w:val="20"/>
          <w:szCs w:val="20"/>
          <w:u w:val="single"/>
        </w:rPr>
        <w:t>1</w:t>
      </w:r>
      <w:r w:rsidRPr="00996D52">
        <w:rPr>
          <w:b/>
          <w:bCs/>
          <w:sz w:val="20"/>
          <w:szCs w:val="20"/>
          <w:u w:val="single"/>
        </w:rPr>
        <w:t>.</w:t>
      </w:r>
      <w:r w:rsidR="007260E2">
        <w:rPr>
          <w:b/>
          <w:bCs/>
          <w:sz w:val="20"/>
          <w:szCs w:val="20"/>
          <w:u w:val="single"/>
        </w:rPr>
        <w:t>1</w:t>
      </w:r>
      <w:r w:rsidRPr="00996D52">
        <w:rPr>
          <w:b/>
          <w:bCs/>
          <w:sz w:val="20"/>
          <w:szCs w:val="20"/>
          <w:u w:val="single"/>
        </w:rPr>
        <w:t>.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sidR="003B0B1E">
        <w:rPr>
          <w:b/>
          <w:bCs/>
          <w:color w:val="000000"/>
          <w:sz w:val="20"/>
          <w:szCs w:val="20"/>
        </w:rPr>
        <w:t>1</w:t>
      </w:r>
      <w:r w:rsidRPr="00C064C8">
        <w:rPr>
          <w:b/>
          <w:bCs/>
          <w:color w:val="000000"/>
          <w:sz w:val="20"/>
          <w:szCs w:val="20"/>
        </w:rPr>
        <w:t>.</w:t>
      </w:r>
      <w:r w:rsidR="007260E2">
        <w:rPr>
          <w:b/>
          <w:bCs/>
          <w:color w:val="000000"/>
          <w:sz w:val="20"/>
          <w:szCs w:val="20"/>
        </w:rPr>
        <w:t>2</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w:t>
      </w:r>
      <w:r w:rsidRPr="00C064C8">
        <w:rPr>
          <w:bCs/>
          <w:color w:val="000000"/>
          <w:sz w:val="20"/>
          <w:szCs w:val="20"/>
        </w:rPr>
        <w:lastRenderedPageBreak/>
        <w:t xml:space="preserve">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B0B1E">
        <w:rPr>
          <w:b/>
          <w:bCs/>
          <w:color w:val="000000"/>
          <w:sz w:val="20"/>
          <w:szCs w:val="20"/>
        </w:rPr>
        <w:t>1</w:t>
      </w:r>
      <w:r w:rsidRPr="00C064C8">
        <w:rPr>
          <w:b/>
          <w:bCs/>
          <w:color w:val="000000"/>
          <w:sz w:val="20"/>
          <w:szCs w:val="20"/>
        </w:rPr>
        <w:t>.</w:t>
      </w:r>
      <w:r w:rsidR="007260E2">
        <w:rPr>
          <w:b/>
          <w:bCs/>
          <w:color w:val="000000"/>
          <w:sz w:val="20"/>
          <w:szCs w:val="20"/>
        </w:rPr>
        <w:t>3</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7260E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1</w:t>
      </w:r>
      <w:r>
        <w:rPr>
          <w:b/>
          <w:bCs/>
          <w:color w:val="000000"/>
          <w:sz w:val="20"/>
          <w:szCs w:val="20"/>
        </w:rPr>
        <w:t>.4.</w:t>
      </w:r>
      <w:r w:rsidR="006C5202" w:rsidRPr="00C064C8">
        <w:rPr>
          <w:bCs/>
          <w:color w:val="000000"/>
          <w:sz w:val="20"/>
          <w:szCs w:val="20"/>
        </w:rPr>
        <w:t xml:space="preserve"> O item cujo preço total seja superior ao estimado p</w:t>
      </w:r>
      <w:r w:rsidR="006C5202">
        <w:rPr>
          <w:bCs/>
          <w:color w:val="000000"/>
          <w:sz w:val="20"/>
          <w:szCs w:val="20"/>
        </w:rPr>
        <w:t>ara a contratação, constante no</w:t>
      </w:r>
      <w:r w:rsidR="006C5202" w:rsidRPr="00C064C8">
        <w:rPr>
          <w:bCs/>
          <w:color w:val="000000"/>
          <w:sz w:val="20"/>
          <w:szCs w:val="20"/>
        </w:rPr>
        <w:t xml:space="preserve"> Critério de Julgamento e Relação/Descrição dos </w:t>
      </w:r>
      <w:r w:rsidR="006C5202">
        <w:rPr>
          <w:bCs/>
          <w:color w:val="000000"/>
          <w:sz w:val="20"/>
          <w:szCs w:val="20"/>
        </w:rPr>
        <w:t>Produtos</w:t>
      </w:r>
      <w:r w:rsidR="006C5202" w:rsidRPr="00C064C8">
        <w:rPr>
          <w:bCs/>
          <w:sz w:val="20"/>
          <w:szCs w:val="20"/>
        </w:rPr>
        <w:t xml:space="preserve"> no Anexo I</w:t>
      </w:r>
      <w:r w:rsidR="006C5202" w:rsidRPr="006A7107">
        <w:rPr>
          <w:bCs/>
          <w:color w:val="000000"/>
          <w:sz w:val="20"/>
          <w:szCs w:val="20"/>
        </w:rPr>
        <w:t xml:space="preserve">, não </w:t>
      </w:r>
      <w:proofErr w:type="gramStart"/>
      <w:r w:rsidR="006C5202" w:rsidRPr="006A7107">
        <w:rPr>
          <w:bCs/>
          <w:color w:val="000000"/>
          <w:sz w:val="20"/>
          <w:szCs w:val="20"/>
        </w:rPr>
        <w:t>será(</w:t>
      </w:r>
      <w:proofErr w:type="spellStart"/>
      <w:proofErr w:type="gramEnd"/>
      <w:r w:rsidR="006C5202" w:rsidRPr="006A7107">
        <w:rPr>
          <w:bCs/>
          <w:color w:val="000000"/>
          <w:sz w:val="20"/>
          <w:szCs w:val="20"/>
        </w:rPr>
        <w:t>ão</w:t>
      </w:r>
      <w:proofErr w:type="spellEnd"/>
      <w:r w:rsidR="006C5202" w:rsidRPr="006A7107">
        <w:rPr>
          <w:bCs/>
          <w:color w:val="000000"/>
          <w:sz w:val="20"/>
          <w:szCs w:val="20"/>
        </w:rPr>
        <w:t>) aceito(s)</w:t>
      </w:r>
      <w:r w:rsidR="006C5202">
        <w:rPr>
          <w:bCs/>
          <w:color w:val="000000"/>
          <w:sz w:val="20"/>
          <w:szCs w:val="20"/>
        </w:rPr>
        <w:t>,</w:t>
      </w:r>
      <w:r w:rsidR="006C5202" w:rsidRPr="006A7107">
        <w:rPr>
          <w:bCs/>
          <w:color w:val="000000"/>
          <w:sz w:val="20"/>
          <w:szCs w:val="20"/>
        </w:rPr>
        <w:t xml:space="preserve"> e</w:t>
      </w:r>
      <w:r w:rsidR="006C5202">
        <w:rPr>
          <w:bCs/>
          <w:color w:val="000000"/>
          <w:sz w:val="20"/>
          <w:szCs w:val="20"/>
        </w:rPr>
        <w:t xml:space="preserve"> portanto, não será(</w:t>
      </w:r>
      <w:proofErr w:type="spellStart"/>
      <w:r w:rsidR="006C5202">
        <w:rPr>
          <w:bCs/>
          <w:color w:val="000000"/>
          <w:sz w:val="20"/>
          <w:szCs w:val="20"/>
        </w:rPr>
        <w:t>ão</w:t>
      </w:r>
      <w:proofErr w:type="spellEnd"/>
      <w:r w:rsidR="006C5202">
        <w:rPr>
          <w:bCs/>
          <w:color w:val="000000"/>
          <w:sz w:val="20"/>
          <w:szCs w:val="20"/>
        </w:rPr>
        <w:t>)</w:t>
      </w:r>
      <w:r w:rsidR="006C5202" w:rsidRPr="006A7107">
        <w:rPr>
          <w:bCs/>
          <w:color w:val="000000"/>
          <w:sz w:val="20"/>
          <w:szCs w:val="20"/>
        </w:rPr>
        <w:t xml:space="preserve"> adjudicado</w:t>
      </w:r>
      <w:r w:rsidR="006C5202">
        <w:rPr>
          <w:bCs/>
          <w:color w:val="000000"/>
          <w:sz w:val="20"/>
          <w:szCs w:val="20"/>
        </w:rPr>
        <w:t>(s)</w:t>
      </w:r>
      <w:r w:rsidR="006C5202" w:rsidRPr="006A7107">
        <w:rPr>
          <w:bCs/>
          <w:color w:val="000000"/>
          <w:sz w:val="20"/>
          <w:szCs w:val="20"/>
        </w:rPr>
        <w:t>.</w:t>
      </w:r>
    </w:p>
    <w:p w:rsidR="006C5202" w:rsidRPr="00C064C8" w:rsidRDefault="007260E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1</w:t>
      </w:r>
      <w:r>
        <w:rPr>
          <w:b/>
          <w:bCs/>
          <w:color w:val="000000"/>
          <w:sz w:val="20"/>
          <w:szCs w:val="20"/>
        </w:rPr>
        <w:t xml:space="preserve">.5. </w:t>
      </w:r>
      <w:r w:rsidR="006C5202" w:rsidRPr="00C064C8">
        <w:rPr>
          <w:bCs/>
          <w:color w:val="000000"/>
          <w:sz w:val="20"/>
          <w:szCs w:val="20"/>
        </w:rPr>
        <w:t xml:space="preserve"> A classificação das propostas será pelo critério de </w:t>
      </w:r>
      <w:r w:rsidR="006C5202" w:rsidRPr="00D260B3">
        <w:rPr>
          <w:b/>
          <w:bCs/>
          <w:color w:val="000000"/>
          <w:sz w:val="20"/>
          <w:szCs w:val="20"/>
        </w:rPr>
        <w:t xml:space="preserve">MENOR PREÇO </w:t>
      </w:r>
      <w:r w:rsidR="006C5202" w:rsidRPr="00D260B3">
        <w:rPr>
          <w:b/>
          <w:bCs/>
          <w:sz w:val="20"/>
          <w:szCs w:val="20"/>
        </w:rPr>
        <w:t>POR ITEM</w:t>
      </w:r>
      <w:r w:rsidR="006C5202" w:rsidRPr="00D242E6">
        <w:rPr>
          <w:bCs/>
          <w:sz w:val="20"/>
          <w:szCs w:val="20"/>
        </w:rPr>
        <w:t>,</w:t>
      </w:r>
      <w:r w:rsidR="006C5202" w:rsidRPr="00C064C8">
        <w:rPr>
          <w:bCs/>
          <w:color w:val="000000"/>
          <w:sz w:val="20"/>
          <w:szCs w:val="20"/>
        </w:rPr>
        <w:t xml:space="preserve"> observado o </w:t>
      </w:r>
      <w:r w:rsidR="006C5202" w:rsidRPr="00C064C8">
        <w:rPr>
          <w:b/>
          <w:bCs/>
          <w:color w:val="000000"/>
          <w:sz w:val="20"/>
          <w:szCs w:val="20"/>
        </w:rPr>
        <w:t xml:space="preserve">PREÇO UNITÁRIO DE REFERÊNCIA, </w:t>
      </w:r>
      <w:r w:rsidR="006C5202" w:rsidRPr="00C064C8">
        <w:rPr>
          <w:bCs/>
          <w:color w:val="000000"/>
          <w:sz w:val="20"/>
          <w:szCs w:val="20"/>
        </w:rPr>
        <w:t xml:space="preserve">obtidos por meio de pesquisa de mercado. </w:t>
      </w:r>
    </w:p>
    <w:p w:rsidR="006C5202" w:rsidRPr="00C064C8" w:rsidRDefault="007260E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1</w:t>
      </w:r>
      <w:r>
        <w:rPr>
          <w:b/>
          <w:bCs/>
          <w:color w:val="000000"/>
          <w:sz w:val="20"/>
          <w:szCs w:val="20"/>
        </w:rPr>
        <w:t>.6.</w:t>
      </w:r>
      <w:r w:rsidR="006C5202" w:rsidRPr="00C064C8">
        <w:rPr>
          <w:bCs/>
          <w:color w:val="000000"/>
          <w:sz w:val="20"/>
          <w:szCs w:val="20"/>
        </w:rPr>
        <w:t xml:space="preserve"> Os </w:t>
      </w:r>
      <w:r w:rsidR="006C5202" w:rsidRPr="00D260B3">
        <w:rPr>
          <w:b/>
          <w:bCs/>
          <w:color w:val="000000"/>
          <w:sz w:val="20"/>
          <w:szCs w:val="20"/>
        </w:rPr>
        <w:t>PREÇOS UNITÁRIOS DE REFERÊNCIA</w:t>
      </w:r>
      <w:r w:rsidR="006C5202" w:rsidRPr="00C064C8">
        <w:rPr>
          <w:bCs/>
          <w:color w:val="000000"/>
          <w:sz w:val="20"/>
          <w:szCs w:val="20"/>
        </w:rPr>
        <w:t xml:space="preserve"> serão utilizados na análise dos valores ofertados pela </w:t>
      </w:r>
      <w:r w:rsidR="006C5202">
        <w:rPr>
          <w:bCs/>
          <w:color w:val="000000"/>
          <w:sz w:val="20"/>
          <w:szCs w:val="20"/>
        </w:rPr>
        <w:t>Licitante</w:t>
      </w:r>
      <w:r w:rsidR="006C5202" w:rsidRPr="00C064C8">
        <w:rPr>
          <w:bCs/>
          <w:color w:val="000000"/>
          <w:sz w:val="20"/>
          <w:szCs w:val="20"/>
        </w:rPr>
        <w:t>, para fins de aceitação ou não da proposta comercial</w:t>
      </w:r>
      <w:r w:rsidR="006C5202">
        <w:rPr>
          <w:bCs/>
          <w:color w:val="000000"/>
          <w:sz w:val="20"/>
          <w:szCs w:val="20"/>
        </w:rPr>
        <w:t>.</w:t>
      </w:r>
    </w:p>
    <w:p w:rsidR="006C5202" w:rsidRPr="00C064C8" w:rsidRDefault="007260E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1</w:t>
      </w:r>
      <w:r>
        <w:rPr>
          <w:b/>
          <w:bCs/>
          <w:color w:val="000000"/>
          <w:sz w:val="20"/>
          <w:szCs w:val="20"/>
        </w:rPr>
        <w:t>.7.</w:t>
      </w:r>
      <w:r w:rsidR="006C5202" w:rsidRPr="00C064C8">
        <w:rPr>
          <w:bCs/>
          <w:color w:val="000000"/>
          <w:sz w:val="20"/>
          <w:szCs w:val="20"/>
        </w:rPr>
        <w:t xml:space="preserve"> Confirmada a aceitabilidade da proposta, </w:t>
      </w:r>
      <w:proofErr w:type="gramStart"/>
      <w:r w:rsidR="006C5202" w:rsidRPr="00C064C8">
        <w:rPr>
          <w:bCs/>
          <w:color w:val="000000"/>
          <w:sz w:val="20"/>
          <w:szCs w:val="20"/>
        </w:rPr>
        <w:t>o(</w:t>
      </w:r>
      <w:proofErr w:type="gramEnd"/>
      <w:r w:rsidR="006C5202" w:rsidRPr="00C064C8">
        <w:rPr>
          <w:bCs/>
          <w:color w:val="000000"/>
          <w:sz w:val="20"/>
          <w:szCs w:val="20"/>
        </w:rPr>
        <w:t xml:space="preserve">a) Pregoeiro(a) divulgará o resultado do julgamento do preço, procedendo à verificação da habilitação da </w:t>
      </w:r>
      <w:r w:rsidR="006C5202">
        <w:rPr>
          <w:bCs/>
          <w:color w:val="000000"/>
          <w:sz w:val="20"/>
          <w:szCs w:val="20"/>
        </w:rPr>
        <w:t>Licitante</w:t>
      </w:r>
      <w:r w:rsidR="006C5202" w:rsidRPr="00C064C8">
        <w:rPr>
          <w:bCs/>
          <w:color w:val="000000"/>
          <w:sz w:val="20"/>
          <w:szCs w:val="20"/>
        </w:rPr>
        <w:t xml:space="preserve">, conforme as disposições deste </w:t>
      </w:r>
      <w:r w:rsidR="006C5202">
        <w:rPr>
          <w:bCs/>
          <w:color w:val="000000"/>
          <w:sz w:val="20"/>
          <w:szCs w:val="20"/>
        </w:rPr>
        <w:t>Edital</w:t>
      </w:r>
      <w:r w:rsidR="006C5202" w:rsidRPr="00C064C8">
        <w:rPr>
          <w:bCs/>
          <w:color w:val="000000"/>
          <w:sz w:val="20"/>
          <w:szCs w:val="20"/>
        </w:rPr>
        <w:t xml:space="preserve"> e seus Anexos. </w:t>
      </w:r>
    </w:p>
    <w:p w:rsidR="006C5202" w:rsidRPr="00C064C8" w:rsidRDefault="007260E2" w:rsidP="006C5202">
      <w:pPr>
        <w:widowControl w:val="0"/>
        <w:autoSpaceDE w:val="0"/>
        <w:autoSpaceDN w:val="0"/>
        <w:adjustRightInd w:val="0"/>
        <w:spacing w:after="0" w:line="240" w:lineRule="auto"/>
        <w:jc w:val="both"/>
        <w:rPr>
          <w:rFonts w:cs="Calibri"/>
          <w:bCs/>
          <w:color w:val="000000"/>
          <w:sz w:val="20"/>
          <w:szCs w:val="20"/>
        </w:rPr>
      </w:pPr>
      <w:r>
        <w:rPr>
          <w:b/>
          <w:bCs/>
          <w:color w:val="000000"/>
          <w:sz w:val="20"/>
          <w:szCs w:val="20"/>
        </w:rPr>
        <w:t>1</w:t>
      </w:r>
      <w:r w:rsidR="003B0B1E">
        <w:rPr>
          <w:b/>
          <w:bCs/>
          <w:color w:val="000000"/>
          <w:sz w:val="20"/>
          <w:szCs w:val="20"/>
        </w:rPr>
        <w:t>1</w:t>
      </w:r>
      <w:r>
        <w:rPr>
          <w:b/>
          <w:bCs/>
          <w:color w:val="000000"/>
          <w:sz w:val="20"/>
          <w:szCs w:val="20"/>
        </w:rPr>
        <w:t>.8.</w:t>
      </w:r>
      <w:r w:rsidR="006C5202" w:rsidRPr="00C064C8">
        <w:rPr>
          <w:bCs/>
          <w:color w:val="000000"/>
          <w:sz w:val="20"/>
          <w:szCs w:val="20"/>
        </w:rPr>
        <w:t xml:space="preserve"> Se a proposta de preços não for </w:t>
      </w:r>
      <w:r w:rsidR="006C5202">
        <w:rPr>
          <w:bCs/>
          <w:color w:val="000000"/>
          <w:sz w:val="20"/>
          <w:szCs w:val="20"/>
        </w:rPr>
        <w:t>classificada</w:t>
      </w:r>
      <w:r w:rsidR="006C5202" w:rsidRPr="00C064C8">
        <w:rPr>
          <w:bCs/>
          <w:color w:val="000000"/>
          <w:sz w:val="20"/>
          <w:szCs w:val="20"/>
        </w:rPr>
        <w:t xml:space="preserve"> ou se a </w:t>
      </w:r>
      <w:r w:rsidR="006C5202">
        <w:rPr>
          <w:bCs/>
          <w:color w:val="000000"/>
          <w:sz w:val="20"/>
          <w:szCs w:val="20"/>
        </w:rPr>
        <w:t>Licitante</w:t>
      </w:r>
      <w:r w:rsidR="006C5202" w:rsidRPr="00C064C8">
        <w:rPr>
          <w:bCs/>
          <w:color w:val="000000"/>
          <w:sz w:val="20"/>
          <w:szCs w:val="20"/>
        </w:rPr>
        <w:t xml:space="preserve"> não atender às exigências </w:t>
      </w:r>
      <w:proofErr w:type="spellStart"/>
      <w:r w:rsidR="006C5202" w:rsidRPr="00C064C8">
        <w:rPr>
          <w:bCs/>
          <w:color w:val="000000"/>
          <w:sz w:val="20"/>
          <w:szCs w:val="20"/>
        </w:rPr>
        <w:t>habilitatórias</w:t>
      </w:r>
      <w:proofErr w:type="spellEnd"/>
      <w:r w:rsidR="006C5202" w:rsidRPr="00C064C8">
        <w:rPr>
          <w:bCs/>
          <w:color w:val="000000"/>
          <w:sz w:val="20"/>
          <w:szCs w:val="20"/>
        </w:rPr>
        <w:t xml:space="preserve">, </w:t>
      </w:r>
      <w:proofErr w:type="gramStart"/>
      <w:r w:rsidR="006C5202" w:rsidRPr="00C064C8">
        <w:rPr>
          <w:bCs/>
          <w:color w:val="000000"/>
          <w:sz w:val="20"/>
          <w:szCs w:val="20"/>
        </w:rPr>
        <w:t>o(</w:t>
      </w:r>
      <w:proofErr w:type="gramEnd"/>
      <w:r w:rsidR="006C5202" w:rsidRPr="00C064C8">
        <w:rPr>
          <w:bCs/>
          <w:color w:val="000000"/>
          <w:sz w:val="20"/>
          <w:szCs w:val="20"/>
        </w:rPr>
        <w:t xml:space="preserve">a) Pregoeiro(a) examinará a proposta de preços subsequente e, assim sucessivamente, na ordem de classificação, até a apuração de uma proposta de preços que atenda ao </w:t>
      </w:r>
      <w:r w:rsidR="006C5202">
        <w:rPr>
          <w:bCs/>
          <w:color w:val="000000"/>
          <w:sz w:val="20"/>
          <w:szCs w:val="20"/>
        </w:rPr>
        <w:t>Edital</w:t>
      </w:r>
      <w:r w:rsidR="006C5202" w:rsidRPr="00C064C8">
        <w:rPr>
          <w:bCs/>
          <w:color w:val="000000"/>
          <w:sz w:val="20"/>
          <w:szCs w:val="20"/>
        </w:rPr>
        <w:t xml:space="preserve">, sendo a respectiva </w:t>
      </w:r>
      <w:r w:rsidR="006C5202">
        <w:rPr>
          <w:bCs/>
          <w:color w:val="000000"/>
          <w:sz w:val="20"/>
          <w:szCs w:val="20"/>
        </w:rPr>
        <w:t>Licitante</w:t>
      </w:r>
      <w:r w:rsidR="006C5202" w:rsidRPr="00C064C8">
        <w:rPr>
          <w:bCs/>
          <w:color w:val="000000"/>
          <w:sz w:val="20"/>
          <w:szCs w:val="20"/>
        </w:rPr>
        <w:t xml:space="preserve"> declarada vencedora e a ela </w:t>
      </w:r>
      <w:r w:rsidR="006C5202" w:rsidRPr="00C064C8">
        <w:rPr>
          <w:rFonts w:cs="Calibri"/>
          <w:bCs/>
          <w:color w:val="000000"/>
          <w:sz w:val="20"/>
          <w:szCs w:val="20"/>
        </w:rPr>
        <w:t>adjudicado o objeto do certame.</w:t>
      </w:r>
    </w:p>
    <w:p w:rsidR="006C5202" w:rsidRPr="00C064C8" w:rsidRDefault="007260E2" w:rsidP="006C5202">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1</w:t>
      </w:r>
      <w:r w:rsidR="003B0B1E">
        <w:rPr>
          <w:rFonts w:cs="Calibri"/>
          <w:b/>
          <w:bCs/>
          <w:color w:val="000000"/>
          <w:sz w:val="20"/>
          <w:szCs w:val="20"/>
        </w:rPr>
        <w:t>1</w:t>
      </w:r>
      <w:r>
        <w:rPr>
          <w:rFonts w:cs="Calibri"/>
          <w:b/>
          <w:bCs/>
          <w:color w:val="000000"/>
          <w:sz w:val="20"/>
          <w:szCs w:val="20"/>
        </w:rPr>
        <w:t>.9.</w:t>
      </w:r>
      <w:r w:rsidR="006C5202" w:rsidRPr="00C064C8">
        <w:rPr>
          <w:rFonts w:cs="Calibri"/>
          <w:bCs/>
          <w:color w:val="000000"/>
          <w:sz w:val="20"/>
          <w:szCs w:val="20"/>
        </w:rPr>
        <w:t xml:space="preserve"> Atendidas as especificações do </w:t>
      </w:r>
      <w:r w:rsidR="006C5202">
        <w:rPr>
          <w:rFonts w:cs="Calibri"/>
          <w:bCs/>
          <w:color w:val="000000"/>
          <w:sz w:val="20"/>
          <w:szCs w:val="20"/>
        </w:rPr>
        <w:t>Edital</w:t>
      </w:r>
      <w:r w:rsidR="006C5202" w:rsidRPr="00C064C8">
        <w:rPr>
          <w:rFonts w:cs="Calibri"/>
          <w:bCs/>
          <w:color w:val="000000"/>
          <w:sz w:val="20"/>
          <w:szCs w:val="20"/>
        </w:rPr>
        <w:t xml:space="preserve">, estando habilitada a </w:t>
      </w:r>
      <w:r w:rsidR="006C5202">
        <w:rPr>
          <w:rFonts w:cs="Calibri"/>
          <w:bCs/>
          <w:color w:val="000000"/>
          <w:sz w:val="20"/>
          <w:szCs w:val="20"/>
        </w:rPr>
        <w:t>Licitante</w:t>
      </w:r>
      <w:r w:rsidR="006C5202" w:rsidRPr="00C064C8">
        <w:rPr>
          <w:rFonts w:cs="Calibri"/>
          <w:bCs/>
          <w:color w:val="000000"/>
          <w:sz w:val="20"/>
          <w:szCs w:val="20"/>
        </w:rPr>
        <w:t xml:space="preserve"> e tendo sido aceito o menor preço apurado, </w:t>
      </w:r>
      <w:proofErr w:type="gramStart"/>
      <w:r w:rsidR="006C5202" w:rsidRPr="00C064C8">
        <w:rPr>
          <w:rFonts w:cs="Calibri"/>
          <w:bCs/>
          <w:color w:val="000000"/>
          <w:sz w:val="20"/>
          <w:szCs w:val="20"/>
        </w:rPr>
        <w:t>o(</w:t>
      </w:r>
      <w:proofErr w:type="gramEnd"/>
      <w:r w:rsidR="006C5202" w:rsidRPr="00C064C8">
        <w:rPr>
          <w:rFonts w:cs="Calibri"/>
          <w:bCs/>
          <w:color w:val="000000"/>
          <w:sz w:val="20"/>
          <w:szCs w:val="20"/>
        </w:rPr>
        <w:t>a) Pregoeiro(a) declarará a(s) empresa(s) vencedora(s) do(s) respectivo(s) item(</w:t>
      </w:r>
      <w:proofErr w:type="spellStart"/>
      <w:r w:rsidR="006C5202" w:rsidRPr="00C064C8">
        <w:rPr>
          <w:rFonts w:cs="Calibri"/>
          <w:bCs/>
          <w:color w:val="000000"/>
          <w:sz w:val="20"/>
          <w:szCs w:val="20"/>
        </w:rPr>
        <w:t>ns</w:t>
      </w:r>
      <w:proofErr w:type="spellEnd"/>
      <w:r w:rsidR="006C5202" w:rsidRPr="00C064C8">
        <w:rPr>
          <w:rFonts w:cs="Calibri"/>
          <w:bCs/>
          <w:color w:val="000000"/>
          <w:sz w:val="20"/>
          <w:szCs w:val="20"/>
        </w:rPr>
        <w:t>).</w:t>
      </w:r>
    </w:p>
    <w:p w:rsidR="00F05288" w:rsidRPr="00FC47D3" w:rsidRDefault="007260E2" w:rsidP="006C5202">
      <w:pPr>
        <w:widowControl w:val="0"/>
        <w:autoSpaceDE w:val="0"/>
        <w:autoSpaceDN w:val="0"/>
        <w:adjustRightInd w:val="0"/>
        <w:spacing w:after="120" w:line="240" w:lineRule="auto"/>
        <w:jc w:val="both"/>
        <w:rPr>
          <w:b/>
          <w:bCs/>
          <w:color w:val="000000"/>
          <w:sz w:val="20"/>
          <w:szCs w:val="20"/>
          <w:u w:val="single"/>
        </w:rPr>
      </w:pPr>
      <w:r>
        <w:rPr>
          <w:rFonts w:cs="Calibri"/>
          <w:b/>
          <w:bCs/>
          <w:color w:val="000000"/>
          <w:sz w:val="20"/>
          <w:szCs w:val="20"/>
        </w:rPr>
        <w:t>1</w:t>
      </w:r>
      <w:r w:rsidR="003B0B1E">
        <w:rPr>
          <w:rFonts w:cs="Calibri"/>
          <w:b/>
          <w:bCs/>
          <w:color w:val="000000"/>
          <w:sz w:val="20"/>
          <w:szCs w:val="20"/>
        </w:rPr>
        <w:t>1</w:t>
      </w:r>
      <w:r>
        <w:rPr>
          <w:rFonts w:cs="Calibri"/>
          <w:b/>
          <w:bCs/>
          <w:color w:val="000000"/>
          <w:sz w:val="20"/>
          <w:szCs w:val="20"/>
        </w:rPr>
        <w:t>.10.</w:t>
      </w:r>
      <w:r w:rsidR="006C5202"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B0B1E">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B0B1E">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260E2">
        <w:rPr>
          <w:bCs/>
          <w:sz w:val="20"/>
          <w:szCs w:val="20"/>
        </w:rPr>
        <w:t>1</w:t>
      </w:r>
      <w:r w:rsidRPr="00FC47D3">
        <w:rPr>
          <w:bCs/>
          <w:sz w:val="20"/>
          <w:szCs w:val="20"/>
        </w:rPr>
        <w:t>.1</w:t>
      </w:r>
      <w:r w:rsidR="00375C2F">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3B0B1E">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8A55A0"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sidRPr="00DD3391">
        <w:rPr>
          <w:b/>
          <w:bCs/>
          <w:color w:val="000000"/>
          <w:sz w:val="20"/>
          <w:szCs w:val="20"/>
        </w:rPr>
        <w:t>1</w:t>
      </w:r>
      <w:r w:rsidR="003B0B1E">
        <w:rPr>
          <w:b/>
          <w:bCs/>
          <w:color w:val="000000"/>
          <w:sz w:val="20"/>
          <w:szCs w:val="20"/>
        </w:rPr>
        <w:t>2</w:t>
      </w:r>
      <w:r w:rsidR="00A47E4A" w:rsidRPr="00DD3391">
        <w:rPr>
          <w:b/>
          <w:bCs/>
          <w:color w:val="000000"/>
          <w:sz w:val="20"/>
          <w:szCs w:val="20"/>
        </w:rPr>
        <w:t>.1.</w:t>
      </w:r>
      <w:r w:rsidR="00362A76" w:rsidRPr="00DD3391">
        <w:rPr>
          <w:b/>
          <w:bCs/>
          <w:color w:val="000000"/>
          <w:sz w:val="20"/>
          <w:szCs w:val="20"/>
        </w:rPr>
        <w:t>2</w:t>
      </w:r>
      <w:r w:rsidR="00C95883" w:rsidRPr="00DD3391">
        <w:rPr>
          <w:b/>
          <w:bCs/>
          <w:color w:val="000000"/>
          <w:sz w:val="20"/>
          <w:szCs w:val="20"/>
        </w:rPr>
        <w:t xml:space="preserve">. As propostas que atenderem aos requisitos do </w:t>
      </w:r>
      <w:r w:rsidR="005F6698" w:rsidRPr="00DD3391">
        <w:rPr>
          <w:b/>
          <w:bCs/>
          <w:color w:val="000000"/>
          <w:sz w:val="20"/>
          <w:szCs w:val="20"/>
        </w:rPr>
        <w:t>Edital</w:t>
      </w:r>
      <w:r w:rsidR="00C95883" w:rsidRPr="00DD3391">
        <w:rPr>
          <w:b/>
          <w:bCs/>
          <w:color w:val="000000"/>
          <w:sz w:val="20"/>
          <w:szCs w:val="20"/>
        </w:rPr>
        <w:t xml:space="preserve"> e seus Anexos, caso existam erros, serão corrigidos pel</w:t>
      </w:r>
      <w:r w:rsidR="00BF70C1" w:rsidRPr="00DD3391">
        <w:rPr>
          <w:b/>
          <w:bCs/>
          <w:color w:val="000000"/>
          <w:sz w:val="20"/>
          <w:szCs w:val="20"/>
        </w:rPr>
        <w:t>o</w:t>
      </w:r>
      <w:r w:rsidR="00F50F91" w:rsidRPr="00DD3391">
        <w:rPr>
          <w:b/>
          <w:bCs/>
          <w:color w:val="000000"/>
          <w:sz w:val="20"/>
          <w:szCs w:val="20"/>
        </w:rPr>
        <w:t>(a) Pregoeiro(a)</w:t>
      </w:r>
      <w:r w:rsidR="00C95883" w:rsidRPr="00DD3391">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B0B1E">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B0B1E">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51E54">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B0B1E">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3B0B1E">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3B0B1E">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B0B1E">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B0B1E">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D6051F" w:rsidRPr="00387078" w:rsidRDefault="00D6051F" w:rsidP="00D605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3B0B1E">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.9.</w:t>
      </w:r>
      <w:r w:rsidRPr="00387078">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D6051F" w:rsidRPr="00387078" w:rsidRDefault="00D6051F" w:rsidP="00D605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sidR="003B0B1E">
        <w:rPr>
          <w:rFonts w:asciiTheme="minorHAnsi" w:hAnsiTheme="minorHAnsi" w:cstheme="minorHAnsi"/>
          <w:b/>
          <w:bCs/>
          <w:color w:val="000000"/>
          <w:sz w:val="20"/>
          <w:szCs w:val="20"/>
          <w:u w:val="single"/>
        </w:rPr>
        <w:t>2</w:t>
      </w:r>
      <w:r w:rsidRPr="00387078">
        <w:rPr>
          <w:rFonts w:asciiTheme="minorHAnsi" w:hAnsiTheme="minorHAnsi" w:cstheme="minorHAnsi"/>
          <w:b/>
          <w:bCs/>
          <w:color w:val="000000"/>
          <w:sz w:val="20"/>
          <w:szCs w:val="20"/>
          <w:u w:val="single"/>
        </w:rPr>
        <w:t>.10. Independente de transcrição por parte daLicitante, obrigatoriamente as propostas terão:</w:t>
      </w:r>
    </w:p>
    <w:p w:rsidR="00D6051F" w:rsidRPr="00387078" w:rsidRDefault="00D6051F" w:rsidP="00D605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Oprazo de </w:t>
      </w:r>
      <w:r w:rsidRPr="00387078">
        <w:rPr>
          <w:rFonts w:asciiTheme="minorHAnsi" w:hAnsiTheme="minorHAnsi" w:cstheme="minorHAnsi"/>
          <w:b/>
          <w:bCs/>
          <w:color w:val="000000"/>
          <w:sz w:val="20"/>
          <w:szCs w:val="20"/>
        </w:rPr>
        <w:t>validade da proposta</w:t>
      </w:r>
      <w:r w:rsidRPr="00387078">
        <w:rPr>
          <w:rFonts w:asciiTheme="minorHAnsi" w:hAnsiTheme="minorHAnsi" w:cstheme="minorHAnsi"/>
          <w:bCs/>
          <w:color w:val="000000"/>
          <w:sz w:val="20"/>
          <w:szCs w:val="20"/>
        </w:rPr>
        <w:t>: nomínimo 120 (cento e vinte) dias corridos, contados da abertura da sessão inaugural;</w:t>
      </w:r>
    </w:p>
    <w:p w:rsidR="00D6051F" w:rsidRPr="00387078" w:rsidRDefault="00D6051F" w:rsidP="00D605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Pr="00387078">
        <w:rPr>
          <w:rFonts w:asciiTheme="minorHAnsi" w:hAnsiTheme="minorHAnsi" w:cstheme="minorHAnsi"/>
          <w:bCs/>
          <w:color w:val="000000"/>
          <w:sz w:val="20"/>
          <w:szCs w:val="20"/>
        </w:rPr>
        <w:t xml:space="preserve">O prazo de </w:t>
      </w:r>
      <w:r w:rsidRPr="00387078">
        <w:rPr>
          <w:rFonts w:asciiTheme="minorHAnsi" w:hAnsiTheme="minorHAnsi" w:cstheme="minorHAnsi"/>
          <w:b/>
          <w:bCs/>
          <w:color w:val="000000"/>
          <w:sz w:val="20"/>
          <w:szCs w:val="20"/>
        </w:rPr>
        <w:t>entrega dos produtos</w:t>
      </w:r>
      <w:r w:rsidRPr="00387078">
        <w:rPr>
          <w:rFonts w:asciiTheme="minorHAnsi" w:hAnsiTheme="minorHAnsi" w:cstheme="minorHAnsi"/>
          <w:bCs/>
          <w:color w:val="000000"/>
          <w:sz w:val="20"/>
          <w:szCs w:val="20"/>
        </w:rPr>
        <w:t>: conforme Termo de Referência, Anexo II;</w:t>
      </w:r>
    </w:p>
    <w:p w:rsidR="00D6051F" w:rsidRPr="00387078" w:rsidRDefault="00D6051F" w:rsidP="00D605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Oprazo de </w:t>
      </w:r>
      <w:r w:rsidRPr="00387078">
        <w:rPr>
          <w:rFonts w:asciiTheme="minorHAnsi" w:hAnsiTheme="minorHAnsi" w:cstheme="minorHAnsi"/>
          <w:b/>
          <w:bCs/>
          <w:color w:val="000000"/>
          <w:sz w:val="20"/>
          <w:szCs w:val="20"/>
        </w:rPr>
        <w:t>pagamento</w:t>
      </w:r>
      <w:r w:rsidRPr="00387078">
        <w:rPr>
          <w:rFonts w:asciiTheme="minorHAnsi" w:hAnsiTheme="minorHAnsi" w:cstheme="minorHAnsi"/>
          <w:bCs/>
          <w:color w:val="000000"/>
          <w:sz w:val="20"/>
          <w:szCs w:val="20"/>
        </w:rPr>
        <w:t>:Conforme Termo de Referência;</w:t>
      </w:r>
    </w:p>
    <w:p w:rsidR="00D6051F" w:rsidRPr="00387078" w:rsidRDefault="00D6051F" w:rsidP="00D605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O prazo de </w:t>
      </w:r>
      <w:r w:rsidRPr="00387078">
        <w:rPr>
          <w:rFonts w:asciiTheme="minorHAnsi" w:hAnsiTheme="minorHAnsi" w:cstheme="minorHAnsi"/>
          <w:b/>
          <w:bCs/>
          <w:color w:val="000000"/>
          <w:sz w:val="20"/>
          <w:szCs w:val="20"/>
        </w:rPr>
        <w:t>validade dos produtos</w:t>
      </w:r>
      <w:r w:rsidRPr="00387078">
        <w:rPr>
          <w:rFonts w:asciiTheme="minorHAnsi" w:hAnsiTheme="minorHAnsi" w:cstheme="minorHAnsi"/>
          <w:bCs/>
          <w:color w:val="000000"/>
          <w:sz w:val="20"/>
          <w:szCs w:val="20"/>
        </w:rPr>
        <w:t>:conforme Termo de Referência.</w:t>
      </w:r>
    </w:p>
    <w:p w:rsidR="00DE2352" w:rsidRDefault="00DE2352" w:rsidP="002D52C8">
      <w:pPr>
        <w:widowControl w:val="0"/>
        <w:autoSpaceDE w:val="0"/>
        <w:autoSpaceDN w:val="0"/>
        <w:adjustRightInd w:val="0"/>
        <w:spacing w:after="0" w:line="240" w:lineRule="auto"/>
        <w:jc w:val="both"/>
        <w:rPr>
          <w:b/>
          <w:bCs/>
          <w:color w:val="000000"/>
          <w:sz w:val="20"/>
          <w:szCs w:val="20"/>
        </w:rPr>
      </w:pPr>
    </w:p>
    <w:p w:rsidR="00BE2B40" w:rsidRDefault="00EA3D83" w:rsidP="002D52C8">
      <w:pPr>
        <w:widowControl w:val="0"/>
        <w:autoSpaceDE w:val="0"/>
        <w:autoSpaceDN w:val="0"/>
        <w:adjustRightInd w:val="0"/>
        <w:spacing w:after="0" w:line="240" w:lineRule="auto"/>
        <w:jc w:val="both"/>
        <w:rPr>
          <w:b/>
          <w:bCs/>
          <w:color w:val="000000"/>
          <w:sz w:val="20"/>
          <w:szCs w:val="20"/>
        </w:rPr>
      </w:pPr>
      <w:r w:rsidRPr="00E25987">
        <w:rPr>
          <w:b/>
          <w:bCs/>
          <w:color w:val="000000"/>
          <w:sz w:val="20"/>
          <w:szCs w:val="20"/>
        </w:rPr>
        <w:t>1</w:t>
      </w:r>
      <w:r w:rsidR="003B0B1E">
        <w:rPr>
          <w:b/>
          <w:bCs/>
          <w:color w:val="000000"/>
          <w:sz w:val="20"/>
          <w:szCs w:val="20"/>
        </w:rPr>
        <w:t>3</w:t>
      </w:r>
      <w:r w:rsidRPr="00E25987">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3B0B1E">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3B0B1E">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3B0B1E">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3B0B1E">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E25987" w:rsidRPr="00F27082" w:rsidRDefault="00E25987" w:rsidP="00E25987">
      <w:pPr>
        <w:autoSpaceDE w:val="0"/>
        <w:autoSpaceDN w:val="0"/>
        <w:adjustRightInd w:val="0"/>
        <w:spacing w:after="0" w:line="240" w:lineRule="auto"/>
        <w:jc w:val="both"/>
        <w:rPr>
          <w:rFonts w:asciiTheme="minorHAnsi" w:hAnsiTheme="minorHAnsi" w:cs="Courier New"/>
          <w:sz w:val="20"/>
          <w:szCs w:val="20"/>
        </w:rPr>
      </w:pPr>
      <w:proofErr w:type="gramStart"/>
      <w:r w:rsidRPr="00F27082">
        <w:rPr>
          <w:rFonts w:asciiTheme="minorHAnsi" w:hAnsiTheme="minorHAnsi" w:cs="Courier New"/>
          <w:b/>
          <w:sz w:val="20"/>
          <w:szCs w:val="20"/>
        </w:rPr>
        <w:t>a</w:t>
      </w:r>
      <w:proofErr w:type="gramEnd"/>
      <w:r w:rsidRPr="00F27082">
        <w:rPr>
          <w:rFonts w:asciiTheme="minorHAnsi" w:hAnsiTheme="minorHAnsi" w:cs="Courier New"/>
          <w:b/>
          <w:sz w:val="20"/>
          <w:szCs w:val="20"/>
        </w:rPr>
        <w:t>)</w:t>
      </w:r>
      <w:r w:rsidRPr="00F27082">
        <w:rPr>
          <w:rFonts w:asciiTheme="minorHAnsi" w:hAnsiTheme="minorHAnsi" w:cs="Courier New"/>
          <w:sz w:val="20"/>
          <w:szCs w:val="20"/>
        </w:rPr>
        <w:t>Atestado(s) de capacidade técnica ou certidão, expedido por pessoa jurídica de direito público ou privado, que comprovem ter a licitante fornecido produtos, de maneira satisfatória, compatíveis em características com o objeto desta licitação;</w:t>
      </w:r>
    </w:p>
    <w:p w:rsidR="00E25987" w:rsidRPr="00F27082" w:rsidRDefault="00E25987" w:rsidP="00E25987">
      <w:pPr>
        <w:autoSpaceDE w:val="0"/>
        <w:autoSpaceDN w:val="0"/>
        <w:adjustRightInd w:val="0"/>
        <w:spacing w:after="0" w:line="240" w:lineRule="auto"/>
        <w:jc w:val="both"/>
        <w:rPr>
          <w:rFonts w:asciiTheme="minorHAnsi" w:hAnsiTheme="minorHAnsi" w:cs="Courier New"/>
          <w:color w:val="000000"/>
          <w:sz w:val="20"/>
          <w:szCs w:val="20"/>
        </w:rPr>
      </w:pPr>
      <w:r w:rsidRPr="00F27082">
        <w:rPr>
          <w:rFonts w:asciiTheme="minorHAnsi" w:hAnsiTheme="minorHAnsi" w:cs="Courier New"/>
          <w:b/>
          <w:color w:val="000000"/>
          <w:sz w:val="20"/>
          <w:szCs w:val="20"/>
        </w:rPr>
        <w:t>b)</w:t>
      </w:r>
      <w:r w:rsidRPr="00F27082">
        <w:rPr>
          <w:rFonts w:asciiTheme="minorHAnsi" w:hAnsiTheme="minorHAnsi" w:cs="Courier New"/>
          <w:color w:val="000000"/>
          <w:sz w:val="20"/>
          <w:szCs w:val="20"/>
        </w:rPr>
        <w:t xml:space="preserve"> Licença de Funcionamento da licitante, emitida pela ANVISA/MS ou pela Vigilância Sanitária Municipal ou Estadual da sede da licitante;</w:t>
      </w:r>
    </w:p>
    <w:p w:rsidR="00D85985" w:rsidRDefault="00E8765B" w:rsidP="001A645B">
      <w:pPr>
        <w:autoSpaceDE w:val="0"/>
        <w:autoSpaceDN w:val="0"/>
        <w:adjustRightInd w:val="0"/>
        <w:spacing w:after="0" w:line="240" w:lineRule="auto"/>
        <w:jc w:val="both"/>
        <w:rPr>
          <w:bCs/>
          <w:color w:val="000000"/>
          <w:sz w:val="20"/>
          <w:szCs w:val="20"/>
        </w:rPr>
      </w:pPr>
      <w:r w:rsidRPr="00F27082">
        <w:rPr>
          <w:rFonts w:cs="Courier New"/>
          <w:b/>
          <w:color w:val="000000"/>
          <w:sz w:val="20"/>
          <w:szCs w:val="20"/>
        </w:rPr>
        <w:t>c</w:t>
      </w:r>
      <w:r w:rsidR="00D85985" w:rsidRPr="00F27082">
        <w:rPr>
          <w:rFonts w:cs="Courier New"/>
          <w:b/>
          <w:color w:val="000000"/>
          <w:sz w:val="20"/>
          <w:szCs w:val="20"/>
        </w:rPr>
        <w:t>)</w:t>
      </w:r>
      <w:r w:rsidR="00BB6AF1" w:rsidRPr="00F27082">
        <w:rPr>
          <w:bCs/>
          <w:color w:val="000000"/>
          <w:sz w:val="20"/>
          <w:szCs w:val="20"/>
        </w:rPr>
        <w:t>Termo de Compromisso</w:t>
      </w:r>
      <w:r w:rsidR="005E182F" w:rsidRPr="00F27082">
        <w:rPr>
          <w:bCs/>
          <w:color w:val="000000"/>
          <w:sz w:val="20"/>
          <w:szCs w:val="20"/>
        </w:rPr>
        <w:t xml:space="preserve">, conforme Modelo </w:t>
      </w:r>
      <w:r w:rsidR="002F7A46" w:rsidRPr="00F27082">
        <w:rPr>
          <w:bCs/>
          <w:color w:val="000000" w:themeColor="text1"/>
          <w:sz w:val="20"/>
          <w:szCs w:val="20"/>
        </w:rPr>
        <w:t>6</w:t>
      </w:r>
      <w:r w:rsidR="00D85985" w:rsidRPr="00F27082">
        <w:rPr>
          <w:rFonts w:cs="Courier New"/>
          <w:color w:val="000000" w:themeColor="text1"/>
          <w:sz w:val="20"/>
          <w:szCs w:val="20"/>
        </w:rPr>
        <w:t>;</w:t>
      </w:r>
    </w:p>
    <w:p w:rsidR="00D122F8" w:rsidRPr="00E73AC5" w:rsidRDefault="00E8765B" w:rsidP="00D122F8">
      <w:pPr>
        <w:widowControl w:val="0"/>
        <w:autoSpaceDE w:val="0"/>
        <w:autoSpaceDN w:val="0"/>
        <w:adjustRightInd w:val="0"/>
        <w:spacing w:after="0" w:line="240" w:lineRule="auto"/>
        <w:jc w:val="both"/>
        <w:rPr>
          <w:bCs/>
          <w:color w:val="000000"/>
          <w:sz w:val="20"/>
          <w:szCs w:val="20"/>
        </w:rPr>
      </w:pPr>
      <w:r w:rsidRPr="00E73AC5">
        <w:rPr>
          <w:b/>
          <w:bCs/>
          <w:color w:val="000000"/>
          <w:sz w:val="20"/>
          <w:szCs w:val="20"/>
        </w:rPr>
        <w:t>d</w:t>
      </w:r>
      <w:r w:rsidR="00D122F8" w:rsidRPr="00E73AC5">
        <w:rPr>
          <w:b/>
          <w:bCs/>
          <w:color w:val="000000"/>
          <w:sz w:val="20"/>
          <w:szCs w:val="20"/>
        </w:rPr>
        <w:t xml:space="preserve">) </w:t>
      </w:r>
      <w:r w:rsidR="00D122F8" w:rsidRPr="00E73AC5">
        <w:rPr>
          <w:bCs/>
          <w:color w:val="000000"/>
          <w:sz w:val="20"/>
          <w:szCs w:val="20"/>
        </w:rPr>
        <w:t>Certidão Negativa de Débitos Trabalhistas (CNDT), para comprovar a inexistência de débitos inadimplidos perante a Justiça do Trabalho;</w:t>
      </w:r>
    </w:p>
    <w:p w:rsidR="00E822CF" w:rsidRPr="00E73AC5" w:rsidRDefault="00E8765B" w:rsidP="00E822CF">
      <w:pPr>
        <w:widowControl w:val="0"/>
        <w:autoSpaceDE w:val="0"/>
        <w:autoSpaceDN w:val="0"/>
        <w:adjustRightInd w:val="0"/>
        <w:spacing w:after="0" w:line="240" w:lineRule="auto"/>
        <w:jc w:val="both"/>
        <w:rPr>
          <w:rFonts w:cs="Calibri"/>
          <w:bCs/>
          <w:color w:val="000000"/>
          <w:sz w:val="20"/>
          <w:szCs w:val="20"/>
        </w:rPr>
      </w:pPr>
      <w:r w:rsidRPr="00E73AC5">
        <w:rPr>
          <w:rFonts w:cs="Calibri"/>
          <w:b/>
          <w:bCs/>
          <w:color w:val="000000"/>
          <w:sz w:val="20"/>
          <w:szCs w:val="20"/>
        </w:rPr>
        <w:t>e</w:t>
      </w:r>
      <w:r w:rsidR="00E822CF" w:rsidRPr="00E73AC5">
        <w:rPr>
          <w:rFonts w:cs="Calibri"/>
          <w:b/>
          <w:bCs/>
          <w:color w:val="000000"/>
          <w:sz w:val="20"/>
          <w:szCs w:val="20"/>
        </w:rPr>
        <w:t xml:space="preserve">) </w:t>
      </w:r>
      <w:r w:rsidR="00E822CF" w:rsidRPr="00E73AC5">
        <w:rPr>
          <w:rFonts w:cs="Calibri"/>
          <w:bCs/>
          <w:color w:val="000000"/>
          <w:sz w:val="20"/>
          <w:szCs w:val="20"/>
        </w:rPr>
        <w:t>Declaração de atendimento do inc. XXXIII do art. 7º da Constituição Federal, conforme Modelo 2;</w:t>
      </w:r>
    </w:p>
    <w:p w:rsidR="00E822CF" w:rsidRPr="00E73AC5" w:rsidRDefault="00E8765B" w:rsidP="00E822CF">
      <w:pPr>
        <w:widowControl w:val="0"/>
        <w:autoSpaceDE w:val="0"/>
        <w:autoSpaceDN w:val="0"/>
        <w:adjustRightInd w:val="0"/>
        <w:spacing w:after="0" w:line="240" w:lineRule="auto"/>
        <w:jc w:val="both"/>
        <w:rPr>
          <w:rFonts w:cs="Calibri"/>
          <w:bCs/>
          <w:color w:val="000000"/>
          <w:sz w:val="20"/>
          <w:szCs w:val="20"/>
        </w:rPr>
      </w:pPr>
      <w:r w:rsidRPr="00E73AC5">
        <w:rPr>
          <w:rFonts w:cs="Calibri"/>
          <w:b/>
          <w:bCs/>
          <w:color w:val="000000"/>
          <w:sz w:val="20"/>
          <w:szCs w:val="20"/>
        </w:rPr>
        <w:t>f</w:t>
      </w:r>
      <w:r w:rsidR="00E822CF" w:rsidRPr="00E73AC5">
        <w:rPr>
          <w:rFonts w:cs="Calibri"/>
          <w:b/>
          <w:bCs/>
          <w:color w:val="000000"/>
          <w:sz w:val="20"/>
          <w:szCs w:val="20"/>
        </w:rPr>
        <w:t xml:space="preserve">) </w:t>
      </w:r>
      <w:r w:rsidR="00E822CF" w:rsidRPr="00E73AC5">
        <w:rPr>
          <w:rFonts w:cs="Calibri"/>
          <w:bCs/>
          <w:color w:val="000000"/>
          <w:sz w:val="20"/>
          <w:szCs w:val="20"/>
        </w:rPr>
        <w:t>Declaração de inexistência de fatos supervenientes impeditivos da habilitação, conforme Modelo 3;</w:t>
      </w:r>
    </w:p>
    <w:p w:rsidR="00E822CF" w:rsidRPr="00E73AC5" w:rsidRDefault="00E8765B" w:rsidP="00E822CF">
      <w:pPr>
        <w:widowControl w:val="0"/>
        <w:autoSpaceDE w:val="0"/>
        <w:autoSpaceDN w:val="0"/>
        <w:adjustRightInd w:val="0"/>
        <w:spacing w:after="0" w:line="240" w:lineRule="auto"/>
        <w:jc w:val="both"/>
        <w:rPr>
          <w:rFonts w:cs="Calibri"/>
          <w:bCs/>
          <w:color w:val="000000"/>
          <w:sz w:val="20"/>
          <w:szCs w:val="20"/>
        </w:rPr>
      </w:pPr>
      <w:r w:rsidRPr="00E73AC5">
        <w:rPr>
          <w:rFonts w:cs="Calibri"/>
          <w:b/>
          <w:bCs/>
          <w:color w:val="000000"/>
          <w:sz w:val="20"/>
          <w:szCs w:val="20"/>
        </w:rPr>
        <w:t>g</w:t>
      </w:r>
      <w:r w:rsidR="00E822CF" w:rsidRPr="00E73AC5">
        <w:rPr>
          <w:rFonts w:cs="Calibri"/>
          <w:b/>
          <w:bCs/>
          <w:color w:val="000000"/>
          <w:sz w:val="20"/>
          <w:szCs w:val="20"/>
        </w:rPr>
        <w:t xml:space="preserve">) </w:t>
      </w:r>
      <w:r w:rsidR="00E822CF" w:rsidRPr="00E73AC5">
        <w:rPr>
          <w:rFonts w:cs="Calibri"/>
          <w:bCs/>
          <w:color w:val="000000"/>
          <w:sz w:val="20"/>
          <w:szCs w:val="20"/>
        </w:rPr>
        <w:t xml:space="preserve">A </w:t>
      </w:r>
      <w:r w:rsidR="006E0309" w:rsidRPr="00E73AC5">
        <w:rPr>
          <w:rFonts w:cs="Calibri"/>
          <w:bCs/>
          <w:color w:val="000000"/>
          <w:sz w:val="20"/>
          <w:szCs w:val="20"/>
        </w:rPr>
        <w:t>M</w:t>
      </w:r>
      <w:r w:rsidR="00E822CF" w:rsidRPr="00E73AC5">
        <w:rPr>
          <w:rFonts w:cs="Calibri"/>
          <w:bCs/>
          <w:color w:val="000000"/>
          <w:sz w:val="20"/>
          <w:szCs w:val="20"/>
        </w:rPr>
        <w:t xml:space="preserve">icroempresa ou </w:t>
      </w:r>
      <w:r w:rsidR="006E0309" w:rsidRPr="00E73AC5">
        <w:rPr>
          <w:rFonts w:cs="Calibri"/>
          <w:bCs/>
          <w:color w:val="000000"/>
          <w:sz w:val="20"/>
          <w:szCs w:val="20"/>
        </w:rPr>
        <w:t>E</w:t>
      </w:r>
      <w:r w:rsidR="00E822CF" w:rsidRPr="00E73AC5">
        <w:rPr>
          <w:rFonts w:cs="Calibri"/>
          <w:bCs/>
          <w:color w:val="000000"/>
          <w:sz w:val="20"/>
          <w:szCs w:val="20"/>
        </w:rPr>
        <w:t xml:space="preserve">mpresa de </w:t>
      </w:r>
      <w:r w:rsidR="006E0309" w:rsidRPr="00E73AC5">
        <w:rPr>
          <w:rFonts w:cs="Calibri"/>
          <w:bCs/>
          <w:color w:val="000000"/>
          <w:sz w:val="20"/>
          <w:szCs w:val="20"/>
        </w:rPr>
        <w:t>P</w:t>
      </w:r>
      <w:r w:rsidR="00E822CF" w:rsidRPr="00E73AC5">
        <w:rPr>
          <w:rFonts w:cs="Calibri"/>
          <w:bCs/>
          <w:color w:val="000000"/>
          <w:sz w:val="20"/>
          <w:szCs w:val="20"/>
        </w:rPr>
        <w:t xml:space="preserve">equeno </w:t>
      </w:r>
      <w:r w:rsidR="006E0309" w:rsidRPr="00E73AC5">
        <w:rPr>
          <w:rFonts w:cs="Calibri"/>
          <w:bCs/>
          <w:color w:val="000000"/>
          <w:sz w:val="20"/>
          <w:szCs w:val="20"/>
        </w:rPr>
        <w:t>P</w:t>
      </w:r>
      <w:r w:rsidR="00E822CF" w:rsidRPr="00E73AC5">
        <w:rPr>
          <w:rFonts w:cs="Calibri"/>
          <w:bCs/>
          <w:color w:val="000000"/>
          <w:sz w:val="20"/>
          <w:szCs w:val="20"/>
        </w:rPr>
        <w:t>orte deverá apresentar a respectiva declaração, conforme Modelo 1;</w:t>
      </w:r>
    </w:p>
    <w:p w:rsidR="00E25987" w:rsidRPr="00E73AC5" w:rsidRDefault="00E8765B" w:rsidP="00E822CF">
      <w:pPr>
        <w:widowControl w:val="0"/>
        <w:autoSpaceDE w:val="0"/>
        <w:autoSpaceDN w:val="0"/>
        <w:adjustRightInd w:val="0"/>
        <w:spacing w:after="0" w:line="240" w:lineRule="auto"/>
        <w:jc w:val="both"/>
        <w:rPr>
          <w:bCs/>
          <w:color w:val="000000"/>
          <w:sz w:val="20"/>
          <w:szCs w:val="20"/>
        </w:rPr>
      </w:pPr>
      <w:r w:rsidRPr="00E73AC5">
        <w:rPr>
          <w:rFonts w:cs="Calibri"/>
          <w:b/>
          <w:bCs/>
          <w:color w:val="000000"/>
          <w:sz w:val="20"/>
          <w:szCs w:val="20"/>
        </w:rPr>
        <w:t>h</w:t>
      </w:r>
      <w:r w:rsidR="00CD1D7E" w:rsidRPr="00E73AC5">
        <w:rPr>
          <w:rFonts w:cs="Calibri"/>
          <w:b/>
          <w:bCs/>
          <w:color w:val="000000"/>
          <w:sz w:val="20"/>
          <w:szCs w:val="20"/>
        </w:rPr>
        <w:t>)</w:t>
      </w:r>
      <w:r w:rsidR="00D72CE9" w:rsidRPr="00E73AC5">
        <w:rPr>
          <w:bCs/>
          <w:color w:val="000000"/>
          <w:sz w:val="20"/>
          <w:szCs w:val="20"/>
        </w:rPr>
        <w:t>Declaração de atendimento ao disposto no artigo 9º, inciso III da Lei 8.666/93, conforme Modelo 5;</w:t>
      </w:r>
    </w:p>
    <w:p w:rsidR="00A01877" w:rsidRPr="00E73AC5" w:rsidRDefault="00607488" w:rsidP="001F25CC">
      <w:pPr>
        <w:spacing w:after="0" w:line="240" w:lineRule="auto"/>
        <w:jc w:val="both"/>
        <w:rPr>
          <w:bCs/>
          <w:sz w:val="20"/>
          <w:szCs w:val="20"/>
        </w:rPr>
      </w:pPr>
      <w:r w:rsidRPr="00E73AC5">
        <w:rPr>
          <w:b/>
          <w:bCs/>
          <w:sz w:val="20"/>
          <w:szCs w:val="20"/>
        </w:rPr>
        <w:lastRenderedPageBreak/>
        <w:t>i</w:t>
      </w:r>
      <w:r w:rsidR="00A01877" w:rsidRPr="00E73AC5">
        <w:rPr>
          <w:b/>
          <w:bCs/>
          <w:sz w:val="20"/>
          <w:szCs w:val="20"/>
        </w:rPr>
        <w:t>)</w:t>
      </w:r>
      <w:r w:rsidR="00A01877" w:rsidRPr="00E73AC5">
        <w:rPr>
          <w:bCs/>
          <w:sz w:val="20"/>
          <w:szCs w:val="20"/>
        </w:rPr>
        <w:t xml:space="preserve"> Apresentar comprovação da boa situação financeira d</w:t>
      </w:r>
      <w:r w:rsidR="00A377A0" w:rsidRPr="00E73AC5">
        <w:rPr>
          <w:bCs/>
          <w:sz w:val="20"/>
          <w:szCs w:val="20"/>
        </w:rPr>
        <w:t>a</w:t>
      </w:r>
      <w:r w:rsidR="00EB373D" w:rsidRPr="00E73AC5">
        <w:rPr>
          <w:bCs/>
          <w:sz w:val="20"/>
          <w:szCs w:val="20"/>
        </w:rPr>
        <w:t>Licitante</w:t>
      </w:r>
      <w:r w:rsidR="00A01877" w:rsidRPr="00E73AC5">
        <w:rPr>
          <w:bCs/>
          <w:sz w:val="20"/>
          <w:szCs w:val="20"/>
        </w:rPr>
        <w:t>, aferida com base nos índices de Liquidez Geral (LG), Solvência Geral (SG) E Liquidez Corrente (LC) igual ou maiores que 01 (um)</w:t>
      </w:r>
      <w:r w:rsidR="00C2576C" w:rsidRPr="00E73AC5">
        <w:rPr>
          <w:bCs/>
          <w:sz w:val="20"/>
          <w:szCs w:val="20"/>
        </w:rPr>
        <w:t>,</w:t>
      </w:r>
      <w:r w:rsidR="00A01877" w:rsidRPr="00E73AC5">
        <w:rPr>
          <w:bCs/>
          <w:sz w:val="20"/>
          <w:szCs w:val="20"/>
        </w:rPr>
        <w:t xml:space="preserve"> automaticamente pelo SICAF;</w:t>
      </w:r>
    </w:p>
    <w:p w:rsidR="00C2576C" w:rsidRPr="00166183" w:rsidRDefault="00607488" w:rsidP="005D4ECE">
      <w:pPr>
        <w:widowControl w:val="0"/>
        <w:autoSpaceDE w:val="0"/>
        <w:autoSpaceDN w:val="0"/>
        <w:adjustRightInd w:val="0"/>
        <w:spacing w:after="0" w:line="240" w:lineRule="auto"/>
        <w:jc w:val="both"/>
        <w:rPr>
          <w:bCs/>
          <w:sz w:val="20"/>
          <w:szCs w:val="20"/>
        </w:rPr>
      </w:pPr>
      <w:r w:rsidRPr="00E73AC5">
        <w:rPr>
          <w:b/>
          <w:bCs/>
          <w:sz w:val="20"/>
          <w:szCs w:val="20"/>
        </w:rPr>
        <w:t>j</w:t>
      </w:r>
      <w:r w:rsidR="00A01877" w:rsidRPr="00E73AC5">
        <w:rPr>
          <w:b/>
          <w:bCs/>
          <w:sz w:val="20"/>
          <w:szCs w:val="20"/>
        </w:rPr>
        <w:t xml:space="preserve">) </w:t>
      </w:r>
      <w:r w:rsidR="00A01877" w:rsidRPr="00E73AC5">
        <w:rPr>
          <w:bCs/>
          <w:sz w:val="20"/>
          <w:szCs w:val="20"/>
        </w:rPr>
        <w:t>As empresas que apresentarem resultado inferior a 01 (um) em q</w:t>
      </w:r>
      <w:r w:rsidR="001F25CC" w:rsidRPr="00E73AC5">
        <w:rPr>
          <w:bCs/>
          <w:sz w:val="20"/>
          <w:szCs w:val="20"/>
        </w:rPr>
        <w:t>ualquer dos índices referidos na</w:t>
      </w:r>
      <w:r w:rsidR="006E0309" w:rsidRPr="00E73AC5">
        <w:rPr>
          <w:bCs/>
          <w:sz w:val="20"/>
          <w:szCs w:val="20"/>
        </w:rPr>
        <w:t>alínea</w:t>
      </w:r>
      <w:r w:rsidR="00A01877" w:rsidRPr="00E73AC5">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E73AC5">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B0B1E">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3B0B1E">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3B0B1E">
        <w:rPr>
          <w:rFonts w:eastAsia="Batang" w:cs="Calibri"/>
          <w:b/>
          <w:color w:val="000000"/>
          <w:sz w:val="20"/>
          <w:szCs w:val="20"/>
        </w:rPr>
        <w:t>3</w:t>
      </w:r>
      <w:r w:rsidRPr="000922C6">
        <w:rPr>
          <w:rFonts w:eastAsia="Batang" w:cs="Calibri"/>
          <w:b/>
          <w:color w:val="000000"/>
          <w:sz w:val="20"/>
          <w:szCs w:val="20"/>
        </w:rPr>
        <w:t xml:space="preserve">.4.2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3B0B1E">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3B0B1E">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3B0B1E">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3B0B1E">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3B0B1E">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3B0B1E">
        <w:rPr>
          <w:b/>
          <w:bCs/>
          <w:sz w:val="20"/>
          <w:szCs w:val="20"/>
        </w:rPr>
        <w:t>3</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3B0B1E">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3B0B1E">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w:t>
      </w:r>
      <w:r w:rsidRPr="00FC47D3">
        <w:rPr>
          <w:bCs/>
          <w:color w:val="000000"/>
          <w:sz w:val="20"/>
          <w:szCs w:val="20"/>
        </w:rPr>
        <w:lastRenderedPageBreak/>
        <w:t xml:space="preserve">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3B0B1E">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B0B1E">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B0B1E">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3B0B1E">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B0B1E">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B0B1E">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B0B1E">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B0B1E">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B0B1E">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3B0B1E">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B0B1E">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B0B1E">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B0B1E">
        <w:rPr>
          <w:b/>
          <w:bCs/>
          <w:color w:val="000000"/>
          <w:sz w:val="20"/>
          <w:szCs w:val="20"/>
        </w:rPr>
        <w:t>6</w:t>
      </w:r>
      <w:r w:rsidR="004D785B" w:rsidRPr="00FC47D3">
        <w:rPr>
          <w:b/>
          <w:bCs/>
          <w:color w:val="000000"/>
          <w:sz w:val="20"/>
          <w:szCs w:val="20"/>
        </w:rPr>
        <w:t xml:space="preserve">. DO CONTRATO E CONDIÇÕES PARA A CONTRATAÇÃO </w:t>
      </w:r>
    </w:p>
    <w:p w:rsidR="004D785B" w:rsidRPr="00EB43CE" w:rsidRDefault="007C6677" w:rsidP="00EB43CE">
      <w:pPr>
        <w:spacing w:after="0" w:line="240" w:lineRule="auto"/>
      </w:pPr>
      <w:bookmarkStart w:id="1" w:name="art57"/>
      <w:bookmarkEnd w:id="1"/>
      <w:r w:rsidRPr="0041132E">
        <w:rPr>
          <w:b/>
          <w:bCs/>
          <w:color w:val="000000"/>
          <w:sz w:val="20"/>
          <w:szCs w:val="20"/>
        </w:rPr>
        <w:t>1</w:t>
      </w:r>
      <w:r w:rsidR="003B0B1E">
        <w:rPr>
          <w:b/>
          <w:bCs/>
          <w:color w:val="000000"/>
          <w:sz w:val="20"/>
          <w:szCs w:val="20"/>
        </w:rPr>
        <w:t>6</w:t>
      </w:r>
      <w:r w:rsidR="004D785B" w:rsidRPr="0041132E">
        <w:rPr>
          <w:b/>
          <w:bCs/>
          <w:color w:val="000000"/>
          <w:sz w:val="20"/>
          <w:szCs w:val="20"/>
        </w:rPr>
        <w:t>.1.</w:t>
      </w:r>
      <w:r w:rsidR="00EB43CE">
        <w:rPr>
          <w:sz w:val="20"/>
          <w:szCs w:val="20"/>
        </w:rPr>
        <w:t>A duração do contrato ficará adstrita à vigência dos respectivos créditos orçamentários.</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41132E">
        <w:rPr>
          <w:b/>
          <w:bCs/>
          <w:color w:val="000000"/>
          <w:sz w:val="20"/>
          <w:szCs w:val="20"/>
        </w:rPr>
        <w:t>1</w:t>
      </w:r>
      <w:r w:rsidR="003B0B1E">
        <w:rPr>
          <w:b/>
          <w:bCs/>
          <w:color w:val="000000"/>
          <w:sz w:val="20"/>
          <w:szCs w:val="20"/>
        </w:rPr>
        <w:t>6</w:t>
      </w:r>
      <w:r w:rsidR="004D785B" w:rsidRPr="0041132E">
        <w:rPr>
          <w:b/>
          <w:bCs/>
          <w:color w:val="000000"/>
          <w:sz w:val="20"/>
          <w:szCs w:val="20"/>
        </w:rPr>
        <w:t>.2.</w:t>
      </w:r>
      <w:r w:rsidR="00F64457" w:rsidRPr="0041132E">
        <w:rPr>
          <w:bCs/>
          <w:color w:val="000000"/>
          <w:sz w:val="20"/>
          <w:szCs w:val="20"/>
        </w:rPr>
        <w:t xml:space="preserve"> Homologado o Pregão, a</w:t>
      </w:r>
      <w:r w:rsidR="00EB373D" w:rsidRPr="0041132E">
        <w:rPr>
          <w:bCs/>
          <w:color w:val="000000"/>
          <w:sz w:val="20"/>
          <w:szCs w:val="20"/>
        </w:rPr>
        <w:t>Licitante</w:t>
      </w:r>
      <w:r w:rsidR="00F64457" w:rsidRPr="0041132E">
        <w:rPr>
          <w:bCs/>
          <w:color w:val="000000"/>
          <w:sz w:val="20"/>
          <w:szCs w:val="20"/>
        </w:rPr>
        <w:t xml:space="preserve"> será convocada</w:t>
      </w:r>
      <w:r w:rsidR="004D785B" w:rsidRPr="0041132E">
        <w:rPr>
          <w:bCs/>
          <w:color w:val="000000"/>
          <w:sz w:val="20"/>
          <w:szCs w:val="20"/>
        </w:rPr>
        <w:t xml:space="preserve"> de acordo com</w:t>
      </w:r>
      <w:r w:rsidR="00AB3FC5" w:rsidRPr="0041132E">
        <w:rPr>
          <w:bCs/>
          <w:color w:val="000000"/>
          <w:sz w:val="20"/>
          <w:szCs w:val="20"/>
        </w:rPr>
        <w:t xml:space="preserve"> a necessidade da Administração</w:t>
      </w:r>
      <w:r w:rsidR="004D785B" w:rsidRPr="0041132E">
        <w:rPr>
          <w:bCs/>
          <w:color w:val="000000"/>
          <w:sz w:val="20"/>
          <w:szCs w:val="20"/>
        </w:rPr>
        <w:t xml:space="preserve"> para</w:t>
      </w:r>
      <w:r w:rsidR="00AB3FC5" w:rsidRPr="0041132E">
        <w:rPr>
          <w:bCs/>
          <w:color w:val="000000"/>
          <w:sz w:val="20"/>
          <w:szCs w:val="20"/>
        </w:rPr>
        <w:t>,</w:t>
      </w:r>
      <w:r w:rsidR="004D785B" w:rsidRPr="0041132E">
        <w:rPr>
          <w:bCs/>
          <w:color w:val="000000"/>
          <w:sz w:val="20"/>
          <w:szCs w:val="20"/>
        </w:rPr>
        <w:t xml:space="preserve"> no prazo de 0</w:t>
      </w:r>
      <w:r w:rsidR="00B53EFF" w:rsidRPr="0041132E">
        <w:rPr>
          <w:bCs/>
          <w:color w:val="000000"/>
          <w:sz w:val="20"/>
          <w:szCs w:val="20"/>
        </w:rPr>
        <w:t>5</w:t>
      </w:r>
      <w:r w:rsidR="004D785B" w:rsidRPr="0041132E">
        <w:rPr>
          <w:bCs/>
          <w:color w:val="000000"/>
          <w:sz w:val="20"/>
          <w:szCs w:val="20"/>
        </w:rPr>
        <w:t xml:space="preserve"> (</w:t>
      </w:r>
      <w:r w:rsidR="00B53EFF" w:rsidRPr="0041132E">
        <w:rPr>
          <w:bCs/>
          <w:color w:val="000000"/>
          <w:sz w:val="20"/>
          <w:szCs w:val="20"/>
        </w:rPr>
        <w:t>cinco</w:t>
      </w:r>
      <w:r w:rsidR="004D785B" w:rsidRPr="0041132E">
        <w:rPr>
          <w:bCs/>
          <w:color w:val="000000"/>
          <w:sz w:val="20"/>
          <w:szCs w:val="20"/>
        </w:rPr>
        <w:t>) dias</w:t>
      </w:r>
      <w:r w:rsidR="003E10B5" w:rsidRPr="0041132E">
        <w:rPr>
          <w:bCs/>
          <w:color w:val="000000"/>
          <w:sz w:val="20"/>
          <w:szCs w:val="20"/>
        </w:rPr>
        <w:t xml:space="preserve"> úteis</w:t>
      </w:r>
      <w:r w:rsidR="004D785B" w:rsidRPr="0041132E">
        <w:rPr>
          <w:bCs/>
          <w:color w:val="000000"/>
          <w:sz w:val="20"/>
          <w:szCs w:val="20"/>
        </w:rPr>
        <w:t>, retirar a(s) Nota(s) de Empenho(s) ou assinar o contrato, podendo este prazo ser prorrogado, a critério da Administração, por igual período e por uma vez, desd</w:t>
      </w:r>
      <w:r w:rsidR="003C42ED" w:rsidRPr="0041132E">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B0B1E">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B0B1E">
        <w:rPr>
          <w:b/>
          <w:bCs/>
          <w:color w:val="000000"/>
          <w:sz w:val="20"/>
          <w:szCs w:val="20"/>
        </w:rPr>
        <w:t>6</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D843BA">
        <w:rPr>
          <w:b/>
          <w:bCs/>
          <w:color w:val="000000"/>
          <w:sz w:val="20"/>
          <w:szCs w:val="20"/>
        </w:rPr>
        <w:t>6</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B0B1E">
        <w:rPr>
          <w:b/>
          <w:bCs/>
          <w:color w:val="000000"/>
          <w:sz w:val="20"/>
          <w:szCs w:val="20"/>
        </w:rPr>
        <w:t>7</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7</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ED69B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7</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7</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471383">
        <w:rPr>
          <w:bCs/>
          <w:sz w:val="20"/>
          <w:szCs w:val="20"/>
        </w:rPr>
        <w:t>6</w:t>
      </w:r>
      <w:r w:rsidR="00E831DA">
        <w:rPr>
          <w:bCs/>
          <w:sz w:val="20"/>
          <w:szCs w:val="20"/>
        </w:rPr>
        <w:t>.</w:t>
      </w:r>
      <w:r w:rsidR="004E003B">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7</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7</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7</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7</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 xml:space="preserve">ontratada da reparação dos </w:t>
      </w:r>
      <w:r w:rsidR="007A6D37" w:rsidRPr="00FC47D3">
        <w:rPr>
          <w:bCs/>
          <w:color w:val="000000"/>
          <w:sz w:val="20"/>
          <w:szCs w:val="20"/>
        </w:rPr>
        <w:lastRenderedPageBreak/>
        <w:t>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3B0B1E">
        <w:rPr>
          <w:b/>
          <w:bCs/>
          <w:color w:val="000000"/>
          <w:sz w:val="20"/>
          <w:szCs w:val="20"/>
          <w:u w:val="single"/>
        </w:rPr>
        <w:t>7</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7</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7</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471383" w:rsidRDefault="00471383" w:rsidP="002D52C8">
      <w:pPr>
        <w:widowControl w:val="0"/>
        <w:autoSpaceDE w:val="0"/>
        <w:autoSpaceDN w:val="0"/>
        <w:adjustRightInd w:val="0"/>
        <w:spacing w:after="0" w:line="240" w:lineRule="auto"/>
        <w:jc w:val="both"/>
        <w:rPr>
          <w:b/>
          <w:bCs/>
          <w:color w:val="000000"/>
          <w:sz w:val="20"/>
          <w:szCs w:val="20"/>
        </w:rPr>
      </w:pPr>
    </w:p>
    <w:p w:rsidR="00AB7C04" w:rsidRPr="00FC47D3" w:rsidRDefault="00076D3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B0B1E">
        <w:rPr>
          <w:b/>
          <w:bCs/>
          <w:color w:val="000000"/>
          <w:sz w:val="20"/>
          <w:szCs w:val="20"/>
        </w:rPr>
        <w:t>8</w:t>
      </w:r>
      <w:r w:rsidR="00AB7C04" w:rsidRPr="00FC47D3">
        <w:rPr>
          <w:b/>
          <w:bCs/>
          <w:color w:val="000000"/>
          <w:sz w:val="20"/>
          <w:szCs w:val="20"/>
        </w:rPr>
        <w:t xml:space="preserve">. DAS DISPOSIÇÕES GERAIS </w:t>
      </w:r>
    </w:p>
    <w:p w:rsidR="00AB7C04" w:rsidRPr="00FC47D3" w:rsidRDefault="00076D3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8</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076D3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8</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076D3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8</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8</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8</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8</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8</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8</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8</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8</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8</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8</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B0B1E">
        <w:rPr>
          <w:b/>
          <w:bCs/>
          <w:color w:val="000000"/>
          <w:sz w:val="20"/>
          <w:szCs w:val="20"/>
        </w:rPr>
        <w:t>8</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BD6D60"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B0B1E">
        <w:rPr>
          <w:b/>
          <w:bCs/>
          <w:color w:val="000000"/>
          <w:sz w:val="20"/>
          <w:szCs w:val="20"/>
        </w:rPr>
        <w:t>8</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BD6D60"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B0B1E">
        <w:rPr>
          <w:b/>
          <w:bCs/>
          <w:color w:val="000000"/>
          <w:sz w:val="20"/>
          <w:szCs w:val="20"/>
        </w:rPr>
        <w:t>8</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BD6D6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4E003B">
        <w:rPr>
          <w:b/>
          <w:bCs/>
          <w:color w:val="000000"/>
          <w:sz w:val="20"/>
          <w:szCs w:val="20"/>
        </w:rPr>
        <w:t>9</w:t>
      </w:r>
      <w:r w:rsidR="00AB7C04" w:rsidRPr="00FC47D3">
        <w:rPr>
          <w:b/>
          <w:bCs/>
          <w:color w:val="000000"/>
          <w:sz w:val="20"/>
          <w:szCs w:val="20"/>
        </w:rPr>
        <w:t>. DO FORO</w:t>
      </w:r>
    </w:p>
    <w:p w:rsidR="00901BD0" w:rsidRDefault="00BD6D60"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003B">
        <w:rPr>
          <w:b/>
          <w:bCs/>
          <w:color w:val="000000"/>
          <w:sz w:val="20"/>
          <w:szCs w:val="20"/>
        </w:rPr>
        <w:t>9</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4E003B">
        <w:rPr>
          <w:bCs/>
          <w:color w:val="000000"/>
          <w:sz w:val="20"/>
          <w:szCs w:val="20"/>
        </w:rPr>
        <w:t>15</w:t>
      </w:r>
      <w:r w:rsidRPr="00901BD0">
        <w:rPr>
          <w:bCs/>
          <w:color w:val="000000"/>
          <w:sz w:val="20"/>
          <w:szCs w:val="20"/>
        </w:rPr>
        <w:t xml:space="preserve"> de </w:t>
      </w:r>
      <w:r w:rsidR="004E003B">
        <w:rPr>
          <w:bCs/>
          <w:color w:val="000000"/>
          <w:sz w:val="20"/>
          <w:szCs w:val="20"/>
        </w:rPr>
        <w:t>maio</w:t>
      </w:r>
      <w:r w:rsidRPr="00901BD0">
        <w:rPr>
          <w:bCs/>
          <w:color w:val="000000"/>
          <w:sz w:val="20"/>
          <w:szCs w:val="20"/>
        </w:rPr>
        <w:t xml:space="preserve"> de 201</w:t>
      </w:r>
      <w:r w:rsidR="0092035A">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4E003B" w:rsidRPr="00901BD0" w:rsidRDefault="004E003B"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1132E" w:rsidRDefault="0041132E"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4E003B" w:rsidRDefault="004E003B">
      <w:pPr>
        <w:spacing w:after="0" w:line="240" w:lineRule="auto"/>
        <w:rPr>
          <w:bCs/>
          <w:color w:val="000000"/>
          <w:sz w:val="20"/>
          <w:szCs w:val="20"/>
        </w:rPr>
      </w:pPr>
      <w:r>
        <w:rPr>
          <w:bCs/>
          <w:color w:val="000000"/>
          <w:sz w:val="20"/>
          <w:szCs w:val="20"/>
        </w:rPr>
        <w:br w:type="page"/>
      </w:r>
    </w:p>
    <w:p w:rsidR="007A1E4D" w:rsidRDefault="007A1E4D" w:rsidP="00ED69B1">
      <w:pPr>
        <w:widowControl w:val="0"/>
        <w:autoSpaceDE w:val="0"/>
        <w:autoSpaceDN w:val="0"/>
        <w:adjustRightInd w:val="0"/>
        <w:spacing w:after="0" w:line="240" w:lineRule="auto"/>
        <w:rPr>
          <w:bCs/>
          <w:color w:val="000000"/>
          <w:sz w:val="20"/>
          <w:szCs w:val="20"/>
        </w:rPr>
      </w:pPr>
    </w:p>
    <w:p w:rsidR="00C0595D" w:rsidRDefault="00C0595D" w:rsidP="00D3205B">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753835">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753835">
        <w:rPr>
          <w:rFonts w:cs="Courier New"/>
          <w:b/>
          <w:sz w:val="20"/>
          <w:szCs w:val="20"/>
        </w:rPr>
        <w:t>b</w:t>
      </w:r>
      <w:r w:rsidR="004C2A6C" w:rsidRPr="00753835">
        <w:rPr>
          <w:rFonts w:cs="Courier New"/>
          <w:b/>
          <w:sz w:val="20"/>
          <w:szCs w:val="20"/>
        </w:rPr>
        <w:t>)</w:t>
      </w:r>
      <w:r w:rsidR="004C2A6C" w:rsidRPr="00FC47D3">
        <w:rPr>
          <w:rFonts w:cs="Courier New"/>
          <w:sz w:val="20"/>
          <w:szCs w:val="20"/>
        </w:rPr>
        <w:t xml:space="preserve"> A proposta deverá conter apenas duas casas decimais após a vírgula;</w:t>
      </w:r>
    </w:p>
    <w:p w:rsidR="00A23EC2" w:rsidRPr="00FC47D3" w:rsidRDefault="008F5A98" w:rsidP="00A23EC2">
      <w:pPr>
        <w:autoSpaceDE w:val="0"/>
        <w:autoSpaceDN w:val="0"/>
        <w:adjustRightInd w:val="0"/>
        <w:spacing w:after="120"/>
        <w:jc w:val="both"/>
        <w:rPr>
          <w:rFonts w:eastAsia="Batang" w:cs="Courier New"/>
          <w:bCs/>
          <w:sz w:val="20"/>
          <w:szCs w:val="20"/>
        </w:rPr>
      </w:pPr>
      <w:r>
        <w:rPr>
          <w:b/>
          <w:bCs/>
          <w:color w:val="000000"/>
          <w:sz w:val="20"/>
          <w:szCs w:val="20"/>
          <w:u w:val="single"/>
        </w:rPr>
        <w:t>c</w:t>
      </w:r>
      <w:r w:rsidR="00A23EC2" w:rsidRPr="00FF3178">
        <w:rPr>
          <w:b/>
          <w:bCs/>
          <w:color w:val="000000"/>
          <w:sz w:val="20"/>
          <w:szCs w:val="20"/>
          <w:u w:val="single"/>
        </w:rPr>
        <w:t>) O preço estimado para contratação somente será divulgado após o término da fase de lances.</w:t>
      </w:r>
    </w:p>
    <w:p w:rsidR="00B20661" w:rsidRDefault="00200FA2" w:rsidP="00C10EB7">
      <w:pPr>
        <w:spacing w:after="0"/>
        <w:jc w:val="both"/>
        <w:rPr>
          <w:rFonts w:cs="Courier New"/>
          <w:b/>
          <w:sz w:val="20"/>
          <w:szCs w:val="20"/>
        </w:rPr>
      </w:pPr>
      <w:r w:rsidRPr="00F27780">
        <w:rPr>
          <w:rFonts w:cs="Courier New"/>
          <w:b/>
          <w:sz w:val="20"/>
          <w:szCs w:val="20"/>
        </w:rPr>
        <w:t xml:space="preserve">02. Da Relação/Descrição dos </w:t>
      </w:r>
      <w:r w:rsidR="007051E8" w:rsidRPr="00F27780">
        <w:rPr>
          <w:rFonts w:cs="Courier New"/>
          <w:b/>
          <w:sz w:val="20"/>
          <w:szCs w:val="20"/>
        </w:rPr>
        <w:t>produtos</w:t>
      </w:r>
      <w:r w:rsidRPr="00F27780">
        <w:rPr>
          <w:rFonts w:cs="Courier New"/>
          <w:b/>
          <w:sz w:val="20"/>
          <w:szCs w:val="20"/>
        </w:rPr>
        <w:t>:</w:t>
      </w:r>
    </w:p>
    <w:p w:rsidR="001511EF" w:rsidRDefault="001511EF"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379"/>
        <w:gridCol w:w="850"/>
        <w:gridCol w:w="851"/>
      </w:tblGrid>
      <w:tr w:rsidR="001511EF" w:rsidRPr="00F134C9" w:rsidTr="00D830EF">
        <w:trPr>
          <w:trHeight w:val="589"/>
        </w:trPr>
        <w:tc>
          <w:tcPr>
            <w:tcW w:w="708" w:type="dxa"/>
          </w:tcPr>
          <w:p w:rsidR="001511EF" w:rsidRPr="00244BE7" w:rsidRDefault="001511EF" w:rsidP="00D830EF">
            <w:pPr>
              <w:spacing w:after="0"/>
              <w:ind w:left="-1"/>
              <w:jc w:val="center"/>
              <w:rPr>
                <w:rFonts w:cs="Calibri"/>
                <w:b/>
                <w:sz w:val="20"/>
                <w:szCs w:val="20"/>
              </w:rPr>
            </w:pPr>
            <w:r w:rsidRPr="00244BE7">
              <w:rPr>
                <w:rFonts w:cs="Calibri"/>
                <w:b/>
                <w:sz w:val="20"/>
                <w:szCs w:val="20"/>
              </w:rPr>
              <w:t>ITEM</w:t>
            </w:r>
          </w:p>
        </w:tc>
        <w:tc>
          <w:tcPr>
            <w:tcW w:w="6379" w:type="dxa"/>
          </w:tcPr>
          <w:p w:rsidR="001511EF" w:rsidRPr="00244BE7" w:rsidRDefault="001511EF" w:rsidP="00D830EF">
            <w:pPr>
              <w:spacing w:after="0"/>
              <w:ind w:left="-1"/>
              <w:jc w:val="center"/>
              <w:rPr>
                <w:rFonts w:cs="Calibri"/>
                <w:b/>
                <w:sz w:val="20"/>
                <w:szCs w:val="20"/>
              </w:rPr>
            </w:pPr>
            <w:r w:rsidRPr="00244BE7">
              <w:rPr>
                <w:rFonts w:cs="Calibri"/>
                <w:b/>
                <w:sz w:val="20"/>
                <w:szCs w:val="20"/>
              </w:rPr>
              <w:t>DESCRIÇÃO</w:t>
            </w:r>
          </w:p>
        </w:tc>
        <w:tc>
          <w:tcPr>
            <w:tcW w:w="850" w:type="dxa"/>
          </w:tcPr>
          <w:p w:rsidR="001511EF" w:rsidRPr="00244BE7" w:rsidRDefault="001511EF" w:rsidP="00D830EF">
            <w:pPr>
              <w:spacing w:after="0"/>
              <w:ind w:left="-1"/>
              <w:jc w:val="center"/>
              <w:rPr>
                <w:rFonts w:cs="Calibri"/>
                <w:b/>
                <w:sz w:val="20"/>
                <w:szCs w:val="20"/>
              </w:rPr>
            </w:pPr>
            <w:r w:rsidRPr="00244BE7">
              <w:rPr>
                <w:rFonts w:cs="Calibri"/>
                <w:b/>
                <w:sz w:val="20"/>
                <w:szCs w:val="20"/>
              </w:rPr>
              <w:t>UND</w:t>
            </w:r>
          </w:p>
        </w:tc>
        <w:tc>
          <w:tcPr>
            <w:tcW w:w="851" w:type="dxa"/>
          </w:tcPr>
          <w:p w:rsidR="001511EF" w:rsidRPr="00244BE7" w:rsidRDefault="001511EF" w:rsidP="00D830EF">
            <w:pPr>
              <w:spacing w:after="0"/>
              <w:ind w:left="-1"/>
              <w:jc w:val="center"/>
              <w:rPr>
                <w:rFonts w:cs="Calibri"/>
                <w:b/>
                <w:sz w:val="20"/>
                <w:szCs w:val="20"/>
              </w:rPr>
            </w:pPr>
            <w:r w:rsidRPr="00244BE7">
              <w:rPr>
                <w:rFonts w:cs="Calibri"/>
                <w:b/>
                <w:sz w:val="20"/>
                <w:szCs w:val="20"/>
              </w:rPr>
              <w:t>QTD</w:t>
            </w:r>
          </w:p>
        </w:tc>
      </w:tr>
      <w:tr w:rsidR="001511EF" w:rsidRPr="00F134C9" w:rsidTr="00D830EF">
        <w:trPr>
          <w:trHeight w:val="259"/>
        </w:trPr>
        <w:tc>
          <w:tcPr>
            <w:tcW w:w="708" w:type="dxa"/>
          </w:tcPr>
          <w:p w:rsidR="00C46A7A" w:rsidRDefault="00C46A7A" w:rsidP="00D830EF">
            <w:pPr>
              <w:spacing w:after="0"/>
              <w:ind w:left="-1"/>
              <w:jc w:val="center"/>
              <w:rPr>
                <w:rFonts w:cs="Calibri"/>
                <w:sz w:val="20"/>
                <w:szCs w:val="20"/>
              </w:rPr>
            </w:pPr>
          </w:p>
          <w:p w:rsidR="00C46A7A" w:rsidRDefault="00C46A7A" w:rsidP="00D830EF">
            <w:pPr>
              <w:spacing w:after="0"/>
              <w:ind w:left="-1"/>
              <w:jc w:val="center"/>
              <w:rPr>
                <w:rFonts w:cs="Calibri"/>
                <w:sz w:val="20"/>
                <w:szCs w:val="20"/>
              </w:rPr>
            </w:pPr>
          </w:p>
          <w:p w:rsidR="001511EF" w:rsidRPr="00244BE7" w:rsidRDefault="001511EF" w:rsidP="00D830EF">
            <w:pPr>
              <w:spacing w:after="0"/>
              <w:ind w:left="-1"/>
              <w:jc w:val="center"/>
              <w:rPr>
                <w:rFonts w:cs="Calibri"/>
                <w:sz w:val="20"/>
                <w:szCs w:val="20"/>
              </w:rPr>
            </w:pPr>
            <w:r w:rsidRPr="00244BE7">
              <w:rPr>
                <w:rFonts w:cs="Calibri"/>
                <w:sz w:val="20"/>
                <w:szCs w:val="20"/>
              </w:rPr>
              <w:t>01</w:t>
            </w:r>
          </w:p>
        </w:tc>
        <w:tc>
          <w:tcPr>
            <w:tcW w:w="6379" w:type="dxa"/>
          </w:tcPr>
          <w:p w:rsidR="001511EF" w:rsidRPr="00244BE7" w:rsidRDefault="00244BE7" w:rsidP="00D830EF">
            <w:pPr>
              <w:spacing w:after="120" w:line="240" w:lineRule="auto"/>
              <w:jc w:val="both"/>
              <w:rPr>
                <w:rFonts w:cs="Calibri"/>
                <w:sz w:val="20"/>
                <w:szCs w:val="20"/>
              </w:rPr>
            </w:pPr>
            <w:r w:rsidRPr="00244BE7">
              <w:rPr>
                <w:rFonts w:asciiTheme="minorHAnsi" w:hAnsiTheme="minorHAnsi" w:cs="TT17o00"/>
                <w:sz w:val="20"/>
                <w:szCs w:val="20"/>
              </w:rPr>
              <w:t xml:space="preserve">Bomba tira leite elétrica vácuo aproximado: 100 </w:t>
            </w:r>
            <w:proofErr w:type="spellStart"/>
            <w:r w:rsidRPr="00244BE7">
              <w:rPr>
                <w:rFonts w:asciiTheme="minorHAnsi" w:hAnsiTheme="minorHAnsi" w:cs="TT17o00"/>
                <w:sz w:val="20"/>
                <w:szCs w:val="20"/>
              </w:rPr>
              <w:t>mmHg</w:t>
            </w:r>
            <w:proofErr w:type="spellEnd"/>
            <w:r w:rsidRPr="00244BE7">
              <w:rPr>
                <w:rFonts w:asciiTheme="minorHAnsi" w:hAnsiTheme="minorHAnsi" w:cs="TT17o00"/>
                <w:sz w:val="20"/>
                <w:szCs w:val="20"/>
              </w:rPr>
              <w:t xml:space="preserve"> -240 </w:t>
            </w:r>
            <w:proofErr w:type="spellStart"/>
            <w:r w:rsidRPr="00244BE7">
              <w:rPr>
                <w:rFonts w:asciiTheme="minorHAnsi" w:hAnsiTheme="minorHAnsi" w:cs="TT17o00"/>
                <w:sz w:val="20"/>
                <w:szCs w:val="20"/>
              </w:rPr>
              <w:t>mmhg</w:t>
            </w:r>
            <w:proofErr w:type="spellEnd"/>
            <w:r w:rsidRPr="00244BE7">
              <w:rPr>
                <w:rFonts w:asciiTheme="minorHAnsi" w:hAnsiTheme="minorHAnsi" w:cs="TT17o00"/>
                <w:sz w:val="20"/>
                <w:szCs w:val="20"/>
              </w:rPr>
              <w:t>, ciclos:40-60/</w:t>
            </w:r>
            <w:proofErr w:type="spellStart"/>
            <w:r w:rsidRPr="00244BE7">
              <w:rPr>
                <w:rFonts w:asciiTheme="minorHAnsi" w:hAnsiTheme="minorHAnsi" w:cs="TT17o00"/>
                <w:sz w:val="20"/>
                <w:szCs w:val="20"/>
              </w:rPr>
              <w:t>min</w:t>
            </w:r>
            <w:proofErr w:type="spellEnd"/>
            <w:r w:rsidRPr="00244BE7">
              <w:rPr>
                <w:rFonts w:asciiTheme="minorHAnsi" w:hAnsiTheme="minorHAnsi" w:cs="TT17o00"/>
                <w:sz w:val="20"/>
                <w:szCs w:val="20"/>
              </w:rPr>
              <w:t xml:space="preserve">, </w:t>
            </w:r>
            <w:proofErr w:type="spellStart"/>
            <w:r w:rsidRPr="00244BE7">
              <w:rPr>
                <w:rFonts w:asciiTheme="minorHAnsi" w:hAnsiTheme="minorHAnsi" w:cs="TT17o00"/>
                <w:sz w:val="20"/>
                <w:szCs w:val="20"/>
              </w:rPr>
              <w:t>Bivolt</w:t>
            </w:r>
            <w:proofErr w:type="spellEnd"/>
            <w:r w:rsidRPr="00244BE7">
              <w:rPr>
                <w:rFonts w:asciiTheme="minorHAnsi" w:hAnsiTheme="minorHAnsi" w:cs="TT17o00"/>
                <w:sz w:val="20"/>
                <w:szCs w:val="20"/>
              </w:rPr>
              <w:t>. O nível de vácuo e a velocidade do exterior de leite podem ser ajustado separadamente. Sistema de bombeamento duplo. De uso hospitalar.</w:t>
            </w:r>
          </w:p>
        </w:tc>
        <w:tc>
          <w:tcPr>
            <w:tcW w:w="850" w:type="dxa"/>
          </w:tcPr>
          <w:p w:rsidR="00C46A7A" w:rsidRDefault="00C46A7A" w:rsidP="00D830EF">
            <w:pPr>
              <w:spacing w:after="0" w:line="360" w:lineRule="auto"/>
              <w:jc w:val="center"/>
              <w:rPr>
                <w:rFonts w:cs="Calibri"/>
                <w:sz w:val="20"/>
                <w:szCs w:val="20"/>
              </w:rPr>
            </w:pPr>
          </w:p>
          <w:p w:rsidR="001511EF" w:rsidRPr="00244BE7" w:rsidRDefault="001511EF" w:rsidP="00D830EF">
            <w:pPr>
              <w:spacing w:after="0" w:line="360" w:lineRule="auto"/>
              <w:jc w:val="center"/>
              <w:rPr>
                <w:rFonts w:cs="Calibri"/>
                <w:sz w:val="20"/>
                <w:szCs w:val="20"/>
              </w:rPr>
            </w:pPr>
            <w:r w:rsidRPr="00244BE7">
              <w:rPr>
                <w:rFonts w:cs="Calibri"/>
                <w:sz w:val="20"/>
                <w:szCs w:val="20"/>
              </w:rPr>
              <w:t>UND</w:t>
            </w:r>
          </w:p>
        </w:tc>
        <w:tc>
          <w:tcPr>
            <w:tcW w:w="851" w:type="dxa"/>
          </w:tcPr>
          <w:p w:rsidR="00C46A7A" w:rsidRDefault="00C46A7A" w:rsidP="00D830EF">
            <w:pPr>
              <w:spacing w:after="0" w:line="360" w:lineRule="auto"/>
              <w:jc w:val="center"/>
              <w:rPr>
                <w:rFonts w:asciiTheme="minorHAnsi" w:hAnsiTheme="minorHAnsi"/>
                <w:sz w:val="20"/>
                <w:szCs w:val="20"/>
              </w:rPr>
            </w:pPr>
          </w:p>
          <w:p w:rsidR="001511EF" w:rsidRPr="00244BE7" w:rsidRDefault="001511EF" w:rsidP="00D830EF">
            <w:pPr>
              <w:spacing w:after="0" w:line="360" w:lineRule="auto"/>
              <w:jc w:val="center"/>
              <w:rPr>
                <w:rFonts w:cs="Calibri"/>
                <w:sz w:val="20"/>
                <w:szCs w:val="20"/>
              </w:rPr>
            </w:pPr>
            <w:r w:rsidRPr="00244BE7">
              <w:rPr>
                <w:rFonts w:asciiTheme="minorHAnsi" w:hAnsiTheme="minorHAnsi"/>
                <w:sz w:val="20"/>
                <w:szCs w:val="20"/>
              </w:rPr>
              <w:t>03</w:t>
            </w:r>
          </w:p>
        </w:tc>
      </w:tr>
    </w:tbl>
    <w:p w:rsidR="00B20661" w:rsidRPr="00EA2090" w:rsidRDefault="00B20661" w:rsidP="00C10EB7">
      <w:pPr>
        <w:spacing w:after="0"/>
        <w:jc w:val="both"/>
        <w:rPr>
          <w:rFonts w:cs="Courier New"/>
          <w:b/>
          <w:sz w:val="20"/>
          <w:szCs w:val="20"/>
          <w:highlight w:val="yellow"/>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524F4" w:rsidRDefault="00F524F4" w:rsidP="0084021C">
      <w:pPr>
        <w:tabs>
          <w:tab w:val="left" w:pos="7200"/>
        </w:tabs>
        <w:spacing w:after="0" w:line="240" w:lineRule="auto"/>
        <w:jc w:val="center"/>
        <w:rPr>
          <w:rFonts w:eastAsia="Batang" w:cs="Courier New"/>
          <w:b/>
          <w:bCs/>
          <w:color w:val="000000"/>
          <w:sz w:val="20"/>
          <w:szCs w:val="20"/>
          <w:u w:val="single"/>
        </w:rPr>
      </w:pPr>
    </w:p>
    <w:p w:rsidR="00BF4D43" w:rsidRDefault="00BF4D43" w:rsidP="0084021C">
      <w:pPr>
        <w:tabs>
          <w:tab w:val="left" w:pos="7200"/>
        </w:tabs>
        <w:spacing w:after="0" w:line="240" w:lineRule="auto"/>
        <w:jc w:val="center"/>
        <w:rPr>
          <w:rFonts w:eastAsia="Batang" w:cs="Courier New"/>
          <w:b/>
          <w:bCs/>
          <w:color w:val="000000"/>
          <w:sz w:val="20"/>
          <w:szCs w:val="20"/>
          <w:u w:val="single"/>
        </w:rPr>
      </w:pPr>
    </w:p>
    <w:p w:rsidR="00BF4D43" w:rsidRDefault="00BF4D43" w:rsidP="0084021C">
      <w:pPr>
        <w:tabs>
          <w:tab w:val="left" w:pos="7200"/>
        </w:tabs>
        <w:spacing w:after="0" w:line="240" w:lineRule="auto"/>
        <w:jc w:val="center"/>
        <w:rPr>
          <w:rFonts w:eastAsia="Batang" w:cs="Courier New"/>
          <w:b/>
          <w:bCs/>
          <w:color w:val="000000"/>
          <w:sz w:val="20"/>
          <w:szCs w:val="20"/>
          <w:u w:val="single"/>
        </w:rPr>
      </w:pPr>
    </w:p>
    <w:p w:rsidR="00BF4D43" w:rsidRDefault="00BF4D43" w:rsidP="0084021C">
      <w:pPr>
        <w:tabs>
          <w:tab w:val="left" w:pos="7200"/>
        </w:tabs>
        <w:spacing w:after="0" w:line="240" w:lineRule="auto"/>
        <w:jc w:val="center"/>
        <w:rPr>
          <w:rFonts w:eastAsia="Batang" w:cs="Courier New"/>
          <w:b/>
          <w:bCs/>
          <w:color w:val="000000"/>
          <w:sz w:val="20"/>
          <w:szCs w:val="20"/>
          <w:u w:val="single"/>
        </w:rPr>
      </w:pPr>
    </w:p>
    <w:p w:rsidR="0036208E" w:rsidRDefault="0036208E" w:rsidP="0084021C">
      <w:pPr>
        <w:tabs>
          <w:tab w:val="left" w:pos="7200"/>
        </w:tabs>
        <w:spacing w:after="0" w:line="240" w:lineRule="auto"/>
        <w:jc w:val="center"/>
        <w:rPr>
          <w:rFonts w:eastAsia="Batang" w:cs="Courier New"/>
          <w:b/>
          <w:bCs/>
          <w:color w:val="000000"/>
          <w:sz w:val="20"/>
          <w:szCs w:val="20"/>
          <w:u w:val="single"/>
        </w:rPr>
      </w:pPr>
    </w:p>
    <w:p w:rsidR="0036208E" w:rsidRDefault="0036208E" w:rsidP="0084021C">
      <w:pPr>
        <w:tabs>
          <w:tab w:val="left" w:pos="7200"/>
        </w:tabs>
        <w:spacing w:after="0" w:line="240" w:lineRule="auto"/>
        <w:jc w:val="center"/>
        <w:rPr>
          <w:rFonts w:eastAsia="Batang" w:cs="Courier New"/>
          <w:b/>
          <w:bCs/>
          <w:color w:val="000000"/>
          <w:sz w:val="20"/>
          <w:szCs w:val="20"/>
          <w:u w:val="single"/>
        </w:rPr>
      </w:pPr>
    </w:p>
    <w:p w:rsidR="00BF4D43" w:rsidRDefault="00BF4D43" w:rsidP="0084021C">
      <w:pPr>
        <w:tabs>
          <w:tab w:val="left" w:pos="7200"/>
        </w:tabs>
        <w:spacing w:after="0" w:line="240" w:lineRule="auto"/>
        <w:jc w:val="center"/>
        <w:rPr>
          <w:rFonts w:eastAsia="Batang" w:cs="Courier New"/>
          <w:b/>
          <w:bCs/>
          <w:color w:val="000000"/>
          <w:sz w:val="20"/>
          <w:szCs w:val="20"/>
          <w:u w:val="single"/>
        </w:rPr>
      </w:pPr>
    </w:p>
    <w:p w:rsidR="00FB7DF1" w:rsidRPr="00944C9B" w:rsidRDefault="004C2A6C" w:rsidP="0084021C">
      <w:pPr>
        <w:tabs>
          <w:tab w:val="left" w:pos="7200"/>
        </w:tabs>
        <w:spacing w:after="0" w:line="240" w:lineRule="auto"/>
        <w:jc w:val="center"/>
        <w:rPr>
          <w:rFonts w:eastAsia="Batang" w:cs="Courier New"/>
          <w:b/>
          <w:bCs/>
          <w:color w:val="000000"/>
          <w:sz w:val="20"/>
          <w:szCs w:val="20"/>
          <w:u w:val="single"/>
        </w:rPr>
      </w:pPr>
      <w:r w:rsidRPr="00F27780">
        <w:rPr>
          <w:rFonts w:eastAsia="Batang" w:cs="Courier New"/>
          <w:b/>
          <w:bCs/>
          <w:color w:val="000000"/>
          <w:sz w:val="20"/>
          <w:szCs w:val="20"/>
          <w:u w:val="single"/>
        </w:rPr>
        <w:t>ANEXO II</w:t>
      </w:r>
    </w:p>
    <w:p w:rsidR="00764FC1" w:rsidRDefault="00764FC1" w:rsidP="0084021C">
      <w:pPr>
        <w:spacing w:after="0" w:line="240" w:lineRule="auto"/>
        <w:jc w:val="center"/>
        <w:rPr>
          <w:b/>
          <w:bCs/>
          <w:sz w:val="20"/>
          <w:szCs w:val="20"/>
        </w:rPr>
      </w:pPr>
      <w:r>
        <w:rPr>
          <w:b/>
          <w:bCs/>
          <w:sz w:val="20"/>
          <w:szCs w:val="20"/>
        </w:rPr>
        <w:t>TERMO DE REFERÊNCIA</w:t>
      </w:r>
    </w:p>
    <w:p w:rsidR="00376B72" w:rsidRPr="00C53A1C" w:rsidRDefault="00376B72" w:rsidP="0084021C">
      <w:pPr>
        <w:spacing w:after="0" w:line="240" w:lineRule="auto"/>
        <w:jc w:val="center"/>
        <w:rPr>
          <w:b/>
          <w:bCs/>
          <w:sz w:val="20"/>
          <w:szCs w:val="20"/>
        </w:rPr>
      </w:pPr>
    </w:p>
    <w:p w:rsidR="00E11D4F" w:rsidRPr="0084021C" w:rsidRDefault="00E11D4F"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01. DO OBJETO</w:t>
      </w:r>
    </w:p>
    <w:p w:rsidR="00E11D4F" w:rsidRPr="0084021C" w:rsidRDefault="00E11D4F" w:rsidP="0084021C">
      <w:pPr>
        <w:pStyle w:val="Ttulo2"/>
        <w:jc w:val="both"/>
        <w:rPr>
          <w:rFonts w:asciiTheme="minorHAnsi" w:hAnsiTheme="minorHAnsi" w:cs="Arial"/>
        </w:rPr>
      </w:pPr>
      <w:r w:rsidRPr="0084021C">
        <w:rPr>
          <w:rFonts w:asciiTheme="minorHAnsi" w:hAnsiTheme="minorHAnsi"/>
        </w:rPr>
        <w:t>1.1.</w:t>
      </w:r>
      <w:r w:rsidRPr="0084021C">
        <w:rPr>
          <w:rFonts w:asciiTheme="minorHAnsi" w:hAnsiTheme="minorHAnsi"/>
          <w:b w:val="0"/>
        </w:rPr>
        <w:t xml:space="preserve"> O presente Termo de Referência tem por objeto selecionar, para contratação, empresa(s) especializada(s) no fornecimento de material hospitalar (Bomba Tira Leite Elétrica), </w:t>
      </w:r>
      <w:r w:rsidR="00DE6D95" w:rsidRPr="0084021C">
        <w:rPr>
          <w:rFonts w:asciiTheme="minorHAnsi" w:hAnsiTheme="minorHAnsi" w:cs="TT17o00"/>
          <w:b w:val="0"/>
        </w:rPr>
        <w:t>u</w:t>
      </w:r>
      <w:r w:rsidRPr="0084021C">
        <w:rPr>
          <w:rFonts w:asciiTheme="minorHAnsi" w:hAnsiTheme="minorHAnsi" w:cs="TT17o00"/>
          <w:b w:val="0"/>
        </w:rPr>
        <w:t>tilizada em hospitais por atender uma grande demanda. Sucção automática, facilidade de utilização e eficiência</w:t>
      </w:r>
      <w:r w:rsidRPr="0084021C">
        <w:rPr>
          <w:rFonts w:asciiTheme="minorHAnsi" w:hAnsiTheme="minorHAnsi"/>
          <w:b w:val="0"/>
        </w:rPr>
        <w:t>, co</w:t>
      </w:r>
      <w:r w:rsidRPr="0084021C">
        <w:rPr>
          <w:rFonts w:asciiTheme="minorHAnsi" w:hAnsiTheme="minorHAnsi"/>
          <w:b w:val="0"/>
          <w:color w:val="000000"/>
        </w:rPr>
        <w:t>nforme condições descritas</w:t>
      </w:r>
      <w:r w:rsidRPr="0084021C">
        <w:rPr>
          <w:rFonts w:asciiTheme="minorHAnsi" w:hAnsiTheme="minorHAnsi"/>
          <w:b w:val="0"/>
        </w:rPr>
        <w:t xml:space="preserve"> a seguir.</w:t>
      </w:r>
    </w:p>
    <w:p w:rsidR="00E11D4F" w:rsidRPr="0084021C" w:rsidRDefault="00E11D4F" w:rsidP="0084021C">
      <w:pPr>
        <w:spacing w:after="0" w:line="240" w:lineRule="auto"/>
        <w:jc w:val="both"/>
        <w:rPr>
          <w:rFonts w:asciiTheme="minorHAnsi" w:hAnsiTheme="minorHAnsi"/>
          <w:b/>
          <w:color w:val="000000"/>
          <w:sz w:val="20"/>
          <w:szCs w:val="20"/>
        </w:rPr>
      </w:pPr>
      <w:r w:rsidRPr="0084021C">
        <w:rPr>
          <w:rFonts w:asciiTheme="minorHAnsi" w:hAnsiTheme="minorHAnsi"/>
          <w:b/>
          <w:color w:val="000000"/>
          <w:sz w:val="20"/>
          <w:szCs w:val="20"/>
        </w:rPr>
        <w:t>1.2.</w:t>
      </w:r>
      <w:r w:rsidRPr="0084021C">
        <w:rPr>
          <w:rFonts w:asciiTheme="minorHAnsi" w:hAnsiTheme="minorHAnsi"/>
          <w:color w:val="000000"/>
          <w:sz w:val="20"/>
          <w:szCs w:val="20"/>
        </w:rPr>
        <w:t xml:space="preserve"> Para fins deste Termo de Referência, </w:t>
      </w:r>
      <w:r w:rsidRPr="0084021C">
        <w:rPr>
          <w:rFonts w:asciiTheme="minorHAnsi" w:hAnsiTheme="minorHAnsi"/>
          <w:b/>
          <w:bCs/>
          <w:color w:val="000000"/>
          <w:sz w:val="20"/>
          <w:szCs w:val="20"/>
        </w:rPr>
        <w:t>produto(s)</w:t>
      </w:r>
      <w:r w:rsidRPr="0084021C">
        <w:rPr>
          <w:rFonts w:asciiTheme="minorHAnsi" w:hAnsiTheme="minorHAnsi"/>
          <w:color w:val="000000"/>
          <w:sz w:val="20"/>
          <w:szCs w:val="20"/>
        </w:rPr>
        <w:t xml:space="preserve">, leia-se </w:t>
      </w:r>
      <w:r w:rsidRPr="0084021C">
        <w:rPr>
          <w:rFonts w:asciiTheme="minorHAnsi" w:hAnsiTheme="minorHAnsi"/>
          <w:b/>
          <w:color w:val="000000"/>
          <w:sz w:val="20"/>
          <w:szCs w:val="20"/>
        </w:rPr>
        <w:t>materiais hospitalares.</w:t>
      </w:r>
    </w:p>
    <w:p w:rsidR="00E11D4F" w:rsidRPr="0084021C" w:rsidRDefault="00E11D4F"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02. DA JUSTIFICATIVA PARA AQUISIÇÃO</w:t>
      </w:r>
      <w:r w:rsidRPr="0084021C">
        <w:rPr>
          <w:rFonts w:asciiTheme="minorHAnsi" w:hAnsiTheme="minorHAnsi"/>
          <w:b/>
          <w:bCs/>
          <w:color w:val="FFFFFF"/>
          <w:sz w:val="20"/>
          <w:szCs w:val="20"/>
        </w:rPr>
        <w:tab/>
      </w:r>
    </w:p>
    <w:p w:rsidR="00C32EB5" w:rsidRPr="009E5F16" w:rsidRDefault="00C32EB5" w:rsidP="00C32EB5">
      <w:pPr>
        <w:pStyle w:val="PargrafodaLista"/>
        <w:spacing w:after="0" w:line="240" w:lineRule="auto"/>
        <w:ind w:left="0"/>
        <w:jc w:val="both"/>
        <w:rPr>
          <w:b/>
          <w:sz w:val="20"/>
          <w:szCs w:val="20"/>
        </w:rPr>
      </w:pPr>
      <w:r>
        <w:rPr>
          <w:b/>
          <w:sz w:val="20"/>
          <w:szCs w:val="20"/>
        </w:rPr>
        <w:t xml:space="preserve">1. </w:t>
      </w:r>
      <w:r w:rsidRPr="00C32EB5">
        <w:rPr>
          <w:b/>
          <w:sz w:val="20"/>
          <w:szCs w:val="20"/>
        </w:rPr>
        <w:t>Bomba tira leite elétrica vácuo aproximado: 100 – 240 mmHg, ciclos 40-60/min, bivolt. O nível de vácuo e velocidade do exterior do leite ajustáveis separadamente. Sistema de bombeamento duplo. De uso hospitalar.</w:t>
      </w:r>
      <w:r w:rsidRPr="00C32EB5">
        <w:rPr>
          <w:sz w:val="20"/>
          <w:szCs w:val="20"/>
        </w:rPr>
        <w:t xml:space="preserve">As bombas se fazem necessárias para facilitar e agilizar a ordenha mamária do leite, evitando traumas nas mamas, proporcionando mais conforto para as mães, praticidade, maior quantidade de leite ordenhado e proporcionando maior rotatividade na sala de coleta de leite, visto que temos 46 bebês internados nas unidades neonatais (UTIN, </w:t>
      </w:r>
      <w:proofErr w:type="spellStart"/>
      <w:r w:rsidRPr="00C32EB5">
        <w:rPr>
          <w:sz w:val="20"/>
          <w:szCs w:val="20"/>
        </w:rPr>
        <w:t>UCINCo</w:t>
      </w:r>
      <w:proofErr w:type="spellEnd"/>
      <w:r w:rsidRPr="00C32EB5">
        <w:rPr>
          <w:sz w:val="20"/>
          <w:szCs w:val="20"/>
        </w:rPr>
        <w:t xml:space="preserve"> e </w:t>
      </w:r>
      <w:proofErr w:type="spellStart"/>
      <w:r w:rsidRPr="00C32EB5">
        <w:rPr>
          <w:sz w:val="20"/>
          <w:szCs w:val="20"/>
        </w:rPr>
        <w:t>UCINCa</w:t>
      </w:r>
      <w:proofErr w:type="spellEnd"/>
      <w:r w:rsidRPr="00C32EB5">
        <w:rPr>
          <w:sz w:val="20"/>
          <w:szCs w:val="20"/>
        </w:rPr>
        <w:t>), onde as mães passam o dia no hospital retirando o leite para mandarmos para os seus bebês sendo que contamos apenas com 07 poltronas na sala de ordenha.</w:t>
      </w:r>
    </w:p>
    <w:p w:rsidR="00C32EB5" w:rsidRPr="00C32EB5" w:rsidRDefault="00C32EB5" w:rsidP="00C32EB5">
      <w:pPr>
        <w:pStyle w:val="PargrafodaLista"/>
        <w:spacing w:after="0" w:line="240" w:lineRule="auto"/>
        <w:ind w:left="0"/>
        <w:jc w:val="both"/>
        <w:rPr>
          <w:sz w:val="20"/>
          <w:szCs w:val="20"/>
        </w:rPr>
      </w:pPr>
      <w:r w:rsidRPr="00C32EB5">
        <w:rPr>
          <w:sz w:val="20"/>
          <w:szCs w:val="20"/>
        </w:rPr>
        <w:t xml:space="preserve">Foram solicitadas 03 bombas elétricas em virtude do grande fluxo de mães que frequentam o banco de leite diariamente para retirada do leite, para que possamos enviar para as unidades neonatais (UTIN, </w:t>
      </w:r>
      <w:proofErr w:type="spellStart"/>
      <w:r w:rsidRPr="00C32EB5">
        <w:rPr>
          <w:sz w:val="20"/>
          <w:szCs w:val="20"/>
        </w:rPr>
        <w:t>UCINCo</w:t>
      </w:r>
      <w:proofErr w:type="spellEnd"/>
      <w:r w:rsidRPr="00C32EB5">
        <w:rPr>
          <w:sz w:val="20"/>
          <w:szCs w:val="20"/>
        </w:rPr>
        <w:t xml:space="preserve"> e </w:t>
      </w:r>
      <w:proofErr w:type="spellStart"/>
      <w:r w:rsidRPr="00C32EB5">
        <w:rPr>
          <w:sz w:val="20"/>
          <w:szCs w:val="20"/>
        </w:rPr>
        <w:t>UCINCa</w:t>
      </w:r>
      <w:proofErr w:type="spellEnd"/>
      <w:r w:rsidRPr="00C32EB5">
        <w:rPr>
          <w:sz w:val="20"/>
          <w:szCs w:val="20"/>
        </w:rPr>
        <w:t>), a cada 3 horas e buscando agilizar o fluxo de mães na sala de ordenha, garantindo a qualidade do leite humano ordenhado.</w:t>
      </w:r>
    </w:p>
    <w:p w:rsidR="00C32EB5" w:rsidRPr="0084021C" w:rsidRDefault="00C32EB5" w:rsidP="0084021C">
      <w:pPr>
        <w:pStyle w:val="PargrafodaLista"/>
        <w:spacing w:after="0" w:line="240" w:lineRule="auto"/>
        <w:ind w:left="0"/>
        <w:jc w:val="both"/>
        <w:rPr>
          <w:rFonts w:asciiTheme="minorHAnsi" w:hAnsiTheme="minorHAnsi" w:cs="Arial"/>
          <w:sz w:val="20"/>
          <w:szCs w:val="20"/>
        </w:rPr>
      </w:pPr>
    </w:p>
    <w:p w:rsidR="00A74C3E" w:rsidRPr="0084021C" w:rsidRDefault="00A74C3E"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03. DOS PRODUTOS</w:t>
      </w:r>
      <w:r w:rsidRPr="0084021C">
        <w:rPr>
          <w:rFonts w:asciiTheme="minorHAnsi" w:hAnsiTheme="minorHAnsi"/>
          <w:b/>
          <w:bCs/>
          <w:color w:val="FFFFFF"/>
          <w:sz w:val="20"/>
          <w:szCs w:val="20"/>
        </w:rPr>
        <w:tab/>
      </w:r>
    </w:p>
    <w:p w:rsidR="00A74C3E" w:rsidRPr="0084021C" w:rsidRDefault="00A74C3E" w:rsidP="0084021C">
      <w:pPr>
        <w:spacing w:after="0" w:line="240" w:lineRule="auto"/>
        <w:jc w:val="both"/>
        <w:rPr>
          <w:rFonts w:asciiTheme="minorHAnsi" w:hAnsiTheme="minorHAnsi"/>
          <w:b/>
          <w:bCs/>
          <w:sz w:val="20"/>
          <w:szCs w:val="20"/>
          <w:u w:val="single"/>
        </w:rPr>
      </w:pPr>
      <w:r w:rsidRPr="0084021C">
        <w:rPr>
          <w:rFonts w:asciiTheme="minorHAnsi" w:hAnsiTheme="minorHAnsi"/>
          <w:b/>
          <w:bCs/>
          <w:sz w:val="20"/>
          <w:szCs w:val="20"/>
          <w:u w:val="single"/>
        </w:rPr>
        <w:t>3.1. DA DESCRIÇÃO TÉCNICA DOS PRODUTOS:</w:t>
      </w:r>
    </w:p>
    <w:p w:rsidR="009C6AA0" w:rsidRPr="0084021C" w:rsidRDefault="00A74C3E" w:rsidP="0084021C">
      <w:pPr>
        <w:spacing w:after="0" w:line="240" w:lineRule="auto"/>
        <w:jc w:val="both"/>
        <w:rPr>
          <w:rFonts w:asciiTheme="minorHAnsi" w:hAnsiTheme="minorHAnsi"/>
          <w:sz w:val="20"/>
          <w:szCs w:val="20"/>
        </w:rPr>
      </w:pPr>
      <w:r w:rsidRPr="0084021C">
        <w:rPr>
          <w:rFonts w:asciiTheme="minorHAnsi" w:hAnsiTheme="minorHAnsi"/>
          <w:sz w:val="20"/>
          <w:szCs w:val="20"/>
        </w:rPr>
        <w:t>3.1.1. Os produtos a serem adquiridos possuem a especificação técnica</w:t>
      </w:r>
      <w:r w:rsidR="0041285B" w:rsidRPr="0084021C">
        <w:rPr>
          <w:rFonts w:asciiTheme="minorHAnsi" w:hAnsiTheme="minorHAnsi"/>
          <w:sz w:val="20"/>
          <w:szCs w:val="20"/>
        </w:rPr>
        <w:t xml:space="preserve"> conforme Anexo I;</w:t>
      </w:r>
    </w:p>
    <w:p w:rsidR="00CF07DA" w:rsidRPr="0084021C" w:rsidRDefault="00CF07DA" w:rsidP="0084021C">
      <w:pPr>
        <w:spacing w:after="0" w:line="240" w:lineRule="auto"/>
        <w:jc w:val="both"/>
        <w:rPr>
          <w:rFonts w:asciiTheme="minorHAnsi" w:hAnsiTheme="minorHAnsi"/>
          <w:b/>
          <w:bCs/>
          <w:sz w:val="20"/>
          <w:szCs w:val="20"/>
          <w:u w:val="single"/>
        </w:rPr>
      </w:pPr>
      <w:r w:rsidRPr="0084021C">
        <w:rPr>
          <w:rFonts w:asciiTheme="minorHAnsi" w:hAnsiTheme="minorHAnsi"/>
          <w:b/>
          <w:bCs/>
          <w:sz w:val="20"/>
          <w:szCs w:val="20"/>
          <w:u w:val="single"/>
        </w:rPr>
        <w:t>3.2. DAS MEDIDAS DOS PRODUTOS:</w:t>
      </w:r>
    </w:p>
    <w:p w:rsidR="00CF07DA" w:rsidRPr="0084021C" w:rsidRDefault="00CF07DA" w:rsidP="0084021C">
      <w:pPr>
        <w:spacing w:after="0" w:line="240" w:lineRule="auto"/>
        <w:jc w:val="both"/>
        <w:rPr>
          <w:rFonts w:asciiTheme="minorHAnsi" w:hAnsiTheme="minorHAnsi"/>
          <w:sz w:val="20"/>
          <w:szCs w:val="20"/>
        </w:rPr>
      </w:pPr>
      <w:r w:rsidRPr="0084021C">
        <w:rPr>
          <w:rFonts w:asciiTheme="minorHAnsi" w:hAnsiTheme="minorHAnsi"/>
          <w:sz w:val="20"/>
          <w:szCs w:val="20"/>
        </w:rPr>
        <w:t>3.2.1. Serão aceitas variações máximas de até 5,00% (cinco por cento) para mais ou para menos nas medidas, e pesos dos produtos.</w:t>
      </w:r>
    </w:p>
    <w:p w:rsidR="00CF07DA" w:rsidRPr="0084021C" w:rsidRDefault="00CF07DA" w:rsidP="0084021C">
      <w:pPr>
        <w:autoSpaceDE w:val="0"/>
        <w:autoSpaceDN w:val="0"/>
        <w:adjustRightInd w:val="0"/>
        <w:spacing w:after="0" w:line="240" w:lineRule="auto"/>
        <w:jc w:val="both"/>
        <w:rPr>
          <w:rFonts w:asciiTheme="minorHAnsi" w:hAnsiTheme="minorHAnsi"/>
          <w:b/>
          <w:bCs/>
          <w:sz w:val="20"/>
          <w:szCs w:val="20"/>
          <w:u w:val="single"/>
        </w:rPr>
      </w:pPr>
      <w:r w:rsidRPr="0084021C">
        <w:rPr>
          <w:rFonts w:asciiTheme="minorHAnsi" w:hAnsiTheme="minorHAnsi"/>
          <w:b/>
          <w:bCs/>
          <w:sz w:val="20"/>
          <w:szCs w:val="20"/>
          <w:u w:val="single"/>
        </w:rPr>
        <w:t>3.3. DA QUAL</w:t>
      </w:r>
      <w:r w:rsidR="009C6AA0" w:rsidRPr="0084021C">
        <w:rPr>
          <w:rFonts w:asciiTheme="minorHAnsi" w:hAnsiTheme="minorHAnsi"/>
          <w:b/>
          <w:bCs/>
          <w:sz w:val="20"/>
          <w:szCs w:val="20"/>
          <w:u w:val="single"/>
        </w:rPr>
        <w:t>IDADE DOS PRODUTOS:</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u w:val="single"/>
        </w:rPr>
      </w:pPr>
      <w:r w:rsidRPr="0084021C">
        <w:rPr>
          <w:rFonts w:asciiTheme="minorHAnsi" w:hAnsiTheme="minorHAnsi"/>
          <w:sz w:val="20"/>
          <w:szCs w:val="20"/>
          <w:u w:val="single"/>
        </w:rPr>
        <w:t>3.3.1. Os produtos devem ser</w:t>
      </w:r>
      <w:r w:rsidR="009C6AA0" w:rsidRPr="0084021C">
        <w:rPr>
          <w:rFonts w:asciiTheme="minorHAnsi" w:hAnsiTheme="minorHAnsi"/>
          <w:sz w:val="20"/>
          <w:szCs w:val="20"/>
          <w:u w:val="single"/>
        </w:rPr>
        <w:t>:</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a) de alta qualidade, com excelente acabamento, sem falhas ou quaisquer outras avarias;</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b) de excelência resistência e de modo a proporcionar segurança ao usuário;</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c) entregues obedecendo rigorosamente as clausulas d</w:t>
      </w:r>
      <w:r w:rsidR="00E506BB" w:rsidRPr="0084021C">
        <w:rPr>
          <w:rFonts w:asciiTheme="minorHAnsi" w:hAnsiTheme="minorHAnsi"/>
          <w:sz w:val="20"/>
          <w:szCs w:val="20"/>
        </w:rPr>
        <w:t>o Edital e seus anexos.</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d) entregues acondicionados, sempre que possível, em embalagens lacradas individualmente, identificados, e em perfeitas condições de armazenagem.</w:t>
      </w:r>
    </w:p>
    <w:p w:rsidR="00CF07DA" w:rsidRPr="0084021C" w:rsidRDefault="00CF07DA" w:rsidP="0084021C">
      <w:pPr>
        <w:autoSpaceDE w:val="0"/>
        <w:autoSpaceDN w:val="0"/>
        <w:adjustRightInd w:val="0"/>
        <w:spacing w:after="0" w:line="240" w:lineRule="auto"/>
        <w:jc w:val="both"/>
        <w:rPr>
          <w:rFonts w:asciiTheme="minorHAnsi" w:hAnsiTheme="minorHAnsi"/>
          <w:b/>
          <w:sz w:val="20"/>
          <w:szCs w:val="20"/>
        </w:rPr>
      </w:pPr>
      <w:r w:rsidRPr="0084021C">
        <w:rPr>
          <w:rFonts w:asciiTheme="minorHAnsi" w:hAnsiTheme="minorHAnsi"/>
          <w:sz w:val="20"/>
          <w:szCs w:val="20"/>
        </w:rPr>
        <w:t>3.3.2. Produtos contendo baixa qualidade, em desacordo com o edital e seus anexos ou com a legislação vigente aplicada, serão rejeitados pela Secretaria da Saúde.</w:t>
      </w:r>
    </w:p>
    <w:p w:rsidR="00CF07DA" w:rsidRPr="0084021C" w:rsidRDefault="00CF07DA" w:rsidP="0084021C">
      <w:pPr>
        <w:autoSpaceDE w:val="0"/>
        <w:autoSpaceDN w:val="0"/>
        <w:adjustRightInd w:val="0"/>
        <w:spacing w:after="0" w:line="240" w:lineRule="auto"/>
        <w:jc w:val="both"/>
        <w:rPr>
          <w:rFonts w:asciiTheme="minorHAnsi" w:hAnsiTheme="minorHAnsi"/>
          <w:b/>
          <w:bCs/>
          <w:sz w:val="20"/>
          <w:szCs w:val="20"/>
          <w:u w:val="single"/>
        </w:rPr>
      </w:pPr>
      <w:r w:rsidRPr="0084021C">
        <w:rPr>
          <w:rFonts w:asciiTheme="minorHAnsi" w:hAnsiTheme="minorHAnsi"/>
          <w:b/>
          <w:bCs/>
          <w:sz w:val="20"/>
          <w:szCs w:val="20"/>
          <w:u w:val="single"/>
        </w:rPr>
        <w:t>3.4. DA IDENTIFICAÇÃO / EMBALAGEM</w:t>
      </w:r>
      <w:r w:rsidR="009C6AA0" w:rsidRPr="0084021C">
        <w:rPr>
          <w:rFonts w:asciiTheme="minorHAnsi" w:hAnsiTheme="minorHAnsi"/>
          <w:b/>
          <w:bCs/>
          <w:sz w:val="20"/>
          <w:szCs w:val="20"/>
          <w:u w:val="single"/>
        </w:rPr>
        <w:t xml:space="preserve"> DOS PRODUTOS:</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3.4.1. Os produtos fornecidos dever</w:t>
      </w:r>
      <w:r w:rsidR="009C6AA0" w:rsidRPr="0084021C">
        <w:rPr>
          <w:rFonts w:asciiTheme="minorHAnsi" w:hAnsiTheme="minorHAnsi"/>
          <w:sz w:val="20"/>
          <w:szCs w:val="20"/>
        </w:rPr>
        <w:t>ão possuir embalagem, contendo:</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 xml:space="preserve">a) nome e </w:t>
      </w:r>
      <w:r w:rsidRPr="0084021C">
        <w:rPr>
          <w:rFonts w:asciiTheme="minorHAnsi" w:hAnsiTheme="minorHAnsi"/>
          <w:i/>
          <w:iCs/>
          <w:sz w:val="20"/>
          <w:szCs w:val="20"/>
        </w:rPr>
        <w:t>website</w:t>
      </w:r>
      <w:r w:rsidRPr="0084021C">
        <w:rPr>
          <w:rFonts w:asciiTheme="minorHAnsi" w:hAnsiTheme="minorHAnsi"/>
          <w:sz w:val="20"/>
          <w:szCs w:val="20"/>
        </w:rPr>
        <w:t xml:space="preserve"> do fabricante;</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b) data do término da garantia;</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c) dados para acionamento da garantia.</w:t>
      </w:r>
    </w:p>
    <w:p w:rsidR="00CF07DA" w:rsidRPr="0084021C" w:rsidRDefault="00CF07DA" w:rsidP="0084021C">
      <w:pPr>
        <w:autoSpaceDE w:val="0"/>
        <w:autoSpaceDN w:val="0"/>
        <w:adjustRightInd w:val="0"/>
        <w:spacing w:after="0" w:line="240" w:lineRule="auto"/>
        <w:jc w:val="both"/>
        <w:rPr>
          <w:rFonts w:asciiTheme="minorHAnsi" w:hAnsiTheme="minorHAnsi"/>
          <w:b/>
          <w:bCs/>
          <w:sz w:val="20"/>
          <w:szCs w:val="20"/>
          <w:u w:val="single"/>
        </w:rPr>
      </w:pPr>
      <w:r w:rsidRPr="0084021C">
        <w:rPr>
          <w:rFonts w:asciiTheme="minorHAnsi" w:hAnsiTheme="minorHAnsi"/>
          <w:b/>
          <w:bCs/>
          <w:sz w:val="20"/>
          <w:szCs w:val="20"/>
          <w:u w:val="single"/>
        </w:rPr>
        <w:t>3.5</w:t>
      </w:r>
      <w:r w:rsidR="009C6AA0" w:rsidRPr="0084021C">
        <w:rPr>
          <w:rFonts w:asciiTheme="minorHAnsi" w:hAnsiTheme="minorHAnsi"/>
          <w:b/>
          <w:bCs/>
          <w:sz w:val="20"/>
          <w:szCs w:val="20"/>
          <w:u w:val="single"/>
        </w:rPr>
        <w:t>. DA GARANTIA DOS PRODUTOS:</w:t>
      </w:r>
    </w:p>
    <w:p w:rsidR="00CF07DA" w:rsidRPr="0084021C" w:rsidRDefault="00CF07DA" w:rsidP="0084021C">
      <w:pPr>
        <w:autoSpaceDE w:val="0"/>
        <w:autoSpaceDN w:val="0"/>
        <w:adjustRightInd w:val="0"/>
        <w:spacing w:after="0" w:line="240" w:lineRule="auto"/>
        <w:jc w:val="both"/>
        <w:rPr>
          <w:rFonts w:asciiTheme="minorHAnsi" w:hAnsiTheme="minorHAnsi"/>
          <w:color w:val="000000"/>
          <w:sz w:val="20"/>
          <w:szCs w:val="20"/>
        </w:rPr>
      </w:pPr>
      <w:r w:rsidRPr="0084021C">
        <w:rPr>
          <w:rFonts w:asciiTheme="minorHAnsi" w:hAnsiTheme="minorHAnsi"/>
          <w:color w:val="000000"/>
          <w:sz w:val="20"/>
          <w:szCs w:val="20"/>
        </w:rPr>
        <w:t xml:space="preserve">3.5.1. Os produtos devem ter a garantia/validade mínima de </w:t>
      </w:r>
      <w:r w:rsidRPr="0084021C">
        <w:rPr>
          <w:rFonts w:asciiTheme="minorHAnsi" w:hAnsiTheme="minorHAnsi"/>
          <w:b/>
          <w:bCs/>
          <w:color w:val="000000"/>
          <w:sz w:val="20"/>
          <w:szCs w:val="20"/>
        </w:rPr>
        <w:t>12 (doze) meses</w:t>
      </w:r>
      <w:r w:rsidRPr="0084021C">
        <w:rPr>
          <w:rFonts w:asciiTheme="minorHAnsi" w:hAnsiTheme="minorHAnsi"/>
          <w:color w:val="000000"/>
          <w:sz w:val="20"/>
          <w:szCs w:val="20"/>
        </w:rPr>
        <w:t>contados do atesto da nota fiscal;</w:t>
      </w:r>
    </w:p>
    <w:p w:rsidR="00CF07DA" w:rsidRPr="0084021C" w:rsidRDefault="00CF07DA" w:rsidP="0084021C">
      <w:pPr>
        <w:tabs>
          <w:tab w:val="left" w:pos="2127"/>
        </w:tabs>
        <w:spacing w:after="0" w:line="240" w:lineRule="auto"/>
        <w:jc w:val="both"/>
        <w:rPr>
          <w:rFonts w:asciiTheme="minorHAnsi" w:hAnsiTheme="minorHAnsi"/>
          <w:color w:val="000000"/>
          <w:sz w:val="20"/>
          <w:szCs w:val="20"/>
        </w:rPr>
      </w:pPr>
      <w:r w:rsidRPr="0084021C">
        <w:rPr>
          <w:rFonts w:asciiTheme="minorHAnsi" w:hAnsiTheme="minorHAnsi"/>
          <w:color w:val="000000"/>
          <w:sz w:val="20"/>
          <w:szCs w:val="20"/>
        </w:rPr>
        <w:t>3.5.2.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CF07DA" w:rsidRPr="0084021C" w:rsidRDefault="00CF07DA" w:rsidP="0084021C">
      <w:pPr>
        <w:autoSpaceDE w:val="0"/>
        <w:autoSpaceDN w:val="0"/>
        <w:adjustRightInd w:val="0"/>
        <w:spacing w:after="0" w:line="240" w:lineRule="auto"/>
        <w:jc w:val="both"/>
        <w:rPr>
          <w:rFonts w:asciiTheme="minorHAnsi" w:hAnsiTheme="minorHAnsi"/>
          <w:color w:val="000000"/>
          <w:sz w:val="20"/>
          <w:szCs w:val="20"/>
        </w:rPr>
      </w:pPr>
      <w:r w:rsidRPr="0084021C">
        <w:rPr>
          <w:rFonts w:asciiTheme="minorHAnsi" w:hAnsiTheme="minorHAnsi"/>
          <w:sz w:val="20"/>
          <w:szCs w:val="20"/>
        </w:rPr>
        <w:lastRenderedPageBreak/>
        <w:t xml:space="preserve">3.5.3. Durante o período de garantia dos produtos, a </w:t>
      </w:r>
      <w:r w:rsidRPr="0084021C">
        <w:rPr>
          <w:rFonts w:asciiTheme="minorHAnsi" w:hAnsi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CF07DA" w:rsidRPr="0084021C" w:rsidRDefault="00CF07DA" w:rsidP="0084021C">
      <w:pPr>
        <w:autoSpaceDE w:val="0"/>
        <w:autoSpaceDN w:val="0"/>
        <w:adjustRightInd w:val="0"/>
        <w:spacing w:after="0" w:line="240" w:lineRule="auto"/>
        <w:jc w:val="both"/>
        <w:rPr>
          <w:rFonts w:asciiTheme="minorHAnsi" w:hAnsiTheme="minorHAnsi"/>
          <w:color w:val="000000"/>
          <w:sz w:val="20"/>
          <w:szCs w:val="20"/>
        </w:rPr>
      </w:pPr>
      <w:r w:rsidRPr="0084021C">
        <w:rPr>
          <w:rFonts w:asciiTheme="minorHAnsi" w:hAnsiTheme="minorHAnsi"/>
          <w:color w:val="000000"/>
          <w:sz w:val="20"/>
          <w:szCs w:val="20"/>
        </w:rPr>
        <w:t xml:space="preserve">a) O prazo para a Contratada atender ao item acima, deverá ser de no máximo até </w:t>
      </w:r>
      <w:r w:rsidRPr="0084021C">
        <w:rPr>
          <w:rFonts w:asciiTheme="minorHAnsi" w:hAnsiTheme="minorHAnsi"/>
          <w:b/>
          <w:bCs/>
          <w:color w:val="000000"/>
          <w:sz w:val="20"/>
          <w:szCs w:val="20"/>
        </w:rPr>
        <w:t>05 (cinco) dias úteis,</w:t>
      </w:r>
      <w:r w:rsidRPr="0084021C">
        <w:rPr>
          <w:rFonts w:asciiTheme="minorHAnsi" w:hAnsiTheme="minorHAnsi"/>
          <w:color w:val="000000"/>
          <w:sz w:val="20"/>
          <w:szCs w:val="20"/>
        </w:rPr>
        <w:t>contados da notificação da SESAU/TO.</w:t>
      </w:r>
    </w:p>
    <w:p w:rsidR="00CF07DA" w:rsidRPr="0084021C" w:rsidRDefault="00CF07DA" w:rsidP="0084021C">
      <w:pPr>
        <w:autoSpaceDE w:val="0"/>
        <w:autoSpaceDN w:val="0"/>
        <w:adjustRightInd w:val="0"/>
        <w:spacing w:after="0" w:line="240" w:lineRule="auto"/>
        <w:jc w:val="both"/>
        <w:rPr>
          <w:rFonts w:asciiTheme="minorHAnsi" w:hAnsiTheme="minorHAnsi"/>
          <w:b/>
          <w:bCs/>
          <w:sz w:val="20"/>
          <w:szCs w:val="20"/>
          <w:u w:val="single"/>
        </w:rPr>
      </w:pPr>
      <w:r w:rsidRPr="0084021C">
        <w:rPr>
          <w:rFonts w:asciiTheme="minorHAnsi" w:hAnsiTheme="minorHAnsi"/>
          <w:b/>
          <w:bCs/>
          <w:sz w:val="20"/>
          <w:szCs w:val="20"/>
          <w:u w:val="single"/>
        </w:rPr>
        <w:t>3.7</w:t>
      </w:r>
      <w:r w:rsidR="009C6AA0" w:rsidRPr="0084021C">
        <w:rPr>
          <w:rFonts w:asciiTheme="minorHAnsi" w:hAnsiTheme="minorHAnsi"/>
          <w:b/>
          <w:bCs/>
          <w:sz w:val="20"/>
          <w:szCs w:val="20"/>
          <w:u w:val="single"/>
        </w:rPr>
        <w:t>. DA ADJUDICAÇÃO:</w:t>
      </w:r>
    </w:p>
    <w:p w:rsidR="00CF07DA" w:rsidRPr="0084021C" w:rsidRDefault="00CF07DA"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4021C">
        <w:rPr>
          <w:rFonts w:asciiTheme="minorHAnsi" w:hAnsiTheme="minorHAnsi"/>
          <w:sz w:val="20"/>
          <w:szCs w:val="20"/>
        </w:rPr>
        <w:t>3.7.1. A adjudicação será por item.</w:t>
      </w:r>
    </w:p>
    <w:p w:rsidR="00A74C3E" w:rsidRPr="0084021C" w:rsidRDefault="00CF07DA"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4021C">
        <w:rPr>
          <w:rFonts w:asciiTheme="minorHAnsi" w:hAnsiTheme="minorHAnsi"/>
          <w:sz w:val="20"/>
          <w:szCs w:val="20"/>
        </w:rPr>
        <w:t>3.7.2. Não se admitirá proposta de preços cujo valor ofertado para o item seja superior ao preço máximo que a SESAU/TO se dispõe a pagar.</w:t>
      </w:r>
    </w:p>
    <w:p w:rsidR="00A74C3E" w:rsidRPr="0084021C" w:rsidRDefault="00A74C3E"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04. DA QUALIFICAÇÃO TÉCNICA DOS LICITANTES</w:t>
      </w:r>
      <w:r w:rsidRPr="0084021C">
        <w:rPr>
          <w:rFonts w:asciiTheme="minorHAnsi" w:hAnsiTheme="minorHAnsi"/>
          <w:b/>
          <w:bCs/>
          <w:color w:val="FFFFFF"/>
          <w:sz w:val="20"/>
          <w:szCs w:val="20"/>
        </w:rPr>
        <w:tab/>
      </w:r>
    </w:p>
    <w:p w:rsidR="00A74C3E" w:rsidRPr="0084021C" w:rsidRDefault="00A74C3E" w:rsidP="0084021C">
      <w:pPr>
        <w:spacing w:after="0" w:line="240" w:lineRule="auto"/>
        <w:ind w:right="-1"/>
        <w:jc w:val="both"/>
        <w:rPr>
          <w:rFonts w:asciiTheme="minorHAnsi" w:hAnsiTheme="minorHAnsi" w:cs="Courier New"/>
          <w:bCs/>
          <w:iCs/>
          <w:color w:val="000000"/>
          <w:sz w:val="20"/>
          <w:szCs w:val="20"/>
        </w:rPr>
      </w:pPr>
      <w:r w:rsidRPr="0084021C">
        <w:rPr>
          <w:rFonts w:asciiTheme="minorHAnsi" w:hAnsiTheme="minorHAnsi" w:cs="Courier New"/>
          <w:b/>
          <w:bCs/>
          <w:iCs/>
          <w:color w:val="000000"/>
          <w:sz w:val="20"/>
          <w:szCs w:val="20"/>
        </w:rPr>
        <w:t>4.1.</w:t>
      </w:r>
      <w:r w:rsidRPr="0084021C">
        <w:rPr>
          <w:rFonts w:asciiTheme="minorHAnsi" w:hAnsiTheme="minorHAnsi" w:cs="Courier New"/>
          <w:bCs/>
          <w:iCs/>
          <w:color w:val="000000"/>
          <w:sz w:val="20"/>
          <w:szCs w:val="20"/>
        </w:rPr>
        <w:t xml:space="preserve"> As licitantes devem apresentar documentos técnicos</w:t>
      </w:r>
      <w:r w:rsidR="007D2986" w:rsidRPr="0084021C">
        <w:rPr>
          <w:rFonts w:asciiTheme="minorHAnsi" w:hAnsiTheme="minorHAnsi" w:cs="Courier New"/>
          <w:bCs/>
          <w:iCs/>
          <w:color w:val="000000"/>
          <w:sz w:val="20"/>
          <w:szCs w:val="20"/>
        </w:rPr>
        <w:t xml:space="preserve"> conforme item 13 do edital.</w:t>
      </w:r>
    </w:p>
    <w:p w:rsidR="00A74C3E" w:rsidRPr="0084021C" w:rsidRDefault="00A74C3E"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347D0C" w:rsidRPr="0084021C" w:rsidRDefault="00347D0C"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05. DAS AMOSTRAS</w:t>
      </w:r>
      <w:r w:rsidRPr="0084021C">
        <w:rPr>
          <w:rFonts w:asciiTheme="minorHAnsi" w:hAnsiTheme="minorHAnsi"/>
          <w:b/>
          <w:bCs/>
          <w:color w:val="FFFFFF"/>
          <w:sz w:val="20"/>
          <w:szCs w:val="20"/>
        </w:rPr>
        <w:tab/>
      </w:r>
    </w:p>
    <w:p w:rsidR="00347D0C" w:rsidRPr="0084021C" w:rsidRDefault="00347D0C"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4021C">
        <w:rPr>
          <w:rFonts w:asciiTheme="minorHAnsi" w:hAnsiTheme="minorHAnsi"/>
          <w:b/>
          <w:color w:val="000000"/>
          <w:sz w:val="20"/>
          <w:szCs w:val="20"/>
        </w:rPr>
        <w:t>5.1.</w:t>
      </w:r>
      <w:r w:rsidRPr="0084021C">
        <w:rPr>
          <w:rFonts w:asciiTheme="minorHAnsi" w:hAnsiTheme="minorHAnsi"/>
          <w:bCs/>
          <w:sz w:val="20"/>
          <w:szCs w:val="20"/>
        </w:rPr>
        <w:t xml:space="preserve">Caso julgue necessário a SESAU/TO poderá solicitar amostra da empresa vencedora, objetivando </w:t>
      </w:r>
      <w:r w:rsidRPr="0084021C">
        <w:rPr>
          <w:rFonts w:asciiTheme="minorHAnsi" w:hAnsiTheme="minorHAnsi"/>
          <w:color w:val="000000"/>
          <w:sz w:val="20"/>
          <w:szCs w:val="20"/>
        </w:rPr>
        <w:t>verificar se os produtos ofertados atendem as exigências do Edital e de seus anexos, nos termos do artigo 43, IV da Lei Federal 8.666/1.993</w:t>
      </w:r>
      <w:r w:rsidRPr="0084021C">
        <w:rPr>
          <w:rFonts w:asciiTheme="minorHAnsi" w:hAnsiTheme="minorHAnsi"/>
          <w:bCs/>
          <w:sz w:val="20"/>
          <w:szCs w:val="20"/>
        </w:rPr>
        <w:t>.</w:t>
      </w:r>
    </w:p>
    <w:p w:rsidR="00347D0C" w:rsidRPr="0084021C" w:rsidRDefault="00347D0C"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4021C">
        <w:rPr>
          <w:rFonts w:asciiTheme="minorHAnsi" w:hAnsiTheme="minorHAnsi"/>
          <w:bCs/>
          <w:sz w:val="20"/>
          <w:szCs w:val="20"/>
        </w:rPr>
        <w:t>5.1.1. As amostras serão aferidas por uma Comissão composta por, no mínimo, três servidores;</w:t>
      </w:r>
    </w:p>
    <w:p w:rsidR="00347D0C" w:rsidRPr="0084021C" w:rsidRDefault="00347D0C"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4021C">
        <w:rPr>
          <w:rFonts w:asciiTheme="minorHAnsi" w:hAnsiTheme="minorHAnsi"/>
          <w:bCs/>
          <w:sz w:val="20"/>
          <w:szCs w:val="20"/>
        </w:rPr>
        <w:t>5.1.2. Desclassificada a proposta/amostra, serão convocadas as licitantes subsequentes;</w:t>
      </w:r>
    </w:p>
    <w:p w:rsidR="00347D0C" w:rsidRPr="0084021C" w:rsidRDefault="00347D0C"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4021C">
        <w:rPr>
          <w:rFonts w:asciiTheme="minorHAnsi" w:hAnsiTheme="minorHAnsi"/>
          <w:bCs/>
          <w:sz w:val="20"/>
          <w:szCs w:val="20"/>
        </w:rPr>
        <w:t>5.1.3. Terá a proposta/amostra desclassificada, sem prejuízo das sanções cabíveis, a licitante que:</w:t>
      </w:r>
    </w:p>
    <w:p w:rsidR="00347D0C" w:rsidRPr="0084021C" w:rsidRDefault="00347D0C"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4021C">
        <w:rPr>
          <w:rFonts w:asciiTheme="minorHAnsi" w:hAnsiTheme="minorHAnsi"/>
          <w:bCs/>
          <w:sz w:val="20"/>
          <w:szCs w:val="20"/>
        </w:rPr>
        <w:t>a) Não apresentar a amostra no prazo e nas condições solicitadas;</w:t>
      </w:r>
    </w:p>
    <w:p w:rsidR="00347D0C" w:rsidRPr="0084021C" w:rsidRDefault="00347D0C"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4021C">
        <w:rPr>
          <w:rFonts w:asciiTheme="minorHAnsi" w:hAnsiTheme="minorHAnsi"/>
          <w:bCs/>
          <w:sz w:val="20"/>
          <w:szCs w:val="20"/>
        </w:rPr>
        <w:t>b) Apresentar produto de baixa qualidade;</w:t>
      </w:r>
    </w:p>
    <w:p w:rsidR="00347D0C" w:rsidRPr="0084021C" w:rsidRDefault="00347D0C"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4021C">
        <w:rPr>
          <w:rFonts w:asciiTheme="minorHAnsi" w:hAnsiTheme="minorHAnsi"/>
          <w:bCs/>
          <w:sz w:val="20"/>
          <w:szCs w:val="20"/>
        </w:rPr>
        <w:t>c) O produto ofertado não contemplar as exigências do Edital e de seus anexos, ou a legislação aplicada.</w:t>
      </w:r>
    </w:p>
    <w:p w:rsidR="00347D0C" w:rsidRPr="0084021C" w:rsidRDefault="00347D0C"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06. DO</w:t>
      </w:r>
      <w:r w:rsidR="00104852" w:rsidRPr="0084021C">
        <w:rPr>
          <w:rFonts w:asciiTheme="minorHAnsi" w:hAnsiTheme="minorHAnsi"/>
          <w:b/>
          <w:bCs/>
          <w:color w:val="FFFFFF"/>
          <w:sz w:val="20"/>
          <w:szCs w:val="20"/>
        </w:rPr>
        <w:t xml:space="preserve"> PRAZO DE ENTREGA DOS PRODUTOS</w:t>
      </w:r>
      <w:r w:rsidR="00104852" w:rsidRPr="0084021C">
        <w:rPr>
          <w:rFonts w:asciiTheme="minorHAnsi" w:hAnsiTheme="minorHAnsi"/>
          <w:b/>
          <w:bCs/>
          <w:color w:val="FFFFFF"/>
          <w:sz w:val="20"/>
          <w:szCs w:val="20"/>
        </w:rPr>
        <w:tab/>
      </w:r>
    </w:p>
    <w:p w:rsidR="00347D0C" w:rsidRPr="0084021C" w:rsidRDefault="00347D0C" w:rsidP="0084021C">
      <w:pPr>
        <w:tabs>
          <w:tab w:val="left" w:pos="7200"/>
        </w:tabs>
        <w:spacing w:after="0" w:line="240" w:lineRule="auto"/>
        <w:jc w:val="both"/>
        <w:rPr>
          <w:rFonts w:asciiTheme="minorHAnsi" w:hAnsiTheme="minorHAnsi"/>
          <w:color w:val="000000"/>
          <w:sz w:val="20"/>
          <w:szCs w:val="20"/>
        </w:rPr>
      </w:pPr>
      <w:r w:rsidRPr="0084021C">
        <w:rPr>
          <w:rFonts w:asciiTheme="minorHAnsi" w:eastAsia="Batang" w:hAnsiTheme="minorHAnsi"/>
          <w:b/>
          <w:color w:val="000000"/>
          <w:sz w:val="20"/>
          <w:szCs w:val="20"/>
        </w:rPr>
        <w:t>6.1.</w:t>
      </w:r>
      <w:r w:rsidRPr="0084021C">
        <w:rPr>
          <w:rFonts w:asciiTheme="minorHAnsi" w:hAnsiTheme="minorHAnsi"/>
          <w:color w:val="000000"/>
          <w:sz w:val="20"/>
          <w:szCs w:val="20"/>
        </w:rPr>
        <w:t xml:space="preserve">A entrega deverá ser feita no prazo máximo de </w:t>
      </w:r>
      <w:r w:rsidRPr="0084021C">
        <w:rPr>
          <w:rFonts w:asciiTheme="minorHAnsi" w:hAnsiTheme="minorHAnsi"/>
          <w:b/>
          <w:bCs/>
          <w:color w:val="000000"/>
          <w:sz w:val="20"/>
          <w:szCs w:val="20"/>
        </w:rPr>
        <w:t>15 (quinze) dias corridos</w:t>
      </w:r>
      <w:r w:rsidRPr="0084021C">
        <w:rPr>
          <w:rFonts w:asciiTheme="minorHAnsi" w:hAnsiTheme="minorHAnsi"/>
          <w:color w:val="000000"/>
          <w:sz w:val="20"/>
          <w:szCs w:val="20"/>
        </w:rPr>
        <w:t>, contados do recebimento da Nota de Empenho, salvo, se por motivo justo, a CONTRATADA solicitar prorrogação, e este pedido ser aceito pela SESAU/TO;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6.2.</w:t>
      </w:r>
      <w:r w:rsidRPr="0084021C">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84021C">
        <w:rPr>
          <w:rFonts w:asciiTheme="minorHAnsi" w:eastAsia="Batang" w:hAnsiTheme="minorHAnsi"/>
          <w:sz w:val="20"/>
          <w:szCs w:val="20"/>
        </w:rPr>
        <w:t>cados os licitantes remanescentes em ordem de classificação para contratar com a SESAU/TO.</w:t>
      </w:r>
    </w:p>
    <w:p w:rsidR="00347D0C" w:rsidRPr="0084021C" w:rsidRDefault="00347D0C"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07. DO</w:t>
      </w:r>
      <w:r w:rsidR="007D2986" w:rsidRPr="0084021C">
        <w:rPr>
          <w:rFonts w:asciiTheme="minorHAnsi" w:hAnsiTheme="minorHAnsi"/>
          <w:b/>
          <w:bCs/>
          <w:color w:val="FFFFFF"/>
          <w:sz w:val="20"/>
          <w:szCs w:val="20"/>
        </w:rPr>
        <w:t xml:space="preserve"> LOCAL DE ENTREGA DOS PRODUTOS</w:t>
      </w:r>
      <w:r w:rsidR="007D2986" w:rsidRPr="0084021C">
        <w:rPr>
          <w:rFonts w:asciiTheme="minorHAnsi" w:hAnsiTheme="minorHAnsi"/>
          <w:b/>
          <w:bCs/>
          <w:color w:val="FFFFFF"/>
          <w:sz w:val="20"/>
          <w:szCs w:val="20"/>
        </w:rPr>
        <w:tab/>
      </w:r>
    </w:p>
    <w:p w:rsidR="00347D0C" w:rsidRPr="0084021C" w:rsidRDefault="00347D0C" w:rsidP="0084021C">
      <w:pPr>
        <w:tabs>
          <w:tab w:val="left" w:pos="7200"/>
        </w:tabs>
        <w:spacing w:after="0" w:line="240" w:lineRule="auto"/>
        <w:jc w:val="both"/>
        <w:rPr>
          <w:rFonts w:asciiTheme="minorHAnsi" w:eastAsia="Batang" w:hAnsiTheme="minorHAnsi" w:cs="Courier New"/>
          <w:color w:val="000000"/>
          <w:sz w:val="20"/>
          <w:szCs w:val="20"/>
        </w:rPr>
      </w:pPr>
      <w:r w:rsidRPr="0084021C">
        <w:rPr>
          <w:rFonts w:asciiTheme="minorHAnsi" w:eastAsia="Batang" w:hAnsiTheme="minorHAnsi"/>
          <w:b/>
          <w:color w:val="000000"/>
          <w:sz w:val="20"/>
          <w:szCs w:val="20"/>
        </w:rPr>
        <w:t>7.1.</w:t>
      </w:r>
      <w:r w:rsidRPr="0084021C">
        <w:rPr>
          <w:rFonts w:asciiTheme="minorHAnsi" w:eastAsia="Batang" w:hAnsiTheme="minorHAnsi" w:cs="Courier New"/>
          <w:color w:val="000000"/>
          <w:sz w:val="20"/>
          <w:szCs w:val="20"/>
        </w:rPr>
        <w:t xml:space="preserve">O(s) produto(s) deve(m) ser entregue(s) </w:t>
      </w:r>
      <w:proofErr w:type="spellStart"/>
      <w:r w:rsidRPr="0084021C">
        <w:rPr>
          <w:rFonts w:asciiTheme="minorHAnsi" w:eastAsia="Batang" w:hAnsiTheme="minorHAnsi" w:cs="Courier New"/>
          <w:color w:val="000000"/>
          <w:sz w:val="20"/>
          <w:szCs w:val="20"/>
        </w:rPr>
        <w:t>no</w:t>
      </w:r>
      <w:r w:rsidRPr="0084021C">
        <w:rPr>
          <w:rFonts w:asciiTheme="minorHAnsi" w:hAnsiTheme="minorHAnsi" w:cs="Courier New"/>
          <w:b/>
          <w:bCs/>
          <w:color w:val="000000"/>
          <w:sz w:val="20"/>
          <w:szCs w:val="20"/>
        </w:rPr>
        <w:t>Almoxarifado</w:t>
      </w:r>
      <w:proofErr w:type="spellEnd"/>
      <w:r w:rsidRPr="0084021C">
        <w:rPr>
          <w:rFonts w:asciiTheme="minorHAnsi" w:hAnsiTheme="minorHAnsi" w:cs="Courier New"/>
          <w:b/>
          <w:color w:val="000000"/>
          <w:sz w:val="20"/>
          <w:szCs w:val="20"/>
        </w:rPr>
        <w:t xml:space="preserve"> Central. </w:t>
      </w:r>
      <w:r w:rsidRPr="0084021C">
        <w:rPr>
          <w:rFonts w:asciiTheme="minorHAnsi" w:hAnsiTheme="minorHAnsi" w:cs="Courier New"/>
          <w:b/>
          <w:bCs/>
          <w:color w:val="000000"/>
          <w:sz w:val="20"/>
          <w:szCs w:val="20"/>
        </w:rPr>
        <w:t xml:space="preserve">Localizado na </w:t>
      </w:r>
      <w:r w:rsidRPr="0084021C">
        <w:rPr>
          <w:rFonts w:asciiTheme="minorHAnsi" w:eastAsia="Batang" w:hAnsiTheme="minorHAnsi" w:cs="Courier New"/>
          <w:b/>
          <w:bCs/>
          <w:color w:val="000000"/>
          <w:sz w:val="20"/>
          <w:szCs w:val="20"/>
        </w:rPr>
        <w:t>Quadra 1.112 Sul Avenida NS-10 Lote 04, esquina com Avenida LO-25, CEP 77.024-174, Setor Eco Industrial, em Palmas – TO</w:t>
      </w:r>
      <w:r w:rsidRPr="0084021C">
        <w:rPr>
          <w:rFonts w:asciiTheme="minorHAnsi" w:eastAsia="Batang" w:hAnsiTheme="minorHAnsi" w:cs="Courier New"/>
          <w:color w:val="000000"/>
          <w:sz w:val="20"/>
          <w:szCs w:val="20"/>
        </w:rPr>
        <w:t>, em dia e horário comercial</w:t>
      </w:r>
      <w:r w:rsidRPr="0084021C">
        <w:rPr>
          <w:rFonts w:asciiTheme="minorHAnsi" w:eastAsia="Batang" w:hAnsiTheme="minorHAnsi" w:cs="Courier New"/>
          <w:bCs/>
          <w:color w:val="000000"/>
          <w:sz w:val="20"/>
          <w:szCs w:val="20"/>
        </w:rPr>
        <w:t xml:space="preserve">, a qual deve ser realizada </w:t>
      </w:r>
      <w:r w:rsidRPr="0084021C">
        <w:rPr>
          <w:rFonts w:asciiTheme="minorHAnsi" w:eastAsia="Batang" w:hAnsiTheme="minorHAnsi" w:cs="Courier New"/>
          <w:color w:val="000000"/>
          <w:sz w:val="20"/>
          <w:szCs w:val="20"/>
        </w:rPr>
        <w:t>na conformidade da Nota de Empenho</w:t>
      </w:r>
      <w:r w:rsidRPr="0084021C">
        <w:rPr>
          <w:rFonts w:asciiTheme="minorHAnsi" w:eastAsia="Batang" w:hAnsiTheme="minorHAnsi" w:cs="Courier New"/>
          <w:bCs/>
          <w:color w:val="000000"/>
          <w:sz w:val="20"/>
          <w:szCs w:val="20"/>
        </w:rPr>
        <w:t>,</w:t>
      </w:r>
      <w:r w:rsidRPr="0084021C">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347D0C" w:rsidRPr="0084021C" w:rsidRDefault="00347D0C" w:rsidP="0084021C">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08. DAS CONDIÇÕES DE FOR</w:t>
      </w:r>
      <w:r w:rsidR="007D2986" w:rsidRPr="0084021C">
        <w:rPr>
          <w:rFonts w:asciiTheme="minorHAnsi" w:hAnsiTheme="minorHAnsi"/>
          <w:b/>
          <w:bCs/>
          <w:color w:val="FFFFFF"/>
          <w:sz w:val="20"/>
          <w:szCs w:val="20"/>
        </w:rPr>
        <w:t>NECIMENTO</w:t>
      </w:r>
      <w:r w:rsidR="007D2986" w:rsidRPr="0084021C">
        <w:rPr>
          <w:rFonts w:asciiTheme="minorHAnsi" w:hAnsiTheme="minorHAnsi"/>
          <w:b/>
          <w:bCs/>
          <w:color w:val="FFFFFF"/>
          <w:sz w:val="20"/>
          <w:szCs w:val="20"/>
        </w:rPr>
        <w:tab/>
      </w:r>
    </w:p>
    <w:p w:rsidR="00347D0C" w:rsidRPr="0084021C" w:rsidRDefault="00347D0C" w:rsidP="0084021C">
      <w:pPr>
        <w:tabs>
          <w:tab w:val="left" w:pos="7200"/>
        </w:tabs>
        <w:spacing w:after="0" w:line="240" w:lineRule="auto"/>
        <w:jc w:val="both"/>
        <w:rPr>
          <w:rFonts w:asciiTheme="minorHAnsi" w:hAnsiTheme="minorHAnsi"/>
          <w:color w:val="000000"/>
          <w:sz w:val="20"/>
          <w:szCs w:val="20"/>
        </w:rPr>
      </w:pPr>
      <w:r w:rsidRPr="0084021C">
        <w:rPr>
          <w:rFonts w:asciiTheme="minorHAnsi" w:hAnsiTheme="minorHAnsi"/>
          <w:b/>
          <w:color w:val="000000"/>
          <w:sz w:val="20"/>
          <w:szCs w:val="20"/>
          <w:u w:val="single"/>
        </w:rPr>
        <w:t>8.1. Relativo as condições de fornecimento, a CONTRATADA deverá:</w:t>
      </w:r>
    </w:p>
    <w:p w:rsidR="00347D0C" w:rsidRPr="0084021C" w:rsidRDefault="00347D0C" w:rsidP="0084021C">
      <w:pPr>
        <w:tabs>
          <w:tab w:val="left" w:pos="7200"/>
        </w:tabs>
        <w:spacing w:after="0" w:line="240" w:lineRule="auto"/>
        <w:jc w:val="both"/>
        <w:rPr>
          <w:rFonts w:asciiTheme="minorHAnsi" w:hAnsiTheme="minorHAnsi"/>
          <w:color w:val="000000"/>
          <w:sz w:val="20"/>
          <w:szCs w:val="20"/>
        </w:rPr>
      </w:pPr>
      <w:r w:rsidRPr="0084021C">
        <w:rPr>
          <w:rFonts w:asciiTheme="minorHAnsi" w:hAnsiTheme="minorHAnsi"/>
          <w:color w:val="000000"/>
          <w:sz w:val="20"/>
          <w:szCs w:val="20"/>
        </w:rPr>
        <w:t>8.1.1. Entregar os produtos obedecendo rigorosamente às condições do Edital, de seus anexos;</w:t>
      </w:r>
    </w:p>
    <w:p w:rsidR="00347D0C" w:rsidRPr="0084021C" w:rsidRDefault="00347D0C" w:rsidP="0084021C">
      <w:pPr>
        <w:tabs>
          <w:tab w:val="left" w:pos="7200"/>
        </w:tabs>
        <w:spacing w:after="0" w:line="240" w:lineRule="auto"/>
        <w:jc w:val="both"/>
        <w:rPr>
          <w:rFonts w:asciiTheme="minorHAnsi" w:hAnsiTheme="minorHAnsi"/>
          <w:color w:val="000000"/>
          <w:sz w:val="20"/>
          <w:szCs w:val="20"/>
        </w:rPr>
      </w:pPr>
      <w:r w:rsidRPr="0084021C">
        <w:rPr>
          <w:rFonts w:asciiTheme="minorHAnsi" w:hAnsiTheme="minorHAnsi"/>
          <w:color w:val="000000"/>
          <w:sz w:val="20"/>
          <w:szCs w:val="20"/>
        </w:rPr>
        <w:t>8.1.2. Entregar os produtos obedecendo rigorosamente às condições do Contrato, se houver;</w:t>
      </w:r>
    </w:p>
    <w:p w:rsidR="00347D0C" w:rsidRPr="0084021C" w:rsidRDefault="00347D0C" w:rsidP="0084021C">
      <w:pPr>
        <w:tabs>
          <w:tab w:val="left" w:pos="7200"/>
        </w:tabs>
        <w:spacing w:after="0" w:line="240" w:lineRule="auto"/>
        <w:jc w:val="both"/>
        <w:rPr>
          <w:rFonts w:asciiTheme="minorHAnsi" w:hAnsiTheme="minorHAnsi"/>
          <w:color w:val="000000"/>
          <w:sz w:val="20"/>
          <w:szCs w:val="20"/>
        </w:rPr>
      </w:pPr>
      <w:r w:rsidRPr="0084021C">
        <w:rPr>
          <w:rFonts w:asciiTheme="minorHAnsi" w:hAnsiTheme="minorHAnsi"/>
          <w:color w:val="000000"/>
          <w:sz w:val="20"/>
          <w:szCs w:val="20"/>
        </w:rPr>
        <w:t>8.1.3. Entregar os produtos obedecendo rigorosamente à legislação vigente inerente ao objeto.</w:t>
      </w:r>
    </w:p>
    <w:p w:rsidR="00347D0C" w:rsidRPr="0084021C" w:rsidRDefault="00347D0C" w:rsidP="0084021C">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09. CONDIÇÕES DE RECEBI</w:t>
      </w:r>
      <w:r w:rsidR="007D2986" w:rsidRPr="0084021C">
        <w:rPr>
          <w:rFonts w:asciiTheme="minorHAnsi" w:hAnsiTheme="minorHAnsi"/>
          <w:b/>
          <w:bCs/>
          <w:color w:val="FFFFFF"/>
          <w:sz w:val="20"/>
          <w:szCs w:val="20"/>
        </w:rPr>
        <w:t>MENTO E ACEITAÇÃO DOS PRODUTOS</w:t>
      </w:r>
      <w:r w:rsidR="007D2986" w:rsidRPr="0084021C">
        <w:rPr>
          <w:rFonts w:asciiTheme="minorHAnsi" w:hAnsiTheme="minorHAnsi"/>
          <w:b/>
          <w:bCs/>
          <w:color w:val="FFFFFF"/>
          <w:sz w:val="20"/>
          <w:szCs w:val="20"/>
        </w:rPr>
        <w:tab/>
      </w:r>
    </w:p>
    <w:p w:rsidR="00347D0C" w:rsidRPr="0084021C" w:rsidRDefault="00347D0C" w:rsidP="0084021C">
      <w:pPr>
        <w:shd w:val="clear" w:color="auto" w:fill="FFFFFF"/>
        <w:tabs>
          <w:tab w:val="left" w:pos="7200"/>
        </w:tabs>
        <w:spacing w:after="0" w:line="240" w:lineRule="auto"/>
        <w:jc w:val="both"/>
        <w:rPr>
          <w:rFonts w:asciiTheme="minorHAnsi" w:eastAsia="Batang" w:hAnsiTheme="minorHAnsi"/>
          <w:color w:val="000000"/>
          <w:sz w:val="20"/>
          <w:szCs w:val="20"/>
        </w:rPr>
      </w:pPr>
      <w:r w:rsidRPr="0084021C">
        <w:rPr>
          <w:rFonts w:asciiTheme="minorHAnsi" w:hAnsiTheme="minorHAnsi"/>
          <w:b/>
          <w:color w:val="000000"/>
          <w:sz w:val="20"/>
          <w:szCs w:val="20"/>
        </w:rPr>
        <w:t>9.1.</w:t>
      </w:r>
      <w:r w:rsidRPr="0084021C">
        <w:rPr>
          <w:rFonts w:asciiTheme="minorHAnsi" w:eastAsia="Batang" w:hAnsiTheme="minorHAnsi"/>
          <w:color w:val="000000"/>
          <w:sz w:val="20"/>
          <w:szCs w:val="20"/>
        </w:rPr>
        <w:t xml:space="preserve">O recebimento será </w:t>
      </w:r>
      <w:r w:rsidRPr="0084021C">
        <w:rPr>
          <w:rFonts w:asciiTheme="minorHAnsi" w:hAnsiTheme="minorHAnsi"/>
          <w:sz w:val="20"/>
          <w:szCs w:val="20"/>
        </w:rPr>
        <w:t>confiado a uma Comissão composta de, no mínimo, 3 (três) membros (</w:t>
      </w:r>
      <w:r w:rsidRPr="0084021C">
        <w:rPr>
          <w:rFonts w:asciiTheme="minorHAnsi" w:eastAsia="Batang" w:hAnsiTheme="minorHAnsi"/>
          <w:color w:val="000000"/>
          <w:sz w:val="20"/>
          <w:szCs w:val="20"/>
        </w:rPr>
        <w:t>servidores) devidamente autorizados, conforme estabelece o § 8°, do artigo 15, da Lei 8.666/93;</w:t>
      </w:r>
    </w:p>
    <w:p w:rsidR="00347D0C" w:rsidRPr="0084021C" w:rsidRDefault="00347D0C" w:rsidP="0084021C">
      <w:pPr>
        <w:pStyle w:val="Corpodetexto3"/>
        <w:tabs>
          <w:tab w:val="left" w:pos="7200"/>
        </w:tabs>
        <w:spacing w:after="0"/>
        <w:jc w:val="both"/>
        <w:rPr>
          <w:rFonts w:asciiTheme="minorHAnsi" w:eastAsia="Batang" w:hAnsiTheme="minorHAnsi"/>
          <w:b w:val="0"/>
          <w:bCs w:val="0"/>
        </w:rPr>
      </w:pPr>
      <w:r w:rsidRPr="0084021C">
        <w:rPr>
          <w:rFonts w:asciiTheme="minorHAnsi" w:eastAsia="Batang" w:hAnsiTheme="minorHAnsi"/>
          <w:bCs w:val="0"/>
          <w:color w:val="000000"/>
        </w:rPr>
        <w:t>9.2.</w:t>
      </w:r>
      <w:r w:rsidRPr="0084021C">
        <w:rPr>
          <w:rFonts w:asciiTheme="minorHAnsi" w:eastAsia="Batang" w:hAnsiTheme="minorHAnsi"/>
          <w:b w:val="0"/>
          <w:bCs w:val="0"/>
          <w:color w:val="000000"/>
        </w:rPr>
        <w:t xml:space="preserve"> Todos os produtos deverão estar em conformidade com a Nota de Empenho, que poderá estar acompanhada da </w:t>
      </w:r>
      <w:r w:rsidRPr="0084021C">
        <w:rPr>
          <w:rFonts w:asciiTheme="minorHAnsi" w:hAnsiTheme="minorHAnsi"/>
          <w:b w:val="0"/>
          <w:bCs w:val="0"/>
          <w:color w:val="000000"/>
        </w:rPr>
        <w:t xml:space="preserve">Relação de Itens ou de </w:t>
      </w:r>
      <w:r w:rsidRPr="0084021C">
        <w:rPr>
          <w:rFonts w:asciiTheme="minorHAnsi" w:eastAsia="Batang" w:hAnsiTheme="minorHAnsi"/>
          <w:b w:val="0"/>
          <w:bCs w:val="0"/>
          <w:color w:val="000000"/>
        </w:rPr>
        <w:t>outro documento emitido pela SESAU/TO;</w:t>
      </w:r>
    </w:p>
    <w:p w:rsidR="00347D0C" w:rsidRPr="0084021C" w:rsidRDefault="00347D0C" w:rsidP="0084021C">
      <w:pPr>
        <w:pStyle w:val="Corpodetexto3"/>
        <w:tabs>
          <w:tab w:val="left" w:pos="7200"/>
        </w:tabs>
        <w:spacing w:after="0"/>
        <w:jc w:val="both"/>
        <w:rPr>
          <w:rFonts w:asciiTheme="minorHAnsi" w:hAnsiTheme="minorHAnsi"/>
          <w:u w:val="single"/>
        </w:rPr>
      </w:pPr>
      <w:r w:rsidRPr="0084021C">
        <w:rPr>
          <w:rFonts w:asciiTheme="minorHAnsi" w:eastAsia="Batang" w:hAnsiTheme="minorHAnsi"/>
          <w:u w:val="single"/>
        </w:rPr>
        <w:t xml:space="preserve">9.3. O recebimento se dará em observância com </w:t>
      </w:r>
      <w:r w:rsidRPr="0084021C">
        <w:rPr>
          <w:rFonts w:asciiTheme="minorHAnsi" w:hAnsiTheme="minorHAnsi"/>
          <w:u w:val="single"/>
        </w:rPr>
        <w:t xml:space="preserve">os artigos </w:t>
      </w:r>
      <w:smartTag w:uri="urn:schemas-microsoft-com:office:smarttags" w:element="metricconverter">
        <w:smartTagPr>
          <w:attr w:name="ProductID" w:val="73 a"/>
        </w:smartTagPr>
        <w:r w:rsidRPr="0084021C">
          <w:rPr>
            <w:rFonts w:asciiTheme="minorHAnsi" w:hAnsiTheme="minorHAnsi"/>
            <w:u w:val="single"/>
          </w:rPr>
          <w:t>73 a</w:t>
        </w:r>
      </w:smartTag>
      <w:r w:rsidRPr="0084021C">
        <w:rPr>
          <w:rFonts w:asciiTheme="minorHAnsi" w:hAnsiTheme="minorHAnsi"/>
          <w:u w:val="single"/>
        </w:rPr>
        <w:t xml:space="preserve"> 76 da Lei 8.666/1993, e ainda:</w:t>
      </w:r>
    </w:p>
    <w:p w:rsidR="00347D0C" w:rsidRPr="0084021C" w:rsidRDefault="00347D0C" w:rsidP="0084021C">
      <w:pPr>
        <w:spacing w:after="0" w:line="240" w:lineRule="auto"/>
        <w:jc w:val="both"/>
        <w:rPr>
          <w:rFonts w:asciiTheme="minorHAnsi" w:hAnsiTheme="minorHAnsi"/>
          <w:sz w:val="20"/>
          <w:szCs w:val="20"/>
        </w:rPr>
      </w:pPr>
      <w:r w:rsidRPr="0084021C">
        <w:rPr>
          <w:rFonts w:asciiTheme="minorHAnsi" w:hAnsiTheme="minorHAnsi"/>
          <w:sz w:val="20"/>
          <w:szCs w:val="20"/>
        </w:rPr>
        <w:t>9.3.1. </w:t>
      </w:r>
      <w:r w:rsidRPr="0084021C">
        <w:rPr>
          <w:rFonts w:asciiTheme="minorHAnsi" w:hAnsiTheme="minorHAnsi"/>
          <w:iCs/>
          <w:sz w:val="20"/>
          <w:szCs w:val="20"/>
        </w:rPr>
        <w:t>PROVISORIAMENTE</w:t>
      </w:r>
      <w:r w:rsidRPr="0084021C">
        <w:rPr>
          <w:rFonts w:asciiTheme="minorHAnsi" w:hAnsiTheme="minorHAnsi"/>
          <w:sz w:val="20"/>
          <w:szCs w:val="20"/>
        </w:rPr>
        <w:t>, para efeito de posterior verificação da conformidade dos produtos com a especificação, bem como se a Nota Fiscal(NF) / Fatura encontra lavrada sem incorreções.</w:t>
      </w:r>
    </w:p>
    <w:p w:rsidR="00347D0C" w:rsidRPr="0084021C" w:rsidRDefault="00347D0C" w:rsidP="0084021C">
      <w:pPr>
        <w:spacing w:after="0" w:line="240" w:lineRule="auto"/>
        <w:jc w:val="both"/>
        <w:rPr>
          <w:rFonts w:asciiTheme="minorHAnsi" w:hAnsiTheme="minorHAnsi"/>
          <w:sz w:val="20"/>
          <w:szCs w:val="20"/>
        </w:rPr>
      </w:pPr>
      <w:r w:rsidRPr="0084021C">
        <w:rPr>
          <w:rFonts w:asciiTheme="minorHAnsi" w:hAnsiTheme="minorHAnsi"/>
          <w:sz w:val="20"/>
          <w:szCs w:val="20"/>
        </w:rPr>
        <w:lastRenderedPageBreak/>
        <w:t xml:space="preserve">a) A SESAU/TO terá o prazo máximo de até </w:t>
      </w:r>
      <w:r w:rsidRPr="0084021C">
        <w:rPr>
          <w:rFonts w:asciiTheme="minorHAnsi" w:hAnsiTheme="minorHAnsi"/>
          <w:b/>
          <w:bCs/>
          <w:sz w:val="20"/>
          <w:szCs w:val="20"/>
        </w:rPr>
        <w:t>05 (cinco) dias úteis</w:t>
      </w:r>
      <w:r w:rsidRPr="0084021C">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347D0C" w:rsidRPr="0084021C" w:rsidRDefault="00347D0C" w:rsidP="0084021C">
      <w:pPr>
        <w:spacing w:after="0" w:line="240" w:lineRule="auto"/>
        <w:jc w:val="both"/>
        <w:rPr>
          <w:rFonts w:asciiTheme="minorHAnsi" w:hAnsiTheme="minorHAnsi"/>
          <w:sz w:val="20"/>
          <w:szCs w:val="20"/>
        </w:rPr>
      </w:pPr>
      <w:r w:rsidRPr="0084021C">
        <w:rPr>
          <w:rFonts w:asciiTheme="minorHAnsi" w:hAnsiTheme="minorHAnsi"/>
          <w:sz w:val="20"/>
          <w:szCs w:val="20"/>
        </w:rPr>
        <w:t xml:space="preserve">9.3.2. </w:t>
      </w:r>
      <w:r w:rsidRPr="0084021C">
        <w:rPr>
          <w:rFonts w:asciiTheme="minorHAnsi" w:hAnsiTheme="minorHAnsi"/>
          <w:iCs/>
          <w:sz w:val="20"/>
          <w:szCs w:val="20"/>
        </w:rPr>
        <w:t>DEFINITIVAMENTE</w:t>
      </w:r>
      <w:r w:rsidRPr="0084021C">
        <w:rPr>
          <w:rFonts w:asciiTheme="minorHAnsi" w:hAnsiTheme="minorHAnsi"/>
          <w:sz w:val="20"/>
          <w:szCs w:val="20"/>
        </w:rPr>
        <w:t>, após a verificação da qualidade e quantidade dos produtos e conseqüente aceitação.</w:t>
      </w:r>
    </w:p>
    <w:p w:rsidR="00347D0C" w:rsidRPr="0084021C" w:rsidRDefault="00347D0C" w:rsidP="0084021C">
      <w:pPr>
        <w:spacing w:after="0" w:line="240" w:lineRule="auto"/>
        <w:jc w:val="both"/>
        <w:rPr>
          <w:rFonts w:asciiTheme="minorHAnsi" w:hAnsiTheme="minorHAnsi"/>
          <w:sz w:val="20"/>
          <w:szCs w:val="20"/>
        </w:rPr>
      </w:pPr>
      <w:r w:rsidRPr="0084021C">
        <w:rPr>
          <w:rFonts w:asciiTheme="minorHAnsi" w:hAnsiTheme="minorHAnsi"/>
          <w:b/>
          <w:sz w:val="20"/>
          <w:szCs w:val="20"/>
        </w:rPr>
        <w:t>9.4.</w:t>
      </w:r>
      <w:r w:rsidRPr="0084021C">
        <w:rPr>
          <w:rFonts w:asciiTheme="minorHAnsi" w:hAnsiTheme="minorHAnsi"/>
          <w:sz w:val="20"/>
          <w:szCs w:val="20"/>
        </w:rPr>
        <w:t xml:space="preserve"> Após o recebimento provisório a SESAU/TO atestará a Nota Fiscal se constatado que os produtos atendem ao edital;</w:t>
      </w:r>
    </w:p>
    <w:p w:rsidR="00347D0C" w:rsidRPr="0084021C" w:rsidRDefault="00347D0C" w:rsidP="0084021C">
      <w:pPr>
        <w:spacing w:after="0" w:line="240" w:lineRule="auto"/>
        <w:jc w:val="both"/>
        <w:rPr>
          <w:rFonts w:asciiTheme="minorHAnsi" w:hAnsiTheme="minorHAnsi"/>
          <w:sz w:val="20"/>
          <w:szCs w:val="20"/>
        </w:rPr>
      </w:pPr>
      <w:r w:rsidRPr="0084021C">
        <w:rPr>
          <w:rFonts w:asciiTheme="minorHAnsi" w:hAnsiTheme="minorHAnsi"/>
          <w:b/>
          <w:sz w:val="20"/>
          <w:szCs w:val="20"/>
        </w:rPr>
        <w:t>9.5.</w:t>
      </w:r>
      <w:r w:rsidRPr="0084021C">
        <w:rPr>
          <w:rFonts w:asciiTheme="minorHAnsi" w:hAnsiTheme="minorHAnsi"/>
          <w:sz w:val="20"/>
          <w:szCs w:val="20"/>
        </w:rPr>
        <w:t xml:space="preserve"> Caso os produtos se encontrem desconforme ao exigido no Edital, a SESAU/TO notificará a Contratada para substituí-los no prazo de até </w:t>
      </w:r>
      <w:r w:rsidRPr="0084021C">
        <w:rPr>
          <w:rFonts w:asciiTheme="minorHAnsi" w:hAnsiTheme="minorHAnsi"/>
          <w:b/>
          <w:bCs/>
          <w:sz w:val="20"/>
          <w:szCs w:val="20"/>
        </w:rPr>
        <w:t xml:space="preserve">05 (cinco) dias </w:t>
      </w:r>
      <w:proofErr w:type="spellStart"/>
      <w:r w:rsidRPr="0084021C">
        <w:rPr>
          <w:rFonts w:asciiTheme="minorHAnsi" w:hAnsiTheme="minorHAnsi"/>
          <w:b/>
          <w:bCs/>
          <w:sz w:val="20"/>
          <w:szCs w:val="20"/>
        </w:rPr>
        <w:t>úteis</w:t>
      </w:r>
      <w:r w:rsidRPr="0084021C">
        <w:rPr>
          <w:rFonts w:asciiTheme="minorHAnsi" w:hAnsiTheme="minorHAnsi"/>
          <w:sz w:val="20"/>
          <w:szCs w:val="20"/>
        </w:rPr>
        <w:t>contados</w:t>
      </w:r>
      <w:proofErr w:type="spellEnd"/>
      <w:r w:rsidRPr="0084021C">
        <w:rPr>
          <w:rFonts w:asciiTheme="minorHAnsi" w:hAnsiTheme="minorHAnsi"/>
          <w:sz w:val="20"/>
          <w:szCs w:val="20"/>
        </w:rPr>
        <w:t xml:space="preserve"> da notificação;</w:t>
      </w:r>
    </w:p>
    <w:p w:rsidR="00347D0C" w:rsidRPr="0084021C" w:rsidRDefault="00347D0C"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84021C">
        <w:rPr>
          <w:rFonts w:asciiTheme="minorHAnsi" w:hAnsiTheme="minorHAnsi"/>
          <w:sz w:val="20"/>
          <w:szCs w:val="20"/>
        </w:rPr>
        <w:t>editalícias</w:t>
      </w:r>
      <w:proofErr w:type="spellEnd"/>
      <w:r w:rsidRPr="0084021C">
        <w:rPr>
          <w:rFonts w:asciiTheme="minorHAnsi" w:hAnsiTheme="minorHAnsi"/>
          <w:sz w:val="20"/>
          <w:szCs w:val="20"/>
        </w:rPr>
        <w:t>;</w:t>
      </w:r>
    </w:p>
    <w:p w:rsidR="00347D0C" w:rsidRPr="0084021C" w:rsidRDefault="00347D0C" w:rsidP="00EB43CE">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9.5.2. Atestada a Nota Fiscal, a Contratada deverá protocolá-la perante a SESAU/TO;</w:t>
      </w:r>
    </w:p>
    <w:p w:rsidR="00347D0C" w:rsidRPr="0084021C" w:rsidRDefault="00347D0C" w:rsidP="0084021C">
      <w:pPr>
        <w:spacing w:after="0" w:line="240" w:lineRule="auto"/>
        <w:jc w:val="both"/>
        <w:rPr>
          <w:rFonts w:asciiTheme="minorHAnsi" w:hAnsiTheme="minorHAnsi"/>
          <w:sz w:val="20"/>
          <w:szCs w:val="20"/>
        </w:rPr>
      </w:pPr>
      <w:r w:rsidRPr="0084021C">
        <w:rPr>
          <w:rFonts w:asciiTheme="minorHAnsi" w:hAnsiTheme="minorHAnsi"/>
          <w:b/>
          <w:sz w:val="20"/>
          <w:szCs w:val="20"/>
        </w:rPr>
        <w:t>9.6.</w:t>
      </w:r>
      <w:r w:rsidRPr="0084021C">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347D0C" w:rsidRPr="0084021C" w:rsidRDefault="00347D0C" w:rsidP="0084021C">
      <w:pPr>
        <w:shd w:val="clear" w:color="auto" w:fill="FFFFFF"/>
        <w:tabs>
          <w:tab w:val="left" w:pos="7200"/>
        </w:tabs>
        <w:spacing w:after="0" w:line="240" w:lineRule="auto"/>
        <w:jc w:val="both"/>
        <w:rPr>
          <w:rFonts w:asciiTheme="minorHAnsi" w:hAnsiTheme="minorHAnsi"/>
          <w:snapToGrid w:val="0"/>
          <w:color w:val="000000"/>
          <w:sz w:val="20"/>
          <w:szCs w:val="20"/>
        </w:rPr>
      </w:pPr>
      <w:r w:rsidRPr="0084021C">
        <w:rPr>
          <w:rFonts w:asciiTheme="minorHAnsi" w:hAnsiTheme="minorHAnsi"/>
          <w:b/>
          <w:color w:val="000000"/>
          <w:sz w:val="20"/>
          <w:szCs w:val="20"/>
        </w:rPr>
        <w:t>9.7.</w:t>
      </w:r>
      <w:r w:rsidRPr="0084021C">
        <w:rPr>
          <w:rFonts w:asciiTheme="minorHAnsi" w:hAnsiTheme="minorHAnsi"/>
          <w:snapToGrid w:val="0"/>
          <w:color w:val="000000"/>
          <w:sz w:val="20"/>
          <w:szCs w:val="20"/>
        </w:rPr>
        <w:t>A carga e a descarga serão por conta da Contratada, sem ônus de frete para a SESAU/TO.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u w:val="single"/>
        </w:rPr>
      </w:pPr>
      <w:r w:rsidRPr="0084021C">
        <w:rPr>
          <w:rFonts w:asciiTheme="minorHAnsi" w:hAnsiTheme="minorHAnsi"/>
          <w:b/>
          <w:bCs/>
          <w:color w:val="000000"/>
          <w:sz w:val="20"/>
          <w:szCs w:val="20"/>
          <w:u w:val="single"/>
        </w:rPr>
        <w:t xml:space="preserve">9.8. A SESAU </w:t>
      </w:r>
      <w:r w:rsidRPr="0084021C">
        <w:rPr>
          <w:rFonts w:asciiTheme="minorHAnsi" w:eastAsia="Batang" w:hAnsiTheme="minorHAnsi"/>
          <w:b/>
          <w:bCs/>
          <w:color w:val="000000"/>
          <w:sz w:val="20"/>
          <w:szCs w:val="20"/>
          <w:u w:val="single"/>
        </w:rPr>
        <w:t>recusará os produtos nas seguintes hipóteses:</w:t>
      </w:r>
    </w:p>
    <w:p w:rsidR="00347D0C" w:rsidRPr="0084021C" w:rsidRDefault="00347D0C" w:rsidP="0084021C">
      <w:pPr>
        <w:tabs>
          <w:tab w:val="left" w:pos="1418"/>
        </w:tabs>
        <w:spacing w:after="0" w:line="240" w:lineRule="auto"/>
        <w:jc w:val="both"/>
        <w:rPr>
          <w:rFonts w:asciiTheme="minorHAnsi" w:hAnsiTheme="minorHAnsi"/>
          <w:color w:val="000000"/>
          <w:sz w:val="20"/>
          <w:szCs w:val="20"/>
        </w:rPr>
      </w:pPr>
      <w:r w:rsidRPr="0084021C">
        <w:rPr>
          <w:rFonts w:asciiTheme="minorHAnsi" w:hAnsiTheme="minorHAnsi"/>
          <w:color w:val="000000"/>
          <w:sz w:val="20"/>
          <w:szCs w:val="20"/>
        </w:rPr>
        <w:t>9.8.1. Qualquer situação em desacordo entre os produtos e o Edital de licitação e de seus Anexos ou a Nota de Empenho</w:t>
      </w:r>
      <w:r w:rsidRPr="0084021C">
        <w:rPr>
          <w:rFonts w:asciiTheme="minorHAnsi" w:hAnsiTheme="minorHAnsi"/>
          <w:sz w:val="20"/>
          <w:szCs w:val="20"/>
        </w:rPr>
        <w:t>;</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347D0C" w:rsidRPr="0084021C" w:rsidRDefault="00347D0C" w:rsidP="0084021C">
      <w:pPr>
        <w:shd w:val="clear" w:color="auto" w:fill="FFFFFF"/>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color w:val="000000"/>
          <w:sz w:val="20"/>
          <w:szCs w:val="20"/>
        </w:rPr>
        <w:t>9.8.3. Apresentarem vícios de qualidade, funcionamento ou serem impróprios para o uso, ou ainda defeitos de fabricação;</w:t>
      </w:r>
    </w:p>
    <w:p w:rsidR="00347D0C" w:rsidRPr="0084021C" w:rsidRDefault="00347D0C" w:rsidP="0084021C">
      <w:pPr>
        <w:shd w:val="clear" w:color="auto" w:fill="FFFFFF"/>
        <w:tabs>
          <w:tab w:val="left" w:pos="7200"/>
        </w:tabs>
        <w:spacing w:after="0" w:line="240" w:lineRule="auto"/>
        <w:jc w:val="both"/>
        <w:rPr>
          <w:rFonts w:asciiTheme="minorHAnsi" w:eastAsia="Batang" w:hAnsiTheme="minorHAnsi"/>
          <w:color w:val="000000"/>
          <w:sz w:val="20"/>
          <w:szCs w:val="20"/>
        </w:rPr>
      </w:pPr>
      <w:r w:rsidRPr="0084021C">
        <w:rPr>
          <w:rFonts w:asciiTheme="minorHAnsi" w:hAnsiTheme="minorHAnsi"/>
          <w:b/>
          <w:color w:val="000000"/>
          <w:sz w:val="20"/>
          <w:szCs w:val="20"/>
        </w:rPr>
        <w:t>9.9.</w:t>
      </w:r>
      <w:r w:rsidRPr="0084021C">
        <w:rPr>
          <w:rFonts w:asciiTheme="minorHAnsi" w:hAnsiTheme="minorHAnsi"/>
          <w:color w:val="000000"/>
          <w:sz w:val="20"/>
          <w:szCs w:val="20"/>
        </w:rPr>
        <w:t xml:space="preserve"> Ainda que ocorra a situação prevista n</w:t>
      </w:r>
      <w:r w:rsidRPr="0084021C">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347D0C" w:rsidRPr="0084021C" w:rsidRDefault="00347D0C"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10</w:t>
      </w:r>
      <w:r w:rsidR="00104852" w:rsidRPr="0084021C">
        <w:rPr>
          <w:rFonts w:asciiTheme="minorHAnsi" w:hAnsiTheme="minorHAnsi"/>
          <w:b/>
          <w:bCs/>
          <w:color w:val="FFFFFF"/>
          <w:sz w:val="20"/>
          <w:szCs w:val="20"/>
        </w:rPr>
        <w:t>. DAS OBRIGAÇÕES DA CONTRATANTE</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10.1.</w:t>
      </w:r>
      <w:r w:rsidRPr="0084021C">
        <w:rPr>
          <w:rFonts w:asciiTheme="minorHAnsi" w:eastAsia="Batang" w:hAnsiTheme="minorHAnsi"/>
          <w:color w:val="000000"/>
          <w:sz w:val="20"/>
          <w:szCs w:val="20"/>
        </w:rPr>
        <w:t xml:space="preserve"> Prestar as informações e os esclarecimentos que venham a ser solicitados pela CONTRATADA;</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10.2.</w:t>
      </w:r>
      <w:r w:rsidRPr="0084021C">
        <w:rPr>
          <w:rFonts w:asciiTheme="minorHAnsi" w:eastAsia="Batang" w:hAnsiTheme="minorHAnsi"/>
          <w:color w:val="000000"/>
          <w:sz w:val="20"/>
          <w:szCs w:val="20"/>
        </w:rPr>
        <w:t xml:space="preserve"> Disponibilizar o local de entrega e a Comissão responsável pelo recebimento;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10.3.</w:t>
      </w:r>
      <w:r w:rsidRPr="0084021C">
        <w:rPr>
          <w:rFonts w:asciiTheme="minorHAnsi" w:eastAsia="Batang" w:hAnsiTheme="minorHAnsi"/>
          <w:color w:val="000000"/>
          <w:sz w:val="20"/>
          <w:szCs w:val="20"/>
        </w:rPr>
        <w:t>Receber os produtos adjudicados, nos termos, prazos quantidade, qualidade e condições estabelecidas neste Edital.</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10.4.</w:t>
      </w:r>
      <w:r w:rsidRPr="0084021C">
        <w:rPr>
          <w:rFonts w:asciiTheme="minorHAnsi" w:eastAsia="Batang" w:hAnsiTheme="minorHAnsi"/>
          <w:color w:val="000000"/>
          <w:sz w:val="20"/>
          <w:szCs w:val="20"/>
        </w:rPr>
        <w:t xml:space="preserve"> Rejeitar, no todo ou em parte, os produtos que a CONTRATADA entregar fora das especificações do Edital;</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10.5.</w:t>
      </w:r>
      <w:r w:rsidRPr="0084021C">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10.6.</w:t>
      </w:r>
      <w:r w:rsidRPr="0084021C">
        <w:rPr>
          <w:rFonts w:asciiTheme="minorHAnsi" w:eastAsia="Batang" w:hAnsiTheme="minorHAnsi"/>
          <w:color w:val="000000"/>
          <w:sz w:val="20"/>
          <w:szCs w:val="20"/>
        </w:rPr>
        <w:t xml:space="preserve"> Fiscalizar a execução do objeto, aplicando as sanções cabíveis, quando for o caso;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10.7.</w:t>
      </w:r>
      <w:r w:rsidRPr="0084021C">
        <w:rPr>
          <w:rFonts w:asciiTheme="minorHAnsi" w:eastAsia="Batang" w:hAnsiTheme="minorHAnsi"/>
          <w:color w:val="000000"/>
          <w:sz w:val="20"/>
          <w:szCs w:val="20"/>
        </w:rPr>
        <w:t xml:space="preserve"> Efetuar o pagamento à CONTRATADA no prazo determinado no Edital e em seus anexos, inclusive, no contrato.</w:t>
      </w:r>
    </w:p>
    <w:p w:rsidR="00347D0C" w:rsidRPr="0084021C" w:rsidRDefault="00347D0C"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11</w:t>
      </w:r>
      <w:r w:rsidR="00104852" w:rsidRPr="0084021C">
        <w:rPr>
          <w:rFonts w:asciiTheme="minorHAnsi" w:hAnsiTheme="minorHAnsi"/>
          <w:b/>
          <w:bCs/>
          <w:color w:val="FFFFFF"/>
          <w:sz w:val="20"/>
          <w:szCs w:val="20"/>
        </w:rPr>
        <w:t>.  DAS OBRIGAÇÕES DA CONTRATADA</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11.1.</w:t>
      </w:r>
      <w:r w:rsidRPr="0084021C">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ordens de fornecimento, isentos de defeitos de fabricação;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11.2.</w:t>
      </w:r>
      <w:r w:rsidRPr="0084021C">
        <w:rPr>
          <w:rFonts w:asciiTheme="minorHAnsi" w:eastAsia="Batang" w:hAnsiTheme="minorHAnsi"/>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11.3.</w:t>
      </w:r>
      <w:r w:rsidRPr="0084021C">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11.4.</w:t>
      </w:r>
      <w:r w:rsidRPr="0084021C">
        <w:rPr>
          <w:rFonts w:asciiTheme="minorHAnsi" w:eastAsia="Batang" w:hAnsiTheme="minorHAnsi"/>
          <w:color w:val="000000"/>
          <w:sz w:val="20"/>
          <w:szCs w:val="20"/>
        </w:rPr>
        <w:t xml:space="preserve"> Fornecer o nome e o endereço do fabricante com o telefone do serviço de atendimento ao consumidor;</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11.5.</w:t>
      </w:r>
      <w:r w:rsidRPr="0084021C">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w:t>
      </w:r>
      <w:r w:rsidRPr="0084021C">
        <w:rPr>
          <w:rFonts w:asciiTheme="minorHAnsi" w:eastAsia="Batang" w:hAnsiTheme="minorHAnsi"/>
          <w:color w:val="000000"/>
          <w:sz w:val="20"/>
          <w:szCs w:val="20"/>
        </w:rPr>
        <w:lastRenderedPageBreak/>
        <w:t>de armazenagem, reprovado pela CONTRATANTE, e outros), providenciando sua substituição, quando for o caso, no prazo de até 05 (cinco) dias corridos, improrrogáveis, contados da notificação que lhe for entregue oficialmente;</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11.6.</w:t>
      </w:r>
      <w:r w:rsidRPr="0084021C">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11.7.</w:t>
      </w:r>
      <w:r w:rsidRPr="0084021C">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11.8.</w:t>
      </w:r>
      <w:r w:rsidRPr="0084021C">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11.9.</w:t>
      </w:r>
      <w:r w:rsidRPr="0084021C">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11.10.</w:t>
      </w:r>
      <w:r w:rsidRPr="0084021C">
        <w:rPr>
          <w:rFonts w:asciiTheme="minorHAnsi" w:eastAsia="Batang" w:hAnsiTheme="minorHAnsi"/>
          <w:color w:val="000000"/>
          <w:sz w:val="20"/>
          <w:szCs w:val="20"/>
        </w:rPr>
        <w:t xml:space="preserve"> Manter as condições de habilitação e qualificação técnica exigida no edital do pregão;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11.11.</w:t>
      </w:r>
      <w:r w:rsidRPr="0084021C">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347D0C" w:rsidRPr="0084021C" w:rsidRDefault="00A364A0"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12. DA FISCALIZAÇÃO</w:t>
      </w:r>
      <w:r w:rsidRPr="0084021C">
        <w:rPr>
          <w:rFonts w:asciiTheme="minorHAnsi" w:hAnsiTheme="minorHAnsi"/>
          <w:b/>
          <w:bCs/>
          <w:color w:val="FFFFFF"/>
          <w:sz w:val="20"/>
          <w:szCs w:val="20"/>
        </w:rPr>
        <w:tab/>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12.1.</w:t>
      </w:r>
      <w:r w:rsidRPr="0084021C">
        <w:rPr>
          <w:rFonts w:asciiTheme="minorHAnsi" w:eastAsia="Batang" w:hAnsiTheme="minorHAns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84021C">
          <w:rPr>
            <w:rFonts w:asciiTheme="minorHAnsi" w:eastAsia="Batang" w:hAnsiTheme="minorHAnsi"/>
            <w:color w:val="000000"/>
            <w:sz w:val="20"/>
            <w:szCs w:val="20"/>
          </w:rPr>
          <w:t>1.993, a</w:t>
        </w:r>
      </w:smartTag>
      <w:r w:rsidRPr="0084021C">
        <w:rPr>
          <w:rFonts w:asciiTheme="minorHAnsi" w:eastAsia="Batang" w:hAnsiTheme="minorHAnsi"/>
          <w:color w:val="000000"/>
          <w:sz w:val="20"/>
          <w:szCs w:val="20"/>
        </w:rPr>
        <w:t xml:space="preserve"> fiscalização e acompanhamento da execução do objeto será por meio da Diretoria Geral Cristina de Freitas, observando que:</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8E7572"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347D0C" w:rsidRPr="0084021C" w:rsidRDefault="00347D0C"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13. DO PAGAMENTO</w:t>
      </w:r>
      <w:r w:rsidRPr="0084021C">
        <w:rPr>
          <w:rFonts w:asciiTheme="minorHAnsi" w:hAnsiTheme="minorHAnsi"/>
          <w:b/>
          <w:bCs/>
          <w:color w:val="FFFFFF"/>
          <w:sz w:val="20"/>
          <w:szCs w:val="20"/>
        </w:rPr>
        <w:tab/>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13.1.</w:t>
      </w:r>
      <w:r w:rsidRPr="0084021C">
        <w:rPr>
          <w:rFonts w:asciiTheme="minorHAnsi" w:eastAsia="Batang" w:hAnsiTheme="minorHAnsi"/>
          <w:color w:val="000000"/>
          <w:sz w:val="20"/>
          <w:szCs w:val="20"/>
        </w:rPr>
        <w:t xml:space="preserve"> Efetuada a entrega, a CONTRATADA protocolará a Nota Fiscal/Fatura, perante a CONTRATANTE devidamente preenchida;</w:t>
      </w:r>
    </w:p>
    <w:p w:rsidR="008E7572"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13.2.</w:t>
      </w:r>
      <w:r w:rsidRPr="0084021C">
        <w:rPr>
          <w:rFonts w:asciiTheme="minorHAnsi" w:eastAsia="Batang" w:hAnsiTheme="minorHAnsi"/>
          <w:color w:val="000000"/>
          <w:sz w:val="20"/>
          <w:szCs w:val="20"/>
        </w:rPr>
        <w:t xml:space="preserve"> Caso Nota Fiscal/Fatura esteja em desacordo, será devolvida para correção;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13.3.</w:t>
      </w:r>
      <w:r w:rsidRPr="0084021C">
        <w:rPr>
          <w:rFonts w:asciiTheme="minorHAnsi" w:eastAsia="Batang" w:hAnsiTheme="minorHAnsi"/>
          <w:color w:val="000000"/>
          <w:sz w:val="20"/>
          <w:szCs w:val="20"/>
        </w:rPr>
        <w:t xml:space="preserve"> A CONTRATANTE terá um prazo de até </w:t>
      </w:r>
      <w:r w:rsidRPr="0084021C">
        <w:rPr>
          <w:rFonts w:asciiTheme="minorHAnsi" w:eastAsia="Batang" w:hAnsiTheme="minorHAnsi"/>
          <w:b/>
          <w:color w:val="000000"/>
          <w:sz w:val="20"/>
          <w:szCs w:val="20"/>
        </w:rPr>
        <w:t>05 (cinco) dias úteis</w:t>
      </w:r>
      <w:r w:rsidRPr="0084021C">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13.4.</w:t>
      </w:r>
      <w:r w:rsidRPr="0084021C">
        <w:rPr>
          <w:rFonts w:asciiTheme="minorHAnsi" w:eastAsia="Batang" w:hAnsiTheme="minorHAnsi"/>
          <w:color w:val="000000"/>
          <w:sz w:val="20"/>
          <w:szCs w:val="20"/>
        </w:rPr>
        <w:t xml:space="preserve"> O prazo previsto para pagamento que será de até </w:t>
      </w:r>
      <w:r w:rsidRPr="0084021C">
        <w:rPr>
          <w:rFonts w:asciiTheme="minorHAnsi" w:eastAsia="Batang" w:hAnsiTheme="minorHAnsi"/>
          <w:b/>
          <w:color w:val="000000"/>
          <w:sz w:val="20"/>
          <w:szCs w:val="20"/>
        </w:rPr>
        <w:t>30 (trinta) dias corridos</w:t>
      </w:r>
      <w:r w:rsidRPr="0084021C">
        <w:rPr>
          <w:rFonts w:asciiTheme="minorHAnsi" w:eastAsia="Batang" w:hAnsiTheme="minorHAnsi"/>
          <w:color w:val="000000"/>
          <w:sz w:val="20"/>
          <w:szCs w:val="20"/>
        </w:rPr>
        <w:t>, contados da apresentação da Nota Fiscal/Fatura, devidamente atestada;</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13.5.</w:t>
      </w:r>
      <w:r w:rsidRPr="0084021C">
        <w:rPr>
          <w:rFonts w:asciiTheme="minorHAnsi" w:eastAsia="Batang" w:hAnsiTheme="minorHAnsi"/>
          <w:color w:val="000000"/>
          <w:sz w:val="20"/>
          <w:szCs w:val="20"/>
        </w:rPr>
        <w:t xml:space="preserve"> Na ocorrência de rejeição da(s) Nota(s) Fiscal (is), motivada por erro ou incorreções, o prazo estipulado no parágrafo anterior, passará a ser contado a partir da data da sua representação;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13.6.</w:t>
      </w:r>
      <w:r w:rsidRPr="0084021C">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lastRenderedPageBreak/>
        <w:t>13.7.</w:t>
      </w:r>
      <w:r w:rsidRPr="0084021C">
        <w:rPr>
          <w:rFonts w:asciiTheme="minorHAnsi" w:eastAsia="Batang" w:hAnsi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13.8.</w:t>
      </w:r>
      <w:r w:rsidRPr="0084021C">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347D0C" w:rsidRPr="0084021C" w:rsidRDefault="00A364A0"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14. PRAZO DE VIGÊNCIA</w:t>
      </w:r>
      <w:r w:rsidRPr="0084021C">
        <w:rPr>
          <w:rFonts w:asciiTheme="minorHAnsi" w:hAnsiTheme="minorHAnsi"/>
          <w:b/>
          <w:bCs/>
          <w:color w:val="FFFFFF"/>
          <w:sz w:val="20"/>
          <w:szCs w:val="20"/>
        </w:rPr>
        <w:tab/>
      </w:r>
    </w:p>
    <w:p w:rsidR="00C0595D" w:rsidRDefault="00347D0C" w:rsidP="0084021C">
      <w:pPr>
        <w:spacing w:after="0" w:line="240" w:lineRule="auto"/>
        <w:ind w:left="563" w:hanging="567"/>
        <w:jc w:val="both"/>
        <w:rPr>
          <w:rFonts w:asciiTheme="minorHAnsi" w:eastAsia="Arial" w:hAnsiTheme="minorHAnsi" w:cs="Arial"/>
          <w:b/>
          <w:sz w:val="20"/>
          <w:szCs w:val="20"/>
        </w:rPr>
      </w:pPr>
      <w:r w:rsidRPr="0084021C">
        <w:rPr>
          <w:rFonts w:asciiTheme="minorHAnsi" w:eastAsia="Arial" w:hAnsiTheme="minorHAnsi" w:cs="Arial"/>
          <w:b/>
          <w:sz w:val="20"/>
          <w:szCs w:val="20"/>
        </w:rPr>
        <w:t>14.1.</w:t>
      </w:r>
      <w:r w:rsidRPr="0084021C">
        <w:rPr>
          <w:rFonts w:asciiTheme="minorHAnsi" w:eastAsia="Arial" w:hAnsiTheme="minorHAnsi" w:cs="Arial"/>
          <w:sz w:val="20"/>
          <w:szCs w:val="20"/>
        </w:rPr>
        <w:t xml:space="preserve"> O presente Termo de Referência se efetivará por meio da assinatura do competente </w:t>
      </w:r>
      <w:r w:rsidRPr="0084021C">
        <w:rPr>
          <w:rFonts w:asciiTheme="minorHAnsi" w:eastAsia="Arial" w:hAnsiTheme="minorHAnsi" w:cs="Arial"/>
          <w:b/>
          <w:sz w:val="20"/>
          <w:szCs w:val="20"/>
        </w:rPr>
        <w:t xml:space="preserve">Termo Contratual e terá vigência </w:t>
      </w:r>
      <w:r w:rsidR="00C0595D">
        <w:rPr>
          <w:rFonts w:asciiTheme="minorHAnsi" w:eastAsia="Arial" w:hAnsiTheme="minorHAnsi" w:cs="Arial"/>
          <w:b/>
          <w:sz w:val="20"/>
          <w:szCs w:val="20"/>
        </w:rPr>
        <w:t xml:space="preserve">adstrita à vigência dos respectivos créditos orçamentários. </w:t>
      </w:r>
    </w:p>
    <w:p w:rsidR="0059034F" w:rsidRPr="0084021C" w:rsidRDefault="00347D0C" w:rsidP="0084021C">
      <w:pPr>
        <w:spacing w:after="0" w:line="240" w:lineRule="auto"/>
        <w:ind w:left="563" w:hanging="567"/>
        <w:jc w:val="both"/>
        <w:rPr>
          <w:rFonts w:asciiTheme="minorHAnsi" w:eastAsia="Arial" w:hAnsiTheme="minorHAnsi" w:cs="Arial"/>
          <w:sz w:val="20"/>
          <w:szCs w:val="20"/>
        </w:rPr>
      </w:pPr>
      <w:r w:rsidRPr="0084021C">
        <w:rPr>
          <w:rFonts w:asciiTheme="minorHAnsi" w:eastAsia="Arial" w:hAnsiTheme="minorHAnsi" w:cs="Arial"/>
          <w:b/>
          <w:sz w:val="20"/>
          <w:szCs w:val="20"/>
        </w:rPr>
        <w:t>14.2.</w:t>
      </w:r>
      <w:r w:rsidRPr="0084021C">
        <w:rPr>
          <w:rFonts w:asciiTheme="minorHAnsi" w:eastAsia="Arial" w:hAnsiTheme="minorHAnsi" w:cs="Arial"/>
          <w:sz w:val="20"/>
          <w:szCs w:val="20"/>
        </w:rPr>
        <w:t xml:space="preserve"> A empresa vencedora será convocada para assinatura do Termo Contratual tão logo tenha atendido todas as exigências contidas no Termo de Referência e entregue toda a documentação necessária para essa assinatura.</w:t>
      </w:r>
    </w:p>
    <w:p w:rsidR="00261A8B" w:rsidRDefault="00261A8B" w:rsidP="00486EF1">
      <w:pPr>
        <w:tabs>
          <w:tab w:val="left" w:pos="1800"/>
        </w:tabs>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4E003B" w:rsidRPr="004E003B" w:rsidRDefault="004E003B">
      <w:pPr>
        <w:spacing w:after="0" w:line="240" w:lineRule="auto"/>
        <w:rPr>
          <w:b/>
          <w:bCs/>
          <w:sz w:val="20"/>
          <w:szCs w:val="20"/>
        </w:rPr>
      </w:pPr>
      <w:r w:rsidRPr="004E003B">
        <w:rPr>
          <w:b/>
          <w:bCs/>
          <w:sz w:val="20"/>
          <w:szCs w:val="20"/>
        </w:rPr>
        <w:br w:type="page"/>
      </w:r>
    </w:p>
    <w:p w:rsidR="00D9262A" w:rsidRDefault="00D9262A"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Default="00B946A1" w:rsidP="00BF4D43">
      <w:pPr>
        <w:spacing w:after="0" w:line="240" w:lineRule="auto"/>
        <w:jc w:val="both"/>
        <w:rPr>
          <w:rFonts w:cs="Calibri"/>
          <w:b/>
          <w:sz w:val="20"/>
          <w:szCs w:val="20"/>
        </w:rPr>
      </w:pPr>
      <w:r w:rsidRPr="007A2792">
        <w:rPr>
          <w:rFonts w:cs="Calibri"/>
          <w:b/>
          <w:sz w:val="20"/>
          <w:szCs w:val="20"/>
        </w:rPr>
        <w:t xml:space="preserve">CLÁUSULA PRIMEIRA </w:t>
      </w:r>
      <w:r w:rsidR="009963B0" w:rsidRPr="007A2792">
        <w:rPr>
          <w:rFonts w:cs="Calibri"/>
          <w:b/>
          <w:sz w:val="20"/>
          <w:szCs w:val="20"/>
        </w:rPr>
        <w:t>–</w:t>
      </w:r>
      <w:r w:rsidRPr="007A2792">
        <w:rPr>
          <w:rFonts w:cs="Calibri"/>
          <w:b/>
          <w:sz w:val="20"/>
          <w:szCs w:val="20"/>
        </w:rPr>
        <w:t xml:space="preserve"> DO OBJETO</w:t>
      </w:r>
    </w:p>
    <w:p w:rsidR="00B946A1" w:rsidRPr="00A238D1" w:rsidRDefault="00A238D1" w:rsidP="00BF4D43">
      <w:pPr>
        <w:spacing w:after="0" w:line="240" w:lineRule="auto"/>
        <w:jc w:val="both"/>
        <w:rPr>
          <w:rFonts w:cs="Calibri"/>
          <w:sz w:val="20"/>
          <w:szCs w:val="20"/>
        </w:rPr>
      </w:pPr>
      <w:r>
        <w:rPr>
          <w:rFonts w:asciiTheme="minorHAnsi" w:eastAsia="Batang" w:hAnsiTheme="minorHAnsi" w:cs="Courier New"/>
          <w:color w:val="000000"/>
          <w:sz w:val="20"/>
          <w:szCs w:val="20"/>
        </w:rPr>
        <w:t>O presente contrato</w:t>
      </w:r>
      <w:r w:rsidRPr="0066418E">
        <w:rPr>
          <w:rFonts w:asciiTheme="minorHAnsi" w:eastAsia="Batang" w:hAnsiTheme="minorHAnsi" w:cs="Courier New"/>
          <w:color w:val="000000"/>
          <w:sz w:val="20"/>
          <w:szCs w:val="20"/>
        </w:rPr>
        <w:t xml:space="preserve"> tem por </w:t>
      </w:r>
      <w:r w:rsidRPr="0066418E">
        <w:rPr>
          <w:rFonts w:asciiTheme="minorHAnsi" w:hAnsiTheme="minorHAnsi"/>
          <w:sz w:val="20"/>
          <w:szCs w:val="20"/>
        </w:rPr>
        <w:t xml:space="preserve">objeto a aquisição </w:t>
      </w:r>
      <w:r w:rsidRPr="0066418E">
        <w:rPr>
          <w:rFonts w:asciiTheme="minorHAnsi" w:hAnsiTheme="minorHAnsi"/>
          <w:color w:val="000000"/>
          <w:sz w:val="20"/>
          <w:szCs w:val="20"/>
        </w:rPr>
        <w:t xml:space="preserve">de materiais hospitalares </w:t>
      </w:r>
      <w:r w:rsidRPr="00A238D1">
        <w:rPr>
          <w:rFonts w:asciiTheme="minorHAnsi" w:hAnsiTheme="minorHAnsi"/>
          <w:b/>
          <w:color w:val="000000"/>
          <w:sz w:val="20"/>
          <w:szCs w:val="20"/>
        </w:rPr>
        <w:t>(</w:t>
      </w:r>
      <w:r w:rsidRPr="00A238D1">
        <w:rPr>
          <w:rFonts w:asciiTheme="minorHAnsi" w:hAnsiTheme="minorHAnsi"/>
          <w:b/>
          <w:sz w:val="20"/>
          <w:szCs w:val="20"/>
        </w:rPr>
        <w:t xml:space="preserve">Bomba Tira Leite </w:t>
      </w:r>
      <w:r w:rsidR="00104852">
        <w:rPr>
          <w:rFonts w:asciiTheme="minorHAnsi" w:hAnsiTheme="minorHAnsi"/>
          <w:b/>
          <w:sz w:val="20"/>
          <w:szCs w:val="20"/>
        </w:rPr>
        <w:t>Elétrica</w:t>
      </w:r>
      <w:r w:rsidRPr="00A238D1">
        <w:rPr>
          <w:rFonts w:asciiTheme="minorHAnsi" w:hAnsiTheme="minorHAnsi"/>
          <w:b/>
          <w:color w:val="000000"/>
          <w:sz w:val="20"/>
          <w:szCs w:val="20"/>
        </w:rPr>
        <w:t>)</w:t>
      </w:r>
      <w:r w:rsidRPr="0066418E">
        <w:rPr>
          <w:rFonts w:asciiTheme="minorHAnsi" w:hAnsiTheme="minorHAnsi"/>
          <w:color w:val="000000"/>
          <w:sz w:val="20"/>
          <w:szCs w:val="20"/>
        </w:rPr>
        <w:t xml:space="preserve"> des</w:t>
      </w:r>
      <w:r w:rsidRPr="0066418E">
        <w:rPr>
          <w:rFonts w:asciiTheme="minorHAnsi" w:hAnsiTheme="minorHAnsi"/>
          <w:bCs/>
          <w:color w:val="000000"/>
          <w:sz w:val="20"/>
          <w:szCs w:val="20"/>
        </w:rPr>
        <w:t>tinados ao Hospital e Maternidade Dona Regina</w:t>
      </w:r>
      <w:r w:rsidR="00400FF7" w:rsidRPr="00400FF7">
        <w:rPr>
          <w:rFonts w:asciiTheme="minorHAnsi" w:hAnsiTheme="minorHAnsi"/>
          <w:sz w:val="20"/>
          <w:szCs w:val="20"/>
        </w:rPr>
        <w:t>.</w:t>
      </w:r>
      <w:r w:rsidR="00400FF7">
        <w:rPr>
          <w:rFonts w:asciiTheme="minorHAnsi" w:hAnsiTheme="minorHAnsi"/>
          <w:sz w:val="20"/>
          <w:szCs w:val="20"/>
        </w:rPr>
        <w:t xml:space="preserve"> A entrega </w:t>
      </w:r>
      <w:r w:rsidR="00400FF7" w:rsidRPr="00761175">
        <w:rPr>
          <w:rFonts w:asciiTheme="minorHAnsi" w:hAnsiTheme="minorHAnsi"/>
          <w:sz w:val="20"/>
          <w:szCs w:val="20"/>
        </w:rPr>
        <w:t>será por consignação</w:t>
      </w:r>
      <w:r w:rsidR="00543A27" w:rsidRPr="00761175">
        <w:rPr>
          <w:rFonts w:asciiTheme="minorHAnsi" w:hAnsiTheme="minorHAnsi" w:cs="Calibri"/>
          <w:sz w:val="20"/>
          <w:szCs w:val="20"/>
        </w:rPr>
        <w:t>,</w:t>
      </w:r>
      <w:r w:rsidR="00B946A1" w:rsidRPr="00400FF7">
        <w:rPr>
          <w:rFonts w:asciiTheme="minorHAnsi" w:hAnsiTheme="minorHAnsi" w:cs="Calibri"/>
          <w:sz w:val="20"/>
          <w:szCs w:val="20"/>
        </w:rPr>
        <w:t xml:space="preserve">no prazo e nas condições a seguir ajustadas, decorrentes do Pregão Eletrônico nº </w:t>
      </w:r>
      <w:r w:rsidR="008526AD" w:rsidRPr="00400FF7">
        <w:rPr>
          <w:rFonts w:asciiTheme="minorHAnsi" w:hAnsiTheme="minorHAnsi" w:cs="Calibri"/>
          <w:sz w:val="20"/>
          <w:szCs w:val="20"/>
        </w:rPr>
        <w:t>XXX</w:t>
      </w:r>
      <w:r w:rsidR="00144989" w:rsidRPr="00400FF7">
        <w:rPr>
          <w:rFonts w:asciiTheme="minorHAnsi" w:hAnsiTheme="minorHAnsi" w:cs="Calibri"/>
          <w:sz w:val="20"/>
          <w:szCs w:val="20"/>
        </w:rPr>
        <w:t>/201</w:t>
      </w:r>
      <w:r w:rsidR="00BF4D43">
        <w:rPr>
          <w:rFonts w:asciiTheme="minorHAnsi" w:hAnsiTheme="minorHAnsi" w:cs="Calibri"/>
          <w:sz w:val="20"/>
          <w:szCs w:val="20"/>
        </w:rPr>
        <w:t>8</w:t>
      </w:r>
      <w:r w:rsidR="00B946A1" w:rsidRPr="00400FF7">
        <w:rPr>
          <w:rFonts w:asciiTheme="minorHAnsi" w:hAnsiTheme="minorHAnsi" w:cs="Calibri"/>
          <w:sz w:val="20"/>
          <w:szCs w:val="20"/>
        </w:rPr>
        <w:t xml:space="preserve">, com motivação e finalidade descritas no Termo de Referência do </w:t>
      </w:r>
      <w:r w:rsidR="00144989" w:rsidRPr="00400FF7">
        <w:rPr>
          <w:rFonts w:asciiTheme="minorHAnsi" w:hAnsiTheme="minorHAnsi" w:cs="Calibri"/>
          <w:sz w:val="20"/>
          <w:szCs w:val="20"/>
        </w:rPr>
        <w:t>órgão</w:t>
      </w:r>
      <w:r w:rsidR="00B946A1" w:rsidRPr="00400FF7">
        <w:rPr>
          <w:rFonts w:asciiTheme="minorHAnsi" w:hAnsiTheme="minorHAnsi" w:cs="Calibri"/>
          <w:sz w:val="20"/>
          <w:szCs w:val="20"/>
        </w:rPr>
        <w:t xml:space="preserve"> requisitante.</w:t>
      </w:r>
    </w:p>
    <w:p w:rsidR="00BF4D43" w:rsidRDefault="00BF4D43" w:rsidP="00BF4D43">
      <w:pPr>
        <w:spacing w:after="0" w:line="240" w:lineRule="auto"/>
        <w:jc w:val="both"/>
        <w:rPr>
          <w:rFonts w:cs="Calibri"/>
          <w:b/>
          <w:sz w:val="20"/>
          <w:szCs w:val="20"/>
        </w:rPr>
      </w:pPr>
    </w:p>
    <w:p w:rsidR="00B946A1" w:rsidRPr="00975295" w:rsidRDefault="00B946A1" w:rsidP="00BF4D43">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BF4D43">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BF4D43">
        <w:rPr>
          <w:rFonts w:cs="Calibri"/>
          <w:sz w:val="20"/>
          <w:szCs w:val="20"/>
        </w:rPr>
        <w:t>8</w:t>
      </w:r>
      <w:r w:rsidRPr="00975295">
        <w:rPr>
          <w:rFonts w:cs="Calibri"/>
          <w:sz w:val="20"/>
          <w:szCs w:val="20"/>
        </w:rPr>
        <w:t xml:space="preserve">, conforme Processo nº </w:t>
      </w:r>
      <w:r w:rsidR="003A4F98" w:rsidRPr="007A2792">
        <w:rPr>
          <w:rFonts w:cs="Calibri"/>
          <w:sz w:val="20"/>
          <w:szCs w:val="20"/>
          <w:shd w:val="clear" w:color="auto" w:fill="FFFFFF"/>
        </w:rPr>
        <w:t>201</w:t>
      </w:r>
      <w:r w:rsidR="007663F8" w:rsidRPr="007A2792">
        <w:rPr>
          <w:rFonts w:cs="Calibri"/>
          <w:sz w:val="20"/>
          <w:szCs w:val="20"/>
          <w:shd w:val="clear" w:color="auto" w:fill="FFFFFF"/>
        </w:rPr>
        <w:t>5</w:t>
      </w:r>
      <w:r w:rsidR="003A4F98" w:rsidRPr="007A2792">
        <w:rPr>
          <w:rFonts w:cs="Calibri"/>
          <w:sz w:val="20"/>
          <w:szCs w:val="20"/>
          <w:shd w:val="clear" w:color="auto" w:fill="FFFFFF"/>
        </w:rPr>
        <w:t>/30550/</w:t>
      </w:r>
      <w:r w:rsidR="008E7DBD" w:rsidRPr="007A2792">
        <w:rPr>
          <w:rFonts w:cs="Calibri"/>
          <w:sz w:val="20"/>
          <w:szCs w:val="20"/>
          <w:shd w:val="clear" w:color="auto" w:fill="FFFFFF"/>
        </w:rPr>
        <w:t>00</w:t>
      </w:r>
      <w:r w:rsidR="007663F8" w:rsidRPr="007A2792">
        <w:rPr>
          <w:rFonts w:cs="Calibri"/>
          <w:sz w:val="20"/>
          <w:szCs w:val="20"/>
          <w:shd w:val="clear" w:color="auto" w:fill="FFFFFF"/>
        </w:rPr>
        <w:t>6358</w:t>
      </w:r>
      <w:r w:rsidRPr="00975295">
        <w:rPr>
          <w:rFonts w:cs="Calibr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BA2AD3">
        <w:rPr>
          <w:rFonts w:ascii="Calibri" w:hAnsi="Calibri" w:cs="Calibri"/>
          <w:caps/>
        </w:rPr>
        <w:t xml:space="preserve">CLÁUSULA SEGUNDA – </w:t>
      </w:r>
      <w:r w:rsidR="00BD26A5" w:rsidRPr="00BA2AD3">
        <w:rPr>
          <w:rFonts w:ascii="Calibri" w:hAnsi="Calibri" w:cs="Calibri"/>
          <w:caps/>
        </w:rPr>
        <w:t xml:space="preserve">DA </w:t>
      </w:r>
      <w:r w:rsidR="00F6723B" w:rsidRPr="00BA2AD3">
        <w:rPr>
          <w:rFonts w:ascii="Calibri" w:hAnsi="Calibri" w:cs="Calibri"/>
          <w:caps/>
        </w:rPr>
        <w:t>FORMA</w:t>
      </w:r>
      <w:r w:rsidR="00BD26A5" w:rsidRPr="00BA2AD3">
        <w:rPr>
          <w:rFonts w:ascii="Calibri" w:hAnsi="Calibri" w:cs="Calibri"/>
          <w:caps/>
        </w:rPr>
        <w:t xml:space="preserve">E </w:t>
      </w:r>
      <w:r w:rsidRPr="00BA2AD3">
        <w:rPr>
          <w:rFonts w:ascii="Calibri" w:hAnsi="Calibri" w:cs="Calibri"/>
          <w:caps/>
        </w:rPr>
        <w:t>D</w:t>
      </w:r>
      <w:r w:rsidR="00EA0243" w:rsidRPr="00BA2AD3">
        <w:rPr>
          <w:rFonts w:ascii="Calibri" w:hAnsi="Calibri" w:cs="Calibri"/>
          <w:caps/>
        </w:rPr>
        <w:t xml:space="preserve">O </w:t>
      </w:r>
      <w:r w:rsidRPr="00BA2AD3">
        <w:rPr>
          <w:rFonts w:ascii="Calibri" w:hAnsi="Calibri" w:cs="Calibri"/>
          <w:caps/>
        </w:rPr>
        <w:t>PRAZO</w:t>
      </w:r>
      <w:r w:rsidR="000E4B8D" w:rsidRPr="00BA2AD3">
        <w:rPr>
          <w:rFonts w:ascii="Calibri" w:hAnsi="Calibri" w:cs="Calibri"/>
          <w:caps/>
        </w:rPr>
        <w:t xml:space="preserve"> de entrega</w:t>
      </w:r>
      <w:r w:rsidR="00022269" w:rsidRPr="00BA2AD3">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60193D">
        <w:rPr>
          <w:rFonts w:ascii="Calibri" w:hAnsi="Calibri" w:cs="Calibri"/>
          <w:u w:val="single"/>
        </w:rPr>
        <w:t>2.1. Da</w:t>
      </w:r>
      <w:r w:rsidR="00F6723B" w:rsidRPr="0060193D">
        <w:rPr>
          <w:rFonts w:ascii="Calibri" w:hAnsi="Calibri" w:cs="Calibri"/>
          <w:u w:val="single"/>
        </w:rPr>
        <w:t>forma</w:t>
      </w:r>
      <w:r w:rsidR="00022269" w:rsidRPr="0060193D">
        <w:rPr>
          <w:rFonts w:ascii="Calibri" w:hAnsi="Calibri" w:cs="Calibri"/>
          <w:u w:val="single"/>
        </w:rPr>
        <w:t xml:space="preserve"> de entrega dos produtos</w:t>
      </w:r>
      <w:r w:rsidRPr="0060193D">
        <w:rPr>
          <w:rFonts w:ascii="Calibri" w:hAnsi="Calibri" w:cs="Calibri"/>
          <w:u w:val="single"/>
        </w:rPr>
        <w:t>:</w:t>
      </w:r>
    </w:p>
    <w:p w:rsidR="007F4D50" w:rsidRPr="0060193D" w:rsidRDefault="008209F0" w:rsidP="008209F0">
      <w:pPr>
        <w:tabs>
          <w:tab w:val="left" w:pos="567"/>
        </w:tabs>
        <w:spacing w:after="0" w:line="240" w:lineRule="auto"/>
        <w:jc w:val="both"/>
        <w:rPr>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0060193D">
        <w:rPr>
          <w:sz w:val="20"/>
          <w:szCs w:val="20"/>
        </w:rPr>
        <w:t xml:space="preserve">usulas do Edital e seus anexos, </w:t>
      </w:r>
      <w:r w:rsidR="0060193D" w:rsidRPr="0055332E">
        <w:rPr>
          <w:sz w:val="20"/>
          <w:szCs w:val="20"/>
        </w:rPr>
        <w:t>bem como</w:t>
      </w:r>
      <w:r w:rsidR="007F4D50" w:rsidRPr="0055332E">
        <w:rPr>
          <w:rFonts w:asciiTheme="minorHAnsi" w:hAnsiTheme="minorHAnsi"/>
          <w:color w:val="000000"/>
          <w:sz w:val="20"/>
          <w:szCs w:val="20"/>
        </w:rPr>
        <w:t xml:space="preserve"> à legisl</w:t>
      </w:r>
      <w:r w:rsidR="0060193D" w:rsidRPr="0055332E">
        <w:rPr>
          <w:rFonts w:asciiTheme="minorHAnsi" w:hAnsiTheme="minorHAnsi"/>
          <w:color w:val="000000"/>
          <w:sz w:val="20"/>
          <w:szCs w:val="20"/>
        </w:rPr>
        <w:t>ação vigente inerente ao objeto</w:t>
      </w:r>
      <w:r w:rsidR="0060193D">
        <w:rPr>
          <w:rFonts w:asciiTheme="minorHAnsi" w:hAnsiTheme="minorHAnsi"/>
          <w:color w:val="000000"/>
          <w:sz w:val="20"/>
          <w:szCs w:val="20"/>
        </w:rPr>
        <w:t>.</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Default="009E010B" w:rsidP="00D478CC">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C304A2" w:rsidRPr="00BA2AD3" w:rsidRDefault="00922952" w:rsidP="00D478CC">
      <w:pPr>
        <w:tabs>
          <w:tab w:val="left" w:pos="7200"/>
        </w:tabs>
        <w:spacing w:after="0" w:line="240" w:lineRule="auto"/>
        <w:jc w:val="both"/>
        <w:rPr>
          <w:rFonts w:asciiTheme="minorHAnsi" w:hAnsiTheme="minorHAnsi"/>
          <w:color w:val="000000"/>
          <w:sz w:val="20"/>
          <w:szCs w:val="20"/>
        </w:rPr>
      </w:pPr>
      <w:r w:rsidRPr="00BA2AD3">
        <w:rPr>
          <w:rFonts w:asciiTheme="minorHAnsi" w:eastAsia="Batang" w:hAnsiTheme="minorHAnsi"/>
          <w:b/>
          <w:color w:val="000000"/>
          <w:sz w:val="20"/>
          <w:szCs w:val="20"/>
        </w:rPr>
        <w:t>2</w:t>
      </w:r>
      <w:r w:rsidR="00C304A2" w:rsidRPr="00BA2AD3">
        <w:rPr>
          <w:rFonts w:asciiTheme="minorHAnsi" w:eastAsia="Batang" w:hAnsiTheme="minorHAnsi"/>
          <w:b/>
          <w:color w:val="000000"/>
          <w:sz w:val="20"/>
          <w:szCs w:val="20"/>
        </w:rPr>
        <w:t>.</w:t>
      </w:r>
      <w:r w:rsidRPr="00BA2AD3">
        <w:rPr>
          <w:rFonts w:asciiTheme="minorHAnsi" w:eastAsia="Batang" w:hAnsiTheme="minorHAnsi"/>
          <w:b/>
          <w:color w:val="000000"/>
          <w:sz w:val="20"/>
          <w:szCs w:val="20"/>
        </w:rPr>
        <w:t>2.</w:t>
      </w:r>
      <w:r w:rsidR="00C304A2" w:rsidRPr="00BA2AD3">
        <w:rPr>
          <w:rFonts w:asciiTheme="minorHAnsi" w:eastAsia="Batang" w:hAnsiTheme="minorHAnsi"/>
          <w:b/>
          <w:color w:val="000000"/>
          <w:sz w:val="20"/>
          <w:szCs w:val="20"/>
        </w:rPr>
        <w:t>1.</w:t>
      </w:r>
      <w:r w:rsidR="00C304A2" w:rsidRPr="00BA2AD3">
        <w:rPr>
          <w:rFonts w:asciiTheme="minorHAnsi" w:hAnsiTheme="minorHAnsi"/>
          <w:color w:val="000000"/>
          <w:sz w:val="20"/>
          <w:szCs w:val="20"/>
        </w:rPr>
        <w:t xml:space="preserve">A entrega deverá ser feita no prazo máximo de </w:t>
      </w:r>
      <w:r w:rsidR="00C304A2" w:rsidRPr="00BA2AD3">
        <w:rPr>
          <w:rFonts w:asciiTheme="minorHAnsi" w:hAnsiTheme="minorHAnsi"/>
          <w:b/>
          <w:bCs/>
          <w:color w:val="000000"/>
          <w:sz w:val="20"/>
          <w:szCs w:val="20"/>
        </w:rPr>
        <w:t>15 (quinze) dias corridos</w:t>
      </w:r>
      <w:r w:rsidR="00C304A2" w:rsidRPr="00BA2AD3">
        <w:rPr>
          <w:rFonts w:asciiTheme="minorHAnsi" w:hAnsiTheme="minorHAnsi"/>
          <w:color w:val="000000"/>
          <w:sz w:val="20"/>
          <w:szCs w:val="20"/>
        </w:rPr>
        <w:t>, contados do recebimento da Nota de Empenho, salvo, se por motivo justo, a CONTRATADA solicitar prorrogação, e este p</w:t>
      </w:r>
      <w:r w:rsidR="008570A6" w:rsidRPr="00BA2AD3">
        <w:rPr>
          <w:rFonts w:asciiTheme="minorHAnsi" w:hAnsiTheme="minorHAnsi"/>
          <w:color w:val="000000"/>
          <w:sz w:val="20"/>
          <w:szCs w:val="20"/>
        </w:rPr>
        <w:t>edido ser aceito pela SESAU/TO.</w:t>
      </w:r>
    </w:p>
    <w:p w:rsidR="00C304A2" w:rsidRDefault="00922952" w:rsidP="00D478CC">
      <w:pPr>
        <w:tabs>
          <w:tab w:val="left" w:pos="7200"/>
        </w:tabs>
        <w:spacing w:after="0" w:line="240" w:lineRule="auto"/>
        <w:jc w:val="both"/>
        <w:rPr>
          <w:rFonts w:asciiTheme="minorHAnsi" w:eastAsia="Batang" w:hAnsiTheme="minorHAnsi"/>
          <w:sz w:val="20"/>
          <w:szCs w:val="20"/>
        </w:rPr>
      </w:pPr>
      <w:r w:rsidRPr="00BA2AD3">
        <w:rPr>
          <w:rFonts w:asciiTheme="minorHAnsi" w:eastAsia="Batang" w:hAnsiTheme="minorHAnsi"/>
          <w:b/>
          <w:color w:val="000000"/>
          <w:sz w:val="20"/>
          <w:szCs w:val="20"/>
        </w:rPr>
        <w:t>2.2</w:t>
      </w:r>
      <w:r w:rsidR="00C304A2" w:rsidRPr="00BA2AD3">
        <w:rPr>
          <w:rFonts w:asciiTheme="minorHAnsi" w:eastAsia="Batang" w:hAnsiTheme="minorHAnsi"/>
          <w:b/>
          <w:color w:val="000000"/>
          <w:sz w:val="20"/>
          <w:szCs w:val="20"/>
        </w:rPr>
        <w:t>.2.</w:t>
      </w:r>
      <w:r w:rsidR="00C304A2" w:rsidRPr="00BA2AD3">
        <w:rPr>
          <w:rFonts w:asciiTheme="minorHAnsi" w:eastAsia="Batang" w:hAnsiTheme="minorHAnsi"/>
          <w:color w:val="000000"/>
          <w:sz w:val="20"/>
          <w:szCs w:val="20"/>
        </w:rPr>
        <w:t xml:space="preserve"> Se a CONTRATADA não cumprir o prazo de entrega ou recusar-se a retirar a Nota de Empenho, sem justificativa formal aceit</w:t>
      </w:r>
      <w:r w:rsidRPr="00BA2AD3">
        <w:rPr>
          <w:rFonts w:asciiTheme="minorHAnsi" w:eastAsia="Batang" w:hAnsiTheme="minorHAnsi"/>
          <w:color w:val="000000"/>
          <w:sz w:val="20"/>
          <w:szCs w:val="20"/>
        </w:rPr>
        <w:t xml:space="preserve">a pela CONTRATANTE, decairá </w:t>
      </w:r>
      <w:r w:rsidR="00C304A2" w:rsidRPr="00BA2AD3">
        <w:rPr>
          <w:rFonts w:asciiTheme="minorHAnsi" w:eastAsia="Batang" w:hAnsiTheme="minorHAnsi"/>
          <w:color w:val="000000"/>
          <w:sz w:val="20"/>
          <w:szCs w:val="20"/>
        </w:rPr>
        <w:t xml:space="preserve">do </w:t>
      </w:r>
      <w:r w:rsidRPr="00BA2AD3">
        <w:rPr>
          <w:rFonts w:asciiTheme="minorHAnsi" w:eastAsia="Batang" w:hAnsiTheme="minorHAnsi"/>
          <w:color w:val="000000"/>
          <w:sz w:val="20"/>
          <w:szCs w:val="20"/>
        </w:rPr>
        <w:t xml:space="preserve">seu </w:t>
      </w:r>
      <w:r w:rsidR="00C304A2" w:rsidRPr="00BA2AD3">
        <w:rPr>
          <w:rFonts w:asciiTheme="minorHAnsi" w:eastAsia="Batang" w:hAnsiTheme="minorHAnsi"/>
          <w:color w:val="000000"/>
          <w:sz w:val="20"/>
          <w:szCs w:val="20"/>
        </w:rPr>
        <w:t>direito de fornecer os produtos adjudicados, sujeitando-se as penalidades previstas no Edital, sendo convo</w:t>
      </w:r>
      <w:r w:rsidR="00C304A2" w:rsidRPr="00BA2AD3">
        <w:rPr>
          <w:rFonts w:asciiTheme="minorHAnsi" w:eastAsia="Batang" w:hAnsiTheme="minorHAnsi"/>
          <w:sz w:val="20"/>
          <w:szCs w:val="20"/>
        </w:rPr>
        <w:t>cados os licitantes remanescentes em ordem de classificação para contratar com a SESAU/TO.</w:t>
      </w:r>
    </w:p>
    <w:p w:rsidR="00D478CC" w:rsidRPr="00922952" w:rsidRDefault="00D478CC" w:rsidP="00D478CC">
      <w:pPr>
        <w:tabs>
          <w:tab w:val="left" w:pos="7200"/>
        </w:tabs>
        <w:spacing w:after="0" w:line="240" w:lineRule="auto"/>
        <w:jc w:val="both"/>
        <w:rPr>
          <w:rFonts w:asciiTheme="minorHAnsi" w:eastAsia="Batang" w:hAnsiTheme="minorHAnsi"/>
          <w:color w:val="000000"/>
          <w:sz w:val="20"/>
          <w:szCs w:val="20"/>
        </w:rPr>
      </w:pPr>
    </w:p>
    <w:p w:rsidR="00B946A1" w:rsidRPr="00975295" w:rsidRDefault="007C3977" w:rsidP="00D478CC">
      <w:pPr>
        <w:spacing w:after="0" w:line="240" w:lineRule="auto"/>
        <w:jc w:val="both"/>
        <w:rPr>
          <w:rFonts w:cs="Calibri"/>
          <w:b/>
          <w:sz w:val="20"/>
          <w:szCs w:val="20"/>
        </w:rPr>
      </w:pPr>
      <w:r w:rsidRPr="00BA2AD3">
        <w:rPr>
          <w:rFonts w:cs="Calibri"/>
          <w:b/>
          <w:sz w:val="20"/>
          <w:szCs w:val="20"/>
        </w:rPr>
        <w:t>CLÁUSULA TERCEIRA – DA VALIDADE</w:t>
      </w:r>
      <w:r w:rsidR="00B47D86" w:rsidRPr="00BA2AD3">
        <w:rPr>
          <w:rFonts w:cs="Calibri"/>
          <w:b/>
          <w:sz w:val="20"/>
          <w:szCs w:val="20"/>
        </w:rPr>
        <w:t>E DO LOCAL DE ENTREGA</w:t>
      </w:r>
      <w:r w:rsidR="00D46722" w:rsidRPr="00BA2AD3">
        <w:rPr>
          <w:rFonts w:cs="Calibri"/>
          <w:b/>
          <w:sz w:val="20"/>
          <w:szCs w:val="20"/>
        </w:rPr>
        <w:t xml:space="preserve"> DOS PRODUTOS</w:t>
      </w:r>
    </w:p>
    <w:p w:rsidR="00B47D86" w:rsidRPr="00975295" w:rsidRDefault="0019657B" w:rsidP="00D478C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D478C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Os produtos devem ter</w:t>
      </w:r>
      <w:r w:rsidR="00A20A03">
        <w:rPr>
          <w:sz w:val="20"/>
          <w:szCs w:val="20"/>
        </w:rPr>
        <w:t xml:space="preserve"> a garantia/</w:t>
      </w:r>
      <w:r w:rsidR="007C3977">
        <w:rPr>
          <w:sz w:val="20"/>
          <w:szCs w:val="20"/>
        </w:rPr>
        <w:t xml:space="preserve">validade mínima </w:t>
      </w:r>
      <w:r w:rsidR="005B40BC">
        <w:rPr>
          <w:sz w:val="20"/>
          <w:szCs w:val="20"/>
        </w:rPr>
        <w:t xml:space="preserve">de </w:t>
      </w:r>
      <w:r w:rsidR="0090391B">
        <w:rPr>
          <w:sz w:val="20"/>
          <w:szCs w:val="20"/>
        </w:rPr>
        <w:t>12</w:t>
      </w:r>
      <w:r w:rsidR="005B40BC">
        <w:rPr>
          <w:sz w:val="20"/>
          <w:szCs w:val="20"/>
        </w:rPr>
        <w:t xml:space="preserve"> (</w:t>
      </w:r>
      <w:r w:rsidR="0090391B">
        <w:rPr>
          <w:sz w:val="20"/>
          <w:szCs w:val="20"/>
        </w:rPr>
        <w:t>doze</w:t>
      </w:r>
      <w:r w:rsidR="005B40BC">
        <w:rPr>
          <w:sz w:val="20"/>
          <w:szCs w:val="20"/>
        </w:rPr>
        <w:t xml:space="preserve">) </w:t>
      </w:r>
      <w:r w:rsidR="0090391B">
        <w:rPr>
          <w:sz w:val="20"/>
          <w:szCs w:val="20"/>
        </w:rPr>
        <w:t>meses</w:t>
      </w:r>
      <w:r w:rsidR="005B40BC">
        <w:rPr>
          <w:sz w:val="20"/>
          <w:szCs w:val="20"/>
        </w:rPr>
        <w:t>, contados do atesto da Nota Fiscal.</w:t>
      </w:r>
    </w:p>
    <w:p w:rsidR="00B47D86" w:rsidRPr="00975295" w:rsidRDefault="0079483E" w:rsidP="00D478CC">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A9206C" w:rsidRPr="0006628B" w:rsidRDefault="0079483E" w:rsidP="00D478C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b/>
          <w:bCs/>
          <w:sz w:val="24"/>
          <w:szCs w:val="24"/>
        </w:rPr>
      </w:pPr>
      <w:r w:rsidRPr="005B40BC">
        <w:rPr>
          <w:rFonts w:eastAsia="Batang" w:cs="Calibri"/>
          <w:b/>
          <w:color w:val="000000"/>
          <w:sz w:val="20"/>
          <w:szCs w:val="20"/>
        </w:rPr>
        <w:t>3.2.1.</w:t>
      </w:r>
      <w:r w:rsidR="0006628B" w:rsidRPr="0006628B">
        <w:rPr>
          <w:rFonts w:asciiTheme="minorHAnsi" w:eastAsia="Batang" w:hAnsiTheme="minorHAnsi" w:cs="Courier New"/>
          <w:color w:val="000000"/>
          <w:sz w:val="20"/>
          <w:szCs w:val="20"/>
        </w:rPr>
        <w:t>O(s) produto(s) deve(m) ser entregue(s) no</w:t>
      </w:r>
      <w:r w:rsidR="0006628B" w:rsidRPr="0006628B">
        <w:rPr>
          <w:rFonts w:asciiTheme="minorHAnsi" w:hAnsiTheme="minorHAnsi" w:cs="Courier New"/>
          <w:b/>
          <w:bCs/>
          <w:color w:val="000000"/>
          <w:sz w:val="20"/>
          <w:szCs w:val="20"/>
        </w:rPr>
        <w:t>Almoxarifado</w:t>
      </w:r>
      <w:r w:rsidR="0006628B" w:rsidRPr="0006628B">
        <w:rPr>
          <w:rFonts w:asciiTheme="minorHAnsi" w:hAnsiTheme="minorHAnsi" w:cs="Courier New"/>
          <w:b/>
          <w:color w:val="000000"/>
          <w:sz w:val="20"/>
          <w:szCs w:val="20"/>
        </w:rPr>
        <w:t xml:space="preserve"> Central. </w:t>
      </w:r>
      <w:r w:rsidR="0006628B" w:rsidRPr="0006628B">
        <w:rPr>
          <w:rFonts w:asciiTheme="minorHAnsi" w:hAnsiTheme="minorHAnsi" w:cs="Courier New"/>
          <w:b/>
          <w:bCs/>
          <w:color w:val="000000"/>
          <w:sz w:val="20"/>
          <w:szCs w:val="20"/>
        </w:rPr>
        <w:t xml:space="preserve">Localizado na </w:t>
      </w:r>
      <w:r w:rsidR="0006628B" w:rsidRPr="0006628B">
        <w:rPr>
          <w:rFonts w:asciiTheme="minorHAnsi" w:eastAsia="Batang" w:hAnsiTheme="minorHAnsi" w:cs="Courier New"/>
          <w:b/>
          <w:bCs/>
          <w:color w:val="000000"/>
          <w:sz w:val="20"/>
          <w:szCs w:val="20"/>
        </w:rPr>
        <w:t>Quadra 1.112 Sul Avenida NS-10 Lote 04, esquina com Avenida LO-25, CEP 77.024-174, Setor Eco Industrial, em Palmas – TO</w:t>
      </w:r>
      <w:r w:rsidR="0006628B" w:rsidRPr="0006628B">
        <w:rPr>
          <w:rFonts w:asciiTheme="minorHAnsi" w:eastAsia="Batang" w:hAnsiTheme="minorHAnsi" w:cs="Courier New"/>
          <w:color w:val="000000"/>
          <w:sz w:val="20"/>
          <w:szCs w:val="20"/>
        </w:rPr>
        <w:t>, em dia e horário comercial</w:t>
      </w:r>
      <w:r w:rsidR="0006628B" w:rsidRPr="0006628B">
        <w:rPr>
          <w:rFonts w:asciiTheme="minorHAnsi" w:eastAsia="Batang" w:hAnsiTheme="minorHAnsi" w:cs="Courier New"/>
          <w:bCs/>
          <w:color w:val="000000"/>
          <w:sz w:val="20"/>
          <w:szCs w:val="20"/>
        </w:rPr>
        <w:t xml:space="preserve">, a qual deve ser realizada </w:t>
      </w:r>
      <w:r w:rsidR="0006628B" w:rsidRPr="0006628B">
        <w:rPr>
          <w:rFonts w:asciiTheme="minorHAnsi" w:eastAsia="Batang" w:hAnsiTheme="minorHAnsi" w:cs="Courier New"/>
          <w:color w:val="000000"/>
          <w:sz w:val="20"/>
          <w:szCs w:val="20"/>
        </w:rPr>
        <w:t>na conformidade da Nota de Empenho</w:t>
      </w:r>
      <w:r w:rsidR="0006628B" w:rsidRPr="0006628B">
        <w:rPr>
          <w:rFonts w:asciiTheme="minorHAnsi" w:eastAsia="Batang" w:hAnsiTheme="minorHAnsi" w:cs="Courier New"/>
          <w:bCs/>
          <w:color w:val="000000"/>
          <w:sz w:val="20"/>
          <w:szCs w:val="20"/>
        </w:rPr>
        <w:t>,</w:t>
      </w:r>
      <w:r w:rsidR="0006628B" w:rsidRPr="0006628B">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A9206C" w:rsidRPr="00A9206C" w:rsidRDefault="00A9206C" w:rsidP="00D478CC">
      <w:pPr>
        <w:tabs>
          <w:tab w:val="left" w:pos="7200"/>
        </w:tabs>
        <w:spacing w:after="0" w:line="240" w:lineRule="auto"/>
        <w:jc w:val="both"/>
        <w:rPr>
          <w:rFonts w:asciiTheme="minorHAnsi" w:eastAsia="Batang" w:hAnsiTheme="minorHAnsi" w:cs="Courier New"/>
          <w:color w:val="000000"/>
          <w:sz w:val="20"/>
          <w:szCs w:val="20"/>
        </w:rPr>
      </w:pPr>
    </w:p>
    <w:p w:rsidR="00B946A1" w:rsidRPr="00975295" w:rsidRDefault="00B946A1" w:rsidP="00D478CC">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Default="00B946A1" w:rsidP="00D478CC">
      <w:pPr>
        <w:spacing w:after="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EC2274">
        <w:rPr>
          <w:rFonts w:cs="Calibri"/>
          <w:sz w:val="20"/>
          <w:szCs w:val="20"/>
        </w:rPr>
        <w:t>5</w:t>
      </w:r>
      <w:r w:rsidR="006364DB">
        <w:rPr>
          <w:rFonts w:cs="Calibri"/>
          <w:sz w:val="20"/>
          <w:szCs w:val="20"/>
        </w:rPr>
        <w:t>/30550/00</w:t>
      </w:r>
      <w:r w:rsidR="00EC2274">
        <w:rPr>
          <w:rFonts w:cs="Calibri"/>
          <w:sz w:val="20"/>
          <w:szCs w:val="20"/>
        </w:rPr>
        <w:t>6358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D478CC" w:rsidRPr="00975295" w:rsidRDefault="00D478CC" w:rsidP="00D478CC">
      <w:pPr>
        <w:spacing w:after="0" w:line="240" w:lineRule="auto"/>
        <w:jc w:val="both"/>
        <w:rPr>
          <w:rFonts w:cs="Calibri"/>
          <w:sz w:val="20"/>
          <w:szCs w:val="20"/>
        </w:rPr>
      </w:pPr>
    </w:p>
    <w:p w:rsidR="00B946A1" w:rsidRPr="00975295" w:rsidRDefault="00B946A1" w:rsidP="00D478CC">
      <w:pPr>
        <w:spacing w:after="0" w:line="240" w:lineRule="auto"/>
        <w:jc w:val="both"/>
        <w:rPr>
          <w:rFonts w:cs="Calibri"/>
          <w:sz w:val="20"/>
          <w:szCs w:val="20"/>
        </w:rPr>
      </w:pPr>
      <w:r w:rsidRPr="00BA2AD3">
        <w:rPr>
          <w:rFonts w:cs="Calibri"/>
          <w:b/>
          <w:sz w:val="20"/>
          <w:szCs w:val="20"/>
        </w:rPr>
        <w:t xml:space="preserve">CLÁUSULA </w:t>
      </w:r>
      <w:r w:rsidR="00034F10" w:rsidRPr="00BA2AD3">
        <w:rPr>
          <w:rFonts w:cs="Calibri"/>
          <w:b/>
          <w:sz w:val="20"/>
          <w:szCs w:val="20"/>
        </w:rPr>
        <w:t>QUINTA</w:t>
      </w:r>
      <w:r w:rsidR="009963B0" w:rsidRPr="00BA2AD3">
        <w:rPr>
          <w:rFonts w:cs="Calibri"/>
          <w:b/>
          <w:sz w:val="20"/>
          <w:szCs w:val="20"/>
        </w:rPr>
        <w:t>–</w:t>
      </w:r>
      <w:r w:rsidRPr="00BA2AD3">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A9206C" w:rsidRPr="00A9206C" w:rsidRDefault="00A9206C" w:rsidP="00A920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A9206C">
        <w:rPr>
          <w:rFonts w:asciiTheme="minorHAnsi" w:eastAsia="Batang" w:hAnsiTheme="minorHAnsi"/>
          <w:color w:val="000000"/>
          <w:sz w:val="20"/>
          <w:szCs w:val="20"/>
        </w:rPr>
        <w:t xml:space="preserve"> Prestar as informações e os esclarecimentos que venham a ser solicitados pela CONTRATADA;</w:t>
      </w:r>
    </w:p>
    <w:p w:rsidR="00A9206C" w:rsidRPr="00A9206C" w:rsidRDefault="00A9206C" w:rsidP="00A920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A9206C">
        <w:rPr>
          <w:rFonts w:asciiTheme="minorHAnsi" w:eastAsia="Batang" w:hAnsiTheme="minorHAnsi"/>
          <w:color w:val="000000"/>
          <w:sz w:val="20"/>
          <w:szCs w:val="20"/>
        </w:rPr>
        <w:t xml:space="preserve"> Disponibilizar o local de entrega e a Comissão responsável pelo recebimento;</w:t>
      </w:r>
    </w:p>
    <w:p w:rsidR="00A9206C" w:rsidRPr="00A9206C" w:rsidRDefault="00A9206C" w:rsidP="00A920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A9206C">
        <w:rPr>
          <w:rFonts w:asciiTheme="minorHAnsi" w:eastAsia="Batang" w:hAnsiTheme="minorHAnsi"/>
          <w:color w:val="000000"/>
          <w:sz w:val="20"/>
          <w:szCs w:val="20"/>
        </w:rPr>
        <w:t xml:space="preserve"> Receber os produtos adjudicados, nos termos, prazos quantidade, qualidade e condições estabelecidas neste Edital.</w:t>
      </w:r>
    </w:p>
    <w:p w:rsidR="00A9206C" w:rsidRPr="00A9206C" w:rsidRDefault="00A9206C" w:rsidP="00A920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A9206C">
        <w:rPr>
          <w:rFonts w:asciiTheme="minorHAnsi" w:eastAsia="Batang" w:hAnsiTheme="minorHAnsi"/>
          <w:color w:val="000000"/>
          <w:sz w:val="20"/>
          <w:szCs w:val="20"/>
        </w:rPr>
        <w:t xml:space="preserve"> Rejeitar, no todo ou em parte, os produtos que a CONTRATADA entregar fora das especificações do Edital;</w:t>
      </w:r>
    </w:p>
    <w:p w:rsidR="00A9206C" w:rsidRPr="00A9206C" w:rsidRDefault="00A9206C" w:rsidP="00A920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A9206C">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A9206C" w:rsidRPr="00A9206C" w:rsidRDefault="00A9206C" w:rsidP="00A920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A9206C">
        <w:rPr>
          <w:rFonts w:asciiTheme="minorHAnsi" w:eastAsia="Batang" w:hAnsiTheme="minorHAnsi"/>
          <w:color w:val="000000"/>
          <w:sz w:val="20"/>
          <w:szCs w:val="20"/>
        </w:rPr>
        <w:t xml:space="preserve"> Fiscalizar a execução do objeto, aplicando as sanções cabíveis, quando for o caso;</w:t>
      </w:r>
    </w:p>
    <w:p w:rsidR="00A9206C" w:rsidRPr="00A9206C" w:rsidRDefault="00A9206C" w:rsidP="00A920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A9206C">
        <w:rPr>
          <w:rFonts w:asciiTheme="minorHAnsi" w:eastAsia="Batang" w:hAnsiTheme="minorHAns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BA2AD3">
        <w:rPr>
          <w:rFonts w:cs="Calibri"/>
          <w:b/>
          <w:sz w:val="20"/>
          <w:szCs w:val="20"/>
        </w:rPr>
        <w:t>CLÁUSULA S</w:t>
      </w:r>
      <w:r w:rsidR="003B261F" w:rsidRPr="00BA2AD3">
        <w:rPr>
          <w:rFonts w:cs="Calibri"/>
          <w:b/>
          <w:sz w:val="20"/>
          <w:szCs w:val="20"/>
        </w:rPr>
        <w:t>EXTA</w:t>
      </w:r>
      <w:r w:rsidR="009963B0" w:rsidRPr="00BA2AD3">
        <w:rPr>
          <w:rFonts w:cs="Calibri"/>
          <w:b/>
          <w:sz w:val="20"/>
          <w:szCs w:val="20"/>
        </w:rPr>
        <w:t>–</w:t>
      </w:r>
      <w:r w:rsidRPr="00BA2AD3">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eastAsia="Batang" w:cs="Calibri"/>
          <w:color w:val="000000"/>
          <w:sz w:val="20"/>
          <w:szCs w:val="20"/>
        </w:rPr>
        <w:t>a)</w:t>
      </w:r>
      <w:r w:rsidRPr="00C04A7C">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ordens de fornecimento, isentos de defeitos de fabricação;</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C04A7C">
        <w:rPr>
          <w:rFonts w:asciiTheme="minorHAnsi" w:eastAsia="Batang" w:hAnsi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c)</w:t>
      </w:r>
      <w:r w:rsidRPr="00C04A7C">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C04A7C">
        <w:rPr>
          <w:rFonts w:asciiTheme="minorHAnsi" w:eastAsia="Batang" w:hAnsiTheme="minorHAnsi"/>
          <w:color w:val="000000"/>
          <w:sz w:val="20"/>
          <w:szCs w:val="20"/>
        </w:rPr>
        <w:t xml:space="preserve"> Fornecer o nome e o endereço do fabricante com o telefone do serviço de atendimento ao consumidor;</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C04A7C">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w:t>
      </w:r>
      <w:r w:rsidR="00EC2274">
        <w:rPr>
          <w:rFonts w:asciiTheme="minorHAnsi" w:eastAsia="Batang" w:hAnsiTheme="minorHAnsi"/>
          <w:color w:val="000000"/>
          <w:sz w:val="20"/>
          <w:szCs w:val="20"/>
        </w:rPr>
        <w:t>ntregue oficialmente;</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C04A7C">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C04A7C">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C04A7C">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C04A7C">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C04A7C">
        <w:rPr>
          <w:rFonts w:asciiTheme="minorHAnsi" w:eastAsia="Batang" w:hAnsiTheme="minorHAnsi"/>
          <w:color w:val="000000"/>
          <w:sz w:val="20"/>
          <w:szCs w:val="20"/>
        </w:rPr>
        <w:t xml:space="preserve"> Manter as condições de habilitação e qualificação técnica exigida no edital do pregão;</w:t>
      </w:r>
    </w:p>
    <w:p w:rsid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C04A7C">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p>
    <w:p w:rsidR="00B946A1" w:rsidRPr="00975295" w:rsidRDefault="00B946A1" w:rsidP="00C04A7C">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8C57C4">
        <w:rPr>
          <w:rFonts w:cs="Calibri"/>
          <w:b/>
          <w:sz w:val="20"/>
          <w:szCs w:val="20"/>
        </w:rPr>
        <w:t xml:space="preserve">CLÁUSULA </w:t>
      </w:r>
      <w:r w:rsidR="003B261F" w:rsidRPr="008C57C4">
        <w:rPr>
          <w:rFonts w:cs="Calibri"/>
          <w:b/>
          <w:sz w:val="20"/>
          <w:szCs w:val="20"/>
        </w:rPr>
        <w:t>OITAVA</w:t>
      </w:r>
      <w:r w:rsidR="009963B0" w:rsidRPr="008C57C4">
        <w:rPr>
          <w:rFonts w:cs="Calibri"/>
          <w:b/>
          <w:sz w:val="20"/>
          <w:szCs w:val="20"/>
        </w:rPr>
        <w:t>–</w:t>
      </w:r>
      <w:r w:rsidRPr="008C57C4">
        <w:rPr>
          <w:rFonts w:cs="Calibri"/>
          <w:b/>
          <w:sz w:val="20"/>
          <w:szCs w:val="20"/>
        </w:rPr>
        <w:t xml:space="preserve"> DO PAGAMENTO</w:t>
      </w:r>
    </w:p>
    <w:p w:rsidR="00760BE4" w:rsidRPr="000F4F38" w:rsidRDefault="00760BE4" w:rsidP="00760BE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5C4F00">
        <w:rPr>
          <w:rFonts w:asciiTheme="minorHAnsi" w:eastAsia="Batang" w:hAnsiTheme="minorHAnsi"/>
          <w:b/>
          <w:color w:val="000000"/>
          <w:sz w:val="20"/>
          <w:szCs w:val="20"/>
        </w:rPr>
        <w:t>.1.</w:t>
      </w:r>
      <w:r w:rsidRPr="000F4F38">
        <w:rPr>
          <w:rFonts w:asciiTheme="minorHAnsi" w:eastAsia="Batang" w:hAnsiTheme="minorHAnsi"/>
          <w:color w:val="000000"/>
          <w:sz w:val="20"/>
          <w:szCs w:val="20"/>
        </w:rPr>
        <w:t xml:space="preserve"> Efetuada a entrega, a CONTRATADA protocolará a Nota Fiscal/Fatura, perante a CONTRATANTE devidamente preenchida;</w:t>
      </w:r>
    </w:p>
    <w:p w:rsidR="00760BE4" w:rsidRPr="000F4F38" w:rsidRDefault="00760BE4" w:rsidP="00760BE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5C4F00">
        <w:rPr>
          <w:rFonts w:asciiTheme="minorHAnsi" w:eastAsia="Batang" w:hAnsiTheme="minorHAnsi"/>
          <w:b/>
          <w:color w:val="000000"/>
          <w:sz w:val="20"/>
          <w:szCs w:val="20"/>
        </w:rPr>
        <w:t>.2.</w:t>
      </w:r>
      <w:r w:rsidRPr="000F4F38">
        <w:rPr>
          <w:rFonts w:asciiTheme="minorHAnsi" w:eastAsia="Batang" w:hAnsiTheme="minorHAnsi"/>
          <w:color w:val="000000"/>
          <w:sz w:val="20"/>
          <w:szCs w:val="20"/>
        </w:rPr>
        <w:t xml:space="preserve"> Caso Nota Fiscal/Fatura esteja em desacordo</w:t>
      </w:r>
      <w:r>
        <w:rPr>
          <w:rFonts w:asciiTheme="minorHAnsi" w:eastAsia="Batang" w:hAnsiTheme="minorHAnsi"/>
          <w:color w:val="000000"/>
          <w:sz w:val="20"/>
          <w:szCs w:val="20"/>
        </w:rPr>
        <w:t>, será devolvida para correção;</w:t>
      </w:r>
    </w:p>
    <w:p w:rsidR="00760BE4" w:rsidRPr="000F4F38" w:rsidRDefault="00760BE4" w:rsidP="00760BE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5C4F00">
        <w:rPr>
          <w:rFonts w:asciiTheme="minorHAnsi" w:eastAsia="Batang" w:hAnsiTheme="minorHAnsi"/>
          <w:b/>
          <w:color w:val="000000"/>
          <w:sz w:val="20"/>
          <w:szCs w:val="20"/>
        </w:rPr>
        <w:t>.3.</w:t>
      </w:r>
      <w:r w:rsidRPr="000F4F38">
        <w:rPr>
          <w:rFonts w:asciiTheme="minorHAnsi" w:eastAsia="Batang" w:hAnsiTheme="minorHAnsi"/>
          <w:color w:val="000000"/>
          <w:sz w:val="20"/>
          <w:szCs w:val="20"/>
        </w:rPr>
        <w:t xml:space="preserve"> A CONTRATANTE terá um prazo de até </w:t>
      </w:r>
      <w:r w:rsidRPr="000F4F38">
        <w:rPr>
          <w:rFonts w:asciiTheme="minorHAnsi" w:eastAsia="Batang" w:hAnsiTheme="minorHAnsi"/>
          <w:b/>
          <w:color w:val="000000"/>
          <w:sz w:val="20"/>
          <w:szCs w:val="20"/>
        </w:rPr>
        <w:t>05 (cinco) dias úteis</w:t>
      </w:r>
      <w:r w:rsidRPr="000F4F38">
        <w:rPr>
          <w:rFonts w:asciiTheme="minorHAnsi" w:eastAsia="Batang" w:hAnsiTheme="minorHAnsi"/>
          <w:color w:val="000000"/>
          <w:sz w:val="20"/>
          <w:szCs w:val="20"/>
        </w:rPr>
        <w:t xml:space="preserve"> para conferência e aprovação, contados da sua protocolização, e será paga, diretamente na conta corrente da CONT</w:t>
      </w:r>
      <w:r>
        <w:rPr>
          <w:rFonts w:asciiTheme="minorHAnsi" w:eastAsia="Batang" w:hAnsiTheme="minorHAnsi"/>
          <w:color w:val="000000"/>
          <w:sz w:val="20"/>
          <w:szCs w:val="20"/>
        </w:rPr>
        <w:t>RATADA;</w:t>
      </w:r>
    </w:p>
    <w:p w:rsidR="00760BE4" w:rsidRPr="000F4F38" w:rsidRDefault="00760BE4" w:rsidP="00760BE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5C4F00">
        <w:rPr>
          <w:rFonts w:asciiTheme="minorHAnsi" w:eastAsia="Batang" w:hAnsiTheme="minorHAnsi"/>
          <w:b/>
          <w:color w:val="000000"/>
          <w:sz w:val="20"/>
          <w:szCs w:val="20"/>
        </w:rPr>
        <w:t>.4.</w:t>
      </w:r>
      <w:r w:rsidRPr="000F4F38">
        <w:rPr>
          <w:rFonts w:asciiTheme="minorHAnsi" w:eastAsia="Batang" w:hAnsiTheme="minorHAnsi"/>
          <w:color w:val="000000"/>
          <w:sz w:val="20"/>
          <w:szCs w:val="20"/>
        </w:rPr>
        <w:t xml:space="preserve"> O prazo previsto para pagamento que será de até </w:t>
      </w:r>
      <w:r w:rsidRPr="000F4F38">
        <w:rPr>
          <w:rFonts w:asciiTheme="minorHAnsi" w:eastAsia="Batang" w:hAnsiTheme="minorHAnsi"/>
          <w:b/>
          <w:color w:val="000000"/>
          <w:sz w:val="20"/>
          <w:szCs w:val="20"/>
        </w:rPr>
        <w:t>30 (trinta) dias corridos</w:t>
      </w:r>
      <w:r w:rsidRPr="000F4F38">
        <w:rPr>
          <w:rFonts w:asciiTheme="minorHAnsi" w:eastAsia="Batang" w:hAnsiTheme="minorHAnsi"/>
          <w:color w:val="000000"/>
          <w:sz w:val="20"/>
          <w:szCs w:val="20"/>
        </w:rPr>
        <w:t>, contados da apresentação da Nota Fisca</w:t>
      </w:r>
      <w:r>
        <w:rPr>
          <w:rFonts w:asciiTheme="minorHAnsi" w:eastAsia="Batang" w:hAnsiTheme="minorHAnsi"/>
          <w:color w:val="000000"/>
          <w:sz w:val="20"/>
          <w:szCs w:val="20"/>
        </w:rPr>
        <w:t>l/Fatura, devidamente atestada;</w:t>
      </w:r>
    </w:p>
    <w:p w:rsidR="00760BE4" w:rsidRPr="000F4F38" w:rsidRDefault="00760BE4" w:rsidP="00760BE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5C4F00">
        <w:rPr>
          <w:rFonts w:asciiTheme="minorHAnsi" w:eastAsia="Batang" w:hAnsiTheme="minorHAnsi"/>
          <w:b/>
          <w:color w:val="000000"/>
          <w:sz w:val="20"/>
          <w:szCs w:val="20"/>
        </w:rPr>
        <w:t>.5.</w:t>
      </w:r>
      <w:r w:rsidRPr="000F4F38">
        <w:rPr>
          <w:rFonts w:asciiTheme="minorHAnsi" w:eastAsia="Batang" w:hAnsiTheme="minorHAnsi"/>
          <w:color w:val="000000"/>
          <w:sz w:val="20"/>
          <w:szCs w:val="20"/>
        </w:rPr>
        <w:t xml:space="preserve"> Na ocorrência de rejeição da(s) Nota(s) Fiscal (is), motivada por erro ou incorreções, o prazo estipulado no parágrafo anterior, passará a ser contado a parti</w:t>
      </w:r>
      <w:r>
        <w:rPr>
          <w:rFonts w:asciiTheme="minorHAnsi" w:eastAsia="Batang" w:hAnsiTheme="minorHAnsi"/>
          <w:color w:val="000000"/>
          <w:sz w:val="20"/>
          <w:szCs w:val="20"/>
        </w:rPr>
        <w:t>r da data da sua representação;</w:t>
      </w:r>
    </w:p>
    <w:p w:rsidR="00760BE4" w:rsidRPr="000F4F38" w:rsidRDefault="00760BE4" w:rsidP="00760BE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5C4F00">
        <w:rPr>
          <w:rFonts w:asciiTheme="minorHAnsi" w:eastAsia="Batang" w:hAnsiTheme="minorHAnsi"/>
          <w:b/>
          <w:color w:val="000000"/>
          <w:sz w:val="20"/>
          <w:szCs w:val="20"/>
        </w:rPr>
        <w:t>.6.</w:t>
      </w:r>
      <w:r w:rsidRPr="000F4F38">
        <w:rPr>
          <w:rFonts w:asciiTheme="minorHAnsi" w:eastAsia="Batang" w:hAnsiTheme="minorHAnsi"/>
          <w:color w:val="000000"/>
          <w:sz w:val="20"/>
          <w:szCs w:val="20"/>
        </w:rPr>
        <w:t xml:space="preserve"> Os pagamentos não serão efetuados através de boletos bancários, sendo a garantia do referido pagam</w:t>
      </w:r>
      <w:r>
        <w:rPr>
          <w:rFonts w:asciiTheme="minorHAnsi" w:eastAsia="Batang" w:hAnsiTheme="minorHAnsi"/>
          <w:color w:val="000000"/>
          <w:sz w:val="20"/>
          <w:szCs w:val="20"/>
        </w:rPr>
        <w:t>ento a própria Nota de Empenho;</w:t>
      </w:r>
    </w:p>
    <w:p w:rsidR="00760BE4" w:rsidRPr="000F4F38" w:rsidRDefault="00760BE4" w:rsidP="00760BE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5C4F00">
        <w:rPr>
          <w:rFonts w:asciiTheme="minorHAnsi" w:eastAsia="Batang" w:hAnsiTheme="minorHAnsi"/>
          <w:b/>
          <w:color w:val="000000"/>
          <w:sz w:val="20"/>
          <w:szCs w:val="20"/>
        </w:rPr>
        <w:t>.7.</w:t>
      </w:r>
      <w:r w:rsidRPr="000F4F38">
        <w:rPr>
          <w:rFonts w:asciiTheme="minorHAnsi" w:eastAsia="Batang" w:hAnsi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w:t>
      </w:r>
      <w:r>
        <w:rPr>
          <w:rFonts w:asciiTheme="minorHAnsi" w:eastAsia="Batang" w:hAnsiTheme="minorHAnsi"/>
          <w:color w:val="000000"/>
          <w:sz w:val="20"/>
          <w:szCs w:val="20"/>
        </w:rPr>
        <w:t>nte em regime de juros simples.</w:t>
      </w:r>
    </w:p>
    <w:p w:rsidR="00760BE4" w:rsidRDefault="00760BE4" w:rsidP="00760BE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5C4F00">
        <w:rPr>
          <w:rFonts w:asciiTheme="minorHAnsi" w:eastAsia="Batang" w:hAnsiTheme="minorHAnsi"/>
          <w:b/>
          <w:color w:val="000000"/>
          <w:sz w:val="20"/>
          <w:szCs w:val="20"/>
        </w:rPr>
        <w:t>.8.</w:t>
      </w:r>
      <w:r w:rsidRPr="000F4F38">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6D73F5" w:rsidRPr="000F4F38" w:rsidRDefault="006D73F5" w:rsidP="00760BE4">
      <w:pPr>
        <w:tabs>
          <w:tab w:val="left" w:pos="7200"/>
        </w:tabs>
        <w:spacing w:after="0" w:line="240" w:lineRule="auto"/>
        <w:jc w:val="both"/>
        <w:rPr>
          <w:rFonts w:asciiTheme="minorHAnsi" w:eastAsia="Batang" w:hAnsiTheme="minorHAnsi"/>
          <w:color w:val="000000"/>
          <w:sz w:val="20"/>
          <w:szCs w:val="20"/>
        </w:rPr>
      </w:pPr>
    </w:p>
    <w:p w:rsidR="00B946A1" w:rsidRPr="00975295" w:rsidRDefault="00B946A1" w:rsidP="00700E6C">
      <w:pPr>
        <w:spacing w:after="0" w:line="240" w:lineRule="auto"/>
        <w:jc w:val="both"/>
        <w:rPr>
          <w:rFonts w:cs="Calibri"/>
          <w:b/>
          <w:sz w:val="20"/>
          <w:szCs w:val="20"/>
        </w:rPr>
      </w:pPr>
      <w:r w:rsidRPr="00BA2AD3">
        <w:rPr>
          <w:rFonts w:cs="Calibri"/>
          <w:b/>
          <w:sz w:val="20"/>
          <w:szCs w:val="20"/>
        </w:rPr>
        <w:t xml:space="preserve">CLÁUSULA </w:t>
      </w:r>
      <w:r w:rsidR="003B261F" w:rsidRPr="00BA2AD3">
        <w:rPr>
          <w:rFonts w:cs="Calibri"/>
          <w:b/>
          <w:sz w:val="20"/>
          <w:szCs w:val="20"/>
        </w:rPr>
        <w:t>NONA</w:t>
      </w:r>
      <w:r w:rsidR="009963B0" w:rsidRPr="00BA2AD3">
        <w:rPr>
          <w:rFonts w:cs="Calibri"/>
          <w:b/>
          <w:sz w:val="20"/>
          <w:szCs w:val="20"/>
        </w:rPr>
        <w:t>–</w:t>
      </w:r>
      <w:r w:rsidRPr="00BA2AD3">
        <w:rPr>
          <w:rFonts w:cs="Calibri"/>
          <w:b/>
          <w:sz w:val="20"/>
          <w:szCs w:val="20"/>
        </w:rPr>
        <w:t xml:space="preserve"> DA DOTAÇÃO ORÇAMENTÁRIA</w:t>
      </w:r>
    </w:p>
    <w:p w:rsidR="0094031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w:t>
      </w:r>
      <w:r w:rsidR="00EA2090">
        <w:rPr>
          <w:rFonts w:cs="Calibri"/>
          <w:sz w:val="20"/>
          <w:szCs w:val="20"/>
        </w:rPr>
        <w:t xml:space="preserve">mentária </w:t>
      </w:r>
      <w:r w:rsidR="00454942">
        <w:rPr>
          <w:rFonts w:cs="Calibri"/>
          <w:sz w:val="20"/>
          <w:szCs w:val="20"/>
        </w:rPr>
        <w:t>consignada conforme segue</w:t>
      </w:r>
      <w:r w:rsidR="00EA2090">
        <w:rPr>
          <w:rFonts w:cs="Calibri"/>
          <w:sz w:val="20"/>
          <w:szCs w:val="20"/>
        </w:rPr>
        <w:t>:</w:t>
      </w:r>
    </w:p>
    <w:tbl>
      <w:tblPr>
        <w:tblW w:w="8789" w:type="dxa"/>
        <w:tblInd w:w="70"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tblPr>
      <w:tblGrid>
        <w:gridCol w:w="2835"/>
        <w:gridCol w:w="212"/>
        <w:gridCol w:w="5742"/>
      </w:tblGrid>
      <w:tr w:rsidR="00940315" w:rsidRPr="00940315" w:rsidTr="00215B14">
        <w:trPr>
          <w:trHeight w:val="227"/>
        </w:trPr>
        <w:tc>
          <w:tcPr>
            <w:tcW w:w="2835" w:type="dxa"/>
            <w:tcBorders>
              <w:top w:val="single" w:sz="4" w:space="0" w:color="auto"/>
              <w:left w:val="single" w:sz="4" w:space="0" w:color="auto"/>
              <w:bottom w:val="nil"/>
            </w:tcBorders>
            <w:shd w:val="clear" w:color="auto" w:fill="FFFFFF"/>
          </w:tcPr>
          <w:p w:rsidR="00940315" w:rsidRPr="00940315" w:rsidRDefault="00940315" w:rsidP="00215B14">
            <w:pPr>
              <w:tabs>
                <w:tab w:val="left" w:pos="7200"/>
              </w:tabs>
              <w:spacing w:after="0" w:line="240" w:lineRule="auto"/>
              <w:ind w:right="-443"/>
              <w:rPr>
                <w:rFonts w:asciiTheme="minorHAnsi" w:eastAsia="Batang" w:hAnsiTheme="minorHAnsi"/>
                <w:bCs/>
                <w:color w:val="000000"/>
                <w:sz w:val="20"/>
                <w:szCs w:val="20"/>
              </w:rPr>
            </w:pPr>
            <w:r w:rsidRPr="00940315">
              <w:rPr>
                <w:rFonts w:asciiTheme="minorHAnsi" w:eastAsia="Batang" w:hAnsiTheme="minorHAnsi"/>
                <w:bCs/>
                <w:color w:val="000000"/>
                <w:sz w:val="20"/>
                <w:szCs w:val="20"/>
              </w:rPr>
              <w:t>Fonte de Recursos.....................</w:t>
            </w:r>
          </w:p>
        </w:tc>
        <w:tc>
          <w:tcPr>
            <w:tcW w:w="212" w:type="dxa"/>
            <w:tcBorders>
              <w:top w:val="single" w:sz="4" w:space="0" w:color="auto"/>
              <w:bottom w:val="nil"/>
            </w:tcBorders>
            <w:shd w:val="clear" w:color="auto" w:fill="FFFFFF"/>
          </w:tcPr>
          <w:p w:rsidR="00940315" w:rsidRPr="00940315" w:rsidRDefault="00940315" w:rsidP="00215B14">
            <w:pPr>
              <w:tabs>
                <w:tab w:val="center" w:pos="2160"/>
                <w:tab w:val="left" w:pos="7200"/>
              </w:tabs>
              <w:spacing w:after="0" w:line="240" w:lineRule="auto"/>
              <w:ind w:hanging="70"/>
              <w:rPr>
                <w:rFonts w:asciiTheme="minorHAnsi" w:eastAsia="Batang" w:hAnsiTheme="minorHAnsi"/>
                <w:bCs/>
                <w:color w:val="000000"/>
                <w:sz w:val="20"/>
                <w:szCs w:val="20"/>
              </w:rPr>
            </w:pPr>
            <w:r w:rsidRPr="00940315">
              <w:rPr>
                <w:rFonts w:asciiTheme="minorHAnsi" w:eastAsia="Batang" w:hAnsiTheme="minorHAnsi"/>
                <w:bCs/>
                <w:color w:val="000000"/>
                <w:sz w:val="20"/>
                <w:szCs w:val="20"/>
              </w:rPr>
              <w:t>:</w:t>
            </w:r>
          </w:p>
        </w:tc>
        <w:tc>
          <w:tcPr>
            <w:tcW w:w="5742" w:type="dxa"/>
            <w:tcBorders>
              <w:top w:val="single" w:sz="4" w:space="0" w:color="auto"/>
              <w:bottom w:val="nil"/>
              <w:right w:val="single" w:sz="4" w:space="0" w:color="auto"/>
            </w:tcBorders>
            <w:shd w:val="clear" w:color="auto" w:fill="FFFFFF"/>
          </w:tcPr>
          <w:p w:rsidR="00940315" w:rsidRPr="00940315" w:rsidRDefault="00940315" w:rsidP="00215B14">
            <w:pPr>
              <w:spacing w:after="0" w:line="240" w:lineRule="auto"/>
              <w:jc w:val="both"/>
              <w:rPr>
                <w:rFonts w:asciiTheme="minorHAnsi" w:hAnsiTheme="minorHAnsi"/>
                <w:color w:val="000000"/>
                <w:sz w:val="20"/>
                <w:szCs w:val="20"/>
              </w:rPr>
            </w:pPr>
            <w:r w:rsidRPr="00940315">
              <w:rPr>
                <w:rFonts w:asciiTheme="minorHAnsi" w:hAnsiTheme="minorHAnsi"/>
                <w:color w:val="000000"/>
                <w:sz w:val="20"/>
                <w:szCs w:val="20"/>
              </w:rPr>
              <w:t>F-250</w:t>
            </w:r>
          </w:p>
        </w:tc>
      </w:tr>
      <w:tr w:rsidR="00940315" w:rsidRPr="00940315" w:rsidTr="00215B14">
        <w:trPr>
          <w:trHeight w:val="227"/>
        </w:trPr>
        <w:tc>
          <w:tcPr>
            <w:tcW w:w="2835" w:type="dxa"/>
            <w:tcBorders>
              <w:top w:val="nil"/>
              <w:left w:val="single" w:sz="4" w:space="0" w:color="auto"/>
              <w:bottom w:val="nil"/>
            </w:tcBorders>
            <w:shd w:val="clear" w:color="auto" w:fill="FFFFFF"/>
          </w:tcPr>
          <w:p w:rsidR="00940315" w:rsidRPr="00940315" w:rsidRDefault="00940315" w:rsidP="00215B14">
            <w:pPr>
              <w:tabs>
                <w:tab w:val="left" w:pos="7200"/>
              </w:tabs>
              <w:spacing w:after="0" w:line="240" w:lineRule="auto"/>
              <w:ind w:right="-443"/>
              <w:rPr>
                <w:rFonts w:asciiTheme="minorHAnsi" w:eastAsia="Batang" w:hAnsiTheme="minorHAnsi"/>
                <w:bCs/>
                <w:color w:val="000000"/>
                <w:sz w:val="20"/>
                <w:szCs w:val="20"/>
              </w:rPr>
            </w:pPr>
            <w:r w:rsidRPr="00940315">
              <w:rPr>
                <w:rFonts w:asciiTheme="minorHAnsi" w:eastAsia="Batang" w:hAnsiTheme="minorHAnsi"/>
                <w:bCs/>
                <w:color w:val="000000"/>
                <w:sz w:val="20"/>
                <w:szCs w:val="20"/>
              </w:rPr>
              <w:t>Classificação Orçamentária......</w:t>
            </w:r>
          </w:p>
        </w:tc>
        <w:tc>
          <w:tcPr>
            <w:tcW w:w="212" w:type="dxa"/>
            <w:tcBorders>
              <w:top w:val="nil"/>
              <w:bottom w:val="nil"/>
            </w:tcBorders>
            <w:shd w:val="clear" w:color="auto" w:fill="FFFFFF"/>
          </w:tcPr>
          <w:p w:rsidR="00940315" w:rsidRPr="00940315" w:rsidRDefault="00940315" w:rsidP="00215B14">
            <w:pPr>
              <w:tabs>
                <w:tab w:val="center" w:pos="2160"/>
                <w:tab w:val="left" w:pos="7200"/>
              </w:tabs>
              <w:spacing w:after="0" w:line="240" w:lineRule="auto"/>
              <w:ind w:hanging="70"/>
              <w:rPr>
                <w:rFonts w:asciiTheme="minorHAnsi" w:eastAsia="Batang" w:hAnsiTheme="minorHAnsi"/>
                <w:bCs/>
                <w:color w:val="000000"/>
                <w:sz w:val="20"/>
                <w:szCs w:val="20"/>
              </w:rPr>
            </w:pPr>
            <w:r w:rsidRPr="00940315">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940315" w:rsidRPr="00940315" w:rsidRDefault="00940315" w:rsidP="00215B14">
            <w:pPr>
              <w:spacing w:after="0" w:line="240" w:lineRule="auto"/>
              <w:jc w:val="both"/>
              <w:rPr>
                <w:rFonts w:asciiTheme="minorHAnsi" w:hAnsiTheme="minorHAnsi"/>
                <w:color w:val="000000"/>
                <w:sz w:val="20"/>
                <w:szCs w:val="20"/>
              </w:rPr>
            </w:pPr>
            <w:r w:rsidRPr="00940315">
              <w:rPr>
                <w:rFonts w:asciiTheme="minorHAnsi" w:hAnsiTheme="minorHAnsi"/>
                <w:color w:val="000000"/>
                <w:sz w:val="20"/>
                <w:szCs w:val="20"/>
              </w:rPr>
              <w:t>30550 10.302.1021.4218</w:t>
            </w:r>
          </w:p>
        </w:tc>
      </w:tr>
      <w:tr w:rsidR="00940315" w:rsidRPr="00940315" w:rsidTr="00215B14">
        <w:trPr>
          <w:trHeight w:val="227"/>
        </w:trPr>
        <w:tc>
          <w:tcPr>
            <w:tcW w:w="2835" w:type="dxa"/>
            <w:tcBorders>
              <w:top w:val="nil"/>
              <w:left w:val="single" w:sz="4" w:space="0" w:color="auto"/>
              <w:bottom w:val="nil"/>
            </w:tcBorders>
            <w:shd w:val="clear" w:color="auto" w:fill="FFFFFF"/>
          </w:tcPr>
          <w:p w:rsidR="00940315" w:rsidRPr="00940315" w:rsidRDefault="00940315" w:rsidP="00215B14">
            <w:pPr>
              <w:tabs>
                <w:tab w:val="left" w:pos="7200"/>
              </w:tabs>
              <w:spacing w:after="0" w:line="240" w:lineRule="auto"/>
              <w:ind w:right="-443"/>
              <w:rPr>
                <w:rFonts w:asciiTheme="minorHAnsi" w:eastAsia="Batang" w:hAnsiTheme="minorHAnsi"/>
                <w:bCs/>
                <w:color w:val="000000"/>
                <w:sz w:val="20"/>
                <w:szCs w:val="20"/>
              </w:rPr>
            </w:pPr>
            <w:r w:rsidRPr="00940315">
              <w:rPr>
                <w:rFonts w:asciiTheme="minorHAnsi" w:eastAsia="Batang" w:hAnsiTheme="minorHAnsi"/>
                <w:bCs/>
                <w:color w:val="000000"/>
                <w:sz w:val="20"/>
                <w:szCs w:val="20"/>
              </w:rPr>
              <w:t>Natureza da Despesa................</w:t>
            </w:r>
          </w:p>
        </w:tc>
        <w:tc>
          <w:tcPr>
            <w:tcW w:w="212" w:type="dxa"/>
            <w:tcBorders>
              <w:top w:val="nil"/>
              <w:bottom w:val="nil"/>
            </w:tcBorders>
            <w:shd w:val="clear" w:color="auto" w:fill="FFFFFF"/>
          </w:tcPr>
          <w:p w:rsidR="00940315" w:rsidRPr="00940315" w:rsidRDefault="00940315" w:rsidP="00215B14">
            <w:pPr>
              <w:tabs>
                <w:tab w:val="center" w:pos="2160"/>
                <w:tab w:val="left" w:pos="7200"/>
              </w:tabs>
              <w:spacing w:after="0" w:line="240" w:lineRule="auto"/>
              <w:ind w:hanging="70"/>
              <w:rPr>
                <w:rFonts w:asciiTheme="minorHAnsi" w:eastAsia="Batang" w:hAnsiTheme="minorHAnsi"/>
                <w:bCs/>
                <w:color w:val="000000"/>
                <w:sz w:val="20"/>
                <w:szCs w:val="20"/>
              </w:rPr>
            </w:pPr>
            <w:r w:rsidRPr="00940315">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940315" w:rsidRPr="00940315" w:rsidRDefault="00940315" w:rsidP="00215B14">
            <w:pPr>
              <w:spacing w:after="0" w:line="240" w:lineRule="auto"/>
              <w:jc w:val="both"/>
              <w:rPr>
                <w:rFonts w:asciiTheme="minorHAnsi" w:hAnsiTheme="minorHAnsi"/>
                <w:color w:val="000000"/>
                <w:sz w:val="20"/>
                <w:szCs w:val="20"/>
              </w:rPr>
            </w:pPr>
            <w:r w:rsidRPr="00940315">
              <w:rPr>
                <w:rFonts w:asciiTheme="minorHAnsi" w:hAnsiTheme="minorHAnsi"/>
                <w:color w:val="000000"/>
                <w:sz w:val="20"/>
                <w:szCs w:val="20"/>
              </w:rPr>
              <w:t>33.90.30</w:t>
            </w:r>
          </w:p>
        </w:tc>
      </w:tr>
      <w:tr w:rsidR="00940315" w:rsidRPr="00940315" w:rsidTr="00215B14">
        <w:trPr>
          <w:trHeight w:val="227"/>
        </w:trPr>
        <w:tc>
          <w:tcPr>
            <w:tcW w:w="2835" w:type="dxa"/>
            <w:tcBorders>
              <w:top w:val="nil"/>
              <w:left w:val="single" w:sz="4" w:space="0" w:color="auto"/>
              <w:bottom w:val="nil"/>
            </w:tcBorders>
            <w:shd w:val="clear" w:color="auto" w:fill="FFFFFF"/>
          </w:tcPr>
          <w:p w:rsidR="00940315" w:rsidRPr="00940315" w:rsidRDefault="00940315" w:rsidP="00215B14">
            <w:pPr>
              <w:tabs>
                <w:tab w:val="left" w:pos="7200"/>
              </w:tabs>
              <w:spacing w:after="0" w:line="240" w:lineRule="auto"/>
              <w:ind w:right="-443"/>
              <w:rPr>
                <w:rFonts w:asciiTheme="minorHAnsi" w:eastAsia="Batang" w:hAnsiTheme="minorHAnsi"/>
                <w:bCs/>
                <w:color w:val="000000"/>
                <w:sz w:val="20"/>
                <w:szCs w:val="20"/>
              </w:rPr>
            </w:pPr>
            <w:r w:rsidRPr="00940315">
              <w:rPr>
                <w:rFonts w:asciiTheme="minorHAnsi" w:eastAsia="Batang" w:hAnsiTheme="minorHAnsi"/>
                <w:bCs/>
                <w:color w:val="000000"/>
                <w:sz w:val="20"/>
                <w:szCs w:val="20"/>
              </w:rPr>
              <w:t>Bloco...........................................</w:t>
            </w:r>
          </w:p>
        </w:tc>
        <w:tc>
          <w:tcPr>
            <w:tcW w:w="212" w:type="dxa"/>
            <w:tcBorders>
              <w:top w:val="nil"/>
              <w:bottom w:val="nil"/>
            </w:tcBorders>
            <w:shd w:val="clear" w:color="auto" w:fill="FFFFFF"/>
          </w:tcPr>
          <w:p w:rsidR="00940315" w:rsidRPr="00940315" w:rsidRDefault="00940315" w:rsidP="00215B14">
            <w:pPr>
              <w:tabs>
                <w:tab w:val="center" w:pos="2160"/>
                <w:tab w:val="left" w:pos="7200"/>
              </w:tabs>
              <w:spacing w:after="0" w:line="240" w:lineRule="auto"/>
              <w:ind w:hanging="70"/>
              <w:rPr>
                <w:rFonts w:asciiTheme="minorHAnsi" w:eastAsia="Batang" w:hAnsiTheme="minorHAnsi"/>
                <w:bCs/>
                <w:color w:val="000000"/>
                <w:sz w:val="20"/>
                <w:szCs w:val="20"/>
              </w:rPr>
            </w:pPr>
            <w:r w:rsidRPr="00940315">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940315" w:rsidRPr="00940315" w:rsidRDefault="00940315" w:rsidP="00215B14">
            <w:pPr>
              <w:spacing w:after="0" w:line="240" w:lineRule="auto"/>
              <w:jc w:val="both"/>
              <w:rPr>
                <w:rFonts w:asciiTheme="minorHAnsi" w:hAnsiTheme="minorHAnsi"/>
                <w:color w:val="000000"/>
                <w:sz w:val="20"/>
                <w:szCs w:val="20"/>
              </w:rPr>
            </w:pPr>
            <w:r w:rsidRPr="00940315">
              <w:rPr>
                <w:rFonts w:asciiTheme="minorHAnsi" w:hAnsiTheme="minorHAnsi"/>
                <w:color w:val="000000"/>
                <w:sz w:val="20"/>
                <w:szCs w:val="20"/>
              </w:rPr>
              <w:t xml:space="preserve">Média e Alta complexidade Ambulatorial e Hospitalar </w:t>
            </w:r>
          </w:p>
        </w:tc>
      </w:tr>
      <w:tr w:rsidR="00940315" w:rsidRPr="00940315" w:rsidTr="00215B14">
        <w:trPr>
          <w:trHeight w:val="227"/>
        </w:trPr>
        <w:tc>
          <w:tcPr>
            <w:tcW w:w="2835" w:type="dxa"/>
            <w:tcBorders>
              <w:top w:val="nil"/>
              <w:left w:val="single" w:sz="4" w:space="0" w:color="auto"/>
              <w:bottom w:val="nil"/>
            </w:tcBorders>
            <w:shd w:val="clear" w:color="auto" w:fill="FFFFFF"/>
          </w:tcPr>
          <w:p w:rsidR="00940315" w:rsidRPr="00940315" w:rsidRDefault="00940315" w:rsidP="00215B14">
            <w:pPr>
              <w:tabs>
                <w:tab w:val="left" w:pos="7200"/>
              </w:tabs>
              <w:spacing w:after="0" w:line="240" w:lineRule="auto"/>
              <w:ind w:right="-443"/>
              <w:rPr>
                <w:rFonts w:asciiTheme="minorHAnsi" w:eastAsia="Batang" w:hAnsiTheme="minorHAnsi"/>
                <w:bCs/>
                <w:color w:val="000000"/>
                <w:sz w:val="20"/>
                <w:szCs w:val="20"/>
              </w:rPr>
            </w:pPr>
            <w:r w:rsidRPr="00940315">
              <w:rPr>
                <w:rFonts w:asciiTheme="minorHAnsi" w:eastAsia="Batang" w:hAnsiTheme="minorHAnsi"/>
                <w:bCs/>
                <w:color w:val="000000"/>
                <w:sz w:val="20"/>
                <w:szCs w:val="20"/>
              </w:rPr>
              <w:lastRenderedPageBreak/>
              <w:t>Componente...............................</w:t>
            </w:r>
          </w:p>
        </w:tc>
        <w:tc>
          <w:tcPr>
            <w:tcW w:w="212" w:type="dxa"/>
            <w:tcBorders>
              <w:top w:val="nil"/>
              <w:bottom w:val="nil"/>
            </w:tcBorders>
            <w:shd w:val="clear" w:color="auto" w:fill="FFFFFF"/>
          </w:tcPr>
          <w:p w:rsidR="00940315" w:rsidRPr="00940315" w:rsidRDefault="00940315" w:rsidP="00215B14">
            <w:pPr>
              <w:tabs>
                <w:tab w:val="center" w:pos="2160"/>
                <w:tab w:val="left" w:pos="7200"/>
              </w:tabs>
              <w:spacing w:after="0" w:line="240" w:lineRule="auto"/>
              <w:ind w:hanging="70"/>
              <w:rPr>
                <w:rFonts w:asciiTheme="minorHAnsi" w:eastAsia="Batang" w:hAnsiTheme="minorHAnsi"/>
                <w:bCs/>
                <w:color w:val="000000"/>
                <w:sz w:val="20"/>
                <w:szCs w:val="20"/>
              </w:rPr>
            </w:pPr>
            <w:r w:rsidRPr="00940315">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940315" w:rsidRPr="00940315" w:rsidRDefault="00940315" w:rsidP="00215B14">
            <w:pPr>
              <w:spacing w:after="0" w:line="240" w:lineRule="auto"/>
              <w:jc w:val="both"/>
              <w:rPr>
                <w:rFonts w:asciiTheme="minorHAnsi" w:hAnsiTheme="minorHAnsi"/>
                <w:color w:val="000000"/>
                <w:sz w:val="20"/>
                <w:szCs w:val="20"/>
              </w:rPr>
            </w:pPr>
            <w:r w:rsidRPr="00940315">
              <w:rPr>
                <w:rFonts w:asciiTheme="minorHAnsi" w:hAnsiTheme="minorHAnsi"/>
                <w:color w:val="000000"/>
                <w:sz w:val="20"/>
                <w:szCs w:val="20"/>
              </w:rPr>
              <w:t>Limite Financeiro da Média e Alta Complexidade Ambulatorial e Hospitalar – Mac</w:t>
            </w:r>
          </w:p>
        </w:tc>
      </w:tr>
      <w:tr w:rsidR="00940315" w:rsidRPr="00940315" w:rsidTr="00215B14">
        <w:trPr>
          <w:trHeight w:val="227"/>
        </w:trPr>
        <w:tc>
          <w:tcPr>
            <w:tcW w:w="2835" w:type="dxa"/>
            <w:tcBorders>
              <w:top w:val="nil"/>
              <w:left w:val="single" w:sz="4" w:space="0" w:color="auto"/>
              <w:bottom w:val="nil"/>
            </w:tcBorders>
            <w:shd w:val="clear" w:color="auto" w:fill="FFFFFF"/>
          </w:tcPr>
          <w:p w:rsidR="00940315" w:rsidRPr="00940315" w:rsidRDefault="00940315" w:rsidP="00215B14">
            <w:pPr>
              <w:tabs>
                <w:tab w:val="left" w:pos="7200"/>
              </w:tabs>
              <w:spacing w:after="0" w:line="240" w:lineRule="auto"/>
              <w:ind w:right="-443"/>
              <w:rPr>
                <w:rFonts w:asciiTheme="minorHAnsi" w:eastAsia="Batang" w:hAnsiTheme="minorHAnsi"/>
                <w:bCs/>
                <w:color w:val="000000"/>
                <w:sz w:val="20"/>
                <w:szCs w:val="20"/>
              </w:rPr>
            </w:pPr>
            <w:r w:rsidRPr="00940315">
              <w:rPr>
                <w:rFonts w:asciiTheme="minorHAnsi" w:eastAsia="Batang" w:hAnsiTheme="minorHAnsi"/>
                <w:bCs/>
                <w:color w:val="000000"/>
                <w:sz w:val="20"/>
                <w:szCs w:val="20"/>
              </w:rPr>
              <w:t>Ação / PPA / Orçamento......</w:t>
            </w:r>
          </w:p>
        </w:tc>
        <w:tc>
          <w:tcPr>
            <w:tcW w:w="212" w:type="dxa"/>
            <w:tcBorders>
              <w:top w:val="nil"/>
              <w:bottom w:val="nil"/>
            </w:tcBorders>
            <w:shd w:val="clear" w:color="auto" w:fill="FFFFFF"/>
          </w:tcPr>
          <w:p w:rsidR="00940315" w:rsidRPr="00940315" w:rsidRDefault="00940315" w:rsidP="00215B14">
            <w:pPr>
              <w:tabs>
                <w:tab w:val="center" w:pos="2160"/>
                <w:tab w:val="left" w:pos="7200"/>
              </w:tabs>
              <w:spacing w:after="0" w:line="240" w:lineRule="auto"/>
              <w:ind w:hanging="70"/>
              <w:rPr>
                <w:rFonts w:asciiTheme="minorHAnsi" w:eastAsia="Batang" w:hAnsiTheme="minorHAnsi"/>
                <w:bCs/>
                <w:color w:val="000000"/>
                <w:sz w:val="20"/>
                <w:szCs w:val="20"/>
              </w:rPr>
            </w:pPr>
            <w:r w:rsidRPr="00940315">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940315" w:rsidRPr="00E506BB" w:rsidRDefault="00940315" w:rsidP="00E506BB">
            <w:pPr>
              <w:pStyle w:val="Ttulo2"/>
              <w:jc w:val="left"/>
              <w:rPr>
                <w:rFonts w:asciiTheme="minorHAnsi" w:hAnsiTheme="minorHAnsi" w:cs="Arial"/>
                <w:b w:val="0"/>
              </w:rPr>
            </w:pPr>
            <w:r w:rsidRPr="00940315">
              <w:rPr>
                <w:rFonts w:asciiTheme="minorHAnsi" w:hAnsiTheme="minorHAnsi"/>
                <w:color w:val="000000"/>
              </w:rPr>
              <w:t xml:space="preserve">4218 </w:t>
            </w:r>
            <w:r w:rsidRPr="00940315">
              <w:rPr>
                <w:rFonts w:asciiTheme="minorHAnsi" w:hAnsiTheme="minorHAnsi"/>
                <w:b w:val="0"/>
                <w:color w:val="000000"/>
              </w:rPr>
              <w:t>– Modernização da Gestão e Gerência Hospitalar e Ambulatorial própria do Estado.</w:t>
            </w:r>
          </w:p>
        </w:tc>
      </w:tr>
      <w:tr w:rsidR="00940315" w:rsidRPr="00940315" w:rsidTr="00215B14">
        <w:trPr>
          <w:trHeight w:val="227"/>
        </w:trPr>
        <w:tc>
          <w:tcPr>
            <w:tcW w:w="2835" w:type="dxa"/>
            <w:tcBorders>
              <w:top w:val="nil"/>
              <w:left w:val="single" w:sz="4" w:space="0" w:color="auto"/>
              <w:bottom w:val="nil"/>
            </w:tcBorders>
            <w:shd w:val="clear" w:color="auto" w:fill="FFFFFF"/>
          </w:tcPr>
          <w:p w:rsidR="00940315" w:rsidRPr="00940315" w:rsidRDefault="00940315" w:rsidP="00215B14">
            <w:pPr>
              <w:tabs>
                <w:tab w:val="left" w:pos="7200"/>
              </w:tabs>
              <w:spacing w:after="0" w:line="240" w:lineRule="auto"/>
              <w:ind w:right="-443"/>
              <w:rPr>
                <w:rFonts w:asciiTheme="minorHAnsi" w:eastAsia="Batang" w:hAnsiTheme="minorHAnsi"/>
                <w:bCs/>
                <w:color w:val="000000"/>
                <w:sz w:val="20"/>
                <w:szCs w:val="20"/>
              </w:rPr>
            </w:pPr>
            <w:r w:rsidRPr="00940315">
              <w:rPr>
                <w:rFonts w:asciiTheme="minorHAnsi" w:eastAsia="Batang" w:hAnsiTheme="minorHAnsi"/>
                <w:bCs/>
                <w:color w:val="000000"/>
                <w:sz w:val="20"/>
                <w:szCs w:val="20"/>
              </w:rPr>
              <w:t>Programa do PPA.....................</w:t>
            </w:r>
          </w:p>
        </w:tc>
        <w:tc>
          <w:tcPr>
            <w:tcW w:w="212" w:type="dxa"/>
            <w:tcBorders>
              <w:top w:val="nil"/>
              <w:bottom w:val="nil"/>
            </w:tcBorders>
            <w:shd w:val="clear" w:color="auto" w:fill="FFFFFF"/>
          </w:tcPr>
          <w:p w:rsidR="00940315" w:rsidRPr="00940315" w:rsidRDefault="00940315" w:rsidP="00215B14">
            <w:pPr>
              <w:tabs>
                <w:tab w:val="center" w:pos="2160"/>
                <w:tab w:val="left" w:pos="7200"/>
              </w:tabs>
              <w:spacing w:after="0" w:line="240" w:lineRule="auto"/>
              <w:ind w:hanging="70"/>
              <w:rPr>
                <w:rFonts w:asciiTheme="minorHAnsi" w:eastAsia="Batang" w:hAnsiTheme="minorHAnsi"/>
                <w:bCs/>
                <w:color w:val="000000"/>
                <w:sz w:val="20"/>
                <w:szCs w:val="20"/>
              </w:rPr>
            </w:pPr>
            <w:r w:rsidRPr="00940315">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940315" w:rsidRPr="00940315" w:rsidRDefault="00940315" w:rsidP="00215B14">
            <w:pPr>
              <w:spacing w:after="0" w:line="240" w:lineRule="auto"/>
              <w:jc w:val="both"/>
              <w:rPr>
                <w:rFonts w:asciiTheme="minorHAnsi" w:hAnsiTheme="minorHAnsi"/>
                <w:color w:val="000000"/>
                <w:sz w:val="20"/>
                <w:szCs w:val="20"/>
              </w:rPr>
            </w:pPr>
            <w:r w:rsidRPr="00940315">
              <w:rPr>
                <w:rFonts w:asciiTheme="minorHAnsi" w:hAnsiTheme="minorHAnsi"/>
                <w:color w:val="000000"/>
                <w:sz w:val="20"/>
                <w:szCs w:val="20"/>
              </w:rPr>
              <w:t>Saúde Direito do Cidadão.</w:t>
            </w:r>
          </w:p>
        </w:tc>
      </w:tr>
      <w:tr w:rsidR="00940315" w:rsidRPr="00940315" w:rsidTr="00215B14">
        <w:trPr>
          <w:trHeight w:val="227"/>
        </w:trPr>
        <w:tc>
          <w:tcPr>
            <w:tcW w:w="2835" w:type="dxa"/>
            <w:tcBorders>
              <w:top w:val="nil"/>
              <w:left w:val="single" w:sz="4" w:space="0" w:color="auto"/>
              <w:bottom w:val="single" w:sz="4" w:space="0" w:color="auto"/>
            </w:tcBorders>
            <w:shd w:val="clear" w:color="auto" w:fill="FFFFFF"/>
          </w:tcPr>
          <w:p w:rsidR="00940315" w:rsidRPr="00940315" w:rsidRDefault="00940315" w:rsidP="00215B14">
            <w:pPr>
              <w:tabs>
                <w:tab w:val="left" w:pos="7200"/>
              </w:tabs>
              <w:spacing w:after="0" w:line="240" w:lineRule="auto"/>
              <w:ind w:right="-443"/>
              <w:rPr>
                <w:rFonts w:asciiTheme="minorHAnsi" w:eastAsia="Batang" w:hAnsiTheme="minorHAnsi"/>
                <w:bCs/>
                <w:color w:val="000000"/>
                <w:sz w:val="20"/>
                <w:szCs w:val="20"/>
                <w:highlight w:val="green"/>
              </w:rPr>
            </w:pPr>
          </w:p>
        </w:tc>
        <w:tc>
          <w:tcPr>
            <w:tcW w:w="212" w:type="dxa"/>
            <w:tcBorders>
              <w:top w:val="nil"/>
              <w:bottom w:val="single" w:sz="4" w:space="0" w:color="auto"/>
            </w:tcBorders>
            <w:shd w:val="clear" w:color="auto" w:fill="FFFFFF"/>
          </w:tcPr>
          <w:p w:rsidR="00940315" w:rsidRPr="00BA2AD3" w:rsidRDefault="00940315" w:rsidP="00BA2AD3">
            <w:pPr>
              <w:tabs>
                <w:tab w:val="center" w:pos="2160"/>
                <w:tab w:val="left" w:pos="7200"/>
              </w:tabs>
              <w:spacing w:after="0" w:line="240" w:lineRule="auto"/>
              <w:rPr>
                <w:rFonts w:asciiTheme="minorHAnsi" w:eastAsia="Batang" w:hAnsiTheme="minorHAnsi"/>
                <w:bCs/>
                <w:color w:val="000000"/>
                <w:sz w:val="20"/>
                <w:szCs w:val="20"/>
              </w:rPr>
            </w:pPr>
          </w:p>
        </w:tc>
        <w:tc>
          <w:tcPr>
            <w:tcW w:w="5742" w:type="dxa"/>
            <w:tcBorders>
              <w:top w:val="nil"/>
              <w:bottom w:val="single" w:sz="4" w:space="0" w:color="auto"/>
              <w:right w:val="single" w:sz="4" w:space="0" w:color="auto"/>
            </w:tcBorders>
            <w:shd w:val="clear" w:color="auto" w:fill="FFFFFF"/>
          </w:tcPr>
          <w:p w:rsidR="00940315" w:rsidRPr="00BA2AD3" w:rsidRDefault="00940315" w:rsidP="00BA2AD3">
            <w:pPr>
              <w:spacing w:after="0" w:line="240" w:lineRule="auto"/>
              <w:rPr>
                <w:rFonts w:asciiTheme="minorHAnsi" w:hAnsiTheme="minorHAnsi"/>
                <w:color w:val="000000"/>
                <w:sz w:val="20"/>
                <w:szCs w:val="20"/>
              </w:rPr>
            </w:pPr>
          </w:p>
        </w:tc>
      </w:tr>
    </w:tbl>
    <w:p w:rsidR="00EA2090" w:rsidRPr="00940315" w:rsidRDefault="00EA2090" w:rsidP="009963B0">
      <w:pPr>
        <w:spacing w:after="120" w:line="240" w:lineRule="auto"/>
        <w:jc w:val="both"/>
        <w:rPr>
          <w:rFonts w:asciiTheme="minorHAnsi" w:hAnsiTheme="minorHAnsi" w:cs="Calibri"/>
          <w:sz w:val="20"/>
          <w:szCs w:val="20"/>
        </w:rPr>
      </w:pPr>
    </w:p>
    <w:p w:rsidR="00B946A1" w:rsidRPr="00975295" w:rsidRDefault="00B946A1" w:rsidP="00AC1697">
      <w:pPr>
        <w:spacing w:before="120" w:after="0" w:line="240" w:lineRule="auto"/>
        <w:jc w:val="both"/>
        <w:rPr>
          <w:rFonts w:cs="Calibri"/>
          <w:b/>
          <w:sz w:val="20"/>
          <w:szCs w:val="20"/>
        </w:rPr>
      </w:pPr>
      <w:r w:rsidRPr="00160BB8">
        <w:rPr>
          <w:rFonts w:cs="Calibri"/>
          <w:b/>
          <w:sz w:val="20"/>
          <w:szCs w:val="20"/>
        </w:rPr>
        <w:t xml:space="preserve">CLÁUSULA DÉCIMA </w:t>
      </w:r>
      <w:r w:rsidR="009963B0" w:rsidRPr="00160BB8">
        <w:rPr>
          <w:rFonts w:cs="Calibri"/>
          <w:b/>
          <w:sz w:val="20"/>
          <w:szCs w:val="20"/>
        </w:rPr>
        <w:t>–</w:t>
      </w:r>
      <w:r w:rsidR="009F28FB" w:rsidRPr="00160BB8">
        <w:rPr>
          <w:rFonts w:cs="Calibri"/>
          <w:b/>
          <w:sz w:val="20"/>
          <w:szCs w:val="20"/>
        </w:rPr>
        <w:t>DA FISCALIZAÇÃO</w:t>
      </w:r>
    </w:p>
    <w:p w:rsidR="00585E67" w:rsidRPr="00585E67" w:rsidRDefault="00585E67" w:rsidP="00585E67">
      <w:pPr>
        <w:tabs>
          <w:tab w:val="left" w:pos="7200"/>
        </w:tabs>
        <w:spacing w:after="0" w:line="240" w:lineRule="auto"/>
        <w:jc w:val="both"/>
        <w:rPr>
          <w:rFonts w:asciiTheme="minorHAnsi" w:eastAsia="Batang" w:hAnsiTheme="minorHAnsi"/>
          <w:color w:val="000000"/>
          <w:sz w:val="20"/>
          <w:szCs w:val="20"/>
        </w:rPr>
      </w:pPr>
      <w:r w:rsidRPr="00EC2274">
        <w:rPr>
          <w:rFonts w:asciiTheme="minorHAnsi" w:eastAsia="Batang" w:hAnsiTheme="minorHAnsi"/>
          <w:b/>
          <w:color w:val="000000"/>
          <w:sz w:val="20"/>
          <w:szCs w:val="20"/>
        </w:rPr>
        <w:t>10.1.</w:t>
      </w:r>
      <w:r w:rsidRPr="00585E67">
        <w:rPr>
          <w:rFonts w:asciiTheme="minorHAnsi" w:eastAsia="Batang" w:hAnsiTheme="minorHAns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585E67">
          <w:rPr>
            <w:rFonts w:asciiTheme="minorHAnsi" w:eastAsia="Batang" w:hAnsiTheme="minorHAnsi"/>
            <w:color w:val="000000"/>
            <w:sz w:val="20"/>
            <w:szCs w:val="20"/>
          </w:rPr>
          <w:t>1.993, a</w:t>
        </w:r>
      </w:smartTag>
      <w:r w:rsidRPr="00585E67">
        <w:rPr>
          <w:rFonts w:asciiTheme="minorHAnsi" w:eastAsia="Batang" w:hAnsiTheme="minorHAnsi"/>
          <w:color w:val="000000"/>
          <w:sz w:val="20"/>
          <w:szCs w:val="20"/>
        </w:rPr>
        <w:t xml:space="preserve"> fiscalização e acompanhamento da execução do objeto será por meio da Diretoria Geral Cristina de Freitas</w:t>
      </w:r>
      <w:r>
        <w:rPr>
          <w:rFonts w:asciiTheme="minorHAnsi" w:eastAsia="Batang" w:hAnsiTheme="minorHAnsi"/>
          <w:color w:val="000000"/>
          <w:sz w:val="20"/>
          <w:szCs w:val="20"/>
        </w:rPr>
        <w:t>, observando que:</w:t>
      </w:r>
    </w:p>
    <w:p w:rsidR="00585E67" w:rsidRPr="00585E67" w:rsidRDefault="00585E67" w:rsidP="00585E6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10</w:t>
      </w:r>
      <w:r w:rsidRPr="00585E67">
        <w:rPr>
          <w:rFonts w:asciiTheme="minorHAnsi" w:eastAsia="Batang" w:hAnsiTheme="minorHAnsi"/>
          <w:color w:val="000000"/>
          <w:sz w:val="20"/>
          <w:szCs w:val="20"/>
        </w:rPr>
        <w:t xml:space="preserve">.1.1. A execução do objeto será acompanhada e fiscalizada por um representante da CONTRATANTE especialmente designado, permitida a contratação de terceiros para assisti-lo e subsidiá-lo de informações </w:t>
      </w:r>
      <w:r>
        <w:rPr>
          <w:rFonts w:asciiTheme="minorHAnsi" w:eastAsia="Batang" w:hAnsiTheme="minorHAnsi"/>
          <w:color w:val="000000"/>
          <w:sz w:val="20"/>
          <w:szCs w:val="20"/>
        </w:rPr>
        <w:t>pertinentes a essa atribuição;</w:t>
      </w:r>
    </w:p>
    <w:p w:rsidR="00585E67" w:rsidRPr="00585E67" w:rsidRDefault="00585E67" w:rsidP="00585E6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10</w:t>
      </w:r>
      <w:r w:rsidRPr="00585E67">
        <w:rPr>
          <w:rFonts w:asciiTheme="minorHAnsi" w:eastAsia="Batang" w:hAnsiTheme="minorHAnsi"/>
          <w:color w:val="000000"/>
          <w:sz w:val="20"/>
          <w:szCs w:val="20"/>
        </w:rPr>
        <w:t>.1.2. O representante da Administração anotará em registro próprio todas as ocorrências relacionadas com a execução do objeto, determinando o que for necessário à regularização das</w:t>
      </w:r>
      <w:r>
        <w:rPr>
          <w:rFonts w:asciiTheme="minorHAnsi" w:eastAsia="Batang" w:hAnsiTheme="minorHAnsi"/>
          <w:color w:val="000000"/>
          <w:sz w:val="20"/>
          <w:szCs w:val="20"/>
        </w:rPr>
        <w:t xml:space="preserve"> faltas ou defeitos observados;</w:t>
      </w:r>
    </w:p>
    <w:p w:rsidR="00585E67" w:rsidRPr="00585E67" w:rsidRDefault="00585E67" w:rsidP="00585E6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10</w:t>
      </w:r>
      <w:r w:rsidRPr="00585E67">
        <w:rPr>
          <w:rFonts w:asciiTheme="minorHAnsi" w:eastAsia="Batang" w:hAnsiTheme="minorHAnsi"/>
          <w:color w:val="000000"/>
          <w:sz w:val="20"/>
          <w:szCs w:val="20"/>
        </w:rPr>
        <w:t>.1.3. As decisões e providências que ultrapassarem a competência do representante deverão ser solicitadas a seus superiores em tempo hábil para a adoção das medidas convenientes;</w:t>
      </w:r>
    </w:p>
    <w:p w:rsidR="00585E67" w:rsidRPr="00585E67" w:rsidRDefault="00585E67" w:rsidP="00585E6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10</w:t>
      </w:r>
      <w:r w:rsidRPr="00585E67">
        <w:rPr>
          <w:rFonts w:asciiTheme="minorHAnsi" w:eastAsia="Batang" w:hAnsiTheme="minorHAnsi"/>
          <w:color w:val="000000"/>
          <w:sz w:val="20"/>
          <w:szCs w:val="20"/>
        </w:rPr>
        <w:t>.1.4.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w:t>
      </w:r>
      <w:r>
        <w:rPr>
          <w:rFonts w:asciiTheme="minorHAnsi" w:eastAsia="Batang" w:hAnsiTheme="minorHAnsi"/>
          <w:color w:val="000000"/>
          <w:sz w:val="20"/>
          <w:szCs w:val="20"/>
        </w:rPr>
        <w:t>o Tribunal de Contas do Estado;</w:t>
      </w:r>
    </w:p>
    <w:p w:rsidR="00585E67" w:rsidRPr="00553825" w:rsidRDefault="00585E67" w:rsidP="0055382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10</w:t>
      </w:r>
      <w:r w:rsidRPr="00585E67">
        <w:rPr>
          <w:rFonts w:asciiTheme="minorHAnsi" w:eastAsia="Batang" w:hAnsiTheme="minorHAnsi"/>
          <w:color w:val="000000"/>
          <w:sz w:val="20"/>
          <w:szCs w:val="20"/>
        </w:rPr>
        <w:t>.1.5.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w:t>
      </w:r>
      <w:r w:rsidR="00553825">
        <w:rPr>
          <w:rFonts w:asciiTheme="minorHAnsi" w:eastAsia="Batang" w:hAnsiTheme="minorHAnsi"/>
          <w:color w:val="000000"/>
          <w:sz w:val="20"/>
          <w:szCs w:val="20"/>
        </w:rPr>
        <w:t>idade e segurança deste último.</w:t>
      </w:r>
    </w:p>
    <w:p w:rsidR="00B946A1" w:rsidRPr="00975295" w:rsidRDefault="00B946A1" w:rsidP="00C020A0">
      <w:pPr>
        <w:spacing w:before="120" w:after="0" w:line="240" w:lineRule="auto"/>
        <w:jc w:val="both"/>
        <w:outlineLvl w:val="0"/>
        <w:rPr>
          <w:rFonts w:cs="Calibri"/>
          <w:b/>
          <w:sz w:val="20"/>
          <w:szCs w:val="20"/>
        </w:rPr>
      </w:pPr>
      <w:r w:rsidRPr="00160BB8">
        <w:rPr>
          <w:rFonts w:cs="Calibri"/>
          <w:b/>
          <w:sz w:val="20"/>
          <w:szCs w:val="20"/>
        </w:rPr>
        <w:t xml:space="preserve">CLÁUSULA DÉCIMA </w:t>
      </w:r>
      <w:r w:rsidR="003B261F" w:rsidRPr="00160BB8">
        <w:rPr>
          <w:rFonts w:cs="Calibri"/>
          <w:b/>
          <w:sz w:val="20"/>
          <w:szCs w:val="20"/>
        </w:rPr>
        <w:t>PRIMEIRA</w:t>
      </w:r>
      <w:r w:rsidR="009963B0" w:rsidRPr="00160BB8">
        <w:rPr>
          <w:rFonts w:cs="Calibri"/>
          <w:b/>
          <w:sz w:val="20"/>
          <w:szCs w:val="20"/>
        </w:rPr>
        <w:t>–</w:t>
      </w:r>
      <w:r w:rsidRPr="00160BB8">
        <w:rPr>
          <w:rFonts w:cs="Calibri"/>
          <w:b/>
          <w:sz w:val="20"/>
          <w:szCs w:val="20"/>
        </w:rPr>
        <w:t xml:space="preserve"> RESCISÃO</w:t>
      </w:r>
      <w:r w:rsidRPr="00975295">
        <w:rPr>
          <w:rFonts w:cs="Calibri"/>
          <w:b/>
          <w:sz w:val="20"/>
          <w:szCs w:val="20"/>
        </w:rPr>
        <w:t xml:space="preserve">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160BB8">
        <w:rPr>
          <w:rFonts w:cs="Calibri"/>
          <w:b/>
          <w:sz w:val="20"/>
          <w:szCs w:val="20"/>
        </w:rPr>
        <w:t xml:space="preserve">CLÁUSULA DÉCIMA </w:t>
      </w:r>
      <w:r w:rsidR="003B261F" w:rsidRPr="00160BB8">
        <w:rPr>
          <w:rFonts w:cs="Calibri"/>
          <w:b/>
          <w:sz w:val="20"/>
          <w:szCs w:val="20"/>
        </w:rPr>
        <w:t>TERCEIRA</w:t>
      </w:r>
      <w:r w:rsidR="009963B0" w:rsidRPr="00160BB8">
        <w:rPr>
          <w:rFonts w:cs="Calibri"/>
          <w:b/>
          <w:sz w:val="20"/>
          <w:szCs w:val="20"/>
        </w:rPr>
        <w:t>–</w:t>
      </w:r>
      <w:r w:rsidRPr="00160BB8">
        <w:rPr>
          <w:rFonts w:cs="Calibri"/>
          <w:b/>
          <w:sz w:val="20"/>
          <w:szCs w:val="20"/>
        </w:rPr>
        <w:t xml:space="preserve"> DA VIGÊNCIA</w:t>
      </w:r>
    </w:p>
    <w:p w:rsidR="000A00B6" w:rsidRPr="00E166E5" w:rsidRDefault="00D9262A" w:rsidP="000A00B6">
      <w:pPr>
        <w:pStyle w:val="Recuodecorpodetexto2"/>
        <w:spacing w:after="0" w:line="240" w:lineRule="auto"/>
        <w:ind w:left="0"/>
        <w:jc w:val="both"/>
        <w:rPr>
          <w:sz w:val="20"/>
          <w:szCs w:val="20"/>
        </w:rPr>
      </w:pPr>
      <w:r>
        <w:rPr>
          <w:sz w:val="20"/>
          <w:szCs w:val="20"/>
        </w:rPr>
        <w:t>A duração do contrato ficará adstrita à vigência dos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160BB8">
        <w:rPr>
          <w:rFonts w:cs="Calibri"/>
          <w:b/>
          <w:sz w:val="20"/>
          <w:szCs w:val="20"/>
        </w:rPr>
        <w:t>CLÁUSULA DÉCIMA SEXTA – 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A93700" w:rsidRPr="00EF278F" w:rsidRDefault="00A93700" w:rsidP="00A93700">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A93700" w:rsidRPr="006F5833" w:rsidRDefault="00A93700" w:rsidP="00F56A02">
      <w:pPr>
        <w:spacing w:after="0" w:line="240" w:lineRule="auto"/>
        <w:jc w:val="both"/>
        <w:rPr>
          <w:sz w:val="20"/>
          <w:szCs w:val="20"/>
        </w:rPr>
      </w:pPr>
      <w:r w:rsidRPr="006F5833">
        <w:rPr>
          <w:rFonts w:cs="Calibri"/>
          <w:sz w:val="20"/>
          <w:szCs w:val="20"/>
        </w:rPr>
        <w:t>Os casos omissos serão resolvidos à luz da Lei</w:t>
      </w:r>
      <w:r w:rsidR="006F5833" w:rsidRPr="006F5833">
        <w:rPr>
          <w:sz w:val="20"/>
          <w:szCs w:val="20"/>
        </w:rPr>
        <w:t xml:space="preserve"> nº 10.520/2002, Decreto nº 5.450/2005, subsidiariamente pela Lei nº 8.666/1993 e Decreto Estadual nº 2434/2005.</w:t>
      </w:r>
    </w:p>
    <w:p w:rsidR="00B946A1" w:rsidRPr="00160BB8" w:rsidRDefault="00B946A1" w:rsidP="00C020A0">
      <w:pPr>
        <w:spacing w:before="120" w:after="0" w:line="240" w:lineRule="auto"/>
        <w:jc w:val="both"/>
        <w:rPr>
          <w:rFonts w:cs="Calibri"/>
          <w:b/>
          <w:sz w:val="20"/>
          <w:szCs w:val="20"/>
        </w:rPr>
      </w:pPr>
      <w:r w:rsidRPr="00160BB8">
        <w:rPr>
          <w:rFonts w:cs="Calibri"/>
          <w:b/>
          <w:sz w:val="20"/>
          <w:szCs w:val="20"/>
        </w:rPr>
        <w:t>CLÁUSULA DÉCIMA</w:t>
      </w:r>
      <w:r w:rsidR="008B0784" w:rsidRPr="00160BB8">
        <w:rPr>
          <w:rFonts w:cs="Calibri"/>
          <w:b/>
          <w:sz w:val="20"/>
          <w:szCs w:val="20"/>
        </w:rPr>
        <w:t>OITAV</w:t>
      </w:r>
      <w:r w:rsidR="009963B0" w:rsidRPr="00160BB8">
        <w:rPr>
          <w:rFonts w:cs="Calibri"/>
          <w:b/>
          <w:sz w:val="20"/>
          <w:szCs w:val="20"/>
        </w:rPr>
        <w:t>A</w:t>
      </w:r>
      <w:r w:rsidRPr="00160BB8">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160BB8">
        <w:rPr>
          <w:rFonts w:cs="Calibri"/>
          <w:sz w:val="20"/>
          <w:szCs w:val="20"/>
        </w:rPr>
        <w:t xml:space="preserve">O fiscal do contrato bem como o seu respectivo suplente, referente ao presente contrato, serão indicados pelo gestor da pasta através de portaria assinada e publicada no </w:t>
      </w:r>
      <w:r w:rsidR="00B07711" w:rsidRPr="00160BB8">
        <w:rPr>
          <w:rFonts w:cs="Calibri"/>
          <w:sz w:val="20"/>
          <w:szCs w:val="20"/>
        </w:rPr>
        <w:t>Diário Oficial do Estado</w:t>
      </w:r>
      <w:r w:rsidRPr="00160BB8">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B0784">
        <w:rPr>
          <w:rFonts w:cs="Calibri"/>
          <w:b/>
          <w:sz w:val="20"/>
          <w:szCs w:val="20"/>
        </w:rPr>
        <w:t>NON</w:t>
      </w:r>
      <w:r w:rsidR="009963B0">
        <w:rPr>
          <w:rFonts w:cs="Calibri"/>
          <w:b/>
          <w:sz w:val="20"/>
          <w:szCs w:val="20"/>
        </w:rPr>
        <w:t>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w:t>
      </w:r>
      <w:r w:rsidR="00470E42">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E506BB" w:rsidRDefault="00E506BB" w:rsidP="00975295">
      <w:pPr>
        <w:spacing w:before="120" w:after="120" w:line="240" w:lineRule="auto"/>
        <w:jc w:val="both"/>
        <w:rPr>
          <w:rFonts w:cs="Calibri"/>
          <w:b/>
          <w:sz w:val="20"/>
          <w:szCs w:val="20"/>
        </w:rPr>
      </w:pPr>
    </w:p>
    <w:p w:rsidR="00F56A02" w:rsidRDefault="00F56A02" w:rsidP="00975295">
      <w:pPr>
        <w:spacing w:before="120" w:after="120" w:line="240" w:lineRule="auto"/>
        <w:jc w:val="both"/>
        <w:rPr>
          <w:rFonts w:cs="Calibri"/>
          <w:b/>
          <w:sz w:val="20"/>
          <w:szCs w:val="20"/>
        </w:rPr>
      </w:pPr>
    </w:p>
    <w:p w:rsidR="00CF369D" w:rsidRDefault="00CF369D"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F37DD3">
        <w:trPr>
          <w:trHeight w:val="4992"/>
        </w:trPr>
        <w:tc>
          <w:tcPr>
            <w:tcW w:w="9039" w:type="dxa"/>
          </w:tcPr>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p>
          <w:p w:rsidR="008E061B" w:rsidRPr="00CB03EE" w:rsidRDefault="008E061B" w:rsidP="008E061B">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1</w:t>
            </w:r>
          </w:p>
          <w:p w:rsidR="008E061B" w:rsidRPr="00CB03EE" w:rsidRDefault="008E061B" w:rsidP="008E06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8E061B" w:rsidRPr="00CB03EE" w:rsidRDefault="008E061B" w:rsidP="008E061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8E061B" w:rsidRPr="00CB03EE" w:rsidTr="009E4D3E">
              <w:trPr>
                <w:trHeight w:val="258"/>
                <w:jc w:val="center"/>
              </w:trPr>
              <w:tc>
                <w:tcPr>
                  <w:tcW w:w="9130" w:type="dxa"/>
                  <w:gridSpan w:val="6"/>
                </w:tcPr>
                <w:p w:rsidR="008E061B" w:rsidRPr="00CB03EE" w:rsidRDefault="008E061B" w:rsidP="009E4D3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8E061B" w:rsidRPr="00CB03EE" w:rsidTr="009E4D3E">
              <w:trPr>
                <w:trHeight w:val="1009"/>
                <w:jc w:val="center"/>
              </w:trPr>
              <w:tc>
                <w:tcPr>
                  <w:tcW w:w="9130" w:type="dxa"/>
                  <w:gridSpan w:val="6"/>
                </w:tcPr>
                <w:p w:rsidR="008E061B" w:rsidRPr="00CB03EE" w:rsidRDefault="008E061B" w:rsidP="009E4D3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8E061B" w:rsidRPr="00CB03EE" w:rsidRDefault="008E061B" w:rsidP="009E4D3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8E061B" w:rsidRPr="00CB03EE" w:rsidRDefault="008E061B" w:rsidP="009E4D3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8E061B" w:rsidRPr="00CB03EE" w:rsidRDefault="008E061B" w:rsidP="009E4D3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8E061B" w:rsidRPr="00CB03EE" w:rsidTr="009E4D3E">
              <w:trPr>
                <w:trHeight w:val="503"/>
                <w:jc w:val="center"/>
              </w:trPr>
              <w:tc>
                <w:tcPr>
                  <w:tcW w:w="611"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8E061B" w:rsidRPr="00CB03EE" w:rsidTr="009E4D3E">
              <w:trPr>
                <w:trHeight w:val="245"/>
                <w:jc w:val="center"/>
              </w:trPr>
              <w:tc>
                <w:tcPr>
                  <w:tcW w:w="611"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p>
              </w:tc>
              <w:tc>
                <w:tcPr>
                  <w:tcW w:w="851"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p>
              </w:tc>
              <w:tc>
                <w:tcPr>
                  <w:tcW w:w="3490"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p>
              </w:tc>
              <w:tc>
                <w:tcPr>
                  <w:tcW w:w="1110"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p>
              </w:tc>
              <w:tc>
                <w:tcPr>
                  <w:tcW w:w="1111"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p>
              </w:tc>
              <w:tc>
                <w:tcPr>
                  <w:tcW w:w="1955"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p>
              </w:tc>
            </w:tr>
            <w:tr w:rsidR="008E061B" w:rsidRPr="00CB03EE" w:rsidTr="009E4D3E">
              <w:trPr>
                <w:trHeight w:val="245"/>
                <w:jc w:val="center"/>
              </w:trPr>
              <w:tc>
                <w:tcPr>
                  <w:tcW w:w="611"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851"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3490"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1110"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1111"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1955"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r>
            <w:tr w:rsidR="008E061B" w:rsidRPr="00CB03EE" w:rsidTr="009E4D3E">
              <w:trPr>
                <w:trHeight w:val="258"/>
                <w:jc w:val="center"/>
              </w:trPr>
              <w:tc>
                <w:tcPr>
                  <w:tcW w:w="611"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851"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3490"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1110"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1111"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1955"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r>
            <w:tr w:rsidR="008E061B" w:rsidRPr="00CB03EE" w:rsidTr="009E4D3E">
              <w:trPr>
                <w:trHeight w:val="245"/>
                <w:jc w:val="center"/>
              </w:trPr>
              <w:tc>
                <w:tcPr>
                  <w:tcW w:w="7175" w:type="dxa"/>
                  <w:gridSpan w:val="5"/>
                </w:tcPr>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r>
            <w:tr w:rsidR="008E061B" w:rsidRPr="00CB03EE" w:rsidTr="00F37DD3">
              <w:trPr>
                <w:trHeight w:val="668"/>
                <w:jc w:val="center"/>
              </w:trPr>
              <w:tc>
                <w:tcPr>
                  <w:tcW w:w="9130" w:type="dxa"/>
                  <w:gridSpan w:val="6"/>
                  <w:vAlign w:val="bottom"/>
                </w:tcPr>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0D5317">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C918B5">
        <w:tc>
          <w:tcPr>
            <w:tcW w:w="9039" w:type="dxa"/>
          </w:tcPr>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C918B5">
            <w:pPr>
              <w:pStyle w:val="Default"/>
              <w:jc w:val="both"/>
              <w:rPr>
                <w:sz w:val="20"/>
                <w:szCs w:val="20"/>
              </w:rPr>
            </w:pPr>
          </w:p>
          <w:p w:rsidR="001E3649" w:rsidRPr="00CB03EE" w:rsidRDefault="001E3649" w:rsidP="00C918B5">
            <w:pPr>
              <w:pStyle w:val="Default"/>
              <w:jc w:val="both"/>
              <w:rPr>
                <w:sz w:val="20"/>
                <w:szCs w:val="20"/>
              </w:rPr>
            </w:pPr>
            <w:r w:rsidRPr="00CB03EE">
              <w:rPr>
                <w:sz w:val="20"/>
                <w:szCs w:val="20"/>
              </w:rPr>
              <w:t>Ref.: Pregão Eletrônico N° ________/201</w:t>
            </w:r>
            <w:r w:rsidR="0024201E">
              <w:rPr>
                <w:sz w:val="20"/>
                <w:szCs w:val="20"/>
              </w:rPr>
              <w:t>8</w:t>
            </w:r>
            <w:r w:rsidRPr="00CB03EE">
              <w:rPr>
                <w:sz w:val="20"/>
                <w:szCs w:val="20"/>
              </w:rPr>
              <w:t xml:space="preserve">. </w:t>
            </w:r>
          </w:p>
          <w:p w:rsidR="001E3649" w:rsidRPr="00CB03EE" w:rsidRDefault="001E3649" w:rsidP="00C918B5">
            <w:pPr>
              <w:pStyle w:val="Default"/>
              <w:jc w:val="both"/>
              <w:rPr>
                <w:sz w:val="20"/>
                <w:szCs w:val="20"/>
              </w:rPr>
            </w:pPr>
          </w:p>
          <w:p w:rsidR="001E3649" w:rsidRPr="00CB03EE" w:rsidRDefault="001E3649" w:rsidP="00C918B5">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C918B5">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C918B5">
            <w:pPr>
              <w:pStyle w:val="Default"/>
              <w:jc w:val="center"/>
              <w:rPr>
                <w:sz w:val="20"/>
                <w:szCs w:val="20"/>
              </w:rPr>
            </w:pPr>
            <w:r w:rsidRPr="00CB03EE">
              <w:rPr>
                <w:sz w:val="20"/>
                <w:szCs w:val="20"/>
              </w:rPr>
              <w:t>............................................</w:t>
            </w:r>
          </w:p>
          <w:p w:rsidR="001E3649" w:rsidRPr="00CB03EE" w:rsidRDefault="001E3649" w:rsidP="00C918B5">
            <w:pPr>
              <w:pStyle w:val="Default"/>
              <w:jc w:val="center"/>
              <w:rPr>
                <w:sz w:val="20"/>
                <w:szCs w:val="20"/>
              </w:rPr>
            </w:pPr>
            <w:r w:rsidRPr="00CB03EE">
              <w:rPr>
                <w:sz w:val="20"/>
                <w:szCs w:val="20"/>
              </w:rPr>
              <w:t>(data)</w:t>
            </w:r>
          </w:p>
          <w:p w:rsidR="001E3649" w:rsidRPr="00CB03EE" w:rsidRDefault="001E3649" w:rsidP="00C918B5">
            <w:pPr>
              <w:pStyle w:val="Default"/>
              <w:jc w:val="center"/>
              <w:rPr>
                <w:sz w:val="20"/>
                <w:szCs w:val="20"/>
              </w:rPr>
            </w:pPr>
            <w:r w:rsidRPr="00CB03EE">
              <w:rPr>
                <w:sz w:val="20"/>
                <w:szCs w:val="20"/>
              </w:rPr>
              <w:t>...........................................................</w:t>
            </w:r>
          </w:p>
          <w:p w:rsidR="001E3649" w:rsidRPr="00CB03EE" w:rsidRDefault="001E3649" w:rsidP="00C918B5">
            <w:pPr>
              <w:pStyle w:val="Default"/>
              <w:jc w:val="center"/>
              <w:rPr>
                <w:sz w:val="20"/>
                <w:szCs w:val="20"/>
              </w:rPr>
            </w:pPr>
            <w:r w:rsidRPr="00CB03EE">
              <w:rPr>
                <w:sz w:val="20"/>
                <w:szCs w:val="20"/>
              </w:rPr>
              <w:t>(nome e assinatura do representante legal da empresa)</w:t>
            </w:r>
          </w:p>
          <w:p w:rsidR="001E3649" w:rsidRPr="00CB03EE" w:rsidRDefault="001E3649" w:rsidP="00C918B5">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C918B5">
        <w:trPr>
          <w:trHeight w:val="4279"/>
        </w:trPr>
        <w:tc>
          <w:tcPr>
            <w:tcW w:w="9039" w:type="dxa"/>
          </w:tcPr>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C918B5">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C918B5">
            <w:pPr>
              <w:pStyle w:val="Default"/>
              <w:jc w:val="both"/>
              <w:rPr>
                <w:sz w:val="20"/>
                <w:szCs w:val="20"/>
              </w:rPr>
            </w:pPr>
            <w:r w:rsidRPr="00CB03EE">
              <w:rPr>
                <w:sz w:val="20"/>
                <w:szCs w:val="20"/>
              </w:rPr>
              <w:t>Ref.: Pregão Eletrônico N° ________/201</w:t>
            </w:r>
            <w:r w:rsidR="0024201E">
              <w:rPr>
                <w:sz w:val="20"/>
                <w:szCs w:val="20"/>
              </w:rPr>
              <w:t>8</w:t>
            </w:r>
            <w:r w:rsidRPr="00CB03EE">
              <w:rPr>
                <w:sz w:val="20"/>
                <w:szCs w:val="20"/>
              </w:rPr>
              <w:t xml:space="preserve">. </w:t>
            </w:r>
          </w:p>
          <w:p w:rsidR="001E3649" w:rsidRPr="00CB03EE" w:rsidRDefault="001E3649" w:rsidP="00C918B5">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24201E">
              <w:rPr>
                <w:rFonts w:cs="Calibri"/>
                <w:bCs/>
                <w:color w:val="000000"/>
                <w:sz w:val="20"/>
                <w:szCs w:val="20"/>
              </w:rPr>
              <w:t>8</w:t>
            </w:r>
            <w:r w:rsidRPr="00CB03EE">
              <w:rPr>
                <w:rFonts w:cs="Calibri"/>
                <w:bCs/>
                <w:color w:val="000000"/>
                <w:sz w:val="20"/>
                <w:szCs w:val="20"/>
              </w:rPr>
              <w:t xml:space="preserve">. </w:t>
            </w:r>
          </w:p>
          <w:p w:rsidR="001E3649" w:rsidRPr="00CB03EE" w:rsidRDefault="001E3649" w:rsidP="00C918B5">
            <w:pPr>
              <w:widowControl w:val="0"/>
              <w:autoSpaceDE w:val="0"/>
              <w:autoSpaceDN w:val="0"/>
              <w:adjustRightInd w:val="0"/>
              <w:spacing w:after="0" w:line="240" w:lineRule="auto"/>
              <w:rPr>
                <w:rFonts w:cs="Calibri"/>
                <w:bCs/>
                <w:color w:val="000000"/>
                <w:sz w:val="20"/>
                <w:szCs w:val="20"/>
              </w:rPr>
            </w:pPr>
          </w:p>
          <w:p w:rsidR="001E3649" w:rsidRPr="00CB03EE" w:rsidRDefault="001E3649" w:rsidP="00C918B5">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C918B5">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C918B5">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C918B5">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C918B5">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C918B5">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C918B5">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076A6">
        <w:trPr>
          <w:trHeight w:val="3785"/>
        </w:trPr>
        <w:tc>
          <w:tcPr>
            <w:tcW w:w="9039" w:type="dxa"/>
          </w:tcPr>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p>
          <w:p w:rsidR="00F26F0C" w:rsidRPr="00CB03EE" w:rsidRDefault="00F26F0C" w:rsidP="00F26F0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F26F0C" w:rsidRPr="00CB03EE" w:rsidRDefault="00F26F0C" w:rsidP="00F26F0C">
            <w:pPr>
              <w:pStyle w:val="Default"/>
              <w:jc w:val="both"/>
              <w:rPr>
                <w:sz w:val="20"/>
                <w:szCs w:val="20"/>
              </w:rPr>
            </w:pPr>
          </w:p>
          <w:p w:rsidR="00F26F0C" w:rsidRPr="00CB03EE" w:rsidRDefault="00F26F0C" w:rsidP="00F26F0C">
            <w:pPr>
              <w:pStyle w:val="Default"/>
              <w:jc w:val="both"/>
              <w:rPr>
                <w:sz w:val="20"/>
                <w:szCs w:val="20"/>
              </w:rPr>
            </w:pPr>
            <w:r w:rsidRPr="00CB03EE">
              <w:rPr>
                <w:sz w:val="20"/>
                <w:szCs w:val="20"/>
              </w:rPr>
              <w:t>Ref.: Pregão Eletrônico N° ________/201</w:t>
            </w:r>
            <w:r w:rsidR="0024201E">
              <w:rPr>
                <w:sz w:val="20"/>
                <w:szCs w:val="20"/>
              </w:rPr>
              <w:t>8</w:t>
            </w:r>
            <w:r w:rsidRPr="00CB03EE">
              <w:rPr>
                <w:sz w:val="20"/>
                <w:szCs w:val="20"/>
              </w:rPr>
              <w:t xml:space="preserve">. </w:t>
            </w:r>
          </w:p>
          <w:p w:rsidR="00F26F0C" w:rsidRPr="00CB03EE" w:rsidRDefault="00F26F0C" w:rsidP="00F26F0C">
            <w:pPr>
              <w:widowControl w:val="0"/>
              <w:autoSpaceDE w:val="0"/>
              <w:autoSpaceDN w:val="0"/>
              <w:adjustRightInd w:val="0"/>
              <w:spacing w:after="0" w:line="240" w:lineRule="auto"/>
              <w:jc w:val="both"/>
              <w:rPr>
                <w:rFonts w:cs="Calibri"/>
                <w:bCs/>
                <w:color w:val="000000"/>
                <w:sz w:val="20"/>
                <w:szCs w:val="20"/>
              </w:rPr>
            </w:pPr>
          </w:p>
          <w:p w:rsidR="00F26F0C" w:rsidRPr="00CB03EE" w:rsidRDefault="00F26F0C" w:rsidP="00F26F0C">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F26F0C" w:rsidRPr="00CB03EE" w:rsidRDefault="00F26F0C" w:rsidP="00F26F0C">
            <w:pPr>
              <w:widowControl w:val="0"/>
              <w:autoSpaceDE w:val="0"/>
              <w:autoSpaceDN w:val="0"/>
              <w:adjustRightInd w:val="0"/>
              <w:spacing w:after="0" w:line="240" w:lineRule="auto"/>
              <w:jc w:val="center"/>
              <w:rPr>
                <w:rFonts w:cs="Calibri"/>
                <w:bCs/>
                <w:color w:val="000000"/>
                <w:sz w:val="20"/>
                <w:szCs w:val="20"/>
              </w:rPr>
            </w:pPr>
          </w:p>
          <w:p w:rsidR="001E3649" w:rsidRPr="001076A6" w:rsidRDefault="001076A6" w:rsidP="001076A6">
            <w:pPr>
              <w:widowControl w:val="0"/>
              <w:autoSpaceDE w:val="0"/>
              <w:autoSpaceDN w:val="0"/>
              <w:adjustRightInd w:val="0"/>
              <w:spacing w:after="0" w:line="240" w:lineRule="auto"/>
              <w:jc w:val="center"/>
              <w:rPr>
                <w:rFonts w:cs="Calibri"/>
                <w:bCs/>
                <w:color w:val="000000"/>
                <w:sz w:val="20"/>
                <w:szCs w:val="20"/>
              </w:rPr>
            </w:pPr>
            <w:r>
              <w:rPr>
                <w:rFonts w:cs="Calibri"/>
                <w:bCs/>
                <w:color w:val="000000"/>
                <w:sz w:val="20"/>
                <w:szCs w:val="20"/>
              </w:rPr>
              <w:t>Local, data e assinatura</w:t>
            </w: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E52B0" w:rsidRDefault="00CE52B0" w:rsidP="00477E5E">
      <w:pPr>
        <w:widowControl w:val="0"/>
        <w:autoSpaceDE w:val="0"/>
        <w:autoSpaceDN w:val="0"/>
        <w:adjustRightInd w:val="0"/>
        <w:spacing w:before="33" w:after="0" w:line="240" w:lineRule="auto"/>
        <w:ind w:right="2043"/>
        <w:rPr>
          <w:b/>
          <w:bCs/>
          <w:color w:val="000000"/>
          <w:spacing w:val="-1"/>
          <w:sz w:val="20"/>
          <w:szCs w:val="20"/>
        </w:rPr>
      </w:pPr>
    </w:p>
    <w:p w:rsidR="00CE52B0" w:rsidRDefault="00CE52B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93A30" w:rsidRDefault="00D93A3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93A30" w:rsidRDefault="00D93A3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076A6" w:rsidRDefault="001076A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076A6" w:rsidRDefault="001076A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076A6" w:rsidRDefault="001076A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076A6" w:rsidRDefault="001076A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076A6" w:rsidRDefault="001076A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93A30" w:rsidRDefault="00D93A3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24201E">
        <w:rPr>
          <w:sz w:val="20"/>
          <w:szCs w:val="20"/>
        </w:rPr>
        <w:t>8</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24201E">
        <w:rPr>
          <w:rFonts w:cs="Calibri"/>
          <w:bCs/>
          <w:color w:val="000000"/>
          <w:sz w:val="20"/>
          <w:szCs w:val="20"/>
        </w:rPr>
        <w:t>8</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6B1" w:rsidRPr="00763686" w:rsidRDefault="005656B1" w:rsidP="005656B1">
      <w:pPr>
        <w:autoSpaceDE w:val="0"/>
        <w:autoSpaceDN w:val="0"/>
        <w:adjustRightInd w:val="0"/>
        <w:spacing w:after="0" w:line="240" w:lineRule="auto"/>
        <w:jc w:val="both"/>
        <w:rPr>
          <w:rFonts w:ascii="Garamond" w:hAnsi="Garamond" w:cs="Courier New"/>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1"/>
      </w:tblGrid>
      <w:tr w:rsidR="005656B1" w:rsidRPr="00763686" w:rsidTr="009E4D3E">
        <w:tc>
          <w:tcPr>
            <w:tcW w:w="8821" w:type="dxa"/>
            <w:shd w:val="clear" w:color="auto" w:fill="auto"/>
          </w:tcPr>
          <w:p w:rsidR="005656B1" w:rsidRPr="00DA539E" w:rsidRDefault="005656B1" w:rsidP="005656B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DA539E">
              <w:rPr>
                <w:rFonts w:asciiTheme="minorHAnsi" w:hAnsiTheme="minorHAnsi" w:cs="Calibri"/>
                <w:b/>
                <w:bCs/>
                <w:color w:val="000000"/>
                <w:sz w:val="20"/>
                <w:szCs w:val="20"/>
              </w:rPr>
              <w:t>MODELO 6</w:t>
            </w:r>
          </w:p>
          <w:p w:rsidR="005656B1" w:rsidRPr="00DA539E" w:rsidRDefault="005656B1" w:rsidP="005656B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5656B1" w:rsidRPr="00DA539E" w:rsidRDefault="005656B1" w:rsidP="005656B1">
            <w:pPr>
              <w:spacing w:after="0" w:line="240" w:lineRule="auto"/>
              <w:ind w:firstLine="1310"/>
              <w:jc w:val="both"/>
              <w:rPr>
                <w:rFonts w:asciiTheme="minorHAnsi" w:eastAsia="Batang" w:hAnsiTheme="minorHAnsi"/>
                <w:sz w:val="20"/>
                <w:szCs w:val="20"/>
              </w:rPr>
            </w:pPr>
            <w:r w:rsidRPr="00DA539E">
              <w:rPr>
                <w:rFonts w:asciiTheme="minorHAnsi" w:hAnsiTheme="minorHAnsi" w:cs="Calibri"/>
                <w:b/>
                <w:bCs/>
                <w:color w:val="000000"/>
                <w:sz w:val="20"/>
                <w:szCs w:val="20"/>
              </w:rPr>
              <w:t xml:space="preserve">                                        Termo de Compromisso</w:t>
            </w:r>
          </w:p>
          <w:p w:rsidR="005656B1" w:rsidRPr="00DA539E" w:rsidRDefault="005656B1" w:rsidP="009E4D3E">
            <w:pPr>
              <w:spacing w:after="0" w:line="240" w:lineRule="auto"/>
              <w:ind w:firstLine="1310"/>
              <w:jc w:val="both"/>
              <w:rPr>
                <w:rFonts w:asciiTheme="minorHAnsi" w:eastAsia="Batang" w:hAnsiTheme="minorHAnsi"/>
                <w:sz w:val="20"/>
                <w:szCs w:val="20"/>
              </w:rPr>
            </w:pPr>
          </w:p>
          <w:p w:rsidR="005656B1" w:rsidRPr="00DA539E" w:rsidRDefault="005656B1" w:rsidP="003B05D8">
            <w:pPr>
              <w:spacing w:after="0" w:line="240" w:lineRule="auto"/>
              <w:ind w:firstLine="1452"/>
              <w:jc w:val="both"/>
              <w:rPr>
                <w:rFonts w:asciiTheme="minorHAnsi" w:eastAsia="Batang" w:hAnsiTheme="minorHAnsi"/>
                <w:sz w:val="20"/>
                <w:szCs w:val="20"/>
              </w:rPr>
            </w:pPr>
            <w:r w:rsidRPr="00DA539E">
              <w:rPr>
                <w:rFonts w:asciiTheme="minorHAnsi" w:eastAsia="Batang" w:hAnsiTheme="minorHAnsi"/>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5656B1" w:rsidRPr="00DA539E" w:rsidRDefault="005656B1" w:rsidP="003B05D8">
            <w:pPr>
              <w:spacing w:after="0" w:line="240" w:lineRule="auto"/>
              <w:ind w:firstLine="1310"/>
              <w:jc w:val="both"/>
              <w:rPr>
                <w:rFonts w:asciiTheme="minorHAnsi" w:eastAsia="Batang" w:hAnsiTheme="minorHAnsi"/>
                <w:sz w:val="20"/>
                <w:szCs w:val="20"/>
              </w:rPr>
            </w:pPr>
          </w:p>
          <w:p w:rsidR="005656B1" w:rsidRPr="00DA539E" w:rsidRDefault="005656B1" w:rsidP="003B05D8">
            <w:pPr>
              <w:spacing w:after="0" w:line="240" w:lineRule="auto"/>
              <w:ind w:left="176" w:firstLine="1310"/>
              <w:jc w:val="both"/>
              <w:rPr>
                <w:rFonts w:asciiTheme="minorHAnsi" w:hAnsiTheme="minorHAnsi"/>
                <w:bCs/>
                <w:sz w:val="20"/>
                <w:szCs w:val="20"/>
              </w:rPr>
            </w:pPr>
            <w:r w:rsidRPr="00DA539E">
              <w:rPr>
                <w:rFonts w:asciiTheme="minorHAnsi" w:eastAsia="Batang" w:hAnsiTheme="minorHAnsi"/>
                <w:sz w:val="20"/>
                <w:szCs w:val="20"/>
              </w:rPr>
              <w:t xml:space="preserve">- A empresa se compromete a entregar juntamente com a Nota Fiscal, o </w:t>
            </w:r>
            <w:r w:rsidRPr="00DA539E">
              <w:rPr>
                <w:rFonts w:asciiTheme="minorHAnsi" w:hAnsi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DA539E">
              <w:rPr>
                <w:rFonts w:asciiTheme="minorHAnsi" w:hAnsi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DA539E">
              <w:rPr>
                <w:rFonts w:asciiTheme="minorHAnsi" w:hAnsiTheme="minorHAnsi"/>
                <w:sz w:val="20"/>
                <w:szCs w:val="20"/>
              </w:rPr>
              <w:t>item/lote (se fora o caso)</w:t>
            </w:r>
            <w:r w:rsidRPr="00DA539E">
              <w:rPr>
                <w:rFonts w:asciiTheme="minorHAnsi" w:hAnsiTheme="minorHAnsi"/>
                <w:bCs/>
                <w:sz w:val="20"/>
                <w:szCs w:val="20"/>
              </w:rPr>
              <w:t xml:space="preserve"> cotado;</w:t>
            </w:r>
          </w:p>
          <w:p w:rsidR="005656B1" w:rsidRPr="00DA539E" w:rsidRDefault="005656B1" w:rsidP="003B05D8">
            <w:pPr>
              <w:spacing w:after="0" w:line="240" w:lineRule="auto"/>
              <w:ind w:left="176" w:firstLine="1310"/>
              <w:jc w:val="both"/>
              <w:rPr>
                <w:rFonts w:asciiTheme="minorHAnsi" w:hAnsiTheme="minorHAnsi"/>
                <w:bCs/>
                <w:sz w:val="20"/>
                <w:szCs w:val="20"/>
              </w:rPr>
            </w:pPr>
          </w:p>
          <w:p w:rsidR="005656B1" w:rsidRDefault="005656B1" w:rsidP="003B05D8">
            <w:pPr>
              <w:spacing w:after="0" w:line="240" w:lineRule="auto"/>
              <w:ind w:left="176" w:firstLine="1310"/>
              <w:jc w:val="both"/>
              <w:rPr>
                <w:rFonts w:asciiTheme="minorHAnsi" w:hAnsiTheme="minorHAnsi"/>
                <w:bCs/>
                <w:sz w:val="20"/>
                <w:szCs w:val="20"/>
              </w:rPr>
            </w:pPr>
            <w:r w:rsidRPr="00DA539E">
              <w:rPr>
                <w:rFonts w:asciiTheme="minorHAnsi" w:hAnsiTheme="minorHAnsi"/>
                <w:bCs/>
                <w:sz w:val="20"/>
                <w:szCs w:val="20"/>
              </w:rPr>
              <w:t xml:space="preserve">- </w:t>
            </w:r>
            <w:r w:rsidRPr="00DA539E">
              <w:rPr>
                <w:rFonts w:asciiTheme="minorHAnsi" w:eastAsia="Batang" w:hAnsiTheme="minorHAnsi"/>
                <w:sz w:val="20"/>
                <w:szCs w:val="20"/>
              </w:rPr>
              <w:t xml:space="preserve">A empresa </w:t>
            </w:r>
            <w:r w:rsidRPr="00DA539E">
              <w:rPr>
                <w:rFonts w:asciiTheme="minorHAnsi" w:hAnsiTheme="minorHAns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4E003B" w:rsidRDefault="004E003B" w:rsidP="003B05D8">
            <w:pPr>
              <w:spacing w:after="0" w:line="240" w:lineRule="auto"/>
              <w:ind w:left="176" w:firstLine="1310"/>
              <w:jc w:val="both"/>
              <w:rPr>
                <w:rFonts w:asciiTheme="minorHAnsi" w:hAnsiTheme="minorHAnsi"/>
                <w:bCs/>
                <w:sz w:val="20"/>
                <w:szCs w:val="20"/>
              </w:rPr>
            </w:pPr>
          </w:p>
          <w:p w:rsidR="005656B1" w:rsidRPr="00763686" w:rsidRDefault="004E003B" w:rsidP="004E003B">
            <w:pPr>
              <w:spacing w:after="0" w:line="240" w:lineRule="auto"/>
              <w:ind w:left="176" w:firstLine="1310"/>
              <w:jc w:val="both"/>
              <w:rPr>
                <w:rFonts w:ascii="Garamond" w:eastAsia="Batang" w:hAnsi="Garamond"/>
                <w:sz w:val="24"/>
                <w:szCs w:val="24"/>
              </w:rPr>
            </w:pPr>
            <w:r w:rsidRPr="004E003B">
              <w:rPr>
                <w:rFonts w:asciiTheme="minorHAnsi" w:hAnsiTheme="minorHAnsi"/>
                <w:bCs/>
                <w:sz w:val="20"/>
                <w:szCs w:val="20"/>
              </w:rPr>
              <w:t>Nome e Assinatura do Responsável Legal da Empresa</w:t>
            </w:r>
          </w:p>
        </w:tc>
      </w:tr>
    </w:tbl>
    <w:p w:rsidR="001076A6" w:rsidRDefault="001076A6"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1076A6" w:rsidSect="00F8337C">
      <w:headerReference w:type="default" r:id="rId18"/>
      <w:footerReference w:type="default" r:id="rId19"/>
      <w:pgSz w:w="11920" w:h="16840"/>
      <w:pgMar w:top="2244"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B1E" w:rsidRDefault="003B0B1E">
      <w:pPr>
        <w:spacing w:after="0" w:line="240" w:lineRule="auto"/>
      </w:pPr>
      <w:r>
        <w:separator/>
      </w:r>
    </w:p>
  </w:endnote>
  <w:endnote w:type="continuationSeparator" w:id="1">
    <w:p w:rsidR="003B0B1E" w:rsidRDefault="003B0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17o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B1E" w:rsidRPr="0041132E" w:rsidRDefault="003B0B1E" w:rsidP="00BC0356">
    <w:pPr>
      <w:pStyle w:val="Rodap"/>
      <w:tabs>
        <w:tab w:val="right" w:pos="9923"/>
      </w:tabs>
      <w:spacing w:after="0" w:line="240" w:lineRule="auto"/>
      <w:rPr>
        <w:rFonts w:ascii="Arial" w:hAnsi="Arial" w:cs="Arial"/>
        <w:sz w:val="18"/>
        <w:szCs w:val="18"/>
      </w:rPr>
    </w:pPr>
    <w:r>
      <w:rPr>
        <w:rFonts w:ascii="Arial" w:hAnsi="Arial" w:cs="Arial"/>
        <w:color w:val="000000"/>
      </w:rPr>
      <w:tab/>
    </w:r>
    <w:r>
      <w:rPr>
        <w:rFonts w:ascii="Arial" w:hAnsi="Arial" w:cs="Arial"/>
        <w:color w:val="000000"/>
      </w:rPr>
      <w:tab/>
    </w:r>
    <w:r>
      <w:rPr>
        <w:rFonts w:ascii="Arial" w:hAnsi="Arial" w:cs="Arial"/>
        <w:color w:val="000000"/>
        <w:sz w:val="18"/>
        <w:szCs w:val="18"/>
      </w:rPr>
      <w:t>SCL</w:t>
    </w:r>
    <w:r w:rsidRPr="0041132E">
      <w:rPr>
        <w:rFonts w:ascii="Arial" w:hAnsi="Arial" w:cs="Arial"/>
        <w:color w:val="000000"/>
        <w:sz w:val="18"/>
        <w:szCs w:val="18"/>
      </w:rPr>
      <w:t>/</w:t>
    </w:r>
    <w:r w:rsidR="000B35D7">
      <w:rPr>
        <w:rFonts w:ascii="Arial" w:hAnsi="Arial" w:cs="Arial"/>
        <w:noProof/>
        <w:sz w:val="18"/>
        <w:szCs w:val="18"/>
      </w:rPr>
      <w:pict>
        <v:rect id="Rectangle 5" o:spid="_x0000_s3072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Ts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oHWaxwV7J6AekqCcqC4QFj&#10;Dn7sGk3BHGBqZFj/2FDFMGo/CHgBSUiIHTPOIPE0AkOde1bnHirKRsIwKo3CaDQWZhxOm17xdQPX&#10;hSNR/T28m4I7SZ+g7V8bzAZX2X6O2eFzbruo07Sd/wY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3xlTssgIAALUF&#10;AAAOAAAAAAAAAAAAAAAAAC4CAABkcnMvZTJvRG9jLnhtbFBLAQItABQABgAIAAAAIQC8gffv4QAA&#10;AA8BAAAPAAAAAAAAAAAAAAAAAAwFAABkcnMvZG93bnJldi54bWxQSwUGAAAAAAQABADzAAAAGgYA&#10;AAAA&#10;" o:allowincell="f" filled="f" stroked="f">
          <v:textbox style="layout-flow:vertical;mso-layout-flow-alt:bottom-to-top;mso-fit-shape-to-text:t">
            <w:txbxContent>
              <w:p w:rsidR="003B0B1E" w:rsidRPr="00171348" w:rsidRDefault="003B0B1E" w:rsidP="00462D92">
                <w:pPr>
                  <w:pStyle w:val="Rodap"/>
                  <w:rPr>
                    <w:rFonts w:ascii="Cambria" w:hAnsi="Cambria"/>
                    <w:sz w:val="32"/>
                    <w:szCs w:val="44"/>
                  </w:rPr>
                </w:pPr>
                <w:r w:rsidRPr="00171348">
                  <w:rPr>
                    <w:rFonts w:ascii="Cambria" w:hAnsi="Cambria"/>
                    <w:sz w:val="16"/>
                  </w:rPr>
                  <w:t>Página</w:t>
                </w:r>
                <w:r w:rsidR="000B35D7" w:rsidRPr="00171348">
                  <w:rPr>
                    <w:sz w:val="16"/>
                  </w:rPr>
                  <w:fldChar w:fldCharType="begin"/>
                </w:r>
                <w:r w:rsidRPr="00171348">
                  <w:rPr>
                    <w:sz w:val="16"/>
                  </w:rPr>
                  <w:instrText xml:space="preserve"> PAGE    \* MERGEFORMAT </w:instrText>
                </w:r>
                <w:r w:rsidR="000B35D7" w:rsidRPr="00171348">
                  <w:rPr>
                    <w:sz w:val="16"/>
                  </w:rPr>
                  <w:fldChar w:fldCharType="separate"/>
                </w:r>
                <w:r w:rsidR="002A5046" w:rsidRPr="002A5046">
                  <w:rPr>
                    <w:rFonts w:ascii="Cambria" w:hAnsi="Cambria"/>
                    <w:noProof/>
                    <w:sz w:val="32"/>
                    <w:szCs w:val="44"/>
                  </w:rPr>
                  <w:t>26</w:t>
                </w:r>
                <w:r w:rsidR="000B35D7" w:rsidRPr="00171348">
                  <w:rPr>
                    <w:sz w:val="16"/>
                  </w:rPr>
                  <w:fldChar w:fldCharType="end"/>
                </w:r>
              </w:p>
            </w:txbxContent>
          </v:textbox>
          <w10:wrap anchorx="page" anchory="page"/>
        </v:rect>
      </w:pict>
    </w:r>
    <w:r>
      <w:rPr>
        <w:rFonts w:ascii="Arial" w:hAnsi="Arial" w:cs="Arial"/>
        <w:color w:val="000000"/>
        <w:sz w:val="18"/>
        <w:szCs w:val="18"/>
      </w:rPr>
      <w:t>DL</w:t>
    </w:r>
  </w:p>
  <w:p w:rsidR="003B0B1E" w:rsidRDefault="003B0B1E"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B0B1E" w:rsidRPr="005D646A" w:rsidRDefault="003B0B1E">
    <w:pPr>
      <w:pStyle w:val="Rodap"/>
      <w:rPr>
        <w:sz w:val="20"/>
      </w:rPr>
    </w:pPr>
  </w:p>
  <w:p w:rsidR="003B0B1E" w:rsidRDefault="003B0B1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B1E" w:rsidRDefault="003B0B1E">
      <w:pPr>
        <w:spacing w:after="0" w:line="240" w:lineRule="auto"/>
      </w:pPr>
      <w:r>
        <w:separator/>
      </w:r>
    </w:p>
  </w:footnote>
  <w:footnote w:type="continuationSeparator" w:id="1">
    <w:p w:rsidR="003B0B1E" w:rsidRDefault="003B0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B1E" w:rsidRDefault="003B0B1E"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-338759</wp:posOffset>
          </wp:positionH>
          <wp:positionV relativeFrom="page">
            <wp:posOffset>-246490</wp:posOffset>
          </wp:positionV>
          <wp:extent cx="7590349"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3B0B1E" w:rsidRDefault="003B0B1E" w:rsidP="00476343">
    <w:pPr>
      <w:widowControl w:val="0"/>
      <w:tabs>
        <w:tab w:val="left" w:pos="889"/>
      </w:tabs>
      <w:autoSpaceDE w:val="0"/>
      <w:autoSpaceDN w:val="0"/>
      <w:adjustRightInd w:val="0"/>
      <w:spacing w:after="0" w:line="240" w:lineRule="auto"/>
      <w:jc w:val="right"/>
      <w:rPr>
        <w:noProof/>
      </w:rPr>
    </w:pPr>
  </w:p>
  <w:p w:rsidR="003B0B1E" w:rsidRDefault="003B0B1E" w:rsidP="00376B72">
    <w:pPr>
      <w:widowControl w:val="0"/>
      <w:tabs>
        <w:tab w:val="left" w:pos="1390"/>
      </w:tabs>
      <w:autoSpaceDE w:val="0"/>
      <w:autoSpaceDN w:val="0"/>
      <w:adjustRightInd w:val="0"/>
      <w:spacing w:after="0" w:line="200" w:lineRule="exact"/>
      <w:rPr>
        <w:noProof/>
      </w:rPr>
    </w:pPr>
    <w:r>
      <w:rPr>
        <w:noProof/>
      </w:rPr>
      <w:tab/>
    </w:r>
  </w:p>
  <w:p w:rsidR="003B0B1E" w:rsidRDefault="003B0B1E" w:rsidP="00F8337C">
    <w:pPr>
      <w:widowControl w:val="0"/>
      <w:tabs>
        <w:tab w:val="left" w:pos="889"/>
      </w:tabs>
      <w:autoSpaceDE w:val="0"/>
      <w:autoSpaceDN w:val="0"/>
      <w:adjustRightInd w:val="0"/>
      <w:spacing w:after="0" w:line="200" w:lineRule="exact"/>
      <w:rPr>
        <w:noProof/>
      </w:rPr>
    </w:pPr>
  </w:p>
  <w:p w:rsidR="003B0B1E" w:rsidRDefault="003B0B1E" w:rsidP="00376B72">
    <w:pPr>
      <w:widowControl w:val="0"/>
      <w:autoSpaceDE w:val="0"/>
      <w:autoSpaceDN w:val="0"/>
      <w:adjustRightInd w:val="0"/>
      <w:spacing w:after="0" w:line="200" w:lineRule="exact"/>
      <w:jc w:val="center"/>
      <w:rPr>
        <w:rFonts w:ascii="Arial" w:hAnsi="Arial" w:cs="Arial"/>
        <w:b/>
        <w:bCs/>
        <w:sz w:val="18"/>
      </w:rPr>
    </w:pPr>
  </w:p>
  <w:p w:rsidR="003B0B1E" w:rsidRDefault="003B0B1E" w:rsidP="00376B72">
    <w:pPr>
      <w:widowControl w:val="0"/>
      <w:autoSpaceDE w:val="0"/>
      <w:autoSpaceDN w:val="0"/>
      <w:adjustRightInd w:val="0"/>
      <w:spacing w:after="0" w:line="200" w:lineRule="exact"/>
      <w:jc w:val="center"/>
      <w:rPr>
        <w:rFonts w:ascii="Arial" w:hAnsi="Arial" w:cs="Arial"/>
        <w:b/>
        <w:bCs/>
        <w:sz w:val="18"/>
      </w:rPr>
    </w:pPr>
  </w:p>
  <w:p w:rsidR="003B0B1E" w:rsidRPr="00376B72" w:rsidRDefault="003B0B1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091</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5/30550/006358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3258B"/>
    <w:multiLevelType w:val="hybridMultilevel"/>
    <w:tmpl w:val="266073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AD7593D"/>
    <w:multiLevelType w:val="hybridMultilevel"/>
    <w:tmpl w:val="649AC2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4"/>
  </w:num>
  <w:num w:numId="3">
    <w:abstractNumId w:val="3"/>
  </w:num>
  <w:num w:numId="4">
    <w:abstractNumId w:val="13"/>
  </w:num>
  <w:num w:numId="5">
    <w:abstractNumId w:val="20"/>
  </w:num>
  <w:num w:numId="6">
    <w:abstractNumId w:val="5"/>
  </w:num>
  <w:num w:numId="7">
    <w:abstractNumId w:val="10"/>
  </w:num>
  <w:num w:numId="8">
    <w:abstractNumId w:val="0"/>
  </w:num>
  <w:num w:numId="9">
    <w:abstractNumId w:val="22"/>
  </w:num>
  <w:num w:numId="10">
    <w:abstractNumId w:val="11"/>
  </w:num>
  <w:num w:numId="11">
    <w:abstractNumId w:val="1"/>
  </w:num>
  <w:num w:numId="12">
    <w:abstractNumId w:val="6"/>
  </w:num>
  <w:num w:numId="13">
    <w:abstractNumId w:val="27"/>
  </w:num>
  <w:num w:numId="14">
    <w:abstractNumId w:val="18"/>
  </w:num>
  <w:num w:numId="15">
    <w:abstractNumId w:val="29"/>
  </w:num>
  <w:num w:numId="16">
    <w:abstractNumId w:val="9"/>
  </w:num>
  <w:num w:numId="17">
    <w:abstractNumId w:val="2"/>
  </w:num>
  <w:num w:numId="18">
    <w:abstractNumId w:val="8"/>
  </w:num>
  <w:num w:numId="19">
    <w:abstractNumId w:val="12"/>
  </w:num>
  <w:num w:numId="20">
    <w:abstractNumId w:val="17"/>
  </w:num>
  <w:num w:numId="21">
    <w:abstractNumId w:val="23"/>
  </w:num>
  <w:num w:numId="22">
    <w:abstractNumId w:val="7"/>
  </w:num>
  <w:num w:numId="23">
    <w:abstractNumId w:val="28"/>
  </w:num>
  <w:num w:numId="24">
    <w:abstractNumId w:val="19"/>
  </w:num>
  <w:num w:numId="25">
    <w:abstractNumId w:val="30"/>
  </w:num>
  <w:num w:numId="26">
    <w:abstractNumId w:val="15"/>
  </w:num>
  <w:num w:numId="27">
    <w:abstractNumId w:val="26"/>
  </w:num>
  <w:num w:numId="28">
    <w:abstractNumId w:val="25"/>
  </w:num>
  <w:num w:numId="29">
    <w:abstractNumId w:val="14"/>
  </w:num>
  <w:num w:numId="30">
    <w:abstractNumId w:val="2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3"/>
    <o:shapelayout v:ext="edit">
      <o:idmap v:ext="edit" data="30"/>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133D"/>
    <w:rsid w:val="00014B0A"/>
    <w:rsid w:val="00014FEB"/>
    <w:rsid w:val="000151FA"/>
    <w:rsid w:val="000161D6"/>
    <w:rsid w:val="000206D8"/>
    <w:rsid w:val="00020BB7"/>
    <w:rsid w:val="00021FC3"/>
    <w:rsid w:val="00022269"/>
    <w:rsid w:val="00024E14"/>
    <w:rsid w:val="00025C98"/>
    <w:rsid w:val="00025CE9"/>
    <w:rsid w:val="00027D31"/>
    <w:rsid w:val="00032526"/>
    <w:rsid w:val="00034F10"/>
    <w:rsid w:val="0003511E"/>
    <w:rsid w:val="00035BDA"/>
    <w:rsid w:val="00041DAE"/>
    <w:rsid w:val="0004328E"/>
    <w:rsid w:val="0004672D"/>
    <w:rsid w:val="0004748C"/>
    <w:rsid w:val="00051AAF"/>
    <w:rsid w:val="00052FFF"/>
    <w:rsid w:val="00054F6A"/>
    <w:rsid w:val="00056856"/>
    <w:rsid w:val="00063361"/>
    <w:rsid w:val="00063BA6"/>
    <w:rsid w:val="0006628B"/>
    <w:rsid w:val="000701A3"/>
    <w:rsid w:val="0007136A"/>
    <w:rsid w:val="00071501"/>
    <w:rsid w:val="00073513"/>
    <w:rsid w:val="00074675"/>
    <w:rsid w:val="00076044"/>
    <w:rsid w:val="00076D35"/>
    <w:rsid w:val="00076D6C"/>
    <w:rsid w:val="00080133"/>
    <w:rsid w:val="00080C73"/>
    <w:rsid w:val="000817C5"/>
    <w:rsid w:val="00086BC2"/>
    <w:rsid w:val="00087DE4"/>
    <w:rsid w:val="00090106"/>
    <w:rsid w:val="0009043B"/>
    <w:rsid w:val="00091D33"/>
    <w:rsid w:val="000922C6"/>
    <w:rsid w:val="0009549F"/>
    <w:rsid w:val="00095635"/>
    <w:rsid w:val="00095808"/>
    <w:rsid w:val="0009681A"/>
    <w:rsid w:val="000971DA"/>
    <w:rsid w:val="000A00B6"/>
    <w:rsid w:val="000A261E"/>
    <w:rsid w:val="000A79A2"/>
    <w:rsid w:val="000A79D8"/>
    <w:rsid w:val="000B022E"/>
    <w:rsid w:val="000B16BC"/>
    <w:rsid w:val="000B2BBF"/>
    <w:rsid w:val="000B35D7"/>
    <w:rsid w:val="000B4B6B"/>
    <w:rsid w:val="000B5548"/>
    <w:rsid w:val="000B56A6"/>
    <w:rsid w:val="000C1924"/>
    <w:rsid w:val="000C5541"/>
    <w:rsid w:val="000C78EE"/>
    <w:rsid w:val="000C7CDE"/>
    <w:rsid w:val="000D21A3"/>
    <w:rsid w:val="000D30D3"/>
    <w:rsid w:val="000D3E3E"/>
    <w:rsid w:val="000D46CB"/>
    <w:rsid w:val="000D4CB8"/>
    <w:rsid w:val="000D5317"/>
    <w:rsid w:val="000D6055"/>
    <w:rsid w:val="000D6BCD"/>
    <w:rsid w:val="000E0278"/>
    <w:rsid w:val="000E0279"/>
    <w:rsid w:val="000E4B8D"/>
    <w:rsid w:val="000E50C1"/>
    <w:rsid w:val="000E58FA"/>
    <w:rsid w:val="000E5D4F"/>
    <w:rsid w:val="000F07AE"/>
    <w:rsid w:val="000F28E2"/>
    <w:rsid w:val="000F454F"/>
    <w:rsid w:val="000F4F38"/>
    <w:rsid w:val="000F7DFB"/>
    <w:rsid w:val="00100E8F"/>
    <w:rsid w:val="0010134D"/>
    <w:rsid w:val="001037FC"/>
    <w:rsid w:val="00104852"/>
    <w:rsid w:val="00106D10"/>
    <w:rsid w:val="001076A6"/>
    <w:rsid w:val="00111077"/>
    <w:rsid w:val="0011567F"/>
    <w:rsid w:val="001214D3"/>
    <w:rsid w:val="00121946"/>
    <w:rsid w:val="00123068"/>
    <w:rsid w:val="00123515"/>
    <w:rsid w:val="0012557F"/>
    <w:rsid w:val="001270A0"/>
    <w:rsid w:val="00144989"/>
    <w:rsid w:val="001511EF"/>
    <w:rsid w:val="00153D31"/>
    <w:rsid w:val="00153FC8"/>
    <w:rsid w:val="001552EE"/>
    <w:rsid w:val="00160904"/>
    <w:rsid w:val="00160BB8"/>
    <w:rsid w:val="00162246"/>
    <w:rsid w:val="001626F9"/>
    <w:rsid w:val="00162B86"/>
    <w:rsid w:val="00164B99"/>
    <w:rsid w:val="00164C9C"/>
    <w:rsid w:val="00164DF3"/>
    <w:rsid w:val="00166183"/>
    <w:rsid w:val="00167617"/>
    <w:rsid w:val="001731C5"/>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0FD"/>
    <w:rsid w:val="001A51BF"/>
    <w:rsid w:val="001A5C19"/>
    <w:rsid w:val="001A645B"/>
    <w:rsid w:val="001B1CD8"/>
    <w:rsid w:val="001B1D03"/>
    <w:rsid w:val="001B1FEE"/>
    <w:rsid w:val="001B4D61"/>
    <w:rsid w:val="001B7DC5"/>
    <w:rsid w:val="001C0403"/>
    <w:rsid w:val="001C0814"/>
    <w:rsid w:val="001C3C43"/>
    <w:rsid w:val="001C3C79"/>
    <w:rsid w:val="001C43EE"/>
    <w:rsid w:val="001C5AD2"/>
    <w:rsid w:val="001C719C"/>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4A87"/>
    <w:rsid w:val="001F74AC"/>
    <w:rsid w:val="00200436"/>
    <w:rsid w:val="00200B9F"/>
    <w:rsid w:val="00200FA2"/>
    <w:rsid w:val="00202FDF"/>
    <w:rsid w:val="0020437A"/>
    <w:rsid w:val="002102D8"/>
    <w:rsid w:val="00212127"/>
    <w:rsid w:val="0021573B"/>
    <w:rsid w:val="00215B14"/>
    <w:rsid w:val="00220941"/>
    <w:rsid w:val="00224E68"/>
    <w:rsid w:val="00225100"/>
    <w:rsid w:val="00226517"/>
    <w:rsid w:val="00230F36"/>
    <w:rsid w:val="0023546F"/>
    <w:rsid w:val="00235B5B"/>
    <w:rsid w:val="00235E58"/>
    <w:rsid w:val="002377C8"/>
    <w:rsid w:val="0024201E"/>
    <w:rsid w:val="00244BE7"/>
    <w:rsid w:val="00245101"/>
    <w:rsid w:val="00250367"/>
    <w:rsid w:val="00250EE2"/>
    <w:rsid w:val="002534F1"/>
    <w:rsid w:val="00253CAE"/>
    <w:rsid w:val="002605C7"/>
    <w:rsid w:val="00260DEA"/>
    <w:rsid w:val="00261A8B"/>
    <w:rsid w:val="00266E4B"/>
    <w:rsid w:val="002676BE"/>
    <w:rsid w:val="00271BEC"/>
    <w:rsid w:val="00273950"/>
    <w:rsid w:val="00274C9C"/>
    <w:rsid w:val="00275074"/>
    <w:rsid w:val="002750E0"/>
    <w:rsid w:val="0027599D"/>
    <w:rsid w:val="00280953"/>
    <w:rsid w:val="00281E49"/>
    <w:rsid w:val="0028287D"/>
    <w:rsid w:val="00283A79"/>
    <w:rsid w:val="00283CE5"/>
    <w:rsid w:val="002852F8"/>
    <w:rsid w:val="00286D23"/>
    <w:rsid w:val="002917AD"/>
    <w:rsid w:val="002959C0"/>
    <w:rsid w:val="00297AFD"/>
    <w:rsid w:val="002A0356"/>
    <w:rsid w:val="002A18BE"/>
    <w:rsid w:val="002A5014"/>
    <w:rsid w:val="002A5046"/>
    <w:rsid w:val="002A5C62"/>
    <w:rsid w:val="002A613F"/>
    <w:rsid w:val="002A6BAC"/>
    <w:rsid w:val="002B10AA"/>
    <w:rsid w:val="002B2363"/>
    <w:rsid w:val="002B3089"/>
    <w:rsid w:val="002C11F2"/>
    <w:rsid w:val="002C2FB9"/>
    <w:rsid w:val="002C39B5"/>
    <w:rsid w:val="002C7430"/>
    <w:rsid w:val="002C7529"/>
    <w:rsid w:val="002D46FD"/>
    <w:rsid w:val="002D485F"/>
    <w:rsid w:val="002D52C8"/>
    <w:rsid w:val="002F582F"/>
    <w:rsid w:val="002F7107"/>
    <w:rsid w:val="002F7A46"/>
    <w:rsid w:val="00305D35"/>
    <w:rsid w:val="003074CF"/>
    <w:rsid w:val="003156FF"/>
    <w:rsid w:val="00323E04"/>
    <w:rsid w:val="003313B0"/>
    <w:rsid w:val="00333713"/>
    <w:rsid w:val="00335F6E"/>
    <w:rsid w:val="00340D5A"/>
    <w:rsid w:val="00343707"/>
    <w:rsid w:val="00344632"/>
    <w:rsid w:val="00344E12"/>
    <w:rsid w:val="00345C40"/>
    <w:rsid w:val="00347D0C"/>
    <w:rsid w:val="003516E5"/>
    <w:rsid w:val="003528E2"/>
    <w:rsid w:val="00353111"/>
    <w:rsid w:val="00355751"/>
    <w:rsid w:val="0035606A"/>
    <w:rsid w:val="00356C8F"/>
    <w:rsid w:val="003574D4"/>
    <w:rsid w:val="00360641"/>
    <w:rsid w:val="00361289"/>
    <w:rsid w:val="0036208E"/>
    <w:rsid w:val="003622ED"/>
    <w:rsid w:val="0036251E"/>
    <w:rsid w:val="00362A76"/>
    <w:rsid w:val="00365CDC"/>
    <w:rsid w:val="00367D0D"/>
    <w:rsid w:val="003709D6"/>
    <w:rsid w:val="00372592"/>
    <w:rsid w:val="00373D8B"/>
    <w:rsid w:val="00375C2F"/>
    <w:rsid w:val="00375D5A"/>
    <w:rsid w:val="00376B72"/>
    <w:rsid w:val="00376CF1"/>
    <w:rsid w:val="00384F13"/>
    <w:rsid w:val="0038534E"/>
    <w:rsid w:val="00390104"/>
    <w:rsid w:val="00390FA5"/>
    <w:rsid w:val="00392374"/>
    <w:rsid w:val="00397C41"/>
    <w:rsid w:val="003A1638"/>
    <w:rsid w:val="003A4F98"/>
    <w:rsid w:val="003B05D8"/>
    <w:rsid w:val="003B0B1E"/>
    <w:rsid w:val="003B261F"/>
    <w:rsid w:val="003B45C8"/>
    <w:rsid w:val="003B4AD0"/>
    <w:rsid w:val="003B6103"/>
    <w:rsid w:val="003B6487"/>
    <w:rsid w:val="003B683C"/>
    <w:rsid w:val="003B6A8E"/>
    <w:rsid w:val="003B7A5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452"/>
    <w:rsid w:val="003E573D"/>
    <w:rsid w:val="003E7DE1"/>
    <w:rsid w:val="003F0393"/>
    <w:rsid w:val="003F1F20"/>
    <w:rsid w:val="003F3530"/>
    <w:rsid w:val="003F4743"/>
    <w:rsid w:val="003F60FA"/>
    <w:rsid w:val="00400FF7"/>
    <w:rsid w:val="004017F6"/>
    <w:rsid w:val="00401DBE"/>
    <w:rsid w:val="004036CC"/>
    <w:rsid w:val="00404259"/>
    <w:rsid w:val="004061C6"/>
    <w:rsid w:val="004075AA"/>
    <w:rsid w:val="0041132E"/>
    <w:rsid w:val="004117FC"/>
    <w:rsid w:val="00411ACA"/>
    <w:rsid w:val="0041285B"/>
    <w:rsid w:val="0041375C"/>
    <w:rsid w:val="00416768"/>
    <w:rsid w:val="00416C75"/>
    <w:rsid w:val="00421849"/>
    <w:rsid w:val="00425363"/>
    <w:rsid w:val="0042593C"/>
    <w:rsid w:val="00425D44"/>
    <w:rsid w:val="004307A9"/>
    <w:rsid w:val="004330BE"/>
    <w:rsid w:val="004342E1"/>
    <w:rsid w:val="00434DF3"/>
    <w:rsid w:val="00435487"/>
    <w:rsid w:val="004373A1"/>
    <w:rsid w:val="00443B6E"/>
    <w:rsid w:val="0044416A"/>
    <w:rsid w:val="00444A12"/>
    <w:rsid w:val="00445692"/>
    <w:rsid w:val="004458FD"/>
    <w:rsid w:val="00445B89"/>
    <w:rsid w:val="0044603F"/>
    <w:rsid w:val="0044748B"/>
    <w:rsid w:val="0045186C"/>
    <w:rsid w:val="00453444"/>
    <w:rsid w:val="00454942"/>
    <w:rsid w:val="00456308"/>
    <w:rsid w:val="004564C1"/>
    <w:rsid w:val="00457A54"/>
    <w:rsid w:val="004605AF"/>
    <w:rsid w:val="004607F6"/>
    <w:rsid w:val="004609F5"/>
    <w:rsid w:val="00462D92"/>
    <w:rsid w:val="00463190"/>
    <w:rsid w:val="00467A26"/>
    <w:rsid w:val="004709DE"/>
    <w:rsid w:val="00470E42"/>
    <w:rsid w:val="00471383"/>
    <w:rsid w:val="004728EC"/>
    <w:rsid w:val="00473367"/>
    <w:rsid w:val="00473B76"/>
    <w:rsid w:val="00473BBF"/>
    <w:rsid w:val="00473CD6"/>
    <w:rsid w:val="004741D4"/>
    <w:rsid w:val="00476343"/>
    <w:rsid w:val="004779F5"/>
    <w:rsid w:val="00477E5E"/>
    <w:rsid w:val="0048183B"/>
    <w:rsid w:val="00482061"/>
    <w:rsid w:val="00485207"/>
    <w:rsid w:val="00485B8F"/>
    <w:rsid w:val="004861B8"/>
    <w:rsid w:val="00486EF1"/>
    <w:rsid w:val="00487C8C"/>
    <w:rsid w:val="00490DF9"/>
    <w:rsid w:val="004921F0"/>
    <w:rsid w:val="00493CF6"/>
    <w:rsid w:val="00496948"/>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003B"/>
    <w:rsid w:val="004E1692"/>
    <w:rsid w:val="004E248E"/>
    <w:rsid w:val="004E28ED"/>
    <w:rsid w:val="004E306E"/>
    <w:rsid w:val="004E3F06"/>
    <w:rsid w:val="004E6CFF"/>
    <w:rsid w:val="004E6FC1"/>
    <w:rsid w:val="004F0D65"/>
    <w:rsid w:val="004F14B9"/>
    <w:rsid w:val="004F3368"/>
    <w:rsid w:val="004F3BBC"/>
    <w:rsid w:val="004F3E6C"/>
    <w:rsid w:val="004F3E8C"/>
    <w:rsid w:val="004F4C41"/>
    <w:rsid w:val="004F7867"/>
    <w:rsid w:val="00501B28"/>
    <w:rsid w:val="00502600"/>
    <w:rsid w:val="00502FD9"/>
    <w:rsid w:val="00503101"/>
    <w:rsid w:val="0050347E"/>
    <w:rsid w:val="00510017"/>
    <w:rsid w:val="005152B4"/>
    <w:rsid w:val="00516035"/>
    <w:rsid w:val="005169CE"/>
    <w:rsid w:val="005200CD"/>
    <w:rsid w:val="005203EF"/>
    <w:rsid w:val="00521C3B"/>
    <w:rsid w:val="00524132"/>
    <w:rsid w:val="00527594"/>
    <w:rsid w:val="0053045B"/>
    <w:rsid w:val="00530767"/>
    <w:rsid w:val="00531412"/>
    <w:rsid w:val="00535932"/>
    <w:rsid w:val="00542A83"/>
    <w:rsid w:val="0054320F"/>
    <w:rsid w:val="0054373B"/>
    <w:rsid w:val="00543A27"/>
    <w:rsid w:val="00545B25"/>
    <w:rsid w:val="0055087C"/>
    <w:rsid w:val="00552047"/>
    <w:rsid w:val="0055332E"/>
    <w:rsid w:val="00553825"/>
    <w:rsid w:val="00553DE0"/>
    <w:rsid w:val="0055439C"/>
    <w:rsid w:val="00557FE2"/>
    <w:rsid w:val="005604F7"/>
    <w:rsid w:val="0056166B"/>
    <w:rsid w:val="00565363"/>
    <w:rsid w:val="005656B1"/>
    <w:rsid w:val="00571052"/>
    <w:rsid w:val="00572346"/>
    <w:rsid w:val="005725F1"/>
    <w:rsid w:val="00572F93"/>
    <w:rsid w:val="005747E2"/>
    <w:rsid w:val="00575DAC"/>
    <w:rsid w:val="005767EF"/>
    <w:rsid w:val="00577F70"/>
    <w:rsid w:val="00583B7F"/>
    <w:rsid w:val="0058433C"/>
    <w:rsid w:val="00585E67"/>
    <w:rsid w:val="00587C01"/>
    <w:rsid w:val="0059034F"/>
    <w:rsid w:val="0059074C"/>
    <w:rsid w:val="00591F24"/>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4F00"/>
    <w:rsid w:val="005C5DB9"/>
    <w:rsid w:val="005C6969"/>
    <w:rsid w:val="005C7683"/>
    <w:rsid w:val="005D0DA5"/>
    <w:rsid w:val="005D154A"/>
    <w:rsid w:val="005D3A14"/>
    <w:rsid w:val="005D4ECE"/>
    <w:rsid w:val="005D646A"/>
    <w:rsid w:val="005D663D"/>
    <w:rsid w:val="005E075A"/>
    <w:rsid w:val="005E0D3D"/>
    <w:rsid w:val="005E182F"/>
    <w:rsid w:val="005E1CAB"/>
    <w:rsid w:val="005F0B88"/>
    <w:rsid w:val="005F5DBA"/>
    <w:rsid w:val="005F6698"/>
    <w:rsid w:val="00601024"/>
    <w:rsid w:val="0060193D"/>
    <w:rsid w:val="00603261"/>
    <w:rsid w:val="00606801"/>
    <w:rsid w:val="00607488"/>
    <w:rsid w:val="00611EBF"/>
    <w:rsid w:val="00611FE6"/>
    <w:rsid w:val="006132D3"/>
    <w:rsid w:val="00613BCE"/>
    <w:rsid w:val="006161DB"/>
    <w:rsid w:val="0061637B"/>
    <w:rsid w:val="0061647D"/>
    <w:rsid w:val="00617132"/>
    <w:rsid w:val="0062161B"/>
    <w:rsid w:val="006249AC"/>
    <w:rsid w:val="00627DAE"/>
    <w:rsid w:val="00630A6B"/>
    <w:rsid w:val="0063209B"/>
    <w:rsid w:val="006332C9"/>
    <w:rsid w:val="0063374C"/>
    <w:rsid w:val="00635B95"/>
    <w:rsid w:val="006364DB"/>
    <w:rsid w:val="00640E0A"/>
    <w:rsid w:val="00642F15"/>
    <w:rsid w:val="00650D01"/>
    <w:rsid w:val="00651B3C"/>
    <w:rsid w:val="00652328"/>
    <w:rsid w:val="006621F9"/>
    <w:rsid w:val="00663F6A"/>
    <w:rsid w:val="0066418E"/>
    <w:rsid w:val="0066627F"/>
    <w:rsid w:val="006663B5"/>
    <w:rsid w:val="00667583"/>
    <w:rsid w:val="006706CA"/>
    <w:rsid w:val="00671CBC"/>
    <w:rsid w:val="006728E0"/>
    <w:rsid w:val="006763D6"/>
    <w:rsid w:val="00676D42"/>
    <w:rsid w:val="006777EA"/>
    <w:rsid w:val="00680A97"/>
    <w:rsid w:val="00686EC4"/>
    <w:rsid w:val="00687289"/>
    <w:rsid w:val="0069143B"/>
    <w:rsid w:val="006946AE"/>
    <w:rsid w:val="006949F7"/>
    <w:rsid w:val="006949FB"/>
    <w:rsid w:val="00696F47"/>
    <w:rsid w:val="006A3A8A"/>
    <w:rsid w:val="006A50E9"/>
    <w:rsid w:val="006A5397"/>
    <w:rsid w:val="006A5776"/>
    <w:rsid w:val="006A6F97"/>
    <w:rsid w:val="006A7107"/>
    <w:rsid w:val="006B2BD2"/>
    <w:rsid w:val="006B5A81"/>
    <w:rsid w:val="006C00B8"/>
    <w:rsid w:val="006C3F4D"/>
    <w:rsid w:val="006C5202"/>
    <w:rsid w:val="006C56E3"/>
    <w:rsid w:val="006C5C3C"/>
    <w:rsid w:val="006C7CB7"/>
    <w:rsid w:val="006D73F5"/>
    <w:rsid w:val="006E0309"/>
    <w:rsid w:val="006E080E"/>
    <w:rsid w:val="006E2022"/>
    <w:rsid w:val="006E2533"/>
    <w:rsid w:val="006E351F"/>
    <w:rsid w:val="006E462F"/>
    <w:rsid w:val="006E5900"/>
    <w:rsid w:val="006E7B7D"/>
    <w:rsid w:val="006F1ABE"/>
    <w:rsid w:val="006F2E18"/>
    <w:rsid w:val="006F5833"/>
    <w:rsid w:val="006F610C"/>
    <w:rsid w:val="007001F5"/>
    <w:rsid w:val="00700E6C"/>
    <w:rsid w:val="00701D85"/>
    <w:rsid w:val="00704429"/>
    <w:rsid w:val="007051E8"/>
    <w:rsid w:val="00705807"/>
    <w:rsid w:val="00706368"/>
    <w:rsid w:val="00710332"/>
    <w:rsid w:val="00711DDC"/>
    <w:rsid w:val="0071431E"/>
    <w:rsid w:val="00717681"/>
    <w:rsid w:val="0072111D"/>
    <w:rsid w:val="00723846"/>
    <w:rsid w:val="00725DFF"/>
    <w:rsid w:val="00725F87"/>
    <w:rsid w:val="007260E2"/>
    <w:rsid w:val="00726876"/>
    <w:rsid w:val="0073024D"/>
    <w:rsid w:val="007317B9"/>
    <w:rsid w:val="00733E98"/>
    <w:rsid w:val="00735FD2"/>
    <w:rsid w:val="00741653"/>
    <w:rsid w:val="00741953"/>
    <w:rsid w:val="00741C7C"/>
    <w:rsid w:val="007425A1"/>
    <w:rsid w:val="00743F36"/>
    <w:rsid w:val="007442AB"/>
    <w:rsid w:val="0074620F"/>
    <w:rsid w:val="00747A9E"/>
    <w:rsid w:val="00751779"/>
    <w:rsid w:val="0075202E"/>
    <w:rsid w:val="00753835"/>
    <w:rsid w:val="00754080"/>
    <w:rsid w:val="007540C3"/>
    <w:rsid w:val="00754EEA"/>
    <w:rsid w:val="00754F8B"/>
    <w:rsid w:val="00760BE4"/>
    <w:rsid w:val="00761175"/>
    <w:rsid w:val="00761785"/>
    <w:rsid w:val="00763904"/>
    <w:rsid w:val="00764FC1"/>
    <w:rsid w:val="007656B6"/>
    <w:rsid w:val="007663F8"/>
    <w:rsid w:val="007672CB"/>
    <w:rsid w:val="00770332"/>
    <w:rsid w:val="00772854"/>
    <w:rsid w:val="00772BC2"/>
    <w:rsid w:val="00781406"/>
    <w:rsid w:val="007818B7"/>
    <w:rsid w:val="00782628"/>
    <w:rsid w:val="007838FD"/>
    <w:rsid w:val="00784357"/>
    <w:rsid w:val="00784E19"/>
    <w:rsid w:val="007852BD"/>
    <w:rsid w:val="00786A5C"/>
    <w:rsid w:val="00792966"/>
    <w:rsid w:val="0079483E"/>
    <w:rsid w:val="0079638F"/>
    <w:rsid w:val="00796CCE"/>
    <w:rsid w:val="007A1E4D"/>
    <w:rsid w:val="007A2792"/>
    <w:rsid w:val="007A5A6D"/>
    <w:rsid w:val="007A6D37"/>
    <w:rsid w:val="007B1A5E"/>
    <w:rsid w:val="007B3248"/>
    <w:rsid w:val="007B5B51"/>
    <w:rsid w:val="007B61F2"/>
    <w:rsid w:val="007C18BC"/>
    <w:rsid w:val="007C196C"/>
    <w:rsid w:val="007C1A99"/>
    <w:rsid w:val="007C22A9"/>
    <w:rsid w:val="007C3977"/>
    <w:rsid w:val="007C46C9"/>
    <w:rsid w:val="007C4E2C"/>
    <w:rsid w:val="007C6305"/>
    <w:rsid w:val="007C6677"/>
    <w:rsid w:val="007D10C3"/>
    <w:rsid w:val="007D187D"/>
    <w:rsid w:val="007D2986"/>
    <w:rsid w:val="007D57B0"/>
    <w:rsid w:val="007D7B5F"/>
    <w:rsid w:val="007E1B60"/>
    <w:rsid w:val="007F4D50"/>
    <w:rsid w:val="007F7435"/>
    <w:rsid w:val="007F7726"/>
    <w:rsid w:val="0080023A"/>
    <w:rsid w:val="0080033E"/>
    <w:rsid w:val="008016F5"/>
    <w:rsid w:val="008028A7"/>
    <w:rsid w:val="0080322E"/>
    <w:rsid w:val="00803F1B"/>
    <w:rsid w:val="0080494C"/>
    <w:rsid w:val="00804C57"/>
    <w:rsid w:val="0080514C"/>
    <w:rsid w:val="008058ED"/>
    <w:rsid w:val="00810D8C"/>
    <w:rsid w:val="00810FE8"/>
    <w:rsid w:val="0081464D"/>
    <w:rsid w:val="00817264"/>
    <w:rsid w:val="008209F0"/>
    <w:rsid w:val="00820B5B"/>
    <w:rsid w:val="00820BDF"/>
    <w:rsid w:val="00822A16"/>
    <w:rsid w:val="00826D35"/>
    <w:rsid w:val="00827372"/>
    <w:rsid w:val="00830C03"/>
    <w:rsid w:val="008313EE"/>
    <w:rsid w:val="00831475"/>
    <w:rsid w:val="00832A40"/>
    <w:rsid w:val="00834267"/>
    <w:rsid w:val="008366FB"/>
    <w:rsid w:val="0084021C"/>
    <w:rsid w:val="00840537"/>
    <w:rsid w:val="00840676"/>
    <w:rsid w:val="00842D5B"/>
    <w:rsid w:val="00847DC5"/>
    <w:rsid w:val="00851B14"/>
    <w:rsid w:val="008526AD"/>
    <w:rsid w:val="00854C9E"/>
    <w:rsid w:val="00856A62"/>
    <w:rsid w:val="008570A6"/>
    <w:rsid w:val="00857887"/>
    <w:rsid w:val="00857D49"/>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03AE"/>
    <w:rsid w:val="00891870"/>
    <w:rsid w:val="00891B0D"/>
    <w:rsid w:val="00895ECC"/>
    <w:rsid w:val="0089651B"/>
    <w:rsid w:val="00896E13"/>
    <w:rsid w:val="008A55A0"/>
    <w:rsid w:val="008A7A56"/>
    <w:rsid w:val="008B0784"/>
    <w:rsid w:val="008B43CD"/>
    <w:rsid w:val="008B67F7"/>
    <w:rsid w:val="008C291D"/>
    <w:rsid w:val="008C29FF"/>
    <w:rsid w:val="008C3009"/>
    <w:rsid w:val="008C34DB"/>
    <w:rsid w:val="008C351A"/>
    <w:rsid w:val="008C3E5E"/>
    <w:rsid w:val="008C57C4"/>
    <w:rsid w:val="008C5C25"/>
    <w:rsid w:val="008C6D19"/>
    <w:rsid w:val="008D429D"/>
    <w:rsid w:val="008D691E"/>
    <w:rsid w:val="008D706D"/>
    <w:rsid w:val="008D7322"/>
    <w:rsid w:val="008E0529"/>
    <w:rsid w:val="008E061B"/>
    <w:rsid w:val="008E0991"/>
    <w:rsid w:val="008E5409"/>
    <w:rsid w:val="008E63FA"/>
    <w:rsid w:val="008E65F7"/>
    <w:rsid w:val="008E7572"/>
    <w:rsid w:val="008E7DBD"/>
    <w:rsid w:val="008F280E"/>
    <w:rsid w:val="008F40D1"/>
    <w:rsid w:val="008F5A98"/>
    <w:rsid w:val="00901BD0"/>
    <w:rsid w:val="00902CF7"/>
    <w:rsid w:val="0090391B"/>
    <w:rsid w:val="00905C8D"/>
    <w:rsid w:val="00907FC9"/>
    <w:rsid w:val="00911BC0"/>
    <w:rsid w:val="00913420"/>
    <w:rsid w:val="00913FDE"/>
    <w:rsid w:val="009172D2"/>
    <w:rsid w:val="0092035A"/>
    <w:rsid w:val="009217C7"/>
    <w:rsid w:val="00921B72"/>
    <w:rsid w:val="00922952"/>
    <w:rsid w:val="009237F3"/>
    <w:rsid w:val="00924327"/>
    <w:rsid w:val="009252A0"/>
    <w:rsid w:val="009347EE"/>
    <w:rsid w:val="009357FB"/>
    <w:rsid w:val="009379D3"/>
    <w:rsid w:val="00940315"/>
    <w:rsid w:val="0094142E"/>
    <w:rsid w:val="00944C9B"/>
    <w:rsid w:val="00946F78"/>
    <w:rsid w:val="0094706E"/>
    <w:rsid w:val="0095252B"/>
    <w:rsid w:val="00967891"/>
    <w:rsid w:val="009707DE"/>
    <w:rsid w:val="009711AB"/>
    <w:rsid w:val="0097214A"/>
    <w:rsid w:val="0097373E"/>
    <w:rsid w:val="00975295"/>
    <w:rsid w:val="00975B65"/>
    <w:rsid w:val="00982060"/>
    <w:rsid w:val="00984DB9"/>
    <w:rsid w:val="00985E64"/>
    <w:rsid w:val="00987037"/>
    <w:rsid w:val="0098711E"/>
    <w:rsid w:val="00994EF6"/>
    <w:rsid w:val="009963B0"/>
    <w:rsid w:val="009A2BF6"/>
    <w:rsid w:val="009A789B"/>
    <w:rsid w:val="009A7B6B"/>
    <w:rsid w:val="009B1BAC"/>
    <w:rsid w:val="009B1D27"/>
    <w:rsid w:val="009B384F"/>
    <w:rsid w:val="009B4B66"/>
    <w:rsid w:val="009C228C"/>
    <w:rsid w:val="009C382F"/>
    <w:rsid w:val="009C5093"/>
    <w:rsid w:val="009C61A3"/>
    <w:rsid w:val="009C6AA0"/>
    <w:rsid w:val="009C6FD1"/>
    <w:rsid w:val="009D1D1D"/>
    <w:rsid w:val="009D20AB"/>
    <w:rsid w:val="009D3993"/>
    <w:rsid w:val="009D79A0"/>
    <w:rsid w:val="009E010B"/>
    <w:rsid w:val="009E2C6A"/>
    <w:rsid w:val="009E4D3E"/>
    <w:rsid w:val="009E4D4D"/>
    <w:rsid w:val="009E5F16"/>
    <w:rsid w:val="009E767F"/>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0A03"/>
    <w:rsid w:val="00A238D1"/>
    <w:rsid w:val="00A23EC2"/>
    <w:rsid w:val="00A301B0"/>
    <w:rsid w:val="00A31A30"/>
    <w:rsid w:val="00A33C8D"/>
    <w:rsid w:val="00A361D5"/>
    <w:rsid w:val="00A36270"/>
    <w:rsid w:val="00A364A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4E3B"/>
    <w:rsid w:val="00A67D5F"/>
    <w:rsid w:val="00A70DEA"/>
    <w:rsid w:val="00A74C3E"/>
    <w:rsid w:val="00A77508"/>
    <w:rsid w:val="00A829F9"/>
    <w:rsid w:val="00A83E1D"/>
    <w:rsid w:val="00A865E8"/>
    <w:rsid w:val="00A87E3E"/>
    <w:rsid w:val="00A90579"/>
    <w:rsid w:val="00A9206C"/>
    <w:rsid w:val="00A92C02"/>
    <w:rsid w:val="00A93217"/>
    <w:rsid w:val="00A93700"/>
    <w:rsid w:val="00A95E6B"/>
    <w:rsid w:val="00A96722"/>
    <w:rsid w:val="00A97A4E"/>
    <w:rsid w:val="00AA22D6"/>
    <w:rsid w:val="00AA36F2"/>
    <w:rsid w:val="00AA5946"/>
    <w:rsid w:val="00AA5F59"/>
    <w:rsid w:val="00AA6768"/>
    <w:rsid w:val="00AA6DC1"/>
    <w:rsid w:val="00AA714A"/>
    <w:rsid w:val="00AB0DF0"/>
    <w:rsid w:val="00AB3FC5"/>
    <w:rsid w:val="00AB4F42"/>
    <w:rsid w:val="00AB5118"/>
    <w:rsid w:val="00AB7C04"/>
    <w:rsid w:val="00AC1697"/>
    <w:rsid w:val="00AC20CA"/>
    <w:rsid w:val="00AC2941"/>
    <w:rsid w:val="00AC6521"/>
    <w:rsid w:val="00AD007E"/>
    <w:rsid w:val="00AD1F48"/>
    <w:rsid w:val="00AD306F"/>
    <w:rsid w:val="00AD375C"/>
    <w:rsid w:val="00AD3D0B"/>
    <w:rsid w:val="00AD4B9F"/>
    <w:rsid w:val="00AD7843"/>
    <w:rsid w:val="00AD7BDE"/>
    <w:rsid w:val="00AD7F43"/>
    <w:rsid w:val="00AE2EBF"/>
    <w:rsid w:val="00AE3B14"/>
    <w:rsid w:val="00AE4ABE"/>
    <w:rsid w:val="00AE5F3A"/>
    <w:rsid w:val="00AE6411"/>
    <w:rsid w:val="00AE6D76"/>
    <w:rsid w:val="00AF3C66"/>
    <w:rsid w:val="00AF429F"/>
    <w:rsid w:val="00AF59C0"/>
    <w:rsid w:val="00B04EE6"/>
    <w:rsid w:val="00B060DA"/>
    <w:rsid w:val="00B07711"/>
    <w:rsid w:val="00B10D21"/>
    <w:rsid w:val="00B10F59"/>
    <w:rsid w:val="00B122D5"/>
    <w:rsid w:val="00B1552E"/>
    <w:rsid w:val="00B16881"/>
    <w:rsid w:val="00B1692F"/>
    <w:rsid w:val="00B176B0"/>
    <w:rsid w:val="00B17A5F"/>
    <w:rsid w:val="00B20661"/>
    <w:rsid w:val="00B209F2"/>
    <w:rsid w:val="00B216D5"/>
    <w:rsid w:val="00B26FBE"/>
    <w:rsid w:val="00B27273"/>
    <w:rsid w:val="00B30D74"/>
    <w:rsid w:val="00B31106"/>
    <w:rsid w:val="00B315A5"/>
    <w:rsid w:val="00B33954"/>
    <w:rsid w:val="00B347D1"/>
    <w:rsid w:val="00B36DE8"/>
    <w:rsid w:val="00B41038"/>
    <w:rsid w:val="00B430B4"/>
    <w:rsid w:val="00B44AA8"/>
    <w:rsid w:val="00B47D86"/>
    <w:rsid w:val="00B53A42"/>
    <w:rsid w:val="00B53EFF"/>
    <w:rsid w:val="00B5470C"/>
    <w:rsid w:val="00B57B0B"/>
    <w:rsid w:val="00B616D4"/>
    <w:rsid w:val="00B63748"/>
    <w:rsid w:val="00B63B39"/>
    <w:rsid w:val="00B65B3F"/>
    <w:rsid w:val="00B70FB9"/>
    <w:rsid w:val="00B7120D"/>
    <w:rsid w:val="00B71C39"/>
    <w:rsid w:val="00B747E8"/>
    <w:rsid w:val="00B75668"/>
    <w:rsid w:val="00B76FAA"/>
    <w:rsid w:val="00B946A1"/>
    <w:rsid w:val="00B950BD"/>
    <w:rsid w:val="00B95CCA"/>
    <w:rsid w:val="00BA15D3"/>
    <w:rsid w:val="00BA258E"/>
    <w:rsid w:val="00BA2AD3"/>
    <w:rsid w:val="00BA7039"/>
    <w:rsid w:val="00BB031E"/>
    <w:rsid w:val="00BB059D"/>
    <w:rsid w:val="00BB16D8"/>
    <w:rsid w:val="00BB567A"/>
    <w:rsid w:val="00BB6AF1"/>
    <w:rsid w:val="00BB7A60"/>
    <w:rsid w:val="00BC0356"/>
    <w:rsid w:val="00BC0996"/>
    <w:rsid w:val="00BC23E7"/>
    <w:rsid w:val="00BC785D"/>
    <w:rsid w:val="00BD09B7"/>
    <w:rsid w:val="00BD1371"/>
    <w:rsid w:val="00BD26A5"/>
    <w:rsid w:val="00BD4429"/>
    <w:rsid w:val="00BD6D60"/>
    <w:rsid w:val="00BE0184"/>
    <w:rsid w:val="00BE0C04"/>
    <w:rsid w:val="00BE2B40"/>
    <w:rsid w:val="00BE3DED"/>
    <w:rsid w:val="00BE64D1"/>
    <w:rsid w:val="00BF002D"/>
    <w:rsid w:val="00BF4D43"/>
    <w:rsid w:val="00BF54CC"/>
    <w:rsid w:val="00BF6653"/>
    <w:rsid w:val="00BF70C1"/>
    <w:rsid w:val="00C00D4F"/>
    <w:rsid w:val="00C017AC"/>
    <w:rsid w:val="00C01D4C"/>
    <w:rsid w:val="00C020A0"/>
    <w:rsid w:val="00C02FC4"/>
    <w:rsid w:val="00C03862"/>
    <w:rsid w:val="00C04A7C"/>
    <w:rsid w:val="00C0595D"/>
    <w:rsid w:val="00C059A4"/>
    <w:rsid w:val="00C10EB7"/>
    <w:rsid w:val="00C11D9E"/>
    <w:rsid w:val="00C142C3"/>
    <w:rsid w:val="00C16F6E"/>
    <w:rsid w:val="00C21B7B"/>
    <w:rsid w:val="00C22078"/>
    <w:rsid w:val="00C2256E"/>
    <w:rsid w:val="00C2576C"/>
    <w:rsid w:val="00C304A2"/>
    <w:rsid w:val="00C317FA"/>
    <w:rsid w:val="00C31C0F"/>
    <w:rsid w:val="00C32626"/>
    <w:rsid w:val="00C32EB5"/>
    <w:rsid w:val="00C3336E"/>
    <w:rsid w:val="00C338FD"/>
    <w:rsid w:val="00C34788"/>
    <w:rsid w:val="00C40CC7"/>
    <w:rsid w:val="00C43537"/>
    <w:rsid w:val="00C44BBD"/>
    <w:rsid w:val="00C460BE"/>
    <w:rsid w:val="00C463FF"/>
    <w:rsid w:val="00C46A7A"/>
    <w:rsid w:val="00C51E54"/>
    <w:rsid w:val="00C532A8"/>
    <w:rsid w:val="00C53A1C"/>
    <w:rsid w:val="00C53A41"/>
    <w:rsid w:val="00C53CF7"/>
    <w:rsid w:val="00C5499C"/>
    <w:rsid w:val="00C55862"/>
    <w:rsid w:val="00C55B44"/>
    <w:rsid w:val="00C5689A"/>
    <w:rsid w:val="00C632DC"/>
    <w:rsid w:val="00C64EFD"/>
    <w:rsid w:val="00C64F1E"/>
    <w:rsid w:val="00C709E9"/>
    <w:rsid w:val="00C7205F"/>
    <w:rsid w:val="00C72A40"/>
    <w:rsid w:val="00C735AD"/>
    <w:rsid w:val="00C738C0"/>
    <w:rsid w:val="00C738D0"/>
    <w:rsid w:val="00C80083"/>
    <w:rsid w:val="00C80151"/>
    <w:rsid w:val="00C82F66"/>
    <w:rsid w:val="00C84E42"/>
    <w:rsid w:val="00C918B5"/>
    <w:rsid w:val="00C93155"/>
    <w:rsid w:val="00C935B8"/>
    <w:rsid w:val="00C9388B"/>
    <w:rsid w:val="00C93C65"/>
    <w:rsid w:val="00C95883"/>
    <w:rsid w:val="00CA0190"/>
    <w:rsid w:val="00CA661D"/>
    <w:rsid w:val="00CB0124"/>
    <w:rsid w:val="00CB08E0"/>
    <w:rsid w:val="00CB1B5D"/>
    <w:rsid w:val="00CB220E"/>
    <w:rsid w:val="00CB664E"/>
    <w:rsid w:val="00CC0C01"/>
    <w:rsid w:val="00CC1EAA"/>
    <w:rsid w:val="00CC2089"/>
    <w:rsid w:val="00CC5233"/>
    <w:rsid w:val="00CC56E6"/>
    <w:rsid w:val="00CC5DDD"/>
    <w:rsid w:val="00CC6145"/>
    <w:rsid w:val="00CD0289"/>
    <w:rsid w:val="00CD08B1"/>
    <w:rsid w:val="00CD1942"/>
    <w:rsid w:val="00CD1A53"/>
    <w:rsid w:val="00CD1D7E"/>
    <w:rsid w:val="00CD233E"/>
    <w:rsid w:val="00CD54CD"/>
    <w:rsid w:val="00CE2719"/>
    <w:rsid w:val="00CE3A6C"/>
    <w:rsid w:val="00CE40D7"/>
    <w:rsid w:val="00CE52B0"/>
    <w:rsid w:val="00CE6479"/>
    <w:rsid w:val="00CE780B"/>
    <w:rsid w:val="00CF07DA"/>
    <w:rsid w:val="00CF0C51"/>
    <w:rsid w:val="00CF17AE"/>
    <w:rsid w:val="00CF2E36"/>
    <w:rsid w:val="00CF3404"/>
    <w:rsid w:val="00CF369D"/>
    <w:rsid w:val="00CF37C4"/>
    <w:rsid w:val="00CF38B3"/>
    <w:rsid w:val="00CF5972"/>
    <w:rsid w:val="00CF5F26"/>
    <w:rsid w:val="00CF65D4"/>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05B"/>
    <w:rsid w:val="00D32258"/>
    <w:rsid w:val="00D32D1D"/>
    <w:rsid w:val="00D3616A"/>
    <w:rsid w:val="00D43913"/>
    <w:rsid w:val="00D4474A"/>
    <w:rsid w:val="00D46722"/>
    <w:rsid w:val="00D46DE6"/>
    <w:rsid w:val="00D478CC"/>
    <w:rsid w:val="00D530CA"/>
    <w:rsid w:val="00D5318C"/>
    <w:rsid w:val="00D546AD"/>
    <w:rsid w:val="00D5717F"/>
    <w:rsid w:val="00D6051F"/>
    <w:rsid w:val="00D609CA"/>
    <w:rsid w:val="00D618BF"/>
    <w:rsid w:val="00D6255D"/>
    <w:rsid w:val="00D64153"/>
    <w:rsid w:val="00D64389"/>
    <w:rsid w:val="00D64E35"/>
    <w:rsid w:val="00D667B4"/>
    <w:rsid w:val="00D67DB9"/>
    <w:rsid w:val="00D7044B"/>
    <w:rsid w:val="00D70BFB"/>
    <w:rsid w:val="00D70CAC"/>
    <w:rsid w:val="00D70EC4"/>
    <w:rsid w:val="00D72C43"/>
    <w:rsid w:val="00D72CE9"/>
    <w:rsid w:val="00D73A03"/>
    <w:rsid w:val="00D77EF9"/>
    <w:rsid w:val="00D830EF"/>
    <w:rsid w:val="00D83CA5"/>
    <w:rsid w:val="00D83E22"/>
    <w:rsid w:val="00D843BA"/>
    <w:rsid w:val="00D85985"/>
    <w:rsid w:val="00D9262A"/>
    <w:rsid w:val="00D93A30"/>
    <w:rsid w:val="00D93CEA"/>
    <w:rsid w:val="00D93D78"/>
    <w:rsid w:val="00D96460"/>
    <w:rsid w:val="00DA2071"/>
    <w:rsid w:val="00DA2A20"/>
    <w:rsid w:val="00DA40A8"/>
    <w:rsid w:val="00DA4AFE"/>
    <w:rsid w:val="00DA539E"/>
    <w:rsid w:val="00DA53FB"/>
    <w:rsid w:val="00DA5819"/>
    <w:rsid w:val="00DB2576"/>
    <w:rsid w:val="00DB3EA8"/>
    <w:rsid w:val="00DB5945"/>
    <w:rsid w:val="00DC2E7F"/>
    <w:rsid w:val="00DC3E33"/>
    <w:rsid w:val="00DC7A63"/>
    <w:rsid w:val="00DD2B5B"/>
    <w:rsid w:val="00DD3391"/>
    <w:rsid w:val="00DD5258"/>
    <w:rsid w:val="00DD5300"/>
    <w:rsid w:val="00DD5616"/>
    <w:rsid w:val="00DE01C6"/>
    <w:rsid w:val="00DE2352"/>
    <w:rsid w:val="00DE2D56"/>
    <w:rsid w:val="00DE2F28"/>
    <w:rsid w:val="00DE3646"/>
    <w:rsid w:val="00DE6276"/>
    <w:rsid w:val="00DE6D95"/>
    <w:rsid w:val="00DE77D6"/>
    <w:rsid w:val="00DF500B"/>
    <w:rsid w:val="00DF7EFD"/>
    <w:rsid w:val="00E007E2"/>
    <w:rsid w:val="00E00DF3"/>
    <w:rsid w:val="00E07CA6"/>
    <w:rsid w:val="00E07D22"/>
    <w:rsid w:val="00E11D4F"/>
    <w:rsid w:val="00E12BEF"/>
    <w:rsid w:val="00E12F54"/>
    <w:rsid w:val="00E136B1"/>
    <w:rsid w:val="00E15006"/>
    <w:rsid w:val="00E166E5"/>
    <w:rsid w:val="00E20320"/>
    <w:rsid w:val="00E22660"/>
    <w:rsid w:val="00E227A0"/>
    <w:rsid w:val="00E245A5"/>
    <w:rsid w:val="00E25987"/>
    <w:rsid w:val="00E272A4"/>
    <w:rsid w:val="00E30274"/>
    <w:rsid w:val="00E32622"/>
    <w:rsid w:val="00E34247"/>
    <w:rsid w:val="00E34948"/>
    <w:rsid w:val="00E3596D"/>
    <w:rsid w:val="00E40579"/>
    <w:rsid w:val="00E4087D"/>
    <w:rsid w:val="00E413F3"/>
    <w:rsid w:val="00E41AD2"/>
    <w:rsid w:val="00E45EAC"/>
    <w:rsid w:val="00E470FF"/>
    <w:rsid w:val="00E506BB"/>
    <w:rsid w:val="00E50A82"/>
    <w:rsid w:val="00E511E1"/>
    <w:rsid w:val="00E53FF8"/>
    <w:rsid w:val="00E549D3"/>
    <w:rsid w:val="00E57146"/>
    <w:rsid w:val="00E57C00"/>
    <w:rsid w:val="00E60CD1"/>
    <w:rsid w:val="00E612DE"/>
    <w:rsid w:val="00E65C59"/>
    <w:rsid w:val="00E67777"/>
    <w:rsid w:val="00E71722"/>
    <w:rsid w:val="00E71B49"/>
    <w:rsid w:val="00E72072"/>
    <w:rsid w:val="00E7236F"/>
    <w:rsid w:val="00E72465"/>
    <w:rsid w:val="00E73AC5"/>
    <w:rsid w:val="00E75101"/>
    <w:rsid w:val="00E76DD5"/>
    <w:rsid w:val="00E813F7"/>
    <w:rsid w:val="00E822CF"/>
    <w:rsid w:val="00E824A4"/>
    <w:rsid w:val="00E831DA"/>
    <w:rsid w:val="00E8676A"/>
    <w:rsid w:val="00E8765B"/>
    <w:rsid w:val="00E91E07"/>
    <w:rsid w:val="00E93B88"/>
    <w:rsid w:val="00E948B2"/>
    <w:rsid w:val="00E951E9"/>
    <w:rsid w:val="00E95715"/>
    <w:rsid w:val="00E96672"/>
    <w:rsid w:val="00EA0243"/>
    <w:rsid w:val="00EA0D46"/>
    <w:rsid w:val="00EA2090"/>
    <w:rsid w:val="00EA3733"/>
    <w:rsid w:val="00EA3C56"/>
    <w:rsid w:val="00EA3D83"/>
    <w:rsid w:val="00EA4756"/>
    <w:rsid w:val="00EA485E"/>
    <w:rsid w:val="00EA4D0C"/>
    <w:rsid w:val="00EA6C35"/>
    <w:rsid w:val="00EB1CF4"/>
    <w:rsid w:val="00EB3235"/>
    <w:rsid w:val="00EB373D"/>
    <w:rsid w:val="00EB43CE"/>
    <w:rsid w:val="00EB7A3B"/>
    <w:rsid w:val="00EB7B8F"/>
    <w:rsid w:val="00EB7BE4"/>
    <w:rsid w:val="00EC0BCA"/>
    <w:rsid w:val="00EC2274"/>
    <w:rsid w:val="00EC3D56"/>
    <w:rsid w:val="00EC43FE"/>
    <w:rsid w:val="00ED32EC"/>
    <w:rsid w:val="00ED4E30"/>
    <w:rsid w:val="00ED58D4"/>
    <w:rsid w:val="00ED69B1"/>
    <w:rsid w:val="00EE7DEF"/>
    <w:rsid w:val="00EF112E"/>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6F0C"/>
    <w:rsid w:val="00F27082"/>
    <w:rsid w:val="00F27780"/>
    <w:rsid w:val="00F305C4"/>
    <w:rsid w:val="00F32A4C"/>
    <w:rsid w:val="00F37057"/>
    <w:rsid w:val="00F37DD3"/>
    <w:rsid w:val="00F4112A"/>
    <w:rsid w:val="00F50F91"/>
    <w:rsid w:val="00F51D8C"/>
    <w:rsid w:val="00F524F4"/>
    <w:rsid w:val="00F53A48"/>
    <w:rsid w:val="00F54522"/>
    <w:rsid w:val="00F567A2"/>
    <w:rsid w:val="00F56A02"/>
    <w:rsid w:val="00F60FDB"/>
    <w:rsid w:val="00F63580"/>
    <w:rsid w:val="00F64457"/>
    <w:rsid w:val="00F64A95"/>
    <w:rsid w:val="00F6723B"/>
    <w:rsid w:val="00F713B2"/>
    <w:rsid w:val="00F7152B"/>
    <w:rsid w:val="00F722F2"/>
    <w:rsid w:val="00F727E6"/>
    <w:rsid w:val="00F72BF0"/>
    <w:rsid w:val="00F74A20"/>
    <w:rsid w:val="00F81762"/>
    <w:rsid w:val="00F82A2F"/>
    <w:rsid w:val="00F8337C"/>
    <w:rsid w:val="00F977B8"/>
    <w:rsid w:val="00FA0280"/>
    <w:rsid w:val="00FA0520"/>
    <w:rsid w:val="00FA413C"/>
    <w:rsid w:val="00FA5890"/>
    <w:rsid w:val="00FA650C"/>
    <w:rsid w:val="00FA7929"/>
    <w:rsid w:val="00FA7941"/>
    <w:rsid w:val="00FB153B"/>
    <w:rsid w:val="00FB1ADB"/>
    <w:rsid w:val="00FB50B8"/>
    <w:rsid w:val="00FB71A1"/>
    <w:rsid w:val="00FB71EA"/>
    <w:rsid w:val="00FB7DF1"/>
    <w:rsid w:val="00FC2B0E"/>
    <w:rsid w:val="00FC47D3"/>
    <w:rsid w:val="00FC6BCA"/>
    <w:rsid w:val="00FC76E0"/>
    <w:rsid w:val="00FD0118"/>
    <w:rsid w:val="00FD24B5"/>
    <w:rsid w:val="00FD439C"/>
    <w:rsid w:val="00FD56C2"/>
    <w:rsid w:val="00FD5DBE"/>
    <w:rsid w:val="00FD7C00"/>
    <w:rsid w:val="00FE0983"/>
    <w:rsid w:val="00FE2D76"/>
    <w:rsid w:val="00FE3B08"/>
    <w:rsid w:val="00FE4910"/>
    <w:rsid w:val="00FE5918"/>
    <w:rsid w:val="00FE5A21"/>
    <w:rsid w:val="00FE680B"/>
    <w:rsid w:val="00FE6FA7"/>
    <w:rsid w:val="00FF0A8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mailto:superintendencia.licitacao@saude.t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nexo.com.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perintendencia.licitacao@saude.to.gov.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C47C-447B-48B0-B69C-460EED35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11850</Words>
  <Characters>69807</Characters>
  <Application>Microsoft Office Word</Application>
  <DocSecurity>0</DocSecurity>
  <Lines>581</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81495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kemelarolindo</cp:lastModifiedBy>
  <cp:revision>37</cp:revision>
  <cp:lastPrinted>2018-03-15T14:57:00Z</cp:lastPrinted>
  <dcterms:created xsi:type="dcterms:W3CDTF">2018-03-02T19:37:00Z</dcterms:created>
  <dcterms:modified xsi:type="dcterms:W3CDTF">2018-03-15T14:57:00Z</dcterms:modified>
</cp:coreProperties>
</file>