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4FB" w:rsidRDefault="00B104FB" w:rsidP="00487F76">
      <w:pPr>
        <w:widowControl w:val="0"/>
        <w:autoSpaceDE w:val="0"/>
        <w:autoSpaceDN w:val="0"/>
        <w:adjustRightInd w:val="0"/>
        <w:spacing w:after="0"/>
        <w:rPr>
          <w:rFonts w:asciiTheme="minorHAnsi" w:hAnsiTheme="minorHAnsi"/>
          <w:b/>
          <w:bCs/>
          <w:spacing w:val="-1"/>
          <w:sz w:val="20"/>
          <w:szCs w:val="20"/>
        </w:rPr>
      </w:pPr>
      <w:bookmarkStart w:id="0" w:name="_GoBack"/>
      <w:bookmarkEnd w:id="0"/>
    </w:p>
    <w:p w:rsidR="00E30274" w:rsidRPr="006A0DBF" w:rsidRDefault="00E30274" w:rsidP="00A6220F">
      <w:pPr>
        <w:widowControl w:val="0"/>
        <w:autoSpaceDE w:val="0"/>
        <w:autoSpaceDN w:val="0"/>
        <w:adjustRightInd w:val="0"/>
        <w:spacing w:after="0"/>
        <w:jc w:val="center"/>
        <w:rPr>
          <w:rFonts w:asciiTheme="minorHAnsi" w:hAnsiTheme="minorHAnsi"/>
          <w:sz w:val="20"/>
          <w:szCs w:val="20"/>
        </w:rPr>
      </w:pPr>
      <w:r w:rsidRPr="006A0DBF">
        <w:rPr>
          <w:rFonts w:asciiTheme="minorHAnsi" w:hAnsiTheme="minorHAnsi"/>
          <w:b/>
          <w:bCs/>
          <w:spacing w:val="-1"/>
          <w:sz w:val="20"/>
          <w:szCs w:val="20"/>
        </w:rPr>
        <w:t>C</w:t>
      </w:r>
      <w:r w:rsidRPr="006A0DBF">
        <w:rPr>
          <w:rFonts w:asciiTheme="minorHAnsi" w:hAnsiTheme="minorHAnsi"/>
          <w:b/>
          <w:bCs/>
          <w:spacing w:val="1"/>
          <w:sz w:val="20"/>
          <w:szCs w:val="20"/>
        </w:rPr>
        <w:t>O</w:t>
      </w:r>
      <w:r w:rsidRPr="006A0DBF">
        <w:rPr>
          <w:rFonts w:asciiTheme="minorHAnsi" w:hAnsiTheme="minorHAnsi"/>
          <w:b/>
          <w:bCs/>
          <w:spacing w:val="-2"/>
          <w:sz w:val="20"/>
          <w:szCs w:val="20"/>
        </w:rPr>
        <w:t>M</w:t>
      </w:r>
      <w:r w:rsidRPr="006A0DBF">
        <w:rPr>
          <w:rFonts w:asciiTheme="minorHAnsi" w:hAnsiTheme="minorHAnsi"/>
          <w:b/>
          <w:bCs/>
          <w:sz w:val="20"/>
          <w:szCs w:val="20"/>
        </w:rPr>
        <w:t>POSIÇ</w:t>
      </w:r>
      <w:r w:rsidRPr="006A0DBF">
        <w:rPr>
          <w:rFonts w:asciiTheme="minorHAnsi" w:hAnsiTheme="minorHAnsi"/>
          <w:b/>
          <w:bCs/>
          <w:spacing w:val="-1"/>
          <w:sz w:val="20"/>
          <w:szCs w:val="20"/>
        </w:rPr>
        <w:t>Ã</w:t>
      </w:r>
      <w:r w:rsidRPr="006A0DBF">
        <w:rPr>
          <w:rFonts w:asciiTheme="minorHAnsi" w:hAnsiTheme="minorHAnsi"/>
          <w:b/>
          <w:bCs/>
          <w:sz w:val="20"/>
          <w:szCs w:val="20"/>
        </w:rPr>
        <w:t>O</w:t>
      </w:r>
      <w:r w:rsidR="001D4F78">
        <w:rPr>
          <w:rFonts w:asciiTheme="minorHAnsi" w:hAnsiTheme="minorHAnsi"/>
          <w:b/>
          <w:bCs/>
          <w:sz w:val="20"/>
          <w:szCs w:val="20"/>
        </w:rPr>
        <w:t xml:space="preserve"> </w:t>
      </w:r>
      <w:r w:rsidRPr="006A0DBF">
        <w:rPr>
          <w:rFonts w:asciiTheme="minorHAnsi" w:hAnsiTheme="minorHAnsi"/>
          <w:b/>
          <w:bCs/>
          <w:spacing w:val="-3"/>
          <w:sz w:val="20"/>
          <w:szCs w:val="20"/>
        </w:rPr>
        <w:t>D</w:t>
      </w:r>
      <w:r w:rsidRPr="006A0DBF">
        <w:rPr>
          <w:rFonts w:asciiTheme="minorHAnsi" w:hAnsiTheme="minorHAnsi"/>
          <w:b/>
          <w:bCs/>
          <w:sz w:val="20"/>
          <w:szCs w:val="20"/>
        </w:rPr>
        <w:t>O</w:t>
      </w:r>
      <w:r w:rsidR="001D4F78">
        <w:rPr>
          <w:rFonts w:asciiTheme="minorHAnsi" w:hAnsiTheme="minorHAnsi"/>
          <w:b/>
          <w:bCs/>
          <w:sz w:val="20"/>
          <w:szCs w:val="20"/>
        </w:rPr>
        <w:t xml:space="preserve"> </w:t>
      </w:r>
      <w:r w:rsidRPr="006A0DBF">
        <w:rPr>
          <w:rFonts w:asciiTheme="minorHAnsi" w:hAnsiTheme="minorHAnsi"/>
          <w:b/>
          <w:bCs/>
          <w:spacing w:val="-1"/>
          <w:sz w:val="20"/>
          <w:szCs w:val="20"/>
        </w:rPr>
        <w:t>EDITAL</w:t>
      </w:r>
    </w:p>
    <w:p w:rsidR="001A51BF" w:rsidRPr="006A0DBF" w:rsidRDefault="001A51BF" w:rsidP="00A6220F">
      <w:pPr>
        <w:widowControl w:val="0"/>
        <w:autoSpaceDE w:val="0"/>
        <w:autoSpaceDN w:val="0"/>
        <w:adjustRightInd w:val="0"/>
        <w:spacing w:after="0"/>
        <w:rPr>
          <w:rFonts w:asciiTheme="minorHAnsi" w:hAnsiTheme="minorHAnsi"/>
          <w:sz w:val="20"/>
          <w:szCs w:val="20"/>
        </w:rPr>
      </w:pPr>
    </w:p>
    <w:p w:rsidR="00B104FB" w:rsidRDefault="00B104FB" w:rsidP="00A6220F">
      <w:pPr>
        <w:widowControl w:val="0"/>
        <w:autoSpaceDE w:val="0"/>
        <w:autoSpaceDN w:val="0"/>
        <w:adjustRightInd w:val="0"/>
        <w:spacing w:after="0"/>
        <w:ind w:left="753"/>
        <w:rPr>
          <w:rFonts w:asciiTheme="minorHAnsi" w:hAnsiTheme="minorHAnsi"/>
          <w:b/>
          <w:bCs/>
          <w:sz w:val="20"/>
          <w:szCs w:val="20"/>
        </w:rPr>
      </w:pPr>
    </w:p>
    <w:p w:rsidR="003313B0" w:rsidRPr="006A0DBF" w:rsidRDefault="003313B0" w:rsidP="00A6220F">
      <w:pPr>
        <w:widowControl w:val="0"/>
        <w:autoSpaceDE w:val="0"/>
        <w:autoSpaceDN w:val="0"/>
        <w:adjustRightInd w:val="0"/>
        <w:spacing w:after="0"/>
        <w:ind w:left="753"/>
        <w:rPr>
          <w:rFonts w:asciiTheme="minorHAnsi" w:hAnsiTheme="minorHAnsi"/>
          <w:b/>
          <w:bCs/>
          <w:sz w:val="20"/>
          <w:szCs w:val="20"/>
        </w:rPr>
      </w:pPr>
      <w:r w:rsidRPr="006A0DBF">
        <w:rPr>
          <w:rFonts w:asciiTheme="minorHAnsi" w:hAnsiTheme="minorHAnsi"/>
          <w:b/>
          <w:bCs/>
          <w:sz w:val="20"/>
          <w:szCs w:val="20"/>
        </w:rPr>
        <w:t>PREÂMBULO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w:t>
      </w:r>
      <w:r w:rsidRPr="006A0DBF">
        <w:rPr>
          <w:rFonts w:asciiTheme="minorHAnsi" w:hAnsiTheme="minorHAnsi"/>
          <w:b/>
          <w:bCs/>
          <w:sz w:val="20"/>
          <w:szCs w:val="20"/>
        </w:rPr>
        <w:t>O</w:t>
      </w:r>
      <w:r w:rsidR="001D4F78">
        <w:rPr>
          <w:rFonts w:asciiTheme="minorHAnsi" w:hAnsiTheme="minorHAnsi"/>
          <w:b/>
          <w:bCs/>
          <w:sz w:val="20"/>
          <w:szCs w:val="20"/>
        </w:rPr>
        <w:t xml:space="preserve"> </w:t>
      </w:r>
      <w:r w:rsidRPr="006A0DBF">
        <w:rPr>
          <w:rFonts w:asciiTheme="minorHAnsi" w:hAnsiTheme="minorHAnsi"/>
          <w:b/>
          <w:bCs/>
          <w:spacing w:val="-1"/>
          <w:sz w:val="20"/>
          <w:szCs w:val="20"/>
        </w:rPr>
        <w:t>O</w:t>
      </w:r>
      <w:r w:rsidRPr="006A0DBF">
        <w:rPr>
          <w:rFonts w:asciiTheme="minorHAnsi" w:hAnsiTheme="minorHAnsi"/>
          <w:b/>
          <w:bCs/>
          <w:spacing w:val="1"/>
          <w:sz w:val="20"/>
          <w:szCs w:val="20"/>
        </w:rPr>
        <w:t>B</w:t>
      </w:r>
      <w:r w:rsidRPr="006A0DBF">
        <w:rPr>
          <w:rFonts w:asciiTheme="minorHAnsi" w:hAnsiTheme="minorHAnsi"/>
          <w:b/>
          <w:bCs/>
          <w:sz w:val="20"/>
          <w:szCs w:val="20"/>
        </w:rPr>
        <w:t>J</w:t>
      </w:r>
      <w:r w:rsidRPr="006A0DBF">
        <w:rPr>
          <w:rFonts w:asciiTheme="minorHAnsi" w:hAnsiTheme="minorHAnsi"/>
          <w:b/>
          <w:bCs/>
          <w:spacing w:val="-1"/>
          <w:sz w:val="20"/>
          <w:szCs w:val="20"/>
        </w:rPr>
        <w:t>E</w:t>
      </w:r>
      <w:r w:rsidRPr="006A0DBF">
        <w:rPr>
          <w:rFonts w:asciiTheme="minorHAnsi" w:hAnsiTheme="minorHAnsi"/>
          <w:b/>
          <w:bCs/>
          <w:spacing w:val="-3"/>
          <w:sz w:val="20"/>
          <w:szCs w:val="20"/>
        </w:rPr>
        <w:t>T</w:t>
      </w:r>
      <w:r w:rsidRPr="006A0DBF">
        <w:rPr>
          <w:rFonts w:asciiTheme="minorHAnsi" w:hAnsiTheme="minorHAnsi"/>
          <w:b/>
          <w:bCs/>
          <w:sz w:val="20"/>
          <w:szCs w:val="20"/>
        </w:rPr>
        <w:t>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w:t>
      </w:r>
      <w:r w:rsidRPr="006A0DBF">
        <w:rPr>
          <w:rFonts w:asciiTheme="minorHAnsi" w:hAnsiTheme="minorHAnsi"/>
          <w:b/>
          <w:bCs/>
          <w:sz w:val="20"/>
          <w:szCs w:val="20"/>
        </w:rPr>
        <w:t>A</w:t>
      </w:r>
      <w:r w:rsidRPr="006A0DBF">
        <w:rPr>
          <w:rFonts w:asciiTheme="minorHAnsi" w:hAnsiTheme="minorHAnsi"/>
          <w:b/>
          <w:bCs/>
          <w:spacing w:val="2"/>
          <w:sz w:val="20"/>
          <w:szCs w:val="20"/>
        </w:rPr>
        <w:t>S CONDIÇÕES PARA PARTICIPAÇÃO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DO CREDENCIAMENTO E DA REPRESENTAÇÃO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 xml:space="preserve">DA IMPUGNAÇÃO DO </w:t>
      </w:r>
      <w:r w:rsidR="005F6698" w:rsidRPr="006A0DBF">
        <w:rPr>
          <w:rFonts w:asciiTheme="minorHAnsi" w:hAnsiTheme="minorHAnsi"/>
          <w:b/>
          <w:bCs/>
          <w:spacing w:val="-1"/>
          <w:sz w:val="20"/>
          <w:szCs w:val="20"/>
        </w:rPr>
        <w:t>EDITAL</w:t>
      </w:r>
      <w:r w:rsidRPr="006A0DBF">
        <w:rPr>
          <w:rFonts w:asciiTheme="minorHAnsi" w:hAnsiTheme="minorHAnsi"/>
          <w:b/>
          <w:bCs/>
          <w:spacing w:val="-1"/>
          <w:sz w:val="20"/>
          <w:szCs w:val="20"/>
        </w:rPr>
        <w:t xml:space="preserve"> E DOS ESCLARECIMENTOS</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DO ENVIO DAS PROPOSTAS</w:t>
      </w:r>
    </w:p>
    <w:p w:rsidR="00754F8B" w:rsidRPr="006A0DBF" w:rsidRDefault="00754F8B" w:rsidP="00F653FD">
      <w:pPr>
        <w:pStyle w:val="PargrafodaLista"/>
        <w:widowControl w:val="0"/>
        <w:numPr>
          <w:ilvl w:val="0"/>
          <w:numId w:val="3"/>
        </w:numPr>
        <w:autoSpaceDE w:val="0"/>
        <w:autoSpaceDN w:val="0"/>
        <w:adjustRightInd w:val="0"/>
        <w:spacing w:after="0"/>
        <w:ind w:right="430"/>
        <w:rPr>
          <w:rFonts w:asciiTheme="minorHAnsi" w:hAnsiTheme="minorHAnsi"/>
          <w:sz w:val="20"/>
          <w:szCs w:val="20"/>
        </w:rPr>
      </w:pPr>
      <w:r w:rsidRPr="006A0DBF">
        <w:rPr>
          <w:rFonts w:asciiTheme="minorHAnsi" w:hAnsiTheme="minorHAnsi"/>
          <w:b/>
          <w:bCs/>
          <w:spacing w:val="-1"/>
          <w:sz w:val="20"/>
          <w:szCs w:val="20"/>
        </w:rPr>
        <w:t>DA SESSÃO PÚBLICA</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DA CLASSIFICAÇÃO DAS PROPOSTAS</w:t>
      </w:r>
    </w:p>
    <w:p w:rsidR="00736246"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b/>
          <w:bCs/>
          <w:spacing w:val="-1"/>
          <w:sz w:val="20"/>
          <w:szCs w:val="20"/>
        </w:rPr>
      </w:pPr>
      <w:r w:rsidRPr="006A0DBF">
        <w:rPr>
          <w:rFonts w:asciiTheme="minorHAnsi" w:hAnsiTheme="minorHAnsi"/>
          <w:b/>
          <w:bCs/>
          <w:spacing w:val="-1"/>
          <w:sz w:val="20"/>
          <w:szCs w:val="20"/>
        </w:rPr>
        <w:t>DA FORMULAÇÃO DOS LANCES</w:t>
      </w:r>
    </w:p>
    <w:p w:rsidR="00754F8B" w:rsidRPr="006A0DBF" w:rsidRDefault="008904BD" w:rsidP="00F653FD">
      <w:pPr>
        <w:pStyle w:val="PargrafodaLista"/>
        <w:widowControl w:val="0"/>
        <w:numPr>
          <w:ilvl w:val="0"/>
          <w:numId w:val="3"/>
        </w:numPr>
        <w:autoSpaceDE w:val="0"/>
        <w:autoSpaceDN w:val="0"/>
        <w:adjustRightInd w:val="0"/>
        <w:spacing w:after="0"/>
        <w:rPr>
          <w:rFonts w:asciiTheme="minorHAnsi" w:hAnsiTheme="minorHAnsi"/>
          <w:b/>
          <w:bCs/>
          <w:spacing w:val="-1"/>
          <w:sz w:val="20"/>
          <w:szCs w:val="20"/>
        </w:rPr>
      </w:pPr>
      <w:r w:rsidRPr="006A0DBF">
        <w:rPr>
          <w:rFonts w:asciiTheme="minorHAnsi" w:hAnsiTheme="minorHAnsi"/>
          <w:b/>
          <w:bCs/>
          <w:sz w:val="20"/>
          <w:szCs w:val="20"/>
        </w:rPr>
        <w:t>DO BENEFÍCIO ÀS MICROEMPRESAS E EMPRESAS DE PEQUENO PORTE</w:t>
      </w:r>
    </w:p>
    <w:p w:rsidR="00754F8B" w:rsidRPr="006A0DBF" w:rsidRDefault="00C22078"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z w:val="20"/>
          <w:szCs w:val="20"/>
        </w:rPr>
        <w:t>DA NEGOCIAÇÃO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DOS CRITÉRIOS DE JULGAMENTO DAS PROPOSTAS</w:t>
      </w:r>
    </w:p>
    <w:p w:rsidR="00754F8B" w:rsidRPr="006A0DBF" w:rsidRDefault="00C22078"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DA ACEITABILIDADE DA PROPOSTA</w:t>
      </w:r>
    </w:p>
    <w:p w:rsidR="00754F8B" w:rsidRPr="006A0DBF" w:rsidRDefault="00C22078" w:rsidP="00F653FD">
      <w:pPr>
        <w:pStyle w:val="PargrafodaLista"/>
        <w:widowControl w:val="0"/>
        <w:numPr>
          <w:ilvl w:val="0"/>
          <w:numId w:val="3"/>
        </w:numPr>
        <w:autoSpaceDE w:val="0"/>
        <w:autoSpaceDN w:val="0"/>
        <w:adjustRightInd w:val="0"/>
        <w:spacing w:after="0"/>
        <w:rPr>
          <w:rFonts w:asciiTheme="minorHAnsi" w:hAnsiTheme="minorHAnsi"/>
          <w:b/>
          <w:bCs/>
          <w:spacing w:val="-1"/>
          <w:sz w:val="20"/>
          <w:szCs w:val="20"/>
        </w:rPr>
      </w:pPr>
      <w:r w:rsidRPr="006A0DBF">
        <w:rPr>
          <w:rFonts w:asciiTheme="minorHAnsi" w:hAnsiTheme="minorHAnsi"/>
          <w:b/>
          <w:bCs/>
          <w:sz w:val="20"/>
          <w:szCs w:val="20"/>
        </w:rPr>
        <w:t>DA HABILITAÇÃO</w:t>
      </w:r>
    </w:p>
    <w:p w:rsidR="00754F8B" w:rsidRPr="006A0DBF" w:rsidRDefault="00C22078"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DOS RECURSOS</w:t>
      </w:r>
    </w:p>
    <w:p w:rsidR="00754F8B" w:rsidRPr="006A0DBF" w:rsidRDefault="00FA650C"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DA ADJUDICAÇÃO E DA HOMOLOGAÇÃO</w:t>
      </w:r>
    </w:p>
    <w:p w:rsidR="00814D2B" w:rsidRPr="006A0DBF" w:rsidRDefault="00814D2B"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DO PAGAMENTO</w:t>
      </w:r>
    </w:p>
    <w:p w:rsidR="00814D2B" w:rsidRPr="006A0DBF" w:rsidRDefault="00814D2B"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DAS DISPOSIÇÕES GERAIS</w:t>
      </w:r>
    </w:p>
    <w:p w:rsidR="00736246" w:rsidRPr="00362B71" w:rsidRDefault="00814D2B" w:rsidP="00362B71">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DO FORO</w:t>
      </w:r>
    </w:p>
    <w:p w:rsidR="00754F8B" w:rsidRPr="006A0DBF" w:rsidRDefault="00754F8B" w:rsidP="00A6220F">
      <w:pPr>
        <w:widowControl w:val="0"/>
        <w:tabs>
          <w:tab w:val="left" w:pos="6663"/>
          <w:tab w:val="left" w:pos="10300"/>
        </w:tabs>
        <w:autoSpaceDE w:val="0"/>
        <w:autoSpaceDN w:val="0"/>
        <w:adjustRightInd w:val="0"/>
        <w:spacing w:after="0"/>
        <w:ind w:left="1113" w:right="-48" w:hanging="360"/>
        <w:rPr>
          <w:rFonts w:asciiTheme="minorHAnsi" w:hAnsiTheme="minorHAnsi"/>
          <w:b/>
          <w:bCs/>
          <w:sz w:val="20"/>
          <w:szCs w:val="20"/>
        </w:rPr>
      </w:pPr>
      <w:r w:rsidRPr="006A0DBF">
        <w:rPr>
          <w:rFonts w:asciiTheme="minorHAnsi" w:hAnsiTheme="minorHAnsi"/>
          <w:b/>
          <w:bCs/>
          <w:sz w:val="20"/>
          <w:szCs w:val="20"/>
        </w:rPr>
        <w:t xml:space="preserve">DAS PARTES INTEGRANTES DO </w:t>
      </w:r>
      <w:r w:rsidR="005F6698" w:rsidRPr="006A0DBF">
        <w:rPr>
          <w:rFonts w:asciiTheme="minorHAnsi" w:hAnsiTheme="minorHAnsi"/>
          <w:b/>
          <w:bCs/>
          <w:sz w:val="20"/>
          <w:szCs w:val="20"/>
        </w:rPr>
        <w:t>EDITAL</w:t>
      </w:r>
      <w:r w:rsidRPr="006A0DBF">
        <w:rPr>
          <w:rFonts w:asciiTheme="minorHAnsi" w:hAnsiTheme="minorHAnsi"/>
          <w:b/>
          <w:bCs/>
          <w:sz w:val="20"/>
          <w:szCs w:val="20"/>
        </w:rPr>
        <w:t>:</w:t>
      </w:r>
    </w:p>
    <w:p w:rsidR="001974C1" w:rsidRPr="006A0DBF" w:rsidRDefault="001974C1" w:rsidP="00A6220F">
      <w:pPr>
        <w:widowControl w:val="0"/>
        <w:autoSpaceDE w:val="0"/>
        <w:autoSpaceDN w:val="0"/>
        <w:adjustRightInd w:val="0"/>
        <w:spacing w:after="0"/>
        <w:ind w:left="1101"/>
        <w:rPr>
          <w:rFonts w:asciiTheme="minorHAnsi" w:hAnsiTheme="minorHAnsi"/>
          <w:b/>
          <w:spacing w:val="-1"/>
          <w:sz w:val="20"/>
          <w:szCs w:val="20"/>
        </w:rPr>
      </w:pPr>
      <w:r w:rsidRPr="006A0DBF">
        <w:rPr>
          <w:rFonts w:asciiTheme="minorHAnsi" w:hAnsiTheme="minorHAnsi"/>
          <w:b/>
          <w:spacing w:val="-1"/>
          <w:sz w:val="20"/>
          <w:szCs w:val="20"/>
        </w:rPr>
        <w:t>ANEXOS</w:t>
      </w:r>
    </w:p>
    <w:p w:rsidR="005D646A" w:rsidRPr="006A0DBF" w:rsidRDefault="001A51BF" w:rsidP="00A6220F">
      <w:pPr>
        <w:widowControl w:val="0"/>
        <w:autoSpaceDE w:val="0"/>
        <w:autoSpaceDN w:val="0"/>
        <w:adjustRightInd w:val="0"/>
        <w:spacing w:after="0"/>
        <w:ind w:left="1101"/>
        <w:rPr>
          <w:rFonts w:asciiTheme="minorHAnsi" w:hAnsiTheme="minorHAnsi"/>
          <w:spacing w:val="-4"/>
          <w:sz w:val="20"/>
          <w:szCs w:val="20"/>
        </w:rPr>
      </w:pPr>
      <w:r w:rsidRPr="006A0DBF">
        <w:rPr>
          <w:rFonts w:asciiTheme="minorHAnsi" w:hAnsiTheme="minorHAnsi"/>
          <w:spacing w:val="-1"/>
          <w:sz w:val="20"/>
          <w:szCs w:val="20"/>
        </w:rPr>
        <w:t>AN</w:t>
      </w:r>
      <w:r w:rsidRPr="006A0DBF">
        <w:rPr>
          <w:rFonts w:asciiTheme="minorHAnsi" w:hAnsiTheme="minorHAnsi"/>
          <w:sz w:val="20"/>
          <w:szCs w:val="20"/>
        </w:rPr>
        <w:t>E</w:t>
      </w:r>
      <w:r w:rsidRPr="006A0DBF">
        <w:rPr>
          <w:rFonts w:asciiTheme="minorHAnsi" w:hAnsiTheme="minorHAnsi"/>
          <w:spacing w:val="1"/>
          <w:sz w:val="20"/>
          <w:szCs w:val="20"/>
        </w:rPr>
        <w:t>X</w:t>
      </w:r>
      <w:r w:rsidRPr="006A0DBF">
        <w:rPr>
          <w:rFonts w:asciiTheme="minorHAnsi" w:hAnsiTheme="minorHAnsi"/>
          <w:sz w:val="20"/>
          <w:szCs w:val="20"/>
        </w:rPr>
        <w:t>O</w:t>
      </w:r>
      <w:r w:rsidR="001D4F78">
        <w:rPr>
          <w:rFonts w:asciiTheme="minorHAnsi" w:hAnsiTheme="minorHAnsi"/>
          <w:sz w:val="20"/>
          <w:szCs w:val="20"/>
        </w:rPr>
        <w:t xml:space="preserve"> </w:t>
      </w:r>
      <w:r w:rsidRPr="006A0DBF">
        <w:rPr>
          <w:rFonts w:asciiTheme="minorHAnsi" w:hAnsiTheme="minorHAnsi"/>
          <w:spacing w:val="-2"/>
          <w:sz w:val="20"/>
          <w:szCs w:val="20"/>
        </w:rPr>
        <w:t>I</w:t>
      </w:r>
      <w:r w:rsidR="001D4F78">
        <w:rPr>
          <w:rFonts w:asciiTheme="minorHAnsi" w:hAnsiTheme="minorHAnsi"/>
          <w:spacing w:val="-2"/>
          <w:sz w:val="20"/>
          <w:szCs w:val="20"/>
        </w:rPr>
        <w:t xml:space="preserve"> </w:t>
      </w:r>
      <w:r w:rsidR="005D646A" w:rsidRPr="006A0DBF">
        <w:rPr>
          <w:rFonts w:asciiTheme="minorHAnsi" w:hAnsiTheme="minorHAnsi"/>
          <w:sz w:val="20"/>
          <w:szCs w:val="20"/>
        </w:rPr>
        <w:t>–</w:t>
      </w:r>
      <w:r w:rsidR="001D4F78">
        <w:rPr>
          <w:rFonts w:asciiTheme="minorHAnsi" w:hAnsiTheme="minorHAnsi"/>
          <w:sz w:val="20"/>
          <w:szCs w:val="20"/>
        </w:rPr>
        <w:t xml:space="preserve"> </w:t>
      </w:r>
      <w:r w:rsidR="005D646A" w:rsidRPr="006A0DBF">
        <w:rPr>
          <w:rFonts w:asciiTheme="minorHAnsi" w:eastAsia="Batang" w:hAnsiTheme="minorHAnsi" w:cs="Courier New"/>
          <w:sz w:val="20"/>
          <w:szCs w:val="20"/>
        </w:rPr>
        <w:t xml:space="preserve">Critério de Julgamento e Relação/Descrição dos </w:t>
      </w:r>
      <w:r w:rsidR="008904BD" w:rsidRPr="006A0DBF">
        <w:rPr>
          <w:rFonts w:asciiTheme="minorHAnsi" w:eastAsia="Batang" w:hAnsiTheme="minorHAnsi" w:cs="Courier New"/>
          <w:sz w:val="20"/>
          <w:szCs w:val="20"/>
        </w:rPr>
        <w:t>Serviços</w:t>
      </w:r>
    </w:p>
    <w:p w:rsidR="001A51BF" w:rsidRPr="006A0DBF" w:rsidRDefault="005D646A" w:rsidP="00A6220F">
      <w:pPr>
        <w:widowControl w:val="0"/>
        <w:autoSpaceDE w:val="0"/>
        <w:autoSpaceDN w:val="0"/>
        <w:adjustRightInd w:val="0"/>
        <w:spacing w:after="0"/>
        <w:ind w:left="1101"/>
        <w:rPr>
          <w:rFonts w:asciiTheme="minorHAnsi" w:hAnsiTheme="minorHAnsi"/>
          <w:sz w:val="20"/>
          <w:szCs w:val="20"/>
        </w:rPr>
      </w:pPr>
      <w:r w:rsidRPr="006A0DBF">
        <w:rPr>
          <w:rFonts w:asciiTheme="minorHAnsi" w:hAnsiTheme="minorHAnsi"/>
          <w:spacing w:val="2"/>
          <w:sz w:val="20"/>
          <w:szCs w:val="20"/>
        </w:rPr>
        <w:t xml:space="preserve">ANEXO II – </w:t>
      </w:r>
      <w:r w:rsidR="001A51BF" w:rsidRPr="006A0DBF">
        <w:rPr>
          <w:rFonts w:asciiTheme="minorHAnsi" w:hAnsiTheme="minorHAnsi"/>
          <w:spacing w:val="2"/>
          <w:sz w:val="20"/>
          <w:szCs w:val="20"/>
        </w:rPr>
        <w:t>T</w:t>
      </w:r>
      <w:r w:rsidR="001A51BF" w:rsidRPr="006A0DBF">
        <w:rPr>
          <w:rFonts w:asciiTheme="minorHAnsi" w:hAnsiTheme="minorHAnsi"/>
          <w:sz w:val="20"/>
          <w:szCs w:val="20"/>
        </w:rPr>
        <w:t>e</w:t>
      </w:r>
      <w:r w:rsidR="001A51BF" w:rsidRPr="006A0DBF">
        <w:rPr>
          <w:rFonts w:asciiTheme="minorHAnsi" w:hAnsiTheme="minorHAnsi"/>
          <w:spacing w:val="1"/>
          <w:sz w:val="20"/>
          <w:szCs w:val="20"/>
        </w:rPr>
        <w:t>r</w:t>
      </w:r>
      <w:r w:rsidR="001A51BF" w:rsidRPr="006A0DBF">
        <w:rPr>
          <w:rFonts w:asciiTheme="minorHAnsi" w:hAnsiTheme="minorHAnsi"/>
          <w:spacing w:val="-4"/>
          <w:sz w:val="20"/>
          <w:szCs w:val="20"/>
        </w:rPr>
        <w:t>m</w:t>
      </w:r>
      <w:r w:rsidR="001A51BF" w:rsidRPr="006A0DBF">
        <w:rPr>
          <w:rFonts w:asciiTheme="minorHAnsi" w:hAnsiTheme="minorHAnsi"/>
          <w:sz w:val="20"/>
          <w:szCs w:val="20"/>
        </w:rPr>
        <w:t>o de Re</w:t>
      </w:r>
      <w:r w:rsidR="001A51BF" w:rsidRPr="006A0DBF">
        <w:rPr>
          <w:rFonts w:asciiTheme="minorHAnsi" w:hAnsiTheme="minorHAnsi"/>
          <w:spacing w:val="-2"/>
          <w:sz w:val="20"/>
          <w:szCs w:val="20"/>
        </w:rPr>
        <w:t>f</w:t>
      </w:r>
      <w:r w:rsidR="001A51BF" w:rsidRPr="006A0DBF">
        <w:rPr>
          <w:rFonts w:asciiTheme="minorHAnsi" w:hAnsiTheme="minorHAnsi"/>
          <w:sz w:val="20"/>
          <w:szCs w:val="20"/>
        </w:rPr>
        <w:t>e</w:t>
      </w:r>
      <w:r w:rsidR="001A51BF" w:rsidRPr="006A0DBF">
        <w:rPr>
          <w:rFonts w:asciiTheme="minorHAnsi" w:hAnsiTheme="minorHAnsi"/>
          <w:spacing w:val="1"/>
          <w:sz w:val="20"/>
          <w:szCs w:val="20"/>
        </w:rPr>
        <w:t>r</w:t>
      </w:r>
      <w:r w:rsidR="001A51BF" w:rsidRPr="006A0DBF">
        <w:rPr>
          <w:rFonts w:asciiTheme="minorHAnsi" w:hAnsiTheme="minorHAnsi"/>
          <w:sz w:val="20"/>
          <w:szCs w:val="20"/>
        </w:rPr>
        <w:t>ê</w:t>
      </w:r>
      <w:r w:rsidR="001A51BF" w:rsidRPr="006A0DBF">
        <w:rPr>
          <w:rFonts w:asciiTheme="minorHAnsi" w:hAnsiTheme="minorHAnsi"/>
          <w:spacing w:val="-2"/>
          <w:sz w:val="20"/>
          <w:szCs w:val="20"/>
        </w:rPr>
        <w:t>n</w:t>
      </w:r>
      <w:r w:rsidR="001A51BF" w:rsidRPr="006A0DBF">
        <w:rPr>
          <w:rFonts w:asciiTheme="minorHAnsi" w:hAnsiTheme="minorHAnsi"/>
          <w:sz w:val="20"/>
          <w:szCs w:val="20"/>
        </w:rPr>
        <w:t>c</w:t>
      </w:r>
      <w:r w:rsidR="001A51BF" w:rsidRPr="006A0DBF">
        <w:rPr>
          <w:rFonts w:asciiTheme="minorHAnsi" w:hAnsiTheme="minorHAnsi"/>
          <w:spacing w:val="1"/>
          <w:sz w:val="20"/>
          <w:szCs w:val="20"/>
        </w:rPr>
        <w:t>i</w:t>
      </w:r>
      <w:r w:rsidR="001A51BF" w:rsidRPr="006A0DBF">
        <w:rPr>
          <w:rFonts w:asciiTheme="minorHAnsi" w:hAnsiTheme="minorHAnsi"/>
          <w:sz w:val="20"/>
          <w:szCs w:val="20"/>
        </w:rPr>
        <w:t>a</w:t>
      </w:r>
    </w:p>
    <w:p w:rsidR="001A51BF" w:rsidRPr="006A0DBF" w:rsidRDefault="001A51BF" w:rsidP="00A6220F">
      <w:pPr>
        <w:widowControl w:val="0"/>
        <w:autoSpaceDE w:val="0"/>
        <w:autoSpaceDN w:val="0"/>
        <w:adjustRightInd w:val="0"/>
        <w:spacing w:after="0"/>
        <w:ind w:left="1101"/>
        <w:rPr>
          <w:rFonts w:asciiTheme="minorHAnsi" w:hAnsiTheme="minorHAnsi"/>
          <w:bCs/>
          <w:sz w:val="20"/>
          <w:szCs w:val="20"/>
        </w:rPr>
      </w:pPr>
      <w:r w:rsidRPr="006A0DBF">
        <w:rPr>
          <w:rFonts w:asciiTheme="minorHAnsi" w:hAnsiTheme="minorHAnsi"/>
          <w:bCs/>
          <w:spacing w:val="-1"/>
          <w:sz w:val="20"/>
          <w:szCs w:val="20"/>
        </w:rPr>
        <w:t>ANEX</w:t>
      </w:r>
      <w:r w:rsidRPr="006A0DBF">
        <w:rPr>
          <w:rFonts w:asciiTheme="minorHAnsi" w:hAnsiTheme="minorHAnsi"/>
          <w:bCs/>
          <w:sz w:val="20"/>
          <w:szCs w:val="20"/>
        </w:rPr>
        <w:t>O</w:t>
      </w:r>
      <w:r w:rsidR="001D4F78">
        <w:rPr>
          <w:rFonts w:asciiTheme="minorHAnsi" w:hAnsiTheme="minorHAnsi"/>
          <w:bCs/>
          <w:sz w:val="20"/>
          <w:szCs w:val="20"/>
        </w:rPr>
        <w:t xml:space="preserve"> </w:t>
      </w:r>
      <w:r w:rsidRPr="006A0DBF">
        <w:rPr>
          <w:rFonts w:asciiTheme="minorHAnsi" w:hAnsiTheme="minorHAnsi"/>
          <w:bCs/>
          <w:sz w:val="20"/>
          <w:szCs w:val="20"/>
        </w:rPr>
        <w:t>I</w:t>
      </w:r>
      <w:r w:rsidR="006A6F97" w:rsidRPr="006A0DBF">
        <w:rPr>
          <w:rFonts w:asciiTheme="minorHAnsi" w:hAnsiTheme="minorHAnsi"/>
          <w:bCs/>
          <w:sz w:val="20"/>
          <w:szCs w:val="20"/>
        </w:rPr>
        <w:t>I</w:t>
      </w:r>
      <w:r w:rsidR="005D646A" w:rsidRPr="006A0DBF">
        <w:rPr>
          <w:rFonts w:asciiTheme="minorHAnsi" w:hAnsiTheme="minorHAnsi"/>
          <w:bCs/>
          <w:sz w:val="20"/>
          <w:szCs w:val="20"/>
        </w:rPr>
        <w:t>I</w:t>
      </w:r>
      <w:r w:rsidR="001D4F78">
        <w:rPr>
          <w:rFonts w:asciiTheme="minorHAnsi" w:hAnsiTheme="minorHAnsi"/>
          <w:bCs/>
          <w:sz w:val="20"/>
          <w:szCs w:val="20"/>
        </w:rPr>
        <w:t xml:space="preserve"> </w:t>
      </w:r>
      <w:r w:rsidR="006A6F97" w:rsidRPr="006A0DBF">
        <w:rPr>
          <w:rFonts w:asciiTheme="minorHAnsi" w:hAnsiTheme="minorHAnsi"/>
          <w:bCs/>
          <w:sz w:val="20"/>
          <w:szCs w:val="20"/>
        </w:rPr>
        <w:t>–</w:t>
      </w:r>
      <w:r w:rsidR="001D4F78">
        <w:rPr>
          <w:rFonts w:asciiTheme="minorHAnsi" w:hAnsiTheme="minorHAnsi"/>
          <w:bCs/>
          <w:sz w:val="20"/>
          <w:szCs w:val="20"/>
        </w:rPr>
        <w:t xml:space="preserve"> </w:t>
      </w:r>
      <w:r w:rsidR="006A6F97" w:rsidRPr="006A0DBF">
        <w:rPr>
          <w:rFonts w:asciiTheme="minorHAnsi" w:hAnsiTheme="minorHAnsi"/>
          <w:bCs/>
          <w:spacing w:val="-2"/>
          <w:sz w:val="20"/>
          <w:szCs w:val="20"/>
        </w:rPr>
        <w:t>Minuta de Contrato</w:t>
      </w:r>
    </w:p>
    <w:p w:rsidR="004075AA" w:rsidRPr="006A0DBF" w:rsidRDefault="004075AA" w:rsidP="00A6220F">
      <w:pPr>
        <w:widowControl w:val="0"/>
        <w:autoSpaceDE w:val="0"/>
        <w:autoSpaceDN w:val="0"/>
        <w:adjustRightInd w:val="0"/>
        <w:spacing w:after="0"/>
        <w:ind w:left="1101"/>
        <w:rPr>
          <w:rFonts w:asciiTheme="minorHAnsi" w:hAnsiTheme="minorHAnsi"/>
          <w:sz w:val="20"/>
          <w:szCs w:val="20"/>
        </w:rPr>
      </w:pPr>
      <w:r w:rsidRPr="006A0DBF">
        <w:rPr>
          <w:rFonts w:asciiTheme="minorHAnsi" w:hAnsiTheme="minorHAnsi"/>
          <w:b/>
          <w:bCs/>
          <w:sz w:val="20"/>
          <w:szCs w:val="20"/>
        </w:rPr>
        <w:t>M</w:t>
      </w:r>
      <w:r w:rsidRPr="006A0DBF">
        <w:rPr>
          <w:rFonts w:asciiTheme="minorHAnsi" w:hAnsiTheme="minorHAnsi"/>
          <w:b/>
          <w:bCs/>
          <w:spacing w:val="1"/>
          <w:sz w:val="20"/>
          <w:szCs w:val="20"/>
        </w:rPr>
        <w:t>O</w:t>
      </w:r>
      <w:r w:rsidRPr="006A0DBF">
        <w:rPr>
          <w:rFonts w:asciiTheme="minorHAnsi" w:hAnsiTheme="minorHAnsi"/>
          <w:b/>
          <w:bCs/>
          <w:spacing w:val="-1"/>
          <w:sz w:val="20"/>
          <w:szCs w:val="20"/>
        </w:rPr>
        <w:t>DEL</w:t>
      </w:r>
      <w:r w:rsidRPr="006A0DBF">
        <w:rPr>
          <w:rFonts w:asciiTheme="minorHAnsi" w:hAnsiTheme="minorHAnsi"/>
          <w:b/>
          <w:bCs/>
          <w:spacing w:val="1"/>
          <w:sz w:val="20"/>
          <w:szCs w:val="20"/>
        </w:rPr>
        <w:t>O</w:t>
      </w:r>
      <w:r w:rsidRPr="006A0DBF">
        <w:rPr>
          <w:rFonts w:asciiTheme="minorHAnsi" w:hAnsiTheme="minorHAnsi"/>
          <w:b/>
          <w:bCs/>
          <w:sz w:val="20"/>
          <w:szCs w:val="20"/>
        </w:rPr>
        <w:t>S</w:t>
      </w:r>
    </w:p>
    <w:p w:rsidR="004075AA" w:rsidRPr="006A0DBF" w:rsidRDefault="00286D23" w:rsidP="00A6220F">
      <w:pPr>
        <w:widowControl w:val="0"/>
        <w:autoSpaceDE w:val="0"/>
        <w:autoSpaceDN w:val="0"/>
        <w:adjustRightInd w:val="0"/>
        <w:spacing w:after="0"/>
        <w:ind w:left="1113"/>
        <w:rPr>
          <w:rFonts w:asciiTheme="minorHAnsi" w:hAnsiTheme="minorHAnsi" w:cs="Calibri"/>
          <w:sz w:val="20"/>
          <w:szCs w:val="20"/>
        </w:rPr>
      </w:pPr>
      <w:r w:rsidRPr="006A0DBF">
        <w:rPr>
          <w:rFonts w:asciiTheme="minorHAnsi" w:hAnsiTheme="minorHAnsi" w:cs="Calibri"/>
          <w:sz w:val="20"/>
          <w:szCs w:val="20"/>
        </w:rPr>
        <w:t>MO</w:t>
      </w:r>
      <w:r w:rsidRPr="006A0DBF">
        <w:rPr>
          <w:rFonts w:asciiTheme="minorHAnsi" w:hAnsiTheme="minorHAnsi" w:cs="Calibri"/>
          <w:spacing w:val="-2"/>
          <w:sz w:val="20"/>
          <w:szCs w:val="20"/>
        </w:rPr>
        <w:t>D</w:t>
      </w:r>
      <w:r w:rsidRPr="006A0DBF">
        <w:rPr>
          <w:rFonts w:asciiTheme="minorHAnsi" w:hAnsiTheme="minorHAnsi" w:cs="Calibri"/>
          <w:sz w:val="20"/>
          <w:szCs w:val="20"/>
        </w:rPr>
        <w:t>E</w:t>
      </w:r>
      <w:r w:rsidRPr="006A0DBF">
        <w:rPr>
          <w:rFonts w:asciiTheme="minorHAnsi" w:hAnsiTheme="minorHAnsi" w:cs="Calibri"/>
          <w:spacing w:val="-1"/>
          <w:sz w:val="20"/>
          <w:szCs w:val="20"/>
        </w:rPr>
        <w:t>L</w:t>
      </w:r>
      <w:r w:rsidRPr="006A0DBF">
        <w:rPr>
          <w:rFonts w:asciiTheme="minorHAnsi" w:hAnsiTheme="minorHAnsi" w:cs="Calibri"/>
          <w:sz w:val="20"/>
          <w:szCs w:val="20"/>
        </w:rPr>
        <w:t>O</w:t>
      </w:r>
      <w:r w:rsidR="001D4F78">
        <w:rPr>
          <w:rFonts w:asciiTheme="minorHAnsi" w:hAnsiTheme="minorHAnsi" w:cs="Calibri"/>
          <w:sz w:val="20"/>
          <w:szCs w:val="20"/>
        </w:rPr>
        <w:t xml:space="preserve"> </w:t>
      </w:r>
      <w:r w:rsidRPr="006A0DBF">
        <w:rPr>
          <w:rFonts w:asciiTheme="minorHAnsi" w:hAnsiTheme="minorHAnsi" w:cs="Calibri"/>
          <w:sz w:val="20"/>
          <w:szCs w:val="20"/>
        </w:rPr>
        <w:t xml:space="preserve">1 </w:t>
      </w:r>
      <w:r w:rsidRPr="006A0DBF">
        <w:rPr>
          <w:rFonts w:asciiTheme="minorHAnsi" w:hAnsiTheme="minorHAnsi"/>
          <w:sz w:val="20"/>
          <w:szCs w:val="20"/>
        </w:rPr>
        <w:t>–</w:t>
      </w:r>
      <w:r w:rsidR="001D4F78">
        <w:rPr>
          <w:rFonts w:asciiTheme="minorHAnsi" w:hAnsiTheme="minorHAnsi"/>
          <w:sz w:val="20"/>
          <w:szCs w:val="20"/>
        </w:rPr>
        <w:t xml:space="preserve"> </w:t>
      </w:r>
      <w:r w:rsidRPr="006A0DBF">
        <w:rPr>
          <w:rFonts w:asciiTheme="minorHAnsi" w:hAnsiTheme="minorHAnsi" w:cs="Calibri"/>
          <w:sz w:val="20"/>
          <w:szCs w:val="20"/>
        </w:rPr>
        <w:t>Carta de Correção de Proposta de Preços</w:t>
      </w:r>
    </w:p>
    <w:p w:rsidR="00C53BF1" w:rsidRPr="006A0DBF" w:rsidRDefault="00C53BF1" w:rsidP="00A6220F">
      <w:pPr>
        <w:widowControl w:val="0"/>
        <w:autoSpaceDE w:val="0"/>
        <w:autoSpaceDN w:val="0"/>
        <w:adjustRightInd w:val="0"/>
        <w:spacing w:after="0"/>
        <w:ind w:left="1113"/>
        <w:rPr>
          <w:rFonts w:asciiTheme="minorHAnsi" w:hAnsiTheme="minorHAnsi"/>
          <w:bCs/>
          <w:sz w:val="20"/>
          <w:szCs w:val="20"/>
        </w:rPr>
      </w:pPr>
      <w:r w:rsidRPr="006A0DBF">
        <w:rPr>
          <w:rFonts w:asciiTheme="minorHAnsi" w:hAnsiTheme="minorHAnsi" w:cs="Calibri"/>
          <w:sz w:val="20"/>
          <w:szCs w:val="20"/>
        </w:rPr>
        <w:t>MO</w:t>
      </w:r>
      <w:r w:rsidRPr="006A0DBF">
        <w:rPr>
          <w:rFonts w:asciiTheme="minorHAnsi" w:hAnsiTheme="minorHAnsi" w:cs="Calibri"/>
          <w:spacing w:val="-2"/>
          <w:sz w:val="20"/>
          <w:szCs w:val="20"/>
        </w:rPr>
        <w:t>D</w:t>
      </w:r>
      <w:r w:rsidRPr="006A0DBF">
        <w:rPr>
          <w:rFonts w:asciiTheme="minorHAnsi" w:hAnsiTheme="minorHAnsi" w:cs="Calibri"/>
          <w:sz w:val="20"/>
          <w:szCs w:val="20"/>
        </w:rPr>
        <w:t>E</w:t>
      </w:r>
      <w:r w:rsidRPr="006A0DBF">
        <w:rPr>
          <w:rFonts w:asciiTheme="minorHAnsi" w:hAnsiTheme="minorHAnsi" w:cs="Calibri"/>
          <w:spacing w:val="-1"/>
          <w:sz w:val="20"/>
          <w:szCs w:val="20"/>
        </w:rPr>
        <w:t>L</w:t>
      </w:r>
      <w:r w:rsidRPr="006A0DBF">
        <w:rPr>
          <w:rFonts w:asciiTheme="minorHAnsi" w:hAnsiTheme="minorHAnsi" w:cs="Calibri"/>
          <w:sz w:val="20"/>
          <w:szCs w:val="20"/>
        </w:rPr>
        <w:t>O 2</w:t>
      </w:r>
      <w:r w:rsidR="001D4F78">
        <w:rPr>
          <w:rFonts w:asciiTheme="minorHAnsi" w:hAnsiTheme="minorHAnsi" w:cs="Calibri"/>
          <w:sz w:val="20"/>
          <w:szCs w:val="20"/>
        </w:rPr>
        <w:t xml:space="preserve"> </w:t>
      </w:r>
      <w:r w:rsidRPr="006A0DBF">
        <w:rPr>
          <w:rFonts w:asciiTheme="minorHAnsi" w:hAnsiTheme="minorHAnsi"/>
          <w:sz w:val="20"/>
          <w:szCs w:val="20"/>
        </w:rPr>
        <w:t xml:space="preserve">– </w:t>
      </w:r>
      <w:r w:rsidRPr="006A0DBF">
        <w:rPr>
          <w:rFonts w:asciiTheme="minorHAnsi" w:hAnsiTheme="minorHAnsi" w:cs="Calibri"/>
          <w:sz w:val="20"/>
          <w:szCs w:val="20"/>
        </w:rPr>
        <w:t>Declaração de atendimento ao art. 9º, inciso III da Lei 8.666/</w:t>
      </w:r>
      <w:proofErr w:type="gramStart"/>
      <w:r w:rsidRPr="006A0DBF">
        <w:rPr>
          <w:rFonts w:asciiTheme="minorHAnsi" w:hAnsiTheme="minorHAnsi" w:cs="Calibri"/>
          <w:sz w:val="20"/>
          <w:szCs w:val="20"/>
        </w:rPr>
        <w:t>93</w:t>
      </w:r>
      <w:proofErr w:type="gramEnd"/>
    </w:p>
    <w:p w:rsidR="00667583" w:rsidRPr="006A0DBF" w:rsidRDefault="00320A05" w:rsidP="00487F76">
      <w:pPr>
        <w:widowControl w:val="0"/>
        <w:autoSpaceDE w:val="0"/>
        <w:autoSpaceDN w:val="0"/>
        <w:adjustRightInd w:val="0"/>
        <w:spacing w:after="0"/>
        <w:ind w:left="1134"/>
        <w:rPr>
          <w:rFonts w:asciiTheme="minorHAnsi" w:hAnsiTheme="minorHAnsi"/>
          <w:bCs/>
          <w:sz w:val="20"/>
          <w:szCs w:val="20"/>
        </w:rPr>
      </w:pPr>
      <w:r w:rsidRPr="006A0DBF">
        <w:rPr>
          <w:rFonts w:asciiTheme="minorHAnsi" w:hAnsiTheme="minorHAnsi" w:cs="Calibri"/>
          <w:sz w:val="20"/>
          <w:szCs w:val="20"/>
        </w:rPr>
        <w:t>MO</w:t>
      </w:r>
      <w:r w:rsidRPr="006A0DBF">
        <w:rPr>
          <w:rFonts w:asciiTheme="minorHAnsi" w:hAnsiTheme="minorHAnsi" w:cs="Calibri"/>
          <w:spacing w:val="-2"/>
          <w:sz w:val="20"/>
          <w:szCs w:val="20"/>
        </w:rPr>
        <w:t>D</w:t>
      </w:r>
      <w:r w:rsidRPr="006A0DBF">
        <w:rPr>
          <w:rFonts w:asciiTheme="minorHAnsi" w:hAnsiTheme="minorHAnsi" w:cs="Calibri"/>
          <w:sz w:val="20"/>
          <w:szCs w:val="20"/>
        </w:rPr>
        <w:t>E</w:t>
      </w:r>
      <w:r w:rsidRPr="006A0DBF">
        <w:rPr>
          <w:rFonts w:asciiTheme="minorHAnsi" w:hAnsiTheme="minorHAnsi" w:cs="Calibri"/>
          <w:spacing w:val="-1"/>
          <w:sz w:val="20"/>
          <w:szCs w:val="20"/>
        </w:rPr>
        <w:t>L</w:t>
      </w:r>
      <w:r w:rsidRPr="006A0DBF">
        <w:rPr>
          <w:rFonts w:asciiTheme="minorHAnsi" w:hAnsiTheme="minorHAnsi" w:cs="Calibri"/>
          <w:sz w:val="20"/>
          <w:szCs w:val="20"/>
        </w:rPr>
        <w:t xml:space="preserve">O </w:t>
      </w:r>
      <w:r>
        <w:rPr>
          <w:rFonts w:asciiTheme="minorHAnsi" w:hAnsiTheme="minorHAnsi" w:cs="Calibri"/>
          <w:sz w:val="20"/>
          <w:szCs w:val="20"/>
        </w:rPr>
        <w:t xml:space="preserve">3 </w:t>
      </w:r>
      <w:r w:rsidRPr="006A0DBF">
        <w:rPr>
          <w:rFonts w:asciiTheme="minorHAnsi" w:hAnsiTheme="minorHAnsi"/>
          <w:sz w:val="20"/>
          <w:szCs w:val="20"/>
        </w:rPr>
        <w:t>–</w:t>
      </w:r>
      <w:r>
        <w:rPr>
          <w:rFonts w:asciiTheme="minorHAnsi" w:hAnsiTheme="minorHAnsi"/>
          <w:sz w:val="20"/>
          <w:szCs w:val="20"/>
        </w:rPr>
        <w:t xml:space="preserve"> Proposta de Preço</w:t>
      </w:r>
    </w:p>
    <w:p w:rsidR="001F65E3" w:rsidRPr="006A0DBF" w:rsidRDefault="001F65E3" w:rsidP="00A6220F">
      <w:pPr>
        <w:widowControl w:val="0"/>
        <w:autoSpaceDE w:val="0"/>
        <w:autoSpaceDN w:val="0"/>
        <w:adjustRightInd w:val="0"/>
        <w:spacing w:after="0"/>
        <w:rPr>
          <w:rFonts w:asciiTheme="minorHAnsi" w:hAnsiTheme="minorHAnsi"/>
          <w:bCs/>
          <w:sz w:val="20"/>
          <w:szCs w:val="20"/>
        </w:rPr>
      </w:pPr>
    </w:p>
    <w:p w:rsidR="00B04EE6" w:rsidRPr="006A0DBF" w:rsidRDefault="00B04EE6" w:rsidP="00A6220F">
      <w:pPr>
        <w:widowControl w:val="0"/>
        <w:autoSpaceDE w:val="0"/>
        <w:autoSpaceDN w:val="0"/>
        <w:adjustRightInd w:val="0"/>
        <w:spacing w:after="0"/>
        <w:ind w:left="1101"/>
        <w:rPr>
          <w:rFonts w:asciiTheme="minorHAnsi" w:hAnsiTheme="minorHAnsi"/>
          <w:bCs/>
          <w:sz w:val="20"/>
          <w:szCs w:val="20"/>
        </w:rPr>
      </w:pPr>
    </w:p>
    <w:p w:rsidR="00B04EE6" w:rsidRDefault="00B04EE6"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7156FE" w:rsidRPr="006A0DBF" w:rsidRDefault="007156FE" w:rsidP="00A6220F">
      <w:pPr>
        <w:widowControl w:val="0"/>
        <w:autoSpaceDE w:val="0"/>
        <w:autoSpaceDN w:val="0"/>
        <w:adjustRightInd w:val="0"/>
        <w:spacing w:after="0"/>
        <w:ind w:left="1101"/>
        <w:rPr>
          <w:rFonts w:asciiTheme="minorHAnsi" w:hAnsiTheme="minorHAnsi"/>
          <w:bCs/>
          <w:sz w:val="20"/>
          <w:szCs w:val="20"/>
        </w:rPr>
      </w:pPr>
    </w:p>
    <w:p w:rsidR="00814D2B" w:rsidRDefault="00814D2B" w:rsidP="00E17790">
      <w:pPr>
        <w:widowControl w:val="0"/>
        <w:autoSpaceDE w:val="0"/>
        <w:autoSpaceDN w:val="0"/>
        <w:adjustRightInd w:val="0"/>
        <w:spacing w:after="0"/>
        <w:rPr>
          <w:rFonts w:asciiTheme="minorHAnsi" w:hAnsiTheme="minorHAnsi"/>
          <w:bCs/>
          <w:sz w:val="20"/>
          <w:szCs w:val="20"/>
        </w:rPr>
      </w:pPr>
    </w:p>
    <w:p w:rsidR="007156FE" w:rsidRDefault="007156FE" w:rsidP="00E17790">
      <w:pPr>
        <w:widowControl w:val="0"/>
        <w:autoSpaceDE w:val="0"/>
        <w:autoSpaceDN w:val="0"/>
        <w:adjustRightInd w:val="0"/>
        <w:spacing w:after="0"/>
        <w:rPr>
          <w:rFonts w:asciiTheme="minorHAnsi" w:hAnsiTheme="minorHAnsi"/>
          <w:bCs/>
          <w:sz w:val="20"/>
          <w:szCs w:val="20"/>
        </w:rPr>
      </w:pPr>
    </w:p>
    <w:p w:rsidR="007156FE" w:rsidRDefault="007156FE" w:rsidP="00E17790">
      <w:pPr>
        <w:widowControl w:val="0"/>
        <w:autoSpaceDE w:val="0"/>
        <w:autoSpaceDN w:val="0"/>
        <w:adjustRightInd w:val="0"/>
        <w:spacing w:after="0"/>
        <w:rPr>
          <w:rFonts w:asciiTheme="minorHAnsi" w:hAnsiTheme="minorHAnsi"/>
          <w:bCs/>
          <w:sz w:val="20"/>
          <w:szCs w:val="20"/>
        </w:rPr>
      </w:pPr>
    </w:p>
    <w:p w:rsidR="00E17790" w:rsidRPr="006A0DBF" w:rsidRDefault="00E17790" w:rsidP="00E17790">
      <w:pPr>
        <w:widowControl w:val="0"/>
        <w:autoSpaceDE w:val="0"/>
        <w:autoSpaceDN w:val="0"/>
        <w:adjustRightInd w:val="0"/>
        <w:spacing w:after="0"/>
        <w:rPr>
          <w:rFonts w:asciiTheme="minorHAnsi" w:hAnsiTheme="minorHAnsi"/>
          <w:bCs/>
          <w:sz w:val="20"/>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844BCB" w:rsidRPr="00B21E3D" w:rsidTr="00DD3A42">
        <w:tc>
          <w:tcPr>
            <w:tcW w:w="9356" w:type="dxa"/>
            <w:shd w:val="clear" w:color="auto" w:fill="000000"/>
          </w:tcPr>
          <w:p w:rsidR="001974C1" w:rsidRPr="00B21E3D" w:rsidRDefault="005F6698" w:rsidP="00A6220F">
            <w:pPr>
              <w:widowControl w:val="0"/>
              <w:tabs>
                <w:tab w:val="left" w:pos="9140"/>
                <w:tab w:val="left" w:pos="9423"/>
              </w:tabs>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sz w:val="16"/>
                <w:szCs w:val="16"/>
              </w:rPr>
              <w:br w:type="page"/>
            </w:r>
            <w:r w:rsidR="00021FC3" w:rsidRPr="00B21E3D">
              <w:rPr>
                <w:rFonts w:asciiTheme="minorHAnsi" w:hAnsiTheme="minorHAnsi"/>
                <w:sz w:val="16"/>
                <w:szCs w:val="16"/>
              </w:rPr>
              <w:br w:type="page"/>
            </w:r>
            <w:r w:rsidR="00531412" w:rsidRPr="00B21E3D">
              <w:rPr>
                <w:rFonts w:asciiTheme="minorHAnsi" w:hAnsiTheme="minorHAnsi"/>
                <w:sz w:val="16"/>
                <w:szCs w:val="16"/>
              </w:rPr>
              <w:br w:type="page"/>
            </w:r>
            <w:r w:rsidR="001974C1" w:rsidRPr="00B21E3D">
              <w:rPr>
                <w:rFonts w:asciiTheme="minorHAnsi" w:hAnsiTheme="minorHAnsi" w:cs="Arial Narrow"/>
                <w:b/>
                <w:bCs/>
                <w:spacing w:val="-1"/>
                <w:position w:val="-1"/>
                <w:sz w:val="16"/>
                <w:szCs w:val="16"/>
              </w:rPr>
              <w:t>PREÂMBULO</w:t>
            </w:r>
          </w:p>
        </w:tc>
      </w:tr>
      <w:tr w:rsidR="00844BCB" w:rsidRPr="00B21E3D" w:rsidTr="00DD3A42">
        <w:tc>
          <w:tcPr>
            <w:tcW w:w="9356" w:type="dxa"/>
          </w:tcPr>
          <w:p w:rsidR="001974C1" w:rsidRPr="00B21E3D" w:rsidRDefault="001974C1" w:rsidP="00940C5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Cs/>
                <w:spacing w:val="-1"/>
                <w:position w:val="-1"/>
                <w:sz w:val="16"/>
                <w:szCs w:val="16"/>
              </w:rPr>
              <w:t xml:space="preserve">A </w:t>
            </w:r>
            <w:r w:rsidRPr="00B21E3D">
              <w:rPr>
                <w:rFonts w:asciiTheme="minorHAnsi" w:hAnsiTheme="minorHAnsi" w:cs="Arial Narrow"/>
                <w:b/>
                <w:bCs/>
                <w:spacing w:val="-1"/>
                <w:position w:val="-1"/>
                <w:sz w:val="16"/>
                <w:szCs w:val="16"/>
              </w:rPr>
              <w:t xml:space="preserve">SUPERINTENDÊNCIA </w:t>
            </w:r>
            <w:r w:rsidR="00E657AA" w:rsidRPr="00B21E3D">
              <w:rPr>
                <w:rFonts w:asciiTheme="minorHAnsi" w:hAnsiTheme="minorHAnsi" w:cs="Arial Narrow"/>
                <w:b/>
                <w:bCs/>
                <w:spacing w:val="-1"/>
                <w:position w:val="-1"/>
                <w:sz w:val="16"/>
                <w:szCs w:val="16"/>
              </w:rPr>
              <w:t>DA</w:t>
            </w:r>
            <w:r w:rsidRPr="00B21E3D">
              <w:rPr>
                <w:rFonts w:asciiTheme="minorHAnsi" w:hAnsiTheme="minorHAnsi" w:cs="Arial Narrow"/>
                <w:b/>
                <w:bCs/>
                <w:spacing w:val="-1"/>
                <w:position w:val="-1"/>
                <w:sz w:val="16"/>
                <w:szCs w:val="16"/>
              </w:rPr>
              <w:t xml:space="preserve"> CENTRAL DE LICITAÇÃO </w:t>
            </w:r>
            <w:r w:rsidRPr="00B21E3D">
              <w:rPr>
                <w:rFonts w:asciiTheme="minorHAnsi" w:hAnsiTheme="minorHAnsi" w:cs="Arial Narrow"/>
                <w:bCs/>
                <w:spacing w:val="-1"/>
                <w:position w:val="-1"/>
                <w:sz w:val="16"/>
                <w:szCs w:val="16"/>
              </w:rPr>
              <w:t>da</w:t>
            </w:r>
            <w:r w:rsidR="00DA2071" w:rsidRPr="00B21E3D">
              <w:rPr>
                <w:rFonts w:asciiTheme="minorHAnsi" w:hAnsiTheme="minorHAnsi" w:cs="Arial Narrow"/>
                <w:b/>
                <w:bCs/>
                <w:spacing w:val="-1"/>
                <w:position w:val="-1"/>
                <w:sz w:val="16"/>
                <w:szCs w:val="16"/>
              </w:rPr>
              <w:t>SECRETARIA DE ESTADO DA SAÚDE</w:t>
            </w:r>
            <w:r w:rsidRPr="00B21E3D">
              <w:rPr>
                <w:rFonts w:asciiTheme="minorHAnsi" w:hAnsiTheme="minorHAnsi" w:cs="Arial Narrow"/>
                <w:b/>
                <w:bCs/>
                <w:spacing w:val="-1"/>
                <w:position w:val="-1"/>
                <w:sz w:val="16"/>
                <w:szCs w:val="16"/>
              </w:rPr>
              <w:t xml:space="preserve"> DO ESTADO DO TOCANTINS </w:t>
            </w:r>
            <w:r w:rsidRPr="00B21E3D">
              <w:rPr>
                <w:rFonts w:asciiTheme="minorHAnsi" w:hAnsiTheme="minorHAnsi" w:cs="Arial Narrow"/>
                <w:bCs/>
                <w:spacing w:val="-1"/>
                <w:position w:val="-1"/>
                <w:sz w:val="16"/>
                <w:szCs w:val="16"/>
              </w:rPr>
              <w:t xml:space="preserve">torna público para conhecimento dos interessados, que fará realizar licitação em tela na modalidade PREGÃO ELETRÔNICO, nos termos deste </w:t>
            </w:r>
            <w:r w:rsidR="005F6698" w:rsidRPr="00B21E3D">
              <w:rPr>
                <w:rFonts w:asciiTheme="minorHAnsi" w:hAnsiTheme="minorHAnsi" w:cs="Arial Narrow"/>
                <w:bCs/>
                <w:spacing w:val="-1"/>
                <w:position w:val="-1"/>
                <w:sz w:val="16"/>
                <w:szCs w:val="16"/>
              </w:rPr>
              <w:t>Edital</w:t>
            </w:r>
            <w:r w:rsidRPr="00B21E3D">
              <w:rPr>
                <w:rFonts w:asciiTheme="minorHAnsi" w:hAnsiTheme="minorHAnsi" w:cs="Arial Narrow"/>
                <w:bCs/>
                <w:spacing w:val="-1"/>
                <w:position w:val="-1"/>
                <w:sz w:val="16"/>
                <w:szCs w:val="16"/>
              </w:rPr>
              <w:t xml:space="preserve"> e seus anexos.</w:t>
            </w:r>
            <w:r w:rsidR="0098711E" w:rsidRPr="00B21E3D">
              <w:rPr>
                <w:rFonts w:asciiTheme="minorHAnsi" w:hAnsiTheme="minorHAnsi" w:cs="Arial Narrow"/>
                <w:bCs/>
                <w:spacing w:val="-1"/>
                <w:position w:val="-1"/>
                <w:sz w:val="16"/>
                <w:szCs w:val="16"/>
              </w:rPr>
              <w:t xml:space="preserve"> Este pregão será conduzido </w:t>
            </w:r>
            <w:proofErr w:type="gramStart"/>
            <w:r w:rsidR="0098711E" w:rsidRPr="00B21E3D">
              <w:rPr>
                <w:rFonts w:asciiTheme="minorHAnsi" w:hAnsiTheme="minorHAnsi" w:cs="Arial Narrow"/>
                <w:bCs/>
                <w:spacing w:val="-1"/>
                <w:position w:val="-1"/>
                <w:sz w:val="16"/>
                <w:szCs w:val="16"/>
              </w:rPr>
              <w:t>pelo(</w:t>
            </w:r>
            <w:proofErr w:type="gramEnd"/>
            <w:r w:rsidR="0098711E" w:rsidRPr="00B21E3D">
              <w:rPr>
                <w:rFonts w:asciiTheme="minorHAnsi" w:hAnsiTheme="minorHAnsi" w:cs="Arial Narrow"/>
                <w:bCs/>
                <w:spacing w:val="-1"/>
                <w:position w:val="-1"/>
                <w:sz w:val="16"/>
                <w:szCs w:val="16"/>
              </w:rPr>
              <w:t xml:space="preserve">a) Pregoeiro(a) e respectiva equipe de apoio designados </w:t>
            </w:r>
            <w:r w:rsidR="00940C57" w:rsidRPr="00CD233E">
              <w:rPr>
                <w:rFonts w:cs="Arial Narrow"/>
                <w:bCs/>
                <w:spacing w:val="-1"/>
                <w:position w:val="-1"/>
                <w:sz w:val="16"/>
                <w:szCs w:val="16"/>
              </w:rPr>
              <w:t xml:space="preserve">pela Portaria/SESAU nº </w:t>
            </w:r>
            <w:r w:rsidR="00940C57">
              <w:rPr>
                <w:rFonts w:cs="Arial Narrow"/>
                <w:bCs/>
                <w:spacing w:val="-1"/>
                <w:position w:val="-1"/>
                <w:sz w:val="16"/>
                <w:szCs w:val="16"/>
              </w:rPr>
              <w:t>523</w:t>
            </w:r>
            <w:r w:rsidR="00940C57" w:rsidRPr="00CD233E">
              <w:rPr>
                <w:rFonts w:cs="Arial Narrow"/>
                <w:bCs/>
                <w:spacing w:val="-1"/>
                <w:position w:val="-1"/>
                <w:sz w:val="16"/>
                <w:szCs w:val="16"/>
              </w:rPr>
              <w:t xml:space="preserve"> de </w:t>
            </w:r>
            <w:r w:rsidR="00940C57">
              <w:rPr>
                <w:rFonts w:cs="Arial Narrow"/>
                <w:bCs/>
                <w:spacing w:val="-1"/>
                <w:position w:val="-1"/>
                <w:sz w:val="16"/>
                <w:szCs w:val="16"/>
              </w:rPr>
              <w:t>25/07</w:t>
            </w:r>
            <w:r w:rsidR="00940C57" w:rsidRPr="00CD233E">
              <w:rPr>
                <w:rFonts w:cs="Arial Narrow"/>
                <w:bCs/>
                <w:spacing w:val="-1"/>
                <w:position w:val="-1"/>
                <w:sz w:val="16"/>
                <w:szCs w:val="16"/>
              </w:rPr>
              <w:t>/201</w:t>
            </w:r>
            <w:r w:rsidR="00940C57">
              <w:rPr>
                <w:rFonts w:cs="Arial Narrow"/>
                <w:bCs/>
                <w:spacing w:val="-1"/>
                <w:position w:val="-1"/>
                <w:sz w:val="16"/>
                <w:szCs w:val="16"/>
              </w:rPr>
              <w:t>7</w:t>
            </w:r>
            <w:r w:rsidR="00940C57" w:rsidRPr="00CD233E">
              <w:rPr>
                <w:rFonts w:cs="Arial Narrow"/>
                <w:bCs/>
                <w:spacing w:val="-1"/>
                <w:position w:val="-1"/>
                <w:sz w:val="16"/>
                <w:szCs w:val="16"/>
              </w:rPr>
              <w:t xml:space="preserve">, </w:t>
            </w:r>
            <w:r w:rsidR="00940C57" w:rsidRPr="00857887">
              <w:rPr>
                <w:rFonts w:cs="Arial Narrow"/>
                <w:bCs/>
                <w:spacing w:val="-1"/>
                <w:position w:val="-1"/>
                <w:sz w:val="16"/>
                <w:szCs w:val="16"/>
              </w:rPr>
              <w:t>expedida pelo Secretário de Estado da Saúde.</w:t>
            </w:r>
            <w:r w:rsidR="00940C57">
              <w:rPr>
                <w:rFonts w:cs="Arial Narrow"/>
                <w:bCs/>
                <w:spacing w:val="-1"/>
                <w:position w:val="-1"/>
                <w:sz w:val="16"/>
                <w:szCs w:val="16"/>
              </w:rPr>
              <w:t xml:space="preserve"> O presente edital foi submetido </w:t>
            </w:r>
            <w:proofErr w:type="gramStart"/>
            <w:r w:rsidR="00940C57">
              <w:rPr>
                <w:rFonts w:cs="Arial Narrow"/>
                <w:bCs/>
                <w:spacing w:val="-1"/>
                <w:position w:val="-1"/>
                <w:sz w:val="16"/>
                <w:szCs w:val="16"/>
              </w:rPr>
              <w:t>a</w:t>
            </w:r>
            <w:proofErr w:type="gramEnd"/>
            <w:r w:rsidR="00940C57">
              <w:rPr>
                <w:rFonts w:cs="Arial Narrow"/>
                <w:bCs/>
                <w:spacing w:val="-1"/>
                <w:position w:val="-1"/>
                <w:sz w:val="16"/>
                <w:szCs w:val="16"/>
              </w:rPr>
              <w:t xml:space="preserve"> análise jurídica da Superintendência de Assuntos Jurídicos da Secretaria de Estado da Saúde e da Procuradoria Geral do Estado.</w:t>
            </w:r>
          </w:p>
        </w:tc>
      </w:tr>
      <w:tr w:rsidR="00844BCB" w:rsidRPr="00B21E3D" w:rsidTr="00DD3A42">
        <w:tc>
          <w:tcPr>
            <w:tcW w:w="9356" w:type="dxa"/>
          </w:tcPr>
          <w:p w:rsidR="001974C1" w:rsidRPr="00B21E3D" w:rsidRDefault="001974C1" w:rsidP="005C46D0">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Processo:</w:t>
            </w:r>
            <w:r w:rsidR="00C463FF" w:rsidRPr="007C7317">
              <w:rPr>
                <w:rFonts w:asciiTheme="minorHAnsi" w:hAnsiTheme="minorHAnsi" w:cs="Arial Narrow"/>
                <w:bCs/>
                <w:spacing w:val="-1"/>
                <w:position w:val="-1"/>
                <w:sz w:val="16"/>
                <w:szCs w:val="16"/>
              </w:rPr>
              <w:t>201</w:t>
            </w:r>
            <w:r w:rsidR="001F2EF8" w:rsidRPr="007C7317">
              <w:rPr>
                <w:rFonts w:asciiTheme="minorHAnsi" w:hAnsiTheme="minorHAnsi" w:cs="Arial Narrow"/>
                <w:bCs/>
                <w:spacing w:val="-1"/>
                <w:position w:val="-1"/>
                <w:sz w:val="16"/>
                <w:szCs w:val="16"/>
              </w:rPr>
              <w:t>8</w:t>
            </w:r>
            <w:r w:rsidR="00C463FF" w:rsidRPr="007C7317">
              <w:rPr>
                <w:rFonts w:asciiTheme="minorHAnsi" w:hAnsiTheme="minorHAnsi" w:cs="Arial Narrow"/>
                <w:bCs/>
                <w:spacing w:val="-1"/>
                <w:position w:val="-1"/>
                <w:sz w:val="16"/>
                <w:szCs w:val="16"/>
              </w:rPr>
              <w:t>/30550/</w:t>
            </w:r>
            <w:r w:rsidR="005C46D0">
              <w:rPr>
                <w:rFonts w:asciiTheme="minorHAnsi" w:hAnsiTheme="minorHAnsi" w:cs="Arial Narrow"/>
                <w:bCs/>
                <w:spacing w:val="-1"/>
                <w:position w:val="-1"/>
                <w:sz w:val="16"/>
                <w:szCs w:val="16"/>
              </w:rPr>
              <w:t>001018</w:t>
            </w:r>
            <w:r w:rsidRPr="00B21E3D">
              <w:rPr>
                <w:rFonts w:asciiTheme="minorHAnsi" w:hAnsiTheme="minorHAnsi" w:cs="Arial Narrow"/>
                <w:b/>
                <w:bCs/>
                <w:spacing w:val="-1"/>
                <w:position w:val="-1"/>
                <w:sz w:val="16"/>
                <w:szCs w:val="16"/>
              </w:rPr>
              <w:tab/>
              <w:t>Tipo de licitação: Menor Preço</w:t>
            </w:r>
          </w:p>
        </w:tc>
      </w:tr>
      <w:tr w:rsidR="00844BCB" w:rsidRPr="00B21E3D" w:rsidTr="00DD3A42">
        <w:tc>
          <w:tcPr>
            <w:tcW w:w="9356" w:type="dxa"/>
          </w:tcPr>
          <w:p w:rsidR="001974C1" w:rsidRPr="00B21E3D" w:rsidRDefault="001974C1" w:rsidP="001D4F78">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Data da abertura:</w:t>
            </w:r>
            <w:r w:rsidR="001D4F78">
              <w:rPr>
                <w:rFonts w:asciiTheme="minorHAnsi" w:hAnsiTheme="minorHAnsi" w:cs="Arial Narrow"/>
                <w:b/>
                <w:bCs/>
                <w:spacing w:val="-1"/>
                <w:position w:val="-1"/>
                <w:sz w:val="16"/>
                <w:szCs w:val="16"/>
              </w:rPr>
              <w:t xml:space="preserve"> 25</w:t>
            </w:r>
            <w:r w:rsidR="009A0FBD" w:rsidRPr="00B21E3D">
              <w:rPr>
                <w:rFonts w:asciiTheme="minorHAnsi" w:hAnsiTheme="minorHAnsi" w:cs="Arial Narrow"/>
                <w:b/>
                <w:bCs/>
                <w:spacing w:val="-1"/>
                <w:position w:val="-1"/>
                <w:sz w:val="16"/>
                <w:szCs w:val="16"/>
              </w:rPr>
              <w:t xml:space="preserve"> de </w:t>
            </w:r>
            <w:r w:rsidR="001D4F78">
              <w:rPr>
                <w:rFonts w:asciiTheme="minorHAnsi" w:hAnsiTheme="minorHAnsi" w:cs="Arial Narrow"/>
                <w:b/>
                <w:bCs/>
                <w:spacing w:val="-1"/>
                <w:position w:val="-1"/>
                <w:sz w:val="16"/>
                <w:szCs w:val="16"/>
              </w:rPr>
              <w:t>maio</w:t>
            </w:r>
            <w:r w:rsidR="00D600EA">
              <w:rPr>
                <w:rFonts w:asciiTheme="minorHAnsi" w:hAnsiTheme="minorHAnsi" w:cs="Arial Narrow"/>
                <w:b/>
                <w:bCs/>
                <w:spacing w:val="-1"/>
                <w:position w:val="-1"/>
                <w:sz w:val="16"/>
                <w:szCs w:val="16"/>
              </w:rPr>
              <w:t xml:space="preserve"> de 2018</w:t>
            </w:r>
            <w:r w:rsidRPr="00B21E3D">
              <w:rPr>
                <w:rFonts w:asciiTheme="minorHAnsi" w:hAnsiTheme="minorHAnsi" w:cs="Arial Narrow"/>
                <w:b/>
                <w:bCs/>
                <w:spacing w:val="-1"/>
                <w:position w:val="-1"/>
                <w:sz w:val="16"/>
                <w:szCs w:val="16"/>
              </w:rPr>
              <w:tab/>
              <w:t>Hora da abertura:</w:t>
            </w:r>
            <w:r w:rsidR="001D4F78">
              <w:rPr>
                <w:rFonts w:asciiTheme="minorHAnsi" w:hAnsiTheme="minorHAnsi" w:cs="Arial Narrow"/>
                <w:b/>
                <w:bCs/>
                <w:spacing w:val="-1"/>
                <w:position w:val="-1"/>
                <w:sz w:val="16"/>
                <w:szCs w:val="16"/>
              </w:rPr>
              <w:t xml:space="preserve"> 08h30min</w:t>
            </w:r>
            <w:r w:rsidR="009A0FBD" w:rsidRPr="00B21E3D">
              <w:rPr>
                <w:rFonts w:asciiTheme="minorHAnsi" w:hAnsiTheme="minorHAnsi" w:cs="Arial Narrow"/>
                <w:b/>
                <w:bCs/>
                <w:spacing w:val="-1"/>
                <w:position w:val="-1"/>
                <w:sz w:val="16"/>
                <w:szCs w:val="16"/>
              </w:rPr>
              <w:t xml:space="preserve"> (Horário de Brasília)</w:t>
            </w:r>
          </w:p>
        </w:tc>
      </w:tr>
      <w:tr w:rsidR="00844BCB" w:rsidRPr="00B21E3D" w:rsidTr="00DD3A42">
        <w:tc>
          <w:tcPr>
            <w:tcW w:w="9356" w:type="dxa"/>
          </w:tcPr>
          <w:p w:rsidR="001974C1" w:rsidRPr="00B21E3D" w:rsidRDefault="001974C1" w:rsidP="00D600EA">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Retirada do </w:t>
            </w:r>
            <w:r w:rsidR="005F6698" w:rsidRPr="00B21E3D">
              <w:rPr>
                <w:rFonts w:asciiTheme="minorHAnsi" w:hAnsiTheme="minorHAnsi" w:cs="Arial Narrow"/>
                <w:b/>
                <w:bCs/>
                <w:spacing w:val="-1"/>
                <w:position w:val="-1"/>
                <w:sz w:val="16"/>
                <w:szCs w:val="16"/>
              </w:rPr>
              <w:t>Edital</w:t>
            </w:r>
            <w:r w:rsidRPr="00B21E3D">
              <w:rPr>
                <w:rFonts w:asciiTheme="minorHAnsi" w:hAnsiTheme="minorHAnsi" w:cs="Arial Narrow"/>
                <w:b/>
                <w:bCs/>
                <w:spacing w:val="-1"/>
                <w:position w:val="-1"/>
                <w:sz w:val="16"/>
                <w:szCs w:val="16"/>
              </w:rPr>
              <w:t xml:space="preserve"> (portal/</w:t>
            </w:r>
            <w:r w:rsidR="00B71C39" w:rsidRPr="00B21E3D">
              <w:rPr>
                <w:rFonts w:asciiTheme="minorHAnsi" w:hAnsiTheme="minorHAnsi" w:cs="Arial Narrow"/>
                <w:b/>
                <w:bCs/>
                <w:spacing w:val="-1"/>
                <w:position w:val="-1"/>
                <w:sz w:val="16"/>
                <w:szCs w:val="16"/>
              </w:rPr>
              <w:t>SISTEMA</w:t>
            </w:r>
            <w:r w:rsidRPr="00B21E3D">
              <w:rPr>
                <w:rFonts w:asciiTheme="minorHAnsi" w:hAnsiTheme="minorHAnsi" w:cs="Arial Narrow"/>
                <w:b/>
                <w:bCs/>
                <w:spacing w:val="-1"/>
                <w:position w:val="-1"/>
                <w:sz w:val="16"/>
                <w:szCs w:val="16"/>
              </w:rPr>
              <w:t xml:space="preserve">): </w:t>
            </w:r>
            <w:r w:rsidR="005B0965" w:rsidRPr="00B21E3D">
              <w:rPr>
                <w:rFonts w:asciiTheme="minorHAnsi" w:hAnsiTheme="minorHAnsi" w:cs="Arial Narrow"/>
                <w:bCs/>
                <w:spacing w:val="-1"/>
                <w:position w:val="-1"/>
                <w:sz w:val="16"/>
                <w:szCs w:val="16"/>
              </w:rPr>
              <w:t>www</w:t>
            </w:r>
            <w:r w:rsidR="00B946A1" w:rsidRPr="00B21E3D">
              <w:rPr>
                <w:rFonts w:asciiTheme="minorHAnsi" w:hAnsiTheme="minorHAnsi" w:cs="Arial Narrow"/>
                <w:bCs/>
                <w:spacing w:val="-1"/>
                <w:position w:val="-1"/>
                <w:sz w:val="16"/>
                <w:szCs w:val="16"/>
              </w:rPr>
              <w:t>.</w:t>
            </w:r>
            <w:r w:rsidR="00D600EA">
              <w:rPr>
                <w:rFonts w:asciiTheme="minorHAnsi" w:hAnsiTheme="minorHAnsi" w:cs="Arial Narrow"/>
                <w:bCs/>
                <w:spacing w:val="-1"/>
                <w:position w:val="-1"/>
                <w:sz w:val="16"/>
                <w:szCs w:val="16"/>
              </w:rPr>
              <w:t>saude.to.gov.br</w:t>
            </w:r>
            <w:r w:rsidRPr="00B21E3D">
              <w:rPr>
                <w:rFonts w:asciiTheme="minorHAnsi" w:hAnsiTheme="minorHAnsi" w:cs="Arial Narrow"/>
                <w:bCs/>
                <w:spacing w:val="-1"/>
                <w:position w:val="-1"/>
                <w:sz w:val="16"/>
                <w:szCs w:val="16"/>
              </w:rPr>
              <w:t>/</w:t>
            </w:r>
            <w:hyperlink r:id="rId9" w:history="1">
              <w:r w:rsidR="00D600EA" w:rsidRPr="00D600EA">
                <w:rPr>
                  <w:rStyle w:val="Hyperlink"/>
                  <w:rFonts w:asciiTheme="minorHAnsi" w:hAnsiTheme="minorHAnsi" w:cs="Calibri"/>
                  <w:color w:val="auto"/>
                  <w:sz w:val="16"/>
                  <w:szCs w:val="16"/>
                  <w:u w:val="none"/>
                </w:rPr>
                <w:t>www.comprasgovernamentais.gov.br</w:t>
              </w:r>
            </w:hyperlink>
          </w:p>
        </w:tc>
      </w:tr>
      <w:tr w:rsidR="00844BCB" w:rsidRPr="00B21E3D" w:rsidTr="00DD3A42">
        <w:tc>
          <w:tcPr>
            <w:tcW w:w="9356" w:type="dxa"/>
          </w:tcPr>
          <w:p w:rsidR="001974C1" w:rsidRPr="00B21E3D" w:rsidRDefault="001974C1" w:rsidP="00D600EA">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Local da sessão: </w:t>
            </w:r>
            <w:hyperlink r:id="rId10" w:history="1">
              <w:r w:rsidR="00D600EA" w:rsidRPr="00D600EA">
                <w:rPr>
                  <w:rStyle w:val="Hyperlink"/>
                  <w:rFonts w:asciiTheme="minorHAnsi" w:hAnsiTheme="minorHAnsi" w:cs="Calibri"/>
                  <w:color w:val="auto"/>
                  <w:sz w:val="16"/>
                  <w:szCs w:val="16"/>
                  <w:u w:val="none"/>
                </w:rPr>
                <w:t>www.comprasgovernamentais.gov.br</w:t>
              </w:r>
            </w:hyperlink>
          </w:p>
        </w:tc>
      </w:tr>
      <w:tr w:rsidR="00844BCB" w:rsidRPr="00B21E3D" w:rsidTr="00DD3A42">
        <w:tc>
          <w:tcPr>
            <w:tcW w:w="9356" w:type="dxa"/>
          </w:tcPr>
          <w:p w:rsidR="00FC47D3" w:rsidRPr="00B21E3D" w:rsidRDefault="00FC47D3" w:rsidP="007156FE">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Registro de Preços:                  </w:t>
            </w:r>
            <w:proofErr w:type="gramStart"/>
            <w:r w:rsidRPr="00B21E3D">
              <w:rPr>
                <w:rFonts w:asciiTheme="minorHAnsi" w:hAnsiTheme="minorHAnsi" w:cs="Arial Narrow"/>
                <w:b/>
                <w:bCs/>
                <w:spacing w:val="-1"/>
                <w:position w:val="-1"/>
                <w:sz w:val="16"/>
                <w:szCs w:val="16"/>
              </w:rPr>
              <w:t>(</w:t>
            </w:r>
            <w:r w:rsidR="001D4F78">
              <w:rPr>
                <w:rFonts w:asciiTheme="minorHAnsi" w:hAnsiTheme="minorHAnsi" w:cs="Arial Narrow"/>
                <w:b/>
                <w:bCs/>
                <w:spacing w:val="-1"/>
                <w:position w:val="-1"/>
                <w:sz w:val="16"/>
                <w:szCs w:val="16"/>
              </w:rPr>
              <w:t xml:space="preserve">  </w:t>
            </w:r>
            <w:proofErr w:type="gramEnd"/>
            <w:r w:rsidR="007156FE">
              <w:rPr>
                <w:rFonts w:asciiTheme="minorHAnsi" w:hAnsiTheme="minorHAnsi" w:cs="Arial Narrow"/>
                <w:b/>
                <w:bCs/>
                <w:spacing w:val="-1"/>
                <w:position w:val="-1"/>
                <w:sz w:val="16"/>
                <w:szCs w:val="16"/>
              </w:rPr>
              <w:t>) SIM                      (X</w:t>
            </w:r>
            <w:r w:rsidRPr="00B21E3D">
              <w:rPr>
                <w:rFonts w:asciiTheme="minorHAnsi" w:hAnsiTheme="minorHAnsi" w:cs="Arial Narrow"/>
                <w:b/>
                <w:bCs/>
                <w:spacing w:val="-1"/>
                <w:position w:val="-1"/>
                <w:sz w:val="16"/>
                <w:szCs w:val="16"/>
              </w:rPr>
              <w:t>) NÃO</w:t>
            </w:r>
          </w:p>
        </w:tc>
      </w:tr>
      <w:tr w:rsidR="00844BCB" w:rsidRPr="00B21E3D" w:rsidTr="00DD3A42">
        <w:tc>
          <w:tcPr>
            <w:tcW w:w="9356" w:type="dxa"/>
            <w:shd w:val="clear" w:color="auto" w:fill="808080"/>
          </w:tcPr>
          <w:p w:rsidR="001974C1" w:rsidRPr="00B21E3D"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SETORES RESPONSÁVEIS PELA SOLICITAÇÃO</w:t>
            </w:r>
          </w:p>
        </w:tc>
      </w:tr>
      <w:tr w:rsidR="00844BCB" w:rsidRPr="00B21E3D" w:rsidTr="00DD3A42">
        <w:tc>
          <w:tcPr>
            <w:tcW w:w="9356" w:type="dxa"/>
          </w:tcPr>
          <w:p w:rsidR="00A30E31" w:rsidRPr="00B21E3D" w:rsidRDefault="00FC47D3" w:rsidP="001F2EF8">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Superintendência</w:t>
            </w:r>
            <w:r w:rsidR="00160904" w:rsidRPr="00B21E3D">
              <w:rPr>
                <w:rFonts w:asciiTheme="minorHAnsi" w:hAnsiTheme="minorHAnsi" w:cs="Arial Narrow"/>
                <w:b/>
                <w:bCs/>
                <w:spacing w:val="-1"/>
                <w:position w:val="-1"/>
                <w:sz w:val="16"/>
                <w:szCs w:val="16"/>
              </w:rPr>
              <w:t>:</w:t>
            </w:r>
            <w:r w:rsidR="001D4F78">
              <w:rPr>
                <w:rFonts w:asciiTheme="minorHAnsi" w:hAnsiTheme="minorHAnsi" w:cs="Arial Narrow"/>
                <w:b/>
                <w:bCs/>
                <w:spacing w:val="-1"/>
                <w:position w:val="-1"/>
                <w:sz w:val="16"/>
                <w:szCs w:val="16"/>
              </w:rPr>
              <w:t xml:space="preserve"> </w:t>
            </w:r>
            <w:r w:rsidR="00E30274" w:rsidRPr="00B21E3D">
              <w:rPr>
                <w:rFonts w:asciiTheme="minorHAnsi" w:hAnsiTheme="minorHAnsi" w:cs="Arial Narrow"/>
                <w:bCs/>
                <w:spacing w:val="-1"/>
                <w:position w:val="-1"/>
                <w:sz w:val="16"/>
                <w:szCs w:val="16"/>
              </w:rPr>
              <w:t xml:space="preserve">Superintendência de </w:t>
            </w:r>
            <w:r w:rsidR="001F2EF8">
              <w:rPr>
                <w:rFonts w:asciiTheme="minorHAnsi" w:hAnsiTheme="minorHAnsi" w:cs="Arial Narrow"/>
                <w:bCs/>
                <w:spacing w:val="-1"/>
                <w:position w:val="-1"/>
                <w:sz w:val="16"/>
                <w:szCs w:val="16"/>
              </w:rPr>
              <w:t>Aquisição e Estratégias de Logísticas</w:t>
            </w:r>
          </w:p>
        </w:tc>
      </w:tr>
      <w:tr w:rsidR="00844BCB" w:rsidRPr="00B21E3D" w:rsidTr="00DD3A42">
        <w:tc>
          <w:tcPr>
            <w:tcW w:w="9356" w:type="dxa"/>
            <w:shd w:val="clear" w:color="auto" w:fill="808080"/>
          </w:tcPr>
          <w:p w:rsidR="001974C1" w:rsidRPr="00B21E3D"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DOTAÇÃO ORÇAMENTÁRIA</w:t>
            </w:r>
          </w:p>
        </w:tc>
      </w:tr>
      <w:tr w:rsidR="00844BCB" w:rsidRPr="00B21E3D" w:rsidTr="00DD3A42">
        <w:tc>
          <w:tcPr>
            <w:tcW w:w="9356" w:type="dxa"/>
          </w:tcPr>
          <w:p w:rsidR="001974C1" w:rsidRPr="00B21E3D" w:rsidRDefault="001974C1" w:rsidP="001F2EF8">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Fonte de Recursos:</w:t>
            </w:r>
            <w:r w:rsidR="001D4F78">
              <w:rPr>
                <w:rFonts w:asciiTheme="minorHAnsi" w:hAnsiTheme="minorHAnsi" w:cs="Arial Narrow"/>
                <w:b/>
                <w:bCs/>
                <w:spacing w:val="-1"/>
                <w:position w:val="-1"/>
                <w:sz w:val="16"/>
                <w:szCs w:val="16"/>
              </w:rPr>
              <w:t xml:space="preserve"> </w:t>
            </w:r>
            <w:r w:rsidR="00146115" w:rsidRPr="00B21E3D">
              <w:rPr>
                <w:rFonts w:asciiTheme="minorHAnsi" w:hAnsiTheme="minorHAnsi" w:cs="Arial Narrow"/>
                <w:bCs/>
                <w:spacing w:val="-1"/>
                <w:position w:val="-1"/>
                <w:sz w:val="16"/>
                <w:szCs w:val="16"/>
              </w:rPr>
              <w:t>250</w:t>
            </w:r>
            <w:r w:rsidRPr="00B21E3D">
              <w:rPr>
                <w:rFonts w:asciiTheme="minorHAnsi" w:hAnsiTheme="minorHAnsi" w:cs="Arial Narrow"/>
                <w:b/>
                <w:bCs/>
                <w:spacing w:val="-1"/>
                <w:position w:val="-1"/>
                <w:sz w:val="16"/>
                <w:szCs w:val="16"/>
              </w:rPr>
              <w:tab/>
            </w:r>
          </w:p>
        </w:tc>
      </w:tr>
      <w:tr w:rsidR="00844BCB" w:rsidRPr="00B21E3D" w:rsidTr="00DD3A42">
        <w:tc>
          <w:tcPr>
            <w:tcW w:w="9356" w:type="dxa"/>
            <w:shd w:val="clear" w:color="auto" w:fill="auto"/>
          </w:tcPr>
          <w:p w:rsidR="001974C1" w:rsidRPr="00B21E3D" w:rsidRDefault="001974C1" w:rsidP="00DB5A6D">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Ação do PPA / Orçamento:</w:t>
            </w:r>
            <w:r w:rsidR="001D4F78">
              <w:rPr>
                <w:rFonts w:asciiTheme="minorHAnsi" w:hAnsiTheme="minorHAnsi" w:cs="Arial Narrow"/>
                <w:b/>
                <w:bCs/>
                <w:spacing w:val="-1"/>
                <w:position w:val="-1"/>
                <w:sz w:val="16"/>
                <w:szCs w:val="16"/>
              </w:rPr>
              <w:t xml:space="preserve"> </w:t>
            </w:r>
            <w:r w:rsidR="00146115" w:rsidRPr="00B21E3D">
              <w:rPr>
                <w:rFonts w:asciiTheme="minorHAnsi" w:hAnsiTheme="minorHAnsi" w:cs="Arial Narrow"/>
                <w:bCs/>
                <w:spacing w:val="-1"/>
                <w:position w:val="-1"/>
                <w:sz w:val="16"/>
                <w:szCs w:val="16"/>
              </w:rPr>
              <w:t xml:space="preserve">4113 </w:t>
            </w:r>
          </w:p>
        </w:tc>
      </w:tr>
      <w:tr w:rsidR="00844BCB" w:rsidRPr="00B21E3D" w:rsidTr="00DD3A42">
        <w:tc>
          <w:tcPr>
            <w:tcW w:w="9356" w:type="dxa"/>
          </w:tcPr>
          <w:p w:rsidR="001974C1" w:rsidRPr="00B21E3D" w:rsidRDefault="00DB5A6D" w:rsidP="00A6220F">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Pr>
                <w:rFonts w:asciiTheme="minorHAnsi" w:hAnsiTheme="minorHAnsi" w:cs="Arial Narrow"/>
                <w:b/>
                <w:bCs/>
                <w:spacing w:val="-1"/>
                <w:position w:val="-1"/>
                <w:sz w:val="16"/>
                <w:szCs w:val="16"/>
              </w:rPr>
              <w:t>Natureza da Despesa</w:t>
            </w:r>
            <w:r w:rsidR="001974C1" w:rsidRPr="00B21E3D">
              <w:rPr>
                <w:rFonts w:asciiTheme="minorHAnsi" w:hAnsiTheme="minorHAnsi" w:cs="Arial Narrow"/>
                <w:b/>
                <w:bCs/>
                <w:spacing w:val="-1"/>
                <w:position w:val="-1"/>
                <w:sz w:val="16"/>
                <w:szCs w:val="16"/>
              </w:rPr>
              <w:t>:</w:t>
            </w:r>
            <w:r w:rsidR="001D4F78">
              <w:rPr>
                <w:rFonts w:asciiTheme="minorHAnsi" w:hAnsiTheme="minorHAnsi" w:cs="Arial Narrow"/>
                <w:b/>
                <w:bCs/>
                <w:spacing w:val="-1"/>
                <w:position w:val="-1"/>
                <w:sz w:val="16"/>
                <w:szCs w:val="16"/>
              </w:rPr>
              <w:t xml:space="preserve"> </w:t>
            </w:r>
            <w:r w:rsidR="00FF00DB">
              <w:rPr>
                <w:rFonts w:asciiTheme="minorHAnsi" w:hAnsiTheme="minorHAnsi" w:cs="Arial Narrow"/>
                <w:bCs/>
                <w:spacing w:val="-1"/>
                <w:position w:val="-1"/>
                <w:sz w:val="16"/>
                <w:szCs w:val="16"/>
              </w:rPr>
              <w:t>33.90.30/3</w:t>
            </w:r>
            <w:r w:rsidR="001F2EF8">
              <w:rPr>
                <w:rFonts w:asciiTheme="minorHAnsi" w:hAnsiTheme="minorHAnsi" w:cs="Arial Narrow"/>
                <w:bCs/>
                <w:spacing w:val="-1"/>
                <w:position w:val="-1"/>
                <w:sz w:val="16"/>
                <w:szCs w:val="16"/>
              </w:rPr>
              <w:t>3.90.39</w:t>
            </w:r>
          </w:p>
        </w:tc>
      </w:tr>
      <w:tr w:rsidR="00844BCB" w:rsidRPr="00B21E3D" w:rsidTr="00DD3A42">
        <w:trPr>
          <w:trHeight w:val="271"/>
        </w:trPr>
        <w:tc>
          <w:tcPr>
            <w:tcW w:w="9356" w:type="dxa"/>
          </w:tcPr>
          <w:p w:rsidR="004D29E9" w:rsidRPr="00B21E3D" w:rsidRDefault="005F22EF" w:rsidP="001F2EF8">
            <w:pPr>
              <w:spacing w:after="0" w:line="240" w:lineRule="auto"/>
              <w:rPr>
                <w:rFonts w:asciiTheme="minorHAnsi" w:hAnsiTheme="minorHAnsi"/>
                <w:sz w:val="16"/>
                <w:szCs w:val="16"/>
              </w:rPr>
            </w:pPr>
            <w:r w:rsidRPr="00B21E3D">
              <w:rPr>
                <w:rFonts w:asciiTheme="minorHAnsi" w:hAnsiTheme="minorHAnsi" w:cs="Arial Narrow"/>
                <w:b/>
                <w:bCs/>
                <w:spacing w:val="-1"/>
                <w:position w:val="-1"/>
                <w:sz w:val="16"/>
                <w:szCs w:val="16"/>
              </w:rPr>
              <w:t xml:space="preserve">Valor Total Estimado: </w:t>
            </w:r>
            <w:r w:rsidR="001F2EF8"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r w:rsidR="001F2EF8">
              <w:rPr>
                <w:rFonts w:cs="Arial Narrow"/>
                <w:b/>
                <w:bCs/>
                <w:spacing w:val="-1"/>
                <w:position w:val="-1"/>
                <w:sz w:val="16"/>
                <w:szCs w:val="16"/>
              </w:rPr>
              <w:t xml:space="preserve">. </w:t>
            </w:r>
          </w:p>
        </w:tc>
      </w:tr>
      <w:tr w:rsidR="00844BCB" w:rsidRPr="00B21E3D" w:rsidTr="00DD3A42">
        <w:tc>
          <w:tcPr>
            <w:tcW w:w="9356" w:type="dxa"/>
            <w:shd w:val="clear" w:color="auto" w:fill="808080"/>
          </w:tcPr>
          <w:p w:rsidR="001974C1" w:rsidRPr="00B21E3D"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LEGISLAÇÃO APLICADA</w:t>
            </w:r>
          </w:p>
        </w:tc>
      </w:tr>
      <w:tr w:rsidR="00844BCB" w:rsidRPr="00B21E3D" w:rsidTr="00DD3A42">
        <w:tc>
          <w:tcPr>
            <w:tcW w:w="9356" w:type="dxa"/>
            <w:shd w:val="clear" w:color="auto" w:fill="auto"/>
          </w:tcPr>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Constituição da República Federativa do Brasil, Artigo 37: </w:t>
            </w:r>
            <w:r w:rsidRPr="00B21E3D">
              <w:rPr>
                <w:rFonts w:asciiTheme="minorHAnsi" w:hAnsiTheme="minorHAnsi" w:cs="Arial Narrow"/>
                <w:bCs/>
                <w:spacing w:val="-1"/>
                <w:position w:val="-1"/>
                <w:sz w:val="16"/>
                <w:szCs w:val="16"/>
              </w:rPr>
              <w:t>Regula a atuação da Administração Pública;</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Lei Federal nº 8.666, de 21/06/1993: </w:t>
            </w:r>
            <w:r w:rsidRPr="00B21E3D">
              <w:rPr>
                <w:rFonts w:asciiTheme="minorHAnsi" w:hAnsiTheme="minorHAnsi"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Lei Federal nº 10.520, de 17/07/2002: </w:t>
            </w:r>
            <w:r w:rsidRPr="00B21E3D">
              <w:rPr>
                <w:rFonts w:asciiTheme="minorHAnsi" w:hAnsiTheme="minorHAnsi"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Lei Complementar nº 123, de 14/12/2006</w:t>
            </w:r>
            <w:r w:rsidRPr="00B21E3D">
              <w:rPr>
                <w:rFonts w:asciiTheme="minorHAnsi" w:hAnsiTheme="minorHAnsi"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Lei Federal nº 12.846, de </w:t>
            </w:r>
            <w:r w:rsidR="006F2E18" w:rsidRPr="00B21E3D">
              <w:rPr>
                <w:rFonts w:asciiTheme="minorHAnsi" w:hAnsiTheme="minorHAnsi" w:cs="Arial Narrow"/>
                <w:b/>
                <w:bCs/>
                <w:spacing w:val="-1"/>
                <w:position w:val="-1"/>
                <w:sz w:val="16"/>
                <w:szCs w:val="16"/>
              </w:rPr>
              <w:t>01</w:t>
            </w:r>
            <w:r w:rsidRPr="00B21E3D">
              <w:rPr>
                <w:rFonts w:asciiTheme="minorHAnsi" w:hAnsiTheme="minorHAnsi" w:cs="Arial Narrow"/>
                <w:b/>
                <w:bCs/>
                <w:spacing w:val="-1"/>
                <w:position w:val="-1"/>
                <w:sz w:val="16"/>
                <w:szCs w:val="16"/>
              </w:rPr>
              <w:t xml:space="preserve">/08/2013: </w:t>
            </w:r>
            <w:r w:rsidRPr="00B21E3D">
              <w:rPr>
                <w:rFonts w:asciiTheme="minorHAnsi" w:hAnsiTheme="minorHAnsi"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Federal nº 5.450, de 31/05/2005: </w:t>
            </w:r>
            <w:r w:rsidRPr="00B21E3D">
              <w:rPr>
                <w:rFonts w:asciiTheme="minorHAnsi" w:hAnsiTheme="minorHAnsi" w:cs="Arial Narrow"/>
                <w:bCs/>
                <w:spacing w:val="-1"/>
                <w:position w:val="-1"/>
                <w:sz w:val="16"/>
                <w:szCs w:val="16"/>
              </w:rPr>
              <w:t>Regulamenta o pregão, na forma eletrônica, para aquisição de bens e serviços comuns, e dá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Federal nº 5.504, de 05/08/2005: </w:t>
            </w:r>
            <w:r w:rsidRPr="00B21E3D">
              <w:rPr>
                <w:rFonts w:asciiTheme="minorHAnsi" w:hAnsiTheme="minorHAnsi"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Decreto Federal nº 6.204, de 05/11/2007:</w:t>
            </w:r>
            <w:r w:rsidRPr="00B21E3D">
              <w:rPr>
                <w:rFonts w:asciiTheme="minorHAnsi" w:hAnsiTheme="minorHAnsi"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Decreto Federal nº 7.892, de 23/01/2013: </w:t>
            </w:r>
            <w:r w:rsidRPr="00B21E3D">
              <w:rPr>
                <w:rFonts w:asciiTheme="minorHAnsi" w:hAnsiTheme="minorHAnsi" w:cs="Arial Narrow"/>
                <w:bCs/>
                <w:spacing w:val="-1"/>
                <w:position w:val="-1"/>
                <w:sz w:val="16"/>
                <w:szCs w:val="16"/>
              </w:rPr>
              <w:t>Regulamenta o Sistema de Registro de Preços previsto no art. 15 da Lei nº 8.666, de 21 de junho de 1993;</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Decreto Estadual nº 2.434, de 06/06/2005: </w:t>
            </w:r>
            <w:r w:rsidRPr="00B21E3D">
              <w:rPr>
                <w:rFonts w:asciiTheme="minorHAnsi" w:hAnsiTheme="minorHAnsi" w:cs="Arial Narrow"/>
                <w:bCs/>
                <w:spacing w:val="-1"/>
                <w:position w:val="-1"/>
                <w:sz w:val="16"/>
                <w:szCs w:val="16"/>
              </w:rPr>
              <w:t xml:space="preserve">Dispõe sobre o regulamento da modalidade de licitação denominada Pregão, e adota outras providências; </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Estadual nº 4.769, de 02/04/2013: </w:t>
            </w:r>
            <w:r w:rsidRPr="00B21E3D">
              <w:rPr>
                <w:rFonts w:asciiTheme="minorHAnsi" w:hAnsiTheme="minorHAnsi"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Estadual nº. 4.954, de 13/12/2013: </w:t>
            </w:r>
            <w:r w:rsidRPr="00B21E3D">
              <w:rPr>
                <w:rFonts w:asciiTheme="minorHAnsi" w:hAnsiTheme="minorHAnsi"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Portaria/SESAU nº 11, de 16/01/2015 (DOE nº 4.300, de 20/01/2015</w:t>
            </w:r>
            <w:proofErr w:type="gramStart"/>
            <w:r w:rsidRPr="00B21E3D">
              <w:rPr>
                <w:rFonts w:asciiTheme="minorHAnsi" w:hAnsiTheme="minorHAnsi" w:cs="Arial Narrow"/>
                <w:b/>
                <w:bCs/>
                <w:spacing w:val="-1"/>
                <w:position w:val="-1"/>
                <w:sz w:val="16"/>
                <w:szCs w:val="16"/>
              </w:rPr>
              <w:t>):</w:t>
            </w:r>
            <w:proofErr w:type="gramEnd"/>
            <w:r w:rsidRPr="00B21E3D">
              <w:rPr>
                <w:rFonts w:asciiTheme="minorHAnsi" w:hAnsiTheme="minorHAnsi"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sidRPr="00B21E3D">
              <w:rPr>
                <w:rFonts w:asciiTheme="minorHAnsi" w:hAnsiTheme="minorHAnsi" w:cs="Arial Narrow"/>
                <w:bCs/>
                <w:spacing w:val="-1"/>
                <w:position w:val="-1"/>
                <w:sz w:val="16"/>
                <w:szCs w:val="16"/>
              </w:rPr>
              <w:t>;</w:t>
            </w:r>
          </w:p>
          <w:p w:rsidR="006F2E18" w:rsidRPr="00B21E3D" w:rsidRDefault="006F2E18"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Portaria/SESAU Nº. 108, de 05/03/2015, (DOE nº. 4.331, de 06/03/2015): </w:t>
            </w:r>
            <w:r w:rsidRPr="00B21E3D">
              <w:rPr>
                <w:rFonts w:asciiTheme="minorHAnsi" w:hAnsiTheme="minorHAnsi" w:cs="Arial Narrow"/>
                <w:bCs/>
                <w:spacing w:val="-1"/>
                <w:position w:val="-1"/>
                <w:sz w:val="16"/>
                <w:szCs w:val="16"/>
              </w:rPr>
              <w:t xml:space="preserve">Institui no âmbito da Secretaria de Estado da Saúde do Estado do Tocantins, regras específicas para apuração de eventuais descumprimentos de regras </w:t>
            </w:r>
            <w:proofErr w:type="spellStart"/>
            <w:r w:rsidRPr="00B21E3D">
              <w:rPr>
                <w:rFonts w:asciiTheme="minorHAnsi" w:hAnsiTheme="minorHAnsi" w:cs="Arial Narrow"/>
                <w:bCs/>
                <w:spacing w:val="-1"/>
                <w:position w:val="-1"/>
                <w:sz w:val="16"/>
                <w:szCs w:val="16"/>
              </w:rPr>
              <w:t>editalícias</w:t>
            </w:r>
            <w:proofErr w:type="spellEnd"/>
            <w:r w:rsidRPr="00B21E3D">
              <w:rPr>
                <w:rFonts w:asciiTheme="minorHAnsi" w:hAnsiTheme="minorHAnsi" w:cs="Arial Narrow"/>
                <w:bCs/>
                <w:spacing w:val="-1"/>
                <w:position w:val="-1"/>
                <w:sz w:val="16"/>
                <w:szCs w:val="16"/>
              </w:rPr>
              <w:t xml:space="preserve"> dos certames promovidos pela Superintendência de Compras e Central de Licitação, e adota outras providências.</w:t>
            </w:r>
          </w:p>
        </w:tc>
      </w:tr>
      <w:tr w:rsidR="00844BCB" w:rsidRPr="00B21E3D" w:rsidTr="00DD3A42">
        <w:tc>
          <w:tcPr>
            <w:tcW w:w="9356" w:type="dxa"/>
            <w:shd w:val="clear" w:color="auto" w:fill="808080"/>
          </w:tcPr>
          <w:p w:rsidR="001974C1" w:rsidRPr="00B21E3D" w:rsidRDefault="00DA207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SECRETARIA DE ESTADO DA SAÚDE</w:t>
            </w:r>
            <w:r w:rsidR="001974C1" w:rsidRPr="00B21E3D">
              <w:rPr>
                <w:rFonts w:asciiTheme="minorHAnsi" w:hAnsiTheme="minorHAnsi" w:cs="Arial Narrow"/>
                <w:b/>
                <w:bCs/>
                <w:spacing w:val="-1"/>
                <w:position w:val="-1"/>
                <w:sz w:val="16"/>
                <w:szCs w:val="16"/>
              </w:rPr>
              <w:t xml:space="preserve"> DO ESTADO DO TOCANTINS</w:t>
            </w:r>
          </w:p>
        </w:tc>
      </w:tr>
      <w:tr w:rsidR="00844BCB" w:rsidRPr="00B21E3D" w:rsidTr="00DD3A42">
        <w:tc>
          <w:tcPr>
            <w:tcW w:w="9356" w:type="dxa"/>
            <w:shd w:val="clear" w:color="auto" w:fill="auto"/>
          </w:tcPr>
          <w:p w:rsidR="001974C1" w:rsidRPr="00B21E3D" w:rsidRDefault="001974C1" w:rsidP="001D4F78">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UASG:</w:t>
            </w:r>
            <w:r w:rsidR="001D4F78">
              <w:rPr>
                <w:rFonts w:asciiTheme="minorHAnsi" w:hAnsiTheme="minorHAnsi" w:cs="Arial Narrow"/>
                <w:b/>
                <w:bCs/>
                <w:spacing w:val="-1"/>
                <w:position w:val="-1"/>
                <w:sz w:val="16"/>
                <w:szCs w:val="16"/>
              </w:rPr>
              <w:t xml:space="preserve"> </w:t>
            </w:r>
            <w:r w:rsidR="00DD29BC" w:rsidRPr="00333619">
              <w:rPr>
                <w:rFonts w:asciiTheme="minorHAnsi" w:hAnsiTheme="minorHAnsi" w:cs="Arial Narrow"/>
                <w:bCs/>
                <w:spacing w:val="-1"/>
                <w:position w:val="-1"/>
                <w:sz w:val="16"/>
                <w:szCs w:val="16"/>
              </w:rPr>
              <w:t>925958</w:t>
            </w:r>
            <w:r w:rsidR="00EA2BE0">
              <w:rPr>
                <w:rFonts w:asciiTheme="minorHAnsi" w:hAnsiTheme="minorHAnsi" w:cs="Arial Narrow"/>
                <w:bCs/>
                <w:spacing w:val="-1"/>
                <w:position w:val="-1"/>
                <w:sz w:val="16"/>
                <w:szCs w:val="16"/>
              </w:rPr>
              <w:t xml:space="preserve">                                                        </w:t>
            </w:r>
            <w:proofErr w:type="gramStart"/>
            <w:r w:rsidRPr="00B21E3D">
              <w:rPr>
                <w:rFonts w:asciiTheme="minorHAnsi" w:hAnsiTheme="minorHAnsi" w:cs="Arial Narrow"/>
                <w:b/>
                <w:bCs/>
                <w:spacing w:val="-1"/>
                <w:position w:val="-1"/>
                <w:sz w:val="16"/>
                <w:szCs w:val="16"/>
              </w:rPr>
              <w:t>Pregoeiro(</w:t>
            </w:r>
            <w:proofErr w:type="gramEnd"/>
            <w:r w:rsidRPr="00B21E3D">
              <w:rPr>
                <w:rFonts w:asciiTheme="minorHAnsi" w:hAnsiTheme="minorHAnsi" w:cs="Arial Narrow"/>
                <w:b/>
                <w:bCs/>
                <w:spacing w:val="-1"/>
                <w:position w:val="-1"/>
                <w:sz w:val="16"/>
                <w:szCs w:val="16"/>
              </w:rPr>
              <w:t>a):</w:t>
            </w:r>
            <w:r w:rsidR="001D4F78">
              <w:rPr>
                <w:rFonts w:asciiTheme="minorHAnsi" w:hAnsiTheme="minorHAnsi" w:cs="Arial Narrow"/>
                <w:b/>
                <w:bCs/>
                <w:spacing w:val="-1"/>
                <w:position w:val="-1"/>
                <w:sz w:val="16"/>
                <w:szCs w:val="16"/>
              </w:rPr>
              <w:t xml:space="preserve"> </w:t>
            </w:r>
            <w:proofErr w:type="spellStart"/>
            <w:r w:rsidR="001D4F78">
              <w:rPr>
                <w:rFonts w:asciiTheme="minorHAnsi" w:hAnsiTheme="minorHAnsi" w:cs="Arial Narrow"/>
                <w:b/>
                <w:bCs/>
                <w:spacing w:val="-1"/>
                <w:position w:val="-1"/>
                <w:sz w:val="16"/>
                <w:szCs w:val="16"/>
              </w:rPr>
              <w:t>Kássia</w:t>
            </w:r>
            <w:proofErr w:type="spellEnd"/>
            <w:r w:rsidR="001D4F78">
              <w:rPr>
                <w:rFonts w:asciiTheme="minorHAnsi" w:hAnsiTheme="minorHAnsi" w:cs="Arial Narrow"/>
                <w:b/>
                <w:bCs/>
                <w:spacing w:val="-1"/>
                <w:position w:val="-1"/>
                <w:sz w:val="16"/>
                <w:szCs w:val="16"/>
              </w:rPr>
              <w:t xml:space="preserve"> Divina Pinheiro Barbosa </w:t>
            </w:r>
            <w:proofErr w:type="spellStart"/>
            <w:r w:rsidR="001D4F78">
              <w:rPr>
                <w:rFonts w:asciiTheme="minorHAnsi" w:hAnsiTheme="minorHAnsi" w:cs="Arial Narrow"/>
                <w:b/>
                <w:bCs/>
                <w:spacing w:val="-1"/>
                <w:position w:val="-1"/>
                <w:sz w:val="16"/>
                <w:szCs w:val="16"/>
              </w:rPr>
              <w:t>Koelln</w:t>
            </w:r>
            <w:proofErr w:type="spellEnd"/>
          </w:p>
        </w:tc>
      </w:tr>
      <w:tr w:rsidR="00844BCB" w:rsidRPr="00B21E3D" w:rsidTr="00DD3A42">
        <w:tc>
          <w:tcPr>
            <w:tcW w:w="9356" w:type="dxa"/>
            <w:shd w:val="clear" w:color="auto" w:fill="auto"/>
          </w:tcPr>
          <w:p w:rsidR="001974C1" w:rsidRPr="002D24F8" w:rsidRDefault="001974C1" w:rsidP="002D24F8">
            <w:pPr>
              <w:autoSpaceDE w:val="0"/>
              <w:autoSpaceDN w:val="0"/>
              <w:adjustRightInd w:val="0"/>
              <w:spacing w:after="0" w:line="240" w:lineRule="auto"/>
              <w:jc w:val="both"/>
              <w:rPr>
                <w:sz w:val="16"/>
                <w:szCs w:val="16"/>
              </w:rPr>
            </w:pPr>
            <w:r w:rsidRPr="00B21E3D">
              <w:rPr>
                <w:rFonts w:asciiTheme="minorHAnsi" w:hAnsiTheme="minorHAnsi" w:cs="Arial Narrow"/>
                <w:b/>
                <w:bCs/>
                <w:spacing w:val="-1"/>
                <w:position w:val="-1"/>
                <w:sz w:val="16"/>
                <w:szCs w:val="16"/>
              </w:rPr>
              <w:t xml:space="preserve">Telefone: </w:t>
            </w:r>
            <w:r w:rsidR="00CD0289" w:rsidRPr="00B21E3D">
              <w:rPr>
                <w:rFonts w:asciiTheme="minorHAnsi" w:hAnsiTheme="minorHAnsi" w:cs="Arial Narrow"/>
                <w:bCs/>
                <w:spacing w:val="-1"/>
                <w:position w:val="-1"/>
                <w:sz w:val="16"/>
                <w:szCs w:val="16"/>
              </w:rPr>
              <w:t>(063)3218-</w:t>
            </w:r>
            <w:r w:rsidR="006A0D40" w:rsidRPr="00B21E3D">
              <w:rPr>
                <w:rFonts w:asciiTheme="minorHAnsi" w:hAnsiTheme="minorHAnsi" w:cs="Arial Narrow"/>
                <w:bCs/>
                <w:spacing w:val="-1"/>
                <w:position w:val="-1"/>
                <w:sz w:val="16"/>
                <w:szCs w:val="16"/>
              </w:rPr>
              <w:t>1715</w:t>
            </w:r>
            <w:r w:rsidR="005B0965" w:rsidRPr="00B21E3D">
              <w:rPr>
                <w:rFonts w:asciiTheme="minorHAnsi" w:hAnsiTheme="minorHAnsi" w:cs="Arial Narrow"/>
                <w:bCs/>
                <w:spacing w:val="-1"/>
                <w:position w:val="-1"/>
                <w:sz w:val="16"/>
                <w:szCs w:val="16"/>
              </w:rPr>
              <w:t xml:space="preserve">/1722                    </w:t>
            </w:r>
            <w:r w:rsidRPr="00B21E3D">
              <w:rPr>
                <w:rFonts w:asciiTheme="minorHAnsi" w:hAnsiTheme="minorHAnsi" w:cs="Arial Narrow"/>
                <w:b/>
                <w:bCs/>
                <w:spacing w:val="-1"/>
                <w:position w:val="-1"/>
                <w:sz w:val="16"/>
                <w:szCs w:val="16"/>
              </w:rPr>
              <w:t>E-mail:</w:t>
            </w:r>
            <w:r w:rsidR="001D4F78">
              <w:rPr>
                <w:rFonts w:asciiTheme="minorHAnsi" w:hAnsiTheme="minorHAnsi" w:cs="Arial Narrow"/>
                <w:b/>
                <w:bCs/>
                <w:spacing w:val="-1"/>
                <w:position w:val="-1"/>
                <w:sz w:val="16"/>
                <w:szCs w:val="16"/>
              </w:rPr>
              <w:t xml:space="preserve"> </w:t>
            </w:r>
            <w:r w:rsidR="000E58FA" w:rsidRPr="00B21E3D">
              <w:rPr>
                <w:rFonts w:asciiTheme="minorHAnsi" w:hAnsiTheme="minorHAnsi" w:cs="Arial Narrow"/>
                <w:bCs/>
                <w:spacing w:val="-1"/>
                <w:position w:val="-1"/>
                <w:sz w:val="16"/>
                <w:szCs w:val="16"/>
              </w:rPr>
              <w:t>superintendencia.</w:t>
            </w:r>
            <w:r w:rsidR="009F487A" w:rsidRPr="00B21E3D">
              <w:rPr>
                <w:rFonts w:asciiTheme="minorHAnsi" w:hAnsiTheme="minorHAnsi" w:cs="Arial Narrow"/>
                <w:bCs/>
                <w:spacing w:val="-1"/>
                <w:position w:val="-1"/>
                <w:sz w:val="16"/>
                <w:szCs w:val="16"/>
              </w:rPr>
              <w:t>licita</w:t>
            </w:r>
            <w:r w:rsidR="000E58FA" w:rsidRPr="00B21E3D">
              <w:rPr>
                <w:rFonts w:asciiTheme="minorHAnsi" w:hAnsiTheme="minorHAnsi" w:cs="Arial Narrow"/>
                <w:bCs/>
                <w:spacing w:val="-1"/>
                <w:position w:val="-1"/>
                <w:sz w:val="16"/>
                <w:szCs w:val="16"/>
              </w:rPr>
              <w:t>ca</w:t>
            </w:r>
            <w:r w:rsidR="009F487A" w:rsidRPr="00B21E3D">
              <w:rPr>
                <w:rFonts w:asciiTheme="minorHAnsi" w:hAnsiTheme="minorHAnsi" w:cs="Arial Narrow"/>
                <w:bCs/>
                <w:spacing w:val="-1"/>
                <w:position w:val="-1"/>
                <w:sz w:val="16"/>
                <w:szCs w:val="16"/>
              </w:rPr>
              <w:t>o@</w:t>
            </w:r>
            <w:r w:rsidR="00CD0289" w:rsidRPr="00B21E3D">
              <w:rPr>
                <w:rFonts w:asciiTheme="minorHAnsi" w:hAnsiTheme="minorHAnsi" w:cs="Arial Narrow"/>
                <w:bCs/>
                <w:spacing w:val="-1"/>
                <w:position w:val="-1"/>
                <w:sz w:val="16"/>
                <w:szCs w:val="16"/>
              </w:rPr>
              <w:t>saude.to.gov.br</w:t>
            </w:r>
            <w:r w:rsidR="002D24F8">
              <w:rPr>
                <w:rFonts w:asciiTheme="minorHAnsi" w:hAnsiTheme="minorHAnsi" w:cs="Arial Narrow"/>
                <w:bCs/>
                <w:spacing w:val="-1"/>
                <w:position w:val="-1"/>
                <w:sz w:val="16"/>
                <w:szCs w:val="16"/>
              </w:rPr>
              <w:t>/</w:t>
            </w:r>
            <w:r w:rsidR="002D24F8" w:rsidRPr="0043024E">
              <w:rPr>
                <w:sz w:val="16"/>
                <w:szCs w:val="16"/>
              </w:rPr>
              <w:t>cpl.saudeto@gmail.com</w:t>
            </w:r>
          </w:p>
        </w:tc>
      </w:tr>
      <w:tr w:rsidR="00844BCB" w:rsidRPr="00B21E3D" w:rsidTr="00DD3A42">
        <w:tc>
          <w:tcPr>
            <w:tcW w:w="9356" w:type="dxa"/>
            <w:shd w:val="clear" w:color="auto" w:fill="auto"/>
          </w:tcPr>
          <w:p w:rsidR="001974C1" w:rsidRPr="00B21E3D" w:rsidRDefault="001974C1" w:rsidP="00A6220F">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Endereço:</w:t>
            </w:r>
            <w:r w:rsidR="00617132" w:rsidRPr="00B21E3D">
              <w:rPr>
                <w:rFonts w:asciiTheme="minorHAnsi" w:hAnsiTheme="minorHAnsi" w:cs="Arial Narrow"/>
                <w:bCs/>
                <w:spacing w:val="-1"/>
                <w:position w:val="-1"/>
                <w:sz w:val="16"/>
                <w:szCs w:val="16"/>
              </w:rPr>
              <w:t>Av.NS 01, AANO, Praça dos Girassóis, s/nº, Palmas/TO, CEP: 77.015-007</w:t>
            </w:r>
          </w:p>
        </w:tc>
      </w:tr>
      <w:tr w:rsidR="00844BCB" w:rsidRPr="00B21E3D" w:rsidTr="00DD3A42">
        <w:tc>
          <w:tcPr>
            <w:tcW w:w="9356" w:type="dxa"/>
            <w:shd w:val="clear" w:color="auto" w:fill="auto"/>
          </w:tcPr>
          <w:p w:rsidR="001974C1" w:rsidRPr="00B21E3D" w:rsidRDefault="00167617" w:rsidP="001D4F78">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Horário de A</w:t>
            </w:r>
            <w:r w:rsidR="001974C1" w:rsidRPr="00B21E3D">
              <w:rPr>
                <w:rFonts w:asciiTheme="minorHAnsi" w:hAnsiTheme="minorHAnsi" w:cs="Arial Narrow"/>
                <w:b/>
                <w:bCs/>
                <w:spacing w:val="-1"/>
                <w:position w:val="-1"/>
                <w:sz w:val="16"/>
                <w:szCs w:val="16"/>
              </w:rPr>
              <w:t>tendimento:</w:t>
            </w:r>
            <w:r w:rsidR="001D4F78">
              <w:rPr>
                <w:rFonts w:asciiTheme="minorHAnsi" w:hAnsiTheme="minorHAnsi" w:cs="Arial Narrow"/>
                <w:b/>
                <w:bCs/>
                <w:spacing w:val="-1"/>
                <w:position w:val="-1"/>
                <w:sz w:val="16"/>
                <w:szCs w:val="16"/>
              </w:rPr>
              <w:t xml:space="preserve"> </w:t>
            </w:r>
            <w:r w:rsidR="00A66DEA" w:rsidRPr="00FD0DA3">
              <w:rPr>
                <w:rFonts w:cs="Arial Narrow"/>
                <w:bCs/>
                <w:spacing w:val="-1"/>
                <w:position w:val="-1"/>
                <w:sz w:val="16"/>
                <w:szCs w:val="16"/>
              </w:rPr>
              <w:t>Das 08h00min às 1</w:t>
            </w:r>
            <w:r w:rsidR="001D4F78">
              <w:rPr>
                <w:rFonts w:cs="Arial Narrow"/>
                <w:bCs/>
                <w:spacing w:val="-1"/>
                <w:position w:val="-1"/>
                <w:sz w:val="16"/>
                <w:szCs w:val="16"/>
              </w:rPr>
              <w:t>4</w:t>
            </w:r>
            <w:r w:rsidR="00A66DEA" w:rsidRPr="00FD0DA3">
              <w:rPr>
                <w:rFonts w:cs="Arial Narrow"/>
                <w:bCs/>
                <w:spacing w:val="-1"/>
                <w:position w:val="-1"/>
                <w:sz w:val="16"/>
                <w:szCs w:val="16"/>
              </w:rPr>
              <w:t>h00min</w:t>
            </w:r>
            <w:r w:rsidR="001D4F78">
              <w:rPr>
                <w:rFonts w:cs="Arial Narrow"/>
                <w:bCs/>
                <w:spacing w:val="-1"/>
                <w:position w:val="-1"/>
                <w:sz w:val="16"/>
                <w:szCs w:val="16"/>
              </w:rPr>
              <w:t>.</w:t>
            </w:r>
          </w:p>
        </w:tc>
      </w:tr>
    </w:tbl>
    <w:p w:rsidR="00B21E3D" w:rsidRDefault="00B21E3D"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9D027A" w:rsidRDefault="009D027A"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F80CA6" w:rsidRPr="00AA117E" w:rsidRDefault="00346851"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cstheme="minorHAnsi"/>
          <w:b/>
          <w:bCs/>
          <w:sz w:val="20"/>
          <w:szCs w:val="20"/>
        </w:rPr>
      </w:pPr>
      <w:r w:rsidRPr="00AA117E">
        <w:rPr>
          <w:rFonts w:asciiTheme="minorHAnsi" w:hAnsiTheme="minorHAnsi" w:cstheme="minorHAnsi"/>
          <w:b/>
          <w:bCs/>
          <w:spacing w:val="-1"/>
          <w:sz w:val="20"/>
          <w:szCs w:val="20"/>
        </w:rPr>
        <w:lastRenderedPageBreak/>
        <w:t xml:space="preserve">1. </w:t>
      </w:r>
      <w:r w:rsidR="00F80CA6" w:rsidRPr="00AA117E">
        <w:rPr>
          <w:rFonts w:asciiTheme="minorHAnsi" w:hAnsiTheme="minorHAnsi" w:cstheme="minorHAnsi"/>
          <w:b/>
          <w:bCs/>
          <w:spacing w:val="-1"/>
          <w:sz w:val="20"/>
          <w:szCs w:val="20"/>
        </w:rPr>
        <w:t>D</w:t>
      </w:r>
      <w:r w:rsidR="00F80CA6" w:rsidRPr="00AA117E">
        <w:rPr>
          <w:rFonts w:asciiTheme="minorHAnsi" w:hAnsiTheme="minorHAnsi" w:cstheme="minorHAnsi"/>
          <w:b/>
          <w:bCs/>
          <w:sz w:val="20"/>
          <w:szCs w:val="20"/>
        </w:rPr>
        <w:t>O</w:t>
      </w:r>
      <w:r w:rsidR="00F80CA6" w:rsidRPr="00AA117E">
        <w:rPr>
          <w:rFonts w:asciiTheme="minorHAnsi" w:hAnsiTheme="minorHAnsi" w:cstheme="minorHAnsi"/>
          <w:b/>
          <w:bCs/>
          <w:spacing w:val="-1"/>
          <w:sz w:val="20"/>
          <w:szCs w:val="20"/>
        </w:rPr>
        <w:t>O</w:t>
      </w:r>
      <w:r w:rsidR="00F80CA6" w:rsidRPr="00AA117E">
        <w:rPr>
          <w:rFonts w:asciiTheme="minorHAnsi" w:hAnsiTheme="minorHAnsi" w:cstheme="minorHAnsi"/>
          <w:b/>
          <w:bCs/>
          <w:spacing w:val="1"/>
          <w:sz w:val="20"/>
          <w:szCs w:val="20"/>
        </w:rPr>
        <w:t>B</w:t>
      </w:r>
      <w:r w:rsidR="00F80CA6" w:rsidRPr="00AA117E">
        <w:rPr>
          <w:rFonts w:asciiTheme="minorHAnsi" w:hAnsiTheme="minorHAnsi" w:cstheme="minorHAnsi"/>
          <w:b/>
          <w:bCs/>
          <w:sz w:val="20"/>
          <w:szCs w:val="20"/>
        </w:rPr>
        <w:t>J</w:t>
      </w:r>
      <w:r w:rsidR="00F80CA6" w:rsidRPr="00AA117E">
        <w:rPr>
          <w:rFonts w:asciiTheme="minorHAnsi" w:hAnsiTheme="minorHAnsi" w:cstheme="minorHAnsi"/>
          <w:b/>
          <w:bCs/>
          <w:spacing w:val="-1"/>
          <w:sz w:val="20"/>
          <w:szCs w:val="20"/>
        </w:rPr>
        <w:t>E</w:t>
      </w:r>
      <w:r w:rsidR="00F80CA6" w:rsidRPr="00AA117E">
        <w:rPr>
          <w:rFonts w:asciiTheme="minorHAnsi" w:hAnsiTheme="minorHAnsi" w:cstheme="minorHAnsi"/>
          <w:b/>
          <w:bCs/>
          <w:spacing w:val="-3"/>
          <w:sz w:val="20"/>
          <w:szCs w:val="20"/>
        </w:rPr>
        <w:t>T</w:t>
      </w:r>
      <w:r w:rsidR="00F80CA6" w:rsidRPr="00AA117E">
        <w:rPr>
          <w:rFonts w:asciiTheme="minorHAnsi" w:hAnsiTheme="minorHAnsi" w:cstheme="minorHAnsi"/>
          <w:b/>
          <w:bCs/>
          <w:sz w:val="20"/>
          <w:szCs w:val="20"/>
        </w:rPr>
        <w:t>O</w:t>
      </w:r>
    </w:p>
    <w:p w:rsidR="008738C1" w:rsidRPr="00AA117E" w:rsidRDefault="00425EF0" w:rsidP="001A5464">
      <w:pPr>
        <w:spacing w:after="0" w:line="240" w:lineRule="auto"/>
        <w:jc w:val="both"/>
        <w:rPr>
          <w:rFonts w:asciiTheme="minorHAnsi" w:eastAsia="Batang" w:hAnsiTheme="minorHAnsi" w:cstheme="minorHAnsi"/>
          <w:bCs/>
          <w:sz w:val="20"/>
          <w:szCs w:val="20"/>
        </w:rPr>
      </w:pPr>
      <w:r w:rsidRPr="00AA117E">
        <w:rPr>
          <w:rFonts w:asciiTheme="minorHAnsi" w:eastAsia="Batang" w:hAnsiTheme="minorHAnsi" w:cstheme="minorHAnsi"/>
          <w:b/>
          <w:bCs/>
          <w:sz w:val="20"/>
          <w:szCs w:val="20"/>
        </w:rPr>
        <w:t>1.1.</w:t>
      </w:r>
      <w:r w:rsidR="001D4F78">
        <w:rPr>
          <w:rFonts w:asciiTheme="minorHAnsi" w:eastAsia="Batang" w:hAnsiTheme="minorHAnsi" w:cstheme="minorHAnsi"/>
          <w:b/>
          <w:bCs/>
          <w:sz w:val="20"/>
          <w:szCs w:val="20"/>
        </w:rPr>
        <w:t xml:space="preserve"> </w:t>
      </w:r>
      <w:r w:rsidR="00875E80" w:rsidRPr="00AA117E">
        <w:rPr>
          <w:rFonts w:asciiTheme="minorHAnsi" w:eastAsia="Batang" w:hAnsiTheme="minorHAnsi" w:cstheme="minorHAnsi"/>
          <w:bCs/>
          <w:sz w:val="20"/>
          <w:szCs w:val="20"/>
        </w:rPr>
        <w:t>O presente pregão tem como o</w:t>
      </w:r>
      <w:r w:rsidR="008738C1" w:rsidRPr="00AA117E">
        <w:rPr>
          <w:rFonts w:asciiTheme="minorHAnsi" w:eastAsia="Batang" w:hAnsiTheme="minorHAnsi" w:cstheme="minorHAnsi"/>
          <w:bCs/>
          <w:sz w:val="20"/>
          <w:szCs w:val="20"/>
        </w:rPr>
        <w:t xml:space="preserve">bjeto </w:t>
      </w:r>
      <w:r w:rsidR="00B55265" w:rsidRPr="00AA117E">
        <w:rPr>
          <w:rFonts w:asciiTheme="minorHAnsi" w:eastAsia="Batang" w:hAnsiTheme="minorHAnsi" w:cstheme="minorHAnsi"/>
          <w:bCs/>
          <w:sz w:val="20"/>
          <w:szCs w:val="20"/>
        </w:rPr>
        <w:t>a</w:t>
      </w:r>
      <w:r w:rsidR="001F2EF8" w:rsidRPr="00AA117E">
        <w:rPr>
          <w:rFonts w:asciiTheme="minorHAnsi" w:hAnsiTheme="minorHAnsi" w:cstheme="minorHAnsi"/>
          <w:b/>
          <w:sz w:val="20"/>
          <w:szCs w:val="20"/>
        </w:rPr>
        <w:t>contratação de empresa especializada para prestação de serviços em manutenção preventiva, corretiva permanente</w:t>
      </w:r>
      <w:r w:rsidR="001F2EF8" w:rsidRPr="00AA117E">
        <w:rPr>
          <w:rFonts w:asciiTheme="minorHAnsi" w:hAnsiTheme="minorHAnsi" w:cstheme="minorHAnsi"/>
          <w:sz w:val="20"/>
          <w:szCs w:val="20"/>
        </w:rPr>
        <w:t>, com fornecimento de peças e componentes originais, para as Autoclaves dos Hospitais do Estado do Tocantins</w:t>
      </w:r>
      <w:r w:rsidR="0097703C" w:rsidRPr="00AA117E">
        <w:rPr>
          <w:rFonts w:asciiTheme="minorHAnsi" w:eastAsia="Batang" w:hAnsiTheme="minorHAnsi" w:cstheme="minorHAnsi"/>
          <w:bCs/>
          <w:sz w:val="20"/>
          <w:szCs w:val="20"/>
        </w:rPr>
        <w:t>,</w:t>
      </w:r>
      <w:r w:rsidR="008738C1" w:rsidRPr="00AA117E">
        <w:rPr>
          <w:rFonts w:asciiTheme="minorHAnsi" w:eastAsia="Batang" w:hAnsiTheme="minorHAnsi" w:cstheme="minorHAnsi"/>
          <w:bCs/>
          <w:sz w:val="20"/>
          <w:szCs w:val="20"/>
        </w:rPr>
        <w:t xml:space="preserve"> conforme o Anexo I.</w:t>
      </w:r>
    </w:p>
    <w:p w:rsidR="00F80CA6" w:rsidRPr="00AA117E" w:rsidRDefault="00425EF0" w:rsidP="001A5464">
      <w:pPr>
        <w:widowControl w:val="0"/>
        <w:autoSpaceDE w:val="0"/>
        <w:autoSpaceDN w:val="0"/>
        <w:adjustRightInd w:val="0"/>
        <w:spacing w:after="0" w:line="240" w:lineRule="auto"/>
        <w:ind w:right="-17"/>
        <w:jc w:val="both"/>
        <w:rPr>
          <w:rFonts w:asciiTheme="minorHAnsi" w:hAnsiTheme="minorHAnsi" w:cstheme="minorHAnsi"/>
          <w:spacing w:val="7"/>
          <w:sz w:val="20"/>
          <w:szCs w:val="20"/>
        </w:rPr>
      </w:pPr>
      <w:r w:rsidRPr="00AA117E">
        <w:rPr>
          <w:rFonts w:asciiTheme="minorHAnsi" w:eastAsia="Batang" w:hAnsiTheme="minorHAnsi" w:cstheme="minorHAnsi"/>
          <w:b/>
          <w:bCs/>
          <w:sz w:val="20"/>
          <w:szCs w:val="20"/>
        </w:rPr>
        <w:t>1.2.</w:t>
      </w:r>
      <w:r w:rsidR="001D4F78">
        <w:rPr>
          <w:rFonts w:asciiTheme="minorHAnsi" w:eastAsia="Batang" w:hAnsiTheme="minorHAnsi" w:cstheme="minorHAnsi"/>
          <w:b/>
          <w:bCs/>
          <w:sz w:val="20"/>
          <w:szCs w:val="20"/>
        </w:rPr>
        <w:t xml:space="preserve"> </w:t>
      </w:r>
      <w:r w:rsidR="00F80CA6" w:rsidRPr="00AA117E">
        <w:rPr>
          <w:rFonts w:asciiTheme="minorHAnsi" w:eastAsia="Batang" w:hAnsiTheme="minorHAnsi" w:cstheme="minorHAnsi"/>
          <w:bCs/>
          <w:sz w:val="20"/>
          <w:szCs w:val="20"/>
        </w:rPr>
        <w:t>Em caso de discordância existente entre as especificações deste objeto descritas no SISTEMA e as especificações constantes do Anexo I deste Edital, prevalecerão as últimas.</w:t>
      </w:r>
    </w:p>
    <w:p w:rsidR="00F80CA6" w:rsidRPr="00AA117E" w:rsidRDefault="00F80CA6" w:rsidP="008738C1">
      <w:pPr>
        <w:widowControl w:val="0"/>
        <w:tabs>
          <w:tab w:val="left" w:pos="142"/>
          <w:tab w:val="left" w:pos="284"/>
        </w:tabs>
        <w:autoSpaceDE w:val="0"/>
        <w:autoSpaceDN w:val="0"/>
        <w:adjustRightInd w:val="0"/>
        <w:spacing w:before="240" w:after="0" w:line="240" w:lineRule="auto"/>
        <w:ind w:left="-6" w:right="94"/>
        <w:jc w:val="both"/>
        <w:rPr>
          <w:rFonts w:asciiTheme="minorHAnsi" w:hAnsiTheme="minorHAnsi" w:cstheme="minorHAnsi"/>
          <w:b/>
          <w:bCs/>
          <w:sz w:val="20"/>
          <w:szCs w:val="20"/>
        </w:rPr>
      </w:pPr>
      <w:r w:rsidRPr="00AA117E">
        <w:rPr>
          <w:rFonts w:asciiTheme="minorHAnsi" w:hAnsiTheme="minorHAnsi" w:cstheme="minorHAnsi"/>
          <w:b/>
          <w:bCs/>
          <w:spacing w:val="-1"/>
          <w:sz w:val="20"/>
          <w:szCs w:val="20"/>
        </w:rPr>
        <w:t>2. D</w:t>
      </w:r>
      <w:r w:rsidRPr="00AA117E">
        <w:rPr>
          <w:rFonts w:asciiTheme="minorHAnsi" w:hAnsiTheme="minorHAnsi" w:cstheme="minorHAnsi"/>
          <w:b/>
          <w:bCs/>
          <w:sz w:val="20"/>
          <w:szCs w:val="20"/>
        </w:rPr>
        <w:t>AS CONDIÇÕES PARA</w:t>
      </w:r>
      <w:r w:rsidRPr="00AA117E">
        <w:rPr>
          <w:rFonts w:asciiTheme="minorHAnsi" w:hAnsiTheme="minorHAnsi" w:cstheme="minorHAnsi"/>
          <w:b/>
          <w:bCs/>
          <w:spacing w:val="2"/>
          <w:sz w:val="20"/>
          <w:szCs w:val="20"/>
        </w:rPr>
        <w:t>P</w:t>
      </w:r>
      <w:r w:rsidRPr="00AA117E">
        <w:rPr>
          <w:rFonts w:asciiTheme="minorHAnsi" w:hAnsiTheme="minorHAnsi" w:cstheme="minorHAnsi"/>
          <w:b/>
          <w:bCs/>
          <w:spacing w:val="-1"/>
          <w:sz w:val="20"/>
          <w:szCs w:val="20"/>
        </w:rPr>
        <w:t>ART</w:t>
      </w:r>
      <w:r w:rsidRPr="00AA117E">
        <w:rPr>
          <w:rFonts w:asciiTheme="minorHAnsi" w:hAnsiTheme="minorHAnsi" w:cstheme="minorHAnsi"/>
          <w:b/>
          <w:bCs/>
          <w:sz w:val="20"/>
          <w:szCs w:val="20"/>
        </w:rPr>
        <w:t>IC</w:t>
      </w:r>
      <w:r w:rsidRPr="00AA117E">
        <w:rPr>
          <w:rFonts w:asciiTheme="minorHAnsi" w:hAnsiTheme="minorHAnsi" w:cstheme="minorHAnsi"/>
          <w:b/>
          <w:bCs/>
          <w:spacing w:val="-2"/>
          <w:sz w:val="20"/>
          <w:szCs w:val="20"/>
        </w:rPr>
        <w:t>I</w:t>
      </w:r>
      <w:r w:rsidRPr="00AA117E">
        <w:rPr>
          <w:rFonts w:asciiTheme="minorHAnsi" w:hAnsiTheme="minorHAnsi" w:cstheme="minorHAnsi"/>
          <w:b/>
          <w:bCs/>
          <w:spacing w:val="2"/>
          <w:sz w:val="20"/>
          <w:szCs w:val="20"/>
        </w:rPr>
        <w:t>P</w:t>
      </w:r>
      <w:r w:rsidRPr="00AA117E">
        <w:rPr>
          <w:rFonts w:asciiTheme="minorHAnsi" w:hAnsiTheme="minorHAnsi" w:cstheme="minorHAnsi"/>
          <w:b/>
          <w:bCs/>
          <w:spacing w:val="-1"/>
          <w:sz w:val="20"/>
          <w:szCs w:val="20"/>
        </w:rPr>
        <w:t>AÇÃ</w:t>
      </w:r>
      <w:r w:rsidRPr="00AA117E">
        <w:rPr>
          <w:rFonts w:asciiTheme="minorHAnsi" w:hAnsiTheme="minorHAnsi" w:cstheme="minorHAnsi"/>
          <w:b/>
          <w:bCs/>
          <w:sz w:val="20"/>
          <w:szCs w:val="20"/>
        </w:rPr>
        <w:t>O</w:t>
      </w:r>
    </w:p>
    <w:p w:rsidR="00F80CA6" w:rsidRPr="00AA117E" w:rsidRDefault="00F80CA6" w:rsidP="00A6220F">
      <w:pPr>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2.1.</w:t>
      </w:r>
      <w:r w:rsidR="001D4F78">
        <w:rPr>
          <w:rFonts w:asciiTheme="minorHAnsi" w:hAnsiTheme="minorHAnsi" w:cstheme="minorHAnsi"/>
          <w:b/>
          <w:bCs/>
          <w:sz w:val="20"/>
          <w:szCs w:val="20"/>
        </w:rPr>
        <w:t xml:space="preserve"> </w:t>
      </w:r>
      <w:r w:rsidRPr="00AA117E">
        <w:rPr>
          <w:rFonts w:asciiTheme="minorHAnsi" w:hAnsiTheme="minorHAnsi" w:cstheme="minorHAnsi"/>
          <w:sz w:val="20"/>
          <w:szCs w:val="20"/>
        </w:rPr>
        <w:t>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w:t>
      </w:r>
      <w:r w:rsidR="001D4F78">
        <w:rPr>
          <w:rFonts w:asciiTheme="minorHAnsi" w:hAnsiTheme="minorHAnsi" w:cstheme="minorHAnsi"/>
          <w:sz w:val="20"/>
          <w:szCs w:val="20"/>
        </w:rPr>
        <w:t xml:space="preserve"> </w:t>
      </w:r>
      <w:hyperlink r:id="rId11" w:history="1">
        <w:r w:rsidR="00DA49D9" w:rsidRPr="00AA117E">
          <w:rPr>
            <w:rStyle w:val="Hyperlink"/>
            <w:rFonts w:asciiTheme="minorHAnsi" w:hAnsiTheme="minorHAnsi" w:cstheme="minorHAnsi"/>
            <w:b/>
            <w:color w:val="auto"/>
            <w:sz w:val="20"/>
            <w:szCs w:val="20"/>
            <w:u w:val="none"/>
          </w:rPr>
          <w:t>www.comprasgovernamentais.gov.br</w:t>
        </w:r>
      </w:hyperlink>
      <w:r w:rsidRPr="00AA117E">
        <w:rPr>
          <w:rFonts w:asciiTheme="minorHAnsi" w:hAnsiTheme="minorHAnsi" w:cstheme="minorHAnsi"/>
          <w:sz w:val="20"/>
          <w:szCs w:val="20"/>
        </w:rPr>
        <w:t>, onde para ter acesso ao Sistema eletrônico, os interessados em participar deste Pregão deverão dispor de chave de identificação e senha pessoal, obtidas junto à SLTI.</w:t>
      </w:r>
    </w:p>
    <w:p w:rsidR="00F80CA6" w:rsidRPr="00AA117E" w:rsidRDefault="00F80CA6" w:rsidP="00A6220F">
      <w:pPr>
        <w:widowControl w:val="0"/>
        <w:tabs>
          <w:tab w:val="left" w:pos="142"/>
          <w:tab w:val="left" w:pos="284"/>
        </w:tabs>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2.2.</w:t>
      </w:r>
      <w:r w:rsidRPr="00AA117E">
        <w:rPr>
          <w:rFonts w:asciiTheme="minorHAnsi" w:hAnsiTheme="minorHAnsi" w:cstheme="minorHAnsi"/>
          <w:bCs/>
          <w:sz w:val="20"/>
          <w:szCs w:val="20"/>
        </w:rPr>
        <w:t xml:space="preserve"> O uso da senha de acesso pela</w:t>
      </w:r>
      <w:r w:rsidR="001D4F78">
        <w:rPr>
          <w:rFonts w:asciiTheme="minorHAnsi" w:hAnsiTheme="minorHAnsi" w:cstheme="minorHAnsi"/>
          <w:bCs/>
          <w:sz w:val="20"/>
          <w:szCs w:val="20"/>
        </w:rPr>
        <w:t xml:space="preserve"> </w:t>
      </w:r>
      <w:r w:rsidRPr="00AA117E">
        <w:rPr>
          <w:rFonts w:asciiTheme="minorHAnsi" w:hAnsiTheme="minorHAnsi" w:cstheme="minorHAnsi"/>
          <w:bCs/>
          <w:sz w:val="20"/>
          <w:szCs w:val="20"/>
        </w:rPr>
        <w:t>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F80CA6" w:rsidRPr="00AA117E" w:rsidRDefault="00F80CA6" w:rsidP="00A6220F">
      <w:pPr>
        <w:widowControl w:val="0"/>
        <w:tabs>
          <w:tab w:val="left" w:pos="142"/>
          <w:tab w:val="left" w:pos="284"/>
        </w:tabs>
        <w:autoSpaceDE w:val="0"/>
        <w:autoSpaceDN w:val="0"/>
        <w:adjustRightInd w:val="0"/>
        <w:spacing w:after="0" w:line="240" w:lineRule="auto"/>
        <w:ind w:right="374"/>
        <w:jc w:val="both"/>
        <w:rPr>
          <w:rFonts w:asciiTheme="minorHAnsi" w:hAnsiTheme="minorHAnsi" w:cstheme="minorHAnsi"/>
          <w:b/>
          <w:bCs/>
          <w:sz w:val="20"/>
          <w:szCs w:val="20"/>
        </w:rPr>
      </w:pPr>
      <w:r w:rsidRPr="00AA117E">
        <w:rPr>
          <w:rFonts w:asciiTheme="minorHAnsi" w:hAnsiTheme="minorHAnsi" w:cstheme="minorHAnsi"/>
          <w:b/>
          <w:bCs/>
          <w:sz w:val="20"/>
          <w:szCs w:val="20"/>
        </w:rPr>
        <w:t>2.3. Não poderão participar deste Pregão:</w:t>
      </w:r>
    </w:p>
    <w:p w:rsidR="00F80CA6" w:rsidRPr="00AA117E"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AA117E">
        <w:rPr>
          <w:rFonts w:asciiTheme="minorHAnsi" w:hAnsiTheme="minorHAnsi" w:cstheme="minorHAnsi"/>
          <w:b/>
          <w:bCs/>
          <w:sz w:val="20"/>
          <w:szCs w:val="20"/>
        </w:rPr>
        <w:t>2.3.1.</w:t>
      </w:r>
      <w:r w:rsidRPr="00AA117E">
        <w:rPr>
          <w:rFonts w:asciiTheme="minorHAnsi" w:hAnsiTheme="minorHAnsi" w:cstheme="minorHAnsi"/>
          <w:bCs/>
          <w:sz w:val="20"/>
          <w:szCs w:val="20"/>
        </w:rPr>
        <w:t xml:space="preserve"> Empresa </w:t>
      </w:r>
      <w:r w:rsidRPr="00AA117E">
        <w:rPr>
          <w:rFonts w:asciiTheme="minorHAnsi" w:hAnsiTheme="minorHAnsi" w:cstheme="minorHAnsi"/>
          <w:b/>
          <w:bCs/>
          <w:sz w:val="20"/>
          <w:szCs w:val="20"/>
        </w:rPr>
        <w:t>suspensa</w:t>
      </w:r>
      <w:r w:rsidRPr="00AA117E">
        <w:rPr>
          <w:rFonts w:asciiTheme="minorHAnsi" w:hAnsiTheme="minorHAnsi" w:cstheme="minorHAnsi"/>
          <w:bCs/>
          <w:sz w:val="20"/>
          <w:szCs w:val="20"/>
        </w:rPr>
        <w:t xml:space="preserve"> de participar de licitação ou de contratar com a </w:t>
      </w:r>
      <w:r w:rsidRPr="00AA117E">
        <w:rPr>
          <w:rFonts w:asciiTheme="minorHAnsi" w:hAnsiTheme="minorHAnsi" w:cstheme="minorHAnsi"/>
          <w:bCs/>
          <w:sz w:val="20"/>
          <w:szCs w:val="20"/>
          <w:shd w:val="clear" w:color="auto" w:fill="FFFFFF"/>
        </w:rPr>
        <w:t>Administração Pública Direta e Indireta da União, dos Estados, do Distrito Federal e dos Municípios</w:t>
      </w:r>
      <w:r w:rsidRPr="00AA117E">
        <w:rPr>
          <w:rFonts w:asciiTheme="minorHAnsi" w:hAnsiTheme="minorHAnsi" w:cstheme="minorHAnsi"/>
          <w:bCs/>
          <w:sz w:val="20"/>
          <w:szCs w:val="20"/>
        </w:rPr>
        <w:t>, durante o prazo da sanção aplicada;</w:t>
      </w:r>
    </w:p>
    <w:p w:rsidR="00F80CA6" w:rsidRPr="00AA117E"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AA117E">
        <w:rPr>
          <w:rFonts w:asciiTheme="minorHAnsi" w:hAnsiTheme="minorHAnsi" w:cstheme="minorHAnsi"/>
          <w:b/>
          <w:bCs/>
          <w:sz w:val="20"/>
          <w:szCs w:val="20"/>
        </w:rPr>
        <w:t>2.3.2.</w:t>
      </w:r>
      <w:r w:rsidRPr="00AA117E">
        <w:rPr>
          <w:rFonts w:asciiTheme="minorHAnsi" w:hAnsiTheme="minorHAnsi" w:cstheme="minorHAnsi"/>
          <w:bCs/>
          <w:sz w:val="20"/>
          <w:szCs w:val="20"/>
        </w:rPr>
        <w:t xml:space="preserve"> Empresa </w:t>
      </w:r>
      <w:r w:rsidRPr="00AA117E">
        <w:rPr>
          <w:rFonts w:asciiTheme="minorHAnsi" w:hAnsiTheme="minorHAnsi" w:cstheme="minorHAnsi"/>
          <w:b/>
          <w:bCs/>
          <w:sz w:val="20"/>
          <w:szCs w:val="20"/>
        </w:rPr>
        <w:t>impedida</w:t>
      </w:r>
      <w:r w:rsidRPr="00AA117E">
        <w:rPr>
          <w:rFonts w:asciiTheme="minorHAnsi" w:hAnsiTheme="minorHAnsi" w:cstheme="minorHAnsi"/>
          <w:bCs/>
          <w:sz w:val="20"/>
          <w:szCs w:val="20"/>
        </w:rPr>
        <w:t xml:space="preserve"> de participar de licitação ou de contratar com a</w:t>
      </w:r>
      <w:r w:rsidR="001D4F78">
        <w:rPr>
          <w:rFonts w:asciiTheme="minorHAnsi" w:hAnsiTheme="minorHAnsi" w:cstheme="minorHAnsi"/>
          <w:bCs/>
          <w:sz w:val="20"/>
          <w:szCs w:val="20"/>
        </w:rPr>
        <w:t xml:space="preserve"> </w:t>
      </w:r>
      <w:r w:rsidRPr="00AA117E">
        <w:rPr>
          <w:rFonts w:asciiTheme="minorHAnsi" w:hAnsiTheme="minorHAnsi" w:cstheme="minorHAnsi"/>
          <w:bCs/>
          <w:sz w:val="20"/>
          <w:szCs w:val="20"/>
          <w:shd w:val="clear" w:color="auto" w:fill="FFFFFF"/>
        </w:rPr>
        <w:t>Administração Pública Direta e Indireta da União, dos Estados, do Distrito Federal e dos Municípios</w:t>
      </w:r>
      <w:r w:rsidRPr="00AA117E">
        <w:rPr>
          <w:rFonts w:asciiTheme="minorHAnsi" w:hAnsiTheme="minorHAnsi" w:cstheme="minorHAnsi"/>
          <w:bCs/>
          <w:sz w:val="20"/>
          <w:szCs w:val="20"/>
        </w:rPr>
        <w:t>, durante o prazo da sanção aplicada;</w:t>
      </w:r>
    </w:p>
    <w:p w:rsidR="00F80CA6" w:rsidRPr="00AA117E"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AA117E">
        <w:rPr>
          <w:rFonts w:asciiTheme="minorHAnsi" w:hAnsiTheme="minorHAnsi" w:cstheme="minorHAnsi"/>
          <w:b/>
          <w:bCs/>
          <w:sz w:val="20"/>
          <w:szCs w:val="20"/>
        </w:rPr>
        <w:t>2.3.3.</w:t>
      </w:r>
      <w:r w:rsidRPr="00AA117E">
        <w:rPr>
          <w:rFonts w:asciiTheme="minorHAnsi" w:hAnsiTheme="minorHAnsi" w:cstheme="minorHAnsi"/>
          <w:bCs/>
          <w:sz w:val="20"/>
          <w:szCs w:val="20"/>
        </w:rPr>
        <w:t xml:space="preserve"> Empresa </w:t>
      </w:r>
      <w:r w:rsidRPr="00AA117E">
        <w:rPr>
          <w:rFonts w:asciiTheme="minorHAnsi" w:hAnsiTheme="minorHAnsi" w:cstheme="minorHAnsi"/>
          <w:b/>
          <w:bCs/>
          <w:sz w:val="20"/>
          <w:szCs w:val="20"/>
        </w:rPr>
        <w:t>declarada</w:t>
      </w:r>
      <w:r w:rsidRPr="00AA117E">
        <w:rPr>
          <w:rFonts w:asciiTheme="minorHAnsi" w:hAnsiTheme="minorHAnsi" w:cstheme="minorHAnsi"/>
          <w:bCs/>
          <w:sz w:val="20"/>
          <w:szCs w:val="20"/>
        </w:rPr>
        <w:t xml:space="preserve"> inidônea para licitar ou contratar com a</w:t>
      </w:r>
      <w:r w:rsidR="001D4F78">
        <w:rPr>
          <w:rFonts w:asciiTheme="minorHAnsi" w:hAnsiTheme="minorHAnsi" w:cstheme="minorHAnsi"/>
          <w:bCs/>
          <w:sz w:val="20"/>
          <w:szCs w:val="20"/>
        </w:rPr>
        <w:t xml:space="preserve"> </w:t>
      </w:r>
      <w:r w:rsidRPr="00AA117E">
        <w:rPr>
          <w:rFonts w:asciiTheme="minorHAnsi" w:hAnsiTheme="minorHAnsi" w:cstheme="minorHAnsi"/>
          <w:bCs/>
          <w:sz w:val="20"/>
          <w:szCs w:val="20"/>
          <w:shd w:val="clear" w:color="auto" w:fill="FFFFFF"/>
        </w:rPr>
        <w:t>Administração Pública Direta e Indireta da União, dos Estados, do Distrito Federal e dos Municípios</w:t>
      </w:r>
      <w:r w:rsidRPr="00AA117E">
        <w:rPr>
          <w:rFonts w:asciiTheme="minorHAnsi" w:hAnsiTheme="minorHAnsi" w:cstheme="minorHAnsi"/>
          <w:bCs/>
          <w:sz w:val="20"/>
          <w:szCs w:val="20"/>
        </w:rPr>
        <w:t>, enquanto perdurarem os motivos determinantes da punição ou até que seja promovida sua reabilitação;</w:t>
      </w:r>
    </w:p>
    <w:p w:rsidR="00F80CA6" w:rsidRPr="00AA117E"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AA117E">
        <w:rPr>
          <w:rFonts w:asciiTheme="minorHAnsi" w:hAnsiTheme="minorHAnsi" w:cstheme="minorHAnsi"/>
          <w:b/>
          <w:bCs/>
          <w:sz w:val="20"/>
          <w:szCs w:val="20"/>
        </w:rPr>
        <w:t>2.3.4.</w:t>
      </w:r>
      <w:r w:rsidRPr="00AA117E">
        <w:rPr>
          <w:rFonts w:asciiTheme="minorHAnsi" w:hAnsiTheme="minorHAnsi" w:cstheme="minorHAnsi"/>
          <w:bCs/>
          <w:sz w:val="20"/>
          <w:szCs w:val="20"/>
        </w:rPr>
        <w:t xml:space="preserve"> Sociedade estrangeira não autorizada a funcionar no País;</w:t>
      </w:r>
    </w:p>
    <w:p w:rsidR="00F80CA6" w:rsidRPr="00AA117E"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AA117E">
        <w:rPr>
          <w:rFonts w:asciiTheme="minorHAnsi" w:hAnsiTheme="minorHAnsi" w:cstheme="minorHAnsi"/>
          <w:b/>
          <w:bCs/>
          <w:sz w:val="20"/>
          <w:szCs w:val="20"/>
        </w:rPr>
        <w:t>2.3.5.</w:t>
      </w:r>
      <w:r w:rsidRPr="00AA117E">
        <w:rPr>
          <w:rFonts w:asciiTheme="minorHAnsi" w:hAnsiTheme="minorHAnsi" w:cstheme="minorHAnsi"/>
          <w:bCs/>
          <w:sz w:val="20"/>
          <w:szCs w:val="20"/>
        </w:rPr>
        <w:t xml:space="preserve"> Empresa que seu ato de constituição e as respectivas alterações (estatuto, contrato social ou outro) não incluam o objeto deste Pregão;</w:t>
      </w:r>
    </w:p>
    <w:p w:rsidR="00F80CA6" w:rsidRPr="00AA117E"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AA117E">
        <w:rPr>
          <w:rFonts w:asciiTheme="minorHAnsi" w:hAnsiTheme="minorHAnsi" w:cstheme="minorHAnsi"/>
          <w:b/>
          <w:bCs/>
          <w:sz w:val="20"/>
          <w:szCs w:val="20"/>
        </w:rPr>
        <w:t>2.3.6.</w:t>
      </w:r>
      <w:r w:rsidRPr="00AA117E">
        <w:rPr>
          <w:rFonts w:asciiTheme="minorHAnsi" w:hAnsiTheme="minorHAnsi" w:cstheme="minorHAnsi"/>
          <w:bCs/>
          <w:sz w:val="20"/>
          <w:szCs w:val="20"/>
        </w:rPr>
        <w:t xml:space="preserve"> Empresa que se encontre em processo de dissolução, recuperação judicial, recuperação extrajudicial, falência, concordata, fusão, cisão ou incorporação;</w:t>
      </w:r>
    </w:p>
    <w:p w:rsidR="00F80CA6" w:rsidRPr="00AA117E" w:rsidRDefault="00F80CA6" w:rsidP="00A6220F">
      <w:pPr>
        <w:widowControl w:val="0"/>
        <w:tabs>
          <w:tab w:val="left" w:pos="0"/>
        </w:tabs>
        <w:autoSpaceDE w:val="0"/>
        <w:autoSpaceDN w:val="0"/>
        <w:adjustRightInd w:val="0"/>
        <w:spacing w:after="0" w:line="240" w:lineRule="auto"/>
        <w:ind w:right="-17"/>
        <w:jc w:val="both"/>
        <w:rPr>
          <w:rFonts w:asciiTheme="minorHAnsi" w:hAnsiTheme="minorHAnsi" w:cstheme="minorHAnsi"/>
          <w:bCs/>
          <w:sz w:val="20"/>
          <w:szCs w:val="20"/>
        </w:rPr>
      </w:pPr>
      <w:r w:rsidRPr="00AA117E">
        <w:rPr>
          <w:rFonts w:asciiTheme="minorHAnsi" w:hAnsiTheme="minorHAnsi" w:cstheme="minorHAnsi"/>
          <w:b/>
          <w:bCs/>
          <w:sz w:val="20"/>
          <w:szCs w:val="20"/>
        </w:rPr>
        <w:t>2.3.7.</w:t>
      </w:r>
      <w:r w:rsidRPr="00AA117E">
        <w:rPr>
          <w:rFonts w:asciiTheme="minorHAnsi" w:hAnsiTheme="minorHAnsi" w:cstheme="minorHAnsi"/>
          <w:bCs/>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F80CA6" w:rsidRPr="00AA117E" w:rsidRDefault="00F80CA6" w:rsidP="00A6220F">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AA117E">
        <w:rPr>
          <w:rFonts w:asciiTheme="minorHAnsi" w:hAnsiTheme="minorHAnsi" w:cstheme="minorHAnsi"/>
          <w:b/>
          <w:bCs/>
          <w:sz w:val="20"/>
          <w:szCs w:val="20"/>
        </w:rPr>
        <w:t>2.3.8.</w:t>
      </w:r>
      <w:r w:rsidRPr="00AA117E">
        <w:rPr>
          <w:rFonts w:asciiTheme="minorHAnsi" w:hAnsiTheme="minorHAnsi" w:cstheme="minorHAnsi"/>
          <w:bCs/>
          <w:sz w:val="20"/>
          <w:szCs w:val="20"/>
        </w:rPr>
        <w:t xml:space="preserve"> Consórcio de empresa, qualquer que seja sua forma de constituição.</w:t>
      </w:r>
    </w:p>
    <w:p w:rsidR="00F80CA6" w:rsidRPr="00AA117E" w:rsidRDefault="00F80CA6" w:rsidP="00A6220F">
      <w:pPr>
        <w:widowControl w:val="0"/>
        <w:autoSpaceDE w:val="0"/>
        <w:autoSpaceDN w:val="0"/>
        <w:adjustRightInd w:val="0"/>
        <w:spacing w:after="12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2.3.9</w:t>
      </w:r>
      <w:r w:rsidRPr="00AA117E">
        <w:rPr>
          <w:rFonts w:asciiTheme="minorHAnsi" w:hAnsiTheme="minorHAnsi" w:cstheme="minorHAnsi"/>
          <w:bCs/>
          <w:sz w:val="20"/>
          <w:szCs w:val="20"/>
        </w:rPr>
        <w:t>.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F80CA6" w:rsidRPr="00AA117E" w:rsidRDefault="00F80CA6" w:rsidP="00A6220F">
      <w:pPr>
        <w:autoSpaceDE w:val="0"/>
        <w:autoSpaceDN w:val="0"/>
        <w:adjustRightInd w:val="0"/>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3. DO CREDENCIAMENTO E DA REPRESENTAÇÃO </w:t>
      </w:r>
    </w:p>
    <w:p w:rsidR="00F80CA6" w:rsidRPr="00AA117E" w:rsidRDefault="00F80CA6" w:rsidP="00A6220F">
      <w:pPr>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3.1.</w:t>
      </w:r>
      <w:r w:rsidRPr="00AA117E">
        <w:rPr>
          <w:rFonts w:asciiTheme="minorHAnsi" w:hAnsiTheme="minorHAnsi" w:cstheme="minorHAnsi"/>
          <w:sz w:val="20"/>
          <w:szCs w:val="20"/>
        </w:rPr>
        <w:t xml:space="preserve"> As Licitantes interessadas deverão proceder ao credenciamento antes da data marcada para início da sessão pública, via internet. </w:t>
      </w:r>
      <w:r w:rsidRPr="00AA117E">
        <w:rPr>
          <w:rFonts w:asciiTheme="minorHAnsi" w:hAnsiTheme="minorHAnsi" w:cstheme="minorHAnsi"/>
          <w:sz w:val="20"/>
          <w:szCs w:val="20"/>
        </w:rPr>
        <w:tab/>
      </w:r>
    </w:p>
    <w:p w:rsidR="00F80CA6" w:rsidRPr="00AA117E" w:rsidRDefault="00F80CA6" w:rsidP="00A6220F">
      <w:pPr>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3.2.</w:t>
      </w:r>
      <w:r w:rsidRPr="00AA117E">
        <w:rPr>
          <w:rFonts w:asciiTheme="minorHAnsi" w:hAnsiTheme="minorHAnsi" w:cstheme="minorHAnsi"/>
          <w:sz w:val="20"/>
          <w:szCs w:val="20"/>
        </w:rPr>
        <w:t xml:space="preserve"> O credenciamento dar-se-á pela atribuição de chave de identificação e de senha, pessoal e intransferível, para acesso ao SISTEMA Eletrônico, no portal eletrônico </w:t>
      </w:r>
      <w:hyperlink r:id="rId12" w:history="1">
        <w:r w:rsidR="004D29E9" w:rsidRPr="00AA117E">
          <w:rPr>
            <w:rStyle w:val="Hyperlink"/>
            <w:rFonts w:asciiTheme="minorHAnsi" w:hAnsiTheme="minorHAnsi" w:cstheme="minorHAnsi"/>
            <w:b/>
            <w:color w:val="auto"/>
            <w:sz w:val="20"/>
            <w:szCs w:val="20"/>
            <w:u w:val="none"/>
          </w:rPr>
          <w:t>www.comprasgovernamentais.gov.br</w:t>
        </w:r>
      </w:hyperlink>
      <w:r w:rsidRPr="00AA117E">
        <w:rPr>
          <w:rFonts w:asciiTheme="minorHAnsi" w:hAnsiTheme="minorHAnsi" w:cstheme="minorHAnsi"/>
          <w:sz w:val="20"/>
          <w:szCs w:val="20"/>
        </w:rPr>
        <w:t>.</w:t>
      </w:r>
    </w:p>
    <w:p w:rsidR="00F80CA6" w:rsidRPr="00AA117E" w:rsidRDefault="00F80CA6" w:rsidP="00A6220F">
      <w:pPr>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3.3.</w:t>
      </w:r>
      <w:r w:rsidRPr="00AA117E">
        <w:rPr>
          <w:rFonts w:asciiTheme="minorHAnsi" w:hAnsiTheme="minorHAnsi" w:cstheme="minorHAnsi"/>
          <w:sz w:val="20"/>
          <w:szCs w:val="20"/>
        </w:rPr>
        <w:t xml:space="preserve"> O credenciamento junto ao provedor do SISTEMA</w:t>
      </w:r>
      <w:r w:rsidR="001D4F78">
        <w:rPr>
          <w:rFonts w:asciiTheme="minorHAnsi" w:hAnsiTheme="minorHAnsi" w:cstheme="minorHAnsi"/>
          <w:sz w:val="20"/>
          <w:szCs w:val="20"/>
        </w:rPr>
        <w:t xml:space="preserve"> </w:t>
      </w:r>
      <w:r w:rsidRPr="00AA117E">
        <w:rPr>
          <w:rFonts w:asciiTheme="minorHAnsi" w:hAnsiTheme="minorHAnsi" w:cstheme="minorHAnsi"/>
          <w:sz w:val="20"/>
          <w:szCs w:val="20"/>
        </w:rPr>
        <w:t xml:space="preserve">implica na responsabilidade legal única e exclusiva da Licitante ou de seu representante legal e na presunção de sua capacidade técnica para realização das transações inerentes ao Pregão Eletrônico. </w:t>
      </w:r>
    </w:p>
    <w:p w:rsidR="00F80CA6" w:rsidRPr="00AA117E" w:rsidRDefault="00F80CA6" w:rsidP="00A6220F">
      <w:pPr>
        <w:widowControl w:val="0"/>
        <w:autoSpaceDE w:val="0"/>
        <w:autoSpaceDN w:val="0"/>
        <w:adjustRightInd w:val="0"/>
        <w:spacing w:after="12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3.4.</w:t>
      </w:r>
      <w:r w:rsidRPr="00AA117E">
        <w:rPr>
          <w:rFonts w:asciiTheme="minorHAnsi" w:hAnsiTheme="minorHAnsi" w:cstheme="minorHAnsi"/>
          <w:sz w:val="20"/>
          <w:szCs w:val="20"/>
        </w:rPr>
        <w:t xml:space="preserve"> A perda da senha ou a quebra de sigilo deverão ser comunicadas ao provedor do SISTEMA para </w:t>
      </w:r>
      <w:r w:rsidRPr="00AA117E">
        <w:rPr>
          <w:rFonts w:asciiTheme="minorHAnsi" w:hAnsiTheme="minorHAnsi" w:cstheme="minorHAnsi"/>
          <w:sz w:val="20"/>
          <w:szCs w:val="20"/>
        </w:rPr>
        <w:lastRenderedPageBreak/>
        <w:t>imediato bloqueio de acesso.</w:t>
      </w:r>
    </w:p>
    <w:p w:rsidR="00F80CA6" w:rsidRPr="00AA117E" w:rsidRDefault="00F80CA6" w:rsidP="00A6220F">
      <w:pPr>
        <w:autoSpaceDE w:val="0"/>
        <w:autoSpaceDN w:val="0"/>
        <w:adjustRightInd w:val="0"/>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4. DA IMPUGNAÇÃO DO EDITAL E DOS ESCLARECIMENTOS </w:t>
      </w:r>
    </w:p>
    <w:p w:rsidR="00F80CA6" w:rsidRPr="00AA117E" w:rsidRDefault="00F80CA6" w:rsidP="00A6220F">
      <w:pPr>
        <w:autoSpaceDE w:val="0"/>
        <w:autoSpaceDN w:val="0"/>
        <w:adjustRightInd w:val="0"/>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4.1. Da impugnação: </w:t>
      </w:r>
    </w:p>
    <w:p w:rsidR="00F80CA6" w:rsidRPr="00AA117E" w:rsidRDefault="00F80CA6" w:rsidP="00A6220F">
      <w:pPr>
        <w:autoSpaceDE w:val="0"/>
        <w:autoSpaceDN w:val="0"/>
        <w:adjustRightInd w:val="0"/>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4.1.1.</w:t>
      </w:r>
      <w:r w:rsidRPr="00AA117E">
        <w:rPr>
          <w:rFonts w:asciiTheme="minorHAnsi" w:hAnsiTheme="minorHAnsi" w:cstheme="minorHAnsi"/>
          <w:sz w:val="20"/>
          <w:szCs w:val="20"/>
        </w:rPr>
        <w:t xml:space="preserve"> Até </w:t>
      </w:r>
      <w:proofErr w:type="gramStart"/>
      <w:r w:rsidRPr="00AA117E">
        <w:rPr>
          <w:rFonts w:asciiTheme="minorHAnsi" w:hAnsiTheme="minorHAnsi" w:cstheme="minorHAnsi"/>
          <w:sz w:val="20"/>
          <w:szCs w:val="20"/>
        </w:rPr>
        <w:t>2</w:t>
      </w:r>
      <w:proofErr w:type="gramEnd"/>
      <w:r w:rsidRPr="00AA117E">
        <w:rPr>
          <w:rFonts w:asciiTheme="minorHAnsi" w:hAnsiTheme="minorHAnsi" w:cstheme="minorHAnsi"/>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3" w:history="1">
        <w:r w:rsidRPr="00AA117E">
          <w:rPr>
            <w:rFonts w:asciiTheme="minorHAnsi" w:hAnsiTheme="minorHAnsi" w:cstheme="minorHAnsi"/>
            <w:b/>
            <w:sz w:val="20"/>
            <w:szCs w:val="20"/>
          </w:rPr>
          <w:t>superintendencia.licitacao@saude.to.gov.br</w:t>
        </w:r>
      </w:hyperlink>
      <w:r w:rsidR="00B21E3D" w:rsidRPr="00AA117E">
        <w:rPr>
          <w:rFonts w:asciiTheme="minorHAnsi" w:hAnsiTheme="minorHAnsi" w:cstheme="minorHAnsi"/>
          <w:sz w:val="20"/>
          <w:szCs w:val="20"/>
        </w:rPr>
        <w:t xml:space="preserve">, com </w:t>
      </w:r>
      <w:r w:rsidR="00B21E3D" w:rsidRPr="00AA117E">
        <w:rPr>
          <w:rFonts w:asciiTheme="minorHAnsi" w:hAnsiTheme="minorHAnsi" w:cstheme="minorHAnsi"/>
          <w:b/>
          <w:sz w:val="20"/>
          <w:szCs w:val="20"/>
          <w:u w:val="single"/>
        </w:rPr>
        <w:t>cópia obrigatoriamente</w:t>
      </w:r>
      <w:r w:rsidR="00B21E3D" w:rsidRPr="00AA117E">
        <w:rPr>
          <w:rFonts w:asciiTheme="minorHAnsi" w:hAnsiTheme="minorHAnsi" w:cstheme="minorHAnsi"/>
          <w:sz w:val="20"/>
          <w:szCs w:val="20"/>
        </w:rPr>
        <w:t xml:space="preserve"> para e-mail: </w:t>
      </w:r>
      <w:hyperlink r:id="rId14" w:history="1">
        <w:r w:rsidR="00B21E3D" w:rsidRPr="00AA117E">
          <w:rPr>
            <w:rFonts w:asciiTheme="minorHAnsi" w:hAnsiTheme="minorHAnsi" w:cstheme="minorHAnsi"/>
            <w:b/>
            <w:sz w:val="20"/>
            <w:szCs w:val="20"/>
          </w:rPr>
          <w:t>cpl.saudeto@gmail.com</w:t>
        </w:r>
      </w:hyperlink>
      <w:r w:rsidR="00B21E3D" w:rsidRPr="00AA117E">
        <w:rPr>
          <w:rFonts w:asciiTheme="minorHAnsi" w:hAnsiTheme="minorHAnsi" w:cstheme="minorHAnsi"/>
          <w:sz w:val="20"/>
          <w:szCs w:val="20"/>
        </w:rPr>
        <w:t xml:space="preserve"> e confirmação através dos telefones (63) 3218-3247.</w:t>
      </w:r>
    </w:p>
    <w:p w:rsidR="00F80CA6" w:rsidRPr="00AA117E" w:rsidRDefault="00F80CA6" w:rsidP="00A6220F">
      <w:pPr>
        <w:autoSpaceDE w:val="0"/>
        <w:autoSpaceDN w:val="0"/>
        <w:adjustRightInd w:val="0"/>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4.1.2.</w:t>
      </w:r>
      <w:r w:rsidR="001D4F78">
        <w:rPr>
          <w:rFonts w:asciiTheme="minorHAnsi" w:hAnsiTheme="minorHAnsi" w:cstheme="minorHAnsi"/>
          <w:b/>
          <w:sz w:val="20"/>
          <w:szCs w:val="20"/>
        </w:rPr>
        <w:t xml:space="preserve"> </w:t>
      </w:r>
      <w:proofErr w:type="gramStart"/>
      <w:r w:rsidRPr="00AA117E">
        <w:rPr>
          <w:rFonts w:asciiTheme="minorHAnsi" w:hAnsiTheme="minorHAnsi" w:cstheme="minorHAnsi"/>
          <w:sz w:val="20"/>
          <w:szCs w:val="20"/>
        </w:rPr>
        <w:t>O(</w:t>
      </w:r>
      <w:proofErr w:type="gramEnd"/>
      <w:r w:rsidRPr="00AA117E">
        <w:rPr>
          <w:rFonts w:asciiTheme="minorHAnsi" w:hAnsiTheme="minorHAnsi" w:cstheme="minorHAnsi"/>
          <w:sz w:val="20"/>
          <w:szCs w:val="20"/>
        </w:rPr>
        <w:t>a) Pregoeiro(a), auxiliado pelo setor técnico competente, decidirá sobre a impugnação no prazo de 24 (vinte e quatro) horas. Caso contrário, poderá abrir ou suspender a sessão, na forma da lei, antes do julgamento do mérito, se for o caso.</w:t>
      </w:r>
    </w:p>
    <w:p w:rsidR="00F80CA6" w:rsidRPr="00AA117E" w:rsidRDefault="00F80CA6" w:rsidP="00A6220F">
      <w:pPr>
        <w:autoSpaceDE w:val="0"/>
        <w:autoSpaceDN w:val="0"/>
        <w:adjustRightInd w:val="0"/>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4.1.3.</w:t>
      </w:r>
      <w:r w:rsidRPr="00AA117E">
        <w:rPr>
          <w:rFonts w:asciiTheme="minorHAnsi" w:hAnsiTheme="minorHAnsi" w:cstheme="minorHAnsi"/>
          <w:sz w:val="20"/>
          <w:szCs w:val="20"/>
        </w:rPr>
        <w:t xml:space="preserve"> Acolhida a impugnação contra este Edital, será designada nova data para a realização do certame, exceto quando, inquestionavelmente, a alteração não afetar a formulação das propostas.</w:t>
      </w:r>
    </w:p>
    <w:p w:rsidR="00F80CA6" w:rsidRPr="00AA117E" w:rsidRDefault="00F80CA6" w:rsidP="00A6220F">
      <w:pPr>
        <w:autoSpaceDE w:val="0"/>
        <w:autoSpaceDN w:val="0"/>
        <w:adjustRightInd w:val="0"/>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4.2. Do pedido de esclarecimentos:</w:t>
      </w:r>
    </w:p>
    <w:p w:rsidR="00F80CA6" w:rsidRPr="00AA117E" w:rsidRDefault="00F80CA6" w:rsidP="00A6220F">
      <w:pPr>
        <w:autoSpaceDE w:val="0"/>
        <w:autoSpaceDN w:val="0"/>
        <w:adjustRightInd w:val="0"/>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4.2.1.</w:t>
      </w:r>
      <w:r w:rsidRPr="00AA117E">
        <w:rPr>
          <w:rFonts w:asciiTheme="minorHAnsi" w:hAnsiTheme="minorHAnsi" w:cstheme="minorHAnsi"/>
          <w:sz w:val="20"/>
          <w:szCs w:val="20"/>
        </w:rPr>
        <w:t xml:space="preserve"> Até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5" w:history="1">
        <w:r w:rsidR="000051AD" w:rsidRPr="00AA117E">
          <w:rPr>
            <w:rFonts w:asciiTheme="minorHAnsi" w:hAnsiTheme="minorHAnsi" w:cstheme="minorHAnsi"/>
            <w:b/>
            <w:sz w:val="20"/>
            <w:szCs w:val="20"/>
          </w:rPr>
          <w:t>superintendencia.licitacao@saude.to.gov.br</w:t>
        </w:r>
      </w:hyperlink>
      <w:r w:rsidR="000051AD" w:rsidRPr="00AA117E">
        <w:rPr>
          <w:rFonts w:asciiTheme="minorHAnsi" w:hAnsiTheme="minorHAnsi" w:cstheme="minorHAnsi"/>
          <w:sz w:val="20"/>
          <w:szCs w:val="20"/>
        </w:rPr>
        <w:t xml:space="preserve">, com </w:t>
      </w:r>
      <w:r w:rsidR="000051AD" w:rsidRPr="00AA117E">
        <w:rPr>
          <w:rFonts w:asciiTheme="minorHAnsi" w:hAnsiTheme="minorHAnsi" w:cstheme="minorHAnsi"/>
          <w:b/>
          <w:sz w:val="20"/>
          <w:szCs w:val="20"/>
          <w:u w:val="single"/>
        </w:rPr>
        <w:t>cópia obrigatoriamente</w:t>
      </w:r>
      <w:r w:rsidR="000051AD" w:rsidRPr="00AA117E">
        <w:rPr>
          <w:rFonts w:asciiTheme="minorHAnsi" w:hAnsiTheme="minorHAnsi" w:cstheme="minorHAnsi"/>
          <w:sz w:val="20"/>
          <w:szCs w:val="20"/>
        </w:rPr>
        <w:t xml:space="preserve"> para e-mail: </w:t>
      </w:r>
      <w:hyperlink r:id="rId16" w:history="1">
        <w:r w:rsidR="000051AD" w:rsidRPr="00AA117E">
          <w:rPr>
            <w:rFonts w:asciiTheme="minorHAnsi" w:hAnsiTheme="minorHAnsi" w:cstheme="minorHAnsi"/>
            <w:b/>
            <w:sz w:val="20"/>
            <w:szCs w:val="20"/>
          </w:rPr>
          <w:t>cpl.saudeto@gmail.com</w:t>
        </w:r>
      </w:hyperlink>
      <w:r w:rsidR="000051AD" w:rsidRPr="00AA117E">
        <w:rPr>
          <w:rFonts w:asciiTheme="minorHAnsi" w:hAnsiTheme="minorHAnsi" w:cstheme="minorHAnsi"/>
          <w:sz w:val="20"/>
          <w:szCs w:val="20"/>
        </w:rPr>
        <w:t xml:space="preserve"> e confirmação através dos telefones (63) 3218-3247.</w:t>
      </w:r>
    </w:p>
    <w:p w:rsidR="00F80CA6" w:rsidRPr="00AA117E" w:rsidRDefault="00F80CA6" w:rsidP="00A6220F">
      <w:pPr>
        <w:spacing w:after="120" w:line="240" w:lineRule="auto"/>
        <w:jc w:val="both"/>
        <w:rPr>
          <w:rFonts w:asciiTheme="minorHAnsi" w:hAnsiTheme="minorHAnsi" w:cstheme="minorHAnsi"/>
          <w:b/>
          <w:bCs/>
          <w:sz w:val="20"/>
          <w:szCs w:val="20"/>
        </w:rPr>
      </w:pPr>
      <w:r w:rsidRPr="00AA117E">
        <w:rPr>
          <w:rFonts w:asciiTheme="minorHAnsi" w:hAnsiTheme="minorHAnsi" w:cstheme="minorHAnsi"/>
          <w:b/>
          <w:sz w:val="20"/>
          <w:szCs w:val="20"/>
        </w:rPr>
        <w:t>4.3.</w:t>
      </w:r>
      <w:r w:rsidRPr="00AA117E">
        <w:rPr>
          <w:rFonts w:asciiTheme="minorHAnsi" w:hAnsiTheme="minorHAnsi" w:cstheme="minorHAnsi"/>
          <w:sz w:val="20"/>
          <w:szCs w:val="20"/>
        </w:rPr>
        <w:t xml:space="preserve"> As respostas às impugnações e aos esclarecimentos solicitados serão disponibilizadas no e-mail indicado pela Licitante, podendo ainda, ser disponibilizado no portal eletrônico</w:t>
      </w:r>
      <w:hyperlink r:id="rId17" w:history="1">
        <w:r w:rsidR="004D29E9" w:rsidRPr="00AA117E">
          <w:rPr>
            <w:rStyle w:val="Hyperlink"/>
            <w:rFonts w:asciiTheme="minorHAnsi" w:hAnsiTheme="minorHAnsi" w:cstheme="minorHAnsi"/>
            <w:b/>
            <w:color w:val="auto"/>
            <w:sz w:val="20"/>
            <w:szCs w:val="20"/>
            <w:u w:val="none"/>
          </w:rPr>
          <w:t>www.comprasgovernamentais.gov.br</w:t>
        </w:r>
      </w:hyperlink>
      <w:r w:rsidRPr="00AA117E">
        <w:rPr>
          <w:rFonts w:asciiTheme="minorHAnsi" w:hAnsiTheme="minorHAnsi" w:cstheme="minorHAnsi"/>
          <w:sz w:val="20"/>
          <w:szCs w:val="20"/>
        </w:rPr>
        <w:t>ficando acessível a todas as</w:t>
      </w:r>
      <w:r w:rsidR="001D4F78">
        <w:rPr>
          <w:rFonts w:asciiTheme="minorHAnsi" w:hAnsiTheme="minorHAnsi" w:cstheme="minorHAnsi"/>
          <w:sz w:val="20"/>
          <w:szCs w:val="20"/>
        </w:rPr>
        <w:t xml:space="preserve"> </w:t>
      </w:r>
      <w:r w:rsidRPr="00AA117E">
        <w:rPr>
          <w:rFonts w:asciiTheme="minorHAnsi" w:hAnsiTheme="minorHAnsi" w:cstheme="minorHAnsi"/>
          <w:sz w:val="20"/>
          <w:szCs w:val="20"/>
        </w:rPr>
        <w:t>demais</w:t>
      </w:r>
      <w:r w:rsidR="001D4F78">
        <w:rPr>
          <w:rFonts w:asciiTheme="minorHAnsi" w:hAnsiTheme="minorHAnsi" w:cstheme="minorHAnsi"/>
          <w:sz w:val="20"/>
          <w:szCs w:val="20"/>
        </w:rPr>
        <w:t xml:space="preserve"> </w:t>
      </w:r>
      <w:r w:rsidRPr="00AA117E">
        <w:rPr>
          <w:rFonts w:asciiTheme="minorHAnsi" w:hAnsiTheme="minorHAnsi" w:cstheme="minorHAnsi"/>
          <w:sz w:val="20"/>
          <w:szCs w:val="20"/>
        </w:rPr>
        <w:t xml:space="preserve">Licitantes para obtenção das informações prestadas </w:t>
      </w:r>
      <w:proofErr w:type="gramStart"/>
      <w:r w:rsidRPr="00AA117E">
        <w:rPr>
          <w:rFonts w:asciiTheme="minorHAnsi" w:hAnsiTheme="minorHAnsi" w:cstheme="minorHAnsi"/>
          <w:sz w:val="20"/>
          <w:szCs w:val="20"/>
        </w:rPr>
        <w:t>pelo(</w:t>
      </w:r>
      <w:proofErr w:type="gramEnd"/>
      <w:r w:rsidRPr="00AA117E">
        <w:rPr>
          <w:rFonts w:asciiTheme="minorHAnsi" w:hAnsiTheme="minorHAnsi" w:cstheme="minorHAnsi"/>
          <w:sz w:val="20"/>
          <w:szCs w:val="20"/>
        </w:rPr>
        <w:t>a) Pregoeiro(a).</w:t>
      </w:r>
    </w:p>
    <w:p w:rsidR="00F80CA6" w:rsidRPr="00AA117E" w:rsidRDefault="00F80CA6" w:rsidP="00A6220F">
      <w:pPr>
        <w:widowControl w:val="0"/>
        <w:autoSpaceDE w:val="0"/>
        <w:autoSpaceDN w:val="0"/>
        <w:adjustRightInd w:val="0"/>
        <w:spacing w:after="0" w:line="240" w:lineRule="auto"/>
        <w:ind w:right="96"/>
        <w:jc w:val="both"/>
        <w:rPr>
          <w:rFonts w:asciiTheme="minorHAnsi" w:hAnsiTheme="minorHAnsi" w:cstheme="minorHAnsi"/>
          <w:b/>
          <w:bCs/>
          <w:sz w:val="20"/>
          <w:szCs w:val="20"/>
        </w:rPr>
      </w:pPr>
      <w:r w:rsidRPr="00AA117E">
        <w:rPr>
          <w:rFonts w:asciiTheme="minorHAnsi" w:hAnsiTheme="minorHAnsi" w:cstheme="minorHAnsi"/>
          <w:b/>
          <w:bCs/>
          <w:sz w:val="20"/>
          <w:szCs w:val="20"/>
        </w:rPr>
        <w:t xml:space="preserve">5. DO ENVIO DAS PROPOSTAS </w:t>
      </w:r>
    </w:p>
    <w:p w:rsidR="00F80CA6" w:rsidRPr="00AA117E" w:rsidRDefault="00F80CA6" w:rsidP="00A6220F">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AA117E">
        <w:rPr>
          <w:rFonts w:asciiTheme="minorHAnsi" w:hAnsiTheme="minorHAnsi" w:cstheme="minorHAnsi"/>
          <w:b/>
          <w:bCs/>
          <w:sz w:val="20"/>
          <w:szCs w:val="20"/>
        </w:rPr>
        <w:t>5.1.</w:t>
      </w:r>
      <w:r w:rsidR="001D4F78">
        <w:rPr>
          <w:rFonts w:asciiTheme="minorHAnsi" w:hAnsiTheme="minorHAnsi" w:cstheme="minorHAnsi"/>
          <w:b/>
          <w:bCs/>
          <w:sz w:val="20"/>
          <w:szCs w:val="20"/>
        </w:rPr>
        <w:t xml:space="preserve"> </w:t>
      </w:r>
      <w:r w:rsidRPr="00AA117E">
        <w:rPr>
          <w:rFonts w:asciiTheme="minorHAnsi" w:hAnsiTheme="minorHAnsi" w:cstheme="minorHAnsi"/>
          <w:bCs/>
          <w:sz w:val="20"/>
          <w:szCs w:val="20"/>
        </w:rPr>
        <w:t>A</w:t>
      </w:r>
      <w:r w:rsidR="001D4F78">
        <w:rPr>
          <w:rFonts w:asciiTheme="minorHAnsi" w:hAnsiTheme="minorHAnsi" w:cstheme="minorHAnsi"/>
          <w:bCs/>
          <w:sz w:val="20"/>
          <w:szCs w:val="20"/>
        </w:rPr>
        <w:t xml:space="preserve"> </w:t>
      </w:r>
      <w:r w:rsidRPr="00AA117E">
        <w:rPr>
          <w:rFonts w:asciiTheme="minorHAnsi" w:hAnsiTheme="minorHAnsi" w:cstheme="minorHAnsi"/>
          <w:bCs/>
          <w:sz w:val="20"/>
          <w:szCs w:val="20"/>
        </w:rPr>
        <w:t xml:space="preserve">Licitante deverá encaminhar proposta, exclusivamente por meio do SISTEMA eletrônico, até a data e o horário marcados para abertura da sessão, quando então </w:t>
      </w:r>
      <w:proofErr w:type="gramStart"/>
      <w:r w:rsidRPr="00AA117E">
        <w:rPr>
          <w:rFonts w:asciiTheme="minorHAnsi" w:hAnsiTheme="minorHAnsi" w:cstheme="minorHAnsi"/>
          <w:bCs/>
          <w:sz w:val="20"/>
          <w:szCs w:val="20"/>
        </w:rPr>
        <w:t>encerrar-se-á</w:t>
      </w:r>
      <w:proofErr w:type="gramEnd"/>
      <w:r w:rsidRPr="00AA117E">
        <w:rPr>
          <w:rFonts w:asciiTheme="minorHAnsi" w:hAnsiTheme="minorHAnsi" w:cstheme="minorHAnsi"/>
          <w:bCs/>
          <w:sz w:val="20"/>
          <w:szCs w:val="20"/>
        </w:rPr>
        <w:t>, automaticamente, a fase de recebimento de propostas.</w:t>
      </w:r>
    </w:p>
    <w:p w:rsidR="00F80CA6" w:rsidRPr="00AA117E" w:rsidRDefault="00F80CA6" w:rsidP="00A6220F">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AA117E">
        <w:rPr>
          <w:rFonts w:asciiTheme="minorHAnsi" w:hAnsiTheme="minorHAnsi" w:cstheme="minorHAnsi"/>
          <w:b/>
          <w:bCs/>
          <w:sz w:val="20"/>
          <w:szCs w:val="20"/>
        </w:rPr>
        <w:t>5.2.</w:t>
      </w:r>
      <w:r w:rsidRPr="00AA117E">
        <w:rPr>
          <w:rFonts w:asciiTheme="minorHAnsi" w:hAnsiTheme="minorHAnsi" w:cstheme="minorHAnsi"/>
          <w:bCs/>
          <w:sz w:val="20"/>
          <w:szCs w:val="20"/>
        </w:rPr>
        <w:t xml:space="preserve"> A</w:t>
      </w:r>
      <w:r w:rsidR="001D4F78">
        <w:rPr>
          <w:rFonts w:asciiTheme="minorHAnsi" w:hAnsiTheme="minorHAnsi" w:cstheme="minorHAnsi"/>
          <w:bCs/>
          <w:sz w:val="20"/>
          <w:szCs w:val="20"/>
        </w:rPr>
        <w:t xml:space="preserve"> </w:t>
      </w:r>
      <w:r w:rsidRPr="00AA117E">
        <w:rPr>
          <w:rFonts w:asciiTheme="minorHAnsi" w:hAnsiTheme="minorHAnsi" w:cstheme="minorHAnsi"/>
          <w:bCs/>
          <w:sz w:val="20"/>
          <w:szCs w:val="20"/>
        </w:rPr>
        <w:t>Licitante deverá consignar, na forma expressa no SISTEMA eletrônico, o valor unitário para cada item da proposta, já considerados e inclusos todos os tributos, fretes, tarifas e demais despesas decorrentes da execução do objeto.</w:t>
      </w:r>
    </w:p>
    <w:p w:rsidR="00F80CA6" w:rsidRPr="00AA117E" w:rsidRDefault="00F80CA6" w:rsidP="00A6220F">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AA117E">
        <w:rPr>
          <w:rFonts w:asciiTheme="minorHAnsi" w:hAnsiTheme="minorHAnsi" w:cstheme="minorHAnsi"/>
          <w:b/>
          <w:bCs/>
          <w:sz w:val="20"/>
          <w:szCs w:val="20"/>
        </w:rPr>
        <w:t>5.3.</w:t>
      </w:r>
      <w:r w:rsidRPr="00AA117E">
        <w:rPr>
          <w:rFonts w:asciiTheme="minorHAnsi" w:hAnsiTheme="minorHAnsi" w:cstheme="minorHAnsi"/>
          <w:bCs/>
          <w:sz w:val="20"/>
          <w:szCs w:val="20"/>
        </w:rPr>
        <w:t xml:space="preserve"> A declaração falsa relativa ao cumprimento dos requisitos de habilitação, à conformidade da proposta ou ao enquadramento como microempresa ou empresa de pequeno porte sujeitará a</w:t>
      </w:r>
      <w:r w:rsidR="001D4F78">
        <w:rPr>
          <w:rFonts w:asciiTheme="minorHAnsi" w:hAnsiTheme="minorHAnsi" w:cstheme="minorHAnsi"/>
          <w:bCs/>
          <w:sz w:val="20"/>
          <w:szCs w:val="20"/>
        </w:rPr>
        <w:t xml:space="preserve"> </w:t>
      </w:r>
      <w:r w:rsidRPr="00AA117E">
        <w:rPr>
          <w:rFonts w:asciiTheme="minorHAnsi" w:hAnsiTheme="minorHAnsi" w:cstheme="minorHAnsi"/>
          <w:bCs/>
          <w:sz w:val="20"/>
          <w:szCs w:val="20"/>
        </w:rPr>
        <w:t>Licitante às sanções previstas neste Edital.</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5.4.</w:t>
      </w:r>
      <w:r w:rsidRPr="00AA117E">
        <w:rPr>
          <w:rFonts w:asciiTheme="minorHAnsi" w:hAnsiTheme="minorHAnsi" w:cstheme="minorHAnsi"/>
          <w:bCs/>
          <w:sz w:val="20"/>
          <w:szCs w:val="20"/>
        </w:rPr>
        <w:t xml:space="preserve"> As propostas ficarão disponíveis no SISTEMA eletrônico, entretanto, até a abertura da sessão, a</w:t>
      </w:r>
      <w:r w:rsidR="001D4F78">
        <w:rPr>
          <w:rFonts w:asciiTheme="minorHAnsi" w:hAnsiTheme="minorHAnsi" w:cstheme="minorHAnsi"/>
          <w:bCs/>
          <w:sz w:val="20"/>
          <w:szCs w:val="20"/>
        </w:rPr>
        <w:t xml:space="preserve"> </w:t>
      </w:r>
      <w:r w:rsidRPr="00AA117E">
        <w:rPr>
          <w:rFonts w:asciiTheme="minorHAnsi" w:hAnsiTheme="minorHAnsi" w:cstheme="minorHAnsi"/>
          <w:bCs/>
          <w:sz w:val="20"/>
          <w:szCs w:val="20"/>
        </w:rPr>
        <w:t>Licitante poderá retirar ou substituir a proposta anteriormente encaminhada.</w:t>
      </w:r>
    </w:p>
    <w:p w:rsidR="00F80CA6" w:rsidRPr="00AA117E" w:rsidRDefault="00F80CA6" w:rsidP="00A6220F">
      <w:pPr>
        <w:widowControl w:val="0"/>
        <w:autoSpaceDE w:val="0"/>
        <w:autoSpaceDN w:val="0"/>
        <w:adjustRightInd w:val="0"/>
        <w:spacing w:after="0" w:line="240" w:lineRule="auto"/>
        <w:ind w:right="-17"/>
        <w:jc w:val="both"/>
        <w:rPr>
          <w:rFonts w:asciiTheme="minorHAnsi" w:hAnsiTheme="minorHAnsi" w:cstheme="minorHAnsi"/>
          <w:b/>
          <w:bCs/>
          <w:sz w:val="20"/>
          <w:szCs w:val="20"/>
        </w:rPr>
      </w:pPr>
      <w:r w:rsidRPr="00AA117E">
        <w:rPr>
          <w:rFonts w:asciiTheme="minorHAnsi" w:hAnsiTheme="minorHAnsi" w:cstheme="minorHAnsi"/>
          <w:b/>
          <w:bCs/>
          <w:sz w:val="20"/>
          <w:szCs w:val="20"/>
        </w:rPr>
        <w:t xml:space="preserve">5.5. </w:t>
      </w:r>
      <w:r w:rsidRPr="00AA117E">
        <w:rPr>
          <w:rFonts w:asciiTheme="minorHAnsi" w:hAnsiTheme="minorHAnsi" w:cstheme="minorHAnsi"/>
          <w:bCs/>
          <w:sz w:val="20"/>
          <w:szCs w:val="20"/>
        </w:rPr>
        <w:t>A Licitante deverá declarar, em campo próprio do sistema eletrônico, que cumpre plenamente os requisitos de habilitação e que sua proposta está em conformidade com as exigências do Edital.</w:t>
      </w:r>
    </w:p>
    <w:p w:rsidR="00F80CA6" w:rsidRPr="00AA117E" w:rsidRDefault="00F80CA6" w:rsidP="00A6220F">
      <w:pPr>
        <w:widowControl w:val="0"/>
        <w:autoSpaceDE w:val="0"/>
        <w:autoSpaceDN w:val="0"/>
        <w:adjustRightInd w:val="0"/>
        <w:spacing w:after="0" w:line="240" w:lineRule="auto"/>
        <w:ind w:right="-17"/>
        <w:jc w:val="both"/>
        <w:rPr>
          <w:rFonts w:asciiTheme="minorHAnsi" w:hAnsiTheme="minorHAnsi" w:cstheme="minorHAnsi"/>
          <w:b/>
          <w:bCs/>
          <w:sz w:val="20"/>
          <w:szCs w:val="20"/>
        </w:rPr>
      </w:pPr>
      <w:r w:rsidRPr="00AA117E">
        <w:rPr>
          <w:rFonts w:asciiTheme="minorHAnsi" w:hAnsiTheme="minorHAnsi" w:cstheme="minorHAnsi"/>
          <w:b/>
          <w:bCs/>
          <w:sz w:val="20"/>
          <w:szCs w:val="20"/>
        </w:rPr>
        <w:t xml:space="preserve">5.6. </w:t>
      </w:r>
      <w:r w:rsidRPr="00AA117E">
        <w:rPr>
          <w:rFonts w:asciiTheme="minorHAnsi" w:hAnsiTheme="minorHAnsi" w:cstheme="minorHAnsi"/>
          <w:bCs/>
          <w:sz w:val="20"/>
          <w:szCs w:val="20"/>
        </w:rPr>
        <w:t xml:space="preserve">A Licitante deverá declarar, em campo próprio do Sistema, </w:t>
      </w:r>
      <w:proofErr w:type="gramStart"/>
      <w:r w:rsidRPr="00AA117E">
        <w:rPr>
          <w:rFonts w:asciiTheme="minorHAnsi" w:hAnsiTheme="minorHAnsi" w:cstheme="minorHAnsi"/>
          <w:bCs/>
          <w:sz w:val="20"/>
          <w:szCs w:val="20"/>
        </w:rPr>
        <w:t>sob p</w:t>
      </w:r>
      <w:r w:rsidR="00DD29BC" w:rsidRPr="00AA117E">
        <w:rPr>
          <w:rFonts w:asciiTheme="minorHAnsi" w:hAnsiTheme="minorHAnsi" w:cstheme="minorHAnsi"/>
          <w:bCs/>
          <w:sz w:val="20"/>
          <w:szCs w:val="20"/>
        </w:rPr>
        <w:t>ena</w:t>
      </w:r>
      <w:proofErr w:type="gramEnd"/>
      <w:r w:rsidR="00DD29BC" w:rsidRPr="00AA117E">
        <w:rPr>
          <w:rFonts w:asciiTheme="minorHAnsi" w:hAnsiTheme="minorHAnsi" w:cstheme="minorHAnsi"/>
          <w:bCs/>
          <w:sz w:val="20"/>
          <w:szCs w:val="20"/>
        </w:rPr>
        <w:t xml:space="preserve"> de </w:t>
      </w:r>
      <w:r w:rsidRPr="00AA117E">
        <w:rPr>
          <w:rFonts w:asciiTheme="minorHAnsi" w:hAnsiTheme="minorHAnsi" w:cstheme="minorHAnsi"/>
          <w:bCs/>
          <w:sz w:val="20"/>
          <w:szCs w:val="20"/>
        </w:rPr>
        <w:t>inabilitação, que não emprega menores de dezoito anos em trabalho noturno, perigoso ou insalubre, nem menores de dezesseis anos em qualquer trabalho, salvo na condição de aprendiz, a partir dos quatorze anos.</w:t>
      </w:r>
    </w:p>
    <w:p w:rsidR="00F80CA6" w:rsidRPr="00AA117E" w:rsidRDefault="00F80CA6" w:rsidP="00A6220F">
      <w:pPr>
        <w:widowControl w:val="0"/>
        <w:autoSpaceDE w:val="0"/>
        <w:autoSpaceDN w:val="0"/>
        <w:adjustRightInd w:val="0"/>
        <w:spacing w:after="12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 xml:space="preserve">5.7. </w:t>
      </w:r>
      <w:r w:rsidRPr="00AA117E">
        <w:rPr>
          <w:rFonts w:asciiTheme="minorHAnsi" w:hAnsiTheme="minorHAnsi" w:cstheme="minorHAnsi"/>
          <w:bCs/>
          <w:sz w:val="20"/>
          <w:szCs w:val="20"/>
        </w:rPr>
        <w:t>A Licitante enquadrada como microempresa ou empresa de pequeno porte deverá declarar, em campo próprio do Sistema, que atende aos requisitos do art. 3º da LC nº 123/2006, para fazer jus aos benefícios previstos nessa lei.</w:t>
      </w:r>
    </w:p>
    <w:p w:rsidR="00F80CA6" w:rsidRPr="00AA117E" w:rsidRDefault="00F80CA6" w:rsidP="00A6220F">
      <w:pPr>
        <w:widowControl w:val="0"/>
        <w:tabs>
          <w:tab w:val="left" w:pos="0"/>
        </w:tabs>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 xml:space="preserve">6. DA SESSÃO PÚBLICA </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6.1.</w:t>
      </w:r>
      <w:r w:rsidRPr="00AA117E">
        <w:rPr>
          <w:rFonts w:asciiTheme="minorHAnsi" w:hAnsiTheme="minorHAnsi" w:cstheme="minorHAnsi"/>
          <w:bCs/>
          <w:sz w:val="20"/>
          <w:szCs w:val="20"/>
        </w:rPr>
        <w:t xml:space="preserve"> A abertura da sessão pública deste Pregão, conduzida </w:t>
      </w:r>
      <w:proofErr w:type="gramStart"/>
      <w:r w:rsidRPr="00AA117E">
        <w:rPr>
          <w:rFonts w:asciiTheme="minorHAnsi" w:hAnsiTheme="minorHAnsi" w:cstheme="minorHAnsi"/>
          <w:bCs/>
          <w:sz w:val="20"/>
          <w:szCs w:val="20"/>
        </w:rPr>
        <w:t>pelo(</w:t>
      </w:r>
      <w:proofErr w:type="gramEnd"/>
      <w:r w:rsidRPr="00AA117E">
        <w:rPr>
          <w:rFonts w:asciiTheme="minorHAnsi" w:hAnsiTheme="minorHAnsi" w:cstheme="minorHAnsi"/>
          <w:bCs/>
          <w:sz w:val="20"/>
          <w:szCs w:val="20"/>
        </w:rPr>
        <w:t xml:space="preserve">a) Pregoeiro(a), ocorrerá na data e na hora indicadas no preâmbulo deste Edital, no portal eletrônico </w:t>
      </w:r>
      <w:hyperlink r:id="rId18" w:history="1">
        <w:r w:rsidR="004D29E9" w:rsidRPr="00AA117E">
          <w:rPr>
            <w:rStyle w:val="Hyperlink"/>
            <w:rFonts w:asciiTheme="minorHAnsi" w:hAnsiTheme="minorHAnsi" w:cstheme="minorHAnsi"/>
            <w:b/>
            <w:color w:val="auto"/>
            <w:sz w:val="20"/>
            <w:szCs w:val="20"/>
            <w:u w:val="none"/>
          </w:rPr>
          <w:t>www.comprasgovernamentais.gov.br</w:t>
        </w:r>
      </w:hyperlink>
      <w:r w:rsidR="004D29E9" w:rsidRPr="00AA117E">
        <w:rPr>
          <w:rFonts w:asciiTheme="minorHAnsi" w:hAnsiTheme="minorHAnsi" w:cstheme="minorHAnsi"/>
          <w:sz w:val="20"/>
          <w:szCs w:val="20"/>
        </w:rPr>
        <w:t>.</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6.2.</w:t>
      </w:r>
      <w:r w:rsidRPr="00AA117E">
        <w:rPr>
          <w:rFonts w:asciiTheme="minorHAnsi" w:hAnsiTheme="minorHAnsi" w:cstheme="minorHAnsi"/>
          <w:bCs/>
          <w:sz w:val="20"/>
          <w:szCs w:val="20"/>
        </w:rPr>
        <w:t xml:space="preserve"> Durante a sessão pública, a comunicação entre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e as Licitantes ocorrerá exclusivamente mediante troca de mensagens, em campo próprio do SISTEMA eletrônico.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lastRenderedPageBreak/>
        <w:t>6.3.</w:t>
      </w:r>
      <w:r w:rsidRPr="00AA117E">
        <w:rPr>
          <w:rFonts w:asciiTheme="minorHAnsi" w:hAnsiTheme="minorHAnsi" w:cstheme="minorHAnsi"/>
          <w:bCs/>
          <w:sz w:val="20"/>
          <w:szCs w:val="20"/>
        </w:rPr>
        <w:t xml:space="preserve"> Cabe a Licitante acompanhar as operações no SISTEMA eletrônico durante a sessão pública do Pregão, ficando responsável pelo ônus decorrente da perda de negócios diante da inobservância de qualquer mensagem emitida pelo SISTEMA, </w:t>
      </w:r>
      <w:proofErr w:type="gramStart"/>
      <w:r w:rsidRPr="00AA117E">
        <w:rPr>
          <w:rFonts w:asciiTheme="minorHAnsi" w:hAnsiTheme="minorHAnsi" w:cstheme="minorHAnsi"/>
          <w:bCs/>
          <w:sz w:val="20"/>
          <w:szCs w:val="20"/>
        </w:rPr>
        <w:t>pelo(</w:t>
      </w:r>
      <w:proofErr w:type="gramEnd"/>
      <w:r w:rsidRPr="00AA117E">
        <w:rPr>
          <w:rFonts w:asciiTheme="minorHAnsi" w:hAnsiTheme="minorHAnsi" w:cstheme="minorHAnsi"/>
          <w:bCs/>
          <w:sz w:val="20"/>
          <w:szCs w:val="20"/>
        </w:rPr>
        <w:t>a) Pregoeiro(a) ou de sua desconexão.</w:t>
      </w:r>
    </w:p>
    <w:p w:rsidR="00F80CA6" w:rsidRPr="00AA117E" w:rsidRDefault="00F80CA6" w:rsidP="00A6220F">
      <w:pPr>
        <w:widowControl w:val="0"/>
        <w:autoSpaceDE w:val="0"/>
        <w:autoSpaceDN w:val="0"/>
        <w:adjustRightInd w:val="0"/>
        <w:spacing w:after="12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6.4.</w:t>
      </w:r>
      <w:r w:rsidRPr="00AA117E">
        <w:rPr>
          <w:rFonts w:asciiTheme="minorHAnsi" w:hAnsiTheme="minorHAnsi" w:cstheme="minorHAnsi"/>
          <w:bCs/>
          <w:sz w:val="20"/>
          <w:szCs w:val="20"/>
        </w:rPr>
        <w:t xml:space="preserve"> A sessão poderá ser reagendada a critério </w:t>
      </w:r>
      <w:proofErr w:type="gramStart"/>
      <w:r w:rsidRPr="00AA117E">
        <w:rPr>
          <w:rFonts w:asciiTheme="minorHAnsi" w:hAnsiTheme="minorHAnsi" w:cstheme="minorHAnsi"/>
          <w:bCs/>
          <w:sz w:val="20"/>
          <w:szCs w:val="20"/>
        </w:rPr>
        <w:t>do(</w:t>
      </w:r>
      <w:proofErr w:type="gramEnd"/>
      <w:r w:rsidRPr="00AA117E">
        <w:rPr>
          <w:rFonts w:asciiTheme="minorHAnsi" w:hAnsiTheme="minorHAnsi" w:cstheme="minorHAnsi"/>
          <w:bCs/>
          <w:sz w:val="20"/>
          <w:szCs w:val="20"/>
        </w:rPr>
        <w:t>a) Pregoeiro(a) sempre que se fizer necessário, devendo a Licitante fazer os acompanhamentos devidos.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7. DA CLASSIFICAÇÃO DAS PROPOSTAS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7.1.</w:t>
      </w:r>
      <w:r w:rsidR="001D4F78">
        <w:rPr>
          <w:rFonts w:asciiTheme="minorHAnsi" w:hAnsiTheme="minorHAnsi" w:cstheme="minorHAnsi"/>
          <w:b/>
          <w:bCs/>
          <w:sz w:val="20"/>
          <w:szCs w:val="20"/>
        </w:rPr>
        <w:t xml:space="preserve">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verificará as propostas apresentadas, sendo que somente as consideradas classificadas participarão da fase de lances.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7.2.</w:t>
      </w:r>
      <w:r w:rsidR="001D4F78">
        <w:rPr>
          <w:rFonts w:asciiTheme="minorHAnsi" w:hAnsiTheme="minorHAnsi" w:cstheme="minorHAnsi"/>
          <w:b/>
          <w:bCs/>
          <w:sz w:val="20"/>
          <w:szCs w:val="20"/>
        </w:rPr>
        <w:t xml:space="preserve"> </w:t>
      </w:r>
      <w:r w:rsidRPr="00AA117E">
        <w:rPr>
          <w:rFonts w:asciiTheme="minorHAnsi" w:hAnsiTheme="minorHAnsi" w:cstheme="minorHAnsi"/>
          <w:bCs/>
          <w:sz w:val="20"/>
          <w:szCs w:val="20"/>
        </w:rPr>
        <w:t xml:space="preserve">Serão desclassificadas </w:t>
      </w:r>
      <w:proofErr w:type="gramStart"/>
      <w:r w:rsidRPr="00AA117E">
        <w:rPr>
          <w:rFonts w:asciiTheme="minorHAnsi" w:hAnsiTheme="minorHAnsi" w:cstheme="minorHAnsi"/>
          <w:bCs/>
          <w:sz w:val="20"/>
          <w:szCs w:val="20"/>
        </w:rPr>
        <w:t>pelo(</w:t>
      </w:r>
      <w:proofErr w:type="gramEnd"/>
      <w:r w:rsidRPr="00AA117E">
        <w:rPr>
          <w:rFonts w:asciiTheme="minorHAnsi" w:hAnsiTheme="minorHAnsi" w:cstheme="minorHAnsi"/>
          <w:bCs/>
          <w:sz w:val="20"/>
          <w:szCs w:val="20"/>
        </w:rPr>
        <w:t>a) Pregoeiro(a), motivadamente, as propostas: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AA117E">
        <w:rPr>
          <w:rFonts w:asciiTheme="minorHAnsi" w:hAnsiTheme="minorHAnsi" w:cstheme="minorHAnsi"/>
          <w:bCs/>
          <w:sz w:val="20"/>
          <w:szCs w:val="20"/>
        </w:rPr>
        <w:t>a</w:t>
      </w:r>
      <w:proofErr w:type="gramEnd"/>
      <w:r w:rsidRPr="00AA117E">
        <w:rPr>
          <w:rFonts w:asciiTheme="minorHAnsi" w:hAnsiTheme="minorHAnsi" w:cstheme="minorHAnsi"/>
          <w:bCs/>
          <w:sz w:val="20"/>
          <w:szCs w:val="20"/>
        </w:rPr>
        <w:t>)Que não estejam em conformidade com os requisitos estabelecidos neste Edital;</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b) Que não contenham a descrição do serviço ofertado;</w:t>
      </w:r>
    </w:p>
    <w:p w:rsidR="00B104FB" w:rsidRPr="00AA117E" w:rsidRDefault="00F80CA6" w:rsidP="00C2426E">
      <w:pPr>
        <w:widowControl w:val="0"/>
        <w:autoSpaceDE w:val="0"/>
        <w:autoSpaceDN w:val="0"/>
        <w:adjustRightInd w:val="0"/>
        <w:spacing w:after="12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c) Que se identificar no SISTEMA, sendo que somente será considerada como identificação, a descrição do CNPJ ou da Razão Social completa da</w:t>
      </w:r>
      <w:r w:rsidR="001D4F78">
        <w:rPr>
          <w:rFonts w:asciiTheme="minorHAnsi" w:hAnsiTheme="minorHAnsi" w:cstheme="minorHAnsi"/>
          <w:bCs/>
          <w:sz w:val="20"/>
          <w:szCs w:val="20"/>
        </w:rPr>
        <w:t xml:space="preserve"> </w:t>
      </w:r>
      <w:r w:rsidRPr="00AA117E">
        <w:rPr>
          <w:rFonts w:asciiTheme="minorHAnsi" w:hAnsiTheme="minorHAnsi" w:cstheme="minorHAnsi"/>
          <w:bCs/>
          <w:sz w:val="20"/>
          <w:szCs w:val="20"/>
        </w:rPr>
        <w:t>Licitante.</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 xml:space="preserve">8. DA FORMULAÇÃO DE LANCES </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8.1.</w:t>
      </w:r>
      <w:r w:rsidRPr="00AA117E">
        <w:rPr>
          <w:rFonts w:asciiTheme="minorHAnsi" w:hAnsiTheme="minorHAnsi" w:cstheme="minorHAnsi"/>
          <w:bCs/>
          <w:sz w:val="20"/>
          <w:szCs w:val="20"/>
        </w:rPr>
        <w:t xml:space="preserve"> Aberta a etapa competitiva, as Licitantes classificadas poderão encaminhar lances sucessivos, exclusivamente por meio do SISTEMA eletrônico, sendo imediatamente informadas do horário e valor consignados no registro de cada lance.</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8.2.</w:t>
      </w:r>
      <w:r w:rsidR="001D4F78">
        <w:rPr>
          <w:rFonts w:asciiTheme="minorHAnsi" w:hAnsiTheme="minorHAnsi" w:cstheme="minorHAnsi"/>
          <w:b/>
          <w:bCs/>
          <w:sz w:val="20"/>
          <w:szCs w:val="20"/>
        </w:rPr>
        <w:t xml:space="preserve"> </w:t>
      </w:r>
      <w:r w:rsidRPr="00AA117E">
        <w:rPr>
          <w:rFonts w:asciiTheme="minorHAnsi" w:hAnsiTheme="minorHAnsi" w:cstheme="minorHAnsi"/>
          <w:bCs/>
          <w:sz w:val="20"/>
          <w:szCs w:val="20"/>
        </w:rPr>
        <w:t>A</w:t>
      </w:r>
      <w:r w:rsidR="001D4F78">
        <w:rPr>
          <w:rFonts w:asciiTheme="minorHAnsi" w:hAnsiTheme="minorHAnsi" w:cstheme="minorHAnsi"/>
          <w:bCs/>
          <w:sz w:val="20"/>
          <w:szCs w:val="20"/>
        </w:rPr>
        <w:t xml:space="preserve"> </w:t>
      </w:r>
      <w:r w:rsidRPr="00AA117E">
        <w:rPr>
          <w:rFonts w:asciiTheme="minorHAnsi" w:hAnsiTheme="minorHAnsi" w:cstheme="minorHAnsi"/>
          <w:bCs/>
          <w:sz w:val="20"/>
          <w:szCs w:val="20"/>
        </w:rPr>
        <w:t>Licitante somente poderá oferecer lance inferior ao último por ela ofertado e registrado no SISTEMA.</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8.3.</w:t>
      </w:r>
      <w:r w:rsidRPr="00AA117E">
        <w:rPr>
          <w:rFonts w:asciiTheme="minorHAnsi" w:hAnsiTheme="minorHAnsi" w:cstheme="minorHAnsi"/>
          <w:bCs/>
          <w:sz w:val="20"/>
          <w:szCs w:val="20"/>
        </w:rPr>
        <w:t xml:space="preserve"> Durante o transcurso da sessão, as Licitantes serão informadas, em tempo real, do valor do menor lance registrado, mantendo-se em sigilo a identificação da ofertante.</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8.4.</w:t>
      </w:r>
      <w:r w:rsidRPr="00AA117E">
        <w:rPr>
          <w:rFonts w:asciiTheme="minorHAnsi" w:hAnsiTheme="minorHAnsi" w:cstheme="minorHAnsi"/>
          <w:bCs/>
          <w:sz w:val="20"/>
          <w:szCs w:val="20"/>
        </w:rPr>
        <w:t xml:space="preserve"> Em caso de empate, prevalecerá o lance recebido e registrado primeiro.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8.5.</w:t>
      </w:r>
      <w:r w:rsidRPr="00AA117E">
        <w:rPr>
          <w:rFonts w:asciiTheme="minorHAnsi" w:hAnsiTheme="minorHAnsi" w:cstheme="minorHAnsi"/>
          <w:bCs/>
          <w:sz w:val="20"/>
          <w:szCs w:val="20"/>
        </w:rPr>
        <w:t xml:space="preserve"> Os lances apresentados e levados em consideração para efeito de julgamento serão de exclusiva e total responsabilidade da</w:t>
      </w:r>
      <w:r w:rsidR="001D4F78">
        <w:rPr>
          <w:rFonts w:asciiTheme="minorHAnsi" w:hAnsiTheme="minorHAnsi" w:cstheme="minorHAnsi"/>
          <w:bCs/>
          <w:sz w:val="20"/>
          <w:szCs w:val="20"/>
        </w:rPr>
        <w:t xml:space="preserve"> </w:t>
      </w:r>
      <w:r w:rsidRPr="00AA117E">
        <w:rPr>
          <w:rFonts w:asciiTheme="minorHAnsi" w:hAnsiTheme="minorHAnsi" w:cstheme="minorHAnsi"/>
          <w:bCs/>
          <w:sz w:val="20"/>
          <w:szCs w:val="20"/>
        </w:rPr>
        <w:t>Licitante, não lhe cabendo o direito de pleitear qualquer alteração.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8.6.</w:t>
      </w:r>
      <w:r w:rsidRPr="00AA117E">
        <w:rPr>
          <w:rFonts w:asciiTheme="minorHAnsi" w:hAnsiTheme="minorHAnsi" w:cstheme="minorHAnsi"/>
          <w:bCs/>
          <w:sz w:val="20"/>
          <w:szCs w:val="20"/>
        </w:rPr>
        <w:t xml:space="preserve"> Durante a fase de lances,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poderá excluir, justificadamente, lance cujo valor seja manifestamente inexequível.</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8.7.</w:t>
      </w:r>
      <w:r w:rsidRPr="00AA117E">
        <w:rPr>
          <w:rFonts w:asciiTheme="minorHAnsi" w:hAnsiTheme="minorHAnsi" w:cstheme="minorHAnsi"/>
          <w:bCs/>
          <w:sz w:val="20"/>
          <w:szCs w:val="20"/>
        </w:rPr>
        <w:t xml:space="preserve"> Se ocorrer a desconexão </w:t>
      </w:r>
      <w:proofErr w:type="gramStart"/>
      <w:r w:rsidRPr="00AA117E">
        <w:rPr>
          <w:rFonts w:asciiTheme="minorHAnsi" w:hAnsiTheme="minorHAnsi" w:cstheme="minorHAnsi"/>
          <w:bCs/>
          <w:sz w:val="20"/>
          <w:szCs w:val="20"/>
        </w:rPr>
        <w:t>do(</w:t>
      </w:r>
      <w:proofErr w:type="gramEnd"/>
      <w:r w:rsidRPr="00AA117E">
        <w:rPr>
          <w:rFonts w:asciiTheme="minorHAnsi" w:hAnsiTheme="minorHAnsi" w:cstheme="minorHAnsi"/>
          <w:bCs/>
          <w:sz w:val="20"/>
          <w:szCs w:val="20"/>
        </w:rPr>
        <w:t>a) Pregoeiro(a) no decorrer da etapa de lances e o SISTEMA eletrônico permanecer acessível as Licitantes, os lances continuarão sendo recebidos, sem prejuízo dos atos realizados.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8.8.</w:t>
      </w:r>
      <w:r w:rsidR="001D4F78">
        <w:rPr>
          <w:rFonts w:asciiTheme="minorHAnsi" w:hAnsiTheme="minorHAnsi" w:cstheme="minorHAnsi"/>
          <w:b/>
          <w:bCs/>
          <w:sz w:val="20"/>
          <w:szCs w:val="20"/>
        </w:rPr>
        <w:t xml:space="preserve"> </w:t>
      </w:r>
      <w:r w:rsidRPr="00AA117E">
        <w:rPr>
          <w:rFonts w:asciiTheme="minorHAnsi" w:hAnsiTheme="minorHAnsi" w:cstheme="minorHAnsi"/>
          <w:bCs/>
          <w:sz w:val="20"/>
          <w:szCs w:val="20"/>
        </w:rPr>
        <w:t xml:space="preserve">No caso de a desconexão </w:t>
      </w:r>
      <w:proofErr w:type="gramStart"/>
      <w:r w:rsidRPr="00AA117E">
        <w:rPr>
          <w:rFonts w:asciiTheme="minorHAnsi" w:hAnsiTheme="minorHAnsi" w:cstheme="minorHAnsi"/>
          <w:bCs/>
          <w:sz w:val="20"/>
          <w:szCs w:val="20"/>
        </w:rPr>
        <w:t>do(</w:t>
      </w:r>
      <w:proofErr w:type="gramEnd"/>
      <w:r w:rsidRPr="00AA117E">
        <w:rPr>
          <w:rFonts w:asciiTheme="minorHAnsi" w:hAnsiTheme="minorHAnsi" w:cstheme="minorHAnsi"/>
          <w:bCs/>
          <w:sz w:val="20"/>
          <w:szCs w:val="20"/>
        </w:rPr>
        <w:t xml:space="preserve">a) Pregoeiro(a) persistir por tempo superior a 10 (dez) minutos, a sessão do Pregão será suspensa automaticamente e terá reinício somente após comunicação expressa as participantes no portal eletrônico </w:t>
      </w:r>
      <w:hyperlink r:id="rId19" w:history="1">
        <w:r w:rsidR="004D29E9" w:rsidRPr="00AA117E">
          <w:rPr>
            <w:rStyle w:val="Hyperlink"/>
            <w:rFonts w:asciiTheme="minorHAnsi" w:hAnsiTheme="minorHAnsi" w:cstheme="minorHAnsi"/>
            <w:b/>
            <w:color w:val="auto"/>
            <w:sz w:val="20"/>
            <w:szCs w:val="20"/>
            <w:u w:val="none"/>
          </w:rPr>
          <w:t>www.comprasgovernamentais.gov.br</w:t>
        </w:r>
      </w:hyperlink>
      <w:r w:rsidR="004D29E9" w:rsidRPr="00AA117E">
        <w:rPr>
          <w:rFonts w:asciiTheme="minorHAnsi" w:hAnsiTheme="minorHAnsi" w:cstheme="minorHAnsi"/>
          <w:sz w:val="20"/>
          <w:szCs w:val="20"/>
        </w:rPr>
        <w:t>.</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8.9.</w:t>
      </w:r>
      <w:r w:rsidRPr="00AA117E">
        <w:rPr>
          <w:rFonts w:asciiTheme="minorHAnsi" w:hAnsiTheme="minorHAnsi" w:cstheme="minorHAnsi"/>
          <w:bCs/>
          <w:sz w:val="20"/>
          <w:szCs w:val="20"/>
        </w:rPr>
        <w:t xml:space="preserve"> O encerramento da etapa de lances será decidido </w:t>
      </w:r>
      <w:proofErr w:type="gramStart"/>
      <w:r w:rsidRPr="00AA117E">
        <w:rPr>
          <w:rFonts w:asciiTheme="minorHAnsi" w:hAnsiTheme="minorHAnsi" w:cstheme="minorHAnsi"/>
          <w:bCs/>
          <w:sz w:val="20"/>
          <w:szCs w:val="20"/>
        </w:rPr>
        <w:t>pelo(</w:t>
      </w:r>
      <w:proofErr w:type="gramEnd"/>
      <w:r w:rsidRPr="00AA117E">
        <w:rPr>
          <w:rFonts w:asciiTheme="minorHAnsi" w:hAnsiTheme="minorHAnsi" w:cstheme="minorHAnsi"/>
          <w:bCs/>
          <w:sz w:val="20"/>
          <w:szCs w:val="20"/>
        </w:rPr>
        <w:t xml:space="preserve">a) Pregoeiro(a), que informará, com antecedência de 01 (um) a 60 (sessenta) minutos, o prazo para início do </w:t>
      </w:r>
      <w:r w:rsidRPr="00AA117E">
        <w:rPr>
          <w:rFonts w:asciiTheme="minorHAnsi" w:hAnsiTheme="minorHAnsi" w:cstheme="minorHAnsi"/>
          <w:b/>
          <w:bCs/>
          <w:sz w:val="20"/>
          <w:szCs w:val="20"/>
        </w:rPr>
        <w:t>tempo de iminência</w:t>
      </w:r>
      <w:r w:rsidRPr="00AA117E">
        <w:rPr>
          <w:rFonts w:asciiTheme="minorHAnsi" w:hAnsiTheme="minorHAnsi" w:cstheme="minorHAnsi"/>
          <w:bCs/>
          <w:sz w:val="20"/>
          <w:szCs w:val="20"/>
        </w:rPr>
        <w:t>.</w:t>
      </w:r>
    </w:p>
    <w:p w:rsidR="00F80CA6" w:rsidRPr="00AA117E" w:rsidRDefault="00F80CA6" w:rsidP="00A6220F">
      <w:pPr>
        <w:widowControl w:val="0"/>
        <w:autoSpaceDE w:val="0"/>
        <w:autoSpaceDN w:val="0"/>
        <w:adjustRightInd w:val="0"/>
        <w:spacing w:after="12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8.10.</w:t>
      </w:r>
      <w:r w:rsidRPr="00AA117E">
        <w:rPr>
          <w:rFonts w:asciiTheme="minorHAnsi" w:hAnsiTheme="minorHAnsi" w:cstheme="minorHAnsi"/>
          <w:bCs/>
          <w:sz w:val="20"/>
          <w:szCs w:val="20"/>
        </w:rPr>
        <w:t xml:space="preserve"> A etapa de lances da sessão pública será encerrada mediante aviso de fechamento iminente de lances, a critério </w:t>
      </w:r>
      <w:proofErr w:type="gramStart"/>
      <w:r w:rsidRPr="00AA117E">
        <w:rPr>
          <w:rFonts w:asciiTheme="minorHAnsi" w:hAnsiTheme="minorHAnsi" w:cstheme="minorHAnsi"/>
          <w:bCs/>
          <w:sz w:val="20"/>
          <w:szCs w:val="20"/>
        </w:rPr>
        <w:t>do(</w:t>
      </w:r>
      <w:proofErr w:type="gramEnd"/>
      <w:r w:rsidRPr="00AA117E">
        <w:rPr>
          <w:rFonts w:asciiTheme="minorHAnsi" w:hAnsiTheme="minorHAnsi" w:cstheme="minorHAnsi"/>
          <w:bCs/>
          <w:sz w:val="20"/>
          <w:szCs w:val="20"/>
        </w:rPr>
        <w:t>a) Pregoeiro(a), emitido pelo SISTEMA eletrônico às Licitantes, após o que transcorrerá período de tempo de até 30 (trinta) minutos, aleatoriamente determinado pelo SISTEMA eletrônico, findo o qual será automaticamente encerrada a recepção de lances.</w:t>
      </w:r>
    </w:p>
    <w:p w:rsidR="00F80CA6" w:rsidRPr="00AA117E" w:rsidRDefault="004D7292"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09</w:t>
      </w:r>
      <w:r w:rsidR="00F80CA6" w:rsidRPr="00AA117E">
        <w:rPr>
          <w:rFonts w:asciiTheme="minorHAnsi" w:hAnsiTheme="minorHAnsi" w:cstheme="minorHAnsi"/>
          <w:b/>
          <w:bCs/>
          <w:sz w:val="20"/>
          <w:szCs w:val="20"/>
        </w:rPr>
        <w:t>. DO BENEFÍCIO ÀS MICROEMPRESAS E EMPRESAS DE PEQUENO PORTE</w:t>
      </w:r>
    </w:p>
    <w:p w:rsidR="00F80CA6" w:rsidRPr="00AA117E" w:rsidRDefault="004D7292"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9</w:t>
      </w:r>
      <w:r w:rsidR="00F80CA6" w:rsidRPr="00AA117E">
        <w:rPr>
          <w:rFonts w:asciiTheme="minorHAnsi" w:hAnsiTheme="minorHAnsi" w:cstheme="minorHAnsi"/>
          <w:b/>
          <w:bCs/>
          <w:sz w:val="20"/>
          <w:szCs w:val="20"/>
        </w:rPr>
        <w:t>.1.</w:t>
      </w:r>
      <w:r w:rsidR="00F80CA6" w:rsidRPr="00AA117E">
        <w:rPr>
          <w:rFonts w:asciiTheme="minorHAnsi" w:hAnsiTheme="minorHAnsi" w:cstheme="minorHAnsi"/>
          <w:bCs/>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F80CA6" w:rsidRPr="00AA117E" w:rsidRDefault="004D7292"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9</w:t>
      </w:r>
      <w:r w:rsidR="00F80CA6" w:rsidRPr="00AA117E">
        <w:rPr>
          <w:rFonts w:asciiTheme="minorHAnsi" w:hAnsiTheme="minorHAnsi" w:cstheme="minorHAnsi"/>
          <w:b/>
          <w:bCs/>
          <w:sz w:val="20"/>
          <w:szCs w:val="20"/>
        </w:rPr>
        <w:t>.1.1.</w:t>
      </w:r>
      <w:r w:rsidR="00F80CA6" w:rsidRPr="00AA117E">
        <w:rPr>
          <w:rFonts w:asciiTheme="minorHAnsi" w:hAnsiTheme="minorHAnsi" w:cstheme="minorHAnsi"/>
          <w:bCs/>
          <w:sz w:val="20"/>
          <w:szCs w:val="20"/>
        </w:rPr>
        <w:t xml:space="preserve"> A microempresa ou a empresa de pequeno porte mais bem classificada poderá, no prazo de </w:t>
      </w:r>
      <w:proofErr w:type="gramStart"/>
      <w:r w:rsidR="00F80CA6" w:rsidRPr="00AA117E">
        <w:rPr>
          <w:rFonts w:asciiTheme="minorHAnsi" w:hAnsiTheme="minorHAnsi" w:cstheme="minorHAnsi"/>
          <w:bCs/>
          <w:sz w:val="20"/>
          <w:szCs w:val="20"/>
        </w:rPr>
        <w:t>5</w:t>
      </w:r>
      <w:proofErr w:type="gramEnd"/>
      <w:r w:rsidR="00F80CA6" w:rsidRPr="00AA117E">
        <w:rPr>
          <w:rFonts w:asciiTheme="minorHAnsi" w:hAnsiTheme="minorHAnsi" w:cstheme="minorHAnsi"/>
          <w:bCs/>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00F80CA6" w:rsidRPr="00AA117E">
        <w:rPr>
          <w:rFonts w:asciiTheme="minorHAnsi" w:hAnsiTheme="minorHAnsi" w:cstheme="minorHAnsi"/>
          <w:bCs/>
          <w:sz w:val="20"/>
          <w:szCs w:val="20"/>
        </w:rPr>
        <w:t>habilitatórias</w:t>
      </w:r>
      <w:proofErr w:type="spellEnd"/>
      <w:r w:rsidR="00F80CA6" w:rsidRPr="00AA117E">
        <w:rPr>
          <w:rFonts w:asciiTheme="minorHAnsi" w:hAnsiTheme="minorHAnsi" w:cstheme="minorHAnsi"/>
          <w:bCs/>
          <w:sz w:val="20"/>
          <w:szCs w:val="20"/>
        </w:rPr>
        <w:t xml:space="preserve"> e observado o valor estimado para a contratação, será adjudicado em seu favor o objeto deste Pregão;</w:t>
      </w:r>
    </w:p>
    <w:p w:rsidR="00F80CA6" w:rsidRPr="00AA117E" w:rsidRDefault="004D7292"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9</w:t>
      </w:r>
      <w:r w:rsidR="00F80CA6" w:rsidRPr="00AA117E">
        <w:rPr>
          <w:rFonts w:asciiTheme="minorHAnsi" w:hAnsiTheme="minorHAnsi" w:cstheme="minorHAnsi"/>
          <w:b/>
          <w:bCs/>
          <w:sz w:val="20"/>
          <w:szCs w:val="20"/>
        </w:rPr>
        <w:t>.1.2.</w:t>
      </w:r>
      <w:r w:rsidR="00F80CA6" w:rsidRPr="00AA117E">
        <w:rPr>
          <w:rFonts w:asciiTheme="minorHAnsi" w:hAnsiTheme="minorHAnsi" w:cstheme="minorHAnsi"/>
          <w:bCs/>
          <w:sz w:val="20"/>
          <w:szCs w:val="20"/>
        </w:rPr>
        <w:t xml:space="preserve"> Não sendo vencedora a microempresa ou a empresa de pequeno porte mais bem classificada, na </w:t>
      </w:r>
      <w:r w:rsidR="00F80CA6" w:rsidRPr="00AA117E">
        <w:rPr>
          <w:rFonts w:asciiTheme="minorHAnsi" w:hAnsiTheme="minorHAnsi" w:cstheme="minorHAnsi"/>
          <w:bCs/>
          <w:sz w:val="20"/>
          <w:szCs w:val="20"/>
        </w:rPr>
        <w:lastRenderedPageBreak/>
        <w:t>forma do subitem anterior, o SISTEMA, de forma automática, convocará as Licitantes remanescentes que porventura se enquadrem na situação descrita nesta condição, na ordem classificatória, para o exercício do mesmo direito;</w:t>
      </w:r>
    </w:p>
    <w:p w:rsidR="00F80CA6" w:rsidRPr="00AA117E" w:rsidRDefault="004D7292"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9</w:t>
      </w:r>
      <w:r w:rsidR="00F80CA6" w:rsidRPr="00AA117E">
        <w:rPr>
          <w:rFonts w:asciiTheme="minorHAnsi" w:hAnsiTheme="minorHAnsi" w:cstheme="minorHAnsi"/>
          <w:b/>
          <w:bCs/>
          <w:sz w:val="20"/>
          <w:szCs w:val="20"/>
        </w:rPr>
        <w:t>.1.3.</w:t>
      </w:r>
      <w:r w:rsidR="00F80CA6" w:rsidRPr="00AA117E">
        <w:rPr>
          <w:rFonts w:asciiTheme="minorHAnsi" w:hAnsiTheme="minorHAnsi" w:cstheme="minorHAnsi"/>
          <w:bCs/>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F80CA6" w:rsidRPr="00AA117E" w:rsidRDefault="004D7292"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9</w:t>
      </w:r>
      <w:r w:rsidR="00F80CA6" w:rsidRPr="00AA117E">
        <w:rPr>
          <w:rFonts w:asciiTheme="minorHAnsi" w:hAnsiTheme="minorHAnsi" w:cstheme="minorHAnsi"/>
          <w:b/>
          <w:bCs/>
          <w:sz w:val="20"/>
          <w:szCs w:val="20"/>
        </w:rPr>
        <w:t>.1.4</w:t>
      </w:r>
      <w:r w:rsidR="00F80CA6" w:rsidRPr="00AA117E">
        <w:rPr>
          <w:rFonts w:asciiTheme="minorHAnsi" w:hAnsiTheme="minorHAnsi" w:cstheme="minorHAnsi"/>
          <w:bCs/>
          <w:sz w:val="20"/>
          <w:szCs w:val="20"/>
        </w:rPr>
        <w:t xml:space="preserve">. O convocado que não apresentar proposta dentro do prazo de </w:t>
      </w:r>
      <w:proofErr w:type="gramStart"/>
      <w:r w:rsidR="00F80CA6" w:rsidRPr="00AA117E">
        <w:rPr>
          <w:rFonts w:asciiTheme="minorHAnsi" w:hAnsiTheme="minorHAnsi" w:cstheme="minorHAnsi"/>
          <w:bCs/>
          <w:sz w:val="20"/>
          <w:szCs w:val="20"/>
        </w:rPr>
        <w:t>5</w:t>
      </w:r>
      <w:proofErr w:type="gramEnd"/>
      <w:r w:rsidR="00F80CA6" w:rsidRPr="00AA117E">
        <w:rPr>
          <w:rFonts w:asciiTheme="minorHAnsi" w:hAnsiTheme="minorHAnsi" w:cstheme="minorHAnsi"/>
          <w:bCs/>
          <w:sz w:val="20"/>
          <w:szCs w:val="20"/>
        </w:rPr>
        <w:t xml:space="preserve"> (cinco) minutos, controlados pelo SISTEMA, decairá do direito previsto nos art. 44 e 45 da Lei Complementar nº 123/2006.</w:t>
      </w:r>
    </w:p>
    <w:p w:rsidR="00F80CA6" w:rsidRPr="00AA117E" w:rsidRDefault="004D7292" w:rsidP="00A6220F">
      <w:pPr>
        <w:widowControl w:val="0"/>
        <w:autoSpaceDE w:val="0"/>
        <w:autoSpaceDN w:val="0"/>
        <w:adjustRightInd w:val="0"/>
        <w:spacing w:after="12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9</w:t>
      </w:r>
      <w:r w:rsidR="00F80CA6" w:rsidRPr="00AA117E">
        <w:rPr>
          <w:rFonts w:asciiTheme="minorHAnsi" w:hAnsiTheme="minorHAnsi" w:cstheme="minorHAnsi"/>
          <w:b/>
          <w:bCs/>
          <w:sz w:val="20"/>
          <w:szCs w:val="20"/>
        </w:rPr>
        <w:t>.1.5.</w:t>
      </w:r>
      <w:r w:rsidR="00F80CA6" w:rsidRPr="00AA117E">
        <w:rPr>
          <w:rFonts w:asciiTheme="minorHAnsi" w:hAnsiTheme="minorHAnsi" w:cstheme="minorHAnsi"/>
          <w:bCs/>
          <w:sz w:val="20"/>
          <w:szCs w:val="20"/>
        </w:rPr>
        <w:t xml:space="preserve"> Na hipótese de não contratação nos termos previstos nesta condição, o procedimento licitatório prossegue com as demais Licitantes.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4D7292" w:rsidRPr="00AA117E">
        <w:rPr>
          <w:rFonts w:asciiTheme="minorHAnsi" w:hAnsiTheme="minorHAnsi" w:cstheme="minorHAnsi"/>
          <w:b/>
          <w:bCs/>
          <w:sz w:val="20"/>
          <w:szCs w:val="20"/>
        </w:rPr>
        <w:t>0</w:t>
      </w:r>
      <w:r w:rsidRPr="00AA117E">
        <w:rPr>
          <w:rFonts w:asciiTheme="minorHAnsi" w:hAnsiTheme="minorHAnsi" w:cstheme="minorHAnsi"/>
          <w:b/>
          <w:bCs/>
          <w:sz w:val="20"/>
          <w:szCs w:val="20"/>
        </w:rPr>
        <w:t>. DA NEGOCIAÇÃO</w:t>
      </w:r>
    </w:p>
    <w:p w:rsidR="009C3CB0" w:rsidRPr="00AA117E" w:rsidRDefault="009C3CB0" w:rsidP="009C3CB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A117E">
        <w:rPr>
          <w:rFonts w:asciiTheme="minorHAnsi" w:hAnsiTheme="minorHAnsi" w:cstheme="minorHAnsi"/>
          <w:b/>
          <w:bCs/>
          <w:color w:val="000000"/>
          <w:sz w:val="20"/>
          <w:szCs w:val="20"/>
        </w:rPr>
        <w:t>10.1.</w:t>
      </w:r>
      <w:r w:rsidR="001D4F78">
        <w:rPr>
          <w:rFonts w:asciiTheme="minorHAnsi" w:hAnsiTheme="minorHAnsi" w:cstheme="minorHAnsi"/>
          <w:b/>
          <w:bCs/>
          <w:color w:val="000000"/>
          <w:sz w:val="20"/>
          <w:szCs w:val="20"/>
        </w:rPr>
        <w:t xml:space="preserve"> </w:t>
      </w:r>
      <w:proofErr w:type="gramStart"/>
      <w:r w:rsidRPr="00AA117E">
        <w:rPr>
          <w:rFonts w:asciiTheme="minorHAnsi" w:hAnsiTheme="minorHAnsi" w:cstheme="minorHAnsi"/>
          <w:bCs/>
          <w:color w:val="000000"/>
          <w:sz w:val="20"/>
          <w:szCs w:val="20"/>
        </w:rPr>
        <w:t>O(</w:t>
      </w:r>
      <w:proofErr w:type="gramEnd"/>
      <w:r w:rsidRPr="00AA117E">
        <w:rPr>
          <w:rFonts w:asciiTheme="minorHAnsi" w:hAnsiTheme="minorHAnsi" w:cstheme="minorHAnsi"/>
          <w:bCs/>
          <w:color w:val="000000"/>
          <w:sz w:val="20"/>
          <w:szCs w:val="20"/>
        </w:rPr>
        <w:t>a) Pregoeiro(a) poderá encaminhar contraproposta diretamente a Licitante que tenha apresentado o lance mais vantajoso, observado o critério de julgamento e o valor estimado para a contratação constante dos autos.</w:t>
      </w:r>
    </w:p>
    <w:p w:rsidR="009C3CB0" w:rsidRPr="00AA117E" w:rsidRDefault="009C3CB0" w:rsidP="009C3CB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A117E">
        <w:rPr>
          <w:rFonts w:asciiTheme="minorHAnsi" w:hAnsiTheme="minorHAnsi" w:cstheme="minorHAnsi"/>
          <w:b/>
          <w:bCs/>
          <w:color w:val="000000"/>
          <w:sz w:val="20"/>
          <w:szCs w:val="20"/>
        </w:rPr>
        <w:t>10.2.</w:t>
      </w:r>
      <w:r w:rsidRPr="00AA117E">
        <w:rPr>
          <w:rFonts w:asciiTheme="minorHAnsi" w:hAnsiTheme="minorHAnsi" w:cstheme="minorHAnsi"/>
          <w:bCs/>
          <w:color w:val="000000"/>
          <w:sz w:val="20"/>
          <w:szCs w:val="20"/>
        </w:rPr>
        <w:t xml:space="preserve"> A negociação será realizada por meio do SISTEMA, podendo ser acompanhada pelas demais Licitantes.</w:t>
      </w:r>
    </w:p>
    <w:p w:rsidR="009C3CB0" w:rsidRPr="00AA117E" w:rsidRDefault="009C3CB0" w:rsidP="009C3CB0">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10.3.</w:t>
      </w:r>
      <w:r w:rsidRPr="00AA117E">
        <w:rPr>
          <w:rFonts w:asciiTheme="minorHAnsi" w:hAnsiTheme="minorHAnsi" w:cstheme="minorHAnsi"/>
          <w:bCs/>
          <w:color w:val="000000"/>
          <w:sz w:val="20"/>
          <w:szCs w:val="20"/>
        </w:rPr>
        <w:t xml:space="preserve"> Será vencedora a empresa que atender ao Edital e ofertar o </w:t>
      </w:r>
      <w:r w:rsidRPr="00AA117E">
        <w:rPr>
          <w:rFonts w:asciiTheme="minorHAnsi" w:hAnsiTheme="minorHAnsi" w:cstheme="minorHAnsi"/>
          <w:b/>
          <w:bCs/>
          <w:color w:val="000000"/>
          <w:sz w:val="20"/>
          <w:szCs w:val="20"/>
          <w:u w:val="single"/>
        </w:rPr>
        <w:t>menor preço</w:t>
      </w:r>
      <w:r w:rsidRPr="00AA117E">
        <w:rPr>
          <w:rFonts w:asciiTheme="minorHAnsi" w:hAnsiTheme="minorHAnsi" w:cstheme="minorHAnsi"/>
          <w:b/>
          <w:bCs/>
          <w:color w:val="000000"/>
          <w:sz w:val="20"/>
          <w:szCs w:val="20"/>
        </w:rPr>
        <w:t>.</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4D7292" w:rsidRPr="00AA117E">
        <w:rPr>
          <w:rFonts w:asciiTheme="minorHAnsi" w:hAnsiTheme="minorHAnsi" w:cstheme="minorHAnsi"/>
          <w:b/>
          <w:bCs/>
          <w:sz w:val="20"/>
          <w:szCs w:val="20"/>
        </w:rPr>
        <w:t>1</w:t>
      </w:r>
      <w:r w:rsidRPr="00AA117E">
        <w:rPr>
          <w:rFonts w:asciiTheme="minorHAnsi" w:hAnsiTheme="minorHAnsi" w:cstheme="minorHAnsi"/>
          <w:b/>
          <w:bCs/>
          <w:sz w:val="20"/>
          <w:szCs w:val="20"/>
        </w:rPr>
        <w:t xml:space="preserve">. DOS CRITÉRIOS DE JULGAMENTO DAS PROPOSTAS </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u w:val="single"/>
        </w:rPr>
      </w:pPr>
      <w:r w:rsidRPr="00AA117E">
        <w:rPr>
          <w:rFonts w:asciiTheme="minorHAnsi" w:hAnsiTheme="minorHAnsi" w:cstheme="minorHAnsi"/>
          <w:b/>
          <w:bCs/>
          <w:sz w:val="20"/>
          <w:szCs w:val="20"/>
        </w:rPr>
        <w:t>1</w:t>
      </w:r>
      <w:r w:rsidR="004D7292" w:rsidRPr="00AA117E">
        <w:rPr>
          <w:rFonts w:asciiTheme="minorHAnsi" w:hAnsiTheme="minorHAnsi" w:cstheme="minorHAnsi"/>
          <w:b/>
          <w:bCs/>
          <w:sz w:val="20"/>
          <w:szCs w:val="20"/>
        </w:rPr>
        <w:t>1</w:t>
      </w:r>
      <w:r w:rsidR="00B21E3D" w:rsidRPr="00AA117E">
        <w:rPr>
          <w:rFonts w:asciiTheme="minorHAnsi" w:hAnsiTheme="minorHAnsi" w:cstheme="minorHAnsi"/>
          <w:b/>
          <w:bCs/>
          <w:sz w:val="20"/>
          <w:szCs w:val="20"/>
        </w:rPr>
        <w:t>.1</w:t>
      </w:r>
      <w:r w:rsidRPr="00AA117E">
        <w:rPr>
          <w:rFonts w:asciiTheme="minorHAnsi" w:hAnsiTheme="minorHAnsi" w:cstheme="minorHAnsi"/>
          <w:b/>
          <w:bCs/>
          <w:sz w:val="20"/>
          <w:szCs w:val="20"/>
        </w:rPr>
        <w:t xml:space="preserve">.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anunciará a Licitante vencedora, imediatamente após o encerramento da etapa de lances da sessão pública ou, quando for o caso, após a negociação e decisão da mesma,</w:t>
      </w:r>
      <w:r w:rsidR="0051770A" w:rsidRPr="00AA117E">
        <w:rPr>
          <w:rFonts w:asciiTheme="minorHAnsi" w:hAnsiTheme="minorHAnsi" w:cstheme="minorHAnsi"/>
          <w:bCs/>
          <w:sz w:val="20"/>
          <w:szCs w:val="20"/>
        </w:rPr>
        <w:t xml:space="preserve"> acerca da aceitação do lance do maior desconto</w:t>
      </w:r>
      <w:r w:rsidRPr="00AA117E">
        <w:rPr>
          <w:rFonts w:asciiTheme="minorHAnsi" w:hAnsiTheme="minorHAnsi" w:cstheme="minorHAnsi"/>
          <w:bCs/>
          <w:sz w:val="20"/>
          <w:szCs w:val="20"/>
        </w:rPr>
        <w:t>.</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4D7292" w:rsidRPr="00AA117E">
        <w:rPr>
          <w:rFonts w:asciiTheme="minorHAnsi" w:hAnsiTheme="minorHAnsi" w:cstheme="minorHAnsi"/>
          <w:b/>
          <w:bCs/>
          <w:sz w:val="20"/>
          <w:szCs w:val="20"/>
        </w:rPr>
        <w:t>1</w:t>
      </w:r>
      <w:r w:rsidR="00B21E3D" w:rsidRPr="00AA117E">
        <w:rPr>
          <w:rFonts w:asciiTheme="minorHAnsi" w:hAnsiTheme="minorHAnsi" w:cstheme="minorHAnsi"/>
          <w:b/>
          <w:bCs/>
          <w:sz w:val="20"/>
          <w:szCs w:val="20"/>
        </w:rPr>
        <w:t>.2</w:t>
      </w:r>
      <w:r w:rsidRPr="00AA117E">
        <w:rPr>
          <w:rFonts w:asciiTheme="minorHAnsi" w:hAnsiTheme="minorHAnsi" w:cstheme="minorHAnsi"/>
          <w:b/>
          <w:bCs/>
          <w:sz w:val="20"/>
          <w:szCs w:val="20"/>
        </w:rPr>
        <w:t>.</w:t>
      </w:r>
      <w:r w:rsidRPr="00AA117E">
        <w:rPr>
          <w:rFonts w:asciiTheme="minorHAnsi" w:hAnsiTheme="minorHAnsi" w:cstheme="minorHAnsi"/>
          <w:bCs/>
          <w:sz w:val="20"/>
          <w:szCs w:val="20"/>
        </w:rPr>
        <w:t xml:space="preserve"> Encerrada a etapa de lances,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examinará a proposta de preços classificada em primeiro lugar quanto à compatibilidade do preço em relação ao estimado para contratação constante dos autos.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4D7292" w:rsidRPr="00AA117E">
        <w:rPr>
          <w:rFonts w:asciiTheme="minorHAnsi" w:hAnsiTheme="minorHAnsi" w:cstheme="minorHAnsi"/>
          <w:b/>
          <w:bCs/>
          <w:sz w:val="20"/>
          <w:szCs w:val="20"/>
        </w:rPr>
        <w:t>1</w:t>
      </w:r>
      <w:r w:rsidR="00B21E3D" w:rsidRPr="00AA117E">
        <w:rPr>
          <w:rFonts w:asciiTheme="minorHAnsi" w:hAnsiTheme="minorHAnsi" w:cstheme="minorHAnsi"/>
          <w:b/>
          <w:bCs/>
          <w:sz w:val="20"/>
          <w:szCs w:val="20"/>
        </w:rPr>
        <w:t>.3</w:t>
      </w:r>
      <w:r w:rsidRPr="00AA117E">
        <w:rPr>
          <w:rFonts w:asciiTheme="minorHAnsi" w:hAnsiTheme="minorHAnsi" w:cstheme="minorHAnsi"/>
          <w:b/>
          <w:bCs/>
          <w:sz w:val="20"/>
          <w:szCs w:val="20"/>
        </w:rPr>
        <w:t>.</w:t>
      </w:r>
      <w:r w:rsidRPr="00AA117E">
        <w:rPr>
          <w:rFonts w:asciiTheme="minorHAnsi" w:hAnsiTheme="minorHAnsi" w:cstheme="minorHAnsi"/>
          <w:bCs/>
          <w:sz w:val="20"/>
          <w:szCs w:val="20"/>
        </w:rPr>
        <w:t xml:space="preserve"> O item cujo preço total seja superior ao estimado para a contratação, constante dos autos, não </w:t>
      </w:r>
      <w:proofErr w:type="gramStart"/>
      <w:r w:rsidRPr="00AA117E">
        <w:rPr>
          <w:rFonts w:asciiTheme="minorHAnsi" w:hAnsiTheme="minorHAnsi" w:cstheme="minorHAnsi"/>
          <w:bCs/>
          <w:sz w:val="20"/>
          <w:szCs w:val="20"/>
        </w:rPr>
        <w:t>será(</w:t>
      </w:r>
      <w:proofErr w:type="spellStart"/>
      <w:proofErr w:type="gramEnd"/>
      <w:r w:rsidRPr="00AA117E">
        <w:rPr>
          <w:rFonts w:asciiTheme="minorHAnsi" w:hAnsiTheme="minorHAnsi" w:cstheme="minorHAnsi"/>
          <w:bCs/>
          <w:sz w:val="20"/>
          <w:szCs w:val="20"/>
        </w:rPr>
        <w:t>ão</w:t>
      </w:r>
      <w:proofErr w:type="spellEnd"/>
      <w:r w:rsidRPr="00AA117E">
        <w:rPr>
          <w:rFonts w:asciiTheme="minorHAnsi" w:hAnsiTheme="minorHAnsi" w:cstheme="minorHAnsi"/>
          <w:bCs/>
          <w:sz w:val="20"/>
          <w:szCs w:val="20"/>
        </w:rPr>
        <w:t>) aceito(s), e portanto, não será(</w:t>
      </w:r>
      <w:proofErr w:type="spellStart"/>
      <w:r w:rsidRPr="00AA117E">
        <w:rPr>
          <w:rFonts w:asciiTheme="minorHAnsi" w:hAnsiTheme="minorHAnsi" w:cstheme="minorHAnsi"/>
          <w:bCs/>
          <w:sz w:val="20"/>
          <w:szCs w:val="20"/>
        </w:rPr>
        <w:t>ão</w:t>
      </w:r>
      <w:proofErr w:type="spellEnd"/>
      <w:r w:rsidRPr="00AA117E">
        <w:rPr>
          <w:rFonts w:asciiTheme="minorHAnsi" w:hAnsiTheme="minorHAnsi" w:cstheme="minorHAnsi"/>
          <w:bCs/>
          <w:sz w:val="20"/>
          <w:szCs w:val="20"/>
        </w:rPr>
        <w:t>) adjudicado(s).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4D7292" w:rsidRPr="00AA117E">
        <w:rPr>
          <w:rFonts w:asciiTheme="minorHAnsi" w:hAnsiTheme="minorHAnsi" w:cstheme="minorHAnsi"/>
          <w:b/>
          <w:bCs/>
          <w:sz w:val="20"/>
          <w:szCs w:val="20"/>
        </w:rPr>
        <w:t>1</w:t>
      </w:r>
      <w:r w:rsidR="00B21E3D" w:rsidRPr="00AA117E">
        <w:rPr>
          <w:rFonts w:asciiTheme="minorHAnsi" w:hAnsiTheme="minorHAnsi" w:cstheme="minorHAnsi"/>
          <w:b/>
          <w:bCs/>
          <w:sz w:val="20"/>
          <w:szCs w:val="20"/>
        </w:rPr>
        <w:t>.4</w:t>
      </w:r>
      <w:r w:rsidRPr="00AA117E">
        <w:rPr>
          <w:rFonts w:asciiTheme="minorHAnsi" w:hAnsiTheme="minorHAnsi" w:cstheme="minorHAnsi"/>
          <w:b/>
          <w:bCs/>
          <w:sz w:val="20"/>
          <w:szCs w:val="20"/>
        </w:rPr>
        <w:t>.</w:t>
      </w:r>
      <w:r w:rsidRPr="00AA117E">
        <w:rPr>
          <w:rFonts w:asciiTheme="minorHAnsi" w:hAnsiTheme="minorHAnsi" w:cstheme="minorHAnsi"/>
          <w:bCs/>
          <w:sz w:val="20"/>
          <w:szCs w:val="20"/>
        </w:rPr>
        <w:t xml:space="preserve"> A classificação das propostas será pelo critério de </w:t>
      </w:r>
      <w:r w:rsidR="00C2426E" w:rsidRPr="00AA117E">
        <w:rPr>
          <w:rFonts w:asciiTheme="minorHAnsi" w:hAnsiTheme="minorHAnsi" w:cstheme="minorHAnsi"/>
          <w:b/>
          <w:bCs/>
          <w:sz w:val="20"/>
          <w:szCs w:val="20"/>
        </w:rPr>
        <w:t>MENOR PREÇO TOTAL</w:t>
      </w:r>
      <w:r w:rsidR="00F90BBD" w:rsidRPr="00AA117E">
        <w:rPr>
          <w:rFonts w:asciiTheme="minorHAnsi" w:hAnsiTheme="minorHAnsi" w:cstheme="minorHAnsi"/>
          <w:b/>
          <w:bCs/>
          <w:sz w:val="20"/>
          <w:szCs w:val="20"/>
        </w:rPr>
        <w:t xml:space="preserve"> POR LOTE</w:t>
      </w:r>
      <w:r w:rsidR="00115B58" w:rsidRPr="00AA117E">
        <w:rPr>
          <w:rFonts w:asciiTheme="minorHAnsi" w:hAnsiTheme="minorHAnsi" w:cstheme="minorHAnsi"/>
          <w:b/>
          <w:bCs/>
          <w:sz w:val="20"/>
          <w:szCs w:val="20"/>
        </w:rPr>
        <w:t>;</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4D7292" w:rsidRPr="00AA117E">
        <w:rPr>
          <w:rFonts w:asciiTheme="minorHAnsi" w:hAnsiTheme="minorHAnsi" w:cstheme="minorHAnsi"/>
          <w:b/>
          <w:bCs/>
          <w:sz w:val="20"/>
          <w:szCs w:val="20"/>
        </w:rPr>
        <w:t>1</w:t>
      </w:r>
      <w:r w:rsidRPr="00AA117E">
        <w:rPr>
          <w:rFonts w:asciiTheme="minorHAnsi" w:hAnsiTheme="minorHAnsi" w:cstheme="minorHAnsi"/>
          <w:b/>
          <w:bCs/>
          <w:sz w:val="20"/>
          <w:szCs w:val="20"/>
        </w:rPr>
        <w:t>.5.</w:t>
      </w:r>
      <w:r w:rsidR="001D4F78">
        <w:rPr>
          <w:rFonts w:asciiTheme="minorHAnsi" w:hAnsiTheme="minorHAnsi" w:cstheme="minorHAnsi"/>
          <w:b/>
          <w:bCs/>
          <w:sz w:val="20"/>
          <w:szCs w:val="20"/>
        </w:rPr>
        <w:t xml:space="preserve"> </w:t>
      </w:r>
      <w:r w:rsidR="001F2EF8" w:rsidRPr="00AA117E">
        <w:rPr>
          <w:rFonts w:asciiTheme="minorHAnsi" w:hAnsiTheme="minorHAnsi" w:cstheme="minorHAnsi"/>
          <w:bCs/>
          <w:color w:val="000000" w:themeColor="text1"/>
          <w:sz w:val="20"/>
          <w:szCs w:val="20"/>
        </w:rPr>
        <w:t xml:space="preserve">Os </w:t>
      </w:r>
      <w:r w:rsidR="001F2EF8" w:rsidRPr="00AA117E">
        <w:rPr>
          <w:rFonts w:asciiTheme="minorHAnsi" w:hAnsiTheme="minorHAnsi" w:cstheme="minorHAnsi"/>
          <w:b/>
          <w:bCs/>
          <w:color w:val="000000" w:themeColor="text1"/>
          <w:sz w:val="20"/>
          <w:szCs w:val="20"/>
        </w:rPr>
        <w:t>PREÇOS UNITÁRIOS DE REFERÊNCIA</w:t>
      </w:r>
      <w:r w:rsidR="001F2EF8" w:rsidRPr="00AA117E">
        <w:rPr>
          <w:rFonts w:asciiTheme="minorHAnsi" w:hAnsiTheme="minorHAnsi" w:cstheme="minorHAnsi"/>
          <w:bCs/>
          <w:color w:val="000000" w:themeColor="text1"/>
          <w:sz w:val="20"/>
          <w:szCs w:val="20"/>
        </w:rPr>
        <w:t xml:space="preserve"> serão utilizados na análise dos valores ofertados pela Licitante, para fins de aceitação ou não da proposta comercial.</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4D7292" w:rsidRPr="00AA117E">
        <w:rPr>
          <w:rFonts w:asciiTheme="minorHAnsi" w:hAnsiTheme="minorHAnsi" w:cstheme="minorHAnsi"/>
          <w:b/>
          <w:bCs/>
          <w:sz w:val="20"/>
          <w:szCs w:val="20"/>
        </w:rPr>
        <w:t>1</w:t>
      </w:r>
      <w:r w:rsidRPr="00AA117E">
        <w:rPr>
          <w:rFonts w:asciiTheme="minorHAnsi" w:hAnsiTheme="minorHAnsi" w:cstheme="minorHAnsi"/>
          <w:b/>
          <w:bCs/>
          <w:sz w:val="20"/>
          <w:szCs w:val="20"/>
        </w:rPr>
        <w:t>.6.</w:t>
      </w:r>
      <w:r w:rsidR="001D4F78">
        <w:rPr>
          <w:rFonts w:asciiTheme="minorHAnsi" w:hAnsiTheme="minorHAnsi" w:cstheme="minorHAnsi"/>
          <w:b/>
          <w:bCs/>
          <w:sz w:val="20"/>
          <w:szCs w:val="20"/>
        </w:rPr>
        <w:t xml:space="preserve"> </w:t>
      </w:r>
      <w:r w:rsidR="001F2EF8" w:rsidRPr="00AA117E">
        <w:rPr>
          <w:rFonts w:asciiTheme="minorHAnsi" w:hAnsiTheme="minorHAnsi" w:cstheme="minorHAnsi"/>
          <w:bCs/>
          <w:color w:val="000000" w:themeColor="text1"/>
          <w:sz w:val="20"/>
          <w:szCs w:val="20"/>
        </w:rPr>
        <w:t xml:space="preserve">Confirmada a aceitabilidade da proposta, </w:t>
      </w:r>
      <w:proofErr w:type="gramStart"/>
      <w:r w:rsidR="001F2EF8" w:rsidRPr="00AA117E">
        <w:rPr>
          <w:rFonts w:asciiTheme="minorHAnsi" w:hAnsiTheme="minorHAnsi" w:cstheme="minorHAnsi"/>
          <w:bCs/>
          <w:color w:val="000000" w:themeColor="text1"/>
          <w:sz w:val="20"/>
          <w:szCs w:val="20"/>
        </w:rPr>
        <w:t>o(</w:t>
      </w:r>
      <w:proofErr w:type="gramEnd"/>
      <w:r w:rsidR="001F2EF8" w:rsidRPr="00AA117E">
        <w:rPr>
          <w:rFonts w:asciiTheme="minorHAnsi" w:hAnsiTheme="minorHAnsi" w:cstheme="minorHAnsi"/>
          <w:bCs/>
          <w:color w:val="000000" w:themeColor="text1"/>
          <w:sz w:val="20"/>
          <w:szCs w:val="20"/>
        </w:rPr>
        <w:t xml:space="preserve">a) Pregoeiro(a) divulgará o resultado do julgamento do preço, </w:t>
      </w:r>
      <w:r w:rsidR="001F2EF8" w:rsidRPr="00AA117E">
        <w:rPr>
          <w:rFonts w:asciiTheme="minorHAnsi" w:hAnsiTheme="minorHAnsi" w:cstheme="minorHAnsi"/>
          <w:b/>
          <w:bCs/>
          <w:color w:val="000000" w:themeColor="text1"/>
          <w:sz w:val="20"/>
          <w:szCs w:val="20"/>
          <w:u w:val="single"/>
        </w:rPr>
        <w:t>disponibilizando quando solicitado pelas Licitantes após o encerramento da etapa de lances, o preço estimado para contratação</w:t>
      </w:r>
      <w:r w:rsidR="001F2EF8" w:rsidRPr="00AA117E">
        <w:rPr>
          <w:rFonts w:asciiTheme="minorHAnsi" w:hAnsiTheme="minorHAnsi" w:cstheme="minorHAnsi"/>
          <w:bCs/>
          <w:color w:val="000000" w:themeColor="text1"/>
          <w:sz w:val="20"/>
          <w:szCs w:val="20"/>
        </w:rPr>
        <w:t xml:space="preserve">, procedendo </w:t>
      </w:r>
      <w:r w:rsidR="001F2EF8" w:rsidRPr="00AA117E">
        <w:rPr>
          <w:rFonts w:asciiTheme="minorHAnsi" w:hAnsiTheme="minorHAnsi" w:cstheme="minorHAnsi"/>
          <w:b/>
          <w:bCs/>
          <w:color w:val="000000" w:themeColor="text1"/>
          <w:sz w:val="20"/>
          <w:szCs w:val="20"/>
        </w:rPr>
        <w:t>posteriormente</w:t>
      </w:r>
      <w:r w:rsidR="001F2EF8" w:rsidRPr="00AA117E">
        <w:rPr>
          <w:rFonts w:asciiTheme="minorHAnsi" w:hAnsiTheme="minorHAnsi" w:cstheme="minorHAnsi"/>
          <w:bCs/>
          <w:color w:val="000000" w:themeColor="text1"/>
          <w:sz w:val="20"/>
          <w:szCs w:val="20"/>
        </w:rPr>
        <w:t xml:space="preserve"> à verificação da habilitação da Licitante, conforme as disposições deste Edital e seus Anexos.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4D7292" w:rsidRPr="00AA117E">
        <w:rPr>
          <w:rFonts w:asciiTheme="minorHAnsi" w:hAnsiTheme="minorHAnsi" w:cstheme="minorHAnsi"/>
          <w:b/>
          <w:bCs/>
          <w:sz w:val="20"/>
          <w:szCs w:val="20"/>
        </w:rPr>
        <w:t>1</w:t>
      </w:r>
      <w:r w:rsidRPr="00AA117E">
        <w:rPr>
          <w:rFonts w:asciiTheme="minorHAnsi" w:hAnsiTheme="minorHAnsi" w:cstheme="minorHAnsi"/>
          <w:b/>
          <w:bCs/>
          <w:sz w:val="20"/>
          <w:szCs w:val="20"/>
        </w:rPr>
        <w:t>.7.</w:t>
      </w:r>
      <w:r w:rsidRPr="00AA117E">
        <w:rPr>
          <w:rFonts w:asciiTheme="minorHAnsi" w:hAnsiTheme="minorHAnsi" w:cstheme="minorHAnsi"/>
          <w:bCs/>
          <w:sz w:val="20"/>
          <w:szCs w:val="20"/>
        </w:rPr>
        <w:t xml:space="preserve"> Se a proposta de preços não for classificada ou se a Licitante não atender às exigências </w:t>
      </w:r>
      <w:proofErr w:type="spellStart"/>
      <w:r w:rsidRPr="00AA117E">
        <w:rPr>
          <w:rFonts w:asciiTheme="minorHAnsi" w:hAnsiTheme="minorHAnsi" w:cstheme="minorHAnsi"/>
          <w:bCs/>
          <w:sz w:val="20"/>
          <w:szCs w:val="20"/>
        </w:rPr>
        <w:t>habilitatórias</w:t>
      </w:r>
      <w:proofErr w:type="spellEnd"/>
      <w:r w:rsidRPr="00AA117E">
        <w:rPr>
          <w:rFonts w:asciiTheme="minorHAnsi" w:hAnsiTheme="minorHAnsi" w:cstheme="minorHAnsi"/>
          <w:bCs/>
          <w:sz w:val="20"/>
          <w:szCs w:val="20"/>
        </w:rPr>
        <w:t xml:space="preserve">,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examinará a proposta de preços subsequente e, assim sucessivamente, na ordem de classificação, até a apuração de uma proposta de preços que atenda ao Edital, sendo a respectiva Licitante declarada vencedora e a ela adjudicado o objeto do certame.</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4D7292" w:rsidRPr="00AA117E">
        <w:rPr>
          <w:rFonts w:asciiTheme="minorHAnsi" w:hAnsiTheme="minorHAnsi" w:cstheme="minorHAnsi"/>
          <w:b/>
          <w:bCs/>
          <w:sz w:val="20"/>
          <w:szCs w:val="20"/>
        </w:rPr>
        <w:t>1</w:t>
      </w:r>
      <w:r w:rsidRPr="00AA117E">
        <w:rPr>
          <w:rFonts w:asciiTheme="minorHAnsi" w:hAnsiTheme="minorHAnsi" w:cstheme="minorHAnsi"/>
          <w:b/>
          <w:bCs/>
          <w:sz w:val="20"/>
          <w:szCs w:val="20"/>
        </w:rPr>
        <w:t>.8.</w:t>
      </w:r>
      <w:r w:rsidRPr="00AA117E">
        <w:rPr>
          <w:rFonts w:asciiTheme="minorHAnsi" w:hAnsiTheme="minorHAnsi" w:cstheme="minorHAnsi"/>
          <w:bCs/>
          <w:sz w:val="20"/>
          <w:szCs w:val="20"/>
        </w:rPr>
        <w:t xml:space="preserve"> Atendidas as especificações do Edital, estando habilitada a Licitante e tendo sido aceito o menor preço apurado,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 xml:space="preserve">a) Pregoeiro(a) declarará a(s) empresa(s) vencedora(s) do(s) respectivo(s) </w:t>
      </w:r>
      <w:r w:rsidR="001F2EF8" w:rsidRPr="00AA117E">
        <w:rPr>
          <w:rFonts w:asciiTheme="minorHAnsi" w:hAnsiTheme="minorHAnsi" w:cstheme="minorHAnsi"/>
          <w:bCs/>
          <w:sz w:val="20"/>
          <w:szCs w:val="20"/>
        </w:rPr>
        <w:t>lote</w:t>
      </w:r>
      <w:r w:rsidRPr="00AA117E">
        <w:rPr>
          <w:rFonts w:asciiTheme="minorHAnsi" w:hAnsiTheme="minorHAnsi" w:cstheme="minorHAnsi"/>
          <w:bCs/>
          <w:sz w:val="20"/>
          <w:szCs w:val="20"/>
        </w:rPr>
        <w:t>(s).</w:t>
      </w:r>
    </w:p>
    <w:p w:rsidR="00F80CA6" w:rsidRPr="00AA117E" w:rsidRDefault="00F80CA6" w:rsidP="00A6220F">
      <w:pPr>
        <w:widowControl w:val="0"/>
        <w:autoSpaceDE w:val="0"/>
        <w:autoSpaceDN w:val="0"/>
        <w:adjustRightInd w:val="0"/>
        <w:spacing w:after="120" w:line="240" w:lineRule="auto"/>
        <w:jc w:val="both"/>
        <w:rPr>
          <w:rFonts w:asciiTheme="minorHAnsi" w:hAnsiTheme="minorHAnsi" w:cstheme="minorHAnsi"/>
          <w:b/>
          <w:bCs/>
          <w:sz w:val="20"/>
          <w:szCs w:val="20"/>
          <w:u w:val="single"/>
        </w:rPr>
      </w:pPr>
      <w:r w:rsidRPr="00AA117E">
        <w:rPr>
          <w:rFonts w:asciiTheme="minorHAnsi" w:hAnsiTheme="minorHAnsi" w:cstheme="minorHAnsi"/>
          <w:b/>
          <w:bCs/>
          <w:sz w:val="20"/>
          <w:szCs w:val="20"/>
        </w:rPr>
        <w:t>1</w:t>
      </w:r>
      <w:r w:rsidR="004D7292" w:rsidRPr="00AA117E">
        <w:rPr>
          <w:rFonts w:asciiTheme="minorHAnsi" w:hAnsiTheme="minorHAnsi" w:cstheme="minorHAnsi"/>
          <w:b/>
          <w:bCs/>
          <w:sz w:val="20"/>
          <w:szCs w:val="20"/>
        </w:rPr>
        <w:t>1</w:t>
      </w:r>
      <w:r w:rsidRPr="00AA117E">
        <w:rPr>
          <w:rFonts w:asciiTheme="minorHAnsi" w:hAnsiTheme="minorHAnsi" w:cstheme="minorHAnsi"/>
          <w:b/>
          <w:bCs/>
          <w:sz w:val="20"/>
          <w:szCs w:val="20"/>
        </w:rPr>
        <w:t>.9.</w:t>
      </w:r>
      <w:r w:rsidRPr="00AA117E">
        <w:rPr>
          <w:rFonts w:asciiTheme="minorHAnsi" w:hAnsiTheme="minorHAnsi" w:cstheme="minorHAnsi"/>
          <w:bCs/>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2</w:t>
      </w:r>
      <w:r w:rsidRPr="00AA117E">
        <w:rPr>
          <w:rFonts w:asciiTheme="minorHAnsi" w:hAnsiTheme="minorHAnsi" w:cstheme="minorHAnsi"/>
          <w:b/>
          <w:bCs/>
          <w:sz w:val="20"/>
          <w:szCs w:val="20"/>
        </w:rPr>
        <w:t>. DA ACEITABILIDADE DA PROPOSTA</w:t>
      </w:r>
    </w:p>
    <w:p w:rsidR="001F2EF8" w:rsidRPr="00AA117E" w:rsidRDefault="001F2EF8" w:rsidP="00415B6B">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 xml:space="preserve">Deverá apresentar relação de todas as peças e componentes das autoclaves e seus respectivos preços para elaboração do custo da manutenção corretiva/reposição das peças, bem como, para aferição de preços no ato da reposição das peças. </w:t>
      </w:r>
    </w:p>
    <w:p w:rsidR="001F2EF8" w:rsidRPr="00AA117E" w:rsidRDefault="001F2EF8" w:rsidP="001F2EF8">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 xml:space="preserve">Proposta de preços que apresente as informações técnicas conforme Modelo </w:t>
      </w:r>
      <w:proofErr w:type="gramStart"/>
      <w:r w:rsidRPr="00AA117E">
        <w:rPr>
          <w:rFonts w:asciiTheme="minorHAnsi" w:hAnsiTheme="minorHAnsi" w:cstheme="minorHAnsi"/>
          <w:bCs/>
          <w:sz w:val="20"/>
          <w:szCs w:val="20"/>
        </w:rPr>
        <w:t>1</w:t>
      </w:r>
      <w:proofErr w:type="gramEnd"/>
      <w:r w:rsidRPr="00AA117E">
        <w:rPr>
          <w:rFonts w:asciiTheme="minorHAnsi" w:hAnsiTheme="minorHAnsi" w:cstheme="minorHAnsi"/>
          <w:bCs/>
          <w:sz w:val="20"/>
          <w:szCs w:val="20"/>
        </w:rPr>
        <w:t xml:space="preserve"> em Anexo</w:t>
      </w:r>
    </w:p>
    <w:p w:rsidR="001F2EF8" w:rsidRPr="00AA117E" w:rsidRDefault="001F2EF8" w:rsidP="001F2EF8">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AA117E">
        <w:rPr>
          <w:rFonts w:asciiTheme="minorHAnsi" w:hAnsiTheme="minorHAnsi" w:cstheme="minorHAnsi"/>
          <w:b/>
          <w:bCs/>
          <w:color w:val="000000"/>
          <w:sz w:val="20"/>
          <w:szCs w:val="20"/>
          <w:u w:val="single"/>
        </w:rPr>
        <w:t xml:space="preserve">12.1. A Licitante vencedora deverá adequar sua proposta de preço ao último lance, CONTENDO APENAS </w:t>
      </w:r>
      <w:r w:rsidRPr="00AA117E">
        <w:rPr>
          <w:rFonts w:asciiTheme="minorHAnsi" w:hAnsiTheme="minorHAnsi" w:cstheme="minorHAnsi"/>
          <w:b/>
          <w:bCs/>
          <w:color w:val="000000"/>
          <w:sz w:val="20"/>
          <w:szCs w:val="20"/>
          <w:u w:val="single"/>
        </w:rPr>
        <w:lastRenderedPageBreak/>
        <w:t>DUAS CASAS DECIMAIS APÓS A VÍRGULA, conforme regras matemáticas, e conter ainda:</w:t>
      </w:r>
    </w:p>
    <w:p w:rsidR="001F2EF8" w:rsidRPr="00AA117E" w:rsidRDefault="001F2EF8" w:rsidP="001F2EF8">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AA117E">
        <w:rPr>
          <w:rFonts w:asciiTheme="minorHAnsi" w:hAnsiTheme="minorHAnsi" w:cstheme="minorHAnsi"/>
          <w:b/>
          <w:bCs/>
          <w:color w:val="000000"/>
          <w:sz w:val="20"/>
          <w:szCs w:val="20"/>
        </w:rPr>
        <w:t xml:space="preserve">a) </w:t>
      </w:r>
      <w:r w:rsidRPr="00AA117E">
        <w:rPr>
          <w:rFonts w:asciiTheme="minorHAnsi" w:hAnsiTheme="minorHAnsi" w:cstheme="minorHAnsi"/>
          <w:bCs/>
          <w:color w:val="000000"/>
          <w:sz w:val="20"/>
          <w:szCs w:val="20"/>
        </w:rPr>
        <w:t xml:space="preserve">As quantidades; discriminação dos serviços; </w:t>
      </w:r>
      <w:r w:rsidRPr="00AA117E">
        <w:rPr>
          <w:rFonts w:asciiTheme="minorHAnsi" w:hAnsiTheme="minorHAnsi" w:cstheme="minorHAnsi"/>
          <w:b/>
          <w:bCs/>
          <w:color w:val="000000"/>
          <w:sz w:val="20"/>
          <w:szCs w:val="20"/>
          <w:u w:val="single"/>
        </w:rPr>
        <w:t>espécie/tipo e procedência (se for o caso); valor unitário e total da proposta;</w:t>
      </w:r>
    </w:p>
    <w:p w:rsidR="001F2EF8" w:rsidRPr="00AA117E" w:rsidRDefault="001F2EF8" w:rsidP="001F2EF8">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A117E">
        <w:rPr>
          <w:rFonts w:asciiTheme="minorHAnsi" w:hAnsiTheme="minorHAnsi" w:cstheme="minorHAnsi"/>
          <w:b/>
          <w:bCs/>
          <w:color w:val="000000"/>
          <w:sz w:val="20"/>
          <w:szCs w:val="20"/>
        </w:rPr>
        <w:t>b)</w:t>
      </w:r>
      <w:r w:rsidRPr="00AA117E">
        <w:rPr>
          <w:rFonts w:asciiTheme="minorHAnsi" w:hAnsiTheme="minorHAnsi" w:cstheme="minorHAnsi"/>
          <w:bCs/>
          <w:color w:val="000000"/>
          <w:sz w:val="20"/>
          <w:szCs w:val="20"/>
        </w:rPr>
        <w:t xml:space="preserve"> A indicação e descrição detalhada das características técnicas </w:t>
      </w:r>
      <w:proofErr w:type="gramStart"/>
      <w:r w:rsidRPr="00AA117E">
        <w:rPr>
          <w:rFonts w:asciiTheme="minorHAnsi" w:hAnsiTheme="minorHAnsi" w:cstheme="minorHAnsi"/>
          <w:bCs/>
          <w:color w:val="000000"/>
          <w:sz w:val="20"/>
          <w:szCs w:val="20"/>
        </w:rPr>
        <w:t>do(</w:t>
      </w:r>
      <w:proofErr w:type="gramEnd"/>
      <w:r w:rsidRPr="00AA117E">
        <w:rPr>
          <w:rFonts w:asciiTheme="minorHAnsi" w:hAnsiTheme="minorHAnsi" w:cstheme="minorHAnsi"/>
          <w:bCs/>
          <w:color w:val="000000"/>
          <w:sz w:val="20"/>
          <w:szCs w:val="20"/>
        </w:rPr>
        <w:t>s) serviços(s) proposto(s) para o(s) respectivo(s) lote(s) que compõe(m) o objeto desta licitação, em conformidade com os requisitos, especificações e condições estipuladas neste Edital, inclusive prazo de entrega, prazo de validade dos produtos e demais especificações que permitam aferir com precisão ao solicitado no Edital;</w:t>
      </w:r>
    </w:p>
    <w:p w:rsidR="001F2EF8" w:rsidRPr="00AA117E" w:rsidRDefault="001F2EF8" w:rsidP="001F2EF8">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A117E">
        <w:rPr>
          <w:rFonts w:asciiTheme="minorHAnsi" w:hAnsiTheme="minorHAnsi" w:cstheme="minorHAnsi"/>
          <w:b/>
          <w:bCs/>
          <w:color w:val="000000"/>
          <w:sz w:val="20"/>
          <w:szCs w:val="20"/>
        </w:rPr>
        <w:t>c)</w:t>
      </w:r>
      <w:r w:rsidRPr="00AA117E">
        <w:rPr>
          <w:rFonts w:asciiTheme="minorHAnsi" w:hAnsiTheme="minorHAnsi" w:cstheme="minorHAnsi"/>
          <w:bCs/>
          <w:color w:val="000000"/>
          <w:sz w:val="20"/>
          <w:szCs w:val="20"/>
        </w:rPr>
        <w:t xml:space="preserve"> A razão social da proponente; endereço completo; telefone; fax e endereço eletrônico (e-mail), mencionando opcionalmente o banco, número da conta corrente e da agência no qual serão depositados os pagamentos se a Licitante se sagrar vencedora do certame;</w:t>
      </w:r>
    </w:p>
    <w:p w:rsidR="001F2EF8" w:rsidRPr="00AA117E" w:rsidRDefault="001F2EF8" w:rsidP="001F2EF8">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A117E">
        <w:rPr>
          <w:rFonts w:asciiTheme="minorHAnsi" w:hAnsiTheme="minorHAnsi" w:cstheme="minorHAnsi"/>
          <w:b/>
          <w:bCs/>
          <w:color w:val="000000"/>
          <w:sz w:val="20"/>
          <w:szCs w:val="20"/>
        </w:rPr>
        <w:t>d)</w:t>
      </w:r>
      <w:r w:rsidRPr="00AA117E">
        <w:rPr>
          <w:rFonts w:asciiTheme="minorHAnsi" w:hAnsiTheme="minorHAnsi" w:cstheme="minorHAnsi"/>
          <w:bCs/>
          <w:color w:val="000000"/>
          <w:sz w:val="20"/>
          <w:szCs w:val="20"/>
        </w:rPr>
        <w:t xml:space="preserve"> Prazo de entrega e garantia dos produtos; prazo de validade da proposta, e prazo de pagamento, na forma descrita no </w:t>
      </w:r>
      <w:r w:rsidRPr="00AA117E">
        <w:rPr>
          <w:rFonts w:asciiTheme="minorHAnsi" w:hAnsiTheme="minorHAnsi" w:cstheme="minorHAnsi"/>
          <w:bCs/>
          <w:sz w:val="20"/>
          <w:szCs w:val="20"/>
        </w:rPr>
        <w:t>item 12.10</w:t>
      </w:r>
      <w:r w:rsidRPr="00AA117E">
        <w:rPr>
          <w:rFonts w:asciiTheme="minorHAnsi" w:hAnsiTheme="minorHAnsi" w:cstheme="minorHAnsi"/>
          <w:bCs/>
          <w:color w:val="000000"/>
          <w:sz w:val="20"/>
          <w:szCs w:val="20"/>
        </w:rPr>
        <w:t>, donde caso a proposta não conste estas informações, serão considerados os prazos do Edital;</w:t>
      </w:r>
    </w:p>
    <w:p w:rsidR="001F2EF8" w:rsidRPr="00AA117E" w:rsidRDefault="001F2EF8" w:rsidP="001F2EF8">
      <w:pPr>
        <w:widowControl w:val="0"/>
        <w:autoSpaceDE w:val="0"/>
        <w:autoSpaceDN w:val="0"/>
        <w:adjustRightInd w:val="0"/>
        <w:spacing w:after="0" w:line="240" w:lineRule="auto"/>
        <w:jc w:val="both"/>
        <w:rPr>
          <w:rFonts w:asciiTheme="minorHAnsi" w:hAnsiTheme="minorHAnsi" w:cstheme="minorHAnsi"/>
          <w:bCs/>
          <w:color w:val="000000"/>
          <w:sz w:val="20"/>
          <w:szCs w:val="20"/>
          <w:u w:val="single"/>
        </w:rPr>
      </w:pPr>
      <w:r w:rsidRPr="00AA117E">
        <w:rPr>
          <w:rFonts w:asciiTheme="minorHAnsi" w:hAnsiTheme="minorHAnsi" w:cstheme="minorHAnsi"/>
          <w:b/>
          <w:bCs/>
          <w:color w:val="000000"/>
          <w:sz w:val="20"/>
          <w:szCs w:val="20"/>
          <w:u w:val="single"/>
        </w:rPr>
        <w:t xml:space="preserve">e) </w:t>
      </w:r>
      <w:r w:rsidRPr="00AA117E">
        <w:rPr>
          <w:rFonts w:asciiTheme="minorHAnsi" w:hAnsiTheme="minorHAnsi" w:cstheme="minorHAnsi"/>
          <w:bCs/>
          <w:color w:val="000000"/>
          <w:sz w:val="20"/>
          <w:szCs w:val="20"/>
          <w:u w:val="single"/>
        </w:rPr>
        <w:t>Caso a Licitante envie a sua proposta de preços, contendo mais de duas casas depois da vírgula, a Comissão Permanente de Licitação fará o arredondamento “para menos” (ex: R$ 12,578; será arredondado para R$ 12,57).</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2</w:t>
      </w:r>
      <w:r w:rsidRPr="00AA117E">
        <w:rPr>
          <w:rFonts w:asciiTheme="minorHAnsi" w:hAnsiTheme="minorHAnsi" w:cstheme="minorHAnsi"/>
          <w:b/>
          <w:bCs/>
          <w:sz w:val="20"/>
          <w:szCs w:val="20"/>
        </w:rPr>
        <w:t>.1.1. Quanto à elaboração da proposta de preços, deve ser observado ainda que:</w:t>
      </w:r>
    </w:p>
    <w:p w:rsidR="00E851C4" w:rsidRPr="00AA117E" w:rsidRDefault="00E851C4" w:rsidP="00E851C4">
      <w:pPr>
        <w:widowControl w:val="0"/>
        <w:tabs>
          <w:tab w:val="right" w:pos="8788"/>
        </w:tabs>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 A </w:t>
      </w:r>
      <w:r w:rsidRPr="00AA117E">
        <w:rPr>
          <w:rFonts w:asciiTheme="minorHAnsi" w:hAnsiTheme="minorHAnsi" w:cstheme="minorHAnsi"/>
          <w:snapToGrid w:val="0"/>
          <w:sz w:val="20"/>
          <w:szCs w:val="20"/>
        </w:rPr>
        <w:t>proposta</w:t>
      </w:r>
      <w:r w:rsidRPr="00AA117E">
        <w:rPr>
          <w:rFonts w:asciiTheme="minorHAnsi" w:hAnsiTheme="minorHAnsi" w:cstheme="minorHAnsi"/>
          <w:sz w:val="20"/>
          <w:szCs w:val="20"/>
        </w:rPr>
        <w:t xml:space="preserve"> deve discriminar o serviço cotado, com todos os elementos necessários para avaliação técnica dos mesmos, e ainda constar:</w:t>
      </w:r>
    </w:p>
    <w:p w:rsidR="00E851C4" w:rsidRPr="00AA117E" w:rsidRDefault="00E851C4" w:rsidP="00E851C4">
      <w:pPr>
        <w:autoSpaceDE w:val="0"/>
        <w:autoSpaceDN w:val="0"/>
        <w:adjustRightInd w:val="0"/>
        <w:spacing w:after="0" w:line="240" w:lineRule="auto"/>
        <w:jc w:val="both"/>
        <w:rPr>
          <w:rFonts w:asciiTheme="minorHAnsi" w:hAnsiTheme="minorHAnsi" w:cstheme="minorHAnsi"/>
          <w:sz w:val="20"/>
          <w:szCs w:val="20"/>
        </w:rPr>
      </w:pPr>
      <w:proofErr w:type="gramStart"/>
      <w:r w:rsidRPr="00AA117E">
        <w:rPr>
          <w:rFonts w:asciiTheme="minorHAnsi" w:hAnsiTheme="minorHAnsi" w:cstheme="minorHAnsi"/>
          <w:sz w:val="20"/>
          <w:szCs w:val="20"/>
        </w:rPr>
        <w:t>a.</w:t>
      </w:r>
      <w:proofErr w:type="gramEnd"/>
      <w:r w:rsidRPr="00AA117E">
        <w:rPr>
          <w:rFonts w:asciiTheme="minorHAnsi" w:hAnsiTheme="minorHAnsi" w:cstheme="minorHAnsi"/>
          <w:sz w:val="20"/>
          <w:szCs w:val="20"/>
        </w:rPr>
        <w:t>1) Nome da proponente, endereço, número de telefone para contato, endereço de e-mail, dados bancários, números do CNPJ e da Inscrição Estadual ou do Distrito Federal;</w:t>
      </w:r>
    </w:p>
    <w:p w:rsidR="00E851C4" w:rsidRPr="00AA117E" w:rsidRDefault="00E851C4" w:rsidP="002E25C8">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AA117E">
        <w:rPr>
          <w:rFonts w:asciiTheme="minorHAnsi" w:hAnsiTheme="minorHAnsi" w:cstheme="minorHAnsi"/>
          <w:sz w:val="20"/>
          <w:szCs w:val="20"/>
        </w:rPr>
        <w:t>a.</w:t>
      </w:r>
      <w:proofErr w:type="gramEnd"/>
      <w:r w:rsidRPr="00AA117E">
        <w:rPr>
          <w:rFonts w:asciiTheme="minorHAnsi" w:hAnsiTheme="minorHAnsi" w:cstheme="minorHAnsi"/>
          <w:sz w:val="20"/>
          <w:szCs w:val="20"/>
        </w:rPr>
        <w:t>2) Prazo de valida</w:t>
      </w:r>
      <w:r w:rsidR="00A86E52" w:rsidRPr="00AA117E">
        <w:rPr>
          <w:rFonts w:asciiTheme="minorHAnsi" w:hAnsiTheme="minorHAnsi" w:cstheme="minorHAnsi"/>
          <w:sz w:val="20"/>
          <w:szCs w:val="20"/>
        </w:rPr>
        <w:t>de da proposta não inferior</w:t>
      </w:r>
      <w:r w:rsidR="002E25C8" w:rsidRPr="00AA117E">
        <w:rPr>
          <w:rFonts w:asciiTheme="minorHAnsi" w:hAnsiTheme="minorHAnsi" w:cstheme="minorHAnsi"/>
          <w:sz w:val="20"/>
          <w:szCs w:val="20"/>
        </w:rPr>
        <w:t xml:space="preserve"> a 120 (cento e vinte) dias</w:t>
      </w:r>
      <w:r w:rsidR="002E25C8" w:rsidRPr="00AA117E">
        <w:rPr>
          <w:rFonts w:asciiTheme="minorHAnsi" w:hAnsiTheme="minorHAnsi" w:cstheme="minorHAnsi"/>
          <w:b/>
          <w:bCs/>
          <w:sz w:val="20"/>
          <w:szCs w:val="20"/>
        </w:rPr>
        <w:t xml:space="preserve"> corridos</w:t>
      </w:r>
      <w:r w:rsidR="002E25C8" w:rsidRPr="00AA117E">
        <w:rPr>
          <w:rFonts w:asciiTheme="minorHAnsi" w:hAnsiTheme="minorHAnsi" w:cstheme="minorHAnsi"/>
          <w:bCs/>
          <w:sz w:val="20"/>
          <w:szCs w:val="20"/>
        </w:rPr>
        <w:t>, contados da abertura da sessão inaugural;</w:t>
      </w:r>
    </w:p>
    <w:p w:rsidR="00E851C4" w:rsidRPr="00AA117E" w:rsidRDefault="00E851C4" w:rsidP="00E851C4">
      <w:pPr>
        <w:autoSpaceDE w:val="0"/>
        <w:autoSpaceDN w:val="0"/>
        <w:adjustRightInd w:val="0"/>
        <w:spacing w:after="0" w:line="240" w:lineRule="auto"/>
        <w:jc w:val="both"/>
        <w:rPr>
          <w:rFonts w:asciiTheme="minorHAnsi" w:hAnsiTheme="minorHAnsi" w:cstheme="minorHAnsi"/>
          <w:sz w:val="20"/>
          <w:szCs w:val="20"/>
        </w:rPr>
      </w:pPr>
      <w:proofErr w:type="gramStart"/>
      <w:r w:rsidRPr="00AA117E">
        <w:rPr>
          <w:rFonts w:asciiTheme="minorHAnsi" w:hAnsiTheme="minorHAnsi" w:cstheme="minorHAnsi"/>
          <w:sz w:val="20"/>
          <w:szCs w:val="20"/>
        </w:rPr>
        <w:t>a.</w:t>
      </w:r>
      <w:proofErr w:type="gramEnd"/>
      <w:r w:rsidRPr="00AA117E">
        <w:rPr>
          <w:rFonts w:asciiTheme="minorHAnsi" w:hAnsiTheme="minorHAnsi" w:cstheme="minorHAnsi"/>
          <w:sz w:val="20"/>
          <w:szCs w:val="20"/>
        </w:rPr>
        <w:t>3) A proposta da empresa deve estar em papel timbrado, datada, assinada, com a especificação em conformidade com o solicitado, contendo descrição clara e detalhada para o serviço ofertado.</w:t>
      </w:r>
    </w:p>
    <w:p w:rsidR="00E851C4" w:rsidRPr="00AA117E" w:rsidRDefault="00E851C4" w:rsidP="00E851C4">
      <w:pPr>
        <w:autoSpaceDE w:val="0"/>
        <w:autoSpaceDN w:val="0"/>
        <w:adjustRightInd w:val="0"/>
        <w:spacing w:after="0" w:line="240" w:lineRule="auto"/>
        <w:jc w:val="both"/>
        <w:rPr>
          <w:rFonts w:asciiTheme="minorHAnsi" w:hAnsiTheme="minorHAnsi" w:cstheme="minorHAnsi"/>
          <w:sz w:val="20"/>
          <w:szCs w:val="20"/>
        </w:rPr>
      </w:pPr>
      <w:proofErr w:type="gramStart"/>
      <w:r w:rsidRPr="00AA117E">
        <w:rPr>
          <w:rFonts w:asciiTheme="minorHAnsi" w:hAnsiTheme="minorHAnsi" w:cstheme="minorHAnsi"/>
          <w:sz w:val="20"/>
          <w:szCs w:val="20"/>
        </w:rPr>
        <w:t>a.</w:t>
      </w:r>
      <w:proofErr w:type="gramEnd"/>
      <w:r w:rsidRPr="00AA117E">
        <w:rPr>
          <w:rFonts w:asciiTheme="minorHAnsi" w:hAnsiTheme="minorHAnsi" w:cstheme="minorHAnsi"/>
          <w:sz w:val="20"/>
          <w:szCs w:val="20"/>
        </w:rPr>
        <w:t>4) No preço proposto deverão estar incluídos todos os custos relacionados com salários, encargos trabalhistas, previdenciários e sociais, tributos e contribuições, e todos os demais impostos, taxas e outras despesas decorrentes de exigência legal.</w:t>
      </w:r>
    </w:p>
    <w:p w:rsidR="00415B6B" w:rsidRPr="00AA117E" w:rsidRDefault="00415B6B" w:rsidP="00415B6B">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AA117E">
        <w:rPr>
          <w:rFonts w:asciiTheme="minorHAnsi" w:hAnsiTheme="minorHAnsi" w:cstheme="minorHAnsi"/>
          <w:sz w:val="20"/>
          <w:szCs w:val="20"/>
        </w:rPr>
        <w:t>a.</w:t>
      </w:r>
      <w:proofErr w:type="gramEnd"/>
      <w:r w:rsidRPr="00AA117E">
        <w:rPr>
          <w:rFonts w:asciiTheme="minorHAnsi" w:hAnsiTheme="minorHAnsi" w:cstheme="minorHAnsi"/>
          <w:sz w:val="20"/>
          <w:szCs w:val="20"/>
        </w:rPr>
        <w:t xml:space="preserve">5) </w:t>
      </w:r>
      <w:r w:rsidRPr="00AA117E">
        <w:rPr>
          <w:rFonts w:asciiTheme="minorHAnsi" w:hAnsiTheme="minorHAnsi" w:cstheme="minorHAnsi"/>
          <w:bCs/>
          <w:sz w:val="20"/>
          <w:szCs w:val="20"/>
        </w:rPr>
        <w:t xml:space="preserve">Deverá apresentar relação de todas as peças e componentes das autoclaves e seus respectivos preços para elaboração do custo da manutenção corretiva/reposição das peças, bem como, para aferição de preços no ato da reposição das peças. </w:t>
      </w:r>
    </w:p>
    <w:p w:rsidR="00415B6B" w:rsidRPr="00AA117E" w:rsidRDefault="00415B6B" w:rsidP="00A07460">
      <w:pPr>
        <w:widowControl w:val="0"/>
        <w:shd w:val="clear" w:color="auto" w:fill="FFFFFF" w:themeFill="background1"/>
        <w:autoSpaceDE w:val="0"/>
        <w:autoSpaceDN w:val="0"/>
        <w:adjustRightInd w:val="0"/>
        <w:spacing w:after="0" w:line="240" w:lineRule="auto"/>
        <w:jc w:val="both"/>
        <w:rPr>
          <w:rFonts w:asciiTheme="minorHAnsi" w:hAnsiTheme="minorHAnsi" w:cstheme="minorHAnsi"/>
          <w:bCs/>
          <w:sz w:val="20"/>
          <w:szCs w:val="20"/>
        </w:rPr>
      </w:pPr>
      <w:proofErr w:type="gramStart"/>
      <w:r w:rsidRPr="00AA117E">
        <w:rPr>
          <w:rFonts w:asciiTheme="minorHAnsi" w:hAnsiTheme="minorHAnsi" w:cstheme="minorHAnsi"/>
          <w:bCs/>
          <w:sz w:val="20"/>
          <w:szCs w:val="20"/>
        </w:rPr>
        <w:t>a.</w:t>
      </w:r>
      <w:proofErr w:type="gramEnd"/>
      <w:r w:rsidRPr="00AA117E">
        <w:rPr>
          <w:rFonts w:asciiTheme="minorHAnsi" w:hAnsiTheme="minorHAnsi" w:cstheme="minorHAnsi"/>
          <w:bCs/>
          <w:sz w:val="20"/>
          <w:szCs w:val="20"/>
        </w:rPr>
        <w:t>6)</w:t>
      </w:r>
      <w:r w:rsidR="001D4F78">
        <w:rPr>
          <w:rFonts w:asciiTheme="minorHAnsi" w:hAnsiTheme="minorHAnsi" w:cstheme="minorHAnsi"/>
          <w:bCs/>
          <w:sz w:val="20"/>
          <w:szCs w:val="20"/>
        </w:rPr>
        <w:t xml:space="preserve"> </w:t>
      </w:r>
      <w:r w:rsidRPr="00AA117E">
        <w:rPr>
          <w:rFonts w:asciiTheme="minorHAnsi" w:hAnsiTheme="minorHAnsi" w:cstheme="minorHAnsi"/>
          <w:bCs/>
          <w:sz w:val="20"/>
          <w:szCs w:val="20"/>
        </w:rPr>
        <w:t xml:space="preserve">Proposta de preços que apresente as informações técnicas conforme Modelo </w:t>
      </w:r>
      <w:r w:rsidR="00BB065E" w:rsidRPr="00AA117E">
        <w:rPr>
          <w:rFonts w:asciiTheme="minorHAnsi" w:hAnsiTheme="minorHAnsi" w:cstheme="minorHAnsi"/>
          <w:bCs/>
          <w:sz w:val="20"/>
          <w:szCs w:val="20"/>
        </w:rPr>
        <w:t>3</w:t>
      </w:r>
      <w:r w:rsidRPr="00AA117E">
        <w:rPr>
          <w:rFonts w:asciiTheme="minorHAnsi" w:hAnsiTheme="minorHAnsi" w:cstheme="minorHAnsi"/>
          <w:bCs/>
          <w:sz w:val="20"/>
          <w:szCs w:val="20"/>
        </w:rPr>
        <w:t xml:space="preserve"> em Anexo.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2</w:t>
      </w:r>
      <w:r w:rsidRPr="00AA117E">
        <w:rPr>
          <w:rFonts w:asciiTheme="minorHAnsi" w:hAnsiTheme="minorHAnsi" w:cstheme="minorHAnsi"/>
          <w:b/>
          <w:bCs/>
          <w:sz w:val="20"/>
          <w:szCs w:val="20"/>
        </w:rPr>
        <w:t>.1.2. As propostas que atenderem aos requisitos do Edital e seus Anexos, caso existam erros, serão corrigidos</w:t>
      </w:r>
      <w:r w:rsidR="001D4F78">
        <w:rPr>
          <w:rFonts w:asciiTheme="minorHAnsi" w:hAnsiTheme="minorHAnsi" w:cstheme="minorHAnsi"/>
          <w:b/>
          <w:bCs/>
          <w:sz w:val="20"/>
          <w:szCs w:val="20"/>
        </w:rPr>
        <w:t xml:space="preserve"> </w:t>
      </w:r>
      <w:proofErr w:type="gramStart"/>
      <w:r w:rsidRPr="00AA117E">
        <w:rPr>
          <w:rFonts w:asciiTheme="minorHAnsi" w:hAnsiTheme="minorHAnsi" w:cstheme="minorHAnsi"/>
          <w:b/>
          <w:bCs/>
          <w:sz w:val="20"/>
          <w:szCs w:val="20"/>
        </w:rPr>
        <w:t>pelo(</w:t>
      </w:r>
      <w:proofErr w:type="gramEnd"/>
      <w:r w:rsidRPr="00AA117E">
        <w:rPr>
          <w:rFonts w:asciiTheme="minorHAnsi" w:hAnsiTheme="minorHAnsi" w:cstheme="minorHAnsi"/>
          <w:b/>
          <w:bCs/>
          <w:sz w:val="20"/>
          <w:szCs w:val="20"/>
        </w:rPr>
        <w:t>a) Pregoeiro(a) na forma seguinte:</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highlight w:val="red"/>
        </w:rPr>
      </w:pPr>
      <w:r w:rsidRPr="00AA117E">
        <w:rPr>
          <w:rFonts w:asciiTheme="minorHAnsi" w:hAnsiTheme="minorHAnsi" w:cstheme="minorHAnsi"/>
          <w:b/>
          <w:bCs/>
          <w:sz w:val="20"/>
          <w:szCs w:val="20"/>
        </w:rPr>
        <w:t>a)</w:t>
      </w:r>
      <w:r w:rsidRPr="00AA117E">
        <w:rPr>
          <w:rFonts w:asciiTheme="minorHAnsi" w:hAnsiTheme="minorHAnsi" w:cstheme="minorHAnsi"/>
          <w:bCs/>
          <w:sz w:val="20"/>
          <w:szCs w:val="20"/>
        </w:rPr>
        <w:t xml:space="preserve"> Discrepância entre valor grafado em algarismos e por extenso: prevalecerá o valor por extenso;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b)</w:t>
      </w:r>
      <w:r w:rsidRPr="00AA117E">
        <w:rPr>
          <w:rFonts w:asciiTheme="minorHAnsi" w:hAnsiTheme="minorHAnsi" w:cstheme="minorHAnsi"/>
          <w:bCs/>
          <w:sz w:val="20"/>
          <w:szCs w:val="20"/>
        </w:rPr>
        <w:t xml:space="preserve"> Erro de transcrição das quantidades previstas no Edital: será mantido o preço unitário e corrigida a quantidade e o preço total</w:t>
      </w:r>
      <w:r w:rsidR="0092635E" w:rsidRPr="00AA117E">
        <w:rPr>
          <w:rFonts w:asciiTheme="minorHAnsi" w:hAnsiTheme="minorHAnsi" w:cstheme="minorHAnsi"/>
          <w:bCs/>
          <w:sz w:val="20"/>
          <w:szCs w:val="20"/>
        </w:rPr>
        <w:t xml:space="preserve"> e ou descontos apresentados</w:t>
      </w:r>
      <w:r w:rsidRPr="00AA117E">
        <w:rPr>
          <w:rFonts w:asciiTheme="minorHAnsi" w:hAnsiTheme="minorHAnsi" w:cstheme="minorHAnsi"/>
          <w:bCs/>
          <w:sz w:val="20"/>
          <w:szCs w:val="20"/>
        </w:rPr>
        <w:t>;</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c)</w:t>
      </w:r>
      <w:r w:rsidRPr="00AA117E">
        <w:rPr>
          <w:rFonts w:asciiTheme="minorHAnsi" w:hAnsiTheme="minorHAnsi" w:cstheme="minorHAnsi"/>
          <w:bCs/>
          <w:sz w:val="20"/>
          <w:szCs w:val="20"/>
        </w:rPr>
        <w:t xml:space="preserve"> Erro de multiplicação do preço unitário pela quantidade correspondente: será retificado, mantendo-se o preço unitário e a quantidade e corrigindo-se o preço total;</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d)</w:t>
      </w:r>
      <w:r w:rsidRPr="00AA117E">
        <w:rPr>
          <w:rFonts w:asciiTheme="minorHAnsi" w:hAnsiTheme="minorHAnsi" w:cstheme="minorHAnsi"/>
          <w:bCs/>
          <w:sz w:val="20"/>
          <w:szCs w:val="20"/>
        </w:rPr>
        <w:t xml:space="preserve"> Erro de adição: será retificado, considerando-se as parcelas corretas e retificando-se a soma;</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e)</w:t>
      </w:r>
      <w:r w:rsidRPr="00AA117E">
        <w:rPr>
          <w:rFonts w:asciiTheme="minorHAnsi" w:hAnsiTheme="minorHAnsi" w:cstheme="minorHAnsi"/>
          <w:bCs/>
          <w:sz w:val="20"/>
          <w:szCs w:val="20"/>
        </w:rPr>
        <w:t xml:space="preserve"> Item adjudicado, mas que não consta da proposta enviada quando solicitada </w:t>
      </w:r>
      <w:proofErr w:type="gramStart"/>
      <w:r w:rsidRPr="00AA117E">
        <w:rPr>
          <w:rFonts w:asciiTheme="minorHAnsi" w:hAnsiTheme="minorHAnsi" w:cstheme="minorHAnsi"/>
          <w:bCs/>
          <w:sz w:val="20"/>
          <w:szCs w:val="20"/>
        </w:rPr>
        <w:t>pelo(</w:t>
      </w:r>
      <w:proofErr w:type="gramEnd"/>
      <w:r w:rsidRPr="00AA117E">
        <w:rPr>
          <w:rFonts w:asciiTheme="minorHAnsi" w:hAnsiTheme="minorHAnsi" w:cstheme="minorHAnsi"/>
          <w:bCs/>
          <w:sz w:val="20"/>
          <w:szCs w:val="20"/>
        </w:rPr>
        <w:t>a) Pregoeiro(a): será incluído o item, preservando as informações da proposta digital da empresa cadastrada no SISTEMA,adequando ao último lance ofertado e aceito pelo(a) Pregoeiro(a).</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2</w:t>
      </w:r>
      <w:r w:rsidRPr="00AA117E">
        <w:rPr>
          <w:rFonts w:asciiTheme="minorHAnsi" w:hAnsiTheme="minorHAnsi" w:cstheme="minorHAnsi"/>
          <w:b/>
          <w:bCs/>
          <w:sz w:val="20"/>
          <w:szCs w:val="20"/>
        </w:rPr>
        <w:t xml:space="preserve">.2. </w:t>
      </w:r>
      <w:r w:rsidRPr="00AA117E">
        <w:rPr>
          <w:rFonts w:asciiTheme="minorHAnsi" w:hAnsiTheme="minorHAnsi" w:cstheme="minorHAnsi"/>
          <w:bCs/>
          <w:sz w:val="20"/>
          <w:szCs w:val="20"/>
        </w:rPr>
        <w:t xml:space="preserve">O valor total da proposta será ajustado </w:t>
      </w:r>
      <w:proofErr w:type="gramStart"/>
      <w:r w:rsidRPr="00AA117E">
        <w:rPr>
          <w:rFonts w:asciiTheme="minorHAnsi" w:hAnsiTheme="minorHAnsi" w:cstheme="minorHAnsi"/>
          <w:bCs/>
          <w:sz w:val="20"/>
          <w:szCs w:val="20"/>
        </w:rPr>
        <w:t>pelo(</w:t>
      </w:r>
      <w:proofErr w:type="gramEnd"/>
      <w:r w:rsidRPr="00AA117E">
        <w:rPr>
          <w:rFonts w:asciiTheme="minorHAnsi" w:hAnsiTheme="minorHAnsi" w:cstheme="minorHAnsi"/>
          <w:bCs/>
          <w:sz w:val="20"/>
          <w:szCs w:val="20"/>
        </w:rPr>
        <w:t xml:space="preserve">a) Pregoeiro(a) em conformidade com os procedimentos acima; </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2</w:t>
      </w:r>
      <w:r w:rsidRPr="00AA117E">
        <w:rPr>
          <w:rFonts w:asciiTheme="minorHAnsi" w:hAnsiTheme="minorHAnsi" w:cstheme="minorHAnsi"/>
          <w:b/>
          <w:bCs/>
          <w:sz w:val="20"/>
          <w:szCs w:val="20"/>
        </w:rPr>
        <w:t xml:space="preserve">.3. </w:t>
      </w:r>
      <w:r w:rsidRPr="00AA117E">
        <w:rPr>
          <w:rFonts w:asciiTheme="minorHAnsi" w:hAnsiTheme="minorHAnsi" w:cstheme="minorHAnsi"/>
          <w:bCs/>
          <w:sz w:val="20"/>
          <w:szCs w:val="20"/>
        </w:rPr>
        <w:t xml:space="preserve">A correção poderá ser realizada pelo </w:t>
      </w:r>
      <w:proofErr w:type="gramStart"/>
      <w:r w:rsidRPr="00AA117E">
        <w:rPr>
          <w:rFonts w:asciiTheme="minorHAnsi" w:hAnsiTheme="minorHAnsi" w:cstheme="minorHAnsi"/>
          <w:bCs/>
          <w:sz w:val="20"/>
          <w:szCs w:val="20"/>
        </w:rPr>
        <w:t>Pregoeiro(</w:t>
      </w:r>
      <w:proofErr w:type="gramEnd"/>
      <w:r w:rsidRPr="00AA117E">
        <w:rPr>
          <w:rFonts w:asciiTheme="minorHAnsi" w:hAnsiTheme="minorHAnsi" w:cstheme="minorHAnsi"/>
          <w:bCs/>
          <w:sz w:val="20"/>
          <w:szCs w:val="20"/>
        </w:rPr>
        <w:t>a) por meio de carta de correção - Modelo 1, obedecendo aos critérios acima citados, a qual será encaminhada para a Licitante, que poderá contestar no prazo de até vinte e quatro horas contadas do respectivo envio, donde, caso não o faça, considerar-se-á aceita a correção realizada pelo(a) Pregoeiro(a).</w:t>
      </w:r>
    </w:p>
    <w:p w:rsidR="00A04B2B"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lastRenderedPageBreak/>
        <w:t>1</w:t>
      </w:r>
      <w:r w:rsidR="002D4961" w:rsidRPr="00AA117E">
        <w:rPr>
          <w:rFonts w:asciiTheme="minorHAnsi" w:hAnsiTheme="minorHAnsi" w:cstheme="minorHAnsi"/>
          <w:b/>
          <w:bCs/>
          <w:sz w:val="20"/>
          <w:szCs w:val="20"/>
        </w:rPr>
        <w:t>2</w:t>
      </w:r>
      <w:r w:rsidRPr="00AA117E">
        <w:rPr>
          <w:rFonts w:asciiTheme="minorHAnsi" w:hAnsiTheme="minorHAnsi" w:cstheme="minorHAnsi"/>
          <w:b/>
          <w:bCs/>
          <w:sz w:val="20"/>
          <w:szCs w:val="20"/>
        </w:rPr>
        <w:t>.4.</w:t>
      </w:r>
      <w:r w:rsidRPr="00AA117E">
        <w:rPr>
          <w:rFonts w:asciiTheme="minorHAnsi" w:hAnsiTheme="minorHAnsi" w:cstheme="minorHAnsi"/>
          <w:bCs/>
          <w:sz w:val="20"/>
          <w:szCs w:val="20"/>
        </w:rPr>
        <w:t xml:space="preserve"> A</w:t>
      </w:r>
      <w:r w:rsidR="001D4F78">
        <w:rPr>
          <w:rFonts w:asciiTheme="minorHAnsi" w:hAnsiTheme="minorHAnsi" w:cstheme="minorHAnsi"/>
          <w:bCs/>
          <w:sz w:val="20"/>
          <w:szCs w:val="20"/>
        </w:rPr>
        <w:t xml:space="preserve"> </w:t>
      </w:r>
      <w:r w:rsidRPr="00AA117E">
        <w:rPr>
          <w:rFonts w:asciiTheme="minorHAnsi" w:hAnsiTheme="minorHAnsi" w:cstheme="minorHAnsi"/>
          <w:bCs/>
          <w:sz w:val="20"/>
          <w:szCs w:val="20"/>
        </w:rPr>
        <w:t>Licitante que abandonar o certame ou deixar de enviar a documentação indicada nesta condição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AA117E">
        <w:rPr>
          <w:rFonts w:asciiTheme="minorHAnsi" w:hAnsiTheme="minorHAnsi" w:cstheme="minorHAnsi"/>
          <w:bCs/>
          <w:sz w:val="20"/>
          <w:szCs w:val="20"/>
        </w:rPr>
        <w:t>será</w:t>
      </w:r>
      <w:proofErr w:type="gramEnd"/>
      <w:r w:rsidRPr="00AA117E">
        <w:rPr>
          <w:rFonts w:asciiTheme="minorHAnsi" w:hAnsiTheme="minorHAnsi" w:cstheme="minorHAnsi"/>
          <w:bCs/>
          <w:sz w:val="20"/>
          <w:szCs w:val="20"/>
        </w:rPr>
        <w:t xml:space="preserve"> desclassificada e sujeitar-se-á às sanções previstas em Lei, bem como neste Edital.</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2</w:t>
      </w:r>
      <w:r w:rsidRPr="00AA117E">
        <w:rPr>
          <w:rFonts w:asciiTheme="minorHAnsi" w:hAnsiTheme="minorHAnsi" w:cstheme="minorHAnsi"/>
          <w:b/>
          <w:bCs/>
          <w:sz w:val="20"/>
          <w:szCs w:val="20"/>
        </w:rPr>
        <w:t>.5.</w:t>
      </w:r>
      <w:r w:rsidR="001D4F78">
        <w:rPr>
          <w:rFonts w:asciiTheme="minorHAnsi" w:hAnsiTheme="minorHAnsi" w:cstheme="minorHAnsi"/>
          <w:b/>
          <w:bCs/>
          <w:sz w:val="20"/>
          <w:szCs w:val="20"/>
        </w:rPr>
        <w:t xml:space="preserve">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examinará a proposta mais bem classificada quanto à compatibilidade do preço ofertado com o valor estimado e à compatibilidade da proposta com as especificações técnicas do objeto.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2</w:t>
      </w:r>
      <w:r w:rsidRPr="00AA117E">
        <w:rPr>
          <w:rFonts w:asciiTheme="minorHAnsi" w:hAnsiTheme="minorHAnsi" w:cstheme="minorHAnsi"/>
          <w:b/>
          <w:bCs/>
          <w:sz w:val="20"/>
          <w:szCs w:val="20"/>
        </w:rPr>
        <w:t>.6.</w:t>
      </w:r>
      <w:r w:rsidR="001D4F78">
        <w:rPr>
          <w:rFonts w:asciiTheme="minorHAnsi" w:hAnsiTheme="minorHAnsi" w:cstheme="minorHAnsi"/>
          <w:b/>
          <w:bCs/>
          <w:sz w:val="20"/>
          <w:szCs w:val="20"/>
        </w:rPr>
        <w:t xml:space="preserve">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poderá solicitar parecer de técnicos pertencentes ao quadro de pessoal da SESAU/TO ou, ainda, de pessoas físicas ou jurídicas estranhas a ela, para orientar sua decisão.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2</w:t>
      </w:r>
      <w:r w:rsidRPr="00AA117E">
        <w:rPr>
          <w:rFonts w:asciiTheme="minorHAnsi" w:hAnsiTheme="minorHAnsi" w:cstheme="minorHAnsi"/>
          <w:b/>
          <w:bCs/>
          <w:sz w:val="20"/>
          <w:szCs w:val="20"/>
        </w:rPr>
        <w:t>.7</w:t>
      </w:r>
      <w:r w:rsidRPr="00AA117E">
        <w:rPr>
          <w:rFonts w:asciiTheme="minorHAnsi" w:hAnsiTheme="minorHAnsi" w:cstheme="minorHAnsi"/>
          <w:bCs/>
          <w:sz w:val="20"/>
          <w:szCs w:val="20"/>
        </w:rPr>
        <w:t>. Não se considerará qualquer oferta de vantagem não prevista neste Edital, inclusive financiamentos subsidiados ou a fundo perdido.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2</w:t>
      </w:r>
      <w:r w:rsidRPr="00AA117E">
        <w:rPr>
          <w:rFonts w:asciiTheme="minorHAnsi" w:hAnsiTheme="minorHAnsi" w:cstheme="minorHAnsi"/>
          <w:b/>
          <w:bCs/>
          <w:sz w:val="20"/>
          <w:szCs w:val="20"/>
        </w:rPr>
        <w:t>.8</w:t>
      </w:r>
      <w:r w:rsidRPr="00AA117E">
        <w:rPr>
          <w:rFonts w:asciiTheme="minorHAnsi" w:hAnsiTheme="minorHAnsi" w:cstheme="minorHAnsi"/>
          <w:bCs/>
          <w:sz w:val="20"/>
          <w:szCs w:val="20"/>
        </w:rPr>
        <w:t>. Não se admitirá proposta que apresente valores simbólicos, irrisórios ou de valor zero, incompatíveis com os preços de mercado, exceto quando se referirem a produtos e instalações de propriedade da</w:t>
      </w:r>
      <w:r w:rsidR="001D4F78">
        <w:rPr>
          <w:rFonts w:asciiTheme="minorHAnsi" w:hAnsiTheme="minorHAnsi" w:cstheme="minorHAnsi"/>
          <w:bCs/>
          <w:sz w:val="20"/>
          <w:szCs w:val="20"/>
        </w:rPr>
        <w:t xml:space="preserve"> </w:t>
      </w:r>
      <w:r w:rsidRPr="00AA117E">
        <w:rPr>
          <w:rFonts w:asciiTheme="minorHAnsi" w:hAnsiTheme="minorHAnsi" w:cstheme="minorHAnsi"/>
          <w:bCs/>
          <w:sz w:val="20"/>
          <w:szCs w:val="20"/>
        </w:rPr>
        <w:t>Licitante, para os quais ela renuncie à parcela ou à totalidade de remuneração.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2</w:t>
      </w:r>
      <w:r w:rsidRPr="00AA117E">
        <w:rPr>
          <w:rFonts w:asciiTheme="minorHAnsi" w:hAnsiTheme="minorHAnsi" w:cstheme="minorHAnsi"/>
          <w:b/>
          <w:bCs/>
          <w:sz w:val="20"/>
          <w:szCs w:val="20"/>
        </w:rPr>
        <w:t>.</w:t>
      </w:r>
      <w:r w:rsidR="00CE5A94" w:rsidRPr="00AA117E">
        <w:rPr>
          <w:rFonts w:asciiTheme="minorHAnsi" w:hAnsiTheme="minorHAnsi" w:cstheme="minorHAnsi"/>
          <w:b/>
          <w:bCs/>
          <w:sz w:val="20"/>
          <w:szCs w:val="20"/>
        </w:rPr>
        <w:t>9</w:t>
      </w:r>
      <w:r w:rsidRPr="00AA117E">
        <w:rPr>
          <w:rFonts w:asciiTheme="minorHAnsi" w:hAnsiTheme="minorHAnsi" w:cstheme="minorHAnsi"/>
          <w:b/>
          <w:bCs/>
          <w:sz w:val="20"/>
          <w:szCs w:val="20"/>
        </w:rPr>
        <w:t>.</w:t>
      </w:r>
      <w:r w:rsidRPr="00AA117E">
        <w:rPr>
          <w:rFonts w:asciiTheme="minorHAnsi" w:hAnsiTheme="minorHAnsi" w:cstheme="minorHAnsi"/>
          <w:bCs/>
          <w:sz w:val="20"/>
          <w:szCs w:val="20"/>
        </w:rPr>
        <w:t xml:space="preserve"> No(s) preço(s) proposto(s) já </w:t>
      </w:r>
      <w:proofErr w:type="gramStart"/>
      <w:r w:rsidRPr="00AA117E">
        <w:rPr>
          <w:rFonts w:asciiTheme="minorHAnsi" w:hAnsiTheme="minorHAnsi" w:cstheme="minorHAnsi"/>
          <w:bCs/>
          <w:sz w:val="20"/>
          <w:szCs w:val="20"/>
        </w:rPr>
        <w:t>deverá(</w:t>
      </w:r>
      <w:proofErr w:type="spellStart"/>
      <w:proofErr w:type="gramEnd"/>
      <w:r w:rsidRPr="00AA117E">
        <w:rPr>
          <w:rFonts w:asciiTheme="minorHAnsi" w:hAnsiTheme="minorHAnsi" w:cstheme="minorHAnsi"/>
          <w:bCs/>
          <w:sz w:val="20"/>
          <w:szCs w:val="20"/>
        </w:rPr>
        <w:t>ão</w:t>
      </w:r>
      <w:proofErr w:type="spellEnd"/>
      <w:r w:rsidRPr="00AA117E">
        <w:rPr>
          <w:rFonts w:asciiTheme="minorHAnsi" w:hAnsiTheme="minorHAnsi" w:cstheme="minorHAnsi"/>
          <w:bCs/>
          <w:sz w:val="20"/>
          <w:szCs w:val="20"/>
        </w:rPr>
        <w:t>) estar inclusas todas as despesas e tributos.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u w:val="single"/>
        </w:rPr>
      </w:pPr>
      <w:r w:rsidRPr="00AA117E">
        <w:rPr>
          <w:rFonts w:asciiTheme="minorHAnsi" w:hAnsiTheme="minorHAnsi" w:cstheme="minorHAnsi"/>
          <w:b/>
          <w:bCs/>
          <w:sz w:val="20"/>
          <w:szCs w:val="20"/>
          <w:u w:val="single"/>
        </w:rPr>
        <w:t>1</w:t>
      </w:r>
      <w:r w:rsidR="002D4961" w:rsidRPr="00AA117E">
        <w:rPr>
          <w:rFonts w:asciiTheme="minorHAnsi" w:hAnsiTheme="minorHAnsi" w:cstheme="minorHAnsi"/>
          <w:b/>
          <w:bCs/>
          <w:sz w:val="20"/>
          <w:szCs w:val="20"/>
          <w:u w:val="single"/>
        </w:rPr>
        <w:t>2</w:t>
      </w:r>
      <w:r w:rsidRPr="00AA117E">
        <w:rPr>
          <w:rFonts w:asciiTheme="minorHAnsi" w:hAnsiTheme="minorHAnsi" w:cstheme="minorHAnsi"/>
          <w:b/>
          <w:bCs/>
          <w:sz w:val="20"/>
          <w:szCs w:val="20"/>
          <w:u w:val="single"/>
        </w:rPr>
        <w:t>.1</w:t>
      </w:r>
      <w:r w:rsidR="00CE5A94" w:rsidRPr="00AA117E">
        <w:rPr>
          <w:rFonts w:asciiTheme="minorHAnsi" w:hAnsiTheme="minorHAnsi" w:cstheme="minorHAnsi"/>
          <w:b/>
          <w:bCs/>
          <w:sz w:val="20"/>
          <w:szCs w:val="20"/>
          <w:u w:val="single"/>
        </w:rPr>
        <w:t>0</w:t>
      </w:r>
      <w:r w:rsidRPr="00AA117E">
        <w:rPr>
          <w:rFonts w:asciiTheme="minorHAnsi" w:hAnsiTheme="minorHAnsi" w:cstheme="minorHAnsi"/>
          <w:b/>
          <w:bCs/>
          <w:sz w:val="20"/>
          <w:szCs w:val="20"/>
          <w:u w:val="single"/>
        </w:rPr>
        <w:t>. Independente de transcrição por parte da</w:t>
      </w:r>
      <w:r w:rsidR="001D4F78">
        <w:rPr>
          <w:rFonts w:asciiTheme="minorHAnsi" w:hAnsiTheme="minorHAnsi" w:cstheme="minorHAnsi"/>
          <w:b/>
          <w:bCs/>
          <w:sz w:val="20"/>
          <w:szCs w:val="20"/>
          <w:u w:val="single"/>
        </w:rPr>
        <w:t xml:space="preserve"> </w:t>
      </w:r>
      <w:r w:rsidRPr="00AA117E">
        <w:rPr>
          <w:rFonts w:asciiTheme="minorHAnsi" w:hAnsiTheme="minorHAnsi" w:cstheme="minorHAnsi"/>
          <w:b/>
          <w:bCs/>
          <w:sz w:val="20"/>
          <w:szCs w:val="20"/>
          <w:u w:val="single"/>
        </w:rPr>
        <w:t>Licitante, obrigatoriamente as propostas terão:</w:t>
      </w:r>
    </w:p>
    <w:p w:rsidR="00F80CA6" w:rsidRPr="00AA117E" w:rsidRDefault="00F80CA6" w:rsidP="00EC25D1">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a)</w:t>
      </w:r>
      <w:r w:rsidRPr="00AA117E">
        <w:rPr>
          <w:rFonts w:asciiTheme="minorHAnsi" w:hAnsiTheme="minorHAnsi" w:cstheme="minorHAnsi"/>
          <w:bCs/>
          <w:sz w:val="20"/>
          <w:szCs w:val="20"/>
        </w:rPr>
        <w:t xml:space="preserve"> Oprazo de </w:t>
      </w:r>
      <w:r w:rsidRPr="00AA117E">
        <w:rPr>
          <w:rFonts w:asciiTheme="minorHAnsi" w:hAnsiTheme="minorHAnsi" w:cstheme="minorHAnsi"/>
          <w:b/>
          <w:bCs/>
          <w:sz w:val="20"/>
          <w:szCs w:val="20"/>
        </w:rPr>
        <w:t>validade da proposta</w:t>
      </w:r>
      <w:r w:rsidRPr="00AA117E">
        <w:rPr>
          <w:rFonts w:asciiTheme="minorHAnsi" w:hAnsiTheme="minorHAnsi" w:cstheme="minorHAnsi"/>
          <w:bCs/>
          <w:sz w:val="20"/>
          <w:szCs w:val="20"/>
        </w:rPr>
        <w:t>: no</w:t>
      </w:r>
      <w:r w:rsidR="00952817" w:rsidRPr="00AA117E">
        <w:rPr>
          <w:rFonts w:asciiTheme="minorHAnsi" w:hAnsiTheme="minorHAnsi" w:cstheme="minorHAnsi"/>
          <w:bCs/>
          <w:sz w:val="20"/>
          <w:szCs w:val="20"/>
        </w:rPr>
        <w:t>mínimo</w:t>
      </w:r>
      <w:r w:rsidR="002B4199" w:rsidRPr="00AA117E">
        <w:rPr>
          <w:rFonts w:asciiTheme="minorHAnsi" w:hAnsiTheme="minorHAnsi" w:cstheme="minorHAnsi"/>
          <w:sz w:val="20"/>
          <w:szCs w:val="20"/>
        </w:rPr>
        <w:t xml:space="preserve"> 120 (cento e vinte) dias</w:t>
      </w:r>
      <w:r w:rsidRPr="00AA117E">
        <w:rPr>
          <w:rFonts w:asciiTheme="minorHAnsi" w:hAnsiTheme="minorHAnsi" w:cstheme="minorHAnsi"/>
          <w:b/>
          <w:bCs/>
          <w:sz w:val="20"/>
          <w:szCs w:val="20"/>
        </w:rPr>
        <w:t>corridos</w:t>
      </w:r>
      <w:r w:rsidRPr="00AA117E">
        <w:rPr>
          <w:rFonts w:asciiTheme="minorHAnsi" w:hAnsiTheme="minorHAnsi" w:cstheme="minorHAnsi"/>
          <w:bCs/>
          <w:sz w:val="20"/>
          <w:szCs w:val="20"/>
        </w:rPr>
        <w:t>, contados da abertura da sessão inaugural;</w:t>
      </w:r>
    </w:p>
    <w:p w:rsidR="00EC25D1" w:rsidRPr="00AA117E" w:rsidRDefault="00F80CA6" w:rsidP="00EC25D1">
      <w:pPr>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b)</w:t>
      </w:r>
      <w:r w:rsidR="001D4F78">
        <w:rPr>
          <w:rFonts w:asciiTheme="minorHAnsi" w:hAnsiTheme="minorHAnsi" w:cstheme="minorHAnsi"/>
          <w:b/>
          <w:bCs/>
          <w:sz w:val="20"/>
          <w:szCs w:val="20"/>
        </w:rPr>
        <w:t xml:space="preserve"> </w:t>
      </w:r>
      <w:r w:rsidR="00CC7780" w:rsidRPr="00AA117E">
        <w:rPr>
          <w:rFonts w:asciiTheme="minorHAnsi" w:hAnsiTheme="minorHAnsi" w:cstheme="minorHAnsi"/>
          <w:bCs/>
          <w:sz w:val="20"/>
          <w:szCs w:val="20"/>
        </w:rPr>
        <w:t>I</w:t>
      </w:r>
      <w:r w:rsidR="00B932AB" w:rsidRPr="00AA117E">
        <w:rPr>
          <w:rFonts w:asciiTheme="minorHAnsi" w:hAnsiTheme="minorHAnsi" w:cstheme="minorHAnsi"/>
          <w:sz w:val="20"/>
          <w:szCs w:val="20"/>
        </w:rPr>
        <w:t>ní</w:t>
      </w:r>
      <w:r w:rsidR="00CC7780" w:rsidRPr="00AA117E">
        <w:rPr>
          <w:rFonts w:asciiTheme="minorHAnsi" w:hAnsiTheme="minorHAnsi" w:cstheme="minorHAnsi"/>
          <w:sz w:val="20"/>
          <w:szCs w:val="20"/>
        </w:rPr>
        <w:t>cio da execução do</w:t>
      </w:r>
      <w:r w:rsidR="00E9290F" w:rsidRPr="00AA117E">
        <w:rPr>
          <w:rFonts w:asciiTheme="minorHAnsi" w:hAnsiTheme="minorHAnsi" w:cstheme="minorHAnsi"/>
          <w:sz w:val="20"/>
          <w:szCs w:val="20"/>
        </w:rPr>
        <w:t xml:space="preserve">s serviços </w:t>
      </w:r>
      <w:proofErr w:type="gramStart"/>
      <w:r w:rsidR="001F2EF8" w:rsidRPr="00AA117E">
        <w:rPr>
          <w:rFonts w:asciiTheme="minorHAnsi" w:hAnsiTheme="minorHAnsi" w:cstheme="minorHAnsi"/>
          <w:sz w:val="20"/>
          <w:szCs w:val="20"/>
        </w:rPr>
        <w:t>conforme</w:t>
      </w:r>
      <w:r w:rsidR="00CC7780" w:rsidRPr="00AA117E">
        <w:rPr>
          <w:rFonts w:asciiTheme="minorHAnsi" w:hAnsiTheme="minorHAnsi" w:cstheme="minorHAnsi"/>
          <w:bCs/>
          <w:sz w:val="20"/>
          <w:szCs w:val="20"/>
        </w:rPr>
        <w:t>Anexo</w:t>
      </w:r>
      <w:proofErr w:type="gramEnd"/>
      <w:r w:rsidR="00CC7780" w:rsidRPr="00AA117E">
        <w:rPr>
          <w:rFonts w:asciiTheme="minorHAnsi" w:hAnsiTheme="minorHAnsi" w:cstheme="minorHAnsi"/>
          <w:bCs/>
          <w:sz w:val="20"/>
          <w:szCs w:val="20"/>
        </w:rPr>
        <w:t xml:space="preserve"> II do Edital.</w:t>
      </w:r>
    </w:p>
    <w:p w:rsidR="00F80CA6" w:rsidRPr="00AA117E" w:rsidRDefault="00CC7780" w:rsidP="00B70E91">
      <w:pPr>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c</w:t>
      </w:r>
      <w:r w:rsidR="00F80CA6" w:rsidRPr="00AA117E">
        <w:rPr>
          <w:rFonts w:asciiTheme="minorHAnsi" w:hAnsiTheme="minorHAnsi" w:cstheme="minorHAnsi"/>
          <w:b/>
          <w:bCs/>
          <w:sz w:val="20"/>
          <w:szCs w:val="20"/>
        </w:rPr>
        <w:t>)</w:t>
      </w:r>
      <w:r w:rsidR="00F80CA6" w:rsidRPr="00AA117E">
        <w:rPr>
          <w:rFonts w:asciiTheme="minorHAnsi" w:hAnsiTheme="minorHAnsi" w:cstheme="minorHAnsi"/>
          <w:bCs/>
          <w:sz w:val="20"/>
          <w:szCs w:val="20"/>
        </w:rPr>
        <w:t xml:space="preserve"> Oprazo de </w:t>
      </w:r>
      <w:r w:rsidR="00F80CA6" w:rsidRPr="00AA117E">
        <w:rPr>
          <w:rFonts w:asciiTheme="minorHAnsi" w:hAnsiTheme="minorHAnsi" w:cstheme="minorHAnsi"/>
          <w:b/>
          <w:bCs/>
          <w:sz w:val="20"/>
          <w:szCs w:val="20"/>
        </w:rPr>
        <w:t>pagamento</w:t>
      </w:r>
      <w:r w:rsidR="00F80CA6" w:rsidRPr="00AA117E">
        <w:rPr>
          <w:rFonts w:asciiTheme="minorHAnsi" w:hAnsiTheme="minorHAnsi" w:cstheme="minorHAnsi"/>
          <w:bCs/>
          <w:sz w:val="20"/>
          <w:szCs w:val="20"/>
        </w:rPr>
        <w:t xml:space="preserve">: </w:t>
      </w:r>
      <w:r w:rsidR="00B70E91" w:rsidRPr="00AA117E">
        <w:rPr>
          <w:rFonts w:asciiTheme="minorHAnsi" w:hAnsiTheme="minorHAnsi" w:cstheme="minorHAnsi"/>
          <w:bCs/>
          <w:sz w:val="20"/>
          <w:szCs w:val="20"/>
        </w:rPr>
        <w:t xml:space="preserve">Conforme Termo de Referência, </w:t>
      </w:r>
      <w:r w:rsidR="00EC25D1" w:rsidRPr="00AA117E">
        <w:rPr>
          <w:rFonts w:asciiTheme="minorHAnsi" w:hAnsiTheme="minorHAnsi" w:cstheme="minorHAnsi"/>
          <w:bCs/>
          <w:sz w:val="20"/>
          <w:szCs w:val="20"/>
        </w:rPr>
        <w:t>Anexo II do Edital</w:t>
      </w:r>
      <w:r w:rsidR="00F80CA6" w:rsidRPr="00AA117E">
        <w:rPr>
          <w:rFonts w:asciiTheme="minorHAnsi" w:hAnsiTheme="minorHAnsi" w:cstheme="minorHAnsi"/>
          <w:bCs/>
          <w:sz w:val="20"/>
          <w:szCs w:val="20"/>
        </w:rPr>
        <w:t>.</w:t>
      </w:r>
    </w:p>
    <w:p w:rsidR="009C3CB0" w:rsidRPr="00AA117E" w:rsidRDefault="009C3CB0" w:rsidP="00A6220F">
      <w:pPr>
        <w:widowControl w:val="0"/>
        <w:autoSpaceDE w:val="0"/>
        <w:autoSpaceDN w:val="0"/>
        <w:adjustRightInd w:val="0"/>
        <w:spacing w:after="0" w:line="240" w:lineRule="auto"/>
        <w:jc w:val="both"/>
        <w:rPr>
          <w:rFonts w:asciiTheme="minorHAnsi" w:hAnsiTheme="minorHAnsi" w:cstheme="minorHAnsi"/>
          <w:b/>
          <w:bCs/>
          <w:sz w:val="20"/>
          <w:szCs w:val="20"/>
        </w:rPr>
      </w:pP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3</w:t>
      </w:r>
      <w:r w:rsidRPr="00AA117E">
        <w:rPr>
          <w:rFonts w:asciiTheme="minorHAnsi" w:hAnsiTheme="minorHAnsi" w:cstheme="minorHAnsi"/>
          <w:b/>
          <w:bCs/>
          <w:sz w:val="20"/>
          <w:szCs w:val="20"/>
        </w:rPr>
        <w:t>. DA HABILITAÇÃO</w:t>
      </w:r>
    </w:p>
    <w:p w:rsidR="00F80CA6" w:rsidRPr="00AA117E" w:rsidRDefault="00F80CA6" w:rsidP="00A6220F">
      <w:pPr>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3</w:t>
      </w:r>
      <w:r w:rsidRPr="00AA117E">
        <w:rPr>
          <w:rFonts w:asciiTheme="minorHAnsi" w:hAnsiTheme="minorHAnsi" w:cstheme="minorHAnsi"/>
          <w:b/>
          <w:bCs/>
          <w:sz w:val="20"/>
          <w:szCs w:val="20"/>
        </w:rPr>
        <w:t>.1.</w:t>
      </w:r>
      <w:r w:rsidRPr="00AA117E">
        <w:rPr>
          <w:rFonts w:asciiTheme="minorHAnsi" w:hAnsiTheme="minorHAnsi" w:cstheme="minorHAnsi"/>
          <w:bCs/>
          <w:sz w:val="20"/>
          <w:szCs w:val="20"/>
        </w:rPr>
        <w:t xml:space="preserve"> A habilitação parcial das Licitantes será verificada por meio do SICAF</w:t>
      </w:r>
      <w:r w:rsidR="00441474" w:rsidRPr="00AA117E">
        <w:rPr>
          <w:rFonts w:asciiTheme="minorHAnsi" w:hAnsiTheme="minorHAnsi" w:cstheme="minorHAnsi"/>
          <w:bCs/>
          <w:sz w:val="20"/>
          <w:szCs w:val="20"/>
        </w:rPr>
        <w:t>, Cadastro Nacional de Empresas Inidôneas e Suspensas (CEIS) e ao Cadastro Nacional de Condenadas por Ato de Improbidade Administrativa (CNCIA)</w:t>
      </w:r>
      <w:r w:rsidRPr="00AA117E">
        <w:rPr>
          <w:rFonts w:asciiTheme="minorHAnsi" w:hAnsiTheme="minorHAnsi" w:cstheme="minorHAnsi"/>
          <w:bCs/>
          <w:sz w:val="20"/>
          <w:szCs w:val="20"/>
        </w:rPr>
        <w:t xml:space="preserve"> e da </w:t>
      </w:r>
      <w:r w:rsidRPr="00AA117E">
        <w:rPr>
          <w:rFonts w:asciiTheme="minorHAnsi" w:hAnsiTheme="minorHAnsi" w:cstheme="minorHAnsi"/>
          <w:b/>
          <w:bCs/>
          <w:sz w:val="20"/>
          <w:szCs w:val="20"/>
        </w:rPr>
        <w:t>documentação complementar</w:t>
      </w:r>
      <w:r w:rsidRPr="00AA117E">
        <w:rPr>
          <w:rFonts w:asciiTheme="minorHAnsi" w:hAnsiTheme="minorHAnsi" w:cstheme="minorHAnsi"/>
          <w:bCs/>
          <w:sz w:val="20"/>
          <w:szCs w:val="20"/>
        </w:rPr>
        <w:t xml:space="preserve"> exigida no </w:t>
      </w:r>
      <w:r w:rsidRPr="00AA117E">
        <w:rPr>
          <w:rFonts w:asciiTheme="minorHAnsi" w:hAnsiTheme="minorHAnsi" w:cstheme="minorHAnsi"/>
          <w:b/>
          <w:bCs/>
          <w:sz w:val="20"/>
          <w:szCs w:val="20"/>
        </w:rPr>
        <w:t>item 1</w:t>
      </w:r>
      <w:r w:rsidR="002D4961" w:rsidRPr="00AA117E">
        <w:rPr>
          <w:rFonts w:asciiTheme="minorHAnsi" w:hAnsiTheme="minorHAnsi" w:cstheme="minorHAnsi"/>
          <w:b/>
          <w:bCs/>
          <w:sz w:val="20"/>
          <w:szCs w:val="20"/>
        </w:rPr>
        <w:t>3</w:t>
      </w:r>
      <w:r w:rsidRPr="00AA117E">
        <w:rPr>
          <w:rFonts w:asciiTheme="minorHAnsi" w:hAnsiTheme="minorHAnsi" w:cstheme="minorHAnsi"/>
          <w:b/>
          <w:bCs/>
          <w:sz w:val="20"/>
          <w:szCs w:val="20"/>
        </w:rPr>
        <w:t>.3</w:t>
      </w:r>
      <w:r w:rsidRPr="00AA117E">
        <w:rPr>
          <w:rFonts w:asciiTheme="minorHAnsi" w:hAnsiTheme="minorHAnsi" w:cstheme="minorHAnsi"/>
          <w:bCs/>
          <w:sz w:val="20"/>
          <w:szCs w:val="20"/>
        </w:rPr>
        <w:t>.</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3</w:t>
      </w:r>
      <w:r w:rsidRPr="00AA117E">
        <w:rPr>
          <w:rFonts w:asciiTheme="minorHAnsi" w:hAnsiTheme="minorHAnsi" w:cstheme="minorHAnsi"/>
          <w:b/>
          <w:bCs/>
          <w:sz w:val="20"/>
          <w:szCs w:val="20"/>
        </w:rPr>
        <w:t>.2.</w:t>
      </w:r>
      <w:r w:rsidR="001D4F78">
        <w:rPr>
          <w:rFonts w:asciiTheme="minorHAnsi" w:hAnsiTheme="minorHAnsi" w:cstheme="minorHAnsi"/>
          <w:b/>
          <w:bCs/>
          <w:sz w:val="20"/>
          <w:szCs w:val="20"/>
        </w:rPr>
        <w:t xml:space="preserve"> </w:t>
      </w:r>
      <w:r w:rsidRPr="00AA117E">
        <w:rPr>
          <w:rFonts w:asciiTheme="minorHAnsi" w:hAnsiTheme="minorHAnsi" w:cstheme="minorHAnsi"/>
          <w:bCs/>
          <w:sz w:val="20"/>
          <w:szCs w:val="20"/>
        </w:rPr>
        <w:t xml:space="preserve">As </w:t>
      </w:r>
      <w:r w:rsidRPr="00AA117E">
        <w:rPr>
          <w:rFonts w:asciiTheme="minorHAnsi" w:hAnsiTheme="minorHAnsi" w:cstheme="minorHAnsi"/>
          <w:b/>
          <w:bCs/>
          <w:sz w:val="20"/>
          <w:szCs w:val="20"/>
        </w:rPr>
        <w:t>Licitantes</w:t>
      </w:r>
      <w:r w:rsidRPr="00AA117E">
        <w:rPr>
          <w:rFonts w:asciiTheme="minorHAnsi" w:hAnsiTheme="minorHAnsi" w:cstheme="minorHAnsi"/>
          <w:bCs/>
          <w:sz w:val="20"/>
          <w:szCs w:val="20"/>
        </w:rPr>
        <w:t xml:space="preserve"> que não atenderem às exigências de habilitação parcial no SICAF deverão apresentar documentos que supram tais exigências, </w:t>
      </w:r>
      <w:r w:rsidRPr="00AA117E">
        <w:rPr>
          <w:rFonts w:asciiTheme="minorHAnsi" w:hAnsiTheme="minorHAnsi" w:cstheme="minorHAnsi"/>
          <w:b/>
          <w:bCs/>
          <w:sz w:val="20"/>
          <w:szCs w:val="20"/>
        </w:rPr>
        <w:t>constantes dos artigos 28 a 31 da Lei Federal nº 8.666/1993</w:t>
      </w:r>
      <w:r w:rsidRPr="00AA117E">
        <w:rPr>
          <w:rFonts w:asciiTheme="minorHAnsi" w:hAnsiTheme="minorHAnsi" w:cstheme="minorHAnsi"/>
          <w:bCs/>
          <w:sz w:val="20"/>
          <w:szCs w:val="20"/>
        </w:rPr>
        <w:t>, no que couber.</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3</w:t>
      </w:r>
      <w:r w:rsidRPr="00AA117E">
        <w:rPr>
          <w:rFonts w:asciiTheme="minorHAnsi" w:hAnsiTheme="minorHAnsi" w:cstheme="minorHAnsi"/>
          <w:b/>
          <w:bCs/>
          <w:sz w:val="20"/>
          <w:szCs w:val="20"/>
        </w:rPr>
        <w:t>.3.</w:t>
      </w:r>
      <w:r w:rsidRPr="00AA117E">
        <w:rPr>
          <w:rFonts w:asciiTheme="minorHAnsi" w:hAnsiTheme="minorHAnsi" w:cstheme="minorHAnsi"/>
          <w:bCs/>
          <w:sz w:val="20"/>
          <w:szCs w:val="20"/>
        </w:rPr>
        <w:t xml:space="preserve"> Após solicitação </w:t>
      </w:r>
      <w:proofErr w:type="gramStart"/>
      <w:r w:rsidRPr="00AA117E">
        <w:rPr>
          <w:rFonts w:asciiTheme="minorHAnsi" w:hAnsiTheme="minorHAnsi" w:cstheme="minorHAnsi"/>
          <w:bCs/>
          <w:sz w:val="20"/>
          <w:szCs w:val="20"/>
        </w:rPr>
        <w:t>do(</w:t>
      </w:r>
      <w:proofErr w:type="gramEnd"/>
      <w:r w:rsidRPr="00AA117E">
        <w:rPr>
          <w:rFonts w:asciiTheme="minorHAnsi" w:hAnsiTheme="minorHAnsi" w:cstheme="minorHAnsi"/>
          <w:bCs/>
          <w:sz w:val="20"/>
          <w:szCs w:val="20"/>
        </w:rPr>
        <w:t>a) Pregoeiro(a), as Licitantes que tiverem seus preços aceitos</w:t>
      </w:r>
      <w:r w:rsidRPr="00AA117E">
        <w:rPr>
          <w:rFonts w:asciiTheme="minorHAnsi" w:hAnsiTheme="minorHAnsi" w:cstheme="minorHAnsi"/>
          <w:b/>
          <w:bCs/>
          <w:sz w:val="20"/>
          <w:szCs w:val="20"/>
        </w:rPr>
        <w:t xml:space="preserve"> deverão apresentar a seguinte documentação complementar:</w:t>
      </w:r>
    </w:p>
    <w:p w:rsidR="00415B6B" w:rsidRPr="00AA117E" w:rsidRDefault="00415B6B" w:rsidP="004A70E0">
      <w:pPr>
        <w:pStyle w:val="PargrafodaLista"/>
        <w:numPr>
          <w:ilvl w:val="0"/>
          <w:numId w:val="5"/>
        </w:numPr>
        <w:tabs>
          <w:tab w:val="left" w:pos="284"/>
        </w:tabs>
        <w:spacing w:after="0" w:line="240" w:lineRule="auto"/>
        <w:ind w:left="0" w:firstLine="0"/>
        <w:contextualSpacing w:val="0"/>
        <w:jc w:val="both"/>
        <w:rPr>
          <w:rFonts w:asciiTheme="minorHAnsi" w:hAnsiTheme="minorHAnsi" w:cstheme="minorHAnsi"/>
          <w:bCs/>
          <w:sz w:val="20"/>
          <w:szCs w:val="20"/>
          <w:lang w:eastAsia="pt-BR"/>
        </w:rPr>
      </w:pPr>
      <w:r w:rsidRPr="00AA117E">
        <w:rPr>
          <w:rFonts w:asciiTheme="minorHAnsi" w:hAnsiTheme="minorHAnsi" w:cstheme="minorHAnsi"/>
          <w:bCs/>
          <w:sz w:val="20"/>
          <w:szCs w:val="20"/>
          <w:lang w:eastAsia="pt-BR"/>
        </w:rPr>
        <w:t>Atestado(s) de capacidade técnica ou certidão, expedido por pessoa jurídica de direito público ou privado, acompanhado das cópias das notas fiscais</w:t>
      </w:r>
      <w:r w:rsidR="00EC28FB" w:rsidRPr="00AA117E">
        <w:rPr>
          <w:rFonts w:asciiTheme="minorHAnsi" w:hAnsiTheme="minorHAnsi" w:cstheme="minorHAnsi"/>
          <w:bCs/>
          <w:sz w:val="20"/>
          <w:szCs w:val="20"/>
          <w:lang w:eastAsia="pt-BR"/>
        </w:rPr>
        <w:t>,</w:t>
      </w:r>
      <w:r w:rsidRPr="00AA117E">
        <w:rPr>
          <w:rFonts w:asciiTheme="minorHAnsi" w:hAnsiTheme="minorHAnsi" w:cstheme="minorHAnsi"/>
          <w:bCs/>
          <w:sz w:val="20"/>
          <w:szCs w:val="20"/>
          <w:lang w:eastAsia="pt-BR"/>
        </w:rPr>
        <w:t xml:space="preserve"> que comprovem ter a CONTRATADA forne</w:t>
      </w:r>
      <w:r w:rsidR="00EC28FB" w:rsidRPr="00AA117E">
        <w:rPr>
          <w:rFonts w:asciiTheme="minorHAnsi" w:hAnsiTheme="minorHAnsi" w:cstheme="minorHAnsi"/>
          <w:bCs/>
          <w:sz w:val="20"/>
          <w:szCs w:val="20"/>
          <w:lang w:eastAsia="pt-BR"/>
        </w:rPr>
        <w:t>ceu</w:t>
      </w:r>
      <w:r w:rsidRPr="00AA117E">
        <w:rPr>
          <w:rFonts w:asciiTheme="minorHAnsi" w:hAnsiTheme="minorHAnsi" w:cstheme="minorHAnsi"/>
          <w:bCs/>
          <w:sz w:val="20"/>
          <w:szCs w:val="20"/>
          <w:lang w:eastAsia="pt-BR"/>
        </w:rPr>
        <w:t xml:space="preserve"> os serviços, de maneira satisfatória, compatíveis em características com o objeto deste Termo de Referência;</w:t>
      </w:r>
    </w:p>
    <w:p w:rsidR="00415B6B" w:rsidRPr="00AA117E" w:rsidRDefault="00415B6B" w:rsidP="004A70E0">
      <w:pPr>
        <w:pStyle w:val="PargrafodaLista"/>
        <w:numPr>
          <w:ilvl w:val="0"/>
          <w:numId w:val="5"/>
        </w:numPr>
        <w:tabs>
          <w:tab w:val="left" w:pos="284"/>
        </w:tabs>
        <w:spacing w:after="0" w:line="240" w:lineRule="auto"/>
        <w:ind w:left="0" w:firstLine="0"/>
        <w:contextualSpacing w:val="0"/>
        <w:jc w:val="both"/>
        <w:rPr>
          <w:rFonts w:asciiTheme="minorHAnsi" w:hAnsiTheme="minorHAnsi" w:cstheme="minorHAnsi"/>
          <w:bCs/>
          <w:sz w:val="20"/>
          <w:szCs w:val="20"/>
          <w:lang w:eastAsia="pt-BR"/>
        </w:rPr>
      </w:pPr>
      <w:r w:rsidRPr="00AA117E">
        <w:rPr>
          <w:rFonts w:asciiTheme="minorHAnsi" w:hAnsiTheme="minorHAnsi" w:cstheme="minorHAnsi"/>
          <w:bCs/>
          <w:sz w:val="20"/>
          <w:szCs w:val="20"/>
          <w:lang w:eastAsia="pt-BR"/>
        </w:rPr>
        <w:t>Licença de Funcionamento da CONTRATADA, emitida pela VISA Municipal ou Estadual;</w:t>
      </w:r>
    </w:p>
    <w:p w:rsidR="00415B6B" w:rsidRPr="00AA117E" w:rsidRDefault="00415B6B" w:rsidP="004A70E0">
      <w:pPr>
        <w:pStyle w:val="PargrafodaLista"/>
        <w:numPr>
          <w:ilvl w:val="0"/>
          <w:numId w:val="5"/>
        </w:numPr>
        <w:tabs>
          <w:tab w:val="left" w:pos="284"/>
        </w:tabs>
        <w:spacing w:after="0" w:line="240" w:lineRule="auto"/>
        <w:ind w:left="0" w:firstLine="0"/>
        <w:contextualSpacing w:val="0"/>
        <w:jc w:val="both"/>
        <w:rPr>
          <w:rFonts w:asciiTheme="minorHAnsi" w:hAnsiTheme="minorHAnsi" w:cstheme="minorHAnsi"/>
          <w:bCs/>
          <w:sz w:val="20"/>
          <w:szCs w:val="20"/>
          <w:lang w:eastAsia="pt-BR"/>
        </w:rPr>
      </w:pPr>
      <w:r w:rsidRPr="00AA117E">
        <w:rPr>
          <w:rFonts w:asciiTheme="minorHAnsi" w:hAnsiTheme="minorHAnsi" w:cstheme="minorHAnsi"/>
          <w:bCs/>
          <w:sz w:val="20"/>
          <w:szCs w:val="20"/>
          <w:lang w:eastAsia="pt-BR"/>
        </w:rPr>
        <w:t>Alvará de licença e localização de funcionamento, emitido pela prefeitura municipal;</w:t>
      </w:r>
    </w:p>
    <w:p w:rsidR="00415B6B" w:rsidRPr="00AA117E" w:rsidRDefault="00415B6B" w:rsidP="004A70E0">
      <w:pPr>
        <w:pStyle w:val="PargrafodaLista"/>
        <w:numPr>
          <w:ilvl w:val="0"/>
          <w:numId w:val="5"/>
        </w:numPr>
        <w:tabs>
          <w:tab w:val="left" w:pos="284"/>
        </w:tabs>
        <w:spacing w:after="0" w:line="240" w:lineRule="auto"/>
        <w:ind w:left="0" w:firstLine="0"/>
        <w:contextualSpacing w:val="0"/>
        <w:jc w:val="both"/>
        <w:rPr>
          <w:rFonts w:asciiTheme="minorHAnsi" w:hAnsiTheme="minorHAnsi" w:cstheme="minorHAnsi"/>
          <w:bCs/>
          <w:sz w:val="20"/>
          <w:szCs w:val="20"/>
          <w:lang w:eastAsia="pt-BR"/>
        </w:rPr>
      </w:pPr>
      <w:r w:rsidRPr="00AA117E">
        <w:rPr>
          <w:rFonts w:asciiTheme="minorHAnsi" w:hAnsiTheme="minorHAnsi" w:cstheme="minorHAnsi"/>
          <w:bCs/>
          <w:sz w:val="20"/>
          <w:szCs w:val="20"/>
          <w:lang w:eastAsia="pt-BR"/>
        </w:rPr>
        <w:t xml:space="preserve">Comprovante de registro e de regularidade da CONTRATADA junto ao Conselho Regional de Engenharia e Agronomia – CREA, e comprovar a presença em seu quadro técnico, durante a vigência do Contrato com a SES/TO, de engenheiro na condição de Responsável Técnico, com registro ou visto no CREA/TO, e detentor de certidão de acervo técnico que comprove a execução de serviços com características técnicas compatíveis com as do objeto do presente Termo de Referência; </w:t>
      </w:r>
    </w:p>
    <w:p w:rsidR="00415B6B" w:rsidRPr="00AA117E" w:rsidRDefault="00415B6B" w:rsidP="004A70E0">
      <w:pPr>
        <w:pStyle w:val="PargrafodaLista"/>
        <w:numPr>
          <w:ilvl w:val="0"/>
          <w:numId w:val="5"/>
        </w:numPr>
        <w:tabs>
          <w:tab w:val="left" w:pos="284"/>
        </w:tabs>
        <w:spacing w:after="0" w:line="240" w:lineRule="auto"/>
        <w:ind w:left="0" w:firstLine="0"/>
        <w:contextualSpacing w:val="0"/>
        <w:jc w:val="both"/>
        <w:rPr>
          <w:rFonts w:asciiTheme="minorHAnsi" w:hAnsiTheme="minorHAnsi" w:cstheme="minorHAnsi"/>
          <w:bCs/>
          <w:sz w:val="20"/>
          <w:szCs w:val="20"/>
          <w:lang w:eastAsia="pt-BR"/>
        </w:rPr>
      </w:pPr>
      <w:r w:rsidRPr="00AA117E">
        <w:rPr>
          <w:rFonts w:asciiTheme="minorHAnsi" w:hAnsiTheme="minorHAnsi" w:cstheme="minorHAnsi"/>
          <w:bCs/>
          <w:sz w:val="20"/>
          <w:szCs w:val="20"/>
          <w:lang w:eastAsia="pt-BR"/>
        </w:rPr>
        <w:t>Declaração de ciência do Edital e de todos os seus anexos;</w:t>
      </w:r>
    </w:p>
    <w:p w:rsidR="00415B6B" w:rsidRPr="00AA117E" w:rsidRDefault="00415B6B" w:rsidP="004A70E0">
      <w:pPr>
        <w:pStyle w:val="PargrafodaLista"/>
        <w:numPr>
          <w:ilvl w:val="0"/>
          <w:numId w:val="5"/>
        </w:numPr>
        <w:tabs>
          <w:tab w:val="left" w:pos="284"/>
        </w:tabs>
        <w:spacing w:after="0" w:line="240" w:lineRule="auto"/>
        <w:ind w:left="0" w:firstLine="0"/>
        <w:contextualSpacing w:val="0"/>
        <w:jc w:val="both"/>
        <w:rPr>
          <w:rFonts w:asciiTheme="minorHAnsi" w:hAnsiTheme="minorHAnsi" w:cstheme="minorHAnsi"/>
          <w:bCs/>
          <w:sz w:val="20"/>
          <w:szCs w:val="20"/>
          <w:lang w:eastAsia="pt-BR"/>
        </w:rPr>
      </w:pPr>
      <w:r w:rsidRPr="00AA117E">
        <w:rPr>
          <w:rFonts w:asciiTheme="minorHAnsi" w:hAnsiTheme="minorHAnsi" w:cstheme="minorHAnsi"/>
          <w:bCs/>
          <w:sz w:val="20"/>
          <w:szCs w:val="20"/>
          <w:lang w:eastAsia="pt-BR"/>
        </w:rPr>
        <w:t xml:space="preserve">Comprovar mediante apresentação de ART - Anotação de Responsabilidade Técnica, registrado pelo CREA - Conselho Regional de Engenharia e Agronomia, de pelo menos </w:t>
      </w:r>
      <w:proofErr w:type="gramStart"/>
      <w:r w:rsidRPr="00AA117E">
        <w:rPr>
          <w:rFonts w:asciiTheme="minorHAnsi" w:hAnsiTheme="minorHAnsi" w:cstheme="minorHAnsi"/>
          <w:bCs/>
          <w:sz w:val="20"/>
          <w:szCs w:val="20"/>
          <w:lang w:eastAsia="pt-BR"/>
        </w:rPr>
        <w:t>6</w:t>
      </w:r>
      <w:proofErr w:type="gramEnd"/>
      <w:r w:rsidRPr="00AA117E">
        <w:rPr>
          <w:rFonts w:asciiTheme="minorHAnsi" w:hAnsiTheme="minorHAnsi" w:cstheme="minorHAnsi"/>
          <w:bCs/>
          <w:sz w:val="20"/>
          <w:szCs w:val="20"/>
          <w:lang w:eastAsia="pt-BR"/>
        </w:rPr>
        <w:t xml:space="preserve"> (seis) meses consecutivos de serviços compatível com Edital.</w:t>
      </w:r>
    </w:p>
    <w:p w:rsidR="00EC28FB" w:rsidRPr="00AA117E" w:rsidRDefault="008823A1" w:rsidP="00415B6B">
      <w:pPr>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 xml:space="preserve">g) </w:t>
      </w:r>
      <w:r w:rsidR="00415B6B" w:rsidRPr="00AA117E">
        <w:rPr>
          <w:rFonts w:asciiTheme="minorHAnsi" w:hAnsiTheme="minorHAnsi" w:cstheme="minorHAnsi"/>
          <w:bCs/>
          <w:sz w:val="20"/>
          <w:szCs w:val="20"/>
        </w:rPr>
        <w:t>Comprovar certificado de treinamento referente ao serviço prestado compatível ao Edital</w:t>
      </w:r>
    </w:p>
    <w:p w:rsidR="00A215F3" w:rsidRPr="00AA117E" w:rsidRDefault="008823A1" w:rsidP="00A215F3">
      <w:pPr>
        <w:pStyle w:val="Recuodecorpodetexto2"/>
        <w:suppressAutoHyphens/>
        <w:spacing w:after="0" w:line="240" w:lineRule="auto"/>
        <w:ind w:left="0"/>
        <w:jc w:val="both"/>
        <w:rPr>
          <w:rFonts w:asciiTheme="minorHAnsi" w:hAnsiTheme="minorHAnsi" w:cstheme="minorHAnsi"/>
          <w:b/>
          <w:bCs/>
          <w:sz w:val="20"/>
          <w:szCs w:val="20"/>
        </w:rPr>
      </w:pPr>
      <w:r w:rsidRPr="00AA117E">
        <w:rPr>
          <w:rFonts w:asciiTheme="minorHAnsi" w:hAnsiTheme="minorHAnsi" w:cstheme="minorHAnsi"/>
          <w:bCs/>
          <w:sz w:val="20"/>
          <w:szCs w:val="20"/>
          <w:lang w:eastAsia="en-US"/>
        </w:rPr>
        <w:t>h</w:t>
      </w:r>
      <w:r w:rsidR="001C5F78" w:rsidRPr="00AA117E">
        <w:rPr>
          <w:rFonts w:asciiTheme="minorHAnsi" w:hAnsiTheme="minorHAnsi" w:cstheme="minorHAnsi"/>
          <w:bCs/>
          <w:sz w:val="20"/>
          <w:szCs w:val="20"/>
          <w:lang w:eastAsia="en-US"/>
        </w:rPr>
        <w:t xml:space="preserve">) Declaração de que o dirigente da empresa não possui cargo dentro do </w:t>
      </w:r>
      <w:r w:rsidR="00A215F3" w:rsidRPr="00AA117E">
        <w:rPr>
          <w:rFonts w:asciiTheme="minorHAnsi" w:hAnsiTheme="minorHAnsi" w:cstheme="minorHAnsi"/>
          <w:bCs/>
          <w:sz w:val="20"/>
          <w:szCs w:val="20"/>
          <w:lang w:eastAsia="en-US"/>
        </w:rPr>
        <w:t xml:space="preserve">serviço público, conforme Declaração de atendimento ao art. 9º, inciso III da Lei 8.666/93 - modelo </w:t>
      </w:r>
      <w:proofErr w:type="gramStart"/>
      <w:r w:rsidR="00A215F3" w:rsidRPr="00AA117E">
        <w:rPr>
          <w:rFonts w:asciiTheme="minorHAnsi" w:hAnsiTheme="minorHAnsi" w:cstheme="minorHAnsi"/>
          <w:bCs/>
          <w:sz w:val="20"/>
          <w:szCs w:val="20"/>
          <w:lang w:eastAsia="en-US"/>
        </w:rPr>
        <w:t>2</w:t>
      </w:r>
      <w:proofErr w:type="gramEnd"/>
      <w:r w:rsidR="00A215F3" w:rsidRPr="00AA117E">
        <w:rPr>
          <w:rFonts w:asciiTheme="minorHAnsi" w:hAnsiTheme="minorHAnsi" w:cstheme="minorHAnsi"/>
          <w:bCs/>
          <w:sz w:val="20"/>
          <w:szCs w:val="20"/>
          <w:lang w:eastAsia="en-US"/>
        </w:rPr>
        <w:t xml:space="preserve"> deste Edital;</w:t>
      </w:r>
    </w:p>
    <w:p w:rsidR="00F80CA6" w:rsidRPr="00AA117E" w:rsidRDefault="008823A1" w:rsidP="00A6220F">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i</w:t>
      </w:r>
      <w:r w:rsidR="00F80CA6" w:rsidRPr="00AA117E">
        <w:rPr>
          <w:rFonts w:asciiTheme="minorHAnsi" w:hAnsiTheme="minorHAnsi" w:cstheme="minorHAnsi"/>
          <w:bCs/>
          <w:sz w:val="20"/>
          <w:szCs w:val="20"/>
        </w:rPr>
        <w:t>) Apresentar comprovação da boa situação financeira da</w:t>
      </w:r>
      <w:r w:rsidR="001D4F78">
        <w:rPr>
          <w:rFonts w:asciiTheme="minorHAnsi" w:hAnsiTheme="minorHAnsi" w:cstheme="minorHAnsi"/>
          <w:bCs/>
          <w:sz w:val="20"/>
          <w:szCs w:val="20"/>
        </w:rPr>
        <w:t xml:space="preserve"> </w:t>
      </w:r>
      <w:r w:rsidR="00F80CA6" w:rsidRPr="00AA117E">
        <w:rPr>
          <w:rFonts w:asciiTheme="minorHAnsi" w:hAnsiTheme="minorHAnsi" w:cstheme="minorHAnsi"/>
          <w:bCs/>
          <w:sz w:val="20"/>
          <w:szCs w:val="20"/>
        </w:rPr>
        <w:t>Licitante, aferida com base nos índices de Liquidez Geral (LG), Solvência Geral (SG) E Liquidez Corrente (LC) igual ou maiores que 01 (um), automaticamente pelo SICAF;</w:t>
      </w:r>
    </w:p>
    <w:p w:rsidR="00F80CA6" w:rsidRPr="00AA117E"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AA117E">
        <w:rPr>
          <w:rFonts w:asciiTheme="minorHAnsi" w:hAnsiTheme="minorHAnsi" w:cstheme="minorHAnsi"/>
          <w:b/>
          <w:bCs/>
          <w:sz w:val="20"/>
          <w:szCs w:val="20"/>
        </w:rPr>
        <w:t>i</w:t>
      </w:r>
      <w:proofErr w:type="gramEnd"/>
      <w:r w:rsidR="00B104FB" w:rsidRPr="00AA117E">
        <w:rPr>
          <w:rFonts w:asciiTheme="minorHAnsi" w:hAnsiTheme="minorHAnsi" w:cstheme="minorHAnsi"/>
          <w:b/>
          <w:bCs/>
          <w:sz w:val="20"/>
          <w:szCs w:val="20"/>
        </w:rPr>
        <w:t>.1.</w:t>
      </w:r>
      <w:r w:rsidR="00F80CA6" w:rsidRPr="00AA117E">
        <w:rPr>
          <w:rFonts w:asciiTheme="minorHAnsi" w:hAnsiTheme="minorHAnsi" w:cstheme="minorHAnsi"/>
          <w:b/>
          <w:bCs/>
          <w:sz w:val="20"/>
          <w:szCs w:val="20"/>
        </w:rPr>
        <w:t xml:space="preserve">) </w:t>
      </w:r>
      <w:r w:rsidR="00F80CA6" w:rsidRPr="00AA117E">
        <w:rPr>
          <w:rFonts w:asciiTheme="minorHAnsi" w:hAnsiTheme="minorHAnsi" w:cstheme="minorHAnsi"/>
          <w:bCs/>
          <w:sz w:val="20"/>
          <w:szCs w:val="20"/>
        </w:rPr>
        <w:t xml:space="preserve">As empresas que apresentarem resultado inferior a 01 (um) em qualquer dos índices referidos naalínea anterior deverão comprovar o capital mínimo ou valor do patrimônio liquido de 5% do valor estimado da </w:t>
      </w:r>
      <w:r w:rsidR="00F80CA6" w:rsidRPr="00AA117E">
        <w:rPr>
          <w:rFonts w:asciiTheme="minorHAnsi" w:hAnsiTheme="minorHAnsi" w:cstheme="minorHAnsi"/>
          <w:bCs/>
          <w:sz w:val="20"/>
          <w:szCs w:val="20"/>
        </w:rPr>
        <w:lastRenderedPageBreak/>
        <w:t>contratação, devendo a comprovação ser feita relativamente à data da apresentação da proposta de preços, na forma da lei, de acordo com os §§ 2º e 3º do artigo 31 da Lei nº. 8.666/93;</w:t>
      </w:r>
    </w:p>
    <w:p w:rsidR="00F80CA6" w:rsidRPr="00AA117E" w:rsidRDefault="00EC28FB"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j</w:t>
      </w:r>
      <w:r w:rsidR="00F80CA6" w:rsidRPr="00AA117E">
        <w:rPr>
          <w:rFonts w:asciiTheme="minorHAnsi" w:hAnsiTheme="minorHAnsi" w:cstheme="minorHAnsi"/>
          <w:b/>
          <w:bCs/>
          <w:sz w:val="20"/>
          <w:szCs w:val="20"/>
        </w:rPr>
        <w:t xml:space="preserve">) </w:t>
      </w:r>
      <w:r w:rsidR="00F80CA6" w:rsidRPr="00AA117E">
        <w:rPr>
          <w:rFonts w:asciiTheme="minorHAnsi" w:hAnsiTheme="minorHAnsi" w:cstheme="minorHAnsi"/>
          <w:bCs/>
          <w:sz w:val="20"/>
          <w:szCs w:val="20"/>
        </w:rPr>
        <w:t>Certidão Negativa de Falência ou Concordata expedida pelo distribuidor da sede da pessoa jurídica, ou de execução patrimonial, expedida no domicílio da pessoa física.</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3</w:t>
      </w:r>
      <w:r w:rsidRPr="00AA117E">
        <w:rPr>
          <w:rFonts w:asciiTheme="minorHAnsi" w:hAnsiTheme="minorHAnsi" w:cstheme="minorHAnsi"/>
          <w:b/>
          <w:bCs/>
          <w:sz w:val="20"/>
          <w:szCs w:val="20"/>
        </w:rPr>
        <w:t>.4. Do envio dos documentos de habilitação e proposta atualizada com o último lance:</w:t>
      </w:r>
    </w:p>
    <w:p w:rsidR="00F80CA6" w:rsidRPr="00AA117E" w:rsidRDefault="00F80CA6" w:rsidP="00A6220F">
      <w:pPr>
        <w:widowControl w:val="0"/>
        <w:autoSpaceDE w:val="0"/>
        <w:autoSpaceDN w:val="0"/>
        <w:adjustRightInd w:val="0"/>
        <w:spacing w:after="0" w:line="240" w:lineRule="auto"/>
        <w:jc w:val="both"/>
        <w:rPr>
          <w:rFonts w:asciiTheme="minorHAnsi" w:eastAsia="Batang" w:hAnsiTheme="minorHAnsi" w:cstheme="minorHAnsi"/>
          <w:b/>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3</w:t>
      </w:r>
      <w:r w:rsidRPr="00AA117E">
        <w:rPr>
          <w:rFonts w:asciiTheme="minorHAnsi" w:hAnsiTheme="minorHAnsi" w:cstheme="minorHAnsi"/>
          <w:b/>
          <w:bCs/>
          <w:sz w:val="20"/>
          <w:szCs w:val="20"/>
        </w:rPr>
        <w:t>.4.1.</w:t>
      </w:r>
      <w:r w:rsidR="001D4F78">
        <w:rPr>
          <w:rFonts w:asciiTheme="minorHAnsi" w:hAnsiTheme="minorHAnsi" w:cstheme="minorHAnsi"/>
          <w:b/>
          <w:bCs/>
          <w:sz w:val="20"/>
          <w:szCs w:val="20"/>
        </w:rPr>
        <w:t xml:space="preserve"> </w:t>
      </w:r>
      <w:r w:rsidRPr="00AA117E">
        <w:rPr>
          <w:rFonts w:asciiTheme="minorHAnsi" w:hAnsiTheme="minorHAnsi" w:cstheme="minorHAnsi"/>
          <w:sz w:val="20"/>
          <w:szCs w:val="20"/>
        </w:rPr>
        <w:t xml:space="preserve">As empresas vencedoras serão convocadas para enviar a proposta atualizada com o último lance, </w:t>
      </w:r>
      <w:r w:rsidRPr="00AA117E">
        <w:rPr>
          <w:rFonts w:asciiTheme="minorHAnsi" w:hAnsiTheme="minorHAnsi" w:cstheme="minorHAnsi"/>
          <w:b/>
          <w:sz w:val="20"/>
          <w:szCs w:val="20"/>
        </w:rPr>
        <w:t>no prazo de 02 (duas) horas, em arquivo único</w:t>
      </w:r>
      <w:r w:rsidRPr="00AA117E">
        <w:rPr>
          <w:rFonts w:asciiTheme="minorHAnsi" w:hAnsiTheme="minorHAnsi" w:cstheme="minorHAnsi"/>
          <w:sz w:val="20"/>
          <w:szCs w:val="20"/>
        </w:rPr>
        <w:t>via sistema que deverá conter:</w:t>
      </w:r>
      <w:r w:rsidRPr="00AA117E">
        <w:rPr>
          <w:rFonts w:asciiTheme="minorHAnsi" w:eastAsia="Batang" w:hAnsiTheme="minorHAnsi" w:cstheme="minorHAnsi"/>
          <w:sz w:val="20"/>
          <w:szCs w:val="20"/>
        </w:rPr>
        <w:t xml:space="preserve"> razão social; número do CNPJ; endereço completo; telefone; fax; e-mail; banco; agência; conta-corrente, descrição detalhada do serviço; marca; fabricante; procedência; espécie</w:t>
      </w:r>
      <w:proofErr w:type="gramStart"/>
      <w:r w:rsidRPr="00AA117E">
        <w:rPr>
          <w:rFonts w:asciiTheme="minorHAnsi" w:eastAsia="Batang" w:hAnsiTheme="minorHAnsi" w:cstheme="minorHAnsi"/>
          <w:sz w:val="20"/>
          <w:szCs w:val="20"/>
        </w:rPr>
        <w:t>, se for</w:t>
      </w:r>
      <w:proofErr w:type="gramEnd"/>
      <w:r w:rsidRPr="00AA117E">
        <w:rPr>
          <w:rFonts w:asciiTheme="minorHAnsi" w:eastAsia="Batang" w:hAnsiTheme="minorHAnsi" w:cstheme="minorHAnsi"/>
          <w:sz w:val="20"/>
          <w:szCs w:val="20"/>
        </w:rPr>
        <w:t xml:space="preserve"> o caso; tipo/modelo, se for o caso; unidade; quantidade; valor unitário; valor total; valor global da proposta; prazo de início de execução dos serviços; prazo de validade da proposta; prazo de pagamento, além da documentação constante do </w:t>
      </w:r>
      <w:r w:rsidRPr="00AA117E">
        <w:rPr>
          <w:rFonts w:asciiTheme="minorHAnsi" w:eastAsia="Batang" w:hAnsiTheme="minorHAnsi" w:cstheme="minorHAnsi"/>
          <w:b/>
          <w:sz w:val="20"/>
          <w:szCs w:val="20"/>
        </w:rPr>
        <w:t>item13;</w:t>
      </w:r>
    </w:p>
    <w:p w:rsidR="00F80CA6" w:rsidRPr="00AA117E" w:rsidRDefault="00F80CA6" w:rsidP="00A6220F">
      <w:pPr>
        <w:widowControl w:val="0"/>
        <w:autoSpaceDE w:val="0"/>
        <w:autoSpaceDN w:val="0"/>
        <w:adjustRightInd w:val="0"/>
        <w:spacing w:after="0" w:line="240" w:lineRule="auto"/>
        <w:jc w:val="both"/>
        <w:rPr>
          <w:rFonts w:asciiTheme="minorHAnsi" w:eastAsia="Batang" w:hAnsiTheme="minorHAnsi" w:cstheme="minorHAnsi"/>
          <w:b/>
          <w:sz w:val="20"/>
          <w:szCs w:val="20"/>
        </w:rPr>
      </w:pPr>
      <w:r w:rsidRPr="00AA117E">
        <w:rPr>
          <w:rFonts w:asciiTheme="minorHAnsi" w:eastAsia="Batang" w:hAnsiTheme="minorHAnsi" w:cstheme="minorHAnsi"/>
          <w:b/>
          <w:sz w:val="20"/>
          <w:szCs w:val="20"/>
        </w:rPr>
        <w:t>1</w:t>
      </w:r>
      <w:r w:rsidR="002D4961" w:rsidRPr="00AA117E">
        <w:rPr>
          <w:rFonts w:asciiTheme="minorHAnsi" w:eastAsia="Batang" w:hAnsiTheme="minorHAnsi" w:cstheme="minorHAnsi"/>
          <w:b/>
          <w:sz w:val="20"/>
          <w:szCs w:val="20"/>
        </w:rPr>
        <w:t>3</w:t>
      </w:r>
      <w:r w:rsidRPr="00AA117E">
        <w:rPr>
          <w:rFonts w:asciiTheme="minorHAnsi" w:eastAsia="Batang" w:hAnsiTheme="minorHAnsi" w:cstheme="minorHAnsi"/>
          <w:b/>
          <w:sz w:val="20"/>
          <w:szCs w:val="20"/>
        </w:rPr>
        <w:t>.4.2</w:t>
      </w:r>
      <w:r w:rsidR="003F49A1" w:rsidRPr="00AA117E">
        <w:rPr>
          <w:rFonts w:asciiTheme="minorHAnsi" w:eastAsia="Batang" w:hAnsiTheme="minorHAnsi" w:cstheme="minorHAnsi"/>
          <w:b/>
          <w:sz w:val="20"/>
          <w:szCs w:val="20"/>
        </w:rPr>
        <w:t>.</w:t>
      </w:r>
      <w:r w:rsidR="001D4F78">
        <w:rPr>
          <w:rFonts w:asciiTheme="minorHAnsi" w:eastAsia="Batang" w:hAnsiTheme="minorHAnsi" w:cstheme="minorHAnsi"/>
          <w:b/>
          <w:sz w:val="20"/>
          <w:szCs w:val="20"/>
        </w:rPr>
        <w:t xml:space="preserve"> </w:t>
      </w:r>
      <w:r w:rsidRPr="00AA117E">
        <w:rPr>
          <w:rFonts w:asciiTheme="minorHAnsi" w:eastAsia="Batang" w:hAnsiTheme="minorHAnsi" w:cstheme="minorHAnsi"/>
          <w:sz w:val="20"/>
          <w:szCs w:val="20"/>
        </w:rPr>
        <w:t xml:space="preserve">Excepcionalmente, com prévia autorização do </w:t>
      </w:r>
      <w:proofErr w:type="gramStart"/>
      <w:r w:rsidRPr="00AA117E">
        <w:rPr>
          <w:rFonts w:asciiTheme="minorHAnsi" w:eastAsia="Batang" w:hAnsiTheme="minorHAnsi" w:cstheme="minorHAnsi"/>
          <w:sz w:val="20"/>
          <w:szCs w:val="20"/>
        </w:rPr>
        <w:t>Pregoeiro(</w:t>
      </w:r>
      <w:proofErr w:type="gramEnd"/>
      <w:r w:rsidRPr="00AA117E">
        <w:rPr>
          <w:rFonts w:asciiTheme="minorHAnsi" w:eastAsia="Batang" w:hAnsiTheme="minorHAnsi" w:cstheme="minorHAnsi"/>
          <w:sz w:val="20"/>
          <w:szCs w:val="20"/>
        </w:rPr>
        <w:t xml:space="preserve">a), a Licitante poderá encaminhar a proposta e os documentos de habilitação, ambos assinados e digitalizados, para o e-mail </w:t>
      </w:r>
      <w:hyperlink r:id="rId20" w:history="1">
        <w:r w:rsidRPr="00AA117E">
          <w:rPr>
            <w:rStyle w:val="Hyperlink"/>
            <w:rFonts w:asciiTheme="minorHAnsi" w:eastAsia="Batang" w:hAnsiTheme="minorHAnsi" w:cstheme="minorHAnsi"/>
            <w:b/>
            <w:color w:val="auto"/>
            <w:sz w:val="20"/>
            <w:szCs w:val="20"/>
            <w:u w:val="none"/>
          </w:rPr>
          <w:t>superintendencia.licitacao@saude.to.gov.br</w:t>
        </w:r>
      </w:hyperlink>
      <w:r w:rsidRPr="00AA117E">
        <w:rPr>
          <w:rFonts w:asciiTheme="minorHAnsi" w:eastAsia="Batang" w:hAnsiTheme="minorHAnsi" w:cstheme="minorHAnsi"/>
          <w:sz w:val="20"/>
          <w:szCs w:val="20"/>
        </w:rPr>
        <w:t>,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Licitantes;</w:t>
      </w:r>
    </w:p>
    <w:p w:rsidR="00F80CA6" w:rsidRPr="00AA117E" w:rsidRDefault="00F80CA6" w:rsidP="00A6220F">
      <w:pPr>
        <w:widowControl w:val="0"/>
        <w:autoSpaceDE w:val="0"/>
        <w:autoSpaceDN w:val="0"/>
        <w:adjustRightInd w:val="0"/>
        <w:spacing w:after="0" w:line="240" w:lineRule="auto"/>
        <w:jc w:val="both"/>
        <w:rPr>
          <w:rFonts w:asciiTheme="minorHAnsi" w:eastAsia="Batang" w:hAnsiTheme="minorHAnsi" w:cstheme="minorHAnsi"/>
          <w:b/>
          <w:sz w:val="20"/>
          <w:szCs w:val="20"/>
        </w:rPr>
      </w:pPr>
      <w:r w:rsidRPr="00AA117E">
        <w:rPr>
          <w:rFonts w:asciiTheme="minorHAnsi" w:eastAsia="Batang" w:hAnsiTheme="minorHAnsi" w:cstheme="minorHAnsi"/>
          <w:b/>
          <w:sz w:val="20"/>
          <w:szCs w:val="20"/>
        </w:rPr>
        <w:t>1</w:t>
      </w:r>
      <w:r w:rsidR="002D4961" w:rsidRPr="00AA117E">
        <w:rPr>
          <w:rFonts w:asciiTheme="minorHAnsi" w:eastAsia="Batang" w:hAnsiTheme="minorHAnsi" w:cstheme="minorHAnsi"/>
          <w:b/>
          <w:sz w:val="20"/>
          <w:szCs w:val="20"/>
        </w:rPr>
        <w:t>3</w:t>
      </w:r>
      <w:r w:rsidRPr="00AA117E">
        <w:rPr>
          <w:rFonts w:asciiTheme="minorHAnsi" w:eastAsia="Batang" w:hAnsiTheme="minorHAnsi" w:cstheme="minorHAnsi"/>
          <w:b/>
          <w:sz w:val="20"/>
          <w:szCs w:val="20"/>
        </w:rPr>
        <w:t xml:space="preserve">.4.3. </w:t>
      </w:r>
      <w:r w:rsidRPr="00AA117E">
        <w:rPr>
          <w:rFonts w:asciiTheme="minorHAnsi" w:eastAsia="Batang" w:hAnsiTheme="minorHAnsi" w:cstheme="minorHAnsi"/>
          <w:bCs/>
          <w:sz w:val="20"/>
          <w:szCs w:val="20"/>
        </w:rPr>
        <w:t xml:space="preserve">Os documentos remetidos nas formas dos subitens acima descritos poderão ser solicitados em original ou por cópia autenticada a qualquer momento, em prazo a ser estabelecido </w:t>
      </w:r>
      <w:proofErr w:type="gramStart"/>
      <w:r w:rsidRPr="00AA117E">
        <w:rPr>
          <w:rFonts w:asciiTheme="minorHAnsi" w:eastAsia="Batang" w:hAnsiTheme="minorHAnsi" w:cstheme="minorHAnsi"/>
          <w:bCs/>
          <w:sz w:val="20"/>
          <w:szCs w:val="20"/>
        </w:rPr>
        <w:t>pelo(</w:t>
      </w:r>
      <w:proofErr w:type="gramEnd"/>
      <w:r w:rsidRPr="00AA117E">
        <w:rPr>
          <w:rFonts w:asciiTheme="minorHAnsi" w:eastAsia="Batang" w:hAnsiTheme="minorHAnsi" w:cstheme="minorHAnsi"/>
          <w:bCs/>
          <w:sz w:val="20"/>
          <w:szCs w:val="20"/>
        </w:rPr>
        <w:t>a) Pregoeiro(a);</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3</w:t>
      </w:r>
      <w:r w:rsidRPr="00AA117E">
        <w:rPr>
          <w:rFonts w:asciiTheme="minorHAnsi" w:hAnsiTheme="minorHAnsi" w:cstheme="minorHAnsi"/>
          <w:b/>
          <w:bCs/>
          <w:sz w:val="20"/>
          <w:szCs w:val="20"/>
        </w:rPr>
        <w:t>.4.4.</w:t>
      </w:r>
      <w:r w:rsidRPr="00AA117E">
        <w:rPr>
          <w:rFonts w:asciiTheme="minorHAnsi" w:hAnsiTheme="minorHAnsi" w:cstheme="minorHAnsi"/>
          <w:bCs/>
          <w:sz w:val="20"/>
          <w:szCs w:val="20"/>
        </w:rPr>
        <w:t xml:space="preserve"> Os originais ou cópias autenticadas, caso sejam solicitados, deverão ser encaminhados ao </w:t>
      </w:r>
      <w:r w:rsidRPr="00AA117E">
        <w:rPr>
          <w:rFonts w:asciiTheme="minorHAnsi" w:hAnsiTheme="minorHAnsi" w:cstheme="minorHAnsi"/>
          <w:b/>
          <w:bCs/>
          <w:sz w:val="20"/>
          <w:szCs w:val="20"/>
        </w:rPr>
        <w:t>protocolo geral</w:t>
      </w:r>
      <w:r w:rsidRPr="00AA117E">
        <w:rPr>
          <w:rFonts w:asciiTheme="minorHAnsi" w:hAnsiTheme="minorHAnsi" w:cstheme="minorHAnsi"/>
          <w:bCs/>
          <w:sz w:val="20"/>
          <w:szCs w:val="20"/>
        </w:rPr>
        <w:t xml:space="preserve"> da</w:t>
      </w:r>
      <w:r w:rsidR="001D4F78">
        <w:rPr>
          <w:rFonts w:asciiTheme="minorHAnsi" w:hAnsiTheme="minorHAnsi" w:cstheme="minorHAnsi"/>
          <w:bCs/>
          <w:sz w:val="20"/>
          <w:szCs w:val="20"/>
        </w:rPr>
        <w:t xml:space="preserve"> </w:t>
      </w:r>
      <w:r w:rsidRPr="00AA117E">
        <w:rPr>
          <w:rFonts w:asciiTheme="minorHAnsi" w:hAnsiTheme="minorHAnsi" w:cstheme="minorHAnsi"/>
          <w:bCs/>
          <w:sz w:val="20"/>
          <w:szCs w:val="20"/>
        </w:rPr>
        <w:t>Secretaria de Estado da Saúde, aos cuidados da Superintendência de Compra e Central de Licitação, no endereço descrito no preâmbulo deste Edital;</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3</w:t>
      </w:r>
      <w:r w:rsidRPr="00AA117E">
        <w:rPr>
          <w:rFonts w:asciiTheme="minorHAnsi" w:hAnsiTheme="minorHAnsi" w:cstheme="minorHAnsi"/>
          <w:b/>
          <w:bCs/>
          <w:sz w:val="20"/>
          <w:szCs w:val="20"/>
        </w:rPr>
        <w:t>.4.5.</w:t>
      </w:r>
      <w:r w:rsidRPr="00AA117E">
        <w:rPr>
          <w:rFonts w:asciiTheme="minorHAnsi" w:hAnsiTheme="minorHAnsi" w:cstheme="minorHAnsi"/>
          <w:bCs/>
          <w:sz w:val="20"/>
          <w:szCs w:val="20"/>
        </w:rPr>
        <w:t xml:space="preserve"> As empresas que desejarem </w:t>
      </w:r>
      <w:proofErr w:type="gramStart"/>
      <w:r w:rsidRPr="00AA117E">
        <w:rPr>
          <w:rFonts w:asciiTheme="minorHAnsi" w:hAnsiTheme="minorHAnsi" w:cstheme="minorHAnsi"/>
          <w:bCs/>
          <w:sz w:val="20"/>
          <w:szCs w:val="20"/>
        </w:rPr>
        <w:t>poderão</w:t>
      </w:r>
      <w:proofErr w:type="gramEnd"/>
      <w:r w:rsidRPr="00AA117E">
        <w:rPr>
          <w:rFonts w:asciiTheme="minorHAnsi" w:hAnsiTheme="minorHAnsi" w:cstheme="minorHAnsi"/>
          <w:bCs/>
          <w:sz w:val="20"/>
          <w:szCs w:val="20"/>
        </w:rPr>
        <w:t xml:space="preserve"> protocolar diretamente os seus documentos de habilitação e proposta atualizada com o último lance, em original, no </w:t>
      </w:r>
      <w:r w:rsidRPr="00AA117E">
        <w:rPr>
          <w:rFonts w:asciiTheme="minorHAnsi" w:hAnsiTheme="minorHAnsi" w:cstheme="minorHAnsi"/>
          <w:b/>
          <w:bCs/>
          <w:sz w:val="20"/>
          <w:szCs w:val="20"/>
        </w:rPr>
        <w:t>protocolo geral</w:t>
      </w:r>
      <w:r w:rsidRPr="00AA117E">
        <w:rPr>
          <w:rFonts w:asciiTheme="minorHAnsi" w:hAnsiTheme="minorHAnsi" w:cstheme="minorHAnsi"/>
          <w:bCs/>
          <w:sz w:val="20"/>
          <w:szCs w:val="20"/>
        </w:rPr>
        <w:t xml:space="preserve"> da Secretaria de Saúde, desde que sejam no </w:t>
      </w:r>
      <w:r w:rsidRPr="00AA117E">
        <w:rPr>
          <w:rFonts w:asciiTheme="minorHAnsi" w:hAnsiTheme="minorHAnsi" w:cstheme="minorHAnsi"/>
          <w:b/>
          <w:bCs/>
          <w:sz w:val="20"/>
          <w:szCs w:val="20"/>
        </w:rPr>
        <w:t>prazo máximo de 02 (duas) horas</w:t>
      </w:r>
      <w:r w:rsidRPr="00AA117E">
        <w:rPr>
          <w:rFonts w:asciiTheme="minorHAnsi" w:hAnsiTheme="minorHAnsi" w:cstheme="minorHAnsi"/>
          <w:bCs/>
          <w:sz w:val="20"/>
          <w:szCs w:val="20"/>
        </w:rPr>
        <w:t xml:space="preserve">, contada da notificação do(a) Pregoeiro(a), ficando neste caso, dispensada a apresentação destes, na forma prevista no item </w:t>
      </w: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3</w:t>
      </w:r>
      <w:r w:rsidRPr="00AA117E">
        <w:rPr>
          <w:rFonts w:asciiTheme="minorHAnsi" w:hAnsiTheme="minorHAnsi" w:cstheme="minorHAnsi"/>
          <w:b/>
          <w:bCs/>
          <w:sz w:val="20"/>
          <w:szCs w:val="20"/>
        </w:rPr>
        <w:t>.4.1.</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u w:val="single"/>
        </w:rPr>
      </w:pPr>
      <w:r w:rsidRPr="00AA117E">
        <w:rPr>
          <w:rFonts w:asciiTheme="minorHAnsi" w:hAnsiTheme="minorHAnsi" w:cstheme="minorHAnsi"/>
          <w:b/>
          <w:bCs/>
          <w:sz w:val="20"/>
          <w:szCs w:val="20"/>
          <w:u w:val="single"/>
        </w:rPr>
        <w:t>1</w:t>
      </w:r>
      <w:r w:rsidR="002D4961" w:rsidRPr="00AA117E">
        <w:rPr>
          <w:rFonts w:asciiTheme="minorHAnsi" w:hAnsiTheme="minorHAnsi" w:cstheme="minorHAnsi"/>
          <w:b/>
          <w:bCs/>
          <w:sz w:val="20"/>
          <w:szCs w:val="20"/>
          <w:u w:val="single"/>
        </w:rPr>
        <w:t>3</w:t>
      </w:r>
      <w:r w:rsidRPr="00AA117E">
        <w:rPr>
          <w:rFonts w:asciiTheme="minorHAnsi" w:hAnsiTheme="minorHAnsi" w:cstheme="minorHAnsi"/>
          <w:b/>
          <w:bCs/>
          <w:sz w:val="20"/>
          <w:szCs w:val="20"/>
          <w:u w:val="single"/>
        </w:rPr>
        <w:t xml:space="preserve">.5. Será aberto processo administrativo para os fins de aplicação de sanção a empresa que não enviar a documentação exigida no Edital, ou que ficar inabilitada por não cumprir com os termos </w:t>
      </w:r>
      <w:proofErr w:type="gramStart"/>
      <w:r w:rsidRPr="00AA117E">
        <w:rPr>
          <w:rFonts w:asciiTheme="minorHAnsi" w:hAnsiTheme="minorHAnsi" w:cstheme="minorHAnsi"/>
          <w:b/>
          <w:bCs/>
          <w:sz w:val="20"/>
          <w:szCs w:val="20"/>
          <w:u w:val="single"/>
        </w:rPr>
        <w:t>doEdital</w:t>
      </w:r>
      <w:proofErr w:type="gramEnd"/>
      <w:r w:rsidRPr="00AA117E">
        <w:rPr>
          <w:rFonts w:asciiTheme="minorHAnsi" w:hAnsiTheme="minorHAnsi" w:cstheme="minorHAnsi"/>
          <w:b/>
          <w:bCs/>
          <w:sz w:val="20"/>
          <w:szCs w:val="20"/>
          <w:u w:val="single"/>
        </w:rPr>
        <w:t>, bem como por prestar declaração falsa, já que quando do cadastramento da proposta, DECLARA que cumpre com os requisitos de habilitação do Edital.</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3</w:t>
      </w:r>
      <w:r w:rsidRPr="00AA117E">
        <w:rPr>
          <w:rFonts w:asciiTheme="minorHAnsi" w:hAnsiTheme="minorHAnsi" w:cstheme="minorHAnsi"/>
          <w:b/>
          <w:bCs/>
          <w:sz w:val="20"/>
          <w:szCs w:val="20"/>
        </w:rPr>
        <w:t>.6.</w:t>
      </w:r>
      <w:r w:rsidR="001D4F78">
        <w:rPr>
          <w:rFonts w:asciiTheme="minorHAnsi" w:hAnsiTheme="minorHAnsi" w:cstheme="minorHAnsi"/>
          <w:b/>
          <w:bCs/>
          <w:sz w:val="20"/>
          <w:szCs w:val="20"/>
        </w:rPr>
        <w:t xml:space="preserve">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não se responsabilizará por documentos extraviados, nem os que chegarem fora do prazo estabelecido, ocasião em que a Licitante será inabilitada, sendo convocadas as Licitantes subsequentes em ordem de classificação, se for o caso.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u w:val="single"/>
        </w:rPr>
      </w:pPr>
      <w:r w:rsidRPr="00AA117E">
        <w:rPr>
          <w:rFonts w:asciiTheme="minorHAnsi" w:hAnsiTheme="minorHAnsi" w:cstheme="minorHAnsi"/>
          <w:b/>
          <w:bCs/>
          <w:sz w:val="20"/>
          <w:szCs w:val="20"/>
          <w:u w:val="single"/>
        </w:rPr>
        <w:t>1</w:t>
      </w:r>
      <w:r w:rsidR="002D4961" w:rsidRPr="00AA117E">
        <w:rPr>
          <w:rFonts w:asciiTheme="minorHAnsi" w:hAnsiTheme="minorHAnsi" w:cstheme="minorHAnsi"/>
          <w:b/>
          <w:bCs/>
          <w:sz w:val="20"/>
          <w:szCs w:val="20"/>
          <w:u w:val="single"/>
        </w:rPr>
        <w:t>3</w:t>
      </w:r>
      <w:r w:rsidRPr="00AA117E">
        <w:rPr>
          <w:rFonts w:asciiTheme="minorHAnsi" w:hAnsiTheme="minorHAnsi" w:cstheme="minorHAnsi"/>
          <w:b/>
          <w:bCs/>
          <w:sz w:val="20"/>
          <w:szCs w:val="20"/>
          <w:u w:val="single"/>
        </w:rPr>
        <w:t>.7. Disposições gerais acerca dos documentos de habilitação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a)</w:t>
      </w:r>
      <w:r w:rsidR="001D4F78">
        <w:rPr>
          <w:rFonts w:asciiTheme="minorHAnsi" w:hAnsiTheme="minorHAnsi" w:cstheme="minorHAnsi"/>
          <w:b/>
          <w:bCs/>
          <w:sz w:val="20"/>
          <w:szCs w:val="20"/>
        </w:rPr>
        <w:t xml:space="preserve">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poderá consultar portais eletrônicos oficiais de órgãos e entidades emissores de certidões para verificar as condições de habilitação das Licitantes.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b)</w:t>
      </w:r>
      <w:r w:rsidR="001D4F78">
        <w:rPr>
          <w:rFonts w:asciiTheme="minorHAnsi" w:hAnsiTheme="minorHAnsi" w:cstheme="minorHAnsi"/>
          <w:b/>
          <w:bCs/>
          <w:sz w:val="20"/>
          <w:szCs w:val="20"/>
        </w:rPr>
        <w:t xml:space="preserve"> </w:t>
      </w:r>
      <w:r w:rsidRPr="00AA117E">
        <w:rPr>
          <w:rFonts w:asciiTheme="minorHAnsi" w:hAnsiTheme="minorHAnsi" w:cstheme="minorHAnsi"/>
          <w:bCs/>
          <w:sz w:val="20"/>
          <w:szCs w:val="20"/>
        </w:rPr>
        <w:t>Caso a data de validade de alguma certidão constante do SICAF esteja vencida, a Licitante deverá apresentar a certidão regularizada juntamente com o SICAF.</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 xml:space="preserve">c) </w:t>
      </w:r>
      <w:r w:rsidRPr="00AA117E">
        <w:rPr>
          <w:rFonts w:asciiTheme="minorHAnsi" w:hAnsiTheme="minorHAnsi" w:cstheme="minorHAnsi"/>
          <w:bCs/>
          <w:sz w:val="20"/>
          <w:szCs w:val="20"/>
        </w:rPr>
        <w:t xml:space="preserve">Caso algum dos documentos de habilitação venha a perder a validade no curso da licitação,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poderá, conforme lhe faculta o § 3º do art. 43 da Lei n.º 8.666/93, efetuar consulta ao órgão responsável pela emissão do documento, para verificação de sua regularidade.</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 xml:space="preserve">d) </w:t>
      </w:r>
      <w:r w:rsidRPr="00AA117E">
        <w:rPr>
          <w:rFonts w:asciiTheme="minorHAnsi" w:hAnsiTheme="minorHAnsi" w:cstheme="minorHAnsi"/>
          <w:bCs/>
          <w:sz w:val="20"/>
          <w:szCs w:val="20"/>
        </w:rPr>
        <w:t xml:space="preserve">Ainda que apresente o SICAF, a Licitante deverá apresentar os demais documentos relacionados no item </w:t>
      </w:r>
      <w:r w:rsidRPr="00AA117E">
        <w:rPr>
          <w:rFonts w:asciiTheme="minorHAnsi" w:hAnsiTheme="minorHAnsi" w:cstheme="minorHAnsi"/>
          <w:b/>
          <w:bCs/>
          <w:sz w:val="20"/>
          <w:szCs w:val="20"/>
        </w:rPr>
        <w:t>13.3</w:t>
      </w:r>
      <w:r w:rsidRPr="00AA117E">
        <w:rPr>
          <w:rFonts w:asciiTheme="minorHAnsi" w:hAnsiTheme="minorHAnsi" w:cstheme="minorHAnsi"/>
          <w:bCs/>
          <w:sz w:val="20"/>
          <w:szCs w:val="20"/>
        </w:rPr>
        <w:t xml:space="preserve"> deste Edital.</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e</w:t>
      </w:r>
      <w:r w:rsidR="00F80CA6" w:rsidRPr="00AA117E">
        <w:rPr>
          <w:rFonts w:asciiTheme="minorHAnsi" w:hAnsiTheme="minorHAnsi" w:cstheme="minorHAnsi"/>
          <w:b/>
          <w:bCs/>
          <w:sz w:val="20"/>
          <w:szCs w:val="20"/>
        </w:rPr>
        <w:t>)</w:t>
      </w:r>
      <w:r w:rsidR="00F80CA6" w:rsidRPr="00AA117E">
        <w:rPr>
          <w:rFonts w:asciiTheme="minorHAnsi" w:hAnsiTheme="minorHAnsi" w:cstheme="minorHAnsi"/>
          <w:bCs/>
          <w:sz w:val="20"/>
          <w:szCs w:val="20"/>
        </w:rPr>
        <w:t xml:space="preserve"> Para fins de habilitação, a verificação pelo órgão promotor do certame nos portais eletrônicos oficiais de órgãos e entidades emissores de certidões constitui meio legal de prova, caso a Comissão de Licitação julgue conveniente.</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f</w:t>
      </w:r>
      <w:r w:rsidR="00F80CA6" w:rsidRPr="00AA117E">
        <w:rPr>
          <w:rFonts w:asciiTheme="minorHAnsi" w:hAnsiTheme="minorHAnsi" w:cstheme="minorHAnsi"/>
          <w:b/>
          <w:bCs/>
          <w:sz w:val="20"/>
          <w:szCs w:val="20"/>
        </w:rPr>
        <w:t xml:space="preserve">) </w:t>
      </w:r>
      <w:r w:rsidR="00F80CA6" w:rsidRPr="00AA117E">
        <w:rPr>
          <w:rFonts w:asciiTheme="minorHAnsi" w:hAnsiTheme="minorHAnsi" w:cstheme="minorHAnsi"/>
          <w:bCs/>
          <w:sz w:val="20"/>
          <w:szCs w:val="20"/>
        </w:rPr>
        <w:t>A Administração não se responsabilizará pela eventual indisponibilidade dos meios eletrônicos, no momento da verificação. Ocorrendo essa indisponibilidade e não sendo apresentados os documentos alcançados pela verificação, a</w:t>
      </w:r>
      <w:r w:rsidR="001D4F78">
        <w:rPr>
          <w:rFonts w:asciiTheme="minorHAnsi" w:hAnsiTheme="minorHAnsi" w:cstheme="minorHAnsi"/>
          <w:bCs/>
          <w:sz w:val="20"/>
          <w:szCs w:val="20"/>
        </w:rPr>
        <w:t xml:space="preserve"> </w:t>
      </w:r>
      <w:r w:rsidR="00F80CA6" w:rsidRPr="00AA117E">
        <w:rPr>
          <w:rFonts w:asciiTheme="minorHAnsi" w:hAnsiTheme="minorHAnsi" w:cstheme="minorHAnsi"/>
          <w:bCs/>
          <w:sz w:val="20"/>
          <w:szCs w:val="20"/>
        </w:rPr>
        <w:t>Licitante será inabilitada.</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lastRenderedPageBreak/>
        <w:t>g</w:t>
      </w:r>
      <w:r w:rsidR="00F80CA6" w:rsidRPr="00AA117E">
        <w:rPr>
          <w:rFonts w:asciiTheme="minorHAnsi" w:hAnsiTheme="minorHAnsi" w:cstheme="minorHAnsi"/>
          <w:b/>
          <w:bCs/>
          <w:sz w:val="20"/>
          <w:szCs w:val="20"/>
        </w:rPr>
        <w:t>)</w:t>
      </w:r>
      <w:r w:rsidR="00F80CA6" w:rsidRPr="00AA117E">
        <w:rPr>
          <w:rFonts w:asciiTheme="minorHAnsi" w:hAnsiTheme="minorHAnsi" w:cstheme="minorHAnsi"/>
          <w:bCs/>
          <w:sz w:val="20"/>
          <w:szCs w:val="20"/>
        </w:rPr>
        <w:t xml:space="preserve"> O não atendimento a qualquer das condições previstas no item 1</w:t>
      </w:r>
      <w:r w:rsidR="00A30EFB" w:rsidRPr="00AA117E">
        <w:rPr>
          <w:rFonts w:asciiTheme="minorHAnsi" w:hAnsiTheme="minorHAnsi" w:cstheme="minorHAnsi"/>
          <w:bCs/>
          <w:sz w:val="20"/>
          <w:szCs w:val="20"/>
        </w:rPr>
        <w:t>3</w:t>
      </w:r>
      <w:r w:rsidR="00F80CA6" w:rsidRPr="00AA117E">
        <w:rPr>
          <w:rFonts w:asciiTheme="minorHAnsi" w:hAnsiTheme="minorHAnsi" w:cstheme="minorHAnsi"/>
          <w:bCs/>
          <w:sz w:val="20"/>
          <w:szCs w:val="20"/>
        </w:rPr>
        <w:t xml:space="preserve"> e seus subitens provocará a inabilitação da</w:t>
      </w:r>
      <w:r w:rsidR="00EF1F90">
        <w:rPr>
          <w:rFonts w:asciiTheme="minorHAnsi" w:hAnsiTheme="minorHAnsi" w:cstheme="minorHAnsi"/>
          <w:bCs/>
          <w:sz w:val="20"/>
          <w:szCs w:val="20"/>
        </w:rPr>
        <w:t xml:space="preserve"> </w:t>
      </w:r>
      <w:r w:rsidR="00F80CA6" w:rsidRPr="00AA117E">
        <w:rPr>
          <w:rFonts w:asciiTheme="minorHAnsi" w:hAnsiTheme="minorHAnsi" w:cstheme="minorHAnsi"/>
          <w:bCs/>
          <w:sz w:val="20"/>
          <w:szCs w:val="20"/>
        </w:rPr>
        <w:t>Licitante vencedora.</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h</w:t>
      </w:r>
      <w:r w:rsidR="00F80CA6" w:rsidRPr="00AA117E">
        <w:rPr>
          <w:rFonts w:asciiTheme="minorHAnsi" w:hAnsiTheme="minorHAnsi" w:cstheme="minorHAnsi"/>
          <w:b/>
          <w:bCs/>
          <w:sz w:val="20"/>
          <w:szCs w:val="20"/>
        </w:rPr>
        <w:t>)</w:t>
      </w:r>
      <w:r w:rsidR="00EF1F90">
        <w:rPr>
          <w:rFonts w:asciiTheme="minorHAnsi" w:hAnsiTheme="minorHAnsi" w:cstheme="minorHAnsi"/>
          <w:b/>
          <w:bCs/>
          <w:sz w:val="20"/>
          <w:szCs w:val="20"/>
        </w:rPr>
        <w:t xml:space="preserve"> </w:t>
      </w:r>
      <w:r w:rsidR="00F80CA6" w:rsidRPr="00AA117E">
        <w:rPr>
          <w:rFonts w:asciiTheme="minorHAnsi" w:hAnsiTheme="minorHAnsi" w:cstheme="minorHAnsi"/>
          <w:bCs/>
          <w:sz w:val="20"/>
          <w:szCs w:val="20"/>
        </w:rPr>
        <w:t xml:space="preserve">Sob pena de inabilitação, os documentos encaminhados deverão estar em nome </w:t>
      </w:r>
      <w:proofErr w:type="gramStart"/>
      <w:r w:rsidR="00F80CA6" w:rsidRPr="00AA117E">
        <w:rPr>
          <w:rFonts w:asciiTheme="minorHAnsi" w:hAnsiTheme="minorHAnsi" w:cstheme="minorHAnsi"/>
          <w:bCs/>
          <w:sz w:val="20"/>
          <w:szCs w:val="20"/>
        </w:rPr>
        <w:t>daLicitante</w:t>
      </w:r>
      <w:proofErr w:type="gramEnd"/>
      <w:r w:rsidR="00F80CA6" w:rsidRPr="00AA117E">
        <w:rPr>
          <w:rFonts w:asciiTheme="minorHAnsi" w:hAnsiTheme="minorHAnsi" w:cstheme="minorHAnsi"/>
          <w:bCs/>
          <w:sz w:val="20"/>
          <w:szCs w:val="20"/>
        </w:rPr>
        <w:t>, com indicação do número de inscrição no CNPJ.</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i</w:t>
      </w:r>
      <w:r w:rsidR="00F80CA6" w:rsidRPr="00AA117E">
        <w:rPr>
          <w:rFonts w:asciiTheme="minorHAnsi" w:hAnsiTheme="minorHAnsi" w:cstheme="minorHAnsi"/>
          <w:b/>
          <w:bCs/>
          <w:sz w:val="20"/>
          <w:szCs w:val="20"/>
        </w:rPr>
        <w:t>)</w:t>
      </w:r>
      <w:r w:rsidR="00F80CA6" w:rsidRPr="00AA117E">
        <w:rPr>
          <w:rFonts w:asciiTheme="minorHAnsi" w:hAnsiTheme="minorHAnsi" w:cstheme="minorHAnsi"/>
          <w:bCs/>
          <w:sz w:val="20"/>
          <w:szCs w:val="20"/>
        </w:rPr>
        <w:t xml:space="preserve"> Todos os documentos emitidos em língua estrangeira deverão ser entregues acompanhados da tradução para língua portuguesa, efetuada por tradutor juramentado, e também devidamente </w:t>
      </w:r>
      <w:proofErr w:type="spellStart"/>
      <w:r w:rsidR="00F80CA6" w:rsidRPr="00AA117E">
        <w:rPr>
          <w:rFonts w:asciiTheme="minorHAnsi" w:hAnsiTheme="minorHAnsi" w:cstheme="minorHAnsi"/>
          <w:bCs/>
          <w:sz w:val="20"/>
          <w:szCs w:val="20"/>
        </w:rPr>
        <w:t>consularizados</w:t>
      </w:r>
      <w:proofErr w:type="spellEnd"/>
      <w:r w:rsidR="00F80CA6" w:rsidRPr="00AA117E">
        <w:rPr>
          <w:rFonts w:asciiTheme="minorHAnsi" w:hAnsiTheme="minorHAnsi" w:cstheme="minorHAnsi"/>
          <w:bCs/>
          <w:sz w:val="20"/>
          <w:szCs w:val="20"/>
        </w:rPr>
        <w:t xml:space="preserve"> ou registrados no cartório de títulos e documentos.</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j</w:t>
      </w:r>
      <w:r w:rsidR="00F80CA6" w:rsidRPr="00AA117E">
        <w:rPr>
          <w:rFonts w:asciiTheme="minorHAnsi" w:hAnsiTheme="minorHAnsi" w:cstheme="minorHAnsi"/>
          <w:b/>
          <w:bCs/>
          <w:sz w:val="20"/>
          <w:szCs w:val="20"/>
        </w:rPr>
        <w:t>)</w:t>
      </w:r>
      <w:r w:rsidR="00F80CA6" w:rsidRPr="00AA117E">
        <w:rPr>
          <w:rFonts w:asciiTheme="minorHAnsi" w:hAnsiTheme="minorHAnsi" w:cstheme="minorHAnsi"/>
          <w:bCs/>
          <w:sz w:val="20"/>
          <w:szCs w:val="20"/>
        </w:rPr>
        <w:t xml:space="preserve"> Em se tratando de filial, os documentos de habilitação jurídica e regularidade fiscal deverão estar em nome da filial, exceto aqueles que, pela própria natureza, são emitidos somente em nome da matriz.</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AA117E">
        <w:rPr>
          <w:rFonts w:asciiTheme="minorHAnsi" w:hAnsiTheme="minorHAnsi" w:cstheme="minorHAnsi"/>
          <w:b/>
          <w:bCs/>
          <w:sz w:val="20"/>
          <w:szCs w:val="20"/>
        </w:rPr>
        <w:t>k</w:t>
      </w:r>
      <w:r w:rsidR="00F80CA6" w:rsidRPr="00AA117E">
        <w:rPr>
          <w:rFonts w:asciiTheme="minorHAnsi" w:hAnsiTheme="minorHAnsi" w:cstheme="minorHAnsi"/>
          <w:b/>
          <w:bCs/>
          <w:sz w:val="20"/>
          <w:szCs w:val="20"/>
        </w:rPr>
        <w:t>)</w:t>
      </w:r>
      <w:proofErr w:type="gramEnd"/>
      <w:r w:rsidR="00F80CA6" w:rsidRPr="00AA117E">
        <w:rPr>
          <w:rFonts w:asciiTheme="minorHAnsi" w:hAnsiTheme="minorHAnsi" w:cstheme="minorHAnsi"/>
          <w:bCs/>
          <w:sz w:val="20"/>
          <w:szCs w:val="20"/>
        </w:rPr>
        <w:t>A Microempresa ou Empresa de Pequeno Porte deverá apresentar toda a documentação relativa à comprovação da regularidade fiscal, donde havendo alguma restrição na comprovação de regularidade fiscal, será assegurado o prazo de 5 (cinco) dias úteis, cujo termo inicial corresponderá ao momento em que a proponente for declarada vencedora do certame, prorrogáveis por igual período, a critério da Administração, para a regularização da documentação, pagamento ou parcelamento do débito, emissão de eventuais certidões negativas ou positivas com efeito de certidão negativa.</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l</w:t>
      </w:r>
      <w:r w:rsidR="00F80CA6" w:rsidRPr="00AA117E">
        <w:rPr>
          <w:rFonts w:asciiTheme="minorHAnsi" w:hAnsiTheme="minorHAnsi" w:cstheme="minorHAnsi"/>
          <w:b/>
          <w:bCs/>
          <w:sz w:val="20"/>
          <w:szCs w:val="20"/>
        </w:rPr>
        <w:t>)</w:t>
      </w:r>
      <w:r w:rsidR="00F80CA6" w:rsidRPr="00AA117E">
        <w:rPr>
          <w:rFonts w:asciiTheme="minorHAnsi" w:hAnsiTheme="minorHAnsi" w:cstheme="minorHAnsi"/>
          <w:bCs/>
          <w:sz w:val="20"/>
          <w:szCs w:val="20"/>
        </w:rPr>
        <w:t xml:space="preserve"> A não regularização da documentação, no prazo previsto na alínea anterior, implicará decadência do direito à contratação, sem prejuízo das sanções previstas neste Edital, e facultará </w:t>
      </w:r>
      <w:proofErr w:type="gramStart"/>
      <w:r w:rsidR="00F80CA6" w:rsidRPr="00AA117E">
        <w:rPr>
          <w:rFonts w:asciiTheme="minorHAnsi" w:hAnsiTheme="minorHAnsi" w:cstheme="minorHAnsi"/>
          <w:bCs/>
          <w:sz w:val="20"/>
          <w:szCs w:val="20"/>
        </w:rPr>
        <w:t>ao(</w:t>
      </w:r>
      <w:proofErr w:type="gramEnd"/>
      <w:r w:rsidR="00F80CA6" w:rsidRPr="00AA117E">
        <w:rPr>
          <w:rFonts w:asciiTheme="minorHAnsi" w:hAnsiTheme="minorHAnsi" w:cstheme="minorHAnsi"/>
          <w:bCs/>
          <w:sz w:val="20"/>
          <w:szCs w:val="20"/>
        </w:rPr>
        <w:t>a) Pregoeiro(a) convocar as Licitantes remanescentes, na ordem de classificação.</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m</w:t>
      </w:r>
      <w:r w:rsidR="00F80CA6" w:rsidRPr="00AA117E">
        <w:rPr>
          <w:rFonts w:asciiTheme="minorHAnsi" w:hAnsiTheme="minorHAnsi" w:cstheme="minorHAnsi"/>
          <w:b/>
          <w:bCs/>
          <w:sz w:val="20"/>
          <w:szCs w:val="20"/>
        </w:rPr>
        <w:t>)</w:t>
      </w:r>
      <w:r w:rsidR="00F80CA6" w:rsidRPr="00AA117E">
        <w:rPr>
          <w:rFonts w:asciiTheme="minorHAnsi" w:hAnsiTheme="minorHAnsi" w:cstheme="minorHAnsi"/>
          <w:bCs/>
          <w:sz w:val="20"/>
          <w:szCs w:val="20"/>
        </w:rPr>
        <w:t xml:space="preserve"> A comprovação da regularidade fiscal deverá ser efetuada mediante a apresentação das competentes certidões negativa de débito, ou positiva com efeito de negativa, vigentes.</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n</w:t>
      </w:r>
      <w:r w:rsidR="00F80CA6" w:rsidRPr="00AA117E">
        <w:rPr>
          <w:rFonts w:asciiTheme="minorHAnsi" w:hAnsiTheme="minorHAnsi" w:cstheme="minorHAnsi"/>
          <w:b/>
          <w:bCs/>
          <w:sz w:val="20"/>
          <w:szCs w:val="20"/>
        </w:rPr>
        <w:t>)</w:t>
      </w:r>
      <w:r w:rsidR="00F80CA6" w:rsidRPr="00AA117E">
        <w:rPr>
          <w:rFonts w:asciiTheme="minorHAnsi" w:hAnsiTheme="minorHAnsi" w:cstheme="minorHAnsi"/>
          <w:bCs/>
          <w:sz w:val="20"/>
          <w:szCs w:val="20"/>
        </w:rPr>
        <w:t xml:space="preserve"> A não regularização da documentação, no prazo deste item, implicará a decadência do direito à contratação, sem prejuízo das sanções previstas neste Edital, e facultará </w:t>
      </w:r>
      <w:proofErr w:type="gramStart"/>
      <w:r w:rsidR="00F80CA6" w:rsidRPr="00AA117E">
        <w:rPr>
          <w:rFonts w:asciiTheme="minorHAnsi" w:hAnsiTheme="minorHAnsi" w:cstheme="minorHAnsi"/>
          <w:bCs/>
          <w:sz w:val="20"/>
          <w:szCs w:val="20"/>
        </w:rPr>
        <w:t>ao(</w:t>
      </w:r>
      <w:proofErr w:type="gramEnd"/>
      <w:r w:rsidR="00F80CA6" w:rsidRPr="00AA117E">
        <w:rPr>
          <w:rFonts w:asciiTheme="minorHAnsi" w:hAnsiTheme="minorHAnsi" w:cstheme="minorHAnsi"/>
          <w:bCs/>
          <w:sz w:val="20"/>
          <w:szCs w:val="20"/>
        </w:rPr>
        <w:t>a) Pregoeiro(a) convocar asLicitantes remanescentes, na ordem de classificação.</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o</w:t>
      </w:r>
      <w:r w:rsidR="00F80CA6" w:rsidRPr="00AA117E">
        <w:rPr>
          <w:rFonts w:asciiTheme="minorHAnsi" w:hAnsiTheme="minorHAnsi" w:cstheme="minorHAnsi"/>
          <w:b/>
          <w:bCs/>
          <w:sz w:val="20"/>
          <w:szCs w:val="20"/>
        </w:rPr>
        <w:t xml:space="preserve">) </w:t>
      </w:r>
      <w:r w:rsidR="00F80CA6" w:rsidRPr="00AA117E">
        <w:rPr>
          <w:rFonts w:asciiTheme="minorHAnsi" w:hAnsiTheme="minorHAnsi" w:cstheme="minorHAnsi"/>
          <w:bCs/>
          <w:sz w:val="20"/>
          <w:szCs w:val="20"/>
        </w:rPr>
        <w:t>Se a</w:t>
      </w:r>
      <w:r w:rsidR="00EF1F90">
        <w:rPr>
          <w:rFonts w:asciiTheme="minorHAnsi" w:hAnsiTheme="minorHAnsi" w:cstheme="minorHAnsi"/>
          <w:bCs/>
          <w:sz w:val="20"/>
          <w:szCs w:val="20"/>
        </w:rPr>
        <w:t xml:space="preserve"> </w:t>
      </w:r>
      <w:r w:rsidR="00F80CA6" w:rsidRPr="00AA117E">
        <w:rPr>
          <w:rFonts w:asciiTheme="minorHAnsi" w:hAnsiTheme="minorHAnsi" w:cstheme="minorHAnsi"/>
          <w:bCs/>
          <w:sz w:val="20"/>
          <w:szCs w:val="20"/>
        </w:rPr>
        <w:t xml:space="preserve">Licitante não atender as exigências de habilitação, </w:t>
      </w:r>
      <w:proofErr w:type="gramStart"/>
      <w:r w:rsidR="00F80CA6" w:rsidRPr="00AA117E">
        <w:rPr>
          <w:rFonts w:asciiTheme="minorHAnsi" w:hAnsiTheme="minorHAnsi" w:cstheme="minorHAnsi"/>
          <w:bCs/>
          <w:sz w:val="20"/>
          <w:szCs w:val="20"/>
        </w:rPr>
        <w:t>o(</w:t>
      </w:r>
      <w:proofErr w:type="gramEnd"/>
      <w:r w:rsidR="00F80CA6" w:rsidRPr="00AA117E">
        <w:rPr>
          <w:rFonts w:asciiTheme="minorHAnsi" w:hAnsiTheme="minorHAnsi" w:cstheme="minorHAnsi"/>
          <w:bCs/>
          <w:sz w:val="20"/>
          <w:szCs w:val="20"/>
        </w:rPr>
        <w:t>a) Pregoeiro(a) examinará as documentações subsequentes, na ordem classificatória, que atenda tais exigências.</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p</w:t>
      </w:r>
      <w:r w:rsidR="00F80CA6" w:rsidRPr="00AA117E">
        <w:rPr>
          <w:rFonts w:asciiTheme="minorHAnsi" w:hAnsiTheme="minorHAnsi" w:cstheme="minorHAnsi"/>
          <w:b/>
          <w:bCs/>
          <w:sz w:val="20"/>
          <w:szCs w:val="20"/>
        </w:rPr>
        <w:t>)</w:t>
      </w:r>
      <w:r w:rsidR="00F80CA6" w:rsidRPr="00AA117E">
        <w:rPr>
          <w:rFonts w:asciiTheme="minorHAnsi" w:hAnsiTheme="minorHAnsi" w:cstheme="minorHAnsi"/>
          <w:bCs/>
          <w:sz w:val="20"/>
          <w:szCs w:val="20"/>
        </w:rPr>
        <w:t xml:space="preserve"> Não serão aceitos documentos com a vigência vencida, ou qualquer tipo de protocolo, exceto se o Edital permitir.</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q</w:t>
      </w:r>
      <w:r w:rsidR="00F80CA6" w:rsidRPr="00AA117E">
        <w:rPr>
          <w:rFonts w:asciiTheme="minorHAnsi" w:hAnsiTheme="minorHAnsi" w:cstheme="minorHAnsi"/>
          <w:b/>
          <w:bCs/>
          <w:sz w:val="20"/>
          <w:szCs w:val="20"/>
        </w:rPr>
        <w:t>)</w:t>
      </w:r>
      <w:r w:rsidR="00F80CA6" w:rsidRPr="00AA117E">
        <w:rPr>
          <w:rFonts w:asciiTheme="minorHAnsi" w:hAnsiTheme="minorHAnsi" w:cstheme="minorHAnsi"/>
          <w:bCs/>
          <w:sz w:val="20"/>
          <w:szCs w:val="20"/>
        </w:rPr>
        <w:t xml:space="preserve"> Constatado o atendimento às exigências fixadas neste Edital, a</w:t>
      </w:r>
      <w:r w:rsidR="00EF1F90">
        <w:rPr>
          <w:rFonts w:asciiTheme="minorHAnsi" w:hAnsiTheme="minorHAnsi" w:cstheme="minorHAnsi"/>
          <w:bCs/>
          <w:sz w:val="20"/>
          <w:szCs w:val="20"/>
        </w:rPr>
        <w:t xml:space="preserve"> </w:t>
      </w:r>
      <w:r w:rsidR="00F80CA6" w:rsidRPr="00AA117E">
        <w:rPr>
          <w:rFonts w:asciiTheme="minorHAnsi" w:hAnsiTheme="minorHAnsi" w:cstheme="minorHAnsi"/>
          <w:bCs/>
          <w:sz w:val="20"/>
          <w:szCs w:val="20"/>
        </w:rPr>
        <w:t>Licitante será declarada vencedora.</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r</w:t>
      </w:r>
      <w:r w:rsidR="00F80CA6" w:rsidRPr="00AA117E">
        <w:rPr>
          <w:rFonts w:asciiTheme="minorHAnsi" w:hAnsiTheme="minorHAnsi" w:cstheme="minorHAnsi"/>
          <w:b/>
          <w:bCs/>
          <w:sz w:val="20"/>
          <w:szCs w:val="20"/>
        </w:rPr>
        <w:t>)</w:t>
      </w:r>
      <w:r w:rsidR="00F80CA6" w:rsidRPr="00AA117E">
        <w:rPr>
          <w:rFonts w:asciiTheme="minorHAnsi" w:hAnsiTheme="minorHAnsi" w:cstheme="minorHAnsi"/>
          <w:bCs/>
          <w:sz w:val="20"/>
          <w:szCs w:val="20"/>
        </w:rPr>
        <w:t xml:space="preserve"> O atestado de capacidade técnica deverá estar emitido em nome e com CNPJ/MF da matriz e/ou </w:t>
      </w:r>
      <w:proofErr w:type="gramStart"/>
      <w:r w:rsidR="00F80CA6" w:rsidRPr="00AA117E">
        <w:rPr>
          <w:rFonts w:asciiTheme="minorHAnsi" w:hAnsiTheme="minorHAnsi" w:cstheme="minorHAnsi"/>
          <w:bCs/>
          <w:sz w:val="20"/>
          <w:szCs w:val="20"/>
        </w:rPr>
        <w:t>da(</w:t>
      </w:r>
      <w:proofErr w:type="gramEnd"/>
      <w:r w:rsidR="00F80CA6" w:rsidRPr="00AA117E">
        <w:rPr>
          <w:rFonts w:asciiTheme="minorHAnsi" w:hAnsiTheme="minorHAnsi" w:cstheme="minorHAnsi"/>
          <w:bCs/>
          <w:sz w:val="20"/>
          <w:szCs w:val="20"/>
        </w:rPr>
        <w:t>s) filial(is) da Licitante.</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s</w:t>
      </w:r>
      <w:r w:rsidR="00F80CA6" w:rsidRPr="00AA117E">
        <w:rPr>
          <w:rFonts w:asciiTheme="minorHAnsi" w:hAnsiTheme="minorHAnsi" w:cstheme="minorHAnsi"/>
          <w:b/>
          <w:bCs/>
          <w:sz w:val="20"/>
          <w:szCs w:val="20"/>
        </w:rPr>
        <w:t>)</w:t>
      </w:r>
      <w:r w:rsidR="00EF1F90">
        <w:rPr>
          <w:rFonts w:asciiTheme="minorHAnsi" w:hAnsiTheme="minorHAnsi" w:cstheme="minorHAnsi"/>
          <w:b/>
          <w:bCs/>
          <w:sz w:val="20"/>
          <w:szCs w:val="20"/>
        </w:rPr>
        <w:t xml:space="preserve"> </w:t>
      </w:r>
      <w:r w:rsidR="00F80CA6" w:rsidRPr="00AA117E">
        <w:rPr>
          <w:rFonts w:asciiTheme="minorHAnsi" w:hAnsiTheme="minorHAnsi" w:cstheme="minorHAnsi"/>
          <w:bCs/>
          <w:iCs/>
          <w:sz w:val="20"/>
          <w:szCs w:val="20"/>
        </w:rPr>
        <w:t xml:space="preserve">O atestado deverá conter pelo menos: prazo contratual com data de início e término; local da prestação dos serviços; natureza da prestação dos serviços; quantidade </w:t>
      </w:r>
      <w:r w:rsidR="00063A9B" w:rsidRPr="00AA117E">
        <w:rPr>
          <w:rFonts w:asciiTheme="minorHAnsi" w:hAnsiTheme="minorHAnsi" w:cstheme="minorHAnsi"/>
          <w:bCs/>
          <w:iCs/>
          <w:sz w:val="20"/>
          <w:szCs w:val="20"/>
        </w:rPr>
        <w:t xml:space="preserve">executadas; </w:t>
      </w:r>
      <w:r w:rsidR="00F80CA6" w:rsidRPr="00AA117E">
        <w:rPr>
          <w:rFonts w:asciiTheme="minorHAnsi" w:hAnsiTheme="minorHAnsi" w:cstheme="minorHAnsi"/>
          <w:bCs/>
          <w:iCs/>
          <w:sz w:val="20"/>
          <w:szCs w:val="20"/>
        </w:rPr>
        <w:t xml:space="preserve">caracterização do bom desempenho </w:t>
      </w:r>
      <w:r w:rsidR="00063A9B" w:rsidRPr="00AA117E">
        <w:rPr>
          <w:rFonts w:asciiTheme="minorHAnsi" w:hAnsiTheme="minorHAnsi" w:cstheme="minorHAnsi"/>
          <w:bCs/>
          <w:iCs/>
          <w:sz w:val="20"/>
          <w:szCs w:val="20"/>
        </w:rPr>
        <w:t>da Licitante</w:t>
      </w:r>
      <w:r w:rsidR="00F80CA6" w:rsidRPr="00AA117E">
        <w:rPr>
          <w:rFonts w:asciiTheme="minorHAnsi" w:hAnsiTheme="minorHAnsi" w:cstheme="minorHAnsi"/>
          <w:bCs/>
          <w:iCs/>
          <w:sz w:val="20"/>
          <w:szCs w:val="20"/>
        </w:rPr>
        <w:t xml:space="preserve">; identificação da pessoa jurídica emitente bem como o nome e o cargo do </w:t>
      </w:r>
      <w:proofErr w:type="gramStart"/>
      <w:r w:rsidR="00F80CA6" w:rsidRPr="00AA117E">
        <w:rPr>
          <w:rFonts w:asciiTheme="minorHAnsi" w:hAnsiTheme="minorHAnsi" w:cstheme="minorHAnsi"/>
          <w:bCs/>
          <w:iCs/>
          <w:sz w:val="20"/>
          <w:szCs w:val="20"/>
        </w:rPr>
        <w:t>signatário</w:t>
      </w:r>
      <w:proofErr w:type="gramEnd"/>
    </w:p>
    <w:p w:rsidR="006E4ED0"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t</w:t>
      </w:r>
      <w:r w:rsidR="00F80CA6" w:rsidRPr="00AA117E">
        <w:rPr>
          <w:rFonts w:asciiTheme="minorHAnsi" w:hAnsiTheme="minorHAnsi" w:cstheme="minorHAnsi"/>
          <w:b/>
          <w:bCs/>
          <w:sz w:val="20"/>
          <w:szCs w:val="20"/>
        </w:rPr>
        <w:t>)</w:t>
      </w:r>
      <w:r w:rsidR="00EF1F90">
        <w:rPr>
          <w:rFonts w:asciiTheme="minorHAnsi" w:hAnsiTheme="minorHAnsi" w:cstheme="minorHAnsi"/>
          <w:b/>
          <w:bCs/>
          <w:sz w:val="20"/>
          <w:szCs w:val="20"/>
        </w:rPr>
        <w:t xml:space="preserve"> </w:t>
      </w:r>
      <w:r w:rsidR="00F80CA6" w:rsidRPr="00AA117E">
        <w:rPr>
          <w:rFonts w:asciiTheme="minorHAnsi" w:hAnsiTheme="minorHAnsi" w:cstheme="minorHAnsi"/>
          <w:bCs/>
          <w:iCs/>
          <w:sz w:val="20"/>
          <w:szCs w:val="20"/>
        </w:rPr>
        <w:t xml:space="preserve">A referida comprovação da alínea anterior poderá ser efetuada pelo somatório das quantidades realizadas em tantos contratos quanto dispuser </w:t>
      </w:r>
      <w:proofErr w:type="gramStart"/>
      <w:r w:rsidR="00F80CA6" w:rsidRPr="00AA117E">
        <w:rPr>
          <w:rFonts w:asciiTheme="minorHAnsi" w:hAnsiTheme="minorHAnsi" w:cstheme="minorHAnsi"/>
          <w:bCs/>
          <w:iCs/>
          <w:sz w:val="20"/>
          <w:szCs w:val="20"/>
        </w:rPr>
        <w:t>aLicitante</w:t>
      </w:r>
      <w:proofErr w:type="gramEnd"/>
      <w:r w:rsidR="00F80CA6" w:rsidRPr="00AA117E">
        <w:rPr>
          <w:rFonts w:asciiTheme="minorHAnsi" w:hAnsiTheme="minorHAnsi" w:cstheme="minorHAnsi"/>
          <w:bCs/>
          <w:iCs/>
          <w:sz w:val="20"/>
          <w:szCs w:val="20"/>
        </w:rPr>
        <w:t>, desde que coincidentes em pelo menos um mês</w:t>
      </w:r>
      <w:r w:rsidR="00F80CA6" w:rsidRPr="00AA117E">
        <w:rPr>
          <w:rFonts w:asciiTheme="minorHAnsi" w:hAnsiTheme="minorHAnsi" w:cstheme="minorHAnsi"/>
          <w:bCs/>
          <w:sz w:val="20"/>
          <w:szCs w:val="20"/>
        </w:rPr>
        <w:t>.</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4</w:t>
      </w:r>
      <w:r w:rsidRPr="00AA117E">
        <w:rPr>
          <w:rFonts w:asciiTheme="minorHAnsi" w:hAnsiTheme="minorHAnsi" w:cstheme="minorHAnsi"/>
          <w:b/>
          <w:bCs/>
          <w:sz w:val="20"/>
          <w:szCs w:val="20"/>
        </w:rPr>
        <w:t xml:space="preserve">. DOS RECURSOS </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4</w:t>
      </w:r>
      <w:r w:rsidRPr="00AA117E">
        <w:rPr>
          <w:rFonts w:asciiTheme="minorHAnsi" w:hAnsiTheme="minorHAnsi" w:cstheme="minorHAnsi"/>
          <w:b/>
          <w:bCs/>
          <w:sz w:val="20"/>
          <w:szCs w:val="20"/>
        </w:rPr>
        <w:t>.1.</w:t>
      </w:r>
      <w:r w:rsidRPr="00AA117E">
        <w:rPr>
          <w:rFonts w:asciiTheme="minorHAnsi" w:hAnsiTheme="minorHAnsi" w:cstheme="minorHAnsi"/>
          <w:bCs/>
          <w:sz w:val="20"/>
          <w:szCs w:val="20"/>
        </w:rPr>
        <w:t xml:space="preserve"> Declaradaa vencedora,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abrirá prazo de 30 (trinta) minutos, durante o qual qualquer Licitante poderá, de forma imediata e motivada, em campo próprio do SISTEMA, manifestar sua intenção de recurso.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4</w:t>
      </w:r>
      <w:r w:rsidRPr="00AA117E">
        <w:rPr>
          <w:rFonts w:asciiTheme="minorHAnsi" w:hAnsiTheme="minorHAnsi" w:cstheme="minorHAnsi"/>
          <w:b/>
          <w:bCs/>
          <w:sz w:val="20"/>
          <w:szCs w:val="20"/>
        </w:rPr>
        <w:t>.2.</w:t>
      </w:r>
      <w:r w:rsidRPr="00AA117E">
        <w:rPr>
          <w:rFonts w:asciiTheme="minorHAnsi" w:hAnsiTheme="minorHAnsi" w:cstheme="minorHAnsi"/>
          <w:bCs/>
          <w:sz w:val="20"/>
          <w:szCs w:val="20"/>
        </w:rPr>
        <w:t xml:space="preserve"> A falta de manifestação no prazo estabelecido autoriza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a adjudicar o objeto aLicitante vencedora.</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4</w:t>
      </w:r>
      <w:r w:rsidRPr="00AA117E">
        <w:rPr>
          <w:rFonts w:asciiTheme="minorHAnsi" w:hAnsiTheme="minorHAnsi" w:cstheme="minorHAnsi"/>
          <w:b/>
          <w:bCs/>
          <w:sz w:val="20"/>
          <w:szCs w:val="20"/>
        </w:rPr>
        <w:t>.3.</w:t>
      </w:r>
      <w:r w:rsidR="00EF1F90">
        <w:rPr>
          <w:rFonts w:asciiTheme="minorHAnsi" w:hAnsiTheme="minorHAnsi" w:cstheme="minorHAnsi"/>
          <w:b/>
          <w:bCs/>
          <w:sz w:val="20"/>
          <w:szCs w:val="20"/>
        </w:rPr>
        <w:t xml:space="preserve">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Pregoeiro(a)examinará a intenção de recurso, aceitando-a ou, motivadamente, rejeitando-a, em campo próprio do SISTEMA.</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4</w:t>
      </w:r>
      <w:r w:rsidRPr="00AA117E">
        <w:rPr>
          <w:rFonts w:asciiTheme="minorHAnsi" w:hAnsiTheme="minorHAnsi" w:cstheme="minorHAnsi"/>
          <w:b/>
          <w:bCs/>
          <w:sz w:val="20"/>
          <w:szCs w:val="20"/>
        </w:rPr>
        <w:t>.4.</w:t>
      </w:r>
      <w:r w:rsidR="00EF1F90">
        <w:rPr>
          <w:rFonts w:asciiTheme="minorHAnsi" w:hAnsiTheme="minorHAnsi" w:cstheme="minorHAnsi"/>
          <w:b/>
          <w:bCs/>
          <w:sz w:val="20"/>
          <w:szCs w:val="20"/>
        </w:rPr>
        <w:t xml:space="preserve"> </w:t>
      </w:r>
      <w:r w:rsidRPr="00AA117E">
        <w:rPr>
          <w:rFonts w:asciiTheme="minorHAnsi" w:hAnsiTheme="minorHAnsi" w:cstheme="minorHAnsi"/>
          <w:bCs/>
          <w:sz w:val="20"/>
          <w:szCs w:val="20"/>
        </w:rPr>
        <w:t>A</w:t>
      </w:r>
      <w:r w:rsidR="00EF1F90">
        <w:rPr>
          <w:rFonts w:asciiTheme="minorHAnsi" w:hAnsiTheme="minorHAnsi" w:cstheme="minorHAnsi"/>
          <w:bCs/>
          <w:sz w:val="20"/>
          <w:szCs w:val="20"/>
        </w:rPr>
        <w:t xml:space="preserve"> </w:t>
      </w:r>
      <w:r w:rsidRPr="00AA117E">
        <w:rPr>
          <w:rFonts w:asciiTheme="minorHAnsi" w:hAnsiTheme="minorHAnsi" w:cstheme="minorHAnsi"/>
          <w:bCs/>
          <w:sz w:val="20"/>
          <w:szCs w:val="20"/>
        </w:rPr>
        <w:t xml:space="preserve">Licitante que tiver sua intenção de recurso aceita deverá registrar as razões do recurso, em campo próprio do SISTEMA, no prazo de </w:t>
      </w:r>
      <w:proofErr w:type="gramStart"/>
      <w:r w:rsidRPr="00AA117E">
        <w:rPr>
          <w:rFonts w:asciiTheme="minorHAnsi" w:hAnsiTheme="minorHAnsi" w:cstheme="minorHAnsi"/>
          <w:bCs/>
          <w:sz w:val="20"/>
          <w:szCs w:val="20"/>
        </w:rPr>
        <w:t>3</w:t>
      </w:r>
      <w:proofErr w:type="gramEnd"/>
      <w:r w:rsidRPr="00AA117E">
        <w:rPr>
          <w:rFonts w:asciiTheme="minorHAnsi" w:hAnsiTheme="minorHAnsi" w:cstheme="minorHAnsi"/>
          <w:bCs/>
          <w:sz w:val="20"/>
          <w:szCs w:val="20"/>
        </w:rPr>
        <w:t xml:space="preserve"> (três) dias, ficando as demais Licitantes, desde logo, intimadas a apresentar contrarrazões, também via SISTEMA, em igual prazo, que começará a correr do término do prazo do recorrente.</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4</w:t>
      </w:r>
      <w:r w:rsidRPr="00AA117E">
        <w:rPr>
          <w:rFonts w:asciiTheme="minorHAnsi" w:hAnsiTheme="minorHAnsi" w:cstheme="minorHAnsi"/>
          <w:b/>
          <w:bCs/>
          <w:sz w:val="20"/>
          <w:szCs w:val="20"/>
        </w:rPr>
        <w:t>.5.</w:t>
      </w:r>
      <w:r w:rsidRPr="00AA117E">
        <w:rPr>
          <w:rFonts w:asciiTheme="minorHAnsi" w:hAnsiTheme="minorHAnsi" w:cstheme="minorHAnsi"/>
          <w:bCs/>
          <w:sz w:val="20"/>
          <w:szCs w:val="20"/>
        </w:rPr>
        <w:t xml:space="preserve"> Para justificar sua intenção de recorrer e fundamentar suas razões ou contrarrazões de recurso, a</w:t>
      </w:r>
      <w:r w:rsidR="00EF1F90">
        <w:rPr>
          <w:rFonts w:asciiTheme="minorHAnsi" w:hAnsiTheme="minorHAnsi" w:cstheme="minorHAnsi"/>
          <w:bCs/>
          <w:sz w:val="20"/>
          <w:szCs w:val="20"/>
        </w:rPr>
        <w:t xml:space="preserve"> </w:t>
      </w:r>
      <w:r w:rsidRPr="00AA117E">
        <w:rPr>
          <w:rFonts w:asciiTheme="minorHAnsi" w:hAnsiTheme="minorHAnsi" w:cstheme="minorHAnsi"/>
          <w:bCs/>
          <w:sz w:val="20"/>
          <w:szCs w:val="20"/>
        </w:rPr>
        <w:lastRenderedPageBreak/>
        <w:t>Licitante interessada poderá solicitar vista dos autos a partir do encerramento da fase de lances.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4</w:t>
      </w:r>
      <w:r w:rsidRPr="00AA117E">
        <w:rPr>
          <w:rFonts w:asciiTheme="minorHAnsi" w:hAnsiTheme="minorHAnsi" w:cstheme="minorHAnsi"/>
          <w:b/>
          <w:bCs/>
          <w:sz w:val="20"/>
          <w:szCs w:val="20"/>
        </w:rPr>
        <w:t>.6.</w:t>
      </w:r>
      <w:r w:rsidRPr="00AA117E">
        <w:rPr>
          <w:rFonts w:asciiTheme="minorHAnsi" w:hAnsiTheme="minorHAnsi" w:cstheme="minorHAnsi"/>
          <w:bCs/>
          <w:sz w:val="20"/>
          <w:szCs w:val="20"/>
        </w:rPr>
        <w:t xml:space="preserve"> As intenções de recurso não admitidas e os recursos rejeitados </w:t>
      </w:r>
      <w:proofErr w:type="gramStart"/>
      <w:r w:rsidRPr="00AA117E">
        <w:rPr>
          <w:rFonts w:asciiTheme="minorHAnsi" w:hAnsiTheme="minorHAnsi" w:cstheme="minorHAnsi"/>
          <w:bCs/>
          <w:sz w:val="20"/>
          <w:szCs w:val="20"/>
        </w:rPr>
        <w:t>pelo(</w:t>
      </w:r>
      <w:proofErr w:type="gramEnd"/>
      <w:r w:rsidRPr="00AA117E">
        <w:rPr>
          <w:rFonts w:asciiTheme="minorHAnsi" w:hAnsiTheme="minorHAnsi" w:cstheme="minorHAnsi"/>
          <w:bCs/>
          <w:sz w:val="20"/>
          <w:szCs w:val="20"/>
        </w:rPr>
        <w:t>a) Pregoeiro(a) serão apreciados pela autoridade competente.</w:t>
      </w:r>
    </w:p>
    <w:p w:rsidR="00F80CA6" w:rsidRPr="00AA117E" w:rsidRDefault="00F80CA6" w:rsidP="00A6220F">
      <w:pPr>
        <w:widowControl w:val="0"/>
        <w:autoSpaceDE w:val="0"/>
        <w:autoSpaceDN w:val="0"/>
        <w:adjustRightInd w:val="0"/>
        <w:spacing w:after="12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4</w:t>
      </w:r>
      <w:r w:rsidRPr="00AA117E">
        <w:rPr>
          <w:rFonts w:asciiTheme="minorHAnsi" w:hAnsiTheme="minorHAnsi" w:cstheme="minorHAnsi"/>
          <w:b/>
          <w:bCs/>
          <w:sz w:val="20"/>
          <w:szCs w:val="20"/>
        </w:rPr>
        <w:t>.7.</w:t>
      </w:r>
      <w:r w:rsidRPr="00AA117E">
        <w:rPr>
          <w:rFonts w:asciiTheme="minorHAnsi" w:hAnsiTheme="minorHAnsi" w:cstheme="minorHAnsi"/>
          <w:bCs/>
          <w:sz w:val="20"/>
          <w:szCs w:val="20"/>
        </w:rPr>
        <w:t xml:space="preserve"> O acolhimento do recurso implicará a invalidação apenas dos atos insuscetíveis de aproveitamento.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5</w:t>
      </w:r>
      <w:r w:rsidRPr="00AA117E">
        <w:rPr>
          <w:rFonts w:asciiTheme="minorHAnsi" w:hAnsiTheme="minorHAnsi" w:cstheme="minorHAnsi"/>
          <w:b/>
          <w:bCs/>
          <w:sz w:val="20"/>
          <w:szCs w:val="20"/>
        </w:rPr>
        <w:t xml:space="preserve">. DA ADJUDICAÇÃO E DA HOMOLOGAÇÃO </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5</w:t>
      </w:r>
      <w:r w:rsidRPr="00AA117E">
        <w:rPr>
          <w:rFonts w:asciiTheme="minorHAnsi" w:hAnsiTheme="minorHAnsi" w:cstheme="minorHAnsi"/>
          <w:b/>
          <w:bCs/>
          <w:sz w:val="20"/>
          <w:szCs w:val="20"/>
        </w:rPr>
        <w:t>.1.</w:t>
      </w:r>
      <w:r w:rsidRPr="00AA117E">
        <w:rPr>
          <w:rFonts w:asciiTheme="minorHAnsi" w:hAnsiTheme="minorHAnsi" w:cstheme="minorHAnsi"/>
          <w:bCs/>
          <w:sz w:val="20"/>
          <w:szCs w:val="20"/>
        </w:rPr>
        <w:t xml:space="preserve"> O objeto deste Pregão será adjudicado </w:t>
      </w:r>
      <w:proofErr w:type="gramStart"/>
      <w:r w:rsidRPr="00AA117E">
        <w:rPr>
          <w:rFonts w:asciiTheme="minorHAnsi" w:hAnsiTheme="minorHAnsi" w:cstheme="minorHAnsi"/>
          <w:bCs/>
          <w:sz w:val="20"/>
          <w:szCs w:val="20"/>
        </w:rPr>
        <w:t>pelo(</w:t>
      </w:r>
      <w:proofErr w:type="gramEnd"/>
      <w:r w:rsidRPr="00AA117E">
        <w:rPr>
          <w:rFonts w:asciiTheme="minorHAnsi" w:hAnsiTheme="minorHAnsi" w:cstheme="minorHAnsi"/>
          <w:bCs/>
          <w:sz w:val="20"/>
          <w:szCs w:val="20"/>
        </w:rPr>
        <w:t>a) Pregoeiro(a), salvo quando houver recurso, hipótese em que a adjudicação caberá à autoridade competente para homologação.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5</w:t>
      </w:r>
      <w:r w:rsidRPr="00AA117E">
        <w:rPr>
          <w:rFonts w:asciiTheme="minorHAnsi" w:hAnsiTheme="minorHAnsi" w:cstheme="minorHAnsi"/>
          <w:b/>
          <w:bCs/>
          <w:sz w:val="20"/>
          <w:szCs w:val="20"/>
        </w:rPr>
        <w:t>.2.</w:t>
      </w:r>
      <w:r w:rsidRPr="00AA117E">
        <w:rPr>
          <w:rFonts w:asciiTheme="minorHAnsi" w:hAnsiTheme="minorHAnsi" w:cstheme="minorHAnsi"/>
          <w:bCs/>
          <w:sz w:val="20"/>
          <w:szCs w:val="20"/>
        </w:rPr>
        <w:t xml:space="preserve"> O objeto deste Pregão será adjudicado a</w:t>
      </w:r>
      <w:r w:rsidR="00EF1F90">
        <w:rPr>
          <w:rFonts w:asciiTheme="minorHAnsi" w:hAnsiTheme="minorHAnsi" w:cstheme="minorHAnsi"/>
          <w:bCs/>
          <w:sz w:val="20"/>
          <w:szCs w:val="20"/>
        </w:rPr>
        <w:t xml:space="preserve"> </w:t>
      </w:r>
      <w:r w:rsidRPr="00AA117E">
        <w:rPr>
          <w:rFonts w:asciiTheme="minorHAnsi" w:hAnsiTheme="minorHAnsi" w:cstheme="minorHAnsi"/>
          <w:bCs/>
          <w:sz w:val="20"/>
          <w:szCs w:val="20"/>
        </w:rPr>
        <w:t>Licitante vencedora.</w:t>
      </w:r>
    </w:p>
    <w:p w:rsidR="00614DFB" w:rsidRPr="00AA117E" w:rsidRDefault="00F80CA6" w:rsidP="005B017E">
      <w:pPr>
        <w:widowControl w:val="0"/>
        <w:autoSpaceDE w:val="0"/>
        <w:autoSpaceDN w:val="0"/>
        <w:adjustRightInd w:val="0"/>
        <w:spacing w:after="12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5</w:t>
      </w:r>
      <w:r w:rsidRPr="00AA117E">
        <w:rPr>
          <w:rFonts w:asciiTheme="minorHAnsi" w:hAnsiTheme="minorHAnsi" w:cstheme="minorHAnsi"/>
          <w:b/>
          <w:bCs/>
          <w:sz w:val="20"/>
          <w:szCs w:val="20"/>
        </w:rPr>
        <w:t>.3.</w:t>
      </w:r>
      <w:r w:rsidRPr="00AA117E">
        <w:rPr>
          <w:rFonts w:asciiTheme="minorHAnsi" w:hAnsiTheme="minorHAnsi" w:cstheme="minorHAnsi"/>
          <w:bCs/>
          <w:sz w:val="20"/>
          <w:szCs w:val="20"/>
        </w:rPr>
        <w:t xml:space="preserve"> A homologação deste Pregão compete ao S</w:t>
      </w:r>
      <w:r w:rsidR="005B017E" w:rsidRPr="00AA117E">
        <w:rPr>
          <w:rFonts w:asciiTheme="minorHAnsi" w:hAnsiTheme="minorHAnsi" w:cstheme="minorHAnsi"/>
          <w:bCs/>
          <w:sz w:val="20"/>
          <w:szCs w:val="20"/>
        </w:rPr>
        <w:t>ecretário de Estado da Saúde/TO</w:t>
      </w:r>
      <w:r w:rsidR="00C2426E" w:rsidRPr="00AA117E">
        <w:rPr>
          <w:rFonts w:asciiTheme="minorHAnsi" w:hAnsiTheme="minorHAnsi" w:cstheme="minorHAnsi"/>
          <w:bCs/>
          <w:sz w:val="20"/>
          <w:szCs w:val="20"/>
        </w:rPr>
        <w:t>.</w:t>
      </w:r>
    </w:p>
    <w:p w:rsidR="00F80CA6" w:rsidRPr="00AA117E" w:rsidRDefault="00F80CA6" w:rsidP="001A5464">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EC28FB" w:rsidRPr="00AA117E">
        <w:rPr>
          <w:rFonts w:asciiTheme="minorHAnsi" w:hAnsiTheme="minorHAnsi" w:cstheme="minorHAnsi"/>
          <w:b/>
          <w:bCs/>
          <w:sz w:val="20"/>
          <w:szCs w:val="20"/>
        </w:rPr>
        <w:t>6</w:t>
      </w:r>
      <w:r w:rsidRPr="00AA117E">
        <w:rPr>
          <w:rFonts w:asciiTheme="minorHAnsi" w:hAnsiTheme="minorHAnsi" w:cstheme="minorHAnsi"/>
          <w:b/>
          <w:bCs/>
          <w:sz w:val="20"/>
          <w:szCs w:val="20"/>
        </w:rPr>
        <w:t>. DO PAGAMENTO</w:t>
      </w:r>
    </w:p>
    <w:p w:rsidR="00844BCB" w:rsidRPr="00AA117E" w:rsidRDefault="00736246" w:rsidP="001A5464">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EC28FB" w:rsidRPr="00AA117E">
        <w:rPr>
          <w:rFonts w:asciiTheme="minorHAnsi" w:hAnsiTheme="minorHAnsi" w:cstheme="minorHAnsi"/>
          <w:b/>
          <w:bCs/>
          <w:sz w:val="20"/>
          <w:szCs w:val="20"/>
        </w:rPr>
        <w:t>6</w:t>
      </w:r>
      <w:r w:rsidR="00844BCB" w:rsidRPr="00AA117E">
        <w:rPr>
          <w:rFonts w:asciiTheme="minorHAnsi" w:hAnsiTheme="minorHAnsi" w:cstheme="minorHAnsi"/>
          <w:b/>
          <w:bCs/>
          <w:sz w:val="20"/>
          <w:szCs w:val="20"/>
        </w:rPr>
        <w:t xml:space="preserve">.1. </w:t>
      </w:r>
      <w:r w:rsidR="00844BCB" w:rsidRPr="00AA117E">
        <w:rPr>
          <w:rFonts w:asciiTheme="minorHAnsi" w:hAnsiTheme="minorHAnsi" w:cstheme="minorHAnsi"/>
          <w:bCs/>
          <w:sz w:val="20"/>
          <w:szCs w:val="20"/>
        </w:rPr>
        <w:t xml:space="preserve">Pagamento conforme consta no Termo de Referência (Anexo II). </w:t>
      </w:r>
    </w:p>
    <w:p w:rsidR="00614DFB" w:rsidRPr="00AA117E" w:rsidRDefault="00614DFB" w:rsidP="001A5464">
      <w:pPr>
        <w:widowControl w:val="0"/>
        <w:autoSpaceDE w:val="0"/>
        <w:autoSpaceDN w:val="0"/>
        <w:adjustRightInd w:val="0"/>
        <w:spacing w:after="0" w:line="240" w:lineRule="auto"/>
        <w:jc w:val="both"/>
        <w:rPr>
          <w:rFonts w:asciiTheme="minorHAnsi" w:hAnsiTheme="minorHAnsi" w:cstheme="minorHAnsi"/>
          <w:b/>
          <w:bCs/>
          <w:sz w:val="20"/>
          <w:szCs w:val="20"/>
        </w:rPr>
      </w:pPr>
    </w:p>
    <w:p w:rsidR="00F80CA6" w:rsidRPr="00AA117E" w:rsidRDefault="00EC28FB" w:rsidP="001A5464">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17</w:t>
      </w:r>
      <w:r w:rsidR="00F80CA6" w:rsidRPr="00AA117E">
        <w:rPr>
          <w:rFonts w:asciiTheme="minorHAnsi" w:hAnsiTheme="minorHAnsi" w:cstheme="minorHAnsi"/>
          <w:b/>
          <w:bCs/>
          <w:sz w:val="20"/>
          <w:szCs w:val="20"/>
        </w:rPr>
        <w:t xml:space="preserve">. DAS DISPOSIÇÕES GERAIS </w:t>
      </w:r>
    </w:p>
    <w:p w:rsidR="00F80CA6" w:rsidRPr="00AA117E"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17</w:t>
      </w:r>
      <w:r w:rsidR="00F80CA6" w:rsidRPr="00AA117E">
        <w:rPr>
          <w:rFonts w:asciiTheme="minorHAnsi" w:hAnsiTheme="minorHAnsi" w:cstheme="minorHAnsi"/>
          <w:b/>
          <w:bCs/>
          <w:sz w:val="20"/>
          <w:szCs w:val="20"/>
        </w:rPr>
        <w:t>.1.</w:t>
      </w:r>
      <w:r w:rsidR="00F80CA6" w:rsidRPr="00AA117E">
        <w:rPr>
          <w:rFonts w:asciiTheme="minorHAnsi" w:hAnsiTheme="minorHAnsi" w:cstheme="minorHAnsi"/>
          <w:bCs/>
          <w:sz w:val="20"/>
          <w:szCs w:val="20"/>
        </w:rPr>
        <w:t xml:space="preserve"> Ao Secretário da Saúde compete anular este Pregãode ofício, por ilegalidade, ou por provocação de qualquer pessoa, e cancelá-lo ou revogá-lo todo ou em parte, por considerá-lo inoportuno, inconsistente ou inconveniente diante de fato superveniente, mediante ato escrito e fundamentado.</w:t>
      </w:r>
    </w:p>
    <w:p w:rsidR="00F80CA6" w:rsidRPr="00AA117E"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17</w:t>
      </w:r>
      <w:r w:rsidR="00F80CA6" w:rsidRPr="00AA117E">
        <w:rPr>
          <w:rFonts w:asciiTheme="minorHAnsi" w:hAnsiTheme="minorHAnsi" w:cstheme="minorHAnsi"/>
          <w:b/>
          <w:bCs/>
          <w:sz w:val="20"/>
          <w:szCs w:val="20"/>
        </w:rPr>
        <w:t>.2</w:t>
      </w:r>
      <w:r w:rsidR="00F80CA6" w:rsidRPr="00AA117E">
        <w:rPr>
          <w:rFonts w:asciiTheme="minorHAnsi" w:hAnsiTheme="minorHAnsi" w:cstheme="minorHAnsi"/>
          <w:bCs/>
          <w:sz w:val="20"/>
          <w:szCs w:val="20"/>
        </w:rPr>
        <w:t>. As</w:t>
      </w:r>
      <w:r w:rsidR="00EF1F90">
        <w:rPr>
          <w:rFonts w:asciiTheme="minorHAnsi" w:hAnsiTheme="minorHAnsi" w:cstheme="minorHAnsi"/>
          <w:bCs/>
          <w:sz w:val="20"/>
          <w:szCs w:val="20"/>
        </w:rPr>
        <w:t xml:space="preserve"> </w:t>
      </w:r>
      <w:r w:rsidR="00F80CA6" w:rsidRPr="00AA117E">
        <w:rPr>
          <w:rFonts w:asciiTheme="minorHAnsi" w:hAnsiTheme="minorHAnsi" w:cstheme="minorHAnsi"/>
          <w:bCs/>
          <w:sz w:val="20"/>
          <w:szCs w:val="20"/>
        </w:rPr>
        <w:t>Licitantes não terão direito à indenização em decorrência de revogação ou anulação do procedimento licitatório, ressalvado o direito a ampla defesa e o contraditório.</w:t>
      </w:r>
    </w:p>
    <w:p w:rsidR="00F80CA6" w:rsidRPr="00AA117E"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EC28FB" w:rsidRPr="00AA117E">
        <w:rPr>
          <w:rFonts w:asciiTheme="minorHAnsi" w:hAnsiTheme="minorHAnsi" w:cstheme="minorHAnsi"/>
          <w:b/>
          <w:bCs/>
          <w:sz w:val="20"/>
          <w:szCs w:val="20"/>
        </w:rPr>
        <w:t>7</w:t>
      </w:r>
      <w:r w:rsidR="00F80CA6" w:rsidRPr="00AA117E">
        <w:rPr>
          <w:rFonts w:asciiTheme="minorHAnsi" w:hAnsiTheme="minorHAnsi" w:cstheme="minorHAnsi"/>
          <w:b/>
          <w:bCs/>
          <w:sz w:val="20"/>
          <w:szCs w:val="20"/>
        </w:rPr>
        <w:t>.3.</w:t>
      </w:r>
      <w:r w:rsidR="00F80CA6" w:rsidRPr="00AA117E">
        <w:rPr>
          <w:rFonts w:asciiTheme="minorHAnsi" w:hAnsiTheme="minorHAnsi" w:cstheme="minorHAnsi"/>
          <w:bCs/>
          <w:sz w:val="20"/>
          <w:szCs w:val="20"/>
        </w:rPr>
        <w:t xml:space="preserve"> É facultado </w:t>
      </w:r>
      <w:proofErr w:type="gramStart"/>
      <w:r w:rsidR="00F80CA6" w:rsidRPr="00AA117E">
        <w:rPr>
          <w:rFonts w:asciiTheme="minorHAnsi" w:hAnsiTheme="minorHAnsi" w:cstheme="minorHAnsi"/>
          <w:bCs/>
          <w:sz w:val="20"/>
          <w:szCs w:val="20"/>
        </w:rPr>
        <w:t>ao(</w:t>
      </w:r>
      <w:proofErr w:type="gramEnd"/>
      <w:r w:rsidR="00F80CA6" w:rsidRPr="00AA117E">
        <w:rPr>
          <w:rFonts w:asciiTheme="minorHAnsi" w:hAnsiTheme="minorHAnsi" w:cstheme="minorHAnsi"/>
          <w:bCs/>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F80CA6" w:rsidRPr="00AA117E"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EC28FB" w:rsidRPr="00AA117E">
        <w:rPr>
          <w:rFonts w:asciiTheme="minorHAnsi" w:hAnsiTheme="minorHAnsi" w:cstheme="minorHAnsi"/>
          <w:b/>
          <w:bCs/>
          <w:sz w:val="20"/>
          <w:szCs w:val="20"/>
        </w:rPr>
        <w:t>7</w:t>
      </w:r>
      <w:r w:rsidR="00F80CA6" w:rsidRPr="00AA117E">
        <w:rPr>
          <w:rFonts w:asciiTheme="minorHAnsi" w:hAnsiTheme="minorHAnsi" w:cstheme="minorHAnsi"/>
          <w:b/>
          <w:bCs/>
          <w:sz w:val="20"/>
          <w:szCs w:val="20"/>
        </w:rPr>
        <w:t>.4.</w:t>
      </w:r>
      <w:r w:rsidR="00F80CA6" w:rsidRPr="00AA117E">
        <w:rPr>
          <w:rFonts w:asciiTheme="minorHAnsi" w:hAnsiTheme="minorHAnsi" w:cstheme="minorHAnsi"/>
          <w:bCs/>
          <w:sz w:val="20"/>
          <w:szCs w:val="20"/>
        </w:rPr>
        <w:t xml:space="preserve"> No julgamento das propostas e na fase de habilitação, </w:t>
      </w:r>
      <w:proofErr w:type="gramStart"/>
      <w:r w:rsidR="00F80CA6" w:rsidRPr="00AA117E">
        <w:rPr>
          <w:rFonts w:asciiTheme="minorHAnsi" w:hAnsiTheme="minorHAnsi" w:cstheme="minorHAnsi"/>
          <w:bCs/>
          <w:sz w:val="20"/>
          <w:szCs w:val="20"/>
        </w:rPr>
        <w:t>o(</w:t>
      </w:r>
      <w:proofErr w:type="gramEnd"/>
      <w:r w:rsidR="00F80CA6" w:rsidRPr="00AA117E">
        <w:rPr>
          <w:rFonts w:asciiTheme="minorHAnsi" w:hAnsiTheme="minorHAnsi" w:cstheme="minorHAnsi"/>
          <w:bCs/>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F80CA6" w:rsidRPr="00AA117E"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EC28FB" w:rsidRPr="00AA117E">
        <w:rPr>
          <w:rFonts w:asciiTheme="minorHAnsi" w:hAnsiTheme="minorHAnsi" w:cstheme="minorHAnsi"/>
          <w:b/>
          <w:bCs/>
          <w:sz w:val="20"/>
          <w:szCs w:val="20"/>
        </w:rPr>
        <w:t>7</w:t>
      </w:r>
      <w:r w:rsidR="00F80CA6" w:rsidRPr="00AA117E">
        <w:rPr>
          <w:rFonts w:asciiTheme="minorHAnsi" w:hAnsiTheme="minorHAnsi" w:cstheme="minorHAnsi"/>
          <w:b/>
          <w:bCs/>
          <w:sz w:val="20"/>
          <w:szCs w:val="20"/>
        </w:rPr>
        <w:t>.5</w:t>
      </w:r>
      <w:r w:rsidR="00F80CA6" w:rsidRPr="00AA117E">
        <w:rPr>
          <w:rFonts w:asciiTheme="minorHAnsi" w:hAnsiTheme="minorHAnsi" w:cstheme="minorHAnsi"/>
          <w:bCs/>
          <w:sz w:val="20"/>
          <w:szCs w:val="20"/>
        </w:rPr>
        <w:t>. Caso os prazos definidos neste Edital não estejam expressamente indicados na proposta, eles serão considerados como aceitos para efeito de julgamento deste Pregão.</w:t>
      </w:r>
    </w:p>
    <w:p w:rsidR="00F80CA6" w:rsidRPr="00AA117E"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EC28FB" w:rsidRPr="00AA117E">
        <w:rPr>
          <w:rFonts w:asciiTheme="minorHAnsi" w:hAnsiTheme="minorHAnsi" w:cstheme="minorHAnsi"/>
          <w:b/>
          <w:bCs/>
          <w:sz w:val="20"/>
          <w:szCs w:val="20"/>
        </w:rPr>
        <w:t>7</w:t>
      </w:r>
      <w:r w:rsidR="00F80CA6" w:rsidRPr="00AA117E">
        <w:rPr>
          <w:rFonts w:asciiTheme="minorHAnsi" w:hAnsiTheme="minorHAnsi" w:cstheme="minorHAnsi"/>
          <w:b/>
          <w:bCs/>
          <w:sz w:val="20"/>
          <w:szCs w:val="20"/>
        </w:rPr>
        <w:t>.6.</w:t>
      </w:r>
      <w:r w:rsidR="00F80CA6" w:rsidRPr="00AA117E">
        <w:rPr>
          <w:rFonts w:asciiTheme="minorHAnsi" w:hAnsiTheme="minorHAnsi" w:cstheme="minorHAnsi"/>
          <w:bCs/>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F80CA6" w:rsidRPr="00AA117E"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EC28FB" w:rsidRPr="00AA117E">
        <w:rPr>
          <w:rFonts w:asciiTheme="minorHAnsi" w:hAnsiTheme="minorHAnsi" w:cstheme="minorHAnsi"/>
          <w:b/>
          <w:bCs/>
          <w:sz w:val="20"/>
          <w:szCs w:val="20"/>
        </w:rPr>
        <w:t>7</w:t>
      </w:r>
      <w:r w:rsidR="00F80CA6" w:rsidRPr="00AA117E">
        <w:rPr>
          <w:rFonts w:asciiTheme="minorHAnsi" w:hAnsiTheme="minorHAnsi" w:cstheme="minorHAnsi"/>
          <w:b/>
          <w:bCs/>
          <w:sz w:val="20"/>
          <w:szCs w:val="20"/>
        </w:rPr>
        <w:t>.7</w:t>
      </w:r>
      <w:r w:rsidR="00F80CA6" w:rsidRPr="00AA117E">
        <w:rPr>
          <w:rFonts w:asciiTheme="minorHAnsi" w:hAnsiTheme="minorHAnsi" w:cstheme="minorHAnsi"/>
          <w:bCs/>
          <w:sz w:val="20"/>
          <w:szCs w:val="20"/>
        </w:rPr>
        <w:t>. Aplicam-se às cooperativas enquadradas na situação do art. 34 da Lei nº 11.488, de 15 de junho de 2007, todas as disposições relativas às Microempresas e Empresas de Pequeno Porte.</w:t>
      </w:r>
    </w:p>
    <w:p w:rsidR="00F80CA6" w:rsidRPr="00AA117E"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EC28FB" w:rsidRPr="00AA117E">
        <w:rPr>
          <w:rFonts w:asciiTheme="minorHAnsi" w:hAnsiTheme="minorHAnsi" w:cstheme="minorHAnsi"/>
          <w:b/>
          <w:bCs/>
          <w:sz w:val="20"/>
          <w:szCs w:val="20"/>
        </w:rPr>
        <w:t>7</w:t>
      </w:r>
      <w:r w:rsidR="00F80CA6" w:rsidRPr="00AA117E">
        <w:rPr>
          <w:rFonts w:asciiTheme="minorHAnsi" w:hAnsiTheme="minorHAnsi" w:cstheme="minorHAnsi"/>
          <w:b/>
          <w:bCs/>
          <w:sz w:val="20"/>
          <w:szCs w:val="20"/>
        </w:rPr>
        <w:t>.8</w:t>
      </w:r>
      <w:r w:rsidR="00F80CA6" w:rsidRPr="00AA117E">
        <w:rPr>
          <w:rFonts w:asciiTheme="minorHAnsi" w:hAnsiTheme="minorHAnsi" w:cstheme="minorHAnsi"/>
          <w:bCs/>
          <w:sz w:val="20"/>
          <w:szCs w:val="20"/>
        </w:rPr>
        <w:t xml:space="preserve">. Em caso de divergência entre normas </w:t>
      </w:r>
      <w:proofErr w:type="spellStart"/>
      <w:r w:rsidR="00F80CA6" w:rsidRPr="00AA117E">
        <w:rPr>
          <w:rFonts w:asciiTheme="minorHAnsi" w:hAnsiTheme="minorHAnsi" w:cstheme="minorHAnsi"/>
          <w:bCs/>
          <w:sz w:val="20"/>
          <w:szCs w:val="20"/>
        </w:rPr>
        <w:t>infralegais</w:t>
      </w:r>
      <w:proofErr w:type="spellEnd"/>
      <w:r w:rsidR="00F80CA6" w:rsidRPr="00AA117E">
        <w:rPr>
          <w:rFonts w:asciiTheme="minorHAnsi" w:hAnsiTheme="minorHAnsi" w:cstheme="minorHAnsi"/>
          <w:bCs/>
          <w:sz w:val="20"/>
          <w:szCs w:val="20"/>
        </w:rPr>
        <w:t xml:space="preserve"> e as contidas neste Edital, prevalecerão às últimas, exceto em caso de normas editadas pelo Governo do Estado e Federais.</w:t>
      </w:r>
    </w:p>
    <w:p w:rsidR="00F80CA6" w:rsidRPr="00AA117E"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EC28FB" w:rsidRPr="00AA117E">
        <w:rPr>
          <w:rFonts w:asciiTheme="minorHAnsi" w:hAnsiTheme="minorHAnsi" w:cstheme="minorHAnsi"/>
          <w:b/>
          <w:bCs/>
          <w:sz w:val="20"/>
          <w:szCs w:val="20"/>
        </w:rPr>
        <w:t>7</w:t>
      </w:r>
      <w:r w:rsidR="00F80CA6" w:rsidRPr="00AA117E">
        <w:rPr>
          <w:rFonts w:asciiTheme="minorHAnsi" w:hAnsiTheme="minorHAnsi" w:cstheme="minorHAnsi"/>
          <w:b/>
          <w:bCs/>
          <w:sz w:val="20"/>
          <w:szCs w:val="20"/>
        </w:rPr>
        <w:t>.9.</w:t>
      </w:r>
      <w:r w:rsidR="00F80CA6" w:rsidRPr="00AA117E">
        <w:rPr>
          <w:rFonts w:asciiTheme="minorHAnsi" w:hAnsiTheme="minorHAnsi" w:cstheme="minorHAnsi"/>
          <w:bCs/>
          <w:sz w:val="20"/>
          <w:szCs w:val="20"/>
        </w:rPr>
        <w:t xml:space="preserve"> Não serão aceitos documentos com a vigência vencida, exceto se, e nos casos que </w:t>
      </w:r>
      <w:proofErr w:type="gramStart"/>
      <w:r w:rsidR="00F80CA6" w:rsidRPr="00AA117E">
        <w:rPr>
          <w:rFonts w:asciiTheme="minorHAnsi" w:hAnsiTheme="minorHAnsi" w:cstheme="minorHAnsi"/>
          <w:bCs/>
          <w:sz w:val="20"/>
          <w:szCs w:val="20"/>
        </w:rPr>
        <w:t>oEdital</w:t>
      </w:r>
      <w:proofErr w:type="gramEnd"/>
      <w:r w:rsidR="00F52C76" w:rsidRPr="00AA117E">
        <w:rPr>
          <w:rFonts w:asciiTheme="minorHAnsi" w:hAnsiTheme="minorHAnsi" w:cstheme="minorHAnsi"/>
          <w:bCs/>
          <w:sz w:val="20"/>
          <w:szCs w:val="20"/>
        </w:rPr>
        <w:t xml:space="preserve"> permitir.</w:t>
      </w:r>
    </w:p>
    <w:p w:rsidR="00F80CA6" w:rsidRPr="00AA117E"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17</w:t>
      </w:r>
      <w:r w:rsidR="00F80CA6" w:rsidRPr="00AA117E">
        <w:rPr>
          <w:rFonts w:asciiTheme="minorHAnsi" w:hAnsiTheme="minorHAnsi" w:cstheme="minorHAnsi"/>
          <w:b/>
          <w:bCs/>
          <w:sz w:val="20"/>
          <w:szCs w:val="20"/>
        </w:rPr>
        <w:t>.10.</w:t>
      </w:r>
      <w:r w:rsidR="00F80CA6" w:rsidRPr="00AA117E">
        <w:rPr>
          <w:rFonts w:asciiTheme="minorHAnsi" w:hAnsiTheme="minorHAnsi" w:cstheme="minorHAnsi"/>
          <w:bCs/>
          <w:sz w:val="20"/>
          <w:szCs w:val="20"/>
        </w:rPr>
        <w:t xml:space="preserve"> A participação neste Pregão implica, automaticamente, na aceitação integral dos termos deste Edital, seus Anexos, leis e normas aplicáveis;</w:t>
      </w:r>
    </w:p>
    <w:p w:rsidR="00F80CA6" w:rsidRPr="00AA117E"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17</w:t>
      </w:r>
      <w:r w:rsidR="00F80CA6" w:rsidRPr="00AA117E">
        <w:rPr>
          <w:rFonts w:asciiTheme="minorHAnsi" w:hAnsiTheme="minorHAnsi" w:cstheme="minorHAnsi"/>
          <w:b/>
          <w:bCs/>
          <w:sz w:val="20"/>
          <w:szCs w:val="20"/>
        </w:rPr>
        <w:t>.11.</w:t>
      </w:r>
      <w:r w:rsidR="00F80CA6" w:rsidRPr="00AA117E">
        <w:rPr>
          <w:rFonts w:asciiTheme="minorHAnsi" w:hAnsiTheme="minorHAnsi" w:cstheme="minorHAnsi"/>
          <w:bCs/>
          <w:sz w:val="20"/>
          <w:szCs w:val="20"/>
        </w:rPr>
        <w:t xml:space="preserve"> Este Pregão poderá ter a data de abertura da sessão pública transferida por conveniência da SESAU/TO, sem prejuízo do disposto no §4º do art.17 do Decreto Federal nº 5.450/2005.</w:t>
      </w:r>
    </w:p>
    <w:p w:rsidR="00F80CA6" w:rsidRPr="00AA117E"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17</w:t>
      </w:r>
      <w:r w:rsidR="00F80CA6" w:rsidRPr="00AA117E">
        <w:rPr>
          <w:rFonts w:asciiTheme="minorHAnsi" w:hAnsiTheme="minorHAnsi" w:cstheme="minorHAnsi"/>
          <w:b/>
          <w:bCs/>
          <w:sz w:val="20"/>
          <w:szCs w:val="20"/>
        </w:rPr>
        <w:t>.12.</w:t>
      </w:r>
      <w:r w:rsidR="00F80CA6" w:rsidRPr="00AA117E">
        <w:rPr>
          <w:rFonts w:asciiTheme="minorHAnsi" w:hAnsiTheme="minorHAnsi" w:cstheme="minorHAnsi"/>
          <w:bCs/>
          <w:sz w:val="20"/>
          <w:szCs w:val="20"/>
        </w:rPr>
        <w:t xml:space="preserve"> Este Edital é instrumento de adesão, donde todos que participem estão automaticamente de acordo com suas condições.</w:t>
      </w:r>
    </w:p>
    <w:p w:rsidR="00F80CA6" w:rsidRPr="00AA117E"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17</w:t>
      </w:r>
      <w:r w:rsidR="00F80CA6" w:rsidRPr="00AA117E">
        <w:rPr>
          <w:rFonts w:asciiTheme="minorHAnsi" w:hAnsiTheme="minorHAnsi" w:cstheme="minorHAnsi"/>
          <w:b/>
          <w:bCs/>
          <w:sz w:val="20"/>
          <w:szCs w:val="20"/>
        </w:rPr>
        <w:t xml:space="preserve">.13. </w:t>
      </w:r>
      <w:r w:rsidR="00F80CA6" w:rsidRPr="00AA117E">
        <w:rPr>
          <w:rFonts w:asciiTheme="minorHAnsi" w:hAnsiTheme="minorHAnsi" w:cstheme="minorHAnsi"/>
          <w:bCs/>
          <w:sz w:val="20"/>
          <w:szCs w:val="20"/>
        </w:rPr>
        <w:t>A contratada não poderá subcontratar o objeto em parte, sem a expressa anuência da Contratante.</w:t>
      </w:r>
    </w:p>
    <w:p w:rsidR="00F80CA6" w:rsidRPr="00AA117E" w:rsidRDefault="00EC28FB"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17</w:t>
      </w:r>
      <w:r w:rsidR="00F80CA6" w:rsidRPr="00AA117E">
        <w:rPr>
          <w:rFonts w:asciiTheme="minorHAnsi" w:hAnsiTheme="minorHAnsi" w:cstheme="minorHAnsi"/>
          <w:b/>
          <w:bCs/>
          <w:sz w:val="20"/>
          <w:szCs w:val="20"/>
        </w:rPr>
        <w:t>.14.</w:t>
      </w:r>
      <w:r w:rsidR="00EF1F90">
        <w:rPr>
          <w:rFonts w:asciiTheme="minorHAnsi" w:hAnsiTheme="minorHAnsi" w:cstheme="minorHAnsi"/>
          <w:b/>
          <w:bCs/>
          <w:sz w:val="20"/>
          <w:szCs w:val="20"/>
        </w:rPr>
        <w:t xml:space="preserve"> </w:t>
      </w:r>
      <w:r w:rsidR="00F80CA6" w:rsidRPr="00AA117E">
        <w:rPr>
          <w:rFonts w:asciiTheme="minorHAnsi" w:hAnsiTheme="minorHAnsi" w:cstheme="minorHAnsi"/>
          <w:bCs/>
          <w:sz w:val="20"/>
          <w:szCs w:val="20"/>
        </w:rPr>
        <w:t>Não serão aceitos “protocolos de entrega” ou “solicitação de documentos” em substituição aos documentos requeridos no presente Edital e seus Anexos, salvo nos casos expressamente permitidos.</w:t>
      </w:r>
    </w:p>
    <w:p w:rsidR="00F80CA6" w:rsidRPr="00AA117E" w:rsidRDefault="00EC28FB" w:rsidP="00A6220F">
      <w:pPr>
        <w:widowControl w:val="0"/>
        <w:autoSpaceDE w:val="0"/>
        <w:autoSpaceDN w:val="0"/>
        <w:adjustRightInd w:val="0"/>
        <w:spacing w:after="12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17</w:t>
      </w:r>
      <w:r w:rsidR="00F80CA6" w:rsidRPr="00AA117E">
        <w:rPr>
          <w:rFonts w:asciiTheme="minorHAnsi" w:hAnsiTheme="minorHAnsi" w:cstheme="minorHAnsi"/>
          <w:b/>
          <w:bCs/>
          <w:sz w:val="20"/>
          <w:szCs w:val="20"/>
        </w:rPr>
        <w:t>.15.</w:t>
      </w:r>
      <w:r w:rsidR="00F80CA6" w:rsidRPr="00AA117E">
        <w:rPr>
          <w:rFonts w:asciiTheme="minorHAnsi" w:hAnsiTheme="minorHAnsi" w:cstheme="minorHAnsi"/>
          <w:bCs/>
          <w:sz w:val="20"/>
          <w:szCs w:val="20"/>
        </w:rPr>
        <w:t xml:space="preserve"> Na contagem dos prazos, exclui-se o dia de início inclui-se o último.</w:t>
      </w:r>
    </w:p>
    <w:p w:rsidR="00F80CA6" w:rsidRPr="00AA117E" w:rsidRDefault="00EC28FB"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18</w:t>
      </w:r>
      <w:r w:rsidR="00F80CA6" w:rsidRPr="00AA117E">
        <w:rPr>
          <w:rFonts w:asciiTheme="minorHAnsi" w:hAnsiTheme="minorHAnsi" w:cstheme="minorHAnsi"/>
          <w:b/>
          <w:bCs/>
          <w:sz w:val="20"/>
          <w:szCs w:val="20"/>
        </w:rPr>
        <w:t>. DO FORO</w:t>
      </w:r>
    </w:p>
    <w:p w:rsidR="00F80CA6" w:rsidRPr="00AA117E"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18</w:t>
      </w:r>
      <w:r w:rsidR="00F80CA6" w:rsidRPr="00AA117E">
        <w:rPr>
          <w:rFonts w:asciiTheme="minorHAnsi" w:hAnsiTheme="minorHAnsi" w:cstheme="minorHAnsi"/>
          <w:b/>
          <w:bCs/>
          <w:sz w:val="20"/>
          <w:szCs w:val="20"/>
        </w:rPr>
        <w:t>.1</w:t>
      </w:r>
      <w:r w:rsidR="00F80CA6" w:rsidRPr="00AA117E">
        <w:rPr>
          <w:rFonts w:asciiTheme="minorHAnsi" w:hAnsiTheme="minorHAnsi" w:cstheme="minorHAnsi"/>
          <w:bCs/>
          <w:sz w:val="20"/>
          <w:szCs w:val="20"/>
        </w:rPr>
        <w:t xml:space="preserve">. Para dirimir as questões relativas ao presente Edital, elege-se como foro competente o da comarca de </w:t>
      </w:r>
      <w:r w:rsidR="00F80CA6" w:rsidRPr="00AA117E">
        <w:rPr>
          <w:rFonts w:asciiTheme="minorHAnsi" w:hAnsiTheme="minorHAnsi" w:cstheme="minorHAnsi"/>
          <w:bCs/>
          <w:sz w:val="20"/>
          <w:szCs w:val="20"/>
        </w:rPr>
        <w:lastRenderedPageBreak/>
        <w:t>Palmas - TO, com exclusão de qualquer outro.</w:t>
      </w:r>
    </w:p>
    <w:p w:rsidR="00E20A4C" w:rsidRPr="00AA117E" w:rsidRDefault="00E20A4C" w:rsidP="00A6220F">
      <w:pPr>
        <w:widowControl w:val="0"/>
        <w:autoSpaceDE w:val="0"/>
        <w:autoSpaceDN w:val="0"/>
        <w:adjustRightInd w:val="0"/>
        <w:spacing w:before="120" w:after="0" w:line="240" w:lineRule="auto"/>
        <w:jc w:val="right"/>
        <w:rPr>
          <w:rFonts w:asciiTheme="minorHAnsi" w:hAnsiTheme="minorHAnsi" w:cstheme="minorHAnsi"/>
          <w:bCs/>
          <w:sz w:val="20"/>
          <w:szCs w:val="20"/>
        </w:rPr>
      </w:pPr>
    </w:p>
    <w:p w:rsidR="00F80CA6" w:rsidRPr="00AA117E" w:rsidRDefault="00F80CA6" w:rsidP="005B017E">
      <w:pPr>
        <w:widowControl w:val="0"/>
        <w:autoSpaceDE w:val="0"/>
        <w:autoSpaceDN w:val="0"/>
        <w:adjustRightInd w:val="0"/>
        <w:spacing w:before="120" w:after="0" w:line="240" w:lineRule="auto"/>
        <w:jc w:val="right"/>
        <w:rPr>
          <w:rFonts w:asciiTheme="minorHAnsi" w:hAnsiTheme="minorHAnsi" w:cstheme="minorHAnsi"/>
          <w:bCs/>
          <w:sz w:val="20"/>
          <w:szCs w:val="20"/>
        </w:rPr>
      </w:pPr>
      <w:r w:rsidRPr="00AA117E">
        <w:rPr>
          <w:rFonts w:asciiTheme="minorHAnsi" w:hAnsiTheme="minorHAnsi" w:cstheme="minorHAnsi"/>
          <w:bCs/>
          <w:sz w:val="20"/>
          <w:szCs w:val="20"/>
        </w:rPr>
        <w:t>Palmas,</w:t>
      </w:r>
      <w:r w:rsidR="00EF1F90">
        <w:rPr>
          <w:rFonts w:asciiTheme="minorHAnsi" w:hAnsiTheme="minorHAnsi" w:cstheme="minorHAnsi"/>
          <w:bCs/>
          <w:sz w:val="20"/>
          <w:szCs w:val="20"/>
        </w:rPr>
        <w:t xml:space="preserve"> 09</w:t>
      </w:r>
      <w:r w:rsidRPr="00AA117E">
        <w:rPr>
          <w:rFonts w:asciiTheme="minorHAnsi" w:hAnsiTheme="minorHAnsi" w:cstheme="minorHAnsi"/>
          <w:bCs/>
          <w:sz w:val="20"/>
          <w:szCs w:val="20"/>
        </w:rPr>
        <w:t xml:space="preserve"> de </w:t>
      </w:r>
      <w:r w:rsidR="00EF1F90">
        <w:rPr>
          <w:rFonts w:asciiTheme="minorHAnsi" w:hAnsiTheme="minorHAnsi" w:cstheme="minorHAnsi"/>
          <w:bCs/>
          <w:sz w:val="20"/>
          <w:szCs w:val="20"/>
        </w:rPr>
        <w:t xml:space="preserve">maio </w:t>
      </w:r>
      <w:r w:rsidRPr="00AA117E">
        <w:rPr>
          <w:rFonts w:asciiTheme="minorHAnsi" w:hAnsiTheme="minorHAnsi" w:cstheme="minorHAnsi"/>
          <w:bCs/>
          <w:sz w:val="20"/>
          <w:szCs w:val="20"/>
        </w:rPr>
        <w:t>de 20</w:t>
      </w:r>
      <w:r w:rsidR="00EF1F90">
        <w:rPr>
          <w:rFonts w:asciiTheme="minorHAnsi" w:hAnsiTheme="minorHAnsi" w:cstheme="minorHAnsi"/>
          <w:bCs/>
          <w:sz w:val="20"/>
          <w:szCs w:val="20"/>
        </w:rPr>
        <w:t>18</w:t>
      </w:r>
      <w:r w:rsidRPr="00AA117E">
        <w:rPr>
          <w:rFonts w:asciiTheme="minorHAnsi" w:hAnsiTheme="minorHAnsi" w:cstheme="minorHAnsi"/>
          <w:bCs/>
          <w:sz w:val="20"/>
          <w:szCs w:val="20"/>
        </w:rPr>
        <w:t>.</w:t>
      </w:r>
    </w:p>
    <w:p w:rsidR="00F80CA6" w:rsidRDefault="00F80CA6" w:rsidP="00A6220F">
      <w:pPr>
        <w:widowControl w:val="0"/>
        <w:autoSpaceDE w:val="0"/>
        <w:autoSpaceDN w:val="0"/>
        <w:adjustRightInd w:val="0"/>
        <w:spacing w:before="120" w:after="0" w:line="240" w:lineRule="auto"/>
        <w:jc w:val="center"/>
        <w:rPr>
          <w:rFonts w:asciiTheme="minorHAnsi" w:hAnsiTheme="minorHAnsi" w:cstheme="minorHAnsi"/>
          <w:bCs/>
          <w:sz w:val="20"/>
          <w:szCs w:val="20"/>
        </w:rPr>
      </w:pPr>
    </w:p>
    <w:p w:rsidR="00EF1F90" w:rsidRDefault="00EF1F90" w:rsidP="00A6220F">
      <w:pPr>
        <w:widowControl w:val="0"/>
        <w:autoSpaceDE w:val="0"/>
        <w:autoSpaceDN w:val="0"/>
        <w:adjustRightInd w:val="0"/>
        <w:spacing w:before="120" w:after="0" w:line="240" w:lineRule="auto"/>
        <w:jc w:val="center"/>
        <w:rPr>
          <w:rFonts w:asciiTheme="minorHAnsi" w:hAnsiTheme="minorHAnsi" w:cstheme="minorHAnsi"/>
          <w:bCs/>
          <w:sz w:val="20"/>
          <w:szCs w:val="20"/>
        </w:rPr>
      </w:pPr>
    </w:p>
    <w:p w:rsidR="00EF1F90" w:rsidRPr="00AA117E" w:rsidRDefault="00EF1F90" w:rsidP="00A6220F">
      <w:pPr>
        <w:widowControl w:val="0"/>
        <w:autoSpaceDE w:val="0"/>
        <w:autoSpaceDN w:val="0"/>
        <w:adjustRightInd w:val="0"/>
        <w:spacing w:before="120" w:after="0" w:line="240" w:lineRule="auto"/>
        <w:jc w:val="center"/>
        <w:rPr>
          <w:rFonts w:asciiTheme="minorHAnsi" w:hAnsiTheme="minorHAnsi" w:cstheme="minorHAnsi"/>
          <w:bCs/>
          <w:sz w:val="20"/>
          <w:szCs w:val="20"/>
        </w:rPr>
      </w:pPr>
    </w:p>
    <w:p w:rsidR="00F80CA6" w:rsidRPr="00AA117E" w:rsidRDefault="00F80CA6" w:rsidP="005B017E">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Kássia Divina Pinheiro Barbosa Koelln</w:t>
      </w:r>
    </w:p>
    <w:p w:rsidR="00B104FB" w:rsidRPr="00AA117E" w:rsidRDefault="00F80CA6" w:rsidP="0086407F">
      <w:pPr>
        <w:widowControl w:val="0"/>
        <w:autoSpaceDE w:val="0"/>
        <w:autoSpaceDN w:val="0"/>
        <w:adjustRightInd w:val="0"/>
        <w:spacing w:after="0" w:line="240" w:lineRule="auto"/>
        <w:jc w:val="center"/>
        <w:rPr>
          <w:rFonts w:asciiTheme="minorHAnsi" w:hAnsiTheme="minorHAnsi" w:cstheme="minorHAnsi"/>
          <w:bCs/>
          <w:sz w:val="20"/>
          <w:szCs w:val="20"/>
        </w:rPr>
      </w:pPr>
      <w:r w:rsidRPr="00AA117E">
        <w:rPr>
          <w:rFonts w:asciiTheme="minorHAnsi" w:hAnsiTheme="minorHAnsi" w:cstheme="minorHAnsi"/>
          <w:bCs/>
          <w:sz w:val="20"/>
          <w:szCs w:val="20"/>
        </w:rPr>
        <w:t xml:space="preserve">Presidente da </w:t>
      </w:r>
      <w:r w:rsidR="0086407F" w:rsidRPr="00AA117E">
        <w:rPr>
          <w:rFonts w:asciiTheme="minorHAnsi" w:hAnsiTheme="minorHAnsi" w:cstheme="minorHAnsi"/>
          <w:bCs/>
          <w:sz w:val="20"/>
          <w:szCs w:val="20"/>
        </w:rPr>
        <w:t>Comissão Permanente de Licitação</w:t>
      </w:r>
    </w:p>
    <w:p w:rsidR="00F95FAC" w:rsidRPr="00AA117E" w:rsidRDefault="00F95FA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A07460" w:rsidRPr="00AA117E" w:rsidRDefault="00A07460" w:rsidP="00112EBD">
      <w:pPr>
        <w:tabs>
          <w:tab w:val="left" w:pos="7200"/>
        </w:tabs>
        <w:spacing w:after="0"/>
        <w:rPr>
          <w:rFonts w:asciiTheme="minorHAnsi" w:eastAsia="Batang" w:hAnsiTheme="minorHAnsi" w:cstheme="minorHAnsi"/>
          <w:b/>
          <w:bCs/>
          <w:sz w:val="20"/>
          <w:szCs w:val="20"/>
          <w:highlight w:val="yellow"/>
          <w:u w:val="single"/>
        </w:rPr>
      </w:pPr>
    </w:p>
    <w:p w:rsidR="00A07460" w:rsidRPr="00AA117E" w:rsidRDefault="00A07460" w:rsidP="00112EBD">
      <w:pPr>
        <w:tabs>
          <w:tab w:val="left" w:pos="7200"/>
        </w:tabs>
        <w:spacing w:after="0"/>
        <w:rPr>
          <w:rFonts w:asciiTheme="minorHAnsi" w:eastAsia="Batang" w:hAnsiTheme="minorHAnsi" w:cstheme="minorHAnsi"/>
          <w:b/>
          <w:bCs/>
          <w:sz w:val="20"/>
          <w:szCs w:val="20"/>
          <w:highlight w:val="yellow"/>
          <w:u w:val="single"/>
        </w:rPr>
      </w:pPr>
    </w:p>
    <w:p w:rsidR="00A07460" w:rsidRPr="00AA117E" w:rsidRDefault="00A07460" w:rsidP="00112EBD">
      <w:pPr>
        <w:tabs>
          <w:tab w:val="left" w:pos="7200"/>
        </w:tabs>
        <w:spacing w:after="0"/>
        <w:rPr>
          <w:rFonts w:asciiTheme="minorHAnsi" w:eastAsia="Batang" w:hAnsiTheme="minorHAnsi" w:cstheme="minorHAnsi"/>
          <w:b/>
          <w:bCs/>
          <w:sz w:val="20"/>
          <w:szCs w:val="20"/>
          <w:highlight w:val="yellow"/>
          <w:u w:val="single"/>
        </w:rPr>
      </w:pPr>
    </w:p>
    <w:p w:rsidR="00A07460" w:rsidRPr="00AA117E" w:rsidRDefault="00A07460" w:rsidP="00112EBD">
      <w:pPr>
        <w:tabs>
          <w:tab w:val="left" w:pos="7200"/>
        </w:tabs>
        <w:spacing w:after="0"/>
        <w:rPr>
          <w:rFonts w:asciiTheme="minorHAnsi" w:eastAsia="Batang" w:hAnsiTheme="minorHAnsi" w:cstheme="minorHAnsi"/>
          <w:b/>
          <w:bCs/>
          <w:sz w:val="20"/>
          <w:szCs w:val="20"/>
          <w:highlight w:val="yellow"/>
          <w:u w:val="single"/>
        </w:rPr>
      </w:pPr>
    </w:p>
    <w:p w:rsidR="004C2A6C" w:rsidRPr="00AA117E" w:rsidRDefault="00FB7DF1" w:rsidP="00A6220F">
      <w:pPr>
        <w:tabs>
          <w:tab w:val="left" w:pos="7200"/>
        </w:tabs>
        <w:spacing w:after="0"/>
        <w:jc w:val="center"/>
        <w:rPr>
          <w:rFonts w:asciiTheme="minorHAnsi" w:eastAsia="Batang" w:hAnsiTheme="minorHAnsi" w:cstheme="minorHAnsi"/>
          <w:b/>
          <w:bCs/>
          <w:sz w:val="20"/>
          <w:szCs w:val="20"/>
          <w:u w:val="single"/>
        </w:rPr>
      </w:pPr>
      <w:r w:rsidRPr="00AA117E">
        <w:rPr>
          <w:rFonts w:asciiTheme="minorHAnsi" w:eastAsia="Batang" w:hAnsiTheme="minorHAnsi" w:cstheme="minorHAnsi"/>
          <w:b/>
          <w:bCs/>
          <w:sz w:val="20"/>
          <w:szCs w:val="20"/>
          <w:u w:val="single"/>
        </w:rPr>
        <w:t>ANEXO I</w:t>
      </w:r>
      <w:r w:rsidR="00774E95" w:rsidRPr="00AA117E">
        <w:rPr>
          <w:rFonts w:asciiTheme="minorHAnsi" w:eastAsia="Batang" w:hAnsiTheme="minorHAnsi" w:cstheme="minorHAnsi"/>
          <w:b/>
          <w:bCs/>
          <w:sz w:val="20"/>
          <w:szCs w:val="20"/>
          <w:u w:val="single"/>
        </w:rPr>
        <w:t xml:space="preserve"> – DO EDITAL</w:t>
      </w:r>
    </w:p>
    <w:p w:rsidR="004C2A6C" w:rsidRPr="00AA117E" w:rsidRDefault="004C2A6C" w:rsidP="00A6220F">
      <w:pPr>
        <w:tabs>
          <w:tab w:val="left" w:pos="7200"/>
        </w:tabs>
        <w:spacing w:after="0"/>
        <w:jc w:val="center"/>
        <w:rPr>
          <w:rFonts w:asciiTheme="minorHAnsi" w:eastAsia="Batang" w:hAnsiTheme="minorHAnsi" w:cstheme="minorHAnsi"/>
          <w:b/>
          <w:sz w:val="20"/>
          <w:szCs w:val="20"/>
        </w:rPr>
      </w:pPr>
      <w:r w:rsidRPr="00AA117E">
        <w:rPr>
          <w:rFonts w:asciiTheme="minorHAnsi" w:eastAsia="Batang" w:hAnsiTheme="minorHAnsi" w:cstheme="minorHAnsi"/>
          <w:b/>
          <w:sz w:val="20"/>
          <w:szCs w:val="20"/>
        </w:rPr>
        <w:t xml:space="preserve">Critério de Julgamento e Relação/Descrição dos </w:t>
      </w:r>
      <w:r w:rsidR="000A39CD" w:rsidRPr="00AA117E">
        <w:rPr>
          <w:rFonts w:asciiTheme="minorHAnsi" w:eastAsia="Batang" w:hAnsiTheme="minorHAnsi" w:cstheme="minorHAnsi"/>
          <w:b/>
          <w:sz w:val="20"/>
          <w:szCs w:val="20"/>
        </w:rPr>
        <w:t>Serviços</w:t>
      </w:r>
    </w:p>
    <w:p w:rsidR="00AE1FB7" w:rsidRPr="00AA117E" w:rsidRDefault="00AE1FB7" w:rsidP="00A07460">
      <w:pPr>
        <w:spacing w:after="0"/>
        <w:jc w:val="both"/>
        <w:rPr>
          <w:rFonts w:asciiTheme="minorHAnsi" w:hAnsiTheme="minorHAnsi" w:cstheme="minorHAnsi"/>
          <w:b/>
          <w:sz w:val="20"/>
          <w:szCs w:val="20"/>
        </w:rPr>
      </w:pPr>
      <w:r w:rsidRPr="00AA117E">
        <w:rPr>
          <w:rFonts w:asciiTheme="minorHAnsi" w:hAnsiTheme="minorHAnsi" w:cstheme="minorHAnsi"/>
          <w:b/>
          <w:sz w:val="20"/>
          <w:szCs w:val="20"/>
        </w:rPr>
        <w:t>01. Do critério de julgamento:</w:t>
      </w:r>
    </w:p>
    <w:p w:rsidR="00AE1FB7" w:rsidRPr="00AA117E" w:rsidRDefault="00AE1FB7" w:rsidP="00A0746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A117E">
        <w:rPr>
          <w:rFonts w:asciiTheme="minorHAnsi" w:hAnsiTheme="minorHAnsi" w:cstheme="minorHAnsi"/>
          <w:color w:val="000000"/>
          <w:sz w:val="20"/>
          <w:szCs w:val="20"/>
        </w:rPr>
        <w:t xml:space="preserve">a) Será vencedora a Licitante que atender as exigências do Edital e apresentar o </w:t>
      </w:r>
      <w:r w:rsidRPr="00AA117E">
        <w:rPr>
          <w:rFonts w:asciiTheme="minorHAnsi" w:hAnsiTheme="minorHAnsi" w:cstheme="minorHAnsi"/>
          <w:b/>
          <w:bCs/>
          <w:color w:val="000000"/>
          <w:sz w:val="20"/>
          <w:szCs w:val="20"/>
          <w:u w:val="single"/>
        </w:rPr>
        <w:t>menor preço</w:t>
      </w:r>
      <w:r w:rsidR="00EF1F90">
        <w:rPr>
          <w:rFonts w:asciiTheme="minorHAnsi" w:hAnsiTheme="minorHAnsi" w:cstheme="minorHAnsi"/>
          <w:b/>
          <w:bCs/>
          <w:color w:val="000000"/>
          <w:sz w:val="20"/>
          <w:szCs w:val="20"/>
          <w:u w:val="single"/>
        </w:rPr>
        <w:t xml:space="preserve"> </w:t>
      </w:r>
      <w:r w:rsidR="0086407F" w:rsidRPr="00AA117E">
        <w:rPr>
          <w:rFonts w:asciiTheme="minorHAnsi" w:hAnsiTheme="minorHAnsi" w:cstheme="minorHAnsi"/>
          <w:b/>
          <w:bCs/>
          <w:color w:val="000000"/>
          <w:sz w:val="20"/>
          <w:szCs w:val="20"/>
          <w:u w:val="single"/>
        </w:rPr>
        <w:t>total</w:t>
      </w:r>
      <w:r w:rsidR="00EF1F90">
        <w:rPr>
          <w:rFonts w:asciiTheme="minorHAnsi" w:hAnsiTheme="minorHAnsi" w:cstheme="minorHAnsi"/>
          <w:b/>
          <w:bCs/>
          <w:color w:val="000000"/>
          <w:sz w:val="20"/>
          <w:szCs w:val="20"/>
          <w:u w:val="single"/>
        </w:rPr>
        <w:t xml:space="preserve"> </w:t>
      </w:r>
      <w:r w:rsidRPr="00AA117E">
        <w:rPr>
          <w:rFonts w:asciiTheme="minorHAnsi" w:hAnsiTheme="minorHAnsi" w:cstheme="minorHAnsi"/>
          <w:b/>
          <w:bCs/>
          <w:color w:val="000000"/>
          <w:sz w:val="20"/>
          <w:szCs w:val="20"/>
          <w:u w:val="single"/>
        </w:rPr>
        <w:t xml:space="preserve">por </w:t>
      </w:r>
      <w:r w:rsidR="0086407F" w:rsidRPr="00AA117E">
        <w:rPr>
          <w:rFonts w:asciiTheme="minorHAnsi" w:hAnsiTheme="minorHAnsi" w:cstheme="minorHAnsi"/>
          <w:b/>
          <w:bCs/>
          <w:color w:val="000000"/>
          <w:sz w:val="20"/>
          <w:szCs w:val="20"/>
          <w:u w:val="single"/>
        </w:rPr>
        <w:t>lote</w:t>
      </w:r>
      <w:r w:rsidRPr="00AA117E">
        <w:rPr>
          <w:rFonts w:asciiTheme="minorHAnsi" w:hAnsiTheme="minorHAnsi" w:cstheme="minorHAnsi"/>
          <w:b/>
          <w:bCs/>
          <w:color w:val="000000"/>
          <w:sz w:val="20"/>
          <w:szCs w:val="20"/>
          <w:u w:val="single"/>
        </w:rPr>
        <w:t>, observado o preço unitário de referência;</w:t>
      </w:r>
    </w:p>
    <w:p w:rsidR="00AE1FB7" w:rsidRPr="00AA117E" w:rsidRDefault="00AE1FB7" w:rsidP="00A07460">
      <w:pPr>
        <w:spacing w:after="0"/>
        <w:jc w:val="both"/>
        <w:rPr>
          <w:rFonts w:asciiTheme="minorHAnsi" w:hAnsiTheme="minorHAnsi" w:cstheme="minorHAnsi"/>
          <w:sz w:val="20"/>
          <w:szCs w:val="20"/>
        </w:rPr>
      </w:pPr>
      <w:r w:rsidRPr="00AA117E">
        <w:rPr>
          <w:rFonts w:asciiTheme="minorHAnsi" w:hAnsiTheme="minorHAnsi" w:cstheme="minorHAnsi"/>
          <w:sz w:val="20"/>
          <w:szCs w:val="20"/>
        </w:rPr>
        <w:t xml:space="preserve">b) </w:t>
      </w:r>
      <w:r w:rsidRPr="00AA117E">
        <w:rPr>
          <w:rFonts w:asciiTheme="minorHAnsi" w:hAnsiTheme="minorHAnsi" w:cstheme="minorHAnsi"/>
          <w:b/>
          <w:bCs/>
          <w:color w:val="000000"/>
          <w:sz w:val="20"/>
          <w:szCs w:val="20"/>
          <w:u w:val="single"/>
        </w:rPr>
        <w:t>O preço estimado para contratação somente será divulgado após o término da fase de lances</w:t>
      </w:r>
      <w:r w:rsidRPr="00AA117E">
        <w:rPr>
          <w:rFonts w:asciiTheme="minorHAnsi" w:hAnsiTheme="minorHAnsi" w:cstheme="minorHAnsi"/>
          <w:color w:val="000000"/>
          <w:sz w:val="20"/>
          <w:szCs w:val="20"/>
        </w:rPr>
        <w:t>;</w:t>
      </w:r>
    </w:p>
    <w:p w:rsidR="00AE1FB7" w:rsidRPr="00AA117E" w:rsidRDefault="00AE1FB7" w:rsidP="00A07460">
      <w:pPr>
        <w:autoSpaceDE w:val="0"/>
        <w:autoSpaceDN w:val="0"/>
        <w:adjustRightInd w:val="0"/>
        <w:spacing w:after="0"/>
        <w:jc w:val="both"/>
        <w:rPr>
          <w:rFonts w:asciiTheme="minorHAnsi" w:hAnsiTheme="minorHAnsi" w:cstheme="minorHAnsi"/>
          <w:sz w:val="20"/>
          <w:szCs w:val="20"/>
        </w:rPr>
      </w:pPr>
      <w:r w:rsidRPr="00AA117E">
        <w:rPr>
          <w:rFonts w:asciiTheme="minorHAnsi" w:hAnsiTheme="minorHAnsi" w:cstheme="minorHAnsi"/>
          <w:sz w:val="20"/>
          <w:szCs w:val="20"/>
        </w:rPr>
        <w:t>c) A proposta deverá conter apenas duas casas decimais após a vírgula;</w:t>
      </w:r>
    </w:p>
    <w:p w:rsidR="00A07460" w:rsidRPr="00AA117E" w:rsidRDefault="00A07460" w:rsidP="00A07460">
      <w:pPr>
        <w:autoSpaceDE w:val="0"/>
        <w:autoSpaceDN w:val="0"/>
        <w:adjustRightInd w:val="0"/>
        <w:spacing w:after="0"/>
        <w:jc w:val="both"/>
        <w:rPr>
          <w:rFonts w:asciiTheme="minorHAnsi" w:hAnsiTheme="minorHAnsi" w:cstheme="minorHAnsi"/>
          <w:sz w:val="20"/>
          <w:szCs w:val="20"/>
        </w:rPr>
      </w:pPr>
      <w:r w:rsidRPr="00AA117E">
        <w:rPr>
          <w:rFonts w:asciiTheme="minorHAnsi" w:hAnsiTheme="minorHAnsi" w:cstheme="minorHAnsi"/>
          <w:sz w:val="20"/>
          <w:szCs w:val="20"/>
        </w:rPr>
        <w:t>d) Fica reservado o valor de 50% dos serviços para peças, conforme detalhamento constante no Termo de Referência.</w:t>
      </w:r>
    </w:p>
    <w:p w:rsidR="0021779B" w:rsidRPr="00AA117E" w:rsidRDefault="0021779B" w:rsidP="003E3EEA">
      <w:pPr>
        <w:widowControl w:val="0"/>
        <w:autoSpaceDE w:val="0"/>
        <w:autoSpaceDN w:val="0"/>
        <w:adjustRightInd w:val="0"/>
        <w:spacing w:after="0" w:line="240" w:lineRule="auto"/>
        <w:jc w:val="both"/>
        <w:rPr>
          <w:rFonts w:asciiTheme="minorHAnsi" w:hAnsiTheme="minorHAnsi" w:cstheme="minorHAnsi"/>
          <w:bCs/>
          <w:sz w:val="20"/>
          <w:szCs w:val="20"/>
        </w:rPr>
      </w:pPr>
    </w:p>
    <w:tbl>
      <w:tblPr>
        <w:tblStyle w:val="Tabelacomgrade"/>
        <w:tblW w:w="0" w:type="auto"/>
        <w:tblLook w:val="04A0" w:firstRow="1" w:lastRow="0" w:firstColumn="1" w:lastColumn="0" w:noHBand="0" w:noVBand="1"/>
      </w:tblPr>
      <w:tblGrid>
        <w:gridCol w:w="6912"/>
        <w:gridCol w:w="993"/>
        <w:gridCol w:w="1024"/>
      </w:tblGrid>
      <w:tr w:rsidR="0021779B" w:rsidRPr="00AA117E" w:rsidTr="0021779B">
        <w:tc>
          <w:tcPr>
            <w:tcW w:w="8929" w:type="dxa"/>
            <w:gridSpan w:val="3"/>
          </w:tcPr>
          <w:p w:rsidR="0021779B" w:rsidRPr="00AA117E" w:rsidRDefault="0021779B" w:rsidP="008C161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LOTE 1 - REGIÃO CENTRO</w:t>
            </w:r>
          </w:p>
          <w:p w:rsidR="0021779B" w:rsidRPr="00AA117E" w:rsidRDefault="0021779B" w:rsidP="008C1616">
            <w:pPr>
              <w:widowControl w:val="0"/>
              <w:autoSpaceDE w:val="0"/>
              <w:autoSpaceDN w:val="0"/>
              <w:adjustRightInd w:val="0"/>
              <w:spacing w:after="0" w:line="240" w:lineRule="auto"/>
              <w:jc w:val="center"/>
              <w:rPr>
                <w:rFonts w:asciiTheme="minorHAnsi" w:hAnsiTheme="minorHAnsi" w:cstheme="minorHAnsi"/>
                <w:bCs/>
                <w:sz w:val="20"/>
                <w:szCs w:val="20"/>
              </w:rPr>
            </w:pPr>
            <w:r w:rsidRPr="00AA117E">
              <w:rPr>
                <w:rFonts w:asciiTheme="minorHAnsi" w:hAnsiTheme="minorHAnsi" w:cstheme="minorHAnsi"/>
                <w:b/>
                <w:bCs/>
                <w:sz w:val="20"/>
                <w:szCs w:val="20"/>
              </w:rPr>
              <w:t>SERVIÇO DE MANUTENÇÃO PREVENTIVA E COMPOSIÇÃO DAS PEÇAS DE MANUTENÇÃO CORRETIVA EM EQUIPAMENTOS DE ALTA COMPLEXIDADE</w:t>
            </w:r>
          </w:p>
        </w:tc>
      </w:tr>
      <w:tr w:rsidR="0021779B" w:rsidRPr="00AA117E" w:rsidTr="0021779B">
        <w:tc>
          <w:tcPr>
            <w:tcW w:w="6912" w:type="dxa"/>
          </w:tcPr>
          <w:p w:rsidR="0021779B" w:rsidRPr="00AA117E" w:rsidRDefault="0021779B"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DESCRIÇÃO DOS SERVIÇOS</w:t>
            </w:r>
          </w:p>
        </w:tc>
        <w:tc>
          <w:tcPr>
            <w:tcW w:w="993" w:type="dxa"/>
          </w:tcPr>
          <w:p w:rsidR="0021779B" w:rsidRPr="00AA117E" w:rsidRDefault="0021779B"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QTD</w:t>
            </w:r>
          </w:p>
        </w:tc>
        <w:tc>
          <w:tcPr>
            <w:tcW w:w="1024" w:type="dxa"/>
          </w:tcPr>
          <w:p w:rsidR="0021779B" w:rsidRPr="00AA117E" w:rsidRDefault="0021779B"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UND</w:t>
            </w:r>
          </w:p>
        </w:tc>
      </w:tr>
      <w:tr w:rsidR="0021779B" w:rsidRPr="00AA117E" w:rsidTr="0021779B">
        <w:tc>
          <w:tcPr>
            <w:tcW w:w="6912" w:type="dxa"/>
            <w:vAlign w:val="center"/>
          </w:tcPr>
          <w:p w:rsidR="0021779B" w:rsidRPr="00AA117E" w:rsidRDefault="0021779B" w:rsidP="00BD5BB8">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SERVIÇOS DE MANUTENÇÃO PREVENTIVA, NOS APARELHOS ELETROMÉDICOS ABAIXO RELACIONADOS (AUTOCLAVE/MESA CIRÚRGICA)</w:t>
            </w:r>
          </w:p>
        </w:tc>
        <w:tc>
          <w:tcPr>
            <w:tcW w:w="993" w:type="dxa"/>
          </w:tcPr>
          <w:p w:rsidR="0021779B" w:rsidRPr="00AA117E" w:rsidRDefault="0021779B" w:rsidP="0021779B">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12</w:t>
            </w:r>
          </w:p>
        </w:tc>
        <w:tc>
          <w:tcPr>
            <w:tcW w:w="1024" w:type="dxa"/>
          </w:tcPr>
          <w:p w:rsidR="0021779B" w:rsidRPr="00AA117E" w:rsidRDefault="0021779B" w:rsidP="0021779B">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MÊS</w:t>
            </w:r>
          </w:p>
        </w:tc>
      </w:tr>
      <w:tr w:rsidR="0021779B" w:rsidRPr="00AA117E" w:rsidTr="0021779B">
        <w:tc>
          <w:tcPr>
            <w:tcW w:w="6912" w:type="dxa"/>
          </w:tcPr>
          <w:p w:rsidR="0021779B" w:rsidRPr="00AA117E" w:rsidRDefault="0021779B" w:rsidP="003E3EEA">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 xml:space="preserve">AUTOCLAVE HORIZONTAL AUTOMÁTICA, CAP. 263 I. DUPLA PORTA, COM GERADOR VAPOR ELÉTRICO, </w:t>
            </w:r>
            <w:proofErr w:type="gramStart"/>
            <w:r w:rsidRPr="00AA117E">
              <w:rPr>
                <w:rFonts w:asciiTheme="minorHAnsi" w:hAnsiTheme="minorHAnsi" w:cstheme="minorHAnsi"/>
                <w:bCs/>
                <w:sz w:val="20"/>
                <w:szCs w:val="20"/>
              </w:rPr>
              <w:t>4</w:t>
            </w:r>
            <w:proofErr w:type="gramEnd"/>
            <w:r w:rsidRPr="00AA117E">
              <w:rPr>
                <w:rFonts w:asciiTheme="minorHAnsi" w:hAnsiTheme="minorHAnsi" w:cstheme="minorHAnsi"/>
                <w:bCs/>
                <w:sz w:val="20"/>
                <w:szCs w:val="20"/>
              </w:rPr>
              <w:t xml:space="preserve"> CESTOS ACOMPANHA DISPOSITIVO HACK PARA AUTOCLAVE, CAVALETE ÁGUA E CAVALETE AR COMPRIMIDO. MARCA BAUMER. SEM MODELO N° DE </w:t>
            </w:r>
            <w:proofErr w:type="gramStart"/>
            <w:r w:rsidRPr="00AA117E">
              <w:rPr>
                <w:rFonts w:asciiTheme="minorHAnsi" w:hAnsiTheme="minorHAnsi" w:cstheme="minorHAnsi"/>
                <w:bCs/>
                <w:sz w:val="20"/>
                <w:szCs w:val="20"/>
              </w:rPr>
              <w:t>SERIE :</w:t>
            </w:r>
            <w:proofErr w:type="gramEnd"/>
            <w:r w:rsidRPr="00AA117E">
              <w:rPr>
                <w:rFonts w:asciiTheme="minorHAnsi" w:hAnsiTheme="minorHAnsi" w:cstheme="minorHAnsi"/>
                <w:bCs/>
                <w:sz w:val="20"/>
                <w:szCs w:val="20"/>
              </w:rPr>
              <w:t>115300001</w:t>
            </w:r>
          </w:p>
        </w:tc>
        <w:tc>
          <w:tcPr>
            <w:tcW w:w="2017" w:type="dxa"/>
            <w:gridSpan w:val="2"/>
          </w:tcPr>
          <w:p w:rsidR="0021779B" w:rsidRPr="00AA117E" w:rsidRDefault="0021779B" w:rsidP="003E3EEA">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HOSPITAL REGIONAL DE PORTO NACIONAL</w:t>
            </w:r>
          </w:p>
        </w:tc>
      </w:tr>
      <w:tr w:rsidR="0021779B" w:rsidRPr="00AA117E" w:rsidTr="0021779B">
        <w:tc>
          <w:tcPr>
            <w:tcW w:w="6912" w:type="dxa"/>
          </w:tcPr>
          <w:p w:rsidR="0021779B" w:rsidRPr="00AA117E" w:rsidRDefault="0021779B" w:rsidP="003E3EEA">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AUTOCLAVE HORIZONTAL, CAPACIDADE DE 542 LITROS, COM DUAS PORTAS COM ACIONAMENTO AUTOMÁTICO, COM GERADOR VAPOR ELÉTRICO, COM 18 CESTOS ACOMPANHA DISPOSITIVO HACK PARA AUTOCALVE, DISPOSITIVO PARA HACK, OSMOSE REVERSA, CAVALETE AGUA E CAVALETE AR COMPRIMIDO. MARCA: BAURMER. SEM MODELO. SÉRIE: 115301013</w:t>
            </w:r>
          </w:p>
        </w:tc>
        <w:tc>
          <w:tcPr>
            <w:tcW w:w="2017" w:type="dxa"/>
            <w:gridSpan w:val="2"/>
          </w:tcPr>
          <w:p w:rsidR="0021779B" w:rsidRPr="00AA117E" w:rsidRDefault="0021779B" w:rsidP="003E3EEA">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HOSPITAL REGIONAL DE PARAÍSO</w:t>
            </w:r>
          </w:p>
        </w:tc>
      </w:tr>
      <w:tr w:rsidR="00BD5BB8" w:rsidRPr="00AA117E" w:rsidTr="0021779B">
        <w:tc>
          <w:tcPr>
            <w:tcW w:w="6912" w:type="dxa"/>
          </w:tcPr>
          <w:p w:rsidR="00BD5BB8" w:rsidRPr="00AA117E" w:rsidRDefault="00A33AE6" w:rsidP="003E3EEA">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AUTOCLAVE A VAPOR. MARCA: BAUMER, COM ESTRUTURA EM AÇO INOX. DIMENSÕES EXTERNAS: 770X1000X1800, COM CESTOS PHB. CAPACIDADE: 263 LITROS. ESPESSURA DA CÂMARA: 3/16 (</w:t>
            </w:r>
            <w:proofErr w:type="gramStart"/>
            <w:r w:rsidRPr="00AA117E">
              <w:rPr>
                <w:rFonts w:asciiTheme="minorHAnsi" w:hAnsiTheme="minorHAnsi" w:cstheme="minorHAnsi"/>
                <w:bCs/>
                <w:sz w:val="20"/>
                <w:szCs w:val="20"/>
              </w:rPr>
              <w:t>5</w:t>
            </w:r>
            <w:proofErr w:type="gramEnd"/>
            <w:r w:rsidRPr="00AA117E">
              <w:rPr>
                <w:rFonts w:asciiTheme="minorHAnsi" w:hAnsiTheme="minorHAnsi" w:cstheme="minorHAnsi"/>
                <w:bCs/>
                <w:sz w:val="20"/>
                <w:szCs w:val="20"/>
              </w:rPr>
              <w:t xml:space="preserve"> MM), COM BOMBA DE ANEL LÍQUIDO DE SIMPLES ESTÁGIO. MODELO: B0110-263. Nº DE SÉRIE: 1711064600</w:t>
            </w:r>
          </w:p>
        </w:tc>
        <w:tc>
          <w:tcPr>
            <w:tcW w:w="2017" w:type="dxa"/>
            <w:gridSpan w:val="2"/>
          </w:tcPr>
          <w:p w:rsidR="00BD5BB8" w:rsidRPr="00AA117E" w:rsidRDefault="00BD5BB8" w:rsidP="003E3EEA">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HOSPITAL REGIONAL DE PARAÍSO</w:t>
            </w:r>
          </w:p>
        </w:tc>
      </w:tr>
      <w:tr w:rsidR="00BD5BB8" w:rsidRPr="00AA117E" w:rsidTr="00BD5BB8">
        <w:tc>
          <w:tcPr>
            <w:tcW w:w="6912" w:type="dxa"/>
            <w:vAlign w:val="center"/>
          </w:tcPr>
          <w:p w:rsidR="00BD5BB8" w:rsidRPr="00AA117E" w:rsidRDefault="00A33AE6" w:rsidP="00BD5BB8">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AUTOCLAVE HORIZONTAL, COM DUAS PORTAS COM ACIONAMENTO AUTOMÁTICO, COM GERADOR VAPOR ELÉTRICO, COM 12 CESTOS ACOMPANHA DISPOSITIVO RACK P/ AUTOCLAVE, DISPOSITIVO PARA RACK, OSMOSE REVERSA, CAVALETE AGUA E CAVALETE AR COMPRIMIDO. CAPACIDADE: 370 LITROS. MARCA BAUMER. SEM MODELO. Nº DE SÉRIE: 120101010</w:t>
            </w:r>
          </w:p>
        </w:tc>
        <w:tc>
          <w:tcPr>
            <w:tcW w:w="2017" w:type="dxa"/>
            <w:gridSpan w:val="2"/>
          </w:tcPr>
          <w:p w:rsidR="00BD5BB8" w:rsidRPr="00AA117E" w:rsidRDefault="00A33AE6" w:rsidP="00BD5BB8">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HOSPITAL REGIONAL DE MIRACEMA</w:t>
            </w:r>
          </w:p>
        </w:tc>
      </w:tr>
      <w:tr w:rsidR="00BD5BB8" w:rsidRPr="00AA117E" w:rsidTr="00BD5BB8">
        <w:tc>
          <w:tcPr>
            <w:tcW w:w="6912" w:type="dxa"/>
            <w:vAlign w:val="center"/>
          </w:tcPr>
          <w:p w:rsidR="00BD5BB8" w:rsidRPr="00AA117E" w:rsidRDefault="00A33AE6" w:rsidP="00BD5BB8">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AUTOCLAVE A VAPOR. MARCA: BAUMER, COM ESTRUTURA EM AÇO INOX. DIMENSÕES EXTERNAS: 770X1000X1800, COM CESTOS PHB. CAPACIDADE: 263 LITROS. ESPESSURA DA CÂMARA: 3/16 (</w:t>
            </w:r>
            <w:proofErr w:type="gramStart"/>
            <w:r w:rsidRPr="00AA117E">
              <w:rPr>
                <w:rFonts w:asciiTheme="minorHAnsi" w:hAnsiTheme="minorHAnsi" w:cstheme="minorHAnsi"/>
                <w:bCs/>
                <w:sz w:val="20"/>
                <w:szCs w:val="20"/>
              </w:rPr>
              <w:t>5</w:t>
            </w:r>
            <w:proofErr w:type="gramEnd"/>
            <w:r w:rsidRPr="00AA117E">
              <w:rPr>
                <w:rFonts w:asciiTheme="minorHAnsi" w:hAnsiTheme="minorHAnsi" w:cstheme="minorHAnsi"/>
                <w:bCs/>
                <w:sz w:val="20"/>
                <w:szCs w:val="20"/>
              </w:rPr>
              <w:t xml:space="preserve"> MM), COM BOMBA DE ANEL LÍQUIDO DE SIMPLES ESTÁGIO. MODELO: B0110-263. Nº DE SÉRIE: 1712064830.</w:t>
            </w:r>
          </w:p>
        </w:tc>
        <w:tc>
          <w:tcPr>
            <w:tcW w:w="2017" w:type="dxa"/>
            <w:gridSpan w:val="2"/>
          </w:tcPr>
          <w:p w:rsidR="00BD5BB8" w:rsidRPr="00AA117E" w:rsidRDefault="00A33AE6" w:rsidP="00BD5BB8">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HOSPITAL REGIONAL DE MIRACEMA</w:t>
            </w:r>
          </w:p>
        </w:tc>
      </w:tr>
    </w:tbl>
    <w:p w:rsidR="00A33AE6" w:rsidRPr="00AA117E" w:rsidRDefault="00A33AE6" w:rsidP="003E3EEA">
      <w:pPr>
        <w:widowControl w:val="0"/>
        <w:autoSpaceDE w:val="0"/>
        <w:autoSpaceDN w:val="0"/>
        <w:adjustRightInd w:val="0"/>
        <w:spacing w:after="0" w:line="240" w:lineRule="auto"/>
        <w:jc w:val="both"/>
        <w:rPr>
          <w:rFonts w:asciiTheme="minorHAnsi" w:hAnsiTheme="minorHAnsi" w:cstheme="minorHAnsi"/>
          <w:bCs/>
          <w:sz w:val="20"/>
          <w:szCs w:val="20"/>
        </w:rPr>
      </w:pPr>
    </w:p>
    <w:tbl>
      <w:tblPr>
        <w:tblStyle w:val="Tabelacomgrade"/>
        <w:tblW w:w="0" w:type="auto"/>
        <w:tblLook w:val="04A0" w:firstRow="1" w:lastRow="0" w:firstColumn="1" w:lastColumn="0" w:noHBand="0" w:noVBand="1"/>
      </w:tblPr>
      <w:tblGrid>
        <w:gridCol w:w="6912"/>
        <w:gridCol w:w="993"/>
        <w:gridCol w:w="1024"/>
      </w:tblGrid>
      <w:tr w:rsidR="00A33AE6" w:rsidRPr="00AA117E" w:rsidTr="00A33AE6">
        <w:tc>
          <w:tcPr>
            <w:tcW w:w="8929" w:type="dxa"/>
            <w:gridSpan w:val="3"/>
          </w:tcPr>
          <w:p w:rsidR="00A33AE6" w:rsidRPr="00AA117E" w:rsidRDefault="00A33AE6" w:rsidP="002855E1">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sz w:val="20"/>
                <w:szCs w:val="20"/>
              </w:rPr>
              <w:tab/>
            </w:r>
            <w:r w:rsidRPr="00AA117E">
              <w:rPr>
                <w:rFonts w:asciiTheme="minorHAnsi" w:hAnsiTheme="minorHAnsi" w:cstheme="minorHAnsi"/>
                <w:b/>
                <w:bCs/>
                <w:sz w:val="20"/>
                <w:szCs w:val="20"/>
              </w:rPr>
              <w:t xml:space="preserve">LOTE 2 - REGIÃO </w:t>
            </w:r>
            <w:r w:rsidRPr="00AA117E">
              <w:rPr>
                <w:rFonts w:asciiTheme="minorHAnsi" w:hAnsiTheme="minorHAnsi" w:cstheme="minorHAnsi"/>
                <w:b/>
                <w:bCs/>
                <w:color w:val="000000"/>
                <w:sz w:val="20"/>
                <w:szCs w:val="20"/>
              </w:rPr>
              <w:t>NORTE</w:t>
            </w:r>
          </w:p>
          <w:p w:rsidR="00A33AE6" w:rsidRPr="00AA117E" w:rsidRDefault="00A33AE6" w:rsidP="002855E1">
            <w:pPr>
              <w:widowControl w:val="0"/>
              <w:autoSpaceDE w:val="0"/>
              <w:autoSpaceDN w:val="0"/>
              <w:adjustRightInd w:val="0"/>
              <w:spacing w:after="0" w:line="240" w:lineRule="auto"/>
              <w:jc w:val="center"/>
              <w:rPr>
                <w:rFonts w:asciiTheme="minorHAnsi" w:hAnsiTheme="minorHAnsi" w:cstheme="minorHAnsi"/>
                <w:bCs/>
                <w:sz w:val="20"/>
                <w:szCs w:val="20"/>
              </w:rPr>
            </w:pPr>
            <w:r w:rsidRPr="00AA117E">
              <w:rPr>
                <w:rFonts w:asciiTheme="minorHAnsi" w:hAnsiTheme="minorHAnsi" w:cstheme="minorHAnsi"/>
                <w:b/>
                <w:bCs/>
                <w:sz w:val="20"/>
                <w:szCs w:val="20"/>
              </w:rPr>
              <w:t>SERVIÇO DE MANUTENÇÃO PREVENTIVA E COMPOSIÇÃO DAS PEÇAS DE MANUTENÇÃO CORRETIVA EM EQUIPAMENTOS DE ALTA COMPLEXIDADE</w:t>
            </w:r>
          </w:p>
        </w:tc>
      </w:tr>
      <w:tr w:rsidR="00A33AE6" w:rsidRPr="00AA117E" w:rsidTr="00A33AE6">
        <w:tc>
          <w:tcPr>
            <w:tcW w:w="6912" w:type="dxa"/>
          </w:tcPr>
          <w:p w:rsidR="00A33AE6" w:rsidRPr="00AA117E" w:rsidRDefault="00A33AE6" w:rsidP="002855E1">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DESCRIÇÃO DOS SERVIÇOS</w:t>
            </w:r>
          </w:p>
        </w:tc>
        <w:tc>
          <w:tcPr>
            <w:tcW w:w="993" w:type="dxa"/>
          </w:tcPr>
          <w:p w:rsidR="00A33AE6" w:rsidRPr="00AA117E" w:rsidRDefault="00A33AE6" w:rsidP="002855E1">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QTD</w:t>
            </w:r>
          </w:p>
        </w:tc>
        <w:tc>
          <w:tcPr>
            <w:tcW w:w="1024" w:type="dxa"/>
          </w:tcPr>
          <w:p w:rsidR="00A33AE6" w:rsidRPr="00AA117E" w:rsidRDefault="00A33AE6" w:rsidP="002855E1">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UND</w:t>
            </w:r>
          </w:p>
        </w:tc>
      </w:tr>
      <w:tr w:rsidR="00A33AE6" w:rsidRPr="00AA117E" w:rsidTr="00A33AE6">
        <w:tc>
          <w:tcPr>
            <w:tcW w:w="6912" w:type="dxa"/>
            <w:vAlign w:val="center"/>
          </w:tcPr>
          <w:p w:rsidR="00A33AE6" w:rsidRPr="00AA117E" w:rsidRDefault="00A33AE6" w:rsidP="002855E1">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SERVIÇOS DE MANUTENÇÃO PREVENTIVA, NOS APARELHOS ELETROMÉDICOS ABAIXO RELACIONADOS (AUTOCLAVE/MESA CIRÚRGICA)</w:t>
            </w:r>
          </w:p>
        </w:tc>
        <w:tc>
          <w:tcPr>
            <w:tcW w:w="993" w:type="dxa"/>
          </w:tcPr>
          <w:p w:rsidR="00A33AE6" w:rsidRPr="00AA117E" w:rsidRDefault="00A33AE6" w:rsidP="002855E1">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12</w:t>
            </w:r>
          </w:p>
        </w:tc>
        <w:tc>
          <w:tcPr>
            <w:tcW w:w="1024" w:type="dxa"/>
          </w:tcPr>
          <w:p w:rsidR="00A33AE6" w:rsidRPr="00AA117E" w:rsidRDefault="00A33AE6" w:rsidP="002855E1">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MÊS</w:t>
            </w:r>
          </w:p>
        </w:tc>
      </w:tr>
      <w:tr w:rsidR="00A33AE6" w:rsidRPr="00AA117E" w:rsidTr="00A33AE6">
        <w:tc>
          <w:tcPr>
            <w:tcW w:w="6912" w:type="dxa"/>
            <w:vAlign w:val="center"/>
          </w:tcPr>
          <w:p w:rsidR="00A33AE6" w:rsidRPr="00AA117E" w:rsidRDefault="00A33AE6" w:rsidP="00B00FB2">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 xml:space="preserve">AUTOCLAVE A VAPOR. MARCA: BAUMER, COM ESTRUTURA EM AÇO INOX. DIMENSÕES EXTERNAS: 770X1000X1800, COM CESTOS PHB. CAPACIDADE: 263 </w:t>
            </w:r>
            <w:r w:rsidRPr="00AA117E">
              <w:rPr>
                <w:rFonts w:asciiTheme="minorHAnsi" w:hAnsiTheme="minorHAnsi" w:cstheme="minorHAnsi"/>
                <w:bCs/>
                <w:sz w:val="20"/>
                <w:szCs w:val="20"/>
              </w:rPr>
              <w:lastRenderedPageBreak/>
              <w:t>LITROS. ESPESSURA DA CÂMARA: 3/16 (</w:t>
            </w:r>
            <w:proofErr w:type="gramStart"/>
            <w:r w:rsidRPr="00AA117E">
              <w:rPr>
                <w:rFonts w:asciiTheme="minorHAnsi" w:hAnsiTheme="minorHAnsi" w:cstheme="minorHAnsi"/>
                <w:bCs/>
                <w:sz w:val="20"/>
                <w:szCs w:val="20"/>
              </w:rPr>
              <w:t>5</w:t>
            </w:r>
            <w:proofErr w:type="gramEnd"/>
            <w:r w:rsidRPr="00AA117E">
              <w:rPr>
                <w:rFonts w:asciiTheme="minorHAnsi" w:hAnsiTheme="minorHAnsi" w:cstheme="minorHAnsi"/>
                <w:bCs/>
                <w:sz w:val="20"/>
                <w:szCs w:val="20"/>
              </w:rPr>
              <w:t xml:space="preserve"> MM), COM BOMBA DE ANEL LÍQUIDO DE SIMPLES ESTÁGIO. MODELO: B0110-263. Nº DE SÉRIE: 1712064810.</w:t>
            </w:r>
          </w:p>
        </w:tc>
        <w:tc>
          <w:tcPr>
            <w:tcW w:w="2017" w:type="dxa"/>
            <w:gridSpan w:val="2"/>
            <w:vAlign w:val="center"/>
          </w:tcPr>
          <w:p w:rsidR="00A33AE6"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lastRenderedPageBreak/>
              <w:t xml:space="preserve">HOSPITAL DE REFERÊNCIA DE </w:t>
            </w:r>
            <w:r w:rsidRPr="00AA117E">
              <w:rPr>
                <w:rFonts w:asciiTheme="minorHAnsi" w:hAnsiTheme="minorHAnsi" w:cstheme="minorHAnsi"/>
                <w:color w:val="000000"/>
                <w:sz w:val="20"/>
                <w:szCs w:val="20"/>
              </w:rPr>
              <w:lastRenderedPageBreak/>
              <w:t>XAMBIOÁ</w:t>
            </w:r>
          </w:p>
        </w:tc>
      </w:tr>
      <w:tr w:rsidR="00A33AE6" w:rsidRPr="00AA117E" w:rsidTr="00A33AE6">
        <w:tc>
          <w:tcPr>
            <w:tcW w:w="6912" w:type="dxa"/>
            <w:vAlign w:val="center"/>
          </w:tcPr>
          <w:p w:rsidR="00A33AE6" w:rsidRPr="00AA117E" w:rsidRDefault="00A33AE6" w:rsidP="00B00FB2">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lastRenderedPageBreak/>
              <w:t>AUTOCLAVE HORIZONTAL, CAPACIDADE DE 500 LITROS, COM DUAS PORTAS COM ACIONAMENTO AUTOMÁTICO, COM GERADOR VAPOR ELÉTRICO 44KW, CESTO ALTO MEDINDOM540X360X195, DISPOSITIVO PARA HACK E DISPOSITIVO HACK PARA AUTOCLAVE, CAVALETE AGUA E CAVALETE AR COMPRIMIDO, MARCA BAUMER.  SEM MODELO SPEED II.</w:t>
            </w:r>
          </w:p>
        </w:tc>
        <w:tc>
          <w:tcPr>
            <w:tcW w:w="2017" w:type="dxa"/>
            <w:gridSpan w:val="2"/>
            <w:vAlign w:val="center"/>
          </w:tcPr>
          <w:p w:rsidR="00A33AE6"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ARAGUAÍNA</w:t>
            </w:r>
          </w:p>
        </w:tc>
      </w:tr>
      <w:tr w:rsidR="00A33AE6" w:rsidRPr="00AA117E" w:rsidTr="00A33AE6">
        <w:tc>
          <w:tcPr>
            <w:tcW w:w="6912" w:type="dxa"/>
            <w:vAlign w:val="center"/>
          </w:tcPr>
          <w:p w:rsidR="00A33AE6" w:rsidRPr="00AA117E" w:rsidRDefault="00A33AE6" w:rsidP="00B00FB2">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APARELHO DE SISTEMA OSMOSE REVERSA PARA 60L/H/</w:t>
            </w:r>
            <w:proofErr w:type="gramStart"/>
            <w:r w:rsidRPr="00AA117E">
              <w:rPr>
                <w:rFonts w:asciiTheme="minorHAnsi" w:hAnsiTheme="minorHAnsi" w:cstheme="minorHAnsi"/>
                <w:bCs/>
                <w:sz w:val="20"/>
                <w:szCs w:val="20"/>
              </w:rPr>
              <w:t>SR.</w:t>
            </w:r>
            <w:proofErr w:type="gramEnd"/>
            <w:r w:rsidRPr="00AA117E">
              <w:rPr>
                <w:rFonts w:asciiTheme="minorHAnsi" w:hAnsiTheme="minorHAnsi" w:cstheme="minorHAnsi"/>
                <w:bCs/>
                <w:sz w:val="20"/>
                <w:szCs w:val="20"/>
              </w:rPr>
              <w:t xml:space="preserve"> ESTRUTURA EM AÇO, COM 3 FILTROS DE PRÉ TRATAMENTO. MARCA BAUMER.</w:t>
            </w:r>
          </w:p>
        </w:tc>
        <w:tc>
          <w:tcPr>
            <w:tcW w:w="2017" w:type="dxa"/>
            <w:gridSpan w:val="2"/>
            <w:vAlign w:val="center"/>
          </w:tcPr>
          <w:p w:rsidR="00A33AE6"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ARAGUAÍNA</w:t>
            </w:r>
          </w:p>
        </w:tc>
      </w:tr>
      <w:tr w:rsidR="00A33AE6" w:rsidRPr="00AA117E" w:rsidTr="00A33AE6">
        <w:tc>
          <w:tcPr>
            <w:tcW w:w="6912" w:type="dxa"/>
            <w:vAlign w:val="center"/>
          </w:tcPr>
          <w:p w:rsidR="00A33AE6" w:rsidRPr="00AA117E" w:rsidRDefault="00A33AE6" w:rsidP="00B00FB2">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AUTOCLAVE HORIZONTAL, CAPACIDADE DE 500 LITROS, COM DUAS PORTAS COM ACIONAMENTO AUTOMÁTICO, COM GERADOR VAPOR ELÉTRICO 44KW, CESTO ALTO MEDINDOM540X360X195, DISPOSITIVO PARA HACK E DISPOSITIVO HACK PARA AUTOCLAVE, CAVALETE AGUA E CAVALETE AR COMPRIMIDO, MARCA BAUMER.  SEM MODELO SPEED II.</w:t>
            </w:r>
          </w:p>
        </w:tc>
        <w:tc>
          <w:tcPr>
            <w:tcW w:w="2017" w:type="dxa"/>
            <w:gridSpan w:val="2"/>
            <w:vAlign w:val="center"/>
          </w:tcPr>
          <w:p w:rsidR="00A33AE6"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ARAGUAÍNA</w:t>
            </w:r>
          </w:p>
        </w:tc>
      </w:tr>
      <w:tr w:rsidR="00A33AE6" w:rsidRPr="00AA117E" w:rsidTr="00A33AE6">
        <w:tc>
          <w:tcPr>
            <w:tcW w:w="6912" w:type="dxa"/>
            <w:vAlign w:val="center"/>
          </w:tcPr>
          <w:p w:rsidR="00A33AE6" w:rsidRPr="00AA117E" w:rsidRDefault="00A33AE6" w:rsidP="00B00FB2">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APARELHO DE SISTEMA OSMOSE REVERSA PARA 60L/H/</w:t>
            </w:r>
            <w:proofErr w:type="gramStart"/>
            <w:r w:rsidRPr="00AA117E">
              <w:rPr>
                <w:rFonts w:asciiTheme="minorHAnsi" w:hAnsiTheme="minorHAnsi" w:cstheme="minorHAnsi"/>
                <w:bCs/>
                <w:sz w:val="20"/>
                <w:szCs w:val="20"/>
              </w:rPr>
              <w:t>SR.</w:t>
            </w:r>
            <w:proofErr w:type="gramEnd"/>
            <w:r w:rsidRPr="00AA117E">
              <w:rPr>
                <w:rFonts w:asciiTheme="minorHAnsi" w:hAnsiTheme="minorHAnsi" w:cstheme="minorHAnsi"/>
                <w:bCs/>
                <w:sz w:val="20"/>
                <w:szCs w:val="20"/>
              </w:rPr>
              <w:t xml:space="preserve"> ESTRUTURA EM AÇO, COM 3 FILTROS DE PRÉ TRATAMENTO. MARCA BAUMER.</w:t>
            </w:r>
          </w:p>
        </w:tc>
        <w:tc>
          <w:tcPr>
            <w:tcW w:w="2017" w:type="dxa"/>
            <w:gridSpan w:val="2"/>
            <w:vAlign w:val="center"/>
          </w:tcPr>
          <w:p w:rsidR="00A33AE6"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ARAGUAÍNA</w:t>
            </w:r>
          </w:p>
        </w:tc>
      </w:tr>
      <w:tr w:rsidR="00A33AE6" w:rsidRPr="00AA117E" w:rsidTr="00A33AE6">
        <w:tc>
          <w:tcPr>
            <w:tcW w:w="6912" w:type="dxa"/>
            <w:vAlign w:val="center"/>
          </w:tcPr>
          <w:p w:rsidR="00A33AE6" w:rsidRPr="00AA117E" w:rsidRDefault="00A33AE6" w:rsidP="00B00FB2">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AUTOCLAVE/ESTERILIZADOR. MARCA: BAUMER. MODELO HI VAC II HORIZONTAL. CAPACIDADE: 370 LITROS. CÂMARA CÚBICA, DUAS PORTAS EM INOX 316L ESP 3/16’ POLIDA, ESTRUTURA EM AÇO CARBONO. Nº DE SÉRIE: 1522.02.6150.</w:t>
            </w:r>
          </w:p>
        </w:tc>
        <w:tc>
          <w:tcPr>
            <w:tcW w:w="2017" w:type="dxa"/>
            <w:gridSpan w:val="2"/>
            <w:vAlign w:val="center"/>
          </w:tcPr>
          <w:p w:rsidR="00A33AE6"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AUGUSTINÓPOLIS</w:t>
            </w:r>
          </w:p>
        </w:tc>
      </w:tr>
      <w:tr w:rsidR="00A33AE6" w:rsidRPr="00AA117E" w:rsidTr="00A33AE6">
        <w:tc>
          <w:tcPr>
            <w:tcW w:w="6912" w:type="dxa"/>
            <w:vAlign w:val="center"/>
          </w:tcPr>
          <w:p w:rsidR="00A33AE6" w:rsidRPr="00AA117E" w:rsidRDefault="00A33AE6" w:rsidP="00B00FB2">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AUTOCLAVE/ESTERILIZADOR MARCA BAUMER. MODELO HI VAC II. HORIZONTAL 370 LITROS, CÂMARA CÚBICA DUAS PORTAS EM INOX 316L ESP 3/16’ POLIDA, ESTRUTURA EM AÇO CARBONO. Nº DE SÉRIE: 1522.02.6130.</w:t>
            </w:r>
          </w:p>
        </w:tc>
        <w:tc>
          <w:tcPr>
            <w:tcW w:w="2017" w:type="dxa"/>
            <w:gridSpan w:val="2"/>
            <w:vAlign w:val="center"/>
          </w:tcPr>
          <w:p w:rsidR="00A33AE6"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AUGUSTINÓPOLIS</w:t>
            </w:r>
          </w:p>
        </w:tc>
      </w:tr>
      <w:tr w:rsidR="00A33AE6" w:rsidRPr="00AA117E" w:rsidTr="00D018A2">
        <w:trPr>
          <w:trHeight w:val="533"/>
        </w:trPr>
        <w:tc>
          <w:tcPr>
            <w:tcW w:w="6912" w:type="dxa"/>
            <w:vAlign w:val="center"/>
          </w:tcPr>
          <w:p w:rsidR="00A33AE6" w:rsidRPr="00AA117E" w:rsidRDefault="00A33AE6" w:rsidP="00B00FB2">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AUTOCLAVE, ESTRUTURA EM AÇO INOX, COM CAPACIDADE PARA 200 LITROS, MARCA: BAUMER. MODELO: B-200N. Nº DE SÉRIE: 101301034.</w:t>
            </w:r>
          </w:p>
        </w:tc>
        <w:tc>
          <w:tcPr>
            <w:tcW w:w="2017" w:type="dxa"/>
            <w:gridSpan w:val="2"/>
            <w:vAlign w:val="center"/>
          </w:tcPr>
          <w:p w:rsidR="00A33AE6" w:rsidRPr="00AA117E" w:rsidRDefault="00A33AE6" w:rsidP="002855E1">
            <w:pPr>
              <w:spacing w:after="0" w:line="240" w:lineRule="auto"/>
              <w:jc w:val="both"/>
              <w:rPr>
                <w:rFonts w:asciiTheme="minorHAnsi" w:hAnsiTheme="minorHAnsi" w:cstheme="minorHAnsi"/>
                <w:color w:val="000000"/>
                <w:sz w:val="20"/>
                <w:szCs w:val="20"/>
              </w:rPr>
            </w:pPr>
          </w:p>
          <w:p w:rsidR="00A33AE6"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PEDRO AFONSO</w:t>
            </w:r>
          </w:p>
        </w:tc>
      </w:tr>
      <w:tr w:rsidR="00A33AE6" w:rsidRPr="00AA117E" w:rsidTr="00A33AE6">
        <w:tc>
          <w:tcPr>
            <w:tcW w:w="6912" w:type="dxa"/>
            <w:vAlign w:val="center"/>
          </w:tcPr>
          <w:p w:rsidR="00A33AE6" w:rsidRPr="00AA117E" w:rsidRDefault="00A33AE6" w:rsidP="00B00FB2">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AUTOCLAVE HORIZONTAL COM CAPACIDADE MÍNIMA PARA 200 LITROS. MODELO: SPEED B200N. MARCA: BAUMER. SEM NÚMERO DE SÉRIE.</w:t>
            </w:r>
          </w:p>
        </w:tc>
        <w:tc>
          <w:tcPr>
            <w:tcW w:w="2017" w:type="dxa"/>
            <w:gridSpan w:val="2"/>
            <w:vAlign w:val="center"/>
          </w:tcPr>
          <w:p w:rsidR="00A33AE6"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GUARAÍ</w:t>
            </w:r>
          </w:p>
        </w:tc>
      </w:tr>
      <w:tr w:rsidR="00A33AE6" w:rsidRPr="00AA117E" w:rsidTr="00A33AE6">
        <w:tc>
          <w:tcPr>
            <w:tcW w:w="6912" w:type="dxa"/>
            <w:vAlign w:val="center"/>
          </w:tcPr>
          <w:p w:rsidR="00A33AE6" w:rsidRPr="00AA117E" w:rsidRDefault="00A33AE6" w:rsidP="00B00FB2">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AUTOCLAVE A VAPOR. MARCA: BAUMER, COM ESTRUTURA EM AÇO INOX. DIMENSÕES EXTERNAS: 770X1000X1800, COM CESTOS PHB. CAPACIDADE: 263 LITROS. ESPESSURA DA CÂMARA: 3/16 (</w:t>
            </w:r>
            <w:proofErr w:type="gramStart"/>
            <w:r w:rsidRPr="00AA117E">
              <w:rPr>
                <w:rFonts w:asciiTheme="minorHAnsi" w:hAnsiTheme="minorHAnsi" w:cstheme="minorHAnsi"/>
                <w:bCs/>
                <w:sz w:val="20"/>
                <w:szCs w:val="20"/>
              </w:rPr>
              <w:t>5</w:t>
            </w:r>
            <w:proofErr w:type="gramEnd"/>
            <w:r w:rsidRPr="00AA117E">
              <w:rPr>
                <w:rFonts w:asciiTheme="minorHAnsi" w:hAnsiTheme="minorHAnsi" w:cstheme="minorHAnsi"/>
                <w:bCs/>
                <w:sz w:val="20"/>
                <w:szCs w:val="20"/>
              </w:rPr>
              <w:t xml:space="preserve"> MM), COM BOMBA DE ANEL LÍQUIDO DE SIMPLES ESTÁGIO. MODELO: B0110-263. Nº DE SÉRIE: 1712064860.</w:t>
            </w:r>
          </w:p>
        </w:tc>
        <w:tc>
          <w:tcPr>
            <w:tcW w:w="2017" w:type="dxa"/>
            <w:gridSpan w:val="2"/>
            <w:vAlign w:val="center"/>
          </w:tcPr>
          <w:p w:rsidR="00A33AE6"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GUARAÍ</w:t>
            </w:r>
          </w:p>
        </w:tc>
      </w:tr>
      <w:tr w:rsidR="00A33AE6" w:rsidRPr="00AA117E" w:rsidTr="00A33AE6">
        <w:tc>
          <w:tcPr>
            <w:tcW w:w="6912" w:type="dxa"/>
            <w:vAlign w:val="center"/>
          </w:tcPr>
          <w:p w:rsidR="00A33AE6" w:rsidRPr="00AA117E" w:rsidRDefault="00A33AE6" w:rsidP="00B00FB2">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AUTOCLAVE A VAPOR. MARCA: BAUMER, COM ESTRUTURA EM AÇO INOX. DIMENSÕES EXTERNAS: 770X1000X1800, COM CESTOS PHB. CAPACIDADE: 263 LITROS. ESPESSURA: CÂMARA 3/16 (</w:t>
            </w:r>
            <w:proofErr w:type="gramStart"/>
            <w:r w:rsidRPr="00AA117E">
              <w:rPr>
                <w:rFonts w:asciiTheme="minorHAnsi" w:hAnsiTheme="minorHAnsi" w:cstheme="minorHAnsi"/>
                <w:bCs/>
                <w:sz w:val="20"/>
                <w:szCs w:val="20"/>
              </w:rPr>
              <w:t>5</w:t>
            </w:r>
            <w:proofErr w:type="gramEnd"/>
            <w:r w:rsidRPr="00AA117E">
              <w:rPr>
                <w:rFonts w:asciiTheme="minorHAnsi" w:hAnsiTheme="minorHAnsi" w:cstheme="minorHAnsi"/>
                <w:bCs/>
                <w:sz w:val="20"/>
                <w:szCs w:val="20"/>
              </w:rPr>
              <w:t xml:space="preserve"> MM), COM BOMBA DE ANEL LÍQUIDO DE SIMPLES ESTÁGIO. MODELO: B0110-263. Nº DE SÉRIE: 1712064880.</w:t>
            </w:r>
          </w:p>
        </w:tc>
        <w:tc>
          <w:tcPr>
            <w:tcW w:w="2017" w:type="dxa"/>
            <w:gridSpan w:val="2"/>
            <w:vAlign w:val="center"/>
          </w:tcPr>
          <w:p w:rsidR="00A33AE6" w:rsidRPr="00AA117E" w:rsidRDefault="00A33AE6" w:rsidP="002855E1">
            <w:pPr>
              <w:spacing w:after="0" w:line="240" w:lineRule="auto"/>
              <w:jc w:val="both"/>
              <w:rPr>
                <w:rFonts w:asciiTheme="minorHAnsi" w:hAnsiTheme="minorHAnsi" w:cstheme="minorHAnsi"/>
                <w:color w:val="000000"/>
                <w:sz w:val="20"/>
                <w:szCs w:val="20"/>
              </w:rPr>
            </w:pPr>
          </w:p>
          <w:p w:rsidR="00A33AE6"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DE REFERÊNCIA DE ARAPOEMA</w:t>
            </w:r>
          </w:p>
          <w:p w:rsidR="00A33AE6" w:rsidRPr="00AA117E" w:rsidRDefault="00A33AE6" w:rsidP="002855E1">
            <w:pPr>
              <w:spacing w:after="0" w:line="240" w:lineRule="auto"/>
              <w:jc w:val="both"/>
              <w:rPr>
                <w:rFonts w:asciiTheme="minorHAnsi" w:hAnsiTheme="minorHAnsi" w:cstheme="minorHAnsi"/>
                <w:color w:val="000000"/>
                <w:sz w:val="20"/>
                <w:szCs w:val="20"/>
              </w:rPr>
            </w:pPr>
          </w:p>
        </w:tc>
      </w:tr>
    </w:tbl>
    <w:p w:rsidR="009B27DA" w:rsidRPr="00AA117E" w:rsidRDefault="009B27DA" w:rsidP="00A6220F">
      <w:pPr>
        <w:spacing w:after="0"/>
        <w:jc w:val="both"/>
        <w:rPr>
          <w:rFonts w:asciiTheme="minorHAnsi" w:hAnsiTheme="minorHAnsi" w:cstheme="minorHAnsi"/>
          <w:b/>
          <w:sz w:val="20"/>
          <w:szCs w:val="20"/>
        </w:rPr>
      </w:pPr>
    </w:p>
    <w:p w:rsidR="009B27DA" w:rsidRPr="00AA117E" w:rsidRDefault="009B27DA" w:rsidP="00A6220F">
      <w:pPr>
        <w:spacing w:after="0"/>
        <w:jc w:val="both"/>
        <w:rPr>
          <w:rFonts w:asciiTheme="minorHAnsi" w:hAnsiTheme="minorHAnsi" w:cstheme="minorHAnsi"/>
          <w:b/>
          <w:sz w:val="20"/>
          <w:szCs w:val="20"/>
        </w:rPr>
      </w:pPr>
    </w:p>
    <w:tbl>
      <w:tblPr>
        <w:tblStyle w:val="Tabelacomgrade"/>
        <w:tblW w:w="0" w:type="auto"/>
        <w:tblLook w:val="04A0" w:firstRow="1" w:lastRow="0" w:firstColumn="1" w:lastColumn="0" w:noHBand="0" w:noVBand="1"/>
      </w:tblPr>
      <w:tblGrid>
        <w:gridCol w:w="6912"/>
        <w:gridCol w:w="993"/>
        <w:gridCol w:w="1024"/>
      </w:tblGrid>
      <w:tr w:rsidR="00A33AE6" w:rsidRPr="00AA117E" w:rsidTr="00A33AE6">
        <w:tc>
          <w:tcPr>
            <w:tcW w:w="8929" w:type="dxa"/>
            <w:gridSpan w:val="3"/>
          </w:tcPr>
          <w:p w:rsidR="00A33AE6" w:rsidRPr="00AA117E"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 xml:space="preserve">LOTE 3 - REGIÃO </w:t>
            </w:r>
            <w:r w:rsidRPr="00AA117E">
              <w:rPr>
                <w:rFonts w:asciiTheme="minorHAnsi" w:hAnsiTheme="minorHAnsi" w:cstheme="minorHAnsi"/>
                <w:b/>
                <w:bCs/>
                <w:color w:val="000000"/>
                <w:sz w:val="20"/>
                <w:szCs w:val="20"/>
              </w:rPr>
              <w:t>SUL</w:t>
            </w:r>
          </w:p>
          <w:p w:rsidR="00A33AE6" w:rsidRPr="00AA117E" w:rsidRDefault="00A33AE6" w:rsidP="00A33AE6">
            <w:pPr>
              <w:widowControl w:val="0"/>
              <w:autoSpaceDE w:val="0"/>
              <w:autoSpaceDN w:val="0"/>
              <w:adjustRightInd w:val="0"/>
              <w:spacing w:after="0" w:line="240" w:lineRule="auto"/>
              <w:jc w:val="center"/>
              <w:rPr>
                <w:rFonts w:asciiTheme="minorHAnsi" w:hAnsiTheme="minorHAnsi" w:cstheme="minorHAnsi"/>
                <w:bCs/>
                <w:sz w:val="20"/>
                <w:szCs w:val="20"/>
              </w:rPr>
            </w:pPr>
            <w:r w:rsidRPr="00AA117E">
              <w:rPr>
                <w:rFonts w:asciiTheme="minorHAnsi" w:hAnsiTheme="minorHAnsi" w:cstheme="minorHAnsi"/>
                <w:b/>
                <w:bCs/>
                <w:sz w:val="20"/>
                <w:szCs w:val="20"/>
              </w:rPr>
              <w:t>SERVIÇO DE MANUTENÇÃO PREVENTIVA E COMPOSIÇÃO DAS PEÇAS DE MANUTENÇÃO CORRETIVA EM EQUIPAMENTOS DE ALTA COMPLEXIDADE</w:t>
            </w:r>
          </w:p>
        </w:tc>
      </w:tr>
      <w:tr w:rsidR="00A33AE6" w:rsidRPr="00AA117E" w:rsidTr="00A33AE6">
        <w:tc>
          <w:tcPr>
            <w:tcW w:w="6912" w:type="dxa"/>
          </w:tcPr>
          <w:p w:rsidR="00A33AE6" w:rsidRPr="00AA117E"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DESCRIÇÃO DOS SERVIÇOS</w:t>
            </w:r>
          </w:p>
        </w:tc>
        <w:tc>
          <w:tcPr>
            <w:tcW w:w="993" w:type="dxa"/>
          </w:tcPr>
          <w:p w:rsidR="00A33AE6" w:rsidRPr="00AA117E"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QTD</w:t>
            </w:r>
          </w:p>
        </w:tc>
        <w:tc>
          <w:tcPr>
            <w:tcW w:w="1024" w:type="dxa"/>
          </w:tcPr>
          <w:p w:rsidR="00A33AE6" w:rsidRPr="00AA117E"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UND</w:t>
            </w:r>
          </w:p>
        </w:tc>
      </w:tr>
      <w:tr w:rsidR="00A33AE6" w:rsidRPr="00AA117E" w:rsidTr="00A33AE6">
        <w:tc>
          <w:tcPr>
            <w:tcW w:w="6912" w:type="dxa"/>
            <w:vAlign w:val="center"/>
          </w:tcPr>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SERVIÇOS DE MANUTENÇÃO PREVENTIVA, NOS APARELHOS ELETROMÉDICOS ABAIXO RELACIONADOS (AUTOCLAVE/MESA CIRÚRGICA)</w:t>
            </w:r>
          </w:p>
        </w:tc>
        <w:tc>
          <w:tcPr>
            <w:tcW w:w="993" w:type="dxa"/>
          </w:tcPr>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12</w:t>
            </w:r>
          </w:p>
        </w:tc>
        <w:tc>
          <w:tcPr>
            <w:tcW w:w="1024" w:type="dxa"/>
          </w:tcPr>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MÊS</w:t>
            </w: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DE 370 LITROS, COM DUAS PORTAS COM ACIONAMENTO AUTOMÁTICO, COM GERADOR VAPOR ELÉTRICO, COM 12 CESTOS ACOMPANHA DISPOSITIVO RACK P/ AUTOCLAVE, DISPOSITIVO PARA RACK, OSMOSE REVERSA, CAVALETE ÁGUA E CAVALETE AR COMPRIMIDO. MARCA </w:t>
            </w:r>
            <w:r w:rsidRPr="00AA117E">
              <w:rPr>
                <w:rFonts w:asciiTheme="minorHAnsi" w:hAnsiTheme="minorHAnsi" w:cstheme="minorHAnsi"/>
                <w:color w:val="000000"/>
                <w:sz w:val="20"/>
                <w:szCs w:val="20"/>
              </w:rPr>
              <w:lastRenderedPageBreak/>
              <w:t>BAUMER. SEM MODELO. Nº DE SÉRIE: 120101011.</w:t>
            </w:r>
          </w:p>
        </w:tc>
        <w:tc>
          <w:tcPr>
            <w:tcW w:w="2017" w:type="dxa"/>
            <w:gridSpan w:val="2"/>
          </w:tcPr>
          <w:p w:rsidR="002855E1"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lastRenderedPageBreak/>
              <w:t>HOSPITAL REGIONAL DE GURUPI</w:t>
            </w:r>
          </w:p>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lastRenderedPageBreak/>
              <w:t>AUTOCLAVE HORIZONTAL. CAPACIDADE: 542 LITROS, COM DUAS PORTAS COM ACIONAMENTO AUTOMÁTICO, COM GERADOR VAPOR ELÉTRICO, COM 18 CESTOS ACOMPANHA DISPOSITIVO RACK P/ AUTOCLAVE, DISPOSITIVO PARA RACK, OSMOSE REVERSA, CAVALETE ÁGUA E CAVALETE AR COMPRIMIDO. MARCA BAUMER. SEM MODELO. Nº DE SÉRIE: 115301015.</w:t>
            </w:r>
          </w:p>
        </w:tc>
        <w:tc>
          <w:tcPr>
            <w:tcW w:w="2017" w:type="dxa"/>
            <w:gridSpan w:val="2"/>
          </w:tcPr>
          <w:p w:rsidR="002855E1"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GURUPI</w:t>
            </w:r>
          </w:p>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ESTERILIZADOR A PLASMA. MARCA: BAUMER. CAPACIDADE: 100 LITROS. MODELO: B0201. Nº DE SÉRIE: 1622045320.</w:t>
            </w:r>
          </w:p>
        </w:tc>
        <w:tc>
          <w:tcPr>
            <w:tcW w:w="2017" w:type="dxa"/>
            <w:gridSpan w:val="2"/>
          </w:tcPr>
          <w:p w:rsidR="00AC6097" w:rsidRPr="00AA117E" w:rsidRDefault="00AC6097" w:rsidP="00AC6097">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GURUPI</w:t>
            </w:r>
          </w:p>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AUTOCLAVE HORIZONTAL AUTOMÁTICA. CAPACIDADE: 263 LITROS. DUPLA PORTA, COM GERADOR VAPOR ELÉTRICO, </w:t>
            </w:r>
            <w:proofErr w:type="gramStart"/>
            <w:r w:rsidRPr="00AA117E">
              <w:rPr>
                <w:rFonts w:asciiTheme="minorHAnsi" w:hAnsiTheme="minorHAnsi" w:cstheme="minorHAnsi"/>
                <w:sz w:val="20"/>
                <w:szCs w:val="20"/>
              </w:rPr>
              <w:t>4</w:t>
            </w:r>
            <w:proofErr w:type="gramEnd"/>
            <w:r w:rsidRPr="00AA117E">
              <w:rPr>
                <w:rFonts w:asciiTheme="minorHAnsi" w:hAnsiTheme="minorHAnsi" w:cstheme="minorHAnsi"/>
                <w:sz w:val="20"/>
                <w:szCs w:val="20"/>
              </w:rPr>
              <w:t xml:space="preserve"> CESTOS ACOMPANHA DISPOSITIVO RACK P/ AUTOCLAVE, CAVALETE ÁGUA E CAVALETE AR COMPRIMIDO. MARCA BAUMER. SEM MODELO. Nº DE SÉRIE: 115300002.</w:t>
            </w:r>
          </w:p>
        </w:tc>
        <w:tc>
          <w:tcPr>
            <w:tcW w:w="2017" w:type="dxa"/>
            <w:gridSpan w:val="2"/>
          </w:tcPr>
          <w:p w:rsidR="00AC6097" w:rsidRPr="00AA117E" w:rsidRDefault="00AC6097" w:rsidP="00AC6097">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DIANOPOLIS</w:t>
            </w:r>
          </w:p>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AUTOCLAVE/ESTERILIZADOR MARCA BAUMER. MODELO: </w:t>
            </w:r>
            <w:r w:rsidRPr="00AA117E">
              <w:rPr>
                <w:rFonts w:asciiTheme="minorHAnsi" w:hAnsiTheme="minorHAnsi" w:cstheme="minorHAnsi"/>
                <w:i/>
                <w:color w:val="000000"/>
                <w:sz w:val="20"/>
                <w:szCs w:val="20"/>
              </w:rPr>
              <w:t>HI VAC II</w:t>
            </w:r>
            <w:r w:rsidRPr="00AA117E">
              <w:rPr>
                <w:rFonts w:asciiTheme="minorHAnsi" w:hAnsiTheme="minorHAnsi" w:cstheme="minorHAnsi"/>
                <w:color w:val="000000"/>
                <w:sz w:val="20"/>
                <w:szCs w:val="20"/>
              </w:rPr>
              <w:t xml:space="preserve">, CAPACIDADE: 370 LITROS, COM BOMBA DE VÁCUO DE ANEL LÍQUIDO 3,0 CV 60 HZ, COM TELA DE </w:t>
            </w:r>
            <w:r w:rsidRPr="00AA117E">
              <w:rPr>
                <w:rFonts w:asciiTheme="minorHAnsi" w:hAnsiTheme="minorHAnsi" w:cstheme="minorHAnsi"/>
                <w:i/>
                <w:color w:val="000000"/>
                <w:sz w:val="20"/>
                <w:szCs w:val="20"/>
              </w:rPr>
              <w:t>TOUCH SCREEN</w:t>
            </w:r>
            <w:r w:rsidRPr="00AA117E">
              <w:rPr>
                <w:rFonts w:asciiTheme="minorHAnsi" w:hAnsiTheme="minorHAnsi" w:cstheme="minorHAnsi"/>
                <w:color w:val="000000"/>
                <w:sz w:val="20"/>
                <w:szCs w:val="20"/>
              </w:rPr>
              <w:t>, ESTRUTURA EM AÇO CARBONO, 05 VÁLVULAS E TUBULAÇÃO EM INOX, CÂMARA CÚBICA E DUAS PORTAS INOX, ACABAMENTO LATERAL ARTICULADO EM AÇO INOXIDÁVEL AISI 304. SEM Nº DE SÉRIE.</w:t>
            </w:r>
          </w:p>
        </w:tc>
        <w:tc>
          <w:tcPr>
            <w:tcW w:w="2017" w:type="dxa"/>
            <w:gridSpan w:val="2"/>
          </w:tcPr>
          <w:p w:rsidR="00AC6097" w:rsidRPr="00AA117E" w:rsidRDefault="00AC6097" w:rsidP="00AC6097">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INFANTIL TIA DEDÉ</w:t>
            </w:r>
          </w:p>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AUTOCLAVE A VAPOR. MARCA: BAUMER, COM ESTRUTURA EM AÇO CARBONO, COM CESTOS PHB. CAPACIDADE: 263 LITROS. ESPESSURA: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SEM Nº DE SÉRIE.</w:t>
            </w:r>
          </w:p>
        </w:tc>
        <w:tc>
          <w:tcPr>
            <w:tcW w:w="2017" w:type="dxa"/>
            <w:gridSpan w:val="2"/>
          </w:tcPr>
          <w:p w:rsidR="001F4A34" w:rsidRPr="00AA117E" w:rsidRDefault="001F4A34" w:rsidP="001F4A34">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ARAGUAÇU</w:t>
            </w:r>
          </w:p>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AUTOCLAVE A VAPOR. MARCA: BAUMER, COM ESTRUTURA EM AÇO CARBONO, COM CESTOS PHB. CAPACIDADE: 263 LITROS. ESPESSURA: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1712064900.</w:t>
            </w:r>
          </w:p>
        </w:tc>
        <w:tc>
          <w:tcPr>
            <w:tcW w:w="2017" w:type="dxa"/>
            <w:gridSpan w:val="2"/>
          </w:tcPr>
          <w:p w:rsidR="001F4A34" w:rsidRPr="00AA117E" w:rsidRDefault="001F4A34" w:rsidP="001F4A34">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REFERÊNCIA DE ARRAIAS</w:t>
            </w:r>
          </w:p>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bl>
    <w:p w:rsidR="009B27DA" w:rsidRPr="00AA117E" w:rsidRDefault="009B27DA" w:rsidP="00A6220F">
      <w:pPr>
        <w:spacing w:after="0"/>
        <w:jc w:val="both"/>
        <w:rPr>
          <w:rFonts w:asciiTheme="minorHAnsi" w:hAnsiTheme="minorHAnsi" w:cstheme="minorHAnsi"/>
          <w:b/>
          <w:sz w:val="20"/>
          <w:szCs w:val="20"/>
        </w:rPr>
      </w:pPr>
    </w:p>
    <w:p w:rsidR="00A868BA" w:rsidRPr="00AA117E" w:rsidRDefault="00A868BA" w:rsidP="00A6220F">
      <w:pPr>
        <w:spacing w:after="0"/>
        <w:jc w:val="both"/>
        <w:rPr>
          <w:rFonts w:asciiTheme="minorHAnsi" w:hAnsiTheme="minorHAnsi" w:cstheme="minorHAnsi"/>
          <w:b/>
          <w:sz w:val="20"/>
          <w:szCs w:val="20"/>
        </w:rPr>
      </w:pPr>
    </w:p>
    <w:tbl>
      <w:tblPr>
        <w:tblStyle w:val="Tabelacomgrade"/>
        <w:tblW w:w="0" w:type="auto"/>
        <w:tblLook w:val="04A0" w:firstRow="1" w:lastRow="0" w:firstColumn="1" w:lastColumn="0" w:noHBand="0" w:noVBand="1"/>
      </w:tblPr>
      <w:tblGrid>
        <w:gridCol w:w="6912"/>
        <w:gridCol w:w="993"/>
        <w:gridCol w:w="1024"/>
      </w:tblGrid>
      <w:tr w:rsidR="00A33AE6" w:rsidRPr="00AA117E" w:rsidTr="00A33AE6">
        <w:tc>
          <w:tcPr>
            <w:tcW w:w="8929" w:type="dxa"/>
            <w:gridSpan w:val="3"/>
          </w:tcPr>
          <w:p w:rsidR="00A33AE6" w:rsidRPr="00AA117E"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LOTE 4 - HMDR/HIPP/HGP</w:t>
            </w:r>
          </w:p>
          <w:p w:rsidR="00A33AE6" w:rsidRPr="00AA117E" w:rsidRDefault="00A33AE6" w:rsidP="00A33AE6">
            <w:pPr>
              <w:widowControl w:val="0"/>
              <w:autoSpaceDE w:val="0"/>
              <w:autoSpaceDN w:val="0"/>
              <w:adjustRightInd w:val="0"/>
              <w:spacing w:after="0" w:line="240" w:lineRule="auto"/>
              <w:jc w:val="center"/>
              <w:rPr>
                <w:rFonts w:asciiTheme="minorHAnsi" w:hAnsiTheme="minorHAnsi" w:cstheme="minorHAnsi"/>
                <w:bCs/>
                <w:sz w:val="20"/>
                <w:szCs w:val="20"/>
              </w:rPr>
            </w:pPr>
            <w:r w:rsidRPr="00AA117E">
              <w:rPr>
                <w:rFonts w:asciiTheme="minorHAnsi" w:hAnsiTheme="minorHAnsi" w:cstheme="minorHAnsi"/>
                <w:b/>
                <w:bCs/>
                <w:sz w:val="20"/>
                <w:szCs w:val="20"/>
              </w:rPr>
              <w:t>SERVIÇO DE MANUTENÇÃO PREVENTIVA E COMPOSIÇÃO DAS PEÇAS DE MANUTENÇÃO CORRETIVA EM EQUIPAMENTOS DE ALTA COMPLEXIDADE</w:t>
            </w:r>
          </w:p>
        </w:tc>
      </w:tr>
      <w:tr w:rsidR="00A33AE6" w:rsidRPr="00AA117E" w:rsidTr="00A33AE6">
        <w:tc>
          <w:tcPr>
            <w:tcW w:w="6912" w:type="dxa"/>
          </w:tcPr>
          <w:p w:rsidR="00A33AE6" w:rsidRPr="00AA117E"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DESCRIÇÃO DOS SERVIÇOS</w:t>
            </w:r>
          </w:p>
        </w:tc>
        <w:tc>
          <w:tcPr>
            <w:tcW w:w="993" w:type="dxa"/>
          </w:tcPr>
          <w:p w:rsidR="00A33AE6" w:rsidRPr="00AA117E"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QTD</w:t>
            </w:r>
          </w:p>
        </w:tc>
        <w:tc>
          <w:tcPr>
            <w:tcW w:w="1024" w:type="dxa"/>
          </w:tcPr>
          <w:p w:rsidR="00A33AE6" w:rsidRPr="00AA117E"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UND</w:t>
            </w:r>
          </w:p>
        </w:tc>
      </w:tr>
      <w:tr w:rsidR="00A33AE6" w:rsidRPr="00AA117E" w:rsidTr="00A33AE6">
        <w:tc>
          <w:tcPr>
            <w:tcW w:w="6912" w:type="dxa"/>
            <w:vAlign w:val="center"/>
          </w:tcPr>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SERVIÇOS DE MANUTENÇÃO PREVENTIVA, NOS APARELHOS ELETROMÉDICOS ABAIXO RELACIONADOS (AUTOCLAVE/MESA CIRÚRGICA)</w:t>
            </w:r>
          </w:p>
        </w:tc>
        <w:tc>
          <w:tcPr>
            <w:tcW w:w="993" w:type="dxa"/>
          </w:tcPr>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12</w:t>
            </w:r>
          </w:p>
        </w:tc>
        <w:tc>
          <w:tcPr>
            <w:tcW w:w="1024" w:type="dxa"/>
          </w:tcPr>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MÊS</w:t>
            </w: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AUTOCLAVE HORIZONTAL. CAPACIDADE: 370 LITROS. COM DUAS PORTAS COM ACIONAMENTO AUTOMÁTICO, COM GERADOR VAPOR ELÉTRICO, COM 12 CESTOS ACOMPANHA DISPOSITIVO RACK P/ AUTOCLAVE, DISPOSITIVO PARA RACK, OSMOSE REVERSA, CAVALETE ÁGUA E CAVALETE AR COMPRIMIDO. MARCA: BAUMER. SEM MODELO. Nº DE SÉRIE: 120101012.</w:t>
            </w:r>
          </w:p>
        </w:tc>
        <w:tc>
          <w:tcPr>
            <w:tcW w:w="2017" w:type="dxa"/>
            <w:gridSpan w:val="2"/>
          </w:tcPr>
          <w:p w:rsidR="00A33AE6" w:rsidRPr="00AA117E" w:rsidRDefault="001F4A34"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HOSPITAL E MATERNIDADE DONA REGINA</w:t>
            </w: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AUTOCLAVE HORIZONTAL, CAPACIDADE DE 370 LITROS, COM DUAS PORTAS COM ACIONAMENTO AUTOMÁTICO, COM GERADOR VAPOR ELÉTRICO, COM 12 CESTOS ACOMPANHA DISPOSITIVO RACK P/ AUTOCLAVE, DISPOSITIVO PARA RACK, OSMOSE REVERSA, CAVALETE AGUA E CAVALETE AR COMPRIMIDO, MARCA BAUMER.  SEM MODELO. Nº DE SÉRIE: 120401013.</w:t>
            </w:r>
          </w:p>
        </w:tc>
        <w:tc>
          <w:tcPr>
            <w:tcW w:w="2017" w:type="dxa"/>
            <w:gridSpan w:val="2"/>
          </w:tcPr>
          <w:p w:rsidR="00A33AE6" w:rsidRPr="00AA117E" w:rsidRDefault="001F4A34"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HOSPITAL INFANTIL PÚBLICO DE PALMAS</w:t>
            </w: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AUTOCLAVE/ESTERILIZADOR. MARCA: BAUMER. MODELO:</w:t>
            </w:r>
            <w:r w:rsidRPr="00AA117E">
              <w:rPr>
                <w:rFonts w:asciiTheme="minorHAnsi" w:eastAsia="Arial Unicode MS" w:hAnsiTheme="minorHAnsi" w:cstheme="minorHAnsi"/>
                <w:i/>
                <w:color w:val="000000"/>
                <w:sz w:val="20"/>
                <w:szCs w:val="20"/>
              </w:rPr>
              <w:t xml:space="preserve"> HI VAC II</w:t>
            </w:r>
            <w:r w:rsidRPr="00AA117E">
              <w:rPr>
                <w:rFonts w:asciiTheme="minorHAnsi" w:eastAsia="Arial Unicode MS" w:hAnsiTheme="minorHAnsi" w:cstheme="minorHAnsi"/>
                <w:color w:val="000000"/>
                <w:sz w:val="20"/>
                <w:szCs w:val="20"/>
              </w:rPr>
              <w:t xml:space="preserve">. CAPACIDADE: 370 LITROS, COM BOMBA DE VÁCUO DE ANEL LÍQUIDO 3CV, 60 HZ, COM TELA DE </w:t>
            </w:r>
            <w:r w:rsidRPr="00AA117E">
              <w:rPr>
                <w:rFonts w:asciiTheme="minorHAnsi" w:eastAsia="Arial Unicode MS" w:hAnsiTheme="minorHAnsi" w:cstheme="minorHAnsi"/>
                <w:i/>
                <w:color w:val="000000"/>
                <w:sz w:val="20"/>
                <w:szCs w:val="20"/>
              </w:rPr>
              <w:t>TOUCH SCREEN</w:t>
            </w:r>
            <w:r w:rsidRPr="00AA117E">
              <w:rPr>
                <w:rFonts w:asciiTheme="minorHAnsi" w:eastAsia="Arial Unicode MS" w:hAnsiTheme="minorHAnsi" w:cstheme="minorHAnsi"/>
                <w:color w:val="000000"/>
                <w:sz w:val="20"/>
                <w:szCs w:val="20"/>
              </w:rPr>
              <w:t xml:space="preserve">, ESTRUTURA EM AÇO CARBONO, 05 VÁLVULAS E TUBULAÇÃO EM INOX, CÂMARA CÚBICA E DUAS PORTAS INOX, ACABAMENTO </w:t>
            </w:r>
            <w:r w:rsidRPr="00AA117E">
              <w:rPr>
                <w:rFonts w:asciiTheme="minorHAnsi" w:eastAsia="Arial Unicode MS" w:hAnsiTheme="minorHAnsi" w:cstheme="minorHAnsi"/>
                <w:color w:val="000000"/>
                <w:sz w:val="20"/>
                <w:szCs w:val="20"/>
              </w:rPr>
              <w:lastRenderedPageBreak/>
              <w:t>LATERAL ARTICULADO EM AÇO INOXIDÁVEL AISI 304. SEM Nº DE SÉRIE.</w:t>
            </w:r>
          </w:p>
        </w:tc>
        <w:tc>
          <w:tcPr>
            <w:tcW w:w="2017" w:type="dxa"/>
            <w:gridSpan w:val="2"/>
          </w:tcPr>
          <w:p w:rsidR="00A33AE6" w:rsidRPr="00AA117E" w:rsidRDefault="001F4A34"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lastRenderedPageBreak/>
              <w:t>HOSPITAL GERAL DE PALMAS</w:t>
            </w: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lastRenderedPageBreak/>
              <w:t xml:space="preserve">AUTOCLAVE HORIZONTAL AUTOMÁTICA COM 02 PORTAS, ESTRUTURA EM AÇO INOX, COM IMPRESSORA MATRICIAL, SISTEMA DIGITAL, COM GERADOR DE VAPOR, COM CAVALETE DE COMPRESSOR DE AR, </w:t>
            </w:r>
            <w:proofErr w:type="gramStart"/>
            <w:r w:rsidRPr="00AA117E">
              <w:rPr>
                <w:rFonts w:asciiTheme="minorHAnsi" w:eastAsia="Arial Unicode MS" w:hAnsiTheme="minorHAnsi" w:cstheme="minorHAnsi"/>
                <w:color w:val="000000"/>
                <w:sz w:val="20"/>
                <w:szCs w:val="20"/>
              </w:rPr>
              <w:t>380V</w:t>
            </w:r>
            <w:proofErr w:type="gramEnd"/>
            <w:r w:rsidRPr="00AA117E">
              <w:rPr>
                <w:rFonts w:asciiTheme="minorHAnsi" w:eastAsia="Arial Unicode MS" w:hAnsiTheme="minorHAnsi" w:cstheme="minorHAnsi"/>
                <w:color w:val="000000"/>
                <w:sz w:val="20"/>
                <w:szCs w:val="20"/>
              </w:rPr>
              <w:t>, COM 9 CESTOS ALTOS. MARCA: BAUMER. SEM MODELO. SEM NÚMERO DE SÉRIE.</w:t>
            </w:r>
          </w:p>
        </w:tc>
        <w:tc>
          <w:tcPr>
            <w:tcW w:w="2017" w:type="dxa"/>
            <w:gridSpan w:val="2"/>
          </w:tcPr>
          <w:p w:rsidR="00A33AE6" w:rsidRPr="00AA117E" w:rsidRDefault="001F4A34"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HOSPITAL GERAL DE PALMAS</w:t>
            </w: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AUTOCLAVE HORIZONTAL AUTOMÁTICA COM 02 PORTAS, ESTRUTURA EM AÇO INOX, COM IMPRESSORA MATRICIAL, SISTEMA DIGITAL, COM GERADOR DE VAPOR, COM CAVALETE DE COMPRESSOR DE AR, </w:t>
            </w:r>
            <w:proofErr w:type="gramStart"/>
            <w:r w:rsidRPr="00AA117E">
              <w:rPr>
                <w:rFonts w:asciiTheme="minorHAnsi" w:eastAsia="Arial Unicode MS" w:hAnsiTheme="minorHAnsi" w:cstheme="minorHAnsi"/>
                <w:color w:val="000000"/>
                <w:sz w:val="20"/>
                <w:szCs w:val="20"/>
              </w:rPr>
              <w:t>380V</w:t>
            </w:r>
            <w:proofErr w:type="gramEnd"/>
            <w:r w:rsidRPr="00AA117E">
              <w:rPr>
                <w:rFonts w:asciiTheme="minorHAnsi" w:eastAsia="Arial Unicode MS" w:hAnsiTheme="minorHAnsi" w:cstheme="minorHAnsi"/>
                <w:color w:val="000000"/>
                <w:sz w:val="20"/>
                <w:szCs w:val="20"/>
              </w:rPr>
              <w:t>, COM 9 CESTOS ALTOS. MARCA: BAUMER. SEM MODELO. SEM NÚMERO DE SÉRIE.</w:t>
            </w:r>
          </w:p>
        </w:tc>
        <w:tc>
          <w:tcPr>
            <w:tcW w:w="2017" w:type="dxa"/>
            <w:gridSpan w:val="2"/>
          </w:tcPr>
          <w:p w:rsidR="00A33AE6" w:rsidRPr="00AA117E" w:rsidRDefault="001F4A34"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HOSPITAL GERAL DE PALMAS</w:t>
            </w:r>
          </w:p>
        </w:tc>
      </w:tr>
    </w:tbl>
    <w:p w:rsidR="00960B22" w:rsidRPr="00AA117E" w:rsidRDefault="00960B22" w:rsidP="00A6220F">
      <w:pPr>
        <w:spacing w:after="0"/>
        <w:jc w:val="both"/>
        <w:rPr>
          <w:rFonts w:asciiTheme="minorHAnsi" w:hAnsiTheme="minorHAnsi" w:cstheme="minorHAnsi"/>
          <w:b/>
          <w:sz w:val="20"/>
          <w:szCs w:val="20"/>
        </w:rPr>
      </w:pPr>
    </w:p>
    <w:p w:rsidR="00AE1FB7" w:rsidRPr="00AA117E" w:rsidRDefault="00AE1FB7" w:rsidP="00AE1FB7">
      <w:pPr>
        <w:autoSpaceDE w:val="0"/>
        <w:autoSpaceDN w:val="0"/>
        <w:adjustRightInd w:val="0"/>
        <w:spacing w:after="0"/>
        <w:jc w:val="both"/>
        <w:rPr>
          <w:rFonts w:asciiTheme="minorHAnsi" w:hAnsiTheme="minorHAnsi" w:cstheme="minorHAnsi"/>
          <w:b/>
          <w:sz w:val="20"/>
          <w:szCs w:val="20"/>
        </w:rPr>
      </w:pPr>
      <w:r w:rsidRPr="00AA117E">
        <w:rPr>
          <w:rFonts w:asciiTheme="minorHAnsi" w:hAnsiTheme="minorHAnsi" w:cstheme="minorHAnsi"/>
          <w:b/>
          <w:sz w:val="20"/>
          <w:szCs w:val="20"/>
        </w:rPr>
        <w:t>02. Lembretes importantes:</w:t>
      </w:r>
    </w:p>
    <w:p w:rsidR="00AE1FB7" w:rsidRPr="00AA117E" w:rsidRDefault="00AE1FB7" w:rsidP="00AE1FB7">
      <w:pPr>
        <w:pStyle w:val="Textodecomentrio"/>
        <w:jc w:val="both"/>
        <w:rPr>
          <w:rFonts w:asciiTheme="minorHAnsi" w:hAnsiTheme="minorHAnsi" w:cstheme="minorHAnsi"/>
          <w:b/>
        </w:rPr>
      </w:pPr>
      <w:r w:rsidRPr="00AA117E">
        <w:rPr>
          <w:rFonts w:asciiTheme="minorHAnsi" w:hAnsiTheme="minorHAnsi" w:cstheme="minorHAnsi"/>
          <w:b/>
        </w:rPr>
        <w:t>a) As quantidades das peças constantes da tabela abaixo são apenas para compor o valor estimado para cada peça, sendo que, a Contratante poderá adquirir quantas unidades de peças forem necessárias;</w:t>
      </w:r>
    </w:p>
    <w:p w:rsidR="00AE1FB7" w:rsidRPr="00AA117E" w:rsidRDefault="00AE1FB7" w:rsidP="00AE1FB7">
      <w:pPr>
        <w:pStyle w:val="Textodecomentrio"/>
        <w:jc w:val="both"/>
        <w:rPr>
          <w:rFonts w:asciiTheme="minorHAnsi" w:hAnsiTheme="minorHAnsi" w:cstheme="minorHAnsi"/>
          <w:b/>
        </w:rPr>
      </w:pPr>
      <w:r w:rsidRPr="00AA117E">
        <w:rPr>
          <w:rFonts w:asciiTheme="minorHAnsi" w:hAnsiTheme="minorHAnsi" w:cstheme="minorHAnsi"/>
          <w:b/>
        </w:rPr>
        <w:t>b) A tabela de peças apresenta o teto máximo que a SESAU-TO se propõem a pagar, sendo necessário a cada necessidade de peças, o fornecedor apresentar uma pesquisa de mercado (</w:t>
      </w:r>
      <w:proofErr w:type="gramStart"/>
      <w:r w:rsidRPr="00AA117E">
        <w:rPr>
          <w:rFonts w:asciiTheme="minorHAnsi" w:hAnsiTheme="minorHAnsi" w:cstheme="minorHAnsi"/>
          <w:b/>
        </w:rPr>
        <w:t>3</w:t>
      </w:r>
      <w:proofErr w:type="gramEnd"/>
      <w:r w:rsidRPr="00AA117E">
        <w:rPr>
          <w:rFonts w:asciiTheme="minorHAnsi" w:hAnsiTheme="minorHAnsi" w:cstheme="minorHAnsi"/>
          <w:b/>
        </w:rPr>
        <w:t xml:space="preserve"> propostas) a ser validada pelo fiscal do contrato, que autorizará o fornecimento das peças ou ampliará a pesquisa de mercado para verificar se o preço é o mais vantajoso;</w:t>
      </w:r>
    </w:p>
    <w:p w:rsidR="00AE1FB7" w:rsidRPr="00AA117E" w:rsidRDefault="00AE1FB7" w:rsidP="00AE1FB7">
      <w:pPr>
        <w:pStyle w:val="Textodecomentrio"/>
        <w:jc w:val="both"/>
        <w:rPr>
          <w:rFonts w:asciiTheme="minorHAnsi" w:hAnsiTheme="minorHAnsi" w:cstheme="minorHAnsi"/>
          <w:b/>
        </w:rPr>
      </w:pPr>
      <w:r w:rsidRPr="00AA117E">
        <w:rPr>
          <w:rFonts w:asciiTheme="minorHAnsi" w:hAnsiTheme="minorHAnsi" w:cstheme="minorHAnsi"/>
          <w:b/>
        </w:rPr>
        <w:t>c) No serviço deve estar incluso o serviço de substituição bem como a peça substituída, tudo por conta do Contratado;</w:t>
      </w:r>
    </w:p>
    <w:p w:rsidR="00AE1FB7" w:rsidRPr="00AA117E" w:rsidRDefault="00AE1FB7" w:rsidP="00AE1FB7">
      <w:pPr>
        <w:pStyle w:val="Textodecomentrio"/>
        <w:jc w:val="both"/>
        <w:rPr>
          <w:rFonts w:asciiTheme="minorHAnsi" w:hAnsiTheme="minorHAnsi" w:cstheme="minorHAnsi"/>
          <w:b/>
        </w:rPr>
      </w:pPr>
      <w:r w:rsidRPr="00AA117E">
        <w:rPr>
          <w:rFonts w:asciiTheme="minorHAnsi" w:hAnsiTheme="minorHAnsi" w:cstheme="minorHAnsi"/>
          <w:b/>
        </w:rPr>
        <w:t>d) Informações detalhadas para aquisição das peças conforme Termo de Referência.</w:t>
      </w:r>
    </w:p>
    <w:p w:rsidR="0097452D" w:rsidRPr="00AA117E" w:rsidRDefault="0097452D" w:rsidP="00A868BA">
      <w:pPr>
        <w:tabs>
          <w:tab w:val="left" w:pos="7200"/>
        </w:tabs>
        <w:spacing w:after="120" w:line="240" w:lineRule="auto"/>
        <w:jc w:val="center"/>
        <w:rPr>
          <w:rFonts w:asciiTheme="minorHAnsi" w:eastAsia="Batang" w:hAnsiTheme="minorHAnsi" w:cstheme="minorHAnsi"/>
          <w:b/>
          <w:bCs/>
          <w:sz w:val="20"/>
          <w:szCs w:val="20"/>
          <w:u w:val="single"/>
        </w:rPr>
      </w:pPr>
    </w:p>
    <w:p w:rsidR="001F4A34" w:rsidRPr="00AA117E" w:rsidRDefault="001F4A34" w:rsidP="001F4A34">
      <w:pPr>
        <w:rPr>
          <w:rFonts w:asciiTheme="minorHAnsi" w:hAnsiTheme="minorHAnsi" w:cstheme="minorHAnsi"/>
          <w:b/>
          <w:sz w:val="20"/>
          <w:szCs w:val="20"/>
        </w:rPr>
      </w:pPr>
      <w:r w:rsidRPr="00AA117E">
        <w:rPr>
          <w:rFonts w:asciiTheme="minorHAnsi" w:hAnsiTheme="minorHAnsi" w:cstheme="minorHAnsi"/>
          <w:b/>
          <w:sz w:val="20"/>
          <w:szCs w:val="20"/>
        </w:rPr>
        <w:t>RELAÇÃO DOS FILTROS E MEMBRANAS</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417"/>
        <w:gridCol w:w="2977"/>
        <w:gridCol w:w="1843"/>
        <w:gridCol w:w="1701"/>
      </w:tblGrid>
      <w:tr w:rsidR="001F4A34" w:rsidRPr="00AA117E" w:rsidTr="00F12A38">
        <w:trPr>
          <w:trHeight w:val="832"/>
        </w:trPr>
        <w:tc>
          <w:tcPr>
            <w:tcW w:w="851" w:type="dxa"/>
            <w:shd w:val="clear" w:color="auto" w:fill="DBE5F1"/>
            <w:vAlign w:val="center"/>
          </w:tcPr>
          <w:p w:rsidR="001F4A34" w:rsidRPr="00AA117E" w:rsidRDefault="0097452D" w:rsidP="0097452D">
            <w:pPr>
              <w:jc w:val="center"/>
              <w:rPr>
                <w:rFonts w:asciiTheme="minorHAnsi" w:hAnsiTheme="minorHAnsi" w:cstheme="minorHAnsi"/>
                <w:b/>
                <w:sz w:val="20"/>
                <w:szCs w:val="20"/>
              </w:rPr>
            </w:pPr>
            <w:r w:rsidRPr="00AA117E">
              <w:rPr>
                <w:rFonts w:asciiTheme="minorHAnsi" w:hAnsiTheme="minorHAnsi" w:cstheme="minorHAnsi"/>
                <w:b/>
                <w:sz w:val="20"/>
                <w:szCs w:val="20"/>
              </w:rPr>
              <w:t>Seq.</w:t>
            </w:r>
          </w:p>
        </w:tc>
        <w:tc>
          <w:tcPr>
            <w:tcW w:w="1417" w:type="dxa"/>
            <w:shd w:val="clear" w:color="auto" w:fill="DBE5F1"/>
            <w:vAlign w:val="center"/>
          </w:tcPr>
          <w:p w:rsidR="001F4A34" w:rsidRPr="00AA117E" w:rsidRDefault="0097452D" w:rsidP="0097452D">
            <w:pPr>
              <w:jc w:val="center"/>
              <w:rPr>
                <w:rFonts w:asciiTheme="minorHAnsi" w:hAnsiTheme="minorHAnsi" w:cstheme="minorHAnsi"/>
                <w:b/>
                <w:sz w:val="20"/>
                <w:szCs w:val="20"/>
              </w:rPr>
            </w:pPr>
            <w:r w:rsidRPr="00AA117E">
              <w:rPr>
                <w:rFonts w:asciiTheme="minorHAnsi" w:hAnsiTheme="minorHAnsi" w:cstheme="minorHAnsi"/>
                <w:b/>
                <w:sz w:val="20"/>
                <w:szCs w:val="20"/>
              </w:rPr>
              <w:t>Unidade</w:t>
            </w:r>
          </w:p>
        </w:tc>
        <w:tc>
          <w:tcPr>
            <w:tcW w:w="2977" w:type="dxa"/>
            <w:shd w:val="clear" w:color="auto" w:fill="DBE5F1"/>
            <w:vAlign w:val="center"/>
          </w:tcPr>
          <w:p w:rsidR="001F4A34" w:rsidRPr="00AA117E" w:rsidRDefault="001F4A34" w:rsidP="0097452D">
            <w:pPr>
              <w:jc w:val="center"/>
              <w:rPr>
                <w:rFonts w:asciiTheme="minorHAnsi" w:hAnsiTheme="minorHAnsi" w:cstheme="minorHAnsi"/>
                <w:b/>
                <w:sz w:val="20"/>
                <w:szCs w:val="20"/>
              </w:rPr>
            </w:pPr>
            <w:r w:rsidRPr="00AA117E">
              <w:rPr>
                <w:rFonts w:asciiTheme="minorHAnsi" w:hAnsiTheme="minorHAnsi" w:cstheme="minorHAnsi"/>
                <w:b/>
                <w:sz w:val="20"/>
                <w:szCs w:val="20"/>
              </w:rPr>
              <w:t>Elemento</w:t>
            </w:r>
          </w:p>
        </w:tc>
        <w:tc>
          <w:tcPr>
            <w:tcW w:w="1843" w:type="dxa"/>
            <w:shd w:val="clear" w:color="auto" w:fill="DBE5F1"/>
            <w:vAlign w:val="center"/>
          </w:tcPr>
          <w:p w:rsidR="001F4A34" w:rsidRPr="00AA117E" w:rsidRDefault="001F4A34" w:rsidP="0097452D">
            <w:pPr>
              <w:jc w:val="center"/>
              <w:rPr>
                <w:rFonts w:asciiTheme="minorHAnsi" w:hAnsiTheme="minorHAnsi" w:cstheme="minorHAnsi"/>
                <w:b/>
                <w:sz w:val="20"/>
                <w:szCs w:val="20"/>
              </w:rPr>
            </w:pPr>
            <w:r w:rsidRPr="00AA117E">
              <w:rPr>
                <w:rFonts w:asciiTheme="minorHAnsi" w:hAnsiTheme="minorHAnsi" w:cstheme="minorHAnsi"/>
                <w:b/>
                <w:sz w:val="20"/>
                <w:szCs w:val="20"/>
              </w:rPr>
              <w:t>Equipamento</w:t>
            </w:r>
          </w:p>
        </w:tc>
        <w:tc>
          <w:tcPr>
            <w:tcW w:w="1701" w:type="dxa"/>
            <w:shd w:val="clear" w:color="auto" w:fill="DBE5F1"/>
            <w:vAlign w:val="center"/>
          </w:tcPr>
          <w:p w:rsidR="001F4A34" w:rsidRPr="00AA117E" w:rsidRDefault="00AE1FB7" w:rsidP="0097452D">
            <w:pPr>
              <w:jc w:val="center"/>
              <w:rPr>
                <w:rFonts w:asciiTheme="minorHAnsi" w:hAnsiTheme="minorHAnsi" w:cstheme="minorHAnsi"/>
                <w:b/>
                <w:sz w:val="20"/>
                <w:szCs w:val="20"/>
              </w:rPr>
            </w:pPr>
            <w:r w:rsidRPr="00AA117E">
              <w:rPr>
                <w:rFonts w:asciiTheme="minorHAnsi" w:hAnsiTheme="minorHAnsi" w:cstheme="minorHAnsi"/>
                <w:b/>
                <w:sz w:val="20"/>
                <w:szCs w:val="20"/>
              </w:rPr>
              <w:t>VALOR ESTIMADO</w:t>
            </w:r>
          </w:p>
        </w:tc>
      </w:tr>
      <w:tr w:rsidR="00A34CC3" w:rsidRPr="00AA117E" w:rsidTr="00317250">
        <w:trPr>
          <w:trHeight w:val="565"/>
        </w:trPr>
        <w:tc>
          <w:tcPr>
            <w:tcW w:w="851" w:type="dxa"/>
            <w:shd w:val="clear" w:color="auto" w:fill="auto"/>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01</w:t>
            </w:r>
          </w:p>
        </w:tc>
        <w:tc>
          <w:tcPr>
            <w:tcW w:w="1417" w:type="dxa"/>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Unid.</w:t>
            </w:r>
          </w:p>
        </w:tc>
        <w:tc>
          <w:tcPr>
            <w:tcW w:w="2977" w:type="dxa"/>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Membrana</w:t>
            </w:r>
          </w:p>
        </w:tc>
        <w:tc>
          <w:tcPr>
            <w:tcW w:w="1843" w:type="dxa"/>
            <w:vMerge w:val="restart"/>
            <w:shd w:val="clear" w:color="auto" w:fill="auto"/>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H0100-020</w:t>
            </w:r>
          </w:p>
        </w:tc>
        <w:tc>
          <w:tcPr>
            <w:tcW w:w="1701" w:type="dxa"/>
            <w:vAlign w:val="center"/>
          </w:tcPr>
          <w:p w:rsidR="00A34CC3" w:rsidRPr="00AA117E" w:rsidRDefault="00317250" w:rsidP="00317250">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R$818,33</w:t>
            </w:r>
          </w:p>
        </w:tc>
      </w:tr>
      <w:tr w:rsidR="00A34CC3" w:rsidRPr="00AA117E" w:rsidTr="00F12A38">
        <w:trPr>
          <w:trHeight w:val="297"/>
        </w:trPr>
        <w:tc>
          <w:tcPr>
            <w:tcW w:w="851" w:type="dxa"/>
            <w:shd w:val="clear" w:color="auto" w:fill="auto"/>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02</w:t>
            </w:r>
          </w:p>
        </w:tc>
        <w:tc>
          <w:tcPr>
            <w:tcW w:w="1417" w:type="dxa"/>
            <w:vAlign w:val="center"/>
          </w:tcPr>
          <w:p w:rsidR="00A34CC3" w:rsidRPr="00AA117E" w:rsidRDefault="00A34CC3" w:rsidP="0097452D">
            <w:pPr>
              <w:jc w:val="center"/>
              <w:rPr>
                <w:rFonts w:asciiTheme="minorHAnsi" w:hAnsiTheme="minorHAnsi" w:cstheme="minorHAnsi"/>
                <w:sz w:val="20"/>
                <w:szCs w:val="20"/>
              </w:rPr>
            </w:pPr>
            <w:r w:rsidRPr="00AA117E">
              <w:rPr>
                <w:rFonts w:asciiTheme="minorHAnsi" w:hAnsiTheme="minorHAnsi" w:cstheme="minorHAnsi"/>
                <w:sz w:val="20"/>
                <w:szCs w:val="20"/>
              </w:rPr>
              <w:t>Unid.</w:t>
            </w:r>
          </w:p>
        </w:tc>
        <w:tc>
          <w:tcPr>
            <w:tcW w:w="2977" w:type="dxa"/>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Filtro carvão ativado</w:t>
            </w:r>
          </w:p>
        </w:tc>
        <w:tc>
          <w:tcPr>
            <w:tcW w:w="1843" w:type="dxa"/>
            <w:vMerge/>
            <w:shd w:val="clear" w:color="auto" w:fill="auto"/>
            <w:vAlign w:val="center"/>
          </w:tcPr>
          <w:p w:rsidR="00A34CC3" w:rsidRPr="00AA117E" w:rsidRDefault="00A34CC3" w:rsidP="001F4A34">
            <w:pPr>
              <w:jc w:val="center"/>
              <w:rPr>
                <w:rFonts w:asciiTheme="minorHAnsi" w:hAnsiTheme="minorHAnsi" w:cstheme="minorHAnsi"/>
                <w:sz w:val="20"/>
                <w:szCs w:val="20"/>
              </w:rPr>
            </w:pPr>
          </w:p>
        </w:tc>
        <w:tc>
          <w:tcPr>
            <w:tcW w:w="1701" w:type="dxa"/>
            <w:vAlign w:val="center"/>
          </w:tcPr>
          <w:p w:rsidR="00A34CC3" w:rsidRPr="00AA117E" w:rsidRDefault="00A34CC3" w:rsidP="00B00FB2">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R$</w:t>
            </w:r>
            <w:r w:rsidR="00317250" w:rsidRPr="00AA117E">
              <w:rPr>
                <w:rFonts w:asciiTheme="minorHAnsi" w:hAnsiTheme="minorHAnsi" w:cstheme="minorHAnsi"/>
                <w:b/>
                <w:bCs/>
                <w:color w:val="000000"/>
                <w:sz w:val="20"/>
                <w:szCs w:val="20"/>
              </w:rPr>
              <w:t>183,33</w:t>
            </w:r>
          </w:p>
        </w:tc>
      </w:tr>
      <w:tr w:rsidR="00A34CC3" w:rsidRPr="00AA117E" w:rsidTr="00F12A38">
        <w:trPr>
          <w:trHeight w:val="596"/>
        </w:trPr>
        <w:tc>
          <w:tcPr>
            <w:tcW w:w="851" w:type="dxa"/>
            <w:shd w:val="clear" w:color="auto" w:fill="auto"/>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03</w:t>
            </w:r>
          </w:p>
        </w:tc>
        <w:tc>
          <w:tcPr>
            <w:tcW w:w="1417" w:type="dxa"/>
            <w:vAlign w:val="center"/>
          </w:tcPr>
          <w:p w:rsidR="00A34CC3" w:rsidRPr="00AA117E" w:rsidRDefault="00A34CC3" w:rsidP="0097452D">
            <w:pPr>
              <w:jc w:val="center"/>
              <w:rPr>
                <w:rFonts w:asciiTheme="minorHAnsi" w:hAnsiTheme="minorHAnsi" w:cstheme="minorHAnsi"/>
                <w:sz w:val="20"/>
                <w:szCs w:val="20"/>
              </w:rPr>
            </w:pPr>
            <w:r w:rsidRPr="00AA117E">
              <w:rPr>
                <w:rFonts w:asciiTheme="minorHAnsi" w:hAnsiTheme="minorHAnsi" w:cstheme="minorHAnsi"/>
                <w:sz w:val="20"/>
                <w:szCs w:val="20"/>
              </w:rPr>
              <w:t>Unid.</w:t>
            </w:r>
          </w:p>
        </w:tc>
        <w:tc>
          <w:tcPr>
            <w:tcW w:w="2977" w:type="dxa"/>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5</w:t>
            </w:r>
            <w:proofErr w:type="gramEnd"/>
            <w:r w:rsidRPr="00AA117E">
              <w:rPr>
                <w:rFonts w:asciiTheme="minorHAnsi" w:hAnsiTheme="minorHAnsi" w:cstheme="minorHAnsi"/>
                <w:sz w:val="20"/>
                <w:szCs w:val="20"/>
              </w:rPr>
              <w:t xml:space="preserve"> µm</w:t>
            </w:r>
          </w:p>
        </w:tc>
        <w:tc>
          <w:tcPr>
            <w:tcW w:w="1843" w:type="dxa"/>
            <w:vMerge/>
            <w:shd w:val="clear" w:color="auto" w:fill="auto"/>
            <w:vAlign w:val="center"/>
          </w:tcPr>
          <w:p w:rsidR="00A34CC3" w:rsidRPr="00AA117E" w:rsidRDefault="00A34CC3" w:rsidP="001F4A34">
            <w:pPr>
              <w:jc w:val="center"/>
              <w:rPr>
                <w:rFonts w:asciiTheme="minorHAnsi" w:hAnsiTheme="minorHAnsi" w:cstheme="minorHAnsi"/>
                <w:sz w:val="20"/>
                <w:szCs w:val="20"/>
              </w:rPr>
            </w:pPr>
          </w:p>
        </w:tc>
        <w:tc>
          <w:tcPr>
            <w:tcW w:w="1701" w:type="dxa"/>
            <w:vAlign w:val="center"/>
          </w:tcPr>
          <w:p w:rsidR="00B00FB2" w:rsidRPr="00AA117E" w:rsidRDefault="00317250" w:rsidP="00B00FB2">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 R$288,33</w:t>
            </w:r>
          </w:p>
        </w:tc>
      </w:tr>
      <w:tr w:rsidR="00A34CC3" w:rsidRPr="00AA117E" w:rsidTr="00F12A38">
        <w:trPr>
          <w:trHeight w:val="580"/>
        </w:trPr>
        <w:tc>
          <w:tcPr>
            <w:tcW w:w="851" w:type="dxa"/>
            <w:shd w:val="clear" w:color="auto" w:fill="auto"/>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04</w:t>
            </w:r>
          </w:p>
        </w:tc>
        <w:tc>
          <w:tcPr>
            <w:tcW w:w="1417" w:type="dxa"/>
            <w:vAlign w:val="center"/>
          </w:tcPr>
          <w:p w:rsidR="00A34CC3" w:rsidRPr="00AA117E" w:rsidRDefault="00A34CC3" w:rsidP="0097452D">
            <w:pPr>
              <w:jc w:val="center"/>
              <w:rPr>
                <w:rFonts w:asciiTheme="minorHAnsi" w:hAnsiTheme="minorHAnsi" w:cstheme="minorHAnsi"/>
                <w:sz w:val="20"/>
                <w:szCs w:val="20"/>
              </w:rPr>
            </w:pPr>
            <w:r w:rsidRPr="00AA117E">
              <w:rPr>
                <w:rFonts w:asciiTheme="minorHAnsi" w:hAnsiTheme="minorHAnsi" w:cstheme="minorHAnsi"/>
                <w:sz w:val="20"/>
                <w:szCs w:val="20"/>
              </w:rPr>
              <w:t>Unid.</w:t>
            </w:r>
          </w:p>
        </w:tc>
        <w:tc>
          <w:tcPr>
            <w:tcW w:w="2977" w:type="dxa"/>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1</w:t>
            </w:r>
            <w:proofErr w:type="gramEnd"/>
            <w:r w:rsidRPr="00AA117E">
              <w:rPr>
                <w:rFonts w:asciiTheme="minorHAnsi" w:hAnsiTheme="minorHAnsi" w:cstheme="minorHAnsi"/>
                <w:sz w:val="20"/>
                <w:szCs w:val="20"/>
              </w:rPr>
              <w:t xml:space="preserve"> µm</w:t>
            </w:r>
          </w:p>
        </w:tc>
        <w:tc>
          <w:tcPr>
            <w:tcW w:w="1843" w:type="dxa"/>
            <w:vMerge/>
            <w:shd w:val="clear" w:color="auto" w:fill="auto"/>
            <w:vAlign w:val="center"/>
          </w:tcPr>
          <w:p w:rsidR="00A34CC3" w:rsidRPr="00AA117E" w:rsidRDefault="00A34CC3" w:rsidP="001F4A34">
            <w:pPr>
              <w:jc w:val="center"/>
              <w:rPr>
                <w:rFonts w:asciiTheme="minorHAnsi" w:hAnsiTheme="minorHAnsi" w:cstheme="minorHAnsi"/>
                <w:sz w:val="20"/>
                <w:szCs w:val="20"/>
              </w:rPr>
            </w:pPr>
          </w:p>
        </w:tc>
        <w:tc>
          <w:tcPr>
            <w:tcW w:w="1701" w:type="dxa"/>
            <w:vAlign w:val="center"/>
          </w:tcPr>
          <w:p w:rsidR="00A34CC3" w:rsidRPr="00AA117E" w:rsidRDefault="00317250" w:rsidP="00B00FB2">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 R$ 288,33</w:t>
            </w:r>
          </w:p>
        </w:tc>
      </w:tr>
      <w:tr w:rsidR="00A34CC3" w:rsidRPr="00AA117E" w:rsidTr="00F12A38">
        <w:trPr>
          <w:trHeight w:val="580"/>
        </w:trPr>
        <w:tc>
          <w:tcPr>
            <w:tcW w:w="851" w:type="dxa"/>
            <w:shd w:val="clear" w:color="auto" w:fill="auto"/>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05</w:t>
            </w:r>
          </w:p>
        </w:tc>
        <w:tc>
          <w:tcPr>
            <w:tcW w:w="1417" w:type="dxa"/>
            <w:vAlign w:val="center"/>
          </w:tcPr>
          <w:p w:rsidR="00A34CC3" w:rsidRPr="00AA117E" w:rsidRDefault="00A34CC3" w:rsidP="0097452D">
            <w:pPr>
              <w:jc w:val="center"/>
              <w:rPr>
                <w:rFonts w:asciiTheme="minorHAnsi" w:hAnsiTheme="minorHAnsi" w:cstheme="minorHAnsi"/>
                <w:sz w:val="20"/>
                <w:szCs w:val="20"/>
              </w:rPr>
            </w:pPr>
            <w:r w:rsidRPr="00AA117E">
              <w:rPr>
                <w:rFonts w:asciiTheme="minorHAnsi" w:hAnsiTheme="minorHAnsi" w:cstheme="minorHAnsi"/>
                <w:sz w:val="20"/>
                <w:szCs w:val="20"/>
              </w:rPr>
              <w:t>Unid.</w:t>
            </w:r>
          </w:p>
        </w:tc>
        <w:tc>
          <w:tcPr>
            <w:tcW w:w="2977" w:type="dxa"/>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Membrana</w:t>
            </w:r>
          </w:p>
        </w:tc>
        <w:tc>
          <w:tcPr>
            <w:tcW w:w="1843" w:type="dxa"/>
            <w:vMerge w:val="restart"/>
            <w:shd w:val="clear" w:color="auto" w:fill="auto"/>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H0100-060</w:t>
            </w:r>
          </w:p>
        </w:tc>
        <w:tc>
          <w:tcPr>
            <w:tcW w:w="1701" w:type="dxa"/>
            <w:vAlign w:val="center"/>
          </w:tcPr>
          <w:p w:rsidR="00A34CC3" w:rsidRPr="00AA117E" w:rsidRDefault="00A34CC3" w:rsidP="00B00FB2">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 R$ </w:t>
            </w:r>
            <w:r w:rsidR="00317250" w:rsidRPr="00AA117E">
              <w:rPr>
                <w:rFonts w:asciiTheme="minorHAnsi" w:hAnsiTheme="minorHAnsi" w:cstheme="minorHAnsi"/>
                <w:b/>
                <w:bCs/>
                <w:color w:val="000000"/>
                <w:sz w:val="20"/>
                <w:szCs w:val="20"/>
              </w:rPr>
              <w:t>813,33</w:t>
            </w:r>
          </w:p>
        </w:tc>
      </w:tr>
      <w:tr w:rsidR="00A34CC3" w:rsidRPr="00AA117E" w:rsidTr="00F12A38">
        <w:trPr>
          <w:trHeight w:val="580"/>
        </w:trPr>
        <w:tc>
          <w:tcPr>
            <w:tcW w:w="851" w:type="dxa"/>
            <w:shd w:val="clear" w:color="auto" w:fill="auto"/>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06</w:t>
            </w:r>
          </w:p>
        </w:tc>
        <w:tc>
          <w:tcPr>
            <w:tcW w:w="1417" w:type="dxa"/>
            <w:vAlign w:val="center"/>
          </w:tcPr>
          <w:p w:rsidR="00A34CC3" w:rsidRPr="00AA117E" w:rsidRDefault="00A34CC3" w:rsidP="0097452D">
            <w:pPr>
              <w:jc w:val="center"/>
              <w:rPr>
                <w:rFonts w:asciiTheme="minorHAnsi" w:hAnsiTheme="minorHAnsi" w:cstheme="minorHAnsi"/>
                <w:sz w:val="20"/>
                <w:szCs w:val="20"/>
              </w:rPr>
            </w:pPr>
            <w:r w:rsidRPr="00AA117E">
              <w:rPr>
                <w:rFonts w:asciiTheme="minorHAnsi" w:hAnsiTheme="minorHAnsi" w:cstheme="minorHAnsi"/>
                <w:sz w:val="20"/>
                <w:szCs w:val="20"/>
              </w:rPr>
              <w:t>Unid.</w:t>
            </w:r>
          </w:p>
        </w:tc>
        <w:tc>
          <w:tcPr>
            <w:tcW w:w="2977" w:type="dxa"/>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Filtro carvão ativado</w:t>
            </w:r>
          </w:p>
        </w:tc>
        <w:tc>
          <w:tcPr>
            <w:tcW w:w="1843" w:type="dxa"/>
            <w:vMerge/>
            <w:shd w:val="clear" w:color="auto" w:fill="auto"/>
            <w:vAlign w:val="center"/>
          </w:tcPr>
          <w:p w:rsidR="00A34CC3" w:rsidRPr="00AA117E" w:rsidRDefault="00A34CC3" w:rsidP="001F4A34">
            <w:pPr>
              <w:jc w:val="center"/>
              <w:rPr>
                <w:rFonts w:asciiTheme="minorHAnsi" w:hAnsiTheme="minorHAnsi" w:cstheme="minorHAnsi"/>
                <w:sz w:val="20"/>
                <w:szCs w:val="20"/>
              </w:rPr>
            </w:pPr>
          </w:p>
        </w:tc>
        <w:tc>
          <w:tcPr>
            <w:tcW w:w="1701" w:type="dxa"/>
            <w:vAlign w:val="center"/>
          </w:tcPr>
          <w:p w:rsidR="00A34CC3" w:rsidRPr="00AA117E" w:rsidRDefault="00A34CC3" w:rsidP="00B00FB2">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 R$</w:t>
            </w:r>
            <w:r w:rsidR="00317250" w:rsidRPr="00AA117E">
              <w:rPr>
                <w:rFonts w:asciiTheme="minorHAnsi" w:hAnsiTheme="minorHAnsi" w:cstheme="minorHAnsi"/>
                <w:b/>
                <w:bCs/>
                <w:color w:val="000000"/>
                <w:sz w:val="20"/>
                <w:szCs w:val="20"/>
              </w:rPr>
              <w:t xml:space="preserve"> 183,33</w:t>
            </w:r>
          </w:p>
        </w:tc>
      </w:tr>
      <w:tr w:rsidR="00A34CC3" w:rsidRPr="00AA117E" w:rsidTr="00F12A38">
        <w:trPr>
          <w:trHeight w:val="596"/>
        </w:trPr>
        <w:tc>
          <w:tcPr>
            <w:tcW w:w="851" w:type="dxa"/>
            <w:shd w:val="clear" w:color="auto" w:fill="auto"/>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07</w:t>
            </w:r>
          </w:p>
        </w:tc>
        <w:tc>
          <w:tcPr>
            <w:tcW w:w="1417" w:type="dxa"/>
            <w:vAlign w:val="center"/>
          </w:tcPr>
          <w:p w:rsidR="00A34CC3" w:rsidRPr="00AA117E" w:rsidRDefault="00A34CC3" w:rsidP="0097452D">
            <w:pPr>
              <w:jc w:val="center"/>
              <w:rPr>
                <w:rFonts w:asciiTheme="minorHAnsi" w:hAnsiTheme="minorHAnsi" w:cstheme="minorHAnsi"/>
                <w:sz w:val="20"/>
                <w:szCs w:val="20"/>
              </w:rPr>
            </w:pPr>
            <w:r w:rsidRPr="00AA117E">
              <w:rPr>
                <w:rFonts w:asciiTheme="minorHAnsi" w:hAnsiTheme="minorHAnsi" w:cstheme="minorHAnsi"/>
                <w:sz w:val="20"/>
                <w:szCs w:val="20"/>
              </w:rPr>
              <w:t>Unid.</w:t>
            </w:r>
          </w:p>
        </w:tc>
        <w:tc>
          <w:tcPr>
            <w:tcW w:w="2977" w:type="dxa"/>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5</w:t>
            </w:r>
            <w:proofErr w:type="gramEnd"/>
            <w:r w:rsidRPr="00AA117E">
              <w:rPr>
                <w:rFonts w:asciiTheme="minorHAnsi" w:hAnsiTheme="minorHAnsi" w:cstheme="minorHAnsi"/>
                <w:sz w:val="20"/>
                <w:szCs w:val="20"/>
              </w:rPr>
              <w:t xml:space="preserve"> µm</w:t>
            </w:r>
          </w:p>
        </w:tc>
        <w:tc>
          <w:tcPr>
            <w:tcW w:w="1843" w:type="dxa"/>
            <w:vMerge/>
            <w:shd w:val="clear" w:color="auto" w:fill="auto"/>
            <w:vAlign w:val="center"/>
          </w:tcPr>
          <w:p w:rsidR="00A34CC3" w:rsidRPr="00AA117E" w:rsidRDefault="00A34CC3" w:rsidP="001F4A34">
            <w:pPr>
              <w:jc w:val="center"/>
              <w:rPr>
                <w:rFonts w:asciiTheme="minorHAnsi" w:hAnsiTheme="minorHAnsi" w:cstheme="minorHAnsi"/>
                <w:sz w:val="20"/>
                <w:szCs w:val="20"/>
              </w:rPr>
            </w:pPr>
          </w:p>
        </w:tc>
        <w:tc>
          <w:tcPr>
            <w:tcW w:w="1701" w:type="dxa"/>
            <w:vAlign w:val="center"/>
          </w:tcPr>
          <w:p w:rsidR="00A34CC3" w:rsidRPr="00AA117E" w:rsidRDefault="00A34CC3" w:rsidP="00B00FB2">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 R$</w:t>
            </w:r>
            <w:r w:rsidR="00317250" w:rsidRPr="00AA117E">
              <w:rPr>
                <w:rFonts w:asciiTheme="minorHAnsi" w:hAnsiTheme="minorHAnsi" w:cstheme="minorHAnsi"/>
                <w:b/>
                <w:bCs/>
                <w:color w:val="000000"/>
                <w:sz w:val="20"/>
                <w:szCs w:val="20"/>
              </w:rPr>
              <w:t xml:space="preserve"> 288,33</w:t>
            </w:r>
          </w:p>
        </w:tc>
      </w:tr>
      <w:tr w:rsidR="00A34CC3" w:rsidRPr="00AA117E" w:rsidTr="00F12A38">
        <w:trPr>
          <w:trHeight w:val="596"/>
        </w:trPr>
        <w:tc>
          <w:tcPr>
            <w:tcW w:w="851" w:type="dxa"/>
            <w:shd w:val="clear" w:color="auto" w:fill="auto"/>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08</w:t>
            </w:r>
          </w:p>
        </w:tc>
        <w:tc>
          <w:tcPr>
            <w:tcW w:w="1417" w:type="dxa"/>
            <w:vAlign w:val="center"/>
          </w:tcPr>
          <w:p w:rsidR="00A34CC3" w:rsidRPr="00AA117E" w:rsidRDefault="00A34CC3" w:rsidP="0097452D">
            <w:pPr>
              <w:jc w:val="center"/>
              <w:rPr>
                <w:rFonts w:asciiTheme="minorHAnsi" w:hAnsiTheme="minorHAnsi" w:cstheme="minorHAnsi"/>
                <w:sz w:val="20"/>
                <w:szCs w:val="20"/>
              </w:rPr>
            </w:pPr>
            <w:r w:rsidRPr="00AA117E">
              <w:rPr>
                <w:rFonts w:asciiTheme="minorHAnsi" w:hAnsiTheme="minorHAnsi" w:cstheme="minorHAnsi"/>
                <w:sz w:val="20"/>
                <w:szCs w:val="20"/>
              </w:rPr>
              <w:t>Unid.</w:t>
            </w:r>
          </w:p>
        </w:tc>
        <w:tc>
          <w:tcPr>
            <w:tcW w:w="2977" w:type="dxa"/>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1</w:t>
            </w:r>
            <w:proofErr w:type="gramEnd"/>
            <w:r w:rsidRPr="00AA117E">
              <w:rPr>
                <w:rFonts w:asciiTheme="minorHAnsi" w:hAnsiTheme="minorHAnsi" w:cstheme="minorHAnsi"/>
                <w:sz w:val="20"/>
                <w:szCs w:val="20"/>
              </w:rPr>
              <w:t xml:space="preserve"> µm</w:t>
            </w:r>
          </w:p>
        </w:tc>
        <w:tc>
          <w:tcPr>
            <w:tcW w:w="1843" w:type="dxa"/>
            <w:vMerge/>
            <w:shd w:val="clear" w:color="auto" w:fill="auto"/>
            <w:vAlign w:val="center"/>
          </w:tcPr>
          <w:p w:rsidR="00A34CC3" w:rsidRPr="00AA117E" w:rsidRDefault="00A34CC3" w:rsidP="001F4A34">
            <w:pPr>
              <w:jc w:val="center"/>
              <w:rPr>
                <w:rFonts w:asciiTheme="minorHAnsi" w:hAnsiTheme="minorHAnsi" w:cstheme="minorHAnsi"/>
                <w:sz w:val="20"/>
                <w:szCs w:val="20"/>
              </w:rPr>
            </w:pPr>
          </w:p>
        </w:tc>
        <w:tc>
          <w:tcPr>
            <w:tcW w:w="1701" w:type="dxa"/>
            <w:vAlign w:val="center"/>
          </w:tcPr>
          <w:p w:rsidR="00A34CC3" w:rsidRPr="00AA117E" w:rsidRDefault="00317250" w:rsidP="00B00FB2">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 R$288,33</w:t>
            </w:r>
          </w:p>
        </w:tc>
      </w:tr>
    </w:tbl>
    <w:p w:rsidR="001F4A34" w:rsidRPr="00AA117E" w:rsidRDefault="001F4A34" w:rsidP="001F4A34">
      <w:pPr>
        <w:pStyle w:val="PargrafodaLista"/>
        <w:spacing w:line="360" w:lineRule="auto"/>
        <w:ind w:left="0" w:right="17"/>
        <w:jc w:val="both"/>
        <w:rPr>
          <w:rFonts w:asciiTheme="minorHAnsi" w:hAnsiTheme="minorHAnsi" w:cstheme="minorHAnsi"/>
          <w:sz w:val="20"/>
          <w:szCs w:val="20"/>
        </w:rPr>
      </w:pPr>
    </w:p>
    <w:p w:rsidR="001F4A34" w:rsidRPr="00AA117E" w:rsidRDefault="001F4A34" w:rsidP="001F4A34">
      <w:pPr>
        <w:pStyle w:val="PargrafodaLista"/>
        <w:spacing w:line="360" w:lineRule="auto"/>
        <w:ind w:left="0" w:right="17"/>
        <w:jc w:val="both"/>
        <w:rPr>
          <w:rFonts w:asciiTheme="minorHAnsi" w:hAnsiTheme="minorHAnsi" w:cstheme="minorHAnsi"/>
          <w:b/>
          <w:sz w:val="20"/>
          <w:szCs w:val="20"/>
        </w:rPr>
      </w:pPr>
      <w:r w:rsidRPr="00AA117E">
        <w:rPr>
          <w:rFonts w:asciiTheme="minorHAnsi" w:hAnsiTheme="minorHAnsi" w:cstheme="minorHAnsi"/>
          <w:b/>
          <w:sz w:val="20"/>
          <w:szCs w:val="20"/>
        </w:rPr>
        <w:t>RELAÇÃO DAS PEÇAS</w:t>
      </w:r>
    </w:p>
    <w:tbl>
      <w:tblPr>
        <w:tblW w:w="878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9"/>
        <w:gridCol w:w="1515"/>
        <w:gridCol w:w="4485"/>
        <w:gridCol w:w="1985"/>
      </w:tblGrid>
      <w:tr w:rsidR="001F4A34" w:rsidRPr="00AA117E" w:rsidTr="00F12A38">
        <w:trPr>
          <w:trHeight w:val="464"/>
        </w:trPr>
        <w:tc>
          <w:tcPr>
            <w:tcW w:w="799" w:type="dxa"/>
            <w:shd w:val="clear" w:color="auto" w:fill="DBE5F1"/>
            <w:vAlign w:val="center"/>
            <w:hideMark/>
          </w:tcPr>
          <w:p w:rsidR="001F4A34" w:rsidRPr="00AA117E" w:rsidRDefault="001F4A34" w:rsidP="00AE1FB7">
            <w:pPr>
              <w:spacing w:before="100" w:beforeAutospacing="1" w:after="100" w:afterAutospacing="1"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lastRenderedPageBreak/>
              <w:t>Item</w:t>
            </w:r>
          </w:p>
        </w:tc>
        <w:tc>
          <w:tcPr>
            <w:tcW w:w="1515" w:type="dxa"/>
            <w:shd w:val="clear" w:color="auto" w:fill="DBE5F1"/>
            <w:vAlign w:val="center"/>
            <w:hideMark/>
          </w:tcPr>
          <w:p w:rsidR="001F4A34" w:rsidRPr="00AA117E" w:rsidRDefault="001F4A34" w:rsidP="00AE1FB7">
            <w:pPr>
              <w:spacing w:before="100" w:beforeAutospacing="1" w:after="100" w:afterAutospacing="1"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Unidade</w:t>
            </w:r>
          </w:p>
        </w:tc>
        <w:tc>
          <w:tcPr>
            <w:tcW w:w="4485" w:type="dxa"/>
            <w:shd w:val="clear" w:color="auto" w:fill="DBE5F1"/>
            <w:vAlign w:val="center"/>
            <w:hideMark/>
          </w:tcPr>
          <w:p w:rsidR="001F4A34" w:rsidRPr="00AA117E" w:rsidRDefault="001F4A34" w:rsidP="00AE1FB7">
            <w:pPr>
              <w:spacing w:before="100" w:beforeAutospacing="1" w:after="100" w:afterAutospacing="1"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Descrição</w:t>
            </w:r>
          </w:p>
        </w:tc>
        <w:tc>
          <w:tcPr>
            <w:tcW w:w="1985" w:type="dxa"/>
            <w:shd w:val="clear" w:color="auto" w:fill="DBE5F1"/>
          </w:tcPr>
          <w:p w:rsidR="001F4A34" w:rsidRPr="00AA117E" w:rsidRDefault="001F4A34" w:rsidP="00AE1FB7">
            <w:pPr>
              <w:spacing w:before="100" w:beforeAutospacing="1" w:after="100" w:afterAutospacing="1" w:line="240" w:lineRule="auto"/>
              <w:jc w:val="center"/>
              <w:rPr>
                <w:rFonts w:asciiTheme="minorHAnsi" w:hAnsiTheme="minorHAnsi" w:cstheme="minorHAnsi"/>
                <w:b/>
                <w:bCs/>
                <w:color w:val="000000"/>
                <w:sz w:val="20"/>
                <w:szCs w:val="20"/>
              </w:rPr>
            </w:pPr>
            <w:r w:rsidRPr="00AA117E">
              <w:rPr>
                <w:rFonts w:asciiTheme="minorHAnsi" w:hAnsiTheme="minorHAnsi" w:cstheme="minorHAnsi"/>
                <w:b/>
                <w:sz w:val="20"/>
                <w:szCs w:val="20"/>
              </w:rPr>
              <w:t>VALOR ESTIMADO</w:t>
            </w:r>
          </w:p>
        </w:tc>
      </w:tr>
      <w:tr w:rsidR="00B45501" w:rsidRPr="00AA117E" w:rsidTr="00DD71F7">
        <w:trPr>
          <w:trHeight w:val="344"/>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1</w:t>
            </w:r>
            <w:proofErr w:type="gramEnd"/>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 PORTA B-525/705 H80289</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339,00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2</w:t>
            </w:r>
            <w:proofErr w:type="gramEnd"/>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RESISTENCIA FLANG ELETROP 18KW H34510</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1.676,00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3</w:t>
            </w:r>
            <w:proofErr w:type="gramEnd"/>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GUARNICAO RESISTENCIA 89710</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66,00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4</w:t>
            </w:r>
            <w:proofErr w:type="gramEnd"/>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MINI SENSOR NIVEL-BOIAR OR H88866</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560,00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5</w:t>
            </w:r>
            <w:proofErr w:type="gramEnd"/>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SENSOR DE TEMP TIPO PT-100 H895714</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896,67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6</w:t>
            </w:r>
            <w:proofErr w:type="gramEnd"/>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PURGADORA 1/2 H45078</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668,33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7</w:t>
            </w:r>
            <w:proofErr w:type="gramEnd"/>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VALV. </w:t>
            </w:r>
            <w:proofErr w:type="gramStart"/>
            <w:r w:rsidRPr="00AA117E">
              <w:rPr>
                <w:rFonts w:asciiTheme="minorHAnsi" w:hAnsiTheme="minorHAnsi" w:cstheme="minorHAnsi"/>
                <w:color w:val="000000"/>
                <w:sz w:val="20"/>
                <w:szCs w:val="20"/>
              </w:rPr>
              <w:t>SOLENOIDE 1/2"</w:t>
            </w:r>
            <w:proofErr w:type="gramEnd"/>
            <w:r w:rsidRPr="00AA117E">
              <w:rPr>
                <w:rFonts w:asciiTheme="minorHAnsi" w:hAnsiTheme="minorHAnsi" w:cstheme="minorHAnsi"/>
                <w:color w:val="000000"/>
                <w:sz w:val="20"/>
                <w:szCs w:val="20"/>
              </w:rPr>
              <w:t xml:space="preserve"> VAPOR NA H85491</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2.333,33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8</w:t>
            </w:r>
            <w:proofErr w:type="gramEnd"/>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RESISTENCIA FLANG ELETROP 12KW H34509</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1.552,67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9</w:t>
            </w:r>
            <w:proofErr w:type="gramEnd"/>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FILTRO AR HIDROFOBO H89521</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1.133,33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10</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RESISTENCIA BULBO ELETR 9KW</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1.552,67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11</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GUARNIÇÃO CAMARA ADVANCE H89332</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226,67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12</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GUARNIÇAO B300/500 890323</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339,00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13</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FFFFFF"/>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 RETENCAO 1/2 NIQUEL QUIM</w:t>
            </w:r>
          </w:p>
        </w:tc>
        <w:tc>
          <w:tcPr>
            <w:tcW w:w="1985" w:type="dxa"/>
            <w:shd w:val="clear" w:color="auto" w:fill="FFFFFF"/>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1.133,33</w:t>
            </w:r>
          </w:p>
        </w:tc>
      </w:tr>
      <w:tr w:rsidR="00B45501" w:rsidRPr="00AA117E" w:rsidTr="00DD71F7">
        <w:trPr>
          <w:trHeight w:val="314"/>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14</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TUBO FLEX M1/2XF1/2 X 340 LATAO H899672</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226,67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15</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PRESSOSTATO 0 A </w:t>
            </w:r>
            <w:proofErr w:type="gramStart"/>
            <w:r w:rsidRPr="00AA117E">
              <w:rPr>
                <w:rFonts w:asciiTheme="minorHAnsi" w:hAnsiTheme="minorHAnsi" w:cstheme="minorHAnsi"/>
                <w:color w:val="000000"/>
                <w:sz w:val="20"/>
                <w:szCs w:val="20"/>
              </w:rPr>
              <w:t>10 BAR</w:t>
            </w:r>
            <w:proofErr w:type="gramEnd"/>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1.993,33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16</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VALVULA SOLENOIDE AR 1/8 </w:t>
            </w:r>
            <w:proofErr w:type="gramStart"/>
            <w:r w:rsidRPr="00AA117E">
              <w:rPr>
                <w:rFonts w:asciiTheme="minorHAnsi" w:hAnsiTheme="minorHAnsi" w:cstheme="minorHAnsi"/>
                <w:color w:val="000000"/>
                <w:sz w:val="20"/>
                <w:szCs w:val="20"/>
              </w:rPr>
              <w:t>3V</w:t>
            </w:r>
            <w:proofErr w:type="gramEnd"/>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560,00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17</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VALVULA SEGURANCA 1/2"</w:t>
            </w:r>
            <w:proofErr w:type="gramEnd"/>
            <w:r w:rsidRPr="00AA117E">
              <w:rPr>
                <w:rFonts w:asciiTheme="minorHAnsi" w:hAnsiTheme="minorHAnsi" w:cstheme="minorHAnsi"/>
                <w:color w:val="000000"/>
                <w:sz w:val="20"/>
                <w:szCs w:val="20"/>
              </w:rPr>
              <w:t xml:space="preserve"> 3BAR</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3.223,33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18</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TERMOSTATO SEGURANÇA 89709</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775,00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19</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MICRORUTOR MINIATURA</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121,67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20</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MANGUEIRA OL/AGUA</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339,00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21</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FITA IMPRES 40 COLUNAS 87917</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68,33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22</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TUBO FLEX M1 XF1X380 88454 706P</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458,67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23</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BUCHA MANCAL RACK</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121,67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lastRenderedPageBreak/>
              <w:t>24</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EIXO ROLDANA RACK</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121,67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25</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ROLDANA RACK</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121,67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26</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CONTATOR 65A</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1.226,67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27</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 PNEUM 1/2'' NF C/ LIM INOX H894686</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2.550,33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28</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BOMBA DIAFRAGMA H-20-SW</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3.093,33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29</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GUARNICAO FLANGE BOIA/AP/AB</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68,33</w:t>
            </w:r>
          </w:p>
        </w:tc>
      </w:tr>
      <w:tr w:rsidR="00B45501" w:rsidRPr="00AA117E" w:rsidTr="00DD71F7">
        <w:trPr>
          <w:trHeight w:val="35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30</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CONEXAO INSTANT F1/4'' X MANG </w:t>
            </w:r>
            <w:proofErr w:type="gramStart"/>
            <w:r w:rsidRPr="00AA117E">
              <w:rPr>
                <w:rFonts w:asciiTheme="minorHAnsi" w:hAnsiTheme="minorHAnsi" w:cstheme="minorHAnsi"/>
                <w:color w:val="000000"/>
                <w:sz w:val="20"/>
                <w:szCs w:val="20"/>
              </w:rPr>
              <w:t>6</w:t>
            </w:r>
            <w:proofErr w:type="gramEnd"/>
            <w:r w:rsidRPr="00AA117E">
              <w:rPr>
                <w:rFonts w:asciiTheme="minorHAnsi" w:hAnsiTheme="minorHAnsi" w:cstheme="minorHAnsi"/>
                <w:color w:val="000000"/>
                <w:sz w:val="20"/>
                <w:szCs w:val="20"/>
              </w:rPr>
              <w:t xml:space="preserve"> H890422</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68,33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31</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PARAFUSO AJUSTE REVESTIMENTO</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68,33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32</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CONTACTOR 50A H92265</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1.006,67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33</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RETENÇÃO 1/2 BSP INOX H893289</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775,00</w:t>
            </w:r>
          </w:p>
        </w:tc>
      </w:tr>
      <w:tr w:rsidR="00B45501" w:rsidRPr="00AA117E" w:rsidTr="00DD71F7">
        <w:trPr>
          <w:trHeight w:val="374"/>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34</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UNIDADE DE COMANDO O.R C/DISP. H893118</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1.875,00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35</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MANG FLEX TRANC 1/2X245 88325</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226,67</w:t>
            </w:r>
          </w:p>
        </w:tc>
      </w:tr>
      <w:tr w:rsidR="00B45501" w:rsidRPr="00AA117E" w:rsidTr="00DD71F7">
        <w:trPr>
          <w:trHeight w:val="32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36</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DIAFRAGMA TRIANG BOMB FLOWTEK H896077</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121,67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37</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VALV SOL </w:t>
            </w:r>
            <w:proofErr w:type="gramStart"/>
            <w:r w:rsidRPr="00AA117E">
              <w:rPr>
                <w:rFonts w:asciiTheme="minorHAnsi" w:hAnsiTheme="minorHAnsi" w:cstheme="minorHAnsi"/>
                <w:color w:val="000000"/>
                <w:sz w:val="20"/>
                <w:szCs w:val="20"/>
              </w:rPr>
              <w:t>2</w:t>
            </w:r>
            <w:proofErr w:type="gramEnd"/>
            <w:r w:rsidRPr="00AA117E">
              <w:rPr>
                <w:rFonts w:asciiTheme="minorHAnsi" w:hAnsiTheme="minorHAnsi" w:cstheme="minorHAnsi"/>
                <w:color w:val="000000"/>
                <w:sz w:val="20"/>
                <w:szCs w:val="20"/>
              </w:rPr>
              <w:t xml:space="preserve"> VIAS 1/4 NF P/ AR H87731</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775,00</w:t>
            </w:r>
          </w:p>
        </w:tc>
      </w:tr>
      <w:tr w:rsidR="00B45501" w:rsidRPr="00AA117E" w:rsidTr="00DD71F7">
        <w:trPr>
          <w:trHeight w:val="35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38</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CONTROLADORA FLUXO 1/8 H902713</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458,67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39</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PRESILHA HI-VAC (51C) H86215</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226,67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40</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MEMBRANA 1812-75 GPDP H89995</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775,00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41</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FILTRO CARVÃO GRANULAR H89996</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226,67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42</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FILTRO POLIPROP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MICRONS H 89997</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226,67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43</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FILTRO SED 9.3/4 1 MICRON H 89999</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121,67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44</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lang w:val="en-US"/>
              </w:rPr>
            </w:pPr>
            <w:r w:rsidRPr="00AA117E">
              <w:rPr>
                <w:rFonts w:asciiTheme="minorHAnsi" w:hAnsiTheme="minorHAnsi" w:cstheme="minorHAnsi"/>
                <w:color w:val="000000"/>
                <w:sz w:val="20"/>
                <w:szCs w:val="20"/>
                <w:lang w:val="en-US"/>
              </w:rPr>
              <w:t>CART CARVÃO AT GRAN 20 H891052</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458,67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45</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CART POLI 20 5 MICRON H891036</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121,67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46</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CART POLI 20 1 MICRON H891051</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226,67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47</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000000" w:fill="FFFFFF"/>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FILTRANTE CARVÃO AT EP-10</w:t>
            </w:r>
          </w:p>
        </w:tc>
        <w:tc>
          <w:tcPr>
            <w:tcW w:w="1985" w:type="dxa"/>
            <w:shd w:val="clear" w:color="000000" w:fill="FFFFFF"/>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121,67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lastRenderedPageBreak/>
              <w:t>48</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000000" w:fill="FFFFFF"/>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FILTRANTE CELULOSE PS5-10C</w:t>
            </w:r>
          </w:p>
        </w:tc>
        <w:tc>
          <w:tcPr>
            <w:tcW w:w="1985" w:type="dxa"/>
            <w:shd w:val="clear" w:color="000000" w:fill="FFFFFF"/>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121,67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49</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EZS - IND BIOLOGICO P/ VAPOR 24H</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68,33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50</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000000" w:fill="FFFFFF"/>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lang w:val="en-US"/>
              </w:rPr>
            </w:pPr>
            <w:r w:rsidRPr="00AA117E">
              <w:rPr>
                <w:rFonts w:asciiTheme="minorHAnsi" w:hAnsiTheme="minorHAnsi" w:cstheme="minorHAnsi"/>
                <w:color w:val="000000"/>
                <w:sz w:val="20"/>
                <w:szCs w:val="20"/>
                <w:lang w:val="en-US"/>
              </w:rPr>
              <w:t>TESTE BOWIE. DIK 100FL STERIP.BD110</w:t>
            </w:r>
          </w:p>
        </w:tc>
        <w:tc>
          <w:tcPr>
            <w:tcW w:w="1985" w:type="dxa"/>
            <w:shd w:val="clear" w:color="000000" w:fill="FFFFFF"/>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17,67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51</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000000" w:fill="FFFFFF"/>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INTEGRADO QUIMICO VAP SS-1100</w:t>
            </w:r>
          </w:p>
        </w:tc>
        <w:tc>
          <w:tcPr>
            <w:tcW w:w="1985" w:type="dxa"/>
            <w:shd w:val="clear" w:color="000000" w:fill="FFFFFF"/>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17,67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52</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RELE SUPERVISÃO 0.3-15 A 220 VCA</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1.133,33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53</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000000" w:fill="FFFFFF"/>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TRANSISTOR FQP12N60C (FAIRCHILD)</w:t>
            </w:r>
          </w:p>
        </w:tc>
        <w:tc>
          <w:tcPr>
            <w:tcW w:w="1985" w:type="dxa"/>
            <w:shd w:val="clear" w:color="000000" w:fill="FFFFFF"/>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68,33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54</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000000" w:fill="FFFFFF"/>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TRANSISTOR IRFP450PBF (TO-247) (VISHAY)</w:t>
            </w:r>
          </w:p>
        </w:tc>
        <w:tc>
          <w:tcPr>
            <w:tcW w:w="1985" w:type="dxa"/>
            <w:shd w:val="clear" w:color="000000" w:fill="FFFFFF"/>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121,67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55</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 SEGURANÇA 3,0 BAR 85201</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3.421,67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56</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FACTS - REMOVEDOR OXIIDACAO</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896,67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57</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CONJ SUP PINO CONTATO</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668,33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58</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PRESSOS. 0a10 bar </w:t>
            </w:r>
            <w:proofErr w:type="gramStart"/>
            <w:r w:rsidRPr="00AA117E">
              <w:rPr>
                <w:rFonts w:asciiTheme="minorHAnsi" w:hAnsiTheme="minorHAnsi" w:cstheme="minorHAnsi"/>
                <w:color w:val="000000"/>
                <w:sz w:val="20"/>
                <w:szCs w:val="20"/>
              </w:rPr>
              <w:t>DIFER.</w:t>
            </w:r>
            <w:proofErr w:type="gramEnd"/>
            <w:r w:rsidRPr="00AA117E">
              <w:rPr>
                <w:rFonts w:asciiTheme="minorHAnsi" w:hAnsiTheme="minorHAnsi" w:cstheme="minorHAnsi"/>
                <w:color w:val="000000"/>
                <w:sz w:val="20"/>
                <w:szCs w:val="20"/>
              </w:rPr>
              <w:t>0,02b H895331</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1.875,00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59</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KIT REPARO ATUADOR VALVULA PNEUMATICA </w:t>
            </w:r>
            <w:proofErr w:type="gramStart"/>
            <w:r w:rsidRPr="00AA117E">
              <w:rPr>
                <w:rFonts w:asciiTheme="minorHAnsi" w:hAnsiTheme="minorHAnsi" w:cstheme="minorHAnsi"/>
                <w:color w:val="000000"/>
                <w:sz w:val="20"/>
                <w:szCs w:val="20"/>
              </w:rPr>
              <w:t>1</w:t>
            </w:r>
            <w:proofErr w:type="gramEnd"/>
            <w:r w:rsidRPr="00AA117E">
              <w:rPr>
                <w:rFonts w:asciiTheme="minorHAnsi" w:hAnsiTheme="minorHAnsi" w:cstheme="minorHAnsi"/>
                <w:color w:val="000000"/>
                <w:sz w:val="20"/>
                <w:szCs w:val="20"/>
              </w:rPr>
              <w:t xml:space="preserve"> BURKERT</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1.133,33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60</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BLOCO MANIFOLD </w:t>
            </w:r>
            <w:proofErr w:type="gramStart"/>
            <w:r w:rsidRPr="00AA117E">
              <w:rPr>
                <w:rFonts w:asciiTheme="minorHAnsi" w:hAnsiTheme="minorHAnsi" w:cstheme="minorHAnsi"/>
                <w:color w:val="000000"/>
                <w:sz w:val="20"/>
                <w:szCs w:val="20"/>
              </w:rPr>
              <w:t>2</w:t>
            </w:r>
            <w:proofErr w:type="gramEnd"/>
            <w:r w:rsidRPr="00AA117E">
              <w:rPr>
                <w:rFonts w:asciiTheme="minorHAnsi" w:hAnsiTheme="minorHAnsi" w:cstheme="minorHAnsi"/>
                <w:color w:val="000000"/>
                <w:sz w:val="20"/>
                <w:szCs w:val="20"/>
              </w:rPr>
              <w:t xml:space="preserve"> VAL 2/2 H893682</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1.768,33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61</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RESISTÊNCIA P/AUTOCLAVE</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775,00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62</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000000" w:fill="FFFFFF"/>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DE SEGURANÇA</w:t>
            </w:r>
          </w:p>
        </w:tc>
        <w:tc>
          <w:tcPr>
            <w:tcW w:w="1985" w:type="dxa"/>
            <w:shd w:val="clear" w:color="000000" w:fill="FFFFFF"/>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4.966,67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63</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REPARO DA VAL. PNEUMATICA H896305</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668,33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64</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ANEL ORING DE VITON</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68,33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65</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CILINDRO PNEUMATICO TIRANTE ESTERNO 40 X 720</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1.326,67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66</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FILTRO Y 1/2"</w:t>
            </w:r>
            <w:proofErr w:type="gramEnd"/>
            <w:r w:rsidRPr="00AA117E">
              <w:rPr>
                <w:rFonts w:asciiTheme="minorHAnsi" w:hAnsiTheme="minorHAnsi" w:cstheme="minorHAnsi"/>
                <w:color w:val="000000"/>
                <w:sz w:val="20"/>
                <w:szCs w:val="20"/>
              </w:rPr>
              <w:t xml:space="preserve"> BSP INOX</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458,67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67</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CABECOTE BOMBA FLOWTEK</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775,00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68</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MICRO VENTILADOR 220 VCA</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458,67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69</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MANOMETRO 0 A 100 LIBRAS</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560,00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70</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CONJ ELETRODO NIVEL NURSE</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775,00</w:t>
            </w:r>
          </w:p>
        </w:tc>
      </w:tr>
      <w:tr w:rsidR="00B45501" w:rsidRPr="00AA117E" w:rsidTr="00DD71F7">
        <w:trPr>
          <w:trHeight w:val="299"/>
        </w:trPr>
        <w:tc>
          <w:tcPr>
            <w:tcW w:w="799" w:type="dxa"/>
            <w:shd w:val="clear" w:color="auto" w:fill="auto"/>
            <w:noWrap/>
            <w:vAlign w:val="center"/>
            <w:hideMark/>
          </w:tcPr>
          <w:p w:rsidR="00B45501" w:rsidRPr="00AA117E" w:rsidRDefault="00B45501" w:rsidP="006C31B6">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w:t>
            </w:r>
            <w:r w:rsidR="006C31B6" w:rsidRPr="00AA117E">
              <w:rPr>
                <w:rFonts w:asciiTheme="minorHAnsi" w:hAnsiTheme="minorHAnsi" w:cstheme="minorHAnsi"/>
                <w:b/>
                <w:color w:val="000000"/>
                <w:sz w:val="20"/>
                <w:szCs w:val="20"/>
              </w:rPr>
              <w:t>1</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CONDUTIVIMETRO</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R$</w:t>
            </w:r>
            <w:r w:rsidR="00CA32D6" w:rsidRPr="00AA117E">
              <w:rPr>
                <w:rFonts w:asciiTheme="minorHAnsi" w:hAnsiTheme="minorHAnsi" w:cstheme="minorHAnsi"/>
                <w:b/>
                <w:bCs/>
                <w:color w:val="000000"/>
                <w:sz w:val="20"/>
                <w:szCs w:val="20"/>
              </w:rPr>
              <w:t>1.326,67</w:t>
            </w:r>
          </w:p>
        </w:tc>
      </w:tr>
      <w:tr w:rsidR="00B45501" w:rsidRPr="00AA117E" w:rsidTr="00DD71F7">
        <w:trPr>
          <w:trHeight w:val="299"/>
        </w:trPr>
        <w:tc>
          <w:tcPr>
            <w:tcW w:w="799" w:type="dxa"/>
            <w:shd w:val="clear" w:color="auto" w:fill="auto"/>
            <w:noWrap/>
            <w:vAlign w:val="center"/>
            <w:hideMark/>
          </w:tcPr>
          <w:p w:rsidR="00B45501" w:rsidRPr="00AA117E" w:rsidRDefault="00B45501" w:rsidP="006C31B6">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lastRenderedPageBreak/>
              <w:t>7</w:t>
            </w:r>
            <w:r w:rsidR="006C31B6" w:rsidRPr="00AA117E">
              <w:rPr>
                <w:rFonts w:asciiTheme="minorHAnsi" w:hAnsiTheme="minorHAnsi" w:cstheme="minorHAnsi"/>
                <w:b/>
                <w:color w:val="000000"/>
                <w:sz w:val="20"/>
                <w:szCs w:val="20"/>
              </w:rPr>
              <w:t>2</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ELETRODO NIVEL</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339,00</w:t>
            </w:r>
          </w:p>
        </w:tc>
      </w:tr>
      <w:tr w:rsidR="00B45501" w:rsidRPr="00AA117E" w:rsidTr="00DD71F7">
        <w:trPr>
          <w:trHeight w:val="299"/>
        </w:trPr>
        <w:tc>
          <w:tcPr>
            <w:tcW w:w="799" w:type="dxa"/>
            <w:shd w:val="clear" w:color="auto" w:fill="auto"/>
            <w:noWrap/>
            <w:vAlign w:val="center"/>
            <w:hideMark/>
          </w:tcPr>
          <w:p w:rsidR="00B45501" w:rsidRPr="00AA117E" w:rsidRDefault="00B45501" w:rsidP="006C31B6">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w:t>
            </w:r>
            <w:r w:rsidR="006C31B6" w:rsidRPr="00AA117E">
              <w:rPr>
                <w:rFonts w:asciiTheme="minorHAnsi" w:hAnsiTheme="minorHAnsi" w:cstheme="minorHAnsi"/>
                <w:b/>
                <w:color w:val="000000"/>
                <w:sz w:val="20"/>
                <w:szCs w:val="20"/>
              </w:rPr>
              <w:t>3</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PORCA SEXT 1/2"</w:t>
            </w:r>
            <w:proofErr w:type="gramEnd"/>
            <w:r w:rsidRPr="00AA117E">
              <w:rPr>
                <w:rFonts w:asciiTheme="minorHAnsi" w:hAnsiTheme="minorHAnsi" w:cstheme="minorHAnsi"/>
                <w:color w:val="000000"/>
                <w:sz w:val="20"/>
                <w:szCs w:val="20"/>
              </w:rPr>
              <w:t xml:space="preserve"> BSP</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121,67</w:t>
            </w:r>
          </w:p>
        </w:tc>
      </w:tr>
      <w:tr w:rsidR="00B45501" w:rsidRPr="00AA117E" w:rsidTr="00DD71F7">
        <w:trPr>
          <w:trHeight w:val="299"/>
        </w:trPr>
        <w:tc>
          <w:tcPr>
            <w:tcW w:w="799" w:type="dxa"/>
            <w:shd w:val="clear" w:color="auto" w:fill="auto"/>
            <w:noWrap/>
            <w:vAlign w:val="center"/>
            <w:hideMark/>
          </w:tcPr>
          <w:p w:rsidR="00B45501" w:rsidRPr="00AA117E" w:rsidRDefault="00B45501" w:rsidP="006C31B6">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w:t>
            </w:r>
            <w:r w:rsidR="006C31B6" w:rsidRPr="00AA117E">
              <w:rPr>
                <w:rFonts w:asciiTheme="minorHAnsi" w:hAnsiTheme="minorHAnsi" w:cstheme="minorHAnsi"/>
                <w:b/>
                <w:color w:val="000000"/>
                <w:sz w:val="20"/>
                <w:szCs w:val="20"/>
              </w:rPr>
              <w:t>4</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BUCHA ADAPTACAO</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339,00</w:t>
            </w:r>
          </w:p>
        </w:tc>
      </w:tr>
      <w:tr w:rsidR="00B45501" w:rsidRPr="00AA117E" w:rsidTr="00DD71F7">
        <w:trPr>
          <w:trHeight w:val="299"/>
        </w:trPr>
        <w:tc>
          <w:tcPr>
            <w:tcW w:w="799" w:type="dxa"/>
            <w:shd w:val="clear" w:color="auto" w:fill="auto"/>
            <w:noWrap/>
            <w:vAlign w:val="center"/>
            <w:hideMark/>
          </w:tcPr>
          <w:p w:rsidR="00B45501" w:rsidRPr="00AA117E" w:rsidRDefault="00B45501" w:rsidP="006C31B6">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w:t>
            </w:r>
            <w:r w:rsidR="006C31B6" w:rsidRPr="00AA117E">
              <w:rPr>
                <w:rFonts w:asciiTheme="minorHAnsi" w:hAnsiTheme="minorHAnsi" w:cstheme="minorHAnsi"/>
                <w:b/>
                <w:color w:val="000000"/>
                <w:sz w:val="20"/>
                <w:szCs w:val="20"/>
              </w:rPr>
              <w:t>5</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NIPLE REDUTOR 1/4"</w:t>
            </w:r>
            <w:proofErr w:type="gramEnd"/>
            <w:r w:rsidRPr="00AA117E">
              <w:rPr>
                <w:rFonts w:asciiTheme="minorHAnsi" w:hAnsiTheme="minorHAnsi" w:cstheme="minorHAnsi"/>
                <w:color w:val="000000"/>
                <w:sz w:val="20"/>
                <w:szCs w:val="20"/>
              </w:rPr>
              <w:t xml:space="preserve"> X 1/8" BSP LATAO</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68,33</w:t>
            </w:r>
          </w:p>
        </w:tc>
      </w:tr>
      <w:tr w:rsidR="00B45501" w:rsidRPr="00AA117E" w:rsidTr="00DD71F7">
        <w:trPr>
          <w:trHeight w:val="299"/>
        </w:trPr>
        <w:tc>
          <w:tcPr>
            <w:tcW w:w="799" w:type="dxa"/>
            <w:shd w:val="clear" w:color="auto" w:fill="auto"/>
            <w:noWrap/>
            <w:vAlign w:val="center"/>
            <w:hideMark/>
          </w:tcPr>
          <w:p w:rsidR="00B45501" w:rsidRPr="00AA117E" w:rsidRDefault="00B45501" w:rsidP="006C31B6">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w:t>
            </w:r>
            <w:r w:rsidR="006C31B6" w:rsidRPr="00AA117E">
              <w:rPr>
                <w:rFonts w:asciiTheme="minorHAnsi" w:hAnsiTheme="minorHAnsi" w:cstheme="minorHAnsi"/>
                <w:b/>
                <w:color w:val="000000"/>
                <w:sz w:val="20"/>
                <w:szCs w:val="20"/>
              </w:rPr>
              <w:t>6</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TERMOSTATO (N22695)</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775,00</w:t>
            </w:r>
          </w:p>
        </w:tc>
      </w:tr>
      <w:tr w:rsidR="00B45501" w:rsidRPr="00AA117E" w:rsidTr="00DD71F7">
        <w:trPr>
          <w:trHeight w:val="299"/>
        </w:trPr>
        <w:tc>
          <w:tcPr>
            <w:tcW w:w="799" w:type="dxa"/>
            <w:shd w:val="clear" w:color="auto" w:fill="auto"/>
            <w:noWrap/>
            <w:vAlign w:val="center"/>
            <w:hideMark/>
          </w:tcPr>
          <w:p w:rsidR="00B45501" w:rsidRPr="00AA117E" w:rsidRDefault="00B45501" w:rsidP="006C31B6">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w:t>
            </w:r>
            <w:r w:rsidR="006C31B6" w:rsidRPr="00AA117E">
              <w:rPr>
                <w:rFonts w:asciiTheme="minorHAnsi" w:hAnsiTheme="minorHAnsi" w:cstheme="minorHAnsi"/>
                <w:b/>
                <w:color w:val="000000"/>
                <w:sz w:val="20"/>
                <w:szCs w:val="20"/>
              </w:rPr>
              <w:t>7</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lang w:val="en-US"/>
              </w:rPr>
            </w:pPr>
            <w:r w:rsidRPr="00AA117E">
              <w:rPr>
                <w:rFonts w:asciiTheme="minorHAnsi" w:hAnsiTheme="minorHAnsi" w:cstheme="minorHAnsi"/>
                <w:color w:val="000000"/>
                <w:sz w:val="20"/>
                <w:szCs w:val="20"/>
                <w:lang w:val="en-US"/>
              </w:rPr>
              <w:t>PARAF ALLEN M5 X 16 INOX</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21,00</w:t>
            </w:r>
          </w:p>
        </w:tc>
      </w:tr>
      <w:tr w:rsidR="00B45501" w:rsidRPr="00AA117E" w:rsidTr="00DD71F7">
        <w:trPr>
          <w:trHeight w:val="299"/>
        </w:trPr>
        <w:tc>
          <w:tcPr>
            <w:tcW w:w="799" w:type="dxa"/>
            <w:shd w:val="clear" w:color="auto" w:fill="auto"/>
            <w:noWrap/>
            <w:vAlign w:val="center"/>
            <w:hideMark/>
          </w:tcPr>
          <w:p w:rsidR="00B45501" w:rsidRPr="00AA117E" w:rsidRDefault="00B45501" w:rsidP="006C31B6">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w:t>
            </w:r>
            <w:r w:rsidR="006C31B6" w:rsidRPr="00AA117E">
              <w:rPr>
                <w:rFonts w:asciiTheme="minorHAnsi" w:hAnsiTheme="minorHAnsi" w:cstheme="minorHAnsi"/>
                <w:b/>
                <w:color w:val="000000"/>
                <w:sz w:val="20"/>
                <w:szCs w:val="20"/>
              </w:rPr>
              <w:t>8</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MANOVACUOMETRO 0 A </w:t>
            </w:r>
            <w:proofErr w:type="gramStart"/>
            <w:r w:rsidRPr="00AA117E">
              <w:rPr>
                <w:rFonts w:asciiTheme="minorHAnsi" w:hAnsiTheme="minorHAnsi" w:cstheme="minorHAnsi"/>
                <w:color w:val="000000"/>
                <w:sz w:val="20"/>
                <w:szCs w:val="20"/>
              </w:rPr>
              <w:t>6 BAR</w:t>
            </w:r>
            <w:proofErr w:type="gramEnd"/>
            <w:r w:rsidRPr="00AA117E">
              <w:rPr>
                <w:rFonts w:asciiTheme="minorHAnsi" w:hAnsiTheme="minorHAnsi" w:cstheme="minorHAnsi"/>
                <w:color w:val="000000"/>
                <w:sz w:val="20"/>
                <w:szCs w:val="20"/>
              </w:rPr>
              <w:t xml:space="preserve"> ABS DIAMETRO 60</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339,00</w:t>
            </w:r>
          </w:p>
        </w:tc>
      </w:tr>
    </w:tbl>
    <w:p w:rsidR="001F4A34" w:rsidRPr="00AA117E" w:rsidRDefault="001F4A34" w:rsidP="00A868BA">
      <w:pPr>
        <w:tabs>
          <w:tab w:val="left" w:pos="7200"/>
        </w:tabs>
        <w:spacing w:after="120" w:line="240" w:lineRule="auto"/>
        <w:jc w:val="center"/>
        <w:rPr>
          <w:rFonts w:asciiTheme="minorHAnsi" w:eastAsia="Batang" w:hAnsiTheme="minorHAnsi" w:cstheme="minorHAnsi"/>
          <w:b/>
          <w:bCs/>
          <w:sz w:val="20"/>
          <w:szCs w:val="20"/>
          <w:u w:val="single"/>
        </w:rPr>
      </w:pPr>
    </w:p>
    <w:p w:rsidR="00AE1FB7" w:rsidRPr="00AA117E" w:rsidRDefault="00AE1FB7" w:rsidP="00A868BA">
      <w:pPr>
        <w:tabs>
          <w:tab w:val="left" w:pos="7200"/>
        </w:tabs>
        <w:spacing w:after="120" w:line="240" w:lineRule="auto"/>
        <w:jc w:val="center"/>
        <w:rPr>
          <w:rFonts w:asciiTheme="minorHAnsi" w:eastAsia="Batang" w:hAnsiTheme="minorHAnsi" w:cstheme="minorHAnsi"/>
          <w:b/>
          <w:bCs/>
          <w:sz w:val="20"/>
          <w:szCs w:val="20"/>
          <w:u w:val="single"/>
        </w:rPr>
      </w:pPr>
    </w:p>
    <w:p w:rsidR="00AE1FB7" w:rsidRPr="00AA117E" w:rsidRDefault="00AE1FB7"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B14316">
      <w:pPr>
        <w:tabs>
          <w:tab w:val="left" w:pos="7200"/>
        </w:tabs>
        <w:spacing w:after="120" w:line="240" w:lineRule="auto"/>
        <w:rPr>
          <w:rFonts w:asciiTheme="minorHAnsi" w:eastAsia="Batang" w:hAnsiTheme="minorHAnsi" w:cstheme="minorHAnsi"/>
          <w:b/>
          <w:bCs/>
          <w:sz w:val="20"/>
          <w:szCs w:val="20"/>
          <w:u w:val="single"/>
        </w:rPr>
      </w:pPr>
    </w:p>
    <w:p w:rsidR="00112EBD" w:rsidRPr="00AA117E" w:rsidRDefault="004C2A6C" w:rsidP="00A868BA">
      <w:pPr>
        <w:tabs>
          <w:tab w:val="left" w:pos="7200"/>
        </w:tabs>
        <w:spacing w:after="120" w:line="240" w:lineRule="auto"/>
        <w:jc w:val="center"/>
        <w:rPr>
          <w:rFonts w:asciiTheme="minorHAnsi" w:eastAsia="Batang" w:hAnsiTheme="minorHAnsi" w:cstheme="minorHAnsi"/>
          <w:b/>
          <w:bCs/>
          <w:sz w:val="20"/>
          <w:szCs w:val="20"/>
          <w:u w:val="single"/>
        </w:rPr>
      </w:pPr>
      <w:r w:rsidRPr="00AA117E">
        <w:rPr>
          <w:rFonts w:asciiTheme="minorHAnsi" w:eastAsia="Batang" w:hAnsiTheme="minorHAnsi" w:cstheme="minorHAnsi"/>
          <w:b/>
          <w:bCs/>
          <w:sz w:val="20"/>
          <w:szCs w:val="20"/>
          <w:u w:val="single"/>
        </w:rPr>
        <w:lastRenderedPageBreak/>
        <w:t>ANEXO II</w:t>
      </w:r>
      <w:r w:rsidR="00E22528" w:rsidRPr="00AA117E">
        <w:rPr>
          <w:rFonts w:asciiTheme="minorHAnsi" w:eastAsia="Batang" w:hAnsiTheme="minorHAnsi" w:cstheme="minorHAnsi"/>
          <w:b/>
          <w:bCs/>
          <w:sz w:val="20"/>
          <w:szCs w:val="20"/>
          <w:u w:val="single"/>
        </w:rPr>
        <w:t xml:space="preserve"> – DO EDITAL</w:t>
      </w:r>
    </w:p>
    <w:p w:rsidR="00A868BA" w:rsidRPr="00AA117E" w:rsidRDefault="00A868BA" w:rsidP="00A868BA">
      <w:pPr>
        <w:tabs>
          <w:tab w:val="left" w:pos="7200"/>
        </w:tabs>
        <w:spacing w:after="120" w:line="240" w:lineRule="auto"/>
        <w:jc w:val="center"/>
        <w:rPr>
          <w:rFonts w:asciiTheme="minorHAnsi" w:eastAsia="Batang" w:hAnsiTheme="minorHAnsi" w:cstheme="minorHAnsi"/>
          <w:b/>
          <w:bCs/>
          <w:sz w:val="20"/>
          <w:szCs w:val="20"/>
          <w:u w:val="single"/>
        </w:rPr>
      </w:pPr>
      <w:r w:rsidRPr="00AA117E">
        <w:rPr>
          <w:rFonts w:asciiTheme="minorHAnsi" w:eastAsia="Batang" w:hAnsiTheme="minorHAnsi" w:cstheme="minorHAnsi"/>
          <w:b/>
          <w:bCs/>
          <w:sz w:val="20"/>
          <w:szCs w:val="20"/>
          <w:u w:val="single"/>
        </w:rPr>
        <w:t>TERMO DE REFERÊNCIA</w:t>
      </w:r>
    </w:p>
    <w:tbl>
      <w:tblPr>
        <w:tblW w:w="5437" w:type="pct"/>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3041"/>
        <w:gridCol w:w="258"/>
        <w:gridCol w:w="4142"/>
        <w:gridCol w:w="2268"/>
      </w:tblGrid>
      <w:tr w:rsidR="00FF66E4" w:rsidRPr="00AA117E" w:rsidTr="00FF66E4">
        <w:trPr>
          <w:trHeight w:val="184"/>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FF66E4" w:rsidRPr="00AA117E" w:rsidRDefault="00FF66E4" w:rsidP="00FF66E4">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SOLICITANTE(S)</w:t>
            </w:r>
          </w:p>
        </w:tc>
      </w:tr>
      <w:tr w:rsidR="00FF66E4" w:rsidRPr="00AA117E" w:rsidTr="00FF66E4">
        <w:trPr>
          <w:trHeight w:val="284"/>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Superintendência</w:t>
            </w:r>
          </w:p>
          <w:p w:rsidR="00FF66E4" w:rsidRPr="00AA117E" w:rsidRDefault="00FF66E4" w:rsidP="00FF66E4">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 xml:space="preserve">Gerência </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p w:rsidR="00FF66E4" w:rsidRPr="00AA117E"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tc>
        <w:tc>
          <w:tcPr>
            <w:tcW w:w="2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Superintendência de Aquisição e Estratégia e Logística</w:t>
            </w:r>
          </w:p>
          <w:p w:rsidR="00FF66E4" w:rsidRPr="00AA117E" w:rsidRDefault="00FF66E4" w:rsidP="00FF66E4">
            <w:pPr>
              <w:spacing w:after="0" w:line="240" w:lineRule="auto"/>
              <w:jc w:val="both"/>
              <w:rPr>
                <w:rFonts w:asciiTheme="minorHAnsi" w:hAnsiTheme="minorHAnsi" w:cstheme="minorHAnsi"/>
                <w:b/>
                <w:sz w:val="20"/>
                <w:szCs w:val="20"/>
              </w:rPr>
            </w:pPr>
            <w:r w:rsidRPr="00AA117E">
              <w:rPr>
                <w:rFonts w:asciiTheme="minorHAnsi" w:hAnsiTheme="minorHAnsi" w:cstheme="minorHAnsi"/>
                <w:sz w:val="20"/>
                <w:szCs w:val="20"/>
              </w:rPr>
              <w:t>Gerência de Engenharia Clínica</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 xml:space="preserve">Ramal: </w:t>
            </w:r>
            <w:r w:rsidRPr="00AA117E">
              <w:rPr>
                <w:rFonts w:asciiTheme="minorHAnsi" w:hAnsiTheme="minorHAnsi" w:cstheme="minorHAnsi"/>
                <w:color w:val="000000"/>
                <w:sz w:val="20"/>
                <w:szCs w:val="20"/>
              </w:rPr>
              <w:t>1751</w:t>
            </w:r>
          </w:p>
        </w:tc>
      </w:tr>
      <w:tr w:rsidR="00FF66E4" w:rsidRPr="00AA117E" w:rsidTr="00FF66E4">
        <w:trPr>
          <w:trHeight w:val="301"/>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FF66E4" w:rsidRPr="00AA117E" w:rsidRDefault="00FF66E4" w:rsidP="00FF66E4">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DOTAÇÃO ORÇAMENTÁRIA</w:t>
            </w:r>
          </w:p>
        </w:tc>
      </w:tr>
      <w:tr w:rsidR="00FF66E4" w:rsidRPr="00AA117E" w:rsidTr="00FF66E4">
        <w:trPr>
          <w:trHeight w:val="394"/>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Fonte de Recursos</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F – 250</w:t>
            </w:r>
          </w:p>
        </w:tc>
      </w:tr>
      <w:tr w:rsidR="00FF66E4" w:rsidRPr="00AA117E" w:rsidTr="00FF66E4">
        <w:trPr>
          <w:trHeight w:val="758"/>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Classificação Orçamentária</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spacing w:after="0" w:line="240" w:lineRule="auto"/>
              <w:jc w:val="both"/>
              <w:rPr>
                <w:rFonts w:asciiTheme="minorHAnsi" w:eastAsia="Batang" w:hAnsiTheme="minorHAnsi" w:cstheme="minorHAnsi"/>
                <w:bCs/>
                <w:color w:val="000000"/>
                <w:sz w:val="20"/>
                <w:szCs w:val="20"/>
              </w:rPr>
            </w:pPr>
            <w:r w:rsidRPr="00AA117E">
              <w:rPr>
                <w:rFonts w:asciiTheme="minorHAnsi" w:eastAsia="Batang" w:hAnsiTheme="minorHAnsi" w:cstheme="minorHAnsi"/>
                <w:bCs/>
                <w:color w:val="000000"/>
                <w:sz w:val="20"/>
                <w:szCs w:val="20"/>
              </w:rPr>
              <w:t>250</w:t>
            </w:r>
          </w:p>
        </w:tc>
      </w:tr>
      <w:tr w:rsidR="00FF66E4" w:rsidRPr="00AA117E" w:rsidTr="00FF66E4">
        <w:trPr>
          <w:trHeight w:val="284"/>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Natureza de Despesa</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spacing w:after="0" w:line="240" w:lineRule="auto"/>
              <w:jc w:val="both"/>
              <w:rPr>
                <w:rFonts w:asciiTheme="minorHAnsi" w:eastAsia="Batang" w:hAnsiTheme="minorHAnsi" w:cstheme="minorHAnsi"/>
                <w:bCs/>
                <w:color w:val="000000"/>
                <w:sz w:val="20"/>
                <w:szCs w:val="20"/>
              </w:rPr>
            </w:pPr>
            <w:r w:rsidRPr="00AA117E">
              <w:rPr>
                <w:rFonts w:asciiTheme="minorHAnsi" w:eastAsia="Batang" w:hAnsiTheme="minorHAnsi" w:cstheme="minorHAnsi"/>
                <w:bCs/>
                <w:color w:val="000000"/>
                <w:sz w:val="20"/>
                <w:szCs w:val="20"/>
              </w:rPr>
              <w:t xml:space="preserve">3.3.90.30/ </w:t>
            </w:r>
            <w:r w:rsidR="00EB630D" w:rsidRPr="00AA117E">
              <w:rPr>
                <w:rFonts w:asciiTheme="minorHAnsi" w:eastAsia="Batang" w:hAnsiTheme="minorHAnsi" w:cstheme="minorHAnsi"/>
                <w:bCs/>
                <w:color w:val="000000"/>
                <w:sz w:val="20"/>
                <w:szCs w:val="20"/>
              </w:rPr>
              <w:t>3</w:t>
            </w:r>
            <w:r w:rsidRPr="00AA117E">
              <w:rPr>
                <w:rFonts w:asciiTheme="minorHAnsi" w:eastAsia="Batang" w:hAnsiTheme="minorHAnsi" w:cstheme="minorHAnsi"/>
                <w:bCs/>
                <w:color w:val="000000"/>
                <w:sz w:val="20"/>
                <w:szCs w:val="20"/>
              </w:rPr>
              <w:t>3.90.39</w:t>
            </w:r>
          </w:p>
        </w:tc>
      </w:tr>
      <w:tr w:rsidR="00FF66E4" w:rsidRPr="00AA117E" w:rsidTr="00FF66E4">
        <w:trPr>
          <w:trHeight w:val="796"/>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Ação / PPA / Orçamento</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spacing w:after="0" w:line="240" w:lineRule="auto"/>
              <w:jc w:val="both"/>
              <w:rPr>
                <w:rFonts w:asciiTheme="minorHAnsi" w:eastAsia="Batang" w:hAnsiTheme="minorHAnsi" w:cstheme="minorHAnsi"/>
                <w:bCs/>
                <w:color w:val="000000"/>
                <w:sz w:val="20"/>
                <w:szCs w:val="20"/>
              </w:rPr>
            </w:pPr>
            <w:proofErr w:type="gramStart"/>
            <w:r w:rsidRPr="00AA117E">
              <w:rPr>
                <w:rFonts w:asciiTheme="minorHAnsi" w:eastAsia="Batang" w:hAnsiTheme="minorHAnsi" w:cstheme="minorHAnsi"/>
                <w:bCs/>
                <w:color w:val="000000"/>
                <w:sz w:val="20"/>
                <w:szCs w:val="20"/>
              </w:rPr>
              <w:t>4113 – Oferta</w:t>
            </w:r>
            <w:proofErr w:type="gramEnd"/>
            <w:r w:rsidRPr="00AA117E">
              <w:rPr>
                <w:rFonts w:asciiTheme="minorHAnsi" w:eastAsia="Batang" w:hAnsiTheme="minorHAnsi" w:cstheme="minorHAnsi"/>
                <w:bCs/>
                <w:color w:val="000000"/>
                <w:sz w:val="20"/>
                <w:szCs w:val="20"/>
              </w:rPr>
              <w:t xml:space="preserve"> da Assistência à Saúde de Média e Alta Complexidade ao Cidadão </w:t>
            </w:r>
          </w:p>
        </w:tc>
      </w:tr>
      <w:tr w:rsidR="00FF66E4" w:rsidRPr="00AA117E" w:rsidTr="00FF66E4">
        <w:trPr>
          <w:trHeight w:val="284"/>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Programa do PPA</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spacing w:after="0" w:line="240" w:lineRule="auto"/>
              <w:jc w:val="both"/>
              <w:rPr>
                <w:rFonts w:asciiTheme="minorHAnsi" w:eastAsia="Batang" w:hAnsiTheme="minorHAnsi" w:cstheme="minorHAnsi"/>
                <w:bCs/>
                <w:color w:val="000000"/>
                <w:sz w:val="20"/>
                <w:szCs w:val="20"/>
              </w:rPr>
            </w:pPr>
          </w:p>
        </w:tc>
      </w:tr>
      <w:tr w:rsidR="00FF66E4" w:rsidRPr="00AA117E" w:rsidTr="00FF66E4">
        <w:trPr>
          <w:trHeight w:val="989"/>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Ata de Registro de Preços</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spacing w:after="0" w:line="240" w:lineRule="auto"/>
              <w:jc w:val="both"/>
              <w:rPr>
                <w:rFonts w:asciiTheme="minorHAnsi" w:hAnsiTheme="minorHAnsi" w:cstheme="minorHAnsi"/>
                <w:sz w:val="20"/>
                <w:szCs w:val="20"/>
              </w:rPr>
            </w:pPr>
            <w:proofErr w:type="gramStart"/>
            <w:r w:rsidRPr="00AA117E">
              <w:rPr>
                <w:rFonts w:asciiTheme="minorHAnsi" w:hAnsiTheme="minorHAnsi" w:cstheme="minorHAnsi"/>
                <w:sz w:val="20"/>
                <w:szCs w:val="20"/>
              </w:rPr>
              <w:t xml:space="preserve">(  </w:t>
            </w:r>
            <w:proofErr w:type="gramEnd"/>
            <w:r w:rsidRPr="00AA117E">
              <w:rPr>
                <w:rFonts w:asciiTheme="minorHAnsi" w:hAnsiTheme="minorHAnsi" w:cstheme="minorHAnsi"/>
                <w:sz w:val="20"/>
                <w:szCs w:val="20"/>
              </w:rPr>
              <w:t>) Sim   ( x ) Não</w:t>
            </w:r>
          </w:p>
        </w:tc>
      </w:tr>
    </w:tbl>
    <w:p w:rsidR="00FF66E4" w:rsidRPr="00AA117E" w:rsidRDefault="00FF66E4" w:rsidP="00FF66E4">
      <w:pPr>
        <w:tabs>
          <w:tab w:val="left" w:pos="7200"/>
        </w:tabs>
        <w:spacing w:after="0" w:line="240" w:lineRule="auto"/>
        <w:rPr>
          <w:rFonts w:asciiTheme="minorHAnsi" w:eastAsia="Batang" w:hAnsiTheme="minorHAnsi" w:cstheme="minorHAnsi"/>
          <w:b/>
          <w:bCs/>
          <w:sz w:val="20"/>
          <w:szCs w:val="20"/>
          <w:u w:val="single"/>
        </w:rPr>
      </w:pPr>
    </w:p>
    <w:tbl>
      <w:tblPr>
        <w:tblW w:w="9498"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545"/>
        <w:gridCol w:w="3953"/>
      </w:tblGrid>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B8CCE4"/>
            <w:vAlign w:val="center"/>
          </w:tcPr>
          <w:p w:rsidR="00FF66E4" w:rsidRPr="00AA117E" w:rsidRDefault="00FF66E4" w:rsidP="00FF66E4">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EAS</w:t>
            </w:r>
          </w:p>
        </w:tc>
        <w:tc>
          <w:tcPr>
            <w:tcW w:w="3953" w:type="dxa"/>
            <w:tcBorders>
              <w:top w:val="single" w:sz="4" w:space="0" w:color="auto"/>
              <w:left w:val="single" w:sz="4" w:space="0" w:color="auto"/>
              <w:right w:val="single" w:sz="4" w:space="0" w:color="auto"/>
            </w:tcBorders>
            <w:shd w:val="clear" w:color="auto" w:fill="B8CCE4"/>
            <w:vAlign w:val="center"/>
          </w:tcPr>
          <w:p w:rsidR="00FF66E4" w:rsidRPr="00AA117E" w:rsidRDefault="00FF66E4" w:rsidP="00FF66E4">
            <w:pPr>
              <w:spacing w:after="0" w:line="240" w:lineRule="auto"/>
              <w:jc w:val="center"/>
              <w:rPr>
                <w:rFonts w:asciiTheme="minorHAnsi" w:hAnsiTheme="minorHAnsi" w:cstheme="minorHAnsi"/>
                <w:b/>
                <w:bCs/>
                <w:sz w:val="20"/>
                <w:szCs w:val="20"/>
              </w:rPr>
            </w:pPr>
            <w:r w:rsidRPr="00AA117E">
              <w:rPr>
                <w:rFonts w:asciiTheme="minorHAnsi" w:hAnsiTheme="minorHAnsi" w:cstheme="minorHAnsi"/>
                <w:b/>
                <w:sz w:val="20"/>
                <w:szCs w:val="20"/>
              </w:rPr>
              <w:t>Identificação da Fonte de Recurso</w:t>
            </w: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 Hospital Regional de Guaraí</w:t>
            </w:r>
          </w:p>
        </w:tc>
        <w:tc>
          <w:tcPr>
            <w:tcW w:w="3953" w:type="dxa"/>
            <w:vMerge w:val="restart"/>
            <w:tcBorders>
              <w:top w:val="single" w:sz="4" w:space="0" w:color="auto"/>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p w:rsidR="00FF66E4" w:rsidRPr="00AA117E" w:rsidRDefault="00FF66E4" w:rsidP="00FF66E4">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250</w:t>
            </w: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Paraíso</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Geral Público de Palmas</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Miracema</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Gurupi</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Hospital e Maternidade Dona Regina </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Augustinópolis</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Infantil Público de Palmas</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Pedro Afonso</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Dianópolis</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Alvorada</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Porto Nacional</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Infantil Tia Dedé</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2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Araguaína</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267"/>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Hospital Regional de </w:t>
            </w:r>
            <w:proofErr w:type="spellStart"/>
            <w:r w:rsidRPr="00AA117E">
              <w:rPr>
                <w:rFonts w:asciiTheme="minorHAnsi" w:hAnsiTheme="minorHAnsi" w:cstheme="minorHAnsi"/>
                <w:color w:val="000000"/>
                <w:sz w:val="20"/>
                <w:szCs w:val="20"/>
              </w:rPr>
              <w:t>Arapoema</w:t>
            </w:r>
            <w:proofErr w:type="spellEnd"/>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267"/>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Araguaçu</w:t>
            </w:r>
          </w:p>
        </w:tc>
        <w:tc>
          <w:tcPr>
            <w:tcW w:w="3953" w:type="dxa"/>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267"/>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Arraias</w:t>
            </w:r>
          </w:p>
        </w:tc>
        <w:tc>
          <w:tcPr>
            <w:tcW w:w="3953" w:type="dxa"/>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267"/>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Xambioá</w:t>
            </w:r>
          </w:p>
        </w:tc>
        <w:tc>
          <w:tcPr>
            <w:tcW w:w="3953" w:type="dxa"/>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bl>
    <w:p w:rsidR="00FF66E4" w:rsidRPr="00AA117E" w:rsidRDefault="00FF66E4" w:rsidP="00A868BA">
      <w:pPr>
        <w:tabs>
          <w:tab w:val="left" w:pos="7200"/>
        </w:tabs>
        <w:spacing w:after="120" w:line="240" w:lineRule="auto"/>
        <w:jc w:val="center"/>
        <w:rPr>
          <w:rFonts w:asciiTheme="minorHAnsi" w:eastAsia="Batang" w:hAnsiTheme="minorHAnsi" w:cstheme="minorHAnsi"/>
          <w:b/>
          <w:bCs/>
          <w:sz w:val="20"/>
          <w:szCs w:val="20"/>
          <w:u w:val="single"/>
        </w:rPr>
      </w:pPr>
    </w:p>
    <w:p w:rsidR="00FF66E4" w:rsidRPr="00AA117E" w:rsidRDefault="00FF66E4" w:rsidP="004A70E0">
      <w:pPr>
        <w:pStyle w:val="PargrafodaLista"/>
        <w:numPr>
          <w:ilvl w:val="0"/>
          <w:numId w:val="6"/>
        </w:numPr>
        <w:pBdr>
          <w:top w:val="single" w:sz="4" w:space="1" w:color="auto"/>
          <w:left w:val="single" w:sz="4" w:space="4" w:color="auto"/>
          <w:bottom w:val="single" w:sz="4" w:space="1" w:color="auto"/>
          <w:right w:val="single" w:sz="4" w:space="31" w:color="auto"/>
        </w:pBdr>
        <w:shd w:val="clear" w:color="auto" w:fill="DBE5F1"/>
        <w:tabs>
          <w:tab w:val="left" w:pos="284"/>
        </w:tabs>
        <w:spacing w:after="0" w:line="240" w:lineRule="auto"/>
        <w:ind w:left="0" w:firstLine="0"/>
        <w:contextualSpacing w:val="0"/>
        <w:jc w:val="both"/>
        <w:rPr>
          <w:rFonts w:asciiTheme="minorHAnsi" w:eastAsia="Arial Unicode MS" w:hAnsiTheme="minorHAnsi" w:cstheme="minorHAnsi"/>
          <w:b/>
          <w:sz w:val="20"/>
          <w:szCs w:val="20"/>
        </w:rPr>
      </w:pPr>
      <w:r w:rsidRPr="00AA117E">
        <w:rPr>
          <w:rFonts w:asciiTheme="minorHAnsi" w:eastAsia="Arial Unicode MS" w:hAnsiTheme="minorHAnsi" w:cstheme="minorHAnsi"/>
          <w:b/>
          <w:sz w:val="20"/>
          <w:szCs w:val="20"/>
        </w:rPr>
        <w:t>OBJETO</w:t>
      </w:r>
    </w:p>
    <w:p w:rsidR="00FF66E4" w:rsidRPr="00AA117E" w:rsidRDefault="00FF66E4" w:rsidP="004A70E0">
      <w:pPr>
        <w:pStyle w:val="PargrafodaLista"/>
        <w:numPr>
          <w:ilvl w:val="1"/>
          <w:numId w:val="6"/>
        </w:numPr>
        <w:tabs>
          <w:tab w:val="left" w:pos="284"/>
        </w:tabs>
        <w:spacing w:after="0" w:line="240" w:lineRule="auto"/>
        <w:ind w:left="0" w:firstLine="0"/>
        <w:contextualSpacing w:val="0"/>
        <w:jc w:val="both"/>
        <w:rPr>
          <w:rFonts w:asciiTheme="minorHAnsi" w:hAnsiTheme="minorHAnsi" w:cstheme="minorHAnsi"/>
          <w:color w:val="FF0000"/>
          <w:sz w:val="20"/>
          <w:szCs w:val="20"/>
        </w:rPr>
      </w:pPr>
      <w:r w:rsidRPr="00AA117E">
        <w:rPr>
          <w:rFonts w:asciiTheme="minorHAnsi" w:hAnsiTheme="minorHAnsi" w:cstheme="minorHAnsi"/>
          <w:sz w:val="20"/>
          <w:szCs w:val="20"/>
        </w:rPr>
        <w:lastRenderedPageBreak/>
        <w:t xml:space="preserve">Constitui objeto deste Termo de Referência a </w:t>
      </w:r>
      <w:r w:rsidRPr="00AA117E">
        <w:rPr>
          <w:rFonts w:asciiTheme="minorHAnsi" w:hAnsiTheme="minorHAnsi" w:cstheme="minorHAnsi"/>
          <w:b/>
          <w:sz w:val="20"/>
          <w:szCs w:val="20"/>
        </w:rPr>
        <w:t>contratação de empresa especializada para prestação de serviços em manutenção preventiva, corretiva permanente</w:t>
      </w:r>
      <w:r w:rsidRPr="00AA117E">
        <w:rPr>
          <w:rFonts w:asciiTheme="minorHAnsi" w:hAnsiTheme="minorHAnsi" w:cstheme="minorHAnsi"/>
          <w:sz w:val="20"/>
          <w:szCs w:val="20"/>
        </w:rPr>
        <w:t>, com fornecimento de peças e componentes originais, para as Autoclaves dos Hospitais do Estado do Tocantins.</w:t>
      </w:r>
    </w:p>
    <w:p w:rsidR="00FF66E4" w:rsidRPr="00AA117E" w:rsidRDefault="00FF66E4" w:rsidP="00FF66E4">
      <w:pPr>
        <w:pStyle w:val="PargrafodaLista"/>
        <w:tabs>
          <w:tab w:val="left" w:pos="284"/>
        </w:tabs>
        <w:spacing w:after="0" w:line="240" w:lineRule="auto"/>
        <w:ind w:left="0"/>
        <w:contextualSpacing w:val="0"/>
        <w:jc w:val="both"/>
        <w:rPr>
          <w:rFonts w:asciiTheme="minorHAnsi" w:hAnsiTheme="minorHAnsi" w:cstheme="minorHAnsi"/>
          <w:color w:val="FF0000"/>
          <w:sz w:val="20"/>
          <w:szCs w:val="20"/>
        </w:rPr>
      </w:pPr>
    </w:p>
    <w:p w:rsidR="00FF66E4" w:rsidRPr="00AA117E" w:rsidRDefault="00FF66E4" w:rsidP="004A70E0">
      <w:pPr>
        <w:pStyle w:val="PargrafodaLista"/>
        <w:numPr>
          <w:ilvl w:val="0"/>
          <w:numId w:val="6"/>
        </w:numPr>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firstLine="0"/>
        <w:contextualSpacing w:val="0"/>
        <w:jc w:val="both"/>
        <w:rPr>
          <w:rFonts w:asciiTheme="minorHAnsi" w:hAnsiTheme="minorHAnsi" w:cstheme="minorHAnsi"/>
          <w:b/>
          <w:sz w:val="20"/>
          <w:szCs w:val="20"/>
        </w:rPr>
      </w:pPr>
      <w:r w:rsidRPr="00AA117E">
        <w:rPr>
          <w:rFonts w:asciiTheme="minorHAnsi" w:hAnsiTheme="minorHAnsi" w:cstheme="minorHAnsi"/>
          <w:b/>
          <w:sz w:val="20"/>
          <w:szCs w:val="20"/>
        </w:rPr>
        <w:t>JUSTIFICATIVA</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 prestação do serviço de saúde, tanto pública quanto privada, está prevista como essencial no artigo 10, II da Lei nº 7.783/89, o que também lhe força a manter a continuidade do serviço, sob pena de implicar prejuízos ao bem maior, também assegurada constitucionalmente. </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O presente Termo de Referência é indispensável para o desenvolvimento dos serviços, cuja falta de manutenção preventiva e/ou corretiva para Autoclave Horizontal e Vertical, paralisa o serviço, comprometendo a correspondente função estatal a qual esta Secretaria está incumbida, buscando a preservação e conservação das características de funcionamento e segurança dos equipamentos hospitalares que atendem aos Hospitais do Estado.  </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Os serviços de manutenção preventiva e corretiva são imprescindíveis para o perfeito funcionamento dos equipamentos. Frise-se ainda que, todo material que entra em contato com pacientes e outros usuários devem ser esterilizados nas autoclaves, ou seja, equipamentos, instrumentais, vestuários e outros, devendo ainda estas passar por testes diários de desempenho e qualidade, garantindo um processo de esterilização adequado e confiável.  </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Os equipamentos e instrumentais hospitalares de utilização coletiva dependem dos serviços de esterilização (</w:t>
      </w:r>
      <w:proofErr w:type="spellStart"/>
      <w:r w:rsidRPr="00AA117E">
        <w:rPr>
          <w:rFonts w:asciiTheme="minorHAnsi" w:hAnsiTheme="minorHAnsi" w:cstheme="minorHAnsi"/>
          <w:sz w:val="20"/>
          <w:szCs w:val="20"/>
        </w:rPr>
        <w:t>autoclavagem</w:t>
      </w:r>
      <w:proofErr w:type="spellEnd"/>
      <w:r w:rsidRPr="00AA117E">
        <w:rPr>
          <w:rFonts w:asciiTheme="minorHAnsi" w:hAnsiTheme="minorHAnsi" w:cstheme="minorHAnsi"/>
          <w:sz w:val="20"/>
          <w:szCs w:val="20"/>
        </w:rPr>
        <w:t xml:space="preserve">) para permanecerem úteis e apropriados para uso, explicite-se também que a interrupção ou cessação do serviço de esterilização acarretaria um imensurável dano à saúde pública em geral.   </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No tocante à reposição de peças, enquanto figure como mera acessória da manutenção incorporar-se-á a esta, vez que o acessório segue o principal. </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Por fim, frise-se ainda que, conforme relatório do SISPAT – Cadastro de Bens Controlados, explícito no Anexo II deste Termo de Referência, todos os equipamentos relacionados não estão sob garantia obrigatória de fábrica, pois já expirou o prazo de validade da mesma.    </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Programa do PPA: 4113 – Oferta da assistência à saúde de média e alta complexidade direta ao cidadão tem como objetivo melhorar o desempenho, resolutividade e qualidade das unidades hospitalares do Estado, oferecendo serviço de manutenção corretiva nos equipamentos hospitalares de forma que voltem a pleno funcionamento, para atendimento da demanda reprimida nas regiões do Tocantins.</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Frise ainda que o valor do objeto disponível para troca /reposição de pecas será o equivalente a 50% do valor do serviço de manutenção </w:t>
      </w:r>
      <w:proofErr w:type="gramStart"/>
      <w:r w:rsidRPr="00AA117E">
        <w:rPr>
          <w:rFonts w:asciiTheme="minorHAnsi" w:hAnsiTheme="minorHAnsi" w:cstheme="minorHAnsi"/>
          <w:sz w:val="20"/>
          <w:szCs w:val="20"/>
        </w:rPr>
        <w:t>preventiva/corretiva</w:t>
      </w:r>
      <w:proofErr w:type="gramEnd"/>
      <w:r w:rsidRPr="00AA117E">
        <w:rPr>
          <w:rFonts w:asciiTheme="minorHAnsi" w:hAnsiTheme="minorHAnsi" w:cstheme="minorHAnsi"/>
          <w:sz w:val="20"/>
          <w:szCs w:val="20"/>
        </w:rPr>
        <w:t>, ou seja, a disponibilidade orçamentária na natureza de despesa 30 (3.3.90.30) será 50% da natureza de despesa 39 ( 3.3.90.39).</w:t>
      </w:r>
    </w:p>
    <w:p w:rsidR="00FF66E4" w:rsidRPr="00AA117E" w:rsidRDefault="00FF66E4" w:rsidP="00FF66E4">
      <w:pPr>
        <w:spacing w:after="0" w:line="240" w:lineRule="auto"/>
        <w:jc w:val="both"/>
        <w:rPr>
          <w:rFonts w:asciiTheme="minorHAnsi" w:hAnsiTheme="minorHAnsi" w:cstheme="minorHAnsi"/>
          <w:sz w:val="20"/>
          <w:szCs w:val="20"/>
        </w:rPr>
      </w:pPr>
    </w:p>
    <w:p w:rsidR="00FF66E4" w:rsidRPr="00AA117E" w:rsidRDefault="00FF66E4" w:rsidP="004A70E0">
      <w:pPr>
        <w:pStyle w:val="PargrafodaLista"/>
        <w:numPr>
          <w:ilvl w:val="0"/>
          <w:numId w:val="6"/>
        </w:numPr>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firstLine="0"/>
        <w:contextualSpacing w:val="0"/>
        <w:jc w:val="both"/>
        <w:rPr>
          <w:rFonts w:asciiTheme="minorHAnsi" w:hAnsiTheme="minorHAnsi" w:cstheme="minorHAnsi"/>
          <w:b/>
          <w:sz w:val="20"/>
          <w:szCs w:val="20"/>
        </w:rPr>
      </w:pPr>
      <w:r w:rsidRPr="00AA117E">
        <w:rPr>
          <w:rFonts w:asciiTheme="minorHAnsi" w:hAnsiTheme="minorHAnsi" w:cstheme="minorHAnsi"/>
          <w:b/>
          <w:sz w:val="20"/>
          <w:szCs w:val="20"/>
        </w:rPr>
        <w:t>ESPECIFICAÇÃO DO OBJETO</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3.1. Descrição dos bens e peças para manutenção:</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62"/>
        <w:gridCol w:w="1069"/>
        <w:gridCol w:w="2103"/>
        <w:gridCol w:w="1417"/>
        <w:gridCol w:w="1301"/>
        <w:gridCol w:w="1713"/>
      </w:tblGrid>
      <w:tr w:rsidR="00FF66E4" w:rsidRPr="00AA117E" w:rsidTr="00AE1FB7">
        <w:trPr>
          <w:trHeight w:val="1206"/>
          <w:jc w:val="center"/>
        </w:trPr>
        <w:tc>
          <w:tcPr>
            <w:tcW w:w="712" w:type="pct"/>
            <w:shd w:val="clear" w:color="auto" w:fill="DBE5F1"/>
            <w:vAlign w:val="center"/>
            <w:hideMark/>
          </w:tcPr>
          <w:p w:rsidR="00FF66E4" w:rsidRPr="00AA117E" w:rsidRDefault="00FF66E4" w:rsidP="00FF66E4">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Unidade</w:t>
            </w:r>
          </w:p>
        </w:tc>
        <w:tc>
          <w:tcPr>
            <w:tcW w:w="603" w:type="pct"/>
            <w:shd w:val="clear" w:color="auto" w:fill="DBE5F1"/>
            <w:vAlign w:val="center"/>
            <w:hideMark/>
          </w:tcPr>
          <w:p w:rsidR="00FF66E4" w:rsidRPr="00AA117E" w:rsidRDefault="00FF66E4" w:rsidP="00FF66E4">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Nº do Patrimônio</w:t>
            </w:r>
          </w:p>
        </w:tc>
        <w:tc>
          <w:tcPr>
            <w:tcW w:w="1186" w:type="pct"/>
            <w:shd w:val="clear" w:color="auto" w:fill="DBE5F1"/>
            <w:vAlign w:val="center"/>
            <w:hideMark/>
          </w:tcPr>
          <w:p w:rsidR="00FF66E4" w:rsidRPr="00AA117E" w:rsidRDefault="00FF66E4" w:rsidP="00FF66E4">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Descrição</w:t>
            </w:r>
          </w:p>
        </w:tc>
        <w:tc>
          <w:tcPr>
            <w:tcW w:w="799" w:type="pct"/>
            <w:shd w:val="clear" w:color="auto" w:fill="DBE5F1"/>
            <w:vAlign w:val="center"/>
          </w:tcPr>
          <w:p w:rsidR="00FF66E4" w:rsidRPr="00AA117E" w:rsidRDefault="00FF66E4" w:rsidP="00FF66E4">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Qtd de equipamento</w:t>
            </w:r>
          </w:p>
        </w:tc>
        <w:tc>
          <w:tcPr>
            <w:tcW w:w="734" w:type="pct"/>
            <w:shd w:val="clear" w:color="auto" w:fill="DBE5F1"/>
            <w:vAlign w:val="center"/>
          </w:tcPr>
          <w:p w:rsidR="00FF66E4" w:rsidRPr="00AA117E" w:rsidRDefault="00FF66E4" w:rsidP="00FF66E4">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Qtd de manutenção preventiva anual</w:t>
            </w:r>
          </w:p>
        </w:tc>
        <w:tc>
          <w:tcPr>
            <w:tcW w:w="966" w:type="pct"/>
            <w:shd w:val="clear" w:color="auto" w:fill="DBE5F1"/>
            <w:vAlign w:val="center"/>
          </w:tcPr>
          <w:p w:rsidR="00FF66E4" w:rsidRPr="00AA117E" w:rsidRDefault="00FF66E4" w:rsidP="00FF66E4">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Qtd de manutenção corretiva/reposição de peças anual</w:t>
            </w:r>
          </w:p>
        </w:tc>
      </w:tr>
      <w:tr w:rsidR="00FF66E4" w:rsidRPr="00AA117E" w:rsidTr="00FF66E4">
        <w:trPr>
          <w:trHeight w:val="60"/>
          <w:jc w:val="center"/>
        </w:trPr>
        <w:tc>
          <w:tcPr>
            <w:tcW w:w="5000" w:type="pct"/>
            <w:gridSpan w:val="6"/>
            <w:shd w:val="clear" w:color="auto" w:fill="DBE5F1"/>
            <w:vAlign w:val="center"/>
          </w:tcPr>
          <w:p w:rsidR="00FF66E4" w:rsidRPr="00AA117E" w:rsidRDefault="00FF66E4" w:rsidP="00FF66E4">
            <w:pPr>
              <w:spacing w:after="0" w:line="240" w:lineRule="auto"/>
              <w:jc w:val="center"/>
              <w:rPr>
                <w:rFonts w:asciiTheme="minorHAnsi" w:hAnsiTheme="minorHAnsi" w:cstheme="minorHAnsi"/>
                <w:b/>
                <w:bCs/>
                <w:color w:val="000000"/>
                <w:sz w:val="20"/>
                <w:szCs w:val="20"/>
              </w:rPr>
            </w:pPr>
          </w:p>
          <w:p w:rsidR="00FF66E4" w:rsidRPr="00AA117E" w:rsidRDefault="00FF66E4" w:rsidP="00FF66E4">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Lote </w:t>
            </w:r>
            <w:proofErr w:type="gramStart"/>
            <w:r w:rsidRPr="00AA117E">
              <w:rPr>
                <w:rFonts w:asciiTheme="minorHAnsi" w:hAnsiTheme="minorHAnsi" w:cstheme="minorHAnsi"/>
                <w:b/>
                <w:bCs/>
                <w:color w:val="000000"/>
                <w:sz w:val="20"/>
                <w:szCs w:val="20"/>
              </w:rPr>
              <w:t>1</w:t>
            </w:r>
            <w:proofErr w:type="gramEnd"/>
            <w:r w:rsidRPr="00AA117E">
              <w:rPr>
                <w:rFonts w:asciiTheme="minorHAnsi" w:hAnsiTheme="minorHAnsi" w:cstheme="minorHAnsi"/>
                <w:b/>
                <w:bCs/>
                <w:color w:val="000000"/>
                <w:sz w:val="20"/>
                <w:szCs w:val="20"/>
              </w:rPr>
              <w:t>: Região Centro</w:t>
            </w:r>
          </w:p>
          <w:p w:rsidR="00FF66E4" w:rsidRPr="00AA117E" w:rsidRDefault="00FF66E4" w:rsidP="00FF66E4">
            <w:pPr>
              <w:spacing w:after="0" w:line="240" w:lineRule="auto"/>
              <w:jc w:val="center"/>
              <w:rPr>
                <w:rFonts w:asciiTheme="minorHAnsi" w:hAnsiTheme="minorHAnsi" w:cstheme="minorHAnsi"/>
                <w:b/>
                <w:bCs/>
                <w:color w:val="000000"/>
                <w:sz w:val="20"/>
                <w:szCs w:val="20"/>
              </w:rPr>
            </w:pPr>
          </w:p>
        </w:tc>
      </w:tr>
      <w:tr w:rsidR="00FF66E4" w:rsidRPr="00AA117E" w:rsidTr="00AE1FB7">
        <w:trPr>
          <w:trHeight w:val="69"/>
          <w:jc w:val="center"/>
        </w:trPr>
        <w:tc>
          <w:tcPr>
            <w:tcW w:w="712"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p>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Porto Nacional</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367034</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automática, cap. 263 l. Dupla porta, com gerador vapor elétrico, </w:t>
            </w:r>
            <w:proofErr w:type="gramStart"/>
            <w:r w:rsidRPr="00AA117E">
              <w:rPr>
                <w:rFonts w:asciiTheme="minorHAnsi" w:hAnsiTheme="minorHAnsi" w:cstheme="minorHAnsi"/>
                <w:color w:val="000000"/>
                <w:sz w:val="20"/>
                <w:szCs w:val="20"/>
              </w:rPr>
              <w:t>4</w:t>
            </w:r>
            <w:proofErr w:type="gramEnd"/>
            <w:r w:rsidRPr="00AA117E">
              <w:rPr>
                <w:rFonts w:asciiTheme="minorHAnsi" w:hAnsiTheme="minorHAnsi" w:cstheme="minorHAnsi"/>
                <w:color w:val="000000"/>
                <w:sz w:val="20"/>
                <w:szCs w:val="20"/>
              </w:rPr>
              <w:t xml:space="preserve"> cestos acompanha </w:t>
            </w:r>
            <w:r w:rsidRPr="00AA117E">
              <w:rPr>
                <w:rFonts w:asciiTheme="minorHAnsi" w:hAnsiTheme="minorHAnsi" w:cstheme="minorHAnsi"/>
                <w:color w:val="000000"/>
                <w:sz w:val="20"/>
                <w:szCs w:val="20"/>
              </w:rPr>
              <w:lastRenderedPageBreak/>
              <w:t xml:space="preserve">dispositivo rack p/ autoclave, cavalete água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115300001.</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lastRenderedPageBreak/>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3245"/>
          <w:jc w:val="center"/>
        </w:trPr>
        <w:tc>
          <w:tcPr>
            <w:tcW w:w="712" w:type="pct"/>
            <w:vMerge w:val="restar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lastRenderedPageBreak/>
              <w:t>Hospital Regional de Paraíso</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366951</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de 542 Litros, com duas portas com acionamento automático, com gerador vapor elétrico, com 18 cestos acompanha dispositivo rack p/ autoclave, dispositivo para rack, osmose reversa, cavalete agua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Série: 115301013.</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2680"/>
          <w:jc w:val="center"/>
        </w:trPr>
        <w:tc>
          <w:tcPr>
            <w:tcW w:w="712" w:type="pct"/>
            <w:vMerge/>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436818</w:t>
            </w:r>
          </w:p>
        </w:tc>
        <w:tc>
          <w:tcPr>
            <w:tcW w:w="1186"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inox. Dimensões externas: 770x1000x1800, com cestos PHB. Capacidade: 263 Litros. Espessura da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1711064600.</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Merge w:val="restar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Miracema</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366961</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com duas portas com acionamento automático, com gerador vapor elétrico, com 12 cestos acompanha dispositivo rack p/ autoclave, dispositivo para rack, osmose reversa, cavalete agua e cavalete ar comprimido. </w:t>
            </w:r>
            <w:r w:rsidRPr="00AA117E">
              <w:rPr>
                <w:rFonts w:asciiTheme="minorHAnsi" w:hAnsiTheme="minorHAnsi" w:cstheme="minorHAnsi"/>
                <w:color w:val="000000"/>
                <w:sz w:val="20"/>
                <w:szCs w:val="20"/>
              </w:rPr>
              <w:lastRenderedPageBreak/>
              <w:t xml:space="preserve">Capacidade: 370 Litros.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120101010</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lastRenderedPageBreak/>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2676"/>
          <w:jc w:val="center"/>
        </w:trPr>
        <w:tc>
          <w:tcPr>
            <w:tcW w:w="712" w:type="pct"/>
            <w:vMerge/>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p>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431824</w:t>
            </w:r>
          </w:p>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p>
        </w:tc>
        <w:tc>
          <w:tcPr>
            <w:tcW w:w="1186" w:type="pct"/>
            <w:shd w:val="clear" w:color="auto" w:fill="auto"/>
            <w:vAlign w:val="center"/>
          </w:tcPr>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inox. Dimensões externas: 770x1000x1800, com cestos PHB. Capacidade: 263 Litros. Espessura da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1712064830.</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FF66E4">
        <w:trPr>
          <w:trHeight w:val="60"/>
          <w:jc w:val="center"/>
        </w:trPr>
        <w:tc>
          <w:tcPr>
            <w:tcW w:w="5000" w:type="pct"/>
            <w:gridSpan w:val="6"/>
            <w:shd w:val="clear" w:color="auto" w:fill="DBE5F1"/>
            <w:vAlign w:val="center"/>
          </w:tcPr>
          <w:p w:rsidR="00FF66E4" w:rsidRPr="00AA117E" w:rsidRDefault="00FF66E4" w:rsidP="00FF66E4">
            <w:pPr>
              <w:spacing w:after="0" w:line="240" w:lineRule="auto"/>
              <w:jc w:val="center"/>
              <w:rPr>
                <w:rFonts w:asciiTheme="minorHAnsi" w:hAnsiTheme="minorHAnsi" w:cstheme="minorHAnsi"/>
                <w:b/>
                <w:bCs/>
                <w:color w:val="000000"/>
                <w:sz w:val="20"/>
                <w:szCs w:val="20"/>
              </w:rPr>
            </w:pPr>
          </w:p>
          <w:p w:rsidR="00FF66E4" w:rsidRPr="00AA117E" w:rsidRDefault="00FF66E4" w:rsidP="00FF66E4">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Lote </w:t>
            </w:r>
            <w:proofErr w:type="gramStart"/>
            <w:r w:rsidRPr="00AA117E">
              <w:rPr>
                <w:rFonts w:asciiTheme="minorHAnsi" w:hAnsiTheme="minorHAnsi" w:cstheme="minorHAnsi"/>
                <w:b/>
                <w:bCs/>
                <w:color w:val="000000"/>
                <w:sz w:val="20"/>
                <w:szCs w:val="20"/>
              </w:rPr>
              <w:t>2</w:t>
            </w:r>
            <w:proofErr w:type="gramEnd"/>
            <w:r w:rsidRPr="00AA117E">
              <w:rPr>
                <w:rFonts w:asciiTheme="minorHAnsi" w:hAnsiTheme="minorHAnsi" w:cstheme="minorHAnsi"/>
                <w:b/>
                <w:bCs/>
                <w:color w:val="000000"/>
                <w:sz w:val="20"/>
                <w:szCs w:val="20"/>
              </w:rPr>
              <w:t>: Região Norte</w:t>
            </w:r>
          </w:p>
          <w:p w:rsidR="00FF66E4" w:rsidRPr="00AA117E" w:rsidRDefault="00FF66E4" w:rsidP="00FF66E4">
            <w:pPr>
              <w:spacing w:after="0" w:line="240" w:lineRule="auto"/>
              <w:jc w:val="center"/>
              <w:rPr>
                <w:rFonts w:asciiTheme="minorHAnsi" w:hAnsiTheme="minorHAnsi" w:cstheme="minorHAnsi"/>
                <w:b/>
                <w:bCs/>
                <w:color w:val="000000"/>
                <w:sz w:val="20"/>
                <w:szCs w:val="20"/>
              </w:rPr>
            </w:pPr>
          </w:p>
        </w:tc>
      </w:tr>
      <w:tr w:rsidR="00FF66E4" w:rsidRPr="00AA117E" w:rsidTr="00AE1FB7">
        <w:trPr>
          <w:trHeight w:val="69"/>
          <w:jc w:val="center"/>
        </w:trPr>
        <w:tc>
          <w:tcPr>
            <w:tcW w:w="712"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de Referência de Xambioá</w:t>
            </w:r>
          </w:p>
        </w:tc>
        <w:tc>
          <w:tcPr>
            <w:tcW w:w="603" w:type="pct"/>
            <w:shd w:val="clear" w:color="auto" w:fill="auto"/>
            <w:vAlign w:val="center"/>
          </w:tcPr>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p>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431826</w:t>
            </w:r>
          </w:p>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p>
        </w:tc>
        <w:tc>
          <w:tcPr>
            <w:tcW w:w="1186" w:type="pct"/>
            <w:shd w:val="clear" w:color="auto" w:fill="auto"/>
            <w:vAlign w:val="center"/>
          </w:tcPr>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inox. Dimensões externas: 770x1000x1800, com cestos PHB. Capacidade: 263 Litros. Espessura da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1712064810.</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Merge w:val="restar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Araguaína</w:t>
            </w:r>
          </w:p>
        </w:tc>
        <w:tc>
          <w:tcPr>
            <w:tcW w:w="603"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442454</w:t>
            </w:r>
          </w:p>
        </w:tc>
        <w:tc>
          <w:tcPr>
            <w:tcW w:w="1186"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de 500 litros, com duas portas com acionamento automático, com gerador vapor elétrico 44KW, cesto alto medindom540x360x195, dispositivo para </w:t>
            </w:r>
            <w:proofErr w:type="spellStart"/>
            <w:r w:rsidRPr="00AA117E">
              <w:rPr>
                <w:rFonts w:asciiTheme="minorHAnsi" w:hAnsiTheme="minorHAnsi" w:cstheme="minorHAnsi"/>
                <w:color w:val="000000"/>
                <w:sz w:val="20"/>
                <w:szCs w:val="20"/>
              </w:rPr>
              <w:t>hack</w:t>
            </w:r>
            <w:proofErr w:type="spellEnd"/>
            <w:r w:rsidRPr="00AA117E">
              <w:rPr>
                <w:rFonts w:asciiTheme="minorHAnsi" w:hAnsiTheme="minorHAnsi" w:cstheme="minorHAnsi"/>
                <w:color w:val="000000"/>
                <w:sz w:val="20"/>
                <w:szCs w:val="20"/>
              </w:rPr>
              <w:t xml:space="preserve"> e dispositivo </w:t>
            </w:r>
            <w:proofErr w:type="spellStart"/>
            <w:r w:rsidRPr="00AA117E">
              <w:rPr>
                <w:rFonts w:asciiTheme="minorHAnsi" w:hAnsiTheme="minorHAnsi" w:cstheme="minorHAnsi"/>
                <w:color w:val="000000"/>
                <w:sz w:val="20"/>
                <w:szCs w:val="20"/>
              </w:rPr>
              <w:t>hack</w:t>
            </w:r>
            <w:proofErr w:type="spellEnd"/>
            <w:r w:rsidRPr="00AA117E">
              <w:rPr>
                <w:rFonts w:asciiTheme="minorHAnsi" w:hAnsiTheme="minorHAnsi" w:cstheme="minorHAnsi"/>
                <w:color w:val="000000"/>
                <w:sz w:val="20"/>
                <w:szCs w:val="20"/>
              </w:rPr>
              <w:t xml:space="preserve"> para autoclave, cavalete agua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Sem Modelo </w:t>
            </w:r>
            <w:proofErr w:type="spellStart"/>
            <w:r w:rsidRPr="00AA117E">
              <w:rPr>
                <w:rFonts w:asciiTheme="minorHAnsi" w:hAnsiTheme="minorHAnsi" w:cstheme="minorHAnsi"/>
                <w:color w:val="000000"/>
                <w:sz w:val="20"/>
                <w:szCs w:val="20"/>
              </w:rPr>
              <w:t>Speed</w:t>
            </w:r>
            <w:proofErr w:type="spellEnd"/>
            <w:r w:rsidRPr="00AA117E">
              <w:rPr>
                <w:rFonts w:asciiTheme="minorHAnsi" w:hAnsiTheme="minorHAnsi" w:cstheme="minorHAnsi"/>
                <w:color w:val="000000"/>
                <w:sz w:val="20"/>
                <w:szCs w:val="20"/>
              </w:rPr>
              <w:t xml:space="preserve"> II.</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989"/>
          <w:jc w:val="center"/>
        </w:trPr>
        <w:tc>
          <w:tcPr>
            <w:tcW w:w="712" w:type="pct"/>
            <w:vMerge/>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442455</w:t>
            </w:r>
          </w:p>
        </w:tc>
        <w:tc>
          <w:tcPr>
            <w:tcW w:w="1186"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Aparelho de sistema Osmose Reversa para 60L/H/</w:t>
            </w:r>
            <w:proofErr w:type="gramStart"/>
            <w:r w:rsidRPr="00AA117E">
              <w:rPr>
                <w:rFonts w:asciiTheme="minorHAnsi" w:hAnsiTheme="minorHAnsi" w:cstheme="minorHAnsi"/>
                <w:color w:val="000000"/>
                <w:sz w:val="20"/>
                <w:szCs w:val="20"/>
              </w:rPr>
              <w:t>SR.</w:t>
            </w:r>
            <w:proofErr w:type="gramEnd"/>
            <w:r w:rsidRPr="00AA117E">
              <w:rPr>
                <w:rFonts w:asciiTheme="minorHAnsi" w:hAnsiTheme="minorHAnsi" w:cstheme="minorHAnsi"/>
                <w:color w:val="000000"/>
                <w:sz w:val="20"/>
                <w:szCs w:val="20"/>
              </w:rPr>
              <w:t xml:space="preserve"> Estrutura em aço, com 3 filtros de pré tratamento.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3447"/>
          <w:jc w:val="center"/>
        </w:trPr>
        <w:tc>
          <w:tcPr>
            <w:tcW w:w="712" w:type="pct"/>
            <w:vMerge/>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442456</w:t>
            </w:r>
          </w:p>
        </w:tc>
        <w:tc>
          <w:tcPr>
            <w:tcW w:w="1186"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de 500 litros, com duas portas com acionamento automático, com gerador vapor elétrico 44KW, cesto alto medindom540x360x195, dispositivo para </w:t>
            </w:r>
            <w:proofErr w:type="spellStart"/>
            <w:r w:rsidRPr="00AA117E">
              <w:rPr>
                <w:rFonts w:asciiTheme="minorHAnsi" w:hAnsiTheme="minorHAnsi" w:cstheme="minorHAnsi"/>
                <w:color w:val="000000"/>
                <w:sz w:val="20"/>
                <w:szCs w:val="20"/>
              </w:rPr>
              <w:t>hack</w:t>
            </w:r>
            <w:proofErr w:type="spellEnd"/>
            <w:r w:rsidRPr="00AA117E">
              <w:rPr>
                <w:rFonts w:asciiTheme="minorHAnsi" w:hAnsiTheme="minorHAnsi" w:cstheme="minorHAnsi"/>
                <w:color w:val="000000"/>
                <w:sz w:val="20"/>
                <w:szCs w:val="20"/>
              </w:rPr>
              <w:t xml:space="preserve"> e dispositivo </w:t>
            </w:r>
            <w:proofErr w:type="spellStart"/>
            <w:r w:rsidRPr="00AA117E">
              <w:rPr>
                <w:rFonts w:asciiTheme="minorHAnsi" w:hAnsiTheme="minorHAnsi" w:cstheme="minorHAnsi"/>
                <w:color w:val="000000"/>
                <w:sz w:val="20"/>
                <w:szCs w:val="20"/>
              </w:rPr>
              <w:t>hack</w:t>
            </w:r>
            <w:proofErr w:type="spellEnd"/>
            <w:r w:rsidRPr="00AA117E">
              <w:rPr>
                <w:rFonts w:asciiTheme="minorHAnsi" w:hAnsiTheme="minorHAnsi" w:cstheme="minorHAnsi"/>
                <w:color w:val="000000"/>
                <w:sz w:val="20"/>
                <w:szCs w:val="20"/>
              </w:rPr>
              <w:t xml:space="preserve"> para autoclave, cavalete agua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Sem Modelo </w:t>
            </w:r>
            <w:proofErr w:type="spellStart"/>
            <w:r w:rsidRPr="00AA117E">
              <w:rPr>
                <w:rFonts w:asciiTheme="minorHAnsi" w:hAnsiTheme="minorHAnsi" w:cstheme="minorHAnsi"/>
                <w:color w:val="000000"/>
                <w:sz w:val="20"/>
                <w:szCs w:val="20"/>
              </w:rPr>
              <w:t>Speed</w:t>
            </w:r>
            <w:proofErr w:type="spellEnd"/>
            <w:r w:rsidRPr="00AA117E">
              <w:rPr>
                <w:rFonts w:asciiTheme="minorHAnsi" w:hAnsiTheme="minorHAnsi" w:cstheme="minorHAnsi"/>
                <w:color w:val="000000"/>
                <w:sz w:val="20"/>
                <w:szCs w:val="20"/>
              </w:rPr>
              <w:t xml:space="preserve"> II.</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Merge/>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442457</w:t>
            </w:r>
          </w:p>
        </w:tc>
        <w:tc>
          <w:tcPr>
            <w:tcW w:w="1186"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Aparelho de sistema Osmose Reversa para 60L/H/</w:t>
            </w:r>
            <w:proofErr w:type="gramStart"/>
            <w:r w:rsidRPr="00AA117E">
              <w:rPr>
                <w:rFonts w:asciiTheme="minorHAnsi" w:hAnsiTheme="minorHAnsi" w:cstheme="minorHAnsi"/>
                <w:color w:val="000000"/>
                <w:sz w:val="20"/>
                <w:szCs w:val="20"/>
              </w:rPr>
              <w:t>SR.</w:t>
            </w:r>
            <w:proofErr w:type="gramEnd"/>
            <w:r w:rsidRPr="00AA117E">
              <w:rPr>
                <w:rFonts w:asciiTheme="minorHAnsi" w:hAnsiTheme="minorHAnsi" w:cstheme="minorHAnsi"/>
                <w:color w:val="000000"/>
                <w:sz w:val="20"/>
                <w:szCs w:val="20"/>
              </w:rPr>
              <w:t xml:space="preserve"> Estrutura em aço, com 3 filtros de pré tratamento.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Merge w:val="restar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Augustinópolis</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415389</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Autoclave/Esterilizador.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Modelo HI VAC II Horizontal. Capacidade: 370 Litros. Câmara cúbica, duas portas em inox 316l </w:t>
            </w:r>
            <w:proofErr w:type="spellStart"/>
            <w:r w:rsidRPr="00AA117E">
              <w:rPr>
                <w:rFonts w:asciiTheme="minorHAnsi" w:hAnsiTheme="minorHAnsi" w:cstheme="minorHAnsi"/>
                <w:color w:val="000000"/>
                <w:sz w:val="20"/>
                <w:szCs w:val="20"/>
              </w:rPr>
              <w:t>esp</w:t>
            </w:r>
            <w:proofErr w:type="spellEnd"/>
            <w:r w:rsidRPr="00AA117E">
              <w:rPr>
                <w:rFonts w:asciiTheme="minorHAnsi" w:hAnsiTheme="minorHAnsi" w:cstheme="minorHAnsi"/>
                <w:color w:val="000000"/>
                <w:sz w:val="20"/>
                <w:szCs w:val="20"/>
              </w:rPr>
              <w:t xml:space="preserve"> 3/16’ polida, estrutura em aço carbono. Nº de série: 1522.02.6150.</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Merge/>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415390</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Autoclave/esterilizador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Modelo HI VAC II. Horizontal 370 Litros, câmara cúbica duas portas em inox 316l </w:t>
            </w:r>
            <w:proofErr w:type="spellStart"/>
            <w:r w:rsidRPr="00AA117E">
              <w:rPr>
                <w:rFonts w:asciiTheme="minorHAnsi" w:hAnsiTheme="minorHAnsi" w:cstheme="minorHAnsi"/>
                <w:color w:val="000000"/>
                <w:sz w:val="20"/>
                <w:szCs w:val="20"/>
              </w:rPr>
              <w:t>esp</w:t>
            </w:r>
            <w:proofErr w:type="spellEnd"/>
            <w:r w:rsidRPr="00AA117E">
              <w:rPr>
                <w:rFonts w:asciiTheme="minorHAnsi" w:hAnsiTheme="minorHAnsi" w:cstheme="minorHAnsi"/>
                <w:color w:val="000000"/>
                <w:sz w:val="20"/>
                <w:szCs w:val="20"/>
              </w:rPr>
              <w:t xml:space="preserve"> 3/16’ polida, estrutura em aço carbono. Nº de série: 1522.02.6130.</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p>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Hospital Regional de </w:t>
            </w:r>
            <w:r w:rsidRPr="00AA117E">
              <w:rPr>
                <w:rFonts w:asciiTheme="minorHAnsi" w:hAnsiTheme="minorHAnsi" w:cstheme="minorHAnsi"/>
                <w:color w:val="000000"/>
                <w:sz w:val="20"/>
                <w:szCs w:val="20"/>
              </w:rPr>
              <w:lastRenderedPageBreak/>
              <w:t>Pedro Afonso</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lastRenderedPageBreak/>
              <w:t>329699</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estrutura em aço inox, com capacidade para 200 </w:t>
            </w:r>
            <w:r w:rsidRPr="00AA117E">
              <w:rPr>
                <w:rFonts w:asciiTheme="minorHAnsi" w:hAnsiTheme="minorHAnsi" w:cstheme="minorHAnsi"/>
                <w:color w:val="000000"/>
                <w:sz w:val="20"/>
                <w:szCs w:val="20"/>
              </w:rPr>
              <w:lastRenderedPageBreak/>
              <w:t xml:space="preserve">litros,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Modelo: </w:t>
            </w:r>
            <w:r w:rsidRPr="00AA117E">
              <w:rPr>
                <w:rFonts w:asciiTheme="minorHAnsi" w:hAnsiTheme="minorHAnsi" w:cstheme="minorHAnsi"/>
                <w:i/>
                <w:color w:val="000000"/>
                <w:sz w:val="20"/>
                <w:szCs w:val="20"/>
              </w:rPr>
              <w:t>B-200N</w:t>
            </w:r>
            <w:r w:rsidRPr="00AA117E">
              <w:rPr>
                <w:rFonts w:asciiTheme="minorHAnsi" w:hAnsiTheme="minorHAnsi" w:cstheme="minorHAnsi"/>
                <w:color w:val="000000"/>
                <w:sz w:val="20"/>
                <w:szCs w:val="20"/>
              </w:rPr>
              <w:t>. Nº de série: 101301034.</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lastRenderedPageBreak/>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1594"/>
          <w:jc w:val="center"/>
        </w:trPr>
        <w:tc>
          <w:tcPr>
            <w:tcW w:w="712" w:type="pct"/>
            <w:vMerge w:val="restar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lastRenderedPageBreak/>
              <w:t>Hospital Regional de Guaraí</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354228</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com capacidade mínima para 200 Litros. Modelo: </w:t>
            </w:r>
            <w:proofErr w:type="spellStart"/>
            <w:r w:rsidRPr="00AA117E">
              <w:rPr>
                <w:rFonts w:asciiTheme="minorHAnsi" w:hAnsiTheme="minorHAnsi" w:cstheme="minorHAnsi"/>
                <w:i/>
                <w:color w:val="000000"/>
                <w:sz w:val="20"/>
                <w:szCs w:val="20"/>
              </w:rPr>
              <w:t>Speed</w:t>
            </w:r>
            <w:proofErr w:type="spellEnd"/>
            <w:r w:rsidRPr="00AA117E">
              <w:rPr>
                <w:rFonts w:asciiTheme="minorHAnsi" w:hAnsiTheme="minorHAnsi" w:cstheme="minorHAnsi"/>
                <w:i/>
                <w:color w:val="000000"/>
                <w:sz w:val="20"/>
                <w:szCs w:val="20"/>
              </w:rPr>
              <w:t xml:space="preserve"> B200N</w:t>
            </w:r>
            <w:r w:rsidRPr="00AA117E">
              <w:rPr>
                <w:rFonts w:asciiTheme="minorHAnsi" w:hAnsiTheme="minorHAnsi" w:cstheme="minorHAnsi"/>
                <w:color w:val="000000"/>
                <w:sz w:val="20"/>
                <w:szCs w:val="20"/>
              </w:rPr>
              <w:t xml:space="preserve">.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número de série.</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Merge/>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431823</w:t>
            </w:r>
          </w:p>
        </w:tc>
        <w:tc>
          <w:tcPr>
            <w:tcW w:w="1186"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inox. Dimensões Externas: 770x1000x1800, com cestos PHB. Capacidade: 263 Litros. Espessura da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1712064860.</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Hospital de Referência de </w:t>
            </w:r>
            <w:proofErr w:type="spellStart"/>
            <w:r w:rsidRPr="00AA117E">
              <w:rPr>
                <w:rFonts w:asciiTheme="minorHAnsi" w:hAnsiTheme="minorHAnsi" w:cstheme="minorHAnsi"/>
                <w:color w:val="000000"/>
                <w:sz w:val="20"/>
                <w:szCs w:val="20"/>
              </w:rPr>
              <w:t>Arapoema</w:t>
            </w:r>
            <w:proofErr w:type="spellEnd"/>
          </w:p>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431825</w:t>
            </w:r>
          </w:p>
        </w:tc>
        <w:tc>
          <w:tcPr>
            <w:tcW w:w="1186"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inox. Dimensões Externas: 770x1000x1800, com cestos PHB. Capacidade: 263 Litros. Espessura: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1712064880.</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FF66E4">
        <w:trPr>
          <w:trHeight w:val="60"/>
          <w:jc w:val="center"/>
        </w:trPr>
        <w:tc>
          <w:tcPr>
            <w:tcW w:w="5000" w:type="pct"/>
            <w:gridSpan w:val="6"/>
            <w:shd w:val="clear" w:color="auto" w:fill="DBE5F1"/>
            <w:vAlign w:val="center"/>
          </w:tcPr>
          <w:p w:rsidR="00FF66E4" w:rsidRPr="00AA117E" w:rsidRDefault="00FF66E4" w:rsidP="00FF66E4">
            <w:pPr>
              <w:spacing w:after="0" w:line="240" w:lineRule="auto"/>
              <w:jc w:val="center"/>
              <w:rPr>
                <w:rFonts w:asciiTheme="minorHAnsi" w:hAnsiTheme="minorHAnsi" w:cstheme="minorHAnsi"/>
                <w:b/>
                <w:bCs/>
                <w:color w:val="000000"/>
                <w:sz w:val="20"/>
                <w:szCs w:val="20"/>
              </w:rPr>
            </w:pPr>
          </w:p>
          <w:p w:rsidR="00FF66E4" w:rsidRPr="00AA117E" w:rsidRDefault="00FF66E4" w:rsidP="00FF66E4">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Lote </w:t>
            </w:r>
            <w:proofErr w:type="gramStart"/>
            <w:r w:rsidRPr="00AA117E">
              <w:rPr>
                <w:rFonts w:asciiTheme="minorHAnsi" w:hAnsiTheme="minorHAnsi" w:cstheme="minorHAnsi"/>
                <w:b/>
                <w:bCs/>
                <w:color w:val="000000"/>
                <w:sz w:val="20"/>
                <w:szCs w:val="20"/>
              </w:rPr>
              <w:t>3</w:t>
            </w:r>
            <w:proofErr w:type="gramEnd"/>
            <w:r w:rsidRPr="00AA117E">
              <w:rPr>
                <w:rFonts w:asciiTheme="minorHAnsi" w:hAnsiTheme="minorHAnsi" w:cstheme="minorHAnsi"/>
                <w:b/>
                <w:bCs/>
                <w:color w:val="000000"/>
                <w:sz w:val="20"/>
                <w:szCs w:val="20"/>
              </w:rPr>
              <w:t>: Região Sul</w:t>
            </w:r>
          </w:p>
          <w:p w:rsidR="00FF66E4" w:rsidRPr="00AA117E" w:rsidRDefault="00FF66E4" w:rsidP="00FF66E4">
            <w:pPr>
              <w:spacing w:after="0" w:line="240" w:lineRule="auto"/>
              <w:jc w:val="center"/>
              <w:rPr>
                <w:rFonts w:asciiTheme="minorHAnsi" w:hAnsiTheme="minorHAnsi" w:cstheme="minorHAnsi"/>
                <w:b/>
                <w:bCs/>
                <w:color w:val="000000"/>
                <w:sz w:val="20"/>
                <w:szCs w:val="20"/>
              </w:rPr>
            </w:pPr>
          </w:p>
        </w:tc>
      </w:tr>
      <w:tr w:rsidR="00FF66E4" w:rsidRPr="00AA117E" w:rsidTr="00AE1FB7">
        <w:trPr>
          <w:trHeight w:val="60"/>
          <w:jc w:val="center"/>
        </w:trPr>
        <w:tc>
          <w:tcPr>
            <w:tcW w:w="712" w:type="pct"/>
            <w:vMerge w:val="restar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Gurupi</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366956</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de 370 Litros, com duas portas com acionamento automático, com gerador vapor elétrico, com 12 cestos acompanha dispositivo rack p/ autoclave, dispositivo para rack, </w:t>
            </w:r>
            <w:r w:rsidRPr="00AA117E">
              <w:rPr>
                <w:rFonts w:asciiTheme="minorHAnsi" w:hAnsiTheme="minorHAnsi" w:cstheme="minorHAnsi"/>
                <w:color w:val="000000"/>
                <w:sz w:val="20"/>
                <w:szCs w:val="20"/>
              </w:rPr>
              <w:lastRenderedPageBreak/>
              <w:t xml:space="preserve">osmose reversa, cavalete água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120101011.</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lastRenderedPageBreak/>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Merge/>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366960</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542 Litros, com duas portas com acionamento automático, com gerador vapor elétrico, com 18 cestos acompanha dispositivo rack p/ autoclave, dispositivo para rack, osmose reversa, cavalete água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115301015.</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Merge/>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429621</w:t>
            </w:r>
          </w:p>
        </w:tc>
        <w:tc>
          <w:tcPr>
            <w:tcW w:w="1186"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Esterilizador a plasma.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Capacidade: 100 Litros. Modelo: B0201. Nº de Série: 1622045320.</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726"/>
          <w:jc w:val="center"/>
        </w:trPr>
        <w:tc>
          <w:tcPr>
            <w:tcW w:w="712" w:type="pct"/>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Dianópolis</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367033</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Autoclave horizontal automática. Capacidade: 263 Litros. Dupla porta, com gerador vapor elétrico, </w:t>
            </w:r>
            <w:proofErr w:type="gramStart"/>
            <w:r w:rsidRPr="00AA117E">
              <w:rPr>
                <w:rFonts w:asciiTheme="minorHAnsi" w:hAnsiTheme="minorHAnsi" w:cstheme="minorHAnsi"/>
                <w:sz w:val="20"/>
                <w:szCs w:val="20"/>
              </w:rPr>
              <w:t>4</w:t>
            </w:r>
            <w:proofErr w:type="gramEnd"/>
            <w:r w:rsidRPr="00AA117E">
              <w:rPr>
                <w:rFonts w:asciiTheme="minorHAnsi" w:hAnsiTheme="minorHAnsi" w:cstheme="minorHAnsi"/>
                <w:sz w:val="20"/>
                <w:szCs w:val="20"/>
              </w:rPr>
              <w:t xml:space="preserve"> cestos acompanha dispositivo rack p/ autoclave, cavalete água e cavalete ar comprimido. Marca </w:t>
            </w:r>
            <w:proofErr w:type="spellStart"/>
            <w:r w:rsidRPr="00AA117E">
              <w:rPr>
                <w:rFonts w:asciiTheme="minorHAnsi" w:hAnsiTheme="minorHAnsi" w:cstheme="minorHAnsi"/>
                <w:sz w:val="20"/>
                <w:szCs w:val="20"/>
              </w:rPr>
              <w:t>Baumer</w:t>
            </w:r>
            <w:proofErr w:type="spellEnd"/>
            <w:r w:rsidRPr="00AA117E">
              <w:rPr>
                <w:rFonts w:asciiTheme="minorHAnsi" w:hAnsiTheme="minorHAnsi" w:cstheme="minorHAnsi"/>
                <w:sz w:val="20"/>
                <w:szCs w:val="20"/>
              </w:rPr>
              <w:t>. Sem modelo. Nº de Série: 115300002.</w:t>
            </w:r>
          </w:p>
        </w:tc>
        <w:tc>
          <w:tcPr>
            <w:tcW w:w="799" w:type="pct"/>
            <w:vAlign w:val="center"/>
          </w:tcPr>
          <w:p w:rsidR="00FF66E4" w:rsidRPr="00AA117E" w:rsidRDefault="00FF66E4" w:rsidP="00FF66E4">
            <w:pPr>
              <w:spacing w:after="0" w:line="240" w:lineRule="auto"/>
              <w:jc w:val="center"/>
              <w:rPr>
                <w:rFonts w:asciiTheme="minorHAnsi" w:hAnsiTheme="minorHAnsi" w:cstheme="minorHAnsi"/>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Infantil Tia Dedé</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411474</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Autoclave/esterilizador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Modelo: </w:t>
            </w:r>
            <w:r w:rsidRPr="00AA117E">
              <w:rPr>
                <w:rFonts w:asciiTheme="minorHAnsi" w:hAnsiTheme="minorHAnsi" w:cstheme="minorHAnsi"/>
                <w:i/>
                <w:color w:val="000000"/>
                <w:sz w:val="20"/>
                <w:szCs w:val="20"/>
              </w:rPr>
              <w:t>HI VAC II</w:t>
            </w:r>
            <w:r w:rsidRPr="00AA117E">
              <w:rPr>
                <w:rFonts w:asciiTheme="minorHAnsi" w:hAnsiTheme="minorHAnsi" w:cstheme="minorHAnsi"/>
                <w:color w:val="000000"/>
                <w:sz w:val="20"/>
                <w:szCs w:val="20"/>
              </w:rPr>
              <w:t xml:space="preserve">, Capacidade: 370 Litros, com bomba de vácuo de anel líquido 3,0 CV 60 Hz, com tela de </w:t>
            </w:r>
            <w:proofErr w:type="spellStart"/>
            <w:r w:rsidRPr="00AA117E">
              <w:rPr>
                <w:rFonts w:asciiTheme="minorHAnsi" w:hAnsiTheme="minorHAnsi" w:cstheme="minorHAnsi"/>
                <w:i/>
                <w:color w:val="000000"/>
                <w:sz w:val="20"/>
                <w:szCs w:val="20"/>
              </w:rPr>
              <w:lastRenderedPageBreak/>
              <w:t>touchscreen</w:t>
            </w:r>
            <w:proofErr w:type="spellEnd"/>
            <w:r w:rsidRPr="00AA117E">
              <w:rPr>
                <w:rFonts w:asciiTheme="minorHAnsi" w:hAnsiTheme="minorHAnsi" w:cstheme="minorHAnsi"/>
                <w:color w:val="000000"/>
                <w:sz w:val="20"/>
                <w:szCs w:val="20"/>
              </w:rPr>
              <w:t>, estrutura em aço carbono, 05 válvulas e tubulação em inox, câmara cúbica e duas portas inox, acabamento lateral articulado em aço inoxidável AISI 304. Sem Nº de série.</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lastRenderedPageBreak/>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Araguaçu</w:t>
            </w:r>
          </w:p>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438446</w:t>
            </w:r>
          </w:p>
        </w:tc>
        <w:tc>
          <w:tcPr>
            <w:tcW w:w="1186"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carbono, com cestos PHB. Capacidade: 263 Litros. Espessura: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Sem Nº de série.</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de Referência de Arraias</w:t>
            </w:r>
          </w:p>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438934</w:t>
            </w:r>
          </w:p>
        </w:tc>
        <w:tc>
          <w:tcPr>
            <w:tcW w:w="1186"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carbono, com cestos PHB. Capacidade: 263 Litros. Espessura: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1712064900.</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FF66E4">
        <w:trPr>
          <w:trHeight w:val="60"/>
          <w:jc w:val="center"/>
        </w:trPr>
        <w:tc>
          <w:tcPr>
            <w:tcW w:w="5000" w:type="pct"/>
            <w:gridSpan w:val="6"/>
            <w:shd w:val="clear" w:color="auto" w:fill="DBE5F1"/>
            <w:vAlign w:val="center"/>
          </w:tcPr>
          <w:p w:rsidR="00FF66E4" w:rsidRPr="00AA117E" w:rsidRDefault="00FF66E4" w:rsidP="00FF66E4">
            <w:pPr>
              <w:spacing w:after="0" w:line="240" w:lineRule="auto"/>
              <w:jc w:val="center"/>
              <w:rPr>
                <w:rFonts w:asciiTheme="minorHAnsi" w:hAnsiTheme="minorHAnsi" w:cstheme="minorHAnsi"/>
                <w:b/>
                <w:bCs/>
                <w:color w:val="000000"/>
                <w:sz w:val="20"/>
                <w:szCs w:val="20"/>
              </w:rPr>
            </w:pPr>
          </w:p>
          <w:p w:rsidR="00FF66E4" w:rsidRPr="00AA117E" w:rsidRDefault="00FF66E4" w:rsidP="00FF66E4">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Lote </w:t>
            </w:r>
            <w:proofErr w:type="gramStart"/>
            <w:r w:rsidRPr="00AA117E">
              <w:rPr>
                <w:rFonts w:asciiTheme="minorHAnsi" w:hAnsiTheme="minorHAnsi" w:cstheme="minorHAnsi"/>
                <w:b/>
                <w:bCs/>
                <w:color w:val="000000"/>
                <w:sz w:val="20"/>
                <w:szCs w:val="20"/>
              </w:rPr>
              <w:t>4</w:t>
            </w:r>
            <w:proofErr w:type="gramEnd"/>
            <w:r w:rsidRPr="00AA117E">
              <w:rPr>
                <w:rFonts w:asciiTheme="minorHAnsi" w:hAnsiTheme="minorHAnsi" w:cstheme="minorHAnsi"/>
                <w:b/>
                <w:bCs/>
                <w:color w:val="000000"/>
                <w:sz w:val="20"/>
                <w:szCs w:val="20"/>
              </w:rPr>
              <w:t>: HMDR / HIPP / HGP</w:t>
            </w:r>
          </w:p>
          <w:p w:rsidR="00FF66E4" w:rsidRPr="00AA117E" w:rsidRDefault="00FF66E4" w:rsidP="00FF66E4">
            <w:pPr>
              <w:spacing w:after="0" w:line="240" w:lineRule="auto"/>
              <w:jc w:val="center"/>
              <w:rPr>
                <w:rFonts w:asciiTheme="minorHAnsi" w:hAnsiTheme="minorHAnsi" w:cstheme="minorHAnsi"/>
                <w:b/>
                <w:bCs/>
                <w:color w:val="000000"/>
                <w:sz w:val="20"/>
                <w:szCs w:val="20"/>
              </w:rPr>
            </w:pPr>
          </w:p>
        </w:tc>
      </w:tr>
      <w:tr w:rsidR="00FF66E4" w:rsidRPr="00AA117E" w:rsidTr="00AE1FB7">
        <w:trPr>
          <w:trHeight w:val="59"/>
          <w:jc w:val="center"/>
        </w:trPr>
        <w:tc>
          <w:tcPr>
            <w:tcW w:w="712"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e Maternidade Dona Regina</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366957</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370 Litros. Com duas portas com acionamento automático, com gerador vapor elétrico, com 12 cestos acompanha dispositivo rack p/ autoclave, dispositivo para rack, osmose reversa, cavalete água e cavalete ar </w:t>
            </w:r>
            <w:r w:rsidRPr="00AA117E">
              <w:rPr>
                <w:rFonts w:asciiTheme="minorHAnsi" w:hAnsiTheme="minorHAnsi" w:cstheme="minorHAnsi"/>
                <w:color w:val="000000"/>
                <w:sz w:val="20"/>
                <w:szCs w:val="20"/>
              </w:rPr>
              <w:lastRenderedPageBreak/>
              <w:t xml:space="preserve">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120101012.</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lastRenderedPageBreak/>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50"/>
          <w:jc w:val="center"/>
        </w:trPr>
        <w:tc>
          <w:tcPr>
            <w:tcW w:w="712"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lastRenderedPageBreak/>
              <w:t>Hospital Infantil Público de Palmas</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366964</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de 370 litros, com duas portas com acionamento automático, com gerador vapor elétrico, com 12 cestos acompanha dispositivo rack p/ autoclave, dispositivo para rack, osmose reversa, cavalete agua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120401013.</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4"/>
          <w:jc w:val="center"/>
        </w:trPr>
        <w:tc>
          <w:tcPr>
            <w:tcW w:w="712" w:type="pct"/>
            <w:vMerge w:val="restar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p>
          <w:p w:rsidR="00FF66E4" w:rsidRPr="00AA117E" w:rsidRDefault="00FF66E4" w:rsidP="00FF66E4">
            <w:pPr>
              <w:spacing w:after="0" w:line="240" w:lineRule="auto"/>
              <w:jc w:val="center"/>
              <w:rPr>
                <w:rFonts w:asciiTheme="minorHAnsi" w:hAnsiTheme="minorHAnsi" w:cstheme="minorHAnsi"/>
                <w:color w:val="000000"/>
                <w:sz w:val="20"/>
                <w:szCs w:val="20"/>
              </w:rPr>
            </w:pPr>
          </w:p>
          <w:p w:rsidR="00FF66E4" w:rsidRPr="00AA117E" w:rsidRDefault="00FF66E4" w:rsidP="00FF66E4">
            <w:pPr>
              <w:spacing w:after="0" w:line="240" w:lineRule="auto"/>
              <w:jc w:val="center"/>
              <w:rPr>
                <w:rFonts w:asciiTheme="minorHAnsi" w:hAnsiTheme="minorHAnsi" w:cstheme="minorHAnsi"/>
                <w:color w:val="000000"/>
                <w:sz w:val="20"/>
                <w:szCs w:val="20"/>
              </w:rPr>
            </w:pPr>
          </w:p>
          <w:p w:rsidR="00FF66E4" w:rsidRPr="00AA117E" w:rsidRDefault="00FF66E4" w:rsidP="00FF66E4">
            <w:pPr>
              <w:spacing w:after="0" w:line="240" w:lineRule="auto"/>
              <w:jc w:val="center"/>
              <w:rPr>
                <w:rFonts w:asciiTheme="minorHAnsi" w:hAnsiTheme="minorHAnsi" w:cstheme="minorHAnsi"/>
                <w:color w:val="000000"/>
                <w:sz w:val="20"/>
                <w:szCs w:val="20"/>
              </w:rPr>
            </w:pPr>
          </w:p>
          <w:p w:rsidR="00FF66E4" w:rsidRPr="00AA117E" w:rsidRDefault="00FF66E4" w:rsidP="00FF66E4">
            <w:pPr>
              <w:spacing w:after="0" w:line="240" w:lineRule="auto"/>
              <w:jc w:val="center"/>
              <w:rPr>
                <w:rFonts w:asciiTheme="minorHAnsi" w:hAnsiTheme="minorHAnsi" w:cstheme="minorHAnsi"/>
                <w:color w:val="000000"/>
                <w:sz w:val="20"/>
                <w:szCs w:val="20"/>
              </w:rPr>
            </w:pPr>
          </w:p>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Geral Público de Palmas</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t>411475</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Autoclave/Esterilizador. Marca: </w:t>
            </w:r>
            <w:proofErr w:type="spellStart"/>
            <w:r w:rsidRPr="00AA117E">
              <w:rPr>
                <w:rFonts w:asciiTheme="minorHAnsi" w:eastAsia="Arial Unicode MS" w:hAnsiTheme="minorHAnsi" w:cstheme="minorHAnsi"/>
                <w:color w:val="000000"/>
                <w:sz w:val="20"/>
                <w:szCs w:val="20"/>
              </w:rPr>
              <w:t>Baumer</w:t>
            </w:r>
            <w:proofErr w:type="spellEnd"/>
            <w:r w:rsidRPr="00AA117E">
              <w:rPr>
                <w:rFonts w:asciiTheme="minorHAnsi" w:eastAsia="Arial Unicode MS" w:hAnsiTheme="minorHAnsi" w:cstheme="minorHAnsi"/>
                <w:color w:val="000000"/>
                <w:sz w:val="20"/>
                <w:szCs w:val="20"/>
              </w:rPr>
              <w:t>. Modelo:</w:t>
            </w:r>
            <w:r w:rsidRPr="00AA117E">
              <w:rPr>
                <w:rFonts w:asciiTheme="minorHAnsi" w:eastAsia="Arial Unicode MS" w:hAnsiTheme="minorHAnsi" w:cstheme="minorHAnsi"/>
                <w:i/>
                <w:color w:val="000000"/>
                <w:sz w:val="20"/>
                <w:szCs w:val="20"/>
              </w:rPr>
              <w:t xml:space="preserve"> HI VAC II</w:t>
            </w:r>
            <w:r w:rsidRPr="00AA117E">
              <w:rPr>
                <w:rFonts w:asciiTheme="minorHAnsi" w:eastAsia="Arial Unicode MS" w:hAnsiTheme="minorHAnsi" w:cstheme="minorHAnsi"/>
                <w:color w:val="000000"/>
                <w:sz w:val="20"/>
                <w:szCs w:val="20"/>
              </w:rPr>
              <w:t xml:space="preserve">. Capacidade: 370 Litros, com bomba de vácuo de anel líquido 3CV, 60 Hz, com tela de </w:t>
            </w:r>
            <w:proofErr w:type="spellStart"/>
            <w:r w:rsidRPr="00AA117E">
              <w:rPr>
                <w:rFonts w:asciiTheme="minorHAnsi" w:eastAsia="Arial Unicode MS" w:hAnsiTheme="minorHAnsi" w:cstheme="minorHAnsi"/>
                <w:i/>
                <w:color w:val="000000"/>
                <w:sz w:val="20"/>
                <w:szCs w:val="20"/>
              </w:rPr>
              <w:t>touchscreen</w:t>
            </w:r>
            <w:proofErr w:type="spellEnd"/>
            <w:r w:rsidRPr="00AA117E">
              <w:rPr>
                <w:rFonts w:asciiTheme="minorHAnsi" w:eastAsia="Arial Unicode MS" w:hAnsiTheme="minorHAnsi" w:cstheme="minorHAnsi"/>
                <w:color w:val="000000"/>
                <w:sz w:val="20"/>
                <w:szCs w:val="20"/>
              </w:rPr>
              <w:t>, estrutura em aço carbono, 05 válvulas e tubulação em inox, câmara cúbica e duas portas inox, acabamento lateral articulado em aço inoxidável AISI 304. Sem Nº de série.</w:t>
            </w:r>
          </w:p>
        </w:tc>
        <w:tc>
          <w:tcPr>
            <w:tcW w:w="799" w:type="pct"/>
            <w:vAlign w:val="center"/>
          </w:tcPr>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Merge/>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t>267165</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Autoclave horizontal automática com 02 portas, estrutura em aço inox, com impressora matricial, sistema digital, com gerador de vapor, com cavalete de compressor de ar, </w:t>
            </w:r>
            <w:proofErr w:type="gramStart"/>
            <w:r w:rsidRPr="00AA117E">
              <w:rPr>
                <w:rFonts w:asciiTheme="minorHAnsi" w:eastAsia="Arial Unicode MS" w:hAnsiTheme="minorHAnsi" w:cstheme="minorHAnsi"/>
                <w:color w:val="000000"/>
                <w:sz w:val="20"/>
                <w:szCs w:val="20"/>
              </w:rPr>
              <w:t>380V</w:t>
            </w:r>
            <w:proofErr w:type="gramEnd"/>
            <w:r w:rsidRPr="00AA117E">
              <w:rPr>
                <w:rFonts w:asciiTheme="minorHAnsi" w:eastAsia="Arial Unicode MS" w:hAnsiTheme="minorHAnsi" w:cstheme="minorHAnsi"/>
                <w:color w:val="000000"/>
                <w:sz w:val="20"/>
                <w:szCs w:val="20"/>
              </w:rPr>
              <w:t xml:space="preserve">, com 9 cestos altos. Marca: </w:t>
            </w:r>
            <w:proofErr w:type="spellStart"/>
            <w:r w:rsidRPr="00AA117E">
              <w:rPr>
                <w:rFonts w:asciiTheme="minorHAnsi" w:eastAsia="Arial Unicode MS" w:hAnsiTheme="minorHAnsi" w:cstheme="minorHAnsi"/>
                <w:color w:val="000000"/>
                <w:sz w:val="20"/>
                <w:szCs w:val="20"/>
              </w:rPr>
              <w:t>Baumer</w:t>
            </w:r>
            <w:proofErr w:type="spellEnd"/>
            <w:r w:rsidRPr="00AA117E">
              <w:rPr>
                <w:rFonts w:asciiTheme="minorHAnsi" w:eastAsia="Arial Unicode MS" w:hAnsiTheme="minorHAnsi" w:cstheme="minorHAnsi"/>
                <w:color w:val="000000"/>
                <w:sz w:val="20"/>
                <w:szCs w:val="20"/>
              </w:rPr>
              <w:t>. Sem modelo. Sem número de série.</w:t>
            </w:r>
          </w:p>
        </w:tc>
        <w:tc>
          <w:tcPr>
            <w:tcW w:w="799" w:type="pct"/>
            <w:vAlign w:val="center"/>
          </w:tcPr>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Merge/>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t>267166</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Autoclave horizontal automática com 02 portas, estrutura em aço inox, com impressora matricial, sistema digital, com gerador de vapor, com cavalete de compressor de ar, </w:t>
            </w:r>
            <w:proofErr w:type="gramStart"/>
            <w:r w:rsidRPr="00AA117E">
              <w:rPr>
                <w:rFonts w:asciiTheme="minorHAnsi" w:eastAsia="Arial Unicode MS" w:hAnsiTheme="minorHAnsi" w:cstheme="minorHAnsi"/>
                <w:color w:val="000000"/>
                <w:sz w:val="20"/>
                <w:szCs w:val="20"/>
              </w:rPr>
              <w:t>380V</w:t>
            </w:r>
            <w:proofErr w:type="gramEnd"/>
            <w:r w:rsidRPr="00AA117E">
              <w:rPr>
                <w:rFonts w:asciiTheme="minorHAnsi" w:eastAsia="Arial Unicode MS" w:hAnsiTheme="minorHAnsi" w:cstheme="minorHAnsi"/>
                <w:color w:val="000000"/>
                <w:sz w:val="20"/>
                <w:szCs w:val="20"/>
              </w:rPr>
              <w:t xml:space="preserve">, com 9 cestos altos. Marca: </w:t>
            </w:r>
            <w:proofErr w:type="spellStart"/>
            <w:r w:rsidRPr="00AA117E">
              <w:rPr>
                <w:rFonts w:asciiTheme="minorHAnsi" w:eastAsia="Arial Unicode MS" w:hAnsiTheme="minorHAnsi" w:cstheme="minorHAnsi"/>
                <w:color w:val="000000"/>
                <w:sz w:val="20"/>
                <w:szCs w:val="20"/>
              </w:rPr>
              <w:t>Baumer</w:t>
            </w:r>
            <w:proofErr w:type="spellEnd"/>
            <w:r w:rsidRPr="00AA117E">
              <w:rPr>
                <w:rFonts w:asciiTheme="minorHAnsi" w:eastAsia="Arial Unicode MS" w:hAnsiTheme="minorHAnsi" w:cstheme="minorHAnsi"/>
                <w:color w:val="000000"/>
                <w:sz w:val="20"/>
                <w:szCs w:val="20"/>
              </w:rPr>
              <w:t>. Sem modelo. Sem número de série.</w:t>
            </w:r>
          </w:p>
        </w:tc>
        <w:tc>
          <w:tcPr>
            <w:tcW w:w="799" w:type="pct"/>
            <w:vAlign w:val="center"/>
          </w:tcPr>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bl>
    <w:p w:rsidR="00FF66E4" w:rsidRPr="00AA117E" w:rsidRDefault="00FF66E4" w:rsidP="00FF66E4">
      <w:pPr>
        <w:pStyle w:val="PargrafodaLista"/>
        <w:ind w:left="0"/>
        <w:jc w:val="both"/>
        <w:rPr>
          <w:rFonts w:asciiTheme="minorHAnsi" w:hAnsiTheme="minorHAnsi" w:cstheme="minorHAnsi"/>
          <w:sz w:val="20"/>
          <w:szCs w:val="20"/>
        </w:rPr>
      </w:pPr>
    </w:p>
    <w:p w:rsidR="00FF66E4" w:rsidRPr="00AA117E" w:rsidRDefault="00FF66E4" w:rsidP="00FF66E4">
      <w:pPr>
        <w:spacing w:after="0" w:line="240" w:lineRule="auto"/>
        <w:rPr>
          <w:rFonts w:asciiTheme="minorHAnsi" w:hAnsiTheme="minorHAnsi" w:cstheme="minorHAnsi"/>
          <w:b/>
          <w:sz w:val="20"/>
          <w:szCs w:val="20"/>
        </w:rPr>
      </w:pPr>
      <w:r w:rsidRPr="00AA117E">
        <w:rPr>
          <w:rFonts w:asciiTheme="minorHAnsi" w:hAnsiTheme="minorHAnsi" w:cstheme="minorHAnsi"/>
          <w:b/>
          <w:sz w:val="20"/>
          <w:szCs w:val="20"/>
        </w:rPr>
        <w:t>RELAÇÃO DOS FILTROS E MEMBRANAS</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984"/>
        <w:gridCol w:w="1843"/>
        <w:gridCol w:w="1559"/>
        <w:gridCol w:w="2552"/>
      </w:tblGrid>
      <w:tr w:rsidR="00FF66E4" w:rsidRPr="00AA117E" w:rsidTr="00FF66E4">
        <w:trPr>
          <w:trHeight w:val="832"/>
        </w:trPr>
        <w:tc>
          <w:tcPr>
            <w:tcW w:w="1418" w:type="dxa"/>
            <w:shd w:val="clear" w:color="auto" w:fill="DBE5F1"/>
            <w:vAlign w:val="center"/>
          </w:tcPr>
          <w:p w:rsidR="00FF66E4" w:rsidRPr="00AA117E" w:rsidRDefault="00FF66E4" w:rsidP="00FF66E4">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Equipamento</w:t>
            </w:r>
          </w:p>
        </w:tc>
        <w:tc>
          <w:tcPr>
            <w:tcW w:w="1984" w:type="dxa"/>
            <w:shd w:val="clear" w:color="auto" w:fill="DBE5F1"/>
            <w:vAlign w:val="center"/>
          </w:tcPr>
          <w:p w:rsidR="00FF66E4" w:rsidRPr="00AA117E" w:rsidRDefault="00FF66E4" w:rsidP="00FF66E4">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Elemento</w:t>
            </w:r>
          </w:p>
        </w:tc>
        <w:tc>
          <w:tcPr>
            <w:tcW w:w="1843" w:type="dxa"/>
            <w:shd w:val="clear" w:color="auto" w:fill="DBE5F1"/>
            <w:vAlign w:val="center"/>
          </w:tcPr>
          <w:p w:rsidR="00FF66E4" w:rsidRPr="00AA117E" w:rsidRDefault="00FF66E4" w:rsidP="00FF66E4">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Água de Alimentação L</w:t>
            </w:r>
          </w:p>
        </w:tc>
        <w:tc>
          <w:tcPr>
            <w:tcW w:w="1559" w:type="dxa"/>
            <w:shd w:val="clear" w:color="auto" w:fill="DBE5F1"/>
            <w:vAlign w:val="center"/>
          </w:tcPr>
          <w:p w:rsidR="00FF66E4" w:rsidRPr="00AA117E" w:rsidRDefault="00FF66E4" w:rsidP="00FF66E4">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Permeado</w:t>
            </w:r>
          </w:p>
        </w:tc>
        <w:tc>
          <w:tcPr>
            <w:tcW w:w="2552" w:type="dxa"/>
            <w:shd w:val="clear" w:color="auto" w:fill="DBE5F1"/>
            <w:vAlign w:val="center"/>
          </w:tcPr>
          <w:p w:rsidR="00FF66E4" w:rsidRPr="00AA117E" w:rsidRDefault="00FF66E4" w:rsidP="00FF66E4">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Tempo estimado de Manutenção</w:t>
            </w:r>
          </w:p>
        </w:tc>
      </w:tr>
      <w:tr w:rsidR="00FF66E4" w:rsidRPr="00AA117E" w:rsidTr="00FF66E4">
        <w:trPr>
          <w:trHeight w:val="565"/>
        </w:trPr>
        <w:tc>
          <w:tcPr>
            <w:tcW w:w="1418" w:type="dxa"/>
            <w:vMerge w:val="restart"/>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p>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H0100-020</w:t>
            </w:r>
          </w:p>
        </w:tc>
        <w:tc>
          <w:tcPr>
            <w:tcW w:w="1984"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Membrana</w:t>
            </w:r>
          </w:p>
        </w:tc>
        <w:tc>
          <w:tcPr>
            <w:tcW w:w="1843"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86.000 / 130.000</w:t>
            </w:r>
          </w:p>
        </w:tc>
        <w:tc>
          <w:tcPr>
            <w:tcW w:w="1559"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21.500 / 32.500</w:t>
            </w:r>
          </w:p>
        </w:tc>
        <w:tc>
          <w:tcPr>
            <w:tcW w:w="2552"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F66E4" w:rsidRPr="00AA117E" w:rsidTr="00FF66E4">
        <w:trPr>
          <w:trHeight w:val="297"/>
        </w:trPr>
        <w:tc>
          <w:tcPr>
            <w:tcW w:w="1418" w:type="dxa"/>
            <w:vMerge/>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p>
        </w:tc>
        <w:tc>
          <w:tcPr>
            <w:tcW w:w="1984"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Filtro carvão ativado</w:t>
            </w:r>
          </w:p>
        </w:tc>
        <w:tc>
          <w:tcPr>
            <w:tcW w:w="1843"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58.000 / 86.000</w:t>
            </w:r>
          </w:p>
        </w:tc>
        <w:tc>
          <w:tcPr>
            <w:tcW w:w="1559"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14.500 / 21.500</w:t>
            </w:r>
          </w:p>
        </w:tc>
        <w:tc>
          <w:tcPr>
            <w:tcW w:w="2552"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F66E4" w:rsidRPr="00AA117E" w:rsidTr="00FF66E4">
        <w:trPr>
          <w:trHeight w:val="596"/>
        </w:trPr>
        <w:tc>
          <w:tcPr>
            <w:tcW w:w="1418" w:type="dxa"/>
            <w:vMerge/>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p>
        </w:tc>
        <w:tc>
          <w:tcPr>
            <w:tcW w:w="1984"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5</w:t>
            </w:r>
            <w:proofErr w:type="gramEnd"/>
            <w:r w:rsidRPr="00AA117E">
              <w:rPr>
                <w:rFonts w:asciiTheme="minorHAnsi" w:hAnsiTheme="minorHAnsi" w:cstheme="minorHAnsi"/>
                <w:sz w:val="20"/>
                <w:szCs w:val="20"/>
              </w:rPr>
              <w:t xml:space="preserve"> µm</w:t>
            </w:r>
          </w:p>
        </w:tc>
        <w:tc>
          <w:tcPr>
            <w:tcW w:w="1843"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44.000 / 72.000</w:t>
            </w:r>
          </w:p>
        </w:tc>
        <w:tc>
          <w:tcPr>
            <w:tcW w:w="1559"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11.000 / 18.000</w:t>
            </w:r>
          </w:p>
        </w:tc>
        <w:tc>
          <w:tcPr>
            <w:tcW w:w="2552"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F66E4" w:rsidRPr="00AA117E" w:rsidTr="00FF66E4">
        <w:trPr>
          <w:trHeight w:val="580"/>
        </w:trPr>
        <w:tc>
          <w:tcPr>
            <w:tcW w:w="1418" w:type="dxa"/>
            <w:vMerge/>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p>
        </w:tc>
        <w:tc>
          <w:tcPr>
            <w:tcW w:w="1984"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1</w:t>
            </w:r>
            <w:proofErr w:type="gramEnd"/>
            <w:r w:rsidRPr="00AA117E">
              <w:rPr>
                <w:rFonts w:asciiTheme="minorHAnsi" w:hAnsiTheme="minorHAnsi" w:cstheme="minorHAnsi"/>
                <w:sz w:val="20"/>
                <w:szCs w:val="20"/>
              </w:rPr>
              <w:t xml:space="preserve"> µm</w:t>
            </w:r>
          </w:p>
        </w:tc>
        <w:tc>
          <w:tcPr>
            <w:tcW w:w="1843"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44.000 / 72.000</w:t>
            </w:r>
          </w:p>
        </w:tc>
        <w:tc>
          <w:tcPr>
            <w:tcW w:w="1559"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11.000 / 18.000</w:t>
            </w:r>
          </w:p>
        </w:tc>
        <w:tc>
          <w:tcPr>
            <w:tcW w:w="2552"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F66E4" w:rsidRPr="00AA117E" w:rsidTr="00FF66E4">
        <w:trPr>
          <w:trHeight w:val="580"/>
        </w:trPr>
        <w:tc>
          <w:tcPr>
            <w:tcW w:w="1418" w:type="dxa"/>
            <w:vMerge w:val="restart"/>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p>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H0100-060</w:t>
            </w:r>
          </w:p>
        </w:tc>
        <w:tc>
          <w:tcPr>
            <w:tcW w:w="1984"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Membrana</w:t>
            </w:r>
          </w:p>
        </w:tc>
        <w:tc>
          <w:tcPr>
            <w:tcW w:w="1843"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172.000/230.000</w:t>
            </w:r>
          </w:p>
        </w:tc>
        <w:tc>
          <w:tcPr>
            <w:tcW w:w="1559"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43.000 / 65.000</w:t>
            </w:r>
          </w:p>
        </w:tc>
        <w:tc>
          <w:tcPr>
            <w:tcW w:w="2552"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F66E4" w:rsidRPr="00AA117E" w:rsidTr="00FF66E4">
        <w:trPr>
          <w:trHeight w:val="580"/>
        </w:trPr>
        <w:tc>
          <w:tcPr>
            <w:tcW w:w="1418" w:type="dxa"/>
            <w:vMerge/>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p>
        </w:tc>
        <w:tc>
          <w:tcPr>
            <w:tcW w:w="1984"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Filtro carvão ativado</w:t>
            </w:r>
          </w:p>
        </w:tc>
        <w:tc>
          <w:tcPr>
            <w:tcW w:w="1843"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116.000/172.000</w:t>
            </w:r>
          </w:p>
        </w:tc>
        <w:tc>
          <w:tcPr>
            <w:tcW w:w="1559"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29.000 / 43.000</w:t>
            </w:r>
          </w:p>
        </w:tc>
        <w:tc>
          <w:tcPr>
            <w:tcW w:w="2552"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F66E4" w:rsidRPr="00AA117E" w:rsidTr="00FF66E4">
        <w:trPr>
          <w:trHeight w:val="596"/>
        </w:trPr>
        <w:tc>
          <w:tcPr>
            <w:tcW w:w="1418" w:type="dxa"/>
            <w:vMerge/>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p>
        </w:tc>
        <w:tc>
          <w:tcPr>
            <w:tcW w:w="1984"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5</w:t>
            </w:r>
            <w:proofErr w:type="gramEnd"/>
            <w:r w:rsidRPr="00AA117E">
              <w:rPr>
                <w:rFonts w:asciiTheme="minorHAnsi" w:hAnsiTheme="minorHAnsi" w:cstheme="minorHAnsi"/>
                <w:sz w:val="20"/>
                <w:szCs w:val="20"/>
              </w:rPr>
              <w:t xml:space="preserve"> µm</w:t>
            </w:r>
          </w:p>
        </w:tc>
        <w:tc>
          <w:tcPr>
            <w:tcW w:w="1843"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88.000 / 144.000</w:t>
            </w:r>
          </w:p>
        </w:tc>
        <w:tc>
          <w:tcPr>
            <w:tcW w:w="1559"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22.000 / 36.000</w:t>
            </w:r>
          </w:p>
        </w:tc>
        <w:tc>
          <w:tcPr>
            <w:tcW w:w="2552"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F66E4" w:rsidRPr="00AA117E" w:rsidTr="00FF66E4">
        <w:trPr>
          <w:trHeight w:val="596"/>
        </w:trPr>
        <w:tc>
          <w:tcPr>
            <w:tcW w:w="1418" w:type="dxa"/>
            <w:vMerge/>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p>
        </w:tc>
        <w:tc>
          <w:tcPr>
            <w:tcW w:w="1984"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1</w:t>
            </w:r>
            <w:proofErr w:type="gramEnd"/>
            <w:r w:rsidRPr="00AA117E">
              <w:rPr>
                <w:rFonts w:asciiTheme="minorHAnsi" w:hAnsiTheme="minorHAnsi" w:cstheme="minorHAnsi"/>
                <w:sz w:val="20"/>
                <w:szCs w:val="20"/>
              </w:rPr>
              <w:t xml:space="preserve"> µm</w:t>
            </w:r>
          </w:p>
        </w:tc>
        <w:tc>
          <w:tcPr>
            <w:tcW w:w="1843"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88.000 / 144.000</w:t>
            </w:r>
          </w:p>
        </w:tc>
        <w:tc>
          <w:tcPr>
            <w:tcW w:w="1559"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22.000 / 36.000</w:t>
            </w:r>
          </w:p>
        </w:tc>
        <w:tc>
          <w:tcPr>
            <w:tcW w:w="2552"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bl>
    <w:p w:rsidR="00FF66E4" w:rsidRPr="00AA117E" w:rsidRDefault="00FF66E4" w:rsidP="00FF66E4">
      <w:pPr>
        <w:pStyle w:val="PargrafodaLista"/>
        <w:ind w:left="0"/>
        <w:jc w:val="both"/>
        <w:rPr>
          <w:rFonts w:asciiTheme="minorHAnsi" w:hAnsiTheme="minorHAnsi" w:cstheme="minorHAnsi"/>
          <w:sz w:val="20"/>
          <w:szCs w:val="20"/>
        </w:rPr>
      </w:pPr>
    </w:p>
    <w:p w:rsidR="00B511BA" w:rsidRPr="00AA117E" w:rsidRDefault="00FF66E4" w:rsidP="00FF66E4">
      <w:pPr>
        <w:pStyle w:val="PargrafodaLista"/>
        <w:ind w:left="0"/>
        <w:jc w:val="both"/>
        <w:rPr>
          <w:rFonts w:asciiTheme="minorHAnsi" w:hAnsiTheme="minorHAnsi" w:cstheme="minorHAnsi"/>
          <w:sz w:val="20"/>
          <w:szCs w:val="20"/>
        </w:rPr>
      </w:pPr>
      <w:r w:rsidRPr="00AA117E">
        <w:rPr>
          <w:rFonts w:asciiTheme="minorHAnsi" w:hAnsiTheme="minorHAnsi" w:cstheme="minorHAnsi"/>
          <w:b/>
          <w:sz w:val="20"/>
          <w:szCs w:val="20"/>
        </w:rPr>
        <w:t>RELAÇÃO DAS PEÇAS</w:t>
      </w:r>
    </w:p>
    <w:tbl>
      <w:tblPr>
        <w:tblW w:w="935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9"/>
        <w:gridCol w:w="1515"/>
        <w:gridCol w:w="7037"/>
      </w:tblGrid>
      <w:tr w:rsidR="00B511BA" w:rsidRPr="00AA117E" w:rsidTr="00381700">
        <w:trPr>
          <w:trHeight w:val="464"/>
        </w:trPr>
        <w:tc>
          <w:tcPr>
            <w:tcW w:w="799" w:type="dxa"/>
            <w:shd w:val="clear" w:color="auto" w:fill="DBE5F1"/>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Item</w:t>
            </w:r>
          </w:p>
        </w:tc>
        <w:tc>
          <w:tcPr>
            <w:tcW w:w="1515" w:type="dxa"/>
            <w:shd w:val="clear" w:color="auto" w:fill="DBE5F1"/>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Unidade</w:t>
            </w:r>
          </w:p>
        </w:tc>
        <w:tc>
          <w:tcPr>
            <w:tcW w:w="7037" w:type="dxa"/>
            <w:shd w:val="clear" w:color="auto" w:fill="DBE5F1"/>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Descrição</w:t>
            </w:r>
          </w:p>
        </w:tc>
      </w:tr>
      <w:tr w:rsidR="00B511BA" w:rsidRPr="00AA117E" w:rsidTr="00381700">
        <w:trPr>
          <w:trHeight w:val="344"/>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1</w:t>
            </w:r>
            <w:proofErr w:type="gramEnd"/>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 PORTA B-525/705 H80289</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2</w:t>
            </w:r>
            <w:proofErr w:type="gramEnd"/>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RESISTENCIA FLANG ELETROP 18KW H34510</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3</w:t>
            </w:r>
            <w:proofErr w:type="gramEnd"/>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GUARNICAO RESISTENCIA 89710</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4</w:t>
            </w:r>
            <w:proofErr w:type="gramEnd"/>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MINI SENSOR NIVEL-BOIAR OR H88866</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5</w:t>
            </w:r>
            <w:proofErr w:type="gramEnd"/>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SENSOR DE TEMP TIPO PT-100 H895714</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6</w:t>
            </w:r>
            <w:proofErr w:type="gramEnd"/>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PURGADORA 1/2 H45078</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lastRenderedPageBreak/>
              <w:t>7</w:t>
            </w:r>
            <w:proofErr w:type="gramEnd"/>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VALV. </w:t>
            </w:r>
            <w:proofErr w:type="gramStart"/>
            <w:r w:rsidRPr="00AA117E">
              <w:rPr>
                <w:rFonts w:asciiTheme="minorHAnsi" w:hAnsiTheme="minorHAnsi" w:cstheme="minorHAnsi"/>
                <w:color w:val="000000"/>
                <w:sz w:val="20"/>
                <w:szCs w:val="20"/>
              </w:rPr>
              <w:t>SOLENOIDE 1/2"</w:t>
            </w:r>
            <w:proofErr w:type="gramEnd"/>
            <w:r w:rsidRPr="00AA117E">
              <w:rPr>
                <w:rFonts w:asciiTheme="minorHAnsi" w:hAnsiTheme="minorHAnsi" w:cstheme="minorHAnsi"/>
                <w:color w:val="000000"/>
                <w:sz w:val="20"/>
                <w:szCs w:val="20"/>
              </w:rPr>
              <w:t xml:space="preserve"> VAPOR NA H85491</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8</w:t>
            </w:r>
            <w:proofErr w:type="gramEnd"/>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RESISTENCIA FLANG ELETROP 12KW H34509</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9</w:t>
            </w:r>
            <w:proofErr w:type="gramEnd"/>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FILTRO AR HIDROFOBO H89521</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10</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RESISTENCIA BULBO ELETR 9KW</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11</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GUARNIÇÃO CAMARA ADVANCE H89332</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12</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GUARNIÇAO B300/500 890323</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13</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FFFFFF"/>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 RETENCAO 1/2 NIQUEL QUIM</w:t>
            </w:r>
          </w:p>
        </w:tc>
      </w:tr>
      <w:tr w:rsidR="00B511BA" w:rsidRPr="00AA117E" w:rsidTr="00381700">
        <w:trPr>
          <w:trHeight w:val="314"/>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14</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TUBO FLEX M1/2XF1/2 X 340 LATAO H899672</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15</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PRESSOSTATO 0 A </w:t>
            </w:r>
            <w:proofErr w:type="gramStart"/>
            <w:r w:rsidRPr="00AA117E">
              <w:rPr>
                <w:rFonts w:asciiTheme="minorHAnsi" w:hAnsiTheme="minorHAnsi" w:cstheme="minorHAnsi"/>
                <w:color w:val="000000"/>
                <w:sz w:val="20"/>
                <w:szCs w:val="20"/>
              </w:rPr>
              <w:t>10 BAR</w:t>
            </w:r>
            <w:proofErr w:type="gramEnd"/>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16</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VALVULA SOLENOIDE AR 1/8 </w:t>
            </w:r>
            <w:proofErr w:type="gramStart"/>
            <w:r w:rsidRPr="00AA117E">
              <w:rPr>
                <w:rFonts w:asciiTheme="minorHAnsi" w:hAnsiTheme="minorHAnsi" w:cstheme="minorHAnsi"/>
                <w:color w:val="000000"/>
                <w:sz w:val="20"/>
                <w:szCs w:val="20"/>
              </w:rPr>
              <w:t>3V</w:t>
            </w:r>
            <w:proofErr w:type="gramEnd"/>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17</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VALVULA SEGURANCA 1/2"</w:t>
            </w:r>
            <w:proofErr w:type="gramEnd"/>
            <w:r w:rsidRPr="00AA117E">
              <w:rPr>
                <w:rFonts w:asciiTheme="minorHAnsi" w:hAnsiTheme="minorHAnsi" w:cstheme="minorHAnsi"/>
                <w:color w:val="000000"/>
                <w:sz w:val="20"/>
                <w:szCs w:val="20"/>
              </w:rPr>
              <w:t xml:space="preserve"> 3BAR</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18</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TERMOSTATO SEGURANÇA 89709</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19</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MICRORUTOR MINIATURA</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20</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MANGUEIRA OL/AGUA</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21</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FITA IMPRES 40 COLUNAS 87917</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22</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TUBO FLEX M1 XF1X380 88454 706P</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23</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BUCHA MANCAL RACK</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24</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EIXO ROLDANA RACK</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25</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ROLDANA RACK</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26</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CONTATOR 65A</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27</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 PNEUM 1/2'' NF C/ LIM INOX H894686</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28</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BOMBA DIAFRAGMA H-20-SW</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29</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GUARNICAO FLANGE BOIA/AP/AB</w:t>
            </w:r>
          </w:p>
        </w:tc>
      </w:tr>
      <w:tr w:rsidR="00B511BA" w:rsidRPr="00AA117E" w:rsidTr="00381700">
        <w:trPr>
          <w:trHeight w:val="35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30</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CONEXAO INSTANT F1/4'' X MANG </w:t>
            </w:r>
            <w:proofErr w:type="gramStart"/>
            <w:r w:rsidRPr="00AA117E">
              <w:rPr>
                <w:rFonts w:asciiTheme="minorHAnsi" w:hAnsiTheme="minorHAnsi" w:cstheme="minorHAnsi"/>
                <w:color w:val="000000"/>
                <w:sz w:val="20"/>
                <w:szCs w:val="20"/>
              </w:rPr>
              <w:t>6</w:t>
            </w:r>
            <w:proofErr w:type="gramEnd"/>
            <w:r w:rsidRPr="00AA117E">
              <w:rPr>
                <w:rFonts w:asciiTheme="minorHAnsi" w:hAnsiTheme="minorHAnsi" w:cstheme="minorHAnsi"/>
                <w:color w:val="000000"/>
                <w:sz w:val="20"/>
                <w:szCs w:val="20"/>
              </w:rPr>
              <w:t xml:space="preserve"> H890422</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31</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PARAFUSO AJUSTE REVESTIMENTO</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32</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CONTACTOR 50A H92265</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33</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RETENÇÃO 1/2 BSP INOX H893289</w:t>
            </w:r>
          </w:p>
        </w:tc>
      </w:tr>
      <w:tr w:rsidR="00B511BA" w:rsidRPr="00AA117E" w:rsidTr="00381700">
        <w:trPr>
          <w:trHeight w:val="374"/>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34</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UNIDADE DE COMANDO O.R C/DISP. H893118</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35</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MANG FLEX TRANC 1/2X245 88325</w:t>
            </w:r>
          </w:p>
        </w:tc>
      </w:tr>
      <w:tr w:rsidR="00B511BA" w:rsidRPr="00AA117E" w:rsidTr="00381700">
        <w:trPr>
          <w:trHeight w:val="32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36</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DIAFRAGMA TRIANG BOMB FLOWTEK H896077</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37</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VALV SOL </w:t>
            </w:r>
            <w:proofErr w:type="gramStart"/>
            <w:r w:rsidRPr="00AA117E">
              <w:rPr>
                <w:rFonts w:asciiTheme="minorHAnsi" w:hAnsiTheme="minorHAnsi" w:cstheme="minorHAnsi"/>
                <w:color w:val="000000"/>
                <w:sz w:val="20"/>
                <w:szCs w:val="20"/>
              </w:rPr>
              <w:t>2</w:t>
            </w:r>
            <w:proofErr w:type="gramEnd"/>
            <w:r w:rsidRPr="00AA117E">
              <w:rPr>
                <w:rFonts w:asciiTheme="minorHAnsi" w:hAnsiTheme="minorHAnsi" w:cstheme="minorHAnsi"/>
                <w:color w:val="000000"/>
                <w:sz w:val="20"/>
                <w:szCs w:val="20"/>
              </w:rPr>
              <w:t xml:space="preserve"> VIAS 1/4 NF P/ AR H87731</w:t>
            </w:r>
          </w:p>
        </w:tc>
      </w:tr>
      <w:tr w:rsidR="00B511BA" w:rsidRPr="00AA117E" w:rsidTr="00381700">
        <w:trPr>
          <w:trHeight w:val="35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38</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CONTROLADORA FLUXO 1/8 H902713</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39</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PRESILHA HI-VAC (51C) H86215</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40</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MEMBRANA 1812-75 GPDP H89995</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41</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FILTRO CARVÃO GRANULAR H89996</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42</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FILTRO POLIPROP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MICRONS H 89997</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43</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FILTRO SED 9.3/4 1 MICRON H 89999</w:t>
            </w:r>
          </w:p>
        </w:tc>
      </w:tr>
      <w:tr w:rsidR="00B511BA" w:rsidRPr="001D4F78"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44</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lang w:val="en-US"/>
              </w:rPr>
            </w:pPr>
            <w:r w:rsidRPr="00AA117E">
              <w:rPr>
                <w:rFonts w:asciiTheme="minorHAnsi" w:hAnsiTheme="minorHAnsi" w:cstheme="minorHAnsi"/>
                <w:color w:val="000000"/>
                <w:sz w:val="20"/>
                <w:szCs w:val="20"/>
                <w:lang w:val="en-US"/>
              </w:rPr>
              <w:t>CART CARVÃO AT GRAN 20 H891052</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lastRenderedPageBreak/>
              <w:t>45</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CART POLI 20 5 MICRON H891036</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46</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CART POLI 20 1 MICRON H891051</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47</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FILTRANTE CARVÃO AT EP-10</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48</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FILTRANTE CELULOSE PS5-10C</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49</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EZS - IND BIOLOGICO P/ VAPOR 24H</w:t>
            </w:r>
          </w:p>
        </w:tc>
      </w:tr>
      <w:tr w:rsidR="00B511BA" w:rsidRPr="001D4F78"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50</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lang w:val="en-US"/>
              </w:rPr>
            </w:pPr>
            <w:r w:rsidRPr="00AA117E">
              <w:rPr>
                <w:rFonts w:asciiTheme="minorHAnsi" w:hAnsiTheme="minorHAnsi" w:cstheme="minorHAnsi"/>
                <w:color w:val="000000"/>
                <w:sz w:val="20"/>
                <w:szCs w:val="20"/>
                <w:lang w:val="en-US"/>
              </w:rPr>
              <w:t>TESTE BOWIE. DIK 100FL STERIP.BD110</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51</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INTEGRADO QUIMICO VAP SS-1100</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52</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RELE SUPERVISÃO 0.3-15 A 220 VCA</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53</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TRANSISTOR FQP12N60C (FAIRCHILD)</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54</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TRANSISTOR IRFP450PBF (TO-247) (VISHAY)</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55</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 SEGURANÇA 3,0 BAR 85201</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56</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FACTS - REMOVEDOR OXIIDACAO</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57</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CONJ SUP PINO CONTATO</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58</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PRESSOS. 0a10 bar </w:t>
            </w:r>
            <w:proofErr w:type="gramStart"/>
            <w:r w:rsidRPr="00AA117E">
              <w:rPr>
                <w:rFonts w:asciiTheme="minorHAnsi" w:hAnsiTheme="minorHAnsi" w:cstheme="minorHAnsi"/>
                <w:color w:val="000000"/>
                <w:sz w:val="20"/>
                <w:szCs w:val="20"/>
              </w:rPr>
              <w:t>DIFER.</w:t>
            </w:r>
            <w:proofErr w:type="gramEnd"/>
            <w:r w:rsidRPr="00AA117E">
              <w:rPr>
                <w:rFonts w:asciiTheme="minorHAnsi" w:hAnsiTheme="minorHAnsi" w:cstheme="minorHAnsi"/>
                <w:color w:val="000000"/>
                <w:sz w:val="20"/>
                <w:szCs w:val="20"/>
              </w:rPr>
              <w:t>0,02b H895331</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59</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KIT REPARO ATUADOR VALVULA PNEUMATICA </w:t>
            </w:r>
            <w:proofErr w:type="gramStart"/>
            <w:r w:rsidRPr="00AA117E">
              <w:rPr>
                <w:rFonts w:asciiTheme="minorHAnsi" w:hAnsiTheme="minorHAnsi" w:cstheme="minorHAnsi"/>
                <w:color w:val="000000"/>
                <w:sz w:val="20"/>
                <w:szCs w:val="20"/>
              </w:rPr>
              <w:t>1</w:t>
            </w:r>
            <w:proofErr w:type="gramEnd"/>
            <w:r w:rsidRPr="00AA117E">
              <w:rPr>
                <w:rFonts w:asciiTheme="minorHAnsi" w:hAnsiTheme="minorHAnsi" w:cstheme="minorHAnsi"/>
                <w:color w:val="000000"/>
                <w:sz w:val="20"/>
                <w:szCs w:val="20"/>
              </w:rPr>
              <w:t xml:space="preserve"> BURKERT</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60</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BLOCO MANIFOLD </w:t>
            </w:r>
            <w:proofErr w:type="gramStart"/>
            <w:r w:rsidRPr="00AA117E">
              <w:rPr>
                <w:rFonts w:asciiTheme="minorHAnsi" w:hAnsiTheme="minorHAnsi" w:cstheme="minorHAnsi"/>
                <w:color w:val="000000"/>
                <w:sz w:val="20"/>
                <w:szCs w:val="20"/>
              </w:rPr>
              <w:t>2</w:t>
            </w:r>
            <w:proofErr w:type="gramEnd"/>
            <w:r w:rsidRPr="00AA117E">
              <w:rPr>
                <w:rFonts w:asciiTheme="minorHAnsi" w:hAnsiTheme="minorHAnsi" w:cstheme="minorHAnsi"/>
                <w:color w:val="000000"/>
                <w:sz w:val="20"/>
                <w:szCs w:val="20"/>
              </w:rPr>
              <w:t xml:space="preserve"> VAL 2/2 H893682</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61</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RESISTÊNCIA P/AUTOCLAVE</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62</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DE SEGURANÇA</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63</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REPARO DA VAL. PNEUMATICA H896305</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64</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ANEL ORING DE VITON</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65</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CILINDRO PNEUMATICO TIRANTE ESTERNO 40 X 720</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66</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FILTRO Y 1/2"</w:t>
            </w:r>
            <w:proofErr w:type="gramEnd"/>
            <w:r w:rsidRPr="00AA117E">
              <w:rPr>
                <w:rFonts w:asciiTheme="minorHAnsi" w:hAnsiTheme="minorHAnsi" w:cstheme="minorHAnsi"/>
                <w:color w:val="000000"/>
                <w:sz w:val="20"/>
                <w:szCs w:val="20"/>
              </w:rPr>
              <w:t xml:space="preserve"> BSP INOX</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67</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CABECOTE BOMBA FLOWTEK</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68</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MICRO VENTILADOR 220 VCA</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69</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MANOMETRO 0 A 100 LIBRAS</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70</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CONJ ELETRODO NIVEL NURSE</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71</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CONDUTIVIMETRO</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72</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ELETRODO NIVEL</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73</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PORCA SEXT 1/2"</w:t>
            </w:r>
            <w:proofErr w:type="gramEnd"/>
            <w:r w:rsidRPr="00AA117E">
              <w:rPr>
                <w:rFonts w:asciiTheme="minorHAnsi" w:hAnsiTheme="minorHAnsi" w:cstheme="minorHAnsi"/>
                <w:color w:val="000000"/>
                <w:sz w:val="20"/>
                <w:szCs w:val="20"/>
              </w:rPr>
              <w:t xml:space="preserve"> BSP</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74</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BUCHA ADAPTACAO</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75</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NIPLE REDUTOR 1/4"</w:t>
            </w:r>
            <w:proofErr w:type="gramEnd"/>
            <w:r w:rsidRPr="00AA117E">
              <w:rPr>
                <w:rFonts w:asciiTheme="minorHAnsi" w:hAnsiTheme="minorHAnsi" w:cstheme="minorHAnsi"/>
                <w:color w:val="000000"/>
                <w:sz w:val="20"/>
                <w:szCs w:val="20"/>
              </w:rPr>
              <w:t xml:space="preserve"> X 1/8" BSP LATAO</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76</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TERMOSTATO (N22695)</w:t>
            </w:r>
          </w:p>
        </w:tc>
      </w:tr>
      <w:tr w:rsidR="00B511BA" w:rsidRPr="001D4F78"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77</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lang w:val="en-US"/>
              </w:rPr>
            </w:pPr>
            <w:r w:rsidRPr="00AA117E">
              <w:rPr>
                <w:rFonts w:asciiTheme="minorHAnsi" w:hAnsiTheme="minorHAnsi" w:cstheme="minorHAnsi"/>
                <w:color w:val="000000"/>
                <w:sz w:val="20"/>
                <w:szCs w:val="20"/>
                <w:lang w:val="en-US"/>
              </w:rPr>
              <w:t>PARAF ALLEN M5 X 16 INOX</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78</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MANOVACUOMETRO 0 A </w:t>
            </w:r>
            <w:proofErr w:type="gramStart"/>
            <w:r w:rsidRPr="00AA117E">
              <w:rPr>
                <w:rFonts w:asciiTheme="minorHAnsi" w:hAnsiTheme="minorHAnsi" w:cstheme="minorHAnsi"/>
                <w:color w:val="000000"/>
                <w:sz w:val="20"/>
                <w:szCs w:val="20"/>
              </w:rPr>
              <w:t>6 BAR</w:t>
            </w:r>
            <w:proofErr w:type="gramEnd"/>
            <w:r w:rsidRPr="00AA117E">
              <w:rPr>
                <w:rFonts w:asciiTheme="minorHAnsi" w:hAnsiTheme="minorHAnsi" w:cstheme="minorHAnsi"/>
                <w:color w:val="000000"/>
                <w:sz w:val="20"/>
                <w:szCs w:val="20"/>
              </w:rPr>
              <w:t xml:space="preserve"> ABS DIAMETRO 60</w:t>
            </w:r>
          </w:p>
        </w:tc>
      </w:tr>
    </w:tbl>
    <w:p w:rsidR="00FF66E4" w:rsidRPr="00AA117E" w:rsidRDefault="00FF66E4" w:rsidP="00FF66E4">
      <w:pPr>
        <w:pStyle w:val="PargrafodaLista"/>
        <w:ind w:left="0"/>
        <w:jc w:val="both"/>
        <w:rPr>
          <w:rFonts w:asciiTheme="minorHAnsi" w:hAnsiTheme="minorHAnsi" w:cstheme="minorHAnsi"/>
          <w:sz w:val="20"/>
          <w:szCs w:val="20"/>
        </w:rPr>
      </w:pPr>
    </w:p>
    <w:tbl>
      <w:tblPr>
        <w:tblW w:w="5213" w:type="pct"/>
        <w:jc w:val="center"/>
        <w:tblInd w:w="1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94"/>
      </w:tblGrid>
      <w:tr w:rsidR="00FF66E4" w:rsidRPr="00AA117E" w:rsidTr="00FF66E4">
        <w:trPr>
          <w:trHeight w:val="85"/>
          <w:jc w:val="center"/>
        </w:trPr>
        <w:tc>
          <w:tcPr>
            <w:tcW w:w="5000" w:type="pct"/>
            <w:gridSpan w:val="2"/>
            <w:shd w:val="clear" w:color="auto" w:fill="DBE5F1"/>
            <w:vAlign w:val="center"/>
          </w:tcPr>
          <w:p w:rsidR="00FF66E4" w:rsidRPr="00AA117E" w:rsidRDefault="00FF66E4" w:rsidP="00FF66E4">
            <w:pPr>
              <w:tabs>
                <w:tab w:val="num" w:pos="426"/>
              </w:tabs>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RELAÇÃO DOS HOSPITAIS BENEFICIADOS</w:t>
            </w:r>
          </w:p>
        </w:tc>
      </w:tr>
      <w:tr w:rsidR="00FF66E4" w:rsidRPr="00AA117E" w:rsidTr="00FF66E4">
        <w:trPr>
          <w:trHeight w:val="227"/>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Geral Público de Palmas</w:t>
            </w:r>
          </w:p>
        </w:tc>
        <w:tc>
          <w:tcPr>
            <w:tcW w:w="3565" w:type="pct"/>
            <w:shd w:val="clear" w:color="auto" w:fill="auto"/>
            <w:vAlign w:val="center"/>
          </w:tcPr>
          <w:p w:rsidR="00FF66E4" w:rsidRPr="00AA117E" w:rsidRDefault="00FF66E4" w:rsidP="00FF66E4">
            <w:pPr>
              <w:tabs>
                <w:tab w:val="num" w:pos="426"/>
              </w:tabs>
              <w:spacing w:after="0" w:line="240" w:lineRule="auto"/>
              <w:jc w:val="both"/>
              <w:rPr>
                <w:rFonts w:asciiTheme="minorHAnsi" w:hAnsiTheme="minorHAnsi" w:cstheme="minorHAnsi"/>
                <w:b/>
                <w:sz w:val="20"/>
                <w:szCs w:val="20"/>
              </w:rPr>
            </w:pPr>
            <w:r w:rsidRPr="00AA117E">
              <w:rPr>
                <w:rFonts w:asciiTheme="minorHAnsi" w:hAnsiTheme="minorHAnsi" w:cstheme="minorHAnsi"/>
                <w:sz w:val="20"/>
                <w:szCs w:val="20"/>
              </w:rPr>
              <w:t>Quadra</w:t>
            </w:r>
            <w:r w:rsidRPr="00AA117E">
              <w:rPr>
                <w:rFonts w:asciiTheme="minorHAnsi" w:hAnsiTheme="minorHAnsi" w:cstheme="minorHAnsi"/>
                <w:sz w:val="20"/>
                <w:szCs w:val="20"/>
                <w:shd w:val="clear" w:color="auto" w:fill="FFFFFF"/>
              </w:rPr>
              <w:t> 201 Sul Av. NS 01, Conj. 02, Lote 02, Palmas - TO. CEP: 77015-202.</w:t>
            </w:r>
          </w:p>
        </w:tc>
      </w:tr>
      <w:tr w:rsidR="00FF66E4" w:rsidRPr="00AA117E" w:rsidTr="00FF66E4">
        <w:trPr>
          <w:trHeight w:val="85"/>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Hospital Regional de </w:t>
            </w:r>
            <w:r w:rsidRPr="00AA117E">
              <w:rPr>
                <w:rFonts w:asciiTheme="minorHAnsi" w:hAnsiTheme="minorHAnsi" w:cstheme="minorHAnsi"/>
                <w:sz w:val="20"/>
                <w:szCs w:val="20"/>
              </w:rPr>
              <w:lastRenderedPageBreak/>
              <w:t>Araguaína</w:t>
            </w:r>
          </w:p>
        </w:tc>
        <w:tc>
          <w:tcPr>
            <w:tcW w:w="3565" w:type="pct"/>
            <w:shd w:val="clear" w:color="auto" w:fill="auto"/>
            <w:vAlign w:val="center"/>
          </w:tcPr>
          <w:p w:rsidR="00FF66E4" w:rsidRPr="00AA117E" w:rsidRDefault="00FF66E4" w:rsidP="00FF66E4">
            <w:pPr>
              <w:tabs>
                <w:tab w:val="num" w:pos="426"/>
              </w:tabs>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shd w:val="clear" w:color="auto" w:fill="FFFFFF"/>
              </w:rPr>
              <w:lastRenderedPageBreak/>
              <w:t>Avenida Tocantins, S/N - Centro, Araguaína – TO. CEP: 65907-230.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lastRenderedPageBreak/>
              <w:t>Hospital Regional de Gurupi</w:t>
            </w:r>
          </w:p>
        </w:tc>
        <w:tc>
          <w:tcPr>
            <w:tcW w:w="3565" w:type="pct"/>
            <w:shd w:val="clear" w:color="auto" w:fill="auto"/>
            <w:vAlign w:val="center"/>
          </w:tcPr>
          <w:p w:rsidR="00FF66E4" w:rsidRPr="00AA117E" w:rsidRDefault="00FF66E4" w:rsidP="00FF66E4">
            <w:pPr>
              <w:tabs>
                <w:tab w:val="num" w:pos="426"/>
              </w:tabs>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shd w:val="clear" w:color="auto" w:fill="FFFFFF"/>
              </w:rPr>
              <w:t>Avenida Pernambuco, 1708-1808 - St. Central, Gurupi – TO. CEP: 77410-040.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Porto Nacional</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Av. Murilo Braga, 345 - Centro, Porto Nacional – TO. CEP: 77500-000.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Alvorada</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Av. </w:t>
            </w:r>
            <w:proofErr w:type="spellStart"/>
            <w:r w:rsidRPr="00AA117E">
              <w:rPr>
                <w:rFonts w:asciiTheme="minorHAnsi" w:hAnsiTheme="minorHAnsi" w:cstheme="minorHAnsi"/>
                <w:sz w:val="20"/>
                <w:szCs w:val="20"/>
              </w:rPr>
              <w:t>Jucelino</w:t>
            </w:r>
            <w:proofErr w:type="spellEnd"/>
            <w:r w:rsidRPr="00AA117E">
              <w:rPr>
                <w:rFonts w:asciiTheme="minorHAnsi" w:hAnsiTheme="minorHAnsi" w:cstheme="minorHAnsi"/>
                <w:sz w:val="20"/>
                <w:szCs w:val="20"/>
              </w:rPr>
              <w:t xml:space="preserve"> Kubitschek, 715 - Centro, Alvorada – TO. CEP: 77480-000.</w:t>
            </w:r>
          </w:p>
        </w:tc>
      </w:tr>
      <w:tr w:rsidR="00FF66E4" w:rsidRPr="00AA117E" w:rsidTr="00FF66E4">
        <w:trPr>
          <w:trHeight w:val="451"/>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Infantil Tia Dedé</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Rua </w:t>
            </w:r>
            <w:proofErr w:type="gramStart"/>
            <w:r w:rsidRPr="00AA117E">
              <w:rPr>
                <w:rFonts w:asciiTheme="minorHAnsi" w:hAnsiTheme="minorHAnsi" w:cstheme="minorHAnsi"/>
                <w:sz w:val="20"/>
                <w:szCs w:val="20"/>
              </w:rPr>
              <w:t>R.</w:t>
            </w:r>
            <w:proofErr w:type="gramEnd"/>
            <w:r w:rsidRPr="00AA117E">
              <w:rPr>
                <w:rFonts w:asciiTheme="minorHAnsi" w:hAnsiTheme="minorHAnsi" w:cstheme="minorHAnsi"/>
                <w:sz w:val="20"/>
                <w:szCs w:val="20"/>
              </w:rPr>
              <w:t xml:space="preserve"> Carvalho, 143 - Jardim Brasília, Porto Nacional – TO. CEP: 77500-000.</w:t>
            </w:r>
          </w:p>
        </w:tc>
      </w:tr>
      <w:tr w:rsidR="00FF66E4" w:rsidRPr="00AA117E" w:rsidTr="00FF66E4">
        <w:trPr>
          <w:trHeight w:val="69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Dianópolis</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Rua Dez, Quadra 34, Lote 01, S/N - Setor Nova Cidade, Dianópolis – TO. CEP: 77300-000.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Pedro Afonso</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Rua </w:t>
            </w:r>
            <w:proofErr w:type="spellStart"/>
            <w:r w:rsidRPr="00AA117E">
              <w:rPr>
                <w:rFonts w:asciiTheme="minorHAnsi" w:hAnsiTheme="minorHAnsi" w:cstheme="minorHAnsi"/>
                <w:sz w:val="20"/>
                <w:szCs w:val="20"/>
              </w:rPr>
              <w:t>Numeriano</w:t>
            </w:r>
            <w:proofErr w:type="spellEnd"/>
            <w:r w:rsidRPr="00AA117E">
              <w:rPr>
                <w:rFonts w:asciiTheme="minorHAnsi" w:hAnsiTheme="minorHAnsi" w:cstheme="minorHAnsi"/>
                <w:sz w:val="20"/>
                <w:szCs w:val="20"/>
              </w:rPr>
              <w:t xml:space="preserve"> de Castro, S/N - Setor Aeroporto, Pedro Afonso – TO. CEP: 77710-000.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Infantil Público de Palmas</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Rua NSB, Lote 19, Quadra 202 Sul, S/N - Centro, Palmas – TO. CEP: 77001-036.</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Augustinópolis</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Rua Amazonas, S/N, Augustinópolis – TO. CEP: 77960-000.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Guaraí</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Avenida 11 de Abril, 1283-1413 - Norte Rodoviário, Guaraí – TO. </w:t>
            </w:r>
            <w:proofErr w:type="gramStart"/>
            <w:r w:rsidRPr="00AA117E">
              <w:rPr>
                <w:rFonts w:asciiTheme="minorHAnsi" w:hAnsiTheme="minorHAnsi" w:cstheme="minorHAnsi"/>
                <w:sz w:val="20"/>
                <w:szCs w:val="20"/>
              </w:rPr>
              <w:t>CEP:</w:t>
            </w:r>
            <w:proofErr w:type="gramEnd"/>
            <w:r w:rsidRPr="00AA117E">
              <w:rPr>
                <w:rFonts w:asciiTheme="minorHAnsi" w:hAnsiTheme="minorHAnsi" w:cstheme="minorHAnsi"/>
                <w:sz w:val="20"/>
                <w:szCs w:val="20"/>
              </w:rPr>
              <w:t>77700-000.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Miracema</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Av. Francisco Carneiro, 1 - St. Sussuapara, Miracema do Tocantins – TO. CEP: 77650-000.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Paraíso</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Rua 03, Quadra 02, Lotes 01 a 19, S/N - Setor Aeroporto, Paraíso do Tocantins – TO. CEP: 77600-000.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e Maternidade Dona Regina</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Rua NE 5, 104 Norte, Lote 21/41, S/N - Centro, Palmas - TO, CEP: 77006-020.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Hospital Regional de </w:t>
            </w:r>
            <w:proofErr w:type="spellStart"/>
            <w:r w:rsidRPr="00AA117E">
              <w:rPr>
                <w:rFonts w:asciiTheme="minorHAnsi" w:hAnsiTheme="minorHAnsi" w:cstheme="minorHAnsi"/>
                <w:sz w:val="20"/>
                <w:szCs w:val="20"/>
              </w:rPr>
              <w:t>Arapoema</w:t>
            </w:r>
            <w:proofErr w:type="spellEnd"/>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Rua Francisco </w:t>
            </w:r>
            <w:proofErr w:type="spellStart"/>
            <w:r w:rsidRPr="00AA117E">
              <w:rPr>
                <w:rFonts w:asciiTheme="minorHAnsi" w:hAnsiTheme="minorHAnsi" w:cstheme="minorHAnsi"/>
                <w:sz w:val="20"/>
                <w:szCs w:val="20"/>
              </w:rPr>
              <w:t>Furtuoso</w:t>
            </w:r>
            <w:proofErr w:type="spellEnd"/>
            <w:r w:rsidRPr="00AA117E">
              <w:rPr>
                <w:rFonts w:asciiTheme="minorHAnsi" w:hAnsiTheme="minorHAnsi" w:cstheme="minorHAnsi"/>
                <w:sz w:val="20"/>
                <w:szCs w:val="20"/>
              </w:rPr>
              <w:t xml:space="preserve"> de Aguiar, 411, Centro, </w:t>
            </w:r>
            <w:proofErr w:type="spellStart"/>
            <w:r w:rsidRPr="00AA117E">
              <w:rPr>
                <w:rFonts w:asciiTheme="minorHAnsi" w:hAnsiTheme="minorHAnsi" w:cstheme="minorHAnsi"/>
                <w:sz w:val="20"/>
                <w:szCs w:val="20"/>
              </w:rPr>
              <w:t>Arapoema</w:t>
            </w:r>
            <w:proofErr w:type="spellEnd"/>
            <w:r w:rsidRPr="00AA117E">
              <w:rPr>
                <w:rFonts w:asciiTheme="minorHAnsi" w:hAnsiTheme="minorHAnsi" w:cstheme="minorHAnsi"/>
                <w:sz w:val="20"/>
                <w:szCs w:val="20"/>
              </w:rPr>
              <w:t xml:space="preserve"> – TO. CEP: 77780 – 000.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Araguaçu</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Avenida Matinha, 13, Araguaçu – TO. CEP - 77475-000.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Arraias</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Avenida </w:t>
            </w:r>
            <w:proofErr w:type="spellStart"/>
            <w:r w:rsidRPr="00AA117E">
              <w:rPr>
                <w:rFonts w:asciiTheme="minorHAnsi" w:hAnsiTheme="minorHAnsi" w:cstheme="minorHAnsi"/>
                <w:sz w:val="20"/>
                <w:szCs w:val="20"/>
              </w:rPr>
              <w:t>Juraídes</w:t>
            </w:r>
            <w:proofErr w:type="spellEnd"/>
            <w:r w:rsidRPr="00AA117E">
              <w:rPr>
                <w:rFonts w:asciiTheme="minorHAnsi" w:hAnsiTheme="minorHAnsi" w:cstheme="minorHAnsi"/>
                <w:sz w:val="20"/>
                <w:szCs w:val="20"/>
              </w:rPr>
              <w:t xml:space="preserve"> de Sena Abreu, Arraias – TO. CEP - 77330-000.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Xambioá</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Avenida </w:t>
            </w:r>
            <w:proofErr w:type="gramStart"/>
            <w:r w:rsidRPr="00AA117E">
              <w:rPr>
                <w:rFonts w:asciiTheme="minorHAnsi" w:hAnsiTheme="minorHAnsi" w:cstheme="minorHAnsi"/>
                <w:sz w:val="20"/>
                <w:szCs w:val="20"/>
              </w:rPr>
              <w:t>G,</w:t>
            </w:r>
            <w:proofErr w:type="gramEnd"/>
            <w:r w:rsidRPr="00AA117E">
              <w:rPr>
                <w:rFonts w:asciiTheme="minorHAnsi" w:hAnsiTheme="minorHAnsi" w:cstheme="minorHAnsi"/>
                <w:sz w:val="20"/>
                <w:szCs w:val="20"/>
              </w:rPr>
              <w:t>163, 1, Xambioá – TO. CEP: 77880-000.</w:t>
            </w:r>
          </w:p>
        </w:tc>
      </w:tr>
    </w:tbl>
    <w:p w:rsidR="00FF66E4" w:rsidRPr="00AA117E" w:rsidRDefault="00FF66E4" w:rsidP="00FF66E4">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3.2.1. DA QUALIDADE DOS SERVIÇOS:</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3.2.1. Os serviços devem ser:</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a) Entregues obedecendo rigorosamente às cláusulas deste Termo de Referência e seus anexos, bem como ao Contrato;</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b) Todas as peças e componentes deverão atender às exigências de qualidade, observados os padrões e normas baixadas pelos órgãos competentes de controle de qualidade industrial - ABNT, INMETRO, e as prescrições contidas no art. 39, VIII, da Lei nº 8.078/90 (Código de Defesa do Consumidor).</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c) Serviços contendo baixa qualidade, em desacordo com este Termo de Referência, o Edital, o Contrato ou com a legislação vigente aplicada ao objeto, serão rejeitados pela Secretária de Saúde do Tocantins.</w:t>
      </w:r>
    </w:p>
    <w:p w:rsidR="00FF66E4" w:rsidRPr="00AA117E" w:rsidRDefault="00FF66E4" w:rsidP="008823A1">
      <w:pPr>
        <w:pStyle w:val="PargrafodaLista"/>
        <w:numPr>
          <w:ilvl w:val="0"/>
          <w:numId w:val="6"/>
        </w:numPr>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contextualSpacing w:val="0"/>
        <w:jc w:val="both"/>
        <w:rPr>
          <w:rFonts w:asciiTheme="minorHAnsi" w:hAnsiTheme="minorHAnsi" w:cstheme="minorHAnsi"/>
          <w:b/>
          <w:sz w:val="20"/>
          <w:szCs w:val="20"/>
        </w:rPr>
      </w:pPr>
      <w:r w:rsidRPr="00AA117E">
        <w:rPr>
          <w:rFonts w:asciiTheme="minorHAnsi" w:hAnsiTheme="minorHAnsi" w:cstheme="minorHAnsi"/>
          <w:b/>
          <w:sz w:val="20"/>
          <w:szCs w:val="20"/>
        </w:rPr>
        <w:t>DO LOCAL DE REALIZAÇÃO DOS SERVIÇOS</w:t>
      </w:r>
    </w:p>
    <w:p w:rsidR="00FF66E4" w:rsidRPr="00836E01" w:rsidRDefault="008823A1" w:rsidP="00836E01">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4</w:t>
      </w:r>
      <w:r w:rsidR="00FF66E4" w:rsidRPr="00AA117E">
        <w:rPr>
          <w:rFonts w:asciiTheme="minorHAnsi" w:hAnsiTheme="minorHAnsi" w:cstheme="minorHAnsi"/>
          <w:sz w:val="20"/>
          <w:szCs w:val="20"/>
        </w:rPr>
        <w:t xml:space="preserve">.1. Os serviços no(s) equipamento(s) deverão ser realizados nas unidades/endereços Hospitalares descritas no item </w:t>
      </w:r>
      <w:proofErr w:type="gramStart"/>
      <w:r w:rsidR="00FF66E4" w:rsidRPr="00AA117E">
        <w:rPr>
          <w:rFonts w:asciiTheme="minorHAnsi" w:hAnsiTheme="minorHAnsi" w:cstheme="minorHAnsi"/>
          <w:sz w:val="20"/>
          <w:szCs w:val="20"/>
        </w:rPr>
        <w:t>3</w:t>
      </w:r>
      <w:proofErr w:type="gramEnd"/>
      <w:r w:rsidR="00FF66E4" w:rsidRPr="00AA117E">
        <w:rPr>
          <w:rFonts w:asciiTheme="minorHAnsi" w:hAnsiTheme="minorHAnsi" w:cstheme="minorHAnsi"/>
          <w:sz w:val="20"/>
          <w:szCs w:val="20"/>
        </w:rPr>
        <w:t xml:space="preserve"> deste Termo de Referência.</w:t>
      </w:r>
    </w:p>
    <w:p w:rsidR="00FF66E4" w:rsidRPr="00AA117E" w:rsidRDefault="00FF66E4" w:rsidP="008823A1">
      <w:pPr>
        <w:pStyle w:val="PargrafodaLista"/>
        <w:numPr>
          <w:ilvl w:val="0"/>
          <w:numId w:val="6"/>
        </w:numPr>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firstLine="0"/>
        <w:contextualSpacing w:val="0"/>
        <w:jc w:val="both"/>
        <w:rPr>
          <w:rFonts w:asciiTheme="minorHAnsi" w:hAnsiTheme="minorHAnsi" w:cstheme="minorHAnsi"/>
          <w:b/>
          <w:sz w:val="20"/>
          <w:szCs w:val="20"/>
        </w:rPr>
      </w:pPr>
      <w:r w:rsidRPr="00AA117E">
        <w:rPr>
          <w:rFonts w:asciiTheme="minorHAnsi" w:hAnsiTheme="minorHAnsi" w:cstheme="minorHAnsi"/>
          <w:b/>
          <w:sz w:val="20"/>
          <w:szCs w:val="20"/>
        </w:rPr>
        <w:t>PRAZO DE ENTREGA</w:t>
      </w:r>
    </w:p>
    <w:p w:rsidR="00FF66E4" w:rsidRPr="00AA117E" w:rsidRDefault="00FF66E4" w:rsidP="008823A1">
      <w:pPr>
        <w:pStyle w:val="PargrafodaLista"/>
        <w:numPr>
          <w:ilvl w:val="1"/>
          <w:numId w:val="6"/>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A manutenção preventiva deverá ser realizada a cada 90 dias conforme descrito no item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deste Termo de Referência, após emissão e aprovação da ordem de serviço emitida pela Secretaria Estadual de Saúde.  No tocante à substituição/reposição das peças, frise-se que as mesmas serão substituídas sempre que precisar conforme descrito no item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deste Termo de Referência,  após emissão e aprovação da ordem de serviço emitida pela Secretaria Estadual de Saúde.  </w:t>
      </w:r>
    </w:p>
    <w:p w:rsidR="00FF66E4" w:rsidRPr="00AA117E" w:rsidRDefault="00FF66E4" w:rsidP="008823A1">
      <w:pPr>
        <w:pStyle w:val="PargrafodaLista"/>
        <w:numPr>
          <w:ilvl w:val="1"/>
          <w:numId w:val="6"/>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lastRenderedPageBreak/>
        <w:t xml:space="preserve">A entrega/devolução do bem reparado através da manutenção corretiva deverá ser feita no </w:t>
      </w:r>
      <w:r w:rsidRPr="00AA117E">
        <w:rPr>
          <w:rFonts w:asciiTheme="minorHAnsi" w:hAnsiTheme="minorHAnsi" w:cstheme="minorHAnsi"/>
          <w:b/>
          <w:sz w:val="20"/>
          <w:szCs w:val="20"/>
        </w:rPr>
        <w:t>prazo máximo de 15 (quinze) dias corridos</w:t>
      </w:r>
      <w:r w:rsidRPr="00AA117E">
        <w:rPr>
          <w:rFonts w:asciiTheme="minorHAnsi" w:hAnsiTheme="minorHAnsi" w:cstheme="minorHAnsi"/>
          <w:sz w:val="20"/>
          <w:szCs w:val="20"/>
        </w:rPr>
        <w:t xml:space="preserve">, contados do recebimento </w:t>
      </w:r>
      <w:r w:rsidRPr="00AA117E">
        <w:rPr>
          <w:rFonts w:asciiTheme="minorHAnsi" w:hAnsiTheme="minorHAnsi" w:cstheme="minorHAnsi"/>
          <w:b/>
          <w:sz w:val="20"/>
          <w:szCs w:val="20"/>
        </w:rPr>
        <w:t>da ordem de serviço emitida pela Secretaria Estadual de Saúde</w:t>
      </w:r>
      <w:r w:rsidRPr="00AA117E">
        <w:rPr>
          <w:rFonts w:asciiTheme="minorHAnsi" w:hAnsiTheme="minorHAnsi" w:cstheme="minorHAnsi"/>
          <w:sz w:val="20"/>
          <w:szCs w:val="20"/>
        </w:rPr>
        <w:t>, salvo, se por motivo justo, a CONTRATADA solicitar prorrogação, e este pedido ser aceito pela SES/TO.</w:t>
      </w:r>
    </w:p>
    <w:p w:rsidR="00FF66E4" w:rsidRPr="00836E01" w:rsidRDefault="00FF66E4" w:rsidP="00FF66E4">
      <w:pPr>
        <w:pStyle w:val="PargrafodaLista"/>
        <w:numPr>
          <w:ilvl w:val="1"/>
          <w:numId w:val="6"/>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Se a CONTRATADA não cumprir o prazo de entrega ou recusar-se a retirar a Nota de Empenho, sem justificativa formal aceita pela CONTRATANTE, decairá seu do direito de fornecer os produtos adjudicados, sujeitando-se as penalidades previstas no Edital.</w:t>
      </w:r>
    </w:p>
    <w:p w:rsidR="00FF66E4" w:rsidRPr="00AA117E" w:rsidRDefault="00FF66E4" w:rsidP="008823A1">
      <w:pPr>
        <w:pStyle w:val="PargrafodaLista"/>
        <w:numPr>
          <w:ilvl w:val="0"/>
          <w:numId w:val="6"/>
        </w:numPr>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firstLine="0"/>
        <w:contextualSpacing w:val="0"/>
        <w:jc w:val="both"/>
        <w:rPr>
          <w:rFonts w:asciiTheme="minorHAnsi" w:hAnsiTheme="minorHAnsi" w:cstheme="minorHAnsi"/>
          <w:b/>
          <w:sz w:val="20"/>
          <w:szCs w:val="20"/>
        </w:rPr>
      </w:pPr>
      <w:r w:rsidRPr="00AA117E">
        <w:rPr>
          <w:rFonts w:asciiTheme="minorHAnsi" w:hAnsiTheme="minorHAnsi" w:cstheme="minorHAnsi"/>
          <w:b/>
          <w:sz w:val="20"/>
          <w:szCs w:val="20"/>
        </w:rPr>
        <w:t>DA EXECUÇÃO DO SERVIÇO</w:t>
      </w:r>
    </w:p>
    <w:p w:rsidR="00FF66E4" w:rsidRPr="00AA117E" w:rsidRDefault="00FF66E4" w:rsidP="008823A1">
      <w:pPr>
        <w:pStyle w:val="PargrafodaLista"/>
        <w:numPr>
          <w:ilvl w:val="1"/>
          <w:numId w:val="6"/>
        </w:numPr>
        <w:tabs>
          <w:tab w:val="left" w:pos="284"/>
        </w:tabs>
        <w:spacing w:after="0" w:line="240" w:lineRule="auto"/>
        <w:ind w:left="0" w:firstLine="0"/>
        <w:contextualSpacing w:val="0"/>
        <w:jc w:val="both"/>
        <w:rPr>
          <w:rFonts w:asciiTheme="minorHAnsi" w:hAnsiTheme="minorHAnsi" w:cstheme="minorHAnsi"/>
          <w:b/>
          <w:vanish/>
          <w:sz w:val="20"/>
          <w:szCs w:val="20"/>
        </w:rPr>
      </w:pPr>
      <w:r w:rsidRPr="00AA117E">
        <w:rPr>
          <w:rFonts w:asciiTheme="minorHAnsi" w:hAnsiTheme="minorHAnsi" w:cstheme="minorHAnsi"/>
          <w:b/>
          <w:sz w:val="20"/>
          <w:szCs w:val="20"/>
        </w:rPr>
        <w:t xml:space="preserve">ATIVIDADES A SEREM REALIZADAS: </w:t>
      </w:r>
    </w:p>
    <w:p w:rsidR="00FF66E4" w:rsidRPr="00AA117E" w:rsidRDefault="00FF66E4" w:rsidP="008823A1">
      <w:pPr>
        <w:pStyle w:val="PargrafodaLista"/>
        <w:numPr>
          <w:ilvl w:val="0"/>
          <w:numId w:val="6"/>
        </w:numPr>
        <w:tabs>
          <w:tab w:val="left" w:pos="1701"/>
        </w:tabs>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8823A1">
      <w:pPr>
        <w:pStyle w:val="PargrafodaLista"/>
        <w:numPr>
          <w:ilvl w:val="0"/>
          <w:numId w:val="6"/>
        </w:numPr>
        <w:tabs>
          <w:tab w:val="left" w:pos="1701"/>
        </w:tabs>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8823A1">
      <w:pPr>
        <w:pStyle w:val="PargrafodaLista"/>
        <w:numPr>
          <w:ilvl w:val="0"/>
          <w:numId w:val="6"/>
        </w:numPr>
        <w:tabs>
          <w:tab w:val="left" w:pos="1701"/>
        </w:tabs>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8823A1">
      <w:pPr>
        <w:pStyle w:val="PargrafodaLista"/>
        <w:numPr>
          <w:ilvl w:val="1"/>
          <w:numId w:val="6"/>
        </w:numPr>
        <w:tabs>
          <w:tab w:val="left" w:pos="1701"/>
        </w:tabs>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FF66E4">
      <w:pPr>
        <w:pStyle w:val="PargrafodaLista"/>
        <w:tabs>
          <w:tab w:val="left" w:pos="1701"/>
        </w:tabs>
        <w:spacing w:after="0" w:line="240" w:lineRule="auto"/>
        <w:ind w:left="0"/>
        <w:jc w:val="both"/>
        <w:rPr>
          <w:rFonts w:asciiTheme="minorHAnsi" w:hAnsiTheme="minorHAnsi" w:cstheme="minorHAnsi"/>
          <w:sz w:val="20"/>
          <w:szCs w:val="20"/>
        </w:rPr>
      </w:pPr>
    </w:p>
    <w:p w:rsidR="00FF66E4" w:rsidRPr="00AA117E" w:rsidRDefault="008823A1" w:rsidP="00FF66E4">
      <w:pPr>
        <w:pStyle w:val="PargrafodaLista"/>
        <w:tabs>
          <w:tab w:val="left" w:pos="284"/>
        </w:tabs>
        <w:spacing w:after="0" w:line="240" w:lineRule="auto"/>
        <w:ind w:left="0"/>
        <w:jc w:val="both"/>
        <w:rPr>
          <w:rFonts w:asciiTheme="minorHAnsi" w:hAnsiTheme="minorHAnsi" w:cstheme="minorHAnsi"/>
          <w:vanish/>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 xml:space="preserve">.1.1. Manutenção corretiva, definição: </w:t>
      </w:r>
    </w:p>
    <w:p w:rsidR="00FF66E4" w:rsidRPr="00AA117E" w:rsidRDefault="00FF66E4" w:rsidP="004A70E0">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1"/>
          <w:numId w:val="7"/>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2"/>
          <w:numId w:val="7"/>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2"/>
          <w:numId w:val="7"/>
        </w:numPr>
        <w:spacing w:after="0" w:line="240" w:lineRule="auto"/>
        <w:ind w:left="0" w:firstLine="0"/>
        <w:contextualSpacing w:val="0"/>
        <w:jc w:val="both"/>
        <w:rPr>
          <w:rFonts w:asciiTheme="minorHAnsi" w:hAnsiTheme="minorHAnsi" w:cstheme="minorHAnsi"/>
          <w:sz w:val="20"/>
          <w:szCs w:val="20"/>
        </w:rPr>
      </w:pPr>
    </w:p>
    <w:p w:rsidR="00FF66E4" w:rsidRPr="00AA117E" w:rsidRDefault="00FF66E4" w:rsidP="004A70E0">
      <w:pPr>
        <w:pStyle w:val="PargrafodaLista"/>
        <w:numPr>
          <w:ilvl w:val="0"/>
          <w:numId w:val="9"/>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b/>
          <w:sz w:val="20"/>
          <w:szCs w:val="20"/>
        </w:rPr>
        <w:t>Manutenção corretiva</w:t>
      </w:r>
      <w:r w:rsidRPr="00AA117E">
        <w:rPr>
          <w:rFonts w:asciiTheme="minorHAnsi" w:hAnsiTheme="minorHAnsi" w:cstheme="minorHAnsi"/>
          <w:sz w:val="20"/>
          <w:szCs w:val="20"/>
        </w:rPr>
        <w:t xml:space="preserve"> é todo serviço efetuado para reparar ou retirar do estado de “pane” um componente ou conjunto de componentes cuja avaria resultou na “falha” do equipamento.</w:t>
      </w:r>
    </w:p>
    <w:p w:rsidR="00FF66E4" w:rsidRPr="00AA117E" w:rsidRDefault="00FF66E4" w:rsidP="004A70E0">
      <w:pPr>
        <w:pStyle w:val="PargrafodaLista"/>
        <w:numPr>
          <w:ilvl w:val="0"/>
          <w:numId w:val="9"/>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Caracteriza-se com série de procedimentos destinados a sanar a ocorrência de defeitos nos equipamentos contemplados, visando recolocar os sistemas em perfeito estado de </w:t>
      </w:r>
      <w:proofErr w:type="spellStart"/>
      <w:r w:rsidRPr="00AA117E">
        <w:rPr>
          <w:rFonts w:asciiTheme="minorHAnsi" w:hAnsiTheme="minorHAnsi" w:cstheme="minorHAnsi"/>
          <w:sz w:val="20"/>
          <w:szCs w:val="20"/>
        </w:rPr>
        <w:t>utização</w:t>
      </w:r>
      <w:proofErr w:type="spellEnd"/>
      <w:r w:rsidRPr="00AA117E">
        <w:rPr>
          <w:rFonts w:asciiTheme="minorHAnsi" w:hAnsiTheme="minorHAnsi" w:cstheme="minorHAnsi"/>
          <w:sz w:val="20"/>
          <w:szCs w:val="20"/>
        </w:rPr>
        <w:t xml:space="preserve"> compreendendo a substituição de peças.</w:t>
      </w:r>
    </w:p>
    <w:p w:rsidR="00FF66E4" w:rsidRPr="00AA117E" w:rsidRDefault="008823A1" w:rsidP="00FF66E4">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.1.2. Manutenção preventiva, definição:</w:t>
      </w:r>
    </w:p>
    <w:p w:rsidR="00FF66E4" w:rsidRPr="00AA117E" w:rsidRDefault="00FF66E4" w:rsidP="004A70E0">
      <w:pPr>
        <w:pStyle w:val="PargrafodaLista"/>
        <w:numPr>
          <w:ilvl w:val="2"/>
          <w:numId w:val="10"/>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0"/>
          <w:numId w:val="11"/>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b/>
          <w:sz w:val="20"/>
          <w:szCs w:val="20"/>
        </w:rPr>
        <w:t>Manutenção preventiva</w:t>
      </w:r>
      <w:r w:rsidRPr="00AA117E">
        <w:rPr>
          <w:rFonts w:asciiTheme="minorHAnsi" w:hAnsiTheme="minorHAnsi" w:cstheme="minorHAnsi"/>
          <w:sz w:val="20"/>
          <w:szCs w:val="20"/>
        </w:rPr>
        <w:t xml:space="preserve"> caracteriza-se como a série de procedimentos destinados a prevenir a ocorrência de falhas dos equipamentos, observando as normas e legislações vigentes. A prestação de serviço de manutenção preventiva deverá ser efetuada em todos os equipamentos contemplados neste Termo de Referência, com a devida periodicidade. Em todas as manutenções preventivas nas Unidades descritas nos equipamentos definidos no item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deverão ser avaliados os equipamentos de acordo com as normas definidas pela Associação Brasileira de Normas Técnicas – ABNT e especificações do fabricante;</w:t>
      </w:r>
    </w:p>
    <w:p w:rsidR="00FF66E4" w:rsidRPr="00AA117E" w:rsidRDefault="00FF66E4" w:rsidP="004A70E0">
      <w:pPr>
        <w:pStyle w:val="PargrafodaLista"/>
        <w:numPr>
          <w:ilvl w:val="0"/>
          <w:numId w:val="11"/>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Todos os componentes destinados à reparação dos equipamentos deverão ser novos e originais, </w:t>
      </w:r>
      <w:r w:rsidRPr="00AA117E">
        <w:rPr>
          <w:rFonts w:asciiTheme="minorHAnsi" w:hAnsiTheme="minorHAnsi" w:cstheme="minorHAnsi"/>
          <w:b/>
          <w:sz w:val="20"/>
          <w:szCs w:val="20"/>
        </w:rPr>
        <w:t>com garantia mínima de 90 (noventa) dias</w:t>
      </w:r>
      <w:r w:rsidRPr="00AA117E">
        <w:rPr>
          <w:rFonts w:asciiTheme="minorHAnsi" w:hAnsiTheme="minorHAnsi" w:cstheme="minorHAnsi"/>
          <w:sz w:val="20"/>
          <w:szCs w:val="20"/>
        </w:rPr>
        <w:t>, contados a partir da data da conclusão da manutenção;</w:t>
      </w:r>
    </w:p>
    <w:p w:rsidR="00FF66E4" w:rsidRPr="00AA117E" w:rsidRDefault="00FF66E4" w:rsidP="004A70E0">
      <w:pPr>
        <w:pStyle w:val="PargrafodaLista"/>
        <w:numPr>
          <w:ilvl w:val="0"/>
          <w:numId w:val="11"/>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A contratada se obrigará a realizar, a manutenção de rotina (preventiva), de acordo a tabela explícita no item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deste Termo de Referência, independentemente da existência de chamados técnicos, sendo programada dentro de horário comercial (das 08h00min às 18h00min), de 2ª a 6ª feira. Em situações emergenciais (manutenção corretiva) a CONTRATADA estará disponível 24 (vinte e quatro) horas por dia e em todos os dias da semana, inclusive feriados.</w:t>
      </w:r>
    </w:p>
    <w:p w:rsidR="00FF66E4" w:rsidRPr="00AA117E" w:rsidRDefault="00FF66E4" w:rsidP="004A70E0">
      <w:pPr>
        <w:pStyle w:val="PargrafodaLista"/>
        <w:numPr>
          <w:ilvl w:val="0"/>
          <w:numId w:val="11"/>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Apresentar no início do contrato e no período do mesmo, qualificação de instalação e qualificação de operação (QO) conforme RDC n. 15, de março de 2012, da Agência Nacional de Vigilância Sanitária.</w:t>
      </w:r>
    </w:p>
    <w:p w:rsidR="00FF66E4" w:rsidRPr="00AA117E" w:rsidRDefault="008823A1" w:rsidP="00FF66E4">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.1.3. Havendo necessidade de remoção de equipamento (peças ou acessórios), a mesma somente será realizada mediante autorização expressa da Engenharia Clínica.</w:t>
      </w:r>
    </w:p>
    <w:p w:rsidR="00FF66E4" w:rsidRPr="00AA117E" w:rsidRDefault="008823A1" w:rsidP="00FF66E4">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 xml:space="preserve">.1.4. Cada equipamento que tenha sido submetido </w:t>
      </w:r>
      <w:proofErr w:type="gramStart"/>
      <w:r w:rsidR="00FF66E4" w:rsidRPr="00AA117E">
        <w:rPr>
          <w:rFonts w:asciiTheme="minorHAnsi" w:hAnsiTheme="minorHAnsi" w:cstheme="minorHAnsi"/>
          <w:sz w:val="20"/>
          <w:szCs w:val="20"/>
        </w:rPr>
        <w:t>a</w:t>
      </w:r>
      <w:proofErr w:type="gramEnd"/>
      <w:r w:rsidR="00FF66E4" w:rsidRPr="00AA117E">
        <w:rPr>
          <w:rFonts w:asciiTheme="minorHAnsi" w:hAnsiTheme="minorHAnsi" w:cstheme="minorHAnsi"/>
          <w:sz w:val="20"/>
          <w:szCs w:val="20"/>
        </w:rPr>
        <w:t xml:space="preserve"> intervenção de manutenção preventiva, corretiva, qualificação, deve receber etiqueta adesiva (ou etiqueta eletrônica acompanhada de dispositivo de leitura) que deverá ser afixada na sua superfície externa, devendo conter no mínimo as seguintes informações legíveis: número de identificação do equipamento, tipo de intervenção realizada, data da intervenção, data programada para a próxima intervenção (nas situações de preventiva e qualificação quando aplicável).</w:t>
      </w:r>
    </w:p>
    <w:p w:rsidR="00FF66E4" w:rsidRPr="00AA117E" w:rsidRDefault="008823A1" w:rsidP="00FF66E4">
      <w:pPr>
        <w:pStyle w:val="PargrafodaLista"/>
        <w:tabs>
          <w:tab w:val="left" w:pos="284"/>
        </w:tabs>
        <w:spacing w:after="0" w:line="240" w:lineRule="auto"/>
        <w:ind w:left="0"/>
        <w:jc w:val="both"/>
        <w:rPr>
          <w:rFonts w:asciiTheme="minorHAnsi" w:hAnsiTheme="minorHAnsi" w:cstheme="minorHAnsi"/>
          <w:b/>
          <w:sz w:val="20"/>
          <w:szCs w:val="20"/>
        </w:rPr>
      </w:pPr>
      <w:r w:rsidRPr="00AA117E">
        <w:rPr>
          <w:rFonts w:asciiTheme="minorHAnsi" w:hAnsiTheme="minorHAnsi" w:cstheme="minorHAnsi"/>
          <w:b/>
          <w:sz w:val="20"/>
          <w:szCs w:val="20"/>
        </w:rPr>
        <w:t>6</w:t>
      </w:r>
      <w:r w:rsidR="00FF66E4" w:rsidRPr="00AA117E">
        <w:rPr>
          <w:rFonts w:asciiTheme="minorHAnsi" w:hAnsiTheme="minorHAnsi" w:cstheme="minorHAnsi"/>
          <w:b/>
          <w:sz w:val="20"/>
          <w:szCs w:val="20"/>
        </w:rPr>
        <w:t>.2. DAS PEÇAS:</w:t>
      </w:r>
    </w:p>
    <w:p w:rsidR="00FF66E4" w:rsidRPr="00AA117E" w:rsidRDefault="00FF66E4" w:rsidP="004A70E0">
      <w:pPr>
        <w:pStyle w:val="PargrafodaLista"/>
        <w:numPr>
          <w:ilvl w:val="1"/>
          <w:numId w:val="10"/>
        </w:numPr>
        <w:tabs>
          <w:tab w:val="left" w:pos="1701"/>
        </w:tabs>
        <w:spacing w:after="0" w:line="240" w:lineRule="auto"/>
        <w:ind w:left="0" w:firstLine="0"/>
        <w:contextualSpacing w:val="0"/>
        <w:jc w:val="both"/>
        <w:rPr>
          <w:rFonts w:asciiTheme="minorHAnsi" w:hAnsiTheme="minorHAnsi" w:cstheme="minorHAnsi"/>
          <w:vanish/>
          <w:sz w:val="20"/>
          <w:szCs w:val="20"/>
        </w:rPr>
      </w:pPr>
    </w:p>
    <w:p w:rsidR="00FF66E4" w:rsidRPr="00AA117E" w:rsidRDefault="008823A1" w:rsidP="00FF66E4">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.2.1. As ações para o reparo ou substituição das peças defeituosas, deverão ser executadas pela CONTRATADA.</w:t>
      </w:r>
    </w:p>
    <w:p w:rsidR="00FF66E4" w:rsidRPr="00AA117E" w:rsidRDefault="008823A1" w:rsidP="00FF66E4">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.2.2. A CONTRATADA deverá relatar em formulário próprio, o defeito ou avaria do equipamento ou de suas peças, no qual conterá as informações a seguir; este formulário deverá ser entregue imediatamente à Direção dos Hospitais e/ou técnico de manutenção da unidade hospitalar para conhecimento e autorização:</w:t>
      </w:r>
    </w:p>
    <w:p w:rsidR="00FF66E4" w:rsidRPr="00AA117E" w:rsidRDefault="00FF66E4" w:rsidP="004A70E0">
      <w:pPr>
        <w:pStyle w:val="PargrafodaLista"/>
        <w:numPr>
          <w:ilvl w:val="1"/>
          <w:numId w:val="12"/>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2"/>
          <w:numId w:val="12"/>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2"/>
          <w:numId w:val="12"/>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0"/>
          <w:numId w:val="13"/>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O defeito apresentado;</w:t>
      </w:r>
    </w:p>
    <w:p w:rsidR="00FF66E4" w:rsidRPr="00AA117E" w:rsidRDefault="00FF66E4" w:rsidP="004A70E0">
      <w:pPr>
        <w:pStyle w:val="PargrafodaLista"/>
        <w:numPr>
          <w:ilvl w:val="0"/>
          <w:numId w:val="13"/>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As causas que deram origem ao defeito;</w:t>
      </w:r>
    </w:p>
    <w:p w:rsidR="00FF66E4" w:rsidRPr="00AA117E" w:rsidRDefault="00FF66E4" w:rsidP="004A70E0">
      <w:pPr>
        <w:pStyle w:val="PargrafodaLista"/>
        <w:numPr>
          <w:ilvl w:val="0"/>
          <w:numId w:val="13"/>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As ações necessárias para reparação do defeito;</w:t>
      </w:r>
    </w:p>
    <w:p w:rsidR="00FF66E4" w:rsidRPr="00AA117E" w:rsidRDefault="00FF66E4" w:rsidP="004A70E0">
      <w:pPr>
        <w:pStyle w:val="PargrafodaLista"/>
        <w:numPr>
          <w:ilvl w:val="0"/>
          <w:numId w:val="13"/>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 relação das peças a serem substituídas;</w:t>
      </w:r>
    </w:p>
    <w:p w:rsidR="00FF66E4" w:rsidRPr="00AA117E" w:rsidRDefault="00FF66E4" w:rsidP="004A70E0">
      <w:pPr>
        <w:pStyle w:val="PargrafodaLista"/>
        <w:numPr>
          <w:ilvl w:val="0"/>
          <w:numId w:val="13"/>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 ação de reparação da própria peça, se esta permitir reparos.</w:t>
      </w:r>
    </w:p>
    <w:p w:rsidR="00FF66E4" w:rsidRPr="00AA117E" w:rsidRDefault="008823A1" w:rsidP="00FF66E4">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color w:val="000000"/>
          <w:sz w:val="20"/>
          <w:szCs w:val="20"/>
        </w:rPr>
        <w:lastRenderedPageBreak/>
        <w:t>6</w:t>
      </w:r>
      <w:r w:rsidR="00FF66E4" w:rsidRPr="00AA117E">
        <w:rPr>
          <w:rFonts w:asciiTheme="minorHAnsi" w:hAnsiTheme="minorHAnsi" w:cstheme="minorHAnsi"/>
          <w:color w:val="000000"/>
          <w:sz w:val="20"/>
          <w:szCs w:val="20"/>
        </w:rPr>
        <w:t>.2.3</w:t>
      </w:r>
      <w:r w:rsidR="00FF66E4" w:rsidRPr="00AA117E">
        <w:rPr>
          <w:rFonts w:asciiTheme="minorHAnsi" w:hAnsiTheme="minorHAnsi" w:cstheme="minorHAnsi"/>
          <w:sz w:val="20"/>
          <w:szCs w:val="20"/>
        </w:rPr>
        <w:t>. Os valores das peças/reparos ou serviços executados de reparos deverão ser de acordo com a planilha de preços/custos descritas no Anexo III.</w:t>
      </w:r>
    </w:p>
    <w:p w:rsidR="00FF66E4" w:rsidRPr="00AA117E" w:rsidRDefault="008823A1" w:rsidP="00FF66E4">
      <w:pPr>
        <w:pStyle w:val="PargrafodaLista"/>
        <w:spacing w:after="0" w:line="240" w:lineRule="auto"/>
        <w:ind w:left="0"/>
        <w:jc w:val="both"/>
        <w:rPr>
          <w:rFonts w:asciiTheme="minorHAnsi" w:hAnsiTheme="minorHAnsi" w:cstheme="minorHAnsi"/>
          <w:color w:val="000000"/>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.2.4. Após a assinatura do contrato, a CONTRATADA executará uma manutenção corretiva em todos os equipamentos listados no item 3.1, deixando-os em perfeitas condições de uso, sem nenhum ônus para a SES/TO.</w:t>
      </w:r>
    </w:p>
    <w:p w:rsidR="00FF66E4" w:rsidRPr="00AA117E" w:rsidRDefault="008823A1" w:rsidP="00FF66E4">
      <w:pPr>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 xml:space="preserve">.2.5. A partir do atesto dos serviços relatados no item </w:t>
      </w:r>
      <w:proofErr w:type="gramStart"/>
      <w:r w:rsidR="00FF66E4" w:rsidRPr="00AA117E">
        <w:rPr>
          <w:rFonts w:asciiTheme="minorHAnsi" w:hAnsiTheme="minorHAnsi" w:cstheme="minorHAnsi"/>
          <w:sz w:val="20"/>
          <w:szCs w:val="20"/>
        </w:rPr>
        <w:t>1</w:t>
      </w:r>
      <w:proofErr w:type="gramEnd"/>
      <w:r w:rsidR="00FF66E4" w:rsidRPr="00AA117E">
        <w:rPr>
          <w:rFonts w:asciiTheme="minorHAnsi" w:hAnsiTheme="minorHAnsi" w:cstheme="minorHAnsi"/>
          <w:sz w:val="20"/>
          <w:szCs w:val="20"/>
        </w:rPr>
        <w:t xml:space="preserve">, </w:t>
      </w:r>
      <w:r w:rsidR="00FF66E4" w:rsidRPr="00AA117E">
        <w:rPr>
          <w:rFonts w:asciiTheme="minorHAnsi" w:hAnsiTheme="minorHAnsi" w:cstheme="minorHAnsi"/>
          <w:b/>
          <w:sz w:val="20"/>
          <w:szCs w:val="20"/>
        </w:rPr>
        <w:t>em caso de defeito ou avaria do equipamento e de suas peças</w:t>
      </w:r>
      <w:r w:rsidR="00FF66E4" w:rsidRPr="00AA117E">
        <w:rPr>
          <w:rFonts w:asciiTheme="minorHAnsi" w:hAnsiTheme="minorHAnsi" w:cstheme="minorHAnsi"/>
          <w:sz w:val="20"/>
          <w:szCs w:val="20"/>
        </w:rPr>
        <w:t>, o técnico da contratada deverá preencher um formulário onde esteja relatado o defeito apresentado, as causas que deram origem ao defeito, as ações necessárias para a reparação, a relação das peças a serem substituídas, e a ação para a reparação da peça se esta permitir o reparo, que será entregue ao técnico da engenharia clínica da unidade hospitalar, que avaliará a real necessidade e caso positivo encaminhará ao Diretor da que autorizará a aplicação de peças que não poderá exceder ao percentual de 50% (cinquenta por cento) do valor do serviço de manutenção corretiva e preventiva previsto em contrato</w:t>
      </w:r>
      <w:r w:rsidR="00FF66E4" w:rsidRPr="00AA117E">
        <w:rPr>
          <w:rFonts w:asciiTheme="minorHAnsi" w:hAnsiTheme="minorHAnsi" w:cstheme="minorHAnsi"/>
          <w:bCs/>
          <w:sz w:val="20"/>
          <w:szCs w:val="20"/>
        </w:rPr>
        <w:t>.</w:t>
      </w:r>
    </w:p>
    <w:p w:rsidR="00FF66E4" w:rsidRPr="00AA117E" w:rsidRDefault="008823A1" w:rsidP="00FF66E4">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.2.6. As peças só poderão ser substituídas por outra nova, com garantia e em conformidade com as recomendações do fabricante.</w:t>
      </w:r>
    </w:p>
    <w:p w:rsidR="00FF66E4" w:rsidRPr="00AA117E" w:rsidRDefault="008823A1" w:rsidP="00FF66E4">
      <w:pPr>
        <w:pStyle w:val="PargrafodaLista"/>
        <w:spacing w:after="0" w:line="240" w:lineRule="auto"/>
        <w:ind w:left="0"/>
        <w:jc w:val="both"/>
        <w:rPr>
          <w:rFonts w:asciiTheme="minorHAnsi" w:hAnsiTheme="minorHAnsi" w:cstheme="minorHAnsi"/>
          <w:color w:val="000000"/>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.2.7. Para as peças, cujo valor seja muito elevado (superior a 50% (cinquenta por cento) do valor de um equipamento novo, deverá ser feita análise de custo para substituição ou para averiguação da viabilidade do conserto.</w:t>
      </w:r>
    </w:p>
    <w:p w:rsidR="00FF66E4" w:rsidRPr="00AA117E" w:rsidRDefault="008823A1" w:rsidP="008823A1">
      <w:pPr>
        <w:pStyle w:val="PargrafodaLista"/>
        <w:tabs>
          <w:tab w:val="left" w:pos="284"/>
        </w:tabs>
        <w:spacing w:after="0" w:line="240" w:lineRule="auto"/>
        <w:ind w:left="0"/>
        <w:contextualSpacing w:val="0"/>
        <w:jc w:val="both"/>
        <w:rPr>
          <w:rFonts w:asciiTheme="minorHAnsi" w:hAnsiTheme="minorHAnsi" w:cstheme="minorHAnsi"/>
          <w:b/>
          <w:sz w:val="20"/>
          <w:szCs w:val="20"/>
        </w:rPr>
      </w:pPr>
      <w:r w:rsidRPr="00AA117E">
        <w:rPr>
          <w:rFonts w:asciiTheme="minorHAnsi" w:hAnsiTheme="minorHAnsi" w:cstheme="minorHAnsi"/>
          <w:b/>
          <w:sz w:val="20"/>
          <w:szCs w:val="20"/>
        </w:rPr>
        <w:t xml:space="preserve">6.3. </w:t>
      </w:r>
      <w:r w:rsidR="00FF66E4" w:rsidRPr="00AA117E">
        <w:rPr>
          <w:rFonts w:asciiTheme="minorHAnsi" w:hAnsiTheme="minorHAnsi" w:cstheme="minorHAnsi"/>
          <w:b/>
          <w:sz w:val="20"/>
          <w:szCs w:val="20"/>
        </w:rPr>
        <w:t>DO PESSOAL:</w:t>
      </w:r>
    </w:p>
    <w:p w:rsidR="00FF66E4" w:rsidRPr="00AA117E" w:rsidRDefault="00FF66E4" w:rsidP="004A70E0">
      <w:pPr>
        <w:pStyle w:val="PargrafodaLista"/>
        <w:numPr>
          <w:ilvl w:val="1"/>
          <w:numId w:val="14"/>
        </w:numPr>
        <w:tabs>
          <w:tab w:val="left" w:pos="1701"/>
        </w:tabs>
        <w:spacing w:after="0" w:line="240" w:lineRule="auto"/>
        <w:ind w:left="0" w:firstLine="0"/>
        <w:contextualSpacing w:val="0"/>
        <w:jc w:val="both"/>
        <w:rPr>
          <w:rFonts w:asciiTheme="minorHAnsi" w:hAnsiTheme="minorHAnsi" w:cstheme="minorHAnsi"/>
          <w:vanish/>
          <w:sz w:val="20"/>
          <w:szCs w:val="20"/>
        </w:rPr>
      </w:pPr>
    </w:p>
    <w:p w:rsidR="00FF66E4" w:rsidRPr="00AA117E" w:rsidRDefault="008823A1" w:rsidP="00FF66E4">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.3.1. Utilizar profissionais habilitados e com conhecimentos técnicos dos serviços a serem executados, devidamente uniformizados e identificados, munidos de equipamentos necessários ao desempenho eficiente dos serviços, em conformidade com as normas da Secretaria de Segurança e Saúde do Trabalhador – SSST e demais recomendações do Gestor do Contrato.</w:t>
      </w:r>
    </w:p>
    <w:p w:rsidR="00FF66E4" w:rsidRPr="00AA117E" w:rsidRDefault="008823A1" w:rsidP="00836E01">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.3.2. Cumprir rigorosamente todas as disposições legais referentes aos regimes internos de segurança, higiene e medicina do trabalho, fornecendo por sua conta todos os materiais necessários à sua segurança individual e/ou em grupo dos seus funcionários envolvidos na execução do serviço, bem como promover ações de prevenção e promoção à saúde, visando à integridade física dos trabalhadores.</w:t>
      </w:r>
    </w:p>
    <w:p w:rsidR="00FF66E4" w:rsidRPr="00AA117E" w:rsidRDefault="008823A1" w:rsidP="00FF66E4">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ind w:left="0"/>
        <w:jc w:val="both"/>
        <w:rPr>
          <w:rFonts w:asciiTheme="minorHAnsi" w:hAnsiTheme="minorHAnsi" w:cstheme="minorHAnsi"/>
          <w:b/>
          <w:sz w:val="20"/>
          <w:szCs w:val="20"/>
        </w:rPr>
      </w:pPr>
      <w:r w:rsidRPr="00AA117E">
        <w:rPr>
          <w:rFonts w:asciiTheme="minorHAnsi" w:hAnsiTheme="minorHAnsi" w:cstheme="minorHAnsi"/>
          <w:b/>
          <w:sz w:val="20"/>
          <w:szCs w:val="20"/>
        </w:rPr>
        <w:t>7</w:t>
      </w:r>
      <w:r w:rsidR="00FF66E4" w:rsidRPr="00AA117E">
        <w:rPr>
          <w:rFonts w:asciiTheme="minorHAnsi" w:hAnsiTheme="minorHAnsi" w:cstheme="minorHAnsi"/>
          <w:b/>
          <w:sz w:val="20"/>
          <w:szCs w:val="20"/>
        </w:rPr>
        <w:t>. CRITÉRIO DE JULGAMENTO DA PROPOSTA</w:t>
      </w:r>
    </w:p>
    <w:p w:rsidR="00FF66E4" w:rsidRPr="00AA117E" w:rsidRDefault="00FF66E4" w:rsidP="00836E01">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 xml:space="preserve">6.1. Será vencedora a licitante que atender as exigências deste Termo de Referência e apresentar o </w:t>
      </w:r>
      <w:r w:rsidRPr="00AA117E">
        <w:rPr>
          <w:rFonts w:asciiTheme="minorHAnsi" w:hAnsiTheme="minorHAnsi" w:cstheme="minorHAnsi"/>
          <w:b/>
          <w:sz w:val="20"/>
          <w:szCs w:val="20"/>
        </w:rPr>
        <w:t>menor preço global por lote</w:t>
      </w:r>
      <w:r w:rsidRPr="00AA117E">
        <w:rPr>
          <w:rFonts w:asciiTheme="minorHAnsi" w:hAnsiTheme="minorHAnsi" w:cstheme="minorHAnsi"/>
          <w:sz w:val="20"/>
          <w:szCs w:val="20"/>
        </w:rPr>
        <w:t>.</w:t>
      </w:r>
    </w:p>
    <w:p w:rsidR="00FF66E4" w:rsidRPr="00AA117E" w:rsidRDefault="008823A1" w:rsidP="00836E01">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spacing w:after="0"/>
        <w:ind w:left="0"/>
        <w:jc w:val="both"/>
        <w:rPr>
          <w:rFonts w:asciiTheme="minorHAnsi" w:hAnsiTheme="minorHAnsi" w:cstheme="minorHAnsi"/>
          <w:b/>
          <w:sz w:val="20"/>
          <w:szCs w:val="20"/>
        </w:rPr>
      </w:pPr>
      <w:r w:rsidRPr="00AA117E">
        <w:rPr>
          <w:rFonts w:asciiTheme="minorHAnsi" w:hAnsiTheme="minorHAnsi" w:cstheme="minorHAnsi"/>
          <w:b/>
          <w:sz w:val="20"/>
          <w:szCs w:val="20"/>
        </w:rPr>
        <w:t>8</w:t>
      </w:r>
      <w:r w:rsidR="00FF66E4" w:rsidRPr="00AA117E">
        <w:rPr>
          <w:rFonts w:asciiTheme="minorHAnsi" w:hAnsiTheme="minorHAnsi" w:cstheme="minorHAnsi"/>
          <w:b/>
          <w:sz w:val="20"/>
          <w:szCs w:val="20"/>
        </w:rPr>
        <w:t xml:space="preserve">. QUALIFICAÇÃO TÉCNICA DOS FORNECEDORES </w:t>
      </w:r>
    </w:p>
    <w:p w:rsidR="00DB2792" w:rsidRPr="00AA117E" w:rsidRDefault="008823A1" w:rsidP="00DB2792">
      <w:pPr>
        <w:tabs>
          <w:tab w:val="left" w:pos="1800"/>
        </w:tabs>
        <w:spacing w:after="0" w:line="240" w:lineRule="auto"/>
        <w:rPr>
          <w:rFonts w:asciiTheme="minorHAnsi" w:hAnsiTheme="minorHAnsi" w:cstheme="minorHAnsi"/>
          <w:bCs/>
          <w:sz w:val="20"/>
          <w:szCs w:val="20"/>
        </w:rPr>
      </w:pPr>
      <w:r w:rsidRPr="00AA117E">
        <w:rPr>
          <w:rFonts w:asciiTheme="minorHAnsi" w:hAnsiTheme="minorHAnsi" w:cstheme="minorHAnsi"/>
          <w:bCs/>
          <w:sz w:val="20"/>
          <w:szCs w:val="20"/>
        </w:rPr>
        <w:t>8</w:t>
      </w:r>
      <w:r w:rsidR="00FF66E4" w:rsidRPr="00AA117E">
        <w:rPr>
          <w:rFonts w:asciiTheme="minorHAnsi" w:hAnsiTheme="minorHAnsi" w:cstheme="minorHAnsi"/>
          <w:bCs/>
          <w:sz w:val="20"/>
          <w:szCs w:val="20"/>
        </w:rPr>
        <w:t>.1. Conforme edital.</w:t>
      </w:r>
    </w:p>
    <w:p w:rsidR="00DB2792" w:rsidRPr="00AA117E" w:rsidRDefault="008823A1" w:rsidP="00DB2792">
      <w:pPr>
        <w:pStyle w:val="PargrafodaLista"/>
        <w:pBdr>
          <w:top w:val="single" w:sz="4" w:space="1" w:color="auto"/>
          <w:left w:val="single" w:sz="4" w:space="4" w:color="auto"/>
          <w:bottom w:val="single" w:sz="4" w:space="1" w:color="auto"/>
          <w:right w:val="single" w:sz="4" w:space="4" w:color="auto"/>
        </w:pBdr>
        <w:shd w:val="clear" w:color="auto" w:fill="DBE5F1"/>
        <w:tabs>
          <w:tab w:val="left" w:pos="-142"/>
        </w:tabs>
        <w:ind w:left="0"/>
        <w:jc w:val="both"/>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9</w:t>
      </w:r>
      <w:r w:rsidR="00DB2792" w:rsidRPr="00AA117E">
        <w:rPr>
          <w:rFonts w:asciiTheme="minorHAnsi" w:hAnsiTheme="minorHAnsi" w:cstheme="minorHAnsi"/>
          <w:b/>
          <w:color w:val="000000"/>
          <w:sz w:val="20"/>
          <w:szCs w:val="20"/>
        </w:rPr>
        <w:t>. DAS CONDIÇÕES DE FORNECIMENTO</w:t>
      </w:r>
    </w:p>
    <w:p w:rsidR="00DB2792" w:rsidRPr="00AA117E" w:rsidRDefault="008823A1" w:rsidP="00DB2792">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color w:val="000000"/>
          <w:sz w:val="20"/>
          <w:szCs w:val="20"/>
        </w:rPr>
        <w:t>9</w:t>
      </w:r>
      <w:r w:rsidR="00DB2792" w:rsidRPr="00AA117E">
        <w:rPr>
          <w:rFonts w:asciiTheme="minorHAnsi" w:hAnsiTheme="minorHAnsi" w:cstheme="minorHAnsi"/>
          <w:color w:val="000000"/>
          <w:sz w:val="20"/>
          <w:szCs w:val="20"/>
        </w:rPr>
        <w:t xml:space="preserve">.1. </w:t>
      </w:r>
      <w:r w:rsidR="00DB2792" w:rsidRPr="00AA117E">
        <w:rPr>
          <w:rFonts w:asciiTheme="minorHAnsi" w:hAnsiTheme="minorHAnsi" w:cstheme="minorHAnsi"/>
          <w:sz w:val="20"/>
          <w:szCs w:val="20"/>
        </w:rPr>
        <w:t>O objeto será executado em várias etapas, por se tratar de prestação de serviços em manutenção preventiva, corretiva permanente, com fornecimento de peças e componentes originais, para as Autoclaves dos Hospitais do Estado do Tocantins, podendo ser prorrogado até o limite máximo de 60 (sessenta) meses.</w:t>
      </w:r>
    </w:p>
    <w:p w:rsidR="00CD641B" w:rsidRPr="00AA117E" w:rsidRDefault="008823A1" w:rsidP="00CD641B">
      <w:pPr>
        <w:pStyle w:val="PargrafodaLista"/>
        <w:pBdr>
          <w:top w:val="single" w:sz="4" w:space="1" w:color="auto"/>
          <w:left w:val="single" w:sz="4" w:space="4" w:color="auto"/>
          <w:bottom w:val="single" w:sz="4" w:space="1" w:color="auto"/>
          <w:right w:val="single" w:sz="4" w:space="4" w:color="auto"/>
        </w:pBdr>
        <w:shd w:val="clear" w:color="auto" w:fill="DBE5F1"/>
        <w:tabs>
          <w:tab w:val="left" w:pos="-142"/>
        </w:tabs>
        <w:ind w:left="0"/>
        <w:jc w:val="both"/>
        <w:rPr>
          <w:rFonts w:asciiTheme="minorHAnsi" w:hAnsiTheme="minorHAnsi" w:cstheme="minorHAnsi"/>
          <w:b/>
          <w:bCs/>
          <w:sz w:val="20"/>
          <w:szCs w:val="20"/>
          <w:shd w:val="clear" w:color="auto" w:fill="DBE5F1"/>
        </w:rPr>
      </w:pPr>
      <w:r w:rsidRPr="00AA117E">
        <w:rPr>
          <w:rFonts w:asciiTheme="minorHAnsi" w:hAnsiTheme="minorHAnsi" w:cstheme="minorHAnsi"/>
          <w:b/>
          <w:color w:val="000000"/>
          <w:sz w:val="20"/>
          <w:szCs w:val="20"/>
        </w:rPr>
        <w:t>10</w:t>
      </w:r>
      <w:r w:rsidR="00CD641B" w:rsidRPr="00AA117E">
        <w:rPr>
          <w:rFonts w:asciiTheme="minorHAnsi" w:hAnsiTheme="minorHAnsi" w:cstheme="minorHAnsi"/>
          <w:b/>
          <w:color w:val="000000"/>
          <w:sz w:val="20"/>
          <w:szCs w:val="20"/>
        </w:rPr>
        <w:t xml:space="preserve">. </w:t>
      </w:r>
      <w:r w:rsidR="00CD641B" w:rsidRPr="00AA117E">
        <w:rPr>
          <w:rFonts w:asciiTheme="minorHAnsi" w:hAnsiTheme="minorHAnsi" w:cstheme="minorHAnsi"/>
          <w:b/>
          <w:bCs/>
          <w:sz w:val="20"/>
          <w:szCs w:val="20"/>
          <w:shd w:val="clear" w:color="auto" w:fill="DBE5F1"/>
        </w:rPr>
        <w:t xml:space="preserve">DA FORMA COMO OS SERVIÇOS/ COMPRAS SERÃO </w:t>
      </w:r>
      <w:r w:rsidR="00CD641B" w:rsidRPr="00AA117E">
        <w:rPr>
          <w:rFonts w:asciiTheme="minorHAnsi" w:hAnsiTheme="minorHAnsi" w:cstheme="minorHAnsi"/>
          <w:b/>
          <w:sz w:val="20"/>
          <w:szCs w:val="20"/>
          <w:shd w:val="clear" w:color="auto" w:fill="DBE5F1"/>
        </w:rPr>
        <w:t>SOLICITADOS</w:t>
      </w:r>
    </w:p>
    <w:p w:rsidR="00CD641B" w:rsidRPr="00AA117E" w:rsidRDefault="00CD641B" w:rsidP="004A70E0">
      <w:pPr>
        <w:pStyle w:val="PargrafodaLista"/>
        <w:numPr>
          <w:ilvl w:val="0"/>
          <w:numId w:val="17"/>
        </w:numPr>
        <w:spacing w:after="0" w:line="240" w:lineRule="auto"/>
        <w:ind w:left="0" w:firstLine="0"/>
        <w:contextualSpacing w:val="0"/>
        <w:jc w:val="both"/>
        <w:rPr>
          <w:rFonts w:asciiTheme="minorHAnsi" w:hAnsiTheme="minorHAnsi" w:cstheme="minorHAnsi"/>
          <w:bCs/>
          <w:vanish/>
          <w:sz w:val="20"/>
          <w:szCs w:val="20"/>
        </w:rPr>
      </w:pPr>
    </w:p>
    <w:p w:rsidR="00CD641B" w:rsidRPr="00AA117E" w:rsidRDefault="00CD641B" w:rsidP="004A70E0">
      <w:pPr>
        <w:pStyle w:val="PargrafodaLista"/>
        <w:numPr>
          <w:ilvl w:val="0"/>
          <w:numId w:val="17"/>
        </w:numPr>
        <w:spacing w:after="0" w:line="240" w:lineRule="auto"/>
        <w:ind w:left="0" w:firstLine="0"/>
        <w:contextualSpacing w:val="0"/>
        <w:jc w:val="both"/>
        <w:rPr>
          <w:rFonts w:asciiTheme="minorHAnsi" w:hAnsiTheme="minorHAnsi" w:cstheme="minorHAnsi"/>
          <w:bCs/>
          <w:vanish/>
          <w:sz w:val="20"/>
          <w:szCs w:val="20"/>
        </w:rPr>
      </w:pPr>
    </w:p>
    <w:p w:rsidR="00CD641B" w:rsidRPr="00AA117E" w:rsidRDefault="00CD641B" w:rsidP="004A70E0">
      <w:pPr>
        <w:pStyle w:val="PargrafodaLista"/>
        <w:numPr>
          <w:ilvl w:val="0"/>
          <w:numId w:val="17"/>
        </w:numPr>
        <w:spacing w:after="0" w:line="240" w:lineRule="auto"/>
        <w:ind w:left="0" w:firstLine="0"/>
        <w:contextualSpacing w:val="0"/>
        <w:jc w:val="both"/>
        <w:rPr>
          <w:rFonts w:asciiTheme="minorHAnsi" w:hAnsiTheme="minorHAnsi" w:cstheme="minorHAnsi"/>
          <w:bCs/>
          <w:vanish/>
          <w:sz w:val="20"/>
          <w:szCs w:val="20"/>
        </w:rPr>
      </w:pPr>
    </w:p>
    <w:p w:rsidR="00CD641B" w:rsidRPr="00AA117E" w:rsidRDefault="00CD641B" w:rsidP="004A70E0">
      <w:pPr>
        <w:pStyle w:val="PargrafodaLista"/>
        <w:numPr>
          <w:ilvl w:val="0"/>
          <w:numId w:val="17"/>
        </w:numPr>
        <w:spacing w:after="0" w:line="240" w:lineRule="auto"/>
        <w:ind w:left="0" w:firstLine="0"/>
        <w:contextualSpacing w:val="0"/>
        <w:jc w:val="both"/>
        <w:rPr>
          <w:rFonts w:asciiTheme="minorHAnsi" w:hAnsiTheme="minorHAnsi" w:cstheme="minorHAnsi"/>
          <w:bCs/>
          <w:vanish/>
          <w:sz w:val="20"/>
          <w:szCs w:val="20"/>
        </w:rPr>
      </w:pPr>
    </w:p>
    <w:p w:rsidR="00CD641B" w:rsidRPr="00AA117E" w:rsidRDefault="00CD641B" w:rsidP="004A70E0">
      <w:pPr>
        <w:pStyle w:val="PargrafodaLista"/>
        <w:numPr>
          <w:ilvl w:val="0"/>
          <w:numId w:val="17"/>
        </w:numPr>
        <w:spacing w:after="0" w:line="240" w:lineRule="auto"/>
        <w:ind w:left="0" w:firstLine="0"/>
        <w:contextualSpacing w:val="0"/>
        <w:jc w:val="both"/>
        <w:rPr>
          <w:rFonts w:asciiTheme="minorHAnsi" w:hAnsiTheme="minorHAnsi" w:cstheme="minorHAnsi"/>
          <w:bCs/>
          <w:vanish/>
          <w:sz w:val="20"/>
          <w:szCs w:val="20"/>
        </w:rPr>
      </w:pPr>
    </w:p>
    <w:p w:rsidR="00CD641B" w:rsidRPr="00AA117E" w:rsidRDefault="00CD641B" w:rsidP="004A70E0">
      <w:pPr>
        <w:pStyle w:val="PargrafodaLista"/>
        <w:numPr>
          <w:ilvl w:val="0"/>
          <w:numId w:val="17"/>
        </w:numPr>
        <w:spacing w:after="0" w:line="240" w:lineRule="auto"/>
        <w:ind w:left="0" w:firstLine="0"/>
        <w:contextualSpacing w:val="0"/>
        <w:jc w:val="both"/>
        <w:rPr>
          <w:rFonts w:asciiTheme="minorHAnsi" w:hAnsiTheme="minorHAnsi" w:cstheme="minorHAnsi"/>
          <w:bCs/>
          <w:vanish/>
          <w:sz w:val="20"/>
          <w:szCs w:val="20"/>
        </w:rPr>
      </w:pPr>
    </w:p>
    <w:p w:rsidR="00CD641B" w:rsidRPr="00AA117E" w:rsidRDefault="00CD641B" w:rsidP="004A70E0">
      <w:pPr>
        <w:pStyle w:val="PargrafodaLista"/>
        <w:numPr>
          <w:ilvl w:val="0"/>
          <w:numId w:val="16"/>
        </w:numPr>
        <w:autoSpaceDE w:val="0"/>
        <w:spacing w:after="0" w:line="240" w:lineRule="auto"/>
        <w:ind w:left="0" w:firstLine="0"/>
        <w:contextualSpacing w:val="0"/>
        <w:jc w:val="both"/>
        <w:rPr>
          <w:rFonts w:asciiTheme="minorHAnsi" w:hAnsiTheme="minorHAnsi" w:cstheme="minorHAnsi"/>
          <w:bCs/>
          <w:vanish/>
          <w:sz w:val="20"/>
          <w:szCs w:val="20"/>
        </w:rPr>
      </w:pPr>
    </w:p>
    <w:p w:rsidR="00CD641B" w:rsidRPr="00AA117E" w:rsidRDefault="008823A1" w:rsidP="00CD641B">
      <w:pPr>
        <w:pStyle w:val="PargrafodaLista"/>
        <w:tabs>
          <w:tab w:val="left" w:pos="284"/>
        </w:tabs>
        <w:ind w:left="0"/>
        <w:jc w:val="both"/>
        <w:rPr>
          <w:rFonts w:asciiTheme="minorHAnsi" w:hAnsiTheme="minorHAnsi" w:cstheme="minorHAnsi"/>
          <w:sz w:val="20"/>
          <w:szCs w:val="20"/>
        </w:rPr>
      </w:pPr>
      <w:proofErr w:type="gramStart"/>
      <w:r w:rsidRPr="00AA117E">
        <w:rPr>
          <w:rFonts w:asciiTheme="minorHAnsi" w:hAnsiTheme="minorHAnsi" w:cstheme="minorHAnsi"/>
          <w:bCs/>
          <w:sz w:val="20"/>
          <w:szCs w:val="20"/>
        </w:rPr>
        <w:t>10</w:t>
      </w:r>
      <w:r w:rsidR="00CD641B" w:rsidRPr="00AA117E">
        <w:rPr>
          <w:rFonts w:asciiTheme="minorHAnsi" w:hAnsiTheme="minorHAnsi" w:cstheme="minorHAnsi"/>
          <w:bCs/>
          <w:sz w:val="20"/>
          <w:szCs w:val="20"/>
        </w:rPr>
        <w:t>.1.</w:t>
      </w:r>
      <w:proofErr w:type="gramEnd"/>
      <w:r w:rsidR="00CD641B" w:rsidRPr="00AA117E">
        <w:rPr>
          <w:rFonts w:asciiTheme="minorHAnsi" w:hAnsiTheme="minorHAnsi" w:cstheme="minorHAnsi"/>
          <w:sz w:val="20"/>
          <w:szCs w:val="20"/>
        </w:rPr>
        <w:t>Os serviços serão solicitados por meio do envio da Nota de Empenho.</w:t>
      </w:r>
    </w:p>
    <w:p w:rsidR="00CD641B" w:rsidRPr="00AA117E" w:rsidRDefault="008823A1" w:rsidP="00CD641B">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10</w:t>
      </w:r>
      <w:r w:rsidR="00CD641B" w:rsidRPr="00AA117E">
        <w:rPr>
          <w:rFonts w:asciiTheme="minorHAnsi" w:hAnsiTheme="minorHAnsi" w:cstheme="minorHAnsi"/>
          <w:sz w:val="20"/>
          <w:szCs w:val="20"/>
        </w:rPr>
        <w:t>.2. A Nota de Empenho será enviada por e-mail ao fornecedor pela SES/TO.</w:t>
      </w:r>
    </w:p>
    <w:p w:rsidR="00CD641B" w:rsidRPr="00AA117E" w:rsidRDefault="00CD641B" w:rsidP="00CD641B">
      <w:pPr>
        <w:pStyle w:val="PargrafodaLista"/>
        <w:pBdr>
          <w:top w:val="single" w:sz="4" w:space="1" w:color="auto"/>
          <w:left w:val="single" w:sz="4" w:space="4" w:color="auto"/>
          <w:bottom w:val="single" w:sz="4" w:space="1" w:color="auto"/>
          <w:right w:val="single" w:sz="4" w:space="4" w:color="auto"/>
        </w:pBdr>
        <w:shd w:val="clear" w:color="auto" w:fill="DBE5F1"/>
        <w:ind w:left="0"/>
        <w:jc w:val="both"/>
        <w:rPr>
          <w:rFonts w:asciiTheme="minorHAnsi" w:hAnsiTheme="minorHAnsi" w:cstheme="minorHAnsi"/>
          <w:b/>
          <w:sz w:val="20"/>
          <w:szCs w:val="20"/>
        </w:rPr>
      </w:pPr>
      <w:r w:rsidRPr="00AA117E">
        <w:rPr>
          <w:rFonts w:asciiTheme="minorHAnsi" w:hAnsiTheme="minorHAnsi" w:cstheme="minorHAnsi"/>
          <w:b/>
          <w:sz w:val="20"/>
          <w:szCs w:val="20"/>
        </w:rPr>
        <w:t>1</w:t>
      </w:r>
      <w:r w:rsidR="00CB6A95" w:rsidRPr="00AA117E">
        <w:rPr>
          <w:rFonts w:asciiTheme="minorHAnsi" w:hAnsiTheme="minorHAnsi" w:cstheme="minorHAnsi"/>
          <w:b/>
          <w:sz w:val="20"/>
          <w:szCs w:val="20"/>
        </w:rPr>
        <w:t>1</w:t>
      </w:r>
      <w:r w:rsidRPr="00AA117E">
        <w:rPr>
          <w:rFonts w:asciiTheme="minorHAnsi" w:hAnsiTheme="minorHAnsi" w:cstheme="minorHAnsi"/>
          <w:b/>
          <w:sz w:val="20"/>
          <w:szCs w:val="20"/>
        </w:rPr>
        <w:t xml:space="preserve">. DA FORMALIZAÇÃO DO CONTRATO/GARANTIA E ASSISTÊNCIA TÉCNICA DO PRODUTO </w:t>
      </w:r>
    </w:p>
    <w:p w:rsidR="00CD641B" w:rsidRPr="00AA117E" w:rsidRDefault="00CD641B" w:rsidP="00CD641B">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1</w:t>
      </w:r>
      <w:r w:rsidRPr="00AA117E">
        <w:rPr>
          <w:rFonts w:asciiTheme="minorHAnsi" w:hAnsiTheme="minorHAnsi" w:cstheme="minorHAnsi"/>
          <w:sz w:val="20"/>
          <w:szCs w:val="20"/>
        </w:rPr>
        <w:t>.1. O contrato terá a duração de 12 (doze) meses, contados da data de sua assinatura, podendo ser prorrogado por iguais e sucessivos períodos até o prazo de 60 (sessenta) meses, conforme disposto no artigo 57, inciso II, da Lei n° 8.666/93.</w:t>
      </w:r>
    </w:p>
    <w:p w:rsidR="00CD641B" w:rsidRPr="00AA117E" w:rsidRDefault="00CD641B" w:rsidP="00CD641B">
      <w:pPr>
        <w:pStyle w:val="PargrafodaLista"/>
        <w:ind w:left="0"/>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1</w:t>
      </w:r>
      <w:r w:rsidR="00CB6A95" w:rsidRPr="00AA117E">
        <w:rPr>
          <w:rFonts w:asciiTheme="minorHAnsi" w:hAnsiTheme="minorHAnsi" w:cstheme="minorHAnsi"/>
          <w:color w:val="000000"/>
          <w:sz w:val="20"/>
          <w:szCs w:val="20"/>
        </w:rPr>
        <w:t>1</w:t>
      </w:r>
      <w:r w:rsidRPr="00AA117E">
        <w:rPr>
          <w:rFonts w:asciiTheme="minorHAnsi" w:hAnsiTheme="minorHAnsi" w:cstheme="minorHAnsi"/>
          <w:color w:val="000000"/>
          <w:sz w:val="20"/>
          <w:szCs w:val="20"/>
        </w:rPr>
        <w:t>.2. O contrato vigorará desde sua assinatura até o término do prazo da garantia oferecido pela CONTRATADA, que é de 12 (doze) meses, após o recebimento definitivo e será reajustado pelo índice INPC na data de sua prorrogação.</w:t>
      </w:r>
    </w:p>
    <w:p w:rsidR="00CD641B" w:rsidRPr="00AA117E" w:rsidRDefault="00CD641B" w:rsidP="00CD641B">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lastRenderedPageBreak/>
        <w:t>1</w:t>
      </w:r>
      <w:r w:rsidR="00CB6A95" w:rsidRPr="00AA117E">
        <w:rPr>
          <w:rFonts w:asciiTheme="minorHAnsi" w:hAnsiTheme="minorHAnsi" w:cstheme="minorHAnsi"/>
          <w:sz w:val="20"/>
          <w:szCs w:val="20"/>
        </w:rPr>
        <w:t>1</w:t>
      </w:r>
      <w:r w:rsidRPr="00AA117E">
        <w:rPr>
          <w:rFonts w:asciiTheme="minorHAnsi" w:hAnsiTheme="minorHAnsi" w:cstheme="minorHAnsi"/>
          <w:sz w:val="20"/>
          <w:szCs w:val="20"/>
        </w:rPr>
        <w:t>.3. Em caso de rescisão contratual a mesma será regida pelo art. 79 da Lei n° 8666/93.</w:t>
      </w:r>
    </w:p>
    <w:p w:rsidR="00CD641B" w:rsidRPr="00AA117E" w:rsidRDefault="00CD641B" w:rsidP="00CD641B">
      <w:pPr>
        <w:pStyle w:val="PargrafodaLista"/>
        <w:ind w:left="0"/>
        <w:jc w:val="both"/>
        <w:rPr>
          <w:rFonts w:asciiTheme="minorHAnsi" w:hAnsiTheme="minorHAnsi" w:cstheme="minorHAnsi"/>
          <w:b/>
          <w:sz w:val="20"/>
          <w:szCs w:val="20"/>
        </w:rPr>
      </w:pPr>
      <w:r w:rsidRPr="00AA117E">
        <w:rPr>
          <w:rFonts w:asciiTheme="minorHAnsi" w:hAnsiTheme="minorHAnsi" w:cstheme="minorHAnsi"/>
          <w:b/>
          <w:sz w:val="20"/>
          <w:szCs w:val="20"/>
        </w:rPr>
        <w:t>1</w:t>
      </w:r>
      <w:r w:rsidR="00CB6A95" w:rsidRPr="00AA117E">
        <w:rPr>
          <w:rFonts w:asciiTheme="minorHAnsi" w:hAnsiTheme="minorHAnsi" w:cstheme="minorHAnsi"/>
          <w:b/>
          <w:sz w:val="20"/>
          <w:szCs w:val="20"/>
        </w:rPr>
        <w:t>1</w:t>
      </w:r>
      <w:r w:rsidRPr="00AA117E">
        <w:rPr>
          <w:rFonts w:asciiTheme="minorHAnsi" w:hAnsiTheme="minorHAnsi" w:cstheme="minorHAnsi"/>
          <w:b/>
          <w:sz w:val="20"/>
          <w:szCs w:val="20"/>
        </w:rPr>
        <w:t>.4. DA GARANTIA DAS PEÇAS SUBSTITUÍDAS E PELOS SERVIÇOS PRESTADOS:</w:t>
      </w:r>
    </w:p>
    <w:p w:rsidR="00CD641B" w:rsidRPr="00AA117E" w:rsidRDefault="00CD641B" w:rsidP="004A70E0">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CD641B" w:rsidRPr="00AA117E" w:rsidRDefault="00CD641B" w:rsidP="00CD641B">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1</w:t>
      </w:r>
      <w:r w:rsidRPr="00AA117E">
        <w:rPr>
          <w:rFonts w:asciiTheme="minorHAnsi" w:hAnsiTheme="minorHAnsi" w:cstheme="minorHAnsi"/>
          <w:sz w:val="20"/>
          <w:szCs w:val="20"/>
        </w:rPr>
        <w:t xml:space="preserve">.4.1. Todos os serviços executados e peças substituídas deverão ter </w:t>
      </w:r>
      <w:r w:rsidRPr="00AA117E">
        <w:rPr>
          <w:rFonts w:asciiTheme="minorHAnsi" w:hAnsiTheme="minorHAnsi" w:cstheme="minorHAnsi"/>
          <w:b/>
          <w:sz w:val="20"/>
          <w:szCs w:val="20"/>
        </w:rPr>
        <w:t>garantia mínima de 90 (noventa) dias</w:t>
      </w:r>
      <w:r w:rsidRPr="00AA117E">
        <w:rPr>
          <w:rFonts w:asciiTheme="minorHAnsi" w:hAnsiTheme="minorHAnsi" w:cstheme="minorHAnsi"/>
          <w:sz w:val="20"/>
          <w:szCs w:val="20"/>
        </w:rPr>
        <w:t>, devendo ser observado no caso das peças substituídas o prazo oferecido pelo fabricante quando este for superior.</w:t>
      </w:r>
    </w:p>
    <w:p w:rsidR="00CD641B" w:rsidRPr="00AA117E" w:rsidRDefault="00CD641B" w:rsidP="00CD641B">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1</w:t>
      </w:r>
      <w:r w:rsidRPr="00AA117E">
        <w:rPr>
          <w:rFonts w:asciiTheme="minorHAnsi" w:hAnsiTheme="minorHAnsi" w:cstheme="minorHAnsi"/>
          <w:sz w:val="20"/>
          <w:szCs w:val="20"/>
        </w:rPr>
        <w:t xml:space="preserve">.4.2. Se for constatada a manutenção de forma inadequada, ficará a contratada obrigada a refazê-lo sem ônus para SES/Unidade Hospitalar, no prazo máximo de </w:t>
      </w:r>
      <w:r w:rsidRPr="00AA117E">
        <w:rPr>
          <w:rFonts w:asciiTheme="minorHAnsi" w:hAnsiTheme="minorHAnsi" w:cstheme="minorHAnsi"/>
          <w:b/>
          <w:sz w:val="20"/>
          <w:szCs w:val="20"/>
        </w:rPr>
        <w:t>72 (setenta e duas) horas</w:t>
      </w:r>
      <w:r w:rsidRPr="00AA117E">
        <w:rPr>
          <w:rFonts w:asciiTheme="minorHAnsi" w:hAnsiTheme="minorHAnsi" w:cstheme="minorHAnsi"/>
          <w:sz w:val="20"/>
          <w:szCs w:val="20"/>
        </w:rPr>
        <w:t>, contados a partir da notificação para a unidade hospitalar.</w:t>
      </w:r>
    </w:p>
    <w:p w:rsidR="00CD641B" w:rsidRPr="00AA117E" w:rsidRDefault="00CD641B" w:rsidP="00CD641B">
      <w:pPr>
        <w:pStyle w:val="PargrafodaLista"/>
        <w:tabs>
          <w:tab w:val="left" w:pos="284"/>
        </w:tabs>
        <w:ind w:left="0"/>
        <w:jc w:val="both"/>
        <w:rPr>
          <w:rFonts w:asciiTheme="minorHAnsi" w:hAnsiTheme="minorHAnsi" w:cstheme="minorHAnsi"/>
          <w:b/>
          <w:sz w:val="20"/>
          <w:szCs w:val="20"/>
        </w:rPr>
      </w:pPr>
      <w:r w:rsidRPr="00AA117E">
        <w:rPr>
          <w:rFonts w:asciiTheme="minorHAnsi" w:hAnsiTheme="minorHAnsi" w:cstheme="minorHAnsi"/>
          <w:b/>
          <w:sz w:val="20"/>
          <w:szCs w:val="20"/>
        </w:rPr>
        <w:t>1</w:t>
      </w:r>
      <w:r w:rsidR="00CB6A95" w:rsidRPr="00AA117E">
        <w:rPr>
          <w:rFonts w:asciiTheme="minorHAnsi" w:hAnsiTheme="minorHAnsi" w:cstheme="minorHAnsi"/>
          <w:b/>
          <w:sz w:val="20"/>
          <w:szCs w:val="20"/>
        </w:rPr>
        <w:t>1</w:t>
      </w:r>
      <w:r w:rsidRPr="00AA117E">
        <w:rPr>
          <w:rFonts w:asciiTheme="minorHAnsi" w:hAnsiTheme="minorHAnsi" w:cstheme="minorHAnsi"/>
          <w:b/>
          <w:sz w:val="20"/>
          <w:szCs w:val="20"/>
        </w:rPr>
        <w:t>.5. DA GARANTIA DO SERVIÇO:</w:t>
      </w:r>
    </w:p>
    <w:p w:rsidR="00CD641B" w:rsidRPr="00AA117E" w:rsidRDefault="00CB6A95" w:rsidP="00CD641B">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11</w:t>
      </w:r>
      <w:r w:rsidR="00CD641B" w:rsidRPr="00AA117E">
        <w:rPr>
          <w:rFonts w:asciiTheme="minorHAnsi" w:hAnsiTheme="minorHAnsi" w:cstheme="minorHAnsi"/>
          <w:sz w:val="20"/>
          <w:szCs w:val="20"/>
        </w:rPr>
        <w:t xml:space="preserve">.5.1. Os serviços, bem como as peças aplicadas, devem ter a garantia/validade </w:t>
      </w:r>
      <w:r w:rsidR="00CD641B" w:rsidRPr="00AA117E">
        <w:rPr>
          <w:rFonts w:asciiTheme="minorHAnsi" w:hAnsiTheme="minorHAnsi" w:cstheme="minorHAnsi"/>
          <w:b/>
          <w:sz w:val="20"/>
          <w:szCs w:val="20"/>
        </w:rPr>
        <w:t>mínima de 90 (noventa) dias a partir da data da sua conclusão</w:t>
      </w:r>
      <w:r w:rsidR="00CD641B" w:rsidRPr="00AA117E">
        <w:rPr>
          <w:rFonts w:asciiTheme="minorHAnsi" w:hAnsiTheme="minorHAnsi" w:cstheme="minorHAnsi"/>
          <w:sz w:val="20"/>
          <w:szCs w:val="20"/>
        </w:rPr>
        <w:t>, conforme previsto no artigo 26, inciso II, Lei n° 8.078/90 (Código de Defesa do Consumidor).</w:t>
      </w:r>
    </w:p>
    <w:p w:rsidR="00CD641B" w:rsidRPr="00AA117E" w:rsidRDefault="00CD641B" w:rsidP="00CD641B">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1</w:t>
      </w:r>
      <w:r w:rsidRPr="00AA117E">
        <w:rPr>
          <w:rFonts w:asciiTheme="minorHAnsi" w:hAnsiTheme="minorHAnsi" w:cstheme="minorHAnsi"/>
          <w:sz w:val="20"/>
          <w:szCs w:val="20"/>
        </w:rPr>
        <w:t>.5.2. A Contratada fica obrigada a manter a garantia/validade dos produtos exigida neste Termo de Referência, sob pena de sofrer as sanções legais aplicáveis, além de ser obrigada a reparar os prejuízos que causar a SES/TO ou a terceiros, decorrentes de falhas nos serviços prestados.</w:t>
      </w:r>
    </w:p>
    <w:p w:rsidR="00CD641B" w:rsidRPr="00AA117E" w:rsidRDefault="00CD641B" w:rsidP="00CD641B">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1</w:t>
      </w:r>
      <w:r w:rsidRPr="00AA117E">
        <w:rPr>
          <w:rFonts w:asciiTheme="minorHAnsi" w:hAnsiTheme="minorHAnsi" w:cstheme="minorHAnsi"/>
          <w:sz w:val="20"/>
          <w:szCs w:val="20"/>
        </w:rPr>
        <w:t>.5.3. Durante o período de garantia dos produtos e/ou serviços, a Contratada deverá arcar com consertos, substituições, reposições à Contratante ou Terceiros, em decorrência de falhas no seu serviço, e outros eventos, para os quais a Contratante não concorreu.</w:t>
      </w:r>
    </w:p>
    <w:p w:rsidR="00CB6A95" w:rsidRPr="00AA117E" w:rsidRDefault="00CD641B" w:rsidP="00CD641B">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1</w:t>
      </w:r>
      <w:r w:rsidRPr="00AA117E">
        <w:rPr>
          <w:rFonts w:asciiTheme="minorHAnsi" w:hAnsiTheme="minorHAnsi" w:cstheme="minorHAnsi"/>
          <w:sz w:val="20"/>
          <w:szCs w:val="20"/>
        </w:rPr>
        <w:t xml:space="preserve">.5.4. O prazo para a Contratada atender ao item acima, deverá ser de no máximo até </w:t>
      </w:r>
      <w:proofErr w:type="gramStart"/>
      <w:r w:rsidRPr="00AA117E">
        <w:rPr>
          <w:rFonts w:asciiTheme="minorHAnsi" w:hAnsiTheme="minorHAnsi" w:cstheme="minorHAnsi"/>
          <w:b/>
          <w:sz w:val="20"/>
          <w:szCs w:val="20"/>
        </w:rPr>
        <w:t>5</w:t>
      </w:r>
      <w:proofErr w:type="gramEnd"/>
      <w:r w:rsidRPr="00AA117E">
        <w:rPr>
          <w:rFonts w:asciiTheme="minorHAnsi" w:hAnsiTheme="minorHAnsi" w:cstheme="minorHAnsi"/>
          <w:b/>
          <w:sz w:val="20"/>
          <w:szCs w:val="20"/>
        </w:rPr>
        <w:t xml:space="preserve"> (cinco) dias úteis</w:t>
      </w:r>
      <w:r w:rsidRPr="00AA117E">
        <w:rPr>
          <w:rFonts w:asciiTheme="minorHAnsi" w:hAnsiTheme="minorHAnsi" w:cstheme="minorHAnsi"/>
          <w:sz w:val="20"/>
          <w:szCs w:val="20"/>
        </w:rPr>
        <w:t>, contados da notificação da SES/TO.</w:t>
      </w:r>
    </w:p>
    <w:p w:rsidR="004A70E0" w:rsidRPr="00AA117E" w:rsidRDefault="004A70E0" w:rsidP="004A70E0">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ind w:left="0"/>
        <w:jc w:val="both"/>
        <w:rPr>
          <w:rFonts w:asciiTheme="minorHAnsi" w:hAnsiTheme="minorHAnsi" w:cstheme="minorHAnsi"/>
          <w:sz w:val="20"/>
          <w:szCs w:val="20"/>
        </w:rPr>
      </w:pPr>
      <w:r w:rsidRPr="00AA117E">
        <w:rPr>
          <w:rFonts w:asciiTheme="minorHAnsi" w:hAnsiTheme="minorHAnsi" w:cstheme="minorHAnsi"/>
          <w:b/>
          <w:bCs/>
          <w:spacing w:val="1"/>
          <w:sz w:val="20"/>
          <w:szCs w:val="20"/>
        </w:rPr>
        <w:t>1</w:t>
      </w:r>
      <w:r w:rsidR="00CB6A95" w:rsidRPr="00AA117E">
        <w:rPr>
          <w:rFonts w:asciiTheme="minorHAnsi" w:hAnsiTheme="minorHAnsi" w:cstheme="minorHAnsi"/>
          <w:b/>
          <w:bCs/>
          <w:spacing w:val="1"/>
          <w:sz w:val="20"/>
          <w:szCs w:val="20"/>
        </w:rPr>
        <w:t>2</w:t>
      </w:r>
      <w:r w:rsidRPr="00AA117E">
        <w:rPr>
          <w:rFonts w:asciiTheme="minorHAnsi" w:hAnsiTheme="minorHAnsi" w:cstheme="minorHAnsi"/>
          <w:b/>
          <w:bCs/>
          <w:spacing w:val="1"/>
          <w:sz w:val="20"/>
          <w:szCs w:val="20"/>
        </w:rPr>
        <w:t>. DA GARANTIA CONTRATUAL</w:t>
      </w:r>
    </w:p>
    <w:p w:rsidR="004A70E0" w:rsidRPr="00AA117E" w:rsidRDefault="00CB6A95" w:rsidP="004A70E0">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12</w:t>
      </w:r>
      <w:r w:rsidR="004A70E0" w:rsidRPr="00AA117E">
        <w:rPr>
          <w:rFonts w:asciiTheme="minorHAnsi" w:hAnsiTheme="minorHAnsi" w:cstheme="minorHAnsi"/>
          <w:sz w:val="20"/>
          <w:szCs w:val="20"/>
        </w:rPr>
        <w:t>.1. Por se tratar de um serviço continuado, a prestação do serviço de manutenção dos equipamentos hospitalares deverá ser regida por Termo Contratual com duração de 12 (doze) meses, podendo ser prorrogada por iguais e sucessivos períodos até o prazo de 60 (sessenta) meses.</w:t>
      </w:r>
    </w:p>
    <w:p w:rsidR="004A70E0" w:rsidRPr="00AA117E" w:rsidRDefault="004A70E0" w:rsidP="004A70E0">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2</w:t>
      </w:r>
      <w:r w:rsidRPr="00AA117E">
        <w:rPr>
          <w:rFonts w:asciiTheme="minorHAnsi" w:hAnsiTheme="minorHAnsi" w:cstheme="minorHAnsi"/>
          <w:sz w:val="20"/>
          <w:szCs w:val="20"/>
        </w:rPr>
        <w:t xml:space="preserve">.2. Nos termos do art. 56 da Lei nº 8.666/93, caberá à contratada prestar garantia correspondente a </w:t>
      </w:r>
      <w:r w:rsidRPr="00AA117E">
        <w:rPr>
          <w:rFonts w:asciiTheme="minorHAnsi" w:hAnsiTheme="minorHAnsi" w:cstheme="minorHAnsi"/>
          <w:b/>
          <w:sz w:val="20"/>
          <w:szCs w:val="20"/>
        </w:rPr>
        <w:t>3% (três por cento)</w:t>
      </w:r>
      <w:r w:rsidRPr="00AA117E">
        <w:rPr>
          <w:rFonts w:asciiTheme="minorHAnsi" w:hAnsiTheme="minorHAnsi" w:cstheme="minorHAnsi"/>
          <w:sz w:val="20"/>
          <w:szCs w:val="20"/>
        </w:rPr>
        <w:t xml:space="preserve"> do valor do Contrato, cabendo-lhe escolher uma das modalidades especificas de garantias previstas no art. 56, §1º, da Lei Federal nº 8.666/93.</w:t>
      </w:r>
    </w:p>
    <w:p w:rsidR="004A70E0" w:rsidRPr="00AA117E" w:rsidRDefault="00CB6A95" w:rsidP="004A70E0">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12</w:t>
      </w:r>
      <w:r w:rsidR="004A70E0" w:rsidRPr="00AA117E">
        <w:rPr>
          <w:rFonts w:asciiTheme="minorHAnsi" w:hAnsiTheme="minorHAnsi" w:cstheme="minorHAnsi"/>
          <w:sz w:val="20"/>
          <w:szCs w:val="20"/>
        </w:rPr>
        <w:t xml:space="preserve">.3. A </w:t>
      </w:r>
      <w:r w:rsidR="004A70E0" w:rsidRPr="00AA117E">
        <w:rPr>
          <w:rFonts w:asciiTheme="minorHAnsi" w:hAnsiTheme="minorHAnsi" w:cstheme="minorHAnsi"/>
          <w:bCs/>
          <w:sz w:val="20"/>
          <w:szCs w:val="20"/>
        </w:rPr>
        <w:t>garantia</w:t>
      </w:r>
      <w:r w:rsidR="004A70E0" w:rsidRPr="00AA117E">
        <w:rPr>
          <w:rFonts w:asciiTheme="minorHAnsi" w:hAnsiTheme="minorHAnsi" w:cstheme="minorHAnsi"/>
          <w:sz w:val="20"/>
          <w:szCs w:val="20"/>
        </w:rPr>
        <w:t xml:space="preserve"> assegurará qualquer que seja a modalidade escolhida, o pagamento de:</w:t>
      </w:r>
    </w:p>
    <w:p w:rsidR="004A70E0" w:rsidRPr="00AA117E" w:rsidRDefault="004A70E0" w:rsidP="004A70E0">
      <w:pPr>
        <w:pStyle w:val="PargrafodaLista"/>
        <w:numPr>
          <w:ilvl w:val="0"/>
          <w:numId w:val="19"/>
        </w:numPr>
        <w:tabs>
          <w:tab w:val="left" w:pos="1701"/>
        </w:tabs>
        <w:spacing w:after="0" w:line="240" w:lineRule="auto"/>
        <w:ind w:left="0" w:firstLine="0"/>
        <w:contextualSpacing w:val="0"/>
        <w:jc w:val="both"/>
        <w:rPr>
          <w:rFonts w:asciiTheme="minorHAnsi" w:hAnsiTheme="minorHAnsi" w:cstheme="minorHAnsi"/>
          <w:vanish/>
          <w:sz w:val="20"/>
          <w:szCs w:val="20"/>
        </w:rPr>
      </w:pPr>
    </w:p>
    <w:p w:rsidR="004A70E0" w:rsidRPr="00AA117E" w:rsidRDefault="004A70E0" w:rsidP="004A70E0">
      <w:pPr>
        <w:pStyle w:val="PargrafodaLista"/>
        <w:numPr>
          <w:ilvl w:val="1"/>
          <w:numId w:val="19"/>
        </w:numPr>
        <w:tabs>
          <w:tab w:val="left" w:pos="1701"/>
        </w:tabs>
        <w:spacing w:after="0" w:line="240" w:lineRule="auto"/>
        <w:ind w:left="0" w:firstLine="0"/>
        <w:contextualSpacing w:val="0"/>
        <w:jc w:val="both"/>
        <w:rPr>
          <w:rFonts w:asciiTheme="minorHAnsi" w:hAnsiTheme="minorHAnsi" w:cstheme="minorHAnsi"/>
          <w:vanish/>
          <w:sz w:val="20"/>
          <w:szCs w:val="20"/>
        </w:rPr>
      </w:pPr>
    </w:p>
    <w:p w:rsidR="004A70E0" w:rsidRPr="00AA117E" w:rsidRDefault="004A70E0" w:rsidP="004A70E0">
      <w:pPr>
        <w:pStyle w:val="PargrafodaLista"/>
        <w:numPr>
          <w:ilvl w:val="1"/>
          <w:numId w:val="19"/>
        </w:numPr>
        <w:tabs>
          <w:tab w:val="left" w:pos="1701"/>
        </w:tabs>
        <w:spacing w:after="0" w:line="240" w:lineRule="auto"/>
        <w:ind w:left="0" w:firstLine="0"/>
        <w:contextualSpacing w:val="0"/>
        <w:jc w:val="both"/>
        <w:rPr>
          <w:rFonts w:asciiTheme="minorHAnsi" w:hAnsiTheme="minorHAnsi" w:cstheme="minorHAnsi"/>
          <w:vanish/>
          <w:sz w:val="20"/>
          <w:szCs w:val="20"/>
        </w:rPr>
      </w:pPr>
    </w:p>
    <w:p w:rsidR="004A70E0" w:rsidRPr="00AA117E" w:rsidRDefault="004A70E0" w:rsidP="004A70E0">
      <w:pPr>
        <w:pStyle w:val="PargrafodaLista"/>
        <w:numPr>
          <w:ilvl w:val="1"/>
          <w:numId w:val="19"/>
        </w:numPr>
        <w:tabs>
          <w:tab w:val="left" w:pos="1701"/>
        </w:tabs>
        <w:spacing w:after="0" w:line="240" w:lineRule="auto"/>
        <w:ind w:left="0" w:firstLine="0"/>
        <w:contextualSpacing w:val="0"/>
        <w:jc w:val="both"/>
        <w:rPr>
          <w:rFonts w:asciiTheme="minorHAnsi" w:hAnsiTheme="minorHAnsi" w:cstheme="minorHAnsi"/>
          <w:vanish/>
          <w:sz w:val="20"/>
          <w:szCs w:val="20"/>
        </w:rPr>
      </w:pPr>
    </w:p>
    <w:p w:rsidR="004A70E0" w:rsidRPr="00AA117E" w:rsidRDefault="004A70E0" w:rsidP="004A70E0">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Prejuízo advindo do não cumprimento do objeto do contrato e do não adimplemento das demais obrigações nele previstas; </w:t>
      </w:r>
    </w:p>
    <w:p w:rsidR="004A70E0" w:rsidRPr="00AA117E" w:rsidRDefault="004A70E0" w:rsidP="004A70E0">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Prejuízos causados à administração ou terceiros, decorrentes de culpa ou dolo durante a execução do contrato; </w:t>
      </w:r>
    </w:p>
    <w:p w:rsidR="004A70E0" w:rsidRPr="00AA117E" w:rsidRDefault="004A70E0" w:rsidP="004A70E0">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As multas moratórias e punitivas aplicadas pela Administração à contratada; </w:t>
      </w:r>
    </w:p>
    <w:p w:rsidR="004A70E0" w:rsidRPr="00AA117E" w:rsidRDefault="004A70E0" w:rsidP="004A70E0">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Obrigações trabalhistas, fiscais e previdenciárias de qualquer natureza, não honradas pela contratada;</w:t>
      </w:r>
    </w:p>
    <w:p w:rsidR="004A70E0" w:rsidRPr="00AA117E" w:rsidRDefault="004A70E0" w:rsidP="004A70E0">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color w:val="FF0000"/>
          <w:sz w:val="20"/>
          <w:szCs w:val="20"/>
        </w:rPr>
      </w:pPr>
      <w:r w:rsidRPr="00AA117E">
        <w:rPr>
          <w:rFonts w:asciiTheme="minorHAnsi" w:hAnsiTheme="minorHAnsi" w:cstheme="minorHAnsi"/>
          <w:bCs/>
          <w:sz w:val="20"/>
          <w:szCs w:val="20"/>
        </w:rPr>
        <w:t>Não serão aceitas garantias na modalidade seguro-garantia em cujos termos não constem expressamente os eventos indicados nos subitens a, b, c e d do item 11.3;</w:t>
      </w:r>
    </w:p>
    <w:p w:rsidR="004A70E0" w:rsidRPr="00AA117E" w:rsidRDefault="004A70E0" w:rsidP="004A70E0">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bCs/>
          <w:sz w:val="20"/>
          <w:szCs w:val="20"/>
        </w:rPr>
        <w:t>A garantia em dinheiro deverá ser efetuada em conta específica, sugerida pela Administração;</w:t>
      </w:r>
    </w:p>
    <w:p w:rsidR="004A70E0" w:rsidRPr="00AA117E" w:rsidRDefault="004A70E0" w:rsidP="004A70E0">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bCs/>
          <w:sz w:val="20"/>
          <w:szCs w:val="20"/>
        </w:rPr>
        <w:t xml:space="preserve">A não apresentação da garantia, em até 15 (quinze) dias após o recebimento da </w:t>
      </w:r>
      <w:r w:rsidRPr="00AA117E">
        <w:rPr>
          <w:rFonts w:asciiTheme="minorHAnsi" w:hAnsiTheme="minorHAnsi" w:cstheme="minorHAnsi"/>
          <w:b/>
          <w:bCs/>
          <w:sz w:val="20"/>
          <w:szCs w:val="20"/>
        </w:rPr>
        <w:t>Nota de Empenho</w:t>
      </w:r>
      <w:r w:rsidRPr="00AA117E">
        <w:rPr>
          <w:rFonts w:asciiTheme="minorHAnsi" w:hAnsiTheme="minorHAnsi" w:cstheme="minorHAnsi"/>
          <w:bCs/>
          <w:sz w:val="20"/>
          <w:szCs w:val="20"/>
        </w:rPr>
        <w:t>, acarretará em aplicação de multa de 5% (cinco por cento) do valor do contrato;</w:t>
      </w:r>
    </w:p>
    <w:p w:rsidR="004A70E0" w:rsidRPr="00AA117E" w:rsidRDefault="004A70E0" w:rsidP="004A70E0">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bCs/>
          <w:sz w:val="20"/>
          <w:szCs w:val="20"/>
        </w:rPr>
        <w:t>O garantidor não poderá ser parte interessada para figurar em processo administrativo instaurado pela SES/TO com o objetivo de apurar os prejuízos e/ou aplicar sanções à contratada.</w:t>
      </w:r>
    </w:p>
    <w:p w:rsidR="004A70E0" w:rsidRPr="00AA117E" w:rsidRDefault="004A70E0" w:rsidP="004A70E0">
      <w:pPr>
        <w:pStyle w:val="PargrafodaLista"/>
        <w:tabs>
          <w:tab w:val="left" w:pos="284"/>
        </w:tabs>
        <w:ind w:left="0"/>
        <w:jc w:val="both"/>
        <w:rPr>
          <w:rFonts w:asciiTheme="minorHAnsi" w:hAnsiTheme="minorHAnsi" w:cstheme="minorHAnsi"/>
          <w:bCs/>
          <w:sz w:val="20"/>
          <w:szCs w:val="20"/>
        </w:rPr>
      </w:pPr>
      <w:r w:rsidRPr="00AA117E">
        <w:rPr>
          <w:rFonts w:asciiTheme="minorHAnsi" w:hAnsiTheme="minorHAnsi" w:cstheme="minorHAnsi"/>
          <w:bCs/>
          <w:sz w:val="20"/>
          <w:szCs w:val="20"/>
        </w:rPr>
        <w:t>1</w:t>
      </w:r>
      <w:r w:rsidR="00CB6A95" w:rsidRPr="00AA117E">
        <w:rPr>
          <w:rFonts w:asciiTheme="minorHAnsi" w:hAnsiTheme="minorHAnsi" w:cstheme="minorHAnsi"/>
          <w:bCs/>
          <w:sz w:val="20"/>
          <w:szCs w:val="20"/>
        </w:rPr>
        <w:t>2</w:t>
      </w:r>
      <w:r w:rsidRPr="00AA117E">
        <w:rPr>
          <w:rFonts w:asciiTheme="minorHAnsi" w:hAnsiTheme="minorHAnsi" w:cstheme="minorHAnsi"/>
          <w:bCs/>
          <w:sz w:val="20"/>
          <w:szCs w:val="20"/>
        </w:rPr>
        <w:t xml:space="preserve">.4. Será considerada extinta a garantia: </w:t>
      </w:r>
    </w:p>
    <w:p w:rsidR="004A70E0" w:rsidRPr="00AA117E" w:rsidRDefault="004A70E0" w:rsidP="004A70E0">
      <w:pPr>
        <w:pStyle w:val="PargrafodaLista"/>
        <w:numPr>
          <w:ilvl w:val="1"/>
          <w:numId w:val="21"/>
        </w:numPr>
        <w:tabs>
          <w:tab w:val="left" w:pos="1701"/>
        </w:tabs>
        <w:spacing w:after="0" w:line="240" w:lineRule="auto"/>
        <w:ind w:left="0" w:firstLine="0"/>
        <w:contextualSpacing w:val="0"/>
        <w:jc w:val="both"/>
        <w:rPr>
          <w:rFonts w:asciiTheme="minorHAnsi" w:hAnsiTheme="minorHAnsi" w:cstheme="minorHAnsi"/>
          <w:vanish/>
          <w:sz w:val="20"/>
          <w:szCs w:val="20"/>
        </w:rPr>
      </w:pPr>
    </w:p>
    <w:p w:rsidR="004A70E0" w:rsidRPr="00AA117E" w:rsidRDefault="004A70E0" w:rsidP="004A70E0">
      <w:pPr>
        <w:pStyle w:val="PargrafodaLista"/>
        <w:numPr>
          <w:ilvl w:val="1"/>
          <w:numId w:val="21"/>
        </w:numPr>
        <w:tabs>
          <w:tab w:val="left" w:pos="1701"/>
        </w:tabs>
        <w:spacing w:after="0" w:line="240" w:lineRule="auto"/>
        <w:ind w:left="0" w:firstLine="0"/>
        <w:contextualSpacing w:val="0"/>
        <w:jc w:val="both"/>
        <w:rPr>
          <w:rFonts w:asciiTheme="minorHAnsi" w:hAnsiTheme="minorHAnsi" w:cstheme="minorHAnsi"/>
          <w:vanish/>
          <w:sz w:val="20"/>
          <w:szCs w:val="20"/>
        </w:rPr>
      </w:pPr>
    </w:p>
    <w:p w:rsidR="004A70E0" w:rsidRPr="00AA117E" w:rsidRDefault="004A70E0" w:rsidP="004A70E0">
      <w:pPr>
        <w:pStyle w:val="PargrafodaLista"/>
        <w:numPr>
          <w:ilvl w:val="1"/>
          <w:numId w:val="21"/>
        </w:numPr>
        <w:tabs>
          <w:tab w:val="left" w:pos="1701"/>
        </w:tabs>
        <w:spacing w:after="0" w:line="240" w:lineRule="auto"/>
        <w:ind w:left="0" w:firstLine="0"/>
        <w:contextualSpacing w:val="0"/>
        <w:jc w:val="both"/>
        <w:rPr>
          <w:rFonts w:asciiTheme="minorHAnsi" w:hAnsiTheme="minorHAnsi" w:cstheme="minorHAnsi"/>
          <w:vanish/>
          <w:sz w:val="20"/>
          <w:szCs w:val="20"/>
        </w:rPr>
      </w:pPr>
    </w:p>
    <w:p w:rsidR="004A70E0" w:rsidRPr="00AA117E" w:rsidRDefault="004A70E0" w:rsidP="004A70E0">
      <w:pPr>
        <w:pStyle w:val="PargrafodaLista"/>
        <w:numPr>
          <w:ilvl w:val="1"/>
          <w:numId w:val="21"/>
        </w:numPr>
        <w:tabs>
          <w:tab w:val="left" w:pos="1701"/>
        </w:tabs>
        <w:spacing w:after="0" w:line="240" w:lineRule="auto"/>
        <w:ind w:left="0" w:firstLine="0"/>
        <w:contextualSpacing w:val="0"/>
        <w:jc w:val="both"/>
        <w:rPr>
          <w:rFonts w:asciiTheme="minorHAnsi" w:hAnsiTheme="minorHAnsi" w:cstheme="minorHAnsi"/>
          <w:vanish/>
          <w:sz w:val="20"/>
          <w:szCs w:val="20"/>
        </w:rPr>
      </w:pPr>
    </w:p>
    <w:p w:rsidR="004A70E0" w:rsidRPr="00AA117E" w:rsidRDefault="004A70E0" w:rsidP="004A70E0">
      <w:pPr>
        <w:pStyle w:val="PargrafodaLista"/>
        <w:numPr>
          <w:ilvl w:val="1"/>
          <w:numId w:val="21"/>
        </w:numPr>
        <w:tabs>
          <w:tab w:val="left" w:pos="1701"/>
        </w:tabs>
        <w:spacing w:after="0" w:line="240" w:lineRule="auto"/>
        <w:ind w:left="0" w:firstLine="0"/>
        <w:contextualSpacing w:val="0"/>
        <w:jc w:val="both"/>
        <w:rPr>
          <w:rFonts w:asciiTheme="minorHAnsi" w:hAnsiTheme="minorHAnsi" w:cstheme="minorHAnsi"/>
          <w:vanish/>
          <w:sz w:val="20"/>
          <w:szCs w:val="20"/>
        </w:rPr>
      </w:pPr>
    </w:p>
    <w:p w:rsidR="004A70E0" w:rsidRPr="00AA117E" w:rsidRDefault="004A70E0" w:rsidP="004A70E0">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Com a devolução da apólice, carta fiança ou autorização para o levantamento de importância depositada em dinheiro e título de garantia, acompanhada de declaração da Administração, mediante termo circunstanciado, de que a contratada cumpriram todas as cláusulas do contrato;</w:t>
      </w:r>
    </w:p>
    <w:p w:rsidR="004A70E0" w:rsidRPr="00AA117E" w:rsidRDefault="004A70E0" w:rsidP="004A70E0">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lastRenderedPageBreak/>
        <w:t>No término da vigência deste contrato, caso a Administração não comunique a ocorrência de sinistros.</w:t>
      </w:r>
    </w:p>
    <w:p w:rsidR="004A70E0" w:rsidRPr="00AA117E" w:rsidRDefault="004A70E0" w:rsidP="004A70E0">
      <w:pPr>
        <w:pStyle w:val="PargrafodaLista"/>
        <w:ind w:left="0"/>
        <w:jc w:val="both"/>
        <w:rPr>
          <w:rFonts w:asciiTheme="minorHAnsi" w:hAnsiTheme="minorHAnsi" w:cstheme="minorHAnsi"/>
          <w:sz w:val="20"/>
          <w:szCs w:val="20"/>
        </w:rPr>
      </w:pPr>
      <w:r w:rsidRPr="00AA117E">
        <w:rPr>
          <w:rFonts w:asciiTheme="minorHAnsi" w:hAnsiTheme="minorHAnsi" w:cstheme="minorHAnsi"/>
          <w:b/>
          <w:sz w:val="20"/>
          <w:szCs w:val="20"/>
        </w:rPr>
        <w:t>1</w:t>
      </w:r>
      <w:r w:rsidR="00CB6A95" w:rsidRPr="00AA117E">
        <w:rPr>
          <w:rFonts w:asciiTheme="minorHAnsi" w:hAnsiTheme="minorHAnsi" w:cstheme="minorHAnsi"/>
          <w:b/>
          <w:sz w:val="20"/>
          <w:szCs w:val="20"/>
        </w:rPr>
        <w:t>2</w:t>
      </w:r>
      <w:r w:rsidRPr="00AA117E">
        <w:rPr>
          <w:rFonts w:asciiTheme="minorHAnsi" w:hAnsiTheme="minorHAnsi" w:cstheme="minorHAnsi"/>
          <w:b/>
          <w:sz w:val="20"/>
          <w:szCs w:val="20"/>
        </w:rPr>
        <w:t>.5. Isenção de responsabilidade da Garantia</w:t>
      </w:r>
      <w:r w:rsidRPr="00AA117E">
        <w:rPr>
          <w:rFonts w:asciiTheme="minorHAnsi" w:hAnsiTheme="minorHAnsi" w:cstheme="minorHAnsi"/>
          <w:sz w:val="20"/>
          <w:szCs w:val="20"/>
        </w:rPr>
        <w:t xml:space="preserve">: a Secretaria da Saúde do Estado do Tocantins não executará a garantia na ocorrência de mais das seguintes </w:t>
      </w:r>
      <w:r w:rsidRPr="00AA117E">
        <w:rPr>
          <w:rFonts w:asciiTheme="minorHAnsi" w:hAnsiTheme="minorHAnsi" w:cstheme="minorHAnsi"/>
          <w:bCs/>
          <w:sz w:val="20"/>
          <w:szCs w:val="20"/>
        </w:rPr>
        <w:t>hipóteses</w:t>
      </w:r>
      <w:r w:rsidRPr="00AA117E">
        <w:rPr>
          <w:rFonts w:asciiTheme="minorHAnsi" w:hAnsiTheme="minorHAnsi" w:cstheme="minorHAnsi"/>
          <w:sz w:val="20"/>
          <w:szCs w:val="20"/>
        </w:rPr>
        <w:t xml:space="preserve">: </w:t>
      </w:r>
    </w:p>
    <w:p w:rsidR="004A70E0" w:rsidRPr="00AA117E" w:rsidRDefault="004A70E0" w:rsidP="004A70E0">
      <w:pPr>
        <w:pStyle w:val="PargrafodaLista"/>
        <w:numPr>
          <w:ilvl w:val="1"/>
          <w:numId w:val="22"/>
        </w:numPr>
        <w:tabs>
          <w:tab w:val="left" w:pos="1701"/>
        </w:tabs>
        <w:spacing w:after="0" w:line="240" w:lineRule="auto"/>
        <w:ind w:left="0" w:firstLine="0"/>
        <w:contextualSpacing w:val="0"/>
        <w:jc w:val="both"/>
        <w:rPr>
          <w:rFonts w:asciiTheme="minorHAnsi" w:hAnsiTheme="minorHAnsi" w:cstheme="minorHAnsi"/>
          <w:vanish/>
          <w:sz w:val="20"/>
          <w:szCs w:val="20"/>
        </w:rPr>
      </w:pPr>
    </w:p>
    <w:p w:rsidR="004A70E0" w:rsidRPr="00AA117E" w:rsidRDefault="004A70E0" w:rsidP="004A70E0">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Caso fortuito ou força maior; </w:t>
      </w:r>
    </w:p>
    <w:p w:rsidR="004A70E0" w:rsidRPr="00AA117E" w:rsidRDefault="004A70E0" w:rsidP="004A70E0">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Alteração, sem prévia anuência da seguradora ou do fiador, das obrigações contratuais; </w:t>
      </w:r>
    </w:p>
    <w:p w:rsidR="004A70E0" w:rsidRPr="00AA117E" w:rsidRDefault="004A70E0" w:rsidP="004A70E0">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Descumprimento das obrigações pela contratada decorrentes de atos ou fatos praticados pela Administração;</w:t>
      </w:r>
    </w:p>
    <w:p w:rsidR="004A70E0" w:rsidRPr="00AA117E" w:rsidRDefault="004A70E0" w:rsidP="004A70E0">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Atos ilícitos dolosos praticados por servidores da Administração. </w:t>
      </w:r>
    </w:p>
    <w:p w:rsidR="004A70E0" w:rsidRPr="00AA117E" w:rsidRDefault="004A70E0" w:rsidP="004A70E0">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2</w:t>
      </w:r>
      <w:r w:rsidRPr="00AA117E">
        <w:rPr>
          <w:rFonts w:asciiTheme="minorHAnsi" w:hAnsiTheme="minorHAnsi" w:cstheme="minorHAnsi"/>
          <w:sz w:val="20"/>
          <w:szCs w:val="20"/>
        </w:rPr>
        <w:t>.5.1. Caberá à própria Administração instaurar a isenção da responsabilidade prevista nos subitens c e d do item 11.</w:t>
      </w:r>
      <w:r w:rsidR="00CB6A95" w:rsidRPr="00AA117E">
        <w:rPr>
          <w:rFonts w:asciiTheme="minorHAnsi" w:hAnsiTheme="minorHAnsi" w:cstheme="minorHAnsi"/>
          <w:sz w:val="20"/>
          <w:szCs w:val="20"/>
        </w:rPr>
        <w:t>2</w:t>
      </w:r>
      <w:r w:rsidRPr="00AA117E">
        <w:rPr>
          <w:rFonts w:asciiTheme="minorHAnsi" w:hAnsiTheme="minorHAnsi" w:cstheme="minorHAnsi"/>
          <w:sz w:val="20"/>
          <w:szCs w:val="20"/>
        </w:rPr>
        <w:t>, não sendo a entidade garantidora parte no processo instaurado.</w:t>
      </w:r>
    </w:p>
    <w:p w:rsidR="00DB2792" w:rsidRPr="00AA117E" w:rsidRDefault="004A70E0" w:rsidP="00456D40">
      <w:pPr>
        <w:pStyle w:val="PargrafodaLista"/>
        <w:tabs>
          <w:tab w:val="left" w:pos="284"/>
        </w:tabs>
        <w:ind w:left="0"/>
        <w:jc w:val="both"/>
        <w:rPr>
          <w:rFonts w:asciiTheme="minorHAnsi" w:hAnsiTheme="minorHAnsi" w:cstheme="minorHAnsi"/>
          <w:bCs/>
          <w:sz w:val="20"/>
          <w:szCs w:val="20"/>
        </w:rPr>
      </w:pPr>
      <w:r w:rsidRPr="00AA117E">
        <w:rPr>
          <w:rFonts w:asciiTheme="minorHAnsi" w:hAnsiTheme="minorHAnsi" w:cstheme="minorHAnsi"/>
          <w:bCs/>
          <w:sz w:val="20"/>
          <w:szCs w:val="20"/>
        </w:rPr>
        <w:t>1</w:t>
      </w:r>
      <w:r w:rsidR="00CB6A95" w:rsidRPr="00AA117E">
        <w:rPr>
          <w:rFonts w:asciiTheme="minorHAnsi" w:hAnsiTheme="minorHAnsi" w:cstheme="minorHAnsi"/>
          <w:bCs/>
          <w:sz w:val="20"/>
          <w:szCs w:val="20"/>
        </w:rPr>
        <w:t>2</w:t>
      </w:r>
      <w:r w:rsidRPr="00AA117E">
        <w:rPr>
          <w:rFonts w:asciiTheme="minorHAnsi" w:hAnsiTheme="minorHAnsi" w:cstheme="minorHAnsi"/>
          <w:bCs/>
          <w:sz w:val="20"/>
          <w:szCs w:val="20"/>
        </w:rPr>
        <w:t>.5.2. Não serão aceitas garantias que incluam isenções de responsabilidade que</w:t>
      </w:r>
      <w:r w:rsidR="00456D40" w:rsidRPr="00AA117E">
        <w:rPr>
          <w:rFonts w:asciiTheme="minorHAnsi" w:hAnsiTheme="minorHAnsi" w:cstheme="minorHAnsi"/>
          <w:bCs/>
          <w:sz w:val="20"/>
          <w:szCs w:val="20"/>
        </w:rPr>
        <w:t xml:space="preserve"> não previstas no presente item.</w:t>
      </w:r>
    </w:p>
    <w:p w:rsidR="004A70E0" w:rsidRPr="00AA117E" w:rsidRDefault="004A70E0" w:rsidP="004A70E0">
      <w:pPr>
        <w:pStyle w:val="PargrafodaLista"/>
        <w:pBdr>
          <w:top w:val="single" w:sz="4" w:space="0" w:color="auto"/>
          <w:left w:val="single" w:sz="4" w:space="4" w:color="auto"/>
          <w:bottom w:val="single" w:sz="4" w:space="1" w:color="auto"/>
          <w:right w:val="single" w:sz="4" w:space="4" w:color="auto"/>
        </w:pBdr>
        <w:shd w:val="clear" w:color="auto" w:fill="DBE5F1"/>
        <w:tabs>
          <w:tab w:val="left" w:pos="284"/>
        </w:tabs>
        <w:ind w:left="0"/>
        <w:jc w:val="both"/>
        <w:rPr>
          <w:rFonts w:asciiTheme="minorHAnsi" w:hAnsiTheme="minorHAnsi" w:cstheme="minorHAnsi"/>
          <w:b/>
          <w:sz w:val="20"/>
          <w:szCs w:val="20"/>
        </w:rPr>
      </w:pPr>
      <w:r w:rsidRPr="00AA117E">
        <w:rPr>
          <w:rFonts w:asciiTheme="minorHAnsi" w:hAnsiTheme="minorHAnsi" w:cstheme="minorHAnsi"/>
          <w:b/>
          <w:sz w:val="20"/>
          <w:szCs w:val="20"/>
        </w:rPr>
        <w:t>1</w:t>
      </w:r>
      <w:r w:rsidR="00CB6A95" w:rsidRPr="00AA117E">
        <w:rPr>
          <w:rFonts w:asciiTheme="minorHAnsi" w:hAnsiTheme="minorHAnsi" w:cstheme="minorHAnsi"/>
          <w:b/>
          <w:sz w:val="20"/>
          <w:szCs w:val="20"/>
        </w:rPr>
        <w:t>3</w:t>
      </w:r>
      <w:r w:rsidRPr="00AA117E">
        <w:rPr>
          <w:rFonts w:asciiTheme="minorHAnsi" w:hAnsiTheme="minorHAnsi" w:cstheme="minorHAnsi"/>
          <w:b/>
          <w:sz w:val="20"/>
          <w:szCs w:val="20"/>
        </w:rPr>
        <w:t>. DA NECESSIDADE DE VISTORIA</w:t>
      </w:r>
    </w:p>
    <w:p w:rsidR="004A70E0" w:rsidRPr="00AA117E" w:rsidRDefault="004A70E0" w:rsidP="004A70E0">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3</w:t>
      </w:r>
      <w:r w:rsidRPr="00AA117E">
        <w:rPr>
          <w:rFonts w:asciiTheme="minorHAnsi" w:hAnsiTheme="minorHAnsi" w:cstheme="minorHAnsi"/>
          <w:sz w:val="20"/>
          <w:szCs w:val="20"/>
        </w:rPr>
        <w:t xml:space="preserve">.1. O licitante poderá vistoriar os locais onde os serviços serão executados os serviços até </w:t>
      </w:r>
      <w:r w:rsidRPr="00AA117E">
        <w:rPr>
          <w:rFonts w:asciiTheme="minorHAnsi" w:hAnsiTheme="minorHAnsi" w:cstheme="minorHAnsi"/>
          <w:b/>
          <w:sz w:val="20"/>
          <w:szCs w:val="20"/>
        </w:rPr>
        <w:t xml:space="preserve">o último dia útil anterior à data fixada </w:t>
      </w:r>
      <w:r w:rsidRPr="00AA117E">
        <w:rPr>
          <w:rFonts w:asciiTheme="minorHAnsi" w:hAnsiTheme="minorHAnsi" w:cstheme="minorHAnsi"/>
          <w:sz w:val="20"/>
          <w:szCs w:val="20"/>
        </w:rPr>
        <w:t>para a abertura da sessão pública, com o objetivo de inteirar- se das condições e grau de dificuldades existentes, mediante prévio agendamento de horário junto a Gerência de Engenharia Clínica da Secretária Estadual de Saúde do Tocantins, pelo e-mail</w:t>
      </w:r>
      <w:hyperlink r:id="rId21" w:history="1">
        <w:r w:rsidRPr="00AA117E">
          <w:rPr>
            <w:rStyle w:val="Hyperlink"/>
            <w:rFonts w:asciiTheme="minorHAnsi" w:hAnsiTheme="minorHAnsi" w:cstheme="minorHAnsi"/>
            <w:b/>
            <w:color w:val="auto"/>
            <w:sz w:val="20"/>
            <w:szCs w:val="20"/>
            <w:u w:val="none"/>
          </w:rPr>
          <w:t>engenhariaclinicasesau@gmail.com</w:t>
        </w:r>
      </w:hyperlink>
      <w:r w:rsidRPr="00AA117E">
        <w:rPr>
          <w:rFonts w:asciiTheme="minorHAnsi" w:hAnsiTheme="minorHAnsi" w:cstheme="minorHAnsi"/>
          <w:sz w:val="20"/>
          <w:szCs w:val="20"/>
        </w:rPr>
        <w:t>.</w:t>
      </w:r>
    </w:p>
    <w:p w:rsidR="004A70E0" w:rsidRPr="00AA117E" w:rsidRDefault="004A70E0" w:rsidP="004A70E0">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3</w:t>
      </w:r>
      <w:r w:rsidRPr="00AA117E">
        <w:rPr>
          <w:rFonts w:asciiTheme="minorHAnsi" w:hAnsiTheme="minorHAnsi" w:cstheme="minorHAnsi"/>
          <w:sz w:val="20"/>
          <w:szCs w:val="20"/>
        </w:rPr>
        <w:t>.2. Tendo em vista a faculdade da realização da vistoria, os licitantes não poderão alegar o desconhecimento das condições e grau de dificuldades existentes como justificativa para se eximirem das obrigações assumidas ou em favor de eventuais pretensões de acréscimos em decorrência da execução do objeto deste Termo, do Edital, e do Contrato.</w:t>
      </w:r>
    </w:p>
    <w:p w:rsidR="00305A19" w:rsidRPr="00AA117E" w:rsidRDefault="00305A19" w:rsidP="00305A19">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ind w:left="0"/>
        <w:jc w:val="both"/>
        <w:rPr>
          <w:rFonts w:asciiTheme="minorHAnsi" w:hAnsiTheme="minorHAnsi" w:cstheme="minorHAnsi"/>
          <w:b/>
          <w:sz w:val="20"/>
          <w:szCs w:val="20"/>
        </w:rPr>
      </w:pPr>
      <w:r w:rsidRPr="00AA117E">
        <w:rPr>
          <w:rFonts w:asciiTheme="minorHAnsi" w:hAnsiTheme="minorHAnsi" w:cstheme="minorHAnsi"/>
          <w:b/>
          <w:sz w:val="20"/>
          <w:szCs w:val="20"/>
        </w:rPr>
        <w:t>1</w:t>
      </w:r>
      <w:r w:rsidR="00CB6A95" w:rsidRPr="00AA117E">
        <w:rPr>
          <w:rFonts w:asciiTheme="minorHAnsi" w:hAnsiTheme="minorHAnsi" w:cstheme="minorHAnsi"/>
          <w:b/>
          <w:sz w:val="20"/>
          <w:szCs w:val="20"/>
        </w:rPr>
        <w:t>4</w:t>
      </w:r>
      <w:r w:rsidRPr="00AA117E">
        <w:rPr>
          <w:rFonts w:asciiTheme="minorHAnsi" w:hAnsiTheme="minorHAnsi" w:cstheme="minorHAnsi"/>
          <w:b/>
          <w:sz w:val="20"/>
          <w:szCs w:val="20"/>
        </w:rPr>
        <w:t>. DAS OBRIGAÇÕES DA CONTRATADA</w:t>
      </w:r>
    </w:p>
    <w:p w:rsidR="006415CA" w:rsidRPr="00AA117E" w:rsidRDefault="006415CA" w:rsidP="003F615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4</w:t>
      </w:r>
      <w:r w:rsidRPr="00AA117E">
        <w:rPr>
          <w:rFonts w:asciiTheme="minorHAnsi" w:hAnsiTheme="minorHAnsi" w:cstheme="minorHAnsi"/>
          <w:sz w:val="20"/>
          <w:szCs w:val="20"/>
        </w:rPr>
        <w:t>.1. Fornecer o objeto deste Contrato, nas condições estipuladas no Edital, na Proposta aprovada, na Nota de Empenho e quando for o caso, na ordem de fornecimento, isentos de defeitos de fabricação.</w:t>
      </w:r>
    </w:p>
    <w:p w:rsidR="006415CA" w:rsidRPr="00AA117E" w:rsidRDefault="006415CA" w:rsidP="003F615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4</w:t>
      </w:r>
      <w:r w:rsidRPr="00AA117E">
        <w:rPr>
          <w:rFonts w:asciiTheme="minorHAnsi" w:hAnsiTheme="minorHAnsi" w:cstheme="minorHAnsi"/>
          <w:sz w:val="20"/>
          <w:szCs w:val="20"/>
        </w:rPr>
        <w:t>.2. Realizar a manutenção preventiva mensalmente conforme descrito abaixo:</w:t>
      </w:r>
    </w:p>
    <w:p w:rsidR="006415CA" w:rsidRPr="00AA117E" w:rsidRDefault="006415CA" w:rsidP="003F615F">
      <w:pPr>
        <w:pStyle w:val="PargrafodaLista"/>
        <w:numPr>
          <w:ilvl w:val="0"/>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6415CA" w:rsidRPr="00AA117E" w:rsidRDefault="006415CA" w:rsidP="003F615F">
      <w:pPr>
        <w:pStyle w:val="PargrafodaLista"/>
        <w:numPr>
          <w:ilvl w:val="0"/>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6415CA" w:rsidRPr="00AA117E" w:rsidRDefault="006415CA" w:rsidP="003F615F">
      <w:pPr>
        <w:pStyle w:val="PargrafodaLista"/>
        <w:numPr>
          <w:ilvl w:val="0"/>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6415CA" w:rsidRPr="00AA117E" w:rsidRDefault="006415CA" w:rsidP="003F615F">
      <w:pPr>
        <w:pStyle w:val="PargrafodaLista"/>
        <w:numPr>
          <w:ilvl w:val="0"/>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6415CA" w:rsidRPr="00AA117E" w:rsidRDefault="006415CA" w:rsidP="003F615F">
      <w:pPr>
        <w:pStyle w:val="PargrafodaLista"/>
        <w:numPr>
          <w:ilvl w:val="0"/>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6415CA" w:rsidRPr="00AA117E" w:rsidRDefault="006415CA" w:rsidP="003F615F">
      <w:pPr>
        <w:pStyle w:val="PargrafodaLista"/>
        <w:numPr>
          <w:ilvl w:val="1"/>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6415CA" w:rsidRPr="00AA117E" w:rsidRDefault="006415CA" w:rsidP="003F615F">
      <w:pPr>
        <w:pStyle w:val="PargrafodaLista"/>
        <w:numPr>
          <w:ilvl w:val="1"/>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6415CA" w:rsidRPr="00AA117E" w:rsidRDefault="006415CA" w:rsidP="003F615F">
      <w:pPr>
        <w:pStyle w:val="PargrafodaLista"/>
        <w:numPr>
          <w:ilvl w:val="2"/>
          <w:numId w:val="23"/>
        </w:numPr>
        <w:tabs>
          <w:tab w:val="left" w:pos="-1134"/>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Efetuar a limpeza, regulagem, ajuste e lubrificação do equipamento e o teste do instrumental elétrico e eletrônico, para segurança do uso normal das peças vitais;</w:t>
      </w:r>
    </w:p>
    <w:p w:rsidR="006415CA" w:rsidRPr="00AA117E" w:rsidRDefault="006415CA" w:rsidP="003F615F">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Entregar os serviços na presença do(s) </w:t>
      </w:r>
      <w:proofErr w:type="gramStart"/>
      <w:r w:rsidRPr="00AA117E">
        <w:rPr>
          <w:rFonts w:asciiTheme="minorHAnsi" w:hAnsiTheme="minorHAnsi" w:cstheme="minorHAnsi"/>
          <w:sz w:val="20"/>
          <w:szCs w:val="20"/>
        </w:rPr>
        <w:t>servidor(</w:t>
      </w:r>
      <w:proofErr w:type="gramEnd"/>
      <w:r w:rsidRPr="00AA117E">
        <w:rPr>
          <w:rFonts w:asciiTheme="minorHAnsi" w:hAnsiTheme="minorHAnsi" w:cstheme="minorHAnsi"/>
          <w:sz w:val="20"/>
          <w:szCs w:val="20"/>
        </w:rPr>
        <w:t>es) devidamente designado(s) na conformidade do § 8° do artigo 15 da Lei Federal n° 8.666/93, no local informado neste Termo, acompanhados da Nota Fiscal preenchida contendo a especificação e quantidade correta dos produtos;</w:t>
      </w:r>
    </w:p>
    <w:p w:rsidR="006415CA" w:rsidRPr="00AA117E" w:rsidRDefault="006415CA" w:rsidP="003F615F">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6415CA" w:rsidRPr="00AA117E" w:rsidRDefault="006415CA" w:rsidP="003F615F">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Fornecer ao Contratante o telefone do serviço de atendimento ao consumidor;</w:t>
      </w:r>
    </w:p>
    <w:p w:rsidR="006415CA" w:rsidRPr="00AA117E" w:rsidRDefault="006415CA" w:rsidP="003F615F">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Reparar, corrigir, remover, as suas expensas, no todo em parte o(s) produto(s) em que se verifiquem danos em decorrência de qualquer evento (problemas de transporte, defeito de fabricação ou de armazenagem, reprovado pela CONTRATANTE, e outros), providenciando sua substituição, quando for o caso, no </w:t>
      </w:r>
      <w:r w:rsidRPr="00AA117E">
        <w:rPr>
          <w:rFonts w:asciiTheme="minorHAnsi" w:hAnsiTheme="minorHAnsi" w:cstheme="minorHAnsi"/>
          <w:b/>
          <w:sz w:val="20"/>
          <w:szCs w:val="20"/>
        </w:rPr>
        <w:t xml:space="preserve">prazo de até </w:t>
      </w:r>
      <w:proofErr w:type="gramStart"/>
      <w:r w:rsidRPr="00AA117E">
        <w:rPr>
          <w:rFonts w:asciiTheme="minorHAnsi" w:hAnsiTheme="minorHAnsi" w:cstheme="minorHAnsi"/>
          <w:b/>
          <w:sz w:val="20"/>
          <w:szCs w:val="20"/>
        </w:rPr>
        <w:t>5</w:t>
      </w:r>
      <w:proofErr w:type="gramEnd"/>
      <w:r w:rsidRPr="00AA117E">
        <w:rPr>
          <w:rFonts w:asciiTheme="minorHAnsi" w:hAnsiTheme="minorHAnsi" w:cstheme="minorHAnsi"/>
          <w:b/>
          <w:sz w:val="20"/>
          <w:szCs w:val="20"/>
        </w:rPr>
        <w:t xml:space="preserve"> (cinco) dias corridos</w:t>
      </w:r>
      <w:r w:rsidRPr="00AA117E">
        <w:rPr>
          <w:rFonts w:asciiTheme="minorHAnsi" w:hAnsiTheme="minorHAnsi" w:cstheme="minorHAnsi"/>
          <w:sz w:val="20"/>
          <w:szCs w:val="20"/>
        </w:rPr>
        <w:t>, improrrogáveis, contados da notificação que lhe for entregue oficialmente;</w:t>
      </w:r>
    </w:p>
    <w:p w:rsidR="006415CA" w:rsidRPr="00AA117E" w:rsidRDefault="006415CA" w:rsidP="003F615F">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6415CA" w:rsidRPr="00AA117E" w:rsidRDefault="006415CA" w:rsidP="003F615F">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Arcar com os encargos trabalhistas, previdenciários, fiscais e comerciais resultantes da execução do contrato, sendo que sua inadimplência, com referência aos encargos trabalhistas, fiscais e comerciais não transfere a CONTRATANTE a responsabilidade por seu pagamento, nem poderá onerar o objeto do contrato;</w:t>
      </w:r>
      <w:bookmarkStart w:id="1" w:name="art71§1"/>
      <w:bookmarkStart w:id="2" w:name="art71§2"/>
      <w:bookmarkEnd w:id="1"/>
      <w:bookmarkEnd w:id="2"/>
    </w:p>
    <w:p w:rsidR="006415CA" w:rsidRPr="00AA117E" w:rsidRDefault="006415CA" w:rsidP="003F615F">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lastRenderedPageBreak/>
        <w:t xml:space="preserve">Comunicar a SES/TO, no </w:t>
      </w:r>
      <w:r w:rsidRPr="00AA117E">
        <w:rPr>
          <w:rFonts w:asciiTheme="minorHAnsi" w:hAnsiTheme="minorHAnsi" w:cstheme="minorHAnsi"/>
          <w:b/>
          <w:sz w:val="20"/>
          <w:szCs w:val="20"/>
        </w:rPr>
        <w:t xml:space="preserve">prazo máximo de </w:t>
      </w:r>
      <w:proofErr w:type="gramStart"/>
      <w:r w:rsidRPr="00AA117E">
        <w:rPr>
          <w:rFonts w:asciiTheme="minorHAnsi" w:hAnsiTheme="minorHAnsi" w:cstheme="minorHAnsi"/>
          <w:b/>
          <w:sz w:val="20"/>
          <w:szCs w:val="20"/>
        </w:rPr>
        <w:t>5</w:t>
      </w:r>
      <w:proofErr w:type="gramEnd"/>
      <w:r w:rsidRPr="00AA117E">
        <w:rPr>
          <w:rFonts w:asciiTheme="minorHAnsi" w:hAnsiTheme="minorHAnsi" w:cstheme="minorHAnsi"/>
          <w:b/>
          <w:sz w:val="20"/>
          <w:szCs w:val="20"/>
        </w:rPr>
        <w:t xml:space="preserve"> (cinco) dias corridos </w:t>
      </w:r>
      <w:r w:rsidRPr="00AA117E">
        <w:rPr>
          <w:rFonts w:asciiTheme="minorHAnsi" w:hAnsiTheme="minorHAnsi" w:cstheme="minorHAnsi"/>
          <w:sz w:val="20"/>
          <w:szCs w:val="20"/>
        </w:rPr>
        <w:t>que antecedem o prazo de vencimento da entrega, os motivos que impossibilite o seu cumprimento;</w:t>
      </w:r>
    </w:p>
    <w:p w:rsidR="006415CA" w:rsidRPr="00AA117E" w:rsidRDefault="006415CA" w:rsidP="003F615F">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Manter a garantia e qualidade dos produtos de acordo com as especificações definidas no Edital e seus anexos e o contrato;</w:t>
      </w:r>
    </w:p>
    <w:p w:rsidR="006415CA" w:rsidRPr="00AA117E" w:rsidRDefault="006415CA" w:rsidP="003F615F">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Manter as condições de habilitação e qualificação técnica exigida neste Termo de Referência e no Edital;</w:t>
      </w:r>
    </w:p>
    <w:p w:rsidR="006415CA" w:rsidRPr="00AA117E" w:rsidRDefault="006415CA" w:rsidP="003F615F">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Cumprir com a legislação vigente inerente ao objeto, inclusive com todos os encargos tributários, fiscais, trabalhista, devendo arcar ainda, com todas as despesas e custo necessários ao cumprimento do objeto.</w:t>
      </w:r>
    </w:p>
    <w:p w:rsidR="00CB6A95" w:rsidRPr="00AA117E" w:rsidRDefault="007E7809" w:rsidP="007E7809">
      <w:pPr>
        <w:widowControl w:val="0"/>
        <w:spacing w:after="0" w:line="240" w:lineRule="auto"/>
        <w:jc w:val="both"/>
        <w:rPr>
          <w:rFonts w:asciiTheme="minorHAnsi" w:eastAsia="Lucida Sans Unicode" w:hAnsiTheme="minorHAnsi" w:cstheme="minorHAnsi"/>
          <w:kern w:val="2"/>
          <w:sz w:val="20"/>
          <w:szCs w:val="20"/>
        </w:rPr>
      </w:pPr>
      <w:r w:rsidRPr="00AA117E">
        <w:rPr>
          <w:rFonts w:asciiTheme="minorHAnsi" w:eastAsia="Lucida Sans Unicode" w:hAnsiTheme="minorHAnsi" w:cstheme="minorHAnsi"/>
          <w:kern w:val="2"/>
          <w:sz w:val="20"/>
          <w:szCs w:val="20"/>
        </w:rPr>
        <w:t>14.3. A garantia prestada pela Contratada será retida com aplicação de multa em decorrência de prejuízos à administração, e, em especial, no que tange à inadimplência de encargos trabalhistas e fiscais, ou seja, no descumprimento das alíneas “f”, “g” e “k” do item 14.2</w:t>
      </w:r>
      <w:r w:rsidR="005B622B" w:rsidRPr="00AA117E">
        <w:rPr>
          <w:rFonts w:asciiTheme="minorHAnsi" w:eastAsia="Lucida Sans Unicode" w:hAnsiTheme="minorHAnsi" w:cstheme="minorHAnsi"/>
          <w:kern w:val="2"/>
          <w:sz w:val="20"/>
          <w:szCs w:val="20"/>
        </w:rPr>
        <w:t>.</w:t>
      </w:r>
    </w:p>
    <w:p w:rsidR="00305A19" w:rsidRPr="00AA117E" w:rsidRDefault="00CB6A95" w:rsidP="00305A19">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ind w:left="0"/>
        <w:jc w:val="both"/>
        <w:rPr>
          <w:rFonts w:asciiTheme="minorHAnsi" w:hAnsiTheme="minorHAnsi" w:cstheme="minorHAnsi"/>
          <w:b/>
          <w:sz w:val="20"/>
          <w:szCs w:val="20"/>
        </w:rPr>
      </w:pPr>
      <w:r w:rsidRPr="00AA117E">
        <w:rPr>
          <w:rFonts w:asciiTheme="minorHAnsi" w:hAnsiTheme="minorHAnsi" w:cstheme="minorHAnsi"/>
          <w:b/>
          <w:sz w:val="20"/>
          <w:szCs w:val="20"/>
        </w:rPr>
        <w:t>15</w:t>
      </w:r>
      <w:r w:rsidR="00305A19" w:rsidRPr="00AA117E">
        <w:rPr>
          <w:rFonts w:asciiTheme="minorHAnsi" w:hAnsiTheme="minorHAnsi" w:cstheme="minorHAnsi"/>
          <w:b/>
          <w:sz w:val="20"/>
          <w:szCs w:val="20"/>
        </w:rPr>
        <w:t>. DAS OBRIGAÇÕES DA CONTRATANTE</w:t>
      </w:r>
    </w:p>
    <w:p w:rsidR="00305A19" w:rsidRPr="00AA117E" w:rsidRDefault="00305A19" w:rsidP="00836E01">
      <w:pPr>
        <w:pStyle w:val="PargrafodaLista"/>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5</w:t>
      </w:r>
      <w:r w:rsidRPr="00AA117E">
        <w:rPr>
          <w:rFonts w:asciiTheme="minorHAnsi" w:hAnsiTheme="minorHAnsi" w:cstheme="minorHAnsi"/>
          <w:sz w:val="20"/>
          <w:szCs w:val="20"/>
        </w:rPr>
        <w:t>.1. Prestar as informações e os esclarecimentos que venham a ser solicitados pela CONTRATADA.</w:t>
      </w:r>
    </w:p>
    <w:p w:rsidR="00305A19" w:rsidRPr="00AA117E" w:rsidRDefault="00CB6A95" w:rsidP="00836E01">
      <w:pPr>
        <w:pStyle w:val="PargrafodaLista"/>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15</w:t>
      </w:r>
      <w:r w:rsidR="00305A19" w:rsidRPr="00AA117E">
        <w:rPr>
          <w:rFonts w:asciiTheme="minorHAnsi" w:hAnsiTheme="minorHAnsi" w:cstheme="minorHAnsi"/>
          <w:sz w:val="20"/>
          <w:szCs w:val="20"/>
        </w:rPr>
        <w:t>.2. Disponibilizar o local de entrega e a Comissão responsável pelo recebimento.</w:t>
      </w:r>
    </w:p>
    <w:p w:rsidR="00305A19" w:rsidRPr="00AA117E" w:rsidRDefault="00CB6A95" w:rsidP="00836E01">
      <w:pPr>
        <w:pStyle w:val="PargrafodaLista"/>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15</w:t>
      </w:r>
      <w:r w:rsidR="00305A19" w:rsidRPr="00AA117E">
        <w:rPr>
          <w:rFonts w:asciiTheme="minorHAnsi" w:hAnsiTheme="minorHAnsi" w:cstheme="minorHAnsi"/>
          <w:sz w:val="20"/>
          <w:szCs w:val="20"/>
        </w:rPr>
        <w:t>.3. Receber os SERVIÇOS adjudicados, nos termos, prazos, quantidade, qualidade e condições estabelecidas neste Termo de Referência e no Edital.</w:t>
      </w:r>
    </w:p>
    <w:p w:rsidR="00305A19" w:rsidRPr="00AA117E" w:rsidRDefault="00CB6A95" w:rsidP="00836E01">
      <w:pPr>
        <w:pStyle w:val="PargrafodaLista"/>
        <w:tabs>
          <w:tab w:val="left" w:pos="284"/>
        </w:tabs>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15</w:t>
      </w:r>
      <w:r w:rsidR="00305A19" w:rsidRPr="00AA117E">
        <w:rPr>
          <w:rFonts w:asciiTheme="minorHAnsi" w:hAnsiTheme="minorHAnsi" w:cstheme="minorHAnsi"/>
          <w:sz w:val="20"/>
          <w:szCs w:val="20"/>
        </w:rPr>
        <w:t>.4. Rejeitar, no todo ou em parte, os serviços que a CONTRATADA entregar fora das especificações do Edital.</w:t>
      </w:r>
    </w:p>
    <w:p w:rsidR="00305A19" w:rsidRPr="00AA117E" w:rsidRDefault="00CB6A95" w:rsidP="00836E01">
      <w:pPr>
        <w:pStyle w:val="PargrafodaLista"/>
        <w:tabs>
          <w:tab w:val="left" w:pos="284"/>
        </w:tabs>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15</w:t>
      </w:r>
      <w:r w:rsidR="00305A19" w:rsidRPr="00AA117E">
        <w:rPr>
          <w:rFonts w:asciiTheme="minorHAnsi" w:hAnsiTheme="minorHAnsi" w:cstheme="minorHAnsi"/>
          <w:sz w:val="20"/>
          <w:szCs w:val="20"/>
        </w:rPr>
        <w:t xml:space="preserve">.5. Comunicar à CONTRATADA </w:t>
      </w:r>
      <w:r w:rsidR="00305A19" w:rsidRPr="00AA117E">
        <w:rPr>
          <w:rFonts w:asciiTheme="minorHAnsi" w:hAnsiTheme="minorHAnsi" w:cstheme="minorHAnsi"/>
          <w:b/>
          <w:sz w:val="20"/>
          <w:szCs w:val="20"/>
        </w:rPr>
        <w:t>até o 5° (quinto) dia útil</w:t>
      </w:r>
      <w:r w:rsidR="00305A19" w:rsidRPr="00AA117E">
        <w:rPr>
          <w:rFonts w:asciiTheme="minorHAnsi" w:hAnsiTheme="minorHAnsi" w:cstheme="minorHAnsi"/>
          <w:sz w:val="20"/>
          <w:szCs w:val="20"/>
        </w:rPr>
        <w:t>, após apresentação da Nota Fiscal, o aceite do servidor responsável pelo recebimento, dos produtos adquiridos.</w:t>
      </w:r>
    </w:p>
    <w:p w:rsidR="00305A19" w:rsidRPr="00AA117E" w:rsidRDefault="00CB6A95" w:rsidP="00836E01">
      <w:pPr>
        <w:pStyle w:val="PargrafodaLista"/>
        <w:tabs>
          <w:tab w:val="left" w:pos="284"/>
        </w:tabs>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15</w:t>
      </w:r>
      <w:r w:rsidR="00305A19" w:rsidRPr="00AA117E">
        <w:rPr>
          <w:rFonts w:asciiTheme="minorHAnsi" w:hAnsiTheme="minorHAnsi" w:cstheme="minorHAnsi"/>
          <w:sz w:val="20"/>
          <w:szCs w:val="20"/>
        </w:rPr>
        <w:t xml:space="preserve">.6. Disponibilizar local adequado para a prestação dos serviços passíveis de serem realizados </w:t>
      </w:r>
      <w:r w:rsidR="00305A19" w:rsidRPr="00AA117E">
        <w:rPr>
          <w:rFonts w:asciiTheme="minorHAnsi" w:hAnsiTheme="minorHAnsi" w:cstheme="minorHAnsi"/>
          <w:i/>
          <w:sz w:val="20"/>
          <w:szCs w:val="20"/>
        </w:rPr>
        <w:t>in loco</w:t>
      </w:r>
      <w:r w:rsidR="00305A19" w:rsidRPr="00AA117E">
        <w:rPr>
          <w:rFonts w:asciiTheme="minorHAnsi" w:hAnsiTheme="minorHAnsi" w:cstheme="minorHAnsi"/>
          <w:sz w:val="20"/>
          <w:szCs w:val="20"/>
        </w:rPr>
        <w:t>, através da Direção da Unidade em que o serviço está sendo prestado.</w:t>
      </w:r>
    </w:p>
    <w:p w:rsidR="00CB6A95" w:rsidRPr="00AA117E" w:rsidRDefault="00CB6A95" w:rsidP="00836E01">
      <w:pPr>
        <w:pStyle w:val="PargrafodaLista"/>
        <w:tabs>
          <w:tab w:val="left" w:pos="284"/>
        </w:tabs>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15</w:t>
      </w:r>
      <w:r w:rsidR="00305A19" w:rsidRPr="00AA117E">
        <w:rPr>
          <w:rFonts w:asciiTheme="minorHAnsi" w:hAnsiTheme="minorHAnsi" w:cstheme="minorHAnsi"/>
          <w:sz w:val="20"/>
          <w:szCs w:val="20"/>
        </w:rPr>
        <w:t>.7. Efetuar o pagamento à CONTRATADA no prazo determinado no Edital e em seus anexos, inclusive, no contrato.</w:t>
      </w:r>
    </w:p>
    <w:p w:rsidR="00305A19" w:rsidRPr="00AA117E" w:rsidRDefault="00305A19" w:rsidP="00305A19">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ind w:left="0"/>
        <w:jc w:val="both"/>
        <w:rPr>
          <w:rFonts w:asciiTheme="minorHAnsi" w:hAnsiTheme="minorHAnsi" w:cstheme="minorHAnsi"/>
          <w:b/>
          <w:sz w:val="20"/>
          <w:szCs w:val="20"/>
        </w:rPr>
      </w:pPr>
      <w:r w:rsidRPr="00AA117E">
        <w:rPr>
          <w:rFonts w:asciiTheme="minorHAnsi" w:hAnsiTheme="minorHAnsi" w:cstheme="minorHAnsi"/>
          <w:b/>
          <w:sz w:val="20"/>
          <w:szCs w:val="20"/>
        </w:rPr>
        <w:t>1</w:t>
      </w:r>
      <w:r w:rsidR="00CB6A95" w:rsidRPr="00AA117E">
        <w:rPr>
          <w:rFonts w:asciiTheme="minorHAnsi" w:hAnsiTheme="minorHAnsi" w:cstheme="minorHAnsi"/>
          <w:b/>
          <w:sz w:val="20"/>
          <w:szCs w:val="20"/>
        </w:rPr>
        <w:t>6</w:t>
      </w:r>
      <w:r w:rsidRPr="00AA117E">
        <w:rPr>
          <w:rFonts w:asciiTheme="minorHAnsi" w:hAnsiTheme="minorHAnsi" w:cstheme="minorHAnsi"/>
          <w:b/>
          <w:sz w:val="20"/>
          <w:szCs w:val="20"/>
        </w:rPr>
        <w:t xml:space="preserve">. DAS CONDIÇÕES DE PAGAMENTO </w:t>
      </w:r>
    </w:p>
    <w:p w:rsidR="00305A19" w:rsidRPr="00AA117E" w:rsidRDefault="00CB6A95" w:rsidP="00836E01">
      <w:pPr>
        <w:pStyle w:val="PargrafodaLista"/>
        <w:spacing w:line="240" w:lineRule="auto"/>
        <w:ind w:left="0"/>
        <w:jc w:val="both"/>
        <w:rPr>
          <w:rFonts w:asciiTheme="minorHAnsi" w:hAnsiTheme="minorHAnsi" w:cstheme="minorHAnsi"/>
          <w:sz w:val="20"/>
          <w:szCs w:val="20"/>
        </w:rPr>
      </w:pPr>
      <w:r w:rsidRPr="00AA117E">
        <w:rPr>
          <w:rFonts w:asciiTheme="minorHAnsi" w:hAnsiTheme="minorHAnsi" w:cstheme="minorHAnsi"/>
          <w:color w:val="000000"/>
          <w:sz w:val="20"/>
          <w:szCs w:val="20"/>
        </w:rPr>
        <w:t>16</w:t>
      </w:r>
      <w:r w:rsidR="00305A19" w:rsidRPr="00AA117E">
        <w:rPr>
          <w:rFonts w:asciiTheme="minorHAnsi" w:hAnsiTheme="minorHAnsi" w:cstheme="minorHAnsi"/>
          <w:color w:val="000000"/>
          <w:sz w:val="20"/>
          <w:szCs w:val="20"/>
        </w:rPr>
        <w:t>.1. O pagamento somente será efetuado após comprovação da execução da manutenção preventiva mensal e/ou a manutenção corretiva/reposição de peças, com</w:t>
      </w:r>
      <w:r w:rsidR="00305A19" w:rsidRPr="00AA117E">
        <w:rPr>
          <w:rFonts w:asciiTheme="minorHAnsi" w:hAnsiTheme="minorHAnsi" w:cstheme="minorHAnsi"/>
          <w:sz w:val="20"/>
          <w:szCs w:val="20"/>
        </w:rPr>
        <w:t xml:space="preserve"> a apresentação, da ordem de serviço para cada equipamento devidamente assinada pelo fiscal do contrato e pelo Diretor de cada EAS, e após o de acordo da Gerencia de Engenharia Clinica a CONTRATADA protocolará a Nota Fiscal/Fatura, perante a CONTRATANTE devidamente preenchida.</w:t>
      </w:r>
    </w:p>
    <w:p w:rsidR="00305A19" w:rsidRPr="00AA117E" w:rsidRDefault="00305A19" w:rsidP="00836E01">
      <w:pPr>
        <w:pStyle w:val="PargrafodaLista"/>
        <w:tabs>
          <w:tab w:val="left" w:pos="284"/>
        </w:tabs>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6</w:t>
      </w:r>
      <w:r w:rsidRPr="00AA117E">
        <w:rPr>
          <w:rFonts w:asciiTheme="minorHAnsi" w:hAnsiTheme="minorHAnsi" w:cstheme="minorHAnsi"/>
          <w:sz w:val="20"/>
          <w:szCs w:val="20"/>
        </w:rPr>
        <w:t>.2. Caso Nota Fiscal/Fatura esteja em desacordo, será devolvida para correção.</w:t>
      </w:r>
    </w:p>
    <w:p w:rsidR="00305A19" w:rsidRPr="00AA117E" w:rsidRDefault="00305A19" w:rsidP="00836E01">
      <w:pPr>
        <w:pStyle w:val="PargrafodaLista"/>
        <w:tabs>
          <w:tab w:val="left" w:pos="284"/>
        </w:tabs>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6</w:t>
      </w:r>
      <w:r w:rsidRPr="00AA117E">
        <w:rPr>
          <w:rFonts w:asciiTheme="minorHAnsi" w:hAnsiTheme="minorHAnsi" w:cstheme="minorHAnsi"/>
          <w:sz w:val="20"/>
          <w:szCs w:val="20"/>
        </w:rPr>
        <w:t xml:space="preserve">.3. A CONTRATANTE terá um </w:t>
      </w:r>
      <w:r w:rsidRPr="00AA117E">
        <w:rPr>
          <w:rFonts w:asciiTheme="minorHAnsi" w:hAnsiTheme="minorHAnsi" w:cstheme="minorHAnsi"/>
          <w:b/>
          <w:sz w:val="20"/>
          <w:szCs w:val="20"/>
        </w:rPr>
        <w:t xml:space="preserve">prazo de até </w:t>
      </w:r>
      <w:proofErr w:type="gramStart"/>
      <w:r w:rsidRPr="00AA117E">
        <w:rPr>
          <w:rFonts w:asciiTheme="minorHAnsi" w:hAnsiTheme="minorHAnsi" w:cstheme="minorHAnsi"/>
          <w:b/>
          <w:sz w:val="20"/>
          <w:szCs w:val="20"/>
        </w:rPr>
        <w:t>5</w:t>
      </w:r>
      <w:proofErr w:type="gramEnd"/>
      <w:r w:rsidRPr="00AA117E">
        <w:rPr>
          <w:rFonts w:asciiTheme="minorHAnsi" w:hAnsiTheme="minorHAnsi" w:cstheme="minorHAnsi"/>
          <w:b/>
          <w:sz w:val="20"/>
          <w:szCs w:val="20"/>
        </w:rPr>
        <w:t xml:space="preserve"> (cinco) dias úteis</w:t>
      </w:r>
      <w:r w:rsidRPr="00AA117E">
        <w:rPr>
          <w:rFonts w:asciiTheme="minorHAnsi" w:hAnsiTheme="minorHAnsi" w:cstheme="minorHAnsi"/>
          <w:sz w:val="20"/>
          <w:szCs w:val="20"/>
        </w:rPr>
        <w:t xml:space="preserve"> para conferência e aprovação, contados da sua protocolização, e será paga, diretamente na conta corrente da CONTRATADA.</w:t>
      </w:r>
    </w:p>
    <w:p w:rsidR="00305A19" w:rsidRPr="00AA117E" w:rsidRDefault="00305A19" w:rsidP="00836E01">
      <w:pPr>
        <w:pStyle w:val="PargrafodaLista"/>
        <w:tabs>
          <w:tab w:val="left" w:pos="284"/>
        </w:tabs>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6</w:t>
      </w:r>
      <w:r w:rsidRPr="00AA117E">
        <w:rPr>
          <w:rFonts w:asciiTheme="minorHAnsi" w:hAnsiTheme="minorHAnsi" w:cstheme="minorHAnsi"/>
          <w:sz w:val="20"/>
          <w:szCs w:val="20"/>
        </w:rPr>
        <w:t>.4. O prazo previsto para pagamento que será de acordo com a alínea “a”, inciso XIV do art. 40, da Lei de Licitações – Lei n° 8666/93, prazo este que será contado a partir da apresentação da Nota Fiscal/</w:t>
      </w:r>
      <w:proofErr w:type="gramStart"/>
      <w:r w:rsidRPr="00AA117E">
        <w:rPr>
          <w:rFonts w:asciiTheme="minorHAnsi" w:hAnsiTheme="minorHAnsi" w:cstheme="minorHAnsi"/>
          <w:sz w:val="20"/>
          <w:szCs w:val="20"/>
        </w:rPr>
        <w:t>Fatura, devidamente atestada</w:t>
      </w:r>
      <w:proofErr w:type="gramEnd"/>
      <w:r w:rsidRPr="00AA117E">
        <w:rPr>
          <w:rFonts w:asciiTheme="minorHAnsi" w:hAnsiTheme="minorHAnsi" w:cstheme="minorHAnsi"/>
          <w:sz w:val="20"/>
          <w:szCs w:val="20"/>
        </w:rPr>
        <w:t>.</w:t>
      </w:r>
    </w:p>
    <w:p w:rsidR="00305A19" w:rsidRPr="00AA117E" w:rsidRDefault="00305A19" w:rsidP="00836E01">
      <w:pPr>
        <w:pStyle w:val="PargrafodaLista"/>
        <w:tabs>
          <w:tab w:val="left" w:pos="284"/>
        </w:tabs>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6</w:t>
      </w:r>
      <w:r w:rsidRPr="00AA117E">
        <w:rPr>
          <w:rFonts w:asciiTheme="minorHAnsi" w:hAnsiTheme="minorHAnsi" w:cstheme="minorHAnsi"/>
          <w:sz w:val="20"/>
          <w:szCs w:val="20"/>
        </w:rPr>
        <w:t>.5. Na ocorrência de rejeição da(s) Nota(s) Fiscal (is), motivada por erro ou incorreções, o prazo estipulado no parágrafo anterior, passará a ser contado a partir da data da sua representação.</w:t>
      </w:r>
    </w:p>
    <w:p w:rsidR="00305A19" w:rsidRPr="00AA117E" w:rsidRDefault="00305A19" w:rsidP="00836E01">
      <w:pPr>
        <w:pStyle w:val="PargrafodaLista"/>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6</w:t>
      </w:r>
      <w:r w:rsidRPr="00AA117E">
        <w:rPr>
          <w:rFonts w:asciiTheme="minorHAnsi" w:hAnsiTheme="minorHAnsi" w:cstheme="minorHAnsi"/>
          <w:sz w:val="20"/>
          <w:szCs w:val="20"/>
        </w:rPr>
        <w:t>.6. O pagamento será feito mensalmente e por meio de ordem bancária diretamente na Conta Corrente informada pela CONTRATADA.</w:t>
      </w:r>
    </w:p>
    <w:p w:rsidR="00CB6A95" w:rsidRPr="00AA117E" w:rsidRDefault="00305A19" w:rsidP="00836E01">
      <w:pPr>
        <w:pStyle w:val="PargrafodaLista"/>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6</w:t>
      </w:r>
      <w:r w:rsidRPr="00AA117E">
        <w:rPr>
          <w:rFonts w:asciiTheme="minorHAnsi" w:hAnsiTheme="minorHAnsi" w:cstheme="minorHAnsi"/>
          <w:sz w:val="20"/>
          <w:szCs w:val="20"/>
        </w:rPr>
        <w:t>.7. Os pagamentos não serão efetuados através de boletos bancários, sendo a garantia do referido pagamento a própria Nota de Empenho.</w:t>
      </w:r>
    </w:p>
    <w:p w:rsidR="00305A19" w:rsidRPr="00AA117E" w:rsidRDefault="00305A19" w:rsidP="00305A19">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ind w:left="0"/>
        <w:jc w:val="both"/>
        <w:rPr>
          <w:rFonts w:asciiTheme="minorHAnsi" w:hAnsiTheme="minorHAnsi" w:cstheme="minorHAnsi"/>
          <w:b/>
          <w:sz w:val="20"/>
          <w:szCs w:val="20"/>
        </w:rPr>
      </w:pPr>
      <w:r w:rsidRPr="00AA117E">
        <w:rPr>
          <w:rFonts w:asciiTheme="minorHAnsi" w:hAnsiTheme="minorHAnsi" w:cstheme="minorHAnsi"/>
          <w:b/>
          <w:sz w:val="20"/>
          <w:szCs w:val="20"/>
        </w:rPr>
        <w:t>1</w:t>
      </w:r>
      <w:r w:rsidR="00CB6A95" w:rsidRPr="00AA117E">
        <w:rPr>
          <w:rFonts w:asciiTheme="minorHAnsi" w:hAnsiTheme="minorHAnsi" w:cstheme="minorHAnsi"/>
          <w:b/>
          <w:sz w:val="20"/>
          <w:szCs w:val="20"/>
        </w:rPr>
        <w:t>7</w:t>
      </w:r>
      <w:r w:rsidRPr="00AA117E">
        <w:rPr>
          <w:rFonts w:asciiTheme="minorHAnsi" w:hAnsiTheme="minorHAnsi" w:cstheme="minorHAnsi"/>
          <w:b/>
          <w:sz w:val="20"/>
          <w:szCs w:val="20"/>
        </w:rPr>
        <w:t>. DO ACOMPANHAMENTO E FISCALIZAÇÃO</w:t>
      </w:r>
    </w:p>
    <w:p w:rsidR="00871E25" w:rsidRPr="00AA117E" w:rsidRDefault="00305A19" w:rsidP="00871E25">
      <w:pPr>
        <w:pStyle w:val="PargrafodaLista"/>
        <w:tabs>
          <w:tab w:val="left" w:pos="284"/>
        </w:tabs>
        <w:spacing w:after="0" w:line="240" w:lineRule="auto"/>
        <w:ind w:left="0"/>
        <w:jc w:val="both"/>
        <w:rPr>
          <w:rFonts w:asciiTheme="minorHAnsi" w:eastAsia="Lucida Sans Unicode" w:hAnsiTheme="minorHAnsi" w:cstheme="minorHAnsi"/>
          <w:kern w:val="1"/>
          <w:sz w:val="20"/>
          <w:szCs w:val="20"/>
          <w:lang w:eastAsia="pt-BR"/>
        </w:rPr>
      </w:pPr>
      <w:proofErr w:type="gramStart"/>
      <w:r w:rsidRPr="00AA117E">
        <w:rPr>
          <w:rFonts w:asciiTheme="minorHAnsi" w:hAnsiTheme="minorHAnsi" w:cstheme="minorHAnsi"/>
          <w:sz w:val="20"/>
          <w:szCs w:val="20"/>
        </w:rPr>
        <w:t>1</w:t>
      </w:r>
      <w:r w:rsidR="00CB6A95" w:rsidRPr="00AA117E">
        <w:rPr>
          <w:rFonts w:asciiTheme="minorHAnsi" w:hAnsiTheme="minorHAnsi" w:cstheme="minorHAnsi"/>
          <w:sz w:val="20"/>
          <w:szCs w:val="20"/>
        </w:rPr>
        <w:t>7</w:t>
      </w:r>
      <w:r w:rsidRPr="00AA117E">
        <w:rPr>
          <w:rFonts w:asciiTheme="minorHAnsi" w:hAnsiTheme="minorHAnsi" w:cstheme="minorHAnsi"/>
          <w:sz w:val="20"/>
          <w:szCs w:val="20"/>
        </w:rPr>
        <w:t>.1.</w:t>
      </w:r>
      <w:proofErr w:type="gramEnd"/>
      <w:r w:rsidR="00871E25" w:rsidRPr="00AA117E">
        <w:rPr>
          <w:rFonts w:asciiTheme="minorHAnsi" w:eastAsia="Lucida Sans Unicode" w:hAnsiTheme="minorHAnsi" w:cstheme="minorHAnsi"/>
          <w:kern w:val="1"/>
          <w:sz w:val="20"/>
          <w:szCs w:val="20"/>
          <w:lang w:eastAsia="pt-BR"/>
        </w:rPr>
        <w:t>No que tange à gestão e fiscalização de futuros contratos, conforme Instrução Normativa nº 5, de 26 de maio de 2017, do Ministério do Planejamento serão nomeados 3 (três) servidores, ou seja, um gestor da execução do contrato (</w:t>
      </w:r>
      <w:r w:rsidR="00871E25" w:rsidRPr="00AA117E">
        <w:rPr>
          <w:rFonts w:asciiTheme="minorHAnsi" w:hAnsiTheme="minorHAnsi" w:cstheme="minorHAnsi"/>
          <w:sz w:val="20"/>
          <w:szCs w:val="20"/>
        </w:rPr>
        <w:t>Diretor da Unidade Hospitalar)</w:t>
      </w:r>
      <w:r w:rsidR="00871E25" w:rsidRPr="00AA117E">
        <w:rPr>
          <w:rFonts w:asciiTheme="minorHAnsi" w:eastAsia="Lucida Sans Unicode" w:hAnsiTheme="minorHAnsi" w:cstheme="minorHAnsi"/>
          <w:kern w:val="1"/>
          <w:sz w:val="20"/>
          <w:szCs w:val="20"/>
          <w:lang w:eastAsia="pt-BR"/>
        </w:rPr>
        <w:t>, um fiscal técnico e um fiscal administrativo, sendo os dois últimos coordenados pelo primeiro.</w:t>
      </w:r>
    </w:p>
    <w:p w:rsidR="00871E25" w:rsidRPr="00AA117E" w:rsidRDefault="00871E25" w:rsidP="00871E25">
      <w:pPr>
        <w:pStyle w:val="PargrafodaLista"/>
        <w:numPr>
          <w:ilvl w:val="0"/>
          <w:numId w:val="25"/>
        </w:numPr>
        <w:tabs>
          <w:tab w:val="left" w:pos="284"/>
          <w:tab w:val="left" w:pos="1701"/>
        </w:tabs>
        <w:spacing w:after="0" w:line="240" w:lineRule="auto"/>
        <w:ind w:left="0" w:firstLine="0"/>
        <w:contextualSpacing w:val="0"/>
        <w:jc w:val="both"/>
        <w:rPr>
          <w:rFonts w:asciiTheme="minorHAnsi" w:hAnsiTheme="minorHAnsi" w:cstheme="minorHAnsi"/>
          <w:vanish/>
          <w:sz w:val="20"/>
          <w:szCs w:val="20"/>
        </w:rPr>
      </w:pPr>
    </w:p>
    <w:p w:rsidR="00871E25" w:rsidRPr="00AA117E" w:rsidRDefault="00871E25" w:rsidP="00871E25">
      <w:pPr>
        <w:pStyle w:val="PargrafodaLista"/>
        <w:numPr>
          <w:ilvl w:val="1"/>
          <w:numId w:val="25"/>
        </w:numPr>
        <w:tabs>
          <w:tab w:val="left" w:pos="284"/>
          <w:tab w:val="left" w:pos="1701"/>
        </w:tabs>
        <w:spacing w:after="0" w:line="240" w:lineRule="auto"/>
        <w:ind w:left="0" w:firstLine="0"/>
        <w:contextualSpacing w:val="0"/>
        <w:jc w:val="both"/>
        <w:rPr>
          <w:rFonts w:asciiTheme="minorHAnsi" w:hAnsiTheme="minorHAnsi" w:cstheme="minorHAnsi"/>
          <w:vanish/>
          <w:sz w:val="20"/>
          <w:szCs w:val="20"/>
        </w:rPr>
      </w:pPr>
    </w:p>
    <w:p w:rsidR="00871E25" w:rsidRPr="00AA117E" w:rsidRDefault="00871E25" w:rsidP="00871E25">
      <w:pPr>
        <w:pStyle w:val="PargrafodaLista"/>
        <w:tabs>
          <w:tab w:val="left" w:pos="-993"/>
          <w:tab w:val="left" w:pos="284"/>
        </w:tabs>
        <w:spacing w:after="0" w:line="240" w:lineRule="auto"/>
        <w:ind w:left="0"/>
        <w:jc w:val="both"/>
        <w:rPr>
          <w:rFonts w:asciiTheme="minorHAnsi" w:hAnsiTheme="minorHAnsi" w:cstheme="minorHAnsi"/>
          <w:vanish/>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7</w:t>
      </w:r>
      <w:r w:rsidRPr="00AA117E">
        <w:rPr>
          <w:rFonts w:asciiTheme="minorHAnsi" w:hAnsiTheme="minorHAnsi" w:cstheme="minorHAnsi"/>
          <w:sz w:val="20"/>
          <w:szCs w:val="20"/>
        </w:rPr>
        <w:t xml:space="preserve">.2. Será de responsabilidade do Fiscal: </w:t>
      </w:r>
    </w:p>
    <w:p w:rsidR="00871E25" w:rsidRPr="00AA117E" w:rsidRDefault="00871E25" w:rsidP="00871E25">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871E25" w:rsidRPr="00AA117E" w:rsidRDefault="00871E25" w:rsidP="00871E25">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871E25" w:rsidRPr="00AA117E" w:rsidRDefault="00871E25" w:rsidP="00871E25">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871E25" w:rsidRPr="00AA117E" w:rsidRDefault="00871E25" w:rsidP="00871E25">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871E25" w:rsidRPr="00AA117E" w:rsidRDefault="00871E25" w:rsidP="00871E25">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871E25" w:rsidRPr="00AA117E" w:rsidRDefault="00871E25" w:rsidP="00871E25">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871E25" w:rsidRPr="00AA117E" w:rsidRDefault="00871E25" w:rsidP="00871E25">
      <w:pPr>
        <w:pStyle w:val="PargrafodaLista"/>
        <w:numPr>
          <w:ilvl w:val="1"/>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871E25" w:rsidRPr="00AA117E" w:rsidRDefault="00871E25" w:rsidP="00871E25">
      <w:pPr>
        <w:pStyle w:val="PargrafodaLista"/>
        <w:numPr>
          <w:ilvl w:val="2"/>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871E25" w:rsidRPr="00AA117E" w:rsidRDefault="00871E25" w:rsidP="00871E25">
      <w:pPr>
        <w:pStyle w:val="PargrafodaLista"/>
        <w:tabs>
          <w:tab w:val="left" w:pos="284"/>
        </w:tabs>
        <w:spacing w:after="0" w:line="240" w:lineRule="auto"/>
        <w:ind w:left="0"/>
        <w:jc w:val="both"/>
        <w:rPr>
          <w:rFonts w:asciiTheme="minorHAnsi" w:hAnsiTheme="minorHAnsi" w:cstheme="minorHAnsi"/>
          <w:sz w:val="20"/>
          <w:szCs w:val="20"/>
        </w:rPr>
      </w:pPr>
    </w:p>
    <w:p w:rsidR="00871E25" w:rsidRPr="00AA117E" w:rsidRDefault="00871E25" w:rsidP="00871E25">
      <w:pPr>
        <w:pStyle w:val="PargrafodaLista"/>
        <w:numPr>
          <w:ilvl w:val="2"/>
          <w:numId w:val="24"/>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lastRenderedPageBreak/>
        <w:t>Acompanhar o fiel cumprimento da manutenção preventiva mensal em cada equipamento do termo de referencia, devendo ao final da mesma emitir relatório de fiscalização com o visto do Diretor da EAS, sem o qual não será possível realizar o pagamento mensal;</w:t>
      </w:r>
    </w:p>
    <w:p w:rsidR="00871E25" w:rsidRPr="00AA117E" w:rsidRDefault="00871E25" w:rsidP="00871E25">
      <w:pPr>
        <w:pStyle w:val="PargrafodaLista"/>
        <w:numPr>
          <w:ilvl w:val="2"/>
          <w:numId w:val="24"/>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Acompanhar o fiel cumprimento de possíveis manutenções corretivas realizadas, emitindo relatório de fiscalização com o visto diretor do EAS, sem o qual não será possível realizar o pagamento, podendo ainda, dentre outros;</w:t>
      </w:r>
    </w:p>
    <w:p w:rsidR="00871E25" w:rsidRPr="00AA117E" w:rsidRDefault="00871E25" w:rsidP="00871E25">
      <w:pPr>
        <w:pStyle w:val="PargrafodaLista"/>
        <w:numPr>
          <w:ilvl w:val="2"/>
          <w:numId w:val="24"/>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Relatar no termo de fiscalização em tempo hábil as ocorrências ou circunstancias que possam acarretar dificuldade no desenvolvimento dos serviços;</w:t>
      </w:r>
    </w:p>
    <w:p w:rsidR="00871E25" w:rsidRPr="00AA117E" w:rsidRDefault="00871E25" w:rsidP="00871E25">
      <w:pPr>
        <w:pStyle w:val="PargrafodaLista"/>
        <w:numPr>
          <w:ilvl w:val="2"/>
          <w:numId w:val="24"/>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Esclarecer prontamente as dúvidas que lhes sejam apresentadas pela contratada verbalmente ou por escrito;</w:t>
      </w:r>
    </w:p>
    <w:p w:rsidR="00871E25" w:rsidRPr="00AA117E" w:rsidRDefault="00871E25" w:rsidP="00871E25">
      <w:pPr>
        <w:pStyle w:val="PargrafodaLista"/>
        <w:numPr>
          <w:ilvl w:val="2"/>
          <w:numId w:val="24"/>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Expedir por escrito às determinações e comunicações dirigidas à contratada exigindo as providências necessárias à realização dos serviços.</w:t>
      </w:r>
    </w:p>
    <w:p w:rsidR="00871E25" w:rsidRPr="00AA117E" w:rsidRDefault="00871E25" w:rsidP="00871E25">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7</w:t>
      </w:r>
      <w:r w:rsidRPr="00AA117E">
        <w:rPr>
          <w:rFonts w:asciiTheme="minorHAnsi" w:hAnsiTheme="minorHAnsi" w:cstheme="minorHAnsi"/>
          <w:sz w:val="20"/>
          <w:szCs w:val="20"/>
        </w:rPr>
        <w:t>.3. A equipe de Engenharia Clínica poderá realizar visitas nas dependências da contratada sempre que necessário para o bom desenvolvimento das atividades.</w:t>
      </w:r>
    </w:p>
    <w:p w:rsidR="00871E25" w:rsidRPr="00AA117E" w:rsidRDefault="00871E25" w:rsidP="00871E25">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7</w:t>
      </w:r>
      <w:r w:rsidRPr="00AA117E">
        <w:rPr>
          <w:rFonts w:asciiTheme="minorHAnsi" w:hAnsiTheme="minorHAnsi" w:cstheme="minorHAnsi"/>
          <w:sz w:val="20"/>
          <w:szCs w:val="20"/>
        </w:rPr>
        <w:t xml:space="preserve">.4. Esta fiscalização não exclui nem reduz a responsabilidade da </w:t>
      </w:r>
      <w:r w:rsidRPr="00AA117E">
        <w:rPr>
          <w:rFonts w:asciiTheme="minorHAnsi" w:hAnsiTheme="minorHAnsi" w:cstheme="minorHAnsi"/>
          <w:b/>
          <w:sz w:val="20"/>
          <w:szCs w:val="20"/>
        </w:rPr>
        <w:t>CONTRATADA</w:t>
      </w:r>
      <w:r w:rsidRPr="00AA117E">
        <w:rPr>
          <w:rFonts w:asciiTheme="minorHAnsi" w:hAnsiTheme="minorHAnsi" w:cstheme="minorHAnsi"/>
          <w:sz w:val="20"/>
          <w:szCs w:val="20"/>
        </w:rPr>
        <w:t xml:space="preserve">, inclusive perante terceiros, por qualquer irregularidade de seus agentes e prepostos (art. 70, da Lei nº 8.666/93), ressaltando-se, ainda, que mesmo atestado o serviço prestado, subsistirá a responsabilidade da </w:t>
      </w:r>
      <w:r w:rsidRPr="00AA117E">
        <w:rPr>
          <w:rFonts w:asciiTheme="minorHAnsi" w:hAnsiTheme="minorHAnsi" w:cstheme="minorHAnsi"/>
          <w:b/>
          <w:sz w:val="20"/>
          <w:szCs w:val="20"/>
        </w:rPr>
        <w:t>CONTRATADA</w:t>
      </w:r>
      <w:r w:rsidRPr="00AA117E">
        <w:rPr>
          <w:rFonts w:asciiTheme="minorHAnsi" w:hAnsiTheme="minorHAnsi" w:cstheme="minorHAnsi"/>
          <w:sz w:val="20"/>
          <w:szCs w:val="20"/>
        </w:rPr>
        <w:t xml:space="preserve"> pela solidez, qualidade e segurança deste serviço.</w:t>
      </w:r>
    </w:p>
    <w:p w:rsidR="00CB6A95" w:rsidRPr="00AA117E" w:rsidRDefault="00871E25" w:rsidP="00307AC2">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7</w:t>
      </w:r>
      <w:r w:rsidRPr="00AA117E">
        <w:rPr>
          <w:rFonts w:asciiTheme="minorHAnsi" w:hAnsiTheme="minorHAnsi" w:cstheme="minorHAnsi"/>
          <w:sz w:val="20"/>
          <w:szCs w:val="20"/>
        </w:rPr>
        <w:t xml:space="preserve">.5. A fiscalização exercida pelo </w:t>
      </w:r>
      <w:r w:rsidRPr="00AA117E">
        <w:rPr>
          <w:rFonts w:asciiTheme="minorHAnsi" w:hAnsiTheme="minorHAnsi" w:cstheme="minorHAnsi"/>
          <w:b/>
          <w:bCs/>
          <w:sz w:val="20"/>
          <w:szCs w:val="20"/>
        </w:rPr>
        <w:t xml:space="preserve">CONTRATANTE </w:t>
      </w:r>
      <w:r w:rsidRPr="00AA117E">
        <w:rPr>
          <w:rFonts w:asciiTheme="minorHAnsi" w:hAnsiTheme="minorHAnsi" w:cstheme="minorHAnsi"/>
          <w:sz w:val="20"/>
          <w:szCs w:val="20"/>
        </w:rPr>
        <w:t xml:space="preserve">não excluirá ou reduzirá a responsabilidade da </w:t>
      </w:r>
      <w:r w:rsidRPr="00AA117E">
        <w:rPr>
          <w:rFonts w:asciiTheme="minorHAnsi" w:hAnsiTheme="minorHAnsi" w:cstheme="minorHAnsi"/>
          <w:b/>
          <w:bCs/>
          <w:sz w:val="20"/>
          <w:szCs w:val="20"/>
        </w:rPr>
        <w:t xml:space="preserve">CONTRATADA </w:t>
      </w:r>
      <w:r w:rsidRPr="00AA117E">
        <w:rPr>
          <w:rFonts w:asciiTheme="minorHAnsi" w:hAnsiTheme="minorHAnsi" w:cstheme="minorHAnsi"/>
          <w:sz w:val="20"/>
          <w:szCs w:val="20"/>
        </w:rPr>
        <w:t>pela completa e perfeita execução do objeto contratual e terá livre acesso aos postos de serviços a qualquer hora do dia ou da noite, em finais de semana e/ou feriado, sem a necessi</w:t>
      </w:r>
      <w:r w:rsidR="00307AC2" w:rsidRPr="00AA117E">
        <w:rPr>
          <w:rFonts w:asciiTheme="minorHAnsi" w:hAnsiTheme="minorHAnsi" w:cstheme="minorHAnsi"/>
          <w:sz w:val="20"/>
          <w:szCs w:val="20"/>
        </w:rPr>
        <w:t>dade de qualquer autorização pré</w:t>
      </w:r>
      <w:r w:rsidRPr="00AA117E">
        <w:rPr>
          <w:rFonts w:asciiTheme="minorHAnsi" w:hAnsiTheme="minorHAnsi" w:cstheme="minorHAnsi"/>
          <w:sz w:val="20"/>
          <w:szCs w:val="20"/>
        </w:rPr>
        <w:t>via.</w:t>
      </w:r>
    </w:p>
    <w:p w:rsidR="00305A19" w:rsidRPr="00AA117E" w:rsidRDefault="00305A19" w:rsidP="00305A19">
      <w:pPr>
        <w:pStyle w:val="PargrafodaLista"/>
        <w:pBdr>
          <w:top w:val="single" w:sz="4" w:space="1" w:color="auto"/>
          <w:left w:val="single" w:sz="4" w:space="2" w:color="auto"/>
          <w:bottom w:val="single" w:sz="4" w:space="1" w:color="auto"/>
          <w:right w:val="single" w:sz="4" w:space="4" w:color="auto"/>
        </w:pBdr>
        <w:shd w:val="clear" w:color="auto" w:fill="DBE5F1"/>
        <w:tabs>
          <w:tab w:val="left" w:pos="284"/>
        </w:tabs>
        <w:ind w:left="0"/>
        <w:jc w:val="both"/>
        <w:rPr>
          <w:rFonts w:asciiTheme="minorHAnsi" w:hAnsiTheme="minorHAnsi" w:cstheme="minorHAnsi"/>
          <w:b/>
          <w:bCs/>
          <w:color w:val="FFFFFF"/>
          <w:sz w:val="20"/>
          <w:szCs w:val="20"/>
        </w:rPr>
      </w:pPr>
      <w:r w:rsidRPr="00AA117E">
        <w:rPr>
          <w:rFonts w:asciiTheme="minorHAnsi" w:hAnsiTheme="minorHAnsi" w:cstheme="minorHAnsi"/>
          <w:b/>
          <w:bCs/>
          <w:sz w:val="20"/>
          <w:szCs w:val="20"/>
        </w:rPr>
        <w:t>1</w:t>
      </w:r>
      <w:r w:rsidR="00CB6A95" w:rsidRPr="00AA117E">
        <w:rPr>
          <w:rFonts w:asciiTheme="minorHAnsi" w:hAnsiTheme="minorHAnsi" w:cstheme="minorHAnsi"/>
          <w:b/>
          <w:bCs/>
          <w:sz w:val="20"/>
          <w:szCs w:val="20"/>
        </w:rPr>
        <w:t>8</w:t>
      </w:r>
      <w:r w:rsidRPr="00AA117E">
        <w:rPr>
          <w:rFonts w:asciiTheme="minorHAnsi" w:hAnsiTheme="minorHAnsi" w:cstheme="minorHAnsi"/>
          <w:b/>
          <w:bCs/>
          <w:sz w:val="20"/>
          <w:szCs w:val="20"/>
        </w:rPr>
        <w:t>. SANÇÕES POR INADIPLEMENTO</w:t>
      </w:r>
      <w:r w:rsidR="000942DF" w:rsidRPr="00AA117E">
        <w:rPr>
          <w:rFonts w:asciiTheme="minorHAnsi" w:hAnsiTheme="minorHAnsi" w:cstheme="minorHAnsi"/>
          <w:b/>
          <w:bCs/>
          <w:sz w:val="20"/>
          <w:szCs w:val="20"/>
        </w:rPr>
        <w:t xml:space="preserve"> E MULTAS</w:t>
      </w:r>
      <w:r w:rsidRPr="00AA117E">
        <w:rPr>
          <w:rFonts w:asciiTheme="minorHAnsi" w:hAnsiTheme="minorHAnsi" w:cstheme="minorHAnsi"/>
          <w:b/>
          <w:bCs/>
          <w:color w:val="FFFFFF"/>
          <w:sz w:val="20"/>
          <w:szCs w:val="20"/>
        </w:rPr>
        <w:tab/>
      </w:r>
      <w:r w:rsidRPr="00AA117E">
        <w:rPr>
          <w:rFonts w:asciiTheme="minorHAnsi" w:hAnsiTheme="minorHAnsi" w:cstheme="minorHAnsi"/>
          <w:b/>
          <w:bCs/>
          <w:color w:val="FFFFFF"/>
          <w:sz w:val="20"/>
          <w:szCs w:val="20"/>
        </w:rPr>
        <w:tab/>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8</w:t>
      </w:r>
      <w:r w:rsidRPr="00AA117E">
        <w:rPr>
          <w:rFonts w:asciiTheme="minorHAnsi" w:hAnsiTheme="minorHAnsi" w:cstheme="minorHAnsi"/>
          <w:sz w:val="20"/>
          <w:szCs w:val="20"/>
        </w:rPr>
        <w:t>.1. Serão aplicadas as Sanções Administrativas previstas nos artigos 86 a 87 da Lei Federal nº 8.666/93, e as demais legislações sobre o tema, jurisprudência e princípios em caso de descumprimento das obrigações e condições de fornecimento.</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8</w:t>
      </w:r>
      <w:r w:rsidRPr="00AA117E">
        <w:rPr>
          <w:rFonts w:asciiTheme="minorHAnsi" w:hAnsiTheme="minorHAnsi" w:cstheme="minorHAnsi"/>
          <w:sz w:val="20"/>
          <w:szCs w:val="20"/>
        </w:rPr>
        <w:t>.2. A inexecução total ou parcial deste contrato por parte da Contratada assegurará a Contratante, o direito de rescisão nos termos do artigo 77, da Lei n° 8.666/93, de 21 de junho de 1993 e suas alterações, bem como nos casos citado no artigo 78 da mesma lei, garantida a prévia defesa sempre mediante notificação por escrito.</w:t>
      </w:r>
    </w:p>
    <w:p w:rsidR="000942DF" w:rsidRPr="00AA117E" w:rsidRDefault="000942DF" w:rsidP="000942DF">
      <w:pPr>
        <w:widowControl w:val="0"/>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8</w:t>
      </w:r>
      <w:r w:rsidRPr="00AA117E">
        <w:rPr>
          <w:rFonts w:asciiTheme="minorHAnsi" w:hAnsiTheme="minorHAnsi" w:cstheme="minorHAnsi"/>
          <w:sz w:val="20"/>
          <w:szCs w:val="20"/>
        </w:rPr>
        <w:t>.3. A rescisão também se submeterá ao regime previsto no artigo 79, seus incisos e parágrafos da Lei n° 8.666/93 e suas alterações.</w:t>
      </w:r>
    </w:p>
    <w:p w:rsidR="000942DF" w:rsidRPr="00AA117E" w:rsidRDefault="000942DF" w:rsidP="000942DF">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snapToGrid w:val="0"/>
          <w:spacing w:val="-3"/>
          <w:kern w:val="1"/>
          <w:sz w:val="20"/>
          <w:szCs w:val="20"/>
        </w:rPr>
        <w:t>1</w:t>
      </w:r>
      <w:r w:rsidR="00CB6A95" w:rsidRPr="00AA117E">
        <w:rPr>
          <w:rFonts w:asciiTheme="minorHAnsi" w:eastAsia="Lucida Sans Unicode" w:hAnsiTheme="minorHAnsi" w:cstheme="minorHAnsi"/>
          <w:snapToGrid w:val="0"/>
          <w:spacing w:val="-3"/>
          <w:kern w:val="1"/>
          <w:sz w:val="20"/>
          <w:szCs w:val="20"/>
        </w:rPr>
        <w:t>8</w:t>
      </w:r>
      <w:r w:rsidRPr="00AA117E">
        <w:rPr>
          <w:rFonts w:asciiTheme="minorHAnsi" w:eastAsia="Lucida Sans Unicode" w:hAnsiTheme="minorHAnsi" w:cstheme="minorHAnsi"/>
          <w:snapToGrid w:val="0"/>
          <w:spacing w:val="-3"/>
          <w:kern w:val="1"/>
          <w:sz w:val="20"/>
          <w:szCs w:val="20"/>
        </w:rPr>
        <w:t xml:space="preserve">.4. Pela inexecução total ou parcial do objeto da licitação, a CONTRATANTE aplicará à </w:t>
      </w:r>
      <w:r w:rsidRPr="00AA117E">
        <w:rPr>
          <w:rFonts w:asciiTheme="minorHAnsi" w:eastAsia="Lucida Sans Unicode" w:hAnsiTheme="minorHAnsi" w:cstheme="minorHAnsi"/>
          <w:kern w:val="1"/>
          <w:sz w:val="20"/>
          <w:szCs w:val="20"/>
        </w:rPr>
        <w:t>CONTRATADA</w:t>
      </w:r>
      <w:r w:rsidRPr="00AA117E">
        <w:rPr>
          <w:rFonts w:asciiTheme="minorHAnsi" w:eastAsia="Lucida Sans Unicode" w:hAnsiTheme="minorHAnsi" w:cstheme="minorHAnsi"/>
          <w:snapToGrid w:val="0"/>
          <w:spacing w:val="-3"/>
          <w:kern w:val="1"/>
          <w:sz w:val="20"/>
          <w:szCs w:val="20"/>
        </w:rPr>
        <w:t>, as seguintes sanções:</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a) Advertência por escrito;</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b) Multa de até 10% (dez por cento), calculada sobre o valor total da proposta ou lance final ofertado devidamente atualizado, sem prejuízo da aplicação de outras sanções previstas no art. 28, do Decreto n.º 5.450/2005, na hipótese de recusa injustificada da LICITANTE vencedora em retirar a Nota de Empenho e/ou celebrar o contrato, no prazo máximo de 05 (cinco) dias úteis, após regularmente convocada, caracterizando inexecução total das obrigações acordadas;</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 xml:space="preserve">c) Multa de 0,2% (dois décimos por cento) sobre o valor da nota fiscal/fatura mensal, por dia de atraso, no caso de descumprimento dos prazos estabelecidos neste Termo de Referência e no Contrato, referentes ao pagamento de salários, encargos ou benefícios e demais obrigações trabalhistas; </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d) Em caso de reincidência, multa de 5% (cinco por cento), aplicada cumulativamente, sobre o valor da nota fiscal/fatura mensal, referente ao mês em que for constatado o novo descumprimento contratual;</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e) Multa de até 10% (dez por cento) sobre o valor da nota fiscal/fatura mensal, referente ao mês em que for constatado o descumprimento de qualquer obrigação prevista neste Termo de Referência ou no Termo Contratual;</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lastRenderedPageBreak/>
        <w:t>1</w:t>
      </w:r>
      <w:r w:rsidR="00CB6A95" w:rsidRPr="00AA117E">
        <w:rPr>
          <w:rFonts w:asciiTheme="minorHAnsi" w:hAnsiTheme="minorHAnsi" w:cstheme="minorHAnsi"/>
          <w:sz w:val="20"/>
          <w:szCs w:val="20"/>
        </w:rPr>
        <w:t>8</w:t>
      </w:r>
      <w:r w:rsidRPr="00AA117E">
        <w:rPr>
          <w:rFonts w:asciiTheme="minorHAnsi" w:hAnsiTheme="minorHAnsi" w:cstheme="minorHAnsi"/>
          <w:sz w:val="20"/>
          <w:szCs w:val="20"/>
        </w:rPr>
        <w:t>.5. Em caso de reincidência, a multa a ser aplicada será o dobro do percentual aplicado anteriormente, calculado sobre o valor da Nota Fiscal/Fatura Mensal, referente ao mês em que for constatado o novo descumprimento contratual:</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a) Multa de 0,07% (sete centésimos por cento) do valor total da contratação devidamente atualizado, por dia de atraso, observado o máximo de 2% (dois por cento), na hipótese de recusa injustificada da Contratada em apresentar a garantia, no prazo de 10 (dez) dias úteis contados da data da assinatura do contrato, e/ou recompor o valor da garantia no prazo máximo de 48 (quarenta e oito) horas após regularmente notificada;</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b) Multa de 0,07% (sete centésimos por cento) do valor total da contratação devidamente atualizado, por dia de atraso, observado o máximo de 5% (cinco por cento), na hipótese de recusa injustificada da Contratada em apresentar a comprovação da abertura da conta vinculada junto à instituição financeira indicada, no prazo máximo de 20 (vinte) dias corridos contados do recebimento do comunicado da Contratante;</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 xml:space="preserve">c) Multa de 0,07% (sete centésimos por cento) do valor total da contratação devidamente atualizado, por dia de atraso, observado o máximo de 5% (cinco por cento), </w:t>
      </w:r>
      <w:proofErr w:type="gramStart"/>
      <w:r w:rsidRPr="00AA117E">
        <w:rPr>
          <w:rFonts w:asciiTheme="minorHAnsi" w:hAnsiTheme="minorHAnsi" w:cstheme="minorHAnsi"/>
          <w:sz w:val="20"/>
          <w:szCs w:val="20"/>
        </w:rPr>
        <w:t>na hipóteses</w:t>
      </w:r>
      <w:proofErr w:type="gramEnd"/>
      <w:r w:rsidRPr="00AA117E">
        <w:rPr>
          <w:rFonts w:asciiTheme="minorHAnsi" w:hAnsiTheme="minorHAnsi" w:cstheme="minorHAnsi"/>
          <w:sz w:val="20"/>
          <w:szCs w:val="20"/>
        </w:rPr>
        <w:t xml:space="preserve"> de ausência injustificada da Contratada em apresentar, no prazo máximo de 3 (três) dias úteis, o comprovante das transferências bancárias referente à quitação das obrigações trabalhistas, efetiva por intermédio da liberação dos recursos da conta-depósito vinculada;</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 xml:space="preserve">d) Multa de 5% (cinco por cento) sobre o valor total da contratação, nos casos de rescisão contratual por culpa da Contratada. </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8</w:t>
      </w:r>
      <w:r w:rsidRPr="00AA117E">
        <w:rPr>
          <w:rFonts w:asciiTheme="minorHAnsi" w:hAnsiTheme="minorHAnsi" w:cstheme="minorHAnsi"/>
          <w:sz w:val="20"/>
          <w:szCs w:val="20"/>
        </w:rPr>
        <w:t xml:space="preserve">.6. A sanção prevista na alínea “a” poderá ser aplicada juntamente com as demais penalidades, assegurados à Contratada o contraditório e a ampla defesa, no respectivo processo, no prazo de </w:t>
      </w:r>
      <w:proofErr w:type="gramStart"/>
      <w:r w:rsidRPr="00AA117E">
        <w:rPr>
          <w:rFonts w:asciiTheme="minorHAnsi" w:hAnsiTheme="minorHAnsi" w:cstheme="minorHAnsi"/>
          <w:sz w:val="20"/>
          <w:szCs w:val="20"/>
        </w:rPr>
        <w:t>5</w:t>
      </w:r>
      <w:proofErr w:type="gramEnd"/>
      <w:r w:rsidRPr="00AA117E">
        <w:rPr>
          <w:rFonts w:asciiTheme="minorHAnsi" w:hAnsiTheme="minorHAnsi" w:cstheme="minorHAnsi"/>
          <w:sz w:val="20"/>
          <w:szCs w:val="20"/>
        </w:rPr>
        <w:t xml:space="preserve"> (cinco) dias úteis.</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8</w:t>
      </w:r>
      <w:r w:rsidRPr="00AA117E">
        <w:rPr>
          <w:rFonts w:asciiTheme="minorHAnsi" w:hAnsiTheme="minorHAnsi" w:cstheme="minorHAnsi"/>
          <w:sz w:val="20"/>
          <w:szCs w:val="20"/>
        </w:rPr>
        <w:t>.7. As sanções previstas neste Termo de Referência são independentes entre si, podendo ser aplicadas de forma isolada ou cumulativamente, sem prejuízo de outras medidas cabíveis.</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8</w:t>
      </w:r>
      <w:r w:rsidRPr="00AA117E">
        <w:rPr>
          <w:rFonts w:asciiTheme="minorHAnsi" w:hAnsiTheme="minorHAnsi" w:cstheme="minorHAnsi"/>
          <w:sz w:val="20"/>
          <w:szCs w:val="20"/>
        </w:rPr>
        <w:t>.8. A multa, aplicada após regular processo administrativo, poderá ser descontada dos pagamentos eventualmente devidos pela Contratante.</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8</w:t>
      </w:r>
      <w:r w:rsidRPr="00AA117E">
        <w:rPr>
          <w:rFonts w:asciiTheme="minorHAnsi" w:hAnsiTheme="minorHAnsi" w:cstheme="minorHAnsi"/>
          <w:sz w:val="20"/>
          <w:szCs w:val="20"/>
        </w:rPr>
        <w:t>.9. Se a multa for de valor superior ao do pagamento devido, a Contratante continuará efetivando os descontos nos meses subsequentes, até que seja atingido o montante atribuído à penalidade, ou, se entender mais conveniente, poderá descontar o valor remanescente da garantia prestada, ou ainda, quando for o caso, realizar a cobrança judicialmente.</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17.10. Não será aplicada multa se, comprovadamente, o atraso na prestação do serviço advier de caso fortuito ou motivo de força maior.</w:t>
      </w:r>
    </w:p>
    <w:p w:rsidR="000942DF" w:rsidRPr="00AA117E" w:rsidRDefault="00CB6A95"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18</w:t>
      </w:r>
      <w:r w:rsidR="000942DF" w:rsidRPr="00AA117E">
        <w:rPr>
          <w:rFonts w:asciiTheme="minorHAnsi" w:hAnsiTheme="minorHAnsi" w:cstheme="minorHAnsi"/>
          <w:sz w:val="20"/>
          <w:szCs w:val="20"/>
        </w:rPr>
        <w:t>.11. As sanções aplicadas à Contratada serão obrigatoriamente registradas no SICAF.</w:t>
      </w:r>
    </w:p>
    <w:p w:rsidR="00491C78" w:rsidRPr="00AA117E" w:rsidRDefault="000942DF" w:rsidP="00836E01">
      <w:pPr>
        <w:pStyle w:val="PargrafodaLista"/>
        <w:spacing w:after="0" w:line="240" w:lineRule="auto"/>
        <w:ind w:left="0"/>
        <w:jc w:val="both"/>
        <w:rPr>
          <w:rFonts w:asciiTheme="minorHAnsi" w:eastAsia="Lucida Sans Unicode" w:hAnsiTheme="minorHAnsi" w:cstheme="minorHAnsi"/>
          <w:kern w:val="1"/>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8</w:t>
      </w:r>
      <w:r w:rsidRPr="00AA117E">
        <w:rPr>
          <w:rFonts w:asciiTheme="minorHAnsi" w:hAnsiTheme="minorHAnsi" w:cstheme="minorHAnsi"/>
          <w:sz w:val="20"/>
          <w:szCs w:val="20"/>
        </w:rPr>
        <w:t>.12. Caracteriza-se como falta grave, compreendida como falha na execução do contrato, o não recolhimento do FGTS dos empregados e das contribuições sociais previdenciárias, bem como o não pagamento do salário, do vale-transporte e do auxílio alimentação, que poderá dar ensejo à rescisão do contrato, sem prejuízo da aplicação de sanção pecuniária e da declaração de impedimento para licitar e contratar com a União, nos termos do art. 7º da Lei 10.520, de 17 de julho de 2002</w:t>
      </w:r>
      <w:r w:rsidRPr="00AA117E">
        <w:rPr>
          <w:rFonts w:asciiTheme="minorHAnsi" w:eastAsia="Lucida Sans Unicode" w:hAnsiTheme="minorHAnsi" w:cstheme="minorHAnsi"/>
          <w:kern w:val="1"/>
          <w:sz w:val="20"/>
          <w:szCs w:val="20"/>
        </w:rPr>
        <w:t xml:space="preserve">. </w:t>
      </w:r>
    </w:p>
    <w:p w:rsidR="00491C78" w:rsidRPr="00AA117E" w:rsidRDefault="00CB6A95" w:rsidP="00491C78">
      <w:pPr>
        <w:pBdr>
          <w:top w:val="single" w:sz="4" w:space="1" w:color="auto"/>
          <w:left w:val="single" w:sz="4" w:space="4" w:color="auto"/>
          <w:bottom w:val="single" w:sz="4" w:space="1" w:color="auto"/>
          <w:right w:val="single" w:sz="4" w:space="4" w:color="auto"/>
        </w:pBdr>
        <w:shd w:val="clear" w:color="auto" w:fill="DBE5F1"/>
        <w:tabs>
          <w:tab w:val="left" w:pos="-142"/>
        </w:tabs>
        <w:spacing w:after="0" w:line="240" w:lineRule="auto"/>
        <w:ind w:right="17"/>
        <w:jc w:val="both"/>
        <w:rPr>
          <w:rFonts w:asciiTheme="minorHAnsi" w:hAnsiTheme="minorHAnsi" w:cstheme="minorHAnsi"/>
          <w:b/>
          <w:bCs/>
          <w:sz w:val="20"/>
          <w:szCs w:val="20"/>
          <w:shd w:val="clear" w:color="auto" w:fill="DBE5F1"/>
        </w:rPr>
      </w:pPr>
      <w:r w:rsidRPr="00AA117E">
        <w:rPr>
          <w:rFonts w:asciiTheme="minorHAnsi" w:hAnsiTheme="minorHAnsi" w:cstheme="minorHAnsi"/>
          <w:b/>
          <w:bCs/>
          <w:sz w:val="20"/>
          <w:szCs w:val="20"/>
          <w:shd w:val="clear" w:color="auto" w:fill="DBE5F1"/>
        </w:rPr>
        <w:t>19</w:t>
      </w:r>
      <w:r w:rsidR="00AA0023" w:rsidRPr="00AA117E">
        <w:rPr>
          <w:rFonts w:asciiTheme="minorHAnsi" w:hAnsiTheme="minorHAnsi" w:cstheme="minorHAnsi"/>
          <w:b/>
          <w:bCs/>
          <w:sz w:val="20"/>
          <w:szCs w:val="20"/>
          <w:shd w:val="clear" w:color="auto" w:fill="DBE5F1"/>
        </w:rPr>
        <w:t xml:space="preserve">. </w:t>
      </w:r>
      <w:r w:rsidR="00491C78" w:rsidRPr="00AA117E">
        <w:rPr>
          <w:rFonts w:asciiTheme="minorHAnsi" w:hAnsiTheme="minorHAnsi" w:cstheme="minorHAnsi"/>
          <w:b/>
          <w:bCs/>
          <w:sz w:val="20"/>
          <w:szCs w:val="20"/>
          <w:shd w:val="clear" w:color="auto" w:fill="DBE5F1"/>
        </w:rPr>
        <w:t>DAS GLOSAS – METODOLOGIA DE AVALIAÇÃO DA EXECUÇÃO DOS SERVIÇOS</w:t>
      </w:r>
    </w:p>
    <w:p w:rsidR="00491C78" w:rsidRPr="00AA117E" w:rsidRDefault="00CB6A95"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19</w:t>
      </w:r>
      <w:r w:rsidR="00AA0023" w:rsidRPr="00AA117E">
        <w:rPr>
          <w:rFonts w:asciiTheme="minorHAnsi" w:eastAsia="Lucida Sans Unicode" w:hAnsiTheme="minorHAnsi" w:cstheme="minorHAnsi"/>
          <w:kern w:val="1"/>
          <w:sz w:val="20"/>
          <w:szCs w:val="20"/>
        </w:rPr>
        <w:t xml:space="preserve">.1. </w:t>
      </w:r>
      <w:r w:rsidR="00491C78" w:rsidRPr="00AA117E">
        <w:rPr>
          <w:rFonts w:asciiTheme="minorHAnsi" w:eastAsia="Lucida Sans Unicode" w:hAnsiTheme="minorHAnsi" w:cstheme="minorHAnsi"/>
          <w:kern w:val="1"/>
          <w:sz w:val="20"/>
          <w:szCs w:val="20"/>
        </w:rPr>
        <w:t>Os serviços deverão ser executados com base nos parâmetros mínimos a seguir estabelecidos pelo acordo de níveis de serviço em seguida descriminado.</w:t>
      </w:r>
    </w:p>
    <w:p w:rsidR="00491C78" w:rsidRPr="00AA117E" w:rsidRDefault="00AA0023"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1</w:t>
      </w:r>
      <w:r w:rsidR="00CB6A95" w:rsidRPr="00AA117E">
        <w:rPr>
          <w:rFonts w:asciiTheme="minorHAnsi" w:eastAsia="Lucida Sans Unicode" w:hAnsiTheme="minorHAnsi" w:cstheme="minorHAnsi"/>
          <w:kern w:val="1"/>
          <w:sz w:val="20"/>
          <w:szCs w:val="20"/>
        </w:rPr>
        <w:t>9</w:t>
      </w:r>
      <w:r w:rsidRPr="00AA117E">
        <w:rPr>
          <w:rFonts w:asciiTheme="minorHAnsi" w:eastAsia="Lucida Sans Unicode" w:hAnsiTheme="minorHAnsi" w:cstheme="minorHAnsi"/>
          <w:kern w:val="1"/>
          <w:sz w:val="20"/>
          <w:szCs w:val="20"/>
        </w:rPr>
        <w:t xml:space="preserve">.2. </w:t>
      </w:r>
      <w:r w:rsidR="00491C78" w:rsidRPr="00AA117E">
        <w:rPr>
          <w:rFonts w:asciiTheme="minorHAnsi" w:eastAsia="Lucida Sans Unicode" w:hAnsiTheme="minorHAnsi" w:cstheme="minorHAnsi"/>
          <w:kern w:val="1"/>
          <w:sz w:val="20"/>
          <w:szCs w:val="20"/>
        </w:rPr>
        <w:t>Os níveis de serviço apresentados no quadro abaixo têm como função definir os indicadores de acompanhamento da qualidade dos serviços prestados durante a contratação.</w:t>
      </w:r>
    </w:p>
    <w:p w:rsidR="00491C78" w:rsidRPr="00AA117E" w:rsidRDefault="00AA0023"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1</w:t>
      </w:r>
      <w:r w:rsidR="00CB6A95" w:rsidRPr="00AA117E">
        <w:rPr>
          <w:rFonts w:asciiTheme="minorHAnsi" w:eastAsia="Lucida Sans Unicode" w:hAnsiTheme="minorHAnsi" w:cstheme="minorHAnsi"/>
          <w:kern w:val="1"/>
          <w:sz w:val="20"/>
          <w:szCs w:val="20"/>
        </w:rPr>
        <w:t>9</w:t>
      </w:r>
      <w:r w:rsidRPr="00AA117E">
        <w:rPr>
          <w:rFonts w:asciiTheme="minorHAnsi" w:eastAsia="Lucida Sans Unicode" w:hAnsiTheme="minorHAnsi" w:cstheme="minorHAnsi"/>
          <w:kern w:val="1"/>
          <w:sz w:val="20"/>
          <w:szCs w:val="20"/>
        </w:rPr>
        <w:t xml:space="preserve">.3. </w:t>
      </w:r>
      <w:r w:rsidR="00491C78" w:rsidRPr="00AA117E">
        <w:rPr>
          <w:rFonts w:asciiTheme="minorHAnsi" w:eastAsia="Lucida Sans Unicode" w:hAnsiTheme="minorHAnsi" w:cstheme="minorHAnsi"/>
          <w:kern w:val="1"/>
          <w:sz w:val="20"/>
          <w:szCs w:val="20"/>
        </w:rPr>
        <w:t>Seguir-se-á a tabela de pontuação acumulada/glosa quanto ao percentual a ser debitado do faturamento mensal total dos serviços prestados pela Contratada em função do não cumprimento de acordo de níveis de serviço, sem prejuízo das demais penalidades constantes do Contrato.</w:t>
      </w:r>
    </w:p>
    <w:p w:rsidR="00491C78" w:rsidRPr="00AA117E" w:rsidRDefault="00AA0023"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1</w:t>
      </w:r>
      <w:r w:rsidR="00CB6A95" w:rsidRPr="00AA117E">
        <w:rPr>
          <w:rFonts w:asciiTheme="minorHAnsi" w:eastAsia="Lucida Sans Unicode" w:hAnsiTheme="minorHAnsi" w:cstheme="minorHAnsi"/>
          <w:kern w:val="1"/>
          <w:sz w:val="20"/>
          <w:szCs w:val="20"/>
        </w:rPr>
        <w:t>9</w:t>
      </w:r>
      <w:r w:rsidRPr="00AA117E">
        <w:rPr>
          <w:rFonts w:asciiTheme="minorHAnsi" w:eastAsia="Lucida Sans Unicode" w:hAnsiTheme="minorHAnsi" w:cstheme="minorHAnsi"/>
          <w:kern w:val="1"/>
          <w:sz w:val="20"/>
          <w:szCs w:val="20"/>
        </w:rPr>
        <w:t xml:space="preserve">.4. </w:t>
      </w:r>
      <w:r w:rsidR="00491C78" w:rsidRPr="00AA117E">
        <w:rPr>
          <w:rFonts w:asciiTheme="minorHAnsi" w:eastAsia="Lucida Sans Unicode" w:hAnsiTheme="minorHAnsi" w:cstheme="minorHAnsi"/>
          <w:kern w:val="1"/>
          <w:sz w:val="20"/>
          <w:szCs w:val="20"/>
        </w:rPr>
        <w:t>É requisito básico que a Contratada cumpra e respeite as obrigações trabalhistas conforme lei vigente, bem como siga corretamente o plano de trabalho elaborado pelas partes do contrato.</w:t>
      </w:r>
    </w:p>
    <w:p w:rsidR="00491C78" w:rsidRPr="00AA117E" w:rsidRDefault="00AA0023"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lastRenderedPageBreak/>
        <w:t>1</w:t>
      </w:r>
      <w:r w:rsidR="00CB6A95" w:rsidRPr="00AA117E">
        <w:rPr>
          <w:rFonts w:asciiTheme="minorHAnsi" w:eastAsia="Lucida Sans Unicode" w:hAnsiTheme="minorHAnsi" w:cstheme="minorHAnsi"/>
          <w:kern w:val="1"/>
          <w:sz w:val="20"/>
          <w:szCs w:val="20"/>
        </w:rPr>
        <w:t>9</w:t>
      </w:r>
      <w:r w:rsidRPr="00AA117E">
        <w:rPr>
          <w:rFonts w:asciiTheme="minorHAnsi" w:eastAsia="Lucida Sans Unicode" w:hAnsiTheme="minorHAnsi" w:cstheme="minorHAnsi"/>
          <w:kern w:val="1"/>
          <w:sz w:val="20"/>
          <w:szCs w:val="20"/>
        </w:rPr>
        <w:t xml:space="preserve">.5. </w:t>
      </w:r>
      <w:r w:rsidR="00491C78" w:rsidRPr="00AA117E">
        <w:rPr>
          <w:rFonts w:asciiTheme="minorHAnsi" w:eastAsia="Lucida Sans Unicode" w:hAnsiTheme="minorHAnsi" w:cstheme="minorHAnsi"/>
          <w:kern w:val="1"/>
          <w:sz w:val="20"/>
          <w:szCs w:val="20"/>
        </w:rPr>
        <w:t>Todas as ocorrências serão registradas pelo Fiscal do Contrato, que notificará a Contratada, atribuindo pontos, de acordo com o quadro seguinte:</w:t>
      </w:r>
    </w:p>
    <w:tbl>
      <w:tblPr>
        <w:tblW w:w="5000" w:type="pct"/>
        <w:tblCellMar>
          <w:left w:w="70" w:type="dxa"/>
          <w:right w:w="70" w:type="dxa"/>
        </w:tblCellMar>
        <w:tblLook w:val="04A0" w:firstRow="1" w:lastRow="0" w:firstColumn="1" w:lastColumn="0" w:noHBand="0" w:noVBand="1"/>
      </w:tblPr>
      <w:tblGrid>
        <w:gridCol w:w="3912"/>
        <w:gridCol w:w="3631"/>
        <w:gridCol w:w="1386"/>
      </w:tblGrid>
      <w:tr w:rsidR="00491C78" w:rsidRPr="00AA117E" w:rsidTr="00491C78">
        <w:trPr>
          <w:trHeight w:val="345"/>
        </w:trPr>
        <w:tc>
          <w:tcPr>
            <w:tcW w:w="219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491C78" w:rsidRPr="00AA117E" w:rsidRDefault="00491C78" w:rsidP="00491C78">
            <w:pPr>
              <w:spacing w:after="0" w:line="240" w:lineRule="auto"/>
              <w:jc w:val="center"/>
              <w:rPr>
                <w:rFonts w:asciiTheme="minorHAnsi" w:eastAsia="Arial Unicode MS" w:hAnsiTheme="minorHAnsi" w:cstheme="minorHAnsi"/>
                <w:b/>
                <w:color w:val="000000"/>
                <w:sz w:val="20"/>
                <w:szCs w:val="20"/>
              </w:rPr>
            </w:pPr>
            <w:r w:rsidRPr="00AA117E">
              <w:rPr>
                <w:rFonts w:asciiTheme="minorHAnsi" w:eastAsia="Arial Unicode MS" w:hAnsiTheme="minorHAnsi" w:cstheme="minorHAnsi"/>
                <w:b/>
                <w:color w:val="000000"/>
                <w:sz w:val="20"/>
                <w:szCs w:val="20"/>
              </w:rPr>
              <w:t>OCORRÊNCIAS</w:t>
            </w:r>
          </w:p>
        </w:tc>
        <w:tc>
          <w:tcPr>
            <w:tcW w:w="2033"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491C78" w:rsidRPr="00AA117E" w:rsidRDefault="00491C78" w:rsidP="00491C78">
            <w:pPr>
              <w:spacing w:after="0" w:line="240" w:lineRule="auto"/>
              <w:jc w:val="center"/>
              <w:rPr>
                <w:rFonts w:asciiTheme="minorHAnsi" w:eastAsia="Arial Unicode MS" w:hAnsiTheme="minorHAnsi" w:cstheme="minorHAnsi"/>
                <w:b/>
                <w:color w:val="000000"/>
                <w:sz w:val="20"/>
                <w:szCs w:val="20"/>
              </w:rPr>
            </w:pPr>
            <w:r w:rsidRPr="00AA117E">
              <w:rPr>
                <w:rFonts w:asciiTheme="minorHAnsi" w:eastAsia="Arial Unicode MS" w:hAnsiTheme="minorHAnsi" w:cstheme="minorHAnsi"/>
                <w:b/>
                <w:color w:val="000000"/>
                <w:sz w:val="20"/>
                <w:szCs w:val="20"/>
              </w:rPr>
              <w:t>AFERIÇÃO</w:t>
            </w:r>
          </w:p>
        </w:tc>
        <w:tc>
          <w:tcPr>
            <w:tcW w:w="776"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491C78" w:rsidRPr="00AA117E" w:rsidRDefault="00491C78" w:rsidP="00491C78">
            <w:pPr>
              <w:spacing w:after="0" w:line="240" w:lineRule="auto"/>
              <w:jc w:val="center"/>
              <w:rPr>
                <w:rFonts w:asciiTheme="minorHAnsi" w:eastAsia="Arial Unicode MS" w:hAnsiTheme="minorHAnsi" w:cstheme="minorHAnsi"/>
                <w:b/>
                <w:color w:val="000000"/>
                <w:sz w:val="20"/>
                <w:szCs w:val="20"/>
              </w:rPr>
            </w:pPr>
            <w:r w:rsidRPr="00AA117E">
              <w:rPr>
                <w:rFonts w:asciiTheme="minorHAnsi" w:eastAsia="Arial Unicode MS" w:hAnsiTheme="minorHAnsi" w:cstheme="minorHAnsi"/>
                <w:b/>
                <w:color w:val="000000"/>
                <w:sz w:val="20"/>
                <w:szCs w:val="20"/>
              </w:rPr>
              <w:t>PONTUAÇÃO</w:t>
            </w:r>
          </w:p>
        </w:tc>
      </w:tr>
      <w:tr w:rsidR="00491C78" w:rsidRPr="00AA117E" w:rsidTr="00491C78">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Inobservância da utilização do </w:t>
            </w:r>
            <w:proofErr w:type="gramStart"/>
            <w:r w:rsidRPr="00AA117E">
              <w:rPr>
                <w:rFonts w:asciiTheme="minorHAnsi" w:eastAsia="Arial Unicode MS" w:hAnsiTheme="minorHAnsi" w:cstheme="minorHAnsi"/>
                <w:color w:val="000000"/>
                <w:sz w:val="20"/>
                <w:szCs w:val="20"/>
              </w:rPr>
              <w:t>uniforme,</w:t>
            </w:r>
            <w:proofErr w:type="gramEnd"/>
            <w:r w:rsidRPr="00AA117E">
              <w:rPr>
                <w:rFonts w:asciiTheme="minorHAnsi" w:eastAsia="Arial Unicode MS" w:hAnsiTheme="minorHAnsi" w:cstheme="minorHAnsi"/>
                <w:color w:val="000000"/>
                <w:sz w:val="20"/>
                <w:szCs w:val="20"/>
              </w:rPr>
              <w:t>uso de uniforme incompleto ou inadequado, uniforme excessivamente danificado ou deixar de providenciar conjunto completo de uniforme aos funcionários dentro do prazo estabelecido no Termo de Referência.</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A quantidade de ocorrência registrada corresponderá ao número de funcionários que nela incorrerem um mesmo dia. A ocorrência pela não entrega do uniforme a cada funcionário conforme o Termo de Referência será </w:t>
            </w:r>
            <w:proofErr w:type="gramStart"/>
            <w:r w:rsidRPr="00AA117E">
              <w:rPr>
                <w:rFonts w:asciiTheme="minorHAnsi" w:eastAsia="Arial Unicode MS" w:hAnsiTheme="minorHAnsi" w:cstheme="minorHAnsi"/>
                <w:color w:val="000000"/>
                <w:sz w:val="20"/>
                <w:szCs w:val="20"/>
              </w:rPr>
              <w:t>anotada</w:t>
            </w:r>
            <w:proofErr w:type="gramEnd"/>
            <w:r w:rsidRPr="00AA117E">
              <w:rPr>
                <w:rFonts w:asciiTheme="minorHAnsi" w:eastAsia="Arial Unicode MS" w:hAnsiTheme="minorHAnsi" w:cstheme="minorHAnsi"/>
                <w:color w:val="000000"/>
                <w:sz w:val="20"/>
                <w:szCs w:val="20"/>
              </w:rPr>
              <w:t xml:space="preserve"> por cada dia de atraso.</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491C78" w:rsidRPr="00AA117E" w:rsidTr="00491C78">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Inobservância, injustificada, do tempo máximo deminutos para o atendimento às solicitações de serviço recebidas.</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Condicionada à verificação pelo fiscal do contrato ou à comunicação formalizada a este, efetuada por servidor que a tiver verificado. A comunicação ao fiscal poderá ser feita mediante correspondência eletrônica.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491C78" w:rsidRPr="00AA117E" w:rsidTr="00491C78">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Falta de cordialidade no trato com os servidores e usuários.</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 fiscal registrará a ocorrência acompanhada de informações sobre o fato ocorrido e poderá requerer a substituição do empregado.</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491C78" w:rsidRPr="00AA117E" w:rsidTr="00491C78">
        <w:trPr>
          <w:trHeight w:val="207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Retirar funcionários ou encarregados do serviço durante o expediente, sem a anuência prévia da CONTRATANTE.</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Condicionada à verificação pelo fiscal do contrato ou à comunicação formalizada a este, efetuada por servidor que tenha verificado sua ocorrência. 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491C78" w:rsidRPr="00AA117E" w:rsidTr="00491C78">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Deixar de cumprir determinação da FISCALIZAÇÃO para controle de acesso de seus funcionários.</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A empresa poderá ser advertida formalmente e deverá fornecer o controle de acesso de seus funcionários (Ex. falta de crachá, identificação, etc.)</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491C78" w:rsidRPr="00AA117E" w:rsidTr="00491C78">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Deixar de cumprir horário estabelecido pelo contrato ou determinado pela FISCALIZAÇÃO.</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491C78" w:rsidRPr="00AA117E" w:rsidTr="00491C78">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Deixar de substituir empregado com rendimento insatisfatório ou que tenha conduta incompatível com suas atribuições.</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AA117E">
              <w:rPr>
                <w:rFonts w:asciiTheme="minorHAnsi" w:eastAsia="Arial Unicode MS" w:hAnsiTheme="minorHAnsi" w:cstheme="minorHAnsi"/>
                <w:color w:val="000000"/>
                <w:sz w:val="20"/>
                <w:szCs w:val="20"/>
              </w:rPr>
              <w:t>data.</w:t>
            </w:r>
            <w:proofErr w:type="gramEnd"/>
            <w:r w:rsidRPr="00AA117E">
              <w:rPr>
                <w:rFonts w:asciiTheme="minorHAnsi" w:eastAsia="Arial Unicode MS" w:hAnsiTheme="minorHAnsi" w:cstheme="minorHAnsi"/>
                <w:color w:val="000000"/>
                <w:sz w:val="20"/>
                <w:szCs w:val="20"/>
              </w:rPr>
              <w:t>A empresa deverá substituir o empregado no prazo de um dia útil.</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491C78" w:rsidRPr="00AA117E" w:rsidTr="00491C78">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lastRenderedPageBreak/>
              <w:t>Recusar-se a executar serviço determinado pela FISCALIZAÇÃO, sem motivo justificado ou determinação formal.</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A empresa deverá justificar imediatamente a razão da inexecução parcial. 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491C78" w:rsidRPr="00AA117E" w:rsidTr="00491C78">
        <w:trPr>
          <w:trHeight w:val="211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Destruir ou danificar documentos por culpa de seus empregados.</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Condicionada à verificação pelo fiscal do contrato ou à comunicação formalizada a este, efetuada por servidor que tenha verificado sua ocorrência.  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491C78" w:rsidRPr="00AA117E" w:rsidTr="00491C78">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Deixar de efetuar o pagamento de salários de seu pessoal, vales transporte e refeição, seguros, encargos fiscais e sociais, bem como não arcar com quaisquer despesas diretas e/ou indiretas relacionadas à execução do contrato nas datas estipuladas.</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491C78" w:rsidRPr="00AA117E" w:rsidTr="00491C78">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Ocorrência de faltas dos empregados da CONTRATADA, sem a imediata substituição ou dentro do prazo estipulado pela FISCALIZAÇÂO.</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491C78" w:rsidRPr="00AA117E" w:rsidTr="00491C78">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Demora no atendimento às determinações da CONTRATANTE referentes à regularização de situação trabalhista de empregados, e não justificada, num período superior a 10 (dez) dias.</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491C78" w:rsidRPr="00AA117E" w:rsidTr="00491C78">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Deixar de prestar esclarecimentos solicitados pela CONTRATANTE, no prazo de 24 horas.</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491C78" w:rsidRPr="00AA117E" w:rsidTr="00491C78">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Atraso injustificado superior a 30 (trinta) dias na apresentação da Nota Fiscal e dos demais documentos exigidos.</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491C78" w:rsidRPr="00AA117E" w:rsidTr="00491C78">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Deixar de apresentar dentro do prazo estipulado pelo FISCAL, juntamente com a Nota Fiscal/Fatura, os documentos necessários (ex. Comprovante de recolhimento de FGTS, </w:t>
            </w:r>
            <w:proofErr w:type="spellStart"/>
            <w:r w:rsidRPr="00AA117E">
              <w:rPr>
                <w:rFonts w:asciiTheme="minorHAnsi" w:eastAsia="Arial Unicode MS" w:hAnsiTheme="minorHAnsi" w:cstheme="minorHAnsi"/>
                <w:color w:val="000000"/>
                <w:sz w:val="20"/>
                <w:szCs w:val="20"/>
              </w:rPr>
              <w:t>etc</w:t>
            </w:r>
            <w:proofErr w:type="spellEnd"/>
            <w:r w:rsidRPr="00AA117E">
              <w:rPr>
                <w:rFonts w:asciiTheme="minorHAnsi" w:eastAsia="Arial Unicode MS" w:hAnsiTheme="minorHAnsi" w:cstheme="minorHAnsi"/>
                <w:color w:val="000000"/>
                <w:sz w:val="20"/>
                <w:szCs w:val="20"/>
              </w:rPr>
              <w:t>) para pagamento.</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491C78" w:rsidRPr="00AA117E" w:rsidTr="00491C78">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lastRenderedPageBreak/>
              <w:t>Deixar de fornecer uniforme e EPI aos seus empregados, nos prazos estabelecidos, quando estes forem necessários à execução do serviço.</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491C78" w:rsidRPr="00AA117E" w:rsidTr="00491C78">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Não atendimento a qualquer outra obrigação no Edital e </w:t>
            </w:r>
            <w:proofErr w:type="gramStart"/>
            <w:r w:rsidRPr="00AA117E">
              <w:rPr>
                <w:rFonts w:asciiTheme="minorHAnsi" w:eastAsia="Arial Unicode MS" w:hAnsiTheme="minorHAnsi" w:cstheme="minorHAnsi"/>
                <w:color w:val="000000"/>
                <w:sz w:val="20"/>
                <w:szCs w:val="20"/>
              </w:rPr>
              <w:t>seus Anexos não especificada nesta tabela</w:t>
            </w:r>
            <w:proofErr w:type="gramEnd"/>
            <w:r w:rsidRPr="00AA117E">
              <w:rPr>
                <w:rFonts w:asciiTheme="minorHAnsi" w:eastAsia="Arial Unicode MS" w:hAnsiTheme="minorHAnsi" w:cstheme="minorHAnsi"/>
                <w:color w:val="000000"/>
                <w:sz w:val="20"/>
                <w:szCs w:val="20"/>
              </w:rPr>
              <w:t>.</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bl>
    <w:p w:rsidR="00491C78" w:rsidRPr="00AA117E" w:rsidRDefault="00491C78" w:rsidP="00491C78">
      <w:pPr>
        <w:widowControl w:val="0"/>
        <w:spacing w:after="0" w:line="240" w:lineRule="auto"/>
        <w:jc w:val="both"/>
        <w:rPr>
          <w:rFonts w:asciiTheme="minorHAnsi" w:eastAsia="Lucida Sans Unicode" w:hAnsiTheme="minorHAnsi" w:cstheme="minorHAnsi"/>
          <w:kern w:val="1"/>
          <w:sz w:val="20"/>
          <w:szCs w:val="20"/>
        </w:rPr>
      </w:pPr>
    </w:p>
    <w:p w:rsidR="00491C78" w:rsidRPr="00AA117E" w:rsidRDefault="00F072ED"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1</w:t>
      </w:r>
      <w:r w:rsidR="00CB6A95" w:rsidRPr="00AA117E">
        <w:rPr>
          <w:rFonts w:asciiTheme="minorHAnsi" w:eastAsia="Lucida Sans Unicode" w:hAnsiTheme="minorHAnsi" w:cstheme="minorHAnsi"/>
          <w:kern w:val="1"/>
          <w:sz w:val="20"/>
          <w:szCs w:val="20"/>
        </w:rPr>
        <w:t>9</w:t>
      </w:r>
      <w:r w:rsidRPr="00AA117E">
        <w:rPr>
          <w:rFonts w:asciiTheme="minorHAnsi" w:eastAsia="Lucida Sans Unicode" w:hAnsiTheme="minorHAnsi" w:cstheme="minorHAnsi"/>
          <w:kern w:val="1"/>
          <w:sz w:val="20"/>
          <w:szCs w:val="20"/>
        </w:rPr>
        <w:t xml:space="preserve">.6. </w:t>
      </w:r>
      <w:r w:rsidR="00491C78" w:rsidRPr="00AA117E">
        <w:rPr>
          <w:rFonts w:asciiTheme="minorHAnsi" w:eastAsia="Lucida Sans Unicode" w:hAnsiTheme="minorHAnsi" w:cstheme="minorHAnsi"/>
          <w:kern w:val="1"/>
          <w:sz w:val="20"/>
          <w:szCs w:val="20"/>
        </w:rPr>
        <w:t>Tabela de Pontuação Acumulada/Glosa:</w:t>
      </w:r>
    </w:p>
    <w:p w:rsidR="00491C78" w:rsidRPr="00AA117E" w:rsidRDefault="00491C78" w:rsidP="00491C78">
      <w:pPr>
        <w:widowControl w:val="0"/>
        <w:autoSpaceDE w:val="0"/>
        <w:autoSpaceDN w:val="0"/>
        <w:adjustRightInd w:val="0"/>
        <w:spacing w:after="0" w:line="240" w:lineRule="auto"/>
        <w:rPr>
          <w:rFonts w:asciiTheme="minorHAnsi" w:eastAsiaTheme="minorEastAsia"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3831"/>
        <w:gridCol w:w="5098"/>
      </w:tblGrid>
      <w:tr w:rsidR="00491C78" w:rsidRPr="00AA117E" w:rsidTr="00491C78">
        <w:trPr>
          <w:trHeight w:val="300"/>
        </w:trPr>
        <w:tc>
          <w:tcPr>
            <w:tcW w:w="2145"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491C78" w:rsidRPr="00AA117E" w:rsidRDefault="00491C78" w:rsidP="00491C78">
            <w:pPr>
              <w:spacing w:after="0"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PONTUAÇÃO ACUMULADA</w:t>
            </w:r>
          </w:p>
        </w:tc>
        <w:tc>
          <w:tcPr>
            <w:tcW w:w="2855"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491C78" w:rsidRPr="00AA117E" w:rsidRDefault="00491C78" w:rsidP="00491C78">
            <w:pPr>
              <w:spacing w:after="0"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GLOSA</w:t>
            </w:r>
          </w:p>
        </w:tc>
      </w:tr>
      <w:tr w:rsidR="00491C78" w:rsidRPr="00AA117E" w:rsidTr="00491C78">
        <w:trPr>
          <w:trHeight w:val="3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r w:rsidRPr="00AA117E">
              <w:rPr>
                <w:rFonts w:asciiTheme="minorHAnsi" w:hAnsiTheme="minorHAnsi" w:cstheme="minorHAnsi"/>
                <w:color w:val="000000"/>
                <w:sz w:val="20"/>
                <w:szCs w:val="20"/>
              </w:rPr>
              <w:t xml:space="preserve"> (um) ponto</w:t>
            </w:r>
          </w:p>
        </w:tc>
        <w:tc>
          <w:tcPr>
            <w:tcW w:w="2855" w:type="pct"/>
            <w:tcBorders>
              <w:top w:val="nil"/>
              <w:left w:val="nil"/>
              <w:bottom w:val="single" w:sz="4" w:space="0" w:color="auto"/>
              <w:right w:val="single" w:sz="4" w:space="0" w:color="auto"/>
            </w:tcBorders>
            <w:shd w:val="clear" w:color="auto" w:fill="auto"/>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Não há glosa, apenas advertência.</w:t>
            </w:r>
          </w:p>
        </w:tc>
      </w:tr>
      <w:tr w:rsidR="00491C78" w:rsidRPr="00AA117E" w:rsidTr="00491C78">
        <w:trPr>
          <w:trHeight w:val="3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2</w:t>
            </w:r>
            <w:proofErr w:type="gramEnd"/>
            <w:r w:rsidRPr="00AA117E">
              <w:rPr>
                <w:rFonts w:asciiTheme="minorHAnsi" w:hAnsiTheme="minorHAnsi" w:cstheme="minorHAnsi"/>
                <w:color w:val="000000"/>
                <w:sz w:val="20"/>
                <w:szCs w:val="20"/>
              </w:rPr>
              <w:t xml:space="preserve"> (dois) pontos</w:t>
            </w:r>
          </w:p>
        </w:tc>
        <w:tc>
          <w:tcPr>
            <w:tcW w:w="2855" w:type="pct"/>
            <w:tcBorders>
              <w:top w:val="nil"/>
              <w:left w:val="nil"/>
              <w:bottom w:val="single" w:sz="4" w:space="0" w:color="auto"/>
              <w:right w:val="single" w:sz="4" w:space="0" w:color="auto"/>
            </w:tcBorders>
            <w:shd w:val="clear" w:color="auto" w:fill="auto"/>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Não há glosa, apenas advertência.</w:t>
            </w:r>
          </w:p>
        </w:tc>
      </w:tr>
      <w:tr w:rsidR="00491C78" w:rsidRPr="00AA117E" w:rsidTr="00491C78">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3</w:t>
            </w:r>
            <w:proofErr w:type="gramEnd"/>
            <w:r w:rsidRPr="00AA117E">
              <w:rPr>
                <w:rFonts w:asciiTheme="minorHAnsi" w:hAnsiTheme="minorHAnsi" w:cstheme="minorHAnsi"/>
                <w:color w:val="000000"/>
                <w:sz w:val="20"/>
                <w:szCs w:val="20"/>
              </w:rPr>
              <w:t xml:space="preserve"> (três) pontos</w:t>
            </w:r>
          </w:p>
        </w:tc>
        <w:tc>
          <w:tcPr>
            <w:tcW w:w="2855" w:type="pct"/>
            <w:tcBorders>
              <w:top w:val="nil"/>
              <w:left w:val="nil"/>
              <w:bottom w:val="single" w:sz="4" w:space="0" w:color="auto"/>
              <w:right w:val="single" w:sz="4" w:space="0" w:color="auto"/>
            </w:tcBorders>
            <w:shd w:val="clear" w:color="auto" w:fill="auto"/>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1% do valor faturado do mês de apuração da pontuação.</w:t>
            </w:r>
          </w:p>
        </w:tc>
      </w:tr>
      <w:tr w:rsidR="00491C78" w:rsidRPr="00AA117E" w:rsidTr="00491C78">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4</w:t>
            </w:r>
            <w:proofErr w:type="gramEnd"/>
            <w:r w:rsidRPr="00AA117E">
              <w:rPr>
                <w:rFonts w:asciiTheme="minorHAnsi" w:hAnsiTheme="minorHAnsi" w:cstheme="minorHAnsi"/>
                <w:color w:val="000000"/>
                <w:sz w:val="20"/>
                <w:szCs w:val="20"/>
              </w:rPr>
              <w:t xml:space="preserve"> (quatro) pontos</w:t>
            </w:r>
          </w:p>
        </w:tc>
        <w:tc>
          <w:tcPr>
            <w:tcW w:w="2855" w:type="pct"/>
            <w:tcBorders>
              <w:top w:val="nil"/>
              <w:left w:val="nil"/>
              <w:bottom w:val="single" w:sz="4" w:space="0" w:color="auto"/>
              <w:right w:val="single" w:sz="4" w:space="0" w:color="auto"/>
            </w:tcBorders>
            <w:shd w:val="clear" w:color="auto" w:fill="auto"/>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2% do valor faturado do mês de apuração da pontuação</w:t>
            </w:r>
          </w:p>
        </w:tc>
      </w:tr>
      <w:tr w:rsidR="00491C78" w:rsidRPr="00AA117E" w:rsidTr="00491C78">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(cinco) pontos</w:t>
            </w:r>
          </w:p>
        </w:tc>
        <w:tc>
          <w:tcPr>
            <w:tcW w:w="2855" w:type="pct"/>
            <w:tcBorders>
              <w:top w:val="nil"/>
              <w:left w:val="nil"/>
              <w:bottom w:val="single" w:sz="4" w:space="0" w:color="auto"/>
              <w:right w:val="single" w:sz="4" w:space="0" w:color="auto"/>
            </w:tcBorders>
            <w:shd w:val="clear" w:color="auto" w:fill="auto"/>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3% do valor faturado do mês de apuração da pontuação.</w:t>
            </w:r>
          </w:p>
        </w:tc>
      </w:tr>
      <w:tr w:rsidR="00491C78" w:rsidRPr="00AA117E" w:rsidTr="00491C78">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6</w:t>
            </w:r>
            <w:proofErr w:type="gramEnd"/>
            <w:r w:rsidRPr="00AA117E">
              <w:rPr>
                <w:rFonts w:asciiTheme="minorHAnsi" w:hAnsiTheme="minorHAnsi" w:cstheme="minorHAnsi"/>
                <w:color w:val="000000"/>
                <w:sz w:val="20"/>
                <w:szCs w:val="20"/>
              </w:rPr>
              <w:t xml:space="preserve"> (seis) pontos</w:t>
            </w:r>
          </w:p>
        </w:tc>
        <w:tc>
          <w:tcPr>
            <w:tcW w:w="2855" w:type="pct"/>
            <w:tcBorders>
              <w:top w:val="nil"/>
              <w:left w:val="nil"/>
              <w:bottom w:val="single" w:sz="4" w:space="0" w:color="auto"/>
              <w:right w:val="single" w:sz="4" w:space="0" w:color="auto"/>
            </w:tcBorders>
            <w:shd w:val="clear" w:color="auto" w:fill="auto"/>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4% do valor faturado do mês de apuração da pontuação.</w:t>
            </w:r>
          </w:p>
        </w:tc>
      </w:tr>
      <w:tr w:rsidR="00491C78" w:rsidRPr="00AA117E" w:rsidTr="00491C78">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7</w:t>
            </w:r>
            <w:proofErr w:type="gramEnd"/>
            <w:r w:rsidRPr="00AA117E">
              <w:rPr>
                <w:rFonts w:asciiTheme="minorHAnsi" w:hAnsiTheme="minorHAnsi" w:cstheme="minorHAnsi"/>
                <w:color w:val="000000"/>
                <w:sz w:val="20"/>
                <w:szCs w:val="20"/>
              </w:rPr>
              <w:t xml:space="preserve"> (sete) pontos</w:t>
            </w:r>
          </w:p>
        </w:tc>
        <w:tc>
          <w:tcPr>
            <w:tcW w:w="2855" w:type="pct"/>
            <w:tcBorders>
              <w:top w:val="nil"/>
              <w:left w:val="nil"/>
              <w:bottom w:val="single" w:sz="4" w:space="0" w:color="auto"/>
              <w:right w:val="single" w:sz="4" w:space="0" w:color="auto"/>
            </w:tcBorders>
            <w:shd w:val="clear" w:color="auto" w:fill="auto"/>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5% do valor faturado do mês de apuração da pontuação</w:t>
            </w:r>
          </w:p>
        </w:tc>
      </w:tr>
      <w:tr w:rsidR="00491C78" w:rsidRPr="00AA117E" w:rsidTr="00491C78">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Acima de </w:t>
            </w:r>
            <w:proofErr w:type="gramStart"/>
            <w:r w:rsidRPr="00AA117E">
              <w:rPr>
                <w:rFonts w:asciiTheme="minorHAnsi" w:hAnsiTheme="minorHAnsi" w:cstheme="minorHAnsi"/>
                <w:color w:val="000000"/>
                <w:sz w:val="20"/>
                <w:szCs w:val="20"/>
              </w:rPr>
              <w:t>7</w:t>
            </w:r>
            <w:proofErr w:type="gramEnd"/>
            <w:r w:rsidRPr="00AA117E">
              <w:rPr>
                <w:rFonts w:asciiTheme="minorHAnsi" w:hAnsiTheme="minorHAnsi" w:cstheme="minorHAnsi"/>
                <w:color w:val="000000"/>
                <w:sz w:val="20"/>
                <w:szCs w:val="20"/>
              </w:rPr>
              <w:t xml:space="preserve"> (sete) pontos</w:t>
            </w:r>
          </w:p>
        </w:tc>
        <w:tc>
          <w:tcPr>
            <w:tcW w:w="2855" w:type="pct"/>
            <w:tcBorders>
              <w:top w:val="nil"/>
              <w:left w:val="nil"/>
              <w:bottom w:val="single" w:sz="4" w:space="0" w:color="auto"/>
              <w:right w:val="single" w:sz="4" w:space="0" w:color="auto"/>
            </w:tcBorders>
            <w:shd w:val="clear" w:color="auto" w:fill="auto"/>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5% do valor faturado do mês de apuração da pontuação, acrescido de 1% para cada ponto extra.</w:t>
            </w:r>
          </w:p>
        </w:tc>
      </w:tr>
    </w:tbl>
    <w:p w:rsidR="00491C78" w:rsidRPr="00AA117E" w:rsidRDefault="00CB6A95"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19</w:t>
      </w:r>
      <w:r w:rsidR="00F072ED" w:rsidRPr="00AA117E">
        <w:rPr>
          <w:rFonts w:asciiTheme="minorHAnsi" w:eastAsia="Lucida Sans Unicode" w:hAnsiTheme="minorHAnsi" w:cstheme="minorHAnsi"/>
          <w:kern w:val="1"/>
          <w:sz w:val="20"/>
          <w:szCs w:val="20"/>
        </w:rPr>
        <w:t xml:space="preserve">.7. </w:t>
      </w:r>
      <w:r w:rsidR="00491C78" w:rsidRPr="00AA117E">
        <w:rPr>
          <w:rFonts w:asciiTheme="minorHAnsi" w:eastAsia="Lucida Sans Unicode" w:hAnsiTheme="minorHAnsi" w:cstheme="minorHAnsi"/>
          <w:kern w:val="1"/>
          <w:sz w:val="20"/>
          <w:szCs w:val="20"/>
        </w:rPr>
        <w:t xml:space="preserve">O resultado da apuração da pontuação e respectiva aplicação da advertência ou do percentual da glosa serão comunicados pelo Fiscal do Contrato, por meio de notificação formal, que terá </w:t>
      </w:r>
      <w:proofErr w:type="gramStart"/>
      <w:r w:rsidR="00491C78" w:rsidRPr="00AA117E">
        <w:rPr>
          <w:rFonts w:asciiTheme="minorHAnsi" w:eastAsia="Lucida Sans Unicode" w:hAnsiTheme="minorHAnsi" w:cstheme="minorHAnsi"/>
          <w:kern w:val="1"/>
          <w:sz w:val="20"/>
          <w:szCs w:val="20"/>
        </w:rPr>
        <w:t>5</w:t>
      </w:r>
      <w:proofErr w:type="gramEnd"/>
      <w:r w:rsidR="00491C78" w:rsidRPr="00AA117E">
        <w:rPr>
          <w:rFonts w:asciiTheme="minorHAnsi" w:eastAsia="Lucida Sans Unicode" w:hAnsiTheme="minorHAnsi" w:cstheme="minorHAnsi"/>
          <w:kern w:val="1"/>
          <w:sz w:val="20"/>
          <w:szCs w:val="20"/>
        </w:rPr>
        <w:t xml:space="preserve"> (cinco) dias úteis, a partir do recebimento da comunicação, para contestar.</w:t>
      </w:r>
    </w:p>
    <w:p w:rsidR="00491C78" w:rsidRPr="00AA117E" w:rsidRDefault="00CB6A95"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19</w:t>
      </w:r>
      <w:r w:rsidR="00F072ED" w:rsidRPr="00AA117E">
        <w:rPr>
          <w:rFonts w:asciiTheme="minorHAnsi" w:eastAsia="Lucida Sans Unicode" w:hAnsiTheme="minorHAnsi" w:cstheme="minorHAnsi"/>
          <w:kern w:val="1"/>
          <w:sz w:val="20"/>
          <w:szCs w:val="20"/>
        </w:rPr>
        <w:t xml:space="preserve">.8. </w:t>
      </w:r>
      <w:r w:rsidR="00491C78" w:rsidRPr="00AA117E">
        <w:rPr>
          <w:rFonts w:asciiTheme="minorHAnsi" w:eastAsia="Lucida Sans Unicode" w:hAnsiTheme="minorHAnsi" w:cstheme="minorHAnsi"/>
          <w:kern w:val="1"/>
          <w:sz w:val="20"/>
          <w:szCs w:val="20"/>
        </w:rPr>
        <w:t>A Contratada poderá apresentar justificativa para a prestação do serviço com menor nível de conformidade, que poderá ser aceita pela Contratante, desde que comprovada à excepcionalidade da ocorrência, resultante de fatores imprevisíveis e alheios ao controle do prestador (por motivo ocorrência de caso fortuito ou de força maior).</w:t>
      </w:r>
    </w:p>
    <w:p w:rsidR="00491C78" w:rsidRPr="00AA117E" w:rsidRDefault="00F072ED"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1</w:t>
      </w:r>
      <w:r w:rsidR="00CB6A95" w:rsidRPr="00AA117E">
        <w:rPr>
          <w:rFonts w:asciiTheme="minorHAnsi" w:eastAsia="Lucida Sans Unicode" w:hAnsiTheme="minorHAnsi" w:cstheme="minorHAnsi"/>
          <w:kern w:val="1"/>
          <w:sz w:val="20"/>
          <w:szCs w:val="20"/>
        </w:rPr>
        <w:t>9</w:t>
      </w:r>
      <w:r w:rsidRPr="00AA117E">
        <w:rPr>
          <w:rFonts w:asciiTheme="minorHAnsi" w:eastAsia="Lucida Sans Unicode" w:hAnsiTheme="minorHAnsi" w:cstheme="minorHAnsi"/>
          <w:kern w:val="1"/>
          <w:sz w:val="20"/>
          <w:szCs w:val="20"/>
        </w:rPr>
        <w:t xml:space="preserve">.9. </w:t>
      </w:r>
      <w:r w:rsidR="00491C78" w:rsidRPr="00AA117E">
        <w:rPr>
          <w:rFonts w:asciiTheme="minorHAnsi" w:eastAsia="Lucida Sans Unicode" w:hAnsiTheme="minorHAnsi" w:cstheme="minorHAnsi"/>
          <w:kern w:val="1"/>
          <w:sz w:val="20"/>
          <w:szCs w:val="20"/>
        </w:rPr>
        <w:t>Caso não seja aceita a justificativa, o Fiscal do Contrato realizará a advertência ou a glosa correspondente nas faturas vincendas, conforme pontuação e respectivos percentuais estabelecidos na tabela acima.</w:t>
      </w:r>
    </w:p>
    <w:p w:rsidR="00491C78" w:rsidRPr="00AA117E" w:rsidRDefault="00CB6A95" w:rsidP="00491C78">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19</w:t>
      </w:r>
      <w:r w:rsidR="00F072ED" w:rsidRPr="00AA117E">
        <w:rPr>
          <w:rFonts w:asciiTheme="minorHAnsi" w:eastAsia="Lucida Sans Unicode" w:hAnsiTheme="minorHAnsi" w:cstheme="minorHAnsi"/>
          <w:kern w:val="1"/>
          <w:sz w:val="20"/>
          <w:szCs w:val="20"/>
        </w:rPr>
        <w:t xml:space="preserve">.10. </w:t>
      </w:r>
      <w:r w:rsidR="00491C78" w:rsidRPr="00AA117E">
        <w:rPr>
          <w:rFonts w:asciiTheme="minorHAnsi" w:eastAsia="Lucida Sans Unicode" w:hAnsiTheme="minorHAnsi" w:cstheme="minorHAnsi"/>
          <w:kern w:val="1"/>
          <w:sz w:val="20"/>
          <w:szCs w:val="20"/>
        </w:rPr>
        <w:t>A Contratada deverá apresentar, ao Fiscal do Contrato, a fatura do mês seguinte à aplicação da glosa com o seu valor reduzido do respectivo percentual. Todavia, caso a Contratada se recuse a glosá-la ou não a envie alterada tempestivamente, a Administração poderá realizar a glosa de ofício.</w:t>
      </w:r>
    </w:p>
    <w:p w:rsidR="00491C78" w:rsidRPr="00AA117E" w:rsidRDefault="00CB6A95" w:rsidP="00491C78">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19</w:t>
      </w:r>
      <w:r w:rsidR="00F072ED" w:rsidRPr="00AA117E">
        <w:rPr>
          <w:rFonts w:asciiTheme="minorHAnsi" w:eastAsia="Lucida Sans Unicode" w:hAnsiTheme="minorHAnsi" w:cstheme="minorHAnsi"/>
          <w:kern w:val="1"/>
          <w:sz w:val="20"/>
          <w:szCs w:val="20"/>
        </w:rPr>
        <w:t xml:space="preserve">.11. </w:t>
      </w:r>
      <w:r w:rsidR="00491C78" w:rsidRPr="00AA117E">
        <w:rPr>
          <w:rFonts w:asciiTheme="minorHAnsi" w:eastAsia="Lucida Sans Unicode" w:hAnsiTheme="minorHAnsi" w:cstheme="minorHAnsi"/>
          <w:kern w:val="1"/>
          <w:sz w:val="20"/>
          <w:szCs w:val="20"/>
        </w:rPr>
        <w:t>Caso não haja faturas com vencimento futuro para a efetivação da glosa, os valores respectivos poderão ser descontados de valores pendentes de pagamento pela Contratante.</w:t>
      </w:r>
    </w:p>
    <w:p w:rsidR="00491C78" w:rsidRPr="00AA117E" w:rsidRDefault="00F072ED" w:rsidP="00491C78">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1</w:t>
      </w:r>
      <w:r w:rsidR="00CB6A95" w:rsidRPr="00AA117E">
        <w:rPr>
          <w:rFonts w:asciiTheme="minorHAnsi" w:eastAsia="Lucida Sans Unicode" w:hAnsiTheme="minorHAnsi" w:cstheme="minorHAnsi"/>
          <w:kern w:val="1"/>
          <w:sz w:val="20"/>
          <w:szCs w:val="20"/>
        </w:rPr>
        <w:t>9</w:t>
      </w:r>
      <w:r w:rsidRPr="00AA117E">
        <w:rPr>
          <w:rFonts w:asciiTheme="minorHAnsi" w:eastAsia="Lucida Sans Unicode" w:hAnsiTheme="minorHAnsi" w:cstheme="minorHAnsi"/>
          <w:kern w:val="1"/>
          <w:sz w:val="20"/>
          <w:szCs w:val="20"/>
        </w:rPr>
        <w:t xml:space="preserve">.12. </w:t>
      </w:r>
      <w:r w:rsidR="00491C78" w:rsidRPr="00AA117E">
        <w:rPr>
          <w:rFonts w:asciiTheme="minorHAnsi" w:eastAsia="Lucida Sans Unicode" w:hAnsiTheme="minorHAnsi" w:cstheme="minorHAnsi"/>
          <w:kern w:val="1"/>
          <w:sz w:val="20"/>
          <w:szCs w:val="20"/>
        </w:rPr>
        <w:t>A cada advertência ou glosa os valores do somatório serão zerados, de forma a não haver duplicidade:</w:t>
      </w:r>
    </w:p>
    <w:p w:rsidR="00491C78" w:rsidRPr="00AA117E" w:rsidRDefault="00F072ED" w:rsidP="00491C78">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lastRenderedPageBreak/>
        <w:t>1</w:t>
      </w:r>
      <w:r w:rsidR="00CB6A95" w:rsidRPr="00AA117E">
        <w:rPr>
          <w:rFonts w:asciiTheme="minorHAnsi" w:eastAsia="Lucida Sans Unicode" w:hAnsiTheme="minorHAnsi" w:cstheme="minorHAnsi"/>
          <w:kern w:val="1"/>
          <w:sz w:val="20"/>
          <w:szCs w:val="20"/>
        </w:rPr>
        <w:t>9</w:t>
      </w:r>
      <w:r w:rsidRPr="00AA117E">
        <w:rPr>
          <w:rFonts w:asciiTheme="minorHAnsi" w:eastAsia="Lucida Sans Unicode" w:hAnsiTheme="minorHAnsi" w:cstheme="minorHAnsi"/>
          <w:kern w:val="1"/>
          <w:sz w:val="20"/>
          <w:szCs w:val="20"/>
        </w:rPr>
        <w:t xml:space="preserve">.13. </w:t>
      </w:r>
      <w:r w:rsidR="00491C78" w:rsidRPr="00AA117E">
        <w:rPr>
          <w:rFonts w:asciiTheme="minorHAnsi" w:eastAsia="Lucida Sans Unicode" w:hAnsiTheme="minorHAnsi" w:cstheme="minorHAnsi"/>
          <w:kern w:val="1"/>
          <w:sz w:val="20"/>
          <w:szCs w:val="20"/>
        </w:rPr>
        <w:t>O reinício do acúmulo de pontos dar-se-á a partir da aplicação da glosa/advertência e se encerrará até a próxima linha de pontuação acumulada.</w:t>
      </w:r>
    </w:p>
    <w:p w:rsidR="00FB3A19" w:rsidRPr="00AA117E" w:rsidRDefault="00FB3A19" w:rsidP="00491C78">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p>
    <w:p w:rsidR="00491C78" w:rsidRPr="00AA117E" w:rsidRDefault="00CB6A95" w:rsidP="00491C78">
      <w:pPr>
        <w:pBdr>
          <w:top w:val="single" w:sz="4" w:space="1" w:color="auto"/>
          <w:left w:val="single" w:sz="4" w:space="4" w:color="auto"/>
          <w:bottom w:val="single" w:sz="4" w:space="1" w:color="auto"/>
          <w:right w:val="single" w:sz="4" w:space="4" w:color="auto"/>
        </w:pBdr>
        <w:shd w:val="clear" w:color="auto" w:fill="DBE5F1"/>
        <w:tabs>
          <w:tab w:val="left" w:pos="-142"/>
        </w:tabs>
        <w:spacing w:after="0" w:line="240" w:lineRule="auto"/>
        <w:ind w:right="17"/>
        <w:jc w:val="both"/>
        <w:rPr>
          <w:rFonts w:asciiTheme="minorHAnsi" w:hAnsiTheme="minorHAnsi" w:cstheme="minorHAnsi"/>
          <w:b/>
          <w:bCs/>
          <w:sz w:val="20"/>
          <w:szCs w:val="20"/>
          <w:shd w:val="clear" w:color="auto" w:fill="DBE5F1"/>
        </w:rPr>
      </w:pPr>
      <w:r w:rsidRPr="00AA117E">
        <w:rPr>
          <w:rFonts w:asciiTheme="minorHAnsi" w:hAnsiTheme="minorHAnsi" w:cstheme="minorHAnsi"/>
          <w:b/>
          <w:bCs/>
          <w:sz w:val="20"/>
          <w:szCs w:val="20"/>
          <w:shd w:val="clear" w:color="auto" w:fill="DBE5F1"/>
        </w:rPr>
        <w:t>20</w:t>
      </w:r>
      <w:r w:rsidR="00853930" w:rsidRPr="00AA117E">
        <w:rPr>
          <w:rFonts w:asciiTheme="minorHAnsi" w:hAnsiTheme="minorHAnsi" w:cstheme="minorHAnsi"/>
          <w:b/>
          <w:bCs/>
          <w:sz w:val="20"/>
          <w:szCs w:val="20"/>
          <w:shd w:val="clear" w:color="auto" w:fill="DBE5F1"/>
        </w:rPr>
        <w:t xml:space="preserve">. </w:t>
      </w:r>
      <w:r w:rsidR="00491C78" w:rsidRPr="00AA117E">
        <w:rPr>
          <w:rFonts w:asciiTheme="minorHAnsi" w:hAnsiTheme="minorHAnsi" w:cstheme="minorHAnsi"/>
          <w:b/>
          <w:bCs/>
          <w:sz w:val="20"/>
          <w:szCs w:val="20"/>
          <w:shd w:val="clear" w:color="auto" w:fill="DBE5F1"/>
        </w:rPr>
        <w:t>DA FORMA DE COMUNICAÇÃO COM A CONTRATADA</w:t>
      </w:r>
    </w:p>
    <w:p w:rsidR="00491C78" w:rsidRPr="00AA117E" w:rsidRDefault="00491C78" w:rsidP="00491C78">
      <w:pPr>
        <w:numPr>
          <w:ilvl w:val="0"/>
          <w:numId w:val="17"/>
        </w:numPr>
        <w:spacing w:after="0" w:line="240" w:lineRule="auto"/>
        <w:jc w:val="both"/>
        <w:rPr>
          <w:rFonts w:asciiTheme="minorHAnsi" w:hAnsiTheme="minorHAnsi" w:cstheme="minorHAnsi"/>
          <w:bCs/>
          <w:vanish/>
          <w:sz w:val="20"/>
          <w:szCs w:val="20"/>
        </w:rPr>
      </w:pPr>
    </w:p>
    <w:p w:rsidR="00491C78" w:rsidRPr="00AA117E" w:rsidRDefault="00491C78" w:rsidP="00491C78">
      <w:pPr>
        <w:numPr>
          <w:ilvl w:val="0"/>
          <w:numId w:val="17"/>
        </w:numPr>
        <w:spacing w:after="0" w:line="240" w:lineRule="auto"/>
        <w:jc w:val="both"/>
        <w:rPr>
          <w:rFonts w:asciiTheme="minorHAnsi" w:hAnsiTheme="minorHAnsi" w:cstheme="minorHAnsi"/>
          <w:bCs/>
          <w:vanish/>
          <w:sz w:val="20"/>
          <w:szCs w:val="20"/>
        </w:rPr>
      </w:pPr>
    </w:p>
    <w:p w:rsidR="00491C78" w:rsidRPr="00AA117E" w:rsidRDefault="00491C78" w:rsidP="00491C78">
      <w:pPr>
        <w:numPr>
          <w:ilvl w:val="0"/>
          <w:numId w:val="17"/>
        </w:numPr>
        <w:spacing w:after="0" w:line="240" w:lineRule="auto"/>
        <w:jc w:val="both"/>
        <w:rPr>
          <w:rFonts w:asciiTheme="minorHAnsi" w:hAnsiTheme="minorHAnsi" w:cstheme="minorHAnsi"/>
          <w:bCs/>
          <w:vanish/>
          <w:sz w:val="20"/>
          <w:szCs w:val="20"/>
        </w:rPr>
      </w:pPr>
    </w:p>
    <w:p w:rsidR="00491C78" w:rsidRPr="00AA117E" w:rsidRDefault="00491C78" w:rsidP="00491C78">
      <w:pPr>
        <w:numPr>
          <w:ilvl w:val="0"/>
          <w:numId w:val="17"/>
        </w:numPr>
        <w:spacing w:after="0" w:line="240" w:lineRule="auto"/>
        <w:jc w:val="both"/>
        <w:rPr>
          <w:rFonts w:asciiTheme="minorHAnsi" w:hAnsiTheme="minorHAnsi" w:cstheme="minorHAnsi"/>
          <w:bCs/>
          <w:vanish/>
          <w:sz w:val="20"/>
          <w:szCs w:val="20"/>
        </w:rPr>
      </w:pPr>
    </w:p>
    <w:p w:rsidR="00491C78" w:rsidRPr="00AA117E" w:rsidRDefault="00491C78" w:rsidP="00491C78">
      <w:pPr>
        <w:numPr>
          <w:ilvl w:val="0"/>
          <w:numId w:val="17"/>
        </w:numPr>
        <w:spacing w:after="0" w:line="240" w:lineRule="auto"/>
        <w:jc w:val="both"/>
        <w:rPr>
          <w:rFonts w:asciiTheme="minorHAnsi" w:hAnsiTheme="minorHAnsi" w:cstheme="minorHAnsi"/>
          <w:bCs/>
          <w:vanish/>
          <w:sz w:val="20"/>
          <w:szCs w:val="20"/>
        </w:rPr>
      </w:pPr>
    </w:p>
    <w:p w:rsidR="00491C78" w:rsidRPr="00AA117E" w:rsidRDefault="00491C78" w:rsidP="00491C78">
      <w:pPr>
        <w:numPr>
          <w:ilvl w:val="0"/>
          <w:numId w:val="17"/>
        </w:numPr>
        <w:spacing w:after="0" w:line="240" w:lineRule="auto"/>
        <w:jc w:val="both"/>
        <w:rPr>
          <w:rFonts w:asciiTheme="minorHAnsi" w:hAnsiTheme="minorHAnsi" w:cstheme="minorHAnsi"/>
          <w:bCs/>
          <w:vanish/>
          <w:sz w:val="20"/>
          <w:szCs w:val="20"/>
        </w:rPr>
      </w:pPr>
    </w:p>
    <w:p w:rsidR="00491C78" w:rsidRPr="00AA117E" w:rsidRDefault="00491C78" w:rsidP="00491C78">
      <w:pPr>
        <w:numPr>
          <w:ilvl w:val="0"/>
          <w:numId w:val="16"/>
        </w:numPr>
        <w:autoSpaceDE w:val="0"/>
        <w:spacing w:after="0" w:line="240" w:lineRule="auto"/>
        <w:jc w:val="both"/>
        <w:rPr>
          <w:rFonts w:asciiTheme="minorHAnsi" w:hAnsiTheme="minorHAnsi" w:cstheme="minorHAnsi"/>
          <w:bCs/>
          <w:vanish/>
          <w:sz w:val="20"/>
          <w:szCs w:val="20"/>
        </w:rPr>
      </w:pPr>
    </w:p>
    <w:p w:rsidR="00491C78" w:rsidRPr="00AA117E" w:rsidRDefault="00CB6A95"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20</w:t>
      </w:r>
      <w:r w:rsidR="00853930" w:rsidRPr="00AA117E">
        <w:rPr>
          <w:rFonts w:asciiTheme="minorHAnsi" w:eastAsia="Lucida Sans Unicode" w:hAnsiTheme="minorHAnsi" w:cstheme="minorHAnsi"/>
          <w:kern w:val="1"/>
          <w:sz w:val="20"/>
          <w:szCs w:val="20"/>
        </w:rPr>
        <w:t xml:space="preserve">.1. </w:t>
      </w:r>
      <w:r w:rsidR="00491C78" w:rsidRPr="00AA117E">
        <w:rPr>
          <w:rFonts w:asciiTheme="minorHAnsi" w:eastAsia="Lucida Sans Unicode" w:hAnsiTheme="minorHAnsi" w:cstheme="minorHAnsi"/>
          <w:kern w:val="1"/>
          <w:sz w:val="20"/>
          <w:szCs w:val="20"/>
        </w:rPr>
        <w:t>Qualquer aviso, comunicação ou notificação de uma Parte à outra a respeito do objeto a ser contratado, incluindo qualquer fatura de pagamento ou notificações para reembolso de despesas deverá ser feita por escrito e poderá ser entregue pessoalmente ou enviada por correio, ou meio eletrônico, em qualquer caso com prova do seu recebimento, devendo ser endereçadas da seguinte forma:</w:t>
      </w:r>
    </w:p>
    <w:p w:rsidR="00491C78" w:rsidRPr="00AA117E" w:rsidRDefault="00491C78"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 xml:space="preserve">a) se para a CONTRATADA, no endereço constante do preâmbulo do contrato a ser firmado: </w:t>
      </w:r>
    </w:p>
    <w:p w:rsidR="00491C78" w:rsidRPr="00AA117E" w:rsidRDefault="00491C78"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 xml:space="preserve">A/C: </w:t>
      </w:r>
      <w:proofErr w:type="spellStart"/>
      <w:r w:rsidRPr="00AA117E">
        <w:rPr>
          <w:rFonts w:asciiTheme="minorHAnsi" w:eastAsia="Lucida Sans Unicode" w:hAnsiTheme="minorHAnsi" w:cstheme="minorHAnsi"/>
          <w:kern w:val="1"/>
          <w:sz w:val="20"/>
          <w:szCs w:val="20"/>
        </w:rPr>
        <w:t>Tel</w:t>
      </w:r>
      <w:proofErr w:type="spellEnd"/>
      <w:r w:rsidRPr="00AA117E">
        <w:rPr>
          <w:rFonts w:asciiTheme="minorHAnsi" w:eastAsia="Lucida Sans Unicode" w:hAnsiTheme="minorHAnsi" w:cstheme="minorHAnsi"/>
          <w:kern w:val="1"/>
          <w:sz w:val="20"/>
          <w:szCs w:val="20"/>
        </w:rPr>
        <w:t xml:space="preserve">: (--) ---- e-mail: ---- </w:t>
      </w:r>
    </w:p>
    <w:p w:rsidR="00491C78" w:rsidRPr="00AA117E" w:rsidRDefault="00491C78"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 xml:space="preserve">b) se para a CONTRATANTE, no endereço constante do preâmbulo do contrato a ser firmado: </w:t>
      </w:r>
    </w:p>
    <w:p w:rsidR="00491C78" w:rsidRPr="00AA117E" w:rsidRDefault="00491C78"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 xml:space="preserve">A/C: </w:t>
      </w:r>
      <w:proofErr w:type="spellStart"/>
      <w:r w:rsidRPr="00AA117E">
        <w:rPr>
          <w:rFonts w:asciiTheme="minorHAnsi" w:eastAsia="Lucida Sans Unicode" w:hAnsiTheme="minorHAnsi" w:cstheme="minorHAnsi"/>
          <w:kern w:val="1"/>
          <w:sz w:val="20"/>
          <w:szCs w:val="20"/>
        </w:rPr>
        <w:t>Tel</w:t>
      </w:r>
      <w:proofErr w:type="spellEnd"/>
      <w:r w:rsidRPr="00AA117E">
        <w:rPr>
          <w:rFonts w:asciiTheme="minorHAnsi" w:eastAsia="Lucida Sans Unicode" w:hAnsiTheme="minorHAnsi" w:cstheme="minorHAnsi"/>
          <w:kern w:val="1"/>
          <w:sz w:val="20"/>
          <w:szCs w:val="20"/>
        </w:rPr>
        <w:t>: (--) ---- e-mail: ----</w:t>
      </w:r>
    </w:p>
    <w:p w:rsidR="00491C78" w:rsidRPr="00AA117E" w:rsidRDefault="00CB6A95"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20</w:t>
      </w:r>
      <w:r w:rsidR="00853930" w:rsidRPr="00AA117E">
        <w:rPr>
          <w:rFonts w:asciiTheme="minorHAnsi" w:eastAsia="Lucida Sans Unicode" w:hAnsiTheme="minorHAnsi" w:cstheme="minorHAnsi"/>
          <w:kern w:val="1"/>
          <w:sz w:val="20"/>
          <w:szCs w:val="20"/>
        </w:rPr>
        <w:t xml:space="preserve">.2. </w:t>
      </w:r>
      <w:r w:rsidR="00491C78" w:rsidRPr="00AA117E">
        <w:rPr>
          <w:rFonts w:asciiTheme="minorHAnsi" w:eastAsia="Lucida Sans Unicode" w:hAnsiTheme="minorHAnsi" w:cstheme="minorHAnsi"/>
          <w:kern w:val="1"/>
          <w:sz w:val="20"/>
          <w:szCs w:val="20"/>
        </w:rPr>
        <w:t xml:space="preserve">Se qualquer das Partes </w:t>
      </w:r>
      <w:proofErr w:type="gramStart"/>
      <w:r w:rsidR="00491C78" w:rsidRPr="00AA117E">
        <w:rPr>
          <w:rFonts w:asciiTheme="minorHAnsi" w:eastAsia="Lucida Sans Unicode" w:hAnsiTheme="minorHAnsi" w:cstheme="minorHAnsi"/>
          <w:kern w:val="1"/>
          <w:sz w:val="20"/>
          <w:szCs w:val="20"/>
        </w:rPr>
        <w:t>modificar</w:t>
      </w:r>
      <w:proofErr w:type="gramEnd"/>
      <w:r w:rsidR="00491C78" w:rsidRPr="00AA117E">
        <w:rPr>
          <w:rFonts w:asciiTheme="minorHAnsi" w:eastAsia="Lucida Sans Unicode" w:hAnsiTheme="minorHAnsi" w:cstheme="minorHAnsi"/>
          <w:kern w:val="1"/>
          <w:sz w:val="20"/>
          <w:szCs w:val="20"/>
        </w:rPr>
        <w:t xml:space="preserve"> seu endereço deverá comunicar imediatamente à outra, sob pena de a comunicação enviada na forma, número e no endereço, físico ou eletrônico, previsto nesta Cláusula ser tida e aceita como válida, inclusive para todos os fins de pagamento, citação inicial, notificação, intimação e/ou ciência originados de atos administrativos ou judiciais.</w:t>
      </w:r>
    </w:p>
    <w:p w:rsidR="00FB3A19" w:rsidRPr="00AA117E" w:rsidRDefault="00FB3A19" w:rsidP="00491C78">
      <w:pPr>
        <w:widowControl w:val="0"/>
        <w:spacing w:after="0" w:line="240" w:lineRule="auto"/>
        <w:jc w:val="both"/>
        <w:rPr>
          <w:rFonts w:asciiTheme="minorHAnsi" w:eastAsia="Lucida Sans Unicode" w:hAnsiTheme="minorHAnsi" w:cstheme="minorHAnsi"/>
          <w:kern w:val="1"/>
          <w:sz w:val="20"/>
          <w:szCs w:val="20"/>
        </w:rPr>
      </w:pPr>
    </w:p>
    <w:p w:rsidR="00491C78" w:rsidRPr="00AA117E" w:rsidRDefault="0062121E" w:rsidP="00491C78">
      <w:pPr>
        <w:pBdr>
          <w:top w:val="single" w:sz="4" w:space="1" w:color="auto"/>
          <w:left w:val="single" w:sz="4" w:space="4" w:color="auto"/>
          <w:bottom w:val="single" w:sz="4" w:space="1" w:color="auto"/>
          <w:right w:val="single" w:sz="4" w:space="4" w:color="auto"/>
        </w:pBdr>
        <w:shd w:val="clear" w:color="auto" w:fill="DBE5F1"/>
        <w:tabs>
          <w:tab w:val="left" w:pos="-142"/>
        </w:tabs>
        <w:spacing w:after="0" w:line="240" w:lineRule="auto"/>
        <w:ind w:right="17"/>
        <w:jc w:val="both"/>
        <w:rPr>
          <w:rFonts w:asciiTheme="minorHAnsi" w:hAnsiTheme="minorHAnsi" w:cstheme="minorHAnsi"/>
          <w:b/>
          <w:bCs/>
          <w:sz w:val="20"/>
          <w:szCs w:val="20"/>
          <w:shd w:val="clear" w:color="auto" w:fill="DBE5F1"/>
        </w:rPr>
      </w:pPr>
      <w:r w:rsidRPr="00AA117E">
        <w:rPr>
          <w:rFonts w:asciiTheme="minorHAnsi" w:hAnsiTheme="minorHAnsi" w:cstheme="minorHAnsi"/>
          <w:b/>
          <w:bCs/>
          <w:sz w:val="20"/>
          <w:szCs w:val="20"/>
          <w:shd w:val="clear" w:color="auto" w:fill="DBE5F1"/>
        </w:rPr>
        <w:t>2</w:t>
      </w:r>
      <w:r w:rsidR="00CB6A95" w:rsidRPr="00AA117E">
        <w:rPr>
          <w:rFonts w:asciiTheme="minorHAnsi" w:hAnsiTheme="minorHAnsi" w:cstheme="minorHAnsi"/>
          <w:b/>
          <w:bCs/>
          <w:sz w:val="20"/>
          <w:szCs w:val="20"/>
          <w:shd w:val="clear" w:color="auto" w:fill="DBE5F1"/>
        </w:rPr>
        <w:t>1</w:t>
      </w:r>
      <w:r w:rsidRPr="00AA117E">
        <w:rPr>
          <w:rFonts w:asciiTheme="minorHAnsi" w:hAnsiTheme="minorHAnsi" w:cstheme="minorHAnsi"/>
          <w:b/>
          <w:bCs/>
          <w:sz w:val="20"/>
          <w:szCs w:val="20"/>
          <w:shd w:val="clear" w:color="auto" w:fill="DBE5F1"/>
        </w:rPr>
        <w:t xml:space="preserve">. </w:t>
      </w:r>
      <w:r w:rsidR="00491C78" w:rsidRPr="00AA117E">
        <w:rPr>
          <w:rFonts w:asciiTheme="minorHAnsi" w:hAnsiTheme="minorHAnsi" w:cstheme="minorHAnsi"/>
          <w:b/>
          <w:bCs/>
          <w:sz w:val="20"/>
          <w:szCs w:val="20"/>
          <w:shd w:val="clear" w:color="auto" w:fill="DBE5F1"/>
        </w:rPr>
        <w:t>DOS CRITÉRIOS DE SUSTENTABILIDADE AMBIENTAL DE POLÍTICA NACIONAL DE RESÍDUOS SÓLIDOS</w:t>
      </w:r>
    </w:p>
    <w:p w:rsidR="00491C78" w:rsidRPr="00AA117E" w:rsidRDefault="0062121E" w:rsidP="00491C78">
      <w:pPr>
        <w:spacing w:after="0" w:line="240" w:lineRule="auto"/>
        <w:rPr>
          <w:rFonts w:asciiTheme="minorHAnsi" w:eastAsiaTheme="minorEastAsia" w:hAnsiTheme="minorHAnsi" w:cstheme="minorHAnsi"/>
          <w:sz w:val="20"/>
          <w:szCs w:val="20"/>
        </w:rPr>
      </w:pPr>
      <w:r w:rsidRPr="00AA117E">
        <w:rPr>
          <w:rFonts w:asciiTheme="minorHAnsi" w:eastAsiaTheme="minorEastAsia" w:hAnsiTheme="minorHAnsi" w:cstheme="minorHAnsi"/>
          <w:sz w:val="20"/>
          <w:szCs w:val="20"/>
        </w:rPr>
        <w:t>2</w:t>
      </w:r>
      <w:r w:rsidR="00CB6A95" w:rsidRPr="00AA117E">
        <w:rPr>
          <w:rFonts w:asciiTheme="minorHAnsi" w:eastAsiaTheme="minorEastAsia" w:hAnsiTheme="minorHAnsi" w:cstheme="minorHAnsi"/>
          <w:sz w:val="20"/>
          <w:szCs w:val="20"/>
        </w:rPr>
        <w:t>1</w:t>
      </w:r>
      <w:r w:rsidRPr="00AA117E">
        <w:rPr>
          <w:rFonts w:asciiTheme="minorHAnsi" w:eastAsiaTheme="minorEastAsia" w:hAnsiTheme="minorHAnsi" w:cstheme="minorHAnsi"/>
          <w:sz w:val="20"/>
          <w:szCs w:val="20"/>
        </w:rPr>
        <w:t xml:space="preserve">.1. </w:t>
      </w:r>
      <w:r w:rsidR="00491C78" w:rsidRPr="00AA117E">
        <w:rPr>
          <w:rFonts w:asciiTheme="minorHAnsi" w:eastAsiaTheme="minorEastAsia" w:hAnsiTheme="minorHAnsi" w:cstheme="minorHAnsi"/>
          <w:sz w:val="20"/>
          <w:szCs w:val="20"/>
        </w:rPr>
        <w:t xml:space="preserve">Qualquer insumo utilizado deverá seguir todos os critérios da Política Nacional de Resíduos Sólidos, Lei nº 12.305, de </w:t>
      </w:r>
      <w:proofErr w:type="gramStart"/>
      <w:r w:rsidR="00491C78" w:rsidRPr="00AA117E">
        <w:rPr>
          <w:rFonts w:asciiTheme="minorHAnsi" w:eastAsiaTheme="minorEastAsia" w:hAnsiTheme="minorHAnsi" w:cstheme="minorHAnsi"/>
          <w:sz w:val="20"/>
          <w:szCs w:val="20"/>
        </w:rPr>
        <w:t>2</w:t>
      </w:r>
      <w:proofErr w:type="gramEnd"/>
      <w:r w:rsidR="00491C78" w:rsidRPr="00AA117E">
        <w:rPr>
          <w:rFonts w:asciiTheme="minorHAnsi" w:eastAsiaTheme="minorEastAsia" w:hAnsiTheme="minorHAnsi" w:cstheme="minorHAnsi"/>
          <w:sz w:val="20"/>
          <w:szCs w:val="20"/>
        </w:rPr>
        <w:t xml:space="preserve"> de agosto de 2010.</w:t>
      </w:r>
    </w:p>
    <w:p w:rsidR="00FB3A19" w:rsidRPr="00AA117E" w:rsidRDefault="00FB3A19" w:rsidP="00491C78">
      <w:pPr>
        <w:spacing w:after="0" w:line="240" w:lineRule="auto"/>
        <w:rPr>
          <w:rFonts w:asciiTheme="minorHAnsi" w:eastAsiaTheme="minorEastAsia" w:hAnsiTheme="minorHAnsi" w:cstheme="minorHAnsi"/>
          <w:sz w:val="20"/>
          <w:szCs w:val="20"/>
        </w:rPr>
      </w:pPr>
    </w:p>
    <w:p w:rsidR="00491C78" w:rsidRPr="00AA117E" w:rsidRDefault="0062121E" w:rsidP="00491C78">
      <w:pPr>
        <w:pBdr>
          <w:top w:val="single" w:sz="4" w:space="1" w:color="auto"/>
          <w:left w:val="single" w:sz="4" w:space="4" w:color="auto"/>
          <w:bottom w:val="single" w:sz="4" w:space="1" w:color="auto"/>
          <w:right w:val="single" w:sz="4" w:space="4" w:color="auto"/>
        </w:pBdr>
        <w:shd w:val="clear" w:color="auto" w:fill="DBE5F1"/>
        <w:tabs>
          <w:tab w:val="left" w:pos="-142"/>
        </w:tabs>
        <w:spacing w:after="0" w:line="240" w:lineRule="auto"/>
        <w:ind w:right="17"/>
        <w:jc w:val="both"/>
        <w:rPr>
          <w:rFonts w:asciiTheme="minorHAnsi" w:hAnsiTheme="minorHAnsi" w:cstheme="minorHAnsi"/>
          <w:b/>
          <w:bCs/>
          <w:sz w:val="20"/>
          <w:szCs w:val="20"/>
          <w:shd w:val="clear" w:color="auto" w:fill="DBE5F1"/>
        </w:rPr>
      </w:pPr>
      <w:r w:rsidRPr="00AA117E">
        <w:rPr>
          <w:rFonts w:asciiTheme="minorHAnsi" w:hAnsiTheme="minorHAnsi" w:cstheme="minorHAnsi"/>
          <w:b/>
          <w:bCs/>
          <w:sz w:val="20"/>
          <w:szCs w:val="20"/>
          <w:shd w:val="clear" w:color="auto" w:fill="DBE5F1"/>
        </w:rPr>
        <w:t>2</w:t>
      </w:r>
      <w:r w:rsidR="00CB6A95" w:rsidRPr="00AA117E">
        <w:rPr>
          <w:rFonts w:asciiTheme="minorHAnsi" w:hAnsiTheme="minorHAnsi" w:cstheme="minorHAnsi"/>
          <w:b/>
          <w:bCs/>
          <w:sz w:val="20"/>
          <w:szCs w:val="20"/>
          <w:shd w:val="clear" w:color="auto" w:fill="DBE5F1"/>
        </w:rPr>
        <w:t>2</w:t>
      </w:r>
      <w:r w:rsidRPr="00AA117E">
        <w:rPr>
          <w:rFonts w:asciiTheme="minorHAnsi" w:hAnsiTheme="minorHAnsi" w:cstheme="minorHAnsi"/>
          <w:b/>
          <w:bCs/>
          <w:sz w:val="20"/>
          <w:szCs w:val="20"/>
          <w:shd w:val="clear" w:color="auto" w:fill="DBE5F1"/>
        </w:rPr>
        <w:t xml:space="preserve">. </w:t>
      </w:r>
      <w:r w:rsidR="00491C78" w:rsidRPr="00AA117E">
        <w:rPr>
          <w:rFonts w:asciiTheme="minorHAnsi" w:hAnsiTheme="minorHAnsi" w:cstheme="minorHAnsi"/>
          <w:b/>
          <w:bCs/>
          <w:sz w:val="20"/>
          <w:szCs w:val="20"/>
          <w:shd w:val="clear" w:color="auto" w:fill="DBE5F1"/>
        </w:rPr>
        <w:t>DA INDICAÇÃO PESSOAL/PREPOSTO</w:t>
      </w:r>
    </w:p>
    <w:p w:rsidR="00491C78" w:rsidRPr="00AA117E" w:rsidRDefault="0062121E" w:rsidP="00E83D97">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2</w:t>
      </w:r>
      <w:r w:rsidR="00CB6A95" w:rsidRPr="00AA117E">
        <w:rPr>
          <w:rFonts w:asciiTheme="minorHAnsi" w:eastAsia="Lucida Sans Unicode" w:hAnsiTheme="minorHAnsi" w:cstheme="minorHAnsi"/>
          <w:kern w:val="1"/>
          <w:sz w:val="20"/>
          <w:szCs w:val="20"/>
        </w:rPr>
        <w:t>2</w:t>
      </w:r>
      <w:r w:rsidRPr="00AA117E">
        <w:rPr>
          <w:rFonts w:asciiTheme="minorHAnsi" w:eastAsia="Lucida Sans Unicode" w:hAnsiTheme="minorHAnsi" w:cstheme="minorHAnsi"/>
          <w:kern w:val="1"/>
          <w:sz w:val="20"/>
          <w:szCs w:val="20"/>
        </w:rPr>
        <w:t xml:space="preserve">.1. </w:t>
      </w:r>
      <w:r w:rsidR="00491C78" w:rsidRPr="00AA117E">
        <w:rPr>
          <w:rFonts w:asciiTheme="minorHAnsi" w:eastAsia="Lucida Sans Unicode" w:hAnsiTheme="minorHAnsi" w:cstheme="minorHAnsi"/>
          <w:kern w:val="1"/>
          <w:sz w:val="20"/>
          <w:szCs w:val="20"/>
        </w:rPr>
        <w:t>Designar por escrito, no ato do recebimento da Autorização de Serviços, preposto(s) que tenha(m) poderes para resolução de possíveis ocorrências durante a execução do contrato.</w:t>
      </w:r>
    </w:p>
    <w:p w:rsidR="00FB3A19" w:rsidRPr="00AA117E" w:rsidRDefault="00FB3A19" w:rsidP="00E83D97">
      <w:pPr>
        <w:widowControl w:val="0"/>
        <w:spacing w:after="0" w:line="240" w:lineRule="auto"/>
        <w:jc w:val="both"/>
        <w:rPr>
          <w:rFonts w:asciiTheme="minorHAnsi" w:eastAsia="Lucida Sans Unicode" w:hAnsiTheme="minorHAnsi" w:cstheme="minorHAnsi"/>
          <w:kern w:val="1"/>
          <w:sz w:val="20"/>
          <w:szCs w:val="20"/>
        </w:rPr>
      </w:pPr>
    </w:p>
    <w:p w:rsidR="00305A19" w:rsidRPr="00AA117E" w:rsidRDefault="0062121E" w:rsidP="00305A19">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ind w:left="0"/>
        <w:jc w:val="both"/>
        <w:rPr>
          <w:rFonts w:asciiTheme="minorHAnsi" w:hAnsiTheme="minorHAnsi" w:cstheme="minorHAnsi"/>
          <w:b/>
          <w:sz w:val="20"/>
          <w:szCs w:val="20"/>
        </w:rPr>
      </w:pPr>
      <w:r w:rsidRPr="00AA117E">
        <w:rPr>
          <w:rFonts w:asciiTheme="minorHAnsi" w:hAnsiTheme="minorHAnsi" w:cstheme="minorHAnsi"/>
          <w:b/>
          <w:sz w:val="20"/>
          <w:szCs w:val="20"/>
        </w:rPr>
        <w:t>2</w:t>
      </w:r>
      <w:r w:rsidR="00CB6A95" w:rsidRPr="00AA117E">
        <w:rPr>
          <w:rFonts w:asciiTheme="minorHAnsi" w:hAnsiTheme="minorHAnsi" w:cstheme="minorHAnsi"/>
          <w:b/>
          <w:sz w:val="20"/>
          <w:szCs w:val="20"/>
        </w:rPr>
        <w:t>3</w:t>
      </w:r>
      <w:r w:rsidR="00305A19" w:rsidRPr="00AA117E">
        <w:rPr>
          <w:rFonts w:asciiTheme="minorHAnsi" w:hAnsiTheme="minorHAnsi" w:cstheme="minorHAnsi"/>
          <w:b/>
          <w:sz w:val="20"/>
          <w:szCs w:val="20"/>
        </w:rPr>
        <w:t>. DAS DISPOSIÇÕES GERAIS</w:t>
      </w:r>
    </w:p>
    <w:p w:rsidR="00305A19" w:rsidRPr="00AA117E" w:rsidRDefault="0062121E" w:rsidP="00305A19">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2</w:t>
      </w:r>
      <w:r w:rsidR="00CB6A95" w:rsidRPr="00AA117E">
        <w:rPr>
          <w:rFonts w:asciiTheme="minorHAnsi" w:hAnsiTheme="minorHAnsi" w:cstheme="minorHAnsi"/>
          <w:sz w:val="20"/>
          <w:szCs w:val="20"/>
        </w:rPr>
        <w:t>3</w:t>
      </w:r>
      <w:r w:rsidR="00305A19" w:rsidRPr="00AA117E">
        <w:rPr>
          <w:rFonts w:asciiTheme="minorHAnsi" w:hAnsiTheme="minorHAnsi" w:cstheme="minorHAnsi"/>
          <w:sz w:val="20"/>
          <w:szCs w:val="20"/>
        </w:rPr>
        <w:t>.1. As obrigações assumidas deverão ser executadas fielmente pelas partes, de acordo com as condições avençadas e as normas legais pertinentes, respondendo cada uma pelas consequências de sua inexecução total ou parcial.</w:t>
      </w:r>
    </w:p>
    <w:p w:rsidR="00305A19" w:rsidRPr="00AA117E" w:rsidRDefault="00CB6A95" w:rsidP="00305A19">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23</w:t>
      </w:r>
      <w:r w:rsidR="00305A19" w:rsidRPr="00AA117E">
        <w:rPr>
          <w:rFonts w:asciiTheme="minorHAnsi" w:hAnsiTheme="minorHAnsi" w:cstheme="minorHAnsi"/>
          <w:sz w:val="20"/>
          <w:szCs w:val="20"/>
        </w:rPr>
        <w:t xml:space="preserve">.2. Executado o objeto contratual, será ele recebido em conformidade com as disposições contidas nos arts. 73 a 76 da Lei n° 8.666/93. </w:t>
      </w:r>
    </w:p>
    <w:p w:rsidR="00EB630D" w:rsidRPr="00AA117E" w:rsidRDefault="00CB6A95" w:rsidP="00885472">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23</w:t>
      </w:r>
      <w:r w:rsidR="00305A19" w:rsidRPr="00AA117E">
        <w:rPr>
          <w:rFonts w:asciiTheme="minorHAnsi" w:hAnsiTheme="minorHAnsi" w:cstheme="minorHAnsi"/>
          <w:sz w:val="20"/>
          <w:szCs w:val="20"/>
        </w:rPr>
        <w:t>.3. A Administração rejeitará, no todo ou em parte, a execução do objeto em desacordo com as condições estabelecidas neste Termo de Referência.</w:t>
      </w:r>
    </w:p>
    <w:p w:rsidR="00FB3A19" w:rsidRPr="00AA117E" w:rsidRDefault="00FB3A19" w:rsidP="0090456D">
      <w:pPr>
        <w:tabs>
          <w:tab w:val="left" w:pos="1800"/>
        </w:tabs>
        <w:jc w:val="center"/>
        <w:rPr>
          <w:rFonts w:asciiTheme="minorHAnsi" w:hAnsiTheme="minorHAnsi" w:cstheme="minorHAnsi"/>
          <w:b/>
          <w:bCs/>
          <w:sz w:val="20"/>
          <w:szCs w:val="20"/>
          <w:u w:val="single"/>
        </w:rPr>
      </w:pPr>
    </w:p>
    <w:p w:rsidR="00FB3A19" w:rsidRPr="00AA117E" w:rsidRDefault="00FB3A19" w:rsidP="0090456D">
      <w:pPr>
        <w:tabs>
          <w:tab w:val="left" w:pos="1800"/>
        </w:tabs>
        <w:jc w:val="center"/>
        <w:rPr>
          <w:rFonts w:asciiTheme="minorHAnsi" w:hAnsiTheme="minorHAnsi" w:cstheme="minorHAnsi"/>
          <w:b/>
          <w:bCs/>
          <w:sz w:val="20"/>
          <w:szCs w:val="20"/>
          <w:u w:val="single"/>
        </w:rPr>
      </w:pPr>
    </w:p>
    <w:p w:rsidR="00FB3A19" w:rsidRPr="00AA117E" w:rsidRDefault="00FB3A19" w:rsidP="0090456D">
      <w:pPr>
        <w:tabs>
          <w:tab w:val="left" w:pos="1800"/>
        </w:tabs>
        <w:jc w:val="center"/>
        <w:rPr>
          <w:rFonts w:asciiTheme="minorHAnsi" w:hAnsiTheme="minorHAnsi" w:cstheme="minorHAnsi"/>
          <w:b/>
          <w:bCs/>
          <w:sz w:val="20"/>
          <w:szCs w:val="20"/>
          <w:u w:val="single"/>
        </w:rPr>
      </w:pPr>
    </w:p>
    <w:p w:rsidR="00FB3A19" w:rsidRPr="00AA117E" w:rsidRDefault="00FB3A19" w:rsidP="0090456D">
      <w:pPr>
        <w:tabs>
          <w:tab w:val="left" w:pos="1800"/>
        </w:tabs>
        <w:jc w:val="center"/>
        <w:rPr>
          <w:rFonts w:asciiTheme="minorHAnsi" w:hAnsiTheme="minorHAnsi" w:cstheme="minorHAnsi"/>
          <w:b/>
          <w:bCs/>
          <w:sz w:val="20"/>
          <w:szCs w:val="20"/>
          <w:u w:val="single"/>
        </w:rPr>
      </w:pPr>
    </w:p>
    <w:p w:rsidR="00FB3A19" w:rsidRPr="00AA117E" w:rsidRDefault="00FB3A19" w:rsidP="0090456D">
      <w:pPr>
        <w:tabs>
          <w:tab w:val="left" w:pos="1800"/>
        </w:tabs>
        <w:jc w:val="center"/>
        <w:rPr>
          <w:rFonts w:asciiTheme="minorHAnsi" w:hAnsiTheme="minorHAnsi" w:cstheme="minorHAnsi"/>
          <w:b/>
          <w:bCs/>
          <w:sz w:val="20"/>
          <w:szCs w:val="20"/>
          <w:u w:val="single"/>
        </w:rPr>
      </w:pPr>
    </w:p>
    <w:p w:rsidR="00FB3A19" w:rsidRPr="00AA117E" w:rsidRDefault="00FB3A19" w:rsidP="0090456D">
      <w:pPr>
        <w:tabs>
          <w:tab w:val="left" w:pos="1800"/>
        </w:tabs>
        <w:jc w:val="center"/>
        <w:rPr>
          <w:rFonts w:asciiTheme="minorHAnsi" w:hAnsiTheme="minorHAnsi" w:cstheme="minorHAnsi"/>
          <w:b/>
          <w:bCs/>
          <w:sz w:val="20"/>
          <w:szCs w:val="20"/>
          <w:u w:val="single"/>
        </w:rPr>
      </w:pPr>
    </w:p>
    <w:p w:rsidR="00FB3A19" w:rsidRPr="00AA117E" w:rsidRDefault="00FB3A19" w:rsidP="00836E01">
      <w:pPr>
        <w:tabs>
          <w:tab w:val="left" w:pos="1800"/>
        </w:tabs>
        <w:rPr>
          <w:rFonts w:asciiTheme="minorHAnsi" w:hAnsiTheme="minorHAnsi" w:cstheme="minorHAnsi"/>
          <w:b/>
          <w:bCs/>
          <w:sz w:val="20"/>
          <w:szCs w:val="20"/>
          <w:u w:val="single"/>
        </w:rPr>
      </w:pPr>
    </w:p>
    <w:p w:rsidR="003228F1" w:rsidRPr="00AA117E" w:rsidRDefault="003228F1" w:rsidP="0090456D">
      <w:pPr>
        <w:tabs>
          <w:tab w:val="left" w:pos="1800"/>
        </w:tabs>
        <w:jc w:val="center"/>
        <w:rPr>
          <w:rFonts w:asciiTheme="minorHAnsi" w:hAnsiTheme="minorHAnsi" w:cstheme="minorHAnsi"/>
          <w:b/>
          <w:bCs/>
          <w:sz w:val="20"/>
          <w:szCs w:val="20"/>
          <w:u w:val="single"/>
        </w:rPr>
      </w:pPr>
      <w:r w:rsidRPr="00AA117E">
        <w:rPr>
          <w:rFonts w:asciiTheme="minorHAnsi" w:hAnsiTheme="minorHAnsi" w:cstheme="minorHAnsi"/>
          <w:b/>
          <w:bCs/>
          <w:sz w:val="20"/>
          <w:szCs w:val="20"/>
          <w:u w:val="single"/>
        </w:rPr>
        <w:lastRenderedPageBreak/>
        <w:t>ANEXO III</w:t>
      </w:r>
    </w:p>
    <w:p w:rsidR="003228F1" w:rsidRPr="00AA117E" w:rsidRDefault="003228F1" w:rsidP="003228F1">
      <w:pPr>
        <w:widowControl w:val="0"/>
        <w:autoSpaceDE w:val="0"/>
        <w:autoSpaceDN w:val="0"/>
        <w:adjustRightInd w:val="0"/>
        <w:spacing w:before="120" w:after="12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MINUTA DO CONTRATO</w:t>
      </w:r>
    </w:p>
    <w:p w:rsidR="003228F1" w:rsidRPr="00AA117E" w:rsidRDefault="003228F1" w:rsidP="003228F1">
      <w:pPr>
        <w:spacing w:before="120" w:after="12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TERMO DE CONTRATO QUE ENTRE SI CELEBRAM NA FORMA E NAS CONDIÇÕES SEGUINTES, DE UM LADO COMO CONTRATANTE, O ESTADO DO TOCANTINS, ATRAVÉS DA SECRETARIA DE ESTADO DA SAÚDE, E DE OUTRO COMO CONTRATADA, A </w:t>
      </w:r>
      <w:proofErr w:type="gramStart"/>
      <w:r w:rsidRPr="00AA117E">
        <w:rPr>
          <w:rFonts w:asciiTheme="minorHAnsi" w:hAnsiTheme="minorHAnsi" w:cstheme="minorHAnsi"/>
          <w:b/>
          <w:sz w:val="20"/>
          <w:szCs w:val="20"/>
        </w:rPr>
        <w:t>EMPRESA ...</w:t>
      </w:r>
      <w:proofErr w:type="gramEnd"/>
      <w:r w:rsidRPr="00AA117E">
        <w:rPr>
          <w:rFonts w:asciiTheme="minorHAnsi" w:hAnsiTheme="minorHAnsi" w:cstheme="minorHAnsi"/>
          <w:b/>
          <w:sz w:val="20"/>
          <w:szCs w:val="20"/>
        </w:rPr>
        <w:t>.............</w:t>
      </w:r>
    </w:p>
    <w:p w:rsidR="003228F1" w:rsidRPr="00AA117E" w:rsidRDefault="003228F1" w:rsidP="003228F1">
      <w:pPr>
        <w:spacing w:before="120" w:after="120" w:line="240" w:lineRule="auto"/>
        <w:jc w:val="both"/>
        <w:rPr>
          <w:rFonts w:asciiTheme="minorHAnsi" w:hAnsiTheme="minorHAnsi" w:cstheme="minorHAnsi"/>
          <w:snapToGrid w:val="0"/>
          <w:sz w:val="20"/>
          <w:szCs w:val="20"/>
        </w:rPr>
      </w:pPr>
      <w:r w:rsidRPr="00AA117E">
        <w:rPr>
          <w:rFonts w:asciiTheme="minorHAnsi" w:hAnsiTheme="minorHAnsi" w:cstheme="minorHAnsi"/>
          <w:sz w:val="20"/>
          <w:szCs w:val="20"/>
        </w:rPr>
        <w:t xml:space="preserve">O </w:t>
      </w:r>
      <w:r w:rsidRPr="00AA117E">
        <w:rPr>
          <w:rFonts w:asciiTheme="minorHAnsi" w:hAnsiTheme="minorHAnsi" w:cstheme="minorHAnsi"/>
          <w:b/>
          <w:sz w:val="20"/>
          <w:szCs w:val="20"/>
        </w:rPr>
        <w:t>ESTADO DO TOCANTINS</w:t>
      </w:r>
      <w:r w:rsidRPr="00AA117E">
        <w:rPr>
          <w:rFonts w:asciiTheme="minorHAnsi" w:hAnsiTheme="minorHAnsi" w:cstheme="minorHAnsi"/>
          <w:sz w:val="20"/>
          <w:szCs w:val="20"/>
        </w:rPr>
        <w:t xml:space="preserve">, pessoa jurídica de direito público interno, com sede e foro nesta Capital, através da Secretaria Estadual de Saúde, inscrita no CNPJ sob nº 25.053.117/0001-64, pelo Excelentíssimo Senhor Secretário da Saúde, </w:t>
      </w:r>
      <w:r w:rsidR="00EB630D" w:rsidRPr="00AA117E">
        <w:rPr>
          <w:rFonts w:asciiTheme="minorHAnsi" w:hAnsiTheme="minorHAnsi" w:cstheme="minorHAnsi"/>
          <w:b/>
          <w:sz w:val="20"/>
          <w:szCs w:val="20"/>
        </w:rPr>
        <w:t>Renato Jayme da Silva</w:t>
      </w:r>
      <w:r w:rsidR="00EB630D" w:rsidRPr="00AA117E">
        <w:rPr>
          <w:rFonts w:asciiTheme="minorHAnsi" w:hAnsiTheme="minorHAnsi" w:cstheme="minorHAnsi"/>
          <w:sz w:val="20"/>
          <w:szCs w:val="20"/>
        </w:rPr>
        <w:t>, brasileiro, residente e domiciliado nesta capital, nomeado Secretário da Saúde, pelo Ato Governamental de nº. 579 – NM</w:t>
      </w:r>
      <w:r w:rsidR="00EB630D" w:rsidRPr="00AA117E">
        <w:rPr>
          <w:rFonts w:asciiTheme="minorHAnsi" w:hAnsiTheme="minorHAnsi" w:cstheme="minorHAnsi"/>
          <w:snapToGrid w:val="0"/>
          <w:sz w:val="20"/>
          <w:szCs w:val="20"/>
        </w:rPr>
        <w:t xml:space="preserve">. </w:t>
      </w:r>
      <w:proofErr w:type="gramStart"/>
      <w:r w:rsidR="00EB630D" w:rsidRPr="00AA117E">
        <w:rPr>
          <w:rFonts w:asciiTheme="minorHAnsi" w:hAnsiTheme="minorHAnsi" w:cstheme="minorHAnsi"/>
          <w:snapToGrid w:val="0"/>
          <w:sz w:val="20"/>
          <w:szCs w:val="20"/>
        </w:rPr>
        <w:t>publicado</w:t>
      </w:r>
      <w:proofErr w:type="gramEnd"/>
      <w:r w:rsidR="00EB630D" w:rsidRPr="00AA117E">
        <w:rPr>
          <w:rFonts w:asciiTheme="minorHAnsi" w:hAnsiTheme="minorHAnsi" w:cstheme="minorHAnsi"/>
          <w:snapToGrid w:val="0"/>
          <w:sz w:val="20"/>
          <w:szCs w:val="20"/>
        </w:rPr>
        <w:t xml:space="preserve"> no Diário Oficial do Estado nº. 5.095, de </w:t>
      </w:r>
      <w:r w:rsidR="00EB630D" w:rsidRPr="00AA117E">
        <w:rPr>
          <w:rFonts w:asciiTheme="minorHAnsi" w:hAnsiTheme="minorHAnsi" w:cstheme="minorHAnsi"/>
          <w:sz w:val="20"/>
          <w:szCs w:val="20"/>
        </w:rPr>
        <w:t>19 de abril de 2018</w:t>
      </w:r>
      <w:r w:rsidRPr="00AA117E">
        <w:rPr>
          <w:rFonts w:asciiTheme="minorHAnsi" w:hAnsiTheme="minorHAnsi" w:cstheme="minorHAnsi"/>
          <w:sz w:val="20"/>
          <w:szCs w:val="20"/>
        </w:rPr>
        <w:t xml:space="preserve">, doravante denominada CONTRATANTE, e a </w:t>
      </w:r>
      <w:proofErr w:type="gramStart"/>
      <w:r w:rsidRPr="00AA117E">
        <w:rPr>
          <w:rFonts w:asciiTheme="minorHAnsi" w:hAnsiTheme="minorHAnsi" w:cstheme="minorHAnsi"/>
          <w:sz w:val="20"/>
          <w:szCs w:val="20"/>
        </w:rPr>
        <w:t>empresa ...</w:t>
      </w:r>
      <w:proofErr w:type="gramEnd"/>
      <w:r w:rsidRPr="00AA117E">
        <w:rPr>
          <w:rFonts w:asciiTheme="minorHAnsi" w:hAnsiTheme="minorHAnsi" w:cstheme="minorHAnsi"/>
          <w:sz w:val="20"/>
          <w:szCs w:val="20"/>
        </w:rPr>
        <w:t xml:space="preserve">........................................................... </w:t>
      </w:r>
      <w:proofErr w:type="gramStart"/>
      <w:r w:rsidRPr="00AA117E">
        <w:rPr>
          <w:rFonts w:asciiTheme="minorHAnsi" w:hAnsiTheme="minorHAnsi" w:cstheme="minorHAnsi"/>
          <w:sz w:val="20"/>
          <w:szCs w:val="20"/>
        </w:rPr>
        <w:t>pessoa</w:t>
      </w:r>
      <w:proofErr w:type="gramEnd"/>
      <w:r w:rsidRPr="00AA117E">
        <w:rPr>
          <w:rFonts w:asciiTheme="minorHAnsi" w:hAnsiTheme="minorHAnsi" w:cstheme="minorHAns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AA117E">
        <w:rPr>
          <w:rFonts w:asciiTheme="minorHAnsi" w:hAnsiTheme="minorHAnsi" w:cstheme="minorHAnsi"/>
          <w:sz w:val="20"/>
          <w:szCs w:val="20"/>
        </w:rPr>
        <w:t>.......</w:t>
      </w:r>
      <w:proofErr w:type="gramEnd"/>
      <w:r w:rsidRPr="00AA117E">
        <w:rPr>
          <w:rFonts w:asciiTheme="minorHAnsi" w:hAnsiTheme="minorHAnsi" w:cstheme="minorHAnsi"/>
          <w:sz w:val="20"/>
          <w:szCs w:val="20"/>
        </w:rPr>
        <w:t xml:space="preserve">, CPF nº .........................................., resolvem celebrar o presente CONTRATO, elaborado de acordo com a minuta aprovada pela </w:t>
      </w:r>
      <w:r w:rsidRPr="00AA117E">
        <w:rPr>
          <w:rFonts w:asciiTheme="minorHAnsi" w:hAnsiTheme="minorHAnsi" w:cstheme="minorHAnsi"/>
          <w:b/>
          <w:sz w:val="20"/>
          <w:szCs w:val="20"/>
        </w:rPr>
        <w:t>SUPERINTENDÊNCIA DE ASSUNTOS JURÍDICOS</w:t>
      </w:r>
      <w:r w:rsidRPr="00AA117E">
        <w:rPr>
          <w:rFonts w:asciiTheme="minorHAnsi" w:hAnsiTheme="minorHAnsi" w:cstheme="minorHAnsi"/>
          <w:sz w:val="20"/>
          <w:szCs w:val="20"/>
        </w:rPr>
        <w:t xml:space="preserve"> e pela </w:t>
      </w:r>
      <w:r w:rsidRPr="00AA117E">
        <w:rPr>
          <w:rFonts w:asciiTheme="minorHAnsi" w:hAnsiTheme="minorHAnsi" w:cstheme="minorHAnsi"/>
          <w:b/>
          <w:sz w:val="20"/>
          <w:szCs w:val="20"/>
        </w:rPr>
        <w:t>PROCURADORIA GERAL DO ESTADO</w:t>
      </w:r>
      <w:r w:rsidRPr="00AA117E">
        <w:rPr>
          <w:rFonts w:asciiTheme="minorHAnsi" w:hAnsiTheme="minorHAnsi" w:cstheme="minorHAnsi"/>
          <w:sz w:val="20"/>
          <w:szCs w:val="20"/>
        </w:rPr>
        <w:t xml:space="preserve">, </w:t>
      </w:r>
      <w:r w:rsidRPr="00AA117E">
        <w:rPr>
          <w:rFonts w:asciiTheme="minorHAnsi" w:hAnsiTheme="minorHAnsi" w:cstheme="minorHAnsi"/>
          <w:snapToGrid w:val="0"/>
          <w:sz w:val="20"/>
          <w:szCs w:val="20"/>
        </w:rPr>
        <w:t>observadas as disposições da Lei nº 8.666/93 e subsidiariamente a Lei nº 10.520/02, Decreto Federal nº 5.450/05, Decreto Federal nº 7.892/13, Decreto Estadual nº 5.344/15 e suas alterações, mediante as cláusulas e condições seguintes:</w:t>
      </w:r>
    </w:p>
    <w:p w:rsidR="003228F1" w:rsidRPr="00AA117E" w:rsidRDefault="003228F1" w:rsidP="007B0370">
      <w:pPr>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CLÁUSULA PRIMEIRA – DO OBJETO</w:t>
      </w:r>
    </w:p>
    <w:p w:rsidR="007B0370" w:rsidRPr="00AA117E" w:rsidRDefault="003228F1" w:rsidP="00885472">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O presente contrato tem por </w:t>
      </w:r>
      <w:r w:rsidR="007B0370" w:rsidRPr="00AA117E">
        <w:rPr>
          <w:rFonts w:asciiTheme="minorHAnsi" w:hAnsiTheme="minorHAnsi" w:cstheme="minorHAnsi"/>
          <w:sz w:val="20"/>
          <w:szCs w:val="20"/>
        </w:rPr>
        <w:t xml:space="preserve">objeto deste Termo de Referência a </w:t>
      </w:r>
      <w:r w:rsidR="007B0370" w:rsidRPr="00AA117E">
        <w:rPr>
          <w:rFonts w:asciiTheme="minorHAnsi" w:hAnsiTheme="minorHAnsi" w:cstheme="minorHAnsi"/>
          <w:b/>
          <w:sz w:val="20"/>
          <w:szCs w:val="20"/>
        </w:rPr>
        <w:t>contratação de empresa especializada para prestação de serviços em manutenção preventiva, corretiva permanente</w:t>
      </w:r>
      <w:r w:rsidR="007B0370" w:rsidRPr="00AA117E">
        <w:rPr>
          <w:rFonts w:asciiTheme="minorHAnsi" w:hAnsiTheme="minorHAnsi" w:cstheme="minorHAnsi"/>
          <w:sz w:val="20"/>
          <w:szCs w:val="20"/>
        </w:rPr>
        <w:t>, com fornecimento de peças e componentes originais, para as Autoclaves dos Hospitais do Estado do Tocantins</w:t>
      </w:r>
      <w:r w:rsidRPr="00AA117E">
        <w:rPr>
          <w:rFonts w:asciiTheme="minorHAnsi" w:hAnsiTheme="minorHAnsi" w:cstheme="minorHAnsi"/>
          <w:sz w:val="20"/>
          <w:szCs w:val="20"/>
        </w:rPr>
        <w:t xml:space="preserve">, no prazo e nas condições a seguir ajustadas, decorrentes </w:t>
      </w:r>
      <w:r w:rsidR="00875E80" w:rsidRPr="00AA117E">
        <w:rPr>
          <w:rFonts w:asciiTheme="minorHAnsi" w:hAnsiTheme="minorHAnsi" w:cstheme="minorHAnsi"/>
          <w:sz w:val="20"/>
          <w:szCs w:val="20"/>
        </w:rPr>
        <w:t>do Pregão Eletrônico nº XXX/2018</w:t>
      </w:r>
      <w:r w:rsidRPr="00AA117E">
        <w:rPr>
          <w:rFonts w:asciiTheme="minorHAnsi" w:hAnsiTheme="minorHAnsi" w:cstheme="minorHAnsi"/>
          <w:sz w:val="20"/>
          <w:szCs w:val="20"/>
        </w:rPr>
        <w:t>, com motivação e finalidade descritas no Termo de Referência do órgão requisitante.</w:t>
      </w:r>
    </w:p>
    <w:p w:rsidR="00885472" w:rsidRPr="00AA117E" w:rsidRDefault="00885472" w:rsidP="00885472">
      <w:pPr>
        <w:spacing w:after="0" w:line="240" w:lineRule="auto"/>
        <w:jc w:val="both"/>
        <w:rPr>
          <w:rFonts w:asciiTheme="minorHAnsi" w:hAnsiTheme="minorHAnsi" w:cstheme="minorHAnsi"/>
          <w:sz w:val="20"/>
          <w:szCs w:val="20"/>
        </w:rPr>
      </w:pPr>
    </w:p>
    <w:p w:rsidR="003228F1" w:rsidRPr="00AA117E" w:rsidRDefault="003228F1" w:rsidP="00885472">
      <w:pPr>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PARÁGRAFO ÚNICO – DA ESPECIFICAÇÃO DO OBJETO</w:t>
      </w:r>
    </w:p>
    <w:p w:rsidR="003228F1" w:rsidRPr="00AA117E" w:rsidRDefault="003228F1" w:rsidP="00885472">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 aquisição deste Contrato as quantidades e observações constantes do Objeto da Licitação </w:t>
      </w:r>
      <w:r w:rsidR="00875E80" w:rsidRPr="00AA117E">
        <w:rPr>
          <w:rFonts w:asciiTheme="minorHAnsi" w:hAnsiTheme="minorHAnsi" w:cstheme="minorHAnsi"/>
          <w:sz w:val="20"/>
          <w:szCs w:val="20"/>
        </w:rPr>
        <w:t>do Pregão Eletrônico nº XXX/2018</w:t>
      </w:r>
      <w:r w:rsidRPr="00AA117E">
        <w:rPr>
          <w:rFonts w:asciiTheme="minorHAnsi" w:hAnsiTheme="minorHAnsi" w:cstheme="minorHAnsi"/>
          <w:sz w:val="20"/>
          <w:szCs w:val="20"/>
        </w:rPr>
        <w:t xml:space="preserve">, conforme Processo nº </w:t>
      </w:r>
      <w:r w:rsidRPr="00AA117E">
        <w:rPr>
          <w:rFonts w:asciiTheme="minorHAnsi" w:hAnsiTheme="minorHAnsi" w:cstheme="minorHAnsi"/>
          <w:sz w:val="20"/>
          <w:szCs w:val="20"/>
          <w:shd w:val="clear" w:color="auto" w:fill="FFFFFF"/>
        </w:rPr>
        <w:t>201</w:t>
      </w:r>
      <w:r w:rsidR="00AB311E" w:rsidRPr="00AA117E">
        <w:rPr>
          <w:rFonts w:asciiTheme="minorHAnsi" w:hAnsiTheme="minorHAnsi" w:cstheme="minorHAnsi"/>
          <w:sz w:val="20"/>
          <w:szCs w:val="20"/>
          <w:shd w:val="clear" w:color="auto" w:fill="FFFFFF"/>
        </w:rPr>
        <w:t>8</w:t>
      </w:r>
      <w:r w:rsidRPr="00AA117E">
        <w:rPr>
          <w:rFonts w:asciiTheme="minorHAnsi" w:hAnsiTheme="minorHAnsi" w:cstheme="minorHAnsi"/>
          <w:sz w:val="20"/>
          <w:szCs w:val="20"/>
          <w:shd w:val="clear" w:color="auto" w:fill="FFFFFF"/>
        </w:rPr>
        <w:t>/30550/00</w:t>
      </w:r>
      <w:r w:rsidR="00AB311E" w:rsidRPr="00AA117E">
        <w:rPr>
          <w:rFonts w:asciiTheme="minorHAnsi" w:hAnsiTheme="minorHAnsi" w:cstheme="minorHAnsi"/>
          <w:sz w:val="20"/>
          <w:szCs w:val="20"/>
          <w:shd w:val="clear" w:color="auto" w:fill="FFFFFF"/>
        </w:rPr>
        <w:t>1018</w:t>
      </w:r>
      <w:r w:rsidRPr="00AA117E">
        <w:rPr>
          <w:rFonts w:asciiTheme="minorHAnsi" w:hAnsiTheme="minorHAnsi" w:cstheme="minorHAnsi"/>
          <w:sz w:val="20"/>
          <w:szCs w:val="20"/>
        </w:rPr>
        <w:t xml:space="preserve"> parte integrante deste Contrato, com motivação e finalidade descritas no Termo de Referência do órgão requisitante.</w:t>
      </w:r>
    </w:p>
    <w:p w:rsidR="00AE415B" w:rsidRPr="00AA117E" w:rsidRDefault="00AE415B" w:rsidP="003228F1">
      <w:pPr>
        <w:spacing w:after="0" w:line="240" w:lineRule="auto"/>
        <w:jc w:val="both"/>
        <w:rPr>
          <w:rFonts w:asciiTheme="minorHAnsi" w:hAnsiTheme="minorHAnsi" w:cstheme="minorHAnsi"/>
          <w:b/>
          <w:sz w:val="20"/>
          <w:szCs w:val="20"/>
          <w:u w:val="single"/>
        </w:rPr>
      </w:pPr>
    </w:p>
    <w:p w:rsidR="00F83F17" w:rsidRPr="00AA117E" w:rsidRDefault="00F83F17" w:rsidP="003228F1">
      <w:pPr>
        <w:spacing w:after="0" w:line="240" w:lineRule="auto"/>
        <w:jc w:val="both"/>
        <w:rPr>
          <w:rFonts w:asciiTheme="minorHAnsi" w:hAnsiTheme="minorHAnsi" w:cstheme="minorHAnsi"/>
          <w:b/>
          <w:sz w:val="20"/>
          <w:szCs w:val="20"/>
          <w:u w:val="single"/>
        </w:rPr>
      </w:pPr>
      <w:r w:rsidRPr="00AA117E">
        <w:rPr>
          <w:rFonts w:asciiTheme="minorHAnsi" w:hAnsiTheme="minorHAnsi" w:cstheme="minorHAnsi"/>
          <w:b/>
          <w:sz w:val="20"/>
          <w:szCs w:val="20"/>
          <w:u w:val="single"/>
        </w:rPr>
        <w:t>Descrição dos bens e peças para manutenção:</w:t>
      </w:r>
    </w:p>
    <w:p w:rsidR="00AE1FB7" w:rsidRPr="00AA117E" w:rsidRDefault="00AE1FB7" w:rsidP="003228F1">
      <w:pPr>
        <w:spacing w:after="0" w:line="240" w:lineRule="auto"/>
        <w:jc w:val="both"/>
        <w:rPr>
          <w:rFonts w:asciiTheme="minorHAnsi" w:hAnsiTheme="minorHAnsi" w:cstheme="minorHAnsi"/>
          <w:b/>
          <w:sz w:val="20"/>
          <w:szCs w:val="20"/>
          <w:u w:val="single"/>
        </w:rPr>
      </w:pPr>
      <w:r w:rsidRPr="00AA117E">
        <w:rPr>
          <w:rFonts w:asciiTheme="minorHAnsi" w:hAnsiTheme="minorHAnsi" w:cstheme="minorHAnsi"/>
          <w:b/>
          <w:sz w:val="20"/>
          <w:szCs w:val="20"/>
          <w:u w:val="single"/>
        </w:rPr>
        <w:t>(INCLUIR SOMENTE O LOTE DA LICITANTE VENCEDORA)</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63"/>
        <w:gridCol w:w="1069"/>
        <w:gridCol w:w="2268"/>
        <w:gridCol w:w="1199"/>
        <w:gridCol w:w="1353"/>
        <w:gridCol w:w="1713"/>
      </w:tblGrid>
      <w:tr w:rsidR="00F83F17" w:rsidRPr="00AA117E" w:rsidTr="005C46D0">
        <w:trPr>
          <w:trHeight w:val="1206"/>
          <w:jc w:val="center"/>
        </w:trPr>
        <w:tc>
          <w:tcPr>
            <w:tcW w:w="713" w:type="pct"/>
            <w:shd w:val="clear" w:color="auto" w:fill="DBE5F1"/>
            <w:vAlign w:val="center"/>
            <w:hideMark/>
          </w:tcPr>
          <w:p w:rsidR="00F83F17" w:rsidRPr="00AA117E" w:rsidRDefault="00F83F17" w:rsidP="00F83F17">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Unidade</w:t>
            </w:r>
          </w:p>
        </w:tc>
        <w:tc>
          <w:tcPr>
            <w:tcW w:w="603" w:type="pct"/>
            <w:shd w:val="clear" w:color="auto" w:fill="DBE5F1"/>
            <w:vAlign w:val="center"/>
            <w:hideMark/>
          </w:tcPr>
          <w:p w:rsidR="00F83F17" w:rsidRPr="00AA117E" w:rsidRDefault="00F83F17" w:rsidP="00F83F17">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Nº do Patrimônio</w:t>
            </w:r>
          </w:p>
        </w:tc>
        <w:tc>
          <w:tcPr>
            <w:tcW w:w="1279" w:type="pct"/>
            <w:shd w:val="clear" w:color="auto" w:fill="DBE5F1"/>
            <w:vAlign w:val="center"/>
            <w:hideMark/>
          </w:tcPr>
          <w:p w:rsidR="00F83F17" w:rsidRPr="00AA117E" w:rsidRDefault="00F83F17" w:rsidP="00F83F17">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Descrição</w:t>
            </w:r>
          </w:p>
        </w:tc>
        <w:tc>
          <w:tcPr>
            <w:tcW w:w="676" w:type="pct"/>
            <w:shd w:val="clear" w:color="auto" w:fill="DBE5F1"/>
            <w:vAlign w:val="center"/>
          </w:tcPr>
          <w:p w:rsidR="00F83F17" w:rsidRPr="00AA117E" w:rsidRDefault="00F83F17" w:rsidP="00F83F17">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Qtd de equipamento</w:t>
            </w:r>
          </w:p>
        </w:tc>
        <w:tc>
          <w:tcPr>
            <w:tcW w:w="763" w:type="pct"/>
            <w:shd w:val="clear" w:color="auto" w:fill="DBE5F1"/>
            <w:vAlign w:val="center"/>
          </w:tcPr>
          <w:p w:rsidR="00F83F17" w:rsidRPr="00AA117E" w:rsidRDefault="00F83F17" w:rsidP="00F83F17">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Qtd de manutenção preventiva anual</w:t>
            </w:r>
          </w:p>
        </w:tc>
        <w:tc>
          <w:tcPr>
            <w:tcW w:w="966" w:type="pct"/>
            <w:shd w:val="clear" w:color="auto" w:fill="DBE5F1"/>
            <w:vAlign w:val="center"/>
          </w:tcPr>
          <w:p w:rsidR="00F83F17" w:rsidRPr="00AA117E" w:rsidRDefault="00F83F17" w:rsidP="00F83F17">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Qtd de manutenção corretiva/reposição de peças anual</w:t>
            </w:r>
          </w:p>
        </w:tc>
      </w:tr>
      <w:tr w:rsidR="00F83F17" w:rsidRPr="00AA117E" w:rsidTr="005C46D0">
        <w:trPr>
          <w:trHeight w:val="60"/>
          <w:jc w:val="center"/>
        </w:trPr>
        <w:tc>
          <w:tcPr>
            <w:tcW w:w="5000" w:type="pct"/>
            <w:gridSpan w:val="6"/>
            <w:shd w:val="clear" w:color="auto" w:fill="DBE5F1"/>
            <w:vAlign w:val="center"/>
          </w:tcPr>
          <w:p w:rsidR="00F83F17" w:rsidRPr="00AA117E" w:rsidRDefault="00F83F17" w:rsidP="00F83F17">
            <w:pPr>
              <w:spacing w:after="0" w:line="240" w:lineRule="auto"/>
              <w:jc w:val="center"/>
              <w:rPr>
                <w:rFonts w:asciiTheme="minorHAnsi" w:hAnsiTheme="minorHAnsi" w:cstheme="minorHAnsi"/>
                <w:b/>
                <w:bCs/>
                <w:color w:val="000000"/>
                <w:sz w:val="20"/>
                <w:szCs w:val="20"/>
              </w:rPr>
            </w:pPr>
          </w:p>
          <w:p w:rsidR="00F83F17" w:rsidRPr="00AA117E" w:rsidRDefault="00F83F17" w:rsidP="00F83F17">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Lote </w:t>
            </w:r>
            <w:proofErr w:type="gramStart"/>
            <w:r w:rsidRPr="00AA117E">
              <w:rPr>
                <w:rFonts w:asciiTheme="minorHAnsi" w:hAnsiTheme="minorHAnsi" w:cstheme="minorHAnsi"/>
                <w:b/>
                <w:bCs/>
                <w:color w:val="000000"/>
                <w:sz w:val="20"/>
                <w:szCs w:val="20"/>
              </w:rPr>
              <w:t>1</w:t>
            </w:r>
            <w:proofErr w:type="gramEnd"/>
            <w:r w:rsidRPr="00AA117E">
              <w:rPr>
                <w:rFonts w:asciiTheme="minorHAnsi" w:hAnsiTheme="minorHAnsi" w:cstheme="minorHAnsi"/>
                <w:b/>
                <w:bCs/>
                <w:color w:val="000000"/>
                <w:sz w:val="20"/>
                <w:szCs w:val="20"/>
              </w:rPr>
              <w:t>: Região Centro</w:t>
            </w:r>
          </w:p>
          <w:p w:rsidR="00F83F17" w:rsidRPr="00AA117E" w:rsidRDefault="00F83F17" w:rsidP="00F83F17">
            <w:pPr>
              <w:spacing w:after="0" w:line="240" w:lineRule="auto"/>
              <w:jc w:val="center"/>
              <w:rPr>
                <w:rFonts w:asciiTheme="minorHAnsi" w:hAnsiTheme="minorHAnsi" w:cstheme="minorHAnsi"/>
                <w:b/>
                <w:bCs/>
                <w:color w:val="000000"/>
                <w:sz w:val="20"/>
                <w:szCs w:val="20"/>
              </w:rPr>
            </w:pPr>
          </w:p>
        </w:tc>
      </w:tr>
      <w:tr w:rsidR="00F83F17" w:rsidRPr="00AA117E" w:rsidTr="005C46D0">
        <w:trPr>
          <w:trHeight w:val="69"/>
          <w:jc w:val="center"/>
        </w:trPr>
        <w:tc>
          <w:tcPr>
            <w:tcW w:w="71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p>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Porto Nacional</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367034</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automática, cap. 263 l. Dupla porta, com gerador vapor elétrico, </w:t>
            </w:r>
            <w:proofErr w:type="gramStart"/>
            <w:r w:rsidRPr="00AA117E">
              <w:rPr>
                <w:rFonts w:asciiTheme="minorHAnsi" w:hAnsiTheme="minorHAnsi" w:cstheme="minorHAnsi"/>
                <w:color w:val="000000"/>
                <w:sz w:val="20"/>
                <w:szCs w:val="20"/>
              </w:rPr>
              <w:t>4</w:t>
            </w:r>
            <w:proofErr w:type="gramEnd"/>
            <w:r w:rsidRPr="00AA117E">
              <w:rPr>
                <w:rFonts w:asciiTheme="minorHAnsi" w:hAnsiTheme="minorHAnsi" w:cstheme="minorHAnsi"/>
                <w:color w:val="000000"/>
                <w:sz w:val="20"/>
                <w:szCs w:val="20"/>
              </w:rPr>
              <w:t xml:space="preserve"> cestos acompanha dispositivo rack p/ autoclave, </w:t>
            </w:r>
            <w:r w:rsidRPr="00AA117E">
              <w:rPr>
                <w:rFonts w:asciiTheme="minorHAnsi" w:hAnsiTheme="minorHAnsi" w:cstheme="minorHAnsi"/>
                <w:color w:val="000000"/>
                <w:sz w:val="20"/>
                <w:szCs w:val="20"/>
              </w:rPr>
              <w:lastRenderedPageBreak/>
              <w:t xml:space="preserve">cavalete água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115300001.</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lastRenderedPageBreak/>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3245"/>
          <w:jc w:val="center"/>
        </w:trPr>
        <w:tc>
          <w:tcPr>
            <w:tcW w:w="713" w:type="pct"/>
            <w:vMerge w:val="restar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lastRenderedPageBreak/>
              <w:t>Hospital Regional de Paraíso</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366951</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de 542 Litros, com duas portas com acionamento automático, com gerador vapor elétrico, com 18 cestos acompanha dispositivo rack p/ autoclave, dispositivo para rack, osmose reversa, cavalete agua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Série: 115301013.</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2680"/>
          <w:jc w:val="center"/>
        </w:trPr>
        <w:tc>
          <w:tcPr>
            <w:tcW w:w="713" w:type="pct"/>
            <w:vMerge/>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436818</w:t>
            </w:r>
          </w:p>
        </w:tc>
        <w:tc>
          <w:tcPr>
            <w:tcW w:w="1279"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inox. Dimensões externas: 770x1000x1800, com cestos PHB. Capacidade: 263 Litros. Espessura da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1711064600.</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Merge w:val="restar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Miracema</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366961</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com duas portas com acionamento automático, com gerador vapor elétrico, com 12 cestos acompanha dispositivo rack p/ autoclave, dispositivo para rack, osmose reversa, cavalete agua e cavalete ar comprimido. Capacidade: 370 Litros.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120101010</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2676"/>
          <w:jc w:val="center"/>
        </w:trPr>
        <w:tc>
          <w:tcPr>
            <w:tcW w:w="713" w:type="pct"/>
            <w:vMerge/>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p>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431824</w:t>
            </w:r>
          </w:p>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p>
        </w:tc>
        <w:tc>
          <w:tcPr>
            <w:tcW w:w="1279" w:type="pct"/>
            <w:shd w:val="clear" w:color="auto" w:fill="auto"/>
            <w:vAlign w:val="center"/>
          </w:tcPr>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inox. Dimensões externas: 770x1000x1800, com cestos PHB. Capacidade: 263 Litros. Espessura da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1712064830.</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60"/>
          <w:jc w:val="center"/>
        </w:trPr>
        <w:tc>
          <w:tcPr>
            <w:tcW w:w="5000" w:type="pct"/>
            <w:gridSpan w:val="6"/>
            <w:shd w:val="clear" w:color="auto" w:fill="DBE5F1"/>
            <w:vAlign w:val="center"/>
          </w:tcPr>
          <w:p w:rsidR="00F83F17" w:rsidRPr="00AA117E" w:rsidRDefault="00F83F17" w:rsidP="00F83F17">
            <w:pPr>
              <w:spacing w:after="0" w:line="240" w:lineRule="auto"/>
              <w:jc w:val="center"/>
              <w:rPr>
                <w:rFonts w:asciiTheme="minorHAnsi" w:hAnsiTheme="minorHAnsi" w:cstheme="minorHAnsi"/>
                <w:b/>
                <w:bCs/>
                <w:color w:val="000000"/>
                <w:sz w:val="20"/>
                <w:szCs w:val="20"/>
              </w:rPr>
            </w:pPr>
          </w:p>
          <w:p w:rsidR="00F83F17" w:rsidRPr="00AA117E" w:rsidRDefault="00F83F17" w:rsidP="00F83F17">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Lote </w:t>
            </w:r>
            <w:proofErr w:type="gramStart"/>
            <w:r w:rsidRPr="00AA117E">
              <w:rPr>
                <w:rFonts w:asciiTheme="minorHAnsi" w:hAnsiTheme="minorHAnsi" w:cstheme="minorHAnsi"/>
                <w:b/>
                <w:bCs/>
                <w:color w:val="000000"/>
                <w:sz w:val="20"/>
                <w:szCs w:val="20"/>
              </w:rPr>
              <w:t>2</w:t>
            </w:r>
            <w:proofErr w:type="gramEnd"/>
            <w:r w:rsidRPr="00AA117E">
              <w:rPr>
                <w:rFonts w:asciiTheme="minorHAnsi" w:hAnsiTheme="minorHAnsi" w:cstheme="minorHAnsi"/>
                <w:b/>
                <w:bCs/>
                <w:color w:val="000000"/>
                <w:sz w:val="20"/>
                <w:szCs w:val="20"/>
              </w:rPr>
              <w:t>: Região Norte</w:t>
            </w:r>
          </w:p>
          <w:p w:rsidR="00F83F17" w:rsidRPr="00AA117E" w:rsidRDefault="00F83F17" w:rsidP="00F83F17">
            <w:pPr>
              <w:spacing w:after="0" w:line="240" w:lineRule="auto"/>
              <w:jc w:val="center"/>
              <w:rPr>
                <w:rFonts w:asciiTheme="minorHAnsi" w:hAnsiTheme="minorHAnsi" w:cstheme="minorHAnsi"/>
                <w:b/>
                <w:bCs/>
                <w:color w:val="000000"/>
                <w:sz w:val="20"/>
                <w:szCs w:val="20"/>
              </w:rPr>
            </w:pPr>
          </w:p>
        </w:tc>
      </w:tr>
      <w:tr w:rsidR="00F83F17" w:rsidRPr="00AA117E" w:rsidTr="005C46D0">
        <w:trPr>
          <w:trHeight w:val="69"/>
          <w:jc w:val="center"/>
        </w:trPr>
        <w:tc>
          <w:tcPr>
            <w:tcW w:w="713"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de Referência de Xambioá</w:t>
            </w:r>
          </w:p>
        </w:tc>
        <w:tc>
          <w:tcPr>
            <w:tcW w:w="603" w:type="pct"/>
            <w:shd w:val="clear" w:color="auto" w:fill="auto"/>
            <w:vAlign w:val="center"/>
          </w:tcPr>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p>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431826</w:t>
            </w:r>
          </w:p>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p>
        </w:tc>
        <w:tc>
          <w:tcPr>
            <w:tcW w:w="1279" w:type="pct"/>
            <w:shd w:val="clear" w:color="auto" w:fill="auto"/>
            <w:vAlign w:val="center"/>
          </w:tcPr>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inox. Dimensões externas: 770x1000x1800, com cestos PHB. Capacidade: 263 Litros. Espessura da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1712064810.</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Merge w:val="restar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Araguaína</w:t>
            </w:r>
          </w:p>
        </w:tc>
        <w:tc>
          <w:tcPr>
            <w:tcW w:w="603"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442454</w:t>
            </w:r>
          </w:p>
        </w:tc>
        <w:tc>
          <w:tcPr>
            <w:tcW w:w="1279"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de 500 litros, com duas portas com acionamento automático, com gerador vapor elétrico 44KW, cesto alto medindom540x360x195, dispositivo para </w:t>
            </w:r>
            <w:proofErr w:type="spellStart"/>
            <w:r w:rsidRPr="00AA117E">
              <w:rPr>
                <w:rFonts w:asciiTheme="minorHAnsi" w:hAnsiTheme="minorHAnsi" w:cstheme="minorHAnsi"/>
                <w:color w:val="000000"/>
                <w:sz w:val="20"/>
                <w:szCs w:val="20"/>
              </w:rPr>
              <w:t>hack</w:t>
            </w:r>
            <w:proofErr w:type="spellEnd"/>
            <w:r w:rsidRPr="00AA117E">
              <w:rPr>
                <w:rFonts w:asciiTheme="minorHAnsi" w:hAnsiTheme="minorHAnsi" w:cstheme="minorHAnsi"/>
                <w:color w:val="000000"/>
                <w:sz w:val="20"/>
                <w:szCs w:val="20"/>
              </w:rPr>
              <w:t xml:space="preserve"> e dispositivo </w:t>
            </w:r>
            <w:proofErr w:type="spellStart"/>
            <w:r w:rsidRPr="00AA117E">
              <w:rPr>
                <w:rFonts w:asciiTheme="minorHAnsi" w:hAnsiTheme="minorHAnsi" w:cstheme="minorHAnsi"/>
                <w:color w:val="000000"/>
                <w:sz w:val="20"/>
                <w:szCs w:val="20"/>
              </w:rPr>
              <w:t>hack</w:t>
            </w:r>
            <w:proofErr w:type="spellEnd"/>
            <w:r w:rsidRPr="00AA117E">
              <w:rPr>
                <w:rFonts w:asciiTheme="minorHAnsi" w:hAnsiTheme="minorHAnsi" w:cstheme="minorHAnsi"/>
                <w:color w:val="000000"/>
                <w:sz w:val="20"/>
                <w:szCs w:val="20"/>
              </w:rPr>
              <w:t xml:space="preserve"> para autoclave, cavalete agua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Sem Modelo </w:t>
            </w:r>
            <w:proofErr w:type="spellStart"/>
            <w:r w:rsidRPr="00AA117E">
              <w:rPr>
                <w:rFonts w:asciiTheme="minorHAnsi" w:hAnsiTheme="minorHAnsi" w:cstheme="minorHAnsi"/>
                <w:color w:val="000000"/>
                <w:sz w:val="20"/>
                <w:szCs w:val="20"/>
              </w:rPr>
              <w:t>Speed</w:t>
            </w:r>
            <w:proofErr w:type="spellEnd"/>
            <w:r w:rsidRPr="00AA117E">
              <w:rPr>
                <w:rFonts w:asciiTheme="minorHAnsi" w:hAnsiTheme="minorHAnsi" w:cstheme="minorHAnsi"/>
                <w:color w:val="000000"/>
                <w:sz w:val="20"/>
                <w:szCs w:val="20"/>
              </w:rPr>
              <w:t xml:space="preserve"> II.</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989"/>
          <w:jc w:val="center"/>
        </w:trPr>
        <w:tc>
          <w:tcPr>
            <w:tcW w:w="713" w:type="pct"/>
            <w:vMerge/>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442455</w:t>
            </w:r>
          </w:p>
        </w:tc>
        <w:tc>
          <w:tcPr>
            <w:tcW w:w="1279"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Aparelho de sistema Osmose Reversa para 60L/H/</w:t>
            </w:r>
            <w:proofErr w:type="gramStart"/>
            <w:r w:rsidRPr="00AA117E">
              <w:rPr>
                <w:rFonts w:asciiTheme="minorHAnsi" w:hAnsiTheme="minorHAnsi" w:cstheme="minorHAnsi"/>
                <w:color w:val="000000"/>
                <w:sz w:val="20"/>
                <w:szCs w:val="20"/>
              </w:rPr>
              <w:t>SR.</w:t>
            </w:r>
            <w:proofErr w:type="gramEnd"/>
            <w:r w:rsidRPr="00AA117E">
              <w:rPr>
                <w:rFonts w:asciiTheme="minorHAnsi" w:hAnsiTheme="minorHAnsi" w:cstheme="minorHAnsi"/>
                <w:color w:val="000000"/>
                <w:sz w:val="20"/>
                <w:szCs w:val="20"/>
              </w:rPr>
              <w:t xml:space="preserve"> Estrutura em aço, com 3 filtros de pré tratamento.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3447"/>
          <w:jc w:val="center"/>
        </w:trPr>
        <w:tc>
          <w:tcPr>
            <w:tcW w:w="713" w:type="pct"/>
            <w:vMerge/>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442456</w:t>
            </w:r>
          </w:p>
        </w:tc>
        <w:tc>
          <w:tcPr>
            <w:tcW w:w="1279"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de 500 litros, com duas portas com acionamento automático, com gerador vapor elétrico 44KW, cesto alto medindom540x360x195, dispositivo para </w:t>
            </w:r>
            <w:proofErr w:type="spellStart"/>
            <w:r w:rsidRPr="00AA117E">
              <w:rPr>
                <w:rFonts w:asciiTheme="minorHAnsi" w:hAnsiTheme="minorHAnsi" w:cstheme="minorHAnsi"/>
                <w:color w:val="000000"/>
                <w:sz w:val="20"/>
                <w:szCs w:val="20"/>
              </w:rPr>
              <w:t>hack</w:t>
            </w:r>
            <w:proofErr w:type="spellEnd"/>
            <w:r w:rsidRPr="00AA117E">
              <w:rPr>
                <w:rFonts w:asciiTheme="minorHAnsi" w:hAnsiTheme="minorHAnsi" w:cstheme="minorHAnsi"/>
                <w:color w:val="000000"/>
                <w:sz w:val="20"/>
                <w:szCs w:val="20"/>
              </w:rPr>
              <w:t xml:space="preserve"> e dispositivo </w:t>
            </w:r>
            <w:proofErr w:type="spellStart"/>
            <w:r w:rsidRPr="00AA117E">
              <w:rPr>
                <w:rFonts w:asciiTheme="minorHAnsi" w:hAnsiTheme="minorHAnsi" w:cstheme="minorHAnsi"/>
                <w:color w:val="000000"/>
                <w:sz w:val="20"/>
                <w:szCs w:val="20"/>
              </w:rPr>
              <w:t>hack</w:t>
            </w:r>
            <w:proofErr w:type="spellEnd"/>
            <w:r w:rsidRPr="00AA117E">
              <w:rPr>
                <w:rFonts w:asciiTheme="minorHAnsi" w:hAnsiTheme="minorHAnsi" w:cstheme="minorHAnsi"/>
                <w:color w:val="000000"/>
                <w:sz w:val="20"/>
                <w:szCs w:val="20"/>
              </w:rPr>
              <w:t xml:space="preserve"> para autoclave, cavalete agua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Sem Modelo </w:t>
            </w:r>
            <w:proofErr w:type="spellStart"/>
            <w:r w:rsidRPr="00AA117E">
              <w:rPr>
                <w:rFonts w:asciiTheme="minorHAnsi" w:hAnsiTheme="minorHAnsi" w:cstheme="minorHAnsi"/>
                <w:color w:val="000000"/>
                <w:sz w:val="20"/>
                <w:szCs w:val="20"/>
              </w:rPr>
              <w:t>Speed</w:t>
            </w:r>
            <w:proofErr w:type="spellEnd"/>
            <w:r w:rsidRPr="00AA117E">
              <w:rPr>
                <w:rFonts w:asciiTheme="minorHAnsi" w:hAnsiTheme="minorHAnsi" w:cstheme="minorHAnsi"/>
                <w:color w:val="000000"/>
                <w:sz w:val="20"/>
                <w:szCs w:val="20"/>
              </w:rPr>
              <w:t xml:space="preserve"> II.</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Merge/>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442457</w:t>
            </w:r>
          </w:p>
        </w:tc>
        <w:tc>
          <w:tcPr>
            <w:tcW w:w="1279"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Aparelho de sistema Osmose Reversa para 60L/H/</w:t>
            </w:r>
            <w:proofErr w:type="gramStart"/>
            <w:r w:rsidRPr="00AA117E">
              <w:rPr>
                <w:rFonts w:asciiTheme="minorHAnsi" w:hAnsiTheme="minorHAnsi" w:cstheme="minorHAnsi"/>
                <w:color w:val="000000"/>
                <w:sz w:val="20"/>
                <w:szCs w:val="20"/>
              </w:rPr>
              <w:t>SR.</w:t>
            </w:r>
            <w:proofErr w:type="gramEnd"/>
            <w:r w:rsidRPr="00AA117E">
              <w:rPr>
                <w:rFonts w:asciiTheme="minorHAnsi" w:hAnsiTheme="minorHAnsi" w:cstheme="minorHAnsi"/>
                <w:color w:val="000000"/>
                <w:sz w:val="20"/>
                <w:szCs w:val="20"/>
              </w:rPr>
              <w:t xml:space="preserve"> Estrutura em aço, com 3 filtros de pré tratamento.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Merge w:val="restar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Augustinópolis</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415389</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Autoclave/Esterilizador.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Modelo HI VAC II Horizontal. Capacidade: 370 Litros. Câmara cúbica, duas portas em inox 316l </w:t>
            </w:r>
            <w:proofErr w:type="spellStart"/>
            <w:r w:rsidRPr="00AA117E">
              <w:rPr>
                <w:rFonts w:asciiTheme="minorHAnsi" w:hAnsiTheme="minorHAnsi" w:cstheme="minorHAnsi"/>
                <w:color w:val="000000"/>
                <w:sz w:val="20"/>
                <w:szCs w:val="20"/>
              </w:rPr>
              <w:t>esp</w:t>
            </w:r>
            <w:proofErr w:type="spellEnd"/>
            <w:r w:rsidRPr="00AA117E">
              <w:rPr>
                <w:rFonts w:asciiTheme="minorHAnsi" w:hAnsiTheme="minorHAnsi" w:cstheme="minorHAnsi"/>
                <w:color w:val="000000"/>
                <w:sz w:val="20"/>
                <w:szCs w:val="20"/>
              </w:rPr>
              <w:t xml:space="preserve"> 3/16’ polida, estrutura em aço carbono. Nº de série: 1522.02.6150.</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Merge/>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415390</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Autoclave/esterilizador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Modelo HI VAC II. Horizontal 370 Litros, câmara cúbica duas portas em inox 316l </w:t>
            </w:r>
            <w:proofErr w:type="spellStart"/>
            <w:r w:rsidRPr="00AA117E">
              <w:rPr>
                <w:rFonts w:asciiTheme="minorHAnsi" w:hAnsiTheme="minorHAnsi" w:cstheme="minorHAnsi"/>
                <w:color w:val="000000"/>
                <w:sz w:val="20"/>
                <w:szCs w:val="20"/>
              </w:rPr>
              <w:t>esp</w:t>
            </w:r>
            <w:proofErr w:type="spellEnd"/>
            <w:r w:rsidRPr="00AA117E">
              <w:rPr>
                <w:rFonts w:asciiTheme="minorHAnsi" w:hAnsiTheme="minorHAnsi" w:cstheme="minorHAnsi"/>
                <w:color w:val="000000"/>
                <w:sz w:val="20"/>
                <w:szCs w:val="20"/>
              </w:rPr>
              <w:t xml:space="preserve"> 3/16’ polida, estrutura em aço carbono. Nº de série: 1522.02.6130.</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p>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Pedro Afonso</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329699</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estrutura em aço inox, com capacidade para 200 litros,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Modelo: </w:t>
            </w:r>
            <w:r w:rsidRPr="00AA117E">
              <w:rPr>
                <w:rFonts w:asciiTheme="minorHAnsi" w:hAnsiTheme="minorHAnsi" w:cstheme="minorHAnsi"/>
                <w:i/>
                <w:color w:val="000000"/>
                <w:sz w:val="20"/>
                <w:szCs w:val="20"/>
              </w:rPr>
              <w:t>B-200N</w:t>
            </w:r>
            <w:r w:rsidRPr="00AA117E">
              <w:rPr>
                <w:rFonts w:asciiTheme="minorHAnsi" w:hAnsiTheme="minorHAnsi" w:cstheme="minorHAnsi"/>
                <w:color w:val="000000"/>
                <w:sz w:val="20"/>
                <w:szCs w:val="20"/>
              </w:rPr>
              <w:t>. Nº de série: 101301034.</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1594"/>
          <w:jc w:val="center"/>
        </w:trPr>
        <w:tc>
          <w:tcPr>
            <w:tcW w:w="713" w:type="pct"/>
            <w:vMerge w:val="restar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lastRenderedPageBreak/>
              <w:t>Hospital Regional de Guaraí</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354228</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com capacidade mínima para 200 Litros. Modelo: </w:t>
            </w:r>
            <w:proofErr w:type="spellStart"/>
            <w:r w:rsidRPr="00AA117E">
              <w:rPr>
                <w:rFonts w:asciiTheme="minorHAnsi" w:hAnsiTheme="minorHAnsi" w:cstheme="minorHAnsi"/>
                <w:i/>
                <w:color w:val="000000"/>
                <w:sz w:val="20"/>
                <w:szCs w:val="20"/>
              </w:rPr>
              <w:t>Speed</w:t>
            </w:r>
            <w:proofErr w:type="spellEnd"/>
            <w:r w:rsidRPr="00AA117E">
              <w:rPr>
                <w:rFonts w:asciiTheme="minorHAnsi" w:hAnsiTheme="minorHAnsi" w:cstheme="minorHAnsi"/>
                <w:i/>
                <w:color w:val="000000"/>
                <w:sz w:val="20"/>
                <w:szCs w:val="20"/>
              </w:rPr>
              <w:t xml:space="preserve"> B200N</w:t>
            </w:r>
            <w:r w:rsidRPr="00AA117E">
              <w:rPr>
                <w:rFonts w:asciiTheme="minorHAnsi" w:hAnsiTheme="minorHAnsi" w:cstheme="minorHAnsi"/>
                <w:color w:val="000000"/>
                <w:sz w:val="20"/>
                <w:szCs w:val="20"/>
              </w:rPr>
              <w:t xml:space="preserve">.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número de série.</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Merge/>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431823</w:t>
            </w:r>
          </w:p>
        </w:tc>
        <w:tc>
          <w:tcPr>
            <w:tcW w:w="1279"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inox. Dimensões Externas: 770x1000x1800, com cestos PHB. Capacidade: 263 Litros. Espessura da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1712064860.</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Hospital de Referência de </w:t>
            </w:r>
            <w:proofErr w:type="spellStart"/>
            <w:r w:rsidRPr="00AA117E">
              <w:rPr>
                <w:rFonts w:asciiTheme="minorHAnsi" w:hAnsiTheme="minorHAnsi" w:cstheme="minorHAnsi"/>
                <w:color w:val="000000"/>
                <w:sz w:val="20"/>
                <w:szCs w:val="20"/>
              </w:rPr>
              <w:t>Arapoema</w:t>
            </w:r>
            <w:proofErr w:type="spellEnd"/>
          </w:p>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431825</w:t>
            </w:r>
          </w:p>
        </w:tc>
        <w:tc>
          <w:tcPr>
            <w:tcW w:w="1279"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inox. Dimensões Externas: 770x1000x1800, com cestos PHB. Capacidade: 263 Litros. Espessura: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1712064880.</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60"/>
          <w:jc w:val="center"/>
        </w:trPr>
        <w:tc>
          <w:tcPr>
            <w:tcW w:w="5000" w:type="pct"/>
            <w:gridSpan w:val="6"/>
            <w:shd w:val="clear" w:color="auto" w:fill="DBE5F1"/>
            <w:vAlign w:val="center"/>
          </w:tcPr>
          <w:p w:rsidR="00F83F17" w:rsidRPr="00AA117E" w:rsidRDefault="00F83F17" w:rsidP="00F83F17">
            <w:pPr>
              <w:spacing w:after="0" w:line="240" w:lineRule="auto"/>
              <w:jc w:val="center"/>
              <w:rPr>
                <w:rFonts w:asciiTheme="minorHAnsi" w:hAnsiTheme="minorHAnsi" w:cstheme="minorHAnsi"/>
                <w:b/>
                <w:bCs/>
                <w:color w:val="000000"/>
                <w:sz w:val="20"/>
                <w:szCs w:val="20"/>
              </w:rPr>
            </w:pPr>
          </w:p>
          <w:p w:rsidR="00F83F17" w:rsidRPr="00AA117E" w:rsidRDefault="00F83F17" w:rsidP="00F83F17">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Lote </w:t>
            </w:r>
            <w:proofErr w:type="gramStart"/>
            <w:r w:rsidRPr="00AA117E">
              <w:rPr>
                <w:rFonts w:asciiTheme="minorHAnsi" w:hAnsiTheme="minorHAnsi" w:cstheme="minorHAnsi"/>
                <w:b/>
                <w:bCs/>
                <w:color w:val="000000"/>
                <w:sz w:val="20"/>
                <w:szCs w:val="20"/>
              </w:rPr>
              <w:t>3</w:t>
            </w:r>
            <w:proofErr w:type="gramEnd"/>
            <w:r w:rsidRPr="00AA117E">
              <w:rPr>
                <w:rFonts w:asciiTheme="minorHAnsi" w:hAnsiTheme="minorHAnsi" w:cstheme="minorHAnsi"/>
                <w:b/>
                <w:bCs/>
                <w:color w:val="000000"/>
                <w:sz w:val="20"/>
                <w:szCs w:val="20"/>
              </w:rPr>
              <w:t>: Região Sul</w:t>
            </w:r>
          </w:p>
          <w:p w:rsidR="00F83F17" w:rsidRPr="00AA117E" w:rsidRDefault="00F83F17" w:rsidP="00F83F17">
            <w:pPr>
              <w:spacing w:after="0" w:line="240" w:lineRule="auto"/>
              <w:jc w:val="center"/>
              <w:rPr>
                <w:rFonts w:asciiTheme="minorHAnsi" w:hAnsiTheme="minorHAnsi" w:cstheme="minorHAnsi"/>
                <w:b/>
                <w:bCs/>
                <w:color w:val="000000"/>
                <w:sz w:val="20"/>
                <w:szCs w:val="20"/>
              </w:rPr>
            </w:pPr>
          </w:p>
        </w:tc>
      </w:tr>
      <w:tr w:rsidR="00F83F17" w:rsidRPr="00AA117E" w:rsidTr="005C46D0">
        <w:trPr>
          <w:trHeight w:val="60"/>
          <w:jc w:val="center"/>
        </w:trPr>
        <w:tc>
          <w:tcPr>
            <w:tcW w:w="713" w:type="pct"/>
            <w:vMerge w:val="restar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Gurupi</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366956</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de 370 Litros, com duas portas com acionamento automático, com gerador vapor elétrico, com 12 cestos acompanha dispositivo rack p/ autoclave, dispositivo para rack, osmose reversa, cavalete água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120101011.</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Merge/>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366960</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542 Litros, com duas portas com acionamento automático, com gerador vapor elétrico, com 18 cestos acompanha dispositivo rack p/ autoclave, dispositivo para rack, osmose reversa, cavalete água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115301015.</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Merge/>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429621</w:t>
            </w:r>
          </w:p>
        </w:tc>
        <w:tc>
          <w:tcPr>
            <w:tcW w:w="1279"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Esterilizador a plasma.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Capacidade: 100 Litros. Modelo: B0201. Nº de Série: 1622045320.</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726"/>
          <w:jc w:val="center"/>
        </w:trPr>
        <w:tc>
          <w:tcPr>
            <w:tcW w:w="713" w:type="pct"/>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Dianópolis</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367033</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Autoclave horizontal automática. Capacidade: 263 Litros. Dupla porta, com gerador vapor elétrico, </w:t>
            </w:r>
            <w:proofErr w:type="gramStart"/>
            <w:r w:rsidRPr="00AA117E">
              <w:rPr>
                <w:rFonts w:asciiTheme="minorHAnsi" w:hAnsiTheme="minorHAnsi" w:cstheme="minorHAnsi"/>
                <w:sz w:val="20"/>
                <w:szCs w:val="20"/>
              </w:rPr>
              <w:t>4</w:t>
            </w:r>
            <w:proofErr w:type="gramEnd"/>
            <w:r w:rsidRPr="00AA117E">
              <w:rPr>
                <w:rFonts w:asciiTheme="minorHAnsi" w:hAnsiTheme="minorHAnsi" w:cstheme="minorHAnsi"/>
                <w:sz w:val="20"/>
                <w:szCs w:val="20"/>
              </w:rPr>
              <w:t xml:space="preserve"> cestos acompanha dispositivo rack p/ autoclave, cavalete água e cavalete ar comprimido. Marca </w:t>
            </w:r>
            <w:proofErr w:type="spellStart"/>
            <w:r w:rsidRPr="00AA117E">
              <w:rPr>
                <w:rFonts w:asciiTheme="minorHAnsi" w:hAnsiTheme="minorHAnsi" w:cstheme="minorHAnsi"/>
                <w:sz w:val="20"/>
                <w:szCs w:val="20"/>
              </w:rPr>
              <w:t>Baumer</w:t>
            </w:r>
            <w:proofErr w:type="spellEnd"/>
            <w:r w:rsidRPr="00AA117E">
              <w:rPr>
                <w:rFonts w:asciiTheme="minorHAnsi" w:hAnsiTheme="minorHAnsi" w:cstheme="minorHAnsi"/>
                <w:sz w:val="20"/>
                <w:szCs w:val="20"/>
              </w:rPr>
              <w:t>. Sem modelo. Nº de Série: 115300002.</w:t>
            </w:r>
          </w:p>
        </w:tc>
        <w:tc>
          <w:tcPr>
            <w:tcW w:w="676" w:type="pct"/>
            <w:vAlign w:val="center"/>
          </w:tcPr>
          <w:p w:rsidR="00F83F17" w:rsidRPr="00AA117E" w:rsidRDefault="00F83F17" w:rsidP="00F83F17">
            <w:pPr>
              <w:spacing w:after="0" w:line="240" w:lineRule="auto"/>
              <w:jc w:val="center"/>
              <w:rPr>
                <w:rFonts w:asciiTheme="minorHAnsi" w:hAnsiTheme="minorHAnsi" w:cstheme="minorHAnsi"/>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Infantil Tia Dedé</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411474</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Autoclave/esterilizador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Modelo: </w:t>
            </w:r>
            <w:r w:rsidRPr="00AA117E">
              <w:rPr>
                <w:rFonts w:asciiTheme="minorHAnsi" w:hAnsiTheme="minorHAnsi" w:cstheme="minorHAnsi"/>
                <w:i/>
                <w:color w:val="000000"/>
                <w:sz w:val="20"/>
                <w:szCs w:val="20"/>
              </w:rPr>
              <w:t>HI VAC II</w:t>
            </w:r>
            <w:r w:rsidRPr="00AA117E">
              <w:rPr>
                <w:rFonts w:asciiTheme="minorHAnsi" w:hAnsiTheme="minorHAnsi" w:cstheme="minorHAnsi"/>
                <w:color w:val="000000"/>
                <w:sz w:val="20"/>
                <w:szCs w:val="20"/>
              </w:rPr>
              <w:t xml:space="preserve">, Capacidade: 370 Litros, com bomba de vácuo de anel líquido 3,0 CV 60 Hz, com tela de </w:t>
            </w:r>
            <w:proofErr w:type="spellStart"/>
            <w:r w:rsidRPr="00AA117E">
              <w:rPr>
                <w:rFonts w:asciiTheme="minorHAnsi" w:hAnsiTheme="minorHAnsi" w:cstheme="minorHAnsi"/>
                <w:i/>
                <w:color w:val="000000"/>
                <w:sz w:val="20"/>
                <w:szCs w:val="20"/>
              </w:rPr>
              <w:t>touchscreen</w:t>
            </w:r>
            <w:proofErr w:type="spellEnd"/>
            <w:r w:rsidRPr="00AA117E">
              <w:rPr>
                <w:rFonts w:asciiTheme="minorHAnsi" w:hAnsiTheme="minorHAnsi" w:cstheme="minorHAnsi"/>
                <w:color w:val="000000"/>
                <w:sz w:val="20"/>
                <w:szCs w:val="20"/>
              </w:rPr>
              <w:t>, estrutura em aço carbono, 05 válvulas e tubulação em inox, câmara cúbica e duas portas inox, acabamento lateral articulado em aço inoxidável AISI 304. Sem Nº de série.</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Araguaçu</w:t>
            </w:r>
          </w:p>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lastRenderedPageBreak/>
              <w:t>438446</w:t>
            </w:r>
          </w:p>
        </w:tc>
        <w:tc>
          <w:tcPr>
            <w:tcW w:w="1279"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com estrutura em aço carbono, com cestos PHB. </w:t>
            </w:r>
            <w:r w:rsidRPr="00AA117E">
              <w:rPr>
                <w:rFonts w:asciiTheme="minorHAnsi" w:hAnsiTheme="minorHAnsi" w:cstheme="minorHAnsi"/>
                <w:color w:val="000000"/>
                <w:sz w:val="20"/>
                <w:szCs w:val="20"/>
              </w:rPr>
              <w:lastRenderedPageBreak/>
              <w:t>Capacidade: 263 Litros. Espessura: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Sem Nº de série.</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lastRenderedPageBreak/>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de Referência de Arraias</w:t>
            </w:r>
          </w:p>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438934</w:t>
            </w:r>
          </w:p>
        </w:tc>
        <w:tc>
          <w:tcPr>
            <w:tcW w:w="1279"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carbono, com cestos PHB. Capacidade: 263 Litros. Espessura: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1712064900.</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60"/>
          <w:jc w:val="center"/>
        </w:trPr>
        <w:tc>
          <w:tcPr>
            <w:tcW w:w="5000" w:type="pct"/>
            <w:gridSpan w:val="6"/>
            <w:shd w:val="clear" w:color="auto" w:fill="DBE5F1"/>
            <w:vAlign w:val="center"/>
          </w:tcPr>
          <w:p w:rsidR="00F83F17" w:rsidRPr="00AA117E" w:rsidRDefault="00F83F17" w:rsidP="00F83F17">
            <w:pPr>
              <w:spacing w:after="0" w:line="240" w:lineRule="auto"/>
              <w:jc w:val="center"/>
              <w:rPr>
                <w:rFonts w:asciiTheme="minorHAnsi" w:hAnsiTheme="minorHAnsi" w:cstheme="minorHAnsi"/>
                <w:b/>
                <w:bCs/>
                <w:color w:val="000000"/>
                <w:sz w:val="20"/>
                <w:szCs w:val="20"/>
              </w:rPr>
            </w:pPr>
          </w:p>
          <w:p w:rsidR="00F83F17" w:rsidRPr="00AA117E" w:rsidRDefault="00F83F17" w:rsidP="00F83F17">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Lote </w:t>
            </w:r>
            <w:proofErr w:type="gramStart"/>
            <w:r w:rsidRPr="00AA117E">
              <w:rPr>
                <w:rFonts w:asciiTheme="minorHAnsi" w:hAnsiTheme="minorHAnsi" w:cstheme="minorHAnsi"/>
                <w:b/>
                <w:bCs/>
                <w:color w:val="000000"/>
                <w:sz w:val="20"/>
                <w:szCs w:val="20"/>
              </w:rPr>
              <w:t>4</w:t>
            </w:r>
            <w:proofErr w:type="gramEnd"/>
            <w:r w:rsidRPr="00AA117E">
              <w:rPr>
                <w:rFonts w:asciiTheme="minorHAnsi" w:hAnsiTheme="minorHAnsi" w:cstheme="minorHAnsi"/>
                <w:b/>
                <w:bCs/>
                <w:color w:val="000000"/>
                <w:sz w:val="20"/>
                <w:szCs w:val="20"/>
              </w:rPr>
              <w:t>: HMDR / HIPP / HGP</w:t>
            </w:r>
          </w:p>
          <w:p w:rsidR="00F83F17" w:rsidRPr="00AA117E" w:rsidRDefault="00F83F17" w:rsidP="00F83F17">
            <w:pPr>
              <w:spacing w:after="0" w:line="240" w:lineRule="auto"/>
              <w:jc w:val="center"/>
              <w:rPr>
                <w:rFonts w:asciiTheme="minorHAnsi" w:hAnsiTheme="minorHAnsi" w:cstheme="minorHAnsi"/>
                <w:b/>
                <w:bCs/>
                <w:color w:val="000000"/>
                <w:sz w:val="20"/>
                <w:szCs w:val="20"/>
              </w:rPr>
            </w:pPr>
          </w:p>
        </w:tc>
      </w:tr>
      <w:tr w:rsidR="00F83F17" w:rsidRPr="00AA117E" w:rsidTr="005C46D0">
        <w:trPr>
          <w:trHeight w:val="59"/>
          <w:jc w:val="center"/>
        </w:trPr>
        <w:tc>
          <w:tcPr>
            <w:tcW w:w="71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e Maternidade Dona Regina</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366957</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370 Litros. Com duas portas com acionamento automático, com gerador vapor elétrico, com 12 cestos acompanha dispositivo rack p/ autoclave, dispositivo para rack, osmose reversa, cavalete água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120101012.</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50"/>
          <w:jc w:val="center"/>
        </w:trPr>
        <w:tc>
          <w:tcPr>
            <w:tcW w:w="71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Infantil Público de Palmas</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366964</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de 370 litros, com duas portas com acionamento automático, com gerador vapor elétrico, com 12 cestos acompanha dispositivo rack p/ autoclave, dispositivo para rack, osmose reversa, cavalete agua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120401013.</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4"/>
          <w:jc w:val="center"/>
        </w:trPr>
        <w:tc>
          <w:tcPr>
            <w:tcW w:w="713" w:type="pct"/>
            <w:vMerge w:val="restar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p>
          <w:p w:rsidR="00F83F17" w:rsidRPr="00AA117E" w:rsidRDefault="00F83F17" w:rsidP="00F83F17">
            <w:pPr>
              <w:spacing w:after="0" w:line="240" w:lineRule="auto"/>
              <w:jc w:val="center"/>
              <w:rPr>
                <w:rFonts w:asciiTheme="minorHAnsi" w:hAnsiTheme="minorHAnsi" w:cstheme="minorHAnsi"/>
                <w:color w:val="000000"/>
                <w:sz w:val="20"/>
                <w:szCs w:val="20"/>
              </w:rPr>
            </w:pPr>
          </w:p>
          <w:p w:rsidR="00F83F17" w:rsidRPr="00AA117E" w:rsidRDefault="00F83F17" w:rsidP="00F83F17">
            <w:pPr>
              <w:spacing w:after="0" w:line="240" w:lineRule="auto"/>
              <w:jc w:val="center"/>
              <w:rPr>
                <w:rFonts w:asciiTheme="minorHAnsi" w:hAnsiTheme="minorHAnsi" w:cstheme="minorHAnsi"/>
                <w:color w:val="000000"/>
                <w:sz w:val="20"/>
                <w:szCs w:val="20"/>
              </w:rPr>
            </w:pPr>
          </w:p>
          <w:p w:rsidR="00F83F17" w:rsidRPr="00AA117E" w:rsidRDefault="00F83F17" w:rsidP="00F83F17">
            <w:pPr>
              <w:spacing w:after="0" w:line="240" w:lineRule="auto"/>
              <w:jc w:val="center"/>
              <w:rPr>
                <w:rFonts w:asciiTheme="minorHAnsi" w:hAnsiTheme="minorHAnsi" w:cstheme="minorHAnsi"/>
                <w:color w:val="000000"/>
                <w:sz w:val="20"/>
                <w:szCs w:val="20"/>
              </w:rPr>
            </w:pPr>
          </w:p>
          <w:p w:rsidR="00F83F17" w:rsidRPr="00AA117E" w:rsidRDefault="00F83F17" w:rsidP="00F83F17">
            <w:pPr>
              <w:spacing w:after="0" w:line="240" w:lineRule="auto"/>
              <w:jc w:val="center"/>
              <w:rPr>
                <w:rFonts w:asciiTheme="minorHAnsi" w:hAnsiTheme="minorHAnsi" w:cstheme="minorHAnsi"/>
                <w:color w:val="000000"/>
                <w:sz w:val="20"/>
                <w:szCs w:val="20"/>
              </w:rPr>
            </w:pPr>
          </w:p>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Geral Público de Palmas</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lastRenderedPageBreak/>
              <w:t>411475</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Autoclave/Esterilizador. </w:t>
            </w:r>
            <w:r w:rsidRPr="00AA117E">
              <w:rPr>
                <w:rFonts w:asciiTheme="minorHAnsi" w:eastAsia="Arial Unicode MS" w:hAnsiTheme="minorHAnsi" w:cstheme="minorHAnsi"/>
                <w:color w:val="000000"/>
                <w:sz w:val="20"/>
                <w:szCs w:val="20"/>
              </w:rPr>
              <w:lastRenderedPageBreak/>
              <w:t xml:space="preserve">Marca: </w:t>
            </w:r>
            <w:proofErr w:type="spellStart"/>
            <w:r w:rsidRPr="00AA117E">
              <w:rPr>
                <w:rFonts w:asciiTheme="minorHAnsi" w:eastAsia="Arial Unicode MS" w:hAnsiTheme="minorHAnsi" w:cstheme="minorHAnsi"/>
                <w:color w:val="000000"/>
                <w:sz w:val="20"/>
                <w:szCs w:val="20"/>
              </w:rPr>
              <w:t>Baumer</w:t>
            </w:r>
            <w:proofErr w:type="spellEnd"/>
            <w:r w:rsidRPr="00AA117E">
              <w:rPr>
                <w:rFonts w:asciiTheme="minorHAnsi" w:eastAsia="Arial Unicode MS" w:hAnsiTheme="minorHAnsi" w:cstheme="minorHAnsi"/>
                <w:color w:val="000000"/>
                <w:sz w:val="20"/>
                <w:szCs w:val="20"/>
              </w:rPr>
              <w:t>. Modelo:</w:t>
            </w:r>
            <w:r w:rsidRPr="00AA117E">
              <w:rPr>
                <w:rFonts w:asciiTheme="minorHAnsi" w:eastAsia="Arial Unicode MS" w:hAnsiTheme="minorHAnsi" w:cstheme="minorHAnsi"/>
                <w:i/>
                <w:color w:val="000000"/>
                <w:sz w:val="20"/>
                <w:szCs w:val="20"/>
              </w:rPr>
              <w:t xml:space="preserve"> HI VAC II</w:t>
            </w:r>
            <w:r w:rsidRPr="00AA117E">
              <w:rPr>
                <w:rFonts w:asciiTheme="minorHAnsi" w:eastAsia="Arial Unicode MS" w:hAnsiTheme="minorHAnsi" w:cstheme="minorHAnsi"/>
                <w:color w:val="000000"/>
                <w:sz w:val="20"/>
                <w:szCs w:val="20"/>
              </w:rPr>
              <w:t xml:space="preserve">. Capacidade: 370 Litros, com bomba de vácuo de anel líquido 3CV, 60 Hz, com tela de </w:t>
            </w:r>
            <w:proofErr w:type="spellStart"/>
            <w:r w:rsidRPr="00AA117E">
              <w:rPr>
                <w:rFonts w:asciiTheme="minorHAnsi" w:eastAsia="Arial Unicode MS" w:hAnsiTheme="minorHAnsi" w:cstheme="minorHAnsi"/>
                <w:i/>
                <w:color w:val="000000"/>
                <w:sz w:val="20"/>
                <w:szCs w:val="20"/>
              </w:rPr>
              <w:t>touchscreen</w:t>
            </w:r>
            <w:proofErr w:type="spellEnd"/>
            <w:r w:rsidRPr="00AA117E">
              <w:rPr>
                <w:rFonts w:asciiTheme="minorHAnsi" w:eastAsia="Arial Unicode MS" w:hAnsiTheme="minorHAnsi" w:cstheme="minorHAnsi"/>
                <w:color w:val="000000"/>
                <w:sz w:val="20"/>
                <w:szCs w:val="20"/>
              </w:rPr>
              <w:t>, estrutura em aço carbono, 05 válvulas e tubulação em inox, câmara cúbica e duas portas inox, acabamento lateral articulado em aço inoxidável AISI 304. Sem Nº de série.</w:t>
            </w:r>
          </w:p>
        </w:tc>
        <w:tc>
          <w:tcPr>
            <w:tcW w:w="676" w:type="pct"/>
            <w:vAlign w:val="center"/>
          </w:tcPr>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proofErr w:type="gramStart"/>
            <w:r w:rsidRPr="00AA117E">
              <w:rPr>
                <w:rFonts w:asciiTheme="minorHAnsi" w:hAnsiTheme="minorHAnsi" w:cstheme="minorHAnsi"/>
                <w:color w:val="000000"/>
                <w:sz w:val="20"/>
                <w:szCs w:val="20"/>
              </w:rPr>
              <w:lastRenderedPageBreak/>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Sempre que for </w:t>
            </w:r>
            <w:r w:rsidRPr="00AA117E">
              <w:rPr>
                <w:rFonts w:asciiTheme="minorHAnsi" w:hAnsiTheme="minorHAnsi" w:cstheme="minorHAnsi"/>
                <w:color w:val="000000"/>
                <w:sz w:val="20"/>
                <w:szCs w:val="20"/>
              </w:rPr>
              <w:lastRenderedPageBreak/>
              <w:t>necessário</w:t>
            </w:r>
          </w:p>
        </w:tc>
      </w:tr>
      <w:tr w:rsidR="00F83F17" w:rsidRPr="00AA117E" w:rsidTr="005C46D0">
        <w:trPr>
          <w:trHeight w:val="59"/>
          <w:jc w:val="center"/>
        </w:trPr>
        <w:tc>
          <w:tcPr>
            <w:tcW w:w="713" w:type="pct"/>
            <w:vMerge/>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t>267165</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Autoclave horizontal automática com 02 portas, estrutura em aço inox, com impressora matricial, sistema digital, com gerador de vapor, com cavalete de compressor de ar, </w:t>
            </w:r>
            <w:proofErr w:type="gramStart"/>
            <w:r w:rsidRPr="00AA117E">
              <w:rPr>
                <w:rFonts w:asciiTheme="minorHAnsi" w:eastAsia="Arial Unicode MS" w:hAnsiTheme="minorHAnsi" w:cstheme="minorHAnsi"/>
                <w:color w:val="000000"/>
                <w:sz w:val="20"/>
                <w:szCs w:val="20"/>
              </w:rPr>
              <w:t>380V</w:t>
            </w:r>
            <w:proofErr w:type="gramEnd"/>
            <w:r w:rsidRPr="00AA117E">
              <w:rPr>
                <w:rFonts w:asciiTheme="minorHAnsi" w:eastAsia="Arial Unicode MS" w:hAnsiTheme="minorHAnsi" w:cstheme="minorHAnsi"/>
                <w:color w:val="000000"/>
                <w:sz w:val="20"/>
                <w:szCs w:val="20"/>
              </w:rPr>
              <w:t xml:space="preserve">, com 9 cestos altos. Marca: </w:t>
            </w:r>
            <w:proofErr w:type="spellStart"/>
            <w:r w:rsidRPr="00AA117E">
              <w:rPr>
                <w:rFonts w:asciiTheme="minorHAnsi" w:eastAsia="Arial Unicode MS" w:hAnsiTheme="minorHAnsi" w:cstheme="minorHAnsi"/>
                <w:color w:val="000000"/>
                <w:sz w:val="20"/>
                <w:szCs w:val="20"/>
              </w:rPr>
              <w:t>Baumer</w:t>
            </w:r>
            <w:proofErr w:type="spellEnd"/>
            <w:r w:rsidRPr="00AA117E">
              <w:rPr>
                <w:rFonts w:asciiTheme="minorHAnsi" w:eastAsia="Arial Unicode MS" w:hAnsiTheme="minorHAnsi" w:cstheme="minorHAnsi"/>
                <w:color w:val="000000"/>
                <w:sz w:val="20"/>
                <w:szCs w:val="20"/>
              </w:rPr>
              <w:t>. Sem modelo. Sem número de série.</w:t>
            </w:r>
          </w:p>
        </w:tc>
        <w:tc>
          <w:tcPr>
            <w:tcW w:w="676" w:type="pct"/>
            <w:vAlign w:val="center"/>
          </w:tcPr>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Merge/>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t>267166</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Autoclave horizontal automática com 02 portas, estrutura em aço inox, com impressora matricial, sistema digital, com gerador de vapor, com cavalete de compressor de ar, </w:t>
            </w:r>
            <w:proofErr w:type="gramStart"/>
            <w:r w:rsidRPr="00AA117E">
              <w:rPr>
                <w:rFonts w:asciiTheme="minorHAnsi" w:eastAsia="Arial Unicode MS" w:hAnsiTheme="minorHAnsi" w:cstheme="minorHAnsi"/>
                <w:color w:val="000000"/>
                <w:sz w:val="20"/>
                <w:szCs w:val="20"/>
              </w:rPr>
              <w:t>380V</w:t>
            </w:r>
            <w:proofErr w:type="gramEnd"/>
            <w:r w:rsidRPr="00AA117E">
              <w:rPr>
                <w:rFonts w:asciiTheme="minorHAnsi" w:eastAsia="Arial Unicode MS" w:hAnsiTheme="minorHAnsi" w:cstheme="minorHAnsi"/>
                <w:color w:val="000000"/>
                <w:sz w:val="20"/>
                <w:szCs w:val="20"/>
              </w:rPr>
              <w:t xml:space="preserve">, com 9 cestos altos. Marca: </w:t>
            </w:r>
            <w:proofErr w:type="spellStart"/>
            <w:r w:rsidRPr="00AA117E">
              <w:rPr>
                <w:rFonts w:asciiTheme="minorHAnsi" w:eastAsia="Arial Unicode MS" w:hAnsiTheme="minorHAnsi" w:cstheme="minorHAnsi"/>
                <w:color w:val="000000"/>
                <w:sz w:val="20"/>
                <w:szCs w:val="20"/>
              </w:rPr>
              <w:t>Baumer</w:t>
            </w:r>
            <w:proofErr w:type="spellEnd"/>
            <w:r w:rsidRPr="00AA117E">
              <w:rPr>
                <w:rFonts w:asciiTheme="minorHAnsi" w:eastAsia="Arial Unicode MS" w:hAnsiTheme="minorHAnsi" w:cstheme="minorHAnsi"/>
                <w:color w:val="000000"/>
                <w:sz w:val="20"/>
                <w:szCs w:val="20"/>
              </w:rPr>
              <w:t>. Sem modelo. Sem número de série.</w:t>
            </w:r>
          </w:p>
        </w:tc>
        <w:tc>
          <w:tcPr>
            <w:tcW w:w="676" w:type="pct"/>
            <w:vAlign w:val="center"/>
          </w:tcPr>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bl>
    <w:p w:rsidR="00F83F17" w:rsidRPr="00AA117E" w:rsidRDefault="00F83F17" w:rsidP="00F83F17">
      <w:pPr>
        <w:pStyle w:val="PargrafodaLista"/>
        <w:spacing w:after="0" w:line="240" w:lineRule="auto"/>
        <w:ind w:left="0" w:right="17"/>
        <w:jc w:val="both"/>
        <w:rPr>
          <w:rFonts w:asciiTheme="minorHAnsi" w:hAnsiTheme="minorHAnsi" w:cstheme="minorHAnsi"/>
          <w:sz w:val="20"/>
          <w:szCs w:val="20"/>
        </w:rPr>
      </w:pPr>
    </w:p>
    <w:p w:rsidR="00F83F17" w:rsidRPr="00AA117E" w:rsidRDefault="00F83F17" w:rsidP="00F83F17">
      <w:pPr>
        <w:spacing w:after="0" w:line="240" w:lineRule="auto"/>
        <w:rPr>
          <w:rFonts w:asciiTheme="minorHAnsi" w:hAnsiTheme="minorHAnsi" w:cstheme="minorHAnsi"/>
          <w:b/>
          <w:sz w:val="20"/>
          <w:szCs w:val="20"/>
        </w:rPr>
      </w:pPr>
      <w:r w:rsidRPr="00AA117E">
        <w:rPr>
          <w:rFonts w:asciiTheme="minorHAnsi" w:hAnsiTheme="minorHAnsi" w:cstheme="minorHAnsi"/>
          <w:b/>
          <w:sz w:val="20"/>
          <w:szCs w:val="20"/>
        </w:rPr>
        <w:t>RELAÇÃO DOS FILTROS E MEMBRANAS</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701"/>
        <w:gridCol w:w="1985"/>
        <w:gridCol w:w="1559"/>
        <w:gridCol w:w="2410"/>
      </w:tblGrid>
      <w:tr w:rsidR="00F83F17" w:rsidRPr="00AA117E" w:rsidTr="00F83F17">
        <w:trPr>
          <w:trHeight w:val="832"/>
        </w:trPr>
        <w:tc>
          <w:tcPr>
            <w:tcW w:w="1134" w:type="dxa"/>
            <w:shd w:val="clear" w:color="auto" w:fill="DBE5F1"/>
            <w:vAlign w:val="center"/>
          </w:tcPr>
          <w:p w:rsidR="00F83F17" w:rsidRPr="00AA117E" w:rsidRDefault="00F83F17" w:rsidP="00F83F17">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Equipamento</w:t>
            </w:r>
          </w:p>
        </w:tc>
        <w:tc>
          <w:tcPr>
            <w:tcW w:w="1701" w:type="dxa"/>
            <w:shd w:val="clear" w:color="auto" w:fill="DBE5F1"/>
            <w:vAlign w:val="center"/>
          </w:tcPr>
          <w:p w:rsidR="00F83F17" w:rsidRPr="00AA117E" w:rsidRDefault="00F83F17" w:rsidP="00F83F17">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Elemento</w:t>
            </w:r>
          </w:p>
        </w:tc>
        <w:tc>
          <w:tcPr>
            <w:tcW w:w="1985" w:type="dxa"/>
            <w:shd w:val="clear" w:color="auto" w:fill="DBE5F1"/>
            <w:vAlign w:val="center"/>
          </w:tcPr>
          <w:p w:rsidR="00F83F17" w:rsidRPr="00AA117E" w:rsidRDefault="00F83F17" w:rsidP="00F83F17">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Água de Alimentação L</w:t>
            </w:r>
          </w:p>
        </w:tc>
        <w:tc>
          <w:tcPr>
            <w:tcW w:w="1559" w:type="dxa"/>
            <w:shd w:val="clear" w:color="auto" w:fill="DBE5F1"/>
            <w:vAlign w:val="center"/>
          </w:tcPr>
          <w:p w:rsidR="00F83F17" w:rsidRPr="00AA117E" w:rsidRDefault="00F83F17" w:rsidP="00F83F17">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Permeado</w:t>
            </w:r>
          </w:p>
        </w:tc>
        <w:tc>
          <w:tcPr>
            <w:tcW w:w="2410" w:type="dxa"/>
            <w:shd w:val="clear" w:color="auto" w:fill="DBE5F1"/>
            <w:vAlign w:val="center"/>
          </w:tcPr>
          <w:p w:rsidR="00F83F17" w:rsidRPr="00AA117E" w:rsidRDefault="00F83F17" w:rsidP="00F83F17">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Tempo estimado de Manutenção</w:t>
            </w:r>
          </w:p>
        </w:tc>
      </w:tr>
      <w:tr w:rsidR="00F83F17" w:rsidRPr="00AA117E" w:rsidTr="00F83F17">
        <w:trPr>
          <w:trHeight w:val="565"/>
        </w:trPr>
        <w:tc>
          <w:tcPr>
            <w:tcW w:w="1134" w:type="dxa"/>
            <w:vMerge w:val="restart"/>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p>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H0100-020</w:t>
            </w:r>
          </w:p>
        </w:tc>
        <w:tc>
          <w:tcPr>
            <w:tcW w:w="1701"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Membrana</w:t>
            </w:r>
          </w:p>
        </w:tc>
        <w:tc>
          <w:tcPr>
            <w:tcW w:w="1985"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86.000 / 130.000</w:t>
            </w:r>
          </w:p>
        </w:tc>
        <w:tc>
          <w:tcPr>
            <w:tcW w:w="1559"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21.500 / 32.500</w:t>
            </w:r>
          </w:p>
        </w:tc>
        <w:tc>
          <w:tcPr>
            <w:tcW w:w="2410"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83F17" w:rsidRPr="00AA117E" w:rsidTr="00F83F17">
        <w:trPr>
          <w:trHeight w:val="297"/>
        </w:trPr>
        <w:tc>
          <w:tcPr>
            <w:tcW w:w="1134" w:type="dxa"/>
            <w:vMerge/>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p>
        </w:tc>
        <w:tc>
          <w:tcPr>
            <w:tcW w:w="1701"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Filtro carvão ativado</w:t>
            </w:r>
          </w:p>
        </w:tc>
        <w:tc>
          <w:tcPr>
            <w:tcW w:w="1985"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58.000 / 86.000</w:t>
            </w:r>
          </w:p>
        </w:tc>
        <w:tc>
          <w:tcPr>
            <w:tcW w:w="1559"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14.500 / 21.500</w:t>
            </w:r>
          </w:p>
        </w:tc>
        <w:tc>
          <w:tcPr>
            <w:tcW w:w="2410"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83F17" w:rsidRPr="00AA117E" w:rsidTr="00F83F17">
        <w:trPr>
          <w:trHeight w:val="596"/>
        </w:trPr>
        <w:tc>
          <w:tcPr>
            <w:tcW w:w="1134" w:type="dxa"/>
            <w:vMerge/>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p>
        </w:tc>
        <w:tc>
          <w:tcPr>
            <w:tcW w:w="1701"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5</w:t>
            </w:r>
            <w:proofErr w:type="gramEnd"/>
            <w:r w:rsidRPr="00AA117E">
              <w:rPr>
                <w:rFonts w:asciiTheme="minorHAnsi" w:hAnsiTheme="minorHAnsi" w:cstheme="minorHAnsi"/>
                <w:sz w:val="20"/>
                <w:szCs w:val="20"/>
              </w:rPr>
              <w:t xml:space="preserve"> µm</w:t>
            </w:r>
          </w:p>
        </w:tc>
        <w:tc>
          <w:tcPr>
            <w:tcW w:w="1985"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44.000 / 72.000</w:t>
            </w:r>
          </w:p>
        </w:tc>
        <w:tc>
          <w:tcPr>
            <w:tcW w:w="1559"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11.000 / 18.000</w:t>
            </w:r>
          </w:p>
        </w:tc>
        <w:tc>
          <w:tcPr>
            <w:tcW w:w="2410"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83F17" w:rsidRPr="00AA117E" w:rsidTr="00F83F17">
        <w:trPr>
          <w:trHeight w:val="580"/>
        </w:trPr>
        <w:tc>
          <w:tcPr>
            <w:tcW w:w="1134" w:type="dxa"/>
            <w:vMerge/>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p>
        </w:tc>
        <w:tc>
          <w:tcPr>
            <w:tcW w:w="1701"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1</w:t>
            </w:r>
            <w:proofErr w:type="gramEnd"/>
            <w:r w:rsidRPr="00AA117E">
              <w:rPr>
                <w:rFonts w:asciiTheme="minorHAnsi" w:hAnsiTheme="minorHAnsi" w:cstheme="minorHAnsi"/>
                <w:sz w:val="20"/>
                <w:szCs w:val="20"/>
              </w:rPr>
              <w:t xml:space="preserve"> µm</w:t>
            </w:r>
          </w:p>
        </w:tc>
        <w:tc>
          <w:tcPr>
            <w:tcW w:w="1985"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44.000 / 72.000</w:t>
            </w:r>
          </w:p>
        </w:tc>
        <w:tc>
          <w:tcPr>
            <w:tcW w:w="1559"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11.000 / 18.000</w:t>
            </w:r>
          </w:p>
        </w:tc>
        <w:tc>
          <w:tcPr>
            <w:tcW w:w="2410"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83F17" w:rsidRPr="00AA117E" w:rsidTr="00F83F17">
        <w:trPr>
          <w:trHeight w:val="580"/>
        </w:trPr>
        <w:tc>
          <w:tcPr>
            <w:tcW w:w="1134" w:type="dxa"/>
            <w:vMerge w:val="restart"/>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p>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H0100-060</w:t>
            </w:r>
          </w:p>
        </w:tc>
        <w:tc>
          <w:tcPr>
            <w:tcW w:w="1701"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Membrana</w:t>
            </w:r>
          </w:p>
        </w:tc>
        <w:tc>
          <w:tcPr>
            <w:tcW w:w="1985"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172.000/230.000</w:t>
            </w:r>
          </w:p>
        </w:tc>
        <w:tc>
          <w:tcPr>
            <w:tcW w:w="1559"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43.000 / 65.000</w:t>
            </w:r>
          </w:p>
        </w:tc>
        <w:tc>
          <w:tcPr>
            <w:tcW w:w="2410"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83F17" w:rsidRPr="00AA117E" w:rsidTr="00F83F17">
        <w:trPr>
          <w:trHeight w:val="580"/>
        </w:trPr>
        <w:tc>
          <w:tcPr>
            <w:tcW w:w="1134" w:type="dxa"/>
            <w:vMerge/>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p>
        </w:tc>
        <w:tc>
          <w:tcPr>
            <w:tcW w:w="1701"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Filtro carvão ativado</w:t>
            </w:r>
          </w:p>
        </w:tc>
        <w:tc>
          <w:tcPr>
            <w:tcW w:w="1985"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116.000/172.000</w:t>
            </w:r>
          </w:p>
        </w:tc>
        <w:tc>
          <w:tcPr>
            <w:tcW w:w="1559"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29.000 / 43.000</w:t>
            </w:r>
          </w:p>
        </w:tc>
        <w:tc>
          <w:tcPr>
            <w:tcW w:w="2410"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83F17" w:rsidRPr="00AA117E" w:rsidTr="00F83F17">
        <w:trPr>
          <w:trHeight w:val="596"/>
        </w:trPr>
        <w:tc>
          <w:tcPr>
            <w:tcW w:w="1134" w:type="dxa"/>
            <w:vMerge/>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p>
        </w:tc>
        <w:tc>
          <w:tcPr>
            <w:tcW w:w="1701"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5</w:t>
            </w:r>
            <w:proofErr w:type="gramEnd"/>
            <w:r w:rsidRPr="00AA117E">
              <w:rPr>
                <w:rFonts w:asciiTheme="minorHAnsi" w:hAnsiTheme="minorHAnsi" w:cstheme="minorHAnsi"/>
                <w:sz w:val="20"/>
                <w:szCs w:val="20"/>
              </w:rPr>
              <w:t xml:space="preserve"> µm</w:t>
            </w:r>
          </w:p>
        </w:tc>
        <w:tc>
          <w:tcPr>
            <w:tcW w:w="1985"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88.000 / 144.000</w:t>
            </w:r>
          </w:p>
        </w:tc>
        <w:tc>
          <w:tcPr>
            <w:tcW w:w="1559"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22.000 / 36.000</w:t>
            </w:r>
          </w:p>
        </w:tc>
        <w:tc>
          <w:tcPr>
            <w:tcW w:w="2410"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83F17" w:rsidRPr="00AA117E" w:rsidTr="00F83F17">
        <w:trPr>
          <w:trHeight w:val="596"/>
        </w:trPr>
        <w:tc>
          <w:tcPr>
            <w:tcW w:w="1134" w:type="dxa"/>
            <w:vMerge/>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p>
        </w:tc>
        <w:tc>
          <w:tcPr>
            <w:tcW w:w="1701"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1</w:t>
            </w:r>
            <w:proofErr w:type="gramEnd"/>
            <w:r w:rsidRPr="00AA117E">
              <w:rPr>
                <w:rFonts w:asciiTheme="minorHAnsi" w:hAnsiTheme="minorHAnsi" w:cstheme="minorHAnsi"/>
                <w:sz w:val="20"/>
                <w:szCs w:val="20"/>
              </w:rPr>
              <w:t xml:space="preserve"> µm</w:t>
            </w:r>
          </w:p>
        </w:tc>
        <w:tc>
          <w:tcPr>
            <w:tcW w:w="1985"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88.000 / 144.000</w:t>
            </w:r>
          </w:p>
        </w:tc>
        <w:tc>
          <w:tcPr>
            <w:tcW w:w="1559"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22.000 / 36.000</w:t>
            </w:r>
          </w:p>
        </w:tc>
        <w:tc>
          <w:tcPr>
            <w:tcW w:w="2410"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bl>
    <w:p w:rsidR="00F83F17" w:rsidRPr="00AA117E" w:rsidRDefault="00F83F17" w:rsidP="00F83F17">
      <w:pPr>
        <w:pStyle w:val="PargrafodaLista"/>
        <w:spacing w:after="0" w:line="240" w:lineRule="auto"/>
        <w:ind w:left="0" w:right="17"/>
        <w:jc w:val="both"/>
        <w:rPr>
          <w:rFonts w:asciiTheme="minorHAnsi" w:hAnsiTheme="minorHAnsi" w:cstheme="minorHAnsi"/>
          <w:sz w:val="20"/>
          <w:szCs w:val="20"/>
        </w:rPr>
      </w:pPr>
    </w:p>
    <w:p w:rsidR="002C7521" w:rsidRPr="00AA117E" w:rsidRDefault="00F83F17" w:rsidP="002C7521">
      <w:pPr>
        <w:pStyle w:val="PargrafodaLista"/>
        <w:ind w:left="0"/>
        <w:jc w:val="both"/>
        <w:rPr>
          <w:rFonts w:asciiTheme="minorHAnsi" w:hAnsiTheme="minorHAnsi" w:cstheme="minorHAnsi"/>
          <w:sz w:val="20"/>
          <w:szCs w:val="20"/>
        </w:rPr>
      </w:pPr>
      <w:r w:rsidRPr="00AA117E">
        <w:rPr>
          <w:rFonts w:asciiTheme="minorHAnsi" w:hAnsiTheme="minorHAnsi" w:cstheme="minorHAnsi"/>
          <w:b/>
          <w:sz w:val="20"/>
          <w:szCs w:val="20"/>
        </w:rPr>
        <w:t>RELAÇÃO DAS PEÇAS</w:t>
      </w:r>
      <w:r w:rsidR="002C7521" w:rsidRPr="00AA117E">
        <w:rPr>
          <w:rFonts w:asciiTheme="minorHAnsi" w:hAnsiTheme="minorHAnsi" w:cstheme="minorHAnsi"/>
          <w:sz w:val="20"/>
          <w:szCs w:val="20"/>
        </w:rPr>
        <w:t xml:space="preserve"> </w:t>
      </w:r>
    </w:p>
    <w:tbl>
      <w:tblPr>
        <w:tblW w:w="935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9"/>
        <w:gridCol w:w="1515"/>
        <w:gridCol w:w="7037"/>
      </w:tblGrid>
      <w:tr w:rsidR="002C7521" w:rsidRPr="00AA117E" w:rsidTr="001D4F78">
        <w:trPr>
          <w:trHeight w:val="464"/>
        </w:trPr>
        <w:tc>
          <w:tcPr>
            <w:tcW w:w="799" w:type="dxa"/>
            <w:shd w:val="clear" w:color="auto" w:fill="DBE5F1"/>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Item</w:t>
            </w:r>
          </w:p>
        </w:tc>
        <w:tc>
          <w:tcPr>
            <w:tcW w:w="1515" w:type="dxa"/>
            <w:shd w:val="clear" w:color="auto" w:fill="DBE5F1"/>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Unidade</w:t>
            </w:r>
          </w:p>
        </w:tc>
        <w:tc>
          <w:tcPr>
            <w:tcW w:w="7037" w:type="dxa"/>
            <w:shd w:val="clear" w:color="auto" w:fill="DBE5F1"/>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Descrição</w:t>
            </w:r>
          </w:p>
        </w:tc>
      </w:tr>
      <w:tr w:rsidR="002C7521" w:rsidRPr="00AA117E" w:rsidTr="001D4F78">
        <w:trPr>
          <w:trHeight w:val="344"/>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1</w:t>
            </w:r>
            <w:proofErr w:type="gramEnd"/>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 PORTA B-525/705 H80289</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2</w:t>
            </w:r>
            <w:proofErr w:type="gramEnd"/>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RESISTENCIA FLANG ELETROP 18KW H34510</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3</w:t>
            </w:r>
            <w:proofErr w:type="gramEnd"/>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GUARNICAO RESISTENCIA 89710</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4</w:t>
            </w:r>
            <w:proofErr w:type="gramEnd"/>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MINI SENSOR NIVEL-BOIAR OR H88866</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5</w:t>
            </w:r>
            <w:proofErr w:type="gramEnd"/>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SENSOR DE TEMP TIPO PT-100 H895714</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6</w:t>
            </w:r>
            <w:proofErr w:type="gramEnd"/>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PURGADORA 1/2 H45078</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7</w:t>
            </w:r>
            <w:proofErr w:type="gramEnd"/>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VALV. </w:t>
            </w:r>
            <w:proofErr w:type="gramStart"/>
            <w:r w:rsidRPr="00AA117E">
              <w:rPr>
                <w:rFonts w:asciiTheme="minorHAnsi" w:hAnsiTheme="minorHAnsi" w:cstheme="minorHAnsi"/>
                <w:color w:val="000000"/>
                <w:sz w:val="20"/>
                <w:szCs w:val="20"/>
              </w:rPr>
              <w:t>SOLENOIDE 1/2"</w:t>
            </w:r>
            <w:proofErr w:type="gramEnd"/>
            <w:r w:rsidRPr="00AA117E">
              <w:rPr>
                <w:rFonts w:asciiTheme="minorHAnsi" w:hAnsiTheme="minorHAnsi" w:cstheme="minorHAnsi"/>
                <w:color w:val="000000"/>
                <w:sz w:val="20"/>
                <w:szCs w:val="20"/>
              </w:rPr>
              <w:t xml:space="preserve"> VAPOR NA H85491</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8</w:t>
            </w:r>
            <w:proofErr w:type="gramEnd"/>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RESISTENCIA FLANG ELETROP 12KW H34509</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9</w:t>
            </w:r>
            <w:proofErr w:type="gramEnd"/>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FILTRO AR HIDROFOBO H89521</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10</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RESISTENCIA BULBO ELETR 9KW</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11</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GUARNIÇÃO CAMARA ADVANCE H89332</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12</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GUARNIÇAO B300/500 890323</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13</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FFFFFF"/>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 RETENCAO 1/2 NIQUEL QUIM</w:t>
            </w:r>
          </w:p>
        </w:tc>
      </w:tr>
      <w:tr w:rsidR="002C7521" w:rsidRPr="00AA117E" w:rsidTr="001D4F78">
        <w:trPr>
          <w:trHeight w:val="314"/>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14</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TUBO FLEX M1/2XF1/2 X 340 LATAO H899672</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15</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PRESSOSTATO 0 A </w:t>
            </w:r>
            <w:proofErr w:type="gramStart"/>
            <w:r w:rsidRPr="00AA117E">
              <w:rPr>
                <w:rFonts w:asciiTheme="minorHAnsi" w:hAnsiTheme="minorHAnsi" w:cstheme="minorHAnsi"/>
                <w:color w:val="000000"/>
                <w:sz w:val="20"/>
                <w:szCs w:val="20"/>
              </w:rPr>
              <w:t>10 BAR</w:t>
            </w:r>
            <w:proofErr w:type="gramEnd"/>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16</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VALVULA SOLENOIDE AR 1/8 </w:t>
            </w:r>
            <w:proofErr w:type="gramStart"/>
            <w:r w:rsidRPr="00AA117E">
              <w:rPr>
                <w:rFonts w:asciiTheme="minorHAnsi" w:hAnsiTheme="minorHAnsi" w:cstheme="minorHAnsi"/>
                <w:color w:val="000000"/>
                <w:sz w:val="20"/>
                <w:szCs w:val="20"/>
              </w:rPr>
              <w:t>3V</w:t>
            </w:r>
            <w:proofErr w:type="gramEnd"/>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17</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VALVULA SEGURANCA 1/2"</w:t>
            </w:r>
            <w:proofErr w:type="gramEnd"/>
            <w:r w:rsidRPr="00AA117E">
              <w:rPr>
                <w:rFonts w:asciiTheme="minorHAnsi" w:hAnsiTheme="minorHAnsi" w:cstheme="minorHAnsi"/>
                <w:color w:val="000000"/>
                <w:sz w:val="20"/>
                <w:szCs w:val="20"/>
              </w:rPr>
              <w:t xml:space="preserve"> 3BAR</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18</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TERMOSTATO SEGURANÇA 89709</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19</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MICRORUTOR MINIATURA</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20</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MANGUEIRA OL/AGUA</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21</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FITA IMPRES 40 COLUNAS 87917</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lastRenderedPageBreak/>
              <w:t>22</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TUBO FLEX M1 XF1X380 88454 706P</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23</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BUCHA MANCAL RACK</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24</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EIXO ROLDANA RACK</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25</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ROLDANA RACK</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26</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CONTATOR 65A</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27</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 PNEUM 1/2'' NF C/ LIM INOX H894686</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28</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BOMBA DIAFRAGMA H-20-SW</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29</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GUARNICAO FLANGE BOIA/AP/AB</w:t>
            </w:r>
          </w:p>
        </w:tc>
      </w:tr>
      <w:tr w:rsidR="002C7521" w:rsidRPr="00AA117E" w:rsidTr="001D4F78">
        <w:trPr>
          <w:trHeight w:val="35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30</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CONEXAO INSTANT F1/4'' X MANG </w:t>
            </w:r>
            <w:proofErr w:type="gramStart"/>
            <w:r w:rsidRPr="00AA117E">
              <w:rPr>
                <w:rFonts w:asciiTheme="minorHAnsi" w:hAnsiTheme="minorHAnsi" w:cstheme="minorHAnsi"/>
                <w:color w:val="000000"/>
                <w:sz w:val="20"/>
                <w:szCs w:val="20"/>
              </w:rPr>
              <w:t>6</w:t>
            </w:r>
            <w:proofErr w:type="gramEnd"/>
            <w:r w:rsidRPr="00AA117E">
              <w:rPr>
                <w:rFonts w:asciiTheme="minorHAnsi" w:hAnsiTheme="minorHAnsi" w:cstheme="minorHAnsi"/>
                <w:color w:val="000000"/>
                <w:sz w:val="20"/>
                <w:szCs w:val="20"/>
              </w:rPr>
              <w:t xml:space="preserve"> H890422</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31</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PARAFUSO AJUSTE REVESTIMENTO</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32</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CONTACTOR 50A H92265</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33</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RETENÇÃO 1/2 BSP INOX H893289</w:t>
            </w:r>
          </w:p>
        </w:tc>
      </w:tr>
      <w:tr w:rsidR="002C7521" w:rsidRPr="00AA117E" w:rsidTr="001D4F78">
        <w:trPr>
          <w:trHeight w:val="374"/>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34</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UNIDADE DE COMANDO O.R C/DISP. H893118</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35</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MANG FLEX TRANC 1/2X245 88325</w:t>
            </w:r>
          </w:p>
        </w:tc>
      </w:tr>
      <w:tr w:rsidR="002C7521" w:rsidRPr="00AA117E" w:rsidTr="001D4F78">
        <w:trPr>
          <w:trHeight w:val="32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36</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DIAFRAGMA TRIANG BOMB FLOWTEK H896077</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37</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VALV SOL </w:t>
            </w:r>
            <w:proofErr w:type="gramStart"/>
            <w:r w:rsidRPr="00AA117E">
              <w:rPr>
                <w:rFonts w:asciiTheme="minorHAnsi" w:hAnsiTheme="minorHAnsi" w:cstheme="minorHAnsi"/>
                <w:color w:val="000000"/>
                <w:sz w:val="20"/>
                <w:szCs w:val="20"/>
              </w:rPr>
              <w:t>2</w:t>
            </w:r>
            <w:proofErr w:type="gramEnd"/>
            <w:r w:rsidRPr="00AA117E">
              <w:rPr>
                <w:rFonts w:asciiTheme="minorHAnsi" w:hAnsiTheme="minorHAnsi" w:cstheme="minorHAnsi"/>
                <w:color w:val="000000"/>
                <w:sz w:val="20"/>
                <w:szCs w:val="20"/>
              </w:rPr>
              <w:t xml:space="preserve"> VIAS 1/4 NF P/ AR H87731</w:t>
            </w:r>
          </w:p>
        </w:tc>
      </w:tr>
      <w:tr w:rsidR="002C7521" w:rsidRPr="00AA117E" w:rsidTr="001D4F78">
        <w:trPr>
          <w:trHeight w:val="35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38</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CONTROLADORA FLUXO 1/8 H902713</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39</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PRESILHA HI-VAC (51C) H86215</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40</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MEMBRANA 1812-75 GPDP H89995</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41</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FILTRO CARVÃO GRANULAR H89996</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42</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FILTRO POLIPROP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MICRONS H 89997</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43</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FILTRO SED 9.3/4 1 MICRON H 89999</w:t>
            </w:r>
          </w:p>
        </w:tc>
      </w:tr>
      <w:tr w:rsidR="002C7521" w:rsidRPr="001D4F78"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44</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lang w:val="en-US"/>
              </w:rPr>
            </w:pPr>
            <w:r w:rsidRPr="00AA117E">
              <w:rPr>
                <w:rFonts w:asciiTheme="minorHAnsi" w:hAnsiTheme="minorHAnsi" w:cstheme="minorHAnsi"/>
                <w:color w:val="000000"/>
                <w:sz w:val="20"/>
                <w:szCs w:val="20"/>
                <w:lang w:val="en-US"/>
              </w:rPr>
              <w:t>CART CARVÃO AT GRAN 20 H891052</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45</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CART POLI 20 5 MICRON H891036</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46</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CART POLI 20 1 MICRON H891051</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47</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FILTRANTE CARVÃO AT EP-10</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48</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FILTRANTE CELULOSE PS5-10C</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49</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EZS - IND BIOLOGICO P/ VAPOR 24H</w:t>
            </w:r>
          </w:p>
        </w:tc>
      </w:tr>
      <w:tr w:rsidR="002C7521" w:rsidRPr="001D4F78"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50</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lang w:val="en-US"/>
              </w:rPr>
            </w:pPr>
            <w:r w:rsidRPr="00AA117E">
              <w:rPr>
                <w:rFonts w:asciiTheme="minorHAnsi" w:hAnsiTheme="minorHAnsi" w:cstheme="minorHAnsi"/>
                <w:color w:val="000000"/>
                <w:sz w:val="20"/>
                <w:szCs w:val="20"/>
                <w:lang w:val="en-US"/>
              </w:rPr>
              <w:t>TESTE BOWIE. DIK 100FL STERIP.BD110</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51</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INTEGRADO QUIMICO VAP SS-1100</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52</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RELE SUPERVISÃO 0.3-15 A 220 VCA</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53</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TRANSISTOR FQP12N60C (FAIRCHILD)</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54</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TRANSISTOR IRFP450PBF (TO-247) (VISHAY)</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55</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 SEGURANÇA 3,0 BAR 85201</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56</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FACTS - REMOVEDOR OXIIDACAO</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57</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CONJ SUP PINO CONTATO</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58</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PRESSOS. 0a10 bar </w:t>
            </w:r>
            <w:proofErr w:type="gramStart"/>
            <w:r w:rsidRPr="00AA117E">
              <w:rPr>
                <w:rFonts w:asciiTheme="minorHAnsi" w:hAnsiTheme="minorHAnsi" w:cstheme="minorHAnsi"/>
                <w:color w:val="000000"/>
                <w:sz w:val="20"/>
                <w:szCs w:val="20"/>
              </w:rPr>
              <w:t>DIFER.</w:t>
            </w:r>
            <w:proofErr w:type="gramEnd"/>
            <w:r w:rsidRPr="00AA117E">
              <w:rPr>
                <w:rFonts w:asciiTheme="minorHAnsi" w:hAnsiTheme="minorHAnsi" w:cstheme="minorHAnsi"/>
                <w:color w:val="000000"/>
                <w:sz w:val="20"/>
                <w:szCs w:val="20"/>
              </w:rPr>
              <w:t>0,02b H895331</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59</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KIT REPARO ATUADOR VALVULA PNEUMATICA </w:t>
            </w:r>
            <w:proofErr w:type="gramStart"/>
            <w:r w:rsidRPr="00AA117E">
              <w:rPr>
                <w:rFonts w:asciiTheme="minorHAnsi" w:hAnsiTheme="minorHAnsi" w:cstheme="minorHAnsi"/>
                <w:color w:val="000000"/>
                <w:sz w:val="20"/>
                <w:szCs w:val="20"/>
              </w:rPr>
              <w:t>1</w:t>
            </w:r>
            <w:proofErr w:type="gramEnd"/>
            <w:r w:rsidRPr="00AA117E">
              <w:rPr>
                <w:rFonts w:asciiTheme="minorHAnsi" w:hAnsiTheme="minorHAnsi" w:cstheme="minorHAnsi"/>
                <w:color w:val="000000"/>
                <w:sz w:val="20"/>
                <w:szCs w:val="20"/>
              </w:rPr>
              <w:t xml:space="preserve"> BURKERT</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lastRenderedPageBreak/>
              <w:t>60</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BLOCO MANIFOLD </w:t>
            </w:r>
            <w:proofErr w:type="gramStart"/>
            <w:r w:rsidRPr="00AA117E">
              <w:rPr>
                <w:rFonts w:asciiTheme="minorHAnsi" w:hAnsiTheme="minorHAnsi" w:cstheme="minorHAnsi"/>
                <w:color w:val="000000"/>
                <w:sz w:val="20"/>
                <w:szCs w:val="20"/>
              </w:rPr>
              <w:t>2</w:t>
            </w:r>
            <w:proofErr w:type="gramEnd"/>
            <w:r w:rsidRPr="00AA117E">
              <w:rPr>
                <w:rFonts w:asciiTheme="minorHAnsi" w:hAnsiTheme="minorHAnsi" w:cstheme="minorHAnsi"/>
                <w:color w:val="000000"/>
                <w:sz w:val="20"/>
                <w:szCs w:val="20"/>
              </w:rPr>
              <w:t xml:space="preserve"> VAL 2/2 H893682</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61</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RESISTÊNCIA P/AUTOCLAVE</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62</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DE SEGURANÇA</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63</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REPARO DA VAL. PNEUMATICA H896305</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64</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ANEL ORING DE VITON</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65</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CILINDRO PNEUMATICO TIRANTE ESTERNO 40 X 720</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66</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FILTRO Y 1/2"</w:t>
            </w:r>
            <w:proofErr w:type="gramEnd"/>
            <w:r w:rsidRPr="00AA117E">
              <w:rPr>
                <w:rFonts w:asciiTheme="minorHAnsi" w:hAnsiTheme="minorHAnsi" w:cstheme="minorHAnsi"/>
                <w:color w:val="000000"/>
                <w:sz w:val="20"/>
                <w:szCs w:val="20"/>
              </w:rPr>
              <w:t xml:space="preserve"> BSP INOX</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67</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CABECOTE BOMBA FLOWTEK</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68</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MICRO VENTILADOR 220 VCA</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69</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MANOMETRO 0 A 100 LIBRAS</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70</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CONJ ELETRODO NIVEL NURSE</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71</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CONDUTIVIMETRO</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72</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ELETRODO NIVEL</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73</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PORCA SEXT 1/2"</w:t>
            </w:r>
            <w:proofErr w:type="gramEnd"/>
            <w:r w:rsidRPr="00AA117E">
              <w:rPr>
                <w:rFonts w:asciiTheme="minorHAnsi" w:hAnsiTheme="minorHAnsi" w:cstheme="minorHAnsi"/>
                <w:color w:val="000000"/>
                <w:sz w:val="20"/>
                <w:szCs w:val="20"/>
              </w:rPr>
              <w:t xml:space="preserve"> BSP</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74</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BUCHA ADAPTACAO</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75</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NIPLE REDUTOR 1/4"</w:t>
            </w:r>
            <w:proofErr w:type="gramEnd"/>
            <w:r w:rsidRPr="00AA117E">
              <w:rPr>
                <w:rFonts w:asciiTheme="minorHAnsi" w:hAnsiTheme="minorHAnsi" w:cstheme="minorHAnsi"/>
                <w:color w:val="000000"/>
                <w:sz w:val="20"/>
                <w:szCs w:val="20"/>
              </w:rPr>
              <w:t xml:space="preserve"> X 1/8" BSP LATAO</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76</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TERMOSTATO (N22695)</w:t>
            </w:r>
          </w:p>
        </w:tc>
      </w:tr>
      <w:tr w:rsidR="002C7521" w:rsidRPr="001D4F78"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77</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lang w:val="en-US"/>
              </w:rPr>
            </w:pPr>
            <w:r w:rsidRPr="00AA117E">
              <w:rPr>
                <w:rFonts w:asciiTheme="minorHAnsi" w:hAnsiTheme="minorHAnsi" w:cstheme="minorHAnsi"/>
                <w:color w:val="000000"/>
                <w:sz w:val="20"/>
                <w:szCs w:val="20"/>
                <w:lang w:val="en-US"/>
              </w:rPr>
              <w:t>PARAF ALLEN M5 X 16 INOX</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78</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MANOVACUOMETRO 0 A </w:t>
            </w:r>
            <w:proofErr w:type="gramStart"/>
            <w:r w:rsidRPr="00AA117E">
              <w:rPr>
                <w:rFonts w:asciiTheme="minorHAnsi" w:hAnsiTheme="minorHAnsi" w:cstheme="minorHAnsi"/>
                <w:color w:val="000000"/>
                <w:sz w:val="20"/>
                <w:szCs w:val="20"/>
              </w:rPr>
              <w:t>6 BAR</w:t>
            </w:r>
            <w:proofErr w:type="gramEnd"/>
            <w:r w:rsidRPr="00AA117E">
              <w:rPr>
                <w:rFonts w:asciiTheme="minorHAnsi" w:hAnsiTheme="minorHAnsi" w:cstheme="minorHAnsi"/>
                <w:color w:val="000000"/>
                <w:sz w:val="20"/>
                <w:szCs w:val="20"/>
              </w:rPr>
              <w:t xml:space="preserve"> ABS DIAMETRO 60</w:t>
            </w:r>
          </w:p>
        </w:tc>
      </w:tr>
    </w:tbl>
    <w:p w:rsidR="00F83F17" w:rsidRPr="00AA117E" w:rsidRDefault="00F83F17" w:rsidP="002C7521">
      <w:pPr>
        <w:pStyle w:val="PargrafodaLista"/>
        <w:spacing w:after="0" w:line="240" w:lineRule="auto"/>
        <w:ind w:left="0" w:right="17"/>
        <w:jc w:val="both"/>
        <w:rPr>
          <w:rFonts w:asciiTheme="minorHAnsi" w:hAnsiTheme="minorHAnsi" w:cstheme="minorHAnsi"/>
          <w:sz w:val="20"/>
          <w:szCs w:val="20"/>
        </w:rPr>
      </w:pPr>
    </w:p>
    <w:tbl>
      <w:tblPr>
        <w:tblW w:w="4751" w:type="pct"/>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12"/>
      </w:tblGrid>
      <w:tr w:rsidR="00F83F17" w:rsidRPr="00AA117E" w:rsidTr="00F83F17">
        <w:trPr>
          <w:trHeight w:val="85"/>
          <w:jc w:val="center"/>
        </w:trPr>
        <w:tc>
          <w:tcPr>
            <w:tcW w:w="5000" w:type="pct"/>
            <w:gridSpan w:val="2"/>
            <w:shd w:val="clear" w:color="auto" w:fill="DBE5F1"/>
            <w:vAlign w:val="center"/>
          </w:tcPr>
          <w:p w:rsidR="00F83F17" w:rsidRPr="00AA117E" w:rsidRDefault="00F83F17" w:rsidP="00F83F17">
            <w:pPr>
              <w:tabs>
                <w:tab w:val="num" w:pos="426"/>
              </w:tabs>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RELAÇÃO DOS HOSPITAIS BENEFICIADOS</w:t>
            </w:r>
          </w:p>
        </w:tc>
      </w:tr>
      <w:tr w:rsidR="00F83F17" w:rsidRPr="00AA117E" w:rsidTr="00F83F17">
        <w:trPr>
          <w:trHeight w:val="227"/>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Geral Público de Palmas</w:t>
            </w:r>
          </w:p>
        </w:tc>
        <w:tc>
          <w:tcPr>
            <w:tcW w:w="3688" w:type="pct"/>
            <w:shd w:val="clear" w:color="auto" w:fill="auto"/>
            <w:vAlign w:val="center"/>
          </w:tcPr>
          <w:p w:rsidR="00F83F17" w:rsidRPr="00AA117E" w:rsidRDefault="00F83F17" w:rsidP="00F83F17">
            <w:pPr>
              <w:tabs>
                <w:tab w:val="num" w:pos="426"/>
              </w:tabs>
              <w:spacing w:after="0" w:line="240" w:lineRule="auto"/>
              <w:jc w:val="both"/>
              <w:rPr>
                <w:rFonts w:asciiTheme="minorHAnsi" w:hAnsiTheme="minorHAnsi" w:cstheme="minorHAnsi"/>
                <w:b/>
                <w:sz w:val="20"/>
                <w:szCs w:val="20"/>
              </w:rPr>
            </w:pPr>
            <w:r w:rsidRPr="00AA117E">
              <w:rPr>
                <w:rFonts w:asciiTheme="minorHAnsi" w:hAnsiTheme="minorHAnsi" w:cstheme="minorHAnsi"/>
                <w:sz w:val="20"/>
                <w:szCs w:val="20"/>
              </w:rPr>
              <w:t>Quadra</w:t>
            </w:r>
            <w:r w:rsidRPr="00AA117E">
              <w:rPr>
                <w:rFonts w:asciiTheme="minorHAnsi" w:hAnsiTheme="minorHAnsi" w:cstheme="minorHAnsi"/>
                <w:sz w:val="20"/>
                <w:szCs w:val="20"/>
                <w:shd w:val="clear" w:color="auto" w:fill="FFFFFF"/>
              </w:rPr>
              <w:t> 201 Sul Av. NS 01, Conj. 02, Lote 02, Palmas - TO. CEP: 77015-202.</w:t>
            </w:r>
          </w:p>
        </w:tc>
      </w:tr>
      <w:tr w:rsidR="00F83F17" w:rsidRPr="00AA117E" w:rsidTr="00F83F17">
        <w:trPr>
          <w:trHeight w:val="85"/>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Araguaína</w:t>
            </w:r>
          </w:p>
        </w:tc>
        <w:tc>
          <w:tcPr>
            <w:tcW w:w="3688" w:type="pct"/>
            <w:shd w:val="clear" w:color="auto" w:fill="auto"/>
            <w:vAlign w:val="center"/>
          </w:tcPr>
          <w:p w:rsidR="00F83F17" w:rsidRPr="00AA117E" w:rsidRDefault="00F83F17" w:rsidP="00F83F17">
            <w:pPr>
              <w:tabs>
                <w:tab w:val="num" w:pos="426"/>
              </w:tabs>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shd w:val="clear" w:color="auto" w:fill="FFFFFF"/>
              </w:rPr>
              <w:t>Avenida Tocantins, S/N - Centro, Araguaína – TO. CEP: 65907-230.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Gurupi</w:t>
            </w:r>
          </w:p>
        </w:tc>
        <w:tc>
          <w:tcPr>
            <w:tcW w:w="3688" w:type="pct"/>
            <w:shd w:val="clear" w:color="auto" w:fill="auto"/>
            <w:vAlign w:val="center"/>
          </w:tcPr>
          <w:p w:rsidR="00F83F17" w:rsidRPr="00AA117E" w:rsidRDefault="00F83F17" w:rsidP="00F83F17">
            <w:pPr>
              <w:tabs>
                <w:tab w:val="num" w:pos="426"/>
              </w:tabs>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shd w:val="clear" w:color="auto" w:fill="FFFFFF"/>
              </w:rPr>
              <w:t>Avenida Pernambuco, 1708-1808 - St. Central, Gurupi – TO. CEP: 77410-040.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Porto Nacional</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Av. Murilo Braga, 345 - Centro, Porto Nacional – TO. CEP: 77500-000.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Alvorada</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Av. </w:t>
            </w:r>
            <w:proofErr w:type="spellStart"/>
            <w:r w:rsidRPr="00AA117E">
              <w:rPr>
                <w:rFonts w:asciiTheme="minorHAnsi" w:hAnsiTheme="minorHAnsi" w:cstheme="minorHAnsi"/>
                <w:sz w:val="20"/>
                <w:szCs w:val="20"/>
              </w:rPr>
              <w:t>Jucelino</w:t>
            </w:r>
            <w:proofErr w:type="spellEnd"/>
            <w:r w:rsidRPr="00AA117E">
              <w:rPr>
                <w:rFonts w:asciiTheme="minorHAnsi" w:hAnsiTheme="minorHAnsi" w:cstheme="minorHAnsi"/>
                <w:sz w:val="20"/>
                <w:szCs w:val="20"/>
              </w:rPr>
              <w:t xml:space="preserve"> Kubitschek, 715 - Centro, Alvorada – TO. CEP: 77480-000.</w:t>
            </w:r>
          </w:p>
        </w:tc>
      </w:tr>
      <w:tr w:rsidR="00F83F17" w:rsidRPr="00AA117E" w:rsidTr="00F83F17">
        <w:trPr>
          <w:trHeight w:val="451"/>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Infantil Tia Dedé</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Rua </w:t>
            </w:r>
            <w:proofErr w:type="gramStart"/>
            <w:r w:rsidRPr="00AA117E">
              <w:rPr>
                <w:rFonts w:asciiTheme="minorHAnsi" w:hAnsiTheme="minorHAnsi" w:cstheme="minorHAnsi"/>
                <w:sz w:val="20"/>
                <w:szCs w:val="20"/>
              </w:rPr>
              <w:t>R.</w:t>
            </w:r>
            <w:proofErr w:type="gramEnd"/>
            <w:r w:rsidRPr="00AA117E">
              <w:rPr>
                <w:rFonts w:asciiTheme="minorHAnsi" w:hAnsiTheme="minorHAnsi" w:cstheme="minorHAnsi"/>
                <w:sz w:val="20"/>
                <w:szCs w:val="20"/>
              </w:rPr>
              <w:t xml:space="preserve"> Carvalho, 143 - Jardim Brasília, Porto Nacional – TO. CEP: 77500-000.</w:t>
            </w:r>
          </w:p>
        </w:tc>
      </w:tr>
      <w:tr w:rsidR="00F83F17" w:rsidRPr="00AA117E" w:rsidTr="00F83F17">
        <w:trPr>
          <w:trHeight w:val="69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Dianópolis</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Rua Dez, Quadra 34, Lote 01, S/N - Setor Nova Cidade, Dianópolis – TO. CEP: 77300-000.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Pedro Afonso</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Rua </w:t>
            </w:r>
            <w:proofErr w:type="spellStart"/>
            <w:r w:rsidRPr="00AA117E">
              <w:rPr>
                <w:rFonts w:asciiTheme="minorHAnsi" w:hAnsiTheme="minorHAnsi" w:cstheme="minorHAnsi"/>
                <w:sz w:val="20"/>
                <w:szCs w:val="20"/>
              </w:rPr>
              <w:t>Numeriano</w:t>
            </w:r>
            <w:proofErr w:type="spellEnd"/>
            <w:r w:rsidRPr="00AA117E">
              <w:rPr>
                <w:rFonts w:asciiTheme="minorHAnsi" w:hAnsiTheme="minorHAnsi" w:cstheme="minorHAnsi"/>
                <w:sz w:val="20"/>
                <w:szCs w:val="20"/>
              </w:rPr>
              <w:t xml:space="preserve"> de Castro, S/N - Setor Aeroporto, Pedro Afonso – TO. CEP: 77710-000.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Infantil Público de Palmas</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Rua NSB, Lote 19, Quadra 202 Sul, S/N - Centro, Palmas – TO. CEP: 77001-036.</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Augustinópolis</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Rua Amazonas, S/N, Augustinópolis – TO. CEP: 77960-000.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Guaraí</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Avenida 11 de Abril, 1283-1413 - Norte Rodoviário, Guaraí – TO. </w:t>
            </w:r>
            <w:proofErr w:type="gramStart"/>
            <w:r w:rsidRPr="00AA117E">
              <w:rPr>
                <w:rFonts w:asciiTheme="minorHAnsi" w:hAnsiTheme="minorHAnsi" w:cstheme="minorHAnsi"/>
                <w:sz w:val="20"/>
                <w:szCs w:val="20"/>
              </w:rPr>
              <w:t>CEP:</w:t>
            </w:r>
            <w:proofErr w:type="gramEnd"/>
            <w:r w:rsidRPr="00AA117E">
              <w:rPr>
                <w:rFonts w:asciiTheme="minorHAnsi" w:hAnsiTheme="minorHAnsi" w:cstheme="minorHAnsi"/>
                <w:sz w:val="20"/>
                <w:szCs w:val="20"/>
              </w:rPr>
              <w:t>77700-000.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lastRenderedPageBreak/>
              <w:t>Hospital Regional de Miracema</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Av. Francisco Carneiro, 1 - St. Sussuapara, Miracema do Tocantins – TO. CEP: 77650-000.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Paraíso</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Rua 03, Quadra 02, Lotes 01 a 19, S/N - Setor Aeroporto, Paraíso do Tocantins – TO. CEP: 77600-000.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e Maternidade Dona Regina</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Rua NE 5, 104 Norte, Lote 21/41, S/N - Centro, Palmas - TO, CEP: 77006-020.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Hospital Regional de </w:t>
            </w:r>
            <w:proofErr w:type="spellStart"/>
            <w:r w:rsidRPr="00AA117E">
              <w:rPr>
                <w:rFonts w:asciiTheme="minorHAnsi" w:hAnsiTheme="minorHAnsi" w:cstheme="minorHAnsi"/>
                <w:sz w:val="20"/>
                <w:szCs w:val="20"/>
              </w:rPr>
              <w:t>Arapoema</w:t>
            </w:r>
            <w:proofErr w:type="spellEnd"/>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Rua Francisco </w:t>
            </w:r>
            <w:proofErr w:type="spellStart"/>
            <w:r w:rsidRPr="00AA117E">
              <w:rPr>
                <w:rFonts w:asciiTheme="minorHAnsi" w:hAnsiTheme="minorHAnsi" w:cstheme="minorHAnsi"/>
                <w:sz w:val="20"/>
                <w:szCs w:val="20"/>
              </w:rPr>
              <w:t>Furtuoso</w:t>
            </w:r>
            <w:proofErr w:type="spellEnd"/>
            <w:r w:rsidRPr="00AA117E">
              <w:rPr>
                <w:rFonts w:asciiTheme="minorHAnsi" w:hAnsiTheme="minorHAnsi" w:cstheme="minorHAnsi"/>
                <w:sz w:val="20"/>
                <w:szCs w:val="20"/>
              </w:rPr>
              <w:t xml:space="preserve"> de Aguiar, 411, Centro, </w:t>
            </w:r>
            <w:proofErr w:type="spellStart"/>
            <w:r w:rsidRPr="00AA117E">
              <w:rPr>
                <w:rFonts w:asciiTheme="minorHAnsi" w:hAnsiTheme="minorHAnsi" w:cstheme="minorHAnsi"/>
                <w:sz w:val="20"/>
                <w:szCs w:val="20"/>
              </w:rPr>
              <w:t>Arapoema</w:t>
            </w:r>
            <w:proofErr w:type="spellEnd"/>
            <w:r w:rsidRPr="00AA117E">
              <w:rPr>
                <w:rFonts w:asciiTheme="minorHAnsi" w:hAnsiTheme="minorHAnsi" w:cstheme="minorHAnsi"/>
                <w:sz w:val="20"/>
                <w:szCs w:val="20"/>
              </w:rPr>
              <w:t xml:space="preserve"> – TO. CEP: 77780 – 000.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Araguaçu</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Avenida Matinha, 13, Araguaçu – TO. CEP - 77475-000.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Arraias</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Avenida </w:t>
            </w:r>
            <w:proofErr w:type="spellStart"/>
            <w:r w:rsidRPr="00AA117E">
              <w:rPr>
                <w:rFonts w:asciiTheme="minorHAnsi" w:hAnsiTheme="minorHAnsi" w:cstheme="minorHAnsi"/>
                <w:sz w:val="20"/>
                <w:szCs w:val="20"/>
              </w:rPr>
              <w:t>Juraídes</w:t>
            </w:r>
            <w:proofErr w:type="spellEnd"/>
            <w:r w:rsidRPr="00AA117E">
              <w:rPr>
                <w:rFonts w:asciiTheme="minorHAnsi" w:hAnsiTheme="minorHAnsi" w:cstheme="minorHAnsi"/>
                <w:sz w:val="20"/>
                <w:szCs w:val="20"/>
              </w:rPr>
              <w:t xml:space="preserve"> de Sena Abreu, Arraias – TO. CEP - 77330-000.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Xambioá</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Avenida </w:t>
            </w:r>
            <w:proofErr w:type="gramStart"/>
            <w:r w:rsidRPr="00AA117E">
              <w:rPr>
                <w:rFonts w:asciiTheme="minorHAnsi" w:hAnsiTheme="minorHAnsi" w:cstheme="minorHAnsi"/>
                <w:sz w:val="20"/>
                <w:szCs w:val="20"/>
              </w:rPr>
              <w:t>G,</w:t>
            </w:r>
            <w:proofErr w:type="gramEnd"/>
            <w:r w:rsidRPr="00AA117E">
              <w:rPr>
                <w:rFonts w:asciiTheme="minorHAnsi" w:hAnsiTheme="minorHAnsi" w:cstheme="minorHAnsi"/>
                <w:sz w:val="20"/>
                <w:szCs w:val="20"/>
              </w:rPr>
              <w:t>163, 1, Xambioá – TO. CEP: 77880-000.</w:t>
            </w:r>
          </w:p>
        </w:tc>
      </w:tr>
    </w:tbl>
    <w:p w:rsidR="00F83F17" w:rsidRPr="00AA117E" w:rsidRDefault="00F83F17" w:rsidP="003228F1">
      <w:pPr>
        <w:spacing w:after="0" w:line="240" w:lineRule="auto"/>
        <w:jc w:val="both"/>
        <w:rPr>
          <w:rFonts w:asciiTheme="minorHAnsi" w:hAnsiTheme="minorHAnsi" w:cstheme="minorHAnsi"/>
          <w:b/>
          <w:sz w:val="20"/>
          <w:szCs w:val="20"/>
          <w:u w:val="single"/>
        </w:rPr>
      </w:pPr>
    </w:p>
    <w:p w:rsidR="003312B0" w:rsidRPr="00AA117E" w:rsidRDefault="00454551" w:rsidP="00DE1BCE">
      <w:pPr>
        <w:spacing w:after="0" w:line="240" w:lineRule="auto"/>
        <w:jc w:val="both"/>
        <w:rPr>
          <w:rFonts w:asciiTheme="minorHAnsi" w:hAnsiTheme="minorHAnsi" w:cstheme="minorHAnsi"/>
          <w:b/>
          <w:sz w:val="20"/>
          <w:szCs w:val="20"/>
        </w:rPr>
      </w:pPr>
      <w:r w:rsidRPr="00AA117E">
        <w:rPr>
          <w:rFonts w:asciiTheme="minorHAnsi" w:hAnsiTheme="minorHAnsi" w:cstheme="minorHAnsi"/>
          <w:b/>
          <w:caps/>
          <w:sz w:val="20"/>
          <w:szCs w:val="20"/>
        </w:rPr>
        <w:t>CLÁUSULA SEGUNDA – DA QUALIDADE DOS SERVIÇOS</w:t>
      </w:r>
    </w:p>
    <w:p w:rsidR="00DE1BCE" w:rsidRPr="00AA117E" w:rsidRDefault="00BA4928" w:rsidP="00DE1BCE">
      <w:pPr>
        <w:pStyle w:val="PargrafodaLista"/>
        <w:tabs>
          <w:tab w:val="left" w:pos="284"/>
        </w:tabs>
        <w:spacing w:after="0" w:line="240" w:lineRule="auto"/>
        <w:ind w:left="0"/>
        <w:jc w:val="both"/>
        <w:rPr>
          <w:rFonts w:asciiTheme="minorHAnsi" w:hAnsiTheme="minorHAnsi" w:cstheme="minorHAnsi"/>
          <w:color w:val="FF3300"/>
          <w:sz w:val="20"/>
          <w:szCs w:val="20"/>
          <w:u w:val="single"/>
        </w:rPr>
      </w:pPr>
      <w:r w:rsidRPr="00AA117E">
        <w:rPr>
          <w:rFonts w:asciiTheme="minorHAnsi" w:hAnsiTheme="minorHAnsi" w:cstheme="minorHAnsi"/>
          <w:sz w:val="20"/>
          <w:szCs w:val="20"/>
        </w:rPr>
        <w:t>2</w:t>
      </w:r>
      <w:r w:rsidR="00DE1BCE" w:rsidRPr="00AA117E">
        <w:rPr>
          <w:rFonts w:asciiTheme="minorHAnsi" w:hAnsiTheme="minorHAnsi" w:cstheme="minorHAnsi"/>
          <w:sz w:val="20"/>
          <w:szCs w:val="20"/>
        </w:rPr>
        <w:t>.2.1. Os serviços devem ser:</w:t>
      </w:r>
    </w:p>
    <w:p w:rsidR="00DE1BCE" w:rsidRPr="00AA117E" w:rsidRDefault="00DE1BCE" w:rsidP="00DE1BCE">
      <w:pPr>
        <w:pStyle w:val="PargrafodaLista"/>
        <w:numPr>
          <w:ilvl w:val="0"/>
          <w:numId w:val="27"/>
        </w:numPr>
        <w:tabs>
          <w:tab w:val="left" w:pos="-709"/>
          <w:tab w:val="left" w:pos="284"/>
        </w:tabs>
        <w:spacing w:after="0" w:line="240" w:lineRule="auto"/>
        <w:ind w:left="0" w:firstLine="0"/>
        <w:contextualSpacing w:val="0"/>
        <w:jc w:val="both"/>
        <w:rPr>
          <w:rFonts w:asciiTheme="minorHAnsi" w:hAnsiTheme="minorHAnsi" w:cstheme="minorHAnsi"/>
          <w:color w:val="FF3300"/>
          <w:sz w:val="20"/>
          <w:szCs w:val="20"/>
          <w:u w:val="single"/>
        </w:rPr>
      </w:pPr>
      <w:r w:rsidRPr="00AA117E">
        <w:rPr>
          <w:rFonts w:asciiTheme="minorHAnsi" w:hAnsiTheme="minorHAnsi" w:cstheme="minorHAnsi"/>
          <w:sz w:val="20"/>
          <w:szCs w:val="20"/>
        </w:rPr>
        <w:t>Entregues obedecendo rigorosamente às cláusulas deste Termo de Referência e seus anexos, bem como ao Contrato;</w:t>
      </w:r>
    </w:p>
    <w:p w:rsidR="00DE1BCE" w:rsidRPr="00AA117E" w:rsidRDefault="00DE1BCE" w:rsidP="00DE1BCE">
      <w:pPr>
        <w:pStyle w:val="PargrafodaLista"/>
        <w:numPr>
          <w:ilvl w:val="0"/>
          <w:numId w:val="27"/>
        </w:numPr>
        <w:tabs>
          <w:tab w:val="left" w:pos="-709"/>
          <w:tab w:val="left" w:pos="284"/>
        </w:tabs>
        <w:spacing w:after="0" w:line="240" w:lineRule="auto"/>
        <w:ind w:left="0" w:firstLine="0"/>
        <w:contextualSpacing w:val="0"/>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Todas as peças e componentes deverão atender às exigências de qualidade, observados os padrões e normas baixadas pelos órgãos competentes de controle de qualidade industrial - ABNT, INMETRO, e as prescrições contidas no art. 39, VIII, da Lei nº 8.078/90 (Código de Defesa do Consumidor).</w:t>
      </w:r>
    </w:p>
    <w:p w:rsidR="00DE1BCE" w:rsidRPr="00AA117E" w:rsidRDefault="00DE1BCE" w:rsidP="00DE1BCE">
      <w:pPr>
        <w:pStyle w:val="PargrafodaLista"/>
        <w:numPr>
          <w:ilvl w:val="0"/>
          <w:numId w:val="27"/>
        </w:numPr>
        <w:tabs>
          <w:tab w:val="left" w:pos="-709"/>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Serviços contendo baixa qualidade, em desacordo com este Termo de Referência, o Edital, o Contrato ou com a legislação vigente aplicada ao objeto, serão rejeitados pela Secretária de Saúde do Tocantins.</w:t>
      </w:r>
    </w:p>
    <w:p w:rsidR="00454551" w:rsidRPr="00AA117E" w:rsidRDefault="00454551" w:rsidP="003228F1">
      <w:pPr>
        <w:pStyle w:val="Corpodetexto3"/>
        <w:suppressAutoHyphens/>
        <w:spacing w:after="0"/>
        <w:jc w:val="both"/>
        <w:rPr>
          <w:rFonts w:asciiTheme="minorHAnsi" w:hAnsiTheme="minorHAnsi" w:cstheme="minorHAnsi"/>
          <w:caps/>
        </w:rPr>
      </w:pPr>
    </w:p>
    <w:p w:rsidR="003228F1" w:rsidRPr="00AA117E" w:rsidRDefault="003228F1" w:rsidP="00F00EC7">
      <w:pPr>
        <w:pStyle w:val="Corpodetexto3"/>
        <w:suppressAutoHyphens/>
        <w:spacing w:after="0"/>
        <w:jc w:val="both"/>
        <w:rPr>
          <w:rFonts w:asciiTheme="minorHAnsi" w:hAnsiTheme="minorHAnsi" w:cstheme="minorHAnsi"/>
          <w:caps/>
        </w:rPr>
      </w:pPr>
      <w:r w:rsidRPr="00AA117E">
        <w:rPr>
          <w:rFonts w:asciiTheme="minorHAnsi" w:hAnsiTheme="minorHAnsi" w:cstheme="minorHAnsi"/>
          <w:caps/>
        </w:rPr>
        <w:t xml:space="preserve">CLÁUSULA </w:t>
      </w:r>
      <w:r w:rsidR="004E4576" w:rsidRPr="00AA117E">
        <w:rPr>
          <w:rFonts w:asciiTheme="minorHAnsi" w:hAnsiTheme="minorHAnsi" w:cstheme="minorHAnsi"/>
          <w:caps/>
        </w:rPr>
        <w:t>TERCEIR</w:t>
      </w:r>
      <w:r w:rsidRPr="00AA117E">
        <w:rPr>
          <w:rFonts w:asciiTheme="minorHAnsi" w:hAnsiTheme="minorHAnsi" w:cstheme="minorHAnsi"/>
          <w:caps/>
        </w:rPr>
        <w:t xml:space="preserve">A – do local de </w:t>
      </w:r>
      <w:r w:rsidR="004E4576" w:rsidRPr="00AA117E">
        <w:rPr>
          <w:rFonts w:asciiTheme="minorHAnsi" w:hAnsiTheme="minorHAnsi" w:cstheme="minorHAnsi"/>
          <w:caps/>
        </w:rPr>
        <w:t>REALIZAÇÃO</w:t>
      </w:r>
      <w:r w:rsidRPr="00AA117E">
        <w:rPr>
          <w:rFonts w:asciiTheme="minorHAnsi" w:hAnsiTheme="minorHAnsi" w:cstheme="minorHAnsi"/>
          <w:caps/>
        </w:rPr>
        <w:t xml:space="preserve"> dos serviços</w:t>
      </w:r>
    </w:p>
    <w:p w:rsidR="00F00EC7" w:rsidRPr="00AA117E" w:rsidRDefault="00F00EC7" w:rsidP="00F00EC7">
      <w:pPr>
        <w:pStyle w:val="PargrafodaLista"/>
        <w:tabs>
          <w:tab w:val="left" w:pos="284"/>
        </w:tabs>
        <w:spacing w:after="0" w:line="240" w:lineRule="auto"/>
        <w:ind w:left="0"/>
        <w:contextualSpacing w:val="0"/>
        <w:jc w:val="both"/>
        <w:rPr>
          <w:rFonts w:asciiTheme="minorHAnsi" w:hAnsiTheme="minorHAnsi" w:cstheme="minorHAnsi"/>
          <w:sz w:val="20"/>
          <w:szCs w:val="20"/>
        </w:rPr>
      </w:pPr>
      <w:proofErr w:type="gramStart"/>
      <w:r w:rsidRPr="00AA117E">
        <w:rPr>
          <w:rFonts w:asciiTheme="minorHAnsi" w:hAnsiTheme="minorHAnsi" w:cstheme="minorHAnsi"/>
          <w:b/>
          <w:sz w:val="20"/>
          <w:szCs w:val="20"/>
        </w:rPr>
        <w:t>3.1.</w:t>
      </w:r>
      <w:proofErr w:type="gramEnd"/>
      <w:r w:rsidRPr="00AA117E">
        <w:rPr>
          <w:rFonts w:asciiTheme="minorHAnsi" w:hAnsiTheme="minorHAnsi" w:cstheme="minorHAnsi"/>
          <w:sz w:val="20"/>
          <w:szCs w:val="20"/>
        </w:rPr>
        <w:t>Os serviços no(s) equipamento(s) deverão ser realizados nas unidades/endereços Hospitalares descritas no item 3 d</w:t>
      </w:r>
      <w:r w:rsidR="00C30B37" w:rsidRPr="00AA117E">
        <w:rPr>
          <w:rFonts w:asciiTheme="minorHAnsi" w:hAnsiTheme="minorHAnsi" w:cstheme="minorHAnsi"/>
          <w:sz w:val="20"/>
          <w:szCs w:val="20"/>
        </w:rPr>
        <w:t>o</w:t>
      </w:r>
      <w:r w:rsidRPr="00AA117E">
        <w:rPr>
          <w:rFonts w:asciiTheme="minorHAnsi" w:hAnsiTheme="minorHAnsi" w:cstheme="minorHAnsi"/>
          <w:sz w:val="20"/>
          <w:szCs w:val="20"/>
        </w:rPr>
        <w:t xml:space="preserve"> Termo de Referência.</w:t>
      </w:r>
    </w:p>
    <w:p w:rsidR="00F00EC7" w:rsidRPr="00AA117E" w:rsidRDefault="00F00EC7" w:rsidP="00F00EC7">
      <w:pPr>
        <w:pStyle w:val="PargrafodaLista"/>
        <w:tabs>
          <w:tab w:val="left" w:pos="284"/>
        </w:tabs>
        <w:spacing w:after="0" w:line="240" w:lineRule="auto"/>
        <w:ind w:left="0"/>
        <w:contextualSpacing w:val="0"/>
        <w:jc w:val="both"/>
        <w:rPr>
          <w:rFonts w:asciiTheme="minorHAnsi" w:hAnsiTheme="minorHAnsi" w:cstheme="minorHAnsi"/>
          <w:sz w:val="20"/>
          <w:szCs w:val="20"/>
        </w:rPr>
      </w:pPr>
    </w:p>
    <w:p w:rsidR="003228F1" w:rsidRPr="00AA117E" w:rsidRDefault="003228F1" w:rsidP="00732CF4">
      <w:pPr>
        <w:autoSpaceDE w:val="0"/>
        <w:autoSpaceDN w:val="0"/>
        <w:adjustRightInd w:val="0"/>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w:t>
      </w:r>
      <w:r w:rsidR="00EF08D4" w:rsidRPr="00AA117E">
        <w:rPr>
          <w:rFonts w:asciiTheme="minorHAnsi" w:hAnsiTheme="minorHAnsi" w:cstheme="minorHAnsi"/>
          <w:b/>
          <w:sz w:val="20"/>
          <w:szCs w:val="20"/>
        </w:rPr>
        <w:t xml:space="preserve">QUARTA </w:t>
      </w:r>
      <w:r w:rsidRPr="00AA117E">
        <w:rPr>
          <w:rFonts w:asciiTheme="minorHAnsi" w:hAnsiTheme="minorHAnsi" w:cstheme="minorHAnsi"/>
          <w:b/>
          <w:sz w:val="20"/>
          <w:szCs w:val="20"/>
        </w:rPr>
        <w:t xml:space="preserve">– </w:t>
      </w:r>
      <w:r w:rsidR="00EF08D4" w:rsidRPr="00AA117E">
        <w:rPr>
          <w:rFonts w:asciiTheme="minorHAnsi" w:hAnsiTheme="minorHAnsi" w:cstheme="minorHAnsi"/>
          <w:b/>
          <w:sz w:val="20"/>
          <w:szCs w:val="20"/>
        </w:rPr>
        <w:t>DO PRAZO DE ENTREGA</w:t>
      </w:r>
      <w:r w:rsidRPr="00AA117E">
        <w:rPr>
          <w:rFonts w:asciiTheme="minorHAnsi" w:hAnsiTheme="minorHAnsi" w:cstheme="minorHAnsi"/>
          <w:b/>
          <w:sz w:val="20"/>
          <w:szCs w:val="20"/>
        </w:rPr>
        <w:t xml:space="preserve"> DOS SERVIÇOS</w:t>
      </w:r>
    </w:p>
    <w:p w:rsidR="00732CF4" w:rsidRPr="00AA117E" w:rsidRDefault="00732CF4" w:rsidP="00732CF4">
      <w:pPr>
        <w:pStyle w:val="PargrafodaLista"/>
        <w:tabs>
          <w:tab w:val="left" w:pos="284"/>
        </w:tabs>
        <w:spacing w:after="0" w:line="240" w:lineRule="auto"/>
        <w:ind w:left="0"/>
        <w:contextualSpacing w:val="0"/>
        <w:jc w:val="both"/>
        <w:rPr>
          <w:rFonts w:asciiTheme="minorHAnsi" w:hAnsiTheme="minorHAnsi" w:cstheme="minorHAnsi"/>
          <w:sz w:val="20"/>
          <w:szCs w:val="20"/>
        </w:rPr>
      </w:pPr>
      <w:proofErr w:type="gramStart"/>
      <w:r w:rsidRPr="00AA117E">
        <w:rPr>
          <w:rFonts w:asciiTheme="minorHAnsi" w:hAnsiTheme="minorHAnsi" w:cstheme="minorHAnsi"/>
          <w:b/>
          <w:sz w:val="20"/>
          <w:szCs w:val="20"/>
        </w:rPr>
        <w:t>4.1.</w:t>
      </w:r>
      <w:proofErr w:type="gramEnd"/>
      <w:r w:rsidRPr="00AA117E">
        <w:rPr>
          <w:rFonts w:asciiTheme="minorHAnsi" w:hAnsiTheme="minorHAnsi" w:cstheme="minorHAnsi"/>
          <w:sz w:val="20"/>
          <w:szCs w:val="20"/>
        </w:rPr>
        <w:t xml:space="preserve">A manutenção preventiva deverá ser realizada a cada 90 dias conforme descrito no item 3 deste Termo de Referência, após emissão e aprovação da ordem de serviço emitida pela Secretaria Estadual de Saúde.  No tocante à substituição/reposição das peças, frise-se que as mesmas serão substituídas sempre que precisar conforme descrito no item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deste Termo de Referência,  após emissão e aprovação da ordem de serviço emitida pela Secretaria Estadual de Saúde.  </w:t>
      </w:r>
    </w:p>
    <w:p w:rsidR="00732CF4" w:rsidRPr="00AA117E" w:rsidRDefault="00732CF4" w:rsidP="00732CF4">
      <w:pPr>
        <w:pStyle w:val="PargrafodaLista"/>
        <w:tabs>
          <w:tab w:val="left" w:pos="284"/>
        </w:tabs>
        <w:spacing w:after="0" w:line="240" w:lineRule="auto"/>
        <w:ind w:left="0"/>
        <w:contextualSpacing w:val="0"/>
        <w:jc w:val="both"/>
        <w:rPr>
          <w:rFonts w:asciiTheme="minorHAnsi" w:hAnsiTheme="minorHAnsi" w:cstheme="minorHAnsi"/>
          <w:sz w:val="20"/>
          <w:szCs w:val="20"/>
        </w:rPr>
      </w:pPr>
      <w:proofErr w:type="gramStart"/>
      <w:r w:rsidRPr="00AA117E">
        <w:rPr>
          <w:rFonts w:asciiTheme="minorHAnsi" w:hAnsiTheme="minorHAnsi" w:cstheme="minorHAnsi"/>
          <w:b/>
          <w:sz w:val="20"/>
          <w:szCs w:val="20"/>
        </w:rPr>
        <w:t>4.2.</w:t>
      </w:r>
      <w:proofErr w:type="gramEnd"/>
      <w:r w:rsidRPr="00AA117E">
        <w:rPr>
          <w:rFonts w:asciiTheme="minorHAnsi" w:hAnsiTheme="minorHAnsi" w:cstheme="minorHAnsi"/>
          <w:sz w:val="20"/>
          <w:szCs w:val="20"/>
        </w:rPr>
        <w:t xml:space="preserve">A entrega/devolução do bem reparado através da manutenção corretiva deverá ser feita no </w:t>
      </w:r>
      <w:r w:rsidRPr="00AA117E">
        <w:rPr>
          <w:rFonts w:asciiTheme="minorHAnsi" w:hAnsiTheme="minorHAnsi" w:cstheme="minorHAnsi"/>
          <w:b/>
          <w:sz w:val="20"/>
          <w:szCs w:val="20"/>
        </w:rPr>
        <w:t>prazo máximo de 15 (quinze) dias corridos</w:t>
      </w:r>
      <w:r w:rsidRPr="00AA117E">
        <w:rPr>
          <w:rFonts w:asciiTheme="minorHAnsi" w:hAnsiTheme="minorHAnsi" w:cstheme="minorHAnsi"/>
          <w:sz w:val="20"/>
          <w:szCs w:val="20"/>
        </w:rPr>
        <w:t xml:space="preserve">, contados do recebimento </w:t>
      </w:r>
      <w:r w:rsidRPr="00AA117E">
        <w:rPr>
          <w:rFonts w:asciiTheme="minorHAnsi" w:hAnsiTheme="minorHAnsi" w:cstheme="minorHAnsi"/>
          <w:b/>
          <w:sz w:val="20"/>
          <w:szCs w:val="20"/>
        </w:rPr>
        <w:t>da ordem de serviço emitida pela Secretaria Estadual de Saúde</w:t>
      </w:r>
      <w:r w:rsidRPr="00AA117E">
        <w:rPr>
          <w:rFonts w:asciiTheme="minorHAnsi" w:hAnsiTheme="minorHAnsi" w:cstheme="minorHAnsi"/>
          <w:sz w:val="20"/>
          <w:szCs w:val="20"/>
        </w:rPr>
        <w:t>, salvo, se por motivo justo, a CONTRATADA solicitar prorrogação, e este pedido ser aceito pela SES/TO.</w:t>
      </w:r>
    </w:p>
    <w:p w:rsidR="006A6C04" w:rsidRPr="00AA117E" w:rsidRDefault="006A6C04" w:rsidP="00732CF4">
      <w:pPr>
        <w:pStyle w:val="PargrafodaLista"/>
        <w:tabs>
          <w:tab w:val="left" w:pos="284"/>
        </w:tabs>
        <w:spacing w:after="0" w:line="240" w:lineRule="auto"/>
        <w:ind w:left="0"/>
        <w:contextualSpacing w:val="0"/>
        <w:jc w:val="both"/>
        <w:rPr>
          <w:rFonts w:asciiTheme="minorHAnsi" w:hAnsiTheme="minorHAnsi" w:cstheme="minorHAnsi"/>
          <w:sz w:val="20"/>
          <w:szCs w:val="20"/>
        </w:rPr>
      </w:pPr>
    </w:p>
    <w:p w:rsidR="006A6C04" w:rsidRPr="00AA117E" w:rsidRDefault="006A6C04" w:rsidP="00732CF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AA117E">
        <w:rPr>
          <w:rFonts w:asciiTheme="minorHAnsi" w:hAnsiTheme="minorHAnsi" w:cstheme="minorHAnsi"/>
          <w:b/>
          <w:sz w:val="20"/>
          <w:szCs w:val="20"/>
        </w:rPr>
        <w:t>CLÁUSULA QUINTA – DA EXECUÇÃO DOS SERVIÇOS</w:t>
      </w:r>
    </w:p>
    <w:p w:rsidR="00350325" w:rsidRPr="00AA117E" w:rsidRDefault="00BF7381" w:rsidP="00BF7381">
      <w:pPr>
        <w:pStyle w:val="PargrafodaLista"/>
        <w:tabs>
          <w:tab w:val="left" w:pos="284"/>
        </w:tabs>
        <w:spacing w:after="0" w:line="240" w:lineRule="auto"/>
        <w:ind w:left="0"/>
        <w:contextualSpacing w:val="0"/>
        <w:jc w:val="both"/>
        <w:rPr>
          <w:rFonts w:asciiTheme="minorHAnsi" w:hAnsiTheme="minorHAnsi" w:cstheme="minorHAnsi"/>
          <w:b/>
          <w:vanish/>
          <w:sz w:val="20"/>
          <w:szCs w:val="20"/>
        </w:rPr>
      </w:pPr>
      <w:r w:rsidRPr="00AA117E">
        <w:rPr>
          <w:rFonts w:asciiTheme="minorHAnsi" w:hAnsiTheme="minorHAnsi" w:cstheme="minorHAnsi"/>
          <w:b/>
          <w:sz w:val="20"/>
          <w:szCs w:val="20"/>
        </w:rPr>
        <w:t xml:space="preserve">5.1. </w:t>
      </w:r>
      <w:r w:rsidR="00350325" w:rsidRPr="00AA117E">
        <w:rPr>
          <w:rFonts w:asciiTheme="minorHAnsi" w:hAnsiTheme="minorHAnsi" w:cstheme="minorHAnsi"/>
          <w:b/>
          <w:sz w:val="20"/>
          <w:szCs w:val="20"/>
        </w:rPr>
        <w:t xml:space="preserve">ATIVIDADES A SEREM REALIZADAS: </w:t>
      </w:r>
    </w:p>
    <w:p w:rsidR="00350325" w:rsidRPr="00AA117E" w:rsidRDefault="00350325" w:rsidP="008823A1">
      <w:pPr>
        <w:pStyle w:val="PargrafodaLista"/>
        <w:numPr>
          <w:ilvl w:val="0"/>
          <w:numId w:val="6"/>
        </w:numPr>
        <w:tabs>
          <w:tab w:val="left" w:pos="1701"/>
        </w:tabs>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8823A1">
      <w:pPr>
        <w:pStyle w:val="PargrafodaLista"/>
        <w:numPr>
          <w:ilvl w:val="0"/>
          <w:numId w:val="6"/>
        </w:numPr>
        <w:tabs>
          <w:tab w:val="left" w:pos="1701"/>
        </w:tabs>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8823A1">
      <w:pPr>
        <w:pStyle w:val="PargrafodaLista"/>
        <w:numPr>
          <w:ilvl w:val="0"/>
          <w:numId w:val="6"/>
        </w:numPr>
        <w:tabs>
          <w:tab w:val="left" w:pos="1701"/>
        </w:tabs>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8823A1">
      <w:pPr>
        <w:pStyle w:val="PargrafodaLista"/>
        <w:numPr>
          <w:ilvl w:val="1"/>
          <w:numId w:val="6"/>
        </w:numPr>
        <w:tabs>
          <w:tab w:val="left" w:pos="1701"/>
        </w:tabs>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tabs>
          <w:tab w:val="left" w:pos="1701"/>
        </w:tabs>
        <w:spacing w:after="0" w:line="240" w:lineRule="auto"/>
        <w:ind w:left="0"/>
        <w:jc w:val="both"/>
        <w:rPr>
          <w:rFonts w:asciiTheme="minorHAnsi" w:hAnsiTheme="minorHAnsi" w:cstheme="minorHAnsi"/>
          <w:sz w:val="20"/>
          <w:szCs w:val="20"/>
        </w:rPr>
      </w:pPr>
    </w:p>
    <w:p w:rsidR="00350325" w:rsidRPr="00AA117E" w:rsidRDefault="00350325" w:rsidP="00350325">
      <w:pPr>
        <w:pStyle w:val="PargrafodaLista"/>
        <w:tabs>
          <w:tab w:val="left" w:pos="284"/>
        </w:tabs>
        <w:spacing w:after="0" w:line="240" w:lineRule="auto"/>
        <w:ind w:left="0"/>
        <w:jc w:val="both"/>
        <w:rPr>
          <w:rFonts w:asciiTheme="minorHAnsi" w:hAnsiTheme="minorHAnsi" w:cstheme="minorHAnsi"/>
          <w:vanish/>
          <w:sz w:val="20"/>
          <w:szCs w:val="20"/>
        </w:rPr>
      </w:pPr>
      <w:r w:rsidRPr="00AA117E">
        <w:rPr>
          <w:rFonts w:asciiTheme="minorHAnsi" w:hAnsiTheme="minorHAnsi" w:cstheme="minorHAnsi"/>
          <w:sz w:val="20"/>
          <w:szCs w:val="20"/>
        </w:rPr>
        <w:t xml:space="preserve">5.1.1. Manutenção corretiva, definição: </w:t>
      </w:r>
    </w:p>
    <w:p w:rsidR="00350325" w:rsidRPr="00AA117E" w:rsidRDefault="00350325" w:rsidP="00350325">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1"/>
          <w:numId w:val="7"/>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2"/>
          <w:numId w:val="7"/>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2"/>
          <w:numId w:val="7"/>
        </w:numPr>
        <w:spacing w:after="0" w:line="240" w:lineRule="auto"/>
        <w:ind w:left="0" w:firstLine="0"/>
        <w:contextualSpacing w:val="0"/>
        <w:jc w:val="both"/>
        <w:rPr>
          <w:rFonts w:asciiTheme="minorHAnsi" w:hAnsiTheme="minorHAnsi" w:cstheme="minorHAnsi"/>
          <w:sz w:val="20"/>
          <w:szCs w:val="20"/>
        </w:rPr>
      </w:pPr>
    </w:p>
    <w:p w:rsidR="00350325" w:rsidRPr="00AA117E" w:rsidRDefault="00350325" w:rsidP="00350325">
      <w:pPr>
        <w:pStyle w:val="PargrafodaLista"/>
        <w:numPr>
          <w:ilvl w:val="0"/>
          <w:numId w:val="9"/>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b/>
          <w:sz w:val="20"/>
          <w:szCs w:val="20"/>
        </w:rPr>
        <w:t>Manutenção corretiva</w:t>
      </w:r>
      <w:r w:rsidRPr="00AA117E">
        <w:rPr>
          <w:rFonts w:asciiTheme="minorHAnsi" w:hAnsiTheme="minorHAnsi" w:cstheme="minorHAnsi"/>
          <w:sz w:val="20"/>
          <w:szCs w:val="20"/>
        </w:rPr>
        <w:t xml:space="preserve"> é todo serviço efetuado para reparar ou retirar do estado de “pane” um componente ou conjunto de componentes cuja avaria resultou na “falha” do equipamento.</w:t>
      </w:r>
    </w:p>
    <w:p w:rsidR="00350325" w:rsidRPr="00AA117E" w:rsidRDefault="00350325" w:rsidP="00350325">
      <w:pPr>
        <w:pStyle w:val="PargrafodaLista"/>
        <w:numPr>
          <w:ilvl w:val="0"/>
          <w:numId w:val="9"/>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Caracteriza-se com série de procedimentos destinados a sanar a ocorrência de defeitos nos equipamentos contemplados, visando recolocar os sistemas em perfeito estado de </w:t>
      </w:r>
      <w:proofErr w:type="spellStart"/>
      <w:r w:rsidRPr="00AA117E">
        <w:rPr>
          <w:rFonts w:asciiTheme="minorHAnsi" w:hAnsiTheme="minorHAnsi" w:cstheme="minorHAnsi"/>
          <w:sz w:val="20"/>
          <w:szCs w:val="20"/>
        </w:rPr>
        <w:t>utização</w:t>
      </w:r>
      <w:proofErr w:type="spellEnd"/>
      <w:r w:rsidRPr="00AA117E">
        <w:rPr>
          <w:rFonts w:asciiTheme="minorHAnsi" w:hAnsiTheme="minorHAnsi" w:cstheme="minorHAnsi"/>
          <w:sz w:val="20"/>
          <w:szCs w:val="20"/>
        </w:rPr>
        <w:t xml:space="preserve"> compreendendo a substituição de peças.</w:t>
      </w:r>
    </w:p>
    <w:p w:rsidR="00350325" w:rsidRPr="00AA117E" w:rsidRDefault="00350325" w:rsidP="00350325">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5.1.2. Manutenção preventiva, definição:</w:t>
      </w:r>
    </w:p>
    <w:p w:rsidR="00350325" w:rsidRPr="00AA117E" w:rsidRDefault="00350325" w:rsidP="00350325">
      <w:pPr>
        <w:pStyle w:val="PargrafodaLista"/>
        <w:numPr>
          <w:ilvl w:val="2"/>
          <w:numId w:val="10"/>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0"/>
          <w:numId w:val="11"/>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b/>
          <w:sz w:val="20"/>
          <w:szCs w:val="20"/>
        </w:rPr>
        <w:t>Manutenção preventiva</w:t>
      </w:r>
      <w:r w:rsidRPr="00AA117E">
        <w:rPr>
          <w:rFonts w:asciiTheme="minorHAnsi" w:hAnsiTheme="minorHAnsi" w:cstheme="minorHAnsi"/>
          <w:sz w:val="20"/>
          <w:szCs w:val="20"/>
        </w:rPr>
        <w:t xml:space="preserve"> caracteriza-se como a série de procedimentos destinados a prevenir a ocorrência de falhas dos equipamentos, observando as normas e legislações vigentes. A prestação de serviço de manutenção preventiva deverá ser efetuada em todos os equipamentos contemplados neste Termo de Referência, com a devida periodicidade. Em todas as manutenções preventivas nas Unidades descritas nos equipamentos definidos no item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deverão ser avaliados os equipamentos de acordo com as normas definidas pela Associação Brasileira de Normas Técnicas – ABNT e especificações do fabricante;</w:t>
      </w:r>
    </w:p>
    <w:p w:rsidR="00350325" w:rsidRPr="00AA117E" w:rsidRDefault="00350325" w:rsidP="00350325">
      <w:pPr>
        <w:pStyle w:val="PargrafodaLista"/>
        <w:numPr>
          <w:ilvl w:val="0"/>
          <w:numId w:val="11"/>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Todos os componentes destinados à reparação dos equipamentos deverão ser novos e originais, </w:t>
      </w:r>
      <w:r w:rsidRPr="00AA117E">
        <w:rPr>
          <w:rFonts w:asciiTheme="minorHAnsi" w:hAnsiTheme="minorHAnsi" w:cstheme="minorHAnsi"/>
          <w:b/>
          <w:sz w:val="20"/>
          <w:szCs w:val="20"/>
        </w:rPr>
        <w:t>com garantia mínima de 90 (noventa) dias</w:t>
      </w:r>
      <w:r w:rsidRPr="00AA117E">
        <w:rPr>
          <w:rFonts w:asciiTheme="minorHAnsi" w:hAnsiTheme="minorHAnsi" w:cstheme="minorHAnsi"/>
          <w:sz w:val="20"/>
          <w:szCs w:val="20"/>
        </w:rPr>
        <w:t>, contados a partir da data da conclusão da manutenção;</w:t>
      </w:r>
    </w:p>
    <w:p w:rsidR="00350325" w:rsidRPr="00AA117E" w:rsidRDefault="00350325" w:rsidP="00350325">
      <w:pPr>
        <w:pStyle w:val="PargrafodaLista"/>
        <w:numPr>
          <w:ilvl w:val="0"/>
          <w:numId w:val="11"/>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A contratada se obrigará a realizar, a manutenção de rotina (preventiva), de acordo a tabela explícita no item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deste Termo de Referência, independentemente da existência de chamados técnicos, sendo programada dentro de horário comercial (das 08h00min às 18h00min), de 2ª a 6ª feira. Em situações emergenciais (manutenção corretiva) a CONTRATADA estará disponível 24 (vinte e quatro) horas por dia e em todos os dias da semana, inclusive feriados.</w:t>
      </w:r>
    </w:p>
    <w:p w:rsidR="00350325" w:rsidRPr="00AA117E" w:rsidRDefault="00350325" w:rsidP="00350325">
      <w:pPr>
        <w:pStyle w:val="PargrafodaLista"/>
        <w:numPr>
          <w:ilvl w:val="0"/>
          <w:numId w:val="11"/>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Apresentar no início do contrato e no período do mesmo, qualificação de instalação e qualificação de operação (QO) conforme RDC n. 15, de março de 2012, da Agência Nacional de Vigilância Sanitária.</w:t>
      </w:r>
    </w:p>
    <w:p w:rsidR="00350325" w:rsidRPr="00AA117E" w:rsidRDefault="00350325" w:rsidP="00350325">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5.1.3. Havendo necessidade de remoção de equipamento (peças ou acessórios), a mesma somente será realizada mediante autorização expressa da Engenharia Clínica.</w:t>
      </w:r>
    </w:p>
    <w:p w:rsidR="00350325" w:rsidRPr="00AA117E" w:rsidRDefault="00350325" w:rsidP="00350325">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 xml:space="preserve">5.1.4. Cada equipamento que tenha sido submetido </w:t>
      </w:r>
      <w:proofErr w:type="gramStart"/>
      <w:r w:rsidRPr="00AA117E">
        <w:rPr>
          <w:rFonts w:asciiTheme="minorHAnsi" w:hAnsiTheme="minorHAnsi" w:cstheme="minorHAnsi"/>
          <w:sz w:val="20"/>
          <w:szCs w:val="20"/>
        </w:rPr>
        <w:t>a</w:t>
      </w:r>
      <w:proofErr w:type="gramEnd"/>
      <w:r w:rsidRPr="00AA117E">
        <w:rPr>
          <w:rFonts w:asciiTheme="minorHAnsi" w:hAnsiTheme="minorHAnsi" w:cstheme="minorHAnsi"/>
          <w:sz w:val="20"/>
          <w:szCs w:val="20"/>
        </w:rPr>
        <w:t xml:space="preserve"> intervenção de manutenção preventiva, corretiva, qualificação, deve receber etiqueta adesiva (ou etiqueta eletrônica acompanhada de dispositivo de leitura) que deverá ser afixada na sua superfície externa, devendo conter no mínimo as seguintes informações legíveis: número de identificação do equipamento, tipo de intervenção realizada, data da intervenção, data programada para a próxima intervenção (nas situações de preventiva e qualificação quando aplicável).</w:t>
      </w:r>
    </w:p>
    <w:p w:rsidR="00350325" w:rsidRPr="00AA117E" w:rsidRDefault="00350325" w:rsidP="00350325">
      <w:pPr>
        <w:pStyle w:val="PargrafodaLista"/>
        <w:tabs>
          <w:tab w:val="left" w:pos="284"/>
        </w:tabs>
        <w:spacing w:after="0" w:line="240" w:lineRule="auto"/>
        <w:ind w:left="0"/>
        <w:jc w:val="both"/>
        <w:rPr>
          <w:rFonts w:asciiTheme="minorHAnsi" w:hAnsiTheme="minorHAnsi" w:cstheme="minorHAnsi"/>
          <w:b/>
          <w:sz w:val="20"/>
          <w:szCs w:val="20"/>
        </w:rPr>
      </w:pPr>
      <w:r w:rsidRPr="00AA117E">
        <w:rPr>
          <w:rFonts w:asciiTheme="minorHAnsi" w:hAnsiTheme="minorHAnsi" w:cstheme="minorHAnsi"/>
          <w:b/>
          <w:sz w:val="20"/>
          <w:szCs w:val="20"/>
        </w:rPr>
        <w:t>5.2. DAS PEÇAS:</w:t>
      </w:r>
    </w:p>
    <w:p w:rsidR="00350325" w:rsidRPr="00AA117E" w:rsidRDefault="00350325" w:rsidP="00350325">
      <w:pPr>
        <w:pStyle w:val="PargrafodaLista"/>
        <w:numPr>
          <w:ilvl w:val="1"/>
          <w:numId w:val="10"/>
        </w:numPr>
        <w:tabs>
          <w:tab w:val="left" w:pos="1701"/>
        </w:tabs>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5.2.1. As ações para o reparo ou substituição das peças defeituosas, deverão ser executadas pela CONTRATADA.</w:t>
      </w:r>
    </w:p>
    <w:p w:rsidR="00350325" w:rsidRPr="00AA117E" w:rsidRDefault="00350325" w:rsidP="00350325">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5.2.2. A CONTRATADA deverá relatar em formulário próprio, o defeito ou avaria do equipamento ou de suas peças, no qual conterá as informações a seguir; este formulário deverá ser entregue imediatamente à Direção dos Hospitais e/ou técnico de manutenção da unidade hospitalar para conhecimento e autorização:</w:t>
      </w:r>
    </w:p>
    <w:p w:rsidR="00350325" w:rsidRPr="00AA117E" w:rsidRDefault="00350325" w:rsidP="00350325">
      <w:pPr>
        <w:pStyle w:val="PargrafodaLista"/>
        <w:numPr>
          <w:ilvl w:val="1"/>
          <w:numId w:val="12"/>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2"/>
          <w:numId w:val="12"/>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2"/>
          <w:numId w:val="12"/>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0"/>
          <w:numId w:val="13"/>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O defeito apresentado;</w:t>
      </w:r>
    </w:p>
    <w:p w:rsidR="00350325" w:rsidRPr="00AA117E" w:rsidRDefault="00350325" w:rsidP="00350325">
      <w:pPr>
        <w:pStyle w:val="PargrafodaLista"/>
        <w:numPr>
          <w:ilvl w:val="0"/>
          <w:numId w:val="13"/>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As causas que deram origem ao defeito;</w:t>
      </w:r>
    </w:p>
    <w:p w:rsidR="00350325" w:rsidRPr="00AA117E" w:rsidRDefault="00350325" w:rsidP="00350325">
      <w:pPr>
        <w:pStyle w:val="PargrafodaLista"/>
        <w:numPr>
          <w:ilvl w:val="0"/>
          <w:numId w:val="13"/>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As ações necessárias para reparação do defeito;</w:t>
      </w:r>
    </w:p>
    <w:p w:rsidR="00350325" w:rsidRPr="00AA117E" w:rsidRDefault="00350325" w:rsidP="00350325">
      <w:pPr>
        <w:pStyle w:val="PargrafodaLista"/>
        <w:numPr>
          <w:ilvl w:val="0"/>
          <w:numId w:val="13"/>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 relação das peças a serem substituídas;</w:t>
      </w:r>
    </w:p>
    <w:p w:rsidR="00350325" w:rsidRPr="00AA117E" w:rsidRDefault="00350325" w:rsidP="00350325">
      <w:pPr>
        <w:pStyle w:val="PargrafodaLista"/>
        <w:numPr>
          <w:ilvl w:val="0"/>
          <w:numId w:val="13"/>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 ação de reparação da própria peça, se esta permitir reparos.</w:t>
      </w:r>
    </w:p>
    <w:p w:rsidR="00350325" w:rsidRPr="00AA117E" w:rsidRDefault="00350325" w:rsidP="00350325">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color w:val="000000"/>
          <w:sz w:val="20"/>
          <w:szCs w:val="20"/>
        </w:rPr>
        <w:t>5.2.3</w:t>
      </w:r>
      <w:r w:rsidRPr="00AA117E">
        <w:rPr>
          <w:rFonts w:asciiTheme="minorHAnsi" w:hAnsiTheme="minorHAnsi" w:cstheme="minorHAnsi"/>
          <w:sz w:val="20"/>
          <w:szCs w:val="20"/>
        </w:rPr>
        <w:t>. Os valores das peças/reparos ou serviços executados de reparos deverão ser de acordo com a planilha de preços/custos descritas no Anexo III.</w:t>
      </w:r>
    </w:p>
    <w:p w:rsidR="00350325" w:rsidRPr="00AA117E" w:rsidRDefault="00350325" w:rsidP="00350325">
      <w:pPr>
        <w:pStyle w:val="PargrafodaLista"/>
        <w:spacing w:after="0" w:line="240" w:lineRule="auto"/>
        <w:ind w:left="0"/>
        <w:jc w:val="both"/>
        <w:rPr>
          <w:rFonts w:asciiTheme="minorHAnsi" w:hAnsiTheme="minorHAnsi" w:cstheme="minorHAnsi"/>
          <w:color w:val="000000"/>
          <w:sz w:val="20"/>
          <w:szCs w:val="20"/>
        </w:rPr>
      </w:pPr>
      <w:r w:rsidRPr="00AA117E">
        <w:rPr>
          <w:rFonts w:asciiTheme="minorHAnsi" w:hAnsiTheme="minorHAnsi" w:cstheme="minorHAnsi"/>
          <w:sz w:val="20"/>
          <w:szCs w:val="20"/>
        </w:rPr>
        <w:t>5.2.4. Após a assinatura do contrato, a CONTRATADA executará uma manutenção corretiva em todos os equipamentos listados no item 3.1, deixando-os em perfeitas condições de uso, sem nenhum ônus para a SES/TO.</w:t>
      </w:r>
    </w:p>
    <w:p w:rsidR="00350325" w:rsidRPr="00AA117E" w:rsidRDefault="00350325" w:rsidP="00350325">
      <w:pPr>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sz w:val="20"/>
          <w:szCs w:val="20"/>
        </w:rPr>
        <w:t xml:space="preserve">5.2.5. A partir do atesto dos serviços relatados no item </w:t>
      </w:r>
      <w:proofErr w:type="gramStart"/>
      <w:r w:rsidRPr="00AA117E">
        <w:rPr>
          <w:rFonts w:asciiTheme="minorHAnsi" w:hAnsiTheme="minorHAnsi" w:cstheme="minorHAnsi"/>
          <w:sz w:val="20"/>
          <w:szCs w:val="20"/>
        </w:rPr>
        <w:t>1</w:t>
      </w:r>
      <w:proofErr w:type="gramEnd"/>
      <w:r w:rsidRPr="00AA117E">
        <w:rPr>
          <w:rFonts w:asciiTheme="minorHAnsi" w:hAnsiTheme="minorHAnsi" w:cstheme="minorHAnsi"/>
          <w:sz w:val="20"/>
          <w:szCs w:val="20"/>
        </w:rPr>
        <w:t xml:space="preserve">, </w:t>
      </w:r>
      <w:r w:rsidRPr="00AA117E">
        <w:rPr>
          <w:rFonts w:asciiTheme="minorHAnsi" w:hAnsiTheme="minorHAnsi" w:cstheme="minorHAnsi"/>
          <w:b/>
          <w:sz w:val="20"/>
          <w:szCs w:val="20"/>
        </w:rPr>
        <w:t>em caso de defeito ou avaria do equipamento e de suas peças</w:t>
      </w:r>
      <w:r w:rsidRPr="00AA117E">
        <w:rPr>
          <w:rFonts w:asciiTheme="minorHAnsi" w:hAnsiTheme="minorHAnsi" w:cstheme="minorHAnsi"/>
          <w:sz w:val="20"/>
          <w:szCs w:val="20"/>
        </w:rPr>
        <w:t>, o técnico da contratada deverá preencher um formulário onde esteja relatado o defeito apresentado, as causas que deram origem ao defeito, as ações necessárias para a reparação, a relação das peças a serem substituídas, e a ação para a reparação da peça se esta permitir o reparo, que será entregue ao técnico da engenharia clínica da unidade hospitalar, que avaliará a real necessidade e caso positivo encaminhará ao Diretor da que autorizará a aplicação de peças que não poderá exceder ao percentual de 50% (cinquenta por cento) do valor do serviço de manutenção corretiva e preventiva previsto em contrato</w:t>
      </w:r>
      <w:r w:rsidRPr="00AA117E">
        <w:rPr>
          <w:rFonts w:asciiTheme="minorHAnsi" w:hAnsiTheme="minorHAnsi" w:cstheme="minorHAnsi"/>
          <w:bCs/>
          <w:sz w:val="20"/>
          <w:szCs w:val="20"/>
        </w:rPr>
        <w:t>.</w:t>
      </w:r>
    </w:p>
    <w:p w:rsidR="00350325" w:rsidRPr="00AA117E" w:rsidRDefault="00350325" w:rsidP="00350325">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5.2.6. As peças só poderão ser substituídas por outra nova, com garantia e em conformidade com as recomendações do fabricante.</w:t>
      </w:r>
    </w:p>
    <w:p w:rsidR="00350325" w:rsidRPr="00AA117E" w:rsidRDefault="00350325" w:rsidP="00350325">
      <w:pPr>
        <w:pStyle w:val="PargrafodaLista"/>
        <w:spacing w:after="0" w:line="240" w:lineRule="auto"/>
        <w:ind w:left="0"/>
        <w:jc w:val="both"/>
        <w:rPr>
          <w:rFonts w:asciiTheme="minorHAnsi" w:hAnsiTheme="minorHAnsi" w:cstheme="minorHAnsi"/>
          <w:color w:val="000000"/>
          <w:sz w:val="20"/>
          <w:szCs w:val="20"/>
        </w:rPr>
      </w:pPr>
      <w:r w:rsidRPr="00AA117E">
        <w:rPr>
          <w:rFonts w:asciiTheme="minorHAnsi" w:hAnsiTheme="minorHAnsi" w:cstheme="minorHAnsi"/>
          <w:sz w:val="20"/>
          <w:szCs w:val="20"/>
        </w:rPr>
        <w:lastRenderedPageBreak/>
        <w:t>5.2.7. Para as peças, cujo valor seja muito elevado (superior a 50% (cinquenta por cento) do valor de um equipamento novo, deverá ser feita análise de custo para substituição ou para averiguação da viabilidade do conserto.</w:t>
      </w:r>
    </w:p>
    <w:p w:rsidR="00350325" w:rsidRPr="00AA117E" w:rsidRDefault="00350325" w:rsidP="00350325">
      <w:pPr>
        <w:pStyle w:val="PargrafodaLista"/>
        <w:numPr>
          <w:ilvl w:val="1"/>
          <w:numId w:val="15"/>
        </w:numPr>
        <w:tabs>
          <w:tab w:val="left" w:pos="284"/>
        </w:tabs>
        <w:spacing w:after="0" w:line="240" w:lineRule="auto"/>
        <w:ind w:left="0" w:firstLine="0"/>
        <w:contextualSpacing w:val="0"/>
        <w:jc w:val="both"/>
        <w:rPr>
          <w:rFonts w:asciiTheme="minorHAnsi" w:hAnsiTheme="minorHAnsi" w:cstheme="minorHAnsi"/>
          <w:b/>
          <w:sz w:val="20"/>
          <w:szCs w:val="20"/>
        </w:rPr>
      </w:pPr>
      <w:r w:rsidRPr="00AA117E">
        <w:rPr>
          <w:rFonts w:asciiTheme="minorHAnsi" w:hAnsiTheme="minorHAnsi" w:cstheme="minorHAnsi"/>
          <w:b/>
          <w:sz w:val="20"/>
          <w:szCs w:val="20"/>
        </w:rPr>
        <w:t>DO PESSOAL:</w:t>
      </w:r>
    </w:p>
    <w:p w:rsidR="00350325" w:rsidRPr="00AA117E" w:rsidRDefault="00350325" w:rsidP="00350325">
      <w:pPr>
        <w:pStyle w:val="PargrafodaLista"/>
        <w:numPr>
          <w:ilvl w:val="1"/>
          <w:numId w:val="14"/>
        </w:numPr>
        <w:tabs>
          <w:tab w:val="left" w:pos="1701"/>
        </w:tabs>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5.3.1. Utilizar profissionais habilitados e com conhecimentos técnicos dos serviços a serem executados, devidamente uniformizados e identificados, munidos de equipamentos necessários ao desempenho eficiente dos serviços, em conformidade com as normas da Secretaria de Segurança e Saúde do Trabalhador – SSST e demais recomendações do Gestor do Contrato.</w:t>
      </w:r>
    </w:p>
    <w:p w:rsidR="00350325" w:rsidRPr="00AA117E" w:rsidRDefault="00350325" w:rsidP="00350325">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5.3.2. Cumprir rigorosamente todas as disposições legais referentes aos regimes internos de segurança, higiene e medicina do trabalho, fornecendo por sua conta todos os materiais necessários à sua segurança individual e/ou em grupo dos seus funcionários envolvidos na execução do serviço, bem como promover ações de prevenção e promoção à saúde, visando à integridade física dos trabalhadores.</w:t>
      </w:r>
    </w:p>
    <w:p w:rsidR="00350325" w:rsidRPr="00AA117E" w:rsidRDefault="00350325" w:rsidP="00CF035C">
      <w:pPr>
        <w:autoSpaceDE w:val="0"/>
        <w:autoSpaceDN w:val="0"/>
        <w:adjustRightInd w:val="0"/>
        <w:spacing w:after="0" w:line="240" w:lineRule="auto"/>
        <w:jc w:val="both"/>
        <w:rPr>
          <w:rFonts w:asciiTheme="minorHAnsi" w:hAnsiTheme="minorHAnsi" w:cstheme="minorHAnsi"/>
          <w:sz w:val="20"/>
          <w:szCs w:val="20"/>
        </w:rPr>
      </w:pPr>
    </w:p>
    <w:p w:rsidR="003228F1" w:rsidRPr="00AA117E" w:rsidRDefault="003228F1" w:rsidP="003228F1">
      <w:pPr>
        <w:tabs>
          <w:tab w:val="left" w:pos="1276"/>
        </w:tabs>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 xml:space="preserve">CLÁUSULA </w:t>
      </w:r>
      <w:r w:rsidR="007D765C" w:rsidRPr="00AA117E">
        <w:rPr>
          <w:rFonts w:asciiTheme="minorHAnsi" w:hAnsiTheme="minorHAnsi" w:cstheme="minorHAnsi"/>
          <w:b/>
          <w:sz w:val="20"/>
          <w:szCs w:val="20"/>
        </w:rPr>
        <w:t>SEX</w:t>
      </w:r>
      <w:r w:rsidRPr="00AA117E">
        <w:rPr>
          <w:rFonts w:asciiTheme="minorHAnsi" w:hAnsiTheme="minorHAnsi" w:cstheme="minorHAnsi"/>
          <w:b/>
          <w:sz w:val="20"/>
          <w:szCs w:val="20"/>
        </w:rPr>
        <w:t>TA– DA LICITAÇÃO</w:t>
      </w:r>
    </w:p>
    <w:p w:rsidR="003228F1" w:rsidRPr="00AA117E" w:rsidRDefault="003228F1" w:rsidP="003228F1">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A aquisição, consubstanciada n</w:t>
      </w:r>
      <w:r w:rsidR="003F64EE" w:rsidRPr="00AA117E">
        <w:rPr>
          <w:rFonts w:asciiTheme="minorHAnsi" w:hAnsiTheme="minorHAnsi" w:cstheme="minorHAnsi"/>
          <w:sz w:val="20"/>
          <w:szCs w:val="20"/>
        </w:rPr>
        <w:t>o presente contrato, foi</w:t>
      </w:r>
      <w:r w:rsidRPr="00AA117E">
        <w:rPr>
          <w:rFonts w:asciiTheme="minorHAnsi" w:hAnsiTheme="minorHAnsi" w:cstheme="minorHAnsi"/>
          <w:sz w:val="20"/>
          <w:szCs w:val="20"/>
        </w:rPr>
        <w:t xml:space="preserve"> objeto de licitação, sob a modalidade Pregão, na forma eletrônica, conforme Edital constante de </w:t>
      </w:r>
      <w:proofErr w:type="gramStart"/>
      <w:r w:rsidRPr="00AA117E">
        <w:rPr>
          <w:rFonts w:asciiTheme="minorHAnsi" w:hAnsiTheme="minorHAnsi" w:cstheme="minorHAnsi"/>
          <w:sz w:val="20"/>
          <w:szCs w:val="20"/>
        </w:rPr>
        <w:t>folhas ...</w:t>
      </w:r>
      <w:proofErr w:type="gramEnd"/>
      <w:r w:rsidRPr="00AA117E">
        <w:rPr>
          <w:rFonts w:asciiTheme="minorHAnsi" w:hAnsiTheme="minorHAnsi" w:cstheme="minorHAnsi"/>
          <w:sz w:val="20"/>
          <w:szCs w:val="20"/>
        </w:rPr>
        <w:t>.... /</w:t>
      </w:r>
      <w:proofErr w:type="gramStart"/>
      <w:r w:rsidRPr="00AA117E">
        <w:rPr>
          <w:rFonts w:asciiTheme="minorHAnsi" w:hAnsiTheme="minorHAnsi" w:cstheme="minorHAnsi"/>
          <w:sz w:val="20"/>
          <w:szCs w:val="20"/>
        </w:rPr>
        <w:t>.......</w:t>
      </w:r>
      <w:proofErr w:type="gramEnd"/>
      <w:r w:rsidRPr="00AA117E">
        <w:rPr>
          <w:rFonts w:asciiTheme="minorHAnsi" w:hAnsiTheme="minorHAnsi" w:cstheme="minorHAnsi"/>
          <w:sz w:val="20"/>
          <w:szCs w:val="20"/>
        </w:rPr>
        <w:t>, do Processo nº 201</w:t>
      </w:r>
      <w:r w:rsidR="00AB311E" w:rsidRPr="00AA117E">
        <w:rPr>
          <w:rFonts w:asciiTheme="minorHAnsi" w:hAnsiTheme="minorHAnsi" w:cstheme="minorHAnsi"/>
          <w:sz w:val="20"/>
          <w:szCs w:val="20"/>
        </w:rPr>
        <w:t>8</w:t>
      </w:r>
      <w:r w:rsidRPr="00AA117E">
        <w:rPr>
          <w:rFonts w:asciiTheme="minorHAnsi" w:hAnsiTheme="minorHAnsi" w:cstheme="minorHAnsi"/>
          <w:sz w:val="20"/>
          <w:szCs w:val="20"/>
        </w:rPr>
        <w:t>/30550/00</w:t>
      </w:r>
      <w:r w:rsidR="00AB311E" w:rsidRPr="00AA117E">
        <w:rPr>
          <w:rFonts w:asciiTheme="minorHAnsi" w:hAnsiTheme="minorHAnsi" w:cstheme="minorHAnsi"/>
          <w:sz w:val="20"/>
          <w:szCs w:val="20"/>
        </w:rPr>
        <w:t>1018</w:t>
      </w:r>
      <w:r w:rsidRPr="00AA117E">
        <w:rPr>
          <w:rFonts w:asciiTheme="minorHAnsi" w:hAnsiTheme="minorHAnsi" w:cstheme="minorHAnsi"/>
          <w:sz w:val="20"/>
          <w:szCs w:val="20"/>
        </w:rPr>
        <w:t xml:space="preserve">, a que se vincula este contrato, além de submeter-se, também aos preceitos de direito público, </w:t>
      </w:r>
      <w:proofErr w:type="spellStart"/>
      <w:r w:rsidRPr="00AA117E">
        <w:rPr>
          <w:rFonts w:asciiTheme="minorHAnsi" w:hAnsiTheme="minorHAnsi" w:cstheme="minorHAnsi"/>
          <w:sz w:val="20"/>
          <w:szCs w:val="20"/>
        </w:rPr>
        <w:t>aplicando-se-lhes</w:t>
      </w:r>
      <w:proofErr w:type="spellEnd"/>
      <w:r w:rsidRPr="00AA117E">
        <w:rPr>
          <w:rFonts w:asciiTheme="minorHAnsi" w:hAnsiTheme="minorHAnsi" w:cstheme="minorHAnsi"/>
          <w:sz w:val="20"/>
          <w:szCs w:val="20"/>
        </w:rPr>
        <w:t>, supletivamente, os princípios da teoria geral dos contratos e as disposições de direito privado.</w:t>
      </w:r>
    </w:p>
    <w:p w:rsidR="00EB26B3" w:rsidRPr="00AA117E" w:rsidRDefault="00EB26B3" w:rsidP="003228F1">
      <w:pPr>
        <w:spacing w:after="0" w:line="240" w:lineRule="auto"/>
        <w:jc w:val="both"/>
        <w:rPr>
          <w:rFonts w:asciiTheme="minorHAnsi" w:hAnsiTheme="minorHAnsi" w:cstheme="minorHAnsi"/>
          <w:sz w:val="20"/>
          <w:szCs w:val="20"/>
        </w:rPr>
      </w:pPr>
    </w:p>
    <w:p w:rsidR="003228F1" w:rsidRPr="00AA117E" w:rsidRDefault="003228F1" w:rsidP="003228F1">
      <w:pPr>
        <w:tabs>
          <w:tab w:val="left" w:pos="1276"/>
        </w:tabs>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 xml:space="preserve">CLÁUSULA </w:t>
      </w:r>
      <w:r w:rsidR="00A003D9" w:rsidRPr="00AA117E">
        <w:rPr>
          <w:rFonts w:asciiTheme="minorHAnsi" w:hAnsiTheme="minorHAnsi" w:cstheme="minorHAnsi"/>
          <w:b/>
          <w:sz w:val="20"/>
          <w:szCs w:val="20"/>
        </w:rPr>
        <w:t>SÉTIM</w:t>
      </w:r>
      <w:r w:rsidRPr="00AA117E">
        <w:rPr>
          <w:rFonts w:asciiTheme="minorHAnsi" w:hAnsiTheme="minorHAnsi" w:cstheme="minorHAnsi"/>
          <w:b/>
          <w:sz w:val="20"/>
          <w:szCs w:val="20"/>
        </w:rPr>
        <w:t xml:space="preserve">A – </w:t>
      </w:r>
      <w:r w:rsidR="00B001EA" w:rsidRPr="00AA117E">
        <w:rPr>
          <w:rFonts w:asciiTheme="minorHAnsi" w:hAnsiTheme="minorHAnsi" w:cstheme="minorHAnsi"/>
          <w:b/>
          <w:sz w:val="20"/>
          <w:szCs w:val="20"/>
        </w:rPr>
        <w:t xml:space="preserve">FONTE DE RECURSO </w:t>
      </w:r>
    </w:p>
    <w:tbl>
      <w:tblPr>
        <w:tblW w:w="4881" w:type="pct"/>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3040"/>
        <w:gridCol w:w="260"/>
        <w:gridCol w:w="5416"/>
      </w:tblGrid>
      <w:tr w:rsidR="00963C3F" w:rsidRPr="00AA117E" w:rsidTr="00963C3F">
        <w:trPr>
          <w:trHeight w:val="394"/>
        </w:trPr>
        <w:tc>
          <w:tcPr>
            <w:tcW w:w="1744"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AA117E" w:rsidRDefault="00963C3F" w:rsidP="00AE1FB7">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Fonte de Recursos</w:t>
            </w:r>
          </w:p>
        </w:tc>
        <w:tc>
          <w:tcPr>
            <w:tcW w:w="149"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AA117E" w:rsidRDefault="00963C3F" w:rsidP="00AE1FB7">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tc>
        <w:tc>
          <w:tcPr>
            <w:tcW w:w="3107" w:type="pct"/>
            <w:tcBorders>
              <w:top w:val="single" w:sz="4" w:space="0" w:color="auto"/>
              <w:left w:val="single" w:sz="4" w:space="0" w:color="auto"/>
              <w:bottom w:val="single" w:sz="4" w:space="0" w:color="auto"/>
              <w:right w:val="single" w:sz="4" w:space="0" w:color="auto"/>
            </w:tcBorders>
            <w:shd w:val="clear" w:color="auto" w:fill="auto"/>
            <w:vAlign w:val="center"/>
          </w:tcPr>
          <w:p w:rsidR="00963C3F" w:rsidRPr="00AA117E" w:rsidRDefault="00963C3F" w:rsidP="00AE1FB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F – 250</w:t>
            </w:r>
          </w:p>
        </w:tc>
      </w:tr>
      <w:tr w:rsidR="00963C3F" w:rsidRPr="00AA117E" w:rsidTr="00963C3F">
        <w:trPr>
          <w:trHeight w:val="758"/>
        </w:trPr>
        <w:tc>
          <w:tcPr>
            <w:tcW w:w="1744"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AA117E" w:rsidRDefault="00963C3F" w:rsidP="00AE1FB7">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Classificação Orçamentária</w:t>
            </w:r>
          </w:p>
        </w:tc>
        <w:tc>
          <w:tcPr>
            <w:tcW w:w="149"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AA117E" w:rsidRDefault="00963C3F" w:rsidP="00AE1FB7">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tc>
        <w:tc>
          <w:tcPr>
            <w:tcW w:w="3107"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AA117E" w:rsidRDefault="00963C3F" w:rsidP="00AE1FB7">
            <w:pPr>
              <w:spacing w:after="0" w:line="240" w:lineRule="auto"/>
              <w:jc w:val="both"/>
              <w:rPr>
                <w:rFonts w:asciiTheme="minorHAnsi" w:eastAsia="Batang" w:hAnsiTheme="minorHAnsi" w:cstheme="minorHAnsi"/>
                <w:bCs/>
                <w:color w:val="000000"/>
                <w:sz w:val="20"/>
                <w:szCs w:val="20"/>
              </w:rPr>
            </w:pPr>
            <w:r w:rsidRPr="00AA117E">
              <w:rPr>
                <w:rFonts w:asciiTheme="minorHAnsi" w:eastAsia="Batang" w:hAnsiTheme="minorHAnsi" w:cstheme="minorHAnsi"/>
                <w:bCs/>
                <w:color w:val="000000"/>
                <w:sz w:val="20"/>
                <w:szCs w:val="20"/>
              </w:rPr>
              <w:t>250</w:t>
            </w:r>
          </w:p>
        </w:tc>
      </w:tr>
      <w:tr w:rsidR="00963C3F" w:rsidRPr="00AA117E" w:rsidTr="00963C3F">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AA117E" w:rsidRDefault="00963C3F" w:rsidP="00AE1FB7">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Natureza de Despesa</w:t>
            </w:r>
          </w:p>
        </w:tc>
        <w:tc>
          <w:tcPr>
            <w:tcW w:w="149"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AA117E" w:rsidRDefault="00963C3F" w:rsidP="00AE1FB7">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tc>
        <w:tc>
          <w:tcPr>
            <w:tcW w:w="3107"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AA117E" w:rsidRDefault="00B757F2" w:rsidP="00AE1FB7">
            <w:pPr>
              <w:spacing w:after="0" w:line="240" w:lineRule="auto"/>
              <w:jc w:val="both"/>
              <w:rPr>
                <w:rFonts w:asciiTheme="minorHAnsi" w:eastAsia="Batang" w:hAnsiTheme="minorHAnsi" w:cstheme="minorHAnsi"/>
                <w:bCs/>
                <w:color w:val="000000"/>
                <w:sz w:val="20"/>
                <w:szCs w:val="20"/>
              </w:rPr>
            </w:pPr>
            <w:r w:rsidRPr="00AA117E">
              <w:rPr>
                <w:rFonts w:asciiTheme="minorHAnsi" w:eastAsia="Batang" w:hAnsiTheme="minorHAnsi" w:cstheme="minorHAnsi"/>
                <w:bCs/>
                <w:color w:val="000000"/>
                <w:sz w:val="20"/>
                <w:szCs w:val="20"/>
              </w:rPr>
              <w:t>3.3.90.30/ 3</w:t>
            </w:r>
            <w:r w:rsidR="00963C3F" w:rsidRPr="00AA117E">
              <w:rPr>
                <w:rFonts w:asciiTheme="minorHAnsi" w:eastAsia="Batang" w:hAnsiTheme="minorHAnsi" w:cstheme="minorHAnsi"/>
                <w:bCs/>
                <w:color w:val="000000"/>
                <w:sz w:val="20"/>
                <w:szCs w:val="20"/>
              </w:rPr>
              <w:t>3.90.39</w:t>
            </w:r>
          </w:p>
        </w:tc>
      </w:tr>
      <w:tr w:rsidR="00963C3F" w:rsidRPr="00AA117E" w:rsidTr="00963C3F">
        <w:trPr>
          <w:trHeight w:val="796"/>
        </w:trPr>
        <w:tc>
          <w:tcPr>
            <w:tcW w:w="1744"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AA117E" w:rsidRDefault="00963C3F" w:rsidP="00AE1FB7">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Ação / PPA / Orçamento</w:t>
            </w:r>
          </w:p>
        </w:tc>
        <w:tc>
          <w:tcPr>
            <w:tcW w:w="149"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AA117E" w:rsidRDefault="00963C3F" w:rsidP="00AE1FB7">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tc>
        <w:tc>
          <w:tcPr>
            <w:tcW w:w="3107"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AA117E" w:rsidRDefault="00963C3F" w:rsidP="00AE1FB7">
            <w:pPr>
              <w:spacing w:after="0" w:line="240" w:lineRule="auto"/>
              <w:jc w:val="both"/>
              <w:rPr>
                <w:rFonts w:asciiTheme="minorHAnsi" w:eastAsia="Batang" w:hAnsiTheme="minorHAnsi" w:cstheme="minorHAnsi"/>
                <w:bCs/>
                <w:color w:val="000000"/>
                <w:sz w:val="20"/>
                <w:szCs w:val="20"/>
              </w:rPr>
            </w:pPr>
            <w:proofErr w:type="gramStart"/>
            <w:r w:rsidRPr="00AA117E">
              <w:rPr>
                <w:rFonts w:asciiTheme="minorHAnsi" w:eastAsia="Batang" w:hAnsiTheme="minorHAnsi" w:cstheme="minorHAnsi"/>
                <w:bCs/>
                <w:color w:val="000000"/>
                <w:sz w:val="20"/>
                <w:szCs w:val="20"/>
              </w:rPr>
              <w:t>4113 – Oferta</w:t>
            </w:r>
            <w:proofErr w:type="gramEnd"/>
            <w:r w:rsidRPr="00AA117E">
              <w:rPr>
                <w:rFonts w:asciiTheme="minorHAnsi" w:eastAsia="Batang" w:hAnsiTheme="minorHAnsi" w:cstheme="minorHAnsi"/>
                <w:bCs/>
                <w:color w:val="000000"/>
                <w:sz w:val="20"/>
                <w:szCs w:val="20"/>
              </w:rPr>
              <w:t xml:space="preserve"> da Assistência à Saúde de Média e Alta Complexidade ao Cidadão </w:t>
            </w:r>
          </w:p>
        </w:tc>
      </w:tr>
    </w:tbl>
    <w:p w:rsidR="00963C3F" w:rsidRPr="00AA117E" w:rsidRDefault="00963C3F" w:rsidP="003228F1">
      <w:pPr>
        <w:pStyle w:val="PargrafodaLista"/>
        <w:widowControl w:val="0"/>
        <w:tabs>
          <w:tab w:val="right" w:pos="8788"/>
        </w:tabs>
        <w:spacing w:after="0" w:line="240" w:lineRule="auto"/>
        <w:ind w:left="0"/>
        <w:contextualSpacing w:val="0"/>
        <w:jc w:val="both"/>
        <w:rPr>
          <w:rFonts w:asciiTheme="minorHAnsi" w:hAnsiTheme="minorHAnsi" w:cstheme="minorHAnsi"/>
          <w:sz w:val="20"/>
          <w:szCs w:val="20"/>
        </w:rPr>
      </w:pPr>
    </w:p>
    <w:p w:rsidR="001641EA" w:rsidRPr="00AA117E" w:rsidRDefault="001641EA" w:rsidP="003228F1">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CLÁUSULA OITAVA-DAS CONDIÇÕES DE FORNECIMENTO</w:t>
      </w:r>
    </w:p>
    <w:p w:rsidR="00B56371" w:rsidRPr="00AA117E" w:rsidRDefault="00B56371" w:rsidP="00B56371">
      <w:pPr>
        <w:pStyle w:val="PargrafodaLista"/>
        <w:tabs>
          <w:tab w:val="left" w:pos="284"/>
        </w:tabs>
        <w:spacing w:after="0" w:line="240" w:lineRule="auto"/>
        <w:ind w:left="0"/>
        <w:jc w:val="both"/>
        <w:rPr>
          <w:rFonts w:asciiTheme="minorHAnsi" w:hAnsiTheme="minorHAnsi" w:cstheme="minorHAnsi"/>
          <w:color w:val="000000"/>
          <w:sz w:val="20"/>
          <w:szCs w:val="20"/>
        </w:rPr>
      </w:pPr>
      <w:r w:rsidRPr="00AA117E">
        <w:rPr>
          <w:rFonts w:asciiTheme="minorHAnsi" w:hAnsiTheme="minorHAnsi" w:cstheme="minorHAnsi"/>
          <w:b/>
          <w:color w:val="000000"/>
          <w:sz w:val="20"/>
          <w:szCs w:val="20"/>
        </w:rPr>
        <w:t>8.1</w:t>
      </w:r>
      <w:r w:rsidRPr="00AA117E">
        <w:rPr>
          <w:rFonts w:asciiTheme="minorHAnsi" w:hAnsiTheme="minorHAnsi" w:cstheme="minorHAnsi"/>
          <w:color w:val="000000"/>
          <w:sz w:val="20"/>
          <w:szCs w:val="20"/>
        </w:rPr>
        <w:t xml:space="preserve">. O objeto será executado em várias etapas, por se tratar de </w:t>
      </w:r>
      <w:r w:rsidRPr="00AA117E">
        <w:rPr>
          <w:rFonts w:asciiTheme="minorHAnsi" w:hAnsiTheme="minorHAnsi" w:cstheme="minorHAnsi"/>
          <w:sz w:val="20"/>
          <w:szCs w:val="20"/>
        </w:rPr>
        <w:t>prestação de serviços em manutenção preventiva, corretiva permanente, com fornecimento de peças e componentes originais, para as Autoclaves dos Hospitais do Estado do Tocantins, podendo ser prorrogado até o limite máximo de 60 (sessenta) meses.</w:t>
      </w:r>
    </w:p>
    <w:p w:rsidR="001641EA" w:rsidRPr="00AA117E" w:rsidRDefault="001641EA" w:rsidP="003228F1">
      <w:pPr>
        <w:spacing w:after="0" w:line="240" w:lineRule="auto"/>
        <w:jc w:val="both"/>
        <w:rPr>
          <w:rFonts w:asciiTheme="minorHAnsi" w:hAnsiTheme="minorHAnsi" w:cstheme="minorHAnsi"/>
          <w:b/>
          <w:sz w:val="20"/>
          <w:szCs w:val="20"/>
        </w:rPr>
      </w:pPr>
    </w:p>
    <w:p w:rsidR="001641EA" w:rsidRPr="00AA117E" w:rsidRDefault="00BC31E2" w:rsidP="003228F1">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CLÁUSULA NONA-DA FORMA COMO OS SERVIÇOS SERÃO SOLICITADOS</w:t>
      </w:r>
    </w:p>
    <w:p w:rsidR="00B56371" w:rsidRPr="00AA117E" w:rsidRDefault="00B56371" w:rsidP="00B56371">
      <w:pPr>
        <w:pStyle w:val="PargrafodaLista"/>
        <w:tabs>
          <w:tab w:val="left" w:pos="284"/>
        </w:tabs>
        <w:spacing w:after="0" w:line="240" w:lineRule="auto"/>
        <w:ind w:left="0"/>
        <w:jc w:val="both"/>
        <w:rPr>
          <w:rFonts w:asciiTheme="minorHAnsi" w:hAnsiTheme="minorHAnsi" w:cstheme="minorHAnsi"/>
          <w:bCs/>
          <w:sz w:val="20"/>
          <w:szCs w:val="20"/>
        </w:rPr>
      </w:pPr>
      <w:r w:rsidRPr="00AA117E">
        <w:rPr>
          <w:rFonts w:asciiTheme="minorHAnsi" w:hAnsiTheme="minorHAnsi" w:cstheme="minorHAnsi"/>
          <w:b/>
          <w:bCs/>
          <w:sz w:val="20"/>
          <w:szCs w:val="20"/>
        </w:rPr>
        <w:t>9.1.</w:t>
      </w:r>
      <w:r w:rsidRPr="00AA117E">
        <w:rPr>
          <w:rFonts w:asciiTheme="minorHAnsi" w:hAnsiTheme="minorHAnsi" w:cstheme="minorHAnsi"/>
          <w:bCs/>
          <w:sz w:val="20"/>
          <w:szCs w:val="20"/>
        </w:rPr>
        <w:t xml:space="preserve"> Os serviços serão solicitados por meio do envio da </w:t>
      </w:r>
      <w:r w:rsidRPr="00AA117E">
        <w:rPr>
          <w:rFonts w:asciiTheme="minorHAnsi" w:hAnsiTheme="minorHAnsi" w:cstheme="minorHAnsi"/>
          <w:b/>
          <w:bCs/>
          <w:sz w:val="20"/>
          <w:szCs w:val="20"/>
        </w:rPr>
        <w:t>Nota de Empenho</w:t>
      </w:r>
      <w:r w:rsidRPr="00AA117E">
        <w:rPr>
          <w:rFonts w:asciiTheme="minorHAnsi" w:hAnsiTheme="minorHAnsi" w:cstheme="minorHAnsi"/>
          <w:bCs/>
          <w:sz w:val="20"/>
          <w:szCs w:val="20"/>
        </w:rPr>
        <w:t>.</w:t>
      </w:r>
    </w:p>
    <w:p w:rsidR="001641EA" w:rsidRPr="00AA117E" w:rsidRDefault="00B56371" w:rsidP="00733BFB">
      <w:pPr>
        <w:pStyle w:val="PargrafodaLista"/>
        <w:tabs>
          <w:tab w:val="left" w:pos="284"/>
        </w:tabs>
        <w:spacing w:after="0" w:line="240" w:lineRule="auto"/>
        <w:ind w:left="0"/>
        <w:jc w:val="both"/>
        <w:rPr>
          <w:rFonts w:asciiTheme="minorHAnsi" w:hAnsiTheme="minorHAnsi" w:cstheme="minorHAnsi"/>
          <w:bCs/>
          <w:sz w:val="20"/>
          <w:szCs w:val="20"/>
        </w:rPr>
      </w:pPr>
      <w:r w:rsidRPr="00AA117E">
        <w:rPr>
          <w:rFonts w:asciiTheme="minorHAnsi" w:hAnsiTheme="minorHAnsi" w:cstheme="minorHAnsi"/>
          <w:b/>
          <w:bCs/>
          <w:sz w:val="20"/>
          <w:szCs w:val="20"/>
        </w:rPr>
        <w:t>9.2</w:t>
      </w:r>
      <w:r w:rsidRPr="00AA117E">
        <w:rPr>
          <w:rFonts w:asciiTheme="minorHAnsi" w:hAnsiTheme="minorHAnsi" w:cstheme="minorHAnsi"/>
          <w:bCs/>
          <w:sz w:val="20"/>
          <w:szCs w:val="20"/>
        </w:rPr>
        <w:t>. A Nota de Empenho será enviada por e-mail ao fornecedor pela SES/</w:t>
      </w:r>
      <w:r w:rsidR="00733BFB" w:rsidRPr="00AA117E">
        <w:rPr>
          <w:rFonts w:asciiTheme="minorHAnsi" w:hAnsiTheme="minorHAnsi" w:cstheme="minorHAnsi"/>
          <w:bCs/>
          <w:sz w:val="20"/>
          <w:szCs w:val="20"/>
        </w:rPr>
        <w:t>TO.</w:t>
      </w:r>
    </w:p>
    <w:p w:rsidR="001641EA" w:rsidRPr="00AA117E" w:rsidRDefault="001641EA" w:rsidP="003228F1">
      <w:pPr>
        <w:spacing w:after="0" w:line="240" w:lineRule="auto"/>
        <w:jc w:val="both"/>
        <w:rPr>
          <w:rFonts w:asciiTheme="minorHAnsi" w:hAnsiTheme="minorHAnsi" w:cstheme="minorHAnsi"/>
          <w:b/>
          <w:sz w:val="20"/>
          <w:szCs w:val="20"/>
        </w:rPr>
      </w:pPr>
    </w:p>
    <w:p w:rsidR="001641EA" w:rsidRPr="00AA117E" w:rsidRDefault="00BC31E2" w:rsidP="003228F1">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w:t>
      </w:r>
      <w:proofErr w:type="gramStart"/>
      <w:r w:rsidRPr="00AA117E">
        <w:rPr>
          <w:rFonts w:asciiTheme="minorHAnsi" w:hAnsiTheme="minorHAnsi" w:cstheme="minorHAnsi"/>
          <w:b/>
          <w:sz w:val="20"/>
          <w:szCs w:val="20"/>
        </w:rPr>
        <w:t>DÉCIMA -DA</w:t>
      </w:r>
      <w:proofErr w:type="gramEnd"/>
      <w:r w:rsidRPr="00AA117E">
        <w:rPr>
          <w:rFonts w:asciiTheme="minorHAnsi" w:hAnsiTheme="minorHAnsi" w:cstheme="minorHAnsi"/>
          <w:b/>
          <w:sz w:val="20"/>
          <w:szCs w:val="20"/>
        </w:rPr>
        <w:t xml:space="preserve"> GARANTIA DAS PEÇAS SUBSTITUÍDAS E PELOS SERVIÇOS PRESTADOS</w:t>
      </w:r>
    </w:p>
    <w:p w:rsidR="00685661" w:rsidRPr="00AA117E" w:rsidRDefault="00685661" w:rsidP="00685661">
      <w:pPr>
        <w:pStyle w:val="PargrafodaLista"/>
        <w:ind w:left="0"/>
        <w:jc w:val="both"/>
        <w:rPr>
          <w:rFonts w:asciiTheme="minorHAnsi" w:hAnsiTheme="minorHAnsi" w:cstheme="minorHAnsi"/>
          <w:b/>
          <w:sz w:val="20"/>
          <w:szCs w:val="20"/>
        </w:rPr>
      </w:pPr>
      <w:r w:rsidRPr="00AA117E">
        <w:rPr>
          <w:rFonts w:asciiTheme="minorHAnsi" w:hAnsiTheme="minorHAnsi" w:cstheme="minorHAnsi"/>
          <w:b/>
          <w:sz w:val="20"/>
          <w:szCs w:val="20"/>
        </w:rPr>
        <w:t>10.</w:t>
      </w:r>
      <w:r w:rsidR="009D4BEE" w:rsidRPr="00AA117E">
        <w:rPr>
          <w:rFonts w:asciiTheme="minorHAnsi" w:hAnsiTheme="minorHAnsi" w:cstheme="minorHAnsi"/>
          <w:b/>
          <w:sz w:val="20"/>
          <w:szCs w:val="20"/>
        </w:rPr>
        <w:t>1</w:t>
      </w:r>
      <w:r w:rsidRPr="00AA117E">
        <w:rPr>
          <w:rFonts w:asciiTheme="minorHAnsi" w:hAnsiTheme="minorHAnsi" w:cstheme="minorHAnsi"/>
          <w:b/>
          <w:sz w:val="20"/>
          <w:szCs w:val="20"/>
        </w:rPr>
        <w:t>. DA GARANTIA DAS PEÇAS SUBSTITUÍDAS E PELOS SERVIÇOS PRESTADOS:</w:t>
      </w:r>
    </w:p>
    <w:p w:rsidR="00685661" w:rsidRPr="00AA117E" w:rsidRDefault="00685661" w:rsidP="00685661">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685661" w:rsidRPr="00AA117E" w:rsidRDefault="00685661" w:rsidP="00685661">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10.</w:t>
      </w:r>
      <w:r w:rsidR="009D4BEE" w:rsidRPr="00AA117E">
        <w:rPr>
          <w:rFonts w:asciiTheme="minorHAnsi" w:hAnsiTheme="minorHAnsi" w:cstheme="minorHAnsi"/>
          <w:sz w:val="20"/>
          <w:szCs w:val="20"/>
        </w:rPr>
        <w:t>1</w:t>
      </w:r>
      <w:r w:rsidRPr="00AA117E">
        <w:rPr>
          <w:rFonts w:asciiTheme="minorHAnsi" w:hAnsiTheme="minorHAnsi" w:cstheme="minorHAnsi"/>
          <w:sz w:val="20"/>
          <w:szCs w:val="20"/>
        </w:rPr>
        <w:t xml:space="preserve">.1. Todos os serviços executados e peças substituídas deverão ter </w:t>
      </w:r>
      <w:r w:rsidRPr="00AA117E">
        <w:rPr>
          <w:rFonts w:asciiTheme="minorHAnsi" w:hAnsiTheme="minorHAnsi" w:cstheme="minorHAnsi"/>
          <w:b/>
          <w:sz w:val="20"/>
          <w:szCs w:val="20"/>
        </w:rPr>
        <w:t>garantia mínima de 90 (noventa) dias</w:t>
      </w:r>
      <w:r w:rsidRPr="00AA117E">
        <w:rPr>
          <w:rFonts w:asciiTheme="minorHAnsi" w:hAnsiTheme="minorHAnsi" w:cstheme="minorHAnsi"/>
          <w:sz w:val="20"/>
          <w:szCs w:val="20"/>
        </w:rPr>
        <w:t>, devendo ser observado no caso das peças substituídas o prazo oferecido pelo fabricante quando este for superior.</w:t>
      </w:r>
    </w:p>
    <w:p w:rsidR="00685661" w:rsidRPr="00AA117E" w:rsidRDefault="00685661" w:rsidP="00685661">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10.</w:t>
      </w:r>
      <w:r w:rsidR="009D4BEE" w:rsidRPr="00AA117E">
        <w:rPr>
          <w:rFonts w:asciiTheme="minorHAnsi" w:hAnsiTheme="minorHAnsi" w:cstheme="minorHAnsi"/>
          <w:sz w:val="20"/>
          <w:szCs w:val="20"/>
        </w:rPr>
        <w:t>1</w:t>
      </w:r>
      <w:r w:rsidRPr="00AA117E">
        <w:rPr>
          <w:rFonts w:asciiTheme="minorHAnsi" w:hAnsiTheme="minorHAnsi" w:cstheme="minorHAnsi"/>
          <w:sz w:val="20"/>
          <w:szCs w:val="20"/>
        </w:rPr>
        <w:t xml:space="preserve">.2. Se for constatada a manutenção de forma inadequada, ficará a contratada obrigada a refazê-lo sem ônus para SES/Unidade Hospitalar, no prazo máximo de </w:t>
      </w:r>
      <w:r w:rsidRPr="00AA117E">
        <w:rPr>
          <w:rFonts w:asciiTheme="minorHAnsi" w:hAnsiTheme="minorHAnsi" w:cstheme="minorHAnsi"/>
          <w:b/>
          <w:sz w:val="20"/>
          <w:szCs w:val="20"/>
        </w:rPr>
        <w:t>72 (setenta e duas) horas</w:t>
      </w:r>
      <w:r w:rsidRPr="00AA117E">
        <w:rPr>
          <w:rFonts w:asciiTheme="minorHAnsi" w:hAnsiTheme="minorHAnsi" w:cstheme="minorHAnsi"/>
          <w:sz w:val="20"/>
          <w:szCs w:val="20"/>
        </w:rPr>
        <w:t>, contados a partir da notificação para a unidade hospitalar.</w:t>
      </w:r>
    </w:p>
    <w:p w:rsidR="00685661" w:rsidRPr="00AA117E" w:rsidRDefault="00685661" w:rsidP="00685661">
      <w:pPr>
        <w:pStyle w:val="PargrafodaLista"/>
        <w:tabs>
          <w:tab w:val="left" w:pos="284"/>
        </w:tabs>
        <w:ind w:left="0"/>
        <w:jc w:val="both"/>
        <w:rPr>
          <w:rFonts w:asciiTheme="minorHAnsi" w:hAnsiTheme="minorHAnsi" w:cstheme="minorHAnsi"/>
          <w:b/>
          <w:sz w:val="20"/>
          <w:szCs w:val="20"/>
        </w:rPr>
      </w:pPr>
      <w:r w:rsidRPr="00AA117E">
        <w:rPr>
          <w:rFonts w:asciiTheme="minorHAnsi" w:hAnsiTheme="minorHAnsi" w:cstheme="minorHAnsi"/>
          <w:b/>
          <w:sz w:val="20"/>
          <w:szCs w:val="20"/>
        </w:rPr>
        <w:t>10.</w:t>
      </w:r>
      <w:r w:rsidR="009D4BEE" w:rsidRPr="00AA117E">
        <w:rPr>
          <w:rFonts w:asciiTheme="minorHAnsi" w:hAnsiTheme="minorHAnsi" w:cstheme="minorHAnsi"/>
          <w:b/>
          <w:sz w:val="20"/>
          <w:szCs w:val="20"/>
        </w:rPr>
        <w:t>2</w:t>
      </w:r>
      <w:r w:rsidRPr="00AA117E">
        <w:rPr>
          <w:rFonts w:asciiTheme="minorHAnsi" w:hAnsiTheme="minorHAnsi" w:cstheme="minorHAnsi"/>
          <w:b/>
          <w:sz w:val="20"/>
          <w:szCs w:val="20"/>
        </w:rPr>
        <w:t>. DA GARANTIA DO SERVIÇO:</w:t>
      </w:r>
    </w:p>
    <w:p w:rsidR="00685661" w:rsidRPr="00AA117E" w:rsidRDefault="00685661" w:rsidP="00685661">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lastRenderedPageBreak/>
        <w:t>10.</w:t>
      </w:r>
      <w:r w:rsidR="009D4BEE" w:rsidRPr="00AA117E">
        <w:rPr>
          <w:rFonts w:asciiTheme="minorHAnsi" w:hAnsiTheme="minorHAnsi" w:cstheme="minorHAnsi"/>
          <w:sz w:val="20"/>
          <w:szCs w:val="20"/>
        </w:rPr>
        <w:t>2</w:t>
      </w:r>
      <w:r w:rsidRPr="00AA117E">
        <w:rPr>
          <w:rFonts w:asciiTheme="minorHAnsi" w:hAnsiTheme="minorHAnsi" w:cstheme="minorHAnsi"/>
          <w:sz w:val="20"/>
          <w:szCs w:val="20"/>
        </w:rPr>
        <w:t xml:space="preserve">.1. Os serviços, bem como as peças aplicadas, devem ter a garantia/validade </w:t>
      </w:r>
      <w:r w:rsidRPr="00AA117E">
        <w:rPr>
          <w:rFonts w:asciiTheme="minorHAnsi" w:hAnsiTheme="minorHAnsi" w:cstheme="minorHAnsi"/>
          <w:b/>
          <w:sz w:val="20"/>
          <w:szCs w:val="20"/>
        </w:rPr>
        <w:t>mínima de 90 (noventa) dias a partir da data da sua conclusão</w:t>
      </w:r>
      <w:r w:rsidRPr="00AA117E">
        <w:rPr>
          <w:rFonts w:asciiTheme="minorHAnsi" w:hAnsiTheme="minorHAnsi" w:cstheme="minorHAnsi"/>
          <w:sz w:val="20"/>
          <w:szCs w:val="20"/>
        </w:rPr>
        <w:t>, conforme previsto no artigo 26, inciso II, Lei n° 8.078/90 (Código de Defesa do Consumidor).</w:t>
      </w:r>
    </w:p>
    <w:p w:rsidR="00685661" w:rsidRPr="00AA117E" w:rsidRDefault="00685661" w:rsidP="00685661">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10.</w:t>
      </w:r>
      <w:r w:rsidR="009D4BEE" w:rsidRPr="00AA117E">
        <w:rPr>
          <w:rFonts w:asciiTheme="minorHAnsi" w:hAnsiTheme="minorHAnsi" w:cstheme="minorHAnsi"/>
          <w:sz w:val="20"/>
          <w:szCs w:val="20"/>
        </w:rPr>
        <w:t>2</w:t>
      </w:r>
      <w:r w:rsidRPr="00AA117E">
        <w:rPr>
          <w:rFonts w:asciiTheme="minorHAnsi" w:hAnsiTheme="minorHAnsi" w:cstheme="minorHAnsi"/>
          <w:sz w:val="20"/>
          <w:szCs w:val="20"/>
        </w:rPr>
        <w:t>.2. A Contratada fica obrigada a manter a garantia/validade dos produtos exigida neste Termo de Referência, sob pena de sofrer as sanções legais aplicáveis, além de ser obrigada a reparar os prejuízos que causar a SES/TO ou a terceiros, decorrentes de falhas nos serviços prestados.</w:t>
      </w:r>
    </w:p>
    <w:p w:rsidR="00685661" w:rsidRPr="00AA117E" w:rsidRDefault="00685661" w:rsidP="00685661">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10.</w:t>
      </w:r>
      <w:r w:rsidR="009D4BEE" w:rsidRPr="00AA117E">
        <w:rPr>
          <w:rFonts w:asciiTheme="minorHAnsi" w:hAnsiTheme="minorHAnsi" w:cstheme="minorHAnsi"/>
          <w:sz w:val="20"/>
          <w:szCs w:val="20"/>
        </w:rPr>
        <w:t>2</w:t>
      </w:r>
      <w:r w:rsidRPr="00AA117E">
        <w:rPr>
          <w:rFonts w:asciiTheme="minorHAnsi" w:hAnsiTheme="minorHAnsi" w:cstheme="minorHAnsi"/>
          <w:sz w:val="20"/>
          <w:szCs w:val="20"/>
        </w:rPr>
        <w:t>.3. Durante o período de garantia dos produtos e/ou serviços, a Contratada deverá arcar com consertos, substituições, reposições à Contratante ou Terceiros, em decorrência de falhas no seu serviço, e outros eventos, para os quais a Contratante não concorreu.</w:t>
      </w:r>
    </w:p>
    <w:p w:rsidR="001641EA" w:rsidRPr="00AA117E" w:rsidRDefault="00685661" w:rsidP="0073619B">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10.</w:t>
      </w:r>
      <w:r w:rsidR="009D4BEE" w:rsidRPr="00AA117E">
        <w:rPr>
          <w:rFonts w:asciiTheme="minorHAnsi" w:hAnsiTheme="minorHAnsi" w:cstheme="minorHAnsi"/>
          <w:sz w:val="20"/>
          <w:szCs w:val="20"/>
        </w:rPr>
        <w:t>2</w:t>
      </w:r>
      <w:r w:rsidRPr="00AA117E">
        <w:rPr>
          <w:rFonts w:asciiTheme="minorHAnsi" w:hAnsiTheme="minorHAnsi" w:cstheme="minorHAnsi"/>
          <w:sz w:val="20"/>
          <w:szCs w:val="20"/>
        </w:rPr>
        <w:t xml:space="preserve">.4. O prazo para a Contratada atender ao item acima, deverá ser de no máximo até </w:t>
      </w:r>
      <w:proofErr w:type="gramStart"/>
      <w:r w:rsidRPr="00AA117E">
        <w:rPr>
          <w:rFonts w:asciiTheme="minorHAnsi" w:hAnsiTheme="minorHAnsi" w:cstheme="minorHAnsi"/>
          <w:b/>
          <w:sz w:val="20"/>
          <w:szCs w:val="20"/>
        </w:rPr>
        <w:t>5</w:t>
      </w:r>
      <w:proofErr w:type="gramEnd"/>
      <w:r w:rsidRPr="00AA117E">
        <w:rPr>
          <w:rFonts w:asciiTheme="minorHAnsi" w:hAnsiTheme="minorHAnsi" w:cstheme="minorHAnsi"/>
          <w:b/>
          <w:sz w:val="20"/>
          <w:szCs w:val="20"/>
        </w:rPr>
        <w:t xml:space="preserve"> (cinco) dias úteis</w:t>
      </w:r>
      <w:r w:rsidRPr="00AA117E">
        <w:rPr>
          <w:rFonts w:asciiTheme="minorHAnsi" w:hAnsiTheme="minorHAnsi" w:cstheme="minorHAnsi"/>
          <w:sz w:val="20"/>
          <w:szCs w:val="20"/>
        </w:rPr>
        <w:t>, contados da notificação da SES/TO.</w:t>
      </w:r>
    </w:p>
    <w:p w:rsidR="00E56801" w:rsidRPr="00AA117E" w:rsidRDefault="00E56801" w:rsidP="0073619B">
      <w:pPr>
        <w:pStyle w:val="PargrafodaLista"/>
        <w:tabs>
          <w:tab w:val="left" w:pos="284"/>
        </w:tabs>
        <w:ind w:left="0"/>
        <w:jc w:val="both"/>
        <w:rPr>
          <w:rFonts w:asciiTheme="minorHAnsi" w:hAnsiTheme="minorHAnsi" w:cstheme="minorHAnsi"/>
          <w:b/>
          <w:sz w:val="20"/>
          <w:szCs w:val="20"/>
        </w:rPr>
      </w:pPr>
    </w:p>
    <w:p w:rsidR="00E56801" w:rsidRPr="00AA117E" w:rsidRDefault="00E56801" w:rsidP="0073619B">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b/>
          <w:sz w:val="20"/>
          <w:szCs w:val="20"/>
        </w:rPr>
        <w:t xml:space="preserve">CLÁUSULA DÉCIMA </w:t>
      </w:r>
      <w:proofErr w:type="gramStart"/>
      <w:r w:rsidRPr="00AA117E">
        <w:rPr>
          <w:rFonts w:asciiTheme="minorHAnsi" w:hAnsiTheme="minorHAnsi" w:cstheme="minorHAnsi"/>
          <w:b/>
          <w:sz w:val="20"/>
          <w:szCs w:val="20"/>
        </w:rPr>
        <w:t>PRIMEIRA -DA</w:t>
      </w:r>
      <w:proofErr w:type="gramEnd"/>
      <w:r w:rsidRPr="00AA117E">
        <w:rPr>
          <w:rFonts w:asciiTheme="minorHAnsi" w:hAnsiTheme="minorHAnsi" w:cstheme="minorHAnsi"/>
          <w:b/>
          <w:sz w:val="20"/>
          <w:szCs w:val="20"/>
        </w:rPr>
        <w:t xml:space="preserve"> GARANTIA CONTRATUAL</w:t>
      </w:r>
    </w:p>
    <w:p w:rsidR="00EB60C6" w:rsidRPr="00AA117E" w:rsidRDefault="00EB60C6" w:rsidP="00EB60C6">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11.1. Por se tratar de um serviço continuado, a prestação do serviço de manutenção dos equipamentos hospitalares deverá ser regida por Termo Contratual com duração de 12 (doze) meses, podendo ser prorrogada por iguais e sucessivos períodos até o prazo de 60 (sessenta) meses.</w:t>
      </w:r>
    </w:p>
    <w:p w:rsidR="00EB60C6" w:rsidRPr="00AA117E" w:rsidRDefault="00EB60C6" w:rsidP="00EB60C6">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 xml:space="preserve">11.2. Nos termos do art. 56 da Lei nº 8.666/93, caberá à contratada prestar garantia correspondente a </w:t>
      </w:r>
      <w:r w:rsidRPr="00AA117E">
        <w:rPr>
          <w:rFonts w:asciiTheme="minorHAnsi" w:hAnsiTheme="minorHAnsi" w:cstheme="minorHAnsi"/>
          <w:b/>
          <w:sz w:val="20"/>
          <w:szCs w:val="20"/>
        </w:rPr>
        <w:t>3% (três por cento)</w:t>
      </w:r>
      <w:r w:rsidRPr="00AA117E">
        <w:rPr>
          <w:rFonts w:asciiTheme="minorHAnsi" w:hAnsiTheme="minorHAnsi" w:cstheme="minorHAnsi"/>
          <w:sz w:val="20"/>
          <w:szCs w:val="20"/>
        </w:rPr>
        <w:t xml:space="preserve"> do valor do Contrato, cabendo-lhe escolher uma das modalidades especificas de garantias previstas no art. 56, §1º, da Lei Federal nº 8.666/93.</w:t>
      </w:r>
    </w:p>
    <w:p w:rsidR="00EB60C6" w:rsidRPr="00AA117E" w:rsidRDefault="00EB60C6" w:rsidP="00EB60C6">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 xml:space="preserve">11.3. A </w:t>
      </w:r>
      <w:r w:rsidRPr="00AA117E">
        <w:rPr>
          <w:rFonts w:asciiTheme="minorHAnsi" w:hAnsiTheme="minorHAnsi" w:cstheme="minorHAnsi"/>
          <w:bCs/>
          <w:sz w:val="20"/>
          <w:szCs w:val="20"/>
        </w:rPr>
        <w:t>garantia</w:t>
      </w:r>
      <w:r w:rsidRPr="00AA117E">
        <w:rPr>
          <w:rFonts w:asciiTheme="minorHAnsi" w:hAnsiTheme="minorHAnsi" w:cstheme="minorHAnsi"/>
          <w:sz w:val="20"/>
          <w:szCs w:val="20"/>
        </w:rPr>
        <w:t xml:space="preserve"> assegurará qualquer que seja a modalidade escolhida, o pagamento de:</w:t>
      </w:r>
    </w:p>
    <w:p w:rsidR="00EB60C6" w:rsidRPr="00AA117E" w:rsidRDefault="00EB60C6" w:rsidP="00EB60C6">
      <w:pPr>
        <w:pStyle w:val="PargrafodaLista"/>
        <w:numPr>
          <w:ilvl w:val="0"/>
          <w:numId w:val="19"/>
        </w:numPr>
        <w:tabs>
          <w:tab w:val="left" w:pos="1701"/>
        </w:tabs>
        <w:spacing w:after="0" w:line="240" w:lineRule="auto"/>
        <w:ind w:left="0" w:firstLine="0"/>
        <w:contextualSpacing w:val="0"/>
        <w:jc w:val="both"/>
        <w:rPr>
          <w:rFonts w:asciiTheme="minorHAnsi" w:hAnsiTheme="minorHAnsi" w:cstheme="minorHAnsi"/>
          <w:vanish/>
          <w:sz w:val="20"/>
          <w:szCs w:val="20"/>
        </w:rPr>
      </w:pPr>
    </w:p>
    <w:p w:rsidR="00EB60C6" w:rsidRPr="00AA117E" w:rsidRDefault="00EB60C6" w:rsidP="00EB60C6">
      <w:pPr>
        <w:pStyle w:val="PargrafodaLista"/>
        <w:numPr>
          <w:ilvl w:val="1"/>
          <w:numId w:val="19"/>
        </w:numPr>
        <w:tabs>
          <w:tab w:val="left" w:pos="1701"/>
        </w:tabs>
        <w:spacing w:after="0" w:line="240" w:lineRule="auto"/>
        <w:ind w:left="0" w:firstLine="0"/>
        <w:contextualSpacing w:val="0"/>
        <w:jc w:val="both"/>
        <w:rPr>
          <w:rFonts w:asciiTheme="minorHAnsi" w:hAnsiTheme="minorHAnsi" w:cstheme="minorHAnsi"/>
          <w:vanish/>
          <w:sz w:val="20"/>
          <w:szCs w:val="20"/>
        </w:rPr>
      </w:pPr>
    </w:p>
    <w:p w:rsidR="00EB60C6" w:rsidRPr="00AA117E" w:rsidRDefault="00EB60C6" w:rsidP="00EB60C6">
      <w:pPr>
        <w:pStyle w:val="PargrafodaLista"/>
        <w:numPr>
          <w:ilvl w:val="1"/>
          <w:numId w:val="19"/>
        </w:numPr>
        <w:tabs>
          <w:tab w:val="left" w:pos="1701"/>
        </w:tabs>
        <w:spacing w:after="0" w:line="240" w:lineRule="auto"/>
        <w:ind w:left="0" w:firstLine="0"/>
        <w:contextualSpacing w:val="0"/>
        <w:jc w:val="both"/>
        <w:rPr>
          <w:rFonts w:asciiTheme="minorHAnsi" w:hAnsiTheme="minorHAnsi" w:cstheme="minorHAnsi"/>
          <w:vanish/>
          <w:sz w:val="20"/>
          <w:szCs w:val="20"/>
        </w:rPr>
      </w:pPr>
    </w:p>
    <w:p w:rsidR="00EB60C6" w:rsidRPr="00AA117E" w:rsidRDefault="00EB60C6" w:rsidP="00EB60C6">
      <w:pPr>
        <w:pStyle w:val="PargrafodaLista"/>
        <w:numPr>
          <w:ilvl w:val="1"/>
          <w:numId w:val="19"/>
        </w:numPr>
        <w:tabs>
          <w:tab w:val="left" w:pos="1701"/>
        </w:tabs>
        <w:spacing w:after="0" w:line="240" w:lineRule="auto"/>
        <w:ind w:left="0" w:firstLine="0"/>
        <w:contextualSpacing w:val="0"/>
        <w:jc w:val="both"/>
        <w:rPr>
          <w:rFonts w:asciiTheme="minorHAnsi" w:hAnsiTheme="minorHAnsi" w:cstheme="minorHAnsi"/>
          <w:vanish/>
          <w:sz w:val="20"/>
          <w:szCs w:val="20"/>
        </w:rPr>
      </w:pPr>
    </w:p>
    <w:p w:rsidR="00EB60C6" w:rsidRPr="00AA117E" w:rsidRDefault="00EB60C6" w:rsidP="00EB60C6">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Prejuízo advindo do não cumprimento do objeto do contrato e do não adimplemento das demais obrigações nele previstas; </w:t>
      </w:r>
    </w:p>
    <w:p w:rsidR="00EB60C6" w:rsidRPr="00AA117E" w:rsidRDefault="00EB60C6" w:rsidP="00EB60C6">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Prejuízos causados à administração ou terceiros, decorrentes de culpa ou dolo durante a execução do contrato; </w:t>
      </w:r>
    </w:p>
    <w:p w:rsidR="00EB60C6" w:rsidRPr="00AA117E" w:rsidRDefault="00EB60C6" w:rsidP="00EB60C6">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As multas moratórias e punitivas aplicadas pela Administração à contratada; </w:t>
      </w:r>
    </w:p>
    <w:p w:rsidR="00EB60C6" w:rsidRPr="00AA117E" w:rsidRDefault="00EB60C6" w:rsidP="00EB60C6">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Obrigações trabalhistas, fiscais e previdenciárias de qualquer natureza, não honradas pela contratada;</w:t>
      </w:r>
    </w:p>
    <w:p w:rsidR="00EB60C6" w:rsidRPr="00AA117E" w:rsidRDefault="00EB60C6" w:rsidP="00EB60C6">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color w:val="FF0000"/>
          <w:sz w:val="20"/>
          <w:szCs w:val="20"/>
        </w:rPr>
      </w:pPr>
      <w:r w:rsidRPr="00AA117E">
        <w:rPr>
          <w:rFonts w:asciiTheme="minorHAnsi" w:hAnsiTheme="minorHAnsi" w:cstheme="minorHAnsi"/>
          <w:bCs/>
          <w:sz w:val="20"/>
          <w:szCs w:val="20"/>
        </w:rPr>
        <w:t>Não serão aceitas garantias na modalidade seguro-garantia em cujos termos não constem expressamente os eventos indicados nos subitens a, b, c e d do item 11.3;</w:t>
      </w:r>
    </w:p>
    <w:p w:rsidR="00EB60C6" w:rsidRPr="00AA117E" w:rsidRDefault="00EB60C6" w:rsidP="00EB60C6">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bCs/>
          <w:sz w:val="20"/>
          <w:szCs w:val="20"/>
        </w:rPr>
        <w:t>A garantia em dinheiro deverá ser efetuada em conta específica, sugerida pela Administração;</w:t>
      </w:r>
    </w:p>
    <w:p w:rsidR="00EB60C6" w:rsidRPr="00AA117E" w:rsidRDefault="00EB60C6" w:rsidP="00EB60C6">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bCs/>
          <w:sz w:val="20"/>
          <w:szCs w:val="20"/>
        </w:rPr>
        <w:t xml:space="preserve">A não apresentação da garantia, em até 15 (quinze) dias após o recebimento da </w:t>
      </w:r>
      <w:r w:rsidRPr="00AA117E">
        <w:rPr>
          <w:rFonts w:asciiTheme="minorHAnsi" w:hAnsiTheme="minorHAnsi" w:cstheme="minorHAnsi"/>
          <w:b/>
          <w:bCs/>
          <w:sz w:val="20"/>
          <w:szCs w:val="20"/>
        </w:rPr>
        <w:t>Nota de Empenho</w:t>
      </w:r>
      <w:r w:rsidRPr="00AA117E">
        <w:rPr>
          <w:rFonts w:asciiTheme="minorHAnsi" w:hAnsiTheme="minorHAnsi" w:cstheme="minorHAnsi"/>
          <w:bCs/>
          <w:sz w:val="20"/>
          <w:szCs w:val="20"/>
        </w:rPr>
        <w:t>, acarretará em aplicação de multa de 5% (cinco por cento) do valor do contrato;</w:t>
      </w:r>
    </w:p>
    <w:p w:rsidR="00EB60C6" w:rsidRPr="00AA117E" w:rsidRDefault="00EB60C6" w:rsidP="00EB60C6">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bCs/>
          <w:sz w:val="20"/>
          <w:szCs w:val="20"/>
        </w:rPr>
        <w:t>O garantidor não poderá ser parte interessada para figurar em processo administrativo instaurado pela SES/TO com o objetivo de apurar os prejuízos e/ou aplicar sanções à contratada.</w:t>
      </w:r>
    </w:p>
    <w:p w:rsidR="00EB60C6" w:rsidRPr="00AA117E" w:rsidRDefault="00EB60C6" w:rsidP="00EB60C6">
      <w:pPr>
        <w:pStyle w:val="PargrafodaLista"/>
        <w:tabs>
          <w:tab w:val="left" w:pos="284"/>
        </w:tabs>
        <w:ind w:left="0"/>
        <w:jc w:val="both"/>
        <w:rPr>
          <w:rFonts w:asciiTheme="minorHAnsi" w:hAnsiTheme="minorHAnsi" w:cstheme="minorHAnsi"/>
          <w:bCs/>
          <w:sz w:val="20"/>
          <w:szCs w:val="20"/>
        </w:rPr>
      </w:pPr>
      <w:r w:rsidRPr="00AA117E">
        <w:rPr>
          <w:rFonts w:asciiTheme="minorHAnsi" w:hAnsiTheme="minorHAnsi" w:cstheme="minorHAnsi"/>
          <w:bCs/>
          <w:sz w:val="20"/>
          <w:szCs w:val="20"/>
        </w:rPr>
        <w:t xml:space="preserve">11.4. Será considerada extinta a garantia: </w:t>
      </w:r>
    </w:p>
    <w:p w:rsidR="00EB60C6" w:rsidRPr="00AA117E" w:rsidRDefault="00EB60C6" w:rsidP="00EB60C6">
      <w:pPr>
        <w:pStyle w:val="PargrafodaLista"/>
        <w:numPr>
          <w:ilvl w:val="1"/>
          <w:numId w:val="21"/>
        </w:numPr>
        <w:tabs>
          <w:tab w:val="left" w:pos="1701"/>
        </w:tabs>
        <w:spacing w:after="0" w:line="240" w:lineRule="auto"/>
        <w:ind w:left="0" w:firstLine="0"/>
        <w:contextualSpacing w:val="0"/>
        <w:jc w:val="both"/>
        <w:rPr>
          <w:rFonts w:asciiTheme="minorHAnsi" w:hAnsiTheme="minorHAnsi" w:cstheme="minorHAnsi"/>
          <w:vanish/>
          <w:sz w:val="20"/>
          <w:szCs w:val="20"/>
        </w:rPr>
      </w:pPr>
    </w:p>
    <w:p w:rsidR="00EB60C6" w:rsidRPr="00AA117E" w:rsidRDefault="00EB60C6" w:rsidP="00EB60C6">
      <w:pPr>
        <w:pStyle w:val="PargrafodaLista"/>
        <w:numPr>
          <w:ilvl w:val="1"/>
          <w:numId w:val="21"/>
        </w:numPr>
        <w:tabs>
          <w:tab w:val="left" w:pos="1701"/>
        </w:tabs>
        <w:spacing w:after="0" w:line="240" w:lineRule="auto"/>
        <w:ind w:left="0" w:firstLine="0"/>
        <w:contextualSpacing w:val="0"/>
        <w:jc w:val="both"/>
        <w:rPr>
          <w:rFonts w:asciiTheme="minorHAnsi" w:hAnsiTheme="minorHAnsi" w:cstheme="minorHAnsi"/>
          <w:vanish/>
          <w:sz w:val="20"/>
          <w:szCs w:val="20"/>
        </w:rPr>
      </w:pPr>
    </w:p>
    <w:p w:rsidR="00EB60C6" w:rsidRPr="00AA117E" w:rsidRDefault="00EB60C6" w:rsidP="00EB60C6">
      <w:pPr>
        <w:pStyle w:val="PargrafodaLista"/>
        <w:numPr>
          <w:ilvl w:val="1"/>
          <w:numId w:val="21"/>
        </w:numPr>
        <w:tabs>
          <w:tab w:val="left" w:pos="1701"/>
        </w:tabs>
        <w:spacing w:after="0" w:line="240" w:lineRule="auto"/>
        <w:ind w:left="0" w:firstLine="0"/>
        <w:contextualSpacing w:val="0"/>
        <w:jc w:val="both"/>
        <w:rPr>
          <w:rFonts w:asciiTheme="minorHAnsi" w:hAnsiTheme="minorHAnsi" w:cstheme="minorHAnsi"/>
          <w:vanish/>
          <w:sz w:val="20"/>
          <w:szCs w:val="20"/>
        </w:rPr>
      </w:pPr>
    </w:p>
    <w:p w:rsidR="00EB60C6" w:rsidRPr="00AA117E" w:rsidRDefault="00EB60C6" w:rsidP="00EB60C6">
      <w:pPr>
        <w:pStyle w:val="PargrafodaLista"/>
        <w:numPr>
          <w:ilvl w:val="1"/>
          <w:numId w:val="21"/>
        </w:numPr>
        <w:tabs>
          <w:tab w:val="left" w:pos="1701"/>
        </w:tabs>
        <w:spacing w:after="0" w:line="240" w:lineRule="auto"/>
        <w:ind w:left="0" w:firstLine="0"/>
        <w:contextualSpacing w:val="0"/>
        <w:jc w:val="both"/>
        <w:rPr>
          <w:rFonts w:asciiTheme="minorHAnsi" w:hAnsiTheme="minorHAnsi" w:cstheme="minorHAnsi"/>
          <w:vanish/>
          <w:sz w:val="20"/>
          <w:szCs w:val="20"/>
        </w:rPr>
      </w:pPr>
    </w:p>
    <w:p w:rsidR="00EB60C6" w:rsidRPr="00AA117E" w:rsidRDefault="00EB60C6" w:rsidP="00EB60C6">
      <w:pPr>
        <w:pStyle w:val="PargrafodaLista"/>
        <w:numPr>
          <w:ilvl w:val="1"/>
          <w:numId w:val="21"/>
        </w:numPr>
        <w:tabs>
          <w:tab w:val="left" w:pos="1701"/>
        </w:tabs>
        <w:spacing w:after="0" w:line="240" w:lineRule="auto"/>
        <w:ind w:left="0" w:firstLine="0"/>
        <w:contextualSpacing w:val="0"/>
        <w:jc w:val="both"/>
        <w:rPr>
          <w:rFonts w:asciiTheme="minorHAnsi" w:hAnsiTheme="minorHAnsi" w:cstheme="minorHAnsi"/>
          <w:vanish/>
          <w:sz w:val="20"/>
          <w:szCs w:val="20"/>
        </w:rPr>
      </w:pPr>
    </w:p>
    <w:p w:rsidR="00EB60C6" w:rsidRPr="00AA117E" w:rsidRDefault="00EB60C6" w:rsidP="00EB60C6">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Com a devolução da apólice, carta fiança ou autorização para o levantamento de importância depositada em dinheiro e título de garantia, acompanhada de declaração da Administração, mediante termo circunstanciado, de que a contratada cumpriram todas as cláusulas do contrato;</w:t>
      </w:r>
    </w:p>
    <w:p w:rsidR="00EB60C6" w:rsidRPr="00AA117E" w:rsidRDefault="00EB60C6" w:rsidP="00EB60C6">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No término da vigência deste contrato, caso a Administração não comunique a ocorrência de sinistros.</w:t>
      </w:r>
    </w:p>
    <w:p w:rsidR="00EB60C6" w:rsidRPr="00AA117E" w:rsidRDefault="00EB60C6" w:rsidP="00EB60C6">
      <w:pPr>
        <w:pStyle w:val="PargrafodaLista"/>
        <w:ind w:left="0"/>
        <w:jc w:val="both"/>
        <w:rPr>
          <w:rFonts w:asciiTheme="minorHAnsi" w:hAnsiTheme="minorHAnsi" w:cstheme="minorHAnsi"/>
          <w:sz w:val="20"/>
          <w:szCs w:val="20"/>
        </w:rPr>
      </w:pPr>
      <w:r w:rsidRPr="00AA117E">
        <w:rPr>
          <w:rFonts w:asciiTheme="minorHAnsi" w:hAnsiTheme="minorHAnsi" w:cstheme="minorHAnsi"/>
          <w:b/>
          <w:sz w:val="20"/>
          <w:szCs w:val="20"/>
        </w:rPr>
        <w:t>11.5. Isenção de responsabilidade da Garantia</w:t>
      </w:r>
      <w:r w:rsidRPr="00AA117E">
        <w:rPr>
          <w:rFonts w:asciiTheme="minorHAnsi" w:hAnsiTheme="minorHAnsi" w:cstheme="minorHAnsi"/>
          <w:sz w:val="20"/>
          <w:szCs w:val="20"/>
        </w:rPr>
        <w:t xml:space="preserve">: a Secretaria da Saúde do Estado do Tocantins não executará a garantia na ocorrência de mais das seguintes </w:t>
      </w:r>
      <w:r w:rsidRPr="00AA117E">
        <w:rPr>
          <w:rFonts w:asciiTheme="minorHAnsi" w:hAnsiTheme="minorHAnsi" w:cstheme="minorHAnsi"/>
          <w:bCs/>
          <w:sz w:val="20"/>
          <w:szCs w:val="20"/>
        </w:rPr>
        <w:t>hipóteses</w:t>
      </w:r>
      <w:r w:rsidRPr="00AA117E">
        <w:rPr>
          <w:rFonts w:asciiTheme="minorHAnsi" w:hAnsiTheme="minorHAnsi" w:cstheme="minorHAnsi"/>
          <w:sz w:val="20"/>
          <w:szCs w:val="20"/>
        </w:rPr>
        <w:t xml:space="preserve">: </w:t>
      </w:r>
    </w:p>
    <w:p w:rsidR="00EB60C6" w:rsidRPr="00AA117E" w:rsidRDefault="00EB60C6" w:rsidP="00EB60C6">
      <w:pPr>
        <w:pStyle w:val="PargrafodaLista"/>
        <w:numPr>
          <w:ilvl w:val="1"/>
          <w:numId w:val="22"/>
        </w:numPr>
        <w:tabs>
          <w:tab w:val="left" w:pos="1701"/>
        </w:tabs>
        <w:spacing w:after="0" w:line="240" w:lineRule="auto"/>
        <w:ind w:left="0" w:firstLine="0"/>
        <w:contextualSpacing w:val="0"/>
        <w:jc w:val="both"/>
        <w:rPr>
          <w:rFonts w:asciiTheme="minorHAnsi" w:hAnsiTheme="minorHAnsi" w:cstheme="minorHAnsi"/>
          <w:vanish/>
          <w:sz w:val="20"/>
          <w:szCs w:val="20"/>
        </w:rPr>
      </w:pPr>
    </w:p>
    <w:p w:rsidR="00EB60C6" w:rsidRPr="00AA117E" w:rsidRDefault="00EB60C6" w:rsidP="00EB60C6">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Caso fortuito ou força maior; </w:t>
      </w:r>
    </w:p>
    <w:p w:rsidR="00EB60C6" w:rsidRPr="00AA117E" w:rsidRDefault="00EB60C6" w:rsidP="00EB60C6">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Alteração, sem prévia anuência da seguradora ou do fiador, das obrigações contratuais; </w:t>
      </w:r>
    </w:p>
    <w:p w:rsidR="00EB60C6" w:rsidRPr="00AA117E" w:rsidRDefault="00EB60C6" w:rsidP="00EB60C6">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Descumprimento das obrigações pela contratada decorrentes de atos ou fatos praticados pela Administração;</w:t>
      </w:r>
    </w:p>
    <w:p w:rsidR="00EB60C6" w:rsidRPr="00AA117E" w:rsidRDefault="00EB60C6" w:rsidP="00EB60C6">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Atos ilícitos dolosos praticados por servidores da Administração. </w:t>
      </w:r>
    </w:p>
    <w:p w:rsidR="00EB60C6" w:rsidRPr="00AA117E" w:rsidRDefault="00EB60C6" w:rsidP="00EB60C6">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lastRenderedPageBreak/>
        <w:t>11.5.1. Caberá à própria Administração instaurar a isenção da responsabilidade prevista nos subitens c e d do item 11.5, não sendo a entidade garantidora parte no processo instaurado.</w:t>
      </w:r>
    </w:p>
    <w:p w:rsidR="00E56801" w:rsidRPr="00AA117E" w:rsidRDefault="00EB60C6" w:rsidP="0073619B">
      <w:pPr>
        <w:pStyle w:val="PargrafodaLista"/>
        <w:tabs>
          <w:tab w:val="left" w:pos="284"/>
        </w:tabs>
        <w:ind w:left="0"/>
        <w:jc w:val="both"/>
        <w:rPr>
          <w:rFonts w:asciiTheme="minorHAnsi" w:hAnsiTheme="minorHAnsi" w:cstheme="minorHAnsi"/>
          <w:bCs/>
          <w:sz w:val="20"/>
          <w:szCs w:val="20"/>
        </w:rPr>
      </w:pPr>
      <w:r w:rsidRPr="00AA117E">
        <w:rPr>
          <w:rFonts w:asciiTheme="minorHAnsi" w:hAnsiTheme="minorHAnsi" w:cstheme="minorHAnsi"/>
          <w:bCs/>
          <w:sz w:val="20"/>
          <w:szCs w:val="20"/>
        </w:rPr>
        <w:t>11.5.2. Não serão aceitas garantias que incluam isenções de responsabilidade que não previstas no presente item.</w:t>
      </w:r>
    </w:p>
    <w:p w:rsidR="003228F1" w:rsidRPr="00AA117E" w:rsidRDefault="003228F1" w:rsidP="003228F1">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w:t>
      </w:r>
      <w:r w:rsidR="00BD6692" w:rsidRPr="00AA117E">
        <w:rPr>
          <w:rFonts w:asciiTheme="minorHAnsi" w:hAnsiTheme="minorHAnsi" w:cstheme="minorHAnsi"/>
          <w:b/>
          <w:sz w:val="20"/>
          <w:szCs w:val="20"/>
        </w:rPr>
        <w:t xml:space="preserve">DÉCIMA </w:t>
      </w:r>
      <w:r w:rsidR="00686C2A" w:rsidRPr="00AA117E">
        <w:rPr>
          <w:rFonts w:asciiTheme="minorHAnsi" w:hAnsiTheme="minorHAnsi" w:cstheme="minorHAnsi"/>
          <w:b/>
          <w:sz w:val="20"/>
          <w:szCs w:val="20"/>
        </w:rPr>
        <w:t>SEGUNDA</w:t>
      </w:r>
      <w:r w:rsidR="001641EA" w:rsidRPr="00AA117E">
        <w:rPr>
          <w:rFonts w:asciiTheme="minorHAnsi" w:hAnsiTheme="minorHAnsi" w:cstheme="minorHAnsi"/>
          <w:b/>
          <w:sz w:val="20"/>
          <w:szCs w:val="20"/>
        </w:rPr>
        <w:t>-</w:t>
      </w:r>
      <w:r w:rsidRPr="00AA117E">
        <w:rPr>
          <w:rFonts w:asciiTheme="minorHAnsi" w:hAnsiTheme="minorHAnsi" w:cstheme="minorHAnsi"/>
          <w:b/>
          <w:sz w:val="20"/>
          <w:szCs w:val="20"/>
        </w:rPr>
        <w:t>DAS OBRIGAÇÕES DA CONTRATANTE</w:t>
      </w:r>
    </w:p>
    <w:p w:rsidR="00A65409" w:rsidRPr="00AA117E" w:rsidRDefault="00A65409" w:rsidP="00A65409">
      <w:pPr>
        <w:pStyle w:val="PargrafodaLista"/>
        <w:ind w:left="0"/>
        <w:jc w:val="both"/>
        <w:rPr>
          <w:rFonts w:asciiTheme="minorHAnsi" w:hAnsiTheme="minorHAnsi" w:cstheme="minorHAnsi"/>
          <w:sz w:val="20"/>
          <w:szCs w:val="20"/>
        </w:rPr>
      </w:pPr>
      <w:r w:rsidRPr="00AA117E">
        <w:rPr>
          <w:rFonts w:asciiTheme="minorHAnsi" w:hAnsiTheme="minorHAnsi" w:cstheme="minorHAnsi"/>
          <w:b/>
          <w:sz w:val="20"/>
          <w:szCs w:val="20"/>
        </w:rPr>
        <w:t>1</w:t>
      </w:r>
      <w:r w:rsidR="00F32A8D" w:rsidRPr="00AA117E">
        <w:rPr>
          <w:rFonts w:asciiTheme="minorHAnsi" w:hAnsiTheme="minorHAnsi" w:cstheme="minorHAnsi"/>
          <w:b/>
          <w:sz w:val="20"/>
          <w:szCs w:val="20"/>
        </w:rPr>
        <w:t>2</w:t>
      </w:r>
      <w:r w:rsidRPr="00AA117E">
        <w:rPr>
          <w:rFonts w:asciiTheme="minorHAnsi" w:hAnsiTheme="minorHAnsi" w:cstheme="minorHAnsi"/>
          <w:b/>
          <w:sz w:val="20"/>
          <w:szCs w:val="20"/>
        </w:rPr>
        <w:t>.1.</w:t>
      </w:r>
      <w:r w:rsidRPr="00AA117E">
        <w:rPr>
          <w:rFonts w:asciiTheme="minorHAnsi" w:hAnsiTheme="minorHAnsi" w:cstheme="minorHAnsi"/>
          <w:sz w:val="20"/>
          <w:szCs w:val="20"/>
        </w:rPr>
        <w:t xml:space="preserve"> Prestar as informações e os esclarecimentos que venham a ser solicitados pela CONTRATADA.</w:t>
      </w:r>
    </w:p>
    <w:p w:rsidR="00A65409" w:rsidRPr="00AA117E" w:rsidRDefault="00A65409" w:rsidP="00A65409">
      <w:pPr>
        <w:pStyle w:val="PargrafodaLista"/>
        <w:ind w:left="0"/>
        <w:jc w:val="both"/>
        <w:rPr>
          <w:rFonts w:asciiTheme="minorHAnsi" w:hAnsiTheme="minorHAnsi" w:cstheme="minorHAnsi"/>
          <w:sz w:val="20"/>
          <w:szCs w:val="20"/>
        </w:rPr>
      </w:pPr>
      <w:r w:rsidRPr="00AA117E">
        <w:rPr>
          <w:rFonts w:asciiTheme="minorHAnsi" w:hAnsiTheme="minorHAnsi" w:cstheme="minorHAnsi"/>
          <w:b/>
          <w:sz w:val="20"/>
          <w:szCs w:val="20"/>
        </w:rPr>
        <w:t>1</w:t>
      </w:r>
      <w:r w:rsidR="00F32A8D" w:rsidRPr="00AA117E">
        <w:rPr>
          <w:rFonts w:asciiTheme="minorHAnsi" w:hAnsiTheme="minorHAnsi" w:cstheme="minorHAnsi"/>
          <w:b/>
          <w:sz w:val="20"/>
          <w:szCs w:val="20"/>
        </w:rPr>
        <w:t>2</w:t>
      </w:r>
      <w:r w:rsidRPr="00AA117E">
        <w:rPr>
          <w:rFonts w:asciiTheme="minorHAnsi" w:hAnsiTheme="minorHAnsi" w:cstheme="minorHAnsi"/>
          <w:b/>
          <w:sz w:val="20"/>
          <w:szCs w:val="20"/>
        </w:rPr>
        <w:t>.2.</w:t>
      </w:r>
      <w:r w:rsidRPr="00AA117E">
        <w:rPr>
          <w:rFonts w:asciiTheme="minorHAnsi" w:hAnsiTheme="minorHAnsi" w:cstheme="minorHAnsi"/>
          <w:sz w:val="20"/>
          <w:szCs w:val="20"/>
        </w:rPr>
        <w:t xml:space="preserve"> Disponibilizar o local de entrega e a Comissão responsável pelo recebimento.</w:t>
      </w:r>
    </w:p>
    <w:p w:rsidR="00A65409" w:rsidRPr="00AA117E" w:rsidRDefault="00A65409" w:rsidP="00A65409">
      <w:pPr>
        <w:pStyle w:val="PargrafodaLista"/>
        <w:ind w:left="0"/>
        <w:jc w:val="both"/>
        <w:rPr>
          <w:rFonts w:asciiTheme="minorHAnsi" w:hAnsiTheme="minorHAnsi" w:cstheme="minorHAnsi"/>
          <w:sz w:val="20"/>
          <w:szCs w:val="20"/>
        </w:rPr>
      </w:pPr>
      <w:r w:rsidRPr="00AA117E">
        <w:rPr>
          <w:rFonts w:asciiTheme="minorHAnsi" w:hAnsiTheme="minorHAnsi" w:cstheme="minorHAnsi"/>
          <w:b/>
          <w:sz w:val="20"/>
          <w:szCs w:val="20"/>
        </w:rPr>
        <w:t>1</w:t>
      </w:r>
      <w:r w:rsidR="00F32A8D" w:rsidRPr="00AA117E">
        <w:rPr>
          <w:rFonts w:asciiTheme="minorHAnsi" w:hAnsiTheme="minorHAnsi" w:cstheme="minorHAnsi"/>
          <w:b/>
          <w:sz w:val="20"/>
          <w:szCs w:val="20"/>
        </w:rPr>
        <w:t>2</w:t>
      </w:r>
      <w:r w:rsidRPr="00AA117E">
        <w:rPr>
          <w:rFonts w:asciiTheme="minorHAnsi" w:hAnsiTheme="minorHAnsi" w:cstheme="minorHAnsi"/>
          <w:b/>
          <w:sz w:val="20"/>
          <w:szCs w:val="20"/>
        </w:rPr>
        <w:t>.3.</w:t>
      </w:r>
      <w:r w:rsidRPr="00AA117E">
        <w:rPr>
          <w:rFonts w:asciiTheme="minorHAnsi" w:hAnsiTheme="minorHAnsi" w:cstheme="minorHAnsi"/>
          <w:sz w:val="20"/>
          <w:szCs w:val="20"/>
        </w:rPr>
        <w:t xml:space="preserve"> Receber os SERVIÇOS adjudicados, nos termos, prazos, quantidade, qualidade e condições estabelecidas neste Termo de Referência e no Edital.</w:t>
      </w:r>
    </w:p>
    <w:p w:rsidR="00A65409" w:rsidRPr="00AA117E" w:rsidRDefault="00A65409" w:rsidP="00A65409">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b/>
          <w:sz w:val="20"/>
          <w:szCs w:val="20"/>
        </w:rPr>
        <w:t>1</w:t>
      </w:r>
      <w:r w:rsidR="00F32A8D" w:rsidRPr="00AA117E">
        <w:rPr>
          <w:rFonts w:asciiTheme="minorHAnsi" w:hAnsiTheme="minorHAnsi" w:cstheme="minorHAnsi"/>
          <w:b/>
          <w:sz w:val="20"/>
          <w:szCs w:val="20"/>
        </w:rPr>
        <w:t>2</w:t>
      </w:r>
      <w:r w:rsidRPr="00AA117E">
        <w:rPr>
          <w:rFonts w:asciiTheme="minorHAnsi" w:hAnsiTheme="minorHAnsi" w:cstheme="minorHAnsi"/>
          <w:b/>
          <w:sz w:val="20"/>
          <w:szCs w:val="20"/>
        </w:rPr>
        <w:t>.4.</w:t>
      </w:r>
      <w:r w:rsidRPr="00AA117E">
        <w:rPr>
          <w:rFonts w:asciiTheme="minorHAnsi" w:hAnsiTheme="minorHAnsi" w:cstheme="minorHAnsi"/>
          <w:sz w:val="20"/>
          <w:szCs w:val="20"/>
        </w:rPr>
        <w:t xml:space="preserve"> Rejeitar, no todo ou em parte, os serviços que a CONTRATADA entregar fora das especificações do Edital.</w:t>
      </w:r>
    </w:p>
    <w:p w:rsidR="00A65409" w:rsidRPr="00AA117E" w:rsidRDefault="00A65409" w:rsidP="00A65409">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b/>
          <w:sz w:val="20"/>
          <w:szCs w:val="20"/>
        </w:rPr>
        <w:t>1</w:t>
      </w:r>
      <w:r w:rsidR="00F32A8D" w:rsidRPr="00AA117E">
        <w:rPr>
          <w:rFonts w:asciiTheme="minorHAnsi" w:hAnsiTheme="minorHAnsi" w:cstheme="minorHAnsi"/>
          <w:b/>
          <w:sz w:val="20"/>
          <w:szCs w:val="20"/>
        </w:rPr>
        <w:t>2</w:t>
      </w:r>
      <w:r w:rsidRPr="00AA117E">
        <w:rPr>
          <w:rFonts w:asciiTheme="minorHAnsi" w:hAnsiTheme="minorHAnsi" w:cstheme="minorHAnsi"/>
          <w:b/>
          <w:sz w:val="20"/>
          <w:szCs w:val="20"/>
        </w:rPr>
        <w:t>.5.</w:t>
      </w:r>
      <w:r w:rsidRPr="00AA117E">
        <w:rPr>
          <w:rFonts w:asciiTheme="minorHAnsi" w:hAnsiTheme="minorHAnsi" w:cstheme="minorHAnsi"/>
          <w:sz w:val="20"/>
          <w:szCs w:val="20"/>
        </w:rPr>
        <w:t xml:space="preserve"> Comunicar à CONTRATADA </w:t>
      </w:r>
      <w:r w:rsidRPr="00AA117E">
        <w:rPr>
          <w:rFonts w:asciiTheme="minorHAnsi" w:hAnsiTheme="minorHAnsi" w:cstheme="minorHAnsi"/>
          <w:b/>
          <w:sz w:val="20"/>
          <w:szCs w:val="20"/>
        </w:rPr>
        <w:t>até o 5° (quinto) dia útil</w:t>
      </w:r>
      <w:r w:rsidRPr="00AA117E">
        <w:rPr>
          <w:rFonts w:asciiTheme="minorHAnsi" w:hAnsiTheme="minorHAnsi" w:cstheme="minorHAnsi"/>
          <w:sz w:val="20"/>
          <w:szCs w:val="20"/>
        </w:rPr>
        <w:t>, após apresentação da Nota Fiscal, o aceite do servidor responsável pelo recebimento, dos produtos adquiridos.</w:t>
      </w:r>
    </w:p>
    <w:p w:rsidR="00A65409" w:rsidRPr="00AA117E" w:rsidRDefault="00A65409" w:rsidP="00A65409">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b/>
          <w:sz w:val="20"/>
          <w:szCs w:val="20"/>
        </w:rPr>
        <w:t>1</w:t>
      </w:r>
      <w:r w:rsidR="00F32A8D" w:rsidRPr="00AA117E">
        <w:rPr>
          <w:rFonts w:asciiTheme="minorHAnsi" w:hAnsiTheme="minorHAnsi" w:cstheme="minorHAnsi"/>
          <w:b/>
          <w:sz w:val="20"/>
          <w:szCs w:val="20"/>
        </w:rPr>
        <w:t>2</w:t>
      </w:r>
      <w:r w:rsidRPr="00AA117E">
        <w:rPr>
          <w:rFonts w:asciiTheme="minorHAnsi" w:hAnsiTheme="minorHAnsi" w:cstheme="minorHAnsi"/>
          <w:b/>
          <w:sz w:val="20"/>
          <w:szCs w:val="20"/>
        </w:rPr>
        <w:t>.6.</w:t>
      </w:r>
      <w:r w:rsidRPr="00AA117E">
        <w:rPr>
          <w:rFonts w:asciiTheme="minorHAnsi" w:hAnsiTheme="minorHAnsi" w:cstheme="minorHAnsi"/>
          <w:sz w:val="20"/>
          <w:szCs w:val="20"/>
        </w:rPr>
        <w:t xml:space="preserve"> Disponibilizar local adequado para a prestação dos serviços passíveis de serem realizados </w:t>
      </w:r>
      <w:r w:rsidRPr="00AA117E">
        <w:rPr>
          <w:rFonts w:asciiTheme="minorHAnsi" w:hAnsiTheme="minorHAnsi" w:cstheme="minorHAnsi"/>
          <w:i/>
          <w:sz w:val="20"/>
          <w:szCs w:val="20"/>
        </w:rPr>
        <w:t>in loco</w:t>
      </w:r>
      <w:r w:rsidRPr="00AA117E">
        <w:rPr>
          <w:rFonts w:asciiTheme="minorHAnsi" w:hAnsiTheme="minorHAnsi" w:cstheme="minorHAnsi"/>
          <w:sz w:val="20"/>
          <w:szCs w:val="20"/>
        </w:rPr>
        <w:t>, através da Direção da Unidade em que o serviço está sendo prestado.</w:t>
      </w:r>
    </w:p>
    <w:p w:rsidR="00F45C8C" w:rsidRPr="00AA117E" w:rsidRDefault="00A65409" w:rsidP="00A65409">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b/>
          <w:sz w:val="20"/>
          <w:szCs w:val="20"/>
        </w:rPr>
        <w:t>1</w:t>
      </w:r>
      <w:r w:rsidR="00F32A8D" w:rsidRPr="00AA117E">
        <w:rPr>
          <w:rFonts w:asciiTheme="minorHAnsi" w:hAnsiTheme="minorHAnsi" w:cstheme="minorHAnsi"/>
          <w:b/>
          <w:sz w:val="20"/>
          <w:szCs w:val="20"/>
        </w:rPr>
        <w:t>2</w:t>
      </w:r>
      <w:r w:rsidRPr="00AA117E">
        <w:rPr>
          <w:rFonts w:asciiTheme="minorHAnsi" w:hAnsiTheme="minorHAnsi" w:cstheme="minorHAnsi"/>
          <w:b/>
          <w:sz w:val="20"/>
          <w:szCs w:val="20"/>
        </w:rPr>
        <w:t>.7.</w:t>
      </w:r>
      <w:r w:rsidRPr="00AA117E">
        <w:rPr>
          <w:rFonts w:asciiTheme="minorHAnsi" w:hAnsiTheme="minorHAnsi" w:cstheme="minorHAnsi"/>
          <w:sz w:val="20"/>
          <w:szCs w:val="20"/>
        </w:rPr>
        <w:t xml:space="preserve"> Efetuar o pagamento à CONTRATADA no prazo determinado no Edital e em seus anexos, inclusive, no contrato.</w:t>
      </w:r>
    </w:p>
    <w:p w:rsidR="003228F1" w:rsidRPr="00AA117E" w:rsidRDefault="003228F1" w:rsidP="003228F1">
      <w:pPr>
        <w:tabs>
          <w:tab w:val="left" w:pos="7200"/>
        </w:tabs>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w:t>
      </w:r>
      <w:r w:rsidR="00686C2A" w:rsidRPr="00AA117E">
        <w:rPr>
          <w:rFonts w:asciiTheme="minorHAnsi" w:hAnsiTheme="minorHAnsi" w:cstheme="minorHAnsi"/>
          <w:b/>
          <w:sz w:val="20"/>
          <w:szCs w:val="20"/>
        </w:rPr>
        <w:t>TERCEIRA</w:t>
      </w:r>
      <w:r w:rsidR="006D7809" w:rsidRPr="00AA117E">
        <w:rPr>
          <w:rFonts w:asciiTheme="minorHAnsi" w:hAnsiTheme="minorHAnsi" w:cstheme="minorHAnsi"/>
          <w:b/>
          <w:sz w:val="20"/>
          <w:szCs w:val="20"/>
        </w:rPr>
        <w:t>– DAS OBRIGAÇÕES DA CONTRATADA</w:t>
      </w:r>
    </w:p>
    <w:p w:rsidR="00044824" w:rsidRPr="00AA117E" w:rsidRDefault="00044824" w:rsidP="00044824">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13.1.</w:t>
      </w:r>
      <w:r w:rsidRPr="00AA117E">
        <w:rPr>
          <w:rFonts w:asciiTheme="minorHAnsi" w:hAnsiTheme="minorHAnsi" w:cstheme="minorHAnsi"/>
          <w:sz w:val="20"/>
          <w:szCs w:val="20"/>
        </w:rPr>
        <w:t xml:space="preserve"> Fornecer o objeto deste Contrato, nas condições estipuladas no Edital, na Proposta aprovada, na Nota de Empenho e quando for o caso, na ordem de fornecimento, isentos de defeitos de fabricação.</w:t>
      </w:r>
    </w:p>
    <w:p w:rsidR="00044824" w:rsidRPr="00AA117E" w:rsidRDefault="00044824" w:rsidP="00044824">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13.2.</w:t>
      </w:r>
      <w:r w:rsidRPr="00AA117E">
        <w:rPr>
          <w:rFonts w:asciiTheme="minorHAnsi" w:hAnsiTheme="minorHAnsi" w:cstheme="minorHAnsi"/>
          <w:sz w:val="20"/>
          <w:szCs w:val="20"/>
        </w:rPr>
        <w:t xml:space="preserve"> Realizar a manutenção preventiva mensalmente conforme descrito abaixo:</w:t>
      </w:r>
    </w:p>
    <w:p w:rsidR="00044824" w:rsidRPr="00AA117E" w:rsidRDefault="00044824" w:rsidP="00044824">
      <w:pPr>
        <w:pStyle w:val="PargrafodaLista"/>
        <w:numPr>
          <w:ilvl w:val="0"/>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044824" w:rsidRPr="00AA117E" w:rsidRDefault="00044824" w:rsidP="00044824">
      <w:pPr>
        <w:pStyle w:val="PargrafodaLista"/>
        <w:numPr>
          <w:ilvl w:val="0"/>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044824" w:rsidRPr="00AA117E" w:rsidRDefault="00044824" w:rsidP="00044824">
      <w:pPr>
        <w:pStyle w:val="PargrafodaLista"/>
        <w:numPr>
          <w:ilvl w:val="0"/>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044824" w:rsidRPr="00AA117E" w:rsidRDefault="00044824" w:rsidP="00044824">
      <w:pPr>
        <w:pStyle w:val="PargrafodaLista"/>
        <w:numPr>
          <w:ilvl w:val="0"/>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044824" w:rsidRPr="00AA117E" w:rsidRDefault="00044824" w:rsidP="00044824">
      <w:pPr>
        <w:pStyle w:val="PargrafodaLista"/>
        <w:numPr>
          <w:ilvl w:val="0"/>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044824" w:rsidRPr="00AA117E" w:rsidRDefault="00044824" w:rsidP="00044824">
      <w:pPr>
        <w:pStyle w:val="PargrafodaLista"/>
        <w:numPr>
          <w:ilvl w:val="1"/>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044824" w:rsidRPr="00AA117E" w:rsidRDefault="00044824" w:rsidP="00044824">
      <w:pPr>
        <w:pStyle w:val="PargrafodaLista"/>
        <w:numPr>
          <w:ilvl w:val="1"/>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044824" w:rsidRPr="00AA117E" w:rsidRDefault="00044824" w:rsidP="00044824">
      <w:pPr>
        <w:pStyle w:val="PargrafodaLista"/>
        <w:numPr>
          <w:ilvl w:val="2"/>
          <w:numId w:val="23"/>
        </w:numPr>
        <w:tabs>
          <w:tab w:val="left" w:pos="-1134"/>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Efetuar a limpeza, regulagem, ajuste e lubrificação do equipamento e o teste do instrumental elétrico e eletrônico, para segurança do uso normal das peças vitais;</w:t>
      </w:r>
    </w:p>
    <w:p w:rsidR="00044824" w:rsidRPr="00AA117E" w:rsidRDefault="00044824" w:rsidP="00044824">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Entregar os serviços na presença do(s) </w:t>
      </w:r>
      <w:proofErr w:type="gramStart"/>
      <w:r w:rsidRPr="00AA117E">
        <w:rPr>
          <w:rFonts w:asciiTheme="minorHAnsi" w:hAnsiTheme="minorHAnsi" w:cstheme="minorHAnsi"/>
          <w:sz w:val="20"/>
          <w:szCs w:val="20"/>
        </w:rPr>
        <w:t>servidor(</w:t>
      </w:r>
      <w:proofErr w:type="gramEnd"/>
      <w:r w:rsidRPr="00AA117E">
        <w:rPr>
          <w:rFonts w:asciiTheme="minorHAnsi" w:hAnsiTheme="minorHAnsi" w:cstheme="minorHAnsi"/>
          <w:sz w:val="20"/>
          <w:szCs w:val="20"/>
        </w:rPr>
        <w:t>es) devidamente designado(s) na conformidade do § 8° do artigo 15 da Lei Federal n° 8.666/93</w:t>
      </w:r>
      <w:r w:rsidR="002D16A8" w:rsidRPr="00AA117E">
        <w:rPr>
          <w:rFonts w:asciiTheme="minorHAnsi" w:hAnsiTheme="minorHAnsi" w:cstheme="minorHAnsi"/>
          <w:sz w:val="20"/>
          <w:szCs w:val="20"/>
        </w:rPr>
        <w:t>, no local informado neste Contrato</w:t>
      </w:r>
      <w:r w:rsidRPr="00AA117E">
        <w:rPr>
          <w:rFonts w:asciiTheme="minorHAnsi" w:hAnsiTheme="minorHAnsi" w:cstheme="minorHAnsi"/>
          <w:sz w:val="20"/>
          <w:szCs w:val="20"/>
        </w:rPr>
        <w:t>, acompanhados da Nota Fiscal preenchida contendo a especificação e quantidade correta dos produtos;</w:t>
      </w:r>
    </w:p>
    <w:p w:rsidR="00044824" w:rsidRPr="00AA117E" w:rsidRDefault="00044824" w:rsidP="00044824">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044824" w:rsidRPr="00AA117E" w:rsidRDefault="00044824" w:rsidP="00044824">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Fornecer ao Contratante o telefone do serviço de atendimento ao consumidor;</w:t>
      </w:r>
    </w:p>
    <w:p w:rsidR="00044824" w:rsidRPr="00AA117E" w:rsidRDefault="00044824" w:rsidP="00044824">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Reparar, corrigir, remover, as suas expensas, no todo em parte o(s) produto(s) em que se verifiquem danos em decorrência de qualquer evento (problemas de transporte, defeito de fabricação ou de armazenagem, reprovado pela CONTRATANTE, e outros), providenciando sua substituição, quando for o caso, no </w:t>
      </w:r>
      <w:r w:rsidRPr="00AA117E">
        <w:rPr>
          <w:rFonts w:asciiTheme="minorHAnsi" w:hAnsiTheme="minorHAnsi" w:cstheme="minorHAnsi"/>
          <w:b/>
          <w:sz w:val="20"/>
          <w:szCs w:val="20"/>
        </w:rPr>
        <w:t xml:space="preserve">prazo de até </w:t>
      </w:r>
      <w:proofErr w:type="gramStart"/>
      <w:r w:rsidRPr="00AA117E">
        <w:rPr>
          <w:rFonts w:asciiTheme="minorHAnsi" w:hAnsiTheme="minorHAnsi" w:cstheme="minorHAnsi"/>
          <w:b/>
          <w:sz w:val="20"/>
          <w:szCs w:val="20"/>
        </w:rPr>
        <w:t>5</w:t>
      </w:r>
      <w:proofErr w:type="gramEnd"/>
      <w:r w:rsidRPr="00AA117E">
        <w:rPr>
          <w:rFonts w:asciiTheme="minorHAnsi" w:hAnsiTheme="minorHAnsi" w:cstheme="minorHAnsi"/>
          <w:b/>
          <w:sz w:val="20"/>
          <w:szCs w:val="20"/>
        </w:rPr>
        <w:t xml:space="preserve"> (cinco) dias corridos</w:t>
      </w:r>
      <w:r w:rsidRPr="00AA117E">
        <w:rPr>
          <w:rFonts w:asciiTheme="minorHAnsi" w:hAnsiTheme="minorHAnsi" w:cstheme="minorHAnsi"/>
          <w:sz w:val="20"/>
          <w:szCs w:val="20"/>
        </w:rPr>
        <w:t>, improrrogáveis, contados da notificação que lhe for entregue oficialmente;</w:t>
      </w:r>
    </w:p>
    <w:p w:rsidR="00044824" w:rsidRPr="00AA117E" w:rsidRDefault="00044824" w:rsidP="00044824">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044824" w:rsidRPr="00AA117E" w:rsidRDefault="00044824" w:rsidP="00044824">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Arcar com os encargos trabalhistas, previdenciários, fiscais e comerciais resultantes da execução do contrato, sendo que sua inadimplência, com referência aos encargos trabalhistas, fiscais e comerciais não transfere a CONTRATANTE a responsabilidade por seu pagamento, nem poderá onerar o objeto do contrato;</w:t>
      </w:r>
    </w:p>
    <w:p w:rsidR="00044824" w:rsidRPr="00AA117E" w:rsidRDefault="00044824" w:rsidP="00044824">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Comunicar a SES/TO, no </w:t>
      </w:r>
      <w:r w:rsidRPr="00AA117E">
        <w:rPr>
          <w:rFonts w:asciiTheme="minorHAnsi" w:hAnsiTheme="minorHAnsi" w:cstheme="minorHAnsi"/>
          <w:b/>
          <w:sz w:val="20"/>
          <w:szCs w:val="20"/>
        </w:rPr>
        <w:t xml:space="preserve">prazo máximo de </w:t>
      </w:r>
      <w:proofErr w:type="gramStart"/>
      <w:r w:rsidRPr="00AA117E">
        <w:rPr>
          <w:rFonts w:asciiTheme="minorHAnsi" w:hAnsiTheme="minorHAnsi" w:cstheme="minorHAnsi"/>
          <w:b/>
          <w:sz w:val="20"/>
          <w:szCs w:val="20"/>
        </w:rPr>
        <w:t>5</w:t>
      </w:r>
      <w:proofErr w:type="gramEnd"/>
      <w:r w:rsidRPr="00AA117E">
        <w:rPr>
          <w:rFonts w:asciiTheme="minorHAnsi" w:hAnsiTheme="minorHAnsi" w:cstheme="minorHAnsi"/>
          <w:b/>
          <w:sz w:val="20"/>
          <w:szCs w:val="20"/>
        </w:rPr>
        <w:t xml:space="preserve"> (cinco) dias corridos </w:t>
      </w:r>
      <w:r w:rsidRPr="00AA117E">
        <w:rPr>
          <w:rFonts w:asciiTheme="minorHAnsi" w:hAnsiTheme="minorHAnsi" w:cstheme="minorHAnsi"/>
          <w:sz w:val="20"/>
          <w:szCs w:val="20"/>
        </w:rPr>
        <w:t>que antecedem o prazo de vencimento da entrega, os motivos que impossibilite o seu cumprimento;</w:t>
      </w:r>
    </w:p>
    <w:p w:rsidR="00044824" w:rsidRPr="00AA117E" w:rsidRDefault="00044824" w:rsidP="00044824">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lastRenderedPageBreak/>
        <w:t>Manter a garantia e qualidade dos produtos de acordo com as especificações definidas no Edital e seus anexos e o contrato;</w:t>
      </w:r>
    </w:p>
    <w:p w:rsidR="00044824" w:rsidRPr="00AA117E" w:rsidRDefault="00044824" w:rsidP="00044824">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Manter as condições de habilitação e qu</w:t>
      </w:r>
      <w:r w:rsidR="002D16A8" w:rsidRPr="00AA117E">
        <w:rPr>
          <w:rFonts w:asciiTheme="minorHAnsi" w:hAnsiTheme="minorHAnsi" w:cstheme="minorHAnsi"/>
          <w:sz w:val="20"/>
          <w:szCs w:val="20"/>
        </w:rPr>
        <w:t>alificação técnica exigida no</w:t>
      </w:r>
      <w:r w:rsidRPr="00AA117E">
        <w:rPr>
          <w:rFonts w:asciiTheme="minorHAnsi" w:hAnsiTheme="minorHAnsi" w:cstheme="minorHAnsi"/>
          <w:sz w:val="20"/>
          <w:szCs w:val="20"/>
        </w:rPr>
        <w:t xml:space="preserve"> Termo de Referência e no Edital;</w:t>
      </w:r>
    </w:p>
    <w:p w:rsidR="00044824" w:rsidRPr="00AA117E" w:rsidRDefault="00044824" w:rsidP="00044824">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Cumprir com a legislação vigente inerente ao objeto, inclusive com todos os encargos tributários, fiscais, trabalhista, devendo arcar ainda, com todas as despesas e custo necessários ao cumprimento do objeto.</w:t>
      </w:r>
    </w:p>
    <w:p w:rsidR="00044824" w:rsidRPr="00AA117E" w:rsidRDefault="00044824" w:rsidP="00044824">
      <w:pPr>
        <w:pStyle w:val="PargrafodaLista"/>
        <w:widowControl w:val="0"/>
        <w:spacing w:after="0" w:line="240" w:lineRule="auto"/>
        <w:ind w:left="0"/>
        <w:jc w:val="both"/>
        <w:rPr>
          <w:rFonts w:asciiTheme="minorHAnsi" w:eastAsia="Lucida Sans Unicode" w:hAnsiTheme="minorHAnsi" w:cstheme="minorHAnsi"/>
          <w:kern w:val="1"/>
          <w:sz w:val="20"/>
          <w:szCs w:val="20"/>
          <w:lang w:eastAsia="pt-BR"/>
        </w:rPr>
      </w:pPr>
      <w:r w:rsidRPr="00AA117E">
        <w:rPr>
          <w:rFonts w:asciiTheme="minorHAnsi" w:eastAsia="Lucida Sans Unicode" w:hAnsiTheme="minorHAnsi" w:cstheme="minorHAnsi"/>
          <w:b/>
          <w:kern w:val="1"/>
          <w:sz w:val="20"/>
          <w:szCs w:val="20"/>
          <w:lang w:eastAsia="pt-BR"/>
        </w:rPr>
        <w:t>13.3.</w:t>
      </w:r>
      <w:r w:rsidRPr="00AA117E">
        <w:rPr>
          <w:rFonts w:asciiTheme="minorHAnsi" w:eastAsia="Lucida Sans Unicode" w:hAnsiTheme="minorHAnsi" w:cstheme="minorHAnsi"/>
          <w:kern w:val="1"/>
          <w:sz w:val="20"/>
          <w:szCs w:val="20"/>
          <w:lang w:eastAsia="pt-BR"/>
        </w:rPr>
        <w:t xml:space="preserve"> A garantia prestada pela Contratada será retida com aplicação de multa em decorrência de prejuízos à administração, e, em especial, no que tange à inadimplência de encargos trabalhistas e fiscais, ou seja, no descumprimento das alíneas “f”, “g” e “k” do item 13.2.</w:t>
      </w:r>
    </w:p>
    <w:p w:rsidR="00885472" w:rsidRPr="00AA117E" w:rsidRDefault="00885472" w:rsidP="00044824">
      <w:pPr>
        <w:pStyle w:val="PargrafodaLista"/>
        <w:widowControl w:val="0"/>
        <w:spacing w:after="0" w:line="240" w:lineRule="auto"/>
        <w:ind w:left="0"/>
        <w:jc w:val="both"/>
        <w:rPr>
          <w:rFonts w:asciiTheme="minorHAnsi" w:eastAsia="Lucida Sans Unicode" w:hAnsiTheme="minorHAnsi" w:cstheme="minorHAnsi"/>
          <w:kern w:val="1"/>
          <w:sz w:val="20"/>
          <w:szCs w:val="20"/>
          <w:lang w:eastAsia="pt-BR"/>
        </w:rPr>
      </w:pPr>
    </w:p>
    <w:p w:rsidR="003228F1" w:rsidRPr="00AA117E" w:rsidRDefault="003228F1" w:rsidP="003228F1">
      <w:pPr>
        <w:pStyle w:val="PargrafodaLista1"/>
        <w:autoSpaceDE w:val="0"/>
        <w:autoSpaceDN w:val="0"/>
        <w:adjustRightInd w:val="0"/>
        <w:spacing w:after="0" w:line="240" w:lineRule="auto"/>
        <w:ind w:left="0"/>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w:t>
      </w:r>
      <w:r w:rsidR="000008D2" w:rsidRPr="00AA117E">
        <w:rPr>
          <w:rFonts w:asciiTheme="minorHAnsi" w:hAnsiTheme="minorHAnsi" w:cstheme="minorHAnsi"/>
          <w:b/>
          <w:sz w:val="20"/>
          <w:szCs w:val="20"/>
        </w:rPr>
        <w:t xml:space="preserve">DÉCIMA </w:t>
      </w:r>
      <w:r w:rsidR="00397AE0" w:rsidRPr="00AA117E">
        <w:rPr>
          <w:rFonts w:asciiTheme="minorHAnsi" w:hAnsiTheme="minorHAnsi" w:cstheme="minorHAnsi"/>
          <w:b/>
          <w:sz w:val="20"/>
          <w:szCs w:val="20"/>
        </w:rPr>
        <w:t>QUARTA</w:t>
      </w:r>
      <w:r w:rsidRPr="00AA117E">
        <w:rPr>
          <w:rFonts w:asciiTheme="minorHAnsi" w:hAnsiTheme="minorHAnsi" w:cstheme="minorHAnsi"/>
          <w:b/>
          <w:sz w:val="20"/>
          <w:szCs w:val="20"/>
        </w:rPr>
        <w:t>– DO PREÇO</w:t>
      </w:r>
    </w:p>
    <w:p w:rsidR="002B1874" w:rsidRPr="00AA117E" w:rsidRDefault="003228F1" w:rsidP="00115B58">
      <w:pPr>
        <w:autoSpaceDE w:val="0"/>
        <w:autoSpaceDN w:val="0"/>
        <w:adjustRightInd w:val="0"/>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O CONTRATANTE pagará à CONTRATADA, pela </w:t>
      </w:r>
      <w:r w:rsidR="0084740F" w:rsidRPr="00AA117E">
        <w:rPr>
          <w:rFonts w:asciiTheme="minorHAnsi" w:hAnsiTheme="minorHAnsi" w:cstheme="minorHAnsi"/>
          <w:sz w:val="20"/>
          <w:szCs w:val="20"/>
        </w:rPr>
        <w:t>contratação</w:t>
      </w:r>
      <w:r w:rsidRPr="00AA117E">
        <w:rPr>
          <w:rFonts w:asciiTheme="minorHAnsi" w:hAnsiTheme="minorHAnsi" w:cstheme="minorHAnsi"/>
          <w:sz w:val="20"/>
          <w:szCs w:val="20"/>
        </w:rPr>
        <w:t xml:space="preserve"> do(s) serviços(s) o valor total </w:t>
      </w:r>
      <w:r w:rsidR="0084740F" w:rsidRPr="00AA117E">
        <w:rPr>
          <w:rFonts w:asciiTheme="minorHAnsi" w:hAnsiTheme="minorHAnsi" w:cstheme="minorHAnsi"/>
          <w:sz w:val="20"/>
          <w:szCs w:val="20"/>
        </w:rPr>
        <w:t xml:space="preserve">estimado </w:t>
      </w:r>
      <w:r w:rsidRPr="00AA117E">
        <w:rPr>
          <w:rFonts w:asciiTheme="minorHAnsi" w:hAnsiTheme="minorHAnsi" w:cstheme="minorHAnsi"/>
          <w:sz w:val="20"/>
          <w:szCs w:val="20"/>
        </w:rPr>
        <w:t>de R$</w:t>
      </w:r>
      <w:r w:rsidR="00AE1FB7" w:rsidRPr="00AA117E">
        <w:rPr>
          <w:rFonts w:asciiTheme="minorHAnsi" w:hAnsiTheme="minorHAnsi" w:cstheme="minorHAnsi"/>
          <w:sz w:val="20"/>
          <w:szCs w:val="20"/>
        </w:rPr>
        <w:t xml:space="preserve"> XXXXXXXXXXXXXXXXXXXXXXX</w:t>
      </w:r>
      <w:r w:rsidR="0084740F" w:rsidRPr="00AA117E">
        <w:rPr>
          <w:rFonts w:asciiTheme="minorHAnsi" w:hAnsiTheme="minorHAnsi" w:cstheme="minorHAnsi"/>
          <w:sz w:val="20"/>
          <w:szCs w:val="20"/>
        </w:rPr>
        <w:t xml:space="preserve">, sendo que pagamento será conforme faturamento. </w:t>
      </w:r>
    </w:p>
    <w:p w:rsidR="00C778AE" w:rsidRPr="00AA117E" w:rsidRDefault="00C778AE" w:rsidP="00115B58">
      <w:pPr>
        <w:autoSpaceDE w:val="0"/>
        <w:autoSpaceDN w:val="0"/>
        <w:adjustRightInd w:val="0"/>
        <w:spacing w:after="0" w:line="240" w:lineRule="auto"/>
        <w:jc w:val="both"/>
        <w:rPr>
          <w:rFonts w:asciiTheme="minorHAnsi" w:hAnsiTheme="minorHAnsi" w:cstheme="minorHAnsi"/>
          <w:sz w:val="20"/>
          <w:szCs w:val="20"/>
        </w:rPr>
      </w:pPr>
    </w:p>
    <w:p w:rsidR="003228F1" w:rsidRPr="00AA117E" w:rsidRDefault="003228F1" w:rsidP="003228F1">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w:t>
      </w:r>
      <w:r w:rsidR="000008D2" w:rsidRPr="00AA117E">
        <w:rPr>
          <w:rFonts w:asciiTheme="minorHAnsi" w:hAnsiTheme="minorHAnsi" w:cstheme="minorHAnsi"/>
          <w:b/>
          <w:sz w:val="20"/>
          <w:szCs w:val="20"/>
        </w:rPr>
        <w:t xml:space="preserve">DÉCIMA </w:t>
      </w:r>
      <w:r w:rsidR="00E13EAD" w:rsidRPr="00AA117E">
        <w:rPr>
          <w:rFonts w:asciiTheme="minorHAnsi" w:hAnsiTheme="minorHAnsi" w:cstheme="minorHAnsi"/>
          <w:b/>
          <w:sz w:val="20"/>
          <w:szCs w:val="20"/>
        </w:rPr>
        <w:t>QUINTA</w:t>
      </w:r>
      <w:r w:rsidRPr="00AA117E">
        <w:rPr>
          <w:rFonts w:asciiTheme="minorHAnsi" w:hAnsiTheme="minorHAnsi" w:cstheme="minorHAnsi"/>
          <w:b/>
          <w:sz w:val="20"/>
          <w:szCs w:val="20"/>
        </w:rPr>
        <w:t xml:space="preserve"> – </w:t>
      </w:r>
      <w:r w:rsidR="00E13EAD" w:rsidRPr="00AA117E">
        <w:rPr>
          <w:rFonts w:asciiTheme="minorHAnsi" w:hAnsiTheme="minorHAnsi" w:cstheme="minorHAnsi"/>
          <w:b/>
          <w:sz w:val="20"/>
          <w:szCs w:val="20"/>
        </w:rPr>
        <w:t>DAS CONDIÇÕES DE PAGAMENTO</w:t>
      </w:r>
    </w:p>
    <w:p w:rsidR="00A00579" w:rsidRPr="00AA117E" w:rsidRDefault="00A00579" w:rsidP="00A00579">
      <w:pPr>
        <w:pStyle w:val="PargrafodaLista"/>
        <w:ind w:left="0"/>
        <w:jc w:val="both"/>
        <w:rPr>
          <w:rFonts w:asciiTheme="minorHAnsi" w:hAnsiTheme="minorHAnsi" w:cstheme="minorHAnsi"/>
          <w:sz w:val="20"/>
          <w:szCs w:val="20"/>
        </w:rPr>
      </w:pPr>
      <w:r w:rsidRPr="00AA117E">
        <w:rPr>
          <w:rFonts w:asciiTheme="minorHAnsi" w:hAnsiTheme="minorHAnsi" w:cstheme="minorHAnsi"/>
          <w:b/>
          <w:color w:val="000000"/>
          <w:sz w:val="20"/>
          <w:szCs w:val="20"/>
        </w:rPr>
        <w:t>15.1.</w:t>
      </w:r>
      <w:r w:rsidRPr="00AA117E">
        <w:rPr>
          <w:rFonts w:asciiTheme="minorHAnsi" w:hAnsiTheme="minorHAnsi" w:cstheme="minorHAnsi"/>
          <w:color w:val="000000"/>
          <w:sz w:val="20"/>
          <w:szCs w:val="20"/>
        </w:rPr>
        <w:t xml:space="preserve"> O pagamento somente será efetuado após comprovação da execução da manutenção preventiva mensal e/ou a manutenção corretiva/reposição de peças, com</w:t>
      </w:r>
      <w:r w:rsidRPr="00AA117E">
        <w:rPr>
          <w:rFonts w:asciiTheme="minorHAnsi" w:hAnsiTheme="minorHAnsi" w:cstheme="minorHAnsi"/>
          <w:sz w:val="20"/>
          <w:szCs w:val="20"/>
        </w:rPr>
        <w:t xml:space="preserve"> a apresentação, da ordem de serviço para cada equipamento devidamente assinada pelo fiscal do contrato e pelo Diretor de cada EAS, e após o de acordo da Gerencia de Engenharia Clinica a CONTRATADA protocolará a Nota Fiscal/Fatura, perante a CONTRATANTE devidamente preenchida.</w:t>
      </w:r>
    </w:p>
    <w:p w:rsidR="00A00579" w:rsidRPr="00AA117E" w:rsidRDefault="00A00579" w:rsidP="00A00579">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b/>
          <w:sz w:val="20"/>
          <w:szCs w:val="20"/>
        </w:rPr>
        <w:t>15.2.</w:t>
      </w:r>
      <w:r w:rsidRPr="00AA117E">
        <w:rPr>
          <w:rFonts w:asciiTheme="minorHAnsi" w:hAnsiTheme="minorHAnsi" w:cstheme="minorHAnsi"/>
          <w:sz w:val="20"/>
          <w:szCs w:val="20"/>
        </w:rPr>
        <w:t xml:space="preserve"> Caso Nota Fiscal/Fatura esteja em desacordo, será devolvida para correção.</w:t>
      </w:r>
    </w:p>
    <w:p w:rsidR="00A00579" w:rsidRPr="00AA117E" w:rsidRDefault="00A00579" w:rsidP="00A00579">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b/>
          <w:sz w:val="20"/>
          <w:szCs w:val="20"/>
        </w:rPr>
        <w:t>15.3</w:t>
      </w:r>
      <w:r w:rsidRPr="00AA117E">
        <w:rPr>
          <w:rFonts w:asciiTheme="minorHAnsi" w:hAnsiTheme="minorHAnsi" w:cstheme="minorHAnsi"/>
          <w:sz w:val="20"/>
          <w:szCs w:val="20"/>
        </w:rPr>
        <w:t xml:space="preserve">. A CONTRATANTE terá um </w:t>
      </w:r>
      <w:r w:rsidRPr="00AA117E">
        <w:rPr>
          <w:rFonts w:asciiTheme="minorHAnsi" w:hAnsiTheme="minorHAnsi" w:cstheme="minorHAnsi"/>
          <w:b/>
          <w:sz w:val="20"/>
          <w:szCs w:val="20"/>
        </w:rPr>
        <w:t xml:space="preserve">prazo de até </w:t>
      </w:r>
      <w:proofErr w:type="gramStart"/>
      <w:r w:rsidRPr="00AA117E">
        <w:rPr>
          <w:rFonts w:asciiTheme="minorHAnsi" w:hAnsiTheme="minorHAnsi" w:cstheme="minorHAnsi"/>
          <w:b/>
          <w:sz w:val="20"/>
          <w:szCs w:val="20"/>
        </w:rPr>
        <w:t>5</w:t>
      </w:r>
      <w:proofErr w:type="gramEnd"/>
      <w:r w:rsidRPr="00AA117E">
        <w:rPr>
          <w:rFonts w:asciiTheme="minorHAnsi" w:hAnsiTheme="minorHAnsi" w:cstheme="minorHAnsi"/>
          <w:b/>
          <w:sz w:val="20"/>
          <w:szCs w:val="20"/>
        </w:rPr>
        <w:t xml:space="preserve"> (cinco) dias úteis</w:t>
      </w:r>
      <w:r w:rsidRPr="00AA117E">
        <w:rPr>
          <w:rFonts w:asciiTheme="minorHAnsi" w:hAnsiTheme="minorHAnsi" w:cstheme="minorHAnsi"/>
          <w:sz w:val="20"/>
          <w:szCs w:val="20"/>
        </w:rPr>
        <w:t xml:space="preserve"> para conferência e aprovação, contados da sua protocolização, e será paga, diretamente na conta corrente da CONTRATADA.</w:t>
      </w:r>
    </w:p>
    <w:p w:rsidR="00A00579" w:rsidRPr="00AA117E" w:rsidRDefault="00A00579" w:rsidP="00A00579">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b/>
          <w:sz w:val="20"/>
          <w:szCs w:val="20"/>
        </w:rPr>
        <w:t>15.4.</w:t>
      </w:r>
      <w:r w:rsidRPr="00AA117E">
        <w:rPr>
          <w:rFonts w:asciiTheme="minorHAnsi" w:hAnsiTheme="minorHAnsi" w:cstheme="minorHAnsi"/>
          <w:sz w:val="20"/>
          <w:szCs w:val="20"/>
        </w:rPr>
        <w:t xml:space="preserve"> O prazo previsto para pagamento que será de acordo com a alínea “a”, inciso XIV do art. 40, da Lei de Licitações – Lei n° 8666/93, prazo este que será contado a partir da apresentação da Nota Fiscal/</w:t>
      </w:r>
      <w:proofErr w:type="gramStart"/>
      <w:r w:rsidRPr="00AA117E">
        <w:rPr>
          <w:rFonts w:asciiTheme="minorHAnsi" w:hAnsiTheme="minorHAnsi" w:cstheme="minorHAnsi"/>
          <w:sz w:val="20"/>
          <w:szCs w:val="20"/>
        </w:rPr>
        <w:t>Fatura, devidamente atestada</w:t>
      </w:r>
      <w:proofErr w:type="gramEnd"/>
      <w:r w:rsidRPr="00AA117E">
        <w:rPr>
          <w:rFonts w:asciiTheme="minorHAnsi" w:hAnsiTheme="minorHAnsi" w:cstheme="minorHAnsi"/>
          <w:sz w:val="20"/>
          <w:szCs w:val="20"/>
        </w:rPr>
        <w:t>.</w:t>
      </w:r>
    </w:p>
    <w:p w:rsidR="00A00579" w:rsidRPr="00AA117E" w:rsidRDefault="00A00579" w:rsidP="00A00579">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b/>
          <w:sz w:val="20"/>
          <w:szCs w:val="20"/>
        </w:rPr>
        <w:t>15.5.</w:t>
      </w:r>
      <w:r w:rsidRPr="00AA117E">
        <w:rPr>
          <w:rFonts w:asciiTheme="minorHAnsi" w:hAnsiTheme="minorHAnsi" w:cstheme="minorHAnsi"/>
          <w:sz w:val="20"/>
          <w:szCs w:val="20"/>
        </w:rPr>
        <w:t xml:space="preserve"> Na ocorrência de rejeição da(s) Nota(s) Fiscal (is), motivada por erro ou incorreções, o prazo estipulado no parágrafo anterior, passará a ser contado a partir da data da sua representação.</w:t>
      </w:r>
    </w:p>
    <w:p w:rsidR="00A00579" w:rsidRPr="00AA117E" w:rsidRDefault="00A00579" w:rsidP="00A00579">
      <w:pPr>
        <w:pStyle w:val="PargrafodaLista"/>
        <w:ind w:left="0"/>
        <w:jc w:val="both"/>
        <w:rPr>
          <w:rFonts w:asciiTheme="minorHAnsi" w:hAnsiTheme="minorHAnsi" w:cstheme="minorHAnsi"/>
          <w:sz w:val="20"/>
          <w:szCs w:val="20"/>
        </w:rPr>
      </w:pPr>
      <w:r w:rsidRPr="00AA117E">
        <w:rPr>
          <w:rFonts w:asciiTheme="minorHAnsi" w:hAnsiTheme="minorHAnsi" w:cstheme="minorHAnsi"/>
          <w:b/>
          <w:sz w:val="20"/>
          <w:szCs w:val="20"/>
        </w:rPr>
        <w:t>15.6.</w:t>
      </w:r>
      <w:r w:rsidRPr="00AA117E">
        <w:rPr>
          <w:rFonts w:asciiTheme="minorHAnsi" w:hAnsiTheme="minorHAnsi" w:cstheme="minorHAnsi"/>
          <w:sz w:val="20"/>
          <w:szCs w:val="20"/>
        </w:rPr>
        <w:t xml:space="preserve"> O pagamento será feito mensalmente e por meio de ordem bancária diretamente na Conta Corrente informada pela CONTRATADA.</w:t>
      </w:r>
    </w:p>
    <w:p w:rsidR="00E13C54" w:rsidRPr="00AA117E" w:rsidRDefault="00A00579" w:rsidP="00A00579">
      <w:pPr>
        <w:pStyle w:val="PargrafodaLista"/>
        <w:ind w:left="0"/>
        <w:jc w:val="both"/>
        <w:rPr>
          <w:rFonts w:asciiTheme="minorHAnsi" w:hAnsiTheme="minorHAnsi" w:cstheme="minorHAnsi"/>
          <w:sz w:val="20"/>
          <w:szCs w:val="20"/>
        </w:rPr>
      </w:pPr>
      <w:r w:rsidRPr="00AA117E">
        <w:rPr>
          <w:rFonts w:asciiTheme="minorHAnsi" w:hAnsiTheme="minorHAnsi" w:cstheme="minorHAnsi"/>
          <w:b/>
          <w:sz w:val="20"/>
          <w:szCs w:val="20"/>
        </w:rPr>
        <w:t>15.7.</w:t>
      </w:r>
      <w:r w:rsidRPr="00AA117E">
        <w:rPr>
          <w:rFonts w:asciiTheme="minorHAnsi" w:hAnsiTheme="minorHAnsi" w:cstheme="minorHAnsi"/>
          <w:sz w:val="20"/>
          <w:szCs w:val="20"/>
        </w:rPr>
        <w:t xml:space="preserve"> Os pagamentos não serão efetuados através de boletos bancários, sendo a garantia do referido pagamento a própria Nota de Empenho.</w:t>
      </w:r>
    </w:p>
    <w:p w:rsidR="00E13C54" w:rsidRPr="00AA117E" w:rsidRDefault="00E13C54" w:rsidP="0081057C">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DÉCIMA </w:t>
      </w:r>
      <w:r w:rsidR="000008D2" w:rsidRPr="00AA117E">
        <w:rPr>
          <w:rFonts w:asciiTheme="minorHAnsi" w:hAnsiTheme="minorHAnsi" w:cstheme="minorHAnsi"/>
          <w:b/>
          <w:sz w:val="20"/>
          <w:szCs w:val="20"/>
        </w:rPr>
        <w:t xml:space="preserve">SEXTA </w:t>
      </w:r>
      <w:r w:rsidRPr="00AA117E">
        <w:rPr>
          <w:rFonts w:asciiTheme="minorHAnsi" w:hAnsiTheme="minorHAnsi" w:cstheme="minorHAnsi"/>
          <w:b/>
          <w:sz w:val="20"/>
          <w:szCs w:val="20"/>
        </w:rPr>
        <w:t xml:space="preserve">– </w:t>
      </w:r>
      <w:r w:rsidR="00E45B06" w:rsidRPr="00AA117E">
        <w:rPr>
          <w:rFonts w:asciiTheme="minorHAnsi" w:hAnsiTheme="minorHAnsi" w:cstheme="minorHAnsi"/>
          <w:b/>
          <w:sz w:val="20"/>
          <w:szCs w:val="20"/>
        </w:rPr>
        <w:t>DO ACOMPANHAMENTO E FISCALIZAÇÃO</w:t>
      </w:r>
    </w:p>
    <w:p w:rsidR="0019184F" w:rsidRPr="00AA117E" w:rsidRDefault="0019184F" w:rsidP="0019184F">
      <w:pPr>
        <w:pStyle w:val="PargrafodaLista"/>
        <w:tabs>
          <w:tab w:val="left" w:pos="284"/>
        </w:tabs>
        <w:spacing w:after="0" w:line="240" w:lineRule="auto"/>
        <w:ind w:left="0"/>
        <w:jc w:val="both"/>
        <w:rPr>
          <w:rFonts w:asciiTheme="minorHAnsi" w:eastAsia="Lucida Sans Unicode" w:hAnsiTheme="minorHAnsi" w:cstheme="minorHAnsi"/>
          <w:kern w:val="1"/>
          <w:sz w:val="20"/>
          <w:szCs w:val="20"/>
          <w:lang w:eastAsia="pt-BR"/>
        </w:rPr>
      </w:pPr>
      <w:r w:rsidRPr="00AA117E">
        <w:rPr>
          <w:rFonts w:asciiTheme="minorHAnsi" w:hAnsiTheme="minorHAnsi" w:cstheme="minorHAnsi"/>
          <w:b/>
          <w:sz w:val="20"/>
          <w:szCs w:val="20"/>
        </w:rPr>
        <w:t>16.1.</w:t>
      </w:r>
      <w:r w:rsidR="00EF1F90">
        <w:rPr>
          <w:rFonts w:asciiTheme="minorHAnsi" w:hAnsiTheme="minorHAnsi" w:cstheme="minorHAnsi"/>
          <w:b/>
          <w:sz w:val="20"/>
          <w:szCs w:val="20"/>
        </w:rPr>
        <w:t xml:space="preserve"> </w:t>
      </w:r>
      <w:r w:rsidRPr="00AA117E">
        <w:rPr>
          <w:rFonts w:asciiTheme="minorHAnsi" w:eastAsia="Lucida Sans Unicode" w:hAnsiTheme="minorHAnsi" w:cstheme="minorHAnsi"/>
          <w:kern w:val="1"/>
          <w:sz w:val="20"/>
          <w:szCs w:val="20"/>
          <w:lang w:eastAsia="pt-BR"/>
        </w:rPr>
        <w:t>No que tange à gestão e fiscalização de futuros contratos, conforme Instrução Normativa nº 5, de 26 de maio de 2017, do Ministério do Planejamento serão nomeados 3 (três) servidores, ou seja, um gestor da execução do contrato (</w:t>
      </w:r>
      <w:r w:rsidRPr="00AA117E">
        <w:rPr>
          <w:rFonts w:asciiTheme="minorHAnsi" w:hAnsiTheme="minorHAnsi" w:cstheme="minorHAnsi"/>
          <w:sz w:val="20"/>
          <w:szCs w:val="20"/>
        </w:rPr>
        <w:t>Diretor da Unidade Hospitalar)</w:t>
      </w:r>
      <w:r w:rsidRPr="00AA117E">
        <w:rPr>
          <w:rFonts w:asciiTheme="minorHAnsi" w:eastAsia="Lucida Sans Unicode" w:hAnsiTheme="minorHAnsi" w:cstheme="minorHAnsi"/>
          <w:kern w:val="1"/>
          <w:sz w:val="20"/>
          <w:szCs w:val="20"/>
          <w:lang w:eastAsia="pt-BR"/>
        </w:rPr>
        <w:t>, um fiscal técnico e um fiscal administrativo, sendo os dois últimos coordenados pelo primeiro.</w:t>
      </w:r>
    </w:p>
    <w:p w:rsidR="0019184F" w:rsidRPr="00AA117E" w:rsidRDefault="0019184F" w:rsidP="0019184F">
      <w:pPr>
        <w:pStyle w:val="PargrafodaLista"/>
        <w:numPr>
          <w:ilvl w:val="0"/>
          <w:numId w:val="25"/>
        </w:numPr>
        <w:tabs>
          <w:tab w:val="left" w:pos="284"/>
          <w:tab w:val="left" w:pos="1701"/>
        </w:tabs>
        <w:spacing w:after="0" w:line="240" w:lineRule="auto"/>
        <w:ind w:left="0" w:firstLine="0"/>
        <w:contextualSpacing w:val="0"/>
        <w:jc w:val="both"/>
        <w:rPr>
          <w:rFonts w:asciiTheme="minorHAnsi" w:hAnsiTheme="minorHAnsi" w:cstheme="minorHAnsi"/>
          <w:vanish/>
          <w:sz w:val="20"/>
          <w:szCs w:val="20"/>
        </w:rPr>
      </w:pPr>
    </w:p>
    <w:p w:rsidR="0019184F" w:rsidRPr="00AA117E" w:rsidRDefault="0019184F" w:rsidP="0019184F">
      <w:pPr>
        <w:pStyle w:val="PargrafodaLista"/>
        <w:numPr>
          <w:ilvl w:val="1"/>
          <w:numId w:val="25"/>
        </w:numPr>
        <w:tabs>
          <w:tab w:val="left" w:pos="284"/>
          <w:tab w:val="left" w:pos="1701"/>
        </w:tabs>
        <w:spacing w:after="0" w:line="240" w:lineRule="auto"/>
        <w:ind w:left="0" w:firstLine="0"/>
        <w:contextualSpacing w:val="0"/>
        <w:jc w:val="both"/>
        <w:rPr>
          <w:rFonts w:asciiTheme="minorHAnsi" w:hAnsiTheme="minorHAnsi" w:cstheme="minorHAnsi"/>
          <w:vanish/>
          <w:sz w:val="20"/>
          <w:szCs w:val="20"/>
        </w:rPr>
      </w:pPr>
    </w:p>
    <w:p w:rsidR="0019184F" w:rsidRPr="00AA117E" w:rsidRDefault="0019184F" w:rsidP="0019184F">
      <w:pPr>
        <w:pStyle w:val="PargrafodaLista"/>
        <w:tabs>
          <w:tab w:val="left" w:pos="-993"/>
          <w:tab w:val="left" w:pos="284"/>
        </w:tabs>
        <w:spacing w:after="0" w:line="240" w:lineRule="auto"/>
        <w:ind w:left="0"/>
        <w:jc w:val="both"/>
        <w:rPr>
          <w:rFonts w:asciiTheme="minorHAnsi" w:hAnsiTheme="minorHAnsi" w:cstheme="minorHAnsi"/>
          <w:vanish/>
          <w:sz w:val="20"/>
          <w:szCs w:val="20"/>
        </w:rPr>
      </w:pPr>
      <w:r w:rsidRPr="00AA117E">
        <w:rPr>
          <w:rFonts w:asciiTheme="minorHAnsi" w:hAnsiTheme="minorHAnsi" w:cstheme="minorHAnsi"/>
          <w:b/>
          <w:sz w:val="20"/>
          <w:szCs w:val="20"/>
        </w:rPr>
        <w:t>16.2.</w:t>
      </w:r>
      <w:r w:rsidRPr="00AA117E">
        <w:rPr>
          <w:rFonts w:asciiTheme="minorHAnsi" w:hAnsiTheme="minorHAnsi" w:cstheme="minorHAnsi"/>
          <w:sz w:val="20"/>
          <w:szCs w:val="20"/>
        </w:rPr>
        <w:t xml:space="preserve"> Será de responsabilidade do Fiscal: </w:t>
      </w:r>
    </w:p>
    <w:p w:rsidR="0019184F" w:rsidRPr="00AA117E" w:rsidRDefault="0019184F" w:rsidP="0019184F">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19184F" w:rsidRPr="00AA117E" w:rsidRDefault="0019184F" w:rsidP="0019184F">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19184F" w:rsidRPr="00AA117E" w:rsidRDefault="0019184F" w:rsidP="0019184F">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19184F" w:rsidRPr="00AA117E" w:rsidRDefault="0019184F" w:rsidP="0019184F">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19184F" w:rsidRPr="00AA117E" w:rsidRDefault="0019184F" w:rsidP="0019184F">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19184F" w:rsidRPr="00AA117E" w:rsidRDefault="0019184F" w:rsidP="0019184F">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19184F" w:rsidRPr="00AA117E" w:rsidRDefault="0019184F" w:rsidP="0019184F">
      <w:pPr>
        <w:pStyle w:val="PargrafodaLista"/>
        <w:numPr>
          <w:ilvl w:val="1"/>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19184F" w:rsidRPr="00AA117E" w:rsidRDefault="0019184F" w:rsidP="0019184F">
      <w:pPr>
        <w:pStyle w:val="PargrafodaLista"/>
        <w:numPr>
          <w:ilvl w:val="2"/>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19184F" w:rsidRPr="00AA117E" w:rsidRDefault="0019184F" w:rsidP="0019184F">
      <w:pPr>
        <w:pStyle w:val="PargrafodaLista"/>
        <w:tabs>
          <w:tab w:val="left" w:pos="284"/>
        </w:tabs>
        <w:spacing w:after="0" w:line="240" w:lineRule="auto"/>
        <w:ind w:left="0"/>
        <w:jc w:val="both"/>
        <w:rPr>
          <w:rFonts w:asciiTheme="minorHAnsi" w:hAnsiTheme="minorHAnsi" w:cstheme="minorHAnsi"/>
          <w:sz w:val="20"/>
          <w:szCs w:val="20"/>
        </w:rPr>
      </w:pPr>
    </w:p>
    <w:p w:rsidR="0019184F" w:rsidRPr="00AA117E" w:rsidRDefault="0019184F" w:rsidP="0019184F">
      <w:pPr>
        <w:pStyle w:val="PargrafodaLista"/>
        <w:numPr>
          <w:ilvl w:val="2"/>
          <w:numId w:val="24"/>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Acompanhar o fiel cumprimento da manutenção preventiva mensal em cada equipamento do termo de referencia, devendo ao final da mesma emitir relatório de fiscalização com o visto do Diretor da EAS, sem o qual não será possível realizar o pagamento mensal;</w:t>
      </w:r>
    </w:p>
    <w:p w:rsidR="0019184F" w:rsidRPr="00AA117E" w:rsidRDefault="0019184F" w:rsidP="0019184F">
      <w:pPr>
        <w:pStyle w:val="PargrafodaLista"/>
        <w:numPr>
          <w:ilvl w:val="2"/>
          <w:numId w:val="24"/>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Acompanhar o fiel cumprimento de possíveis manutenções corretivas realizadas, emitindo relatório de fiscalização com o visto diretor do EAS, sem o qual não será possível realizar o pagamento, podendo ainda, dentre outros;</w:t>
      </w:r>
    </w:p>
    <w:p w:rsidR="0019184F" w:rsidRPr="00AA117E" w:rsidRDefault="0019184F" w:rsidP="0019184F">
      <w:pPr>
        <w:pStyle w:val="PargrafodaLista"/>
        <w:numPr>
          <w:ilvl w:val="2"/>
          <w:numId w:val="24"/>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Relatar no termo de fiscalização em tempo hábil as ocorrências ou circunstancias que possam acarretar dificuldade no desenvolvimento dos serviços;</w:t>
      </w:r>
    </w:p>
    <w:p w:rsidR="0019184F" w:rsidRPr="00AA117E" w:rsidRDefault="0019184F" w:rsidP="0019184F">
      <w:pPr>
        <w:pStyle w:val="PargrafodaLista"/>
        <w:numPr>
          <w:ilvl w:val="2"/>
          <w:numId w:val="24"/>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lastRenderedPageBreak/>
        <w:t>Esclarecer prontamente as dúvidas que lhes sejam apresentadas pela contratada verbalmente ou por escrito;</w:t>
      </w:r>
    </w:p>
    <w:p w:rsidR="0019184F" w:rsidRPr="00AA117E" w:rsidRDefault="0019184F" w:rsidP="0019184F">
      <w:pPr>
        <w:pStyle w:val="PargrafodaLista"/>
        <w:numPr>
          <w:ilvl w:val="2"/>
          <w:numId w:val="24"/>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Expedir por escrito às determinações e comunicações dirigidas à contratada exigindo as providências necessárias à realização dos serviços.</w:t>
      </w:r>
    </w:p>
    <w:p w:rsidR="0019184F" w:rsidRPr="00AA117E" w:rsidRDefault="0019184F" w:rsidP="0019184F">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16.3.</w:t>
      </w:r>
      <w:r w:rsidRPr="00AA117E">
        <w:rPr>
          <w:rFonts w:asciiTheme="minorHAnsi" w:hAnsiTheme="minorHAnsi" w:cstheme="minorHAnsi"/>
          <w:sz w:val="20"/>
          <w:szCs w:val="20"/>
        </w:rPr>
        <w:t xml:space="preserve"> A equipe de Engenharia Clínica poderá realizar visitas nas dependências da contratada sempre que necessário para o bom desenvolvimento das atividades.</w:t>
      </w:r>
    </w:p>
    <w:p w:rsidR="0019184F" w:rsidRPr="00AA117E" w:rsidRDefault="0019184F" w:rsidP="0019184F">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16.4.</w:t>
      </w:r>
      <w:r w:rsidRPr="00AA117E">
        <w:rPr>
          <w:rFonts w:asciiTheme="minorHAnsi" w:hAnsiTheme="minorHAnsi" w:cstheme="minorHAnsi"/>
          <w:sz w:val="20"/>
          <w:szCs w:val="20"/>
        </w:rPr>
        <w:t xml:space="preserve"> Esta fiscalização não exclui nem reduz a responsabilidade da </w:t>
      </w:r>
      <w:r w:rsidRPr="00AA117E">
        <w:rPr>
          <w:rFonts w:asciiTheme="minorHAnsi" w:hAnsiTheme="minorHAnsi" w:cstheme="minorHAnsi"/>
          <w:b/>
          <w:sz w:val="20"/>
          <w:szCs w:val="20"/>
        </w:rPr>
        <w:t>CONTRATADA</w:t>
      </w:r>
      <w:r w:rsidRPr="00AA117E">
        <w:rPr>
          <w:rFonts w:asciiTheme="minorHAnsi" w:hAnsiTheme="minorHAnsi" w:cstheme="minorHAnsi"/>
          <w:sz w:val="20"/>
          <w:szCs w:val="20"/>
        </w:rPr>
        <w:t xml:space="preserve">, inclusive perante terceiros, por qualquer irregularidade de seus agentes e prepostos (art. 70, da Lei nº 8.666/93), ressaltando-se, ainda, que mesmo atestado o serviço prestado, subsistirá a responsabilidade da </w:t>
      </w:r>
      <w:r w:rsidRPr="00AA117E">
        <w:rPr>
          <w:rFonts w:asciiTheme="minorHAnsi" w:hAnsiTheme="minorHAnsi" w:cstheme="minorHAnsi"/>
          <w:b/>
          <w:sz w:val="20"/>
          <w:szCs w:val="20"/>
        </w:rPr>
        <w:t>CONTRATADA</w:t>
      </w:r>
      <w:r w:rsidRPr="00AA117E">
        <w:rPr>
          <w:rFonts w:asciiTheme="minorHAnsi" w:hAnsiTheme="minorHAnsi" w:cstheme="minorHAnsi"/>
          <w:sz w:val="20"/>
          <w:szCs w:val="20"/>
        </w:rPr>
        <w:t xml:space="preserve"> pela solidez, qualidade e segurança deste serviço.</w:t>
      </w:r>
    </w:p>
    <w:p w:rsidR="0019184F" w:rsidRPr="00AA117E" w:rsidRDefault="0019184F" w:rsidP="0019184F">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16.5.</w:t>
      </w:r>
      <w:r w:rsidRPr="00AA117E">
        <w:rPr>
          <w:rFonts w:asciiTheme="minorHAnsi" w:hAnsiTheme="minorHAnsi" w:cstheme="minorHAnsi"/>
          <w:sz w:val="20"/>
          <w:szCs w:val="20"/>
        </w:rPr>
        <w:t xml:space="preserve"> A fiscalização exercida pelo </w:t>
      </w:r>
      <w:r w:rsidRPr="00AA117E">
        <w:rPr>
          <w:rFonts w:asciiTheme="minorHAnsi" w:hAnsiTheme="minorHAnsi" w:cstheme="minorHAnsi"/>
          <w:b/>
          <w:bCs/>
          <w:sz w:val="20"/>
          <w:szCs w:val="20"/>
        </w:rPr>
        <w:t xml:space="preserve">CONTRATANTE </w:t>
      </w:r>
      <w:r w:rsidRPr="00AA117E">
        <w:rPr>
          <w:rFonts w:asciiTheme="minorHAnsi" w:hAnsiTheme="minorHAnsi" w:cstheme="minorHAnsi"/>
          <w:sz w:val="20"/>
          <w:szCs w:val="20"/>
        </w:rPr>
        <w:t xml:space="preserve">não excluirá ou reduzirá a responsabilidade da </w:t>
      </w:r>
      <w:r w:rsidRPr="00AA117E">
        <w:rPr>
          <w:rFonts w:asciiTheme="minorHAnsi" w:hAnsiTheme="minorHAnsi" w:cstheme="minorHAnsi"/>
          <w:b/>
          <w:bCs/>
          <w:sz w:val="20"/>
          <w:szCs w:val="20"/>
        </w:rPr>
        <w:t xml:space="preserve">CONTRATADA </w:t>
      </w:r>
      <w:r w:rsidRPr="00AA117E">
        <w:rPr>
          <w:rFonts w:asciiTheme="minorHAnsi" w:hAnsiTheme="minorHAnsi" w:cstheme="minorHAnsi"/>
          <w:sz w:val="20"/>
          <w:szCs w:val="20"/>
        </w:rPr>
        <w:t>pela completa e perfeita execução do objeto contratual e terá livre acesso aos postos de serviços a qualquer hora do dia ou da noite, em finais de semana e/ou feriado, sem a necessidade de qualquer autorização prévia.</w:t>
      </w:r>
    </w:p>
    <w:p w:rsidR="0019184F" w:rsidRPr="00AA117E" w:rsidRDefault="0019184F" w:rsidP="0019184F">
      <w:pPr>
        <w:pStyle w:val="PargrafodaLista"/>
        <w:tabs>
          <w:tab w:val="left" w:pos="284"/>
        </w:tabs>
        <w:spacing w:after="0" w:line="240" w:lineRule="auto"/>
        <w:ind w:left="0"/>
        <w:jc w:val="both"/>
        <w:rPr>
          <w:rFonts w:asciiTheme="minorHAnsi" w:hAnsiTheme="minorHAnsi" w:cstheme="minorHAnsi"/>
          <w:sz w:val="20"/>
          <w:szCs w:val="20"/>
        </w:rPr>
      </w:pPr>
    </w:p>
    <w:p w:rsidR="004017CB" w:rsidRPr="00AA117E" w:rsidRDefault="004017CB" w:rsidP="00D94965">
      <w:pPr>
        <w:tabs>
          <w:tab w:val="left" w:pos="1701"/>
        </w:tabs>
        <w:autoSpaceDE w:val="0"/>
        <w:autoSpaceDN w:val="0"/>
        <w:adjustRightInd w:val="0"/>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DÉCIMA </w:t>
      </w:r>
      <w:r w:rsidR="00E64074" w:rsidRPr="00AA117E">
        <w:rPr>
          <w:rFonts w:asciiTheme="minorHAnsi" w:hAnsiTheme="minorHAnsi" w:cstheme="minorHAnsi"/>
          <w:b/>
          <w:sz w:val="20"/>
          <w:szCs w:val="20"/>
        </w:rPr>
        <w:t>SÉTIMA</w:t>
      </w:r>
      <w:r w:rsidR="003228F1" w:rsidRPr="00AA117E">
        <w:rPr>
          <w:rFonts w:asciiTheme="minorHAnsi" w:hAnsiTheme="minorHAnsi" w:cstheme="minorHAnsi"/>
          <w:b/>
          <w:sz w:val="20"/>
          <w:szCs w:val="20"/>
        </w:rPr>
        <w:t xml:space="preserve"> – DO CONTRATO</w:t>
      </w:r>
    </w:p>
    <w:p w:rsidR="00D94965" w:rsidRPr="00AA117E" w:rsidRDefault="00D94965" w:rsidP="00D94965">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17.1.</w:t>
      </w:r>
      <w:r w:rsidRPr="00AA117E">
        <w:rPr>
          <w:rFonts w:asciiTheme="minorHAnsi" w:hAnsiTheme="minorHAnsi" w:cstheme="minorHAnsi"/>
          <w:sz w:val="20"/>
          <w:szCs w:val="20"/>
        </w:rPr>
        <w:t xml:space="preserve"> O contrato terá a duração de 12 (doze) meses, contados da data de sua assinatura, podendo ser prorrogado por iguais e sucessivos períodos até o prazo de 60 (sessenta) meses, conforme disposto no artigo 57, inciso II, da Lei n° 8.666/93.</w:t>
      </w:r>
    </w:p>
    <w:p w:rsidR="00D94965" w:rsidRPr="00AA117E" w:rsidRDefault="00D94965" w:rsidP="00D94965">
      <w:pPr>
        <w:pStyle w:val="PargrafodaLista"/>
        <w:spacing w:after="0" w:line="240" w:lineRule="auto"/>
        <w:ind w:left="0"/>
        <w:jc w:val="both"/>
        <w:rPr>
          <w:rFonts w:asciiTheme="minorHAnsi" w:hAnsiTheme="minorHAnsi" w:cstheme="minorHAnsi"/>
          <w:color w:val="000000"/>
          <w:sz w:val="20"/>
          <w:szCs w:val="20"/>
        </w:rPr>
      </w:pPr>
      <w:r w:rsidRPr="00AA117E">
        <w:rPr>
          <w:rFonts w:asciiTheme="minorHAnsi" w:hAnsiTheme="minorHAnsi" w:cstheme="minorHAnsi"/>
          <w:b/>
          <w:color w:val="000000"/>
          <w:sz w:val="20"/>
          <w:szCs w:val="20"/>
        </w:rPr>
        <w:t>17.2.</w:t>
      </w:r>
      <w:r w:rsidRPr="00AA117E">
        <w:rPr>
          <w:rFonts w:asciiTheme="minorHAnsi" w:hAnsiTheme="minorHAnsi" w:cstheme="minorHAnsi"/>
          <w:color w:val="000000"/>
          <w:sz w:val="20"/>
          <w:szCs w:val="20"/>
        </w:rPr>
        <w:t xml:space="preserve"> O contrato vigorará desde sua assinatura até o término do prazo da garantia oferecido pela CONTRATADA, que é de 12 (doze) meses, após o recebimento definitivo e será reajustado pelo índice INPC na data de sua prorrogação.</w:t>
      </w:r>
    </w:p>
    <w:p w:rsidR="00D94965" w:rsidRPr="00AA117E" w:rsidRDefault="00D94965" w:rsidP="00D94965">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17.3.</w:t>
      </w:r>
      <w:r w:rsidRPr="00AA117E">
        <w:rPr>
          <w:rFonts w:asciiTheme="minorHAnsi" w:hAnsiTheme="minorHAnsi" w:cstheme="minorHAnsi"/>
          <w:sz w:val="20"/>
          <w:szCs w:val="20"/>
        </w:rPr>
        <w:t xml:space="preserve"> Em caso de rescisão contratual a mesma será regida pelo art. 79 da Lei n° 8666/93.</w:t>
      </w:r>
    </w:p>
    <w:p w:rsidR="00F45C8C" w:rsidRPr="00AA117E" w:rsidRDefault="00F45C8C" w:rsidP="004017CB">
      <w:pPr>
        <w:tabs>
          <w:tab w:val="left" w:pos="1701"/>
        </w:tabs>
        <w:autoSpaceDE w:val="0"/>
        <w:autoSpaceDN w:val="0"/>
        <w:adjustRightInd w:val="0"/>
        <w:spacing w:after="0" w:line="240" w:lineRule="auto"/>
        <w:jc w:val="both"/>
        <w:rPr>
          <w:rFonts w:asciiTheme="minorHAnsi" w:hAnsiTheme="minorHAnsi" w:cstheme="minorHAnsi"/>
          <w:sz w:val="20"/>
          <w:szCs w:val="20"/>
        </w:rPr>
      </w:pPr>
    </w:p>
    <w:p w:rsidR="003228F1" w:rsidRPr="00AA117E" w:rsidRDefault="004A4D5F" w:rsidP="006368F5">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DÉCIMA </w:t>
      </w:r>
      <w:r w:rsidR="00E64074" w:rsidRPr="00AA117E">
        <w:rPr>
          <w:rFonts w:asciiTheme="minorHAnsi" w:hAnsiTheme="minorHAnsi" w:cstheme="minorHAnsi"/>
          <w:b/>
          <w:sz w:val="20"/>
          <w:szCs w:val="20"/>
        </w:rPr>
        <w:t>OITAVA</w:t>
      </w:r>
      <w:r w:rsidR="003228F1" w:rsidRPr="00AA117E">
        <w:rPr>
          <w:rFonts w:asciiTheme="minorHAnsi" w:hAnsiTheme="minorHAnsi" w:cstheme="minorHAnsi"/>
          <w:b/>
          <w:sz w:val="20"/>
          <w:szCs w:val="20"/>
        </w:rPr>
        <w:t>– DAS SANÇÕES POR INADIMPLEMENTO</w:t>
      </w:r>
      <w:r w:rsidR="002B7A8E" w:rsidRPr="00AA117E">
        <w:rPr>
          <w:rFonts w:asciiTheme="minorHAnsi" w:hAnsiTheme="minorHAnsi" w:cstheme="minorHAnsi"/>
          <w:b/>
          <w:sz w:val="20"/>
          <w:szCs w:val="20"/>
        </w:rPr>
        <w:t xml:space="preserve"> E MULTAS</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18.1.</w:t>
      </w:r>
      <w:r w:rsidRPr="00AA117E">
        <w:rPr>
          <w:rFonts w:asciiTheme="minorHAnsi" w:hAnsiTheme="minorHAnsi" w:cstheme="minorHAnsi"/>
          <w:sz w:val="20"/>
          <w:szCs w:val="20"/>
        </w:rPr>
        <w:t xml:space="preserve"> Serão aplicadas as Sanções Administrativas previstas nos artigos 86 a 87 da Lei Federal nº 8.666/93, e as demais legislações sobre o tema, jurisprudência e princípios em caso de descumprimento das obrigações e condições de fornecimento.</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18.2.</w:t>
      </w:r>
      <w:r w:rsidRPr="00AA117E">
        <w:rPr>
          <w:rFonts w:asciiTheme="minorHAnsi" w:hAnsiTheme="minorHAnsi" w:cstheme="minorHAnsi"/>
          <w:sz w:val="20"/>
          <w:szCs w:val="20"/>
        </w:rPr>
        <w:t xml:space="preserve"> A inexecução total ou parcial deste contrato por parte da Contratada assegurará a Contratante, o direito de rescisão nos termos do artigo 77, da Lei n° 8.666/93, de 21 de junho de 1993 e suas alterações, bem como nos casos citado no artigo 78 da mesma lei, garantida a prévia defesa sempre mediante notificação por escrito.</w:t>
      </w:r>
    </w:p>
    <w:p w:rsidR="002B7A8E" w:rsidRPr="00AA117E" w:rsidRDefault="002B7A8E" w:rsidP="0016325B">
      <w:pPr>
        <w:widowControl w:val="0"/>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18.3.</w:t>
      </w:r>
      <w:r w:rsidRPr="00AA117E">
        <w:rPr>
          <w:rFonts w:asciiTheme="minorHAnsi" w:hAnsiTheme="minorHAnsi" w:cstheme="minorHAnsi"/>
          <w:sz w:val="20"/>
          <w:szCs w:val="20"/>
        </w:rPr>
        <w:t xml:space="preserve"> A rescisão também se submeterá ao regime previsto no artigo 79, seus incisos e parágrafos da Lei n° 8.666/93 e suas alterações.</w:t>
      </w:r>
    </w:p>
    <w:p w:rsidR="002B7A8E" w:rsidRPr="00AA117E" w:rsidRDefault="002B7A8E" w:rsidP="0016325B">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snapToGrid w:val="0"/>
          <w:spacing w:val="-3"/>
          <w:kern w:val="1"/>
          <w:sz w:val="20"/>
          <w:szCs w:val="20"/>
        </w:rPr>
        <w:t>18.4.</w:t>
      </w:r>
      <w:r w:rsidRPr="00AA117E">
        <w:rPr>
          <w:rFonts w:asciiTheme="minorHAnsi" w:eastAsia="Lucida Sans Unicode" w:hAnsiTheme="minorHAnsi" w:cstheme="minorHAnsi"/>
          <w:snapToGrid w:val="0"/>
          <w:spacing w:val="-3"/>
          <w:kern w:val="1"/>
          <w:sz w:val="20"/>
          <w:szCs w:val="20"/>
        </w:rPr>
        <w:t xml:space="preserve"> Pela inexecução total ou parcial do objeto da licitação, a CONTRATANTE aplicará à </w:t>
      </w:r>
      <w:r w:rsidRPr="00AA117E">
        <w:rPr>
          <w:rFonts w:asciiTheme="minorHAnsi" w:eastAsia="Lucida Sans Unicode" w:hAnsiTheme="minorHAnsi" w:cstheme="minorHAnsi"/>
          <w:kern w:val="1"/>
          <w:sz w:val="20"/>
          <w:szCs w:val="20"/>
        </w:rPr>
        <w:t>CONTRATADA</w:t>
      </w:r>
      <w:r w:rsidRPr="00AA117E">
        <w:rPr>
          <w:rFonts w:asciiTheme="minorHAnsi" w:eastAsia="Lucida Sans Unicode" w:hAnsiTheme="minorHAnsi" w:cstheme="minorHAnsi"/>
          <w:snapToGrid w:val="0"/>
          <w:spacing w:val="-3"/>
          <w:kern w:val="1"/>
          <w:sz w:val="20"/>
          <w:szCs w:val="20"/>
        </w:rPr>
        <w:t>, as seguintes sanções:</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a) Advertência por escrito;</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b) Multa de até 10% (dez por cento), calculada sobre o valor total da proposta ou lance final ofertado devidamente atualizado, sem prejuízo da aplicação de outras sanções previstas no art. 28, do Decreto n.º 5.450/2005, na hipótese de recusa injustificada da LICITANTE vencedora em retirar a Nota de Empenho e/ou celebrar o contrato, no prazo máximo de 05 (cinco) dias úteis, após regularmente convocada, caracterizando inexecução total das obrigações acordadas;</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c) Multa de 0,2% (dois décimos por cento) sobre o valor da nota fiscal/fatura mensal, por dia de atraso, no caso de descumprimento dos prazos estabel</w:t>
      </w:r>
      <w:r w:rsidR="000F0009" w:rsidRPr="00AA117E">
        <w:rPr>
          <w:rFonts w:asciiTheme="minorHAnsi" w:hAnsiTheme="minorHAnsi" w:cstheme="minorHAnsi"/>
          <w:sz w:val="20"/>
          <w:szCs w:val="20"/>
        </w:rPr>
        <w:t>ecidos no Termo de Referência</w:t>
      </w:r>
      <w:r w:rsidRPr="00AA117E">
        <w:rPr>
          <w:rFonts w:asciiTheme="minorHAnsi" w:hAnsiTheme="minorHAnsi" w:cstheme="minorHAnsi"/>
          <w:sz w:val="20"/>
          <w:szCs w:val="20"/>
        </w:rPr>
        <w:t xml:space="preserve"> e no Contrato, referentes ao pagamento de salários, encargos ou benefícios e demais obrigações trabalhistas; </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d) Em caso de reincidência, multa de 5% (cinco por cento), aplicada cumulativamente, sobre o valor da nota fiscal/fatura mensal, referente ao mês em que for constatado o novo descumprimento contratual;</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lastRenderedPageBreak/>
        <w:t>e) Multa de até 10% (dez por cento) sobre o valor da nota fiscal/fatura mensal, referente ao mês em que for constatado o descumprimento de q</w:t>
      </w:r>
      <w:r w:rsidR="000F0009" w:rsidRPr="00AA117E">
        <w:rPr>
          <w:rFonts w:asciiTheme="minorHAnsi" w:hAnsiTheme="minorHAnsi" w:cstheme="minorHAnsi"/>
          <w:sz w:val="20"/>
          <w:szCs w:val="20"/>
        </w:rPr>
        <w:t>ualquer obrigação prevista no</w:t>
      </w:r>
      <w:r w:rsidRPr="00AA117E">
        <w:rPr>
          <w:rFonts w:asciiTheme="minorHAnsi" w:hAnsiTheme="minorHAnsi" w:cstheme="minorHAnsi"/>
          <w:sz w:val="20"/>
          <w:szCs w:val="20"/>
        </w:rPr>
        <w:t xml:space="preserve"> Termo de Referência ou no Termo Contratual;</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18.5.</w:t>
      </w:r>
      <w:r w:rsidRPr="00AA117E">
        <w:rPr>
          <w:rFonts w:asciiTheme="minorHAnsi" w:hAnsiTheme="minorHAnsi" w:cstheme="minorHAnsi"/>
          <w:sz w:val="20"/>
          <w:szCs w:val="20"/>
        </w:rPr>
        <w:t xml:space="preserve"> Em caso de reincidência, a multa a ser aplicada será o dobro do percentual aplicado anteriormente, calculado sobre o valor da Nota Fiscal/Fatura Mensal, referente ao mês em que for constatado o novo descumprimento contratual:</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a) Multa de 0,07% (sete centésimos por cento) do valor total da contratação devidamente atualizado, por dia de atraso, observado o máximo de 2% (dois por cento), na hipótese de recusa injustificada da Contratada em apresentar a garantia, no prazo de 10 (dez) dias úteis contados da data da assinatura do contrato, e/ou recompor o valor da garantia no prazo máximo de 48 (quarenta e oito) horas após regularmente notificada;</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b) Multa de 0,07% (sete centésimos por cento) do valor total da contratação devidamente atualizado, por dia de atraso, observado o máximo de 5% (cinco por cento), na hipótese de recusa injustificada da Contratada em apresentar a comprovação da abertura da conta vinculada junto à instituição financeira indicada, no prazo máximo de 20 (vinte) dias corridos contados do recebimento do comunicado da Contratante;</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 xml:space="preserve">c) Multa de 0,07% (sete centésimos por cento) do valor total da contratação devidamente atualizado, por dia de atraso, observado o máximo de 5% (cinco por cento), </w:t>
      </w:r>
      <w:proofErr w:type="gramStart"/>
      <w:r w:rsidRPr="00AA117E">
        <w:rPr>
          <w:rFonts w:asciiTheme="minorHAnsi" w:hAnsiTheme="minorHAnsi" w:cstheme="minorHAnsi"/>
          <w:sz w:val="20"/>
          <w:szCs w:val="20"/>
        </w:rPr>
        <w:t>na hipóteses</w:t>
      </w:r>
      <w:proofErr w:type="gramEnd"/>
      <w:r w:rsidRPr="00AA117E">
        <w:rPr>
          <w:rFonts w:asciiTheme="minorHAnsi" w:hAnsiTheme="minorHAnsi" w:cstheme="minorHAnsi"/>
          <w:sz w:val="20"/>
          <w:szCs w:val="20"/>
        </w:rPr>
        <w:t xml:space="preserve"> de ausência injustificada da Contratada em apresentar, no prazo máximo de 3 (três) dias úteis, o comprovante das transferências bancárias referente à quitação das obrigações trabalhistas, efetiva por intermédio da liberação dos recursos da conta-depósito vinculada;</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 xml:space="preserve">d) Multa de 5% (cinco por cento) sobre o valor total da contratação, nos casos de rescisão contratual por culpa da Contratada. </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18.6.</w:t>
      </w:r>
      <w:r w:rsidRPr="00AA117E">
        <w:rPr>
          <w:rFonts w:asciiTheme="minorHAnsi" w:hAnsiTheme="minorHAnsi" w:cstheme="minorHAnsi"/>
          <w:sz w:val="20"/>
          <w:szCs w:val="20"/>
        </w:rPr>
        <w:t xml:space="preserve"> A sanção prevista na alínea “a” poderá ser aplicada juntamente com as demais penalidades, assegurados à Contratada o contraditório e a ampla defesa, no respectivo processo, no prazo de </w:t>
      </w:r>
      <w:proofErr w:type="gramStart"/>
      <w:r w:rsidRPr="00AA117E">
        <w:rPr>
          <w:rFonts w:asciiTheme="minorHAnsi" w:hAnsiTheme="minorHAnsi" w:cstheme="minorHAnsi"/>
          <w:sz w:val="20"/>
          <w:szCs w:val="20"/>
        </w:rPr>
        <w:t>5</w:t>
      </w:r>
      <w:proofErr w:type="gramEnd"/>
      <w:r w:rsidRPr="00AA117E">
        <w:rPr>
          <w:rFonts w:asciiTheme="minorHAnsi" w:hAnsiTheme="minorHAnsi" w:cstheme="minorHAnsi"/>
          <w:sz w:val="20"/>
          <w:szCs w:val="20"/>
        </w:rPr>
        <w:t xml:space="preserve"> (cinco) dias úteis.</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18.7.</w:t>
      </w:r>
      <w:r w:rsidR="000F0009" w:rsidRPr="00AA117E">
        <w:rPr>
          <w:rFonts w:asciiTheme="minorHAnsi" w:hAnsiTheme="minorHAnsi" w:cstheme="minorHAnsi"/>
          <w:sz w:val="20"/>
          <w:szCs w:val="20"/>
        </w:rPr>
        <w:t xml:space="preserve"> As sanções previstas no Contrato</w:t>
      </w:r>
      <w:r w:rsidRPr="00AA117E">
        <w:rPr>
          <w:rFonts w:asciiTheme="minorHAnsi" w:hAnsiTheme="minorHAnsi" w:cstheme="minorHAnsi"/>
          <w:sz w:val="20"/>
          <w:szCs w:val="20"/>
        </w:rPr>
        <w:t xml:space="preserve"> são independentes entre si, podendo ser aplicadas de forma isolada ou cumulativamente, sem prejuízo de outras medidas cabíveis.</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18.8.</w:t>
      </w:r>
      <w:r w:rsidRPr="00AA117E">
        <w:rPr>
          <w:rFonts w:asciiTheme="minorHAnsi" w:hAnsiTheme="minorHAnsi" w:cstheme="minorHAnsi"/>
          <w:sz w:val="20"/>
          <w:szCs w:val="20"/>
        </w:rPr>
        <w:t xml:space="preserve"> A multa, aplicada após regular processo administrativo, poderá ser descontada dos pagamentos eventualmente devidos pela Contratante.</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18.9.</w:t>
      </w:r>
      <w:r w:rsidRPr="00AA117E">
        <w:rPr>
          <w:rFonts w:asciiTheme="minorHAnsi" w:hAnsiTheme="minorHAnsi" w:cstheme="minorHAnsi"/>
          <w:sz w:val="20"/>
          <w:szCs w:val="20"/>
        </w:rPr>
        <w:t xml:space="preserve"> Se a multa for de valor superior ao do pagamento devido, a Contratante continuará efetivando os descontos nos meses subsequentes, até que seja atingido o montante atribuído à penalidade, ou, se entender mais conveniente, poderá descontar o valor remanescente da garantia prestada, ou ainda, quando for o caso, realizar a cobrança judicialmente.</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18.10.</w:t>
      </w:r>
      <w:r w:rsidRPr="00AA117E">
        <w:rPr>
          <w:rFonts w:asciiTheme="minorHAnsi" w:hAnsiTheme="minorHAnsi" w:cstheme="minorHAnsi"/>
          <w:sz w:val="20"/>
          <w:szCs w:val="20"/>
        </w:rPr>
        <w:t xml:space="preserve"> Não será aplicada multa se, comprovadamente, o atraso na prestação do serviço advier de caso fortuito ou motivo de força maior.</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18.11.</w:t>
      </w:r>
      <w:r w:rsidRPr="00AA117E">
        <w:rPr>
          <w:rFonts w:asciiTheme="minorHAnsi" w:hAnsiTheme="minorHAnsi" w:cstheme="minorHAnsi"/>
          <w:sz w:val="20"/>
          <w:szCs w:val="20"/>
        </w:rPr>
        <w:t xml:space="preserve"> As sanções aplicadas à Contratada serão obrigatoriamente registradas no SICAF.</w:t>
      </w:r>
    </w:p>
    <w:p w:rsidR="002B7A8E" w:rsidRPr="00AA117E" w:rsidRDefault="002B7A8E" w:rsidP="0016325B">
      <w:pPr>
        <w:pStyle w:val="PargrafodaLista"/>
        <w:spacing w:after="0" w:line="240" w:lineRule="auto"/>
        <w:ind w:left="0"/>
        <w:jc w:val="both"/>
        <w:rPr>
          <w:rFonts w:asciiTheme="minorHAnsi" w:eastAsia="Lucida Sans Unicode" w:hAnsiTheme="minorHAnsi" w:cstheme="minorHAnsi"/>
          <w:kern w:val="1"/>
          <w:sz w:val="20"/>
          <w:szCs w:val="20"/>
        </w:rPr>
      </w:pPr>
      <w:r w:rsidRPr="00AA117E">
        <w:rPr>
          <w:rFonts w:asciiTheme="minorHAnsi" w:hAnsiTheme="minorHAnsi" w:cstheme="minorHAnsi"/>
          <w:b/>
          <w:sz w:val="20"/>
          <w:szCs w:val="20"/>
        </w:rPr>
        <w:t>18.12.</w:t>
      </w:r>
      <w:r w:rsidRPr="00AA117E">
        <w:rPr>
          <w:rFonts w:asciiTheme="minorHAnsi" w:hAnsiTheme="minorHAnsi" w:cstheme="minorHAnsi"/>
          <w:sz w:val="20"/>
          <w:szCs w:val="20"/>
        </w:rPr>
        <w:t xml:space="preserve"> Caracteriza-se como falta grave, compreendida como falha na execução do contrato, o não recolhimento do FGTS dos empregados e das contribuições sociais previdenciárias, bem como o não pagamento do salário, do vale-transporte e do auxílio alimentação, que poderá dar ensejo à rescisão do contrato, sem prejuízo da aplicação de sanção pecuniária e da declaração de impedimento para licitar e contratar com a União, nos termos do art. 7º da Lei 10.520, de 17 de julho de 2002</w:t>
      </w:r>
      <w:r w:rsidRPr="00AA117E">
        <w:rPr>
          <w:rFonts w:asciiTheme="minorHAnsi" w:eastAsia="Lucida Sans Unicode" w:hAnsiTheme="minorHAnsi" w:cstheme="minorHAnsi"/>
          <w:kern w:val="1"/>
          <w:sz w:val="20"/>
          <w:szCs w:val="20"/>
        </w:rPr>
        <w:t xml:space="preserve">. </w:t>
      </w:r>
    </w:p>
    <w:p w:rsidR="00885472" w:rsidRPr="00AA117E" w:rsidRDefault="00885472" w:rsidP="00885472">
      <w:pPr>
        <w:tabs>
          <w:tab w:val="left" w:pos="1701"/>
        </w:tabs>
        <w:autoSpaceDE w:val="0"/>
        <w:autoSpaceDN w:val="0"/>
        <w:adjustRightInd w:val="0"/>
        <w:spacing w:after="0" w:line="240" w:lineRule="auto"/>
        <w:jc w:val="both"/>
        <w:rPr>
          <w:rFonts w:asciiTheme="minorHAnsi" w:hAnsiTheme="minorHAnsi" w:cstheme="minorHAnsi"/>
          <w:sz w:val="20"/>
          <w:szCs w:val="20"/>
        </w:rPr>
      </w:pPr>
    </w:p>
    <w:p w:rsidR="00885472" w:rsidRPr="00AA117E" w:rsidRDefault="00885472" w:rsidP="00A834E0">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DÉCIMA NONA </w:t>
      </w:r>
      <w:r w:rsidR="00CA7B22" w:rsidRPr="00AA117E">
        <w:rPr>
          <w:rFonts w:asciiTheme="minorHAnsi" w:hAnsiTheme="minorHAnsi" w:cstheme="minorHAnsi"/>
          <w:b/>
          <w:sz w:val="20"/>
          <w:szCs w:val="20"/>
        </w:rPr>
        <w:t>– DAS GLOSAS – METODOLOGIA DE AVALIAÇÃO DA EXECUÇÃO DOS SERVIÇOS</w:t>
      </w:r>
    </w:p>
    <w:p w:rsidR="00885472" w:rsidRPr="00AA117E" w:rsidRDefault="00A834E0"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.1.</w:t>
      </w:r>
      <w:r w:rsidR="00885472" w:rsidRPr="00AA117E">
        <w:rPr>
          <w:rFonts w:asciiTheme="minorHAnsi" w:eastAsia="Lucida Sans Unicode" w:hAnsiTheme="minorHAnsi" w:cstheme="minorHAnsi"/>
          <w:kern w:val="1"/>
          <w:sz w:val="20"/>
          <w:szCs w:val="20"/>
        </w:rPr>
        <w:t xml:space="preserve"> Os serviços deverão ser executados com base nos parâmetros mínimos a seguir estabelecidos pelo acordo de níveis de serviço em seguida descriminado.</w:t>
      </w:r>
    </w:p>
    <w:p w:rsidR="00885472" w:rsidRPr="00AA117E" w:rsidRDefault="00A834E0"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.2.</w:t>
      </w:r>
      <w:r w:rsidR="00885472" w:rsidRPr="00AA117E">
        <w:rPr>
          <w:rFonts w:asciiTheme="minorHAnsi" w:eastAsia="Lucida Sans Unicode" w:hAnsiTheme="minorHAnsi" w:cstheme="minorHAnsi"/>
          <w:kern w:val="1"/>
          <w:sz w:val="20"/>
          <w:szCs w:val="20"/>
        </w:rPr>
        <w:t xml:space="preserve"> Os níveis de serviço apresentados no quadro abaixo têm como função definir os indicadores de acompanhamento da qualidade dos serviços prestados durante a contratação.</w:t>
      </w:r>
    </w:p>
    <w:p w:rsidR="00885472" w:rsidRPr="00AA117E" w:rsidRDefault="00A834E0"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.3.</w:t>
      </w:r>
      <w:r w:rsidR="00885472" w:rsidRPr="00AA117E">
        <w:rPr>
          <w:rFonts w:asciiTheme="minorHAnsi" w:eastAsia="Lucida Sans Unicode" w:hAnsiTheme="minorHAnsi" w:cstheme="minorHAnsi"/>
          <w:kern w:val="1"/>
          <w:sz w:val="20"/>
          <w:szCs w:val="20"/>
        </w:rPr>
        <w:t xml:space="preserve"> Seguir-se-á a tabela de pontuação acumulada/glosa quanto ao percentual a ser debitado do </w:t>
      </w:r>
      <w:r w:rsidR="00885472" w:rsidRPr="00AA117E">
        <w:rPr>
          <w:rFonts w:asciiTheme="minorHAnsi" w:eastAsia="Lucida Sans Unicode" w:hAnsiTheme="minorHAnsi" w:cstheme="minorHAnsi"/>
          <w:kern w:val="1"/>
          <w:sz w:val="20"/>
          <w:szCs w:val="20"/>
        </w:rPr>
        <w:lastRenderedPageBreak/>
        <w:t>faturamento mensal total dos serviços prestados pela Contratada em função do não cumprimento de acordo de níveis de serviço, sem prejuízo das demais penalidades constantes do Contrato.</w:t>
      </w:r>
    </w:p>
    <w:p w:rsidR="00885472" w:rsidRPr="00AA117E" w:rsidRDefault="00A834E0"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.4.</w:t>
      </w:r>
      <w:r w:rsidR="00885472" w:rsidRPr="00AA117E">
        <w:rPr>
          <w:rFonts w:asciiTheme="minorHAnsi" w:eastAsia="Lucida Sans Unicode" w:hAnsiTheme="minorHAnsi" w:cstheme="minorHAnsi"/>
          <w:kern w:val="1"/>
          <w:sz w:val="20"/>
          <w:szCs w:val="20"/>
        </w:rPr>
        <w:t xml:space="preserve"> É requisito básico que a Contratada cumpra e respeite as obrigações trabalhistas conforme lei vigente, bem como siga corretamente o plano de trabalho elaborado pelas partes do contrato.</w:t>
      </w:r>
    </w:p>
    <w:p w:rsidR="00885472" w:rsidRPr="00AA117E" w:rsidRDefault="00A834E0"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.5.</w:t>
      </w:r>
      <w:r w:rsidR="00885472" w:rsidRPr="00AA117E">
        <w:rPr>
          <w:rFonts w:asciiTheme="minorHAnsi" w:eastAsia="Lucida Sans Unicode" w:hAnsiTheme="minorHAnsi" w:cstheme="minorHAnsi"/>
          <w:kern w:val="1"/>
          <w:sz w:val="20"/>
          <w:szCs w:val="20"/>
        </w:rPr>
        <w:t xml:space="preserve"> Todas as ocorrências serão registradas pelo Fiscal do Contrato, que notificará a Contratada, atribuindo pontos, de acordo com o quadro seguinte:</w:t>
      </w:r>
    </w:p>
    <w:tbl>
      <w:tblPr>
        <w:tblW w:w="5000" w:type="pct"/>
        <w:tblCellMar>
          <w:left w:w="70" w:type="dxa"/>
          <w:right w:w="70" w:type="dxa"/>
        </w:tblCellMar>
        <w:tblLook w:val="04A0" w:firstRow="1" w:lastRow="0" w:firstColumn="1" w:lastColumn="0" w:noHBand="0" w:noVBand="1"/>
      </w:tblPr>
      <w:tblGrid>
        <w:gridCol w:w="3912"/>
        <w:gridCol w:w="3631"/>
        <w:gridCol w:w="1386"/>
      </w:tblGrid>
      <w:tr w:rsidR="00885472" w:rsidRPr="00AA117E" w:rsidTr="0051426D">
        <w:trPr>
          <w:trHeight w:val="345"/>
        </w:trPr>
        <w:tc>
          <w:tcPr>
            <w:tcW w:w="219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85472" w:rsidRPr="00AA117E" w:rsidRDefault="00885472" w:rsidP="0051426D">
            <w:pPr>
              <w:spacing w:after="0" w:line="240" w:lineRule="auto"/>
              <w:jc w:val="center"/>
              <w:rPr>
                <w:rFonts w:asciiTheme="minorHAnsi" w:eastAsia="Arial Unicode MS" w:hAnsiTheme="minorHAnsi" w:cstheme="minorHAnsi"/>
                <w:b/>
                <w:color w:val="000000"/>
                <w:sz w:val="20"/>
                <w:szCs w:val="20"/>
              </w:rPr>
            </w:pPr>
            <w:r w:rsidRPr="00AA117E">
              <w:rPr>
                <w:rFonts w:asciiTheme="minorHAnsi" w:eastAsia="Arial Unicode MS" w:hAnsiTheme="minorHAnsi" w:cstheme="minorHAnsi"/>
                <w:b/>
                <w:color w:val="000000"/>
                <w:sz w:val="20"/>
                <w:szCs w:val="20"/>
              </w:rPr>
              <w:t>OCORRÊNCIAS</w:t>
            </w:r>
          </w:p>
        </w:tc>
        <w:tc>
          <w:tcPr>
            <w:tcW w:w="2033"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885472" w:rsidRPr="00AA117E" w:rsidRDefault="00885472" w:rsidP="0051426D">
            <w:pPr>
              <w:spacing w:after="0" w:line="240" w:lineRule="auto"/>
              <w:jc w:val="center"/>
              <w:rPr>
                <w:rFonts w:asciiTheme="minorHAnsi" w:eastAsia="Arial Unicode MS" w:hAnsiTheme="minorHAnsi" w:cstheme="minorHAnsi"/>
                <w:b/>
                <w:color w:val="000000"/>
                <w:sz w:val="20"/>
                <w:szCs w:val="20"/>
              </w:rPr>
            </w:pPr>
            <w:r w:rsidRPr="00AA117E">
              <w:rPr>
                <w:rFonts w:asciiTheme="minorHAnsi" w:eastAsia="Arial Unicode MS" w:hAnsiTheme="minorHAnsi" w:cstheme="minorHAnsi"/>
                <w:b/>
                <w:color w:val="000000"/>
                <w:sz w:val="20"/>
                <w:szCs w:val="20"/>
              </w:rPr>
              <w:t>AFERIÇÃO</w:t>
            </w:r>
          </w:p>
        </w:tc>
        <w:tc>
          <w:tcPr>
            <w:tcW w:w="776"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885472" w:rsidRPr="00AA117E" w:rsidRDefault="00885472" w:rsidP="0051426D">
            <w:pPr>
              <w:spacing w:after="0" w:line="240" w:lineRule="auto"/>
              <w:jc w:val="center"/>
              <w:rPr>
                <w:rFonts w:asciiTheme="minorHAnsi" w:eastAsia="Arial Unicode MS" w:hAnsiTheme="minorHAnsi" w:cstheme="minorHAnsi"/>
                <w:b/>
                <w:color w:val="000000"/>
                <w:sz w:val="20"/>
                <w:szCs w:val="20"/>
              </w:rPr>
            </w:pPr>
            <w:r w:rsidRPr="00AA117E">
              <w:rPr>
                <w:rFonts w:asciiTheme="minorHAnsi" w:eastAsia="Arial Unicode MS" w:hAnsiTheme="minorHAnsi" w:cstheme="minorHAnsi"/>
                <w:b/>
                <w:color w:val="000000"/>
                <w:sz w:val="20"/>
                <w:szCs w:val="20"/>
              </w:rPr>
              <w:t>PONTUAÇÃO</w:t>
            </w:r>
          </w:p>
        </w:tc>
      </w:tr>
      <w:tr w:rsidR="00885472" w:rsidRPr="00AA117E" w:rsidTr="0051426D">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Inobservância da utilização do </w:t>
            </w:r>
            <w:proofErr w:type="gramStart"/>
            <w:r w:rsidRPr="00AA117E">
              <w:rPr>
                <w:rFonts w:asciiTheme="minorHAnsi" w:eastAsia="Arial Unicode MS" w:hAnsiTheme="minorHAnsi" w:cstheme="minorHAnsi"/>
                <w:color w:val="000000"/>
                <w:sz w:val="20"/>
                <w:szCs w:val="20"/>
              </w:rPr>
              <w:t>uniforme,</w:t>
            </w:r>
            <w:proofErr w:type="gramEnd"/>
            <w:r w:rsidRPr="00AA117E">
              <w:rPr>
                <w:rFonts w:asciiTheme="minorHAnsi" w:eastAsia="Arial Unicode MS" w:hAnsiTheme="minorHAnsi" w:cstheme="minorHAnsi"/>
                <w:color w:val="000000"/>
                <w:sz w:val="20"/>
                <w:szCs w:val="20"/>
              </w:rPr>
              <w:t>uso de uniforme incompleto ou inadequado, uniforme excessivamente danificado ou deixar de providenciar conjunto completo de uniforme aos funcionários dentro do prazo estabelecido no Termo de Referência.</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A quantidade de ocorrência registrada corresponderá ao número de funcionários que nela incorrerem um mesmo dia. A ocorrência pela não entrega do uniforme a cada funcionário conforme o Termo de Referência será </w:t>
            </w:r>
            <w:proofErr w:type="gramStart"/>
            <w:r w:rsidRPr="00AA117E">
              <w:rPr>
                <w:rFonts w:asciiTheme="minorHAnsi" w:eastAsia="Arial Unicode MS" w:hAnsiTheme="minorHAnsi" w:cstheme="minorHAnsi"/>
                <w:color w:val="000000"/>
                <w:sz w:val="20"/>
                <w:szCs w:val="20"/>
              </w:rPr>
              <w:t>anotada</w:t>
            </w:r>
            <w:proofErr w:type="gramEnd"/>
            <w:r w:rsidRPr="00AA117E">
              <w:rPr>
                <w:rFonts w:asciiTheme="minorHAnsi" w:eastAsia="Arial Unicode MS" w:hAnsiTheme="minorHAnsi" w:cstheme="minorHAnsi"/>
                <w:color w:val="000000"/>
                <w:sz w:val="20"/>
                <w:szCs w:val="20"/>
              </w:rPr>
              <w:t xml:space="preserve"> por cada dia de atraso.</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885472" w:rsidRPr="00AA117E" w:rsidTr="0051426D">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Inobservância, injustificada, do tempo máximo deminutos para o atendimento às solicitações de serviço recebidas.</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Condicionada à verificação pelo fiscal do contrato ou à comunicação formalizada a este, efetuada por servidor que a tiver verificado. A comunicação ao fiscal poderá ser feita mediante correspondência eletrônica.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885472" w:rsidRPr="00AA117E" w:rsidTr="0051426D">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Falta de cordialidade no trato com os servidores e usuários.</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 fiscal registrará a ocorrência acompanhada de informações sobre o fato ocorrido e poderá requerer a substituição do empregado.</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885472" w:rsidRPr="00AA117E" w:rsidTr="0051426D">
        <w:trPr>
          <w:trHeight w:val="207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Retirar funcionários ou encarregados do serviço durante o expediente, sem a anuência prévia da CONTRATANTE.</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Condicionada à verificação pelo fiscal do contrato ou à comunicação formalizada a este, efetuada por servidor que tenha verificado sua ocorrência. 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885472" w:rsidRPr="00AA117E" w:rsidTr="0051426D">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Deixar de cumprir determinação da FISCALIZAÇÃO para controle de acesso de seus funcionários.</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A empresa poderá ser advertida formalmente e deverá fornecer o controle de acesso de seus funcionários (Ex. falta de crachá, identificação, etc.)</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885472" w:rsidRPr="00AA117E" w:rsidTr="0051426D">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Deixar de cumprir horário estabelecido pelo contrato ou determinado pela FISCALIZAÇÃO.</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885472" w:rsidRPr="00AA117E" w:rsidTr="0051426D">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lastRenderedPageBreak/>
              <w:t>Deixar de substituir empregado com rendimento insatisfatório ou que tenha conduta incompatível com suas atribuições.</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AA117E">
              <w:rPr>
                <w:rFonts w:asciiTheme="minorHAnsi" w:eastAsia="Arial Unicode MS" w:hAnsiTheme="minorHAnsi" w:cstheme="minorHAnsi"/>
                <w:color w:val="000000"/>
                <w:sz w:val="20"/>
                <w:szCs w:val="20"/>
              </w:rPr>
              <w:t>data.</w:t>
            </w:r>
            <w:proofErr w:type="gramEnd"/>
            <w:r w:rsidRPr="00AA117E">
              <w:rPr>
                <w:rFonts w:asciiTheme="minorHAnsi" w:eastAsia="Arial Unicode MS" w:hAnsiTheme="minorHAnsi" w:cstheme="minorHAnsi"/>
                <w:color w:val="000000"/>
                <w:sz w:val="20"/>
                <w:szCs w:val="20"/>
              </w:rPr>
              <w:t>A empresa deverá substituir o empregado no prazo de um dia útil.</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885472" w:rsidRPr="00AA117E" w:rsidTr="0051426D">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Recusar-se a executar serviço determinado pela FISCALIZAÇÃO, sem motivo justificado ou determinação formal.</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A empresa deverá justificar imediatamente a razão da inexecução parcial. 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885472" w:rsidRPr="00AA117E" w:rsidTr="0051426D">
        <w:trPr>
          <w:trHeight w:val="211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Destruir ou danificar documentos por culpa de seus empregados.</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Condicionada à verificação pelo fiscal do contrato ou à comunicação formalizada a este, efetuada por servidor que tenha verificado sua ocorrência.  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885472" w:rsidRPr="00AA117E" w:rsidTr="0051426D">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Deixar de efetuar o pagamento de salários de seu pessoal, vales transporte e refeição, seguros, encargos fiscais e sociais, bem como não arcar com quaisquer despesas diretas e/ou indiretas relacionadas à execução do contrato nas datas estipuladas.</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885472" w:rsidRPr="00AA117E" w:rsidTr="0051426D">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Ocorrência de faltas dos empregados da CONTRATADA, sem a imediata substituição ou dentro do prazo estipulado pela FISCALIZAÇÂO.</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885472" w:rsidRPr="00AA117E" w:rsidTr="0051426D">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Demora no atendimento às determinações da CONTRATANTE referentes à regularização de situação trabalhista de empregados, e não justificada, num período superior a 10 (dez) dias.</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885472" w:rsidRPr="00AA117E" w:rsidTr="0051426D">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Deixar de prestar esclarecimentos solicitados pela CONTRATANTE, no prazo de 24 horas.</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885472" w:rsidRPr="00AA117E" w:rsidTr="0051426D">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lastRenderedPageBreak/>
              <w:t>Atraso injustificado superior a 30 (trinta) dias na apresentação da Nota Fiscal e dos demais documentos exigidos.</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885472" w:rsidRPr="00AA117E" w:rsidTr="0051426D">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Deixar de apresentar dentro do prazo estipulado pelo FISCAL, juntamente com a Nota Fiscal/Fatura, os documentos necessários (ex. Comprovante de recolhimento de FGTS, </w:t>
            </w:r>
            <w:proofErr w:type="spellStart"/>
            <w:r w:rsidRPr="00AA117E">
              <w:rPr>
                <w:rFonts w:asciiTheme="minorHAnsi" w:eastAsia="Arial Unicode MS" w:hAnsiTheme="minorHAnsi" w:cstheme="minorHAnsi"/>
                <w:color w:val="000000"/>
                <w:sz w:val="20"/>
                <w:szCs w:val="20"/>
              </w:rPr>
              <w:t>etc</w:t>
            </w:r>
            <w:proofErr w:type="spellEnd"/>
            <w:r w:rsidRPr="00AA117E">
              <w:rPr>
                <w:rFonts w:asciiTheme="minorHAnsi" w:eastAsia="Arial Unicode MS" w:hAnsiTheme="minorHAnsi" w:cstheme="minorHAnsi"/>
                <w:color w:val="000000"/>
                <w:sz w:val="20"/>
                <w:szCs w:val="20"/>
              </w:rPr>
              <w:t>) para pagamento.</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885472" w:rsidRPr="00AA117E" w:rsidTr="0051426D">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Deixar de fornecer uniforme e EPI aos seus empregados, nos prazos estabelecidos, quando estes forem necessários à execução do serviço.</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885472" w:rsidRPr="00AA117E" w:rsidTr="0051426D">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Não atendimento a qualquer outra obrigação no Edital e </w:t>
            </w:r>
            <w:proofErr w:type="gramStart"/>
            <w:r w:rsidRPr="00AA117E">
              <w:rPr>
                <w:rFonts w:asciiTheme="minorHAnsi" w:eastAsia="Arial Unicode MS" w:hAnsiTheme="minorHAnsi" w:cstheme="minorHAnsi"/>
                <w:color w:val="000000"/>
                <w:sz w:val="20"/>
                <w:szCs w:val="20"/>
              </w:rPr>
              <w:t>seus Anexos não especificada nesta tabela</w:t>
            </w:r>
            <w:proofErr w:type="gramEnd"/>
            <w:r w:rsidRPr="00AA117E">
              <w:rPr>
                <w:rFonts w:asciiTheme="minorHAnsi" w:eastAsia="Arial Unicode MS" w:hAnsiTheme="minorHAnsi" w:cstheme="minorHAnsi"/>
                <w:color w:val="000000"/>
                <w:sz w:val="20"/>
                <w:szCs w:val="20"/>
              </w:rPr>
              <w:t>.</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bl>
    <w:p w:rsidR="00885472" w:rsidRPr="00AA117E" w:rsidRDefault="00885472" w:rsidP="00885472">
      <w:pPr>
        <w:widowControl w:val="0"/>
        <w:spacing w:after="0" w:line="240" w:lineRule="auto"/>
        <w:jc w:val="both"/>
        <w:rPr>
          <w:rFonts w:asciiTheme="minorHAnsi" w:eastAsia="Lucida Sans Unicode" w:hAnsiTheme="minorHAnsi" w:cstheme="minorHAnsi"/>
          <w:kern w:val="1"/>
          <w:sz w:val="20"/>
          <w:szCs w:val="20"/>
        </w:rPr>
      </w:pPr>
    </w:p>
    <w:p w:rsidR="00885472" w:rsidRPr="00AA117E" w:rsidRDefault="00A834E0"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.6.</w:t>
      </w:r>
      <w:r w:rsidR="00885472" w:rsidRPr="00AA117E">
        <w:rPr>
          <w:rFonts w:asciiTheme="minorHAnsi" w:eastAsia="Lucida Sans Unicode" w:hAnsiTheme="minorHAnsi" w:cstheme="minorHAnsi"/>
          <w:kern w:val="1"/>
          <w:sz w:val="20"/>
          <w:szCs w:val="20"/>
        </w:rPr>
        <w:t xml:space="preserve"> Tabela de Pontuação Acumulada/Glosa:</w:t>
      </w:r>
    </w:p>
    <w:p w:rsidR="00885472" w:rsidRPr="00AA117E" w:rsidRDefault="00885472" w:rsidP="00885472">
      <w:pPr>
        <w:widowControl w:val="0"/>
        <w:autoSpaceDE w:val="0"/>
        <w:autoSpaceDN w:val="0"/>
        <w:adjustRightInd w:val="0"/>
        <w:spacing w:after="0" w:line="240" w:lineRule="auto"/>
        <w:rPr>
          <w:rFonts w:asciiTheme="minorHAnsi" w:eastAsiaTheme="minorEastAsia"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3831"/>
        <w:gridCol w:w="5098"/>
      </w:tblGrid>
      <w:tr w:rsidR="00885472" w:rsidRPr="00AA117E" w:rsidTr="0051426D">
        <w:trPr>
          <w:trHeight w:val="300"/>
        </w:trPr>
        <w:tc>
          <w:tcPr>
            <w:tcW w:w="2145"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885472" w:rsidRPr="00AA117E" w:rsidRDefault="00885472" w:rsidP="0051426D">
            <w:pPr>
              <w:spacing w:after="0"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PONTUAÇÃO ACUMULADA</w:t>
            </w:r>
          </w:p>
        </w:tc>
        <w:tc>
          <w:tcPr>
            <w:tcW w:w="2855"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885472" w:rsidRPr="00AA117E" w:rsidRDefault="00885472" w:rsidP="0051426D">
            <w:pPr>
              <w:spacing w:after="0"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GLOSA</w:t>
            </w:r>
          </w:p>
        </w:tc>
      </w:tr>
      <w:tr w:rsidR="00885472" w:rsidRPr="00AA117E" w:rsidTr="0051426D">
        <w:trPr>
          <w:trHeight w:val="3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r w:rsidRPr="00AA117E">
              <w:rPr>
                <w:rFonts w:asciiTheme="minorHAnsi" w:hAnsiTheme="minorHAnsi" w:cstheme="minorHAnsi"/>
                <w:color w:val="000000"/>
                <w:sz w:val="20"/>
                <w:szCs w:val="20"/>
              </w:rPr>
              <w:t xml:space="preserve"> (um) ponto</w:t>
            </w:r>
          </w:p>
        </w:tc>
        <w:tc>
          <w:tcPr>
            <w:tcW w:w="2855" w:type="pct"/>
            <w:tcBorders>
              <w:top w:val="nil"/>
              <w:left w:val="nil"/>
              <w:bottom w:val="single" w:sz="4" w:space="0" w:color="auto"/>
              <w:right w:val="single" w:sz="4" w:space="0" w:color="auto"/>
            </w:tcBorders>
            <w:shd w:val="clear" w:color="auto" w:fill="auto"/>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Não há glosa, apenas advertência.</w:t>
            </w:r>
          </w:p>
        </w:tc>
      </w:tr>
      <w:tr w:rsidR="00885472" w:rsidRPr="00AA117E" w:rsidTr="0051426D">
        <w:trPr>
          <w:trHeight w:val="3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2</w:t>
            </w:r>
            <w:proofErr w:type="gramEnd"/>
            <w:r w:rsidRPr="00AA117E">
              <w:rPr>
                <w:rFonts w:asciiTheme="minorHAnsi" w:hAnsiTheme="minorHAnsi" w:cstheme="minorHAnsi"/>
                <w:color w:val="000000"/>
                <w:sz w:val="20"/>
                <w:szCs w:val="20"/>
              </w:rPr>
              <w:t xml:space="preserve"> (dois) pontos</w:t>
            </w:r>
          </w:p>
        </w:tc>
        <w:tc>
          <w:tcPr>
            <w:tcW w:w="2855" w:type="pct"/>
            <w:tcBorders>
              <w:top w:val="nil"/>
              <w:left w:val="nil"/>
              <w:bottom w:val="single" w:sz="4" w:space="0" w:color="auto"/>
              <w:right w:val="single" w:sz="4" w:space="0" w:color="auto"/>
            </w:tcBorders>
            <w:shd w:val="clear" w:color="auto" w:fill="auto"/>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Não há glosa, apenas advertência.</w:t>
            </w:r>
          </w:p>
        </w:tc>
      </w:tr>
      <w:tr w:rsidR="00885472" w:rsidRPr="00AA117E" w:rsidTr="0051426D">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3</w:t>
            </w:r>
            <w:proofErr w:type="gramEnd"/>
            <w:r w:rsidRPr="00AA117E">
              <w:rPr>
                <w:rFonts w:asciiTheme="minorHAnsi" w:hAnsiTheme="minorHAnsi" w:cstheme="minorHAnsi"/>
                <w:color w:val="000000"/>
                <w:sz w:val="20"/>
                <w:szCs w:val="20"/>
              </w:rPr>
              <w:t xml:space="preserve"> (três) pontos</w:t>
            </w:r>
          </w:p>
        </w:tc>
        <w:tc>
          <w:tcPr>
            <w:tcW w:w="2855" w:type="pct"/>
            <w:tcBorders>
              <w:top w:val="nil"/>
              <w:left w:val="nil"/>
              <w:bottom w:val="single" w:sz="4" w:space="0" w:color="auto"/>
              <w:right w:val="single" w:sz="4" w:space="0" w:color="auto"/>
            </w:tcBorders>
            <w:shd w:val="clear" w:color="auto" w:fill="auto"/>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1% do valor faturado do mês de apuração da pontuação.</w:t>
            </w:r>
          </w:p>
        </w:tc>
      </w:tr>
      <w:tr w:rsidR="00885472" w:rsidRPr="00AA117E" w:rsidTr="0051426D">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4</w:t>
            </w:r>
            <w:proofErr w:type="gramEnd"/>
            <w:r w:rsidRPr="00AA117E">
              <w:rPr>
                <w:rFonts w:asciiTheme="minorHAnsi" w:hAnsiTheme="minorHAnsi" w:cstheme="minorHAnsi"/>
                <w:color w:val="000000"/>
                <w:sz w:val="20"/>
                <w:szCs w:val="20"/>
              </w:rPr>
              <w:t xml:space="preserve"> (quatro) pontos</w:t>
            </w:r>
          </w:p>
        </w:tc>
        <w:tc>
          <w:tcPr>
            <w:tcW w:w="2855" w:type="pct"/>
            <w:tcBorders>
              <w:top w:val="nil"/>
              <w:left w:val="nil"/>
              <w:bottom w:val="single" w:sz="4" w:space="0" w:color="auto"/>
              <w:right w:val="single" w:sz="4" w:space="0" w:color="auto"/>
            </w:tcBorders>
            <w:shd w:val="clear" w:color="auto" w:fill="auto"/>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2% do valor faturado do mês de apuração da pontuação</w:t>
            </w:r>
          </w:p>
        </w:tc>
      </w:tr>
      <w:tr w:rsidR="00885472" w:rsidRPr="00AA117E" w:rsidTr="0051426D">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(cinco) pontos</w:t>
            </w:r>
          </w:p>
        </w:tc>
        <w:tc>
          <w:tcPr>
            <w:tcW w:w="2855" w:type="pct"/>
            <w:tcBorders>
              <w:top w:val="nil"/>
              <w:left w:val="nil"/>
              <w:bottom w:val="single" w:sz="4" w:space="0" w:color="auto"/>
              <w:right w:val="single" w:sz="4" w:space="0" w:color="auto"/>
            </w:tcBorders>
            <w:shd w:val="clear" w:color="auto" w:fill="auto"/>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3% do valor faturado do mês de apuração da pontuação.</w:t>
            </w:r>
          </w:p>
        </w:tc>
      </w:tr>
      <w:tr w:rsidR="00885472" w:rsidRPr="00AA117E" w:rsidTr="0051426D">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6</w:t>
            </w:r>
            <w:proofErr w:type="gramEnd"/>
            <w:r w:rsidRPr="00AA117E">
              <w:rPr>
                <w:rFonts w:asciiTheme="minorHAnsi" w:hAnsiTheme="minorHAnsi" w:cstheme="minorHAnsi"/>
                <w:color w:val="000000"/>
                <w:sz w:val="20"/>
                <w:szCs w:val="20"/>
              </w:rPr>
              <w:t xml:space="preserve"> (seis) pontos</w:t>
            </w:r>
          </w:p>
        </w:tc>
        <w:tc>
          <w:tcPr>
            <w:tcW w:w="2855" w:type="pct"/>
            <w:tcBorders>
              <w:top w:val="nil"/>
              <w:left w:val="nil"/>
              <w:bottom w:val="single" w:sz="4" w:space="0" w:color="auto"/>
              <w:right w:val="single" w:sz="4" w:space="0" w:color="auto"/>
            </w:tcBorders>
            <w:shd w:val="clear" w:color="auto" w:fill="auto"/>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4% do valor faturado do mês de apuração da pontuação.</w:t>
            </w:r>
          </w:p>
        </w:tc>
      </w:tr>
      <w:tr w:rsidR="00885472" w:rsidRPr="00AA117E" w:rsidTr="0051426D">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7</w:t>
            </w:r>
            <w:proofErr w:type="gramEnd"/>
            <w:r w:rsidRPr="00AA117E">
              <w:rPr>
                <w:rFonts w:asciiTheme="minorHAnsi" w:hAnsiTheme="minorHAnsi" w:cstheme="minorHAnsi"/>
                <w:color w:val="000000"/>
                <w:sz w:val="20"/>
                <w:szCs w:val="20"/>
              </w:rPr>
              <w:t xml:space="preserve"> (sete) pontos</w:t>
            </w:r>
          </w:p>
        </w:tc>
        <w:tc>
          <w:tcPr>
            <w:tcW w:w="2855" w:type="pct"/>
            <w:tcBorders>
              <w:top w:val="nil"/>
              <w:left w:val="nil"/>
              <w:bottom w:val="single" w:sz="4" w:space="0" w:color="auto"/>
              <w:right w:val="single" w:sz="4" w:space="0" w:color="auto"/>
            </w:tcBorders>
            <w:shd w:val="clear" w:color="auto" w:fill="auto"/>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5% do valor faturado do mês de apuração da pontuação</w:t>
            </w:r>
          </w:p>
        </w:tc>
      </w:tr>
      <w:tr w:rsidR="00885472" w:rsidRPr="00AA117E" w:rsidTr="0051426D">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Acima de </w:t>
            </w:r>
            <w:proofErr w:type="gramStart"/>
            <w:r w:rsidRPr="00AA117E">
              <w:rPr>
                <w:rFonts w:asciiTheme="minorHAnsi" w:hAnsiTheme="minorHAnsi" w:cstheme="minorHAnsi"/>
                <w:color w:val="000000"/>
                <w:sz w:val="20"/>
                <w:szCs w:val="20"/>
              </w:rPr>
              <w:t>7</w:t>
            </w:r>
            <w:proofErr w:type="gramEnd"/>
            <w:r w:rsidRPr="00AA117E">
              <w:rPr>
                <w:rFonts w:asciiTheme="minorHAnsi" w:hAnsiTheme="minorHAnsi" w:cstheme="minorHAnsi"/>
                <w:color w:val="000000"/>
                <w:sz w:val="20"/>
                <w:szCs w:val="20"/>
              </w:rPr>
              <w:t xml:space="preserve"> (sete) pontos</w:t>
            </w:r>
          </w:p>
        </w:tc>
        <w:tc>
          <w:tcPr>
            <w:tcW w:w="2855" w:type="pct"/>
            <w:tcBorders>
              <w:top w:val="nil"/>
              <w:left w:val="nil"/>
              <w:bottom w:val="single" w:sz="4" w:space="0" w:color="auto"/>
              <w:right w:val="single" w:sz="4" w:space="0" w:color="auto"/>
            </w:tcBorders>
            <w:shd w:val="clear" w:color="auto" w:fill="auto"/>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5% do valor faturado do mês de apuração da pontuação, acrescido de 1% para cada ponto extra.</w:t>
            </w:r>
          </w:p>
        </w:tc>
      </w:tr>
    </w:tbl>
    <w:p w:rsidR="00885472" w:rsidRPr="00AA117E" w:rsidRDefault="00A834E0"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.7.</w:t>
      </w:r>
      <w:r w:rsidR="00885472" w:rsidRPr="00AA117E">
        <w:rPr>
          <w:rFonts w:asciiTheme="minorHAnsi" w:eastAsia="Lucida Sans Unicode" w:hAnsiTheme="minorHAnsi" w:cstheme="minorHAnsi"/>
          <w:kern w:val="1"/>
          <w:sz w:val="20"/>
          <w:szCs w:val="20"/>
        </w:rPr>
        <w:t xml:space="preserve"> O resultado da apuração da pontuação e respectiva aplicação da advertência ou do percentual da glosa serão comunicados pelo Fiscal do Contrato, por meio de notificação formal, que terá </w:t>
      </w:r>
      <w:proofErr w:type="gramStart"/>
      <w:r w:rsidR="00885472" w:rsidRPr="00AA117E">
        <w:rPr>
          <w:rFonts w:asciiTheme="minorHAnsi" w:eastAsia="Lucida Sans Unicode" w:hAnsiTheme="minorHAnsi" w:cstheme="minorHAnsi"/>
          <w:kern w:val="1"/>
          <w:sz w:val="20"/>
          <w:szCs w:val="20"/>
        </w:rPr>
        <w:t>5</w:t>
      </w:r>
      <w:proofErr w:type="gramEnd"/>
      <w:r w:rsidR="00885472" w:rsidRPr="00AA117E">
        <w:rPr>
          <w:rFonts w:asciiTheme="minorHAnsi" w:eastAsia="Lucida Sans Unicode" w:hAnsiTheme="minorHAnsi" w:cstheme="minorHAnsi"/>
          <w:kern w:val="1"/>
          <w:sz w:val="20"/>
          <w:szCs w:val="20"/>
        </w:rPr>
        <w:t xml:space="preserve"> (cinco) dias úteis, a partir do recebimento da comunicação, para contestar.</w:t>
      </w:r>
    </w:p>
    <w:p w:rsidR="00885472" w:rsidRPr="00AA117E" w:rsidRDefault="00A834E0"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.8.</w:t>
      </w:r>
      <w:r w:rsidR="00885472" w:rsidRPr="00AA117E">
        <w:rPr>
          <w:rFonts w:asciiTheme="minorHAnsi" w:eastAsia="Lucida Sans Unicode" w:hAnsiTheme="minorHAnsi" w:cstheme="minorHAnsi"/>
          <w:kern w:val="1"/>
          <w:sz w:val="20"/>
          <w:szCs w:val="20"/>
        </w:rPr>
        <w:t xml:space="preserve"> A Contratada poderá apresentar justificativa para a prestação do serviço com menor nível de conformidade, que poderá ser aceita pela Contratante, desde que comprovada à excepcionalidade da </w:t>
      </w:r>
      <w:r w:rsidR="00885472" w:rsidRPr="00AA117E">
        <w:rPr>
          <w:rFonts w:asciiTheme="minorHAnsi" w:eastAsia="Lucida Sans Unicode" w:hAnsiTheme="minorHAnsi" w:cstheme="minorHAnsi"/>
          <w:kern w:val="1"/>
          <w:sz w:val="20"/>
          <w:szCs w:val="20"/>
        </w:rPr>
        <w:lastRenderedPageBreak/>
        <w:t>ocorrência, resultante de fatores imprevisíveis e alheios ao controle do prestador (por motivo ocorrência de caso fortuito ou de força maior).</w:t>
      </w:r>
    </w:p>
    <w:p w:rsidR="00885472" w:rsidRPr="00AA117E" w:rsidRDefault="00A834E0"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.9.</w:t>
      </w:r>
      <w:r w:rsidR="00885472" w:rsidRPr="00AA117E">
        <w:rPr>
          <w:rFonts w:asciiTheme="minorHAnsi" w:eastAsia="Lucida Sans Unicode" w:hAnsiTheme="minorHAnsi" w:cstheme="minorHAnsi"/>
          <w:kern w:val="1"/>
          <w:sz w:val="20"/>
          <w:szCs w:val="20"/>
        </w:rPr>
        <w:t xml:space="preserve"> Caso não seja aceita a justificativa, o Fiscal do Contrato realizará a advertência ou a glosa correspondente nas faturas vincendas, conforme pontuação e respectivos percentuais estabelecidos na tabela acima.</w:t>
      </w:r>
    </w:p>
    <w:p w:rsidR="00885472" w:rsidRPr="00AA117E" w:rsidRDefault="00A834E0" w:rsidP="00885472">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.10.</w:t>
      </w:r>
      <w:r w:rsidR="00885472" w:rsidRPr="00AA117E">
        <w:rPr>
          <w:rFonts w:asciiTheme="minorHAnsi" w:eastAsia="Lucida Sans Unicode" w:hAnsiTheme="minorHAnsi" w:cstheme="minorHAnsi"/>
          <w:kern w:val="1"/>
          <w:sz w:val="20"/>
          <w:szCs w:val="20"/>
        </w:rPr>
        <w:t xml:space="preserve"> A Contratada deverá apresentar, ao Fiscal do Contrato, a fatura do mês seguinte à aplicação da glosa com o seu valor reduzido do respectivo percentual. Todavia, caso a Contratada se recuse a glosá-la ou não a envie alterada tempestivamente, a Administração poderá realizar a glosa de ofício.</w:t>
      </w:r>
    </w:p>
    <w:p w:rsidR="00885472" w:rsidRPr="00AA117E" w:rsidRDefault="00A834E0" w:rsidP="00885472">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.11.</w:t>
      </w:r>
      <w:r w:rsidR="00885472" w:rsidRPr="00AA117E">
        <w:rPr>
          <w:rFonts w:asciiTheme="minorHAnsi" w:eastAsia="Lucida Sans Unicode" w:hAnsiTheme="minorHAnsi" w:cstheme="minorHAnsi"/>
          <w:kern w:val="1"/>
          <w:sz w:val="20"/>
          <w:szCs w:val="20"/>
        </w:rPr>
        <w:t xml:space="preserve"> Caso não haja faturas com vencimento futuro para a efetivação da glosa, os valores respectivos poderão ser descontados de valores pendentes de pagamento pela Contratante.</w:t>
      </w:r>
    </w:p>
    <w:p w:rsidR="00885472" w:rsidRPr="00AA117E" w:rsidRDefault="00A834E0" w:rsidP="00885472">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.12.</w:t>
      </w:r>
      <w:r w:rsidR="00885472" w:rsidRPr="00AA117E">
        <w:rPr>
          <w:rFonts w:asciiTheme="minorHAnsi" w:eastAsia="Lucida Sans Unicode" w:hAnsiTheme="minorHAnsi" w:cstheme="minorHAnsi"/>
          <w:kern w:val="1"/>
          <w:sz w:val="20"/>
          <w:szCs w:val="20"/>
        </w:rPr>
        <w:t xml:space="preserve"> A cada advertência ou glosa os valores do somatório serão zerados, de forma a não haver duplicidade:</w:t>
      </w:r>
    </w:p>
    <w:p w:rsidR="00885472" w:rsidRPr="00AA117E" w:rsidRDefault="00A834E0" w:rsidP="00885472">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.13.</w:t>
      </w:r>
      <w:r w:rsidR="00885472" w:rsidRPr="00AA117E">
        <w:rPr>
          <w:rFonts w:asciiTheme="minorHAnsi" w:eastAsia="Lucida Sans Unicode" w:hAnsiTheme="minorHAnsi" w:cstheme="minorHAnsi"/>
          <w:kern w:val="1"/>
          <w:sz w:val="20"/>
          <w:szCs w:val="20"/>
        </w:rPr>
        <w:t xml:space="preserve"> O reinício do acúmulo de pontos dar-se-á a partir da aplicação da glosa/advertência e se encerrará até a próxima linha de pontuação acumulada.</w:t>
      </w:r>
    </w:p>
    <w:p w:rsidR="00640A42" w:rsidRPr="00AA117E" w:rsidRDefault="00640A42" w:rsidP="00885472">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p>
    <w:p w:rsidR="00640A42" w:rsidRPr="00AA117E" w:rsidRDefault="00640A42" w:rsidP="00640A42">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CLÁUSULA VIGÉSIMA – DA FORMA DE COMUNICAÇÃO COM A CONTRATADA</w:t>
      </w:r>
    </w:p>
    <w:p w:rsidR="00885472" w:rsidRPr="00AA117E" w:rsidRDefault="00885472" w:rsidP="00885472">
      <w:pPr>
        <w:numPr>
          <w:ilvl w:val="0"/>
          <w:numId w:val="17"/>
        </w:numPr>
        <w:spacing w:after="0" w:line="240" w:lineRule="auto"/>
        <w:jc w:val="both"/>
        <w:rPr>
          <w:rFonts w:asciiTheme="minorHAnsi" w:hAnsiTheme="minorHAnsi" w:cstheme="minorHAnsi"/>
          <w:bCs/>
          <w:vanish/>
          <w:sz w:val="20"/>
          <w:szCs w:val="20"/>
        </w:rPr>
      </w:pPr>
    </w:p>
    <w:p w:rsidR="00885472" w:rsidRPr="00AA117E" w:rsidRDefault="00885472" w:rsidP="00885472">
      <w:pPr>
        <w:numPr>
          <w:ilvl w:val="0"/>
          <w:numId w:val="17"/>
        </w:numPr>
        <w:spacing w:after="0" w:line="240" w:lineRule="auto"/>
        <w:jc w:val="both"/>
        <w:rPr>
          <w:rFonts w:asciiTheme="minorHAnsi" w:hAnsiTheme="minorHAnsi" w:cstheme="minorHAnsi"/>
          <w:bCs/>
          <w:vanish/>
          <w:sz w:val="20"/>
          <w:szCs w:val="20"/>
        </w:rPr>
      </w:pPr>
    </w:p>
    <w:p w:rsidR="00885472" w:rsidRPr="00AA117E" w:rsidRDefault="00885472" w:rsidP="00885472">
      <w:pPr>
        <w:numPr>
          <w:ilvl w:val="0"/>
          <w:numId w:val="17"/>
        </w:numPr>
        <w:spacing w:after="0" w:line="240" w:lineRule="auto"/>
        <w:jc w:val="both"/>
        <w:rPr>
          <w:rFonts w:asciiTheme="minorHAnsi" w:hAnsiTheme="minorHAnsi" w:cstheme="minorHAnsi"/>
          <w:bCs/>
          <w:vanish/>
          <w:sz w:val="20"/>
          <w:szCs w:val="20"/>
        </w:rPr>
      </w:pPr>
    </w:p>
    <w:p w:rsidR="00885472" w:rsidRPr="00AA117E" w:rsidRDefault="00885472" w:rsidP="00885472">
      <w:pPr>
        <w:numPr>
          <w:ilvl w:val="0"/>
          <w:numId w:val="17"/>
        </w:numPr>
        <w:spacing w:after="0" w:line="240" w:lineRule="auto"/>
        <w:jc w:val="both"/>
        <w:rPr>
          <w:rFonts w:asciiTheme="minorHAnsi" w:hAnsiTheme="minorHAnsi" w:cstheme="minorHAnsi"/>
          <w:bCs/>
          <w:vanish/>
          <w:sz w:val="20"/>
          <w:szCs w:val="20"/>
        </w:rPr>
      </w:pPr>
    </w:p>
    <w:p w:rsidR="00885472" w:rsidRPr="00AA117E" w:rsidRDefault="00885472" w:rsidP="00885472">
      <w:pPr>
        <w:numPr>
          <w:ilvl w:val="0"/>
          <w:numId w:val="17"/>
        </w:numPr>
        <w:spacing w:after="0" w:line="240" w:lineRule="auto"/>
        <w:jc w:val="both"/>
        <w:rPr>
          <w:rFonts w:asciiTheme="minorHAnsi" w:hAnsiTheme="minorHAnsi" w:cstheme="minorHAnsi"/>
          <w:bCs/>
          <w:vanish/>
          <w:sz w:val="20"/>
          <w:szCs w:val="20"/>
        </w:rPr>
      </w:pPr>
    </w:p>
    <w:p w:rsidR="00885472" w:rsidRPr="00AA117E" w:rsidRDefault="00885472" w:rsidP="00885472">
      <w:pPr>
        <w:numPr>
          <w:ilvl w:val="0"/>
          <w:numId w:val="17"/>
        </w:numPr>
        <w:spacing w:after="0" w:line="240" w:lineRule="auto"/>
        <w:jc w:val="both"/>
        <w:rPr>
          <w:rFonts w:asciiTheme="minorHAnsi" w:hAnsiTheme="minorHAnsi" w:cstheme="minorHAnsi"/>
          <w:bCs/>
          <w:vanish/>
          <w:sz w:val="20"/>
          <w:szCs w:val="20"/>
        </w:rPr>
      </w:pPr>
    </w:p>
    <w:p w:rsidR="00885472" w:rsidRPr="00AA117E" w:rsidRDefault="00885472" w:rsidP="00885472">
      <w:pPr>
        <w:numPr>
          <w:ilvl w:val="0"/>
          <w:numId w:val="16"/>
        </w:numPr>
        <w:autoSpaceDE w:val="0"/>
        <w:spacing w:after="0" w:line="240" w:lineRule="auto"/>
        <w:jc w:val="both"/>
        <w:rPr>
          <w:rFonts w:asciiTheme="minorHAnsi" w:hAnsiTheme="minorHAnsi" w:cstheme="minorHAnsi"/>
          <w:bCs/>
          <w:vanish/>
          <w:sz w:val="20"/>
          <w:szCs w:val="20"/>
        </w:rPr>
      </w:pPr>
    </w:p>
    <w:p w:rsidR="00885472" w:rsidRPr="00AA117E" w:rsidRDefault="00640A42"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20</w:t>
      </w:r>
      <w:r w:rsidR="00885472" w:rsidRPr="00AA117E">
        <w:rPr>
          <w:rFonts w:asciiTheme="minorHAnsi" w:eastAsia="Lucida Sans Unicode" w:hAnsiTheme="minorHAnsi" w:cstheme="minorHAnsi"/>
          <w:b/>
          <w:kern w:val="1"/>
          <w:sz w:val="20"/>
          <w:szCs w:val="20"/>
        </w:rPr>
        <w:t>.1.</w:t>
      </w:r>
      <w:r w:rsidR="00885472" w:rsidRPr="00AA117E">
        <w:rPr>
          <w:rFonts w:asciiTheme="minorHAnsi" w:eastAsia="Lucida Sans Unicode" w:hAnsiTheme="minorHAnsi" w:cstheme="minorHAnsi"/>
          <w:kern w:val="1"/>
          <w:sz w:val="20"/>
          <w:szCs w:val="20"/>
        </w:rPr>
        <w:t xml:space="preserve"> Qualquer aviso, comunicação ou notificação de uma Parte à outra a respeito do objeto a ser contratado, incluindo qualquer fatura de pagamento ou notificações para reembolso de despesas deverá ser feita por escrito e poderá ser entregue pessoalmente ou enviada por correio, ou meio eletrônico, em qualquer caso com prova do seu recebimento, devendo ser endereçadas da seguinte forma:</w:t>
      </w:r>
    </w:p>
    <w:p w:rsidR="00885472" w:rsidRPr="00AA117E" w:rsidRDefault="00885472"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 xml:space="preserve">a) se para a CONTRATADA, no endereço constante do preâmbulo do contrato a ser firmado: </w:t>
      </w:r>
    </w:p>
    <w:p w:rsidR="00885472" w:rsidRPr="00AA117E" w:rsidRDefault="00885472"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 xml:space="preserve">A/C: </w:t>
      </w:r>
      <w:proofErr w:type="spellStart"/>
      <w:r w:rsidRPr="00AA117E">
        <w:rPr>
          <w:rFonts w:asciiTheme="minorHAnsi" w:eastAsia="Lucida Sans Unicode" w:hAnsiTheme="minorHAnsi" w:cstheme="minorHAnsi"/>
          <w:kern w:val="1"/>
          <w:sz w:val="20"/>
          <w:szCs w:val="20"/>
        </w:rPr>
        <w:t>Tel</w:t>
      </w:r>
      <w:proofErr w:type="spellEnd"/>
      <w:r w:rsidRPr="00AA117E">
        <w:rPr>
          <w:rFonts w:asciiTheme="minorHAnsi" w:eastAsia="Lucida Sans Unicode" w:hAnsiTheme="minorHAnsi" w:cstheme="minorHAnsi"/>
          <w:kern w:val="1"/>
          <w:sz w:val="20"/>
          <w:szCs w:val="20"/>
        </w:rPr>
        <w:t xml:space="preserve">: (--) ---- e-mail: ---- </w:t>
      </w:r>
    </w:p>
    <w:p w:rsidR="00885472" w:rsidRPr="00AA117E" w:rsidRDefault="00885472"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 xml:space="preserve">b) se para a CONTRATANTE, no endereço constante do preâmbulo do contrato a ser firmado: </w:t>
      </w:r>
    </w:p>
    <w:p w:rsidR="00885472" w:rsidRPr="00AA117E" w:rsidRDefault="00885472"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 xml:space="preserve">A/C: </w:t>
      </w:r>
      <w:proofErr w:type="spellStart"/>
      <w:r w:rsidRPr="00AA117E">
        <w:rPr>
          <w:rFonts w:asciiTheme="minorHAnsi" w:eastAsia="Lucida Sans Unicode" w:hAnsiTheme="minorHAnsi" w:cstheme="minorHAnsi"/>
          <w:kern w:val="1"/>
          <w:sz w:val="20"/>
          <w:szCs w:val="20"/>
        </w:rPr>
        <w:t>Tel</w:t>
      </w:r>
      <w:proofErr w:type="spellEnd"/>
      <w:r w:rsidRPr="00AA117E">
        <w:rPr>
          <w:rFonts w:asciiTheme="minorHAnsi" w:eastAsia="Lucida Sans Unicode" w:hAnsiTheme="minorHAnsi" w:cstheme="minorHAnsi"/>
          <w:kern w:val="1"/>
          <w:sz w:val="20"/>
          <w:szCs w:val="20"/>
        </w:rPr>
        <w:t>: (--) ---- e-mail: ----</w:t>
      </w:r>
    </w:p>
    <w:p w:rsidR="00885472" w:rsidRPr="00AA117E" w:rsidRDefault="00640A42"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20</w:t>
      </w:r>
      <w:r w:rsidR="00885472" w:rsidRPr="00AA117E">
        <w:rPr>
          <w:rFonts w:asciiTheme="minorHAnsi" w:eastAsia="Lucida Sans Unicode" w:hAnsiTheme="minorHAnsi" w:cstheme="minorHAnsi"/>
          <w:b/>
          <w:kern w:val="1"/>
          <w:sz w:val="20"/>
          <w:szCs w:val="20"/>
        </w:rPr>
        <w:t>.2.</w:t>
      </w:r>
      <w:r w:rsidR="00885472" w:rsidRPr="00AA117E">
        <w:rPr>
          <w:rFonts w:asciiTheme="minorHAnsi" w:eastAsia="Lucida Sans Unicode" w:hAnsiTheme="minorHAnsi" w:cstheme="minorHAnsi"/>
          <w:kern w:val="1"/>
          <w:sz w:val="20"/>
          <w:szCs w:val="20"/>
        </w:rPr>
        <w:t xml:space="preserve"> Se qualquer das Partes </w:t>
      </w:r>
      <w:proofErr w:type="gramStart"/>
      <w:r w:rsidR="00885472" w:rsidRPr="00AA117E">
        <w:rPr>
          <w:rFonts w:asciiTheme="minorHAnsi" w:eastAsia="Lucida Sans Unicode" w:hAnsiTheme="minorHAnsi" w:cstheme="minorHAnsi"/>
          <w:kern w:val="1"/>
          <w:sz w:val="20"/>
          <w:szCs w:val="20"/>
        </w:rPr>
        <w:t>modificar</w:t>
      </w:r>
      <w:proofErr w:type="gramEnd"/>
      <w:r w:rsidR="00885472" w:rsidRPr="00AA117E">
        <w:rPr>
          <w:rFonts w:asciiTheme="minorHAnsi" w:eastAsia="Lucida Sans Unicode" w:hAnsiTheme="minorHAnsi" w:cstheme="minorHAnsi"/>
          <w:kern w:val="1"/>
          <w:sz w:val="20"/>
          <w:szCs w:val="20"/>
        </w:rPr>
        <w:t xml:space="preserve"> seu endereço deverá comunicar imediatamente à outra, sob pena de a comunicação enviada na forma, número e no endereço, físico ou eletrônico, previsto nesta Cláusula ser tida e aceita como válida, inclusive para todos os fins de pagamento, citação inicial, notificação, intimação e/ou ciência originados de atos administrativos ou judiciais.</w:t>
      </w:r>
    </w:p>
    <w:p w:rsidR="00436847" w:rsidRPr="00AA117E" w:rsidRDefault="00436847" w:rsidP="00885472">
      <w:pPr>
        <w:widowControl w:val="0"/>
        <w:spacing w:after="0" w:line="240" w:lineRule="auto"/>
        <w:jc w:val="both"/>
        <w:rPr>
          <w:rFonts w:asciiTheme="minorHAnsi" w:eastAsia="Lucida Sans Unicode" w:hAnsiTheme="minorHAnsi" w:cstheme="minorHAnsi"/>
          <w:kern w:val="1"/>
          <w:sz w:val="20"/>
          <w:szCs w:val="20"/>
        </w:rPr>
      </w:pPr>
    </w:p>
    <w:p w:rsidR="00436847" w:rsidRPr="00AA117E" w:rsidRDefault="00436847" w:rsidP="002D4F9E">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VIGÉSIMA PRIMEIRA </w:t>
      </w:r>
      <w:r w:rsidR="0051426D" w:rsidRPr="00AA117E">
        <w:rPr>
          <w:rFonts w:asciiTheme="minorHAnsi" w:hAnsiTheme="minorHAnsi" w:cstheme="minorHAnsi"/>
          <w:b/>
          <w:sz w:val="20"/>
          <w:szCs w:val="20"/>
        </w:rPr>
        <w:t>– DOS CRITÉRIOS DE SUSTENTABILIDADE AMBIENTAL DE POLÍTICA NACIONA</w:t>
      </w:r>
      <w:r w:rsidR="00F83C0F" w:rsidRPr="00AA117E">
        <w:rPr>
          <w:rFonts w:asciiTheme="minorHAnsi" w:hAnsiTheme="minorHAnsi" w:cstheme="minorHAnsi"/>
          <w:b/>
          <w:sz w:val="20"/>
          <w:szCs w:val="20"/>
        </w:rPr>
        <w:t>L DE RESÍDUSO SÓLIDOS</w:t>
      </w:r>
    </w:p>
    <w:p w:rsidR="00885472" w:rsidRPr="00AA117E" w:rsidRDefault="002D4F9E" w:rsidP="00C67E1C">
      <w:pPr>
        <w:spacing w:after="0" w:line="240" w:lineRule="auto"/>
        <w:jc w:val="both"/>
        <w:rPr>
          <w:rFonts w:asciiTheme="minorHAnsi" w:eastAsiaTheme="minorEastAsia" w:hAnsiTheme="minorHAnsi" w:cstheme="minorHAnsi"/>
          <w:sz w:val="20"/>
          <w:szCs w:val="20"/>
        </w:rPr>
      </w:pPr>
      <w:r w:rsidRPr="00AA117E">
        <w:rPr>
          <w:rFonts w:asciiTheme="minorHAnsi" w:eastAsiaTheme="minorEastAsia" w:hAnsiTheme="minorHAnsi" w:cstheme="minorHAnsi"/>
          <w:b/>
          <w:sz w:val="20"/>
          <w:szCs w:val="20"/>
        </w:rPr>
        <w:t>21</w:t>
      </w:r>
      <w:r w:rsidR="00885472" w:rsidRPr="00AA117E">
        <w:rPr>
          <w:rFonts w:asciiTheme="minorHAnsi" w:eastAsiaTheme="minorEastAsia" w:hAnsiTheme="minorHAnsi" w:cstheme="minorHAnsi"/>
          <w:b/>
          <w:sz w:val="20"/>
          <w:szCs w:val="20"/>
        </w:rPr>
        <w:t>.1.</w:t>
      </w:r>
      <w:r w:rsidR="00885472" w:rsidRPr="00AA117E">
        <w:rPr>
          <w:rFonts w:asciiTheme="minorHAnsi" w:eastAsiaTheme="minorEastAsia" w:hAnsiTheme="minorHAnsi" w:cstheme="minorHAnsi"/>
          <w:sz w:val="20"/>
          <w:szCs w:val="20"/>
        </w:rPr>
        <w:t xml:space="preserve"> Qualquer insumo utilizado deverá seguir todos os critérios da Política Nacional de Resíduos Sólidos, Lei nº 12.305, de </w:t>
      </w:r>
      <w:proofErr w:type="gramStart"/>
      <w:r w:rsidR="00885472" w:rsidRPr="00AA117E">
        <w:rPr>
          <w:rFonts w:asciiTheme="minorHAnsi" w:eastAsiaTheme="minorEastAsia" w:hAnsiTheme="minorHAnsi" w:cstheme="minorHAnsi"/>
          <w:sz w:val="20"/>
          <w:szCs w:val="20"/>
        </w:rPr>
        <w:t>2</w:t>
      </w:r>
      <w:proofErr w:type="gramEnd"/>
      <w:r w:rsidR="00885472" w:rsidRPr="00AA117E">
        <w:rPr>
          <w:rFonts w:asciiTheme="minorHAnsi" w:eastAsiaTheme="minorEastAsia" w:hAnsiTheme="minorHAnsi" w:cstheme="minorHAnsi"/>
          <w:sz w:val="20"/>
          <w:szCs w:val="20"/>
        </w:rPr>
        <w:t xml:space="preserve"> de agosto de 2010.</w:t>
      </w:r>
    </w:p>
    <w:p w:rsidR="00C67E1C" w:rsidRPr="00AA117E" w:rsidRDefault="00C67E1C" w:rsidP="00C67E1C">
      <w:pPr>
        <w:spacing w:after="0" w:line="240" w:lineRule="auto"/>
        <w:jc w:val="both"/>
        <w:rPr>
          <w:rFonts w:asciiTheme="minorHAnsi" w:eastAsiaTheme="minorEastAsia" w:hAnsiTheme="minorHAnsi" w:cstheme="minorHAnsi"/>
          <w:sz w:val="20"/>
          <w:szCs w:val="20"/>
        </w:rPr>
      </w:pPr>
    </w:p>
    <w:p w:rsidR="00C67E1C" w:rsidRPr="00AA117E" w:rsidRDefault="00C67E1C" w:rsidP="00C67E1C">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CLÁUSULA VIGÉSIMA SEGUNDA – DA INDICAÇÃO PESSOAL/PREPOSTO</w:t>
      </w:r>
    </w:p>
    <w:p w:rsidR="00BC61F8" w:rsidRPr="00AA117E" w:rsidRDefault="00C67E1C" w:rsidP="00C67E1C">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22</w:t>
      </w:r>
      <w:r w:rsidR="00885472" w:rsidRPr="00AA117E">
        <w:rPr>
          <w:rFonts w:asciiTheme="minorHAnsi" w:eastAsia="Lucida Sans Unicode" w:hAnsiTheme="minorHAnsi" w:cstheme="minorHAnsi"/>
          <w:b/>
          <w:kern w:val="1"/>
          <w:sz w:val="20"/>
          <w:szCs w:val="20"/>
        </w:rPr>
        <w:t>.1.</w:t>
      </w:r>
      <w:r w:rsidR="00885472" w:rsidRPr="00AA117E">
        <w:rPr>
          <w:rFonts w:asciiTheme="minorHAnsi" w:eastAsia="Lucida Sans Unicode" w:hAnsiTheme="minorHAnsi" w:cstheme="minorHAnsi"/>
          <w:kern w:val="1"/>
          <w:sz w:val="20"/>
          <w:szCs w:val="20"/>
        </w:rPr>
        <w:t xml:space="preserve"> Designar por escrito, no ato do recebimento da Autorização de Serviços, preposto(s) que tenha(m) poderes para resolução de possíveis ocorrências durante a execução do contrato.</w:t>
      </w:r>
    </w:p>
    <w:p w:rsidR="00C67E1C" w:rsidRPr="00AA117E" w:rsidRDefault="00C67E1C" w:rsidP="00C67E1C">
      <w:pPr>
        <w:widowControl w:val="0"/>
        <w:spacing w:after="0" w:line="240" w:lineRule="auto"/>
        <w:jc w:val="both"/>
        <w:rPr>
          <w:rFonts w:asciiTheme="minorHAnsi" w:eastAsia="Lucida Sans Unicode" w:hAnsiTheme="minorHAnsi" w:cstheme="minorHAnsi"/>
          <w:kern w:val="1"/>
          <w:sz w:val="20"/>
          <w:szCs w:val="20"/>
        </w:rPr>
      </w:pPr>
    </w:p>
    <w:p w:rsidR="003228F1" w:rsidRPr="00AA117E" w:rsidRDefault="001548BA" w:rsidP="00E21C94">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VIGÉSIMA TERCEIRA </w:t>
      </w:r>
      <w:r w:rsidR="003228F1" w:rsidRPr="00AA117E">
        <w:rPr>
          <w:rFonts w:asciiTheme="minorHAnsi" w:hAnsiTheme="minorHAnsi" w:cstheme="minorHAnsi"/>
          <w:b/>
          <w:sz w:val="20"/>
          <w:szCs w:val="20"/>
        </w:rPr>
        <w:t>– DAS DISPOSIÇÕES GERAIS</w:t>
      </w:r>
    </w:p>
    <w:p w:rsidR="00E21C94" w:rsidRPr="00AA117E" w:rsidRDefault="00011CC0" w:rsidP="00E21C94">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23</w:t>
      </w:r>
      <w:r w:rsidR="00E21C94" w:rsidRPr="00AA117E">
        <w:rPr>
          <w:rFonts w:asciiTheme="minorHAnsi" w:hAnsiTheme="minorHAnsi" w:cstheme="minorHAnsi"/>
          <w:b/>
          <w:sz w:val="20"/>
          <w:szCs w:val="20"/>
        </w:rPr>
        <w:t>.1.</w:t>
      </w:r>
      <w:r w:rsidR="00E21C94" w:rsidRPr="00AA117E">
        <w:rPr>
          <w:rFonts w:asciiTheme="minorHAnsi" w:hAnsiTheme="minorHAnsi" w:cstheme="minorHAnsi"/>
          <w:sz w:val="20"/>
          <w:szCs w:val="20"/>
        </w:rPr>
        <w:t xml:space="preserve"> As obrigações assumidas deverão ser executadas fielmente pelas partes, de acordo com as condições avençadas e as normas legais pertinentes, respondendo cada uma pelas consequências de sua inexecução total ou parcial.</w:t>
      </w:r>
    </w:p>
    <w:p w:rsidR="00E21C94" w:rsidRPr="00AA117E" w:rsidRDefault="00011CC0" w:rsidP="00E21C94">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23</w:t>
      </w:r>
      <w:r w:rsidR="00E21C94" w:rsidRPr="00AA117E">
        <w:rPr>
          <w:rFonts w:asciiTheme="minorHAnsi" w:hAnsiTheme="minorHAnsi" w:cstheme="minorHAnsi"/>
          <w:b/>
          <w:sz w:val="20"/>
          <w:szCs w:val="20"/>
        </w:rPr>
        <w:t>.2.</w:t>
      </w:r>
      <w:r w:rsidR="00E21C94" w:rsidRPr="00AA117E">
        <w:rPr>
          <w:rFonts w:asciiTheme="minorHAnsi" w:hAnsiTheme="minorHAnsi" w:cstheme="minorHAnsi"/>
          <w:sz w:val="20"/>
          <w:szCs w:val="20"/>
        </w:rPr>
        <w:t xml:space="preserve"> Executado o objeto contratual, será ele recebido em conformidade com as disposições contidas nos arts. 73 a 76 da Lei n° 8.666/93. </w:t>
      </w:r>
    </w:p>
    <w:p w:rsidR="00E21C94" w:rsidRPr="00AA117E" w:rsidRDefault="00011CC0" w:rsidP="00E21C94">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23</w:t>
      </w:r>
      <w:r w:rsidR="00E21C94" w:rsidRPr="00AA117E">
        <w:rPr>
          <w:rFonts w:asciiTheme="minorHAnsi" w:hAnsiTheme="minorHAnsi" w:cstheme="minorHAnsi"/>
          <w:b/>
          <w:sz w:val="20"/>
          <w:szCs w:val="20"/>
        </w:rPr>
        <w:t>.3.</w:t>
      </w:r>
      <w:r w:rsidR="00E21C94" w:rsidRPr="00AA117E">
        <w:rPr>
          <w:rFonts w:asciiTheme="minorHAnsi" w:hAnsiTheme="minorHAnsi" w:cstheme="minorHAnsi"/>
          <w:sz w:val="20"/>
          <w:szCs w:val="20"/>
        </w:rPr>
        <w:t xml:space="preserve"> A Administração rejeitará, no todo ou em parte, a execução do objeto em desacordo com as condições estabelecidas neste Termo de Referência.</w:t>
      </w:r>
    </w:p>
    <w:p w:rsidR="003228F1" w:rsidRPr="00AA117E" w:rsidRDefault="00185833" w:rsidP="003228F1">
      <w:pPr>
        <w:spacing w:before="120"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CLÁUSULA VIGÉSIMA</w:t>
      </w:r>
      <w:r w:rsidR="004849CA" w:rsidRPr="00AA117E">
        <w:rPr>
          <w:rFonts w:asciiTheme="minorHAnsi" w:hAnsiTheme="minorHAnsi" w:cstheme="minorHAnsi"/>
          <w:b/>
          <w:sz w:val="20"/>
          <w:szCs w:val="20"/>
        </w:rPr>
        <w:t xml:space="preserve"> QUARTA</w:t>
      </w:r>
      <w:r w:rsidR="003228F1" w:rsidRPr="00AA117E">
        <w:rPr>
          <w:rFonts w:asciiTheme="minorHAnsi" w:hAnsiTheme="minorHAnsi" w:cstheme="minorHAnsi"/>
          <w:b/>
          <w:sz w:val="20"/>
          <w:szCs w:val="20"/>
        </w:rPr>
        <w:t>– DA PUBLICAÇÃO</w:t>
      </w:r>
    </w:p>
    <w:p w:rsidR="003228F1" w:rsidRPr="00AA117E" w:rsidRDefault="003228F1" w:rsidP="003228F1">
      <w:pPr>
        <w:spacing w:after="120" w:line="240" w:lineRule="auto"/>
        <w:jc w:val="both"/>
        <w:rPr>
          <w:rFonts w:asciiTheme="minorHAnsi" w:hAnsiTheme="minorHAnsi" w:cstheme="minorHAnsi"/>
          <w:sz w:val="20"/>
          <w:szCs w:val="20"/>
        </w:rPr>
      </w:pPr>
      <w:r w:rsidRPr="00AA117E">
        <w:rPr>
          <w:rFonts w:asciiTheme="minorHAnsi" w:hAnsiTheme="minorHAnsi" w:cstheme="minorHAnsi"/>
          <w:sz w:val="20"/>
          <w:szCs w:val="20"/>
        </w:rPr>
        <w:t>O CONTRATANTE, no prazo de até 20 (vinte) dias após assinatura deste Contrato, providenciará a sua publicação, por extrato, no Diário Oficial do Estado.</w:t>
      </w:r>
    </w:p>
    <w:p w:rsidR="003228F1" w:rsidRPr="00AA117E" w:rsidRDefault="005A16C4" w:rsidP="003228F1">
      <w:pPr>
        <w:spacing w:before="120"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lastRenderedPageBreak/>
        <w:t>CLÁUSULA VIGÉ</w:t>
      </w:r>
      <w:r w:rsidR="003228F1" w:rsidRPr="00AA117E">
        <w:rPr>
          <w:rFonts w:asciiTheme="minorHAnsi" w:hAnsiTheme="minorHAnsi" w:cstheme="minorHAnsi"/>
          <w:b/>
          <w:sz w:val="20"/>
          <w:szCs w:val="20"/>
        </w:rPr>
        <w:t>SIMA</w:t>
      </w:r>
      <w:r w:rsidR="004849CA" w:rsidRPr="00AA117E">
        <w:rPr>
          <w:rFonts w:asciiTheme="minorHAnsi" w:hAnsiTheme="minorHAnsi" w:cstheme="minorHAnsi"/>
          <w:b/>
          <w:sz w:val="20"/>
          <w:szCs w:val="20"/>
        </w:rPr>
        <w:t xml:space="preserve"> QUINTA</w:t>
      </w:r>
      <w:r w:rsidR="003228F1" w:rsidRPr="00AA117E">
        <w:rPr>
          <w:rFonts w:asciiTheme="minorHAnsi" w:hAnsiTheme="minorHAnsi" w:cstheme="minorHAnsi"/>
          <w:b/>
          <w:sz w:val="20"/>
          <w:szCs w:val="20"/>
        </w:rPr>
        <w:t xml:space="preserve"> – DO CONTROLE</w:t>
      </w:r>
    </w:p>
    <w:p w:rsidR="003228F1" w:rsidRPr="00AA117E" w:rsidRDefault="003228F1" w:rsidP="003228F1">
      <w:pPr>
        <w:spacing w:after="120" w:line="240" w:lineRule="auto"/>
        <w:jc w:val="both"/>
        <w:rPr>
          <w:rFonts w:asciiTheme="minorHAnsi" w:hAnsiTheme="minorHAnsi" w:cstheme="minorHAnsi"/>
          <w:sz w:val="20"/>
          <w:szCs w:val="20"/>
        </w:rPr>
      </w:pPr>
      <w:r w:rsidRPr="00AA117E">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3228F1" w:rsidRPr="00AA117E" w:rsidRDefault="005A16C4" w:rsidP="003228F1">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CLÁUSULA VIGÉ</w:t>
      </w:r>
      <w:r w:rsidR="001B4BD4" w:rsidRPr="00AA117E">
        <w:rPr>
          <w:rFonts w:asciiTheme="minorHAnsi" w:hAnsiTheme="minorHAnsi" w:cstheme="minorHAnsi"/>
          <w:b/>
          <w:sz w:val="20"/>
          <w:szCs w:val="20"/>
        </w:rPr>
        <w:t xml:space="preserve">SIMA </w:t>
      </w:r>
      <w:r w:rsidR="004849CA" w:rsidRPr="00AA117E">
        <w:rPr>
          <w:rFonts w:asciiTheme="minorHAnsi" w:hAnsiTheme="minorHAnsi" w:cstheme="minorHAnsi"/>
          <w:b/>
          <w:sz w:val="20"/>
          <w:szCs w:val="20"/>
        </w:rPr>
        <w:t xml:space="preserve">SEXTA </w:t>
      </w:r>
      <w:r w:rsidR="003228F1" w:rsidRPr="00AA117E">
        <w:rPr>
          <w:rFonts w:asciiTheme="minorHAnsi" w:hAnsiTheme="minorHAnsi" w:cstheme="minorHAnsi"/>
          <w:b/>
          <w:sz w:val="20"/>
          <w:szCs w:val="20"/>
        </w:rPr>
        <w:t>– DOS CASOS OMISSOS</w:t>
      </w:r>
    </w:p>
    <w:p w:rsidR="003228F1" w:rsidRPr="00AA117E" w:rsidRDefault="003228F1" w:rsidP="003228F1">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Os casos omissos serão resolvidos à luz da Lei Federal 8.666/93 e dos princípios gerais do direito.</w:t>
      </w:r>
    </w:p>
    <w:p w:rsidR="003228F1" w:rsidRPr="00AA117E" w:rsidRDefault="003228F1" w:rsidP="003228F1">
      <w:pPr>
        <w:spacing w:before="120"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VIGÉSIMA </w:t>
      </w:r>
      <w:r w:rsidR="004849CA" w:rsidRPr="00AA117E">
        <w:rPr>
          <w:rFonts w:asciiTheme="minorHAnsi" w:hAnsiTheme="minorHAnsi" w:cstheme="minorHAnsi"/>
          <w:b/>
          <w:sz w:val="20"/>
          <w:szCs w:val="20"/>
        </w:rPr>
        <w:t>SÉTIMA</w:t>
      </w:r>
      <w:r w:rsidRPr="00AA117E">
        <w:rPr>
          <w:rFonts w:asciiTheme="minorHAnsi" w:hAnsiTheme="minorHAnsi" w:cstheme="minorHAnsi"/>
          <w:b/>
          <w:sz w:val="20"/>
          <w:szCs w:val="20"/>
        </w:rPr>
        <w:t xml:space="preserve"> – DO FORO</w:t>
      </w:r>
    </w:p>
    <w:p w:rsidR="003228F1" w:rsidRPr="00AA117E" w:rsidRDefault="003228F1" w:rsidP="003228F1">
      <w:pPr>
        <w:spacing w:after="120" w:line="240" w:lineRule="auto"/>
        <w:jc w:val="both"/>
        <w:rPr>
          <w:rFonts w:asciiTheme="minorHAnsi" w:hAnsiTheme="minorHAnsi" w:cstheme="minorHAnsi"/>
          <w:sz w:val="20"/>
          <w:szCs w:val="20"/>
        </w:rPr>
      </w:pPr>
      <w:r w:rsidRPr="00AA117E">
        <w:rPr>
          <w:rFonts w:asciiTheme="minorHAnsi" w:hAnsiTheme="minorHAnsi" w:cstheme="minorHAnsi"/>
          <w:sz w:val="20"/>
          <w:szCs w:val="20"/>
        </w:rPr>
        <w:t>Fica eleito o foro da Capital do Estado do Tocantins - Vara da Fazenda Pública, com renúncia expressa a outros, por mais privilegiados que forem para dirimir quaisquer questões fundadas neste Contrato.</w:t>
      </w:r>
    </w:p>
    <w:p w:rsidR="003228F1" w:rsidRPr="00AA117E" w:rsidRDefault="003228F1" w:rsidP="003228F1">
      <w:pPr>
        <w:spacing w:after="12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E por estarem de acordo, lavrou-se o presente termo, em 03 (três) vias de igual teor e forma, as quais foram lidas e assinadas pelas partes </w:t>
      </w:r>
      <w:r w:rsidRPr="00AA117E">
        <w:rPr>
          <w:rFonts w:asciiTheme="minorHAnsi" w:hAnsiTheme="minorHAnsi" w:cstheme="minorHAnsi"/>
          <w:b/>
          <w:sz w:val="20"/>
          <w:szCs w:val="20"/>
        </w:rPr>
        <w:t>CONTRATANTES</w:t>
      </w:r>
      <w:r w:rsidRPr="00AA117E">
        <w:rPr>
          <w:rFonts w:asciiTheme="minorHAnsi" w:hAnsiTheme="minorHAnsi" w:cstheme="minorHAnsi"/>
          <w:sz w:val="20"/>
          <w:szCs w:val="20"/>
        </w:rPr>
        <w:t>, na presença das testemunhas abaixo.</w:t>
      </w:r>
    </w:p>
    <w:p w:rsidR="00BC61F8" w:rsidRPr="00AA117E" w:rsidRDefault="00BC61F8" w:rsidP="003228F1">
      <w:pPr>
        <w:spacing w:before="120" w:after="120" w:line="240" w:lineRule="auto"/>
        <w:jc w:val="both"/>
        <w:rPr>
          <w:rFonts w:asciiTheme="minorHAnsi" w:hAnsiTheme="minorHAnsi" w:cstheme="minorHAnsi"/>
          <w:sz w:val="20"/>
          <w:szCs w:val="20"/>
        </w:rPr>
      </w:pPr>
    </w:p>
    <w:p w:rsidR="00BC61F8" w:rsidRPr="00AA117E" w:rsidRDefault="00BC61F8" w:rsidP="003228F1">
      <w:pPr>
        <w:spacing w:before="120" w:after="120" w:line="240" w:lineRule="auto"/>
        <w:jc w:val="both"/>
        <w:rPr>
          <w:rFonts w:asciiTheme="minorHAnsi" w:hAnsiTheme="minorHAnsi" w:cstheme="minorHAnsi"/>
          <w:sz w:val="20"/>
          <w:szCs w:val="20"/>
        </w:rPr>
      </w:pPr>
    </w:p>
    <w:p w:rsidR="003228F1" w:rsidRPr="00AA117E" w:rsidRDefault="003228F1" w:rsidP="003228F1">
      <w:pPr>
        <w:spacing w:before="120" w:after="12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Palmas, </w:t>
      </w:r>
      <w:proofErr w:type="gramStart"/>
      <w:r w:rsidRPr="00AA117E">
        <w:rPr>
          <w:rFonts w:asciiTheme="minorHAnsi" w:hAnsiTheme="minorHAnsi" w:cstheme="minorHAnsi"/>
          <w:sz w:val="20"/>
          <w:szCs w:val="20"/>
        </w:rPr>
        <w:t>aos ...</w:t>
      </w:r>
      <w:proofErr w:type="gramEnd"/>
      <w:r w:rsidRPr="00AA117E">
        <w:rPr>
          <w:rFonts w:asciiTheme="minorHAnsi" w:hAnsiTheme="minorHAnsi" w:cstheme="minorHAnsi"/>
          <w:sz w:val="20"/>
          <w:szCs w:val="20"/>
        </w:rPr>
        <w:t xml:space="preserve">....... </w:t>
      </w:r>
      <w:proofErr w:type="gramStart"/>
      <w:r w:rsidRPr="00AA117E">
        <w:rPr>
          <w:rFonts w:asciiTheme="minorHAnsi" w:hAnsiTheme="minorHAnsi" w:cstheme="minorHAnsi"/>
          <w:sz w:val="20"/>
          <w:szCs w:val="20"/>
        </w:rPr>
        <w:t>de</w:t>
      </w:r>
      <w:proofErr w:type="gramEnd"/>
      <w:r w:rsidRPr="00AA117E">
        <w:rPr>
          <w:rFonts w:asciiTheme="minorHAnsi" w:hAnsiTheme="minorHAnsi" w:cstheme="minorHAnsi"/>
          <w:sz w:val="20"/>
          <w:szCs w:val="20"/>
        </w:rPr>
        <w:t xml:space="preserve"> ............</w:t>
      </w:r>
      <w:r w:rsidR="000F2B6B" w:rsidRPr="00AA117E">
        <w:rPr>
          <w:rFonts w:asciiTheme="minorHAnsi" w:hAnsiTheme="minorHAnsi" w:cstheme="minorHAnsi"/>
          <w:sz w:val="20"/>
          <w:szCs w:val="20"/>
        </w:rPr>
        <w:t xml:space="preserve">........................ </w:t>
      </w:r>
      <w:proofErr w:type="gramStart"/>
      <w:r w:rsidR="000F2B6B" w:rsidRPr="00AA117E">
        <w:rPr>
          <w:rFonts w:asciiTheme="minorHAnsi" w:hAnsiTheme="minorHAnsi" w:cstheme="minorHAnsi"/>
          <w:sz w:val="20"/>
          <w:szCs w:val="20"/>
        </w:rPr>
        <w:t>de</w:t>
      </w:r>
      <w:proofErr w:type="gramEnd"/>
      <w:r w:rsidR="000F2B6B" w:rsidRPr="00AA117E">
        <w:rPr>
          <w:rFonts w:asciiTheme="minorHAnsi" w:hAnsiTheme="minorHAnsi" w:cstheme="minorHAnsi"/>
          <w:sz w:val="20"/>
          <w:szCs w:val="20"/>
        </w:rPr>
        <w:t xml:space="preserve"> 2018</w:t>
      </w:r>
      <w:r w:rsidRPr="00AA117E">
        <w:rPr>
          <w:rFonts w:asciiTheme="minorHAnsi" w:hAnsiTheme="minorHAnsi" w:cstheme="minorHAnsi"/>
          <w:sz w:val="20"/>
          <w:szCs w:val="20"/>
        </w:rPr>
        <w:t>.</w:t>
      </w:r>
    </w:p>
    <w:p w:rsidR="00BC61F8" w:rsidRPr="00AA117E" w:rsidRDefault="00BC61F8" w:rsidP="003228F1">
      <w:pPr>
        <w:spacing w:before="120" w:after="120" w:line="240" w:lineRule="auto"/>
        <w:jc w:val="center"/>
        <w:rPr>
          <w:rFonts w:asciiTheme="minorHAnsi" w:hAnsiTheme="minorHAnsi" w:cstheme="minorHAnsi"/>
          <w:sz w:val="20"/>
          <w:szCs w:val="20"/>
        </w:rPr>
      </w:pPr>
    </w:p>
    <w:p w:rsidR="00BC61F8" w:rsidRPr="00AA117E" w:rsidRDefault="003228F1" w:rsidP="00BC61F8">
      <w:pPr>
        <w:spacing w:before="120" w:after="120" w:line="240" w:lineRule="auto"/>
        <w:jc w:val="center"/>
        <w:rPr>
          <w:rFonts w:asciiTheme="minorHAnsi" w:hAnsiTheme="minorHAnsi" w:cstheme="minorHAnsi"/>
          <w:sz w:val="20"/>
          <w:szCs w:val="20"/>
        </w:rPr>
      </w:pPr>
      <w:proofErr w:type="gramStart"/>
      <w:r w:rsidRPr="00AA117E">
        <w:rPr>
          <w:rFonts w:asciiTheme="minorHAnsi" w:hAnsiTheme="minorHAnsi" w:cstheme="minorHAnsi"/>
          <w:sz w:val="20"/>
          <w:szCs w:val="20"/>
        </w:rPr>
        <w:t>................................</w:t>
      </w:r>
      <w:proofErr w:type="gramEnd"/>
    </w:p>
    <w:p w:rsidR="003228F1" w:rsidRPr="00AA117E" w:rsidRDefault="003228F1" w:rsidP="003228F1">
      <w:pPr>
        <w:spacing w:before="120" w:after="120" w:line="240" w:lineRule="auto"/>
        <w:jc w:val="center"/>
        <w:rPr>
          <w:rFonts w:asciiTheme="minorHAnsi" w:hAnsiTheme="minorHAnsi" w:cstheme="minorHAnsi"/>
          <w:sz w:val="20"/>
          <w:szCs w:val="20"/>
        </w:rPr>
      </w:pPr>
      <w:r w:rsidRPr="00AA117E">
        <w:rPr>
          <w:rFonts w:asciiTheme="minorHAnsi" w:hAnsiTheme="minorHAnsi" w:cstheme="minorHAnsi"/>
          <w:b/>
          <w:sz w:val="20"/>
          <w:szCs w:val="20"/>
        </w:rPr>
        <w:t>PELO CONTRATANTE</w:t>
      </w:r>
    </w:p>
    <w:p w:rsidR="00BC61F8" w:rsidRPr="00AA117E" w:rsidRDefault="00BC61F8" w:rsidP="003228F1">
      <w:pPr>
        <w:spacing w:before="120" w:after="120" w:line="240" w:lineRule="auto"/>
        <w:jc w:val="center"/>
        <w:rPr>
          <w:rFonts w:asciiTheme="minorHAnsi" w:hAnsiTheme="minorHAnsi" w:cstheme="minorHAnsi"/>
          <w:sz w:val="20"/>
          <w:szCs w:val="20"/>
        </w:rPr>
      </w:pPr>
    </w:p>
    <w:p w:rsidR="00BC61F8" w:rsidRPr="00AA117E" w:rsidRDefault="00BC61F8" w:rsidP="003228F1">
      <w:pPr>
        <w:spacing w:before="120" w:after="120" w:line="240" w:lineRule="auto"/>
        <w:jc w:val="center"/>
        <w:rPr>
          <w:rFonts w:asciiTheme="minorHAnsi" w:hAnsiTheme="minorHAnsi" w:cstheme="minorHAnsi"/>
          <w:sz w:val="20"/>
          <w:szCs w:val="20"/>
        </w:rPr>
      </w:pPr>
    </w:p>
    <w:p w:rsidR="00BC61F8" w:rsidRPr="00AA117E" w:rsidRDefault="00BC61F8" w:rsidP="003228F1">
      <w:pPr>
        <w:spacing w:before="120" w:after="120" w:line="240" w:lineRule="auto"/>
        <w:jc w:val="center"/>
        <w:rPr>
          <w:rFonts w:asciiTheme="minorHAnsi" w:hAnsiTheme="minorHAnsi" w:cstheme="minorHAnsi"/>
          <w:sz w:val="20"/>
          <w:szCs w:val="20"/>
        </w:rPr>
      </w:pPr>
    </w:p>
    <w:p w:rsidR="003228F1" w:rsidRPr="00AA117E" w:rsidRDefault="003228F1" w:rsidP="003228F1">
      <w:pPr>
        <w:spacing w:before="120" w:after="120" w:line="240" w:lineRule="auto"/>
        <w:jc w:val="center"/>
        <w:rPr>
          <w:rFonts w:asciiTheme="minorHAnsi" w:hAnsiTheme="minorHAnsi" w:cstheme="minorHAnsi"/>
          <w:sz w:val="20"/>
          <w:szCs w:val="20"/>
        </w:rPr>
      </w:pPr>
      <w:proofErr w:type="gramStart"/>
      <w:r w:rsidRPr="00AA117E">
        <w:rPr>
          <w:rFonts w:asciiTheme="minorHAnsi" w:hAnsiTheme="minorHAnsi" w:cstheme="minorHAnsi"/>
          <w:sz w:val="20"/>
          <w:szCs w:val="20"/>
        </w:rPr>
        <w:t>................................</w:t>
      </w:r>
      <w:proofErr w:type="gramEnd"/>
    </w:p>
    <w:p w:rsidR="003228F1" w:rsidRPr="00AA117E" w:rsidRDefault="003228F1" w:rsidP="003228F1">
      <w:pPr>
        <w:spacing w:before="120" w:after="12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PELA CONTRATADA</w:t>
      </w:r>
    </w:p>
    <w:p w:rsidR="00DE336B" w:rsidRPr="00AA117E" w:rsidRDefault="003228F1" w:rsidP="00EF2A55">
      <w:pPr>
        <w:spacing w:before="120" w:after="12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TESTEMUNHAS:</w:t>
      </w:r>
    </w:p>
    <w:p w:rsidR="005A16C4" w:rsidRPr="00AA117E" w:rsidRDefault="005A16C4" w:rsidP="0082194D">
      <w:pPr>
        <w:pStyle w:val="Corpodetexto2"/>
        <w:spacing w:before="120" w:line="240" w:lineRule="auto"/>
        <w:ind w:right="516"/>
        <w:jc w:val="center"/>
        <w:rPr>
          <w:rFonts w:asciiTheme="minorHAnsi" w:hAnsiTheme="minorHAnsi" w:cstheme="minorHAnsi"/>
          <w:b/>
          <w:sz w:val="20"/>
          <w:szCs w:val="20"/>
          <w:u w:val="single"/>
        </w:rPr>
      </w:pPr>
    </w:p>
    <w:p w:rsidR="00186551" w:rsidRPr="00AA117E" w:rsidRDefault="00186551" w:rsidP="008D0201">
      <w:pPr>
        <w:spacing w:after="0" w:line="240" w:lineRule="auto"/>
        <w:rPr>
          <w:rFonts w:asciiTheme="minorHAnsi" w:hAnsiTheme="minorHAnsi" w:cstheme="minorHAnsi"/>
          <w:sz w:val="20"/>
          <w:szCs w:val="20"/>
        </w:rPr>
      </w:pPr>
    </w:p>
    <w:p w:rsidR="00AA117E" w:rsidRPr="00AA117E" w:rsidRDefault="00AA117E" w:rsidP="008D0201">
      <w:pPr>
        <w:spacing w:after="0" w:line="240" w:lineRule="auto"/>
        <w:rPr>
          <w:rFonts w:asciiTheme="minorHAnsi" w:hAnsiTheme="minorHAnsi" w:cstheme="minorHAnsi"/>
          <w:sz w:val="20"/>
          <w:szCs w:val="20"/>
        </w:rPr>
      </w:pPr>
    </w:p>
    <w:p w:rsidR="00AA117E" w:rsidRPr="00AA117E" w:rsidRDefault="00AA117E" w:rsidP="008D0201">
      <w:pPr>
        <w:spacing w:after="0" w:line="240" w:lineRule="auto"/>
        <w:rPr>
          <w:rFonts w:asciiTheme="minorHAnsi" w:hAnsiTheme="minorHAnsi" w:cstheme="minorHAnsi"/>
          <w:sz w:val="20"/>
          <w:szCs w:val="20"/>
        </w:rPr>
      </w:pPr>
    </w:p>
    <w:p w:rsidR="00AA117E" w:rsidRPr="00AA117E" w:rsidRDefault="00AA117E" w:rsidP="008D0201">
      <w:pPr>
        <w:spacing w:after="0" w:line="240" w:lineRule="auto"/>
        <w:rPr>
          <w:rFonts w:asciiTheme="minorHAnsi" w:hAnsiTheme="minorHAnsi" w:cstheme="minorHAnsi"/>
          <w:sz w:val="20"/>
          <w:szCs w:val="20"/>
        </w:rPr>
      </w:pPr>
    </w:p>
    <w:p w:rsidR="00AA117E" w:rsidRPr="00AA117E" w:rsidRDefault="00AA117E" w:rsidP="008D0201">
      <w:pPr>
        <w:spacing w:after="0" w:line="240" w:lineRule="auto"/>
        <w:rPr>
          <w:rFonts w:asciiTheme="minorHAnsi" w:hAnsiTheme="minorHAnsi" w:cstheme="minorHAnsi"/>
          <w:sz w:val="20"/>
          <w:szCs w:val="20"/>
        </w:rPr>
      </w:pPr>
    </w:p>
    <w:p w:rsidR="00AA117E" w:rsidRPr="00AA117E" w:rsidRDefault="00AA117E" w:rsidP="008D0201">
      <w:pPr>
        <w:spacing w:after="0" w:line="240" w:lineRule="auto"/>
        <w:rPr>
          <w:rFonts w:asciiTheme="minorHAnsi" w:hAnsiTheme="minorHAnsi" w:cstheme="minorHAnsi"/>
          <w:sz w:val="20"/>
          <w:szCs w:val="20"/>
        </w:rPr>
      </w:pPr>
    </w:p>
    <w:p w:rsidR="00AA117E" w:rsidRPr="00AA117E" w:rsidRDefault="00AA117E" w:rsidP="008D0201">
      <w:pPr>
        <w:spacing w:after="0" w:line="240" w:lineRule="auto"/>
        <w:rPr>
          <w:rFonts w:asciiTheme="minorHAnsi" w:hAnsiTheme="minorHAnsi" w:cstheme="minorHAnsi"/>
          <w:sz w:val="20"/>
          <w:szCs w:val="20"/>
        </w:rPr>
      </w:pPr>
    </w:p>
    <w:p w:rsidR="00AA117E" w:rsidRPr="00AA117E" w:rsidRDefault="00AA117E" w:rsidP="008D0201">
      <w:pPr>
        <w:spacing w:after="0" w:line="240" w:lineRule="auto"/>
        <w:rPr>
          <w:rFonts w:asciiTheme="minorHAnsi" w:hAnsiTheme="minorHAnsi" w:cstheme="minorHAnsi"/>
          <w:sz w:val="20"/>
          <w:szCs w:val="20"/>
        </w:rPr>
      </w:pPr>
    </w:p>
    <w:p w:rsidR="00AA117E" w:rsidRPr="00AA117E" w:rsidRDefault="00AA117E" w:rsidP="008D0201">
      <w:pPr>
        <w:spacing w:after="0" w:line="240" w:lineRule="auto"/>
        <w:rPr>
          <w:rFonts w:asciiTheme="minorHAnsi" w:hAnsiTheme="minorHAnsi" w:cstheme="minorHAnsi"/>
          <w:sz w:val="20"/>
          <w:szCs w:val="20"/>
        </w:rPr>
      </w:pPr>
    </w:p>
    <w:p w:rsidR="00AA117E" w:rsidRPr="00AA117E" w:rsidRDefault="00AA117E" w:rsidP="008D0201">
      <w:pPr>
        <w:spacing w:after="0" w:line="240" w:lineRule="auto"/>
        <w:rPr>
          <w:rFonts w:asciiTheme="minorHAnsi" w:hAnsiTheme="minorHAnsi" w:cstheme="minorHAnsi"/>
          <w:sz w:val="20"/>
          <w:szCs w:val="20"/>
        </w:rPr>
      </w:pPr>
    </w:p>
    <w:p w:rsidR="00AA117E" w:rsidRDefault="00AA117E" w:rsidP="008D0201">
      <w:pPr>
        <w:spacing w:after="0" w:line="240" w:lineRule="auto"/>
        <w:rPr>
          <w:rFonts w:asciiTheme="minorHAnsi" w:hAnsiTheme="minorHAnsi" w:cstheme="minorHAnsi"/>
          <w:sz w:val="20"/>
          <w:szCs w:val="20"/>
        </w:rPr>
      </w:pPr>
    </w:p>
    <w:p w:rsidR="00836E01" w:rsidRDefault="00836E01" w:rsidP="008D0201">
      <w:pPr>
        <w:spacing w:after="0" w:line="240" w:lineRule="auto"/>
        <w:rPr>
          <w:rFonts w:asciiTheme="minorHAnsi" w:hAnsiTheme="minorHAnsi" w:cstheme="minorHAnsi"/>
          <w:sz w:val="20"/>
          <w:szCs w:val="20"/>
        </w:rPr>
      </w:pPr>
    </w:p>
    <w:p w:rsidR="00836E01" w:rsidRDefault="00836E01" w:rsidP="008D0201">
      <w:pPr>
        <w:spacing w:after="0" w:line="240" w:lineRule="auto"/>
        <w:rPr>
          <w:rFonts w:asciiTheme="minorHAnsi" w:hAnsiTheme="minorHAnsi" w:cstheme="minorHAnsi"/>
          <w:sz w:val="20"/>
          <w:szCs w:val="20"/>
        </w:rPr>
      </w:pPr>
    </w:p>
    <w:p w:rsidR="00836E01" w:rsidRDefault="00836E01" w:rsidP="008D0201">
      <w:pPr>
        <w:spacing w:after="0" w:line="240" w:lineRule="auto"/>
        <w:rPr>
          <w:rFonts w:asciiTheme="minorHAnsi" w:hAnsiTheme="minorHAnsi" w:cstheme="minorHAnsi"/>
          <w:sz w:val="20"/>
          <w:szCs w:val="20"/>
        </w:rPr>
      </w:pPr>
    </w:p>
    <w:p w:rsidR="00836E01" w:rsidRDefault="00836E01" w:rsidP="008D0201">
      <w:pPr>
        <w:spacing w:after="0" w:line="240" w:lineRule="auto"/>
        <w:rPr>
          <w:rFonts w:asciiTheme="minorHAnsi" w:hAnsiTheme="minorHAnsi" w:cstheme="minorHAnsi"/>
          <w:sz w:val="20"/>
          <w:szCs w:val="20"/>
        </w:rPr>
      </w:pPr>
    </w:p>
    <w:p w:rsidR="00836E01" w:rsidRDefault="00836E01" w:rsidP="008D0201">
      <w:pPr>
        <w:spacing w:after="0" w:line="240" w:lineRule="auto"/>
        <w:rPr>
          <w:rFonts w:asciiTheme="minorHAnsi" w:hAnsiTheme="minorHAnsi" w:cstheme="minorHAnsi"/>
          <w:sz w:val="20"/>
          <w:szCs w:val="20"/>
        </w:rPr>
      </w:pPr>
    </w:p>
    <w:p w:rsidR="00836E01" w:rsidRPr="00AA117E" w:rsidRDefault="00836E01" w:rsidP="008D0201">
      <w:pPr>
        <w:spacing w:after="0" w:line="240" w:lineRule="auto"/>
        <w:rPr>
          <w:rFonts w:asciiTheme="minorHAnsi" w:hAnsiTheme="minorHAnsi" w:cstheme="minorHAnsi"/>
          <w:sz w:val="20"/>
          <w:szCs w:val="20"/>
        </w:rPr>
      </w:pPr>
    </w:p>
    <w:p w:rsidR="00AA117E" w:rsidRPr="00AA117E" w:rsidRDefault="00AA117E" w:rsidP="008D0201">
      <w:pPr>
        <w:spacing w:after="0" w:line="240" w:lineRule="auto"/>
        <w:rPr>
          <w:rFonts w:asciiTheme="minorHAnsi" w:hAnsiTheme="minorHAnsi" w:cstheme="minorHAnsi"/>
          <w:sz w:val="20"/>
          <w:szCs w:val="20"/>
        </w:rPr>
      </w:pPr>
    </w:p>
    <w:p w:rsidR="00776D25" w:rsidRPr="00AA117E" w:rsidRDefault="00776D25" w:rsidP="008D0201">
      <w:pPr>
        <w:spacing w:after="0" w:line="240" w:lineRule="auto"/>
        <w:rPr>
          <w:rFonts w:asciiTheme="minorHAnsi" w:hAnsiTheme="minorHAnsi" w:cstheme="minorHAnsi"/>
          <w:sz w:val="20"/>
          <w:szCs w:val="20"/>
        </w:rPr>
      </w:pPr>
    </w:p>
    <w:p w:rsidR="008D0201" w:rsidRPr="00AA117E" w:rsidRDefault="008D0201" w:rsidP="008D0201">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MODELOS</w:t>
      </w:r>
    </w:p>
    <w:p w:rsidR="008D0201" w:rsidRPr="00AA117E" w:rsidRDefault="008D0201" w:rsidP="008D0201">
      <w:pPr>
        <w:spacing w:after="0" w:line="240" w:lineRule="auto"/>
        <w:rPr>
          <w:rFonts w:asciiTheme="minorHAnsi" w:hAnsiTheme="minorHAnsi" w:cstheme="minorHAnsi"/>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AA117E" w:rsidTr="006E5C81">
        <w:trPr>
          <w:trHeight w:val="4886"/>
        </w:trPr>
        <w:tc>
          <w:tcPr>
            <w:tcW w:w="9039" w:type="dxa"/>
          </w:tcPr>
          <w:p w:rsidR="001E3649" w:rsidRPr="00AA117E"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p>
          <w:p w:rsidR="001E3649" w:rsidRPr="00AA117E"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 xml:space="preserve">MODELO </w:t>
            </w:r>
            <w:proofErr w:type="gramStart"/>
            <w:r w:rsidR="002F677C" w:rsidRPr="00AA117E">
              <w:rPr>
                <w:rFonts w:asciiTheme="minorHAnsi" w:hAnsiTheme="minorHAnsi" w:cstheme="minorHAnsi"/>
                <w:b/>
                <w:bCs/>
                <w:sz w:val="20"/>
                <w:szCs w:val="20"/>
              </w:rPr>
              <w:t>1</w:t>
            </w:r>
            <w:proofErr w:type="gramEnd"/>
          </w:p>
          <w:p w:rsidR="001E3649" w:rsidRPr="00AA117E"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 xml:space="preserve">Carta de Correção de Proposta de Preços </w:t>
            </w:r>
          </w:p>
          <w:p w:rsidR="001E3649" w:rsidRPr="00AA117E"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851"/>
              <w:gridCol w:w="4490"/>
              <w:gridCol w:w="1113"/>
              <w:gridCol w:w="1955"/>
            </w:tblGrid>
            <w:tr w:rsidR="00844BCB" w:rsidRPr="00AA117E" w:rsidTr="006E5C81">
              <w:trPr>
                <w:trHeight w:val="258"/>
                <w:jc w:val="center"/>
              </w:trPr>
              <w:tc>
                <w:tcPr>
                  <w:tcW w:w="9130" w:type="dxa"/>
                  <w:gridSpan w:val="5"/>
                </w:tcPr>
                <w:p w:rsidR="001E3649" w:rsidRPr="00AA117E" w:rsidRDefault="001E3649" w:rsidP="00A6220F">
                  <w:pPr>
                    <w:tabs>
                      <w:tab w:val="left" w:pos="7200"/>
                    </w:tabs>
                    <w:spacing w:after="0" w:line="240" w:lineRule="auto"/>
                    <w:jc w:val="center"/>
                    <w:rPr>
                      <w:rFonts w:asciiTheme="minorHAnsi" w:eastAsia="Batang" w:hAnsiTheme="minorHAnsi" w:cstheme="minorHAnsi"/>
                      <w:b/>
                      <w:sz w:val="20"/>
                      <w:szCs w:val="20"/>
                    </w:rPr>
                  </w:pPr>
                  <w:r w:rsidRPr="00AA117E">
                    <w:rPr>
                      <w:rFonts w:asciiTheme="minorHAnsi" w:eastAsia="Batang" w:hAnsiTheme="minorHAnsi" w:cstheme="minorHAnsi"/>
                      <w:b/>
                      <w:sz w:val="20"/>
                      <w:szCs w:val="20"/>
                    </w:rPr>
                    <w:t>CARTA DE CORREÇÃO DE PROPOSTA DE PREÇOS</w:t>
                  </w:r>
                </w:p>
              </w:tc>
            </w:tr>
            <w:tr w:rsidR="00844BCB" w:rsidRPr="00AA117E" w:rsidTr="006E5C81">
              <w:trPr>
                <w:trHeight w:val="1009"/>
                <w:jc w:val="center"/>
              </w:trPr>
              <w:tc>
                <w:tcPr>
                  <w:tcW w:w="9130" w:type="dxa"/>
                  <w:gridSpan w:val="5"/>
                </w:tcPr>
                <w:p w:rsidR="001E3649" w:rsidRPr="00AA117E" w:rsidRDefault="001E3649" w:rsidP="00A6220F">
                  <w:pPr>
                    <w:tabs>
                      <w:tab w:val="left" w:pos="7200"/>
                    </w:tabs>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Pregão Eletrônico nº</w:t>
                  </w:r>
                  <w:proofErr w:type="gramStart"/>
                  <w:r w:rsidRPr="00AA117E">
                    <w:rPr>
                      <w:rFonts w:asciiTheme="minorHAnsi" w:eastAsia="Batang" w:hAnsiTheme="minorHAnsi" w:cstheme="minorHAnsi"/>
                      <w:sz w:val="20"/>
                      <w:szCs w:val="20"/>
                    </w:rPr>
                    <w:t>.:</w:t>
                  </w:r>
                  <w:proofErr w:type="gramEnd"/>
                </w:p>
                <w:p w:rsidR="001E3649" w:rsidRPr="00AA117E" w:rsidRDefault="001E3649" w:rsidP="00A6220F">
                  <w:pPr>
                    <w:tabs>
                      <w:tab w:val="left" w:pos="7200"/>
                    </w:tabs>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Processo:</w:t>
                  </w:r>
                </w:p>
                <w:p w:rsidR="001E3649" w:rsidRPr="00AA117E" w:rsidRDefault="001E3649" w:rsidP="00A6220F">
                  <w:pPr>
                    <w:tabs>
                      <w:tab w:val="left" w:pos="7200"/>
                    </w:tabs>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Empresa:</w:t>
                  </w:r>
                </w:p>
                <w:p w:rsidR="001E3649" w:rsidRPr="00AA117E" w:rsidRDefault="001E3649" w:rsidP="00A6220F">
                  <w:pPr>
                    <w:tabs>
                      <w:tab w:val="left" w:pos="7200"/>
                    </w:tabs>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Nota: carta elaborada com base no item 12.3, do Edital.</w:t>
                  </w:r>
                </w:p>
              </w:tc>
            </w:tr>
            <w:tr w:rsidR="004D29E9" w:rsidRPr="00AA117E" w:rsidTr="00F45C8C">
              <w:trPr>
                <w:trHeight w:val="503"/>
                <w:jc w:val="center"/>
              </w:trPr>
              <w:tc>
                <w:tcPr>
                  <w:tcW w:w="721" w:type="dxa"/>
                  <w:vAlign w:val="center"/>
                </w:tcPr>
                <w:p w:rsidR="004D29E9" w:rsidRPr="00AA117E" w:rsidRDefault="004D29E9" w:rsidP="00A6220F">
                  <w:pPr>
                    <w:tabs>
                      <w:tab w:val="left" w:pos="7200"/>
                    </w:tabs>
                    <w:spacing w:after="0" w:line="240" w:lineRule="auto"/>
                    <w:jc w:val="center"/>
                    <w:rPr>
                      <w:rFonts w:asciiTheme="minorHAnsi" w:eastAsia="Batang" w:hAnsiTheme="minorHAnsi" w:cstheme="minorHAnsi"/>
                      <w:sz w:val="20"/>
                      <w:szCs w:val="20"/>
                      <w:highlight w:val="yellow"/>
                    </w:rPr>
                  </w:pPr>
                </w:p>
              </w:tc>
              <w:tc>
                <w:tcPr>
                  <w:tcW w:w="851" w:type="dxa"/>
                  <w:vAlign w:val="center"/>
                </w:tcPr>
                <w:p w:rsidR="004D29E9" w:rsidRPr="00AA117E" w:rsidRDefault="004D29E9" w:rsidP="00A6220F">
                  <w:pPr>
                    <w:tabs>
                      <w:tab w:val="left" w:pos="7200"/>
                    </w:tabs>
                    <w:spacing w:after="0" w:line="240" w:lineRule="auto"/>
                    <w:jc w:val="center"/>
                    <w:rPr>
                      <w:rFonts w:asciiTheme="minorHAnsi" w:eastAsia="Batang" w:hAnsiTheme="minorHAnsi" w:cstheme="minorHAnsi"/>
                      <w:sz w:val="20"/>
                      <w:szCs w:val="20"/>
                      <w:highlight w:val="yellow"/>
                    </w:rPr>
                  </w:pPr>
                </w:p>
              </w:tc>
              <w:tc>
                <w:tcPr>
                  <w:tcW w:w="4490" w:type="dxa"/>
                  <w:vAlign w:val="center"/>
                </w:tcPr>
                <w:p w:rsidR="004D29E9" w:rsidRPr="00AA117E" w:rsidRDefault="004D29E9" w:rsidP="00A6220F">
                  <w:pPr>
                    <w:tabs>
                      <w:tab w:val="left" w:pos="7200"/>
                    </w:tabs>
                    <w:spacing w:after="0" w:line="240" w:lineRule="auto"/>
                    <w:jc w:val="center"/>
                    <w:rPr>
                      <w:rFonts w:asciiTheme="minorHAnsi" w:eastAsia="Batang" w:hAnsiTheme="minorHAnsi" w:cstheme="minorHAnsi"/>
                      <w:sz w:val="20"/>
                      <w:szCs w:val="20"/>
                      <w:highlight w:val="yellow"/>
                    </w:rPr>
                  </w:pPr>
                </w:p>
              </w:tc>
              <w:tc>
                <w:tcPr>
                  <w:tcW w:w="1113" w:type="dxa"/>
                  <w:vAlign w:val="center"/>
                </w:tcPr>
                <w:p w:rsidR="004D29E9" w:rsidRPr="00AA117E" w:rsidRDefault="004D29E9" w:rsidP="00A6220F">
                  <w:pPr>
                    <w:tabs>
                      <w:tab w:val="left" w:pos="7200"/>
                    </w:tabs>
                    <w:spacing w:after="0" w:line="240" w:lineRule="auto"/>
                    <w:jc w:val="center"/>
                    <w:rPr>
                      <w:rFonts w:asciiTheme="minorHAnsi" w:eastAsia="Batang" w:hAnsiTheme="minorHAnsi" w:cstheme="minorHAnsi"/>
                      <w:sz w:val="20"/>
                      <w:szCs w:val="20"/>
                      <w:highlight w:val="yellow"/>
                    </w:rPr>
                  </w:pPr>
                </w:p>
              </w:tc>
              <w:tc>
                <w:tcPr>
                  <w:tcW w:w="1955" w:type="dxa"/>
                  <w:vAlign w:val="center"/>
                </w:tcPr>
                <w:p w:rsidR="004D29E9" w:rsidRPr="00AA117E" w:rsidRDefault="004D29E9" w:rsidP="00A6220F">
                  <w:pPr>
                    <w:tabs>
                      <w:tab w:val="left" w:pos="7200"/>
                    </w:tabs>
                    <w:spacing w:after="0" w:line="240" w:lineRule="auto"/>
                    <w:jc w:val="center"/>
                    <w:rPr>
                      <w:rFonts w:asciiTheme="minorHAnsi" w:eastAsia="Batang" w:hAnsiTheme="minorHAnsi" w:cstheme="minorHAnsi"/>
                      <w:sz w:val="20"/>
                      <w:szCs w:val="20"/>
                      <w:highlight w:val="yellow"/>
                    </w:rPr>
                  </w:pPr>
                </w:p>
              </w:tc>
            </w:tr>
            <w:tr w:rsidR="004D29E9" w:rsidRPr="00AA117E" w:rsidTr="00F45C8C">
              <w:trPr>
                <w:trHeight w:val="245"/>
                <w:jc w:val="center"/>
              </w:trPr>
              <w:tc>
                <w:tcPr>
                  <w:tcW w:w="721" w:type="dxa"/>
                  <w:vAlign w:val="center"/>
                </w:tcPr>
                <w:p w:rsidR="004D29E9" w:rsidRPr="00AA117E" w:rsidRDefault="004D29E9" w:rsidP="00A6220F">
                  <w:pPr>
                    <w:tabs>
                      <w:tab w:val="left" w:pos="7200"/>
                    </w:tabs>
                    <w:spacing w:after="0" w:line="240" w:lineRule="auto"/>
                    <w:jc w:val="center"/>
                    <w:rPr>
                      <w:rFonts w:asciiTheme="minorHAnsi" w:eastAsia="Batang" w:hAnsiTheme="minorHAnsi" w:cstheme="minorHAnsi"/>
                      <w:sz w:val="20"/>
                      <w:szCs w:val="20"/>
                    </w:rPr>
                  </w:pPr>
                </w:p>
              </w:tc>
              <w:tc>
                <w:tcPr>
                  <w:tcW w:w="851" w:type="dxa"/>
                  <w:vAlign w:val="center"/>
                </w:tcPr>
                <w:p w:rsidR="004D29E9" w:rsidRPr="00AA117E" w:rsidRDefault="004D29E9" w:rsidP="00A6220F">
                  <w:pPr>
                    <w:tabs>
                      <w:tab w:val="left" w:pos="7200"/>
                    </w:tabs>
                    <w:spacing w:after="0" w:line="240" w:lineRule="auto"/>
                    <w:jc w:val="center"/>
                    <w:rPr>
                      <w:rFonts w:asciiTheme="minorHAnsi" w:eastAsia="Batang" w:hAnsiTheme="minorHAnsi" w:cstheme="minorHAnsi"/>
                      <w:sz w:val="20"/>
                      <w:szCs w:val="20"/>
                    </w:rPr>
                  </w:pPr>
                </w:p>
              </w:tc>
              <w:tc>
                <w:tcPr>
                  <w:tcW w:w="4490" w:type="dxa"/>
                  <w:vAlign w:val="center"/>
                </w:tcPr>
                <w:p w:rsidR="004D29E9" w:rsidRPr="00AA117E" w:rsidRDefault="004D29E9" w:rsidP="00A6220F">
                  <w:pPr>
                    <w:tabs>
                      <w:tab w:val="left" w:pos="7200"/>
                    </w:tabs>
                    <w:spacing w:after="0" w:line="240" w:lineRule="auto"/>
                    <w:jc w:val="center"/>
                    <w:rPr>
                      <w:rFonts w:asciiTheme="minorHAnsi" w:eastAsia="Batang" w:hAnsiTheme="minorHAnsi" w:cstheme="minorHAnsi"/>
                      <w:sz w:val="20"/>
                      <w:szCs w:val="20"/>
                    </w:rPr>
                  </w:pPr>
                </w:p>
              </w:tc>
              <w:tc>
                <w:tcPr>
                  <w:tcW w:w="1113" w:type="dxa"/>
                  <w:vAlign w:val="center"/>
                </w:tcPr>
                <w:p w:rsidR="004D29E9" w:rsidRPr="00AA117E" w:rsidRDefault="004D29E9" w:rsidP="00A6220F">
                  <w:pPr>
                    <w:tabs>
                      <w:tab w:val="left" w:pos="7200"/>
                    </w:tabs>
                    <w:spacing w:after="0" w:line="240" w:lineRule="auto"/>
                    <w:jc w:val="center"/>
                    <w:rPr>
                      <w:rFonts w:asciiTheme="minorHAnsi" w:eastAsia="Batang" w:hAnsiTheme="minorHAnsi" w:cstheme="minorHAnsi"/>
                      <w:sz w:val="20"/>
                      <w:szCs w:val="20"/>
                    </w:rPr>
                  </w:pPr>
                </w:p>
              </w:tc>
              <w:tc>
                <w:tcPr>
                  <w:tcW w:w="1955" w:type="dxa"/>
                  <w:vAlign w:val="center"/>
                </w:tcPr>
                <w:p w:rsidR="004D29E9" w:rsidRPr="00AA117E" w:rsidRDefault="004D29E9" w:rsidP="00A6220F">
                  <w:pPr>
                    <w:tabs>
                      <w:tab w:val="left" w:pos="7200"/>
                    </w:tabs>
                    <w:spacing w:after="0" w:line="240" w:lineRule="auto"/>
                    <w:jc w:val="center"/>
                    <w:rPr>
                      <w:rFonts w:asciiTheme="minorHAnsi" w:eastAsia="Batang" w:hAnsiTheme="minorHAnsi" w:cstheme="minorHAnsi"/>
                      <w:sz w:val="20"/>
                      <w:szCs w:val="20"/>
                    </w:rPr>
                  </w:pPr>
                </w:p>
              </w:tc>
            </w:tr>
            <w:tr w:rsidR="004D29E9" w:rsidRPr="00AA117E" w:rsidTr="00F45C8C">
              <w:trPr>
                <w:trHeight w:val="245"/>
                <w:jc w:val="center"/>
              </w:trPr>
              <w:tc>
                <w:tcPr>
                  <w:tcW w:w="721" w:type="dxa"/>
                </w:tcPr>
                <w:p w:rsidR="004D29E9" w:rsidRPr="00AA117E" w:rsidRDefault="004D29E9" w:rsidP="00A6220F">
                  <w:pPr>
                    <w:tabs>
                      <w:tab w:val="left" w:pos="7200"/>
                    </w:tabs>
                    <w:spacing w:after="0" w:line="240" w:lineRule="auto"/>
                    <w:jc w:val="both"/>
                    <w:rPr>
                      <w:rFonts w:asciiTheme="minorHAnsi" w:eastAsia="Batang" w:hAnsiTheme="minorHAnsi" w:cstheme="minorHAnsi"/>
                      <w:sz w:val="20"/>
                      <w:szCs w:val="20"/>
                    </w:rPr>
                  </w:pPr>
                </w:p>
              </w:tc>
              <w:tc>
                <w:tcPr>
                  <w:tcW w:w="851" w:type="dxa"/>
                </w:tcPr>
                <w:p w:rsidR="004D29E9" w:rsidRPr="00AA117E" w:rsidRDefault="004D29E9" w:rsidP="00A6220F">
                  <w:pPr>
                    <w:tabs>
                      <w:tab w:val="left" w:pos="7200"/>
                    </w:tabs>
                    <w:spacing w:after="0" w:line="240" w:lineRule="auto"/>
                    <w:jc w:val="both"/>
                    <w:rPr>
                      <w:rFonts w:asciiTheme="minorHAnsi" w:eastAsia="Batang" w:hAnsiTheme="minorHAnsi" w:cstheme="minorHAnsi"/>
                      <w:sz w:val="20"/>
                      <w:szCs w:val="20"/>
                    </w:rPr>
                  </w:pPr>
                </w:p>
              </w:tc>
              <w:tc>
                <w:tcPr>
                  <w:tcW w:w="4490" w:type="dxa"/>
                </w:tcPr>
                <w:p w:rsidR="004D29E9" w:rsidRPr="00AA117E" w:rsidRDefault="004D29E9" w:rsidP="00A6220F">
                  <w:pPr>
                    <w:tabs>
                      <w:tab w:val="left" w:pos="7200"/>
                    </w:tabs>
                    <w:spacing w:after="0" w:line="240" w:lineRule="auto"/>
                    <w:jc w:val="both"/>
                    <w:rPr>
                      <w:rFonts w:asciiTheme="minorHAnsi" w:eastAsia="Batang" w:hAnsiTheme="minorHAnsi" w:cstheme="minorHAnsi"/>
                      <w:sz w:val="20"/>
                      <w:szCs w:val="20"/>
                    </w:rPr>
                  </w:pPr>
                </w:p>
              </w:tc>
              <w:tc>
                <w:tcPr>
                  <w:tcW w:w="1113" w:type="dxa"/>
                </w:tcPr>
                <w:p w:rsidR="004D29E9" w:rsidRPr="00AA117E" w:rsidRDefault="004D29E9" w:rsidP="00A6220F">
                  <w:pPr>
                    <w:tabs>
                      <w:tab w:val="left" w:pos="7200"/>
                    </w:tabs>
                    <w:spacing w:after="0" w:line="240" w:lineRule="auto"/>
                    <w:jc w:val="both"/>
                    <w:rPr>
                      <w:rFonts w:asciiTheme="minorHAnsi" w:eastAsia="Batang" w:hAnsiTheme="minorHAnsi" w:cstheme="minorHAnsi"/>
                      <w:sz w:val="20"/>
                      <w:szCs w:val="20"/>
                    </w:rPr>
                  </w:pPr>
                </w:p>
              </w:tc>
              <w:tc>
                <w:tcPr>
                  <w:tcW w:w="1955" w:type="dxa"/>
                </w:tcPr>
                <w:p w:rsidR="004D29E9" w:rsidRPr="00AA117E" w:rsidRDefault="004D29E9" w:rsidP="00A6220F">
                  <w:pPr>
                    <w:tabs>
                      <w:tab w:val="left" w:pos="7200"/>
                    </w:tabs>
                    <w:spacing w:after="0" w:line="240" w:lineRule="auto"/>
                    <w:jc w:val="both"/>
                    <w:rPr>
                      <w:rFonts w:asciiTheme="minorHAnsi" w:eastAsia="Batang" w:hAnsiTheme="minorHAnsi" w:cstheme="minorHAnsi"/>
                      <w:sz w:val="20"/>
                      <w:szCs w:val="20"/>
                    </w:rPr>
                  </w:pPr>
                </w:p>
              </w:tc>
            </w:tr>
            <w:tr w:rsidR="00844BCB" w:rsidRPr="00AA117E" w:rsidTr="006E5C81">
              <w:trPr>
                <w:trHeight w:val="245"/>
                <w:jc w:val="center"/>
              </w:trPr>
              <w:tc>
                <w:tcPr>
                  <w:tcW w:w="7175" w:type="dxa"/>
                  <w:gridSpan w:val="4"/>
                </w:tcPr>
                <w:p w:rsidR="001E3649" w:rsidRPr="00AA117E" w:rsidRDefault="001E3649" w:rsidP="00A6220F">
                  <w:pPr>
                    <w:tabs>
                      <w:tab w:val="left" w:pos="7200"/>
                    </w:tabs>
                    <w:spacing w:after="0" w:line="240" w:lineRule="auto"/>
                    <w:jc w:val="center"/>
                    <w:rPr>
                      <w:rFonts w:asciiTheme="minorHAnsi" w:eastAsia="Batang" w:hAnsiTheme="minorHAnsi" w:cstheme="minorHAnsi"/>
                      <w:sz w:val="20"/>
                      <w:szCs w:val="20"/>
                    </w:rPr>
                  </w:pPr>
                  <w:r w:rsidRPr="00AA117E">
                    <w:rPr>
                      <w:rFonts w:asciiTheme="minorHAnsi" w:eastAsia="Batang" w:hAnsiTheme="minorHAnsi" w:cstheme="minorHAnsi"/>
                      <w:sz w:val="20"/>
                      <w:szCs w:val="20"/>
                    </w:rPr>
                    <w:t>Total</w:t>
                  </w:r>
                </w:p>
              </w:tc>
              <w:tc>
                <w:tcPr>
                  <w:tcW w:w="1955" w:type="dxa"/>
                </w:tcPr>
                <w:p w:rsidR="001E3649" w:rsidRPr="00AA117E" w:rsidRDefault="001E3649" w:rsidP="00A6220F">
                  <w:pPr>
                    <w:tabs>
                      <w:tab w:val="left" w:pos="7200"/>
                    </w:tabs>
                    <w:spacing w:after="0" w:line="240" w:lineRule="auto"/>
                    <w:jc w:val="both"/>
                    <w:rPr>
                      <w:rFonts w:asciiTheme="minorHAnsi" w:eastAsia="Batang" w:hAnsiTheme="minorHAnsi" w:cstheme="minorHAnsi"/>
                      <w:sz w:val="20"/>
                      <w:szCs w:val="20"/>
                    </w:rPr>
                  </w:pPr>
                </w:p>
              </w:tc>
            </w:tr>
            <w:tr w:rsidR="00844BCB" w:rsidRPr="00AA117E" w:rsidTr="006E5C81">
              <w:trPr>
                <w:trHeight w:val="333"/>
                <w:jc w:val="center"/>
              </w:trPr>
              <w:tc>
                <w:tcPr>
                  <w:tcW w:w="9130" w:type="dxa"/>
                  <w:gridSpan w:val="5"/>
                  <w:vAlign w:val="bottom"/>
                </w:tcPr>
                <w:p w:rsidR="001E3649" w:rsidRPr="00AA117E" w:rsidRDefault="001E3649" w:rsidP="00A6220F">
                  <w:pPr>
                    <w:tabs>
                      <w:tab w:val="left" w:pos="7200"/>
                    </w:tabs>
                    <w:spacing w:after="0" w:line="240" w:lineRule="auto"/>
                    <w:jc w:val="center"/>
                    <w:rPr>
                      <w:rFonts w:asciiTheme="minorHAnsi" w:eastAsia="Batang" w:hAnsiTheme="minorHAnsi" w:cstheme="minorHAnsi"/>
                      <w:sz w:val="20"/>
                      <w:szCs w:val="20"/>
                    </w:rPr>
                  </w:pPr>
                  <w:r w:rsidRPr="00AA117E">
                    <w:rPr>
                      <w:rFonts w:asciiTheme="minorHAnsi" w:eastAsia="Batang" w:hAnsiTheme="minorHAnsi" w:cstheme="minorHAnsi"/>
                      <w:sz w:val="20"/>
                      <w:szCs w:val="20"/>
                    </w:rPr>
                    <w:t>__________________________</w:t>
                  </w:r>
                </w:p>
                <w:p w:rsidR="001E3649" w:rsidRPr="00AA117E" w:rsidRDefault="001E3649" w:rsidP="00A6220F">
                  <w:pPr>
                    <w:tabs>
                      <w:tab w:val="left" w:pos="7200"/>
                    </w:tabs>
                    <w:spacing w:after="0" w:line="240" w:lineRule="auto"/>
                    <w:jc w:val="center"/>
                    <w:rPr>
                      <w:rFonts w:asciiTheme="minorHAnsi" w:eastAsia="Batang" w:hAnsiTheme="minorHAnsi" w:cstheme="minorHAnsi"/>
                      <w:sz w:val="20"/>
                      <w:szCs w:val="20"/>
                    </w:rPr>
                  </w:pPr>
                  <w:r w:rsidRPr="00AA117E">
                    <w:rPr>
                      <w:rFonts w:asciiTheme="minorHAnsi" w:eastAsia="Batang" w:hAnsiTheme="minorHAnsi" w:cstheme="minorHAnsi"/>
                      <w:sz w:val="20"/>
                      <w:szCs w:val="20"/>
                    </w:rPr>
                    <w:t>Pregoeiro</w:t>
                  </w:r>
                </w:p>
              </w:tc>
            </w:tr>
          </w:tbl>
          <w:p w:rsidR="001E3649" w:rsidRPr="00AA117E"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p>
          <w:p w:rsidR="001E3649" w:rsidRPr="00AA117E"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p>
        </w:tc>
      </w:tr>
    </w:tbl>
    <w:p w:rsidR="001E3649" w:rsidRPr="00AA117E" w:rsidRDefault="001E3649" w:rsidP="00A6220F">
      <w:pPr>
        <w:pStyle w:val="Corpodetexto2"/>
        <w:spacing w:before="120" w:line="240" w:lineRule="auto"/>
        <w:ind w:right="516"/>
        <w:jc w:val="center"/>
        <w:rPr>
          <w:rFonts w:asciiTheme="minorHAnsi" w:hAnsiTheme="minorHAnsi" w:cstheme="minorHAnsi"/>
          <w:b/>
          <w:sz w:val="20"/>
          <w:szCs w:val="20"/>
        </w:rPr>
      </w:pPr>
    </w:p>
    <w:p w:rsidR="00671AC1" w:rsidRPr="00AA117E" w:rsidRDefault="00671AC1" w:rsidP="00A6220F">
      <w:pPr>
        <w:pStyle w:val="Corpodetexto2"/>
        <w:spacing w:before="120" w:line="240" w:lineRule="auto"/>
        <w:ind w:right="516"/>
        <w:jc w:val="center"/>
        <w:rPr>
          <w:rFonts w:asciiTheme="minorHAnsi" w:hAnsiTheme="minorHAnsi" w:cstheme="minorHAnsi"/>
          <w:b/>
          <w:sz w:val="20"/>
          <w:szCs w:val="20"/>
        </w:rPr>
      </w:pP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 xml:space="preserve">MODELO </w:t>
      </w:r>
      <w:proofErr w:type="gramStart"/>
      <w:r w:rsidRPr="00AA117E">
        <w:rPr>
          <w:rFonts w:asciiTheme="minorHAnsi" w:hAnsiTheme="minorHAnsi" w:cstheme="minorHAnsi"/>
          <w:b/>
          <w:bCs/>
          <w:sz w:val="20"/>
          <w:szCs w:val="20"/>
        </w:rPr>
        <w:t>2</w:t>
      </w:r>
      <w:proofErr w:type="gramEnd"/>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0"/>
          <w:szCs w:val="20"/>
        </w:rPr>
      </w:pP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Declaração de atendimento ao art. 9º, inciso III da Lei 8.666/93</w:t>
      </w: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sz w:val="20"/>
          <w:szCs w:val="20"/>
        </w:rPr>
      </w:pPr>
    </w:p>
    <w:p w:rsidR="00994E6D" w:rsidRPr="00AA117E" w:rsidRDefault="00994E6D" w:rsidP="00A6220F">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color w:val="auto"/>
          <w:sz w:val="20"/>
          <w:szCs w:val="20"/>
        </w:rPr>
      </w:pPr>
      <w:r w:rsidRPr="00AA117E">
        <w:rPr>
          <w:rFonts w:asciiTheme="minorHAnsi" w:hAnsiTheme="minorHAnsi" w:cstheme="minorHAnsi"/>
          <w:color w:val="auto"/>
          <w:sz w:val="20"/>
          <w:szCs w:val="20"/>
        </w:rPr>
        <w:t>Ref.: Pregão Eletrônico N° ________/201</w:t>
      </w:r>
      <w:r w:rsidR="0080372F" w:rsidRPr="00AA117E">
        <w:rPr>
          <w:rFonts w:asciiTheme="minorHAnsi" w:hAnsiTheme="minorHAnsi" w:cstheme="minorHAnsi"/>
          <w:color w:val="auto"/>
          <w:sz w:val="20"/>
          <w:szCs w:val="20"/>
        </w:rPr>
        <w:t>8</w:t>
      </w:r>
      <w:r w:rsidRPr="00AA117E">
        <w:rPr>
          <w:rFonts w:asciiTheme="minorHAnsi" w:hAnsiTheme="minorHAnsi" w:cstheme="minorHAnsi"/>
          <w:color w:val="auto"/>
          <w:sz w:val="20"/>
          <w:szCs w:val="20"/>
        </w:rPr>
        <w:t xml:space="preserve">. </w:t>
      </w:r>
    </w:p>
    <w:p w:rsidR="00994E6D" w:rsidRPr="00AA117E" w:rsidRDefault="00994E6D" w:rsidP="00A6220F">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color w:val="auto"/>
          <w:sz w:val="20"/>
          <w:szCs w:val="20"/>
        </w:rPr>
      </w:pP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theme="minorHAnsi"/>
          <w:bCs/>
          <w:sz w:val="20"/>
          <w:szCs w:val="20"/>
        </w:rPr>
      </w:pPr>
      <w:proofErr w:type="spellStart"/>
      <w:r w:rsidRPr="00AA117E">
        <w:rPr>
          <w:rFonts w:asciiTheme="minorHAnsi" w:hAnsiTheme="minorHAnsi" w:cstheme="minorHAnsi"/>
          <w:bCs/>
          <w:sz w:val="20"/>
          <w:szCs w:val="20"/>
        </w:rPr>
        <w:t>Palmas-TO</w:t>
      </w:r>
      <w:proofErr w:type="spellEnd"/>
      <w:proofErr w:type="gramStart"/>
      <w:r w:rsidRPr="00AA117E">
        <w:rPr>
          <w:rFonts w:asciiTheme="minorHAnsi" w:hAnsiTheme="minorHAnsi" w:cstheme="minorHAnsi"/>
          <w:bCs/>
          <w:sz w:val="20"/>
          <w:szCs w:val="20"/>
        </w:rPr>
        <w:t>, ...</w:t>
      </w:r>
      <w:proofErr w:type="gramEnd"/>
      <w:r w:rsidRPr="00AA117E">
        <w:rPr>
          <w:rFonts w:asciiTheme="minorHAnsi" w:hAnsiTheme="minorHAnsi" w:cstheme="minorHAnsi"/>
          <w:bCs/>
          <w:sz w:val="20"/>
          <w:szCs w:val="20"/>
        </w:rPr>
        <w:t xml:space="preserve">....de .................................... </w:t>
      </w:r>
      <w:proofErr w:type="gramStart"/>
      <w:r w:rsidRPr="00AA117E">
        <w:rPr>
          <w:rFonts w:asciiTheme="minorHAnsi" w:hAnsiTheme="minorHAnsi" w:cstheme="minorHAnsi"/>
          <w:bCs/>
          <w:sz w:val="20"/>
          <w:szCs w:val="20"/>
        </w:rPr>
        <w:t>de</w:t>
      </w:r>
      <w:proofErr w:type="gramEnd"/>
      <w:r w:rsidRPr="00AA117E">
        <w:rPr>
          <w:rFonts w:asciiTheme="minorHAnsi" w:hAnsiTheme="minorHAnsi" w:cstheme="minorHAnsi"/>
          <w:bCs/>
          <w:sz w:val="20"/>
          <w:szCs w:val="20"/>
        </w:rPr>
        <w:t xml:space="preserve"> 201</w:t>
      </w:r>
      <w:r w:rsidR="0080372F" w:rsidRPr="00AA117E">
        <w:rPr>
          <w:rFonts w:asciiTheme="minorHAnsi" w:hAnsiTheme="minorHAnsi" w:cstheme="minorHAnsi"/>
          <w:bCs/>
          <w:sz w:val="20"/>
          <w:szCs w:val="20"/>
        </w:rPr>
        <w:t>8</w:t>
      </w:r>
      <w:r w:rsidRPr="00AA117E">
        <w:rPr>
          <w:rFonts w:asciiTheme="minorHAnsi" w:hAnsiTheme="minorHAnsi" w:cstheme="minorHAnsi"/>
          <w:bCs/>
          <w:sz w:val="20"/>
          <w:szCs w:val="20"/>
        </w:rPr>
        <w:t xml:space="preserve">. </w:t>
      </w: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sz w:val="20"/>
          <w:szCs w:val="20"/>
        </w:rPr>
      </w:pP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sz w:val="20"/>
          <w:szCs w:val="20"/>
        </w:rPr>
      </w:pPr>
      <w:r w:rsidRPr="00AA117E">
        <w:rPr>
          <w:rFonts w:asciiTheme="minorHAnsi" w:hAnsiTheme="minorHAnsi" w:cstheme="minorHAnsi"/>
          <w:bCs/>
          <w:sz w:val="20"/>
          <w:szCs w:val="20"/>
        </w:rPr>
        <w:t xml:space="preserve">Proponente: (razão social da empresa proponente) </w:t>
      </w: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sz w:val="20"/>
          <w:szCs w:val="20"/>
        </w:rPr>
      </w:pPr>
      <w:r w:rsidRPr="00AA117E">
        <w:rPr>
          <w:rFonts w:asciiTheme="minorHAnsi" w:hAnsiTheme="minorHAnsi" w:cstheme="minorHAnsi"/>
          <w:bCs/>
          <w:sz w:val="20"/>
          <w:szCs w:val="20"/>
        </w:rPr>
        <w:t xml:space="preserve">Objeto Licitado: </w:t>
      </w: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i/>
          <w:iCs/>
          <w:sz w:val="20"/>
          <w:szCs w:val="20"/>
        </w:rPr>
      </w:pPr>
      <w:r w:rsidRPr="00AA117E">
        <w:rPr>
          <w:rFonts w:asciiTheme="minorHAnsi" w:hAnsiTheme="minorHAnsi" w:cstheme="minorHAnsi"/>
          <w:bCs/>
          <w:i/>
          <w:iCs/>
          <w:sz w:val="20"/>
          <w:szCs w:val="20"/>
        </w:rPr>
        <w:t>(discrição do objeto)</w:t>
      </w: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0"/>
          <w:szCs w:val="20"/>
        </w:rPr>
      </w:pP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sz w:val="20"/>
          <w:szCs w:val="20"/>
        </w:rPr>
      </w:pP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 xml:space="preserve">A empresa _____ pessoa jurídica de direito privado, inscrita no CNPJ nº. _______, localizada no endereço _______, neste ato representada </w:t>
      </w:r>
      <w:proofErr w:type="gramStart"/>
      <w:r w:rsidRPr="00AA117E">
        <w:rPr>
          <w:rFonts w:asciiTheme="minorHAnsi" w:hAnsiTheme="minorHAnsi" w:cstheme="minorHAnsi"/>
          <w:bCs/>
          <w:sz w:val="20"/>
          <w:szCs w:val="20"/>
        </w:rPr>
        <w:t>pelo(</w:t>
      </w:r>
      <w:proofErr w:type="gramEnd"/>
      <w:r w:rsidRPr="00AA117E">
        <w:rPr>
          <w:rFonts w:asciiTheme="minorHAnsi" w:hAnsiTheme="minorHAnsi" w:cstheme="minorHAnsi"/>
          <w:bCs/>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sz w:val="20"/>
          <w:szCs w:val="20"/>
        </w:rPr>
      </w:pP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sz w:val="20"/>
          <w:szCs w:val="20"/>
        </w:rPr>
      </w:pPr>
    </w:p>
    <w:p w:rsidR="00671AC1"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rFonts w:asciiTheme="minorHAnsi" w:hAnsiTheme="minorHAnsi" w:cstheme="minorHAnsi"/>
          <w:bCs/>
          <w:sz w:val="20"/>
          <w:szCs w:val="20"/>
        </w:rPr>
      </w:pPr>
      <w:r w:rsidRPr="00AA117E">
        <w:rPr>
          <w:rFonts w:asciiTheme="minorHAnsi" w:hAnsiTheme="minorHAnsi" w:cstheme="minorHAnsi"/>
          <w:bCs/>
          <w:sz w:val="20"/>
          <w:szCs w:val="20"/>
        </w:rPr>
        <w:t>Nome e Assinatura do Responsável Legal da Empresa</w:t>
      </w:r>
    </w:p>
    <w:p w:rsidR="00671AC1" w:rsidRPr="00AA117E" w:rsidRDefault="00671AC1" w:rsidP="00671AC1">
      <w:pPr>
        <w:tabs>
          <w:tab w:val="left" w:pos="7340"/>
        </w:tabs>
        <w:rPr>
          <w:rFonts w:asciiTheme="minorHAnsi" w:hAnsiTheme="minorHAnsi" w:cstheme="minorHAnsi"/>
          <w:sz w:val="20"/>
          <w:szCs w:val="20"/>
        </w:rPr>
      </w:pPr>
      <w:r w:rsidRPr="00AA117E">
        <w:rPr>
          <w:rFonts w:asciiTheme="minorHAnsi" w:hAnsiTheme="minorHAnsi" w:cstheme="minorHAnsi"/>
          <w:sz w:val="20"/>
          <w:szCs w:val="20"/>
        </w:rPr>
        <w:tab/>
      </w:r>
    </w:p>
    <w:p w:rsidR="00671AC1" w:rsidRPr="00AA117E" w:rsidRDefault="00671AC1" w:rsidP="00671AC1">
      <w:pPr>
        <w:tabs>
          <w:tab w:val="left" w:pos="7340"/>
        </w:tabs>
        <w:rPr>
          <w:rFonts w:asciiTheme="minorHAnsi" w:hAnsiTheme="minorHAnsi" w:cstheme="minorHAnsi"/>
          <w:sz w:val="20"/>
          <w:szCs w:val="20"/>
        </w:rPr>
      </w:pPr>
    </w:p>
    <w:p w:rsidR="00671AC1" w:rsidRPr="00AA117E" w:rsidRDefault="00671AC1" w:rsidP="00671AC1">
      <w:pPr>
        <w:tabs>
          <w:tab w:val="left" w:pos="7340"/>
        </w:tabs>
        <w:jc w:val="center"/>
        <w:rPr>
          <w:rFonts w:asciiTheme="minorHAnsi" w:hAnsiTheme="minorHAnsi" w:cstheme="minorHAnsi"/>
          <w:b/>
          <w:sz w:val="20"/>
          <w:szCs w:val="20"/>
        </w:rPr>
      </w:pPr>
      <w:r w:rsidRPr="00AA117E">
        <w:rPr>
          <w:rFonts w:asciiTheme="minorHAnsi" w:hAnsiTheme="minorHAnsi" w:cstheme="minorHAnsi"/>
          <w:b/>
          <w:sz w:val="20"/>
          <w:szCs w:val="20"/>
        </w:rPr>
        <w:t xml:space="preserve">MODELO </w:t>
      </w:r>
      <w:proofErr w:type="gramStart"/>
      <w:r w:rsidRPr="00AA117E">
        <w:rPr>
          <w:rFonts w:asciiTheme="minorHAnsi" w:hAnsiTheme="minorHAnsi" w:cstheme="minorHAnsi"/>
          <w:b/>
          <w:sz w:val="20"/>
          <w:szCs w:val="20"/>
        </w:rPr>
        <w:t>3</w:t>
      </w:r>
      <w:proofErr w:type="gramEnd"/>
    </w:p>
    <w:tbl>
      <w:tblPr>
        <w:tblW w:w="48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671AC1" w:rsidRPr="00AA117E" w:rsidTr="00671AC1">
        <w:trPr>
          <w:trHeight w:val="1541"/>
        </w:trPr>
        <w:tc>
          <w:tcPr>
            <w:tcW w:w="5000" w:type="pct"/>
          </w:tcPr>
          <w:p w:rsidR="00671AC1" w:rsidRPr="00AA117E" w:rsidRDefault="00671AC1" w:rsidP="00671AC1">
            <w:pPr>
              <w:spacing w:after="0" w:line="240" w:lineRule="auto"/>
              <w:jc w:val="center"/>
              <w:rPr>
                <w:rFonts w:asciiTheme="minorHAnsi" w:eastAsia="Batang" w:hAnsiTheme="minorHAnsi" w:cstheme="minorHAnsi"/>
                <w:b/>
                <w:sz w:val="20"/>
                <w:szCs w:val="20"/>
              </w:rPr>
            </w:pPr>
            <w:r w:rsidRPr="00AA117E">
              <w:rPr>
                <w:rFonts w:asciiTheme="minorHAnsi" w:eastAsia="Batang" w:hAnsiTheme="minorHAnsi" w:cstheme="minorHAnsi"/>
                <w:b/>
                <w:sz w:val="20"/>
                <w:szCs w:val="20"/>
              </w:rPr>
              <w:t>[Papel timbrado da empresa]</w:t>
            </w:r>
          </w:p>
          <w:p w:rsidR="00671AC1" w:rsidRPr="00AA117E" w:rsidRDefault="00671AC1" w:rsidP="00671AC1">
            <w:pPr>
              <w:spacing w:after="0" w:line="240" w:lineRule="auto"/>
              <w:jc w:val="center"/>
              <w:rPr>
                <w:rFonts w:asciiTheme="minorHAnsi" w:eastAsia="Batang" w:hAnsiTheme="minorHAnsi" w:cstheme="minorHAnsi"/>
                <w:b/>
                <w:sz w:val="20"/>
                <w:szCs w:val="20"/>
                <w:u w:val="single"/>
              </w:rPr>
            </w:pPr>
            <w:r w:rsidRPr="00AA117E">
              <w:rPr>
                <w:rFonts w:asciiTheme="minorHAnsi" w:eastAsia="Batang" w:hAnsiTheme="minorHAnsi" w:cstheme="minorHAnsi"/>
                <w:b/>
                <w:sz w:val="20"/>
                <w:szCs w:val="20"/>
                <w:u w:val="single"/>
              </w:rPr>
              <w:t>PROPOSTA DE PREÇOS</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A Secretaria da Saúde do Estado do Tocantins,</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b/>
                <w:sz w:val="20"/>
                <w:szCs w:val="20"/>
              </w:rPr>
              <w:t>Assunto:</w:t>
            </w:r>
            <w:r w:rsidRPr="00AA117E">
              <w:rPr>
                <w:rFonts w:asciiTheme="minorHAnsi" w:eastAsia="Batang" w:hAnsiTheme="minorHAnsi" w:cstheme="minorHAnsi"/>
                <w:sz w:val="20"/>
                <w:szCs w:val="20"/>
              </w:rPr>
              <w:t xml:space="preserve"> Processo Administrativo ________/2018</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Segue abaixo nossa proposta de preços devidamente realinhada:</w:t>
            </w:r>
          </w:p>
          <w:tbl>
            <w:tblPr>
              <w:tblW w:w="4961"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900"/>
              <w:gridCol w:w="584"/>
              <w:gridCol w:w="1157"/>
              <w:gridCol w:w="899"/>
              <w:gridCol w:w="1507"/>
            </w:tblGrid>
            <w:tr w:rsidR="00671AC1" w:rsidRPr="00AA117E" w:rsidTr="00491C78">
              <w:trPr>
                <w:trHeight w:val="416"/>
              </w:trPr>
              <w:tc>
                <w:tcPr>
                  <w:tcW w:w="1573" w:type="pct"/>
                  <w:tcBorders>
                    <w:bottom w:val="single" w:sz="4" w:space="0" w:color="auto"/>
                  </w:tcBorders>
                  <w:vAlign w:val="center"/>
                </w:tcPr>
                <w:p w:rsidR="00671AC1" w:rsidRPr="00AA117E" w:rsidRDefault="00671AC1" w:rsidP="00671AC1">
                  <w:pPr>
                    <w:spacing w:after="0" w:line="240" w:lineRule="auto"/>
                    <w:jc w:val="center"/>
                    <w:rPr>
                      <w:rFonts w:asciiTheme="minorHAnsi" w:eastAsia="Batang" w:hAnsiTheme="minorHAnsi" w:cstheme="minorHAnsi"/>
                      <w:b/>
                      <w:sz w:val="20"/>
                      <w:szCs w:val="20"/>
                    </w:rPr>
                  </w:pPr>
                  <w:r w:rsidRPr="00AA117E">
                    <w:rPr>
                      <w:rFonts w:asciiTheme="minorHAnsi" w:eastAsia="Batang" w:hAnsiTheme="minorHAnsi" w:cstheme="minorHAnsi"/>
                      <w:b/>
                      <w:sz w:val="20"/>
                      <w:szCs w:val="20"/>
                    </w:rPr>
                    <w:t>Descrição do Serviço</w:t>
                  </w:r>
                </w:p>
              </w:tc>
              <w:tc>
                <w:tcPr>
                  <w:tcW w:w="1250" w:type="pct"/>
                  <w:vAlign w:val="center"/>
                </w:tcPr>
                <w:p w:rsidR="00671AC1" w:rsidRPr="00AA117E" w:rsidRDefault="00671AC1" w:rsidP="00671AC1">
                  <w:pPr>
                    <w:spacing w:after="0" w:line="240" w:lineRule="auto"/>
                    <w:jc w:val="center"/>
                    <w:rPr>
                      <w:rFonts w:asciiTheme="minorHAnsi" w:eastAsia="Batang" w:hAnsiTheme="minorHAnsi" w:cstheme="minorHAnsi"/>
                      <w:b/>
                      <w:sz w:val="20"/>
                      <w:szCs w:val="20"/>
                    </w:rPr>
                  </w:pPr>
                  <w:r w:rsidRPr="00AA117E">
                    <w:rPr>
                      <w:rFonts w:asciiTheme="minorHAnsi" w:eastAsia="Batang" w:hAnsiTheme="minorHAnsi" w:cstheme="minorHAnsi"/>
                      <w:b/>
                      <w:sz w:val="20"/>
                      <w:szCs w:val="20"/>
                    </w:rPr>
                    <w:t>Equipamento</w:t>
                  </w:r>
                </w:p>
              </w:tc>
              <w:tc>
                <w:tcPr>
                  <w:tcW w:w="278" w:type="pct"/>
                  <w:vAlign w:val="center"/>
                </w:tcPr>
                <w:p w:rsidR="00671AC1" w:rsidRPr="00AA117E" w:rsidRDefault="00671AC1" w:rsidP="00671AC1">
                  <w:pPr>
                    <w:spacing w:after="0" w:line="240" w:lineRule="auto"/>
                    <w:jc w:val="center"/>
                    <w:rPr>
                      <w:rFonts w:asciiTheme="minorHAnsi" w:eastAsia="Batang" w:hAnsiTheme="minorHAnsi" w:cstheme="minorHAnsi"/>
                      <w:b/>
                      <w:sz w:val="20"/>
                      <w:szCs w:val="20"/>
                    </w:rPr>
                  </w:pPr>
                  <w:r w:rsidRPr="00AA117E">
                    <w:rPr>
                      <w:rFonts w:asciiTheme="minorHAnsi" w:eastAsia="Batang" w:hAnsiTheme="minorHAnsi" w:cstheme="minorHAnsi"/>
                      <w:b/>
                      <w:sz w:val="20"/>
                      <w:szCs w:val="20"/>
                    </w:rPr>
                    <w:t>Qtd.</w:t>
                  </w:r>
                </w:p>
              </w:tc>
              <w:tc>
                <w:tcPr>
                  <w:tcW w:w="417" w:type="pct"/>
                  <w:vAlign w:val="center"/>
                </w:tcPr>
                <w:p w:rsidR="00671AC1" w:rsidRPr="00AA117E" w:rsidRDefault="00671AC1" w:rsidP="00671AC1">
                  <w:pPr>
                    <w:spacing w:after="0" w:line="240" w:lineRule="auto"/>
                    <w:jc w:val="center"/>
                    <w:rPr>
                      <w:rFonts w:asciiTheme="minorHAnsi" w:eastAsia="Batang" w:hAnsiTheme="minorHAnsi" w:cstheme="minorHAnsi"/>
                      <w:b/>
                      <w:sz w:val="20"/>
                      <w:szCs w:val="20"/>
                    </w:rPr>
                  </w:pPr>
                  <w:r w:rsidRPr="00AA117E">
                    <w:rPr>
                      <w:rFonts w:asciiTheme="minorHAnsi" w:eastAsia="Batang" w:hAnsiTheme="minorHAnsi" w:cstheme="minorHAnsi"/>
                      <w:b/>
                      <w:sz w:val="20"/>
                      <w:szCs w:val="20"/>
                    </w:rPr>
                    <w:t>Localização Regional</w:t>
                  </w:r>
                </w:p>
              </w:tc>
              <w:tc>
                <w:tcPr>
                  <w:tcW w:w="463" w:type="pct"/>
                  <w:vAlign w:val="center"/>
                </w:tcPr>
                <w:p w:rsidR="00671AC1" w:rsidRPr="00AA117E" w:rsidRDefault="00671AC1" w:rsidP="00671AC1">
                  <w:pPr>
                    <w:spacing w:after="0" w:line="240" w:lineRule="auto"/>
                    <w:jc w:val="center"/>
                    <w:rPr>
                      <w:rFonts w:asciiTheme="minorHAnsi" w:eastAsia="Batang" w:hAnsiTheme="minorHAnsi" w:cstheme="minorHAnsi"/>
                      <w:b/>
                      <w:sz w:val="20"/>
                      <w:szCs w:val="20"/>
                    </w:rPr>
                  </w:pPr>
                  <w:proofErr w:type="spellStart"/>
                  <w:r w:rsidRPr="00AA117E">
                    <w:rPr>
                      <w:rFonts w:asciiTheme="minorHAnsi" w:eastAsia="Batang" w:hAnsiTheme="minorHAnsi" w:cstheme="minorHAnsi"/>
                      <w:b/>
                      <w:sz w:val="20"/>
                      <w:szCs w:val="20"/>
                    </w:rPr>
                    <w:t>Vlr</w:t>
                  </w:r>
                  <w:proofErr w:type="spellEnd"/>
                  <w:r w:rsidRPr="00AA117E">
                    <w:rPr>
                      <w:rFonts w:asciiTheme="minorHAnsi" w:eastAsia="Batang" w:hAnsiTheme="minorHAnsi" w:cstheme="minorHAnsi"/>
                      <w:b/>
                      <w:sz w:val="20"/>
                      <w:szCs w:val="20"/>
                    </w:rPr>
                    <w:t>. Unitário</w:t>
                  </w:r>
                </w:p>
              </w:tc>
              <w:tc>
                <w:tcPr>
                  <w:tcW w:w="1019" w:type="pct"/>
                  <w:vAlign w:val="center"/>
                </w:tcPr>
                <w:p w:rsidR="00671AC1" w:rsidRPr="00AA117E" w:rsidRDefault="00671AC1" w:rsidP="00671AC1">
                  <w:pPr>
                    <w:spacing w:after="0" w:line="240" w:lineRule="auto"/>
                    <w:jc w:val="center"/>
                    <w:rPr>
                      <w:rFonts w:asciiTheme="minorHAnsi" w:eastAsia="Batang" w:hAnsiTheme="minorHAnsi" w:cstheme="minorHAnsi"/>
                      <w:b/>
                      <w:sz w:val="20"/>
                      <w:szCs w:val="20"/>
                    </w:rPr>
                  </w:pPr>
                  <w:proofErr w:type="spellStart"/>
                  <w:r w:rsidRPr="00AA117E">
                    <w:rPr>
                      <w:rFonts w:asciiTheme="minorHAnsi" w:eastAsia="Batang" w:hAnsiTheme="minorHAnsi" w:cstheme="minorHAnsi"/>
                      <w:b/>
                      <w:sz w:val="20"/>
                      <w:szCs w:val="20"/>
                    </w:rPr>
                    <w:t>Vlr</w:t>
                  </w:r>
                  <w:proofErr w:type="spellEnd"/>
                  <w:r w:rsidRPr="00AA117E">
                    <w:rPr>
                      <w:rFonts w:asciiTheme="minorHAnsi" w:eastAsia="Batang" w:hAnsiTheme="minorHAnsi" w:cstheme="minorHAnsi"/>
                      <w:b/>
                      <w:sz w:val="20"/>
                      <w:szCs w:val="20"/>
                    </w:rPr>
                    <w:t>. Total</w:t>
                  </w:r>
                </w:p>
              </w:tc>
            </w:tr>
            <w:tr w:rsidR="00671AC1" w:rsidRPr="00AA117E" w:rsidTr="00491C78">
              <w:trPr>
                <w:trHeight w:val="151"/>
              </w:trPr>
              <w:tc>
                <w:tcPr>
                  <w:tcW w:w="1573" w:type="pct"/>
                  <w:vAlign w:val="center"/>
                </w:tcPr>
                <w:p w:rsidR="00671AC1" w:rsidRPr="00AA117E" w:rsidRDefault="00671AC1" w:rsidP="00671AC1">
                  <w:pPr>
                    <w:spacing w:after="0" w:line="240" w:lineRule="auto"/>
                    <w:rPr>
                      <w:rFonts w:asciiTheme="minorHAnsi" w:eastAsia="Batang" w:hAnsiTheme="minorHAnsi" w:cstheme="minorHAnsi"/>
                      <w:sz w:val="20"/>
                      <w:szCs w:val="20"/>
                    </w:rPr>
                  </w:pPr>
                </w:p>
                <w:p w:rsidR="00671AC1" w:rsidRPr="00AA117E" w:rsidRDefault="00671AC1" w:rsidP="00671AC1">
                  <w:pPr>
                    <w:spacing w:after="0" w:line="240" w:lineRule="auto"/>
                    <w:rPr>
                      <w:rFonts w:asciiTheme="minorHAnsi" w:eastAsia="Batang" w:hAnsiTheme="minorHAnsi" w:cstheme="minorHAnsi"/>
                      <w:sz w:val="20"/>
                      <w:szCs w:val="20"/>
                    </w:rPr>
                  </w:pPr>
                </w:p>
              </w:tc>
              <w:tc>
                <w:tcPr>
                  <w:tcW w:w="1250"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278"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417"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463"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1019" w:type="pct"/>
                </w:tcPr>
                <w:p w:rsidR="00671AC1" w:rsidRPr="00AA117E" w:rsidRDefault="00671AC1" w:rsidP="00671AC1">
                  <w:pPr>
                    <w:spacing w:after="0" w:line="240" w:lineRule="auto"/>
                    <w:jc w:val="center"/>
                    <w:rPr>
                      <w:rFonts w:asciiTheme="minorHAnsi" w:eastAsia="Batang" w:hAnsiTheme="minorHAnsi" w:cstheme="minorHAnsi"/>
                      <w:b/>
                      <w:sz w:val="20"/>
                      <w:szCs w:val="20"/>
                    </w:rPr>
                  </w:pPr>
                </w:p>
              </w:tc>
            </w:tr>
            <w:tr w:rsidR="00671AC1" w:rsidRPr="00AA117E" w:rsidTr="00491C78">
              <w:trPr>
                <w:trHeight w:val="149"/>
              </w:trPr>
              <w:tc>
                <w:tcPr>
                  <w:tcW w:w="1573" w:type="pct"/>
                  <w:vAlign w:val="center"/>
                </w:tcPr>
                <w:p w:rsidR="00671AC1" w:rsidRPr="00AA117E" w:rsidRDefault="00671AC1" w:rsidP="00671AC1">
                  <w:pPr>
                    <w:spacing w:after="0" w:line="240" w:lineRule="auto"/>
                    <w:rPr>
                      <w:rFonts w:asciiTheme="minorHAnsi" w:eastAsia="Batang" w:hAnsiTheme="minorHAnsi" w:cstheme="minorHAnsi"/>
                      <w:sz w:val="20"/>
                      <w:szCs w:val="20"/>
                    </w:rPr>
                  </w:pPr>
                </w:p>
                <w:p w:rsidR="00671AC1" w:rsidRPr="00AA117E" w:rsidRDefault="00671AC1" w:rsidP="00671AC1">
                  <w:pPr>
                    <w:spacing w:after="0" w:line="240" w:lineRule="auto"/>
                    <w:rPr>
                      <w:rFonts w:asciiTheme="minorHAnsi" w:eastAsia="Batang" w:hAnsiTheme="minorHAnsi" w:cstheme="minorHAnsi"/>
                      <w:sz w:val="20"/>
                      <w:szCs w:val="20"/>
                    </w:rPr>
                  </w:pPr>
                </w:p>
              </w:tc>
              <w:tc>
                <w:tcPr>
                  <w:tcW w:w="1250"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278"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417"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463"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1019" w:type="pct"/>
                </w:tcPr>
                <w:p w:rsidR="00671AC1" w:rsidRPr="00AA117E" w:rsidRDefault="00671AC1" w:rsidP="00671AC1">
                  <w:pPr>
                    <w:spacing w:after="0" w:line="240" w:lineRule="auto"/>
                    <w:jc w:val="center"/>
                    <w:rPr>
                      <w:rFonts w:asciiTheme="minorHAnsi" w:eastAsia="Batang" w:hAnsiTheme="minorHAnsi" w:cstheme="minorHAnsi"/>
                      <w:b/>
                      <w:sz w:val="20"/>
                      <w:szCs w:val="20"/>
                    </w:rPr>
                  </w:pPr>
                </w:p>
              </w:tc>
            </w:tr>
            <w:tr w:rsidR="00671AC1" w:rsidRPr="00AA117E" w:rsidTr="00491C78">
              <w:trPr>
                <w:trHeight w:val="149"/>
              </w:trPr>
              <w:tc>
                <w:tcPr>
                  <w:tcW w:w="1573" w:type="pct"/>
                  <w:vAlign w:val="center"/>
                </w:tcPr>
                <w:p w:rsidR="00671AC1" w:rsidRPr="00AA117E" w:rsidRDefault="00671AC1" w:rsidP="00671AC1">
                  <w:pPr>
                    <w:spacing w:after="0" w:line="240" w:lineRule="auto"/>
                    <w:rPr>
                      <w:rFonts w:asciiTheme="minorHAnsi" w:eastAsia="Batang" w:hAnsiTheme="minorHAnsi" w:cstheme="minorHAnsi"/>
                      <w:sz w:val="20"/>
                      <w:szCs w:val="20"/>
                    </w:rPr>
                  </w:pPr>
                </w:p>
                <w:p w:rsidR="00671AC1" w:rsidRPr="00AA117E" w:rsidRDefault="00671AC1" w:rsidP="00671AC1">
                  <w:pPr>
                    <w:spacing w:after="0" w:line="240" w:lineRule="auto"/>
                    <w:rPr>
                      <w:rFonts w:asciiTheme="minorHAnsi" w:eastAsia="Batang" w:hAnsiTheme="minorHAnsi" w:cstheme="minorHAnsi"/>
                      <w:sz w:val="20"/>
                      <w:szCs w:val="20"/>
                    </w:rPr>
                  </w:pPr>
                </w:p>
              </w:tc>
              <w:tc>
                <w:tcPr>
                  <w:tcW w:w="1250"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278"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417"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463"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1019" w:type="pct"/>
                </w:tcPr>
                <w:p w:rsidR="00671AC1" w:rsidRPr="00AA117E" w:rsidRDefault="00671AC1" w:rsidP="00671AC1">
                  <w:pPr>
                    <w:spacing w:after="0" w:line="240" w:lineRule="auto"/>
                    <w:jc w:val="center"/>
                    <w:rPr>
                      <w:rFonts w:asciiTheme="minorHAnsi" w:eastAsia="Batang" w:hAnsiTheme="minorHAnsi" w:cstheme="minorHAnsi"/>
                      <w:b/>
                      <w:sz w:val="20"/>
                      <w:szCs w:val="20"/>
                    </w:rPr>
                  </w:pPr>
                </w:p>
              </w:tc>
            </w:tr>
            <w:tr w:rsidR="00671AC1" w:rsidRPr="00AA117E" w:rsidTr="00491C78">
              <w:trPr>
                <w:trHeight w:val="149"/>
              </w:trPr>
              <w:tc>
                <w:tcPr>
                  <w:tcW w:w="1573" w:type="pct"/>
                  <w:vAlign w:val="center"/>
                </w:tcPr>
                <w:p w:rsidR="00671AC1" w:rsidRPr="00AA117E" w:rsidRDefault="00671AC1" w:rsidP="00671AC1">
                  <w:pPr>
                    <w:spacing w:after="0" w:line="240" w:lineRule="auto"/>
                    <w:rPr>
                      <w:rFonts w:asciiTheme="minorHAnsi" w:eastAsia="Batang" w:hAnsiTheme="minorHAnsi" w:cstheme="minorHAnsi"/>
                      <w:sz w:val="20"/>
                      <w:szCs w:val="20"/>
                    </w:rPr>
                  </w:pPr>
                </w:p>
                <w:p w:rsidR="00671AC1" w:rsidRPr="00AA117E" w:rsidRDefault="00671AC1" w:rsidP="00671AC1">
                  <w:pPr>
                    <w:spacing w:after="0" w:line="240" w:lineRule="auto"/>
                    <w:rPr>
                      <w:rFonts w:asciiTheme="minorHAnsi" w:eastAsia="Batang" w:hAnsiTheme="minorHAnsi" w:cstheme="minorHAnsi"/>
                      <w:sz w:val="20"/>
                      <w:szCs w:val="20"/>
                    </w:rPr>
                  </w:pPr>
                </w:p>
              </w:tc>
              <w:tc>
                <w:tcPr>
                  <w:tcW w:w="1250"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278"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417"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463"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1019" w:type="pct"/>
                </w:tcPr>
                <w:p w:rsidR="00671AC1" w:rsidRPr="00AA117E" w:rsidRDefault="00671AC1" w:rsidP="00671AC1">
                  <w:pPr>
                    <w:spacing w:after="0" w:line="240" w:lineRule="auto"/>
                    <w:jc w:val="center"/>
                    <w:rPr>
                      <w:rFonts w:asciiTheme="minorHAnsi" w:eastAsia="Batang" w:hAnsiTheme="minorHAnsi" w:cstheme="minorHAnsi"/>
                      <w:b/>
                      <w:sz w:val="20"/>
                      <w:szCs w:val="20"/>
                    </w:rPr>
                  </w:pPr>
                </w:p>
              </w:tc>
            </w:tr>
            <w:tr w:rsidR="00671AC1" w:rsidRPr="00AA117E" w:rsidTr="00491C78">
              <w:trPr>
                <w:trHeight w:val="439"/>
              </w:trPr>
              <w:tc>
                <w:tcPr>
                  <w:tcW w:w="3981" w:type="pct"/>
                  <w:gridSpan w:val="5"/>
                  <w:vAlign w:val="center"/>
                </w:tcPr>
                <w:p w:rsidR="00671AC1" w:rsidRPr="00AA117E" w:rsidRDefault="00671AC1" w:rsidP="00671AC1">
                  <w:pPr>
                    <w:spacing w:after="0" w:line="240" w:lineRule="auto"/>
                    <w:jc w:val="center"/>
                    <w:rPr>
                      <w:rFonts w:asciiTheme="minorHAnsi" w:eastAsia="Batang" w:hAnsiTheme="minorHAnsi" w:cstheme="minorHAnsi"/>
                      <w:b/>
                      <w:sz w:val="20"/>
                      <w:szCs w:val="20"/>
                    </w:rPr>
                  </w:pPr>
                  <w:r w:rsidRPr="00AA117E">
                    <w:rPr>
                      <w:rFonts w:asciiTheme="minorHAnsi" w:eastAsia="Batang" w:hAnsiTheme="minorHAnsi" w:cstheme="minorHAnsi"/>
                      <w:b/>
                      <w:sz w:val="20"/>
                      <w:szCs w:val="20"/>
                    </w:rPr>
                    <w:t>VALOR TOTAL DA PROPOSTA DE PREÇOS</w:t>
                  </w:r>
                </w:p>
              </w:tc>
              <w:tc>
                <w:tcPr>
                  <w:tcW w:w="1019" w:type="pct"/>
                  <w:vAlign w:val="center"/>
                </w:tcPr>
                <w:p w:rsidR="00671AC1" w:rsidRPr="00AA117E" w:rsidRDefault="00671AC1" w:rsidP="00671AC1">
                  <w:pPr>
                    <w:spacing w:after="0" w:line="240" w:lineRule="auto"/>
                    <w:jc w:val="center"/>
                    <w:rPr>
                      <w:rFonts w:asciiTheme="minorHAnsi" w:eastAsia="Batang" w:hAnsiTheme="minorHAnsi" w:cstheme="minorHAnsi"/>
                      <w:b/>
                      <w:sz w:val="20"/>
                      <w:szCs w:val="20"/>
                    </w:rPr>
                  </w:pPr>
                </w:p>
              </w:tc>
            </w:tr>
          </w:tbl>
          <w:p w:rsidR="00671AC1" w:rsidRPr="00AA117E" w:rsidRDefault="00671AC1" w:rsidP="00671AC1">
            <w:pPr>
              <w:spacing w:after="0" w:line="240" w:lineRule="auto"/>
              <w:jc w:val="both"/>
              <w:rPr>
                <w:rFonts w:asciiTheme="minorHAnsi" w:eastAsia="Batang" w:hAnsiTheme="minorHAnsi" w:cstheme="minorHAnsi"/>
                <w:b/>
                <w:sz w:val="20"/>
                <w:szCs w:val="20"/>
                <w:u w:val="single"/>
              </w:rPr>
            </w:pPr>
            <w:r w:rsidRPr="00AA117E">
              <w:rPr>
                <w:rFonts w:asciiTheme="minorHAnsi" w:eastAsia="Batang" w:hAnsiTheme="minorHAnsi" w:cstheme="minorHAnsi"/>
                <w:b/>
                <w:sz w:val="20"/>
                <w:szCs w:val="20"/>
                <w:u w:val="single"/>
              </w:rPr>
              <w:t>DADOS GERAIS</w:t>
            </w:r>
          </w:p>
          <w:p w:rsidR="00671AC1" w:rsidRPr="00AA117E" w:rsidRDefault="00671AC1" w:rsidP="00671AC1">
            <w:pPr>
              <w:spacing w:after="0" w:line="240" w:lineRule="auto"/>
              <w:rPr>
                <w:rFonts w:asciiTheme="minorHAnsi" w:eastAsia="Batang" w:hAnsiTheme="minorHAnsi" w:cstheme="minorHAnsi"/>
                <w:sz w:val="20"/>
                <w:szCs w:val="20"/>
              </w:rPr>
            </w:pPr>
            <w:r w:rsidRPr="00AA117E">
              <w:rPr>
                <w:rFonts w:asciiTheme="minorHAnsi" w:eastAsia="Batang" w:hAnsiTheme="minorHAnsi" w:cstheme="minorHAnsi"/>
                <w:sz w:val="20"/>
                <w:szCs w:val="20"/>
              </w:rPr>
              <w:t>Nome comercial:</w:t>
            </w:r>
          </w:p>
          <w:p w:rsidR="00671AC1" w:rsidRPr="00AA117E" w:rsidRDefault="00671AC1" w:rsidP="00671AC1">
            <w:pPr>
              <w:spacing w:after="0" w:line="240" w:lineRule="auto"/>
              <w:rPr>
                <w:rFonts w:asciiTheme="minorHAnsi" w:eastAsia="Batang" w:hAnsiTheme="minorHAnsi" w:cstheme="minorHAnsi"/>
                <w:sz w:val="20"/>
                <w:szCs w:val="20"/>
              </w:rPr>
            </w:pPr>
          </w:p>
          <w:p w:rsidR="00671AC1" w:rsidRPr="00AA117E" w:rsidRDefault="00671AC1" w:rsidP="00671AC1">
            <w:pPr>
              <w:spacing w:after="0" w:line="240" w:lineRule="auto"/>
              <w:rPr>
                <w:rFonts w:asciiTheme="minorHAnsi" w:eastAsia="Batang" w:hAnsiTheme="minorHAnsi" w:cstheme="minorHAnsi"/>
                <w:sz w:val="20"/>
                <w:szCs w:val="20"/>
              </w:rPr>
            </w:pP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Endereço completo:</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Telefone:</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Fax:</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E-mail:</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Banco:</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Agência:</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Conta-corrente:</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CNPJ:</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Prazo de entrega:</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Prazo de pagamento:</w:t>
            </w:r>
          </w:p>
          <w:p w:rsidR="00671AC1" w:rsidRPr="00AA117E" w:rsidRDefault="00671AC1" w:rsidP="00671AC1">
            <w:pPr>
              <w:spacing w:after="0" w:line="240" w:lineRule="auto"/>
              <w:jc w:val="right"/>
              <w:rPr>
                <w:rFonts w:asciiTheme="minorHAnsi" w:eastAsia="Batang" w:hAnsiTheme="minorHAnsi" w:cstheme="minorHAnsi"/>
                <w:sz w:val="20"/>
                <w:szCs w:val="20"/>
              </w:rPr>
            </w:pPr>
            <w:r w:rsidRPr="00AA117E">
              <w:rPr>
                <w:rFonts w:asciiTheme="minorHAnsi" w:eastAsia="Batang" w:hAnsiTheme="minorHAnsi" w:cstheme="minorHAnsi"/>
                <w:sz w:val="20"/>
                <w:szCs w:val="20"/>
              </w:rPr>
              <w:t>Local / data</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Atenciosamente,</w:t>
            </w:r>
          </w:p>
          <w:p w:rsidR="00671AC1" w:rsidRPr="00AA117E" w:rsidRDefault="00671AC1" w:rsidP="00671AC1">
            <w:pPr>
              <w:spacing w:after="0" w:line="240" w:lineRule="auto"/>
              <w:jc w:val="center"/>
              <w:rPr>
                <w:rFonts w:asciiTheme="minorHAnsi" w:eastAsia="Batang" w:hAnsiTheme="minorHAnsi" w:cstheme="minorHAnsi"/>
                <w:sz w:val="20"/>
                <w:szCs w:val="20"/>
              </w:rPr>
            </w:pPr>
            <w:r w:rsidRPr="00AA117E">
              <w:rPr>
                <w:rFonts w:asciiTheme="minorHAnsi" w:eastAsia="Batang" w:hAnsiTheme="minorHAnsi" w:cstheme="minorHAnsi"/>
                <w:sz w:val="20"/>
                <w:szCs w:val="20"/>
              </w:rPr>
              <w:t>________________________________________________</w:t>
            </w:r>
          </w:p>
          <w:p w:rsidR="00671AC1" w:rsidRPr="00AA117E" w:rsidRDefault="00671AC1" w:rsidP="00671AC1">
            <w:pPr>
              <w:spacing w:after="0" w:line="240" w:lineRule="auto"/>
              <w:jc w:val="center"/>
              <w:rPr>
                <w:rFonts w:asciiTheme="minorHAnsi" w:eastAsia="Batang" w:hAnsiTheme="minorHAnsi" w:cstheme="minorHAnsi"/>
                <w:sz w:val="20"/>
                <w:szCs w:val="20"/>
              </w:rPr>
            </w:pPr>
            <w:r w:rsidRPr="00AA117E">
              <w:rPr>
                <w:rFonts w:asciiTheme="minorHAnsi" w:eastAsia="Batang" w:hAnsiTheme="minorHAnsi" w:cstheme="minorHAnsi"/>
                <w:sz w:val="20"/>
                <w:szCs w:val="20"/>
              </w:rPr>
              <w:t>Nome completo e assinatura do responsável</w:t>
            </w:r>
          </w:p>
          <w:p w:rsidR="00671AC1" w:rsidRPr="00AA117E" w:rsidRDefault="00671AC1" w:rsidP="00671AC1">
            <w:pPr>
              <w:spacing w:after="0" w:line="240" w:lineRule="auto"/>
              <w:rPr>
                <w:rFonts w:asciiTheme="minorHAnsi" w:eastAsia="Batang" w:hAnsiTheme="minorHAnsi" w:cstheme="minorHAnsi"/>
                <w:sz w:val="20"/>
                <w:szCs w:val="20"/>
              </w:rPr>
            </w:pPr>
            <w:r w:rsidRPr="00AA117E">
              <w:rPr>
                <w:rFonts w:asciiTheme="minorHAnsi" w:eastAsia="Batang" w:hAnsiTheme="minorHAnsi" w:cstheme="minorHAnsi"/>
                <w:sz w:val="20"/>
                <w:szCs w:val="20"/>
              </w:rPr>
              <w:t>Notas:</w:t>
            </w:r>
          </w:p>
          <w:p w:rsidR="00671AC1" w:rsidRPr="00AA117E" w:rsidRDefault="00671AC1" w:rsidP="00671AC1">
            <w:pPr>
              <w:spacing w:after="0" w:line="240" w:lineRule="auto"/>
              <w:rPr>
                <w:rFonts w:asciiTheme="minorHAnsi" w:eastAsia="Batang" w:hAnsiTheme="minorHAnsi" w:cstheme="minorHAnsi"/>
                <w:sz w:val="20"/>
                <w:szCs w:val="20"/>
              </w:rPr>
            </w:pPr>
            <w:r w:rsidRPr="00AA117E">
              <w:rPr>
                <w:rFonts w:asciiTheme="minorHAnsi" w:eastAsia="Batang" w:hAnsiTheme="minorHAnsi" w:cstheme="minorHAnsi"/>
                <w:sz w:val="20"/>
                <w:szCs w:val="20"/>
              </w:rPr>
              <w:t>a) Poderá ser adotado outro modelo deste que contenha todas as informações acima;</w:t>
            </w:r>
          </w:p>
          <w:p w:rsidR="00671AC1" w:rsidRPr="00AA117E" w:rsidRDefault="00671AC1" w:rsidP="00671AC1">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AA117E">
              <w:rPr>
                <w:rFonts w:asciiTheme="minorHAnsi" w:eastAsia="Batang" w:hAnsiTheme="minorHAnsi" w:cstheme="minorHAnsi"/>
                <w:sz w:val="20"/>
                <w:szCs w:val="20"/>
              </w:rPr>
              <w:t xml:space="preserve">b) </w:t>
            </w:r>
            <w:r w:rsidRPr="00AA117E">
              <w:rPr>
                <w:rFonts w:asciiTheme="minorHAnsi" w:hAnsiTheme="minorHAnsi" w:cstheme="minorHAnsi"/>
                <w:sz w:val="20"/>
                <w:szCs w:val="20"/>
              </w:rPr>
              <w:t>Não se admitirá proposta de preços cujo valor ofertado para o item seja superior ao preço máximo que a SES/TO se dispõe a pagar.</w:t>
            </w:r>
          </w:p>
        </w:tc>
      </w:tr>
    </w:tbl>
    <w:p w:rsidR="00994E6D" w:rsidRPr="00671AC1" w:rsidRDefault="00994E6D" w:rsidP="00671AC1">
      <w:pPr>
        <w:tabs>
          <w:tab w:val="left" w:pos="7340"/>
        </w:tabs>
        <w:rPr>
          <w:rFonts w:asciiTheme="minorHAnsi" w:hAnsiTheme="minorHAnsi" w:cs="Calibri"/>
          <w:sz w:val="20"/>
          <w:szCs w:val="20"/>
        </w:rPr>
      </w:pPr>
    </w:p>
    <w:sectPr w:rsidR="00994E6D" w:rsidRPr="00671AC1" w:rsidSect="00487F76">
      <w:headerReference w:type="default" r:id="rId22"/>
      <w:footerReference w:type="default" r:id="rId23"/>
      <w:pgSz w:w="11920" w:h="16840"/>
      <w:pgMar w:top="2268" w:right="1430" w:bottom="1135" w:left="1701" w:header="567" w:footer="77"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F78" w:rsidRDefault="001D4F78">
      <w:pPr>
        <w:spacing w:after="0" w:line="240" w:lineRule="auto"/>
      </w:pPr>
      <w:r>
        <w:separator/>
      </w:r>
    </w:p>
  </w:endnote>
  <w:endnote w:type="continuationSeparator" w:id="0">
    <w:p w:rsidR="001D4F78" w:rsidRDefault="001D4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otype Sorts">
    <w:altName w:val="ZapfDingbats"/>
    <w:panose1 w:val="00000000000000000000"/>
    <w:charset w:val="02"/>
    <w:family w:val="auto"/>
    <w:notTrueType/>
    <w:pitch w:val="variable"/>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F78" w:rsidRDefault="001D4F78" w:rsidP="00BC0356">
    <w:pPr>
      <w:pStyle w:val="Rodap"/>
      <w:tabs>
        <w:tab w:val="right" w:pos="9923"/>
      </w:tabs>
      <w:spacing w:after="0" w:line="240" w:lineRule="auto"/>
      <w:rPr>
        <w:rFonts w:ascii="Arial" w:hAnsi="Arial" w:cs="Arial"/>
        <w:color w:val="000000"/>
      </w:rPr>
    </w:pPr>
  </w:p>
  <w:p w:rsidR="001D4F78" w:rsidRDefault="001D4F78" w:rsidP="00BC0356">
    <w:pPr>
      <w:pStyle w:val="Rodap"/>
      <w:tabs>
        <w:tab w:val="right" w:pos="9923"/>
      </w:tabs>
      <w:spacing w:after="0" w:line="240" w:lineRule="auto"/>
      <w:rPr>
        <w:rFonts w:ascii="Arial" w:hAnsi="Arial" w:cs="Arial"/>
        <w:color w:val="000000"/>
      </w:rPr>
    </w:pPr>
  </w:p>
  <w:p w:rsidR="001D4F78" w:rsidRDefault="001D4F78" w:rsidP="00BC0356">
    <w:pPr>
      <w:pStyle w:val="Rodap"/>
      <w:tabs>
        <w:tab w:val="right" w:pos="9923"/>
      </w:tabs>
      <w:spacing w:after="0" w:line="240" w:lineRule="auto"/>
      <w:rPr>
        <w:rFonts w:ascii="Arial" w:hAnsi="Arial" w:cs="Arial"/>
        <w:color w:val="000000"/>
      </w:rPr>
    </w:pPr>
  </w:p>
  <w:p w:rsidR="001D4F78" w:rsidRDefault="001D4F78"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sz w:val="14"/>
      </w:rPr>
      <w:t>SCL/GNE</w:t>
    </w:r>
    <w:r>
      <w:rPr>
        <w:rFonts w:ascii="Arial" w:hAnsi="Arial" w:cs="Arial"/>
        <w:noProof/>
        <w:sz w:val="12"/>
        <w:szCs w:val="20"/>
      </w:rPr>
      <w:pict>
        <v:rect id="Rectangle 5" o:spid="_x0000_s57345"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l6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DIKBl6&#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1D4F78" w:rsidRPr="00171348" w:rsidRDefault="001D4F78"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EF1F90" w:rsidRPr="00EF1F90">
                  <w:rPr>
                    <w:rFonts w:ascii="Cambria" w:hAnsi="Cambria"/>
                    <w:noProof/>
                    <w:sz w:val="32"/>
                    <w:szCs w:val="44"/>
                  </w:rPr>
                  <w:t>1</w:t>
                </w:r>
                <w:r w:rsidRPr="00171348">
                  <w:rPr>
                    <w:sz w:val="16"/>
                  </w:rPr>
                  <w:fldChar w:fldCharType="end"/>
                </w:r>
              </w:p>
            </w:txbxContent>
          </v:textbox>
          <w10:wrap anchorx="page" anchory="page"/>
        </v:rect>
      </w:pict>
    </w:r>
  </w:p>
  <w:p w:rsidR="001D4F78" w:rsidRDefault="001D4F78" w:rsidP="00376B72">
    <w:pPr>
      <w:pStyle w:val="Rodap"/>
      <w:spacing w:after="0" w:line="240" w:lineRule="auto"/>
      <w:rPr>
        <w:rFonts w:ascii="Arial" w:hAnsi="Arial" w:cs="Arial"/>
        <w:sz w:val="20"/>
        <w:szCs w:val="20"/>
      </w:rPr>
    </w:pPr>
    <w:r w:rsidRPr="00B85DB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171284</wp:posOffset>
          </wp:positionV>
          <wp:extent cx="6230040" cy="636105"/>
          <wp:effectExtent l="19050" t="0" r="635" b="0"/>
          <wp:wrapSquare wrapText="bothSides"/>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1D4F78" w:rsidRPr="005D646A" w:rsidRDefault="001D4F78">
    <w:pPr>
      <w:pStyle w:val="Rodap"/>
      <w:rPr>
        <w:sz w:val="20"/>
      </w:rPr>
    </w:pPr>
  </w:p>
  <w:p w:rsidR="001D4F78" w:rsidRDefault="001D4F78"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F78" w:rsidRDefault="001D4F78">
      <w:pPr>
        <w:spacing w:after="0" w:line="240" w:lineRule="auto"/>
      </w:pPr>
      <w:r>
        <w:separator/>
      </w:r>
    </w:p>
  </w:footnote>
  <w:footnote w:type="continuationSeparator" w:id="0">
    <w:p w:rsidR="001D4F78" w:rsidRDefault="001D4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F78" w:rsidRPr="00477CC0" w:rsidRDefault="001D4F78" w:rsidP="00B85DB3">
    <w:pPr>
      <w:widowControl w:val="0"/>
      <w:tabs>
        <w:tab w:val="left" w:pos="889"/>
      </w:tabs>
      <w:autoSpaceDE w:val="0"/>
      <w:autoSpaceDN w:val="0"/>
      <w:adjustRightInd w:val="0"/>
      <w:spacing w:after="0" w:line="240" w:lineRule="auto"/>
      <w:jc w:val="right"/>
      <w:rPr>
        <w:noProof/>
        <w:sz w:val="36"/>
        <w:szCs w:val="36"/>
      </w:rPr>
    </w:pPr>
    <w:r>
      <w:rPr>
        <w:noProof/>
        <w:sz w:val="36"/>
        <w:szCs w:val="36"/>
      </w:rPr>
      <w:pict>
        <v:rect id="Rectangle 1" o:spid="_x0000_s57348" style="position:absolute;left:0;text-align:left;margin-left:0;margin-top:-.65pt;width:597.3pt;height:119.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" o:allowincell="f" filled="f" stroked="f">
          <v:textbox inset="0,0,0,0">
            <w:txbxContent>
              <w:p w:rsidR="001D4F78" w:rsidRDefault="001D4F78">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p w:rsidR="001D4F78" w:rsidRDefault="001D4F78" w:rsidP="00477CC0">
    <w:pPr>
      <w:widowControl w:val="0"/>
      <w:tabs>
        <w:tab w:val="left" w:pos="889"/>
      </w:tabs>
      <w:autoSpaceDE w:val="0"/>
      <w:autoSpaceDN w:val="0"/>
      <w:adjustRightInd w:val="0"/>
      <w:spacing w:after="0" w:line="240" w:lineRule="auto"/>
      <w:jc w:val="center"/>
      <w:rPr>
        <w:noProof/>
      </w:rPr>
    </w:pPr>
    <w:r w:rsidRPr="00477CC0">
      <w:rPr>
        <w:noProof/>
      </w:rPr>
      <w:drawing>
        <wp:inline distT="0" distB="0" distL="0" distR="0">
          <wp:extent cx="4890052" cy="794632"/>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0041" cy="799505"/>
                  </a:xfrm>
                  <a:prstGeom prst="rect">
                    <a:avLst/>
                  </a:prstGeom>
                  <a:noFill/>
                  <a:ln>
                    <a:noFill/>
                  </a:ln>
                </pic:spPr>
              </pic:pic>
            </a:graphicData>
          </a:graphic>
        </wp:inline>
      </w:drawing>
    </w:r>
  </w:p>
  <w:p w:rsidR="001D4F78" w:rsidRDefault="001D4F78" w:rsidP="00376B72">
    <w:pPr>
      <w:widowControl w:val="0"/>
      <w:tabs>
        <w:tab w:val="left" w:pos="889"/>
      </w:tabs>
      <w:autoSpaceDE w:val="0"/>
      <w:autoSpaceDN w:val="0"/>
      <w:adjustRightInd w:val="0"/>
      <w:spacing w:after="0" w:line="200" w:lineRule="exact"/>
      <w:rPr>
        <w:noProof/>
      </w:rPr>
    </w:pPr>
  </w:p>
  <w:p w:rsidR="001D4F78" w:rsidRPr="00376B72" w:rsidRDefault="001D4F78"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112</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8/30550/00</w:t>
    </w:r>
    <w:r>
      <w:rPr>
        <w:noProof/>
      </w:rPr>
      <w:pict>
        <v:shapetype id="_x0000_t202" coordsize="21600,21600" o:spt="202" path="m,l,21600r21600,l21600,xe">
          <v:stroke joinstyle="miter"/>
          <v:path gradientshapeok="t" o:connecttype="rect"/>
        </v:shapetype>
        <v:shape id="Text Box 2" o:spid="_x0000_s57347"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CQb4itsAIAAK8FAAAO&#10;AAAAAAAAAAAAAAAAAC4CAABkcnMvZTJvRG9jLnhtbFBLAQItABQABgAIAAAAIQDAUYYg4AAAAAsB&#10;AAAPAAAAAAAAAAAAAAAAAAoFAABkcnMvZG93bnJldi54bWxQSwUGAAAAAAQABADzAAAAFwYAAAAA&#10;" o:allowincell="f" filled="f" stroked="f">
          <v:textbox inset="0,0,0,0">
            <w:txbxContent>
              <w:p w:rsidR="001D4F78" w:rsidRDefault="001D4F78">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Pr>
        <w:noProof/>
      </w:rPr>
      <w:pict>
        <v:shape id="Text Box 3" o:spid="_x0000_s57346"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PcS8IyvAgAAsAUAAA4A&#10;AAAAAAAAAAAAAAAALgIAAGRycy9lMm9Eb2MueG1sUEsBAi0AFAAGAAgAAAAhAHHQgmPgAAAACwEA&#10;AA8AAAAAAAAAAAAAAAAACQUAAGRycy9kb3ducmV2LnhtbFBLBQYAAAAABAAEAPMAAAAWBgAAAAA=&#10;" o:allowincell="f" filled="f" stroked="f">
          <v:textbox inset="0,0,0,0">
            <w:txbxContent>
              <w:p w:rsidR="001D4F78" w:rsidRPr="00886D34" w:rsidRDefault="001D4F78" w:rsidP="00886D34">
                <w:pPr>
                  <w:rPr>
                    <w:szCs w:val="21"/>
                  </w:rPr>
                </w:pPr>
              </w:p>
            </w:txbxContent>
          </v:textbox>
          <w10:wrap anchorx="page" anchory="page"/>
        </v:shape>
      </w:pict>
    </w:r>
    <w:r>
      <w:rPr>
        <w:rFonts w:ascii="Arial Narrow" w:hAnsi="Arial Narrow" w:cs="Arial"/>
        <w:b/>
        <w:bCs/>
        <w:color w:val="000000"/>
        <w:sz w:val="18"/>
      </w:rPr>
      <w:t>1018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FC8"/>
    <w:multiLevelType w:val="hybridMultilevel"/>
    <w:tmpl w:val="46BAAE54"/>
    <w:lvl w:ilvl="0" w:tplc="A1746EE2">
      <w:start w:val="1"/>
      <w:numFmt w:val="decimal"/>
      <w:lvlText w:val="%1."/>
      <w:lvlJc w:val="left"/>
      <w:pPr>
        <w:ind w:left="1113" w:hanging="360"/>
      </w:pPr>
      <w:rPr>
        <w:rFonts w:hint="default"/>
        <w:b/>
      </w:rPr>
    </w:lvl>
    <w:lvl w:ilvl="1" w:tplc="04160019" w:tentative="1">
      <w:start w:val="1"/>
      <w:numFmt w:val="lowerLetter"/>
      <w:lvlText w:val="%2."/>
      <w:lvlJc w:val="left"/>
      <w:pPr>
        <w:ind w:left="1833" w:hanging="360"/>
      </w:pPr>
    </w:lvl>
    <w:lvl w:ilvl="2" w:tplc="0416001B" w:tentative="1">
      <w:start w:val="1"/>
      <w:numFmt w:val="lowerRoman"/>
      <w:lvlText w:val="%3."/>
      <w:lvlJc w:val="right"/>
      <w:pPr>
        <w:ind w:left="2553" w:hanging="180"/>
      </w:pPr>
    </w:lvl>
    <w:lvl w:ilvl="3" w:tplc="0416000F" w:tentative="1">
      <w:start w:val="1"/>
      <w:numFmt w:val="decimal"/>
      <w:lvlText w:val="%4."/>
      <w:lvlJc w:val="left"/>
      <w:pPr>
        <w:ind w:left="3273" w:hanging="360"/>
      </w:pPr>
    </w:lvl>
    <w:lvl w:ilvl="4" w:tplc="04160019" w:tentative="1">
      <w:start w:val="1"/>
      <w:numFmt w:val="lowerLetter"/>
      <w:lvlText w:val="%5."/>
      <w:lvlJc w:val="left"/>
      <w:pPr>
        <w:ind w:left="3993" w:hanging="360"/>
      </w:pPr>
    </w:lvl>
    <w:lvl w:ilvl="5" w:tplc="0416001B" w:tentative="1">
      <w:start w:val="1"/>
      <w:numFmt w:val="lowerRoman"/>
      <w:lvlText w:val="%6."/>
      <w:lvlJc w:val="right"/>
      <w:pPr>
        <w:ind w:left="4713" w:hanging="180"/>
      </w:pPr>
    </w:lvl>
    <w:lvl w:ilvl="6" w:tplc="0416000F" w:tentative="1">
      <w:start w:val="1"/>
      <w:numFmt w:val="decimal"/>
      <w:lvlText w:val="%7."/>
      <w:lvlJc w:val="left"/>
      <w:pPr>
        <w:ind w:left="5433" w:hanging="360"/>
      </w:pPr>
    </w:lvl>
    <w:lvl w:ilvl="7" w:tplc="04160019" w:tentative="1">
      <w:start w:val="1"/>
      <w:numFmt w:val="lowerLetter"/>
      <w:lvlText w:val="%8."/>
      <w:lvlJc w:val="left"/>
      <w:pPr>
        <w:ind w:left="6153" w:hanging="360"/>
      </w:pPr>
    </w:lvl>
    <w:lvl w:ilvl="8" w:tplc="0416001B" w:tentative="1">
      <w:start w:val="1"/>
      <w:numFmt w:val="lowerRoman"/>
      <w:lvlText w:val="%9."/>
      <w:lvlJc w:val="right"/>
      <w:pPr>
        <w:ind w:left="6873" w:hanging="180"/>
      </w:pPr>
    </w:lvl>
  </w:abstractNum>
  <w:abstractNum w:abstractNumId="1">
    <w:nsid w:val="05E8342E"/>
    <w:multiLevelType w:val="hybridMultilevel"/>
    <w:tmpl w:val="B812F8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475AFB"/>
    <w:multiLevelType w:val="multilevel"/>
    <w:tmpl w:val="7E2A9D9E"/>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ascii="Calibri" w:hAnsi="Calibri" w:cs="Arial" w:hint="default"/>
        <w:b w:val="0"/>
        <w:i w:val="0"/>
      </w:rPr>
    </w:lvl>
    <w:lvl w:ilvl="2">
      <w:start w:val="1"/>
      <w:numFmt w:val="decimal"/>
      <w:lvlText w:val="%1.%2.%3."/>
      <w:lvlJc w:val="left"/>
      <w:pPr>
        <w:ind w:left="720" w:hanging="720"/>
      </w:pPr>
      <w:rPr>
        <w:rFonts w:ascii="Calibri" w:hAnsi="Calibri" w:cs="Arial"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A9773DD"/>
    <w:multiLevelType w:val="multilevel"/>
    <w:tmpl w:val="B3986596"/>
    <w:lvl w:ilvl="0">
      <w:start w:val="16"/>
      <w:numFmt w:val="decimal"/>
      <w:lvlText w:val="%1."/>
      <w:lvlJc w:val="left"/>
      <w:pPr>
        <w:ind w:left="502" w:hanging="360"/>
      </w:pPr>
      <w:rPr>
        <w:rFonts w:hint="default"/>
      </w:rPr>
    </w:lvl>
    <w:lvl w:ilvl="1">
      <w:start w:val="1"/>
      <w:numFmt w:val="decimal"/>
      <w:isLgl/>
      <w:lvlText w:val="%1.%2."/>
      <w:lvlJc w:val="left"/>
      <w:pPr>
        <w:ind w:left="1997" w:hanging="720"/>
      </w:pPr>
      <w:rPr>
        <w:rFonts w:eastAsia="Calibri" w:hint="default"/>
      </w:rPr>
    </w:lvl>
    <w:lvl w:ilvl="2">
      <w:start w:val="1"/>
      <w:numFmt w:val="decimal"/>
      <w:isLgl/>
      <w:lvlText w:val="%1.%2.%3."/>
      <w:lvlJc w:val="left"/>
      <w:pPr>
        <w:ind w:left="862" w:hanging="720"/>
      </w:pPr>
      <w:rPr>
        <w:rFonts w:eastAsia="Calibri" w:hint="default"/>
      </w:rPr>
    </w:lvl>
    <w:lvl w:ilvl="3">
      <w:start w:val="1"/>
      <w:numFmt w:val="decimal"/>
      <w:isLgl/>
      <w:lvlText w:val="%1.%2.%3.%4."/>
      <w:lvlJc w:val="left"/>
      <w:pPr>
        <w:ind w:left="1222" w:hanging="1080"/>
      </w:pPr>
      <w:rPr>
        <w:rFonts w:eastAsia="Calibri" w:hint="default"/>
      </w:rPr>
    </w:lvl>
    <w:lvl w:ilvl="4">
      <w:start w:val="1"/>
      <w:numFmt w:val="decimal"/>
      <w:isLgl/>
      <w:lvlText w:val="%1.%2.%3.%4.%5."/>
      <w:lvlJc w:val="left"/>
      <w:pPr>
        <w:ind w:left="1222" w:hanging="1080"/>
      </w:pPr>
      <w:rPr>
        <w:rFonts w:eastAsia="Calibri" w:hint="default"/>
      </w:rPr>
    </w:lvl>
    <w:lvl w:ilvl="5">
      <w:start w:val="1"/>
      <w:numFmt w:val="decimal"/>
      <w:isLgl/>
      <w:lvlText w:val="%1.%2.%3.%4.%5.%6."/>
      <w:lvlJc w:val="left"/>
      <w:pPr>
        <w:ind w:left="1582" w:hanging="1440"/>
      </w:pPr>
      <w:rPr>
        <w:rFonts w:eastAsia="Calibri" w:hint="default"/>
      </w:rPr>
    </w:lvl>
    <w:lvl w:ilvl="6">
      <w:start w:val="1"/>
      <w:numFmt w:val="decimal"/>
      <w:isLgl/>
      <w:lvlText w:val="%1.%2.%3.%4.%5.%6.%7."/>
      <w:lvlJc w:val="left"/>
      <w:pPr>
        <w:ind w:left="1582" w:hanging="1440"/>
      </w:pPr>
      <w:rPr>
        <w:rFonts w:eastAsia="Calibri" w:hint="default"/>
      </w:rPr>
    </w:lvl>
    <w:lvl w:ilvl="7">
      <w:start w:val="1"/>
      <w:numFmt w:val="decimal"/>
      <w:isLgl/>
      <w:lvlText w:val="%1.%2.%3.%4.%5.%6.%7.%8."/>
      <w:lvlJc w:val="left"/>
      <w:pPr>
        <w:ind w:left="1942" w:hanging="1800"/>
      </w:pPr>
      <w:rPr>
        <w:rFonts w:eastAsia="Calibri" w:hint="default"/>
      </w:rPr>
    </w:lvl>
    <w:lvl w:ilvl="8">
      <w:start w:val="1"/>
      <w:numFmt w:val="decimal"/>
      <w:isLgl/>
      <w:lvlText w:val="%1.%2.%3.%4.%5.%6.%7.%8.%9."/>
      <w:lvlJc w:val="left"/>
      <w:pPr>
        <w:ind w:left="2302" w:hanging="2160"/>
      </w:pPr>
      <w:rPr>
        <w:rFonts w:eastAsia="Calibri" w:hint="default"/>
      </w:rPr>
    </w:lvl>
  </w:abstractNum>
  <w:abstractNum w:abstractNumId="4">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5">
    <w:nsid w:val="130D177B"/>
    <w:multiLevelType w:val="hybridMultilevel"/>
    <w:tmpl w:val="D53AA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2DF7994"/>
    <w:multiLevelType w:val="multilevel"/>
    <w:tmpl w:val="866A0C6C"/>
    <w:lvl w:ilvl="0">
      <w:start w:val="13"/>
      <w:numFmt w:val="decimal"/>
      <w:lvlText w:val="%1."/>
      <w:lvlJc w:val="left"/>
      <w:pPr>
        <w:ind w:left="502" w:hanging="360"/>
      </w:pPr>
      <w:rPr>
        <w:rFonts w:hint="default"/>
      </w:rPr>
    </w:lvl>
    <w:lvl w:ilvl="1">
      <w:start w:val="3"/>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6F65457"/>
    <w:multiLevelType w:val="hybridMultilevel"/>
    <w:tmpl w:val="19D8CB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814017"/>
    <w:multiLevelType w:val="hybridMultilevel"/>
    <w:tmpl w:val="C2C0F8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DD21902"/>
    <w:multiLevelType w:val="multilevel"/>
    <w:tmpl w:val="5142CAD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1455B75"/>
    <w:multiLevelType w:val="multilevel"/>
    <w:tmpl w:val="C76CF7B0"/>
    <w:lvl w:ilvl="0">
      <w:start w:val="12"/>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24B30F2"/>
    <w:multiLevelType w:val="multilevel"/>
    <w:tmpl w:val="BEC2BAFE"/>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2E67140"/>
    <w:multiLevelType w:val="multilevel"/>
    <w:tmpl w:val="82C411C6"/>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Theme="minorHAnsi" w:eastAsia="Times New Roman"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7381901"/>
    <w:multiLevelType w:val="hybridMultilevel"/>
    <w:tmpl w:val="0C14B4EA"/>
    <w:lvl w:ilvl="0" w:tplc="22F68B3C">
      <w:start w:val="1"/>
      <w:numFmt w:val="lowerLetter"/>
      <w:lvlText w:val="%1)"/>
      <w:lvlJc w:val="left"/>
      <w:pPr>
        <w:ind w:left="36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F00209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A7111D"/>
    <w:multiLevelType w:val="hybridMultilevel"/>
    <w:tmpl w:val="A874F2F0"/>
    <w:lvl w:ilvl="0" w:tplc="6A34C636">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34F72F9"/>
    <w:multiLevelType w:val="hybridMultilevel"/>
    <w:tmpl w:val="A59865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E0B424F"/>
    <w:multiLevelType w:val="multilevel"/>
    <w:tmpl w:val="64C09C08"/>
    <w:lvl w:ilvl="0">
      <w:start w:val="15"/>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asciiTheme="minorHAnsi" w:eastAsia="Times New Roman"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E677CC9"/>
    <w:multiLevelType w:val="multilevel"/>
    <w:tmpl w:val="E55EEF98"/>
    <w:lvl w:ilvl="0">
      <w:start w:val="5"/>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8311A34"/>
    <w:multiLevelType w:val="hybridMultilevel"/>
    <w:tmpl w:val="1A40625A"/>
    <w:lvl w:ilvl="0" w:tplc="83F6F588">
      <w:start w:val="1"/>
      <w:numFmt w:val="lowerLetter"/>
      <w:lvlText w:val="%1)"/>
      <w:lvlJc w:val="left"/>
      <w:pPr>
        <w:ind w:left="1698" w:hanging="705"/>
      </w:pPr>
      <w:rPr>
        <w:rFonts w:hint="default"/>
        <w:color w:val="auto"/>
        <w:u w:val="none"/>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nsid w:val="59212064"/>
    <w:multiLevelType w:val="multilevel"/>
    <w:tmpl w:val="BD307AE2"/>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DF95E32"/>
    <w:multiLevelType w:val="multilevel"/>
    <w:tmpl w:val="863C159E"/>
    <w:lvl w:ilvl="0">
      <w:start w:val="1"/>
      <w:numFmt w:val="decimal"/>
      <w:lvlText w:val="%1."/>
      <w:lvlJc w:val="left"/>
      <w:pPr>
        <w:ind w:left="360" w:hanging="360"/>
      </w:pPr>
      <w:rPr>
        <w:b/>
        <w:color w:val="auto"/>
      </w:rPr>
    </w:lvl>
    <w:lvl w:ilvl="1">
      <w:start w:val="1"/>
      <w:numFmt w:val="decimal"/>
      <w:lvlText w:val="%1.%2."/>
      <w:lvlJc w:val="left"/>
      <w:pPr>
        <w:ind w:left="5678" w:hanging="432"/>
      </w:pPr>
      <w:rPr>
        <w:b w:val="0"/>
        <w:color w:val="auto"/>
      </w:rPr>
    </w:lvl>
    <w:lvl w:ilvl="2">
      <w:start w:val="1"/>
      <w:numFmt w:val="decimal"/>
      <w:lvlText w:val="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EAB12DC"/>
    <w:multiLevelType w:val="multilevel"/>
    <w:tmpl w:val="5848501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F5C0BEC"/>
    <w:multiLevelType w:val="multilevel"/>
    <w:tmpl w:val="3BAA76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22312D6"/>
    <w:multiLevelType w:val="multilevel"/>
    <w:tmpl w:val="21AE97C4"/>
    <w:lvl w:ilvl="0">
      <w:start w:val="3"/>
      <w:numFmt w:val="decimal"/>
      <w:lvlText w:val="%1."/>
      <w:lvlJc w:val="left"/>
      <w:pPr>
        <w:ind w:left="540" w:hanging="540"/>
      </w:pPr>
      <w:rPr>
        <w:rFonts w:hint="default"/>
        <w:color w:val="auto"/>
        <w:u w:val="none"/>
      </w:rPr>
    </w:lvl>
    <w:lvl w:ilvl="1">
      <w:start w:val="1"/>
      <w:numFmt w:val="decimal"/>
      <w:lvlText w:val="%1.%2."/>
      <w:lvlJc w:val="left"/>
      <w:pPr>
        <w:ind w:left="540" w:hanging="54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26">
    <w:nsid w:val="632959E5"/>
    <w:multiLevelType w:val="multilevel"/>
    <w:tmpl w:val="BE5A250A"/>
    <w:lvl w:ilvl="0">
      <w:start w:val="17"/>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5AD5E4F"/>
    <w:multiLevelType w:val="multilevel"/>
    <w:tmpl w:val="CDF60958"/>
    <w:lvl w:ilvl="0">
      <w:start w:val="1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B4C1F9B"/>
    <w:multiLevelType w:val="multilevel"/>
    <w:tmpl w:val="2B3ACD8E"/>
    <w:lvl w:ilvl="0">
      <w:start w:val="1"/>
      <w:numFmt w:val="decimal"/>
      <w:pStyle w:val="Lista1"/>
      <w:suff w:val="space"/>
      <w:lvlText w:val="%1."/>
      <w:lvlJc w:val="left"/>
      <w:pPr>
        <w:ind w:left="0" w:firstLine="0"/>
      </w:pPr>
      <w:rPr>
        <w:rFonts w:hint="default"/>
        <w:b/>
        <w:i w:val="0"/>
      </w:rPr>
    </w:lvl>
    <w:lvl w:ilvl="1">
      <w:start w:val="1"/>
      <w:numFmt w:val="decimal"/>
      <w:pStyle w:val="Lista2"/>
      <w:suff w:val="space"/>
      <w:lvlText w:val="%1.%2."/>
      <w:lvlJc w:val="left"/>
      <w:pPr>
        <w:ind w:left="0" w:firstLine="0"/>
      </w:pPr>
      <w:rPr>
        <w:rFonts w:hint="default"/>
      </w:rPr>
    </w:lvl>
    <w:lvl w:ilvl="2">
      <w:start w:val="1"/>
      <w:numFmt w:val="decimal"/>
      <w:pStyle w:val="Lista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nsid w:val="6EC554D7"/>
    <w:multiLevelType w:val="multilevel"/>
    <w:tmpl w:val="E9EC86EE"/>
    <w:lvl w:ilvl="0">
      <w:start w:val="12"/>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6"/>
  </w:num>
  <w:num w:numId="3">
    <w:abstractNumId w:val="0"/>
  </w:num>
  <w:num w:numId="4">
    <w:abstractNumId w:val="28"/>
  </w:num>
  <w:num w:numId="5">
    <w:abstractNumId w:val="5"/>
  </w:num>
  <w:num w:numId="6">
    <w:abstractNumId w:val="22"/>
  </w:num>
  <w:num w:numId="7">
    <w:abstractNumId w:val="15"/>
  </w:num>
  <w:num w:numId="8">
    <w:abstractNumId w:val="25"/>
  </w:num>
  <w:num w:numId="9">
    <w:abstractNumId w:val="17"/>
  </w:num>
  <w:num w:numId="10">
    <w:abstractNumId w:val="21"/>
  </w:num>
  <w:num w:numId="11">
    <w:abstractNumId w:val="8"/>
  </w:num>
  <w:num w:numId="12">
    <w:abstractNumId w:val="10"/>
  </w:num>
  <w:num w:numId="13">
    <w:abstractNumId w:val="1"/>
  </w:num>
  <w:num w:numId="14">
    <w:abstractNumId w:val="23"/>
  </w:num>
  <w:num w:numId="15">
    <w:abstractNumId w:val="19"/>
  </w:num>
  <w:num w:numId="16">
    <w:abstractNumId w:val="16"/>
  </w:num>
  <w:num w:numId="17">
    <w:abstractNumId w:val="2"/>
  </w:num>
  <w:num w:numId="18">
    <w:abstractNumId w:val="24"/>
  </w:num>
  <w:num w:numId="19">
    <w:abstractNumId w:val="11"/>
  </w:num>
  <w:num w:numId="20">
    <w:abstractNumId w:val="14"/>
  </w:num>
  <w:num w:numId="21">
    <w:abstractNumId w:val="29"/>
  </w:num>
  <w:num w:numId="22">
    <w:abstractNumId w:val="27"/>
  </w:num>
  <w:num w:numId="23">
    <w:abstractNumId w:val="13"/>
  </w:num>
  <w:num w:numId="24">
    <w:abstractNumId w:val="18"/>
  </w:num>
  <w:num w:numId="25">
    <w:abstractNumId w:val="12"/>
  </w:num>
  <w:num w:numId="26">
    <w:abstractNumId w:val="26"/>
  </w:num>
  <w:num w:numId="27">
    <w:abstractNumId w:val="20"/>
  </w:num>
  <w:num w:numId="28">
    <w:abstractNumId w:val="9"/>
  </w:num>
  <w:num w:numId="29">
    <w:abstractNumId w:val="3"/>
  </w:num>
  <w:num w:numId="30">
    <w:abstractNumId w:val="7"/>
  </w:num>
  <w:num w:numId="31">
    <w:abstractNumId w:val="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57351"/>
    <o:shapelayout v:ext="edit">
      <o:idmap v:ext="edit" data="56"/>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08D2"/>
    <w:rsid w:val="0000137A"/>
    <w:rsid w:val="000051AD"/>
    <w:rsid w:val="00005616"/>
    <w:rsid w:val="00006F5A"/>
    <w:rsid w:val="000073F9"/>
    <w:rsid w:val="00007A79"/>
    <w:rsid w:val="00011CC0"/>
    <w:rsid w:val="00014B0A"/>
    <w:rsid w:val="00014FEB"/>
    <w:rsid w:val="000151FA"/>
    <w:rsid w:val="000161D6"/>
    <w:rsid w:val="00016DAE"/>
    <w:rsid w:val="000206D8"/>
    <w:rsid w:val="00020BB7"/>
    <w:rsid w:val="00020ED6"/>
    <w:rsid w:val="00021FC3"/>
    <w:rsid w:val="0002302C"/>
    <w:rsid w:val="00023DF2"/>
    <w:rsid w:val="0002556D"/>
    <w:rsid w:val="00025C98"/>
    <w:rsid w:val="00025CE9"/>
    <w:rsid w:val="00026F8E"/>
    <w:rsid w:val="00027B84"/>
    <w:rsid w:val="00027D31"/>
    <w:rsid w:val="00030A2E"/>
    <w:rsid w:val="00032526"/>
    <w:rsid w:val="00032B10"/>
    <w:rsid w:val="00034F10"/>
    <w:rsid w:val="0003511E"/>
    <w:rsid w:val="000353D3"/>
    <w:rsid w:val="00040DFC"/>
    <w:rsid w:val="00041DAE"/>
    <w:rsid w:val="00043515"/>
    <w:rsid w:val="000439E1"/>
    <w:rsid w:val="00044824"/>
    <w:rsid w:val="0004672D"/>
    <w:rsid w:val="0004748C"/>
    <w:rsid w:val="00050037"/>
    <w:rsid w:val="00050645"/>
    <w:rsid w:val="00051AAF"/>
    <w:rsid w:val="00052FFF"/>
    <w:rsid w:val="00054F6A"/>
    <w:rsid w:val="00056856"/>
    <w:rsid w:val="00056913"/>
    <w:rsid w:val="00063361"/>
    <w:rsid w:val="00063A9B"/>
    <w:rsid w:val="00063BA6"/>
    <w:rsid w:val="000665E0"/>
    <w:rsid w:val="000701A3"/>
    <w:rsid w:val="0007136A"/>
    <w:rsid w:val="00071501"/>
    <w:rsid w:val="00072D5A"/>
    <w:rsid w:val="00073513"/>
    <w:rsid w:val="00074630"/>
    <w:rsid w:val="00074675"/>
    <w:rsid w:val="000759FF"/>
    <w:rsid w:val="00076829"/>
    <w:rsid w:val="00076D6C"/>
    <w:rsid w:val="00080133"/>
    <w:rsid w:val="000809EE"/>
    <w:rsid w:val="000817C5"/>
    <w:rsid w:val="00085850"/>
    <w:rsid w:val="00086BC2"/>
    <w:rsid w:val="00087552"/>
    <w:rsid w:val="00087DE4"/>
    <w:rsid w:val="00090106"/>
    <w:rsid w:val="0009024A"/>
    <w:rsid w:val="00091D33"/>
    <w:rsid w:val="000922C6"/>
    <w:rsid w:val="00092D3F"/>
    <w:rsid w:val="000942DF"/>
    <w:rsid w:val="00094F0C"/>
    <w:rsid w:val="0009549F"/>
    <w:rsid w:val="00095808"/>
    <w:rsid w:val="0009681A"/>
    <w:rsid w:val="000971DA"/>
    <w:rsid w:val="000A00B6"/>
    <w:rsid w:val="000A261E"/>
    <w:rsid w:val="000A39CD"/>
    <w:rsid w:val="000A4511"/>
    <w:rsid w:val="000A6D31"/>
    <w:rsid w:val="000A79A2"/>
    <w:rsid w:val="000A79D8"/>
    <w:rsid w:val="000B022E"/>
    <w:rsid w:val="000B0F91"/>
    <w:rsid w:val="000B12D3"/>
    <w:rsid w:val="000B16BC"/>
    <w:rsid w:val="000B186F"/>
    <w:rsid w:val="000B19BE"/>
    <w:rsid w:val="000B2BBF"/>
    <w:rsid w:val="000B4B6B"/>
    <w:rsid w:val="000B795E"/>
    <w:rsid w:val="000C1924"/>
    <w:rsid w:val="000C1C13"/>
    <w:rsid w:val="000C27D8"/>
    <w:rsid w:val="000C5541"/>
    <w:rsid w:val="000C77A5"/>
    <w:rsid w:val="000C7CDE"/>
    <w:rsid w:val="000D023A"/>
    <w:rsid w:val="000D21A3"/>
    <w:rsid w:val="000D30D3"/>
    <w:rsid w:val="000D3E3E"/>
    <w:rsid w:val="000D410F"/>
    <w:rsid w:val="000D578E"/>
    <w:rsid w:val="000D6055"/>
    <w:rsid w:val="000D60F2"/>
    <w:rsid w:val="000D7F70"/>
    <w:rsid w:val="000E0279"/>
    <w:rsid w:val="000E0B2B"/>
    <w:rsid w:val="000E1650"/>
    <w:rsid w:val="000E455D"/>
    <w:rsid w:val="000E50C1"/>
    <w:rsid w:val="000E5695"/>
    <w:rsid w:val="000E58FA"/>
    <w:rsid w:val="000E5D4F"/>
    <w:rsid w:val="000F0009"/>
    <w:rsid w:val="000F07AE"/>
    <w:rsid w:val="000F1878"/>
    <w:rsid w:val="000F28E2"/>
    <w:rsid w:val="000F2B6B"/>
    <w:rsid w:val="000F415D"/>
    <w:rsid w:val="000F454F"/>
    <w:rsid w:val="000F4D90"/>
    <w:rsid w:val="000F4F33"/>
    <w:rsid w:val="000F6D53"/>
    <w:rsid w:val="000F7DFB"/>
    <w:rsid w:val="001000CE"/>
    <w:rsid w:val="00100E8F"/>
    <w:rsid w:val="00101798"/>
    <w:rsid w:val="001037FC"/>
    <w:rsid w:val="00104152"/>
    <w:rsid w:val="00105F73"/>
    <w:rsid w:val="0010649C"/>
    <w:rsid w:val="00111077"/>
    <w:rsid w:val="00111A7B"/>
    <w:rsid w:val="00112D0B"/>
    <w:rsid w:val="00112EBD"/>
    <w:rsid w:val="001150E4"/>
    <w:rsid w:val="0011567F"/>
    <w:rsid w:val="00115B58"/>
    <w:rsid w:val="001214D3"/>
    <w:rsid w:val="00123068"/>
    <w:rsid w:val="00123460"/>
    <w:rsid w:val="00123515"/>
    <w:rsid w:val="00124E7C"/>
    <w:rsid w:val="0012557F"/>
    <w:rsid w:val="001270A0"/>
    <w:rsid w:val="001275B0"/>
    <w:rsid w:val="00130C49"/>
    <w:rsid w:val="00130CE2"/>
    <w:rsid w:val="00137FA1"/>
    <w:rsid w:val="00140A78"/>
    <w:rsid w:val="0014221D"/>
    <w:rsid w:val="0014387D"/>
    <w:rsid w:val="00144989"/>
    <w:rsid w:val="00145506"/>
    <w:rsid w:val="00146115"/>
    <w:rsid w:val="001472CE"/>
    <w:rsid w:val="00147D47"/>
    <w:rsid w:val="00151A7A"/>
    <w:rsid w:val="001528A3"/>
    <w:rsid w:val="00153D31"/>
    <w:rsid w:val="00153FC8"/>
    <w:rsid w:val="001548BA"/>
    <w:rsid w:val="001552EE"/>
    <w:rsid w:val="00160904"/>
    <w:rsid w:val="00162246"/>
    <w:rsid w:val="001626F9"/>
    <w:rsid w:val="00162B86"/>
    <w:rsid w:val="0016325B"/>
    <w:rsid w:val="001641EA"/>
    <w:rsid w:val="00164DF3"/>
    <w:rsid w:val="0016566C"/>
    <w:rsid w:val="00166183"/>
    <w:rsid w:val="001667BA"/>
    <w:rsid w:val="001673AD"/>
    <w:rsid w:val="00167617"/>
    <w:rsid w:val="00170326"/>
    <w:rsid w:val="001734DC"/>
    <w:rsid w:val="00173B20"/>
    <w:rsid w:val="001743B2"/>
    <w:rsid w:val="00175BB7"/>
    <w:rsid w:val="00175F75"/>
    <w:rsid w:val="00176976"/>
    <w:rsid w:val="00176CC1"/>
    <w:rsid w:val="0017768B"/>
    <w:rsid w:val="00177F0E"/>
    <w:rsid w:val="001801EE"/>
    <w:rsid w:val="001821C8"/>
    <w:rsid w:val="001830EB"/>
    <w:rsid w:val="00185833"/>
    <w:rsid w:val="00185F99"/>
    <w:rsid w:val="00186551"/>
    <w:rsid w:val="0019184F"/>
    <w:rsid w:val="00191DBF"/>
    <w:rsid w:val="00192A62"/>
    <w:rsid w:val="0019474C"/>
    <w:rsid w:val="00195BEB"/>
    <w:rsid w:val="0019657B"/>
    <w:rsid w:val="00196B2C"/>
    <w:rsid w:val="001974C1"/>
    <w:rsid w:val="001A0A6C"/>
    <w:rsid w:val="001A16C1"/>
    <w:rsid w:val="001A264B"/>
    <w:rsid w:val="001A2F8E"/>
    <w:rsid w:val="001A3BA7"/>
    <w:rsid w:val="001A3D96"/>
    <w:rsid w:val="001A51BF"/>
    <w:rsid w:val="001A5464"/>
    <w:rsid w:val="001A5C19"/>
    <w:rsid w:val="001A5E26"/>
    <w:rsid w:val="001A645B"/>
    <w:rsid w:val="001B1CD8"/>
    <w:rsid w:val="001B4BD4"/>
    <w:rsid w:val="001B4D61"/>
    <w:rsid w:val="001B70D7"/>
    <w:rsid w:val="001B7DC5"/>
    <w:rsid w:val="001C0403"/>
    <w:rsid w:val="001C0814"/>
    <w:rsid w:val="001C0829"/>
    <w:rsid w:val="001C0FAD"/>
    <w:rsid w:val="001C3BD0"/>
    <w:rsid w:val="001C3C43"/>
    <w:rsid w:val="001C43EE"/>
    <w:rsid w:val="001C4C19"/>
    <w:rsid w:val="001C5F78"/>
    <w:rsid w:val="001D20DA"/>
    <w:rsid w:val="001D2C43"/>
    <w:rsid w:val="001D34CF"/>
    <w:rsid w:val="001D4521"/>
    <w:rsid w:val="001D4A8C"/>
    <w:rsid w:val="001D4C88"/>
    <w:rsid w:val="001D4F78"/>
    <w:rsid w:val="001D511D"/>
    <w:rsid w:val="001D51AE"/>
    <w:rsid w:val="001D56D2"/>
    <w:rsid w:val="001E12EF"/>
    <w:rsid w:val="001E1518"/>
    <w:rsid w:val="001E216F"/>
    <w:rsid w:val="001E230E"/>
    <w:rsid w:val="001E3649"/>
    <w:rsid w:val="001E423A"/>
    <w:rsid w:val="001E450C"/>
    <w:rsid w:val="001E4A83"/>
    <w:rsid w:val="001E7A95"/>
    <w:rsid w:val="001E7D11"/>
    <w:rsid w:val="001F0EF3"/>
    <w:rsid w:val="001F2647"/>
    <w:rsid w:val="001F2B1B"/>
    <w:rsid w:val="001F2EF8"/>
    <w:rsid w:val="001F2F69"/>
    <w:rsid w:val="001F34C2"/>
    <w:rsid w:val="001F3DC7"/>
    <w:rsid w:val="001F4070"/>
    <w:rsid w:val="001F4858"/>
    <w:rsid w:val="001F4A34"/>
    <w:rsid w:val="001F4FE8"/>
    <w:rsid w:val="001F65E3"/>
    <w:rsid w:val="001F6BE7"/>
    <w:rsid w:val="001F74AC"/>
    <w:rsid w:val="001F78D3"/>
    <w:rsid w:val="001F7FF4"/>
    <w:rsid w:val="00200436"/>
    <w:rsid w:val="00200B9F"/>
    <w:rsid w:val="00200FA2"/>
    <w:rsid w:val="00202B53"/>
    <w:rsid w:val="00202FDF"/>
    <w:rsid w:val="0020437A"/>
    <w:rsid w:val="002102D8"/>
    <w:rsid w:val="00212127"/>
    <w:rsid w:val="002146B2"/>
    <w:rsid w:val="0021573B"/>
    <w:rsid w:val="0021779B"/>
    <w:rsid w:val="00220879"/>
    <w:rsid w:val="00220941"/>
    <w:rsid w:val="00224E68"/>
    <w:rsid w:val="00225100"/>
    <w:rsid w:val="002259F5"/>
    <w:rsid w:val="00226517"/>
    <w:rsid w:val="0023274B"/>
    <w:rsid w:val="00233C71"/>
    <w:rsid w:val="00234B1A"/>
    <w:rsid w:val="00234F47"/>
    <w:rsid w:val="0023546F"/>
    <w:rsid w:val="00235B5B"/>
    <w:rsid w:val="00235E58"/>
    <w:rsid w:val="002377C8"/>
    <w:rsid w:val="00242166"/>
    <w:rsid w:val="0024471E"/>
    <w:rsid w:val="00245101"/>
    <w:rsid w:val="002462D7"/>
    <w:rsid w:val="00250367"/>
    <w:rsid w:val="002503C5"/>
    <w:rsid w:val="00250E6C"/>
    <w:rsid w:val="00250EE2"/>
    <w:rsid w:val="00253CAE"/>
    <w:rsid w:val="00254853"/>
    <w:rsid w:val="00255AD2"/>
    <w:rsid w:val="00255E5C"/>
    <w:rsid w:val="002563FC"/>
    <w:rsid w:val="0026139B"/>
    <w:rsid w:val="0026355F"/>
    <w:rsid w:val="00266E4B"/>
    <w:rsid w:val="002676BE"/>
    <w:rsid w:val="00267D34"/>
    <w:rsid w:val="002720C0"/>
    <w:rsid w:val="002722A3"/>
    <w:rsid w:val="00272C0B"/>
    <w:rsid w:val="00273950"/>
    <w:rsid w:val="00274029"/>
    <w:rsid w:val="00274BD7"/>
    <w:rsid w:val="00275074"/>
    <w:rsid w:val="002750E0"/>
    <w:rsid w:val="0027599D"/>
    <w:rsid w:val="00276A49"/>
    <w:rsid w:val="00277791"/>
    <w:rsid w:val="00280953"/>
    <w:rsid w:val="0028153D"/>
    <w:rsid w:val="00281E49"/>
    <w:rsid w:val="002827FE"/>
    <w:rsid w:val="0028287D"/>
    <w:rsid w:val="002828FD"/>
    <w:rsid w:val="00283CE5"/>
    <w:rsid w:val="002852F8"/>
    <w:rsid w:val="002855E1"/>
    <w:rsid w:val="00285A90"/>
    <w:rsid w:val="00285EAB"/>
    <w:rsid w:val="00286D23"/>
    <w:rsid w:val="0029037F"/>
    <w:rsid w:val="002917AD"/>
    <w:rsid w:val="0029218A"/>
    <w:rsid w:val="00293D69"/>
    <w:rsid w:val="002959C0"/>
    <w:rsid w:val="00295A4D"/>
    <w:rsid w:val="0029638A"/>
    <w:rsid w:val="0029744E"/>
    <w:rsid w:val="00297850"/>
    <w:rsid w:val="00297AFD"/>
    <w:rsid w:val="002A0356"/>
    <w:rsid w:val="002A4157"/>
    <w:rsid w:val="002A5014"/>
    <w:rsid w:val="002A591A"/>
    <w:rsid w:val="002A5C62"/>
    <w:rsid w:val="002A6BAC"/>
    <w:rsid w:val="002A7B66"/>
    <w:rsid w:val="002B09D2"/>
    <w:rsid w:val="002B1061"/>
    <w:rsid w:val="002B1874"/>
    <w:rsid w:val="002B2363"/>
    <w:rsid w:val="002B24D6"/>
    <w:rsid w:val="002B29F8"/>
    <w:rsid w:val="002B2EF9"/>
    <w:rsid w:val="002B3089"/>
    <w:rsid w:val="002B4199"/>
    <w:rsid w:val="002B4F8D"/>
    <w:rsid w:val="002B7A8E"/>
    <w:rsid w:val="002C0E13"/>
    <w:rsid w:val="002C11F2"/>
    <w:rsid w:val="002C2FB9"/>
    <w:rsid w:val="002C39B5"/>
    <w:rsid w:val="002C65FB"/>
    <w:rsid w:val="002C6B8B"/>
    <w:rsid w:val="002C7430"/>
    <w:rsid w:val="002C7521"/>
    <w:rsid w:val="002C7529"/>
    <w:rsid w:val="002D16A8"/>
    <w:rsid w:val="002D24F8"/>
    <w:rsid w:val="002D46FD"/>
    <w:rsid w:val="002D485F"/>
    <w:rsid w:val="002D4961"/>
    <w:rsid w:val="002D4F9E"/>
    <w:rsid w:val="002D52C8"/>
    <w:rsid w:val="002D6236"/>
    <w:rsid w:val="002D6715"/>
    <w:rsid w:val="002E01AE"/>
    <w:rsid w:val="002E053E"/>
    <w:rsid w:val="002E25C8"/>
    <w:rsid w:val="002E2775"/>
    <w:rsid w:val="002E2A5D"/>
    <w:rsid w:val="002E49D5"/>
    <w:rsid w:val="002F142D"/>
    <w:rsid w:val="002F23AD"/>
    <w:rsid w:val="002F25F3"/>
    <w:rsid w:val="002F2B9B"/>
    <w:rsid w:val="002F3F21"/>
    <w:rsid w:val="002F677C"/>
    <w:rsid w:val="002F7107"/>
    <w:rsid w:val="002F771C"/>
    <w:rsid w:val="00305A19"/>
    <w:rsid w:val="00305D35"/>
    <w:rsid w:val="00307212"/>
    <w:rsid w:val="003074CF"/>
    <w:rsid w:val="00307AC2"/>
    <w:rsid w:val="003148D9"/>
    <w:rsid w:val="003156FF"/>
    <w:rsid w:val="00315CF6"/>
    <w:rsid w:val="00317250"/>
    <w:rsid w:val="00317EB3"/>
    <w:rsid w:val="00320A05"/>
    <w:rsid w:val="00320E9C"/>
    <w:rsid w:val="003228F1"/>
    <w:rsid w:val="0032380C"/>
    <w:rsid w:val="00323E04"/>
    <w:rsid w:val="00324954"/>
    <w:rsid w:val="00324B30"/>
    <w:rsid w:val="00327921"/>
    <w:rsid w:val="00330B1F"/>
    <w:rsid w:val="003312B0"/>
    <w:rsid w:val="003313B0"/>
    <w:rsid w:val="0033329A"/>
    <w:rsid w:val="00333619"/>
    <w:rsid w:val="00333713"/>
    <w:rsid w:val="00334546"/>
    <w:rsid w:val="00334A56"/>
    <w:rsid w:val="00335E5E"/>
    <w:rsid w:val="00340D5A"/>
    <w:rsid w:val="00342F72"/>
    <w:rsid w:val="00343707"/>
    <w:rsid w:val="00343DD0"/>
    <w:rsid w:val="00344632"/>
    <w:rsid w:val="00344CC8"/>
    <w:rsid w:val="00344E12"/>
    <w:rsid w:val="00345C40"/>
    <w:rsid w:val="00346851"/>
    <w:rsid w:val="00346F0E"/>
    <w:rsid w:val="00350325"/>
    <w:rsid w:val="003516E5"/>
    <w:rsid w:val="003528E2"/>
    <w:rsid w:val="00353111"/>
    <w:rsid w:val="003555EE"/>
    <w:rsid w:val="00355751"/>
    <w:rsid w:val="0035606A"/>
    <w:rsid w:val="00356C8F"/>
    <w:rsid w:val="003574D4"/>
    <w:rsid w:val="00360007"/>
    <w:rsid w:val="00360641"/>
    <w:rsid w:val="00361289"/>
    <w:rsid w:val="00362633"/>
    <w:rsid w:val="0036295A"/>
    <w:rsid w:val="00362B71"/>
    <w:rsid w:val="00365B87"/>
    <w:rsid w:val="00365CDC"/>
    <w:rsid w:val="00367D0D"/>
    <w:rsid w:val="003701F4"/>
    <w:rsid w:val="003709D6"/>
    <w:rsid w:val="00372592"/>
    <w:rsid w:val="00372981"/>
    <w:rsid w:val="00373D8B"/>
    <w:rsid w:val="00375D5A"/>
    <w:rsid w:val="00376B72"/>
    <w:rsid w:val="00376CF1"/>
    <w:rsid w:val="00381041"/>
    <w:rsid w:val="0038135B"/>
    <w:rsid w:val="003816A3"/>
    <w:rsid w:val="00381700"/>
    <w:rsid w:val="00382BB3"/>
    <w:rsid w:val="00382BE7"/>
    <w:rsid w:val="00383BC2"/>
    <w:rsid w:val="00384F13"/>
    <w:rsid w:val="00385582"/>
    <w:rsid w:val="00390104"/>
    <w:rsid w:val="00393B0B"/>
    <w:rsid w:val="003940FC"/>
    <w:rsid w:val="00397AE0"/>
    <w:rsid w:val="00397C41"/>
    <w:rsid w:val="003A0FF7"/>
    <w:rsid w:val="003A1638"/>
    <w:rsid w:val="003A4F98"/>
    <w:rsid w:val="003A560B"/>
    <w:rsid w:val="003A57AE"/>
    <w:rsid w:val="003A66A1"/>
    <w:rsid w:val="003B05DF"/>
    <w:rsid w:val="003B261F"/>
    <w:rsid w:val="003B41B0"/>
    <w:rsid w:val="003B45C8"/>
    <w:rsid w:val="003B4AD0"/>
    <w:rsid w:val="003B5296"/>
    <w:rsid w:val="003B5320"/>
    <w:rsid w:val="003B6103"/>
    <w:rsid w:val="003B6487"/>
    <w:rsid w:val="003B683C"/>
    <w:rsid w:val="003B6A8E"/>
    <w:rsid w:val="003B79F3"/>
    <w:rsid w:val="003B7C99"/>
    <w:rsid w:val="003C0868"/>
    <w:rsid w:val="003C173C"/>
    <w:rsid w:val="003C2C09"/>
    <w:rsid w:val="003C3E62"/>
    <w:rsid w:val="003C42ED"/>
    <w:rsid w:val="003C4300"/>
    <w:rsid w:val="003C4A68"/>
    <w:rsid w:val="003C4CE4"/>
    <w:rsid w:val="003C6465"/>
    <w:rsid w:val="003D0C53"/>
    <w:rsid w:val="003D174E"/>
    <w:rsid w:val="003D1922"/>
    <w:rsid w:val="003D2878"/>
    <w:rsid w:val="003D47FD"/>
    <w:rsid w:val="003D57FB"/>
    <w:rsid w:val="003D5BC9"/>
    <w:rsid w:val="003D65BF"/>
    <w:rsid w:val="003D7280"/>
    <w:rsid w:val="003E0092"/>
    <w:rsid w:val="003E0AAD"/>
    <w:rsid w:val="003E0C0F"/>
    <w:rsid w:val="003E10B5"/>
    <w:rsid w:val="003E1296"/>
    <w:rsid w:val="003E1AA1"/>
    <w:rsid w:val="003E3EEA"/>
    <w:rsid w:val="003E509D"/>
    <w:rsid w:val="003E573D"/>
    <w:rsid w:val="003E6DD1"/>
    <w:rsid w:val="003E7DE1"/>
    <w:rsid w:val="003F0393"/>
    <w:rsid w:val="003F1F20"/>
    <w:rsid w:val="003F339E"/>
    <w:rsid w:val="003F3530"/>
    <w:rsid w:val="003F4691"/>
    <w:rsid w:val="003F4743"/>
    <w:rsid w:val="003F49A1"/>
    <w:rsid w:val="003F6024"/>
    <w:rsid w:val="003F60FA"/>
    <w:rsid w:val="003F615F"/>
    <w:rsid w:val="003F64EE"/>
    <w:rsid w:val="003F6FF0"/>
    <w:rsid w:val="004017CB"/>
    <w:rsid w:val="004017F6"/>
    <w:rsid w:val="00401DBE"/>
    <w:rsid w:val="0040295C"/>
    <w:rsid w:val="004036CC"/>
    <w:rsid w:val="00404259"/>
    <w:rsid w:val="0040467A"/>
    <w:rsid w:val="004061C6"/>
    <w:rsid w:val="00406C58"/>
    <w:rsid w:val="004075AA"/>
    <w:rsid w:val="00407A4B"/>
    <w:rsid w:val="004117FC"/>
    <w:rsid w:val="00411ACA"/>
    <w:rsid w:val="0041375C"/>
    <w:rsid w:val="00415B6B"/>
    <w:rsid w:val="00416768"/>
    <w:rsid w:val="00416C75"/>
    <w:rsid w:val="00421849"/>
    <w:rsid w:val="004219AD"/>
    <w:rsid w:val="00423283"/>
    <w:rsid w:val="00424A26"/>
    <w:rsid w:val="0042593C"/>
    <w:rsid w:val="00425D44"/>
    <w:rsid w:val="00425EF0"/>
    <w:rsid w:val="004303A5"/>
    <w:rsid w:val="004307A9"/>
    <w:rsid w:val="004319D4"/>
    <w:rsid w:val="00432B4F"/>
    <w:rsid w:val="004330BE"/>
    <w:rsid w:val="004342E1"/>
    <w:rsid w:val="00434397"/>
    <w:rsid w:val="00434DF3"/>
    <w:rsid w:val="00435487"/>
    <w:rsid w:val="00436847"/>
    <w:rsid w:val="004373A1"/>
    <w:rsid w:val="00437528"/>
    <w:rsid w:val="00437A52"/>
    <w:rsid w:val="00441474"/>
    <w:rsid w:val="00441D70"/>
    <w:rsid w:val="00443B6E"/>
    <w:rsid w:val="0044416A"/>
    <w:rsid w:val="00444A12"/>
    <w:rsid w:val="00445692"/>
    <w:rsid w:val="004458FD"/>
    <w:rsid w:val="0044603F"/>
    <w:rsid w:val="0044669E"/>
    <w:rsid w:val="0044748B"/>
    <w:rsid w:val="0045186C"/>
    <w:rsid w:val="00453444"/>
    <w:rsid w:val="00454551"/>
    <w:rsid w:val="00456308"/>
    <w:rsid w:val="004564C1"/>
    <w:rsid w:val="00456D40"/>
    <w:rsid w:val="00457A54"/>
    <w:rsid w:val="00457C25"/>
    <w:rsid w:val="004605AF"/>
    <w:rsid w:val="004609F5"/>
    <w:rsid w:val="00460BF4"/>
    <w:rsid w:val="00462D92"/>
    <w:rsid w:val="00463190"/>
    <w:rsid w:val="00463915"/>
    <w:rsid w:val="00466B21"/>
    <w:rsid w:val="00467A26"/>
    <w:rsid w:val="004709DE"/>
    <w:rsid w:val="0047270A"/>
    <w:rsid w:val="004728EC"/>
    <w:rsid w:val="00472E18"/>
    <w:rsid w:val="00473367"/>
    <w:rsid w:val="00473B76"/>
    <w:rsid w:val="00473BBF"/>
    <w:rsid w:val="00473CD6"/>
    <w:rsid w:val="004741D4"/>
    <w:rsid w:val="00475AC8"/>
    <w:rsid w:val="00476CD5"/>
    <w:rsid w:val="00476F4D"/>
    <w:rsid w:val="004779F5"/>
    <w:rsid w:val="00477CC0"/>
    <w:rsid w:val="0048183B"/>
    <w:rsid w:val="004849CA"/>
    <w:rsid w:val="00485207"/>
    <w:rsid w:val="00485B8F"/>
    <w:rsid w:val="004861B8"/>
    <w:rsid w:val="00486567"/>
    <w:rsid w:val="00487C8C"/>
    <w:rsid w:val="00487E8A"/>
    <w:rsid w:val="00487F76"/>
    <w:rsid w:val="004906F4"/>
    <w:rsid w:val="00490DF9"/>
    <w:rsid w:val="00491813"/>
    <w:rsid w:val="00491C78"/>
    <w:rsid w:val="00493CF6"/>
    <w:rsid w:val="00494655"/>
    <w:rsid w:val="00496948"/>
    <w:rsid w:val="004974E2"/>
    <w:rsid w:val="00497847"/>
    <w:rsid w:val="004A0DE6"/>
    <w:rsid w:val="004A1F08"/>
    <w:rsid w:val="004A4C34"/>
    <w:rsid w:val="004A4CF5"/>
    <w:rsid w:val="004A4D5F"/>
    <w:rsid w:val="004A70E0"/>
    <w:rsid w:val="004B0C48"/>
    <w:rsid w:val="004B77E4"/>
    <w:rsid w:val="004B7D1B"/>
    <w:rsid w:val="004C11E1"/>
    <w:rsid w:val="004C1E27"/>
    <w:rsid w:val="004C2A6C"/>
    <w:rsid w:val="004C579B"/>
    <w:rsid w:val="004C7449"/>
    <w:rsid w:val="004D007E"/>
    <w:rsid w:val="004D1C38"/>
    <w:rsid w:val="004D2480"/>
    <w:rsid w:val="004D2729"/>
    <w:rsid w:val="004D29E9"/>
    <w:rsid w:val="004D2B0B"/>
    <w:rsid w:val="004D2E04"/>
    <w:rsid w:val="004D2F57"/>
    <w:rsid w:val="004D3DEF"/>
    <w:rsid w:val="004D4A34"/>
    <w:rsid w:val="004D5109"/>
    <w:rsid w:val="004D60C8"/>
    <w:rsid w:val="004D69FE"/>
    <w:rsid w:val="004D7055"/>
    <w:rsid w:val="004D7292"/>
    <w:rsid w:val="004D785B"/>
    <w:rsid w:val="004E10C7"/>
    <w:rsid w:val="004E248E"/>
    <w:rsid w:val="004E28ED"/>
    <w:rsid w:val="004E306E"/>
    <w:rsid w:val="004E3F06"/>
    <w:rsid w:val="004E4346"/>
    <w:rsid w:val="004E4576"/>
    <w:rsid w:val="004E4D5C"/>
    <w:rsid w:val="004E6CFF"/>
    <w:rsid w:val="004E6FC1"/>
    <w:rsid w:val="004F0D65"/>
    <w:rsid w:val="004F0D7B"/>
    <w:rsid w:val="004F14B9"/>
    <w:rsid w:val="004F14F1"/>
    <w:rsid w:val="004F2A27"/>
    <w:rsid w:val="004F3368"/>
    <w:rsid w:val="004F3493"/>
    <w:rsid w:val="004F3BBC"/>
    <w:rsid w:val="004F3E8C"/>
    <w:rsid w:val="004F4C41"/>
    <w:rsid w:val="00500BDD"/>
    <w:rsid w:val="0050245B"/>
    <w:rsid w:val="00502FD9"/>
    <w:rsid w:val="00503101"/>
    <w:rsid w:val="0050347E"/>
    <w:rsid w:val="00510017"/>
    <w:rsid w:val="00513B8B"/>
    <w:rsid w:val="0051426D"/>
    <w:rsid w:val="0051428E"/>
    <w:rsid w:val="00514992"/>
    <w:rsid w:val="005152B4"/>
    <w:rsid w:val="005154D8"/>
    <w:rsid w:val="00516035"/>
    <w:rsid w:val="00516535"/>
    <w:rsid w:val="005169CE"/>
    <w:rsid w:val="00516A23"/>
    <w:rsid w:val="0051770A"/>
    <w:rsid w:val="005200CD"/>
    <w:rsid w:val="00520131"/>
    <w:rsid w:val="005203EF"/>
    <w:rsid w:val="00521C3B"/>
    <w:rsid w:val="00522030"/>
    <w:rsid w:val="00522CDA"/>
    <w:rsid w:val="00523CFD"/>
    <w:rsid w:val="00524132"/>
    <w:rsid w:val="005259A6"/>
    <w:rsid w:val="0053045B"/>
    <w:rsid w:val="00530767"/>
    <w:rsid w:val="00531412"/>
    <w:rsid w:val="00532ED2"/>
    <w:rsid w:val="005336B4"/>
    <w:rsid w:val="00535932"/>
    <w:rsid w:val="0054226E"/>
    <w:rsid w:val="00542A83"/>
    <w:rsid w:val="0054320F"/>
    <w:rsid w:val="005433EF"/>
    <w:rsid w:val="0054373B"/>
    <w:rsid w:val="00543A27"/>
    <w:rsid w:val="00545297"/>
    <w:rsid w:val="00545A10"/>
    <w:rsid w:val="00545B25"/>
    <w:rsid w:val="005501C3"/>
    <w:rsid w:val="00551592"/>
    <w:rsid w:val="0055362F"/>
    <w:rsid w:val="00553DE0"/>
    <w:rsid w:val="0055439C"/>
    <w:rsid w:val="0055607A"/>
    <w:rsid w:val="00556675"/>
    <w:rsid w:val="005604F7"/>
    <w:rsid w:val="00562ACE"/>
    <w:rsid w:val="00563A15"/>
    <w:rsid w:val="00565363"/>
    <w:rsid w:val="00566FA5"/>
    <w:rsid w:val="00572346"/>
    <w:rsid w:val="005725F1"/>
    <w:rsid w:val="00572F93"/>
    <w:rsid w:val="00573D7D"/>
    <w:rsid w:val="005747E2"/>
    <w:rsid w:val="00575DAC"/>
    <w:rsid w:val="005767EF"/>
    <w:rsid w:val="005807DC"/>
    <w:rsid w:val="00580C2D"/>
    <w:rsid w:val="00580C76"/>
    <w:rsid w:val="00581C78"/>
    <w:rsid w:val="00581FD1"/>
    <w:rsid w:val="00583B7F"/>
    <w:rsid w:val="0058433C"/>
    <w:rsid w:val="00585DD3"/>
    <w:rsid w:val="00586F1A"/>
    <w:rsid w:val="005876D1"/>
    <w:rsid w:val="0059034F"/>
    <w:rsid w:val="0059074C"/>
    <w:rsid w:val="00590966"/>
    <w:rsid w:val="00592244"/>
    <w:rsid w:val="00595080"/>
    <w:rsid w:val="005955CD"/>
    <w:rsid w:val="005956C9"/>
    <w:rsid w:val="005968B1"/>
    <w:rsid w:val="00596946"/>
    <w:rsid w:val="00597E9F"/>
    <w:rsid w:val="005A16C4"/>
    <w:rsid w:val="005A1C7A"/>
    <w:rsid w:val="005A22B4"/>
    <w:rsid w:val="005A2BEC"/>
    <w:rsid w:val="005A3787"/>
    <w:rsid w:val="005A3F36"/>
    <w:rsid w:val="005A54E6"/>
    <w:rsid w:val="005A592E"/>
    <w:rsid w:val="005A65D0"/>
    <w:rsid w:val="005A7C11"/>
    <w:rsid w:val="005B017E"/>
    <w:rsid w:val="005B0189"/>
    <w:rsid w:val="005B0965"/>
    <w:rsid w:val="005B0B41"/>
    <w:rsid w:val="005B17ED"/>
    <w:rsid w:val="005B1E1A"/>
    <w:rsid w:val="005B34B7"/>
    <w:rsid w:val="005B36EC"/>
    <w:rsid w:val="005B3C41"/>
    <w:rsid w:val="005B40BC"/>
    <w:rsid w:val="005B4DDE"/>
    <w:rsid w:val="005B622B"/>
    <w:rsid w:val="005B6CE0"/>
    <w:rsid w:val="005C04E9"/>
    <w:rsid w:val="005C086A"/>
    <w:rsid w:val="005C0FC5"/>
    <w:rsid w:val="005C284E"/>
    <w:rsid w:val="005C4415"/>
    <w:rsid w:val="005C453B"/>
    <w:rsid w:val="005C46D0"/>
    <w:rsid w:val="005C47C9"/>
    <w:rsid w:val="005C5F37"/>
    <w:rsid w:val="005C65BE"/>
    <w:rsid w:val="005C6969"/>
    <w:rsid w:val="005C7683"/>
    <w:rsid w:val="005C7848"/>
    <w:rsid w:val="005D02CA"/>
    <w:rsid w:val="005D079A"/>
    <w:rsid w:val="005D0DA5"/>
    <w:rsid w:val="005D3A14"/>
    <w:rsid w:val="005D4ECE"/>
    <w:rsid w:val="005D646A"/>
    <w:rsid w:val="005D663D"/>
    <w:rsid w:val="005E075A"/>
    <w:rsid w:val="005E1CAB"/>
    <w:rsid w:val="005E3A8B"/>
    <w:rsid w:val="005E4782"/>
    <w:rsid w:val="005E6C06"/>
    <w:rsid w:val="005F22EF"/>
    <w:rsid w:val="005F261C"/>
    <w:rsid w:val="005F4596"/>
    <w:rsid w:val="005F4F90"/>
    <w:rsid w:val="005F5DBA"/>
    <w:rsid w:val="005F6698"/>
    <w:rsid w:val="00601024"/>
    <w:rsid w:val="006033BC"/>
    <w:rsid w:val="00606801"/>
    <w:rsid w:val="00606A2A"/>
    <w:rsid w:val="00610569"/>
    <w:rsid w:val="00611FE6"/>
    <w:rsid w:val="00613A0D"/>
    <w:rsid w:val="00613BCE"/>
    <w:rsid w:val="00614DFB"/>
    <w:rsid w:val="00616035"/>
    <w:rsid w:val="006161DB"/>
    <w:rsid w:val="0061637B"/>
    <w:rsid w:val="0061647D"/>
    <w:rsid w:val="00617132"/>
    <w:rsid w:val="006176AC"/>
    <w:rsid w:val="006203EA"/>
    <w:rsid w:val="0062121E"/>
    <w:rsid w:val="0062161B"/>
    <w:rsid w:val="0062476F"/>
    <w:rsid w:val="006249AC"/>
    <w:rsid w:val="00625180"/>
    <w:rsid w:val="00627DAE"/>
    <w:rsid w:val="006303D8"/>
    <w:rsid w:val="00630A6B"/>
    <w:rsid w:val="0063209B"/>
    <w:rsid w:val="006332C9"/>
    <w:rsid w:val="0063374C"/>
    <w:rsid w:val="006352B6"/>
    <w:rsid w:val="006364DB"/>
    <w:rsid w:val="006368F5"/>
    <w:rsid w:val="00636AFF"/>
    <w:rsid w:val="00640A42"/>
    <w:rsid w:val="00640FAB"/>
    <w:rsid w:val="006415CA"/>
    <w:rsid w:val="00642F15"/>
    <w:rsid w:val="00646F13"/>
    <w:rsid w:val="00647398"/>
    <w:rsid w:val="00650D01"/>
    <w:rsid w:val="00651B3C"/>
    <w:rsid w:val="00652012"/>
    <w:rsid w:val="00652328"/>
    <w:rsid w:val="0065277E"/>
    <w:rsid w:val="00653D80"/>
    <w:rsid w:val="00661D1D"/>
    <w:rsid w:val="006621F9"/>
    <w:rsid w:val="006625BB"/>
    <w:rsid w:val="00663F6A"/>
    <w:rsid w:val="00664696"/>
    <w:rsid w:val="006663B5"/>
    <w:rsid w:val="00667583"/>
    <w:rsid w:val="006703EA"/>
    <w:rsid w:val="006706CA"/>
    <w:rsid w:val="00671AC1"/>
    <w:rsid w:val="00671CBC"/>
    <w:rsid w:val="006728E0"/>
    <w:rsid w:val="00674F48"/>
    <w:rsid w:val="00675B53"/>
    <w:rsid w:val="006763D6"/>
    <w:rsid w:val="00676D42"/>
    <w:rsid w:val="006777EA"/>
    <w:rsid w:val="00680116"/>
    <w:rsid w:val="00680A97"/>
    <w:rsid w:val="006812E2"/>
    <w:rsid w:val="00685661"/>
    <w:rsid w:val="00686C2A"/>
    <w:rsid w:val="00687289"/>
    <w:rsid w:val="0069143B"/>
    <w:rsid w:val="006915A1"/>
    <w:rsid w:val="00691EAB"/>
    <w:rsid w:val="006946AE"/>
    <w:rsid w:val="006949F7"/>
    <w:rsid w:val="006A0D40"/>
    <w:rsid w:val="006A0DBF"/>
    <w:rsid w:val="006A201F"/>
    <w:rsid w:val="006A2E16"/>
    <w:rsid w:val="006A3555"/>
    <w:rsid w:val="006A3A8A"/>
    <w:rsid w:val="006A44B6"/>
    <w:rsid w:val="006A5776"/>
    <w:rsid w:val="006A6C04"/>
    <w:rsid w:val="006A6F97"/>
    <w:rsid w:val="006A7107"/>
    <w:rsid w:val="006B2BD2"/>
    <w:rsid w:val="006B2FC2"/>
    <w:rsid w:val="006B4216"/>
    <w:rsid w:val="006B5A81"/>
    <w:rsid w:val="006B628F"/>
    <w:rsid w:val="006B659A"/>
    <w:rsid w:val="006C314B"/>
    <w:rsid w:val="006C31B6"/>
    <w:rsid w:val="006C3DA6"/>
    <w:rsid w:val="006C43E2"/>
    <w:rsid w:val="006C56E3"/>
    <w:rsid w:val="006C5C3C"/>
    <w:rsid w:val="006C63AD"/>
    <w:rsid w:val="006D1D3F"/>
    <w:rsid w:val="006D20E3"/>
    <w:rsid w:val="006D40B2"/>
    <w:rsid w:val="006D7527"/>
    <w:rsid w:val="006D7809"/>
    <w:rsid w:val="006E0309"/>
    <w:rsid w:val="006E2022"/>
    <w:rsid w:val="006E2533"/>
    <w:rsid w:val="006E351F"/>
    <w:rsid w:val="006E462F"/>
    <w:rsid w:val="006E4ED0"/>
    <w:rsid w:val="006E5900"/>
    <w:rsid w:val="006E5C81"/>
    <w:rsid w:val="006F07B7"/>
    <w:rsid w:val="006F1ABE"/>
    <w:rsid w:val="006F2E18"/>
    <w:rsid w:val="006F569A"/>
    <w:rsid w:val="006F610C"/>
    <w:rsid w:val="007001F5"/>
    <w:rsid w:val="00700319"/>
    <w:rsid w:val="00700E6C"/>
    <w:rsid w:val="00701AD3"/>
    <w:rsid w:val="00701D85"/>
    <w:rsid w:val="00701F1C"/>
    <w:rsid w:val="00704429"/>
    <w:rsid w:val="007052AE"/>
    <w:rsid w:val="007056F2"/>
    <w:rsid w:val="00706368"/>
    <w:rsid w:val="0070783E"/>
    <w:rsid w:val="00710332"/>
    <w:rsid w:val="00712EA9"/>
    <w:rsid w:val="0071431E"/>
    <w:rsid w:val="00714668"/>
    <w:rsid w:val="007156FE"/>
    <w:rsid w:val="007225AB"/>
    <w:rsid w:val="00723846"/>
    <w:rsid w:val="0072579F"/>
    <w:rsid w:val="00725DA7"/>
    <w:rsid w:val="00725DFF"/>
    <w:rsid w:val="00725F87"/>
    <w:rsid w:val="00726FAF"/>
    <w:rsid w:val="0073024D"/>
    <w:rsid w:val="0073103C"/>
    <w:rsid w:val="007317B9"/>
    <w:rsid w:val="00732CF4"/>
    <w:rsid w:val="007330AD"/>
    <w:rsid w:val="00733BFB"/>
    <w:rsid w:val="00733E98"/>
    <w:rsid w:val="00734728"/>
    <w:rsid w:val="00735083"/>
    <w:rsid w:val="00735632"/>
    <w:rsid w:val="00735787"/>
    <w:rsid w:val="00735FD2"/>
    <w:rsid w:val="0073619B"/>
    <w:rsid w:val="00736246"/>
    <w:rsid w:val="007366BA"/>
    <w:rsid w:val="0074063E"/>
    <w:rsid w:val="00740DCA"/>
    <w:rsid w:val="00741C7C"/>
    <w:rsid w:val="00743F36"/>
    <w:rsid w:val="007479E2"/>
    <w:rsid w:val="00747A9E"/>
    <w:rsid w:val="00751FA8"/>
    <w:rsid w:val="0075202E"/>
    <w:rsid w:val="007520D0"/>
    <w:rsid w:val="00754080"/>
    <w:rsid w:val="00754EEA"/>
    <w:rsid w:val="00754F8B"/>
    <w:rsid w:val="0075734B"/>
    <w:rsid w:val="007613D3"/>
    <w:rsid w:val="00761785"/>
    <w:rsid w:val="00761854"/>
    <w:rsid w:val="007623EE"/>
    <w:rsid w:val="00763DF4"/>
    <w:rsid w:val="00764FC1"/>
    <w:rsid w:val="007656B6"/>
    <w:rsid w:val="007672CB"/>
    <w:rsid w:val="00770332"/>
    <w:rsid w:val="00772854"/>
    <w:rsid w:val="00772BC2"/>
    <w:rsid w:val="00774E95"/>
    <w:rsid w:val="00774F5A"/>
    <w:rsid w:val="00776D25"/>
    <w:rsid w:val="007818B7"/>
    <w:rsid w:val="00782628"/>
    <w:rsid w:val="00782A93"/>
    <w:rsid w:val="007838FD"/>
    <w:rsid w:val="00784357"/>
    <w:rsid w:val="00784E19"/>
    <w:rsid w:val="007852D1"/>
    <w:rsid w:val="00786A5C"/>
    <w:rsid w:val="00786B8D"/>
    <w:rsid w:val="00787ED6"/>
    <w:rsid w:val="00792966"/>
    <w:rsid w:val="0079483E"/>
    <w:rsid w:val="00795AB9"/>
    <w:rsid w:val="00795C6B"/>
    <w:rsid w:val="0079638F"/>
    <w:rsid w:val="00796CCE"/>
    <w:rsid w:val="007A0C08"/>
    <w:rsid w:val="007A1CB1"/>
    <w:rsid w:val="007A5A6D"/>
    <w:rsid w:val="007A6D37"/>
    <w:rsid w:val="007A7586"/>
    <w:rsid w:val="007B0370"/>
    <w:rsid w:val="007B1A5E"/>
    <w:rsid w:val="007B2357"/>
    <w:rsid w:val="007B3248"/>
    <w:rsid w:val="007B5B51"/>
    <w:rsid w:val="007C18BC"/>
    <w:rsid w:val="007C1A99"/>
    <w:rsid w:val="007C22A9"/>
    <w:rsid w:val="007C3977"/>
    <w:rsid w:val="007C46C9"/>
    <w:rsid w:val="007C6030"/>
    <w:rsid w:val="007C6305"/>
    <w:rsid w:val="007C6677"/>
    <w:rsid w:val="007C7317"/>
    <w:rsid w:val="007D0AF1"/>
    <w:rsid w:val="007D10C3"/>
    <w:rsid w:val="007D2251"/>
    <w:rsid w:val="007D2773"/>
    <w:rsid w:val="007D4E9F"/>
    <w:rsid w:val="007D57B0"/>
    <w:rsid w:val="007D765C"/>
    <w:rsid w:val="007D7B5F"/>
    <w:rsid w:val="007E1A40"/>
    <w:rsid w:val="007E1B60"/>
    <w:rsid w:val="007E5436"/>
    <w:rsid w:val="007E6200"/>
    <w:rsid w:val="007E6F3F"/>
    <w:rsid w:val="007E7809"/>
    <w:rsid w:val="007F4D7A"/>
    <w:rsid w:val="007F539D"/>
    <w:rsid w:val="007F6F54"/>
    <w:rsid w:val="007F722D"/>
    <w:rsid w:val="007F7435"/>
    <w:rsid w:val="007F7726"/>
    <w:rsid w:val="0080023A"/>
    <w:rsid w:val="0080033E"/>
    <w:rsid w:val="008016F5"/>
    <w:rsid w:val="008028A7"/>
    <w:rsid w:val="0080322E"/>
    <w:rsid w:val="0080372F"/>
    <w:rsid w:val="0080494C"/>
    <w:rsid w:val="0080514C"/>
    <w:rsid w:val="008058ED"/>
    <w:rsid w:val="00807675"/>
    <w:rsid w:val="00807AAD"/>
    <w:rsid w:val="0081057C"/>
    <w:rsid w:val="00810D8C"/>
    <w:rsid w:val="00811D0F"/>
    <w:rsid w:val="0081464D"/>
    <w:rsid w:val="00814D2B"/>
    <w:rsid w:val="008156C4"/>
    <w:rsid w:val="00817264"/>
    <w:rsid w:val="008209F0"/>
    <w:rsid w:val="00820B5B"/>
    <w:rsid w:val="00820BDF"/>
    <w:rsid w:val="0082194D"/>
    <w:rsid w:val="00821BAB"/>
    <w:rsid w:val="00821C81"/>
    <w:rsid w:val="00822A16"/>
    <w:rsid w:val="0082537D"/>
    <w:rsid w:val="00826D35"/>
    <w:rsid w:val="00826FE2"/>
    <w:rsid w:val="00827372"/>
    <w:rsid w:val="00830C03"/>
    <w:rsid w:val="00831475"/>
    <w:rsid w:val="00832333"/>
    <w:rsid w:val="00832408"/>
    <w:rsid w:val="00834267"/>
    <w:rsid w:val="0083536C"/>
    <w:rsid w:val="0083651C"/>
    <w:rsid w:val="008366FB"/>
    <w:rsid w:val="00836E01"/>
    <w:rsid w:val="00840537"/>
    <w:rsid w:val="00840676"/>
    <w:rsid w:val="00841A0F"/>
    <w:rsid w:val="008426B1"/>
    <w:rsid w:val="00842D5B"/>
    <w:rsid w:val="008439D7"/>
    <w:rsid w:val="00844BCB"/>
    <w:rsid w:val="008465BC"/>
    <w:rsid w:val="008468FA"/>
    <w:rsid w:val="0084740F"/>
    <w:rsid w:val="00847A86"/>
    <w:rsid w:val="00847DC5"/>
    <w:rsid w:val="00851B14"/>
    <w:rsid w:val="00851C8F"/>
    <w:rsid w:val="008526AD"/>
    <w:rsid w:val="00853930"/>
    <w:rsid w:val="00853AB6"/>
    <w:rsid w:val="008541F4"/>
    <w:rsid w:val="00854C9E"/>
    <w:rsid w:val="00855B82"/>
    <w:rsid w:val="00857887"/>
    <w:rsid w:val="00860844"/>
    <w:rsid w:val="00862F09"/>
    <w:rsid w:val="008632C4"/>
    <w:rsid w:val="00863876"/>
    <w:rsid w:val="0086407F"/>
    <w:rsid w:val="008663E0"/>
    <w:rsid w:val="00866700"/>
    <w:rsid w:val="00870354"/>
    <w:rsid w:val="00871E25"/>
    <w:rsid w:val="00872159"/>
    <w:rsid w:val="008738C1"/>
    <w:rsid w:val="008745D5"/>
    <w:rsid w:val="00874DCC"/>
    <w:rsid w:val="00875827"/>
    <w:rsid w:val="00875E80"/>
    <w:rsid w:val="008778CF"/>
    <w:rsid w:val="008815F4"/>
    <w:rsid w:val="00881B44"/>
    <w:rsid w:val="00881E49"/>
    <w:rsid w:val="008823A1"/>
    <w:rsid w:val="0088262D"/>
    <w:rsid w:val="00882EDC"/>
    <w:rsid w:val="008834F5"/>
    <w:rsid w:val="0088365D"/>
    <w:rsid w:val="0088367F"/>
    <w:rsid w:val="00883FD5"/>
    <w:rsid w:val="00885472"/>
    <w:rsid w:val="008857F3"/>
    <w:rsid w:val="00886D34"/>
    <w:rsid w:val="00886EEB"/>
    <w:rsid w:val="0088772D"/>
    <w:rsid w:val="00887E28"/>
    <w:rsid w:val="008904BD"/>
    <w:rsid w:val="00891870"/>
    <w:rsid w:val="00891F2B"/>
    <w:rsid w:val="00892D1B"/>
    <w:rsid w:val="00894DC3"/>
    <w:rsid w:val="00895635"/>
    <w:rsid w:val="00895ECC"/>
    <w:rsid w:val="0089651B"/>
    <w:rsid w:val="00896E13"/>
    <w:rsid w:val="008A1C5E"/>
    <w:rsid w:val="008A272B"/>
    <w:rsid w:val="008A3FD8"/>
    <w:rsid w:val="008A51FB"/>
    <w:rsid w:val="008A687F"/>
    <w:rsid w:val="008A754F"/>
    <w:rsid w:val="008A7A56"/>
    <w:rsid w:val="008B0FFD"/>
    <w:rsid w:val="008B3DA1"/>
    <w:rsid w:val="008B3DE0"/>
    <w:rsid w:val="008B4A61"/>
    <w:rsid w:val="008B52FF"/>
    <w:rsid w:val="008B67F7"/>
    <w:rsid w:val="008C1616"/>
    <w:rsid w:val="008C1F35"/>
    <w:rsid w:val="008C2855"/>
    <w:rsid w:val="008C291D"/>
    <w:rsid w:val="008C29FF"/>
    <w:rsid w:val="008C2A46"/>
    <w:rsid w:val="008C3009"/>
    <w:rsid w:val="008C34DB"/>
    <w:rsid w:val="008C3E5E"/>
    <w:rsid w:val="008C5C25"/>
    <w:rsid w:val="008C684C"/>
    <w:rsid w:val="008C6D19"/>
    <w:rsid w:val="008D0201"/>
    <w:rsid w:val="008D1B19"/>
    <w:rsid w:val="008D1C45"/>
    <w:rsid w:val="008D3B8B"/>
    <w:rsid w:val="008D40DF"/>
    <w:rsid w:val="008D429D"/>
    <w:rsid w:val="008D706D"/>
    <w:rsid w:val="008D7322"/>
    <w:rsid w:val="008E0CB1"/>
    <w:rsid w:val="008E3B5F"/>
    <w:rsid w:val="008E3B7F"/>
    <w:rsid w:val="008E5409"/>
    <w:rsid w:val="008E63FA"/>
    <w:rsid w:val="008E65F7"/>
    <w:rsid w:val="008E7DBD"/>
    <w:rsid w:val="008F0392"/>
    <w:rsid w:val="008F280E"/>
    <w:rsid w:val="008F2D39"/>
    <w:rsid w:val="008F40D1"/>
    <w:rsid w:val="008F594C"/>
    <w:rsid w:val="008F63FA"/>
    <w:rsid w:val="008F7D92"/>
    <w:rsid w:val="00901BD0"/>
    <w:rsid w:val="0090236D"/>
    <w:rsid w:val="00902CF7"/>
    <w:rsid w:val="0090456D"/>
    <w:rsid w:val="0090456F"/>
    <w:rsid w:val="009054DD"/>
    <w:rsid w:val="00905C8D"/>
    <w:rsid w:val="00907F99"/>
    <w:rsid w:val="00911BC0"/>
    <w:rsid w:val="00913420"/>
    <w:rsid w:val="00913FDE"/>
    <w:rsid w:val="00915DFB"/>
    <w:rsid w:val="00916AEB"/>
    <w:rsid w:val="009171E2"/>
    <w:rsid w:val="009172D2"/>
    <w:rsid w:val="00921B72"/>
    <w:rsid w:val="0092264A"/>
    <w:rsid w:val="009237F3"/>
    <w:rsid w:val="0092492A"/>
    <w:rsid w:val="00924CEE"/>
    <w:rsid w:val="009252A0"/>
    <w:rsid w:val="009255F5"/>
    <w:rsid w:val="0092635E"/>
    <w:rsid w:val="009277AA"/>
    <w:rsid w:val="00930B8E"/>
    <w:rsid w:val="0093328E"/>
    <w:rsid w:val="00934127"/>
    <w:rsid w:val="009347EE"/>
    <w:rsid w:val="009357FB"/>
    <w:rsid w:val="00937660"/>
    <w:rsid w:val="009379D3"/>
    <w:rsid w:val="009407EA"/>
    <w:rsid w:val="00940C57"/>
    <w:rsid w:val="0094142E"/>
    <w:rsid w:val="00944C9B"/>
    <w:rsid w:val="00945F6A"/>
    <w:rsid w:val="00946F78"/>
    <w:rsid w:val="0094706E"/>
    <w:rsid w:val="00947BC0"/>
    <w:rsid w:val="00951588"/>
    <w:rsid w:val="0095252B"/>
    <w:rsid w:val="00952817"/>
    <w:rsid w:val="009562F6"/>
    <w:rsid w:val="00956F9D"/>
    <w:rsid w:val="00960B22"/>
    <w:rsid w:val="00963892"/>
    <w:rsid w:val="00963C3F"/>
    <w:rsid w:val="0096446E"/>
    <w:rsid w:val="009648F8"/>
    <w:rsid w:val="00967891"/>
    <w:rsid w:val="009707DE"/>
    <w:rsid w:val="009711AB"/>
    <w:rsid w:val="0097173F"/>
    <w:rsid w:val="0097214A"/>
    <w:rsid w:val="0097373E"/>
    <w:rsid w:val="00973988"/>
    <w:rsid w:val="0097452D"/>
    <w:rsid w:val="0097505F"/>
    <w:rsid w:val="00975295"/>
    <w:rsid w:val="00975D41"/>
    <w:rsid w:val="0097703C"/>
    <w:rsid w:val="00982060"/>
    <w:rsid w:val="00984DB9"/>
    <w:rsid w:val="00985E64"/>
    <w:rsid w:val="00987037"/>
    <w:rsid w:val="0098711E"/>
    <w:rsid w:val="00994675"/>
    <w:rsid w:val="00994E6D"/>
    <w:rsid w:val="009954C9"/>
    <w:rsid w:val="009963B0"/>
    <w:rsid w:val="009A0FBD"/>
    <w:rsid w:val="009A1588"/>
    <w:rsid w:val="009A2723"/>
    <w:rsid w:val="009A2BF6"/>
    <w:rsid w:val="009A6279"/>
    <w:rsid w:val="009A789B"/>
    <w:rsid w:val="009B0C06"/>
    <w:rsid w:val="009B1BAC"/>
    <w:rsid w:val="009B251D"/>
    <w:rsid w:val="009B27DA"/>
    <w:rsid w:val="009B384F"/>
    <w:rsid w:val="009B4B66"/>
    <w:rsid w:val="009B5F58"/>
    <w:rsid w:val="009B766F"/>
    <w:rsid w:val="009B7EFE"/>
    <w:rsid w:val="009C1342"/>
    <w:rsid w:val="009C1F46"/>
    <w:rsid w:val="009C228C"/>
    <w:rsid w:val="009C28D9"/>
    <w:rsid w:val="009C382F"/>
    <w:rsid w:val="009C3CB0"/>
    <w:rsid w:val="009C5093"/>
    <w:rsid w:val="009C53B5"/>
    <w:rsid w:val="009C61A3"/>
    <w:rsid w:val="009C745F"/>
    <w:rsid w:val="009D027A"/>
    <w:rsid w:val="009D0B38"/>
    <w:rsid w:val="009D1D1D"/>
    <w:rsid w:val="009D20AB"/>
    <w:rsid w:val="009D3993"/>
    <w:rsid w:val="009D4BEE"/>
    <w:rsid w:val="009D50C7"/>
    <w:rsid w:val="009D5134"/>
    <w:rsid w:val="009D6AFD"/>
    <w:rsid w:val="009D79A0"/>
    <w:rsid w:val="009D7F55"/>
    <w:rsid w:val="009E010B"/>
    <w:rsid w:val="009E2C6A"/>
    <w:rsid w:val="009E396B"/>
    <w:rsid w:val="009E4D4D"/>
    <w:rsid w:val="009E58D2"/>
    <w:rsid w:val="009E6951"/>
    <w:rsid w:val="009F1804"/>
    <w:rsid w:val="009F487A"/>
    <w:rsid w:val="009F4A6D"/>
    <w:rsid w:val="009F61B7"/>
    <w:rsid w:val="009F6A05"/>
    <w:rsid w:val="00A001D4"/>
    <w:rsid w:val="00A003D9"/>
    <w:rsid w:val="00A00579"/>
    <w:rsid w:val="00A01877"/>
    <w:rsid w:val="00A031D7"/>
    <w:rsid w:val="00A04B2B"/>
    <w:rsid w:val="00A04CDE"/>
    <w:rsid w:val="00A0638C"/>
    <w:rsid w:val="00A06B20"/>
    <w:rsid w:val="00A073FB"/>
    <w:rsid w:val="00A07460"/>
    <w:rsid w:val="00A07947"/>
    <w:rsid w:val="00A1054E"/>
    <w:rsid w:val="00A12386"/>
    <w:rsid w:val="00A139A2"/>
    <w:rsid w:val="00A14640"/>
    <w:rsid w:val="00A1491F"/>
    <w:rsid w:val="00A1586F"/>
    <w:rsid w:val="00A15D73"/>
    <w:rsid w:val="00A160B3"/>
    <w:rsid w:val="00A17FB4"/>
    <w:rsid w:val="00A203E3"/>
    <w:rsid w:val="00A215F3"/>
    <w:rsid w:val="00A21D52"/>
    <w:rsid w:val="00A22332"/>
    <w:rsid w:val="00A253F3"/>
    <w:rsid w:val="00A26171"/>
    <w:rsid w:val="00A27610"/>
    <w:rsid w:val="00A27CE6"/>
    <w:rsid w:val="00A301B0"/>
    <w:rsid w:val="00A30E31"/>
    <w:rsid w:val="00A30EFB"/>
    <w:rsid w:val="00A31A30"/>
    <w:rsid w:val="00A31AED"/>
    <w:rsid w:val="00A325BA"/>
    <w:rsid w:val="00A32E80"/>
    <w:rsid w:val="00A32EC0"/>
    <w:rsid w:val="00A33AE6"/>
    <w:rsid w:val="00A33C8D"/>
    <w:rsid w:val="00A33F57"/>
    <w:rsid w:val="00A34CC3"/>
    <w:rsid w:val="00A35D9F"/>
    <w:rsid w:val="00A36270"/>
    <w:rsid w:val="00A377A0"/>
    <w:rsid w:val="00A401E1"/>
    <w:rsid w:val="00A40446"/>
    <w:rsid w:val="00A40897"/>
    <w:rsid w:val="00A4279C"/>
    <w:rsid w:val="00A430BC"/>
    <w:rsid w:val="00A447FB"/>
    <w:rsid w:val="00A44BD3"/>
    <w:rsid w:val="00A44E0E"/>
    <w:rsid w:val="00A47621"/>
    <w:rsid w:val="00A4797B"/>
    <w:rsid w:val="00A47E4A"/>
    <w:rsid w:val="00A47FA6"/>
    <w:rsid w:val="00A507BD"/>
    <w:rsid w:val="00A514D2"/>
    <w:rsid w:val="00A52649"/>
    <w:rsid w:val="00A55A08"/>
    <w:rsid w:val="00A55B81"/>
    <w:rsid w:val="00A609CB"/>
    <w:rsid w:val="00A60AE5"/>
    <w:rsid w:val="00A60D88"/>
    <w:rsid w:val="00A6220F"/>
    <w:rsid w:val="00A62F51"/>
    <w:rsid w:val="00A63100"/>
    <w:rsid w:val="00A6378D"/>
    <w:rsid w:val="00A6380A"/>
    <w:rsid w:val="00A65409"/>
    <w:rsid w:val="00A66DEA"/>
    <w:rsid w:val="00A67D5F"/>
    <w:rsid w:val="00A70DEA"/>
    <w:rsid w:val="00A72C2B"/>
    <w:rsid w:val="00A77369"/>
    <w:rsid w:val="00A77E0B"/>
    <w:rsid w:val="00A829F9"/>
    <w:rsid w:val="00A834E0"/>
    <w:rsid w:val="00A83E1D"/>
    <w:rsid w:val="00A865E8"/>
    <w:rsid w:val="00A868BA"/>
    <w:rsid w:val="00A86E52"/>
    <w:rsid w:val="00A90579"/>
    <w:rsid w:val="00A93217"/>
    <w:rsid w:val="00A95E1C"/>
    <w:rsid w:val="00A96139"/>
    <w:rsid w:val="00A96722"/>
    <w:rsid w:val="00A967E9"/>
    <w:rsid w:val="00A96ADC"/>
    <w:rsid w:val="00A97A4E"/>
    <w:rsid w:val="00AA0023"/>
    <w:rsid w:val="00AA025E"/>
    <w:rsid w:val="00AA117E"/>
    <w:rsid w:val="00AA22D6"/>
    <w:rsid w:val="00AA4279"/>
    <w:rsid w:val="00AA483D"/>
    <w:rsid w:val="00AA5946"/>
    <w:rsid w:val="00AA5F59"/>
    <w:rsid w:val="00AA6768"/>
    <w:rsid w:val="00AA6DC1"/>
    <w:rsid w:val="00AA7320"/>
    <w:rsid w:val="00AB0DF0"/>
    <w:rsid w:val="00AB0F90"/>
    <w:rsid w:val="00AB17E2"/>
    <w:rsid w:val="00AB1E8B"/>
    <w:rsid w:val="00AB311E"/>
    <w:rsid w:val="00AB34AE"/>
    <w:rsid w:val="00AB3FC5"/>
    <w:rsid w:val="00AB4493"/>
    <w:rsid w:val="00AB4F42"/>
    <w:rsid w:val="00AB5118"/>
    <w:rsid w:val="00AB6BC6"/>
    <w:rsid w:val="00AB7C04"/>
    <w:rsid w:val="00AC1697"/>
    <w:rsid w:val="00AC20CA"/>
    <w:rsid w:val="00AC2941"/>
    <w:rsid w:val="00AC6097"/>
    <w:rsid w:val="00AC6521"/>
    <w:rsid w:val="00AC683F"/>
    <w:rsid w:val="00AC7E53"/>
    <w:rsid w:val="00AD007E"/>
    <w:rsid w:val="00AD1933"/>
    <w:rsid w:val="00AD1E70"/>
    <w:rsid w:val="00AD1F48"/>
    <w:rsid w:val="00AD306F"/>
    <w:rsid w:val="00AD375C"/>
    <w:rsid w:val="00AD49D9"/>
    <w:rsid w:val="00AD4B9F"/>
    <w:rsid w:val="00AD573E"/>
    <w:rsid w:val="00AD7843"/>
    <w:rsid w:val="00AD7BDE"/>
    <w:rsid w:val="00AD7F43"/>
    <w:rsid w:val="00AE1464"/>
    <w:rsid w:val="00AE1FB7"/>
    <w:rsid w:val="00AE26F7"/>
    <w:rsid w:val="00AE2C9C"/>
    <w:rsid w:val="00AE2EBF"/>
    <w:rsid w:val="00AE415B"/>
    <w:rsid w:val="00AE4ABE"/>
    <w:rsid w:val="00AE5ABE"/>
    <w:rsid w:val="00AE5F3A"/>
    <w:rsid w:val="00AE6D76"/>
    <w:rsid w:val="00AE7373"/>
    <w:rsid w:val="00AF3A8C"/>
    <w:rsid w:val="00AF3C66"/>
    <w:rsid w:val="00AF429F"/>
    <w:rsid w:val="00AF59C0"/>
    <w:rsid w:val="00B001EA"/>
    <w:rsid w:val="00B0080A"/>
    <w:rsid w:val="00B00FB2"/>
    <w:rsid w:val="00B04D55"/>
    <w:rsid w:val="00B04EE6"/>
    <w:rsid w:val="00B06CA3"/>
    <w:rsid w:val="00B06FEC"/>
    <w:rsid w:val="00B07711"/>
    <w:rsid w:val="00B104FB"/>
    <w:rsid w:val="00B10D21"/>
    <w:rsid w:val="00B11BD0"/>
    <w:rsid w:val="00B11D81"/>
    <w:rsid w:val="00B122D5"/>
    <w:rsid w:val="00B14316"/>
    <w:rsid w:val="00B153D2"/>
    <w:rsid w:val="00B1552E"/>
    <w:rsid w:val="00B16881"/>
    <w:rsid w:val="00B1692F"/>
    <w:rsid w:val="00B17A5F"/>
    <w:rsid w:val="00B17D87"/>
    <w:rsid w:val="00B17E77"/>
    <w:rsid w:val="00B20FDF"/>
    <w:rsid w:val="00B216D5"/>
    <w:rsid w:val="00B21E3D"/>
    <w:rsid w:val="00B223D3"/>
    <w:rsid w:val="00B23A46"/>
    <w:rsid w:val="00B2697E"/>
    <w:rsid w:val="00B2725D"/>
    <w:rsid w:val="00B27273"/>
    <w:rsid w:val="00B2747D"/>
    <w:rsid w:val="00B30B51"/>
    <w:rsid w:val="00B30D74"/>
    <w:rsid w:val="00B31106"/>
    <w:rsid w:val="00B32A33"/>
    <w:rsid w:val="00B32C76"/>
    <w:rsid w:val="00B33954"/>
    <w:rsid w:val="00B3420F"/>
    <w:rsid w:val="00B36691"/>
    <w:rsid w:val="00B36DE8"/>
    <w:rsid w:val="00B44997"/>
    <w:rsid w:val="00B44AA8"/>
    <w:rsid w:val="00B45501"/>
    <w:rsid w:val="00B47D86"/>
    <w:rsid w:val="00B501B1"/>
    <w:rsid w:val="00B50C5F"/>
    <w:rsid w:val="00B50D0F"/>
    <w:rsid w:val="00B511BA"/>
    <w:rsid w:val="00B53EFF"/>
    <w:rsid w:val="00B54575"/>
    <w:rsid w:val="00B5470C"/>
    <w:rsid w:val="00B54D04"/>
    <w:rsid w:val="00B55265"/>
    <w:rsid w:val="00B556EF"/>
    <w:rsid w:val="00B56371"/>
    <w:rsid w:val="00B57B0B"/>
    <w:rsid w:val="00B63B9E"/>
    <w:rsid w:val="00B645A4"/>
    <w:rsid w:val="00B70567"/>
    <w:rsid w:val="00B70E91"/>
    <w:rsid w:val="00B70FB9"/>
    <w:rsid w:val="00B7120D"/>
    <w:rsid w:val="00B71C39"/>
    <w:rsid w:val="00B744F3"/>
    <w:rsid w:val="00B746E4"/>
    <w:rsid w:val="00B747E8"/>
    <w:rsid w:val="00B75451"/>
    <w:rsid w:val="00B757F2"/>
    <w:rsid w:val="00B76FAA"/>
    <w:rsid w:val="00B80745"/>
    <w:rsid w:val="00B80A63"/>
    <w:rsid w:val="00B813E9"/>
    <w:rsid w:val="00B81DFC"/>
    <w:rsid w:val="00B82BC5"/>
    <w:rsid w:val="00B85AB2"/>
    <w:rsid w:val="00B85DB3"/>
    <w:rsid w:val="00B932AB"/>
    <w:rsid w:val="00B9332B"/>
    <w:rsid w:val="00B946A1"/>
    <w:rsid w:val="00B950BD"/>
    <w:rsid w:val="00BA15D3"/>
    <w:rsid w:val="00BA258E"/>
    <w:rsid w:val="00BA2843"/>
    <w:rsid w:val="00BA4641"/>
    <w:rsid w:val="00BA4928"/>
    <w:rsid w:val="00BA5EA6"/>
    <w:rsid w:val="00BB059D"/>
    <w:rsid w:val="00BB065E"/>
    <w:rsid w:val="00BB1219"/>
    <w:rsid w:val="00BB16D8"/>
    <w:rsid w:val="00BB3C23"/>
    <w:rsid w:val="00BB43EA"/>
    <w:rsid w:val="00BB461D"/>
    <w:rsid w:val="00BB6432"/>
    <w:rsid w:val="00BB7A60"/>
    <w:rsid w:val="00BC0356"/>
    <w:rsid w:val="00BC0996"/>
    <w:rsid w:val="00BC23E7"/>
    <w:rsid w:val="00BC2B70"/>
    <w:rsid w:val="00BC31E2"/>
    <w:rsid w:val="00BC3860"/>
    <w:rsid w:val="00BC4DC2"/>
    <w:rsid w:val="00BC61F8"/>
    <w:rsid w:val="00BC762F"/>
    <w:rsid w:val="00BD1E4F"/>
    <w:rsid w:val="00BD26A5"/>
    <w:rsid w:val="00BD4429"/>
    <w:rsid w:val="00BD5BB8"/>
    <w:rsid w:val="00BD615A"/>
    <w:rsid w:val="00BD6692"/>
    <w:rsid w:val="00BE0184"/>
    <w:rsid w:val="00BE06A3"/>
    <w:rsid w:val="00BE0C04"/>
    <w:rsid w:val="00BE205E"/>
    <w:rsid w:val="00BE2B40"/>
    <w:rsid w:val="00BE3DED"/>
    <w:rsid w:val="00BE7B2B"/>
    <w:rsid w:val="00BF002D"/>
    <w:rsid w:val="00BF2384"/>
    <w:rsid w:val="00BF30BB"/>
    <w:rsid w:val="00BF3D27"/>
    <w:rsid w:val="00BF54CC"/>
    <w:rsid w:val="00BF6653"/>
    <w:rsid w:val="00BF70C1"/>
    <w:rsid w:val="00BF7381"/>
    <w:rsid w:val="00BF7480"/>
    <w:rsid w:val="00C00D4F"/>
    <w:rsid w:val="00C017AC"/>
    <w:rsid w:val="00C01D4C"/>
    <w:rsid w:val="00C020A0"/>
    <w:rsid w:val="00C02FC4"/>
    <w:rsid w:val="00C04F73"/>
    <w:rsid w:val="00C05874"/>
    <w:rsid w:val="00C059A4"/>
    <w:rsid w:val="00C07027"/>
    <w:rsid w:val="00C10A03"/>
    <w:rsid w:val="00C10EB7"/>
    <w:rsid w:val="00C1242D"/>
    <w:rsid w:val="00C142C3"/>
    <w:rsid w:val="00C16F6E"/>
    <w:rsid w:val="00C21B7B"/>
    <w:rsid w:val="00C22078"/>
    <w:rsid w:val="00C2256E"/>
    <w:rsid w:val="00C2426E"/>
    <w:rsid w:val="00C2576C"/>
    <w:rsid w:val="00C25E66"/>
    <w:rsid w:val="00C30B37"/>
    <w:rsid w:val="00C317FA"/>
    <w:rsid w:val="00C32626"/>
    <w:rsid w:val="00C3336E"/>
    <w:rsid w:val="00C338FD"/>
    <w:rsid w:val="00C34788"/>
    <w:rsid w:val="00C40CC7"/>
    <w:rsid w:val="00C41FE5"/>
    <w:rsid w:val="00C4288E"/>
    <w:rsid w:val="00C4326E"/>
    <w:rsid w:val="00C43537"/>
    <w:rsid w:val="00C44BBD"/>
    <w:rsid w:val="00C460BE"/>
    <w:rsid w:val="00C463FF"/>
    <w:rsid w:val="00C513DD"/>
    <w:rsid w:val="00C532A8"/>
    <w:rsid w:val="00C53A1C"/>
    <w:rsid w:val="00C53BF1"/>
    <w:rsid w:val="00C5499C"/>
    <w:rsid w:val="00C55862"/>
    <w:rsid w:val="00C55B44"/>
    <w:rsid w:val="00C63017"/>
    <w:rsid w:val="00C6382F"/>
    <w:rsid w:val="00C64317"/>
    <w:rsid w:val="00C64EFD"/>
    <w:rsid w:val="00C67E1C"/>
    <w:rsid w:val="00C709E9"/>
    <w:rsid w:val="00C7205F"/>
    <w:rsid w:val="00C72A40"/>
    <w:rsid w:val="00C735AD"/>
    <w:rsid w:val="00C738D0"/>
    <w:rsid w:val="00C742DB"/>
    <w:rsid w:val="00C743A7"/>
    <w:rsid w:val="00C778AE"/>
    <w:rsid w:val="00C80151"/>
    <w:rsid w:val="00C82F66"/>
    <w:rsid w:val="00C84E42"/>
    <w:rsid w:val="00C93155"/>
    <w:rsid w:val="00C935B8"/>
    <w:rsid w:val="00C9388B"/>
    <w:rsid w:val="00C939B6"/>
    <w:rsid w:val="00C93B83"/>
    <w:rsid w:val="00C95883"/>
    <w:rsid w:val="00CA0190"/>
    <w:rsid w:val="00CA26A8"/>
    <w:rsid w:val="00CA302B"/>
    <w:rsid w:val="00CA32D6"/>
    <w:rsid w:val="00CA5B60"/>
    <w:rsid w:val="00CA69D5"/>
    <w:rsid w:val="00CA797C"/>
    <w:rsid w:val="00CA7B22"/>
    <w:rsid w:val="00CB0124"/>
    <w:rsid w:val="00CB08E0"/>
    <w:rsid w:val="00CB1B5D"/>
    <w:rsid w:val="00CB220E"/>
    <w:rsid w:val="00CB292F"/>
    <w:rsid w:val="00CB4736"/>
    <w:rsid w:val="00CB5AE4"/>
    <w:rsid w:val="00CB63D4"/>
    <w:rsid w:val="00CB6A95"/>
    <w:rsid w:val="00CC0BD3"/>
    <w:rsid w:val="00CC1024"/>
    <w:rsid w:val="00CC1EAA"/>
    <w:rsid w:val="00CC32DA"/>
    <w:rsid w:val="00CC5233"/>
    <w:rsid w:val="00CC56E6"/>
    <w:rsid w:val="00CC5DDD"/>
    <w:rsid w:val="00CC6145"/>
    <w:rsid w:val="00CC7780"/>
    <w:rsid w:val="00CD0289"/>
    <w:rsid w:val="00CD05DE"/>
    <w:rsid w:val="00CD08B1"/>
    <w:rsid w:val="00CD1942"/>
    <w:rsid w:val="00CD233E"/>
    <w:rsid w:val="00CD4009"/>
    <w:rsid w:val="00CD54CD"/>
    <w:rsid w:val="00CD5791"/>
    <w:rsid w:val="00CD641B"/>
    <w:rsid w:val="00CD6659"/>
    <w:rsid w:val="00CE2719"/>
    <w:rsid w:val="00CE31E2"/>
    <w:rsid w:val="00CE3A6C"/>
    <w:rsid w:val="00CE3C91"/>
    <w:rsid w:val="00CE425E"/>
    <w:rsid w:val="00CE5A94"/>
    <w:rsid w:val="00CE60BE"/>
    <w:rsid w:val="00CE6479"/>
    <w:rsid w:val="00CE7095"/>
    <w:rsid w:val="00CE780B"/>
    <w:rsid w:val="00CF035C"/>
    <w:rsid w:val="00CF0C51"/>
    <w:rsid w:val="00CF17AE"/>
    <w:rsid w:val="00CF2E36"/>
    <w:rsid w:val="00CF3404"/>
    <w:rsid w:val="00CF38B3"/>
    <w:rsid w:val="00CF3CBA"/>
    <w:rsid w:val="00CF4302"/>
    <w:rsid w:val="00CF5F26"/>
    <w:rsid w:val="00CF6989"/>
    <w:rsid w:val="00D018A2"/>
    <w:rsid w:val="00D02033"/>
    <w:rsid w:val="00D03A16"/>
    <w:rsid w:val="00D03FB1"/>
    <w:rsid w:val="00D061A9"/>
    <w:rsid w:val="00D06CEC"/>
    <w:rsid w:val="00D11E52"/>
    <w:rsid w:val="00D122F8"/>
    <w:rsid w:val="00D14D65"/>
    <w:rsid w:val="00D150E6"/>
    <w:rsid w:val="00D16027"/>
    <w:rsid w:val="00D16135"/>
    <w:rsid w:val="00D16BF0"/>
    <w:rsid w:val="00D2006A"/>
    <w:rsid w:val="00D20857"/>
    <w:rsid w:val="00D210FF"/>
    <w:rsid w:val="00D224B4"/>
    <w:rsid w:val="00D23DDC"/>
    <w:rsid w:val="00D242E6"/>
    <w:rsid w:val="00D257B6"/>
    <w:rsid w:val="00D25A59"/>
    <w:rsid w:val="00D25CD4"/>
    <w:rsid w:val="00D260B3"/>
    <w:rsid w:val="00D32258"/>
    <w:rsid w:val="00D355AE"/>
    <w:rsid w:val="00D3616A"/>
    <w:rsid w:val="00D41C0F"/>
    <w:rsid w:val="00D42DFF"/>
    <w:rsid w:val="00D43913"/>
    <w:rsid w:val="00D4474A"/>
    <w:rsid w:val="00D44DB7"/>
    <w:rsid w:val="00D46D9C"/>
    <w:rsid w:val="00D46DE6"/>
    <w:rsid w:val="00D4789D"/>
    <w:rsid w:val="00D50C99"/>
    <w:rsid w:val="00D51C0E"/>
    <w:rsid w:val="00D530CA"/>
    <w:rsid w:val="00D5318C"/>
    <w:rsid w:val="00D53CBD"/>
    <w:rsid w:val="00D5717F"/>
    <w:rsid w:val="00D577AE"/>
    <w:rsid w:val="00D57BB9"/>
    <w:rsid w:val="00D600EA"/>
    <w:rsid w:val="00D609CA"/>
    <w:rsid w:val="00D618BF"/>
    <w:rsid w:val="00D633E2"/>
    <w:rsid w:val="00D64153"/>
    <w:rsid w:val="00D64389"/>
    <w:rsid w:val="00D64B08"/>
    <w:rsid w:val="00D64E35"/>
    <w:rsid w:val="00D65001"/>
    <w:rsid w:val="00D67DB9"/>
    <w:rsid w:val="00D7044B"/>
    <w:rsid w:val="00D70714"/>
    <w:rsid w:val="00D70BFB"/>
    <w:rsid w:val="00D70CAC"/>
    <w:rsid w:val="00D70EC4"/>
    <w:rsid w:val="00D71251"/>
    <w:rsid w:val="00D72C43"/>
    <w:rsid w:val="00D73A03"/>
    <w:rsid w:val="00D76F26"/>
    <w:rsid w:val="00D77EF9"/>
    <w:rsid w:val="00D8043A"/>
    <w:rsid w:val="00D83CA5"/>
    <w:rsid w:val="00D85985"/>
    <w:rsid w:val="00D85ECA"/>
    <w:rsid w:val="00D93CEA"/>
    <w:rsid w:val="00D93D78"/>
    <w:rsid w:val="00D94965"/>
    <w:rsid w:val="00D96460"/>
    <w:rsid w:val="00DA2071"/>
    <w:rsid w:val="00DA2A20"/>
    <w:rsid w:val="00DA2C76"/>
    <w:rsid w:val="00DA49D9"/>
    <w:rsid w:val="00DA4AFE"/>
    <w:rsid w:val="00DA53FB"/>
    <w:rsid w:val="00DB2576"/>
    <w:rsid w:val="00DB2792"/>
    <w:rsid w:val="00DB3EA8"/>
    <w:rsid w:val="00DB5945"/>
    <w:rsid w:val="00DB5A6D"/>
    <w:rsid w:val="00DB7905"/>
    <w:rsid w:val="00DC1A2B"/>
    <w:rsid w:val="00DC2931"/>
    <w:rsid w:val="00DC2E7F"/>
    <w:rsid w:val="00DC3E33"/>
    <w:rsid w:val="00DC6A26"/>
    <w:rsid w:val="00DD29BC"/>
    <w:rsid w:val="00DD2B5B"/>
    <w:rsid w:val="00DD2FB9"/>
    <w:rsid w:val="00DD3A42"/>
    <w:rsid w:val="00DD5616"/>
    <w:rsid w:val="00DD6AEB"/>
    <w:rsid w:val="00DD71F7"/>
    <w:rsid w:val="00DE01C6"/>
    <w:rsid w:val="00DE1BCE"/>
    <w:rsid w:val="00DE2D56"/>
    <w:rsid w:val="00DE2F28"/>
    <w:rsid w:val="00DE336B"/>
    <w:rsid w:val="00DE6276"/>
    <w:rsid w:val="00DE77D6"/>
    <w:rsid w:val="00DF2B19"/>
    <w:rsid w:val="00DF500B"/>
    <w:rsid w:val="00DF7B30"/>
    <w:rsid w:val="00DF7EFD"/>
    <w:rsid w:val="00E007E2"/>
    <w:rsid w:val="00E00DF3"/>
    <w:rsid w:val="00E01303"/>
    <w:rsid w:val="00E031DB"/>
    <w:rsid w:val="00E039F1"/>
    <w:rsid w:val="00E04637"/>
    <w:rsid w:val="00E07CA6"/>
    <w:rsid w:val="00E07D22"/>
    <w:rsid w:val="00E12BEF"/>
    <w:rsid w:val="00E12F54"/>
    <w:rsid w:val="00E13050"/>
    <w:rsid w:val="00E13642"/>
    <w:rsid w:val="00E136B1"/>
    <w:rsid w:val="00E13C54"/>
    <w:rsid w:val="00E13EAD"/>
    <w:rsid w:val="00E1434D"/>
    <w:rsid w:val="00E15006"/>
    <w:rsid w:val="00E15649"/>
    <w:rsid w:val="00E166E5"/>
    <w:rsid w:val="00E17790"/>
    <w:rsid w:val="00E20320"/>
    <w:rsid w:val="00E205AE"/>
    <w:rsid w:val="00E206CC"/>
    <w:rsid w:val="00E20A4C"/>
    <w:rsid w:val="00E21352"/>
    <w:rsid w:val="00E21C94"/>
    <w:rsid w:val="00E22528"/>
    <w:rsid w:val="00E227A0"/>
    <w:rsid w:val="00E245A5"/>
    <w:rsid w:val="00E25542"/>
    <w:rsid w:val="00E26F19"/>
    <w:rsid w:val="00E272A4"/>
    <w:rsid w:val="00E30274"/>
    <w:rsid w:val="00E30543"/>
    <w:rsid w:val="00E30FB9"/>
    <w:rsid w:val="00E31F37"/>
    <w:rsid w:val="00E32622"/>
    <w:rsid w:val="00E34247"/>
    <w:rsid w:val="00E34948"/>
    <w:rsid w:val="00E352CF"/>
    <w:rsid w:val="00E3596D"/>
    <w:rsid w:val="00E4087D"/>
    <w:rsid w:val="00E4102B"/>
    <w:rsid w:val="00E413F3"/>
    <w:rsid w:val="00E433A8"/>
    <w:rsid w:val="00E45B06"/>
    <w:rsid w:val="00E46E64"/>
    <w:rsid w:val="00E511E1"/>
    <w:rsid w:val="00E5356B"/>
    <w:rsid w:val="00E535DF"/>
    <w:rsid w:val="00E537E3"/>
    <w:rsid w:val="00E53FF8"/>
    <w:rsid w:val="00E549D3"/>
    <w:rsid w:val="00E56801"/>
    <w:rsid w:val="00E57146"/>
    <w:rsid w:val="00E57C00"/>
    <w:rsid w:val="00E612DE"/>
    <w:rsid w:val="00E617AD"/>
    <w:rsid w:val="00E6219C"/>
    <w:rsid w:val="00E63EF4"/>
    <w:rsid w:val="00E64074"/>
    <w:rsid w:val="00E6449C"/>
    <w:rsid w:val="00E656B6"/>
    <w:rsid w:val="00E657AA"/>
    <w:rsid w:val="00E65C59"/>
    <w:rsid w:val="00E71722"/>
    <w:rsid w:val="00E71B49"/>
    <w:rsid w:val="00E72016"/>
    <w:rsid w:val="00E72072"/>
    <w:rsid w:val="00E7236F"/>
    <w:rsid w:val="00E72465"/>
    <w:rsid w:val="00E75101"/>
    <w:rsid w:val="00E763D7"/>
    <w:rsid w:val="00E76DD5"/>
    <w:rsid w:val="00E772FC"/>
    <w:rsid w:val="00E8082E"/>
    <w:rsid w:val="00E813F7"/>
    <w:rsid w:val="00E822CF"/>
    <w:rsid w:val="00E83D97"/>
    <w:rsid w:val="00E851C4"/>
    <w:rsid w:val="00E853B5"/>
    <w:rsid w:val="00E85F58"/>
    <w:rsid w:val="00E8676A"/>
    <w:rsid w:val="00E91E07"/>
    <w:rsid w:val="00E9290F"/>
    <w:rsid w:val="00E93B88"/>
    <w:rsid w:val="00E948B2"/>
    <w:rsid w:val="00E951E9"/>
    <w:rsid w:val="00E96672"/>
    <w:rsid w:val="00EA0243"/>
    <w:rsid w:val="00EA0D46"/>
    <w:rsid w:val="00EA2BE0"/>
    <w:rsid w:val="00EA344A"/>
    <w:rsid w:val="00EA3D83"/>
    <w:rsid w:val="00EA4756"/>
    <w:rsid w:val="00EA485E"/>
    <w:rsid w:val="00EA4D0C"/>
    <w:rsid w:val="00EA6E0E"/>
    <w:rsid w:val="00EB1869"/>
    <w:rsid w:val="00EB1CF4"/>
    <w:rsid w:val="00EB24B1"/>
    <w:rsid w:val="00EB26B3"/>
    <w:rsid w:val="00EB373D"/>
    <w:rsid w:val="00EB38BD"/>
    <w:rsid w:val="00EB60C6"/>
    <w:rsid w:val="00EB630D"/>
    <w:rsid w:val="00EB6D70"/>
    <w:rsid w:val="00EB78F5"/>
    <w:rsid w:val="00EB7A3B"/>
    <w:rsid w:val="00EB7B8F"/>
    <w:rsid w:val="00EB7BE4"/>
    <w:rsid w:val="00EC25D1"/>
    <w:rsid w:val="00EC28FB"/>
    <w:rsid w:val="00EC3D56"/>
    <w:rsid w:val="00EC4139"/>
    <w:rsid w:val="00EC43FE"/>
    <w:rsid w:val="00EC75D0"/>
    <w:rsid w:val="00ED4E30"/>
    <w:rsid w:val="00ED58D4"/>
    <w:rsid w:val="00ED6043"/>
    <w:rsid w:val="00ED6558"/>
    <w:rsid w:val="00EE03E5"/>
    <w:rsid w:val="00EE05DC"/>
    <w:rsid w:val="00EE0B6A"/>
    <w:rsid w:val="00EE3970"/>
    <w:rsid w:val="00EE614D"/>
    <w:rsid w:val="00EE6CF9"/>
    <w:rsid w:val="00EE7DEF"/>
    <w:rsid w:val="00EF037B"/>
    <w:rsid w:val="00EF0805"/>
    <w:rsid w:val="00EF08D4"/>
    <w:rsid w:val="00EF0E0B"/>
    <w:rsid w:val="00EF1CB7"/>
    <w:rsid w:val="00EF1F90"/>
    <w:rsid w:val="00EF2A55"/>
    <w:rsid w:val="00EF3C89"/>
    <w:rsid w:val="00EF76B6"/>
    <w:rsid w:val="00F00EC7"/>
    <w:rsid w:val="00F02488"/>
    <w:rsid w:val="00F02BD0"/>
    <w:rsid w:val="00F03393"/>
    <w:rsid w:val="00F047B6"/>
    <w:rsid w:val="00F05288"/>
    <w:rsid w:val="00F05EDA"/>
    <w:rsid w:val="00F06BA0"/>
    <w:rsid w:val="00F06BE1"/>
    <w:rsid w:val="00F072ED"/>
    <w:rsid w:val="00F0762F"/>
    <w:rsid w:val="00F1073D"/>
    <w:rsid w:val="00F10D05"/>
    <w:rsid w:val="00F11A25"/>
    <w:rsid w:val="00F12A20"/>
    <w:rsid w:val="00F12A38"/>
    <w:rsid w:val="00F134C9"/>
    <w:rsid w:val="00F14387"/>
    <w:rsid w:val="00F15673"/>
    <w:rsid w:val="00F15AC5"/>
    <w:rsid w:val="00F15DF8"/>
    <w:rsid w:val="00F15E38"/>
    <w:rsid w:val="00F16B74"/>
    <w:rsid w:val="00F17704"/>
    <w:rsid w:val="00F224E5"/>
    <w:rsid w:val="00F22FDD"/>
    <w:rsid w:val="00F23816"/>
    <w:rsid w:val="00F23E0C"/>
    <w:rsid w:val="00F2479D"/>
    <w:rsid w:val="00F253D2"/>
    <w:rsid w:val="00F26FE9"/>
    <w:rsid w:val="00F305C4"/>
    <w:rsid w:val="00F328B1"/>
    <w:rsid w:val="00F32A4C"/>
    <w:rsid w:val="00F32A8D"/>
    <w:rsid w:val="00F32A9B"/>
    <w:rsid w:val="00F3549C"/>
    <w:rsid w:val="00F37057"/>
    <w:rsid w:val="00F4112A"/>
    <w:rsid w:val="00F4127F"/>
    <w:rsid w:val="00F41CBE"/>
    <w:rsid w:val="00F44F3C"/>
    <w:rsid w:val="00F450AC"/>
    <w:rsid w:val="00F45C8C"/>
    <w:rsid w:val="00F50F91"/>
    <w:rsid w:val="00F51D8C"/>
    <w:rsid w:val="00F52C76"/>
    <w:rsid w:val="00F53A48"/>
    <w:rsid w:val="00F54513"/>
    <w:rsid w:val="00F54522"/>
    <w:rsid w:val="00F547F0"/>
    <w:rsid w:val="00F5612B"/>
    <w:rsid w:val="00F567A2"/>
    <w:rsid w:val="00F60FDB"/>
    <w:rsid w:val="00F63580"/>
    <w:rsid w:val="00F64457"/>
    <w:rsid w:val="00F645E1"/>
    <w:rsid w:val="00F653FD"/>
    <w:rsid w:val="00F6723B"/>
    <w:rsid w:val="00F713B2"/>
    <w:rsid w:val="00F7142B"/>
    <w:rsid w:val="00F7152B"/>
    <w:rsid w:val="00F722F2"/>
    <w:rsid w:val="00F72BF0"/>
    <w:rsid w:val="00F745F9"/>
    <w:rsid w:val="00F74692"/>
    <w:rsid w:val="00F74A20"/>
    <w:rsid w:val="00F7739B"/>
    <w:rsid w:val="00F80CA6"/>
    <w:rsid w:val="00F81675"/>
    <w:rsid w:val="00F81762"/>
    <w:rsid w:val="00F82A2F"/>
    <w:rsid w:val="00F830BD"/>
    <w:rsid w:val="00F83700"/>
    <w:rsid w:val="00F83C0F"/>
    <w:rsid w:val="00F83F17"/>
    <w:rsid w:val="00F907B4"/>
    <w:rsid w:val="00F90BBD"/>
    <w:rsid w:val="00F95FAC"/>
    <w:rsid w:val="00F9637E"/>
    <w:rsid w:val="00F977B8"/>
    <w:rsid w:val="00FA0280"/>
    <w:rsid w:val="00FA0520"/>
    <w:rsid w:val="00FA413C"/>
    <w:rsid w:val="00FA5890"/>
    <w:rsid w:val="00FA650C"/>
    <w:rsid w:val="00FA66DA"/>
    <w:rsid w:val="00FA7879"/>
    <w:rsid w:val="00FA7929"/>
    <w:rsid w:val="00FA7941"/>
    <w:rsid w:val="00FB06D2"/>
    <w:rsid w:val="00FB08A6"/>
    <w:rsid w:val="00FB153B"/>
    <w:rsid w:val="00FB3A19"/>
    <w:rsid w:val="00FB50B8"/>
    <w:rsid w:val="00FB71A1"/>
    <w:rsid w:val="00FB71EA"/>
    <w:rsid w:val="00FB7DF1"/>
    <w:rsid w:val="00FC11E9"/>
    <w:rsid w:val="00FC201E"/>
    <w:rsid w:val="00FC28FD"/>
    <w:rsid w:val="00FC2B0E"/>
    <w:rsid w:val="00FC44C4"/>
    <w:rsid w:val="00FC47D3"/>
    <w:rsid w:val="00FC5029"/>
    <w:rsid w:val="00FC6BCA"/>
    <w:rsid w:val="00FC6F09"/>
    <w:rsid w:val="00FC76E0"/>
    <w:rsid w:val="00FC7EB7"/>
    <w:rsid w:val="00FD08F0"/>
    <w:rsid w:val="00FD3DBA"/>
    <w:rsid w:val="00FD439C"/>
    <w:rsid w:val="00FD4423"/>
    <w:rsid w:val="00FD45D0"/>
    <w:rsid w:val="00FD497F"/>
    <w:rsid w:val="00FD56C2"/>
    <w:rsid w:val="00FD5DBE"/>
    <w:rsid w:val="00FD714A"/>
    <w:rsid w:val="00FD7C00"/>
    <w:rsid w:val="00FE0983"/>
    <w:rsid w:val="00FE2A8B"/>
    <w:rsid w:val="00FE2D76"/>
    <w:rsid w:val="00FE35C9"/>
    <w:rsid w:val="00FE3B08"/>
    <w:rsid w:val="00FE582E"/>
    <w:rsid w:val="00FE5918"/>
    <w:rsid w:val="00FE5A21"/>
    <w:rsid w:val="00FE5E60"/>
    <w:rsid w:val="00FE680B"/>
    <w:rsid w:val="00FE6837"/>
    <w:rsid w:val="00FE6FA7"/>
    <w:rsid w:val="00FF00DB"/>
    <w:rsid w:val="00FF227D"/>
    <w:rsid w:val="00FF255F"/>
    <w:rsid w:val="00FF2C15"/>
    <w:rsid w:val="00FF66E4"/>
    <w:rsid w:val="00FF6793"/>
    <w:rsid w:val="00FF729E"/>
    <w:rsid w:val="00FF75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lsdException w:name="List Bullet" w:uiPriority="99"/>
    <w:lsdException w:name="Title" w:qFormat="1"/>
    <w:lsdException w:name="Body Text" w:uiPriority="99"/>
    <w:lsdException w:name="Body Text Indent" w:uiPriority="99"/>
    <w:lsdException w:name="List Continue" w:uiPriority="99"/>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Table Classic 1"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uiPriority w:val="5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uiPriority w:val="99"/>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uiPriority w:val="99"/>
    <w:rsid w:val="00503101"/>
    <w:pPr>
      <w:spacing w:after="0" w:line="240" w:lineRule="auto"/>
    </w:pPr>
    <w:rPr>
      <w:rFonts w:ascii="Times New Roman" w:hAnsi="Times New Roman"/>
      <w:sz w:val="20"/>
      <w:szCs w:val="20"/>
    </w:rPr>
  </w:style>
  <w:style w:type="character" w:styleId="Forte">
    <w:name w:val="Strong"/>
    <w:uiPriority w:val="22"/>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uiPriority w:val="99"/>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99"/>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rsid w:val="007613D3"/>
    <w:rPr>
      <w:b/>
      <w:bCs/>
    </w:rPr>
  </w:style>
  <w:style w:type="character" w:customStyle="1" w:styleId="TextodecomentrioChar">
    <w:name w:val="Texto de comentário Char"/>
    <w:basedOn w:val="Fontepargpadro"/>
    <w:link w:val="Textodecomentrio"/>
    <w:uiPriority w:val="99"/>
    <w:rsid w:val="007613D3"/>
    <w:rPr>
      <w:rFonts w:ascii="Times New Roman" w:hAnsi="Times New Roman"/>
    </w:rPr>
  </w:style>
  <w:style w:type="character" w:customStyle="1" w:styleId="AssuntodocomentrioChar">
    <w:name w:val="Assunto do comentário Char"/>
    <w:basedOn w:val="TextodecomentrioChar"/>
    <w:link w:val="Assuntodocomentrio"/>
    <w:uiPriority w:val="99"/>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rsid w:val="003940FC"/>
    <w:rPr>
      <w:sz w:val="22"/>
      <w:szCs w:val="22"/>
    </w:rPr>
  </w:style>
  <w:style w:type="character" w:customStyle="1" w:styleId="Ttulo4Char">
    <w:name w:val="Título 4 Char"/>
    <w:basedOn w:val="Fontepargpadro"/>
    <w:link w:val="Ttulo4"/>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rsid w:val="00F80CA6"/>
    <w:rPr>
      <w:sz w:val="22"/>
      <w:szCs w:val="22"/>
    </w:rPr>
  </w:style>
  <w:style w:type="character" w:styleId="nfase">
    <w:name w:val="Emphasis"/>
    <w:qFormat/>
    <w:rsid w:val="00F80CA6"/>
    <w:rPr>
      <w:i/>
      <w:iCs/>
    </w:rPr>
  </w:style>
  <w:style w:type="paragraph" w:styleId="Ttulo">
    <w:name w:val="Title"/>
    <w:basedOn w:val="Normal"/>
    <w:link w:val="TtuloChar"/>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rsid w:val="00F80CA6"/>
    <w:rPr>
      <w:rFonts w:ascii="Times New Roman" w:hAnsi="Times New Roman"/>
      <w:b/>
      <w:sz w:val="24"/>
    </w:rPr>
  </w:style>
  <w:style w:type="character" w:styleId="Nmerodepgina">
    <w:name w:val="page number"/>
    <w:rsid w:val="00F80CA6"/>
    <w:rPr>
      <w:rFonts w:cs="Times New Roman"/>
    </w:rPr>
  </w:style>
  <w:style w:type="paragraph" w:customStyle="1" w:styleId="Corpodetexto31">
    <w:name w:val="Corpo de texto 31"/>
    <w:basedOn w:val="Normal"/>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rPr>
  </w:style>
  <w:style w:type="character" w:customStyle="1" w:styleId="RecuodecorpodetextoChar">
    <w:name w:val="Recuo de corpo de texto Char"/>
    <w:basedOn w:val="Fontepargpadro"/>
    <w:link w:val="Recuodecorpodetexto"/>
    <w:uiPriority w:val="99"/>
    <w:rsid w:val="00F80CA6"/>
    <w:rPr>
      <w:sz w:val="22"/>
      <w:szCs w:val="22"/>
    </w:rPr>
  </w:style>
  <w:style w:type="paragraph" w:customStyle="1" w:styleId="BodyText21">
    <w:name w:val="Body Text 21"/>
    <w:basedOn w:val="Normal"/>
    <w:uiPriority w:val="99"/>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uiPriority w:val="99"/>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PargrafodaLista4">
    <w:name w:val="Parágrafo da Lista4"/>
    <w:basedOn w:val="Normal"/>
    <w:uiPriority w:val="99"/>
    <w:qFormat/>
    <w:rsid w:val="00915DFB"/>
    <w:pPr>
      <w:spacing w:after="0" w:line="240" w:lineRule="auto"/>
      <w:ind w:left="708"/>
    </w:pPr>
    <w:rPr>
      <w:rFonts w:ascii="Times New Roman" w:hAnsi="Times New Roman"/>
      <w:sz w:val="20"/>
      <w:szCs w:val="20"/>
    </w:rPr>
  </w:style>
  <w:style w:type="paragraph" w:customStyle="1" w:styleId="Corpodetexto33">
    <w:name w:val="Corpo de texto 33"/>
    <w:basedOn w:val="Normal"/>
    <w:rsid w:val="00BA4641"/>
    <w:pPr>
      <w:spacing w:after="0" w:line="240" w:lineRule="auto"/>
      <w:jc w:val="both"/>
    </w:pPr>
    <w:rPr>
      <w:rFonts w:ascii="Arial" w:hAnsi="Arial"/>
      <w:kern w:val="20"/>
      <w:sz w:val="16"/>
      <w:szCs w:val="20"/>
    </w:rPr>
  </w:style>
  <w:style w:type="paragraph" w:styleId="Recuodecorpodetexto3">
    <w:name w:val="Body Text Indent 3"/>
    <w:basedOn w:val="Normal"/>
    <w:link w:val="Recuodecorpodetexto3Char"/>
    <w:rsid w:val="00BA4641"/>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BA4641"/>
    <w:rPr>
      <w:rFonts w:ascii="Times New Roman" w:hAnsi="Times New Roman"/>
      <w:sz w:val="16"/>
      <w:szCs w:val="16"/>
    </w:rPr>
  </w:style>
  <w:style w:type="character" w:customStyle="1" w:styleId="spelle">
    <w:name w:val="spelle"/>
    <w:basedOn w:val="Fontepargpadro"/>
    <w:rsid w:val="00BA4641"/>
  </w:style>
  <w:style w:type="character" w:customStyle="1" w:styleId="style8">
    <w:name w:val="style8"/>
    <w:basedOn w:val="Fontepargpadro"/>
    <w:rsid w:val="00BA4641"/>
  </w:style>
  <w:style w:type="paragraph" w:customStyle="1" w:styleId="PargrafodaLista5">
    <w:name w:val="Parágrafo da Lista5"/>
    <w:basedOn w:val="Normal"/>
    <w:qFormat/>
    <w:rsid w:val="00BA4641"/>
    <w:pPr>
      <w:spacing w:after="0" w:line="240" w:lineRule="auto"/>
      <w:ind w:left="708"/>
    </w:pPr>
    <w:rPr>
      <w:rFonts w:ascii="Times New Roman" w:hAnsi="Times New Roman"/>
      <w:sz w:val="20"/>
      <w:szCs w:val="20"/>
    </w:rPr>
  </w:style>
  <w:style w:type="paragraph" w:customStyle="1" w:styleId="Lista1">
    <w:name w:val="Lista1"/>
    <w:basedOn w:val="PargrafodaLista"/>
    <w:qFormat/>
    <w:rsid w:val="00BA4641"/>
    <w:pPr>
      <w:numPr>
        <w:numId w:val="4"/>
      </w:numPr>
      <w:spacing w:before="120" w:after="120" w:line="240" w:lineRule="auto"/>
      <w:contextualSpacing w:val="0"/>
      <w:jc w:val="both"/>
    </w:pPr>
    <w:rPr>
      <w:rFonts w:ascii="Times New Roman" w:eastAsia="Calibri" w:hAnsi="Times New Roman" w:cs="Times New Roman"/>
      <w:b/>
      <w:sz w:val="24"/>
    </w:rPr>
  </w:style>
  <w:style w:type="paragraph" w:customStyle="1" w:styleId="Lista2">
    <w:name w:val="Lista2"/>
    <w:basedOn w:val="Lista1"/>
    <w:qFormat/>
    <w:rsid w:val="00BA4641"/>
    <w:pPr>
      <w:numPr>
        <w:ilvl w:val="1"/>
      </w:numPr>
    </w:pPr>
    <w:rPr>
      <w:b w:val="0"/>
    </w:rPr>
  </w:style>
  <w:style w:type="paragraph" w:customStyle="1" w:styleId="Lista3">
    <w:name w:val="Lista3"/>
    <w:basedOn w:val="Lista2"/>
    <w:qFormat/>
    <w:rsid w:val="00BA4641"/>
    <w:pPr>
      <w:numPr>
        <w:ilvl w:val="2"/>
      </w:numPr>
    </w:pPr>
  </w:style>
  <w:style w:type="character" w:customStyle="1" w:styleId="MapadoDocumentoChar">
    <w:name w:val="Mapa do Documento Char"/>
    <w:basedOn w:val="Fontepargpadro"/>
    <w:link w:val="MapadoDocumento"/>
    <w:uiPriority w:val="99"/>
    <w:rsid w:val="006A0DBF"/>
    <w:rPr>
      <w:rFonts w:ascii="Times New Roman" w:hAnsi="Times New Roman"/>
      <w:sz w:val="2"/>
      <w:shd w:val="clear" w:color="auto" w:fill="000080"/>
    </w:rPr>
  </w:style>
  <w:style w:type="paragraph" w:styleId="MapadoDocumento">
    <w:name w:val="Document Map"/>
    <w:basedOn w:val="Normal"/>
    <w:link w:val="MapadoDocumentoChar"/>
    <w:uiPriority w:val="99"/>
    <w:rsid w:val="006A0DBF"/>
    <w:pPr>
      <w:shd w:val="clear" w:color="auto" w:fill="000080"/>
      <w:spacing w:after="0" w:line="240" w:lineRule="auto"/>
    </w:pPr>
    <w:rPr>
      <w:rFonts w:ascii="Times New Roman" w:hAnsi="Times New Roman"/>
      <w:sz w:val="2"/>
      <w:szCs w:val="20"/>
    </w:rPr>
  </w:style>
  <w:style w:type="character" w:customStyle="1" w:styleId="MapadoDocumentoChar1">
    <w:name w:val="Mapa do Documento Char1"/>
    <w:basedOn w:val="Fontepargpadro"/>
    <w:rsid w:val="006A0DBF"/>
    <w:rPr>
      <w:rFonts w:ascii="Tahoma" w:hAnsi="Tahoma" w:cs="Tahoma"/>
      <w:sz w:val="16"/>
      <w:szCs w:val="16"/>
    </w:rPr>
  </w:style>
  <w:style w:type="character" w:customStyle="1" w:styleId="printfooter">
    <w:name w:val="printfooter"/>
    <w:uiPriority w:val="99"/>
    <w:rsid w:val="006A0DBF"/>
    <w:rPr>
      <w:rFonts w:cs="Times New Roman"/>
    </w:rPr>
  </w:style>
  <w:style w:type="character" w:customStyle="1" w:styleId="st1">
    <w:name w:val="st1"/>
    <w:uiPriority w:val="99"/>
    <w:rsid w:val="006A0DBF"/>
    <w:rPr>
      <w:rFonts w:cs="Times New Roman"/>
    </w:rPr>
  </w:style>
  <w:style w:type="character" w:customStyle="1" w:styleId="CharChar6">
    <w:name w:val="Char Char6"/>
    <w:uiPriority w:val="99"/>
    <w:locked/>
    <w:rsid w:val="006A0DBF"/>
    <w:rPr>
      <w:rFonts w:cs="Times New Roman"/>
      <w:lang w:val="pt-BR" w:eastAsia="pt-BR" w:bidi="ar-SA"/>
    </w:rPr>
  </w:style>
  <w:style w:type="paragraph" w:customStyle="1" w:styleId="PargrafodaLista11">
    <w:name w:val="Parágrafo da Lista11"/>
    <w:basedOn w:val="Normal"/>
    <w:uiPriority w:val="99"/>
    <w:rsid w:val="006A0DBF"/>
    <w:pPr>
      <w:spacing w:after="0" w:line="240" w:lineRule="auto"/>
      <w:ind w:left="708"/>
    </w:pPr>
    <w:rPr>
      <w:rFonts w:ascii="Times New Roman" w:hAnsi="Times New Roman"/>
      <w:sz w:val="20"/>
      <w:szCs w:val="20"/>
    </w:rPr>
  </w:style>
  <w:style w:type="numbering" w:customStyle="1" w:styleId="Semlista1">
    <w:name w:val="Sem lista1"/>
    <w:next w:val="Semlista"/>
    <w:semiHidden/>
    <w:rsid w:val="00763DF4"/>
  </w:style>
  <w:style w:type="table" w:customStyle="1" w:styleId="Tabelacomgrade1">
    <w:name w:val="Tabela com grade1"/>
    <w:basedOn w:val="Tabelanormal"/>
    <w:next w:val="Tabelacomgrade"/>
    <w:rsid w:val="00763DF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
    <w:name w:val="small"/>
    <w:basedOn w:val="Normal"/>
    <w:rsid w:val="00763DF4"/>
    <w:pPr>
      <w:spacing w:before="100" w:beforeAutospacing="1" w:after="100" w:afterAutospacing="1" w:line="240" w:lineRule="auto"/>
    </w:pPr>
    <w:rPr>
      <w:rFonts w:ascii="Times New Roman" w:hAnsi="Times New Roman"/>
      <w:sz w:val="24"/>
      <w:szCs w:val="24"/>
    </w:rPr>
  </w:style>
  <w:style w:type="paragraph" w:styleId="Subttulo">
    <w:name w:val="Subtitle"/>
    <w:basedOn w:val="Normal"/>
    <w:next w:val="Normal"/>
    <w:link w:val="SubttuloChar"/>
    <w:qFormat/>
    <w:rsid w:val="00763DF4"/>
    <w:pPr>
      <w:spacing w:after="60" w:line="240" w:lineRule="auto"/>
      <w:jc w:val="center"/>
      <w:outlineLvl w:val="1"/>
    </w:pPr>
    <w:rPr>
      <w:rFonts w:ascii="Cambria" w:hAnsi="Cambria"/>
      <w:sz w:val="24"/>
      <w:szCs w:val="24"/>
      <w:lang w:eastAsia="en-US"/>
    </w:rPr>
  </w:style>
  <w:style w:type="character" w:customStyle="1" w:styleId="SubttuloChar">
    <w:name w:val="Subtítulo Char"/>
    <w:basedOn w:val="Fontepargpadro"/>
    <w:link w:val="Subttulo"/>
    <w:rsid w:val="00763DF4"/>
    <w:rPr>
      <w:rFonts w:ascii="Cambria" w:hAnsi="Cambria"/>
      <w:sz w:val="24"/>
      <w:szCs w:val="24"/>
      <w:lang w:eastAsia="en-US"/>
    </w:rPr>
  </w:style>
  <w:style w:type="numbering" w:customStyle="1" w:styleId="Semlista11">
    <w:name w:val="Sem lista11"/>
    <w:next w:val="Semlista"/>
    <w:uiPriority w:val="99"/>
    <w:semiHidden/>
    <w:unhideWhenUsed/>
    <w:rsid w:val="00763DF4"/>
  </w:style>
  <w:style w:type="character" w:customStyle="1" w:styleId="Anrede1IhrZeichen">
    <w:name w:val="Anrede1IhrZeichen"/>
    <w:rsid w:val="00763DF4"/>
    <w:rPr>
      <w:rFonts w:ascii="Arial" w:hAnsi="Arial"/>
      <w:sz w:val="22"/>
    </w:rPr>
  </w:style>
  <w:style w:type="paragraph" w:customStyle="1" w:styleId="ecxmsonormal">
    <w:name w:val="ecxmsonormal"/>
    <w:basedOn w:val="Normal"/>
    <w:rsid w:val="00763DF4"/>
    <w:pPr>
      <w:spacing w:after="324" w:line="240" w:lineRule="auto"/>
    </w:pPr>
    <w:rPr>
      <w:rFonts w:ascii="Times New Roman" w:hAnsi="Times New Roman"/>
      <w:sz w:val="24"/>
      <w:szCs w:val="24"/>
    </w:rPr>
  </w:style>
  <w:style w:type="paragraph" w:customStyle="1" w:styleId="Bullet">
    <w:name w:val="Bullet"/>
    <w:basedOn w:val="Normal"/>
    <w:rsid w:val="00763DF4"/>
    <w:pPr>
      <w:spacing w:after="0" w:line="240" w:lineRule="auto"/>
      <w:ind w:left="720" w:hanging="360"/>
    </w:pPr>
    <w:rPr>
      <w:rFonts w:ascii="Arial" w:hAnsi="Arial"/>
      <w:snapToGrid w:val="0"/>
      <w:szCs w:val="20"/>
      <w:lang w:val="en-US" w:eastAsia="en-US"/>
    </w:rPr>
  </w:style>
  <w:style w:type="character" w:styleId="Nmerodelinha">
    <w:name w:val="line number"/>
    <w:basedOn w:val="Fontepargpadro"/>
    <w:uiPriority w:val="99"/>
    <w:unhideWhenUsed/>
    <w:rsid w:val="00763DF4"/>
  </w:style>
  <w:style w:type="character" w:customStyle="1" w:styleId="st">
    <w:name w:val="st"/>
    <w:rsid w:val="00415B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lsdException w:name="List Bullet" w:uiPriority="99"/>
    <w:lsdException w:name="Title" w:qFormat="1"/>
    <w:lsdException w:name="Body Text" w:uiPriority="99"/>
    <w:lsdException w:name="Body Text Indent" w:uiPriority="99"/>
    <w:lsdException w:name="List Continue" w:uiPriority="99"/>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Table Classic 1"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uiPriority w:val="5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uiPriority w:val="99"/>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uiPriority w:val="99"/>
    <w:rsid w:val="00503101"/>
    <w:pPr>
      <w:spacing w:after="0" w:line="240" w:lineRule="auto"/>
    </w:pPr>
    <w:rPr>
      <w:rFonts w:ascii="Times New Roman" w:hAnsi="Times New Roman"/>
      <w:sz w:val="20"/>
      <w:szCs w:val="20"/>
    </w:rPr>
  </w:style>
  <w:style w:type="character" w:styleId="Forte">
    <w:name w:val="Strong"/>
    <w:uiPriority w:val="22"/>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uiPriority w:val="99"/>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99"/>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rsid w:val="007613D3"/>
    <w:rPr>
      <w:b/>
      <w:bCs/>
    </w:rPr>
  </w:style>
  <w:style w:type="character" w:customStyle="1" w:styleId="TextodecomentrioChar">
    <w:name w:val="Texto de comentário Char"/>
    <w:basedOn w:val="Fontepargpadro"/>
    <w:link w:val="Textodecomentrio"/>
    <w:uiPriority w:val="99"/>
    <w:rsid w:val="007613D3"/>
    <w:rPr>
      <w:rFonts w:ascii="Times New Roman" w:hAnsi="Times New Roman"/>
    </w:rPr>
  </w:style>
  <w:style w:type="character" w:customStyle="1" w:styleId="AssuntodocomentrioChar">
    <w:name w:val="Assunto do comentário Char"/>
    <w:basedOn w:val="TextodecomentrioChar"/>
    <w:link w:val="Assuntodocomentrio"/>
    <w:uiPriority w:val="99"/>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rsid w:val="003940FC"/>
    <w:rPr>
      <w:sz w:val="22"/>
      <w:szCs w:val="22"/>
    </w:rPr>
  </w:style>
  <w:style w:type="character" w:customStyle="1" w:styleId="Ttulo4Char">
    <w:name w:val="Título 4 Char"/>
    <w:basedOn w:val="Fontepargpadro"/>
    <w:link w:val="Ttulo4"/>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rsid w:val="00F80CA6"/>
    <w:rPr>
      <w:sz w:val="22"/>
      <w:szCs w:val="22"/>
    </w:rPr>
  </w:style>
  <w:style w:type="character" w:styleId="nfase">
    <w:name w:val="Emphasis"/>
    <w:qFormat/>
    <w:rsid w:val="00F80CA6"/>
    <w:rPr>
      <w:i/>
      <w:iCs/>
    </w:rPr>
  </w:style>
  <w:style w:type="paragraph" w:styleId="Ttulo">
    <w:name w:val="Title"/>
    <w:basedOn w:val="Normal"/>
    <w:link w:val="TtuloChar"/>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rsid w:val="00F80CA6"/>
    <w:rPr>
      <w:rFonts w:ascii="Times New Roman" w:hAnsi="Times New Roman"/>
      <w:b/>
      <w:sz w:val="24"/>
    </w:rPr>
  </w:style>
  <w:style w:type="character" w:styleId="Nmerodepgina">
    <w:name w:val="page number"/>
    <w:rsid w:val="00F80CA6"/>
    <w:rPr>
      <w:rFonts w:cs="Times New Roman"/>
    </w:rPr>
  </w:style>
  <w:style w:type="paragraph" w:customStyle="1" w:styleId="Corpodetexto31">
    <w:name w:val="Corpo de texto 31"/>
    <w:basedOn w:val="Normal"/>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rPr>
  </w:style>
  <w:style w:type="character" w:customStyle="1" w:styleId="RecuodecorpodetextoChar">
    <w:name w:val="Recuo de corpo de texto Char"/>
    <w:basedOn w:val="Fontepargpadro"/>
    <w:link w:val="Recuodecorpodetexto"/>
    <w:uiPriority w:val="99"/>
    <w:rsid w:val="00F80CA6"/>
    <w:rPr>
      <w:sz w:val="22"/>
      <w:szCs w:val="22"/>
    </w:rPr>
  </w:style>
  <w:style w:type="paragraph" w:customStyle="1" w:styleId="BodyText21">
    <w:name w:val="Body Text 21"/>
    <w:basedOn w:val="Normal"/>
    <w:uiPriority w:val="99"/>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uiPriority w:val="99"/>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PargrafodaLista4">
    <w:name w:val="Parágrafo da Lista4"/>
    <w:basedOn w:val="Normal"/>
    <w:uiPriority w:val="99"/>
    <w:qFormat/>
    <w:rsid w:val="00915DFB"/>
    <w:pPr>
      <w:spacing w:after="0" w:line="240" w:lineRule="auto"/>
      <w:ind w:left="708"/>
    </w:pPr>
    <w:rPr>
      <w:rFonts w:ascii="Times New Roman" w:hAnsi="Times New Roman"/>
      <w:sz w:val="20"/>
      <w:szCs w:val="20"/>
    </w:rPr>
  </w:style>
  <w:style w:type="paragraph" w:customStyle="1" w:styleId="Corpodetexto33">
    <w:name w:val="Corpo de texto 33"/>
    <w:basedOn w:val="Normal"/>
    <w:rsid w:val="00BA4641"/>
    <w:pPr>
      <w:spacing w:after="0" w:line="240" w:lineRule="auto"/>
      <w:jc w:val="both"/>
    </w:pPr>
    <w:rPr>
      <w:rFonts w:ascii="Arial" w:hAnsi="Arial"/>
      <w:kern w:val="20"/>
      <w:sz w:val="16"/>
      <w:szCs w:val="20"/>
    </w:rPr>
  </w:style>
  <w:style w:type="paragraph" w:styleId="Recuodecorpodetexto3">
    <w:name w:val="Body Text Indent 3"/>
    <w:basedOn w:val="Normal"/>
    <w:link w:val="Recuodecorpodetexto3Char"/>
    <w:rsid w:val="00BA4641"/>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BA4641"/>
    <w:rPr>
      <w:rFonts w:ascii="Times New Roman" w:hAnsi="Times New Roman"/>
      <w:sz w:val="16"/>
      <w:szCs w:val="16"/>
    </w:rPr>
  </w:style>
  <w:style w:type="character" w:customStyle="1" w:styleId="spelle">
    <w:name w:val="spelle"/>
    <w:basedOn w:val="Fontepargpadro"/>
    <w:rsid w:val="00BA4641"/>
  </w:style>
  <w:style w:type="character" w:customStyle="1" w:styleId="style8">
    <w:name w:val="style8"/>
    <w:basedOn w:val="Fontepargpadro"/>
    <w:rsid w:val="00BA4641"/>
  </w:style>
  <w:style w:type="paragraph" w:customStyle="1" w:styleId="PargrafodaLista5">
    <w:name w:val="Parágrafo da Lista5"/>
    <w:basedOn w:val="Normal"/>
    <w:qFormat/>
    <w:rsid w:val="00BA4641"/>
    <w:pPr>
      <w:spacing w:after="0" w:line="240" w:lineRule="auto"/>
      <w:ind w:left="708"/>
    </w:pPr>
    <w:rPr>
      <w:rFonts w:ascii="Times New Roman" w:hAnsi="Times New Roman"/>
      <w:sz w:val="20"/>
      <w:szCs w:val="20"/>
    </w:rPr>
  </w:style>
  <w:style w:type="paragraph" w:customStyle="1" w:styleId="Lista1">
    <w:name w:val="Lista1"/>
    <w:basedOn w:val="PargrafodaLista"/>
    <w:qFormat/>
    <w:rsid w:val="00BA4641"/>
    <w:pPr>
      <w:numPr>
        <w:numId w:val="4"/>
      </w:numPr>
      <w:spacing w:before="120" w:after="120" w:line="240" w:lineRule="auto"/>
      <w:contextualSpacing w:val="0"/>
      <w:jc w:val="both"/>
    </w:pPr>
    <w:rPr>
      <w:rFonts w:ascii="Times New Roman" w:eastAsia="Calibri" w:hAnsi="Times New Roman" w:cs="Times New Roman"/>
      <w:b/>
      <w:sz w:val="24"/>
    </w:rPr>
  </w:style>
  <w:style w:type="paragraph" w:customStyle="1" w:styleId="Lista2">
    <w:name w:val="Lista2"/>
    <w:basedOn w:val="Lista1"/>
    <w:qFormat/>
    <w:rsid w:val="00BA4641"/>
    <w:pPr>
      <w:numPr>
        <w:ilvl w:val="1"/>
      </w:numPr>
    </w:pPr>
    <w:rPr>
      <w:b w:val="0"/>
    </w:rPr>
  </w:style>
  <w:style w:type="paragraph" w:customStyle="1" w:styleId="Lista3">
    <w:name w:val="Lista3"/>
    <w:basedOn w:val="Lista2"/>
    <w:qFormat/>
    <w:rsid w:val="00BA4641"/>
    <w:pPr>
      <w:numPr>
        <w:ilvl w:val="2"/>
      </w:numPr>
    </w:pPr>
  </w:style>
  <w:style w:type="character" w:customStyle="1" w:styleId="MapadoDocumentoChar">
    <w:name w:val="Mapa do Documento Char"/>
    <w:basedOn w:val="Fontepargpadro"/>
    <w:link w:val="MapadoDocumento"/>
    <w:uiPriority w:val="99"/>
    <w:rsid w:val="006A0DBF"/>
    <w:rPr>
      <w:rFonts w:ascii="Times New Roman" w:hAnsi="Times New Roman"/>
      <w:sz w:val="2"/>
      <w:shd w:val="clear" w:color="auto" w:fill="000080"/>
    </w:rPr>
  </w:style>
  <w:style w:type="paragraph" w:styleId="MapadoDocumento">
    <w:name w:val="Document Map"/>
    <w:basedOn w:val="Normal"/>
    <w:link w:val="MapadoDocumentoChar"/>
    <w:uiPriority w:val="99"/>
    <w:rsid w:val="006A0DBF"/>
    <w:pPr>
      <w:shd w:val="clear" w:color="auto" w:fill="000080"/>
      <w:spacing w:after="0" w:line="240" w:lineRule="auto"/>
    </w:pPr>
    <w:rPr>
      <w:rFonts w:ascii="Times New Roman" w:hAnsi="Times New Roman"/>
      <w:sz w:val="2"/>
      <w:szCs w:val="20"/>
    </w:rPr>
  </w:style>
  <w:style w:type="character" w:customStyle="1" w:styleId="MapadoDocumentoChar1">
    <w:name w:val="Mapa do Documento Char1"/>
    <w:basedOn w:val="Fontepargpadro"/>
    <w:rsid w:val="006A0DBF"/>
    <w:rPr>
      <w:rFonts w:ascii="Tahoma" w:hAnsi="Tahoma" w:cs="Tahoma"/>
      <w:sz w:val="16"/>
      <w:szCs w:val="16"/>
    </w:rPr>
  </w:style>
  <w:style w:type="character" w:customStyle="1" w:styleId="printfooter">
    <w:name w:val="printfooter"/>
    <w:uiPriority w:val="99"/>
    <w:rsid w:val="006A0DBF"/>
    <w:rPr>
      <w:rFonts w:cs="Times New Roman"/>
    </w:rPr>
  </w:style>
  <w:style w:type="character" w:customStyle="1" w:styleId="st1">
    <w:name w:val="st1"/>
    <w:uiPriority w:val="99"/>
    <w:rsid w:val="006A0DBF"/>
    <w:rPr>
      <w:rFonts w:cs="Times New Roman"/>
    </w:rPr>
  </w:style>
  <w:style w:type="character" w:customStyle="1" w:styleId="CharChar6">
    <w:name w:val="Char Char6"/>
    <w:uiPriority w:val="99"/>
    <w:locked/>
    <w:rsid w:val="006A0DBF"/>
    <w:rPr>
      <w:rFonts w:cs="Times New Roman"/>
      <w:lang w:val="pt-BR" w:eastAsia="pt-BR" w:bidi="ar-SA"/>
    </w:rPr>
  </w:style>
  <w:style w:type="paragraph" w:customStyle="1" w:styleId="PargrafodaLista11">
    <w:name w:val="Parágrafo da Lista11"/>
    <w:basedOn w:val="Normal"/>
    <w:uiPriority w:val="99"/>
    <w:rsid w:val="006A0DBF"/>
    <w:pPr>
      <w:spacing w:after="0" w:line="240" w:lineRule="auto"/>
      <w:ind w:left="708"/>
    </w:pPr>
    <w:rPr>
      <w:rFonts w:ascii="Times New Roman" w:hAnsi="Times New Roman"/>
      <w:sz w:val="20"/>
      <w:szCs w:val="20"/>
    </w:rPr>
  </w:style>
  <w:style w:type="numbering" w:customStyle="1" w:styleId="Semlista1">
    <w:name w:val="Sem lista1"/>
    <w:next w:val="Semlista"/>
    <w:semiHidden/>
    <w:rsid w:val="00763DF4"/>
  </w:style>
  <w:style w:type="table" w:customStyle="1" w:styleId="Tabelacomgrade1">
    <w:name w:val="Tabela com grade1"/>
    <w:basedOn w:val="Tabelanormal"/>
    <w:next w:val="Tabelacomgrade"/>
    <w:rsid w:val="00763DF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
    <w:name w:val="small"/>
    <w:basedOn w:val="Normal"/>
    <w:rsid w:val="00763DF4"/>
    <w:pPr>
      <w:spacing w:before="100" w:beforeAutospacing="1" w:after="100" w:afterAutospacing="1" w:line="240" w:lineRule="auto"/>
    </w:pPr>
    <w:rPr>
      <w:rFonts w:ascii="Times New Roman" w:hAnsi="Times New Roman"/>
      <w:sz w:val="24"/>
      <w:szCs w:val="24"/>
    </w:rPr>
  </w:style>
  <w:style w:type="paragraph" w:styleId="Subttulo">
    <w:name w:val="Subtitle"/>
    <w:basedOn w:val="Normal"/>
    <w:next w:val="Normal"/>
    <w:link w:val="SubttuloChar"/>
    <w:qFormat/>
    <w:rsid w:val="00763DF4"/>
    <w:pPr>
      <w:spacing w:after="60" w:line="240" w:lineRule="auto"/>
      <w:jc w:val="center"/>
      <w:outlineLvl w:val="1"/>
    </w:pPr>
    <w:rPr>
      <w:rFonts w:ascii="Cambria" w:hAnsi="Cambria"/>
      <w:sz w:val="24"/>
      <w:szCs w:val="24"/>
      <w:lang w:eastAsia="en-US"/>
    </w:rPr>
  </w:style>
  <w:style w:type="character" w:customStyle="1" w:styleId="SubttuloChar">
    <w:name w:val="Subtítulo Char"/>
    <w:basedOn w:val="Fontepargpadro"/>
    <w:link w:val="Subttulo"/>
    <w:rsid w:val="00763DF4"/>
    <w:rPr>
      <w:rFonts w:ascii="Cambria" w:hAnsi="Cambria"/>
      <w:sz w:val="24"/>
      <w:szCs w:val="24"/>
      <w:lang w:eastAsia="en-US"/>
    </w:rPr>
  </w:style>
  <w:style w:type="numbering" w:customStyle="1" w:styleId="Semlista11">
    <w:name w:val="Sem lista11"/>
    <w:next w:val="Semlista"/>
    <w:uiPriority w:val="99"/>
    <w:semiHidden/>
    <w:unhideWhenUsed/>
    <w:rsid w:val="00763DF4"/>
  </w:style>
  <w:style w:type="character" w:customStyle="1" w:styleId="Anrede1IhrZeichen">
    <w:name w:val="Anrede1IhrZeichen"/>
    <w:rsid w:val="00763DF4"/>
    <w:rPr>
      <w:rFonts w:ascii="Arial" w:hAnsi="Arial"/>
      <w:sz w:val="22"/>
    </w:rPr>
  </w:style>
  <w:style w:type="paragraph" w:customStyle="1" w:styleId="ecxmsonormal">
    <w:name w:val="ecxmsonormal"/>
    <w:basedOn w:val="Normal"/>
    <w:rsid w:val="00763DF4"/>
    <w:pPr>
      <w:spacing w:after="324" w:line="240" w:lineRule="auto"/>
    </w:pPr>
    <w:rPr>
      <w:rFonts w:ascii="Times New Roman" w:hAnsi="Times New Roman"/>
      <w:sz w:val="24"/>
      <w:szCs w:val="24"/>
    </w:rPr>
  </w:style>
  <w:style w:type="paragraph" w:customStyle="1" w:styleId="Bullet">
    <w:name w:val="Bullet"/>
    <w:basedOn w:val="Normal"/>
    <w:rsid w:val="00763DF4"/>
    <w:pPr>
      <w:spacing w:after="0" w:line="240" w:lineRule="auto"/>
      <w:ind w:left="720" w:hanging="360"/>
    </w:pPr>
    <w:rPr>
      <w:rFonts w:ascii="Arial" w:hAnsi="Arial"/>
      <w:snapToGrid w:val="0"/>
      <w:szCs w:val="20"/>
      <w:lang w:val="en-US" w:eastAsia="en-US"/>
    </w:rPr>
  </w:style>
  <w:style w:type="character" w:styleId="Nmerodelinha">
    <w:name w:val="line number"/>
    <w:basedOn w:val="Fontepargpadro"/>
    <w:uiPriority w:val="99"/>
    <w:unhideWhenUsed/>
    <w:rsid w:val="00763DF4"/>
  </w:style>
  <w:style w:type="character" w:customStyle="1" w:styleId="st">
    <w:name w:val="st"/>
    <w:rsid w:val="0041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3334">
      <w:bodyDiv w:val="1"/>
      <w:marLeft w:val="0"/>
      <w:marRight w:val="0"/>
      <w:marTop w:val="0"/>
      <w:marBottom w:val="0"/>
      <w:divBdr>
        <w:top w:val="none" w:sz="0" w:space="0" w:color="auto"/>
        <w:left w:val="none" w:sz="0" w:space="0" w:color="auto"/>
        <w:bottom w:val="none" w:sz="0" w:space="0" w:color="auto"/>
        <w:right w:val="none" w:sz="0" w:space="0" w:color="auto"/>
      </w:divBdr>
    </w:div>
    <w:div w:id="75710943">
      <w:bodyDiv w:val="1"/>
      <w:marLeft w:val="0"/>
      <w:marRight w:val="0"/>
      <w:marTop w:val="0"/>
      <w:marBottom w:val="0"/>
      <w:divBdr>
        <w:top w:val="none" w:sz="0" w:space="0" w:color="auto"/>
        <w:left w:val="none" w:sz="0" w:space="0" w:color="auto"/>
        <w:bottom w:val="none" w:sz="0" w:space="0" w:color="auto"/>
        <w:right w:val="none" w:sz="0" w:space="0" w:color="auto"/>
      </w:divBdr>
    </w:div>
    <w:div w:id="178814622">
      <w:bodyDiv w:val="1"/>
      <w:marLeft w:val="0"/>
      <w:marRight w:val="0"/>
      <w:marTop w:val="0"/>
      <w:marBottom w:val="0"/>
      <w:divBdr>
        <w:top w:val="none" w:sz="0" w:space="0" w:color="auto"/>
        <w:left w:val="none" w:sz="0" w:space="0" w:color="auto"/>
        <w:bottom w:val="none" w:sz="0" w:space="0" w:color="auto"/>
        <w:right w:val="none" w:sz="0" w:space="0" w:color="auto"/>
      </w:divBdr>
    </w:div>
    <w:div w:id="251159375">
      <w:bodyDiv w:val="1"/>
      <w:marLeft w:val="0"/>
      <w:marRight w:val="0"/>
      <w:marTop w:val="0"/>
      <w:marBottom w:val="0"/>
      <w:divBdr>
        <w:top w:val="none" w:sz="0" w:space="0" w:color="auto"/>
        <w:left w:val="none" w:sz="0" w:space="0" w:color="auto"/>
        <w:bottom w:val="none" w:sz="0" w:space="0" w:color="auto"/>
        <w:right w:val="none" w:sz="0" w:space="0" w:color="auto"/>
      </w:divBdr>
    </w:div>
    <w:div w:id="330760457">
      <w:bodyDiv w:val="1"/>
      <w:marLeft w:val="0"/>
      <w:marRight w:val="0"/>
      <w:marTop w:val="0"/>
      <w:marBottom w:val="0"/>
      <w:divBdr>
        <w:top w:val="none" w:sz="0" w:space="0" w:color="auto"/>
        <w:left w:val="none" w:sz="0" w:space="0" w:color="auto"/>
        <w:bottom w:val="none" w:sz="0" w:space="0" w:color="auto"/>
        <w:right w:val="none" w:sz="0" w:space="0" w:color="auto"/>
      </w:divBdr>
    </w:div>
    <w:div w:id="342517576">
      <w:bodyDiv w:val="1"/>
      <w:marLeft w:val="0"/>
      <w:marRight w:val="0"/>
      <w:marTop w:val="0"/>
      <w:marBottom w:val="0"/>
      <w:divBdr>
        <w:top w:val="none" w:sz="0" w:space="0" w:color="auto"/>
        <w:left w:val="none" w:sz="0" w:space="0" w:color="auto"/>
        <w:bottom w:val="none" w:sz="0" w:space="0" w:color="auto"/>
        <w:right w:val="none" w:sz="0" w:space="0" w:color="auto"/>
      </w:divBdr>
    </w:div>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791824156">
      <w:bodyDiv w:val="1"/>
      <w:marLeft w:val="0"/>
      <w:marRight w:val="0"/>
      <w:marTop w:val="0"/>
      <w:marBottom w:val="0"/>
      <w:divBdr>
        <w:top w:val="none" w:sz="0" w:space="0" w:color="auto"/>
        <w:left w:val="none" w:sz="0" w:space="0" w:color="auto"/>
        <w:bottom w:val="none" w:sz="0" w:space="0" w:color="auto"/>
        <w:right w:val="none" w:sz="0" w:space="0" w:color="auto"/>
      </w:divBdr>
    </w:div>
    <w:div w:id="1627661264">
      <w:bodyDiv w:val="1"/>
      <w:marLeft w:val="0"/>
      <w:marRight w:val="0"/>
      <w:marTop w:val="0"/>
      <w:marBottom w:val="0"/>
      <w:divBdr>
        <w:top w:val="none" w:sz="0" w:space="0" w:color="auto"/>
        <w:left w:val="none" w:sz="0" w:space="0" w:color="auto"/>
        <w:bottom w:val="none" w:sz="0" w:space="0" w:color="auto"/>
        <w:right w:val="none" w:sz="0" w:space="0" w:color="auto"/>
      </w:divBdr>
    </w:div>
    <w:div w:id="190679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saude.to.gov.br" TargetMode="External"/><Relationship Id="rId18" Type="http://schemas.openxmlformats.org/officeDocument/2006/relationships/hyperlink" Target="http://www.comprasgovernamentais.gov.br" TargetMode="External"/><Relationship Id="rId3" Type="http://schemas.openxmlformats.org/officeDocument/2006/relationships/styles" Target="styles.xml"/><Relationship Id="rId21" Type="http://schemas.openxmlformats.org/officeDocument/2006/relationships/hyperlink" Target="mailto:engenhariaclinicasesau@gmail.com" TargetMode="Externa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http://www.comprasgovernamentais.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pl.saudeto@gmail.com" TargetMode="External"/><Relationship Id="rId20" Type="http://schemas.openxmlformats.org/officeDocument/2006/relationships/hyperlink" Target="mailto:superintendencia.licitacao@saude.to.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governamentais.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uperintendencia.licitacao@saude.to.gov.br" TargetMode="External"/><Relationship Id="rId23" Type="http://schemas.openxmlformats.org/officeDocument/2006/relationships/footer" Target="footer1.xml"/><Relationship Id="rId10" Type="http://schemas.openxmlformats.org/officeDocument/2006/relationships/hyperlink" Target="http://www.comprasgovernamentais.gov.br" TargetMode="External"/><Relationship Id="rId19" Type="http://schemas.openxmlformats.org/officeDocument/2006/relationships/hyperlink" Target="http://www.comprasgovernamentais.gov.br" TargetMode="Externa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mailto:cpl.saudeto@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842CD-72F3-4635-B8C0-F0BF6A8C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4511</TotalTime>
  <Pages>70</Pages>
  <Words>25691</Words>
  <Characters>145742</Characters>
  <Application>Microsoft Office Word</Application>
  <DocSecurity>0</DocSecurity>
  <Lines>1214</Lines>
  <Paragraphs>342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171091</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203</cp:revision>
  <cp:lastPrinted>2018-02-26T19:28:00Z</cp:lastPrinted>
  <dcterms:created xsi:type="dcterms:W3CDTF">2018-02-09T20:09:00Z</dcterms:created>
  <dcterms:modified xsi:type="dcterms:W3CDTF">2018-05-09T13:58:00Z</dcterms:modified>
</cp:coreProperties>
</file>